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49E" w:rsidRPr="003B7915" w:rsidRDefault="0026149E" w:rsidP="00A5722A">
      <w:pPr>
        <w:pStyle w:val="Ttulo"/>
        <w:ind w:firstLine="708"/>
        <w:jc w:val="both"/>
        <w:rPr>
          <w:rFonts w:ascii="Arial" w:hAnsi="Arial" w:cs="Arial"/>
          <w:b w:val="0"/>
          <w:sz w:val="18"/>
          <w:szCs w:val="18"/>
          <w:lang w:val="es-MX"/>
        </w:rPr>
      </w:pPr>
      <w:bookmarkStart w:id="0" w:name="_GoBack"/>
      <w:bookmarkEnd w:id="0"/>
    </w:p>
    <w:p w:rsidR="00002FB2" w:rsidRDefault="00A31430" w:rsidP="00002FB2">
      <w:pPr>
        <w:pStyle w:val="Ttulo"/>
        <w:jc w:val="both"/>
        <w:rPr>
          <w:rFonts w:ascii="Arial" w:hAnsi="Arial" w:cs="Arial"/>
          <w:b w:val="0"/>
          <w:sz w:val="18"/>
          <w:szCs w:val="18"/>
          <w:lang w:val="es-MX"/>
        </w:rPr>
      </w:pPr>
      <w:r w:rsidRPr="00A31430">
        <w:rPr>
          <w:rFonts w:ascii="Arial" w:hAnsi="Arial" w:cs="Arial"/>
          <w:b w:val="0"/>
          <w:sz w:val="18"/>
          <w:szCs w:val="18"/>
          <w:lang w:val="es-MX"/>
        </w:rPr>
        <w:t xml:space="preserve">En la ciudad de Aguascalientes, Ags, siendo las </w:t>
      </w:r>
      <w:r w:rsidRPr="00A31430">
        <w:rPr>
          <w:rFonts w:ascii="Arial" w:hAnsi="Arial" w:cs="Arial"/>
          <w:sz w:val="18"/>
          <w:szCs w:val="18"/>
          <w:lang w:val="es-MX"/>
        </w:rPr>
        <w:t>14:00 (catorce)</w:t>
      </w:r>
      <w:r w:rsidRPr="00A31430">
        <w:rPr>
          <w:rFonts w:ascii="Arial" w:hAnsi="Arial" w:cs="Arial"/>
          <w:b w:val="0"/>
          <w:sz w:val="18"/>
          <w:szCs w:val="18"/>
          <w:lang w:val="es-MX"/>
        </w:rPr>
        <w:t xml:space="preserve"> horas del día </w:t>
      </w:r>
      <w:r w:rsidR="005168C2">
        <w:rPr>
          <w:rFonts w:ascii="Arial" w:hAnsi="Arial" w:cs="Arial"/>
          <w:sz w:val="18"/>
          <w:szCs w:val="18"/>
          <w:lang w:val="es-MX"/>
        </w:rPr>
        <w:t>15</w:t>
      </w:r>
      <w:r w:rsidRPr="00A31430">
        <w:rPr>
          <w:rFonts w:ascii="Arial" w:hAnsi="Arial" w:cs="Arial"/>
          <w:sz w:val="18"/>
          <w:szCs w:val="18"/>
          <w:lang w:val="es-MX"/>
        </w:rPr>
        <w:t xml:space="preserve"> </w:t>
      </w:r>
      <w:r w:rsidR="005168C2">
        <w:rPr>
          <w:rFonts w:ascii="Arial" w:hAnsi="Arial" w:cs="Arial"/>
          <w:sz w:val="18"/>
          <w:szCs w:val="18"/>
          <w:lang w:val="es-MX"/>
        </w:rPr>
        <w:t xml:space="preserve">de noviembre </w:t>
      </w:r>
      <w:r w:rsidRPr="00A31430">
        <w:rPr>
          <w:rFonts w:ascii="Arial" w:hAnsi="Arial" w:cs="Arial"/>
          <w:sz w:val="18"/>
          <w:szCs w:val="18"/>
          <w:lang w:val="es-MX"/>
        </w:rPr>
        <w:t>de 2017</w:t>
      </w:r>
      <w:r w:rsidRPr="00A31430">
        <w:rPr>
          <w:rFonts w:ascii="Arial" w:hAnsi="Arial" w:cs="Arial"/>
          <w:b w:val="0"/>
          <w:sz w:val="18"/>
          <w:szCs w:val="18"/>
          <w:lang w:val="es-MX"/>
        </w:rPr>
        <w:t xml:space="preserve"> de conformidad con lo establecido en el numeral VII</w:t>
      </w:r>
      <w:r w:rsidR="00C7282A">
        <w:rPr>
          <w:rFonts w:ascii="Arial" w:hAnsi="Arial" w:cs="Arial"/>
          <w:b w:val="0"/>
          <w:sz w:val="18"/>
          <w:szCs w:val="18"/>
          <w:lang w:val="es-MX"/>
        </w:rPr>
        <w:t xml:space="preserve"> punto 3</w:t>
      </w:r>
      <w:r w:rsidRPr="00A31430">
        <w:rPr>
          <w:rFonts w:ascii="Arial" w:hAnsi="Arial" w:cs="Arial"/>
          <w:b w:val="0"/>
          <w:sz w:val="18"/>
          <w:szCs w:val="18"/>
          <w:lang w:val="es-MX"/>
        </w:rPr>
        <w:t xml:space="preserve">, de </w:t>
      </w:r>
      <w:r>
        <w:rPr>
          <w:rFonts w:ascii="Arial" w:hAnsi="Arial" w:cs="Arial"/>
          <w:sz w:val="18"/>
          <w:szCs w:val="18"/>
          <w:lang w:val="es-MX"/>
        </w:rPr>
        <w:t>la L.P.N</w:t>
      </w:r>
      <w:r w:rsidRPr="00A31430">
        <w:rPr>
          <w:rFonts w:ascii="Arial" w:hAnsi="Arial" w:cs="Arial"/>
          <w:sz w:val="18"/>
          <w:szCs w:val="18"/>
          <w:lang w:val="es-MX"/>
        </w:rPr>
        <w:t xml:space="preserve">. N° </w:t>
      </w:r>
      <w:r>
        <w:rPr>
          <w:rFonts w:ascii="Arial" w:hAnsi="Arial" w:cs="Arial"/>
          <w:sz w:val="18"/>
          <w:szCs w:val="18"/>
          <w:lang w:val="es-MX"/>
        </w:rPr>
        <w:t>E/</w:t>
      </w:r>
      <w:r w:rsidRPr="00A31430">
        <w:rPr>
          <w:rFonts w:ascii="Arial" w:hAnsi="Arial" w:cs="Arial"/>
          <w:sz w:val="18"/>
          <w:szCs w:val="18"/>
          <w:lang w:val="es-MX"/>
        </w:rPr>
        <w:t>801001991-00</w:t>
      </w:r>
      <w:r w:rsidR="005168C2">
        <w:rPr>
          <w:rFonts w:ascii="Arial" w:hAnsi="Arial" w:cs="Arial"/>
          <w:sz w:val="18"/>
          <w:szCs w:val="18"/>
          <w:lang w:val="es-MX"/>
        </w:rPr>
        <w:t>8</w:t>
      </w:r>
      <w:r w:rsidRPr="00A31430">
        <w:rPr>
          <w:rFonts w:ascii="Arial" w:hAnsi="Arial" w:cs="Arial"/>
          <w:sz w:val="18"/>
          <w:szCs w:val="18"/>
          <w:lang w:val="es-MX"/>
        </w:rPr>
        <w:t xml:space="preserve">-17 </w:t>
      </w:r>
      <w:r w:rsidRPr="00A31430">
        <w:rPr>
          <w:rFonts w:ascii="Arial" w:hAnsi="Arial" w:cs="Arial"/>
          <w:b w:val="0"/>
          <w:sz w:val="18"/>
          <w:szCs w:val="18"/>
          <w:lang w:val="es-MX"/>
        </w:rPr>
        <w:t>de la convocatoria (en adelante la Convocatoria) que norma es</w:t>
      </w:r>
      <w:r w:rsidR="00307224">
        <w:rPr>
          <w:rFonts w:ascii="Arial" w:hAnsi="Arial" w:cs="Arial"/>
          <w:b w:val="0"/>
          <w:sz w:val="18"/>
          <w:szCs w:val="18"/>
          <w:lang w:val="es-MX"/>
        </w:rPr>
        <w:t xml:space="preserve">ta Licitación, se reunieron en el </w:t>
      </w:r>
      <w:r w:rsidR="00307224" w:rsidRPr="00307224">
        <w:rPr>
          <w:rFonts w:ascii="Arial" w:hAnsi="Arial" w:cs="Arial"/>
          <w:sz w:val="18"/>
          <w:szCs w:val="18"/>
          <w:lang w:val="es-MX"/>
        </w:rPr>
        <w:t xml:space="preserve">Edificio </w:t>
      </w:r>
      <w:r w:rsidR="005168C2">
        <w:rPr>
          <w:rFonts w:ascii="Arial" w:hAnsi="Arial" w:cs="Arial"/>
          <w:sz w:val="18"/>
          <w:szCs w:val="18"/>
          <w:lang w:val="es-MX"/>
        </w:rPr>
        <w:t>Polivalente</w:t>
      </w:r>
      <w:r w:rsidR="00307224" w:rsidRPr="00307224">
        <w:rPr>
          <w:rFonts w:ascii="Arial" w:hAnsi="Arial" w:cs="Arial"/>
          <w:sz w:val="18"/>
          <w:szCs w:val="18"/>
          <w:lang w:val="es-MX"/>
        </w:rPr>
        <w:t>, Aula “</w:t>
      </w:r>
      <w:r w:rsidR="005168C2">
        <w:rPr>
          <w:rFonts w:ascii="Arial" w:hAnsi="Arial" w:cs="Arial"/>
          <w:sz w:val="18"/>
          <w:szCs w:val="18"/>
          <w:lang w:val="es-MX"/>
        </w:rPr>
        <w:t>N</w:t>
      </w:r>
      <w:r w:rsidR="00307224" w:rsidRPr="00307224">
        <w:rPr>
          <w:rFonts w:ascii="Arial" w:hAnsi="Arial" w:cs="Arial"/>
          <w:sz w:val="18"/>
          <w:szCs w:val="18"/>
          <w:lang w:val="es-MX"/>
        </w:rPr>
        <w:t>”</w:t>
      </w:r>
      <w:r w:rsidRPr="00307224">
        <w:rPr>
          <w:rFonts w:ascii="Arial" w:hAnsi="Arial" w:cs="Arial"/>
          <w:sz w:val="18"/>
          <w:szCs w:val="18"/>
          <w:lang w:val="es-MX"/>
        </w:rPr>
        <w:t>,</w:t>
      </w:r>
      <w:r w:rsidRPr="00A31430">
        <w:rPr>
          <w:rFonts w:ascii="Arial" w:hAnsi="Arial" w:cs="Arial"/>
          <w:b w:val="0"/>
          <w:sz w:val="18"/>
          <w:szCs w:val="18"/>
          <w:lang w:val="es-MX"/>
        </w:rPr>
        <w:t xml:space="preserve"> sita  en  Avenida  Universidad  número  940,  Ciudad Universitaria, </w:t>
      </w:r>
      <w:r w:rsidR="00C7282A">
        <w:rPr>
          <w:rFonts w:ascii="Arial" w:hAnsi="Arial" w:cs="Arial"/>
          <w:b w:val="0"/>
          <w:sz w:val="18"/>
          <w:szCs w:val="18"/>
          <w:lang w:val="es-MX"/>
        </w:rPr>
        <w:t xml:space="preserve">de conformidad a lo establecido en el artículo 54 fracción II de la Ley de Adquisiciones, Arrendamientos y Servicios del Sector Público, </w:t>
      </w:r>
      <w:r w:rsidRPr="00A31430">
        <w:rPr>
          <w:rFonts w:ascii="Arial" w:hAnsi="Arial" w:cs="Arial"/>
          <w:b w:val="0"/>
          <w:sz w:val="18"/>
          <w:szCs w:val="18"/>
          <w:lang w:val="es-MX"/>
        </w:rPr>
        <w:t>los   servidores públicos autorizados</w:t>
      </w:r>
      <w:r>
        <w:rPr>
          <w:rFonts w:ascii="Arial" w:hAnsi="Arial" w:cs="Arial"/>
          <w:b w:val="0"/>
          <w:sz w:val="18"/>
          <w:szCs w:val="18"/>
          <w:lang w:val="es-MX"/>
        </w:rPr>
        <w:t xml:space="preserve"> y licitantes</w:t>
      </w:r>
      <w:r w:rsidRPr="00A31430">
        <w:rPr>
          <w:rFonts w:ascii="Arial" w:hAnsi="Arial" w:cs="Arial"/>
          <w:b w:val="0"/>
          <w:sz w:val="18"/>
          <w:szCs w:val="18"/>
          <w:lang w:val="es-MX"/>
        </w:rPr>
        <w:t xml:space="preserve">, cuyos nombres y firmas aparecen al final del acta,  según lo dispone </w:t>
      </w:r>
      <w:r w:rsidRPr="00F22ACF">
        <w:rPr>
          <w:rFonts w:ascii="Arial" w:hAnsi="Arial" w:cs="Arial"/>
          <w:b w:val="0"/>
          <w:sz w:val="18"/>
          <w:szCs w:val="18"/>
          <w:lang w:val="es-MX"/>
        </w:rPr>
        <w:t xml:space="preserve">el </w:t>
      </w:r>
      <w:r w:rsidR="00F22ACF" w:rsidRPr="00F22ACF">
        <w:rPr>
          <w:rFonts w:ascii="Arial" w:hAnsi="Arial" w:cs="Arial"/>
          <w:b w:val="0"/>
          <w:sz w:val="18"/>
          <w:szCs w:val="18"/>
          <w:lang w:val="es-MX"/>
        </w:rPr>
        <w:t>artículo 45</w:t>
      </w:r>
      <w:r w:rsidR="00C7282A">
        <w:rPr>
          <w:rFonts w:ascii="Arial" w:hAnsi="Arial" w:cs="Arial"/>
          <w:b w:val="0"/>
          <w:sz w:val="18"/>
          <w:szCs w:val="18"/>
          <w:lang w:val="es-MX"/>
        </w:rPr>
        <w:t xml:space="preserve">, fracción I y 57 </w:t>
      </w:r>
      <w:r w:rsidRPr="00F22ACF">
        <w:rPr>
          <w:rFonts w:ascii="Arial" w:hAnsi="Arial" w:cs="Arial"/>
          <w:b w:val="0"/>
          <w:sz w:val="18"/>
          <w:szCs w:val="18"/>
          <w:lang w:val="es-MX"/>
        </w:rPr>
        <w:t xml:space="preserve">de la Ley de Adquisiciones, Arrendamientos y Servicios del </w:t>
      </w:r>
      <w:r w:rsidR="00F22ACF" w:rsidRPr="00F22ACF">
        <w:rPr>
          <w:rFonts w:ascii="Arial" w:hAnsi="Arial" w:cs="Arial"/>
          <w:b w:val="0"/>
          <w:sz w:val="18"/>
          <w:szCs w:val="18"/>
          <w:lang w:val="es-MX"/>
        </w:rPr>
        <w:t>Estado</w:t>
      </w:r>
      <w:r w:rsidR="00F22ACF">
        <w:rPr>
          <w:rFonts w:ascii="Arial" w:hAnsi="Arial" w:cs="Arial"/>
          <w:b w:val="0"/>
          <w:sz w:val="18"/>
          <w:szCs w:val="18"/>
          <w:lang w:val="es-MX"/>
        </w:rPr>
        <w:t xml:space="preserve"> de Aguascalientes y sus Municipios</w:t>
      </w:r>
      <w:r w:rsidRPr="00A31430">
        <w:rPr>
          <w:rFonts w:ascii="Arial" w:hAnsi="Arial" w:cs="Arial"/>
          <w:b w:val="0"/>
          <w:sz w:val="18"/>
          <w:szCs w:val="18"/>
          <w:lang w:val="es-MX"/>
        </w:rPr>
        <w:t xml:space="preserve"> (en adelante la Ley), con  el  objeto  realizar el acto de notificación de fallo   de  la   adquisición    señalada al rubro para la  Universidad Autónoma de Aguascalientes,  de conformidad  con lo establecido en el artículo   37 de la Ley y con fundamento en la fracción XI  del artículo 33 del Estatuto de la Ley Orgánica  y el articulo 88 y 89 del Reglamento de Control Patrimonial, ambos  de la Universidad Autónoma de Aguascalientes.</w:t>
      </w:r>
      <w:r w:rsidR="00002FB2" w:rsidRPr="00A31430">
        <w:rPr>
          <w:rFonts w:ascii="Arial" w:hAnsi="Arial" w:cs="Arial"/>
          <w:b w:val="0"/>
          <w:sz w:val="18"/>
          <w:szCs w:val="18"/>
          <w:lang w:val="es-MX"/>
        </w:rPr>
        <w:t>.</w:t>
      </w:r>
      <w:r w:rsidR="00002FB2" w:rsidRPr="003B7915">
        <w:rPr>
          <w:rFonts w:ascii="Arial" w:hAnsi="Arial" w:cs="Arial"/>
          <w:b w:val="0"/>
          <w:sz w:val="18"/>
          <w:szCs w:val="18"/>
          <w:lang w:val="es-MX"/>
        </w:rPr>
        <w:t xml:space="preserve"> </w:t>
      </w:r>
      <w:r w:rsidR="00405781">
        <w:rPr>
          <w:rFonts w:ascii="Arial" w:hAnsi="Arial" w:cs="Arial"/>
          <w:b w:val="0"/>
          <w:sz w:val="18"/>
          <w:szCs w:val="18"/>
          <w:lang w:val="es-MX"/>
        </w:rPr>
        <w:t>--------------------------------------------------------</w:t>
      </w:r>
      <w:r w:rsidR="00C7282A">
        <w:rPr>
          <w:rFonts w:ascii="Arial" w:hAnsi="Arial" w:cs="Arial"/>
          <w:b w:val="0"/>
          <w:sz w:val="18"/>
          <w:szCs w:val="18"/>
          <w:lang w:val="es-MX"/>
        </w:rPr>
        <w:t>-----------------------</w:t>
      </w:r>
      <w:r w:rsidR="00405781">
        <w:rPr>
          <w:rFonts w:ascii="Arial" w:hAnsi="Arial" w:cs="Arial"/>
          <w:b w:val="0"/>
          <w:sz w:val="18"/>
          <w:szCs w:val="18"/>
          <w:lang w:val="es-MX"/>
        </w:rPr>
        <w:t>------------------------</w:t>
      </w:r>
      <w:r w:rsidR="005168C2">
        <w:rPr>
          <w:rFonts w:ascii="Arial" w:hAnsi="Arial" w:cs="Arial"/>
          <w:b w:val="0"/>
          <w:sz w:val="18"/>
          <w:szCs w:val="18"/>
          <w:lang w:val="es-MX"/>
        </w:rPr>
        <w:t>-----------------------</w:t>
      </w:r>
      <w:r w:rsidR="00405781">
        <w:rPr>
          <w:rFonts w:ascii="Arial" w:hAnsi="Arial" w:cs="Arial"/>
          <w:b w:val="0"/>
          <w:sz w:val="18"/>
          <w:szCs w:val="18"/>
          <w:lang w:val="es-MX"/>
        </w:rPr>
        <w:t>-----------</w:t>
      </w:r>
      <w:r w:rsidR="005168C2">
        <w:rPr>
          <w:rFonts w:ascii="Arial" w:hAnsi="Arial" w:cs="Arial"/>
          <w:b w:val="0"/>
          <w:sz w:val="18"/>
          <w:szCs w:val="18"/>
          <w:lang w:val="es-MX"/>
        </w:rPr>
        <w:t>----------------------------------------------------------------------------------------------------------------------------------</w:t>
      </w:r>
    </w:p>
    <w:p w:rsidR="002B05A5" w:rsidRPr="004362AF" w:rsidRDefault="002B05A5" w:rsidP="00A31430">
      <w:pPr>
        <w:autoSpaceDE w:val="0"/>
        <w:autoSpaceDN w:val="0"/>
        <w:adjustRightInd w:val="0"/>
        <w:jc w:val="both"/>
        <w:rPr>
          <w:rFonts w:ascii="Arial" w:hAnsi="Arial" w:cs="Arial"/>
          <w:color w:val="000000"/>
          <w:sz w:val="18"/>
          <w:szCs w:val="18"/>
        </w:rPr>
      </w:pPr>
      <w:r>
        <w:rPr>
          <w:rFonts w:ascii="Arial" w:hAnsi="Arial" w:cs="Arial"/>
          <w:color w:val="000000"/>
          <w:sz w:val="18"/>
          <w:szCs w:val="18"/>
        </w:rPr>
        <w:t>El acto es presidido por la C.</w:t>
      </w:r>
      <w:r w:rsidRPr="004362AF">
        <w:rPr>
          <w:rFonts w:ascii="Arial" w:hAnsi="Arial" w:cs="Arial"/>
          <w:color w:val="000000"/>
          <w:sz w:val="18"/>
          <w:szCs w:val="18"/>
        </w:rPr>
        <w:t xml:space="preserve">P. y M.F. Natalia Magdaleno Ramírez, Directora General de Finanzas y por la Lic. Beatriz Elizabeth Rivera de Loera, Jefa del Departamento de Compras, con fundamento en el artículo 88 del Reglamento de Control Patrimonial de la </w:t>
      </w:r>
      <w:r w:rsidR="00C7282A">
        <w:rPr>
          <w:rFonts w:ascii="Arial" w:hAnsi="Arial" w:cs="Arial"/>
          <w:color w:val="000000"/>
          <w:sz w:val="18"/>
          <w:szCs w:val="18"/>
        </w:rPr>
        <w:t>U</w:t>
      </w:r>
      <w:r w:rsidRPr="004362AF">
        <w:rPr>
          <w:rFonts w:ascii="Arial" w:hAnsi="Arial" w:cs="Arial"/>
          <w:color w:val="000000"/>
          <w:sz w:val="18"/>
          <w:szCs w:val="18"/>
        </w:rPr>
        <w:t>niversidad Autónoma de Aguascalientes y coordinado por el Lic. Gabriel Eduardo Esparza Llamas, Encargado de Licitaciones del Departamento de Compras.--------------------------------------------------------------------------------------------------------------------------------------------------------------------------</w:t>
      </w:r>
    </w:p>
    <w:p w:rsidR="00A31430" w:rsidRDefault="00A31430" w:rsidP="000A3006">
      <w:pPr>
        <w:pStyle w:val="Sangradetextonormal"/>
        <w:ind w:left="0"/>
        <w:jc w:val="both"/>
        <w:rPr>
          <w:rFonts w:ascii="Arial" w:hAnsi="Arial" w:cs="Arial"/>
          <w:color w:val="000000"/>
          <w:sz w:val="18"/>
          <w:szCs w:val="18"/>
        </w:rPr>
      </w:pPr>
      <w:r w:rsidRPr="004362AF">
        <w:rPr>
          <w:rFonts w:ascii="Arial" w:hAnsi="Arial" w:cs="Arial"/>
          <w:color w:val="000000"/>
          <w:sz w:val="18"/>
          <w:szCs w:val="18"/>
        </w:rPr>
        <w:t xml:space="preserve">De conformidad con lo establecido en el artículo 36 de la Ley y lo señalado en el artículo 51 del Reglamento de la </w:t>
      </w:r>
      <w:r w:rsidRPr="004362AF">
        <w:rPr>
          <w:rFonts w:ascii="Arial" w:hAnsi="Arial" w:cs="Arial"/>
          <w:sz w:val="18"/>
          <w:szCs w:val="18"/>
        </w:rPr>
        <w:t>Ley de Adquisiciones, Arrendamientos y Servicios del Sector Público (en adelante el Reglamento de la Ley), el área requirente</w:t>
      </w:r>
      <w:r w:rsidR="00805502">
        <w:rPr>
          <w:rFonts w:ascii="Arial" w:hAnsi="Arial" w:cs="Arial"/>
          <w:sz w:val="18"/>
          <w:szCs w:val="18"/>
        </w:rPr>
        <w:t>,</w:t>
      </w:r>
      <w:r w:rsidRPr="004362AF">
        <w:rPr>
          <w:rFonts w:ascii="Arial" w:hAnsi="Arial" w:cs="Arial"/>
          <w:sz w:val="18"/>
          <w:szCs w:val="18"/>
        </w:rPr>
        <w:t xml:space="preserve"> </w:t>
      </w:r>
      <w:r w:rsidR="000A3006" w:rsidRPr="000A3006">
        <w:rPr>
          <w:rFonts w:ascii="Arial" w:hAnsi="Arial" w:cs="Arial"/>
          <w:b/>
          <w:sz w:val="18"/>
          <w:szCs w:val="18"/>
        </w:rPr>
        <w:t>I.S.C. Abraham Rodríguez Méndez, Jefe de Departamento de Redes y Telecomunicaciones</w:t>
      </w:r>
      <w:r w:rsidR="000A3006" w:rsidRPr="000A3006">
        <w:rPr>
          <w:rFonts w:ascii="Arial" w:hAnsi="Arial" w:cs="Arial"/>
          <w:b/>
          <w:sz w:val="18"/>
          <w:szCs w:val="18"/>
          <w:lang w:val="es-ES"/>
        </w:rPr>
        <w:t>,</w:t>
      </w:r>
      <w:r w:rsidR="00805502" w:rsidRPr="000A3006">
        <w:rPr>
          <w:rFonts w:ascii="Arial" w:hAnsi="Arial" w:cs="Arial"/>
          <w:b/>
          <w:sz w:val="18"/>
          <w:szCs w:val="18"/>
          <w:lang w:val="es-ES"/>
        </w:rPr>
        <w:t xml:space="preserve"> </w:t>
      </w:r>
      <w:r w:rsidR="000A3006" w:rsidRPr="000A3006">
        <w:rPr>
          <w:rFonts w:ascii="Arial" w:hAnsi="Arial" w:cs="Arial"/>
          <w:b/>
          <w:sz w:val="18"/>
          <w:szCs w:val="18"/>
          <w:lang w:val="es-ES"/>
        </w:rPr>
        <w:t>L.C.O. Ignacio de Jesús Hernández Figueroa, Jefe de Departamento de Radio y Televisión y el Lic. Gustavo Díaz Navarro, Jefe de Departamento de Vigilancia</w:t>
      </w:r>
      <w:r w:rsidR="00805502">
        <w:rPr>
          <w:rFonts w:ascii="Arial" w:hAnsi="Arial" w:cs="Arial"/>
          <w:sz w:val="18"/>
          <w:szCs w:val="18"/>
          <w:lang w:val="es-ES"/>
        </w:rPr>
        <w:t>,</w:t>
      </w:r>
      <w:r w:rsidRPr="00C7282A">
        <w:rPr>
          <w:rFonts w:ascii="Arial" w:hAnsi="Arial" w:cs="Arial"/>
          <w:sz w:val="18"/>
          <w:szCs w:val="18"/>
        </w:rPr>
        <w:t xml:space="preserve"> conforme a lo solicitado en el </w:t>
      </w:r>
      <w:r w:rsidR="00C7282A" w:rsidRPr="00C7282A">
        <w:rPr>
          <w:rFonts w:ascii="Arial" w:hAnsi="Arial" w:cs="Arial"/>
          <w:sz w:val="18"/>
          <w:szCs w:val="18"/>
        </w:rPr>
        <w:t>o</w:t>
      </w:r>
      <w:r w:rsidRPr="00C7282A">
        <w:rPr>
          <w:rFonts w:ascii="Arial" w:hAnsi="Arial" w:cs="Arial"/>
          <w:sz w:val="18"/>
          <w:szCs w:val="18"/>
        </w:rPr>
        <w:t xml:space="preserve">ficio </w:t>
      </w:r>
      <w:r w:rsidR="00C7282A" w:rsidRPr="00C7282A">
        <w:rPr>
          <w:rFonts w:ascii="Arial" w:hAnsi="Arial" w:cs="Arial"/>
          <w:sz w:val="18"/>
          <w:szCs w:val="18"/>
        </w:rPr>
        <w:t xml:space="preserve"> del área y lo indicado en la convocatoria y</w:t>
      </w:r>
      <w:r w:rsidRPr="00C7282A">
        <w:rPr>
          <w:rFonts w:ascii="Arial" w:hAnsi="Arial" w:cs="Arial"/>
          <w:sz w:val="18"/>
          <w:szCs w:val="18"/>
        </w:rPr>
        <w:t>, realizaron el análisis y evaluación a la documentación técnica y económica presentada por los invitados, misma</w:t>
      </w:r>
      <w:r>
        <w:rPr>
          <w:rFonts w:ascii="Arial" w:hAnsi="Arial" w:cs="Arial"/>
          <w:sz w:val="18"/>
          <w:szCs w:val="18"/>
        </w:rPr>
        <w:t xml:space="preserve"> que fue solicitada en el apartado VI, emitiendo el dictamen </w:t>
      </w:r>
      <w:r w:rsidRPr="007E6641">
        <w:rPr>
          <w:rFonts w:ascii="Arial" w:hAnsi="Arial" w:cs="Arial"/>
          <w:sz w:val="18"/>
          <w:szCs w:val="18"/>
        </w:rPr>
        <w:t xml:space="preserve">técnico </w:t>
      </w:r>
      <w:r w:rsidR="00E929B0" w:rsidRPr="007E6641">
        <w:rPr>
          <w:rFonts w:ascii="Arial" w:hAnsi="Arial" w:cs="Arial"/>
          <w:b/>
          <w:sz w:val="18"/>
          <w:szCs w:val="18"/>
        </w:rPr>
        <w:t>de folio 01 al 0</w:t>
      </w:r>
      <w:r w:rsidR="007E6641" w:rsidRPr="007E6641">
        <w:rPr>
          <w:rFonts w:ascii="Arial" w:hAnsi="Arial" w:cs="Arial"/>
          <w:b/>
          <w:sz w:val="18"/>
          <w:szCs w:val="18"/>
        </w:rPr>
        <w:t>9</w:t>
      </w:r>
      <w:r w:rsidR="00E929B0" w:rsidRPr="007E6641">
        <w:rPr>
          <w:rFonts w:ascii="Arial" w:hAnsi="Arial" w:cs="Arial"/>
          <w:sz w:val="18"/>
          <w:szCs w:val="18"/>
        </w:rPr>
        <w:t xml:space="preserve"> </w:t>
      </w:r>
      <w:r w:rsidRPr="007E6641">
        <w:rPr>
          <w:rFonts w:ascii="Arial" w:hAnsi="Arial" w:cs="Arial"/>
          <w:sz w:val="18"/>
          <w:szCs w:val="18"/>
        </w:rPr>
        <w:t>que</w:t>
      </w:r>
      <w:r w:rsidRPr="00E929B0">
        <w:rPr>
          <w:rFonts w:ascii="Arial" w:hAnsi="Arial" w:cs="Arial"/>
          <w:sz w:val="18"/>
          <w:szCs w:val="18"/>
        </w:rPr>
        <w:t xml:space="preserve"> se</w:t>
      </w:r>
      <w:r>
        <w:rPr>
          <w:rFonts w:ascii="Arial" w:hAnsi="Arial" w:cs="Arial"/>
          <w:sz w:val="18"/>
          <w:szCs w:val="18"/>
        </w:rPr>
        <w:t xml:space="preserve"> incluye </w:t>
      </w:r>
      <w:r w:rsidR="00E929B0">
        <w:rPr>
          <w:rFonts w:ascii="Arial" w:hAnsi="Arial" w:cs="Arial"/>
          <w:sz w:val="18"/>
          <w:szCs w:val="18"/>
        </w:rPr>
        <w:t xml:space="preserve">como </w:t>
      </w:r>
      <w:r w:rsidR="00E929B0" w:rsidRPr="003A5295">
        <w:rPr>
          <w:rFonts w:ascii="Arial" w:hAnsi="Arial" w:cs="Arial"/>
          <w:b/>
          <w:sz w:val="18"/>
          <w:szCs w:val="18"/>
        </w:rPr>
        <w:t>Anexo “1”</w:t>
      </w:r>
      <w:r w:rsidR="00E929B0">
        <w:rPr>
          <w:rFonts w:ascii="Arial" w:hAnsi="Arial" w:cs="Arial"/>
          <w:sz w:val="18"/>
          <w:szCs w:val="18"/>
        </w:rPr>
        <w:t xml:space="preserve">  </w:t>
      </w:r>
      <w:r>
        <w:rPr>
          <w:rFonts w:ascii="Arial" w:hAnsi="Arial" w:cs="Arial"/>
          <w:sz w:val="18"/>
          <w:szCs w:val="18"/>
        </w:rPr>
        <w:t>en el presente.-----</w:t>
      </w:r>
      <w:r w:rsidR="00E929B0">
        <w:rPr>
          <w:rFonts w:ascii="Arial" w:hAnsi="Arial" w:cs="Arial"/>
          <w:sz w:val="18"/>
          <w:szCs w:val="18"/>
        </w:rPr>
        <w:t>-------------------------------</w:t>
      </w:r>
      <w:r w:rsidR="00E65F34">
        <w:rPr>
          <w:rFonts w:ascii="Arial" w:hAnsi="Arial" w:cs="Arial"/>
          <w:sz w:val="18"/>
          <w:szCs w:val="18"/>
        </w:rPr>
        <w:t>---------------------------------------------------------------------------------------------------------------------------------------------------</w:t>
      </w:r>
      <w:r>
        <w:rPr>
          <w:rFonts w:ascii="Arial" w:hAnsi="Arial" w:cs="Arial"/>
          <w:sz w:val="18"/>
          <w:szCs w:val="18"/>
        </w:rPr>
        <w:t>----------------------------------------------</w:t>
      </w:r>
      <w:r w:rsidR="00805502">
        <w:rPr>
          <w:rFonts w:ascii="Arial" w:hAnsi="Arial" w:cs="Arial"/>
          <w:sz w:val="18"/>
          <w:szCs w:val="18"/>
        </w:rPr>
        <w:t>--------------------</w:t>
      </w:r>
      <w:r w:rsidRPr="003A5295">
        <w:rPr>
          <w:rFonts w:ascii="Arial" w:hAnsi="Arial" w:cs="Arial"/>
          <w:b/>
          <w:sz w:val="18"/>
          <w:szCs w:val="18"/>
        </w:rPr>
        <w:t>Antecedentes</w:t>
      </w:r>
      <w:r>
        <w:rPr>
          <w:rFonts w:ascii="Arial" w:hAnsi="Arial" w:cs="Arial"/>
          <w:sz w:val="18"/>
          <w:szCs w:val="18"/>
        </w:rPr>
        <w:t>------------------------------------------------------------</w:t>
      </w:r>
      <w:r w:rsidR="0044641D">
        <w:rPr>
          <w:rFonts w:ascii="Arial" w:hAnsi="Arial" w:cs="Arial"/>
          <w:sz w:val="18"/>
          <w:szCs w:val="18"/>
        </w:rPr>
        <w:t>-------------------------------------------------------------------</w:t>
      </w:r>
      <w:r w:rsidR="00805502">
        <w:rPr>
          <w:rFonts w:ascii="Arial" w:hAnsi="Arial" w:cs="Arial"/>
          <w:sz w:val="18"/>
          <w:szCs w:val="18"/>
        </w:rPr>
        <w:t>----------</w:t>
      </w:r>
      <w:r w:rsidR="0044641D">
        <w:rPr>
          <w:rFonts w:ascii="Arial" w:hAnsi="Arial" w:cs="Arial"/>
          <w:sz w:val="18"/>
          <w:szCs w:val="18"/>
        </w:rPr>
        <w:t>---------------------------------------------------------------------</w:t>
      </w:r>
      <w:r w:rsidR="00C7282A">
        <w:rPr>
          <w:rFonts w:ascii="Arial" w:hAnsi="Arial" w:cs="Arial"/>
          <w:sz w:val="18"/>
          <w:szCs w:val="18"/>
        </w:rPr>
        <w:t>--</w:t>
      </w:r>
    </w:p>
    <w:p w:rsidR="00A31430" w:rsidRPr="000A3006" w:rsidRDefault="00A31430" w:rsidP="00A31430">
      <w:pPr>
        <w:autoSpaceDE w:val="0"/>
        <w:autoSpaceDN w:val="0"/>
        <w:adjustRightInd w:val="0"/>
        <w:jc w:val="both"/>
        <w:rPr>
          <w:rFonts w:ascii="Arial" w:hAnsi="Arial" w:cs="Arial"/>
          <w:color w:val="632423" w:themeColor="accent2" w:themeShade="80"/>
          <w:sz w:val="18"/>
          <w:szCs w:val="18"/>
        </w:rPr>
      </w:pPr>
      <w:r w:rsidRPr="00CF0042">
        <w:rPr>
          <w:rFonts w:ascii="Arial" w:hAnsi="Arial" w:cs="Arial"/>
          <w:color w:val="000000"/>
          <w:sz w:val="18"/>
          <w:szCs w:val="18"/>
        </w:rPr>
        <w:t xml:space="preserve">De conformidad al calendario de las bases de esta </w:t>
      </w:r>
      <w:r>
        <w:rPr>
          <w:rFonts w:ascii="Arial" w:hAnsi="Arial" w:cs="Arial"/>
          <w:color w:val="000000"/>
          <w:sz w:val="18"/>
          <w:szCs w:val="18"/>
        </w:rPr>
        <w:t>invitación la convocante</w:t>
      </w:r>
      <w:r w:rsidR="00C7282A">
        <w:rPr>
          <w:rFonts w:ascii="Arial" w:hAnsi="Arial" w:cs="Arial"/>
          <w:color w:val="000000"/>
          <w:sz w:val="18"/>
          <w:szCs w:val="18"/>
        </w:rPr>
        <w:t xml:space="preserve"> se</w:t>
      </w:r>
      <w:r>
        <w:rPr>
          <w:rFonts w:ascii="Arial" w:hAnsi="Arial" w:cs="Arial"/>
          <w:color w:val="000000"/>
          <w:sz w:val="18"/>
          <w:szCs w:val="18"/>
        </w:rPr>
        <w:t xml:space="preserve"> realizó</w:t>
      </w:r>
      <w:r w:rsidRPr="00CF0042">
        <w:rPr>
          <w:rFonts w:ascii="Arial" w:hAnsi="Arial" w:cs="Arial"/>
          <w:color w:val="000000"/>
          <w:sz w:val="18"/>
          <w:szCs w:val="18"/>
        </w:rPr>
        <w:t xml:space="preserve"> el día </w:t>
      </w:r>
      <w:r w:rsidR="000A3006">
        <w:rPr>
          <w:rFonts w:ascii="Arial" w:hAnsi="Arial" w:cs="Arial"/>
          <w:b/>
          <w:sz w:val="18"/>
          <w:szCs w:val="18"/>
        </w:rPr>
        <w:t>13 de noviembre</w:t>
      </w:r>
      <w:r w:rsidRPr="005860D1">
        <w:rPr>
          <w:rFonts w:ascii="Arial" w:hAnsi="Arial" w:cs="Arial"/>
          <w:b/>
          <w:sz w:val="18"/>
          <w:szCs w:val="18"/>
        </w:rPr>
        <w:t xml:space="preserve"> de 2017</w:t>
      </w:r>
      <w:r w:rsidRPr="007915ED">
        <w:rPr>
          <w:rFonts w:ascii="Arial" w:hAnsi="Arial" w:cs="Arial"/>
          <w:sz w:val="18"/>
          <w:szCs w:val="18"/>
        </w:rPr>
        <w:t xml:space="preserve"> </w:t>
      </w:r>
      <w:r>
        <w:rPr>
          <w:rFonts w:ascii="Arial" w:hAnsi="Arial" w:cs="Arial"/>
          <w:sz w:val="18"/>
          <w:szCs w:val="18"/>
        </w:rPr>
        <w:t xml:space="preserve">a las </w:t>
      </w:r>
      <w:r>
        <w:rPr>
          <w:rFonts w:ascii="Arial" w:hAnsi="Arial" w:cs="Arial"/>
          <w:b/>
          <w:sz w:val="18"/>
          <w:szCs w:val="18"/>
        </w:rPr>
        <w:t>10:00 (diez)</w:t>
      </w:r>
      <w:r>
        <w:rPr>
          <w:rFonts w:ascii="Arial" w:hAnsi="Arial" w:cs="Arial"/>
          <w:sz w:val="18"/>
          <w:szCs w:val="18"/>
        </w:rPr>
        <w:t xml:space="preserve"> horas, </w:t>
      </w:r>
      <w:r w:rsidRPr="00FE4064">
        <w:rPr>
          <w:rFonts w:ascii="Arial" w:hAnsi="Arial" w:cs="Arial"/>
          <w:color w:val="000000"/>
          <w:sz w:val="18"/>
          <w:szCs w:val="18"/>
        </w:rPr>
        <w:t xml:space="preserve">la inscripción de  </w:t>
      </w:r>
      <w:r w:rsidR="000A3006">
        <w:rPr>
          <w:rFonts w:ascii="Arial" w:hAnsi="Arial" w:cs="Arial"/>
          <w:color w:val="632423" w:themeColor="accent2" w:themeShade="80"/>
          <w:sz w:val="18"/>
          <w:szCs w:val="18"/>
        </w:rPr>
        <w:t>04</w:t>
      </w:r>
      <w:r>
        <w:rPr>
          <w:rFonts w:ascii="Arial" w:hAnsi="Arial" w:cs="Arial"/>
          <w:color w:val="632423" w:themeColor="accent2" w:themeShade="80"/>
          <w:sz w:val="18"/>
          <w:szCs w:val="18"/>
        </w:rPr>
        <w:t xml:space="preserve"> propuestas</w:t>
      </w:r>
      <w:r w:rsidRPr="00F6341F">
        <w:rPr>
          <w:rFonts w:ascii="Arial" w:hAnsi="Arial" w:cs="Arial"/>
          <w:color w:val="632423" w:themeColor="accent2" w:themeShade="80"/>
          <w:sz w:val="18"/>
          <w:szCs w:val="18"/>
        </w:rPr>
        <w:t xml:space="preserve">  </w:t>
      </w:r>
      <w:r w:rsidRPr="00FE4064">
        <w:rPr>
          <w:rFonts w:ascii="Arial" w:hAnsi="Arial" w:cs="Arial"/>
          <w:color w:val="000000"/>
          <w:sz w:val="18"/>
          <w:szCs w:val="18"/>
        </w:rPr>
        <w:t>presentadas  en forma y tiempo  por  los corre</w:t>
      </w:r>
      <w:r>
        <w:rPr>
          <w:rFonts w:ascii="Arial" w:hAnsi="Arial" w:cs="Arial"/>
          <w:color w:val="000000"/>
          <w:sz w:val="18"/>
          <w:szCs w:val="18"/>
        </w:rPr>
        <w:t>spondientes  licitantes, siendo</w:t>
      </w:r>
      <w:r w:rsidRPr="00FE4064">
        <w:rPr>
          <w:rFonts w:ascii="Arial" w:hAnsi="Arial" w:cs="Arial"/>
          <w:color w:val="000000"/>
          <w:sz w:val="18"/>
          <w:szCs w:val="18"/>
        </w:rPr>
        <w:t>:</w:t>
      </w:r>
      <w:r w:rsidRPr="00423A86">
        <w:rPr>
          <w:rFonts w:ascii="Arial" w:hAnsi="Arial" w:cs="Arial"/>
        </w:rPr>
        <w:t xml:space="preserve"> </w:t>
      </w:r>
      <w:r w:rsidRPr="00933027">
        <w:rPr>
          <w:rFonts w:ascii="Arial" w:hAnsi="Arial" w:cs="Arial"/>
        </w:rPr>
        <w:t>-------------------------------------------------------------------------------------------------------------------------------------------------------------------------------------------------------------------</w:t>
      </w:r>
      <w:r>
        <w:rPr>
          <w:rFonts w:ascii="Arial" w:hAnsi="Arial" w:cs="Arial"/>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0"/>
        <w:gridCol w:w="8238"/>
      </w:tblGrid>
      <w:tr w:rsidR="00CF0F48" w:rsidRPr="005B5146" w:rsidTr="00D01779">
        <w:trPr>
          <w:trHeight w:val="204"/>
        </w:trPr>
        <w:tc>
          <w:tcPr>
            <w:tcW w:w="334" w:type="pct"/>
            <w:shd w:val="clear" w:color="auto" w:fill="D9D9D9"/>
            <w:noWrap/>
            <w:hideMark/>
          </w:tcPr>
          <w:p w:rsidR="00CF0F48" w:rsidRPr="005B5146" w:rsidRDefault="00CF0F48" w:rsidP="00D01779">
            <w:pPr>
              <w:jc w:val="center"/>
              <w:rPr>
                <w:rFonts w:ascii="Arial" w:hAnsi="Arial" w:cs="Arial"/>
                <w:b/>
                <w:sz w:val="16"/>
                <w:szCs w:val="16"/>
              </w:rPr>
            </w:pPr>
          </w:p>
        </w:tc>
        <w:tc>
          <w:tcPr>
            <w:tcW w:w="4666" w:type="pct"/>
            <w:shd w:val="clear" w:color="auto" w:fill="D9D9D9"/>
            <w:noWrap/>
            <w:hideMark/>
          </w:tcPr>
          <w:p w:rsidR="00CF0F48" w:rsidRPr="005B5146" w:rsidRDefault="00CF0F48" w:rsidP="00D01779">
            <w:pPr>
              <w:jc w:val="center"/>
              <w:rPr>
                <w:rFonts w:ascii="Arial" w:hAnsi="Arial" w:cs="Arial"/>
                <w:b/>
                <w:sz w:val="16"/>
                <w:szCs w:val="16"/>
              </w:rPr>
            </w:pPr>
            <w:r w:rsidRPr="005B5146">
              <w:rPr>
                <w:rFonts w:ascii="Arial" w:hAnsi="Arial" w:cs="Arial"/>
                <w:b/>
                <w:sz w:val="16"/>
                <w:szCs w:val="16"/>
              </w:rPr>
              <w:t>LICITANTE</w:t>
            </w:r>
          </w:p>
        </w:tc>
      </w:tr>
      <w:tr w:rsidR="000A3006" w:rsidRPr="0087529B" w:rsidTr="00D01779">
        <w:trPr>
          <w:trHeight w:val="300"/>
        </w:trPr>
        <w:tc>
          <w:tcPr>
            <w:tcW w:w="334" w:type="pct"/>
            <w:noWrap/>
            <w:hideMark/>
          </w:tcPr>
          <w:p w:rsidR="000A3006" w:rsidRPr="0087529B" w:rsidRDefault="000A3006" w:rsidP="000A3006">
            <w:pPr>
              <w:jc w:val="center"/>
              <w:rPr>
                <w:rFonts w:ascii="Arial" w:hAnsi="Arial" w:cs="Arial"/>
                <w:b/>
                <w:sz w:val="16"/>
                <w:szCs w:val="16"/>
              </w:rPr>
            </w:pPr>
            <w:r w:rsidRPr="0087529B">
              <w:rPr>
                <w:rFonts w:ascii="Arial" w:hAnsi="Arial" w:cs="Arial"/>
                <w:b/>
                <w:sz w:val="16"/>
                <w:szCs w:val="16"/>
              </w:rPr>
              <w:t>1</w:t>
            </w:r>
          </w:p>
        </w:tc>
        <w:tc>
          <w:tcPr>
            <w:tcW w:w="4666" w:type="pct"/>
            <w:noWrap/>
          </w:tcPr>
          <w:p w:rsidR="000A3006" w:rsidRDefault="000A3006" w:rsidP="000A3006">
            <w:pPr>
              <w:pStyle w:val="Sangradetextonormal"/>
              <w:ind w:left="0"/>
              <w:rPr>
                <w:rFonts w:ascii="Arial" w:hAnsi="Arial" w:cs="Arial"/>
                <w:sz w:val="18"/>
                <w:lang w:val="es-ES"/>
              </w:rPr>
            </w:pPr>
            <w:r>
              <w:rPr>
                <w:rFonts w:ascii="Arial" w:hAnsi="Arial" w:cs="Arial"/>
                <w:sz w:val="18"/>
                <w:lang w:val="es-ES"/>
              </w:rPr>
              <w:t>Sostic, S.A. de C.V.</w:t>
            </w:r>
          </w:p>
        </w:tc>
      </w:tr>
      <w:tr w:rsidR="000A3006" w:rsidRPr="0087529B" w:rsidTr="00D01779">
        <w:trPr>
          <w:trHeight w:val="300"/>
        </w:trPr>
        <w:tc>
          <w:tcPr>
            <w:tcW w:w="334" w:type="pct"/>
            <w:noWrap/>
          </w:tcPr>
          <w:p w:rsidR="000A3006" w:rsidRPr="0087529B" w:rsidRDefault="000A3006" w:rsidP="000A3006">
            <w:pPr>
              <w:jc w:val="center"/>
              <w:rPr>
                <w:rFonts w:ascii="Arial" w:hAnsi="Arial" w:cs="Arial"/>
                <w:b/>
                <w:sz w:val="16"/>
                <w:szCs w:val="16"/>
              </w:rPr>
            </w:pPr>
            <w:r>
              <w:rPr>
                <w:rFonts w:ascii="Arial" w:hAnsi="Arial" w:cs="Arial"/>
                <w:b/>
                <w:sz w:val="16"/>
                <w:szCs w:val="16"/>
              </w:rPr>
              <w:t>2</w:t>
            </w:r>
          </w:p>
        </w:tc>
        <w:tc>
          <w:tcPr>
            <w:tcW w:w="4666" w:type="pct"/>
            <w:noWrap/>
          </w:tcPr>
          <w:p w:rsidR="000A3006" w:rsidRDefault="000A3006" w:rsidP="000A3006">
            <w:pPr>
              <w:jc w:val="both"/>
              <w:rPr>
                <w:rFonts w:ascii="Arial" w:hAnsi="Arial" w:cs="Arial"/>
                <w:sz w:val="18"/>
                <w:szCs w:val="18"/>
                <w:lang w:val="es-MX"/>
              </w:rPr>
            </w:pPr>
            <w:r>
              <w:rPr>
                <w:rFonts w:ascii="Arial" w:hAnsi="Arial" w:cs="Arial"/>
                <w:sz w:val="18"/>
                <w:szCs w:val="18"/>
              </w:rPr>
              <w:t>Toyama Motos, S.A. de C.V.</w:t>
            </w:r>
          </w:p>
        </w:tc>
      </w:tr>
      <w:tr w:rsidR="000A3006" w:rsidRPr="0087529B" w:rsidTr="00D01779">
        <w:trPr>
          <w:trHeight w:val="300"/>
        </w:trPr>
        <w:tc>
          <w:tcPr>
            <w:tcW w:w="334" w:type="pct"/>
            <w:noWrap/>
          </w:tcPr>
          <w:p w:rsidR="000A3006" w:rsidRDefault="000A3006" w:rsidP="000A3006">
            <w:pPr>
              <w:jc w:val="center"/>
              <w:rPr>
                <w:rFonts w:ascii="Arial" w:hAnsi="Arial" w:cs="Arial"/>
                <w:b/>
                <w:sz w:val="16"/>
                <w:szCs w:val="16"/>
              </w:rPr>
            </w:pPr>
            <w:r>
              <w:rPr>
                <w:rFonts w:ascii="Arial" w:hAnsi="Arial" w:cs="Arial"/>
                <w:b/>
                <w:sz w:val="16"/>
                <w:szCs w:val="16"/>
              </w:rPr>
              <w:t>3</w:t>
            </w:r>
          </w:p>
        </w:tc>
        <w:tc>
          <w:tcPr>
            <w:tcW w:w="4666" w:type="pct"/>
            <w:noWrap/>
          </w:tcPr>
          <w:p w:rsidR="000A3006" w:rsidRDefault="000A3006" w:rsidP="000A3006">
            <w:pPr>
              <w:jc w:val="both"/>
              <w:rPr>
                <w:rFonts w:ascii="Arial" w:hAnsi="Arial" w:cs="Arial"/>
                <w:sz w:val="18"/>
                <w:szCs w:val="18"/>
              </w:rPr>
            </w:pPr>
            <w:r>
              <w:rPr>
                <w:rFonts w:ascii="Arial" w:hAnsi="Arial" w:cs="Arial"/>
                <w:sz w:val="18"/>
                <w:szCs w:val="18"/>
              </w:rPr>
              <w:t>Distribuidora e importadora de Radiodifusión, S.A. de C.V.</w:t>
            </w:r>
          </w:p>
        </w:tc>
      </w:tr>
      <w:tr w:rsidR="000A3006" w:rsidRPr="0087529B" w:rsidTr="00D01779">
        <w:trPr>
          <w:trHeight w:val="300"/>
        </w:trPr>
        <w:tc>
          <w:tcPr>
            <w:tcW w:w="334" w:type="pct"/>
            <w:noWrap/>
          </w:tcPr>
          <w:p w:rsidR="000A3006" w:rsidRDefault="000A3006" w:rsidP="000A3006">
            <w:pPr>
              <w:jc w:val="center"/>
              <w:rPr>
                <w:rFonts w:ascii="Arial" w:hAnsi="Arial" w:cs="Arial"/>
                <w:b/>
                <w:sz w:val="16"/>
                <w:szCs w:val="16"/>
              </w:rPr>
            </w:pPr>
            <w:r>
              <w:rPr>
                <w:rFonts w:ascii="Arial" w:hAnsi="Arial" w:cs="Arial"/>
                <w:b/>
                <w:sz w:val="16"/>
                <w:szCs w:val="16"/>
              </w:rPr>
              <w:t>4</w:t>
            </w:r>
          </w:p>
        </w:tc>
        <w:tc>
          <w:tcPr>
            <w:tcW w:w="4666" w:type="pct"/>
            <w:noWrap/>
          </w:tcPr>
          <w:p w:rsidR="000A3006" w:rsidRDefault="000A3006" w:rsidP="000A3006">
            <w:pPr>
              <w:jc w:val="both"/>
              <w:rPr>
                <w:rFonts w:ascii="Arial" w:hAnsi="Arial" w:cs="Arial"/>
                <w:sz w:val="18"/>
                <w:szCs w:val="18"/>
              </w:rPr>
            </w:pPr>
            <w:r>
              <w:rPr>
                <w:rFonts w:ascii="Arial" w:hAnsi="Arial" w:cs="Arial"/>
                <w:sz w:val="18"/>
                <w:szCs w:val="18"/>
              </w:rPr>
              <w:t>Ingeniería de Sistemas Avanzados del Centro, S.A. de C.V.</w:t>
            </w:r>
          </w:p>
        </w:tc>
      </w:tr>
    </w:tbl>
    <w:p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p w:rsidR="0044641D" w:rsidRDefault="00C161FA" w:rsidP="000A3006">
      <w:pPr>
        <w:pStyle w:val="Sangradetextonormal"/>
        <w:ind w:left="0"/>
        <w:jc w:val="both"/>
        <w:rPr>
          <w:rFonts w:ascii="Arial" w:hAnsi="Arial" w:cs="Arial"/>
        </w:rPr>
      </w:pPr>
      <w:r>
        <w:rPr>
          <w:rFonts w:ascii="Arial" w:hAnsi="Arial" w:cs="Arial"/>
          <w:sz w:val="18"/>
          <w:szCs w:val="18"/>
        </w:rPr>
        <w:t xml:space="preserve">Los precios que el </w:t>
      </w:r>
      <w:r w:rsidR="00CF0F48" w:rsidRPr="003B7915">
        <w:rPr>
          <w:rFonts w:ascii="Arial" w:hAnsi="Arial" w:cs="Arial"/>
          <w:sz w:val="18"/>
          <w:szCs w:val="18"/>
        </w:rPr>
        <w:t>licitante ofer</w:t>
      </w:r>
      <w:r>
        <w:rPr>
          <w:rFonts w:ascii="Arial" w:hAnsi="Arial" w:cs="Arial"/>
          <w:sz w:val="18"/>
          <w:szCs w:val="18"/>
        </w:rPr>
        <w:t>tó</w:t>
      </w:r>
      <w:r w:rsidR="00CF0F48" w:rsidRPr="003B7915">
        <w:rPr>
          <w:rFonts w:ascii="Arial" w:hAnsi="Arial" w:cs="Arial"/>
          <w:sz w:val="18"/>
          <w:szCs w:val="18"/>
        </w:rPr>
        <w:t xml:space="preserve"> para cada una de las partidas en las que participan, constan en el Acta de </w:t>
      </w:r>
      <w:r w:rsidR="00CF0F48" w:rsidRPr="00A31430">
        <w:rPr>
          <w:rFonts w:ascii="Arial" w:hAnsi="Arial" w:cs="Arial"/>
          <w:sz w:val="18"/>
          <w:szCs w:val="18"/>
        </w:rPr>
        <w:t>Presentación y Apertura de Propuestas</w:t>
      </w:r>
      <w:r w:rsidR="0044641D">
        <w:rPr>
          <w:rFonts w:ascii="Arial" w:hAnsi="Arial" w:cs="Arial"/>
          <w:sz w:val="18"/>
          <w:szCs w:val="18"/>
        </w:rPr>
        <w:t xml:space="preserve"> de fecha </w:t>
      </w:r>
      <w:r w:rsidR="000A3006">
        <w:rPr>
          <w:rFonts w:ascii="Arial" w:hAnsi="Arial" w:cs="Arial"/>
          <w:b/>
          <w:sz w:val="18"/>
          <w:szCs w:val="18"/>
        </w:rPr>
        <w:t>13 de noviembre</w:t>
      </w:r>
      <w:r w:rsidR="00307224" w:rsidRPr="005860D1">
        <w:rPr>
          <w:rFonts w:ascii="Arial" w:hAnsi="Arial" w:cs="Arial"/>
          <w:b/>
          <w:sz w:val="18"/>
          <w:szCs w:val="18"/>
        </w:rPr>
        <w:t xml:space="preserve"> de 2017</w:t>
      </w:r>
      <w:r w:rsidR="00307224">
        <w:rPr>
          <w:rFonts w:ascii="Arial" w:hAnsi="Arial" w:cs="Arial"/>
          <w:b/>
          <w:sz w:val="18"/>
          <w:szCs w:val="18"/>
        </w:rPr>
        <w:t xml:space="preserve"> </w:t>
      </w:r>
      <w:r w:rsidR="00A31430">
        <w:rPr>
          <w:rFonts w:ascii="Arial" w:hAnsi="Arial" w:cs="Arial"/>
          <w:sz w:val="18"/>
          <w:szCs w:val="18"/>
        </w:rPr>
        <w:t>y son los siguientes:</w:t>
      </w:r>
      <w:r w:rsidR="00504A64" w:rsidRPr="00235EDF">
        <w:rPr>
          <w:rFonts w:ascii="Arial" w:hAnsi="Arial" w:cs="Arial"/>
          <w:sz w:val="18"/>
          <w:szCs w:val="18"/>
        </w:rPr>
        <w:t>----------</w:t>
      </w:r>
      <w:r w:rsidR="00307224">
        <w:rPr>
          <w:rFonts w:ascii="Arial" w:hAnsi="Arial" w:cs="Arial"/>
          <w:sz w:val="18"/>
          <w:szCs w:val="18"/>
        </w:rPr>
        <w:t>---</w:t>
      </w:r>
      <w:r w:rsidR="000A3006">
        <w:rPr>
          <w:rFonts w:ascii="Arial" w:hAnsi="Arial" w:cs="Arial"/>
          <w:sz w:val="18"/>
          <w:szCs w:val="18"/>
        </w:rPr>
        <w:t>-----</w:t>
      </w:r>
      <w:r w:rsidR="0044641D" w:rsidRPr="00933027">
        <w:rPr>
          <w:rFonts w:ascii="Arial" w:hAnsi="Arial" w:cs="Arial"/>
        </w:rPr>
        <w:t>--------------------------------------------------------------------------------------------------------------------------</w:t>
      </w:r>
      <w:r w:rsidR="0044641D">
        <w:rPr>
          <w:rFonts w:ascii="Arial" w:hAnsi="Arial" w:cs="Arial"/>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46"/>
        <w:gridCol w:w="2371"/>
        <w:gridCol w:w="743"/>
        <w:gridCol w:w="1236"/>
        <w:gridCol w:w="1326"/>
        <w:gridCol w:w="1354"/>
        <w:gridCol w:w="1352"/>
      </w:tblGrid>
      <w:tr w:rsidR="000A3006" w:rsidRPr="000A3006" w:rsidTr="001B50F8">
        <w:trPr>
          <w:trHeight w:val="20"/>
          <w:jc w:val="center"/>
        </w:trPr>
        <w:tc>
          <w:tcPr>
            <w:tcW w:w="252" w:type="pct"/>
            <w:shd w:val="clear" w:color="auto" w:fill="D9D9D9"/>
            <w:vAlign w:val="center"/>
          </w:tcPr>
          <w:p w:rsidR="000A3006" w:rsidRPr="000A3006" w:rsidRDefault="000A3006" w:rsidP="001B50F8">
            <w:pPr>
              <w:jc w:val="center"/>
              <w:rPr>
                <w:rFonts w:ascii="Arial" w:hAnsi="Arial" w:cs="Arial"/>
                <w:b/>
                <w:sz w:val="14"/>
                <w:szCs w:val="14"/>
              </w:rPr>
            </w:pPr>
          </w:p>
        </w:tc>
        <w:tc>
          <w:tcPr>
            <w:tcW w:w="1343" w:type="pct"/>
            <w:shd w:val="clear" w:color="auto" w:fill="D9D9D9"/>
            <w:noWrap/>
            <w:vAlign w:val="center"/>
            <w:hideMark/>
          </w:tcPr>
          <w:p w:rsidR="000A3006" w:rsidRPr="000A3006" w:rsidRDefault="000A3006" w:rsidP="001B50F8">
            <w:pPr>
              <w:jc w:val="center"/>
              <w:rPr>
                <w:rFonts w:ascii="Arial" w:hAnsi="Arial" w:cs="Arial"/>
                <w:b/>
                <w:sz w:val="14"/>
                <w:szCs w:val="14"/>
              </w:rPr>
            </w:pPr>
          </w:p>
        </w:tc>
        <w:tc>
          <w:tcPr>
            <w:tcW w:w="421" w:type="pct"/>
            <w:shd w:val="clear" w:color="auto" w:fill="D9D9D9"/>
            <w:vAlign w:val="center"/>
          </w:tcPr>
          <w:p w:rsidR="000A3006" w:rsidRPr="000A3006" w:rsidRDefault="000A3006" w:rsidP="001B50F8">
            <w:pPr>
              <w:jc w:val="center"/>
              <w:rPr>
                <w:rFonts w:ascii="Arial" w:hAnsi="Arial" w:cs="Arial"/>
                <w:b/>
                <w:sz w:val="14"/>
                <w:szCs w:val="14"/>
              </w:rPr>
            </w:pPr>
          </w:p>
        </w:tc>
        <w:tc>
          <w:tcPr>
            <w:tcW w:w="700" w:type="pct"/>
            <w:shd w:val="clear" w:color="auto" w:fill="D9D9D9"/>
            <w:vAlign w:val="center"/>
          </w:tcPr>
          <w:p w:rsidR="000A3006" w:rsidRPr="000A3006" w:rsidRDefault="000A3006" w:rsidP="001B50F8">
            <w:pPr>
              <w:pStyle w:val="Sangradetextonormal"/>
              <w:ind w:left="0"/>
              <w:jc w:val="center"/>
              <w:rPr>
                <w:rFonts w:ascii="Arial" w:hAnsi="Arial" w:cs="Arial"/>
                <w:b/>
                <w:sz w:val="14"/>
                <w:szCs w:val="14"/>
                <w:lang w:val="es-ES"/>
              </w:rPr>
            </w:pPr>
            <w:r w:rsidRPr="000A3006">
              <w:rPr>
                <w:rFonts w:ascii="Arial" w:hAnsi="Arial" w:cs="Arial"/>
                <w:b/>
                <w:sz w:val="14"/>
                <w:szCs w:val="14"/>
                <w:lang w:val="es-ES"/>
              </w:rPr>
              <w:t>Sostic, S.A. de C.V.</w:t>
            </w:r>
          </w:p>
        </w:tc>
        <w:tc>
          <w:tcPr>
            <w:tcW w:w="751" w:type="pct"/>
            <w:shd w:val="clear" w:color="auto" w:fill="D9D9D9"/>
            <w:vAlign w:val="center"/>
          </w:tcPr>
          <w:p w:rsidR="000A3006" w:rsidRPr="000A3006" w:rsidRDefault="000A3006" w:rsidP="001B50F8">
            <w:pPr>
              <w:jc w:val="center"/>
              <w:rPr>
                <w:rFonts w:ascii="Arial" w:hAnsi="Arial" w:cs="Arial"/>
                <w:b/>
                <w:sz w:val="14"/>
                <w:szCs w:val="14"/>
              </w:rPr>
            </w:pPr>
            <w:r w:rsidRPr="000A3006">
              <w:rPr>
                <w:rFonts w:ascii="Arial" w:hAnsi="Arial" w:cs="Arial"/>
                <w:b/>
                <w:sz w:val="14"/>
                <w:szCs w:val="14"/>
              </w:rPr>
              <w:t>Toyama Motos, S.A. de C.V.</w:t>
            </w:r>
          </w:p>
        </w:tc>
        <w:tc>
          <w:tcPr>
            <w:tcW w:w="767" w:type="pct"/>
            <w:shd w:val="clear" w:color="auto" w:fill="D9D9D9"/>
            <w:vAlign w:val="center"/>
          </w:tcPr>
          <w:p w:rsidR="000A3006" w:rsidRPr="000A3006" w:rsidRDefault="000A3006" w:rsidP="001B50F8">
            <w:pPr>
              <w:jc w:val="center"/>
              <w:rPr>
                <w:rFonts w:ascii="Arial" w:hAnsi="Arial" w:cs="Arial"/>
                <w:b/>
                <w:sz w:val="14"/>
                <w:szCs w:val="14"/>
              </w:rPr>
            </w:pPr>
            <w:r w:rsidRPr="000A3006">
              <w:rPr>
                <w:rFonts w:ascii="Arial" w:hAnsi="Arial" w:cs="Arial"/>
                <w:b/>
                <w:sz w:val="14"/>
                <w:szCs w:val="14"/>
              </w:rPr>
              <w:t>Distribuidora e importadora de Radiodifusión, S.A. de C.V.</w:t>
            </w:r>
          </w:p>
        </w:tc>
        <w:tc>
          <w:tcPr>
            <w:tcW w:w="766" w:type="pct"/>
            <w:shd w:val="clear" w:color="auto" w:fill="D9D9D9"/>
            <w:noWrap/>
            <w:vAlign w:val="center"/>
          </w:tcPr>
          <w:p w:rsidR="000A3006" w:rsidRPr="000A3006" w:rsidRDefault="000A3006" w:rsidP="001B50F8">
            <w:pPr>
              <w:jc w:val="center"/>
              <w:rPr>
                <w:rFonts w:ascii="Arial" w:hAnsi="Arial" w:cs="Arial"/>
                <w:b/>
                <w:sz w:val="14"/>
                <w:szCs w:val="14"/>
              </w:rPr>
            </w:pPr>
            <w:r w:rsidRPr="000A3006">
              <w:rPr>
                <w:rFonts w:ascii="Arial" w:hAnsi="Arial" w:cs="Arial"/>
                <w:b/>
                <w:sz w:val="14"/>
                <w:szCs w:val="14"/>
              </w:rPr>
              <w:t>Ingeniería de Sistemas Avanzados del Centro, S.A. de C.V.</w:t>
            </w:r>
          </w:p>
        </w:tc>
      </w:tr>
      <w:tr w:rsidR="000A3006" w:rsidRPr="000A3006" w:rsidTr="001B50F8">
        <w:trPr>
          <w:trHeight w:val="20"/>
          <w:jc w:val="center"/>
        </w:trPr>
        <w:tc>
          <w:tcPr>
            <w:tcW w:w="252" w:type="pct"/>
            <w:shd w:val="clear" w:color="auto" w:fill="D9D9D9"/>
            <w:vAlign w:val="center"/>
          </w:tcPr>
          <w:p w:rsidR="000A3006" w:rsidRPr="000A3006" w:rsidRDefault="000A3006" w:rsidP="001B50F8">
            <w:pPr>
              <w:jc w:val="center"/>
              <w:rPr>
                <w:rFonts w:ascii="Arial" w:hAnsi="Arial" w:cs="Arial"/>
                <w:b/>
                <w:sz w:val="14"/>
                <w:szCs w:val="14"/>
              </w:rPr>
            </w:pPr>
            <w:r w:rsidRPr="000A3006">
              <w:rPr>
                <w:rFonts w:ascii="Arial" w:hAnsi="Arial" w:cs="Arial"/>
                <w:b/>
                <w:sz w:val="14"/>
                <w:szCs w:val="14"/>
              </w:rPr>
              <w:t>Partida</w:t>
            </w:r>
          </w:p>
        </w:tc>
        <w:tc>
          <w:tcPr>
            <w:tcW w:w="1343" w:type="pct"/>
            <w:shd w:val="clear" w:color="auto" w:fill="D9D9D9"/>
            <w:noWrap/>
            <w:vAlign w:val="center"/>
            <w:hideMark/>
          </w:tcPr>
          <w:p w:rsidR="000A3006" w:rsidRPr="000A3006" w:rsidRDefault="000A3006" w:rsidP="001B50F8">
            <w:pPr>
              <w:jc w:val="center"/>
              <w:rPr>
                <w:rFonts w:ascii="Arial" w:hAnsi="Arial" w:cs="Arial"/>
                <w:b/>
                <w:sz w:val="14"/>
                <w:szCs w:val="14"/>
              </w:rPr>
            </w:pPr>
            <w:r w:rsidRPr="000A3006">
              <w:rPr>
                <w:rFonts w:ascii="Arial" w:hAnsi="Arial" w:cs="Arial"/>
                <w:b/>
                <w:sz w:val="14"/>
                <w:szCs w:val="14"/>
              </w:rPr>
              <w:t>Descripción</w:t>
            </w:r>
          </w:p>
        </w:tc>
        <w:tc>
          <w:tcPr>
            <w:tcW w:w="421" w:type="pct"/>
            <w:shd w:val="clear" w:color="auto" w:fill="D9D9D9"/>
            <w:vAlign w:val="center"/>
          </w:tcPr>
          <w:p w:rsidR="000A3006" w:rsidRPr="000A3006" w:rsidRDefault="000A3006" w:rsidP="001B50F8">
            <w:pPr>
              <w:jc w:val="center"/>
              <w:rPr>
                <w:rFonts w:ascii="Arial" w:hAnsi="Arial" w:cs="Arial"/>
                <w:b/>
                <w:sz w:val="14"/>
                <w:szCs w:val="14"/>
              </w:rPr>
            </w:pPr>
            <w:r w:rsidRPr="000A3006">
              <w:rPr>
                <w:rFonts w:ascii="Arial" w:hAnsi="Arial" w:cs="Arial"/>
                <w:b/>
                <w:sz w:val="14"/>
                <w:szCs w:val="14"/>
              </w:rPr>
              <w:t>Cantidad</w:t>
            </w:r>
          </w:p>
        </w:tc>
        <w:tc>
          <w:tcPr>
            <w:tcW w:w="700" w:type="pct"/>
            <w:shd w:val="clear" w:color="auto" w:fill="D9D9D9"/>
            <w:vAlign w:val="center"/>
          </w:tcPr>
          <w:p w:rsidR="000A3006" w:rsidRPr="000A3006" w:rsidRDefault="000A3006" w:rsidP="001B50F8">
            <w:pPr>
              <w:jc w:val="center"/>
              <w:rPr>
                <w:rFonts w:ascii="Arial" w:hAnsi="Arial" w:cs="Arial"/>
                <w:b/>
                <w:sz w:val="14"/>
                <w:szCs w:val="14"/>
              </w:rPr>
            </w:pPr>
            <w:r w:rsidRPr="000A3006">
              <w:rPr>
                <w:rFonts w:ascii="Arial" w:hAnsi="Arial" w:cs="Arial"/>
                <w:b/>
                <w:sz w:val="14"/>
                <w:szCs w:val="14"/>
              </w:rPr>
              <w:t>Precio Unitario Antes de IVA</w:t>
            </w:r>
          </w:p>
        </w:tc>
        <w:tc>
          <w:tcPr>
            <w:tcW w:w="751" w:type="pct"/>
            <w:shd w:val="clear" w:color="auto" w:fill="D9D9D9"/>
          </w:tcPr>
          <w:p w:rsidR="000A3006" w:rsidRPr="000A3006" w:rsidRDefault="000A3006" w:rsidP="001B50F8">
            <w:pPr>
              <w:jc w:val="center"/>
              <w:rPr>
                <w:sz w:val="14"/>
                <w:szCs w:val="14"/>
              </w:rPr>
            </w:pPr>
            <w:r w:rsidRPr="000A3006">
              <w:rPr>
                <w:rFonts w:ascii="Arial" w:hAnsi="Arial" w:cs="Arial"/>
                <w:b/>
                <w:sz w:val="14"/>
                <w:szCs w:val="14"/>
              </w:rPr>
              <w:t>Precio Unitario Antes de IVA</w:t>
            </w:r>
          </w:p>
        </w:tc>
        <w:tc>
          <w:tcPr>
            <w:tcW w:w="767" w:type="pct"/>
            <w:shd w:val="clear" w:color="auto" w:fill="D9D9D9"/>
          </w:tcPr>
          <w:p w:rsidR="000A3006" w:rsidRPr="000A3006" w:rsidRDefault="000A3006" w:rsidP="001B50F8">
            <w:pPr>
              <w:jc w:val="center"/>
              <w:rPr>
                <w:sz w:val="14"/>
                <w:szCs w:val="14"/>
              </w:rPr>
            </w:pPr>
            <w:r w:rsidRPr="000A3006">
              <w:rPr>
                <w:rFonts w:ascii="Arial" w:hAnsi="Arial" w:cs="Arial"/>
                <w:b/>
                <w:sz w:val="14"/>
                <w:szCs w:val="14"/>
              </w:rPr>
              <w:t>Precio Unitario Antes de IVA</w:t>
            </w:r>
          </w:p>
        </w:tc>
        <w:tc>
          <w:tcPr>
            <w:tcW w:w="766" w:type="pct"/>
            <w:shd w:val="clear" w:color="auto" w:fill="D9D9D9"/>
            <w:vAlign w:val="center"/>
            <w:hideMark/>
          </w:tcPr>
          <w:p w:rsidR="000A3006" w:rsidRPr="000A3006" w:rsidRDefault="000A3006" w:rsidP="001B50F8">
            <w:pPr>
              <w:jc w:val="center"/>
              <w:rPr>
                <w:rFonts w:ascii="Arial" w:hAnsi="Arial" w:cs="Arial"/>
                <w:b/>
                <w:sz w:val="14"/>
                <w:szCs w:val="14"/>
              </w:rPr>
            </w:pPr>
            <w:r w:rsidRPr="000A3006">
              <w:rPr>
                <w:rFonts w:ascii="Arial" w:hAnsi="Arial" w:cs="Arial"/>
                <w:b/>
                <w:sz w:val="14"/>
                <w:szCs w:val="14"/>
              </w:rPr>
              <w:t>Precio Unitario Antes de IVA</w:t>
            </w:r>
          </w:p>
        </w:tc>
      </w:tr>
      <w:tr w:rsidR="000A3006" w:rsidRPr="00780135" w:rsidTr="001B50F8">
        <w:trPr>
          <w:trHeight w:val="20"/>
          <w:jc w:val="center"/>
        </w:trPr>
        <w:tc>
          <w:tcPr>
            <w:tcW w:w="252" w:type="pct"/>
            <w:shd w:val="clear" w:color="auto" w:fill="FFFFFF"/>
            <w:vAlign w:val="center"/>
          </w:tcPr>
          <w:p w:rsidR="000A3006" w:rsidRPr="00780135" w:rsidRDefault="000A3006" w:rsidP="001B50F8">
            <w:pPr>
              <w:jc w:val="right"/>
              <w:rPr>
                <w:rFonts w:ascii="Arial" w:hAnsi="Arial" w:cs="Arial"/>
                <w:color w:val="000000"/>
                <w:sz w:val="14"/>
                <w:szCs w:val="16"/>
                <w:lang w:eastAsia="es-MX"/>
              </w:rPr>
            </w:pPr>
            <w:r>
              <w:rPr>
                <w:rFonts w:ascii="Arial" w:hAnsi="Arial" w:cs="Arial"/>
                <w:color w:val="000000"/>
                <w:sz w:val="14"/>
                <w:szCs w:val="16"/>
                <w:lang w:eastAsia="es-MX"/>
              </w:rPr>
              <w:t>1</w:t>
            </w:r>
          </w:p>
        </w:tc>
        <w:tc>
          <w:tcPr>
            <w:tcW w:w="1343" w:type="pct"/>
            <w:shd w:val="clear" w:color="auto" w:fill="FFFFFF"/>
            <w:noWrap/>
            <w:vAlign w:val="center"/>
          </w:tcPr>
          <w:p w:rsidR="000A3006" w:rsidRPr="002937F8" w:rsidRDefault="000A3006" w:rsidP="001B50F8">
            <w:pPr>
              <w:rPr>
                <w:rFonts w:ascii="Arial" w:hAnsi="Arial" w:cs="Arial"/>
                <w:b/>
                <w:color w:val="000000"/>
                <w:sz w:val="14"/>
                <w:szCs w:val="16"/>
              </w:rPr>
            </w:pPr>
            <w:r w:rsidRPr="002937F8">
              <w:rPr>
                <w:rFonts w:ascii="Arial" w:hAnsi="Arial" w:cs="Arial"/>
                <w:b/>
                <w:sz w:val="17"/>
                <w:szCs w:val="17"/>
              </w:rPr>
              <w:t xml:space="preserve">PANTALLA PROFESIONAL DE 70 PULGADAS </w:t>
            </w:r>
          </w:p>
        </w:tc>
        <w:tc>
          <w:tcPr>
            <w:tcW w:w="421" w:type="pct"/>
            <w:shd w:val="clear" w:color="auto" w:fill="FFFFFF"/>
            <w:vAlign w:val="center"/>
          </w:tcPr>
          <w:p w:rsidR="000A3006" w:rsidRPr="00202E7B" w:rsidRDefault="000A3006" w:rsidP="001B50F8">
            <w:pPr>
              <w:jc w:val="center"/>
              <w:rPr>
                <w:rFonts w:ascii="Arial" w:hAnsi="Arial" w:cs="Arial"/>
                <w:color w:val="000000"/>
                <w:sz w:val="14"/>
                <w:szCs w:val="16"/>
              </w:rPr>
            </w:pPr>
            <w:r>
              <w:rPr>
                <w:rFonts w:ascii="Arial" w:hAnsi="Arial" w:cs="Arial"/>
                <w:sz w:val="16"/>
                <w:szCs w:val="16"/>
              </w:rPr>
              <w:t>45</w:t>
            </w:r>
          </w:p>
        </w:tc>
        <w:tc>
          <w:tcPr>
            <w:tcW w:w="700" w:type="pct"/>
            <w:shd w:val="clear" w:color="auto" w:fill="FFFFFF"/>
            <w:vAlign w:val="center"/>
          </w:tcPr>
          <w:p w:rsidR="000A3006" w:rsidRPr="00A70173" w:rsidRDefault="000A3006" w:rsidP="001B50F8">
            <w:pPr>
              <w:jc w:val="center"/>
              <w:rPr>
                <w:rFonts w:ascii="Arial" w:hAnsi="Arial" w:cs="Arial"/>
                <w:sz w:val="16"/>
                <w:szCs w:val="18"/>
              </w:rPr>
            </w:pPr>
            <w:r>
              <w:rPr>
                <w:rFonts w:ascii="Arial" w:hAnsi="Arial" w:cs="Arial"/>
                <w:sz w:val="16"/>
                <w:szCs w:val="18"/>
              </w:rPr>
              <w:t>$55,900.00</w:t>
            </w:r>
          </w:p>
        </w:tc>
        <w:tc>
          <w:tcPr>
            <w:tcW w:w="751" w:type="pct"/>
            <w:shd w:val="clear" w:color="auto" w:fill="FFFFFF"/>
          </w:tcPr>
          <w:p w:rsidR="000A3006" w:rsidRPr="00A70173" w:rsidRDefault="000A3006" w:rsidP="001B50F8">
            <w:pPr>
              <w:jc w:val="center"/>
              <w:rPr>
                <w:rFonts w:ascii="Arial" w:hAnsi="Arial" w:cs="Arial"/>
                <w:sz w:val="16"/>
                <w:szCs w:val="18"/>
              </w:rPr>
            </w:pPr>
            <w:r>
              <w:rPr>
                <w:rFonts w:ascii="Arial" w:hAnsi="Arial" w:cs="Arial"/>
                <w:sz w:val="16"/>
                <w:szCs w:val="18"/>
              </w:rPr>
              <w:t>-</w:t>
            </w:r>
          </w:p>
        </w:tc>
        <w:tc>
          <w:tcPr>
            <w:tcW w:w="767" w:type="pct"/>
            <w:shd w:val="clear" w:color="auto" w:fill="FFFFFF"/>
          </w:tcPr>
          <w:p w:rsidR="000A3006" w:rsidRPr="00A70173" w:rsidRDefault="000A3006" w:rsidP="001B50F8">
            <w:pPr>
              <w:jc w:val="center"/>
              <w:rPr>
                <w:rFonts w:ascii="Arial" w:hAnsi="Arial" w:cs="Arial"/>
                <w:sz w:val="16"/>
                <w:szCs w:val="18"/>
              </w:rPr>
            </w:pPr>
            <w:r>
              <w:rPr>
                <w:rFonts w:ascii="Arial" w:hAnsi="Arial" w:cs="Arial"/>
                <w:sz w:val="16"/>
                <w:szCs w:val="18"/>
              </w:rPr>
              <w:t>-</w:t>
            </w:r>
          </w:p>
        </w:tc>
        <w:tc>
          <w:tcPr>
            <w:tcW w:w="766" w:type="pct"/>
            <w:shd w:val="clear" w:color="auto" w:fill="FFFFFF"/>
            <w:noWrap/>
            <w:vAlign w:val="center"/>
          </w:tcPr>
          <w:p w:rsidR="000A3006" w:rsidRPr="00A70173" w:rsidRDefault="000A3006" w:rsidP="001B50F8">
            <w:pPr>
              <w:jc w:val="center"/>
              <w:rPr>
                <w:rFonts w:ascii="Arial" w:hAnsi="Arial" w:cs="Arial"/>
                <w:sz w:val="16"/>
                <w:szCs w:val="18"/>
              </w:rPr>
            </w:pPr>
            <w:r>
              <w:rPr>
                <w:rFonts w:ascii="Arial" w:hAnsi="Arial" w:cs="Arial"/>
                <w:sz w:val="16"/>
                <w:szCs w:val="18"/>
              </w:rPr>
              <w:t>$49,497.84</w:t>
            </w:r>
          </w:p>
        </w:tc>
      </w:tr>
      <w:tr w:rsidR="000A3006" w:rsidRPr="00780135" w:rsidTr="001B50F8">
        <w:trPr>
          <w:trHeight w:val="20"/>
          <w:jc w:val="center"/>
        </w:trPr>
        <w:tc>
          <w:tcPr>
            <w:tcW w:w="252" w:type="pct"/>
            <w:shd w:val="clear" w:color="auto" w:fill="FFFFFF"/>
            <w:vAlign w:val="center"/>
          </w:tcPr>
          <w:p w:rsidR="000A3006" w:rsidRDefault="000A3006" w:rsidP="001B50F8">
            <w:pPr>
              <w:jc w:val="right"/>
              <w:rPr>
                <w:rFonts w:ascii="Arial" w:hAnsi="Arial" w:cs="Arial"/>
                <w:color w:val="000000"/>
                <w:sz w:val="14"/>
                <w:szCs w:val="16"/>
                <w:lang w:eastAsia="es-MX"/>
              </w:rPr>
            </w:pPr>
            <w:r>
              <w:rPr>
                <w:rFonts w:ascii="Arial" w:hAnsi="Arial" w:cs="Arial"/>
                <w:color w:val="000000"/>
                <w:sz w:val="14"/>
                <w:szCs w:val="16"/>
                <w:lang w:eastAsia="es-MX"/>
              </w:rPr>
              <w:lastRenderedPageBreak/>
              <w:t>2</w:t>
            </w:r>
          </w:p>
        </w:tc>
        <w:tc>
          <w:tcPr>
            <w:tcW w:w="1343" w:type="pct"/>
            <w:shd w:val="clear" w:color="auto" w:fill="FFFFFF"/>
            <w:noWrap/>
            <w:vAlign w:val="center"/>
          </w:tcPr>
          <w:p w:rsidR="000A3006" w:rsidRPr="002937F8" w:rsidRDefault="000A3006" w:rsidP="001B50F8">
            <w:pPr>
              <w:autoSpaceDE w:val="0"/>
              <w:autoSpaceDN w:val="0"/>
              <w:adjustRightInd w:val="0"/>
              <w:jc w:val="both"/>
              <w:rPr>
                <w:rFonts w:ascii="Arial" w:hAnsi="Arial" w:cs="Arial"/>
                <w:b/>
                <w:sz w:val="16"/>
                <w:szCs w:val="16"/>
                <w:u w:val="single"/>
              </w:rPr>
            </w:pPr>
            <w:r w:rsidRPr="002937F8">
              <w:rPr>
                <w:rFonts w:ascii="Arial" w:hAnsi="Arial" w:cs="Arial"/>
                <w:b/>
                <w:sz w:val="18"/>
                <w:szCs w:val="18"/>
              </w:rPr>
              <w:t>PANTALLA PROFESIONAL VIZIO D650i-3</w:t>
            </w:r>
          </w:p>
        </w:tc>
        <w:tc>
          <w:tcPr>
            <w:tcW w:w="421" w:type="pct"/>
            <w:shd w:val="clear" w:color="auto" w:fill="FFFFFF"/>
            <w:vAlign w:val="center"/>
          </w:tcPr>
          <w:p w:rsidR="000A3006" w:rsidRPr="00124B48" w:rsidRDefault="000A3006" w:rsidP="001B50F8">
            <w:pPr>
              <w:jc w:val="center"/>
              <w:rPr>
                <w:rFonts w:ascii="Arial" w:hAnsi="Arial" w:cs="Arial"/>
                <w:sz w:val="16"/>
                <w:szCs w:val="16"/>
              </w:rPr>
            </w:pPr>
            <w:r>
              <w:rPr>
                <w:rFonts w:ascii="Arial" w:hAnsi="Arial" w:cs="Arial"/>
                <w:sz w:val="16"/>
                <w:szCs w:val="16"/>
              </w:rPr>
              <w:t>8</w:t>
            </w:r>
          </w:p>
        </w:tc>
        <w:tc>
          <w:tcPr>
            <w:tcW w:w="700" w:type="pct"/>
            <w:shd w:val="clear" w:color="auto" w:fill="FFFFFF"/>
            <w:vAlign w:val="center"/>
          </w:tcPr>
          <w:p w:rsidR="000A3006" w:rsidRPr="00A70173" w:rsidRDefault="000A3006" w:rsidP="001B50F8">
            <w:pPr>
              <w:jc w:val="center"/>
              <w:rPr>
                <w:rFonts w:ascii="Arial" w:hAnsi="Arial" w:cs="Arial"/>
                <w:sz w:val="16"/>
                <w:szCs w:val="18"/>
              </w:rPr>
            </w:pPr>
            <w:r>
              <w:rPr>
                <w:rFonts w:ascii="Arial" w:hAnsi="Arial" w:cs="Arial"/>
                <w:sz w:val="16"/>
                <w:szCs w:val="18"/>
              </w:rPr>
              <w:t>-</w:t>
            </w:r>
          </w:p>
        </w:tc>
        <w:tc>
          <w:tcPr>
            <w:tcW w:w="751" w:type="pct"/>
            <w:shd w:val="clear" w:color="auto" w:fill="FFFFFF"/>
          </w:tcPr>
          <w:p w:rsidR="000A3006" w:rsidRPr="00A70173" w:rsidRDefault="000A3006" w:rsidP="001B50F8">
            <w:pPr>
              <w:jc w:val="center"/>
              <w:rPr>
                <w:rFonts w:ascii="Arial" w:hAnsi="Arial" w:cs="Arial"/>
                <w:sz w:val="16"/>
                <w:szCs w:val="18"/>
              </w:rPr>
            </w:pPr>
            <w:r>
              <w:rPr>
                <w:rFonts w:ascii="Arial" w:hAnsi="Arial" w:cs="Arial"/>
                <w:sz w:val="16"/>
                <w:szCs w:val="18"/>
              </w:rPr>
              <w:t>-</w:t>
            </w:r>
          </w:p>
        </w:tc>
        <w:tc>
          <w:tcPr>
            <w:tcW w:w="767" w:type="pct"/>
            <w:shd w:val="clear" w:color="auto" w:fill="FFFFFF"/>
          </w:tcPr>
          <w:p w:rsidR="000A3006" w:rsidRPr="00A70173" w:rsidRDefault="000A3006" w:rsidP="001B50F8">
            <w:pPr>
              <w:jc w:val="center"/>
              <w:rPr>
                <w:rFonts w:ascii="Arial" w:hAnsi="Arial" w:cs="Arial"/>
                <w:sz w:val="16"/>
                <w:szCs w:val="18"/>
              </w:rPr>
            </w:pPr>
            <w:r>
              <w:rPr>
                <w:rFonts w:ascii="Arial" w:hAnsi="Arial" w:cs="Arial"/>
                <w:sz w:val="16"/>
                <w:szCs w:val="18"/>
              </w:rPr>
              <w:t>-</w:t>
            </w:r>
          </w:p>
        </w:tc>
        <w:tc>
          <w:tcPr>
            <w:tcW w:w="766" w:type="pct"/>
            <w:shd w:val="clear" w:color="auto" w:fill="FFFFFF"/>
            <w:noWrap/>
            <w:vAlign w:val="center"/>
          </w:tcPr>
          <w:p w:rsidR="000A3006" w:rsidRPr="00A70173" w:rsidRDefault="000A3006" w:rsidP="001B50F8">
            <w:pPr>
              <w:jc w:val="center"/>
              <w:rPr>
                <w:rFonts w:ascii="Arial" w:hAnsi="Arial" w:cs="Arial"/>
                <w:sz w:val="16"/>
                <w:szCs w:val="18"/>
              </w:rPr>
            </w:pPr>
            <w:r>
              <w:rPr>
                <w:rFonts w:ascii="Arial" w:hAnsi="Arial" w:cs="Arial"/>
                <w:sz w:val="16"/>
                <w:szCs w:val="18"/>
              </w:rPr>
              <w:t>-</w:t>
            </w:r>
          </w:p>
        </w:tc>
      </w:tr>
      <w:tr w:rsidR="000A3006" w:rsidRPr="00780135" w:rsidTr="001B50F8">
        <w:trPr>
          <w:trHeight w:val="20"/>
          <w:jc w:val="center"/>
        </w:trPr>
        <w:tc>
          <w:tcPr>
            <w:tcW w:w="252" w:type="pct"/>
            <w:shd w:val="clear" w:color="auto" w:fill="FFFFFF"/>
            <w:vAlign w:val="center"/>
          </w:tcPr>
          <w:p w:rsidR="000A3006" w:rsidRDefault="000A3006" w:rsidP="001B50F8">
            <w:pPr>
              <w:jc w:val="right"/>
              <w:rPr>
                <w:rFonts w:ascii="Arial" w:hAnsi="Arial" w:cs="Arial"/>
                <w:color w:val="000000"/>
                <w:sz w:val="14"/>
                <w:szCs w:val="16"/>
                <w:lang w:eastAsia="es-MX"/>
              </w:rPr>
            </w:pPr>
            <w:r>
              <w:rPr>
                <w:rFonts w:ascii="Arial" w:hAnsi="Arial" w:cs="Arial"/>
                <w:color w:val="000000"/>
                <w:sz w:val="14"/>
                <w:szCs w:val="16"/>
                <w:lang w:eastAsia="es-MX"/>
              </w:rPr>
              <w:t>3</w:t>
            </w:r>
          </w:p>
        </w:tc>
        <w:tc>
          <w:tcPr>
            <w:tcW w:w="1343" w:type="pct"/>
            <w:shd w:val="clear" w:color="auto" w:fill="FFFFFF"/>
            <w:noWrap/>
            <w:vAlign w:val="center"/>
          </w:tcPr>
          <w:p w:rsidR="000A3006" w:rsidRPr="00194E65" w:rsidRDefault="000A3006" w:rsidP="001B50F8">
            <w:pPr>
              <w:widowControl w:val="0"/>
              <w:autoSpaceDE w:val="0"/>
              <w:autoSpaceDN w:val="0"/>
              <w:adjustRightInd w:val="0"/>
              <w:jc w:val="both"/>
              <w:rPr>
                <w:rFonts w:ascii="Arial" w:hAnsi="Arial" w:cs="Arial"/>
                <w:b/>
                <w:sz w:val="18"/>
                <w:szCs w:val="18"/>
                <w:lang w:val="en-US"/>
              </w:rPr>
            </w:pPr>
            <w:r w:rsidRPr="00194E65">
              <w:rPr>
                <w:rFonts w:ascii="Arial" w:hAnsi="Arial" w:cs="Arial"/>
                <w:b/>
                <w:sz w:val="18"/>
                <w:szCs w:val="18"/>
                <w:lang w:val="en-US"/>
              </w:rPr>
              <w:t xml:space="preserve">Transmisor FM 10 kW, B.E. FM-10S </w:t>
            </w:r>
          </w:p>
        </w:tc>
        <w:tc>
          <w:tcPr>
            <w:tcW w:w="421" w:type="pct"/>
            <w:shd w:val="clear" w:color="auto" w:fill="FFFFFF"/>
            <w:vAlign w:val="center"/>
          </w:tcPr>
          <w:p w:rsidR="000A3006" w:rsidRDefault="000A3006" w:rsidP="001B50F8">
            <w:pPr>
              <w:jc w:val="center"/>
              <w:rPr>
                <w:rFonts w:ascii="Arial" w:hAnsi="Arial" w:cs="Arial"/>
                <w:sz w:val="16"/>
                <w:szCs w:val="16"/>
              </w:rPr>
            </w:pPr>
            <w:r>
              <w:rPr>
                <w:rFonts w:ascii="Arial" w:hAnsi="Arial" w:cs="Arial"/>
                <w:sz w:val="16"/>
                <w:szCs w:val="16"/>
              </w:rPr>
              <w:t>1</w:t>
            </w:r>
          </w:p>
        </w:tc>
        <w:tc>
          <w:tcPr>
            <w:tcW w:w="700" w:type="pct"/>
            <w:shd w:val="clear" w:color="auto" w:fill="FFFFFF"/>
            <w:vAlign w:val="center"/>
          </w:tcPr>
          <w:p w:rsidR="000A3006" w:rsidRPr="00A70173" w:rsidRDefault="000A3006" w:rsidP="001B50F8">
            <w:pPr>
              <w:jc w:val="center"/>
              <w:rPr>
                <w:rFonts w:ascii="Arial" w:hAnsi="Arial" w:cs="Arial"/>
                <w:sz w:val="16"/>
                <w:szCs w:val="18"/>
              </w:rPr>
            </w:pPr>
            <w:r>
              <w:rPr>
                <w:rFonts w:ascii="Arial" w:hAnsi="Arial" w:cs="Arial"/>
                <w:sz w:val="16"/>
                <w:szCs w:val="18"/>
              </w:rPr>
              <w:t>-</w:t>
            </w:r>
          </w:p>
        </w:tc>
        <w:tc>
          <w:tcPr>
            <w:tcW w:w="751" w:type="pct"/>
            <w:shd w:val="clear" w:color="auto" w:fill="FFFFFF"/>
          </w:tcPr>
          <w:p w:rsidR="000A3006" w:rsidRPr="00A70173" w:rsidRDefault="000A3006" w:rsidP="001B50F8">
            <w:pPr>
              <w:jc w:val="center"/>
              <w:rPr>
                <w:rFonts w:ascii="Arial" w:hAnsi="Arial" w:cs="Arial"/>
                <w:sz w:val="16"/>
                <w:szCs w:val="18"/>
              </w:rPr>
            </w:pPr>
            <w:r>
              <w:rPr>
                <w:rFonts w:ascii="Arial" w:hAnsi="Arial" w:cs="Arial"/>
                <w:sz w:val="16"/>
                <w:szCs w:val="18"/>
              </w:rPr>
              <w:t>-</w:t>
            </w:r>
          </w:p>
        </w:tc>
        <w:tc>
          <w:tcPr>
            <w:tcW w:w="767" w:type="pct"/>
            <w:shd w:val="clear" w:color="auto" w:fill="FFFFFF"/>
          </w:tcPr>
          <w:p w:rsidR="000A3006" w:rsidRPr="00A70173" w:rsidRDefault="000A3006" w:rsidP="001B50F8">
            <w:pPr>
              <w:jc w:val="center"/>
              <w:rPr>
                <w:rFonts w:ascii="Arial" w:hAnsi="Arial" w:cs="Arial"/>
                <w:sz w:val="16"/>
                <w:szCs w:val="18"/>
              </w:rPr>
            </w:pPr>
            <w:r>
              <w:rPr>
                <w:rFonts w:ascii="Arial" w:hAnsi="Arial" w:cs="Arial"/>
                <w:sz w:val="16"/>
                <w:szCs w:val="18"/>
              </w:rPr>
              <w:t>$1,479,855.00</w:t>
            </w:r>
          </w:p>
        </w:tc>
        <w:tc>
          <w:tcPr>
            <w:tcW w:w="766" w:type="pct"/>
            <w:shd w:val="clear" w:color="auto" w:fill="FFFFFF"/>
            <w:noWrap/>
            <w:vAlign w:val="center"/>
          </w:tcPr>
          <w:p w:rsidR="000A3006" w:rsidRPr="00A70173" w:rsidRDefault="000A3006" w:rsidP="001B50F8">
            <w:pPr>
              <w:jc w:val="center"/>
              <w:rPr>
                <w:rFonts w:ascii="Arial" w:hAnsi="Arial" w:cs="Arial"/>
                <w:sz w:val="16"/>
                <w:szCs w:val="18"/>
              </w:rPr>
            </w:pPr>
            <w:r>
              <w:rPr>
                <w:rFonts w:ascii="Arial" w:hAnsi="Arial" w:cs="Arial"/>
                <w:sz w:val="16"/>
                <w:szCs w:val="18"/>
              </w:rPr>
              <w:t>-</w:t>
            </w:r>
          </w:p>
        </w:tc>
      </w:tr>
      <w:tr w:rsidR="000A3006" w:rsidRPr="00780135" w:rsidTr="001B50F8">
        <w:trPr>
          <w:trHeight w:val="20"/>
          <w:jc w:val="center"/>
        </w:trPr>
        <w:tc>
          <w:tcPr>
            <w:tcW w:w="252" w:type="pct"/>
            <w:shd w:val="clear" w:color="auto" w:fill="FFFFFF"/>
            <w:vAlign w:val="center"/>
          </w:tcPr>
          <w:p w:rsidR="000A3006" w:rsidRDefault="000A3006" w:rsidP="001B50F8">
            <w:pPr>
              <w:jc w:val="right"/>
              <w:rPr>
                <w:rFonts w:ascii="Arial" w:hAnsi="Arial" w:cs="Arial"/>
                <w:color w:val="000000"/>
                <w:sz w:val="14"/>
                <w:szCs w:val="16"/>
                <w:lang w:eastAsia="es-MX"/>
              </w:rPr>
            </w:pPr>
            <w:r>
              <w:rPr>
                <w:rFonts w:ascii="Arial" w:hAnsi="Arial" w:cs="Arial"/>
                <w:color w:val="000000"/>
                <w:sz w:val="14"/>
                <w:szCs w:val="16"/>
                <w:lang w:eastAsia="es-MX"/>
              </w:rPr>
              <w:t>4</w:t>
            </w:r>
          </w:p>
        </w:tc>
        <w:tc>
          <w:tcPr>
            <w:tcW w:w="1343" w:type="pct"/>
            <w:shd w:val="clear" w:color="auto" w:fill="FFFFFF"/>
            <w:noWrap/>
            <w:vAlign w:val="center"/>
          </w:tcPr>
          <w:p w:rsidR="000A3006" w:rsidRPr="002937F8" w:rsidRDefault="000A3006" w:rsidP="001B50F8">
            <w:pPr>
              <w:autoSpaceDE w:val="0"/>
              <w:autoSpaceDN w:val="0"/>
              <w:adjustRightInd w:val="0"/>
              <w:jc w:val="both"/>
              <w:rPr>
                <w:rFonts w:ascii="Arial" w:hAnsi="Arial" w:cs="Arial"/>
                <w:b/>
                <w:sz w:val="18"/>
                <w:szCs w:val="18"/>
              </w:rPr>
            </w:pPr>
            <w:r w:rsidRPr="002937F8">
              <w:rPr>
                <w:rFonts w:ascii="Arial" w:hAnsi="Arial" w:cs="Arial"/>
                <w:b/>
                <w:sz w:val="18"/>
                <w:szCs w:val="18"/>
              </w:rPr>
              <w:t xml:space="preserve">Cuatrimoto, Motor 4 tiempos monocilindrico, OHV, 2 válvulas. </w:t>
            </w:r>
          </w:p>
        </w:tc>
        <w:tc>
          <w:tcPr>
            <w:tcW w:w="421" w:type="pct"/>
            <w:shd w:val="clear" w:color="auto" w:fill="FFFFFF"/>
            <w:vAlign w:val="center"/>
          </w:tcPr>
          <w:p w:rsidR="000A3006" w:rsidRDefault="000A3006" w:rsidP="001B50F8">
            <w:pPr>
              <w:jc w:val="center"/>
              <w:rPr>
                <w:rFonts w:ascii="Arial" w:hAnsi="Arial" w:cs="Arial"/>
                <w:sz w:val="16"/>
                <w:szCs w:val="16"/>
              </w:rPr>
            </w:pPr>
            <w:r>
              <w:rPr>
                <w:rFonts w:ascii="Arial" w:hAnsi="Arial" w:cs="Arial"/>
                <w:sz w:val="16"/>
                <w:szCs w:val="16"/>
              </w:rPr>
              <w:t>3</w:t>
            </w:r>
          </w:p>
        </w:tc>
        <w:tc>
          <w:tcPr>
            <w:tcW w:w="700" w:type="pct"/>
            <w:shd w:val="clear" w:color="auto" w:fill="FFFFFF"/>
            <w:vAlign w:val="center"/>
          </w:tcPr>
          <w:p w:rsidR="000A3006" w:rsidRPr="00A70173" w:rsidRDefault="000A3006" w:rsidP="001B50F8">
            <w:pPr>
              <w:jc w:val="center"/>
              <w:rPr>
                <w:rFonts w:ascii="Arial" w:hAnsi="Arial" w:cs="Arial"/>
                <w:sz w:val="16"/>
                <w:szCs w:val="18"/>
              </w:rPr>
            </w:pPr>
            <w:r>
              <w:rPr>
                <w:rFonts w:ascii="Arial" w:hAnsi="Arial" w:cs="Arial"/>
                <w:sz w:val="16"/>
                <w:szCs w:val="18"/>
              </w:rPr>
              <w:t>-</w:t>
            </w:r>
          </w:p>
        </w:tc>
        <w:tc>
          <w:tcPr>
            <w:tcW w:w="751" w:type="pct"/>
            <w:shd w:val="clear" w:color="auto" w:fill="FFFFFF"/>
          </w:tcPr>
          <w:p w:rsidR="000A3006" w:rsidRPr="00A70173" w:rsidRDefault="000A3006" w:rsidP="001B50F8">
            <w:pPr>
              <w:jc w:val="center"/>
              <w:rPr>
                <w:rFonts w:ascii="Arial" w:hAnsi="Arial" w:cs="Arial"/>
                <w:sz w:val="16"/>
                <w:szCs w:val="18"/>
              </w:rPr>
            </w:pPr>
            <w:r>
              <w:rPr>
                <w:rFonts w:ascii="Arial" w:hAnsi="Arial" w:cs="Arial"/>
                <w:sz w:val="16"/>
                <w:szCs w:val="18"/>
              </w:rPr>
              <w:t>$108,534.49</w:t>
            </w:r>
          </w:p>
        </w:tc>
        <w:tc>
          <w:tcPr>
            <w:tcW w:w="767" w:type="pct"/>
            <w:shd w:val="clear" w:color="auto" w:fill="FFFFFF"/>
          </w:tcPr>
          <w:p w:rsidR="000A3006" w:rsidRPr="00A70173" w:rsidRDefault="000A3006" w:rsidP="001B50F8">
            <w:pPr>
              <w:jc w:val="center"/>
              <w:rPr>
                <w:rFonts w:ascii="Arial" w:hAnsi="Arial" w:cs="Arial"/>
                <w:sz w:val="16"/>
                <w:szCs w:val="18"/>
              </w:rPr>
            </w:pPr>
            <w:r>
              <w:rPr>
                <w:rFonts w:ascii="Arial" w:hAnsi="Arial" w:cs="Arial"/>
                <w:sz w:val="16"/>
                <w:szCs w:val="18"/>
              </w:rPr>
              <w:t>-</w:t>
            </w:r>
          </w:p>
        </w:tc>
        <w:tc>
          <w:tcPr>
            <w:tcW w:w="766" w:type="pct"/>
            <w:shd w:val="clear" w:color="auto" w:fill="FFFFFF"/>
            <w:noWrap/>
            <w:vAlign w:val="center"/>
          </w:tcPr>
          <w:p w:rsidR="000A3006" w:rsidRPr="00A70173" w:rsidRDefault="000A3006" w:rsidP="001B50F8">
            <w:pPr>
              <w:jc w:val="center"/>
              <w:rPr>
                <w:rFonts w:ascii="Arial" w:hAnsi="Arial" w:cs="Arial"/>
                <w:sz w:val="16"/>
                <w:szCs w:val="18"/>
              </w:rPr>
            </w:pPr>
            <w:r>
              <w:rPr>
                <w:rFonts w:ascii="Arial" w:hAnsi="Arial" w:cs="Arial"/>
                <w:sz w:val="16"/>
                <w:szCs w:val="18"/>
              </w:rPr>
              <w:t>-</w:t>
            </w:r>
          </w:p>
        </w:tc>
      </w:tr>
      <w:tr w:rsidR="000A3006" w:rsidRPr="00780135" w:rsidTr="001B50F8">
        <w:trPr>
          <w:trHeight w:val="20"/>
          <w:jc w:val="center"/>
        </w:trPr>
        <w:tc>
          <w:tcPr>
            <w:tcW w:w="252" w:type="pct"/>
            <w:shd w:val="clear" w:color="auto" w:fill="FFFFFF"/>
            <w:vAlign w:val="center"/>
          </w:tcPr>
          <w:p w:rsidR="000A3006" w:rsidRDefault="000A3006" w:rsidP="001B50F8">
            <w:pPr>
              <w:jc w:val="right"/>
              <w:rPr>
                <w:rFonts w:ascii="Arial" w:hAnsi="Arial" w:cs="Arial"/>
                <w:color w:val="000000"/>
                <w:sz w:val="14"/>
                <w:szCs w:val="16"/>
                <w:lang w:eastAsia="es-MX"/>
              </w:rPr>
            </w:pPr>
            <w:r>
              <w:rPr>
                <w:rFonts w:ascii="Arial" w:hAnsi="Arial" w:cs="Arial"/>
                <w:color w:val="000000"/>
                <w:sz w:val="14"/>
                <w:szCs w:val="16"/>
                <w:lang w:eastAsia="es-MX"/>
              </w:rPr>
              <w:t>5</w:t>
            </w:r>
          </w:p>
        </w:tc>
        <w:tc>
          <w:tcPr>
            <w:tcW w:w="1343" w:type="pct"/>
            <w:shd w:val="clear" w:color="auto" w:fill="FFFFFF"/>
            <w:noWrap/>
            <w:vAlign w:val="center"/>
          </w:tcPr>
          <w:p w:rsidR="000A3006" w:rsidRPr="002937F8" w:rsidRDefault="000A3006" w:rsidP="001B50F8">
            <w:pPr>
              <w:jc w:val="both"/>
              <w:rPr>
                <w:rFonts w:ascii="Arial" w:hAnsi="Arial" w:cs="Arial"/>
                <w:b/>
                <w:sz w:val="16"/>
                <w:szCs w:val="16"/>
              </w:rPr>
            </w:pPr>
            <w:r w:rsidRPr="002937F8">
              <w:rPr>
                <w:rFonts w:ascii="Arial" w:hAnsi="Arial" w:cs="Arial"/>
                <w:b/>
                <w:sz w:val="16"/>
                <w:szCs w:val="16"/>
              </w:rPr>
              <w:t>COMPUTADORA DE ESCRITORIO, Gabinete Desktop Mini</w:t>
            </w:r>
            <w:r>
              <w:rPr>
                <w:rFonts w:ascii="Arial" w:hAnsi="Arial" w:cs="Arial"/>
                <w:b/>
                <w:sz w:val="16"/>
                <w:szCs w:val="16"/>
              </w:rPr>
              <w:t xml:space="preserve"> </w:t>
            </w:r>
            <w:r w:rsidRPr="002937F8">
              <w:rPr>
                <w:rFonts w:ascii="Arial" w:hAnsi="Arial" w:cs="Arial"/>
                <w:b/>
                <w:sz w:val="16"/>
                <w:szCs w:val="16"/>
              </w:rPr>
              <w:t>PROCESADOR: INTEL CORE i5-7500T, 2.7GHz, QuadCore, 6MB Caché L3,</w:t>
            </w:r>
          </w:p>
        </w:tc>
        <w:tc>
          <w:tcPr>
            <w:tcW w:w="421" w:type="pct"/>
            <w:shd w:val="clear" w:color="auto" w:fill="FFFFFF"/>
            <w:vAlign w:val="center"/>
          </w:tcPr>
          <w:p w:rsidR="000A3006" w:rsidRDefault="000A3006" w:rsidP="001B50F8">
            <w:pPr>
              <w:jc w:val="center"/>
              <w:rPr>
                <w:rFonts w:ascii="Arial" w:hAnsi="Arial" w:cs="Arial"/>
                <w:sz w:val="16"/>
                <w:szCs w:val="16"/>
              </w:rPr>
            </w:pPr>
            <w:r>
              <w:rPr>
                <w:rFonts w:ascii="Arial" w:hAnsi="Arial" w:cs="Arial"/>
                <w:sz w:val="16"/>
                <w:szCs w:val="16"/>
              </w:rPr>
              <w:t>45</w:t>
            </w:r>
          </w:p>
        </w:tc>
        <w:tc>
          <w:tcPr>
            <w:tcW w:w="700" w:type="pct"/>
            <w:shd w:val="clear" w:color="auto" w:fill="FFFFFF"/>
            <w:vAlign w:val="center"/>
          </w:tcPr>
          <w:p w:rsidR="000A3006" w:rsidRPr="00A70173" w:rsidRDefault="000A3006" w:rsidP="001B50F8">
            <w:pPr>
              <w:jc w:val="center"/>
              <w:rPr>
                <w:rFonts w:ascii="Arial" w:hAnsi="Arial" w:cs="Arial"/>
                <w:sz w:val="16"/>
                <w:szCs w:val="18"/>
              </w:rPr>
            </w:pPr>
            <w:r>
              <w:rPr>
                <w:rFonts w:ascii="Arial" w:hAnsi="Arial" w:cs="Arial"/>
                <w:sz w:val="16"/>
                <w:szCs w:val="18"/>
              </w:rPr>
              <w:t>-</w:t>
            </w:r>
          </w:p>
        </w:tc>
        <w:tc>
          <w:tcPr>
            <w:tcW w:w="751" w:type="pct"/>
            <w:shd w:val="clear" w:color="auto" w:fill="FFFFFF"/>
          </w:tcPr>
          <w:p w:rsidR="000A3006" w:rsidRPr="00A70173" w:rsidRDefault="000A3006" w:rsidP="001B50F8">
            <w:pPr>
              <w:jc w:val="center"/>
              <w:rPr>
                <w:rFonts w:ascii="Arial" w:hAnsi="Arial" w:cs="Arial"/>
                <w:sz w:val="16"/>
                <w:szCs w:val="18"/>
              </w:rPr>
            </w:pPr>
            <w:r>
              <w:rPr>
                <w:rFonts w:ascii="Arial" w:hAnsi="Arial" w:cs="Arial"/>
                <w:sz w:val="16"/>
                <w:szCs w:val="18"/>
              </w:rPr>
              <w:t>-</w:t>
            </w:r>
          </w:p>
        </w:tc>
        <w:tc>
          <w:tcPr>
            <w:tcW w:w="767" w:type="pct"/>
            <w:shd w:val="clear" w:color="auto" w:fill="FFFFFF"/>
          </w:tcPr>
          <w:p w:rsidR="000A3006" w:rsidRPr="00A70173" w:rsidRDefault="000A3006" w:rsidP="001B50F8">
            <w:pPr>
              <w:jc w:val="center"/>
              <w:rPr>
                <w:rFonts w:ascii="Arial" w:hAnsi="Arial" w:cs="Arial"/>
                <w:sz w:val="16"/>
                <w:szCs w:val="18"/>
              </w:rPr>
            </w:pPr>
            <w:r>
              <w:rPr>
                <w:rFonts w:ascii="Arial" w:hAnsi="Arial" w:cs="Arial"/>
                <w:sz w:val="16"/>
                <w:szCs w:val="18"/>
              </w:rPr>
              <w:t>-</w:t>
            </w:r>
          </w:p>
        </w:tc>
        <w:tc>
          <w:tcPr>
            <w:tcW w:w="766" w:type="pct"/>
            <w:shd w:val="clear" w:color="auto" w:fill="FFFFFF"/>
            <w:noWrap/>
            <w:vAlign w:val="center"/>
          </w:tcPr>
          <w:p w:rsidR="000A3006" w:rsidRPr="00A70173" w:rsidRDefault="000A3006" w:rsidP="001B50F8">
            <w:pPr>
              <w:jc w:val="center"/>
              <w:rPr>
                <w:rFonts w:ascii="Arial" w:hAnsi="Arial" w:cs="Arial"/>
                <w:sz w:val="16"/>
                <w:szCs w:val="18"/>
              </w:rPr>
            </w:pPr>
            <w:r>
              <w:rPr>
                <w:rFonts w:ascii="Arial" w:hAnsi="Arial" w:cs="Arial"/>
                <w:sz w:val="16"/>
                <w:szCs w:val="18"/>
              </w:rPr>
              <w:t>$12,208.20</w:t>
            </w:r>
          </w:p>
        </w:tc>
      </w:tr>
    </w:tbl>
    <w:p w:rsidR="00C161FA" w:rsidRPr="003B7915" w:rsidRDefault="00504A64" w:rsidP="00C161FA">
      <w:pPr>
        <w:pStyle w:val="Sangradetextonormal"/>
        <w:ind w:left="0"/>
        <w:jc w:val="both"/>
        <w:rPr>
          <w:rFonts w:ascii="Arial" w:hAnsi="Arial" w:cs="Arial"/>
          <w:b/>
        </w:rPr>
      </w:pPr>
      <w:r w:rsidRPr="00235EDF">
        <w:rPr>
          <w:rFonts w:ascii="Arial" w:hAnsi="Arial" w:cs="Arial"/>
          <w:sz w:val="18"/>
          <w:szCs w:val="18"/>
        </w:rPr>
        <w:t>-------------------------------------------------</w:t>
      </w:r>
      <w:r w:rsidR="00C161FA" w:rsidRPr="00235EDF">
        <w:rPr>
          <w:rFonts w:ascii="Arial" w:hAnsi="Arial" w:cs="Arial"/>
          <w:sz w:val="18"/>
          <w:szCs w:val="18"/>
        </w:rPr>
        <w:t>--------------------------------------------------------------------------------------------------</w:t>
      </w:r>
    </w:p>
    <w:p w:rsidR="00C161FA" w:rsidRDefault="00CF0F48" w:rsidP="00C161FA">
      <w:pPr>
        <w:pStyle w:val="Sangradetextonormal"/>
        <w:ind w:left="0"/>
        <w:jc w:val="both"/>
        <w:rPr>
          <w:rFonts w:ascii="Arial" w:hAnsi="Arial" w:cs="Arial"/>
          <w:sz w:val="18"/>
          <w:szCs w:val="18"/>
        </w:rPr>
      </w:pPr>
      <w:r w:rsidRPr="003B7915">
        <w:rPr>
          <w:rFonts w:ascii="Arial" w:hAnsi="Arial" w:cs="Arial"/>
          <w:sz w:val="18"/>
          <w:szCs w:val="18"/>
        </w:rPr>
        <w:t xml:space="preserve">Con fundamento en el artículo 55, 56 y 57  de la </w:t>
      </w:r>
      <w:r w:rsidRPr="003B7915">
        <w:rPr>
          <w:rFonts w:ascii="Arial" w:hAnsi="Arial" w:cs="Arial"/>
          <w:b/>
          <w:sz w:val="18"/>
          <w:szCs w:val="18"/>
        </w:rPr>
        <w:t>Ley de Adquisiciones, Arrendamientos y Servicios del Estado de Aguascalientes y sus Municipios</w:t>
      </w:r>
      <w:r w:rsidRPr="003B7915">
        <w:rPr>
          <w:rFonts w:ascii="Arial" w:hAnsi="Arial" w:cs="Arial"/>
          <w:sz w:val="18"/>
          <w:szCs w:val="18"/>
        </w:rPr>
        <w:t xml:space="preserve">,  de conformidad a lo establecido en el numeral IX, X y XIII  de las bases que norman esta licitación, se realizó el análisis detallado de las proposiciones (documentación administrativa, propuesta técnica y económica), con los requisitos solicitados en la convocatoria y la junta de aclaraciones, para la adquisición de bienes requeridos en el presente procedimiento. Por lo que se determina el siguiente: </w:t>
      </w:r>
      <w:r w:rsidR="00564C93">
        <w:rPr>
          <w:rFonts w:ascii="Arial" w:hAnsi="Arial" w:cs="Arial"/>
          <w:sz w:val="18"/>
          <w:szCs w:val="18"/>
        </w:rPr>
        <w:t>-</w:t>
      </w:r>
      <w:r w:rsidR="00A31430">
        <w:rPr>
          <w:rFonts w:ascii="Arial" w:hAnsi="Arial" w:cs="Arial"/>
          <w:sz w:val="18"/>
          <w:szCs w:val="18"/>
        </w:rPr>
        <w:t>--------------------------------------------------------------------------------------------------------------------------------------------------</w:t>
      </w:r>
      <w:r w:rsidR="00564C93">
        <w:rPr>
          <w:rFonts w:ascii="Arial" w:hAnsi="Arial" w:cs="Arial"/>
          <w:sz w:val="18"/>
          <w:szCs w:val="18"/>
        </w:rPr>
        <w:t>------------------------------------------------------</w:t>
      </w:r>
      <w:r w:rsidRPr="003B7915">
        <w:rPr>
          <w:rFonts w:ascii="Arial" w:hAnsi="Arial" w:cs="Arial"/>
          <w:b/>
          <w:sz w:val="18"/>
          <w:szCs w:val="18"/>
        </w:rPr>
        <w:t xml:space="preserve">ANÁLISIS </w:t>
      </w:r>
      <w:r w:rsidR="00C161FA">
        <w:rPr>
          <w:rFonts w:ascii="Arial" w:hAnsi="Arial" w:cs="Arial"/>
          <w:sz w:val="18"/>
          <w:szCs w:val="1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0"/>
        <w:gridCol w:w="1418"/>
        <w:gridCol w:w="6990"/>
      </w:tblGrid>
      <w:tr w:rsidR="00A31430" w:rsidRPr="007A20BD" w:rsidTr="00BB6999">
        <w:trPr>
          <w:trHeight w:val="20"/>
          <w:jc w:val="center"/>
        </w:trPr>
        <w:tc>
          <w:tcPr>
            <w:tcW w:w="238" w:type="pct"/>
            <w:shd w:val="clear" w:color="auto" w:fill="D9D9D9"/>
            <w:noWrap/>
            <w:vAlign w:val="center"/>
            <w:hideMark/>
          </w:tcPr>
          <w:p w:rsidR="00A31430" w:rsidRPr="007A20BD" w:rsidRDefault="00A31430" w:rsidP="00BB6999">
            <w:pPr>
              <w:jc w:val="center"/>
              <w:rPr>
                <w:rFonts w:ascii="Arial" w:hAnsi="Arial" w:cs="Arial"/>
                <w:sz w:val="14"/>
                <w:szCs w:val="16"/>
              </w:rPr>
            </w:pPr>
          </w:p>
        </w:tc>
        <w:tc>
          <w:tcPr>
            <w:tcW w:w="803" w:type="pct"/>
            <w:shd w:val="clear" w:color="auto" w:fill="D9D9D9"/>
            <w:noWrap/>
            <w:vAlign w:val="center"/>
            <w:hideMark/>
          </w:tcPr>
          <w:p w:rsidR="00A31430" w:rsidRPr="00EB5888" w:rsidRDefault="00A31430" w:rsidP="00BB6999">
            <w:pPr>
              <w:jc w:val="center"/>
              <w:rPr>
                <w:rFonts w:ascii="Arial" w:hAnsi="Arial" w:cs="Arial"/>
                <w:b/>
                <w:bCs/>
                <w:sz w:val="16"/>
                <w:szCs w:val="16"/>
              </w:rPr>
            </w:pPr>
            <w:r w:rsidRPr="00EB5888">
              <w:rPr>
                <w:rFonts w:ascii="Arial" w:hAnsi="Arial" w:cs="Arial"/>
                <w:b/>
                <w:bCs/>
                <w:sz w:val="16"/>
                <w:szCs w:val="16"/>
              </w:rPr>
              <w:t>Licitante</w:t>
            </w:r>
          </w:p>
        </w:tc>
        <w:tc>
          <w:tcPr>
            <w:tcW w:w="3959" w:type="pct"/>
            <w:shd w:val="clear" w:color="auto" w:fill="D9D9D9"/>
            <w:vAlign w:val="center"/>
          </w:tcPr>
          <w:p w:rsidR="00A31430" w:rsidRPr="007A20BD" w:rsidRDefault="00A31430" w:rsidP="00BB6999">
            <w:pPr>
              <w:jc w:val="center"/>
              <w:rPr>
                <w:rFonts w:ascii="Arial" w:hAnsi="Arial" w:cs="Arial"/>
                <w:b/>
                <w:bCs/>
                <w:sz w:val="14"/>
                <w:szCs w:val="16"/>
              </w:rPr>
            </w:pPr>
            <w:r w:rsidRPr="007A20BD">
              <w:rPr>
                <w:rFonts w:ascii="Arial" w:hAnsi="Arial" w:cs="Arial"/>
                <w:b/>
                <w:bCs/>
                <w:sz w:val="14"/>
                <w:szCs w:val="16"/>
              </w:rPr>
              <w:t>Partidas ofertadas  y revisión técnica (1er y 2° lugar)</w:t>
            </w:r>
          </w:p>
        </w:tc>
      </w:tr>
      <w:tr w:rsidR="00F64A7A" w:rsidRPr="007A20BD" w:rsidTr="003D7207">
        <w:trPr>
          <w:trHeight w:val="20"/>
          <w:jc w:val="center"/>
        </w:trPr>
        <w:tc>
          <w:tcPr>
            <w:tcW w:w="238" w:type="pct"/>
            <w:shd w:val="clear" w:color="auto" w:fill="D9D9D9"/>
            <w:noWrap/>
          </w:tcPr>
          <w:p w:rsidR="00F64A7A" w:rsidRPr="0087529B" w:rsidRDefault="00F64A7A" w:rsidP="00F64A7A">
            <w:pPr>
              <w:jc w:val="center"/>
              <w:rPr>
                <w:rFonts w:ascii="Arial" w:hAnsi="Arial" w:cs="Arial"/>
                <w:b/>
                <w:sz w:val="16"/>
                <w:szCs w:val="16"/>
              </w:rPr>
            </w:pPr>
          </w:p>
        </w:tc>
        <w:tc>
          <w:tcPr>
            <w:tcW w:w="803" w:type="pct"/>
            <w:shd w:val="clear" w:color="auto" w:fill="D9D9D9"/>
            <w:noWrap/>
          </w:tcPr>
          <w:p w:rsidR="00F64A7A" w:rsidRPr="003A4686" w:rsidRDefault="00F64A7A" w:rsidP="00F64A7A">
            <w:pPr>
              <w:pStyle w:val="Sangradetextonormal"/>
              <w:ind w:left="0"/>
              <w:rPr>
                <w:rFonts w:ascii="Arial" w:hAnsi="Arial" w:cs="Arial"/>
                <w:sz w:val="18"/>
                <w:lang w:val="es-ES"/>
              </w:rPr>
            </w:pPr>
          </w:p>
        </w:tc>
        <w:tc>
          <w:tcPr>
            <w:tcW w:w="3959" w:type="pct"/>
            <w:shd w:val="clear" w:color="auto" w:fill="D9D9D9"/>
            <w:vAlign w:val="center"/>
          </w:tcPr>
          <w:p w:rsidR="00F64A7A" w:rsidRPr="007A20BD" w:rsidRDefault="00F64A7A" w:rsidP="00F64A7A">
            <w:pPr>
              <w:jc w:val="center"/>
              <w:rPr>
                <w:rFonts w:ascii="Arial" w:hAnsi="Arial" w:cs="Arial"/>
                <w:b/>
                <w:bCs/>
                <w:sz w:val="14"/>
                <w:szCs w:val="16"/>
              </w:rPr>
            </w:pPr>
          </w:p>
        </w:tc>
      </w:tr>
      <w:tr w:rsidR="000A3006" w:rsidRPr="00154F13" w:rsidTr="00B30456">
        <w:trPr>
          <w:trHeight w:val="20"/>
          <w:jc w:val="center"/>
        </w:trPr>
        <w:tc>
          <w:tcPr>
            <w:tcW w:w="238" w:type="pct"/>
            <w:vMerge w:val="restart"/>
            <w:noWrap/>
            <w:vAlign w:val="center"/>
          </w:tcPr>
          <w:p w:rsidR="000A3006" w:rsidRPr="00D8586A" w:rsidRDefault="000A3006" w:rsidP="000A3006">
            <w:pPr>
              <w:jc w:val="center"/>
              <w:rPr>
                <w:rFonts w:ascii="Arial" w:hAnsi="Arial" w:cs="Arial"/>
                <w:sz w:val="12"/>
                <w:szCs w:val="12"/>
              </w:rPr>
            </w:pPr>
            <w:r w:rsidRPr="00D8586A">
              <w:rPr>
                <w:rFonts w:ascii="Arial" w:hAnsi="Arial" w:cs="Arial"/>
                <w:sz w:val="12"/>
                <w:szCs w:val="12"/>
              </w:rPr>
              <w:t>1</w:t>
            </w:r>
          </w:p>
        </w:tc>
        <w:tc>
          <w:tcPr>
            <w:tcW w:w="803" w:type="pct"/>
            <w:vMerge w:val="restart"/>
            <w:noWrap/>
          </w:tcPr>
          <w:p w:rsidR="000A3006" w:rsidRDefault="000A3006" w:rsidP="000A3006">
            <w:pPr>
              <w:pStyle w:val="Sangradetextonormal"/>
              <w:ind w:left="0"/>
              <w:rPr>
                <w:rFonts w:ascii="Arial" w:hAnsi="Arial" w:cs="Arial"/>
                <w:sz w:val="18"/>
                <w:lang w:val="es-ES"/>
              </w:rPr>
            </w:pPr>
            <w:r>
              <w:rPr>
                <w:rFonts w:ascii="Arial" w:hAnsi="Arial" w:cs="Arial"/>
                <w:sz w:val="18"/>
                <w:lang w:val="es-ES"/>
              </w:rPr>
              <w:t>Sostic, S.A. de C.V.</w:t>
            </w:r>
          </w:p>
          <w:p w:rsidR="000A3006" w:rsidRDefault="000A3006" w:rsidP="000A3006">
            <w:pPr>
              <w:pStyle w:val="Sangradetextonormal"/>
              <w:ind w:left="0"/>
              <w:rPr>
                <w:rFonts w:ascii="Arial" w:hAnsi="Arial" w:cs="Arial"/>
                <w:sz w:val="18"/>
                <w:lang w:val="es-ES"/>
              </w:rPr>
            </w:pPr>
          </w:p>
        </w:tc>
        <w:tc>
          <w:tcPr>
            <w:tcW w:w="3959" w:type="pct"/>
            <w:vAlign w:val="center"/>
          </w:tcPr>
          <w:p w:rsidR="000A3006" w:rsidRPr="003A5295" w:rsidRDefault="000A3006" w:rsidP="000A3006">
            <w:pPr>
              <w:jc w:val="both"/>
              <w:rPr>
                <w:rFonts w:ascii="Arial" w:hAnsi="Arial" w:cs="Arial"/>
                <w:b/>
                <w:sz w:val="14"/>
                <w:szCs w:val="16"/>
              </w:rPr>
            </w:pPr>
            <w:r w:rsidRPr="00877117">
              <w:rPr>
                <w:rFonts w:ascii="Arial" w:hAnsi="Arial" w:cs="Arial"/>
                <w:b/>
                <w:sz w:val="14"/>
                <w:szCs w:val="16"/>
              </w:rPr>
              <w:t xml:space="preserve">Oferta en la partida: </w:t>
            </w:r>
            <w:r>
              <w:rPr>
                <w:rFonts w:ascii="Arial" w:hAnsi="Arial" w:cs="Arial"/>
                <w:b/>
                <w:sz w:val="14"/>
                <w:szCs w:val="16"/>
              </w:rPr>
              <w:t>1</w:t>
            </w:r>
          </w:p>
        </w:tc>
      </w:tr>
      <w:tr w:rsidR="000A3006" w:rsidRPr="00154F13" w:rsidTr="00B30456">
        <w:trPr>
          <w:trHeight w:val="20"/>
          <w:jc w:val="center"/>
        </w:trPr>
        <w:tc>
          <w:tcPr>
            <w:tcW w:w="238" w:type="pct"/>
            <w:vMerge/>
            <w:noWrap/>
            <w:vAlign w:val="center"/>
          </w:tcPr>
          <w:p w:rsidR="000A3006" w:rsidRPr="00D8586A" w:rsidRDefault="000A3006" w:rsidP="000A3006">
            <w:pPr>
              <w:jc w:val="center"/>
              <w:rPr>
                <w:rFonts w:ascii="Arial" w:hAnsi="Arial" w:cs="Arial"/>
                <w:sz w:val="12"/>
                <w:szCs w:val="12"/>
              </w:rPr>
            </w:pPr>
          </w:p>
        </w:tc>
        <w:tc>
          <w:tcPr>
            <w:tcW w:w="803" w:type="pct"/>
            <w:vMerge/>
            <w:noWrap/>
          </w:tcPr>
          <w:p w:rsidR="000A3006" w:rsidRPr="00D8586A" w:rsidRDefault="000A3006" w:rsidP="000A3006">
            <w:pPr>
              <w:rPr>
                <w:rFonts w:ascii="Arial" w:hAnsi="Arial" w:cs="Arial"/>
                <w:sz w:val="12"/>
                <w:szCs w:val="12"/>
              </w:rPr>
            </w:pPr>
          </w:p>
        </w:tc>
        <w:tc>
          <w:tcPr>
            <w:tcW w:w="3959" w:type="pct"/>
            <w:vAlign w:val="center"/>
          </w:tcPr>
          <w:p w:rsidR="000A3006" w:rsidRDefault="000A3006" w:rsidP="000A3006">
            <w:pPr>
              <w:jc w:val="both"/>
              <w:rPr>
                <w:rFonts w:ascii="Arial" w:hAnsi="Arial" w:cs="Arial"/>
                <w:sz w:val="14"/>
                <w:szCs w:val="16"/>
              </w:rPr>
            </w:pPr>
            <w:r w:rsidRPr="003A5295">
              <w:rPr>
                <w:rFonts w:ascii="Arial" w:hAnsi="Arial" w:cs="Arial"/>
                <w:b/>
                <w:sz w:val="14"/>
                <w:szCs w:val="16"/>
              </w:rPr>
              <w:t>Análisis técnico</w:t>
            </w:r>
            <w:r>
              <w:rPr>
                <w:rFonts w:ascii="Arial" w:hAnsi="Arial" w:cs="Arial"/>
                <w:b/>
                <w:sz w:val="14"/>
                <w:szCs w:val="16"/>
              </w:rPr>
              <w:t xml:space="preserve"> apartado X: </w:t>
            </w:r>
            <w:r w:rsidRPr="00B07C6A">
              <w:rPr>
                <w:rFonts w:ascii="Arial" w:hAnsi="Arial" w:cs="Arial"/>
                <w:sz w:val="14"/>
                <w:szCs w:val="16"/>
              </w:rPr>
              <w:t xml:space="preserve">En el dictamen técnico emitido por el área requirente y técnica, respecto de la documentación presentada por el </w:t>
            </w:r>
            <w:r>
              <w:rPr>
                <w:rFonts w:ascii="Arial" w:hAnsi="Arial" w:cs="Arial"/>
                <w:sz w:val="14"/>
                <w:szCs w:val="16"/>
              </w:rPr>
              <w:t>licitante, se establece que cumple en los</w:t>
            </w:r>
            <w:r w:rsidRPr="00B07C6A">
              <w:rPr>
                <w:rFonts w:ascii="Arial" w:hAnsi="Arial" w:cs="Arial"/>
                <w:sz w:val="14"/>
                <w:szCs w:val="16"/>
              </w:rPr>
              <w:t xml:space="preserve"> apartado</w:t>
            </w:r>
            <w:r>
              <w:rPr>
                <w:rFonts w:ascii="Arial" w:hAnsi="Arial" w:cs="Arial"/>
                <w:sz w:val="14"/>
                <w:szCs w:val="16"/>
              </w:rPr>
              <w:t>s</w:t>
            </w:r>
            <w:r w:rsidRPr="00B07C6A">
              <w:rPr>
                <w:rFonts w:ascii="Arial" w:hAnsi="Arial" w:cs="Arial"/>
                <w:sz w:val="14"/>
                <w:szCs w:val="16"/>
              </w:rPr>
              <w:t xml:space="preserve"> </w:t>
            </w:r>
            <w:r w:rsidR="00F46E2F">
              <w:rPr>
                <w:rFonts w:ascii="Arial" w:hAnsi="Arial" w:cs="Arial"/>
                <w:sz w:val="14"/>
                <w:szCs w:val="16"/>
              </w:rPr>
              <w:t>5,</w:t>
            </w:r>
            <w:r>
              <w:rPr>
                <w:rFonts w:ascii="Arial" w:hAnsi="Arial" w:cs="Arial"/>
                <w:sz w:val="14"/>
                <w:szCs w:val="16"/>
              </w:rPr>
              <w:t>6,</w:t>
            </w:r>
            <w:r w:rsidR="00F46E2F">
              <w:rPr>
                <w:rFonts w:ascii="Arial" w:hAnsi="Arial" w:cs="Arial"/>
                <w:sz w:val="14"/>
                <w:szCs w:val="16"/>
              </w:rPr>
              <w:t xml:space="preserve"> 7, 8, </w:t>
            </w:r>
            <w:r>
              <w:rPr>
                <w:rFonts w:ascii="Arial" w:hAnsi="Arial" w:cs="Arial"/>
                <w:sz w:val="14"/>
                <w:szCs w:val="16"/>
              </w:rPr>
              <w:t>10, 11</w:t>
            </w:r>
            <w:r w:rsidRPr="00B07C6A">
              <w:rPr>
                <w:rFonts w:ascii="Arial" w:hAnsi="Arial" w:cs="Arial"/>
                <w:sz w:val="14"/>
                <w:szCs w:val="16"/>
              </w:rPr>
              <w:t>.</w:t>
            </w:r>
          </w:p>
          <w:p w:rsidR="000A3006" w:rsidRPr="00B166C8" w:rsidRDefault="000A3006" w:rsidP="000A3006">
            <w:pPr>
              <w:jc w:val="both"/>
              <w:rPr>
                <w:rFonts w:ascii="Arial" w:hAnsi="Arial" w:cs="Arial"/>
                <w:sz w:val="14"/>
                <w:szCs w:val="16"/>
              </w:rPr>
            </w:pPr>
          </w:p>
        </w:tc>
      </w:tr>
      <w:tr w:rsidR="000A3006" w:rsidRPr="00154F13" w:rsidTr="00B30456">
        <w:trPr>
          <w:trHeight w:val="20"/>
          <w:jc w:val="center"/>
        </w:trPr>
        <w:tc>
          <w:tcPr>
            <w:tcW w:w="238" w:type="pct"/>
            <w:vMerge/>
            <w:noWrap/>
            <w:vAlign w:val="center"/>
          </w:tcPr>
          <w:p w:rsidR="000A3006" w:rsidRPr="00D8586A" w:rsidRDefault="000A3006" w:rsidP="000A3006">
            <w:pPr>
              <w:jc w:val="center"/>
              <w:rPr>
                <w:rFonts w:ascii="Arial" w:hAnsi="Arial" w:cs="Arial"/>
                <w:sz w:val="12"/>
                <w:szCs w:val="12"/>
              </w:rPr>
            </w:pPr>
          </w:p>
        </w:tc>
        <w:tc>
          <w:tcPr>
            <w:tcW w:w="803" w:type="pct"/>
            <w:vMerge/>
            <w:noWrap/>
          </w:tcPr>
          <w:p w:rsidR="000A3006" w:rsidRPr="00D8586A" w:rsidRDefault="000A3006" w:rsidP="000A3006">
            <w:pPr>
              <w:rPr>
                <w:rFonts w:ascii="Arial" w:hAnsi="Arial" w:cs="Arial"/>
                <w:sz w:val="12"/>
                <w:szCs w:val="12"/>
              </w:rPr>
            </w:pPr>
          </w:p>
        </w:tc>
        <w:tc>
          <w:tcPr>
            <w:tcW w:w="3959" w:type="pct"/>
            <w:vAlign w:val="center"/>
          </w:tcPr>
          <w:p w:rsidR="000A3006" w:rsidRPr="00805502" w:rsidRDefault="000A3006" w:rsidP="000A3006">
            <w:pPr>
              <w:jc w:val="both"/>
              <w:rPr>
                <w:rFonts w:ascii="Arial" w:hAnsi="Arial" w:cs="Arial"/>
                <w:sz w:val="14"/>
                <w:szCs w:val="16"/>
              </w:rPr>
            </w:pPr>
            <w:r w:rsidRPr="00805502">
              <w:rPr>
                <w:rFonts w:ascii="Arial" w:hAnsi="Arial" w:cs="Arial"/>
                <w:b/>
                <w:sz w:val="14"/>
                <w:szCs w:val="16"/>
              </w:rPr>
              <w:t xml:space="preserve">Documentos Administrativos apartado X: </w:t>
            </w:r>
            <w:r w:rsidRPr="00805502">
              <w:rPr>
                <w:rFonts w:ascii="Arial" w:hAnsi="Arial" w:cs="Arial"/>
                <w:sz w:val="14"/>
                <w:szCs w:val="16"/>
              </w:rPr>
              <w:t>cumple con los numerales en cu</w:t>
            </w:r>
            <w:r w:rsidR="00F46E2F">
              <w:rPr>
                <w:rFonts w:ascii="Arial" w:hAnsi="Arial" w:cs="Arial"/>
                <w:sz w:val="14"/>
                <w:szCs w:val="16"/>
              </w:rPr>
              <w:t>anto a su presentación 1, 2, 3, 4</w:t>
            </w:r>
            <w:r w:rsidRPr="00805502">
              <w:rPr>
                <w:rFonts w:ascii="Arial" w:hAnsi="Arial" w:cs="Arial"/>
                <w:sz w:val="14"/>
                <w:szCs w:val="16"/>
              </w:rPr>
              <w:t>.</w:t>
            </w:r>
          </w:p>
        </w:tc>
      </w:tr>
      <w:tr w:rsidR="000A3006" w:rsidRPr="00154F13" w:rsidTr="00B30456">
        <w:trPr>
          <w:trHeight w:val="20"/>
          <w:jc w:val="center"/>
        </w:trPr>
        <w:tc>
          <w:tcPr>
            <w:tcW w:w="238" w:type="pct"/>
            <w:vMerge/>
            <w:noWrap/>
            <w:vAlign w:val="center"/>
          </w:tcPr>
          <w:p w:rsidR="000A3006" w:rsidRPr="00D8586A" w:rsidRDefault="000A3006" w:rsidP="000A3006">
            <w:pPr>
              <w:jc w:val="center"/>
              <w:rPr>
                <w:rFonts w:ascii="Arial" w:hAnsi="Arial" w:cs="Arial"/>
                <w:sz w:val="12"/>
                <w:szCs w:val="12"/>
              </w:rPr>
            </w:pPr>
          </w:p>
        </w:tc>
        <w:tc>
          <w:tcPr>
            <w:tcW w:w="803" w:type="pct"/>
            <w:vMerge/>
            <w:noWrap/>
          </w:tcPr>
          <w:p w:rsidR="000A3006" w:rsidRPr="00D8586A" w:rsidRDefault="000A3006" w:rsidP="000A3006">
            <w:pPr>
              <w:rPr>
                <w:rFonts w:ascii="Arial" w:hAnsi="Arial" w:cs="Arial"/>
                <w:sz w:val="12"/>
                <w:szCs w:val="12"/>
              </w:rPr>
            </w:pPr>
          </w:p>
        </w:tc>
        <w:tc>
          <w:tcPr>
            <w:tcW w:w="3959" w:type="pct"/>
            <w:vAlign w:val="center"/>
          </w:tcPr>
          <w:p w:rsidR="000A3006" w:rsidRPr="00805502" w:rsidRDefault="000A3006" w:rsidP="000A3006">
            <w:pPr>
              <w:jc w:val="both"/>
              <w:rPr>
                <w:rFonts w:ascii="Arial" w:hAnsi="Arial" w:cs="Arial"/>
                <w:color w:val="FF0000"/>
                <w:sz w:val="14"/>
                <w:szCs w:val="16"/>
              </w:rPr>
            </w:pPr>
            <w:r w:rsidRPr="00805502">
              <w:rPr>
                <w:rFonts w:ascii="Arial" w:hAnsi="Arial" w:cs="Arial"/>
                <w:sz w:val="14"/>
                <w:szCs w:val="16"/>
              </w:rPr>
              <w:t>Revisión Técnica realizada por parte de</w:t>
            </w:r>
            <w:r>
              <w:rPr>
                <w:rFonts w:ascii="Arial" w:hAnsi="Arial" w:cs="Arial"/>
                <w:sz w:val="14"/>
                <w:szCs w:val="16"/>
              </w:rPr>
              <w:t xml:space="preserve">l </w:t>
            </w:r>
            <w:r w:rsidRPr="00805502">
              <w:rPr>
                <w:rFonts w:ascii="Arial" w:hAnsi="Arial" w:cs="Arial"/>
                <w:sz w:val="14"/>
                <w:szCs w:val="16"/>
              </w:rPr>
              <w:t xml:space="preserve"> </w:t>
            </w:r>
            <w:r>
              <w:rPr>
                <w:rFonts w:ascii="Arial" w:hAnsi="Arial" w:cs="Arial"/>
                <w:sz w:val="14"/>
                <w:szCs w:val="16"/>
              </w:rPr>
              <w:t>I</w:t>
            </w:r>
            <w:r w:rsidRPr="000A3006">
              <w:rPr>
                <w:rFonts w:ascii="Arial" w:hAnsi="Arial" w:cs="Arial"/>
                <w:sz w:val="14"/>
                <w:szCs w:val="16"/>
              </w:rPr>
              <w:t>.S.C. Abraham Rodríguez Méndez, Jefe de Departament</w:t>
            </w:r>
            <w:r w:rsidR="00017E3C">
              <w:rPr>
                <w:rFonts w:ascii="Arial" w:hAnsi="Arial" w:cs="Arial"/>
                <w:sz w:val="14"/>
                <w:szCs w:val="16"/>
              </w:rPr>
              <w:t>o de Redes y Telecomunicaciones.</w:t>
            </w:r>
          </w:p>
        </w:tc>
      </w:tr>
      <w:tr w:rsidR="000A3006" w:rsidRPr="00154F13" w:rsidTr="009F3401">
        <w:trPr>
          <w:trHeight w:val="20"/>
          <w:jc w:val="center"/>
        </w:trPr>
        <w:tc>
          <w:tcPr>
            <w:tcW w:w="238" w:type="pct"/>
            <w:shd w:val="clear" w:color="auto" w:fill="D9D9D9" w:themeFill="background1" w:themeFillShade="D9"/>
            <w:noWrap/>
          </w:tcPr>
          <w:p w:rsidR="000A3006" w:rsidRPr="0087529B" w:rsidRDefault="000A3006" w:rsidP="000A3006">
            <w:pPr>
              <w:jc w:val="center"/>
              <w:rPr>
                <w:rFonts w:ascii="Arial" w:hAnsi="Arial" w:cs="Arial"/>
                <w:b/>
                <w:sz w:val="16"/>
                <w:szCs w:val="16"/>
              </w:rPr>
            </w:pPr>
          </w:p>
        </w:tc>
        <w:tc>
          <w:tcPr>
            <w:tcW w:w="803" w:type="pct"/>
            <w:shd w:val="clear" w:color="auto" w:fill="D9D9D9" w:themeFill="background1" w:themeFillShade="D9"/>
            <w:noWrap/>
          </w:tcPr>
          <w:p w:rsidR="000A3006" w:rsidRPr="00111617" w:rsidRDefault="000A3006" w:rsidP="000A3006">
            <w:pPr>
              <w:jc w:val="both"/>
              <w:rPr>
                <w:rFonts w:ascii="Arial" w:hAnsi="Arial" w:cs="Arial"/>
                <w:sz w:val="18"/>
                <w:szCs w:val="18"/>
              </w:rPr>
            </w:pPr>
          </w:p>
        </w:tc>
        <w:tc>
          <w:tcPr>
            <w:tcW w:w="3959" w:type="pct"/>
            <w:shd w:val="clear" w:color="auto" w:fill="D9D9D9" w:themeFill="background1" w:themeFillShade="D9"/>
            <w:vAlign w:val="center"/>
          </w:tcPr>
          <w:p w:rsidR="000A3006" w:rsidRPr="00805502" w:rsidRDefault="000A3006" w:rsidP="000A3006">
            <w:pPr>
              <w:jc w:val="both"/>
              <w:rPr>
                <w:rFonts w:ascii="Arial" w:hAnsi="Arial" w:cs="Arial"/>
                <w:b/>
                <w:sz w:val="14"/>
                <w:szCs w:val="16"/>
              </w:rPr>
            </w:pPr>
          </w:p>
        </w:tc>
      </w:tr>
      <w:tr w:rsidR="000A3006" w:rsidRPr="00154F13" w:rsidTr="00BB6999">
        <w:trPr>
          <w:trHeight w:val="20"/>
          <w:jc w:val="center"/>
        </w:trPr>
        <w:tc>
          <w:tcPr>
            <w:tcW w:w="238" w:type="pct"/>
            <w:vMerge w:val="restart"/>
            <w:noWrap/>
            <w:vAlign w:val="center"/>
          </w:tcPr>
          <w:p w:rsidR="000A3006" w:rsidRPr="00D8586A" w:rsidRDefault="000A3006" w:rsidP="000A3006">
            <w:pPr>
              <w:jc w:val="center"/>
              <w:rPr>
                <w:rFonts w:ascii="Arial" w:hAnsi="Arial" w:cs="Arial"/>
                <w:sz w:val="12"/>
                <w:szCs w:val="12"/>
              </w:rPr>
            </w:pPr>
            <w:r w:rsidRPr="00D8586A">
              <w:rPr>
                <w:rFonts w:ascii="Arial" w:hAnsi="Arial" w:cs="Arial"/>
                <w:sz w:val="12"/>
                <w:szCs w:val="12"/>
              </w:rPr>
              <w:t>2</w:t>
            </w:r>
          </w:p>
        </w:tc>
        <w:tc>
          <w:tcPr>
            <w:tcW w:w="803" w:type="pct"/>
            <w:vMerge w:val="restart"/>
            <w:noWrap/>
            <w:vAlign w:val="center"/>
          </w:tcPr>
          <w:p w:rsidR="000A3006" w:rsidRDefault="000A3006" w:rsidP="000A3006">
            <w:pPr>
              <w:pStyle w:val="Sangradetextonormal"/>
              <w:ind w:left="0"/>
              <w:rPr>
                <w:rFonts w:ascii="Arial" w:hAnsi="Arial" w:cs="Arial"/>
                <w:sz w:val="18"/>
                <w:lang w:val="es-ES"/>
              </w:rPr>
            </w:pPr>
            <w:r>
              <w:rPr>
                <w:rFonts w:ascii="Arial" w:hAnsi="Arial" w:cs="Arial"/>
                <w:sz w:val="18"/>
                <w:szCs w:val="18"/>
              </w:rPr>
              <w:t>Toyama Motos, S.A. de C.V.</w:t>
            </w:r>
          </w:p>
          <w:p w:rsidR="000A3006" w:rsidRPr="005E04EE" w:rsidRDefault="000A3006" w:rsidP="000A3006">
            <w:pPr>
              <w:rPr>
                <w:rFonts w:ascii="Calibri" w:hAnsi="Calibri"/>
                <w:sz w:val="18"/>
                <w:szCs w:val="18"/>
              </w:rPr>
            </w:pPr>
          </w:p>
        </w:tc>
        <w:tc>
          <w:tcPr>
            <w:tcW w:w="3959" w:type="pct"/>
            <w:vAlign w:val="center"/>
          </w:tcPr>
          <w:p w:rsidR="000A3006" w:rsidRPr="00805502" w:rsidRDefault="000A3006" w:rsidP="000A3006">
            <w:pPr>
              <w:jc w:val="both"/>
              <w:rPr>
                <w:rFonts w:ascii="Arial" w:hAnsi="Arial" w:cs="Arial"/>
                <w:b/>
                <w:sz w:val="14"/>
                <w:szCs w:val="16"/>
              </w:rPr>
            </w:pPr>
            <w:r w:rsidRPr="00805502">
              <w:rPr>
                <w:rFonts w:ascii="Arial" w:hAnsi="Arial" w:cs="Arial"/>
                <w:b/>
                <w:sz w:val="14"/>
                <w:szCs w:val="16"/>
              </w:rPr>
              <w:t xml:space="preserve">Oferta en la partida: </w:t>
            </w:r>
            <w:r>
              <w:rPr>
                <w:rFonts w:ascii="Arial" w:hAnsi="Arial" w:cs="Arial"/>
                <w:b/>
                <w:sz w:val="14"/>
                <w:szCs w:val="16"/>
              </w:rPr>
              <w:t>4</w:t>
            </w:r>
          </w:p>
        </w:tc>
      </w:tr>
      <w:tr w:rsidR="00F46E2F" w:rsidRPr="00154F13" w:rsidTr="00BB6999">
        <w:trPr>
          <w:trHeight w:val="20"/>
          <w:jc w:val="center"/>
        </w:trPr>
        <w:tc>
          <w:tcPr>
            <w:tcW w:w="238" w:type="pct"/>
            <w:vMerge/>
            <w:noWrap/>
            <w:vAlign w:val="center"/>
          </w:tcPr>
          <w:p w:rsidR="00F46E2F" w:rsidRPr="007C177E" w:rsidRDefault="00F46E2F" w:rsidP="00F46E2F">
            <w:pPr>
              <w:jc w:val="center"/>
              <w:rPr>
                <w:rFonts w:ascii="Arial" w:hAnsi="Arial" w:cs="Arial"/>
                <w:sz w:val="18"/>
                <w:szCs w:val="18"/>
              </w:rPr>
            </w:pPr>
          </w:p>
        </w:tc>
        <w:tc>
          <w:tcPr>
            <w:tcW w:w="803" w:type="pct"/>
            <w:vMerge/>
            <w:noWrap/>
            <w:vAlign w:val="center"/>
          </w:tcPr>
          <w:p w:rsidR="00F46E2F" w:rsidRPr="00624EA6" w:rsidRDefault="00F46E2F" w:rsidP="00F46E2F">
            <w:pPr>
              <w:rPr>
                <w:rFonts w:ascii="Arial" w:hAnsi="Arial" w:cs="Arial"/>
                <w:sz w:val="16"/>
                <w:szCs w:val="16"/>
              </w:rPr>
            </w:pPr>
          </w:p>
        </w:tc>
        <w:tc>
          <w:tcPr>
            <w:tcW w:w="3959" w:type="pct"/>
            <w:vAlign w:val="center"/>
          </w:tcPr>
          <w:p w:rsidR="00F46E2F" w:rsidRDefault="00F46E2F" w:rsidP="00F46E2F">
            <w:pPr>
              <w:jc w:val="both"/>
              <w:rPr>
                <w:rFonts w:ascii="Arial" w:hAnsi="Arial" w:cs="Arial"/>
                <w:sz w:val="14"/>
                <w:szCs w:val="16"/>
              </w:rPr>
            </w:pPr>
            <w:r w:rsidRPr="003A5295">
              <w:rPr>
                <w:rFonts w:ascii="Arial" w:hAnsi="Arial" w:cs="Arial"/>
                <w:b/>
                <w:sz w:val="14"/>
                <w:szCs w:val="16"/>
              </w:rPr>
              <w:t>Análisis técnico</w:t>
            </w:r>
            <w:r>
              <w:rPr>
                <w:rFonts w:ascii="Arial" w:hAnsi="Arial" w:cs="Arial"/>
                <w:b/>
                <w:sz w:val="14"/>
                <w:szCs w:val="16"/>
              </w:rPr>
              <w:t xml:space="preserve"> apartado X: </w:t>
            </w:r>
            <w:r w:rsidRPr="00B07C6A">
              <w:rPr>
                <w:rFonts w:ascii="Arial" w:hAnsi="Arial" w:cs="Arial"/>
                <w:sz w:val="14"/>
                <w:szCs w:val="16"/>
              </w:rPr>
              <w:t xml:space="preserve">En el dictamen técnico emitido por el área requirente y técnica, respecto de la documentación presentada por el </w:t>
            </w:r>
            <w:r>
              <w:rPr>
                <w:rFonts w:ascii="Arial" w:hAnsi="Arial" w:cs="Arial"/>
                <w:sz w:val="14"/>
                <w:szCs w:val="16"/>
              </w:rPr>
              <w:t>licitante, se establece que cumple en los</w:t>
            </w:r>
            <w:r w:rsidRPr="00B07C6A">
              <w:rPr>
                <w:rFonts w:ascii="Arial" w:hAnsi="Arial" w:cs="Arial"/>
                <w:sz w:val="14"/>
                <w:szCs w:val="16"/>
              </w:rPr>
              <w:t xml:space="preserve"> apartado</w:t>
            </w:r>
            <w:r>
              <w:rPr>
                <w:rFonts w:ascii="Arial" w:hAnsi="Arial" w:cs="Arial"/>
                <w:sz w:val="14"/>
                <w:szCs w:val="16"/>
              </w:rPr>
              <w:t>s</w:t>
            </w:r>
            <w:r w:rsidRPr="00B07C6A">
              <w:rPr>
                <w:rFonts w:ascii="Arial" w:hAnsi="Arial" w:cs="Arial"/>
                <w:sz w:val="14"/>
                <w:szCs w:val="16"/>
              </w:rPr>
              <w:t xml:space="preserve"> </w:t>
            </w:r>
            <w:r>
              <w:rPr>
                <w:rFonts w:ascii="Arial" w:hAnsi="Arial" w:cs="Arial"/>
                <w:sz w:val="14"/>
                <w:szCs w:val="16"/>
              </w:rPr>
              <w:t>5,6, 7, 8, 10, 11</w:t>
            </w:r>
            <w:r w:rsidRPr="00B07C6A">
              <w:rPr>
                <w:rFonts w:ascii="Arial" w:hAnsi="Arial" w:cs="Arial"/>
                <w:sz w:val="14"/>
                <w:szCs w:val="16"/>
              </w:rPr>
              <w:t>.</w:t>
            </w:r>
          </w:p>
          <w:p w:rsidR="00F46E2F" w:rsidRPr="00B166C8" w:rsidRDefault="00F46E2F" w:rsidP="00F46E2F">
            <w:pPr>
              <w:jc w:val="both"/>
              <w:rPr>
                <w:rFonts w:ascii="Arial" w:hAnsi="Arial" w:cs="Arial"/>
                <w:sz w:val="14"/>
                <w:szCs w:val="16"/>
              </w:rPr>
            </w:pPr>
          </w:p>
        </w:tc>
      </w:tr>
      <w:tr w:rsidR="00F46E2F" w:rsidRPr="00154F13" w:rsidTr="00BB6999">
        <w:trPr>
          <w:trHeight w:val="20"/>
          <w:jc w:val="center"/>
        </w:trPr>
        <w:tc>
          <w:tcPr>
            <w:tcW w:w="238" w:type="pct"/>
            <w:vMerge/>
            <w:noWrap/>
            <w:vAlign w:val="center"/>
          </w:tcPr>
          <w:p w:rsidR="00F46E2F" w:rsidRPr="007C177E" w:rsidRDefault="00F46E2F" w:rsidP="00F46E2F">
            <w:pPr>
              <w:jc w:val="center"/>
              <w:rPr>
                <w:rFonts w:ascii="Arial" w:hAnsi="Arial" w:cs="Arial"/>
                <w:sz w:val="18"/>
                <w:szCs w:val="18"/>
              </w:rPr>
            </w:pPr>
          </w:p>
        </w:tc>
        <w:tc>
          <w:tcPr>
            <w:tcW w:w="803" w:type="pct"/>
            <w:vMerge/>
            <w:noWrap/>
            <w:vAlign w:val="center"/>
          </w:tcPr>
          <w:p w:rsidR="00F46E2F" w:rsidRPr="00624EA6" w:rsidRDefault="00F46E2F" w:rsidP="00F46E2F">
            <w:pPr>
              <w:rPr>
                <w:rFonts w:ascii="Arial" w:hAnsi="Arial" w:cs="Arial"/>
                <w:sz w:val="16"/>
                <w:szCs w:val="16"/>
              </w:rPr>
            </w:pPr>
          </w:p>
        </w:tc>
        <w:tc>
          <w:tcPr>
            <w:tcW w:w="3959" w:type="pct"/>
            <w:vAlign w:val="center"/>
          </w:tcPr>
          <w:p w:rsidR="00F46E2F" w:rsidRPr="00805502" w:rsidRDefault="00F46E2F" w:rsidP="00F46E2F">
            <w:pPr>
              <w:jc w:val="both"/>
              <w:rPr>
                <w:rFonts w:ascii="Arial" w:hAnsi="Arial" w:cs="Arial"/>
                <w:sz w:val="14"/>
                <w:szCs w:val="16"/>
              </w:rPr>
            </w:pPr>
            <w:r w:rsidRPr="00805502">
              <w:rPr>
                <w:rFonts w:ascii="Arial" w:hAnsi="Arial" w:cs="Arial"/>
                <w:b/>
                <w:sz w:val="14"/>
                <w:szCs w:val="16"/>
              </w:rPr>
              <w:t xml:space="preserve">Documentos Administrativos apartado X: </w:t>
            </w:r>
            <w:r w:rsidRPr="00805502">
              <w:rPr>
                <w:rFonts w:ascii="Arial" w:hAnsi="Arial" w:cs="Arial"/>
                <w:sz w:val="14"/>
                <w:szCs w:val="16"/>
              </w:rPr>
              <w:t>cumple con los numerales en cu</w:t>
            </w:r>
            <w:r>
              <w:rPr>
                <w:rFonts w:ascii="Arial" w:hAnsi="Arial" w:cs="Arial"/>
                <w:sz w:val="14"/>
                <w:szCs w:val="16"/>
              </w:rPr>
              <w:t>anto a su presentación 1, 2, 3, 4</w:t>
            </w:r>
            <w:r w:rsidRPr="00805502">
              <w:rPr>
                <w:rFonts w:ascii="Arial" w:hAnsi="Arial" w:cs="Arial"/>
                <w:sz w:val="14"/>
                <w:szCs w:val="16"/>
              </w:rPr>
              <w:t>.</w:t>
            </w:r>
          </w:p>
        </w:tc>
      </w:tr>
      <w:tr w:rsidR="000A3006" w:rsidRPr="00154F13" w:rsidTr="00BB6999">
        <w:trPr>
          <w:trHeight w:val="20"/>
          <w:jc w:val="center"/>
        </w:trPr>
        <w:tc>
          <w:tcPr>
            <w:tcW w:w="238" w:type="pct"/>
            <w:vMerge/>
            <w:noWrap/>
            <w:vAlign w:val="center"/>
          </w:tcPr>
          <w:p w:rsidR="000A3006" w:rsidRPr="007C177E" w:rsidRDefault="000A3006" w:rsidP="000A3006">
            <w:pPr>
              <w:jc w:val="center"/>
              <w:rPr>
                <w:rFonts w:ascii="Arial" w:hAnsi="Arial" w:cs="Arial"/>
                <w:sz w:val="18"/>
                <w:szCs w:val="18"/>
              </w:rPr>
            </w:pPr>
          </w:p>
        </w:tc>
        <w:tc>
          <w:tcPr>
            <w:tcW w:w="803" w:type="pct"/>
            <w:vMerge/>
            <w:noWrap/>
            <w:vAlign w:val="center"/>
          </w:tcPr>
          <w:p w:rsidR="000A3006" w:rsidRPr="00624EA6" w:rsidRDefault="000A3006" w:rsidP="000A3006">
            <w:pPr>
              <w:rPr>
                <w:rFonts w:ascii="Arial" w:hAnsi="Arial" w:cs="Arial"/>
                <w:sz w:val="16"/>
                <w:szCs w:val="16"/>
              </w:rPr>
            </w:pPr>
          </w:p>
        </w:tc>
        <w:tc>
          <w:tcPr>
            <w:tcW w:w="3959" w:type="pct"/>
            <w:vAlign w:val="center"/>
          </w:tcPr>
          <w:p w:rsidR="000A3006" w:rsidRPr="00805502" w:rsidRDefault="000A3006" w:rsidP="000A3006">
            <w:pPr>
              <w:jc w:val="both"/>
              <w:rPr>
                <w:rFonts w:ascii="Arial" w:hAnsi="Arial" w:cs="Arial"/>
                <w:sz w:val="14"/>
                <w:szCs w:val="16"/>
              </w:rPr>
            </w:pPr>
            <w:r w:rsidRPr="00805502">
              <w:rPr>
                <w:rFonts w:ascii="Arial" w:hAnsi="Arial" w:cs="Arial"/>
                <w:sz w:val="14"/>
                <w:szCs w:val="16"/>
              </w:rPr>
              <w:t xml:space="preserve">Revisión Técnica realizada por parte del </w:t>
            </w:r>
            <w:r w:rsidRPr="000A3006">
              <w:rPr>
                <w:rFonts w:ascii="Arial" w:hAnsi="Arial" w:cs="Arial"/>
                <w:sz w:val="14"/>
                <w:szCs w:val="16"/>
              </w:rPr>
              <w:t>Lic. Gustavo Díaz Navarro, Jefe de Departamento de Vigilancia</w:t>
            </w:r>
            <w:r w:rsidR="00017E3C">
              <w:rPr>
                <w:rFonts w:ascii="Arial" w:hAnsi="Arial" w:cs="Arial"/>
                <w:sz w:val="14"/>
                <w:szCs w:val="16"/>
              </w:rPr>
              <w:t>.</w:t>
            </w:r>
          </w:p>
        </w:tc>
      </w:tr>
      <w:tr w:rsidR="000A3006" w:rsidRPr="00154F13" w:rsidTr="00BB6999">
        <w:trPr>
          <w:trHeight w:val="20"/>
          <w:jc w:val="center"/>
        </w:trPr>
        <w:tc>
          <w:tcPr>
            <w:tcW w:w="238" w:type="pct"/>
            <w:vMerge/>
            <w:noWrap/>
            <w:vAlign w:val="center"/>
          </w:tcPr>
          <w:p w:rsidR="000A3006" w:rsidRPr="007C177E" w:rsidRDefault="000A3006" w:rsidP="000A3006">
            <w:pPr>
              <w:jc w:val="center"/>
              <w:rPr>
                <w:rFonts w:ascii="Arial" w:hAnsi="Arial" w:cs="Arial"/>
                <w:sz w:val="18"/>
                <w:szCs w:val="18"/>
              </w:rPr>
            </w:pPr>
          </w:p>
        </w:tc>
        <w:tc>
          <w:tcPr>
            <w:tcW w:w="803" w:type="pct"/>
            <w:vMerge/>
            <w:noWrap/>
            <w:vAlign w:val="center"/>
          </w:tcPr>
          <w:p w:rsidR="000A3006" w:rsidRPr="00624EA6" w:rsidRDefault="000A3006" w:rsidP="000A3006">
            <w:pPr>
              <w:rPr>
                <w:rFonts w:ascii="Arial" w:hAnsi="Arial" w:cs="Arial"/>
                <w:sz w:val="16"/>
                <w:szCs w:val="16"/>
              </w:rPr>
            </w:pPr>
          </w:p>
        </w:tc>
        <w:tc>
          <w:tcPr>
            <w:tcW w:w="3959" w:type="pct"/>
            <w:vAlign w:val="center"/>
          </w:tcPr>
          <w:p w:rsidR="000A3006" w:rsidRPr="00D8586A" w:rsidRDefault="000A3006" w:rsidP="000A3006">
            <w:pPr>
              <w:jc w:val="both"/>
              <w:rPr>
                <w:rFonts w:ascii="Arial" w:hAnsi="Arial" w:cs="Arial"/>
                <w:b/>
                <w:color w:val="FF0000"/>
                <w:sz w:val="14"/>
                <w:szCs w:val="16"/>
              </w:rPr>
            </w:pPr>
          </w:p>
        </w:tc>
      </w:tr>
      <w:tr w:rsidR="000A3006" w:rsidRPr="00154F13" w:rsidTr="001B50F8">
        <w:trPr>
          <w:trHeight w:val="20"/>
          <w:jc w:val="center"/>
        </w:trPr>
        <w:tc>
          <w:tcPr>
            <w:tcW w:w="238" w:type="pct"/>
            <w:shd w:val="clear" w:color="auto" w:fill="D9D9D9" w:themeFill="background1" w:themeFillShade="D9"/>
            <w:noWrap/>
          </w:tcPr>
          <w:p w:rsidR="000A3006" w:rsidRPr="0087529B" w:rsidRDefault="000A3006" w:rsidP="000A3006">
            <w:pPr>
              <w:jc w:val="center"/>
              <w:rPr>
                <w:rFonts w:ascii="Arial" w:hAnsi="Arial" w:cs="Arial"/>
                <w:b/>
                <w:sz w:val="16"/>
                <w:szCs w:val="16"/>
              </w:rPr>
            </w:pPr>
          </w:p>
        </w:tc>
        <w:tc>
          <w:tcPr>
            <w:tcW w:w="803" w:type="pct"/>
            <w:shd w:val="clear" w:color="auto" w:fill="D9D9D9" w:themeFill="background1" w:themeFillShade="D9"/>
            <w:noWrap/>
          </w:tcPr>
          <w:p w:rsidR="000A3006" w:rsidRPr="00111617" w:rsidRDefault="000A3006" w:rsidP="000A3006">
            <w:pPr>
              <w:jc w:val="both"/>
              <w:rPr>
                <w:rFonts w:ascii="Arial" w:hAnsi="Arial" w:cs="Arial"/>
                <w:sz w:val="18"/>
                <w:szCs w:val="18"/>
              </w:rPr>
            </w:pPr>
          </w:p>
        </w:tc>
        <w:tc>
          <w:tcPr>
            <w:tcW w:w="3959" w:type="pct"/>
            <w:shd w:val="clear" w:color="auto" w:fill="D9D9D9" w:themeFill="background1" w:themeFillShade="D9"/>
            <w:vAlign w:val="center"/>
          </w:tcPr>
          <w:p w:rsidR="000A3006" w:rsidRPr="00805502" w:rsidRDefault="000A3006" w:rsidP="000A3006">
            <w:pPr>
              <w:jc w:val="both"/>
              <w:rPr>
                <w:rFonts w:ascii="Arial" w:hAnsi="Arial" w:cs="Arial"/>
                <w:b/>
                <w:sz w:val="14"/>
                <w:szCs w:val="16"/>
              </w:rPr>
            </w:pPr>
          </w:p>
        </w:tc>
      </w:tr>
      <w:tr w:rsidR="000A3006" w:rsidRPr="00154F13" w:rsidTr="001B50F8">
        <w:trPr>
          <w:trHeight w:val="20"/>
          <w:jc w:val="center"/>
        </w:trPr>
        <w:tc>
          <w:tcPr>
            <w:tcW w:w="238" w:type="pct"/>
            <w:vMerge w:val="restart"/>
            <w:noWrap/>
            <w:vAlign w:val="center"/>
          </w:tcPr>
          <w:p w:rsidR="000A3006" w:rsidRPr="00D8586A" w:rsidRDefault="000A3006" w:rsidP="000A3006">
            <w:pPr>
              <w:jc w:val="center"/>
              <w:rPr>
                <w:rFonts w:ascii="Arial" w:hAnsi="Arial" w:cs="Arial"/>
                <w:sz w:val="12"/>
                <w:szCs w:val="12"/>
              </w:rPr>
            </w:pPr>
            <w:r>
              <w:rPr>
                <w:rFonts w:ascii="Arial" w:hAnsi="Arial" w:cs="Arial"/>
                <w:sz w:val="12"/>
                <w:szCs w:val="12"/>
              </w:rPr>
              <w:t>3</w:t>
            </w:r>
          </w:p>
        </w:tc>
        <w:tc>
          <w:tcPr>
            <w:tcW w:w="803" w:type="pct"/>
            <w:vMerge w:val="restart"/>
            <w:noWrap/>
            <w:vAlign w:val="center"/>
          </w:tcPr>
          <w:p w:rsidR="000A3006" w:rsidRDefault="000A3006" w:rsidP="000A3006">
            <w:pPr>
              <w:pStyle w:val="Sangradetextonormal"/>
              <w:ind w:left="0"/>
              <w:rPr>
                <w:rFonts w:ascii="Arial" w:hAnsi="Arial" w:cs="Arial"/>
                <w:sz w:val="18"/>
                <w:lang w:val="es-ES"/>
              </w:rPr>
            </w:pPr>
            <w:r>
              <w:rPr>
                <w:rFonts w:ascii="Arial" w:hAnsi="Arial" w:cs="Arial"/>
                <w:sz w:val="18"/>
                <w:szCs w:val="18"/>
              </w:rPr>
              <w:t>Distribuidora e importadora de Radiodifusión, S.A. de C.V.</w:t>
            </w:r>
          </w:p>
          <w:p w:rsidR="000A3006" w:rsidRPr="005E04EE" w:rsidRDefault="000A3006" w:rsidP="000A3006">
            <w:pPr>
              <w:rPr>
                <w:rFonts w:ascii="Calibri" w:hAnsi="Calibri"/>
                <w:sz w:val="18"/>
                <w:szCs w:val="18"/>
              </w:rPr>
            </w:pPr>
          </w:p>
        </w:tc>
        <w:tc>
          <w:tcPr>
            <w:tcW w:w="3959" w:type="pct"/>
            <w:vAlign w:val="center"/>
          </w:tcPr>
          <w:p w:rsidR="000A3006" w:rsidRPr="00805502" w:rsidRDefault="000A3006" w:rsidP="000A3006">
            <w:pPr>
              <w:jc w:val="both"/>
              <w:rPr>
                <w:rFonts w:ascii="Arial" w:hAnsi="Arial" w:cs="Arial"/>
                <w:b/>
                <w:sz w:val="14"/>
                <w:szCs w:val="16"/>
              </w:rPr>
            </w:pPr>
            <w:r w:rsidRPr="00805502">
              <w:rPr>
                <w:rFonts w:ascii="Arial" w:hAnsi="Arial" w:cs="Arial"/>
                <w:b/>
                <w:sz w:val="14"/>
                <w:szCs w:val="16"/>
              </w:rPr>
              <w:t xml:space="preserve">Oferta en la partida: </w:t>
            </w:r>
            <w:r>
              <w:rPr>
                <w:rFonts w:ascii="Arial" w:hAnsi="Arial" w:cs="Arial"/>
                <w:b/>
                <w:sz w:val="14"/>
                <w:szCs w:val="16"/>
              </w:rPr>
              <w:t>3</w:t>
            </w:r>
          </w:p>
        </w:tc>
      </w:tr>
      <w:tr w:rsidR="00F46E2F" w:rsidRPr="00154F13" w:rsidTr="001B50F8">
        <w:trPr>
          <w:trHeight w:val="20"/>
          <w:jc w:val="center"/>
        </w:trPr>
        <w:tc>
          <w:tcPr>
            <w:tcW w:w="238" w:type="pct"/>
            <w:vMerge/>
            <w:noWrap/>
            <w:vAlign w:val="center"/>
          </w:tcPr>
          <w:p w:rsidR="00F46E2F" w:rsidRPr="007C177E" w:rsidRDefault="00F46E2F" w:rsidP="00F46E2F">
            <w:pPr>
              <w:jc w:val="center"/>
              <w:rPr>
                <w:rFonts w:ascii="Arial" w:hAnsi="Arial" w:cs="Arial"/>
                <w:sz w:val="18"/>
                <w:szCs w:val="18"/>
              </w:rPr>
            </w:pPr>
          </w:p>
        </w:tc>
        <w:tc>
          <w:tcPr>
            <w:tcW w:w="803" w:type="pct"/>
            <w:vMerge/>
            <w:noWrap/>
            <w:vAlign w:val="center"/>
          </w:tcPr>
          <w:p w:rsidR="00F46E2F" w:rsidRPr="00624EA6" w:rsidRDefault="00F46E2F" w:rsidP="00F46E2F">
            <w:pPr>
              <w:rPr>
                <w:rFonts w:ascii="Arial" w:hAnsi="Arial" w:cs="Arial"/>
                <w:sz w:val="16"/>
                <w:szCs w:val="16"/>
              </w:rPr>
            </w:pPr>
          </w:p>
        </w:tc>
        <w:tc>
          <w:tcPr>
            <w:tcW w:w="3959" w:type="pct"/>
            <w:vAlign w:val="center"/>
          </w:tcPr>
          <w:p w:rsidR="00F46E2F" w:rsidRDefault="00F46E2F" w:rsidP="00F46E2F">
            <w:pPr>
              <w:jc w:val="both"/>
              <w:rPr>
                <w:rFonts w:ascii="Arial" w:hAnsi="Arial" w:cs="Arial"/>
                <w:sz w:val="14"/>
                <w:szCs w:val="16"/>
              </w:rPr>
            </w:pPr>
            <w:r w:rsidRPr="003A5295">
              <w:rPr>
                <w:rFonts w:ascii="Arial" w:hAnsi="Arial" w:cs="Arial"/>
                <w:b/>
                <w:sz w:val="14"/>
                <w:szCs w:val="16"/>
              </w:rPr>
              <w:t>Análisis técnico</w:t>
            </w:r>
            <w:r>
              <w:rPr>
                <w:rFonts w:ascii="Arial" w:hAnsi="Arial" w:cs="Arial"/>
                <w:b/>
                <w:sz w:val="14"/>
                <w:szCs w:val="16"/>
              </w:rPr>
              <w:t xml:space="preserve"> apartado X: </w:t>
            </w:r>
            <w:r w:rsidRPr="00B07C6A">
              <w:rPr>
                <w:rFonts w:ascii="Arial" w:hAnsi="Arial" w:cs="Arial"/>
                <w:sz w:val="14"/>
                <w:szCs w:val="16"/>
              </w:rPr>
              <w:t xml:space="preserve">En el dictamen técnico emitido por el área requirente y técnica, respecto de la documentación presentada por el </w:t>
            </w:r>
            <w:r>
              <w:rPr>
                <w:rFonts w:ascii="Arial" w:hAnsi="Arial" w:cs="Arial"/>
                <w:sz w:val="14"/>
                <w:szCs w:val="16"/>
              </w:rPr>
              <w:t>licitante, se establece que cumple en los</w:t>
            </w:r>
            <w:r w:rsidRPr="00B07C6A">
              <w:rPr>
                <w:rFonts w:ascii="Arial" w:hAnsi="Arial" w:cs="Arial"/>
                <w:sz w:val="14"/>
                <w:szCs w:val="16"/>
              </w:rPr>
              <w:t xml:space="preserve"> apartado</w:t>
            </w:r>
            <w:r>
              <w:rPr>
                <w:rFonts w:ascii="Arial" w:hAnsi="Arial" w:cs="Arial"/>
                <w:sz w:val="14"/>
                <w:szCs w:val="16"/>
              </w:rPr>
              <w:t>s</w:t>
            </w:r>
            <w:r w:rsidRPr="00B07C6A">
              <w:rPr>
                <w:rFonts w:ascii="Arial" w:hAnsi="Arial" w:cs="Arial"/>
                <w:sz w:val="14"/>
                <w:szCs w:val="16"/>
              </w:rPr>
              <w:t xml:space="preserve"> </w:t>
            </w:r>
            <w:r>
              <w:rPr>
                <w:rFonts w:ascii="Arial" w:hAnsi="Arial" w:cs="Arial"/>
                <w:sz w:val="14"/>
                <w:szCs w:val="16"/>
              </w:rPr>
              <w:t>5,6, 7, 8, 10, 11</w:t>
            </w:r>
            <w:r w:rsidRPr="00B07C6A">
              <w:rPr>
                <w:rFonts w:ascii="Arial" w:hAnsi="Arial" w:cs="Arial"/>
                <w:sz w:val="14"/>
                <w:szCs w:val="16"/>
              </w:rPr>
              <w:t>.</w:t>
            </w:r>
          </w:p>
          <w:p w:rsidR="00F46E2F" w:rsidRPr="00B166C8" w:rsidRDefault="00F46E2F" w:rsidP="00F46E2F">
            <w:pPr>
              <w:jc w:val="both"/>
              <w:rPr>
                <w:rFonts w:ascii="Arial" w:hAnsi="Arial" w:cs="Arial"/>
                <w:sz w:val="14"/>
                <w:szCs w:val="16"/>
              </w:rPr>
            </w:pPr>
          </w:p>
        </w:tc>
      </w:tr>
      <w:tr w:rsidR="00F46E2F" w:rsidRPr="00154F13" w:rsidTr="001B50F8">
        <w:trPr>
          <w:trHeight w:val="20"/>
          <w:jc w:val="center"/>
        </w:trPr>
        <w:tc>
          <w:tcPr>
            <w:tcW w:w="238" w:type="pct"/>
            <w:vMerge/>
            <w:noWrap/>
            <w:vAlign w:val="center"/>
          </w:tcPr>
          <w:p w:rsidR="00F46E2F" w:rsidRPr="007C177E" w:rsidRDefault="00F46E2F" w:rsidP="00F46E2F">
            <w:pPr>
              <w:jc w:val="center"/>
              <w:rPr>
                <w:rFonts w:ascii="Arial" w:hAnsi="Arial" w:cs="Arial"/>
                <w:sz w:val="18"/>
                <w:szCs w:val="18"/>
              </w:rPr>
            </w:pPr>
          </w:p>
        </w:tc>
        <w:tc>
          <w:tcPr>
            <w:tcW w:w="803" w:type="pct"/>
            <w:vMerge/>
            <w:noWrap/>
            <w:vAlign w:val="center"/>
          </w:tcPr>
          <w:p w:rsidR="00F46E2F" w:rsidRPr="00624EA6" w:rsidRDefault="00F46E2F" w:rsidP="00F46E2F">
            <w:pPr>
              <w:rPr>
                <w:rFonts w:ascii="Arial" w:hAnsi="Arial" w:cs="Arial"/>
                <w:sz w:val="16"/>
                <w:szCs w:val="16"/>
              </w:rPr>
            </w:pPr>
          </w:p>
        </w:tc>
        <w:tc>
          <w:tcPr>
            <w:tcW w:w="3959" w:type="pct"/>
            <w:vAlign w:val="center"/>
          </w:tcPr>
          <w:p w:rsidR="00F46E2F" w:rsidRPr="00805502" w:rsidRDefault="00F46E2F" w:rsidP="00F46E2F">
            <w:pPr>
              <w:jc w:val="both"/>
              <w:rPr>
                <w:rFonts w:ascii="Arial" w:hAnsi="Arial" w:cs="Arial"/>
                <w:sz w:val="14"/>
                <w:szCs w:val="16"/>
              </w:rPr>
            </w:pPr>
            <w:r w:rsidRPr="00805502">
              <w:rPr>
                <w:rFonts w:ascii="Arial" w:hAnsi="Arial" w:cs="Arial"/>
                <w:b/>
                <w:sz w:val="14"/>
                <w:szCs w:val="16"/>
              </w:rPr>
              <w:t xml:space="preserve">Documentos Administrativos apartado X: </w:t>
            </w:r>
            <w:r w:rsidRPr="00805502">
              <w:rPr>
                <w:rFonts w:ascii="Arial" w:hAnsi="Arial" w:cs="Arial"/>
                <w:sz w:val="14"/>
                <w:szCs w:val="16"/>
              </w:rPr>
              <w:t>cumple con los numerales en cu</w:t>
            </w:r>
            <w:r>
              <w:rPr>
                <w:rFonts w:ascii="Arial" w:hAnsi="Arial" w:cs="Arial"/>
                <w:sz w:val="14"/>
                <w:szCs w:val="16"/>
              </w:rPr>
              <w:t>anto a su presentación 1, 2, 3, 4</w:t>
            </w:r>
            <w:r w:rsidRPr="00805502">
              <w:rPr>
                <w:rFonts w:ascii="Arial" w:hAnsi="Arial" w:cs="Arial"/>
                <w:sz w:val="14"/>
                <w:szCs w:val="16"/>
              </w:rPr>
              <w:t>.</w:t>
            </w:r>
          </w:p>
        </w:tc>
      </w:tr>
      <w:tr w:rsidR="000A3006" w:rsidRPr="00154F13" w:rsidTr="001B50F8">
        <w:trPr>
          <w:trHeight w:val="20"/>
          <w:jc w:val="center"/>
        </w:trPr>
        <w:tc>
          <w:tcPr>
            <w:tcW w:w="238" w:type="pct"/>
            <w:vMerge/>
            <w:noWrap/>
            <w:vAlign w:val="center"/>
          </w:tcPr>
          <w:p w:rsidR="000A3006" w:rsidRPr="007C177E" w:rsidRDefault="000A3006" w:rsidP="000A3006">
            <w:pPr>
              <w:jc w:val="center"/>
              <w:rPr>
                <w:rFonts w:ascii="Arial" w:hAnsi="Arial" w:cs="Arial"/>
                <w:sz w:val="18"/>
                <w:szCs w:val="18"/>
              </w:rPr>
            </w:pPr>
          </w:p>
        </w:tc>
        <w:tc>
          <w:tcPr>
            <w:tcW w:w="803" w:type="pct"/>
            <w:vMerge/>
            <w:noWrap/>
            <w:vAlign w:val="center"/>
          </w:tcPr>
          <w:p w:rsidR="000A3006" w:rsidRPr="00624EA6" w:rsidRDefault="000A3006" w:rsidP="000A3006">
            <w:pPr>
              <w:rPr>
                <w:rFonts w:ascii="Arial" w:hAnsi="Arial" w:cs="Arial"/>
                <w:sz w:val="16"/>
                <w:szCs w:val="16"/>
              </w:rPr>
            </w:pPr>
          </w:p>
        </w:tc>
        <w:tc>
          <w:tcPr>
            <w:tcW w:w="3959" w:type="pct"/>
            <w:vAlign w:val="center"/>
          </w:tcPr>
          <w:p w:rsidR="000A3006" w:rsidRPr="00805502" w:rsidRDefault="000A3006" w:rsidP="000A3006">
            <w:pPr>
              <w:jc w:val="both"/>
              <w:rPr>
                <w:rFonts w:ascii="Arial" w:hAnsi="Arial" w:cs="Arial"/>
                <w:sz w:val="14"/>
                <w:szCs w:val="16"/>
              </w:rPr>
            </w:pPr>
            <w:r w:rsidRPr="00805502">
              <w:rPr>
                <w:rFonts w:ascii="Arial" w:hAnsi="Arial" w:cs="Arial"/>
                <w:sz w:val="14"/>
                <w:szCs w:val="16"/>
              </w:rPr>
              <w:t xml:space="preserve">Revisión Técnica realizada por parte del </w:t>
            </w:r>
            <w:r w:rsidRPr="000A3006">
              <w:rPr>
                <w:rFonts w:ascii="Arial" w:hAnsi="Arial" w:cs="Arial"/>
                <w:sz w:val="14"/>
                <w:szCs w:val="16"/>
              </w:rPr>
              <w:t>L.C.O. Ignacio de Jesús Hernández Figueroa, Jefe de Departamento de Radio y Televisión</w:t>
            </w:r>
            <w:r w:rsidR="00017E3C">
              <w:rPr>
                <w:rFonts w:ascii="Arial" w:hAnsi="Arial" w:cs="Arial"/>
                <w:sz w:val="14"/>
                <w:szCs w:val="16"/>
              </w:rPr>
              <w:t>.</w:t>
            </w:r>
          </w:p>
        </w:tc>
      </w:tr>
      <w:tr w:rsidR="000A3006" w:rsidRPr="00154F13" w:rsidTr="001B50F8">
        <w:trPr>
          <w:trHeight w:val="20"/>
          <w:jc w:val="center"/>
        </w:trPr>
        <w:tc>
          <w:tcPr>
            <w:tcW w:w="238" w:type="pct"/>
            <w:vMerge/>
            <w:noWrap/>
            <w:vAlign w:val="center"/>
          </w:tcPr>
          <w:p w:rsidR="000A3006" w:rsidRPr="007C177E" w:rsidRDefault="000A3006" w:rsidP="000A3006">
            <w:pPr>
              <w:jc w:val="center"/>
              <w:rPr>
                <w:rFonts w:ascii="Arial" w:hAnsi="Arial" w:cs="Arial"/>
                <w:sz w:val="18"/>
                <w:szCs w:val="18"/>
              </w:rPr>
            </w:pPr>
          </w:p>
        </w:tc>
        <w:tc>
          <w:tcPr>
            <w:tcW w:w="803" w:type="pct"/>
            <w:vMerge/>
            <w:noWrap/>
            <w:vAlign w:val="center"/>
          </w:tcPr>
          <w:p w:rsidR="000A3006" w:rsidRPr="00624EA6" w:rsidRDefault="000A3006" w:rsidP="000A3006">
            <w:pPr>
              <w:rPr>
                <w:rFonts w:ascii="Arial" w:hAnsi="Arial" w:cs="Arial"/>
                <w:sz w:val="16"/>
                <w:szCs w:val="16"/>
              </w:rPr>
            </w:pPr>
          </w:p>
        </w:tc>
        <w:tc>
          <w:tcPr>
            <w:tcW w:w="3959" w:type="pct"/>
            <w:vAlign w:val="center"/>
          </w:tcPr>
          <w:p w:rsidR="000A3006" w:rsidRPr="00D8586A" w:rsidRDefault="000A3006" w:rsidP="000A3006">
            <w:pPr>
              <w:jc w:val="both"/>
              <w:rPr>
                <w:rFonts w:ascii="Arial" w:hAnsi="Arial" w:cs="Arial"/>
                <w:b/>
                <w:color w:val="FF0000"/>
                <w:sz w:val="14"/>
                <w:szCs w:val="16"/>
              </w:rPr>
            </w:pPr>
          </w:p>
        </w:tc>
      </w:tr>
      <w:tr w:rsidR="000A3006" w:rsidRPr="00154F13" w:rsidTr="001B50F8">
        <w:trPr>
          <w:trHeight w:val="20"/>
          <w:jc w:val="center"/>
        </w:trPr>
        <w:tc>
          <w:tcPr>
            <w:tcW w:w="238" w:type="pct"/>
            <w:shd w:val="clear" w:color="auto" w:fill="D9D9D9" w:themeFill="background1" w:themeFillShade="D9"/>
            <w:noWrap/>
          </w:tcPr>
          <w:p w:rsidR="000A3006" w:rsidRPr="0087529B" w:rsidRDefault="000A3006" w:rsidP="000A3006">
            <w:pPr>
              <w:jc w:val="center"/>
              <w:rPr>
                <w:rFonts w:ascii="Arial" w:hAnsi="Arial" w:cs="Arial"/>
                <w:b/>
                <w:sz w:val="16"/>
                <w:szCs w:val="16"/>
              </w:rPr>
            </w:pPr>
          </w:p>
        </w:tc>
        <w:tc>
          <w:tcPr>
            <w:tcW w:w="803" w:type="pct"/>
            <w:shd w:val="clear" w:color="auto" w:fill="D9D9D9" w:themeFill="background1" w:themeFillShade="D9"/>
            <w:noWrap/>
          </w:tcPr>
          <w:p w:rsidR="000A3006" w:rsidRPr="00111617" w:rsidRDefault="000A3006" w:rsidP="000A3006">
            <w:pPr>
              <w:jc w:val="both"/>
              <w:rPr>
                <w:rFonts w:ascii="Arial" w:hAnsi="Arial" w:cs="Arial"/>
                <w:sz w:val="18"/>
                <w:szCs w:val="18"/>
              </w:rPr>
            </w:pPr>
          </w:p>
        </w:tc>
        <w:tc>
          <w:tcPr>
            <w:tcW w:w="3959" w:type="pct"/>
            <w:shd w:val="clear" w:color="auto" w:fill="D9D9D9" w:themeFill="background1" w:themeFillShade="D9"/>
            <w:vAlign w:val="center"/>
          </w:tcPr>
          <w:p w:rsidR="000A3006" w:rsidRPr="00805502" w:rsidRDefault="000A3006" w:rsidP="000A3006">
            <w:pPr>
              <w:jc w:val="both"/>
              <w:rPr>
                <w:rFonts w:ascii="Arial" w:hAnsi="Arial" w:cs="Arial"/>
                <w:b/>
                <w:sz w:val="14"/>
                <w:szCs w:val="16"/>
              </w:rPr>
            </w:pPr>
          </w:p>
        </w:tc>
      </w:tr>
      <w:tr w:rsidR="000A3006" w:rsidRPr="00154F13" w:rsidTr="001B50F8">
        <w:trPr>
          <w:trHeight w:val="20"/>
          <w:jc w:val="center"/>
        </w:trPr>
        <w:tc>
          <w:tcPr>
            <w:tcW w:w="238" w:type="pct"/>
            <w:vMerge w:val="restart"/>
            <w:noWrap/>
            <w:vAlign w:val="center"/>
          </w:tcPr>
          <w:p w:rsidR="000A3006" w:rsidRPr="00D8586A" w:rsidRDefault="000A3006" w:rsidP="000A3006">
            <w:pPr>
              <w:jc w:val="center"/>
              <w:rPr>
                <w:rFonts w:ascii="Arial" w:hAnsi="Arial" w:cs="Arial"/>
                <w:sz w:val="12"/>
                <w:szCs w:val="12"/>
              </w:rPr>
            </w:pPr>
            <w:r>
              <w:rPr>
                <w:rFonts w:ascii="Arial" w:hAnsi="Arial" w:cs="Arial"/>
                <w:sz w:val="12"/>
                <w:szCs w:val="12"/>
              </w:rPr>
              <w:t>4</w:t>
            </w:r>
          </w:p>
        </w:tc>
        <w:tc>
          <w:tcPr>
            <w:tcW w:w="803" w:type="pct"/>
            <w:vMerge w:val="restart"/>
            <w:noWrap/>
            <w:vAlign w:val="center"/>
          </w:tcPr>
          <w:p w:rsidR="000A3006" w:rsidRPr="005E04EE" w:rsidRDefault="000A3006" w:rsidP="000A3006">
            <w:pPr>
              <w:rPr>
                <w:rFonts w:ascii="Calibri" w:hAnsi="Calibri"/>
                <w:sz w:val="18"/>
                <w:szCs w:val="18"/>
              </w:rPr>
            </w:pPr>
            <w:r>
              <w:rPr>
                <w:rFonts w:ascii="Arial" w:hAnsi="Arial" w:cs="Arial"/>
                <w:sz w:val="18"/>
                <w:szCs w:val="18"/>
              </w:rPr>
              <w:t>Ingeniería de Sistemas Avanzados del Centro, S.A. de C.V.</w:t>
            </w:r>
          </w:p>
        </w:tc>
        <w:tc>
          <w:tcPr>
            <w:tcW w:w="3959" w:type="pct"/>
            <w:vAlign w:val="center"/>
          </w:tcPr>
          <w:p w:rsidR="000A3006" w:rsidRPr="00805502" w:rsidRDefault="000A3006" w:rsidP="000A3006">
            <w:pPr>
              <w:jc w:val="both"/>
              <w:rPr>
                <w:rFonts w:ascii="Arial" w:hAnsi="Arial" w:cs="Arial"/>
                <w:b/>
                <w:sz w:val="14"/>
                <w:szCs w:val="16"/>
              </w:rPr>
            </w:pPr>
            <w:r w:rsidRPr="00805502">
              <w:rPr>
                <w:rFonts w:ascii="Arial" w:hAnsi="Arial" w:cs="Arial"/>
                <w:b/>
                <w:sz w:val="14"/>
                <w:szCs w:val="16"/>
              </w:rPr>
              <w:t xml:space="preserve">Oferta en la partida: 1, </w:t>
            </w:r>
            <w:r>
              <w:rPr>
                <w:rFonts w:ascii="Arial" w:hAnsi="Arial" w:cs="Arial"/>
                <w:b/>
                <w:sz w:val="14"/>
                <w:szCs w:val="16"/>
              </w:rPr>
              <w:t>5</w:t>
            </w:r>
          </w:p>
        </w:tc>
      </w:tr>
      <w:tr w:rsidR="00F46E2F" w:rsidRPr="00154F13" w:rsidTr="001B50F8">
        <w:trPr>
          <w:trHeight w:val="20"/>
          <w:jc w:val="center"/>
        </w:trPr>
        <w:tc>
          <w:tcPr>
            <w:tcW w:w="238" w:type="pct"/>
            <w:vMerge/>
            <w:noWrap/>
            <w:vAlign w:val="center"/>
          </w:tcPr>
          <w:p w:rsidR="00F46E2F" w:rsidRPr="007C177E" w:rsidRDefault="00F46E2F" w:rsidP="00F46E2F">
            <w:pPr>
              <w:jc w:val="center"/>
              <w:rPr>
                <w:rFonts w:ascii="Arial" w:hAnsi="Arial" w:cs="Arial"/>
                <w:sz w:val="18"/>
                <w:szCs w:val="18"/>
              </w:rPr>
            </w:pPr>
          </w:p>
        </w:tc>
        <w:tc>
          <w:tcPr>
            <w:tcW w:w="803" w:type="pct"/>
            <w:vMerge/>
            <w:noWrap/>
            <w:vAlign w:val="center"/>
          </w:tcPr>
          <w:p w:rsidR="00F46E2F" w:rsidRPr="00624EA6" w:rsidRDefault="00F46E2F" w:rsidP="00F46E2F">
            <w:pPr>
              <w:rPr>
                <w:rFonts w:ascii="Arial" w:hAnsi="Arial" w:cs="Arial"/>
                <w:sz w:val="16"/>
                <w:szCs w:val="16"/>
              </w:rPr>
            </w:pPr>
          </w:p>
        </w:tc>
        <w:tc>
          <w:tcPr>
            <w:tcW w:w="3959" w:type="pct"/>
            <w:vAlign w:val="center"/>
          </w:tcPr>
          <w:p w:rsidR="00F46E2F" w:rsidRDefault="00F46E2F" w:rsidP="00F46E2F">
            <w:pPr>
              <w:jc w:val="both"/>
              <w:rPr>
                <w:rFonts w:ascii="Arial" w:hAnsi="Arial" w:cs="Arial"/>
                <w:sz w:val="14"/>
                <w:szCs w:val="16"/>
              </w:rPr>
            </w:pPr>
            <w:r w:rsidRPr="003A5295">
              <w:rPr>
                <w:rFonts w:ascii="Arial" w:hAnsi="Arial" w:cs="Arial"/>
                <w:b/>
                <w:sz w:val="14"/>
                <w:szCs w:val="16"/>
              </w:rPr>
              <w:t>Análisis técnico</w:t>
            </w:r>
            <w:r>
              <w:rPr>
                <w:rFonts w:ascii="Arial" w:hAnsi="Arial" w:cs="Arial"/>
                <w:b/>
                <w:sz w:val="14"/>
                <w:szCs w:val="16"/>
              </w:rPr>
              <w:t xml:space="preserve"> apartado X: </w:t>
            </w:r>
            <w:r w:rsidRPr="00B07C6A">
              <w:rPr>
                <w:rFonts w:ascii="Arial" w:hAnsi="Arial" w:cs="Arial"/>
                <w:sz w:val="14"/>
                <w:szCs w:val="16"/>
              </w:rPr>
              <w:t xml:space="preserve">En el dictamen técnico emitido por el área requirente y técnica, respecto de la documentación presentada por el </w:t>
            </w:r>
            <w:r>
              <w:rPr>
                <w:rFonts w:ascii="Arial" w:hAnsi="Arial" w:cs="Arial"/>
                <w:sz w:val="14"/>
                <w:szCs w:val="16"/>
              </w:rPr>
              <w:t>licitante, se establece que cumple en los</w:t>
            </w:r>
            <w:r w:rsidRPr="00B07C6A">
              <w:rPr>
                <w:rFonts w:ascii="Arial" w:hAnsi="Arial" w:cs="Arial"/>
                <w:sz w:val="14"/>
                <w:szCs w:val="16"/>
              </w:rPr>
              <w:t xml:space="preserve"> apartado</w:t>
            </w:r>
            <w:r>
              <w:rPr>
                <w:rFonts w:ascii="Arial" w:hAnsi="Arial" w:cs="Arial"/>
                <w:sz w:val="14"/>
                <w:szCs w:val="16"/>
              </w:rPr>
              <w:t>s</w:t>
            </w:r>
            <w:r w:rsidRPr="00B07C6A">
              <w:rPr>
                <w:rFonts w:ascii="Arial" w:hAnsi="Arial" w:cs="Arial"/>
                <w:sz w:val="14"/>
                <w:szCs w:val="16"/>
              </w:rPr>
              <w:t xml:space="preserve"> </w:t>
            </w:r>
            <w:r>
              <w:rPr>
                <w:rFonts w:ascii="Arial" w:hAnsi="Arial" w:cs="Arial"/>
                <w:sz w:val="14"/>
                <w:szCs w:val="16"/>
              </w:rPr>
              <w:t>5, 6, 7, 8, 10, 11</w:t>
            </w:r>
            <w:r w:rsidRPr="00B07C6A">
              <w:rPr>
                <w:rFonts w:ascii="Arial" w:hAnsi="Arial" w:cs="Arial"/>
                <w:sz w:val="14"/>
                <w:szCs w:val="16"/>
              </w:rPr>
              <w:t>.</w:t>
            </w:r>
          </w:p>
          <w:p w:rsidR="00F46E2F" w:rsidRPr="00B166C8" w:rsidRDefault="00F46E2F" w:rsidP="00F46E2F">
            <w:pPr>
              <w:jc w:val="both"/>
              <w:rPr>
                <w:rFonts w:ascii="Arial" w:hAnsi="Arial" w:cs="Arial"/>
                <w:sz w:val="14"/>
                <w:szCs w:val="16"/>
              </w:rPr>
            </w:pPr>
          </w:p>
        </w:tc>
      </w:tr>
      <w:tr w:rsidR="00F46E2F" w:rsidRPr="00154F13" w:rsidTr="001B50F8">
        <w:trPr>
          <w:trHeight w:val="20"/>
          <w:jc w:val="center"/>
        </w:trPr>
        <w:tc>
          <w:tcPr>
            <w:tcW w:w="238" w:type="pct"/>
            <w:vMerge/>
            <w:noWrap/>
            <w:vAlign w:val="center"/>
          </w:tcPr>
          <w:p w:rsidR="00F46E2F" w:rsidRPr="007C177E" w:rsidRDefault="00F46E2F" w:rsidP="00F46E2F">
            <w:pPr>
              <w:jc w:val="center"/>
              <w:rPr>
                <w:rFonts w:ascii="Arial" w:hAnsi="Arial" w:cs="Arial"/>
                <w:sz w:val="18"/>
                <w:szCs w:val="18"/>
              </w:rPr>
            </w:pPr>
          </w:p>
        </w:tc>
        <w:tc>
          <w:tcPr>
            <w:tcW w:w="803" w:type="pct"/>
            <w:vMerge/>
            <w:noWrap/>
            <w:vAlign w:val="center"/>
          </w:tcPr>
          <w:p w:rsidR="00F46E2F" w:rsidRPr="00624EA6" w:rsidRDefault="00F46E2F" w:rsidP="00F46E2F">
            <w:pPr>
              <w:rPr>
                <w:rFonts w:ascii="Arial" w:hAnsi="Arial" w:cs="Arial"/>
                <w:sz w:val="16"/>
                <w:szCs w:val="16"/>
              </w:rPr>
            </w:pPr>
          </w:p>
        </w:tc>
        <w:tc>
          <w:tcPr>
            <w:tcW w:w="3959" w:type="pct"/>
            <w:vAlign w:val="center"/>
          </w:tcPr>
          <w:p w:rsidR="00F46E2F" w:rsidRPr="00805502" w:rsidRDefault="00F46E2F" w:rsidP="00F46E2F">
            <w:pPr>
              <w:jc w:val="both"/>
              <w:rPr>
                <w:rFonts w:ascii="Arial" w:hAnsi="Arial" w:cs="Arial"/>
                <w:sz w:val="14"/>
                <w:szCs w:val="16"/>
              </w:rPr>
            </w:pPr>
            <w:r w:rsidRPr="00805502">
              <w:rPr>
                <w:rFonts w:ascii="Arial" w:hAnsi="Arial" w:cs="Arial"/>
                <w:b/>
                <w:sz w:val="14"/>
                <w:szCs w:val="16"/>
              </w:rPr>
              <w:t xml:space="preserve">Documentos Administrativos apartado X: </w:t>
            </w:r>
            <w:r w:rsidRPr="00805502">
              <w:rPr>
                <w:rFonts w:ascii="Arial" w:hAnsi="Arial" w:cs="Arial"/>
                <w:sz w:val="14"/>
                <w:szCs w:val="16"/>
              </w:rPr>
              <w:t>cumple con los numerales en cu</w:t>
            </w:r>
            <w:r>
              <w:rPr>
                <w:rFonts w:ascii="Arial" w:hAnsi="Arial" w:cs="Arial"/>
                <w:sz w:val="14"/>
                <w:szCs w:val="16"/>
              </w:rPr>
              <w:t>anto a su presentación 1, 2, 3, 4</w:t>
            </w:r>
            <w:r w:rsidRPr="00805502">
              <w:rPr>
                <w:rFonts w:ascii="Arial" w:hAnsi="Arial" w:cs="Arial"/>
                <w:sz w:val="14"/>
                <w:szCs w:val="16"/>
              </w:rPr>
              <w:t>.</w:t>
            </w:r>
          </w:p>
        </w:tc>
      </w:tr>
      <w:tr w:rsidR="000A3006" w:rsidRPr="00154F13" w:rsidTr="001B50F8">
        <w:trPr>
          <w:trHeight w:val="20"/>
          <w:jc w:val="center"/>
        </w:trPr>
        <w:tc>
          <w:tcPr>
            <w:tcW w:w="238" w:type="pct"/>
            <w:vMerge/>
            <w:noWrap/>
            <w:vAlign w:val="center"/>
          </w:tcPr>
          <w:p w:rsidR="000A3006" w:rsidRPr="007C177E" w:rsidRDefault="000A3006" w:rsidP="000A3006">
            <w:pPr>
              <w:jc w:val="center"/>
              <w:rPr>
                <w:rFonts w:ascii="Arial" w:hAnsi="Arial" w:cs="Arial"/>
                <w:sz w:val="18"/>
                <w:szCs w:val="18"/>
              </w:rPr>
            </w:pPr>
          </w:p>
        </w:tc>
        <w:tc>
          <w:tcPr>
            <w:tcW w:w="803" w:type="pct"/>
            <w:vMerge/>
            <w:noWrap/>
            <w:vAlign w:val="center"/>
          </w:tcPr>
          <w:p w:rsidR="000A3006" w:rsidRPr="00624EA6" w:rsidRDefault="000A3006" w:rsidP="000A3006">
            <w:pPr>
              <w:rPr>
                <w:rFonts w:ascii="Arial" w:hAnsi="Arial" w:cs="Arial"/>
                <w:sz w:val="16"/>
                <w:szCs w:val="16"/>
              </w:rPr>
            </w:pPr>
          </w:p>
        </w:tc>
        <w:tc>
          <w:tcPr>
            <w:tcW w:w="3959" w:type="pct"/>
            <w:vAlign w:val="center"/>
          </w:tcPr>
          <w:p w:rsidR="000A3006" w:rsidRPr="00805502" w:rsidRDefault="000A3006" w:rsidP="000A3006">
            <w:pPr>
              <w:jc w:val="both"/>
              <w:rPr>
                <w:rFonts w:ascii="Arial" w:hAnsi="Arial" w:cs="Arial"/>
                <w:sz w:val="14"/>
                <w:szCs w:val="16"/>
              </w:rPr>
            </w:pPr>
            <w:r w:rsidRPr="00805502">
              <w:rPr>
                <w:rFonts w:ascii="Arial" w:hAnsi="Arial" w:cs="Arial"/>
                <w:sz w:val="14"/>
                <w:szCs w:val="16"/>
              </w:rPr>
              <w:t xml:space="preserve">Revisión Técnica realizada por parte del </w:t>
            </w:r>
            <w:r>
              <w:rPr>
                <w:rFonts w:ascii="Arial" w:hAnsi="Arial" w:cs="Arial"/>
                <w:sz w:val="14"/>
                <w:szCs w:val="16"/>
              </w:rPr>
              <w:t>I</w:t>
            </w:r>
            <w:r w:rsidRPr="000A3006">
              <w:rPr>
                <w:rFonts w:ascii="Arial" w:hAnsi="Arial" w:cs="Arial"/>
                <w:sz w:val="14"/>
                <w:szCs w:val="16"/>
              </w:rPr>
              <w:t xml:space="preserve">.S.C. Abraham Rodríguez Méndez, Jefe de Departamento de </w:t>
            </w:r>
            <w:r w:rsidR="00017E3C">
              <w:rPr>
                <w:rFonts w:ascii="Arial" w:hAnsi="Arial" w:cs="Arial"/>
                <w:sz w:val="14"/>
                <w:szCs w:val="16"/>
              </w:rPr>
              <w:t>Redes y Telecomunicaciones.</w:t>
            </w:r>
          </w:p>
        </w:tc>
      </w:tr>
      <w:tr w:rsidR="000A3006" w:rsidRPr="00154F13" w:rsidTr="001B50F8">
        <w:trPr>
          <w:trHeight w:val="20"/>
          <w:jc w:val="center"/>
        </w:trPr>
        <w:tc>
          <w:tcPr>
            <w:tcW w:w="238" w:type="pct"/>
            <w:vMerge/>
            <w:noWrap/>
            <w:vAlign w:val="center"/>
          </w:tcPr>
          <w:p w:rsidR="000A3006" w:rsidRPr="007C177E" w:rsidRDefault="000A3006" w:rsidP="000A3006">
            <w:pPr>
              <w:jc w:val="center"/>
              <w:rPr>
                <w:rFonts w:ascii="Arial" w:hAnsi="Arial" w:cs="Arial"/>
                <w:sz w:val="18"/>
                <w:szCs w:val="18"/>
              </w:rPr>
            </w:pPr>
          </w:p>
        </w:tc>
        <w:tc>
          <w:tcPr>
            <w:tcW w:w="803" w:type="pct"/>
            <w:vMerge/>
            <w:noWrap/>
            <w:vAlign w:val="center"/>
          </w:tcPr>
          <w:p w:rsidR="000A3006" w:rsidRPr="00624EA6" w:rsidRDefault="000A3006" w:rsidP="000A3006">
            <w:pPr>
              <w:rPr>
                <w:rFonts w:ascii="Arial" w:hAnsi="Arial" w:cs="Arial"/>
                <w:sz w:val="16"/>
                <w:szCs w:val="16"/>
              </w:rPr>
            </w:pPr>
          </w:p>
        </w:tc>
        <w:tc>
          <w:tcPr>
            <w:tcW w:w="3959" w:type="pct"/>
            <w:vAlign w:val="center"/>
          </w:tcPr>
          <w:p w:rsidR="000A3006" w:rsidRPr="00D8586A" w:rsidRDefault="000A3006" w:rsidP="000A3006">
            <w:pPr>
              <w:jc w:val="both"/>
              <w:rPr>
                <w:rFonts w:ascii="Arial" w:hAnsi="Arial" w:cs="Arial"/>
                <w:b/>
                <w:color w:val="FF0000"/>
                <w:sz w:val="14"/>
                <w:szCs w:val="16"/>
              </w:rPr>
            </w:pPr>
          </w:p>
        </w:tc>
      </w:tr>
    </w:tbl>
    <w:p w:rsidR="00C161FA" w:rsidRPr="003B7915" w:rsidRDefault="00C161FA" w:rsidP="00C161FA">
      <w:pPr>
        <w:pStyle w:val="Sangradetextonormal"/>
        <w:ind w:left="0"/>
        <w:jc w:val="both"/>
        <w:rPr>
          <w:rFonts w:ascii="Arial" w:hAnsi="Arial" w:cs="Arial"/>
          <w:b/>
        </w:rPr>
      </w:pPr>
      <w:r>
        <w:rPr>
          <w:rFonts w:ascii="Arial" w:hAnsi="Arial" w:cs="Arial"/>
          <w:sz w:val="18"/>
          <w:szCs w:val="18"/>
        </w:rPr>
        <w:lastRenderedPageBreak/>
        <w:t>--------------------------------------------------------------------------------------------------------------------------------------------------</w:t>
      </w:r>
    </w:p>
    <w:p w:rsidR="00A31430" w:rsidRDefault="00A31430" w:rsidP="00A31430">
      <w:pPr>
        <w:autoSpaceDE w:val="0"/>
        <w:autoSpaceDN w:val="0"/>
        <w:adjustRightInd w:val="0"/>
        <w:jc w:val="both"/>
        <w:rPr>
          <w:rFonts w:ascii="Arial" w:hAnsi="Arial" w:cs="Arial"/>
          <w:szCs w:val="18"/>
        </w:rPr>
      </w:pPr>
      <w:r>
        <w:rPr>
          <w:rFonts w:ascii="Arial" w:hAnsi="Arial" w:cs="Arial"/>
          <w:sz w:val="18"/>
          <w:szCs w:val="18"/>
        </w:rPr>
        <w:t>Conforme a las facultades señaladas y con base a la revisión técnica, económica y administrativa, t</w:t>
      </w:r>
      <w:r w:rsidRPr="00423A86">
        <w:rPr>
          <w:rFonts w:ascii="Arial" w:hAnsi="Arial" w:cs="Arial"/>
          <w:sz w:val="18"/>
          <w:szCs w:val="18"/>
        </w:rPr>
        <w:t xml:space="preserve">omando en cuenta que la adjudicación se realiza por partida, de conformidad a lo establecido en la convocatoria, del análisis realizado a las propuestas solventes, se determina adjudicar el contrato tal como se describe a continuación: </w:t>
      </w:r>
      <w:r w:rsidRPr="00933027">
        <w:rPr>
          <w:rFonts w:ascii="Arial" w:hAnsi="Arial" w:cs="Arial"/>
        </w:rPr>
        <w:t>---------------------------------------------------</w:t>
      </w:r>
      <w:r>
        <w:rPr>
          <w:rFonts w:ascii="Arial" w:hAnsi="Arial" w:cs="Arial"/>
        </w:rPr>
        <w:t>---------</w:t>
      </w:r>
      <w:r w:rsidRPr="00933027">
        <w:rPr>
          <w:rFonts w:ascii="Arial" w:hAnsi="Arial" w:cs="Arial"/>
        </w:rPr>
        <w:t>-----</w:t>
      </w:r>
      <w:r>
        <w:rPr>
          <w:rFonts w:ascii="Arial" w:hAnsi="Arial" w:cs="Arial"/>
        </w:rPr>
        <w:t>---------------</w:t>
      </w:r>
      <w:r w:rsidRPr="00933027">
        <w:rPr>
          <w:rFonts w:ascii="Arial" w:hAnsi="Arial" w:cs="Arial"/>
        </w:rPr>
        <w:t>-------------------------------------------------------------------------------------------------------</w:t>
      </w:r>
      <w:r>
        <w:rPr>
          <w:rFonts w:ascii="Arial" w:hAnsi="Arial" w:cs="Arial"/>
        </w:rPr>
        <w:t>---------</w:t>
      </w:r>
      <w:r w:rsidRPr="00933027">
        <w:rPr>
          <w:rFonts w:ascii="Arial" w:hAnsi="Arial" w:cs="Arial"/>
        </w:rPr>
        <w:t>-----</w:t>
      </w:r>
      <w:r>
        <w:rPr>
          <w:rFonts w:ascii="Arial" w:hAnsi="Arial" w:cs="Arial"/>
        </w:rPr>
        <w:t>---------------</w:t>
      </w:r>
      <w:r w:rsidRPr="00933027">
        <w:rPr>
          <w:rFonts w:ascii="Arial" w:hAnsi="Arial" w:cs="Arial"/>
        </w:rPr>
        <w:t>-----------------------------------------------------</w:t>
      </w: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9"/>
        <w:gridCol w:w="2594"/>
        <w:gridCol w:w="901"/>
        <w:gridCol w:w="2094"/>
        <w:gridCol w:w="1240"/>
        <w:gridCol w:w="1240"/>
      </w:tblGrid>
      <w:tr w:rsidR="004A09DB" w:rsidRPr="00B0239C" w:rsidTr="00692E3E">
        <w:trPr>
          <w:trHeight w:val="20"/>
        </w:trPr>
        <w:tc>
          <w:tcPr>
            <w:tcW w:w="430" w:type="pct"/>
            <w:shd w:val="clear" w:color="auto" w:fill="D9D9D9" w:themeFill="background1" w:themeFillShade="D9"/>
            <w:vAlign w:val="center"/>
            <w:hideMark/>
          </w:tcPr>
          <w:p w:rsidR="004A09DB" w:rsidRPr="00B0239C" w:rsidRDefault="004A09DB" w:rsidP="00D01779">
            <w:pPr>
              <w:contextualSpacing/>
              <w:jc w:val="center"/>
              <w:rPr>
                <w:rFonts w:ascii="Arial" w:hAnsi="Arial" w:cs="Arial"/>
                <w:b/>
                <w:bCs/>
                <w:sz w:val="16"/>
                <w:szCs w:val="16"/>
              </w:rPr>
            </w:pPr>
            <w:r w:rsidRPr="00B0239C">
              <w:rPr>
                <w:rFonts w:ascii="Arial" w:hAnsi="Arial" w:cs="Arial"/>
                <w:b/>
                <w:bCs/>
                <w:sz w:val="16"/>
                <w:szCs w:val="16"/>
              </w:rPr>
              <w:t>Partida</w:t>
            </w:r>
          </w:p>
        </w:tc>
        <w:tc>
          <w:tcPr>
            <w:tcW w:w="1469" w:type="pct"/>
            <w:shd w:val="clear" w:color="auto" w:fill="D9D9D9" w:themeFill="background1" w:themeFillShade="D9"/>
            <w:vAlign w:val="center"/>
            <w:hideMark/>
          </w:tcPr>
          <w:p w:rsidR="004A09DB" w:rsidRPr="00B0239C" w:rsidRDefault="004A09DB" w:rsidP="00D01779">
            <w:pPr>
              <w:contextualSpacing/>
              <w:jc w:val="center"/>
              <w:rPr>
                <w:rFonts w:ascii="Arial" w:hAnsi="Arial" w:cs="Arial"/>
                <w:b/>
                <w:bCs/>
                <w:sz w:val="16"/>
                <w:szCs w:val="16"/>
              </w:rPr>
            </w:pPr>
            <w:r w:rsidRPr="00B0239C">
              <w:rPr>
                <w:rFonts w:ascii="Arial" w:hAnsi="Arial" w:cs="Arial"/>
                <w:b/>
                <w:bCs/>
                <w:sz w:val="16"/>
                <w:szCs w:val="16"/>
              </w:rPr>
              <w:t>Descripción</w:t>
            </w:r>
          </w:p>
        </w:tc>
        <w:tc>
          <w:tcPr>
            <w:tcW w:w="510" w:type="pct"/>
            <w:shd w:val="clear" w:color="auto" w:fill="D9D9D9" w:themeFill="background1" w:themeFillShade="D9"/>
            <w:vAlign w:val="center"/>
          </w:tcPr>
          <w:p w:rsidR="004A09DB" w:rsidRPr="00B0239C" w:rsidRDefault="004A09DB" w:rsidP="00D01779">
            <w:pPr>
              <w:contextualSpacing/>
              <w:jc w:val="center"/>
              <w:rPr>
                <w:rFonts w:ascii="Arial" w:hAnsi="Arial" w:cs="Arial"/>
                <w:b/>
                <w:bCs/>
                <w:sz w:val="16"/>
                <w:szCs w:val="16"/>
              </w:rPr>
            </w:pPr>
            <w:r w:rsidRPr="00B0239C">
              <w:rPr>
                <w:rFonts w:ascii="Arial" w:hAnsi="Arial" w:cs="Arial"/>
                <w:b/>
                <w:bCs/>
                <w:sz w:val="16"/>
                <w:szCs w:val="16"/>
              </w:rPr>
              <w:t>Cantidad</w:t>
            </w:r>
          </w:p>
        </w:tc>
        <w:tc>
          <w:tcPr>
            <w:tcW w:w="1186" w:type="pct"/>
            <w:shd w:val="clear" w:color="auto" w:fill="D9D9D9" w:themeFill="background1" w:themeFillShade="D9"/>
            <w:vAlign w:val="center"/>
          </w:tcPr>
          <w:p w:rsidR="004A09DB" w:rsidRPr="00B0239C" w:rsidRDefault="004A09DB" w:rsidP="00D01779">
            <w:pPr>
              <w:contextualSpacing/>
              <w:jc w:val="center"/>
              <w:rPr>
                <w:rFonts w:ascii="Arial" w:hAnsi="Arial" w:cs="Arial"/>
                <w:b/>
                <w:bCs/>
                <w:sz w:val="16"/>
                <w:szCs w:val="16"/>
              </w:rPr>
            </w:pPr>
            <w:r w:rsidRPr="00B0239C">
              <w:rPr>
                <w:rFonts w:ascii="Arial" w:hAnsi="Arial" w:cs="Arial"/>
                <w:b/>
                <w:bCs/>
                <w:sz w:val="16"/>
                <w:szCs w:val="16"/>
              </w:rPr>
              <w:t xml:space="preserve">EMPRESA ADJUDICADA </w:t>
            </w:r>
          </w:p>
        </w:tc>
        <w:tc>
          <w:tcPr>
            <w:tcW w:w="702" w:type="pct"/>
            <w:shd w:val="clear" w:color="auto" w:fill="D9D9D9" w:themeFill="background1" w:themeFillShade="D9"/>
            <w:vAlign w:val="center"/>
          </w:tcPr>
          <w:p w:rsidR="004A09DB" w:rsidRPr="00B0239C" w:rsidRDefault="004A09DB" w:rsidP="00D01779">
            <w:pPr>
              <w:contextualSpacing/>
              <w:jc w:val="center"/>
              <w:rPr>
                <w:rFonts w:ascii="Arial" w:hAnsi="Arial" w:cs="Arial"/>
                <w:b/>
                <w:bCs/>
                <w:sz w:val="16"/>
                <w:szCs w:val="16"/>
              </w:rPr>
            </w:pPr>
            <w:r w:rsidRPr="00B0239C">
              <w:rPr>
                <w:rFonts w:ascii="Arial" w:hAnsi="Arial" w:cs="Arial"/>
                <w:b/>
                <w:bCs/>
                <w:sz w:val="16"/>
                <w:szCs w:val="16"/>
              </w:rPr>
              <w:t>Precio Unitario antes de IVA</w:t>
            </w:r>
          </w:p>
        </w:tc>
        <w:tc>
          <w:tcPr>
            <w:tcW w:w="702" w:type="pct"/>
            <w:shd w:val="clear" w:color="auto" w:fill="D9D9D9" w:themeFill="background1" w:themeFillShade="D9"/>
            <w:vAlign w:val="center"/>
          </w:tcPr>
          <w:p w:rsidR="004A09DB" w:rsidRPr="00B0239C" w:rsidRDefault="004A09DB" w:rsidP="00D01779">
            <w:pPr>
              <w:contextualSpacing/>
              <w:jc w:val="center"/>
              <w:rPr>
                <w:rFonts w:ascii="Arial" w:hAnsi="Arial" w:cs="Arial"/>
                <w:b/>
                <w:bCs/>
                <w:sz w:val="16"/>
                <w:szCs w:val="16"/>
              </w:rPr>
            </w:pPr>
            <w:r>
              <w:rPr>
                <w:rFonts w:ascii="Arial" w:hAnsi="Arial" w:cs="Arial"/>
                <w:b/>
                <w:bCs/>
                <w:sz w:val="16"/>
                <w:szCs w:val="16"/>
              </w:rPr>
              <w:t>Precio Total antes de IVA</w:t>
            </w:r>
          </w:p>
        </w:tc>
      </w:tr>
      <w:tr w:rsidR="004A09DB" w:rsidRPr="00B0239C" w:rsidTr="00692E3E">
        <w:trPr>
          <w:trHeight w:val="20"/>
        </w:trPr>
        <w:tc>
          <w:tcPr>
            <w:tcW w:w="430" w:type="pct"/>
            <w:shd w:val="clear" w:color="auto" w:fill="auto"/>
            <w:noWrap/>
            <w:vAlign w:val="center"/>
          </w:tcPr>
          <w:p w:rsidR="004A09DB" w:rsidRPr="00F46E2F" w:rsidRDefault="004A09DB" w:rsidP="004A09DB">
            <w:pPr>
              <w:jc w:val="right"/>
              <w:rPr>
                <w:rFonts w:ascii="Arial" w:hAnsi="Arial" w:cs="Arial"/>
                <w:color w:val="000000"/>
                <w:sz w:val="16"/>
                <w:szCs w:val="16"/>
                <w:lang w:eastAsia="es-MX"/>
              </w:rPr>
            </w:pPr>
            <w:r w:rsidRPr="00F46E2F">
              <w:rPr>
                <w:rFonts w:ascii="Arial" w:hAnsi="Arial" w:cs="Arial"/>
                <w:color w:val="000000"/>
                <w:sz w:val="16"/>
                <w:szCs w:val="16"/>
                <w:lang w:eastAsia="es-MX"/>
              </w:rPr>
              <w:t>1</w:t>
            </w:r>
          </w:p>
        </w:tc>
        <w:tc>
          <w:tcPr>
            <w:tcW w:w="1469" w:type="pct"/>
            <w:shd w:val="clear" w:color="auto" w:fill="auto"/>
            <w:vAlign w:val="center"/>
          </w:tcPr>
          <w:p w:rsidR="004A09DB" w:rsidRPr="00F46E2F" w:rsidRDefault="004A09DB" w:rsidP="004A09DB">
            <w:pPr>
              <w:rPr>
                <w:rFonts w:ascii="Arial" w:hAnsi="Arial" w:cs="Arial"/>
                <w:b/>
                <w:color w:val="000000"/>
                <w:sz w:val="16"/>
                <w:szCs w:val="16"/>
              </w:rPr>
            </w:pPr>
            <w:r w:rsidRPr="00F46E2F">
              <w:rPr>
                <w:rFonts w:ascii="Arial" w:hAnsi="Arial" w:cs="Arial"/>
                <w:b/>
                <w:sz w:val="16"/>
                <w:szCs w:val="16"/>
              </w:rPr>
              <w:t xml:space="preserve">PANTALLA PROFESIONAL DE 70 PULGADAS </w:t>
            </w:r>
          </w:p>
        </w:tc>
        <w:tc>
          <w:tcPr>
            <w:tcW w:w="510" w:type="pct"/>
            <w:vAlign w:val="center"/>
          </w:tcPr>
          <w:p w:rsidR="004A09DB" w:rsidRPr="00F46E2F" w:rsidRDefault="004A09DB" w:rsidP="004A09DB">
            <w:pPr>
              <w:jc w:val="center"/>
              <w:rPr>
                <w:rFonts w:ascii="Arial" w:hAnsi="Arial" w:cs="Arial"/>
                <w:color w:val="000000"/>
                <w:sz w:val="16"/>
                <w:szCs w:val="16"/>
              </w:rPr>
            </w:pPr>
            <w:r w:rsidRPr="00F46E2F">
              <w:rPr>
                <w:rFonts w:ascii="Arial" w:hAnsi="Arial" w:cs="Arial"/>
                <w:sz w:val="16"/>
                <w:szCs w:val="16"/>
              </w:rPr>
              <w:t>45</w:t>
            </w:r>
          </w:p>
        </w:tc>
        <w:tc>
          <w:tcPr>
            <w:tcW w:w="1186" w:type="pct"/>
            <w:shd w:val="clear" w:color="auto" w:fill="auto"/>
          </w:tcPr>
          <w:p w:rsidR="00F46E2F" w:rsidRDefault="00F46E2F" w:rsidP="004A09DB">
            <w:pPr>
              <w:jc w:val="center"/>
              <w:rPr>
                <w:rFonts w:ascii="Arial" w:hAnsi="Arial" w:cs="Arial"/>
                <w:b/>
                <w:sz w:val="16"/>
                <w:szCs w:val="16"/>
              </w:rPr>
            </w:pPr>
          </w:p>
          <w:p w:rsidR="004A09DB" w:rsidRPr="00F46E2F" w:rsidRDefault="004A09DB" w:rsidP="004A09DB">
            <w:pPr>
              <w:jc w:val="center"/>
              <w:rPr>
                <w:rFonts w:ascii="Arial" w:hAnsi="Arial" w:cs="Arial"/>
                <w:sz w:val="16"/>
                <w:szCs w:val="16"/>
              </w:rPr>
            </w:pPr>
            <w:r w:rsidRPr="00F46E2F">
              <w:rPr>
                <w:rFonts w:ascii="Arial" w:hAnsi="Arial" w:cs="Arial"/>
                <w:b/>
                <w:sz w:val="16"/>
                <w:szCs w:val="16"/>
              </w:rPr>
              <w:t>Ingeniería de Sistemas Avanzados del Centro, S.A. de C.V.</w:t>
            </w:r>
          </w:p>
        </w:tc>
        <w:tc>
          <w:tcPr>
            <w:tcW w:w="702" w:type="pct"/>
            <w:shd w:val="clear" w:color="auto" w:fill="auto"/>
            <w:vAlign w:val="center"/>
          </w:tcPr>
          <w:p w:rsidR="004A09DB" w:rsidRPr="00F46E2F" w:rsidRDefault="004A09DB" w:rsidP="004A09DB">
            <w:pPr>
              <w:jc w:val="center"/>
              <w:rPr>
                <w:rFonts w:ascii="Arial" w:hAnsi="Arial" w:cs="Arial"/>
                <w:sz w:val="16"/>
                <w:szCs w:val="16"/>
              </w:rPr>
            </w:pPr>
            <w:r w:rsidRPr="00F46E2F">
              <w:rPr>
                <w:rFonts w:ascii="Arial" w:hAnsi="Arial" w:cs="Arial"/>
                <w:sz w:val="16"/>
                <w:szCs w:val="16"/>
              </w:rPr>
              <w:t>$49,497.84</w:t>
            </w:r>
          </w:p>
        </w:tc>
        <w:tc>
          <w:tcPr>
            <w:tcW w:w="702" w:type="pct"/>
            <w:vAlign w:val="center"/>
          </w:tcPr>
          <w:p w:rsidR="004A09DB" w:rsidRPr="00F46E2F" w:rsidRDefault="00692E3E" w:rsidP="004A09DB">
            <w:pPr>
              <w:jc w:val="center"/>
              <w:rPr>
                <w:rFonts w:ascii="Arial" w:hAnsi="Arial" w:cs="Arial"/>
                <w:sz w:val="16"/>
                <w:szCs w:val="16"/>
              </w:rPr>
            </w:pPr>
            <w:r w:rsidRPr="00F46E2F">
              <w:rPr>
                <w:rFonts w:ascii="Arial" w:hAnsi="Arial" w:cs="Arial"/>
                <w:sz w:val="16"/>
                <w:szCs w:val="16"/>
              </w:rPr>
              <w:t>$2,227,402.80</w:t>
            </w:r>
          </w:p>
        </w:tc>
      </w:tr>
      <w:tr w:rsidR="004A09DB" w:rsidRPr="00B0239C" w:rsidTr="00692E3E">
        <w:trPr>
          <w:trHeight w:val="20"/>
        </w:trPr>
        <w:tc>
          <w:tcPr>
            <w:tcW w:w="430" w:type="pct"/>
            <w:shd w:val="clear" w:color="auto" w:fill="D9D9D9" w:themeFill="background1" w:themeFillShade="D9"/>
            <w:noWrap/>
            <w:vAlign w:val="center"/>
          </w:tcPr>
          <w:p w:rsidR="004A09DB" w:rsidRPr="00F46E2F" w:rsidRDefault="004A09DB" w:rsidP="004A09DB">
            <w:pPr>
              <w:jc w:val="right"/>
              <w:rPr>
                <w:rFonts w:ascii="Arial" w:hAnsi="Arial" w:cs="Arial"/>
                <w:color w:val="000000"/>
                <w:sz w:val="16"/>
                <w:szCs w:val="16"/>
                <w:lang w:eastAsia="es-MX"/>
              </w:rPr>
            </w:pPr>
            <w:r w:rsidRPr="00F46E2F">
              <w:rPr>
                <w:rFonts w:ascii="Arial" w:hAnsi="Arial" w:cs="Arial"/>
                <w:color w:val="000000"/>
                <w:sz w:val="16"/>
                <w:szCs w:val="16"/>
                <w:lang w:eastAsia="es-MX"/>
              </w:rPr>
              <w:t>2</w:t>
            </w:r>
          </w:p>
        </w:tc>
        <w:tc>
          <w:tcPr>
            <w:tcW w:w="1469" w:type="pct"/>
            <w:shd w:val="clear" w:color="auto" w:fill="D9D9D9" w:themeFill="background1" w:themeFillShade="D9"/>
            <w:vAlign w:val="center"/>
          </w:tcPr>
          <w:p w:rsidR="004A09DB" w:rsidRPr="00F46E2F" w:rsidRDefault="004A09DB" w:rsidP="004A09DB">
            <w:pPr>
              <w:autoSpaceDE w:val="0"/>
              <w:autoSpaceDN w:val="0"/>
              <w:adjustRightInd w:val="0"/>
              <w:jc w:val="both"/>
              <w:rPr>
                <w:rFonts w:ascii="Arial" w:hAnsi="Arial" w:cs="Arial"/>
                <w:b/>
                <w:sz w:val="16"/>
                <w:szCs w:val="16"/>
                <w:u w:val="single"/>
              </w:rPr>
            </w:pPr>
            <w:r w:rsidRPr="00F46E2F">
              <w:rPr>
                <w:rFonts w:ascii="Arial" w:hAnsi="Arial" w:cs="Arial"/>
                <w:b/>
                <w:sz w:val="16"/>
                <w:szCs w:val="16"/>
              </w:rPr>
              <w:t>PANTALLA PROFESIONAL VIZIO D650i-3</w:t>
            </w:r>
          </w:p>
        </w:tc>
        <w:tc>
          <w:tcPr>
            <w:tcW w:w="510" w:type="pct"/>
            <w:shd w:val="clear" w:color="auto" w:fill="D9D9D9" w:themeFill="background1" w:themeFillShade="D9"/>
            <w:vAlign w:val="center"/>
          </w:tcPr>
          <w:p w:rsidR="004A09DB" w:rsidRPr="00F46E2F" w:rsidRDefault="004A09DB" w:rsidP="004A09DB">
            <w:pPr>
              <w:jc w:val="center"/>
              <w:rPr>
                <w:rFonts w:ascii="Arial" w:hAnsi="Arial" w:cs="Arial"/>
                <w:sz w:val="16"/>
                <w:szCs w:val="16"/>
              </w:rPr>
            </w:pPr>
            <w:r w:rsidRPr="00F46E2F">
              <w:rPr>
                <w:rFonts w:ascii="Arial" w:hAnsi="Arial" w:cs="Arial"/>
                <w:sz w:val="16"/>
                <w:szCs w:val="16"/>
              </w:rPr>
              <w:t>8</w:t>
            </w:r>
          </w:p>
        </w:tc>
        <w:tc>
          <w:tcPr>
            <w:tcW w:w="1186" w:type="pct"/>
            <w:shd w:val="clear" w:color="auto" w:fill="D9D9D9" w:themeFill="background1" w:themeFillShade="D9"/>
            <w:vAlign w:val="center"/>
          </w:tcPr>
          <w:p w:rsidR="004A09DB" w:rsidRPr="00F46E2F" w:rsidRDefault="004A09DB" w:rsidP="004A09DB">
            <w:pPr>
              <w:jc w:val="center"/>
              <w:rPr>
                <w:rFonts w:ascii="Arial" w:hAnsi="Arial" w:cs="Arial"/>
                <w:sz w:val="16"/>
                <w:szCs w:val="16"/>
              </w:rPr>
            </w:pPr>
            <w:r w:rsidRPr="00F46E2F">
              <w:rPr>
                <w:rFonts w:ascii="Arial" w:hAnsi="Arial" w:cs="Arial"/>
                <w:sz w:val="16"/>
                <w:szCs w:val="16"/>
              </w:rPr>
              <w:t>Desierta</w:t>
            </w:r>
          </w:p>
        </w:tc>
        <w:tc>
          <w:tcPr>
            <w:tcW w:w="702" w:type="pct"/>
            <w:shd w:val="clear" w:color="auto" w:fill="D9D9D9" w:themeFill="background1" w:themeFillShade="D9"/>
            <w:vAlign w:val="center"/>
          </w:tcPr>
          <w:p w:rsidR="004A09DB" w:rsidRPr="00F46E2F" w:rsidRDefault="004A09DB" w:rsidP="004A09DB">
            <w:pPr>
              <w:jc w:val="center"/>
              <w:rPr>
                <w:rFonts w:ascii="Arial" w:hAnsi="Arial" w:cs="Arial"/>
                <w:sz w:val="16"/>
                <w:szCs w:val="16"/>
              </w:rPr>
            </w:pPr>
          </w:p>
        </w:tc>
        <w:tc>
          <w:tcPr>
            <w:tcW w:w="702" w:type="pct"/>
            <w:shd w:val="clear" w:color="auto" w:fill="D9D9D9" w:themeFill="background1" w:themeFillShade="D9"/>
            <w:vAlign w:val="center"/>
          </w:tcPr>
          <w:p w:rsidR="004A09DB" w:rsidRPr="00F46E2F" w:rsidRDefault="004A09DB" w:rsidP="004A09DB">
            <w:pPr>
              <w:jc w:val="center"/>
              <w:rPr>
                <w:rFonts w:ascii="Arial" w:hAnsi="Arial" w:cs="Arial"/>
                <w:sz w:val="16"/>
                <w:szCs w:val="16"/>
              </w:rPr>
            </w:pPr>
          </w:p>
        </w:tc>
      </w:tr>
      <w:tr w:rsidR="00692E3E" w:rsidRPr="00B0239C" w:rsidTr="00692E3E">
        <w:trPr>
          <w:trHeight w:val="20"/>
        </w:trPr>
        <w:tc>
          <w:tcPr>
            <w:tcW w:w="430" w:type="pct"/>
            <w:shd w:val="clear" w:color="auto" w:fill="auto"/>
            <w:noWrap/>
            <w:vAlign w:val="center"/>
          </w:tcPr>
          <w:p w:rsidR="00692E3E" w:rsidRPr="00F46E2F" w:rsidRDefault="00692E3E" w:rsidP="00692E3E">
            <w:pPr>
              <w:jc w:val="right"/>
              <w:rPr>
                <w:rFonts w:ascii="Arial" w:hAnsi="Arial" w:cs="Arial"/>
                <w:color w:val="000000"/>
                <w:sz w:val="16"/>
                <w:szCs w:val="16"/>
                <w:lang w:eastAsia="es-MX"/>
              </w:rPr>
            </w:pPr>
            <w:r w:rsidRPr="00F46E2F">
              <w:rPr>
                <w:rFonts w:ascii="Arial" w:hAnsi="Arial" w:cs="Arial"/>
                <w:color w:val="000000"/>
                <w:sz w:val="16"/>
                <w:szCs w:val="16"/>
                <w:lang w:eastAsia="es-MX"/>
              </w:rPr>
              <w:t>3</w:t>
            </w:r>
          </w:p>
        </w:tc>
        <w:tc>
          <w:tcPr>
            <w:tcW w:w="1469" w:type="pct"/>
            <w:shd w:val="clear" w:color="auto" w:fill="auto"/>
            <w:vAlign w:val="center"/>
          </w:tcPr>
          <w:p w:rsidR="00692E3E" w:rsidRPr="00194E65" w:rsidRDefault="00692E3E" w:rsidP="00692E3E">
            <w:pPr>
              <w:widowControl w:val="0"/>
              <w:autoSpaceDE w:val="0"/>
              <w:autoSpaceDN w:val="0"/>
              <w:adjustRightInd w:val="0"/>
              <w:jc w:val="both"/>
              <w:rPr>
                <w:rFonts w:ascii="Arial" w:hAnsi="Arial" w:cs="Arial"/>
                <w:b/>
                <w:sz w:val="16"/>
                <w:szCs w:val="16"/>
                <w:lang w:val="en-US"/>
              </w:rPr>
            </w:pPr>
            <w:r w:rsidRPr="00194E65">
              <w:rPr>
                <w:rFonts w:ascii="Arial" w:hAnsi="Arial" w:cs="Arial"/>
                <w:b/>
                <w:sz w:val="16"/>
                <w:szCs w:val="16"/>
                <w:lang w:val="en-US"/>
              </w:rPr>
              <w:t xml:space="preserve">Transmisor FM 10 kW, B.E. FM-10S </w:t>
            </w:r>
          </w:p>
        </w:tc>
        <w:tc>
          <w:tcPr>
            <w:tcW w:w="510" w:type="pct"/>
            <w:vAlign w:val="center"/>
          </w:tcPr>
          <w:p w:rsidR="00692E3E" w:rsidRPr="00F46E2F" w:rsidRDefault="00692E3E" w:rsidP="00692E3E">
            <w:pPr>
              <w:jc w:val="center"/>
              <w:rPr>
                <w:rFonts w:ascii="Arial" w:hAnsi="Arial" w:cs="Arial"/>
                <w:sz w:val="16"/>
                <w:szCs w:val="16"/>
              </w:rPr>
            </w:pPr>
            <w:r w:rsidRPr="00F46E2F">
              <w:rPr>
                <w:rFonts w:ascii="Arial" w:hAnsi="Arial" w:cs="Arial"/>
                <w:sz w:val="16"/>
                <w:szCs w:val="16"/>
              </w:rPr>
              <w:t>1</w:t>
            </w:r>
          </w:p>
        </w:tc>
        <w:tc>
          <w:tcPr>
            <w:tcW w:w="1186" w:type="pct"/>
            <w:shd w:val="clear" w:color="auto" w:fill="auto"/>
          </w:tcPr>
          <w:p w:rsidR="00692E3E" w:rsidRPr="00F46E2F" w:rsidRDefault="00692E3E" w:rsidP="00692E3E">
            <w:pPr>
              <w:jc w:val="center"/>
              <w:rPr>
                <w:rFonts w:ascii="Arial" w:hAnsi="Arial" w:cs="Arial"/>
                <w:sz w:val="16"/>
                <w:szCs w:val="16"/>
              </w:rPr>
            </w:pPr>
            <w:r w:rsidRPr="00F46E2F">
              <w:rPr>
                <w:rFonts w:ascii="Arial" w:hAnsi="Arial" w:cs="Arial"/>
                <w:b/>
                <w:sz w:val="16"/>
                <w:szCs w:val="16"/>
              </w:rPr>
              <w:t>Distribuidora e importadora de Radiodifusión, S.A. de C.V.</w:t>
            </w:r>
          </w:p>
        </w:tc>
        <w:tc>
          <w:tcPr>
            <w:tcW w:w="702" w:type="pct"/>
            <w:shd w:val="clear" w:color="auto" w:fill="auto"/>
            <w:vAlign w:val="center"/>
          </w:tcPr>
          <w:p w:rsidR="00692E3E" w:rsidRPr="00F46E2F" w:rsidRDefault="00692E3E" w:rsidP="00692E3E">
            <w:pPr>
              <w:jc w:val="center"/>
              <w:rPr>
                <w:rFonts w:ascii="Arial" w:hAnsi="Arial" w:cs="Arial"/>
                <w:sz w:val="16"/>
                <w:szCs w:val="16"/>
              </w:rPr>
            </w:pPr>
            <w:r w:rsidRPr="00F46E2F">
              <w:rPr>
                <w:rFonts w:ascii="Arial" w:hAnsi="Arial" w:cs="Arial"/>
                <w:sz w:val="16"/>
                <w:szCs w:val="16"/>
              </w:rPr>
              <w:t>$1,479,855.00</w:t>
            </w:r>
          </w:p>
        </w:tc>
        <w:tc>
          <w:tcPr>
            <w:tcW w:w="702" w:type="pct"/>
            <w:vAlign w:val="center"/>
          </w:tcPr>
          <w:p w:rsidR="00692E3E" w:rsidRPr="00F46E2F" w:rsidRDefault="00692E3E" w:rsidP="00692E3E">
            <w:pPr>
              <w:jc w:val="center"/>
              <w:rPr>
                <w:rFonts w:ascii="Arial" w:hAnsi="Arial" w:cs="Arial"/>
                <w:sz w:val="16"/>
                <w:szCs w:val="16"/>
              </w:rPr>
            </w:pPr>
            <w:r w:rsidRPr="00F46E2F">
              <w:rPr>
                <w:rFonts w:ascii="Arial" w:hAnsi="Arial" w:cs="Arial"/>
                <w:sz w:val="16"/>
                <w:szCs w:val="16"/>
              </w:rPr>
              <w:t>$1,479,855.00</w:t>
            </w:r>
          </w:p>
        </w:tc>
      </w:tr>
      <w:tr w:rsidR="00692E3E" w:rsidRPr="00B0239C" w:rsidTr="00692E3E">
        <w:trPr>
          <w:trHeight w:val="20"/>
        </w:trPr>
        <w:tc>
          <w:tcPr>
            <w:tcW w:w="430" w:type="pct"/>
            <w:shd w:val="clear" w:color="auto" w:fill="auto"/>
            <w:noWrap/>
            <w:vAlign w:val="center"/>
          </w:tcPr>
          <w:p w:rsidR="00692E3E" w:rsidRPr="00F46E2F" w:rsidRDefault="00692E3E" w:rsidP="00692E3E">
            <w:pPr>
              <w:jc w:val="right"/>
              <w:rPr>
                <w:rFonts w:ascii="Arial" w:hAnsi="Arial" w:cs="Arial"/>
                <w:color w:val="000000"/>
                <w:sz w:val="16"/>
                <w:szCs w:val="16"/>
                <w:lang w:eastAsia="es-MX"/>
              </w:rPr>
            </w:pPr>
            <w:r w:rsidRPr="00F46E2F">
              <w:rPr>
                <w:rFonts w:ascii="Arial" w:hAnsi="Arial" w:cs="Arial"/>
                <w:color w:val="000000"/>
                <w:sz w:val="16"/>
                <w:szCs w:val="16"/>
                <w:lang w:eastAsia="es-MX"/>
              </w:rPr>
              <w:t>4</w:t>
            </w:r>
          </w:p>
        </w:tc>
        <w:tc>
          <w:tcPr>
            <w:tcW w:w="1469" w:type="pct"/>
            <w:shd w:val="clear" w:color="auto" w:fill="auto"/>
            <w:vAlign w:val="center"/>
          </w:tcPr>
          <w:p w:rsidR="00692E3E" w:rsidRPr="00F46E2F" w:rsidRDefault="00692E3E" w:rsidP="00692E3E">
            <w:pPr>
              <w:autoSpaceDE w:val="0"/>
              <w:autoSpaceDN w:val="0"/>
              <w:adjustRightInd w:val="0"/>
              <w:jc w:val="both"/>
              <w:rPr>
                <w:rFonts w:ascii="Arial" w:hAnsi="Arial" w:cs="Arial"/>
                <w:b/>
                <w:sz w:val="16"/>
                <w:szCs w:val="16"/>
              </w:rPr>
            </w:pPr>
            <w:r w:rsidRPr="00F46E2F">
              <w:rPr>
                <w:rFonts w:ascii="Arial" w:hAnsi="Arial" w:cs="Arial"/>
                <w:b/>
                <w:sz w:val="16"/>
                <w:szCs w:val="16"/>
              </w:rPr>
              <w:t xml:space="preserve">Cuatrimoto, Motor 4 tiempos monocilindrico, OHV, 2 válvulas. </w:t>
            </w:r>
          </w:p>
        </w:tc>
        <w:tc>
          <w:tcPr>
            <w:tcW w:w="510" w:type="pct"/>
            <w:vAlign w:val="center"/>
          </w:tcPr>
          <w:p w:rsidR="00692E3E" w:rsidRPr="00F46E2F" w:rsidRDefault="00692E3E" w:rsidP="00692E3E">
            <w:pPr>
              <w:jc w:val="center"/>
              <w:rPr>
                <w:rFonts w:ascii="Arial" w:hAnsi="Arial" w:cs="Arial"/>
                <w:sz w:val="16"/>
                <w:szCs w:val="16"/>
              </w:rPr>
            </w:pPr>
            <w:r w:rsidRPr="00F46E2F">
              <w:rPr>
                <w:rFonts w:ascii="Arial" w:hAnsi="Arial" w:cs="Arial"/>
                <w:sz w:val="16"/>
                <w:szCs w:val="16"/>
              </w:rPr>
              <w:t>3</w:t>
            </w:r>
          </w:p>
        </w:tc>
        <w:tc>
          <w:tcPr>
            <w:tcW w:w="1186" w:type="pct"/>
            <w:shd w:val="clear" w:color="auto" w:fill="auto"/>
          </w:tcPr>
          <w:p w:rsidR="00F46E2F" w:rsidRDefault="00F46E2F" w:rsidP="00692E3E">
            <w:pPr>
              <w:jc w:val="center"/>
              <w:rPr>
                <w:rFonts w:ascii="Arial" w:hAnsi="Arial" w:cs="Arial"/>
                <w:b/>
                <w:sz w:val="16"/>
                <w:szCs w:val="16"/>
              </w:rPr>
            </w:pPr>
          </w:p>
          <w:p w:rsidR="00692E3E" w:rsidRPr="00F46E2F" w:rsidRDefault="00692E3E" w:rsidP="00692E3E">
            <w:pPr>
              <w:jc w:val="center"/>
              <w:rPr>
                <w:rFonts w:ascii="Arial" w:hAnsi="Arial" w:cs="Arial"/>
                <w:sz w:val="16"/>
                <w:szCs w:val="16"/>
              </w:rPr>
            </w:pPr>
            <w:r w:rsidRPr="00F46E2F">
              <w:rPr>
                <w:rFonts w:ascii="Arial" w:hAnsi="Arial" w:cs="Arial"/>
                <w:b/>
                <w:sz w:val="16"/>
                <w:szCs w:val="16"/>
              </w:rPr>
              <w:t>Toyama Motos, S.A. de C.V.</w:t>
            </w:r>
          </w:p>
        </w:tc>
        <w:tc>
          <w:tcPr>
            <w:tcW w:w="702" w:type="pct"/>
            <w:shd w:val="clear" w:color="auto" w:fill="auto"/>
            <w:vAlign w:val="center"/>
          </w:tcPr>
          <w:p w:rsidR="00692E3E" w:rsidRPr="00F46E2F" w:rsidRDefault="00692E3E" w:rsidP="00692E3E">
            <w:pPr>
              <w:jc w:val="center"/>
              <w:rPr>
                <w:rFonts w:ascii="Arial" w:hAnsi="Arial" w:cs="Arial"/>
                <w:sz w:val="16"/>
                <w:szCs w:val="16"/>
              </w:rPr>
            </w:pPr>
            <w:r w:rsidRPr="00F46E2F">
              <w:rPr>
                <w:rFonts w:ascii="Arial" w:hAnsi="Arial" w:cs="Arial"/>
                <w:sz w:val="16"/>
                <w:szCs w:val="16"/>
              </w:rPr>
              <w:t>$108,534.49</w:t>
            </w:r>
          </w:p>
        </w:tc>
        <w:tc>
          <w:tcPr>
            <w:tcW w:w="702" w:type="pct"/>
            <w:vAlign w:val="center"/>
          </w:tcPr>
          <w:p w:rsidR="00692E3E" w:rsidRPr="00F46E2F" w:rsidRDefault="00692E3E" w:rsidP="00692E3E">
            <w:pPr>
              <w:jc w:val="center"/>
              <w:rPr>
                <w:rFonts w:ascii="Arial" w:hAnsi="Arial" w:cs="Arial"/>
                <w:sz w:val="16"/>
                <w:szCs w:val="16"/>
              </w:rPr>
            </w:pPr>
            <w:r w:rsidRPr="00F46E2F">
              <w:rPr>
                <w:rFonts w:ascii="Arial" w:hAnsi="Arial" w:cs="Arial"/>
                <w:sz w:val="16"/>
                <w:szCs w:val="16"/>
              </w:rPr>
              <w:t>$325,603.47</w:t>
            </w:r>
          </w:p>
        </w:tc>
      </w:tr>
      <w:tr w:rsidR="00692E3E" w:rsidRPr="00B0239C" w:rsidTr="00692E3E">
        <w:trPr>
          <w:trHeight w:val="20"/>
        </w:trPr>
        <w:tc>
          <w:tcPr>
            <w:tcW w:w="430" w:type="pct"/>
            <w:shd w:val="clear" w:color="auto" w:fill="auto"/>
            <w:noWrap/>
            <w:vAlign w:val="center"/>
          </w:tcPr>
          <w:p w:rsidR="00692E3E" w:rsidRPr="00F46E2F" w:rsidRDefault="00692E3E" w:rsidP="00692E3E">
            <w:pPr>
              <w:jc w:val="right"/>
              <w:rPr>
                <w:rFonts w:ascii="Arial" w:hAnsi="Arial" w:cs="Arial"/>
                <w:color w:val="000000"/>
                <w:sz w:val="16"/>
                <w:szCs w:val="16"/>
                <w:lang w:eastAsia="es-MX"/>
              </w:rPr>
            </w:pPr>
            <w:r w:rsidRPr="00F46E2F">
              <w:rPr>
                <w:rFonts w:ascii="Arial" w:hAnsi="Arial" w:cs="Arial"/>
                <w:color w:val="000000"/>
                <w:sz w:val="16"/>
                <w:szCs w:val="16"/>
                <w:lang w:eastAsia="es-MX"/>
              </w:rPr>
              <w:t>5</w:t>
            </w:r>
          </w:p>
        </w:tc>
        <w:tc>
          <w:tcPr>
            <w:tcW w:w="1469" w:type="pct"/>
            <w:shd w:val="clear" w:color="auto" w:fill="auto"/>
            <w:vAlign w:val="center"/>
          </w:tcPr>
          <w:p w:rsidR="00692E3E" w:rsidRPr="00F46E2F" w:rsidRDefault="00692E3E" w:rsidP="00692E3E">
            <w:pPr>
              <w:jc w:val="both"/>
              <w:rPr>
                <w:rFonts w:ascii="Arial" w:hAnsi="Arial" w:cs="Arial"/>
                <w:b/>
                <w:sz w:val="16"/>
                <w:szCs w:val="16"/>
              </w:rPr>
            </w:pPr>
            <w:r w:rsidRPr="00F46E2F">
              <w:rPr>
                <w:rFonts w:ascii="Arial" w:hAnsi="Arial" w:cs="Arial"/>
                <w:b/>
                <w:sz w:val="16"/>
                <w:szCs w:val="16"/>
              </w:rPr>
              <w:t>COMPUTADORA DE ESCRITORIO, Gabinete Desktop Mini PROCESADOR: INTEL CORE i5-7500T, 2.7GHz, QuadCore, 6MB Caché L3,</w:t>
            </w:r>
          </w:p>
        </w:tc>
        <w:tc>
          <w:tcPr>
            <w:tcW w:w="510" w:type="pct"/>
            <w:vAlign w:val="center"/>
          </w:tcPr>
          <w:p w:rsidR="00692E3E" w:rsidRPr="00F46E2F" w:rsidRDefault="00692E3E" w:rsidP="00692E3E">
            <w:pPr>
              <w:jc w:val="center"/>
              <w:rPr>
                <w:rFonts w:ascii="Arial" w:hAnsi="Arial" w:cs="Arial"/>
                <w:sz w:val="16"/>
                <w:szCs w:val="16"/>
              </w:rPr>
            </w:pPr>
            <w:r w:rsidRPr="00F46E2F">
              <w:rPr>
                <w:rFonts w:ascii="Arial" w:hAnsi="Arial" w:cs="Arial"/>
                <w:sz w:val="16"/>
                <w:szCs w:val="16"/>
              </w:rPr>
              <w:t>45</w:t>
            </w:r>
          </w:p>
        </w:tc>
        <w:tc>
          <w:tcPr>
            <w:tcW w:w="1186" w:type="pct"/>
            <w:shd w:val="clear" w:color="auto" w:fill="auto"/>
          </w:tcPr>
          <w:p w:rsidR="00F46E2F" w:rsidRDefault="00F46E2F" w:rsidP="00692E3E">
            <w:pPr>
              <w:jc w:val="center"/>
              <w:rPr>
                <w:rFonts w:ascii="Arial" w:hAnsi="Arial" w:cs="Arial"/>
                <w:b/>
                <w:sz w:val="16"/>
                <w:szCs w:val="16"/>
              </w:rPr>
            </w:pPr>
          </w:p>
          <w:p w:rsidR="00692E3E" w:rsidRPr="00F46E2F" w:rsidRDefault="00692E3E" w:rsidP="00692E3E">
            <w:pPr>
              <w:jc w:val="center"/>
              <w:rPr>
                <w:rFonts w:ascii="Arial" w:hAnsi="Arial" w:cs="Arial"/>
                <w:sz w:val="16"/>
                <w:szCs w:val="16"/>
              </w:rPr>
            </w:pPr>
            <w:r w:rsidRPr="00F46E2F">
              <w:rPr>
                <w:rFonts w:ascii="Arial" w:hAnsi="Arial" w:cs="Arial"/>
                <w:b/>
                <w:sz w:val="16"/>
                <w:szCs w:val="16"/>
              </w:rPr>
              <w:t>Ingeniería de Sistemas Avanzados del Centro, S.A. de C.V.</w:t>
            </w:r>
          </w:p>
        </w:tc>
        <w:tc>
          <w:tcPr>
            <w:tcW w:w="702" w:type="pct"/>
            <w:shd w:val="clear" w:color="auto" w:fill="auto"/>
            <w:vAlign w:val="center"/>
          </w:tcPr>
          <w:p w:rsidR="00692E3E" w:rsidRPr="00F46E2F" w:rsidRDefault="00692E3E" w:rsidP="00692E3E">
            <w:pPr>
              <w:jc w:val="center"/>
              <w:rPr>
                <w:rFonts w:ascii="Arial" w:hAnsi="Arial" w:cs="Arial"/>
                <w:sz w:val="16"/>
                <w:szCs w:val="16"/>
              </w:rPr>
            </w:pPr>
            <w:r w:rsidRPr="00F46E2F">
              <w:rPr>
                <w:rFonts w:ascii="Arial" w:hAnsi="Arial" w:cs="Arial"/>
                <w:sz w:val="16"/>
                <w:szCs w:val="16"/>
              </w:rPr>
              <w:t>$12,208.20</w:t>
            </w:r>
          </w:p>
        </w:tc>
        <w:tc>
          <w:tcPr>
            <w:tcW w:w="702" w:type="pct"/>
            <w:vAlign w:val="center"/>
          </w:tcPr>
          <w:p w:rsidR="00692E3E" w:rsidRPr="00F46E2F" w:rsidRDefault="00692E3E" w:rsidP="00692E3E">
            <w:pPr>
              <w:jc w:val="center"/>
              <w:rPr>
                <w:rFonts w:ascii="Arial" w:hAnsi="Arial" w:cs="Arial"/>
                <w:sz w:val="16"/>
                <w:szCs w:val="16"/>
              </w:rPr>
            </w:pPr>
            <w:r w:rsidRPr="00F46E2F">
              <w:rPr>
                <w:rFonts w:ascii="Arial" w:hAnsi="Arial" w:cs="Arial"/>
                <w:sz w:val="16"/>
                <w:szCs w:val="16"/>
              </w:rPr>
              <w:t>$549,369.00</w:t>
            </w:r>
          </w:p>
        </w:tc>
      </w:tr>
    </w:tbl>
    <w:p w:rsidR="00EB344C" w:rsidRPr="00D76ACB" w:rsidRDefault="00EB344C" w:rsidP="00EB344C">
      <w:pPr>
        <w:jc w:val="both"/>
        <w:rPr>
          <w:rFonts w:ascii="Arial" w:hAnsi="Arial" w:cs="Arial"/>
          <w:sz w:val="16"/>
          <w:szCs w:val="16"/>
        </w:rPr>
      </w:pPr>
      <w:r w:rsidRPr="00964458">
        <w:rPr>
          <w:rFonts w:ascii="Arial" w:hAnsi="Arial" w:cs="Arial"/>
          <w:szCs w:val="16"/>
        </w:rPr>
        <w:t>------------------------------------------------------------------------------------------------------------------------------------</w:t>
      </w:r>
    </w:p>
    <w:p w:rsidR="00CF0F48" w:rsidRPr="003B7915" w:rsidRDefault="00A31430" w:rsidP="00307224">
      <w:pPr>
        <w:jc w:val="both"/>
        <w:rPr>
          <w:rFonts w:ascii="Arial" w:hAnsi="Arial" w:cs="Arial"/>
          <w:sz w:val="18"/>
          <w:szCs w:val="18"/>
        </w:rPr>
      </w:pPr>
      <w:r>
        <w:rPr>
          <w:rFonts w:ascii="Arial" w:hAnsi="Arial" w:cs="Arial"/>
          <w:sz w:val="18"/>
          <w:szCs w:val="18"/>
        </w:rPr>
        <w:t>P</w:t>
      </w:r>
      <w:r w:rsidRPr="002A5984">
        <w:rPr>
          <w:rFonts w:ascii="Arial" w:hAnsi="Arial" w:cs="Arial"/>
          <w:sz w:val="18"/>
          <w:szCs w:val="18"/>
        </w:rPr>
        <w:t>or considerar que su propuesta</w:t>
      </w:r>
      <w:r>
        <w:rPr>
          <w:rFonts w:ascii="Arial" w:hAnsi="Arial" w:cs="Arial"/>
          <w:sz w:val="18"/>
          <w:szCs w:val="18"/>
        </w:rPr>
        <w:t xml:space="preserve"> es </w:t>
      </w:r>
      <w:r w:rsidRPr="002A5984">
        <w:rPr>
          <w:rFonts w:ascii="Arial" w:hAnsi="Arial" w:cs="Arial"/>
          <w:sz w:val="18"/>
          <w:szCs w:val="18"/>
        </w:rPr>
        <w:t xml:space="preserve">solvente al reunir conforme a los criterios de adjudicación contenidos en las bases, las condiciones legales, técnicas </w:t>
      </w:r>
      <w:r>
        <w:rPr>
          <w:rFonts w:ascii="Arial" w:hAnsi="Arial" w:cs="Arial"/>
          <w:sz w:val="18"/>
          <w:szCs w:val="18"/>
        </w:rPr>
        <w:t>y económicas requeridas por la U</w:t>
      </w:r>
      <w:r w:rsidRPr="002A5984">
        <w:rPr>
          <w:rFonts w:ascii="Arial" w:hAnsi="Arial" w:cs="Arial"/>
          <w:sz w:val="18"/>
          <w:szCs w:val="18"/>
        </w:rPr>
        <w:t>nivers</w:t>
      </w:r>
      <w:r>
        <w:rPr>
          <w:rFonts w:ascii="Arial" w:hAnsi="Arial" w:cs="Arial"/>
          <w:sz w:val="18"/>
          <w:szCs w:val="18"/>
        </w:rPr>
        <w:t>idad y considerar que garantiza</w:t>
      </w:r>
      <w:r w:rsidRPr="002A5984">
        <w:rPr>
          <w:rFonts w:ascii="Arial" w:hAnsi="Arial" w:cs="Arial"/>
          <w:sz w:val="18"/>
          <w:szCs w:val="18"/>
        </w:rPr>
        <w:t xml:space="preserve"> satisfactoriamente el cumplimiento de sus obligaciones, además de corresponder a </w:t>
      </w:r>
      <w:r>
        <w:rPr>
          <w:rFonts w:ascii="Arial" w:hAnsi="Arial" w:cs="Arial"/>
          <w:sz w:val="18"/>
          <w:szCs w:val="18"/>
        </w:rPr>
        <w:t xml:space="preserve">los precios más bajos y convenientes de las </w:t>
      </w:r>
      <w:r w:rsidRPr="00C44D6A">
        <w:rPr>
          <w:rFonts w:ascii="Arial" w:hAnsi="Arial" w:cs="Arial"/>
          <w:sz w:val="18"/>
          <w:szCs w:val="18"/>
        </w:rPr>
        <w:t xml:space="preserve">propuestas solventes, para la Universidad, con fundamento en los artículos </w:t>
      </w:r>
      <w:r w:rsidR="00F22ACF">
        <w:rPr>
          <w:rFonts w:ascii="Arial" w:hAnsi="Arial" w:cs="Arial"/>
          <w:sz w:val="18"/>
          <w:szCs w:val="18"/>
        </w:rPr>
        <w:t xml:space="preserve">39 y </w:t>
      </w:r>
      <w:r w:rsidR="00F22ACF" w:rsidRPr="00F22ACF">
        <w:rPr>
          <w:rFonts w:ascii="Arial" w:hAnsi="Arial" w:cs="Arial"/>
          <w:sz w:val="18"/>
          <w:szCs w:val="18"/>
        </w:rPr>
        <w:t>45</w:t>
      </w:r>
      <w:r w:rsidRPr="00F22ACF">
        <w:rPr>
          <w:rFonts w:ascii="Arial" w:hAnsi="Arial" w:cs="Arial"/>
          <w:sz w:val="18"/>
          <w:szCs w:val="18"/>
        </w:rPr>
        <w:t xml:space="preserve"> de la Ley, a</w:t>
      </w:r>
      <w:r w:rsidRPr="00C44D6A">
        <w:rPr>
          <w:rFonts w:ascii="Arial" w:hAnsi="Arial" w:cs="Arial"/>
          <w:sz w:val="18"/>
          <w:szCs w:val="18"/>
        </w:rPr>
        <w:t>sí como en el numeral VII, inciso C de las bases de esta</w:t>
      </w:r>
      <w:r>
        <w:rPr>
          <w:rFonts w:ascii="Arial" w:hAnsi="Arial" w:cs="Arial"/>
          <w:sz w:val="18"/>
          <w:szCs w:val="18"/>
        </w:rPr>
        <w:t xml:space="preserve"> Licitación</w:t>
      </w:r>
      <w:r w:rsidRPr="001D3C8C">
        <w:rPr>
          <w:rFonts w:ascii="Arial" w:hAnsi="Arial" w:cs="Arial"/>
          <w:sz w:val="18"/>
          <w:szCs w:val="18"/>
        </w:rPr>
        <w:t>.</w:t>
      </w:r>
      <w:r w:rsidR="00EB344C" w:rsidRPr="00E660B1">
        <w:rPr>
          <w:rFonts w:ascii="Arial" w:hAnsi="Arial" w:cs="Arial"/>
          <w:sz w:val="18"/>
          <w:szCs w:val="16"/>
        </w:rPr>
        <w:t xml:space="preserve">: </w:t>
      </w:r>
      <w:r w:rsidR="00EB344C" w:rsidRPr="00964458">
        <w:rPr>
          <w:rFonts w:ascii="Arial" w:hAnsi="Arial" w:cs="Arial"/>
          <w:szCs w:val="16"/>
        </w:rPr>
        <w:t>--------------------------------------------------------------------------------------------------------------------------------------------------------------------------------</w:t>
      </w:r>
    </w:p>
    <w:p w:rsidR="00EB344C" w:rsidRPr="00D76ACB" w:rsidRDefault="00CF0F48" w:rsidP="00EB344C">
      <w:pPr>
        <w:jc w:val="both"/>
        <w:rPr>
          <w:rFonts w:ascii="Arial" w:hAnsi="Arial" w:cs="Arial"/>
          <w:sz w:val="16"/>
          <w:szCs w:val="16"/>
        </w:rPr>
      </w:pPr>
      <w:r w:rsidRPr="003B7915">
        <w:rPr>
          <w:rFonts w:ascii="Arial" w:hAnsi="Arial" w:cs="Arial"/>
          <w:bCs/>
          <w:sz w:val="16"/>
          <w:szCs w:val="16"/>
          <w:lang w:val="es-MX"/>
        </w:rPr>
        <w:t>Para las part</w:t>
      </w:r>
      <w:r w:rsidR="00A509CE">
        <w:rPr>
          <w:rFonts w:ascii="Arial" w:hAnsi="Arial" w:cs="Arial"/>
          <w:bCs/>
          <w:sz w:val="16"/>
          <w:szCs w:val="16"/>
          <w:lang w:val="es-MX"/>
        </w:rPr>
        <w:t>idas adjudicadas, se formalizará</w:t>
      </w:r>
      <w:r w:rsidRPr="003B7915">
        <w:rPr>
          <w:rFonts w:ascii="Arial" w:hAnsi="Arial" w:cs="Arial"/>
          <w:bCs/>
          <w:sz w:val="16"/>
          <w:szCs w:val="16"/>
          <w:lang w:val="es-MX"/>
        </w:rPr>
        <w:t xml:space="preserve"> </w:t>
      </w:r>
      <w:r w:rsidR="00EB344C" w:rsidRPr="003B7915">
        <w:rPr>
          <w:rFonts w:ascii="Arial" w:hAnsi="Arial" w:cs="Arial"/>
          <w:bCs/>
          <w:sz w:val="16"/>
          <w:szCs w:val="16"/>
          <w:lang w:val="es-MX"/>
        </w:rPr>
        <w:t xml:space="preserve">esta </w:t>
      </w:r>
      <w:r w:rsidR="00564C93" w:rsidRPr="003B7915">
        <w:rPr>
          <w:rFonts w:ascii="Arial" w:hAnsi="Arial" w:cs="Arial"/>
          <w:bCs/>
          <w:sz w:val="16"/>
          <w:szCs w:val="16"/>
          <w:lang w:val="es-MX"/>
        </w:rPr>
        <w:t>adquisición mediante</w:t>
      </w:r>
      <w:r w:rsidRPr="003B7915">
        <w:rPr>
          <w:rFonts w:ascii="Arial" w:hAnsi="Arial" w:cs="Arial"/>
          <w:bCs/>
          <w:sz w:val="16"/>
          <w:szCs w:val="16"/>
          <w:lang w:val="es-MX"/>
        </w:rPr>
        <w:t xml:space="preserve"> contrato de compra – </w:t>
      </w:r>
      <w:r w:rsidR="00564C93" w:rsidRPr="003B7915">
        <w:rPr>
          <w:rFonts w:ascii="Arial" w:hAnsi="Arial" w:cs="Arial"/>
          <w:bCs/>
          <w:sz w:val="16"/>
          <w:szCs w:val="16"/>
          <w:lang w:val="es-MX"/>
        </w:rPr>
        <w:t>venta a</w:t>
      </w:r>
      <w:r w:rsidRPr="003B7915">
        <w:rPr>
          <w:rFonts w:ascii="Arial" w:hAnsi="Arial" w:cs="Arial"/>
          <w:bCs/>
          <w:sz w:val="16"/>
          <w:szCs w:val="16"/>
          <w:lang w:val="es-MX"/>
        </w:rPr>
        <w:t xml:space="preserve"> precio fijo en los términos de los artículos 65,66 y 67 de la Ley, la fecha tentativa de firma de contrato lo es el </w:t>
      </w:r>
      <w:r w:rsidRPr="00564C93">
        <w:rPr>
          <w:rFonts w:ascii="Arial" w:hAnsi="Arial" w:cs="Arial"/>
          <w:bCs/>
          <w:sz w:val="16"/>
          <w:szCs w:val="16"/>
          <w:lang w:val="es-MX"/>
        </w:rPr>
        <w:t xml:space="preserve">día </w:t>
      </w:r>
      <w:r w:rsidR="00692E3E">
        <w:rPr>
          <w:rFonts w:ascii="Arial" w:hAnsi="Arial" w:cs="Arial"/>
          <w:b/>
          <w:bCs/>
          <w:color w:val="000000"/>
          <w:sz w:val="16"/>
          <w:szCs w:val="16"/>
          <w:lang w:val="es-MX"/>
        </w:rPr>
        <w:t>17 de noviembre</w:t>
      </w:r>
      <w:r w:rsidR="00FB67FB">
        <w:rPr>
          <w:rFonts w:ascii="Arial" w:hAnsi="Arial" w:cs="Arial"/>
          <w:b/>
          <w:bCs/>
          <w:color w:val="000000"/>
          <w:sz w:val="16"/>
          <w:szCs w:val="16"/>
          <w:lang w:val="es-MX"/>
        </w:rPr>
        <w:t xml:space="preserve"> </w:t>
      </w:r>
      <w:r w:rsidR="00FB67FB" w:rsidRPr="00990D90">
        <w:rPr>
          <w:rFonts w:ascii="Arial" w:hAnsi="Arial" w:cs="Arial"/>
          <w:b/>
          <w:bCs/>
          <w:color w:val="000000"/>
          <w:sz w:val="16"/>
          <w:szCs w:val="16"/>
          <w:lang w:val="es-MX"/>
        </w:rPr>
        <w:t>de 201</w:t>
      </w:r>
      <w:r w:rsidR="00307224">
        <w:rPr>
          <w:rFonts w:ascii="Arial" w:hAnsi="Arial" w:cs="Arial"/>
          <w:b/>
          <w:bCs/>
          <w:color w:val="000000"/>
          <w:sz w:val="16"/>
          <w:szCs w:val="16"/>
          <w:lang w:val="es-MX"/>
        </w:rPr>
        <w:t xml:space="preserve">7 </w:t>
      </w:r>
      <w:r w:rsidRPr="00564C93">
        <w:rPr>
          <w:rFonts w:ascii="Arial" w:hAnsi="Arial" w:cs="Arial"/>
          <w:bCs/>
          <w:sz w:val="16"/>
          <w:szCs w:val="16"/>
          <w:lang w:val="es-MX"/>
        </w:rPr>
        <w:t>en</w:t>
      </w:r>
      <w:r w:rsidRPr="003B7915">
        <w:rPr>
          <w:rFonts w:ascii="Arial" w:hAnsi="Arial" w:cs="Arial"/>
          <w:bCs/>
          <w:sz w:val="16"/>
          <w:szCs w:val="16"/>
          <w:lang w:val="es-MX"/>
        </w:rPr>
        <w:t xml:space="preserve"> el Departamento de Compras de la Dirección General de Finanzas, sita en edificio 1, Ciudad Universitaria, en horario de </w:t>
      </w:r>
      <w:r w:rsidRPr="003B7915">
        <w:rPr>
          <w:rFonts w:ascii="Arial" w:hAnsi="Arial" w:cs="Arial"/>
          <w:b/>
          <w:bCs/>
          <w:sz w:val="16"/>
          <w:szCs w:val="16"/>
          <w:lang w:val="es-MX"/>
        </w:rPr>
        <w:t xml:space="preserve">13:00 a 15:00 horas. </w:t>
      </w:r>
      <w:r w:rsidRPr="003B7915">
        <w:rPr>
          <w:rFonts w:ascii="Arial" w:hAnsi="Arial" w:cs="Arial"/>
          <w:sz w:val="16"/>
          <w:szCs w:val="16"/>
        </w:rPr>
        <w:t>El licitante ganador que injustificadamente y por causas imputables al mismo, no formalice el contrato adjudicado, será sancionado de conformidad con lo establecido la Ley. Podrá formalizarse el contrato hasta dentro de los diez días naturales posteriores a la fecha de este fallo como lo establece la Ley y la entrega de la garantía de cumplimiento será a más tardar a los diez naturales posteriores a la fecha de firma del contrato, sin embargo el plazo de las obligaciones para la entrega inicia al día siguiente de esta fecha, es decir se cuentan al día siguiente de la fecha de fallo.</w:t>
      </w:r>
      <w:r w:rsidRPr="003B7915">
        <w:rPr>
          <w:rFonts w:ascii="Arial" w:hAnsi="Arial" w:cs="Arial"/>
          <w:sz w:val="18"/>
          <w:szCs w:val="18"/>
        </w:rPr>
        <w:t xml:space="preserve"> </w:t>
      </w:r>
      <w:r w:rsidR="00EB344C" w:rsidRPr="00964458">
        <w:rPr>
          <w:rFonts w:ascii="Arial" w:hAnsi="Arial" w:cs="Arial"/>
          <w:szCs w:val="16"/>
        </w:rPr>
        <w:t>------------------------------------------------------------------------------------------------------------------------------------</w:t>
      </w:r>
      <w:r w:rsidR="00EB344C">
        <w:rPr>
          <w:rFonts w:ascii="Arial" w:hAnsi="Arial" w:cs="Arial"/>
          <w:szCs w:val="16"/>
        </w:rPr>
        <w:t>---</w:t>
      </w:r>
      <w:r w:rsidR="00564C93">
        <w:rPr>
          <w:rFonts w:ascii="Arial" w:hAnsi="Arial" w:cs="Arial"/>
          <w:szCs w:val="16"/>
        </w:rPr>
        <w:t>-------</w:t>
      </w:r>
      <w:r w:rsidR="00EB344C">
        <w:rPr>
          <w:rFonts w:ascii="Arial" w:hAnsi="Arial" w:cs="Arial"/>
          <w:szCs w:val="16"/>
        </w:rPr>
        <w:t>-------------</w:t>
      </w:r>
    </w:p>
    <w:p w:rsidR="00FB67FB" w:rsidRDefault="00CF0F48" w:rsidP="00FB67FB">
      <w:pPr>
        <w:pStyle w:val="Textoindependiente2"/>
        <w:spacing w:line="240" w:lineRule="auto"/>
        <w:jc w:val="both"/>
        <w:rPr>
          <w:rFonts w:ascii="Arial" w:hAnsi="Arial" w:cs="Arial"/>
        </w:rPr>
      </w:pPr>
      <w:r w:rsidRPr="003B7915">
        <w:rPr>
          <w:rFonts w:ascii="Arial" w:hAnsi="Arial" w:cs="Arial"/>
          <w:sz w:val="16"/>
          <w:szCs w:val="16"/>
        </w:rPr>
        <w:t xml:space="preserve">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 el 2015 publicada el 30 de diciembre de 2014 en el Diario Oficial de la Federación. Por lo que el concursante ganador deberá realizar la consulta de opinión ante el SAT en la página: </w:t>
      </w:r>
      <w:hyperlink r:id="rId8" w:history="1">
        <w:r w:rsidRPr="003B7915">
          <w:rPr>
            <w:rStyle w:val="Hipervnculo"/>
            <w:rFonts w:ascii="Arial" w:hAnsi="Arial" w:cs="Arial"/>
            <w:color w:val="auto"/>
            <w:sz w:val="16"/>
            <w:szCs w:val="16"/>
          </w:rPr>
          <w:t>http://www.sat.gob.mx</w:t>
        </w:r>
      </w:hyperlink>
      <w:r w:rsidRPr="003B7915">
        <w:rPr>
          <w:rFonts w:ascii="Arial" w:hAnsi="Arial" w:cs="Arial"/>
          <w:sz w:val="16"/>
          <w:szCs w:val="16"/>
        </w:rPr>
        <w:t xml:space="preserve">  en la opción “Mi portal”, preferentemente dentro de los tres días hábiles posteriores a la fecha de notificación del fallo del presente procedimiento, debiendo incluir en dicha solicitud el correo electrónico </w:t>
      </w:r>
      <w:hyperlink r:id="rId9" w:history="1">
        <w:r w:rsidR="00A509CE" w:rsidRPr="0082728C">
          <w:rPr>
            <w:rStyle w:val="Hipervnculo"/>
            <w:rFonts w:ascii="Arial" w:hAnsi="Arial" w:cs="Arial"/>
            <w:sz w:val="16"/>
            <w:szCs w:val="16"/>
          </w:rPr>
          <w:t>brivera@correo.uaa.mx</w:t>
        </w:r>
      </w:hyperlink>
      <w:r w:rsidRPr="003B7915">
        <w:rPr>
          <w:rFonts w:ascii="Arial" w:hAnsi="Arial" w:cs="Arial"/>
          <w:sz w:val="16"/>
          <w:szCs w:val="16"/>
        </w:rPr>
        <w:t xml:space="preserve"> para que el SAT envié el “Acuse de respuesta” que emitirá en atención a su solicitud de opinión.</w:t>
      </w:r>
      <w:r>
        <w:rPr>
          <w:rFonts w:ascii="Arial" w:hAnsi="Arial" w:cs="Arial"/>
          <w:sz w:val="16"/>
          <w:szCs w:val="16"/>
        </w:rPr>
        <w:t xml:space="preserve"> </w:t>
      </w:r>
      <w:r w:rsidRPr="003B7915">
        <w:rPr>
          <w:rFonts w:ascii="Arial" w:hAnsi="Arial" w:cs="Arial"/>
          <w:sz w:val="16"/>
          <w:szCs w:val="16"/>
        </w:rPr>
        <w:t>Conforme al numeral VIII , letra D “Obligaciones Contractuales”  inciso  b “Garantía de cumplimiento de contrato” de la convocatoria de la Licitación al rubro señalada, y previo a la formalización del contrato, se deberá constituir por el concursante adjudicado, fianza expedida por una institución legalmente autorizada, en los términos de la Ley Federal de Instituciones de Fianzas, a favor de la Universidad Autónoma de Aguascalientes, por un valor equivalente al 10% (diez por ciento) del monto total del contrato, antes de impuesto; en el texto de la póliza de fianza se deberán establecer las declaraciones previstas en los incisos 1, 2 3 y 4  del referido numeral.</w:t>
      </w:r>
      <w:r w:rsidR="003D6705" w:rsidRPr="003B7915">
        <w:rPr>
          <w:rFonts w:ascii="Arial" w:hAnsi="Arial" w:cs="Arial"/>
          <w:sz w:val="18"/>
          <w:szCs w:val="18"/>
        </w:rPr>
        <w:t>---------------------------------------------------------------------------------------------------------------------------------------------------</w:t>
      </w:r>
      <w:r w:rsidR="00FB67FB">
        <w:rPr>
          <w:rFonts w:ascii="Arial" w:hAnsi="Arial" w:cs="Arial"/>
          <w:sz w:val="18"/>
          <w:szCs w:val="18"/>
        </w:rPr>
        <w:t>--------</w:t>
      </w:r>
      <w:r w:rsidR="00FB67FB" w:rsidRPr="00933027">
        <w:rPr>
          <w:rFonts w:ascii="Arial" w:hAnsi="Arial" w:cs="Arial"/>
          <w:color w:val="000000"/>
          <w:sz w:val="16"/>
          <w:szCs w:val="16"/>
        </w:rPr>
        <w:t xml:space="preserve">Para efectos de la notificación, a partir de esta fecha se pone a disposición de los licitantes que no hayan asistido a este acto, </w:t>
      </w:r>
      <w:r w:rsidR="00FB67FB" w:rsidRPr="00933027">
        <w:rPr>
          <w:rFonts w:ascii="Arial" w:hAnsi="Arial" w:cs="Arial"/>
          <w:color w:val="000000"/>
          <w:sz w:val="16"/>
          <w:szCs w:val="16"/>
        </w:rPr>
        <w:lastRenderedPageBreak/>
        <w:t xml:space="preserve">copia de esta Acta en: el Departamento de Compras de la Dirección General de Finanzas de la </w:t>
      </w:r>
      <w:r w:rsidR="00FB67FB" w:rsidRPr="00625FF9">
        <w:rPr>
          <w:rFonts w:ascii="Arial" w:hAnsi="Arial" w:cs="Arial"/>
          <w:color w:val="000000"/>
          <w:sz w:val="16"/>
          <w:szCs w:val="16"/>
        </w:rPr>
        <w:t>Universidad, edificio 1, domicilio de la convocante, por un término no menor de cinco días hábiles, siendo de la exclusiva responsabilidad de los licitantes, acudir a enterarse de su contenido y obtener copia de la misma. Este procedimiento sustituye a la notificación personal</w:t>
      </w:r>
      <w:r w:rsidR="00FB67FB">
        <w:rPr>
          <w:rFonts w:ascii="Arial" w:hAnsi="Arial" w:cs="Arial"/>
          <w:color w:val="000000"/>
          <w:sz w:val="16"/>
          <w:szCs w:val="16"/>
        </w:rPr>
        <w:t>.</w:t>
      </w:r>
      <w:r w:rsidR="00FB67FB" w:rsidRPr="00F24E62">
        <w:rPr>
          <w:rFonts w:ascii="Arial" w:hAnsi="Arial" w:cs="Arial"/>
        </w:rPr>
        <w:t>-------------------------------------------------------------------------------------------------------------------------------------------</w:t>
      </w:r>
      <w:r w:rsidR="00FB67FB">
        <w:rPr>
          <w:rFonts w:ascii="Arial" w:hAnsi="Arial" w:cs="Arial"/>
        </w:rPr>
        <w:t>---</w:t>
      </w:r>
      <w:r w:rsidR="00FB67FB" w:rsidRPr="00F24E62">
        <w:rPr>
          <w:rFonts w:ascii="Arial" w:hAnsi="Arial" w:cs="Arial"/>
        </w:rPr>
        <w:t>----</w:t>
      </w:r>
      <w:r w:rsidR="00FB67FB" w:rsidRPr="00F24E62">
        <w:rPr>
          <w:rFonts w:ascii="Arial" w:hAnsi="Arial" w:cs="Arial"/>
          <w:b/>
        </w:rPr>
        <w:t>Intervienen por la Universidad Autónoma de Aguascalientes</w:t>
      </w:r>
      <w:r w:rsidR="00FB67FB" w:rsidRPr="00F24E62">
        <w:rPr>
          <w:rFonts w:ascii="Arial" w:hAnsi="Arial" w:cs="Arial"/>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59"/>
        <w:gridCol w:w="4469"/>
      </w:tblGrid>
      <w:tr w:rsidR="00B0239C" w:rsidRPr="00B0239C" w:rsidTr="00FB67FB">
        <w:trPr>
          <w:jc w:val="center"/>
        </w:trPr>
        <w:tc>
          <w:tcPr>
            <w:tcW w:w="4359" w:type="dxa"/>
          </w:tcPr>
          <w:p w:rsidR="00F46E2F" w:rsidRDefault="00F46E2F" w:rsidP="00B0239C">
            <w:pPr>
              <w:pStyle w:val="Sangradetextonormal"/>
              <w:ind w:left="0"/>
              <w:rPr>
                <w:rFonts w:ascii="Arial" w:hAnsi="Arial" w:cs="Arial"/>
                <w:b/>
                <w:sz w:val="18"/>
                <w:szCs w:val="18"/>
                <w:lang w:val="es-ES"/>
              </w:rPr>
            </w:pPr>
          </w:p>
          <w:p w:rsidR="00B0239C" w:rsidRPr="00B0239C" w:rsidRDefault="00B0239C" w:rsidP="00B0239C">
            <w:pPr>
              <w:pStyle w:val="Sangradetextonormal"/>
              <w:ind w:left="0"/>
              <w:rPr>
                <w:rFonts w:ascii="Arial" w:hAnsi="Arial" w:cs="Arial"/>
                <w:b/>
                <w:sz w:val="18"/>
                <w:szCs w:val="18"/>
                <w:lang w:val="es-ES"/>
              </w:rPr>
            </w:pPr>
            <w:r w:rsidRPr="00B0239C">
              <w:rPr>
                <w:rFonts w:ascii="Arial" w:hAnsi="Arial" w:cs="Arial"/>
                <w:b/>
                <w:sz w:val="18"/>
                <w:szCs w:val="18"/>
                <w:lang w:val="es-ES"/>
              </w:rPr>
              <w:t xml:space="preserve">C.P. </w:t>
            </w:r>
            <w:r w:rsidR="007E6641">
              <w:rPr>
                <w:rFonts w:ascii="Arial" w:hAnsi="Arial" w:cs="Arial"/>
                <w:b/>
                <w:sz w:val="18"/>
                <w:szCs w:val="18"/>
                <w:lang w:val="es-ES"/>
              </w:rPr>
              <w:t>y</w:t>
            </w:r>
            <w:r w:rsidRPr="00B0239C">
              <w:rPr>
                <w:rFonts w:ascii="Arial" w:hAnsi="Arial" w:cs="Arial"/>
                <w:b/>
                <w:sz w:val="18"/>
                <w:szCs w:val="18"/>
                <w:lang w:val="es-ES"/>
              </w:rPr>
              <w:t xml:space="preserve"> M.F. </w:t>
            </w:r>
            <w:r w:rsidR="007E6641" w:rsidRPr="00B0239C">
              <w:rPr>
                <w:rFonts w:ascii="Arial" w:hAnsi="Arial" w:cs="Arial"/>
                <w:b/>
                <w:sz w:val="18"/>
                <w:szCs w:val="18"/>
                <w:lang w:val="es-ES"/>
              </w:rPr>
              <w:t>Natalia</w:t>
            </w:r>
            <w:r w:rsidR="007E6641">
              <w:rPr>
                <w:rFonts w:ascii="Arial" w:hAnsi="Arial" w:cs="Arial"/>
                <w:b/>
                <w:sz w:val="18"/>
                <w:szCs w:val="18"/>
                <w:lang w:val="es-ES"/>
              </w:rPr>
              <w:t xml:space="preserve"> Magdaleno R</w:t>
            </w:r>
            <w:r w:rsidR="007E6641" w:rsidRPr="00B0239C">
              <w:rPr>
                <w:rFonts w:ascii="Arial" w:hAnsi="Arial" w:cs="Arial"/>
                <w:b/>
                <w:sz w:val="18"/>
                <w:szCs w:val="18"/>
                <w:lang w:val="es-ES"/>
              </w:rPr>
              <w:t>amírez</w:t>
            </w:r>
          </w:p>
          <w:p w:rsidR="00B0239C" w:rsidRPr="00B0239C" w:rsidRDefault="00B0239C" w:rsidP="00B0239C">
            <w:pPr>
              <w:pStyle w:val="Sangradetextonormal"/>
              <w:ind w:left="0"/>
              <w:rPr>
                <w:rFonts w:ascii="Arial" w:hAnsi="Arial" w:cs="Arial"/>
                <w:sz w:val="18"/>
                <w:szCs w:val="18"/>
                <w:lang w:val="es-ES"/>
              </w:rPr>
            </w:pPr>
            <w:r w:rsidRPr="00B0239C">
              <w:rPr>
                <w:rFonts w:ascii="Arial" w:hAnsi="Arial" w:cs="Arial"/>
                <w:sz w:val="18"/>
                <w:szCs w:val="18"/>
                <w:lang w:val="es-ES"/>
              </w:rPr>
              <w:t>Directora General de Finanzas</w:t>
            </w:r>
          </w:p>
          <w:p w:rsidR="00B0239C" w:rsidRPr="00B0239C" w:rsidRDefault="00B0239C" w:rsidP="00BB6999">
            <w:pPr>
              <w:pStyle w:val="Sangradetextonormal"/>
              <w:ind w:left="0"/>
              <w:rPr>
                <w:rFonts w:ascii="Arial" w:hAnsi="Arial" w:cs="Arial"/>
                <w:b/>
                <w:sz w:val="18"/>
                <w:szCs w:val="18"/>
                <w:lang w:val="es-ES"/>
              </w:rPr>
            </w:pPr>
          </w:p>
        </w:tc>
        <w:tc>
          <w:tcPr>
            <w:tcW w:w="4469" w:type="dxa"/>
          </w:tcPr>
          <w:p w:rsidR="00B0239C" w:rsidRDefault="00B0239C" w:rsidP="00BB6999">
            <w:pPr>
              <w:pStyle w:val="Sangradetextonormal"/>
              <w:ind w:left="0"/>
              <w:jc w:val="center"/>
              <w:rPr>
                <w:rFonts w:ascii="Arial" w:hAnsi="Arial" w:cs="Arial"/>
                <w:sz w:val="18"/>
                <w:szCs w:val="18"/>
                <w:lang w:val="es-ES"/>
              </w:rPr>
            </w:pPr>
          </w:p>
          <w:p w:rsidR="00F46E2F" w:rsidRPr="00B0239C" w:rsidRDefault="00F46E2F" w:rsidP="00BB6999">
            <w:pPr>
              <w:pStyle w:val="Sangradetextonormal"/>
              <w:ind w:left="0"/>
              <w:jc w:val="center"/>
              <w:rPr>
                <w:rFonts w:ascii="Arial" w:hAnsi="Arial" w:cs="Arial"/>
                <w:sz w:val="18"/>
                <w:szCs w:val="18"/>
                <w:lang w:val="es-ES"/>
              </w:rPr>
            </w:pPr>
          </w:p>
          <w:p w:rsidR="00B0239C" w:rsidRPr="00B0239C" w:rsidRDefault="00B0239C" w:rsidP="00BB6999">
            <w:pPr>
              <w:pStyle w:val="Sangradetextonormal"/>
              <w:ind w:left="0"/>
              <w:jc w:val="center"/>
              <w:rPr>
                <w:rFonts w:ascii="Arial" w:hAnsi="Arial" w:cs="Arial"/>
                <w:sz w:val="18"/>
                <w:szCs w:val="18"/>
                <w:lang w:val="es-ES"/>
              </w:rPr>
            </w:pPr>
            <w:r w:rsidRPr="00B0239C">
              <w:rPr>
                <w:rFonts w:ascii="Arial" w:hAnsi="Arial" w:cs="Arial"/>
                <w:sz w:val="18"/>
                <w:szCs w:val="18"/>
              </w:rPr>
              <w:t>____________________________________</w:t>
            </w:r>
          </w:p>
        </w:tc>
      </w:tr>
      <w:tr w:rsidR="00307224" w:rsidRPr="00B0239C" w:rsidTr="00FB67FB">
        <w:trPr>
          <w:jc w:val="center"/>
        </w:trPr>
        <w:tc>
          <w:tcPr>
            <w:tcW w:w="4359" w:type="dxa"/>
          </w:tcPr>
          <w:p w:rsidR="00307224" w:rsidRDefault="00307224" w:rsidP="00307224">
            <w:pPr>
              <w:pStyle w:val="Sangradetextonormal"/>
              <w:ind w:left="0"/>
              <w:rPr>
                <w:rFonts w:ascii="Arial" w:hAnsi="Arial" w:cs="Arial"/>
                <w:b/>
                <w:sz w:val="18"/>
                <w:szCs w:val="18"/>
              </w:rPr>
            </w:pPr>
          </w:p>
          <w:p w:rsidR="00307224" w:rsidRPr="00640C11" w:rsidRDefault="00307224" w:rsidP="00307224">
            <w:pPr>
              <w:pStyle w:val="Sangradetextonormal"/>
              <w:ind w:left="0"/>
              <w:rPr>
                <w:rFonts w:ascii="Arial" w:hAnsi="Arial" w:cs="Arial"/>
                <w:b/>
                <w:sz w:val="18"/>
                <w:szCs w:val="18"/>
                <w:lang w:val="es-ES"/>
              </w:rPr>
            </w:pPr>
            <w:r w:rsidRPr="00640C11">
              <w:rPr>
                <w:rFonts w:ascii="Arial" w:hAnsi="Arial" w:cs="Arial"/>
                <w:b/>
                <w:sz w:val="18"/>
                <w:szCs w:val="18"/>
                <w:lang w:val="es-ES"/>
              </w:rPr>
              <w:t>Lic. Beatriz E. Rivera de Loera</w:t>
            </w:r>
          </w:p>
          <w:p w:rsidR="00307224" w:rsidRPr="00E24D7C" w:rsidRDefault="00307224" w:rsidP="00307224">
            <w:pPr>
              <w:pStyle w:val="Sangradetextonormal"/>
              <w:ind w:left="0"/>
              <w:rPr>
                <w:rFonts w:ascii="Arial" w:hAnsi="Arial" w:cs="Arial"/>
                <w:sz w:val="18"/>
                <w:szCs w:val="18"/>
                <w:lang w:val="es-ES"/>
              </w:rPr>
            </w:pPr>
            <w:r w:rsidRPr="00E24D7C">
              <w:rPr>
                <w:rFonts w:ascii="Arial" w:hAnsi="Arial" w:cs="Arial"/>
                <w:sz w:val="18"/>
                <w:szCs w:val="18"/>
                <w:lang w:val="es-ES"/>
              </w:rPr>
              <w:t xml:space="preserve">Jefe del Departamento  de Compras </w:t>
            </w:r>
          </w:p>
          <w:p w:rsidR="00307224" w:rsidRPr="00E24D7C" w:rsidRDefault="00307224" w:rsidP="00307224">
            <w:pPr>
              <w:pStyle w:val="Sangradetextonormal"/>
              <w:ind w:left="0"/>
              <w:rPr>
                <w:rFonts w:ascii="Arial" w:hAnsi="Arial" w:cs="Arial"/>
                <w:sz w:val="18"/>
                <w:szCs w:val="18"/>
                <w:lang w:val="es-ES"/>
              </w:rPr>
            </w:pPr>
          </w:p>
        </w:tc>
        <w:tc>
          <w:tcPr>
            <w:tcW w:w="4469" w:type="dxa"/>
          </w:tcPr>
          <w:p w:rsidR="00307224" w:rsidRPr="00B0239C" w:rsidRDefault="00307224" w:rsidP="00307224">
            <w:pPr>
              <w:pStyle w:val="Sangradetextonormal"/>
              <w:ind w:left="0"/>
              <w:jc w:val="center"/>
              <w:rPr>
                <w:rFonts w:ascii="Arial" w:hAnsi="Arial" w:cs="Arial"/>
                <w:sz w:val="18"/>
                <w:szCs w:val="18"/>
                <w:lang w:val="es-ES"/>
              </w:rPr>
            </w:pPr>
          </w:p>
          <w:p w:rsidR="00307224" w:rsidRPr="00B0239C" w:rsidRDefault="00307224"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307224" w:rsidRPr="00B0239C" w:rsidTr="00FB67FB">
        <w:trPr>
          <w:jc w:val="center"/>
        </w:trPr>
        <w:tc>
          <w:tcPr>
            <w:tcW w:w="4359" w:type="dxa"/>
          </w:tcPr>
          <w:p w:rsidR="00307224" w:rsidRDefault="00307224" w:rsidP="00307224">
            <w:pPr>
              <w:pStyle w:val="Sangradetextonormal"/>
              <w:ind w:left="0"/>
              <w:rPr>
                <w:rFonts w:ascii="Arial" w:hAnsi="Arial" w:cs="Arial"/>
                <w:b/>
                <w:sz w:val="18"/>
                <w:szCs w:val="18"/>
                <w:lang w:val="es-ES"/>
              </w:rPr>
            </w:pPr>
          </w:p>
          <w:p w:rsidR="00307224" w:rsidRPr="00640C11" w:rsidRDefault="00307224" w:rsidP="00307224">
            <w:pPr>
              <w:pStyle w:val="Sangradetextonormal"/>
              <w:ind w:left="0"/>
              <w:rPr>
                <w:rFonts w:ascii="Arial" w:hAnsi="Arial" w:cs="Arial"/>
                <w:b/>
                <w:sz w:val="18"/>
                <w:szCs w:val="18"/>
                <w:lang w:val="es-ES"/>
              </w:rPr>
            </w:pPr>
            <w:r>
              <w:rPr>
                <w:rFonts w:ascii="Arial" w:hAnsi="Arial" w:cs="Arial"/>
                <w:b/>
                <w:sz w:val="18"/>
                <w:szCs w:val="18"/>
                <w:lang w:val="es-ES"/>
              </w:rPr>
              <w:t>L.E. Fernando Delgado Espejo</w:t>
            </w:r>
          </w:p>
          <w:p w:rsidR="00307224" w:rsidRPr="00E24D7C" w:rsidRDefault="00307224" w:rsidP="00307224">
            <w:pPr>
              <w:pStyle w:val="Sangradetextonormal"/>
              <w:ind w:left="0"/>
              <w:rPr>
                <w:rFonts w:ascii="Arial" w:hAnsi="Arial" w:cs="Arial"/>
                <w:sz w:val="18"/>
                <w:szCs w:val="18"/>
                <w:lang w:val="es-ES"/>
              </w:rPr>
            </w:pPr>
            <w:r w:rsidRPr="00E24D7C">
              <w:rPr>
                <w:rFonts w:ascii="Arial" w:hAnsi="Arial" w:cs="Arial"/>
                <w:sz w:val="18"/>
                <w:szCs w:val="18"/>
                <w:lang w:val="es-ES"/>
              </w:rPr>
              <w:t>Representante de la Contraloría Universitaria</w:t>
            </w:r>
          </w:p>
          <w:p w:rsidR="00307224" w:rsidRPr="00E24D7C" w:rsidRDefault="00307224" w:rsidP="00307224">
            <w:pPr>
              <w:pStyle w:val="Sangradetextonormal"/>
              <w:ind w:left="0"/>
              <w:rPr>
                <w:rFonts w:ascii="Arial" w:hAnsi="Arial" w:cs="Arial"/>
                <w:sz w:val="18"/>
                <w:szCs w:val="18"/>
                <w:lang w:val="es-ES"/>
              </w:rPr>
            </w:pPr>
          </w:p>
        </w:tc>
        <w:tc>
          <w:tcPr>
            <w:tcW w:w="4469" w:type="dxa"/>
          </w:tcPr>
          <w:p w:rsidR="00307224" w:rsidRPr="00B0239C" w:rsidRDefault="00307224" w:rsidP="00307224">
            <w:pPr>
              <w:pStyle w:val="Sangradetextonormal"/>
              <w:ind w:left="0"/>
              <w:jc w:val="center"/>
              <w:rPr>
                <w:rFonts w:ascii="Arial" w:hAnsi="Arial" w:cs="Arial"/>
                <w:b/>
                <w:sz w:val="18"/>
                <w:szCs w:val="18"/>
              </w:rPr>
            </w:pPr>
          </w:p>
          <w:p w:rsidR="00307224" w:rsidRPr="00B0239C" w:rsidRDefault="00307224"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307224" w:rsidRPr="00B0239C" w:rsidTr="00FB67FB">
        <w:trPr>
          <w:jc w:val="center"/>
        </w:trPr>
        <w:tc>
          <w:tcPr>
            <w:tcW w:w="4359" w:type="dxa"/>
          </w:tcPr>
          <w:p w:rsidR="00307224" w:rsidRDefault="00307224" w:rsidP="00307224">
            <w:pPr>
              <w:pStyle w:val="Sangradetextonormal"/>
              <w:ind w:left="0"/>
              <w:rPr>
                <w:rFonts w:ascii="Arial" w:hAnsi="Arial" w:cs="Arial"/>
                <w:b/>
                <w:sz w:val="18"/>
                <w:szCs w:val="18"/>
                <w:lang w:val="es-ES"/>
              </w:rPr>
            </w:pPr>
          </w:p>
          <w:p w:rsidR="00307224" w:rsidRPr="00AE25AA" w:rsidRDefault="00307224" w:rsidP="00307224">
            <w:pPr>
              <w:pStyle w:val="Sangradetextonormal"/>
              <w:ind w:left="0"/>
              <w:rPr>
                <w:rFonts w:ascii="Arial" w:hAnsi="Arial" w:cs="Arial"/>
                <w:b/>
                <w:sz w:val="18"/>
                <w:szCs w:val="18"/>
                <w:lang w:val="es-ES"/>
              </w:rPr>
            </w:pPr>
            <w:r w:rsidRPr="00AE25AA">
              <w:rPr>
                <w:rFonts w:ascii="Arial" w:hAnsi="Arial" w:cs="Arial"/>
                <w:b/>
                <w:sz w:val="18"/>
                <w:szCs w:val="18"/>
                <w:lang w:val="es-ES"/>
              </w:rPr>
              <w:t xml:space="preserve">Lic. </w:t>
            </w:r>
            <w:r>
              <w:rPr>
                <w:rFonts w:ascii="Arial" w:hAnsi="Arial" w:cs="Arial"/>
                <w:b/>
                <w:sz w:val="18"/>
                <w:szCs w:val="18"/>
                <w:lang w:val="es-ES"/>
              </w:rPr>
              <w:t>Valeria González Ramírez</w:t>
            </w:r>
          </w:p>
          <w:p w:rsidR="00307224" w:rsidRPr="00AE25AA" w:rsidRDefault="00307224" w:rsidP="00307224">
            <w:pPr>
              <w:pStyle w:val="Sangradetextonormal"/>
              <w:ind w:left="0"/>
              <w:rPr>
                <w:rFonts w:ascii="Arial" w:hAnsi="Arial" w:cs="Arial"/>
                <w:sz w:val="18"/>
                <w:szCs w:val="18"/>
                <w:lang w:val="es-ES"/>
              </w:rPr>
            </w:pPr>
            <w:r w:rsidRPr="00AE25AA">
              <w:rPr>
                <w:rFonts w:ascii="Arial" w:hAnsi="Arial" w:cs="Arial"/>
                <w:sz w:val="18"/>
                <w:szCs w:val="18"/>
                <w:lang w:val="es-ES"/>
              </w:rPr>
              <w:t>Representante del Departamento Jurídico</w:t>
            </w:r>
          </w:p>
          <w:p w:rsidR="00307224" w:rsidRPr="00E24D7C" w:rsidRDefault="00307224" w:rsidP="00307224">
            <w:pPr>
              <w:pStyle w:val="Sangradetextonormal"/>
              <w:ind w:left="0"/>
              <w:rPr>
                <w:rFonts w:ascii="Arial" w:hAnsi="Arial" w:cs="Arial"/>
                <w:sz w:val="18"/>
                <w:szCs w:val="18"/>
                <w:lang w:val="es-ES"/>
              </w:rPr>
            </w:pPr>
          </w:p>
        </w:tc>
        <w:tc>
          <w:tcPr>
            <w:tcW w:w="4469" w:type="dxa"/>
          </w:tcPr>
          <w:p w:rsidR="00307224" w:rsidRPr="00B0239C" w:rsidRDefault="00307224" w:rsidP="00307224">
            <w:pPr>
              <w:pStyle w:val="Sangradetextonormal"/>
              <w:ind w:left="0"/>
              <w:jc w:val="center"/>
              <w:rPr>
                <w:rFonts w:ascii="Arial" w:hAnsi="Arial" w:cs="Arial"/>
                <w:b/>
                <w:sz w:val="18"/>
                <w:szCs w:val="18"/>
              </w:rPr>
            </w:pPr>
          </w:p>
          <w:p w:rsidR="00307224" w:rsidRPr="00B0239C" w:rsidRDefault="00307224" w:rsidP="00307224">
            <w:pPr>
              <w:pStyle w:val="Sangradetextonormal"/>
              <w:ind w:left="0"/>
              <w:jc w:val="center"/>
              <w:rPr>
                <w:rFonts w:ascii="Arial" w:hAnsi="Arial" w:cs="Arial"/>
                <w:b/>
                <w:sz w:val="18"/>
                <w:szCs w:val="18"/>
              </w:rPr>
            </w:pPr>
          </w:p>
          <w:p w:rsidR="00307224" w:rsidRPr="00B0239C" w:rsidRDefault="00307224"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692E3E" w:rsidRPr="00B0239C" w:rsidTr="00FB67FB">
        <w:trPr>
          <w:jc w:val="center"/>
        </w:trPr>
        <w:tc>
          <w:tcPr>
            <w:tcW w:w="4359" w:type="dxa"/>
          </w:tcPr>
          <w:p w:rsidR="00692E3E" w:rsidRDefault="00692E3E" w:rsidP="00692E3E">
            <w:pPr>
              <w:pStyle w:val="Sangradetextonormal"/>
              <w:ind w:left="0"/>
              <w:rPr>
                <w:rFonts w:ascii="Arial" w:hAnsi="Arial" w:cs="Arial"/>
                <w:b/>
                <w:sz w:val="18"/>
                <w:szCs w:val="18"/>
                <w:highlight w:val="yellow"/>
                <w:lang w:val="es-ES"/>
              </w:rPr>
            </w:pPr>
          </w:p>
          <w:p w:rsidR="00692E3E" w:rsidRPr="004A21A2" w:rsidRDefault="00692E3E" w:rsidP="00692E3E">
            <w:pPr>
              <w:pStyle w:val="Sangradetextonormal"/>
              <w:ind w:left="0"/>
              <w:rPr>
                <w:rFonts w:ascii="Arial" w:hAnsi="Arial" w:cs="Arial"/>
                <w:b/>
                <w:sz w:val="18"/>
                <w:szCs w:val="18"/>
                <w:lang w:val="es-ES"/>
              </w:rPr>
            </w:pPr>
            <w:r>
              <w:rPr>
                <w:rFonts w:ascii="Arial" w:hAnsi="Arial" w:cs="Arial"/>
                <w:b/>
                <w:sz w:val="18"/>
                <w:szCs w:val="18"/>
                <w:lang w:val="es-ES"/>
              </w:rPr>
              <w:t>Ing</w:t>
            </w:r>
            <w:r w:rsidRPr="004A21A2">
              <w:rPr>
                <w:rFonts w:ascii="Arial" w:hAnsi="Arial" w:cs="Arial"/>
                <w:b/>
                <w:sz w:val="18"/>
                <w:szCs w:val="18"/>
                <w:lang w:val="es-ES"/>
              </w:rPr>
              <w:t>. Cesar Javier Guerrero González</w:t>
            </w:r>
          </w:p>
          <w:p w:rsidR="00692E3E" w:rsidRPr="00DA2D45" w:rsidRDefault="00692E3E" w:rsidP="00692E3E">
            <w:pPr>
              <w:pStyle w:val="Sangradetextonormal"/>
              <w:ind w:left="0"/>
              <w:rPr>
                <w:rFonts w:ascii="Arial" w:hAnsi="Arial" w:cs="Arial"/>
                <w:sz w:val="18"/>
                <w:szCs w:val="18"/>
                <w:lang w:val="es-ES"/>
              </w:rPr>
            </w:pPr>
            <w:r w:rsidRPr="00DA2D45">
              <w:rPr>
                <w:rFonts w:ascii="Arial" w:hAnsi="Arial" w:cs="Arial"/>
                <w:sz w:val="18"/>
                <w:szCs w:val="18"/>
                <w:lang w:val="es-ES"/>
              </w:rPr>
              <w:t xml:space="preserve">Representante de la Dirección General de Planeación y Desarrollo </w:t>
            </w:r>
          </w:p>
        </w:tc>
        <w:tc>
          <w:tcPr>
            <w:tcW w:w="4469" w:type="dxa"/>
          </w:tcPr>
          <w:p w:rsidR="00692E3E" w:rsidRPr="00B0239C" w:rsidRDefault="00692E3E" w:rsidP="00692E3E">
            <w:pPr>
              <w:pStyle w:val="Sangradetextonormal"/>
              <w:ind w:left="0"/>
              <w:jc w:val="center"/>
              <w:rPr>
                <w:rFonts w:ascii="Arial" w:hAnsi="Arial" w:cs="Arial"/>
                <w:b/>
                <w:sz w:val="18"/>
                <w:szCs w:val="18"/>
                <w:lang w:val="es-ES"/>
              </w:rPr>
            </w:pPr>
          </w:p>
          <w:p w:rsidR="00692E3E" w:rsidRPr="00B0239C" w:rsidRDefault="00692E3E" w:rsidP="00692E3E">
            <w:pPr>
              <w:pStyle w:val="Sangradetextonormal"/>
              <w:ind w:left="0"/>
              <w:jc w:val="center"/>
              <w:rPr>
                <w:rFonts w:ascii="Arial" w:hAnsi="Arial" w:cs="Arial"/>
                <w:sz w:val="18"/>
                <w:szCs w:val="18"/>
                <w:lang w:val="es-ES"/>
              </w:rPr>
            </w:pPr>
          </w:p>
          <w:p w:rsidR="00692E3E" w:rsidRPr="00B0239C" w:rsidRDefault="00692E3E" w:rsidP="00692E3E">
            <w:pPr>
              <w:pStyle w:val="Sangradetextonormal"/>
              <w:ind w:left="0"/>
              <w:jc w:val="center"/>
              <w:rPr>
                <w:rFonts w:ascii="Arial" w:hAnsi="Arial" w:cs="Arial"/>
                <w:b/>
                <w:sz w:val="18"/>
                <w:szCs w:val="18"/>
                <w:lang w:val="es-ES"/>
              </w:rPr>
            </w:pPr>
            <w:r w:rsidRPr="00B0239C">
              <w:rPr>
                <w:rFonts w:ascii="Arial" w:hAnsi="Arial" w:cs="Arial"/>
                <w:sz w:val="18"/>
                <w:szCs w:val="18"/>
              </w:rPr>
              <w:t>____________________________________</w:t>
            </w:r>
          </w:p>
        </w:tc>
      </w:tr>
      <w:tr w:rsidR="00692E3E" w:rsidRPr="00B0239C" w:rsidTr="00FB67FB">
        <w:trPr>
          <w:jc w:val="center"/>
        </w:trPr>
        <w:tc>
          <w:tcPr>
            <w:tcW w:w="4359" w:type="dxa"/>
          </w:tcPr>
          <w:p w:rsidR="00692E3E" w:rsidRDefault="00692E3E" w:rsidP="00692E3E">
            <w:pPr>
              <w:pStyle w:val="Sangradetextonormal"/>
              <w:ind w:left="0"/>
              <w:rPr>
                <w:rFonts w:ascii="Arial" w:hAnsi="Arial" w:cs="Arial"/>
                <w:b/>
                <w:sz w:val="18"/>
                <w:szCs w:val="18"/>
                <w:lang w:val="es-ES"/>
              </w:rPr>
            </w:pPr>
          </w:p>
          <w:p w:rsidR="00692E3E" w:rsidRPr="000672E7" w:rsidRDefault="00692E3E" w:rsidP="00692E3E">
            <w:pPr>
              <w:pStyle w:val="Sangradetextonormal"/>
              <w:ind w:left="0"/>
              <w:rPr>
                <w:rFonts w:ascii="Arial" w:hAnsi="Arial" w:cs="Arial"/>
                <w:b/>
                <w:sz w:val="18"/>
                <w:szCs w:val="18"/>
                <w:lang w:val="es-ES"/>
              </w:rPr>
            </w:pPr>
            <w:r>
              <w:rPr>
                <w:rFonts w:ascii="Arial" w:hAnsi="Arial" w:cs="Arial"/>
                <w:b/>
                <w:sz w:val="18"/>
                <w:szCs w:val="18"/>
                <w:lang w:val="es-ES"/>
              </w:rPr>
              <w:t>Ing. José Alberto Almanza Ibarra</w:t>
            </w:r>
          </w:p>
          <w:p w:rsidR="00692E3E" w:rsidRDefault="00692E3E" w:rsidP="00692E3E">
            <w:pPr>
              <w:pStyle w:val="Sangradetextonormal"/>
              <w:ind w:left="0"/>
              <w:rPr>
                <w:rFonts w:ascii="Arial" w:hAnsi="Arial" w:cs="Arial"/>
                <w:sz w:val="18"/>
                <w:szCs w:val="18"/>
                <w:lang w:val="es-ES"/>
              </w:rPr>
            </w:pPr>
            <w:r>
              <w:rPr>
                <w:rFonts w:ascii="Arial" w:hAnsi="Arial" w:cs="Arial"/>
                <w:sz w:val="18"/>
                <w:szCs w:val="18"/>
                <w:lang w:val="es-ES"/>
              </w:rPr>
              <w:t>Departamento de Redes y Telecomunicaciones</w:t>
            </w:r>
          </w:p>
          <w:p w:rsidR="00692E3E" w:rsidRPr="000672E7" w:rsidRDefault="00692E3E" w:rsidP="00692E3E">
            <w:pPr>
              <w:pStyle w:val="Sangradetextonormal"/>
              <w:ind w:left="0"/>
              <w:rPr>
                <w:rFonts w:ascii="Arial" w:hAnsi="Arial" w:cs="Arial"/>
                <w:sz w:val="18"/>
                <w:szCs w:val="18"/>
                <w:lang w:val="es-ES"/>
              </w:rPr>
            </w:pPr>
          </w:p>
        </w:tc>
        <w:tc>
          <w:tcPr>
            <w:tcW w:w="4469" w:type="dxa"/>
          </w:tcPr>
          <w:p w:rsidR="00692E3E" w:rsidRPr="00B0239C" w:rsidRDefault="00692E3E" w:rsidP="00692E3E">
            <w:pPr>
              <w:pStyle w:val="Sangradetextonormal"/>
              <w:ind w:left="0"/>
              <w:jc w:val="center"/>
              <w:rPr>
                <w:rFonts w:ascii="Arial" w:hAnsi="Arial" w:cs="Arial"/>
                <w:b/>
                <w:sz w:val="18"/>
                <w:szCs w:val="18"/>
                <w:lang w:val="es-ES"/>
              </w:rPr>
            </w:pPr>
          </w:p>
          <w:p w:rsidR="00692E3E" w:rsidRPr="00B0239C" w:rsidRDefault="00692E3E" w:rsidP="00692E3E">
            <w:pPr>
              <w:pStyle w:val="Sangradetextonormal"/>
              <w:ind w:left="0"/>
              <w:jc w:val="center"/>
              <w:rPr>
                <w:rFonts w:ascii="Arial" w:hAnsi="Arial" w:cs="Arial"/>
                <w:sz w:val="18"/>
                <w:szCs w:val="18"/>
                <w:lang w:val="es-ES"/>
              </w:rPr>
            </w:pPr>
          </w:p>
          <w:p w:rsidR="00692E3E" w:rsidRPr="00B0239C" w:rsidRDefault="00692E3E" w:rsidP="00692E3E">
            <w:pPr>
              <w:pStyle w:val="Sangradetextonormal"/>
              <w:ind w:left="0"/>
              <w:jc w:val="center"/>
              <w:rPr>
                <w:rFonts w:ascii="Arial" w:hAnsi="Arial" w:cs="Arial"/>
                <w:b/>
                <w:sz w:val="18"/>
                <w:szCs w:val="18"/>
                <w:lang w:val="es-ES"/>
              </w:rPr>
            </w:pPr>
            <w:r w:rsidRPr="00B0239C">
              <w:rPr>
                <w:rFonts w:ascii="Arial" w:hAnsi="Arial" w:cs="Arial"/>
                <w:sz w:val="18"/>
                <w:szCs w:val="18"/>
              </w:rPr>
              <w:t>____________________________________</w:t>
            </w:r>
          </w:p>
        </w:tc>
      </w:tr>
      <w:tr w:rsidR="00692E3E" w:rsidRPr="00B0239C" w:rsidTr="00FB67FB">
        <w:trPr>
          <w:jc w:val="center"/>
        </w:trPr>
        <w:tc>
          <w:tcPr>
            <w:tcW w:w="4359" w:type="dxa"/>
          </w:tcPr>
          <w:p w:rsidR="00692E3E" w:rsidRDefault="00692E3E" w:rsidP="00692E3E">
            <w:pPr>
              <w:pStyle w:val="Sangradetextonormal"/>
              <w:ind w:left="0"/>
              <w:rPr>
                <w:rFonts w:ascii="Arial" w:hAnsi="Arial" w:cs="Arial"/>
                <w:b/>
                <w:sz w:val="18"/>
                <w:szCs w:val="18"/>
                <w:lang w:val="es-ES"/>
              </w:rPr>
            </w:pPr>
          </w:p>
          <w:p w:rsidR="00692E3E" w:rsidRDefault="00692E3E" w:rsidP="00692E3E">
            <w:pPr>
              <w:pStyle w:val="Sangradetextonormal"/>
              <w:ind w:left="0"/>
              <w:rPr>
                <w:rFonts w:ascii="Arial" w:hAnsi="Arial" w:cs="Arial"/>
                <w:b/>
                <w:sz w:val="18"/>
                <w:szCs w:val="18"/>
                <w:lang w:val="es-ES"/>
              </w:rPr>
            </w:pPr>
            <w:r>
              <w:rPr>
                <w:rFonts w:ascii="Arial" w:hAnsi="Arial" w:cs="Arial"/>
                <w:b/>
                <w:sz w:val="18"/>
                <w:szCs w:val="18"/>
                <w:lang w:val="es-ES"/>
              </w:rPr>
              <w:t>Lic. Ignacio de Jesús Hernández Figueroa</w:t>
            </w:r>
          </w:p>
          <w:p w:rsidR="00692E3E" w:rsidRPr="00637772" w:rsidRDefault="00692E3E" w:rsidP="00692E3E">
            <w:pPr>
              <w:pStyle w:val="Sangradetextonormal"/>
              <w:ind w:left="0"/>
              <w:rPr>
                <w:rFonts w:ascii="Arial" w:hAnsi="Arial" w:cs="Arial"/>
                <w:sz w:val="18"/>
                <w:szCs w:val="18"/>
                <w:lang w:val="es-ES"/>
              </w:rPr>
            </w:pPr>
            <w:r w:rsidRPr="00637772">
              <w:rPr>
                <w:rFonts w:ascii="Arial" w:hAnsi="Arial" w:cs="Arial"/>
                <w:sz w:val="18"/>
                <w:szCs w:val="18"/>
                <w:lang w:val="es-ES"/>
              </w:rPr>
              <w:t>Jefe del Departamento de Radio y Televisión</w:t>
            </w:r>
          </w:p>
          <w:p w:rsidR="00692E3E" w:rsidRDefault="00692E3E" w:rsidP="00692E3E">
            <w:pPr>
              <w:pStyle w:val="Sangradetextonormal"/>
              <w:ind w:left="0"/>
              <w:rPr>
                <w:rFonts w:ascii="Arial" w:hAnsi="Arial" w:cs="Arial"/>
                <w:b/>
                <w:sz w:val="18"/>
                <w:szCs w:val="18"/>
                <w:lang w:val="es-ES"/>
              </w:rPr>
            </w:pPr>
          </w:p>
        </w:tc>
        <w:tc>
          <w:tcPr>
            <w:tcW w:w="4469" w:type="dxa"/>
          </w:tcPr>
          <w:p w:rsidR="00692E3E" w:rsidRDefault="00692E3E" w:rsidP="00692E3E">
            <w:pPr>
              <w:pStyle w:val="Sangradetextonormal"/>
              <w:ind w:left="0"/>
              <w:jc w:val="center"/>
              <w:rPr>
                <w:rFonts w:ascii="Arial" w:hAnsi="Arial" w:cs="Arial"/>
                <w:b/>
                <w:sz w:val="18"/>
                <w:szCs w:val="18"/>
              </w:rPr>
            </w:pPr>
          </w:p>
          <w:p w:rsidR="00692E3E" w:rsidRPr="00B0239C" w:rsidRDefault="00692E3E" w:rsidP="00692E3E">
            <w:pPr>
              <w:pStyle w:val="Sangradetextonormal"/>
              <w:ind w:left="0"/>
              <w:jc w:val="center"/>
              <w:rPr>
                <w:rFonts w:ascii="Arial" w:hAnsi="Arial" w:cs="Arial"/>
                <w:b/>
                <w:sz w:val="18"/>
                <w:szCs w:val="18"/>
              </w:rPr>
            </w:pPr>
          </w:p>
          <w:p w:rsidR="00692E3E" w:rsidRPr="00B0239C" w:rsidRDefault="00692E3E" w:rsidP="00692E3E">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______________________________________</w:t>
            </w:r>
          </w:p>
        </w:tc>
      </w:tr>
      <w:tr w:rsidR="00307224" w:rsidRPr="00B0239C" w:rsidTr="00FB67FB">
        <w:trPr>
          <w:jc w:val="center"/>
        </w:trPr>
        <w:tc>
          <w:tcPr>
            <w:tcW w:w="4359" w:type="dxa"/>
          </w:tcPr>
          <w:p w:rsidR="00307224" w:rsidRDefault="00307224" w:rsidP="00307224">
            <w:pPr>
              <w:pStyle w:val="Sangradetextonormal"/>
              <w:ind w:left="0"/>
              <w:rPr>
                <w:rFonts w:ascii="Arial" w:hAnsi="Arial" w:cs="Arial"/>
                <w:b/>
                <w:sz w:val="18"/>
                <w:szCs w:val="18"/>
                <w:lang w:val="es-ES"/>
              </w:rPr>
            </w:pPr>
          </w:p>
          <w:p w:rsidR="00307224" w:rsidRPr="00640C11" w:rsidRDefault="00307224" w:rsidP="00307224">
            <w:pPr>
              <w:pStyle w:val="Sangradetextonormal"/>
              <w:ind w:left="0"/>
              <w:rPr>
                <w:rFonts w:ascii="Arial" w:hAnsi="Arial" w:cs="Arial"/>
                <w:b/>
                <w:sz w:val="18"/>
                <w:szCs w:val="18"/>
                <w:lang w:val="es-ES"/>
              </w:rPr>
            </w:pPr>
            <w:r w:rsidRPr="00640C11">
              <w:rPr>
                <w:rFonts w:ascii="Arial" w:hAnsi="Arial" w:cs="Arial"/>
                <w:b/>
                <w:sz w:val="18"/>
                <w:szCs w:val="18"/>
                <w:lang w:val="es-ES"/>
              </w:rPr>
              <w:t xml:space="preserve">Lic. </w:t>
            </w:r>
            <w:r>
              <w:rPr>
                <w:rFonts w:ascii="Arial" w:hAnsi="Arial" w:cs="Arial"/>
                <w:b/>
                <w:sz w:val="18"/>
                <w:szCs w:val="18"/>
                <w:lang w:val="es-ES"/>
              </w:rPr>
              <w:t>Gabriel Eduardo Esparza Llamas</w:t>
            </w:r>
          </w:p>
          <w:p w:rsidR="00805502" w:rsidRPr="008B45AE" w:rsidRDefault="00307224" w:rsidP="007E6641">
            <w:pPr>
              <w:pStyle w:val="Sangradetextonormal"/>
              <w:ind w:left="0"/>
              <w:rPr>
                <w:rFonts w:ascii="Arial" w:hAnsi="Arial" w:cs="Arial"/>
                <w:sz w:val="18"/>
                <w:szCs w:val="18"/>
                <w:lang w:val="es-ES"/>
              </w:rPr>
            </w:pPr>
            <w:r w:rsidRPr="00E24D7C">
              <w:rPr>
                <w:rFonts w:ascii="Arial" w:hAnsi="Arial" w:cs="Arial"/>
                <w:sz w:val="18"/>
                <w:szCs w:val="18"/>
                <w:lang w:val="es-ES"/>
              </w:rPr>
              <w:t>Licitaciones del D</w:t>
            </w:r>
            <w:r>
              <w:rPr>
                <w:rFonts w:ascii="Arial" w:hAnsi="Arial" w:cs="Arial"/>
                <w:sz w:val="18"/>
                <w:szCs w:val="18"/>
                <w:lang w:val="es-ES"/>
              </w:rPr>
              <w:t>epartamento de Compras</w:t>
            </w:r>
            <w:r w:rsidRPr="00E24D7C">
              <w:rPr>
                <w:rFonts w:ascii="Arial" w:hAnsi="Arial" w:cs="Arial"/>
                <w:sz w:val="18"/>
                <w:szCs w:val="18"/>
                <w:lang w:val="es-ES"/>
              </w:rPr>
              <w:t xml:space="preserve"> </w:t>
            </w:r>
          </w:p>
        </w:tc>
        <w:tc>
          <w:tcPr>
            <w:tcW w:w="4469" w:type="dxa"/>
          </w:tcPr>
          <w:p w:rsidR="00805502" w:rsidRDefault="00805502" w:rsidP="00307224">
            <w:pPr>
              <w:pStyle w:val="Sangradetextonormal"/>
              <w:ind w:left="0"/>
              <w:jc w:val="center"/>
              <w:rPr>
                <w:rFonts w:ascii="Arial" w:hAnsi="Arial" w:cs="Arial"/>
                <w:b/>
                <w:sz w:val="18"/>
                <w:szCs w:val="18"/>
              </w:rPr>
            </w:pPr>
          </w:p>
          <w:p w:rsidR="007E6641" w:rsidRDefault="007E6641" w:rsidP="00307224">
            <w:pPr>
              <w:pStyle w:val="Sangradetextonormal"/>
              <w:ind w:left="0"/>
              <w:jc w:val="center"/>
              <w:rPr>
                <w:rFonts w:ascii="Arial" w:hAnsi="Arial" w:cs="Arial"/>
                <w:b/>
                <w:sz w:val="18"/>
                <w:szCs w:val="18"/>
              </w:rPr>
            </w:pPr>
          </w:p>
          <w:p w:rsidR="00805502" w:rsidRPr="00B0239C" w:rsidRDefault="00805502"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______________________________________</w:t>
            </w:r>
          </w:p>
        </w:tc>
      </w:tr>
    </w:tbl>
    <w:p w:rsidR="00FB67FB" w:rsidRPr="00054E42" w:rsidRDefault="00FB67FB" w:rsidP="00FB67FB">
      <w:pPr>
        <w:pStyle w:val="Sangradetextonormal"/>
        <w:ind w:left="0"/>
        <w:rPr>
          <w:rFonts w:ascii="Arial" w:hAnsi="Arial" w:cs="Arial"/>
          <w:sz w:val="18"/>
          <w:szCs w:val="18"/>
        </w:rPr>
      </w:pPr>
      <w:r w:rsidRPr="00054E42">
        <w:rPr>
          <w:rFonts w:ascii="Arial" w:hAnsi="Arial" w:cs="Arial"/>
          <w:sz w:val="18"/>
          <w:szCs w:val="18"/>
          <w:lang w:val="es-ES"/>
        </w:rPr>
        <w:t>---------------------------------------------------------------------------------------------------------------------------------------------------</w:t>
      </w:r>
      <w:r>
        <w:rPr>
          <w:rFonts w:ascii="Arial" w:hAnsi="Arial" w:cs="Arial"/>
          <w:sz w:val="18"/>
          <w:szCs w:val="18"/>
          <w:lang w:val="es-ES"/>
        </w:rPr>
        <w:t>--------------------------------------------------------</w:t>
      </w:r>
      <w:r w:rsidRPr="007850FC">
        <w:rPr>
          <w:rFonts w:ascii="Arial" w:hAnsi="Arial" w:cs="Arial"/>
          <w:b/>
          <w:sz w:val="18"/>
          <w:szCs w:val="18"/>
          <w:lang w:val="es-ES"/>
        </w:rPr>
        <w:t xml:space="preserve"> </w:t>
      </w:r>
      <w:r w:rsidRPr="007850FC">
        <w:rPr>
          <w:rFonts w:ascii="Arial" w:hAnsi="Arial" w:cs="Arial"/>
          <w:b/>
          <w:sz w:val="18"/>
          <w:szCs w:val="18"/>
        </w:rPr>
        <w:t>Intervienen por los Licitantes:</w:t>
      </w:r>
      <w:r w:rsidRPr="00054E42">
        <w:rPr>
          <w:rFonts w:ascii="Arial" w:hAnsi="Arial" w:cs="Arial"/>
          <w:sz w:val="18"/>
          <w:szCs w:val="18"/>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41"/>
        <w:gridCol w:w="4487"/>
      </w:tblGrid>
      <w:tr w:rsidR="00194E65" w:rsidRPr="007850FC" w:rsidTr="007E6641">
        <w:trPr>
          <w:jc w:val="center"/>
        </w:trPr>
        <w:tc>
          <w:tcPr>
            <w:tcW w:w="4341" w:type="dxa"/>
          </w:tcPr>
          <w:p w:rsidR="0023403A" w:rsidRDefault="0023403A" w:rsidP="004C3E8D">
            <w:pPr>
              <w:pStyle w:val="Sangradetextonormal"/>
              <w:ind w:left="0"/>
              <w:rPr>
                <w:rFonts w:ascii="Arial" w:hAnsi="Arial" w:cs="Arial"/>
                <w:sz w:val="18"/>
                <w:lang w:val="es-ES"/>
              </w:rPr>
            </w:pPr>
          </w:p>
          <w:p w:rsidR="00194E65" w:rsidRDefault="00194E65" w:rsidP="004C3E8D">
            <w:pPr>
              <w:pStyle w:val="Sangradetextonormal"/>
              <w:ind w:left="0"/>
              <w:rPr>
                <w:rFonts w:ascii="Arial" w:hAnsi="Arial" w:cs="Arial"/>
                <w:sz w:val="18"/>
                <w:lang w:val="es-ES"/>
              </w:rPr>
            </w:pPr>
            <w:r>
              <w:rPr>
                <w:rFonts w:ascii="Arial" w:hAnsi="Arial" w:cs="Arial"/>
                <w:sz w:val="18"/>
                <w:lang w:val="es-ES"/>
              </w:rPr>
              <w:t>C. Zaira Maribel Rivera Aquino</w:t>
            </w:r>
          </w:p>
          <w:p w:rsidR="00194E65" w:rsidRPr="001A774D" w:rsidRDefault="00194E65" w:rsidP="004C3E8D">
            <w:pPr>
              <w:pStyle w:val="Sangradetextonormal"/>
              <w:ind w:left="0"/>
              <w:rPr>
                <w:rFonts w:ascii="Arial" w:hAnsi="Arial" w:cs="Arial"/>
                <w:b/>
                <w:sz w:val="18"/>
                <w:lang w:val="es-ES"/>
              </w:rPr>
            </w:pPr>
            <w:r w:rsidRPr="001A774D">
              <w:rPr>
                <w:rFonts w:ascii="Arial" w:hAnsi="Arial" w:cs="Arial"/>
                <w:b/>
                <w:sz w:val="18"/>
                <w:lang w:val="es-ES"/>
              </w:rPr>
              <w:t>Sostic, S.A. de C.V.</w:t>
            </w:r>
          </w:p>
          <w:p w:rsidR="00194E65" w:rsidRPr="008135F2" w:rsidRDefault="00194E65" w:rsidP="004C3E8D">
            <w:pPr>
              <w:pStyle w:val="Sangradetextonormal"/>
              <w:ind w:left="0"/>
              <w:rPr>
                <w:rFonts w:ascii="Arial" w:hAnsi="Arial" w:cs="Arial"/>
                <w:sz w:val="18"/>
                <w:lang w:val="es-ES"/>
              </w:rPr>
            </w:pPr>
          </w:p>
        </w:tc>
        <w:tc>
          <w:tcPr>
            <w:tcW w:w="4487" w:type="dxa"/>
          </w:tcPr>
          <w:p w:rsidR="00194E65" w:rsidRDefault="00194E65" w:rsidP="004C3E8D">
            <w:pPr>
              <w:pStyle w:val="Sangradetextonormal"/>
              <w:ind w:left="0"/>
              <w:jc w:val="center"/>
              <w:rPr>
                <w:rFonts w:ascii="Arial" w:hAnsi="Arial" w:cs="Arial"/>
                <w:b/>
              </w:rPr>
            </w:pPr>
          </w:p>
          <w:p w:rsidR="0023403A" w:rsidRDefault="0023403A" w:rsidP="004C3E8D">
            <w:pPr>
              <w:pStyle w:val="Sangradetextonormal"/>
              <w:ind w:left="0"/>
              <w:jc w:val="center"/>
              <w:rPr>
                <w:rFonts w:ascii="Arial" w:hAnsi="Arial" w:cs="Arial"/>
                <w:b/>
              </w:rPr>
            </w:pPr>
          </w:p>
          <w:p w:rsidR="00194E65" w:rsidRPr="007850FC" w:rsidRDefault="00194E65" w:rsidP="004C3E8D">
            <w:pPr>
              <w:pStyle w:val="Sangradetextonormal"/>
              <w:ind w:left="0"/>
              <w:jc w:val="center"/>
              <w:rPr>
                <w:rFonts w:ascii="Arial" w:hAnsi="Arial" w:cs="Arial"/>
                <w:b/>
                <w:lang w:val="en-US"/>
              </w:rPr>
            </w:pPr>
            <w:r w:rsidRPr="007850FC">
              <w:rPr>
                <w:rFonts w:ascii="Arial" w:hAnsi="Arial" w:cs="Arial"/>
                <w:b/>
                <w:lang w:val="en-US"/>
              </w:rPr>
              <w:t>______________________________________</w:t>
            </w:r>
          </w:p>
        </w:tc>
      </w:tr>
    </w:tbl>
    <w:p w:rsidR="00925EF6" w:rsidRPr="00054E42" w:rsidRDefault="00925EF6" w:rsidP="00925EF6">
      <w:pPr>
        <w:pStyle w:val="Sangradetextonormal"/>
        <w:ind w:left="0"/>
        <w:rPr>
          <w:rFonts w:ascii="Arial" w:hAnsi="Arial" w:cs="Arial"/>
          <w:sz w:val="18"/>
          <w:szCs w:val="18"/>
          <w:lang w:val="es-ES"/>
        </w:rPr>
      </w:pPr>
      <w:r w:rsidRPr="00054E42">
        <w:rPr>
          <w:rFonts w:ascii="Arial" w:hAnsi="Arial" w:cs="Arial"/>
          <w:sz w:val="18"/>
          <w:szCs w:val="18"/>
          <w:lang w:val="es-ES"/>
        </w:rPr>
        <w:t>---------------------------------------------------------------------------------------------------------------------------------------------------</w:t>
      </w:r>
    </w:p>
    <w:p w:rsidR="00405781" w:rsidRPr="00054E42" w:rsidRDefault="00405781" w:rsidP="00405781">
      <w:pPr>
        <w:pStyle w:val="Sangradetextonormal"/>
        <w:ind w:left="0"/>
        <w:rPr>
          <w:rFonts w:ascii="Arial" w:hAnsi="Arial" w:cs="Arial"/>
          <w:sz w:val="18"/>
          <w:szCs w:val="18"/>
          <w:lang w:val="es-ES"/>
        </w:rPr>
      </w:pPr>
      <w:r w:rsidRPr="00054E42">
        <w:rPr>
          <w:rFonts w:ascii="Arial" w:hAnsi="Arial" w:cs="Arial"/>
          <w:sz w:val="18"/>
          <w:szCs w:val="18"/>
          <w:lang w:val="es-ES"/>
        </w:rPr>
        <w:t>---------------------------------------------------------------------------------------------------------------------------------------------------</w:t>
      </w:r>
    </w:p>
    <w:p w:rsidR="001E0896" w:rsidRPr="003B7915" w:rsidRDefault="001E0896">
      <w:pPr>
        <w:jc w:val="both"/>
        <w:rPr>
          <w:rFonts w:ascii="Arial" w:hAnsi="Arial" w:cs="Arial"/>
          <w:sz w:val="16"/>
          <w:szCs w:val="16"/>
        </w:rPr>
      </w:pPr>
      <w:r w:rsidRPr="003B7915">
        <w:rPr>
          <w:rFonts w:ascii="Arial" w:hAnsi="Arial" w:cs="Arial"/>
          <w:sz w:val="16"/>
          <w:szCs w:val="16"/>
        </w:rPr>
        <w:t xml:space="preserve">Siendo las </w:t>
      </w:r>
      <w:r w:rsidRPr="003B7915">
        <w:rPr>
          <w:rFonts w:ascii="Arial" w:hAnsi="Arial" w:cs="Arial"/>
          <w:b/>
          <w:sz w:val="16"/>
          <w:szCs w:val="16"/>
        </w:rPr>
        <w:t>1</w:t>
      </w:r>
      <w:r w:rsidR="00925EF6">
        <w:rPr>
          <w:rFonts w:ascii="Arial" w:hAnsi="Arial" w:cs="Arial"/>
          <w:b/>
          <w:sz w:val="16"/>
          <w:szCs w:val="16"/>
        </w:rPr>
        <w:t>4</w:t>
      </w:r>
      <w:r w:rsidRPr="003B7915">
        <w:rPr>
          <w:rFonts w:ascii="Arial" w:hAnsi="Arial" w:cs="Arial"/>
          <w:b/>
          <w:sz w:val="16"/>
          <w:szCs w:val="16"/>
        </w:rPr>
        <w:t>:</w:t>
      </w:r>
      <w:r w:rsidR="00564C93">
        <w:rPr>
          <w:rFonts w:ascii="Arial" w:hAnsi="Arial" w:cs="Arial"/>
          <w:b/>
          <w:sz w:val="16"/>
          <w:szCs w:val="16"/>
        </w:rPr>
        <w:t>3</w:t>
      </w:r>
      <w:r w:rsidR="00A509CE">
        <w:rPr>
          <w:rFonts w:ascii="Arial" w:hAnsi="Arial" w:cs="Arial"/>
          <w:b/>
          <w:sz w:val="16"/>
          <w:szCs w:val="16"/>
        </w:rPr>
        <w:t>0</w:t>
      </w:r>
      <w:r w:rsidRPr="003B7915">
        <w:rPr>
          <w:rFonts w:ascii="Arial" w:hAnsi="Arial" w:cs="Arial"/>
          <w:sz w:val="16"/>
          <w:szCs w:val="16"/>
        </w:rPr>
        <w:t xml:space="preserve"> horas del día de su inicio, se da por concluida la presente junta firmando el acta los que en ella intervienen para los fines y efectos legales a que haya lugar, entregándose fotocopia del acta a los participantes</w:t>
      </w:r>
    </w:p>
    <w:p w:rsidR="00597802" w:rsidRPr="00925EF6" w:rsidRDefault="00A5722A" w:rsidP="00692E3E">
      <w:pPr>
        <w:jc w:val="center"/>
        <w:rPr>
          <w:rFonts w:ascii="Arial" w:hAnsi="Arial" w:cs="Arial"/>
          <w:sz w:val="16"/>
          <w:szCs w:val="16"/>
        </w:rPr>
      </w:pPr>
      <w:r w:rsidRPr="003B7915">
        <w:rPr>
          <w:rFonts w:ascii="Arial" w:hAnsi="Arial" w:cs="Arial"/>
          <w:sz w:val="16"/>
          <w:szCs w:val="16"/>
        </w:rPr>
        <w:t>======================================FIN DE TEXTO==================================</w:t>
      </w:r>
    </w:p>
    <w:sectPr w:rsidR="00597802" w:rsidRPr="00925EF6" w:rsidSect="009A2B4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80E" w:rsidRDefault="00D2580E" w:rsidP="004F08CF">
      <w:r>
        <w:separator/>
      </w:r>
    </w:p>
  </w:endnote>
  <w:endnote w:type="continuationSeparator" w:id="0">
    <w:p w:rsidR="00D2580E" w:rsidRDefault="00D2580E"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79" w:rsidRPr="003B7915" w:rsidRDefault="00D01779" w:rsidP="001E0896">
    <w:pPr>
      <w:pStyle w:val="Piedepgina"/>
      <w:jc w:val="center"/>
      <w:rPr>
        <w:rFonts w:ascii="Tahoma" w:hAnsi="Tahoma" w:cs="Tahoma"/>
        <w:snapToGrid w:val="0"/>
        <w:sz w:val="12"/>
        <w:szCs w:val="12"/>
      </w:rPr>
    </w:pPr>
    <w:r w:rsidRPr="003B7915">
      <w:rPr>
        <w:rFonts w:ascii="Tahoma" w:hAnsi="Tahoma" w:cs="Tahoma"/>
        <w:snapToGrid w:val="0"/>
        <w:sz w:val="12"/>
        <w:szCs w:val="12"/>
      </w:rPr>
      <w:t xml:space="preserve">Acta Notificación de fallo de la </w:t>
    </w:r>
    <w:r>
      <w:rPr>
        <w:rFonts w:ascii="Tahoma" w:hAnsi="Tahoma" w:cs="Tahoma"/>
        <w:snapToGrid w:val="0"/>
        <w:sz w:val="12"/>
        <w:szCs w:val="12"/>
      </w:rPr>
      <w:t xml:space="preserve">LPN </w:t>
    </w:r>
    <w:r w:rsidRPr="003B7915">
      <w:rPr>
        <w:rFonts w:ascii="Tahoma" w:hAnsi="Tahoma" w:cs="Tahoma"/>
        <w:snapToGrid w:val="0"/>
        <w:sz w:val="12"/>
        <w:szCs w:val="12"/>
      </w:rPr>
      <w:t xml:space="preserve"> </w:t>
    </w:r>
    <w:r>
      <w:rPr>
        <w:rFonts w:ascii="Tahoma" w:hAnsi="Tahoma" w:cs="Tahoma"/>
        <w:snapToGrid w:val="0"/>
        <w:sz w:val="12"/>
        <w:szCs w:val="12"/>
      </w:rPr>
      <w:t>E/</w:t>
    </w:r>
    <w:r w:rsidRPr="003B7915">
      <w:rPr>
        <w:rFonts w:ascii="Tahoma" w:hAnsi="Tahoma" w:cs="Tahoma"/>
        <w:snapToGrid w:val="0"/>
        <w:sz w:val="12"/>
        <w:szCs w:val="12"/>
      </w:rPr>
      <w:t>801001991-00</w:t>
    </w:r>
    <w:r w:rsidR="000A3006">
      <w:rPr>
        <w:rFonts w:ascii="Tahoma" w:hAnsi="Tahoma" w:cs="Tahoma"/>
        <w:snapToGrid w:val="0"/>
        <w:sz w:val="12"/>
        <w:szCs w:val="12"/>
      </w:rPr>
      <w:t>8</w:t>
    </w:r>
    <w:r>
      <w:rPr>
        <w:rFonts w:ascii="Tahoma" w:hAnsi="Tahoma" w:cs="Tahoma"/>
        <w:snapToGrid w:val="0"/>
        <w:sz w:val="12"/>
        <w:szCs w:val="12"/>
      </w:rPr>
      <w:t>-17</w:t>
    </w:r>
  </w:p>
  <w:p w:rsidR="00D01779" w:rsidRPr="003B7915" w:rsidRDefault="00D01779" w:rsidP="001E0896">
    <w:pPr>
      <w:pStyle w:val="Piedepgina"/>
      <w:jc w:val="center"/>
      <w:rPr>
        <w:rFonts w:ascii="Tahoma" w:hAnsi="Tahoma" w:cs="Tahoma"/>
        <w:sz w:val="12"/>
        <w:szCs w:val="12"/>
      </w:rPr>
    </w:pPr>
    <w:r w:rsidRPr="003B7915">
      <w:rPr>
        <w:rFonts w:ascii="Tahoma" w:hAnsi="Tahoma" w:cs="Tahoma"/>
        <w:snapToGrid w:val="0"/>
        <w:sz w:val="12"/>
        <w:szCs w:val="12"/>
      </w:rPr>
      <w:t xml:space="preserve">Página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PAGE </w:instrText>
    </w:r>
    <w:r w:rsidRPr="003B7915">
      <w:rPr>
        <w:rFonts w:ascii="Tahoma" w:hAnsi="Tahoma" w:cs="Tahoma"/>
        <w:snapToGrid w:val="0"/>
        <w:sz w:val="12"/>
        <w:szCs w:val="12"/>
      </w:rPr>
      <w:fldChar w:fldCharType="separate"/>
    </w:r>
    <w:r w:rsidR="009C030E">
      <w:rPr>
        <w:rFonts w:ascii="Tahoma" w:hAnsi="Tahoma" w:cs="Tahoma"/>
        <w:noProof/>
        <w:snapToGrid w:val="0"/>
        <w:sz w:val="12"/>
        <w:szCs w:val="12"/>
      </w:rPr>
      <w:t>2</w:t>
    </w:r>
    <w:r w:rsidRPr="003B7915">
      <w:rPr>
        <w:rFonts w:ascii="Tahoma" w:hAnsi="Tahoma" w:cs="Tahoma"/>
        <w:snapToGrid w:val="0"/>
        <w:sz w:val="12"/>
        <w:szCs w:val="12"/>
      </w:rPr>
      <w:fldChar w:fldCharType="end"/>
    </w:r>
    <w:r w:rsidRPr="003B7915">
      <w:rPr>
        <w:rFonts w:ascii="Tahoma" w:hAnsi="Tahoma" w:cs="Tahoma"/>
        <w:snapToGrid w:val="0"/>
        <w:sz w:val="12"/>
        <w:szCs w:val="12"/>
      </w:rPr>
      <w:t xml:space="preserve"> de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NUMPAGES </w:instrText>
    </w:r>
    <w:r w:rsidRPr="003B7915">
      <w:rPr>
        <w:rFonts w:ascii="Tahoma" w:hAnsi="Tahoma" w:cs="Tahoma"/>
        <w:snapToGrid w:val="0"/>
        <w:sz w:val="12"/>
        <w:szCs w:val="12"/>
      </w:rPr>
      <w:fldChar w:fldCharType="separate"/>
    </w:r>
    <w:r w:rsidR="009C030E">
      <w:rPr>
        <w:rFonts w:ascii="Tahoma" w:hAnsi="Tahoma" w:cs="Tahoma"/>
        <w:noProof/>
        <w:snapToGrid w:val="0"/>
        <w:sz w:val="12"/>
        <w:szCs w:val="12"/>
      </w:rPr>
      <w:t>4</w:t>
    </w:r>
    <w:r w:rsidRPr="003B7915">
      <w:rPr>
        <w:rFonts w:ascii="Tahoma" w:hAnsi="Tahoma" w:cs="Tahoma"/>
        <w:snapToGrid w:val="0"/>
        <w:sz w:val="12"/>
        <w:szCs w:val="12"/>
      </w:rPr>
      <w:fldChar w:fldCharType="end"/>
    </w:r>
  </w:p>
  <w:p w:rsidR="00D01779" w:rsidRPr="003B7915" w:rsidRDefault="00D017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80E" w:rsidRDefault="00D2580E" w:rsidP="004F08CF">
      <w:r>
        <w:separator/>
      </w:r>
    </w:p>
  </w:footnote>
  <w:footnote w:type="continuationSeparator" w:id="0">
    <w:p w:rsidR="00D2580E" w:rsidRDefault="00D2580E" w:rsidP="004F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79" w:rsidRPr="00400A61" w:rsidRDefault="00D01779" w:rsidP="00985359">
    <w:pPr>
      <w:ind w:left="-426"/>
      <w:jc w:val="center"/>
      <w:rPr>
        <w:rFonts w:ascii="Arial" w:hAnsi="Arial" w:cs="Arial"/>
        <w:b/>
        <w:color w:val="000000"/>
        <w:sz w:val="18"/>
        <w:szCs w:val="18"/>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60"/>
    </w:tblGrid>
    <w:tr w:rsidR="00D01779" w:rsidRPr="003B7915" w:rsidTr="00D01779">
      <w:trPr>
        <w:jc w:val="right"/>
      </w:trPr>
      <w:tc>
        <w:tcPr>
          <w:tcW w:w="5260" w:type="dxa"/>
          <w:shd w:val="clear" w:color="auto" w:fill="auto"/>
        </w:tcPr>
        <w:p w:rsidR="00D01779" w:rsidRPr="003B7915" w:rsidRDefault="00D01779" w:rsidP="00D01779">
          <w:pPr>
            <w:jc w:val="center"/>
            <w:rPr>
              <w:rFonts w:ascii="Arial" w:hAnsi="Arial" w:cs="Arial"/>
              <w:b/>
              <w:sz w:val="22"/>
              <w:szCs w:val="22"/>
            </w:rPr>
          </w:pPr>
          <w:r w:rsidRPr="003B7915">
            <w:rPr>
              <w:rFonts w:ascii="Arial" w:hAnsi="Arial" w:cs="Arial"/>
              <w:b/>
              <w:sz w:val="22"/>
              <w:szCs w:val="22"/>
            </w:rPr>
            <w:t>UNIVERSIDAD AUTÓNOMA DE AGUASCALIENTES</w:t>
          </w:r>
        </w:p>
      </w:tc>
    </w:tr>
    <w:tr w:rsidR="00D01779" w:rsidRPr="003B7915" w:rsidTr="00D01779">
      <w:trPr>
        <w:jc w:val="right"/>
      </w:trPr>
      <w:tc>
        <w:tcPr>
          <w:tcW w:w="5260" w:type="dxa"/>
          <w:shd w:val="clear" w:color="auto" w:fill="auto"/>
        </w:tcPr>
        <w:p w:rsidR="00D01779" w:rsidRPr="003B7915" w:rsidRDefault="00D01779" w:rsidP="00D01779">
          <w:pPr>
            <w:jc w:val="center"/>
            <w:rPr>
              <w:rFonts w:ascii="Arial" w:hAnsi="Arial" w:cs="Arial"/>
              <w:b/>
            </w:rPr>
          </w:pPr>
          <w:r w:rsidRPr="003B7915">
            <w:rPr>
              <w:rFonts w:ascii="Arial" w:hAnsi="Arial" w:cs="Arial"/>
              <w:b/>
            </w:rPr>
            <w:t>DIRECCIÓN GENERAL DE FINANZAS</w:t>
          </w:r>
        </w:p>
      </w:tc>
    </w:tr>
    <w:tr w:rsidR="00D01779" w:rsidRPr="003B7915" w:rsidTr="00D01779">
      <w:trPr>
        <w:jc w:val="right"/>
      </w:trPr>
      <w:tc>
        <w:tcPr>
          <w:tcW w:w="5260" w:type="dxa"/>
          <w:shd w:val="clear" w:color="auto" w:fill="auto"/>
        </w:tcPr>
        <w:p w:rsidR="00D01779" w:rsidRPr="003B7915" w:rsidRDefault="00D01779" w:rsidP="00D01779">
          <w:pPr>
            <w:rPr>
              <w:rFonts w:ascii="Arial" w:hAnsi="Arial" w:cs="Arial"/>
              <w:b/>
              <w:sz w:val="18"/>
              <w:szCs w:val="18"/>
            </w:rPr>
          </w:pPr>
          <w:r w:rsidRPr="003B7915">
            <w:rPr>
              <w:rFonts w:ascii="Arial" w:hAnsi="Arial" w:cs="Arial"/>
              <w:b/>
              <w:sz w:val="18"/>
              <w:szCs w:val="18"/>
            </w:rPr>
            <w:t xml:space="preserve">NOTIFICACIÓN DE FALLO </w:t>
          </w:r>
        </w:p>
      </w:tc>
    </w:tr>
    <w:tr w:rsidR="00D01779" w:rsidRPr="003B7915" w:rsidTr="00D01779">
      <w:trPr>
        <w:jc w:val="right"/>
      </w:trPr>
      <w:tc>
        <w:tcPr>
          <w:tcW w:w="5260" w:type="dxa"/>
          <w:shd w:val="clear" w:color="auto" w:fill="auto"/>
        </w:tcPr>
        <w:p w:rsidR="00D01779" w:rsidRPr="003B7915" w:rsidRDefault="00D01779" w:rsidP="00D01779">
          <w:pPr>
            <w:jc w:val="both"/>
            <w:rPr>
              <w:rFonts w:ascii="Arial" w:hAnsi="Arial" w:cs="Arial"/>
              <w:b/>
              <w:sz w:val="18"/>
              <w:szCs w:val="18"/>
            </w:rPr>
          </w:pPr>
          <w:r w:rsidRPr="004C2660">
            <w:rPr>
              <w:rFonts w:ascii="Arial" w:hAnsi="Arial" w:cs="Arial"/>
              <w:b/>
              <w:sz w:val="18"/>
              <w:szCs w:val="18"/>
            </w:rPr>
            <w:t>LICITACIÓN PÚBLICA NACIONAL</w:t>
          </w:r>
        </w:p>
      </w:tc>
    </w:tr>
    <w:tr w:rsidR="00D01779" w:rsidRPr="003B7915" w:rsidTr="00D01779">
      <w:trPr>
        <w:jc w:val="right"/>
      </w:trPr>
      <w:tc>
        <w:tcPr>
          <w:tcW w:w="5260" w:type="dxa"/>
          <w:shd w:val="clear" w:color="auto" w:fill="auto"/>
        </w:tcPr>
        <w:p w:rsidR="00D01779" w:rsidRPr="008801F1" w:rsidRDefault="00D01779" w:rsidP="005168C2">
          <w:pPr>
            <w:jc w:val="both"/>
            <w:rPr>
              <w:rFonts w:ascii="Arial" w:hAnsi="Arial" w:cs="Arial"/>
              <w:b/>
              <w:sz w:val="18"/>
              <w:szCs w:val="18"/>
            </w:rPr>
          </w:pPr>
          <w:r w:rsidRPr="008801F1">
            <w:rPr>
              <w:rFonts w:ascii="Arial" w:hAnsi="Arial" w:cs="Arial"/>
              <w:b/>
              <w:sz w:val="18"/>
              <w:szCs w:val="18"/>
            </w:rPr>
            <w:t>NÚMERO E/801001991-00</w:t>
          </w:r>
          <w:r w:rsidR="005168C2">
            <w:rPr>
              <w:rFonts w:ascii="Arial" w:hAnsi="Arial" w:cs="Arial"/>
              <w:b/>
              <w:sz w:val="18"/>
              <w:szCs w:val="18"/>
            </w:rPr>
            <w:t>8</w:t>
          </w:r>
          <w:r>
            <w:rPr>
              <w:rFonts w:ascii="Arial" w:hAnsi="Arial" w:cs="Arial"/>
              <w:b/>
              <w:sz w:val="18"/>
              <w:szCs w:val="18"/>
            </w:rPr>
            <w:t>-17</w:t>
          </w:r>
        </w:p>
      </w:tc>
    </w:tr>
    <w:tr w:rsidR="00D01779" w:rsidRPr="003B7915" w:rsidTr="00D01779">
      <w:trPr>
        <w:jc w:val="right"/>
      </w:trPr>
      <w:tc>
        <w:tcPr>
          <w:tcW w:w="5260" w:type="dxa"/>
          <w:shd w:val="clear" w:color="auto" w:fill="auto"/>
        </w:tcPr>
        <w:p w:rsidR="00D01779" w:rsidRPr="008801F1" w:rsidRDefault="00307224" w:rsidP="005168C2">
          <w:pPr>
            <w:jc w:val="both"/>
            <w:rPr>
              <w:rFonts w:ascii="Arial" w:hAnsi="Arial" w:cs="Arial"/>
              <w:b/>
              <w:sz w:val="18"/>
              <w:szCs w:val="18"/>
            </w:rPr>
          </w:pPr>
          <w:r w:rsidRPr="000A73AC">
            <w:rPr>
              <w:rFonts w:ascii="Arial" w:hAnsi="Arial" w:cs="Arial"/>
              <w:b/>
              <w:sz w:val="18"/>
              <w:szCs w:val="18"/>
            </w:rPr>
            <w:t xml:space="preserve">ADQUISICIÓN DE </w:t>
          </w:r>
          <w:r w:rsidR="005168C2">
            <w:rPr>
              <w:rFonts w:ascii="Arial" w:hAnsi="Arial" w:cs="Arial"/>
              <w:b/>
              <w:sz w:val="18"/>
              <w:szCs w:val="18"/>
            </w:rPr>
            <w:t>TRANSMISOR, CUATRIMOTOS Y PANTALLAS PROFESIONALES</w:t>
          </w:r>
        </w:p>
      </w:tc>
    </w:tr>
  </w:tbl>
  <w:p w:rsidR="00D01779" w:rsidRDefault="00D01779"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555"/>
    <w:multiLevelType w:val="hybridMultilevel"/>
    <w:tmpl w:val="EFA2A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006813"/>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593285"/>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BC309C"/>
    <w:multiLevelType w:val="hybridMultilevel"/>
    <w:tmpl w:val="1FA8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6235D76"/>
    <w:multiLevelType w:val="hybridMultilevel"/>
    <w:tmpl w:val="9F04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2FB2"/>
    <w:rsid w:val="00004AB4"/>
    <w:rsid w:val="00006B41"/>
    <w:rsid w:val="00017E3C"/>
    <w:rsid w:val="00022BF1"/>
    <w:rsid w:val="0002431A"/>
    <w:rsid w:val="00032F03"/>
    <w:rsid w:val="00041425"/>
    <w:rsid w:val="00047029"/>
    <w:rsid w:val="000505ED"/>
    <w:rsid w:val="00053354"/>
    <w:rsid w:val="0005355C"/>
    <w:rsid w:val="00056ADC"/>
    <w:rsid w:val="00061FB0"/>
    <w:rsid w:val="000662A8"/>
    <w:rsid w:val="0007138E"/>
    <w:rsid w:val="0007475B"/>
    <w:rsid w:val="000758FC"/>
    <w:rsid w:val="00082239"/>
    <w:rsid w:val="000976D3"/>
    <w:rsid w:val="000A180B"/>
    <w:rsid w:val="000A3006"/>
    <w:rsid w:val="000B3332"/>
    <w:rsid w:val="000C1CCF"/>
    <w:rsid w:val="000C3B40"/>
    <w:rsid w:val="000F5339"/>
    <w:rsid w:val="00101F02"/>
    <w:rsid w:val="00107DE4"/>
    <w:rsid w:val="0011715D"/>
    <w:rsid w:val="00117538"/>
    <w:rsid w:val="0013561B"/>
    <w:rsid w:val="00137607"/>
    <w:rsid w:val="00143D45"/>
    <w:rsid w:val="00145922"/>
    <w:rsid w:val="00147C94"/>
    <w:rsid w:val="00154E2D"/>
    <w:rsid w:val="0015721D"/>
    <w:rsid w:val="0016317E"/>
    <w:rsid w:val="00165929"/>
    <w:rsid w:val="00181136"/>
    <w:rsid w:val="0019416B"/>
    <w:rsid w:val="0019489E"/>
    <w:rsid w:val="00194E65"/>
    <w:rsid w:val="001A49E0"/>
    <w:rsid w:val="001A5687"/>
    <w:rsid w:val="001C77DD"/>
    <w:rsid w:val="001C7BE0"/>
    <w:rsid w:val="001E0896"/>
    <w:rsid w:val="001F2857"/>
    <w:rsid w:val="00203581"/>
    <w:rsid w:val="00210503"/>
    <w:rsid w:val="00214867"/>
    <w:rsid w:val="00225414"/>
    <w:rsid w:val="0022714E"/>
    <w:rsid w:val="002318B6"/>
    <w:rsid w:val="002334EC"/>
    <w:rsid w:val="0023403A"/>
    <w:rsid w:val="00235EDF"/>
    <w:rsid w:val="002503D1"/>
    <w:rsid w:val="002572C3"/>
    <w:rsid w:val="0026149E"/>
    <w:rsid w:val="00271E62"/>
    <w:rsid w:val="002742B2"/>
    <w:rsid w:val="0027471F"/>
    <w:rsid w:val="00281FDE"/>
    <w:rsid w:val="002A66EB"/>
    <w:rsid w:val="002B05A5"/>
    <w:rsid w:val="002B1A42"/>
    <w:rsid w:val="002B605C"/>
    <w:rsid w:val="002D68AE"/>
    <w:rsid w:val="002F4868"/>
    <w:rsid w:val="002F4A01"/>
    <w:rsid w:val="002F5DF5"/>
    <w:rsid w:val="003039F6"/>
    <w:rsid w:val="00307224"/>
    <w:rsid w:val="003175CB"/>
    <w:rsid w:val="00324334"/>
    <w:rsid w:val="00326890"/>
    <w:rsid w:val="0033104D"/>
    <w:rsid w:val="0034056E"/>
    <w:rsid w:val="0035231C"/>
    <w:rsid w:val="00384484"/>
    <w:rsid w:val="00386A4A"/>
    <w:rsid w:val="003913A3"/>
    <w:rsid w:val="003A34A7"/>
    <w:rsid w:val="003A6A7D"/>
    <w:rsid w:val="003A7266"/>
    <w:rsid w:val="003B5150"/>
    <w:rsid w:val="003B6F57"/>
    <w:rsid w:val="003B7915"/>
    <w:rsid w:val="003D6705"/>
    <w:rsid w:val="003E04BB"/>
    <w:rsid w:val="003E20F5"/>
    <w:rsid w:val="003F291F"/>
    <w:rsid w:val="003F7138"/>
    <w:rsid w:val="0040040E"/>
    <w:rsid w:val="00400A61"/>
    <w:rsid w:val="00405781"/>
    <w:rsid w:val="00406FF0"/>
    <w:rsid w:val="00414C57"/>
    <w:rsid w:val="00416A46"/>
    <w:rsid w:val="00443AAF"/>
    <w:rsid w:val="0044489D"/>
    <w:rsid w:val="0044641D"/>
    <w:rsid w:val="00453651"/>
    <w:rsid w:val="00466601"/>
    <w:rsid w:val="00483812"/>
    <w:rsid w:val="004844A7"/>
    <w:rsid w:val="00492A6B"/>
    <w:rsid w:val="004A09DB"/>
    <w:rsid w:val="004A44BC"/>
    <w:rsid w:val="004A5203"/>
    <w:rsid w:val="004D4D01"/>
    <w:rsid w:val="004E6611"/>
    <w:rsid w:val="004F08CF"/>
    <w:rsid w:val="004F117F"/>
    <w:rsid w:val="00504A64"/>
    <w:rsid w:val="00507506"/>
    <w:rsid w:val="0051095F"/>
    <w:rsid w:val="00512E3B"/>
    <w:rsid w:val="00512E48"/>
    <w:rsid w:val="005168C2"/>
    <w:rsid w:val="00524B1F"/>
    <w:rsid w:val="00525700"/>
    <w:rsid w:val="005568B3"/>
    <w:rsid w:val="00557690"/>
    <w:rsid w:val="00564C93"/>
    <w:rsid w:val="0059012D"/>
    <w:rsid w:val="00597802"/>
    <w:rsid w:val="005A1DEE"/>
    <w:rsid w:val="005C4674"/>
    <w:rsid w:val="005D3A63"/>
    <w:rsid w:val="005D46BF"/>
    <w:rsid w:val="005D7C45"/>
    <w:rsid w:val="005D7D2B"/>
    <w:rsid w:val="005E63D6"/>
    <w:rsid w:val="005F1EA9"/>
    <w:rsid w:val="005F2CF0"/>
    <w:rsid w:val="005F3F10"/>
    <w:rsid w:val="005F5F34"/>
    <w:rsid w:val="005F6E1D"/>
    <w:rsid w:val="00601069"/>
    <w:rsid w:val="00626A32"/>
    <w:rsid w:val="00627810"/>
    <w:rsid w:val="006404B5"/>
    <w:rsid w:val="00640BD3"/>
    <w:rsid w:val="00641861"/>
    <w:rsid w:val="0065368D"/>
    <w:rsid w:val="0065460B"/>
    <w:rsid w:val="006570CA"/>
    <w:rsid w:val="00657969"/>
    <w:rsid w:val="00676CD6"/>
    <w:rsid w:val="00676D39"/>
    <w:rsid w:val="00692E3E"/>
    <w:rsid w:val="006A3788"/>
    <w:rsid w:val="006B2392"/>
    <w:rsid w:val="006B3F6B"/>
    <w:rsid w:val="006C6C08"/>
    <w:rsid w:val="006E0380"/>
    <w:rsid w:val="006E2F05"/>
    <w:rsid w:val="00701514"/>
    <w:rsid w:val="00712376"/>
    <w:rsid w:val="00714259"/>
    <w:rsid w:val="0071792F"/>
    <w:rsid w:val="00726B94"/>
    <w:rsid w:val="007312BC"/>
    <w:rsid w:val="00751886"/>
    <w:rsid w:val="00756AD6"/>
    <w:rsid w:val="00762080"/>
    <w:rsid w:val="00764CB5"/>
    <w:rsid w:val="00777F23"/>
    <w:rsid w:val="007804BA"/>
    <w:rsid w:val="007806C2"/>
    <w:rsid w:val="00781B27"/>
    <w:rsid w:val="007910AE"/>
    <w:rsid w:val="00791ADB"/>
    <w:rsid w:val="007B096B"/>
    <w:rsid w:val="007C5B74"/>
    <w:rsid w:val="007E191B"/>
    <w:rsid w:val="007E6641"/>
    <w:rsid w:val="007E683F"/>
    <w:rsid w:val="007F2402"/>
    <w:rsid w:val="007F2BCC"/>
    <w:rsid w:val="008004A0"/>
    <w:rsid w:val="00801752"/>
    <w:rsid w:val="00805502"/>
    <w:rsid w:val="008160F8"/>
    <w:rsid w:val="00821B6A"/>
    <w:rsid w:val="00833277"/>
    <w:rsid w:val="0084136A"/>
    <w:rsid w:val="00856B6F"/>
    <w:rsid w:val="00860CEB"/>
    <w:rsid w:val="00863C5B"/>
    <w:rsid w:val="00866992"/>
    <w:rsid w:val="00870CF6"/>
    <w:rsid w:val="00871E2E"/>
    <w:rsid w:val="0087529B"/>
    <w:rsid w:val="008852E1"/>
    <w:rsid w:val="00894E8B"/>
    <w:rsid w:val="008A6968"/>
    <w:rsid w:val="008D3B53"/>
    <w:rsid w:val="008D4E0F"/>
    <w:rsid w:val="008D4EF9"/>
    <w:rsid w:val="008D65B6"/>
    <w:rsid w:val="008F4542"/>
    <w:rsid w:val="008F7261"/>
    <w:rsid w:val="00904960"/>
    <w:rsid w:val="00904B2C"/>
    <w:rsid w:val="00907F53"/>
    <w:rsid w:val="00922CD5"/>
    <w:rsid w:val="00925160"/>
    <w:rsid w:val="00925EF6"/>
    <w:rsid w:val="009267CC"/>
    <w:rsid w:val="0093631B"/>
    <w:rsid w:val="00940207"/>
    <w:rsid w:val="0094127D"/>
    <w:rsid w:val="00942B05"/>
    <w:rsid w:val="00954B23"/>
    <w:rsid w:val="00960A33"/>
    <w:rsid w:val="00974C81"/>
    <w:rsid w:val="00977B5A"/>
    <w:rsid w:val="00985359"/>
    <w:rsid w:val="009A2B44"/>
    <w:rsid w:val="009A3853"/>
    <w:rsid w:val="009A6C74"/>
    <w:rsid w:val="009B2397"/>
    <w:rsid w:val="009B34E2"/>
    <w:rsid w:val="009C030E"/>
    <w:rsid w:val="009C753C"/>
    <w:rsid w:val="009C76BC"/>
    <w:rsid w:val="009D4BEB"/>
    <w:rsid w:val="009D5094"/>
    <w:rsid w:val="009F03E4"/>
    <w:rsid w:val="009F0692"/>
    <w:rsid w:val="00A020A0"/>
    <w:rsid w:val="00A25DD0"/>
    <w:rsid w:val="00A31430"/>
    <w:rsid w:val="00A31934"/>
    <w:rsid w:val="00A41083"/>
    <w:rsid w:val="00A444CA"/>
    <w:rsid w:val="00A509CE"/>
    <w:rsid w:val="00A5722A"/>
    <w:rsid w:val="00A725F6"/>
    <w:rsid w:val="00A760C6"/>
    <w:rsid w:val="00A76632"/>
    <w:rsid w:val="00A86DC6"/>
    <w:rsid w:val="00A90134"/>
    <w:rsid w:val="00A9020C"/>
    <w:rsid w:val="00A9096A"/>
    <w:rsid w:val="00A9670F"/>
    <w:rsid w:val="00A976BB"/>
    <w:rsid w:val="00AA13F2"/>
    <w:rsid w:val="00AA2344"/>
    <w:rsid w:val="00AC0D18"/>
    <w:rsid w:val="00AC5D31"/>
    <w:rsid w:val="00AE4115"/>
    <w:rsid w:val="00AE598C"/>
    <w:rsid w:val="00B00077"/>
    <w:rsid w:val="00B0239C"/>
    <w:rsid w:val="00B166C8"/>
    <w:rsid w:val="00B234B0"/>
    <w:rsid w:val="00B25C07"/>
    <w:rsid w:val="00B30CE4"/>
    <w:rsid w:val="00B31217"/>
    <w:rsid w:val="00B57AF4"/>
    <w:rsid w:val="00B716D9"/>
    <w:rsid w:val="00B72703"/>
    <w:rsid w:val="00B77D7C"/>
    <w:rsid w:val="00B81B0C"/>
    <w:rsid w:val="00B97290"/>
    <w:rsid w:val="00BA63CE"/>
    <w:rsid w:val="00BB1814"/>
    <w:rsid w:val="00BC1260"/>
    <w:rsid w:val="00BE7E43"/>
    <w:rsid w:val="00C03E1E"/>
    <w:rsid w:val="00C10878"/>
    <w:rsid w:val="00C161FA"/>
    <w:rsid w:val="00C20887"/>
    <w:rsid w:val="00C272F7"/>
    <w:rsid w:val="00C30F50"/>
    <w:rsid w:val="00C33125"/>
    <w:rsid w:val="00C51123"/>
    <w:rsid w:val="00C57EDE"/>
    <w:rsid w:val="00C604E2"/>
    <w:rsid w:val="00C62B3D"/>
    <w:rsid w:val="00C7282A"/>
    <w:rsid w:val="00C72DFF"/>
    <w:rsid w:val="00C77EA7"/>
    <w:rsid w:val="00CB0561"/>
    <w:rsid w:val="00CC019D"/>
    <w:rsid w:val="00CC3360"/>
    <w:rsid w:val="00CC45C3"/>
    <w:rsid w:val="00CE2240"/>
    <w:rsid w:val="00CE70A0"/>
    <w:rsid w:val="00CF0042"/>
    <w:rsid w:val="00CF0D47"/>
    <w:rsid w:val="00CF0F48"/>
    <w:rsid w:val="00CF7200"/>
    <w:rsid w:val="00D00133"/>
    <w:rsid w:val="00D01779"/>
    <w:rsid w:val="00D03B8C"/>
    <w:rsid w:val="00D050DA"/>
    <w:rsid w:val="00D06192"/>
    <w:rsid w:val="00D218DB"/>
    <w:rsid w:val="00D224CA"/>
    <w:rsid w:val="00D234A6"/>
    <w:rsid w:val="00D2580E"/>
    <w:rsid w:val="00D2786C"/>
    <w:rsid w:val="00D37D20"/>
    <w:rsid w:val="00D421D9"/>
    <w:rsid w:val="00D4345D"/>
    <w:rsid w:val="00D456EC"/>
    <w:rsid w:val="00D5609A"/>
    <w:rsid w:val="00D56108"/>
    <w:rsid w:val="00D600B4"/>
    <w:rsid w:val="00D62EED"/>
    <w:rsid w:val="00DA182B"/>
    <w:rsid w:val="00DB1D86"/>
    <w:rsid w:val="00DE24D9"/>
    <w:rsid w:val="00DF0D0A"/>
    <w:rsid w:val="00E02627"/>
    <w:rsid w:val="00E06666"/>
    <w:rsid w:val="00E24934"/>
    <w:rsid w:val="00E32310"/>
    <w:rsid w:val="00E32835"/>
    <w:rsid w:val="00E34B0D"/>
    <w:rsid w:val="00E571CA"/>
    <w:rsid w:val="00E65F34"/>
    <w:rsid w:val="00E720AC"/>
    <w:rsid w:val="00E72276"/>
    <w:rsid w:val="00E82840"/>
    <w:rsid w:val="00E82B56"/>
    <w:rsid w:val="00E83541"/>
    <w:rsid w:val="00E929B0"/>
    <w:rsid w:val="00E96725"/>
    <w:rsid w:val="00EA5017"/>
    <w:rsid w:val="00EA539E"/>
    <w:rsid w:val="00EB344C"/>
    <w:rsid w:val="00EC2AF0"/>
    <w:rsid w:val="00EC78D9"/>
    <w:rsid w:val="00ED50E9"/>
    <w:rsid w:val="00EF66DC"/>
    <w:rsid w:val="00EF730A"/>
    <w:rsid w:val="00F11B6A"/>
    <w:rsid w:val="00F22ACF"/>
    <w:rsid w:val="00F2311C"/>
    <w:rsid w:val="00F24625"/>
    <w:rsid w:val="00F34569"/>
    <w:rsid w:val="00F370CB"/>
    <w:rsid w:val="00F4121E"/>
    <w:rsid w:val="00F44513"/>
    <w:rsid w:val="00F46E2F"/>
    <w:rsid w:val="00F47D4A"/>
    <w:rsid w:val="00F56E35"/>
    <w:rsid w:val="00F63206"/>
    <w:rsid w:val="00F6341F"/>
    <w:rsid w:val="00F64A7A"/>
    <w:rsid w:val="00F77DEC"/>
    <w:rsid w:val="00F83C82"/>
    <w:rsid w:val="00F914DD"/>
    <w:rsid w:val="00F94573"/>
    <w:rsid w:val="00FA4C32"/>
    <w:rsid w:val="00FA52BD"/>
    <w:rsid w:val="00FA6A4C"/>
    <w:rsid w:val="00FA6D7E"/>
    <w:rsid w:val="00FB2785"/>
    <w:rsid w:val="00FB2D62"/>
    <w:rsid w:val="00FB65E7"/>
    <w:rsid w:val="00FB67FB"/>
    <w:rsid w:val="00FC21C8"/>
    <w:rsid w:val="00FE1258"/>
    <w:rsid w:val="00FE4064"/>
    <w:rsid w:val="00FE586F"/>
    <w:rsid w:val="00FF4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1F8219-0EB0-422B-B2AE-AB828E27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F08CF"/>
    <w:pPr>
      <w:jc w:val="center"/>
    </w:pPr>
    <w:rPr>
      <w:rFonts w:ascii="Univers (W1)" w:hAnsi="Univers (W1)"/>
      <w:b/>
      <w:sz w:val="24"/>
    </w:rPr>
  </w:style>
  <w:style w:type="character" w:customStyle="1" w:styleId="TtuloCar">
    <w:name w:val="Título Car"/>
    <w:basedOn w:val="Fuentedeprrafopredeter"/>
    <w:link w:val="Ttul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5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rsid w:val="00597802"/>
    <w:rPr>
      <w:rFonts w:cs="Times New Roman"/>
      <w:color w:val="0000FF"/>
      <w:u w:val="single"/>
    </w:rPr>
  </w:style>
  <w:style w:type="paragraph" w:styleId="Prrafodelista">
    <w:name w:val="List Paragraph"/>
    <w:basedOn w:val="Normal"/>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107DE4"/>
  </w:style>
  <w:style w:type="paragraph" w:styleId="NormalWeb">
    <w:name w:val="Normal (Web)"/>
    <w:basedOn w:val="Normal"/>
    <w:uiPriority w:val="99"/>
    <w:unhideWhenUsed/>
    <w:rsid w:val="00107DE4"/>
    <w:pPr>
      <w:spacing w:before="100" w:beforeAutospacing="1" w:after="100" w:afterAutospacing="1"/>
    </w:pPr>
    <w:rPr>
      <w:sz w:val="24"/>
      <w:szCs w:val="24"/>
      <w:lang w:val="es-MX" w:eastAsia="es-MX"/>
    </w:rPr>
  </w:style>
  <w:style w:type="paragraph" w:styleId="Sangra3detindependiente">
    <w:name w:val="Body Text Indent 3"/>
    <w:basedOn w:val="Normal"/>
    <w:link w:val="Sangra3detindependienteCar"/>
    <w:uiPriority w:val="99"/>
    <w:semiHidden/>
    <w:unhideWhenUsed/>
    <w:rsid w:val="00CF0F4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F0F48"/>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31535634">
      <w:bodyDiv w:val="1"/>
      <w:marLeft w:val="0"/>
      <w:marRight w:val="0"/>
      <w:marTop w:val="0"/>
      <w:marBottom w:val="0"/>
      <w:divBdr>
        <w:top w:val="none" w:sz="0" w:space="0" w:color="auto"/>
        <w:left w:val="none" w:sz="0" w:space="0" w:color="auto"/>
        <w:bottom w:val="none" w:sz="0" w:space="0" w:color="auto"/>
        <w:right w:val="none" w:sz="0" w:space="0" w:color="auto"/>
      </w:divBdr>
    </w:div>
    <w:div w:id="163864293">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489368528">
      <w:bodyDiv w:val="1"/>
      <w:marLeft w:val="0"/>
      <w:marRight w:val="0"/>
      <w:marTop w:val="0"/>
      <w:marBottom w:val="0"/>
      <w:divBdr>
        <w:top w:val="none" w:sz="0" w:space="0" w:color="auto"/>
        <w:left w:val="none" w:sz="0" w:space="0" w:color="auto"/>
        <w:bottom w:val="none" w:sz="0" w:space="0" w:color="auto"/>
        <w:right w:val="none" w:sz="0" w:space="0" w:color="auto"/>
      </w:divBdr>
    </w:div>
    <w:div w:id="516582854">
      <w:bodyDiv w:val="1"/>
      <w:marLeft w:val="0"/>
      <w:marRight w:val="0"/>
      <w:marTop w:val="0"/>
      <w:marBottom w:val="0"/>
      <w:divBdr>
        <w:top w:val="none" w:sz="0" w:space="0" w:color="auto"/>
        <w:left w:val="none" w:sz="0" w:space="0" w:color="auto"/>
        <w:bottom w:val="none" w:sz="0" w:space="0" w:color="auto"/>
        <w:right w:val="none" w:sz="0" w:space="0" w:color="auto"/>
      </w:divBdr>
    </w:div>
    <w:div w:id="737745906">
      <w:bodyDiv w:val="1"/>
      <w:marLeft w:val="0"/>
      <w:marRight w:val="0"/>
      <w:marTop w:val="0"/>
      <w:marBottom w:val="0"/>
      <w:divBdr>
        <w:top w:val="none" w:sz="0" w:space="0" w:color="auto"/>
        <w:left w:val="none" w:sz="0" w:space="0" w:color="auto"/>
        <w:bottom w:val="none" w:sz="0" w:space="0" w:color="auto"/>
        <w:right w:val="none" w:sz="0" w:space="0" w:color="auto"/>
      </w:divBdr>
    </w:div>
    <w:div w:id="791093552">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952901513">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t.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vera@correo.uaa.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2DF4D-5769-4191-99DE-458D2470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2574</Words>
  <Characters>14162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UAA</dc:creator>
  <cp:lastModifiedBy>GESPARZA</cp:lastModifiedBy>
  <cp:revision>2</cp:revision>
  <cp:lastPrinted>2017-11-15T20:08:00Z</cp:lastPrinted>
  <dcterms:created xsi:type="dcterms:W3CDTF">2017-11-17T21:34:00Z</dcterms:created>
  <dcterms:modified xsi:type="dcterms:W3CDTF">2017-11-17T21:34:00Z</dcterms:modified>
</cp:coreProperties>
</file>