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ED5A" w14:textId="330F0459" w:rsidR="0062036B" w:rsidRDefault="0062036B"/>
    <w:p w14:paraId="3FBB858F" w14:textId="77777777" w:rsidR="006220DD" w:rsidRDefault="006220DD" w:rsidP="006220DD">
      <w:pPr>
        <w:jc w:val="center"/>
        <w:rPr>
          <w:rFonts w:ascii="Avenir Next LT Pro Light" w:hAnsi="Avenir Next LT Pro Light"/>
          <w:b/>
          <w:bCs/>
          <w:sz w:val="96"/>
          <w:szCs w:val="96"/>
        </w:rPr>
      </w:pPr>
    </w:p>
    <w:p w14:paraId="32E3CDEE" w14:textId="710AB385" w:rsidR="006220DD" w:rsidRPr="006220DD" w:rsidRDefault="00E61F1F" w:rsidP="006220DD">
      <w:pPr>
        <w:jc w:val="center"/>
        <w:rPr>
          <w:rFonts w:ascii="Avenir Next LT Pro Light" w:hAnsi="Avenir Next LT Pro Light"/>
          <w:b/>
          <w:bCs/>
          <w:sz w:val="96"/>
          <w:szCs w:val="96"/>
        </w:rPr>
      </w:pPr>
      <w:r>
        <w:rPr>
          <w:rFonts w:ascii="Avenir Next LT Pro Light" w:hAnsi="Avenir Next LT Pro Light"/>
          <w:b/>
          <w:bCs/>
          <w:sz w:val="96"/>
          <w:szCs w:val="96"/>
        </w:rPr>
        <w:t>DISEÑO DE EXPERIENCIAS DE APRENDIZAJE</w:t>
      </w:r>
    </w:p>
    <w:p w14:paraId="3B5B0D2A" w14:textId="77777777" w:rsidR="006220DD" w:rsidRDefault="006220DD">
      <w:r>
        <w:br w:type="page"/>
      </w:r>
    </w:p>
    <w:tbl>
      <w:tblPr>
        <w:tblStyle w:val="Tabladelista4-nfasis51"/>
        <w:tblpPr w:leftFromText="141" w:rightFromText="141" w:vertAnchor="page" w:horzAnchor="margin" w:tblpXSpec="center" w:tblpY="1647"/>
        <w:tblW w:w="55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95"/>
        <w:gridCol w:w="3252"/>
        <w:gridCol w:w="994"/>
        <w:gridCol w:w="1136"/>
        <w:gridCol w:w="850"/>
        <w:gridCol w:w="425"/>
        <w:gridCol w:w="1284"/>
        <w:gridCol w:w="564"/>
        <w:gridCol w:w="714"/>
        <w:gridCol w:w="708"/>
        <w:gridCol w:w="711"/>
        <w:gridCol w:w="694"/>
      </w:tblGrid>
      <w:tr w:rsidR="00E61F1F" w:rsidRPr="009A2E81" w14:paraId="472C11F7" w14:textId="77777777" w:rsidTr="00E61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6DED6441" w14:textId="77777777" w:rsidR="00E61F1F" w:rsidRPr="009A2E81" w:rsidRDefault="00E61F1F" w:rsidP="00E61F1F">
            <w:pPr>
              <w:jc w:val="center"/>
              <w:rPr>
                <w:rFonts w:cs="Arial"/>
                <w:sz w:val="18"/>
                <w:szCs w:val="20"/>
              </w:rPr>
            </w:pPr>
            <w:r w:rsidRPr="009A2E81">
              <w:rPr>
                <w:rFonts w:cs="Arial"/>
                <w:sz w:val="24"/>
                <w:szCs w:val="20"/>
              </w:rPr>
              <w:lastRenderedPageBreak/>
              <w:t xml:space="preserve">DISEÑO </w:t>
            </w:r>
            <w:r>
              <w:rPr>
                <w:rFonts w:cs="Arial"/>
                <w:sz w:val="24"/>
                <w:szCs w:val="20"/>
              </w:rPr>
              <w:t>DE EXPERIENCIAS DE APRENDIZAJE</w:t>
            </w:r>
          </w:p>
        </w:tc>
      </w:tr>
      <w:tr w:rsidR="00E61F1F" w:rsidRPr="009A2E81" w14:paraId="6476D8A1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gridSpan w:val="2"/>
          </w:tcPr>
          <w:p w14:paraId="00BA106B" w14:textId="77777777" w:rsidR="00E61F1F" w:rsidRPr="00D320E3" w:rsidRDefault="00E61F1F" w:rsidP="00E61F1F">
            <w:pPr>
              <w:rPr>
                <w:rFonts w:cs="Arial"/>
                <w:sz w:val="18"/>
                <w:szCs w:val="20"/>
              </w:rPr>
            </w:pPr>
            <w:r w:rsidRPr="00D320E3">
              <w:rPr>
                <w:rFonts w:cs="Arial"/>
                <w:b w:val="0"/>
                <w:sz w:val="18"/>
                <w:szCs w:val="20"/>
              </w:rPr>
              <w:t>1.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D320E3">
              <w:rPr>
                <w:rFonts w:cs="Arial"/>
                <w:sz w:val="18"/>
                <w:szCs w:val="20"/>
              </w:rPr>
              <w:t>Nombre de la materia:</w:t>
            </w:r>
          </w:p>
        </w:tc>
        <w:tc>
          <w:tcPr>
            <w:tcW w:w="2156" w:type="pct"/>
            <w:gridSpan w:val="4"/>
          </w:tcPr>
          <w:p w14:paraId="7D148A9F" w14:textId="77777777" w:rsidR="00E61F1F" w:rsidRPr="0038735E" w:rsidRDefault="00E61F1F" w:rsidP="00E61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786" w:type="pct"/>
            <w:gridSpan w:val="3"/>
          </w:tcPr>
          <w:p w14:paraId="1816E6FB" w14:textId="77777777" w:rsidR="00E61F1F" w:rsidRPr="00A34DCC" w:rsidRDefault="00E61F1F" w:rsidP="00E61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2. Número de experiencia </w:t>
            </w:r>
          </w:p>
        </w:tc>
        <w:tc>
          <w:tcPr>
            <w:tcW w:w="978" w:type="pct"/>
            <w:gridSpan w:val="4"/>
          </w:tcPr>
          <w:p w14:paraId="41A7FBE2" w14:textId="77777777" w:rsidR="00E61F1F" w:rsidRPr="009A2E81" w:rsidRDefault="00E61F1F" w:rsidP="00E6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0"/>
              </w:rPr>
            </w:pPr>
          </w:p>
        </w:tc>
      </w:tr>
      <w:tr w:rsidR="00E61F1F" w:rsidRPr="009A2E81" w14:paraId="558AD2FD" w14:textId="77777777" w:rsidTr="00E61F1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gridSpan w:val="2"/>
            <w:shd w:val="clear" w:color="auto" w:fill="FFFFFF" w:themeFill="background1"/>
          </w:tcPr>
          <w:p w14:paraId="3E6175ED" w14:textId="77777777" w:rsidR="00E61F1F" w:rsidRPr="000D1FCC" w:rsidRDefault="00E61F1F" w:rsidP="00E61F1F">
            <w:pPr>
              <w:rPr>
                <w:rFonts w:cs="Arial"/>
                <w:b w:val="0"/>
                <w:sz w:val="18"/>
                <w:szCs w:val="20"/>
              </w:rPr>
            </w:pPr>
            <w:r>
              <w:rPr>
                <w:rFonts w:cs="Arial"/>
                <w:bCs w:val="0"/>
                <w:sz w:val="18"/>
                <w:szCs w:val="20"/>
              </w:rPr>
              <w:t xml:space="preserve">3. </w:t>
            </w:r>
            <w:r w:rsidRPr="00A34DCC">
              <w:rPr>
                <w:rFonts w:cs="Arial"/>
                <w:bCs w:val="0"/>
                <w:sz w:val="18"/>
                <w:szCs w:val="20"/>
              </w:rPr>
              <w:t xml:space="preserve">Nombre de la </w:t>
            </w:r>
            <w:r>
              <w:rPr>
                <w:rFonts w:cs="Arial"/>
                <w:bCs w:val="0"/>
                <w:sz w:val="18"/>
                <w:szCs w:val="20"/>
              </w:rPr>
              <w:t>u</w:t>
            </w:r>
            <w:r w:rsidRPr="00A34DCC">
              <w:rPr>
                <w:rFonts w:cs="Arial"/>
                <w:bCs w:val="0"/>
                <w:sz w:val="18"/>
                <w:szCs w:val="20"/>
              </w:rPr>
              <w:t>nidad temática:</w:t>
            </w:r>
          </w:p>
        </w:tc>
        <w:tc>
          <w:tcPr>
            <w:tcW w:w="2156" w:type="pct"/>
            <w:gridSpan w:val="4"/>
          </w:tcPr>
          <w:p w14:paraId="3BF5CBFB" w14:textId="77777777" w:rsidR="00E61F1F" w:rsidRPr="009A2E81" w:rsidRDefault="00E61F1F" w:rsidP="00E6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0"/>
              </w:rPr>
            </w:pPr>
          </w:p>
        </w:tc>
        <w:tc>
          <w:tcPr>
            <w:tcW w:w="786" w:type="pct"/>
            <w:gridSpan w:val="3"/>
          </w:tcPr>
          <w:p w14:paraId="5F9F2F94" w14:textId="77777777" w:rsidR="00E61F1F" w:rsidRPr="000D1FCC" w:rsidRDefault="00E61F1F" w:rsidP="00E6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4. F</w:t>
            </w:r>
            <w:r w:rsidRPr="00A34DCC">
              <w:rPr>
                <w:rFonts w:cs="Arial"/>
                <w:b/>
                <w:bCs/>
                <w:color w:val="000000"/>
                <w:sz w:val="18"/>
                <w:szCs w:val="20"/>
              </w:rPr>
              <w:t>echa</w:t>
            </w:r>
          </w:p>
        </w:tc>
        <w:tc>
          <w:tcPr>
            <w:tcW w:w="978" w:type="pct"/>
            <w:gridSpan w:val="4"/>
          </w:tcPr>
          <w:p w14:paraId="78F120F8" w14:textId="77777777" w:rsidR="00E61F1F" w:rsidRPr="009A2E81" w:rsidRDefault="00E61F1F" w:rsidP="00E6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20"/>
              </w:rPr>
            </w:pPr>
          </w:p>
        </w:tc>
      </w:tr>
      <w:tr w:rsidR="00E61F1F" w:rsidRPr="009A2E81" w14:paraId="296D507F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gridSpan w:val="2"/>
            <w:shd w:val="clear" w:color="auto" w:fill="FFFFFF" w:themeFill="background1"/>
          </w:tcPr>
          <w:p w14:paraId="49CD085B" w14:textId="77777777" w:rsidR="00E61F1F" w:rsidRPr="00A34DCC" w:rsidRDefault="00E61F1F" w:rsidP="00E61F1F">
            <w:pPr>
              <w:rPr>
                <w:rFonts w:cs="Arial"/>
                <w:bCs w:val="0"/>
                <w:sz w:val="18"/>
                <w:szCs w:val="20"/>
              </w:rPr>
            </w:pPr>
            <w:r>
              <w:rPr>
                <w:rFonts w:cs="Arial"/>
                <w:bCs w:val="0"/>
                <w:sz w:val="18"/>
                <w:szCs w:val="20"/>
              </w:rPr>
              <w:t xml:space="preserve">5. </w:t>
            </w:r>
            <w:r w:rsidRPr="00A34DCC">
              <w:rPr>
                <w:rFonts w:cs="Arial"/>
                <w:bCs w:val="0"/>
                <w:sz w:val="18"/>
                <w:szCs w:val="20"/>
              </w:rPr>
              <w:t>Objetivo particular</w:t>
            </w:r>
          </w:p>
        </w:tc>
        <w:tc>
          <w:tcPr>
            <w:tcW w:w="3920" w:type="pct"/>
            <w:gridSpan w:val="11"/>
          </w:tcPr>
          <w:p w14:paraId="59C659BB" w14:textId="77777777" w:rsidR="00E61F1F" w:rsidRPr="009A2E81" w:rsidRDefault="00E61F1F" w:rsidP="00E6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20"/>
              </w:rPr>
            </w:pPr>
          </w:p>
        </w:tc>
      </w:tr>
      <w:tr w:rsidR="00E61F1F" w:rsidRPr="009A2E81" w14:paraId="0207DE7F" w14:textId="77777777" w:rsidTr="00E61F1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pct"/>
            <w:gridSpan w:val="8"/>
          </w:tcPr>
          <w:p w14:paraId="61B5F1C0" w14:textId="77777777" w:rsidR="00E61F1F" w:rsidRPr="009A2E81" w:rsidRDefault="00E61F1F" w:rsidP="00E61F1F">
            <w:pPr>
              <w:jc w:val="center"/>
              <w:rPr>
                <w:rFonts w:cs="Arial"/>
                <w:b w:val="0"/>
                <w:sz w:val="18"/>
                <w:szCs w:val="20"/>
              </w:rPr>
            </w:pPr>
            <w:r w:rsidRPr="009A2E81">
              <w:rPr>
                <w:rFonts w:cs="Arial"/>
                <w:color w:val="000000"/>
                <w:sz w:val="18"/>
                <w:szCs w:val="20"/>
              </w:rPr>
              <w:t xml:space="preserve">Desarrollo de actividades </w:t>
            </w:r>
            <w:r>
              <w:rPr>
                <w:rFonts w:cs="Arial"/>
                <w:color w:val="000000"/>
                <w:sz w:val="18"/>
                <w:szCs w:val="20"/>
              </w:rPr>
              <w:t>instruccionales</w:t>
            </w:r>
          </w:p>
        </w:tc>
        <w:tc>
          <w:tcPr>
            <w:tcW w:w="1173" w:type="pct"/>
            <w:gridSpan w:val="5"/>
          </w:tcPr>
          <w:p w14:paraId="1C0835E2" w14:textId="77777777" w:rsidR="00E61F1F" w:rsidRPr="009A2E81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  <w:r w:rsidRPr="009A2E81">
              <w:rPr>
                <w:rFonts w:cs="Arial"/>
                <w:b/>
                <w:sz w:val="18"/>
                <w:szCs w:val="20"/>
              </w:rPr>
              <w:t>Evaluación</w:t>
            </w:r>
          </w:p>
        </w:tc>
      </w:tr>
      <w:tr w:rsidR="00E61F1F" w:rsidRPr="009A2E81" w14:paraId="226DD527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Merge w:val="restart"/>
          </w:tcPr>
          <w:p w14:paraId="02EF54E1" w14:textId="77777777" w:rsidR="00E61F1F" w:rsidRPr="00A34DCC" w:rsidRDefault="00E61F1F" w:rsidP="00E61F1F">
            <w:pPr>
              <w:jc w:val="center"/>
              <w:rPr>
                <w:rFonts w:cs="Arial"/>
                <w:b w:val="0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 xml:space="preserve">6. </w:t>
            </w:r>
            <w:r w:rsidRPr="00A34DCC">
              <w:rPr>
                <w:rFonts w:cs="Arial"/>
                <w:color w:val="000000"/>
                <w:sz w:val="18"/>
                <w:szCs w:val="20"/>
              </w:rPr>
              <w:t>Contenido</w:t>
            </w:r>
          </w:p>
        </w:tc>
        <w:tc>
          <w:tcPr>
            <w:tcW w:w="1815" w:type="pct"/>
            <w:gridSpan w:val="2"/>
            <w:vMerge w:val="restart"/>
          </w:tcPr>
          <w:p w14:paraId="3297EBB2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 xml:space="preserve">7. </w:t>
            </w:r>
            <w:r w:rsidRPr="00A34DCC">
              <w:rPr>
                <w:rFonts w:cs="Arial"/>
                <w:b/>
                <w:color w:val="000000"/>
                <w:sz w:val="18"/>
                <w:szCs w:val="20"/>
              </w:rPr>
              <w:t>Instrucciones de cómo realizará la actividad el estudiante</w:t>
            </w:r>
          </w:p>
        </w:tc>
        <w:tc>
          <w:tcPr>
            <w:tcW w:w="344" w:type="pct"/>
            <w:vMerge w:val="restart"/>
          </w:tcPr>
          <w:p w14:paraId="0939DFBC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 xml:space="preserve">8. </w:t>
            </w:r>
            <w:r w:rsidRPr="00A34DCC">
              <w:rPr>
                <w:rFonts w:cs="Arial"/>
                <w:b/>
                <w:color w:val="000000"/>
                <w:sz w:val="18"/>
                <w:szCs w:val="20"/>
              </w:rPr>
              <w:t>Tiempo estimado</w:t>
            </w:r>
          </w:p>
        </w:tc>
        <w:tc>
          <w:tcPr>
            <w:tcW w:w="393" w:type="pct"/>
            <w:vMerge w:val="restart"/>
          </w:tcPr>
          <w:p w14:paraId="0C48D37E" w14:textId="18DB0735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9. </w:t>
            </w:r>
            <w:r w:rsidR="00E45485">
              <w:rPr>
                <w:rFonts w:cs="Arial"/>
                <w:b/>
                <w:sz w:val="18"/>
                <w:szCs w:val="20"/>
              </w:rPr>
              <w:t>Material didáctico digital</w:t>
            </w:r>
          </w:p>
        </w:tc>
        <w:tc>
          <w:tcPr>
            <w:tcW w:w="441" w:type="pct"/>
            <w:gridSpan w:val="2"/>
            <w:vMerge w:val="restart"/>
          </w:tcPr>
          <w:p w14:paraId="60E631FB" w14:textId="77777777" w:rsidR="00E61F1F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10. </w:t>
            </w:r>
            <w:r w:rsidRPr="00A34DCC">
              <w:rPr>
                <w:rFonts w:cs="Arial"/>
                <w:b/>
                <w:sz w:val="18"/>
                <w:szCs w:val="20"/>
              </w:rPr>
              <w:t xml:space="preserve"> Producto a entregar</w:t>
            </w:r>
          </w:p>
        </w:tc>
        <w:tc>
          <w:tcPr>
            <w:tcW w:w="444" w:type="pct"/>
            <w:vMerge w:val="restart"/>
          </w:tcPr>
          <w:p w14:paraId="7A1866A3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11. </w:t>
            </w:r>
          </w:p>
          <w:p w14:paraId="1526701B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Espacio de entrega de productos</w:t>
            </w:r>
          </w:p>
        </w:tc>
        <w:tc>
          <w:tcPr>
            <w:tcW w:w="442" w:type="pct"/>
            <w:gridSpan w:val="2"/>
            <w:vMerge w:val="restart"/>
          </w:tcPr>
          <w:p w14:paraId="7EA77D11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 xml:space="preserve">12. Instrumento y/o Criterios de </w:t>
            </w:r>
            <w:r w:rsidRPr="00A34DCC">
              <w:rPr>
                <w:rFonts w:cs="Arial"/>
                <w:b/>
                <w:color w:val="000000"/>
                <w:sz w:val="18"/>
                <w:szCs w:val="20"/>
              </w:rPr>
              <w:t>Evaluación</w:t>
            </w:r>
          </w:p>
        </w:tc>
        <w:tc>
          <w:tcPr>
            <w:tcW w:w="491" w:type="pct"/>
            <w:gridSpan w:val="2"/>
          </w:tcPr>
          <w:p w14:paraId="7A75FD64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 xml:space="preserve">13. </w:t>
            </w:r>
            <w:r w:rsidRPr="00A34DCC">
              <w:rPr>
                <w:rFonts w:cs="Arial"/>
                <w:b/>
                <w:color w:val="000000"/>
                <w:sz w:val="18"/>
                <w:szCs w:val="20"/>
              </w:rPr>
              <w:t>Fecha de entrega</w:t>
            </w:r>
          </w:p>
        </w:tc>
        <w:tc>
          <w:tcPr>
            <w:tcW w:w="240" w:type="pct"/>
            <w:vMerge w:val="restart"/>
          </w:tcPr>
          <w:p w14:paraId="1B86EE3A" w14:textId="77777777" w:rsidR="00E61F1F" w:rsidRPr="00A34DCC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14. </w:t>
            </w:r>
            <w:r w:rsidRPr="00A34DCC">
              <w:rPr>
                <w:rFonts w:cs="Arial"/>
                <w:b/>
                <w:sz w:val="18"/>
                <w:szCs w:val="20"/>
              </w:rPr>
              <w:t>Valor</w:t>
            </w:r>
          </w:p>
        </w:tc>
      </w:tr>
      <w:tr w:rsidR="00E61F1F" w:rsidRPr="009A2E81" w14:paraId="61F22EBD" w14:textId="77777777" w:rsidTr="00E61F1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Merge/>
          </w:tcPr>
          <w:p w14:paraId="6A9707D7" w14:textId="77777777" w:rsidR="00E61F1F" w:rsidRPr="00A34DCC" w:rsidRDefault="00E61F1F" w:rsidP="00E61F1F">
            <w:pPr>
              <w:jc w:val="center"/>
              <w:rPr>
                <w:rFonts w:cs="Arial"/>
                <w:b w:val="0"/>
                <w:sz w:val="18"/>
                <w:szCs w:val="20"/>
              </w:rPr>
            </w:pPr>
          </w:p>
        </w:tc>
        <w:tc>
          <w:tcPr>
            <w:tcW w:w="1815" w:type="pct"/>
            <w:gridSpan w:val="2"/>
            <w:vMerge/>
          </w:tcPr>
          <w:p w14:paraId="3F14B8AB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344" w:type="pct"/>
            <w:vMerge/>
          </w:tcPr>
          <w:p w14:paraId="18FD51BD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393" w:type="pct"/>
            <w:vMerge/>
          </w:tcPr>
          <w:p w14:paraId="49357C6D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41" w:type="pct"/>
            <w:gridSpan w:val="2"/>
            <w:vMerge/>
          </w:tcPr>
          <w:p w14:paraId="23F3475A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44" w:type="pct"/>
            <w:vMerge/>
          </w:tcPr>
          <w:p w14:paraId="470514CC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42" w:type="pct"/>
            <w:gridSpan w:val="2"/>
            <w:vMerge/>
          </w:tcPr>
          <w:p w14:paraId="28FBAC6E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245" w:type="pct"/>
          </w:tcPr>
          <w:p w14:paraId="5A12B507" w14:textId="77777777" w:rsidR="00E61F1F" w:rsidRPr="00A34DCC" w:rsidRDefault="00E61F1F" w:rsidP="00E6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  <w:r w:rsidRPr="00A34DCC">
              <w:rPr>
                <w:rFonts w:cs="Arial"/>
                <w:b/>
                <w:color w:val="000000"/>
                <w:sz w:val="18"/>
                <w:szCs w:val="20"/>
              </w:rPr>
              <w:t>Día:</w:t>
            </w:r>
          </w:p>
        </w:tc>
        <w:tc>
          <w:tcPr>
            <w:tcW w:w="246" w:type="pct"/>
          </w:tcPr>
          <w:p w14:paraId="1AB7A8CF" w14:textId="77777777" w:rsidR="00E61F1F" w:rsidRPr="00A34DCC" w:rsidRDefault="00E61F1F" w:rsidP="00E6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  <w:sz w:val="18"/>
                <w:szCs w:val="20"/>
              </w:rPr>
            </w:pPr>
            <w:r w:rsidRPr="00A34DCC">
              <w:rPr>
                <w:rFonts w:cs="Arial"/>
                <w:b/>
                <w:color w:val="000000"/>
                <w:sz w:val="18"/>
                <w:szCs w:val="20"/>
              </w:rPr>
              <w:t>Hora:</w:t>
            </w:r>
          </w:p>
        </w:tc>
        <w:tc>
          <w:tcPr>
            <w:tcW w:w="240" w:type="pct"/>
            <w:vMerge/>
          </w:tcPr>
          <w:p w14:paraId="12D3C9D2" w14:textId="77777777" w:rsidR="00E61F1F" w:rsidRPr="00A34DCC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20"/>
              </w:rPr>
            </w:pPr>
          </w:p>
        </w:tc>
      </w:tr>
      <w:tr w:rsidR="00E61F1F" w:rsidRPr="009A2E81" w14:paraId="32FAB7FC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</w:tcPr>
          <w:p w14:paraId="22F8045E" w14:textId="77777777" w:rsidR="00E61F1F" w:rsidRDefault="00E61F1F" w:rsidP="00E61F1F">
            <w:pPr>
              <w:jc w:val="center"/>
              <w:rPr>
                <w:rFonts w:cs="Arial"/>
                <w:b w:val="0"/>
                <w:sz w:val="16"/>
                <w:szCs w:val="14"/>
              </w:rPr>
            </w:pPr>
          </w:p>
        </w:tc>
        <w:tc>
          <w:tcPr>
            <w:tcW w:w="1815" w:type="pct"/>
            <w:gridSpan w:val="2"/>
            <w:shd w:val="clear" w:color="auto" w:fill="auto"/>
          </w:tcPr>
          <w:p w14:paraId="1FCC5FB8" w14:textId="77777777" w:rsidR="00E61F1F" w:rsidRPr="000B1F76" w:rsidRDefault="00E61F1F" w:rsidP="00E61F1F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344" w:type="pct"/>
            <w:shd w:val="clear" w:color="auto" w:fill="auto"/>
          </w:tcPr>
          <w:p w14:paraId="7E80D9F3" w14:textId="77777777" w:rsidR="00E61F1F" w:rsidRPr="000B1F76" w:rsidRDefault="00E61F1F" w:rsidP="00E61F1F">
            <w:pPr>
              <w:pStyle w:val="Prrafodelista"/>
              <w:ind w:left="6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393" w:type="pct"/>
            <w:shd w:val="clear" w:color="auto" w:fill="auto"/>
          </w:tcPr>
          <w:p w14:paraId="303643C0" w14:textId="77777777" w:rsidR="00E61F1F" w:rsidRPr="000B1F76" w:rsidRDefault="00E61F1F" w:rsidP="00E61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14:paraId="2CD1FBFC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4" w:type="pct"/>
            <w:shd w:val="clear" w:color="auto" w:fill="auto"/>
          </w:tcPr>
          <w:p w14:paraId="0EBCC738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2" w:type="pct"/>
            <w:gridSpan w:val="2"/>
            <w:shd w:val="clear" w:color="auto" w:fill="auto"/>
          </w:tcPr>
          <w:p w14:paraId="7B336C8F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5" w:type="pct"/>
            <w:shd w:val="clear" w:color="auto" w:fill="auto"/>
          </w:tcPr>
          <w:p w14:paraId="7ED89325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6" w:type="pct"/>
            <w:shd w:val="clear" w:color="auto" w:fill="auto"/>
          </w:tcPr>
          <w:p w14:paraId="5591F38B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0" w:type="pct"/>
            <w:shd w:val="clear" w:color="auto" w:fill="auto"/>
          </w:tcPr>
          <w:p w14:paraId="5B38F423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</w:tr>
      <w:tr w:rsidR="00E61F1F" w:rsidRPr="009A2E81" w14:paraId="28904B90" w14:textId="77777777" w:rsidTr="00E61F1F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</w:tcPr>
          <w:p w14:paraId="57710D25" w14:textId="77777777" w:rsidR="00E61F1F" w:rsidRPr="00A34DCC" w:rsidRDefault="00E61F1F" w:rsidP="00E61F1F">
            <w:pPr>
              <w:rPr>
                <w:rFonts w:cs="Arial"/>
                <w:b w:val="0"/>
                <w:sz w:val="16"/>
                <w:szCs w:val="14"/>
              </w:rPr>
            </w:pPr>
          </w:p>
        </w:tc>
        <w:tc>
          <w:tcPr>
            <w:tcW w:w="1815" w:type="pct"/>
            <w:gridSpan w:val="2"/>
            <w:shd w:val="clear" w:color="auto" w:fill="auto"/>
          </w:tcPr>
          <w:p w14:paraId="2712330A" w14:textId="77777777" w:rsidR="00E61F1F" w:rsidRPr="00A12B3E" w:rsidRDefault="00E61F1F" w:rsidP="00E61F1F">
            <w:pPr>
              <w:pStyle w:val="Prrafodelista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344" w:type="pct"/>
            <w:shd w:val="clear" w:color="auto" w:fill="auto"/>
          </w:tcPr>
          <w:p w14:paraId="003CBE02" w14:textId="77777777" w:rsidR="00E61F1F" w:rsidRPr="000B1F76" w:rsidRDefault="00E61F1F" w:rsidP="00E61F1F">
            <w:pPr>
              <w:pStyle w:val="Prrafodelista"/>
              <w:ind w:left="2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393" w:type="pct"/>
            <w:shd w:val="clear" w:color="auto" w:fill="auto"/>
          </w:tcPr>
          <w:p w14:paraId="35520F1F" w14:textId="77777777" w:rsidR="00E61F1F" w:rsidRPr="000B1F76" w:rsidRDefault="00E61F1F" w:rsidP="00E61F1F">
            <w:pPr>
              <w:pStyle w:val="Prrafodelista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14:paraId="281ADB2D" w14:textId="77777777" w:rsidR="00E61F1F" w:rsidRPr="000B1F76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4" w:type="pct"/>
            <w:shd w:val="clear" w:color="auto" w:fill="auto"/>
          </w:tcPr>
          <w:p w14:paraId="29571714" w14:textId="77777777" w:rsidR="00E61F1F" w:rsidRPr="000B1F76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2" w:type="pct"/>
            <w:gridSpan w:val="2"/>
            <w:shd w:val="clear" w:color="auto" w:fill="auto"/>
          </w:tcPr>
          <w:p w14:paraId="0D1D29EB" w14:textId="77777777" w:rsidR="00E61F1F" w:rsidRPr="000B1F76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5" w:type="pct"/>
            <w:shd w:val="clear" w:color="auto" w:fill="auto"/>
          </w:tcPr>
          <w:p w14:paraId="32DDD312" w14:textId="77777777" w:rsidR="00E61F1F" w:rsidRPr="000B1F76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6" w:type="pct"/>
            <w:shd w:val="clear" w:color="auto" w:fill="auto"/>
          </w:tcPr>
          <w:p w14:paraId="02F723F2" w14:textId="77777777" w:rsidR="00E61F1F" w:rsidRPr="000B1F76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0" w:type="pct"/>
            <w:shd w:val="clear" w:color="auto" w:fill="auto"/>
          </w:tcPr>
          <w:p w14:paraId="5E2ABC8D" w14:textId="77777777" w:rsidR="00E61F1F" w:rsidRPr="000B1F76" w:rsidRDefault="00E61F1F" w:rsidP="00E61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</w:tr>
      <w:tr w:rsidR="00E61F1F" w:rsidRPr="009A2E81" w14:paraId="7958E85D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</w:tcPr>
          <w:p w14:paraId="42AF91BA" w14:textId="77777777" w:rsidR="00E61F1F" w:rsidRPr="00A34DCC" w:rsidRDefault="00E61F1F" w:rsidP="00E61F1F">
            <w:pPr>
              <w:rPr>
                <w:rFonts w:cs="Arial"/>
                <w:b w:val="0"/>
                <w:sz w:val="16"/>
                <w:szCs w:val="14"/>
              </w:rPr>
            </w:pPr>
          </w:p>
        </w:tc>
        <w:tc>
          <w:tcPr>
            <w:tcW w:w="1815" w:type="pct"/>
            <w:gridSpan w:val="2"/>
            <w:shd w:val="clear" w:color="auto" w:fill="auto"/>
          </w:tcPr>
          <w:p w14:paraId="6476722C" w14:textId="77777777" w:rsidR="00E61F1F" w:rsidRPr="00F67DA7" w:rsidRDefault="00E61F1F" w:rsidP="00E61F1F">
            <w:pPr>
              <w:pStyle w:val="Prrafodelista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4"/>
              </w:rPr>
            </w:pPr>
          </w:p>
        </w:tc>
        <w:tc>
          <w:tcPr>
            <w:tcW w:w="344" w:type="pct"/>
            <w:shd w:val="clear" w:color="auto" w:fill="auto"/>
          </w:tcPr>
          <w:p w14:paraId="2F06E783" w14:textId="77777777" w:rsidR="00E61F1F" w:rsidRPr="000B1F76" w:rsidRDefault="00E61F1F" w:rsidP="00E61F1F">
            <w:pPr>
              <w:pStyle w:val="Prrafodelista"/>
              <w:ind w:left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393" w:type="pct"/>
            <w:shd w:val="clear" w:color="auto" w:fill="auto"/>
          </w:tcPr>
          <w:p w14:paraId="36EC6B26" w14:textId="77777777" w:rsidR="00E61F1F" w:rsidRPr="000B1F76" w:rsidRDefault="00E61F1F" w:rsidP="00E6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14:paraId="26D7737D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4" w:type="pct"/>
            <w:shd w:val="clear" w:color="auto" w:fill="auto"/>
          </w:tcPr>
          <w:p w14:paraId="32763E5B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442" w:type="pct"/>
            <w:gridSpan w:val="2"/>
            <w:shd w:val="clear" w:color="auto" w:fill="auto"/>
          </w:tcPr>
          <w:p w14:paraId="7D42E885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5" w:type="pct"/>
            <w:shd w:val="clear" w:color="auto" w:fill="auto"/>
          </w:tcPr>
          <w:p w14:paraId="0ADF30C1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6" w:type="pct"/>
            <w:shd w:val="clear" w:color="auto" w:fill="auto"/>
          </w:tcPr>
          <w:p w14:paraId="2F5E0819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  <w:tc>
          <w:tcPr>
            <w:tcW w:w="240" w:type="pct"/>
            <w:shd w:val="clear" w:color="auto" w:fill="auto"/>
          </w:tcPr>
          <w:p w14:paraId="45697276" w14:textId="77777777" w:rsidR="00E61F1F" w:rsidRPr="000B1F76" w:rsidRDefault="00E61F1F" w:rsidP="00E61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4"/>
              </w:rPr>
            </w:pPr>
          </w:p>
        </w:tc>
      </w:tr>
    </w:tbl>
    <w:p w14:paraId="0968127C" w14:textId="77777777" w:rsidR="00E61F1F" w:rsidRDefault="00E61F1F"/>
    <w:p w14:paraId="5B4C6386" w14:textId="77777777" w:rsidR="006220DD" w:rsidRDefault="006220DD"/>
    <w:p w14:paraId="3EB2E70B" w14:textId="77777777" w:rsidR="006220DD" w:rsidRDefault="006220DD"/>
    <w:p w14:paraId="663C517D" w14:textId="77777777" w:rsidR="00947ED4" w:rsidRDefault="00947ED4"/>
    <w:p w14:paraId="628C802B" w14:textId="77777777" w:rsidR="00947ED4" w:rsidRDefault="00947ED4" w:rsidP="00947ED4">
      <w:pPr>
        <w:spacing w:after="0" w:line="240" w:lineRule="auto"/>
        <w:jc w:val="right"/>
      </w:pPr>
    </w:p>
    <w:p w14:paraId="64A8C8B3" w14:textId="0985A836" w:rsidR="00947ED4" w:rsidRPr="00947ED4" w:rsidRDefault="00947ED4" w:rsidP="00E61F1F">
      <w:pPr>
        <w:spacing w:after="0" w:line="240" w:lineRule="auto"/>
        <w:jc w:val="right"/>
      </w:pPr>
      <w:r>
        <w:tab/>
      </w:r>
    </w:p>
    <w:p w14:paraId="3A28741D" w14:textId="77777777" w:rsidR="009D018B" w:rsidRPr="00947ED4" w:rsidRDefault="009D018B" w:rsidP="00947ED4"/>
    <w:sectPr w:rsidR="009D018B" w:rsidRPr="00947ED4" w:rsidSect="0062036B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86EA" w14:textId="77777777" w:rsidR="002E2492" w:rsidRDefault="002E2492" w:rsidP="00947ED4">
      <w:pPr>
        <w:spacing w:after="0" w:line="240" w:lineRule="auto"/>
      </w:pPr>
      <w:r>
        <w:separator/>
      </w:r>
    </w:p>
  </w:endnote>
  <w:endnote w:type="continuationSeparator" w:id="0">
    <w:p w14:paraId="26D524CE" w14:textId="77777777" w:rsidR="002E2492" w:rsidRDefault="002E2492" w:rsidP="0094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96FD" w14:textId="77777777" w:rsidR="002E2492" w:rsidRDefault="002E2492" w:rsidP="00947ED4">
      <w:pPr>
        <w:spacing w:after="0" w:line="240" w:lineRule="auto"/>
      </w:pPr>
      <w:r>
        <w:separator/>
      </w:r>
    </w:p>
  </w:footnote>
  <w:footnote w:type="continuationSeparator" w:id="0">
    <w:p w14:paraId="6CB09D16" w14:textId="77777777" w:rsidR="002E2492" w:rsidRDefault="002E2492" w:rsidP="0094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D421" w14:textId="062E8F00" w:rsidR="00AE6CB7" w:rsidRDefault="00D25787">
    <w:pPr>
      <w:pStyle w:val="Encabezado"/>
    </w:pPr>
    <w:r>
      <w:rPr>
        <w:rFonts w:cs="Calibri"/>
        <w:noProof/>
        <w:sz w:val="16"/>
      </w:rPr>
      <w:drawing>
        <wp:anchor distT="0" distB="0" distL="114300" distR="114300" simplePos="0" relativeHeight="251661312" behindDoc="0" locked="0" layoutInCell="1" allowOverlap="1" wp14:anchorId="66E562BF" wp14:editId="2AAD371A">
          <wp:simplePos x="0" y="0"/>
          <wp:positionH relativeFrom="page">
            <wp:align>right</wp:align>
          </wp:positionH>
          <wp:positionV relativeFrom="paragraph">
            <wp:posOffset>-448994</wp:posOffset>
          </wp:positionV>
          <wp:extent cx="10058400" cy="7747294"/>
          <wp:effectExtent l="0" t="0" r="0" b="6350"/>
          <wp:wrapNone/>
          <wp:docPr id="9851480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774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1CBD"/>
    <w:multiLevelType w:val="hybridMultilevel"/>
    <w:tmpl w:val="88D61BA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21CB9"/>
    <w:multiLevelType w:val="hybridMultilevel"/>
    <w:tmpl w:val="5E72AE0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614291">
    <w:abstractNumId w:val="1"/>
  </w:num>
  <w:num w:numId="2" w16cid:durableId="172787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4"/>
    <w:rsid w:val="00002993"/>
    <w:rsid w:val="0004294A"/>
    <w:rsid w:val="000E0C06"/>
    <w:rsid w:val="0017201E"/>
    <w:rsid w:val="002E2492"/>
    <w:rsid w:val="00361777"/>
    <w:rsid w:val="003C557E"/>
    <w:rsid w:val="003F52B8"/>
    <w:rsid w:val="00434572"/>
    <w:rsid w:val="004B2A7B"/>
    <w:rsid w:val="00574CA4"/>
    <w:rsid w:val="005D50ED"/>
    <w:rsid w:val="0062036B"/>
    <w:rsid w:val="006220DD"/>
    <w:rsid w:val="006228A7"/>
    <w:rsid w:val="00644747"/>
    <w:rsid w:val="006658A8"/>
    <w:rsid w:val="00947ED4"/>
    <w:rsid w:val="009D018B"/>
    <w:rsid w:val="00A10D8B"/>
    <w:rsid w:val="00AD3272"/>
    <w:rsid w:val="00AE6CB7"/>
    <w:rsid w:val="00C05E84"/>
    <w:rsid w:val="00C43E4D"/>
    <w:rsid w:val="00CB3AE0"/>
    <w:rsid w:val="00D25787"/>
    <w:rsid w:val="00D42E81"/>
    <w:rsid w:val="00DD31B7"/>
    <w:rsid w:val="00E45485"/>
    <w:rsid w:val="00E53DE8"/>
    <w:rsid w:val="00E61F1F"/>
    <w:rsid w:val="00F81716"/>
    <w:rsid w:val="00F93A94"/>
    <w:rsid w:val="00F96F3C"/>
    <w:rsid w:val="00FA52B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B6F57"/>
  <w15:chartTrackingRefBased/>
  <w15:docId w15:val="{609B4319-BB4E-4A2D-B014-D33F6AB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D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47E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concuadrcula4-nfasis51">
    <w:name w:val="Tabla con cuadrícula 4 - Énfasis 51"/>
    <w:basedOn w:val="Tablanormal"/>
    <w:uiPriority w:val="49"/>
    <w:rsid w:val="00947E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47E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ED4"/>
  </w:style>
  <w:style w:type="paragraph" w:styleId="Piedepgina">
    <w:name w:val="footer"/>
    <w:basedOn w:val="Normal"/>
    <w:link w:val="PiedepginaCar"/>
    <w:uiPriority w:val="99"/>
    <w:unhideWhenUsed/>
    <w:rsid w:val="00947E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ED4"/>
  </w:style>
  <w:style w:type="paragraph" w:styleId="Prrafodelista">
    <w:name w:val="List Paragraph"/>
    <w:basedOn w:val="Normal"/>
    <w:uiPriority w:val="34"/>
    <w:qFormat/>
    <w:rsid w:val="00F96F3C"/>
    <w:pPr>
      <w:ind w:left="720"/>
      <w:contextualSpacing/>
    </w:pPr>
  </w:style>
  <w:style w:type="table" w:customStyle="1" w:styleId="Tabladelista4-nfasis51">
    <w:name w:val="Tabla de lista 4 - Énfasis 51"/>
    <w:basedOn w:val="Tablanormal"/>
    <w:uiPriority w:val="49"/>
    <w:rsid w:val="00E61F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Innovación Educativa</dc:creator>
  <cp:keywords/>
  <dc:description/>
  <cp:lastModifiedBy>VALERIA VALENCIA SANCHEZ</cp:lastModifiedBy>
  <cp:revision>4</cp:revision>
  <dcterms:created xsi:type="dcterms:W3CDTF">2023-06-20T19:24:00Z</dcterms:created>
  <dcterms:modified xsi:type="dcterms:W3CDTF">2023-06-26T17:34:00Z</dcterms:modified>
</cp:coreProperties>
</file>