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C7A10" w14:textId="5FB5B6B4"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ad de Aguascalientes, Ags</w:t>
      </w:r>
      <w:r w:rsidR="00B510D7">
        <w:rPr>
          <w:rFonts w:ascii="Arial" w:hAnsi="Arial" w:cs="Arial"/>
          <w:b w:val="0"/>
          <w:sz w:val="18"/>
          <w:szCs w:val="18"/>
          <w:lang w:val="es-MX"/>
        </w:rPr>
        <w:t>.</w:t>
      </w:r>
      <w:r w:rsidRPr="00A31430">
        <w:rPr>
          <w:rFonts w:ascii="Arial" w:hAnsi="Arial" w:cs="Arial"/>
          <w:b w:val="0"/>
          <w:sz w:val="18"/>
          <w:szCs w:val="18"/>
          <w:lang w:val="es-MX"/>
        </w:rPr>
        <w:t xml:space="preserve">, siendo las </w:t>
      </w:r>
      <w:r w:rsidR="0026691B">
        <w:rPr>
          <w:rFonts w:ascii="Arial" w:hAnsi="Arial" w:cs="Arial"/>
          <w:sz w:val="18"/>
          <w:szCs w:val="18"/>
          <w:lang w:val="es-MX"/>
        </w:rPr>
        <w:t>1</w:t>
      </w:r>
      <w:r w:rsidR="00A413D9">
        <w:rPr>
          <w:rFonts w:ascii="Arial" w:hAnsi="Arial" w:cs="Arial"/>
          <w:sz w:val="18"/>
          <w:szCs w:val="18"/>
          <w:lang w:val="es-MX"/>
        </w:rPr>
        <w:t>4</w:t>
      </w:r>
      <w:r w:rsidR="00E32607">
        <w:rPr>
          <w:rFonts w:ascii="Arial" w:hAnsi="Arial" w:cs="Arial"/>
          <w:sz w:val="18"/>
          <w:szCs w:val="18"/>
          <w:lang w:val="es-MX"/>
        </w:rPr>
        <w:t>:</w:t>
      </w:r>
      <w:r w:rsidR="005E76D4">
        <w:rPr>
          <w:rFonts w:ascii="Arial" w:hAnsi="Arial" w:cs="Arial"/>
          <w:sz w:val="18"/>
          <w:szCs w:val="18"/>
          <w:lang w:val="es-MX"/>
        </w:rPr>
        <w:t>0</w:t>
      </w:r>
      <w:r w:rsidRPr="00A31430">
        <w:rPr>
          <w:rFonts w:ascii="Arial" w:hAnsi="Arial" w:cs="Arial"/>
          <w:sz w:val="18"/>
          <w:szCs w:val="18"/>
          <w:lang w:val="es-MX"/>
        </w:rPr>
        <w:t>0 (</w:t>
      </w:r>
      <w:r w:rsidR="00A413D9">
        <w:rPr>
          <w:rFonts w:ascii="Arial" w:hAnsi="Arial" w:cs="Arial"/>
          <w:sz w:val="18"/>
          <w:szCs w:val="18"/>
          <w:lang w:val="es-MX"/>
        </w:rPr>
        <w:t>catorce</w:t>
      </w:r>
      <w:r w:rsidRPr="00A31430">
        <w:rPr>
          <w:rFonts w:ascii="Arial" w:hAnsi="Arial" w:cs="Arial"/>
          <w:sz w:val="18"/>
          <w:szCs w:val="18"/>
          <w:lang w:val="es-MX"/>
        </w:rPr>
        <w:t>)</w:t>
      </w:r>
      <w:r w:rsidRPr="00A31430">
        <w:rPr>
          <w:rFonts w:ascii="Arial" w:hAnsi="Arial" w:cs="Arial"/>
          <w:b w:val="0"/>
          <w:sz w:val="18"/>
          <w:szCs w:val="18"/>
          <w:lang w:val="es-MX"/>
        </w:rPr>
        <w:t xml:space="preserve"> </w:t>
      </w:r>
      <w:r w:rsidR="005E76D4">
        <w:rPr>
          <w:rFonts w:ascii="Arial" w:hAnsi="Arial" w:cs="Arial"/>
          <w:b w:val="0"/>
          <w:sz w:val="18"/>
          <w:szCs w:val="18"/>
          <w:lang w:val="es-MX"/>
        </w:rPr>
        <w:t>h</w:t>
      </w:r>
      <w:r w:rsidRPr="00A31430">
        <w:rPr>
          <w:rFonts w:ascii="Arial" w:hAnsi="Arial" w:cs="Arial"/>
          <w:b w:val="0"/>
          <w:sz w:val="18"/>
          <w:szCs w:val="18"/>
          <w:lang w:val="es-MX"/>
        </w:rPr>
        <w:t xml:space="preserve">oras del día </w:t>
      </w:r>
      <w:r w:rsidR="00A413D9">
        <w:rPr>
          <w:rFonts w:ascii="Arial" w:hAnsi="Arial" w:cs="Arial"/>
          <w:sz w:val="18"/>
          <w:szCs w:val="18"/>
          <w:lang w:val="es-MX"/>
        </w:rPr>
        <w:t>23</w:t>
      </w:r>
      <w:r w:rsidRPr="00A31430">
        <w:rPr>
          <w:rFonts w:ascii="Arial" w:hAnsi="Arial" w:cs="Arial"/>
          <w:sz w:val="18"/>
          <w:szCs w:val="18"/>
          <w:lang w:val="es-MX"/>
        </w:rPr>
        <w:t xml:space="preserve"> </w:t>
      </w:r>
      <w:r w:rsidR="005168C2">
        <w:rPr>
          <w:rFonts w:ascii="Arial" w:hAnsi="Arial" w:cs="Arial"/>
          <w:sz w:val="18"/>
          <w:szCs w:val="18"/>
          <w:lang w:val="es-MX"/>
        </w:rPr>
        <w:t xml:space="preserve">de </w:t>
      </w:r>
      <w:r w:rsidR="00DB41D1">
        <w:rPr>
          <w:rFonts w:ascii="Arial" w:hAnsi="Arial" w:cs="Arial"/>
          <w:sz w:val="18"/>
          <w:szCs w:val="18"/>
          <w:lang w:val="es-MX"/>
        </w:rPr>
        <w:t>noviembre</w:t>
      </w:r>
      <w:r w:rsidR="005168C2">
        <w:rPr>
          <w:rFonts w:ascii="Arial" w:hAnsi="Arial" w:cs="Arial"/>
          <w:sz w:val="18"/>
          <w:szCs w:val="18"/>
          <w:lang w:val="es-MX"/>
        </w:rPr>
        <w:t xml:space="preserve"> </w:t>
      </w:r>
      <w:r w:rsidRPr="00A31430">
        <w:rPr>
          <w:rFonts w:ascii="Arial" w:hAnsi="Arial" w:cs="Arial"/>
          <w:sz w:val="18"/>
          <w:szCs w:val="18"/>
          <w:lang w:val="es-MX"/>
        </w:rPr>
        <w:t>de 20</w:t>
      </w:r>
      <w:r w:rsidR="004E5A42">
        <w:rPr>
          <w:rFonts w:ascii="Arial" w:hAnsi="Arial" w:cs="Arial"/>
          <w:sz w:val="18"/>
          <w:szCs w:val="18"/>
          <w:lang w:val="es-MX"/>
        </w:rPr>
        <w:t>20</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-0</w:t>
      </w:r>
      <w:r w:rsidR="00DB41D1">
        <w:rPr>
          <w:rFonts w:ascii="Arial" w:hAnsi="Arial" w:cs="Arial"/>
          <w:sz w:val="18"/>
          <w:szCs w:val="18"/>
          <w:lang w:val="es-MX"/>
        </w:rPr>
        <w:t>1</w:t>
      </w:r>
      <w:r w:rsidR="00A413D9">
        <w:rPr>
          <w:rFonts w:ascii="Arial" w:hAnsi="Arial" w:cs="Arial"/>
          <w:sz w:val="18"/>
          <w:szCs w:val="18"/>
          <w:lang w:val="es-MX"/>
        </w:rPr>
        <w:t>4</w:t>
      </w:r>
      <w:r w:rsidRPr="00A31430">
        <w:rPr>
          <w:rFonts w:ascii="Arial" w:hAnsi="Arial" w:cs="Arial"/>
          <w:sz w:val="18"/>
          <w:szCs w:val="18"/>
          <w:lang w:val="es-MX"/>
        </w:rPr>
        <w:t>-</w:t>
      </w:r>
      <w:r w:rsidR="004E5A42">
        <w:rPr>
          <w:rFonts w:ascii="Arial" w:hAnsi="Arial" w:cs="Arial"/>
          <w:sz w:val="18"/>
          <w:szCs w:val="18"/>
          <w:lang w:val="es-MX"/>
        </w:rPr>
        <w:t>2020</w:t>
      </w:r>
      <w:r w:rsidRPr="00A31430">
        <w:rPr>
          <w:rFonts w:ascii="Arial" w:hAnsi="Arial" w:cs="Arial"/>
          <w:sz w:val="18"/>
          <w:szCs w:val="18"/>
          <w:lang w:val="es-MX"/>
        </w:rPr>
        <w:t xml:space="preserve"> </w:t>
      </w:r>
      <w:r w:rsidR="006D6677">
        <w:rPr>
          <w:rFonts w:ascii="Arial" w:hAnsi="Arial" w:cs="Arial"/>
          <w:sz w:val="18"/>
          <w:szCs w:val="18"/>
          <w:lang w:val="es-MX"/>
        </w:rPr>
        <w:t xml:space="preserve">para la adquisición </w:t>
      </w:r>
      <w:r w:rsidR="00A413D9">
        <w:rPr>
          <w:rFonts w:ascii="Arial" w:hAnsi="Arial" w:cs="Arial"/>
          <w:sz w:val="18"/>
          <w:szCs w:val="18"/>
          <w:lang w:val="es-MX"/>
        </w:rPr>
        <w:t xml:space="preserve">de </w:t>
      </w:r>
      <w:r w:rsidR="00A413D9">
        <w:rPr>
          <w:rFonts w:ascii="Arial" w:hAnsi="Arial" w:cs="Arial"/>
          <w:sz w:val="16"/>
          <w:szCs w:val="16"/>
        </w:rPr>
        <w:t>Panel Acústico para el Departamento de Construcciones de l</w:t>
      </w:r>
      <w:r w:rsidR="00A413D9" w:rsidRPr="00A413D9">
        <w:rPr>
          <w:rFonts w:ascii="Arial" w:hAnsi="Arial" w:cs="Arial"/>
          <w:sz w:val="16"/>
          <w:szCs w:val="16"/>
        </w:rPr>
        <w:t>a DGIU</w:t>
      </w:r>
      <w:r w:rsidR="00A413D9">
        <w:rPr>
          <w:rFonts w:ascii="Arial" w:hAnsi="Arial" w:cs="Arial"/>
          <w:sz w:val="16"/>
          <w:szCs w:val="16"/>
        </w:rPr>
        <w:t>, Pantalla y Sonido para el Departamento de Proyectos Institucionales de l</w:t>
      </w:r>
      <w:r w:rsidR="00A413D9" w:rsidRPr="00A413D9">
        <w:rPr>
          <w:rFonts w:ascii="Arial" w:hAnsi="Arial" w:cs="Arial"/>
          <w:sz w:val="16"/>
          <w:szCs w:val="16"/>
        </w:rPr>
        <w:t>a DGPYD</w:t>
      </w:r>
      <w:r w:rsidR="00A413D9">
        <w:rPr>
          <w:rFonts w:ascii="Arial" w:hAnsi="Arial" w:cs="Arial"/>
          <w:sz w:val="16"/>
          <w:szCs w:val="16"/>
        </w:rPr>
        <w:t>, de l</w:t>
      </w:r>
      <w:r w:rsidR="00A413D9" w:rsidRPr="00A413D9">
        <w:rPr>
          <w:rFonts w:ascii="Arial" w:hAnsi="Arial" w:cs="Arial"/>
          <w:sz w:val="16"/>
          <w:szCs w:val="16"/>
        </w:rPr>
        <w:t xml:space="preserve">a Universidad Autónoma </w:t>
      </w:r>
      <w:r w:rsidR="00A413D9">
        <w:rPr>
          <w:rFonts w:ascii="Arial" w:hAnsi="Arial" w:cs="Arial"/>
          <w:sz w:val="16"/>
          <w:szCs w:val="16"/>
        </w:rPr>
        <w:t>d</w:t>
      </w:r>
      <w:r w:rsidR="00A413D9" w:rsidRPr="00A413D9">
        <w:rPr>
          <w:rFonts w:ascii="Arial" w:hAnsi="Arial" w:cs="Arial"/>
          <w:sz w:val="16"/>
          <w:szCs w:val="16"/>
        </w:rPr>
        <w:t>e Aguascalientes</w:t>
      </w:r>
      <w:r w:rsidR="00A413D9" w:rsidRPr="00A31430">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 xml:space="preserve">, la cual es </w:t>
      </w:r>
      <w:r w:rsidR="00F93EAA">
        <w:rPr>
          <w:rFonts w:ascii="Arial" w:hAnsi="Arial" w:cs="Arial"/>
          <w:b w:val="0"/>
          <w:sz w:val="18"/>
          <w:szCs w:val="18"/>
          <w:lang w:val="es-MX"/>
        </w:rPr>
        <w:t xml:space="preserve">realizada con </w:t>
      </w:r>
      <w:r w:rsidR="00DA18D4" w:rsidRPr="00DA18D4">
        <w:rPr>
          <w:rFonts w:ascii="Arial" w:hAnsi="Arial" w:cs="Arial"/>
          <w:b w:val="0"/>
          <w:i/>
          <w:sz w:val="18"/>
          <w:szCs w:val="18"/>
          <w:lang w:val="es-MX"/>
        </w:rPr>
        <w:t>“Fondo de Inversión Pública Productiva de la Universidad Autónoma de Aguascalientes para el ejercicio 2020”, Recursos Propios, y Fondo Ordinario, Ingreso Propio</w:t>
      </w:r>
      <w:r w:rsidR="006D6677" w:rsidRPr="00DA18D4">
        <w:rPr>
          <w:rFonts w:ascii="Arial" w:hAnsi="Arial" w:cs="Arial"/>
          <w:b w:val="0"/>
          <w:i/>
          <w:sz w:val="18"/>
          <w:szCs w:val="18"/>
          <w:lang w:val="es-MX"/>
        </w:rPr>
        <w:t>,</w:t>
      </w:r>
      <w:r w:rsidR="006D6677">
        <w:rPr>
          <w:rFonts w:ascii="Arial" w:hAnsi="Arial" w:cs="Arial"/>
          <w:b w:val="0"/>
          <w:sz w:val="18"/>
          <w:szCs w:val="18"/>
          <w:lang w:val="es-MX"/>
        </w:rPr>
        <w:t xml:space="preserve">  </w:t>
      </w:r>
      <w:r w:rsidR="00F93EAA">
        <w:rPr>
          <w:rFonts w:ascii="Arial" w:hAnsi="Arial" w:cs="Arial"/>
          <w:b w:val="0"/>
          <w:sz w:val="18"/>
          <w:szCs w:val="18"/>
          <w:lang w:val="es-MX"/>
        </w:rPr>
        <w:t xml:space="preserve">de la Universidad,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395706" w:rsidRPr="00F27345">
        <w:rPr>
          <w:rFonts w:ascii="Arial" w:hAnsi="Arial" w:cs="Arial"/>
          <w:b w:val="0"/>
          <w:sz w:val="18"/>
          <w:szCs w:val="18"/>
          <w:lang w:val="es-MX"/>
        </w:rPr>
        <w:t xml:space="preserve"> edificio 222</w:t>
      </w:r>
      <w:r w:rsidR="00395706">
        <w:rPr>
          <w:rFonts w:ascii="Arial" w:hAnsi="Arial" w:cs="Arial"/>
          <w:b w:val="0"/>
          <w:sz w:val="18"/>
          <w:szCs w:val="18"/>
          <w:lang w:val="es-MX"/>
        </w:rPr>
        <w:t xml:space="preserve"> </w:t>
      </w:r>
      <w:r w:rsidR="00B510D7">
        <w:rPr>
          <w:rFonts w:ascii="Arial" w:hAnsi="Arial" w:cs="Arial"/>
          <w:b w:val="0"/>
          <w:sz w:val="18"/>
          <w:szCs w:val="18"/>
          <w:lang w:val="es-MX"/>
        </w:rPr>
        <w:t xml:space="preserve">planta baja, </w:t>
      </w:r>
      <w:r w:rsidRPr="00A31430">
        <w:rPr>
          <w:rFonts w:ascii="Arial" w:hAnsi="Arial" w:cs="Arial"/>
          <w:b w:val="0"/>
          <w:sz w:val="18"/>
          <w:szCs w:val="18"/>
          <w:lang w:val="es-MX"/>
        </w:rPr>
        <w:t xml:space="preserve">Ciudad Universitaria,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r w:rsidR="00C6502F">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01891AEC"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Lic.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1A597CD9" w14:textId="61644119" w:rsidR="0063368B" w:rsidRDefault="00A31430" w:rsidP="00C447C1">
      <w:pPr>
        <w:pStyle w:val="Sangradetextonormal"/>
        <w:ind w:left="0" w:right="48"/>
        <w:jc w:val="both"/>
        <w:rPr>
          <w:rFonts w:ascii="Arial" w:hAnsi="Arial" w:cs="Arial"/>
          <w:color w:val="000000"/>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p>
    <w:p w14:paraId="3218EEEE" w14:textId="7BFE4BA5" w:rsidR="00AA13D7" w:rsidRPr="00AA13D7" w:rsidRDefault="003A7A6E" w:rsidP="00AA13D7">
      <w:pPr>
        <w:pStyle w:val="Sangradetextonormal"/>
        <w:ind w:left="0" w:right="48"/>
        <w:jc w:val="both"/>
        <w:rPr>
          <w:rFonts w:ascii="Arial" w:hAnsi="Arial" w:cs="Arial"/>
          <w:b/>
          <w:sz w:val="18"/>
          <w:szCs w:val="18"/>
          <w:lang w:val="es-ES"/>
        </w:rPr>
      </w:pPr>
      <w:r>
        <w:rPr>
          <w:rFonts w:ascii="Arial" w:hAnsi="Arial" w:cs="Arial"/>
          <w:color w:val="000000"/>
          <w:sz w:val="18"/>
          <w:szCs w:val="18"/>
        </w:rPr>
        <w:t>se informa que</w:t>
      </w:r>
      <w:r w:rsidR="00A31430"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Pr>
          <w:rFonts w:ascii="Arial" w:hAnsi="Arial" w:cs="Arial"/>
          <w:sz w:val="18"/>
          <w:szCs w:val="18"/>
        </w:rPr>
        <w:t xml:space="preserve">: </w:t>
      </w:r>
      <w:r w:rsidR="0093022D" w:rsidRPr="00484B23">
        <w:rPr>
          <w:rFonts w:ascii="Arial" w:hAnsi="Arial" w:cs="Arial"/>
          <w:b/>
          <w:sz w:val="18"/>
          <w:szCs w:val="18"/>
        </w:rPr>
        <w:t>el</w:t>
      </w:r>
      <w:r w:rsidR="0093022D">
        <w:rPr>
          <w:rFonts w:ascii="Arial" w:hAnsi="Arial" w:cs="Arial"/>
          <w:sz w:val="18"/>
          <w:szCs w:val="18"/>
        </w:rPr>
        <w:t xml:space="preserve"> </w:t>
      </w:r>
      <w:r w:rsidR="00A413D9" w:rsidRPr="00A413D9">
        <w:rPr>
          <w:rFonts w:ascii="Arial" w:hAnsi="Arial" w:cs="Arial"/>
          <w:b/>
          <w:bCs/>
          <w:sz w:val="18"/>
          <w:szCs w:val="18"/>
        </w:rPr>
        <w:t xml:space="preserve">M. en Ing. Alberto Palacios </w:t>
      </w:r>
      <w:proofErr w:type="spellStart"/>
      <w:r w:rsidR="00A413D9" w:rsidRPr="00A413D9">
        <w:rPr>
          <w:rFonts w:ascii="Arial" w:hAnsi="Arial" w:cs="Arial"/>
          <w:b/>
          <w:bCs/>
          <w:sz w:val="18"/>
          <w:szCs w:val="18"/>
        </w:rPr>
        <w:t>Tiscareño</w:t>
      </w:r>
      <w:proofErr w:type="spellEnd"/>
      <w:r w:rsidR="00A413D9">
        <w:rPr>
          <w:rFonts w:ascii="Arial" w:hAnsi="Arial" w:cs="Arial"/>
          <w:b/>
          <w:bCs/>
          <w:sz w:val="18"/>
          <w:szCs w:val="18"/>
        </w:rPr>
        <w:t xml:space="preserve">, </w:t>
      </w:r>
      <w:r w:rsidR="00A413D9" w:rsidRPr="00A413D9">
        <w:rPr>
          <w:rFonts w:ascii="Arial" w:hAnsi="Arial" w:cs="Arial"/>
          <w:b/>
          <w:bCs/>
          <w:sz w:val="18"/>
          <w:szCs w:val="18"/>
        </w:rPr>
        <w:t>Director General de Infraestructura Universitaria</w:t>
      </w:r>
      <w:r w:rsidR="00FD23E0" w:rsidRPr="00E779A4">
        <w:rPr>
          <w:rFonts w:ascii="Arial" w:hAnsi="Arial" w:cs="Arial"/>
          <w:b/>
          <w:sz w:val="18"/>
          <w:szCs w:val="18"/>
        </w:rPr>
        <w:t>,</w:t>
      </w:r>
      <w:r w:rsidR="003275F5">
        <w:rPr>
          <w:rFonts w:ascii="Arial" w:hAnsi="Arial" w:cs="Arial"/>
          <w:b/>
          <w:sz w:val="18"/>
          <w:szCs w:val="18"/>
        </w:rPr>
        <w:t xml:space="preserve"> </w:t>
      </w:r>
      <w:r w:rsidR="007627EE">
        <w:rPr>
          <w:rFonts w:ascii="Arial" w:hAnsi="Arial" w:cs="Arial"/>
          <w:b/>
          <w:sz w:val="18"/>
          <w:szCs w:val="18"/>
        </w:rPr>
        <w:t>con apoyo técnico de</w:t>
      </w:r>
      <w:r w:rsidR="003275F5">
        <w:rPr>
          <w:rFonts w:ascii="Arial" w:hAnsi="Arial" w:cs="Arial"/>
          <w:b/>
          <w:sz w:val="18"/>
          <w:szCs w:val="18"/>
        </w:rPr>
        <w:t xml:space="preserve">l </w:t>
      </w:r>
      <w:r w:rsidR="00AA13D7" w:rsidRPr="00AA13D7">
        <w:rPr>
          <w:rFonts w:ascii="Arial" w:hAnsi="Arial" w:cs="Arial"/>
          <w:b/>
          <w:sz w:val="18"/>
          <w:szCs w:val="18"/>
          <w:lang w:val="es-ES"/>
        </w:rPr>
        <w:t>Arq. Jorge Enrique González de Luna</w:t>
      </w:r>
      <w:r w:rsidR="00AA13D7">
        <w:rPr>
          <w:rFonts w:ascii="Arial" w:hAnsi="Arial" w:cs="Arial"/>
          <w:b/>
          <w:sz w:val="18"/>
          <w:szCs w:val="18"/>
          <w:lang w:val="es-ES"/>
        </w:rPr>
        <w:t>,</w:t>
      </w:r>
    </w:p>
    <w:p w14:paraId="4B9CB898" w14:textId="2CB4142E" w:rsidR="00AA13D7" w:rsidRPr="00AA13D7" w:rsidRDefault="00AA13D7" w:rsidP="00AA13D7">
      <w:pPr>
        <w:pStyle w:val="Sangradetextonormal"/>
        <w:ind w:left="0" w:right="48"/>
        <w:jc w:val="both"/>
        <w:rPr>
          <w:rFonts w:ascii="Arial" w:hAnsi="Arial" w:cs="Arial"/>
          <w:b/>
          <w:sz w:val="18"/>
          <w:szCs w:val="18"/>
        </w:rPr>
      </w:pPr>
      <w:r w:rsidRPr="00AA13D7">
        <w:rPr>
          <w:rFonts w:ascii="Arial" w:hAnsi="Arial" w:cs="Arial"/>
          <w:b/>
          <w:sz w:val="18"/>
          <w:szCs w:val="18"/>
          <w:lang w:val="es-ES"/>
        </w:rPr>
        <w:t>Jefe del Departamento de Construcciones, DGIU</w:t>
      </w:r>
      <w:r>
        <w:rPr>
          <w:rFonts w:ascii="Arial" w:hAnsi="Arial" w:cs="Arial"/>
          <w:b/>
          <w:sz w:val="18"/>
          <w:szCs w:val="18"/>
        </w:rPr>
        <w:t xml:space="preserve"> y la </w:t>
      </w:r>
      <w:r w:rsidRPr="00AA13D7">
        <w:rPr>
          <w:rFonts w:ascii="Arial" w:hAnsi="Arial" w:cs="Arial"/>
          <w:b/>
          <w:sz w:val="18"/>
          <w:szCs w:val="18"/>
        </w:rPr>
        <w:t>Dra. en Admón. Sandra Yesenia Pinzón Castro</w:t>
      </w:r>
      <w:r>
        <w:rPr>
          <w:rFonts w:ascii="Arial" w:hAnsi="Arial" w:cs="Arial"/>
          <w:b/>
          <w:sz w:val="18"/>
          <w:szCs w:val="18"/>
        </w:rPr>
        <w:t>,</w:t>
      </w:r>
    </w:p>
    <w:p w14:paraId="248DFAC7" w14:textId="2B15D633" w:rsidR="00C447C1" w:rsidRPr="00AA13D7" w:rsidRDefault="00AA13D7" w:rsidP="00AA13D7">
      <w:pPr>
        <w:pStyle w:val="Sangradetextonormal"/>
        <w:ind w:left="0" w:right="48"/>
        <w:jc w:val="both"/>
        <w:rPr>
          <w:rFonts w:ascii="Arial" w:hAnsi="Arial" w:cs="Arial"/>
          <w:b/>
          <w:sz w:val="18"/>
          <w:szCs w:val="18"/>
        </w:rPr>
      </w:pPr>
      <w:r w:rsidRPr="00AA13D7">
        <w:rPr>
          <w:rFonts w:ascii="Arial" w:hAnsi="Arial" w:cs="Arial"/>
          <w:b/>
          <w:sz w:val="18"/>
          <w:szCs w:val="18"/>
        </w:rPr>
        <w:t>Directora General de Planeación y Desarrollo</w:t>
      </w:r>
      <w:r>
        <w:rPr>
          <w:rFonts w:ascii="Arial" w:hAnsi="Arial" w:cs="Arial"/>
          <w:b/>
          <w:sz w:val="18"/>
          <w:szCs w:val="18"/>
        </w:rPr>
        <w:t xml:space="preserve">, con apoyo técnico de la </w:t>
      </w:r>
      <w:r w:rsidRPr="00AA13D7">
        <w:rPr>
          <w:rFonts w:ascii="Arial" w:hAnsi="Arial" w:cs="Arial"/>
          <w:b/>
          <w:sz w:val="18"/>
          <w:szCs w:val="18"/>
        </w:rPr>
        <w:t>L.A.E. Nancy Berenice Martínez Palos</w:t>
      </w:r>
      <w:r>
        <w:rPr>
          <w:rFonts w:ascii="Arial" w:hAnsi="Arial" w:cs="Arial"/>
          <w:b/>
          <w:sz w:val="18"/>
          <w:szCs w:val="18"/>
        </w:rPr>
        <w:t xml:space="preserve">, </w:t>
      </w:r>
      <w:r w:rsidRPr="00AA13D7">
        <w:rPr>
          <w:rFonts w:ascii="Arial" w:hAnsi="Arial" w:cs="Arial"/>
          <w:b/>
          <w:sz w:val="18"/>
          <w:szCs w:val="18"/>
        </w:rPr>
        <w:t xml:space="preserve">Jefa del Depto. de Proyectos Institucionales de la </w:t>
      </w:r>
      <w:proofErr w:type="spellStart"/>
      <w:r w:rsidRPr="00AA13D7">
        <w:rPr>
          <w:rFonts w:ascii="Arial" w:hAnsi="Arial" w:cs="Arial"/>
          <w:b/>
          <w:sz w:val="18"/>
          <w:szCs w:val="18"/>
        </w:rPr>
        <w:t>DGPyD</w:t>
      </w:r>
      <w:proofErr w:type="spellEnd"/>
      <w:r w:rsidR="00BB0165">
        <w:rPr>
          <w:rFonts w:ascii="Arial" w:hAnsi="Arial" w:cs="Arial"/>
          <w:b/>
          <w:sz w:val="18"/>
          <w:szCs w:val="18"/>
        </w:rPr>
        <w:t xml:space="preserve"> </w:t>
      </w:r>
      <w:r w:rsidR="00BA4A98">
        <w:rPr>
          <w:rFonts w:ascii="Arial" w:hAnsi="Arial" w:cs="Arial"/>
          <w:bCs/>
          <w:sz w:val="18"/>
          <w:szCs w:val="18"/>
        </w:rPr>
        <w:t>qui</w:t>
      </w:r>
      <w:r w:rsidR="003275F5">
        <w:rPr>
          <w:rFonts w:ascii="Arial" w:hAnsi="Arial" w:cs="Arial"/>
          <w:bCs/>
          <w:sz w:val="18"/>
          <w:szCs w:val="18"/>
        </w:rPr>
        <w:t>e</w:t>
      </w:r>
      <w:r w:rsidR="00BA4A98">
        <w:rPr>
          <w:rFonts w:ascii="Arial" w:hAnsi="Arial" w:cs="Arial"/>
          <w:bCs/>
          <w:sz w:val="18"/>
          <w:szCs w:val="18"/>
        </w:rPr>
        <w:t xml:space="preserve">nes </w:t>
      </w:r>
      <w:r w:rsidR="00BB0165">
        <w:rPr>
          <w:rFonts w:ascii="Arial" w:hAnsi="Arial" w:cs="Arial"/>
          <w:sz w:val="18"/>
          <w:szCs w:val="18"/>
        </w:rPr>
        <w:t>realizaron</w:t>
      </w:r>
      <w:r w:rsidR="00A31430" w:rsidRPr="008E2C6F">
        <w:rPr>
          <w:rFonts w:ascii="Arial" w:hAnsi="Arial" w:cs="Arial"/>
          <w:sz w:val="18"/>
          <w:szCs w:val="18"/>
        </w:rPr>
        <w:t xml:space="preserve"> el </w:t>
      </w:r>
      <w:r w:rsidR="003A7A6E">
        <w:rPr>
          <w:rFonts w:ascii="Arial" w:hAnsi="Arial" w:cs="Arial"/>
          <w:sz w:val="18"/>
          <w:szCs w:val="18"/>
        </w:rPr>
        <w:t xml:space="preserve">dictamen técnico en donde consta el </w:t>
      </w:r>
      <w:r w:rsidR="00A31430" w:rsidRPr="008E2C6F">
        <w:rPr>
          <w:rFonts w:ascii="Arial" w:hAnsi="Arial" w:cs="Arial"/>
          <w:sz w:val="18"/>
          <w:szCs w:val="18"/>
        </w:rPr>
        <w:t>análisis y evaluación a la documentación técnica</w:t>
      </w:r>
      <w:r w:rsidR="00701597" w:rsidRPr="008E2C6F">
        <w:rPr>
          <w:rFonts w:ascii="Arial" w:hAnsi="Arial" w:cs="Arial"/>
          <w:sz w:val="18"/>
          <w:szCs w:val="18"/>
        </w:rPr>
        <w:t xml:space="preserve"> y </w:t>
      </w:r>
      <w:r w:rsidR="006B2811" w:rsidRPr="008E2C6F">
        <w:rPr>
          <w:rFonts w:ascii="Arial" w:hAnsi="Arial" w:cs="Arial"/>
          <w:sz w:val="18"/>
          <w:szCs w:val="18"/>
        </w:rPr>
        <w:t>económica</w:t>
      </w:r>
      <w:r w:rsidR="00BA4A98">
        <w:rPr>
          <w:rFonts w:ascii="Arial" w:hAnsi="Arial" w:cs="Arial"/>
          <w:sz w:val="18"/>
          <w:szCs w:val="18"/>
        </w:rPr>
        <w:t xml:space="preserve"> de esta Licitación</w:t>
      </w:r>
      <w:r w:rsidR="00DA18D4">
        <w:rPr>
          <w:rFonts w:ascii="Arial" w:hAnsi="Arial" w:cs="Arial"/>
          <w:sz w:val="18"/>
          <w:szCs w:val="18"/>
        </w:rPr>
        <w:t>, que se agregan a la presente acta como “Anexo 1”</w:t>
      </w:r>
      <w:r w:rsidR="006B2811" w:rsidRPr="008E2C6F">
        <w:rPr>
          <w:rFonts w:ascii="Arial" w:hAnsi="Arial" w:cs="Arial"/>
          <w:sz w:val="18"/>
          <w:szCs w:val="18"/>
        </w:rPr>
        <w:t>.</w:t>
      </w:r>
      <w:r w:rsidR="00BB0165">
        <w:rPr>
          <w:rFonts w:ascii="Arial" w:hAnsi="Arial" w:cs="Arial"/>
          <w:sz w:val="18"/>
          <w:szCs w:val="18"/>
        </w:rPr>
        <w:t>---------</w:t>
      </w:r>
      <w:r>
        <w:rPr>
          <w:rFonts w:ascii="Arial" w:hAnsi="Arial" w:cs="Arial"/>
          <w:sz w:val="18"/>
          <w:szCs w:val="18"/>
        </w:rPr>
        <w:t>-</w:t>
      </w:r>
      <w:r w:rsidR="00DA18D4" w:rsidRPr="008E2C6F">
        <w:rPr>
          <w:rFonts w:ascii="Arial" w:hAnsi="Arial" w:cs="Arial"/>
          <w:sz w:val="18"/>
          <w:szCs w:val="18"/>
        </w:rPr>
        <w:t>--------------------------------------------------------------------------</w:t>
      </w:r>
      <w:r>
        <w:rPr>
          <w:rFonts w:ascii="Arial" w:hAnsi="Arial" w:cs="Arial"/>
          <w:sz w:val="18"/>
          <w:szCs w:val="18"/>
        </w:rPr>
        <w:t>---</w:t>
      </w:r>
      <w:r w:rsidR="00BB0165">
        <w:rPr>
          <w:rFonts w:ascii="Arial" w:hAnsi="Arial" w:cs="Arial"/>
          <w:sz w:val="18"/>
          <w:szCs w:val="18"/>
        </w:rPr>
        <w:t>-</w:t>
      </w:r>
      <w:r w:rsidR="006B2811" w:rsidRPr="008E2C6F">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7DCA3256"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AA13D7">
        <w:rPr>
          <w:rFonts w:ascii="Arial" w:hAnsi="Arial" w:cs="Arial"/>
          <w:b/>
          <w:sz w:val="18"/>
          <w:szCs w:val="18"/>
        </w:rPr>
        <w:t>20</w:t>
      </w:r>
      <w:r w:rsidR="000A3006">
        <w:rPr>
          <w:rFonts w:ascii="Arial" w:hAnsi="Arial" w:cs="Arial"/>
          <w:b/>
          <w:sz w:val="18"/>
          <w:szCs w:val="18"/>
        </w:rPr>
        <w:t xml:space="preserve"> </w:t>
      </w:r>
      <w:r w:rsidR="00167512">
        <w:rPr>
          <w:rFonts w:ascii="Arial" w:hAnsi="Arial" w:cs="Arial"/>
          <w:b/>
          <w:sz w:val="18"/>
          <w:szCs w:val="18"/>
        </w:rPr>
        <w:t xml:space="preserve">de </w:t>
      </w:r>
      <w:r w:rsidR="0093022D">
        <w:rPr>
          <w:rFonts w:ascii="Arial" w:hAnsi="Arial" w:cs="Arial"/>
          <w:b/>
          <w:sz w:val="18"/>
          <w:szCs w:val="18"/>
        </w:rPr>
        <w:t>noviem</w:t>
      </w:r>
      <w:r w:rsidR="00167512">
        <w:rPr>
          <w:rFonts w:ascii="Arial" w:hAnsi="Arial" w:cs="Arial"/>
          <w:b/>
          <w:sz w:val="18"/>
          <w:szCs w:val="18"/>
        </w:rPr>
        <w:t>bre</w:t>
      </w:r>
      <w:r w:rsidRPr="005860D1">
        <w:rPr>
          <w:rFonts w:ascii="Arial" w:hAnsi="Arial" w:cs="Arial"/>
          <w:b/>
          <w:sz w:val="18"/>
          <w:szCs w:val="18"/>
        </w:rPr>
        <w:t xml:space="preserve"> de 20</w:t>
      </w:r>
      <w:r w:rsidR="00987A96">
        <w:rPr>
          <w:rFonts w:ascii="Arial" w:hAnsi="Arial" w:cs="Arial"/>
          <w:b/>
          <w:sz w:val="18"/>
          <w:szCs w:val="18"/>
        </w:rPr>
        <w:t>20</w:t>
      </w:r>
      <w:r w:rsidRPr="007915ED">
        <w:rPr>
          <w:rFonts w:ascii="Arial" w:hAnsi="Arial" w:cs="Arial"/>
          <w:sz w:val="18"/>
          <w:szCs w:val="18"/>
        </w:rPr>
        <w:t xml:space="preserve"> </w:t>
      </w:r>
      <w:r>
        <w:rPr>
          <w:rFonts w:ascii="Arial" w:hAnsi="Arial" w:cs="Arial"/>
          <w:sz w:val="18"/>
          <w:szCs w:val="18"/>
        </w:rPr>
        <w:t xml:space="preserve">a las </w:t>
      </w:r>
      <w:r w:rsidR="00FE409B">
        <w:rPr>
          <w:rFonts w:ascii="Arial" w:hAnsi="Arial" w:cs="Arial"/>
          <w:b/>
          <w:sz w:val="18"/>
          <w:szCs w:val="18"/>
        </w:rPr>
        <w:t>10</w:t>
      </w:r>
      <w:r>
        <w:rPr>
          <w:rFonts w:ascii="Arial" w:hAnsi="Arial" w:cs="Arial"/>
          <w:b/>
          <w:sz w:val="18"/>
          <w:szCs w:val="18"/>
        </w:rPr>
        <w:t>:00 (</w:t>
      </w:r>
      <w:r w:rsidR="00FE409B">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de </w:t>
      </w:r>
      <w:r w:rsidR="0093022D" w:rsidRPr="00794406">
        <w:rPr>
          <w:rFonts w:ascii="Arial" w:hAnsi="Arial" w:cs="Arial"/>
          <w:b/>
          <w:sz w:val="18"/>
          <w:szCs w:val="18"/>
        </w:rPr>
        <w:t>0</w:t>
      </w:r>
      <w:r w:rsidR="00AA13D7">
        <w:rPr>
          <w:rFonts w:ascii="Arial" w:hAnsi="Arial" w:cs="Arial"/>
          <w:b/>
          <w:sz w:val="18"/>
          <w:szCs w:val="18"/>
        </w:rPr>
        <w:t>1</w:t>
      </w:r>
      <w:r w:rsidRPr="00120C0A">
        <w:rPr>
          <w:rFonts w:ascii="Arial" w:hAnsi="Arial" w:cs="Arial"/>
          <w:b/>
          <w:sz w:val="18"/>
          <w:szCs w:val="18"/>
        </w:rPr>
        <w:t xml:space="preserve"> propuesta</w:t>
      </w:r>
      <w:r w:rsidR="00B45AE0" w:rsidRPr="00120C0A">
        <w:rPr>
          <w:rFonts w:ascii="Arial" w:hAnsi="Arial" w:cs="Arial"/>
          <w:sz w:val="18"/>
          <w:szCs w:val="18"/>
        </w:rPr>
        <w:t xml:space="preserve"> </w:t>
      </w:r>
      <w:r w:rsidR="00B45AE0">
        <w:rPr>
          <w:rFonts w:ascii="Arial" w:hAnsi="Arial" w:cs="Arial"/>
          <w:color w:val="000000"/>
          <w:sz w:val="18"/>
          <w:szCs w:val="18"/>
        </w:rPr>
        <w:t>presentada</w:t>
      </w:r>
      <w:r w:rsidR="00A80B7C">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A80B7C">
        <w:rPr>
          <w:rFonts w:ascii="Arial" w:hAnsi="Arial" w:cs="Arial"/>
          <w:color w:val="000000"/>
          <w:sz w:val="18"/>
          <w:szCs w:val="18"/>
        </w:rPr>
        <w:t>los</w:t>
      </w:r>
      <w:r w:rsidRPr="00FE4064">
        <w:rPr>
          <w:rFonts w:ascii="Arial" w:hAnsi="Arial" w:cs="Arial"/>
          <w:color w:val="000000"/>
          <w:sz w:val="18"/>
          <w:szCs w:val="18"/>
        </w:rPr>
        <w:t xml:space="preserve"> corre</w:t>
      </w:r>
      <w:r>
        <w:rPr>
          <w:rFonts w:ascii="Arial" w:hAnsi="Arial" w:cs="Arial"/>
          <w:color w:val="000000"/>
          <w:sz w:val="18"/>
          <w:szCs w:val="18"/>
        </w:rPr>
        <w:t>spondiente</w:t>
      </w:r>
      <w:r w:rsidR="00A80B7C">
        <w:rPr>
          <w:rFonts w:ascii="Arial" w:hAnsi="Arial" w:cs="Arial"/>
          <w:color w:val="000000"/>
          <w:sz w:val="18"/>
          <w:szCs w:val="18"/>
        </w:rPr>
        <w:t>s</w:t>
      </w:r>
      <w:r>
        <w:rPr>
          <w:rFonts w:ascii="Arial" w:hAnsi="Arial" w:cs="Arial"/>
          <w:color w:val="000000"/>
          <w:sz w:val="18"/>
          <w:szCs w:val="18"/>
        </w:rPr>
        <w:t xml:space="preserve"> licitante</w:t>
      </w:r>
      <w:r w:rsidR="00A80B7C">
        <w:rPr>
          <w:rFonts w:ascii="Arial" w:hAnsi="Arial" w:cs="Arial"/>
          <w:color w:val="000000"/>
          <w:sz w:val="18"/>
          <w:szCs w:val="18"/>
        </w:rPr>
        <w:t>s</w:t>
      </w:r>
      <w:r>
        <w:rPr>
          <w:rFonts w:ascii="Arial" w:hAnsi="Arial" w:cs="Arial"/>
          <w:color w:val="000000"/>
          <w:sz w:val="18"/>
          <w:szCs w:val="18"/>
        </w:rPr>
        <w:t>,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C447C1" w:rsidRPr="00C447C1">
        <w:rPr>
          <w:rFonts w:ascii="Arial" w:hAnsi="Arial" w:cs="Arial"/>
          <w:sz w:val="18"/>
          <w:szCs w:val="18"/>
        </w:rPr>
        <w:t xml:space="preserve"> </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0A1D6A" w:rsidRPr="007850FC" w14:paraId="373CC74E" w14:textId="77777777" w:rsidTr="0093022D">
        <w:trPr>
          <w:trHeight w:val="246"/>
        </w:trPr>
        <w:tc>
          <w:tcPr>
            <w:tcW w:w="154" w:type="pct"/>
            <w:noWrap/>
            <w:hideMark/>
          </w:tcPr>
          <w:p w14:paraId="048621D1" w14:textId="77777777" w:rsidR="000A1D6A" w:rsidRPr="008D7E79" w:rsidRDefault="000A1D6A" w:rsidP="000A1D6A">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670AA0EE" w:rsidR="000A1D6A" w:rsidRPr="00350895" w:rsidRDefault="00AA13D7" w:rsidP="000A1D6A">
            <w:pPr>
              <w:tabs>
                <w:tab w:val="left" w:pos="7260"/>
              </w:tabs>
              <w:jc w:val="both"/>
              <w:rPr>
                <w:rFonts w:ascii="Arial" w:hAnsi="Arial" w:cs="Arial"/>
                <w:b/>
                <w:sz w:val="16"/>
                <w:szCs w:val="18"/>
              </w:rPr>
            </w:pPr>
            <w:r>
              <w:rPr>
                <w:rFonts w:ascii="Arial" w:hAnsi="Arial" w:cs="Arial"/>
                <w:b/>
                <w:sz w:val="16"/>
                <w:szCs w:val="18"/>
              </w:rPr>
              <w:t>JORGE ARMANDO ALBERTOS GONZALEZ.</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4F99C634"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A80B7C" w:rsidRPr="004B2426">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A80B7C" w:rsidRPr="004B2426">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A80B7C" w:rsidRPr="004B2426">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w:t>
      </w:r>
      <w:r w:rsidR="00A80B7C" w:rsidRPr="004B2426">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AA13D7">
        <w:rPr>
          <w:rFonts w:ascii="Arial" w:hAnsi="Arial" w:cs="Arial"/>
          <w:b/>
          <w:sz w:val="18"/>
          <w:szCs w:val="18"/>
        </w:rPr>
        <w:t>2</w:t>
      </w:r>
      <w:r w:rsidR="00FE409B">
        <w:rPr>
          <w:rFonts w:ascii="Arial" w:hAnsi="Arial" w:cs="Arial"/>
          <w:b/>
          <w:sz w:val="18"/>
          <w:szCs w:val="18"/>
        </w:rPr>
        <w:t>0</w:t>
      </w:r>
      <w:r w:rsidR="00B945D0" w:rsidRPr="004B2426">
        <w:rPr>
          <w:rFonts w:ascii="Arial" w:hAnsi="Arial" w:cs="Arial"/>
          <w:b/>
          <w:sz w:val="18"/>
          <w:szCs w:val="18"/>
        </w:rPr>
        <w:t xml:space="preserve"> de </w:t>
      </w:r>
      <w:r w:rsidR="003640F1">
        <w:rPr>
          <w:rFonts w:ascii="Arial" w:hAnsi="Arial" w:cs="Arial"/>
          <w:b/>
          <w:sz w:val="18"/>
          <w:szCs w:val="18"/>
        </w:rPr>
        <w:t>noviem</w:t>
      </w:r>
      <w:r w:rsidR="00777F21">
        <w:rPr>
          <w:rFonts w:ascii="Arial" w:hAnsi="Arial" w:cs="Arial"/>
          <w:b/>
          <w:sz w:val="18"/>
          <w:szCs w:val="18"/>
        </w:rPr>
        <w:t>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20</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p>
    <w:p w14:paraId="78868BE6" w14:textId="59559859" w:rsidR="00BC1273" w:rsidRDefault="00BC1273" w:rsidP="00C447C1">
      <w:pPr>
        <w:pStyle w:val="Sangradetextonormal"/>
        <w:ind w:left="0" w:right="48"/>
        <w:jc w:val="both"/>
        <w:rPr>
          <w:noProof/>
          <w:lang w:eastAsia="es-MX"/>
        </w:rPr>
      </w:pPr>
    </w:p>
    <w:p w14:paraId="2B396F0B" w14:textId="54557645" w:rsidR="00AA13D7" w:rsidRDefault="00AA13D7" w:rsidP="00AA13D7">
      <w:pPr>
        <w:pStyle w:val="Sangradetextonormal"/>
        <w:ind w:left="0" w:right="48"/>
        <w:jc w:val="center"/>
        <w:rPr>
          <w:noProof/>
          <w:lang w:eastAsia="es-MX"/>
        </w:rPr>
      </w:pPr>
      <w:r w:rsidRPr="00AA13D7">
        <w:rPr>
          <w:noProof/>
          <w:lang w:val="en-US" w:eastAsia="en-US"/>
        </w:rPr>
        <w:drawing>
          <wp:inline distT="0" distB="0" distL="0" distR="0" wp14:anchorId="2AE7EEE2" wp14:editId="4911C6ED">
            <wp:extent cx="3982720" cy="5486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5162" cy="5503539"/>
                    </a:xfrm>
                    <a:prstGeom prst="rect">
                      <a:avLst/>
                    </a:prstGeom>
                    <a:noFill/>
                    <a:ln>
                      <a:noFill/>
                    </a:ln>
                  </pic:spPr>
                </pic:pic>
              </a:graphicData>
            </a:graphic>
          </wp:inline>
        </w:drawing>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2734FBBB" w14:textId="34141E77" w:rsidR="00463872" w:rsidRPr="004B2426" w:rsidRDefault="007A387D" w:rsidP="00C447C1">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 xml:space="preserve">imagen anterior se hacen constar </w:t>
      </w:r>
      <w:r w:rsidR="00BC1273" w:rsidRPr="00ED1FFA">
        <w:rPr>
          <w:rFonts w:ascii="Arial" w:hAnsi="Arial" w:cs="Arial"/>
          <w:sz w:val="18"/>
          <w:szCs w:val="18"/>
        </w:rPr>
        <w:t>los precios</w:t>
      </w:r>
      <w:r w:rsidR="00ED1FFA">
        <w:rPr>
          <w:rFonts w:ascii="Arial" w:hAnsi="Arial" w:cs="Arial"/>
          <w:sz w:val="18"/>
          <w:szCs w:val="18"/>
        </w:rPr>
        <w:t xml:space="preserve"> </w:t>
      </w:r>
      <w:r w:rsidR="003D4649" w:rsidRPr="00ED1FFA">
        <w:rPr>
          <w:rFonts w:ascii="Arial" w:hAnsi="Arial" w:cs="Arial"/>
          <w:sz w:val="18"/>
          <w:szCs w:val="18"/>
        </w:rPr>
        <w:t>unitarios y</w:t>
      </w:r>
      <w:r w:rsidRPr="00ED1FFA">
        <w:rPr>
          <w:rFonts w:ascii="Arial" w:hAnsi="Arial" w:cs="Arial"/>
          <w:sz w:val="18"/>
          <w:szCs w:val="18"/>
        </w:rPr>
        <w:t xml:space="preserve"> totales </w:t>
      </w:r>
      <w:r w:rsidR="003D4649" w:rsidRPr="00ED1FFA">
        <w:rPr>
          <w:rFonts w:ascii="Arial" w:hAnsi="Arial" w:cs="Arial"/>
          <w:sz w:val="18"/>
          <w:szCs w:val="18"/>
        </w:rPr>
        <w:t xml:space="preserve">ofertados, conforme a lo establecido en el numeral </w:t>
      </w:r>
      <w:r w:rsidR="00212386" w:rsidRPr="00ED1FFA">
        <w:rPr>
          <w:rFonts w:ascii="Arial" w:hAnsi="Arial" w:cs="Arial"/>
          <w:sz w:val="18"/>
          <w:szCs w:val="18"/>
        </w:rPr>
        <w:t>IX de la convocatoria que norma esta licitación</w:t>
      </w:r>
      <w:r w:rsidR="00ED1FFA" w:rsidRPr="00ED1FFA">
        <w:rPr>
          <w:rFonts w:ascii="Arial" w:hAnsi="Arial" w:cs="Arial"/>
          <w:sz w:val="18"/>
          <w:szCs w:val="18"/>
        </w:rPr>
        <w:t xml:space="preserve">, ya que por compatibilidad </w:t>
      </w:r>
      <w:r w:rsidR="00ED1FFA" w:rsidRPr="00ED1FFA">
        <w:rPr>
          <w:rFonts w:ascii="Arial" w:hAnsi="Arial" w:cs="Arial"/>
          <w:b/>
          <w:bCs/>
          <w:sz w:val="18"/>
          <w:szCs w:val="18"/>
        </w:rPr>
        <w:t>las partidas 1</w:t>
      </w:r>
      <w:r w:rsidR="00463872">
        <w:rPr>
          <w:rFonts w:ascii="Arial" w:hAnsi="Arial" w:cs="Arial"/>
          <w:b/>
          <w:bCs/>
          <w:sz w:val="18"/>
          <w:szCs w:val="18"/>
        </w:rPr>
        <w:t>, 2, 3 ,4 y 5</w:t>
      </w:r>
      <w:r w:rsidR="00ED1FFA" w:rsidRPr="00ED1FFA">
        <w:rPr>
          <w:rFonts w:ascii="Arial" w:hAnsi="Arial" w:cs="Arial"/>
          <w:b/>
          <w:bCs/>
          <w:sz w:val="18"/>
          <w:szCs w:val="18"/>
        </w:rPr>
        <w:t>, se adjudicarán a un solo licitante,</w:t>
      </w:r>
      <w:r w:rsidR="00463872">
        <w:rPr>
          <w:rFonts w:ascii="Arial" w:hAnsi="Arial" w:cs="Arial"/>
          <w:b/>
          <w:bCs/>
          <w:sz w:val="18"/>
          <w:szCs w:val="18"/>
        </w:rPr>
        <w:t xml:space="preserve"> partidas 6 y 7 </w:t>
      </w:r>
      <w:r w:rsidR="00463872" w:rsidRPr="00ED1FFA">
        <w:rPr>
          <w:rFonts w:ascii="Arial" w:hAnsi="Arial" w:cs="Arial"/>
          <w:b/>
          <w:bCs/>
          <w:sz w:val="18"/>
          <w:szCs w:val="18"/>
        </w:rPr>
        <w:t>se adjudicarán a un solo licitante</w:t>
      </w:r>
      <w:r w:rsidR="00463872">
        <w:rPr>
          <w:rFonts w:ascii="Arial" w:hAnsi="Arial" w:cs="Arial"/>
          <w:b/>
          <w:bCs/>
          <w:sz w:val="18"/>
          <w:szCs w:val="18"/>
        </w:rPr>
        <w:t xml:space="preserve"> y las partidas de la 8 a la 29 </w:t>
      </w:r>
      <w:r w:rsidR="00463872" w:rsidRPr="00ED1FFA">
        <w:rPr>
          <w:rFonts w:ascii="Arial" w:hAnsi="Arial" w:cs="Arial"/>
          <w:b/>
          <w:bCs/>
          <w:sz w:val="18"/>
          <w:szCs w:val="18"/>
        </w:rPr>
        <w:t>se adjudicarán a un solo licitante</w:t>
      </w:r>
      <w:r w:rsidR="00ED1FFA" w:rsidRPr="00ED1FFA">
        <w:rPr>
          <w:rFonts w:ascii="Arial" w:hAnsi="Arial" w:cs="Arial"/>
          <w:b/>
          <w:bCs/>
          <w:sz w:val="18"/>
          <w:szCs w:val="18"/>
        </w:rPr>
        <w:t xml:space="preserve"> a quien en conjunto oferte la propuesta solvente con precio más bajo y económico.</w:t>
      </w:r>
      <w:r w:rsidR="00ED1FFA">
        <w:rPr>
          <w:b/>
          <w:bCs/>
          <w:sz w:val="18"/>
          <w:szCs w:val="18"/>
        </w:rPr>
        <w:t xml:space="preserve"> </w:t>
      </w:r>
      <w:r w:rsidR="00212386">
        <w:rPr>
          <w:rFonts w:ascii="Arial" w:hAnsi="Arial" w:cs="Arial"/>
          <w:sz w:val="18"/>
          <w:szCs w:val="18"/>
        </w:rPr>
        <w:t xml:space="preserve"> </w:t>
      </w:r>
      <w:r w:rsidR="00CF0F48" w:rsidRPr="004B2426">
        <w:rPr>
          <w:rFonts w:ascii="Arial" w:hAnsi="Arial" w:cs="Arial"/>
          <w:sz w:val="18"/>
          <w:szCs w:val="18"/>
        </w:rPr>
        <w:t>Con fundame</w:t>
      </w:r>
      <w:r w:rsidR="00B510D7" w:rsidRPr="004B2426">
        <w:rPr>
          <w:rFonts w:ascii="Arial" w:hAnsi="Arial" w:cs="Arial"/>
          <w:sz w:val="18"/>
          <w:szCs w:val="18"/>
        </w:rPr>
        <w:t xml:space="preserve">nto en el artículo 55, 56 y 57 </w:t>
      </w:r>
      <w:r w:rsidR="00CF0F48" w:rsidRPr="004B2426">
        <w:rPr>
          <w:rFonts w:ascii="Arial" w:hAnsi="Arial" w:cs="Arial"/>
          <w:sz w:val="18"/>
          <w:szCs w:val="18"/>
        </w:rPr>
        <w:t xml:space="preserve">de la </w:t>
      </w:r>
      <w:r w:rsidR="00CF0F48" w:rsidRPr="004B2426">
        <w:rPr>
          <w:rFonts w:ascii="Arial" w:hAnsi="Arial" w:cs="Arial"/>
          <w:b/>
          <w:sz w:val="18"/>
          <w:szCs w:val="18"/>
        </w:rPr>
        <w:t>Ley de Adquisiciones, Arrendamientos y Servicios del Estado de Aguascalientes y sus Municipios</w:t>
      </w:r>
      <w:r w:rsidR="00CF0F48" w:rsidRPr="004B2426">
        <w:rPr>
          <w:rFonts w:ascii="Arial" w:hAnsi="Arial" w:cs="Arial"/>
          <w:sz w:val="18"/>
          <w:szCs w:val="18"/>
        </w:rPr>
        <w:t xml:space="preserve">, </w:t>
      </w:r>
      <w:r w:rsidR="004C56E4">
        <w:rPr>
          <w:rFonts w:ascii="Arial" w:hAnsi="Arial" w:cs="Arial"/>
          <w:sz w:val="18"/>
          <w:szCs w:val="18"/>
        </w:rPr>
        <w:t xml:space="preserve">y </w:t>
      </w:r>
      <w:r w:rsidR="00CF0F48" w:rsidRPr="004B2426">
        <w:rPr>
          <w:rFonts w:ascii="Arial" w:hAnsi="Arial" w:cs="Arial"/>
          <w:sz w:val="18"/>
          <w:szCs w:val="18"/>
        </w:rPr>
        <w:t>a lo establecido en el numeral IX, X</w:t>
      </w:r>
      <w:r w:rsidR="009D4B6F" w:rsidRPr="004B2426">
        <w:rPr>
          <w:rFonts w:ascii="Arial" w:hAnsi="Arial" w:cs="Arial"/>
          <w:sz w:val="18"/>
          <w:szCs w:val="18"/>
        </w:rPr>
        <w:t>,</w:t>
      </w:r>
      <w:r w:rsidR="00CF0F48" w:rsidRPr="004B2426">
        <w:rPr>
          <w:rFonts w:ascii="Arial" w:hAnsi="Arial" w:cs="Arial"/>
          <w:sz w:val="18"/>
          <w:szCs w:val="18"/>
        </w:rPr>
        <w:t xml:space="preserve"> </w:t>
      </w:r>
      <w:r w:rsidR="009D4B6F" w:rsidRPr="004B2426">
        <w:rPr>
          <w:rFonts w:ascii="Arial" w:hAnsi="Arial" w:cs="Arial"/>
          <w:sz w:val="18"/>
          <w:szCs w:val="18"/>
        </w:rPr>
        <w:t xml:space="preserve">XI, XII </w:t>
      </w:r>
      <w:r w:rsidR="00CF0F48" w:rsidRPr="004B2426">
        <w:rPr>
          <w:rFonts w:ascii="Arial" w:hAnsi="Arial" w:cs="Arial"/>
          <w:sz w:val="18"/>
          <w:szCs w:val="18"/>
        </w:rPr>
        <w:t xml:space="preserve">y XIII de las bases que norman esta licitación, se realizó el análisis detallado de las proposiciones (documentación administrativa, </w:t>
      </w:r>
      <w:r w:rsidR="00C108AE">
        <w:rPr>
          <w:rFonts w:ascii="Arial" w:hAnsi="Arial" w:cs="Arial"/>
          <w:sz w:val="18"/>
          <w:szCs w:val="18"/>
        </w:rPr>
        <w:t xml:space="preserve">propuesta técnica y económica), </w:t>
      </w:r>
      <w:r w:rsidR="00CF0F48" w:rsidRPr="004B2426">
        <w:rPr>
          <w:rFonts w:ascii="Arial" w:hAnsi="Arial" w:cs="Arial"/>
          <w:sz w:val="18"/>
          <w:szCs w:val="18"/>
        </w:rPr>
        <w:t xml:space="preserve">con los requisitos solicitados en la convocatoria y la junta de aclaraciones, para la adquisición de bienes requeridos en el presente procedimiento. Por lo que se determina el siguiente: </w:t>
      </w:r>
      <w:r w:rsidR="00564C93" w:rsidRPr="004B2426">
        <w:rPr>
          <w:rFonts w:ascii="Arial" w:hAnsi="Arial" w:cs="Arial"/>
          <w:sz w:val="18"/>
          <w:szCs w:val="18"/>
        </w:rPr>
        <w:t>-</w:t>
      </w:r>
      <w:r w:rsidR="00A31430" w:rsidRPr="004B2426">
        <w:rPr>
          <w:rFonts w:ascii="Arial" w:hAnsi="Arial" w:cs="Arial"/>
          <w:sz w:val="18"/>
          <w:szCs w:val="18"/>
        </w:rPr>
        <w:t>-</w:t>
      </w:r>
      <w:r w:rsidR="00C108AE">
        <w:rPr>
          <w:rFonts w:ascii="Arial" w:hAnsi="Arial" w:cs="Arial"/>
          <w:sz w:val="18"/>
          <w:szCs w:val="18"/>
        </w:rPr>
        <w:t>---------------------------------------------------</w:t>
      </w:r>
      <w:r w:rsidR="00ED1FFA">
        <w:rPr>
          <w:rFonts w:ascii="Arial" w:hAnsi="Arial" w:cs="Arial"/>
          <w:sz w:val="18"/>
          <w:szCs w:val="18"/>
        </w:rPr>
        <w:t>---------------------------------------------------------------------</w:t>
      </w:r>
      <w:r w:rsidR="00C108AE">
        <w:rPr>
          <w:rFonts w:ascii="Arial" w:hAnsi="Arial" w:cs="Arial"/>
          <w:sz w:val="18"/>
          <w:szCs w:val="18"/>
        </w:rPr>
        <w:t>--------</w:t>
      </w:r>
      <w:r w:rsidR="00463872">
        <w:rPr>
          <w:rFonts w:ascii="Arial" w:hAnsi="Arial" w:cs="Arial"/>
          <w:sz w:val="18"/>
          <w:szCs w:val="18"/>
        </w:rPr>
        <w:t>--------------------------------------------------------------------------------------------</w:t>
      </w:r>
    </w:p>
    <w:p w14:paraId="58CF67A8" w14:textId="77777777" w:rsidR="00F45A32" w:rsidRPr="004B2426" w:rsidRDefault="00A31430" w:rsidP="00C161FA">
      <w:pPr>
        <w:pStyle w:val="Sangradetextonormal"/>
        <w:ind w:left="0"/>
        <w:jc w:val="both"/>
        <w:rPr>
          <w:rFonts w:ascii="Arial" w:hAnsi="Arial" w:cs="Arial"/>
          <w:b/>
          <w:sz w:val="18"/>
          <w:szCs w:val="18"/>
        </w:rPr>
      </w:pPr>
      <w:r w:rsidRPr="004B2426">
        <w:rPr>
          <w:rFonts w:ascii="Arial" w:hAnsi="Arial" w:cs="Arial"/>
          <w:sz w:val="18"/>
          <w:szCs w:val="18"/>
        </w:rPr>
        <w:t>---------------------------------------------------------------------</w:t>
      </w:r>
      <w:r w:rsidR="00CA3B82" w:rsidRPr="004B2426">
        <w:rPr>
          <w:rFonts w:ascii="Arial" w:hAnsi="Arial" w:cs="Arial"/>
          <w:sz w:val="18"/>
          <w:szCs w:val="18"/>
        </w:rPr>
        <w:t>--------------------------------------------------------------------------------------</w:t>
      </w:r>
      <w:r w:rsidR="008E2C6F" w:rsidRPr="004B2426">
        <w:rPr>
          <w:rFonts w:ascii="Arial" w:hAnsi="Arial" w:cs="Arial"/>
          <w:sz w:val="18"/>
          <w:szCs w:val="18"/>
        </w:rPr>
        <w:t>---------------</w:t>
      </w:r>
      <w:r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27C87206" w14:textId="48FB477E" w:rsidR="00A342D1" w:rsidRDefault="004B2426" w:rsidP="00A342D1">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0C0A30" w:rsidRPr="00154F13" w14:paraId="297110BB" w14:textId="77777777" w:rsidTr="00943AB4">
        <w:trPr>
          <w:trHeight w:val="937"/>
          <w:jc w:val="center"/>
        </w:trPr>
        <w:tc>
          <w:tcPr>
            <w:tcW w:w="180" w:type="pct"/>
            <w:noWrap/>
          </w:tcPr>
          <w:p w14:paraId="022FFD97" w14:textId="77777777" w:rsidR="000C0A30" w:rsidRPr="00D8586A" w:rsidRDefault="000C0A30" w:rsidP="00395409">
            <w:pPr>
              <w:jc w:val="center"/>
              <w:rPr>
                <w:rFonts w:ascii="Arial" w:hAnsi="Arial" w:cs="Arial"/>
                <w:sz w:val="12"/>
                <w:szCs w:val="12"/>
              </w:rPr>
            </w:pPr>
            <w:r w:rsidRPr="00D8586A">
              <w:rPr>
                <w:rFonts w:ascii="Arial" w:hAnsi="Arial" w:cs="Arial"/>
                <w:sz w:val="12"/>
                <w:szCs w:val="12"/>
              </w:rPr>
              <w:t>1</w:t>
            </w:r>
          </w:p>
        </w:tc>
        <w:tc>
          <w:tcPr>
            <w:tcW w:w="941" w:type="pct"/>
            <w:noWrap/>
            <w:vAlign w:val="center"/>
          </w:tcPr>
          <w:p w14:paraId="3826825A" w14:textId="77777777" w:rsidR="00463872" w:rsidRPr="00463872" w:rsidRDefault="00463872" w:rsidP="00B13A08">
            <w:pPr>
              <w:pStyle w:val="Sangradetextonormal"/>
              <w:ind w:left="0"/>
              <w:rPr>
                <w:rFonts w:ascii="Arial" w:hAnsi="Arial" w:cs="Arial"/>
                <w:sz w:val="18"/>
                <w:highlight w:val="yellow"/>
                <w:lang w:val="es-ES"/>
              </w:rPr>
            </w:pPr>
          </w:p>
          <w:p w14:paraId="062029A1" w14:textId="62FDA818" w:rsidR="000C0A30" w:rsidRPr="00D05C5F" w:rsidRDefault="00463872" w:rsidP="00395409">
            <w:pPr>
              <w:pStyle w:val="Sangradetextonormal"/>
              <w:ind w:left="0"/>
              <w:jc w:val="center"/>
              <w:rPr>
                <w:rFonts w:ascii="Arial" w:hAnsi="Arial" w:cs="Arial"/>
                <w:sz w:val="16"/>
                <w:szCs w:val="16"/>
                <w:highlight w:val="yellow"/>
                <w:lang w:val="es-ES"/>
              </w:rPr>
            </w:pPr>
            <w:r w:rsidRPr="00D05C5F">
              <w:rPr>
                <w:rFonts w:ascii="Arial" w:hAnsi="Arial" w:cs="Arial"/>
                <w:sz w:val="16"/>
                <w:szCs w:val="16"/>
                <w:lang w:val="es-ES"/>
              </w:rPr>
              <w:t>JORGE ARMANDO ALBERTOS GONZALEZ.</w:t>
            </w:r>
          </w:p>
        </w:tc>
        <w:tc>
          <w:tcPr>
            <w:tcW w:w="3879" w:type="pct"/>
            <w:vAlign w:val="center"/>
          </w:tcPr>
          <w:p w14:paraId="1AE9B992" w14:textId="5CD25EC7" w:rsidR="000C0A30" w:rsidRPr="00B0044C" w:rsidRDefault="000C0A30" w:rsidP="00395409">
            <w:pPr>
              <w:jc w:val="both"/>
              <w:rPr>
                <w:rFonts w:ascii="Arial" w:hAnsi="Arial" w:cs="Arial"/>
                <w:b/>
                <w:sz w:val="14"/>
                <w:szCs w:val="16"/>
              </w:rPr>
            </w:pPr>
            <w:r w:rsidRPr="00B0044C">
              <w:rPr>
                <w:rFonts w:ascii="Arial" w:hAnsi="Arial" w:cs="Arial"/>
                <w:b/>
                <w:sz w:val="14"/>
                <w:szCs w:val="16"/>
              </w:rPr>
              <w:t xml:space="preserve">Oferta en las partidas: </w:t>
            </w:r>
            <w:r w:rsidR="00463872" w:rsidRPr="00B0044C">
              <w:rPr>
                <w:rFonts w:ascii="Arial" w:hAnsi="Arial" w:cs="Arial"/>
                <w:b/>
                <w:sz w:val="14"/>
                <w:szCs w:val="16"/>
              </w:rPr>
              <w:t>Todas las partidas</w:t>
            </w:r>
          </w:p>
          <w:p w14:paraId="1380C35D" w14:textId="77777777" w:rsidR="000C0A30" w:rsidRPr="00B0044C" w:rsidRDefault="000C0A30" w:rsidP="00395409">
            <w:pPr>
              <w:jc w:val="both"/>
              <w:rPr>
                <w:rFonts w:ascii="Arial" w:hAnsi="Arial" w:cs="Arial"/>
                <w:b/>
                <w:sz w:val="14"/>
                <w:szCs w:val="16"/>
              </w:rPr>
            </w:pPr>
          </w:p>
          <w:p w14:paraId="4DD38D41" w14:textId="77777777" w:rsidR="000C0A30" w:rsidRPr="00B0044C" w:rsidRDefault="000C0A30" w:rsidP="00395409">
            <w:pPr>
              <w:jc w:val="both"/>
              <w:rPr>
                <w:rFonts w:ascii="Arial" w:hAnsi="Arial" w:cs="Arial"/>
                <w:sz w:val="14"/>
                <w:szCs w:val="16"/>
              </w:rPr>
            </w:pPr>
            <w:r w:rsidRPr="00B0044C">
              <w:rPr>
                <w:rFonts w:ascii="Arial" w:hAnsi="Arial" w:cs="Arial"/>
                <w:b/>
                <w:sz w:val="14"/>
                <w:szCs w:val="16"/>
              </w:rPr>
              <w:t>Documentos Apartado X</w:t>
            </w:r>
          </w:p>
          <w:p w14:paraId="47DEDD3A" w14:textId="77777777" w:rsidR="000C0A30" w:rsidRPr="00B0044C" w:rsidRDefault="000C0A30" w:rsidP="00395409">
            <w:pPr>
              <w:jc w:val="both"/>
              <w:rPr>
                <w:rFonts w:ascii="Arial" w:hAnsi="Arial" w:cs="Arial"/>
                <w:sz w:val="14"/>
                <w:szCs w:val="16"/>
              </w:rPr>
            </w:pPr>
          </w:p>
          <w:tbl>
            <w:tblPr>
              <w:tblW w:w="473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676"/>
              <w:gridCol w:w="2961"/>
              <w:gridCol w:w="2638"/>
            </w:tblGrid>
            <w:tr w:rsidR="000C0A30" w:rsidRPr="00B0044C" w14:paraId="441471B7" w14:textId="77777777" w:rsidTr="00395409">
              <w:trPr>
                <w:trHeight w:val="323"/>
                <w:jc w:val="center"/>
              </w:trPr>
              <w:tc>
                <w:tcPr>
                  <w:tcW w:w="539" w:type="pct"/>
                  <w:shd w:val="clear" w:color="auto" w:fill="D9D9D9"/>
                </w:tcPr>
                <w:p w14:paraId="4BD9DDB9" w14:textId="77777777" w:rsidR="000C0A30" w:rsidRPr="00B0044C" w:rsidRDefault="000C0A30" w:rsidP="00395409">
                  <w:pPr>
                    <w:jc w:val="center"/>
                    <w:rPr>
                      <w:rFonts w:asciiTheme="minorHAnsi" w:hAnsiTheme="minorHAnsi" w:cstheme="minorHAnsi"/>
                      <w:sz w:val="12"/>
                      <w:szCs w:val="12"/>
                    </w:rPr>
                  </w:pPr>
                  <w:r w:rsidRPr="00B0044C">
                    <w:rPr>
                      <w:rFonts w:asciiTheme="minorHAnsi" w:hAnsiTheme="minorHAnsi" w:cstheme="minorHAnsi"/>
                      <w:b/>
                      <w:sz w:val="12"/>
                      <w:szCs w:val="12"/>
                    </w:rPr>
                    <w:t>No.</w:t>
                  </w:r>
                </w:p>
              </w:tc>
              <w:tc>
                <w:tcPr>
                  <w:tcW w:w="2359" w:type="pct"/>
                  <w:shd w:val="clear" w:color="auto" w:fill="D9D9D9"/>
                </w:tcPr>
                <w:p w14:paraId="001BF261" w14:textId="77777777" w:rsidR="000C0A30" w:rsidRPr="00B0044C" w:rsidRDefault="000C0A30" w:rsidP="00395409">
                  <w:pPr>
                    <w:jc w:val="center"/>
                    <w:rPr>
                      <w:rFonts w:asciiTheme="minorHAnsi" w:hAnsiTheme="minorHAnsi" w:cstheme="minorHAnsi"/>
                      <w:b/>
                      <w:sz w:val="12"/>
                      <w:szCs w:val="12"/>
                    </w:rPr>
                  </w:pPr>
                  <w:r w:rsidRPr="00B0044C">
                    <w:rPr>
                      <w:rFonts w:asciiTheme="minorHAnsi" w:hAnsiTheme="minorHAnsi" w:cstheme="minorHAnsi"/>
                      <w:b/>
                      <w:sz w:val="12"/>
                      <w:szCs w:val="12"/>
                    </w:rPr>
                    <w:t>Descripción</w:t>
                  </w:r>
                </w:p>
              </w:tc>
              <w:tc>
                <w:tcPr>
                  <w:tcW w:w="2102" w:type="pct"/>
                  <w:shd w:val="clear" w:color="auto" w:fill="D9D9D9"/>
                </w:tcPr>
                <w:p w14:paraId="4B2E237E" w14:textId="77777777" w:rsidR="000C0A30" w:rsidRPr="00B0044C" w:rsidRDefault="000C0A30" w:rsidP="00395409">
                  <w:pPr>
                    <w:jc w:val="center"/>
                    <w:rPr>
                      <w:rFonts w:asciiTheme="minorHAnsi" w:hAnsiTheme="minorHAnsi" w:cstheme="minorHAnsi"/>
                      <w:b/>
                      <w:sz w:val="12"/>
                      <w:szCs w:val="12"/>
                    </w:rPr>
                  </w:pPr>
                  <w:r w:rsidRPr="00B0044C">
                    <w:rPr>
                      <w:rFonts w:asciiTheme="minorHAnsi" w:hAnsiTheme="minorHAnsi" w:cstheme="minorHAnsi"/>
                      <w:b/>
                      <w:sz w:val="12"/>
                      <w:szCs w:val="12"/>
                    </w:rPr>
                    <w:t xml:space="preserve">Presenta </w:t>
                  </w:r>
                </w:p>
              </w:tc>
            </w:tr>
            <w:tr w:rsidR="00E277BB" w:rsidRPr="00B0044C" w14:paraId="6903EDB2" w14:textId="77777777" w:rsidTr="00E277BB">
              <w:trPr>
                <w:trHeight w:val="186"/>
                <w:jc w:val="center"/>
              </w:trPr>
              <w:tc>
                <w:tcPr>
                  <w:tcW w:w="5000" w:type="pct"/>
                  <w:gridSpan w:val="3"/>
                  <w:shd w:val="clear" w:color="auto" w:fill="D9D9D9"/>
                  <w:vAlign w:val="center"/>
                </w:tcPr>
                <w:p w14:paraId="40571D18" w14:textId="78DAE35A" w:rsidR="00E277BB" w:rsidRPr="00B0044C" w:rsidRDefault="00E277BB" w:rsidP="00395409">
                  <w:pPr>
                    <w:jc w:val="center"/>
                    <w:rPr>
                      <w:rFonts w:asciiTheme="minorHAnsi" w:hAnsiTheme="minorHAnsi" w:cstheme="minorHAnsi"/>
                      <w:b/>
                      <w:sz w:val="12"/>
                      <w:szCs w:val="12"/>
                    </w:rPr>
                  </w:pPr>
                  <w:r w:rsidRPr="00B0044C">
                    <w:rPr>
                      <w:rFonts w:asciiTheme="minorHAnsi" w:hAnsiTheme="minorHAnsi" w:cstheme="minorHAnsi"/>
                      <w:b/>
                      <w:sz w:val="12"/>
                      <w:szCs w:val="12"/>
                    </w:rPr>
                    <w:t>Documentación Administrativa</w:t>
                  </w:r>
                </w:p>
              </w:tc>
            </w:tr>
            <w:tr w:rsidR="000C0A30" w:rsidRPr="00B0044C" w14:paraId="72F51A60" w14:textId="77777777" w:rsidTr="00395409">
              <w:trPr>
                <w:trHeight w:val="295"/>
                <w:jc w:val="center"/>
              </w:trPr>
              <w:tc>
                <w:tcPr>
                  <w:tcW w:w="539" w:type="pct"/>
                </w:tcPr>
                <w:p w14:paraId="5F5B52A5" w14:textId="77777777" w:rsidR="000C0A30" w:rsidRPr="00B0044C" w:rsidRDefault="000C0A30" w:rsidP="00395409">
                  <w:pPr>
                    <w:jc w:val="center"/>
                    <w:rPr>
                      <w:rFonts w:asciiTheme="minorHAnsi" w:hAnsiTheme="minorHAnsi" w:cstheme="minorHAnsi"/>
                      <w:b/>
                      <w:sz w:val="12"/>
                      <w:szCs w:val="12"/>
                    </w:rPr>
                  </w:pPr>
                  <w:r w:rsidRPr="00B0044C">
                    <w:rPr>
                      <w:rFonts w:asciiTheme="minorHAnsi" w:hAnsiTheme="minorHAnsi" w:cstheme="minorHAnsi"/>
                      <w:b/>
                      <w:sz w:val="12"/>
                      <w:szCs w:val="12"/>
                    </w:rPr>
                    <w:t>1</w:t>
                  </w:r>
                </w:p>
              </w:tc>
              <w:tc>
                <w:tcPr>
                  <w:tcW w:w="2359" w:type="pct"/>
                </w:tcPr>
                <w:p w14:paraId="4D7E63A0" w14:textId="77777777" w:rsidR="000C0A30" w:rsidRPr="00B0044C" w:rsidRDefault="000C0A30" w:rsidP="00395409">
                  <w:pPr>
                    <w:jc w:val="both"/>
                    <w:rPr>
                      <w:rFonts w:asciiTheme="minorHAnsi" w:hAnsiTheme="minorHAnsi" w:cstheme="minorHAnsi"/>
                      <w:b/>
                      <w:sz w:val="12"/>
                      <w:szCs w:val="12"/>
                    </w:rPr>
                  </w:pPr>
                  <w:r w:rsidRPr="00B0044C">
                    <w:rPr>
                      <w:rFonts w:asciiTheme="minorHAnsi" w:hAnsiTheme="minorHAnsi" w:cstheme="minorHAnsi"/>
                      <w:b/>
                      <w:sz w:val="12"/>
                      <w:szCs w:val="12"/>
                    </w:rPr>
                    <w:t>Acreditación y Representación Anexo “3”</w:t>
                  </w:r>
                </w:p>
              </w:tc>
              <w:tc>
                <w:tcPr>
                  <w:tcW w:w="2102" w:type="pct"/>
                </w:tcPr>
                <w:p w14:paraId="04C0C93F" w14:textId="4EFA945A" w:rsidR="000C0A30" w:rsidRPr="00B0044C" w:rsidRDefault="000C0A30" w:rsidP="005A754C">
                  <w:pPr>
                    <w:pStyle w:val="Prrafodelista"/>
                    <w:widowControl/>
                    <w:numPr>
                      <w:ilvl w:val="0"/>
                      <w:numId w:val="23"/>
                    </w:numPr>
                    <w:jc w:val="center"/>
                    <w:rPr>
                      <w:rFonts w:asciiTheme="minorHAnsi" w:hAnsiTheme="minorHAnsi" w:cstheme="minorHAnsi"/>
                      <w:sz w:val="12"/>
                      <w:szCs w:val="12"/>
                    </w:rPr>
                  </w:pPr>
                  <w:r w:rsidRPr="00B0044C">
                    <w:rPr>
                      <w:rFonts w:asciiTheme="minorHAnsi" w:hAnsiTheme="minorHAnsi" w:cstheme="minorHAnsi"/>
                      <w:color w:val="000000"/>
                      <w:sz w:val="12"/>
                      <w:szCs w:val="12"/>
                    </w:rPr>
                    <w:t xml:space="preserve">Presenta. Propuesta firmada por </w:t>
                  </w:r>
                  <w:r w:rsidR="005A754C" w:rsidRPr="00B0044C">
                    <w:rPr>
                      <w:rFonts w:asciiTheme="minorHAnsi" w:hAnsiTheme="minorHAnsi" w:cstheme="minorHAnsi"/>
                      <w:color w:val="000000"/>
                      <w:sz w:val="12"/>
                      <w:szCs w:val="12"/>
                    </w:rPr>
                    <w:t>Jorge Armando Albertos González</w:t>
                  </w:r>
                </w:p>
              </w:tc>
            </w:tr>
            <w:tr w:rsidR="000C0A30" w:rsidRPr="00B0044C" w14:paraId="1CAF0E42" w14:textId="77777777" w:rsidTr="00395409">
              <w:trPr>
                <w:trHeight w:val="400"/>
                <w:jc w:val="center"/>
              </w:trPr>
              <w:tc>
                <w:tcPr>
                  <w:tcW w:w="539" w:type="pct"/>
                </w:tcPr>
                <w:p w14:paraId="4001C053" w14:textId="77777777" w:rsidR="000C0A30" w:rsidRPr="00B0044C" w:rsidRDefault="000C0A30" w:rsidP="00395409">
                  <w:pPr>
                    <w:jc w:val="center"/>
                    <w:rPr>
                      <w:rFonts w:asciiTheme="minorHAnsi" w:hAnsiTheme="minorHAnsi" w:cstheme="minorHAnsi"/>
                      <w:b/>
                      <w:sz w:val="12"/>
                      <w:szCs w:val="12"/>
                    </w:rPr>
                  </w:pPr>
                </w:p>
                <w:p w14:paraId="1E3BF5EA" w14:textId="77777777" w:rsidR="000C0A30" w:rsidRPr="00B0044C" w:rsidRDefault="000C0A30" w:rsidP="00395409">
                  <w:pPr>
                    <w:jc w:val="center"/>
                    <w:rPr>
                      <w:rFonts w:asciiTheme="minorHAnsi" w:hAnsiTheme="minorHAnsi" w:cstheme="minorHAnsi"/>
                      <w:b/>
                      <w:sz w:val="12"/>
                      <w:szCs w:val="12"/>
                    </w:rPr>
                  </w:pPr>
                  <w:r w:rsidRPr="00B0044C">
                    <w:rPr>
                      <w:rFonts w:asciiTheme="minorHAnsi" w:hAnsiTheme="minorHAnsi" w:cstheme="minorHAnsi"/>
                      <w:b/>
                      <w:sz w:val="12"/>
                      <w:szCs w:val="12"/>
                    </w:rPr>
                    <w:t>2</w:t>
                  </w:r>
                </w:p>
              </w:tc>
              <w:tc>
                <w:tcPr>
                  <w:tcW w:w="2359" w:type="pct"/>
                </w:tcPr>
                <w:p w14:paraId="7CC9ACBB" w14:textId="77777777" w:rsidR="0035536A" w:rsidRPr="00B0044C" w:rsidRDefault="0035536A" w:rsidP="00395409">
                  <w:pPr>
                    <w:jc w:val="both"/>
                    <w:rPr>
                      <w:rFonts w:asciiTheme="minorHAnsi" w:hAnsiTheme="minorHAnsi" w:cstheme="minorHAnsi"/>
                      <w:b/>
                      <w:sz w:val="12"/>
                      <w:szCs w:val="12"/>
                    </w:rPr>
                  </w:pPr>
                  <w:r w:rsidRPr="00B0044C">
                    <w:rPr>
                      <w:rFonts w:asciiTheme="minorHAnsi" w:hAnsiTheme="minorHAnsi" w:cstheme="minorHAnsi"/>
                      <w:b/>
                      <w:sz w:val="12"/>
                      <w:szCs w:val="12"/>
                    </w:rPr>
                    <w:t>Documentos Legales:</w:t>
                  </w:r>
                </w:p>
                <w:p w14:paraId="7D55C99A" w14:textId="77777777" w:rsidR="000C0A30" w:rsidRPr="00B0044C" w:rsidRDefault="000C0A30" w:rsidP="00395409">
                  <w:pPr>
                    <w:jc w:val="both"/>
                    <w:rPr>
                      <w:rFonts w:asciiTheme="minorHAnsi" w:hAnsiTheme="minorHAnsi" w:cstheme="minorHAnsi"/>
                      <w:b/>
                      <w:sz w:val="12"/>
                      <w:szCs w:val="12"/>
                    </w:rPr>
                  </w:pPr>
                  <w:r w:rsidRPr="00B0044C">
                    <w:rPr>
                      <w:rFonts w:asciiTheme="minorHAnsi" w:hAnsiTheme="minorHAnsi" w:cstheme="minorHAnsi"/>
                      <w:b/>
                      <w:sz w:val="12"/>
                      <w:szCs w:val="12"/>
                    </w:rPr>
                    <w:t xml:space="preserve">Identificaciones, </w:t>
                  </w:r>
                  <w:r w:rsidRPr="00B0044C">
                    <w:rPr>
                      <w:rFonts w:asciiTheme="minorHAnsi" w:hAnsiTheme="minorHAnsi" w:cstheme="minorHAnsi"/>
                      <w:sz w:val="12"/>
                      <w:szCs w:val="12"/>
                    </w:rPr>
                    <w:t>del representante legal y su representante en la licitación</w:t>
                  </w:r>
                  <w:r w:rsidRPr="00B0044C">
                    <w:rPr>
                      <w:rFonts w:asciiTheme="minorHAnsi" w:hAnsiTheme="minorHAnsi" w:cstheme="minorHAnsi"/>
                      <w:b/>
                      <w:sz w:val="12"/>
                      <w:szCs w:val="12"/>
                    </w:rPr>
                    <w:t>*</w:t>
                  </w:r>
                </w:p>
                <w:p w14:paraId="059DE74C" w14:textId="77777777" w:rsidR="000C0A30" w:rsidRPr="00B0044C" w:rsidRDefault="000C0A30" w:rsidP="00395409">
                  <w:pPr>
                    <w:jc w:val="both"/>
                    <w:rPr>
                      <w:rFonts w:asciiTheme="minorHAnsi" w:hAnsiTheme="minorHAnsi" w:cstheme="minorHAnsi"/>
                      <w:b/>
                      <w:sz w:val="12"/>
                      <w:szCs w:val="12"/>
                    </w:rPr>
                  </w:pPr>
                  <w:r w:rsidRPr="00B0044C">
                    <w:rPr>
                      <w:rFonts w:asciiTheme="minorHAnsi" w:hAnsiTheme="minorHAnsi" w:cstheme="minorHAnsi"/>
                      <w:b/>
                      <w:sz w:val="12"/>
                      <w:szCs w:val="12"/>
                    </w:rPr>
                    <w:t xml:space="preserve">Registro Federal de Contribuyentes. </w:t>
                  </w:r>
                </w:p>
                <w:p w14:paraId="15BF120C" w14:textId="27421651" w:rsidR="000C0A30" w:rsidRPr="00B0044C" w:rsidRDefault="0035536A" w:rsidP="0035536A">
                  <w:pPr>
                    <w:jc w:val="both"/>
                    <w:rPr>
                      <w:rFonts w:asciiTheme="minorHAnsi" w:hAnsiTheme="minorHAnsi" w:cstheme="minorHAnsi"/>
                      <w:sz w:val="12"/>
                      <w:szCs w:val="12"/>
                    </w:rPr>
                  </w:pPr>
                  <w:r w:rsidRPr="00B0044C">
                    <w:rPr>
                      <w:rFonts w:asciiTheme="minorHAnsi" w:hAnsiTheme="minorHAnsi" w:cstheme="minorHAnsi"/>
                      <w:b/>
                      <w:sz w:val="12"/>
                      <w:szCs w:val="12"/>
                    </w:rPr>
                    <w:t xml:space="preserve">a) Personas Morales: </w:t>
                  </w:r>
                  <w:r w:rsidR="000C0A30" w:rsidRPr="00B0044C">
                    <w:rPr>
                      <w:rFonts w:asciiTheme="minorHAnsi" w:hAnsiTheme="minorHAnsi" w:cstheme="minorHAnsi"/>
                      <w:b/>
                      <w:sz w:val="12"/>
                      <w:szCs w:val="12"/>
                    </w:rPr>
                    <w:t>Acta Constitutiva y poder representante</w:t>
                  </w:r>
                  <w:r w:rsidR="00E277BB" w:rsidRPr="00B0044C">
                    <w:rPr>
                      <w:rFonts w:asciiTheme="minorHAnsi" w:hAnsiTheme="minorHAnsi" w:cstheme="minorHAnsi"/>
                      <w:sz w:val="12"/>
                      <w:szCs w:val="12"/>
                    </w:rPr>
                    <w:t>*</w:t>
                  </w:r>
                </w:p>
                <w:p w14:paraId="5E241C1E" w14:textId="151C25E1" w:rsidR="000C0A30" w:rsidRPr="00B0044C" w:rsidRDefault="0035536A" w:rsidP="00395409">
                  <w:pPr>
                    <w:jc w:val="both"/>
                    <w:rPr>
                      <w:rFonts w:asciiTheme="minorHAnsi" w:hAnsiTheme="minorHAnsi" w:cstheme="minorHAnsi"/>
                      <w:sz w:val="12"/>
                      <w:szCs w:val="12"/>
                    </w:rPr>
                  </w:pPr>
                  <w:r w:rsidRPr="00B0044C">
                    <w:rPr>
                      <w:rFonts w:asciiTheme="minorHAnsi" w:hAnsiTheme="minorHAnsi" w:cstheme="minorHAnsi"/>
                      <w:b/>
                      <w:sz w:val="12"/>
                      <w:szCs w:val="12"/>
                    </w:rPr>
                    <w:t xml:space="preserve">b) </w:t>
                  </w:r>
                  <w:r w:rsidR="00E277BB" w:rsidRPr="00B0044C">
                    <w:rPr>
                      <w:rFonts w:asciiTheme="minorHAnsi" w:hAnsiTheme="minorHAnsi" w:cstheme="minorHAnsi"/>
                      <w:b/>
                      <w:sz w:val="12"/>
                      <w:szCs w:val="12"/>
                    </w:rPr>
                    <w:t xml:space="preserve">Personas Físicas: </w:t>
                  </w:r>
                  <w:r w:rsidR="000C0A30" w:rsidRPr="00B0044C">
                    <w:rPr>
                      <w:rFonts w:asciiTheme="minorHAnsi" w:hAnsiTheme="minorHAnsi" w:cstheme="minorHAnsi"/>
                      <w:b/>
                      <w:sz w:val="12"/>
                      <w:szCs w:val="12"/>
                    </w:rPr>
                    <w:t>Acta de Nacimiento</w:t>
                  </w:r>
                  <w:r w:rsidR="000C0A30" w:rsidRPr="00B0044C">
                    <w:rPr>
                      <w:rFonts w:asciiTheme="minorHAnsi" w:hAnsiTheme="minorHAnsi" w:cstheme="minorHAnsi"/>
                      <w:sz w:val="12"/>
                      <w:szCs w:val="12"/>
                    </w:rPr>
                    <w:t>*</w:t>
                  </w:r>
                </w:p>
                <w:p w14:paraId="2A5788DC" w14:textId="16784799" w:rsidR="00E277BB" w:rsidRPr="00B0044C" w:rsidRDefault="0066652D" w:rsidP="00395409">
                  <w:pPr>
                    <w:jc w:val="both"/>
                    <w:rPr>
                      <w:rFonts w:asciiTheme="minorHAnsi" w:hAnsiTheme="minorHAnsi" w:cstheme="minorHAnsi"/>
                      <w:b/>
                      <w:sz w:val="12"/>
                      <w:szCs w:val="12"/>
                    </w:rPr>
                  </w:pPr>
                  <w:r w:rsidRPr="00B0044C">
                    <w:rPr>
                      <w:rFonts w:asciiTheme="minorHAnsi" w:hAnsiTheme="minorHAnsi" w:cstheme="minorHAnsi"/>
                      <w:b/>
                      <w:sz w:val="12"/>
                      <w:szCs w:val="12"/>
                    </w:rPr>
                    <w:t>Constancia de Proveedor vigente en la Plataforma de Adquisiciones y Obra Pública de la Universidad Autónoma de Aguascalientes</w:t>
                  </w:r>
                </w:p>
              </w:tc>
              <w:tc>
                <w:tcPr>
                  <w:tcW w:w="2102" w:type="pct"/>
                  <w:vAlign w:val="center"/>
                </w:tcPr>
                <w:p w14:paraId="7B2A3137" w14:textId="716B9361" w:rsidR="000C0A30" w:rsidRPr="00B0044C" w:rsidRDefault="000C0A30" w:rsidP="004C2CC9">
                  <w:pPr>
                    <w:pStyle w:val="Prrafodelista"/>
                    <w:widowControl/>
                    <w:numPr>
                      <w:ilvl w:val="0"/>
                      <w:numId w:val="23"/>
                    </w:numPr>
                    <w:jc w:val="center"/>
                    <w:rPr>
                      <w:rFonts w:asciiTheme="minorHAnsi" w:hAnsiTheme="minorHAnsi" w:cstheme="minorHAnsi"/>
                      <w:sz w:val="12"/>
                      <w:szCs w:val="12"/>
                    </w:rPr>
                  </w:pPr>
                  <w:r w:rsidRPr="004C2CC9">
                    <w:rPr>
                      <w:rFonts w:asciiTheme="minorHAnsi" w:hAnsiTheme="minorHAnsi" w:cstheme="minorHAnsi"/>
                      <w:sz w:val="12"/>
                      <w:szCs w:val="12"/>
                    </w:rPr>
                    <w:t>Presenta</w:t>
                  </w:r>
                  <w:r w:rsidR="00251442" w:rsidRPr="004C2CC9">
                    <w:rPr>
                      <w:rFonts w:asciiTheme="minorHAnsi" w:hAnsiTheme="minorHAnsi" w:cstheme="minorHAnsi"/>
                      <w:sz w:val="12"/>
                      <w:szCs w:val="12"/>
                    </w:rPr>
                    <w:t xml:space="preserve">: </w:t>
                  </w:r>
                  <w:r w:rsidRPr="004C2CC9">
                    <w:rPr>
                      <w:rFonts w:asciiTheme="minorHAnsi" w:hAnsiTheme="minorHAnsi" w:cstheme="minorHAnsi"/>
                      <w:sz w:val="12"/>
                      <w:szCs w:val="12"/>
                    </w:rPr>
                    <w:t xml:space="preserve">Constancia de  </w:t>
                  </w:r>
                  <w:r w:rsidR="00694BF1" w:rsidRPr="004C2CC9">
                    <w:rPr>
                      <w:rFonts w:asciiTheme="minorHAnsi" w:hAnsiTheme="minorHAnsi" w:cstheme="minorHAnsi"/>
                      <w:sz w:val="12"/>
                      <w:szCs w:val="12"/>
                    </w:rPr>
                    <w:t>Registro al Padrón de Proveedores, identificaci</w:t>
                  </w:r>
                  <w:r w:rsidR="004C2CC9" w:rsidRPr="004C2CC9">
                    <w:rPr>
                      <w:rFonts w:asciiTheme="minorHAnsi" w:hAnsiTheme="minorHAnsi" w:cstheme="minorHAnsi"/>
                      <w:sz w:val="12"/>
                      <w:szCs w:val="12"/>
                    </w:rPr>
                    <w:t>ón, acta de nacimiento, RFC</w:t>
                  </w:r>
                </w:p>
              </w:tc>
            </w:tr>
            <w:tr w:rsidR="000C0A30" w:rsidRPr="00B0044C" w14:paraId="634BDA08" w14:textId="77777777" w:rsidTr="00395409">
              <w:trPr>
                <w:trHeight w:val="45"/>
                <w:jc w:val="center"/>
              </w:trPr>
              <w:tc>
                <w:tcPr>
                  <w:tcW w:w="539" w:type="pct"/>
                </w:tcPr>
                <w:p w14:paraId="02C2B673" w14:textId="5FF48A00" w:rsidR="000C0A30" w:rsidRPr="00B0044C" w:rsidRDefault="000C0A30" w:rsidP="00395409">
                  <w:pPr>
                    <w:jc w:val="center"/>
                    <w:rPr>
                      <w:rFonts w:asciiTheme="minorHAnsi" w:hAnsiTheme="minorHAnsi" w:cstheme="minorHAnsi"/>
                      <w:b/>
                      <w:sz w:val="12"/>
                      <w:szCs w:val="12"/>
                    </w:rPr>
                  </w:pPr>
                  <w:r w:rsidRPr="00B0044C">
                    <w:rPr>
                      <w:rFonts w:asciiTheme="minorHAnsi" w:hAnsiTheme="minorHAnsi" w:cstheme="minorHAnsi"/>
                      <w:b/>
                      <w:sz w:val="12"/>
                      <w:szCs w:val="12"/>
                    </w:rPr>
                    <w:t>3</w:t>
                  </w:r>
                </w:p>
              </w:tc>
              <w:tc>
                <w:tcPr>
                  <w:tcW w:w="2359" w:type="pct"/>
                </w:tcPr>
                <w:p w14:paraId="02DDFD4C" w14:textId="77777777" w:rsidR="000C0A30" w:rsidRPr="00B0044C" w:rsidRDefault="000C0A30" w:rsidP="00395409">
                  <w:pPr>
                    <w:rPr>
                      <w:rFonts w:asciiTheme="minorHAnsi" w:hAnsiTheme="minorHAnsi" w:cstheme="minorHAnsi"/>
                      <w:b/>
                      <w:sz w:val="12"/>
                      <w:szCs w:val="12"/>
                    </w:rPr>
                  </w:pPr>
                  <w:r w:rsidRPr="00B0044C">
                    <w:rPr>
                      <w:rFonts w:asciiTheme="minorHAnsi" w:hAnsiTheme="minorHAnsi" w:cstheme="minorHAnsi"/>
                      <w:b/>
                      <w:sz w:val="12"/>
                      <w:szCs w:val="12"/>
                    </w:rPr>
                    <w:t>Manifiesto Anexo “5”.</w:t>
                  </w:r>
                </w:p>
              </w:tc>
              <w:tc>
                <w:tcPr>
                  <w:tcW w:w="2102" w:type="pct"/>
                </w:tcPr>
                <w:p w14:paraId="194B03D6" w14:textId="77777777" w:rsidR="000C0A30" w:rsidRPr="00B0044C" w:rsidRDefault="000C0A30" w:rsidP="00395409">
                  <w:pPr>
                    <w:pStyle w:val="Prrafodelista"/>
                    <w:widowControl/>
                    <w:numPr>
                      <w:ilvl w:val="0"/>
                      <w:numId w:val="23"/>
                    </w:numPr>
                    <w:jc w:val="center"/>
                    <w:rPr>
                      <w:rFonts w:asciiTheme="minorHAnsi" w:hAnsiTheme="minorHAnsi" w:cstheme="minorHAnsi"/>
                      <w:sz w:val="12"/>
                      <w:szCs w:val="12"/>
                    </w:rPr>
                  </w:pPr>
                  <w:r w:rsidRPr="00B0044C">
                    <w:rPr>
                      <w:rFonts w:asciiTheme="minorHAnsi" w:hAnsiTheme="minorHAnsi" w:cstheme="minorHAnsi"/>
                      <w:sz w:val="12"/>
                      <w:szCs w:val="12"/>
                    </w:rPr>
                    <w:t>Presenta:</w:t>
                  </w:r>
                </w:p>
                <w:p w14:paraId="1C64D4FE" w14:textId="2A93BD40" w:rsidR="000C0A30" w:rsidRPr="00B0044C" w:rsidRDefault="005A754C" w:rsidP="005A754C">
                  <w:pPr>
                    <w:pStyle w:val="Prrafodelista"/>
                    <w:widowControl/>
                    <w:ind w:left="720"/>
                    <w:rPr>
                      <w:rFonts w:asciiTheme="minorHAnsi" w:hAnsiTheme="minorHAnsi" w:cstheme="minorHAnsi"/>
                      <w:sz w:val="12"/>
                      <w:szCs w:val="12"/>
                    </w:rPr>
                  </w:pPr>
                  <w:r w:rsidRPr="00B0044C">
                    <w:rPr>
                      <w:rFonts w:asciiTheme="minorHAnsi" w:hAnsiTheme="minorHAnsi" w:cstheme="minorHAnsi"/>
                      <w:sz w:val="12"/>
                      <w:szCs w:val="12"/>
                    </w:rPr>
                    <w:t>12</w:t>
                  </w:r>
                  <w:r w:rsidR="006047CB" w:rsidRPr="00B0044C">
                    <w:rPr>
                      <w:rFonts w:asciiTheme="minorHAnsi" w:hAnsiTheme="minorHAnsi" w:cstheme="minorHAnsi"/>
                      <w:sz w:val="12"/>
                      <w:szCs w:val="12"/>
                    </w:rPr>
                    <w:t xml:space="preserve"> meses </w:t>
                  </w:r>
                  <w:r w:rsidRPr="00B0044C">
                    <w:rPr>
                      <w:rFonts w:asciiTheme="minorHAnsi" w:hAnsiTheme="minorHAnsi" w:cstheme="minorHAnsi"/>
                      <w:sz w:val="12"/>
                      <w:szCs w:val="12"/>
                    </w:rPr>
                    <w:t>totas las partidas</w:t>
                  </w:r>
                  <w:r w:rsidR="00694BF1" w:rsidRPr="00B0044C">
                    <w:rPr>
                      <w:rFonts w:asciiTheme="minorHAnsi" w:hAnsiTheme="minorHAnsi" w:cstheme="minorHAnsi"/>
                      <w:sz w:val="12"/>
                      <w:szCs w:val="12"/>
                    </w:rPr>
                    <w:t>.</w:t>
                  </w:r>
                </w:p>
              </w:tc>
            </w:tr>
            <w:tr w:rsidR="000C0A30" w:rsidRPr="00B0044C" w14:paraId="57E0C85A" w14:textId="77777777" w:rsidTr="00395409">
              <w:trPr>
                <w:trHeight w:val="45"/>
                <w:jc w:val="center"/>
              </w:trPr>
              <w:tc>
                <w:tcPr>
                  <w:tcW w:w="539" w:type="pct"/>
                </w:tcPr>
                <w:p w14:paraId="6FF842DD" w14:textId="77777777" w:rsidR="000C0A30" w:rsidRPr="00B0044C" w:rsidRDefault="000C0A30" w:rsidP="00395409">
                  <w:pPr>
                    <w:jc w:val="center"/>
                    <w:rPr>
                      <w:rFonts w:asciiTheme="minorHAnsi" w:hAnsiTheme="minorHAnsi" w:cstheme="minorHAnsi"/>
                      <w:b/>
                      <w:sz w:val="12"/>
                      <w:szCs w:val="12"/>
                    </w:rPr>
                  </w:pPr>
                  <w:r w:rsidRPr="00B0044C">
                    <w:rPr>
                      <w:rFonts w:asciiTheme="minorHAnsi" w:hAnsiTheme="minorHAnsi" w:cstheme="minorHAnsi"/>
                      <w:b/>
                      <w:sz w:val="12"/>
                      <w:szCs w:val="12"/>
                    </w:rPr>
                    <w:t>4</w:t>
                  </w:r>
                </w:p>
              </w:tc>
              <w:tc>
                <w:tcPr>
                  <w:tcW w:w="2359" w:type="pct"/>
                </w:tcPr>
                <w:p w14:paraId="222A0FF3" w14:textId="1FF530B6" w:rsidR="000C0A30" w:rsidRPr="00B0044C" w:rsidRDefault="000C0A30" w:rsidP="005A754C">
                  <w:pPr>
                    <w:jc w:val="both"/>
                    <w:rPr>
                      <w:rFonts w:asciiTheme="minorHAnsi" w:hAnsiTheme="minorHAnsi" w:cstheme="minorHAnsi"/>
                      <w:b/>
                      <w:sz w:val="12"/>
                      <w:szCs w:val="12"/>
                    </w:rPr>
                  </w:pPr>
                  <w:r w:rsidRPr="00B0044C">
                    <w:rPr>
                      <w:rFonts w:asciiTheme="minorHAnsi" w:hAnsiTheme="minorHAnsi" w:cstheme="minorHAnsi"/>
                      <w:b/>
                      <w:sz w:val="12"/>
                      <w:szCs w:val="12"/>
                    </w:rPr>
                    <w:t xml:space="preserve">Copia transferencia bancaria y recibo de pago bases </w:t>
                  </w:r>
                  <w:r w:rsidRPr="00B0044C">
                    <w:rPr>
                      <w:rFonts w:asciiTheme="minorHAnsi" w:hAnsiTheme="minorHAnsi" w:cstheme="minorHAnsi"/>
                      <w:sz w:val="12"/>
                      <w:szCs w:val="12"/>
                    </w:rPr>
                    <w:t>(</w:t>
                  </w:r>
                  <w:r w:rsidR="005A754C" w:rsidRPr="00B0044C">
                    <w:rPr>
                      <w:rFonts w:asciiTheme="minorHAnsi" w:hAnsiTheme="minorHAnsi" w:cstheme="minorHAnsi"/>
                      <w:sz w:val="12"/>
                      <w:szCs w:val="12"/>
                    </w:rPr>
                    <w:t>09</w:t>
                  </w:r>
                  <w:r w:rsidR="00E277BB" w:rsidRPr="00B0044C">
                    <w:rPr>
                      <w:rFonts w:asciiTheme="minorHAnsi" w:hAnsiTheme="minorHAnsi" w:cstheme="minorHAnsi"/>
                      <w:sz w:val="12"/>
                      <w:szCs w:val="12"/>
                    </w:rPr>
                    <w:t>,</w:t>
                  </w:r>
                  <w:r w:rsidR="005A754C" w:rsidRPr="00B0044C">
                    <w:rPr>
                      <w:rFonts w:asciiTheme="minorHAnsi" w:hAnsiTheme="minorHAnsi" w:cstheme="minorHAnsi"/>
                      <w:sz w:val="12"/>
                      <w:szCs w:val="12"/>
                    </w:rPr>
                    <w:t xml:space="preserve"> 10, 11 y 12 de noviem</w:t>
                  </w:r>
                  <w:r w:rsidR="00E277BB" w:rsidRPr="00B0044C">
                    <w:rPr>
                      <w:rFonts w:asciiTheme="minorHAnsi" w:hAnsiTheme="minorHAnsi" w:cstheme="minorHAnsi"/>
                      <w:sz w:val="12"/>
                      <w:szCs w:val="12"/>
                    </w:rPr>
                    <w:t>bre</w:t>
                  </w:r>
                  <w:r w:rsidRPr="00B0044C">
                    <w:rPr>
                      <w:rFonts w:asciiTheme="minorHAnsi" w:hAnsiTheme="minorHAnsi" w:cstheme="minorHAnsi"/>
                      <w:sz w:val="12"/>
                      <w:szCs w:val="12"/>
                    </w:rPr>
                    <w:t xml:space="preserve"> de 2020)</w:t>
                  </w:r>
                </w:p>
              </w:tc>
              <w:tc>
                <w:tcPr>
                  <w:tcW w:w="2102" w:type="pct"/>
                </w:tcPr>
                <w:p w14:paraId="42B293E6" w14:textId="5EED55AA" w:rsidR="000C0A30" w:rsidRPr="00B0044C" w:rsidRDefault="005A754C" w:rsidP="005A754C">
                  <w:pPr>
                    <w:pStyle w:val="Prrafodelista"/>
                    <w:widowControl/>
                    <w:numPr>
                      <w:ilvl w:val="0"/>
                      <w:numId w:val="23"/>
                    </w:numPr>
                    <w:jc w:val="center"/>
                    <w:rPr>
                      <w:rFonts w:asciiTheme="minorHAnsi" w:hAnsiTheme="minorHAnsi" w:cstheme="minorHAnsi"/>
                      <w:sz w:val="12"/>
                      <w:szCs w:val="12"/>
                    </w:rPr>
                  </w:pPr>
                  <w:r w:rsidRPr="00B0044C">
                    <w:rPr>
                      <w:rFonts w:asciiTheme="minorHAnsi" w:hAnsiTheme="minorHAnsi" w:cstheme="minorHAnsi"/>
                      <w:sz w:val="12"/>
                      <w:szCs w:val="12"/>
                    </w:rPr>
                    <w:t>1</w:t>
                  </w:r>
                  <w:r w:rsidR="0008708A" w:rsidRPr="00B0044C">
                    <w:rPr>
                      <w:rFonts w:asciiTheme="minorHAnsi" w:hAnsiTheme="minorHAnsi" w:cstheme="minorHAnsi"/>
                      <w:sz w:val="12"/>
                      <w:szCs w:val="12"/>
                    </w:rPr>
                    <w:t>0</w:t>
                  </w:r>
                  <w:r w:rsidR="000C0A30" w:rsidRPr="00B0044C">
                    <w:rPr>
                      <w:rFonts w:asciiTheme="minorHAnsi" w:hAnsiTheme="minorHAnsi" w:cstheme="minorHAnsi"/>
                      <w:sz w:val="12"/>
                      <w:szCs w:val="12"/>
                    </w:rPr>
                    <w:t xml:space="preserve"> </w:t>
                  </w:r>
                  <w:r w:rsidRPr="00B0044C">
                    <w:rPr>
                      <w:rFonts w:asciiTheme="minorHAnsi" w:hAnsiTheme="minorHAnsi" w:cstheme="minorHAnsi"/>
                      <w:sz w:val="12"/>
                      <w:szCs w:val="12"/>
                    </w:rPr>
                    <w:t>noviembre</w:t>
                  </w:r>
                  <w:r w:rsidR="000C0A30" w:rsidRPr="00B0044C">
                    <w:rPr>
                      <w:rFonts w:asciiTheme="minorHAnsi" w:hAnsiTheme="minorHAnsi" w:cstheme="minorHAnsi"/>
                      <w:sz w:val="12"/>
                      <w:szCs w:val="12"/>
                    </w:rPr>
                    <w:t xml:space="preserve"> 2020</w:t>
                  </w:r>
                </w:p>
              </w:tc>
            </w:tr>
            <w:tr w:rsidR="00E277BB" w:rsidRPr="00463872" w14:paraId="6D40BDAD" w14:textId="77777777" w:rsidTr="00E277BB">
              <w:trPr>
                <w:trHeight w:val="134"/>
                <w:jc w:val="center"/>
              </w:trPr>
              <w:tc>
                <w:tcPr>
                  <w:tcW w:w="5000" w:type="pct"/>
                  <w:gridSpan w:val="3"/>
                  <w:shd w:val="clear" w:color="auto" w:fill="BFBFBF" w:themeFill="background1" w:themeFillShade="BF"/>
                  <w:vAlign w:val="center"/>
                </w:tcPr>
                <w:p w14:paraId="611B3EB0" w14:textId="2A3FA99C" w:rsidR="00E277BB" w:rsidRPr="005371E0" w:rsidRDefault="00E277BB" w:rsidP="00E277BB">
                  <w:pPr>
                    <w:jc w:val="center"/>
                    <w:rPr>
                      <w:rFonts w:asciiTheme="minorHAnsi" w:hAnsiTheme="minorHAnsi" w:cstheme="minorHAnsi"/>
                      <w:b/>
                      <w:sz w:val="12"/>
                      <w:szCs w:val="12"/>
                    </w:rPr>
                  </w:pPr>
                  <w:r w:rsidRPr="005371E0">
                    <w:rPr>
                      <w:rFonts w:asciiTheme="minorHAnsi" w:hAnsiTheme="minorHAnsi" w:cstheme="minorHAnsi"/>
                      <w:b/>
                      <w:sz w:val="12"/>
                      <w:szCs w:val="12"/>
                    </w:rPr>
                    <w:t>Documentación Propuesta Técnica y Económica</w:t>
                  </w:r>
                </w:p>
              </w:tc>
            </w:tr>
            <w:tr w:rsidR="000C0A30" w:rsidRPr="00463872" w14:paraId="03EEADC1" w14:textId="77777777" w:rsidTr="00395409">
              <w:trPr>
                <w:trHeight w:val="45"/>
                <w:jc w:val="center"/>
              </w:trPr>
              <w:tc>
                <w:tcPr>
                  <w:tcW w:w="539" w:type="pct"/>
                </w:tcPr>
                <w:p w14:paraId="657310D1" w14:textId="77777777" w:rsidR="000C0A30" w:rsidRPr="005371E0" w:rsidRDefault="000C0A30" w:rsidP="00395409">
                  <w:pPr>
                    <w:jc w:val="center"/>
                    <w:rPr>
                      <w:rFonts w:asciiTheme="minorHAnsi" w:hAnsiTheme="minorHAnsi" w:cstheme="minorHAnsi"/>
                      <w:b/>
                      <w:sz w:val="12"/>
                      <w:szCs w:val="12"/>
                    </w:rPr>
                  </w:pPr>
                  <w:r w:rsidRPr="005371E0">
                    <w:rPr>
                      <w:rFonts w:asciiTheme="minorHAnsi" w:hAnsiTheme="minorHAnsi" w:cstheme="minorHAnsi"/>
                      <w:b/>
                      <w:sz w:val="12"/>
                      <w:szCs w:val="12"/>
                    </w:rPr>
                    <w:t>5</w:t>
                  </w:r>
                </w:p>
              </w:tc>
              <w:tc>
                <w:tcPr>
                  <w:tcW w:w="2359" w:type="pct"/>
                </w:tcPr>
                <w:p w14:paraId="0A58FFE4" w14:textId="77777777" w:rsidR="000C0A30" w:rsidRPr="005371E0" w:rsidRDefault="000C0A30" w:rsidP="00395409">
                  <w:pPr>
                    <w:jc w:val="both"/>
                    <w:rPr>
                      <w:rFonts w:asciiTheme="minorHAnsi" w:hAnsiTheme="minorHAnsi" w:cstheme="minorHAnsi"/>
                      <w:b/>
                      <w:sz w:val="12"/>
                      <w:szCs w:val="12"/>
                    </w:rPr>
                  </w:pPr>
                  <w:r w:rsidRPr="005371E0">
                    <w:rPr>
                      <w:rFonts w:asciiTheme="minorHAnsi" w:hAnsiTheme="minorHAnsi" w:cstheme="minorHAnsi"/>
                      <w:b/>
                      <w:color w:val="000000"/>
                      <w:sz w:val="12"/>
                      <w:szCs w:val="12"/>
                    </w:rPr>
                    <w:t>Especificaciones técnicas con descripción pormenorizada de los bienes, Anexo “1”</w:t>
                  </w:r>
                </w:p>
              </w:tc>
              <w:tc>
                <w:tcPr>
                  <w:tcW w:w="2102" w:type="pct"/>
                </w:tcPr>
                <w:p w14:paraId="135D78C4" w14:textId="5D496681" w:rsidR="000C0A30" w:rsidRPr="005371E0" w:rsidRDefault="000C0A30" w:rsidP="00093ACA">
                  <w:pPr>
                    <w:pStyle w:val="Prrafodelista"/>
                    <w:widowControl/>
                    <w:numPr>
                      <w:ilvl w:val="0"/>
                      <w:numId w:val="23"/>
                    </w:numPr>
                    <w:jc w:val="center"/>
                    <w:rPr>
                      <w:rFonts w:asciiTheme="minorHAnsi" w:hAnsiTheme="minorHAnsi" w:cstheme="minorHAnsi"/>
                      <w:sz w:val="12"/>
                      <w:szCs w:val="12"/>
                    </w:rPr>
                  </w:pPr>
                  <w:r w:rsidRPr="005371E0">
                    <w:rPr>
                      <w:rFonts w:asciiTheme="minorHAnsi" w:hAnsiTheme="minorHAnsi" w:cstheme="minorHAnsi"/>
                      <w:sz w:val="12"/>
                      <w:szCs w:val="12"/>
                    </w:rPr>
                    <w:t>Presenta, revisión técnica realizada por área requirente</w:t>
                  </w:r>
                  <w:r w:rsidR="00093ACA">
                    <w:rPr>
                      <w:rFonts w:asciiTheme="minorHAnsi" w:hAnsiTheme="minorHAnsi" w:cstheme="minorHAnsi"/>
                      <w:sz w:val="12"/>
                      <w:szCs w:val="12"/>
                    </w:rPr>
                    <w:t>.</w:t>
                  </w:r>
                </w:p>
              </w:tc>
            </w:tr>
            <w:tr w:rsidR="000C0A30" w:rsidRPr="00463872" w14:paraId="6961E69F" w14:textId="77777777" w:rsidTr="00395409">
              <w:trPr>
                <w:trHeight w:val="45"/>
                <w:jc w:val="center"/>
              </w:trPr>
              <w:tc>
                <w:tcPr>
                  <w:tcW w:w="539" w:type="pct"/>
                </w:tcPr>
                <w:p w14:paraId="768C8194" w14:textId="77777777" w:rsidR="000C0A30" w:rsidRPr="005371E0" w:rsidRDefault="000C0A30" w:rsidP="00395409">
                  <w:pPr>
                    <w:jc w:val="center"/>
                    <w:rPr>
                      <w:rFonts w:asciiTheme="minorHAnsi" w:hAnsiTheme="minorHAnsi" w:cstheme="minorHAnsi"/>
                      <w:b/>
                      <w:sz w:val="12"/>
                      <w:szCs w:val="12"/>
                    </w:rPr>
                  </w:pPr>
                  <w:r w:rsidRPr="005371E0">
                    <w:rPr>
                      <w:rFonts w:asciiTheme="minorHAnsi" w:hAnsiTheme="minorHAnsi" w:cstheme="minorHAnsi"/>
                      <w:b/>
                      <w:sz w:val="12"/>
                      <w:szCs w:val="12"/>
                    </w:rPr>
                    <w:t>6</w:t>
                  </w:r>
                </w:p>
              </w:tc>
              <w:tc>
                <w:tcPr>
                  <w:tcW w:w="2359" w:type="pct"/>
                </w:tcPr>
                <w:p w14:paraId="0753FB03" w14:textId="4653922F" w:rsidR="000C0A30" w:rsidRPr="005371E0" w:rsidRDefault="0066652D" w:rsidP="00395409">
                  <w:pPr>
                    <w:jc w:val="both"/>
                    <w:rPr>
                      <w:rFonts w:asciiTheme="minorHAnsi" w:hAnsiTheme="minorHAnsi" w:cstheme="minorHAnsi"/>
                      <w:b/>
                      <w:sz w:val="12"/>
                      <w:szCs w:val="12"/>
                    </w:rPr>
                  </w:pPr>
                  <w:r w:rsidRPr="005371E0">
                    <w:rPr>
                      <w:rFonts w:asciiTheme="minorHAnsi" w:hAnsiTheme="minorHAnsi" w:cstheme="minorHAnsi"/>
                      <w:b/>
                      <w:sz w:val="12"/>
                      <w:szCs w:val="12"/>
                    </w:rPr>
                    <w:t>Folletos, fichas técnicas</w:t>
                  </w:r>
                </w:p>
              </w:tc>
              <w:tc>
                <w:tcPr>
                  <w:tcW w:w="2102" w:type="pct"/>
                </w:tcPr>
                <w:p w14:paraId="3BD15976" w14:textId="77777777" w:rsidR="000C0A30" w:rsidRPr="005371E0" w:rsidRDefault="000C0A30" w:rsidP="00395409">
                  <w:pPr>
                    <w:pStyle w:val="Prrafodelista"/>
                    <w:widowControl/>
                    <w:numPr>
                      <w:ilvl w:val="0"/>
                      <w:numId w:val="23"/>
                    </w:numPr>
                    <w:jc w:val="center"/>
                    <w:rPr>
                      <w:rFonts w:asciiTheme="minorHAnsi" w:hAnsiTheme="minorHAnsi" w:cstheme="minorHAnsi"/>
                      <w:sz w:val="12"/>
                      <w:szCs w:val="12"/>
                    </w:rPr>
                  </w:pPr>
                  <w:r w:rsidRPr="005371E0">
                    <w:rPr>
                      <w:rFonts w:asciiTheme="minorHAnsi" w:hAnsiTheme="minorHAnsi" w:cstheme="minorHAnsi"/>
                      <w:sz w:val="12"/>
                      <w:szCs w:val="12"/>
                    </w:rPr>
                    <w:t>Presenta, revisión técnica realizada por área requirente.</w:t>
                  </w:r>
                </w:p>
              </w:tc>
            </w:tr>
            <w:tr w:rsidR="000C0A30" w:rsidRPr="00463872" w14:paraId="19563B71" w14:textId="77777777" w:rsidTr="00395409">
              <w:trPr>
                <w:trHeight w:val="45"/>
                <w:jc w:val="center"/>
              </w:trPr>
              <w:tc>
                <w:tcPr>
                  <w:tcW w:w="539" w:type="pct"/>
                </w:tcPr>
                <w:p w14:paraId="6BD94B09" w14:textId="77777777" w:rsidR="000C0A30" w:rsidRPr="005371E0" w:rsidRDefault="000C0A30" w:rsidP="00395409">
                  <w:pPr>
                    <w:jc w:val="center"/>
                    <w:rPr>
                      <w:rFonts w:asciiTheme="minorHAnsi" w:hAnsiTheme="minorHAnsi" w:cstheme="minorHAnsi"/>
                      <w:b/>
                      <w:sz w:val="12"/>
                      <w:szCs w:val="12"/>
                    </w:rPr>
                  </w:pPr>
                  <w:r w:rsidRPr="005371E0">
                    <w:rPr>
                      <w:rFonts w:asciiTheme="minorHAnsi" w:hAnsiTheme="minorHAnsi" w:cstheme="minorHAnsi"/>
                      <w:b/>
                      <w:sz w:val="12"/>
                      <w:szCs w:val="12"/>
                    </w:rPr>
                    <w:t>7</w:t>
                  </w:r>
                </w:p>
              </w:tc>
              <w:tc>
                <w:tcPr>
                  <w:tcW w:w="2359" w:type="pct"/>
                </w:tcPr>
                <w:p w14:paraId="0A2079FB" w14:textId="5A68C6AE" w:rsidR="000C0A30" w:rsidRPr="005371E0" w:rsidRDefault="000C0A30" w:rsidP="006F2996">
                  <w:pPr>
                    <w:jc w:val="both"/>
                    <w:rPr>
                      <w:rFonts w:asciiTheme="minorHAnsi" w:hAnsiTheme="minorHAnsi" w:cstheme="minorHAnsi"/>
                      <w:b/>
                      <w:color w:val="000000"/>
                      <w:sz w:val="12"/>
                      <w:szCs w:val="12"/>
                    </w:rPr>
                  </w:pPr>
                  <w:r w:rsidRPr="005371E0">
                    <w:rPr>
                      <w:rFonts w:asciiTheme="minorHAnsi" w:hAnsiTheme="minorHAnsi" w:cstheme="minorHAnsi"/>
                      <w:b/>
                      <w:color w:val="000000"/>
                      <w:sz w:val="12"/>
                      <w:szCs w:val="12"/>
                    </w:rPr>
                    <w:t>Tiempo y Lugar de entrega, Anexo “2” (</w:t>
                  </w:r>
                  <w:r w:rsidR="005371E0" w:rsidRPr="005371E0">
                    <w:rPr>
                      <w:rFonts w:asciiTheme="minorHAnsi" w:hAnsiTheme="minorHAnsi" w:cstheme="minorHAnsi"/>
                      <w:b/>
                      <w:color w:val="000000"/>
                      <w:sz w:val="12"/>
                      <w:szCs w:val="12"/>
                    </w:rPr>
                    <w:t>20</w:t>
                  </w:r>
                  <w:r w:rsidRPr="005371E0">
                    <w:rPr>
                      <w:rFonts w:asciiTheme="minorHAnsi" w:hAnsiTheme="minorHAnsi" w:cstheme="minorHAnsi"/>
                      <w:b/>
                      <w:color w:val="000000"/>
                      <w:sz w:val="12"/>
                      <w:szCs w:val="12"/>
                    </w:rPr>
                    <w:t xml:space="preserve"> días </w:t>
                  </w:r>
                  <w:r w:rsidR="0066652D" w:rsidRPr="005371E0">
                    <w:rPr>
                      <w:rFonts w:asciiTheme="minorHAnsi" w:hAnsiTheme="minorHAnsi" w:cstheme="minorHAnsi"/>
                      <w:b/>
                      <w:color w:val="000000"/>
                      <w:sz w:val="12"/>
                      <w:szCs w:val="12"/>
                    </w:rPr>
                    <w:t>naturales posteriores al fallo) conforme a Junta de</w:t>
                  </w:r>
                  <w:r w:rsidRPr="005371E0">
                    <w:rPr>
                      <w:rFonts w:asciiTheme="minorHAnsi" w:hAnsiTheme="minorHAnsi" w:cstheme="minorHAnsi"/>
                      <w:b/>
                      <w:color w:val="000000"/>
                      <w:sz w:val="12"/>
                      <w:szCs w:val="12"/>
                    </w:rPr>
                    <w:t xml:space="preserve"> Aclaraciones)</w:t>
                  </w:r>
                </w:p>
              </w:tc>
              <w:tc>
                <w:tcPr>
                  <w:tcW w:w="2102" w:type="pct"/>
                </w:tcPr>
                <w:p w14:paraId="1AF44044" w14:textId="77777777" w:rsidR="000C0A30" w:rsidRPr="005371E0" w:rsidRDefault="000C0A30" w:rsidP="00395409">
                  <w:pPr>
                    <w:pStyle w:val="Prrafodelista"/>
                    <w:widowControl/>
                    <w:numPr>
                      <w:ilvl w:val="0"/>
                      <w:numId w:val="23"/>
                    </w:numPr>
                    <w:jc w:val="center"/>
                    <w:rPr>
                      <w:rFonts w:asciiTheme="minorHAnsi" w:hAnsiTheme="minorHAnsi" w:cstheme="minorHAnsi"/>
                      <w:sz w:val="12"/>
                      <w:szCs w:val="12"/>
                    </w:rPr>
                  </w:pPr>
                  <w:r w:rsidRPr="005371E0">
                    <w:rPr>
                      <w:rFonts w:asciiTheme="minorHAnsi" w:hAnsiTheme="minorHAnsi" w:cstheme="minorHAnsi"/>
                      <w:sz w:val="12"/>
                      <w:szCs w:val="12"/>
                    </w:rPr>
                    <w:t xml:space="preserve">Presenta. </w:t>
                  </w:r>
                </w:p>
                <w:p w14:paraId="27523F61" w14:textId="3C6B1F43" w:rsidR="000C0A30" w:rsidRPr="005371E0" w:rsidRDefault="005371E0" w:rsidP="005371E0">
                  <w:pPr>
                    <w:pStyle w:val="Prrafodelista"/>
                    <w:widowControl/>
                    <w:ind w:left="720"/>
                    <w:rPr>
                      <w:rFonts w:asciiTheme="minorHAnsi" w:hAnsiTheme="minorHAnsi" w:cstheme="minorHAnsi"/>
                      <w:sz w:val="12"/>
                      <w:szCs w:val="12"/>
                    </w:rPr>
                  </w:pPr>
                  <w:r w:rsidRPr="005371E0">
                    <w:rPr>
                      <w:rFonts w:asciiTheme="minorHAnsi" w:hAnsiTheme="minorHAnsi" w:cstheme="minorHAnsi"/>
                      <w:sz w:val="12"/>
                      <w:szCs w:val="12"/>
                    </w:rPr>
                    <w:t>Todas las partidas</w:t>
                  </w:r>
                  <w:r w:rsidR="003411BF" w:rsidRPr="005371E0">
                    <w:rPr>
                      <w:rFonts w:asciiTheme="minorHAnsi" w:hAnsiTheme="minorHAnsi" w:cstheme="minorHAnsi"/>
                      <w:sz w:val="12"/>
                      <w:szCs w:val="12"/>
                    </w:rPr>
                    <w:t xml:space="preserve"> </w:t>
                  </w:r>
                  <w:r w:rsidR="000C0A30" w:rsidRPr="005371E0">
                    <w:rPr>
                      <w:rFonts w:asciiTheme="minorHAnsi" w:hAnsiTheme="minorHAnsi" w:cstheme="minorHAnsi"/>
                      <w:sz w:val="12"/>
                      <w:szCs w:val="12"/>
                    </w:rPr>
                    <w:t>(</w:t>
                  </w:r>
                  <w:r w:rsidRPr="005371E0">
                    <w:rPr>
                      <w:rFonts w:asciiTheme="minorHAnsi" w:hAnsiTheme="minorHAnsi" w:cstheme="minorHAnsi"/>
                      <w:sz w:val="12"/>
                      <w:szCs w:val="12"/>
                    </w:rPr>
                    <w:t>2</w:t>
                  </w:r>
                  <w:r w:rsidRPr="004C2CC9">
                    <w:rPr>
                      <w:rFonts w:asciiTheme="minorHAnsi" w:hAnsiTheme="minorHAnsi" w:cstheme="minorHAnsi"/>
                      <w:b/>
                      <w:sz w:val="12"/>
                      <w:szCs w:val="12"/>
                    </w:rPr>
                    <w:t>0</w:t>
                  </w:r>
                  <w:r w:rsidR="000C0A30" w:rsidRPr="004C2CC9">
                    <w:rPr>
                      <w:rFonts w:asciiTheme="minorHAnsi" w:hAnsiTheme="minorHAnsi" w:cstheme="minorHAnsi"/>
                      <w:b/>
                      <w:sz w:val="12"/>
                      <w:szCs w:val="12"/>
                    </w:rPr>
                    <w:t xml:space="preserve"> días naturales</w:t>
                  </w:r>
                  <w:r w:rsidR="000C0A30" w:rsidRPr="005371E0">
                    <w:rPr>
                      <w:rFonts w:asciiTheme="minorHAnsi" w:hAnsiTheme="minorHAnsi" w:cstheme="minorHAnsi"/>
                      <w:sz w:val="12"/>
                      <w:szCs w:val="12"/>
                    </w:rPr>
                    <w:t>)</w:t>
                  </w:r>
                </w:p>
              </w:tc>
            </w:tr>
            <w:tr w:rsidR="000C0A30" w:rsidRPr="004C2CC9" w14:paraId="053E1AC8" w14:textId="77777777" w:rsidTr="00395409">
              <w:trPr>
                <w:trHeight w:val="45"/>
                <w:jc w:val="center"/>
              </w:trPr>
              <w:tc>
                <w:tcPr>
                  <w:tcW w:w="539" w:type="pct"/>
                </w:tcPr>
                <w:p w14:paraId="1C33114E" w14:textId="77777777" w:rsidR="000C0A30" w:rsidRPr="005371E0" w:rsidRDefault="000C0A30" w:rsidP="00395409">
                  <w:pPr>
                    <w:jc w:val="center"/>
                    <w:rPr>
                      <w:rFonts w:asciiTheme="minorHAnsi" w:hAnsiTheme="minorHAnsi" w:cstheme="minorHAnsi"/>
                      <w:b/>
                      <w:sz w:val="12"/>
                      <w:szCs w:val="12"/>
                    </w:rPr>
                  </w:pPr>
                  <w:r w:rsidRPr="005371E0">
                    <w:rPr>
                      <w:rFonts w:asciiTheme="minorHAnsi" w:hAnsiTheme="minorHAnsi" w:cstheme="minorHAnsi"/>
                      <w:b/>
                      <w:sz w:val="12"/>
                      <w:szCs w:val="12"/>
                    </w:rPr>
                    <w:t>8</w:t>
                  </w:r>
                </w:p>
              </w:tc>
              <w:tc>
                <w:tcPr>
                  <w:tcW w:w="2359" w:type="pct"/>
                </w:tcPr>
                <w:p w14:paraId="6E2B9A1A" w14:textId="77777777" w:rsidR="000C0A30" w:rsidRPr="005371E0" w:rsidRDefault="000C0A30" w:rsidP="00395409">
                  <w:pPr>
                    <w:jc w:val="both"/>
                    <w:rPr>
                      <w:rFonts w:asciiTheme="minorHAnsi" w:hAnsiTheme="minorHAnsi" w:cstheme="minorHAnsi"/>
                      <w:b/>
                      <w:color w:val="632423"/>
                      <w:sz w:val="12"/>
                      <w:szCs w:val="12"/>
                    </w:rPr>
                  </w:pPr>
                  <w:r w:rsidRPr="005371E0">
                    <w:rPr>
                      <w:rFonts w:asciiTheme="minorHAnsi" w:hAnsiTheme="minorHAnsi" w:cstheme="minorHAnsi"/>
                      <w:b/>
                      <w:color w:val="000000"/>
                      <w:sz w:val="12"/>
                      <w:szCs w:val="12"/>
                    </w:rPr>
                    <w:t xml:space="preserve">Respaldo del Fabricante </w:t>
                  </w:r>
                </w:p>
              </w:tc>
              <w:tc>
                <w:tcPr>
                  <w:tcW w:w="2102" w:type="pct"/>
                </w:tcPr>
                <w:p w14:paraId="19C3BD33" w14:textId="334011F5" w:rsidR="000C0A30" w:rsidRPr="004C2CC9" w:rsidRDefault="000C0A30" w:rsidP="00F10E87">
                  <w:pPr>
                    <w:pStyle w:val="Prrafodelista"/>
                    <w:widowControl/>
                    <w:numPr>
                      <w:ilvl w:val="0"/>
                      <w:numId w:val="23"/>
                    </w:numPr>
                    <w:jc w:val="both"/>
                    <w:rPr>
                      <w:rFonts w:asciiTheme="minorHAnsi" w:hAnsiTheme="minorHAnsi" w:cstheme="minorHAnsi"/>
                      <w:sz w:val="12"/>
                      <w:szCs w:val="12"/>
                      <w:lang w:val="en-US"/>
                    </w:rPr>
                  </w:pPr>
                  <w:proofErr w:type="spellStart"/>
                  <w:r w:rsidRPr="00F10E87">
                    <w:rPr>
                      <w:rFonts w:asciiTheme="minorHAnsi" w:hAnsiTheme="minorHAnsi" w:cstheme="minorHAnsi"/>
                      <w:sz w:val="12"/>
                      <w:szCs w:val="12"/>
                      <w:lang w:val="en-US"/>
                    </w:rPr>
                    <w:t>Presenta</w:t>
                  </w:r>
                  <w:proofErr w:type="spellEnd"/>
                  <w:r w:rsidRPr="004C2CC9">
                    <w:rPr>
                      <w:rFonts w:asciiTheme="minorHAnsi" w:hAnsiTheme="minorHAnsi" w:cstheme="minorHAnsi"/>
                      <w:sz w:val="12"/>
                      <w:szCs w:val="12"/>
                      <w:lang w:val="en-US"/>
                    </w:rPr>
                    <w:t xml:space="preserve"> </w:t>
                  </w:r>
                  <w:r w:rsidR="004C2CC9" w:rsidRPr="004C2CC9">
                    <w:rPr>
                      <w:rFonts w:asciiTheme="minorHAnsi" w:hAnsiTheme="minorHAnsi" w:cstheme="minorHAnsi"/>
                      <w:sz w:val="12"/>
                      <w:szCs w:val="12"/>
                      <w:lang w:val="en-US"/>
                    </w:rPr>
                    <w:t>, QUORUM ACOUSTICS, LEDETEC, NOVASTAR, DEXTRA, JBL, CROWN, SOUNDCRAFT, DBX,WIREPATH, KEY DIGITAL, STRONG, WATT BOX, CYSAMEX, SHURE, EPCOM TITANIUM,</w:t>
                  </w:r>
                </w:p>
              </w:tc>
            </w:tr>
            <w:tr w:rsidR="000C0A30" w:rsidRPr="00463872" w14:paraId="7B1BEE72" w14:textId="77777777" w:rsidTr="00395409">
              <w:trPr>
                <w:trHeight w:val="45"/>
                <w:jc w:val="center"/>
              </w:trPr>
              <w:tc>
                <w:tcPr>
                  <w:tcW w:w="539" w:type="pct"/>
                </w:tcPr>
                <w:p w14:paraId="3A96288C" w14:textId="77777777" w:rsidR="000C0A30" w:rsidRPr="005371E0" w:rsidRDefault="000C0A30" w:rsidP="00395409">
                  <w:pPr>
                    <w:jc w:val="center"/>
                    <w:rPr>
                      <w:rFonts w:asciiTheme="minorHAnsi" w:hAnsiTheme="minorHAnsi" w:cstheme="minorHAnsi"/>
                      <w:b/>
                      <w:sz w:val="12"/>
                      <w:szCs w:val="12"/>
                    </w:rPr>
                  </w:pPr>
                  <w:r w:rsidRPr="005371E0">
                    <w:rPr>
                      <w:rFonts w:asciiTheme="minorHAnsi" w:hAnsiTheme="minorHAnsi" w:cstheme="minorHAnsi"/>
                      <w:b/>
                      <w:sz w:val="12"/>
                      <w:szCs w:val="12"/>
                    </w:rPr>
                    <w:t>9</w:t>
                  </w:r>
                </w:p>
              </w:tc>
              <w:tc>
                <w:tcPr>
                  <w:tcW w:w="2359" w:type="pct"/>
                </w:tcPr>
                <w:p w14:paraId="2D9E5E0C" w14:textId="77777777" w:rsidR="000C0A30" w:rsidRPr="005371E0" w:rsidRDefault="000C0A30" w:rsidP="00395409">
                  <w:pPr>
                    <w:jc w:val="both"/>
                    <w:rPr>
                      <w:rFonts w:asciiTheme="minorHAnsi" w:hAnsiTheme="minorHAnsi" w:cstheme="minorHAnsi"/>
                      <w:b/>
                      <w:color w:val="000000"/>
                      <w:sz w:val="12"/>
                      <w:szCs w:val="12"/>
                    </w:rPr>
                  </w:pPr>
                  <w:r w:rsidRPr="005371E0">
                    <w:rPr>
                      <w:rFonts w:asciiTheme="minorHAnsi" w:hAnsiTheme="minorHAnsi" w:cstheme="minorHAnsi"/>
                      <w:b/>
                      <w:color w:val="000000"/>
                      <w:sz w:val="12"/>
                      <w:szCs w:val="12"/>
                    </w:rPr>
                    <w:t>Convenio de Asociación.</w:t>
                  </w:r>
                </w:p>
              </w:tc>
              <w:tc>
                <w:tcPr>
                  <w:tcW w:w="2102" w:type="pct"/>
                </w:tcPr>
                <w:p w14:paraId="2F8ACE5F" w14:textId="77777777" w:rsidR="000C0A30" w:rsidRPr="005371E0" w:rsidRDefault="000C0A30" w:rsidP="00395409">
                  <w:pPr>
                    <w:pStyle w:val="Prrafodelista"/>
                    <w:widowControl/>
                    <w:numPr>
                      <w:ilvl w:val="0"/>
                      <w:numId w:val="23"/>
                    </w:numPr>
                    <w:jc w:val="center"/>
                    <w:rPr>
                      <w:rFonts w:asciiTheme="minorHAnsi" w:hAnsiTheme="minorHAnsi" w:cstheme="minorHAnsi"/>
                      <w:sz w:val="12"/>
                      <w:szCs w:val="12"/>
                    </w:rPr>
                  </w:pPr>
                  <w:r w:rsidRPr="005371E0">
                    <w:rPr>
                      <w:rFonts w:asciiTheme="minorHAnsi" w:hAnsiTheme="minorHAnsi" w:cstheme="minorHAnsi"/>
                      <w:sz w:val="12"/>
                      <w:szCs w:val="12"/>
                    </w:rPr>
                    <w:t>No aplica</w:t>
                  </w:r>
                </w:p>
              </w:tc>
            </w:tr>
            <w:tr w:rsidR="000C0A30" w:rsidRPr="00463872" w14:paraId="1C9FBC29" w14:textId="77777777" w:rsidTr="00395409">
              <w:trPr>
                <w:trHeight w:val="45"/>
                <w:jc w:val="center"/>
              </w:trPr>
              <w:tc>
                <w:tcPr>
                  <w:tcW w:w="539" w:type="pct"/>
                </w:tcPr>
                <w:p w14:paraId="799786BE" w14:textId="77777777" w:rsidR="000C0A30" w:rsidRPr="005371E0" w:rsidRDefault="000C0A30" w:rsidP="00395409">
                  <w:pPr>
                    <w:jc w:val="center"/>
                    <w:rPr>
                      <w:rFonts w:asciiTheme="minorHAnsi" w:hAnsiTheme="minorHAnsi" w:cstheme="minorHAnsi"/>
                      <w:b/>
                      <w:sz w:val="12"/>
                      <w:szCs w:val="12"/>
                    </w:rPr>
                  </w:pPr>
                  <w:r w:rsidRPr="005371E0">
                    <w:rPr>
                      <w:rFonts w:asciiTheme="minorHAnsi" w:hAnsiTheme="minorHAnsi" w:cstheme="minorHAnsi"/>
                      <w:b/>
                      <w:sz w:val="12"/>
                      <w:szCs w:val="12"/>
                    </w:rPr>
                    <w:t xml:space="preserve"> 10</w:t>
                  </w:r>
                </w:p>
              </w:tc>
              <w:tc>
                <w:tcPr>
                  <w:tcW w:w="2359" w:type="pct"/>
                </w:tcPr>
                <w:p w14:paraId="451926A0" w14:textId="77777777" w:rsidR="000C0A30" w:rsidRPr="005371E0" w:rsidRDefault="000C0A30" w:rsidP="00395409">
                  <w:pPr>
                    <w:jc w:val="both"/>
                    <w:rPr>
                      <w:rFonts w:asciiTheme="minorHAnsi" w:hAnsiTheme="minorHAnsi" w:cstheme="minorHAnsi"/>
                      <w:b/>
                      <w:color w:val="000000"/>
                      <w:sz w:val="12"/>
                      <w:szCs w:val="12"/>
                    </w:rPr>
                  </w:pPr>
                  <w:r w:rsidRPr="005371E0">
                    <w:rPr>
                      <w:rFonts w:asciiTheme="minorHAnsi" w:hAnsiTheme="minorHAnsi" w:cstheme="minorHAnsi"/>
                      <w:b/>
                      <w:color w:val="000000"/>
                      <w:sz w:val="12"/>
                      <w:szCs w:val="12"/>
                    </w:rPr>
                    <w:t>Relación de los Centros de Servicio autorizados</w:t>
                  </w:r>
                </w:p>
              </w:tc>
              <w:tc>
                <w:tcPr>
                  <w:tcW w:w="2102" w:type="pct"/>
                </w:tcPr>
                <w:p w14:paraId="70EBAED9" w14:textId="77777777" w:rsidR="000C0A30" w:rsidRPr="005371E0" w:rsidRDefault="000C0A30" w:rsidP="00395409">
                  <w:pPr>
                    <w:pStyle w:val="Prrafodelista"/>
                    <w:widowControl/>
                    <w:numPr>
                      <w:ilvl w:val="0"/>
                      <w:numId w:val="23"/>
                    </w:numPr>
                    <w:jc w:val="center"/>
                    <w:rPr>
                      <w:rFonts w:asciiTheme="minorHAnsi" w:hAnsiTheme="minorHAnsi" w:cstheme="minorHAnsi"/>
                      <w:sz w:val="12"/>
                      <w:szCs w:val="12"/>
                    </w:rPr>
                  </w:pPr>
                  <w:r w:rsidRPr="00F10E87">
                    <w:rPr>
                      <w:rFonts w:asciiTheme="minorHAnsi" w:hAnsiTheme="minorHAnsi" w:cstheme="minorHAnsi"/>
                      <w:sz w:val="12"/>
                      <w:szCs w:val="12"/>
                    </w:rPr>
                    <w:t>Presenta</w:t>
                  </w:r>
                </w:p>
              </w:tc>
            </w:tr>
            <w:tr w:rsidR="000C0A30" w:rsidRPr="00463872" w14:paraId="6AA1DF0F" w14:textId="77777777" w:rsidTr="00395409">
              <w:trPr>
                <w:trHeight w:val="52"/>
                <w:jc w:val="center"/>
              </w:trPr>
              <w:tc>
                <w:tcPr>
                  <w:tcW w:w="539" w:type="pct"/>
                </w:tcPr>
                <w:p w14:paraId="37023827" w14:textId="77777777" w:rsidR="000C0A30" w:rsidRPr="005371E0" w:rsidRDefault="000C0A30" w:rsidP="00395409">
                  <w:pPr>
                    <w:jc w:val="center"/>
                    <w:rPr>
                      <w:rFonts w:asciiTheme="minorHAnsi" w:hAnsiTheme="minorHAnsi" w:cstheme="minorHAnsi"/>
                      <w:b/>
                      <w:sz w:val="12"/>
                      <w:szCs w:val="12"/>
                    </w:rPr>
                  </w:pPr>
                  <w:r w:rsidRPr="005371E0">
                    <w:rPr>
                      <w:rFonts w:asciiTheme="minorHAnsi" w:hAnsiTheme="minorHAnsi" w:cstheme="minorHAnsi"/>
                      <w:b/>
                      <w:sz w:val="12"/>
                      <w:szCs w:val="12"/>
                    </w:rPr>
                    <w:t>11</w:t>
                  </w:r>
                </w:p>
              </w:tc>
              <w:tc>
                <w:tcPr>
                  <w:tcW w:w="2359" w:type="pct"/>
                </w:tcPr>
                <w:p w14:paraId="6B31000A" w14:textId="77777777" w:rsidR="000C0A30" w:rsidRPr="005371E0" w:rsidRDefault="000C0A30" w:rsidP="00395409">
                  <w:pPr>
                    <w:jc w:val="both"/>
                    <w:rPr>
                      <w:rFonts w:asciiTheme="minorHAnsi" w:hAnsiTheme="minorHAnsi" w:cstheme="minorHAnsi"/>
                      <w:b/>
                      <w:color w:val="000000"/>
                      <w:sz w:val="12"/>
                      <w:szCs w:val="12"/>
                    </w:rPr>
                  </w:pPr>
                  <w:r w:rsidRPr="005371E0">
                    <w:rPr>
                      <w:rFonts w:asciiTheme="minorHAnsi" w:hAnsiTheme="minorHAnsi" w:cstheme="minorHAnsi"/>
                      <w:b/>
                      <w:color w:val="000000"/>
                      <w:sz w:val="12"/>
                      <w:szCs w:val="12"/>
                    </w:rPr>
                    <w:t>Propuesta económica Anexo “4”</w:t>
                  </w:r>
                </w:p>
              </w:tc>
              <w:tc>
                <w:tcPr>
                  <w:tcW w:w="2102" w:type="pct"/>
                </w:tcPr>
                <w:p w14:paraId="51DB7199" w14:textId="77777777" w:rsidR="000C0A30" w:rsidRPr="005371E0" w:rsidRDefault="000C0A30" w:rsidP="00395409">
                  <w:pPr>
                    <w:pStyle w:val="Prrafodelista"/>
                    <w:widowControl/>
                    <w:numPr>
                      <w:ilvl w:val="0"/>
                      <w:numId w:val="23"/>
                    </w:numPr>
                    <w:jc w:val="center"/>
                    <w:rPr>
                      <w:rFonts w:asciiTheme="minorHAnsi" w:hAnsiTheme="minorHAnsi" w:cstheme="minorHAnsi"/>
                      <w:sz w:val="12"/>
                      <w:szCs w:val="12"/>
                    </w:rPr>
                  </w:pPr>
                  <w:r w:rsidRPr="005371E0">
                    <w:rPr>
                      <w:rFonts w:asciiTheme="minorHAnsi" w:hAnsiTheme="minorHAnsi" w:cstheme="minorHAnsi"/>
                      <w:sz w:val="12"/>
                      <w:szCs w:val="12"/>
                    </w:rPr>
                    <w:t>Presenta</w:t>
                  </w:r>
                </w:p>
              </w:tc>
            </w:tr>
            <w:tr w:rsidR="000C0A30" w:rsidRPr="00463872" w14:paraId="5BA1A544" w14:textId="77777777" w:rsidTr="00395409">
              <w:trPr>
                <w:trHeight w:val="45"/>
                <w:jc w:val="center"/>
              </w:trPr>
              <w:tc>
                <w:tcPr>
                  <w:tcW w:w="539" w:type="pct"/>
                </w:tcPr>
                <w:p w14:paraId="5EF7328A" w14:textId="77777777" w:rsidR="000C0A30" w:rsidRPr="005371E0" w:rsidRDefault="000C0A30" w:rsidP="00395409">
                  <w:pPr>
                    <w:jc w:val="center"/>
                    <w:rPr>
                      <w:rFonts w:asciiTheme="minorHAnsi" w:hAnsiTheme="minorHAnsi" w:cstheme="minorHAnsi"/>
                      <w:b/>
                      <w:sz w:val="12"/>
                      <w:szCs w:val="12"/>
                    </w:rPr>
                  </w:pPr>
                  <w:r w:rsidRPr="005371E0">
                    <w:rPr>
                      <w:rFonts w:asciiTheme="minorHAnsi" w:hAnsiTheme="minorHAnsi" w:cstheme="minorHAnsi"/>
                      <w:b/>
                      <w:sz w:val="12"/>
                      <w:szCs w:val="12"/>
                    </w:rPr>
                    <w:t>12</w:t>
                  </w:r>
                </w:p>
              </w:tc>
              <w:tc>
                <w:tcPr>
                  <w:tcW w:w="2359" w:type="pct"/>
                </w:tcPr>
                <w:p w14:paraId="4C5ACE25" w14:textId="77777777" w:rsidR="000C0A30" w:rsidRPr="005371E0" w:rsidRDefault="000C0A30" w:rsidP="00395409">
                  <w:pPr>
                    <w:jc w:val="both"/>
                    <w:rPr>
                      <w:rFonts w:asciiTheme="minorHAnsi" w:hAnsiTheme="minorHAnsi" w:cstheme="minorHAnsi"/>
                      <w:b/>
                      <w:color w:val="000000"/>
                      <w:sz w:val="12"/>
                      <w:szCs w:val="12"/>
                    </w:rPr>
                  </w:pPr>
                  <w:r w:rsidRPr="005371E0">
                    <w:rPr>
                      <w:rFonts w:asciiTheme="minorHAnsi" w:hAnsiTheme="minorHAnsi" w:cstheme="minorHAnsi"/>
                      <w:b/>
                      <w:color w:val="000000"/>
                      <w:sz w:val="12"/>
                      <w:szCs w:val="12"/>
                    </w:rPr>
                    <w:t>Propuesta digital (USB)</w:t>
                  </w:r>
                </w:p>
              </w:tc>
              <w:tc>
                <w:tcPr>
                  <w:tcW w:w="2102" w:type="pct"/>
                </w:tcPr>
                <w:p w14:paraId="52A33E80" w14:textId="77777777" w:rsidR="000C0A30" w:rsidRPr="005371E0" w:rsidRDefault="000C0A30" w:rsidP="00395409">
                  <w:pPr>
                    <w:pStyle w:val="Prrafodelista"/>
                    <w:widowControl/>
                    <w:numPr>
                      <w:ilvl w:val="0"/>
                      <w:numId w:val="23"/>
                    </w:numPr>
                    <w:jc w:val="center"/>
                    <w:rPr>
                      <w:rFonts w:asciiTheme="minorHAnsi" w:hAnsiTheme="minorHAnsi" w:cstheme="minorHAnsi"/>
                      <w:sz w:val="12"/>
                      <w:szCs w:val="12"/>
                    </w:rPr>
                  </w:pPr>
                  <w:r w:rsidRPr="005371E0">
                    <w:rPr>
                      <w:rFonts w:asciiTheme="minorHAnsi" w:hAnsiTheme="minorHAnsi" w:cstheme="minorHAnsi"/>
                      <w:sz w:val="12"/>
                      <w:szCs w:val="12"/>
                    </w:rPr>
                    <w:t>Presenta</w:t>
                  </w:r>
                </w:p>
              </w:tc>
            </w:tr>
            <w:tr w:rsidR="000C0A30" w:rsidRPr="00463872" w14:paraId="7A1FF3A2" w14:textId="77777777" w:rsidTr="00395409">
              <w:trPr>
                <w:trHeight w:val="45"/>
                <w:jc w:val="center"/>
              </w:trPr>
              <w:tc>
                <w:tcPr>
                  <w:tcW w:w="539" w:type="pct"/>
                </w:tcPr>
                <w:p w14:paraId="634E09B4" w14:textId="77777777" w:rsidR="000C0A30" w:rsidRPr="005F5736" w:rsidRDefault="000C0A30" w:rsidP="00395409">
                  <w:pPr>
                    <w:jc w:val="center"/>
                    <w:rPr>
                      <w:rFonts w:asciiTheme="minorHAnsi" w:hAnsiTheme="minorHAnsi" w:cstheme="minorHAnsi"/>
                      <w:b/>
                      <w:sz w:val="12"/>
                      <w:szCs w:val="12"/>
                    </w:rPr>
                  </w:pPr>
                  <w:r w:rsidRPr="005F5736">
                    <w:rPr>
                      <w:rFonts w:asciiTheme="minorHAnsi" w:hAnsiTheme="minorHAnsi" w:cstheme="minorHAnsi"/>
                      <w:b/>
                      <w:sz w:val="12"/>
                      <w:szCs w:val="12"/>
                    </w:rPr>
                    <w:t>13</w:t>
                  </w:r>
                </w:p>
              </w:tc>
              <w:tc>
                <w:tcPr>
                  <w:tcW w:w="2359" w:type="pct"/>
                </w:tcPr>
                <w:p w14:paraId="43D71CBA" w14:textId="77777777" w:rsidR="000C0A30" w:rsidRPr="005F5736" w:rsidRDefault="000C0A30" w:rsidP="00395409">
                  <w:pPr>
                    <w:jc w:val="both"/>
                    <w:rPr>
                      <w:rFonts w:asciiTheme="minorHAnsi" w:hAnsiTheme="minorHAnsi" w:cstheme="minorHAnsi"/>
                      <w:b/>
                      <w:color w:val="000000"/>
                      <w:sz w:val="12"/>
                      <w:szCs w:val="12"/>
                    </w:rPr>
                  </w:pPr>
                  <w:r w:rsidRPr="005F5736">
                    <w:rPr>
                      <w:rFonts w:asciiTheme="minorHAnsi" w:hAnsiTheme="minorHAnsi" w:cstheme="minorHAnsi"/>
                      <w:b/>
                      <w:color w:val="000000"/>
                      <w:sz w:val="12"/>
                      <w:szCs w:val="12"/>
                    </w:rPr>
                    <w:t>Relación de documentación para entregar Anexo “11”</w:t>
                  </w:r>
                </w:p>
              </w:tc>
              <w:tc>
                <w:tcPr>
                  <w:tcW w:w="2102" w:type="pct"/>
                </w:tcPr>
                <w:p w14:paraId="2E75D959" w14:textId="77777777" w:rsidR="000C0A30" w:rsidRPr="005F5736" w:rsidRDefault="000C0A30" w:rsidP="00395409">
                  <w:pPr>
                    <w:pStyle w:val="Prrafodelista"/>
                    <w:widowControl/>
                    <w:numPr>
                      <w:ilvl w:val="0"/>
                      <w:numId w:val="23"/>
                    </w:numPr>
                    <w:jc w:val="center"/>
                    <w:rPr>
                      <w:rFonts w:asciiTheme="minorHAnsi" w:hAnsiTheme="minorHAnsi" w:cstheme="minorHAnsi"/>
                      <w:sz w:val="12"/>
                      <w:szCs w:val="12"/>
                    </w:rPr>
                  </w:pPr>
                  <w:r w:rsidRPr="005F5736">
                    <w:rPr>
                      <w:rFonts w:asciiTheme="minorHAnsi" w:hAnsiTheme="minorHAnsi" w:cstheme="minorHAnsi"/>
                      <w:sz w:val="12"/>
                      <w:szCs w:val="12"/>
                    </w:rPr>
                    <w:t>Presenta</w:t>
                  </w:r>
                </w:p>
              </w:tc>
            </w:tr>
            <w:tr w:rsidR="0035536A" w:rsidRPr="00463872" w14:paraId="61E5B9B5" w14:textId="77777777" w:rsidTr="00395409">
              <w:trPr>
                <w:trHeight w:val="45"/>
                <w:jc w:val="center"/>
              </w:trPr>
              <w:tc>
                <w:tcPr>
                  <w:tcW w:w="539" w:type="pct"/>
                </w:tcPr>
                <w:p w14:paraId="19AE62DC" w14:textId="45124359" w:rsidR="0035536A" w:rsidRPr="005F5736" w:rsidRDefault="0035536A" w:rsidP="00395409">
                  <w:pPr>
                    <w:jc w:val="center"/>
                    <w:rPr>
                      <w:rFonts w:asciiTheme="minorHAnsi" w:hAnsiTheme="minorHAnsi" w:cstheme="minorHAnsi"/>
                      <w:b/>
                      <w:sz w:val="12"/>
                      <w:szCs w:val="12"/>
                    </w:rPr>
                  </w:pPr>
                  <w:r w:rsidRPr="005F5736">
                    <w:rPr>
                      <w:rFonts w:asciiTheme="minorHAnsi" w:hAnsiTheme="minorHAnsi" w:cstheme="minorHAnsi"/>
                      <w:b/>
                      <w:sz w:val="12"/>
                      <w:szCs w:val="12"/>
                    </w:rPr>
                    <w:t>14</w:t>
                  </w:r>
                </w:p>
              </w:tc>
              <w:tc>
                <w:tcPr>
                  <w:tcW w:w="2359" w:type="pct"/>
                </w:tcPr>
                <w:p w14:paraId="52134433" w14:textId="0B19EDEF" w:rsidR="0035536A" w:rsidRPr="005F5736" w:rsidRDefault="0035536A" w:rsidP="00395409">
                  <w:pPr>
                    <w:jc w:val="both"/>
                    <w:rPr>
                      <w:rFonts w:asciiTheme="minorHAnsi" w:hAnsiTheme="minorHAnsi" w:cstheme="minorHAnsi"/>
                      <w:b/>
                      <w:color w:val="000000"/>
                      <w:sz w:val="12"/>
                      <w:szCs w:val="12"/>
                    </w:rPr>
                  </w:pPr>
                  <w:r w:rsidRPr="005F5736">
                    <w:rPr>
                      <w:rFonts w:asciiTheme="minorHAnsi" w:hAnsiTheme="minorHAnsi" w:cstheme="minorHAnsi"/>
                      <w:b/>
                      <w:color w:val="000000"/>
                      <w:sz w:val="12"/>
                      <w:szCs w:val="12"/>
                    </w:rPr>
                    <w:t>Programa de Instalación</w:t>
                  </w:r>
                </w:p>
              </w:tc>
              <w:tc>
                <w:tcPr>
                  <w:tcW w:w="2102" w:type="pct"/>
                </w:tcPr>
                <w:p w14:paraId="482C2DCC" w14:textId="317D754B" w:rsidR="0035536A" w:rsidRPr="005F5736" w:rsidRDefault="00484B23" w:rsidP="00395409">
                  <w:pPr>
                    <w:pStyle w:val="Prrafodelista"/>
                    <w:widowControl/>
                    <w:numPr>
                      <w:ilvl w:val="0"/>
                      <w:numId w:val="23"/>
                    </w:numPr>
                    <w:jc w:val="center"/>
                    <w:rPr>
                      <w:rFonts w:asciiTheme="minorHAnsi" w:hAnsiTheme="minorHAnsi" w:cstheme="minorHAnsi"/>
                      <w:sz w:val="12"/>
                      <w:szCs w:val="12"/>
                    </w:rPr>
                  </w:pPr>
                  <w:r w:rsidRPr="005F5736">
                    <w:rPr>
                      <w:rFonts w:asciiTheme="minorHAnsi" w:hAnsiTheme="minorHAnsi" w:cstheme="minorHAnsi"/>
                      <w:sz w:val="12"/>
                      <w:szCs w:val="12"/>
                    </w:rPr>
                    <w:t>Presenta</w:t>
                  </w:r>
                  <w:r w:rsidR="0008708A" w:rsidRPr="005F5736">
                    <w:rPr>
                      <w:rFonts w:asciiTheme="minorHAnsi" w:hAnsiTheme="minorHAnsi" w:cstheme="minorHAnsi"/>
                      <w:sz w:val="12"/>
                      <w:szCs w:val="12"/>
                    </w:rPr>
                    <w:t>, revisión técnica realizada por área requirente.</w:t>
                  </w:r>
                </w:p>
              </w:tc>
            </w:tr>
            <w:tr w:rsidR="005F5736" w:rsidRPr="00463872" w14:paraId="62CD70BE" w14:textId="77777777" w:rsidTr="00395409">
              <w:trPr>
                <w:trHeight w:val="45"/>
                <w:jc w:val="center"/>
              </w:trPr>
              <w:tc>
                <w:tcPr>
                  <w:tcW w:w="539" w:type="pct"/>
                </w:tcPr>
                <w:p w14:paraId="48E69898" w14:textId="72923F31" w:rsidR="005F5736" w:rsidRPr="005F5736" w:rsidRDefault="005F5736" w:rsidP="006F2996">
                  <w:pPr>
                    <w:jc w:val="center"/>
                    <w:rPr>
                      <w:rFonts w:asciiTheme="minorHAnsi" w:hAnsiTheme="minorHAnsi" w:cstheme="minorHAnsi"/>
                      <w:b/>
                      <w:sz w:val="12"/>
                      <w:szCs w:val="12"/>
                    </w:rPr>
                  </w:pPr>
                  <w:r w:rsidRPr="005F5736">
                    <w:rPr>
                      <w:rFonts w:asciiTheme="minorHAnsi" w:hAnsiTheme="minorHAnsi" w:cstheme="minorHAnsi"/>
                      <w:b/>
                      <w:sz w:val="12"/>
                      <w:szCs w:val="12"/>
                    </w:rPr>
                    <w:t>15</w:t>
                  </w:r>
                </w:p>
              </w:tc>
              <w:tc>
                <w:tcPr>
                  <w:tcW w:w="2359" w:type="pct"/>
                </w:tcPr>
                <w:p w14:paraId="5178D383" w14:textId="17806180" w:rsidR="005F5736" w:rsidRPr="005F5736" w:rsidRDefault="005F5736" w:rsidP="00B97C8E">
                  <w:pPr>
                    <w:jc w:val="both"/>
                    <w:rPr>
                      <w:rFonts w:asciiTheme="minorHAnsi" w:hAnsiTheme="minorHAnsi" w:cstheme="minorHAnsi"/>
                      <w:b/>
                      <w:color w:val="000000"/>
                      <w:sz w:val="12"/>
                      <w:szCs w:val="12"/>
                    </w:rPr>
                  </w:pPr>
                  <w:r w:rsidRPr="005F5736">
                    <w:rPr>
                      <w:rFonts w:asciiTheme="minorHAnsi" w:hAnsiTheme="minorHAnsi" w:cstheme="minorHAnsi"/>
                      <w:b/>
                      <w:color w:val="000000"/>
                      <w:sz w:val="12"/>
                      <w:szCs w:val="12"/>
                    </w:rPr>
                    <w:t xml:space="preserve">Constancia de visita </w:t>
                  </w:r>
                </w:p>
              </w:tc>
              <w:tc>
                <w:tcPr>
                  <w:tcW w:w="2102" w:type="pct"/>
                </w:tcPr>
                <w:p w14:paraId="23572FB1" w14:textId="764038AD" w:rsidR="005F5736" w:rsidRPr="005F5736" w:rsidRDefault="005F5736" w:rsidP="003E2AC5">
                  <w:pPr>
                    <w:pStyle w:val="Prrafodelista"/>
                    <w:widowControl/>
                    <w:numPr>
                      <w:ilvl w:val="0"/>
                      <w:numId w:val="23"/>
                    </w:numPr>
                    <w:jc w:val="center"/>
                    <w:rPr>
                      <w:rFonts w:asciiTheme="minorHAnsi" w:hAnsiTheme="minorHAnsi" w:cstheme="minorHAnsi"/>
                      <w:sz w:val="12"/>
                      <w:szCs w:val="12"/>
                    </w:rPr>
                  </w:pPr>
                  <w:r w:rsidRPr="005F5736">
                    <w:rPr>
                      <w:rFonts w:asciiTheme="minorHAnsi" w:hAnsiTheme="minorHAnsi" w:cstheme="minorHAnsi"/>
                      <w:sz w:val="12"/>
                      <w:szCs w:val="12"/>
                    </w:rPr>
                    <w:t xml:space="preserve">Presenta </w:t>
                  </w:r>
                </w:p>
              </w:tc>
            </w:tr>
            <w:tr w:rsidR="00B97C8E" w:rsidRPr="00463872" w14:paraId="69E12BD0" w14:textId="77777777" w:rsidTr="00395409">
              <w:trPr>
                <w:trHeight w:val="45"/>
                <w:jc w:val="center"/>
              </w:trPr>
              <w:tc>
                <w:tcPr>
                  <w:tcW w:w="539" w:type="pct"/>
                </w:tcPr>
                <w:p w14:paraId="2FAA3B42" w14:textId="4AA3FCC8" w:rsidR="00B97C8E" w:rsidRPr="005F5736" w:rsidRDefault="00B97C8E" w:rsidP="006F2996">
                  <w:pPr>
                    <w:jc w:val="center"/>
                    <w:rPr>
                      <w:rFonts w:asciiTheme="minorHAnsi" w:hAnsiTheme="minorHAnsi" w:cstheme="minorHAnsi"/>
                      <w:b/>
                      <w:sz w:val="12"/>
                      <w:szCs w:val="12"/>
                    </w:rPr>
                  </w:pPr>
                </w:p>
              </w:tc>
              <w:tc>
                <w:tcPr>
                  <w:tcW w:w="2359" w:type="pct"/>
                </w:tcPr>
                <w:p w14:paraId="30B00EC5" w14:textId="61AE411A" w:rsidR="00B97C8E" w:rsidRPr="005F5736" w:rsidRDefault="00B97C8E" w:rsidP="00B97C8E">
                  <w:pPr>
                    <w:jc w:val="both"/>
                    <w:rPr>
                      <w:rFonts w:asciiTheme="minorHAnsi" w:hAnsiTheme="minorHAnsi" w:cstheme="minorHAnsi"/>
                      <w:b/>
                      <w:color w:val="000000"/>
                      <w:sz w:val="12"/>
                      <w:szCs w:val="12"/>
                    </w:rPr>
                  </w:pPr>
                  <w:r w:rsidRPr="005F5736">
                    <w:rPr>
                      <w:rFonts w:asciiTheme="minorHAnsi" w:hAnsiTheme="minorHAnsi" w:cstheme="minorHAnsi"/>
                      <w:b/>
                      <w:color w:val="000000"/>
                      <w:sz w:val="12"/>
                      <w:szCs w:val="12"/>
                    </w:rPr>
                    <w:t>Propuesta foliada</w:t>
                  </w:r>
                </w:p>
              </w:tc>
              <w:tc>
                <w:tcPr>
                  <w:tcW w:w="2102" w:type="pct"/>
                </w:tcPr>
                <w:p w14:paraId="6D337374" w14:textId="2C4F9F7E" w:rsidR="00B97C8E" w:rsidRPr="005F5736" w:rsidRDefault="007656D8" w:rsidP="003E2AC5">
                  <w:pPr>
                    <w:pStyle w:val="Prrafodelista"/>
                    <w:widowControl/>
                    <w:numPr>
                      <w:ilvl w:val="0"/>
                      <w:numId w:val="23"/>
                    </w:numPr>
                    <w:jc w:val="center"/>
                    <w:rPr>
                      <w:rFonts w:asciiTheme="minorHAnsi" w:hAnsiTheme="minorHAnsi" w:cstheme="minorHAnsi"/>
                      <w:sz w:val="12"/>
                      <w:szCs w:val="12"/>
                    </w:rPr>
                  </w:pPr>
                  <w:r w:rsidRPr="005F5736">
                    <w:rPr>
                      <w:rFonts w:asciiTheme="minorHAnsi" w:hAnsiTheme="minorHAnsi" w:cstheme="minorHAnsi"/>
                      <w:sz w:val="12"/>
                      <w:szCs w:val="12"/>
                    </w:rPr>
                    <w:t>Presenta</w:t>
                  </w:r>
                  <w:r w:rsidR="0008708A" w:rsidRPr="005F5736">
                    <w:rPr>
                      <w:rFonts w:asciiTheme="minorHAnsi" w:hAnsiTheme="minorHAnsi" w:cstheme="minorHAnsi"/>
                      <w:sz w:val="12"/>
                      <w:szCs w:val="12"/>
                    </w:rPr>
                    <w:t>.</w:t>
                  </w:r>
                </w:p>
              </w:tc>
            </w:tr>
          </w:tbl>
          <w:p w14:paraId="303F1059" w14:textId="74A79290" w:rsidR="000C0A30" w:rsidRPr="00463872" w:rsidRDefault="000C0A30" w:rsidP="00395409">
            <w:pPr>
              <w:jc w:val="both"/>
              <w:rPr>
                <w:rFonts w:ascii="Arial" w:hAnsi="Arial" w:cs="Arial"/>
                <w:sz w:val="14"/>
                <w:szCs w:val="16"/>
                <w:highlight w:val="yellow"/>
              </w:rPr>
            </w:pPr>
          </w:p>
          <w:p w14:paraId="371E88C0" w14:textId="4EF3482D" w:rsidR="001B12E5" w:rsidRPr="00463872" w:rsidRDefault="000C0A30" w:rsidP="00D85C51">
            <w:pPr>
              <w:jc w:val="both"/>
              <w:rPr>
                <w:rFonts w:ascii="Arial" w:hAnsi="Arial" w:cs="Arial"/>
                <w:b/>
                <w:sz w:val="14"/>
                <w:szCs w:val="16"/>
                <w:highlight w:val="yellow"/>
              </w:rPr>
            </w:pPr>
            <w:r w:rsidRPr="007656D8">
              <w:rPr>
                <w:rFonts w:ascii="Arial" w:hAnsi="Arial" w:cs="Arial"/>
                <w:b/>
                <w:sz w:val="14"/>
                <w:szCs w:val="16"/>
              </w:rPr>
              <w:t xml:space="preserve">Revisión Técnica realizada por </w:t>
            </w:r>
            <w:r w:rsidR="00093ACA" w:rsidRPr="007656D8">
              <w:rPr>
                <w:rFonts w:ascii="Arial" w:hAnsi="Arial" w:cs="Arial"/>
                <w:b/>
                <w:sz w:val="14"/>
                <w:szCs w:val="16"/>
              </w:rPr>
              <w:t>la L.A.E. Nancy Berenice Martínez Palos, Jefa Depto. de Proyectos Institucionales</w:t>
            </w:r>
            <w:r w:rsidR="007656D8" w:rsidRPr="007656D8">
              <w:rPr>
                <w:rFonts w:ascii="Arial" w:hAnsi="Arial" w:cs="Arial"/>
                <w:b/>
                <w:sz w:val="14"/>
                <w:szCs w:val="16"/>
              </w:rPr>
              <w:t xml:space="preserve"> y Arq. Julio César Ruiz Juárez, Representante del Departamento de Construcciones</w:t>
            </w:r>
            <w:r w:rsidRPr="007656D8">
              <w:rPr>
                <w:rFonts w:ascii="Arial" w:hAnsi="Arial" w:cs="Arial"/>
                <w:b/>
                <w:sz w:val="14"/>
                <w:szCs w:val="16"/>
              </w:rPr>
              <w:t>, conforme al anexo 1.</w:t>
            </w:r>
          </w:p>
        </w:tc>
      </w:tr>
      <w:tr w:rsidR="000C0A30" w:rsidRPr="00154F13" w14:paraId="7EB2C4EF" w14:textId="77777777" w:rsidTr="00395409">
        <w:trPr>
          <w:trHeight w:val="20"/>
          <w:jc w:val="center"/>
        </w:trPr>
        <w:tc>
          <w:tcPr>
            <w:tcW w:w="180" w:type="pct"/>
            <w:shd w:val="clear" w:color="auto" w:fill="D9D9D9" w:themeFill="background1" w:themeFillShade="D9"/>
            <w:noWrap/>
          </w:tcPr>
          <w:p w14:paraId="719BADBF" w14:textId="77777777" w:rsidR="000C0A30" w:rsidRPr="002719E1" w:rsidRDefault="000C0A30" w:rsidP="00395409">
            <w:pPr>
              <w:jc w:val="center"/>
              <w:rPr>
                <w:rFonts w:ascii="Arial" w:hAnsi="Arial" w:cs="Arial"/>
                <w:b/>
                <w:sz w:val="10"/>
                <w:szCs w:val="10"/>
              </w:rPr>
            </w:pPr>
          </w:p>
        </w:tc>
        <w:tc>
          <w:tcPr>
            <w:tcW w:w="941" w:type="pct"/>
            <w:shd w:val="clear" w:color="auto" w:fill="D9D9D9" w:themeFill="background1" w:themeFillShade="D9"/>
            <w:noWrap/>
          </w:tcPr>
          <w:p w14:paraId="7C657417" w14:textId="77777777" w:rsidR="000C0A30" w:rsidRPr="002719E1" w:rsidRDefault="000C0A30" w:rsidP="00395409">
            <w:pPr>
              <w:jc w:val="both"/>
              <w:rPr>
                <w:rFonts w:ascii="Arial" w:hAnsi="Arial" w:cs="Arial"/>
                <w:sz w:val="10"/>
                <w:szCs w:val="10"/>
              </w:rPr>
            </w:pPr>
          </w:p>
        </w:tc>
        <w:tc>
          <w:tcPr>
            <w:tcW w:w="3879" w:type="pct"/>
            <w:shd w:val="clear" w:color="auto" w:fill="D9D9D9" w:themeFill="background1" w:themeFillShade="D9"/>
            <w:vAlign w:val="center"/>
          </w:tcPr>
          <w:p w14:paraId="5B23925C" w14:textId="77777777" w:rsidR="000C0A30" w:rsidRPr="00120C0A" w:rsidRDefault="000C0A30" w:rsidP="00395409">
            <w:pPr>
              <w:jc w:val="both"/>
              <w:rPr>
                <w:rFonts w:ascii="Arial" w:hAnsi="Arial" w:cs="Arial"/>
                <w:b/>
                <w:sz w:val="10"/>
                <w:szCs w:val="10"/>
              </w:rPr>
            </w:pPr>
          </w:p>
        </w:tc>
      </w:tr>
    </w:tbl>
    <w:p w14:paraId="31A08486" w14:textId="64F3DFB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5199780C" w14:textId="77777777"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La adjudicación de esta licitación será en conjunto  de partidas a un solo Licitante (es decir a quien en conjunto de las partidas presente la propuesta solvente con precio más bajo), de la siguiente manera:</w:t>
      </w:r>
      <w:r w:rsidRPr="00AD209B">
        <w:rPr>
          <w:rFonts w:ascii="Arial" w:hAnsi="Arial" w:cs="Arial"/>
          <w:sz w:val="18"/>
          <w:szCs w:val="18"/>
        </w:rPr>
        <w:t xml:space="preserve"> </w:t>
      </w:r>
      <w:r w:rsidRPr="009F5D7A">
        <w:rPr>
          <w:rFonts w:ascii="Arial" w:hAnsi="Arial" w:cs="Arial"/>
          <w:sz w:val="18"/>
          <w:szCs w:val="18"/>
        </w:rPr>
        <w:t>-------------------------------------------------------------------------------------------------------------------------------------------------------------------------------------------</w:t>
      </w:r>
    </w:p>
    <w:tbl>
      <w:tblPr>
        <w:tblStyle w:val="Tablaconcuadrcula"/>
        <w:tblW w:w="5000" w:type="pct"/>
        <w:tblLook w:val="04A0" w:firstRow="1" w:lastRow="0" w:firstColumn="1" w:lastColumn="0" w:noHBand="0" w:noVBand="1"/>
      </w:tblPr>
      <w:tblGrid>
        <w:gridCol w:w="4375"/>
        <w:gridCol w:w="4453"/>
      </w:tblGrid>
      <w:tr w:rsidR="00463872" w:rsidRPr="00AD209B" w14:paraId="5DB3BE4D" w14:textId="77777777" w:rsidTr="008E3AAD">
        <w:tc>
          <w:tcPr>
            <w:tcW w:w="2478" w:type="pct"/>
            <w:shd w:val="clear" w:color="auto" w:fill="F2F2F2" w:themeFill="background1" w:themeFillShade="F2"/>
          </w:tcPr>
          <w:p w14:paraId="079F3715" w14:textId="77777777" w:rsidR="00463872" w:rsidRPr="00833E04" w:rsidRDefault="00463872" w:rsidP="008E3AAD">
            <w:pPr>
              <w:pStyle w:val="Default"/>
              <w:jc w:val="center"/>
              <w:rPr>
                <w:rFonts w:asciiTheme="minorHAnsi" w:hAnsiTheme="minorHAnsi" w:cstheme="minorHAnsi"/>
                <w:b/>
                <w:i/>
                <w:sz w:val="14"/>
                <w:szCs w:val="14"/>
              </w:rPr>
            </w:pPr>
            <w:r w:rsidRPr="00833E04">
              <w:rPr>
                <w:rFonts w:asciiTheme="minorHAnsi" w:hAnsiTheme="minorHAnsi" w:cstheme="minorHAnsi"/>
                <w:b/>
                <w:i/>
                <w:sz w:val="14"/>
                <w:szCs w:val="14"/>
              </w:rPr>
              <w:t>Partidas</w:t>
            </w:r>
          </w:p>
        </w:tc>
        <w:tc>
          <w:tcPr>
            <w:tcW w:w="2522" w:type="pct"/>
            <w:shd w:val="clear" w:color="auto" w:fill="F2F2F2" w:themeFill="background1" w:themeFillShade="F2"/>
          </w:tcPr>
          <w:p w14:paraId="0210E87D" w14:textId="77777777" w:rsidR="00463872" w:rsidRPr="00833E04" w:rsidRDefault="00463872" w:rsidP="008E3AAD">
            <w:pPr>
              <w:pStyle w:val="Default"/>
              <w:jc w:val="center"/>
              <w:rPr>
                <w:rFonts w:asciiTheme="minorHAnsi" w:hAnsiTheme="minorHAnsi" w:cstheme="minorHAnsi"/>
                <w:b/>
                <w:i/>
                <w:sz w:val="14"/>
                <w:szCs w:val="14"/>
              </w:rPr>
            </w:pPr>
            <w:r w:rsidRPr="00833E04">
              <w:rPr>
                <w:rFonts w:asciiTheme="minorHAnsi" w:hAnsiTheme="minorHAnsi" w:cstheme="minorHAnsi"/>
                <w:b/>
                <w:i/>
                <w:sz w:val="14"/>
                <w:szCs w:val="14"/>
              </w:rPr>
              <w:t>Adjudicación</w:t>
            </w:r>
          </w:p>
        </w:tc>
      </w:tr>
      <w:tr w:rsidR="00463872" w:rsidRPr="00AD209B" w14:paraId="3C9FA268" w14:textId="77777777" w:rsidTr="008E3AAD">
        <w:tc>
          <w:tcPr>
            <w:tcW w:w="2478" w:type="pct"/>
          </w:tcPr>
          <w:p w14:paraId="53988756" w14:textId="32552AE4" w:rsidR="00463872" w:rsidRPr="00833E04" w:rsidRDefault="00463872" w:rsidP="008E3AAD">
            <w:pPr>
              <w:pStyle w:val="Default"/>
              <w:rPr>
                <w:rFonts w:asciiTheme="minorHAnsi" w:hAnsiTheme="minorHAnsi" w:cstheme="minorHAnsi"/>
                <w:b/>
                <w:i/>
                <w:sz w:val="14"/>
                <w:szCs w:val="14"/>
              </w:rPr>
            </w:pPr>
            <w:r w:rsidRPr="00833E04">
              <w:rPr>
                <w:rFonts w:asciiTheme="minorHAnsi" w:hAnsiTheme="minorHAnsi" w:cstheme="minorHAnsi"/>
                <w:b/>
                <w:i/>
                <w:sz w:val="14"/>
                <w:szCs w:val="14"/>
              </w:rPr>
              <w:t>1 a 5</w:t>
            </w:r>
          </w:p>
        </w:tc>
        <w:tc>
          <w:tcPr>
            <w:tcW w:w="2522" w:type="pct"/>
          </w:tcPr>
          <w:p w14:paraId="1D8CC649" w14:textId="77777777" w:rsidR="00463872" w:rsidRPr="00833E04" w:rsidRDefault="00463872" w:rsidP="008E3AAD">
            <w:pPr>
              <w:pStyle w:val="Default"/>
              <w:rPr>
                <w:rFonts w:asciiTheme="minorHAnsi" w:hAnsiTheme="minorHAnsi" w:cstheme="minorHAnsi"/>
                <w:b/>
                <w:i/>
                <w:sz w:val="14"/>
                <w:szCs w:val="14"/>
              </w:rPr>
            </w:pPr>
            <w:r w:rsidRPr="00833E04">
              <w:rPr>
                <w:rFonts w:asciiTheme="minorHAnsi" w:hAnsiTheme="minorHAnsi" w:cstheme="minorHAnsi"/>
                <w:b/>
                <w:i/>
                <w:sz w:val="14"/>
                <w:szCs w:val="14"/>
              </w:rPr>
              <w:t>En conjunto a un solo licitante</w:t>
            </w:r>
          </w:p>
        </w:tc>
      </w:tr>
      <w:tr w:rsidR="00463872" w:rsidRPr="00AD209B" w14:paraId="4ACFE9FC" w14:textId="77777777" w:rsidTr="008E3AAD">
        <w:tc>
          <w:tcPr>
            <w:tcW w:w="2478" w:type="pct"/>
          </w:tcPr>
          <w:p w14:paraId="532638FC" w14:textId="2E151DED" w:rsidR="00463872" w:rsidRPr="00833E04" w:rsidRDefault="00463872" w:rsidP="008E3AAD">
            <w:pPr>
              <w:pStyle w:val="Default"/>
              <w:rPr>
                <w:rFonts w:asciiTheme="minorHAnsi" w:hAnsiTheme="minorHAnsi" w:cstheme="minorHAnsi"/>
                <w:b/>
                <w:i/>
                <w:sz w:val="14"/>
                <w:szCs w:val="14"/>
              </w:rPr>
            </w:pPr>
            <w:r w:rsidRPr="00833E04">
              <w:rPr>
                <w:rFonts w:asciiTheme="minorHAnsi" w:hAnsiTheme="minorHAnsi" w:cstheme="minorHAnsi"/>
                <w:b/>
                <w:i/>
                <w:sz w:val="14"/>
                <w:szCs w:val="14"/>
              </w:rPr>
              <w:t>6 y 7</w:t>
            </w:r>
          </w:p>
        </w:tc>
        <w:tc>
          <w:tcPr>
            <w:tcW w:w="2522" w:type="pct"/>
          </w:tcPr>
          <w:p w14:paraId="7C650724" w14:textId="77777777" w:rsidR="00463872" w:rsidRPr="00833E04" w:rsidRDefault="00463872" w:rsidP="008E3AAD">
            <w:pPr>
              <w:pStyle w:val="Default"/>
              <w:rPr>
                <w:rFonts w:asciiTheme="minorHAnsi" w:hAnsiTheme="minorHAnsi" w:cstheme="minorHAnsi"/>
                <w:b/>
                <w:i/>
                <w:sz w:val="14"/>
                <w:szCs w:val="14"/>
              </w:rPr>
            </w:pPr>
            <w:r w:rsidRPr="00833E04">
              <w:rPr>
                <w:rFonts w:asciiTheme="minorHAnsi" w:hAnsiTheme="minorHAnsi" w:cstheme="minorHAnsi"/>
                <w:b/>
                <w:i/>
                <w:sz w:val="14"/>
                <w:szCs w:val="14"/>
              </w:rPr>
              <w:t>En conjunto a un solo licitante</w:t>
            </w:r>
          </w:p>
        </w:tc>
      </w:tr>
      <w:tr w:rsidR="00463872" w:rsidRPr="00AD209B" w14:paraId="096264DA" w14:textId="77777777" w:rsidTr="008E3AAD">
        <w:tc>
          <w:tcPr>
            <w:tcW w:w="2478" w:type="pct"/>
          </w:tcPr>
          <w:p w14:paraId="56C3C867" w14:textId="1EC3AB8E" w:rsidR="00463872" w:rsidRPr="00833E04" w:rsidRDefault="00463872" w:rsidP="008E3AAD">
            <w:pPr>
              <w:pStyle w:val="Default"/>
              <w:rPr>
                <w:rFonts w:asciiTheme="minorHAnsi" w:hAnsiTheme="minorHAnsi" w:cstheme="minorHAnsi"/>
                <w:b/>
                <w:i/>
                <w:sz w:val="14"/>
                <w:szCs w:val="14"/>
              </w:rPr>
            </w:pPr>
            <w:r w:rsidRPr="00833E04">
              <w:rPr>
                <w:rFonts w:asciiTheme="minorHAnsi" w:hAnsiTheme="minorHAnsi" w:cstheme="minorHAnsi"/>
                <w:b/>
                <w:i/>
                <w:sz w:val="14"/>
                <w:szCs w:val="14"/>
              </w:rPr>
              <w:t>8 a 29</w:t>
            </w:r>
          </w:p>
        </w:tc>
        <w:tc>
          <w:tcPr>
            <w:tcW w:w="2522" w:type="pct"/>
          </w:tcPr>
          <w:p w14:paraId="2FEBEFFC" w14:textId="4B86BC11" w:rsidR="00463872" w:rsidRPr="00833E04" w:rsidRDefault="009E1895" w:rsidP="008E3AAD">
            <w:pPr>
              <w:pStyle w:val="Default"/>
              <w:rPr>
                <w:rFonts w:asciiTheme="minorHAnsi" w:hAnsiTheme="minorHAnsi" w:cstheme="minorHAnsi"/>
                <w:b/>
                <w:i/>
                <w:sz w:val="14"/>
                <w:szCs w:val="14"/>
              </w:rPr>
            </w:pPr>
            <w:r w:rsidRPr="00833E04">
              <w:rPr>
                <w:rFonts w:asciiTheme="minorHAnsi" w:hAnsiTheme="minorHAnsi" w:cstheme="minorHAnsi"/>
                <w:b/>
                <w:i/>
                <w:sz w:val="14"/>
                <w:szCs w:val="14"/>
              </w:rPr>
              <w:t>En conjunto a un solo licitante</w:t>
            </w:r>
          </w:p>
        </w:tc>
      </w:tr>
    </w:tbl>
    <w:p w14:paraId="255056C5" w14:textId="7777777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77777777"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B13A08">
        <w:rPr>
          <w:rFonts w:ascii="Arial" w:hAnsi="Arial" w:cs="Arial"/>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5000" w:type="pct"/>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577"/>
        <w:gridCol w:w="4929"/>
        <w:gridCol w:w="583"/>
        <w:gridCol w:w="683"/>
        <w:gridCol w:w="1028"/>
        <w:gridCol w:w="1028"/>
      </w:tblGrid>
      <w:tr w:rsidR="00833E04" w:rsidRPr="00410AA8" w14:paraId="07B6B2B1" w14:textId="77777777" w:rsidTr="00833E04">
        <w:trPr>
          <w:trHeight w:val="47"/>
        </w:trPr>
        <w:tc>
          <w:tcPr>
            <w:tcW w:w="5000" w:type="pct"/>
            <w:gridSpan w:val="6"/>
            <w:shd w:val="clear" w:color="auto" w:fill="auto"/>
          </w:tcPr>
          <w:p w14:paraId="0A67F63B" w14:textId="77777777" w:rsidR="00833E04" w:rsidRDefault="00833E04" w:rsidP="00833E04">
            <w:pPr>
              <w:rPr>
                <w:rFonts w:asciiTheme="minorHAnsi" w:hAnsiTheme="minorHAnsi" w:cstheme="minorHAnsi"/>
              </w:rPr>
            </w:pPr>
          </w:p>
          <w:p w14:paraId="32BCA49C" w14:textId="6B9691E5" w:rsidR="00833E04" w:rsidRDefault="00833E04" w:rsidP="00833E04">
            <w:pPr>
              <w:rPr>
                <w:rFonts w:asciiTheme="minorHAnsi" w:hAnsiTheme="minorHAnsi" w:cstheme="minorHAnsi"/>
                <w:b/>
              </w:rPr>
            </w:pPr>
            <w:r w:rsidRPr="00833E04">
              <w:rPr>
                <w:rFonts w:asciiTheme="minorHAnsi" w:hAnsiTheme="minorHAnsi" w:cstheme="minorHAnsi"/>
                <w:b/>
              </w:rPr>
              <w:t>Empresa Adjudicada:</w:t>
            </w:r>
            <w:r w:rsidRPr="00833E04">
              <w:rPr>
                <w:rFonts w:asciiTheme="minorHAnsi" w:hAnsiTheme="minorHAnsi" w:cstheme="minorHAnsi"/>
              </w:rPr>
              <w:t xml:space="preserve"> JORGE ARMANDO ALBERTOS GONZALEZ</w:t>
            </w:r>
          </w:p>
          <w:p w14:paraId="21605557" w14:textId="7F5D20B4" w:rsidR="00833E04" w:rsidRDefault="00833E04" w:rsidP="00833E04">
            <w:pPr>
              <w:rPr>
                <w:rFonts w:ascii="Calibri" w:hAnsi="Calibri"/>
                <w:color w:val="000000"/>
                <w:sz w:val="16"/>
                <w:szCs w:val="16"/>
              </w:rPr>
            </w:pPr>
          </w:p>
        </w:tc>
      </w:tr>
      <w:tr w:rsidR="005F5736" w:rsidRPr="00410AA8" w14:paraId="1312CDF2" w14:textId="77777777" w:rsidTr="00833E04">
        <w:trPr>
          <w:trHeight w:val="47"/>
        </w:trPr>
        <w:tc>
          <w:tcPr>
            <w:tcW w:w="327" w:type="pct"/>
            <w:shd w:val="clear" w:color="auto" w:fill="F2F2F2" w:themeFill="background1" w:themeFillShade="F2"/>
          </w:tcPr>
          <w:p w14:paraId="4D65AFC3" w14:textId="409B2A95" w:rsidR="005F5736" w:rsidRPr="005F5736" w:rsidRDefault="005F5736" w:rsidP="005F5736">
            <w:pPr>
              <w:jc w:val="center"/>
              <w:rPr>
                <w:rFonts w:asciiTheme="minorHAnsi" w:hAnsiTheme="minorHAnsi" w:cs="Calibri"/>
                <w:b/>
                <w:sz w:val="12"/>
                <w:szCs w:val="12"/>
              </w:rPr>
            </w:pPr>
            <w:r w:rsidRPr="005F5736">
              <w:rPr>
                <w:rFonts w:asciiTheme="minorHAnsi" w:hAnsiTheme="minorHAnsi" w:cs="Calibri"/>
                <w:b/>
                <w:sz w:val="12"/>
                <w:szCs w:val="12"/>
              </w:rPr>
              <w:t>Partida</w:t>
            </w:r>
          </w:p>
        </w:tc>
        <w:tc>
          <w:tcPr>
            <w:tcW w:w="2792" w:type="pct"/>
            <w:shd w:val="clear" w:color="auto" w:fill="F2F2F2" w:themeFill="background1" w:themeFillShade="F2"/>
            <w:vAlign w:val="center"/>
          </w:tcPr>
          <w:p w14:paraId="51149CFD" w14:textId="1BBD66FB" w:rsidR="005F5736" w:rsidRPr="005F5736" w:rsidRDefault="005F5736" w:rsidP="005F5736">
            <w:pPr>
              <w:autoSpaceDE w:val="0"/>
              <w:autoSpaceDN w:val="0"/>
              <w:adjustRightInd w:val="0"/>
              <w:jc w:val="center"/>
              <w:rPr>
                <w:rFonts w:asciiTheme="minorHAnsi" w:hAnsiTheme="minorHAnsi" w:cs="Calibri"/>
                <w:b/>
                <w:sz w:val="12"/>
                <w:szCs w:val="12"/>
              </w:rPr>
            </w:pPr>
            <w:r w:rsidRPr="005F5736">
              <w:rPr>
                <w:rFonts w:asciiTheme="minorHAnsi" w:hAnsiTheme="minorHAnsi" w:cs="Calibri"/>
                <w:b/>
                <w:sz w:val="12"/>
                <w:szCs w:val="12"/>
              </w:rPr>
              <w:t>Descripción</w:t>
            </w:r>
          </w:p>
        </w:tc>
        <w:tc>
          <w:tcPr>
            <w:tcW w:w="330" w:type="pct"/>
            <w:shd w:val="clear" w:color="auto" w:fill="F2F2F2" w:themeFill="background1" w:themeFillShade="F2"/>
          </w:tcPr>
          <w:p w14:paraId="1ED764E3" w14:textId="1D7D9245" w:rsidR="005F5736" w:rsidRPr="005F5736" w:rsidRDefault="005F5736" w:rsidP="005F5736">
            <w:pPr>
              <w:jc w:val="center"/>
              <w:rPr>
                <w:rFonts w:asciiTheme="minorHAnsi" w:hAnsiTheme="minorHAnsi" w:cs="Calibri"/>
                <w:b/>
                <w:sz w:val="12"/>
                <w:szCs w:val="12"/>
              </w:rPr>
            </w:pPr>
            <w:r w:rsidRPr="005F5736">
              <w:rPr>
                <w:rFonts w:asciiTheme="minorHAnsi" w:hAnsiTheme="minorHAnsi" w:cs="Calibri"/>
                <w:b/>
                <w:sz w:val="12"/>
                <w:szCs w:val="12"/>
              </w:rPr>
              <w:t>Unidad</w:t>
            </w:r>
          </w:p>
        </w:tc>
        <w:tc>
          <w:tcPr>
            <w:tcW w:w="387" w:type="pct"/>
            <w:shd w:val="clear" w:color="auto" w:fill="F2F2F2" w:themeFill="background1" w:themeFillShade="F2"/>
          </w:tcPr>
          <w:p w14:paraId="48461D2D" w14:textId="4C245E49" w:rsidR="005F5736" w:rsidRPr="005F5736" w:rsidRDefault="005F5736" w:rsidP="005F5736">
            <w:pPr>
              <w:jc w:val="center"/>
              <w:rPr>
                <w:rFonts w:asciiTheme="minorHAnsi" w:hAnsiTheme="minorHAnsi" w:cs="Calibri"/>
                <w:b/>
                <w:sz w:val="12"/>
                <w:szCs w:val="12"/>
              </w:rPr>
            </w:pPr>
            <w:r w:rsidRPr="005F5736">
              <w:rPr>
                <w:rFonts w:asciiTheme="minorHAnsi" w:hAnsiTheme="minorHAnsi" w:cs="Calibri"/>
                <w:b/>
                <w:sz w:val="12"/>
                <w:szCs w:val="12"/>
              </w:rPr>
              <w:t>Cantidad</w:t>
            </w:r>
          </w:p>
        </w:tc>
        <w:tc>
          <w:tcPr>
            <w:tcW w:w="582" w:type="pct"/>
            <w:shd w:val="clear" w:color="auto" w:fill="F2F2F2" w:themeFill="background1" w:themeFillShade="F2"/>
            <w:vAlign w:val="center"/>
          </w:tcPr>
          <w:p w14:paraId="44DA107A" w14:textId="264CCF2B" w:rsidR="005F5736" w:rsidRPr="005F5736" w:rsidRDefault="005F5736" w:rsidP="005F5736">
            <w:pPr>
              <w:jc w:val="center"/>
              <w:rPr>
                <w:rFonts w:ascii="Calibri" w:hAnsi="Calibri"/>
                <w:b/>
                <w:color w:val="000000"/>
                <w:sz w:val="12"/>
                <w:szCs w:val="12"/>
              </w:rPr>
            </w:pPr>
            <w:r w:rsidRPr="005F5736">
              <w:rPr>
                <w:rFonts w:asciiTheme="minorHAnsi" w:hAnsiTheme="minorHAnsi" w:cstheme="minorHAnsi"/>
                <w:b/>
                <w:bCs/>
                <w:color w:val="000000"/>
                <w:sz w:val="12"/>
                <w:szCs w:val="12"/>
                <w:lang w:eastAsia="es-MX"/>
              </w:rPr>
              <w:t>Precios Unitarios antes IVA</w:t>
            </w:r>
          </w:p>
        </w:tc>
        <w:tc>
          <w:tcPr>
            <w:tcW w:w="582" w:type="pct"/>
            <w:shd w:val="clear" w:color="auto" w:fill="F2F2F2" w:themeFill="background1" w:themeFillShade="F2"/>
            <w:vAlign w:val="center"/>
          </w:tcPr>
          <w:p w14:paraId="7CB6FCF2" w14:textId="6BB478EA" w:rsidR="005F5736" w:rsidRPr="005F5736" w:rsidRDefault="005F5736" w:rsidP="005F5736">
            <w:pPr>
              <w:jc w:val="center"/>
              <w:rPr>
                <w:rFonts w:ascii="Calibri" w:hAnsi="Calibri"/>
                <w:b/>
                <w:color w:val="000000"/>
                <w:sz w:val="12"/>
                <w:szCs w:val="12"/>
              </w:rPr>
            </w:pPr>
            <w:r w:rsidRPr="005F5736">
              <w:rPr>
                <w:rFonts w:asciiTheme="minorHAnsi" w:hAnsiTheme="minorHAnsi" w:cstheme="minorHAnsi"/>
                <w:b/>
                <w:bCs/>
                <w:color w:val="000000"/>
                <w:sz w:val="12"/>
                <w:szCs w:val="12"/>
                <w:lang w:eastAsia="es-MX"/>
              </w:rPr>
              <w:t>Precios Totales antes IVA</w:t>
            </w:r>
          </w:p>
        </w:tc>
      </w:tr>
      <w:tr w:rsidR="005F5736" w:rsidRPr="00410AA8" w14:paraId="249999CF" w14:textId="77777777" w:rsidTr="00833E04">
        <w:trPr>
          <w:trHeight w:val="47"/>
        </w:trPr>
        <w:tc>
          <w:tcPr>
            <w:tcW w:w="327" w:type="pct"/>
            <w:shd w:val="clear" w:color="auto" w:fill="F2F2F2" w:themeFill="background1" w:themeFillShade="F2"/>
          </w:tcPr>
          <w:p w14:paraId="5831145B" w14:textId="77777777" w:rsidR="005F5736" w:rsidRPr="009E1895" w:rsidRDefault="005F5736" w:rsidP="00EE7EB9">
            <w:pPr>
              <w:jc w:val="center"/>
              <w:rPr>
                <w:rFonts w:asciiTheme="minorHAnsi" w:hAnsiTheme="minorHAnsi" w:cs="Calibri"/>
                <w:sz w:val="14"/>
                <w:szCs w:val="14"/>
              </w:rPr>
            </w:pPr>
          </w:p>
        </w:tc>
        <w:tc>
          <w:tcPr>
            <w:tcW w:w="2792" w:type="pct"/>
            <w:shd w:val="clear" w:color="auto" w:fill="F2F2F2" w:themeFill="background1" w:themeFillShade="F2"/>
            <w:vAlign w:val="center"/>
          </w:tcPr>
          <w:p w14:paraId="07899AD7" w14:textId="40A93C18" w:rsidR="005F5736" w:rsidRPr="009E1895" w:rsidRDefault="005F5736" w:rsidP="00833E04">
            <w:pPr>
              <w:tabs>
                <w:tab w:val="left" w:pos="678"/>
              </w:tabs>
              <w:rPr>
                <w:rFonts w:asciiTheme="minorHAnsi" w:hAnsiTheme="minorHAnsi" w:cstheme="minorHAnsi"/>
                <w:b/>
                <w:bCs/>
                <w:color w:val="000000"/>
                <w:sz w:val="14"/>
                <w:szCs w:val="14"/>
                <w:lang w:val="es-MX" w:eastAsia="es-MX"/>
              </w:rPr>
            </w:pPr>
            <w:r w:rsidRPr="009E1895">
              <w:rPr>
                <w:rFonts w:asciiTheme="minorHAnsi" w:hAnsiTheme="minorHAnsi" w:cstheme="minorHAnsi"/>
                <w:b/>
                <w:bCs/>
                <w:color w:val="000000"/>
                <w:sz w:val="14"/>
                <w:szCs w:val="14"/>
                <w:lang w:val="es-MX" w:eastAsia="es-MX"/>
              </w:rPr>
              <w:t>Panel Acústico</w:t>
            </w:r>
          </w:p>
          <w:p w14:paraId="6DE6D906" w14:textId="4505DA6F" w:rsidR="005F5736" w:rsidRPr="009E1895" w:rsidRDefault="005F5736" w:rsidP="005F5736">
            <w:pPr>
              <w:tabs>
                <w:tab w:val="left" w:pos="678"/>
              </w:tabs>
              <w:autoSpaceDE w:val="0"/>
              <w:autoSpaceDN w:val="0"/>
              <w:adjustRightInd w:val="0"/>
              <w:jc w:val="both"/>
              <w:rPr>
                <w:rFonts w:asciiTheme="minorHAnsi" w:hAnsiTheme="minorHAnsi" w:cs="Calibri"/>
                <w:b/>
                <w:sz w:val="14"/>
                <w:szCs w:val="14"/>
              </w:rPr>
            </w:pPr>
            <w:r w:rsidRPr="009E1895">
              <w:rPr>
                <w:rFonts w:asciiTheme="minorHAnsi" w:hAnsiTheme="minorHAnsi" w:cstheme="minorHAnsi"/>
                <w:b/>
                <w:bCs/>
                <w:color w:val="000000"/>
                <w:sz w:val="14"/>
                <w:szCs w:val="14"/>
                <w:lang w:val="es-MX" w:eastAsia="es-MX"/>
              </w:rPr>
              <w:t>Departamento de Construcciones de la DGIU</w:t>
            </w:r>
          </w:p>
        </w:tc>
        <w:tc>
          <w:tcPr>
            <w:tcW w:w="330" w:type="pct"/>
            <w:shd w:val="clear" w:color="auto" w:fill="F2F2F2" w:themeFill="background1" w:themeFillShade="F2"/>
          </w:tcPr>
          <w:p w14:paraId="4C209F95" w14:textId="77777777" w:rsidR="005F5736" w:rsidRPr="009E1895" w:rsidRDefault="005F5736" w:rsidP="00EE7EB9">
            <w:pPr>
              <w:jc w:val="center"/>
              <w:rPr>
                <w:rFonts w:asciiTheme="minorHAnsi" w:hAnsiTheme="minorHAnsi" w:cs="Calibri"/>
                <w:sz w:val="14"/>
                <w:szCs w:val="14"/>
              </w:rPr>
            </w:pPr>
          </w:p>
        </w:tc>
        <w:tc>
          <w:tcPr>
            <w:tcW w:w="387" w:type="pct"/>
            <w:shd w:val="clear" w:color="auto" w:fill="F2F2F2" w:themeFill="background1" w:themeFillShade="F2"/>
          </w:tcPr>
          <w:p w14:paraId="1A970042" w14:textId="77777777" w:rsidR="005F5736" w:rsidRPr="009E1895" w:rsidRDefault="005F5736" w:rsidP="00EE7EB9">
            <w:pPr>
              <w:jc w:val="center"/>
              <w:rPr>
                <w:rFonts w:asciiTheme="minorHAnsi" w:hAnsiTheme="minorHAnsi" w:cs="Calibri"/>
                <w:sz w:val="14"/>
                <w:szCs w:val="14"/>
              </w:rPr>
            </w:pPr>
          </w:p>
        </w:tc>
        <w:tc>
          <w:tcPr>
            <w:tcW w:w="582" w:type="pct"/>
            <w:shd w:val="clear" w:color="auto" w:fill="F2F2F2" w:themeFill="background1" w:themeFillShade="F2"/>
            <w:vAlign w:val="center"/>
          </w:tcPr>
          <w:p w14:paraId="2DF19162" w14:textId="77777777" w:rsidR="005F5736" w:rsidRDefault="005F5736" w:rsidP="00EE7EB9">
            <w:pPr>
              <w:jc w:val="center"/>
              <w:rPr>
                <w:rFonts w:ascii="Calibri" w:hAnsi="Calibri"/>
                <w:color w:val="000000"/>
                <w:sz w:val="16"/>
                <w:szCs w:val="16"/>
              </w:rPr>
            </w:pPr>
          </w:p>
        </w:tc>
        <w:tc>
          <w:tcPr>
            <w:tcW w:w="582" w:type="pct"/>
            <w:shd w:val="clear" w:color="auto" w:fill="F2F2F2" w:themeFill="background1" w:themeFillShade="F2"/>
            <w:vAlign w:val="center"/>
          </w:tcPr>
          <w:p w14:paraId="2763394A" w14:textId="77777777" w:rsidR="005F5736" w:rsidRDefault="005F5736" w:rsidP="00EE7EB9">
            <w:pPr>
              <w:jc w:val="center"/>
              <w:rPr>
                <w:rFonts w:ascii="Calibri" w:hAnsi="Calibri"/>
                <w:color w:val="000000"/>
                <w:sz w:val="16"/>
                <w:szCs w:val="16"/>
              </w:rPr>
            </w:pPr>
          </w:p>
        </w:tc>
      </w:tr>
      <w:tr w:rsidR="005F5736" w:rsidRPr="00410AA8" w14:paraId="3E95CD37" w14:textId="77777777" w:rsidTr="00833E04">
        <w:trPr>
          <w:trHeight w:val="47"/>
        </w:trPr>
        <w:tc>
          <w:tcPr>
            <w:tcW w:w="327" w:type="pct"/>
            <w:shd w:val="clear" w:color="auto" w:fill="auto"/>
          </w:tcPr>
          <w:p w14:paraId="6138570B" w14:textId="56478CB6" w:rsidR="005F5736" w:rsidRPr="009E1895" w:rsidRDefault="005F5736" w:rsidP="00EE7EB9">
            <w:pPr>
              <w:jc w:val="center"/>
              <w:rPr>
                <w:rFonts w:asciiTheme="minorHAnsi" w:hAnsiTheme="minorHAnsi" w:cstheme="minorHAnsi"/>
                <w:sz w:val="14"/>
                <w:szCs w:val="14"/>
              </w:rPr>
            </w:pPr>
            <w:r w:rsidRPr="009E1895">
              <w:rPr>
                <w:rFonts w:asciiTheme="minorHAnsi" w:hAnsiTheme="minorHAnsi" w:cs="Calibri"/>
                <w:sz w:val="14"/>
                <w:szCs w:val="14"/>
              </w:rPr>
              <w:t>1</w:t>
            </w:r>
          </w:p>
        </w:tc>
        <w:tc>
          <w:tcPr>
            <w:tcW w:w="2792" w:type="pct"/>
            <w:vAlign w:val="center"/>
          </w:tcPr>
          <w:p w14:paraId="3F01BC4B" w14:textId="73B0C31C" w:rsidR="005F5736" w:rsidRPr="009E1895" w:rsidRDefault="005F5736" w:rsidP="00EE7EB9">
            <w:pPr>
              <w:autoSpaceDE w:val="0"/>
              <w:autoSpaceDN w:val="0"/>
              <w:adjustRightInd w:val="0"/>
              <w:jc w:val="both"/>
              <w:rPr>
                <w:rFonts w:asciiTheme="minorHAnsi" w:hAnsiTheme="minorHAnsi" w:cstheme="minorHAnsi"/>
                <w:sz w:val="14"/>
                <w:szCs w:val="14"/>
              </w:rPr>
            </w:pPr>
            <w:r w:rsidRPr="009E1895">
              <w:rPr>
                <w:rFonts w:asciiTheme="minorHAnsi" w:hAnsiTheme="minorHAnsi" w:cs="Calibri"/>
                <w:b/>
                <w:sz w:val="14"/>
                <w:szCs w:val="14"/>
              </w:rPr>
              <w:t xml:space="preserve">Suministro e instalación de panel acústico de fibra de poliéster de 12mm de espesor, </w:t>
            </w:r>
            <w:r w:rsidRPr="009E1895">
              <w:rPr>
                <w:rFonts w:asciiTheme="minorHAnsi" w:hAnsiTheme="minorHAnsi" w:cs="Calibri"/>
                <w:sz w:val="14"/>
                <w:szCs w:val="14"/>
              </w:rPr>
              <w:t xml:space="preserve">Marca Quorum </w:t>
            </w:r>
            <w:proofErr w:type="spellStart"/>
            <w:r w:rsidRPr="009E1895">
              <w:rPr>
                <w:rFonts w:asciiTheme="minorHAnsi" w:hAnsiTheme="minorHAnsi" w:cs="Calibri"/>
                <w:sz w:val="14"/>
                <w:szCs w:val="14"/>
              </w:rPr>
              <w:t>Acoustics</w:t>
            </w:r>
            <w:proofErr w:type="spellEnd"/>
            <w:r w:rsidRPr="009E1895">
              <w:rPr>
                <w:rFonts w:asciiTheme="minorHAnsi" w:hAnsiTheme="minorHAnsi" w:cs="Calibri"/>
                <w:sz w:val="14"/>
                <w:szCs w:val="14"/>
              </w:rPr>
              <w:t xml:space="preserve">, modelo </w:t>
            </w:r>
            <w:proofErr w:type="spellStart"/>
            <w:r w:rsidRPr="009E1895">
              <w:rPr>
                <w:rFonts w:asciiTheme="minorHAnsi" w:hAnsiTheme="minorHAnsi" w:cs="Calibri"/>
                <w:sz w:val="14"/>
                <w:szCs w:val="14"/>
              </w:rPr>
              <w:t>SilPanel</w:t>
            </w:r>
            <w:proofErr w:type="spellEnd"/>
            <w:r w:rsidRPr="009E1895">
              <w:rPr>
                <w:rFonts w:asciiTheme="minorHAnsi" w:hAnsiTheme="minorHAnsi" w:cs="Calibri"/>
                <w:sz w:val="14"/>
                <w:szCs w:val="14"/>
              </w:rPr>
              <w:t>, color 104-Shdow Grey, NRC 075. Montado por medios mecánicos a muro, sobre bastidor de madera de pino cepillada de 15cm de espesor, fija a muro con escuadras metálicas, medidas, Larco y ancho variable, 16.2cm de espesor, instalado en muros laterales y posterior, hasta 8.oom de altura. Incluye instalación, mano de obra, herramienta, andamios y todo lo necesario para su correcta ejecución.  (Muros)</w:t>
            </w:r>
          </w:p>
        </w:tc>
        <w:tc>
          <w:tcPr>
            <w:tcW w:w="330" w:type="pct"/>
          </w:tcPr>
          <w:p w14:paraId="40A15599" w14:textId="4FFF5FA0" w:rsidR="005F5736" w:rsidRPr="009E1895" w:rsidRDefault="005F5736" w:rsidP="00EE7EB9">
            <w:pPr>
              <w:jc w:val="center"/>
              <w:rPr>
                <w:rFonts w:asciiTheme="minorHAnsi" w:hAnsiTheme="minorHAnsi" w:cstheme="minorHAnsi"/>
                <w:sz w:val="14"/>
                <w:szCs w:val="14"/>
                <w:lang w:val="en-US"/>
              </w:rPr>
            </w:pPr>
            <w:r w:rsidRPr="009E1895">
              <w:rPr>
                <w:rFonts w:asciiTheme="minorHAnsi" w:hAnsiTheme="minorHAnsi" w:cs="Calibri"/>
                <w:sz w:val="14"/>
                <w:szCs w:val="14"/>
              </w:rPr>
              <w:t>M2</w:t>
            </w:r>
          </w:p>
        </w:tc>
        <w:tc>
          <w:tcPr>
            <w:tcW w:w="387" w:type="pct"/>
          </w:tcPr>
          <w:p w14:paraId="085DABF2" w14:textId="28BFB0F2" w:rsidR="005F5736" w:rsidRPr="009E1895" w:rsidRDefault="005F5736" w:rsidP="00EE7EB9">
            <w:pPr>
              <w:jc w:val="center"/>
              <w:rPr>
                <w:rFonts w:asciiTheme="minorHAnsi" w:hAnsiTheme="minorHAnsi" w:cstheme="minorHAnsi"/>
                <w:sz w:val="14"/>
                <w:szCs w:val="14"/>
                <w:lang w:val="en-US"/>
              </w:rPr>
            </w:pPr>
            <w:r w:rsidRPr="009E1895">
              <w:rPr>
                <w:rFonts w:asciiTheme="minorHAnsi" w:hAnsiTheme="minorHAnsi" w:cs="Calibri"/>
                <w:sz w:val="14"/>
                <w:szCs w:val="14"/>
              </w:rPr>
              <w:t>480</w:t>
            </w:r>
          </w:p>
        </w:tc>
        <w:tc>
          <w:tcPr>
            <w:tcW w:w="582" w:type="pct"/>
            <w:vAlign w:val="center"/>
          </w:tcPr>
          <w:p w14:paraId="1036F689" w14:textId="68436300" w:rsidR="005F5736" w:rsidRPr="00DF7823" w:rsidRDefault="005F5736" w:rsidP="00EE7EB9">
            <w:pPr>
              <w:jc w:val="center"/>
              <w:rPr>
                <w:rFonts w:asciiTheme="minorHAnsi" w:hAnsiTheme="minorHAnsi" w:cstheme="minorHAnsi"/>
                <w:sz w:val="14"/>
                <w:szCs w:val="14"/>
                <w:lang w:val="en-US"/>
              </w:rPr>
            </w:pPr>
            <w:r>
              <w:rPr>
                <w:rFonts w:ascii="Calibri" w:hAnsi="Calibri"/>
                <w:color w:val="000000"/>
                <w:sz w:val="16"/>
                <w:szCs w:val="16"/>
              </w:rPr>
              <w:t>$2,015.00</w:t>
            </w:r>
          </w:p>
        </w:tc>
        <w:tc>
          <w:tcPr>
            <w:tcW w:w="582" w:type="pct"/>
            <w:vAlign w:val="center"/>
          </w:tcPr>
          <w:p w14:paraId="279C9F3E" w14:textId="7C39DF4C" w:rsidR="005F5736" w:rsidRPr="00DF7823" w:rsidRDefault="005F5736" w:rsidP="00EE7EB9">
            <w:pPr>
              <w:jc w:val="center"/>
              <w:rPr>
                <w:rFonts w:asciiTheme="minorHAnsi" w:hAnsiTheme="minorHAnsi" w:cstheme="minorHAnsi"/>
                <w:sz w:val="14"/>
                <w:szCs w:val="14"/>
                <w:lang w:val="en-US"/>
              </w:rPr>
            </w:pPr>
            <w:r>
              <w:rPr>
                <w:rFonts w:ascii="Calibri" w:hAnsi="Calibri"/>
                <w:color w:val="000000"/>
                <w:sz w:val="16"/>
                <w:szCs w:val="16"/>
              </w:rPr>
              <w:t>$967,200.00</w:t>
            </w:r>
          </w:p>
        </w:tc>
      </w:tr>
      <w:tr w:rsidR="005F5736" w:rsidRPr="00410AA8" w14:paraId="3BF9DF94" w14:textId="77777777" w:rsidTr="00833E04">
        <w:trPr>
          <w:trHeight w:val="47"/>
        </w:trPr>
        <w:tc>
          <w:tcPr>
            <w:tcW w:w="327" w:type="pct"/>
            <w:shd w:val="clear" w:color="auto" w:fill="auto"/>
          </w:tcPr>
          <w:p w14:paraId="13EE7998" w14:textId="1972DA48" w:rsidR="005F5736" w:rsidRPr="009E1895" w:rsidRDefault="005F5736" w:rsidP="00EE7EB9">
            <w:pPr>
              <w:jc w:val="center"/>
              <w:rPr>
                <w:rFonts w:asciiTheme="minorHAnsi" w:hAnsiTheme="minorHAnsi" w:cstheme="minorHAnsi"/>
                <w:sz w:val="14"/>
                <w:szCs w:val="14"/>
              </w:rPr>
            </w:pPr>
            <w:r w:rsidRPr="009E1895">
              <w:rPr>
                <w:rFonts w:asciiTheme="minorHAnsi" w:hAnsiTheme="minorHAnsi" w:cs="Calibri"/>
                <w:sz w:val="14"/>
                <w:szCs w:val="14"/>
              </w:rPr>
              <w:t>2</w:t>
            </w:r>
          </w:p>
        </w:tc>
        <w:tc>
          <w:tcPr>
            <w:tcW w:w="2792" w:type="pct"/>
            <w:vAlign w:val="center"/>
          </w:tcPr>
          <w:p w14:paraId="51A700D8" w14:textId="5AB6D2E5" w:rsidR="005F5736" w:rsidRPr="009E1895" w:rsidRDefault="005F5736" w:rsidP="00EE7EB9">
            <w:pPr>
              <w:autoSpaceDE w:val="0"/>
              <w:autoSpaceDN w:val="0"/>
              <w:adjustRightInd w:val="0"/>
              <w:jc w:val="both"/>
              <w:rPr>
                <w:rFonts w:asciiTheme="minorHAnsi" w:hAnsiTheme="minorHAnsi" w:cstheme="minorHAnsi"/>
                <w:sz w:val="14"/>
                <w:szCs w:val="14"/>
              </w:rPr>
            </w:pPr>
            <w:r w:rsidRPr="009E1895">
              <w:rPr>
                <w:rFonts w:asciiTheme="minorHAnsi" w:hAnsiTheme="minorHAnsi" w:cs="Calibri"/>
                <w:b/>
                <w:sz w:val="14"/>
                <w:szCs w:val="14"/>
              </w:rPr>
              <w:t xml:space="preserve">Suministro e instalación de complemento de panel acústico de fibra de poliéster de color </w:t>
            </w:r>
            <w:r w:rsidRPr="009E1895">
              <w:rPr>
                <w:rFonts w:asciiTheme="minorHAnsi" w:hAnsiTheme="minorHAnsi" w:cs="Calibri"/>
                <w:sz w:val="14"/>
                <w:szCs w:val="14"/>
              </w:rPr>
              <w:t xml:space="preserve">de 12mm de espesor, Marca Quorum </w:t>
            </w:r>
            <w:proofErr w:type="spellStart"/>
            <w:r w:rsidRPr="009E1895">
              <w:rPr>
                <w:rFonts w:asciiTheme="minorHAnsi" w:hAnsiTheme="minorHAnsi" w:cs="Calibri"/>
                <w:sz w:val="14"/>
                <w:szCs w:val="14"/>
              </w:rPr>
              <w:t>Acoustics</w:t>
            </w:r>
            <w:proofErr w:type="spellEnd"/>
            <w:r w:rsidRPr="009E1895">
              <w:rPr>
                <w:rFonts w:asciiTheme="minorHAnsi" w:hAnsiTheme="minorHAnsi" w:cs="Calibri"/>
                <w:sz w:val="14"/>
                <w:szCs w:val="14"/>
              </w:rPr>
              <w:t xml:space="preserve">, modelo </w:t>
            </w:r>
            <w:proofErr w:type="spellStart"/>
            <w:r w:rsidRPr="009E1895">
              <w:rPr>
                <w:rFonts w:asciiTheme="minorHAnsi" w:hAnsiTheme="minorHAnsi" w:cs="Calibri"/>
                <w:sz w:val="14"/>
                <w:szCs w:val="14"/>
              </w:rPr>
              <w:t>SilPanel</w:t>
            </w:r>
            <w:proofErr w:type="spellEnd"/>
            <w:r w:rsidRPr="009E1895">
              <w:rPr>
                <w:rFonts w:asciiTheme="minorHAnsi" w:hAnsiTheme="minorHAnsi" w:cs="Calibri"/>
                <w:sz w:val="14"/>
                <w:szCs w:val="14"/>
              </w:rPr>
              <w:t>, color 302-Bordeaux (30m2) y 603-Navy Blue (30 m2), cortado en piezas de 1.20x1.20, 1.20x0.60 y 0.60x0.60m. A instalarse por medios mecánicos a muro acústico preexistente. (complemento muros 2da. Capa).</w:t>
            </w:r>
          </w:p>
        </w:tc>
        <w:tc>
          <w:tcPr>
            <w:tcW w:w="330" w:type="pct"/>
          </w:tcPr>
          <w:p w14:paraId="0ED83BC2" w14:textId="5CCB5E35" w:rsidR="005F5736" w:rsidRPr="009E1895" w:rsidRDefault="005F5736" w:rsidP="00EE7EB9">
            <w:pPr>
              <w:jc w:val="center"/>
              <w:rPr>
                <w:rFonts w:asciiTheme="minorHAnsi" w:hAnsiTheme="minorHAnsi" w:cstheme="minorHAnsi"/>
                <w:sz w:val="14"/>
                <w:szCs w:val="14"/>
                <w:lang w:val="en-US"/>
              </w:rPr>
            </w:pPr>
            <w:r w:rsidRPr="009E1895">
              <w:rPr>
                <w:rFonts w:asciiTheme="minorHAnsi" w:hAnsiTheme="minorHAnsi" w:cs="Calibri"/>
                <w:sz w:val="14"/>
                <w:szCs w:val="14"/>
              </w:rPr>
              <w:t>M2</w:t>
            </w:r>
          </w:p>
        </w:tc>
        <w:tc>
          <w:tcPr>
            <w:tcW w:w="387" w:type="pct"/>
          </w:tcPr>
          <w:p w14:paraId="18793A6D" w14:textId="290CA051" w:rsidR="005F5736" w:rsidRPr="009E1895" w:rsidRDefault="005F5736" w:rsidP="00EE7EB9">
            <w:pPr>
              <w:jc w:val="center"/>
              <w:rPr>
                <w:rFonts w:asciiTheme="minorHAnsi" w:hAnsiTheme="minorHAnsi" w:cstheme="minorHAnsi"/>
                <w:sz w:val="14"/>
                <w:szCs w:val="14"/>
                <w:lang w:val="en-US"/>
              </w:rPr>
            </w:pPr>
            <w:r w:rsidRPr="009E1895">
              <w:rPr>
                <w:rFonts w:asciiTheme="minorHAnsi" w:hAnsiTheme="minorHAnsi" w:cs="Calibri"/>
                <w:sz w:val="14"/>
                <w:szCs w:val="14"/>
              </w:rPr>
              <w:t>60</w:t>
            </w:r>
          </w:p>
        </w:tc>
        <w:tc>
          <w:tcPr>
            <w:tcW w:w="582" w:type="pct"/>
            <w:vAlign w:val="center"/>
          </w:tcPr>
          <w:p w14:paraId="41377678" w14:textId="533860D1" w:rsidR="005F5736" w:rsidRPr="00DF7823" w:rsidRDefault="005F5736" w:rsidP="00EE7EB9">
            <w:pPr>
              <w:jc w:val="center"/>
              <w:rPr>
                <w:rFonts w:asciiTheme="minorHAnsi" w:hAnsiTheme="minorHAnsi" w:cstheme="minorHAnsi"/>
                <w:sz w:val="14"/>
                <w:szCs w:val="14"/>
                <w:lang w:val="en-US"/>
              </w:rPr>
            </w:pPr>
            <w:r>
              <w:rPr>
                <w:rFonts w:ascii="Calibri" w:hAnsi="Calibri"/>
                <w:color w:val="000000"/>
                <w:sz w:val="16"/>
                <w:szCs w:val="16"/>
              </w:rPr>
              <w:t>$1,497.00</w:t>
            </w:r>
          </w:p>
        </w:tc>
        <w:tc>
          <w:tcPr>
            <w:tcW w:w="582" w:type="pct"/>
            <w:vAlign w:val="center"/>
          </w:tcPr>
          <w:p w14:paraId="07C8C352" w14:textId="34E715A8" w:rsidR="005F5736" w:rsidRPr="00DF7823" w:rsidRDefault="005F5736" w:rsidP="00EE7EB9">
            <w:pPr>
              <w:jc w:val="center"/>
              <w:rPr>
                <w:rFonts w:asciiTheme="minorHAnsi" w:hAnsiTheme="minorHAnsi" w:cstheme="minorHAnsi"/>
                <w:sz w:val="14"/>
                <w:szCs w:val="14"/>
                <w:lang w:val="en-US"/>
              </w:rPr>
            </w:pPr>
            <w:r>
              <w:rPr>
                <w:rFonts w:ascii="Calibri" w:hAnsi="Calibri"/>
                <w:color w:val="000000"/>
                <w:sz w:val="16"/>
                <w:szCs w:val="16"/>
              </w:rPr>
              <w:t>$89,820.00</w:t>
            </w:r>
          </w:p>
        </w:tc>
      </w:tr>
      <w:tr w:rsidR="005F5736" w:rsidRPr="00410AA8" w14:paraId="5E4166A7" w14:textId="77777777" w:rsidTr="00833E04">
        <w:trPr>
          <w:trHeight w:val="47"/>
        </w:trPr>
        <w:tc>
          <w:tcPr>
            <w:tcW w:w="327" w:type="pct"/>
            <w:shd w:val="clear" w:color="auto" w:fill="auto"/>
          </w:tcPr>
          <w:p w14:paraId="7C0312D8" w14:textId="12501E95" w:rsidR="005F5736" w:rsidRPr="009E1895" w:rsidRDefault="005F5736" w:rsidP="00EE7EB9">
            <w:pPr>
              <w:jc w:val="center"/>
              <w:rPr>
                <w:rFonts w:asciiTheme="minorHAnsi" w:hAnsiTheme="minorHAnsi" w:cstheme="minorHAnsi"/>
                <w:sz w:val="14"/>
                <w:szCs w:val="14"/>
              </w:rPr>
            </w:pPr>
            <w:r w:rsidRPr="009E1895">
              <w:rPr>
                <w:rFonts w:asciiTheme="minorHAnsi" w:hAnsiTheme="minorHAnsi" w:cs="Calibri"/>
                <w:sz w:val="14"/>
                <w:szCs w:val="14"/>
              </w:rPr>
              <w:t>3</w:t>
            </w:r>
          </w:p>
        </w:tc>
        <w:tc>
          <w:tcPr>
            <w:tcW w:w="2792" w:type="pct"/>
            <w:vAlign w:val="center"/>
          </w:tcPr>
          <w:p w14:paraId="0F10FEEF" w14:textId="14F7ADD6" w:rsidR="005F5736" w:rsidRPr="009E1895" w:rsidRDefault="005F5736" w:rsidP="00EE7EB9">
            <w:pPr>
              <w:autoSpaceDE w:val="0"/>
              <w:autoSpaceDN w:val="0"/>
              <w:adjustRightInd w:val="0"/>
              <w:jc w:val="both"/>
              <w:rPr>
                <w:rFonts w:asciiTheme="minorHAnsi" w:hAnsiTheme="minorHAnsi" w:cstheme="minorHAnsi"/>
                <w:sz w:val="14"/>
                <w:szCs w:val="14"/>
                <w:lang w:val="es-MX"/>
              </w:rPr>
            </w:pPr>
            <w:r w:rsidRPr="009E1895">
              <w:rPr>
                <w:rFonts w:asciiTheme="minorHAnsi" w:hAnsiTheme="minorHAnsi" w:cs="Calibri"/>
                <w:b/>
                <w:sz w:val="14"/>
                <w:szCs w:val="14"/>
              </w:rPr>
              <w:t xml:space="preserve">Suministro e instalación de nube acústica de fibra de poliéster de 12mm de espesor, </w:t>
            </w:r>
            <w:r w:rsidRPr="009E1895">
              <w:rPr>
                <w:rFonts w:asciiTheme="minorHAnsi" w:hAnsiTheme="minorHAnsi" w:cs="Calibri"/>
                <w:sz w:val="14"/>
                <w:szCs w:val="14"/>
              </w:rPr>
              <w:t xml:space="preserve">Marca Quorum </w:t>
            </w:r>
            <w:proofErr w:type="spellStart"/>
            <w:r w:rsidRPr="009E1895">
              <w:rPr>
                <w:rFonts w:asciiTheme="minorHAnsi" w:hAnsiTheme="minorHAnsi" w:cs="Calibri"/>
                <w:sz w:val="14"/>
                <w:szCs w:val="14"/>
              </w:rPr>
              <w:t>Acoustics</w:t>
            </w:r>
            <w:proofErr w:type="spellEnd"/>
            <w:r w:rsidRPr="009E1895">
              <w:rPr>
                <w:rFonts w:asciiTheme="minorHAnsi" w:hAnsiTheme="minorHAnsi" w:cs="Calibri"/>
                <w:sz w:val="14"/>
                <w:szCs w:val="14"/>
              </w:rPr>
              <w:t xml:space="preserve">, modelo </w:t>
            </w:r>
            <w:proofErr w:type="spellStart"/>
            <w:r w:rsidRPr="009E1895">
              <w:rPr>
                <w:rFonts w:asciiTheme="minorHAnsi" w:hAnsiTheme="minorHAnsi" w:cs="Calibri"/>
                <w:sz w:val="14"/>
                <w:szCs w:val="14"/>
              </w:rPr>
              <w:t>SilPanel</w:t>
            </w:r>
            <w:proofErr w:type="spellEnd"/>
            <w:r w:rsidRPr="009E1895">
              <w:rPr>
                <w:rFonts w:asciiTheme="minorHAnsi" w:hAnsiTheme="minorHAnsi" w:cs="Calibri"/>
                <w:sz w:val="14"/>
                <w:szCs w:val="14"/>
              </w:rPr>
              <w:t xml:space="preserve"> </w:t>
            </w:r>
            <w:proofErr w:type="spellStart"/>
            <w:r w:rsidRPr="009E1895">
              <w:rPr>
                <w:rFonts w:asciiTheme="minorHAnsi" w:hAnsiTheme="minorHAnsi" w:cs="Calibri"/>
                <w:sz w:val="14"/>
                <w:szCs w:val="14"/>
              </w:rPr>
              <w:t>Hex</w:t>
            </w:r>
            <w:proofErr w:type="spellEnd"/>
            <w:r w:rsidRPr="009E1895">
              <w:rPr>
                <w:rFonts w:asciiTheme="minorHAnsi" w:hAnsiTheme="minorHAnsi" w:cs="Calibri"/>
                <w:sz w:val="14"/>
                <w:szCs w:val="14"/>
              </w:rPr>
              <w:t>, color 104 –Shadow Grey, NRC 0.75. Diámetro 1.20m. Incluye instalación y medios de fijación a cubierta (plafón)</w:t>
            </w:r>
          </w:p>
        </w:tc>
        <w:tc>
          <w:tcPr>
            <w:tcW w:w="330" w:type="pct"/>
          </w:tcPr>
          <w:p w14:paraId="1A10DED5" w14:textId="02650BED" w:rsidR="005F5736" w:rsidRPr="009E1895" w:rsidRDefault="005F5736" w:rsidP="00EE7EB9">
            <w:pPr>
              <w:jc w:val="center"/>
              <w:rPr>
                <w:rFonts w:asciiTheme="minorHAnsi" w:hAnsiTheme="minorHAnsi" w:cstheme="minorHAnsi"/>
                <w:sz w:val="14"/>
                <w:szCs w:val="14"/>
                <w:lang w:val="en-US"/>
              </w:rPr>
            </w:pPr>
            <w:r w:rsidRPr="009E1895">
              <w:rPr>
                <w:rFonts w:asciiTheme="minorHAnsi" w:hAnsiTheme="minorHAnsi" w:cs="Calibri"/>
                <w:sz w:val="14"/>
                <w:szCs w:val="14"/>
              </w:rPr>
              <w:t>Pza.</w:t>
            </w:r>
          </w:p>
        </w:tc>
        <w:tc>
          <w:tcPr>
            <w:tcW w:w="387" w:type="pct"/>
          </w:tcPr>
          <w:p w14:paraId="14415A36" w14:textId="547069A0" w:rsidR="005F5736" w:rsidRPr="009E1895" w:rsidRDefault="005F5736" w:rsidP="00EE7EB9">
            <w:pPr>
              <w:jc w:val="center"/>
              <w:rPr>
                <w:rFonts w:asciiTheme="minorHAnsi" w:hAnsiTheme="minorHAnsi" w:cstheme="minorHAnsi"/>
                <w:sz w:val="14"/>
                <w:szCs w:val="14"/>
                <w:lang w:val="en-US"/>
              </w:rPr>
            </w:pPr>
            <w:r w:rsidRPr="009E1895">
              <w:rPr>
                <w:rFonts w:asciiTheme="minorHAnsi" w:hAnsiTheme="minorHAnsi" w:cs="Calibri"/>
                <w:sz w:val="14"/>
                <w:szCs w:val="14"/>
              </w:rPr>
              <w:t>200</w:t>
            </w:r>
          </w:p>
        </w:tc>
        <w:tc>
          <w:tcPr>
            <w:tcW w:w="582" w:type="pct"/>
            <w:vAlign w:val="center"/>
          </w:tcPr>
          <w:p w14:paraId="57B22EA9" w14:textId="20369ECE" w:rsidR="005F5736" w:rsidRPr="00DF7823" w:rsidRDefault="005F5736" w:rsidP="00EE7EB9">
            <w:pPr>
              <w:jc w:val="center"/>
              <w:rPr>
                <w:rFonts w:asciiTheme="minorHAnsi" w:hAnsiTheme="minorHAnsi" w:cstheme="minorHAnsi"/>
                <w:sz w:val="14"/>
                <w:szCs w:val="14"/>
                <w:lang w:val="en-US"/>
              </w:rPr>
            </w:pPr>
            <w:r>
              <w:rPr>
                <w:rFonts w:ascii="Calibri" w:hAnsi="Calibri"/>
                <w:color w:val="000000"/>
                <w:sz w:val="16"/>
                <w:szCs w:val="16"/>
              </w:rPr>
              <w:t>$1,857.00</w:t>
            </w:r>
          </w:p>
        </w:tc>
        <w:tc>
          <w:tcPr>
            <w:tcW w:w="582" w:type="pct"/>
            <w:vAlign w:val="center"/>
          </w:tcPr>
          <w:p w14:paraId="69B4F5AA" w14:textId="6A771754" w:rsidR="005F5736" w:rsidRPr="00DF7823" w:rsidRDefault="005F5736" w:rsidP="00EE7EB9">
            <w:pPr>
              <w:jc w:val="center"/>
              <w:rPr>
                <w:rFonts w:asciiTheme="minorHAnsi" w:hAnsiTheme="minorHAnsi" w:cstheme="minorHAnsi"/>
                <w:sz w:val="14"/>
                <w:szCs w:val="14"/>
                <w:lang w:val="en-US"/>
              </w:rPr>
            </w:pPr>
            <w:r>
              <w:rPr>
                <w:rFonts w:ascii="Calibri" w:hAnsi="Calibri"/>
                <w:color w:val="000000"/>
                <w:sz w:val="16"/>
                <w:szCs w:val="16"/>
              </w:rPr>
              <w:t>$371,400.00</w:t>
            </w:r>
          </w:p>
        </w:tc>
      </w:tr>
      <w:tr w:rsidR="005F5736" w:rsidRPr="00410AA8" w14:paraId="3AC83D4B" w14:textId="77777777" w:rsidTr="00833E04">
        <w:trPr>
          <w:trHeight w:val="47"/>
        </w:trPr>
        <w:tc>
          <w:tcPr>
            <w:tcW w:w="327" w:type="pct"/>
            <w:shd w:val="clear" w:color="auto" w:fill="auto"/>
          </w:tcPr>
          <w:p w14:paraId="0E0C0417" w14:textId="121311BB" w:rsidR="005F5736" w:rsidRPr="009E1895" w:rsidRDefault="005F5736" w:rsidP="00EE7EB9">
            <w:pPr>
              <w:jc w:val="center"/>
              <w:rPr>
                <w:rFonts w:asciiTheme="minorHAnsi" w:hAnsiTheme="minorHAnsi" w:cstheme="minorHAnsi"/>
                <w:sz w:val="14"/>
                <w:szCs w:val="14"/>
              </w:rPr>
            </w:pPr>
            <w:r w:rsidRPr="009E1895">
              <w:rPr>
                <w:rFonts w:asciiTheme="minorHAnsi" w:hAnsiTheme="minorHAnsi" w:cs="Calibri"/>
                <w:sz w:val="14"/>
                <w:szCs w:val="14"/>
              </w:rPr>
              <w:t>4</w:t>
            </w:r>
          </w:p>
        </w:tc>
        <w:tc>
          <w:tcPr>
            <w:tcW w:w="2792" w:type="pct"/>
            <w:vAlign w:val="center"/>
          </w:tcPr>
          <w:p w14:paraId="7E059DA6" w14:textId="77E31BD0" w:rsidR="005F5736" w:rsidRPr="009E1895" w:rsidRDefault="005F5736" w:rsidP="00EE7EB9">
            <w:pPr>
              <w:autoSpaceDE w:val="0"/>
              <w:autoSpaceDN w:val="0"/>
              <w:adjustRightInd w:val="0"/>
              <w:jc w:val="both"/>
              <w:rPr>
                <w:rFonts w:asciiTheme="minorHAnsi" w:hAnsiTheme="minorHAnsi" w:cstheme="minorHAnsi"/>
                <w:sz w:val="14"/>
                <w:szCs w:val="14"/>
              </w:rPr>
            </w:pPr>
            <w:r w:rsidRPr="009E1895">
              <w:rPr>
                <w:rFonts w:asciiTheme="minorHAnsi" w:hAnsiTheme="minorHAnsi" w:cs="Calibri"/>
                <w:b/>
                <w:sz w:val="14"/>
                <w:szCs w:val="14"/>
              </w:rPr>
              <w:t xml:space="preserve">Suministro e instalación de nube acústica de fibra de poliéster de 12mm de espesor, </w:t>
            </w:r>
            <w:r w:rsidRPr="009E1895">
              <w:rPr>
                <w:rFonts w:asciiTheme="minorHAnsi" w:hAnsiTheme="minorHAnsi" w:cs="Calibri"/>
                <w:sz w:val="14"/>
                <w:szCs w:val="14"/>
              </w:rPr>
              <w:t xml:space="preserve">Marca Quorum </w:t>
            </w:r>
            <w:proofErr w:type="spellStart"/>
            <w:r w:rsidRPr="009E1895">
              <w:rPr>
                <w:rFonts w:asciiTheme="minorHAnsi" w:hAnsiTheme="minorHAnsi" w:cs="Calibri"/>
                <w:sz w:val="14"/>
                <w:szCs w:val="14"/>
              </w:rPr>
              <w:t>Acoustics</w:t>
            </w:r>
            <w:proofErr w:type="spellEnd"/>
            <w:r w:rsidRPr="009E1895">
              <w:rPr>
                <w:rFonts w:asciiTheme="minorHAnsi" w:hAnsiTheme="minorHAnsi" w:cs="Calibri"/>
                <w:sz w:val="14"/>
                <w:szCs w:val="14"/>
              </w:rPr>
              <w:t xml:space="preserve">, modelo </w:t>
            </w:r>
            <w:proofErr w:type="spellStart"/>
            <w:r w:rsidRPr="009E1895">
              <w:rPr>
                <w:rFonts w:asciiTheme="minorHAnsi" w:hAnsiTheme="minorHAnsi" w:cs="Calibri"/>
                <w:sz w:val="14"/>
                <w:szCs w:val="14"/>
              </w:rPr>
              <w:t>SilPanel</w:t>
            </w:r>
            <w:proofErr w:type="spellEnd"/>
            <w:r w:rsidRPr="009E1895">
              <w:rPr>
                <w:rFonts w:asciiTheme="minorHAnsi" w:hAnsiTheme="minorHAnsi" w:cs="Calibri"/>
                <w:sz w:val="14"/>
                <w:szCs w:val="14"/>
              </w:rPr>
              <w:t xml:space="preserve"> </w:t>
            </w:r>
            <w:proofErr w:type="spellStart"/>
            <w:r w:rsidRPr="009E1895">
              <w:rPr>
                <w:rFonts w:asciiTheme="minorHAnsi" w:hAnsiTheme="minorHAnsi" w:cs="Calibri"/>
                <w:sz w:val="14"/>
                <w:szCs w:val="14"/>
              </w:rPr>
              <w:t>Hex</w:t>
            </w:r>
            <w:proofErr w:type="spellEnd"/>
            <w:r w:rsidRPr="009E1895">
              <w:rPr>
                <w:rFonts w:asciiTheme="minorHAnsi" w:hAnsiTheme="minorHAnsi" w:cs="Calibri"/>
                <w:sz w:val="14"/>
                <w:szCs w:val="14"/>
              </w:rPr>
              <w:t>, color 10Shadow Grey, forrada con textil de color gris claro o blanco. Diámetro 1.20m. Incluye instalación y medios de fijación a cubierta. (complemento detalle en plafón)</w:t>
            </w:r>
          </w:p>
        </w:tc>
        <w:tc>
          <w:tcPr>
            <w:tcW w:w="330" w:type="pct"/>
          </w:tcPr>
          <w:p w14:paraId="387DEB75" w14:textId="79C5CF43" w:rsidR="005F5736" w:rsidRPr="009E1895" w:rsidRDefault="005F5736" w:rsidP="00EE7EB9">
            <w:pPr>
              <w:jc w:val="center"/>
              <w:rPr>
                <w:rFonts w:asciiTheme="minorHAnsi" w:hAnsiTheme="minorHAnsi" w:cstheme="minorHAnsi"/>
                <w:sz w:val="14"/>
                <w:szCs w:val="14"/>
                <w:lang w:val="en-US"/>
              </w:rPr>
            </w:pPr>
            <w:r w:rsidRPr="009E1895">
              <w:rPr>
                <w:rFonts w:asciiTheme="minorHAnsi" w:hAnsiTheme="minorHAnsi" w:cs="Calibri"/>
                <w:sz w:val="14"/>
                <w:szCs w:val="14"/>
              </w:rPr>
              <w:t>Pza.</w:t>
            </w:r>
          </w:p>
        </w:tc>
        <w:tc>
          <w:tcPr>
            <w:tcW w:w="387" w:type="pct"/>
          </w:tcPr>
          <w:p w14:paraId="51BEAE9C" w14:textId="73E57D69" w:rsidR="005F5736" w:rsidRPr="009E1895" w:rsidRDefault="005F5736" w:rsidP="00EE7EB9">
            <w:pPr>
              <w:jc w:val="center"/>
              <w:rPr>
                <w:rFonts w:asciiTheme="minorHAnsi" w:hAnsiTheme="minorHAnsi" w:cstheme="minorHAnsi"/>
                <w:sz w:val="14"/>
                <w:szCs w:val="14"/>
                <w:lang w:val="en-US"/>
              </w:rPr>
            </w:pPr>
            <w:r w:rsidRPr="009E1895">
              <w:rPr>
                <w:rFonts w:asciiTheme="minorHAnsi" w:hAnsiTheme="minorHAnsi" w:cs="Calibri"/>
                <w:sz w:val="14"/>
                <w:szCs w:val="14"/>
              </w:rPr>
              <w:t>58</w:t>
            </w:r>
          </w:p>
        </w:tc>
        <w:tc>
          <w:tcPr>
            <w:tcW w:w="582" w:type="pct"/>
            <w:vAlign w:val="center"/>
          </w:tcPr>
          <w:p w14:paraId="213CEA4E" w14:textId="13A5119E" w:rsidR="005F5736" w:rsidRPr="00DF7823" w:rsidRDefault="005F5736" w:rsidP="00EE7EB9">
            <w:pPr>
              <w:jc w:val="center"/>
              <w:rPr>
                <w:rFonts w:asciiTheme="minorHAnsi" w:hAnsiTheme="minorHAnsi" w:cstheme="minorHAnsi"/>
                <w:sz w:val="14"/>
                <w:szCs w:val="14"/>
                <w:lang w:val="es-MX"/>
              </w:rPr>
            </w:pPr>
            <w:r>
              <w:rPr>
                <w:rFonts w:ascii="Calibri" w:hAnsi="Calibri"/>
                <w:color w:val="000000"/>
                <w:sz w:val="16"/>
                <w:szCs w:val="16"/>
              </w:rPr>
              <w:t>$2,117.00</w:t>
            </w:r>
          </w:p>
        </w:tc>
        <w:tc>
          <w:tcPr>
            <w:tcW w:w="582" w:type="pct"/>
            <w:vAlign w:val="center"/>
          </w:tcPr>
          <w:p w14:paraId="38F56FA1" w14:textId="3EA19D3C" w:rsidR="005F5736" w:rsidRPr="00DF7823" w:rsidRDefault="005F5736" w:rsidP="00EE7EB9">
            <w:pPr>
              <w:jc w:val="center"/>
              <w:rPr>
                <w:rFonts w:asciiTheme="minorHAnsi" w:hAnsiTheme="minorHAnsi" w:cstheme="minorHAnsi"/>
                <w:sz w:val="14"/>
                <w:szCs w:val="14"/>
                <w:lang w:val="es-MX"/>
              </w:rPr>
            </w:pPr>
            <w:r>
              <w:rPr>
                <w:rFonts w:ascii="Calibri" w:hAnsi="Calibri"/>
                <w:color w:val="000000"/>
                <w:sz w:val="16"/>
                <w:szCs w:val="16"/>
              </w:rPr>
              <w:t>$122,786.00</w:t>
            </w:r>
          </w:p>
        </w:tc>
      </w:tr>
      <w:tr w:rsidR="005F5736" w:rsidRPr="00410AA8" w14:paraId="40E662F4" w14:textId="77777777" w:rsidTr="00833E04">
        <w:trPr>
          <w:trHeight w:val="47"/>
        </w:trPr>
        <w:tc>
          <w:tcPr>
            <w:tcW w:w="327" w:type="pct"/>
            <w:shd w:val="clear" w:color="auto" w:fill="auto"/>
          </w:tcPr>
          <w:p w14:paraId="549FB369" w14:textId="460927AB" w:rsidR="005F5736" w:rsidRPr="009E1895" w:rsidRDefault="005F5736" w:rsidP="00EE7EB9">
            <w:pPr>
              <w:jc w:val="center"/>
              <w:rPr>
                <w:rFonts w:asciiTheme="minorHAnsi" w:hAnsiTheme="minorHAnsi" w:cstheme="minorHAnsi"/>
                <w:sz w:val="14"/>
                <w:szCs w:val="14"/>
              </w:rPr>
            </w:pPr>
            <w:r w:rsidRPr="009E1895">
              <w:rPr>
                <w:rFonts w:asciiTheme="minorHAnsi" w:hAnsiTheme="minorHAnsi" w:cs="Calibri"/>
                <w:sz w:val="14"/>
                <w:szCs w:val="14"/>
              </w:rPr>
              <w:t>5</w:t>
            </w:r>
          </w:p>
        </w:tc>
        <w:tc>
          <w:tcPr>
            <w:tcW w:w="2792" w:type="pct"/>
            <w:vAlign w:val="center"/>
          </w:tcPr>
          <w:p w14:paraId="0DB29FE9" w14:textId="6843B524" w:rsidR="005F5736" w:rsidRPr="009E1895" w:rsidRDefault="005F5736" w:rsidP="00EE7EB9">
            <w:pPr>
              <w:autoSpaceDE w:val="0"/>
              <w:autoSpaceDN w:val="0"/>
              <w:adjustRightInd w:val="0"/>
              <w:jc w:val="both"/>
              <w:rPr>
                <w:rFonts w:asciiTheme="minorHAnsi" w:hAnsiTheme="minorHAnsi" w:cstheme="minorHAnsi"/>
                <w:b/>
                <w:sz w:val="14"/>
                <w:szCs w:val="14"/>
              </w:rPr>
            </w:pPr>
            <w:r w:rsidRPr="009E1895">
              <w:rPr>
                <w:rFonts w:asciiTheme="minorHAnsi" w:hAnsiTheme="minorHAnsi" w:cs="Calibri"/>
                <w:b/>
                <w:sz w:val="14"/>
                <w:szCs w:val="14"/>
              </w:rPr>
              <w:t>Forro de textil color blanco impreso con logo de la Universidad</w:t>
            </w:r>
            <w:r w:rsidRPr="009E1895">
              <w:rPr>
                <w:rFonts w:asciiTheme="minorHAnsi" w:hAnsiTheme="minorHAnsi" w:cs="Calibri"/>
                <w:sz w:val="14"/>
                <w:szCs w:val="14"/>
              </w:rPr>
              <w:t xml:space="preserve"> para cubrir nube acústica de fibra de poliéster de 12mm de espesor, Marca Quorum </w:t>
            </w:r>
            <w:proofErr w:type="spellStart"/>
            <w:r w:rsidRPr="009E1895">
              <w:rPr>
                <w:rFonts w:asciiTheme="minorHAnsi" w:hAnsiTheme="minorHAnsi" w:cs="Calibri"/>
                <w:sz w:val="14"/>
                <w:szCs w:val="14"/>
              </w:rPr>
              <w:t>Acoustics</w:t>
            </w:r>
            <w:proofErr w:type="spellEnd"/>
            <w:r w:rsidRPr="009E1895">
              <w:rPr>
                <w:rFonts w:asciiTheme="minorHAnsi" w:hAnsiTheme="minorHAnsi" w:cs="Calibri"/>
                <w:sz w:val="14"/>
                <w:szCs w:val="14"/>
              </w:rPr>
              <w:t xml:space="preserve">, modelo </w:t>
            </w:r>
            <w:proofErr w:type="spellStart"/>
            <w:r w:rsidRPr="009E1895">
              <w:rPr>
                <w:rFonts w:asciiTheme="minorHAnsi" w:hAnsiTheme="minorHAnsi" w:cs="Calibri"/>
                <w:sz w:val="14"/>
                <w:szCs w:val="14"/>
              </w:rPr>
              <w:t>SilPanel</w:t>
            </w:r>
            <w:proofErr w:type="spellEnd"/>
            <w:r w:rsidRPr="009E1895">
              <w:rPr>
                <w:rFonts w:asciiTheme="minorHAnsi" w:hAnsiTheme="minorHAnsi" w:cs="Calibri"/>
                <w:sz w:val="14"/>
                <w:szCs w:val="14"/>
              </w:rPr>
              <w:t xml:space="preserve"> </w:t>
            </w:r>
            <w:proofErr w:type="spellStart"/>
            <w:r w:rsidRPr="009E1895">
              <w:rPr>
                <w:rFonts w:asciiTheme="minorHAnsi" w:hAnsiTheme="minorHAnsi" w:cs="Calibri"/>
                <w:sz w:val="14"/>
                <w:szCs w:val="14"/>
              </w:rPr>
              <w:t>Hex</w:t>
            </w:r>
            <w:proofErr w:type="spellEnd"/>
            <w:r w:rsidRPr="009E1895">
              <w:rPr>
                <w:rFonts w:asciiTheme="minorHAnsi" w:hAnsiTheme="minorHAnsi" w:cs="Calibri"/>
                <w:sz w:val="14"/>
                <w:szCs w:val="14"/>
              </w:rPr>
              <w:t xml:space="preserve"> 1.2m2, color 104 –Shadow Grey. Incluye instalación y medios de fijación a cubierta.  (impresión forro plafón).</w:t>
            </w:r>
          </w:p>
        </w:tc>
        <w:tc>
          <w:tcPr>
            <w:tcW w:w="330" w:type="pct"/>
          </w:tcPr>
          <w:p w14:paraId="18AD5C2D" w14:textId="0889271C" w:rsidR="005F5736" w:rsidRPr="009E1895" w:rsidRDefault="005F5736" w:rsidP="00EE7EB9">
            <w:pPr>
              <w:jc w:val="center"/>
              <w:rPr>
                <w:rFonts w:asciiTheme="minorHAnsi" w:hAnsiTheme="minorHAnsi" w:cstheme="minorHAnsi"/>
                <w:sz w:val="14"/>
                <w:szCs w:val="14"/>
                <w:lang w:val="es-MX"/>
              </w:rPr>
            </w:pPr>
            <w:r w:rsidRPr="009E1895">
              <w:rPr>
                <w:rFonts w:asciiTheme="minorHAnsi" w:hAnsiTheme="minorHAnsi" w:cs="Calibri"/>
                <w:sz w:val="14"/>
                <w:szCs w:val="14"/>
              </w:rPr>
              <w:t>Pza.</w:t>
            </w:r>
          </w:p>
        </w:tc>
        <w:tc>
          <w:tcPr>
            <w:tcW w:w="387" w:type="pct"/>
          </w:tcPr>
          <w:p w14:paraId="4DB5FC78" w14:textId="10AE0869" w:rsidR="005F5736" w:rsidRPr="009E1895" w:rsidRDefault="005F5736" w:rsidP="00EE7EB9">
            <w:pPr>
              <w:jc w:val="center"/>
              <w:rPr>
                <w:rFonts w:asciiTheme="minorHAnsi" w:hAnsiTheme="minorHAnsi" w:cstheme="minorHAnsi"/>
                <w:sz w:val="14"/>
                <w:szCs w:val="14"/>
                <w:lang w:val="es-MX"/>
              </w:rPr>
            </w:pPr>
            <w:r w:rsidRPr="009E1895">
              <w:rPr>
                <w:rFonts w:asciiTheme="minorHAnsi" w:hAnsiTheme="minorHAnsi" w:cs="Calibri"/>
                <w:sz w:val="14"/>
                <w:szCs w:val="14"/>
              </w:rPr>
              <w:t>50</w:t>
            </w:r>
          </w:p>
        </w:tc>
        <w:tc>
          <w:tcPr>
            <w:tcW w:w="582" w:type="pct"/>
            <w:vAlign w:val="center"/>
          </w:tcPr>
          <w:p w14:paraId="6C50ABD2" w14:textId="5919E189" w:rsidR="005F5736" w:rsidRPr="00EC1DE3" w:rsidRDefault="005F5736" w:rsidP="00EE7EB9">
            <w:pPr>
              <w:jc w:val="center"/>
              <w:rPr>
                <w:rFonts w:ascii="Calibri" w:hAnsi="Calibri" w:cs="Calibri"/>
                <w:color w:val="000000"/>
                <w:sz w:val="12"/>
                <w:szCs w:val="12"/>
              </w:rPr>
            </w:pPr>
            <w:r>
              <w:rPr>
                <w:rFonts w:ascii="Calibri" w:hAnsi="Calibri"/>
                <w:color w:val="000000"/>
                <w:sz w:val="16"/>
                <w:szCs w:val="16"/>
              </w:rPr>
              <w:t>$595.00</w:t>
            </w:r>
          </w:p>
        </w:tc>
        <w:tc>
          <w:tcPr>
            <w:tcW w:w="582" w:type="pct"/>
            <w:vAlign w:val="center"/>
          </w:tcPr>
          <w:p w14:paraId="6DDC8BA6" w14:textId="50EE1D56" w:rsidR="005F5736" w:rsidRPr="00EC1DE3" w:rsidRDefault="005F5736" w:rsidP="00EE7EB9">
            <w:pPr>
              <w:jc w:val="center"/>
              <w:rPr>
                <w:rFonts w:ascii="Calibri" w:hAnsi="Calibri" w:cs="Calibri"/>
                <w:color w:val="000000"/>
                <w:sz w:val="12"/>
                <w:szCs w:val="12"/>
                <w:lang w:val="en-US" w:eastAsia="en-US"/>
              </w:rPr>
            </w:pPr>
            <w:r>
              <w:rPr>
                <w:rFonts w:ascii="Calibri" w:hAnsi="Calibri"/>
                <w:color w:val="000000"/>
                <w:sz w:val="16"/>
                <w:szCs w:val="16"/>
              </w:rPr>
              <w:t>$29,750.00</w:t>
            </w:r>
          </w:p>
        </w:tc>
      </w:tr>
      <w:tr w:rsidR="005F5736" w:rsidRPr="00410AA8" w14:paraId="17414541" w14:textId="77777777" w:rsidTr="00833E04">
        <w:trPr>
          <w:trHeight w:val="47"/>
        </w:trPr>
        <w:tc>
          <w:tcPr>
            <w:tcW w:w="327" w:type="pct"/>
            <w:shd w:val="clear" w:color="auto" w:fill="auto"/>
          </w:tcPr>
          <w:p w14:paraId="5BB508F4" w14:textId="3C9CC89D" w:rsidR="005F5736" w:rsidRPr="009E1895" w:rsidRDefault="005F5736" w:rsidP="00EE7EB9">
            <w:pPr>
              <w:jc w:val="center"/>
              <w:rPr>
                <w:rFonts w:asciiTheme="minorHAnsi" w:hAnsiTheme="minorHAnsi" w:cstheme="minorHAnsi"/>
                <w:sz w:val="14"/>
                <w:szCs w:val="14"/>
              </w:rPr>
            </w:pPr>
            <w:r w:rsidRPr="009E1895">
              <w:rPr>
                <w:rFonts w:asciiTheme="minorHAnsi" w:hAnsiTheme="minorHAnsi" w:cstheme="minorHAnsi"/>
                <w:color w:val="000000"/>
                <w:sz w:val="14"/>
                <w:szCs w:val="14"/>
                <w:lang w:val="es-MX" w:eastAsia="es-MX"/>
              </w:rPr>
              <w:t>6</w:t>
            </w:r>
          </w:p>
        </w:tc>
        <w:tc>
          <w:tcPr>
            <w:tcW w:w="2792" w:type="pct"/>
            <w:vAlign w:val="center"/>
          </w:tcPr>
          <w:p w14:paraId="48F947AB" w14:textId="28578CF8" w:rsidR="005F5736" w:rsidRPr="009E1895" w:rsidRDefault="005F5736" w:rsidP="00EE7EB9">
            <w:pPr>
              <w:pStyle w:val="Sinespaciado"/>
              <w:snapToGrid w:val="0"/>
              <w:rPr>
                <w:rFonts w:asciiTheme="minorHAnsi" w:hAnsiTheme="minorHAnsi" w:cs="Calibri"/>
                <w:color w:val="000000"/>
                <w:sz w:val="14"/>
                <w:szCs w:val="14"/>
                <w:lang w:val="es-ES"/>
              </w:rPr>
            </w:pPr>
            <w:r w:rsidRPr="009E1895">
              <w:rPr>
                <w:rFonts w:asciiTheme="minorHAnsi" w:hAnsiTheme="minorHAnsi" w:cs="Calibri"/>
                <w:b/>
                <w:color w:val="000000"/>
                <w:sz w:val="14"/>
                <w:szCs w:val="14"/>
                <w:lang w:val="es-ES"/>
              </w:rPr>
              <w:t>Suministro e instalación de pantalla Led SERIE RS P2.5MM</w:t>
            </w:r>
            <w:r w:rsidRPr="009E1895">
              <w:rPr>
                <w:rFonts w:asciiTheme="minorHAnsi" w:hAnsiTheme="minorHAnsi" w:cs="Calibri"/>
                <w:color w:val="000000"/>
                <w:sz w:val="14"/>
                <w:szCs w:val="14"/>
                <w:lang w:val="es-ES"/>
              </w:rPr>
              <w:t xml:space="preserve"> / Gabinete de 500x1000 mm Interior</w:t>
            </w:r>
            <w:r w:rsidR="00833E04">
              <w:rPr>
                <w:rFonts w:asciiTheme="minorHAnsi" w:hAnsiTheme="minorHAnsi" w:cs="Calibri"/>
                <w:color w:val="000000"/>
                <w:sz w:val="14"/>
                <w:szCs w:val="14"/>
                <w:lang w:val="es-ES"/>
              </w:rPr>
              <w:t xml:space="preserve">, </w:t>
            </w:r>
            <w:r w:rsidRPr="009E1895">
              <w:rPr>
                <w:rFonts w:asciiTheme="minorHAnsi" w:hAnsiTheme="minorHAnsi" w:cs="Calibri"/>
                <w:color w:val="000000"/>
                <w:sz w:val="14"/>
                <w:szCs w:val="14"/>
                <w:lang w:val="es-ES"/>
              </w:rPr>
              <w:t>7 M2 PANTALLA LED PARA INSTALACIÓN FIJA EN INTERIOR DE 3.50 METROS POR 2 METROS DE ALTO 7 M2 - PIXEL 2.5MM -</w:t>
            </w:r>
          </w:p>
          <w:p w14:paraId="72868298" w14:textId="23FE0D3C" w:rsidR="005F5736" w:rsidRPr="00833E04" w:rsidRDefault="005F5736" w:rsidP="00833E04">
            <w:pPr>
              <w:pStyle w:val="Sinespaciado"/>
              <w:snapToGrid w:val="0"/>
              <w:rPr>
                <w:rFonts w:asciiTheme="minorHAnsi" w:hAnsiTheme="minorHAnsi" w:cstheme="minorHAnsi"/>
                <w:sz w:val="14"/>
                <w:szCs w:val="14"/>
                <w:lang w:val="es-ES"/>
              </w:rPr>
            </w:pPr>
            <w:r w:rsidRPr="009E1895">
              <w:rPr>
                <w:rFonts w:asciiTheme="minorHAnsi" w:hAnsiTheme="minorHAnsi" w:cs="Calibri"/>
                <w:color w:val="000000"/>
                <w:sz w:val="14"/>
                <w:szCs w:val="14"/>
                <w:lang w:val="es-ES"/>
              </w:rPr>
              <w:t>MANTENIMIENTO FRONTAL Y TRASERO. Incluye estructura de sujeción a un área sólida, capacitación y garantía por 24 meses.</w:t>
            </w:r>
            <w:r w:rsidR="00833E04">
              <w:rPr>
                <w:rFonts w:asciiTheme="minorHAnsi" w:hAnsiTheme="minorHAnsi" w:cs="Calibri"/>
                <w:color w:val="000000"/>
                <w:sz w:val="14"/>
                <w:szCs w:val="14"/>
                <w:lang w:val="es-ES"/>
              </w:rPr>
              <w:t xml:space="preserve">, </w:t>
            </w:r>
            <w:r w:rsidRPr="00833E04">
              <w:rPr>
                <w:rFonts w:asciiTheme="minorHAnsi" w:hAnsiTheme="minorHAnsi" w:cs="Calibri"/>
                <w:color w:val="000000"/>
                <w:sz w:val="14"/>
                <w:szCs w:val="14"/>
                <w:lang w:val="es-ES"/>
              </w:rPr>
              <w:t xml:space="preserve">Modelo </w:t>
            </w:r>
            <w:r w:rsidRPr="00833E04">
              <w:rPr>
                <w:rFonts w:asciiTheme="minorHAnsi" w:hAnsiTheme="minorHAnsi" w:cs="Calibri"/>
                <w:sz w:val="14"/>
                <w:szCs w:val="14"/>
                <w:lang w:val="es-ES"/>
              </w:rPr>
              <w:t>RS2-100</w:t>
            </w:r>
          </w:p>
        </w:tc>
        <w:tc>
          <w:tcPr>
            <w:tcW w:w="330" w:type="pct"/>
          </w:tcPr>
          <w:p w14:paraId="2D4CEFE4" w14:textId="6D651F3E" w:rsidR="005F5736" w:rsidRPr="009E1895" w:rsidRDefault="005F5736" w:rsidP="00EE7EB9">
            <w:pPr>
              <w:jc w:val="center"/>
              <w:rPr>
                <w:rFonts w:asciiTheme="minorHAnsi" w:hAnsiTheme="minorHAnsi" w:cstheme="minorHAnsi"/>
                <w:sz w:val="14"/>
                <w:szCs w:val="14"/>
                <w:lang w:val="es-MX"/>
              </w:rPr>
            </w:pPr>
            <w:r w:rsidRPr="009E1895">
              <w:rPr>
                <w:rFonts w:asciiTheme="minorHAnsi" w:hAnsiTheme="minorHAnsi" w:cs="Calibri"/>
                <w:sz w:val="14"/>
                <w:szCs w:val="14"/>
              </w:rPr>
              <w:t>Pieza</w:t>
            </w:r>
          </w:p>
        </w:tc>
        <w:tc>
          <w:tcPr>
            <w:tcW w:w="387" w:type="pct"/>
          </w:tcPr>
          <w:p w14:paraId="7B9BBC3D" w14:textId="6CC85E49" w:rsidR="005F5736" w:rsidRPr="009E1895" w:rsidRDefault="005F5736" w:rsidP="00EE7EB9">
            <w:pPr>
              <w:jc w:val="center"/>
              <w:rPr>
                <w:rFonts w:asciiTheme="minorHAnsi" w:hAnsiTheme="minorHAnsi" w:cstheme="minorHAnsi"/>
                <w:sz w:val="14"/>
                <w:szCs w:val="14"/>
                <w:lang w:val="es-MX"/>
              </w:rPr>
            </w:pPr>
            <w:r w:rsidRPr="009E1895">
              <w:rPr>
                <w:rFonts w:asciiTheme="minorHAnsi" w:hAnsiTheme="minorHAnsi" w:cs="Calibri"/>
                <w:color w:val="000000"/>
                <w:sz w:val="14"/>
                <w:szCs w:val="14"/>
              </w:rPr>
              <w:t>1</w:t>
            </w:r>
          </w:p>
        </w:tc>
        <w:tc>
          <w:tcPr>
            <w:tcW w:w="582" w:type="pct"/>
            <w:vAlign w:val="center"/>
          </w:tcPr>
          <w:p w14:paraId="0853BD28" w14:textId="3A4936D2" w:rsidR="005F5736" w:rsidRPr="002D28DF" w:rsidRDefault="005F5736" w:rsidP="00EE7EB9">
            <w:pPr>
              <w:jc w:val="center"/>
              <w:rPr>
                <w:rFonts w:asciiTheme="minorHAnsi" w:hAnsiTheme="minorHAnsi" w:cstheme="minorHAnsi"/>
                <w:sz w:val="14"/>
                <w:szCs w:val="14"/>
                <w:lang w:val="es-MX"/>
              </w:rPr>
            </w:pPr>
            <w:r>
              <w:rPr>
                <w:rFonts w:ascii="Calibri" w:hAnsi="Calibri"/>
                <w:color w:val="000000"/>
                <w:sz w:val="16"/>
                <w:szCs w:val="16"/>
              </w:rPr>
              <w:t>$372,259.00</w:t>
            </w:r>
          </w:p>
        </w:tc>
        <w:tc>
          <w:tcPr>
            <w:tcW w:w="582" w:type="pct"/>
            <w:vAlign w:val="center"/>
          </w:tcPr>
          <w:p w14:paraId="0F8C5FBB" w14:textId="25C8E20B" w:rsidR="005F5736" w:rsidRPr="002D28DF" w:rsidRDefault="005F5736" w:rsidP="00EE7EB9">
            <w:pPr>
              <w:jc w:val="center"/>
              <w:rPr>
                <w:rFonts w:asciiTheme="minorHAnsi" w:hAnsiTheme="minorHAnsi" w:cstheme="minorHAnsi"/>
                <w:sz w:val="14"/>
                <w:szCs w:val="14"/>
                <w:lang w:val="es-MX"/>
              </w:rPr>
            </w:pPr>
            <w:r>
              <w:rPr>
                <w:rFonts w:ascii="Calibri" w:hAnsi="Calibri"/>
                <w:color w:val="000000"/>
                <w:sz w:val="16"/>
                <w:szCs w:val="16"/>
              </w:rPr>
              <w:t>$372,259.00</w:t>
            </w:r>
          </w:p>
        </w:tc>
      </w:tr>
      <w:tr w:rsidR="005F5736" w:rsidRPr="00410AA8" w14:paraId="1B0B4391" w14:textId="77777777" w:rsidTr="00833E04">
        <w:trPr>
          <w:trHeight w:val="47"/>
        </w:trPr>
        <w:tc>
          <w:tcPr>
            <w:tcW w:w="327" w:type="pct"/>
            <w:shd w:val="clear" w:color="auto" w:fill="auto"/>
          </w:tcPr>
          <w:p w14:paraId="3E0A8A8E" w14:textId="771EC0F3" w:rsidR="005F5736" w:rsidRPr="009E1895" w:rsidRDefault="005F5736" w:rsidP="00EE7EB9">
            <w:pPr>
              <w:jc w:val="center"/>
              <w:rPr>
                <w:rFonts w:asciiTheme="minorHAnsi" w:hAnsiTheme="minorHAnsi" w:cstheme="minorHAnsi"/>
                <w:sz w:val="14"/>
                <w:szCs w:val="14"/>
              </w:rPr>
            </w:pPr>
            <w:r w:rsidRPr="009E1895">
              <w:rPr>
                <w:rFonts w:asciiTheme="minorHAnsi" w:hAnsiTheme="minorHAnsi" w:cstheme="minorHAnsi"/>
                <w:color w:val="000000"/>
                <w:sz w:val="14"/>
                <w:szCs w:val="14"/>
                <w:lang w:val="es-MX" w:eastAsia="es-MX"/>
              </w:rPr>
              <w:t>7</w:t>
            </w:r>
          </w:p>
        </w:tc>
        <w:tc>
          <w:tcPr>
            <w:tcW w:w="2792" w:type="pct"/>
            <w:vAlign w:val="center"/>
          </w:tcPr>
          <w:p w14:paraId="4DFE13A2" w14:textId="77777777" w:rsidR="005F5736" w:rsidRPr="009E1895" w:rsidRDefault="005F5736" w:rsidP="00EE7EB9">
            <w:pPr>
              <w:pStyle w:val="Sinespaciado"/>
              <w:snapToGrid w:val="0"/>
              <w:jc w:val="both"/>
              <w:rPr>
                <w:rFonts w:asciiTheme="minorHAnsi" w:eastAsia="Times New Roman" w:hAnsiTheme="minorHAnsi" w:cs="Calibri"/>
                <w:sz w:val="14"/>
                <w:szCs w:val="14"/>
                <w:lang w:val="es-ES" w:eastAsia="es-MX"/>
              </w:rPr>
            </w:pPr>
            <w:r w:rsidRPr="009E1895">
              <w:rPr>
                <w:rFonts w:asciiTheme="minorHAnsi" w:eastAsia="Times New Roman" w:hAnsiTheme="minorHAnsi" w:cs="Calibri"/>
                <w:b/>
                <w:sz w:val="14"/>
                <w:szCs w:val="14"/>
                <w:lang w:val="es-ES" w:eastAsia="es-MX"/>
              </w:rPr>
              <w:t>Suministro e instalación de Procesador digital de Video.</w:t>
            </w:r>
            <w:r w:rsidRPr="009E1895">
              <w:rPr>
                <w:rFonts w:asciiTheme="minorHAnsi" w:eastAsia="Times New Roman" w:hAnsiTheme="minorHAnsi" w:cs="Calibri"/>
                <w:sz w:val="14"/>
                <w:szCs w:val="14"/>
                <w:lang w:val="es-ES" w:eastAsia="es-MX"/>
              </w:rPr>
              <w:t xml:space="preserve"> Garantía por 24 meses.</w:t>
            </w:r>
          </w:p>
          <w:p w14:paraId="7D5D6993" w14:textId="274407B1" w:rsidR="005F5736" w:rsidRPr="009E1895" w:rsidRDefault="005F5736" w:rsidP="00EE7EB9">
            <w:pPr>
              <w:jc w:val="both"/>
              <w:rPr>
                <w:rFonts w:asciiTheme="minorHAnsi" w:hAnsiTheme="minorHAnsi" w:cstheme="minorHAnsi"/>
                <w:bCs/>
                <w:sz w:val="14"/>
                <w:szCs w:val="14"/>
              </w:rPr>
            </w:pPr>
            <w:r w:rsidRPr="009E1895">
              <w:rPr>
                <w:rFonts w:asciiTheme="minorHAnsi" w:hAnsiTheme="minorHAnsi" w:cs="Calibri"/>
                <w:sz w:val="14"/>
                <w:szCs w:val="14"/>
                <w:lang w:eastAsia="es-MX"/>
              </w:rPr>
              <w:t>Modelo VX4S</w:t>
            </w:r>
          </w:p>
        </w:tc>
        <w:tc>
          <w:tcPr>
            <w:tcW w:w="330" w:type="pct"/>
          </w:tcPr>
          <w:p w14:paraId="03A824F7" w14:textId="15FB43D9" w:rsidR="005F5736" w:rsidRPr="009E1895" w:rsidRDefault="005F5736" w:rsidP="00EE7EB9">
            <w:pPr>
              <w:jc w:val="center"/>
              <w:rPr>
                <w:rFonts w:asciiTheme="minorHAnsi" w:hAnsiTheme="minorHAnsi" w:cstheme="minorHAnsi"/>
                <w:sz w:val="14"/>
                <w:szCs w:val="14"/>
                <w:lang w:val="es-MX"/>
              </w:rPr>
            </w:pPr>
            <w:r w:rsidRPr="009E1895">
              <w:rPr>
                <w:rFonts w:asciiTheme="minorHAnsi" w:hAnsiTheme="minorHAnsi" w:cs="Calibri"/>
                <w:sz w:val="14"/>
                <w:szCs w:val="14"/>
              </w:rPr>
              <w:t>Pieza</w:t>
            </w:r>
          </w:p>
        </w:tc>
        <w:tc>
          <w:tcPr>
            <w:tcW w:w="387" w:type="pct"/>
          </w:tcPr>
          <w:p w14:paraId="649ED53F" w14:textId="7499AD12" w:rsidR="005F5736" w:rsidRPr="009E1895" w:rsidRDefault="005F5736" w:rsidP="00EE7EB9">
            <w:pPr>
              <w:jc w:val="center"/>
              <w:rPr>
                <w:rFonts w:asciiTheme="minorHAnsi" w:hAnsiTheme="minorHAnsi" w:cstheme="minorHAnsi"/>
                <w:sz w:val="14"/>
                <w:szCs w:val="14"/>
                <w:lang w:val="es-MX"/>
              </w:rPr>
            </w:pPr>
            <w:r w:rsidRPr="009E1895">
              <w:rPr>
                <w:rFonts w:asciiTheme="minorHAnsi" w:hAnsiTheme="minorHAnsi" w:cs="Calibri"/>
                <w:color w:val="000000"/>
                <w:sz w:val="14"/>
                <w:szCs w:val="14"/>
              </w:rPr>
              <w:t>1</w:t>
            </w:r>
          </w:p>
        </w:tc>
        <w:tc>
          <w:tcPr>
            <w:tcW w:w="582" w:type="pct"/>
            <w:vAlign w:val="center"/>
          </w:tcPr>
          <w:p w14:paraId="70EEA7D5" w14:textId="26948BFA" w:rsidR="005F5736" w:rsidRPr="002D28DF" w:rsidRDefault="005F5736" w:rsidP="00EE7EB9">
            <w:pPr>
              <w:jc w:val="center"/>
              <w:rPr>
                <w:rFonts w:asciiTheme="minorHAnsi" w:hAnsiTheme="minorHAnsi" w:cstheme="minorHAnsi"/>
                <w:sz w:val="14"/>
                <w:szCs w:val="14"/>
                <w:lang w:val="es-MX"/>
              </w:rPr>
            </w:pPr>
            <w:r>
              <w:rPr>
                <w:rFonts w:ascii="Calibri" w:hAnsi="Calibri"/>
                <w:color w:val="000000"/>
                <w:sz w:val="16"/>
                <w:szCs w:val="16"/>
              </w:rPr>
              <w:t>$28,804.00</w:t>
            </w:r>
          </w:p>
        </w:tc>
        <w:tc>
          <w:tcPr>
            <w:tcW w:w="582" w:type="pct"/>
            <w:vAlign w:val="center"/>
          </w:tcPr>
          <w:p w14:paraId="0EA996CF" w14:textId="2BCAB057" w:rsidR="005F5736" w:rsidRPr="002D28DF" w:rsidRDefault="005F5736" w:rsidP="00EE7EB9">
            <w:pPr>
              <w:jc w:val="center"/>
              <w:rPr>
                <w:rFonts w:asciiTheme="minorHAnsi" w:hAnsiTheme="minorHAnsi" w:cstheme="minorHAnsi"/>
                <w:sz w:val="14"/>
                <w:szCs w:val="14"/>
                <w:lang w:val="es-MX"/>
              </w:rPr>
            </w:pPr>
            <w:r>
              <w:rPr>
                <w:rFonts w:ascii="Calibri" w:hAnsi="Calibri"/>
                <w:color w:val="000000"/>
                <w:sz w:val="16"/>
                <w:szCs w:val="16"/>
              </w:rPr>
              <w:t>$28,804.00</w:t>
            </w:r>
          </w:p>
        </w:tc>
      </w:tr>
      <w:tr w:rsidR="005F5736" w:rsidRPr="00410AA8" w14:paraId="49C3FC46" w14:textId="77777777" w:rsidTr="00833E04">
        <w:trPr>
          <w:trHeight w:val="47"/>
        </w:trPr>
        <w:tc>
          <w:tcPr>
            <w:tcW w:w="327" w:type="pct"/>
            <w:shd w:val="clear" w:color="auto" w:fill="auto"/>
          </w:tcPr>
          <w:p w14:paraId="115AD2DB" w14:textId="749FF9B9" w:rsidR="005F5736" w:rsidRPr="009E1895" w:rsidRDefault="005F5736" w:rsidP="00EE7EB9">
            <w:pPr>
              <w:jc w:val="center"/>
              <w:rPr>
                <w:rFonts w:asciiTheme="minorHAnsi" w:hAnsiTheme="minorHAnsi" w:cstheme="minorHAnsi"/>
                <w:sz w:val="14"/>
                <w:szCs w:val="14"/>
              </w:rPr>
            </w:pPr>
            <w:r w:rsidRPr="009E1895">
              <w:rPr>
                <w:rFonts w:asciiTheme="minorHAnsi" w:hAnsiTheme="minorHAnsi" w:cstheme="minorHAnsi"/>
                <w:color w:val="000000"/>
                <w:sz w:val="14"/>
                <w:szCs w:val="14"/>
                <w:lang w:val="es-MX" w:eastAsia="es-MX"/>
              </w:rPr>
              <w:t>8</w:t>
            </w:r>
          </w:p>
        </w:tc>
        <w:tc>
          <w:tcPr>
            <w:tcW w:w="2792" w:type="pct"/>
            <w:vAlign w:val="center"/>
          </w:tcPr>
          <w:p w14:paraId="19A85E30" w14:textId="7AA55251" w:rsidR="005F5736" w:rsidRPr="009E1895" w:rsidRDefault="005F5736" w:rsidP="00833E04">
            <w:pPr>
              <w:autoSpaceDE w:val="0"/>
              <w:autoSpaceDN w:val="0"/>
              <w:adjustRightInd w:val="0"/>
              <w:rPr>
                <w:rFonts w:asciiTheme="minorHAnsi" w:hAnsiTheme="minorHAnsi" w:cstheme="minorHAnsi"/>
                <w:sz w:val="14"/>
                <w:szCs w:val="14"/>
              </w:rPr>
            </w:pPr>
            <w:r w:rsidRPr="009E1895">
              <w:rPr>
                <w:rFonts w:asciiTheme="minorHAnsi" w:hAnsiTheme="minorHAnsi" w:cs="Calibri"/>
                <w:b/>
                <w:sz w:val="14"/>
                <w:szCs w:val="14"/>
                <w:lang w:eastAsia="es-MX"/>
              </w:rPr>
              <w:t xml:space="preserve">Suministro e instalación de Subwoofer </w:t>
            </w:r>
            <w:proofErr w:type="spellStart"/>
            <w:r w:rsidRPr="009E1895">
              <w:rPr>
                <w:rFonts w:asciiTheme="minorHAnsi" w:hAnsiTheme="minorHAnsi" w:cs="Calibri"/>
                <w:b/>
                <w:sz w:val="14"/>
                <w:szCs w:val="14"/>
                <w:lang w:eastAsia="es-MX"/>
              </w:rPr>
              <w:t>JBL</w:t>
            </w:r>
            <w:r w:rsidRPr="009E1895">
              <w:rPr>
                <w:rFonts w:asciiTheme="minorHAnsi" w:hAnsiTheme="minorHAnsi" w:cs="Calibri"/>
                <w:sz w:val="14"/>
                <w:szCs w:val="14"/>
                <w:lang w:eastAsia="es-MX"/>
              </w:rPr>
              <w:t>Professional</w:t>
            </w:r>
            <w:proofErr w:type="spellEnd"/>
            <w:r w:rsidRPr="009E1895">
              <w:rPr>
                <w:rFonts w:asciiTheme="minorHAnsi" w:hAnsiTheme="minorHAnsi" w:cs="Calibri"/>
                <w:sz w:val="14"/>
                <w:szCs w:val="14"/>
                <w:lang w:eastAsia="es-MX"/>
              </w:rPr>
              <w:t xml:space="preserve"> CBT Series </w:t>
            </w:r>
            <w:proofErr w:type="spellStart"/>
            <w:r w:rsidRPr="009E1895">
              <w:rPr>
                <w:rFonts w:asciiTheme="minorHAnsi" w:hAnsiTheme="minorHAnsi" w:cs="Calibri"/>
                <w:sz w:val="14"/>
                <w:szCs w:val="14"/>
                <w:lang w:eastAsia="es-MX"/>
              </w:rPr>
              <w:t>Extension</w:t>
            </w:r>
            <w:proofErr w:type="spellEnd"/>
            <w:r w:rsidR="00833E04">
              <w:rPr>
                <w:rFonts w:asciiTheme="minorHAnsi" w:hAnsiTheme="minorHAnsi" w:cs="Calibri"/>
                <w:sz w:val="14"/>
                <w:szCs w:val="14"/>
                <w:lang w:eastAsia="es-MX"/>
              </w:rPr>
              <w:t xml:space="preserve"> </w:t>
            </w:r>
            <w:r w:rsidRPr="009E1895">
              <w:rPr>
                <w:rFonts w:asciiTheme="minorHAnsi" w:hAnsiTheme="minorHAnsi" w:cs="Calibri"/>
                <w:sz w:val="14"/>
                <w:szCs w:val="14"/>
                <w:lang w:eastAsia="es-MX"/>
              </w:rPr>
              <w:t xml:space="preserve">subwoofer </w:t>
            </w:r>
            <w:proofErr w:type="spellStart"/>
            <w:r w:rsidRPr="009E1895">
              <w:rPr>
                <w:rFonts w:asciiTheme="minorHAnsi" w:hAnsiTheme="minorHAnsi" w:cs="Calibri"/>
                <w:sz w:val="14"/>
                <w:szCs w:val="14"/>
                <w:lang w:eastAsia="es-MX"/>
              </w:rPr>
              <w:t>for</w:t>
            </w:r>
            <w:proofErr w:type="spellEnd"/>
            <w:r w:rsidRPr="009E1895">
              <w:rPr>
                <w:rFonts w:asciiTheme="minorHAnsi" w:hAnsiTheme="minorHAnsi" w:cs="Calibri"/>
                <w:sz w:val="14"/>
                <w:szCs w:val="14"/>
                <w:lang w:eastAsia="es-MX"/>
              </w:rPr>
              <w:t xml:space="preserve"> CBT70J-1 line color Negro, Garantía de 5 </w:t>
            </w:r>
            <w:proofErr w:type="spellStart"/>
            <w:r w:rsidRPr="009E1895">
              <w:rPr>
                <w:rFonts w:asciiTheme="minorHAnsi" w:hAnsiTheme="minorHAnsi" w:cs="Calibri"/>
                <w:sz w:val="14"/>
                <w:szCs w:val="14"/>
                <w:lang w:eastAsia="es-MX"/>
              </w:rPr>
              <w:t>Años.</w:t>
            </w:r>
            <w:r w:rsidR="00833E04">
              <w:rPr>
                <w:rFonts w:asciiTheme="minorHAnsi" w:hAnsiTheme="minorHAnsi" w:cs="Calibri"/>
                <w:sz w:val="14"/>
                <w:szCs w:val="14"/>
                <w:lang w:eastAsia="es-MX"/>
              </w:rPr>
              <w:t>Modelo</w:t>
            </w:r>
            <w:r w:rsidRPr="009E1895">
              <w:rPr>
                <w:rFonts w:asciiTheme="minorHAnsi" w:hAnsiTheme="minorHAnsi" w:cs="Calibri"/>
                <w:sz w:val="14"/>
                <w:szCs w:val="14"/>
                <w:lang w:eastAsia="es-MX"/>
              </w:rPr>
              <w:t>CBT</w:t>
            </w:r>
            <w:proofErr w:type="spellEnd"/>
            <w:r w:rsidRPr="009E1895">
              <w:rPr>
                <w:rFonts w:asciiTheme="minorHAnsi" w:hAnsiTheme="minorHAnsi" w:cs="Calibri"/>
                <w:sz w:val="14"/>
                <w:szCs w:val="14"/>
                <w:lang w:eastAsia="es-MX"/>
              </w:rPr>
              <w:t xml:space="preserve"> 70 J-E</w:t>
            </w:r>
          </w:p>
        </w:tc>
        <w:tc>
          <w:tcPr>
            <w:tcW w:w="330" w:type="pct"/>
          </w:tcPr>
          <w:p w14:paraId="6B3204FE" w14:textId="2B21B0EB" w:rsidR="005F5736" w:rsidRPr="009E1895" w:rsidRDefault="005F5736" w:rsidP="00EE7EB9">
            <w:pPr>
              <w:jc w:val="center"/>
              <w:rPr>
                <w:rFonts w:asciiTheme="minorHAnsi" w:hAnsiTheme="minorHAnsi" w:cstheme="minorHAnsi"/>
                <w:sz w:val="14"/>
                <w:szCs w:val="14"/>
                <w:lang w:val="es-MX"/>
              </w:rPr>
            </w:pPr>
            <w:r w:rsidRPr="009E1895">
              <w:rPr>
                <w:rFonts w:asciiTheme="minorHAnsi" w:hAnsiTheme="minorHAnsi" w:cs="Calibri"/>
                <w:sz w:val="14"/>
                <w:szCs w:val="14"/>
              </w:rPr>
              <w:t>Pieza</w:t>
            </w:r>
          </w:p>
        </w:tc>
        <w:tc>
          <w:tcPr>
            <w:tcW w:w="387" w:type="pct"/>
          </w:tcPr>
          <w:p w14:paraId="78F66EE5" w14:textId="255B5802" w:rsidR="005F5736" w:rsidRPr="009E1895" w:rsidRDefault="005F5736" w:rsidP="00EE7EB9">
            <w:pPr>
              <w:jc w:val="center"/>
              <w:rPr>
                <w:rFonts w:asciiTheme="minorHAnsi" w:hAnsiTheme="minorHAnsi" w:cstheme="minorHAnsi"/>
                <w:sz w:val="14"/>
                <w:szCs w:val="14"/>
                <w:lang w:val="es-MX"/>
              </w:rPr>
            </w:pPr>
            <w:r w:rsidRPr="009E1895">
              <w:rPr>
                <w:rFonts w:asciiTheme="minorHAnsi" w:hAnsiTheme="minorHAnsi" w:cs="Calibri"/>
                <w:color w:val="000000"/>
                <w:sz w:val="14"/>
                <w:szCs w:val="14"/>
              </w:rPr>
              <w:t>2</w:t>
            </w:r>
          </w:p>
        </w:tc>
        <w:tc>
          <w:tcPr>
            <w:tcW w:w="582" w:type="pct"/>
            <w:vAlign w:val="center"/>
          </w:tcPr>
          <w:p w14:paraId="79026218" w14:textId="68DD7874" w:rsidR="005F5736" w:rsidRPr="002D28DF" w:rsidRDefault="005F5736" w:rsidP="00EE7EB9">
            <w:pPr>
              <w:jc w:val="center"/>
              <w:rPr>
                <w:rFonts w:asciiTheme="minorHAnsi" w:hAnsiTheme="minorHAnsi" w:cstheme="minorHAnsi"/>
                <w:sz w:val="14"/>
                <w:szCs w:val="14"/>
                <w:lang w:val="es-MX"/>
              </w:rPr>
            </w:pPr>
            <w:r>
              <w:rPr>
                <w:rFonts w:ascii="Calibri" w:hAnsi="Calibri"/>
                <w:color w:val="000000"/>
                <w:sz w:val="16"/>
                <w:szCs w:val="16"/>
              </w:rPr>
              <w:t>$19,068.52</w:t>
            </w:r>
          </w:p>
        </w:tc>
        <w:tc>
          <w:tcPr>
            <w:tcW w:w="582" w:type="pct"/>
            <w:vAlign w:val="center"/>
          </w:tcPr>
          <w:p w14:paraId="6B7A3158" w14:textId="1362E105" w:rsidR="005F5736" w:rsidRPr="002D28DF" w:rsidRDefault="005F5736" w:rsidP="00EE7EB9">
            <w:pPr>
              <w:jc w:val="center"/>
              <w:rPr>
                <w:rFonts w:asciiTheme="minorHAnsi" w:hAnsiTheme="minorHAnsi" w:cstheme="minorHAnsi"/>
                <w:sz w:val="14"/>
                <w:szCs w:val="14"/>
                <w:lang w:val="es-MX"/>
              </w:rPr>
            </w:pPr>
            <w:r>
              <w:rPr>
                <w:rFonts w:ascii="Calibri" w:hAnsi="Calibri"/>
                <w:color w:val="000000"/>
                <w:sz w:val="16"/>
                <w:szCs w:val="16"/>
              </w:rPr>
              <w:t>$38,137.04</w:t>
            </w:r>
          </w:p>
        </w:tc>
      </w:tr>
      <w:tr w:rsidR="005F5736" w:rsidRPr="00410AA8" w14:paraId="7F3FE38F" w14:textId="77777777" w:rsidTr="00833E04">
        <w:trPr>
          <w:trHeight w:val="47"/>
        </w:trPr>
        <w:tc>
          <w:tcPr>
            <w:tcW w:w="327" w:type="pct"/>
            <w:shd w:val="clear" w:color="auto" w:fill="auto"/>
          </w:tcPr>
          <w:p w14:paraId="7EB1D448" w14:textId="4C7D3208" w:rsidR="005F5736" w:rsidRPr="009E1895" w:rsidRDefault="005F5736" w:rsidP="00EE7EB9">
            <w:pPr>
              <w:jc w:val="center"/>
              <w:rPr>
                <w:rFonts w:asciiTheme="minorHAnsi" w:hAnsiTheme="minorHAnsi" w:cstheme="minorHAnsi"/>
                <w:sz w:val="14"/>
                <w:szCs w:val="14"/>
              </w:rPr>
            </w:pPr>
            <w:r w:rsidRPr="009E1895">
              <w:rPr>
                <w:rFonts w:asciiTheme="minorHAnsi" w:hAnsiTheme="minorHAnsi" w:cstheme="minorHAnsi"/>
                <w:color w:val="000000"/>
                <w:sz w:val="14"/>
                <w:szCs w:val="14"/>
                <w:lang w:val="es-MX" w:eastAsia="es-MX"/>
              </w:rPr>
              <w:t>9</w:t>
            </w:r>
          </w:p>
        </w:tc>
        <w:tc>
          <w:tcPr>
            <w:tcW w:w="2792" w:type="pct"/>
            <w:vAlign w:val="center"/>
          </w:tcPr>
          <w:p w14:paraId="51055AC1" w14:textId="77777777" w:rsidR="005F5736" w:rsidRPr="009E1895" w:rsidRDefault="005F5736" w:rsidP="00EE7EB9">
            <w:pPr>
              <w:autoSpaceDE w:val="0"/>
              <w:autoSpaceDN w:val="0"/>
              <w:adjustRightInd w:val="0"/>
              <w:rPr>
                <w:rFonts w:asciiTheme="minorHAnsi" w:hAnsiTheme="minorHAnsi" w:cs="Calibri"/>
                <w:sz w:val="14"/>
                <w:szCs w:val="14"/>
                <w:lang w:eastAsia="es-MX"/>
              </w:rPr>
            </w:pPr>
            <w:r w:rsidRPr="009E1895">
              <w:rPr>
                <w:rFonts w:asciiTheme="minorHAnsi" w:hAnsiTheme="minorHAnsi" w:cs="Calibri"/>
                <w:b/>
                <w:sz w:val="14"/>
                <w:szCs w:val="14"/>
                <w:lang w:eastAsia="es-MX"/>
              </w:rPr>
              <w:t>Suministro e instalación de altavoz JBL Professional</w:t>
            </w:r>
            <w:r w:rsidRPr="009E1895">
              <w:rPr>
                <w:rFonts w:asciiTheme="minorHAnsi" w:hAnsiTheme="minorHAnsi" w:cs="Calibri"/>
                <w:sz w:val="14"/>
                <w:szCs w:val="14"/>
                <w:lang w:eastAsia="es-MX"/>
              </w:rPr>
              <w:t xml:space="preserve"> CBT Series </w:t>
            </w:r>
            <w:proofErr w:type="spellStart"/>
            <w:r w:rsidRPr="009E1895">
              <w:rPr>
                <w:rFonts w:asciiTheme="minorHAnsi" w:hAnsiTheme="minorHAnsi" w:cs="Calibri"/>
                <w:sz w:val="14"/>
                <w:szCs w:val="14"/>
                <w:lang w:eastAsia="es-MX"/>
              </w:rPr>
              <w:t>Two-Way</w:t>
            </w:r>
            <w:proofErr w:type="spellEnd"/>
            <w:r w:rsidRPr="009E1895">
              <w:rPr>
                <w:rFonts w:asciiTheme="minorHAnsi" w:hAnsiTheme="minorHAnsi" w:cs="Calibri"/>
                <w:sz w:val="14"/>
                <w:szCs w:val="14"/>
                <w:lang w:eastAsia="es-MX"/>
              </w:rPr>
              <w:t xml:space="preserve"> Line</w:t>
            </w:r>
          </w:p>
          <w:p w14:paraId="66C23511" w14:textId="29BFD3A5" w:rsidR="005F5736" w:rsidRPr="00833E04" w:rsidRDefault="005F5736" w:rsidP="00833E04">
            <w:pPr>
              <w:pStyle w:val="Sinespaciado"/>
              <w:snapToGrid w:val="0"/>
              <w:jc w:val="both"/>
              <w:rPr>
                <w:rFonts w:asciiTheme="minorHAnsi" w:hAnsiTheme="minorHAnsi" w:cstheme="minorHAnsi"/>
                <w:sz w:val="14"/>
                <w:szCs w:val="14"/>
                <w:lang w:val="es-ES"/>
              </w:rPr>
            </w:pPr>
            <w:proofErr w:type="spellStart"/>
            <w:r w:rsidRPr="009E1895">
              <w:rPr>
                <w:rFonts w:asciiTheme="minorHAnsi" w:eastAsia="Times New Roman" w:hAnsiTheme="minorHAnsi" w:cs="Calibri"/>
                <w:sz w:val="14"/>
                <w:szCs w:val="14"/>
                <w:lang w:val="es-ES" w:eastAsia="es-MX"/>
              </w:rPr>
              <w:t>Array</w:t>
            </w:r>
            <w:proofErr w:type="spellEnd"/>
            <w:r w:rsidRPr="009E1895">
              <w:rPr>
                <w:rFonts w:asciiTheme="minorHAnsi" w:eastAsia="Times New Roman" w:hAnsiTheme="minorHAnsi" w:cs="Calibri"/>
                <w:sz w:val="14"/>
                <w:szCs w:val="14"/>
                <w:lang w:val="es-ES" w:eastAsia="es-MX"/>
              </w:rPr>
              <w:t xml:space="preserve"> </w:t>
            </w:r>
            <w:proofErr w:type="spellStart"/>
            <w:r w:rsidRPr="009E1895">
              <w:rPr>
                <w:rFonts w:asciiTheme="minorHAnsi" w:eastAsia="Times New Roman" w:hAnsiTheme="minorHAnsi" w:cs="Calibri"/>
                <w:sz w:val="14"/>
                <w:szCs w:val="14"/>
                <w:lang w:val="es-ES" w:eastAsia="es-MX"/>
              </w:rPr>
              <w:t>Column</w:t>
            </w:r>
            <w:proofErr w:type="spellEnd"/>
            <w:r w:rsidRPr="009E1895">
              <w:rPr>
                <w:rFonts w:asciiTheme="minorHAnsi" w:eastAsia="Times New Roman" w:hAnsiTheme="minorHAnsi" w:cs="Calibri"/>
                <w:sz w:val="14"/>
                <w:szCs w:val="14"/>
                <w:lang w:val="es-ES" w:eastAsia="es-MX"/>
              </w:rPr>
              <w:t xml:space="preserve"> color Negro. Garantía de 5 Años.</w:t>
            </w:r>
            <w:r w:rsidR="00833E04">
              <w:rPr>
                <w:rFonts w:asciiTheme="minorHAnsi" w:eastAsia="Times New Roman" w:hAnsiTheme="minorHAnsi" w:cs="Calibri"/>
                <w:sz w:val="14"/>
                <w:szCs w:val="14"/>
                <w:lang w:val="es-ES" w:eastAsia="es-MX"/>
              </w:rPr>
              <w:t xml:space="preserve"> </w:t>
            </w:r>
            <w:r w:rsidRPr="00833E04">
              <w:rPr>
                <w:rFonts w:asciiTheme="minorHAnsi" w:hAnsiTheme="minorHAnsi" w:cs="Calibri"/>
                <w:sz w:val="14"/>
                <w:szCs w:val="14"/>
                <w:lang w:val="es-ES" w:eastAsia="es-MX"/>
              </w:rPr>
              <w:t>Modelo CBT 70J-1</w:t>
            </w:r>
          </w:p>
        </w:tc>
        <w:tc>
          <w:tcPr>
            <w:tcW w:w="330" w:type="pct"/>
          </w:tcPr>
          <w:p w14:paraId="437AAB23" w14:textId="78694057" w:rsidR="005F5736" w:rsidRPr="009E1895" w:rsidRDefault="005F5736" w:rsidP="00EE7EB9">
            <w:pPr>
              <w:jc w:val="center"/>
              <w:rPr>
                <w:rFonts w:asciiTheme="minorHAnsi" w:hAnsiTheme="minorHAnsi" w:cstheme="minorHAnsi"/>
                <w:sz w:val="14"/>
                <w:szCs w:val="14"/>
                <w:lang w:val="es-MX"/>
              </w:rPr>
            </w:pPr>
            <w:r w:rsidRPr="009E1895">
              <w:rPr>
                <w:rFonts w:asciiTheme="minorHAnsi" w:hAnsiTheme="minorHAnsi" w:cs="Calibri"/>
                <w:sz w:val="14"/>
                <w:szCs w:val="14"/>
              </w:rPr>
              <w:t>Pieza</w:t>
            </w:r>
          </w:p>
        </w:tc>
        <w:tc>
          <w:tcPr>
            <w:tcW w:w="387" w:type="pct"/>
          </w:tcPr>
          <w:p w14:paraId="54042F03" w14:textId="4E75EBFB" w:rsidR="005F5736" w:rsidRPr="009E1895" w:rsidRDefault="005F5736" w:rsidP="00EE7EB9">
            <w:pPr>
              <w:jc w:val="center"/>
              <w:rPr>
                <w:rFonts w:asciiTheme="minorHAnsi" w:hAnsiTheme="minorHAnsi" w:cstheme="minorHAnsi"/>
                <w:sz w:val="14"/>
                <w:szCs w:val="14"/>
                <w:lang w:val="es-MX"/>
              </w:rPr>
            </w:pPr>
            <w:r w:rsidRPr="009E1895">
              <w:rPr>
                <w:rFonts w:asciiTheme="minorHAnsi" w:hAnsiTheme="minorHAnsi" w:cs="Calibri"/>
                <w:color w:val="000000"/>
                <w:sz w:val="14"/>
                <w:szCs w:val="14"/>
              </w:rPr>
              <w:t>2</w:t>
            </w:r>
          </w:p>
        </w:tc>
        <w:tc>
          <w:tcPr>
            <w:tcW w:w="582" w:type="pct"/>
            <w:vAlign w:val="center"/>
          </w:tcPr>
          <w:p w14:paraId="07BED9D6" w14:textId="535F3F5A" w:rsidR="005F5736" w:rsidRPr="002D28DF" w:rsidRDefault="005F5736" w:rsidP="00EE7EB9">
            <w:pPr>
              <w:jc w:val="center"/>
              <w:rPr>
                <w:rFonts w:asciiTheme="minorHAnsi" w:hAnsiTheme="minorHAnsi" w:cstheme="minorHAnsi"/>
                <w:sz w:val="14"/>
                <w:szCs w:val="14"/>
                <w:lang w:val="en-US"/>
              </w:rPr>
            </w:pPr>
            <w:r>
              <w:rPr>
                <w:rFonts w:ascii="Calibri" w:hAnsi="Calibri"/>
                <w:color w:val="000000"/>
                <w:sz w:val="16"/>
                <w:szCs w:val="16"/>
              </w:rPr>
              <w:t>$33,640.81</w:t>
            </w:r>
          </w:p>
        </w:tc>
        <w:tc>
          <w:tcPr>
            <w:tcW w:w="582" w:type="pct"/>
            <w:vAlign w:val="center"/>
          </w:tcPr>
          <w:p w14:paraId="3FB78A42" w14:textId="080E44ED" w:rsidR="005F5736" w:rsidRPr="002D28DF" w:rsidRDefault="005F5736" w:rsidP="00EE7EB9">
            <w:pPr>
              <w:jc w:val="center"/>
              <w:rPr>
                <w:rFonts w:asciiTheme="minorHAnsi" w:hAnsiTheme="minorHAnsi" w:cstheme="minorHAnsi"/>
                <w:sz w:val="14"/>
                <w:szCs w:val="14"/>
                <w:lang w:val="en-US"/>
              </w:rPr>
            </w:pPr>
            <w:r>
              <w:rPr>
                <w:rFonts w:ascii="Calibri" w:hAnsi="Calibri"/>
                <w:color w:val="000000"/>
                <w:sz w:val="16"/>
                <w:szCs w:val="16"/>
              </w:rPr>
              <w:t>$67,281.62</w:t>
            </w:r>
          </w:p>
        </w:tc>
      </w:tr>
      <w:tr w:rsidR="005F5736" w:rsidRPr="00410AA8" w14:paraId="1DA758E6" w14:textId="77777777" w:rsidTr="00833E04">
        <w:trPr>
          <w:trHeight w:val="47"/>
        </w:trPr>
        <w:tc>
          <w:tcPr>
            <w:tcW w:w="327" w:type="pct"/>
            <w:shd w:val="clear" w:color="auto" w:fill="auto"/>
          </w:tcPr>
          <w:p w14:paraId="5109E021" w14:textId="7AF5D542" w:rsidR="005F5736" w:rsidRPr="009E1895" w:rsidRDefault="005F5736" w:rsidP="00EE7EB9">
            <w:pPr>
              <w:jc w:val="center"/>
              <w:rPr>
                <w:rFonts w:asciiTheme="minorHAnsi" w:hAnsiTheme="minorHAnsi" w:cstheme="minorHAnsi"/>
                <w:sz w:val="14"/>
                <w:szCs w:val="14"/>
              </w:rPr>
            </w:pPr>
            <w:r w:rsidRPr="009E1895">
              <w:rPr>
                <w:rFonts w:asciiTheme="minorHAnsi" w:hAnsiTheme="minorHAnsi" w:cstheme="minorHAnsi"/>
                <w:color w:val="000000"/>
                <w:sz w:val="14"/>
                <w:szCs w:val="14"/>
                <w:lang w:val="es-MX" w:eastAsia="es-MX"/>
              </w:rPr>
              <w:t>10</w:t>
            </w:r>
          </w:p>
        </w:tc>
        <w:tc>
          <w:tcPr>
            <w:tcW w:w="2792" w:type="pct"/>
            <w:vAlign w:val="center"/>
          </w:tcPr>
          <w:p w14:paraId="02E84382" w14:textId="4C090CE4" w:rsidR="005F5736" w:rsidRPr="009E1895" w:rsidRDefault="005F5736" w:rsidP="00EE7EB9">
            <w:pPr>
              <w:autoSpaceDE w:val="0"/>
              <w:autoSpaceDN w:val="0"/>
              <w:adjustRightInd w:val="0"/>
              <w:jc w:val="both"/>
              <w:rPr>
                <w:rFonts w:asciiTheme="minorHAnsi" w:hAnsiTheme="minorHAnsi" w:cstheme="minorHAnsi"/>
                <w:b/>
                <w:sz w:val="14"/>
                <w:szCs w:val="14"/>
                <w:lang w:val="es-MX"/>
              </w:rPr>
            </w:pPr>
            <w:r w:rsidRPr="009E1895">
              <w:rPr>
                <w:rFonts w:asciiTheme="minorHAnsi" w:hAnsiTheme="minorHAnsi" w:cs="Calibri"/>
                <w:b/>
                <w:sz w:val="14"/>
                <w:szCs w:val="14"/>
                <w:lang w:eastAsia="es-MX"/>
              </w:rPr>
              <w:t>Suministro e instalación de Amplificador Crown</w:t>
            </w:r>
            <w:r w:rsidRPr="009E1895">
              <w:rPr>
                <w:rFonts w:asciiTheme="minorHAnsi" w:hAnsiTheme="minorHAnsi" w:cs="Calibri"/>
                <w:sz w:val="14"/>
                <w:szCs w:val="14"/>
                <w:lang w:eastAsia="es-MX"/>
              </w:rPr>
              <w:t xml:space="preserve"> XLC Series </w:t>
            </w:r>
            <w:proofErr w:type="spellStart"/>
            <w:r w:rsidRPr="009E1895">
              <w:rPr>
                <w:rFonts w:asciiTheme="minorHAnsi" w:hAnsiTheme="minorHAnsi" w:cs="Calibri"/>
                <w:sz w:val="14"/>
                <w:szCs w:val="14"/>
                <w:lang w:eastAsia="es-MX"/>
              </w:rPr>
              <w:t>power</w:t>
            </w:r>
            <w:proofErr w:type="spellEnd"/>
            <w:r w:rsidRPr="009E1895">
              <w:rPr>
                <w:rFonts w:asciiTheme="minorHAnsi" w:hAnsiTheme="minorHAnsi" w:cs="Calibri"/>
                <w:sz w:val="14"/>
                <w:szCs w:val="14"/>
                <w:lang w:eastAsia="es-MX"/>
              </w:rPr>
              <w:t xml:space="preserve"> </w:t>
            </w:r>
            <w:proofErr w:type="spellStart"/>
            <w:r w:rsidRPr="009E1895">
              <w:rPr>
                <w:rFonts w:asciiTheme="minorHAnsi" w:hAnsiTheme="minorHAnsi" w:cs="Calibri"/>
                <w:sz w:val="14"/>
                <w:szCs w:val="14"/>
                <w:lang w:eastAsia="es-MX"/>
              </w:rPr>
              <w:t>amplifier</w:t>
            </w:r>
            <w:proofErr w:type="spellEnd"/>
            <w:r w:rsidRPr="009E1895">
              <w:rPr>
                <w:rFonts w:asciiTheme="minorHAnsi" w:hAnsiTheme="minorHAnsi" w:cs="Calibri"/>
                <w:sz w:val="14"/>
                <w:szCs w:val="14"/>
                <w:lang w:eastAsia="es-MX"/>
              </w:rPr>
              <w:t xml:space="preserve"> 800</w:t>
            </w:r>
            <w:proofErr w:type="gramStart"/>
            <w:r w:rsidRPr="009E1895">
              <w:rPr>
                <w:rFonts w:asciiTheme="minorHAnsi" w:hAnsiTheme="minorHAnsi" w:cs="Calibri"/>
                <w:sz w:val="14"/>
                <w:szCs w:val="14"/>
                <w:lang w:eastAsia="es-MX"/>
              </w:rPr>
              <w:t>W ,</w:t>
            </w:r>
            <w:proofErr w:type="gramEnd"/>
            <w:r w:rsidRPr="009E1895">
              <w:rPr>
                <w:rFonts w:asciiTheme="minorHAnsi" w:hAnsiTheme="minorHAnsi" w:cs="Calibri"/>
                <w:sz w:val="14"/>
                <w:szCs w:val="14"/>
                <w:lang w:eastAsia="es-MX"/>
              </w:rPr>
              <w:t xml:space="preserve"> 2-channel. Garantía de 5 Años. Modelo XLC 2800</w:t>
            </w:r>
          </w:p>
        </w:tc>
        <w:tc>
          <w:tcPr>
            <w:tcW w:w="330" w:type="pct"/>
          </w:tcPr>
          <w:p w14:paraId="23728CD3" w14:textId="48F4C6DF" w:rsidR="005F5736" w:rsidRPr="009E1895" w:rsidRDefault="005F5736" w:rsidP="00EE7EB9">
            <w:pPr>
              <w:jc w:val="center"/>
              <w:rPr>
                <w:rFonts w:asciiTheme="minorHAnsi" w:hAnsiTheme="minorHAnsi" w:cstheme="minorHAnsi"/>
                <w:sz w:val="14"/>
                <w:szCs w:val="14"/>
                <w:lang w:val="en-US"/>
              </w:rPr>
            </w:pPr>
            <w:r w:rsidRPr="009E1895">
              <w:rPr>
                <w:rFonts w:asciiTheme="minorHAnsi" w:hAnsiTheme="minorHAnsi" w:cs="Calibri"/>
                <w:sz w:val="14"/>
                <w:szCs w:val="14"/>
              </w:rPr>
              <w:t>Pieza</w:t>
            </w:r>
          </w:p>
        </w:tc>
        <w:tc>
          <w:tcPr>
            <w:tcW w:w="387" w:type="pct"/>
          </w:tcPr>
          <w:p w14:paraId="7C912FC7" w14:textId="144EA5E4" w:rsidR="005F5736" w:rsidRPr="009E1895" w:rsidRDefault="005F5736" w:rsidP="00EE7EB9">
            <w:pPr>
              <w:jc w:val="center"/>
              <w:rPr>
                <w:rFonts w:asciiTheme="minorHAnsi" w:hAnsiTheme="minorHAnsi" w:cstheme="minorHAnsi"/>
                <w:sz w:val="14"/>
                <w:szCs w:val="14"/>
                <w:lang w:val="en-US"/>
              </w:rPr>
            </w:pPr>
            <w:r w:rsidRPr="009E1895">
              <w:rPr>
                <w:rFonts w:asciiTheme="minorHAnsi" w:hAnsiTheme="minorHAnsi" w:cs="Calibri"/>
                <w:color w:val="000000"/>
                <w:sz w:val="14"/>
                <w:szCs w:val="14"/>
              </w:rPr>
              <w:t>2</w:t>
            </w:r>
          </w:p>
        </w:tc>
        <w:tc>
          <w:tcPr>
            <w:tcW w:w="582" w:type="pct"/>
            <w:vAlign w:val="center"/>
          </w:tcPr>
          <w:p w14:paraId="5FFEB3C0" w14:textId="2676FAC9" w:rsidR="005F5736" w:rsidRPr="002D28DF" w:rsidRDefault="005F5736" w:rsidP="00EE7EB9">
            <w:pPr>
              <w:jc w:val="center"/>
              <w:rPr>
                <w:rFonts w:asciiTheme="minorHAnsi" w:hAnsiTheme="minorHAnsi" w:cstheme="minorHAnsi"/>
                <w:sz w:val="14"/>
                <w:szCs w:val="14"/>
                <w:lang w:val="en-US"/>
              </w:rPr>
            </w:pPr>
            <w:r>
              <w:rPr>
                <w:rFonts w:ascii="Calibri" w:hAnsi="Calibri"/>
                <w:color w:val="000000"/>
                <w:sz w:val="16"/>
                <w:szCs w:val="16"/>
              </w:rPr>
              <w:t>$17,295.31</w:t>
            </w:r>
          </w:p>
        </w:tc>
        <w:tc>
          <w:tcPr>
            <w:tcW w:w="582" w:type="pct"/>
            <w:vAlign w:val="center"/>
          </w:tcPr>
          <w:p w14:paraId="4942AB02" w14:textId="3D7FBDD2" w:rsidR="005F5736" w:rsidRPr="002D28DF" w:rsidRDefault="005F5736" w:rsidP="00EE7EB9">
            <w:pPr>
              <w:jc w:val="center"/>
              <w:rPr>
                <w:rFonts w:asciiTheme="minorHAnsi" w:hAnsiTheme="minorHAnsi" w:cstheme="minorHAnsi"/>
                <w:sz w:val="14"/>
                <w:szCs w:val="14"/>
                <w:lang w:val="en-US"/>
              </w:rPr>
            </w:pPr>
            <w:r>
              <w:rPr>
                <w:rFonts w:ascii="Calibri" w:hAnsi="Calibri"/>
                <w:color w:val="000000"/>
                <w:sz w:val="16"/>
                <w:szCs w:val="16"/>
              </w:rPr>
              <w:t>$34,590.62</w:t>
            </w:r>
          </w:p>
        </w:tc>
      </w:tr>
      <w:tr w:rsidR="005F5736" w:rsidRPr="00410AA8" w14:paraId="10B66203" w14:textId="77777777" w:rsidTr="00833E04">
        <w:trPr>
          <w:trHeight w:val="47"/>
        </w:trPr>
        <w:tc>
          <w:tcPr>
            <w:tcW w:w="327" w:type="pct"/>
            <w:shd w:val="clear" w:color="auto" w:fill="auto"/>
          </w:tcPr>
          <w:p w14:paraId="380A3BFB" w14:textId="10134D70" w:rsidR="005F5736" w:rsidRPr="009E1895" w:rsidRDefault="005F5736" w:rsidP="00EE7EB9">
            <w:pPr>
              <w:jc w:val="center"/>
              <w:rPr>
                <w:rFonts w:asciiTheme="minorHAnsi" w:hAnsiTheme="minorHAnsi" w:cstheme="minorHAnsi"/>
                <w:sz w:val="14"/>
                <w:szCs w:val="14"/>
              </w:rPr>
            </w:pPr>
            <w:r w:rsidRPr="009E1895">
              <w:rPr>
                <w:rFonts w:asciiTheme="minorHAnsi" w:hAnsiTheme="minorHAnsi" w:cstheme="minorHAnsi"/>
                <w:color w:val="000000"/>
                <w:sz w:val="14"/>
                <w:szCs w:val="14"/>
                <w:lang w:val="es-MX" w:eastAsia="es-MX"/>
              </w:rPr>
              <w:t>11</w:t>
            </w:r>
          </w:p>
        </w:tc>
        <w:tc>
          <w:tcPr>
            <w:tcW w:w="2792" w:type="pct"/>
            <w:vAlign w:val="center"/>
          </w:tcPr>
          <w:p w14:paraId="38F105D9" w14:textId="7A681A8F" w:rsidR="005F5736" w:rsidRPr="009E1895" w:rsidRDefault="005F5736" w:rsidP="00833E04">
            <w:pPr>
              <w:autoSpaceDE w:val="0"/>
              <w:autoSpaceDN w:val="0"/>
              <w:adjustRightInd w:val="0"/>
              <w:rPr>
                <w:rFonts w:asciiTheme="minorHAnsi" w:hAnsiTheme="minorHAnsi" w:cstheme="minorHAnsi"/>
                <w:sz w:val="14"/>
                <w:szCs w:val="14"/>
                <w:lang w:val="en-US"/>
              </w:rPr>
            </w:pPr>
            <w:r w:rsidRPr="009E1895">
              <w:rPr>
                <w:rFonts w:asciiTheme="minorHAnsi" w:hAnsiTheme="minorHAnsi" w:cs="Calibri"/>
                <w:b/>
                <w:sz w:val="14"/>
                <w:szCs w:val="14"/>
                <w:lang w:eastAsia="es-MX"/>
              </w:rPr>
              <w:t xml:space="preserve">Suministro e instalación de </w:t>
            </w:r>
            <w:proofErr w:type="spellStart"/>
            <w:r w:rsidRPr="009E1895">
              <w:rPr>
                <w:rFonts w:asciiTheme="minorHAnsi" w:hAnsiTheme="minorHAnsi" w:cs="Calibri"/>
                <w:b/>
                <w:sz w:val="14"/>
                <w:szCs w:val="14"/>
                <w:lang w:eastAsia="es-MX"/>
              </w:rPr>
              <w:t>Soundcraft</w:t>
            </w:r>
            <w:proofErr w:type="spellEnd"/>
            <w:r w:rsidRPr="009E1895">
              <w:rPr>
                <w:rFonts w:asciiTheme="minorHAnsi" w:hAnsiTheme="minorHAnsi" w:cs="Calibri"/>
                <w:b/>
                <w:sz w:val="14"/>
                <w:szCs w:val="14"/>
                <w:lang w:eastAsia="es-MX"/>
              </w:rPr>
              <w:t xml:space="preserve"> 24 </w:t>
            </w:r>
            <w:proofErr w:type="spellStart"/>
            <w:r w:rsidRPr="009E1895">
              <w:rPr>
                <w:rFonts w:asciiTheme="minorHAnsi" w:hAnsiTheme="minorHAnsi" w:cs="Calibri"/>
                <w:b/>
                <w:sz w:val="14"/>
                <w:szCs w:val="14"/>
                <w:lang w:eastAsia="es-MX"/>
              </w:rPr>
              <w:t>Channel</w:t>
            </w:r>
            <w:proofErr w:type="spellEnd"/>
            <w:r w:rsidRPr="009E1895">
              <w:rPr>
                <w:rFonts w:asciiTheme="minorHAnsi" w:hAnsiTheme="minorHAnsi" w:cs="Calibri"/>
                <w:b/>
                <w:sz w:val="14"/>
                <w:szCs w:val="14"/>
                <w:lang w:eastAsia="es-MX"/>
              </w:rPr>
              <w:t xml:space="preserve"> Digital </w:t>
            </w:r>
            <w:proofErr w:type="spellStart"/>
            <w:r w:rsidRPr="009E1895">
              <w:rPr>
                <w:rFonts w:asciiTheme="minorHAnsi" w:hAnsiTheme="minorHAnsi" w:cs="Calibri"/>
                <w:b/>
                <w:sz w:val="14"/>
                <w:szCs w:val="14"/>
                <w:lang w:eastAsia="es-MX"/>
              </w:rPr>
              <w:t>Mixer</w:t>
            </w:r>
            <w:proofErr w:type="spellEnd"/>
            <w:r w:rsidRPr="009E1895">
              <w:rPr>
                <w:rFonts w:asciiTheme="minorHAnsi" w:hAnsiTheme="minorHAnsi" w:cs="Calibri"/>
                <w:sz w:val="14"/>
                <w:szCs w:val="14"/>
                <w:lang w:eastAsia="es-MX"/>
              </w:rPr>
              <w:t xml:space="preserve">/USB </w:t>
            </w:r>
            <w:proofErr w:type="spellStart"/>
            <w:r w:rsidRPr="009E1895">
              <w:rPr>
                <w:rFonts w:asciiTheme="minorHAnsi" w:hAnsiTheme="minorHAnsi" w:cs="Calibri"/>
                <w:sz w:val="14"/>
                <w:szCs w:val="14"/>
                <w:lang w:eastAsia="es-MX"/>
              </w:rPr>
              <w:t>Multi-Track</w:t>
            </w:r>
            <w:proofErr w:type="spellEnd"/>
            <w:r w:rsidRPr="009E1895">
              <w:rPr>
                <w:rFonts w:asciiTheme="minorHAnsi" w:hAnsiTheme="minorHAnsi" w:cs="Calibri"/>
                <w:sz w:val="14"/>
                <w:szCs w:val="14"/>
                <w:lang w:eastAsia="es-MX"/>
              </w:rPr>
              <w:t xml:space="preserve"> </w:t>
            </w:r>
            <w:proofErr w:type="spellStart"/>
            <w:r w:rsidRPr="009E1895">
              <w:rPr>
                <w:rFonts w:asciiTheme="minorHAnsi" w:hAnsiTheme="minorHAnsi" w:cs="Calibri"/>
                <w:sz w:val="14"/>
                <w:szCs w:val="14"/>
                <w:lang w:eastAsia="es-MX"/>
              </w:rPr>
              <w:t>Recorder</w:t>
            </w:r>
            <w:proofErr w:type="spellEnd"/>
            <w:r w:rsidRPr="009E1895">
              <w:rPr>
                <w:rFonts w:asciiTheme="minorHAnsi" w:hAnsiTheme="minorHAnsi" w:cs="Calibri"/>
                <w:sz w:val="14"/>
                <w:szCs w:val="14"/>
                <w:lang w:eastAsia="es-MX"/>
              </w:rPr>
              <w:t xml:space="preserve"> </w:t>
            </w:r>
            <w:proofErr w:type="spellStart"/>
            <w:r w:rsidRPr="009E1895">
              <w:rPr>
                <w:rFonts w:asciiTheme="minorHAnsi" w:hAnsiTheme="minorHAnsi" w:cs="Calibri"/>
                <w:sz w:val="14"/>
                <w:szCs w:val="14"/>
                <w:lang w:eastAsia="es-MX"/>
              </w:rPr>
              <w:t>with</w:t>
            </w:r>
            <w:proofErr w:type="spellEnd"/>
            <w:r w:rsidRPr="009E1895">
              <w:rPr>
                <w:rFonts w:asciiTheme="minorHAnsi" w:hAnsiTheme="minorHAnsi" w:cs="Calibri"/>
                <w:sz w:val="14"/>
                <w:szCs w:val="14"/>
                <w:lang w:eastAsia="es-MX"/>
              </w:rPr>
              <w:t xml:space="preserve"> Wireless Control. Garantía de 5 Años.</w:t>
            </w:r>
            <w:r w:rsidR="00833E04">
              <w:rPr>
                <w:rFonts w:asciiTheme="minorHAnsi" w:hAnsiTheme="minorHAnsi" w:cs="Calibri"/>
                <w:sz w:val="14"/>
                <w:szCs w:val="14"/>
                <w:lang w:eastAsia="es-MX"/>
              </w:rPr>
              <w:t xml:space="preserve"> </w:t>
            </w:r>
            <w:r w:rsidRPr="009E1895">
              <w:rPr>
                <w:rFonts w:asciiTheme="minorHAnsi" w:hAnsiTheme="minorHAnsi" w:cs="Calibri"/>
                <w:sz w:val="14"/>
                <w:szCs w:val="14"/>
                <w:lang w:eastAsia="es-MX"/>
              </w:rPr>
              <w:t>Modelo UI24R</w:t>
            </w:r>
          </w:p>
        </w:tc>
        <w:tc>
          <w:tcPr>
            <w:tcW w:w="330" w:type="pct"/>
          </w:tcPr>
          <w:p w14:paraId="117A1F0A" w14:textId="1CB85621" w:rsidR="005F5736" w:rsidRPr="009E1895" w:rsidRDefault="005F5736" w:rsidP="00EE7EB9">
            <w:pPr>
              <w:jc w:val="center"/>
              <w:rPr>
                <w:rFonts w:asciiTheme="minorHAnsi" w:hAnsiTheme="minorHAnsi" w:cstheme="minorHAnsi"/>
                <w:sz w:val="14"/>
                <w:szCs w:val="14"/>
                <w:lang w:val="en-US"/>
              </w:rPr>
            </w:pPr>
            <w:r w:rsidRPr="009E1895">
              <w:rPr>
                <w:rFonts w:asciiTheme="minorHAnsi" w:hAnsiTheme="minorHAnsi" w:cs="Calibri"/>
                <w:sz w:val="14"/>
                <w:szCs w:val="14"/>
              </w:rPr>
              <w:t>Pieza</w:t>
            </w:r>
          </w:p>
        </w:tc>
        <w:tc>
          <w:tcPr>
            <w:tcW w:w="387" w:type="pct"/>
          </w:tcPr>
          <w:p w14:paraId="150587DF" w14:textId="5FA0827C" w:rsidR="005F5736" w:rsidRPr="009E1895" w:rsidRDefault="005F5736" w:rsidP="00EE7EB9">
            <w:pPr>
              <w:jc w:val="center"/>
              <w:rPr>
                <w:rFonts w:asciiTheme="minorHAnsi" w:hAnsiTheme="minorHAnsi" w:cstheme="minorHAnsi"/>
                <w:sz w:val="14"/>
                <w:szCs w:val="14"/>
                <w:lang w:val="en-US"/>
              </w:rPr>
            </w:pPr>
            <w:r w:rsidRPr="009E1895">
              <w:rPr>
                <w:rFonts w:asciiTheme="minorHAnsi" w:hAnsiTheme="minorHAnsi" w:cs="Calibri"/>
                <w:color w:val="000000"/>
                <w:sz w:val="14"/>
                <w:szCs w:val="14"/>
              </w:rPr>
              <w:t>1</w:t>
            </w:r>
          </w:p>
        </w:tc>
        <w:tc>
          <w:tcPr>
            <w:tcW w:w="582" w:type="pct"/>
            <w:vAlign w:val="center"/>
          </w:tcPr>
          <w:p w14:paraId="30063DF1" w14:textId="68A20218" w:rsidR="005F5736" w:rsidRPr="002D28DF" w:rsidRDefault="005F5736" w:rsidP="00EE7EB9">
            <w:pPr>
              <w:jc w:val="center"/>
              <w:rPr>
                <w:rFonts w:asciiTheme="minorHAnsi" w:hAnsiTheme="minorHAnsi" w:cstheme="minorHAnsi"/>
                <w:b/>
                <w:sz w:val="16"/>
                <w:szCs w:val="16"/>
                <w:lang w:val="es-MX"/>
              </w:rPr>
            </w:pPr>
            <w:r>
              <w:rPr>
                <w:rFonts w:ascii="Calibri" w:hAnsi="Calibri"/>
                <w:color w:val="000000"/>
                <w:sz w:val="16"/>
                <w:szCs w:val="16"/>
              </w:rPr>
              <w:t>$24,999.00</w:t>
            </w:r>
          </w:p>
        </w:tc>
        <w:tc>
          <w:tcPr>
            <w:tcW w:w="582" w:type="pct"/>
            <w:vAlign w:val="center"/>
          </w:tcPr>
          <w:p w14:paraId="3A48AA34" w14:textId="2A3746A2" w:rsidR="005F5736" w:rsidRPr="002D28DF" w:rsidRDefault="005F5736" w:rsidP="00EE7EB9">
            <w:pPr>
              <w:jc w:val="center"/>
              <w:rPr>
                <w:rFonts w:asciiTheme="minorHAnsi" w:hAnsiTheme="minorHAnsi" w:cstheme="minorHAnsi"/>
                <w:b/>
                <w:sz w:val="16"/>
                <w:szCs w:val="16"/>
                <w:lang w:val="es-MX"/>
              </w:rPr>
            </w:pPr>
            <w:r>
              <w:rPr>
                <w:rFonts w:ascii="Calibri" w:hAnsi="Calibri"/>
                <w:color w:val="000000"/>
                <w:sz w:val="16"/>
                <w:szCs w:val="16"/>
              </w:rPr>
              <w:t>$24,999.00</w:t>
            </w:r>
          </w:p>
        </w:tc>
      </w:tr>
      <w:tr w:rsidR="005F5736" w:rsidRPr="00410AA8" w14:paraId="615C0726" w14:textId="77777777" w:rsidTr="00833E04">
        <w:trPr>
          <w:trHeight w:val="47"/>
        </w:trPr>
        <w:tc>
          <w:tcPr>
            <w:tcW w:w="327" w:type="pct"/>
            <w:shd w:val="clear" w:color="auto" w:fill="auto"/>
          </w:tcPr>
          <w:p w14:paraId="3FDACDC1" w14:textId="342A0FE9" w:rsidR="005F5736" w:rsidRPr="009E1895" w:rsidRDefault="005F5736" w:rsidP="00EE7EB9">
            <w:pPr>
              <w:jc w:val="center"/>
              <w:rPr>
                <w:rFonts w:asciiTheme="minorHAnsi" w:hAnsiTheme="minorHAnsi" w:cstheme="minorHAnsi"/>
                <w:sz w:val="14"/>
                <w:szCs w:val="14"/>
              </w:rPr>
            </w:pPr>
            <w:r w:rsidRPr="009E1895">
              <w:rPr>
                <w:rFonts w:asciiTheme="minorHAnsi" w:eastAsia="Arial" w:hAnsiTheme="minorHAnsi" w:cstheme="minorHAnsi"/>
                <w:color w:val="000000"/>
                <w:sz w:val="14"/>
                <w:szCs w:val="14"/>
                <w:lang w:eastAsia="es-MX"/>
              </w:rPr>
              <w:t>12</w:t>
            </w:r>
          </w:p>
        </w:tc>
        <w:tc>
          <w:tcPr>
            <w:tcW w:w="2792" w:type="pct"/>
            <w:vAlign w:val="center"/>
          </w:tcPr>
          <w:p w14:paraId="43DE6A1F" w14:textId="61A3A832" w:rsidR="005F5736" w:rsidRPr="009E1895" w:rsidRDefault="005F5736" w:rsidP="00833E04">
            <w:pPr>
              <w:autoSpaceDE w:val="0"/>
              <w:autoSpaceDN w:val="0"/>
              <w:adjustRightInd w:val="0"/>
              <w:rPr>
                <w:rFonts w:asciiTheme="minorHAnsi" w:hAnsiTheme="minorHAnsi" w:cstheme="minorHAnsi"/>
                <w:sz w:val="14"/>
                <w:szCs w:val="14"/>
                <w:lang w:val="en-US"/>
              </w:rPr>
            </w:pPr>
            <w:r w:rsidRPr="009E1895">
              <w:rPr>
                <w:rFonts w:asciiTheme="minorHAnsi" w:hAnsiTheme="minorHAnsi" w:cs="Calibri"/>
                <w:b/>
                <w:sz w:val="14"/>
                <w:szCs w:val="14"/>
                <w:lang w:eastAsia="es-MX"/>
              </w:rPr>
              <w:t>Suministro e instalación de PROCESADOR DE AUDIO DBX</w:t>
            </w:r>
            <w:r w:rsidRPr="009E1895">
              <w:rPr>
                <w:rFonts w:asciiTheme="minorHAnsi" w:hAnsiTheme="minorHAnsi" w:cs="Calibri"/>
                <w:sz w:val="14"/>
                <w:szCs w:val="14"/>
                <w:lang w:eastAsia="es-MX"/>
              </w:rPr>
              <w:t xml:space="preserve"> 6x4 </w:t>
            </w:r>
            <w:proofErr w:type="spellStart"/>
            <w:r w:rsidRPr="009E1895">
              <w:rPr>
                <w:rFonts w:asciiTheme="minorHAnsi" w:hAnsiTheme="minorHAnsi" w:cs="Calibri"/>
                <w:sz w:val="14"/>
                <w:szCs w:val="14"/>
                <w:lang w:eastAsia="es-MX"/>
              </w:rPr>
              <w:t>Zone</w:t>
            </w:r>
            <w:proofErr w:type="spellEnd"/>
            <w:r w:rsidRPr="009E1895">
              <w:rPr>
                <w:rFonts w:asciiTheme="minorHAnsi" w:hAnsiTheme="minorHAnsi" w:cs="Calibri"/>
                <w:sz w:val="14"/>
                <w:szCs w:val="14"/>
                <w:lang w:eastAsia="es-MX"/>
              </w:rPr>
              <w:t xml:space="preserve"> </w:t>
            </w:r>
            <w:proofErr w:type="spellStart"/>
            <w:r w:rsidRPr="009E1895">
              <w:rPr>
                <w:rFonts w:asciiTheme="minorHAnsi" w:hAnsiTheme="minorHAnsi" w:cs="Calibri"/>
                <w:sz w:val="14"/>
                <w:szCs w:val="14"/>
                <w:lang w:eastAsia="es-MX"/>
              </w:rPr>
              <w:t>Processor</w:t>
            </w:r>
            <w:proofErr w:type="spellEnd"/>
            <w:r w:rsidRPr="009E1895">
              <w:rPr>
                <w:rFonts w:asciiTheme="minorHAnsi" w:hAnsiTheme="minorHAnsi" w:cs="Calibri"/>
                <w:sz w:val="14"/>
                <w:szCs w:val="14"/>
                <w:lang w:eastAsia="es-MX"/>
              </w:rPr>
              <w:t xml:space="preserve"> 2 </w:t>
            </w:r>
            <w:proofErr w:type="spellStart"/>
            <w:r w:rsidRPr="009E1895">
              <w:rPr>
                <w:rFonts w:asciiTheme="minorHAnsi" w:hAnsiTheme="minorHAnsi" w:cs="Calibri"/>
                <w:sz w:val="14"/>
                <w:szCs w:val="14"/>
                <w:lang w:eastAsia="es-MX"/>
              </w:rPr>
              <w:t>mic</w:t>
            </w:r>
            <w:proofErr w:type="spellEnd"/>
            <w:r w:rsidRPr="009E1895">
              <w:rPr>
                <w:rFonts w:asciiTheme="minorHAnsi" w:hAnsiTheme="minorHAnsi" w:cs="Calibri"/>
                <w:sz w:val="14"/>
                <w:szCs w:val="14"/>
                <w:lang w:eastAsia="es-MX"/>
              </w:rPr>
              <w:t>/</w:t>
            </w:r>
            <w:proofErr w:type="gramStart"/>
            <w:r w:rsidRPr="009E1895">
              <w:rPr>
                <w:rFonts w:asciiTheme="minorHAnsi" w:hAnsiTheme="minorHAnsi" w:cs="Calibri"/>
                <w:sz w:val="14"/>
                <w:szCs w:val="14"/>
                <w:lang w:eastAsia="es-MX"/>
              </w:rPr>
              <w:t>line .</w:t>
            </w:r>
            <w:proofErr w:type="gramEnd"/>
            <w:r w:rsidRPr="009E1895">
              <w:rPr>
                <w:rFonts w:asciiTheme="minorHAnsi" w:hAnsiTheme="minorHAnsi" w:cs="Calibri"/>
                <w:sz w:val="14"/>
                <w:szCs w:val="14"/>
                <w:lang w:eastAsia="es-MX"/>
              </w:rPr>
              <w:t xml:space="preserve"> Garantía de 5 Años.</w:t>
            </w:r>
            <w:r w:rsidR="00833E04">
              <w:rPr>
                <w:rFonts w:asciiTheme="minorHAnsi" w:hAnsiTheme="minorHAnsi" w:cs="Calibri"/>
                <w:sz w:val="14"/>
                <w:szCs w:val="14"/>
                <w:lang w:eastAsia="es-MX"/>
              </w:rPr>
              <w:t xml:space="preserve"> </w:t>
            </w:r>
            <w:r w:rsidRPr="009E1895">
              <w:rPr>
                <w:rFonts w:asciiTheme="minorHAnsi" w:hAnsiTheme="minorHAnsi" w:cs="Calibri"/>
                <w:sz w:val="14"/>
                <w:szCs w:val="14"/>
                <w:lang w:eastAsia="es-MX"/>
              </w:rPr>
              <w:t>Modelo 641</w:t>
            </w:r>
          </w:p>
        </w:tc>
        <w:tc>
          <w:tcPr>
            <w:tcW w:w="330" w:type="pct"/>
          </w:tcPr>
          <w:p w14:paraId="4699ED05" w14:textId="1F1F8768" w:rsidR="005F5736" w:rsidRPr="009E1895" w:rsidRDefault="005F5736" w:rsidP="00EE7EB9">
            <w:pPr>
              <w:jc w:val="center"/>
              <w:rPr>
                <w:rFonts w:asciiTheme="minorHAnsi" w:hAnsiTheme="minorHAnsi" w:cstheme="minorHAnsi"/>
                <w:sz w:val="14"/>
                <w:szCs w:val="14"/>
                <w:lang w:val="es-MX"/>
              </w:rPr>
            </w:pPr>
            <w:r w:rsidRPr="009E1895">
              <w:rPr>
                <w:rFonts w:asciiTheme="minorHAnsi" w:hAnsiTheme="minorHAnsi" w:cs="Calibri"/>
                <w:sz w:val="14"/>
                <w:szCs w:val="14"/>
              </w:rPr>
              <w:t>Pieza</w:t>
            </w:r>
          </w:p>
        </w:tc>
        <w:tc>
          <w:tcPr>
            <w:tcW w:w="387" w:type="pct"/>
          </w:tcPr>
          <w:p w14:paraId="1A26B6C7" w14:textId="18C720D2" w:rsidR="005F5736" w:rsidRPr="009E1895" w:rsidRDefault="005F5736" w:rsidP="00EE7EB9">
            <w:pPr>
              <w:jc w:val="center"/>
              <w:rPr>
                <w:rFonts w:asciiTheme="minorHAnsi" w:hAnsiTheme="minorHAnsi" w:cstheme="minorHAnsi"/>
                <w:sz w:val="14"/>
                <w:szCs w:val="14"/>
                <w:lang w:val="es-MX"/>
              </w:rPr>
            </w:pPr>
            <w:r w:rsidRPr="009E1895">
              <w:rPr>
                <w:rFonts w:asciiTheme="minorHAnsi" w:hAnsiTheme="minorHAnsi" w:cs="Calibri"/>
                <w:color w:val="000000"/>
                <w:sz w:val="14"/>
                <w:szCs w:val="14"/>
              </w:rPr>
              <w:t>1</w:t>
            </w:r>
          </w:p>
        </w:tc>
        <w:tc>
          <w:tcPr>
            <w:tcW w:w="582" w:type="pct"/>
            <w:vAlign w:val="center"/>
          </w:tcPr>
          <w:p w14:paraId="4895C7F4" w14:textId="259D8E9E" w:rsidR="005F5736" w:rsidRPr="00410AA8" w:rsidRDefault="005F5736" w:rsidP="00EE7EB9">
            <w:pPr>
              <w:jc w:val="center"/>
              <w:rPr>
                <w:rFonts w:asciiTheme="minorHAnsi" w:hAnsiTheme="minorHAnsi" w:cstheme="minorHAnsi"/>
                <w:sz w:val="16"/>
                <w:szCs w:val="16"/>
                <w:lang w:val="en-US"/>
              </w:rPr>
            </w:pPr>
            <w:r>
              <w:rPr>
                <w:rFonts w:ascii="Calibri" w:hAnsi="Calibri"/>
                <w:color w:val="000000"/>
                <w:sz w:val="16"/>
                <w:szCs w:val="16"/>
              </w:rPr>
              <w:t>$13,239.95</w:t>
            </w:r>
          </w:p>
        </w:tc>
        <w:tc>
          <w:tcPr>
            <w:tcW w:w="582" w:type="pct"/>
            <w:vAlign w:val="center"/>
          </w:tcPr>
          <w:p w14:paraId="6A5F3408" w14:textId="28750E1B" w:rsidR="005F5736" w:rsidRPr="00410AA8" w:rsidRDefault="005F5736" w:rsidP="00EE7EB9">
            <w:pPr>
              <w:jc w:val="center"/>
              <w:rPr>
                <w:rFonts w:asciiTheme="minorHAnsi" w:hAnsiTheme="minorHAnsi" w:cstheme="minorHAnsi"/>
                <w:sz w:val="16"/>
                <w:szCs w:val="16"/>
                <w:lang w:val="en-US"/>
              </w:rPr>
            </w:pPr>
            <w:r>
              <w:rPr>
                <w:rFonts w:ascii="Calibri" w:hAnsi="Calibri"/>
                <w:color w:val="000000"/>
                <w:sz w:val="16"/>
                <w:szCs w:val="16"/>
              </w:rPr>
              <w:t>$13,239.95</w:t>
            </w:r>
          </w:p>
        </w:tc>
      </w:tr>
      <w:tr w:rsidR="005F5736" w:rsidRPr="00410AA8" w14:paraId="543F4B03" w14:textId="77777777" w:rsidTr="00833E04">
        <w:trPr>
          <w:trHeight w:val="47"/>
        </w:trPr>
        <w:tc>
          <w:tcPr>
            <w:tcW w:w="327" w:type="pct"/>
            <w:shd w:val="clear" w:color="auto" w:fill="auto"/>
          </w:tcPr>
          <w:p w14:paraId="228B1A64" w14:textId="61A697D2" w:rsidR="005F5736" w:rsidRPr="009E1895" w:rsidRDefault="005F5736" w:rsidP="00EE7EB9">
            <w:pPr>
              <w:jc w:val="center"/>
              <w:rPr>
                <w:rFonts w:asciiTheme="minorHAnsi" w:hAnsiTheme="minorHAnsi" w:cstheme="minorHAnsi"/>
                <w:sz w:val="14"/>
                <w:szCs w:val="14"/>
              </w:rPr>
            </w:pPr>
            <w:r w:rsidRPr="009E1895">
              <w:rPr>
                <w:rFonts w:asciiTheme="minorHAnsi" w:eastAsia="Arial" w:hAnsiTheme="minorHAnsi" w:cstheme="minorHAnsi"/>
                <w:color w:val="000000"/>
                <w:sz w:val="14"/>
                <w:szCs w:val="14"/>
                <w:lang w:eastAsia="es-MX"/>
              </w:rPr>
              <w:t>13</w:t>
            </w:r>
          </w:p>
        </w:tc>
        <w:tc>
          <w:tcPr>
            <w:tcW w:w="2792" w:type="pct"/>
            <w:vAlign w:val="center"/>
          </w:tcPr>
          <w:p w14:paraId="377C3EF6" w14:textId="15E5D316" w:rsidR="005F5736" w:rsidRPr="009E1895" w:rsidRDefault="005F5736" w:rsidP="00833E04">
            <w:pPr>
              <w:autoSpaceDE w:val="0"/>
              <w:autoSpaceDN w:val="0"/>
              <w:adjustRightInd w:val="0"/>
              <w:rPr>
                <w:rFonts w:asciiTheme="minorHAnsi" w:hAnsiTheme="minorHAnsi" w:cstheme="minorHAnsi"/>
                <w:bCs/>
                <w:sz w:val="14"/>
                <w:szCs w:val="14"/>
                <w:lang w:val="en-US"/>
              </w:rPr>
            </w:pPr>
            <w:r w:rsidRPr="009E1895">
              <w:rPr>
                <w:rFonts w:asciiTheme="minorHAnsi" w:hAnsiTheme="minorHAnsi" w:cs="Calibri"/>
                <w:b/>
                <w:sz w:val="14"/>
                <w:szCs w:val="14"/>
                <w:lang w:eastAsia="es-MX"/>
              </w:rPr>
              <w:t>Suministro e instalación de Altavoz JBL Professional 3 Series</w:t>
            </w:r>
            <w:r w:rsidRPr="009E1895">
              <w:rPr>
                <w:rFonts w:asciiTheme="minorHAnsi" w:hAnsiTheme="minorHAnsi" w:cs="Calibri"/>
                <w:sz w:val="14"/>
                <w:szCs w:val="14"/>
                <w:lang w:eastAsia="es-MX"/>
              </w:rPr>
              <w:t xml:space="preserve"> 5" </w:t>
            </w:r>
            <w:proofErr w:type="spellStart"/>
            <w:r w:rsidRPr="009E1895">
              <w:rPr>
                <w:rFonts w:asciiTheme="minorHAnsi" w:hAnsiTheme="minorHAnsi" w:cs="Calibri"/>
                <w:sz w:val="14"/>
                <w:szCs w:val="14"/>
                <w:lang w:eastAsia="es-MX"/>
              </w:rPr>
              <w:t>Two-Way</w:t>
            </w:r>
            <w:proofErr w:type="spellEnd"/>
            <w:r w:rsidRPr="009E1895">
              <w:rPr>
                <w:rFonts w:asciiTheme="minorHAnsi" w:hAnsiTheme="minorHAnsi" w:cs="Calibri"/>
                <w:sz w:val="14"/>
                <w:szCs w:val="14"/>
                <w:lang w:eastAsia="es-MX"/>
              </w:rPr>
              <w:t xml:space="preserve"> </w:t>
            </w:r>
            <w:proofErr w:type="spellStart"/>
            <w:r w:rsidRPr="009E1895">
              <w:rPr>
                <w:rFonts w:asciiTheme="minorHAnsi" w:hAnsiTheme="minorHAnsi" w:cs="Calibri"/>
                <w:sz w:val="14"/>
                <w:szCs w:val="14"/>
                <w:lang w:eastAsia="es-MX"/>
              </w:rPr>
              <w:t>Powered</w:t>
            </w:r>
            <w:proofErr w:type="spellEnd"/>
            <w:r w:rsidRPr="009E1895">
              <w:rPr>
                <w:rFonts w:asciiTheme="minorHAnsi" w:hAnsiTheme="minorHAnsi" w:cs="Calibri"/>
                <w:sz w:val="14"/>
                <w:szCs w:val="14"/>
                <w:lang w:eastAsia="es-MX"/>
              </w:rPr>
              <w:t xml:space="preserve"> Studio Monitor. Garantía de 5 Años.</w:t>
            </w:r>
            <w:r w:rsidR="00833E04">
              <w:rPr>
                <w:rFonts w:asciiTheme="minorHAnsi" w:hAnsiTheme="minorHAnsi" w:cs="Calibri"/>
                <w:sz w:val="14"/>
                <w:szCs w:val="14"/>
                <w:lang w:eastAsia="es-MX"/>
              </w:rPr>
              <w:t xml:space="preserve"> </w:t>
            </w:r>
            <w:r w:rsidRPr="009E1895">
              <w:rPr>
                <w:rFonts w:asciiTheme="minorHAnsi" w:hAnsiTheme="minorHAnsi" w:cs="Calibri"/>
                <w:sz w:val="14"/>
                <w:szCs w:val="14"/>
                <w:lang w:eastAsia="es-MX"/>
              </w:rPr>
              <w:t>Modelo LSR305</w:t>
            </w:r>
          </w:p>
        </w:tc>
        <w:tc>
          <w:tcPr>
            <w:tcW w:w="330" w:type="pct"/>
          </w:tcPr>
          <w:p w14:paraId="34883EDB" w14:textId="0BCFCB1E" w:rsidR="005F5736" w:rsidRPr="009E1895" w:rsidRDefault="005F5736" w:rsidP="00EE7EB9">
            <w:pPr>
              <w:jc w:val="center"/>
              <w:rPr>
                <w:rFonts w:asciiTheme="minorHAnsi" w:hAnsiTheme="minorHAnsi" w:cstheme="minorHAnsi"/>
                <w:sz w:val="14"/>
                <w:szCs w:val="14"/>
                <w:lang w:val="en-US"/>
              </w:rPr>
            </w:pPr>
            <w:r w:rsidRPr="009E1895">
              <w:rPr>
                <w:rFonts w:asciiTheme="minorHAnsi" w:hAnsiTheme="minorHAnsi" w:cs="Calibri"/>
                <w:sz w:val="14"/>
                <w:szCs w:val="14"/>
              </w:rPr>
              <w:t>Pieza</w:t>
            </w:r>
          </w:p>
        </w:tc>
        <w:tc>
          <w:tcPr>
            <w:tcW w:w="387" w:type="pct"/>
          </w:tcPr>
          <w:p w14:paraId="69E02914" w14:textId="249D4117" w:rsidR="005F5736" w:rsidRPr="009E1895" w:rsidRDefault="005F5736" w:rsidP="00EE7EB9">
            <w:pPr>
              <w:jc w:val="center"/>
              <w:rPr>
                <w:rFonts w:asciiTheme="minorHAnsi" w:hAnsiTheme="minorHAnsi" w:cstheme="minorHAnsi"/>
                <w:sz w:val="14"/>
                <w:szCs w:val="14"/>
                <w:lang w:val="en-US"/>
              </w:rPr>
            </w:pPr>
            <w:r w:rsidRPr="009E1895">
              <w:rPr>
                <w:rFonts w:asciiTheme="minorHAnsi" w:hAnsiTheme="minorHAnsi" w:cs="Calibri"/>
                <w:color w:val="000000"/>
                <w:sz w:val="14"/>
                <w:szCs w:val="14"/>
              </w:rPr>
              <w:t>2</w:t>
            </w:r>
          </w:p>
        </w:tc>
        <w:tc>
          <w:tcPr>
            <w:tcW w:w="582" w:type="pct"/>
            <w:vAlign w:val="center"/>
          </w:tcPr>
          <w:p w14:paraId="7DBB5566" w14:textId="2DAAD8F5"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$5,778.22</w:t>
            </w:r>
          </w:p>
        </w:tc>
        <w:tc>
          <w:tcPr>
            <w:tcW w:w="582" w:type="pct"/>
            <w:vAlign w:val="center"/>
          </w:tcPr>
          <w:p w14:paraId="1F211C16" w14:textId="0E51FCDC"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$11,556.44</w:t>
            </w:r>
          </w:p>
        </w:tc>
      </w:tr>
      <w:tr w:rsidR="005F5736" w:rsidRPr="00410AA8" w14:paraId="31950C89" w14:textId="77777777" w:rsidTr="00833E04">
        <w:trPr>
          <w:trHeight w:val="47"/>
        </w:trPr>
        <w:tc>
          <w:tcPr>
            <w:tcW w:w="327" w:type="pct"/>
            <w:shd w:val="clear" w:color="auto" w:fill="auto"/>
          </w:tcPr>
          <w:p w14:paraId="5633CCE1" w14:textId="09322637" w:rsidR="005F5736" w:rsidRPr="009E1895" w:rsidRDefault="005F5736" w:rsidP="00EE7EB9">
            <w:pPr>
              <w:jc w:val="center"/>
              <w:rPr>
                <w:rFonts w:asciiTheme="minorHAnsi" w:eastAsia="Arial" w:hAnsiTheme="minorHAnsi" w:cstheme="minorHAnsi"/>
                <w:color w:val="000000"/>
                <w:sz w:val="14"/>
                <w:szCs w:val="14"/>
                <w:lang w:eastAsia="es-MX"/>
              </w:rPr>
            </w:pPr>
            <w:r w:rsidRPr="009E1895">
              <w:rPr>
                <w:rFonts w:asciiTheme="minorHAnsi" w:eastAsia="Arial" w:hAnsiTheme="minorHAnsi" w:cstheme="minorHAnsi"/>
                <w:color w:val="000000"/>
                <w:sz w:val="14"/>
                <w:szCs w:val="14"/>
                <w:lang w:eastAsia="es-MX"/>
              </w:rPr>
              <w:t>14</w:t>
            </w:r>
          </w:p>
        </w:tc>
        <w:tc>
          <w:tcPr>
            <w:tcW w:w="2792" w:type="pct"/>
            <w:vAlign w:val="center"/>
          </w:tcPr>
          <w:p w14:paraId="1C47B5BF" w14:textId="16818D3A" w:rsidR="005F5736" w:rsidRPr="009E1895" w:rsidRDefault="005F5736" w:rsidP="00833E04">
            <w:pPr>
              <w:autoSpaceDE w:val="0"/>
              <w:autoSpaceDN w:val="0"/>
              <w:adjustRightInd w:val="0"/>
              <w:rPr>
                <w:rFonts w:asciiTheme="minorHAnsi" w:hAnsiTheme="minorHAnsi" w:cs="Calibri"/>
                <w:b/>
                <w:sz w:val="14"/>
                <w:szCs w:val="14"/>
                <w:lang w:eastAsia="es-MX"/>
              </w:rPr>
            </w:pPr>
            <w:r w:rsidRPr="009E1895">
              <w:rPr>
                <w:rFonts w:asciiTheme="minorHAnsi" w:hAnsiTheme="minorHAnsi" w:cs="Calibri"/>
                <w:b/>
                <w:sz w:val="14"/>
                <w:szCs w:val="14"/>
                <w:lang w:eastAsia="es-MX"/>
              </w:rPr>
              <w:t xml:space="preserve">Suministro e instalación de metro lineal de cable </w:t>
            </w:r>
            <w:proofErr w:type="spellStart"/>
            <w:r w:rsidRPr="009E1895">
              <w:rPr>
                <w:rFonts w:asciiTheme="minorHAnsi" w:hAnsiTheme="minorHAnsi" w:cs="Calibri"/>
                <w:b/>
                <w:sz w:val="14"/>
                <w:szCs w:val="14"/>
                <w:lang w:eastAsia="es-MX"/>
              </w:rPr>
              <w:t>Wirepath</w:t>
            </w:r>
            <w:proofErr w:type="spellEnd"/>
            <w:r w:rsidRPr="009E1895">
              <w:rPr>
                <w:rFonts w:asciiTheme="minorHAnsi" w:hAnsiTheme="minorHAnsi" w:cs="Calibri"/>
                <w:b/>
                <w:sz w:val="14"/>
                <w:szCs w:val="14"/>
                <w:lang w:eastAsia="es-MX"/>
              </w:rPr>
              <w:t xml:space="preserve"> </w:t>
            </w:r>
            <w:r w:rsidRPr="009E1895">
              <w:rPr>
                <w:rFonts w:asciiTheme="minorHAnsi" w:hAnsiTheme="minorHAnsi" w:cs="Calibri"/>
                <w:sz w:val="14"/>
                <w:szCs w:val="14"/>
                <w:lang w:eastAsia="es-MX"/>
              </w:rPr>
              <w:t xml:space="preserve">12-Gauge 2-Conductor </w:t>
            </w:r>
            <w:proofErr w:type="spellStart"/>
            <w:r w:rsidRPr="009E1895">
              <w:rPr>
                <w:rFonts w:asciiTheme="minorHAnsi" w:hAnsiTheme="minorHAnsi" w:cs="Calibri"/>
                <w:sz w:val="14"/>
                <w:szCs w:val="14"/>
                <w:lang w:eastAsia="es-MX"/>
              </w:rPr>
              <w:t>Direct</w:t>
            </w:r>
            <w:proofErr w:type="spellEnd"/>
            <w:r w:rsidRPr="009E1895">
              <w:rPr>
                <w:rFonts w:asciiTheme="minorHAnsi" w:hAnsiTheme="minorHAnsi" w:cs="Calibri"/>
                <w:sz w:val="14"/>
                <w:szCs w:val="14"/>
                <w:lang w:eastAsia="es-MX"/>
              </w:rPr>
              <w:t xml:space="preserve"> </w:t>
            </w:r>
            <w:proofErr w:type="spellStart"/>
            <w:r w:rsidRPr="009E1895">
              <w:rPr>
                <w:rFonts w:asciiTheme="minorHAnsi" w:hAnsiTheme="minorHAnsi" w:cs="Calibri"/>
                <w:sz w:val="14"/>
                <w:szCs w:val="14"/>
                <w:lang w:eastAsia="es-MX"/>
              </w:rPr>
              <w:t>Burial</w:t>
            </w:r>
            <w:proofErr w:type="spellEnd"/>
            <w:r w:rsidRPr="009E1895">
              <w:rPr>
                <w:rFonts w:asciiTheme="minorHAnsi" w:hAnsiTheme="minorHAnsi" w:cs="Calibri"/>
                <w:sz w:val="14"/>
                <w:szCs w:val="14"/>
                <w:lang w:eastAsia="es-MX"/>
              </w:rPr>
              <w:t xml:space="preserve"> Speaker </w:t>
            </w:r>
            <w:proofErr w:type="spellStart"/>
            <w:r w:rsidRPr="009E1895">
              <w:rPr>
                <w:rFonts w:asciiTheme="minorHAnsi" w:hAnsiTheme="minorHAnsi" w:cs="Calibri"/>
                <w:sz w:val="14"/>
                <w:szCs w:val="14"/>
                <w:lang w:eastAsia="es-MX"/>
              </w:rPr>
              <w:t>Wire</w:t>
            </w:r>
            <w:proofErr w:type="spellEnd"/>
            <w:r w:rsidRPr="009E1895">
              <w:rPr>
                <w:rFonts w:asciiTheme="minorHAnsi" w:hAnsiTheme="minorHAnsi" w:cs="Calibri"/>
                <w:sz w:val="14"/>
                <w:szCs w:val="14"/>
                <w:lang w:eastAsia="es-MX"/>
              </w:rPr>
              <w:t>.</w:t>
            </w:r>
            <w:r w:rsidR="00833E04">
              <w:rPr>
                <w:rFonts w:asciiTheme="minorHAnsi" w:hAnsiTheme="minorHAnsi" w:cs="Calibri"/>
                <w:sz w:val="14"/>
                <w:szCs w:val="14"/>
                <w:lang w:eastAsia="es-MX"/>
              </w:rPr>
              <w:t xml:space="preserve"> </w:t>
            </w:r>
            <w:r w:rsidRPr="009E1895">
              <w:rPr>
                <w:rFonts w:asciiTheme="minorHAnsi" w:hAnsiTheme="minorHAnsi" w:cs="Calibri"/>
                <w:sz w:val="14"/>
                <w:szCs w:val="14"/>
                <w:lang w:eastAsia="es-MX"/>
              </w:rPr>
              <w:t>Modelo NST-122-DB</w:t>
            </w:r>
          </w:p>
        </w:tc>
        <w:tc>
          <w:tcPr>
            <w:tcW w:w="330" w:type="pct"/>
          </w:tcPr>
          <w:p w14:paraId="06142A58" w14:textId="4C24A4D4" w:rsidR="005F5736" w:rsidRPr="009E1895" w:rsidRDefault="005F5736" w:rsidP="00EE7EB9">
            <w:pPr>
              <w:jc w:val="center"/>
              <w:rPr>
                <w:rFonts w:asciiTheme="minorHAnsi" w:hAnsiTheme="minorHAnsi" w:cs="Calibri"/>
                <w:sz w:val="14"/>
                <w:szCs w:val="14"/>
              </w:rPr>
            </w:pPr>
            <w:r w:rsidRPr="009E1895">
              <w:rPr>
                <w:rFonts w:asciiTheme="minorHAnsi" w:hAnsiTheme="minorHAnsi" w:cs="Calibri"/>
                <w:color w:val="000000"/>
                <w:sz w:val="14"/>
                <w:szCs w:val="14"/>
              </w:rPr>
              <w:t>metro lineal</w:t>
            </w:r>
          </w:p>
        </w:tc>
        <w:tc>
          <w:tcPr>
            <w:tcW w:w="387" w:type="pct"/>
          </w:tcPr>
          <w:p w14:paraId="34D431E2" w14:textId="77777777" w:rsidR="005F5736" w:rsidRPr="009E1895" w:rsidRDefault="005F5736" w:rsidP="00EE7EB9">
            <w:pPr>
              <w:pStyle w:val="Sinespaciado"/>
              <w:snapToGrid w:val="0"/>
              <w:jc w:val="center"/>
              <w:rPr>
                <w:rFonts w:asciiTheme="minorHAnsi" w:hAnsiTheme="minorHAnsi" w:cs="Calibri"/>
                <w:color w:val="000000"/>
                <w:sz w:val="14"/>
                <w:szCs w:val="14"/>
              </w:rPr>
            </w:pPr>
            <w:r w:rsidRPr="009E1895">
              <w:rPr>
                <w:rFonts w:asciiTheme="minorHAnsi" w:hAnsiTheme="minorHAnsi" w:cs="Calibri"/>
                <w:color w:val="000000"/>
                <w:sz w:val="14"/>
                <w:szCs w:val="14"/>
              </w:rPr>
              <w:t>200</w:t>
            </w:r>
          </w:p>
          <w:p w14:paraId="4EA93029" w14:textId="77777777" w:rsidR="005F5736" w:rsidRPr="009E1895" w:rsidRDefault="005F5736" w:rsidP="00EE7EB9">
            <w:pPr>
              <w:jc w:val="center"/>
              <w:rPr>
                <w:rFonts w:asciiTheme="minorHAnsi" w:hAnsiTheme="minorHAnsi" w:cs="Calibri"/>
                <w:color w:val="000000"/>
                <w:sz w:val="14"/>
                <w:szCs w:val="14"/>
              </w:rPr>
            </w:pPr>
          </w:p>
        </w:tc>
        <w:tc>
          <w:tcPr>
            <w:tcW w:w="582" w:type="pct"/>
            <w:vAlign w:val="center"/>
          </w:tcPr>
          <w:p w14:paraId="3CAB43BF" w14:textId="7A5E2CD4"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$85.00</w:t>
            </w:r>
          </w:p>
        </w:tc>
        <w:tc>
          <w:tcPr>
            <w:tcW w:w="582" w:type="pct"/>
            <w:vAlign w:val="center"/>
          </w:tcPr>
          <w:p w14:paraId="1152D3D3" w14:textId="09EAC7F7"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$17,000.00</w:t>
            </w:r>
          </w:p>
        </w:tc>
      </w:tr>
      <w:tr w:rsidR="005F5736" w:rsidRPr="00410AA8" w14:paraId="4A0244F5" w14:textId="77777777" w:rsidTr="00833E04">
        <w:trPr>
          <w:trHeight w:val="47"/>
        </w:trPr>
        <w:tc>
          <w:tcPr>
            <w:tcW w:w="327" w:type="pct"/>
            <w:shd w:val="clear" w:color="auto" w:fill="auto"/>
          </w:tcPr>
          <w:p w14:paraId="369935F3" w14:textId="4B8A6EE9" w:rsidR="005F5736" w:rsidRPr="009E1895" w:rsidRDefault="005F5736" w:rsidP="00EE7EB9">
            <w:pPr>
              <w:jc w:val="center"/>
              <w:rPr>
                <w:rFonts w:asciiTheme="minorHAnsi" w:eastAsia="Arial" w:hAnsiTheme="minorHAnsi" w:cstheme="minorHAnsi"/>
                <w:color w:val="000000"/>
                <w:sz w:val="14"/>
                <w:szCs w:val="14"/>
                <w:lang w:eastAsia="es-MX"/>
              </w:rPr>
            </w:pPr>
            <w:r w:rsidRPr="009E1895">
              <w:rPr>
                <w:rFonts w:asciiTheme="minorHAnsi" w:eastAsia="Arial" w:hAnsiTheme="minorHAnsi" w:cstheme="minorHAnsi"/>
                <w:color w:val="000000"/>
                <w:sz w:val="14"/>
                <w:szCs w:val="14"/>
                <w:lang w:eastAsia="es-MX"/>
              </w:rPr>
              <w:t>15</w:t>
            </w:r>
          </w:p>
        </w:tc>
        <w:tc>
          <w:tcPr>
            <w:tcW w:w="2792" w:type="pct"/>
            <w:vAlign w:val="center"/>
          </w:tcPr>
          <w:p w14:paraId="2EB77409" w14:textId="214D2FB5" w:rsidR="005F5736" w:rsidRPr="009E1895" w:rsidRDefault="005F5736" w:rsidP="00833E04">
            <w:pPr>
              <w:autoSpaceDE w:val="0"/>
              <w:autoSpaceDN w:val="0"/>
              <w:adjustRightInd w:val="0"/>
              <w:rPr>
                <w:rFonts w:asciiTheme="minorHAnsi" w:hAnsiTheme="minorHAnsi" w:cs="Calibri"/>
                <w:b/>
                <w:sz w:val="14"/>
                <w:szCs w:val="14"/>
                <w:lang w:eastAsia="es-MX"/>
              </w:rPr>
            </w:pPr>
            <w:proofErr w:type="spellStart"/>
            <w:r w:rsidRPr="009E1895">
              <w:rPr>
                <w:rFonts w:asciiTheme="minorHAnsi" w:hAnsiTheme="minorHAnsi" w:cs="Calibri"/>
                <w:b/>
                <w:sz w:val="14"/>
                <w:szCs w:val="14"/>
                <w:lang w:val="en-US" w:eastAsia="es-MX"/>
              </w:rPr>
              <w:t>Suministro</w:t>
            </w:r>
            <w:proofErr w:type="spellEnd"/>
            <w:r w:rsidRPr="009E1895">
              <w:rPr>
                <w:rFonts w:asciiTheme="minorHAnsi" w:hAnsiTheme="minorHAnsi" w:cs="Calibri"/>
                <w:b/>
                <w:sz w:val="14"/>
                <w:szCs w:val="14"/>
                <w:lang w:val="en-US" w:eastAsia="es-MX"/>
              </w:rPr>
              <w:t xml:space="preserve"> e </w:t>
            </w:r>
            <w:proofErr w:type="spellStart"/>
            <w:r w:rsidRPr="009E1895">
              <w:rPr>
                <w:rFonts w:asciiTheme="minorHAnsi" w:hAnsiTheme="minorHAnsi" w:cs="Calibri"/>
                <w:b/>
                <w:sz w:val="14"/>
                <w:szCs w:val="14"/>
                <w:lang w:val="en-US" w:eastAsia="es-MX"/>
              </w:rPr>
              <w:t>instalación</w:t>
            </w:r>
            <w:proofErr w:type="spellEnd"/>
            <w:r w:rsidRPr="009E1895">
              <w:rPr>
                <w:rFonts w:asciiTheme="minorHAnsi" w:hAnsiTheme="minorHAnsi" w:cs="Calibri"/>
                <w:b/>
                <w:sz w:val="14"/>
                <w:szCs w:val="14"/>
                <w:lang w:val="en-US" w:eastAsia="es-MX"/>
              </w:rPr>
              <w:t xml:space="preserve"> de </w:t>
            </w:r>
            <w:proofErr w:type="spellStart"/>
            <w:r w:rsidRPr="009E1895">
              <w:rPr>
                <w:rFonts w:asciiTheme="minorHAnsi" w:hAnsiTheme="minorHAnsi" w:cs="Calibri"/>
                <w:b/>
                <w:sz w:val="14"/>
                <w:szCs w:val="14"/>
                <w:lang w:val="en-US" w:eastAsia="es-MX"/>
              </w:rPr>
              <w:t>Wirepath</w:t>
            </w:r>
            <w:proofErr w:type="spellEnd"/>
            <w:r w:rsidRPr="009E1895">
              <w:rPr>
                <w:rFonts w:asciiTheme="minorHAnsi" w:hAnsiTheme="minorHAnsi" w:cs="Calibri"/>
                <w:b/>
                <w:sz w:val="14"/>
                <w:szCs w:val="14"/>
                <w:lang w:val="en-US" w:eastAsia="es-MX"/>
              </w:rPr>
              <w:t xml:space="preserve"> Aluminum Single Gang Wall Plate</w:t>
            </w:r>
            <w:r w:rsidRPr="009E1895">
              <w:rPr>
                <w:rFonts w:asciiTheme="minorHAnsi" w:hAnsiTheme="minorHAnsi" w:cs="Calibri"/>
                <w:sz w:val="14"/>
                <w:szCs w:val="14"/>
                <w:lang w:val="en-US" w:eastAsia="es-MX"/>
              </w:rPr>
              <w:t xml:space="preserve"> - Female Chassis</w:t>
            </w:r>
            <w:r w:rsidR="00833E04">
              <w:rPr>
                <w:rFonts w:asciiTheme="minorHAnsi" w:hAnsiTheme="minorHAnsi" w:cs="Calibri"/>
                <w:sz w:val="14"/>
                <w:szCs w:val="14"/>
                <w:lang w:val="en-US" w:eastAsia="es-MX"/>
              </w:rPr>
              <w:t xml:space="preserve">, </w:t>
            </w:r>
            <w:r w:rsidRPr="009E1895">
              <w:rPr>
                <w:rFonts w:asciiTheme="minorHAnsi" w:hAnsiTheme="minorHAnsi" w:cs="Calibri"/>
                <w:sz w:val="14"/>
                <w:szCs w:val="14"/>
                <w:lang w:eastAsia="es-MX"/>
              </w:rPr>
              <w:t>Modelo WP-XLR-102F-ALU</w:t>
            </w:r>
          </w:p>
        </w:tc>
        <w:tc>
          <w:tcPr>
            <w:tcW w:w="330" w:type="pct"/>
          </w:tcPr>
          <w:p w14:paraId="4EEB3F0E" w14:textId="1CBD00B2" w:rsidR="005F5736" w:rsidRPr="009E1895" w:rsidRDefault="005F5736" w:rsidP="00EE7EB9">
            <w:pPr>
              <w:jc w:val="center"/>
              <w:rPr>
                <w:rFonts w:asciiTheme="minorHAnsi" w:hAnsiTheme="minorHAnsi" w:cs="Calibri"/>
                <w:sz w:val="14"/>
                <w:szCs w:val="14"/>
              </w:rPr>
            </w:pPr>
            <w:r w:rsidRPr="009E1895">
              <w:rPr>
                <w:rFonts w:asciiTheme="minorHAnsi" w:hAnsiTheme="minorHAnsi" w:cs="Calibri"/>
                <w:sz w:val="14"/>
                <w:szCs w:val="14"/>
              </w:rPr>
              <w:t>Pieza</w:t>
            </w:r>
          </w:p>
        </w:tc>
        <w:tc>
          <w:tcPr>
            <w:tcW w:w="387" w:type="pct"/>
          </w:tcPr>
          <w:p w14:paraId="31DEE85C" w14:textId="19D077F8" w:rsidR="005F5736" w:rsidRPr="009E1895" w:rsidRDefault="005F5736" w:rsidP="00EE7EB9">
            <w:pPr>
              <w:jc w:val="center"/>
              <w:rPr>
                <w:rFonts w:asciiTheme="minorHAnsi" w:hAnsiTheme="minorHAnsi" w:cs="Calibri"/>
                <w:color w:val="000000"/>
                <w:sz w:val="14"/>
                <w:szCs w:val="14"/>
              </w:rPr>
            </w:pPr>
            <w:r w:rsidRPr="009E1895">
              <w:rPr>
                <w:rFonts w:asciiTheme="minorHAnsi" w:hAnsiTheme="minorHAnsi" w:cs="Calibri"/>
                <w:color w:val="000000"/>
                <w:sz w:val="14"/>
                <w:szCs w:val="14"/>
              </w:rPr>
              <w:t>4</w:t>
            </w:r>
          </w:p>
        </w:tc>
        <w:tc>
          <w:tcPr>
            <w:tcW w:w="582" w:type="pct"/>
            <w:vAlign w:val="center"/>
          </w:tcPr>
          <w:p w14:paraId="36373E0F" w14:textId="0F060774"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$674.00</w:t>
            </w:r>
          </w:p>
        </w:tc>
        <w:tc>
          <w:tcPr>
            <w:tcW w:w="582" w:type="pct"/>
            <w:vAlign w:val="center"/>
          </w:tcPr>
          <w:p w14:paraId="0054A31D" w14:textId="7558B3DF"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$2,696.00</w:t>
            </w:r>
          </w:p>
        </w:tc>
      </w:tr>
      <w:tr w:rsidR="005F5736" w:rsidRPr="00410AA8" w14:paraId="147D8A2D" w14:textId="77777777" w:rsidTr="00833E04">
        <w:trPr>
          <w:trHeight w:val="47"/>
        </w:trPr>
        <w:tc>
          <w:tcPr>
            <w:tcW w:w="327" w:type="pct"/>
            <w:shd w:val="clear" w:color="auto" w:fill="auto"/>
          </w:tcPr>
          <w:p w14:paraId="19C4FCBD" w14:textId="6D972D9F" w:rsidR="005F5736" w:rsidRPr="009E1895" w:rsidRDefault="005F5736" w:rsidP="00EE7EB9">
            <w:pPr>
              <w:jc w:val="center"/>
              <w:rPr>
                <w:rFonts w:asciiTheme="minorHAnsi" w:eastAsia="Arial" w:hAnsiTheme="minorHAnsi" w:cstheme="minorHAnsi"/>
                <w:color w:val="000000"/>
                <w:sz w:val="14"/>
                <w:szCs w:val="14"/>
                <w:lang w:eastAsia="es-MX"/>
              </w:rPr>
            </w:pPr>
            <w:r w:rsidRPr="009E1895">
              <w:rPr>
                <w:rFonts w:asciiTheme="minorHAnsi" w:eastAsia="Arial" w:hAnsiTheme="minorHAnsi" w:cstheme="minorHAnsi"/>
                <w:color w:val="000000"/>
                <w:sz w:val="14"/>
                <w:szCs w:val="14"/>
                <w:lang w:eastAsia="es-MX"/>
              </w:rPr>
              <w:t>16</w:t>
            </w:r>
          </w:p>
        </w:tc>
        <w:tc>
          <w:tcPr>
            <w:tcW w:w="2792" w:type="pct"/>
            <w:vAlign w:val="center"/>
          </w:tcPr>
          <w:p w14:paraId="5BBE265E" w14:textId="77777777" w:rsidR="005F5736" w:rsidRPr="009E1895" w:rsidRDefault="005F5736" w:rsidP="00EE7EB9">
            <w:pPr>
              <w:pStyle w:val="Sinespaciado"/>
              <w:snapToGrid w:val="0"/>
              <w:jc w:val="both"/>
              <w:rPr>
                <w:rFonts w:asciiTheme="minorHAnsi" w:eastAsia="Times New Roman" w:hAnsiTheme="minorHAnsi" w:cs="Calibri"/>
                <w:sz w:val="14"/>
                <w:szCs w:val="14"/>
                <w:lang w:val="es-ES" w:eastAsia="es-MX"/>
              </w:rPr>
            </w:pPr>
            <w:r w:rsidRPr="009E1895">
              <w:rPr>
                <w:rFonts w:asciiTheme="minorHAnsi" w:eastAsia="Times New Roman" w:hAnsiTheme="minorHAnsi" w:cs="Calibri"/>
                <w:b/>
                <w:sz w:val="14"/>
                <w:szCs w:val="14"/>
                <w:lang w:val="es-ES" w:eastAsia="es-MX"/>
              </w:rPr>
              <w:t>Suministro e instalación de metro lineal</w:t>
            </w:r>
            <w:r w:rsidRPr="009E1895">
              <w:rPr>
                <w:rFonts w:asciiTheme="minorHAnsi" w:eastAsia="Times New Roman" w:hAnsiTheme="minorHAnsi" w:cs="Calibri"/>
                <w:sz w:val="14"/>
                <w:szCs w:val="14"/>
                <w:lang w:val="es-ES" w:eastAsia="es-MX"/>
              </w:rPr>
              <w:t xml:space="preserve"> de Cable para micrófono </w:t>
            </w:r>
            <w:proofErr w:type="spellStart"/>
            <w:r w:rsidRPr="009E1895">
              <w:rPr>
                <w:rFonts w:asciiTheme="minorHAnsi" w:eastAsia="Times New Roman" w:hAnsiTheme="minorHAnsi" w:cs="Calibri"/>
                <w:sz w:val="14"/>
                <w:szCs w:val="14"/>
                <w:lang w:val="es-ES" w:eastAsia="es-MX"/>
              </w:rPr>
              <w:t>Cysamex</w:t>
            </w:r>
            <w:proofErr w:type="spellEnd"/>
          </w:p>
          <w:p w14:paraId="35209835" w14:textId="28D2DCDC" w:rsidR="005F5736" w:rsidRPr="009E1895" w:rsidRDefault="005F5736" w:rsidP="00EE7EB9">
            <w:pPr>
              <w:autoSpaceDE w:val="0"/>
              <w:autoSpaceDN w:val="0"/>
              <w:adjustRightInd w:val="0"/>
              <w:rPr>
                <w:rFonts w:asciiTheme="minorHAnsi" w:hAnsiTheme="minorHAnsi" w:cs="Calibri"/>
                <w:b/>
                <w:sz w:val="14"/>
                <w:szCs w:val="14"/>
                <w:lang w:eastAsia="es-MX"/>
              </w:rPr>
            </w:pPr>
            <w:r w:rsidRPr="009E1895">
              <w:rPr>
                <w:rFonts w:asciiTheme="minorHAnsi" w:hAnsiTheme="minorHAnsi" w:cs="Calibri"/>
                <w:sz w:val="14"/>
                <w:szCs w:val="14"/>
                <w:lang w:eastAsia="es-MX"/>
              </w:rPr>
              <w:t>Modelo MIC-100-2X24</w:t>
            </w:r>
          </w:p>
        </w:tc>
        <w:tc>
          <w:tcPr>
            <w:tcW w:w="330" w:type="pct"/>
          </w:tcPr>
          <w:p w14:paraId="3E7BEFE9" w14:textId="3C6FAF4D" w:rsidR="005F5736" w:rsidRPr="009E1895" w:rsidRDefault="005F5736" w:rsidP="00EE7EB9">
            <w:pPr>
              <w:jc w:val="center"/>
              <w:rPr>
                <w:rFonts w:asciiTheme="minorHAnsi" w:hAnsiTheme="minorHAnsi" w:cs="Calibri"/>
                <w:sz w:val="14"/>
                <w:szCs w:val="14"/>
              </w:rPr>
            </w:pPr>
            <w:r w:rsidRPr="009E1895">
              <w:rPr>
                <w:rFonts w:asciiTheme="minorHAnsi" w:hAnsiTheme="minorHAnsi" w:cs="Calibri"/>
                <w:color w:val="000000"/>
                <w:sz w:val="14"/>
                <w:szCs w:val="14"/>
              </w:rPr>
              <w:t>metro lineal</w:t>
            </w:r>
          </w:p>
        </w:tc>
        <w:tc>
          <w:tcPr>
            <w:tcW w:w="387" w:type="pct"/>
          </w:tcPr>
          <w:p w14:paraId="33AFA280" w14:textId="23A4EC79" w:rsidR="005F5736" w:rsidRPr="009E1895" w:rsidRDefault="005F5736" w:rsidP="00EE7EB9">
            <w:pPr>
              <w:jc w:val="center"/>
              <w:rPr>
                <w:rFonts w:asciiTheme="minorHAnsi" w:hAnsiTheme="minorHAnsi" w:cs="Calibri"/>
                <w:color w:val="000000"/>
                <w:sz w:val="14"/>
                <w:szCs w:val="14"/>
              </w:rPr>
            </w:pPr>
            <w:r w:rsidRPr="009E1895">
              <w:rPr>
                <w:rFonts w:asciiTheme="minorHAnsi" w:hAnsiTheme="minorHAnsi" w:cs="Calibri"/>
                <w:color w:val="000000"/>
                <w:sz w:val="14"/>
                <w:szCs w:val="14"/>
              </w:rPr>
              <w:t xml:space="preserve">300 </w:t>
            </w:r>
          </w:p>
        </w:tc>
        <w:tc>
          <w:tcPr>
            <w:tcW w:w="582" w:type="pct"/>
            <w:vAlign w:val="center"/>
          </w:tcPr>
          <w:p w14:paraId="517BD729" w14:textId="66F95DD5"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$32.00</w:t>
            </w:r>
          </w:p>
        </w:tc>
        <w:tc>
          <w:tcPr>
            <w:tcW w:w="582" w:type="pct"/>
            <w:vAlign w:val="center"/>
          </w:tcPr>
          <w:p w14:paraId="16FA1ED5" w14:textId="07919CE8"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$9,600.00</w:t>
            </w:r>
          </w:p>
        </w:tc>
      </w:tr>
      <w:tr w:rsidR="005F5736" w:rsidRPr="00410AA8" w14:paraId="7B908372" w14:textId="77777777" w:rsidTr="00833E04">
        <w:trPr>
          <w:trHeight w:val="47"/>
        </w:trPr>
        <w:tc>
          <w:tcPr>
            <w:tcW w:w="327" w:type="pct"/>
            <w:shd w:val="clear" w:color="auto" w:fill="auto"/>
          </w:tcPr>
          <w:p w14:paraId="6C30AE04" w14:textId="0910AD16" w:rsidR="005F5736" w:rsidRPr="009E1895" w:rsidRDefault="005F5736" w:rsidP="00EE7EB9">
            <w:pPr>
              <w:jc w:val="center"/>
              <w:rPr>
                <w:rFonts w:asciiTheme="minorHAnsi" w:eastAsia="Arial" w:hAnsiTheme="minorHAnsi" w:cstheme="minorHAnsi"/>
                <w:color w:val="000000"/>
                <w:sz w:val="14"/>
                <w:szCs w:val="14"/>
                <w:lang w:eastAsia="es-MX"/>
              </w:rPr>
            </w:pPr>
            <w:r w:rsidRPr="009E1895">
              <w:rPr>
                <w:rFonts w:asciiTheme="minorHAnsi" w:eastAsia="Arial" w:hAnsiTheme="minorHAnsi" w:cstheme="minorHAnsi"/>
                <w:color w:val="000000"/>
                <w:sz w:val="14"/>
                <w:szCs w:val="14"/>
                <w:lang w:eastAsia="es-MX"/>
              </w:rPr>
              <w:t>17</w:t>
            </w:r>
          </w:p>
        </w:tc>
        <w:tc>
          <w:tcPr>
            <w:tcW w:w="2792" w:type="pct"/>
            <w:vAlign w:val="center"/>
          </w:tcPr>
          <w:p w14:paraId="2290C9BD" w14:textId="02A80B1F" w:rsidR="005F5736" w:rsidRPr="009E1895" w:rsidRDefault="005F5736" w:rsidP="00833E04">
            <w:pPr>
              <w:autoSpaceDE w:val="0"/>
              <w:autoSpaceDN w:val="0"/>
              <w:adjustRightInd w:val="0"/>
              <w:rPr>
                <w:rFonts w:asciiTheme="minorHAnsi" w:hAnsiTheme="minorHAnsi" w:cs="Calibri"/>
                <w:b/>
                <w:sz w:val="14"/>
                <w:szCs w:val="14"/>
                <w:lang w:eastAsia="es-MX"/>
              </w:rPr>
            </w:pPr>
            <w:r w:rsidRPr="009E1895">
              <w:rPr>
                <w:rFonts w:asciiTheme="minorHAnsi" w:hAnsiTheme="minorHAnsi" w:cs="Calibri"/>
                <w:b/>
                <w:sz w:val="14"/>
                <w:szCs w:val="14"/>
                <w:lang w:eastAsia="es-MX"/>
              </w:rPr>
              <w:t xml:space="preserve">Suministro e instalación de Key Digital 2x1 4K/18G HDMI </w:t>
            </w:r>
            <w:proofErr w:type="spellStart"/>
            <w:r w:rsidRPr="009E1895">
              <w:rPr>
                <w:rFonts w:asciiTheme="minorHAnsi" w:hAnsiTheme="minorHAnsi" w:cs="Calibri"/>
                <w:b/>
                <w:sz w:val="14"/>
                <w:szCs w:val="14"/>
                <w:lang w:eastAsia="es-MX"/>
              </w:rPr>
              <w:t>Switcher</w:t>
            </w:r>
            <w:proofErr w:type="spellEnd"/>
            <w:r w:rsidRPr="009E1895">
              <w:rPr>
                <w:rFonts w:asciiTheme="minorHAnsi" w:hAnsiTheme="minorHAnsi" w:cs="Calibri"/>
                <w:sz w:val="14"/>
                <w:szCs w:val="14"/>
                <w:lang w:eastAsia="es-MX"/>
              </w:rPr>
              <w:t>. Garantía de 2 Años.</w:t>
            </w:r>
            <w:r w:rsidR="00833E04">
              <w:rPr>
                <w:rFonts w:asciiTheme="minorHAnsi" w:hAnsiTheme="minorHAnsi" w:cs="Calibri"/>
                <w:sz w:val="14"/>
                <w:szCs w:val="14"/>
                <w:lang w:eastAsia="es-MX"/>
              </w:rPr>
              <w:t xml:space="preserve"> </w:t>
            </w:r>
            <w:r w:rsidRPr="009E1895">
              <w:rPr>
                <w:rFonts w:asciiTheme="minorHAnsi" w:hAnsiTheme="minorHAnsi" w:cs="Calibri"/>
                <w:sz w:val="14"/>
                <w:szCs w:val="14"/>
                <w:lang w:eastAsia="es-MX"/>
              </w:rPr>
              <w:t>Modelo KD-Pro2x1</w:t>
            </w:r>
          </w:p>
        </w:tc>
        <w:tc>
          <w:tcPr>
            <w:tcW w:w="330" w:type="pct"/>
          </w:tcPr>
          <w:p w14:paraId="27981BEC" w14:textId="489B6597" w:rsidR="005F5736" w:rsidRPr="009E1895" w:rsidRDefault="005F5736" w:rsidP="00EE7EB9">
            <w:pPr>
              <w:jc w:val="center"/>
              <w:rPr>
                <w:rFonts w:asciiTheme="minorHAnsi" w:hAnsiTheme="minorHAnsi" w:cs="Calibri"/>
                <w:sz w:val="14"/>
                <w:szCs w:val="14"/>
              </w:rPr>
            </w:pPr>
            <w:r w:rsidRPr="009E1895">
              <w:rPr>
                <w:rFonts w:asciiTheme="minorHAnsi" w:hAnsiTheme="minorHAnsi" w:cs="Calibri"/>
                <w:sz w:val="14"/>
                <w:szCs w:val="14"/>
              </w:rPr>
              <w:t>Pieza</w:t>
            </w:r>
          </w:p>
        </w:tc>
        <w:tc>
          <w:tcPr>
            <w:tcW w:w="387" w:type="pct"/>
          </w:tcPr>
          <w:p w14:paraId="1173F26C" w14:textId="0C95227B" w:rsidR="005F5736" w:rsidRPr="009E1895" w:rsidRDefault="005F5736" w:rsidP="00EE7EB9">
            <w:pPr>
              <w:jc w:val="center"/>
              <w:rPr>
                <w:rFonts w:asciiTheme="minorHAnsi" w:hAnsiTheme="minorHAnsi" w:cs="Calibri"/>
                <w:color w:val="000000"/>
                <w:sz w:val="14"/>
                <w:szCs w:val="14"/>
              </w:rPr>
            </w:pPr>
            <w:r w:rsidRPr="009E1895">
              <w:rPr>
                <w:rFonts w:asciiTheme="minorHAnsi" w:hAnsiTheme="minorHAnsi" w:cs="Calibri"/>
                <w:color w:val="000000"/>
                <w:sz w:val="14"/>
                <w:szCs w:val="14"/>
              </w:rPr>
              <w:t>1</w:t>
            </w:r>
          </w:p>
        </w:tc>
        <w:tc>
          <w:tcPr>
            <w:tcW w:w="582" w:type="pct"/>
            <w:vAlign w:val="center"/>
          </w:tcPr>
          <w:p w14:paraId="1977F8B5" w14:textId="2A63C953"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$8,704.00</w:t>
            </w:r>
          </w:p>
        </w:tc>
        <w:tc>
          <w:tcPr>
            <w:tcW w:w="582" w:type="pct"/>
            <w:vAlign w:val="center"/>
          </w:tcPr>
          <w:p w14:paraId="2A8CEDEE" w14:textId="512F32E4"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$8,704.00</w:t>
            </w:r>
          </w:p>
        </w:tc>
      </w:tr>
      <w:tr w:rsidR="005F5736" w:rsidRPr="00410AA8" w14:paraId="66D45740" w14:textId="77777777" w:rsidTr="00833E04">
        <w:trPr>
          <w:trHeight w:val="47"/>
        </w:trPr>
        <w:tc>
          <w:tcPr>
            <w:tcW w:w="327" w:type="pct"/>
            <w:shd w:val="clear" w:color="auto" w:fill="auto"/>
          </w:tcPr>
          <w:p w14:paraId="44BB08E6" w14:textId="50588D3E" w:rsidR="005F5736" w:rsidRPr="009E1895" w:rsidRDefault="005F5736" w:rsidP="00EE7EB9">
            <w:pPr>
              <w:jc w:val="center"/>
              <w:rPr>
                <w:rFonts w:asciiTheme="minorHAnsi" w:eastAsia="Arial" w:hAnsiTheme="minorHAnsi" w:cstheme="minorHAnsi"/>
                <w:color w:val="000000"/>
                <w:sz w:val="14"/>
                <w:szCs w:val="14"/>
                <w:lang w:eastAsia="es-MX"/>
              </w:rPr>
            </w:pPr>
            <w:r w:rsidRPr="009E1895">
              <w:rPr>
                <w:rFonts w:asciiTheme="minorHAnsi" w:eastAsia="Arial" w:hAnsiTheme="minorHAnsi" w:cstheme="minorHAnsi"/>
                <w:color w:val="000000"/>
                <w:sz w:val="14"/>
                <w:szCs w:val="14"/>
                <w:lang w:eastAsia="es-MX"/>
              </w:rPr>
              <w:t>18</w:t>
            </w:r>
          </w:p>
        </w:tc>
        <w:tc>
          <w:tcPr>
            <w:tcW w:w="2792" w:type="pct"/>
            <w:vAlign w:val="center"/>
          </w:tcPr>
          <w:p w14:paraId="56514AED" w14:textId="1F63B374" w:rsidR="005F5736" w:rsidRPr="009E1895" w:rsidRDefault="005F5736" w:rsidP="00833E04">
            <w:pPr>
              <w:autoSpaceDE w:val="0"/>
              <w:autoSpaceDN w:val="0"/>
              <w:adjustRightInd w:val="0"/>
              <w:rPr>
                <w:rFonts w:asciiTheme="minorHAnsi" w:hAnsiTheme="minorHAnsi" w:cs="Calibri"/>
                <w:b/>
                <w:sz w:val="14"/>
                <w:szCs w:val="14"/>
                <w:lang w:eastAsia="es-MX"/>
              </w:rPr>
            </w:pPr>
            <w:r w:rsidRPr="009E1895">
              <w:rPr>
                <w:rFonts w:asciiTheme="minorHAnsi" w:hAnsiTheme="minorHAnsi" w:cs="Calibri"/>
                <w:b/>
                <w:sz w:val="14"/>
                <w:szCs w:val="14"/>
                <w:lang w:eastAsia="es-MX"/>
              </w:rPr>
              <w:t>Suministro e instalación de Key Digital 4K POH/</w:t>
            </w:r>
            <w:proofErr w:type="spellStart"/>
            <w:r w:rsidRPr="009E1895">
              <w:rPr>
                <w:rFonts w:asciiTheme="minorHAnsi" w:hAnsiTheme="minorHAnsi" w:cs="Calibri"/>
                <w:b/>
                <w:sz w:val="14"/>
                <w:szCs w:val="14"/>
                <w:lang w:eastAsia="es-MX"/>
              </w:rPr>
              <w:t>HDBaseT</w:t>
            </w:r>
            <w:proofErr w:type="spellEnd"/>
            <w:r w:rsidRPr="009E1895">
              <w:rPr>
                <w:rFonts w:asciiTheme="minorHAnsi" w:hAnsiTheme="minorHAnsi" w:cs="Calibri"/>
                <w:b/>
                <w:sz w:val="14"/>
                <w:szCs w:val="14"/>
                <w:lang w:eastAsia="es-MX"/>
              </w:rPr>
              <w:t xml:space="preserve">/HDMI </w:t>
            </w:r>
            <w:proofErr w:type="spellStart"/>
            <w:r w:rsidRPr="009E1895">
              <w:rPr>
                <w:rFonts w:asciiTheme="minorHAnsi" w:hAnsiTheme="minorHAnsi" w:cs="Calibri"/>
                <w:b/>
                <w:sz w:val="14"/>
                <w:szCs w:val="14"/>
                <w:lang w:eastAsia="es-MX"/>
              </w:rPr>
              <w:t>Extenders</w:t>
            </w:r>
            <w:proofErr w:type="spellEnd"/>
            <w:r w:rsidRPr="009E1895">
              <w:rPr>
                <w:rFonts w:asciiTheme="minorHAnsi" w:hAnsiTheme="minorHAnsi" w:cs="Calibri"/>
                <w:sz w:val="14"/>
                <w:szCs w:val="14"/>
                <w:lang w:eastAsia="es-MX"/>
              </w:rPr>
              <w:t>. Garantía de 2 Años.</w:t>
            </w:r>
            <w:r w:rsidR="00833E04">
              <w:rPr>
                <w:rFonts w:asciiTheme="minorHAnsi" w:hAnsiTheme="minorHAnsi" w:cs="Calibri"/>
                <w:sz w:val="14"/>
                <w:szCs w:val="14"/>
                <w:lang w:eastAsia="es-MX"/>
              </w:rPr>
              <w:t xml:space="preserve"> </w:t>
            </w:r>
            <w:r w:rsidRPr="009E1895">
              <w:rPr>
                <w:rFonts w:asciiTheme="minorHAnsi" w:hAnsiTheme="minorHAnsi" w:cs="Calibri"/>
                <w:sz w:val="14"/>
                <w:szCs w:val="14"/>
                <w:lang w:eastAsia="es-MX"/>
              </w:rPr>
              <w:t>Modelo KD-X222PO</w:t>
            </w:r>
          </w:p>
        </w:tc>
        <w:tc>
          <w:tcPr>
            <w:tcW w:w="330" w:type="pct"/>
          </w:tcPr>
          <w:p w14:paraId="07B44B1B" w14:textId="3AAA1EB5" w:rsidR="005F5736" w:rsidRPr="009E1895" w:rsidRDefault="005F5736" w:rsidP="00EE7EB9">
            <w:pPr>
              <w:jc w:val="center"/>
              <w:rPr>
                <w:rFonts w:asciiTheme="minorHAnsi" w:hAnsiTheme="minorHAnsi" w:cs="Calibri"/>
                <w:sz w:val="14"/>
                <w:szCs w:val="14"/>
              </w:rPr>
            </w:pPr>
            <w:r w:rsidRPr="009E1895">
              <w:rPr>
                <w:rFonts w:asciiTheme="minorHAnsi" w:hAnsiTheme="minorHAnsi" w:cs="Calibri"/>
                <w:sz w:val="14"/>
                <w:szCs w:val="14"/>
              </w:rPr>
              <w:t>Pieza</w:t>
            </w:r>
          </w:p>
        </w:tc>
        <w:tc>
          <w:tcPr>
            <w:tcW w:w="387" w:type="pct"/>
          </w:tcPr>
          <w:p w14:paraId="2AB1F897" w14:textId="2B68DB2C" w:rsidR="005F5736" w:rsidRPr="009E1895" w:rsidRDefault="005F5736" w:rsidP="00EE7EB9">
            <w:pPr>
              <w:jc w:val="center"/>
              <w:rPr>
                <w:rFonts w:asciiTheme="minorHAnsi" w:hAnsiTheme="minorHAnsi" w:cs="Calibri"/>
                <w:color w:val="000000"/>
                <w:sz w:val="14"/>
                <w:szCs w:val="14"/>
              </w:rPr>
            </w:pPr>
            <w:r w:rsidRPr="009E1895">
              <w:rPr>
                <w:rFonts w:asciiTheme="minorHAnsi" w:hAnsiTheme="minorHAnsi" w:cs="Calibri"/>
                <w:color w:val="000000"/>
                <w:sz w:val="14"/>
                <w:szCs w:val="14"/>
              </w:rPr>
              <w:t>1</w:t>
            </w:r>
          </w:p>
        </w:tc>
        <w:tc>
          <w:tcPr>
            <w:tcW w:w="582" w:type="pct"/>
            <w:vAlign w:val="center"/>
          </w:tcPr>
          <w:p w14:paraId="2CE0A980" w14:textId="1AC04872"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$6,558.00</w:t>
            </w:r>
          </w:p>
        </w:tc>
        <w:tc>
          <w:tcPr>
            <w:tcW w:w="582" w:type="pct"/>
            <w:vAlign w:val="center"/>
          </w:tcPr>
          <w:p w14:paraId="41D36B9E" w14:textId="5DA7FB4E"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$6,558.00</w:t>
            </w:r>
          </w:p>
        </w:tc>
      </w:tr>
      <w:tr w:rsidR="005F5736" w:rsidRPr="00410AA8" w14:paraId="63F6B723" w14:textId="77777777" w:rsidTr="00833E04">
        <w:trPr>
          <w:trHeight w:val="47"/>
        </w:trPr>
        <w:tc>
          <w:tcPr>
            <w:tcW w:w="327" w:type="pct"/>
            <w:shd w:val="clear" w:color="auto" w:fill="auto"/>
          </w:tcPr>
          <w:p w14:paraId="7770559E" w14:textId="70AD0385" w:rsidR="005F5736" w:rsidRPr="009E1895" w:rsidRDefault="005F5736" w:rsidP="00EE7EB9">
            <w:pPr>
              <w:jc w:val="center"/>
              <w:rPr>
                <w:rFonts w:asciiTheme="minorHAnsi" w:eastAsia="Arial" w:hAnsiTheme="minorHAnsi" w:cstheme="minorHAnsi"/>
                <w:color w:val="000000"/>
                <w:sz w:val="14"/>
                <w:szCs w:val="14"/>
                <w:lang w:eastAsia="es-MX"/>
              </w:rPr>
            </w:pPr>
            <w:r w:rsidRPr="009E1895">
              <w:rPr>
                <w:rFonts w:asciiTheme="minorHAnsi" w:eastAsia="Arial" w:hAnsiTheme="minorHAnsi" w:cstheme="minorHAnsi"/>
                <w:color w:val="000000"/>
                <w:sz w:val="14"/>
                <w:szCs w:val="14"/>
                <w:lang w:eastAsia="es-MX"/>
              </w:rPr>
              <w:t>19</w:t>
            </w:r>
          </w:p>
        </w:tc>
        <w:tc>
          <w:tcPr>
            <w:tcW w:w="2792" w:type="pct"/>
            <w:vAlign w:val="center"/>
          </w:tcPr>
          <w:p w14:paraId="2B917E91" w14:textId="5B4491BA" w:rsidR="005F5736" w:rsidRPr="009E1895" w:rsidRDefault="005F5736" w:rsidP="00833E04">
            <w:pPr>
              <w:autoSpaceDE w:val="0"/>
              <w:autoSpaceDN w:val="0"/>
              <w:adjustRightInd w:val="0"/>
              <w:rPr>
                <w:rFonts w:asciiTheme="minorHAnsi" w:hAnsiTheme="minorHAnsi" w:cs="Calibri"/>
                <w:b/>
                <w:sz w:val="14"/>
                <w:szCs w:val="14"/>
                <w:lang w:eastAsia="es-MX"/>
              </w:rPr>
            </w:pPr>
            <w:r w:rsidRPr="009E1895">
              <w:rPr>
                <w:rFonts w:asciiTheme="minorHAnsi" w:hAnsiTheme="minorHAnsi" w:cs="Calibri"/>
                <w:b/>
                <w:sz w:val="14"/>
                <w:szCs w:val="14"/>
                <w:lang w:eastAsia="es-MX"/>
              </w:rPr>
              <w:t>Suministro e instalación de Extensor inalámbrico HDMI</w:t>
            </w:r>
            <w:r w:rsidRPr="009E1895">
              <w:rPr>
                <w:rFonts w:asciiTheme="minorHAnsi" w:hAnsiTheme="minorHAnsi" w:cs="Calibri"/>
                <w:sz w:val="14"/>
                <w:szCs w:val="14"/>
                <w:lang w:eastAsia="es-MX"/>
              </w:rPr>
              <w:t xml:space="preserve"> para 15 m 1080p a 60Hz full HD con función 10 x 1</w:t>
            </w:r>
            <w:r w:rsidR="00833E04">
              <w:rPr>
                <w:rFonts w:asciiTheme="minorHAnsi" w:hAnsiTheme="minorHAnsi" w:cs="Calibri"/>
                <w:sz w:val="14"/>
                <w:szCs w:val="14"/>
                <w:lang w:eastAsia="es-MX"/>
              </w:rPr>
              <w:t xml:space="preserve">, </w:t>
            </w:r>
            <w:r w:rsidRPr="009E1895">
              <w:rPr>
                <w:rFonts w:asciiTheme="minorHAnsi" w:hAnsiTheme="minorHAnsi" w:cs="Calibri"/>
                <w:sz w:val="14"/>
                <w:szCs w:val="14"/>
                <w:lang w:eastAsia="es-MX"/>
              </w:rPr>
              <w:t>Modelo TT 388-DM</w:t>
            </w:r>
          </w:p>
        </w:tc>
        <w:tc>
          <w:tcPr>
            <w:tcW w:w="330" w:type="pct"/>
          </w:tcPr>
          <w:p w14:paraId="07B1575F" w14:textId="3ADD1EC3" w:rsidR="005F5736" w:rsidRPr="009E1895" w:rsidRDefault="005F5736" w:rsidP="00EE7EB9">
            <w:pPr>
              <w:jc w:val="center"/>
              <w:rPr>
                <w:rFonts w:asciiTheme="minorHAnsi" w:hAnsiTheme="minorHAnsi" w:cs="Calibri"/>
                <w:sz w:val="14"/>
                <w:szCs w:val="14"/>
              </w:rPr>
            </w:pPr>
            <w:r w:rsidRPr="009E1895">
              <w:rPr>
                <w:rFonts w:asciiTheme="minorHAnsi" w:hAnsiTheme="minorHAnsi" w:cs="Calibri"/>
                <w:sz w:val="14"/>
                <w:szCs w:val="14"/>
              </w:rPr>
              <w:t>Pieza</w:t>
            </w:r>
          </w:p>
        </w:tc>
        <w:tc>
          <w:tcPr>
            <w:tcW w:w="387" w:type="pct"/>
          </w:tcPr>
          <w:p w14:paraId="3971910F" w14:textId="4FF1FD06" w:rsidR="005F5736" w:rsidRPr="009E1895" w:rsidRDefault="005F5736" w:rsidP="00EE7EB9">
            <w:pPr>
              <w:jc w:val="center"/>
              <w:rPr>
                <w:rFonts w:asciiTheme="minorHAnsi" w:hAnsiTheme="minorHAnsi" w:cs="Calibri"/>
                <w:color w:val="000000"/>
                <w:sz w:val="14"/>
                <w:szCs w:val="14"/>
              </w:rPr>
            </w:pPr>
            <w:r w:rsidRPr="009E1895">
              <w:rPr>
                <w:rFonts w:asciiTheme="minorHAnsi" w:hAnsiTheme="minorHAnsi" w:cs="Calibri"/>
                <w:color w:val="000000"/>
                <w:sz w:val="14"/>
                <w:szCs w:val="14"/>
              </w:rPr>
              <w:t>1</w:t>
            </w:r>
          </w:p>
        </w:tc>
        <w:tc>
          <w:tcPr>
            <w:tcW w:w="582" w:type="pct"/>
            <w:vAlign w:val="center"/>
          </w:tcPr>
          <w:p w14:paraId="4BA1F7A9" w14:textId="1060BA87"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$4,870.55</w:t>
            </w:r>
          </w:p>
        </w:tc>
        <w:tc>
          <w:tcPr>
            <w:tcW w:w="582" w:type="pct"/>
            <w:vAlign w:val="center"/>
          </w:tcPr>
          <w:p w14:paraId="1FA6FAF8" w14:textId="69E082B0"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$4,870.55</w:t>
            </w:r>
          </w:p>
        </w:tc>
      </w:tr>
      <w:tr w:rsidR="005F5736" w:rsidRPr="00410AA8" w14:paraId="73C2E35B" w14:textId="77777777" w:rsidTr="00833E04">
        <w:trPr>
          <w:trHeight w:val="47"/>
        </w:trPr>
        <w:tc>
          <w:tcPr>
            <w:tcW w:w="327" w:type="pct"/>
            <w:shd w:val="clear" w:color="auto" w:fill="auto"/>
          </w:tcPr>
          <w:p w14:paraId="3A7F25D7" w14:textId="1184B563" w:rsidR="005F5736" w:rsidRPr="009E1895" w:rsidRDefault="005F5736" w:rsidP="00EE7EB9">
            <w:pPr>
              <w:jc w:val="center"/>
              <w:rPr>
                <w:rFonts w:asciiTheme="minorHAnsi" w:eastAsia="Arial" w:hAnsiTheme="minorHAnsi" w:cstheme="minorHAnsi"/>
                <w:color w:val="000000"/>
                <w:sz w:val="14"/>
                <w:szCs w:val="14"/>
                <w:lang w:eastAsia="es-MX"/>
              </w:rPr>
            </w:pPr>
            <w:r w:rsidRPr="009E1895">
              <w:rPr>
                <w:rFonts w:asciiTheme="minorHAnsi" w:eastAsia="Arial" w:hAnsiTheme="minorHAnsi" w:cstheme="minorHAnsi"/>
                <w:color w:val="000000"/>
                <w:sz w:val="14"/>
                <w:szCs w:val="14"/>
                <w:lang w:eastAsia="es-MX"/>
              </w:rPr>
              <w:t>20</w:t>
            </w:r>
          </w:p>
        </w:tc>
        <w:tc>
          <w:tcPr>
            <w:tcW w:w="2792" w:type="pct"/>
            <w:vAlign w:val="center"/>
          </w:tcPr>
          <w:p w14:paraId="3ADB7BE7" w14:textId="0BA55B20" w:rsidR="005F5736" w:rsidRPr="009E1895" w:rsidRDefault="005F5736" w:rsidP="00833E04">
            <w:pPr>
              <w:autoSpaceDE w:val="0"/>
              <w:autoSpaceDN w:val="0"/>
              <w:adjustRightInd w:val="0"/>
              <w:rPr>
                <w:rFonts w:asciiTheme="minorHAnsi" w:hAnsiTheme="minorHAnsi" w:cs="Calibri"/>
                <w:b/>
                <w:sz w:val="14"/>
                <w:szCs w:val="14"/>
                <w:lang w:eastAsia="es-MX"/>
              </w:rPr>
            </w:pPr>
            <w:r w:rsidRPr="009E1895">
              <w:rPr>
                <w:rFonts w:asciiTheme="minorHAnsi" w:hAnsiTheme="minorHAnsi" w:cs="Calibri"/>
                <w:b/>
                <w:sz w:val="14"/>
                <w:szCs w:val="14"/>
                <w:lang w:eastAsia="es-MX"/>
              </w:rPr>
              <w:t xml:space="preserve">Suministro e instalación de metro lineal de Cable UTP 305 m. </w:t>
            </w:r>
            <w:r w:rsidRPr="009E1895">
              <w:rPr>
                <w:rFonts w:asciiTheme="minorHAnsi" w:hAnsiTheme="minorHAnsi" w:cs="Calibri"/>
                <w:sz w:val="14"/>
                <w:szCs w:val="14"/>
                <w:lang w:eastAsia="es-MX"/>
              </w:rPr>
              <w:t xml:space="preserve">de Cobre, Pan-Net, </w:t>
            </w:r>
            <w:proofErr w:type="spellStart"/>
            <w:r w:rsidRPr="009E1895">
              <w:rPr>
                <w:rFonts w:asciiTheme="minorHAnsi" w:hAnsiTheme="minorHAnsi" w:cs="Calibri"/>
                <w:sz w:val="14"/>
                <w:szCs w:val="14"/>
                <w:lang w:eastAsia="es-MX"/>
              </w:rPr>
              <w:t>Reelex</w:t>
            </w:r>
            <w:proofErr w:type="spellEnd"/>
            <w:r w:rsidRPr="009E1895">
              <w:rPr>
                <w:rFonts w:asciiTheme="minorHAnsi" w:hAnsiTheme="minorHAnsi" w:cs="Calibri"/>
                <w:sz w:val="14"/>
                <w:szCs w:val="14"/>
                <w:lang w:eastAsia="es-MX"/>
              </w:rPr>
              <w:t>, Azul, Categoría 6</w:t>
            </w:r>
            <w:r w:rsidR="00833E04">
              <w:rPr>
                <w:rFonts w:asciiTheme="minorHAnsi" w:hAnsiTheme="minorHAnsi" w:cs="Calibri"/>
                <w:sz w:val="14"/>
                <w:szCs w:val="14"/>
                <w:lang w:eastAsia="es-MX"/>
              </w:rPr>
              <w:t xml:space="preserve">, </w:t>
            </w:r>
            <w:r w:rsidRPr="009E1895">
              <w:rPr>
                <w:rFonts w:asciiTheme="minorHAnsi" w:hAnsiTheme="minorHAnsi" w:cs="Calibri"/>
                <w:sz w:val="14"/>
                <w:szCs w:val="14"/>
                <w:lang w:eastAsia="es-MX"/>
              </w:rPr>
              <w:t>Modelo PUC6004BU-FE</w:t>
            </w:r>
          </w:p>
        </w:tc>
        <w:tc>
          <w:tcPr>
            <w:tcW w:w="330" w:type="pct"/>
          </w:tcPr>
          <w:p w14:paraId="112D1BBF" w14:textId="7D1F2227" w:rsidR="005F5736" w:rsidRPr="009E1895" w:rsidRDefault="005F5736" w:rsidP="00EE7EB9">
            <w:pPr>
              <w:jc w:val="center"/>
              <w:rPr>
                <w:rFonts w:asciiTheme="minorHAnsi" w:hAnsiTheme="minorHAnsi" w:cs="Calibri"/>
                <w:sz w:val="14"/>
                <w:szCs w:val="14"/>
              </w:rPr>
            </w:pPr>
            <w:r w:rsidRPr="009E1895">
              <w:rPr>
                <w:rFonts w:asciiTheme="minorHAnsi" w:hAnsiTheme="minorHAnsi" w:cs="Calibri"/>
                <w:color w:val="000000"/>
                <w:sz w:val="14"/>
                <w:szCs w:val="14"/>
              </w:rPr>
              <w:t>metro lineal</w:t>
            </w:r>
          </w:p>
        </w:tc>
        <w:tc>
          <w:tcPr>
            <w:tcW w:w="387" w:type="pct"/>
          </w:tcPr>
          <w:p w14:paraId="2E6E1EAA" w14:textId="77777777" w:rsidR="005F5736" w:rsidRPr="009E1895" w:rsidRDefault="005F5736" w:rsidP="00EE7EB9">
            <w:pPr>
              <w:pStyle w:val="Sinespaciado"/>
              <w:snapToGrid w:val="0"/>
              <w:jc w:val="center"/>
              <w:rPr>
                <w:rFonts w:asciiTheme="minorHAnsi" w:hAnsiTheme="minorHAnsi" w:cs="Calibri"/>
                <w:color w:val="000000"/>
                <w:sz w:val="14"/>
                <w:szCs w:val="14"/>
              </w:rPr>
            </w:pPr>
            <w:r w:rsidRPr="009E1895">
              <w:rPr>
                <w:rFonts w:asciiTheme="minorHAnsi" w:hAnsiTheme="minorHAnsi" w:cs="Calibri"/>
                <w:color w:val="000000"/>
                <w:sz w:val="14"/>
                <w:szCs w:val="14"/>
              </w:rPr>
              <w:t>50</w:t>
            </w:r>
          </w:p>
          <w:p w14:paraId="0A8E252A" w14:textId="77777777" w:rsidR="005F5736" w:rsidRPr="009E1895" w:rsidRDefault="005F5736" w:rsidP="00EE7EB9">
            <w:pPr>
              <w:jc w:val="center"/>
              <w:rPr>
                <w:rFonts w:asciiTheme="minorHAnsi" w:hAnsiTheme="minorHAnsi" w:cs="Calibri"/>
                <w:color w:val="000000"/>
                <w:sz w:val="14"/>
                <w:szCs w:val="14"/>
              </w:rPr>
            </w:pPr>
          </w:p>
        </w:tc>
        <w:tc>
          <w:tcPr>
            <w:tcW w:w="582" w:type="pct"/>
            <w:vAlign w:val="center"/>
          </w:tcPr>
          <w:p w14:paraId="176A7F96" w14:textId="65029C3C"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$65.00</w:t>
            </w:r>
          </w:p>
        </w:tc>
        <w:tc>
          <w:tcPr>
            <w:tcW w:w="582" w:type="pct"/>
            <w:vAlign w:val="center"/>
          </w:tcPr>
          <w:p w14:paraId="6BAD55D6" w14:textId="3030A521"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$3,250.00</w:t>
            </w:r>
          </w:p>
        </w:tc>
      </w:tr>
      <w:tr w:rsidR="005F5736" w:rsidRPr="00410AA8" w14:paraId="6BE46990" w14:textId="77777777" w:rsidTr="00833E04">
        <w:trPr>
          <w:trHeight w:val="47"/>
        </w:trPr>
        <w:tc>
          <w:tcPr>
            <w:tcW w:w="327" w:type="pct"/>
            <w:shd w:val="clear" w:color="auto" w:fill="auto"/>
          </w:tcPr>
          <w:p w14:paraId="138B1ECC" w14:textId="519B3A32" w:rsidR="005F5736" w:rsidRPr="009E1895" w:rsidRDefault="005F5736" w:rsidP="00EE7EB9">
            <w:pPr>
              <w:jc w:val="center"/>
              <w:rPr>
                <w:rFonts w:asciiTheme="minorHAnsi" w:eastAsia="Arial" w:hAnsiTheme="minorHAnsi" w:cstheme="minorHAnsi"/>
                <w:color w:val="000000"/>
                <w:sz w:val="14"/>
                <w:szCs w:val="14"/>
                <w:lang w:eastAsia="es-MX"/>
              </w:rPr>
            </w:pPr>
            <w:r w:rsidRPr="009E1895">
              <w:rPr>
                <w:rFonts w:asciiTheme="minorHAnsi" w:eastAsia="Arial" w:hAnsiTheme="minorHAnsi" w:cstheme="minorHAnsi"/>
                <w:color w:val="000000"/>
                <w:sz w:val="14"/>
                <w:szCs w:val="14"/>
                <w:lang w:eastAsia="es-MX"/>
              </w:rPr>
              <w:t>21</w:t>
            </w:r>
          </w:p>
        </w:tc>
        <w:tc>
          <w:tcPr>
            <w:tcW w:w="2792" w:type="pct"/>
            <w:vAlign w:val="center"/>
          </w:tcPr>
          <w:p w14:paraId="5B293626" w14:textId="016D14C9" w:rsidR="005F5736" w:rsidRPr="00833E04" w:rsidRDefault="005F5736" w:rsidP="00833E04">
            <w:pPr>
              <w:autoSpaceDE w:val="0"/>
              <w:autoSpaceDN w:val="0"/>
              <w:adjustRightInd w:val="0"/>
              <w:rPr>
                <w:rFonts w:asciiTheme="minorHAnsi" w:hAnsiTheme="minorHAnsi" w:cs="Calibri"/>
                <w:b/>
                <w:sz w:val="14"/>
                <w:szCs w:val="14"/>
                <w:lang w:val="en-US" w:eastAsia="es-MX"/>
              </w:rPr>
            </w:pPr>
            <w:proofErr w:type="spellStart"/>
            <w:r w:rsidRPr="009E1895">
              <w:rPr>
                <w:rFonts w:asciiTheme="minorHAnsi" w:hAnsiTheme="minorHAnsi" w:cs="Calibri"/>
                <w:b/>
                <w:sz w:val="14"/>
                <w:szCs w:val="14"/>
                <w:lang w:val="en-US" w:eastAsia="es-MX"/>
              </w:rPr>
              <w:t>Suministro</w:t>
            </w:r>
            <w:proofErr w:type="spellEnd"/>
            <w:r w:rsidRPr="009E1895">
              <w:rPr>
                <w:rFonts w:asciiTheme="minorHAnsi" w:hAnsiTheme="minorHAnsi" w:cs="Calibri"/>
                <w:b/>
                <w:sz w:val="14"/>
                <w:szCs w:val="14"/>
                <w:lang w:val="en-US" w:eastAsia="es-MX"/>
              </w:rPr>
              <w:t xml:space="preserve"> e </w:t>
            </w:r>
            <w:proofErr w:type="spellStart"/>
            <w:r w:rsidRPr="009E1895">
              <w:rPr>
                <w:rFonts w:asciiTheme="minorHAnsi" w:hAnsiTheme="minorHAnsi" w:cs="Calibri"/>
                <w:b/>
                <w:sz w:val="14"/>
                <w:szCs w:val="14"/>
                <w:lang w:val="en-US" w:eastAsia="es-MX"/>
              </w:rPr>
              <w:t>Instalación</w:t>
            </w:r>
            <w:proofErr w:type="spellEnd"/>
            <w:r w:rsidRPr="009E1895">
              <w:rPr>
                <w:rFonts w:asciiTheme="minorHAnsi" w:hAnsiTheme="minorHAnsi" w:cs="Calibri"/>
                <w:b/>
                <w:sz w:val="14"/>
                <w:szCs w:val="14"/>
                <w:lang w:val="en-US" w:eastAsia="es-MX"/>
              </w:rPr>
              <w:t xml:space="preserve"> de Strong FS Series Rack System </w:t>
            </w:r>
            <w:r w:rsidRPr="009E1895">
              <w:rPr>
                <w:rFonts w:asciiTheme="minorHAnsi" w:hAnsiTheme="minorHAnsi" w:cs="Calibri"/>
                <w:sz w:val="14"/>
                <w:szCs w:val="14"/>
                <w:lang w:val="en-US" w:eastAsia="es-MX"/>
              </w:rPr>
              <w:t>with DC Fans Height 21U</w:t>
            </w:r>
            <w:r w:rsidR="00833E04">
              <w:rPr>
                <w:rFonts w:asciiTheme="minorHAnsi" w:hAnsiTheme="minorHAnsi" w:cs="Calibri"/>
                <w:sz w:val="14"/>
                <w:szCs w:val="14"/>
                <w:lang w:val="en-US" w:eastAsia="es-MX"/>
              </w:rPr>
              <w:t xml:space="preserve">, </w:t>
            </w:r>
            <w:proofErr w:type="spellStart"/>
            <w:r w:rsidRPr="00833E04">
              <w:rPr>
                <w:rFonts w:asciiTheme="minorHAnsi" w:hAnsiTheme="minorHAnsi" w:cs="Calibri"/>
                <w:sz w:val="14"/>
                <w:szCs w:val="14"/>
                <w:lang w:val="en-US" w:eastAsia="es-MX"/>
              </w:rPr>
              <w:t>Modelo</w:t>
            </w:r>
            <w:proofErr w:type="spellEnd"/>
            <w:r w:rsidRPr="00833E04">
              <w:rPr>
                <w:rFonts w:asciiTheme="minorHAnsi" w:hAnsiTheme="minorHAnsi" w:cs="Calibri"/>
                <w:sz w:val="14"/>
                <w:szCs w:val="14"/>
                <w:lang w:val="en-US" w:eastAsia="es-MX"/>
              </w:rPr>
              <w:t xml:space="preserve"> SR-FS-SYSTEM-DC-21U</w:t>
            </w:r>
          </w:p>
        </w:tc>
        <w:tc>
          <w:tcPr>
            <w:tcW w:w="330" w:type="pct"/>
          </w:tcPr>
          <w:p w14:paraId="570F38EE" w14:textId="72B26535" w:rsidR="005F5736" w:rsidRPr="009E1895" w:rsidRDefault="005F5736" w:rsidP="00EE7EB9">
            <w:pPr>
              <w:jc w:val="center"/>
              <w:rPr>
                <w:rFonts w:asciiTheme="minorHAnsi" w:hAnsiTheme="minorHAnsi" w:cs="Calibri"/>
                <w:sz w:val="14"/>
                <w:szCs w:val="14"/>
              </w:rPr>
            </w:pPr>
            <w:r w:rsidRPr="009E1895">
              <w:rPr>
                <w:rFonts w:asciiTheme="minorHAnsi" w:hAnsiTheme="minorHAnsi" w:cs="Calibri"/>
                <w:sz w:val="14"/>
                <w:szCs w:val="14"/>
              </w:rPr>
              <w:t>Pieza</w:t>
            </w:r>
          </w:p>
        </w:tc>
        <w:tc>
          <w:tcPr>
            <w:tcW w:w="387" w:type="pct"/>
          </w:tcPr>
          <w:p w14:paraId="7E07D63A" w14:textId="40E19E8F" w:rsidR="005F5736" w:rsidRPr="009E1895" w:rsidRDefault="005F5736" w:rsidP="00EE7EB9">
            <w:pPr>
              <w:jc w:val="center"/>
              <w:rPr>
                <w:rFonts w:asciiTheme="minorHAnsi" w:hAnsiTheme="minorHAnsi" w:cs="Calibri"/>
                <w:color w:val="000000"/>
                <w:sz w:val="14"/>
                <w:szCs w:val="14"/>
              </w:rPr>
            </w:pPr>
            <w:r w:rsidRPr="009E1895">
              <w:rPr>
                <w:rFonts w:asciiTheme="minorHAnsi" w:hAnsiTheme="minorHAnsi" w:cs="Calibri"/>
                <w:color w:val="000000"/>
                <w:sz w:val="14"/>
                <w:szCs w:val="14"/>
              </w:rPr>
              <w:t>1</w:t>
            </w:r>
          </w:p>
        </w:tc>
        <w:tc>
          <w:tcPr>
            <w:tcW w:w="582" w:type="pct"/>
            <w:vAlign w:val="center"/>
          </w:tcPr>
          <w:p w14:paraId="11D0DD44" w14:textId="553BBC14"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$18,999.00</w:t>
            </w:r>
          </w:p>
        </w:tc>
        <w:tc>
          <w:tcPr>
            <w:tcW w:w="582" w:type="pct"/>
            <w:vAlign w:val="center"/>
          </w:tcPr>
          <w:p w14:paraId="14C5308E" w14:textId="6FAB23FA"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$18,999.00</w:t>
            </w:r>
          </w:p>
        </w:tc>
      </w:tr>
      <w:tr w:rsidR="005F5736" w:rsidRPr="00410AA8" w14:paraId="77EE4342" w14:textId="77777777" w:rsidTr="00833E04">
        <w:trPr>
          <w:trHeight w:val="47"/>
        </w:trPr>
        <w:tc>
          <w:tcPr>
            <w:tcW w:w="327" w:type="pct"/>
            <w:shd w:val="clear" w:color="auto" w:fill="auto"/>
          </w:tcPr>
          <w:p w14:paraId="2BA05CBA" w14:textId="2A8CBAFA" w:rsidR="005F5736" w:rsidRPr="009E1895" w:rsidRDefault="005F5736" w:rsidP="00EE7EB9">
            <w:pPr>
              <w:jc w:val="center"/>
              <w:rPr>
                <w:rFonts w:asciiTheme="minorHAnsi" w:eastAsia="Arial" w:hAnsiTheme="minorHAnsi" w:cstheme="minorHAnsi"/>
                <w:color w:val="000000"/>
                <w:sz w:val="14"/>
                <w:szCs w:val="14"/>
                <w:lang w:eastAsia="es-MX"/>
              </w:rPr>
            </w:pPr>
            <w:r w:rsidRPr="009E1895">
              <w:rPr>
                <w:rFonts w:asciiTheme="minorHAnsi" w:eastAsia="Arial" w:hAnsiTheme="minorHAnsi" w:cstheme="minorHAnsi"/>
                <w:color w:val="000000"/>
                <w:sz w:val="14"/>
                <w:szCs w:val="14"/>
                <w:lang w:eastAsia="es-MX"/>
              </w:rPr>
              <w:t>22</w:t>
            </w:r>
          </w:p>
        </w:tc>
        <w:tc>
          <w:tcPr>
            <w:tcW w:w="2792" w:type="pct"/>
            <w:vAlign w:val="center"/>
          </w:tcPr>
          <w:p w14:paraId="42120830" w14:textId="3EDA13B8" w:rsidR="005F5736" w:rsidRPr="009E1895" w:rsidRDefault="005F5736" w:rsidP="00833E04">
            <w:pPr>
              <w:autoSpaceDE w:val="0"/>
              <w:autoSpaceDN w:val="0"/>
              <w:adjustRightInd w:val="0"/>
              <w:rPr>
                <w:rFonts w:asciiTheme="minorHAnsi" w:hAnsiTheme="minorHAnsi" w:cs="Calibri"/>
                <w:b/>
                <w:sz w:val="14"/>
                <w:szCs w:val="14"/>
                <w:lang w:eastAsia="es-MX"/>
              </w:rPr>
            </w:pPr>
            <w:r w:rsidRPr="009E1895">
              <w:rPr>
                <w:rFonts w:asciiTheme="minorHAnsi" w:hAnsiTheme="minorHAnsi" w:cs="Calibri"/>
                <w:b/>
                <w:sz w:val="14"/>
                <w:szCs w:val="14"/>
                <w:lang w:eastAsia="es-MX"/>
              </w:rPr>
              <w:t xml:space="preserve">Suministro e Instalación de </w:t>
            </w:r>
            <w:proofErr w:type="spellStart"/>
            <w:r w:rsidRPr="009E1895">
              <w:rPr>
                <w:rFonts w:asciiTheme="minorHAnsi" w:hAnsiTheme="minorHAnsi" w:cs="Calibri"/>
                <w:b/>
                <w:sz w:val="14"/>
                <w:szCs w:val="14"/>
                <w:lang w:eastAsia="es-MX"/>
              </w:rPr>
              <w:t>WattBox</w:t>
            </w:r>
            <w:proofErr w:type="spellEnd"/>
            <w:r w:rsidRPr="009E1895">
              <w:rPr>
                <w:rFonts w:asciiTheme="minorHAnsi" w:hAnsiTheme="minorHAnsi" w:cs="Calibri"/>
                <w:b/>
                <w:sz w:val="14"/>
                <w:szCs w:val="14"/>
                <w:lang w:eastAsia="es-MX"/>
              </w:rPr>
              <w:t xml:space="preserve"> </w:t>
            </w:r>
            <w:proofErr w:type="spellStart"/>
            <w:r w:rsidRPr="009E1895">
              <w:rPr>
                <w:rFonts w:asciiTheme="minorHAnsi" w:hAnsiTheme="minorHAnsi" w:cs="Calibri"/>
                <w:b/>
                <w:sz w:val="14"/>
                <w:szCs w:val="14"/>
                <w:lang w:eastAsia="es-MX"/>
              </w:rPr>
              <w:t>Uninterruptible</w:t>
            </w:r>
            <w:proofErr w:type="spellEnd"/>
            <w:r w:rsidRPr="009E1895">
              <w:rPr>
                <w:rFonts w:asciiTheme="minorHAnsi" w:hAnsiTheme="minorHAnsi" w:cs="Calibri"/>
                <w:sz w:val="14"/>
                <w:szCs w:val="14"/>
                <w:lang w:eastAsia="es-MX"/>
              </w:rPr>
              <w:t xml:space="preserve"> </w:t>
            </w:r>
            <w:proofErr w:type="spellStart"/>
            <w:r w:rsidRPr="009E1895">
              <w:rPr>
                <w:rFonts w:asciiTheme="minorHAnsi" w:hAnsiTheme="minorHAnsi" w:cs="Calibri"/>
                <w:sz w:val="14"/>
                <w:szCs w:val="14"/>
                <w:lang w:eastAsia="es-MX"/>
              </w:rPr>
              <w:t>Power</w:t>
            </w:r>
            <w:proofErr w:type="spellEnd"/>
            <w:r w:rsidRPr="009E1895">
              <w:rPr>
                <w:rFonts w:asciiTheme="minorHAnsi" w:hAnsiTheme="minorHAnsi" w:cs="Calibri"/>
                <w:sz w:val="14"/>
                <w:szCs w:val="14"/>
                <w:lang w:eastAsia="es-MX"/>
              </w:rPr>
              <w:t xml:space="preserve"> </w:t>
            </w:r>
            <w:proofErr w:type="spellStart"/>
            <w:r w:rsidRPr="009E1895">
              <w:rPr>
                <w:rFonts w:asciiTheme="minorHAnsi" w:hAnsiTheme="minorHAnsi" w:cs="Calibri"/>
                <w:sz w:val="14"/>
                <w:szCs w:val="14"/>
                <w:lang w:eastAsia="es-MX"/>
              </w:rPr>
              <w:t>Supply</w:t>
            </w:r>
            <w:proofErr w:type="spellEnd"/>
            <w:r w:rsidRPr="009E1895">
              <w:rPr>
                <w:rFonts w:asciiTheme="minorHAnsi" w:hAnsiTheme="minorHAnsi" w:cs="Calibri"/>
                <w:sz w:val="14"/>
                <w:szCs w:val="14"/>
                <w:lang w:eastAsia="es-MX"/>
              </w:rPr>
              <w:t xml:space="preserve"> - 8 </w:t>
            </w:r>
            <w:proofErr w:type="spellStart"/>
            <w:r w:rsidRPr="009E1895">
              <w:rPr>
                <w:rFonts w:asciiTheme="minorHAnsi" w:hAnsiTheme="minorHAnsi" w:cs="Calibri"/>
                <w:sz w:val="14"/>
                <w:szCs w:val="14"/>
                <w:lang w:eastAsia="es-MX"/>
              </w:rPr>
              <w:t>Outlets</w:t>
            </w:r>
            <w:proofErr w:type="spellEnd"/>
            <w:r w:rsidRPr="009E1895">
              <w:rPr>
                <w:rFonts w:asciiTheme="minorHAnsi" w:hAnsiTheme="minorHAnsi" w:cs="Calibri"/>
                <w:sz w:val="14"/>
                <w:szCs w:val="14"/>
                <w:lang w:eastAsia="es-MX"/>
              </w:rPr>
              <w:t xml:space="preserve"> 1100 VA</w:t>
            </w:r>
            <w:r w:rsidR="00833E04">
              <w:rPr>
                <w:rFonts w:asciiTheme="minorHAnsi" w:hAnsiTheme="minorHAnsi" w:cs="Calibri"/>
                <w:sz w:val="14"/>
                <w:szCs w:val="14"/>
                <w:lang w:eastAsia="es-MX"/>
              </w:rPr>
              <w:t xml:space="preserve">, </w:t>
            </w:r>
            <w:r w:rsidRPr="009E1895">
              <w:rPr>
                <w:rFonts w:asciiTheme="minorHAnsi" w:hAnsiTheme="minorHAnsi" w:cs="Calibri"/>
                <w:sz w:val="14"/>
                <w:szCs w:val="14"/>
                <w:lang w:eastAsia="es-MX"/>
              </w:rPr>
              <w:t>Modelo WB-UPS-1500-8</w:t>
            </w:r>
          </w:p>
        </w:tc>
        <w:tc>
          <w:tcPr>
            <w:tcW w:w="330" w:type="pct"/>
          </w:tcPr>
          <w:p w14:paraId="48D0F141" w14:textId="0CA79450" w:rsidR="005F5736" w:rsidRPr="009E1895" w:rsidRDefault="005F5736" w:rsidP="00EE7EB9">
            <w:pPr>
              <w:jc w:val="center"/>
              <w:rPr>
                <w:rFonts w:asciiTheme="minorHAnsi" w:hAnsiTheme="minorHAnsi" w:cs="Calibri"/>
                <w:sz w:val="14"/>
                <w:szCs w:val="14"/>
              </w:rPr>
            </w:pPr>
            <w:r w:rsidRPr="009E1895">
              <w:rPr>
                <w:rFonts w:asciiTheme="minorHAnsi" w:hAnsiTheme="minorHAnsi" w:cs="Calibri"/>
                <w:sz w:val="14"/>
                <w:szCs w:val="14"/>
              </w:rPr>
              <w:t>Pieza</w:t>
            </w:r>
          </w:p>
        </w:tc>
        <w:tc>
          <w:tcPr>
            <w:tcW w:w="387" w:type="pct"/>
          </w:tcPr>
          <w:p w14:paraId="12C41FF6" w14:textId="13F1676E" w:rsidR="005F5736" w:rsidRPr="009E1895" w:rsidRDefault="005F5736" w:rsidP="00EE7EB9">
            <w:pPr>
              <w:jc w:val="center"/>
              <w:rPr>
                <w:rFonts w:asciiTheme="minorHAnsi" w:hAnsiTheme="minorHAnsi" w:cs="Calibri"/>
                <w:color w:val="000000"/>
                <w:sz w:val="14"/>
                <w:szCs w:val="14"/>
              </w:rPr>
            </w:pPr>
            <w:r w:rsidRPr="009E1895">
              <w:rPr>
                <w:rFonts w:asciiTheme="minorHAnsi" w:hAnsiTheme="minorHAnsi" w:cs="Calibri"/>
                <w:color w:val="000000"/>
                <w:sz w:val="14"/>
                <w:szCs w:val="14"/>
              </w:rPr>
              <w:t>1</w:t>
            </w:r>
          </w:p>
        </w:tc>
        <w:tc>
          <w:tcPr>
            <w:tcW w:w="582" w:type="pct"/>
            <w:vAlign w:val="center"/>
          </w:tcPr>
          <w:p w14:paraId="7EC9FE82" w14:textId="1390306C"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$22,486.51</w:t>
            </w:r>
          </w:p>
        </w:tc>
        <w:tc>
          <w:tcPr>
            <w:tcW w:w="582" w:type="pct"/>
            <w:vAlign w:val="center"/>
          </w:tcPr>
          <w:p w14:paraId="2635C5B4" w14:textId="1D9E69CA" w:rsidR="005F5736" w:rsidRPr="00410AA8" w:rsidRDefault="005F5736" w:rsidP="00EE7EB9">
            <w:pPr>
              <w:jc w:val="center"/>
              <w:rPr>
                <w:rFonts w:asciiTheme="minorHAnsi" w:hAnsiTheme="minorHAnsi" w:cstheme="minorHAnsi"/>
                <w:sz w:val="16"/>
                <w:szCs w:val="16"/>
                <w:lang w:val="es-MX"/>
              </w:rPr>
            </w:pPr>
            <w:r>
              <w:rPr>
                <w:rFonts w:ascii="Calibri" w:hAnsi="Calibri"/>
                <w:color w:val="000000"/>
                <w:sz w:val="16"/>
                <w:szCs w:val="16"/>
              </w:rPr>
              <w:t>$22,486.51</w:t>
            </w:r>
          </w:p>
        </w:tc>
      </w:tr>
      <w:tr w:rsidR="005F5736" w:rsidRPr="00410AA8" w14:paraId="5DC279BA" w14:textId="77777777" w:rsidTr="00833E04">
        <w:trPr>
          <w:trHeight w:val="47"/>
        </w:trPr>
        <w:tc>
          <w:tcPr>
            <w:tcW w:w="327" w:type="pct"/>
            <w:shd w:val="clear" w:color="auto" w:fill="auto"/>
          </w:tcPr>
          <w:p w14:paraId="0D912370" w14:textId="2F199A70" w:rsidR="005F5736" w:rsidRPr="009E1895" w:rsidRDefault="005F5736" w:rsidP="00B13A08">
            <w:pPr>
              <w:jc w:val="center"/>
              <w:rPr>
                <w:rFonts w:asciiTheme="minorHAnsi" w:eastAsia="Arial" w:hAnsiTheme="minorHAnsi" w:cstheme="minorHAnsi"/>
                <w:color w:val="000000"/>
                <w:sz w:val="14"/>
                <w:szCs w:val="14"/>
                <w:lang w:eastAsia="es-MX"/>
              </w:rPr>
            </w:pPr>
            <w:r w:rsidRPr="009E1895">
              <w:rPr>
                <w:rFonts w:asciiTheme="minorHAnsi" w:eastAsia="Arial" w:hAnsiTheme="minorHAnsi" w:cstheme="minorHAnsi"/>
                <w:color w:val="000000"/>
                <w:sz w:val="14"/>
                <w:szCs w:val="14"/>
                <w:lang w:eastAsia="es-MX"/>
              </w:rPr>
              <w:t>23</w:t>
            </w:r>
          </w:p>
        </w:tc>
        <w:tc>
          <w:tcPr>
            <w:tcW w:w="2792" w:type="pct"/>
            <w:vAlign w:val="center"/>
          </w:tcPr>
          <w:p w14:paraId="14093C15" w14:textId="69416397" w:rsidR="005F5736" w:rsidRPr="009E1895" w:rsidRDefault="00833E04" w:rsidP="00833E04">
            <w:pPr>
              <w:autoSpaceDE w:val="0"/>
              <w:autoSpaceDN w:val="0"/>
              <w:adjustRightInd w:val="0"/>
              <w:jc w:val="both"/>
              <w:rPr>
                <w:rFonts w:asciiTheme="minorHAnsi" w:hAnsiTheme="minorHAnsi" w:cs="Calibri"/>
                <w:b/>
                <w:sz w:val="14"/>
                <w:szCs w:val="14"/>
                <w:lang w:eastAsia="es-MX"/>
              </w:rPr>
            </w:pPr>
            <w:r w:rsidRPr="00833E04">
              <w:rPr>
                <w:rFonts w:asciiTheme="minorHAnsi" w:hAnsiTheme="minorHAnsi" w:cs="Calibri"/>
                <w:b/>
                <w:sz w:val="14"/>
                <w:szCs w:val="14"/>
                <w:lang w:eastAsia="es-MX"/>
              </w:rPr>
              <w:t xml:space="preserve">Suministro e instalación de kit de micrófono SHURE SM57 VIP. </w:t>
            </w:r>
            <w:r w:rsidRPr="00833E04">
              <w:rPr>
                <w:rFonts w:asciiTheme="minorHAnsi" w:hAnsiTheme="minorHAnsi" w:cs="Calibri"/>
                <w:sz w:val="14"/>
                <w:szCs w:val="14"/>
                <w:lang w:eastAsia="es-MX"/>
              </w:rPr>
              <w:t xml:space="preserve">Incluye 2 micrófonos </w:t>
            </w:r>
            <w:proofErr w:type="spellStart"/>
            <w:r w:rsidRPr="00833E04">
              <w:rPr>
                <w:rFonts w:asciiTheme="minorHAnsi" w:hAnsiTheme="minorHAnsi" w:cs="Calibri"/>
                <w:sz w:val="14"/>
                <w:szCs w:val="14"/>
                <w:lang w:eastAsia="es-MX"/>
              </w:rPr>
              <w:t>shure</w:t>
            </w:r>
            <w:proofErr w:type="spellEnd"/>
            <w:r w:rsidRPr="00833E04">
              <w:rPr>
                <w:rFonts w:asciiTheme="minorHAnsi" w:hAnsiTheme="minorHAnsi" w:cs="Calibri"/>
                <w:sz w:val="14"/>
                <w:szCs w:val="14"/>
                <w:lang w:eastAsia="es-MX"/>
              </w:rPr>
              <w:t xml:space="preserve"> SM57, 1 de choque horizontal encargo de soporte dual, 1</w:t>
            </w:r>
            <w:r w:rsidRPr="00833E04">
              <w:rPr>
                <w:rFonts w:asciiTheme="minorHAnsi" w:hAnsiTheme="minorHAnsi" w:cs="Calibri"/>
                <w:b/>
                <w:sz w:val="14"/>
                <w:szCs w:val="14"/>
                <w:lang w:eastAsia="es-MX"/>
              </w:rPr>
              <w:t xml:space="preserve"> </w:t>
            </w:r>
            <w:r w:rsidRPr="00833E04">
              <w:rPr>
                <w:rFonts w:asciiTheme="minorHAnsi" w:hAnsiTheme="minorHAnsi" w:cs="Calibri"/>
                <w:sz w:val="14"/>
                <w:szCs w:val="14"/>
                <w:lang w:eastAsia="es-MX"/>
              </w:rPr>
              <w:t>A26Mdual de montaje vertical, 2 A2WS parabrisas, 2 A81WS parabrisas, 2 cables C25E, 1 A13HDB negro brida de montaje, 2 tubos de extensión negro A26X</w:t>
            </w:r>
            <w:r>
              <w:rPr>
                <w:rFonts w:asciiTheme="minorHAnsi" w:hAnsiTheme="minorHAnsi" w:cs="Calibri"/>
                <w:sz w:val="14"/>
                <w:szCs w:val="14"/>
                <w:lang w:eastAsia="es-MX"/>
              </w:rPr>
              <w:t xml:space="preserve">, </w:t>
            </w:r>
            <w:r w:rsidRPr="00833E04">
              <w:rPr>
                <w:rFonts w:asciiTheme="minorHAnsi" w:hAnsiTheme="minorHAnsi" w:cs="Calibri"/>
                <w:sz w:val="14"/>
                <w:szCs w:val="14"/>
                <w:lang w:eastAsia="es-MX"/>
              </w:rPr>
              <w:t xml:space="preserve">Modelo </w:t>
            </w:r>
            <w:proofErr w:type="spellStart"/>
            <w:r w:rsidRPr="00833E04">
              <w:rPr>
                <w:rFonts w:asciiTheme="minorHAnsi" w:hAnsiTheme="minorHAnsi" w:cs="Calibri"/>
                <w:sz w:val="14"/>
                <w:szCs w:val="14"/>
                <w:lang w:eastAsia="es-MX"/>
              </w:rPr>
              <w:t>Shure</w:t>
            </w:r>
            <w:proofErr w:type="spellEnd"/>
            <w:r w:rsidRPr="00833E04">
              <w:rPr>
                <w:rFonts w:asciiTheme="minorHAnsi" w:hAnsiTheme="minorHAnsi" w:cs="Calibri"/>
                <w:sz w:val="14"/>
                <w:szCs w:val="14"/>
                <w:lang w:eastAsia="es-MX"/>
              </w:rPr>
              <w:t xml:space="preserve"> SM57VIP</w:t>
            </w:r>
          </w:p>
        </w:tc>
        <w:tc>
          <w:tcPr>
            <w:tcW w:w="330" w:type="pct"/>
          </w:tcPr>
          <w:p w14:paraId="4152B48A" w14:textId="675E7422" w:rsidR="005F5736" w:rsidRPr="009E1895" w:rsidRDefault="005F5736" w:rsidP="00B13A08">
            <w:pPr>
              <w:jc w:val="center"/>
              <w:rPr>
                <w:rFonts w:asciiTheme="minorHAnsi" w:hAnsiTheme="minorHAnsi" w:cs="Calibri"/>
                <w:sz w:val="14"/>
                <w:szCs w:val="14"/>
              </w:rPr>
            </w:pPr>
            <w:r w:rsidRPr="009E1895">
              <w:rPr>
                <w:rFonts w:asciiTheme="minorHAnsi" w:hAnsiTheme="minorHAnsi" w:cs="Calibri"/>
                <w:sz w:val="14"/>
                <w:szCs w:val="14"/>
              </w:rPr>
              <w:t>Pieza</w:t>
            </w:r>
          </w:p>
        </w:tc>
        <w:tc>
          <w:tcPr>
            <w:tcW w:w="387" w:type="pct"/>
          </w:tcPr>
          <w:p w14:paraId="1CE4F3D7" w14:textId="2D9A2EB2" w:rsidR="005F5736" w:rsidRPr="009E1895" w:rsidRDefault="005F5736" w:rsidP="00B13A08">
            <w:pPr>
              <w:jc w:val="center"/>
              <w:rPr>
                <w:rFonts w:asciiTheme="minorHAnsi" w:hAnsiTheme="minorHAnsi" w:cs="Calibri"/>
                <w:color w:val="000000"/>
                <w:sz w:val="14"/>
                <w:szCs w:val="14"/>
              </w:rPr>
            </w:pPr>
            <w:r w:rsidRPr="009E1895">
              <w:rPr>
                <w:rFonts w:asciiTheme="minorHAnsi" w:hAnsiTheme="minorHAnsi" w:cs="Calibri"/>
                <w:color w:val="000000"/>
                <w:sz w:val="14"/>
                <w:szCs w:val="14"/>
              </w:rPr>
              <w:t>1</w:t>
            </w:r>
          </w:p>
        </w:tc>
        <w:tc>
          <w:tcPr>
            <w:tcW w:w="582" w:type="pct"/>
            <w:vAlign w:val="center"/>
          </w:tcPr>
          <w:p w14:paraId="2E7116E6" w14:textId="614D39F4" w:rsidR="005F5736" w:rsidRPr="00410AA8" w:rsidRDefault="005F5736" w:rsidP="00B13A08">
            <w:pPr>
              <w:jc w:val="center"/>
              <w:rPr>
                <w:rFonts w:asciiTheme="minorHAnsi" w:hAnsiTheme="minorHAnsi" w:cstheme="minorHAnsi"/>
                <w:sz w:val="16"/>
                <w:szCs w:val="16"/>
                <w:lang w:val="es-MX"/>
              </w:rPr>
            </w:pPr>
            <w:r>
              <w:rPr>
                <w:rFonts w:ascii="Calibri" w:hAnsi="Calibri"/>
                <w:color w:val="000000"/>
                <w:sz w:val="16"/>
                <w:szCs w:val="16"/>
              </w:rPr>
              <w:t>$20,688.00</w:t>
            </w:r>
          </w:p>
        </w:tc>
        <w:tc>
          <w:tcPr>
            <w:tcW w:w="582" w:type="pct"/>
            <w:vAlign w:val="center"/>
          </w:tcPr>
          <w:p w14:paraId="438844C1" w14:textId="6AB54218" w:rsidR="005F5736" w:rsidRPr="00410AA8" w:rsidRDefault="005F5736" w:rsidP="00B13A08">
            <w:pPr>
              <w:jc w:val="center"/>
              <w:rPr>
                <w:rFonts w:asciiTheme="minorHAnsi" w:hAnsiTheme="minorHAnsi" w:cstheme="minorHAnsi"/>
                <w:sz w:val="16"/>
                <w:szCs w:val="16"/>
                <w:lang w:val="es-MX"/>
              </w:rPr>
            </w:pPr>
            <w:r>
              <w:rPr>
                <w:rFonts w:ascii="Calibri" w:hAnsi="Calibri"/>
                <w:color w:val="000000"/>
                <w:sz w:val="16"/>
                <w:szCs w:val="16"/>
              </w:rPr>
              <w:t>$20,688.00</w:t>
            </w:r>
          </w:p>
        </w:tc>
      </w:tr>
      <w:tr w:rsidR="005F5736" w:rsidRPr="00410AA8" w14:paraId="7B6DEC61" w14:textId="77777777" w:rsidTr="00833E04">
        <w:trPr>
          <w:trHeight w:val="47"/>
        </w:trPr>
        <w:tc>
          <w:tcPr>
            <w:tcW w:w="327" w:type="pct"/>
            <w:shd w:val="clear" w:color="auto" w:fill="auto"/>
          </w:tcPr>
          <w:p w14:paraId="2A0F19C4" w14:textId="0EFE1D30" w:rsidR="005F5736" w:rsidRPr="009E1895" w:rsidRDefault="005F5736" w:rsidP="00B13A08">
            <w:pPr>
              <w:jc w:val="center"/>
              <w:rPr>
                <w:rFonts w:asciiTheme="minorHAnsi" w:eastAsia="Arial" w:hAnsiTheme="minorHAnsi" w:cstheme="minorHAnsi"/>
                <w:color w:val="000000"/>
                <w:sz w:val="14"/>
                <w:szCs w:val="14"/>
                <w:lang w:eastAsia="es-MX"/>
              </w:rPr>
            </w:pPr>
            <w:r w:rsidRPr="009E1895">
              <w:rPr>
                <w:rFonts w:asciiTheme="minorHAnsi" w:eastAsia="Arial" w:hAnsiTheme="minorHAnsi" w:cstheme="minorHAnsi"/>
                <w:color w:val="000000"/>
                <w:sz w:val="14"/>
                <w:szCs w:val="14"/>
                <w:lang w:eastAsia="es-MX"/>
              </w:rPr>
              <w:t>24</w:t>
            </w:r>
          </w:p>
        </w:tc>
        <w:tc>
          <w:tcPr>
            <w:tcW w:w="2792" w:type="pct"/>
            <w:vAlign w:val="center"/>
          </w:tcPr>
          <w:p w14:paraId="205C3937" w14:textId="274CE904" w:rsidR="005F5736" w:rsidRPr="00833E04" w:rsidRDefault="005F5736" w:rsidP="00833E04">
            <w:pPr>
              <w:pStyle w:val="Sinespaciado"/>
              <w:snapToGrid w:val="0"/>
              <w:jc w:val="both"/>
              <w:rPr>
                <w:rFonts w:asciiTheme="minorHAnsi" w:hAnsiTheme="minorHAnsi" w:cs="Calibri"/>
                <w:b/>
                <w:sz w:val="14"/>
                <w:szCs w:val="14"/>
                <w:lang w:val="es-ES" w:eastAsia="es-MX"/>
              </w:rPr>
            </w:pPr>
            <w:r w:rsidRPr="009E1895">
              <w:rPr>
                <w:rFonts w:asciiTheme="minorHAnsi" w:eastAsia="Times New Roman" w:hAnsiTheme="minorHAnsi" w:cs="Calibri"/>
                <w:b/>
                <w:sz w:val="14"/>
                <w:szCs w:val="14"/>
                <w:lang w:val="es-ES" w:eastAsia="es-MX"/>
              </w:rPr>
              <w:t xml:space="preserve">Suministro e instalación de micrófono </w:t>
            </w:r>
            <w:proofErr w:type="spellStart"/>
            <w:r w:rsidRPr="009E1895">
              <w:rPr>
                <w:rFonts w:asciiTheme="minorHAnsi" w:eastAsia="Times New Roman" w:hAnsiTheme="minorHAnsi" w:cs="Calibri"/>
                <w:b/>
                <w:sz w:val="14"/>
                <w:szCs w:val="14"/>
                <w:lang w:val="es-ES" w:eastAsia="es-MX"/>
              </w:rPr>
              <w:t>Shure</w:t>
            </w:r>
            <w:proofErr w:type="spellEnd"/>
            <w:r w:rsidRPr="009E1895">
              <w:rPr>
                <w:rFonts w:asciiTheme="minorHAnsi" w:eastAsia="Times New Roman" w:hAnsiTheme="minorHAnsi" w:cs="Calibri"/>
                <w:b/>
                <w:sz w:val="14"/>
                <w:szCs w:val="14"/>
                <w:lang w:val="es-ES" w:eastAsia="es-MX"/>
              </w:rPr>
              <w:t xml:space="preserve"> SM48-LC</w:t>
            </w:r>
            <w:r w:rsidR="00833E04">
              <w:rPr>
                <w:rFonts w:asciiTheme="minorHAnsi" w:eastAsia="Times New Roman" w:hAnsiTheme="minorHAnsi" w:cs="Calibri"/>
                <w:b/>
                <w:sz w:val="14"/>
                <w:szCs w:val="14"/>
                <w:lang w:val="es-ES" w:eastAsia="es-MX"/>
              </w:rPr>
              <w:t xml:space="preserve">, </w:t>
            </w:r>
            <w:r w:rsidRPr="00833E04">
              <w:rPr>
                <w:rFonts w:asciiTheme="minorHAnsi" w:hAnsiTheme="minorHAnsi" w:cs="Calibri"/>
                <w:sz w:val="14"/>
                <w:szCs w:val="14"/>
                <w:lang w:val="es-ES" w:eastAsia="es-MX"/>
              </w:rPr>
              <w:t>Modelo SM48-LC</w:t>
            </w:r>
          </w:p>
        </w:tc>
        <w:tc>
          <w:tcPr>
            <w:tcW w:w="330" w:type="pct"/>
          </w:tcPr>
          <w:p w14:paraId="0D0BB1A0" w14:textId="48213D5D" w:rsidR="005F5736" w:rsidRPr="009E1895" w:rsidRDefault="005F5736" w:rsidP="00B13A08">
            <w:pPr>
              <w:jc w:val="center"/>
              <w:rPr>
                <w:rFonts w:asciiTheme="minorHAnsi" w:hAnsiTheme="minorHAnsi" w:cs="Calibri"/>
                <w:sz w:val="14"/>
                <w:szCs w:val="14"/>
              </w:rPr>
            </w:pPr>
            <w:r w:rsidRPr="009E1895">
              <w:rPr>
                <w:rFonts w:asciiTheme="minorHAnsi" w:hAnsiTheme="minorHAnsi" w:cs="Calibri"/>
                <w:sz w:val="14"/>
                <w:szCs w:val="14"/>
              </w:rPr>
              <w:t>Pieza</w:t>
            </w:r>
          </w:p>
        </w:tc>
        <w:tc>
          <w:tcPr>
            <w:tcW w:w="387" w:type="pct"/>
          </w:tcPr>
          <w:p w14:paraId="14A9F4E9" w14:textId="3E3BF2C6" w:rsidR="005F5736" w:rsidRPr="009E1895" w:rsidRDefault="005F5736" w:rsidP="00B13A08">
            <w:pPr>
              <w:jc w:val="center"/>
              <w:rPr>
                <w:rFonts w:asciiTheme="minorHAnsi" w:hAnsiTheme="minorHAnsi" w:cs="Calibri"/>
                <w:color w:val="000000"/>
                <w:sz w:val="14"/>
                <w:szCs w:val="14"/>
              </w:rPr>
            </w:pPr>
            <w:r w:rsidRPr="009E1895">
              <w:rPr>
                <w:rFonts w:asciiTheme="minorHAnsi" w:hAnsiTheme="minorHAnsi" w:cs="Calibri"/>
                <w:color w:val="000000"/>
                <w:sz w:val="14"/>
                <w:szCs w:val="14"/>
              </w:rPr>
              <w:t>5</w:t>
            </w:r>
          </w:p>
        </w:tc>
        <w:tc>
          <w:tcPr>
            <w:tcW w:w="582" w:type="pct"/>
            <w:vAlign w:val="center"/>
          </w:tcPr>
          <w:p w14:paraId="4B4C9219" w14:textId="46B5879B" w:rsidR="005F5736" w:rsidRPr="00410AA8" w:rsidRDefault="005F5736" w:rsidP="00B13A08">
            <w:pPr>
              <w:jc w:val="center"/>
              <w:rPr>
                <w:rFonts w:asciiTheme="minorHAnsi" w:hAnsiTheme="minorHAnsi" w:cstheme="minorHAnsi"/>
                <w:sz w:val="16"/>
                <w:szCs w:val="16"/>
                <w:lang w:val="es-MX"/>
              </w:rPr>
            </w:pPr>
            <w:r>
              <w:rPr>
                <w:rFonts w:ascii="Calibri" w:hAnsi="Calibri"/>
                <w:color w:val="000000"/>
                <w:sz w:val="16"/>
                <w:szCs w:val="16"/>
              </w:rPr>
              <w:t>$1,938.00</w:t>
            </w:r>
          </w:p>
        </w:tc>
        <w:tc>
          <w:tcPr>
            <w:tcW w:w="582" w:type="pct"/>
            <w:vAlign w:val="center"/>
          </w:tcPr>
          <w:p w14:paraId="538DA132" w14:textId="3D202CEF" w:rsidR="005F5736" w:rsidRPr="00410AA8" w:rsidRDefault="005F5736" w:rsidP="00B13A08">
            <w:pPr>
              <w:jc w:val="center"/>
              <w:rPr>
                <w:rFonts w:asciiTheme="minorHAnsi" w:hAnsiTheme="minorHAnsi" w:cstheme="minorHAnsi"/>
                <w:sz w:val="16"/>
                <w:szCs w:val="16"/>
                <w:lang w:val="es-MX"/>
              </w:rPr>
            </w:pPr>
            <w:r>
              <w:rPr>
                <w:rFonts w:ascii="Calibri" w:hAnsi="Calibri"/>
                <w:color w:val="000000"/>
                <w:sz w:val="16"/>
                <w:szCs w:val="16"/>
              </w:rPr>
              <w:t>$9,690.00</w:t>
            </w:r>
          </w:p>
        </w:tc>
      </w:tr>
      <w:tr w:rsidR="005F5736" w:rsidRPr="00410AA8" w14:paraId="7A4E5945" w14:textId="77777777" w:rsidTr="00833E04">
        <w:trPr>
          <w:trHeight w:val="47"/>
        </w:trPr>
        <w:tc>
          <w:tcPr>
            <w:tcW w:w="327" w:type="pct"/>
            <w:shd w:val="clear" w:color="auto" w:fill="auto"/>
          </w:tcPr>
          <w:p w14:paraId="5864656E" w14:textId="1CDD758A" w:rsidR="005F5736" w:rsidRPr="009E1895" w:rsidRDefault="005F5736" w:rsidP="00B13A08">
            <w:pPr>
              <w:jc w:val="center"/>
              <w:rPr>
                <w:rFonts w:asciiTheme="minorHAnsi" w:eastAsia="Arial" w:hAnsiTheme="minorHAnsi" w:cstheme="minorHAnsi"/>
                <w:color w:val="000000"/>
                <w:sz w:val="14"/>
                <w:szCs w:val="14"/>
                <w:lang w:eastAsia="es-MX"/>
              </w:rPr>
            </w:pPr>
            <w:r w:rsidRPr="009E1895">
              <w:rPr>
                <w:rFonts w:asciiTheme="minorHAnsi" w:eastAsia="Arial" w:hAnsiTheme="minorHAnsi" w:cstheme="minorHAnsi"/>
                <w:color w:val="000000"/>
                <w:sz w:val="14"/>
                <w:szCs w:val="14"/>
                <w:lang w:eastAsia="es-MX"/>
              </w:rPr>
              <w:t>25</w:t>
            </w:r>
          </w:p>
        </w:tc>
        <w:tc>
          <w:tcPr>
            <w:tcW w:w="2792" w:type="pct"/>
            <w:vAlign w:val="center"/>
          </w:tcPr>
          <w:p w14:paraId="1E9411E4" w14:textId="5316D06E" w:rsidR="005F5736" w:rsidRPr="00833E04" w:rsidRDefault="005F5736" w:rsidP="00833E04">
            <w:pPr>
              <w:autoSpaceDE w:val="0"/>
              <w:autoSpaceDN w:val="0"/>
              <w:adjustRightInd w:val="0"/>
              <w:rPr>
                <w:rFonts w:asciiTheme="minorHAnsi" w:hAnsiTheme="minorHAnsi" w:cs="Calibri"/>
                <w:b/>
                <w:sz w:val="14"/>
                <w:szCs w:val="14"/>
                <w:lang w:val="en-US" w:eastAsia="es-MX"/>
              </w:rPr>
            </w:pPr>
            <w:proofErr w:type="spellStart"/>
            <w:r w:rsidRPr="009E1895">
              <w:rPr>
                <w:rFonts w:asciiTheme="minorHAnsi" w:hAnsiTheme="minorHAnsi" w:cs="Calibri"/>
                <w:b/>
                <w:sz w:val="14"/>
                <w:szCs w:val="14"/>
                <w:lang w:val="en-US" w:eastAsia="es-MX"/>
              </w:rPr>
              <w:t>Suministro</w:t>
            </w:r>
            <w:proofErr w:type="spellEnd"/>
            <w:r w:rsidRPr="009E1895">
              <w:rPr>
                <w:rFonts w:asciiTheme="minorHAnsi" w:hAnsiTheme="minorHAnsi" w:cs="Calibri"/>
                <w:b/>
                <w:sz w:val="14"/>
                <w:szCs w:val="14"/>
                <w:lang w:val="en-US" w:eastAsia="es-MX"/>
              </w:rPr>
              <w:t xml:space="preserve"> e </w:t>
            </w:r>
            <w:proofErr w:type="spellStart"/>
            <w:r w:rsidRPr="009E1895">
              <w:rPr>
                <w:rFonts w:asciiTheme="minorHAnsi" w:hAnsiTheme="minorHAnsi" w:cs="Calibri"/>
                <w:b/>
                <w:sz w:val="14"/>
                <w:szCs w:val="14"/>
                <w:lang w:val="en-US" w:eastAsia="es-MX"/>
              </w:rPr>
              <w:t>instalación</w:t>
            </w:r>
            <w:proofErr w:type="spellEnd"/>
            <w:r w:rsidRPr="009E1895">
              <w:rPr>
                <w:rFonts w:asciiTheme="minorHAnsi" w:hAnsiTheme="minorHAnsi" w:cs="Calibri"/>
                <w:b/>
                <w:sz w:val="14"/>
                <w:szCs w:val="14"/>
                <w:lang w:val="en-US" w:eastAsia="es-MX"/>
              </w:rPr>
              <w:t xml:space="preserve"> de </w:t>
            </w:r>
            <w:proofErr w:type="spellStart"/>
            <w:r w:rsidRPr="009E1895">
              <w:rPr>
                <w:rFonts w:asciiTheme="minorHAnsi" w:hAnsiTheme="minorHAnsi" w:cs="Calibri"/>
                <w:b/>
                <w:sz w:val="14"/>
                <w:szCs w:val="14"/>
                <w:lang w:val="en-US" w:eastAsia="es-MX"/>
              </w:rPr>
              <w:t>Wirepath</w:t>
            </w:r>
            <w:proofErr w:type="spellEnd"/>
            <w:r w:rsidRPr="009E1895">
              <w:rPr>
                <w:rFonts w:asciiTheme="minorHAnsi" w:hAnsiTheme="minorHAnsi" w:cs="Calibri"/>
                <w:b/>
                <w:sz w:val="14"/>
                <w:szCs w:val="14"/>
                <w:lang w:val="en-US" w:eastAsia="es-MX"/>
              </w:rPr>
              <w:t xml:space="preserve"> 3-Pin XLR </w:t>
            </w:r>
            <w:r w:rsidRPr="009E1895">
              <w:rPr>
                <w:rFonts w:asciiTheme="minorHAnsi" w:hAnsiTheme="minorHAnsi" w:cs="Calibri"/>
                <w:sz w:val="14"/>
                <w:szCs w:val="14"/>
                <w:lang w:val="en-US" w:eastAsia="es-MX"/>
              </w:rPr>
              <w:t>Connectors with Gold Plated Contacts (Female)</w:t>
            </w:r>
            <w:r w:rsidR="00833E04">
              <w:rPr>
                <w:rFonts w:asciiTheme="minorHAnsi" w:hAnsiTheme="minorHAnsi" w:cs="Calibri"/>
                <w:sz w:val="14"/>
                <w:szCs w:val="14"/>
                <w:lang w:val="en-US" w:eastAsia="es-MX"/>
              </w:rPr>
              <w:t xml:space="preserve">, </w:t>
            </w:r>
            <w:proofErr w:type="spellStart"/>
            <w:r w:rsidRPr="00833E04">
              <w:rPr>
                <w:rFonts w:asciiTheme="minorHAnsi" w:hAnsiTheme="minorHAnsi" w:cs="Calibri"/>
                <w:sz w:val="14"/>
                <w:szCs w:val="14"/>
                <w:lang w:val="en-US" w:eastAsia="es-MX"/>
              </w:rPr>
              <w:t>Modelo</w:t>
            </w:r>
            <w:proofErr w:type="spellEnd"/>
            <w:r w:rsidRPr="00833E04">
              <w:rPr>
                <w:rFonts w:asciiTheme="minorHAnsi" w:hAnsiTheme="minorHAnsi" w:cs="Calibri"/>
                <w:sz w:val="14"/>
                <w:szCs w:val="14"/>
                <w:lang w:val="en-US" w:eastAsia="es-MX"/>
              </w:rPr>
              <w:t xml:space="preserve"> WP-XLR-F3P</w:t>
            </w:r>
          </w:p>
        </w:tc>
        <w:tc>
          <w:tcPr>
            <w:tcW w:w="330" w:type="pct"/>
          </w:tcPr>
          <w:p w14:paraId="317F2501" w14:textId="3F257236" w:rsidR="005F5736" w:rsidRPr="009E1895" w:rsidRDefault="005F5736" w:rsidP="00B13A08">
            <w:pPr>
              <w:jc w:val="center"/>
              <w:rPr>
                <w:rFonts w:asciiTheme="minorHAnsi" w:hAnsiTheme="minorHAnsi" w:cs="Calibri"/>
                <w:sz w:val="14"/>
                <w:szCs w:val="14"/>
              </w:rPr>
            </w:pPr>
            <w:r w:rsidRPr="009E1895">
              <w:rPr>
                <w:rFonts w:asciiTheme="minorHAnsi" w:hAnsiTheme="minorHAnsi" w:cs="Calibri"/>
                <w:sz w:val="14"/>
                <w:szCs w:val="14"/>
              </w:rPr>
              <w:t>Pieza</w:t>
            </w:r>
          </w:p>
        </w:tc>
        <w:tc>
          <w:tcPr>
            <w:tcW w:w="387" w:type="pct"/>
          </w:tcPr>
          <w:p w14:paraId="75BB74A5" w14:textId="1A9B58B0" w:rsidR="005F5736" w:rsidRPr="009E1895" w:rsidRDefault="005F5736" w:rsidP="00B13A08">
            <w:pPr>
              <w:jc w:val="center"/>
              <w:rPr>
                <w:rFonts w:asciiTheme="minorHAnsi" w:hAnsiTheme="minorHAnsi" w:cs="Calibri"/>
                <w:color w:val="000000"/>
                <w:sz w:val="14"/>
                <w:szCs w:val="14"/>
              </w:rPr>
            </w:pPr>
            <w:r w:rsidRPr="009E1895">
              <w:rPr>
                <w:rFonts w:asciiTheme="minorHAnsi" w:hAnsiTheme="minorHAnsi" w:cs="Calibri"/>
                <w:color w:val="000000"/>
                <w:sz w:val="14"/>
                <w:szCs w:val="14"/>
              </w:rPr>
              <w:t>25</w:t>
            </w:r>
          </w:p>
        </w:tc>
        <w:tc>
          <w:tcPr>
            <w:tcW w:w="582" w:type="pct"/>
            <w:vAlign w:val="center"/>
          </w:tcPr>
          <w:p w14:paraId="7306D9AB" w14:textId="1668AEAF" w:rsidR="005F5736" w:rsidRPr="00410AA8" w:rsidRDefault="005F5736" w:rsidP="00B13A08">
            <w:pPr>
              <w:jc w:val="center"/>
              <w:rPr>
                <w:rFonts w:asciiTheme="minorHAnsi" w:hAnsiTheme="minorHAnsi" w:cstheme="minorHAnsi"/>
                <w:sz w:val="16"/>
                <w:szCs w:val="16"/>
                <w:lang w:val="es-MX"/>
              </w:rPr>
            </w:pPr>
            <w:r>
              <w:rPr>
                <w:rFonts w:ascii="Calibri" w:hAnsi="Calibri"/>
                <w:color w:val="000000"/>
                <w:sz w:val="16"/>
                <w:szCs w:val="16"/>
              </w:rPr>
              <w:t>$145.00</w:t>
            </w:r>
          </w:p>
        </w:tc>
        <w:tc>
          <w:tcPr>
            <w:tcW w:w="582" w:type="pct"/>
            <w:vAlign w:val="center"/>
          </w:tcPr>
          <w:p w14:paraId="68D97AF1" w14:textId="49022B97" w:rsidR="005F5736" w:rsidRPr="00410AA8" w:rsidRDefault="005F5736" w:rsidP="00B13A08">
            <w:pPr>
              <w:jc w:val="center"/>
              <w:rPr>
                <w:rFonts w:asciiTheme="minorHAnsi" w:hAnsiTheme="minorHAnsi" w:cstheme="minorHAnsi"/>
                <w:sz w:val="16"/>
                <w:szCs w:val="16"/>
                <w:lang w:val="es-MX"/>
              </w:rPr>
            </w:pPr>
            <w:r>
              <w:rPr>
                <w:rFonts w:ascii="Calibri" w:hAnsi="Calibri"/>
                <w:color w:val="000000"/>
                <w:sz w:val="16"/>
                <w:szCs w:val="16"/>
              </w:rPr>
              <w:t>$3,625.00</w:t>
            </w:r>
          </w:p>
        </w:tc>
      </w:tr>
      <w:tr w:rsidR="005F5736" w:rsidRPr="00410AA8" w14:paraId="6FD16BD6" w14:textId="77777777" w:rsidTr="00833E04">
        <w:trPr>
          <w:trHeight w:val="47"/>
        </w:trPr>
        <w:tc>
          <w:tcPr>
            <w:tcW w:w="327" w:type="pct"/>
            <w:shd w:val="clear" w:color="auto" w:fill="auto"/>
          </w:tcPr>
          <w:p w14:paraId="7855F39A" w14:textId="54A60DF6" w:rsidR="005F5736" w:rsidRPr="009E1895" w:rsidRDefault="005F5736" w:rsidP="00B13A08">
            <w:pPr>
              <w:jc w:val="center"/>
              <w:rPr>
                <w:rFonts w:asciiTheme="minorHAnsi" w:eastAsia="Arial" w:hAnsiTheme="minorHAnsi" w:cstheme="minorHAnsi"/>
                <w:color w:val="000000"/>
                <w:sz w:val="14"/>
                <w:szCs w:val="14"/>
                <w:lang w:eastAsia="es-MX"/>
              </w:rPr>
            </w:pPr>
            <w:r w:rsidRPr="009E1895">
              <w:rPr>
                <w:rFonts w:asciiTheme="minorHAnsi" w:eastAsia="Arial" w:hAnsiTheme="minorHAnsi" w:cstheme="minorHAnsi"/>
                <w:color w:val="000000"/>
                <w:sz w:val="14"/>
                <w:szCs w:val="14"/>
                <w:lang w:eastAsia="es-MX"/>
              </w:rPr>
              <w:t>26</w:t>
            </w:r>
          </w:p>
        </w:tc>
        <w:tc>
          <w:tcPr>
            <w:tcW w:w="2792" w:type="pct"/>
            <w:vAlign w:val="center"/>
          </w:tcPr>
          <w:p w14:paraId="146F474B" w14:textId="44055CB5" w:rsidR="005F5736" w:rsidRPr="00833E04" w:rsidRDefault="005F5736" w:rsidP="00833E04">
            <w:pPr>
              <w:autoSpaceDE w:val="0"/>
              <w:autoSpaceDN w:val="0"/>
              <w:adjustRightInd w:val="0"/>
              <w:rPr>
                <w:rFonts w:asciiTheme="minorHAnsi" w:hAnsiTheme="minorHAnsi" w:cs="Calibri"/>
                <w:b/>
                <w:sz w:val="14"/>
                <w:szCs w:val="14"/>
                <w:lang w:val="en-US" w:eastAsia="es-MX"/>
              </w:rPr>
            </w:pPr>
            <w:proofErr w:type="spellStart"/>
            <w:r w:rsidRPr="009E1895">
              <w:rPr>
                <w:rFonts w:asciiTheme="minorHAnsi" w:hAnsiTheme="minorHAnsi" w:cs="Calibri"/>
                <w:b/>
                <w:sz w:val="14"/>
                <w:szCs w:val="14"/>
                <w:lang w:val="en-US" w:eastAsia="es-MX"/>
              </w:rPr>
              <w:t>Suministro</w:t>
            </w:r>
            <w:proofErr w:type="spellEnd"/>
            <w:r w:rsidRPr="009E1895">
              <w:rPr>
                <w:rFonts w:asciiTheme="minorHAnsi" w:hAnsiTheme="minorHAnsi" w:cs="Calibri"/>
                <w:b/>
                <w:sz w:val="14"/>
                <w:szCs w:val="14"/>
                <w:lang w:val="en-US" w:eastAsia="es-MX"/>
              </w:rPr>
              <w:t xml:space="preserve"> e </w:t>
            </w:r>
            <w:proofErr w:type="spellStart"/>
            <w:r w:rsidRPr="009E1895">
              <w:rPr>
                <w:rFonts w:asciiTheme="minorHAnsi" w:hAnsiTheme="minorHAnsi" w:cs="Calibri"/>
                <w:b/>
                <w:sz w:val="14"/>
                <w:szCs w:val="14"/>
                <w:lang w:val="en-US" w:eastAsia="es-MX"/>
              </w:rPr>
              <w:t>instalación</w:t>
            </w:r>
            <w:proofErr w:type="spellEnd"/>
            <w:r w:rsidRPr="009E1895">
              <w:rPr>
                <w:rFonts w:asciiTheme="minorHAnsi" w:hAnsiTheme="minorHAnsi" w:cs="Calibri"/>
                <w:b/>
                <w:sz w:val="14"/>
                <w:szCs w:val="14"/>
                <w:lang w:val="en-US" w:eastAsia="es-MX"/>
              </w:rPr>
              <w:t xml:space="preserve"> de </w:t>
            </w:r>
            <w:proofErr w:type="spellStart"/>
            <w:r w:rsidRPr="009E1895">
              <w:rPr>
                <w:rFonts w:asciiTheme="minorHAnsi" w:hAnsiTheme="minorHAnsi" w:cs="Calibri"/>
                <w:b/>
                <w:sz w:val="14"/>
                <w:szCs w:val="14"/>
                <w:lang w:val="en-US" w:eastAsia="es-MX"/>
              </w:rPr>
              <w:t>Wirepath</w:t>
            </w:r>
            <w:proofErr w:type="spellEnd"/>
            <w:r w:rsidRPr="009E1895">
              <w:rPr>
                <w:rFonts w:asciiTheme="minorHAnsi" w:hAnsiTheme="minorHAnsi" w:cs="Calibri"/>
                <w:b/>
                <w:sz w:val="14"/>
                <w:szCs w:val="14"/>
                <w:lang w:val="en-US" w:eastAsia="es-MX"/>
              </w:rPr>
              <w:t xml:space="preserve"> 3-Pin XLR</w:t>
            </w:r>
            <w:r w:rsidRPr="009E1895">
              <w:rPr>
                <w:rFonts w:asciiTheme="minorHAnsi" w:hAnsiTheme="minorHAnsi" w:cs="Calibri"/>
                <w:sz w:val="14"/>
                <w:szCs w:val="14"/>
                <w:lang w:val="en-US" w:eastAsia="es-MX"/>
              </w:rPr>
              <w:t xml:space="preserve"> Connectors with Gold Plated Contacts (Male)</w:t>
            </w:r>
            <w:r w:rsidR="00833E04">
              <w:rPr>
                <w:rFonts w:asciiTheme="minorHAnsi" w:hAnsiTheme="minorHAnsi" w:cs="Calibri"/>
                <w:sz w:val="14"/>
                <w:szCs w:val="14"/>
                <w:lang w:val="en-US" w:eastAsia="es-MX"/>
              </w:rPr>
              <w:t xml:space="preserve">, </w:t>
            </w:r>
            <w:proofErr w:type="spellStart"/>
            <w:r w:rsidRPr="00833E04">
              <w:rPr>
                <w:rFonts w:asciiTheme="minorHAnsi" w:hAnsiTheme="minorHAnsi" w:cs="Calibri"/>
                <w:sz w:val="14"/>
                <w:szCs w:val="14"/>
                <w:lang w:val="en-US" w:eastAsia="es-MX"/>
              </w:rPr>
              <w:t>Modelo</w:t>
            </w:r>
            <w:proofErr w:type="spellEnd"/>
            <w:r w:rsidRPr="00833E04">
              <w:rPr>
                <w:rFonts w:asciiTheme="minorHAnsi" w:hAnsiTheme="minorHAnsi" w:cs="Calibri"/>
                <w:sz w:val="14"/>
                <w:szCs w:val="14"/>
                <w:lang w:val="en-US" w:eastAsia="es-MX"/>
              </w:rPr>
              <w:t xml:space="preserve"> WP-XLR-M3P</w:t>
            </w:r>
          </w:p>
        </w:tc>
        <w:tc>
          <w:tcPr>
            <w:tcW w:w="330" w:type="pct"/>
          </w:tcPr>
          <w:p w14:paraId="0C0ED4E7" w14:textId="06D6EB92" w:rsidR="005F5736" w:rsidRPr="009E1895" w:rsidRDefault="005F5736" w:rsidP="00B13A08">
            <w:pPr>
              <w:jc w:val="center"/>
              <w:rPr>
                <w:rFonts w:asciiTheme="minorHAnsi" w:hAnsiTheme="minorHAnsi" w:cs="Calibri"/>
                <w:sz w:val="14"/>
                <w:szCs w:val="14"/>
              </w:rPr>
            </w:pPr>
            <w:r w:rsidRPr="009E1895">
              <w:rPr>
                <w:rFonts w:asciiTheme="minorHAnsi" w:hAnsiTheme="minorHAnsi" w:cs="Calibri"/>
                <w:sz w:val="14"/>
                <w:szCs w:val="14"/>
              </w:rPr>
              <w:t>Pieza</w:t>
            </w:r>
          </w:p>
        </w:tc>
        <w:tc>
          <w:tcPr>
            <w:tcW w:w="387" w:type="pct"/>
          </w:tcPr>
          <w:p w14:paraId="300A4E6D" w14:textId="7E17EC48" w:rsidR="005F5736" w:rsidRPr="009E1895" w:rsidRDefault="005F5736" w:rsidP="00B13A08">
            <w:pPr>
              <w:jc w:val="center"/>
              <w:rPr>
                <w:rFonts w:asciiTheme="minorHAnsi" w:hAnsiTheme="minorHAnsi" w:cs="Calibri"/>
                <w:color w:val="000000"/>
                <w:sz w:val="14"/>
                <w:szCs w:val="14"/>
              </w:rPr>
            </w:pPr>
            <w:r w:rsidRPr="009E1895">
              <w:rPr>
                <w:rFonts w:asciiTheme="minorHAnsi" w:hAnsiTheme="minorHAnsi" w:cs="Calibri"/>
                <w:color w:val="000000"/>
                <w:sz w:val="14"/>
                <w:szCs w:val="14"/>
              </w:rPr>
              <w:t>25</w:t>
            </w:r>
          </w:p>
        </w:tc>
        <w:tc>
          <w:tcPr>
            <w:tcW w:w="582" w:type="pct"/>
            <w:vAlign w:val="center"/>
          </w:tcPr>
          <w:p w14:paraId="4EC3B258" w14:textId="734F2CA6" w:rsidR="005F5736" w:rsidRPr="00410AA8" w:rsidRDefault="005F5736" w:rsidP="00B13A08">
            <w:pPr>
              <w:jc w:val="center"/>
              <w:rPr>
                <w:rFonts w:asciiTheme="minorHAnsi" w:hAnsiTheme="minorHAnsi" w:cstheme="minorHAnsi"/>
                <w:sz w:val="16"/>
                <w:szCs w:val="16"/>
                <w:lang w:val="es-MX"/>
              </w:rPr>
            </w:pPr>
            <w:r>
              <w:rPr>
                <w:rFonts w:ascii="Calibri" w:hAnsi="Calibri"/>
                <w:color w:val="000000"/>
                <w:sz w:val="16"/>
                <w:szCs w:val="16"/>
              </w:rPr>
              <w:t>$145.00</w:t>
            </w:r>
          </w:p>
        </w:tc>
        <w:tc>
          <w:tcPr>
            <w:tcW w:w="582" w:type="pct"/>
            <w:vAlign w:val="center"/>
          </w:tcPr>
          <w:p w14:paraId="449DABB7" w14:textId="3F70D29E" w:rsidR="005F5736" w:rsidRPr="00410AA8" w:rsidRDefault="005F5736" w:rsidP="00B13A08">
            <w:pPr>
              <w:jc w:val="center"/>
              <w:rPr>
                <w:rFonts w:asciiTheme="minorHAnsi" w:hAnsiTheme="minorHAnsi" w:cstheme="minorHAnsi"/>
                <w:sz w:val="16"/>
                <w:szCs w:val="16"/>
                <w:lang w:val="es-MX"/>
              </w:rPr>
            </w:pPr>
            <w:r>
              <w:rPr>
                <w:rFonts w:ascii="Calibri" w:hAnsi="Calibri"/>
                <w:color w:val="000000"/>
                <w:sz w:val="16"/>
                <w:szCs w:val="16"/>
              </w:rPr>
              <w:t>$3,625.00</w:t>
            </w:r>
          </w:p>
        </w:tc>
      </w:tr>
      <w:tr w:rsidR="005F5736" w:rsidRPr="00410AA8" w14:paraId="35B54CEB" w14:textId="77777777" w:rsidTr="00833E04">
        <w:trPr>
          <w:trHeight w:val="47"/>
        </w:trPr>
        <w:tc>
          <w:tcPr>
            <w:tcW w:w="327" w:type="pct"/>
            <w:shd w:val="clear" w:color="auto" w:fill="auto"/>
          </w:tcPr>
          <w:p w14:paraId="293F8314" w14:textId="76D07D1A" w:rsidR="005F5736" w:rsidRPr="009E1895" w:rsidRDefault="005F5736" w:rsidP="00B13A08">
            <w:pPr>
              <w:jc w:val="center"/>
              <w:rPr>
                <w:rFonts w:asciiTheme="minorHAnsi" w:eastAsia="Arial" w:hAnsiTheme="minorHAnsi" w:cstheme="minorHAnsi"/>
                <w:color w:val="000000"/>
                <w:sz w:val="14"/>
                <w:szCs w:val="14"/>
                <w:lang w:eastAsia="es-MX"/>
              </w:rPr>
            </w:pPr>
            <w:r w:rsidRPr="009E1895">
              <w:rPr>
                <w:rFonts w:asciiTheme="minorHAnsi" w:eastAsia="Arial" w:hAnsiTheme="minorHAnsi" w:cstheme="minorHAnsi"/>
                <w:color w:val="000000"/>
                <w:sz w:val="14"/>
                <w:szCs w:val="14"/>
                <w:lang w:eastAsia="es-MX"/>
              </w:rPr>
              <w:t>27</w:t>
            </w:r>
          </w:p>
        </w:tc>
        <w:tc>
          <w:tcPr>
            <w:tcW w:w="2792" w:type="pct"/>
            <w:vAlign w:val="center"/>
          </w:tcPr>
          <w:p w14:paraId="375C491B" w14:textId="77777777" w:rsidR="005F5736" w:rsidRPr="009E1895" w:rsidRDefault="005F5736" w:rsidP="00B13A08">
            <w:pPr>
              <w:pStyle w:val="Sinespaciado"/>
              <w:snapToGrid w:val="0"/>
              <w:jc w:val="both"/>
              <w:rPr>
                <w:rFonts w:asciiTheme="minorHAnsi" w:eastAsia="Times New Roman" w:hAnsiTheme="minorHAnsi" w:cs="Calibri"/>
                <w:b/>
                <w:sz w:val="14"/>
                <w:szCs w:val="14"/>
                <w:lang w:val="es-ES" w:eastAsia="es-MX"/>
              </w:rPr>
            </w:pPr>
            <w:r w:rsidRPr="009E1895">
              <w:rPr>
                <w:rFonts w:asciiTheme="minorHAnsi" w:eastAsia="Times New Roman" w:hAnsiTheme="minorHAnsi" w:cs="Calibri"/>
                <w:b/>
                <w:sz w:val="14"/>
                <w:szCs w:val="14"/>
                <w:lang w:val="es-ES" w:eastAsia="es-MX"/>
              </w:rPr>
              <w:t xml:space="preserve">Suministro e instalación de micrófono inalámbrico </w:t>
            </w:r>
            <w:proofErr w:type="spellStart"/>
            <w:r w:rsidRPr="009E1895">
              <w:rPr>
                <w:rFonts w:asciiTheme="minorHAnsi" w:eastAsia="Times New Roman" w:hAnsiTheme="minorHAnsi" w:cs="Calibri"/>
                <w:b/>
                <w:sz w:val="14"/>
                <w:szCs w:val="14"/>
                <w:lang w:val="es-ES" w:eastAsia="es-MX"/>
              </w:rPr>
              <w:t>Shure</w:t>
            </w:r>
            <w:proofErr w:type="spellEnd"/>
            <w:r w:rsidRPr="009E1895">
              <w:rPr>
                <w:rFonts w:asciiTheme="minorHAnsi" w:eastAsia="Times New Roman" w:hAnsiTheme="minorHAnsi" w:cs="Calibri"/>
                <w:b/>
                <w:sz w:val="14"/>
                <w:szCs w:val="14"/>
                <w:lang w:val="es-ES" w:eastAsia="es-MX"/>
              </w:rPr>
              <w:t xml:space="preserve"> BLX24/PG58</w:t>
            </w:r>
          </w:p>
          <w:p w14:paraId="04946193" w14:textId="6A6D519F" w:rsidR="005F5736" w:rsidRPr="009E1895" w:rsidRDefault="005F5736" w:rsidP="00B13A08">
            <w:pPr>
              <w:autoSpaceDE w:val="0"/>
              <w:autoSpaceDN w:val="0"/>
              <w:adjustRightInd w:val="0"/>
              <w:rPr>
                <w:rFonts w:asciiTheme="minorHAnsi" w:hAnsiTheme="minorHAnsi" w:cs="Calibri"/>
                <w:b/>
                <w:sz w:val="14"/>
                <w:szCs w:val="14"/>
                <w:lang w:eastAsia="es-MX"/>
              </w:rPr>
            </w:pPr>
            <w:r w:rsidRPr="009E1895">
              <w:rPr>
                <w:rFonts w:asciiTheme="minorHAnsi" w:hAnsiTheme="minorHAnsi" w:cs="Calibri"/>
                <w:sz w:val="14"/>
                <w:szCs w:val="14"/>
                <w:lang w:eastAsia="es-MX"/>
              </w:rPr>
              <w:t>Modelo BLX24/PG58</w:t>
            </w:r>
          </w:p>
        </w:tc>
        <w:tc>
          <w:tcPr>
            <w:tcW w:w="330" w:type="pct"/>
          </w:tcPr>
          <w:p w14:paraId="4B6FE692" w14:textId="7EE11F2B" w:rsidR="005F5736" w:rsidRPr="009E1895" w:rsidRDefault="005F5736" w:rsidP="00B13A08">
            <w:pPr>
              <w:jc w:val="center"/>
              <w:rPr>
                <w:rFonts w:asciiTheme="minorHAnsi" w:hAnsiTheme="minorHAnsi" w:cs="Calibri"/>
                <w:sz w:val="14"/>
                <w:szCs w:val="14"/>
              </w:rPr>
            </w:pPr>
            <w:r w:rsidRPr="009E1895">
              <w:rPr>
                <w:rFonts w:asciiTheme="minorHAnsi" w:hAnsiTheme="minorHAnsi" w:cs="Calibri"/>
                <w:sz w:val="14"/>
                <w:szCs w:val="14"/>
              </w:rPr>
              <w:t>Pieza</w:t>
            </w:r>
          </w:p>
        </w:tc>
        <w:tc>
          <w:tcPr>
            <w:tcW w:w="387" w:type="pct"/>
          </w:tcPr>
          <w:p w14:paraId="1EED4249" w14:textId="1D75AFBB" w:rsidR="005F5736" w:rsidRPr="009E1895" w:rsidRDefault="005F5736" w:rsidP="00B13A08">
            <w:pPr>
              <w:jc w:val="center"/>
              <w:rPr>
                <w:rFonts w:asciiTheme="minorHAnsi" w:hAnsiTheme="minorHAnsi" w:cs="Calibri"/>
                <w:color w:val="000000"/>
                <w:sz w:val="14"/>
                <w:szCs w:val="14"/>
              </w:rPr>
            </w:pPr>
            <w:r w:rsidRPr="009E1895">
              <w:rPr>
                <w:rFonts w:asciiTheme="minorHAnsi" w:hAnsiTheme="minorHAnsi" w:cs="Calibri"/>
                <w:color w:val="000000"/>
                <w:sz w:val="14"/>
                <w:szCs w:val="14"/>
              </w:rPr>
              <w:t>2</w:t>
            </w:r>
          </w:p>
        </w:tc>
        <w:tc>
          <w:tcPr>
            <w:tcW w:w="582" w:type="pct"/>
            <w:vAlign w:val="center"/>
          </w:tcPr>
          <w:p w14:paraId="299B7C28" w14:textId="664CCA0B" w:rsidR="005F5736" w:rsidRPr="00410AA8" w:rsidRDefault="005F5736" w:rsidP="00B13A08">
            <w:pPr>
              <w:jc w:val="center"/>
              <w:rPr>
                <w:rFonts w:asciiTheme="minorHAnsi" w:hAnsiTheme="minorHAnsi" w:cstheme="minorHAnsi"/>
                <w:sz w:val="16"/>
                <w:szCs w:val="16"/>
                <w:lang w:val="es-MX"/>
              </w:rPr>
            </w:pPr>
            <w:r>
              <w:rPr>
                <w:rFonts w:ascii="Calibri" w:hAnsi="Calibri"/>
                <w:color w:val="000000"/>
                <w:sz w:val="16"/>
                <w:szCs w:val="16"/>
              </w:rPr>
              <w:t>$7,849.00</w:t>
            </w:r>
          </w:p>
        </w:tc>
        <w:tc>
          <w:tcPr>
            <w:tcW w:w="582" w:type="pct"/>
            <w:vAlign w:val="center"/>
          </w:tcPr>
          <w:p w14:paraId="4CF6DE27" w14:textId="2AEFEF40" w:rsidR="005F5736" w:rsidRPr="00410AA8" w:rsidRDefault="005F5736" w:rsidP="00B13A08">
            <w:pPr>
              <w:jc w:val="center"/>
              <w:rPr>
                <w:rFonts w:asciiTheme="minorHAnsi" w:hAnsiTheme="minorHAnsi" w:cstheme="minorHAnsi"/>
                <w:sz w:val="16"/>
                <w:szCs w:val="16"/>
                <w:lang w:val="es-MX"/>
              </w:rPr>
            </w:pPr>
            <w:r>
              <w:rPr>
                <w:rFonts w:ascii="Calibri" w:hAnsi="Calibri"/>
                <w:color w:val="000000"/>
                <w:sz w:val="16"/>
                <w:szCs w:val="16"/>
              </w:rPr>
              <w:t>$15,698.00</w:t>
            </w:r>
          </w:p>
        </w:tc>
      </w:tr>
      <w:tr w:rsidR="005F5736" w:rsidRPr="00410AA8" w14:paraId="4747BC11" w14:textId="77777777" w:rsidTr="00833E04">
        <w:trPr>
          <w:trHeight w:val="47"/>
        </w:trPr>
        <w:tc>
          <w:tcPr>
            <w:tcW w:w="327" w:type="pct"/>
            <w:shd w:val="clear" w:color="auto" w:fill="auto"/>
          </w:tcPr>
          <w:p w14:paraId="5F889FF0" w14:textId="46E35D31" w:rsidR="005F5736" w:rsidRPr="009E1895" w:rsidRDefault="005F5736" w:rsidP="00B13A08">
            <w:pPr>
              <w:jc w:val="center"/>
              <w:rPr>
                <w:rFonts w:asciiTheme="minorHAnsi" w:eastAsia="Arial" w:hAnsiTheme="minorHAnsi" w:cstheme="minorHAnsi"/>
                <w:color w:val="000000"/>
                <w:sz w:val="14"/>
                <w:szCs w:val="14"/>
                <w:lang w:eastAsia="es-MX"/>
              </w:rPr>
            </w:pPr>
            <w:r w:rsidRPr="009E1895">
              <w:rPr>
                <w:rFonts w:asciiTheme="minorHAnsi" w:eastAsia="Arial" w:hAnsiTheme="minorHAnsi" w:cstheme="minorHAnsi"/>
                <w:color w:val="000000"/>
                <w:sz w:val="14"/>
                <w:szCs w:val="14"/>
                <w:lang w:eastAsia="es-MX"/>
              </w:rPr>
              <w:t>28</w:t>
            </w:r>
          </w:p>
        </w:tc>
        <w:tc>
          <w:tcPr>
            <w:tcW w:w="2792" w:type="pct"/>
            <w:vAlign w:val="center"/>
          </w:tcPr>
          <w:p w14:paraId="176C9B5F" w14:textId="5FC04F5B" w:rsidR="005F5736" w:rsidRPr="00833E04" w:rsidRDefault="005F5736" w:rsidP="00833E04">
            <w:pPr>
              <w:pStyle w:val="Sinespaciado"/>
              <w:snapToGrid w:val="0"/>
              <w:jc w:val="both"/>
              <w:rPr>
                <w:rFonts w:asciiTheme="minorHAnsi" w:hAnsiTheme="minorHAnsi" w:cs="Calibri"/>
                <w:b/>
                <w:sz w:val="14"/>
                <w:szCs w:val="14"/>
                <w:lang w:val="es-ES" w:eastAsia="es-MX"/>
              </w:rPr>
            </w:pPr>
            <w:r w:rsidRPr="009E1895">
              <w:rPr>
                <w:rFonts w:asciiTheme="minorHAnsi" w:eastAsia="Times New Roman" w:hAnsiTheme="minorHAnsi" w:cs="Calibri"/>
                <w:b/>
                <w:sz w:val="14"/>
                <w:szCs w:val="14"/>
                <w:lang w:val="es-ES" w:eastAsia="es-MX"/>
              </w:rPr>
              <w:t>Suministro e Instalación de Extensor TX para kit TT388DM</w:t>
            </w:r>
            <w:r w:rsidR="00833E04">
              <w:rPr>
                <w:rFonts w:asciiTheme="minorHAnsi" w:eastAsia="Times New Roman" w:hAnsiTheme="minorHAnsi" w:cs="Calibri"/>
                <w:b/>
                <w:sz w:val="14"/>
                <w:szCs w:val="14"/>
                <w:lang w:val="es-ES" w:eastAsia="es-MX"/>
              </w:rPr>
              <w:t xml:space="preserve">, </w:t>
            </w:r>
            <w:r w:rsidRPr="00833E04">
              <w:rPr>
                <w:rFonts w:asciiTheme="minorHAnsi" w:hAnsiTheme="minorHAnsi" w:cs="Calibri"/>
                <w:sz w:val="14"/>
                <w:szCs w:val="14"/>
                <w:lang w:val="es-ES" w:eastAsia="es-MX"/>
              </w:rPr>
              <w:t>Modelo TT388DM-</w:t>
            </w:r>
            <w:r w:rsidRPr="00833E04">
              <w:rPr>
                <w:rFonts w:asciiTheme="minorHAnsi" w:hAnsiTheme="minorHAnsi" w:cs="Calibri"/>
                <w:b/>
                <w:sz w:val="14"/>
                <w:szCs w:val="14"/>
                <w:lang w:val="es-ES" w:eastAsia="es-MX"/>
              </w:rPr>
              <w:t>TX</w:t>
            </w:r>
          </w:p>
        </w:tc>
        <w:tc>
          <w:tcPr>
            <w:tcW w:w="330" w:type="pct"/>
          </w:tcPr>
          <w:p w14:paraId="3C91558B" w14:textId="15A0EF13" w:rsidR="005F5736" w:rsidRPr="009E1895" w:rsidRDefault="005F5736" w:rsidP="00B13A08">
            <w:pPr>
              <w:jc w:val="center"/>
              <w:rPr>
                <w:rFonts w:asciiTheme="minorHAnsi" w:hAnsiTheme="minorHAnsi" w:cs="Calibri"/>
                <w:sz w:val="14"/>
                <w:szCs w:val="14"/>
              </w:rPr>
            </w:pPr>
            <w:r w:rsidRPr="009E1895">
              <w:rPr>
                <w:rFonts w:asciiTheme="minorHAnsi" w:hAnsiTheme="minorHAnsi" w:cs="Calibri"/>
                <w:sz w:val="14"/>
                <w:szCs w:val="14"/>
              </w:rPr>
              <w:t>Pieza</w:t>
            </w:r>
          </w:p>
        </w:tc>
        <w:tc>
          <w:tcPr>
            <w:tcW w:w="387" w:type="pct"/>
          </w:tcPr>
          <w:p w14:paraId="2E8B7AA8" w14:textId="5A006213" w:rsidR="005F5736" w:rsidRPr="009E1895" w:rsidRDefault="005F5736" w:rsidP="00B13A08">
            <w:pPr>
              <w:jc w:val="center"/>
              <w:rPr>
                <w:rFonts w:asciiTheme="minorHAnsi" w:hAnsiTheme="minorHAnsi" w:cs="Calibri"/>
                <w:color w:val="000000"/>
                <w:sz w:val="14"/>
                <w:szCs w:val="14"/>
              </w:rPr>
            </w:pPr>
            <w:r w:rsidRPr="009E1895">
              <w:rPr>
                <w:rFonts w:asciiTheme="minorHAnsi" w:hAnsiTheme="minorHAnsi" w:cs="Calibri"/>
                <w:color w:val="000000"/>
                <w:sz w:val="14"/>
                <w:szCs w:val="14"/>
              </w:rPr>
              <w:t>2</w:t>
            </w:r>
          </w:p>
        </w:tc>
        <w:tc>
          <w:tcPr>
            <w:tcW w:w="582" w:type="pct"/>
            <w:vAlign w:val="center"/>
          </w:tcPr>
          <w:p w14:paraId="257A6B94" w14:textId="51BA2944" w:rsidR="005F5736" w:rsidRPr="00410AA8" w:rsidRDefault="005F5736" w:rsidP="00B13A08">
            <w:pPr>
              <w:jc w:val="center"/>
              <w:rPr>
                <w:rFonts w:asciiTheme="minorHAnsi" w:hAnsiTheme="minorHAnsi" w:cstheme="minorHAnsi"/>
                <w:sz w:val="16"/>
                <w:szCs w:val="16"/>
                <w:lang w:val="es-MX"/>
              </w:rPr>
            </w:pPr>
            <w:r>
              <w:rPr>
                <w:rFonts w:ascii="Calibri" w:hAnsi="Calibri"/>
                <w:color w:val="000000"/>
                <w:sz w:val="16"/>
                <w:szCs w:val="16"/>
              </w:rPr>
              <w:t>$2,429.54</w:t>
            </w:r>
          </w:p>
        </w:tc>
        <w:tc>
          <w:tcPr>
            <w:tcW w:w="582" w:type="pct"/>
            <w:vAlign w:val="center"/>
          </w:tcPr>
          <w:p w14:paraId="647DC050" w14:textId="6DCDE653" w:rsidR="005F5736" w:rsidRPr="00410AA8" w:rsidRDefault="005F5736" w:rsidP="00B13A08">
            <w:pPr>
              <w:jc w:val="center"/>
              <w:rPr>
                <w:rFonts w:asciiTheme="minorHAnsi" w:hAnsiTheme="minorHAnsi" w:cstheme="minorHAnsi"/>
                <w:sz w:val="16"/>
                <w:szCs w:val="16"/>
                <w:lang w:val="es-MX"/>
              </w:rPr>
            </w:pPr>
            <w:r>
              <w:rPr>
                <w:rFonts w:ascii="Calibri" w:hAnsi="Calibri"/>
                <w:color w:val="000000"/>
                <w:sz w:val="16"/>
                <w:szCs w:val="16"/>
              </w:rPr>
              <w:t>$4,859.08</w:t>
            </w:r>
          </w:p>
        </w:tc>
      </w:tr>
      <w:tr w:rsidR="005F5736" w:rsidRPr="00410AA8" w14:paraId="0C4C5932" w14:textId="77777777" w:rsidTr="00833E04">
        <w:trPr>
          <w:trHeight w:val="47"/>
        </w:trPr>
        <w:tc>
          <w:tcPr>
            <w:tcW w:w="327" w:type="pct"/>
            <w:shd w:val="clear" w:color="auto" w:fill="auto"/>
          </w:tcPr>
          <w:p w14:paraId="7A4AE9CD" w14:textId="5BBF5941" w:rsidR="005F5736" w:rsidRPr="009E1895" w:rsidRDefault="005F5736" w:rsidP="00B13A08">
            <w:pPr>
              <w:jc w:val="center"/>
              <w:rPr>
                <w:rFonts w:asciiTheme="minorHAnsi" w:eastAsia="Arial" w:hAnsiTheme="minorHAnsi" w:cstheme="minorHAnsi"/>
                <w:color w:val="000000"/>
                <w:sz w:val="14"/>
                <w:szCs w:val="14"/>
                <w:lang w:eastAsia="es-MX"/>
              </w:rPr>
            </w:pPr>
            <w:r w:rsidRPr="009E1895">
              <w:rPr>
                <w:rFonts w:asciiTheme="minorHAnsi" w:eastAsia="Arial" w:hAnsiTheme="minorHAnsi" w:cstheme="minorHAnsi"/>
                <w:color w:val="000000"/>
                <w:sz w:val="14"/>
                <w:szCs w:val="14"/>
                <w:lang w:eastAsia="es-MX"/>
              </w:rPr>
              <w:t>29</w:t>
            </w:r>
          </w:p>
        </w:tc>
        <w:tc>
          <w:tcPr>
            <w:tcW w:w="2792" w:type="pct"/>
            <w:vAlign w:val="center"/>
          </w:tcPr>
          <w:p w14:paraId="26F86984" w14:textId="3D7938C9" w:rsidR="005F5736" w:rsidRPr="009E1895" w:rsidRDefault="005F5736" w:rsidP="00833E04">
            <w:pPr>
              <w:autoSpaceDE w:val="0"/>
              <w:autoSpaceDN w:val="0"/>
              <w:adjustRightInd w:val="0"/>
              <w:rPr>
                <w:rFonts w:asciiTheme="minorHAnsi" w:hAnsiTheme="minorHAnsi" w:cs="Calibri"/>
                <w:b/>
                <w:sz w:val="14"/>
                <w:szCs w:val="14"/>
                <w:lang w:eastAsia="es-MX"/>
              </w:rPr>
            </w:pPr>
            <w:r w:rsidRPr="009E1895">
              <w:rPr>
                <w:rFonts w:asciiTheme="minorHAnsi" w:hAnsiTheme="minorHAnsi" w:cs="Calibri"/>
                <w:b/>
                <w:sz w:val="14"/>
                <w:szCs w:val="14"/>
                <w:lang w:eastAsia="es-MX"/>
              </w:rPr>
              <w:t xml:space="preserve">Suministro e Instalación de Tableta Apple iPad (7th </w:t>
            </w:r>
            <w:proofErr w:type="spellStart"/>
            <w:r w:rsidRPr="009E1895">
              <w:rPr>
                <w:rFonts w:asciiTheme="minorHAnsi" w:hAnsiTheme="minorHAnsi" w:cs="Calibri"/>
                <w:b/>
                <w:sz w:val="14"/>
                <w:szCs w:val="14"/>
                <w:lang w:eastAsia="es-MX"/>
              </w:rPr>
              <w:t>Generation</w:t>
            </w:r>
            <w:proofErr w:type="spellEnd"/>
            <w:r w:rsidRPr="009E1895">
              <w:rPr>
                <w:rFonts w:asciiTheme="minorHAnsi" w:hAnsiTheme="minorHAnsi" w:cs="Calibri"/>
                <w:b/>
                <w:sz w:val="14"/>
                <w:szCs w:val="14"/>
                <w:lang w:eastAsia="es-MX"/>
              </w:rPr>
              <w:t>) -</w:t>
            </w:r>
            <w:r w:rsidRPr="009E1895">
              <w:rPr>
                <w:rFonts w:asciiTheme="minorHAnsi" w:hAnsiTheme="minorHAnsi" w:cs="Calibri"/>
                <w:sz w:val="14"/>
                <w:szCs w:val="14"/>
                <w:lang w:eastAsia="es-MX"/>
              </w:rPr>
              <w:t xml:space="preserve"> 25.9cm (10.2") - 128GB Almacenamiento - iPad OS</w:t>
            </w:r>
            <w:r w:rsidR="00833E04">
              <w:rPr>
                <w:rFonts w:asciiTheme="minorHAnsi" w:hAnsiTheme="minorHAnsi" w:cs="Calibri"/>
                <w:sz w:val="14"/>
                <w:szCs w:val="14"/>
                <w:lang w:eastAsia="es-MX"/>
              </w:rPr>
              <w:t xml:space="preserve">, </w:t>
            </w:r>
            <w:r w:rsidRPr="009E1895">
              <w:rPr>
                <w:rFonts w:asciiTheme="minorHAnsi" w:hAnsiTheme="minorHAnsi" w:cs="Calibri"/>
                <w:sz w:val="14"/>
                <w:szCs w:val="14"/>
                <w:lang w:eastAsia="es-MX"/>
              </w:rPr>
              <w:t>Modelo MW6F2LZ/A</w:t>
            </w:r>
          </w:p>
        </w:tc>
        <w:tc>
          <w:tcPr>
            <w:tcW w:w="330" w:type="pct"/>
          </w:tcPr>
          <w:p w14:paraId="22F4B32A" w14:textId="64407D2C" w:rsidR="005F5736" w:rsidRPr="009E1895" w:rsidRDefault="005F5736" w:rsidP="00B13A08">
            <w:pPr>
              <w:jc w:val="center"/>
              <w:rPr>
                <w:rFonts w:asciiTheme="minorHAnsi" w:hAnsiTheme="minorHAnsi" w:cs="Calibri"/>
                <w:sz w:val="14"/>
                <w:szCs w:val="14"/>
              </w:rPr>
            </w:pPr>
            <w:r w:rsidRPr="009E1895">
              <w:rPr>
                <w:rFonts w:asciiTheme="minorHAnsi" w:hAnsiTheme="minorHAnsi" w:cs="Calibri"/>
                <w:sz w:val="14"/>
                <w:szCs w:val="14"/>
              </w:rPr>
              <w:t>Pieza</w:t>
            </w:r>
          </w:p>
        </w:tc>
        <w:tc>
          <w:tcPr>
            <w:tcW w:w="387" w:type="pct"/>
          </w:tcPr>
          <w:p w14:paraId="208A0D4E" w14:textId="190EE671" w:rsidR="005F5736" w:rsidRPr="009E1895" w:rsidRDefault="005F5736" w:rsidP="00B13A08">
            <w:pPr>
              <w:jc w:val="center"/>
              <w:rPr>
                <w:rFonts w:asciiTheme="minorHAnsi" w:hAnsiTheme="minorHAnsi" w:cs="Calibri"/>
                <w:color w:val="000000"/>
                <w:sz w:val="14"/>
                <w:szCs w:val="14"/>
              </w:rPr>
            </w:pPr>
            <w:r w:rsidRPr="009E1895">
              <w:rPr>
                <w:rFonts w:asciiTheme="minorHAnsi" w:hAnsiTheme="minorHAnsi" w:cs="Calibri"/>
                <w:color w:val="000000"/>
                <w:sz w:val="14"/>
                <w:szCs w:val="14"/>
              </w:rPr>
              <w:t>1</w:t>
            </w:r>
          </w:p>
        </w:tc>
        <w:tc>
          <w:tcPr>
            <w:tcW w:w="582" w:type="pct"/>
            <w:vAlign w:val="center"/>
          </w:tcPr>
          <w:p w14:paraId="3D7AA071" w14:textId="0F09E914" w:rsidR="005F5736" w:rsidRPr="00410AA8" w:rsidRDefault="005F5736" w:rsidP="00B13A08">
            <w:pPr>
              <w:jc w:val="center"/>
              <w:rPr>
                <w:rFonts w:asciiTheme="minorHAnsi" w:hAnsiTheme="minorHAnsi" w:cstheme="minorHAnsi"/>
                <w:sz w:val="16"/>
                <w:szCs w:val="16"/>
                <w:lang w:val="es-MX"/>
              </w:rPr>
            </w:pPr>
            <w:r>
              <w:rPr>
                <w:rFonts w:ascii="Calibri" w:hAnsi="Calibri"/>
                <w:color w:val="000000"/>
                <w:sz w:val="16"/>
                <w:szCs w:val="16"/>
              </w:rPr>
              <w:t>$12,457.00</w:t>
            </w:r>
          </w:p>
        </w:tc>
        <w:tc>
          <w:tcPr>
            <w:tcW w:w="582" w:type="pct"/>
            <w:vAlign w:val="center"/>
          </w:tcPr>
          <w:p w14:paraId="2469DCE7" w14:textId="0A3F5F8A" w:rsidR="005F5736" w:rsidRPr="00410AA8" w:rsidRDefault="005F5736" w:rsidP="00B13A08">
            <w:pPr>
              <w:jc w:val="center"/>
              <w:rPr>
                <w:rFonts w:asciiTheme="minorHAnsi" w:hAnsiTheme="minorHAnsi" w:cstheme="minorHAnsi"/>
                <w:sz w:val="16"/>
                <w:szCs w:val="16"/>
                <w:lang w:val="es-MX"/>
              </w:rPr>
            </w:pPr>
            <w:r>
              <w:rPr>
                <w:rFonts w:ascii="Calibri" w:hAnsi="Calibri"/>
                <w:color w:val="000000"/>
                <w:sz w:val="16"/>
                <w:szCs w:val="16"/>
              </w:rPr>
              <w:t>$12,457.00</w:t>
            </w:r>
          </w:p>
        </w:tc>
      </w:tr>
    </w:tbl>
    <w:p w14:paraId="7903F679" w14:textId="77777777"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78A1F980"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Pr="001D3C8C">
        <w:rPr>
          <w:rFonts w:ascii="Arial" w:hAnsi="Arial" w:cs="Arial"/>
          <w:sz w:val="18"/>
          <w:szCs w:val="18"/>
        </w:rPr>
        <w:t>.</w:t>
      </w:r>
      <w:r w:rsidR="00C108AE">
        <w:rPr>
          <w:rFonts w:ascii="Arial" w:hAnsi="Arial" w:cs="Arial"/>
          <w:sz w:val="18"/>
          <w:szCs w:val="16"/>
        </w:rPr>
        <w:t>:-------</w:t>
      </w:r>
      <w:bookmarkStart w:id="0" w:name="_GoBack"/>
      <w:bookmarkEnd w:id="0"/>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5A815E6" w14:textId="77777777" w:rsidR="00D854ED" w:rsidRDefault="00D854ED" w:rsidP="00D854ED">
      <w:pPr>
        <w:jc w:val="both"/>
        <w:rPr>
          <w:rFonts w:ascii="Arial" w:hAnsi="Arial" w:cs="Arial"/>
          <w:sz w:val="18"/>
          <w:szCs w:val="18"/>
        </w:rPr>
      </w:pPr>
      <w:r>
        <w:rPr>
          <w:rFonts w:ascii="Arial" w:hAnsi="Arial" w:cs="Arial"/>
          <w:sz w:val="18"/>
          <w:szCs w:val="18"/>
        </w:rPr>
        <w:t>---------------------------------------------------------------------------------------------------------------------------------------------------</w:t>
      </w:r>
    </w:p>
    <w:p w14:paraId="6F41931E" w14:textId="57CD8348"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compra – venta a precio fijo en los términos de los artículos 65, 66 y 67 de la Ley, la fecha tentativa de firma de contrato, el día </w:t>
      </w:r>
      <w:r w:rsidR="00C14816">
        <w:rPr>
          <w:rFonts w:ascii="Arial" w:hAnsi="Arial" w:cs="Arial"/>
          <w:b/>
          <w:bCs/>
          <w:color w:val="000000"/>
          <w:sz w:val="14"/>
          <w:szCs w:val="14"/>
          <w:lang w:val="es-MX"/>
        </w:rPr>
        <w:t>24</w:t>
      </w:r>
      <w:r w:rsidRPr="002F6F01">
        <w:rPr>
          <w:rFonts w:ascii="Arial" w:hAnsi="Arial" w:cs="Arial"/>
          <w:b/>
          <w:bCs/>
          <w:color w:val="000000"/>
          <w:sz w:val="14"/>
          <w:szCs w:val="14"/>
          <w:lang w:val="es-MX"/>
        </w:rPr>
        <w:t xml:space="preserve"> de </w:t>
      </w:r>
      <w:r w:rsidR="00B04FBE">
        <w:rPr>
          <w:rFonts w:ascii="Arial" w:hAnsi="Arial" w:cs="Arial"/>
          <w:b/>
          <w:bCs/>
          <w:color w:val="000000"/>
          <w:sz w:val="14"/>
          <w:szCs w:val="14"/>
          <w:lang w:val="es-MX"/>
        </w:rPr>
        <w:t>noviembre</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20</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Pr>
          <w:rFonts w:ascii="Arial" w:hAnsi="Arial" w:cs="Arial"/>
          <w:szCs w:val="16"/>
        </w:rPr>
        <w:t>------------</w:t>
      </w:r>
      <w:r w:rsidR="00B86F02">
        <w:rPr>
          <w:rFonts w:ascii="Arial" w:hAnsi="Arial" w:cs="Arial"/>
          <w:szCs w:val="16"/>
        </w:rPr>
        <w:t>----------------------------------------------</w:t>
      </w:r>
      <w:r w:rsidR="000C6175">
        <w:rPr>
          <w:rFonts w:ascii="Arial" w:hAnsi="Arial" w:cs="Arial"/>
          <w:szCs w:val="16"/>
        </w:rPr>
        <w:t>---------------------------------------------------</w:t>
      </w:r>
      <w:r w:rsidR="00E20D16">
        <w:rPr>
          <w:rFonts w:ascii="Arial" w:hAnsi="Arial" w:cs="Arial"/>
          <w:szCs w:val="16"/>
        </w:rPr>
        <w:t>------------------------------------</w:t>
      </w:r>
    </w:p>
    <w:p w14:paraId="3DBADB56" w14:textId="7481CE75"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w:t>
      </w:r>
      <w:r w:rsidRPr="003A0BE8">
        <w:rPr>
          <w:rFonts w:ascii="Arial" w:hAnsi="Arial" w:cs="Arial"/>
          <w:sz w:val="16"/>
          <w:szCs w:val="16"/>
        </w:rPr>
        <w:t>m</w:t>
      </w:r>
      <w:r w:rsidR="001E5D18">
        <w:rPr>
          <w:rFonts w:ascii="Arial" w:hAnsi="Arial" w:cs="Arial"/>
          <w:sz w:val="16"/>
          <w:szCs w:val="16"/>
        </w:rPr>
        <w:t>iscelánea fiscal para el 2020</w:t>
      </w:r>
      <w:r w:rsidRPr="003A0BE8">
        <w:rPr>
          <w:rFonts w:ascii="Arial" w:hAnsi="Arial" w:cs="Arial"/>
          <w:sz w:val="16"/>
          <w:szCs w:val="16"/>
        </w:rPr>
        <w:t xml:space="preserve"> publicada el </w:t>
      </w:r>
      <w:r w:rsidR="001E5D18">
        <w:rPr>
          <w:rFonts w:ascii="Arial" w:hAnsi="Arial" w:cs="Arial"/>
          <w:sz w:val="16"/>
          <w:szCs w:val="16"/>
        </w:rPr>
        <w:t>28</w:t>
      </w:r>
      <w:r w:rsidRPr="003A0BE8">
        <w:rPr>
          <w:rFonts w:ascii="Arial" w:hAnsi="Arial" w:cs="Arial"/>
          <w:sz w:val="16"/>
          <w:szCs w:val="16"/>
        </w:rPr>
        <w:t xml:space="preserve"> de diciembre de 20</w:t>
      </w:r>
      <w:r w:rsidR="00872888">
        <w:rPr>
          <w:rFonts w:ascii="Arial" w:hAnsi="Arial" w:cs="Arial"/>
          <w:sz w:val="16"/>
          <w:szCs w:val="16"/>
        </w:rPr>
        <w:t>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A509CE" w:rsidRPr="0082728C">
          <w:rPr>
            <w:rStyle w:val="Hipervnculo"/>
            <w:rFonts w:ascii="Arial" w:hAnsi="Arial" w:cs="Arial"/>
            <w:sz w:val="16"/>
            <w:szCs w:val="16"/>
          </w:rPr>
          <w:t>brivera@correo.uaa.mx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r w:rsidR="00DB2E33">
        <w:rPr>
          <w:rFonts w:ascii="Arial" w:hAnsi="Arial" w:cs="Arial"/>
        </w:rPr>
        <w:t>---</w:t>
      </w:r>
      <w:r w:rsidR="00C14816" w:rsidRPr="00C14816">
        <w:rPr>
          <w:rFonts w:ascii="Arial" w:hAnsi="Arial" w:cs="Arial"/>
          <w:b/>
          <w:sz w:val="18"/>
          <w:szCs w:val="18"/>
        </w:rPr>
        <w:t xml:space="preserve"> </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66"/>
        <w:gridCol w:w="4462"/>
      </w:tblGrid>
      <w:tr w:rsidR="00833E04" w:rsidRPr="004E2EED" w14:paraId="42516961" w14:textId="77777777" w:rsidTr="00833E04">
        <w:trPr>
          <w:jc w:val="center"/>
        </w:trPr>
        <w:tc>
          <w:tcPr>
            <w:tcW w:w="4366" w:type="dxa"/>
          </w:tcPr>
          <w:p w14:paraId="29A6755F" w14:textId="77777777" w:rsidR="00833E04" w:rsidRDefault="00833E04" w:rsidP="008E3AAD">
            <w:pPr>
              <w:pStyle w:val="Sangradetextonormal"/>
              <w:ind w:left="0"/>
              <w:rPr>
                <w:rFonts w:ascii="Arial" w:hAnsi="Arial" w:cs="Arial"/>
                <w:b/>
                <w:sz w:val="18"/>
                <w:szCs w:val="18"/>
              </w:rPr>
            </w:pPr>
          </w:p>
          <w:p w14:paraId="48AA02A9" w14:textId="77777777" w:rsidR="00833E04" w:rsidRPr="00B0239C" w:rsidRDefault="00833E04" w:rsidP="00833E04">
            <w:pPr>
              <w:pStyle w:val="Sangradetextonormal"/>
              <w:ind w:left="0"/>
              <w:rPr>
                <w:rFonts w:ascii="Arial" w:hAnsi="Arial" w:cs="Arial"/>
                <w:b/>
                <w:sz w:val="18"/>
                <w:szCs w:val="18"/>
                <w:lang w:val="es-ES"/>
              </w:rPr>
            </w:pPr>
            <w:r w:rsidRPr="00DC723F">
              <w:rPr>
                <w:rFonts w:ascii="Arial" w:hAnsi="Arial" w:cs="Arial"/>
                <w:b/>
                <w:sz w:val="18"/>
                <w:szCs w:val="18"/>
              </w:rPr>
              <w:t>M. en IMP. Jorge Humberto López Reynoso</w:t>
            </w:r>
          </w:p>
          <w:p w14:paraId="519CFC8F" w14:textId="450079BE" w:rsidR="00833E04" w:rsidRPr="00833E04" w:rsidRDefault="00833E04" w:rsidP="008E3AAD">
            <w:pPr>
              <w:pStyle w:val="Sangradetextonormal"/>
              <w:ind w:left="0"/>
              <w:rPr>
                <w:rFonts w:ascii="Arial" w:hAnsi="Arial" w:cs="Arial"/>
                <w:sz w:val="18"/>
                <w:szCs w:val="18"/>
                <w:lang w:val="es-ES"/>
              </w:rPr>
            </w:pPr>
            <w:r w:rsidRPr="00B0239C">
              <w:rPr>
                <w:rFonts w:ascii="Arial" w:hAnsi="Arial" w:cs="Arial"/>
                <w:sz w:val="18"/>
                <w:szCs w:val="18"/>
                <w:lang w:val="es-ES"/>
              </w:rPr>
              <w:t>Director General de Finanzas</w:t>
            </w:r>
          </w:p>
          <w:p w14:paraId="2CD6EF20" w14:textId="249DB7B2" w:rsidR="00833E04" w:rsidRDefault="00833E04" w:rsidP="008E3AAD">
            <w:pPr>
              <w:pStyle w:val="Sangradetextonormal"/>
              <w:ind w:left="0"/>
              <w:rPr>
                <w:rFonts w:ascii="Arial" w:hAnsi="Arial" w:cs="Arial"/>
                <w:b/>
                <w:sz w:val="18"/>
                <w:szCs w:val="18"/>
              </w:rPr>
            </w:pPr>
          </w:p>
        </w:tc>
        <w:tc>
          <w:tcPr>
            <w:tcW w:w="4462" w:type="dxa"/>
          </w:tcPr>
          <w:p w14:paraId="21800B25" w14:textId="77777777" w:rsidR="00833E04" w:rsidRDefault="00833E04" w:rsidP="008E3AAD">
            <w:pPr>
              <w:pStyle w:val="Sangradetextonormal"/>
              <w:ind w:left="0"/>
              <w:jc w:val="center"/>
              <w:rPr>
                <w:rFonts w:ascii="Arial" w:hAnsi="Arial" w:cs="Arial"/>
                <w:b/>
                <w:sz w:val="17"/>
                <w:szCs w:val="17"/>
              </w:rPr>
            </w:pPr>
          </w:p>
          <w:p w14:paraId="268DBF09" w14:textId="77777777" w:rsidR="00833E04" w:rsidRDefault="00833E04" w:rsidP="008E3AAD">
            <w:pPr>
              <w:pStyle w:val="Sangradetextonormal"/>
              <w:ind w:left="0"/>
              <w:jc w:val="center"/>
              <w:rPr>
                <w:rFonts w:ascii="Arial" w:hAnsi="Arial" w:cs="Arial"/>
                <w:b/>
                <w:sz w:val="17"/>
                <w:szCs w:val="17"/>
              </w:rPr>
            </w:pPr>
          </w:p>
          <w:p w14:paraId="4CA07265" w14:textId="37DB176B" w:rsidR="00833E04" w:rsidRPr="004E2EED" w:rsidRDefault="00833E04" w:rsidP="008E3AAD">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C14816" w:rsidRPr="004E2EED" w14:paraId="2EAEB632" w14:textId="77777777" w:rsidTr="00833E04">
        <w:trPr>
          <w:jc w:val="center"/>
        </w:trPr>
        <w:tc>
          <w:tcPr>
            <w:tcW w:w="4366" w:type="dxa"/>
          </w:tcPr>
          <w:p w14:paraId="447D36A7" w14:textId="77777777" w:rsidR="00C14816" w:rsidRDefault="00C14816" w:rsidP="008E3AAD">
            <w:pPr>
              <w:pStyle w:val="Sangradetextonormal"/>
              <w:ind w:left="0"/>
              <w:rPr>
                <w:rFonts w:ascii="Arial" w:hAnsi="Arial" w:cs="Arial"/>
                <w:b/>
                <w:sz w:val="18"/>
                <w:szCs w:val="18"/>
              </w:rPr>
            </w:pPr>
          </w:p>
          <w:p w14:paraId="12A6784B" w14:textId="77777777" w:rsidR="00C14816" w:rsidRPr="00640C11" w:rsidRDefault="00C14816" w:rsidP="008E3AAD">
            <w:pPr>
              <w:pStyle w:val="Sangradetextonormal"/>
              <w:ind w:left="0"/>
              <w:rPr>
                <w:rFonts w:ascii="Arial" w:hAnsi="Arial" w:cs="Arial"/>
                <w:b/>
                <w:sz w:val="18"/>
                <w:szCs w:val="18"/>
                <w:lang w:val="es-ES"/>
              </w:rPr>
            </w:pPr>
            <w:r>
              <w:rPr>
                <w:rFonts w:ascii="Arial" w:hAnsi="Arial" w:cs="Arial"/>
                <w:b/>
                <w:sz w:val="18"/>
                <w:szCs w:val="18"/>
                <w:lang w:val="es-ES"/>
              </w:rPr>
              <w:t>M. En A.</w:t>
            </w:r>
            <w:r w:rsidRPr="00640C11">
              <w:rPr>
                <w:rFonts w:ascii="Arial" w:hAnsi="Arial" w:cs="Arial"/>
                <w:b/>
                <w:sz w:val="18"/>
                <w:szCs w:val="18"/>
                <w:lang w:val="es-ES"/>
              </w:rPr>
              <w:t xml:space="preserve"> Beatriz E. Rivera de Loera</w:t>
            </w:r>
          </w:p>
          <w:p w14:paraId="17617DA3" w14:textId="77777777" w:rsidR="00C14816" w:rsidRPr="00E24D7C" w:rsidRDefault="00C14816" w:rsidP="008E3AAD">
            <w:pPr>
              <w:pStyle w:val="Sangradetextonormal"/>
              <w:ind w:left="0"/>
              <w:rPr>
                <w:rFonts w:ascii="Arial" w:hAnsi="Arial" w:cs="Arial"/>
                <w:sz w:val="18"/>
                <w:szCs w:val="18"/>
                <w:lang w:val="es-ES"/>
              </w:rPr>
            </w:pPr>
            <w:r w:rsidRPr="00E24D7C">
              <w:rPr>
                <w:rFonts w:ascii="Arial" w:hAnsi="Arial" w:cs="Arial"/>
                <w:sz w:val="18"/>
                <w:szCs w:val="18"/>
                <w:lang w:val="es-ES"/>
              </w:rPr>
              <w:t>Jef</w:t>
            </w:r>
            <w:r>
              <w:rPr>
                <w:rFonts w:ascii="Arial" w:hAnsi="Arial" w:cs="Arial"/>
                <w:sz w:val="18"/>
                <w:szCs w:val="18"/>
                <w:lang w:val="es-ES"/>
              </w:rPr>
              <w:t>a</w:t>
            </w:r>
            <w:r w:rsidRPr="00E24D7C">
              <w:rPr>
                <w:rFonts w:ascii="Arial" w:hAnsi="Arial" w:cs="Arial"/>
                <w:sz w:val="18"/>
                <w:szCs w:val="18"/>
                <w:lang w:val="es-ES"/>
              </w:rPr>
              <w:t xml:space="preserve"> del Departamento</w:t>
            </w:r>
            <w:r>
              <w:rPr>
                <w:rFonts w:ascii="Arial" w:hAnsi="Arial" w:cs="Arial"/>
                <w:sz w:val="18"/>
                <w:szCs w:val="18"/>
                <w:lang w:val="es-ES"/>
              </w:rPr>
              <w:t xml:space="preserve"> </w:t>
            </w:r>
            <w:r w:rsidRPr="00E24D7C">
              <w:rPr>
                <w:rFonts w:ascii="Arial" w:hAnsi="Arial" w:cs="Arial"/>
                <w:sz w:val="18"/>
                <w:szCs w:val="18"/>
                <w:lang w:val="es-ES"/>
              </w:rPr>
              <w:t xml:space="preserve">de Compras </w:t>
            </w:r>
          </w:p>
          <w:p w14:paraId="121D8606" w14:textId="77777777" w:rsidR="00C14816" w:rsidRPr="00E24D7C" w:rsidRDefault="00C14816" w:rsidP="008E3AAD">
            <w:pPr>
              <w:pStyle w:val="Sangradetextonormal"/>
              <w:ind w:left="0"/>
              <w:rPr>
                <w:rFonts w:ascii="Arial" w:hAnsi="Arial" w:cs="Arial"/>
                <w:sz w:val="18"/>
                <w:szCs w:val="18"/>
                <w:lang w:val="es-ES"/>
              </w:rPr>
            </w:pPr>
          </w:p>
        </w:tc>
        <w:tc>
          <w:tcPr>
            <w:tcW w:w="4462" w:type="dxa"/>
          </w:tcPr>
          <w:p w14:paraId="11AB4350" w14:textId="77777777" w:rsidR="00C14816" w:rsidRPr="004E2EED" w:rsidRDefault="00C14816" w:rsidP="008E3AAD">
            <w:pPr>
              <w:pStyle w:val="Sangradetextonormal"/>
              <w:ind w:left="0"/>
              <w:jc w:val="center"/>
              <w:rPr>
                <w:rFonts w:ascii="Arial" w:hAnsi="Arial" w:cs="Arial"/>
                <w:b/>
                <w:sz w:val="17"/>
                <w:szCs w:val="17"/>
              </w:rPr>
            </w:pPr>
          </w:p>
          <w:p w14:paraId="72421134" w14:textId="77777777" w:rsidR="00C14816" w:rsidRPr="004E2EED" w:rsidRDefault="00C14816" w:rsidP="008E3AAD">
            <w:pPr>
              <w:pStyle w:val="Sangradetextonormal"/>
              <w:ind w:left="0"/>
              <w:jc w:val="center"/>
              <w:rPr>
                <w:rFonts w:ascii="Arial" w:hAnsi="Arial" w:cs="Arial"/>
                <w:b/>
                <w:sz w:val="17"/>
                <w:szCs w:val="17"/>
              </w:rPr>
            </w:pPr>
          </w:p>
          <w:p w14:paraId="6B9ADA1F" w14:textId="77777777" w:rsidR="00C14816" w:rsidRPr="004E2EED" w:rsidRDefault="00C14816" w:rsidP="008E3AAD">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C14816" w:rsidRPr="004E2EED" w14:paraId="2A329C87" w14:textId="77777777" w:rsidTr="00833E04">
        <w:trPr>
          <w:jc w:val="center"/>
        </w:trPr>
        <w:tc>
          <w:tcPr>
            <w:tcW w:w="4366" w:type="dxa"/>
          </w:tcPr>
          <w:p w14:paraId="7F907B65" w14:textId="77777777" w:rsidR="00C14816" w:rsidRDefault="00C14816" w:rsidP="008E3AAD">
            <w:pPr>
              <w:pStyle w:val="Sangradetextonormal"/>
              <w:ind w:left="0"/>
              <w:rPr>
                <w:rFonts w:ascii="Arial" w:hAnsi="Arial" w:cs="Arial"/>
                <w:b/>
                <w:sz w:val="18"/>
                <w:szCs w:val="18"/>
                <w:lang w:val="es-ES"/>
              </w:rPr>
            </w:pPr>
          </w:p>
          <w:p w14:paraId="64DACCB9" w14:textId="77777777" w:rsidR="00C14816" w:rsidRPr="00432CA3" w:rsidRDefault="00C14816" w:rsidP="008E3AAD">
            <w:pPr>
              <w:pStyle w:val="Sangradetextonormal"/>
              <w:ind w:left="0"/>
              <w:rPr>
                <w:rFonts w:ascii="Arial" w:hAnsi="Arial" w:cs="Arial"/>
                <w:b/>
                <w:sz w:val="18"/>
                <w:szCs w:val="18"/>
                <w:lang w:val="es-ES"/>
              </w:rPr>
            </w:pPr>
            <w:r>
              <w:rPr>
                <w:rFonts w:ascii="Arial" w:hAnsi="Arial" w:cs="Arial"/>
                <w:b/>
                <w:sz w:val="18"/>
                <w:szCs w:val="18"/>
                <w:lang w:val="es-ES"/>
              </w:rPr>
              <w:t>Arq. Jesús Eduardo Salinas González</w:t>
            </w:r>
          </w:p>
          <w:p w14:paraId="38ECB8F0" w14:textId="77777777" w:rsidR="00C14816" w:rsidRDefault="00C14816" w:rsidP="008E3AAD">
            <w:pPr>
              <w:pStyle w:val="Sangradetextonormal"/>
              <w:ind w:left="0"/>
              <w:rPr>
                <w:rFonts w:ascii="Arial" w:hAnsi="Arial" w:cs="Arial"/>
                <w:sz w:val="18"/>
                <w:szCs w:val="18"/>
                <w:lang w:val="es-ES"/>
              </w:rPr>
            </w:pPr>
            <w:r w:rsidRPr="00E24D7C">
              <w:rPr>
                <w:rFonts w:ascii="Arial" w:hAnsi="Arial" w:cs="Arial"/>
                <w:sz w:val="18"/>
                <w:szCs w:val="18"/>
                <w:lang w:val="es-ES"/>
              </w:rPr>
              <w:t>Representante de la Contraloría Universitaria</w:t>
            </w:r>
          </w:p>
          <w:p w14:paraId="6C7F9FF5" w14:textId="77777777" w:rsidR="00C14816" w:rsidRPr="00E24D7C" w:rsidRDefault="00C14816" w:rsidP="008E3AAD">
            <w:pPr>
              <w:pStyle w:val="Sangradetextonormal"/>
              <w:ind w:left="0"/>
              <w:rPr>
                <w:rFonts w:ascii="Arial" w:hAnsi="Arial" w:cs="Arial"/>
                <w:sz w:val="18"/>
                <w:szCs w:val="18"/>
                <w:lang w:val="es-ES"/>
              </w:rPr>
            </w:pPr>
          </w:p>
        </w:tc>
        <w:tc>
          <w:tcPr>
            <w:tcW w:w="4462" w:type="dxa"/>
          </w:tcPr>
          <w:p w14:paraId="772872DC" w14:textId="77777777" w:rsidR="00C14816" w:rsidRPr="004E2EED" w:rsidRDefault="00C14816" w:rsidP="008E3AAD">
            <w:pPr>
              <w:pStyle w:val="Sangradetextonormal"/>
              <w:ind w:left="0"/>
              <w:jc w:val="center"/>
              <w:rPr>
                <w:rFonts w:ascii="Arial" w:hAnsi="Arial" w:cs="Arial"/>
                <w:b/>
                <w:sz w:val="17"/>
                <w:szCs w:val="17"/>
              </w:rPr>
            </w:pPr>
          </w:p>
          <w:p w14:paraId="65CB61AC" w14:textId="77777777" w:rsidR="00C14816" w:rsidRPr="004E2EED" w:rsidRDefault="00C14816" w:rsidP="008E3AAD">
            <w:pPr>
              <w:pStyle w:val="Sangradetextonormal"/>
              <w:ind w:left="0"/>
              <w:jc w:val="center"/>
              <w:rPr>
                <w:rFonts w:ascii="Arial" w:hAnsi="Arial" w:cs="Arial"/>
                <w:b/>
                <w:sz w:val="17"/>
                <w:szCs w:val="17"/>
              </w:rPr>
            </w:pPr>
          </w:p>
          <w:p w14:paraId="466EF826" w14:textId="77777777" w:rsidR="00C14816" w:rsidRPr="004E2EED" w:rsidRDefault="00C14816" w:rsidP="008E3AAD">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C14816" w:rsidRPr="004E2EED" w14:paraId="17A72637" w14:textId="77777777" w:rsidTr="00833E04">
        <w:trPr>
          <w:jc w:val="center"/>
        </w:trPr>
        <w:tc>
          <w:tcPr>
            <w:tcW w:w="4366" w:type="dxa"/>
          </w:tcPr>
          <w:p w14:paraId="72ABAEE5" w14:textId="77777777" w:rsidR="00C14816" w:rsidRPr="002066A9" w:rsidRDefault="00C14816" w:rsidP="008E3AAD">
            <w:pPr>
              <w:pStyle w:val="Sangradetextonormal"/>
              <w:ind w:left="0"/>
              <w:rPr>
                <w:rFonts w:ascii="Arial" w:hAnsi="Arial" w:cs="Arial"/>
                <w:b/>
                <w:sz w:val="18"/>
                <w:szCs w:val="18"/>
                <w:lang w:val="es-ES"/>
              </w:rPr>
            </w:pPr>
          </w:p>
          <w:p w14:paraId="3F618ED0" w14:textId="77777777" w:rsidR="00C14816" w:rsidRPr="002066A9" w:rsidRDefault="00C14816" w:rsidP="008E3AAD">
            <w:pPr>
              <w:pStyle w:val="Sangradetextonormal"/>
              <w:ind w:left="0"/>
              <w:rPr>
                <w:rFonts w:ascii="Arial" w:hAnsi="Arial" w:cs="Arial"/>
                <w:b/>
                <w:sz w:val="18"/>
                <w:szCs w:val="18"/>
                <w:lang w:val="es-ES"/>
              </w:rPr>
            </w:pPr>
            <w:r w:rsidRPr="002066A9">
              <w:rPr>
                <w:rFonts w:ascii="Arial" w:hAnsi="Arial" w:cs="Arial"/>
                <w:b/>
                <w:sz w:val="18"/>
                <w:szCs w:val="18"/>
                <w:lang w:val="es-ES"/>
              </w:rPr>
              <w:t>Lic. María Díaz Rodríguez</w:t>
            </w:r>
          </w:p>
          <w:p w14:paraId="1CB092B6" w14:textId="77777777" w:rsidR="00C14816" w:rsidRPr="002066A9" w:rsidRDefault="00C14816" w:rsidP="008E3AAD">
            <w:pPr>
              <w:pStyle w:val="Sangradetextonormal"/>
              <w:ind w:left="0"/>
              <w:rPr>
                <w:rFonts w:ascii="Arial" w:hAnsi="Arial" w:cs="Arial"/>
                <w:sz w:val="18"/>
                <w:szCs w:val="18"/>
                <w:lang w:val="es-ES"/>
              </w:rPr>
            </w:pPr>
            <w:r w:rsidRPr="002066A9">
              <w:rPr>
                <w:rFonts w:ascii="Arial" w:hAnsi="Arial" w:cs="Arial"/>
                <w:sz w:val="18"/>
                <w:szCs w:val="18"/>
                <w:lang w:val="es-ES"/>
              </w:rPr>
              <w:t>Representante del Departamento Jurídico</w:t>
            </w:r>
          </w:p>
          <w:p w14:paraId="3CF91F18" w14:textId="77777777" w:rsidR="00C14816" w:rsidRPr="002066A9" w:rsidRDefault="00C14816" w:rsidP="008E3AAD">
            <w:pPr>
              <w:pStyle w:val="Sangradetextonormal"/>
              <w:ind w:left="0"/>
              <w:rPr>
                <w:rFonts w:ascii="Arial" w:hAnsi="Arial" w:cs="Arial"/>
                <w:sz w:val="18"/>
                <w:szCs w:val="18"/>
                <w:lang w:val="es-ES"/>
              </w:rPr>
            </w:pPr>
          </w:p>
        </w:tc>
        <w:tc>
          <w:tcPr>
            <w:tcW w:w="4462" w:type="dxa"/>
          </w:tcPr>
          <w:p w14:paraId="3C2AA06E" w14:textId="77777777" w:rsidR="00C14816" w:rsidRPr="004E2EED" w:rsidRDefault="00C14816" w:rsidP="008E3AAD">
            <w:pPr>
              <w:pStyle w:val="Sangradetextonormal"/>
              <w:ind w:left="0"/>
              <w:jc w:val="center"/>
              <w:rPr>
                <w:rFonts w:ascii="Arial" w:hAnsi="Arial" w:cs="Arial"/>
                <w:b/>
                <w:sz w:val="17"/>
                <w:szCs w:val="17"/>
              </w:rPr>
            </w:pPr>
          </w:p>
          <w:p w14:paraId="4A596517" w14:textId="77777777" w:rsidR="00C14816" w:rsidRPr="004E2EED" w:rsidRDefault="00C14816" w:rsidP="008E3AAD">
            <w:pPr>
              <w:pStyle w:val="Sangradetextonormal"/>
              <w:ind w:left="0"/>
              <w:jc w:val="center"/>
              <w:rPr>
                <w:rFonts w:ascii="Arial" w:hAnsi="Arial" w:cs="Arial"/>
                <w:b/>
                <w:sz w:val="17"/>
                <w:szCs w:val="17"/>
              </w:rPr>
            </w:pPr>
          </w:p>
          <w:p w14:paraId="628807FB" w14:textId="77777777" w:rsidR="00C14816" w:rsidRPr="004E2EED" w:rsidRDefault="00C14816" w:rsidP="008E3AAD">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C14816" w:rsidRPr="004E2EED" w14:paraId="019B8AE0" w14:textId="77777777" w:rsidTr="00833E04">
        <w:trPr>
          <w:jc w:val="center"/>
        </w:trPr>
        <w:tc>
          <w:tcPr>
            <w:tcW w:w="4366" w:type="dxa"/>
          </w:tcPr>
          <w:p w14:paraId="0271D364" w14:textId="77777777" w:rsidR="00C14816" w:rsidRPr="002066A9" w:rsidRDefault="00C14816" w:rsidP="008E3AAD">
            <w:pPr>
              <w:pStyle w:val="Sangradetextonormal"/>
              <w:ind w:left="0"/>
              <w:rPr>
                <w:rFonts w:ascii="Arial" w:hAnsi="Arial" w:cs="Arial"/>
                <w:b/>
                <w:sz w:val="18"/>
                <w:szCs w:val="18"/>
                <w:lang w:val="es-ES"/>
              </w:rPr>
            </w:pPr>
          </w:p>
          <w:p w14:paraId="63C75AC6" w14:textId="77777777" w:rsidR="00C14816" w:rsidRPr="00B3259F" w:rsidRDefault="00C14816" w:rsidP="008E3AAD">
            <w:pPr>
              <w:pStyle w:val="Sangradetextonormal"/>
              <w:ind w:left="0"/>
              <w:rPr>
                <w:rFonts w:ascii="Arial" w:hAnsi="Arial" w:cs="Arial"/>
                <w:b/>
                <w:sz w:val="18"/>
                <w:szCs w:val="18"/>
                <w:lang w:val="es-ES"/>
              </w:rPr>
            </w:pPr>
            <w:r w:rsidRPr="003D535D">
              <w:rPr>
                <w:rFonts w:ascii="Arial" w:hAnsi="Arial" w:cs="Arial"/>
                <w:b/>
                <w:sz w:val="18"/>
                <w:szCs w:val="18"/>
                <w:lang w:val="es-ES"/>
              </w:rPr>
              <w:t>L.A.E. Nancy Berenice Martínez Palos</w:t>
            </w:r>
          </w:p>
          <w:p w14:paraId="71F247A7" w14:textId="77777777" w:rsidR="00C14816" w:rsidRDefault="00C14816" w:rsidP="008E3AAD">
            <w:pPr>
              <w:pStyle w:val="Sangradetextonormal"/>
              <w:ind w:left="0"/>
              <w:rPr>
                <w:rFonts w:ascii="Arial" w:hAnsi="Arial" w:cs="Arial"/>
                <w:sz w:val="18"/>
                <w:szCs w:val="18"/>
                <w:lang w:val="es-ES"/>
              </w:rPr>
            </w:pPr>
            <w:r w:rsidRPr="003D535D">
              <w:rPr>
                <w:rFonts w:ascii="Arial" w:hAnsi="Arial" w:cs="Arial"/>
                <w:sz w:val="18"/>
                <w:szCs w:val="18"/>
                <w:lang w:val="es-ES"/>
              </w:rPr>
              <w:t>Jefa Depto. de Proyectos Institucionales</w:t>
            </w:r>
          </w:p>
          <w:p w14:paraId="76B3CDD2" w14:textId="77777777" w:rsidR="00C14816" w:rsidRPr="00B3259F" w:rsidRDefault="00C14816" w:rsidP="008E3AAD">
            <w:pPr>
              <w:pStyle w:val="Sangradetextonormal"/>
              <w:ind w:left="0"/>
              <w:rPr>
                <w:rFonts w:ascii="Arial" w:hAnsi="Arial" w:cs="Arial"/>
                <w:b/>
                <w:sz w:val="18"/>
                <w:szCs w:val="18"/>
                <w:lang w:val="es-ES"/>
              </w:rPr>
            </w:pPr>
          </w:p>
        </w:tc>
        <w:tc>
          <w:tcPr>
            <w:tcW w:w="4462" w:type="dxa"/>
          </w:tcPr>
          <w:p w14:paraId="6AEBF0BD" w14:textId="77777777" w:rsidR="00C14816" w:rsidRDefault="00C14816" w:rsidP="008E3AAD">
            <w:pPr>
              <w:pStyle w:val="Sangradetextonormal"/>
              <w:ind w:left="0"/>
              <w:jc w:val="center"/>
              <w:rPr>
                <w:rFonts w:ascii="Arial" w:hAnsi="Arial" w:cs="Arial"/>
                <w:b/>
                <w:sz w:val="17"/>
                <w:szCs w:val="17"/>
              </w:rPr>
            </w:pPr>
          </w:p>
          <w:p w14:paraId="787F81CF" w14:textId="77777777" w:rsidR="00C14816" w:rsidRPr="004E2EED" w:rsidRDefault="00C14816" w:rsidP="008E3AAD">
            <w:pPr>
              <w:pStyle w:val="Sangradetextonormal"/>
              <w:ind w:left="0"/>
              <w:jc w:val="center"/>
              <w:rPr>
                <w:rFonts w:ascii="Arial" w:hAnsi="Arial" w:cs="Arial"/>
                <w:b/>
                <w:sz w:val="17"/>
                <w:szCs w:val="17"/>
              </w:rPr>
            </w:pPr>
          </w:p>
          <w:p w14:paraId="4EA3EBD8" w14:textId="77777777" w:rsidR="00C14816" w:rsidRPr="004E2EED" w:rsidRDefault="00C14816" w:rsidP="008E3AAD">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C14816" w:rsidRPr="004E2EED" w14:paraId="5CE78F6D" w14:textId="77777777" w:rsidTr="00833E04">
        <w:trPr>
          <w:jc w:val="center"/>
        </w:trPr>
        <w:tc>
          <w:tcPr>
            <w:tcW w:w="4366" w:type="dxa"/>
          </w:tcPr>
          <w:p w14:paraId="472B58D7" w14:textId="77777777" w:rsidR="00C14816" w:rsidRDefault="00C14816" w:rsidP="008E3AAD">
            <w:pPr>
              <w:pStyle w:val="Sangradetextonormal"/>
              <w:ind w:left="0"/>
              <w:rPr>
                <w:rFonts w:ascii="Arial" w:hAnsi="Arial" w:cs="Arial"/>
                <w:b/>
                <w:sz w:val="18"/>
                <w:szCs w:val="18"/>
                <w:lang w:val="es-ES"/>
              </w:rPr>
            </w:pPr>
          </w:p>
          <w:p w14:paraId="64FC030D" w14:textId="77777777" w:rsidR="00C14816" w:rsidRDefault="00C14816" w:rsidP="008E3AAD">
            <w:pPr>
              <w:pStyle w:val="Sangradetextonormal"/>
              <w:ind w:left="0"/>
              <w:rPr>
                <w:rFonts w:ascii="Arial" w:hAnsi="Arial" w:cs="Arial"/>
                <w:b/>
                <w:sz w:val="18"/>
                <w:szCs w:val="18"/>
                <w:lang w:val="es-ES"/>
              </w:rPr>
            </w:pPr>
            <w:r>
              <w:rPr>
                <w:rFonts w:ascii="Arial" w:hAnsi="Arial" w:cs="Arial"/>
                <w:b/>
                <w:sz w:val="18"/>
                <w:szCs w:val="18"/>
                <w:lang w:val="es-ES"/>
              </w:rPr>
              <w:t xml:space="preserve">Arq. Julio César Ruiz Juárez </w:t>
            </w:r>
          </w:p>
          <w:p w14:paraId="330DF1F3" w14:textId="77777777" w:rsidR="00C14816" w:rsidRDefault="00C14816" w:rsidP="008E3AAD">
            <w:pPr>
              <w:pStyle w:val="Sangradetextonormal"/>
              <w:ind w:left="0"/>
              <w:rPr>
                <w:rFonts w:ascii="Arial" w:hAnsi="Arial" w:cs="Arial"/>
                <w:sz w:val="18"/>
                <w:szCs w:val="18"/>
                <w:lang w:val="es-ES"/>
              </w:rPr>
            </w:pPr>
            <w:r w:rsidRPr="0055326B">
              <w:rPr>
                <w:rFonts w:ascii="Arial" w:hAnsi="Arial" w:cs="Arial"/>
                <w:sz w:val="18"/>
                <w:szCs w:val="18"/>
                <w:lang w:val="es-ES"/>
              </w:rPr>
              <w:t xml:space="preserve">Representante del Departamento de Construcciones </w:t>
            </w:r>
          </w:p>
          <w:p w14:paraId="3907C428" w14:textId="77777777" w:rsidR="00C14816" w:rsidRPr="0055326B" w:rsidRDefault="00C14816" w:rsidP="008E3AAD">
            <w:pPr>
              <w:pStyle w:val="Sangradetextonormal"/>
              <w:ind w:left="0"/>
              <w:rPr>
                <w:rFonts w:ascii="Arial" w:hAnsi="Arial" w:cs="Arial"/>
                <w:sz w:val="18"/>
                <w:szCs w:val="18"/>
                <w:lang w:val="es-ES"/>
              </w:rPr>
            </w:pPr>
          </w:p>
        </w:tc>
        <w:tc>
          <w:tcPr>
            <w:tcW w:w="4462" w:type="dxa"/>
          </w:tcPr>
          <w:p w14:paraId="79FCF3F1" w14:textId="77777777" w:rsidR="00C14816" w:rsidRDefault="00C14816" w:rsidP="008E3AAD">
            <w:pPr>
              <w:pStyle w:val="Sangradetextonormal"/>
              <w:ind w:left="0"/>
              <w:jc w:val="center"/>
              <w:rPr>
                <w:rFonts w:ascii="Arial" w:hAnsi="Arial" w:cs="Arial"/>
                <w:b/>
                <w:sz w:val="17"/>
                <w:szCs w:val="17"/>
              </w:rPr>
            </w:pPr>
          </w:p>
          <w:p w14:paraId="78275457" w14:textId="77777777" w:rsidR="00C14816" w:rsidRDefault="00C14816" w:rsidP="008E3AAD">
            <w:pPr>
              <w:pStyle w:val="Sangradetextonormal"/>
              <w:ind w:left="0"/>
              <w:jc w:val="center"/>
              <w:rPr>
                <w:rFonts w:ascii="Arial" w:hAnsi="Arial" w:cs="Arial"/>
                <w:b/>
                <w:sz w:val="17"/>
                <w:szCs w:val="17"/>
              </w:rPr>
            </w:pPr>
          </w:p>
          <w:p w14:paraId="17DB8E1C" w14:textId="77777777" w:rsidR="00C14816" w:rsidRPr="004E2EED" w:rsidRDefault="00C14816" w:rsidP="008E3AAD">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w:t>
            </w:r>
          </w:p>
        </w:tc>
      </w:tr>
      <w:tr w:rsidR="00C14816" w:rsidRPr="004E2EED" w14:paraId="710BF5CC" w14:textId="77777777" w:rsidTr="00833E04">
        <w:trPr>
          <w:jc w:val="center"/>
        </w:trPr>
        <w:tc>
          <w:tcPr>
            <w:tcW w:w="4366" w:type="dxa"/>
          </w:tcPr>
          <w:p w14:paraId="33775D8C" w14:textId="0461E266" w:rsidR="00C14816" w:rsidRPr="001F51EC" w:rsidRDefault="00C14816" w:rsidP="008E3AAD">
            <w:pPr>
              <w:pStyle w:val="Sangradetextonormal"/>
              <w:ind w:left="0"/>
              <w:rPr>
                <w:rFonts w:ascii="Arial" w:hAnsi="Arial" w:cs="Arial"/>
                <w:b/>
                <w:sz w:val="18"/>
                <w:szCs w:val="18"/>
                <w:lang w:val="es-ES"/>
              </w:rPr>
            </w:pPr>
            <w:r>
              <w:rPr>
                <w:rFonts w:ascii="Arial" w:hAnsi="Arial" w:cs="Arial"/>
                <w:b/>
                <w:sz w:val="18"/>
                <w:szCs w:val="18"/>
                <w:lang w:val="es-ES"/>
              </w:rPr>
              <w:t xml:space="preserve">Ing. Víctor Hugo </w:t>
            </w:r>
            <w:r w:rsidR="00C5516C">
              <w:rPr>
                <w:rFonts w:ascii="Arial" w:hAnsi="Arial" w:cs="Arial"/>
                <w:b/>
                <w:sz w:val="18"/>
                <w:szCs w:val="18"/>
                <w:lang w:val="es-ES"/>
              </w:rPr>
              <w:t>Lué</w:t>
            </w:r>
            <w:r>
              <w:rPr>
                <w:rFonts w:ascii="Arial" w:hAnsi="Arial" w:cs="Arial"/>
                <w:b/>
                <w:sz w:val="18"/>
                <w:szCs w:val="18"/>
                <w:lang w:val="es-ES"/>
              </w:rPr>
              <w:t xml:space="preserve">vano Zamarripa </w:t>
            </w:r>
          </w:p>
          <w:p w14:paraId="054C802E" w14:textId="77777777" w:rsidR="00C14816" w:rsidRDefault="00C14816" w:rsidP="008E3AAD">
            <w:pPr>
              <w:pStyle w:val="Sangradetextonormal"/>
              <w:ind w:left="0"/>
              <w:rPr>
                <w:rFonts w:ascii="Arial" w:hAnsi="Arial" w:cs="Arial"/>
                <w:sz w:val="18"/>
                <w:szCs w:val="18"/>
                <w:lang w:val="es-ES"/>
              </w:rPr>
            </w:pPr>
            <w:r w:rsidRPr="001F51EC">
              <w:rPr>
                <w:rFonts w:ascii="Arial" w:hAnsi="Arial" w:cs="Arial"/>
                <w:sz w:val="18"/>
                <w:szCs w:val="18"/>
                <w:lang w:val="es-ES"/>
              </w:rPr>
              <w:t>Departamento de Compras</w:t>
            </w:r>
          </w:p>
          <w:p w14:paraId="62DE20A7" w14:textId="77777777" w:rsidR="00C14816" w:rsidRPr="002330D5" w:rsidRDefault="00C14816" w:rsidP="008E3AAD">
            <w:pPr>
              <w:pStyle w:val="Sangradetextonormal"/>
              <w:ind w:left="0"/>
              <w:rPr>
                <w:rFonts w:ascii="Arial" w:hAnsi="Arial" w:cs="Arial"/>
                <w:sz w:val="18"/>
                <w:szCs w:val="18"/>
                <w:lang w:val="es-ES"/>
              </w:rPr>
            </w:pPr>
          </w:p>
        </w:tc>
        <w:tc>
          <w:tcPr>
            <w:tcW w:w="4462" w:type="dxa"/>
          </w:tcPr>
          <w:p w14:paraId="6BA89B99" w14:textId="77777777" w:rsidR="00C14816" w:rsidRPr="004E2EED" w:rsidRDefault="00C14816" w:rsidP="008E3AAD">
            <w:pPr>
              <w:pStyle w:val="Sangradetextonormal"/>
              <w:ind w:left="0"/>
              <w:jc w:val="center"/>
              <w:rPr>
                <w:rFonts w:ascii="Arial" w:hAnsi="Arial" w:cs="Arial"/>
                <w:b/>
                <w:sz w:val="17"/>
                <w:szCs w:val="17"/>
              </w:rPr>
            </w:pPr>
          </w:p>
          <w:p w14:paraId="3E662E53" w14:textId="77777777" w:rsidR="00C14816" w:rsidRPr="004E2EED" w:rsidRDefault="00C14816" w:rsidP="008E3AAD">
            <w:pPr>
              <w:pStyle w:val="Sangradetextonormal"/>
              <w:ind w:left="0"/>
              <w:jc w:val="center"/>
              <w:rPr>
                <w:rFonts w:ascii="Arial" w:hAnsi="Arial" w:cs="Arial"/>
                <w:b/>
                <w:sz w:val="17"/>
                <w:szCs w:val="17"/>
              </w:rPr>
            </w:pPr>
            <w:r w:rsidRPr="004E2EED">
              <w:rPr>
                <w:rFonts w:ascii="Arial" w:hAnsi="Arial" w:cs="Arial"/>
                <w:b/>
                <w:sz w:val="17"/>
                <w:szCs w:val="17"/>
              </w:rPr>
              <w:t>______________________________________</w:t>
            </w:r>
          </w:p>
        </w:tc>
      </w:tr>
    </w:tbl>
    <w:p w14:paraId="72E19688" w14:textId="068EF9E6"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r>
        <w:rPr>
          <w:rFonts w:ascii="Arial" w:hAnsi="Arial" w:cs="Arial"/>
          <w:sz w:val="18"/>
          <w:szCs w:val="18"/>
          <w:lang w:val="es-ES"/>
        </w:rPr>
        <w:t>------------------</w:t>
      </w:r>
      <w:r w:rsidR="00B13A08">
        <w:rPr>
          <w:rFonts w:ascii="Arial" w:hAnsi="Arial" w:cs="Arial"/>
          <w:sz w:val="18"/>
          <w:szCs w:val="18"/>
          <w:lang w:val="es-ES"/>
        </w:rPr>
        <w:t>---------------------------------------------------------------------------------------------------------------------------------</w:t>
      </w:r>
    </w:p>
    <w:p w14:paraId="5358D053" w14:textId="035AF681" w:rsidR="00C14816" w:rsidRDefault="00C14816" w:rsidP="00C14816">
      <w:pPr>
        <w:pStyle w:val="Sangradetextonormal"/>
        <w:ind w:left="0"/>
        <w:rPr>
          <w:rFonts w:ascii="Arial" w:hAnsi="Arial" w:cs="Arial"/>
          <w:sz w:val="18"/>
          <w:szCs w:val="18"/>
        </w:rPr>
      </w:pPr>
      <w:r>
        <w:rPr>
          <w:rFonts w:ascii="Arial" w:hAnsi="Arial" w:cs="Arial"/>
          <w:sz w:val="18"/>
          <w:szCs w:val="18"/>
          <w:lang w:val="es-ES"/>
        </w:rPr>
        <w:t xml:space="preserve">Por parte de los </w:t>
      </w:r>
      <w:proofErr w:type="gramStart"/>
      <w:r w:rsidRPr="005036BA">
        <w:rPr>
          <w:rFonts w:ascii="Arial" w:hAnsi="Arial" w:cs="Arial"/>
          <w:sz w:val="18"/>
          <w:szCs w:val="18"/>
        </w:rPr>
        <w:t>Licitantes</w:t>
      </w:r>
      <w:r w:rsidRPr="00BF559F">
        <w:rPr>
          <w:rFonts w:ascii="Arial" w:hAnsi="Arial" w:cs="Arial"/>
          <w:sz w:val="18"/>
          <w:szCs w:val="18"/>
        </w:rPr>
        <w:t>:</w:t>
      </w:r>
      <w:r w:rsidRPr="000E0E3E">
        <w:rPr>
          <w:rFonts w:ascii="Arial" w:hAnsi="Arial" w:cs="Arial"/>
          <w:sz w:val="18"/>
          <w:szCs w:val="18"/>
        </w:rPr>
        <w:t>---------------------------------------------------------------------------------------------------------</w:t>
      </w:r>
      <w:r>
        <w:rPr>
          <w:rFonts w:ascii="Arial" w:hAnsi="Arial" w:cs="Arial"/>
          <w:sz w:val="18"/>
          <w:szCs w:val="18"/>
        </w:rPr>
        <w:t>------</w:t>
      </w:r>
      <w:proofErr w:type="gramEnd"/>
    </w:p>
    <w:p w14:paraId="113CCFCE" w14:textId="53AF6B49"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64FCC888" w14:textId="47EFE0AF"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0A5FA2C" w14:textId="588B6314"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09"/>
        <w:gridCol w:w="4419"/>
      </w:tblGrid>
      <w:tr w:rsidR="00C14816" w:rsidRPr="00C17C8C" w14:paraId="373218AA" w14:textId="77777777" w:rsidTr="008E3AAD">
        <w:trPr>
          <w:jc w:val="center"/>
        </w:trPr>
        <w:tc>
          <w:tcPr>
            <w:tcW w:w="4536" w:type="dxa"/>
            <w:tcBorders>
              <w:top w:val="single" w:sz="4" w:space="0" w:color="D9D9D9"/>
              <w:left w:val="single" w:sz="4" w:space="0" w:color="D9D9D9"/>
              <w:bottom w:val="single" w:sz="4" w:space="0" w:color="D9D9D9"/>
              <w:right w:val="single" w:sz="4" w:space="0" w:color="D9D9D9"/>
            </w:tcBorders>
            <w:shd w:val="clear" w:color="auto" w:fill="auto"/>
          </w:tcPr>
          <w:p w14:paraId="0A7B51FD" w14:textId="77777777" w:rsidR="00C14816" w:rsidRPr="00820777" w:rsidRDefault="00C14816" w:rsidP="008E3AAD">
            <w:pPr>
              <w:pStyle w:val="Sangradetextonormal"/>
              <w:ind w:left="0"/>
              <w:rPr>
                <w:rFonts w:ascii="Arial" w:hAnsi="Arial" w:cs="Arial"/>
                <w:b/>
                <w:sz w:val="18"/>
                <w:szCs w:val="18"/>
              </w:rPr>
            </w:pPr>
          </w:p>
          <w:p w14:paraId="38050EE2" w14:textId="77777777" w:rsidR="00C14816" w:rsidRDefault="00C14816" w:rsidP="008E3AAD">
            <w:pPr>
              <w:pStyle w:val="Sangradetextonormal"/>
              <w:ind w:left="0"/>
              <w:rPr>
                <w:rFonts w:ascii="Arial" w:hAnsi="Arial" w:cs="Arial"/>
                <w:b/>
                <w:sz w:val="18"/>
                <w:szCs w:val="18"/>
              </w:rPr>
            </w:pPr>
            <w:r>
              <w:rPr>
                <w:rFonts w:ascii="Arial" w:hAnsi="Arial" w:cs="Arial"/>
                <w:b/>
                <w:sz w:val="18"/>
                <w:szCs w:val="18"/>
              </w:rPr>
              <w:t xml:space="preserve">C. Jorge Armando Albertos González </w:t>
            </w:r>
          </w:p>
          <w:p w14:paraId="3518C1E1" w14:textId="77777777" w:rsidR="00C14816" w:rsidRPr="00815A54" w:rsidRDefault="00C14816" w:rsidP="008E3AAD">
            <w:pPr>
              <w:pStyle w:val="Sangradetextonormal"/>
              <w:ind w:left="0"/>
              <w:rPr>
                <w:rFonts w:ascii="Arial" w:hAnsi="Arial" w:cs="Arial"/>
                <w:b/>
                <w:sz w:val="18"/>
                <w:szCs w:val="18"/>
              </w:rPr>
            </w:pPr>
          </w:p>
        </w:tc>
        <w:tc>
          <w:tcPr>
            <w:tcW w:w="4441" w:type="dxa"/>
            <w:tcBorders>
              <w:top w:val="single" w:sz="4" w:space="0" w:color="D9D9D9"/>
              <w:left w:val="single" w:sz="4" w:space="0" w:color="D9D9D9"/>
              <w:bottom w:val="single" w:sz="4" w:space="0" w:color="D9D9D9"/>
              <w:right w:val="single" w:sz="4" w:space="0" w:color="D9D9D9"/>
            </w:tcBorders>
            <w:shd w:val="clear" w:color="auto" w:fill="auto"/>
          </w:tcPr>
          <w:p w14:paraId="11D29D0C" w14:textId="77777777" w:rsidR="00C14816" w:rsidRPr="009740C2" w:rsidRDefault="00C14816" w:rsidP="008E3AAD">
            <w:pPr>
              <w:pStyle w:val="Sangradetextonormal"/>
              <w:ind w:left="0"/>
              <w:jc w:val="center"/>
              <w:rPr>
                <w:rFonts w:ascii="Arial" w:hAnsi="Arial" w:cs="Arial"/>
                <w:sz w:val="18"/>
                <w:szCs w:val="18"/>
              </w:rPr>
            </w:pPr>
          </w:p>
          <w:p w14:paraId="57DF93B3" w14:textId="77777777" w:rsidR="00C14816" w:rsidRPr="009740C2" w:rsidRDefault="00C14816" w:rsidP="008E3AAD">
            <w:pPr>
              <w:pStyle w:val="Sangradetextonormal"/>
              <w:ind w:left="0"/>
              <w:jc w:val="center"/>
              <w:rPr>
                <w:rFonts w:ascii="Arial" w:hAnsi="Arial" w:cs="Arial"/>
                <w:sz w:val="18"/>
                <w:szCs w:val="18"/>
              </w:rPr>
            </w:pPr>
            <w:r w:rsidRPr="009740C2">
              <w:rPr>
                <w:rFonts w:ascii="Arial" w:hAnsi="Arial" w:cs="Arial"/>
                <w:sz w:val="18"/>
                <w:szCs w:val="18"/>
              </w:rPr>
              <w:t>____________________________________</w:t>
            </w:r>
          </w:p>
        </w:tc>
      </w:tr>
    </w:tbl>
    <w:p w14:paraId="51953D94" w14:textId="3A3711BC" w:rsidR="001E0896" w:rsidRPr="00C14816" w:rsidRDefault="00C14816" w:rsidP="00C14816">
      <w:pPr>
        <w:pStyle w:val="Sangradetextonormal"/>
        <w:ind w:left="0"/>
        <w:rPr>
          <w:rFonts w:ascii="Arial" w:hAnsi="Arial" w:cs="Arial"/>
          <w:b/>
          <w:sz w:val="18"/>
          <w:szCs w:val="18"/>
        </w:rPr>
      </w:pPr>
      <w:r w:rsidRPr="009F1F0E">
        <w:rPr>
          <w:rFonts w:ascii="Arial" w:hAnsi="Arial" w:cs="Arial"/>
          <w:sz w:val="18"/>
          <w:szCs w:val="18"/>
        </w:rPr>
        <w:t>---------------------------------------------------------------------------------------------------------------------------------------------------</w:t>
      </w:r>
      <w:r w:rsidR="007C1666" w:rsidRPr="00054E42">
        <w:rPr>
          <w:rFonts w:ascii="Arial" w:hAnsi="Arial" w:cs="Arial"/>
          <w:sz w:val="18"/>
          <w:szCs w:val="18"/>
        </w:rPr>
        <w:t>---------------------------------------------------------------------------------------------------------------------------------------------------</w:t>
      </w:r>
      <w:r w:rsidR="001E0896" w:rsidRPr="00342CC6">
        <w:rPr>
          <w:rFonts w:ascii="Arial" w:hAnsi="Arial" w:cs="Arial"/>
          <w:sz w:val="18"/>
          <w:szCs w:val="18"/>
        </w:rPr>
        <w:t xml:space="preserve">Siendo las </w:t>
      </w:r>
      <w:r w:rsidR="00FE1EB0">
        <w:rPr>
          <w:rFonts w:ascii="Arial" w:hAnsi="Arial" w:cs="Arial"/>
          <w:b/>
          <w:sz w:val="18"/>
          <w:szCs w:val="18"/>
        </w:rPr>
        <w:t>1</w:t>
      </w:r>
      <w:r>
        <w:rPr>
          <w:rFonts w:ascii="Arial" w:hAnsi="Arial" w:cs="Arial"/>
          <w:b/>
          <w:sz w:val="18"/>
          <w:szCs w:val="18"/>
        </w:rPr>
        <w:t>4</w:t>
      </w:r>
      <w:r w:rsidR="001E0896" w:rsidRPr="00342CC6">
        <w:rPr>
          <w:rFonts w:ascii="Arial" w:hAnsi="Arial" w:cs="Arial"/>
          <w:b/>
          <w:sz w:val="18"/>
          <w:szCs w:val="18"/>
        </w:rPr>
        <w:t>:</w:t>
      </w:r>
      <w:r w:rsidR="007F4A86">
        <w:rPr>
          <w:rFonts w:ascii="Arial" w:hAnsi="Arial" w:cs="Arial"/>
          <w:b/>
          <w:sz w:val="18"/>
          <w:szCs w:val="18"/>
        </w:rPr>
        <w:t>1</w:t>
      </w:r>
      <w:r w:rsidR="00E4183D">
        <w:rPr>
          <w:rFonts w:ascii="Arial" w:hAnsi="Arial" w:cs="Arial"/>
          <w:b/>
          <w:sz w:val="18"/>
          <w:szCs w:val="18"/>
        </w:rPr>
        <w:t>5</w:t>
      </w:r>
      <w:r w:rsidR="001E0896"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1FAA5" w14:textId="77777777" w:rsidR="00A413D9" w:rsidRDefault="00A413D9" w:rsidP="004F08CF">
      <w:r>
        <w:separator/>
      </w:r>
    </w:p>
  </w:endnote>
  <w:endnote w:type="continuationSeparator" w:id="0">
    <w:p w14:paraId="21786255" w14:textId="77777777" w:rsidR="00A413D9" w:rsidRDefault="00A413D9"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5D8400DF" w:rsidR="00A413D9" w:rsidRPr="003B7915" w:rsidRDefault="00A413D9"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w:t>
    </w:r>
    <w:r w:rsidR="00EE7EB9">
      <w:rPr>
        <w:rFonts w:ascii="Tahoma" w:hAnsi="Tahoma" w:cs="Tahoma"/>
        <w:snapToGrid w:val="0"/>
        <w:sz w:val="12"/>
        <w:szCs w:val="12"/>
      </w:rPr>
      <w:t>4</w:t>
    </w:r>
    <w:r>
      <w:rPr>
        <w:rFonts w:ascii="Tahoma" w:hAnsi="Tahoma" w:cs="Tahoma"/>
        <w:snapToGrid w:val="0"/>
        <w:sz w:val="12"/>
        <w:szCs w:val="12"/>
      </w:rPr>
      <w:t>-2020</w:t>
    </w:r>
  </w:p>
  <w:p w14:paraId="300C9066" w14:textId="59067FF9" w:rsidR="00A413D9" w:rsidRPr="003B7915" w:rsidRDefault="00A413D9"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833E04">
      <w:rPr>
        <w:rFonts w:ascii="Tahoma" w:hAnsi="Tahoma" w:cs="Tahoma"/>
        <w:noProof/>
        <w:snapToGrid w:val="0"/>
        <w:sz w:val="12"/>
        <w:szCs w:val="12"/>
      </w:rPr>
      <w:t>6</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833E04">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A413D9" w:rsidRPr="003B7915" w:rsidRDefault="00A413D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31F98" w14:textId="77777777" w:rsidR="00A413D9" w:rsidRDefault="00A413D9" w:rsidP="004F08CF">
      <w:r>
        <w:separator/>
      </w:r>
    </w:p>
  </w:footnote>
  <w:footnote w:type="continuationSeparator" w:id="0">
    <w:p w14:paraId="5954C623" w14:textId="77777777" w:rsidR="00A413D9" w:rsidRDefault="00A413D9"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A413D9" w:rsidRPr="00400A61" w:rsidRDefault="00A413D9"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413D9" w:rsidRPr="003B7915" w14:paraId="68B796FB" w14:textId="77777777" w:rsidTr="00D01779">
      <w:trPr>
        <w:jc w:val="right"/>
      </w:trPr>
      <w:tc>
        <w:tcPr>
          <w:tcW w:w="5260" w:type="dxa"/>
          <w:shd w:val="clear" w:color="auto" w:fill="auto"/>
        </w:tcPr>
        <w:p w14:paraId="499EB5F7" w14:textId="77777777" w:rsidR="00A413D9" w:rsidRPr="003B7915" w:rsidRDefault="00A413D9"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413D9" w:rsidRPr="003B7915" w14:paraId="29A72E0C" w14:textId="77777777" w:rsidTr="00D01779">
      <w:trPr>
        <w:jc w:val="right"/>
      </w:trPr>
      <w:tc>
        <w:tcPr>
          <w:tcW w:w="5260" w:type="dxa"/>
          <w:shd w:val="clear" w:color="auto" w:fill="auto"/>
        </w:tcPr>
        <w:p w14:paraId="66280DD2" w14:textId="77777777" w:rsidR="00A413D9" w:rsidRPr="003B7915" w:rsidRDefault="00A413D9" w:rsidP="00D01779">
          <w:pPr>
            <w:jc w:val="center"/>
            <w:rPr>
              <w:rFonts w:ascii="Arial" w:hAnsi="Arial" w:cs="Arial"/>
              <w:b/>
            </w:rPr>
          </w:pPr>
          <w:r w:rsidRPr="003B7915">
            <w:rPr>
              <w:rFonts w:ascii="Arial" w:hAnsi="Arial" w:cs="Arial"/>
              <w:b/>
            </w:rPr>
            <w:t>DIRECCIÓN GENERAL DE FINANZAS</w:t>
          </w:r>
        </w:p>
      </w:tc>
    </w:tr>
    <w:tr w:rsidR="00A413D9" w:rsidRPr="003B7915" w14:paraId="0BFF67D6" w14:textId="77777777" w:rsidTr="00D01779">
      <w:trPr>
        <w:jc w:val="right"/>
      </w:trPr>
      <w:tc>
        <w:tcPr>
          <w:tcW w:w="5260" w:type="dxa"/>
          <w:shd w:val="clear" w:color="auto" w:fill="auto"/>
        </w:tcPr>
        <w:p w14:paraId="0D9E4666" w14:textId="77777777" w:rsidR="00A413D9" w:rsidRPr="003B7915" w:rsidRDefault="00A413D9" w:rsidP="00D01779">
          <w:pPr>
            <w:rPr>
              <w:rFonts w:ascii="Arial" w:hAnsi="Arial" w:cs="Arial"/>
              <w:b/>
              <w:sz w:val="18"/>
              <w:szCs w:val="18"/>
            </w:rPr>
          </w:pPr>
          <w:r w:rsidRPr="003B7915">
            <w:rPr>
              <w:rFonts w:ascii="Arial" w:hAnsi="Arial" w:cs="Arial"/>
              <w:b/>
              <w:sz w:val="18"/>
              <w:szCs w:val="18"/>
            </w:rPr>
            <w:t xml:space="preserve">NOTIFICACIÓN DE FALLO </w:t>
          </w:r>
        </w:p>
      </w:tc>
    </w:tr>
    <w:tr w:rsidR="00A413D9" w:rsidRPr="003B7915" w14:paraId="7496B597" w14:textId="77777777" w:rsidTr="00D01779">
      <w:trPr>
        <w:jc w:val="right"/>
      </w:trPr>
      <w:tc>
        <w:tcPr>
          <w:tcW w:w="5260" w:type="dxa"/>
          <w:shd w:val="clear" w:color="auto" w:fill="auto"/>
        </w:tcPr>
        <w:p w14:paraId="603F39BB" w14:textId="77777777" w:rsidR="00A413D9" w:rsidRPr="003B7915" w:rsidRDefault="00A413D9" w:rsidP="00D01779">
          <w:pPr>
            <w:jc w:val="both"/>
            <w:rPr>
              <w:rFonts w:ascii="Arial" w:hAnsi="Arial" w:cs="Arial"/>
              <w:b/>
              <w:sz w:val="18"/>
              <w:szCs w:val="18"/>
            </w:rPr>
          </w:pPr>
          <w:r w:rsidRPr="004C2660">
            <w:rPr>
              <w:rFonts w:ascii="Arial" w:hAnsi="Arial" w:cs="Arial"/>
              <w:b/>
              <w:sz w:val="18"/>
              <w:szCs w:val="18"/>
            </w:rPr>
            <w:t>LICITACIÓN PÚBLICA NACIONAL</w:t>
          </w:r>
        </w:p>
      </w:tc>
    </w:tr>
    <w:tr w:rsidR="00A413D9" w:rsidRPr="003B7915" w14:paraId="1618B673" w14:textId="77777777" w:rsidTr="00D01779">
      <w:trPr>
        <w:jc w:val="right"/>
      </w:trPr>
      <w:tc>
        <w:tcPr>
          <w:tcW w:w="5260" w:type="dxa"/>
          <w:shd w:val="clear" w:color="auto" w:fill="auto"/>
        </w:tcPr>
        <w:p w14:paraId="54C148F5" w14:textId="4764EE1C" w:rsidR="00A413D9" w:rsidRPr="008801F1" w:rsidRDefault="00A413D9" w:rsidP="00FE409B">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14-2020</w:t>
          </w:r>
        </w:p>
      </w:tc>
    </w:tr>
    <w:tr w:rsidR="00A413D9" w:rsidRPr="003B7915" w14:paraId="480FE9F7" w14:textId="77777777" w:rsidTr="00D01779">
      <w:trPr>
        <w:jc w:val="right"/>
      </w:trPr>
      <w:tc>
        <w:tcPr>
          <w:tcW w:w="5260" w:type="dxa"/>
          <w:shd w:val="clear" w:color="auto" w:fill="auto"/>
        </w:tcPr>
        <w:p w14:paraId="4D1C0C47" w14:textId="2D4F854B" w:rsidR="00A413D9" w:rsidRPr="0001778D" w:rsidRDefault="00A413D9" w:rsidP="005168C2">
          <w:pPr>
            <w:jc w:val="both"/>
            <w:rPr>
              <w:rFonts w:ascii="Arial" w:hAnsi="Arial" w:cs="Arial"/>
              <w:b/>
              <w:sz w:val="16"/>
              <w:szCs w:val="16"/>
            </w:rPr>
          </w:pPr>
          <w:r w:rsidRPr="00A413D9">
            <w:rPr>
              <w:rFonts w:ascii="Arial" w:hAnsi="Arial" w:cs="Arial"/>
              <w:b/>
              <w:sz w:val="16"/>
              <w:szCs w:val="16"/>
            </w:rPr>
            <w:t>ADQUISICIÓN DE PANEL ACÚSTICO PARA EL DEPARTAMENTO DE CONSTRUCCIONES DE LA DGIU, PANTALLA Y SONIDO PARA EL DEPARTAMENTO DE PROYECTOS INSTITUCIONALES DE LA DGPYD, DE LA UNIVERSIDAD AUTÓNOMA DE AGUASCALIENTES</w:t>
          </w:r>
        </w:p>
      </w:tc>
    </w:tr>
  </w:tbl>
  <w:p w14:paraId="258F9155" w14:textId="77777777" w:rsidR="00A413D9" w:rsidRDefault="00A413D9"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7B04AF"/>
    <w:multiLevelType w:val="hybridMultilevel"/>
    <w:tmpl w:val="C6D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754D93"/>
    <w:multiLevelType w:val="hybridMultilevel"/>
    <w:tmpl w:val="89EE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05740"/>
    <w:multiLevelType w:val="hybridMultilevel"/>
    <w:tmpl w:val="F12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B3F3B"/>
    <w:multiLevelType w:val="hybridMultilevel"/>
    <w:tmpl w:val="5F5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75648"/>
    <w:multiLevelType w:val="hybridMultilevel"/>
    <w:tmpl w:val="A5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8C439D"/>
    <w:multiLevelType w:val="hybridMultilevel"/>
    <w:tmpl w:val="249E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212557"/>
    <w:multiLevelType w:val="hybridMultilevel"/>
    <w:tmpl w:val="46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15BE6"/>
    <w:multiLevelType w:val="hybridMultilevel"/>
    <w:tmpl w:val="3B9E717C"/>
    <w:lvl w:ilvl="0" w:tplc="03B47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14293A"/>
    <w:multiLevelType w:val="hybridMultilevel"/>
    <w:tmpl w:val="C0C264D6"/>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EF3E33"/>
    <w:multiLevelType w:val="hybridMultilevel"/>
    <w:tmpl w:val="D1BC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5026CC"/>
    <w:multiLevelType w:val="hybridMultilevel"/>
    <w:tmpl w:val="41BC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7275D"/>
    <w:multiLevelType w:val="hybridMultilevel"/>
    <w:tmpl w:val="17F0AD20"/>
    <w:lvl w:ilvl="0" w:tplc="88EC50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B52C1"/>
    <w:multiLevelType w:val="hybridMultilevel"/>
    <w:tmpl w:val="BBC62582"/>
    <w:lvl w:ilvl="0" w:tplc="77FA1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F939B8"/>
    <w:multiLevelType w:val="hybridMultilevel"/>
    <w:tmpl w:val="B596B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E61EB8"/>
    <w:multiLevelType w:val="hybridMultilevel"/>
    <w:tmpl w:val="80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DCF2A0E"/>
    <w:multiLevelType w:val="multilevel"/>
    <w:tmpl w:val="38E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5A2E20"/>
    <w:multiLevelType w:val="hybridMultilevel"/>
    <w:tmpl w:val="678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CC42D26"/>
    <w:multiLevelType w:val="hybridMultilevel"/>
    <w:tmpl w:val="CF5A5A96"/>
    <w:lvl w:ilvl="0" w:tplc="462A1B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5"/>
  </w:num>
  <w:num w:numId="3">
    <w:abstractNumId w:val="30"/>
  </w:num>
  <w:num w:numId="4">
    <w:abstractNumId w:val="39"/>
  </w:num>
  <w:num w:numId="5">
    <w:abstractNumId w:val="35"/>
  </w:num>
  <w:num w:numId="6">
    <w:abstractNumId w:val="6"/>
  </w:num>
  <w:num w:numId="7">
    <w:abstractNumId w:val="4"/>
  </w:num>
  <w:num w:numId="8">
    <w:abstractNumId w:val="22"/>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38"/>
  </w:num>
  <w:num w:numId="11">
    <w:abstractNumId w:val="34"/>
  </w:num>
  <w:num w:numId="12">
    <w:abstractNumId w:val="40"/>
  </w:num>
  <w:num w:numId="13">
    <w:abstractNumId w:val="36"/>
  </w:num>
  <w:num w:numId="14">
    <w:abstractNumId w:val="33"/>
  </w:num>
  <w:num w:numId="15">
    <w:abstractNumId w:val="31"/>
  </w:num>
  <w:num w:numId="16">
    <w:abstractNumId w:val="2"/>
  </w:num>
  <w:num w:numId="17">
    <w:abstractNumId w:val="10"/>
  </w:num>
  <w:num w:numId="18">
    <w:abstractNumId w:val="8"/>
  </w:num>
  <w:num w:numId="19">
    <w:abstractNumId w:val="1"/>
  </w:num>
  <w:num w:numId="20">
    <w:abstractNumId w:val="41"/>
  </w:num>
  <w:num w:numId="21">
    <w:abstractNumId w:val="3"/>
  </w:num>
  <w:num w:numId="22">
    <w:abstractNumId w:val="28"/>
  </w:num>
  <w:num w:numId="23">
    <w:abstractNumId w:val="7"/>
  </w:num>
  <w:num w:numId="24">
    <w:abstractNumId w:val="11"/>
  </w:num>
  <w:num w:numId="25">
    <w:abstractNumId w:val="26"/>
  </w:num>
  <w:num w:numId="26">
    <w:abstractNumId w:val="27"/>
  </w:num>
  <w:num w:numId="27">
    <w:abstractNumId w:val="21"/>
  </w:num>
  <w:num w:numId="28">
    <w:abstractNumId w:val="20"/>
  </w:num>
  <w:num w:numId="29">
    <w:abstractNumId w:val="25"/>
  </w:num>
  <w:num w:numId="30">
    <w:abstractNumId w:val="19"/>
  </w:num>
  <w:num w:numId="31">
    <w:abstractNumId w:val="29"/>
  </w:num>
  <w:num w:numId="32">
    <w:abstractNumId w:val="5"/>
  </w:num>
  <w:num w:numId="33">
    <w:abstractNumId w:val="23"/>
  </w:num>
  <w:num w:numId="34">
    <w:abstractNumId w:val="37"/>
  </w:num>
  <w:num w:numId="35">
    <w:abstractNumId w:val="12"/>
  </w:num>
  <w:num w:numId="36">
    <w:abstractNumId w:val="24"/>
  </w:num>
  <w:num w:numId="37">
    <w:abstractNumId w:val="14"/>
  </w:num>
  <w:num w:numId="38">
    <w:abstractNumId w:val="16"/>
  </w:num>
  <w:num w:numId="39">
    <w:abstractNumId w:val="17"/>
  </w:num>
  <w:num w:numId="40">
    <w:abstractNumId w:val="13"/>
  </w:num>
  <w:num w:numId="41">
    <w:abstractNumId w:val="18"/>
  </w:num>
  <w:num w:numId="42">
    <w:abstractNumId w:val="42"/>
  </w:num>
  <w:num w:numId="43">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54F"/>
    <w:rsid w:val="0000264B"/>
    <w:rsid w:val="00002FB2"/>
    <w:rsid w:val="00003137"/>
    <w:rsid w:val="00004AB4"/>
    <w:rsid w:val="00006B41"/>
    <w:rsid w:val="00014083"/>
    <w:rsid w:val="00016F74"/>
    <w:rsid w:val="0001778D"/>
    <w:rsid w:val="000223BE"/>
    <w:rsid w:val="00022BF1"/>
    <w:rsid w:val="0002431A"/>
    <w:rsid w:val="00026441"/>
    <w:rsid w:val="00031EDE"/>
    <w:rsid w:val="00032F03"/>
    <w:rsid w:val="000333BA"/>
    <w:rsid w:val="000342BD"/>
    <w:rsid w:val="000357F5"/>
    <w:rsid w:val="00041425"/>
    <w:rsid w:val="00044596"/>
    <w:rsid w:val="00047029"/>
    <w:rsid w:val="00047859"/>
    <w:rsid w:val="000505A8"/>
    <w:rsid w:val="000505ED"/>
    <w:rsid w:val="000507C5"/>
    <w:rsid w:val="0005235B"/>
    <w:rsid w:val="00053354"/>
    <w:rsid w:val="0005355C"/>
    <w:rsid w:val="000559FB"/>
    <w:rsid w:val="00056ADC"/>
    <w:rsid w:val="00061FB0"/>
    <w:rsid w:val="000628A2"/>
    <w:rsid w:val="00063691"/>
    <w:rsid w:val="000653D4"/>
    <w:rsid w:val="00065556"/>
    <w:rsid w:val="00065EEA"/>
    <w:rsid w:val="000662A8"/>
    <w:rsid w:val="0006781E"/>
    <w:rsid w:val="00070531"/>
    <w:rsid w:val="0007138E"/>
    <w:rsid w:val="00071B47"/>
    <w:rsid w:val="0007475B"/>
    <w:rsid w:val="00075001"/>
    <w:rsid w:val="000758FC"/>
    <w:rsid w:val="00081531"/>
    <w:rsid w:val="00081C03"/>
    <w:rsid w:val="00082239"/>
    <w:rsid w:val="00083B97"/>
    <w:rsid w:val="00083BF4"/>
    <w:rsid w:val="00084553"/>
    <w:rsid w:val="00085C18"/>
    <w:rsid w:val="0008708A"/>
    <w:rsid w:val="00087370"/>
    <w:rsid w:val="00087835"/>
    <w:rsid w:val="00087E8E"/>
    <w:rsid w:val="00093ACA"/>
    <w:rsid w:val="0009552E"/>
    <w:rsid w:val="000976D3"/>
    <w:rsid w:val="00097B4E"/>
    <w:rsid w:val="000A180B"/>
    <w:rsid w:val="000A1D6A"/>
    <w:rsid w:val="000A3006"/>
    <w:rsid w:val="000B3332"/>
    <w:rsid w:val="000B4FB2"/>
    <w:rsid w:val="000B7F5A"/>
    <w:rsid w:val="000C0A30"/>
    <w:rsid w:val="000C0E65"/>
    <w:rsid w:val="000C1CCF"/>
    <w:rsid w:val="000C3733"/>
    <w:rsid w:val="000C3B40"/>
    <w:rsid w:val="000C49F5"/>
    <w:rsid w:val="000C4E80"/>
    <w:rsid w:val="000C6175"/>
    <w:rsid w:val="000D0BC1"/>
    <w:rsid w:val="000D14F6"/>
    <w:rsid w:val="000D2D7D"/>
    <w:rsid w:val="000D7B2F"/>
    <w:rsid w:val="000E070C"/>
    <w:rsid w:val="000E64B0"/>
    <w:rsid w:val="000E7DB3"/>
    <w:rsid w:val="000F4744"/>
    <w:rsid w:val="000F5339"/>
    <w:rsid w:val="00100FF1"/>
    <w:rsid w:val="00101F02"/>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561B"/>
    <w:rsid w:val="00137607"/>
    <w:rsid w:val="00137A9C"/>
    <w:rsid w:val="00137F6D"/>
    <w:rsid w:val="00143304"/>
    <w:rsid w:val="00143CD9"/>
    <w:rsid w:val="00143D45"/>
    <w:rsid w:val="00145922"/>
    <w:rsid w:val="00146320"/>
    <w:rsid w:val="0014694D"/>
    <w:rsid w:val="00147C94"/>
    <w:rsid w:val="0015096F"/>
    <w:rsid w:val="001524E0"/>
    <w:rsid w:val="00154E2D"/>
    <w:rsid w:val="0015721D"/>
    <w:rsid w:val="0016317E"/>
    <w:rsid w:val="00163682"/>
    <w:rsid w:val="00164D54"/>
    <w:rsid w:val="00165929"/>
    <w:rsid w:val="00167512"/>
    <w:rsid w:val="0016769D"/>
    <w:rsid w:val="0017688B"/>
    <w:rsid w:val="00180B31"/>
    <w:rsid w:val="00181136"/>
    <w:rsid w:val="00185C1B"/>
    <w:rsid w:val="00192869"/>
    <w:rsid w:val="0019416B"/>
    <w:rsid w:val="0019489E"/>
    <w:rsid w:val="00194E95"/>
    <w:rsid w:val="00196562"/>
    <w:rsid w:val="001A35FA"/>
    <w:rsid w:val="001A3C30"/>
    <w:rsid w:val="001A49E0"/>
    <w:rsid w:val="001A5074"/>
    <w:rsid w:val="001A5687"/>
    <w:rsid w:val="001A61DB"/>
    <w:rsid w:val="001B0874"/>
    <w:rsid w:val="001B12E5"/>
    <w:rsid w:val="001B6BC5"/>
    <w:rsid w:val="001B6D4C"/>
    <w:rsid w:val="001C27FD"/>
    <w:rsid w:val="001C4470"/>
    <w:rsid w:val="001C57AA"/>
    <w:rsid w:val="001C6FBA"/>
    <w:rsid w:val="001C77DD"/>
    <w:rsid w:val="001C7BE0"/>
    <w:rsid w:val="001D3E98"/>
    <w:rsid w:val="001D564B"/>
    <w:rsid w:val="001D65FE"/>
    <w:rsid w:val="001E0896"/>
    <w:rsid w:val="001E1187"/>
    <w:rsid w:val="001E1CC0"/>
    <w:rsid w:val="001E2170"/>
    <w:rsid w:val="001E2B03"/>
    <w:rsid w:val="001E2BFF"/>
    <w:rsid w:val="001E5450"/>
    <w:rsid w:val="001E5D18"/>
    <w:rsid w:val="001E62F8"/>
    <w:rsid w:val="001E789B"/>
    <w:rsid w:val="001E7910"/>
    <w:rsid w:val="001F0489"/>
    <w:rsid w:val="001F2857"/>
    <w:rsid w:val="001F6258"/>
    <w:rsid w:val="001F69FB"/>
    <w:rsid w:val="001F7620"/>
    <w:rsid w:val="00203581"/>
    <w:rsid w:val="0020459F"/>
    <w:rsid w:val="00210503"/>
    <w:rsid w:val="00212386"/>
    <w:rsid w:val="002129F8"/>
    <w:rsid w:val="00212F54"/>
    <w:rsid w:val="00214867"/>
    <w:rsid w:val="00216E5E"/>
    <w:rsid w:val="00221081"/>
    <w:rsid w:val="0022144B"/>
    <w:rsid w:val="00221CF7"/>
    <w:rsid w:val="0022263C"/>
    <w:rsid w:val="002228C9"/>
    <w:rsid w:val="00223C24"/>
    <w:rsid w:val="00225414"/>
    <w:rsid w:val="0022654D"/>
    <w:rsid w:val="0022714E"/>
    <w:rsid w:val="002312F2"/>
    <w:rsid w:val="002318B6"/>
    <w:rsid w:val="002319B9"/>
    <w:rsid w:val="002334EC"/>
    <w:rsid w:val="00233E5A"/>
    <w:rsid w:val="0023448E"/>
    <w:rsid w:val="00234E95"/>
    <w:rsid w:val="00235EDF"/>
    <w:rsid w:val="002414ED"/>
    <w:rsid w:val="00241B9A"/>
    <w:rsid w:val="00242094"/>
    <w:rsid w:val="00245951"/>
    <w:rsid w:val="002503D1"/>
    <w:rsid w:val="00250A64"/>
    <w:rsid w:val="00251442"/>
    <w:rsid w:val="00251C8A"/>
    <w:rsid w:val="00253AFD"/>
    <w:rsid w:val="00253BA5"/>
    <w:rsid w:val="00256FB0"/>
    <w:rsid w:val="002572C3"/>
    <w:rsid w:val="002573EC"/>
    <w:rsid w:val="0026149E"/>
    <w:rsid w:val="0026691B"/>
    <w:rsid w:val="00267219"/>
    <w:rsid w:val="0026770B"/>
    <w:rsid w:val="002719E1"/>
    <w:rsid w:val="00271E62"/>
    <w:rsid w:val="002742B2"/>
    <w:rsid w:val="0027471F"/>
    <w:rsid w:val="00276384"/>
    <w:rsid w:val="0027699A"/>
    <w:rsid w:val="00277E59"/>
    <w:rsid w:val="00281FDE"/>
    <w:rsid w:val="002820DC"/>
    <w:rsid w:val="00292A2F"/>
    <w:rsid w:val="00294B06"/>
    <w:rsid w:val="00294E21"/>
    <w:rsid w:val="0029595D"/>
    <w:rsid w:val="002A046A"/>
    <w:rsid w:val="002A4FC7"/>
    <w:rsid w:val="002A5ABE"/>
    <w:rsid w:val="002A5E77"/>
    <w:rsid w:val="002A6477"/>
    <w:rsid w:val="002A66EB"/>
    <w:rsid w:val="002A7C94"/>
    <w:rsid w:val="002B05A5"/>
    <w:rsid w:val="002B1A42"/>
    <w:rsid w:val="002B4BC0"/>
    <w:rsid w:val="002B605C"/>
    <w:rsid w:val="002C0A3A"/>
    <w:rsid w:val="002C0FFB"/>
    <w:rsid w:val="002C1E8B"/>
    <w:rsid w:val="002C2B85"/>
    <w:rsid w:val="002D28DF"/>
    <w:rsid w:val="002D29CD"/>
    <w:rsid w:val="002D2DC0"/>
    <w:rsid w:val="002D33BC"/>
    <w:rsid w:val="002D5064"/>
    <w:rsid w:val="002D68AE"/>
    <w:rsid w:val="002E08FA"/>
    <w:rsid w:val="002E2E3E"/>
    <w:rsid w:val="002E309F"/>
    <w:rsid w:val="002E38E4"/>
    <w:rsid w:val="002E43AB"/>
    <w:rsid w:val="002E5D26"/>
    <w:rsid w:val="002F12D6"/>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65E"/>
    <w:rsid w:val="00311EA2"/>
    <w:rsid w:val="00317353"/>
    <w:rsid w:val="003175CB"/>
    <w:rsid w:val="003178CA"/>
    <w:rsid w:val="003201BE"/>
    <w:rsid w:val="00320266"/>
    <w:rsid w:val="00320D68"/>
    <w:rsid w:val="00323CB7"/>
    <w:rsid w:val="00324334"/>
    <w:rsid w:val="00326525"/>
    <w:rsid w:val="003266F6"/>
    <w:rsid w:val="00326890"/>
    <w:rsid w:val="003275F5"/>
    <w:rsid w:val="00331355"/>
    <w:rsid w:val="00331464"/>
    <w:rsid w:val="003315D0"/>
    <w:rsid w:val="00332880"/>
    <w:rsid w:val="00334595"/>
    <w:rsid w:val="00337112"/>
    <w:rsid w:val="0034056E"/>
    <w:rsid w:val="00340A9D"/>
    <w:rsid w:val="00340DFA"/>
    <w:rsid w:val="003411BF"/>
    <w:rsid w:val="00341C86"/>
    <w:rsid w:val="0034229C"/>
    <w:rsid w:val="00342CC6"/>
    <w:rsid w:val="00343E5C"/>
    <w:rsid w:val="0035231C"/>
    <w:rsid w:val="0035536A"/>
    <w:rsid w:val="00360616"/>
    <w:rsid w:val="00360AC1"/>
    <w:rsid w:val="003634E2"/>
    <w:rsid w:val="003640F1"/>
    <w:rsid w:val="00371E03"/>
    <w:rsid w:val="0037323D"/>
    <w:rsid w:val="00374B4C"/>
    <w:rsid w:val="00384484"/>
    <w:rsid w:val="0038481B"/>
    <w:rsid w:val="00386599"/>
    <w:rsid w:val="00386A4A"/>
    <w:rsid w:val="00390604"/>
    <w:rsid w:val="00391126"/>
    <w:rsid w:val="003913A3"/>
    <w:rsid w:val="0039289B"/>
    <w:rsid w:val="00395409"/>
    <w:rsid w:val="00395706"/>
    <w:rsid w:val="003A0BE8"/>
    <w:rsid w:val="003A34A7"/>
    <w:rsid w:val="003A6A26"/>
    <w:rsid w:val="003A6A7D"/>
    <w:rsid w:val="003A7266"/>
    <w:rsid w:val="003A7A6E"/>
    <w:rsid w:val="003B0E8F"/>
    <w:rsid w:val="003B39B6"/>
    <w:rsid w:val="003B5150"/>
    <w:rsid w:val="003B5798"/>
    <w:rsid w:val="003B6F57"/>
    <w:rsid w:val="003B7915"/>
    <w:rsid w:val="003B7A27"/>
    <w:rsid w:val="003C6062"/>
    <w:rsid w:val="003C7DFD"/>
    <w:rsid w:val="003D1165"/>
    <w:rsid w:val="003D2736"/>
    <w:rsid w:val="003D4649"/>
    <w:rsid w:val="003D664D"/>
    <w:rsid w:val="003D6705"/>
    <w:rsid w:val="003E04BB"/>
    <w:rsid w:val="003E20F5"/>
    <w:rsid w:val="003E2AC5"/>
    <w:rsid w:val="003E3265"/>
    <w:rsid w:val="003E5A30"/>
    <w:rsid w:val="003F291F"/>
    <w:rsid w:val="003F464D"/>
    <w:rsid w:val="003F7138"/>
    <w:rsid w:val="0040040E"/>
    <w:rsid w:val="00400A61"/>
    <w:rsid w:val="00404FE8"/>
    <w:rsid w:val="00405781"/>
    <w:rsid w:val="00406FF0"/>
    <w:rsid w:val="00407D51"/>
    <w:rsid w:val="00411924"/>
    <w:rsid w:val="00414C57"/>
    <w:rsid w:val="00415695"/>
    <w:rsid w:val="00415EC1"/>
    <w:rsid w:val="00416A46"/>
    <w:rsid w:val="0042210B"/>
    <w:rsid w:val="00424943"/>
    <w:rsid w:val="00427DB6"/>
    <w:rsid w:val="004358FF"/>
    <w:rsid w:val="004410F4"/>
    <w:rsid w:val="00443AAF"/>
    <w:rsid w:val="0044489D"/>
    <w:rsid w:val="00445E10"/>
    <w:rsid w:val="0044641D"/>
    <w:rsid w:val="004478AE"/>
    <w:rsid w:val="00452456"/>
    <w:rsid w:val="00453651"/>
    <w:rsid w:val="004608E7"/>
    <w:rsid w:val="0046258B"/>
    <w:rsid w:val="00462C1C"/>
    <w:rsid w:val="0046362E"/>
    <w:rsid w:val="00463872"/>
    <w:rsid w:val="004645FE"/>
    <w:rsid w:val="00466601"/>
    <w:rsid w:val="00470F17"/>
    <w:rsid w:val="00477893"/>
    <w:rsid w:val="00480EB1"/>
    <w:rsid w:val="00483812"/>
    <w:rsid w:val="004844A7"/>
    <w:rsid w:val="00484B23"/>
    <w:rsid w:val="00487A56"/>
    <w:rsid w:val="00490996"/>
    <w:rsid w:val="00490DB5"/>
    <w:rsid w:val="00492A6B"/>
    <w:rsid w:val="004947BA"/>
    <w:rsid w:val="004975D8"/>
    <w:rsid w:val="004A09DB"/>
    <w:rsid w:val="004A106B"/>
    <w:rsid w:val="004A44BC"/>
    <w:rsid w:val="004A5203"/>
    <w:rsid w:val="004A76C2"/>
    <w:rsid w:val="004A79B8"/>
    <w:rsid w:val="004B2426"/>
    <w:rsid w:val="004B28FC"/>
    <w:rsid w:val="004B7435"/>
    <w:rsid w:val="004C20F1"/>
    <w:rsid w:val="004C2CC9"/>
    <w:rsid w:val="004C3CD6"/>
    <w:rsid w:val="004C56E4"/>
    <w:rsid w:val="004D4D01"/>
    <w:rsid w:val="004D63D1"/>
    <w:rsid w:val="004E2845"/>
    <w:rsid w:val="004E3752"/>
    <w:rsid w:val="004E5638"/>
    <w:rsid w:val="004E5A42"/>
    <w:rsid w:val="004E6611"/>
    <w:rsid w:val="004F06D7"/>
    <w:rsid w:val="004F08CF"/>
    <w:rsid w:val="004F117F"/>
    <w:rsid w:val="004F3CF0"/>
    <w:rsid w:val="004F6529"/>
    <w:rsid w:val="004F7632"/>
    <w:rsid w:val="005036B9"/>
    <w:rsid w:val="00504A64"/>
    <w:rsid w:val="00505207"/>
    <w:rsid w:val="00505D8F"/>
    <w:rsid w:val="005073C5"/>
    <w:rsid w:val="00507506"/>
    <w:rsid w:val="0051095F"/>
    <w:rsid w:val="00512E3B"/>
    <w:rsid w:val="00512E48"/>
    <w:rsid w:val="0051387B"/>
    <w:rsid w:val="005168C2"/>
    <w:rsid w:val="005209E0"/>
    <w:rsid w:val="00522D63"/>
    <w:rsid w:val="00524B1F"/>
    <w:rsid w:val="00525700"/>
    <w:rsid w:val="005267F7"/>
    <w:rsid w:val="005371E0"/>
    <w:rsid w:val="005405D9"/>
    <w:rsid w:val="00540CAD"/>
    <w:rsid w:val="00543914"/>
    <w:rsid w:val="0055072D"/>
    <w:rsid w:val="005512F3"/>
    <w:rsid w:val="00551A69"/>
    <w:rsid w:val="00554E99"/>
    <w:rsid w:val="005568B3"/>
    <w:rsid w:val="00557690"/>
    <w:rsid w:val="00557A26"/>
    <w:rsid w:val="005611F7"/>
    <w:rsid w:val="00562881"/>
    <w:rsid w:val="00564C93"/>
    <w:rsid w:val="0057494C"/>
    <w:rsid w:val="00574B65"/>
    <w:rsid w:val="00575092"/>
    <w:rsid w:val="005763C4"/>
    <w:rsid w:val="00576E4A"/>
    <w:rsid w:val="00577BD8"/>
    <w:rsid w:val="00580229"/>
    <w:rsid w:val="00587C81"/>
    <w:rsid w:val="0059012D"/>
    <w:rsid w:val="005905F3"/>
    <w:rsid w:val="0059083B"/>
    <w:rsid w:val="00592067"/>
    <w:rsid w:val="0059321F"/>
    <w:rsid w:val="00595C42"/>
    <w:rsid w:val="00596BB1"/>
    <w:rsid w:val="00597802"/>
    <w:rsid w:val="005A1DEE"/>
    <w:rsid w:val="005A25FB"/>
    <w:rsid w:val="005A3607"/>
    <w:rsid w:val="005A54F9"/>
    <w:rsid w:val="005A666D"/>
    <w:rsid w:val="005A754C"/>
    <w:rsid w:val="005B0ABA"/>
    <w:rsid w:val="005B0DFF"/>
    <w:rsid w:val="005C1EB3"/>
    <w:rsid w:val="005C4674"/>
    <w:rsid w:val="005C683D"/>
    <w:rsid w:val="005C752E"/>
    <w:rsid w:val="005D0890"/>
    <w:rsid w:val="005D282D"/>
    <w:rsid w:val="005D3737"/>
    <w:rsid w:val="005D3A63"/>
    <w:rsid w:val="005D46BF"/>
    <w:rsid w:val="005D5241"/>
    <w:rsid w:val="005D7C45"/>
    <w:rsid w:val="005D7D2B"/>
    <w:rsid w:val="005E24BB"/>
    <w:rsid w:val="005E5811"/>
    <w:rsid w:val="005E63D6"/>
    <w:rsid w:val="005E76D4"/>
    <w:rsid w:val="005F01C5"/>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2DB9"/>
    <w:rsid w:val="006047CB"/>
    <w:rsid w:val="00616F18"/>
    <w:rsid w:val="0062018C"/>
    <w:rsid w:val="00620E5D"/>
    <w:rsid w:val="00620E75"/>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50935"/>
    <w:rsid w:val="00651BA4"/>
    <w:rsid w:val="0065368D"/>
    <w:rsid w:val="0065460B"/>
    <w:rsid w:val="006570CA"/>
    <w:rsid w:val="00657969"/>
    <w:rsid w:val="0066369E"/>
    <w:rsid w:val="00664056"/>
    <w:rsid w:val="00664153"/>
    <w:rsid w:val="0066652D"/>
    <w:rsid w:val="006709EC"/>
    <w:rsid w:val="00672578"/>
    <w:rsid w:val="006730C9"/>
    <w:rsid w:val="0067538A"/>
    <w:rsid w:val="00676355"/>
    <w:rsid w:val="00676CD6"/>
    <w:rsid w:val="00676D39"/>
    <w:rsid w:val="0067776E"/>
    <w:rsid w:val="006864AD"/>
    <w:rsid w:val="00687CE0"/>
    <w:rsid w:val="00692E3E"/>
    <w:rsid w:val="006941B1"/>
    <w:rsid w:val="00694BF1"/>
    <w:rsid w:val="006958E4"/>
    <w:rsid w:val="00695B47"/>
    <w:rsid w:val="006A194F"/>
    <w:rsid w:val="006A28CD"/>
    <w:rsid w:val="006A2B6B"/>
    <w:rsid w:val="006A3788"/>
    <w:rsid w:val="006A3ADA"/>
    <w:rsid w:val="006A7E2C"/>
    <w:rsid w:val="006B2392"/>
    <w:rsid w:val="006B26A5"/>
    <w:rsid w:val="006B2811"/>
    <w:rsid w:val="006B285F"/>
    <w:rsid w:val="006B3F6B"/>
    <w:rsid w:val="006C5ACA"/>
    <w:rsid w:val="006C61C2"/>
    <w:rsid w:val="006C6383"/>
    <w:rsid w:val="006C6C08"/>
    <w:rsid w:val="006D40AC"/>
    <w:rsid w:val="006D6677"/>
    <w:rsid w:val="006D783B"/>
    <w:rsid w:val="006E0380"/>
    <w:rsid w:val="006E115C"/>
    <w:rsid w:val="006E2F05"/>
    <w:rsid w:val="006E330E"/>
    <w:rsid w:val="006E35D4"/>
    <w:rsid w:val="006E4755"/>
    <w:rsid w:val="006E551B"/>
    <w:rsid w:val="006E61F0"/>
    <w:rsid w:val="006F02A0"/>
    <w:rsid w:val="006F2996"/>
    <w:rsid w:val="006F4429"/>
    <w:rsid w:val="006F603F"/>
    <w:rsid w:val="00701514"/>
    <w:rsid w:val="00701597"/>
    <w:rsid w:val="0070195F"/>
    <w:rsid w:val="00701A7D"/>
    <w:rsid w:val="00702024"/>
    <w:rsid w:val="00706CFB"/>
    <w:rsid w:val="00712376"/>
    <w:rsid w:val="00714259"/>
    <w:rsid w:val="0071792F"/>
    <w:rsid w:val="00717A7E"/>
    <w:rsid w:val="00726B94"/>
    <w:rsid w:val="007272E7"/>
    <w:rsid w:val="0072767A"/>
    <w:rsid w:val="00727AA2"/>
    <w:rsid w:val="00737946"/>
    <w:rsid w:val="00737CA7"/>
    <w:rsid w:val="007412FA"/>
    <w:rsid w:val="00741EE8"/>
    <w:rsid w:val="007432FB"/>
    <w:rsid w:val="00745647"/>
    <w:rsid w:val="00751886"/>
    <w:rsid w:val="00751F9F"/>
    <w:rsid w:val="007524E6"/>
    <w:rsid w:val="00752DAF"/>
    <w:rsid w:val="00756AD6"/>
    <w:rsid w:val="00756DD5"/>
    <w:rsid w:val="00757A94"/>
    <w:rsid w:val="00757D5C"/>
    <w:rsid w:val="00760427"/>
    <w:rsid w:val="007610E0"/>
    <w:rsid w:val="00762080"/>
    <w:rsid w:val="007627EE"/>
    <w:rsid w:val="00764CB5"/>
    <w:rsid w:val="007656D8"/>
    <w:rsid w:val="00766E4A"/>
    <w:rsid w:val="007706C0"/>
    <w:rsid w:val="00773AC9"/>
    <w:rsid w:val="00773CA1"/>
    <w:rsid w:val="00773F81"/>
    <w:rsid w:val="007775EE"/>
    <w:rsid w:val="00777F21"/>
    <w:rsid w:val="00777F23"/>
    <w:rsid w:val="007804BA"/>
    <w:rsid w:val="007806C2"/>
    <w:rsid w:val="00781B27"/>
    <w:rsid w:val="00781E60"/>
    <w:rsid w:val="0078336D"/>
    <w:rsid w:val="00784566"/>
    <w:rsid w:val="00784EE8"/>
    <w:rsid w:val="00786829"/>
    <w:rsid w:val="00786FDE"/>
    <w:rsid w:val="007910AE"/>
    <w:rsid w:val="00791ADB"/>
    <w:rsid w:val="00794406"/>
    <w:rsid w:val="00796BE6"/>
    <w:rsid w:val="007A387D"/>
    <w:rsid w:val="007A3FD2"/>
    <w:rsid w:val="007B096B"/>
    <w:rsid w:val="007B2ABE"/>
    <w:rsid w:val="007B3B27"/>
    <w:rsid w:val="007B40B5"/>
    <w:rsid w:val="007B4FC4"/>
    <w:rsid w:val="007C05E6"/>
    <w:rsid w:val="007C0A97"/>
    <w:rsid w:val="007C1666"/>
    <w:rsid w:val="007C21F1"/>
    <w:rsid w:val="007C5B74"/>
    <w:rsid w:val="007C7502"/>
    <w:rsid w:val="007D422D"/>
    <w:rsid w:val="007D4B30"/>
    <w:rsid w:val="007D4C8F"/>
    <w:rsid w:val="007E191B"/>
    <w:rsid w:val="007E2C7A"/>
    <w:rsid w:val="007E5F55"/>
    <w:rsid w:val="007E61FC"/>
    <w:rsid w:val="007E683F"/>
    <w:rsid w:val="007F2402"/>
    <w:rsid w:val="007F2BCC"/>
    <w:rsid w:val="007F4A86"/>
    <w:rsid w:val="007F4CC9"/>
    <w:rsid w:val="007F5E07"/>
    <w:rsid w:val="007F693C"/>
    <w:rsid w:val="007F6952"/>
    <w:rsid w:val="008004A0"/>
    <w:rsid w:val="00801752"/>
    <w:rsid w:val="00801AC6"/>
    <w:rsid w:val="00803CE7"/>
    <w:rsid w:val="00805502"/>
    <w:rsid w:val="00806A99"/>
    <w:rsid w:val="008131BD"/>
    <w:rsid w:val="00814B55"/>
    <w:rsid w:val="008160F8"/>
    <w:rsid w:val="0082094F"/>
    <w:rsid w:val="00820CF0"/>
    <w:rsid w:val="00821AD3"/>
    <w:rsid w:val="00821B6A"/>
    <w:rsid w:val="00823AE1"/>
    <w:rsid w:val="00824A94"/>
    <w:rsid w:val="00833277"/>
    <w:rsid w:val="00833B89"/>
    <w:rsid w:val="00833E04"/>
    <w:rsid w:val="008412B0"/>
    <w:rsid w:val="0084136A"/>
    <w:rsid w:val="00844E5C"/>
    <w:rsid w:val="0084667C"/>
    <w:rsid w:val="00851CC1"/>
    <w:rsid w:val="00855C49"/>
    <w:rsid w:val="008568FE"/>
    <w:rsid w:val="00856B6F"/>
    <w:rsid w:val="00860CEB"/>
    <w:rsid w:val="00860EA0"/>
    <w:rsid w:val="00863C5B"/>
    <w:rsid w:val="008653B4"/>
    <w:rsid w:val="00865C77"/>
    <w:rsid w:val="00867231"/>
    <w:rsid w:val="00867B89"/>
    <w:rsid w:val="00870CF6"/>
    <w:rsid w:val="00871E2E"/>
    <w:rsid w:val="00872888"/>
    <w:rsid w:val="0087529B"/>
    <w:rsid w:val="008757EB"/>
    <w:rsid w:val="00876877"/>
    <w:rsid w:val="008774CB"/>
    <w:rsid w:val="0088219E"/>
    <w:rsid w:val="00882476"/>
    <w:rsid w:val="008852E1"/>
    <w:rsid w:val="008872A1"/>
    <w:rsid w:val="00887D91"/>
    <w:rsid w:val="00893C31"/>
    <w:rsid w:val="00894E8B"/>
    <w:rsid w:val="008A1466"/>
    <w:rsid w:val="008A2EC7"/>
    <w:rsid w:val="008A4FA1"/>
    <w:rsid w:val="008A6968"/>
    <w:rsid w:val="008B2B54"/>
    <w:rsid w:val="008B3A3C"/>
    <w:rsid w:val="008B3A7D"/>
    <w:rsid w:val="008C12D5"/>
    <w:rsid w:val="008C2CD6"/>
    <w:rsid w:val="008D3677"/>
    <w:rsid w:val="008D3B53"/>
    <w:rsid w:val="008D3BDF"/>
    <w:rsid w:val="008D4E0F"/>
    <w:rsid w:val="008D4EF9"/>
    <w:rsid w:val="008D633F"/>
    <w:rsid w:val="008D65B6"/>
    <w:rsid w:val="008D7F9B"/>
    <w:rsid w:val="008E2C6F"/>
    <w:rsid w:val="008E5AC1"/>
    <w:rsid w:val="008F18E1"/>
    <w:rsid w:val="008F3365"/>
    <w:rsid w:val="008F3608"/>
    <w:rsid w:val="008F4088"/>
    <w:rsid w:val="008F4542"/>
    <w:rsid w:val="008F7261"/>
    <w:rsid w:val="008F7BBD"/>
    <w:rsid w:val="00902E24"/>
    <w:rsid w:val="00904960"/>
    <w:rsid w:val="00904B2C"/>
    <w:rsid w:val="0090526F"/>
    <w:rsid w:val="0090624A"/>
    <w:rsid w:val="00906DD8"/>
    <w:rsid w:val="00907F53"/>
    <w:rsid w:val="0091060F"/>
    <w:rsid w:val="009143C8"/>
    <w:rsid w:val="00916198"/>
    <w:rsid w:val="00922611"/>
    <w:rsid w:val="00922CD5"/>
    <w:rsid w:val="00925160"/>
    <w:rsid w:val="00925EF6"/>
    <w:rsid w:val="009267CC"/>
    <w:rsid w:val="0093022D"/>
    <w:rsid w:val="009335C3"/>
    <w:rsid w:val="00933DB1"/>
    <w:rsid w:val="00934742"/>
    <w:rsid w:val="0093631B"/>
    <w:rsid w:val="00937557"/>
    <w:rsid w:val="00940207"/>
    <w:rsid w:val="009404F3"/>
    <w:rsid w:val="0094127D"/>
    <w:rsid w:val="00942B05"/>
    <w:rsid w:val="00943AB4"/>
    <w:rsid w:val="00943DBC"/>
    <w:rsid w:val="00945DA9"/>
    <w:rsid w:val="0095442C"/>
    <w:rsid w:val="00954B23"/>
    <w:rsid w:val="009551F7"/>
    <w:rsid w:val="00956796"/>
    <w:rsid w:val="0096056B"/>
    <w:rsid w:val="00960A33"/>
    <w:rsid w:val="00974C81"/>
    <w:rsid w:val="00974F6C"/>
    <w:rsid w:val="00977323"/>
    <w:rsid w:val="009777CB"/>
    <w:rsid w:val="00977B5A"/>
    <w:rsid w:val="00980066"/>
    <w:rsid w:val="00980333"/>
    <w:rsid w:val="00980A04"/>
    <w:rsid w:val="00980C42"/>
    <w:rsid w:val="00985359"/>
    <w:rsid w:val="00987A96"/>
    <w:rsid w:val="00992770"/>
    <w:rsid w:val="00993D00"/>
    <w:rsid w:val="0099797F"/>
    <w:rsid w:val="009A2B44"/>
    <w:rsid w:val="009A3853"/>
    <w:rsid w:val="009A6C74"/>
    <w:rsid w:val="009B11A2"/>
    <w:rsid w:val="009B2397"/>
    <w:rsid w:val="009B34E2"/>
    <w:rsid w:val="009C3FB4"/>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73EE"/>
    <w:rsid w:val="009E781F"/>
    <w:rsid w:val="009F03E4"/>
    <w:rsid w:val="009F0692"/>
    <w:rsid w:val="009F0798"/>
    <w:rsid w:val="009F3ACD"/>
    <w:rsid w:val="009F5D7A"/>
    <w:rsid w:val="009F7882"/>
    <w:rsid w:val="00A020A0"/>
    <w:rsid w:val="00A022F3"/>
    <w:rsid w:val="00A02A40"/>
    <w:rsid w:val="00A051F0"/>
    <w:rsid w:val="00A066B5"/>
    <w:rsid w:val="00A07A76"/>
    <w:rsid w:val="00A11F4B"/>
    <w:rsid w:val="00A125E8"/>
    <w:rsid w:val="00A14D23"/>
    <w:rsid w:val="00A210AC"/>
    <w:rsid w:val="00A227EB"/>
    <w:rsid w:val="00A2365F"/>
    <w:rsid w:val="00A25DD0"/>
    <w:rsid w:val="00A272DD"/>
    <w:rsid w:val="00A31430"/>
    <w:rsid w:val="00A31934"/>
    <w:rsid w:val="00A31B0E"/>
    <w:rsid w:val="00A342D1"/>
    <w:rsid w:val="00A3675E"/>
    <w:rsid w:val="00A406AE"/>
    <w:rsid w:val="00A40E3F"/>
    <w:rsid w:val="00A41083"/>
    <w:rsid w:val="00A413D9"/>
    <w:rsid w:val="00A444CA"/>
    <w:rsid w:val="00A44B85"/>
    <w:rsid w:val="00A45AF0"/>
    <w:rsid w:val="00A45BF5"/>
    <w:rsid w:val="00A4701E"/>
    <w:rsid w:val="00A509CE"/>
    <w:rsid w:val="00A5722A"/>
    <w:rsid w:val="00A601D7"/>
    <w:rsid w:val="00A60E20"/>
    <w:rsid w:val="00A64005"/>
    <w:rsid w:val="00A64362"/>
    <w:rsid w:val="00A7189B"/>
    <w:rsid w:val="00A725F6"/>
    <w:rsid w:val="00A72AC6"/>
    <w:rsid w:val="00A72D0A"/>
    <w:rsid w:val="00A73029"/>
    <w:rsid w:val="00A760C6"/>
    <w:rsid w:val="00A76632"/>
    <w:rsid w:val="00A80B7C"/>
    <w:rsid w:val="00A85E81"/>
    <w:rsid w:val="00A86DC6"/>
    <w:rsid w:val="00A90134"/>
    <w:rsid w:val="00A9020C"/>
    <w:rsid w:val="00A9096A"/>
    <w:rsid w:val="00A9347A"/>
    <w:rsid w:val="00A94C24"/>
    <w:rsid w:val="00A9670F"/>
    <w:rsid w:val="00A96E92"/>
    <w:rsid w:val="00A976BB"/>
    <w:rsid w:val="00AA025E"/>
    <w:rsid w:val="00AA13D7"/>
    <w:rsid w:val="00AA13F2"/>
    <w:rsid w:val="00AA2344"/>
    <w:rsid w:val="00AA2592"/>
    <w:rsid w:val="00AA2B9F"/>
    <w:rsid w:val="00AA34B5"/>
    <w:rsid w:val="00AA624D"/>
    <w:rsid w:val="00AA788A"/>
    <w:rsid w:val="00AB452E"/>
    <w:rsid w:val="00AC06A1"/>
    <w:rsid w:val="00AC0D18"/>
    <w:rsid w:val="00AC2986"/>
    <w:rsid w:val="00AC5D31"/>
    <w:rsid w:val="00AC6B82"/>
    <w:rsid w:val="00AC7850"/>
    <w:rsid w:val="00AC799B"/>
    <w:rsid w:val="00AD0567"/>
    <w:rsid w:val="00AD209B"/>
    <w:rsid w:val="00AD20C3"/>
    <w:rsid w:val="00AD6486"/>
    <w:rsid w:val="00AE30F5"/>
    <w:rsid w:val="00AE4115"/>
    <w:rsid w:val="00AE598C"/>
    <w:rsid w:val="00AF35C4"/>
    <w:rsid w:val="00AF561D"/>
    <w:rsid w:val="00AF7894"/>
    <w:rsid w:val="00AF7C9F"/>
    <w:rsid w:val="00B0044C"/>
    <w:rsid w:val="00B0239C"/>
    <w:rsid w:val="00B02A37"/>
    <w:rsid w:val="00B04125"/>
    <w:rsid w:val="00B0413B"/>
    <w:rsid w:val="00B044AD"/>
    <w:rsid w:val="00B04FBE"/>
    <w:rsid w:val="00B13A08"/>
    <w:rsid w:val="00B154CA"/>
    <w:rsid w:val="00B16159"/>
    <w:rsid w:val="00B166C8"/>
    <w:rsid w:val="00B2085C"/>
    <w:rsid w:val="00B234B0"/>
    <w:rsid w:val="00B238A3"/>
    <w:rsid w:val="00B25C07"/>
    <w:rsid w:val="00B30CE4"/>
    <w:rsid w:val="00B31217"/>
    <w:rsid w:val="00B321BA"/>
    <w:rsid w:val="00B32F1F"/>
    <w:rsid w:val="00B34C73"/>
    <w:rsid w:val="00B37F0A"/>
    <w:rsid w:val="00B441A5"/>
    <w:rsid w:val="00B45AE0"/>
    <w:rsid w:val="00B45B7E"/>
    <w:rsid w:val="00B46653"/>
    <w:rsid w:val="00B47A96"/>
    <w:rsid w:val="00B51062"/>
    <w:rsid w:val="00B510D7"/>
    <w:rsid w:val="00B52220"/>
    <w:rsid w:val="00B52F94"/>
    <w:rsid w:val="00B5350C"/>
    <w:rsid w:val="00B544BD"/>
    <w:rsid w:val="00B54965"/>
    <w:rsid w:val="00B575FE"/>
    <w:rsid w:val="00B57AF4"/>
    <w:rsid w:val="00B66AB7"/>
    <w:rsid w:val="00B66DD2"/>
    <w:rsid w:val="00B67BC8"/>
    <w:rsid w:val="00B70381"/>
    <w:rsid w:val="00B713FA"/>
    <w:rsid w:val="00B716D9"/>
    <w:rsid w:val="00B72703"/>
    <w:rsid w:val="00B73812"/>
    <w:rsid w:val="00B77D7C"/>
    <w:rsid w:val="00B81B0C"/>
    <w:rsid w:val="00B8361B"/>
    <w:rsid w:val="00B85534"/>
    <w:rsid w:val="00B85C16"/>
    <w:rsid w:val="00B86F02"/>
    <w:rsid w:val="00B87AE3"/>
    <w:rsid w:val="00B9130C"/>
    <w:rsid w:val="00B945D0"/>
    <w:rsid w:val="00B96213"/>
    <w:rsid w:val="00B9645F"/>
    <w:rsid w:val="00B97290"/>
    <w:rsid w:val="00B979C7"/>
    <w:rsid w:val="00B97C8E"/>
    <w:rsid w:val="00BA2925"/>
    <w:rsid w:val="00BA4A98"/>
    <w:rsid w:val="00BA63CE"/>
    <w:rsid w:val="00BA6502"/>
    <w:rsid w:val="00BB0165"/>
    <w:rsid w:val="00BB1814"/>
    <w:rsid w:val="00BB1F42"/>
    <w:rsid w:val="00BB2641"/>
    <w:rsid w:val="00BB46D7"/>
    <w:rsid w:val="00BB729A"/>
    <w:rsid w:val="00BC0A17"/>
    <w:rsid w:val="00BC1260"/>
    <w:rsid w:val="00BC1273"/>
    <w:rsid w:val="00BC2D98"/>
    <w:rsid w:val="00BC488A"/>
    <w:rsid w:val="00BC5BD1"/>
    <w:rsid w:val="00BC79DF"/>
    <w:rsid w:val="00BD3AE5"/>
    <w:rsid w:val="00BE23F8"/>
    <w:rsid w:val="00BE26D9"/>
    <w:rsid w:val="00BE501E"/>
    <w:rsid w:val="00BE655D"/>
    <w:rsid w:val="00BE7E43"/>
    <w:rsid w:val="00BF2E06"/>
    <w:rsid w:val="00C031E3"/>
    <w:rsid w:val="00C03E1E"/>
    <w:rsid w:val="00C10878"/>
    <w:rsid w:val="00C108AE"/>
    <w:rsid w:val="00C12674"/>
    <w:rsid w:val="00C14816"/>
    <w:rsid w:val="00C14CAA"/>
    <w:rsid w:val="00C161FA"/>
    <w:rsid w:val="00C20887"/>
    <w:rsid w:val="00C23199"/>
    <w:rsid w:val="00C232E2"/>
    <w:rsid w:val="00C2548A"/>
    <w:rsid w:val="00C26C6E"/>
    <w:rsid w:val="00C272F7"/>
    <w:rsid w:val="00C30F50"/>
    <w:rsid w:val="00C33125"/>
    <w:rsid w:val="00C36507"/>
    <w:rsid w:val="00C3675B"/>
    <w:rsid w:val="00C41D84"/>
    <w:rsid w:val="00C42EA1"/>
    <w:rsid w:val="00C447C1"/>
    <w:rsid w:val="00C45483"/>
    <w:rsid w:val="00C45D1F"/>
    <w:rsid w:val="00C51123"/>
    <w:rsid w:val="00C5252B"/>
    <w:rsid w:val="00C5516C"/>
    <w:rsid w:val="00C558B0"/>
    <w:rsid w:val="00C57E71"/>
    <w:rsid w:val="00C57EDE"/>
    <w:rsid w:val="00C604E2"/>
    <w:rsid w:val="00C62B3D"/>
    <w:rsid w:val="00C6502F"/>
    <w:rsid w:val="00C71CFA"/>
    <w:rsid w:val="00C7282A"/>
    <w:rsid w:val="00C72DFF"/>
    <w:rsid w:val="00C73325"/>
    <w:rsid w:val="00C77EA7"/>
    <w:rsid w:val="00C77EB5"/>
    <w:rsid w:val="00C817BD"/>
    <w:rsid w:val="00C81A27"/>
    <w:rsid w:val="00C823DC"/>
    <w:rsid w:val="00C8384E"/>
    <w:rsid w:val="00C85707"/>
    <w:rsid w:val="00C85F23"/>
    <w:rsid w:val="00C90449"/>
    <w:rsid w:val="00C93524"/>
    <w:rsid w:val="00C96BB8"/>
    <w:rsid w:val="00CA3B82"/>
    <w:rsid w:val="00CA5B31"/>
    <w:rsid w:val="00CA78CD"/>
    <w:rsid w:val="00CA7FC7"/>
    <w:rsid w:val="00CB0561"/>
    <w:rsid w:val="00CB0D8D"/>
    <w:rsid w:val="00CB3016"/>
    <w:rsid w:val="00CB44CF"/>
    <w:rsid w:val="00CC019D"/>
    <w:rsid w:val="00CC08BF"/>
    <w:rsid w:val="00CC0FC7"/>
    <w:rsid w:val="00CC3360"/>
    <w:rsid w:val="00CC45C3"/>
    <w:rsid w:val="00CC5C72"/>
    <w:rsid w:val="00CC6193"/>
    <w:rsid w:val="00CC6691"/>
    <w:rsid w:val="00CD17D4"/>
    <w:rsid w:val="00CD25D0"/>
    <w:rsid w:val="00CD42EF"/>
    <w:rsid w:val="00CD4301"/>
    <w:rsid w:val="00CD5FDB"/>
    <w:rsid w:val="00CD637F"/>
    <w:rsid w:val="00CE2240"/>
    <w:rsid w:val="00CE655A"/>
    <w:rsid w:val="00CE68F8"/>
    <w:rsid w:val="00CE70A0"/>
    <w:rsid w:val="00CF0042"/>
    <w:rsid w:val="00CF0744"/>
    <w:rsid w:val="00CF0D47"/>
    <w:rsid w:val="00CF0F48"/>
    <w:rsid w:val="00CF6A84"/>
    <w:rsid w:val="00CF7200"/>
    <w:rsid w:val="00D00133"/>
    <w:rsid w:val="00D01779"/>
    <w:rsid w:val="00D02E31"/>
    <w:rsid w:val="00D03B8C"/>
    <w:rsid w:val="00D050DA"/>
    <w:rsid w:val="00D05C5F"/>
    <w:rsid w:val="00D06192"/>
    <w:rsid w:val="00D06577"/>
    <w:rsid w:val="00D0668E"/>
    <w:rsid w:val="00D13CD7"/>
    <w:rsid w:val="00D146D7"/>
    <w:rsid w:val="00D16852"/>
    <w:rsid w:val="00D16977"/>
    <w:rsid w:val="00D2115E"/>
    <w:rsid w:val="00D218DB"/>
    <w:rsid w:val="00D223C9"/>
    <w:rsid w:val="00D224CA"/>
    <w:rsid w:val="00D22D42"/>
    <w:rsid w:val="00D234A6"/>
    <w:rsid w:val="00D2714F"/>
    <w:rsid w:val="00D2786C"/>
    <w:rsid w:val="00D30B11"/>
    <w:rsid w:val="00D32D60"/>
    <w:rsid w:val="00D37D20"/>
    <w:rsid w:val="00D40826"/>
    <w:rsid w:val="00D409C7"/>
    <w:rsid w:val="00D421D9"/>
    <w:rsid w:val="00D4345D"/>
    <w:rsid w:val="00D456EC"/>
    <w:rsid w:val="00D45B00"/>
    <w:rsid w:val="00D46B9C"/>
    <w:rsid w:val="00D559CF"/>
    <w:rsid w:val="00D5609A"/>
    <w:rsid w:val="00D56108"/>
    <w:rsid w:val="00D600B4"/>
    <w:rsid w:val="00D62EED"/>
    <w:rsid w:val="00D66504"/>
    <w:rsid w:val="00D666F4"/>
    <w:rsid w:val="00D71005"/>
    <w:rsid w:val="00D718F3"/>
    <w:rsid w:val="00D7578B"/>
    <w:rsid w:val="00D76A8F"/>
    <w:rsid w:val="00D8158C"/>
    <w:rsid w:val="00D854ED"/>
    <w:rsid w:val="00D85B9D"/>
    <w:rsid w:val="00D85C51"/>
    <w:rsid w:val="00D870B1"/>
    <w:rsid w:val="00D905C2"/>
    <w:rsid w:val="00D91115"/>
    <w:rsid w:val="00DA182B"/>
    <w:rsid w:val="00DA18D4"/>
    <w:rsid w:val="00DA25BE"/>
    <w:rsid w:val="00DA288B"/>
    <w:rsid w:val="00DA3508"/>
    <w:rsid w:val="00DB1D86"/>
    <w:rsid w:val="00DB2E33"/>
    <w:rsid w:val="00DB3CA6"/>
    <w:rsid w:val="00DB41D1"/>
    <w:rsid w:val="00DB4939"/>
    <w:rsid w:val="00DB7F00"/>
    <w:rsid w:val="00DC2708"/>
    <w:rsid w:val="00DC3D34"/>
    <w:rsid w:val="00DC5A53"/>
    <w:rsid w:val="00DD113C"/>
    <w:rsid w:val="00DD3D72"/>
    <w:rsid w:val="00DE24D9"/>
    <w:rsid w:val="00DE3C19"/>
    <w:rsid w:val="00DE72E7"/>
    <w:rsid w:val="00DE78B6"/>
    <w:rsid w:val="00DF0081"/>
    <w:rsid w:val="00DF021C"/>
    <w:rsid w:val="00DF0D0A"/>
    <w:rsid w:val="00DF299A"/>
    <w:rsid w:val="00DF2C54"/>
    <w:rsid w:val="00DF73FE"/>
    <w:rsid w:val="00DF7823"/>
    <w:rsid w:val="00DF7AFE"/>
    <w:rsid w:val="00E00A7E"/>
    <w:rsid w:val="00E02627"/>
    <w:rsid w:val="00E06666"/>
    <w:rsid w:val="00E06CAB"/>
    <w:rsid w:val="00E0766A"/>
    <w:rsid w:val="00E15591"/>
    <w:rsid w:val="00E163E5"/>
    <w:rsid w:val="00E20D16"/>
    <w:rsid w:val="00E2243D"/>
    <w:rsid w:val="00E24934"/>
    <w:rsid w:val="00E2628A"/>
    <w:rsid w:val="00E277BB"/>
    <w:rsid w:val="00E3021C"/>
    <w:rsid w:val="00E302A5"/>
    <w:rsid w:val="00E3204D"/>
    <w:rsid w:val="00E32310"/>
    <w:rsid w:val="00E32607"/>
    <w:rsid w:val="00E32835"/>
    <w:rsid w:val="00E33A45"/>
    <w:rsid w:val="00E34B0D"/>
    <w:rsid w:val="00E3696F"/>
    <w:rsid w:val="00E413A3"/>
    <w:rsid w:val="00E4183D"/>
    <w:rsid w:val="00E432FA"/>
    <w:rsid w:val="00E51AAA"/>
    <w:rsid w:val="00E53A2B"/>
    <w:rsid w:val="00E53F6A"/>
    <w:rsid w:val="00E542BB"/>
    <w:rsid w:val="00E571CA"/>
    <w:rsid w:val="00E5745D"/>
    <w:rsid w:val="00E63AC0"/>
    <w:rsid w:val="00E64B35"/>
    <w:rsid w:val="00E720AC"/>
    <w:rsid w:val="00E72276"/>
    <w:rsid w:val="00E72DB5"/>
    <w:rsid w:val="00E7474E"/>
    <w:rsid w:val="00E76F2D"/>
    <w:rsid w:val="00E779A4"/>
    <w:rsid w:val="00E82840"/>
    <w:rsid w:val="00E82B56"/>
    <w:rsid w:val="00E82E3C"/>
    <w:rsid w:val="00E83541"/>
    <w:rsid w:val="00E84CBC"/>
    <w:rsid w:val="00E84DF5"/>
    <w:rsid w:val="00E855BB"/>
    <w:rsid w:val="00E9040C"/>
    <w:rsid w:val="00E920E4"/>
    <w:rsid w:val="00E929B0"/>
    <w:rsid w:val="00E94DBD"/>
    <w:rsid w:val="00E958CA"/>
    <w:rsid w:val="00E96725"/>
    <w:rsid w:val="00EA1FA7"/>
    <w:rsid w:val="00EA5017"/>
    <w:rsid w:val="00EA539E"/>
    <w:rsid w:val="00EB344C"/>
    <w:rsid w:val="00EB3D48"/>
    <w:rsid w:val="00EB7567"/>
    <w:rsid w:val="00EB7A0B"/>
    <w:rsid w:val="00EC1DE3"/>
    <w:rsid w:val="00EC2AF0"/>
    <w:rsid w:val="00EC3468"/>
    <w:rsid w:val="00EC4136"/>
    <w:rsid w:val="00EC4772"/>
    <w:rsid w:val="00EC5E4B"/>
    <w:rsid w:val="00EC78D9"/>
    <w:rsid w:val="00ED1FFA"/>
    <w:rsid w:val="00ED50E9"/>
    <w:rsid w:val="00ED7DC9"/>
    <w:rsid w:val="00EE1ABB"/>
    <w:rsid w:val="00EE45BE"/>
    <w:rsid w:val="00EE6AA7"/>
    <w:rsid w:val="00EE7EB9"/>
    <w:rsid w:val="00EF0FE3"/>
    <w:rsid w:val="00EF2848"/>
    <w:rsid w:val="00EF3C2F"/>
    <w:rsid w:val="00EF53FD"/>
    <w:rsid w:val="00EF66DC"/>
    <w:rsid w:val="00EF730A"/>
    <w:rsid w:val="00EF73D4"/>
    <w:rsid w:val="00F01202"/>
    <w:rsid w:val="00F05518"/>
    <w:rsid w:val="00F05FFC"/>
    <w:rsid w:val="00F07E1F"/>
    <w:rsid w:val="00F10E87"/>
    <w:rsid w:val="00F11B6A"/>
    <w:rsid w:val="00F1349E"/>
    <w:rsid w:val="00F16462"/>
    <w:rsid w:val="00F1658B"/>
    <w:rsid w:val="00F16E5B"/>
    <w:rsid w:val="00F2127A"/>
    <w:rsid w:val="00F21CDF"/>
    <w:rsid w:val="00F22ACF"/>
    <w:rsid w:val="00F2311C"/>
    <w:rsid w:val="00F2362A"/>
    <w:rsid w:val="00F24625"/>
    <w:rsid w:val="00F27345"/>
    <w:rsid w:val="00F27434"/>
    <w:rsid w:val="00F27A4D"/>
    <w:rsid w:val="00F32D1D"/>
    <w:rsid w:val="00F32F5E"/>
    <w:rsid w:val="00F33B3E"/>
    <w:rsid w:val="00F34569"/>
    <w:rsid w:val="00F3579D"/>
    <w:rsid w:val="00F370CB"/>
    <w:rsid w:val="00F4121E"/>
    <w:rsid w:val="00F44513"/>
    <w:rsid w:val="00F447CE"/>
    <w:rsid w:val="00F45A32"/>
    <w:rsid w:val="00F46AEC"/>
    <w:rsid w:val="00F47D4A"/>
    <w:rsid w:val="00F47FD2"/>
    <w:rsid w:val="00F508D6"/>
    <w:rsid w:val="00F51956"/>
    <w:rsid w:val="00F526CD"/>
    <w:rsid w:val="00F54ACD"/>
    <w:rsid w:val="00F56E35"/>
    <w:rsid w:val="00F62EF3"/>
    <w:rsid w:val="00F63206"/>
    <w:rsid w:val="00F6341F"/>
    <w:rsid w:val="00F64A7A"/>
    <w:rsid w:val="00F65CD8"/>
    <w:rsid w:val="00F65EE3"/>
    <w:rsid w:val="00F702EC"/>
    <w:rsid w:val="00F72E94"/>
    <w:rsid w:val="00F768B8"/>
    <w:rsid w:val="00F76AD5"/>
    <w:rsid w:val="00F77035"/>
    <w:rsid w:val="00F77DEC"/>
    <w:rsid w:val="00F80F09"/>
    <w:rsid w:val="00F819CD"/>
    <w:rsid w:val="00F83A39"/>
    <w:rsid w:val="00F83C82"/>
    <w:rsid w:val="00F86498"/>
    <w:rsid w:val="00F914DD"/>
    <w:rsid w:val="00F91EBA"/>
    <w:rsid w:val="00F93EAA"/>
    <w:rsid w:val="00F94573"/>
    <w:rsid w:val="00F96CAF"/>
    <w:rsid w:val="00FA21DF"/>
    <w:rsid w:val="00FA4C32"/>
    <w:rsid w:val="00FA52BD"/>
    <w:rsid w:val="00FA6A4C"/>
    <w:rsid w:val="00FA6D7E"/>
    <w:rsid w:val="00FA7B84"/>
    <w:rsid w:val="00FB0B7D"/>
    <w:rsid w:val="00FB0C36"/>
    <w:rsid w:val="00FB2785"/>
    <w:rsid w:val="00FB2D62"/>
    <w:rsid w:val="00FB3ED4"/>
    <w:rsid w:val="00FB5520"/>
    <w:rsid w:val="00FB5721"/>
    <w:rsid w:val="00FB65E7"/>
    <w:rsid w:val="00FB67FB"/>
    <w:rsid w:val="00FB75F6"/>
    <w:rsid w:val="00FC1A55"/>
    <w:rsid w:val="00FC21C8"/>
    <w:rsid w:val="00FC2E42"/>
    <w:rsid w:val="00FD0348"/>
    <w:rsid w:val="00FD23E0"/>
    <w:rsid w:val="00FD4682"/>
    <w:rsid w:val="00FD4CF7"/>
    <w:rsid w:val="00FE0408"/>
    <w:rsid w:val="00FE1258"/>
    <w:rsid w:val="00FE1EB0"/>
    <w:rsid w:val="00FE4064"/>
    <w:rsid w:val="00FE409B"/>
    <w:rsid w:val="00FE55D4"/>
    <w:rsid w:val="00FE586F"/>
    <w:rsid w:val="00FE5C35"/>
    <w:rsid w:val="00FE6465"/>
    <w:rsid w:val="00FE6588"/>
    <w:rsid w:val="00FF4288"/>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vera@correo.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5EE9B-BE8D-48C2-BC96-5B6F03B62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6</Pages>
  <Words>3677</Words>
  <Characters>20961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Betty Rivera</cp:lastModifiedBy>
  <cp:revision>45</cp:revision>
  <cp:lastPrinted>2020-11-06T19:58:00Z</cp:lastPrinted>
  <dcterms:created xsi:type="dcterms:W3CDTF">2020-11-10T19:05:00Z</dcterms:created>
  <dcterms:modified xsi:type="dcterms:W3CDTF">2020-11-23T19:55:00Z</dcterms:modified>
</cp:coreProperties>
</file>