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C7A10" w14:textId="2B537147"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En la ciu</w:t>
      </w:r>
      <w:r w:rsidRPr="00F72E94">
        <w:rPr>
          <w:rFonts w:ascii="Arial" w:hAnsi="Arial" w:cs="Arial"/>
          <w:b w:val="0"/>
          <w:sz w:val="18"/>
          <w:szCs w:val="18"/>
          <w:lang w:val="es-MX"/>
        </w:rPr>
        <w:t>d</w:t>
      </w:r>
      <w:r w:rsidRPr="00A31430">
        <w:rPr>
          <w:rFonts w:ascii="Arial" w:hAnsi="Arial" w:cs="Arial"/>
          <w:b w:val="0"/>
          <w:sz w:val="18"/>
          <w:szCs w:val="18"/>
          <w:lang w:val="es-MX"/>
        </w:rPr>
        <w:t xml:space="preserve">ad de Aguascalientes, </w:t>
      </w:r>
      <w:proofErr w:type="spellStart"/>
      <w:r w:rsidRPr="00A31430">
        <w:rPr>
          <w:rFonts w:ascii="Arial" w:hAnsi="Arial" w:cs="Arial"/>
          <w:b w:val="0"/>
          <w:sz w:val="18"/>
          <w:szCs w:val="18"/>
          <w:lang w:val="es-MX"/>
        </w:rPr>
        <w:t>Ags</w:t>
      </w:r>
      <w:proofErr w:type="spellEnd"/>
      <w:r w:rsidR="00B510D7">
        <w:rPr>
          <w:rFonts w:ascii="Arial" w:hAnsi="Arial" w:cs="Arial"/>
          <w:b w:val="0"/>
          <w:sz w:val="18"/>
          <w:szCs w:val="18"/>
          <w:lang w:val="es-MX"/>
        </w:rPr>
        <w:t>.</w:t>
      </w:r>
      <w:r w:rsidRPr="00A31430">
        <w:rPr>
          <w:rFonts w:ascii="Arial" w:hAnsi="Arial" w:cs="Arial"/>
          <w:b w:val="0"/>
          <w:sz w:val="18"/>
          <w:szCs w:val="18"/>
          <w:lang w:val="es-MX"/>
        </w:rPr>
        <w:t xml:space="preserve">, siendo </w:t>
      </w:r>
      <w:r w:rsidRPr="001354BF">
        <w:rPr>
          <w:rFonts w:ascii="Arial" w:hAnsi="Arial" w:cs="Arial"/>
          <w:b w:val="0"/>
          <w:sz w:val="18"/>
          <w:szCs w:val="18"/>
          <w:lang w:val="es-MX"/>
        </w:rPr>
        <w:t xml:space="preserve">las </w:t>
      </w:r>
      <w:r w:rsidR="006A3E25" w:rsidRPr="001354BF">
        <w:rPr>
          <w:rFonts w:ascii="Arial" w:hAnsi="Arial" w:cs="Arial"/>
          <w:sz w:val="18"/>
          <w:szCs w:val="18"/>
          <w:lang w:val="es-MX"/>
        </w:rPr>
        <w:t>14</w:t>
      </w:r>
      <w:r w:rsidR="00E32607" w:rsidRPr="001354BF">
        <w:rPr>
          <w:rFonts w:ascii="Arial" w:hAnsi="Arial" w:cs="Arial"/>
          <w:sz w:val="18"/>
          <w:szCs w:val="18"/>
          <w:lang w:val="es-MX"/>
        </w:rPr>
        <w:t>:</w:t>
      </w:r>
      <w:r w:rsidR="005E76D4" w:rsidRPr="001354BF">
        <w:rPr>
          <w:rFonts w:ascii="Arial" w:hAnsi="Arial" w:cs="Arial"/>
          <w:sz w:val="18"/>
          <w:szCs w:val="18"/>
          <w:lang w:val="es-MX"/>
        </w:rPr>
        <w:t>0</w:t>
      </w:r>
      <w:r w:rsidRPr="001354BF">
        <w:rPr>
          <w:rFonts w:ascii="Arial" w:hAnsi="Arial" w:cs="Arial"/>
          <w:sz w:val="18"/>
          <w:szCs w:val="18"/>
          <w:lang w:val="es-MX"/>
        </w:rPr>
        <w:t>0 (</w:t>
      </w:r>
      <w:r w:rsidR="006A3E25" w:rsidRPr="001354BF">
        <w:rPr>
          <w:rFonts w:ascii="Arial" w:hAnsi="Arial" w:cs="Arial"/>
          <w:sz w:val="18"/>
          <w:szCs w:val="18"/>
          <w:lang w:val="es-MX"/>
        </w:rPr>
        <w:t>catorce</w:t>
      </w:r>
      <w:r w:rsidRPr="001354BF">
        <w:rPr>
          <w:rFonts w:ascii="Arial" w:hAnsi="Arial" w:cs="Arial"/>
          <w:sz w:val="18"/>
          <w:szCs w:val="18"/>
          <w:lang w:val="es-MX"/>
        </w:rPr>
        <w:t>)</w:t>
      </w:r>
      <w:r w:rsidRPr="001354BF">
        <w:rPr>
          <w:rFonts w:ascii="Arial" w:hAnsi="Arial" w:cs="Arial"/>
          <w:b w:val="0"/>
          <w:sz w:val="18"/>
          <w:szCs w:val="18"/>
          <w:lang w:val="es-MX"/>
        </w:rPr>
        <w:t xml:space="preserve"> </w:t>
      </w:r>
      <w:r w:rsidR="005E76D4" w:rsidRPr="001354BF">
        <w:rPr>
          <w:rFonts w:ascii="Arial" w:hAnsi="Arial" w:cs="Arial"/>
          <w:b w:val="0"/>
          <w:sz w:val="18"/>
          <w:szCs w:val="18"/>
          <w:lang w:val="es-MX"/>
        </w:rPr>
        <w:t>h</w:t>
      </w:r>
      <w:r w:rsidRPr="001354BF">
        <w:rPr>
          <w:rFonts w:ascii="Arial" w:hAnsi="Arial" w:cs="Arial"/>
          <w:b w:val="0"/>
          <w:sz w:val="18"/>
          <w:szCs w:val="18"/>
          <w:lang w:val="es-MX"/>
        </w:rPr>
        <w:t xml:space="preserve">oras del día </w:t>
      </w:r>
      <w:r w:rsidR="00073F98" w:rsidRPr="001354BF">
        <w:rPr>
          <w:rFonts w:ascii="Arial" w:hAnsi="Arial" w:cs="Arial"/>
          <w:sz w:val="18"/>
          <w:szCs w:val="18"/>
          <w:lang w:val="es-MX"/>
        </w:rPr>
        <w:t>24</w:t>
      </w:r>
      <w:r w:rsidRPr="001354BF">
        <w:rPr>
          <w:rFonts w:ascii="Arial" w:hAnsi="Arial" w:cs="Arial"/>
          <w:sz w:val="18"/>
          <w:szCs w:val="18"/>
          <w:lang w:val="es-MX"/>
        </w:rPr>
        <w:t xml:space="preserve"> </w:t>
      </w:r>
      <w:r w:rsidR="005168C2" w:rsidRPr="001354BF">
        <w:rPr>
          <w:rFonts w:ascii="Arial" w:hAnsi="Arial" w:cs="Arial"/>
          <w:sz w:val="18"/>
          <w:szCs w:val="18"/>
          <w:lang w:val="es-MX"/>
        </w:rPr>
        <w:t xml:space="preserve">de </w:t>
      </w:r>
      <w:r w:rsidR="00FE3AF1" w:rsidRPr="001354BF">
        <w:rPr>
          <w:rFonts w:ascii="Arial" w:hAnsi="Arial" w:cs="Arial"/>
          <w:sz w:val="18"/>
          <w:szCs w:val="18"/>
          <w:lang w:val="es-MX"/>
        </w:rPr>
        <w:t>febrero</w:t>
      </w:r>
      <w:r w:rsidR="005168C2" w:rsidRPr="001354BF">
        <w:rPr>
          <w:rFonts w:ascii="Arial" w:hAnsi="Arial" w:cs="Arial"/>
          <w:sz w:val="18"/>
          <w:szCs w:val="18"/>
          <w:lang w:val="es-MX"/>
        </w:rPr>
        <w:t xml:space="preserve"> </w:t>
      </w:r>
      <w:r w:rsidRPr="001354BF">
        <w:rPr>
          <w:rFonts w:ascii="Arial" w:hAnsi="Arial" w:cs="Arial"/>
          <w:sz w:val="18"/>
          <w:szCs w:val="18"/>
          <w:lang w:val="es-MX"/>
        </w:rPr>
        <w:t>de 20</w:t>
      </w:r>
      <w:r w:rsidR="004E5A42" w:rsidRPr="001354BF">
        <w:rPr>
          <w:rFonts w:ascii="Arial" w:hAnsi="Arial" w:cs="Arial"/>
          <w:sz w:val="18"/>
          <w:szCs w:val="18"/>
          <w:lang w:val="es-MX"/>
        </w:rPr>
        <w:t>2</w:t>
      </w:r>
      <w:r w:rsidR="00FE3AF1" w:rsidRPr="001354BF">
        <w:rPr>
          <w:rFonts w:ascii="Arial" w:hAnsi="Arial" w:cs="Arial"/>
          <w:sz w:val="18"/>
          <w:szCs w:val="18"/>
          <w:lang w:val="es-MX"/>
        </w:rPr>
        <w:t>1</w:t>
      </w:r>
      <w:r w:rsidR="00F2127A" w:rsidRPr="001354BF">
        <w:rPr>
          <w:rFonts w:ascii="Arial" w:hAnsi="Arial" w:cs="Arial"/>
          <w:b w:val="0"/>
          <w:sz w:val="18"/>
          <w:szCs w:val="18"/>
          <w:lang w:val="es-MX"/>
        </w:rPr>
        <w:t>,</w:t>
      </w:r>
      <w:r w:rsidR="00F2127A">
        <w:rPr>
          <w:rFonts w:ascii="Arial" w:hAnsi="Arial" w:cs="Arial"/>
          <w:b w:val="0"/>
          <w:sz w:val="18"/>
          <w:szCs w:val="18"/>
          <w:lang w:val="es-MX"/>
        </w:rPr>
        <w:t xml:space="preserve"> </w:t>
      </w:r>
      <w:r w:rsidRPr="00A31430">
        <w:rPr>
          <w:rFonts w:ascii="Arial" w:hAnsi="Arial" w:cs="Arial"/>
          <w:b w:val="0"/>
          <w:sz w:val="18"/>
          <w:szCs w:val="18"/>
          <w:lang w:val="es-MX"/>
        </w:rPr>
        <w:t>de conformidad con lo establecido en el numeral V</w:t>
      </w:r>
      <w:r w:rsidR="002E08FA">
        <w:rPr>
          <w:rFonts w:ascii="Arial" w:hAnsi="Arial" w:cs="Arial"/>
          <w:b w:val="0"/>
          <w:sz w:val="18"/>
          <w:szCs w:val="18"/>
          <w:lang w:val="es-MX"/>
        </w:rPr>
        <w:t>I</w:t>
      </w:r>
      <w:r w:rsidRPr="00A31430">
        <w:rPr>
          <w:rFonts w:ascii="Arial" w:hAnsi="Arial" w:cs="Arial"/>
          <w:b w:val="0"/>
          <w:sz w:val="18"/>
          <w:szCs w:val="18"/>
          <w:lang w:val="es-MX"/>
        </w:rPr>
        <w:t>II</w:t>
      </w:r>
      <w:r w:rsidR="005E76D4">
        <w:rPr>
          <w:rFonts w:ascii="Arial" w:hAnsi="Arial" w:cs="Arial"/>
          <w:b w:val="0"/>
          <w:sz w:val="18"/>
          <w:szCs w:val="18"/>
          <w:lang w:val="es-MX"/>
        </w:rPr>
        <w:t>.</w:t>
      </w:r>
      <w:r w:rsidR="00C7282A">
        <w:rPr>
          <w:rFonts w:ascii="Arial" w:hAnsi="Arial" w:cs="Arial"/>
          <w:b w:val="0"/>
          <w:sz w:val="18"/>
          <w:szCs w:val="18"/>
          <w:lang w:val="es-MX"/>
        </w:rPr>
        <w:t>3</w:t>
      </w:r>
      <w:r w:rsidRPr="00A31430">
        <w:rPr>
          <w:rFonts w:ascii="Arial" w:hAnsi="Arial" w:cs="Arial"/>
          <w:b w:val="0"/>
          <w:sz w:val="18"/>
          <w:szCs w:val="18"/>
          <w:lang w:val="es-MX"/>
        </w:rPr>
        <w:t xml:space="preserve">, de </w:t>
      </w:r>
      <w:r w:rsidRPr="00F62EF3">
        <w:rPr>
          <w:rFonts w:ascii="Arial" w:hAnsi="Arial" w:cs="Arial"/>
          <w:b w:val="0"/>
          <w:sz w:val="18"/>
          <w:szCs w:val="18"/>
          <w:lang w:val="es-MX"/>
        </w:rPr>
        <w:t>la</w:t>
      </w:r>
      <w:r>
        <w:rPr>
          <w:rFonts w:ascii="Arial" w:hAnsi="Arial" w:cs="Arial"/>
          <w:sz w:val="18"/>
          <w:szCs w:val="18"/>
          <w:lang w:val="es-MX"/>
        </w:rPr>
        <w:t xml:space="preserve"> LPN</w:t>
      </w:r>
      <w:r w:rsidRPr="00A31430">
        <w:rPr>
          <w:rFonts w:ascii="Arial" w:hAnsi="Arial" w:cs="Arial"/>
          <w:sz w:val="18"/>
          <w:szCs w:val="18"/>
          <w:lang w:val="es-MX"/>
        </w:rPr>
        <w:t xml:space="preserve"> N° </w:t>
      </w:r>
      <w:r>
        <w:rPr>
          <w:rFonts w:ascii="Arial" w:hAnsi="Arial" w:cs="Arial"/>
          <w:sz w:val="18"/>
          <w:szCs w:val="18"/>
          <w:lang w:val="es-MX"/>
        </w:rPr>
        <w:t>E/</w:t>
      </w:r>
      <w:r w:rsidR="002E08FA">
        <w:rPr>
          <w:rFonts w:ascii="Arial" w:hAnsi="Arial" w:cs="Arial"/>
          <w:sz w:val="18"/>
          <w:szCs w:val="18"/>
          <w:lang w:val="es-MX"/>
        </w:rPr>
        <w:t>901045968</w:t>
      </w:r>
      <w:r w:rsidRPr="00A31430">
        <w:rPr>
          <w:rFonts w:ascii="Arial" w:hAnsi="Arial" w:cs="Arial"/>
          <w:sz w:val="18"/>
          <w:szCs w:val="18"/>
          <w:lang w:val="es-MX"/>
        </w:rPr>
        <w:t>-</w:t>
      </w:r>
      <w:r w:rsidR="00322D4A">
        <w:rPr>
          <w:rFonts w:ascii="Arial" w:hAnsi="Arial" w:cs="Arial"/>
          <w:sz w:val="18"/>
          <w:szCs w:val="18"/>
          <w:lang w:val="es-MX"/>
        </w:rPr>
        <w:t>001</w:t>
      </w:r>
      <w:r w:rsidRPr="00A31430">
        <w:rPr>
          <w:rFonts w:ascii="Arial" w:hAnsi="Arial" w:cs="Arial"/>
          <w:sz w:val="18"/>
          <w:szCs w:val="18"/>
          <w:lang w:val="es-MX"/>
        </w:rPr>
        <w:t>-</w:t>
      </w:r>
      <w:r w:rsidR="00322D4A">
        <w:rPr>
          <w:rFonts w:ascii="Arial" w:hAnsi="Arial" w:cs="Arial"/>
          <w:sz w:val="18"/>
          <w:szCs w:val="18"/>
          <w:lang w:val="es-MX"/>
        </w:rPr>
        <w:t>2021</w:t>
      </w:r>
      <w:r w:rsidRPr="00A31430">
        <w:rPr>
          <w:rFonts w:ascii="Arial" w:hAnsi="Arial" w:cs="Arial"/>
          <w:sz w:val="18"/>
          <w:szCs w:val="18"/>
          <w:lang w:val="es-MX"/>
        </w:rPr>
        <w:t xml:space="preserve"> </w:t>
      </w:r>
      <w:r w:rsidR="006D6677">
        <w:rPr>
          <w:rFonts w:ascii="Arial" w:hAnsi="Arial" w:cs="Arial"/>
          <w:sz w:val="18"/>
          <w:szCs w:val="18"/>
          <w:lang w:val="es-MX"/>
        </w:rPr>
        <w:t xml:space="preserve">para la </w:t>
      </w:r>
      <w:r w:rsidR="00667F5B">
        <w:rPr>
          <w:rFonts w:ascii="Arial" w:hAnsi="Arial" w:cs="Arial"/>
          <w:sz w:val="18"/>
          <w:szCs w:val="18"/>
          <w:lang w:val="es-MX"/>
        </w:rPr>
        <w:t>Contratación Servicio</w:t>
      </w:r>
      <w:r w:rsidR="00322D4A">
        <w:rPr>
          <w:rFonts w:ascii="Arial" w:hAnsi="Arial" w:cs="Arial"/>
          <w:sz w:val="18"/>
          <w:szCs w:val="18"/>
          <w:lang w:val="es-MX"/>
        </w:rPr>
        <w:t xml:space="preserve"> </w:t>
      </w:r>
      <w:r w:rsidR="00667F5B">
        <w:rPr>
          <w:rFonts w:ascii="Arial" w:hAnsi="Arial" w:cs="Arial"/>
          <w:sz w:val="18"/>
          <w:szCs w:val="18"/>
          <w:lang w:val="es-MX"/>
        </w:rPr>
        <w:t xml:space="preserve">de </w:t>
      </w:r>
      <w:r w:rsidR="00322D4A">
        <w:rPr>
          <w:rFonts w:ascii="Arial" w:hAnsi="Arial" w:cs="Arial"/>
          <w:sz w:val="18"/>
          <w:szCs w:val="18"/>
          <w:lang w:val="es-MX"/>
        </w:rPr>
        <w:t>Limpieza para la Universidad Autónoma de Aguascalientes (01 de marzo 2021 al 28 de febrero 2022),</w:t>
      </w:r>
      <w:r w:rsidR="00322D4A">
        <w:rPr>
          <w:rFonts w:ascii="Arial" w:hAnsi="Arial" w:cs="Arial"/>
          <w:b w:val="0"/>
          <w:sz w:val="18"/>
          <w:szCs w:val="18"/>
          <w:lang w:val="es-MX"/>
        </w:rPr>
        <w:t xml:space="preserve"> </w:t>
      </w:r>
      <w:r w:rsidR="006D6677" w:rsidRPr="00A31430">
        <w:rPr>
          <w:rFonts w:ascii="Arial" w:hAnsi="Arial" w:cs="Arial"/>
          <w:b w:val="0"/>
          <w:sz w:val="18"/>
          <w:szCs w:val="18"/>
          <w:lang w:val="es-MX"/>
        </w:rPr>
        <w:t>(en adelante la Convocatoria)</w:t>
      </w:r>
      <w:r w:rsidR="006D6677">
        <w:rPr>
          <w:rFonts w:ascii="Arial" w:hAnsi="Arial" w:cs="Arial"/>
          <w:b w:val="0"/>
          <w:sz w:val="18"/>
          <w:szCs w:val="18"/>
          <w:lang w:val="es-MX"/>
        </w:rPr>
        <w:t>,</w:t>
      </w:r>
      <w:r w:rsidR="001354BF">
        <w:rPr>
          <w:rFonts w:ascii="Arial" w:hAnsi="Arial" w:cs="Arial"/>
          <w:b w:val="0"/>
          <w:sz w:val="18"/>
          <w:szCs w:val="18"/>
          <w:lang w:val="es-MX"/>
        </w:rPr>
        <w:t xml:space="preserve"> </w:t>
      </w:r>
      <w:r w:rsidR="006D6677">
        <w:rPr>
          <w:rFonts w:ascii="Arial" w:hAnsi="Arial" w:cs="Arial"/>
          <w:b w:val="0"/>
          <w:sz w:val="18"/>
          <w:szCs w:val="18"/>
          <w:lang w:val="es-MX"/>
        </w:rPr>
        <w:t xml:space="preserve">la cual es </w:t>
      </w:r>
      <w:r w:rsidR="00F93EAA">
        <w:rPr>
          <w:rFonts w:ascii="Arial" w:hAnsi="Arial" w:cs="Arial"/>
          <w:b w:val="0"/>
          <w:sz w:val="18"/>
          <w:szCs w:val="18"/>
          <w:lang w:val="es-MX"/>
        </w:rPr>
        <w:t xml:space="preserve">realizada con </w:t>
      </w:r>
      <w:r w:rsidR="00DA18D4" w:rsidRPr="00DA18D4">
        <w:rPr>
          <w:rFonts w:ascii="Arial" w:hAnsi="Arial" w:cs="Arial"/>
          <w:b w:val="0"/>
          <w:i/>
          <w:sz w:val="18"/>
          <w:szCs w:val="18"/>
          <w:lang w:val="es-MX"/>
        </w:rPr>
        <w:t>“</w:t>
      </w:r>
      <w:r w:rsidR="009C2B0B" w:rsidRPr="009C2B0B">
        <w:rPr>
          <w:rFonts w:ascii="Arial" w:hAnsi="Arial" w:cs="Arial"/>
          <w:b w:val="0"/>
          <w:i/>
          <w:sz w:val="18"/>
          <w:szCs w:val="18"/>
          <w:lang w:val="es-MX"/>
        </w:rPr>
        <w:t>Fondo Ordinario, F</w:t>
      </w:r>
      <w:r w:rsidR="009C2B0B">
        <w:rPr>
          <w:rFonts w:ascii="Arial" w:hAnsi="Arial" w:cs="Arial"/>
          <w:b w:val="0"/>
          <w:i/>
          <w:sz w:val="18"/>
          <w:szCs w:val="18"/>
          <w:lang w:val="es-MX"/>
        </w:rPr>
        <w:t xml:space="preserve">uente de Financiamiento </w:t>
      </w:r>
      <w:r w:rsidR="009C2B0B" w:rsidRPr="009C2B0B">
        <w:rPr>
          <w:rFonts w:ascii="Arial" w:hAnsi="Arial" w:cs="Arial"/>
          <w:b w:val="0"/>
          <w:i/>
          <w:sz w:val="18"/>
          <w:szCs w:val="18"/>
          <w:lang w:val="es-MX"/>
        </w:rPr>
        <w:t>Propios</w:t>
      </w:r>
      <w:r w:rsidR="00667F5B">
        <w:rPr>
          <w:rFonts w:ascii="Arial" w:hAnsi="Arial" w:cs="Arial"/>
          <w:b w:val="0"/>
          <w:i/>
          <w:sz w:val="18"/>
          <w:szCs w:val="18"/>
          <w:lang w:val="es-MX"/>
        </w:rPr>
        <w:t>”</w:t>
      </w:r>
      <w:r w:rsidR="006D6677" w:rsidRPr="009C2B0B">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F27345">
        <w:rPr>
          <w:rFonts w:ascii="Arial" w:hAnsi="Arial" w:cs="Arial"/>
          <w:sz w:val="18"/>
          <w:szCs w:val="18"/>
          <w:lang w:val="es-MX"/>
        </w:rPr>
        <w:t xml:space="preserve">Sala de </w:t>
      </w:r>
      <w:r w:rsidR="004E5A42" w:rsidRPr="00F27345">
        <w:rPr>
          <w:rFonts w:ascii="Arial" w:hAnsi="Arial" w:cs="Arial"/>
          <w:sz w:val="18"/>
          <w:szCs w:val="18"/>
          <w:lang w:val="es-MX"/>
        </w:rPr>
        <w:t>Licitaciones edificio 222,</w:t>
      </w:r>
      <w:r w:rsidR="00320266" w:rsidRPr="00F27345">
        <w:rPr>
          <w:rFonts w:ascii="Arial" w:hAnsi="Arial" w:cs="Arial"/>
          <w:sz w:val="18"/>
          <w:szCs w:val="18"/>
          <w:lang w:val="es-MX"/>
        </w:rPr>
        <w:t xml:space="preserve"> planta baja</w:t>
      </w:r>
      <w:r w:rsidRPr="00F27345">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Ciudad Universitaria,</w:t>
      </w:r>
      <w:r w:rsidR="00073F98">
        <w:rPr>
          <w:rFonts w:ascii="Arial" w:hAnsi="Arial" w:cs="Arial"/>
          <w:b w:val="0"/>
          <w:sz w:val="18"/>
          <w:szCs w:val="18"/>
          <w:lang w:val="es-MX"/>
        </w:rPr>
        <w:t xml:space="preserve"> </w:t>
      </w:r>
      <w:r w:rsidR="00073F98" w:rsidRPr="002613EB">
        <w:rPr>
          <w:rFonts w:ascii="Arial" w:hAnsi="Arial" w:cs="Arial"/>
          <w:sz w:val="18"/>
          <w:szCs w:val="18"/>
        </w:rPr>
        <w:t xml:space="preserve">por </w:t>
      </w:r>
      <w:r w:rsidR="00073F98" w:rsidRPr="00257151">
        <w:rPr>
          <w:rFonts w:ascii="Arial" w:hAnsi="Arial" w:cs="Arial"/>
          <w:sz w:val="18"/>
          <w:szCs w:val="18"/>
        </w:rPr>
        <w:t>segunda ocasión</w:t>
      </w:r>
      <w:r w:rsidR="00073F98" w:rsidRPr="00F11B70">
        <w:rPr>
          <w:rFonts w:ascii="Arial" w:hAnsi="Arial" w:cs="Arial"/>
          <w:sz w:val="18"/>
          <w:szCs w:val="18"/>
        </w:rPr>
        <w:t xml:space="preserve">, después de diferir el fallo el día </w:t>
      </w:r>
      <w:r w:rsidR="00073F98">
        <w:rPr>
          <w:rFonts w:ascii="Arial" w:hAnsi="Arial" w:cs="Arial"/>
          <w:sz w:val="18"/>
          <w:szCs w:val="18"/>
        </w:rPr>
        <w:t>23 de febrero de 2021,</w:t>
      </w:r>
      <w:r w:rsidRPr="00A31430">
        <w:rPr>
          <w:rFonts w:ascii="Arial" w:hAnsi="Arial" w:cs="Arial"/>
          <w:b w:val="0"/>
          <w:sz w:val="18"/>
          <w:szCs w:val="18"/>
          <w:lang w:val="es-MX"/>
        </w:rPr>
        <w:t xml:space="preserve">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FE409B">
        <w:rPr>
          <w:rFonts w:ascii="Arial" w:hAnsi="Arial" w:cs="Arial"/>
          <w:b w:val="0"/>
          <w:sz w:val="18"/>
          <w:szCs w:val="18"/>
          <w:lang w:val="es-MX"/>
        </w:rPr>
        <w:t>---------------------------------</w:t>
      </w:r>
      <w:r w:rsidR="00C6502F">
        <w:rPr>
          <w:rFonts w:ascii="Arial" w:hAnsi="Arial" w:cs="Arial"/>
          <w:b w:val="0"/>
          <w:sz w:val="18"/>
          <w:szCs w:val="18"/>
          <w:lang w:val="es-MX"/>
        </w:rPr>
        <w:t>----</w:t>
      </w:r>
      <w:r w:rsidR="00073F98">
        <w:rPr>
          <w:rFonts w:ascii="Arial" w:hAnsi="Arial" w:cs="Arial"/>
          <w:b w:val="0"/>
          <w:sz w:val="18"/>
          <w:szCs w:val="18"/>
          <w:lang w:val="es-MX"/>
        </w:rPr>
        <w:t>----------------</w:t>
      </w:r>
    </w:p>
    <w:p w14:paraId="4153799A" w14:textId="77777777" w:rsidR="003A7A6E" w:rsidRPr="000C3955" w:rsidRDefault="003A7A6E" w:rsidP="003A7A6E">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01891AEC" w:rsidR="002B05A5" w:rsidRPr="008E2C6F" w:rsidRDefault="00937557"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El acto es validado por el M.</w:t>
      </w:r>
      <w:r w:rsidR="00922611">
        <w:rPr>
          <w:rFonts w:ascii="Arial" w:hAnsi="Arial" w:cs="Arial"/>
          <w:color w:val="000000"/>
          <w:sz w:val="18"/>
          <w:szCs w:val="18"/>
        </w:rPr>
        <w:t xml:space="preserve"> </w:t>
      </w:r>
      <w:r w:rsidRPr="008E2C6F">
        <w:rPr>
          <w:rFonts w:ascii="Arial" w:hAnsi="Arial" w:cs="Arial"/>
          <w:color w:val="000000"/>
          <w:sz w:val="18"/>
          <w:szCs w:val="18"/>
        </w:rPr>
        <w:t>en IMP. Jorge Humberto López Reynoso, Director</w:t>
      </w:r>
      <w:r w:rsidR="002B05A5" w:rsidRPr="008E2C6F">
        <w:rPr>
          <w:rFonts w:ascii="Arial" w:hAnsi="Arial" w:cs="Arial"/>
          <w:color w:val="000000"/>
          <w:sz w:val="18"/>
          <w:szCs w:val="18"/>
        </w:rPr>
        <w:t xml:space="preserve"> General de Finanzas</w:t>
      </w:r>
      <w:r w:rsidR="006D6677">
        <w:rPr>
          <w:rFonts w:ascii="Arial" w:hAnsi="Arial" w:cs="Arial"/>
          <w:color w:val="000000"/>
          <w:sz w:val="18"/>
          <w:szCs w:val="18"/>
        </w:rPr>
        <w:t xml:space="preserve">, presidido </w:t>
      </w:r>
      <w:r w:rsidR="002B05A5" w:rsidRPr="008E2C6F">
        <w:rPr>
          <w:rFonts w:ascii="Arial" w:hAnsi="Arial" w:cs="Arial"/>
          <w:color w:val="000000"/>
          <w:sz w:val="18"/>
          <w:szCs w:val="18"/>
        </w:rPr>
        <w:t xml:space="preserve"> por la Lic. Beatriz Elizabeth Rivera de Loera, Jefa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w:t>
      </w:r>
      <w:r w:rsidR="006D6677" w:rsidRPr="00DA18D4">
        <w:rPr>
          <w:rFonts w:ascii="Arial" w:hAnsi="Arial" w:cs="Arial"/>
          <w:color w:val="000000"/>
          <w:sz w:val="18"/>
          <w:szCs w:val="18"/>
        </w:rPr>
        <w:t>Aguascalientes y los artículos 2, 7 y 8 del Manual Único de Adquisiciones, Arrendamientos y Servicios de la Universidad Autónoma de Aguascalientes</w:t>
      </w:r>
      <w:r w:rsidR="003B7A27" w:rsidRPr="00DA18D4">
        <w:rPr>
          <w:rFonts w:ascii="Arial" w:hAnsi="Arial" w:cs="Arial"/>
          <w:color w:val="000000"/>
          <w:sz w:val="18"/>
          <w:szCs w:val="18"/>
        </w:rPr>
        <w:t xml:space="preserve"> son el área contratante de la Universidad.</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1A597CD9" w14:textId="61644119" w:rsidR="0063368B" w:rsidRDefault="00A31430" w:rsidP="00C447C1">
      <w:pPr>
        <w:pStyle w:val="Sangradetextonormal"/>
        <w:ind w:left="0" w:right="48"/>
        <w:jc w:val="both"/>
        <w:rPr>
          <w:rFonts w:ascii="Arial" w:hAnsi="Arial" w:cs="Arial"/>
          <w:color w:val="000000"/>
          <w:sz w:val="18"/>
          <w:szCs w:val="18"/>
        </w:rPr>
      </w:pPr>
      <w:r w:rsidRPr="008E2C6F">
        <w:rPr>
          <w:rFonts w:ascii="Arial" w:hAnsi="Arial" w:cs="Arial"/>
          <w:color w:val="000000"/>
          <w:sz w:val="18"/>
          <w:szCs w:val="18"/>
        </w:rPr>
        <w:t xml:space="preserve">De conformidad con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w:t>
      </w:r>
      <w:r w:rsidR="0063368B">
        <w:rPr>
          <w:rFonts w:ascii="Arial" w:hAnsi="Arial" w:cs="Arial"/>
          <w:color w:val="000000"/>
          <w:sz w:val="18"/>
          <w:szCs w:val="18"/>
        </w:rPr>
        <w:t>, así como la fracción I del artículo 2 y artículo 12 del Manual Único de Adquisiciones, Arrendamientos y Servicios de la Universidad Autónoma de Aguascalientes</w:t>
      </w:r>
    </w:p>
    <w:p w14:paraId="248DFAC7" w14:textId="232EF3A5" w:rsidR="00C447C1" w:rsidRPr="00AA13D7" w:rsidRDefault="003A7A6E" w:rsidP="00B530B9">
      <w:pPr>
        <w:pStyle w:val="Sangradetextonormal"/>
        <w:ind w:left="0" w:right="48"/>
        <w:jc w:val="both"/>
        <w:rPr>
          <w:rFonts w:ascii="Arial" w:hAnsi="Arial" w:cs="Arial"/>
          <w:b/>
          <w:sz w:val="18"/>
          <w:szCs w:val="18"/>
        </w:rPr>
      </w:pPr>
      <w:r>
        <w:rPr>
          <w:rFonts w:ascii="Arial" w:hAnsi="Arial" w:cs="Arial"/>
          <w:color w:val="000000"/>
          <w:sz w:val="18"/>
          <w:szCs w:val="18"/>
        </w:rPr>
        <w:t>se informa que</w:t>
      </w:r>
      <w:r w:rsidR="00A31430" w:rsidRPr="008E2C6F">
        <w:rPr>
          <w:rFonts w:ascii="Arial" w:hAnsi="Arial" w:cs="Arial"/>
          <w:color w:val="000000"/>
          <w:sz w:val="18"/>
          <w:szCs w:val="18"/>
        </w:rPr>
        <w:t xml:space="preserve"> </w:t>
      </w:r>
      <w:r w:rsidR="00FE409B" w:rsidRPr="008E2C6F">
        <w:rPr>
          <w:rFonts w:ascii="Arial" w:hAnsi="Arial" w:cs="Arial"/>
          <w:sz w:val="18"/>
          <w:szCs w:val="18"/>
        </w:rPr>
        <w:t>el área requirente</w:t>
      </w:r>
      <w:r w:rsidR="00FE409B">
        <w:rPr>
          <w:rFonts w:ascii="Arial" w:hAnsi="Arial" w:cs="Arial"/>
          <w:sz w:val="18"/>
          <w:szCs w:val="18"/>
        </w:rPr>
        <w:t xml:space="preserve"> en esta licitación es</w:t>
      </w:r>
      <w:r w:rsidR="007627EE">
        <w:rPr>
          <w:rFonts w:ascii="Arial" w:hAnsi="Arial" w:cs="Arial"/>
          <w:sz w:val="18"/>
          <w:szCs w:val="18"/>
        </w:rPr>
        <w:t xml:space="preserve">: </w:t>
      </w:r>
      <w:r w:rsidR="0093022D" w:rsidRPr="00484B23">
        <w:rPr>
          <w:rFonts w:ascii="Arial" w:hAnsi="Arial" w:cs="Arial"/>
          <w:b/>
          <w:sz w:val="18"/>
          <w:szCs w:val="18"/>
        </w:rPr>
        <w:t>el</w:t>
      </w:r>
      <w:r w:rsidR="0093022D">
        <w:rPr>
          <w:rFonts w:ascii="Arial" w:hAnsi="Arial" w:cs="Arial"/>
          <w:sz w:val="18"/>
          <w:szCs w:val="18"/>
        </w:rPr>
        <w:t xml:space="preserve"> </w:t>
      </w:r>
      <w:r w:rsidR="00562A1B" w:rsidRPr="00562A1B">
        <w:rPr>
          <w:rFonts w:ascii="Arial" w:hAnsi="Arial" w:cs="Arial"/>
          <w:b/>
          <w:sz w:val="18"/>
          <w:szCs w:val="18"/>
        </w:rPr>
        <w:t xml:space="preserve">M.I. Alberto Palacios </w:t>
      </w:r>
      <w:proofErr w:type="spellStart"/>
      <w:r w:rsidR="00562A1B" w:rsidRPr="00562A1B">
        <w:rPr>
          <w:rFonts w:ascii="Arial" w:hAnsi="Arial" w:cs="Arial"/>
          <w:b/>
          <w:sz w:val="18"/>
          <w:szCs w:val="18"/>
        </w:rPr>
        <w:t>Tiscareño</w:t>
      </w:r>
      <w:proofErr w:type="spellEnd"/>
      <w:r w:rsidR="00B530B9">
        <w:rPr>
          <w:rFonts w:ascii="Arial" w:hAnsi="Arial" w:cs="Arial"/>
          <w:b/>
          <w:bCs/>
          <w:sz w:val="18"/>
          <w:szCs w:val="18"/>
        </w:rPr>
        <w:t xml:space="preserve">, </w:t>
      </w:r>
      <w:r w:rsidR="00B530B9" w:rsidRPr="00B530B9">
        <w:rPr>
          <w:rFonts w:ascii="Arial" w:hAnsi="Arial" w:cs="Arial"/>
          <w:b/>
          <w:bCs/>
          <w:sz w:val="18"/>
          <w:szCs w:val="18"/>
        </w:rPr>
        <w:t xml:space="preserve">Director General de </w:t>
      </w:r>
      <w:r w:rsidR="00562A1B">
        <w:rPr>
          <w:rFonts w:ascii="Arial" w:hAnsi="Arial" w:cs="Arial"/>
          <w:b/>
          <w:bCs/>
          <w:sz w:val="18"/>
          <w:szCs w:val="18"/>
        </w:rPr>
        <w:t>Infraestructura Universitaria</w:t>
      </w:r>
      <w:r w:rsidR="00FD23E0" w:rsidRPr="00E779A4">
        <w:rPr>
          <w:rFonts w:ascii="Arial" w:hAnsi="Arial" w:cs="Arial"/>
          <w:b/>
          <w:sz w:val="18"/>
          <w:szCs w:val="18"/>
        </w:rPr>
        <w:t>,</w:t>
      </w:r>
      <w:r w:rsidR="003275F5">
        <w:rPr>
          <w:rFonts w:ascii="Arial" w:hAnsi="Arial" w:cs="Arial"/>
          <w:b/>
          <w:sz w:val="18"/>
          <w:szCs w:val="18"/>
        </w:rPr>
        <w:t xml:space="preserve"> </w:t>
      </w:r>
      <w:r w:rsidR="007627EE">
        <w:rPr>
          <w:rFonts w:ascii="Arial" w:hAnsi="Arial" w:cs="Arial"/>
          <w:b/>
          <w:sz w:val="18"/>
          <w:szCs w:val="18"/>
        </w:rPr>
        <w:t>con apoyo técnico de</w:t>
      </w:r>
      <w:r w:rsidR="00A15209">
        <w:rPr>
          <w:rFonts w:ascii="Arial" w:hAnsi="Arial" w:cs="Arial"/>
          <w:b/>
          <w:sz w:val="18"/>
          <w:szCs w:val="18"/>
        </w:rPr>
        <w:t>l</w:t>
      </w:r>
      <w:r w:rsidR="00B530B9">
        <w:rPr>
          <w:rFonts w:ascii="Arial" w:hAnsi="Arial" w:cs="Arial"/>
          <w:b/>
          <w:sz w:val="18"/>
          <w:szCs w:val="18"/>
        </w:rPr>
        <w:t xml:space="preserve"> </w:t>
      </w:r>
      <w:r w:rsidR="000D3A83">
        <w:rPr>
          <w:rFonts w:ascii="Arial" w:hAnsi="Arial" w:cs="Arial"/>
          <w:b/>
          <w:sz w:val="18"/>
          <w:szCs w:val="18"/>
          <w:lang w:val="es-ES"/>
        </w:rPr>
        <w:t xml:space="preserve">Arq. </w:t>
      </w:r>
      <w:r w:rsidR="00562A1B" w:rsidRPr="00562A1B">
        <w:rPr>
          <w:rFonts w:ascii="Arial" w:hAnsi="Arial" w:cs="Arial"/>
          <w:b/>
          <w:sz w:val="18"/>
          <w:szCs w:val="18"/>
          <w:lang w:val="es-ES"/>
        </w:rPr>
        <w:t>Jorge Enrique Suárez del Real García</w:t>
      </w:r>
      <w:r w:rsidR="00562A1B">
        <w:rPr>
          <w:rFonts w:ascii="Arial" w:hAnsi="Arial" w:cs="Arial"/>
          <w:b/>
          <w:sz w:val="18"/>
          <w:szCs w:val="18"/>
          <w:lang w:val="es-ES"/>
        </w:rPr>
        <w:t xml:space="preserve">, Jefe del Departamento de Servicios Generales de la DGIU y el Lic. Samuel García Esparza, </w:t>
      </w:r>
      <w:r w:rsidR="00562A1B" w:rsidRPr="00562A1B">
        <w:rPr>
          <w:rFonts w:ascii="Arial" w:hAnsi="Arial" w:cs="Arial"/>
          <w:b/>
          <w:sz w:val="18"/>
          <w:szCs w:val="18"/>
          <w:lang w:val="es-ES"/>
        </w:rPr>
        <w:t>Jefe de Sección de Consejería del Departamento de Servicios Generales de la DGIU</w:t>
      </w:r>
      <w:r w:rsidR="00562A1B">
        <w:rPr>
          <w:rFonts w:ascii="Arial" w:hAnsi="Arial" w:cs="Arial"/>
          <w:b/>
          <w:sz w:val="18"/>
          <w:szCs w:val="18"/>
          <w:lang w:val="es-ES"/>
        </w:rPr>
        <w:t xml:space="preserve">, </w:t>
      </w:r>
      <w:r w:rsidR="00BA4A98">
        <w:rPr>
          <w:rFonts w:ascii="Arial" w:hAnsi="Arial" w:cs="Arial"/>
          <w:bCs/>
          <w:sz w:val="18"/>
          <w:szCs w:val="18"/>
        </w:rPr>
        <w:t>qui</w:t>
      </w:r>
      <w:r w:rsidR="003275F5">
        <w:rPr>
          <w:rFonts w:ascii="Arial" w:hAnsi="Arial" w:cs="Arial"/>
          <w:bCs/>
          <w:sz w:val="18"/>
          <w:szCs w:val="18"/>
        </w:rPr>
        <w:t>e</w:t>
      </w:r>
      <w:r w:rsidR="00BA4A98">
        <w:rPr>
          <w:rFonts w:ascii="Arial" w:hAnsi="Arial" w:cs="Arial"/>
          <w:bCs/>
          <w:sz w:val="18"/>
          <w:szCs w:val="18"/>
        </w:rPr>
        <w:t xml:space="preserve">nes </w:t>
      </w:r>
      <w:r w:rsidR="00BB0165">
        <w:rPr>
          <w:rFonts w:ascii="Arial" w:hAnsi="Arial" w:cs="Arial"/>
          <w:sz w:val="18"/>
          <w:szCs w:val="18"/>
        </w:rPr>
        <w:t>realizaron</w:t>
      </w:r>
      <w:r w:rsidR="00A31430" w:rsidRPr="008E2C6F">
        <w:rPr>
          <w:rFonts w:ascii="Arial" w:hAnsi="Arial" w:cs="Arial"/>
          <w:sz w:val="18"/>
          <w:szCs w:val="18"/>
        </w:rPr>
        <w:t xml:space="preserve"> el </w:t>
      </w:r>
      <w:r>
        <w:rPr>
          <w:rFonts w:ascii="Arial" w:hAnsi="Arial" w:cs="Arial"/>
          <w:sz w:val="18"/>
          <w:szCs w:val="18"/>
        </w:rPr>
        <w:t xml:space="preserve">dictamen técnico en donde consta el </w:t>
      </w:r>
      <w:r w:rsidR="00A31430" w:rsidRPr="008E2C6F">
        <w:rPr>
          <w:rFonts w:ascii="Arial" w:hAnsi="Arial" w:cs="Arial"/>
          <w:sz w:val="18"/>
          <w:szCs w:val="18"/>
        </w:rPr>
        <w:t>análisis y evaluación a la documentación técnica</w:t>
      </w:r>
      <w:r w:rsidR="00701597" w:rsidRPr="008E2C6F">
        <w:rPr>
          <w:rFonts w:ascii="Arial" w:hAnsi="Arial" w:cs="Arial"/>
          <w:sz w:val="18"/>
          <w:szCs w:val="18"/>
        </w:rPr>
        <w:t xml:space="preserve"> y </w:t>
      </w:r>
      <w:r w:rsidR="006B2811" w:rsidRPr="008E2C6F">
        <w:rPr>
          <w:rFonts w:ascii="Arial" w:hAnsi="Arial" w:cs="Arial"/>
          <w:sz w:val="18"/>
          <w:szCs w:val="18"/>
        </w:rPr>
        <w:t>económica</w:t>
      </w:r>
      <w:r w:rsidR="00BA4A98">
        <w:rPr>
          <w:rFonts w:ascii="Arial" w:hAnsi="Arial" w:cs="Arial"/>
          <w:sz w:val="18"/>
          <w:szCs w:val="18"/>
        </w:rPr>
        <w:t xml:space="preserve"> de esta Licitación</w:t>
      </w:r>
      <w:r w:rsidR="00DA18D4">
        <w:rPr>
          <w:rFonts w:ascii="Arial" w:hAnsi="Arial" w:cs="Arial"/>
          <w:sz w:val="18"/>
          <w:szCs w:val="18"/>
        </w:rPr>
        <w:t>, que se agregan a la presente acta como “</w:t>
      </w:r>
      <w:r w:rsidR="00DA18D4" w:rsidRPr="00541D99">
        <w:rPr>
          <w:rFonts w:ascii="Arial" w:hAnsi="Arial" w:cs="Arial"/>
          <w:b/>
          <w:sz w:val="18"/>
          <w:szCs w:val="18"/>
        </w:rPr>
        <w:t>Anexo 1”</w:t>
      </w:r>
      <w:r w:rsidR="006B2811" w:rsidRPr="00541D99">
        <w:rPr>
          <w:rFonts w:ascii="Arial" w:hAnsi="Arial" w:cs="Arial"/>
          <w:b/>
          <w:sz w:val="18"/>
          <w:szCs w:val="18"/>
        </w:rPr>
        <w:t>.</w:t>
      </w:r>
      <w:r w:rsidR="00541D99" w:rsidRPr="00A15209">
        <w:rPr>
          <w:rFonts w:ascii="Arial" w:hAnsi="Arial" w:cs="Arial"/>
          <w:sz w:val="18"/>
          <w:szCs w:val="18"/>
        </w:rPr>
        <w:t>-</w:t>
      </w:r>
      <w:r w:rsidR="00A15209">
        <w:rPr>
          <w:rFonts w:ascii="Arial" w:hAnsi="Arial" w:cs="Arial"/>
          <w:sz w:val="18"/>
          <w:szCs w:val="18"/>
        </w:rPr>
        <w:t>--------------------------------------------------------------------------------------</w:t>
      </w:r>
      <w:r w:rsidR="006B2811" w:rsidRPr="008E2C6F">
        <w:rPr>
          <w:rFonts w:ascii="Arial" w:hAnsi="Arial" w:cs="Arial"/>
          <w:sz w:val="18"/>
          <w:szCs w:val="18"/>
        </w:rPr>
        <w:t xml:space="preserve"> </w:t>
      </w:r>
    </w:p>
    <w:p w14:paraId="75DA5BA9" w14:textId="77777777"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54FB6B83" w14:textId="77777777"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C586A03" w14:textId="5F89F191" w:rsidR="00A31430" w:rsidRDefault="00A31430" w:rsidP="00C447C1">
      <w:pPr>
        <w:pStyle w:val="Sangradetextonormal"/>
        <w:ind w:left="0" w:right="48"/>
        <w:jc w:val="both"/>
        <w:rPr>
          <w:rFonts w:ascii="Arial" w:hAnsi="Arial" w:cs="Arial"/>
        </w:rPr>
      </w:pPr>
      <w:r w:rsidRPr="00CF0042">
        <w:rPr>
          <w:rFonts w:ascii="Arial" w:hAnsi="Arial" w:cs="Arial"/>
          <w:color w:val="000000"/>
          <w:sz w:val="18"/>
          <w:szCs w:val="18"/>
        </w:rPr>
        <w:t xml:space="preserve">De conformidad al calendario de las bases de esta </w:t>
      </w:r>
      <w:r w:rsidR="00AA788A">
        <w:rPr>
          <w:rFonts w:ascii="Arial" w:hAnsi="Arial" w:cs="Arial"/>
          <w:color w:val="000000"/>
          <w:sz w:val="18"/>
          <w:szCs w:val="18"/>
        </w:rPr>
        <w:t>licitación</w:t>
      </w:r>
      <w:r>
        <w:rPr>
          <w:rFonts w:ascii="Arial" w:hAnsi="Arial" w:cs="Arial"/>
          <w:color w:val="000000"/>
          <w:sz w:val="18"/>
          <w:szCs w:val="18"/>
        </w:rPr>
        <w:t xml:space="preserve"> la convocante</w:t>
      </w:r>
      <w:r w:rsidR="00AA788A">
        <w:rPr>
          <w:rFonts w:ascii="Arial" w:hAnsi="Arial" w:cs="Arial"/>
          <w:color w:val="000000"/>
          <w:sz w:val="18"/>
          <w:szCs w:val="18"/>
        </w:rPr>
        <w:t xml:space="preserve"> </w:t>
      </w:r>
      <w:r>
        <w:rPr>
          <w:rFonts w:ascii="Arial" w:hAnsi="Arial" w:cs="Arial"/>
          <w:color w:val="000000"/>
          <w:sz w:val="18"/>
          <w:szCs w:val="18"/>
        </w:rPr>
        <w:t>realizó</w:t>
      </w:r>
      <w:r w:rsidRPr="00CF0042">
        <w:rPr>
          <w:rFonts w:ascii="Arial" w:hAnsi="Arial" w:cs="Arial"/>
          <w:color w:val="000000"/>
          <w:sz w:val="18"/>
          <w:szCs w:val="18"/>
        </w:rPr>
        <w:t xml:space="preserve"> el día </w:t>
      </w:r>
      <w:r w:rsidR="00562A1B">
        <w:rPr>
          <w:rFonts w:ascii="Arial" w:hAnsi="Arial" w:cs="Arial"/>
          <w:b/>
          <w:sz w:val="18"/>
          <w:szCs w:val="18"/>
        </w:rPr>
        <w:t>22</w:t>
      </w:r>
      <w:r w:rsidR="000A3006">
        <w:rPr>
          <w:rFonts w:ascii="Arial" w:hAnsi="Arial" w:cs="Arial"/>
          <w:b/>
          <w:sz w:val="18"/>
          <w:szCs w:val="18"/>
        </w:rPr>
        <w:t xml:space="preserve"> </w:t>
      </w:r>
      <w:r w:rsidR="00167512">
        <w:rPr>
          <w:rFonts w:ascii="Arial" w:hAnsi="Arial" w:cs="Arial"/>
          <w:b/>
          <w:sz w:val="18"/>
          <w:szCs w:val="18"/>
        </w:rPr>
        <w:t xml:space="preserve">de </w:t>
      </w:r>
      <w:r w:rsidR="00562A1B">
        <w:rPr>
          <w:rFonts w:ascii="Arial" w:hAnsi="Arial" w:cs="Arial"/>
          <w:b/>
          <w:sz w:val="18"/>
          <w:szCs w:val="18"/>
        </w:rPr>
        <w:t>febrero</w:t>
      </w:r>
      <w:r w:rsidRPr="005860D1">
        <w:rPr>
          <w:rFonts w:ascii="Arial" w:hAnsi="Arial" w:cs="Arial"/>
          <w:b/>
          <w:sz w:val="18"/>
          <w:szCs w:val="18"/>
        </w:rPr>
        <w:t xml:space="preserve"> de 20</w:t>
      </w:r>
      <w:r w:rsidR="00562A1B">
        <w:rPr>
          <w:rFonts w:ascii="Arial" w:hAnsi="Arial" w:cs="Arial"/>
          <w:b/>
          <w:sz w:val="18"/>
          <w:szCs w:val="18"/>
        </w:rPr>
        <w:t>21</w:t>
      </w:r>
      <w:r w:rsidRPr="007915ED">
        <w:rPr>
          <w:rFonts w:ascii="Arial" w:hAnsi="Arial" w:cs="Arial"/>
          <w:sz w:val="18"/>
          <w:szCs w:val="18"/>
        </w:rPr>
        <w:t xml:space="preserve"> </w:t>
      </w:r>
      <w:r>
        <w:rPr>
          <w:rFonts w:ascii="Arial" w:hAnsi="Arial" w:cs="Arial"/>
          <w:sz w:val="18"/>
          <w:szCs w:val="18"/>
        </w:rPr>
        <w:t xml:space="preserve">a las </w:t>
      </w:r>
      <w:r w:rsidR="00B530B9">
        <w:rPr>
          <w:rFonts w:ascii="Arial" w:hAnsi="Arial" w:cs="Arial"/>
          <w:b/>
          <w:sz w:val="18"/>
          <w:szCs w:val="18"/>
        </w:rPr>
        <w:t>10</w:t>
      </w:r>
      <w:r>
        <w:rPr>
          <w:rFonts w:ascii="Arial" w:hAnsi="Arial" w:cs="Arial"/>
          <w:b/>
          <w:sz w:val="18"/>
          <w:szCs w:val="18"/>
        </w:rPr>
        <w:t>:00 (</w:t>
      </w:r>
      <w:r w:rsidR="00B530B9">
        <w:rPr>
          <w:rFonts w:ascii="Arial" w:hAnsi="Arial" w:cs="Arial"/>
          <w:b/>
          <w:sz w:val="18"/>
          <w:szCs w:val="18"/>
        </w:rPr>
        <w:t>diez</w:t>
      </w:r>
      <w:r>
        <w:rPr>
          <w:rFonts w:ascii="Arial" w:hAnsi="Arial" w:cs="Arial"/>
          <w:b/>
          <w:sz w:val="18"/>
          <w:szCs w:val="18"/>
        </w:rPr>
        <w:t>)</w:t>
      </w:r>
      <w:r>
        <w:rPr>
          <w:rFonts w:ascii="Arial" w:hAnsi="Arial" w:cs="Arial"/>
          <w:sz w:val="18"/>
          <w:szCs w:val="18"/>
        </w:rPr>
        <w:t xml:space="preserve"> horas, </w:t>
      </w:r>
      <w:r w:rsidR="00B45AE0">
        <w:rPr>
          <w:rFonts w:ascii="Arial" w:hAnsi="Arial" w:cs="Arial"/>
          <w:color w:val="000000"/>
          <w:sz w:val="18"/>
          <w:szCs w:val="18"/>
        </w:rPr>
        <w:t xml:space="preserve">la inscripción </w:t>
      </w:r>
      <w:r w:rsidR="00B45AE0" w:rsidRPr="006F2AB6">
        <w:rPr>
          <w:rFonts w:ascii="Arial" w:hAnsi="Arial" w:cs="Arial"/>
          <w:color w:val="000000"/>
          <w:sz w:val="18"/>
          <w:szCs w:val="18"/>
        </w:rPr>
        <w:t xml:space="preserve">de </w:t>
      </w:r>
      <w:r w:rsidR="00B530B9" w:rsidRPr="006F2AB6">
        <w:rPr>
          <w:rFonts w:ascii="Arial" w:hAnsi="Arial" w:cs="Arial"/>
          <w:b/>
          <w:sz w:val="18"/>
          <w:szCs w:val="18"/>
        </w:rPr>
        <w:t>02</w:t>
      </w:r>
      <w:r w:rsidRPr="006F2AB6">
        <w:rPr>
          <w:rFonts w:ascii="Arial" w:hAnsi="Arial" w:cs="Arial"/>
          <w:b/>
          <w:sz w:val="18"/>
          <w:szCs w:val="18"/>
        </w:rPr>
        <w:t xml:space="preserve"> propuesta</w:t>
      </w:r>
      <w:r w:rsidR="009C2B0B" w:rsidRPr="006F2AB6">
        <w:rPr>
          <w:rFonts w:ascii="Arial" w:hAnsi="Arial" w:cs="Arial"/>
          <w:b/>
          <w:sz w:val="18"/>
          <w:szCs w:val="18"/>
        </w:rPr>
        <w:t>s</w:t>
      </w:r>
      <w:r w:rsidR="00B45AE0" w:rsidRPr="00120C0A">
        <w:rPr>
          <w:rFonts w:ascii="Arial" w:hAnsi="Arial" w:cs="Arial"/>
          <w:sz w:val="18"/>
          <w:szCs w:val="18"/>
        </w:rPr>
        <w:t xml:space="preserve"> </w:t>
      </w:r>
      <w:r w:rsidR="00B45AE0">
        <w:rPr>
          <w:rFonts w:ascii="Arial" w:hAnsi="Arial" w:cs="Arial"/>
          <w:color w:val="000000"/>
          <w:sz w:val="18"/>
          <w:szCs w:val="18"/>
        </w:rPr>
        <w:t>presentada</w:t>
      </w:r>
      <w:r w:rsidR="00A80B7C">
        <w:rPr>
          <w:rFonts w:ascii="Arial" w:hAnsi="Arial" w:cs="Arial"/>
          <w:color w:val="000000"/>
          <w:sz w:val="18"/>
          <w:szCs w:val="18"/>
        </w:rPr>
        <w:t>s</w:t>
      </w:r>
      <w:r w:rsidR="00B45AE0">
        <w:rPr>
          <w:rFonts w:ascii="Arial" w:hAnsi="Arial" w:cs="Arial"/>
          <w:color w:val="000000"/>
          <w:sz w:val="18"/>
          <w:szCs w:val="18"/>
        </w:rPr>
        <w:t xml:space="preserve"> </w:t>
      </w:r>
      <w:r w:rsidRPr="00FE4064">
        <w:rPr>
          <w:rFonts w:ascii="Arial" w:hAnsi="Arial" w:cs="Arial"/>
          <w:color w:val="000000"/>
          <w:sz w:val="18"/>
          <w:szCs w:val="18"/>
        </w:rPr>
        <w:t xml:space="preserve">en forma y tiempo por </w:t>
      </w:r>
      <w:r w:rsidR="00A80B7C">
        <w:rPr>
          <w:rFonts w:ascii="Arial" w:hAnsi="Arial" w:cs="Arial"/>
          <w:color w:val="000000"/>
          <w:sz w:val="18"/>
          <w:szCs w:val="18"/>
        </w:rPr>
        <w:t>los</w:t>
      </w:r>
      <w:r w:rsidRPr="00FE4064">
        <w:rPr>
          <w:rFonts w:ascii="Arial" w:hAnsi="Arial" w:cs="Arial"/>
          <w:color w:val="000000"/>
          <w:sz w:val="18"/>
          <w:szCs w:val="18"/>
        </w:rPr>
        <w:t xml:space="preserve"> corre</w:t>
      </w:r>
      <w:r>
        <w:rPr>
          <w:rFonts w:ascii="Arial" w:hAnsi="Arial" w:cs="Arial"/>
          <w:color w:val="000000"/>
          <w:sz w:val="18"/>
          <w:szCs w:val="18"/>
        </w:rPr>
        <w:t>spondiente</w:t>
      </w:r>
      <w:r w:rsidR="00A80B7C">
        <w:rPr>
          <w:rFonts w:ascii="Arial" w:hAnsi="Arial" w:cs="Arial"/>
          <w:color w:val="000000"/>
          <w:sz w:val="18"/>
          <w:szCs w:val="18"/>
        </w:rPr>
        <w:t>s</w:t>
      </w:r>
      <w:r>
        <w:rPr>
          <w:rFonts w:ascii="Arial" w:hAnsi="Arial" w:cs="Arial"/>
          <w:color w:val="000000"/>
          <w:sz w:val="18"/>
          <w:szCs w:val="18"/>
        </w:rPr>
        <w:t xml:space="preserve"> licitante</w:t>
      </w:r>
      <w:r w:rsidR="00A80B7C">
        <w:rPr>
          <w:rFonts w:ascii="Arial" w:hAnsi="Arial" w:cs="Arial"/>
          <w:color w:val="000000"/>
          <w:sz w:val="18"/>
          <w:szCs w:val="18"/>
        </w:rPr>
        <w:t>s</w:t>
      </w:r>
      <w:r>
        <w:rPr>
          <w:rFonts w:ascii="Arial" w:hAnsi="Arial" w:cs="Arial"/>
          <w:color w:val="000000"/>
          <w:sz w:val="18"/>
          <w:szCs w:val="18"/>
        </w:rPr>
        <w:t>, siendo</w:t>
      </w:r>
      <w:r w:rsidRPr="00FE4064">
        <w:rPr>
          <w:rFonts w:ascii="Arial" w:hAnsi="Arial" w:cs="Arial"/>
          <w:color w:val="000000"/>
          <w:sz w:val="18"/>
          <w:szCs w:val="18"/>
        </w:rPr>
        <w:t>:</w:t>
      </w:r>
      <w:r w:rsidR="00CF0744">
        <w:rPr>
          <w:rFonts w:ascii="Arial" w:hAnsi="Arial" w:cs="Arial"/>
          <w:color w:val="000000"/>
          <w:sz w:val="18"/>
          <w:szCs w:val="18"/>
        </w:rPr>
        <w:t>-</w:t>
      </w:r>
      <w:r w:rsidRPr="003D2736">
        <w:rPr>
          <w:rFonts w:ascii="Arial" w:hAnsi="Arial" w:cs="Arial"/>
          <w:sz w:val="18"/>
          <w:szCs w:val="18"/>
        </w:rPr>
        <w:t>--------------------------------------------------------------------------------------------------</w:t>
      </w:r>
      <w:r w:rsidR="00C447C1" w:rsidRPr="00C447C1">
        <w:rPr>
          <w:rFonts w:ascii="Arial" w:hAnsi="Arial" w:cs="Arial"/>
          <w:sz w:val="18"/>
          <w:szCs w:val="18"/>
        </w:rPr>
        <w:t xml:space="preserve"> </w:t>
      </w:r>
      <w:r w:rsidRPr="003D2736">
        <w:rPr>
          <w:rFonts w:ascii="Arial" w:hAnsi="Arial" w:cs="Arial"/>
          <w:sz w:val="18"/>
          <w:szCs w:val="18"/>
        </w:rPr>
        <w:t>-----------------------------------------------------------------------------------------------------------------------</w:t>
      </w:r>
      <w:r w:rsidR="003D2736">
        <w:rPr>
          <w:rFonts w:ascii="Arial" w:hAnsi="Arial" w:cs="Arial"/>
          <w:sz w:val="18"/>
          <w:szCs w:val="18"/>
        </w:rPr>
        <w:t>-------------------------</w:t>
      </w:r>
      <w:r w:rsidR="00C447C1">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777F21" w:rsidRPr="007850FC" w14:paraId="1DF96AE2" w14:textId="77777777" w:rsidTr="00326525">
        <w:trPr>
          <w:trHeight w:val="246"/>
        </w:trPr>
        <w:tc>
          <w:tcPr>
            <w:tcW w:w="154" w:type="pct"/>
            <w:shd w:val="clear" w:color="auto" w:fill="D9D9D9"/>
            <w:noWrap/>
            <w:hideMark/>
          </w:tcPr>
          <w:p w14:paraId="47597ED0" w14:textId="77777777" w:rsidR="00777F21" w:rsidRPr="007850FC" w:rsidRDefault="00777F21" w:rsidP="00326525">
            <w:pPr>
              <w:jc w:val="center"/>
              <w:rPr>
                <w:rFonts w:ascii="Arial" w:hAnsi="Arial" w:cs="Arial"/>
                <w:b/>
                <w:sz w:val="18"/>
                <w:szCs w:val="18"/>
              </w:rPr>
            </w:pPr>
          </w:p>
        </w:tc>
        <w:tc>
          <w:tcPr>
            <w:tcW w:w="4846"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6F2AB6" w:rsidRPr="007850FC" w14:paraId="373CC74E" w14:textId="77777777" w:rsidTr="0093022D">
        <w:trPr>
          <w:trHeight w:val="246"/>
        </w:trPr>
        <w:tc>
          <w:tcPr>
            <w:tcW w:w="154" w:type="pct"/>
            <w:noWrap/>
            <w:hideMark/>
          </w:tcPr>
          <w:p w14:paraId="048621D1" w14:textId="77777777" w:rsidR="006F2AB6" w:rsidRPr="008D7E79" w:rsidRDefault="006F2AB6" w:rsidP="006F2AB6">
            <w:pPr>
              <w:jc w:val="center"/>
              <w:rPr>
                <w:rFonts w:ascii="Arial" w:hAnsi="Arial" w:cs="Arial"/>
                <w:b/>
                <w:sz w:val="16"/>
                <w:szCs w:val="16"/>
              </w:rPr>
            </w:pPr>
            <w:r w:rsidRPr="008D7E79">
              <w:rPr>
                <w:rFonts w:ascii="Arial" w:hAnsi="Arial" w:cs="Arial"/>
                <w:b/>
                <w:sz w:val="16"/>
                <w:szCs w:val="16"/>
              </w:rPr>
              <w:t>1</w:t>
            </w:r>
          </w:p>
        </w:tc>
        <w:tc>
          <w:tcPr>
            <w:tcW w:w="4846" w:type="pct"/>
            <w:noWrap/>
            <w:vAlign w:val="center"/>
          </w:tcPr>
          <w:p w14:paraId="28CC0DDE" w14:textId="06B67975" w:rsidR="006F2AB6" w:rsidRPr="00B530B9" w:rsidRDefault="006F2AB6" w:rsidP="006F2AB6">
            <w:pPr>
              <w:tabs>
                <w:tab w:val="left" w:pos="7260"/>
              </w:tabs>
              <w:jc w:val="both"/>
              <w:rPr>
                <w:rFonts w:ascii="Arial" w:hAnsi="Arial" w:cs="Arial"/>
                <w:b/>
                <w:sz w:val="16"/>
                <w:szCs w:val="16"/>
              </w:rPr>
            </w:pPr>
            <w:r>
              <w:rPr>
                <w:rFonts w:ascii="Arial" w:hAnsi="Arial" w:cs="Arial"/>
                <w:b/>
                <w:sz w:val="16"/>
                <w:szCs w:val="18"/>
              </w:rPr>
              <w:t>ROCIO VELASCO ÁLVAREZ</w:t>
            </w:r>
          </w:p>
        </w:tc>
      </w:tr>
      <w:tr w:rsidR="006F2AB6" w:rsidRPr="007850FC" w14:paraId="3EFB142D" w14:textId="77777777" w:rsidTr="0093022D">
        <w:trPr>
          <w:trHeight w:val="246"/>
        </w:trPr>
        <w:tc>
          <w:tcPr>
            <w:tcW w:w="154" w:type="pct"/>
            <w:noWrap/>
          </w:tcPr>
          <w:p w14:paraId="3934676E" w14:textId="37DFAA22" w:rsidR="006F2AB6" w:rsidRPr="008D7E79" w:rsidRDefault="006F2AB6" w:rsidP="006F2AB6">
            <w:pPr>
              <w:jc w:val="center"/>
              <w:rPr>
                <w:rFonts w:ascii="Arial" w:hAnsi="Arial" w:cs="Arial"/>
                <w:b/>
                <w:sz w:val="16"/>
                <w:szCs w:val="16"/>
              </w:rPr>
            </w:pPr>
            <w:r>
              <w:rPr>
                <w:rFonts w:ascii="Arial" w:hAnsi="Arial" w:cs="Arial"/>
                <w:b/>
                <w:sz w:val="16"/>
                <w:szCs w:val="16"/>
              </w:rPr>
              <w:t>2</w:t>
            </w:r>
          </w:p>
        </w:tc>
        <w:tc>
          <w:tcPr>
            <w:tcW w:w="4846" w:type="pct"/>
            <w:noWrap/>
            <w:vAlign w:val="center"/>
          </w:tcPr>
          <w:p w14:paraId="2A70A873" w14:textId="35DA5B3C" w:rsidR="006F2AB6" w:rsidRPr="00B530B9" w:rsidRDefault="006F2AB6" w:rsidP="006F2AB6">
            <w:pPr>
              <w:tabs>
                <w:tab w:val="left" w:pos="7260"/>
              </w:tabs>
              <w:jc w:val="both"/>
              <w:rPr>
                <w:rFonts w:ascii="Arial" w:hAnsi="Arial" w:cs="Arial"/>
                <w:b/>
                <w:sz w:val="16"/>
                <w:szCs w:val="16"/>
              </w:rPr>
            </w:pPr>
            <w:r>
              <w:rPr>
                <w:rFonts w:ascii="Arial" w:hAnsi="Arial" w:cs="Arial"/>
                <w:b/>
                <w:sz w:val="16"/>
                <w:szCs w:val="18"/>
              </w:rPr>
              <w:t>SERVICIO PROFESIONAL DE LIMPIEZA MAX CLEAN, S. DE R.L. DE C.V.</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73E2673D" w14:textId="1D9E2652" w:rsidR="009F5D7A" w:rsidRDefault="00C161FA" w:rsidP="00C161FA">
      <w:pPr>
        <w:pStyle w:val="Sangradetextonormal"/>
        <w:ind w:left="0"/>
        <w:jc w:val="both"/>
        <w:rPr>
          <w:rFonts w:ascii="Arial" w:hAnsi="Arial" w:cs="Arial"/>
          <w:b/>
          <w:sz w:val="18"/>
          <w:szCs w:val="18"/>
        </w:rPr>
      </w:pPr>
      <w:r w:rsidRPr="004B2426">
        <w:rPr>
          <w:rFonts w:ascii="Arial" w:hAnsi="Arial" w:cs="Arial"/>
          <w:sz w:val="18"/>
          <w:szCs w:val="18"/>
        </w:rPr>
        <w:t>Los precios que</w:t>
      </w:r>
      <w:r w:rsidR="00701597" w:rsidRPr="004B2426">
        <w:rPr>
          <w:rFonts w:ascii="Arial" w:hAnsi="Arial" w:cs="Arial"/>
          <w:sz w:val="18"/>
          <w:szCs w:val="18"/>
        </w:rPr>
        <w:t xml:space="preserve"> </w:t>
      </w:r>
      <w:r w:rsidR="00A80B7C" w:rsidRPr="004B2426">
        <w:rPr>
          <w:rFonts w:ascii="Arial" w:hAnsi="Arial" w:cs="Arial"/>
          <w:sz w:val="18"/>
          <w:szCs w:val="18"/>
        </w:rPr>
        <w:t>los</w:t>
      </w:r>
      <w:r w:rsidR="00701597" w:rsidRPr="004B2426">
        <w:rPr>
          <w:rFonts w:ascii="Arial" w:hAnsi="Arial" w:cs="Arial"/>
          <w:sz w:val="18"/>
          <w:szCs w:val="18"/>
        </w:rPr>
        <w:t xml:space="preserve"> </w:t>
      </w:r>
      <w:r w:rsidR="00CF0F48" w:rsidRPr="004B2426">
        <w:rPr>
          <w:rFonts w:ascii="Arial" w:hAnsi="Arial" w:cs="Arial"/>
          <w:sz w:val="18"/>
          <w:szCs w:val="18"/>
        </w:rPr>
        <w:t>licitante</w:t>
      </w:r>
      <w:r w:rsidR="00A80B7C" w:rsidRPr="004B2426">
        <w:rPr>
          <w:rFonts w:ascii="Arial" w:hAnsi="Arial" w:cs="Arial"/>
          <w:sz w:val="18"/>
          <w:szCs w:val="18"/>
        </w:rPr>
        <w:t>s</w:t>
      </w:r>
      <w:r w:rsidR="00CF0F48" w:rsidRPr="004B2426">
        <w:rPr>
          <w:rFonts w:ascii="Arial" w:hAnsi="Arial" w:cs="Arial"/>
          <w:sz w:val="18"/>
          <w:szCs w:val="18"/>
        </w:rPr>
        <w:t xml:space="preserve"> ofer</w:t>
      </w:r>
      <w:r w:rsidR="008B3A3C" w:rsidRPr="004B2426">
        <w:rPr>
          <w:rFonts w:ascii="Arial" w:hAnsi="Arial" w:cs="Arial"/>
          <w:sz w:val="18"/>
          <w:szCs w:val="18"/>
        </w:rPr>
        <w:t>t</w:t>
      </w:r>
      <w:r w:rsidR="00A80B7C" w:rsidRPr="004B2426">
        <w:rPr>
          <w:rFonts w:ascii="Arial" w:hAnsi="Arial" w:cs="Arial"/>
          <w:sz w:val="18"/>
          <w:szCs w:val="18"/>
        </w:rPr>
        <w:t xml:space="preserve">aron </w:t>
      </w:r>
      <w:r w:rsidR="00CF0F48" w:rsidRPr="004B2426">
        <w:rPr>
          <w:rFonts w:ascii="Arial" w:hAnsi="Arial" w:cs="Arial"/>
          <w:sz w:val="18"/>
          <w:szCs w:val="18"/>
        </w:rPr>
        <w:t xml:space="preserve">para </w:t>
      </w:r>
      <w:r w:rsidR="008B3A3C" w:rsidRPr="004B2426">
        <w:rPr>
          <w:rFonts w:ascii="Arial" w:hAnsi="Arial" w:cs="Arial"/>
          <w:sz w:val="18"/>
          <w:szCs w:val="18"/>
        </w:rPr>
        <w:t>la</w:t>
      </w:r>
      <w:r w:rsidR="00A80B7C" w:rsidRPr="004B2426">
        <w:rPr>
          <w:rFonts w:ascii="Arial" w:hAnsi="Arial" w:cs="Arial"/>
          <w:sz w:val="18"/>
          <w:szCs w:val="18"/>
        </w:rPr>
        <w:t>s</w:t>
      </w:r>
      <w:r w:rsidR="00CF0F48" w:rsidRPr="004B2426">
        <w:rPr>
          <w:rFonts w:ascii="Arial" w:hAnsi="Arial" w:cs="Arial"/>
          <w:sz w:val="18"/>
          <w:szCs w:val="18"/>
        </w:rPr>
        <w:t xml:space="preserve"> partida</w:t>
      </w:r>
      <w:r w:rsidR="00A80B7C" w:rsidRPr="004B2426">
        <w:rPr>
          <w:rFonts w:ascii="Arial" w:hAnsi="Arial" w:cs="Arial"/>
          <w:sz w:val="18"/>
          <w:szCs w:val="18"/>
        </w:rPr>
        <w:t>s</w:t>
      </w:r>
      <w:r w:rsidR="00CF0F48" w:rsidRPr="004B2426">
        <w:rPr>
          <w:rFonts w:ascii="Arial" w:hAnsi="Arial" w:cs="Arial"/>
          <w:sz w:val="18"/>
          <w:szCs w:val="18"/>
        </w:rPr>
        <w:t xml:space="preserve"> en la que participa</w:t>
      </w:r>
      <w:r w:rsidR="00A80B7C" w:rsidRPr="004B2426">
        <w:rPr>
          <w:rFonts w:ascii="Arial" w:hAnsi="Arial" w:cs="Arial"/>
          <w:sz w:val="18"/>
          <w:szCs w:val="18"/>
        </w:rPr>
        <w:t>n</w:t>
      </w:r>
      <w:r w:rsidR="00CF0F48" w:rsidRPr="004B2426">
        <w:rPr>
          <w:rFonts w:ascii="Arial" w:hAnsi="Arial" w:cs="Arial"/>
          <w:sz w:val="18"/>
          <w:szCs w:val="18"/>
        </w:rPr>
        <w:t xml:space="preserve">,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562A1B">
        <w:rPr>
          <w:rFonts w:ascii="Arial" w:hAnsi="Arial" w:cs="Arial"/>
          <w:b/>
          <w:sz w:val="18"/>
          <w:szCs w:val="18"/>
        </w:rPr>
        <w:t>22</w:t>
      </w:r>
      <w:r w:rsidR="00B945D0" w:rsidRPr="004B2426">
        <w:rPr>
          <w:rFonts w:ascii="Arial" w:hAnsi="Arial" w:cs="Arial"/>
          <w:b/>
          <w:sz w:val="18"/>
          <w:szCs w:val="18"/>
        </w:rPr>
        <w:t xml:space="preserve"> de </w:t>
      </w:r>
      <w:r w:rsidR="00562A1B">
        <w:rPr>
          <w:rFonts w:ascii="Arial" w:hAnsi="Arial" w:cs="Arial"/>
          <w:b/>
          <w:sz w:val="18"/>
          <w:szCs w:val="18"/>
        </w:rPr>
        <w:t>febrero</w:t>
      </w:r>
      <w:r w:rsidR="00B945D0" w:rsidRPr="004B2426">
        <w:rPr>
          <w:rFonts w:ascii="Arial" w:hAnsi="Arial" w:cs="Arial"/>
          <w:b/>
          <w:sz w:val="18"/>
          <w:szCs w:val="18"/>
        </w:rPr>
        <w:t xml:space="preserve"> </w:t>
      </w:r>
      <w:r w:rsidR="00307224" w:rsidRPr="004B2426">
        <w:rPr>
          <w:rFonts w:ascii="Arial" w:hAnsi="Arial" w:cs="Arial"/>
          <w:b/>
          <w:sz w:val="18"/>
          <w:szCs w:val="18"/>
        </w:rPr>
        <w:t>de 20</w:t>
      </w:r>
      <w:r w:rsidR="006C6383" w:rsidRPr="004B2426">
        <w:rPr>
          <w:rFonts w:ascii="Arial" w:hAnsi="Arial" w:cs="Arial"/>
          <w:b/>
          <w:sz w:val="18"/>
          <w:szCs w:val="18"/>
        </w:rPr>
        <w:t>2</w:t>
      </w:r>
      <w:r w:rsidR="00562A1B">
        <w:rPr>
          <w:rFonts w:ascii="Arial" w:hAnsi="Arial" w:cs="Arial"/>
          <w:b/>
          <w:sz w:val="18"/>
          <w:szCs w:val="18"/>
        </w:rPr>
        <w:t>1</w:t>
      </w:r>
      <w:r w:rsidR="00294B06" w:rsidRPr="004B2426">
        <w:rPr>
          <w:rFonts w:ascii="Arial" w:hAnsi="Arial" w:cs="Arial"/>
          <w:b/>
          <w:sz w:val="18"/>
          <w:szCs w:val="18"/>
        </w:rPr>
        <w:t>.</w:t>
      </w:r>
      <w:r w:rsidR="009F5D7A" w:rsidRPr="004B2426">
        <w:rPr>
          <w:rFonts w:ascii="Arial" w:hAnsi="Arial" w:cs="Arial"/>
          <w:sz w:val="18"/>
          <w:szCs w:val="18"/>
        </w:rPr>
        <w:t>--------------------------------------------------------------------------------------------------------------------------------------------------------------------</w:t>
      </w:r>
      <w:r w:rsidR="003640F1">
        <w:rPr>
          <w:rFonts w:ascii="Arial" w:hAnsi="Arial" w:cs="Arial"/>
          <w:sz w:val="18"/>
          <w:szCs w:val="18"/>
        </w:rPr>
        <w:t>------------------------</w:t>
      </w:r>
      <w:r w:rsidR="00B530B9">
        <w:rPr>
          <w:rFonts w:ascii="Arial" w:hAnsi="Arial" w:cs="Arial"/>
          <w:sz w:val="18"/>
          <w:szCs w:val="18"/>
        </w:rPr>
        <w:t>-</w:t>
      </w:r>
      <w:r w:rsidR="00562A1B">
        <w:rPr>
          <w:rFonts w:ascii="Arial" w:hAnsi="Arial" w:cs="Arial"/>
          <w:sz w:val="18"/>
          <w:szCs w:val="18"/>
        </w:rPr>
        <w:t>----</w:t>
      </w:r>
    </w:p>
    <w:p w14:paraId="78868BE6" w14:textId="5A151AA3" w:rsidR="00BC1273" w:rsidRDefault="00BC1273" w:rsidP="00B530B9">
      <w:pPr>
        <w:pStyle w:val="Sangradetextonormal"/>
        <w:ind w:left="0" w:right="48"/>
        <w:jc w:val="center"/>
        <w:rPr>
          <w:noProof/>
          <w:lang w:eastAsia="es-MX"/>
        </w:rPr>
      </w:pPr>
    </w:p>
    <w:p w14:paraId="6830A13E" w14:textId="77777777" w:rsidR="00A15209" w:rsidRDefault="00A15209" w:rsidP="00C447C1">
      <w:pPr>
        <w:pStyle w:val="Sangradetextonormal"/>
        <w:ind w:left="0" w:right="48"/>
        <w:jc w:val="both"/>
        <w:rPr>
          <w:rFonts w:ascii="Arial" w:hAnsi="Arial" w:cs="Arial"/>
          <w:sz w:val="18"/>
          <w:szCs w:val="18"/>
        </w:rPr>
      </w:pPr>
    </w:p>
    <w:p w14:paraId="2CA6A496" w14:textId="75E258E2" w:rsidR="00A15209" w:rsidRDefault="00A15209" w:rsidP="00C447C1">
      <w:pPr>
        <w:pStyle w:val="Sangradetextonormal"/>
        <w:ind w:left="0" w:right="48"/>
        <w:jc w:val="both"/>
        <w:rPr>
          <w:rFonts w:ascii="Arial" w:hAnsi="Arial" w:cs="Arial"/>
          <w:sz w:val="18"/>
          <w:szCs w:val="18"/>
        </w:rPr>
      </w:pPr>
      <w:r w:rsidRPr="00A15209">
        <w:rPr>
          <w:noProof/>
          <w:lang w:val="en-US" w:eastAsia="en-US"/>
        </w:rPr>
        <w:lastRenderedPageBreak/>
        <w:drawing>
          <wp:inline distT="0" distB="0" distL="0" distR="0" wp14:anchorId="32B47E7A" wp14:editId="38C9619B">
            <wp:extent cx="5611701" cy="2170707"/>
            <wp:effectExtent l="0" t="0" r="8255"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2948" cy="2175058"/>
                    </a:xfrm>
                    <a:prstGeom prst="rect">
                      <a:avLst/>
                    </a:prstGeom>
                    <a:noFill/>
                    <a:ln>
                      <a:noFill/>
                    </a:ln>
                  </pic:spPr>
                </pic:pic>
              </a:graphicData>
            </a:graphic>
          </wp:inline>
        </w:drawing>
      </w:r>
    </w:p>
    <w:p w14:paraId="5E910538" w14:textId="1136313A" w:rsidR="00463872" w:rsidRDefault="00BC1273" w:rsidP="00C447C1">
      <w:pPr>
        <w:pStyle w:val="Sangradetextonormal"/>
        <w:ind w:left="0" w:right="48"/>
        <w:jc w:val="both"/>
        <w:rPr>
          <w:rFonts w:ascii="Arial" w:hAnsi="Arial" w:cs="Arial"/>
          <w:sz w:val="18"/>
          <w:szCs w:val="18"/>
        </w:rPr>
      </w:pPr>
      <w:r>
        <w:rPr>
          <w:rFonts w:ascii="Arial" w:hAnsi="Arial" w:cs="Arial"/>
          <w:sz w:val="18"/>
          <w:szCs w:val="18"/>
        </w:rPr>
        <w: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3726"/>
        <w:gridCol w:w="2551"/>
        <w:gridCol w:w="2551"/>
      </w:tblGrid>
      <w:tr w:rsidR="001354BF" w:rsidRPr="00E9109C" w14:paraId="5B49610E" w14:textId="7C31B889" w:rsidTr="001354BF">
        <w:trPr>
          <w:trHeight w:val="567"/>
        </w:trPr>
        <w:tc>
          <w:tcPr>
            <w:tcW w:w="2110" w:type="pct"/>
            <w:shd w:val="clear" w:color="auto" w:fill="C0C0C0"/>
          </w:tcPr>
          <w:p w14:paraId="0C0C435B" w14:textId="77777777" w:rsidR="001354BF" w:rsidRPr="00E9109C" w:rsidRDefault="001354BF" w:rsidP="003C06B1">
            <w:pPr>
              <w:jc w:val="center"/>
              <w:rPr>
                <w:rFonts w:asciiTheme="minorHAnsi" w:hAnsiTheme="minorHAnsi" w:cstheme="minorHAnsi"/>
                <w:b/>
                <w:color w:val="000000"/>
                <w:sz w:val="16"/>
                <w:szCs w:val="16"/>
              </w:rPr>
            </w:pPr>
          </w:p>
        </w:tc>
        <w:tc>
          <w:tcPr>
            <w:tcW w:w="1445" w:type="pct"/>
            <w:shd w:val="clear" w:color="auto" w:fill="C0C0C0"/>
          </w:tcPr>
          <w:p w14:paraId="6D545BC8" w14:textId="2FCE7EF9" w:rsidR="001354BF" w:rsidRDefault="001354BF" w:rsidP="003C06B1">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Roció Velasco Álvarez </w:t>
            </w:r>
          </w:p>
          <w:p w14:paraId="4D80A511" w14:textId="39041988" w:rsidR="001354BF" w:rsidRPr="00E9109C" w:rsidRDefault="001354BF" w:rsidP="003C06B1">
            <w:pPr>
              <w:jc w:val="center"/>
              <w:rPr>
                <w:rFonts w:asciiTheme="minorHAnsi" w:hAnsiTheme="minorHAnsi" w:cstheme="minorHAnsi"/>
                <w:b/>
                <w:color w:val="000000"/>
                <w:sz w:val="16"/>
                <w:szCs w:val="16"/>
              </w:rPr>
            </w:pPr>
            <w:r w:rsidRPr="00E9109C">
              <w:rPr>
                <w:rFonts w:asciiTheme="minorHAnsi" w:hAnsiTheme="minorHAnsi" w:cstheme="minorHAnsi"/>
                <w:b/>
                <w:color w:val="000000"/>
                <w:sz w:val="16"/>
                <w:szCs w:val="16"/>
              </w:rPr>
              <w:t>Precio unitario antes de IVA</w:t>
            </w:r>
          </w:p>
        </w:tc>
        <w:tc>
          <w:tcPr>
            <w:tcW w:w="1445" w:type="pct"/>
            <w:shd w:val="clear" w:color="auto" w:fill="C0C0C0"/>
          </w:tcPr>
          <w:p w14:paraId="2FACEA6D" w14:textId="77777777" w:rsidR="001354BF" w:rsidRDefault="001354BF" w:rsidP="003C06B1">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Servicio Profesional d</w:t>
            </w:r>
            <w:r w:rsidRPr="001354BF">
              <w:rPr>
                <w:rFonts w:asciiTheme="minorHAnsi" w:hAnsiTheme="minorHAnsi" w:cstheme="minorHAnsi"/>
                <w:b/>
                <w:color w:val="000000"/>
                <w:sz w:val="16"/>
                <w:szCs w:val="16"/>
              </w:rPr>
              <w:t xml:space="preserve">e Limpieza Max </w:t>
            </w:r>
            <w:proofErr w:type="spellStart"/>
            <w:r w:rsidRPr="001354BF">
              <w:rPr>
                <w:rFonts w:asciiTheme="minorHAnsi" w:hAnsiTheme="minorHAnsi" w:cstheme="minorHAnsi"/>
                <w:b/>
                <w:color w:val="000000"/>
                <w:sz w:val="16"/>
                <w:szCs w:val="16"/>
              </w:rPr>
              <w:t>Clean</w:t>
            </w:r>
            <w:proofErr w:type="spellEnd"/>
            <w:r>
              <w:rPr>
                <w:rFonts w:asciiTheme="minorHAnsi" w:hAnsiTheme="minorHAnsi" w:cstheme="minorHAnsi"/>
                <w:b/>
                <w:color w:val="000000"/>
                <w:sz w:val="16"/>
                <w:szCs w:val="16"/>
              </w:rPr>
              <w:t>, S. de R.L. de</w:t>
            </w:r>
            <w:r w:rsidRPr="001354BF">
              <w:rPr>
                <w:rFonts w:asciiTheme="minorHAnsi" w:hAnsiTheme="minorHAnsi" w:cstheme="minorHAnsi"/>
                <w:b/>
                <w:color w:val="000000"/>
                <w:sz w:val="16"/>
                <w:szCs w:val="16"/>
              </w:rPr>
              <w:t xml:space="preserve"> C.V.</w:t>
            </w:r>
            <w:r w:rsidRPr="00E9109C">
              <w:rPr>
                <w:rFonts w:asciiTheme="minorHAnsi" w:hAnsiTheme="minorHAnsi" w:cstheme="minorHAnsi"/>
                <w:b/>
                <w:color w:val="000000"/>
                <w:sz w:val="16"/>
                <w:szCs w:val="16"/>
              </w:rPr>
              <w:t xml:space="preserve"> </w:t>
            </w:r>
          </w:p>
          <w:p w14:paraId="1A815868" w14:textId="6D74AA0F" w:rsidR="001354BF" w:rsidRPr="00E9109C" w:rsidRDefault="001354BF" w:rsidP="003C06B1">
            <w:pPr>
              <w:jc w:val="center"/>
              <w:rPr>
                <w:rFonts w:asciiTheme="minorHAnsi" w:hAnsiTheme="minorHAnsi" w:cstheme="minorHAnsi"/>
                <w:b/>
                <w:color w:val="000000"/>
                <w:sz w:val="16"/>
                <w:szCs w:val="16"/>
              </w:rPr>
            </w:pPr>
            <w:r w:rsidRPr="00E9109C">
              <w:rPr>
                <w:rFonts w:asciiTheme="minorHAnsi" w:hAnsiTheme="minorHAnsi" w:cstheme="minorHAnsi"/>
                <w:b/>
                <w:color w:val="000000"/>
                <w:sz w:val="16"/>
                <w:szCs w:val="16"/>
              </w:rPr>
              <w:t>Precio unitario antes de IVA</w:t>
            </w:r>
          </w:p>
        </w:tc>
      </w:tr>
      <w:tr w:rsidR="00BA703F" w:rsidRPr="00E9109C" w14:paraId="0CD509DA" w14:textId="6F295257" w:rsidTr="001354BF">
        <w:tc>
          <w:tcPr>
            <w:tcW w:w="2110" w:type="pct"/>
          </w:tcPr>
          <w:p w14:paraId="291D34CC" w14:textId="6D316A1E" w:rsidR="00BA703F" w:rsidRPr="00E9109C" w:rsidRDefault="00BA703F" w:rsidP="00BA703F">
            <w:pPr>
              <w:jc w:val="center"/>
              <w:rPr>
                <w:rFonts w:asciiTheme="minorHAnsi" w:hAnsiTheme="minorHAnsi" w:cstheme="minorHAnsi"/>
                <w:color w:val="000000"/>
                <w:sz w:val="16"/>
                <w:szCs w:val="16"/>
              </w:rPr>
            </w:pPr>
            <w:r w:rsidRPr="00E9109C">
              <w:rPr>
                <w:rFonts w:asciiTheme="minorHAnsi" w:hAnsiTheme="minorHAnsi" w:cstheme="minorHAnsi"/>
                <w:sz w:val="14"/>
                <w:szCs w:val="14"/>
              </w:rPr>
              <w:t xml:space="preserve">Costo mensual por </w:t>
            </w:r>
            <w:r w:rsidR="00D86DC8" w:rsidRPr="00E9109C">
              <w:rPr>
                <w:rFonts w:asciiTheme="minorHAnsi" w:hAnsiTheme="minorHAnsi" w:cstheme="minorHAnsi"/>
                <w:sz w:val="14"/>
                <w:szCs w:val="14"/>
              </w:rPr>
              <w:t>elemento que</w:t>
            </w:r>
            <w:r w:rsidRPr="00E9109C">
              <w:rPr>
                <w:rFonts w:asciiTheme="minorHAnsi" w:hAnsiTheme="minorHAnsi" w:cstheme="minorHAnsi"/>
                <w:sz w:val="14"/>
                <w:szCs w:val="14"/>
              </w:rPr>
              <w:t xml:space="preserve"> prestara el servicio</w:t>
            </w:r>
            <w:r>
              <w:rPr>
                <w:rFonts w:asciiTheme="minorHAnsi" w:hAnsiTheme="minorHAnsi" w:cstheme="minorHAnsi"/>
                <w:sz w:val="14"/>
                <w:szCs w:val="14"/>
              </w:rPr>
              <w:t xml:space="preserve"> </w:t>
            </w:r>
            <w:proofErr w:type="gramStart"/>
            <w:r>
              <w:rPr>
                <w:rFonts w:asciiTheme="minorHAnsi" w:hAnsiTheme="minorHAnsi" w:cstheme="minorHAnsi"/>
                <w:sz w:val="14"/>
                <w:szCs w:val="14"/>
              </w:rPr>
              <w:t>incluyendo</w:t>
            </w:r>
            <w:r w:rsidRPr="00E9109C">
              <w:rPr>
                <w:rFonts w:asciiTheme="minorHAnsi" w:hAnsiTheme="minorHAnsi" w:cstheme="minorHAnsi"/>
                <w:sz w:val="14"/>
                <w:szCs w:val="14"/>
              </w:rPr>
              <w:t xml:space="preserve">  Mano</w:t>
            </w:r>
            <w:proofErr w:type="gramEnd"/>
            <w:r w:rsidRPr="00E9109C">
              <w:rPr>
                <w:rFonts w:asciiTheme="minorHAnsi" w:hAnsiTheme="minorHAnsi" w:cstheme="minorHAnsi"/>
                <w:sz w:val="14"/>
                <w:szCs w:val="14"/>
              </w:rPr>
              <w:t xml:space="preserve"> de Obra y equipos de limpieza. (Apartado I)</w:t>
            </w:r>
          </w:p>
        </w:tc>
        <w:tc>
          <w:tcPr>
            <w:tcW w:w="1445" w:type="pct"/>
          </w:tcPr>
          <w:p w14:paraId="607F405D" w14:textId="766B8A4E" w:rsidR="00BA703F" w:rsidRPr="00BA703F" w:rsidRDefault="00BA703F" w:rsidP="00BA703F">
            <w:pPr>
              <w:jc w:val="center"/>
              <w:rPr>
                <w:rFonts w:asciiTheme="minorHAnsi" w:hAnsiTheme="minorHAnsi" w:cstheme="minorHAnsi"/>
                <w:color w:val="000000"/>
                <w:sz w:val="14"/>
                <w:szCs w:val="14"/>
              </w:rPr>
            </w:pPr>
            <w:r w:rsidRPr="00BA703F">
              <w:rPr>
                <w:rFonts w:asciiTheme="minorHAnsi" w:hAnsiTheme="minorHAnsi" w:cstheme="minorHAnsi"/>
                <w:color w:val="000000"/>
                <w:sz w:val="14"/>
                <w:szCs w:val="14"/>
              </w:rPr>
              <w:t>$</w:t>
            </w:r>
            <w:r w:rsidR="00954C3F">
              <w:rPr>
                <w:rFonts w:asciiTheme="minorHAnsi" w:hAnsiTheme="minorHAnsi" w:cstheme="minorHAnsi"/>
                <w:color w:val="000000"/>
                <w:sz w:val="14"/>
                <w:szCs w:val="14"/>
              </w:rPr>
              <w:t>7,51</w:t>
            </w:r>
            <w:r w:rsidR="00DC655F">
              <w:rPr>
                <w:rFonts w:asciiTheme="minorHAnsi" w:hAnsiTheme="minorHAnsi" w:cstheme="minorHAnsi"/>
                <w:color w:val="000000"/>
                <w:sz w:val="14"/>
                <w:szCs w:val="14"/>
              </w:rPr>
              <w:t>9</w:t>
            </w:r>
            <w:r w:rsidR="00954C3F">
              <w:rPr>
                <w:rFonts w:asciiTheme="minorHAnsi" w:hAnsiTheme="minorHAnsi" w:cstheme="minorHAnsi"/>
                <w:color w:val="000000"/>
                <w:sz w:val="14"/>
                <w:szCs w:val="14"/>
              </w:rPr>
              <w:t>.32</w:t>
            </w:r>
          </w:p>
        </w:tc>
        <w:tc>
          <w:tcPr>
            <w:tcW w:w="1445" w:type="pct"/>
          </w:tcPr>
          <w:p w14:paraId="1F48B52A" w14:textId="4FB825B9" w:rsidR="00BA703F" w:rsidRPr="00E9109C" w:rsidRDefault="00BA703F" w:rsidP="00BA703F">
            <w:pPr>
              <w:jc w:val="center"/>
              <w:rPr>
                <w:rFonts w:asciiTheme="minorHAnsi" w:hAnsiTheme="minorHAnsi" w:cstheme="minorHAnsi"/>
                <w:color w:val="000000"/>
                <w:sz w:val="16"/>
                <w:szCs w:val="16"/>
              </w:rPr>
            </w:pPr>
            <w:r w:rsidRPr="00BA703F">
              <w:rPr>
                <w:rFonts w:asciiTheme="minorHAnsi" w:hAnsiTheme="minorHAnsi" w:cstheme="minorHAnsi"/>
                <w:color w:val="000000"/>
                <w:sz w:val="14"/>
                <w:szCs w:val="14"/>
              </w:rPr>
              <w:t>$</w:t>
            </w:r>
            <w:r w:rsidR="00954C3F">
              <w:rPr>
                <w:rFonts w:asciiTheme="minorHAnsi" w:hAnsiTheme="minorHAnsi" w:cstheme="minorHAnsi"/>
                <w:color w:val="000000"/>
                <w:sz w:val="14"/>
                <w:szCs w:val="14"/>
              </w:rPr>
              <w:t>6,909.49</w:t>
            </w:r>
          </w:p>
        </w:tc>
      </w:tr>
      <w:tr w:rsidR="00BA703F" w:rsidRPr="00E9109C" w14:paraId="7EA05C54" w14:textId="435AD2EA" w:rsidTr="001354BF">
        <w:tc>
          <w:tcPr>
            <w:tcW w:w="2110" w:type="pct"/>
          </w:tcPr>
          <w:p w14:paraId="63E7B068" w14:textId="68E03E24" w:rsidR="00BA703F" w:rsidRPr="00E9109C" w:rsidRDefault="00BA703F" w:rsidP="00BA703F">
            <w:pPr>
              <w:jc w:val="center"/>
              <w:rPr>
                <w:rFonts w:asciiTheme="minorHAnsi" w:hAnsiTheme="minorHAnsi" w:cstheme="minorHAnsi"/>
                <w:sz w:val="14"/>
                <w:szCs w:val="14"/>
              </w:rPr>
            </w:pPr>
            <w:r w:rsidRPr="00E9109C">
              <w:rPr>
                <w:rFonts w:asciiTheme="minorHAnsi" w:hAnsiTheme="minorHAnsi" w:cstheme="minorHAnsi"/>
                <w:sz w:val="14"/>
                <w:szCs w:val="14"/>
              </w:rPr>
              <w:t xml:space="preserve">Costo mensual por </w:t>
            </w:r>
            <w:r w:rsidR="00D86DC8" w:rsidRPr="00E9109C">
              <w:rPr>
                <w:rFonts w:asciiTheme="minorHAnsi" w:hAnsiTheme="minorHAnsi" w:cstheme="minorHAnsi"/>
                <w:sz w:val="14"/>
                <w:szCs w:val="14"/>
              </w:rPr>
              <w:t>elemento que</w:t>
            </w:r>
            <w:r w:rsidRPr="00E9109C">
              <w:rPr>
                <w:rFonts w:asciiTheme="minorHAnsi" w:hAnsiTheme="minorHAnsi" w:cstheme="minorHAnsi"/>
                <w:sz w:val="14"/>
                <w:szCs w:val="14"/>
              </w:rPr>
              <w:t xml:space="preserve"> prestara el </w:t>
            </w:r>
            <w:proofErr w:type="gramStart"/>
            <w:r w:rsidRPr="00E9109C">
              <w:rPr>
                <w:rFonts w:asciiTheme="minorHAnsi" w:hAnsiTheme="minorHAnsi" w:cstheme="minorHAnsi"/>
                <w:sz w:val="14"/>
                <w:szCs w:val="14"/>
              </w:rPr>
              <w:t xml:space="preserve">servicio  </w:t>
            </w:r>
            <w:r>
              <w:rPr>
                <w:rFonts w:asciiTheme="minorHAnsi" w:hAnsiTheme="minorHAnsi" w:cstheme="minorHAnsi"/>
                <w:sz w:val="14"/>
                <w:szCs w:val="14"/>
              </w:rPr>
              <w:t>incluyendo</w:t>
            </w:r>
            <w:proofErr w:type="gramEnd"/>
            <w:r w:rsidRPr="00E9109C">
              <w:rPr>
                <w:rFonts w:asciiTheme="minorHAnsi" w:hAnsiTheme="minorHAnsi" w:cstheme="minorHAnsi"/>
                <w:sz w:val="14"/>
                <w:szCs w:val="14"/>
              </w:rPr>
              <w:t xml:space="preserve"> Mano de Obra y equipos de limpieza. (Apartado II)</w:t>
            </w:r>
          </w:p>
        </w:tc>
        <w:tc>
          <w:tcPr>
            <w:tcW w:w="1445" w:type="pct"/>
          </w:tcPr>
          <w:p w14:paraId="4A67792C" w14:textId="09AC4186" w:rsidR="00BA703F" w:rsidRPr="00BA703F" w:rsidRDefault="00BA703F" w:rsidP="00BA703F">
            <w:pPr>
              <w:jc w:val="center"/>
              <w:rPr>
                <w:rFonts w:asciiTheme="minorHAnsi" w:hAnsiTheme="minorHAnsi" w:cstheme="minorHAnsi"/>
                <w:color w:val="000000"/>
                <w:sz w:val="14"/>
                <w:szCs w:val="14"/>
              </w:rPr>
            </w:pPr>
            <w:r w:rsidRPr="00BA703F">
              <w:rPr>
                <w:rFonts w:asciiTheme="minorHAnsi" w:hAnsiTheme="minorHAnsi" w:cstheme="minorHAnsi"/>
                <w:color w:val="000000"/>
                <w:sz w:val="14"/>
                <w:szCs w:val="14"/>
              </w:rPr>
              <w:t>$</w:t>
            </w:r>
            <w:r w:rsidR="00954C3F">
              <w:rPr>
                <w:rFonts w:asciiTheme="minorHAnsi" w:hAnsiTheme="minorHAnsi" w:cstheme="minorHAnsi"/>
                <w:color w:val="000000"/>
                <w:sz w:val="14"/>
                <w:szCs w:val="14"/>
              </w:rPr>
              <w:t>7,851.33</w:t>
            </w:r>
          </w:p>
        </w:tc>
        <w:tc>
          <w:tcPr>
            <w:tcW w:w="1445" w:type="pct"/>
          </w:tcPr>
          <w:p w14:paraId="0E5A3FDD" w14:textId="73B065BD" w:rsidR="00BA703F" w:rsidRPr="00E9109C" w:rsidRDefault="00BA703F" w:rsidP="00DC655F">
            <w:pPr>
              <w:jc w:val="center"/>
              <w:rPr>
                <w:rFonts w:asciiTheme="minorHAnsi" w:hAnsiTheme="minorHAnsi" w:cstheme="minorHAnsi"/>
                <w:color w:val="000000"/>
                <w:sz w:val="16"/>
                <w:szCs w:val="16"/>
              </w:rPr>
            </w:pPr>
            <w:r w:rsidRPr="00BA703F">
              <w:rPr>
                <w:rFonts w:asciiTheme="minorHAnsi" w:hAnsiTheme="minorHAnsi" w:cstheme="minorHAnsi"/>
                <w:color w:val="000000"/>
                <w:sz w:val="14"/>
                <w:szCs w:val="14"/>
              </w:rPr>
              <w:t>$</w:t>
            </w:r>
            <w:r w:rsidR="00DC655F">
              <w:rPr>
                <w:rFonts w:asciiTheme="minorHAnsi" w:hAnsiTheme="minorHAnsi" w:cstheme="minorHAnsi"/>
                <w:color w:val="000000"/>
                <w:sz w:val="14"/>
                <w:szCs w:val="14"/>
              </w:rPr>
              <w:t>6</w:t>
            </w:r>
            <w:r w:rsidR="00954C3F">
              <w:rPr>
                <w:rFonts w:asciiTheme="minorHAnsi" w:hAnsiTheme="minorHAnsi" w:cstheme="minorHAnsi"/>
                <w:color w:val="000000"/>
                <w:sz w:val="14"/>
                <w:szCs w:val="14"/>
              </w:rPr>
              <w:t>,926.42</w:t>
            </w:r>
          </w:p>
        </w:tc>
      </w:tr>
    </w:tbl>
    <w:p w14:paraId="46267210" w14:textId="77777777" w:rsidR="00BA703F" w:rsidRDefault="00BA703F" w:rsidP="00BA703F">
      <w:pPr>
        <w:pStyle w:val="Sangradetextonormal"/>
        <w:ind w:left="0" w:right="48"/>
        <w:jc w:val="both"/>
        <w:rPr>
          <w:rFonts w:ascii="Arial" w:hAnsi="Arial" w:cs="Arial"/>
          <w:sz w:val="18"/>
          <w:szCs w:val="18"/>
        </w:rPr>
      </w:pPr>
      <w:r>
        <w:rPr>
          <w:rFonts w:ascii="Arial" w:hAnsi="Arial" w:cs="Arial"/>
          <w:sz w:val="18"/>
          <w:szCs w:val="18"/>
        </w:rPr>
        <w:t>--------------------------------------------------------------------------------------------------------------------------------------------------</w:t>
      </w:r>
    </w:p>
    <w:p w14:paraId="44DF7573" w14:textId="759EE3D1" w:rsidR="00D86DC8" w:rsidRDefault="00954C3F" w:rsidP="00D86DC8">
      <w:pPr>
        <w:pStyle w:val="Sangradetextonormal"/>
        <w:ind w:left="0" w:right="48"/>
        <w:jc w:val="both"/>
        <w:rPr>
          <w:rFonts w:ascii="Arial" w:hAnsi="Arial" w:cs="Arial"/>
          <w:sz w:val="18"/>
          <w:szCs w:val="18"/>
        </w:rPr>
      </w:pPr>
      <w:r>
        <w:rPr>
          <w:rFonts w:asciiTheme="minorHAnsi" w:hAnsiTheme="minorHAnsi" w:cstheme="minorHAnsi"/>
          <w:sz w:val="16"/>
          <w:szCs w:val="16"/>
        </w:rPr>
        <w:t>Adicionalmente</w:t>
      </w:r>
      <w:r w:rsidR="009F5089">
        <w:rPr>
          <w:rFonts w:asciiTheme="minorHAnsi" w:hAnsiTheme="minorHAnsi" w:cstheme="minorHAnsi"/>
          <w:sz w:val="16"/>
          <w:szCs w:val="16"/>
        </w:rPr>
        <w:t xml:space="preserve"> en </w:t>
      </w:r>
      <w:r w:rsidR="00794FC5">
        <w:rPr>
          <w:rFonts w:asciiTheme="minorHAnsi" w:hAnsiTheme="minorHAnsi" w:cstheme="minorHAnsi"/>
          <w:sz w:val="16"/>
          <w:szCs w:val="16"/>
        </w:rPr>
        <w:t xml:space="preserve">el </w:t>
      </w:r>
      <w:r w:rsidR="00D86DC8">
        <w:rPr>
          <w:rFonts w:asciiTheme="minorHAnsi" w:hAnsiTheme="minorHAnsi" w:cstheme="minorHAnsi"/>
          <w:sz w:val="16"/>
          <w:szCs w:val="16"/>
        </w:rPr>
        <w:t>A</w:t>
      </w:r>
      <w:r w:rsidR="009F5089">
        <w:rPr>
          <w:rFonts w:asciiTheme="minorHAnsi" w:hAnsiTheme="minorHAnsi" w:cstheme="minorHAnsi"/>
          <w:sz w:val="16"/>
          <w:szCs w:val="16"/>
        </w:rPr>
        <w:t xml:space="preserve">partado </w:t>
      </w:r>
      <w:r w:rsidR="00794FC5">
        <w:rPr>
          <w:rFonts w:asciiTheme="minorHAnsi" w:hAnsiTheme="minorHAnsi" w:cstheme="minorHAnsi"/>
          <w:sz w:val="16"/>
          <w:szCs w:val="16"/>
        </w:rPr>
        <w:t>I</w:t>
      </w:r>
      <w:r w:rsidR="00D86DC8">
        <w:rPr>
          <w:rFonts w:asciiTheme="minorHAnsi" w:hAnsiTheme="minorHAnsi" w:cstheme="minorHAnsi"/>
          <w:sz w:val="16"/>
          <w:szCs w:val="16"/>
        </w:rPr>
        <w:t>,</w:t>
      </w:r>
      <w:r w:rsidR="00794FC5">
        <w:rPr>
          <w:rFonts w:asciiTheme="minorHAnsi" w:hAnsiTheme="minorHAnsi" w:cstheme="minorHAnsi"/>
          <w:sz w:val="16"/>
          <w:szCs w:val="16"/>
        </w:rPr>
        <w:t xml:space="preserve"> se solicitó </w:t>
      </w:r>
      <w:r w:rsidR="009F5089">
        <w:rPr>
          <w:rFonts w:asciiTheme="minorHAnsi" w:hAnsiTheme="minorHAnsi" w:cstheme="minorHAnsi"/>
          <w:sz w:val="16"/>
          <w:szCs w:val="16"/>
        </w:rPr>
        <w:t xml:space="preserve">cotizar 18 afanadores, los cuales </w:t>
      </w:r>
      <w:r w:rsidR="00D86DC8">
        <w:rPr>
          <w:rFonts w:asciiTheme="minorHAnsi" w:hAnsiTheme="minorHAnsi" w:cstheme="minorHAnsi"/>
          <w:sz w:val="16"/>
          <w:szCs w:val="16"/>
        </w:rPr>
        <w:t xml:space="preserve">pueden ser </w:t>
      </w:r>
      <w:r w:rsidR="00794FC5">
        <w:rPr>
          <w:rFonts w:asciiTheme="minorHAnsi" w:hAnsiTheme="minorHAnsi" w:cstheme="minorHAnsi"/>
          <w:sz w:val="16"/>
          <w:szCs w:val="16"/>
        </w:rPr>
        <w:t>contratados</w:t>
      </w:r>
      <w:r w:rsidR="009F5089">
        <w:rPr>
          <w:rFonts w:asciiTheme="minorHAnsi" w:hAnsiTheme="minorHAnsi" w:cstheme="minorHAnsi"/>
          <w:sz w:val="16"/>
          <w:szCs w:val="16"/>
        </w:rPr>
        <w:t>, en caso de que en la Universidad Autónoma de Aguascalientes lo</w:t>
      </w:r>
      <w:r w:rsidR="00794FC5">
        <w:rPr>
          <w:rFonts w:asciiTheme="minorHAnsi" w:hAnsiTheme="minorHAnsi" w:cstheme="minorHAnsi"/>
          <w:sz w:val="16"/>
          <w:szCs w:val="16"/>
        </w:rPr>
        <w:t>s</w:t>
      </w:r>
      <w:r w:rsidR="009F5089">
        <w:rPr>
          <w:rFonts w:asciiTheme="minorHAnsi" w:hAnsiTheme="minorHAnsi" w:cstheme="minorHAnsi"/>
          <w:sz w:val="16"/>
          <w:szCs w:val="16"/>
        </w:rPr>
        <w:t xml:space="preserve"> estudiantes reingresen a sus actividades para el 2 periodo escolar, situación que será notificada al licitante ganador con al menos 20 días</w:t>
      </w:r>
      <w:r w:rsidR="00D86DC8">
        <w:rPr>
          <w:rFonts w:asciiTheme="minorHAnsi" w:hAnsiTheme="minorHAnsi" w:cstheme="minorHAnsi"/>
          <w:sz w:val="16"/>
          <w:szCs w:val="16"/>
        </w:rPr>
        <w:t xml:space="preserve"> naturales previos a su ingreso, los precios colocados para este concepto son los siguientes: </w:t>
      </w:r>
      <w:r w:rsidR="00D86DC8">
        <w:rPr>
          <w:rFonts w:ascii="Arial" w:hAnsi="Arial" w:cs="Arial"/>
          <w:sz w:val="18"/>
          <w:szCs w:val="18"/>
        </w:rPr>
        <w:t>--------------------------------------------------------------------------------------------------------------------------------------------------------</w:t>
      </w:r>
    </w:p>
    <w:p w14:paraId="3BDA792E" w14:textId="77B12172" w:rsidR="009F5089" w:rsidRDefault="00794FC5" w:rsidP="00D86DC8">
      <w:pPr>
        <w:jc w:val="both"/>
        <w:rPr>
          <w:rFonts w:asciiTheme="minorHAnsi" w:hAnsiTheme="minorHAnsi" w:cstheme="minorHAnsi"/>
          <w:sz w:val="14"/>
          <w:szCs w:val="14"/>
        </w:rPr>
      </w:pPr>
      <w:r w:rsidRPr="00794FC5">
        <w:rPr>
          <w:noProof/>
          <w:lang w:val="en-US" w:eastAsia="en-US"/>
        </w:rPr>
        <w:drawing>
          <wp:inline distT="0" distB="0" distL="0" distR="0" wp14:anchorId="32D1165C" wp14:editId="2AC82464">
            <wp:extent cx="5612130" cy="88501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885013"/>
                    </a:xfrm>
                    <a:prstGeom prst="rect">
                      <a:avLst/>
                    </a:prstGeom>
                    <a:noFill/>
                    <a:ln>
                      <a:noFill/>
                    </a:ln>
                  </pic:spPr>
                </pic:pic>
              </a:graphicData>
            </a:graphic>
          </wp:inline>
        </w:drawing>
      </w:r>
    </w:p>
    <w:p w14:paraId="7B12DD27" w14:textId="24BB2DD8" w:rsidR="001354BF" w:rsidRDefault="001354BF" w:rsidP="00A841DF">
      <w:pPr>
        <w:pStyle w:val="Sangradetextonormal"/>
        <w:ind w:left="0" w:right="48"/>
        <w:jc w:val="both"/>
        <w:rPr>
          <w:rFonts w:ascii="Arial" w:hAnsi="Arial" w:cs="Arial"/>
          <w:sz w:val="18"/>
          <w:szCs w:val="18"/>
        </w:rPr>
      </w:pPr>
      <w:r>
        <w:rPr>
          <w:rFonts w:ascii="Arial" w:hAnsi="Arial" w:cs="Arial"/>
          <w:sz w:val="18"/>
          <w:szCs w:val="18"/>
        </w:rPr>
        <w:t>--------------------------------------------------------------------------------------------------------------------------------------------------</w:t>
      </w:r>
    </w:p>
    <w:p w14:paraId="2592F712" w14:textId="77777777" w:rsidR="009F5089" w:rsidRDefault="007A387D" w:rsidP="00A841DF">
      <w:pPr>
        <w:pStyle w:val="Sangradetextonormal"/>
        <w:ind w:left="0" w:right="48"/>
        <w:jc w:val="both"/>
        <w:rPr>
          <w:rFonts w:ascii="Arial" w:hAnsi="Arial" w:cs="Arial"/>
          <w:b/>
          <w:bCs/>
          <w:sz w:val="18"/>
          <w:szCs w:val="18"/>
        </w:rPr>
      </w:pPr>
      <w:r>
        <w:rPr>
          <w:rFonts w:ascii="Arial" w:hAnsi="Arial" w:cs="Arial"/>
          <w:sz w:val="18"/>
          <w:szCs w:val="18"/>
        </w:rPr>
        <w:t xml:space="preserve">En la </w:t>
      </w:r>
      <w:r w:rsidRPr="00ED1FFA">
        <w:rPr>
          <w:rFonts w:ascii="Arial" w:hAnsi="Arial" w:cs="Arial"/>
          <w:sz w:val="18"/>
          <w:szCs w:val="18"/>
        </w:rPr>
        <w:t xml:space="preserve">imagen anterior se hacen constar </w:t>
      </w:r>
      <w:r w:rsidR="00BC1273" w:rsidRPr="00ED1FFA">
        <w:rPr>
          <w:rFonts w:ascii="Arial" w:hAnsi="Arial" w:cs="Arial"/>
          <w:sz w:val="18"/>
          <w:szCs w:val="18"/>
        </w:rPr>
        <w:t>los precios</w:t>
      </w:r>
      <w:r w:rsidR="00ED1FFA">
        <w:rPr>
          <w:rFonts w:ascii="Arial" w:hAnsi="Arial" w:cs="Arial"/>
          <w:sz w:val="18"/>
          <w:szCs w:val="18"/>
        </w:rPr>
        <w:t xml:space="preserve"> </w:t>
      </w:r>
      <w:r w:rsidR="003D4649" w:rsidRPr="00ED1FFA">
        <w:rPr>
          <w:rFonts w:ascii="Arial" w:hAnsi="Arial" w:cs="Arial"/>
          <w:sz w:val="18"/>
          <w:szCs w:val="18"/>
        </w:rPr>
        <w:t>unitarios y</w:t>
      </w:r>
      <w:r w:rsidRPr="00ED1FFA">
        <w:rPr>
          <w:rFonts w:ascii="Arial" w:hAnsi="Arial" w:cs="Arial"/>
          <w:sz w:val="18"/>
          <w:szCs w:val="18"/>
        </w:rPr>
        <w:t xml:space="preserve"> totales </w:t>
      </w:r>
      <w:r w:rsidR="003D4649" w:rsidRPr="00ED1FFA">
        <w:rPr>
          <w:rFonts w:ascii="Arial" w:hAnsi="Arial" w:cs="Arial"/>
          <w:sz w:val="18"/>
          <w:szCs w:val="18"/>
        </w:rPr>
        <w:t xml:space="preserve">ofertados, conforme a lo establecido en el numeral </w:t>
      </w:r>
      <w:r w:rsidR="00212386" w:rsidRPr="00ED1FFA">
        <w:rPr>
          <w:rFonts w:ascii="Arial" w:hAnsi="Arial" w:cs="Arial"/>
          <w:sz w:val="18"/>
          <w:szCs w:val="18"/>
        </w:rPr>
        <w:t>IX de la convocatoria que norma esta licitación</w:t>
      </w:r>
      <w:r w:rsidR="000E6382">
        <w:rPr>
          <w:rFonts w:ascii="Arial" w:hAnsi="Arial" w:cs="Arial"/>
          <w:sz w:val="18"/>
          <w:szCs w:val="18"/>
        </w:rPr>
        <w:t xml:space="preserve">, </w:t>
      </w:r>
      <w:r w:rsidR="00463872" w:rsidRPr="00ED1FFA">
        <w:rPr>
          <w:rFonts w:ascii="Arial" w:hAnsi="Arial" w:cs="Arial"/>
          <w:b/>
          <w:bCs/>
          <w:sz w:val="18"/>
          <w:szCs w:val="18"/>
        </w:rPr>
        <w:t>se adjudicarán</w:t>
      </w:r>
      <w:r w:rsidR="009F5089">
        <w:rPr>
          <w:rFonts w:ascii="Arial" w:hAnsi="Arial" w:cs="Arial"/>
          <w:b/>
          <w:bCs/>
          <w:sz w:val="18"/>
          <w:szCs w:val="18"/>
        </w:rPr>
        <w:t xml:space="preserve"> por partida </w:t>
      </w:r>
    </w:p>
    <w:p w14:paraId="2734FBBB" w14:textId="63EA8902" w:rsidR="00463872" w:rsidRPr="004B2426" w:rsidRDefault="00A841DF" w:rsidP="00A841DF">
      <w:pPr>
        <w:pStyle w:val="Sangradetextonormal"/>
        <w:ind w:left="0" w:right="48"/>
        <w:jc w:val="both"/>
        <w:rPr>
          <w:rFonts w:ascii="Arial" w:hAnsi="Arial" w:cs="Arial"/>
          <w:sz w:val="18"/>
          <w:szCs w:val="18"/>
        </w:rPr>
      </w:pPr>
      <w:proofErr w:type="spellStart"/>
      <w:r>
        <w:rPr>
          <w:rFonts w:ascii="Arial" w:hAnsi="Arial" w:cs="Arial"/>
          <w:b/>
          <w:bCs/>
          <w:sz w:val="18"/>
          <w:szCs w:val="18"/>
        </w:rPr>
        <w:t>ndividual</w:t>
      </w:r>
      <w:proofErr w:type="spellEnd"/>
      <w:r w:rsidR="00463872" w:rsidRPr="00ED1FFA">
        <w:rPr>
          <w:rFonts w:ascii="Arial" w:hAnsi="Arial" w:cs="Arial"/>
          <w:b/>
          <w:bCs/>
          <w:sz w:val="18"/>
          <w:szCs w:val="18"/>
        </w:rPr>
        <w:t xml:space="preserve"> </w:t>
      </w:r>
      <w:r w:rsidR="00857158">
        <w:rPr>
          <w:rFonts w:ascii="Arial" w:hAnsi="Arial" w:cs="Arial"/>
          <w:b/>
          <w:bCs/>
          <w:sz w:val="18"/>
          <w:szCs w:val="18"/>
        </w:rPr>
        <w:t xml:space="preserve">total </w:t>
      </w:r>
      <w:r w:rsidR="00463872" w:rsidRPr="00ED1FFA">
        <w:rPr>
          <w:rFonts w:ascii="Arial" w:hAnsi="Arial" w:cs="Arial"/>
          <w:b/>
          <w:bCs/>
          <w:sz w:val="18"/>
          <w:szCs w:val="18"/>
        </w:rPr>
        <w:t>a un solo licitante</w:t>
      </w:r>
      <w:r w:rsidR="00ED1FFA" w:rsidRPr="00ED1FFA">
        <w:rPr>
          <w:rFonts w:ascii="Arial" w:hAnsi="Arial" w:cs="Arial"/>
          <w:b/>
          <w:bCs/>
          <w:sz w:val="18"/>
          <w:szCs w:val="18"/>
        </w:rPr>
        <w:t xml:space="preserve"> </w:t>
      </w:r>
      <w:r w:rsidRPr="00A841DF">
        <w:rPr>
          <w:rFonts w:ascii="Arial" w:hAnsi="Arial" w:cs="Arial"/>
          <w:b/>
          <w:bCs/>
          <w:sz w:val="18"/>
          <w:szCs w:val="18"/>
        </w:rPr>
        <w:t xml:space="preserve">quien </w:t>
      </w:r>
      <w:r w:rsidR="00ED1FFA" w:rsidRPr="00ED1FFA">
        <w:rPr>
          <w:rFonts w:ascii="Arial" w:hAnsi="Arial" w:cs="Arial"/>
          <w:b/>
          <w:bCs/>
          <w:sz w:val="18"/>
          <w:szCs w:val="18"/>
        </w:rPr>
        <w:t>oferte la propuesta solvente con precio más bajo y económico.</w:t>
      </w:r>
      <w:r w:rsidR="00296E37">
        <w:rPr>
          <w:b/>
          <w:bCs/>
          <w:sz w:val="18"/>
          <w:szCs w:val="18"/>
        </w:rPr>
        <w:t xml:space="preserve"> </w:t>
      </w:r>
      <w:r w:rsidR="00CF0F48" w:rsidRPr="004B2426">
        <w:rPr>
          <w:rFonts w:ascii="Arial" w:hAnsi="Arial" w:cs="Arial"/>
          <w:sz w:val="18"/>
          <w:szCs w:val="18"/>
        </w:rPr>
        <w:t>Con fundame</w:t>
      </w:r>
      <w:r w:rsidR="00B510D7" w:rsidRPr="004B2426">
        <w:rPr>
          <w:rFonts w:ascii="Arial" w:hAnsi="Arial" w:cs="Arial"/>
          <w:sz w:val="18"/>
          <w:szCs w:val="18"/>
        </w:rPr>
        <w:t xml:space="preserve">nto en el artículo 55, 56 y 57 </w:t>
      </w:r>
      <w:r w:rsidR="00CF0F48" w:rsidRPr="004B2426">
        <w:rPr>
          <w:rFonts w:ascii="Arial" w:hAnsi="Arial" w:cs="Arial"/>
          <w:sz w:val="18"/>
          <w:szCs w:val="18"/>
        </w:rPr>
        <w:t xml:space="preserve">de la </w:t>
      </w:r>
      <w:r w:rsidR="00CF0F48" w:rsidRPr="004B2426">
        <w:rPr>
          <w:rFonts w:ascii="Arial" w:hAnsi="Arial" w:cs="Arial"/>
          <w:b/>
          <w:sz w:val="18"/>
          <w:szCs w:val="18"/>
        </w:rPr>
        <w:t>Ley de Adquisiciones, Arrendamientos y Servicios del Estado de Aguascalientes y sus Municipios</w:t>
      </w:r>
      <w:r w:rsidR="00CF0F48" w:rsidRPr="004B2426">
        <w:rPr>
          <w:rFonts w:ascii="Arial" w:hAnsi="Arial" w:cs="Arial"/>
          <w:sz w:val="18"/>
          <w:szCs w:val="18"/>
        </w:rPr>
        <w:t xml:space="preserve">, </w:t>
      </w:r>
      <w:r w:rsidR="004C56E4">
        <w:rPr>
          <w:rFonts w:ascii="Arial" w:hAnsi="Arial" w:cs="Arial"/>
          <w:sz w:val="18"/>
          <w:szCs w:val="18"/>
        </w:rPr>
        <w:t xml:space="preserve">y </w:t>
      </w:r>
      <w:r w:rsidR="00CF0F48" w:rsidRPr="004B2426">
        <w:rPr>
          <w:rFonts w:ascii="Arial" w:hAnsi="Arial" w:cs="Arial"/>
          <w:sz w:val="18"/>
          <w:szCs w:val="18"/>
        </w:rPr>
        <w:t>a lo establecido en el numeral IX, X</w:t>
      </w:r>
      <w:r w:rsidR="009D4B6F" w:rsidRPr="004B2426">
        <w:rPr>
          <w:rFonts w:ascii="Arial" w:hAnsi="Arial" w:cs="Arial"/>
          <w:sz w:val="18"/>
          <w:szCs w:val="18"/>
        </w:rPr>
        <w:t>,</w:t>
      </w:r>
      <w:r w:rsidR="00CF0F48" w:rsidRPr="004B2426">
        <w:rPr>
          <w:rFonts w:ascii="Arial" w:hAnsi="Arial" w:cs="Arial"/>
          <w:sz w:val="18"/>
          <w:szCs w:val="18"/>
        </w:rPr>
        <w:t xml:space="preserve"> </w:t>
      </w:r>
      <w:r w:rsidR="009D4B6F" w:rsidRPr="004B2426">
        <w:rPr>
          <w:rFonts w:ascii="Arial" w:hAnsi="Arial" w:cs="Arial"/>
          <w:sz w:val="18"/>
          <w:szCs w:val="18"/>
        </w:rPr>
        <w:t xml:space="preserve">XI, XII </w:t>
      </w:r>
      <w:r w:rsidR="00CF0F48" w:rsidRPr="004B2426">
        <w:rPr>
          <w:rFonts w:ascii="Arial" w:hAnsi="Arial" w:cs="Arial"/>
          <w:sz w:val="18"/>
          <w:szCs w:val="18"/>
        </w:rPr>
        <w:t xml:space="preserve">y XIII de las bases que norman esta licitación, se realizó el análisis detallado de las proposiciones (documentación administrativa, </w:t>
      </w:r>
      <w:r w:rsidR="00C108AE">
        <w:rPr>
          <w:rFonts w:ascii="Arial" w:hAnsi="Arial" w:cs="Arial"/>
          <w:sz w:val="18"/>
          <w:szCs w:val="18"/>
        </w:rPr>
        <w:t xml:space="preserve">propuesta técnica y económica), </w:t>
      </w:r>
      <w:r w:rsidR="00CF0F48" w:rsidRPr="004B2426">
        <w:rPr>
          <w:rFonts w:ascii="Arial" w:hAnsi="Arial" w:cs="Arial"/>
          <w:sz w:val="18"/>
          <w:szCs w:val="18"/>
        </w:rPr>
        <w:t xml:space="preserve">con los requisitos solicitados en la convocatoria y la junta de aclaraciones, para la adquisición de bienes requeridos en el presente procedimiento. Por lo que se determina el siguiente: </w:t>
      </w:r>
      <w:r w:rsidR="00564C93" w:rsidRPr="004B2426">
        <w:rPr>
          <w:rFonts w:ascii="Arial" w:hAnsi="Arial" w:cs="Arial"/>
          <w:sz w:val="18"/>
          <w:szCs w:val="18"/>
        </w:rPr>
        <w:t>-</w:t>
      </w:r>
      <w:r w:rsidR="00A31430" w:rsidRPr="004B2426">
        <w:rPr>
          <w:rFonts w:ascii="Arial" w:hAnsi="Arial" w:cs="Arial"/>
          <w:sz w:val="18"/>
          <w:szCs w:val="18"/>
        </w:rPr>
        <w:t>-</w:t>
      </w:r>
      <w:r w:rsidR="00C108AE">
        <w:rPr>
          <w:rFonts w:ascii="Arial" w:hAnsi="Arial" w:cs="Arial"/>
          <w:sz w:val="18"/>
          <w:szCs w:val="18"/>
        </w:rPr>
        <w:t>---------------------------------------------------</w:t>
      </w:r>
      <w:r w:rsidR="00ED1FFA">
        <w:rPr>
          <w:rFonts w:ascii="Arial" w:hAnsi="Arial" w:cs="Arial"/>
          <w:sz w:val="18"/>
          <w:szCs w:val="18"/>
        </w:rPr>
        <w:t>---------------------------------------------------------------------</w:t>
      </w:r>
      <w:r w:rsidR="00C108AE">
        <w:rPr>
          <w:rFonts w:ascii="Arial" w:hAnsi="Arial" w:cs="Arial"/>
          <w:sz w:val="18"/>
          <w:szCs w:val="18"/>
        </w:rPr>
        <w:t>--------</w:t>
      </w:r>
      <w:r w:rsidR="00463872">
        <w:rPr>
          <w:rFonts w:ascii="Arial" w:hAnsi="Arial" w:cs="Arial"/>
          <w:sz w:val="18"/>
          <w:szCs w:val="18"/>
        </w:rPr>
        <w:t>------------------</w:t>
      </w:r>
    </w:p>
    <w:p w14:paraId="58CF67A8" w14:textId="4407471B" w:rsidR="00F45A32" w:rsidRPr="004B2426" w:rsidRDefault="00CA3B82" w:rsidP="00C161FA">
      <w:pPr>
        <w:pStyle w:val="Sangradetextonormal"/>
        <w:ind w:left="0"/>
        <w:jc w:val="both"/>
        <w:rPr>
          <w:rFonts w:ascii="Arial" w:hAnsi="Arial" w:cs="Arial"/>
          <w:b/>
          <w:sz w:val="18"/>
          <w:szCs w:val="18"/>
        </w:rPr>
      </w:pPr>
      <w:r w:rsidRPr="004B2426">
        <w:rPr>
          <w:rFonts w:ascii="Arial" w:hAnsi="Arial" w:cs="Arial"/>
          <w:sz w:val="18"/>
          <w:szCs w:val="18"/>
        </w:rPr>
        <w:t>--------</w:t>
      </w:r>
      <w:r w:rsidR="008E2C6F" w:rsidRPr="004B2426">
        <w:rPr>
          <w:rFonts w:ascii="Arial" w:hAnsi="Arial" w:cs="Arial"/>
          <w:sz w:val="18"/>
          <w:szCs w:val="18"/>
        </w:rPr>
        <w:t>---------------</w:t>
      </w:r>
      <w:r w:rsidR="00A31430" w:rsidRPr="004B2426">
        <w:rPr>
          <w:rFonts w:ascii="Arial" w:hAnsi="Arial" w:cs="Arial"/>
          <w:sz w:val="18"/>
          <w:szCs w:val="18"/>
        </w:rPr>
        <w:t>--</w:t>
      </w:r>
      <w:r w:rsidR="00564C93" w:rsidRPr="004B2426">
        <w:rPr>
          <w:rFonts w:ascii="Arial" w:hAnsi="Arial" w:cs="Arial"/>
          <w:sz w:val="18"/>
          <w:szCs w:val="18"/>
        </w:rPr>
        <w:t>-------</w:t>
      </w:r>
      <w:r w:rsidR="006B2811">
        <w:rPr>
          <w:rFonts w:ascii="Arial" w:hAnsi="Arial" w:cs="Arial"/>
          <w:sz w:val="18"/>
          <w:szCs w:val="18"/>
        </w:rPr>
        <w:t>--------------------</w:t>
      </w:r>
      <w:r w:rsidR="00564C93" w:rsidRPr="004B2426">
        <w:rPr>
          <w:rFonts w:ascii="Arial" w:hAnsi="Arial" w:cs="Arial"/>
          <w:sz w:val="18"/>
          <w:szCs w:val="18"/>
        </w:rPr>
        <w:t>---------------</w:t>
      </w:r>
      <w:r w:rsidR="00CF0F48" w:rsidRPr="004B2426">
        <w:rPr>
          <w:rFonts w:ascii="Arial" w:hAnsi="Arial" w:cs="Arial"/>
          <w:b/>
          <w:sz w:val="18"/>
          <w:szCs w:val="18"/>
        </w:rPr>
        <w:t xml:space="preserve">ANÁLISIS </w:t>
      </w:r>
      <w:r w:rsidR="00C161FA" w:rsidRPr="004B2426">
        <w:rPr>
          <w:rFonts w:ascii="Arial" w:hAnsi="Arial" w:cs="Arial"/>
          <w:sz w:val="18"/>
          <w:szCs w:val="18"/>
        </w:rPr>
        <w:t>-----------------------------</w:t>
      </w:r>
      <w:r w:rsidR="006B2811">
        <w:rPr>
          <w:rFonts w:ascii="Arial" w:hAnsi="Arial" w:cs="Arial"/>
          <w:sz w:val="18"/>
          <w:szCs w:val="18"/>
        </w:rPr>
        <w:t>----------------------------</w:t>
      </w:r>
      <w:r w:rsidR="004B2426">
        <w:rPr>
          <w:rFonts w:ascii="Arial" w:hAnsi="Arial" w:cs="Arial"/>
          <w:sz w:val="18"/>
          <w:szCs w:val="18"/>
        </w:rPr>
        <w:t>--------</w:t>
      </w:r>
    </w:p>
    <w:p w14:paraId="27C87206" w14:textId="2A59E9DC" w:rsidR="00A342D1" w:rsidRDefault="004B2426" w:rsidP="00A342D1">
      <w:pPr>
        <w:pStyle w:val="Sangradetextonormal"/>
        <w:ind w:left="0"/>
        <w:jc w:val="both"/>
        <w:rPr>
          <w:rFonts w:ascii="Arial" w:hAnsi="Arial" w:cs="Arial"/>
          <w:sz w:val="18"/>
          <w:szCs w:val="18"/>
        </w:rPr>
      </w:pPr>
      <w:r w:rsidRPr="004B2426">
        <w:rPr>
          <w:rFonts w:ascii="Arial" w:hAnsi="Arial" w:cs="Arial"/>
          <w:sz w:val="18"/>
          <w:szCs w:val="18"/>
        </w:rPr>
        <w:t>---------------------------------------------------------------------------------------------------------------------------------------------------</w:t>
      </w:r>
    </w:p>
    <w:p w14:paraId="1DFFE2AD" w14:textId="77777777" w:rsidR="007962ED" w:rsidRDefault="007962ED" w:rsidP="007962ED">
      <w:pPr>
        <w:pStyle w:val="Sangradetextonormal"/>
        <w:ind w:left="0"/>
        <w:jc w:val="both"/>
        <w:rPr>
          <w:rFonts w:ascii="Arial" w:hAnsi="Arial" w:cs="Arial"/>
          <w:sz w:val="18"/>
          <w:szCs w:val="18"/>
        </w:rPr>
      </w:pPr>
      <w:r w:rsidRPr="004B2426">
        <w:rPr>
          <w:rFonts w:ascii="Arial" w:hAnsi="Arial" w:cs="Arial"/>
          <w:sz w:val="18"/>
          <w:szCs w:val="18"/>
        </w:rPr>
        <w:t>---------------------------------------------------------------------------------------------------------------------------------------------------</w:t>
      </w:r>
    </w:p>
    <w:p w14:paraId="464AADBF" w14:textId="77777777" w:rsidR="007962ED" w:rsidRDefault="007962ED" w:rsidP="007962ED">
      <w:pPr>
        <w:pStyle w:val="Sangradetextonormal"/>
        <w:ind w:left="0"/>
        <w:jc w:val="both"/>
        <w:rPr>
          <w:rFonts w:ascii="Arial" w:hAnsi="Arial" w:cs="Arial"/>
          <w:sz w:val="18"/>
          <w:szCs w:val="18"/>
        </w:rPr>
      </w:pPr>
      <w:r w:rsidRPr="004B2426">
        <w:rPr>
          <w:rFonts w:ascii="Arial" w:hAnsi="Arial" w:cs="Arial"/>
          <w:sz w:val="18"/>
          <w:szCs w:val="18"/>
        </w:rPr>
        <w:t>---------------------------------------------------------------------------------------------------------------------------------------------------</w:t>
      </w:r>
    </w:p>
    <w:p w14:paraId="3BD42EF3" w14:textId="77777777" w:rsidR="007962ED" w:rsidRDefault="007962ED" w:rsidP="007962ED">
      <w:pPr>
        <w:pStyle w:val="Sangradetextonormal"/>
        <w:ind w:left="0"/>
        <w:jc w:val="both"/>
        <w:rPr>
          <w:rFonts w:ascii="Arial" w:hAnsi="Arial" w:cs="Arial"/>
          <w:sz w:val="18"/>
          <w:szCs w:val="18"/>
        </w:rPr>
      </w:pPr>
      <w:r w:rsidRPr="004B2426">
        <w:rPr>
          <w:rFonts w:ascii="Arial" w:hAnsi="Arial" w:cs="Arial"/>
          <w:sz w:val="18"/>
          <w:szCs w:val="18"/>
        </w:rPr>
        <w:t>---------------------------------------------------------------------------------------------------------------------------------------------------</w:t>
      </w:r>
    </w:p>
    <w:p w14:paraId="442BAE0F" w14:textId="77777777" w:rsidR="007962ED" w:rsidRDefault="007962ED" w:rsidP="007962ED">
      <w:pPr>
        <w:pStyle w:val="Sangradetextonormal"/>
        <w:ind w:left="0"/>
        <w:jc w:val="both"/>
        <w:rPr>
          <w:rFonts w:ascii="Arial" w:hAnsi="Arial" w:cs="Arial"/>
          <w:sz w:val="18"/>
          <w:szCs w:val="18"/>
        </w:rPr>
      </w:pPr>
      <w:r w:rsidRPr="004B2426">
        <w:rPr>
          <w:rFonts w:ascii="Arial" w:hAnsi="Arial" w:cs="Arial"/>
          <w:sz w:val="18"/>
          <w:szCs w:val="18"/>
        </w:rPr>
        <w:t>---------------------------------------------------------------------------------------------------------------------------------------------------</w:t>
      </w:r>
    </w:p>
    <w:p w14:paraId="000C7493" w14:textId="77777777" w:rsidR="007962ED" w:rsidRDefault="007962ED" w:rsidP="007962ED">
      <w:pPr>
        <w:pStyle w:val="Sangradetextonormal"/>
        <w:ind w:left="0"/>
        <w:jc w:val="both"/>
        <w:rPr>
          <w:rFonts w:ascii="Arial" w:hAnsi="Arial" w:cs="Arial"/>
          <w:sz w:val="18"/>
          <w:szCs w:val="18"/>
        </w:rPr>
      </w:pPr>
      <w:r w:rsidRPr="004B2426">
        <w:rPr>
          <w:rFonts w:ascii="Arial" w:hAnsi="Arial" w:cs="Arial"/>
          <w:sz w:val="18"/>
          <w:szCs w:val="18"/>
        </w:rPr>
        <w:t>---------------------------------------------------------------------------------------------------------------------------------------------------</w:t>
      </w:r>
    </w:p>
    <w:p w14:paraId="6BEEFE63" w14:textId="77777777" w:rsidR="007962ED" w:rsidRDefault="007962ED" w:rsidP="007962ED">
      <w:pPr>
        <w:pStyle w:val="Sangradetextonormal"/>
        <w:ind w:left="0"/>
        <w:jc w:val="both"/>
        <w:rPr>
          <w:rFonts w:ascii="Arial" w:hAnsi="Arial" w:cs="Arial"/>
          <w:sz w:val="18"/>
          <w:szCs w:val="18"/>
        </w:rPr>
      </w:pPr>
      <w:r w:rsidRPr="004B2426">
        <w:rPr>
          <w:rFonts w:ascii="Arial" w:hAnsi="Arial" w:cs="Arial"/>
          <w:sz w:val="18"/>
          <w:szCs w:val="18"/>
        </w:rPr>
        <w:t>---------------------------------------------------------------------------------------------------------------------------------------------------</w:t>
      </w:r>
    </w:p>
    <w:p w14:paraId="0CDC1561" w14:textId="77777777" w:rsidR="007962ED" w:rsidRDefault="007962ED" w:rsidP="007962ED">
      <w:pPr>
        <w:pStyle w:val="Sangradetextonormal"/>
        <w:ind w:left="0"/>
        <w:jc w:val="both"/>
        <w:rPr>
          <w:rFonts w:ascii="Arial" w:hAnsi="Arial" w:cs="Arial"/>
          <w:sz w:val="18"/>
          <w:szCs w:val="18"/>
        </w:rPr>
      </w:pPr>
      <w:r w:rsidRPr="004B2426">
        <w:rPr>
          <w:rFonts w:ascii="Arial" w:hAnsi="Arial" w:cs="Arial"/>
          <w:sz w:val="18"/>
          <w:szCs w:val="18"/>
        </w:rPr>
        <w:t>---------------------------------------------------------------------------------------------------------------------------------------------------</w:t>
      </w:r>
    </w:p>
    <w:p w14:paraId="5F5AEAD9" w14:textId="77777777" w:rsidR="007962ED" w:rsidRDefault="007962ED" w:rsidP="007962ED">
      <w:pPr>
        <w:pStyle w:val="Sangradetextonormal"/>
        <w:ind w:left="0"/>
        <w:jc w:val="both"/>
        <w:rPr>
          <w:rFonts w:ascii="Arial" w:hAnsi="Arial" w:cs="Arial"/>
          <w:sz w:val="18"/>
          <w:szCs w:val="18"/>
        </w:rPr>
      </w:pPr>
      <w:r w:rsidRPr="004B2426">
        <w:rPr>
          <w:rFonts w:ascii="Arial" w:hAnsi="Arial" w:cs="Arial"/>
          <w:sz w:val="18"/>
          <w:szCs w:val="18"/>
        </w:rPr>
        <w:lastRenderedPageBreak/>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61"/>
        <w:gridCol w:w="6849"/>
      </w:tblGrid>
      <w:tr w:rsidR="000C0A30" w:rsidRPr="007A20BD" w14:paraId="3B212908" w14:textId="77777777" w:rsidTr="001B12E5">
        <w:trPr>
          <w:trHeight w:val="292"/>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941"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879"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AF50B1" w:rsidRPr="00154F13" w14:paraId="297110BB" w14:textId="77777777" w:rsidTr="007962ED">
        <w:trPr>
          <w:trHeight w:val="2985"/>
          <w:jc w:val="center"/>
        </w:trPr>
        <w:tc>
          <w:tcPr>
            <w:tcW w:w="180" w:type="pct"/>
            <w:noWrap/>
          </w:tcPr>
          <w:p w14:paraId="022FFD97" w14:textId="024D14AB" w:rsidR="00AF50B1" w:rsidRPr="00D8586A" w:rsidRDefault="00AF50B1" w:rsidP="00AF50B1">
            <w:pPr>
              <w:jc w:val="center"/>
              <w:rPr>
                <w:rFonts w:ascii="Arial" w:hAnsi="Arial" w:cs="Arial"/>
                <w:sz w:val="12"/>
                <w:szCs w:val="12"/>
              </w:rPr>
            </w:pPr>
            <w:r w:rsidRPr="002A3FAF">
              <w:rPr>
                <w:rFonts w:ascii="Arial" w:hAnsi="Arial" w:cs="Arial"/>
                <w:sz w:val="12"/>
                <w:szCs w:val="12"/>
              </w:rPr>
              <w:t>1</w:t>
            </w:r>
          </w:p>
        </w:tc>
        <w:tc>
          <w:tcPr>
            <w:tcW w:w="941" w:type="pct"/>
            <w:noWrap/>
          </w:tcPr>
          <w:p w14:paraId="062029A1" w14:textId="48C10F14" w:rsidR="00AF50B1" w:rsidRPr="00A841DF" w:rsidRDefault="006F2AB6" w:rsidP="00AF50B1">
            <w:pPr>
              <w:pStyle w:val="Sangradetextonormal"/>
              <w:ind w:left="0"/>
              <w:jc w:val="center"/>
              <w:rPr>
                <w:rFonts w:ascii="Arial" w:hAnsi="Arial" w:cs="Arial"/>
                <w:sz w:val="12"/>
                <w:szCs w:val="12"/>
                <w:highlight w:val="yellow"/>
                <w:lang w:val="es-ES"/>
              </w:rPr>
            </w:pPr>
            <w:r w:rsidRPr="006F2AB6">
              <w:rPr>
                <w:rFonts w:ascii="Arial" w:hAnsi="Arial" w:cs="Arial"/>
                <w:sz w:val="12"/>
                <w:szCs w:val="12"/>
                <w:lang w:val="es-ES"/>
              </w:rPr>
              <w:t>ROCIO VELASCO ÁLVAREZ</w:t>
            </w:r>
          </w:p>
        </w:tc>
        <w:tc>
          <w:tcPr>
            <w:tcW w:w="3879" w:type="pct"/>
          </w:tcPr>
          <w:p w14:paraId="48578968" w14:textId="0CF8EE44" w:rsidR="00AF50B1" w:rsidRPr="00276F21" w:rsidRDefault="00AF50B1" w:rsidP="00AF50B1">
            <w:pPr>
              <w:spacing w:line="276" w:lineRule="auto"/>
              <w:jc w:val="both"/>
              <w:rPr>
                <w:rFonts w:asciiTheme="minorHAnsi" w:hAnsiTheme="minorHAnsi" w:cs="Arial"/>
                <w:b/>
                <w:sz w:val="14"/>
                <w:szCs w:val="14"/>
              </w:rPr>
            </w:pPr>
            <w:r w:rsidRPr="00276F21">
              <w:rPr>
                <w:rFonts w:asciiTheme="minorHAnsi" w:hAnsiTheme="minorHAnsi" w:cs="Arial"/>
                <w:b/>
                <w:sz w:val="14"/>
                <w:szCs w:val="14"/>
              </w:rPr>
              <w:t xml:space="preserve">Oferta en las partidas: </w:t>
            </w:r>
            <w:r w:rsidR="009709EB" w:rsidRPr="00276F21">
              <w:rPr>
                <w:rFonts w:asciiTheme="minorHAnsi" w:hAnsiTheme="minorHAnsi" w:cs="Arial"/>
                <w:b/>
                <w:sz w:val="14"/>
                <w:szCs w:val="14"/>
              </w:rPr>
              <w:t xml:space="preserve">1 </w:t>
            </w:r>
            <w:r w:rsidR="00276F21" w:rsidRPr="00276F21">
              <w:rPr>
                <w:rFonts w:asciiTheme="minorHAnsi" w:hAnsiTheme="minorHAnsi" w:cs="Arial"/>
                <w:b/>
                <w:sz w:val="14"/>
                <w:szCs w:val="14"/>
              </w:rPr>
              <w:t>y</w:t>
            </w:r>
            <w:r w:rsidR="009709EB" w:rsidRPr="00276F21">
              <w:rPr>
                <w:rFonts w:asciiTheme="minorHAnsi" w:hAnsiTheme="minorHAnsi" w:cs="Arial"/>
                <w:b/>
                <w:sz w:val="14"/>
                <w:szCs w:val="14"/>
              </w:rPr>
              <w:t xml:space="preserve"> 2</w:t>
            </w:r>
            <w:r w:rsidRPr="00276F21">
              <w:rPr>
                <w:rFonts w:asciiTheme="minorHAnsi" w:hAnsiTheme="minorHAnsi" w:cs="Arial"/>
                <w:b/>
                <w:sz w:val="14"/>
                <w:szCs w:val="14"/>
              </w:rPr>
              <w:t>.</w:t>
            </w:r>
          </w:p>
          <w:p w14:paraId="50DB290B" w14:textId="77777777" w:rsidR="00AF50B1" w:rsidRPr="00276F21" w:rsidRDefault="00AF50B1" w:rsidP="00AF50B1">
            <w:pPr>
              <w:spacing w:line="276" w:lineRule="auto"/>
              <w:jc w:val="both"/>
              <w:rPr>
                <w:rFonts w:asciiTheme="minorHAnsi" w:hAnsiTheme="minorHAnsi" w:cs="Arial"/>
                <w:sz w:val="14"/>
                <w:szCs w:val="14"/>
              </w:rPr>
            </w:pPr>
            <w:r w:rsidRPr="00276F21">
              <w:rPr>
                <w:rFonts w:asciiTheme="minorHAnsi" w:hAnsiTheme="minorHAnsi" w:cs="Arial"/>
                <w:b/>
                <w:sz w:val="14"/>
                <w:szCs w:val="14"/>
              </w:rPr>
              <w:t>Documentos Apartado X</w:t>
            </w:r>
          </w:p>
          <w:tbl>
            <w:tblPr>
              <w:tblpPr w:leftFromText="141" w:rightFromText="141" w:vertAnchor="page" w:horzAnchor="margin" w:tblpXSpec="center" w:tblpY="613"/>
              <w:tblOverlap w:val="never"/>
              <w:tblW w:w="5920" w:type="dxa"/>
              <w:tblLayout w:type="fixed"/>
              <w:tblCellMar>
                <w:left w:w="70" w:type="dxa"/>
                <w:right w:w="70" w:type="dxa"/>
              </w:tblCellMar>
              <w:tblLook w:val="04A0" w:firstRow="1" w:lastRow="0" w:firstColumn="1" w:lastColumn="0" w:noHBand="0" w:noVBand="1"/>
            </w:tblPr>
            <w:tblGrid>
              <w:gridCol w:w="331"/>
              <w:gridCol w:w="3828"/>
              <w:gridCol w:w="1761"/>
            </w:tblGrid>
            <w:tr w:rsidR="000D3A83" w:rsidRPr="000D3A83" w14:paraId="07573EC1" w14:textId="77777777" w:rsidTr="00A80FB3">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7783E01C" w14:textId="77777777" w:rsidR="000D3A83" w:rsidRPr="00420C65" w:rsidRDefault="000D3A83" w:rsidP="000D3A83">
                  <w:pPr>
                    <w:jc w:val="center"/>
                    <w:rPr>
                      <w:rFonts w:asciiTheme="minorHAnsi" w:hAnsiTheme="minorHAnsi"/>
                      <w:b/>
                      <w:bCs/>
                      <w:sz w:val="10"/>
                      <w:szCs w:val="10"/>
                      <w:lang w:eastAsia="es-MX"/>
                    </w:rPr>
                  </w:pPr>
                  <w:r w:rsidRPr="00420C65">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19399A2B" w14:textId="77777777" w:rsidR="000D3A83" w:rsidRPr="00420C65" w:rsidRDefault="000D3A83" w:rsidP="000D3A83">
                  <w:pPr>
                    <w:jc w:val="center"/>
                    <w:rPr>
                      <w:rFonts w:asciiTheme="minorHAnsi" w:hAnsiTheme="minorHAnsi"/>
                      <w:b/>
                      <w:bCs/>
                      <w:sz w:val="10"/>
                      <w:szCs w:val="10"/>
                      <w:lang w:eastAsia="es-MX"/>
                    </w:rPr>
                  </w:pPr>
                  <w:r w:rsidRPr="00420C65">
                    <w:rPr>
                      <w:rFonts w:asciiTheme="minorHAnsi" w:hAnsiTheme="minorHAnsi"/>
                      <w:b/>
                      <w:bCs/>
                      <w:sz w:val="10"/>
                      <w:szCs w:val="10"/>
                      <w:lang w:eastAsia="es-MX"/>
                    </w:rPr>
                    <w:t>Descripción</w:t>
                  </w:r>
                </w:p>
              </w:tc>
              <w:tc>
                <w:tcPr>
                  <w:tcW w:w="1761"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51DC312C" w14:textId="7C7A9EC6" w:rsidR="000D3A83" w:rsidRPr="00420C65" w:rsidRDefault="000D3A83" w:rsidP="000D3A83">
                  <w:pPr>
                    <w:jc w:val="center"/>
                    <w:rPr>
                      <w:rFonts w:asciiTheme="minorHAnsi" w:hAnsiTheme="minorHAnsi"/>
                      <w:b/>
                      <w:bCs/>
                      <w:sz w:val="10"/>
                      <w:szCs w:val="10"/>
                      <w:lang w:eastAsia="es-MX"/>
                    </w:rPr>
                  </w:pPr>
                  <w:r>
                    <w:rPr>
                      <w:rFonts w:asciiTheme="minorHAnsi" w:hAnsiTheme="minorHAnsi"/>
                      <w:b/>
                      <w:bCs/>
                      <w:sz w:val="10"/>
                      <w:szCs w:val="10"/>
                      <w:lang w:eastAsia="es-MX"/>
                    </w:rPr>
                    <w:t>Presenta</w:t>
                  </w:r>
                  <w:r w:rsidRPr="00420C65">
                    <w:rPr>
                      <w:rFonts w:asciiTheme="minorHAnsi" w:hAnsiTheme="minorHAnsi"/>
                      <w:b/>
                      <w:bCs/>
                      <w:sz w:val="10"/>
                      <w:szCs w:val="10"/>
                      <w:lang w:eastAsia="es-MX"/>
                    </w:rPr>
                    <w:t> </w:t>
                  </w:r>
                </w:p>
              </w:tc>
            </w:tr>
            <w:tr w:rsidR="000D3A83" w:rsidRPr="000D3A83" w14:paraId="12DD3DA7" w14:textId="77777777" w:rsidTr="00A80FB3">
              <w:trPr>
                <w:trHeight w:val="92"/>
              </w:trPr>
              <w:tc>
                <w:tcPr>
                  <w:tcW w:w="592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90F1674" w14:textId="77777777" w:rsidR="000D3A83" w:rsidRPr="00420C65" w:rsidRDefault="000D3A83" w:rsidP="000D3A83">
                  <w:pPr>
                    <w:jc w:val="center"/>
                    <w:rPr>
                      <w:rFonts w:asciiTheme="minorHAnsi" w:hAnsiTheme="minorHAnsi"/>
                      <w:b/>
                      <w:bCs/>
                      <w:sz w:val="10"/>
                      <w:szCs w:val="10"/>
                      <w:lang w:eastAsia="es-MX"/>
                    </w:rPr>
                  </w:pPr>
                  <w:r w:rsidRPr="00420C65">
                    <w:rPr>
                      <w:rFonts w:asciiTheme="minorHAnsi" w:hAnsiTheme="minorHAnsi"/>
                      <w:b/>
                      <w:bCs/>
                      <w:sz w:val="10"/>
                      <w:szCs w:val="10"/>
                      <w:lang w:eastAsia="es-MX"/>
                    </w:rPr>
                    <w:t>Información Administrativa</w:t>
                  </w:r>
                </w:p>
              </w:tc>
            </w:tr>
            <w:tr w:rsidR="000D3A83" w:rsidRPr="000D3A83" w14:paraId="12EDDAB3" w14:textId="77777777" w:rsidTr="00A80FB3">
              <w:trPr>
                <w:trHeight w:val="347"/>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4C92FD85" w14:textId="77777777" w:rsidR="000D3A83" w:rsidRPr="00420C65" w:rsidRDefault="000D3A83" w:rsidP="000D3A83">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3E14A697" w14:textId="77777777" w:rsidR="000D3A83" w:rsidRPr="00420C65" w:rsidRDefault="000D3A83" w:rsidP="000D3A83">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xml:space="preserve">Acreditación y representación </w:t>
                  </w:r>
                  <w:r w:rsidRPr="00420C65">
                    <w:rPr>
                      <w:rFonts w:asciiTheme="minorHAnsi" w:hAnsiTheme="minorHAnsi" w:cs="Arial"/>
                      <w:b/>
                      <w:bCs/>
                      <w:color w:val="000000"/>
                      <w:sz w:val="10"/>
                      <w:szCs w:val="10"/>
                      <w:lang w:eastAsia="es-MX"/>
                    </w:rPr>
                    <w:t>Anexo "5"</w:t>
                  </w:r>
                </w:p>
              </w:tc>
              <w:tc>
                <w:tcPr>
                  <w:tcW w:w="1761" w:type="dxa"/>
                  <w:tcBorders>
                    <w:top w:val="single" w:sz="4" w:space="0" w:color="auto"/>
                    <w:left w:val="single" w:sz="8" w:space="0" w:color="auto"/>
                    <w:bottom w:val="single" w:sz="4" w:space="0" w:color="auto"/>
                    <w:right w:val="single" w:sz="8" w:space="0" w:color="000000"/>
                  </w:tcBorders>
                  <w:shd w:val="clear" w:color="auto" w:fill="auto"/>
                  <w:hideMark/>
                </w:tcPr>
                <w:p w14:paraId="3947CF70" w14:textId="77777777" w:rsidR="000D3A83" w:rsidRPr="00420C65" w:rsidRDefault="000D3A83" w:rsidP="000D3A83">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 Propuesta firmada por la C. Rocío Velasco Álvarez</w:t>
                  </w:r>
                </w:p>
              </w:tc>
            </w:tr>
            <w:tr w:rsidR="000D3A83" w:rsidRPr="000D3A83" w14:paraId="2B22FF73" w14:textId="77777777" w:rsidTr="000D3A83">
              <w:trPr>
                <w:trHeight w:val="106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9EBC4CB" w14:textId="77777777" w:rsidR="000D3A83" w:rsidRPr="00420C65" w:rsidRDefault="000D3A83" w:rsidP="000D3A83">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74E96953" w14:textId="77777777" w:rsidR="000D3A83" w:rsidRPr="00420C65" w:rsidRDefault="000D3A83" w:rsidP="000D3A83">
                  <w:pPr>
                    <w:rPr>
                      <w:rFonts w:asciiTheme="minorHAnsi" w:hAnsiTheme="minorHAnsi" w:cs="Arial"/>
                      <w:color w:val="000000"/>
                      <w:sz w:val="10"/>
                      <w:szCs w:val="10"/>
                      <w:lang w:eastAsia="es-MX"/>
                    </w:rPr>
                  </w:pPr>
                  <w:r w:rsidRPr="00420C65">
                    <w:rPr>
                      <w:rFonts w:asciiTheme="minorHAnsi" w:hAnsiTheme="minorHAnsi" w:cs="Arial"/>
                      <w:b/>
                      <w:bCs/>
                      <w:color w:val="000000"/>
                      <w:sz w:val="10"/>
                      <w:szCs w:val="10"/>
                      <w:lang w:eastAsia="es-MX"/>
                    </w:rPr>
                    <w:t>Documentos Legales:</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Documentación caso 1:</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Identificación</w:t>
                  </w:r>
                  <w:r w:rsidRPr="00420C65">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RFC:</w:t>
                  </w:r>
                  <w:r w:rsidRPr="00420C65">
                    <w:rPr>
                      <w:rFonts w:asciiTheme="minorHAnsi" w:hAnsiTheme="minorHAnsi" w:cs="Arial"/>
                      <w:color w:val="000000"/>
                      <w:sz w:val="10"/>
                      <w:szCs w:val="10"/>
                      <w:lang w:eastAsia="es-MX"/>
                    </w:rPr>
                    <w:t xml:space="preserve"> Registro Federal de Contribuyentes del licitante que participe en el procedimiento de licitación.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a) Personas Morales:</w:t>
                  </w:r>
                  <w:r w:rsidRPr="00420C65">
                    <w:rPr>
                      <w:rFonts w:asciiTheme="minorHAnsi" w:hAnsiTheme="minorHAnsi" w:cs="Arial"/>
                      <w:color w:val="000000"/>
                      <w:sz w:val="10"/>
                      <w:szCs w:val="10"/>
                      <w:lang w:eastAsia="es-MX"/>
                    </w:rPr>
                    <w:t xml:space="preserve"> En caso de personas morales, incluir el acta constitutiva de la</w:t>
                  </w:r>
                  <w:r w:rsidRPr="00420C65">
                    <w:rPr>
                      <w:rFonts w:asciiTheme="minorHAnsi" w:hAnsiTheme="minorHAnsi" w:cs="Arial"/>
                      <w:color w:val="000000"/>
                      <w:sz w:val="10"/>
                      <w:szCs w:val="10"/>
                      <w:lang w:eastAsia="es-MX"/>
                    </w:rPr>
                    <w:br/>
                    <w:t>empresa y el poder del representante legal en copia simple.</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b) Personas Físicas:</w:t>
                  </w:r>
                  <w:r w:rsidRPr="00420C65">
                    <w:rPr>
                      <w:rFonts w:asciiTheme="minorHAnsi" w:hAnsiTheme="minorHAnsi" w:cs="Arial"/>
                      <w:color w:val="000000"/>
                      <w:sz w:val="10"/>
                      <w:szCs w:val="10"/>
                      <w:lang w:eastAsia="es-MX"/>
                    </w:rPr>
                    <w:t xml:space="preserve"> Acta de nacimiento en copia simple.</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Documentación caso 2:</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Constancia de Proveedor</w:t>
                  </w:r>
                  <w:r w:rsidRPr="00420C65">
                    <w:rPr>
                      <w:rFonts w:asciiTheme="minorHAnsi" w:hAnsiTheme="minorHAnsi" w:cs="Arial"/>
                      <w:color w:val="000000"/>
                      <w:sz w:val="10"/>
                      <w:szCs w:val="10"/>
                      <w:lang w:eastAsia="es-MX"/>
                    </w:rPr>
                    <w:t xml:space="preserve"> vigente en la Plataforma de Adquisiciones y Obra Pública de la Universidad Autónoma de Aguascalientes. </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Para ambos:</w:t>
                  </w:r>
                  <w:r w:rsidRPr="00420C65">
                    <w:rPr>
                      <w:rFonts w:asciiTheme="minorHAnsi" w:hAnsiTheme="minorHAnsi" w:cs="Arial"/>
                      <w:color w:val="000000"/>
                      <w:sz w:val="10"/>
                      <w:szCs w:val="10"/>
                      <w:lang w:eastAsia="es-MX"/>
                    </w:rPr>
                    <w:t xml:space="preserve">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Carta poder</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97A7D3A" w14:textId="77777777" w:rsidR="000D3A83" w:rsidRPr="00420C65" w:rsidRDefault="000D3A83" w:rsidP="000D3A83">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 xml:space="preserve">Presenta: Identificaciones Roció Velasco </w:t>
                  </w:r>
                  <w:r w:rsidRPr="000D3A83">
                    <w:rPr>
                      <w:rFonts w:asciiTheme="minorHAnsi" w:hAnsiTheme="minorHAnsi"/>
                      <w:color w:val="000000"/>
                      <w:sz w:val="10"/>
                      <w:szCs w:val="10"/>
                      <w:lang w:eastAsia="es-MX"/>
                    </w:rPr>
                    <w:t>Álvarez</w:t>
                  </w:r>
                  <w:r w:rsidRPr="00420C65">
                    <w:rPr>
                      <w:rFonts w:asciiTheme="minorHAnsi" w:hAnsiTheme="minorHAnsi"/>
                      <w:color w:val="000000"/>
                      <w:sz w:val="10"/>
                      <w:szCs w:val="10"/>
                      <w:lang w:eastAsia="es-MX"/>
                    </w:rPr>
                    <w:t xml:space="preserve"> y Héctor Saúl Serrano González; Cédula de identificación fiscal, Acta de nacimiento, carta poder simple a favor del C. Héctor Saúl Serrano González, Constancia de Registro en el Padrón de Proveedores de la UAA</w:t>
                  </w:r>
                </w:p>
              </w:tc>
            </w:tr>
            <w:tr w:rsidR="000D3A83" w:rsidRPr="000D3A83" w14:paraId="2E649D9E" w14:textId="77777777" w:rsidTr="000D3A83">
              <w:trPr>
                <w:trHeight w:val="869"/>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8AEAF66" w14:textId="77777777" w:rsidR="000D3A83" w:rsidRPr="00420C65" w:rsidRDefault="000D3A83" w:rsidP="000D3A83">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608BC6FA" w14:textId="77777777" w:rsidR="000D3A83" w:rsidRPr="00420C65" w:rsidRDefault="000D3A83" w:rsidP="000D3A83">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xml:space="preserve">Manifiesto: Presentar declaración por escrito bajo protesta de decir verdad de no encontrarse en alguno de los supuestos que señala el artículo 71 de la Ley de Adquisiciones Arrendamiento y Servicios del Estado de Aguascalientes y sus municipios. Formato del </w:t>
                  </w:r>
                  <w:r w:rsidRPr="00420C65">
                    <w:rPr>
                      <w:rFonts w:asciiTheme="minorHAnsi" w:hAnsiTheme="minorHAnsi" w:cs="Arial"/>
                      <w:b/>
                      <w:bCs/>
                      <w:color w:val="000000"/>
                      <w:sz w:val="10"/>
                      <w:szCs w:val="10"/>
                      <w:lang w:eastAsia="es-MX"/>
                    </w:rPr>
                    <w:t>Anexo “10”.</w:t>
                  </w:r>
                  <w:r w:rsidRPr="00420C65">
                    <w:rPr>
                      <w:rFonts w:asciiTheme="minorHAnsi" w:hAnsiTheme="minorHAnsi" w:cs="Arial"/>
                      <w:color w:val="000000"/>
                      <w:sz w:val="10"/>
                      <w:szCs w:val="10"/>
                      <w:lang w:eastAsia="es-MX"/>
                    </w:rPr>
                    <w:t xml:space="preserve">                                                                                                                               Además incluir:</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a)</w:t>
                  </w:r>
                  <w:r w:rsidRPr="00420C65">
                    <w:rPr>
                      <w:rFonts w:asciiTheme="minorHAnsi" w:hAnsiTheme="minorHAnsi" w:cs="Arial"/>
                      <w:color w:val="000000"/>
                      <w:sz w:val="10"/>
                      <w:szCs w:val="10"/>
                      <w:lang w:eastAsia="es-MX"/>
                    </w:rPr>
                    <w:t xml:space="preserve"> Comprobante de domicilio (recibo de agua, luz, teléfono no mayor a 3 meses).</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b)</w:t>
                  </w:r>
                  <w:r w:rsidRPr="00420C65">
                    <w:rPr>
                      <w:rFonts w:asciiTheme="minorHAnsi" w:hAnsiTheme="minorHAnsi" w:cs="Arial"/>
                      <w:color w:val="000000"/>
                      <w:sz w:val="10"/>
                      <w:szCs w:val="10"/>
                      <w:lang w:eastAsia="es-MX"/>
                    </w:rPr>
                    <w:t xml:space="preserve"> Copia del contrato de arrendamiento y dos últimos recibos de pago del arrendamiento o</w:t>
                  </w:r>
                  <w:r w:rsidRPr="00420C65">
                    <w:rPr>
                      <w:rFonts w:asciiTheme="minorHAnsi" w:hAnsiTheme="minorHAnsi" w:cs="Arial"/>
                      <w:color w:val="000000"/>
                      <w:sz w:val="10"/>
                      <w:szCs w:val="10"/>
                      <w:lang w:eastAsia="es-MX"/>
                    </w:rPr>
                    <w:br/>
                    <w:t>En caso de ser propio el local comercial copias del último pago del impuesto a la propiedad Raíz (predial).</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c)</w:t>
                  </w:r>
                  <w:r w:rsidRPr="00420C65">
                    <w:rPr>
                      <w:rFonts w:asciiTheme="minorHAnsi" w:hAnsiTheme="minorHAnsi" w:cs="Arial"/>
                      <w:color w:val="000000"/>
                      <w:sz w:val="10"/>
                      <w:szCs w:val="10"/>
                      <w:lang w:eastAsia="es-MX"/>
                    </w:rPr>
                    <w:t xml:space="preserve"> Fotografía de la oficina por fuera y por dentro.</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d)</w:t>
                  </w:r>
                  <w:r w:rsidRPr="00420C65">
                    <w:rPr>
                      <w:rFonts w:asciiTheme="minorHAnsi" w:hAnsiTheme="minorHAnsi" w:cs="Arial"/>
                      <w:color w:val="000000"/>
                      <w:sz w:val="10"/>
                      <w:szCs w:val="10"/>
                      <w:lang w:eastAsia="es-MX"/>
                    </w:rPr>
                    <w:t xml:space="preserve"> Manifiesto de aceptación de visita en sus oficinas el día 22 y 23 de febrero de 2021 en un horario de 9:00 a 18:00 horas la cual deberá tener las condiciones requeridas en el numeral II, punto 17. (Formato Libre)</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D5D4673" w14:textId="77777777" w:rsidR="000D3A83" w:rsidRPr="00420C65" w:rsidRDefault="000D3A83" w:rsidP="000D3A83">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0D3A83" w:rsidRPr="000D3A83" w14:paraId="06B4E224" w14:textId="77777777" w:rsidTr="000D3A83">
              <w:trPr>
                <w:trHeight w:val="14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4FF8958" w14:textId="77777777" w:rsidR="000D3A83" w:rsidRPr="00420C65" w:rsidRDefault="000D3A83" w:rsidP="000D3A83">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3A44D1BB" w14:textId="77777777" w:rsidR="000D3A83" w:rsidRPr="00420C65" w:rsidRDefault="000D3A83" w:rsidP="000D3A83">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Convenio de Asociación</w:t>
                  </w:r>
                </w:p>
              </w:tc>
              <w:tc>
                <w:tcPr>
                  <w:tcW w:w="176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D2EC7D3" w14:textId="77777777" w:rsidR="000D3A83" w:rsidRPr="00420C65" w:rsidRDefault="000D3A83" w:rsidP="000D3A83">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No Aplica</w:t>
                  </w:r>
                </w:p>
              </w:tc>
            </w:tr>
            <w:tr w:rsidR="000D3A83" w:rsidRPr="000D3A83" w14:paraId="6A47B07B" w14:textId="77777777" w:rsidTr="000D3A83">
              <w:trPr>
                <w:trHeight w:val="21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454358D" w14:textId="77777777" w:rsidR="000D3A83" w:rsidRPr="00420C65" w:rsidRDefault="000D3A83" w:rsidP="000D3A83">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0D973E17" w14:textId="77777777" w:rsidR="000D3A83" w:rsidRPr="00420C65" w:rsidRDefault="000D3A83" w:rsidP="000D3A83">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xml:space="preserve">Manifestación de que se cumplirá con las obligaciones correspondientes para la plantilla del Personal </w:t>
                  </w:r>
                  <w:r w:rsidRPr="00420C65">
                    <w:rPr>
                      <w:rFonts w:asciiTheme="minorHAnsi" w:hAnsiTheme="minorHAnsi" w:cs="Arial"/>
                      <w:b/>
                      <w:bCs/>
                      <w:color w:val="000000"/>
                      <w:sz w:val="10"/>
                      <w:szCs w:val="10"/>
                      <w:lang w:eastAsia="es-MX"/>
                    </w:rPr>
                    <w:t>Anexo “11”</w:t>
                  </w:r>
                  <w:r w:rsidRPr="00420C65">
                    <w:rPr>
                      <w:rFonts w:asciiTheme="minorHAnsi" w:hAnsiTheme="minorHAnsi" w:cs="Arial"/>
                      <w:color w:val="000000"/>
                      <w:sz w:val="10"/>
                      <w:szCs w:val="10"/>
                      <w:lang w:eastAsia="es-MX"/>
                    </w:rPr>
                    <w:t>. El salario mínimo que deberá pagarse por una jornada de 8 horas y de lunes a sábado es de $1,000.00 (MIL PESOS 00/100 M.N.)</w:t>
                  </w:r>
                </w:p>
              </w:tc>
              <w:tc>
                <w:tcPr>
                  <w:tcW w:w="176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E359FFD" w14:textId="77777777" w:rsidR="000D3A83" w:rsidRPr="00420C65" w:rsidRDefault="000D3A83" w:rsidP="000D3A83">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0D3A83" w:rsidRPr="000D3A83" w14:paraId="4FE529FA" w14:textId="77777777" w:rsidTr="000D3A83">
              <w:trPr>
                <w:trHeight w:val="83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B4A5D63" w14:textId="77777777" w:rsidR="000D3A83" w:rsidRPr="00420C65" w:rsidRDefault="000D3A83" w:rsidP="000D3A83">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hideMark/>
                </w:tcPr>
                <w:p w14:paraId="4EED7EB9" w14:textId="77777777" w:rsidR="000D3A83" w:rsidRPr="00420C65" w:rsidRDefault="000D3A83" w:rsidP="000D3A83">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Documentos de no adeudo.</w:t>
                  </w:r>
                  <w:r w:rsidRPr="00420C65">
                    <w:rPr>
                      <w:rFonts w:asciiTheme="minorHAnsi" w:hAnsiTheme="minorHAnsi" w:cs="Arial"/>
                      <w:color w:val="000000"/>
                      <w:sz w:val="10"/>
                      <w:szCs w:val="10"/>
                      <w:lang w:eastAsia="es-MX"/>
                    </w:rPr>
                    <w:br/>
                    <w:t>-IMSS VIGENTE, “Opinión del Cumplimiento de Obligaciones Fiscales en materia de Seguridad Social”,</w:t>
                  </w:r>
                  <w:r w:rsidRPr="00420C65">
                    <w:rPr>
                      <w:rFonts w:asciiTheme="minorHAnsi" w:hAnsiTheme="minorHAnsi" w:cs="Arial"/>
                      <w:color w:val="000000"/>
                      <w:sz w:val="10"/>
                      <w:szCs w:val="10"/>
                      <w:lang w:eastAsia="es-MX"/>
                    </w:rPr>
                    <w:br/>
                    <w:t>-Opinión de Situación Fiscal de Cumplimiento de Obligaciones Estatales emitida por la Secretaría de Finanzas del Estado de Aguascalientes.</w:t>
                  </w:r>
                  <w:r w:rsidRPr="00420C65">
                    <w:rPr>
                      <w:rFonts w:asciiTheme="minorHAnsi" w:hAnsiTheme="minorHAnsi" w:cs="Arial"/>
                      <w:color w:val="000000"/>
                      <w:sz w:val="10"/>
                      <w:szCs w:val="10"/>
                      <w:lang w:eastAsia="es-MX"/>
                    </w:rPr>
                    <w:br/>
                    <w:t>-Comprobante del SAT en donde se indica que está al corriente de sus obligaciones fiscales.</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8235E4B" w14:textId="77777777" w:rsidR="000D3A83" w:rsidRPr="00420C65" w:rsidRDefault="000D3A83" w:rsidP="000D3A83">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 Opinión de Cumplimiento IMSS (hasta el 17 marzo 2021), Opinión de Cumplimiento de Obligaciones fiscales SAT (positivo), Constancia de Obligaciones Secretaria de Finanzas del Estado de Aguascalientes</w:t>
                  </w:r>
                </w:p>
              </w:tc>
            </w:tr>
            <w:tr w:rsidR="000D3A83" w:rsidRPr="000D3A83" w14:paraId="399880A4" w14:textId="77777777" w:rsidTr="000D3A83">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58847A5" w14:textId="77777777" w:rsidR="000D3A83" w:rsidRPr="00420C65" w:rsidRDefault="000D3A83" w:rsidP="000D3A83">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6</w:t>
                  </w:r>
                </w:p>
              </w:tc>
              <w:tc>
                <w:tcPr>
                  <w:tcW w:w="3828" w:type="dxa"/>
                  <w:tcBorders>
                    <w:top w:val="nil"/>
                    <w:left w:val="nil"/>
                    <w:bottom w:val="single" w:sz="4" w:space="0" w:color="auto"/>
                    <w:right w:val="nil"/>
                  </w:tcBorders>
                  <w:shd w:val="clear" w:color="auto" w:fill="auto"/>
                  <w:hideMark/>
                </w:tcPr>
                <w:p w14:paraId="78314706" w14:textId="77777777" w:rsidR="000D3A83" w:rsidRPr="00420C65" w:rsidRDefault="000D3A83" w:rsidP="000D3A83">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xml:space="preserve">Relación de tres clientes </w:t>
                  </w:r>
                  <w:r w:rsidRPr="00420C65">
                    <w:rPr>
                      <w:rFonts w:asciiTheme="minorHAnsi" w:hAnsiTheme="minorHAnsi" w:cs="Arial"/>
                      <w:b/>
                      <w:bCs/>
                      <w:color w:val="000000"/>
                      <w:sz w:val="10"/>
                      <w:szCs w:val="10"/>
                      <w:lang w:eastAsia="es-MX"/>
                    </w:rPr>
                    <w:t>Anexo “13”</w:t>
                  </w:r>
                  <w:r w:rsidRPr="00420C65">
                    <w:rPr>
                      <w:rFonts w:asciiTheme="minorHAnsi" w:hAnsiTheme="minorHAnsi" w:cs="Arial"/>
                      <w:color w:val="000000"/>
                      <w:sz w:val="10"/>
                      <w:szCs w:val="10"/>
                      <w:lang w:eastAsia="es-MX"/>
                    </w:rPr>
                    <w:t>, (incluir copia de la factura de los servicios) y una carta de Recomendación</w:t>
                  </w:r>
                </w:p>
              </w:tc>
              <w:tc>
                <w:tcPr>
                  <w:tcW w:w="176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157EB954" w14:textId="77777777" w:rsidR="000D3A83" w:rsidRPr="00420C65" w:rsidRDefault="000D3A83" w:rsidP="000D3A83">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0D3A83" w:rsidRPr="000D3A83" w14:paraId="417EB02F" w14:textId="77777777" w:rsidTr="000D3A83">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A8BE51A" w14:textId="77777777" w:rsidR="000D3A83" w:rsidRPr="00420C65" w:rsidRDefault="000D3A83" w:rsidP="000D3A83">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hideMark/>
                </w:tcPr>
                <w:p w14:paraId="53E0E1E6" w14:textId="77777777" w:rsidR="000D3A83" w:rsidRPr="00420C65" w:rsidRDefault="000D3A83" w:rsidP="000D3A83">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Curriculum de la empresa</w:t>
                  </w:r>
                </w:p>
              </w:tc>
              <w:tc>
                <w:tcPr>
                  <w:tcW w:w="176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5470B05" w14:textId="77777777" w:rsidR="000D3A83" w:rsidRPr="00420C65" w:rsidRDefault="000D3A83" w:rsidP="000D3A83">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0D3A83" w:rsidRPr="000D3A83" w14:paraId="55AF01EC" w14:textId="77777777" w:rsidTr="00A80FB3">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439CE2C" w14:textId="77777777" w:rsidR="000D3A83" w:rsidRPr="00420C65" w:rsidRDefault="000D3A83" w:rsidP="000D3A83">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28A73252" w14:textId="77777777" w:rsidR="000D3A83" w:rsidRPr="00420C65" w:rsidRDefault="000D3A83" w:rsidP="000D3A83">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xml:space="preserve">Manifiesto Pago Vía transferencia Bancaria </w:t>
                  </w:r>
                  <w:r w:rsidRPr="00420C65">
                    <w:rPr>
                      <w:rFonts w:asciiTheme="minorHAnsi" w:hAnsiTheme="minorHAnsi" w:cs="Arial"/>
                      <w:b/>
                      <w:bCs/>
                      <w:color w:val="000000"/>
                      <w:sz w:val="10"/>
                      <w:szCs w:val="10"/>
                      <w:lang w:eastAsia="es-MX"/>
                    </w:rPr>
                    <w:t>Anexo "15"</w:t>
                  </w:r>
                </w:p>
              </w:tc>
              <w:tc>
                <w:tcPr>
                  <w:tcW w:w="176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1424071" w14:textId="77777777" w:rsidR="000D3A83" w:rsidRPr="00420C65" w:rsidRDefault="000D3A83" w:rsidP="000D3A83">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0D3A83" w:rsidRPr="000D3A83" w14:paraId="5C5A640E" w14:textId="77777777" w:rsidTr="00A80FB3">
              <w:trPr>
                <w:trHeight w:val="92"/>
              </w:trPr>
              <w:tc>
                <w:tcPr>
                  <w:tcW w:w="592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5E99087" w14:textId="77777777" w:rsidR="000D3A83" w:rsidRPr="00420C65" w:rsidRDefault="000D3A83" w:rsidP="000D3A83">
                  <w:pPr>
                    <w:jc w:val="center"/>
                    <w:rPr>
                      <w:rFonts w:asciiTheme="minorHAnsi" w:hAnsiTheme="minorHAnsi" w:cs="Arial"/>
                      <w:b/>
                      <w:bCs/>
                      <w:color w:val="000000"/>
                      <w:sz w:val="10"/>
                      <w:szCs w:val="10"/>
                      <w:lang w:eastAsia="es-MX"/>
                    </w:rPr>
                  </w:pPr>
                  <w:r w:rsidRPr="00420C65">
                    <w:rPr>
                      <w:rFonts w:asciiTheme="minorHAnsi" w:hAnsiTheme="minorHAnsi" w:cs="Arial"/>
                      <w:b/>
                      <w:bCs/>
                      <w:color w:val="000000"/>
                      <w:sz w:val="10"/>
                      <w:szCs w:val="10"/>
                      <w:lang w:eastAsia="es-MX"/>
                    </w:rPr>
                    <w:t>Información Técnica</w:t>
                  </w:r>
                </w:p>
              </w:tc>
            </w:tr>
            <w:tr w:rsidR="000D3A83" w:rsidRPr="000D3A83" w14:paraId="590E5825" w14:textId="77777777" w:rsidTr="000D3A83">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2BD6533" w14:textId="77777777" w:rsidR="000D3A83" w:rsidRPr="00420C65" w:rsidRDefault="000D3A83" w:rsidP="000D3A83">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06E00F87" w14:textId="77777777" w:rsidR="000D3A83" w:rsidRPr="00420C65" w:rsidRDefault="000D3A83" w:rsidP="000D3A83">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Descripción de los Servicios por partida y Vigencia.</w:t>
                  </w:r>
                  <w:r w:rsidRPr="00420C65">
                    <w:rPr>
                      <w:rFonts w:asciiTheme="minorHAnsi" w:hAnsiTheme="minorHAnsi" w:cs="Arial"/>
                      <w:color w:val="000000"/>
                      <w:sz w:val="10"/>
                      <w:szCs w:val="10"/>
                      <w:lang w:eastAsia="es-MX"/>
                    </w:rPr>
                    <w:br/>
                    <w:t>Ubicación de los Inmuebles</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Anexo “1.1”</w:t>
                  </w:r>
                  <w:r w:rsidRPr="00420C65">
                    <w:rPr>
                      <w:rFonts w:asciiTheme="minorHAnsi" w:hAnsiTheme="minorHAnsi" w:cs="Arial"/>
                      <w:color w:val="000000"/>
                      <w:sz w:val="10"/>
                      <w:szCs w:val="10"/>
                      <w:lang w:eastAsia="es-MX"/>
                    </w:rPr>
                    <w:t xml:space="preserve"> y </w:t>
                  </w:r>
                  <w:r w:rsidRPr="00420C65">
                    <w:rPr>
                      <w:rFonts w:asciiTheme="minorHAnsi" w:hAnsiTheme="minorHAnsi" w:cs="Arial"/>
                      <w:b/>
                      <w:bCs/>
                      <w:color w:val="000000"/>
                      <w:sz w:val="10"/>
                      <w:szCs w:val="10"/>
                      <w:lang w:eastAsia="es-MX"/>
                    </w:rPr>
                    <w:t>Anexo “1”</w:t>
                  </w:r>
                  <w:r w:rsidRPr="00420C65">
                    <w:rPr>
                      <w:rFonts w:asciiTheme="minorHAnsi" w:hAnsiTheme="minorHAnsi" w:cs="Arial"/>
                      <w:color w:val="000000"/>
                      <w:sz w:val="10"/>
                      <w:szCs w:val="10"/>
                      <w:lang w:eastAsia="es-MX"/>
                    </w:rPr>
                    <w:t>.</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CC051C8" w14:textId="77777777" w:rsidR="000D3A83" w:rsidRPr="00420C65" w:rsidRDefault="000D3A83" w:rsidP="000D3A83">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 revisión técnica realizada por área requirente.</w:t>
                  </w:r>
                </w:p>
              </w:tc>
            </w:tr>
            <w:tr w:rsidR="000D3A83" w:rsidRPr="000D3A83" w14:paraId="2C9706C8" w14:textId="77777777" w:rsidTr="000D3A83">
              <w:trPr>
                <w:trHeight w:val="250"/>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6587243" w14:textId="77777777" w:rsidR="000D3A83" w:rsidRPr="00420C65" w:rsidRDefault="000D3A83" w:rsidP="000D3A83">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10</w:t>
                  </w:r>
                </w:p>
              </w:tc>
              <w:tc>
                <w:tcPr>
                  <w:tcW w:w="3828" w:type="dxa"/>
                  <w:tcBorders>
                    <w:top w:val="nil"/>
                    <w:left w:val="nil"/>
                    <w:bottom w:val="single" w:sz="4" w:space="0" w:color="auto"/>
                    <w:right w:val="nil"/>
                  </w:tcBorders>
                  <w:shd w:val="clear" w:color="auto" w:fill="auto"/>
                  <w:hideMark/>
                </w:tcPr>
                <w:p w14:paraId="5A24409E" w14:textId="77777777" w:rsidR="000D3A83" w:rsidRPr="00420C65" w:rsidRDefault="000D3A83" w:rsidP="000D3A83">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xml:space="preserve">Plantilla del Personal </w:t>
                  </w:r>
                  <w:r w:rsidRPr="00420C65">
                    <w:rPr>
                      <w:rFonts w:asciiTheme="minorHAnsi" w:hAnsiTheme="minorHAnsi" w:cs="Arial"/>
                      <w:b/>
                      <w:bCs/>
                      <w:color w:val="000000"/>
                      <w:sz w:val="10"/>
                      <w:szCs w:val="10"/>
                      <w:lang w:eastAsia="es-MX"/>
                    </w:rPr>
                    <w:t>Anexo “2”</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BCFC3CB" w14:textId="77777777" w:rsidR="000D3A83" w:rsidRPr="00420C65" w:rsidRDefault="000D3A83" w:rsidP="000D3A83">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 revisión técnica realizada por área requirente.</w:t>
                  </w:r>
                </w:p>
              </w:tc>
            </w:tr>
            <w:tr w:rsidR="000D3A83" w:rsidRPr="000D3A83" w14:paraId="391E2EC8" w14:textId="77777777" w:rsidTr="000D3A83">
              <w:trPr>
                <w:trHeight w:val="269"/>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8EBFDCC" w14:textId="77777777" w:rsidR="000D3A83" w:rsidRPr="00420C65" w:rsidRDefault="000D3A83" w:rsidP="000D3A83">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50745E77" w14:textId="77777777" w:rsidR="000D3A83" w:rsidRPr="00420C65" w:rsidRDefault="000D3A83" w:rsidP="000D3A83">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xml:space="preserve">Presentar la relación de la Maquinaria y Equipo de Seguridad mínimo necesario en la presentación de los servicio según el </w:t>
                  </w:r>
                  <w:r w:rsidRPr="00420C65">
                    <w:rPr>
                      <w:rFonts w:asciiTheme="minorHAnsi" w:hAnsiTheme="minorHAnsi" w:cs="Arial"/>
                      <w:b/>
                      <w:bCs/>
                      <w:color w:val="000000"/>
                      <w:sz w:val="10"/>
                      <w:szCs w:val="10"/>
                      <w:lang w:eastAsia="es-MX"/>
                    </w:rPr>
                    <w:t>Anexo “3</w:t>
                  </w:r>
                  <w:r w:rsidRPr="00420C65">
                    <w:rPr>
                      <w:rFonts w:asciiTheme="minorHAnsi" w:hAnsiTheme="minorHAnsi" w:cs="Arial"/>
                      <w:color w:val="000000"/>
                      <w:sz w:val="10"/>
                      <w:szCs w:val="10"/>
                      <w:lang w:eastAsia="es-MX"/>
                    </w:rPr>
                    <w:t>”. Se deberá anexar facturas o contratos, que acrediten la propiedad, el uso y goce de maquinaria y equipo.</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B58CF87" w14:textId="77777777" w:rsidR="000D3A83" w:rsidRPr="00420C65" w:rsidRDefault="000D3A83" w:rsidP="000D3A83">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 revisión técnica realizada por área requirente.</w:t>
                  </w:r>
                </w:p>
              </w:tc>
            </w:tr>
            <w:tr w:rsidR="000D3A83" w:rsidRPr="000D3A83" w14:paraId="61BF1797" w14:textId="77777777" w:rsidTr="000D3A83">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5F58619" w14:textId="77777777" w:rsidR="000D3A83" w:rsidRPr="00420C65" w:rsidRDefault="000D3A83" w:rsidP="000D3A83">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hideMark/>
                </w:tcPr>
                <w:p w14:paraId="472645F2" w14:textId="77777777" w:rsidR="000D3A83" w:rsidRPr="00420C65" w:rsidRDefault="000D3A83" w:rsidP="000D3A83">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xml:space="preserve">Programa Calendarizado de las Actividades a realizar, según </w:t>
                  </w:r>
                  <w:r w:rsidRPr="00420C65">
                    <w:rPr>
                      <w:rFonts w:asciiTheme="minorHAnsi" w:hAnsiTheme="minorHAnsi" w:cs="Arial"/>
                      <w:b/>
                      <w:bCs/>
                      <w:color w:val="000000"/>
                      <w:sz w:val="10"/>
                      <w:szCs w:val="10"/>
                      <w:lang w:eastAsia="es-MX"/>
                    </w:rPr>
                    <w:t>Anexo “4”</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2563F17" w14:textId="77777777" w:rsidR="000D3A83" w:rsidRPr="00420C65" w:rsidRDefault="000D3A83" w:rsidP="000D3A83">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 revisión técnica realizada por área requirente.</w:t>
                  </w:r>
                </w:p>
              </w:tc>
            </w:tr>
            <w:tr w:rsidR="000D3A83" w:rsidRPr="000D3A83" w14:paraId="60C3B306" w14:textId="77777777" w:rsidTr="000D3A83">
              <w:trPr>
                <w:trHeight w:val="303"/>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AF8EB92" w14:textId="77777777" w:rsidR="000D3A83" w:rsidRPr="00420C65" w:rsidRDefault="000D3A83" w:rsidP="000D3A83">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hideMark/>
                </w:tcPr>
                <w:p w14:paraId="3A723993" w14:textId="77777777" w:rsidR="000D3A83" w:rsidRPr="00420C65" w:rsidRDefault="000D3A83" w:rsidP="000D3A83">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Información y fotografía del Uniforme que se le proporcionara a los empleados en caso de resultar adjudicados.</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B1787DB" w14:textId="77777777" w:rsidR="000D3A83" w:rsidRPr="00420C65" w:rsidRDefault="000D3A83" w:rsidP="000D3A83">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 revisión técnica realizada por área requirente.</w:t>
                  </w:r>
                </w:p>
              </w:tc>
            </w:tr>
            <w:tr w:rsidR="000D3A83" w:rsidRPr="000D3A83" w14:paraId="43F96671" w14:textId="77777777" w:rsidTr="000D3A83">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EB7DE8C" w14:textId="77777777" w:rsidR="000D3A83" w:rsidRPr="00420C65" w:rsidRDefault="000D3A83" w:rsidP="000D3A83">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14</w:t>
                  </w:r>
                </w:p>
              </w:tc>
              <w:tc>
                <w:tcPr>
                  <w:tcW w:w="3828" w:type="dxa"/>
                  <w:tcBorders>
                    <w:top w:val="nil"/>
                    <w:left w:val="nil"/>
                    <w:bottom w:val="single" w:sz="4" w:space="0" w:color="auto"/>
                    <w:right w:val="nil"/>
                  </w:tcBorders>
                  <w:shd w:val="clear" w:color="auto" w:fill="auto"/>
                  <w:hideMark/>
                </w:tcPr>
                <w:p w14:paraId="7EE173E0" w14:textId="77777777" w:rsidR="000D3A83" w:rsidRPr="00420C65" w:rsidRDefault="000D3A83" w:rsidP="000D3A83">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Manifiesto Ambiental,</w:t>
                  </w:r>
                  <w:r w:rsidRPr="00420C65">
                    <w:rPr>
                      <w:rFonts w:asciiTheme="minorHAnsi" w:hAnsiTheme="minorHAnsi" w:cs="Arial"/>
                      <w:b/>
                      <w:bCs/>
                      <w:color w:val="000000"/>
                      <w:sz w:val="10"/>
                      <w:szCs w:val="10"/>
                      <w:lang w:eastAsia="es-MX"/>
                    </w:rPr>
                    <w:t xml:space="preserve"> Anexo “12”</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A276278" w14:textId="77777777" w:rsidR="000D3A83" w:rsidRPr="00420C65" w:rsidRDefault="000D3A83" w:rsidP="000D3A83">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0D3A83" w:rsidRPr="000D3A83" w14:paraId="6CC8FD09" w14:textId="77777777" w:rsidTr="000D3A83">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1DBD684" w14:textId="77777777" w:rsidR="000D3A83" w:rsidRPr="00420C65" w:rsidRDefault="000D3A83" w:rsidP="000D3A83">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15</w:t>
                  </w:r>
                </w:p>
              </w:tc>
              <w:tc>
                <w:tcPr>
                  <w:tcW w:w="3828" w:type="dxa"/>
                  <w:tcBorders>
                    <w:top w:val="nil"/>
                    <w:left w:val="nil"/>
                    <w:bottom w:val="single" w:sz="4" w:space="0" w:color="auto"/>
                    <w:right w:val="nil"/>
                  </w:tcBorders>
                  <w:shd w:val="clear" w:color="auto" w:fill="auto"/>
                  <w:hideMark/>
                </w:tcPr>
                <w:p w14:paraId="79C15B25" w14:textId="77777777" w:rsidR="000D3A83" w:rsidRPr="00420C65" w:rsidRDefault="000D3A83" w:rsidP="000D3A83">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Constancia de Visita al lugar en donde se prestarán los Servicios, del día 15 de febrero de 2021, emitido por el Departamento de Compras de la DGF</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9D28871" w14:textId="77777777" w:rsidR="000D3A83" w:rsidRPr="00420C65" w:rsidRDefault="000D3A83" w:rsidP="000D3A83">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0D3A83" w:rsidRPr="000D3A83" w14:paraId="438A7D25" w14:textId="77777777" w:rsidTr="000D3A83">
              <w:trPr>
                <w:trHeight w:val="408"/>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5A045FE" w14:textId="77777777" w:rsidR="000D3A83" w:rsidRPr="00420C65" w:rsidRDefault="000D3A83" w:rsidP="000D3A83">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16</w:t>
                  </w:r>
                </w:p>
              </w:tc>
              <w:tc>
                <w:tcPr>
                  <w:tcW w:w="3828" w:type="dxa"/>
                  <w:tcBorders>
                    <w:top w:val="nil"/>
                    <w:left w:val="nil"/>
                    <w:bottom w:val="single" w:sz="4" w:space="0" w:color="auto"/>
                    <w:right w:val="nil"/>
                  </w:tcBorders>
                  <w:shd w:val="clear" w:color="auto" w:fill="auto"/>
                  <w:hideMark/>
                </w:tcPr>
                <w:p w14:paraId="20AA07B4" w14:textId="77777777" w:rsidR="000D3A83" w:rsidRPr="00420C65" w:rsidRDefault="000D3A83" w:rsidP="000D3A83">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xml:space="preserve">Ficha técnica del vehículo que se utilizará para transporte de pasajeros de su empresa (mínimo para 14 pasajeros), en buenas condiciones.                                                                              </w:t>
                  </w:r>
                  <w:r w:rsidRPr="00420C65">
                    <w:rPr>
                      <w:rFonts w:asciiTheme="minorHAnsi" w:hAnsiTheme="minorHAnsi" w:cs="Arial"/>
                      <w:b/>
                      <w:bCs/>
                      <w:color w:val="000000"/>
                      <w:sz w:val="10"/>
                      <w:szCs w:val="10"/>
                      <w:lang w:eastAsia="es-MX"/>
                    </w:rPr>
                    <w:t>Apartado I:</w:t>
                  </w:r>
                  <w:r w:rsidRPr="00420C65">
                    <w:rPr>
                      <w:rFonts w:asciiTheme="minorHAnsi" w:hAnsiTheme="minorHAnsi" w:cs="Arial"/>
                      <w:color w:val="000000"/>
                      <w:sz w:val="10"/>
                      <w:szCs w:val="10"/>
                      <w:lang w:eastAsia="es-MX"/>
                    </w:rPr>
                    <w:t xml:space="preserve"> 4 vehículos de 14 pasajeros en buenas condiciones. Que se utilizaran para traslados en los incisos A y C.</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Apartado II:</w:t>
                  </w:r>
                  <w:r w:rsidRPr="00420C65">
                    <w:rPr>
                      <w:rFonts w:asciiTheme="minorHAnsi" w:hAnsiTheme="minorHAnsi" w:cs="Arial"/>
                      <w:color w:val="000000"/>
                      <w:sz w:val="10"/>
                      <w:szCs w:val="10"/>
                      <w:lang w:eastAsia="es-MX"/>
                    </w:rPr>
                    <w:t xml:space="preserve"> 2 vehículos de 14 pasajeros en buenas condiciones. Que se utilizaran para traslados en los incisos C y D. (Campus Sur y Bachillerato Oriente)</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5F6438E" w14:textId="77777777" w:rsidR="000D3A83" w:rsidRPr="00420C65" w:rsidRDefault="000D3A83" w:rsidP="000D3A83">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 revisión técnica realizada por área requirente.</w:t>
                  </w:r>
                </w:p>
              </w:tc>
            </w:tr>
            <w:tr w:rsidR="000D3A83" w:rsidRPr="000D3A83" w14:paraId="18897AF0" w14:textId="77777777" w:rsidTr="00A80FB3">
              <w:trPr>
                <w:trHeight w:val="40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2EFD720" w14:textId="77777777" w:rsidR="000D3A83" w:rsidRPr="00420C65" w:rsidRDefault="000D3A83" w:rsidP="000D3A83">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17</w:t>
                  </w:r>
                </w:p>
              </w:tc>
              <w:tc>
                <w:tcPr>
                  <w:tcW w:w="3828" w:type="dxa"/>
                  <w:tcBorders>
                    <w:top w:val="nil"/>
                    <w:left w:val="nil"/>
                    <w:bottom w:val="single" w:sz="4" w:space="0" w:color="auto"/>
                    <w:right w:val="nil"/>
                  </w:tcBorders>
                  <w:shd w:val="clear" w:color="auto" w:fill="auto"/>
                  <w:hideMark/>
                </w:tcPr>
                <w:p w14:paraId="361CA292" w14:textId="77777777" w:rsidR="000D3A83" w:rsidRPr="00420C65" w:rsidRDefault="000D3A83" w:rsidP="000D3A83">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Manifiesto Normas Oficiales (al menos 2).</w:t>
                  </w:r>
                  <w:r w:rsidRPr="00420C65">
                    <w:rPr>
                      <w:rFonts w:asciiTheme="minorHAnsi" w:hAnsiTheme="minorHAnsi" w:cs="Arial"/>
                      <w:color w:val="000000"/>
                      <w:sz w:val="10"/>
                      <w:szCs w:val="10"/>
                      <w:lang w:eastAsia="es-MX"/>
                    </w:rPr>
                    <w:br/>
                    <w:t>· NMX-CC-9001-IMNC-2008.- Sistema Gestión de Calidad.</w:t>
                  </w:r>
                  <w:r w:rsidRPr="00420C65">
                    <w:rPr>
                      <w:rFonts w:asciiTheme="minorHAnsi" w:hAnsiTheme="minorHAnsi" w:cs="Arial"/>
                      <w:color w:val="000000"/>
                      <w:sz w:val="10"/>
                      <w:szCs w:val="10"/>
                      <w:lang w:eastAsia="es-MX"/>
                    </w:rPr>
                    <w:br/>
                    <w:t>· NMX-SSA-14001-IMNC-2004 (ISO 14001-2004).</w:t>
                  </w:r>
                  <w:r w:rsidRPr="00420C65">
                    <w:rPr>
                      <w:rFonts w:asciiTheme="minorHAnsi" w:hAnsiTheme="minorHAnsi" w:cs="Arial"/>
                      <w:color w:val="000000"/>
                      <w:sz w:val="10"/>
                      <w:szCs w:val="10"/>
                      <w:lang w:eastAsia="es-MX"/>
                    </w:rPr>
                    <w:br/>
                    <w:t>· NMX-SAST-001-IMNC-2008/OHSAS 18001:2007.</w:t>
                  </w:r>
                  <w:r w:rsidRPr="00420C65">
                    <w:rPr>
                      <w:rFonts w:asciiTheme="minorHAnsi" w:hAnsiTheme="minorHAnsi" w:cs="Arial"/>
                      <w:color w:val="000000"/>
                      <w:sz w:val="10"/>
                      <w:szCs w:val="10"/>
                      <w:lang w:eastAsia="es-MX"/>
                    </w:rPr>
                    <w:br/>
                    <w:t>Presentar copia certificada del “Resultado de evaluación de cumplimiento de la normatividad en seguridad y salud en el trabajo” emitido por la STPS con un mínimo de cumplimiento del 85%, de las normas.</w:t>
                  </w:r>
                  <w:r w:rsidRPr="00420C65">
                    <w:rPr>
                      <w:rFonts w:asciiTheme="minorHAnsi" w:hAnsiTheme="minorHAnsi" w:cs="Arial"/>
                      <w:color w:val="000000"/>
                      <w:sz w:val="10"/>
                      <w:szCs w:val="10"/>
                      <w:lang w:eastAsia="es-MX"/>
                    </w:rPr>
                    <w:br/>
                    <w:t>· NOM004.- Sistemas de protección y dispositivos de seguridad en la maquinaria y equipo que se utilice en los centros de trabajo.</w:t>
                  </w:r>
                  <w:r w:rsidRPr="00420C65">
                    <w:rPr>
                      <w:rFonts w:asciiTheme="minorHAnsi" w:hAnsiTheme="minorHAnsi" w:cs="Arial"/>
                      <w:color w:val="000000"/>
                      <w:sz w:val="10"/>
                      <w:szCs w:val="10"/>
                      <w:lang w:eastAsia="es-MX"/>
                    </w:rPr>
                    <w:br/>
                    <w:t>· NOM-009.- Condiciones de seguridad para realizar trabajos de altura.</w:t>
                  </w:r>
                  <w:r w:rsidRPr="00420C65">
                    <w:rPr>
                      <w:rFonts w:asciiTheme="minorHAnsi" w:hAnsiTheme="minorHAnsi" w:cs="Arial"/>
                      <w:color w:val="000000"/>
                      <w:sz w:val="10"/>
                      <w:szCs w:val="10"/>
                      <w:lang w:eastAsia="es-MX"/>
                    </w:rPr>
                    <w:br/>
                    <w:t>· NOM-017.- Equipo de protección personal-sección, uso y manejo en los centros de trabajo.</w:t>
                  </w:r>
                  <w:r w:rsidRPr="00420C65">
                    <w:rPr>
                      <w:rFonts w:asciiTheme="minorHAnsi" w:hAnsiTheme="minorHAnsi" w:cs="Arial"/>
                      <w:color w:val="000000"/>
                      <w:sz w:val="10"/>
                      <w:szCs w:val="10"/>
                      <w:lang w:eastAsia="es-MX"/>
                    </w:rPr>
                    <w:br/>
                    <w:t>· NOM-035-STPS-2018, Factores de riesgo psicosocial en el trabajo-Identificación, análisis y prevención.</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3957A82" w14:textId="77777777" w:rsidR="000D3A83" w:rsidRPr="00420C65" w:rsidRDefault="000D3A83" w:rsidP="000D3A83">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 revisión técnica realizada por área requirente.</w:t>
                  </w:r>
                </w:p>
              </w:tc>
            </w:tr>
            <w:tr w:rsidR="000D3A83" w:rsidRPr="000D3A83" w14:paraId="7CEDA49E" w14:textId="77777777" w:rsidTr="00A80FB3">
              <w:trPr>
                <w:trHeight w:val="92"/>
              </w:trPr>
              <w:tc>
                <w:tcPr>
                  <w:tcW w:w="592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6D3DF505" w14:textId="77777777" w:rsidR="000D3A83" w:rsidRPr="00420C65" w:rsidRDefault="000D3A83" w:rsidP="000D3A83">
                  <w:pPr>
                    <w:jc w:val="center"/>
                    <w:rPr>
                      <w:rFonts w:asciiTheme="minorHAnsi" w:hAnsiTheme="minorHAnsi" w:cs="Arial"/>
                      <w:b/>
                      <w:bCs/>
                      <w:color w:val="000000"/>
                      <w:sz w:val="10"/>
                      <w:szCs w:val="10"/>
                      <w:lang w:eastAsia="es-MX"/>
                    </w:rPr>
                  </w:pPr>
                  <w:r w:rsidRPr="00420C65">
                    <w:rPr>
                      <w:rFonts w:asciiTheme="minorHAnsi" w:hAnsiTheme="minorHAnsi" w:cs="Arial"/>
                      <w:b/>
                      <w:bCs/>
                      <w:color w:val="000000"/>
                      <w:sz w:val="10"/>
                      <w:szCs w:val="10"/>
                      <w:lang w:eastAsia="es-MX"/>
                    </w:rPr>
                    <w:t>Información Económica</w:t>
                  </w:r>
                </w:p>
              </w:tc>
            </w:tr>
            <w:tr w:rsidR="000D3A83" w:rsidRPr="000D3A83" w14:paraId="005F77D3" w14:textId="77777777" w:rsidTr="000D3A83">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3D13F81" w14:textId="77777777" w:rsidR="000D3A83" w:rsidRPr="00420C65" w:rsidRDefault="000D3A83" w:rsidP="000D3A83">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18</w:t>
                  </w:r>
                </w:p>
              </w:tc>
              <w:tc>
                <w:tcPr>
                  <w:tcW w:w="3828" w:type="dxa"/>
                  <w:tcBorders>
                    <w:top w:val="nil"/>
                    <w:left w:val="nil"/>
                    <w:bottom w:val="single" w:sz="4" w:space="0" w:color="auto"/>
                    <w:right w:val="nil"/>
                  </w:tcBorders>
                  <w:shd w:val="clear" w:color="auto" w:fill="auto"/>
                  <w:vAlign w:val="center"/>
                  <w:hideMark/>
                </w:tcPr>
                <w:p w14:paraId="4D7E0650" w14:textId="77777777" w:rsidR="000D3A83" w:rsidRPr="00420C65" w:rsidRDefault="000D3A83" w:rsidP="000D3A83">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xml:space="preserve">Propuesta Económica </w:t>
                  </w:r>
                  <w:r w:rsidRPr="00420C65">
                    <w:rPr>
                      <w:rFonts w:asciiTheme="minorHAnsi" w:hAnsiTheme="minorHAnsi" w:cs="Arial"/>
                      <w:b/>
                      <w:bCs/>
                      <w:color w:val="000000"/>
                      <w:sz w:val="10"/>
                      <w:szCs w:val="10"/>
                      <w:lang w:eastAsia="es-MX"/>
                    </w:rPr>
                    <w:t>Anexo “7”</w:t>
                  </w:r>
                </w:p>
              </w:tc>
              <w:tc>
                <w:tcPr>
                  <w:tcW w:w="176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6C50BB8" w14:textId="77777777" w:rsidR="000D3A83" w:rsidRPr="00420C65" w:rsidRDefault="000D3A83" w:rsidP="000D3A83">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0D3A83" w:rsidRPr="000D3A83" w14:paraId="3F2B22B8" w14:textId="77777777" w:rsidTr="000D3A83">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984955E" w14:textId="77777777" w:rsidR="000D3A83" w:rsidRPr="00420C65" w:rsidRDefault="000D3A83" w:rsidP="000D3A83">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19</w:t>
                  </w:r>
                </w:p>
              </w:tc>
              <w:tc>
                <w:tcPr>
                  <w:tcW w:w="3828" w:type="dxa"/>
                  <w:tcBorders>
                    <w:top w:val="nil"/>
                    <w:left w:val="nil"/>
                    <w:bottom w:val="single" w:sz="4" w:space="0" w:color="auto"/>
                    <w:right w:val="nil"/>
                  </w:tcBorders>
                  <w:shd w:val="clear" w:color="auto" w:fill="auto"/>
                  <w:vAlign w:val="center"/>
                  <w:hideMark/>
                </w:tcPr>
                <w:p w14:paraId="1E632E70" w14:textId="77777777" w:rsidR="000D3A83" w:rsidRPr="00420C65" w:rsidRDefault="000D3A83" w:rsidP="000D3A83">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xml:space="preserve">Análisis detallado del Costo Unitario por persona, y equipos, </w:t>
                  </w:r>
                  <w:r w:rsidRPr="00420C65">
                    <w:rPr>
                      <w:rFonts w:asciiTheme="minorHAnsi" w:hAnsiTheme="minorHAnsi" w:cs="Arial"/>
                      <w:b/>
                      <w:bCs/>
                      <w:color w:val="000000"/>
                      <w:sz w:val="10"/>
                      <w:szCs w:val="10"/>
                      <w:lang w:eastAsia="es-MX"/>
                    </w:rPr>
                    <w:t>Anexo “8”</w:t>
                  </w:r>
                  <w:r w:rsidRPr="00420C65">
                    <w:rPr>
                      <w:rFonts w:asciiTheme="minorHAnsi" w:hAnsiTheme="minorHAnsi" w:cs="Arial"/>
                      <w:color w:val="000000"/>
                      <w:sz w:val="10"/>
                      <w:szCs w:val="10"/>
                      <w:lang w:eastAsia="es-MX"/>
                    </w:rPr>
                    <w:t>.</w:t>
                  </w:r>
                </w:p>
              </w:tc>
              <w:tc>
                <w:tcPr>
                  <w:tcW w:w="176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5DF94724" w14:textId="77777777" w:rsidR="000D3A83" w:rsidRPr="00420C65" w:rsidRDefault="000D3A83" w:rsidP="000D3A83">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0D3A83" w:rsidRPr="000D3A83" w14:paraId="504B6BB1" w14:textId="77777777" w:rsidTr="000D3A83">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4DFC33C" w14:textId="77777777" w:rsidR="000D3A83" w:rsidRPr="00420C65" w:rsidRDefault="000D3A83" w:rsidP="000D3A83">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20</w:t>
                  </w:r>
                </w:p>
              </w:tc>
              <w:tc>
                <w:tcPr>
                  <w:tcW w:w="3828" w:type="dxa"/>
                  <w:tcBorders>
                    <w:top w:val="nil"/>
                    <w:left w:val="nil"/>
                    <w:bottom w:val="single" w:sz="4" w:space="0" w:color="auto"/>
                    <w:right w:val="nil"/>
                  </w:tcBorders>
                  <w:shd w:val="clear" w:color="auto" w:fill="auto"/>
                  <w:vAlign w:val="center"/>
                  <w:hideMark/>
                </w:tcPr>
                <w:p w14:paraId="4751BF32" w14:textId="77777777" w:rsidR="000D3A83" w:rsidRPr="00420C65" w:rsidRDefault="000D3A83" w:rsidP="000D3A83">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Manifiesto de aceptación de juntas ordinarias</w:t>
                  </w:r>
                </w:p>
              </w:tc>
              <w:tc>
                <w:tcPr>
                  <w:tcW w:w="176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620B84F" w14:textId="77777777" w:rsidR="000D3A83" w:rsidRPr="00420C65" w:rsidRDefault="000D3A83" w:rsidP="000D3A83">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0D3A83" w:rsidRPr="000D3A83" w14:paraId="604A684C" w14:textId="77777777" w:rsidTr="000D3A83">
              <w:trPr>
                <w:trHeight w:val="408"/>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86F3998" w14:textId="77777777" w:rsidR="000D3A83" w:rsidRPr="00420C65" w:rsidRDefault="000D3A83" w:rsidP="000D3A83">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21</w:t>
                  </w:r>
                </w:p>
              </w:tc>
              <w:tc>
                <w:tcPr>
                  <w:tcW w:w="3828" w:type="dxa"/>
                  <w:tcBorders>
                    <w:top w:val="nil"/>
                    <w:left w:val="nil"/>
                    <w:bottom w:val="single" w:sz="4" w:space="0" w:color="auto"/>
                    <w:right w:val="nil"/>
                  </w:tcBorders>
                  <w:shd w:val="clear" w:color="auto" w:fill="auto"/>
                  <w:hideMark/>
                </w:tcPr>
                <w:p w14:paraId="5E016352" w14:textId="77777777" w:rsidR="000D3A83" w:rsidRPr="00420C65" w:rsidRDefault="000D3A83" w:rsidP="000D3A83">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Capacidad del Licitante:</w:t>
                  </w:r>
                  <w:r w:rsidRPr="00420C65">
                    <w:rPr>
                      <w:rFonts w:asciiTheme="minorHAnsi" w:hAnsiTheme="minorHAnsi" w:cs="Arial"/>
                      <w:color w:val="000000"/>
                      <w:sz w:val="10"/>
                      <w:szCs w:val="10"/>
                      <w:lang w:eastAsia="es-MX"/>
                    </w:rPr>
                    <w:br/>
                    <w:t>Capacidad de recursos económicos, copia de Declaración anual del ejercicio 2019, presentada ante la Secretaria de Hacienda y Crédito Público.</w:t>
                  </w:r>
                  <w:r w:rsidRPr="00420C65">
                    <w:rPr>
                      <w:rFonts w:asciiTheme="minorHAnsi" w:hAnsiTheme="minorHAnsi" w:cs="Arial"/>
                      <w:color w:val="000000"/>
                      <w:sz w:val="10"/>
                      <w:szCs w:val="10"/>
                      <w:lang w:eastAsia="es-MX"/>
                    </w:rPr>
                    <w:br/>
                    <w:t>En caso de empresas de nueva creación, se deberá presentar un estado de situación financiera (balance general), dictaminado por un contador público certificado, se deberá anexar copia de la cédula profesional del profesionista.</w:t>
                  </w:r>
                </w:p>
              </w:tc>
              <w:tc>
                <w:tcPr>
                  <w:tcW w:w="176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64C183A" w14:textId="77777777" w:rsidR="000D3A83" w:rsidRPr="00420C65" w:rsidRDefault="000D3A83" w:rsidP="000D3A83">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0D3A83" w:rsidRPr="000D3A83" w14:paraId="399D1B75" w14:textId="77777777" w:rsidTr="000D3A83">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19015EF" w14:textId="77777777" w:rsidR="000D3A83" w:rsidRPr="00420C65" w:rsidRDefault="000D3A83" w:rsidP="000D3A83">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2FA64200" w14:textId="77777777" w:rsidR="000D3A83" w:rsidRPr="00420C65" w:rsidRDefault="000D3A83" w:rsidP="000D3A83">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xml:space="preserve">Copia transferencia bancaria y recibo de pago de bases (11, 12, 13 y 15 de febrero de 2021)  </w:t>
                  </w:r>
                </w:p>
              </w:tc>
              <w:tc>
                <w:tcPr>
                  <w:tcW w:w="176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183EBB1E" w14:textId="77777777" w:rsidR="000D3A83" w:rsidRPr="00420C65" w:rsidRDefault="000D3A83" w:rsidP="000D3A83">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 (15 de febrero 2021)</w:t>
                  </w:r>
                </w:p>
              </w:tc>
            </w:tr>
            <w:tr w:rsidR="000D3A83" w:rsidRPr="000D3A83" w14:paraId="3267B7EC" w14:textId="77777777" w:rsidTr="000D3A83">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B331BC3" w14:textId="77777777" w:rsidR="000D3A83" w:rsidRPr="00420C65" w:rsidRDefault="000D3A83" w:rsidP="000D3A83">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52BCF3E3" w14:textId="77777777" w:rsidR="000D3A83" w:rsidRPr="00420C65" w:rsidRDefault="000D3A83" w:rsidP="000D3A83">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Propuesta firmada autógrafamente</w:t>
                  </w:r>
                </w:p>
              </w:tc>
              <w:tc>
                <w:tcPr>
                  <w:tcW w:w="176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5E52275" w14:textId="77777777" w:rsidR="000D3A83" w:rsidRPr="00420C65" w:rsidRDefault="000D3A83" w:rsidP="000D3A83">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0D3A83" w:rsidRPr="000D3A83" w14:paraId="73BAD7C5" w14:textId="77777777" w:rsidTr="000D3A83">
              <w:trPr>
                <w:trHeight w:val="92"/>
              </w:trPr>
              <w:tc>
                <w:tcPr>
                  <w:tcW w:w="331" w:type="dxa"/>
                  <w:tcBorders>
                    <w:top w:val="nil"/>
                    <w:left w:val="single" w:sz="8" w:space="0" w:color="000000"/>
                    <w:bottom w:val="single" w:sz="4" w:space="0" w:color="000000"/>
                    <w:right w:val="nil"/>
                  </w:tcBorders>
                  <w:shd w:val="clear" w:color="auto" w:fill="auto"/>
                  <w:vAlign w:val="center"/>
                  <w:hideMark/>
                </w:tcPr>
                <w:p w14:paraId="5007B545" w14:textId="77777777" w:rsidR="000D3A83" w:rsidRPr="00420C65" w:rsidRDefault="000D3A83" w:rsidP="000D3A83">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single" w:sz="8" w:space="0" w:color="000000"/>
                    <w:bottom w:val="single" w:sz="4" w:space="0" w:color="000000"/>
                    <w:right w:val="nil"/>
                  </w:tcBorders>
                  <w:shd w:val="clear" w:color="auto" w:fill="auto"/>
                  <w:hideMark/>
                </w:tcPr>
                <w:p w14:paraId="52C1FE6B" w14:textId="77777777" w:rsidR="000D3A83" w:rsidRPr="00420C65" w:rsidRDefault="000D3A83" w:rsidP="000D3A83">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Propuesta Foliada</w:t>
                  </w:r>
                </w:p>
              </w:tc>
              <w:tc>
                <w:tcPr>
                  <w:tcW w:w="176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74A2D5A" w14:textId="77777777" w:rsidR="000D3A83" w:rsidRPr="00420C65" w:rsidRDefault="000D3A83" w:rsidP="000D3A83">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0D3A83" w:rsidRPr="000D3A83" w14:paraId="1BA7EBBD" w14:textId="77777777" w:rsidTr="000D3A83">
              <w:trPr>
                <w:trHeight w:val="246"/>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61F486FE" w14:textId="77777777" w:rsidR="000D3A83" w:rsidRPr="00420C65" w:rsidRDefault="000D3A83" w:rsidP="000D3A83">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7CEBA3CC" w14:textId="45B0F4C2" w:rsidR="000D3A83" w:rsidRPr="00420C65" w:rsidRDefault="000D3A83" w:rsidP="000D3A83">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xml:space="preserve">Propuesta con fecha de </w:t>
                  </w:r>
                  <w:r w:rsidRPr="000D3A83">
                    <w:rPr>
                      <w:rFonts w:asciiTheme="minorHAnsi" w:hAnsiTheme="minorHAnsi" w:cs="Arial"/>
                      <w:color w:val="000000"/>
                      <w:sz w:val="10"/>
                      <w:szCs w:val="10"/>
                      <w:lang w:eastAsia="es-MX"/>
                    </w:rPr>
                    <w:t>presentación</w:t>
                  </w:r>
                </w:p>
              </w:tc>
              <w:tc>
                <w:tcPr>
                  <w:tcW w:w="1761"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76F7CE07" w14:textId="77777777" w:rsidR="000D3A83" w:rsidRPr="00420C65" w:rsidRDefault="000D3A83" w:rsidP="000D3A83">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bl>
          <w:p w14:paraId="019DAFC3" w14:textId="77777777" w:rsidR="000D3A83" w:rsidRPr="000D3A83" w:rsidRDefault="000D3A83" w:rsidP="000D3A83">
            <w:pPr>
              <w:jc w:val="both"/>
              <w:rPr>
                <w:rFonts w:asciiTheme="minorHAnsi" w:hAnsiTheme="minorHAnsi" w:cs="Arial"/>
                <w:b/>
                <w:sz w:val="10"/>
                <w:szCs w:val="10"/>
              </w:rPr>
            </w:pPr>
          </w:p>
          <w:p w14:paraId="371E88C0" w14:textId="105FE93D" w:rsidR="009709EB" w:rsidRPr="007962ED" w:rsidRDefault="000D3A83" w:rsidP="009709EB">
            <w:pPr>
              <w:jc w:val="both"/>
              <w:rPr>
                <w:rFonts w:asciiTheme="minorHAnsi" w:hAnsiTheme="minorHAnsi" w:cs="Arial"/>
                <w:b/>
                <w:sz w:val="14"/>
                <w:szCs w:val="14"/>
              </w:rPr>
            </w:pPr>
            <w:r w:rsidRPr="005C3B70">
              <w:rPr>
                <w:rFonts w:asciiTheme="minorHAnsi" w:hAnsiTheme="minorHAnsi" w:cs="Arial"/>
                <w:b/>
                <w:sz w:val="14"/>
                <w:szCs w:val="14"/>
              </w:rPr>
              <w:t>Revisión Técnica realizada por Jorge Enrique Suárez del Real García, Jefe del Departamento de Servicios Generales de la DGIU, conforme al anexo</w:t>
            </w:r>
            <w:r w:rsidR="007962ED">
              <w:rPr>
                <w:rFonts w:asciiTheme="minorHAnsi" w:hAnsiTheme="minorHAnsi" w:cs="Arial"/>
                <w:b/>
                <w:sz w:val="14"/>
                <w:szCs w:val="14"/>
              </w:rPr>
              <w:t xml:space="preserve"> 1</w:t>
            </w:r>
          </w:p>
        </w:tc>
      </w:tr>
      <w:tr w:rsidR="00F55EF5" w:rsidRPr="00154F13" w14:paraId="66BFACCE" w14:textId="77777777" w:rsidTr="003B1484">
        <w:trPr>
          <w:trHeight w:val="20"/>
          <w:jc w:val="center"/>
        </w:trPr>
        <w:tc>
          <w:tcPr>
            <w:tcW w:w="180" w:type="pct"/>
            <w:shd w:val="clear" w:color="auto" w:fill="auto"/>
            <w:noWrap/>
          </w:tcPr>
          <w:p w14:paraId="7B261989" w14:textId="04C4970D" w:rsidR="00F55EF5" w:rsidRPr="00AF50B1" w:rsidRDefault="00F55EF5" w:rsidP="00F55EF5">
            <w:pPr>
              <w:jc w:val="center"/>
              <w:rPr>
                <w:rFonts w:ascii="Arial" w:hAnsi="Arial" w:cs="Arial"/>
                <w:b/>
                <w:sz w:val="10"/>
                <w:szCs w:val="10"/>
                <w:highlight w:val="yellow"/>
              </w:rPr>
            </w:pPr>
            <w:r w:rsidRPr="002A3FAF">
              <w:rPr>
                <w:rFonts w:ascii="Arial" w:hAnsi="Arial" w:cs="Arial"/>
                <w:sz w:val="12"/>
                <w:szCs w:val="12"/>
              </w:rPr>
              <w:t>2</w:t>
            </w:r>
          </w:p>
        </w:tc>
        <w:tc>
          <w:tcPr>
            <w:tcW w:w="941" w:type="pct"/>
            <w:shd w:val="clear" w:color="auto" w:fill="auto"/>
            <w:noWrap/>
          </w:tcPr>
          <w:p w14:paraId="7FAEA416" w14:textId="6B804D2B" w:rsidR="00F55EF5" w:rsidRPr="00AF50B1" w:rsidRDefault="006F2AB6" w:rsidP="00F55EF5">
            <w:pPr>
              <w:jc w:val="center"/>
              <w:rPr>
                <w:rFonts w:ascii="Arial" w:hAnsi="Arial" w:cs="Arial"/>
                <w:sz w:val="10"/>
                <w:szCs w:val="10"/>
                <w:highlight w:val="yellow"/>
              </w:rPr>
            </w:pPr>
            <w:r w:rsidRPr="006F2AB6">
              <w:rPr>
                <w:rFonts w:ascii="Arial" w:hAnsi="Arial" w:cs="Arial"/>
                <w:bCs/>
                <w:sz w:val="12"/>
                <w:szCs w:val="12"/>
                <w:lang w:eastAsia="en-US"/>
              </w:rPr>
              <w:t>SERVICIO PROFESIONAL DE LIMPIEZA MAX CLEAN, S. DE R.L. DE C.V.</w:t>
            </w:r>
          </w:p>
        </w:tc>
        <w:tc>
          <w:tcPr>
            <w:tcW w:w="3879" w:type="pct"/>
            <w:shd w:val="clear" w:color="auto" w:fill="auto"/>
            <w:vAlign w:val="center"/>
          </w:tcPr>
          <w:p w14:paraId="1A90811A" w14:textId="77777777" w:rsidR="00276F21" w:rsidRPr="00276F21" w:rsidRDefault="00276F21" w:rsidP="00276F21">
            <w:pPr>
              <w:spacing w:line="276" w:lineRule="auto"/>
              <w:jc w:val="both"/>
              <w:rPr>
                <w:rFonts w:asciiTheme="minorHAnsi" w:hAnsiTheme="minorHAnsi" w:cs="Arial"/>
                <w:b/>
                <w:sz w:val="14"/>
                <w:szCs w:val="14"/>
              </w:rPr>
            </w:pPr>
            <w:r w:rsidRPr="00276F21">
              <w:rPr>
                <w:rFonts w:asciiTheme="minorHAnsi" w:hAnsiTheme="minorHAnsi" w:cs="Arial"/>
                <w:b/>
                <w:sz w:val="14"/>
                <w:szCs w:val="14"/>
              </w:rPr>
              <w:t>Oferta en las partidas: 1 y 2.</w:t>
            </w:r>
          </w:p>
          <w:p w14:paraId="2FD5EB96" w14:textId="30265428" w:rsidR="00F55EF5" w:rsidRDefault="00276F21" w:rsidP="00276F21">
            <w:pPr>
              <w:spacing w:line="276" w:lineRule="auto"/>
              <w:jc w:val="both"/>
              <w:rPr>
                <w:rFonts w:ascii="Arial" w:hAnsi="Arial" w:cs="Arial"/>
                <w:sz w:val="14"/>
                <w:szCs w:val="16"/>
              </w:rPr>
            </w:pPr>
            <w:r w:rsidRPr="00276F21">
              <w:rPr>
                <w:rFonts w:asciiTheme="minorHAnsi" w:hAnsiTheme="minorHAnsi" w:cs="Arial"/>
                <w:b/>
                <w:sz w:val="14"/>
                <w:szCs w:val="14"/>
              </w:rPr>
              <w:t>Documentos Apartado X</w:t>
            </w:r>
            <w:r w:rsidRPr="002A3FAF">
              <w:rPr>
                <w:rFonts w:ascii="Arial" w:hAnsi="Arial" w:cs="Arial"/>
                <w:sz w:val="14"/>
                <w:szCs w:val="16"/>
              </w:rPr>
              <w:t xml:space="preserve"> </w:t>
            </w:r>
          </w:p>
          <w:p w14:paraId="49776057" w14:textId="77777777" w:rsidR="00276F21" w:rsidRPr="002A3FAF" w:rsidRDefault="00276F21" w:rsidP="00276F21">
            <w:pPr>
              <w:spacing w:line="276" w:lineRule="auto"/>
              <w:jc w:val="both"/>
              <w:rPr>
                <w:rFonts w:ascii="Arial" w:hAnsi="Arial" w:cs="Arial"/>
                <w:sz w:val="14"/>
                <w:szCs w:val="16"/>
              </w:rPr>
            </w:pPr>
          </w:p>
          <w:tbl>
            <w:tblPr>
              <w:tblpPr w:leftFromText="141" w:rightFromText="141" w:vertAnchor="page" w:horzAnchor="margin" w:tblpXSpec="center" w:tblpY="613"/>
              <w:tblOverlap w:val="never"/>
              <w:tblW w:w="5920" w:type="dxa"/>
              <w:tblLayout w:type="fixed"/>
              <w:tblCellMar>
                <w:left w:w="70" w:type="dxa"/>
                <w:right w:w="70" w:type="dxa"/>
              </w:tblCellMar>
              <w:tblLook w:val="04A0" w:firstRow="1" w:lastRow="0" w:firstColumn="1" w:lastColumn="0" w:noHBand="0" w:noVBand="1"/>
            </w:tblPr>
            <w:tblGrid>
              <w:gridCol w:w="331"/>
              <w:gridCol w:w="3828"/>
              <w:gridCol w:w="1761"/>
            </w:tblGrid>
            <w:tr w:rsidR="000F13CE" w:rsidRPr="000D3A83" w14:paraId="789B0375" w14:textId="77777777" w:rsidTr="00A80FB3">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08B1CFAE" w14:textId="77777777" w:rsidR="000F13CE" w:rsidRPr="00420C65" w:rsidRDefault="000F13CE" w:rsidP="000F13CE">
                  <w:pPr>
                    <w:jc w:val="center"/>
                    <w:rPr>
                      <w:rFonts w:asciiTheme="minorHAnsi" w:hAnsiTheme="minorHAnsi"/>
                      <w:b/>
                      <w:bCs/>
                      <w:sz w:val="10"/>
                      <w:szCs w:val="10"/>
                      <w:lang w:eastAsia="es-MX"/>
                    </w:rPr>
                  </w:pPr>
                  <w:r w:rsidRPr="00420C65">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2878E9A7" w14:textId="77777777" w:rsidR="000F13CE" w:rsidRPr="00420C65" w:rsidRDefault="000F13CE" w:rsidP="000F13CE">
                  <w:pPr>
                    <w:jc w:val="center"/>
                    <w:rPr>
                      <w:rFonts w:asciiTheme="minorHAnsi" w:hAnsiTheme="minorHAnsi"/>
                      <w:b/>
                      <w:bCs/>
                      <w:sz w:val="10"/>
                      <w:szCs w:val="10"/>
                      <w:lang w:eastAsia="es-MX"/>
                    </w:rPr>
                  </w:pPr>
                  <w:r w:rsidRPr="00420C65">
                    <w:rPr>
                      <w:rFonts w:asciiTheme="minorHAnsi" w:hAnsiTheme="minorHAnsi"/>
                      <w:b/>
                      <w:bCs/>
                      <w:sz w:val="10"/>
                      <w:szCs w:val="10"/>
                      <w:lang w:eastAsia="es-MX"/>
                    </w:rPr>
                    <w:t>Descripción</w:t>
                  </w:r>
                </w:p>
              </w:tc>
              <w:tc>
                <w:tcPr>
                  <w:tcW w:w="1761"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41A88249" w14:textId="77777777" w:rsidR="000F13CE" w:rsidRPr="00420C65" w:rsidRDefault="000F13CE" w:rsidP="000F13CE">
                  <w:pPr>
                    <w:jc w:val="center"/>
                    <w:rPr>
                      <w:rFonts w:asciiTheme="minorHAnsi" w:hAnsiTheme="minorHAnsi"/>
                      <w:b/>
                      <w:bCs/>
                      <w:sz w:val="10"/>
                      <w:szCs w:val="10"/>
                      <w:lang w:eastAsia="es-MX"/>
                    </w:rPr>
                  </w:pPr>
                  <w:r>
                    <w:rPr>
                      <w:rFonts w:asciiTheme="minorHAnsi" w:hAnsiTheme="minorHAnsi"/>
                      <w:b/>
                      <w:bCs/>
                      <w:sz w:val="10"/>
                      <w:szCs w:val="10"/>
                      <w:lang w:eastAsia="es-MX"/>
                    </w:rPr>
                    <w:t>Presenta</w:t>
                  </w:r>
                  <w:r w:rsidRPr="00420C65">
                    <w:rPr>
                      <w:rFonts w:asciiTheme="minorHAnsi" w:hAnsiTheme="minorHAnsi"/>
                      <w:b/>
                      <w:bCs/>
                      <w:sz w:val="10"/>
                      <w:szCs w:val="10"/>
                      <w:lang w:eastAsia="es-MX"/>
                    </w:rPr>
                    <w:t> </w:t>
                  </w:r>
                </w:p>
              </w:tc>
            </w:tr>
            <w:tr w:rsidR="000F13CE" w:rsidRPr="000D3A83" w14:paraId="5B19EE92" w14:textId="77777777" w:rsidTr="00A80FB3">
              <w:trPr>
                <w:trHeight w:val="92"/>
              </w:trPr>
              <w:tc>
                <w:tcPr>
                  <w:tcW w:w="592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6DE090A5" w14:textId="77777777" w:rsidR="000F13CE" w:rsidRPr="00420C65" w:rsidRDefault="000F13CE" w:rsidP="000F13CE">
                  <w:pPr>
                    <w:jc w:val="center"/>
                    <w:rPr>
                      <w:rFonts w:asciiTheme="minorHAnsi" w:hAnsiTheme="minorHAnsi"/>
                      <w:b/>
                      <w:bCs/>
                      <w:sz w:val="10"/>
                      <w:szCs w:val="10"/>
                      <w:lang w:eastAsia="es-MX"/>
                    </w:rPr>
                  </w:pPr>
                  <w:r w:rsidRPr="00420C65">
                    <w:rPr>
                      <w:rFonts w:asciiTheme="minorHAnsi" w:hAnsiTheme="minorHAnsi"/>
                      <w:b/>
                      <w:bCs/>
                      <w:sz w:val="10"/>
                      <w:szCs w:val="10"/>
                      <w:lang w:eastAsia="es-MX"/>
                    </w:rPr>
                    <w:t>Información Administrativa</w:t>
                  </w:r>
                </w:p>
              </w:tc>
            </w:tr>
            <w:tr w:rsidR="000F13CE" w:rsidRPr="000D3A83" w14:paraId="45E23251" w14:textId="77777777" w:rsidTr="00A80FB3">
              <w:trPr>
                <w:trHeight w:val="347"/>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0CE22EC9" w14:textId="77777777" w:rsidR="000F13CE" w:rsidRPr="00420C65" w:rsidRDefault="000F13CE" w:rsidP="000F13CE">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5C297D08" w14:textId="77777777" w:rsidR="000F13CE" w:rsidRPr="00420C65" w:rsidRDefault="000F13CE" w:rsidP="000F13CE">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xml:space="preserve">Acreditación y representación </w:t>
                  </w:r>
                  <w:r w:rsidRPr="00420C65">
                    <w:rPr>
                      <w:rFonts w:asciiTheme="minorHAnsi" w:hAnsiTheme="minorHAnsi" w:cs="Arial"/>
                      <w:b/>
                      <w:bCs/>
                      <w:color w:val="000000"/>
                      <w:sz w:val="10"/>
                      <w:szCs w:val="10"/>
                      <w:lang w:eastAsia="es-MX"/>
                    </w:rPr>
                    <w:t>Anexo "5"</w:t>
                  </w:r>
                </w:p>
              </w:tc>
              <w:tc>
                <w:tcPr>
                  <w:tcW w:w="1761" w:type="dxa"/>
                  <w:tcBorders>
                    <w:top w:val="single" w:sz="4" w:space="0" w:color="auto"/>
                    <w:left w:val="single" w:sz="8" w:space="0" w:color="auto"/>
                    <w:bottom w:val="single" w:sz="4" w:space="0" w:color="auto"/>
                    <w:right w:val="single" w:sz="8" w:space="0" w:color="000000"/>
                  </w:tcBorders>
                  <w:shd w:val="clear" w:color="auto" w:fill="auto"/>
                  <w:hideMark/>
                </w:tcPr>
                <w:p w14:paraId="3EAE7599" w14:textId="2DCA29F1" w:rsidR="000F13CE" w:rsidRPr="00420C65" w:rsidRDefault="00163320" w:rsidP="000F13CE">
                  <w:pPr>
                    <w:jc w:val="center"/>
                    <w:rPr>
                      <w:rFonts w:asciiTheme="minorHAnsi" w:hAnsiTheme="minorHAnsi"/>
                      <w:color w:val="000000"/>
                      <w:sz w:val="10"/>
                      <w:szCs w:val="10"/>
                      <w:lang w:eastAsia="es-MX"/>
                    </w:rPr>
                  </w:pPr>
                  <w:r w:rsidRPr="00163320">
                    <w:rPr>
                      <w:rFonts w:asciiTheme="minorHAnsi" w:hAnsiTheme="minorHAnsi"/>
                      <w:color w:val="000000"/>
                      <w:sz w:val="10"/>
                      <w:szCs w:val="10"/>
                      <w:lang w:eastAsia="es-MX"/>
                    </w:rPr>
                    <w:t>Presenta. Propuesta firmada por el C. Oscar Sandoval Vázquez</w:t>
                  </w:r>
                </w:p>
              </w:tc>
            </w:tr>
            <w:tr w:rsidR="000F13CE" w:rsidRPr="000D3A83" w14:paraId="795CB503" w14:textId="77777777" w:rsidTr="0010277A">
              <w:trPr>
                <w:trHeight w:val="106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1B12F0F" w14:textId="77777777" w:rsidR="000F13CE" w:rsidRPr="00420C65" w:rsidRDefault="000F13CE" w:rsidP="000F13CE">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55671FED" w14:textId="77777777" w:rsidR="000F13CE" w:rsidRPr="00420C65" w:rsidRDefault="000F13CE" w:rsidP="000F13CE">
                  <w:pPr>
                    <w:rPr>
                      <w:rFonts w:asciiTheme="minorHAnsi" w:hAnsiTheme="minorHAnsi" w:cs="Arial"/>
                      <w:color w:val="000000"/>
                      <w:sz w:val="10"/>
                      <w:szCs w:val="10"/>
                      <w:lang w:eastAsia="es-MX"/>
                    </w:rPr>
                  </w:pPr>
                  <w:r w:rsidRPr="00420C65">
                    <w:rPr>
                      <w:rFonts w:asciiTheme="minorHAnsi" w:hAnsiTheme="minorHAnsi" w:cs="Arial"/>
                      <w:b/>
                      <w:bCs/>
                      <w:color w:val="000000"/>
                      <w:sz w:val="10"/>
                      <w:szCs w:val="10"/>
                      <w:lang w:eastAsia="es-MX"/>
                    </w:rPr>
                    <w:t>Documentos Legales:</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Documentación caso 1:</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Identificación</w:t>
                  </w:r>
                  <w:r w:rsidRPr="00420C65">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RFC:</w:t>
                  </w:r>
                  <w:r w:rsidRPr="00420C65">
                    <w:rPr>
                      <w:rFonts w:asciiTheme="minorHAnsi" w:hAnsiTheme="minorHAnsi" w:cs="Arial"/>
                      <w:color w:val="000000"/>
                      <w:sz w:val="10"/>
                      <w:szCs w:val="10"/>
                      <w:lang w:eastAsia="es-MX"/>
                    </w:rPr>
                    <w:t xml:space="preserve"> Registro Federal de Contribuyentes del licitante que participe en el procedimiento de licitación.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a) Personas Morales:</w:t>
                  </w:r>
                  <w:r w:rsidRPr="00420C65">
                    <w:rPr>
                      <w:rFonts w:asciiTheme="minorHAnsi" w:hAnsiTheme="minorHAnsi" w:cs="Arial"/>
                      <w:color w:val="000000"/>
                      <w:sz w:val="10"/>
                      <w:szCs w:val="10"/>
                      <w:lang w:eastAsia="es-MX"/>
                    </w:rPr>
                    <w:t xml:space="preserve"> En caso de personas morales, incluir el acta constitutiva de la</w:t>
                  </w:r>
                  <w:r w:rsidRPr="00420C65">
                    <w:rPr>
                      <w:rFonts w:asciiTheme="minorHAnsi" w:hAnsiTheme="minorHAnsi" w:cs="Arial"/>
                      <w:color w:val="000000"/>
                      <w:sz w:val="10"/>
                      <w:szCs w:val="10"/>
                      <w:lang w:eastAsia="es-MX"/>
                    </w:rPr>
                    <w:br/>
                    <w:t>empresa y el poder del representante legal en copia simple.</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b) Personas Físicas:</w:t>
                  </w:r>
                  <w:r w:rsidRPr="00420C65">
                    <w:rPr>
                      <w:rFonts w:asciiTheme="minorHAnsi" w:hAnsiTheme="minorHAnsi" w:cs="Arial"/>
                      <w:color w:val="000000"/>
                      <w:sz w:val="10"/>
                      <w:szCs w:val="10"/>
                      <w:lang w:eastAsia="es-MX"/>
                    </w:rPr>
                    <w:t xml:space="preserve"> Acta de nacimiento en copia simple.</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Documentación caso 2:</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Constancia de Proveedor</w:t>
                  </w:r>
                  <w:r w:rsidRPr="00420C65">
                    <w:rPr>
                      <w:rFonts w:asciiTheme="minorHAnsi" w:hAnsiTheme="minorHAnsi" w:cs="Arial"/>
                      <w:color w:val="000000"/>
                      <w:sz w:val="10"/>
                      <w:szCs w:val="10"/>
                      <w:lang w:eastAsia="es-MX"/>
                    </w:rPr>
                    <w:t xml:space="preserve"> vigente en la Plataforma de Adquisiciones y Obra Pública de la Universidad Autónoma de Aguascalientes. </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Para ambos:</w:t>
                  </w:r>
                  <w:r w:rsidRPr="00420C65">
                    <w:rPr>
                      <w:rFonts w:asciiTheme="minorHAnsi" w:hAnsiTheme="minorHAnsi" w:cs="Arial"/>
                      <w:color w:val="000000"/>
                      <w:sz w:val="10"/>
                      <w:szCs w:val="10"/>
                      <w:lang w:eastAsia="es-MX"/>
                    </w:rPr>
                    <w:t xml:space="preserve">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Carta poder</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04099E4" w14:textId="51726784" w:rsidR="000F13CE" w:rsidRPr="00420C65" w:rsidRDefault="00163320" w:rsidP="000F13CE">
                  <w:pPr>
                    <w:jc w:val="center"/>
                    <w:rPr>
                      <w:rFonts w:asciiTheme="minorHAnsi" w:hAnsiTheme="minorHAnsi"/>
                      <w:color w:val="000000"/>
                      <w:sz w:val="10"/>
                      <w:szCs w:val="10"/>
                      <w:lang w:eastAsia="es-MX"/>
                    </w:rPr>
                  </w:pPr>
                  <w:r w:rsidRPr="00163320">
                    <w:rPr>
                      <w:rFonts w:asciiTheme="minorHAnsi" w:hAnsiTheme="minorHAnsi"/>
                      <w:color w:val="000000"/>
                      <w:sz w:val="10"/>
                      <w:szCs w:val="10"/>
                      <w:lang w:eastAsia="es-MX"/>
                    </w:rPr>
                    <w:t>Presenta: Identificación Oscar Sandoval Vázquez; Cédula de identificación fiscal, Acta Constitutiva, Constancia de Registro en el Padrón de Proveedores de la UAA</w:t>
                  </w:r>
                </w:p>
              </w:tc>
            </w:tr>
            <w:tr w:rsidR="000F13CE" w:rsidRPr="000D3A83" w14:paraId="6B3DEBBF" w14:textId="77777777" w:rsidTr="0010277A">
              <w:trPr>
                <w:trHeight w:val="869"/>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4993796" w14:textId="77777777" w:rsidR="000F13CE" w:rsidRPr="00420C65" w:rsidRDefault="000F13CE" w:rsidP="000F13CE">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34F66D4E" w14:textId="77777777" w:rsidR="000F13CE" w:rsidRPr="00420C65" w:rsidRDefault="000F13CE" w:rsidP="000F13CE">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xml:space="preserve">Manifiesto: Presentar declaración por escrito bajo protesta de decir verdad de no encontrarse en alguno de los supuestos que señala el artículo 71 de la Ley de Adquisiciones Arrendamiento y Servicios del Estado de Aguascalientes y sus municipios. Formato del </w:t>
                  </w:r>
                  <w:r w:rsidRPr="00420C65">
                    <w:rPr>
                      <w:rFonts w:asciiTheme="minorHAnsi" w:hAnsiTheme="minorHAnsi" w:cs="Arial"/>
                      <w:b/>
                      <w:bCs/>
                      <w:color w:val="000000"/>
                      <w:sz w:val="10"/>
                      <w:szCs w:val="10"/>
                      <w:lang w:eastAsia="es-MX"/>
                    </w:rPr>
                    <w:t>Anexo “10”.</w:t>
                  </w:r>
                  <w:r w:rsidRPr="00420C65">
                    <w:rPr>
                      <w:rFonts w:asciiTheme="minorHAnsi" w:hAnsiTheme="minorHAnsi" w:cs="Arial"/>
                      <w:color w:val="000000"/>
                      <w:sz w:val="10"/>
                      <w:szCs w:val="10"/>
                      <w:lang w:eastAsia="es-MX"/>
                    </w:rPr>
                    <w:t xml:space="preserve">                                                                                                                               Además incluir:</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a)</w:t>
                  </w:r>
                  <w:r w:rsidRPr="00420C65">
                    <w:rPr>
                      <w:rFonts w:asciiTheme="minorHAnsi" w:hAnsiTheme="minorHAnsi" w:cs="Arial"/>
                      <w:color w:val="000000"/>
                      <w:sz w:val="10"/>
                      <w:szCs w:val="10"/>
                      <w:lang w:eastAsia="es-MX"/>
                    </w:rPr>
                    <w:t xml:space="preserve"> Comprobante de domicilio (recibo de agua, luz, teléfono no mayor a 3 meses).</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b)</w:t>
                  </w:r>
                  <w:r w:rsidRPr="00420C65">
                    <w:rPr>
                      <w:rFonts w:asciiTheme="minorHAnsi" w:hAnsiTheme="minorHAnsi" w:cs="Arial"/>
                      <w:color w:val="000000"/>
                      <w:sz w:val="10"/>
                      <w:szCs w:val="10"/>
                      <w:lang w:eastAsia="es-MX"/>
                    </w:rPr>
                    <w:t xml:space="preserve"> Copia del contrato de arrendamiento y dos últimos recibos de pago del arrendamiento o</w:t>
                  </w:r>
                  <w:r w:rsidRPr="00420C65">
                    <w:rPr>
                      <w:rFonts w:asciiTheme="minorHAnsi" w:hAnsiTheme="minorHAnsi" w:cs="Arial"/>
                      <w:color w:val="000000"/>
                      <w:sz w:val="10"/>
                      <w:szCs w:val="10"/>
                      <w:lang w:eastAsia="es-MX"/>
                    </w:rPr>
                    <w:br/>
                    <w:t>En caso de ser propio el local comercial copias del último pago del impuesto a la propiedad Raíz (predial).</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c)</w:t>
                  </w:r>
                  <w:r w:rsidRPr="00420C65">
                    <w:rPr>
                      <w:rFonts w:asciiTheme="minorHAnsi" w:hAnsiTheme="minorHAnsi" w:cs="Arial"/>
                      <w:color w:val="000000"/>
                      <w:sz w:val="10"/>
                      <w:szCs w:val="10"/>
                      <w:lang w:eastAsia="es-MX"/>
                    </w:rPr>
                    <w:t xml:space="preserve"> Fotografía de la oficina por fuera y por dentro.</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d)</w:t>
                  </w:r>
                  <w:r w:rsidRPr="00420C65">
                    <w:rPr>
                      <w:rFonts w:asciiTheme="minorHAnsi" w:hAnsiTheme="minorHAnsi" w:cs="Arial"/>
                      <w:color w:val="000000"/>
                      <w:sz w:val="10"/>
                      <w:szCs w:val="10"/>
                      <w:lang w:eastAsia="es-MX"/>
                    </w:rPr>
                    <w:t xml:space="preserve"> Manifiesto de aceptación de visita en sus oficinas el día 22 y 23 de febrero de 2021 en un horario de 9:00 a 18:00 horas la cual deberá tener las condiciones requeridas en el numeral II, punto 17. (Formato Libre)</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CCC0DE5" w14:textId="77777777" w:rsidR="000F13CE" w:rsidRPr="00420C65" w:rsidRDefault="000F13CE" w:rsidP="000F13C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0F13CE" w:rsidRPr="000D3A83" w14:paraId="79306287" w14:textId="77777777" w:rsidTr="0010277A">
              <w:trPr>
                <w:trHeight w:val="14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189EB68" w14:textId="77777777" w:rsidR="000F13CE" w:rsidRPr="00420C65" w:rsidRDefault="000F13CE" w:rsidP="000F13CE">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6318D9B5" w14:textId="77777777" w:rsidR="000F13CE" w:rsidRPr="00420C65" w:rsidRDefault="000F13CE" w:rsidP="000F13CE">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Convenio de Asociación</w:t>
                  </w:r>
                </w:p>
              </w:tc>
              <w:tc>
                <w:tcPr>
                  <w:tcW w:w="176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4B64E84B" w14:textId="77777777" w:rsidR="000F13CE" w:rsidRPr="00420C65" w:rsidRDefault="000F13CE" w:rsidP="000F13C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No Aplica</w:t>
                  </w:r>
                </w:p>
              </w:tc>
            </w:tr>
            <w:tr w:rsidR="000F13CE" w:rsidRPr="000D3A83" w14:paraId="35BA7CA2" w14:textId="77777777" w:rsidTr="0010277A">
              <w:trPr>
                <w:trHeight w:val="21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040DAB7" w14:textId="77777777" w:rsidR="000F13CE" w:rsidRPr="00420C65" w:rsidRDefault="000F13CE" w:rsidP="000F13CE">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63137A1E" w14:textId="77777777" w:rsidR="000F13CE" w:rsidRPr="00420C65" w:rsidRDefault="000F13CE" w:rsidP="000F13CE">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xml:space="preserve">Manifestación de que se cumplirá con las obligaciones correspondientes para la plantilla del Personal </w:t>
                  </w:r>
                  <w:r w:rsidRPr="00420C65">
                    <w:rPr>
                      <w:rFonts w:asciiTheme="minorHAnsi" w:hAnsiTheme="minorHAnsi" w:cs="Arial"/>
                      <w:b/>
                      <w:bCs/>
                      <w:color w:val="000000"/>
                      <w:sz w:val="10"/>
                      <w:szCs w:val="10"/>
                      <w:lang w:eastAsia="es-MX"/>
                    </w:rPr>
                    <w:t>Anexo “11”</w:t>
                  </w:r>
                  <w:r w:rsidRPr="00420C65">
                    <w:rPr>
                      <w:rFonts w:asciiTheme="minorHAnsi" w:hAnsiTheme="minorHAnsi" w:cs="Arial"/>
                      <w:color w:val="000000"/>
                      <w:sz w:val="10"/>
                      <w:szCs w:val="10"/>
                      <w:lang w:eastAsia="es-MX"/>
                    </w:rPr>
                    <w:t>. El salario mínimo que deberá pagarse por una jornada de 8 horas y de lunes a sábado es de $1,000.00 (MIL PESOS 00/100 M.N.)</w:t>
                  </w:r>
                </w:p>
              </w:tc>
              <w:tc>
                <w:tcPr>
                  <w:tcW w:w="176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D40B05B" w14:textId="77777777" w:rsidR="000F13CE" w:rsidRPr="00420C65" w:rsidRDefault="000F13CE" w:rsidP="000F13C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0F13CE" w:rsidRPr="000D3A83" w14:paraId="1254BC2B" w14:textId="77777777" w:rsidTr="0010277A">
              <w:trPr>
                <w:trHeight w:val="83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E4C2A24" w14:textId="77777777" w:rsidR="000F13CE" w:rsidRPr="00420C65" w:rsidRDefault="000F13CE" w:rsidP="000F13CE">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hideMark/>
                </w:tcPr>
                <w:p w14:paraId="5AF9985E" w14:textId="77777777" w:rsidR="000F13CE" w:rsidRPr="00420C65" w:rsidRDefault="000F13CE" w:rsidP="000F13CE">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Documentos de no adeudo.</w:t>
                  </w:r>
                  <w:r w:rsidRPr="00420C65">
                    <w:rPr>
                      <w:rFonts w:asciiTheme="minorHAnsi" w:hAnsiTheme="minorHAnsi" w:cs="Arial"/>
                      <w:color w:val="000000"/>
                      <w:sz w:val="10"/>
                      <w:szCs w:val="10"/>
                      <w:lang w:eastAsia="es-MX"/>
                    </w:rPr>
                    <w:br/>
                    <w:t>-IMSS VIGENTE, “Opinión del Cumplimiento de Obligaciones Fiscales en materia de Seguridad Social”,</w:t>
                  </w:r>
                  <w:r w:rsidRPr="00420C65">
                    <w:rPr>
                      <w:rFonts w:asciiTheme="minorHAnsi" w:hAnsiTheme="minorHAnsi" w:cs="Arial"/>
                      <w:color w:val="000000"/>
                      <w:sz w:val="10"/>
                      <w:szCs w:val="10"/>
                      <w:lang w:eastAsia="es-MX"/>
                    </w:rPr>
                    <w:br/>
                    <w:t>-Opinión de Situación Fiscal de Cumplimiento de Obligaciones Estatales emitida por la Secretaría de Finanzas del Estado de Aguascalientes.</w:t>
                  </w:r>
                  <w:r w:rsidRPr="00420C65">
                    <w:rPr>
                      <w:rFonts w:asciiTheme="minorHAnsi" w:hAnsiTheme="minorHAnsi" w:cs="Arial"/>
                      <w:color w:val="000000"/>
                      <w:sz w:val="10"/>
                      <w:szCs w:val="10"/>
                      <w:lang w:eastAsia="es-MX"/>
                    </w:rPr>
                    <w:br/>
                    <w:t>-Comprobante del SAT en donde se indica que está al corriente de sus obligaciones fiscales.</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4574091" w14:textId="11CBE8FC" w:rsidR="000F13CE" w:rsidRPr="00420C65" w:rsidRDefault="00102837" w:rsidP="000F13CE">
                  <w:pPr>
                    <w:jc w:val="center"/>
                    <w:rPr>
                      <w:rFonts w:asciiTheme="minorHAnsi" w:hAnsiTheme="minorHAnsi"/>
                      <w:color w:val="000000"/>
                      <w:sz w:val="10"/>
                      <w:szCs w:val="10"/>
                      <w:lang w:eastAsia="es-MX"/>
                    </w:rPr>
                  </w:pPr>
                  <w:r w:rsidRPr="00102837">
                    <w:rPr>
                      <w:rFonts w:asciiTheme="minorHAnsi" w:hAnsiTheme="minorHAnsi"/>
                      <w:color w:val="000000"/>
                      <w:sz w:val="10"/>
                      <w:szCs w:val="10"/>
                      <w:lang w:eastAsia="es-MX"/>
                    </w:rPr>
                    <w:t>Presenta Opinión de Cumplimiento IMSS (hasta el 19 marzo 2021), Opinión de Cumplimiento de Obligaciones fiscales SAT (positivo), Constancia de Obligaciones Secretaria de Finanzas del Estado de Aguascalientes</w:t>
                  </w:r>
                </w:p>
              </w:tc>
            </w:tr>
            <w:tr w:rsidR="000F13CE" w:rsidRPr="000D3A83" w14:paraId="01657F9E" w14:textId="77777777" w:rsidTr="0010277A">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7C367A8" w14:textId="77777777" w:rsidR="000F13CE" w:rsidRPr="00420C65" w:rsidRDefault="000F13CE" w:rsidP="000F13CE">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6</w:t>
                  </w:r>
                </w:p>
              </w:tc>
              <w:tc>
                <w:tcPr>
                  <w:tcW w:w="3828" w:type="dxa"/>
                  <w:tcBorders>
                    <w:top w:val="nil"/>
                    <w:left w:val="nil"/>
                    <w:bottom w:val="single" w:sz="4" w:space="0" w:color="auto"/>
                    <w:right w:val="nil"/>
                  </w:tcBorders>
                  <w:shd w:val="clear" w:color="auto" w:fill="auto"/>
                  <w:hideMark/>
                </w:tcPr>
                <w:p w14:paraId="7E6C6E0C" w14:textId="77777777" w:rsidR="000F13CE" w:rsidRPr="00420C65" w:rsidRDefault="000F13CE" w:rsidP="000F13CE">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xml:space="preserve">Relación de tres clientes </w:t>
                  </w:r>
                  <w:r w:rsidRPr="00420C65">
                    <w:rPr>
                      <w:rFonts w:asciiTheme="minorHAnsi" w:hAnsiTheme="minorHAnsi" w:cs="Arial"/>
                      <w:b/>
                      <w:bCs/>
                      <w:color w:val="000000"/>
                      <w:sz w:val="10"/>
                      <w:szCs w:val="10"/>
                      <w:lang w:eastAsia="es-MX"/>
                    </w:rPr>
                    <w:t>Anexo “13”</w:t>
                  </w:r>
                  <w:r w:rsidRPr="00420C65">
                    <w:rPr>
                      <w:rFonts w:asciiTheme="minorHAnsi" w:hAnsiTheme="minorHAnsi" w:cs="Arial"/>
                      <w:color w:val="000000"/>
                      <w:sz w:val="10"/>
                      <w:szCs w:val="10"/>
                      <w:lang w:eastAsia="es-MX"/>
                    </w:rPr>
                    <w:t>, (incluir copia de la factura de los servicios) y una carta de Recomendación</w:t>
                  </w:r>
                </w:p>
              </w:tc>
              <w:tc>
                <w:tcPr>
                  <w:tcW w:w="176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0C6B048" w14:textId="77777777" w:rsidR="000F13CE" w:rsidRPr="00420C65" w:rsidRDefault="000F13CE" w:rsidP="000F13C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0F13CE" w:rsidRPr="000D3A83" w14:paraId="010222AB" w14:textId="77777777" w:rsidTr="0010277A">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DDD927D" w14:textId="77777777" w:rsidR="000F13CE" w:rsidRPr="00420C65" w:rsidRDefault="000F13CE" w:rsidP="000F13CE">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hideMark/>
                </w:tcPr>
                <w:p w14:paraId="284980D5" w14:textId="77777777" w:rsidR="000F13CE" w:rsidRPr="00420C65" w:rsidRDefault="000F13CE" w:rsidP="000F13CE">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Curriculum de la empresa</w:t>
                  </w:r>
                </w:p>
              </w:tc>
              <w:tc>
                <w:tcPr>
                  <w:tcW w:w="176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6E02BEE" w14:textId="77777777" w:rsidR="000F13CE" w:rsidRPr="00420C65" w:rsidRDefault="000F13CE" w:rsidP="000F13C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0F13CE" w:rsidRPr="000D3A83" w14:paraId="60C93112" w14:textId="77777777" w:rsidTr="00A80FB3">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9F8A3BE" w14:textId="77777777" w:rsidR="000F13CE" w:rsidRPr="00420C65" w:rsidRDefault="000F13CE" w:rsidP="000F13CE">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62AE9942" w14:textId="77777777" w:rsidR="000F13CE" w:rsidRPr="00420C65" w:rsidRDefault="000F13CE" w:rsidP="000F13CE">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xml:space="preserve">Manifiesto Pago Vía transferencia Bancaria </w:t>
                  </w:r>
                  <w:r w:rsidRPr="00420C65">
                    <w:rPr>
                      <w:rFonts w:asciiTheme="minorHAnsi" w:hAnsiTheme="minorHAnsi" w:cs="Arial"/>
                      <w:b/>
                      <w:bCs/>
                      <w:color w:val="000000"/>
                      <w:sz w:val="10"/>
                      <w:szCs w:val="10"/>
                      <w:lang w:eastAsia="es-MX"/>
                    </w:rPr>
                    <w:t>Anexo "15"</w:t>
                  </w:r>
                </w:p>
              </w:tc>
              <w:tc>
                <w:tcPr>
                  <w:tcW w:w="176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5F3A75E1" w14:textId="77777777" w:rsidR="000F13CE" w:rsidRPr="00420C65" w:rsidRDefault="000F13CE" w:rsidP="000F13C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0F13CE" w:rsidRPr="000D3A83" w14:paraId="58C9C093" w14:textId="77777777" w:rsidTr="00A80FB3">
              <w:trPr>
                <w:trHeight w:val="92"/>
              </w:trPr>
              <w:tc>
                <w:tcPr>
                  <w:tcW w:w="592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216C74CE" w14:textId="77777777" w:rsidR="000F13CE" w:rsidRPr="00420C65" w:rsidRDefault="000F13CE" w:rsidP="000F13CE">
                  <w:pPr>
                    <w:jc w:val="center"/>
                    <w:rPr>
                      <w:rFonts w:asciiTheme="minorHAnsi" w:hAnsiTheme="minorHAnsi" w:cs="Arial"/>
                      <w:b/>
                      <w:bCs/>
                      <w:color w:val="000000"/>
                      <w:sz w:val="10"/>
                      <w:szCs w:val="10"/>
                      <w:lang w:eastAsia="es-MX"/>
                    </w:rPr>
                  </w:pPr>
                  <w:r w:rsidRPr="00420C65">
                    <w:rPr>
                      <w:rFonts w:asciiTheme="minorHAnsi" w:hAnsiTheme="minorHAnsi" w:cs="Arial"/>
                      <w:b/>
                      <w:bCs/>
                      <w:color w:val="000000"/>
                      <w:sz w:val="10"/>
                      <w:szCs w:val="10"/>
                      <w:lang w:eastAsia="es-MX"/>
                    </w:rPr>
                    <w:t>Información Técnica</w:t>
                  </w:r>
                </w:p>
              </w:tc>
            </w:tr>
            <w:tr w:rsidR="000F13CE" w:rsidRPr="000D3A83" w14:paraId="436F9790" w14:textId="77777777" w:rsidTr="0010277A">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EEDBB04" w14:textId="77777777" w:rsidR="000F13CE" w:rsidRPr="00420C65" w:rsidRDefault="000F13CE" w:rsidP="000F13CE">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112C6CB6" w14:textId="77777777" w:rsidR="000F13CE" w:rsidRPr="00420C65" w:rsidRDefault="000F13CE" w:rsidP="000F13CE">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Descripción de los Servicios por partida y Vigencia.</w:t>
                  </w:r>
                  <w:r w:rsidRPr="00420C65">
                    <w:rPr>
                      <w:rFonts w:asciiTheme="minorHAnsi" w:hAnsiTheme="minorHAnsi" w:cs="Arial"/>
                      <w:color w:val="000000"/>
                      <w:sz w:val="10"/>
                      <w:szCs w:val="10"/>
                      <w:lang w:eastAsia="es-MX"/>
                    </w:rPr>
                    <w:br/>
                    <w:t>Ubicación de los Inmuebles</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Anexo “1.1”</w:t>
                  </w:r>
                  <w:r w:rsidRPr="00420C65">
                    <w:rPr>
                      <w:rFonts w:asciiTheme="minorHAnsi" w:hAnsiTheme="minorHAnsi" w:cs="Arial"/>
                      <w:color w:val="000000"/>
                      <w:sz w:val="10"/>
                      <w:szCs w:val="10"/>
                      <w:lang w:eastAsia="es-MX"/>
                    </w:rPr>
                    <w:t xml:space="preserve"> y </w:t>
                  </w:r>
                  <w:r w:rsidRPr="00420C65">
                    <w:rPr>
                      <w:rFonts w:asciiTheme="minorHAnsi" w:hAnsiTheme="minorHAnsi" w:cs="Arial"/>
                      <w:b/>
                      <w:bCs/>
                      <w:color w:val="000000"/>
                      <w:sz w:val="10"/>
                      <w:szCs w:val="10"/>
                      <w:lang w:eastAsia="es-MX"/>
                    </w:rPr>
                    <w:t>Anexo “1”</w:t>
                  </w:r>
                  <w:r w:rsidRPr="00420C65">
                    <w:rPr>
                      <w:rFonts w:asciiTheme="minorHAnsi" w:hAnsiTheme="minorHAnsi" w:cs="Arial"/>
                      <w:color w:val="000000"/>
                      <w:sz w:val="10"/>
                      <w:szCs w:val="10"/>
                      <w:lang w:eastAsia="es-MX"/>
                    </w:rPr>
                    <w:t>.</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05336F0" w14:textId="77777777" w:rsidR="000F13CE" w:rsidRPr="00420C65" w:rsidRDefault="000F13CE" w:rsidP="000F13C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 revisión técnica realizada por área requirente.</w:t>
                  </w:r>
                </w:p>
              </w:tc>
            </w:tr>
            <w:tr w:rsidR="000F13CE" w:rsidRPr="000D3A83" w14:paraId="1240E70B" w14:textId="77777777" w:rsidTr="0010277A">
              <w:trPr>
                <w:trHeight w:val="250"/>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B164B40" w14:textId="77777777" w:rsidR="000F13CE" w:rsidRPr="00420C65" w:rsidRDefault="000F13CE" w:rsidP="000F13CE">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10</w:t>
                  </w:r>
                </w:p>
              </w:tc>
              <w:tc>
                <w:tcPr>
                  <w:tcW w:w="3828" w:type="dxa"/>
                  <w:tcBorders>
                    <w:top w:val="nil"/>
                    <w:left w:val="nil"/>
                    <w:bottom w:val="single" w:sz="4" w:space="0" w:color="auto"/>
                    <w:right w:val="nil"/>
                  </w:tcBorders>
                  <w:shd w:val="clear" w:color="auto" w:fill="auto"/>
                  <w:hideMark/>
                </w:tcPr>
                <w:p w14:paraId="1151AB39" w14:textId="77777777" w:rsidR="000F13CE" w:rsidRPr="00420C65" w:rsidRDefault="000F13CE" w:rsidP="000F13CE">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xml:space="preserve">Plantilla del Personal </w:t>
                  </w:r>
                  <w:r w:rsidRPr="00420C65">
                    <w:rPr>
                      <w:rFonts w:asciiTheme="minorHAnsi" w:hAnsiTheme="minorHAnsi" w:cs="Arial"/>
                      <w:b/>
                      <w:bCs/>
                      <w:color w:val="000000"/>
                      <w:sz w:val="10"/>
                      <w:szCs w:val="10"/>
                      <w:lang w:eastAsia="es-MX"/>
                    </w:rPr>
                    <w:t>Anexo “2”</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5225C70" w14:textId="77777777" w:rsidR="000F13CE" w:rsidRPr="00420C65" w:rsidRDefault="000F13CE" w:rsidP="000F13C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 revisión técnica realizada por área requirente.</w:t>
                  </w:r>
                </w:p>
              </w:tc>
            </w:tr>
            <w:tr w:rsidR="000F13CE" w:rsidRPr="000D3A83" w14:paraId="4B8E2074" w14:textId="77777777" w:rsidTr="0010277A">
              <w:trPr>
                <w:trHeight w:val="269"/>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EEC46DE" w14:textId="77777777" w:rsidR="000F13CE" w:rsidRPr="00420C65" w:rsidRDefault="000F13CE" w:rsidP="000F13CE">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2967A37E" w14:textId="77777777" w:rsidR="000F13CE" w:rsidRPr="00420C65" w:rsidRDefault="000F13CE" w:rsidP="000F13CE">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xml:space="preserve">Presentar la relación de la Maquinaria y Equipo de Seguridad mínimo necesario en la presentación de los servicio según el </w:t>
                  </w:r>
                  <w:r w:rsidRPr="00420C65">
                    <w:rPr>
                      <w:rFonts w:asciiTheme="minorHAnsi" w:hAnsiTheme="minorHAnsi" w:cs="Arial"/>
                      <w:b/>
                      <w:bCs/>
                      <w:color w:val="000000"/>
                      <w:sz w:val="10"/>
                      <w:szCs w:val="10"/>
                      <w:lang w:eastAsia="es-MX"/>
                    </w:rPr>
                    <w:t>Anexo “3</w:t>
                  </w:r>
                  <w:r w:rsidRPr="00420C65">
                    <w:rPr>
                      <w:rFonts w:asciiTheme="minorHAnsi" w:hAnsiTheme="minorHAnsi" w:cs="Arial"/>
                      <w:color w:val="000000"/>
                      <w:sz w:val="10"/>
                      <w:szCs w:val="10"/>
                      <w:lang w:eastAsia="es-MX"/>
                    </w:rPr>
                    <w:t>”. Se deberá anexar facturas o contratos, que acrediten la propiedad, el uso y goce de maquinaria y equipo.</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7F7E162" w14:textId="77777777" w:rsidR="000F13CE" w:rsidRPr="00420C65" w:rsidRDefault="000F13CE" w:rsidP="000F13C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 revisión técnica realizada por área requirente.</w:t>
                  </w:r>
                </w:p>
              </w:tc>
            </w:tr>
            <w:tr w:rsidR="000F13CE" w:rsidRPr="000D3A83" w14:paraId="0BE8BFE0" w14:textId="77777777" w:rsidTr="0010277A">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67FD04B" w14:textId="77777777" w:rsidR="000F13CE" w:rsidRPr="00420C65" w:rsidRDefault="000F13CE" w:rsidP="000F13CE">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hideMark/>
                </w:tcPr>
                <w:p w14:paraId="10669209" w14:textId="77777777" w:rsidR="000F13CE" w:rsidRPr="00420C65" w:rsidRDefault="000F13CE" w:rsidP="000F13CE">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xml:space="preserve">Programa Calendarizado de las Actividades a realizar, según </w:t>
                  </w:r>
                  <w:r w:rsidRPr="00420C65">
                    <w:rPr>
                      <w:rFonts w:asciiTheme="minorHAnsi" w:hAnsiTheme="minorHAnsi" w:cs="Arial"/>
                      <w:b/>
                      <w:bCs/>
                      <w:color w:val="000000"/>
                      <w:sz w:val="10"/>
                      <w:szCs w:val="10"/>
                      <w:lang w:eastAsia="es-MX"/>
                    </w:rPr>
                    <w:t>Anexo “4”</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9FD0D01" w14:textId="77777777" w:rsidR="000F13CE" w:rsidRPr="00420C65" w:rsidRDefault="000F13CE" w:rsidP="000F13C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 revisión técnica realizada por área requirente.</w:t>
                  </w:r>
                </w:p>
              </w:tc>
            </w:tr>
            <w:tr w:rsidR="000F13CE" w:rsidRPr="000D3A83" w14:paraId="6A480DBB" w14:textId="77777777" w:rsidTr="0010277A">
              <w:trPr>
                <w:trHeight w:val="303"/>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B15A60D" w14:textId="77777777" w:rsidR="000F13CE" w:rsidRPr="00420C65" w:rsidRDefault="000F13CE" w:rsidP="000F13CE">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hideMark/>
                </w:tcPr>
                <w:p w14:paraId="08902AFA" w14:textId="77777777" w:rsidR="000F13CE" w:rsidRPr="00420C65" w:rsidRDefault="000F13CE" w:rsidP="000F13CE">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Información y fotografía del Uniforme que se le proporcionara a los empleados en caso de resultar adjudicados.</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DCD5BD0" w14:textId="77777777" w:rsidR="000F13CE" w:rsidRPr="00420C65" w:rsidRDefault="000F13CE" w:rsidP="000F13C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 revisión técnica realizada por área requirente.</w:t>
                  </w:r>
                </w:p>
              </w:tc>
            </w:tr>
            <w:tr w:rsidR="000F13CE" w:rsidRPr="000D3A83" w14:paraId="7FD787F2" w14:textId="77777777" w:rsidTr="0010277A">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943B099" w14:textId="77777777" w:rsidR="000F13CE" w:rsidRPr="00420C65" w:rsidRDefault="000F13CE" w:rsidP="000F13CE">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14</w:t>
                  </w:r>
                </w:p>
              </w:tc>
              <w:tc>
                <w:tcPr>
                  <w:tcW w:w="3828" w:type="dxa"/>
                  <w:tcBorders>
                    <w:top w:val="nil"/>
                    <w:left w:val="nil"/>
                    <w:bottom w:val="single" w:sz="4" w:space="0" w:color="auto"/>
                    <w:right w:val="nil"/>
                  </w:tcBorders>
                  <w:shd w:val="clear" w:color="auto" w:fill="auto"/>
                  <w:hideMark/>
                </w:tcPr>
                <w:p w14:paraId="64DACC79" w14:textId="77777777" w:rsidR="000F13CE" w:rsidRPr="00420C65" w:rsidRDefault="000F13CE" w:rsidP="000F13CE">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Manifiesto Ambiental,</w:t>
                  </w:r>
                  <w:r w:rsidRPr="00420C65">
                    <w:rPr>
                      <w:rFonts w:asciiTheme="minorHAnsi" w:hAnsiTheme="minorHAnsi" w:cs="Arial"/>
                      <w:b/>
                      <w:bCs/>
                      <w:color w:val="000000"/>
                      <w:sz w:val="10"/>
                      <w:szCs w:val="10"/>
                      <w:lang w:eastAsia="es-MX"/>
                    </w:rPr>
                    <w:t xml:space="preserve"> Anexo “12”</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8E33791" w14:textId="77777777" w:rsidR="000F13CE" w:rsidRPr="00420C65" w:rsidRDefault="000F13CE" w:rsidP="000F13C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0F13CE" w:rsidRPr="000D3A83" w14:paraId="1D600717" w14:textId="77777777" w:rsidTr="0010277A">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A8739B1" w14:textId="77777777" w:rsidR="000F13CE" w:rsidRPr="00420C65" w:rsidRDefault="000F13CE" w:rsidP="000F13CE">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15</w:t>
                  </w:r>
                </w:p>
              </w:tc>
              <w:tc>
                <w:tcPr>
                  <w:tcW w:w="3828" w:type="dxa"/>
                  <w:tcBorders>
                    <w:top w:val="nil"/>
                    <w:left w:val="nil"/>
                    <w:bottom w:val="single" w:sz="4" w:space="0" w:color="auto"/>
                    <w:right w:val="nil"/>
                  </w:tcBorders>
                  <w:shd w:val="clear" w:color="auto" w:fill="auto"/>
                  <w:hideMark/>
                </w:tcPr>
                <w:p w14:paraId="00BCE8A3" w14:textId="77777777" w:rsidR="000F13CE" w:rsidRPr="00420C65" w:rsidRDefault="000F13CE" w:rsidP="000F13CE">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Constancia de Visita al lugar en donde se prestarán los Servicios, del día 15 de febrero de 2021, emitido por el Departamento de Compras de la DGF</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A356491" w14:textId="77777777" w:rsidR="000F13CE" w:rsidRPr="00420C65" w:rsidRDefault="000F13CE" w:rsidP="000F13C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0F13CE" w:rsidRPr="000D3A83" w14:paraId="6DA16C09" w14:textId="77777777" w:rsidTr="0010277A">
              <w:trPr>
                <w:trHeight w:val="408"/>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7FCB854" w14:textId="77777777" w:rsidR="000F13CE" w:rsidRPr="00420C65" w:rsidRDefault="000F13CE" w:rsidP="000F13CE">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16</w:t>
                  </w:r>
                </w:p>
              </w:tc>
              <w:tc>
                <w:tcPr>
                  <w:tcW w:w="3828" w:type="dxa"/>
                  <w:tcBorders>
                    <w:top w:val="nil"/>
                    <w:left w:val="nil"/>
                    <w:bottom w:val="single" w:sz="4" w:space="0" w:color="auto"/>
                    <w:right w:val="nil"/>
                  </w:tcBorders>
                  <w:shd w:val="clear" w:color="auto" w:fill="auto"/>
                  <w:hideMark/>
                </w:tcPr>
                <w:p w14:paraId="0538201F" w14:textId="77777777" w:rsidR="000F13CE" w:rsidRPr="00420C65" w:rsidRDefault="000F13CE" w:rsidP="000F13CE">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xml:space="preserve">Ficha técnica del vehículo que se utilizará para transporte de pasajeros de su empresa (mínimo para 14 pasajeros), en buenas condiciones.                                                                              </w:t>
                  </w:r>
                  <w:r w:rsidRPr="00420C65">
                    <w:rPr>
                      <w:rFonts w:asciiTheme="minorHAnsi" w:hAnsiTheme="minorHAnsi" w:cs="Arial"/>
                      <w:b/>
                      <w:bCs/>
                      <w:color w:val="000000"/>
                      <w:sz w:val="10"/>
                      <w:szCs w:val="10"/>
                      <w:lang w:eastAsia="es-MX"/>
                    </w:rPr>
                    <w:t>Apartado I:</w:t>
                  </w:r>
                  <w:r w:rsidRPr="00420C65">
                    <w:rPr>
                      <w:rFonts w:asciiTheme="minorHAnsi" w:hAnsiTheme="minorHAnsi" w:cs="Arial"/>
                      <w:color w:val="000000"/>
                      <w:sz w:val="10"/>
                      <w:szCs w:val="10"/>
                      <w:lang w:eastAsia="es-MX"/>
                    </w:rPr>
                    <w:t xml:space="preserve"> 4 vehículos de 14 pasajeros en buenas condiciones. Que se utilizaran para traslados en los incisos A y C.</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Apartado II:</w:t>
                  </w:r>
                  <w:r w:rsidRPr="00420C65">
                    <w:rPr>
                      <w:rFonts w:asciiTheme="minorHAnsi" w:hAnsiTheme="minorHAnsi" w:cs="Arial"/>
                      <w:color w:val="000000"/>
                      <w:sz w:val="10"/>
                      <w:szCs w:val="10"/>
                      <w:lang w:eastAsia="es-MX"/>
                    </w:rPr>
                    <w:t xml:space="preserve"> 2 vehículos de 14 pasajeros en buenas condiciones. Que se utilizaran para traslados en los incisos C y D. (Campus Sur y Bachillerato Oriente)</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535022D" w14:textId="77777777" w:rsidR="000F13CE" w:rsidRPr="00420C65" w:rsidRDefault="000F13CE" w:rsidP="000F13C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 revisión técnica realizada por área requirente.</w:t>
                  </w:r>
                </w:p>
              </w:tc>
            </w:tr>
            <w:tr w:rsidR="000F13CE" w:rsidRPr="000D3A83" w14:paraId="44226014" w14:textId="77777777" w:rsidTr="00A80FB3">
              <w:trPr>
                <w:trHeight w:val="40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4BA807D" w14:textId="77777777" w:rsidR="000F13CE" w:rsidRPr="00420C65" w:rsidRDefault="000F13CE" w:rsidP="000F13CE">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17</w:t>
                  </w:r>
                </w:p>
              </w:tc>
              <w:tc>
                <w:tcPr>
                  <w:tcW w:w="3828" w:type="dxa"/>
                  <w:tcBorders>
                    <w:top w:val="nil"/>
                    <w:left w:val="nil"/>
                    <w:bottom w:val="single" w:sz="4" w:space="0" w:color="auto"/>
                    <w:right w:val="nil"/>
                  </w:tcBorders>
                  <w:shd w:val="clear" w:color="auto" w:fill="auto"/>
                  <w:hideMark/>
                </w:tcPr>
                <w:p w14:paraId="61E038EA" w14:textId="77777777" w:rsidR="000F13CE" w:rsidRPr="00420C65" w:rsidRDefault="000F13CE" w:rsidP="000F13CE">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Manifiesto Normas Oficiales (al menos 2).</w:t>
                  </w:r>
                  <w:r w:rsidRPr="00420C65">
                    <w:rPr>
                      <w:rFonts w:asciiTheme="minorHAnsi" w:hAnsiTheme="minorHAnsi" w:cs="Arial"/>
                      <w:color w:val="000000"/>
                      <w:sz w:val="10"/>
                      <w:szCs w:val="10"/>
                      <w:lang w:eastAsia="es-MX"/>
                    </w:rPr>
                    <w:br/>
                    <w:t>· NMX-CC-9001-IMNC-2008.- Sistema Gestión de Calidad.</w:t>
                  </w:r>
                  <w:r w:rsidRPr="00420C65">
                    <w:rPr>
                      <w:rFonts w:asciiTheme="minorHAnsi" w:hAnsiTheme="minorHAnsi" w:cs="Arial"/>
                      <w:color w:val="000000"/>
                      <w:sz w:val="10"/>
                      <w:szCs w:val="10"/>
                      <w:lang w:eastAsia="es-MX"/>
                    </w:rPr>
                    <w:br/>
                    <w:t>· NMX-SSA-14001-IMNC-2004 (ISO 14001-2004).</w:t>
                  </w:r>
                  <w:r w:rsidRPr="00420C65">
                    <w:rPr>
                      <w:rFonts w:asciiTheme="minorHAnsi" w:hAnsiTheme="minorHAnsi" w:cs="Arial"/>
                      <w:color w:val="000000"/>
                      <w:sz w:val="10"/>
                      <w:szCs w:val="10"/>
                      <w:lang w:eastAsia="es-MX"/>
                    </w:rPr>
                    <w:br/>
                    <w:t>· NMX-SAST-001-IMNC-2008/OHSAS 18001:2007.</w:t>
                  </w:r>
                  <w:r w:rsidRPr="00420C65">
                    <w:rPr>
                      <w:rFonts w:asciiTheme="minorHAnsi" w:hAnsiTheme="minorHAnsi" w:cs="Arial"/>
                      <w:color w:val="000000"/>
                      <w:sz w:val="10"/>
                      <w:szCs w:val="10"/>
                      <w:lang w:eastAsia="es-MX"/>
                    </w:rPr>
                    <w:br/>
                    <w:t>Presentar copia certificada del “Resultado de evaluación de cumplimiento de la normatividad en seguridad y salud en el trabajo” emitido por la STPS con un mínimo de cumplimiento del 85%, de las normas.</w:t>
                  </w:r>
                  <w:r w:rsidRPr="00420C65">
                    <w:rPr>
                      <w:rFonts w:asciiTheme="minorHAnsi" w:hAnsiTheme="minorHAnsi" w:cs="Arial"/>
                      <w:color w:val="000000"/>
                      <w:sz w:val="10"/>
                      <w:szCs w:val="10"/>
                      <w:lang w:eastAsia="es-MX"/>
                    </w:rPr>
                    <w:br/>
                    <w:t>· NOM004.- Sistemas de protección y dispositivos de seguridad en la maquinaria y equipo que se utilice en los centros de trabajo.</w:t>
                  </w:r>
                  <w:r w:rsidRPr="00420C65">
                    <w:rPr>
                      <w:rFonts w:asciiTheme="minorHAnsi" w:hAnsiTheme="minorHAnsi" w:cs="Arial"/>
                      <w:color w:val="000000"/>
                      <w:sz w:val="10"/>
                      <w:szCs w:val="10"/>
                      <w:lang w:eastAsia="es-MX"/>
                    </w:rPr>
                    <w:br/>
                    <w:t>· NOM-009.- Condiciones de seguridad para realizar trabajos de altura.</w:t>
                  </w:r>
                  <w:r w:rsidRPr="00420C65">
                    <w:rPr>
                      <w:rFonts w:asciiTheme="minorHAnsi" w:hAnsiTheme="minorHAnsi" w:cs="Arial"/>
                      <w:color w:val="000000"/>
                      <w:sz w:val="10"/>
                      <w:szCs w:val="10"/>
                      <w:lang w:eastAsia="es-MX"/>
                    </w:rPr>
                    <w:br/>
                    <w:t>· NOM-017.- Equipo de protección personal-sección, uso y manejo en los centros de trabajo.</w:t>
                  </w:r>
                  <w:r w:rsidRPr="00420C65">
                    <w:rPr>
                      <w:rFonts w:asciiTheme="minorHAnsi" w:hAnsiTheme="minorHAnsi" w:cs="Arial"/>
                      <w:color w:val="000000"/>
                      <w:sz w:val="10"/>
                      <w:szCs w:val="10"/>
                      <w:lang w:eastAsia="es-MX"/>
                    </w:rPr>
                    <w:br/>
                    <w:t>· NOM-035-STPS-2018, Factores de riesgo psicosocial en el trabajo-Identificación, análisis y prevención.</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1F44C5C" w14:textId="77777777" w:rsidR="000F13CE" w:rsidRPr="00420C65" w:rsidRDefault="000F13CE" w:rsidP="000F13C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 revisión técnica realizada por área requirente.</w:t>
                  </w:r>
                </w:p>
              </w:tc>
            </w:tr>
            <w:tr w:rsidR="000F13CE" w:rsidRPr="000D3A83" w14:paraId="4BE5BB76" w14:textId="77777777" w:rsidTr="00A80FB3">
              <w:trPr>
                <w:trHeight w:val="92"/>
              </w:trPr>
              <w:tc>
                <w:tcPr>
                  <w:tcW w:w="592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75CCC670" w14:textId="77777777" w:rsidR="000F13CE" w:rsidRPr="00420C65" w:rsidRDefault="000F13CE" w:rsidP="000F13CE">
                  <w:pPr>
                    <w:jc w:val="center"/>
                    <w:rPr>
                      <w:rFonts w:asciiTheme="minorHAnsi" w:hAnsiTheme="minorHAnsi" w:cs="Arial"/>
                      <w:b/>
                      <w:bCs/>
                      <w:color w:val="000000"/>
                      <w:sz w:val="10"/>
                      <w:szCs w:val="10"/>
                      <w:lang w:eastAsia="es-MX"/>
                    </w:rPr>
                  </w:pPr>
                  <w:r w:rsidRPr="00420C65">
                    <w:rPr>
                      <w:rFonts w:asciiTheme="minorHAnsi" w:hAnsiTheme="minorHAnsi" w:cs="Arial"/>
                      <w:b/>
                      <w:bCs/>
                      <w:color w:val="000000"/>
                      <w:sz w:val="10"/>
                      <w:szCs w:val="10"/>
                      <w:lang w:eastAsia="es-MX"/>
                    </w:rPr>
                    <w:t>Información Económica</w:t>
                  </w:r>
                </w:p>
              </w:tc>
            </w:tr>
            <w:tr w:rsidR="000F13CE" w:rsidRPr="000D3A83" w14:paraId="4647AC59" w14:textId="77777777" w:rsidTr="0010277A">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755729C" w14:textId="77777777" w:rsidR="000F13CE" w:rsidRPr="00420C65" w:rsidRDefault="000F13CE" w:rsidP="000F13CE">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18</w:t>
                  </w:r>
                </w:p>
              </w:tc>
              <w:tc>
                <w:tcPr>
                  <w:tcW w:w="3828" w:type="dxa"/>
                  <w:tcBorders>
                    <w:top w:val="nil"/>
                    <w:left w:val="nil"/>
                    <w:bottom w:val="single" w:sz="4" w:space="0" w:color="auto"/>
                    <w:right w:val="nil"/>
                  </w:tcBorders>
                  <w:shd w:val="clear" w:color="auto" w:fill="auto"/>
                  <w:vAlign w:val="center"/>
                  <w:hideMark/>
                </w:tcPr>
                <w:p w14:paraId="341AB539" w14:textId="77777777" w:rsidR="000F13CE" w:rsidRPr="00420C65" w:rsidRDefault="000F13CE" w:rsidP="000F13CE">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xml:space="preserve">Propuesta Económica </w:t>
                  </w:r>
                  <w:r w:rsidRPr="00420C65">
                    <w:rPr>
                      <w:rFonts w:asciiTheme="minorHAnsi" w:hAnsiTheme="minorHAnsi" w:cs="Arial"/>
                      <w:b/>
                      <w:bCs/>
                      <w:color w:val="000000"/>
                      <w:sz w:val="10"/>
                      <w:szCs w:val="10"/>
                      <w:lang w:eastAsia="es-MX"/>
                    </w:rPr>
                    <w:t>Anexo “7”</w:t>
                  </w:r>
                </w:p>
              </w:tc>
              <w:tc>
                <w:tcPr>
                  <w:tcW w:w="176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FA70A6B" w14:textId="77777777" w:rsidR="000F13CE" w:rsidRPr="00420C65" w:rsidRDefault="000F13CE" w:rsidP="000F13C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0F13CE" w:rsidRPr="000D3A83" w14:paraId="7B39EB7B" w14:textId="77777777" w:rsidTr="0010277A">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6ABA760" w14:textId="77777777" w:rsidR="000F13CE" w:rsidRPr="00420C65" w:rsidRDefault="000F13CE" w:rsidP="000F13CE">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19</w:t>
                  </w:r>
                </w:p>
              </w:tc>
              <w:tc>
                <w:tcPr>
                  <w:tcW w:w="3828" w:type="dxa"/>
                  <w:tcBorders>
                    <w:top w:val="nil"/>
                    <w:left w:val="nil"/>
                    <w:bottom w:val="single" w:sz="4" w:space="0" w:color="auto"/>
                    <w:right w:val="nil"/>
                  </w:tcBorders>
                  <w:shd w:val="clear" w:color="auto" w:fill="auto"/>
                  <w:vAlign w:val="center"/>
                  <w:hideMark/>
                </w:tcPr>
                <w:p w14:paraId="4240EDEF" w14:textId="77777777" w:rsidR="000F13CE" w:rsidRPr="00420C65" w:rsidRDefault="000F13CE" w:rsidP="000F13CE">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xml:space="preserve">Análisis detallado del Costo Unitario por persona, y equipos, </w:t>
                  </w:r>
                  <w:r w:rsidRPr="00420C65">
                    <w:rPr>
                      <w:rFonts w:asciiTheme="minorHAnsi" w:hAnsiTheme="minorHAnsi" w:cs="Arial"/>
                      <w:b/>
                      <w:bCs/>
                      <w:color w:val="000000"/>
                      <w:sz w:val="10"/>
                      <w:szCs w:val="10"/>
                      <w:lang w:eastAsia="es-MX"/>
                    </w:rPr>
                    <w:t>Anexo “8”</w:t>
                  </w:r>
                  <w:r w:rsidRPr="00420C65">
                    <w:rPr>
                      <w:rFonts w:asciiTheme="minorHAnsi" w:hAnsiTheme="minorHAnsi" w:cs="Arial"/>
                      <w:color w:val="000000"/>
                      <w:sz w:val="10"/>
                      <w:szCs w:val="10"/>
                      <w:lang w:eastAsia="es-MX"/>
                    </w:rPr>
                    <w:t>.</w:t>
                  </w:r>
                </w:p>
              </w:tc>
              <w:tc>
                <w:tcPr>
                  <w:tcW w:w="176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4FF4BE6B" w14:textId="77777777" w:rsidR="000F13CE" w:rsidRPr="00420C65" w:rsidRDefault="000F13CE" w:rsidP="000F13C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0F13CE" w:rsidRPr="000D3A83" w14:paraId="6C84EFC5" w14:textId="77777777" w:rsidTr="0010277A">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80BBB00" w14:textId="77777777" w:rsidR="000F13CE" w:rsidRPr="00420C65" w:rsidRDefault="000F13CE" w:rsidP="000F13CE">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20</w:t>
                  </w:r>
                </w:p>
              </w:tc>
              <w:tc>
                <w:tcPr>
                  <w:tcW w:w="3828" w:type="dxa"/>
                  <w:tcBorders>
                    <w:top w:val="nil"/>
                    <w:left w:val="nil"/>
                    <w:bottom w:val="single" w:sz="4" w:space="0" w:color="auto"/>
                    <w:right w:val="nil"/>
                  </w:tcBorders>
                  <w:shd w:val="clear" w:color="auto" w:fill="auto"/>
                  <w:vAlign w:val="center"/>
                  <w:hideMark/>
                </w:tcPr>
                <w:p w14:paraId="7511EFCC" w14:textId="77777777" w:rsidR="000F13CE" w:rsidRPr="00420C65" w:rsidRDefault="000F13CE" w:rsidP="000F13CE">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Manifiesto de aceptación de juntas ordinarias</w:t>
                  </w:r>
                </w:p>
              </w:tc>
              <w:tc>
                <w:tcPr>
                  <w:tcW w:w="176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4C296E9A" w14:textId="77777777" w:rsidR="000F13CE" w:rsidRPr="00420C65" w:rsidRDefault="000F13CE" w:rsidP="000F13C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0F13CE" w:rsidRPr="000D3A83" w14:paraId="672B93C4" w14:textId="77777777" w:rsidTr="0010277A">
              <w:trPr>
                <w:trHeight w:val="408"/>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2EF5300" w14:textId="77777777" w:rsidR="000F13CE" w:rsidRPr="00420C65" w:rsidRDefault="000F13CE" w:rsidP="000F13CE">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21</w:t>
                  </w:r>
                </w:p>
              </w:tc>
              <w:tc>
                <w:tcPr>
                  <w:tcW w:w="3828" w:type="dxa"/>
                  <w:tcBorders>
                    <w:top w:val="nil"/>
                    <w:left w:val="nil"/>
                    <w:bottom w:val="single" w:sz="4" w:space="0" w:color="auto"/>
                    <w:right w:val="nil"/>
                  </w:tcBorders>
                  <w:shd w:val="clear" w:color="auto" w:fill="auto"/>
                  <w:hideMark/>
                </w:tcPr>
                <w:p w14:paraId="724FF958" w14:textId="77777777" w:rsidR="000F13CE" w:rsidRPr="00420C65" w:rsidRDefault="000F13CE" w:rsidP="000F13CE">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Capacidad del Licitante:</w:t>
                  </w:r>
                  <w:r w:rsidRPr="00420C65">
                    <w:rPr>
                      <w:rFonts w:asciiTheme="minorHAnsi" w:hAnsiTheme="minorHAnsi" w:cs="Arial"/>
                      <w:color w:val="000000"/>
                      <w:sz w:val="10"/>
                      <w:szCs w:val="10"/>
                      <w:lang w:eastAsia="es-MX"/>
                    </w:rPr>
                    <w:br/>
                    <w:t>Capacidad de recursos económicos, copia de Declaración anual del ejercicio 2019, presentada ante la Secretaria de Hacienda y Crédito Público.</w:t>
                  </w:r>
                  <w:r w:rsidRPr="00420C65">
                    <w:rPr>
                      <w:rFonts w:asciiTheme="minorHAnsi" w:hAnsiTheme="minorHAnsi" w:cs="Arial"/>
                      <w:color w:val="000000"/>
                      <w:sz w:val="10"/>
                      <w:szCs w:val="10"/>
                      <w:lang w:eastAsia="es-MX"/>
                    </w:rPr>
                    <w:br/>
                    <w:t>En caso de empresas de nueva creación, se deberá presentar un estado de situación financiera (balance general), dictaminado por un contador público certificado, se deberá anexar copia de la cédula profesional del profesionista.</w:t>
                  </w:r>
                </w:p>
              </w:tc>
              <w:tc>
                <w:tcPr>
                  <w:tcW w:w="176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011D96B7" w14:textId="77777777" w:rsidR="000F13CE" w:rsidRPr="00420C65" w:rsidRDefault="000F13CE" w:rsidP="000F13C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0F13CE" w:rsidRPr="000D3A83" w14:paraId="7B40B5CD" w14:textId="77777777" w:rsidTr="0010277A">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DD0A345" w14:textId="77777777" w:rsidR="000F13CE" w:rsidRPr="00420C65" w:rsidRDefault="000F13CE" w:rsidP="000F13CE">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18143D93" w14:textId="77777777" w:rsidR="000F13CE" w:rsidRPr="00420C65" w:rsidRDefault="000F13CE" w:rsidP="000F13CE">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xml:space="preserve">Copia transferencia bancaria y recibo de pago de bases (11, 12, 13 y 15 de febrero de 2021)  </w:t>
                  </w:r>
                </w:p>
              </w:tc>
              <w:tc>
                <w:tcPr>
                  <w:tcW w:w="176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5B8AEA05" w14:textId="77777777" w:rsidR="000F13CE" w:rsidRPr="00420C65" w:rsidRDefault="000F13CE" w:rsidP="000F13C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 (15 de febrero 2021)</w:t>
                  </w:r>
                </w:p>
              </w:tc>
            </w:tr>
            <w:tr w:rsidR="000F13CE" w:rsidRPr="000D3A83" w14:paraId="3F42E065" w14:textId="77777777" w:rsidTr="0010277A">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C8B8091" w14:textId="77777777" w:rsidR="000F13CE" w:rsidRPr="00420C65" w:rsidRDefault="000F13CE" w:rsidP="000F13CE">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0ED027B3" w14:textId="77777777" w:rsidR="000F13CE" w:rsidRPr="00420C65" w:rsidRDefault="000F13CE" w:rsidP="000F13CE">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Propuesta firmada autógrafamente</w:t>
                  </w:r>
                </w:p>
              </w:tc>
              <w:tc>
                <w:tcPr>
                  <w:tcW w:w="176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28FBC97" w14:textId="77777777" w:rsidR="000F13CE" w:rsidRPr="00420C65" w:rsidRDefault="000F13CE" w:rsidP="000F13C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0F13CE" w:rsidRPr="000D3A83" w14:paraId="648AB395" w14:textId="77777777" w:rsidTr="0010277A">
              <w:trPr>
                <w:trHeight w:val="92"/>
              </w:trPr>
              <w:tc>
                <w:tcPr>
                  <w:tcW w:w="331" w:type="dxa"/>
                  <w:tcBorders>
                    <w:top w:val="nil"/>
                    <w:left w:val="single" w:sz="8" w:space="0" w:color="000000"/>
                    <w:bottom w:val="single" w:sz="4" w:space="0" w:color="000000"/>
                    <w:right w:val="nil"/>
                  </w:tcBorders>
                  <w:shd w:val="clear" w:color="auto" w:fill="auto"/>
                  <w:vAlign w:val="center"/>
                  <w:hideMark/>
                </w:tcPr>
                <w:p w14:paraId="03A75FFB" w14:textId="77777777" w:rsidR="000F13CE" w:rsidRPr="00420C65" w:rsidRDefault="000F13CE" w:rsidP="000F13CE">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single" w:sz="8" w:space="0" w:color="000000"/>
                    <w:bottom w:val="single" w:sz="4" w:space="0" w:color="000000"/>
                    <w:right w:val="nil"/>
                  </w:tcBorders>
                  <w:shd w:val="clear" w:color="auto" w:fill="auto"/>
                  <w:hideMark/>
                </w:tcPr>
                <w:p w14:paraId="4719D921" w14:textId="77777777" w:rsidR="000F13CE" w:rsidRPr="00420C65" w:rsidRDefault="000F13CE" w:rsidP="000F13CE">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Propuesta Foliada</w:t>
                  </w:r>
                </w:p>
              </w:tc>
              <w:tc>
                <w:tcPr>
                  <w:tcW w:w="176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45ABA2A0" w14:textId="77777777" w:rsidR="000F13CE" w:rsidRPr="00420C65" w:rsidRDefault="000F13CE" w:rsidP="000F13C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0F13CE" w:rsidRPr="000D3A83" w14:paraId="5509CF06" w14:textId="77777777" w:rsidTr="0010277A">
              <w:trPr>
                <w:trHeight w:val="246"/>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381844B4" w14:textId="77777777" w:rsidR="000F13CE" w:rsidRPr="00420C65" w:rsidRDefault="000F13CE" w:rsidP="000F13CE">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1610849C" w14:textId="77777777" w:rsidR="000F13CE" w:rsidRPr="00420C65" w:rsidRDefault="000F13CE" w:rsidP="000F13CE">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xml:space="preserve">Propuesta con fecha de </w:t>
                  </w:r>
                  <w:r w:rsidRPr="000D3A83">
                    <w:rPr>
                      <w:rFonts w:asciiTheme="minorHAnsi" w:hAnsiTheme="minorHAnsi" w:cs="Arial"/>
                      <w:color w:val="000000"/>
                      <w:sz w:val="10"/>
                      <w:szCs w:val="10"/>
                      <w:lang w:eastAsia="es-MX"/>
                    </w:rPr>
                    <w:t>presentación</w:t>
                  </w:r>
                </w:p>
              </w:tc>
              <w:tc>
                <w:tcPr>
                  <w:tcW w:w="1761"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12BC18A3" w14:textId="77777777" w:rsidR="000F13CE" w:rsidRPr="00420C65" w:rsidRDefault="000F13CE" w:rsidP="000F13C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bl>
          <w:p w14:paraId="5AC2738D" w14:textId="77777777" w:rsidR="00C36221" w:rsidRDefault="00C36221" w:rsidP="00F55EF5">
            <w:pPr>
              <w:spacing w:line="276" w:lineRule="auto"/>
              <w:jc w:val="both"/>
              <w:rPr>
                <w:rFonts w:ascii="Calibri" w:hAnsi="Calibri" w:cs="Calibri"/>
                <w:color w:val="000000"/>
                <w:sz w:val="12"/>
                <w:szCs w:val="12"/>
              </w:rPr>
            </w:pPr>
          </w:p>
          <w:p w14:paraId="26FADF46" w14:textId="77777777" w:rsidR="00C5239D" w:rsidRPr="005C3B70" w:rsidRDefault="00C5239D" w:rsidP="00C5239D">
            <w:pPr>
              <w:jc w:val="both"/>
              <w:rPr>
                <w:rFonts w:asciiTheme="minorHAnsi" w:hAnsiTheme="minorHAnsi" w:cs="Arial"/>
                <w:b/>
                <w:sz w:val="14"/>
                <w:szCs w:val="14"/>
              </w:rPr>
            </w:pPr>
            <w:r w:rsidRPr="005C3B70">
              <w:rPr>
                <w:rFonts w:asciiTheme="minorHAnsi" w:hAnsiTheme="minorHAnsi" w:cs="Arial"/>
                <w:b/>
                <w:sz w:val="14"/>
                <w:szCs w:val="14"/>
              </w:rPr>
              <w:t>Revisión Técnica realizada por Jorge Enrique Suárez del Real García, Jefe del Departamento de Servicios Generales de la DGIU, conforme al anexo 1.</w:t>
            </w:r>
          </w:p>
          <w:p w14:paraId="69D9E1FE" w14:textId="29793A3B" w:rsidR="00F55EF5" w:rsidRPr="00AF50B1" w:rsidRDefault="00F55EF5" w:rsidP="00F55EF5">
            <w:pPr>
              <w:jc w:val="both"/>
              <w:rPr>
                <w:rFonts w:ascii="Arial" w:hAnsi="Arial" w:cs="Arial"/>
                <w:b/>
                <w:sz w:val="10"/>
                <w:szCs w:val="10"/>
                <w:highlight w:val="yellow"/>
              </w:rPr>
            </w:pPr>
          </w:p>
        </w:tc>
      </w:tr>
    </w:tbl>
    <w:p w14:paraId="31A08486" w14:textId="64F3DFB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5199780C" w14:textId="3DF7DEFF" w:rsidR="00463872" w:rsidRPr="009F5D7A" w:rsidRDefault="00463872" w:rsidP="00463872">
      <w:pPr>
        <w:pStyle w:val="Sangradetextonormal"/>
        <w:ind w:left="0"/>
        <w:jc w:val="both"/>
        <w:rPr>
          <w:rFonts w:ascii="Arial" w:hAnsi="Arial" w:cs="Arial"/>
          <w:sz w:val="16"/>
          <w:szCs w:val="16"/>
        </w:rPr>
      </w:pPr>
      <w:r>
        <w:rPr>
          <w:rFonts w:ascii="Arial" w:hAnsi="Arial" w:cs="Arial"/>
          <w:sz w:val="18"/>
          <w:szCs w:val="18"/>
        </w:rPr>
        <w:t>Conforme a las facultades señaladas y con base a la revisión técnica, económica y administrativa, t</w:t>
      </w:r>
      <w:r w:rsidRPr="00423A86">
        <w:rPr>
          <w:rFonts w:ascii="Arial" w:hAnsi="Arial" w:cs="Arial"/>
          <w:sz w:val="18"/>
          <w:szCs w:val="18"/>
        </w:rPr>
        <w:t>omando en cuenta que</w:t>
      </w:r>
      <w:r>
        <w:rPr>
          <w:rFonts w:ascii="Arial" w:hAnsi="Arial" w:cs="Arial"/>
          <w:sz w:val="18"/>
          <w:szCs w:val="18"/>
        </w:rPr>
        <w:t xml:space="preserve"> la adjudicación se realiza conforme a lo establecido en el numeral IX de la Convocatoria, </w:t>
      </w:r>
      <w:r w:rsidRPr="00AD209B">
        <w:rPr>
          <w:rFonts w:ascii="Arial" w:hAnsi="Arial" w:cs="Arial"/>
          <w:i/>
          <w:sz w:val="18"/>
          <w:szCs w:val="18"/>
        </w:rPr>
        <w:t>“</w:t>
      </w:r>
      <w:r w:rsidRPr="00AD209B">
        <w:rPr>
          <w:rFonts w:asciiTheme="minorHAnsi" w:hAnsiTheme="minorHAnsi" w:cstheme="minorHAnsi"/>
          <w:b/>
          <w:i/>
          <w:sz w:val="18"/>
          <w:szCs w:val="18"/>
        </w:rPr>
        <w:t xml:space="preserve">La adjudicación de esta licitación será </w:t>
      </w:r>
      <w:r w:rsidR="007E0D05" w:rsidRPr="007E0D05">
        <w:rPr>
          <w:rFonts w:asciiTheme="minorHAnsi" w:hAnsiTheme="minorHAnsi" w:cstheme="minorHAnsi"/>
          <w:b/>
          <w:i/>
          <w:sz w:val="18"/>
          <w:szCs w:val="18"/>
        </w:rPr>
        <w:t>por partida individual total a un solo licitante quien oferte la propuesta solvente con precio más bajo y económico</w:t>
      </w:r>
      <w:r w:rsidRPr="00AD209B">
        <w:rPr>
          <w:rFonts w:asciiTheme="minorHAnsi" w:hAnsiTheme="minorHAnsi" w:cstheme="minorHAnsi"/>
          <w:b/>
          <w:i/>
          <w:sz w:val="18"/>
          <w:szCs w:val="18"/>
        </w:rPr>
        <w:t>), de la siguiente manera:</w:t>
      </w:r>
      <w:r w:rsidRPr="00AD209B">
        <w:rPr>
          <w:rFonts w:ascii="Arial" w:hAnsi="Arial" w:cs="Arial"/>
          <w:sz w:val="18"/>
          <w:szCs w:val="18"/>
        </w:rPr>
        <w:t xml:space="preserve"> </w:t>
      </w:r>
      <w:r w:rsidRPr="009F5D7A">
        <w:rPr>
          <w:rFonts w:ascii="Arial" w:hAnsi="Arial" w:cs="Arial"/>
          <w:sz w:val="18"/>
          <w:szCs w:val="18"/>
        </w:rPr>
        <w:t>-------------------------------------------------------------------------------------------------------------------------------------------------------------------------------------------</w:t>
      </w:r>
      <w:r w:rsidR="00777BDD">
        <w:rPr>
          <w:rFonts w:ascii="Arial" w:hAnsi="Arial" w:cs="Arial"/>
          <w:sz w:val="18"/>
          <w:szCs w:val="18"/>
        </w:rPr>
        <w:t>---------------------------------------</w:t>
      </w:r>
    </w:p>
    <w:tbl>
      <w:tblPr>
        <w:tblStyle w:val="Tablaconcuadrcula"/>
        <w:tblW w:w="5000" w:type="pct"/>
        <w:tblLook w:val="04A0" w:firstRow="1" w:lastRow="0" w:firstColumn="1" w:lastColumn="0" w:noHBand="0" w:noVBand="1"/>
      </w:tblPr>
      <w:tblGrid>
        <w:gridCol w:w="3256"/>
        <w:gridCol w:w="5572"/>
      </w:tblGrid>
      <w:tr w:rsidR="00463872" w:rsidRPr="00AD209B" w14:paraId="5DB3BE4D" w14:textId="77777777" w:rsidTr="005F1134">
        <w:tc>
          <w:tcPr>
            <w:tcW w:w="1844" w:type="pct"/>
            <w:shd w:val="clear" w:color="auto" w:fill="F2F2F2" w:themeFill="background1" w:themeFillShade="F2"/>
          </w:tcPr>
          <w:p w14:paraId="079F3715" w14:textId="77777777" w:rsidR="00463872" w:rsidRPr="00833E04" w:rsidRDefault="00463872" w:rsidP="00820E21">
            <w:pPr>
              <w:pStyle w:val="Default"/>
              <w:jc w:val="center"/>
              <w:rPr>
                <w:rFonts w:asciiTheme="minorHAnsi" w:hAnsiTheme="minorHAnsi" w:cstheme="minorHAnsi"/>
                <w:b/>
                <w:i/>
                <w:sz w:val="14"/>
                <w:szCs w:val="14"/>
              </w:rPr>
            </w:pPr>
            <w:r w:rsidRPr="00833E04">
              <w:rPr>
                <w:rFonts w:asciiTheme="minorHAnsi" w:hAnsiTheme="minorHAnsi" w:cstheme="minorHAnsi"/>
                <w:b/>
                <w:i/>
                <w:sz w:val="14"/>
                <w:szCs w:val="14"/>
              </w:rPr>
              <w:t>Partidas</w:t>
            </w:r>
          </w:p>
        </w:tc>
        <w:tc>
          <w:tcPr>
            <w:tcW w:w="3156" w:type="pct"/>
            <w:shd w:val="clear" w:color="auto" w:fill="F2F2F2" w:themeFill="background1" w:themeFillShade="F2"/>
          </w:tcPr>
          <w:p w14:paraId="0210E87D" w14:textId="77777777" w:rsidR="00463872" w:rsidRPr="00833E04" w:rsidRDefault="00463872" w:rsidP="00820E21">
            <w:pPr>
              <w:pStyle w:val="Default"/>
              <w:jc w:val="center"/>
              <w:rPr>
                <w:rFonts w:asciiTheme="minorHAnsi" w:hAnsiTheme="minorHAnsi" w:cstheme="minorHAnsi"/>
                <w:b/>
                <w:i/>
                <w:sz w:val="14"/>
                <w:szCs w:val="14"/>
              </w:rPr>
            </w:pPr>
            <w:r w:rsidRPr="00833E04">
              <w:rPr>
                <w:rFonts w:asciiTheme="minorHAnsi" w:hAnsiTheme="minorHAnsi" w:cstheme="minorHAnsi"/>
                <w:b/>
                <w:i/>
                <w:sz w:val="14"/>
                <w:szCs w:val="14"/>
              </w:rPr>
              <w:t>Adjudicación</w:t>
            </w:r>
          </w:p>
        </w:tc>
      </w:tr>
      <w:tr w:rsidR="00202E2D" w:rsidRPr="00AD209B" w14:paraId="4B4526B5" w14:textId="77777777" w:rsidTr="005F1134">
        <w:tc>
          <w:tcPr>
            <w:tcW w:w="1844" w:type="pct"/>
            <w:shd w:val="clear" w:color="auto" w:fill="auto"/>
          </w:tcPr>
          <w:p w14:paraId="72FF6C16" w14:textId="7323C2DF" w:rsidR="00202E2D" w:rsidRPr="00202E2D" w:rsidRDefault="00777BDD" w:rsidP="007E0D05">
            <w:pPr>
              <w:pStyle w:val="Default"/>
              <w:rPr>
                <w:rFonts w:asciiTheme="minorHAnsi" w:hAnsiTheme="minorHAnsi" w:cstheme="minorHAnsi"/>
                <w:b/>
                <w:i/>
                <w:sz w:val="14"/>
                <w:szCs w:val="14"/>
              </w:rPr>
            </w:pPr>
            <w:r>
              <w:rPr>
                <w:rFonts w:asciiTheme="minorHAnsi" w:hAnsiTheme="minorHAnsi" w:cstheme="minorHAnsi"/>
                <w:b/>
                <w:i/>
                <w:sz w:val="14"/>
                <w:szCs w:val="14"/>
              </w:rPr>
              <w:t>1 a la 2</w:t>
            </w:r>
          </w:p>
        </w:tc>
        <w:tc>
          <w:tcPr>
            <w:tcW w:w="3156" w:type="pct"/>
            <w:shd w:val="clear" w:color="auto" w:fill="auto"/>
          </w:tcPr>
          <w:p w14:paraId="4BE27F94" w14:textId="0B179260" w:rsidR="00202E2D" w:rsidRPr="00202E2D" w:rsidRDefault="00202E2D" w:rsidP="00202E2D">
            <w:pPr>
              <w:pStyle w:val="Default"/>
              <w:rPr>
                <w:rFonts w:asciiTheme="minorHAnsi" w:hAnsiTheme="minorHAnsi" w:cstheme="minorHAnsi"/>
                <w:b/>
                <w:i/>
                <w:sz w:val="14"/>
                <w:szCs w:val="14"/>
              </w:rPr>
            </w:pPr>
            <w:r>
              <w:rPr>
                <w:rFonts w:asciiTheme="minorHAnsi" w:hAnsiTheme="minorHAnsi" w:cstheme="minorHAnsi"/>
                <w:b/>
                <w:i/>
                <w:sz w:val="14"/>
                <w:szCs w:val="14"/>
              </w:rPr>
              <w:t>Por partida individual</w:t>
            </w:r>
            <w:r w:rsidRPr="00202E2D">
              <w:rPr>
                <w:rFonts w:asciiTheme="minorHAnsi" w:hAnsiTheme="minorHAnsi" w:cstheme="minorHAnsi"/>
                <w:b/>
                <w:i/>
                <w:sz w:val="14"/>
                <w:szCs w:val="14"/>
              </w:rPr>
              <w:t xml:space="preserve"> </w:t>
            </w:r>
            <w:r>
              <w:rPr>
                <w:rFonts w:asciiTheme="minorHAnsi" w:hAnsiTheme="minorHAnsi" w:cstheme="minorHAnsi"/>
                <w:b/>
                <w:i/>
                <w:sz w:val="14"/>
                <w:szCs w:val="14"/>
              </w:rPr>
              <w:t xml:space="preserve">total </w:t>
            </w:r>
            <w:r w:rsidRPr="00202E2D">
              <w:rPr>
                <w:rFonts w:asciiTheme="minorHAnsi" w:hAnsiTheme="minorHAnsi" w:cstheme="minorHAnsi"/>
                <w:b/>
                <w:i/>
                <w:sz w:val="14"/>
                <w:szCs w:val="14"/>
              </w:rPr>
              <w:t>a un solo licitante</w:t>
            </w:r>
          </w:p>
        </w:tc>
      </w:tr>
    </w:tbl>
    <w:p w14:paraId="743ECA7D" w14:textId="70681B40" w:rsidR="007962ED" w:rsidRPr="003B7915" w:rsidRDefault="007962ED" w:rsidP="007962ED">
      <w:pPr>
        <w:pStyle w:val="Sangradetextonormal"/>
        <w:ind w:left="0"/>
        <w:jc w:val="both"/>
        <w:rPr>
          <w:rFonts w:ascii="Arial" w:hAnsi="Arial" w:cs="Arial"/>
          <w:b/>
        </w:rPr>
      </w:pPr>
      <w:r w:rsidRPr="007962ED">
        <w:rPr>
          <w:rFonts w:asciiTheme="minorHAnsi" w:hAnsiTheme="minorHAnsi" w:cstheme="minorHAnsi"/>
          <w:b/>
          <w:i/>
          <w:color w:val="000000"/>
          <w:sz w:val="18"/>
          <w:szCs w:val="18"/>
        </w:rPr>
        <w:t>Los servicios podrán adjudicarse por partida o en conjunto,</w:t>
      </w:r>
      <w:r w:rsidRPr="007962ED">
        <w:rPr>
          <w:rFonts w:asciiTheme="minorHAnsi" w:hAnsiTheme="minorHAnsi" w:cstheme="minorHAnsi"/>
          <w:i/>
          <w:color w:val="000000"/>
          <w:sz w:val="18"/>
          <w:szCs w:val="18"/>
        </w:rPr>
        <w:t xml:space="preserve"> utilizando el criterio de evaluación binario, </w:t>
      </w:r>
      <w:r w:rsidRPr="007962ED">
        <w:rPr>
          <w:rFonts w:asciiTheme="minorHAnsi" w:hAnsiTheme="minorHAnsi" w:cstheme="minorHAnsi"/>
          <w:i/>
          <w:color w:val="000000"/>
          <w:sz w:val="18"/>
          <w:szCs w:val="18"/>
        </w:rPr>
        <w:tab/>
        <w:t xml:space="preserve">mediante el cual sólo se adjudicará a quien cumpla los requisitos establecidos por la convocante y oferte el </w:t>
      </w:r>
      <w:r w:rsidRPr="007962ED">
        <w:rPr>
          <w:rFonts w:asciiTheme="minorHAnsi" w:hAnsiTheme="minorHAnsi" w:cstheme="minorHAnsi"/>
          <w:i/>
          <w:color w:val="000000"/>
          <w:sz w:val="18"/>
          <w:szCs w:val="18"/>
        </w:rPr>
        <w:tab/>
        <w:t xml:space="preserve">precio más bajo, siempre y cuando éste resulte conveniente. Los precios ofertados que se encuentren por debajo </w:t>
      </w:r>
      <w:r w:rsidRPr="007962ED">
        <w:rPr>
          <w:rFonts w:asciiTheme="minorHAnsi" w:hAnsiTheme="minorHAnsi" w:cstheme="minorHAnsi"/>
          <w:i/>
          <w:color w:val="000000"/>
          <w:sz w:val="18"/>
          <w:szCs w:val="18"/>
        </w:rPr>
        <w:tab/>
        <w:t>del precio conveniente, podrán ser desechados por la convocante.</w:t>
      </w:r>
      <w:r w:rsidRPr="007962ED">
        <w:rPr>
          <w:rFonts w:ascii="Arial" w:hAnsi="Arial" w:cs="Arial"/>
          <w:sz w:val="18"/>
          <w:szCs w:val="18"/>
        </w:rPr>
        <w:t xml:space="preserve"> </w:t>
      </w:r>
      <w:r>
        <w:rPr>
          <w:rFonts w:ascii="Arial" w:hAnsi="Arial" w:cs="Arial"/>
          <w:sz w:val="18"/>
          <w:szCs w:val="18"/>
        </w:rPr>
        <w:t>-----------------------------------------------------------------------------------------------</w:t>
      </w:r>
    </w:p>
    <w:p w14:paraId="255056C5" w14:textId="5C2FE947" w:rsidR="00463872" w:rsidRPr="003B7915" w:rsidRDefault="00463872" w:rsidP="00463872">
      <w:pPr>
        <w:pStyle w:val="Sangradetextonormal"/>
        <w:ind w:left="0"/>
        <w:jc w:val="both"/>
        <w:rPr>
          <w:rFonts w:ascii="Arial" w:hAnsi="Arial" w:cs="Arial"/>
          <w:b/>
        </w:rPr>
      </w:pPr>
      <w:r>
        <w:rPr>
          <w:rFonts w:ascii="Arial" w:hAnsi="Arial" w:cs="Arial"/>
          <w:sz w:val="18"/>
          <w:szCs w:val="18"/>
        </w:rPr>
        <w:t>--------------------------------------------------------------------------------------------------------------------------------------------------</w:t>
      </w:r>
    </w:p>
    <w:p w14:paraId="161D7E77" w14:textId="22375BCB" w:rsidR="00463872" w:rsidRDefault="00463872" w:rsidP="00463872">
      <w:pPr>
        <w:pStyle w:val="Sangradetextonormal"/>
        <w:ind w:left="0"/>
        <w:jc w:val="both"/>
        <w:rPr>
          <w:rFonts w:ascii="Arial" w:hAnsi="Arial" w:cs="Arial"/>
        </w:rPr>
      </w:pPr>
      <w:r>
        <w:rPr>
          <w:rFonts w:ascii="Arial" w:hAnsi="Arial" w:cs="Arial"/>
          <w:sz w:val="18"/>
          <w:szCs w:val="18"/>
        </w:rPr>
        <w:t>D</w:t>
      </w:r>
      <w:r w:rsidRPr="00423A86">
        <w:rPr>
          <w:rFonts w:ascii="Arial" w:hAnsi="Arial" w:cs="Arial"/>
          <w:sz w:val="18"/>
          <w:szCs w:val="18"/>
        </w:rPr>
        <w:t>e</w:t>
      </w:r>
      <w:r>
        <w:rPr>
          <w:rFonts w:ascii="Arial" w:hAnsi="Arial" w:cs="Arial"/>
          <w:sz w:val="18"/>
          <w:szCs w:val="18"/>
        </w:rPr>
        <w:t xml:space="preserve"> </w:t>
      </w:r>
      <w:r w:rsidRPr="00423A86">
        <w:rPr>
          <w:rFonts w:ascii="Arial" w:hAnsi="Arial" w:cs="Arial"/>
          <w:sz w:val="18"/>
          <w:szCs w:val="18"/>
        </w:rPr>
        <w:t>conformidad a lo establecido en la convocatoria,</w:t>
      </w:r>
      <w:r>
        <w:rPr>
          <w:rFonts w:ascii="Arial" w:hAnsi="Arial" w:cs="Arial"/>
          <w:sz w:val="18"/>
          <w:szCs w:val="18"/>
        </w:rPr>
        <w:t xml:space="preserve"> y en la Junta de Aclaraciones </w:t>
      </w:r>
      <w:r w:rsidRPr="00423A86">
        <w:rPr>
          <w:rFonts w:ascii="Arial" w:hAnsi="Arial" w:cs="Arial"/>
          <w:sz w:val="18"/>
          <w:szCs w:val="18"/>
        </w:rPr>
        <w:t xml:space="preserve">del análisis realizado a las propuestas solventes, se determina adjudicar el contrato tal como se describe a continuación: </w:t>
      </w:r>
      <w:r w:rsidRPr="00102837">
        <w:rPr>
          <w:rFonts w:ascii="Arial" w:hAnsi="Arial" w:cs="Arial"/>
          <w:sz w:val="18"/>
          <w:szCs w:val="18"/>
        </w:rPr>
        <w:t>--------------------</w:t>
      </w:r>
      <w:r w:rsidR="00102837">
        <w:rPr>
          <w:rFonts w:ascii="Arial" w:hAnsi="Arial" w:cs="Arial"/>
          <w:sz w:val="18"/>
          <w:szCs w:val="18"/>
        </w:rPr>
        <w:t>--</w:t>
      </w:r>
    </w:p>
    <w:p w14:paraId="535A113C" w14:textId="6047C0CE" w:rsidR="000C4E80" w:rsidRPr="003B7915" w:rsidRDefault="000C4E80" w:rsidP="000C4E80">
      <w:pPr>
        <w:pStyle w:val="Sangradetextonormal"/>
        <w:ind w:left="0"/>
        <w:jc w:val="both"/>
        <w:rPr>
          <w:rFonts w:ascii="Arial" w:hAnsi="Arial" w:cs="Arial"/>
          <w:b/>
        </w:rPr>
      </w:pPr>
      <w:r>
        <w:rPr>
          <w:rFonts w:ascii="Arial" w:hAnsi="Arial" w:cs="Arial"/>
          <w:sz w:val="18"/>
          <w:szCs w:val="18"/>
        </w:rPr>
        <w:t>--------------------------------------------------------------------------------------------------------------------------------------------------</w:t>
      </w:r>
      <w:r w:rsidR="00C108AE">
        <w:rPr>
          <w:rFonts w:ascii="Arial" w:hAnsi="Arial" w:cs="Arial"/>
          <w:sz w:val="18"/>
          <w:szCs w:val="18"/>
        </w:rPr>
        <w:t>-</w:t>
      </w:r>
    </w:p>
    <w:tbl>
      <w:tblPr>
        <w:tblW w:w="9067" w:type="dxa"/>
        <w:jc w:val="center"/>
        <w:tblLook w:val="04A0" w:firstRow="1" w:lastRow="0" w:firstColumn="1" w:lastColumn="0" w:noHBand="0" w:noVBand="1"/>
      </w:tblPr>
      <w:tblGrid>
        <w:gridCol w:w="698"/>
        <w:gridCol w:w="2927"/>
        <w:gridCol w:w="806"/>
        <w:gridCol w:w="811"/>
        <w:gridCol w:w="1385"/>
        <w:gridCol w:w="1151"/>
        <w:gridCol w:w="1289"/>
      </w:tblGrid>
      <w:tr w:rsidR="00CD5FCA" w:rsidRPr="007C5EE7" w14:paraId="6C95B834" w14:textId="77777777" w:rsidTr="00BF3252">
        <w:trPr>
          <w:trHeight w:val="450"/>
          <w:jc w:val="center"/>
        </w:trPr>
        <w:tc>
          <w:tcPr>
            <w:tcW w:w="6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C922E9" w14:textId="77777777" w:rsidR="00C14A6C" w:rsidRPr="007C5EE7" w:rsidRDefault="00C14A6C" w:rsidP="00EA1090">
            <w:pPr>
              <w:jc w:val="center"/>
              <w:rPr>
                <w:rFonts w:ascii="Calibri" w:hAnsi="Calibri" w:cs="Calibri"/>
                <w:b/>
                <w:bCs/>
                <w:color w:val="000000"/>
                <w:sz w:val="16"/>
                <w:szCs w:val="16"/>
              </w:rPr>
            </w:pPr>
            <w:r w:rsidRPr="007C5EE7">
              <w:rPr>
                <w:rFonts w:ascii="Calibri" w:hAnsi="Calibri" w:cs="Calibri"/>
                <w:b/>
                <w:bCs/>
                <w:color w:val="000000"/>
                <w:sz w:val="16"/>
                <w:szCs w:val="16"/>
              </w:rPr>
              <w:t>Partida</w:t>
            </w:r>
          </w:p>
        </w:tc>
        <w:tc>
          <w:tcPr>
            <w:tcW w:w="292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84D0E39" w14:textId="77777777" w:rsidR="00C14A6C" w:rsidRPr="007C5EE7" w:rsidRDefault="00C14A6C" w:rsidP="00EA1090">
            <w:pPr>
              <w:jc w:val="center"/>
              <w:rPr>
                <w:rFonts w:ascii="Calibri" w:hAnsi="Calibri" w:cs="Calibri"/>
                <w:b/>
                <w:bCs/>
                <w:color w:val="000000"/>
                <w:sz w:val="16"/>
                <w:szCs w:val="16"/>
              </w:rPr>
            </w:pPr>
            <w:r w:rsidRPr="007C5EE7">
              <w:rPr>
                <w:rFonts w:ascii="Calibri" w:hAnsi="Calibri" w:cs="Calibri"/>
                <w:b/>
                <w:bCs/>
                <w:color w:val="000000"/>
                <w:sz w:val="16"/>
                <w:szCs w:val="16"/>
              </w:rPr>
              <w:t>Descripción</w:t>
            </w:r>
          </w:p>
        </w:tc>
        <w:tc>
          <w:tcPr>
            <w:tcW w:w="80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F2788C8" w14:textId="77777777" w:rsidR="00C14A6C" w:rsidRPr="007C5EE7" w:rsidRDefault="00C14A6C" w:rsidP="00EA1090">
            <w:pPr>
              <w:jc w:val="center"/>
              <w:rPr>
                <w:rFonts w:ascii="Calibri" w:hAnsi="Calibri" w:cs="Calibri"/>
                <w:b/>
                <w:bCs/>
                <w:color w:val="000000"/>
                <w:sz w:val="16"/>
                <w:szCs w:val="16"/>
              </w:rPr>
            </w:pPr>
            <w:r w:rsidRPr="007C5EE7">
              <w:rPr>
                <w:rFonts w:ascii="Calibri" w:hAnsi="Calibri" w:cs="Calibri"/>
                <w:b/>
                <w:bCs/>
                <w:color w:val="000000"/>
                <w:sz w:val="16"/>
                <w:szCs w:val="16"/>
              </w:rPr>
              <w:t>Unidad de Medida</w:t>
            </w:r>
          </w:p>
        </w:tc>
        <w:tc>
          <w:tcPr>
            <w:tcW w:w="81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AB74608" w14:textId="77777777" w:rsidR="00C14A6C" w:rsidRPr="007C5EE7" w:rsidRDefault="00C14A6C" w:rsidP="00EA1090">
            <w:pPr>
              <w:jc w:val="center"/>
              <w:rPr>
                <w:rFonts w:ascii="Calibri" w:hAnsi="Calibri" w:cs="Calibri"/>
                <w:b/>
                <w:bCs/>
                <w:color w:val="000000"/>
                <w:sz w:val="16"/>
                <w:szCs w:val="16"/>
              </w:rPr>
            </w:pPr>
            <w:r w:rsidRPr="007C5EE7">
              <w:rPr>
                <w:rFonts w:ascii="Calibri" w:hAnsi="Calibri" w:cs="Calibri"/>
                <w:b/>
                <w:bCs/>
                <w:color w:val="000000"/>
                <w:sz w:val="16"/>
                <w:szCs w:val="16"/>
              </w:rPr>
              <w:t>Cantidad</w:t>
            </w:r>
          </w:p>
        </w:tc>
        <w:tc>
          <w:tcPr>
            <w:tcW w:w="138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40697E5" w14:textId="77777777" w:rsidR="00C14A6C" w:rsidRPr="001E3E57" w:rsidRDefault="00C14A6C" w:rsidP="00EA1090">
            <w:pPr>
              <w:jc w:val="center"/>
              <w:rPr>
                <w:rFonts w:ascii="Calibri" w:hAnsi="Calibri" w:cs="Calibri"/>
                <w:b/>
                <w:sz w:val="16"/>
                <w:szCs w:val="16"/>
              </w:rPr>
            </w:pPr>
            <w:r w:rsidRPr="001E3E57">
              <w:rPr>
                <w:rFonts w:ascii="Calibri" w:hAnsi="Calibri" w:cs="Calibri"/>
                <w:b/>
                <w:sz w:val="16"/>
                <w:szCs w:val="16"/>
              </w:rPr>
              <w:t>Empresa Adjudicada</w:t>
            </w:r>
          </w:p>
        </w:tc>
        <w:tc>
          <w:tcPr>
            <w:tcW w:w="11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BFDF0C0" w14:textId="77777777" w:rsidR="00C14A6C" w:rsidRPr="001E3E57" w:rsidRDefault="00C14A6C" w:rsidP="00EA1090">
            <w:pPr>
              <w:jc w:val="center"/>
              <w:rPr>
                <w:rFonts w:ascii="Calibri" w:hAnsi="Calibri" w:cs="Calibri"/>
                <w:b/>
                <w:sz w:val="16"/>
                <w:szCs w:val="16"/>
              </w:rPr>
            </w:pPr>
            <w:r w:rsidRPr="001E3E57">
              <w:rPr>
                <w:rFonts w:ascii="Calibri" w:hAnsi="Calibri" w:cs="Calibri"/>
                <w:b/>
                <w:sz w:val="16"/>
                <w:szCs w:val="16"/>
              </w:rPr>
              <w:t>Precio Unitario Antes IVA</w:t>
            </w:r>
          </w:p>
        </w:tc>
        <w:tc>
          <w:tcPr>
            <w:tcW w:w="128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809D74F" w14:textId="77777777" w:rsidR="00C14A6C" w:rsidRPr="001E3E57" w:rsidRDefault="00C14A6C" w:rsidP="00EA1090">
            <w:pPr>
              <w:jc w:val="center"/>
              <w:rPr>
                <w:rFonts w:ascii="Calibri" w:hAnsi="Calibri" w:cs="Calibri"/>
                <w:b/>
                <w:sz w:val="16"/>
                <w:szCs w:val="16"/>
              </w:rPr>
            </w:pPr>
            <w:r w:rsidRPr="001E3E57">
              <w:rPr>
                <w:rFonts w:ascii="Calibri" w:hAnsi="Calibri" w:cs="Calibri"/>
                <w:b/>
                <w:sz w:val="16"/>
                <w:szCs w:val="16"/>
              </w:rPr>
              <w:t>Precio Total Antes IVA</w:t>
            </w:r>
          </w:p>
        </w:tc>
      </w:tr>
      <w:tr w:rsidR="008D1DB0" w:rsidRPr="007C5EE7" w14:paraId="07569E61" w14:textId="77777777" w:rsidTr="00BF3252">
        <w:trPr>
          <w:trHeight w:val="225"/>
          <w:jc w:val="center"/>
        </w:trPr>
        <w:tc>
          <w:tcPr>
            <w:tcW w:w="9067" w:type="dxa"/>
            <w:gridSpan w:val="7"/>
            <w:tcBorders>
              <w:top w:val="nil"/>
              <w:left w:val="single" w:sz="4" w:space="0" w:color="auto"/>
              <w:bottom w:val="single" w:sz="4" w:space="0" w:color="auto"/>
              <w:right w:val="single" w:sz="4" w:space="0" w:color="auto"/>
            </w:tcBorders>
            <w:shd w:val="clear" w:color="000000" w:fill="D9D9D9"/>
            <w:hideMark/>
          </w:tcPr>
          <w:p w14:paraId="353D2F91" w14:textId="247760CD" w:rsidR="008D1DB0" w:rsidRPr="007C5EE7" w:rsidRDefault="008D1DB0" w:rsidP="00AE3929">
            <w:pPr>
              <w:jc w:val="center"/>
              <w:rPr>
                <w:rFonts w:ascii="Calibri" w:hAnsi="Calibri" w:cs="Calibri"/>
                <w:b/>
                <w:bCs/>
                <w:color w:val="000000"/>
                <w:sz w:val="16"/>
                <w:szCs w:val="16"/>
              </w:rPr>
            </w:pPr>
            <w:r w:rsidRPr="007C5EE7">
              <w:rPr>
                <w:rFonts w:ascii="Calibri" w:hAnsi="Calibri" w:cs="Calibri"/>
                <w:b/>
                <w:bCs/>
                <w:color w:val="000000"/>
                <w:sz w:val="16"/>
                <w:szCs w:val="16"/>
              </w:rPr>
              <w:t xml:space="preserve">Departamento de </w:t>
            </w:r>
            <w:r w:rsidR="00AE3929">
              <w:rPr>
                <w:rFonts w:ascii="Calibri" w:hAnsi="Calibri" w:cs="Calibri"/>
                <w:b/>
                <w:bCs/>
                <w:color w:val="000000"/>
                <w:sz w:val="16"/>
                <w:szCs w:val="16"/>
              </w:rPr>
              <w:t>Servicios Generales de la Dirección General de Infraestructura Universitaria</w:t>
            </w:r>
            <w:r w:rsidRPr="007C5EE7">
              <w:rPr>
                <w:rFonts w:ascii="Calibri" w:hAnsi="Calibri" w:cs="Calibri"/>
                <w:b/>
                <w:bCs/>
                <w:color w:val="000000"/>
                <w:sz w:val="16"/>
                <w:szCs w:val="16"/>
              </w:rPr>
              <w:t> </w:t>
            </w:r>
          </w:p>
        </w:tc>
      </w:tr>
      <w:tr w:rsidR="00AE3929" w:rsidRPr="007C5EE7" w14:paraId="457FFB1B" w14:textId="77777777" w:rsidTr="00BF3252">
        <w:trPr>
          <w:trHeight w:val="300"/>
          <w:jc w:val="center"/>
        </w:trPr>
        <w:tc>
          <w:tcPr>
            <w:tcW w:w="698" w:type="dxa"/>
            <w:tcBorders>
              <w:top w:val="nil"/>
              <w:left w:val="single" w:sz="4" w:space="0" w:color="auto"/>
              <w:bottom w:val="single" w:sz="4" w:space="0" w:color="auto"/>
              <w:right w:val="single" w:sz="4" w:space="0" w:color="auto"/>
            </w:tcBorders>
            <w:shd w:val="clear" w:color="auto" w:fill="auto"/>
            <w:noWrap/>
            <w:hideMark/>
          </w:tcPr>
          <w:p w14:paraId="21069468" w14:textId="77777777" w:rsidR="00AE3929" w:rsidRPr="007C5EE7" w:rsidRDefault="00AE3929" w:rsidP="0052350F">
            <w:pPr>
              <w:jc w:val="center"/>
              <w:rPr>
                <w:rFonts w:ascii="Calibri" w:hAnsi="Calibri" w:cs="Calibri"/>
                <w:color w:val="000000"/>
                <w:sz w:val="16"/>
                <w:szCs w:val="16"/>
              </w:rPr>
            </w:pPr>
            <w:r w:rsidRPr="007C5EE7">
              <w:rPr>
                <w:rFonts w:ascii="Calibri" w:hAnsi="Calibri" w:cs="Calibri"/>
                <w:color w:val="000000"/>
                <w:sz w:val="16"/>
                <w:szCs w:val="16"/>
              </w:rPr>
              <w:t>1</w:t>
            </w:r>
          </w:p>
        </w:tc>
        <w:tc>
          <w:tcPr>
            <w:tcW w:w="2927" w:type="dxa"/>
            <w:tcBorders>
              <w:top w:val="nil"/>
              <w:left w:val="nil"/>
              <w:bottom w:val="single" w:sz="4" w:space="0" w:color="auto"/>
              <w:right w:val="single" w:sz="4" w:space="0" w:color="auto"/>
            </w:tcBorders>
            <w:shd w:val="clear" w:color="auto" w:fill="auto"/>
            <w:hideMark/>
          </w:tcPr>
          <w:p w14:paraId="147810DB" w14:textId="2D772AD1" w:rsidR="00AE3929" w:rsidRPr="00AE3929" w:rsidRDefault="00AE3929" w:rsidP="00541D99">
            <w:pPr>
              <w:rPr>
                <w:rFonts w:ascii="Calibri" w:hAnsi="Calibri" w:cs="Calibri"/>
                <w:color w:val="000000"/>
                <w:sz w:val="14"/>
                <w:szCs w:val="14"/>
              </w:rPr>
            </w:pPr>
            <w:r w:rsidRPr="00AE3929">
              <w:rPr>
                <w:rFonts w:ascii="Calibri" w:hAnsi="Calibri" w:cs="Calibri"/>
                <w:color w:val="000000"/>
                <w:sz w:val="14"/>
                <w:szCs w:val="14"/>
              </w:rPr>
              <w:t xml:space="preserve">Servicio Profesional de Limpieza Integral a los bienes muebles e inmuebles de la Universidad Autónoma de Aguascalientes </w:t>
            </w:r>
            <w:r w:rsidRPr="00AA6177">
              <w:rPr>
                <w:rFonts w:ascii="Calibri" w:hAnsi="Calibri" w:cs="Calibri"/>
                <w:b/>
                <w:color w:val="000000"/>
                <w:sz w:val="14"/>
                <w:szCs w:val="14"/>
              </w:rPr>
              <w:t>(APARTADO I)</w:t>
            </w:r>
          </w:p>
        </w:tc>
        <w:tc>
          <w:tcPr>
            <w:tcW w:w="806" w:type="dxa"/>
            <w:tcBorders>
              <w:top w:val="nil"/>
              <w:left w:val="nil"/>
              <w:bottom w:val="single" w:sz="4" w:space="0" w:color="auto"/>
              <w:right w:val="single" w:sz="4" w:space="0" w:color="auto"/>
            </w:tcBorders>
            <w:shd w:val="clear" w:color="auto" w:fill="auto"/>
            <w:hideMark/>
          </w:tcPr>
          <w:p w14:paraId="5D2B6870" w14:textId="076C94F2" w:rsidR="00AE3929" w:rsidRPr="007C5EE7" w:rsidRDefault="00AE3929" w:rsidP="0052350F">
            <w:pPr>
              <w:jc w:val="center"/>
              <w:rPr>
                <w:rFonts w:ascii="Calibri" w:hAnsi="Calibri" w:cs="Calibri"/>
                <w:color w:val="000000"/>
                <w:sz w:val="16"/>
                <w:szCs w:val="16"/>
              </w:rPr>
            </w:pPr>
            <w:r>
              <w:rPr>
                <w:rFonts w:ascii="Calibri" w:hAnsi="Calibri" w:cs="Calibri"/>
                <w:color w:val="000000"/>
                <w:sz w:val="16"/>
                <w:szCs w:val="16"/>
              </w:rPr>
              <w:t>Meses</w:t>
            </w:r>
          </w:p>
        </w:tc>
        <w:tc>
          <w:tcPr>
            <w:tcW w:w="811" w:type="dxa"/>
            <w:tcBorders>
              <w:top w:val="nil"/>
              <w:left w:val="nil"/>
              <w:bottom w:val="single" w:sz="4" w:space="0" w:color="auto"/>
              <w:right w:val="single" w:sz="4" w:space="0" w:color="auto"/>
            </w:tcBorders>
            <w:shd w:val="clear" w:color="auto" w:fill="auto"/>
            <w:noWrap/>
            <w:hideMark/>
          </w:tcPr>
          <w:p w14:paraId="65528A72" w14:textId="28B22CE9" w:rsidR="00AE3929" w:rsidRPr="007C5EE7" w:rsidRDefault="00AE3929" w:rsidP="0052350F">
            <w:pPr>
              <w:jc w:val="center"/>
              <w:rPr>
                <w:rFonts w:ascii="Calibri" w:hAnsi="Calibri" w:cs="Calibri"/>
                <w:color w:val="000000"/>
                <w:sz w:val="16"/>
                <w:szCs w:val="16"/>
              </w:rPr>
            </w:pPr>
            <w:r>
              <w:rPr>
                <w:rFonts w:ascii="Calibri" w:hAnsi="Calibri" w:cs="Calibri"/>
                <w:color w:val="000000"/>
                <w:sz w:val="16"/>
                <w:szCs w:val="16"/>
              </w:rPr>
              <w:t>12</w:t>
            </w:r>
          </w:p>
        </w:tc>
        <w:tc>
          <w:tcPr>
            <w:tcW w:w="1385" w:type="dxa"/>
            <w:vMerge w:val="restart"/>
            <w:tcBorders>
              <w:top w:val="nil"/>
              <w:left w:val="nil"/>
              <w:right w:val="single" w:sz="4" w:space="0" w:color="auto"/>
            </w:tcBorders>
          </w:tcPr>
          <w:p w14:paraId="2A9617A0" w14:textId="43F84E09" w:rsidR="00AE3929" w:rsidRPr="00BF3252" w:rsidRDefault="00AE3929" w:rsidP="00AE3929">
            <w:pPr>
              <w:jc w:val="center"/>
              <w:rPr>
                <w:rFonts w:ascii="Calibri" w:hAnsi="Calibri" w:cs="Calibri"/>
                <w:b/>
                <w:color w:val="000000"/>
                <w:sz w:val="16"/>
                <w:szCs w:val="16"/>
              </w:rPr>
            </w:pPr>
            <w:r w:rsidRPr="00BF3252">
              <w:rPr>
                <w:rFonts w:ascii="Calibri" w:hAnsi="Calibri" w:cs="Calibri"/>
                <w:b/>
                <w:color w:val="000000"/>
                <w:sz w:val="16"/>
                <w:szCs w:val="16"/>
              </w:rPr>
              <w:t>SERVICIO PROFESIONAL DE LIMPIEZA MAX CLEAN, S. DE R.L. DE C.V.</w:t>
            </w:r>
          </w:p>
        </w:tc>
        <w:tc>
          <w:tcPr>
            <w:tcW w:w="1151" w:type="dxa"/>
            <w:tcBorders>
              <w:top w:val="nil"/>
              <w:left w:val="nil"/>
              <w:bottom w:val="single" w:sz="4" w:space="0" w:color="auto"/>
              <w:right w:val="single" w:sz="4" w:space="0" w:color="auto"/>
            </w:tcBorders>
          </w:tcPr>
          <w:p w14:paraId="5B15114B" w14:textId="3E888F41" w:rsidR="00BF3252" w:rsidRPr="00BF3252" w:rsidRDefault="00AE3929" w:rsidP="00AA6177">
            <w:pPr>
              <w:jc w:val="right"/>
              <w:rPr>
                <w:rFonts w:ascii="Calibri" w:hAnsi="Calibri" w:cs="Calibri"/>
                <w:color w:val="000000"/>
                <w:sz w:val="15"/>
                <w:szCs w:val="15"/>
              </w:rPr>
            </w:pPr>
            <w:r w:rsidRPr="00BF3252">
              <w:rPr>
                <w:rFonts w:ascii="Calibri" w:hAnsi="Calibri" w:cs="Calibri"/>
                <w:color w:val="000000"/>
                <w:sz w:val="15"/>
                <w:szCs w:val="15"/>
              </w:rPr>
              <w:t>$</w:t>
            </w:r>
            <w:r w:rsidR="00BF3252" w:rsidRPr="00BF3252">
              <w:rPr>
                <w:sz w:val="15"/>
                <w:szCs w:val="15"/>
              </w:rPr>
              <w:t xml:space="preserve"> </w:t>
            </w:r>
            <w:r w:rsidR="00BF3252" w:rsidRPr="00BF3252">
              <w:rPr>
                <w:rFonts w:ascii="Calibri" w:hAnsi="Calibri" w:cs="Calibri"/>
                <w:color w:val="000000"/>
                <w:sz w:val="15"/>
                <w:szCs w:val="15"/>
              </w:rPr>
              <w:t>1,030,186.89</w:t>
            </w:r>
          </w:p>
        </w:tc>
        <w:tc>
          <w:tcPr>
            <w:tcW w:w="1289" w:type="dxa"/>
            <w:tcBorders>
              <w:top w:val="nil"/>
              <w:left w:val="nil"/>
              <w:bottom w:val="single" w:sz="4" w:space="0" w:color="auto"/>
              <w:right w:val="single" w:sz="4" w:space="0" w:color="auto"/>
            </w:tcBorders>
          </w:tcPr>
          <w:p w14:paraId="52453E9D" w14:textId="3094B15B" w:rsidR="00AE3929" w:rsidRPr="00BF3252" w:rsidRDefault="00AE3929" w:rsidP="00AA6177">
            <w:pPr>
              <w:jc w:val="right"/>
              <w:rPr>
                <w:rFonts w:asciiTheme="minorHAnsi" w:hAnsiTheme="minorHAnsi" w:cs="Calibri"/>
                <w:color w:val="000000"/>
                <w:sz w:val="15"/>
                <w:szCs w:val="15"/>
              </w:rPr>
            </w:pPr>
            <w:r w:rsidRPr="00BF3252">
              <w:rPr>
                <w:rFonts w:asciiTheme="minorHAnsi" w:hAnsiTheme="minorHAnsi" w:cs="Calibri"/>
                <w:color w:val="000000"/>
                <w:sz w:val="15"/>
                <w:szCs w:val="15"/>
              </w:rPr>
              <w:t>$</w:t>
            </w:r>
            <w:r w:rsidR="00BF3252" w:rsidRPr="00BF3252">
              <w:rPr>
                <w:rFonts w:asciiTheme="minorHAnsi" w:hAnsiTheme="minorHAnsi" w:cs="Calibri"/>
                <w:color w:val="000000"/>
                <w:sz w:val="15"/>
                <w:szCs w:val="15"/>
              </w:rPr>
              <w:t xml:space="preserve"> 12,362,242.68</w:t>
            </w:r>
          </w:p>
        </w:tc>
      </w:tr>
      <w:tr w:rsidR="00AE3929" w:rsidRPr="007C5EE7" w14:paraId="242254B7" w14:textId="77777777" w:rsidTr="00BF3252">
        <w:trPr>
          <w:trHeight w:val="300"/>
          <w:jc w:val="center"/>
        </w:trPr>
        <w:tc>
          <w:tcPr>
            <w:tcW w:w="698" w:type="dxa"/>
            <w:tcBorders>
              <w:top w:val="nil"/>
              <w:left w:val="single" w:sz="4" w:space="0" w:color="auto"/>
              <w:bottom w:val="single" w:sz="4" w:space="0" w:color="auto"/>
              <w:right w:val="single" w:sz="4" w:space="0" w:color="auto"/>
            </w:tcBorders>
            <w:shd w:val="clear" w:color="auto" w:fill="auto"/>
            <w:noWrap/>
            <w:hideMark/>
          </w:tcPr>
          <w:p w14:paraId="59D10E21" w14:textId="77777777" w:rsidR="00AE3929" w:rsidRPr="007C5EE7" w:rsidRDefault="00AE3929" w:rsidP="00AE3929">
            <w:pPr>
              <w:jc w:val="center"/>
              <w:rPr>
                <w:rFonts w:ascii="Calibri" w:hAnsi="Calibri" w:cs="Calibri"/>
                <w:color w:val="000000"/>
                <w:sz w:val="16"/>
                <w:szCs w:val="16"/>
              </w:rPr>
            </w:pPr>
            <w:r w:rsidRPr="007C5EE7">
              <w:rPr>
                <w:rFonts w:ascii="Calibri" w:hAnsi="Calibri" w:cs="Calibri"/>
                <w:color w:val="000000"/>
                <w:sz w:val="16"/>
                <w:szCs w:val="16"/>
              </w:rPr>
              <w:t>2</w:t>
            </w:r>
          </w:p>
        </w:tc>
        <w:tc>
          <w:tcPr>
            <w:tcW w:w="2927" w:type="dxa"/>
            <w:tcBorders>
              <w:top w:val="nil"/>
              <w:left w:val="nil"/>
              <w:bottom w:val="single" w:sz="4" w:space="0" w:color="auto"/>
              <w:right w:val="single" w:sz="4" w:space="0" w:color="auto"/>
            </w:tcBorders>
            <w:shd w:val="clear" w:color="auto" w:fill="auto"/>
            <w:hideMark/>
          </w:tcPr>
          <w:p w14:paraId="4417E13A" w14:textId="3DC24091" w:rsidR="00AE3929" w:rsidRPr="00AE3929" w:rsidRDefault="00AE3929" w:rsidP="00AE3929">
            <w:pPr>
              <w:rPr>
                <w:rFonts w:ascii="Calibri" w:hAnsi="Calibri" w:cs="Calibri"/>
                <w:color w:val="000000"/>
                <w:sz w:val="14"/>
                <w:szCs w:val="14"/>
              </w:rPr>
            </w:pPr>
            <w:r w:rsidRPr="00AE3929">
              <w:rPr>
                <w:rFonts w:asciiTheme="minorHAnsi" w:hAnsiTheme="minorHAnsi" w:cstheme="minorHAnsi"/>
                <w:sz w:val="14"/>
                <w:szCs w:val="14"/>
              </w:rPr>
              <w:t xml:space="preserve">Servicio Profesional de Limpieza Integral a los bienes muebles e inmuebles de la Universidad Autónoma de Aguascalientes </w:t>
            </w:r>
            <w:r w:rsidRPr="00AE3929">
              <w:rPr>
                <w:rFonts w:asciiTheme="minorHAnsi" w:hAnsiTheme="minorHAnsi" w:cstheme="minorHAnsi"/>
                <w:b/>
                <w:sz w:val="14"/>
                <w:szCs w:val="14"/>
              </w:rPr>
              <w:t>(APARTADO II)</w:t>
            </w:r>
          </w:p>
        </w:tc>
        <w:tc>
          <w:tcPr>
            <w:tcW w:w="806" w:type="dxa"/>
            <w:tcBorders>
              <w:top w:val="nil"/>
              <w:left w:val="nil"/>
              <w:bottom w:val="single" w:sz="4" w:space="0" w:color="auto"/>
              <w:right w:val="single" w:sz="4" w:space="0" w:color="auto"/>
            </w:tcBorders>
            <w:shd w:val="clear" w:color="auto" w:fill="auto"/>
            <w:hideMark/>
          </w:tcPr>
          <w:p w14:paraId="632854B8" w14:textId="3ECB1731" w:rsidR="00AE3929" w:rsidRPr="007C5EE7" w:rsidRDefault="00AE3929" w:rsidP="00AE3929">
            <w:pPr>
              <w:jc w:val="center"/>
              <w:rPr>
                <w:rFonts w:ascii="Calibri" w:hAnsi="Calibri" w:cs="Calibri"/>
                <w:color w:val="000000"/>
                <w:sz w:val="16"/>
                <w:szCs w:val="16"/>
              </w:rPr>
            </w:pPr>
            <w:r>
              <w:rPr>
                <w:rFonts w:ascii="Calibri" w:hAnsi="Calibri" w:cs="Calibri"/>
                <w:color w:val="000000"/>
                <w:sz w:val="16"/>
                <w:szCs w:val="16"/>
              </w:rPr>
              <w:t>Meses</w:t>
            </w:r>
          </w:p>
        </w:tc>
        <w:tc>
          <w:tcPr>
            <w:tcW w:w="811" w:type="dxa"/>
            <w:tcBorders>
              <w:top w:val="nil"/>
              <w:left w:val="nil"/>
              <w:bottom w:val="single" w:sz="4" w:space="0" w:color="auto"/>
              <w:right w:val="single" w:sz="4" w:space="0" w:color="auto"/>
            </w:tcBorders>
            <w:shd w:val="clear" w:color="auto" w:fill="auto"/>
            <w:noWrap/>
            <w:hideMark/>
          </w:tcPr>
          <w:p w14:paraId="1D471134" w14:textId="5545B75D" w:rsidR="00AE3929" w:rsidRPr="007C5EE7" w:rsidRDefault="00AE3929" w:rsidP="00AE3929">
            <w:pPr>
              <w:jc w:val="center"/>
              <w:rPr>
                <w:rFonts w:ascii="Calibri" w:hAnsi="Calibri" w:cs="Calibri"/>
                <w:color w:val="000000"/>
                <w:sz w:val="16"/>
                <w:szCs w:val="16"/>
              </w:rPr>
            </w:pPr>
            <w:r>
              <w:rPr>
                <w:rFonts w:ascii="Calibri" w:hAnsi="Calibri" w:cs="Calibri"/>
                <w:color w:val="000000"/>
                <w:sz w:val="16"/>
                <w:szCs w:val="16"/>
              </w:rPr>
              <w:t>12</w:t>
            </w:r>
          </w:p>
        </w:tc>
        <w:tc>
          <w:tcPr>
            <w:tcW w:w="1385" w:type="dxa"/>
            <w:vMerge/>
            <w:tcBorders>
              <w:left w:val="nil"/>
              <w:bottom w:val="single" w:sz="4" w:space="0" w:color="auto"/>
              <w:right w:val="single" w:sz="4" w:space="0" w:color="auto"/>
            </w:tcBorders>
          </w:tcPr>
          <w:p w14:paraId="4A6BC31E" w14:textId="7F10D640" w:rsidR="00AE3929" w:rsidRPr="007C5EE7" w:rsidRDefault="00AE3929" w:rsidP="00AE3929">
            <w:pPr>
              <w:jc w:val="center"/>
              <w:rPr>
                <w:rFonts w:ascii="Calibri" w:hAnsi="Calibri" w:cs="Calibri"/>
                <w:color w:val="000000"/>
                <w:sz w:val="16"/>
                <w:szCs w:val="16"/>
              </w:rPr>
            </w:pPr>
          </w:p>
        </w:tc>
        <w:tc>
          <w:tcPr>
            <w:tcW w:w="1151" w:type="dxa"/>
            <w:tcBorders>
              <w:top w:val="nil"/>
              <w:left w:val="nil"/>
              <w:bottom w:val="single" w:sz="4" w:space="0" w:color="auto"/>
              <w:right w:val="single" w:sz="4" w:space="0" w:color="auto"/>
            </w:tcBorders>
          </w:tcPr>
          <w:p w14:paraId="23293DD3" w14:textId="466F29CB" w:rsidR="00AE3929" w:rsidRPr="00BF3252" w:rsidRDefault="00AE3929" w:rsidP="00AA6177">
            <w:pPr>
              <w:jc w:val="right"/>
              <w:rPr>
                <w:rFonts w:ascii="Calibri" w:hAnsi="Calibri" w:cs="Calibri"/>
                <w:color w:val="000000"/>
                <w:sz w:val="15"/>
                <w:szCs w:val="15"/>
              </w:rPr>
            </w:pPr>
            <w:r w:rsidRPr="00BF3252">
              <w:rPr>
                <w:rFonts w:ascii="Calibri" w:hAnsi="Calibri" w:cs="Calibri"/>
                <w:color w:val="000000"/>
                <w:sz w:val="15"/>
                <w:szCs w:val="15"/>
              </w:rPr>
              <w:t>$</w:t>
            </w:r>
            <w:r w:rsidR="00BF3252" w:rsidRPr="00BF3252">
              <w:rPr>
                <w:sz w:val="15"/>
                <w:szCs w:val="15"/>
              </w:rPr>
              <w:t xml:space="preserve"> </w:t>
            </w:r>
            <w:r w:rsidR="00BF3252" w:rsidRPr="00BF3252">
              <w:rPr>
                <w:rFonts w:ascii="Calibri" w:hAnsi="Calibri" w:cs="Calibri"/>
                <w:color w:val="000000"/>
                <w:sz w:val="15"/>
                <w:szCs w:val="15"/>
              </w:rPr>
              <w:t>526,052.88</w:t>
            </w:r>
          </w:p>
        </w:tc>
        <w:tc>
          <w:tcPr>
            <w:tcW w:w="1289" w:type="dxa"/>
            <w:tcBorders>
              <w:top w:val="nil"/>
              <w:left w:val="nil"/>
              <w:bottom w:val="single" w:sz="4" w:space="0" w:color="auto"/>
              <w:right w:val="single" w:sz="4" w:space="0" w:color="auto"/>
            </w:tcBorders>
          </w:tcPr>
          <w:p w14:paraId="00359F06" w14:textId="124B12C8" w:rsidR="00AE3929" w:rsidRPr="00BF3252" w:rsidRDefault="00AE3929" w:rsidP="00AA6177">
            <w:pPr>
              <w:jc w:val="right"/>
              <w:rPr>
                <w:rFonts w:ascii="Calibri" w:hAnsi="Calibri" w:cs="Calibri"/>
                <w:color w:val="000000"/>
                <w:sz w:val="15"/>
                <w:szCs w:val="15"/>
              </w:rPr>
            </w:pPr>
            <w:r w:rsidRPr="00BF3252">
              <w:rPr>
                <w:rFonts w:ascii="Calibri" w:hAnsi="Calibri" w:cs="Calibri"/>
                <w:color w:val="000000"/>
                <w:sz w:val="15"/>
                <w:szCs w:val="15"/>
              </w:rPr>
              <w:t>$</w:t>
            </w:r>
            <w:r w:rsidR="00BF3252" w:rsidRPr="00BF3252">
              <w:rPr>
                <w:sz w:val="15"/>
                <w:szCs w:val="15"/>
              </w:rPr>
              <w:t xml:space="preserve"> </w:t>
            </w:r>
            <w:r w:rsidR="00BF3252" w:rsidRPr="00BF3252">
              <w:rPr>
                <w:rFonts w:ascii="Calibri" w:hAnsi="Calibri" w:cs="Calibri"/>
                <w:color w:val="000000"/>
                <w:sz w:val="15"/>
                <w:szCs w:val="15"/>
              </w:rPr>
              <w:t>631,2634.56</w:t>
            </w:r>
          </w:p>
        </w:tc>
      </w:tr>
    </w:tbl>
    <w:p w14:paraId="7903F679" w14:textId="68579BDB" w:rsidR="00BE655D" w:rsidRPr="0056447E" w:rsidRDefault="00BE655D" w:rsidP="00BE655D">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281379DE" w14:textId="3D74A0F8" w:rsidR="00CF0F48" w:rsidRPr="003B7915" w:rsidRDefault="00A31430" w:rsidP="00307224">
      <w:pPr>
        <w:jc w:val="both"/>
        <w:rPr>
          <w:rFonts w:ascii="Arial" w:hAnsi="Arial" w:cs="Arial"/>
          <w:sz w:val="18"/>
          <w:szCs w:val="18"/>
        </w:rPr>
      </w:pPr>
      <w:r>
        <w:rPr>
          <w:rFonts w:ascii="Arial" w:hAnsi="Arial" w:cs="Arial"/>
          <w:sz w:val="18"/>
          <w:szCs w:val="18"/>
        </w:rPr>
        <w:t>P</w:t>
      </w:r>
      <w:r w:rsidRPr="002A5984">
        <w:rPr>
          <w:rFonts w:ascii="Arial" w:hAnsi="Arial" w:cs="Arial"/>
          <w:sz w:val="18"/>
          <w:szCs w:val="18"/>
        </w:rPr>
        <w:t>or considerar que su propuesta</w:t>
      </w:r>
      <w:r w:rsidR="000C6175">
        <w:rPr>
          <w:rFonts w:ascii="Arial" w:hAnsi="Arial" w:cs="Arial"/>
          <w:sz w:val="18"/>
          <w:szCs w:val="18"/>
        </w:rPr>
        <w:t xml:space="preserve"> </w:t>
      </w:r>
      <w:r w:rsidR="00833E04">
        <w:rPr>
          <w:rFonts w:ascii="Arial" w:hAnsi="Arial" w:cs="Arial"/>
          <w:sz w:val="18"/>
          <w:szCs w:val="18"/>
        </w:rPr>
        <w:t>es</w:t>
      </w:r>
      <w:r>
        <w:rPr>
          <w:rFonts w:ascii="Arial" w:hAnsi="Arial" w:cs="Arial"/>
          <w:sz w:val="18"/>
          <w:szCs w:val="18"/>
        </w:rPr>
        <w:t xml:space="preserve"> </w:t>
      </w:r>
      <w:r w:rsidRPr="002A5984">
        <w:rPr>
          <w:rFonts w:ascii="Arial" w:hAnsi="Arial" w:cs="Arial"/>
          <w:sz w:val="18"/>
          <w:szCs w:val="18"/>
        </w:rPr>
        <w:t>solvente al reunir conforme a los crite</w:t>
      </w:r>
      <w:r w:rsidR="00833E04">
        <w:rPr>
          <w:rFonts w:ascii="Arial" w:hAnsi="Arial" w:cs="Arial"/>
          <w:sz w:val="18"/>
          <w:szCs w:val="18"/>
        </w:rPr>
        <w:t xml:space="preserve">rios de adjudicación contenidos </w:t>
      </w:r>
      <w:r w:rsidRPr="002A5984">
        <w:rPr>
          <w:rFonts w:ascii="Arial" w:hAnsi="Arial" w:cs="Arial"/>
          <w:sz w:val="18"/>
          <w:szCs w:val="18"/>
        </w:rPr>
        <w:t>en las bases</w:t>
      </w:r>
      <w:r w:rsidR="00833E04">
        <w:rPr>
          <w:rFonts w:ascii="Arial" w:hAnsi="Arial" w:cs="Arial"/>
          <w:sz w:val="18"/>
          <w:szCs w:val="18"/>
        </w:rPr>
        <w:t xml:space="preserve"> de la convocatoria</w:t>
      </w:r>
      <w:r w:rsidRPr="002A5984">
        <w:rPr>
          <w:rFonts w:ascii="Arial" w:hAnsi="Arial" w:cs="Arial"/>
          <w:sz w:val="18"/>
          <w:szCs w:val="18"/>
        </w:rPr>
        <w:t xml:space="preserve">, las condiciones legales, técnicas </w:t>
      </w:r>
      <w:r>
        <w:rPr>
          <w:rFonts w:ascii="Arial" w:hAnsi="Arial" w:cs="Arial"/>
          <w:sz w:val="18"/>
          <w:szCs w:val="18"/>
        </w:rPr>
        <w:t>y económicas requeridas por la U</w:t>
      </w:r>
      <w:r w:rsidRPr="002A5984">
        <w:rPr>
          <w:rFonts w:ascii="Arial" w:hAnsi="Arial" w:cs="Arial"/>
          <w:sz w:val="18"/>
          <w:szCs w:val="18"/>
        </w:rPr>
        <w:t>nivers</w:t>
      </w:r>
      <w:r>
        <w:rPr>
          <w:rFonts w:ascii="Arial" w:hAnsi="Arial" w:cs="Arial"/>
          <w:sz w:val="18"/>
          <w:szCs w:val="18"/>
        </w:rPr>
        <w:t>idad y considerar que garantiza</w:t>
      </w:r>
      <w:r w:rsidRPr="002A5984">
        <w:rPr>
          <w:rFonts w:ascii="Arial" w:hAnsi="Arial" w:cs="Arial"/>
          <w:sz w:val="18"/>
          <w:szCs w:val="18"/>
        </w:rPr>
        <w:t xml:space="preserve"> satisfactoriamente el cumplimiento de sus obligaciones, además de corresponder</w:t>
      </w:r>
      <w:r w:rsidR="00083BF4">
        <w:rPr>
          <w:rFonts w:ascii="Arial" w:hAnsi="Arial" w:cs="Arial"/>
          <w:sz w:val="18"/>
          <w:szCs w:val="18"/>
        </w:rPr>
        <w:t xml:space="preserve"> por partidas, </w:t>
      </w:r>
      <w:r w:rsidRPr="002573EC">
        <w:rPr>
          <w:rFonts w:ascii="Arial" w:hAnsi="Arial" w:cs="Arial"/>
          <w:sz w:val="18"/>
          <w:szCs w:val="18"/>
        </w:rPr>
        <w:t>a los precios más bajos y convenientes</w:t>
      </w:r>
      <w:r>
        <w:rPr>
          <w:rFonts w:ascii="Arial" w:hAnsi="Arial" w:cs="Arial"/>
          <w:sz w:val="18"/>
          <w:szCs w:val="18"/>
        </w:rPr>
        <w:t xml:space="preserve"> de las </w:t>
      </w:r>
      <w:r w:rsidRPr="00C44D6A">
        <w:rPr>
          <w:rFonts w:ascii="Arial" w:hAnsi="Arial" w:cs="Arial"/>
          <w:sz w:val="18"/>
          <w:szCs w:val="18"/>
        </w:rPr>
        <w:t xml:space="preserve">propuestas solventes, para la Universidad, con fundamento en </w:t>
      </w:r>
      <w:r w:rsidR="00342CC6">
        <w:rPr>
          <w:rFonts w:ascii="Arial" w:hAnsi="Arial" w:cs="Arial"/>
          <w:sz w:val="18"/>
          <w:szCs w:val="18"/>
        </w:rPr>
        <w:t>los</w:t>
      </w:r>
      <w:r w:rsidRPr="00C44D6A">
        <w:rPr>
          <w:rFonts w:ascii="Arial" w:hAnsi="Arial" w:cs="Arial"/>
          <w:sz w:val="18"/>
          <w:szCs w:val="18"/>
        </w:rPr>
        <w:t xml:space="preserve"> artículos </w:t>
      </w:r>
      <w:r w:rsidR="00F22ACF">
        <w:rPr>
          <w:rFonts w:ascii="Arial" w:hAnsi="Arial" w:cs="Arial"/>
          <w:sz w:val="18"/>
          <w:szCs w:val="18"/>
        </w:rPr>
        <w:t xml:space="preserve">39 y </w:t>
      </w:r>
      <w:r w:rsidR="00F22ACF" w:rsidRPr="00F22ACF">
        <w:rPr>
          <w:rFonts w:ascii="Arial" w:hAnsi="Arial" w:cs="Arial"/>
          <w:sz w:val="18"/>
          <w:szCs w:val="18"/>
        </w:rPr>
        <w:t>45</w:t>
      </w:r>
      <w:r w:rsidRPr="00F22ACF">
        <w:rPr>
          <w:rFonts w:ascii="Arial" w:hAnsi="Arial" w:cs="Arial"/>
          <w:sz w:val="18"/>
          <w:szCs w:val="18"/>
        </w:rPr>
        <w:t xml:space="preserve"> </w:t>
      </w:r>
      <w:r w:rsidRPr="00071B47">
        <w:rPr>
          <w:rFonts w:ascii="Arial" w:hAnsi="Arial" w:cs="Arial"/>
          <w:sz w:val="18"/>
          <w:szCs w:val="18"/>
        </w:rPr>
        <w:t>de la Ley,</w:t>
      </w:r>
      <w:r w:rsidRPr="00F22ACF">
        <w:rPr>
          <w:rFonts w:ascii="Arial" w:hAnsi="Arial" w:cs="Arial"/>
          <w:sz w:val="18"/>
          <w:szCs w:val="18"/>
        </w:rPr>
        <w:t xml:space="preserve"> a</w:t>
      </w:r>
      <w:r w:rsidRPr="00C44D6A">
        <w:rPr>
          <w:rFonts w:ascii="Arial" w:hAnsi="Arial" w:cs="Arial"/>
          <w:sz w:val="18"/>
          <w:szCs w:val="18"/>
        </w:rPr>
        <w:t xml:space="preserve">sí como en el </w:t>
      </w:r>
      <w:r w:rsidRPr="00071B47">
        <w:rPr>
          <w:rFonts w:ascii="Arial" w:hAnsi="Arial" w:cs="Arial"/>
          <w:sz w:val="18"/>
          <w:szCs w:val="18"/>
        </w:rPr>
        <w:t xml:space="preserve">numeral </w:t>
      </w:r>
      <w:r w:rsidR="00071B47" w:rsidRPr="00071B47">
        <w:rPr>
          <w:rFonts w:ascii="Arial" w:hAnsi="Arial" w:cs="Arial"/>
          <w:sz w:val="18"/>
          <w:szCs w:val="18"/>
        </w:rPr>
        <w:t>X</w:t>
      </w:r>
      <w:r w:rsidRPr="00071B47">
        <w:rPr>
          <w:rFonts w:ascii="Arial" w:hAnsi="Arial" w:cs="Arial"/>
          <w:sz w:val="18"/>
          <w:szCs w:val="18"/>
        </w:rPr>
        <w:t xml:space="preserve">, </w:t>
      </w:r>
      <w:r w:rsidRPr="00C44D6A">
        <w:rPr>
          <w:rFonts w:ascii="Arial" w:hAnsi="Arial" w:cs="Arial"/>
          <w:sz w:val="18"/>
          <w:szCs w:val="18"/>
        </w:rPr>
        <w:t>de las bases de esta</w:t>
      </w:r>
      <w:r>
        <w:rPr>
          <w:rFonts w:ascii="Arial" w:hAnsi="Arial" w:cs="Arial"/>
          <w:sz w:val="18"/>
          <w:szCs w:val="18"/>
        </w:rPr>
        <w:t xml:space="preserve"> Licitación</w:t>
      </w:r>
      <w:r w:rsidR="005F1134">
        <w:rPr>
          <w:rFonts w:ascii="Arial" w:hAnsi="Arial" w:cs="Arial"/>
          <w:sz w:val="18"/>
          <w:szCs w:val="18"/>
        </w:rPr>
        <w:t>.</w:t>
      </w:r>
      <w:r w:rsidR="00C108AE">
        <w:rPr>
          <w:rFonts w:ascii="Arial" w:hAnsi="Arial" w:cs="Arial"/>
          <w:sz w:val="18"/>
          <w:szCs w:val="16"/>
        </w:rPr>
        <w:t>-------</w:t>
      </w:r>
    </w:p>
    <w:p w14:paraId="0E370182" w14:textId="77777777" w:rsidR="00B04125" w:rsidRPr="0056447E" w:rsidRDefault="00B04125" w:rsidP="00B04125">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6F41931E" w14:textId="587988C2" w:rsidR="00EB344C" w:rsidRPr="00D76ACB" w:rsidRDefault="00470F17" w:rsidP="00EB344C">
      <w:pPr>
        <w:jc w:val="both"/>
        <w:rPr>
          <w:rFonts w:ascii="Arial" w:hAnsi="Arial" w:cs="Arial"/>
          <w:sz w:val="16"/>
          <w:szCs w:val="16"/>
        </w:rPr>
      </w:pPr>
      <w:r w:rsidRPr="002F6F01">
        <w:rPr>
          <w:rFonts w:ascii="Arial" w:hAnsi="Arial" w:cs="Arial"/>
          <w:bCs/>
          <w:sz w:val="14"/>
          <w:szCs w:val="14"/>
          <w:lang w:val="es-MX"/>
        </w:rPr>
        <w:t xml:space="preserve">Para las partidas adjudicadas, se formalizará esta adquisición mediante contrato de </w:t>
      </w:r>
      <w:r w:rsidR="00102837">
        <w:rPr>
          <w:rFonts w:ascii="Arial" w:hAnsi="Arial" w:cs="Arial"/>
          <w:bCs/>
          <w:sz w:val="14"/>
          <w:szCs w:val="14"/>
          <w:lang w:val="es-MX"/>
        </w:rPr>
        <w:t>prestación de servicios</w:t>
      </w:r>
      <w:r w:rsidRPr="002F6F01">
        <w:rPr>
          <w:rFonts w:ascii="Arial" w:hAnsi="Arial" w:cs="Arial"/>
          <w:bCs/>
          <w:sz w:val="14"/>
          <w:szCs w:val="14"/>
          <w:lang w:val="es-MX"/>
        </w:rPr>
        <w:t xml:space="preserve"> a precio fijo en los términos de los artículos 65, 66 y 67 de la Ley, la fecha tentativa de firma de contrato, el día </w:t>
      </w:r>
      <w:r w:rsidR="0070694A">
        <w:rPr>
          <w:rFonts w:ascii="Arial" w:hAnsi="Arial" w:cs="Arial"/>
          <w:b/>
          <w:bCs/>
          <w:color w:val="000000"/>
          <w:sz w:val="14"/>
          <w:szCs w:val="14"/>
          <w:lang w:val="es-MX"/>
        </w:rPr>
        <w:t>25</w:t>
      </w:r>
      <w:r w:rsidRPr="002F6F01">
        <w:rPr>
          <w:rFonts w:ascii="Arial" w:hAnsi="Arial" w:cs="Arial"/>
          <w:b/>
          <w:bCs/>
          <w:color w:val="000000"/>
          <w:sz w:val="14"/>
          <w:szCs w:val="14"/>
          <w:lang w:val="es-MX"/>
        </w:rPr>
        <w:t xml:space="preserve"> de </w:t>
      </w:r>
      <w:r w:rsidR="00BF3252">
        <w:rPr>
          <w:rFonts w:ascii="Arial" w:hAnsi="Arial" w:cs="Arial"/>
          <w:b/>
          <w:bCs/>
          <w:color w:val="000000"/>
          <w:sz w:val="14"/>
          <w:szCs w:val="14"/>
          <w:lang w:val="es-MX"/>
        </w:rPr>
        <w:t>febrero</w:t>
      </w:r>
      <w:r w:rsidRPr="002F6F01">
        <w:rPr>
          <w:rFonts w:ascii="Arial" w:hAnsi="Arial" w:cs="Arial"/>
          <w:b/>
          <w:bCs/>
          <w:color w:val="000000"/>
          <w:sz w:val="14"/>
          <w:szCs w:val="14"/>
          <w:lang w:val="es-MX"/>
        </w:rPr>
        <w:t xml:space="preserve"> de 20</w:t>
      </w:r>
      <w:r w:rsidR="0022144B">
        <w:rPr>
          <w:rFonts w:ascii="Arial" w:hAnsi="Arial" w:cs="Arial"/>
          <w:b/>
          <w:bCs/>
          <w:color w:val="000000"/>
          <w:sz w:val="14"/>
          <w:szCs w:val="14"/>
          <w:lang w:val="es-MX"/>
        </w:rPr>
        <w:t>2</w:t>
      </w:r>
      <w:r w:rsidR="00BF3252">
        <w:rPr>
          <w:rFonts w:ascii="Arial" w:hAnsi="Arial" w:cs="Arial"/>
          <w:b/>
          <w:bCs/>
          <w:color w:val="000000"/>
          <w:sz w:val="14"/>
          <w:szCs w:val="14"/>
          <w:lang w:val="es-MX"/>
        </w:rPr>
        <w:t>1</w:t>
      </w:r>
      <w:r w:rsidRPr="002F6F01">
        <w:rPr>
          <w:rFonts w:ascii="Arial" w:hAnsi="Arial" w:cs="Arial"/>
          <w:b/>
          <w:bCs/>
          <w:color w:val="000000"/>
          <w:sz w:val="14"/>
          <w:szCs w:val="14"/>
          <w:lang w:val="es-MX"/>
        </w:rPr>
        <w:t xml:space="preserve"> </w:t>
      </w:r>
      <w:r w:rsidRPr="002F6F01">
        <w:rPr>
          <w:rFonts w:ascii="Arial" w:hAnsi="Arial" w:cs="Arial"/>
          <w:bCs/>
          <w:sz w:val="14"/>
          <w:szCs w:val="14"/>
          <w:lang w:val="es-MX"/>
        </w:rPr>
        <w:t xml:space="preserve">en el Departamento de Compras de la Dirección General de Finanzas, sita en edificio 222 P.B., Ciudad Universitaria, en horario de </w:t>
      </w:r>
      <w:r w:rsidR="0022144B">
        <w:rPr>
          <w:rFonts w:ascii="Arial" w:hAnsi="Arial" w:cs="Arial"/>
          <w:b/>
          <w:bCs/>
          <w:sz w:val="14"/>
          <w:szCs w:val="14"/>
          <w:lang w:val="es-MX"/>
        </w:rPr>
        <w:t>14</w:t>
      </w:r>
      <w:r w:rsidRPr="002F6F01">
        <w:rPr>
          <w:rFonts w:ascii="Arial" w:hAnsi="Arial" w:cs="Arial"/>
          <w:b/>
          <w:bCs/>
          <w:sz w:val="14"/>
          <w:szCs w:val="14"/>
          <w:lang w:val="es-MX"/>
        </w:rPr>
        <w:t xml:space="preserve">:00 a </w:t>
      </w:r>
      <w:r w:rsidR="0022144B">
        <w:rPr>
          <w:rFonts w:ascii="Arial" w:hAnsi="Arial" w:cs="Arial"/>
          <w:b/>
          <w:bCs/>
          <w:sz w:val="14"/>
          <w:szCs w:val="14"/>
          <w:lang w:val="es-MX"/>
        </w:rPr>
        <w:t>15</w:t>
      </w:r>
      <w:r w:rsidRPr="002F6F01">
        <w:rPr>
          <w:rFonts w:ascii="Arial" w:hAnsi="Arial" w:cs="Arial"/>
          <w:b/>
          <w:bCs/>
          <w:sz w:val="14"/>
          <w:szCs w:val="14"/>
          <w:lang w:val="es-MX"/>
        </w:rPr>
        <w:t xml:space="preserve">:00 horas. </w:t>
      </w:r>
      <w:r w:rsidRPr="002F6F01">
        <w:rPr>
          <w:rFonts w:ascii="Arial" w:hAnsi="Arial" w:cs="Arial"/>
          <w:sz w:val="14"/>
          <w:szCs w:val="14"/>
        </w:rPr>
        <w:t xml:space="preserve">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w:t>
      </w:r>
      <w:r w:rsidR="009404F3" w:rsidRPr="002F6F01">
        <w:rPr>
          <w:rFonts w:ascii="Arial" w:hAnsi="Arial" w:cs="Arial"/>
          <w:sz w:val="14"/>
          <w:szCs w:val="14"/>
        </w:rPr>
        <w:t>embargo,</w:t>
      </w:r>
      <w:r w:rsidRPr="002F6F01">
        <w:rPr>
          <w:rFonts w:ascii="Arial" w:hAnsi="Arial" w:cs="Arial"/>
          <w:sz w:val="14"/>
          <w:szCs w:val="14"/>
        </w:rPr>
        <w:t xml:space="preserve"> el plazo de las obligaciones para la entrega inicia al día siguiente de esta fecha, es decir se cuentan al día siguiente de la fecha de fallo</w:t>
      </w:r>
      <w:r w:rsidRPr="003B7915">
        <w:rPr>
          <w:rFonts w:ascii="Arial" w:hAnsi="Arial" w:cs="Arial"/>
          <w:sz w:val="16"/>
          <w:szCs w:val="16"/>
        </w:rPr>
        <w:t>.</w:t>
      </w:r>
      <w:r w:rsidRPr="003B7915">
        <w:rPr>
          <w:rFonts w:ascii="Arial" w:hAnsi="Arial" w:cs="Arial"/>
          <w:sz w:val="18"/>
          <w:szCs w:val="18"/>
        </w:rPr>
        <w:t xml:space="preserve"> </w:t>
      </w:r>
      <w:r w:rsidRPr="00102837">
        <w:rPr>
          <w:rFonts w:ascii="Arial" w:hAnsi="Arial" w:cs="Arial"/>
          <w:sz w:val="18"/>
          <w:szCs w:val="18"/>
        </w:rPr>
        <w:t>------------</w:t>
      </w:r>
      <w:r w:rsidR="00B86F02" w:rsidRPr="00102837">
        <w:rPr>
          <w:rFonts w:ascii="Arial" w:hAnsi="Arial" w:cs="Arial"/>
          <w:sz w:val="18"/>
          <w:szCs w:val="18"/>
        </w:rPr>
        <w:t>----------------------------------------------</w:t>
      </w:r>
      <w:r w:rsidR="000C6175" w:rsidRPr="00102837">
        <w:rPr>
          <w:rFonts w:ascii="Arial" w:hAnsi="Arial" w:cs="Arial"/>
          <w:sz w:val="18"/>
          <w:szCs w:val="18"/>
        </w:rPr>
        <w:t>---------------------------------------------------</w:t>
      </w:r>
      <w:r w:rsidR="00E20D16" w:rsidRPr="00102837">
        <w:rPr>
          <w:rFonts w:ascii="Arial" w:hAnsi="Arial" w:cs="Arial"/>
          <w:sz w:val="18"/>
          <w:szCs w:val="18"/>
        </w:rPr>
        <w:t>------------------------------------</w:t>
      </w:r>
      <w:r w:rsidR="00102837">
        <w:rPr>
          <w:rFonts w:ascii="Arial" w:hAnsi="Arial" w:cs="Arial"/>
          <w:sz w:val="18"/>
          <w:szCs w:val="18"/>
        </w:rPr>
        <w:t>----------------</w:t>
      </w:r>
    </w:p>
    <w:p w14:paraId="3DBADB56" w14:textId="6E565A9B" w:rsidR="00C14816" w:rsidRDefault="00CF0F48" w:rsidP="00C14816">
      <w:pPr>
        <w:jc w:val="both"/>
        <w:rPr>
          <w:rFonts w:ascii="Arial" w:hAnsi="Arial" w:cs="Arial"/>
          <w:sz w:val="18"/>
          <w:szCs w:val="18"/>
        </w:rPr>
      </w:pPr>
      <w:r w:rsidRPr="003B7915">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w:t>
      </w:r>
      <w:r w:rsidR="00AE3929" w:rsidRPr="00AE3929">
        <w:rPr>
          <w:rFonts w:ascii="Arial" w:hAnsi="Arial" w:cs="Arial"/>
          <w:sz w:val="16"/>
          <w:szCs w:val="16"/>
        </w:rPr>
        <w:t xml:space="preserve">prevista en la regla 2.1.27, de la miscelánea fiscal para el 2021 publicada el </w:t>
      </w:r>
      <w:r w:rsidR="000670EF">
        <w:rPr>
          <w:rFonts w:ascii="Arial" w:hAnsi="Arial" w:cs="Arial"/>
          <w:sz w:val="16"/>
          <w:szCs w:val="16"/>
        </w:rPr>
        <w:t>29</w:t>
      </w:r>
      <w:r w:rsidR="00AE3929" w:rsidRPr="00AE3929">
        <w:rPr>
          <w:rFonts w:ascii="Arial" w:hAnsi="Arial" w:cs="Arial"/>
          <w:sz w:val="16"/>
          <w:szCs w:val="16"/>
        </w:rPr>
        <w:t xml:space="preserve"> de diciembre de 2020</w:t>
      </w:r>
      <w:r w:rsidRPr="003A0BE8">
        <w:rPr>
          <w:rFonts w:ascii="Arial" w:hAnsi="Arial" w:cs="Arial"/>
          <w:sz w:val="16"/>
          <w:szCs w:val="16"/>
        </w:rPr>
        <w:t xml:space="preserve"> en el Diario Oficial de la Federación. Por lo que el concursante ganador deberá realizar la consulta de opinión ante el SAT en la página: </w:t>
      </w:r>
      <w:hyperlink r:id="rId11" w:history="1">
        <w:r w:rsidRPr="003A0BE8">
          <w:rPr>
            <w:rStyle w:val="Hipervnculo"/>
            <w:rFonts w:ascii="Arial" w:hAnsi="Arial" w:cs="Arial"/>
            <w:color w:val="auto"/>
            <w:sz w:val="16"/>
            <w:szCs w:val="16"/>
          </w:rPr>
          <w:t>http://www.sat.gob.mx</w:t>
        </w:r>
      </w:hyperlink>
      <w:r w:rsidRPr="003A0BE8">
        <w:rPr>
          <w:rFonts w:ascii="Arial" w:hAnsi="Arial" w:cs="Arial"/>
          <w:sz w:val="16"/>
          <w:szCs w:val="16"/>
        </w:rPr>
        <w:t xml:space="preserve">  en</w:t>
      </w:r>
      <w:r w:rsidRPr="003B7915">
        <w:rPr>
          <w:rFonts w:ascii="Arial" w:hAnsi="Arial" w:cs="Arial"/>
          <w:sz w:val="16"/>
          <w:szCs w:val="16"/>
        </w:rPr>
        <w:t xml:space="preserve"> la opción “Mi portal”, preferentemente dentro de los tres días hábiles posteriores a la fecha de notificación del fallo del presente procedimiento, debiendo incluir en dicha solicitud el correo electrónico </w:t>
      </w:r>
      <w:hyperlink r:id="rId12" w:history="1">
        <w:r w:rsidR="00A509CE" w:rsidRPr="0082728C">
          <w:rPr>
            <w:rStyle w:val="Hipervnculo"/>
            <w:rFonts w:ascii="Arial" w:hAnsi="Arial" w:cs="Arial"/>
            <w:sz w:val="16"/>
            <w:szCs w:val="16"/>
          </w:rPr>
          <w:t>brivera@correo.uaa.mx</w:t>
        </w:r>
      </w:hyperlink>
      <w:r w:rsidRPr="003B7915">
        <w:rPr>
          <w:rFonts w:ascii="Arial" w:hAnsi="Arial" w:cs="Arial"/>
          <w:sz w:val="16"/>
          <w:szCs w:val="16"/>
        </w:rPr>
        <w:t xml:space="preserve"> para que el SAT envié el “Acuse de respuesta” que emitirá en atención a su solicitud de opinión.</w:t>
      </w:r>
      <w:r>
        <w:rPr>
          <w:rFonts w:ascii="Arial" w:hAnsi="Arial" w:cs="Arial"/>
          <w:sz w:val="16"/>
          <w:szCs w:val="16"/>
        </w:rPr>
        <w:t xml:space="preserve"> </w:t>
      </w:r>
      <w:r w:rsidRPr="003B7915">
        <w:rPr>
          <w:rFonts w:ascii="Arial" w:hAnsi="Arial" w:cs="Arial"/>
          <w:sz w:val="16"/>
          <w:szCs w:val="16"/>
        </w:rPr>
        <w:t xml:space="preserve">Conforme al numeral VIII , letra D “Obligaciones Contractuales”  inciso  b “Garantía de cumplimiento de contrato” de la convocatoria de la Licitación al rubro señalada, y previo a la formalización del contrato, se deberá constituir por el </w:t>
      </w:r>
      <w:r w:rsidR="00664153">
        <w:rPr>
          <w:rFonts w:ascii="Arial" w:hAnsi="Arial" w:cs="Arial"/>
          <w:sz w:val="16"/>
          <w:szCs w:val="16"/>
        </w:rPr>
        <w:t>licitante</w:t>
      </w:r>
      <w:r w:rsidRPr="003B7915">
        <w:rPr>
          <w:rFonts w:ascii="Arial" w:hAnsi="Arial" w:cs="Arial"/>
          <w:sz w:val="16"/>
          <w:szCs w:val="16"/>
        </w:rPr>
        <w:t xml:space="preserve"> adjudicado, fianza expedida por una institución legalmente autorizada, en los términos de la </w:t>
      </w:r>
      <w:r w:rsidR="00664153" w:rsidRPr="00664153">
        <w:rPr>
          <w:rFonts w:ascii="Arial" w:hAnsi="Arial" w:cs="Arial"/>
          <w:sz w:val="16"/>
          <w:szCs w:val="16"/>
        </w:rPr>
        <w:t>Ley de Instituciones de Seguros y de Fianzas,</w:t>
      </w:r>
      <w:r w:rsidRPr="003B7915">
        <w:rPr>
          <w:rFonts w:ascii="Arial" w:hAnsi="Arial" w:cs="Arial"/>
          <w:sz w:val="16"/>
          <w:szCs w:val="16"/>
        </w:rPr>
        <w:t>, a favor de la Universidad Autónoma de Aguascalientes, por un valor equivalente al 10% (diez por ciento) del monto total del contrato, antes de impuesto; en el texto de la póliza de fianza se deberán establecer las declaraciones previstas en los incisos 1, 2</w:t>
      </w:r>
      <w:r w:rsidR="00DB2E33">
        <w:rPr>
          <w:rFonts w:ascii="Arial" w:hAnsi="Arial" w:cs="Arial"/>
          <w:sz w:val="16"/>
          <w:szCs w:val="16"/>
        </w:rPr>
        <w:t>,</w:t>
      </w:r>
      <w:r w:rsidR="0088219E">
        <w:rPr>
          <w:rFonts w:ascii="Arial" w:hAnsi="Arial" w:cs="Arial"/>
          <w:sz w:val="16"/>
          <w:szCs w:val="16"/>
        </w:rPr>
        <w:t xml:space="preserve"> 3 y 4 </w:t>
      </w:r>
      <w:r w:rsidRPr="003B7915">
        <w:rPr>
          <w:rFonts w:ascii="Arial" w:hAnsi="Arial" w:cs="Arial"/>
          <w:sz w:val="16"/>
          <w:szCs w:val="16"/>
        </w:rPr>
        <w:t>del referido numeral.</w:t>
      </w:r>
      <w:r w:rsidR="003D6705" w:rsidRPr="003B7915">
        <w:rPr>
          <w:rFonts w:ascii="Arial" w:hAnsi="Arial" w:cs="Arial"/>
          <w:sz w:val="18"/>
          <w:szCs w:val="18"/>
        </w:rPr>
        <w:t>---------------------------------------------------------------------------------------------------------------------------------------------------</w:t>
      </w:r>
      <w:r w:rsidR="00DB2E33">
        <w:rPr>
          <w:rFonts w:ascii="Arial" w:hAnsi="Arial" w:cs="Arial"/>
          <w:sz w:val="18"/>
          <w:szCs w:val="18"/>
        </w:rPr>
        <w:t>------</w:t>
      </w:r>
      <w:r w:rsidR="00FB67FB">
        <w:rPr>
          <w:rFonts w:ascii="Arial" w:hAnsi="Arial" w:cs="Arial"/>
          <w:sz w:val="18"/>
          <w:szCs w:val="18"/>
        </w:rPr>
        <w:t>-</w:t>
      </w:r>
      <w:r w:rsidR="00FB67FB" w:rsidRPr="00933027">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w:t>
      </w:r>
      <w:r w:rsidR="00FB67FB" w:rsidRPr="00625FF9">
        <w:rPr>
          <w:rFonts w:ascii="Arial" w:hAnsi="Arial" w:cs="Arial"/>
          <w:color w:val="000000"/>
          <w:sz w:val="16"/>
          <w:szCs w:val="16"/>
        </w:rPr>
        <w:t xml:space="preserve">Universidad, edificio </w:t>
      </w:r>
      <w:r w:rsidR="0088219E">
        <w:rPr>
          <w:rFonts w:ascii="Arial" w:hAnsi="Arial" w:cs="Arial"/>
          <w:color w:val="000000"/>
          <w:sz w:val="16"/>
          <w:szCs w:val="16"/>
        </w:rPr>
        <w:t>222 P.B.</w:t>
      </w:r>
      <w:r w:rsidR="00FB67FB" w:rsidRPr="00625FF9">
        <w:rPr>
          <w:rFonts w:ascii="Arial" w:hAnsi="Arial" w:cs="Arial"/>
          <w:color w:val="000000"/>
          <w:sz w:val="16"/>
          <w:szCs w:val="16"/>
        </w:rPr>
        <w:t>, domicilio de la convocante, por un término no menor de cinco días hábiles, siendo de la exclusiva responsabilidad de los licitantes, acudir a enterarse de su contenido y obtener copia de la misma</w:t>
      </w:r>
      <w:r w:rsidR="00BC5BD1">
        <w:rPr>
          <w:rFonts w:ascii="Arial" w:hAnsi="Arial" w:cs="Arial"/>
          <w:color w:val="000000"/>
          <w:sz w:val="16"/>
          <w:szCs w:val="16"/>
        </w:rPr>
        <w:t>, así como en la página de transparencia de la Universidad</w:t>
      </w:r>
      <w:r w:rsidR="00FB67FB" w:rsidRPr="00625FF9">
        <w:rPr>
          <w:rFonts w:ascii="Arial" w:hAnsi="Arial" w:cs="Arial"/>
          <w:color w:val="000000"/>
          <w:sz w:val="16"/>
          <w:szCs w:val="16"/>
        </w:rPr>
        <w:t>. Este procedimiento sustituye a la notificación personal</w:t>
      </w:r>
      <w:r w:rsidR="00FB67FB">
        <w:rPr>
          <w:rFonts w:ascii="Arial" w:hAnsi="Arial" w:cs="Arial"/>
          <w:color w:val="000000"/>
          <w:sz w:val="16"/>
          <w:szCs w:val="16"/>
        </w:rPr>
        <w:t>.</w:t>
      </w:r>
      <w:r w:rsidR="00FB67FB" w:rsidRPr="00F24E62">
        <w:rPr>
          <w:rFonts w:ascii="Arial" w:hAnsi="Arial" w:cs="Arial"/>
        </w:rPr>
        <w:t>------------------------------------------------------------</w:t>
      </w:r>
      <w:r w:rsidR="00833E04">
        <w:rPr>
          <w:rFonts w:ascii="Arial" w:hAnsi="Arial" w:cs="Arial"/>
        </w:rPr>
        <w:t xml:space="preserve"> </w:t>
      </w:r>
      <w:r w:rsidR="00B13A08">
        <w:rPr>
          <w:rFonts w:ascii="Arial" w:hAnsi="Arial" w:cs="Arial"/>
        </w:rPr>
        <w:t>------------------------------------------------------------------------------------------------------------------------</w:t>
      </w:r>
      <w:r w:rsidR="00DB2E33" w:rsidRPr="00F24E62">
        <w:rPr>
          <w:rFonts w:ascii="Arial" w:hAnsi="Arial" w:cs="Arial"/>
        </w:rPr>
        <w:t>------------</w:t>
      </w:r>
      <w:r w:rsidR="00C14816" w:rsidRPr="007915ED">
        <w:rPr>
          <w:rFonts w:ascii="Arial" w:hAnsi="Arial" w:cs="Arial"/>
          <w:b/>
          <w:sz w:val="18"/>
          <w:szCs w:val="18"/>
        </w:rPr>
        <w:t>Intervienen por la Universidad Autónoma de Aguascalientes</w:t>
      </w:r>
      <w:r w:rsidR="00C14816" w:rsidRPr="007915ED">
        <w:rPr>
          <w:rFonts w:ascii="Arial" w:hAnsi="Arial" w:cs="Arial"/>
          <w:sz w:val="18"/>
          <w:szCs w:val="18"/>
        </w:rPr>
        <w:t>-------------------------------------------------------------</w:t>
      </w:r>
      <w:r w:rsidR="00B13A08">
        <w:rPr>
          <w:rFonts w:ascii="Arial" w:hAnsi="Arial" w:cs="Arial"/>
          <w:sz w:val="18"/>
          <w:szCs w:val="18"/>
        </w:rPr>
        <w:t>----------------</w:t>
      </w:r>
      <w:r w:rsidR="00C14816" w:rsidRPr="007915ED">
        <w:rPr>
          <w:rFonts w:ascii="Arial" w:hAnsi="Arial" w:cs="Arial"/>
          <w:sz w:val="18"/>
          <w:szCs w:val="18"/>
        </w:rPr>
        <w:t>--------------------------------------------------------------------------------------------------------</w:t>
      </w:r>
      <w:r w:rsidR="005F1134">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833E04" w:rsidRPr="004E2EED" w14:paraId="42516961" w14:textId="77777777" w:rsidTr="00AE3929">
        <w:trPr>
          <w:jc w:val="center"/>
        </w:trPr>
        <w:tc>
          <w:tcPr>
            <w:tcW w:w="4414" w:type="dxa"/>
          </w:tcPr>
          <w:p w14:paraId="29A6755F" w14:textId="77777777" w:rsidR="00833E04" w:rsidRDefault="00833E04" w:rsidP="00820E21">
            <w:pPr>
              <w:pStyle w:val="Sangradetextonormal"/>
              <w:ind w:left="0"/>
              <w:rPr>
                <w:rFonts w:ascii="Arial" w:hAnsi="Arial" w:cs="Arial"/>
                <w:b/>
                <w:sz w:val="18"/>
                <w:szCs w:val="18"/>
              </w:rPr>
            </w:pPr>
          </w:p>
          <w:p w14:paraId="48AA02A9" w14:textId="77777777" w:rsidR="00833E04" w:rsidRPr="00B0239C" w:rsidRDefault="00833E04" w:rsidP="00833E04">
            <w:pPr>
              <w:pStyle w:val="Sangradetextonormal"/>
              <w:ind w:left="0"/>
              <w:rPr>
                <w:rFonts w:ascii="Arial" w:hAnsi="Arial" w:cs="Arial"/>
                <w:b/>
                <w:sz w:val="18"/>
                <w:szCs w:val="18"/>
                <w:lang w:val="es-ES"/>
              </w:rPr>
            </w:pPr>
            <w:r w:rsidRPr="00DC723F">
              <w:rPr>
                <w:rFonts w:ascii="Arial" w:hAnsi="Arial" w:cs="Arial"/>
                <w:b/>
                <w:sz w:val="18"/>
                <w:szCs w:val="18"/>
              </w:rPr>
              <w:t>M. en IMP. Jorge Humberto López Reynoso</w:t>
            </w:r>
          </w:p>
          <w:p w14:paraId="519CFC8F" w14:textId="450079BE" w:rsidR="00833E04" w:rsidRPr="00833E04" w:rsidRDefault="00833E04" w:rsidP="00820E21">
            <w:pPr>
              <w:pStyle w:val="Sangradetextonormal"/>
              <w:ind w:left="0"/>
              <w:rPr>
                <w:rFonts w:ascii="Arial" w:hAnsi="Arial" w:cs="Arial"/>
                <w:sz w:val="18"/>
                <w:szCs w:val="18"/>
                <w:lang w:val="es-ES"/>
              </w:rPr>
            </w:pPr>
            <w:r w:rsidRPr="00B0239C">
              <w:rPr>
                <w:rFonts w:ascii="Arial" w:hAnsi="Arial" w:cs="Arial"/>
                <w:sz w:val="18"/>
                <w:szCs w:val="18"/>
                <w:lang w:val="es-ES"/>
              </w:rPr>
              <w:t>Director General de Finanzas</w:t>
            </w:r>
          </w:p>
          <w:p w14:paraId="2CD6EF20" w14:textId="249DB7B2" w:rsidR="00833E04" w:rsidRDefault="00833E04" w:rsidP="00820E21">
            <w:pPr>
              <w:pStyle w:val="Sangradetextonormal"/>
              <w:ind w:left="0"/>
              <w:rPr>
                <w:rFonts w:ascii="Arial" w:hAnsi="Arial" w:cs="Arial"/>
                <w:b/>
                <w:sz w:val="18"/>
                <w:szCs w:val="18"/>
              </w:rPr>
            </w:pPr>
          </w:p>
        </w:tc>
        <w:tc>
          <w:tcPr>
            <w:tcW w:w="4414" w:type="dxa"/>
          </w:tcPr>
          <w:p w14:paraId="21800B25" w14:textId="77777777" w:rsidR="00833E04" w:rsidRDefault="00833E04" w:rsidP="00820E21">
            <w:pPr>
              <w:pStyle w:val="Sangradetextonormal"/>
              <w:ind w:left="0"/>
              <w:jc w:val="center"/>
              <w:rPr>
                <w:rFonts w:ascii="Arial" w:hAnsi="Arial" w:cs="Arial"/>
                <w:b/>
                <w:sz w:val="17"/>
                <w:szCs w:val="17"/>
              </w:rPr>
            </w:pPr>
          </w:p>
          <w:p w14:paraId="268DBF09" w14:textId="77777777" w:rsidR="00833E04" w:rsidRDefault="00833E04" w:rsidP="00820E21">
            <w:pPr>
              <w:pStyle w:val="Sangradetextonormal"/>
              <w:ind w:left="0"/>
              <w:jc w:val="center"/>
              <w:rPr>
                <w:rFonts w:ascii="Arial" w:hAnsi="Arial" w:cs="Arial"/>
                <w:b/>
                <w:sz w:val="17"/>
                <w:szCs w:val="17"/>
              </w:rPr>
            </w:pPr>
          </w:p>
          <w:p w14:paraId="4CA07265" w14:textId="37DB176B" w:rsidR="00833E04" w:rsidRPr="004E2EED" w:rsidRDefault="00833E04" w:rsidP="00820E21">
            <w:pPr>
              <w:pStyle w:val="Sangradetextonormal"/>
              <w:ind w:left="0"/>
              <w:jc w:val="center"/>
              <w:rPr>
                <w:rFonts w:ascii="Arial" w:hAnsi="Arial" w:cs="Arial"/>
                <w:b/>
                <w:sz w:val="17"/>
                <w:szCs w:val="17"/>
              </w:rPr>
            </w:pPr>
            <w:r w:rsidRPr="004E2EED">
              <w:rPr>
                <w:rFonts w:ascii="Arial" w:hAnsi="Arial" w:cs="Arial"/>
                <w:b/>
                <w:sz w:val="17"/>
                <w:szCs w:val="17"/>
              </w:rPr>
              <w:t>____________________________________</w:t>
            </w:r>
          </w:p>
        </w:tc>
      </w:tr>
      <w:tr w:rsidR="00C14816" w:rsidRPr="004E2EED" w14:paraId="2EAEB632" w14:textId="77777777" w:rsidTr="00AE3929">
        <w:trPr>
          <w:jc w:val="center"/>
        </w:trPr>
        <w:tc>
          <w:tcPr>
            <w:tcW w:w="4414" w:type="dxa"/>
          </w:tcPr>
          <w:p w14:paraId="447D36A7" w14:textId="77777777" w:rsidR="00C14816" w:rsidRDefault="00C14816" w:rsidP="00820E21">
            <w:pPr>
              <w:pStyle w:val="Sangradetextonormal"/>
              <w:ind w:left="0"/>
              <w:rPr>
                <w:rFonts w:ascii="Arial" w:hAnsi="Arial" w:cs="Arial"/>
                <w:b/>
                <w:sz w:val="18"/>
                <w:szCs w:val="18"/>
              </w:rPr>
            </w:pPr>
          </w:p>
          <w:p w14:paraId="12A6784B" w14:textId="77777777" w:rsidR="00C14816" w:rsidRPr="00640C11" w:rsidRDefault="00C14816" w:rsidP="00820E21">
            <w:pPr>
              <w:pStyle w:val="Sangradetextonormal"/>
              <w:ind w:left="0"/>
              <w:rPr>
                <w:rFonts w:ascii="Arial" w:hAnsi="Arial" w:cs="Arial"/>
                <w:b/>
                <w:sz w:val="18"/>
                <w:szCs w:val="18"/>
                <w:lang w:val="es-ES"/>
              </w:rPr>
            </w:pPr>
            <w:r>
              <w:rPr>
                <w:rFonts w:ascii="Arial" w:hAnsi="Arial" w:cs="Arial"/>
                <w:b/>
                <w:sz w:val="18"/>
                <w:szCs w:val="18"/>
                <w:lang w:val="es-ES"/>
              </w:rPr>
              <w:t>M. En A.</w:t>
            </w:r>
            <w:r w:rsidRPr="00640C11">
              <w:rPr>
                <w:rFonts w:ascii="Arial" w:hAnsi="Arial" w:cs="Arial"/>
                <w:b/>
                <w:sz w:val="18"/>
                <w:szCs w:val="18"/>
                <w:lang w:val="es-ES"/>
              </w:rPr>
              <w:t xml:space="preserve"> Beatriz E. Rivera de Loera</w:t>
            </w:r>
          </w:p>
          <w:p w14:paraId="17617DA3" w14:textId="77777777" w:rsidR="00C14816" w:rsidRPr="00E24D7C" w:rsidRDefault="00C14816" w:rsidP="00820E21">
            <w:pPr>
              <w:pStyle w:val="Sangradetextonormal"/>
              <w:ind w:left="0"/>
              <w:rPr>
                <w:rFonts w:ascii="Arial" w:hAnsi="Arial" w:cs="Arial"/>
                <w:sz w:val="18"/>
                <w:szCs w:val="18"/>
                <w:lang w:val="es-ES"/>
              </w:rPr>
            </w:pPr>
            <w:r w:rsidRPr="00E24D7C">
              <w:rPr>
                <w:rFonts w:ascii="Arial" w:hAnsi="Arial" w:cs="Arial"/>
                <w:sz w:val="18"/>
                <w:szCs w:val="18"/>
                <w:lang w:val="es-ES"/>
              </w:rPr>
              <w:t>Jef</w:t>
            </w:r>
            <w:r>
              <w:rPr>
                <w:rFonts w:ascii="Arial" w:hAnsi="Arial" w:cs="Arial"/>
                <w:sz w:val="18"/>
                <w:szCs w:val="18"/>
                <w:lang w:val="es-ES"/>
              </w:rPr>
              <w:t>a</w:t>
            </w:r>
            <w:r w:rsidRPr="00E24D7C">
              <w:rPr>
                <w:rFonts w:ascii="Arial" w:hAnsi="Arial" w:cs="Arial"/>
                <w:sz w:val="18"/>
                <w:szCs w:val="18"/>
                <w:lang w:val="es-ES"/>
              </w:rPr>
              <w:t xml:space="preserve"> del Departamento</w:t>
            </w:r>
            <w:r>
              <w:rPr>
                <w:rFonts w:ascii="Arial" w:hAnsi="Arial" w:cs="Arial"/>
                <w:sz w:val="18"/>
                <w:szCs w:val="18"/>
                <w:lang w:val="es-ES"/>
              </w:rPr>
              <w:t xml:space="preserve"> </w:t>
            </w:r>
            <w:r w:rsidRPr="00E24D7C">
              <w:rPr>
                <w:rFonts w:ascii="Arial" w:hAnsi="Arial" w:cs="Arial"/>
                <w:sz w:val="18"/>
                <w:szCs w:val="18"/>
                <w:lang w:val="es-ES"/>
              </w:rPr>
              <w:t xml:space="preserve">de Compras </w:t>
            </w:r>
          </w:p>
          <w:p w14:paraId="121D8606" w14:textId="77777777" w:rsidR="00C14816" w:rsidRPr="00E24D7C" w:rsidRDefault="00C14816" w:rsidP="00820E21">
            <w:pPr>
              <w:pStyle w:val="Sangradetextonormal"/>
              <w:ind w:left="0"/>
              <w:rPr>
                <w:rFonts w:ascii="Arial" w:hAnsi="Arial" w:cs="Arial"/>
                <w:sz w:val="18"/>
                <w:szCs w:val="18"/>
                <w:lang w:val="es-ES"/>
              </w:rPr>
            </w:pPr>
          </w:p>
        </w:tc>
        <w:tc>
          <w:tcPr>
            <w:tcW w:w="4414" w:type="dxa"/>
          </w:tcPr>
          <w:p w14:paraId="11AB4350" w14:textId="77777777" w:rsidR="00C14816" w:rsidRPr="004E2EED" w:rsidRDefault="00C14816" w:rsidP="00820E21">
            <w:pPr>
              <w:pStyle w:val="Sangradetextonormal"/>
              <w:ind w:left="0"/>
              <w:jc w:val="center"/>
              <w:rPr>
                <w:rFonts w:ascii="Arial" w:hAnsi="Arial" w:cs="Arial"/>
                <w:b/>
                <w:sz w:val="17"/>
                <w:szCs w:val="17"/>
              </w:rPr>
            </w:pPr>
          </w:p>
          <w:p w14:paraId="72421134" w14:textId="77777777" w:rsidR="00C14816" w:rsidRPr="004E2EED" w:rsidRDefault="00C14816" w:rsidP="00820E21">
            <w:pPr>
              <w:pStyle w:val="Sangradetextonormal"/>
              <w:ind w:left="0"/>
              <w:jc w:val="center"/>
              <w:rPr>
                <w:rFonts w:ascii="Arial" w:hAnsi="Arial" w:cs="Arial"/>
                <w:b/>
                <w:sz w:val="17"/>
                <w:szCs w:val="17"/>
              </w:rPr>
            </w:pPr>
          </w:p>
          <w:p w14:paraId="6B9ADA1F" w14:textId="77777777" w:rsidR="00C14816" w:rsidRPr="004E2EED" w:rsidRDefault="00C14816" w:rsidP="00820E21">
            <w:pPr>
              <w:pStyle w:val="Sangradetextonormal"/>
              <w:ind w:left="0"/>
              <w:jc w:val="center"/>
              <w:rPr>
                <w:rFonts w:ascii="Arial" w:hAnsi="Arial" w:cs="Arial"/>
                <w:b/>
                <w:sz w:val="17"/>
                <w:szCs w:val="17"/>
              </w:rPr>
            </w:pPr>
            <w:r w:rsidRPr="004E2EED">
              <w:rPr>
                <w:rFonts w:ascii="Arial" w:hAnsi="Arial" w:cs="Arial"/>
                <w:b/>
                <w:sz w:val="17"/>
                <w:szCs w:val="17"/>
              </w:rPr>
              <w:t>____________________________________</w:t>
            </w:r>
          </w:p>
        </w:tc>
      </w:tr>
      <w:tr w:rsidR="00C14816" w:rsidRPr="004E2EED" w14:paraId="2A329C87" w14:textId="77777777" w:rsidTr="00AE3929">
        <w:trPr>
          <w:jc w:val="center"/>
        </w:trPr>
        <w:tc>
          <w:tcPr>
            <w:tcW w:w="4414" w:type="dxa"/>
          </w:tcPr>
          <w:p w14:paraId="7F907B65" w14:textId="77777777" w:rsidR="00C14816" w:rsidRDefault="00C14816" w:rsidP="00820E21">
            <w:pPr>
              <w:pStyle w:val="Sangradetextonormal"/>
              <w:ind w:left="0"/>
              <w:rPr>
                <w:rFonts w:ascii="Arial" w:hAnsi="Arial" w:cs="Arial"/>
                <w:b/>
                <w:sz w:val="18"/>
                <w:szCs w:val="18"/>
                <w:lang w:val="es-ES"/>
              </w:rPr>
            </w:pPr>
          </w:p>
          <w:p w14:paraId="64DACCB9" w14:textId="77777777" w:rsidR="00C14816" w:rsidRPr="00432CA3" w:rsidRDefault="00C14816" w:rsidP="00820E21">
            <w:pPr>
              <w:pStyle w:val="Sangradetextonormal"/>
              <w:ind w:left="0"/>
              <w:rPr>
                <w:rFonts w:ascii="Arial" w:hAnsi="Arial" w:cs="Arial"/>
                <w:b/>
                <w:sz w:val="18"/>
                <w:szCs w:val="18"/>
                <w:lang w:val="es-ES"/>
              </w:rPr>
            </w:pPr>
            <w:r>
              <w:rPr>
                <w:rFonts w:ascii="Arial" w:hAnsi="Arial" w:cs="Arial"/>
                <w:b/>
                <w:sz w:val="18"/>
                <w:szCs w:val="18"/>
                <w:lang w:val="es-ES"/>
              </w:rPr>
              <w:t>Arq. Jesús Eduardo Salinas González</w:t>
            </w:r>
          </w:p>
          <w:p w14:paraId="38ECB8F0" w14:textId="77777777" w:rsidR="00C14816" w:rsidRDefault="00C14816" w:rsidP="00820E21">
            <w:pPr>
              <w:pStyle w:val="Sangradetextonormal"/>
              <w:ind w:left="0"/>
              <w:rPr>
                <w:rFonts w:ascii="Arial" w:hAnsi="Arial" w:cs="Arial"/>
                <w:sz w:val="18"/>
                <w:szCs w:val="18"/>
                <w:lang w:val="es-ES"/>
              </w:rPr>
            </w:pPr>
            <w:r w:rsidRPr="00E24D7C">
              <w:rPr>
                <w:rFonts w:ascii="Arial" w:hAnsi="Arial" w:cs="Arial"/>
                <w:sz w:val="18"/>
                <w:szCs w:val="18"/>
                <w:lang w:val="es-ES"/>
              </w:rPr>
              <w:t>Representante de la Contraloría Universitaria</w:t>
            </w:r>
          </w:p>
          <w:p w14:paraId="6C7F9FF5" w14:textId="77777777" w:rsidR="00C14816" w:rsidRPr="00E24D7C" w:rsidRDefault="00C14816" w:rsidP="00820E21">
            <w:pPr>
              <w:pStyle w:val="Sangradetextonormal"/>
              <w:ind w:left="0"/>
              <w:rPr>
                <w:rFonts w:ascii="Arial" w:hAnsi="Arial" w:cs="Arial"/>
                <w:sz w:val="18"/>
                <w:szCs w:val="18"/>
                <w:lang w:val="es-ES"/>
              </w:rPr>
            </w:pPr>
          </w:p>
        </w:tc>
        <w:tc>
          <w:tcPr>
            <w:tcW w:w="4414" w:type="dxa"/>
          </w:tcPr>
          <w:p w14:paraId="772872DC" w14:textId="77777777" w:rsidR="00C14816" w:rsidRPr="004E2EED" w:rsidRDefault="00C14816" w:rsidP="00820E21">
            <w:pPr>
              <w:pStyle w:val="Sangradetextonormal"/>
              <w:ind w:left="0"/>
              <w:jc w:val="center"/>
              <w:rPr>
                <w:rFonts w:ascii="Arial" w:hAnsi="Arial" w:cs="Arial"/>
                <w:b/>
                <w:sz w:val="17"/>
                <w:szCs w:val="17"/>
              </w:rPr>
            </w:pPr>
          </w:p>
          <w:p w14:paraId="65CB61AC" w14:textId="77777777" w:rsidR="00C14816" w:rsidRPr="004E2EED" w:rsidRDefault="00C14816" w:rsidP="00820E21">
            <w:pPr>
              <w:pStyle w:val="Sangradetextonormal"/>
              <w:ind w:left="0"/>
              <w:jc w:val="center"/>
              <w:rPr>
                <w:rFonts w:ascii="Arial" w:hAnsi="Arial" w:cs="Arial"/>
                <w:b/>
                <w:sz w:val="17"/>
                <w:szCs w:val="17"/>
              </w:rPr>
            </w:pPr>
          </w:p>
          <w:p w14:paraId="466EF826" w14:textId="77777777" w:rsidR="00C14816" w:rsidRPr="004E2EED" w:rsidRDefault="00C14816" w:rsidP="00820E21">
            <w:pPr>
              <w:pStyle w:val="Sangradetextonormal"/>
              <w:ind w:left="0"/>
              <w:jc w:val="center"/>
              <w:rPr>
                <w:rFonts w:ascii="Arial" w:hAnsi="Arial" w:cs="Arial"/>
                <w:b/>
                <w:sz w:val="17"/>
                <w:szCs w:val="17"/>
              </w:rPr>
            </w:pPr>
            <w:r w:rsidRPr="004E2EED">
              <w:rPr>
                <w:rFonts w:ascii="Arial" w:hAnsi="Arial" w:cs="Arial"/>
                <w:b/>
                <w:sz w:val="17"/>
                <w:szCs w:val="17"/>
              </w:rPr>
              <w:t>____________________________________</w:t>
            </w:r>
          </w:p>
        </w:tc>
      </w:tr>
      <w:tr w:rsidR="00C14816" w:rsidRPr="004E2EED" w14:paraId="17A72637" w14:textId="77777777" w:rsidTr="00AE3929">
        <w:trPr>
          <w:jc w:val="center"/>
        </w:trPr>
        <w:tc>
          <w:tcPr>
            <w:tcW w:w="4414" w:type="dxa"/>
          </w:tcPr>
          <w:p w14:paraId="72ABAEE5" w14:textId="77777777" w:rsidR="00C14816" w:rsidRPr="002066A9" w:rsidRDefault="00C14816" w:rsidP="00820E21">
            <w:pPr>
              <w:pStyle w:val="Sangradetextonormal"/>
              <w:ind w:left="0"/>
              <w:rPr>
                <w:rFonts w:ascii="Arial" w:hAnsi="Arial" w:cs="Arial"/>
                <w:b/>
                <w:sz w:val="18"/>
                <w:szCs w:val="18"/>
                <w:lang w:val="es-ES"/>
              </w:rPr>
            </w:pPr>
          </w:p>
          <w:p w14:paraId="3F618ED0" w14:textId="77777777" w:rsidR="00C14816" w:rsidRPr="002066A9" w:rsidRDefault="00C14816" w:rsidP="00820E21">
            <w:pPr>
              <w:pStyle w:val="Sangradetextonormal"/>
              <w:ind w:left="0"/>
              <w:rPr>
                <w:rFonts w:ascii="Arial" w:hAnsi="Arial" w:cs="Arial"/>
                <w:b/>
                <w:sz w:val="18"/>
                <w:szCs w:val="18"/>
                <w:lang w:val="es-ES"/>
              </w:rPr>
            </w:pPr>
            <w:r w:rsidRPr="002066A9">
              <w:rPr>
                <w:rFonts w:ascii="Arial" w:hAnsi="Arial" w:cs="Arial"/>
                <w:b/>
                <w:sz w:val="18"/>
                <w:szCs w:val="18"/>
                <w:lang w:val="es-ES"/>
              </w:rPr>
              <w:t>Lic. María Díaz Rodríguez</w:t>
            </w:r>
          </w:p>
          <w:p w14:paraId="1CB092B6" w14:textId="77777777" w:rsidR="00C14816" w:rsidRPr="002066A9" w:rsidRDefault="00C14816" w:rsidP="00820E21">
            <w:pPr>
              <w:pStyle w:val="Sangradetextonormal"/>
              <w:ind w:left="0"/>
              <w:rPr>
                <w:rFonts w:ascii="Arial" w:hAnsi="Arial" w:cs="Arial"/>
                <w:sz w:val="18"/>
                <w:szCs w:val="18"/>
                <w:lang w:val="es-ES"/>
              </w:rPr>
            </w:pPr>
            <w:r w:rsidRPr="002066A9">
              <w:rPr>
                <w:rFonts w:ascii="Arial" w:hAnsi="Arial" w:cs="Arial"/>
                <w:sz w:val="18"/>
                <w:szCs w:val="18"/>
                <w:lang w:val="es-ES"/>
              </w:rPr>
              <w:t>Representante del Departamento Jurídico</w:t>
            </w:r>
          </w:p>
          <w:p w14:paraId="3CF91F18" w14:textId="77777777" w:rsidR="00C14816" w:rsidRPr="002066A9" w:rsidRDefault="00C14816" w:rsidP="00820E21">
            <w:pPr>
              <w:pStyle w:val="Sangradetextonormal"/>
              <w:ind w:left="0"/>
              <w:rPr>
                <w:rFonts w:ascii="Arial" w:hAnsi="Arial" w:cs="Arial"/>
                <w:sz w:val="18"/>
                <w:szCs w:val="18"/>
                <w:lang w:val="es-ES"/>
              </w:rPr>
            </w:pPr>
          </w:p>
        </w:tc>
        <w:tc>
          <w:tcPr>
            <w:tcW w:w="4414" w:type="dxa"/>
          </w:tcPr>
          <w:p w14:paraId="3C2AA06E" w14:textId="77777777" w:rsidR="00C14816" w:rsidRPr="004E2EED" w:rsidRDefault="00C14816" w:rsidP="00820E21">
            <w:pPr>
              <w:pStyle w:val="Sangradetextonormal"/>
              <w:ind w:left="0"/>
              <w:jc w:val="center"/>
              <w:rPr>
                <w:rFonts w:ascii="Arial" w:hAnsi="Arial" w:cs="Arial"/>
                <w:b/>
                <w:sz w:val="17"/>
                <w:szCs w:val="17"/>
              </w:rPr>
            </w:pPr>
          </w:p>
          <w:p w14:paraId="4A596517" w14:textId="77777777" w:rsidR="00C14816" w:rsidRPr="004E2EED" w:rsidRDefault="00C14816" w:rsidP="00820E21">
            <w:pPr>
              <w:pStyle w:val="Sangradetextonormal"/>
              <w:ind w:left="0"/>
              <w:jc w:val="center"/>
              <w:rPr>
                <w:rFonts w:ascii="Arial" w:hAnsi="Arial" w:cs="Arial"/>
                <w:b/>
                <w:sz w:val="17"/>
                <w:szCs w:val="17"/>
              </w:rPr>
            </w:pPr>
          </w:p>
          <w:p w14:paraId="628807FB" w14:textId="77777777" w:rsidR="00C14816" w:rsidRPr="004E2EED" w:rsidRDefault="00C14816" w:rsidP="00820E21">
            <w:pPr>
              <w:pStyle w:val="Sangradetextonormal"/>
              <w:ind w:left="0"/>
              <w:jc w:val="center"/>
              <w:rPr>
                <w:rFonts w:ascii="Arial" w:hAnsi="Arial" w:cs="Arial"/>
                <w:b/>
                <w:sz w:val="17"/>
                <w:szCs w:val="17"/>
              </w:rPr>
            </w:pPr>
            <w:r w:rsidRPr="004E2EED">
              <w:rPr>
                <w:rFonts w:ascii="Arial" w:hAnsi="Arial" w:cs="Arial"/>
                <w:b/>
                <w:sz w:val="17"/>
                <w:szCs w:val="17"/>
              </w:rPr>
              <w:t>____________________________________</w:t>
            </w:r>
          </w:p>
        </w:tc>
      </w:tr>
      <w:tr w:rsidR="00C14816" w:rsidRPr="004E2EED" w14:paraId="019B8AE0" w14:textId="77777777" w:rsidTr="00AE3929">
        <w:trPr>
          <w:jc w:val="center"/>
        </w:trPr>
        <w:tc>
          <w:tcPr>
            <w:tcW w:w="4414" w:type="dxa"/>
          </w:tcPr>
          <w:p w14:paraId="0271D364" w14:textId="77777777" w:rsidR="00C14816" w:rsidRPr="005F1134" w:rsidRDefault="00C14816" w:rsidP="00820E21">
            <w:pPr>
              <w:pStyle w:val="Sangradetextonormal"/>
              <w:ind w:left="0"/>
              <w:rPr>
                <w:rFonts w:ascii="Arial" w:hAnsi="Arial" w:cs="Arial"/>
                <w:b/>
                <w:sz w:val="18"/>
                <w:szCs w:val="18"/>
                <w:highlight w:val="yellow"/>
                <w:lang w:val="es-ES"/>
              </w:rPr>
            </w:pPr>
          </w:p>
          <w:p w14:paraId="7E67C267" w14:textId="24CE9377" w:rsidR="00E63212" w:rsidRPr="00B3259F" w:rsidRDefault="00AE3929" w:rsidP="00E63212">
            <w:pPr>
              <w:pStyle w:val="Sangradetextonormal"/>
              <w:ind w:left="0"/>
              <w:rPr>
                <w:rFonts w:ascii="Arial" w:hAnsi="Arial" w:cs="Arial"/>
                <w:b/>
                <w:sz w:val="18"/>
                <w:szCs w:val="18"/>
                <w:lang w:val="es-ES"/>
              </w:rPr>
            </w:pPr>
            <w:r w:rsidRPr="00AE3929">
              <w:rPr>
                <w:rFonts w:ascii="Arial" w:hAnsi="Arial" w:cs="Arial"/>
                <w:b/>
                <w:sz w:val="18"/>
                <w:szCs w:val="18"/>
                <w:lang w:val="es-ES"/>
              </w:rPr>
              <w:t>Arq. Jorge Enrique Suárez del Real García</w:t>
            </w:r>
          </w:p>
          <w:p w14:paraId="4731D9DE" w14:textId="77777777" w:rsidR="00E63212" w:rsidRDefault="00AE3929" w:rsidP="00E63212">
            <w:pPr>
              <w:pStyle w:val="Sangradetextonormal"/>
              <w:ind w:left="0"/>
              <w:rPr>
                <w:rFonts w:ascii="Arial" w:hAnsi="Arial" w:cs="Arial"/>
                <w:sz w:val="18"/>
                <w:szCs w:val="18"/>
                <w:lang w:val="es-ES"/>
              </w:rPr>
            </w:pPr>
            <w:r w:rsidRPr="00AE3929">
              <w:rPr>
                <w:rFonts w:ascii="Arial" w:hAnsi="Arial" w:cs="Arial"/>
                <w:sz w:val="18"/>
                <w:szCs w:val="18"/>
                <w:lang w:val="es-ES"/>
              </w:rPr>
              <w:t>Jefe del Departamento de Servicios Generales de la DGIU (Área requirente)</w:t>
            </w:r>
          </w:p>
          <w:p w14:paraId="76B3CDD2" w14:textId="0F623FAF" w:rsidR="00AE3929" w:rsidRPr="005F1134" w:rsidRDefault="00AE3929" w:rsidP="00E63212">
            <w:pPr>
              <w:pStyle w:val="Sangradetextonormal"/>
              <w:ind w:left="0"/>
              <w:rPr>
                <w:rFonts w:ascii="Arial" w:hAnsi="Arial" w:cs="Arial"/>
                <w:b/>
                <w:sz w:val="18"/>
                <w:szCs w:val="18"/>
                <w:highlight w:val="yellow"/>
                <w:lang w:val="es-ES"/>
              </w:rPr>
            </w:pPr>
          </w:p>
        </w:tc>
        <w:tc>
          <w:tcPr>
            <w:tcW w:w="4414" w:type="dxa"/>
          </w:tcPr>
          <w:p w14:paraId="6AEBF0BD" w14:textId="37429101" w:rsidR="00C14816" w:rsidRDefault="00C14816" w:rsidP="00820E21">
            <w:pPr>
              <w:pStyle w:val="Sangradetextonormal"/>
              <w:ind w:left="0"/>
              <w:jc w:val="center"/>
              <w:rPr>
                <w:rFonts w:ascii="Arial" w:hAnsi="Arial" w:cs="Arial"/>
                <w:b/>
                <w:sz w:val="17"/>
                <w:szCs w:val="17"/>
              </w:rPr>
            </w:pPr>
          </w:p>
          <w:p w14:paraId="51428A13" w14:textId="2FC729C2" w:rsidR="00D02D56" w:rsidRPr="004E2EED" w:rsidRDefault="00D02D56" w:rsidP="00D02D56">
            <w:pPr>
              <w:pStyle w:val="Sangradetextonormal"/>
              <w:ind w:left="0"/>
              <w:rPr>
                <w:rFonts w:ascii="Arial" w:hAnsi="Arial" w:cs="Arial"/>
                <w:b/>
                <w:sz w:val="17"/>
                <w:szCs w:val="17"/>
              </w:rPr>
            </w:pPr>
          </w:p>
          <w:p w14:paraId="4EA3EBD8" w14:textId="77777777" w:rsidR="00C14816" w:rsidRPr="004E2EED" w:rsidRDefault="00C14816" w:rsidP="00820E21">
            <w:pPr>
              <w:pStyle w:val="Sangradetextonormal"/>
              <w:ind w:left="0"/>
              <w:jc w:val="center"/>
              <w:rPr>
                <w:rFonts w:ascii="Arial" w:hAnsi="Arial" w:cs="Arial"/>
                <w:b/>
                <w:sz w:val="17"/>
                <w:szCs w:val="17"/>
              </w:rPr>
            </w:pPr>
            <w:r w:rsidRPr="004E2EED">
              <w:rPr>
                <w:rFonts w:ascii="Arial" w:hAnsi="Arial" w:cs="Arial"/>
                <w:b/>
                <w:sz w:val="17"/>
                <w:szCs w:val="17"/>
              </w:rPr>
              <w:t>____________________________________</w:t>
            </w:r>
          </w:p>
        </w:tc>
      </w:tr>
      <w:tr w:rsidR="00AE3929" w:rsidRPr="004E2EED" w14:paraId="1D7039BB" w14:textId="77777777" w:rsidTr="00AE3929">
        <w:trPr>
          <w:jc w:val="center"/>
        </w:trPr>
        <w:tc>
          <w:tcPr>
            <w:tcW w:w="4414" w:type="dxa"/>
          </w:tcPr>
          <w:p w14:paraId="25AFDC90" w14:textId="77777777" w:rsidR="00AE3929" w:rsidRDefault="00AE3929" w:rsidP="00AE3929">
            <w:pPr>
              <w:pStyle w:val="Sangradetextonormal"/>
              <w:ind w:left="0"/>
              <w:rPr>
                <w:rFonts w:ascii="Arial" w:hAnsi="Arial" w:cs="Arial"/>
                <w:b/>
                <w:sz w:val="18"/>
                <w:szCs w:val="18"/>
                <w:lang w:val="es-ES"/>
              </w:rPr>
            </w:pPr>
          </w:p>
          <w:p w14:paraId="3053E8D7" w14:textId="77777777" w:rsidR="00AE3929" w:rsidRPr="001F51EC" w:rsidRDefault="00AE3929" w:rsidP="00AE3929">
            <w:pPr>
              <w:pStyle w:val="Sangradetextonormal"/>
              <w:ind w:left="0"/>
              <w:rPr>
                <w:rFonts w:ascii="Arial" w:hAnsi="Arial" w:cs="Arial"/>
                <w:b/>
                <w:sz w:val="18"/>
                <w:szCs w:val="18"/>
                <w:lang w:val="es-ES"/>
              </w:rPr>
            </w:pPr>
            <w:r>
              <w:rPr>
                <w:rFonts w:ascii="Arial" w:hAnsi="Arial" w:cs="Arial"/>
                <w:b/>
                <w:sz w:val="18"/>
                <w:szCs w:val="18"/>
                <w:lang w:val="es-ES"/>
              </w:rPr>
              <w:t>Lic. Lisly Paola Jiménez De Alba</w:t>
            </w:r>
          </w:p>
          <w:p w14:paraId="66AD5714" w14:textId="77777777" w:rsidR="00AE3929" w:rsidRDefault="00AE3929" w:rsidP="00AE3929">
            <w:pPr>
              <w:pStyle w:val="Sangradetextonormal"/>
              <w:ind w:left="0"/>
              <w:rPr>
                <w:rFonts w:ascii="Arial" w:hAnsi="Arial" w:cs="Arial"/>
                <w:sz w:val="18"/>
                <w:szCs w:val="18"/>
                <w:lang w:val="es-ES"/>
              </w:rPr>
            </w:pPr>
            <w:r w:rsidRPr="001F51EC">
              <w:rPr>
                <w:rFonts w:ascii="Arial" w:hAnsi="Arial" w:cs="Arial"/>
                <w:sz w:val="18"/>
                <w:szCs w:val="18"/>
                <w:lang w:val="es-ES"/>
              </w:rPr>
              <w:t>Departamento de Compras</w:t>
            </w:r>
          </w:p>
          <w:p w14:paraId="6B747E6A" w14:textId="1E184F88" w:rsidR="00AE3929" w:rsidRPr="005F1134" w:rsidRDefault="00AE3929" w:rsidP="00AE3929">
            <w:pPr>
              <w:pStyle w:val="Sangradetextonormal"/>
              <w:ind w:left="0"/>
              <w:rPr>
                <w:rFonts w:ascii="Arial" w:hAnsi="Arial" w:cs="Arial"/>
                <w:b/>
                <w:sz w:val="18"/>
                <w:szCs w:val="18"/>
                <w:highlight w:val="yellow"/>
                <w:lang w:val="es-ES"/>
              </w:rPr>
            </w:pPr>
          </w:p>
        </w:tc>
        <w:tc>
          <w:tcPr>
            <w:tcW w:w="4414" w:type="dxa"/>
          </w:tcPr>
          <w:p w14:paraId="383BE9DA" w14:textId="77777777" w:rsidR="00AE3929" w:rsidRDefault="00AE3929" w:rsidP="00AE3929">
            <w:pPr>
              <w:pStyle w:val="Sangradetextonormal"/>
              <w:ind w:left="0"/>
              <w:jc w:val="center"/>
              <w:rPr>
                <w:rFonts w:ascii="Arial" w:hAnsi="Arial" w:cs="Arial"/>
                <w:b/>
                <w:sz w:val="17"/>
                <w:szCs w:val="17"/>
              </w:rPr>
            </w:pPr>
          </w:p>
          <w:p w14:paraId="6D871B59" w14:textId="77777777" w:rsidR="00AE3929" w:rsidRPr="004E2EED" w:rsidRDefault="00AE3929" w:rsidP="00AE3929">
            <w:pPr>
              <w:pStyle w:val="Sangradetextonormal"/>
              <w:ind w:left="0"/>
              <w:rPr>
                <w:rFonts w:ascii="Arial" w:hAnsi="Arial" w:cs="Arial"/>
                <w:b/>
                <w:sz w:val="17"/>
                <w:szCs w:val="17"/>
              </w:rPr>
            </w:pPr>
          </w:p>
          <w:p w14:paraId="6F2299B9" w14:textId="73310649" w:rsidR="00AE3929" w:rsidRDefault="00AE3929" w:rsidP="00AE3929">
            <w:pPr>
              <w:pStyle w:val="Sangradetextonormal"/>
              <w:ind w:left="0"/>
              <w:jc w:val="center"/>
              <w:rPr>
                <w:rFonts w:ascii="Arial" w:hAnsi="Arial" w:cs="Arial"/>
                <w:b/>
                <w:sz w:val="17"/>
                <w:szCs w:val="17"/>
              </w:rPr>
            </w:pPr>
            <w:r w:rsidRPr="004E2EED">
              <w:rPr>
                <w:rFonts w:ascii="Arial" w:hAnsi="Arial" w:cs="Arial"/>
                <w:b/>
                <w:sz w:val="17"/>
                <w:szCs w:val="17"/>
              </w:rPr>
              <w:t>____________________________________</w:t>
            </w:r>
          </w:p>
        </w:tc>
      </w:tr>
      <w:tr w:rsidR="00C14816" w:rsidRPr="004E2EED" w14:paraId="710BF5CC" w14:textId="77777777" w:rsidTr="00AE3929">
        <w:trPr>
          <w:jc w:val="center"/>
        </w:trPr>
        <w:tc>
          <w:tcPr>
            <w:tcW w:w="4414" w:type="dxa"/>
          </w:tcPr>
          <w:p w14:paraId="1145676A" w14:textId="77777777" w:rsidR="005F1134" w:rsidRDefault="005F1134" w:rsidP="00820E21">
            <w:pPr>
              <w:pStyle w:val="Sangradetextonormal"/>
              <w:ind w:left="0"/>
              <w:rPr>
                <w:rFonts w:ascii="Arial" w:hAnsi="Arial" w:cs="Arial"/>
                <w:b/>
                <w:sz w:val="18"/>
                <w:szCs w:val="18"/>
                <w:highlight w:val="yellow"/>
                <w:lang w:val="es-ES"/>
              </w:rPr>
            </w:pPr>
          </w:p>
          <w:p w14:paraId="68E7D593" w14:textId="77777777" w:rsidR="005F1134" w:rsidRPr="001F51EC" w:rsidRDefault="005F1134" w:rsidP="005F1134">
            <w:pPr>
              <w:pStyle w:val="Sangradetextonormal"/>
              <w:ind w:left="0"/>
              <w:rPr>
                <w:rFonts w:ascii="Arial" w:hAnsi="Arial" w:cs="Arial"/>
                <w:b/>
                <w:sz w:val="18"/>
                <w:szCs w:val="18"/>
                <w:lang w:val="es-ES"/>
              </w:rPr>
            </w:pPr>
            <w:r>
              <w:rPr>
                <w:rFonts w:ascii="Arial" w:hAnsi="Arial" w:cs="Arial"/>
                <w:b/>
                <w:sz w:val="18"/>
                <w:szCs w:val="18"/>
                <w:lang w:val="es-ES"/>
              </w:rPr>
              <w:t xml:space="preserve">Lic. Lluvia Salazar Almanza </w:t>
            </w:r>
          </w:p>
          <w:p w14:paraId="27149EED" w14:textId="77777777" w:rsidR="00C14816" w:rsidRDefault="005F1134" w:rsidP="00820E21">
            <w:pPr>
              <w:pStyle w:val="Sangradetextonormal"/>
              <w:ind w:left="0"/>
              <w:rPr>
                <w:rFonts w:ascii="Arial" w:hAnsi="Arial" w:cs="Arial"/>
                <w:sz w:val="18"/>
                <w:szCs w:val="18"/>
                <w:lang w:val="es-ES"/>
              </w:rPr>
            </w:pPr>
            <w:r w:rsidRPr="001F51EC">
              <w:rPr>
                <w:rFonts w:ascii="Arial" w:hAnsi="Arial" w:cs="Arial"/>
                <w:sz w:val="18"/>
                <w:szCs w:val="18"/>
                <w:lang w:val="es-ES"/>
              </w:rPr>
              <w:t>Departamento de Compras</w:t>
            </w:r>
          </w:p>
          <w:p w14:paraId="62DE20A7" w14:textId="5D66645D" w:rsidR="00AE3929" w:rsidRPr="005F1134" w:rsidRDefault="00AE3929" w:rsidP="00820E21">
            <w:pPr>
              <w:pStyle w:val="Sangradetextonormal"/>
              <w:ind w:left="0"/>
              <w:rPr>
                <w:rFonts w:ascii="Arial" w:hAnsi="Arial" w:cs="Arial"/>
                <w:sz w:val="18"/>
                <w:szCs w:val="18"/>
                <w:highlight w:val="yellow"/>
                <w:lang w:val="es-ES"/>
              </w:rPr>
            </w:pPr>
          </w:p>
        </w:tc>
        <w:tc>
          <w:tcPr>
            <w:tcW w:w="4414" w:type="dxa"/>
          </w:tcPr>
          <w:p w14:paraId="6BA89B99" w14:textId="0D630AFC" w:rsidR="00C14816" w:rsidRDefault="00C14816" w:rsidP="00820E21">
            <w:pPr>
              <w:pStyle w:val="Sangradetextonormal"/>
              <w:ind w:left="0"/>
              <w:jc w:val="center"/>
              <w:rPr>
                <w:rFonts w:ascii="Arial" w:hAnsi="Arial" w:cs="Arial"/>
                <w:b/>
                <w:sz w:val="17"/>
                <w:szCs w:val="17"/>
              </w:rPr>
            </w:pPr>
          </w:p>
          <w:p w14:paraId="2BA926E3" w14:textId="77777777" w:rsidR="005F1134" w:rsidRPr="004E2EED" w:rsidRDefault="005F1134" w:rsidP="00820E21">
            <w:pPr>
              <w:pStyle w:val="Sangradetextonormal"/>
              <w:ind w:left="0"/>
              <w:jc w:val="center"/>
              <w:rPr>
                <w:rFonts w:ascii="Arial" w:hAnsi="Arial" w:cs="Arial"/>
                <w:b/>
                <w:sz w:val="17"/>
                <w:szCs w:val="17"/>
              </w:rPr>
            </w:pPr>
          </w:p>
          <w:p w14:paraId="3E662E53" w14:textId="77777777" w:rsidR="00C14816" w:rsidRPr="004E2EED" w:rsidRDefault="00C14816" w:rsidP="00820E21">
            <w:pPr>
              <w:pStyle w:val="Sangradetextonormal"/>
              <w:ind w:left="0"/>
              <w:jc w:val="center"/>
              <w:rPr>
                <w:rFonts w:ascii="Arial" w:hAnsi="Arial" w:cs="Arial"/>
                <w:b/>
                <w:sz w:val="17"/>
                <w:szCs w:val="17"/>
              </w:rPr>
            </w:pPr>
            <w:r w:rsidRPr="004E2EED">
              <w:rPr>
                <w:rFonts w:ascii="Arial" w:hAnsi="Arial" w:cs="Arial"/>
                <w:b/>
                <w:sz w:val="17"/>
                <w:szCs w:val="17"/>
              </w:rPr>
              <w:t>______________________________________</w:t>
            </w:r>
          </w:p>
        </w:tc>
      </w:tr>
      <w:tr w:rsidR="00AE3929" w:rsidRPr="004E2EED" w14:paraId="6135312F" w14:textId="77777777" w:rsidTr="00AE3929">
        <w:trPr>
          <w:jc w:val="center"/>
        </w:trPr>
        <w:tc>
          <w:tcPr>
            <w:tcW w:w="4414" w:type="dxa"/>
          </w:tcPr>
          <w:p w14:paraId="078553CC" w14:textId="77777777" w:rsidR="00AE3929" w:rsidRDefault="00AE3929" w:rsidP="00AE3929">
            <w:pPr>
              <w:pStyle w:val="Sangradetextonormal"/>
              <w:ind w:left="0"/>
              <w:rPr>
                <w:rFonts w:ascii="Arial" w:hAnsi="Arial" w:cs="Arial"/>
                <w:b/>
                <w:sz w:val="18"/>
                <w:szCs w:val="18"/>
                <w:lang w:val="es-ES"/>
              </w:rPr>
            </w:pPr>
          </w:p>
          <w:p w14:paraId="54A20E60" w14:textId="77777777" w:rsidR="00AE3929" w:rsidRPr="001F51EC" w:rsidRDefault="00AE3929" w:rsidP="00AE3929">
            <w:pPr>
              <w:pStyle w:val="Sangradetextonormal"/>
              <w:ind w:left="0"/>
              <w:rPr>
                <w:rFonts w:ascii="Arial" w:hAnsi="Arial" w:cs="Arial"/>
                <w:b/>
                <w:sz w:val="18"/>
                <w:szCs w:val="18"/>
                <w:lang w:val="es-ES"/>
              </w:rPr>
            </w:pPr>
            <w:r>
              <w:rPr>
                <w:rFonts w:ascii="Arial" w:hAnsi="Arial" w:cs="Arial"/>
                <w:b/>
                <w:sz w:val="18"/>
                <w:szCs w:val="18"/>
                <w:lang w:val="es-ES"/>
              </w:rPr>
              <w:t>C.P. Angélica Lozano Galaviz</w:t>
            </w:r>
          </w:p>
          <w:p w14:paraId="20EC5F66" w14:textId="77777777" w:rsidR="00AE3929" w:rsidRDefault="00AE3929" w:rsidP="00AE3929">
            <w:pPr>
              <w:pStyle w:val="Sangradetextonormal"/>
              <w:ind w:left="0"/>
              <w:rPr>
                <w:rFonts w:ascii="Arial" w:hAnsi="Arial" w:cs="Arial"/>
                <w:sz w:val="18"/>
                <w:szCs w:val="18"/>
                <w:lang w:val="es-ES"/>
              </w:rPr>
            </w:pPr>
            <w:r w:rsidRPr="001F51EC">
              <w:rPr>
                <w:rFonts w:ascii="Arial" w:hAnsi="Arial" w:cs="Arial"/>
                <w:sz w:val="18"/>
                <w:szCs w:val="18"/>
                <w:lang w:val="es-ES"/>
              </w:rPr>
              <w:t>Departamento de Compras</w:t>
            </w:r>
          </w:p>
          <w:p w14:paraId="132BBDBB" w14:textId="680E4BF8" w:rsidR="00AE3929" w:rsidRDefault="00AE3929" w:rsidP="00AE3929">
            <w:pPr>
              <w:pStyle w:val="Sangradetextonormal"/>
              <w:ind w:left="0"/>
              <w:rPr>
                <w:rFonts w:ascii="Arial" w:hAnsi="Arial" w:cs="Arial"/>
                <w:b/>
                <w:sz w:val="18"/>
                <w:szCs w:val="18"/>
                <w:highlight w:val="yellow"/>
                <w:lang w:val="es-ES"/>
              </w:rPr>
            </w:pPr>
          </w:p>
        </w:tc>
        <w:tc>
          <w:tcPr>
            <w:tcW w:w="4414" w:type="dxa"/>
          </w:tcPr>
          <w:p w14:paraId="45753205" w14:textId="77777777" w:rsidR="00AE3929" w:rsidRDefault="00AE3929" w:rsidP="00AE3929">
            <w:pPr>
              <w:pStyle w:val="Sangradetextonormal"/>
              <w:ind w:left="0"/>
              <w:jc w:val="center"/>
              <w:rPr>
                <w:rFonts w:ascii="Arial" w:hAnsi="Arial" w:cs="Arial"/>
                <w:b/>
                <w:sz w:val="17"/>
                <w:szCs w:val="17"/>
              </w:rPr>
            </w:pPr>
          </w:p>
          <w:p w14:paraId="3C0CB20C" w14:textId="77777777" w:rsidR="00AE3929" w:rsidRPr="004E2EED" w:rsidRDefault="00AE3929" w:rsidP="00AE3929">
            <w:pPr>
              <w:pStyle w:val="Sangradetextonormal"/>
              <w:ind w:left="0"/>
              <w:jc w:val="center"/>
              <w:rPr>
                <w:rFonts w:ascii="Arial" w:hAnsi="Arial" w:cs="Arial"/>
                <w:b/>
                <w:sz w:val="17"/>
                <w:szCs w:val="17"/>
              </w:rPr>
            </w:pPr>
          </w:p>
          <w:p w14:paraId="101A6F86" w14:textId="4E175418" w:rsidR="00AE3929" w:rsidRDefault="00AE3929" w:rsidP="00AE3929">
            <w:pPr>
              <w:pStyle w:val="Sangradetextonormal"/>
              <w:ind w:left="0"/>
              <w:jc w:val="center"/>
              <w:rPr>
                <w:rFonts w:ascii="Arial" w:hAnsi="Arial" w:cs="Arial"/>
                <w:b/>
                <w:sz w:val="17"/>
                <w:szCs w:val="17"/>
              </w:rPr>
            </w:pPr>
            <w:r w:rsidRPr="004E2EED">
              <w:rPr>
                <w:rFonts w:ascii="Arial" w:hAnsi="Arial" w:cs="Arial"/>
                <w:b/>
                <w:sz w:val="17"/>
                <w:szCs w:val="17"/>
              </w:rPr>
              <w:t>______________________________________</w:t>
            </w:r>
          </w:p>
        </w:tc>
      </w:tr>
    </w:tbl>
    <w:p w14:paraId="72E19688" w14:textId="08F9953E"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p w14:paraId="5358D053" w14:textId="035AF681" w:rsidR="00C14816" w:rsidRDefault="00C14816" w:rsidP="00C14816">
      <w:pPr>
        <w:pStyle w:val="Sangradetextonormal"/>
        <w:ind w:left="0"/>
        <w:rPr>
          <w:rFonts w:ascii="Arial" w:hAnsi="Arial" w:cs="Arial"/>
          <w:sz w:val="18"/>
          <w:szCs w:val="18"/>
        </w:rPr>
      </w:pPr>
      <w:r>
        <w:rPr>
          <w:rFonts w:ascii="Arial" w:hAnsi="Arial" w:cs="Arial"/>
          <w:sz w:val="18"/>
          <w:szCs w:val="18"/>
          <w:lang w:val="es-ES"/>
        </w:rPr>
        <w:t xml:space="preserve">Por parte de los </w:t>
      </w:r>
      <w:proofErr w:type="gramStart"/>
      <w:r w:rsidRPr="005036BA">
        <w:rPr>
          <w:rFonts w:ascii="Arial" w:hAnsi="Arial" w:cs="Arial"/>
          <w:sz w:val="18"/>
          <w:szCs w:val="18"/>
        </w:rPr>
        <w:t>Licitantes</w:t>
      </w:r>
      <w:r w:rsidRPr="00BF559F">
        <w:rPr>
          <w:rFonts w:ascii="Arial" w:hAnsi="Arial" w:cs="Arial"/>
          <w:sz w:val="18"/>
          <w:szCs w:val="18"/>
        </w:rPr>
        <w:t>:</w:t>
      </w:r>
      <w:r w:rsidRPr="000E0E3E">
        <w:rPr>
          <w:rFonts w:ascii="Arial" w:hAnsi="Arial" w:cs="Arial"/>
          <w:sz w:val="18"/>
          <w:szCs w:val="18"/>
        </w:rPr>
        <w:t>---------------------------------------------------------------------------------------------------------</w:t>
      </w:r>
      <w:r>
        <w:rPr>
          <w:rFonts w:ascii="Arial" w:hAnsi="Arial" w:cs="Arial"/>
          <w:sz w:val="18"/>
          <w:szCs w:val="18"/>
        </w:rPr>
        <w:t>------</w:t>
      </w:r>
      <w:proofErr w:type="gramEnd"/>
    </w:p>
    <w:p w14:paraId="113CCFCE" w14:textId="53AF6B49"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3977"/>
        <w:gridCol w:w="4851"/>
      </w:tblGrid>
      <w:tr w:rsidR="000743F2" w:rsidRPr="00C17C8C" w14:paraId="5F42FD11" w14:textId="77777777" w:rsidTr="000743F2">
        <w:tc>
          <w:tcPr>
            <w:tcW w:w="3977" w:type="dxa"/>
            <w:vAlign w:val="center"/>
          </w:tcPr>
          <w:p w14:paraId="6D165EF4" w14:textId="77777777" w:rsidR="00E46C7F" w:rsidRDefault="00E46C7F" w:rsidP="000743F2">
            <w:pPr>
              <w:pStyle w:val="Sangradetextonormal"/>
              <w:ind w:left="0"/>
              <w:rPr>
                <w:rFonts w:ascii="Arial" w:hAnsi="Arial" w:cs="Arial"/>
                <w:b/>
                <w:sz w:val="18"/>
                <w:szCs w:val="18"/>
              </w:rPr>
            </w:pPr>
          </w:p>
          <w:p w14:paraId="3CD2EF37" w14:textId="77777777" w:rsidR="00AE3929" w:rsidRPr="00820777" w:rsidRDefault="00AE3929" w:rsidP="00AE3929">
            <w:pPr>
              <w:pStyle w:val="Sangradetextonormal"/>
              <w:ind w:left="0"/>
              <w:rPr>
                <w:rFonts w:ascii="Arial" w:hAnsi="Arial" w:cs="Arial"/>
                <w:b/>
                <w:sz w:val="18"/>
                <w:szCs w:val="18"/>
              </w:rPr>
            </w:pPr>
            <w:r w:rsidRPr="00820777">
              <w:rPr>
                <w:rFonts w:ascii="Arial" w:hAnsi="Arial" w:cs="Arial"/>
                <w:b/>
                <w:sz w:val="18"/>
                <w:szCs w:val="18"/>
              </w:rPr>
              <w:t xml:space="preserve">C. </w:t>
            </w:r>
            <w:r w:rsidRPr="000B7072">
              <w:rPr>
                <w:rFonts w:ascii="Arial" w:hAnsi="Arial" w:cs="Arial"/>
                <w:b/>
                <w:sz w:val="18"/>
                <w:szCs w:val="18"/>
              </w:rPr>
              <w:t>Héctor Saúl Serrano González</w:t>
            </w:r>
          </w:p>
          <w:p w14:paraId="0F45A577" w14:textId="77777777" w:rsidR="00E46C7F" w:rsidRDefault="00AE3929" w:rsidP="00AE3929">
            <w:pPr>
              <w:pStyle w:val="Sangradetextonormal"/>
              <w:ind w:left="0"/>
              <w:rPr>
                <w:rFonts w:ascii="Arial" w:hAnsi="Arial" w:cs="Arial"/>
                <w:sz w:val="18"/>
                <w:szCs w:val="18"/>
              </w:rPr>
            </w:pPr>
            <w:r w:rsidRPr="000B7072">
              <w:rPr>
                <w:rFonts w:ascii="Arial" w:hAnsi="Arial" w:cs="Arial"/>
                <w:sz w:val="18"/>
                <w:szCs w:val="18"/>
              </w:rPr>
              <w:t>ROCIO VELASCO ÁLVAREZ</w:t>
            </w:r>
            <w:r w:rsidRPr="00820777">
              <w:rPr>
                <w:rFonts w:ascii="Arial" w:hAnsi="Arial" w:cs="Arial"/>
                <w:sz w:val="18"/>
                <w:szCs w:val="18"/>
              </w:rPr>
              <w:t xml:space="preserve"> </w:t>
            </w:r>
          </w:p>
          <w:p w14:paraId="160BAE36" w14:textId="608CA93E" w:rsidR="00AE3929" w:rsidRPr="00820777" w:rsidRDefault="00AE3929" w:rsidP="00AE3929">
            <w:pPr>
              <w:pStyle w:val="Sangradetextonormal"/>
              <w:ind w:left="0"/>
              <w:rPr>
                <w:rFonts w:ascii="Arial" w:hAnsi="Arial" w:cs="Arial"/>
                <w:sz w:val="18"/>
                <w:szCs w:val="18"/>
              </w:rPr>
            </w:pPr>
          </w:p>
        </w:tc>
        <w:tc>
          <w:tcPr>
            <w:tcW w:w="4851" w:type="dxa"/>
          </w:tcPr>
          <w:p w14:paraId="4AD18B54" w14:textId="77777777" w:rsidR="000743F2" w:rsidRDefault="000743F2" w:rsidP="00E46C7F">
            <w:pPr>
              <w:pStyle w:val="Sangradetextonormal"/>
              <w:ind w:left="0"/>
              <w:jc w:val="center"/>
              <w:rPr>
                <w:rFonts w:ascii="Arial" w:hAnsi="Arial" w:cs="Arial"/>
              </w:rPr>
            </w:pPr>
          </w:p>
          <w:p w14:paraId="7DE98CF6" w14:textId="77777777" w:rsidR="00AE3929" w:rsidRPr="004A4E96" w:rsidRDefault="00AE3929" w:rsidP="00E46C7F">
            <w:pPr>
              <w:pStyle w:val="Sangradetextonormal"/>
              <w:ind w:left="0"/>
              <w:jc w:val="center"/>
              <w:rPr>
                <w:rFonts w:ascii="Arial" w:hAnsi="Arial" w:cs="Arial"/>
              </w:rPr>
            </w:pPr>
          </w:p>
          <w:p w14:paraId="63DAE2FD" w14:textId="77777777" w:rsidR="000743F2" w:rsidRPr="004A4E96" w:rsidRDefault="000743F2" w:rsidP="00E46C7F">
            <w:pPr>
              <w:pStyle w:val="Sangradetextonormal"/>
              <w:ind w:left="0"/>
              <w:jc w:val="center"/>
              <w:rPr>
                <w:rFonts w:ascii="Arial" w:hAnsi="Arial" w:cs="Arial"/>
              </w:rPr>
            </w:pPr>
            <w:r w:rsidRPr="004A4E96">
              <w:rPr>
                <w:rFonts w:ascii="Arial" w:hAnsi="Arial" w:cs="Arial"/>
              </w:rPr>
              <w:t>____________________________________</w:t>
            </w:r>
          </w:p>
        </w:tc>
      </w:tr>
      <w:tr w:rsidR="000743F2" w:rsidRPr="00C17C8C" w14:paraId="2FF486CF" w14:textId="77777777" w:rsidTr="000743F2">
        <w:tc>
          <w:tcPr>
            <w:tcW w:w="3977" w:type="dxa"/>
            <w:vAlign w:val="center"/>
          </w:tcPr>
          <w:p w14:paraId="5EEB922F" w14:textId="77777777" w:rsidR="00E63212" w:rsidRDefault="00E63212" w:rsidP="000743F2">
            <w:pPr>
              <w:pStyle w:val="Sangradetextonormal"/>
              <w:ind w:left="0"/>
              <w:rPr>
                <w:rFonts w:ascii="Arial" w:hAnsi="Arial" w:cs="Arial"/>
                <w:b/>
                <w:sz w:val="18"/>
                <w:szCs w:val="18"/>
              </w:rPr>
            </w:pPr>
          </w:p>
          <w:p w14:paraId="43DE08BB" w14:textId="77777777" w:rsidR="00AE3929" w:rsidRPr="00820777" w:rsidRDefault="00AE3929" w:rsidP="00AE3929">
            <w:pPr>
              <w:pStyle w:val="Sangradetextonormal"/>
              <w:ind w:left="0"/>
              <w:rPr>
                <w:rFonts w:ascii="Arial" w:hAnsi="Arial" w:cs="Arial"/>
                <w:b/>
                <w:sz w:val="18"/>
                <w:szCs w:val="18"/>
              </w:rPr>
            </w:pPr>
            <w:r w:rsidRPr="00820777">
              <w:rPr>
                <w:rFonts w:ascii="Arial" w:hAnsi="Arial" w:cs="Arial"/>
                <w:b/>
                <w:sz w:val="18"/>
                <w:szCs w:val="18"/>
              </w:rPr>
              <w:t xml:space="preserve">C. </w:t>
            </w:r>
            <w:r w:rsidRPr="000B7072">
              <w:rPr>
                <w:rFonts w:ascii="Arial" w:hAnsi="Arial" w:cs="Arial"/>
                <w:b/>
                <w:sz w:val="18"/>
                <w:szCs w:val="18"/>
              </w:rPr>
              <w:t>Oscar Sandoval Vázquez</w:t>
            </w:r>
          </w:p>
          <w:p w14:paraId="3548E066" w14:textId="77777777" w:rsidR="00AE3929" w:rsidRDefault="00AE3929" w:rsidP="00AE3929">
            <w:pPr>
              <w:pStyle w:val="Sangradetextonormal"/>
              <w:ind w:left="0"/>
              <w:rPr>
                <w:rFonts w:ascii="Arial" w:hAnsi="Arial" w:cs="Arial"/>
                <w:sz w:val="18"/>
                <w:szCs w:val="18"/>
              </w:rPr>
            </w:pPr>
            <w:r w:rsidRPr="000B7072">
              <w:rPr>
                <w:rFonts w:ascii="Arial" w:hAnsi="Arial" w:cs="Arial"/>
                <w:sz w:val="18"/>
                <w:szCs w:val="18"/>
              </w:rPr>
              <w:t>SERVICIO PROFESIONAL DE LIMPIEZA MAX CLEAN, S. DE R.L. DE C.</w:t>
            </w:r>
            <w:r>
              <w:rPr>
                <w:rFonts w:ascii="Arial" w:hAnsi="Arial" w:cs="Arial"/>
                <w:sz w:val="18"/>
                <w:szCs w:val="18"/>
              </w:rPr>
              <w:t>V.</w:t>
            </w:r>
          </w:p>
          <w:p w14:paraId="7C72F802" w14:textId="3801B9FD" w:rsidR="00AE3929" w:rsidRPr="001E08C3" w:rsidRDefault="00AE3929" w:rsidP="00AE3929">
            <w:pPr>
              <w:pStyle w:val="Sangradetextonormal"/>
              <w:ind w:left="0"/>
              <w:rPr>
                <w:rFonts w:ascii="Arial" w:hAnsi="Arial" w:cs="Arial"/>
                <w:sz w:val="18"/>
                <w:szCs w:val="18"/>
              </w:rPr>
            </w:pPr>
          </w:p>
        </w:tc>
        <w:tc>
          <w:tcPr>
            <w:tcW w:w="4851" w:type="dxa"/>
          </w:tcPr>
          <w:p w14:paraId="13BB2FD7" w14:textId="68B163DE" w:rsidR="00E46C7F" w:rsidRDefault="00E46C7F" w:rsidP="00E46C7F">
            <w:pPr>
              <w:jc w:val="center"/>
              <w:rPr>
                <w:rFonts w:ascii="Arial" w:hAnsi="Arial" w:cs="Arial"/>
              </w:rPr>
            </w:pPr>
          </w:p>
          <w:p w14:paraId="63A12D28" w14:textId="77777777" w:rsidR="00AE3929" w:rsidRDefault="00AE3929" w:rsidP="00E46C7F">
            <w:pPr>
              <w:jc w:val="center"/>
              <w:rPr>
                <w:rFonts w:ascii="Arial" w:hAnsi="Arial" w:cs="Arial"/>
              </w:rPr>
            </w:pPr>
          </w:p>
          <w:p w14:paraId="099839F8" w14:textId="7851297D" w:rsidR="000743F2" w:rsidRPr="001E08C3" w:rsidRDefault="000743F2" w:rsidP="00E46C7F">
            <w:pPr>
              <w:jc w:val="center"/>
            </w:pPr>
            <w:r w:rsidRPr="001E08C3">
              <w:rPr>
                <w:rFonts w:ascii="Arial" w:hAnsi="Arial" w:cs="Arial"/>
              </w:rPr>
              <w:t>____________________________________</w:t>
            </w:r>
          </w:p>
        </w:tc>
      </w:tr>
    </w:tbl>
    <w:p w14:paraId="51953D94" w14:textId="0F4D7920" w:rsidR="001E0896" w:rsidRPr="00C14816" w:rsidRDefault="00C14816" w:rsidP="00C14816">
      <w:pPr>
        <w:pStyle w:val="Sangradetextonormal"/>
        <w:ind w:left="0"/>
        <w:rPr>
          <w:rFonts w:ascii="Arial" w:hAnsi="Arial" w:cs="Arial"/>
          <w:b/>
          <w:sz w:val="18"/>
          <w:szCs w:val="18"/>
        </w:rPr>
      </w:pPr>
      <w:r w:rsidRPr="009F1F0E">
        <w:rPr>
          <w:rFonts w:ascii="Arial" w:hAnsi="Arial" w:cs="Arial"/>
          <w:sz w:val="18"/>
          <w:szCs w:val="18"/>
        </w:rPr>
        <w:t>---------------------------------------------------------------------------------------------------------------------------------------------------</w:t>
      </w:r>
      <w:r w:rsidR="001E0896" w:rsidRPr="00342CC6">
        <w:rPr>
          <w:rFonts w:ascii="Arial" w:hAnsi="Arial" w:cs="Arial"/>
          <w:sz w:val="18"/>
          <w:szCs w:val="18"/>
        </w:rPr>
        <w:t xml:space="preserve">Siendo las </w:t>
      </w:r>
      <w:r w:rsidR="00FE1EB0">
        <w:rPr>
          <w:rFonts w:ascii="Arial" w:hAnsi="Arial" w:cs="Arial"/>
          <w:b/>
          <w:sz w:val="18"/>
          <w:szCs w:val="18"/>
        </w:rPr>
        <w:t>1</w:t>
      </w:r>
      <w:r>
        <w:rPr>
          <w:rFonts w:ascii="Arial" w:hAnsi="Arial" w:cs="Arial"/>
          <w:b/>
          <w:sz w:val="18"/>
          <w:szCs w:val="18"/>
        </w:rPr>
        <w:t>4</w:t>
      </w:r>
      <w:r w:rsidR="001E0896" w:rsidRPr="00342CC6">
        <w:rPr>
          <w:rFonts w:ascii="Arial" w:hAnsi="Arial" w:cs="Arial"/>
          <w:b/>
          <w:sz w:val="18"/>
          <w:szCs w:val="18"/>
        </w:rPr>
        <w:t>:</w:t>
      </w:r>
      <w:r w:rsidR="00905C11">
        <w:rPr>
          <w:rFonts w:ascii="Arial" w:hAnsi="Arial" w:cs="Arial"/>
          <w:b/>
          <w:sz w:val="18"/>
          <w:szCs w:val="18"/>
        </w:rPr>
        <w:t>10</w:t>
      </w:r>
      <w:bookmarkStart w:id="0" w:name="_GoBack"/>
      <w:bookmarkEnd w:id="0"/>
      <w:r w:rsidR="001E0896" w:rsidRPr="00342CC6">
        <w:rPr>
          <w:rFonts w:ascii="Arial" w:hAnsi="Arial" w:cs="Arial"/>
          <w:sz w:val="18"/>
          <w:szCs w:val="18"/>
        </w:rPr>
        <w:t xml:space="preserve"> horas del día de su inicio, se da por concluida la presente junta firmando el acta los que en ella intervienen para los fines y efectos legales a que haya lugar, entregándose fotocopia del acta a los participantes</w:t>
      </w:r>
      <w:r w:rsidR="008F4088">
        <w:rPr>
          <w:rFonts w:ascii="Arial" w:hAnsi="Arial" w:cs="Arial"/>
          <w:sz w:val="18"/>
          <w:szCs w:val="18"/>
        </w:rPr>
        <w:t>.</w:t>
      </w:r>
      <w:r w:rsidR="00342CC6">
        <w:rPr>
          <w:rFonts w:ascii="Arial" w:hAnsi="Arial" w:cs="Arial"/>
          <w:sz w:val="18"/>
          <w:szCs w:val="18"/>
        </w:rPr>
        <w:t>---------------------------------------------------------------------------------------------------------------------------------</w:t>
      </w:r>
    </w:p>
    <w:p w14:paraId="65684835" w14:textId="77777777"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9A2B44">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1FAA5" w14:textId="77777777" w:rsidR="00087DAA" w:rsidRDefault="00087DAA" w:rsidP="004F08CF">
      <w:r>
        <w:separator/>
      </w:r>
    </w:p>
  </w:endnote>
  <w:endnote w:type="continuationSeparator" w:id="0">
    <w:p w14:paraId="21786255" w14:textId="77777777" w:rsidR="00087DAA" w:rsidRDefault="00087DAA"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557F7" w14:textId="3231C4A5" w:rsidR="00087DAA" w:rsidRPr="003B7915" w:rsidRDefault="00087DAA"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w:t>
    </w:r>
    <w:r w:rsidR="00F565DA">
      <w:rPr>
        <w:rFonts w:ascii="Tahoma" w:hAnsi="Tahoma" w:cs="Tahoma"/>
        <w:snapToGrid w:val="0"/>
        <w:sz w:val="12"/>
        <w:szCs w:val="12"/>
      </w:rPr>
      <w:t>01</w:t>
    </w:r>
    <w:r>
      <w:rPr>
        <w:rFonts w:ascii="Tahoma" w:hAnsi="Tahoma" w:cs="Tahoma"/>
        <w:snapToGrid w:val="0"/>
        <w:sz w:val="12"/>
        <w:szCs w:val="12"/>
      </w:rPr>
      <w:t>-202</w:t>
    </w:r>
    <w:r w:rsidR="00F565DA">
      <w:rPr>
        <w:rFonts w:ascii="Tahoma" w:hAnsi="Tahoma" w:cs="Tahoma"/>
        <w:snapToGrid w:val="0"/>
        <w:sz w:val="12"/>
        <w:szCs w:val="12"/>
      </w:rPr>
      <w:t>1</w:t>
    </w:r>
  </w:p>
  <w:p w14:paraId="300C9066" w14:textId="3315A938" w:rsidR="00087DAA" w:rsidRPr="003B7915" w:rsidRDefault="00087DAA"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905C11">
      <w:rPr>
        <w:rFonts w:ascii="Tahoma" w:hAnsi="Tahoma" w:cs="Tahoma"/>
        <w:noProof/>
        <w:snapToGrid w:val="0"/>
        <w:sz w:val="12"/>
        <w:szCs w:val="12"/>
      </w:rPr>
      <w:t>3</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905C11">
      <w:rPr>
        <w:rFonts w:ascii="Tahoma" w:hAnsi="Tahoma" w:cs="Tahoma"/>
        <w:noProof/>
        <w:snapToGrid w:val="0"/>
        <w:sz w:val="12"/>
        <w:szCs w:val="12"/>
      </w:rPr>
      <w:t>7</w:t>
    </w:r>
    <w:r w:rsidRPr="003B7915">
      <w:rPr>
        <w:rFonts w:ascii="Tahoma" w:hAnsi="Tahoma" w:cs="Tahoma"/>
        <w:snapToGrid w:val="0"/>
        <w:sz w:val="12"/>
        <w:szCs w:val="12"/>
      </w:rPr>
      <w:fldChar w:fldCharType="end"/>
    </w:r>
  </w:p>
  <w:p w14:paraId="6D0C6195" w14:textId="77777777" w:rsidR="00087DAA" w:rsidRPr="003B7915" w:rsidRDefault="00087DA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31F98" w14:textId="77777777" w:rsidR="00087DAA" w:rsidRDefault="00087DAA" w:rsidP="004F08CF">
      <w:r>
        <w:separator/>
      </w:r>
    </w:p>
  </w:footnote>
  <w:footnote w:type="continuationSeparator" w:id="0">
    <w:p w14:paraId="5954C623" w14:textId="77777777" w:rsidR="00087DAA" w:rsidRDefault="00087DAA" w:rsidP="004F08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A1EDD" w14:textId="77777777" w:rsidR="00087DAA" w:rsidRPr="00400A61" w:rsidRDefault="00087DAA"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087DAA" w:rsidRPr="003B7915" w14:paraId="68B796FB" w14:textId="77777777" w:rsidTr="00D01779">
      <w:trPr>
        <w:jc w:val="right"/>
      </w:trPr>
      <w:tc>
        <w:tcPr>
          <w:tcW w:w="5260" w:type="dxa"/>
          <w:shd w:val="clear" w:color="auto" w:fill="auto"/>
        </w:tcPr>
        <w:p w14:paraId="499EB5F7" w14:textId="77777777" w:rsidR="00087DAA" w:rsidRPr="003B7915" w:rsidRDefault="00087DAA"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087DAA" w:rsidRPr="003B7915" w14:paraId="29A72E0C" w14:textId="77777777" w:rsidTr="00D01779">
      <w:trPr>
        <w:jc w:val="right"/>
      </w:trPr>
      <w:tc>
        <w:tcPr>
          <w:tcW w:w="5260" w:type="dxa"/>
          <w:shd w:val="clear" w:color="auto" w:fill="auto"/>
        </w:tcPr>
        <w:p w14:paraId="66280DD2" w14:textId="77777777" w:rsidR="00087DAA" w:rsidRPr="003B7915" w:rsidRDefault="00087DAA" w:rsidP="00D01779">
          <w:pPr>
            <w:jc w:val="center"/>
            <w:rPr>
              <w:rFonts w:ascii="Arial" w:hAnsi="Arial" w:cs="Arial"/>
              <w:b/>
            </w:rPr>
          </w:pPr>
          <w:r w:rsidRPr="003B7915">
            <w:rPr>
              <w:rFonts w:ascii="Arial" w:hAnsi="Arial" w:cs="Arial"/>
              <w:b/>
            </w:rPr>
            <w:t>DIRECCIÓN GENERAL DE FINANZAS</w:t>
          </w:r>
        </w:p>
      </w:tc>
    </w:tr>
    <w:tr w:rsidR="00087DAA" w:rsidRPr="003B7915" w14:paraId="0BFF67D6" w14:textId="77777777" w:rsidTr="00D01779">
      <w:trPr>
        <w:jc w:val="right"/>
      </w:trPr>
      <w:tc>
        <w:tcPr>
          <w:tcW w:w="5260" w:type="dxa"/>
          <w:shd w:val="clear" w:color="auto" w:fill="auto"/>
        </w:tcPr>
        <w:p w14:paraId="0D9E4666" w14:textId="77777777" w:rsidR="00087DAA" w:rsidRPr="003B7915" w:rsidRDefault="00087DAA" w:rsidP="00D01779">
          <w:pPr>
            <w:rPr>
              <w:rFonts w:ascii="Arial" w:hAnsi="Arial" w:cs="Arial"/>
              <w:b/>
              <w:sz w:val="18"/>
              <w:szCs w:val="18"/>
            </w:rPr>
          </w:pPr>
          <w:r w:rsidRPr="003B7915">
            <w:rPr>
              <w:rFonts w:ascii="Arial" w:hAnsi="Arial" w:cs="Arial"/>
              <w:b/>
              <w:sz w:val="18"/>
              <w:szCs w:val="18"/>
            </w:rPr>
            <w:t xml:space="preserve">NOTIFICACIÓN DE FALLO </w:t>
          </w:r>
        </w:p>
      </w:tc>
    </w:tr>
    <w:tr w:rsidR="00087DAA" w:rsidRPr="003B7915" w14:paraId="7496B597" w14:textId="77777777" w:rsidTr="00D01779">
      <w:trPr>
        <w:jc w:val="right"/>
      </w:trPr>
      <w:tc>
        <w:tcPr>
          <w:tcW w:w="5260" w:type="dxa"/>
          <w:shd w:val="clear" w:color="auto" w:fill="auto"/>
        </w:tcPr>
        <w:p w14:paraId="603F39BB" w14:textId="77777777" w:rsidR="00087DAA" w:rsidRPr="003B7915" w:rsidRDefault="00087DAA" w:rsidP="00D01779">
          <w:pPr>
            <w:jc w:val="both"/>
            <w:rPr>
              <w:rFonts w:ascii="Arial" w:hAnsi="Arial" w:cs="Arial"/>
              <w:b/>
              <w:sz w:val="18"/>
              <w:szCs w:val="18"/>
            </w:rPr>
          </w:pPr>
          <w:r w:rsidRPr="004C2660">
            <w:rPr>
              <w:rFonts w:ascii="Arial" w:hAnsi="Arial" w:cs="Arial"/>
              <w:b/>
              <w:sz w:val="18"/>
              <w:szCs w:val="18"/>
            </w:rPr>
            <w:t>LICITACIÓN PÚBLICA NACIONAL</w:t>
          </w:r>
        </w:p>
      </w:tc>
    </w:tr>
    <w:tr w:rsidR="00087DAA" w:rsidRPr="003B7915" w14:paraId="1618B673" w14:textId="77777777" w:rsidTr="00D01779">
      <w:trPr>
        <w:jc w:val="right"/>
      </w:trPr>
      <w:tc>
        <w:tcPr>
          <w:tcW w:w="5260" w:type="dxa"/>
          <w:shd w:val="clear" w:color="auto" w:fill="auto"/>
        </w:tcPr>
        <w:p w14:paraId="54C148F5" w14:textId="236E49E0" w:rsidR="00087DAA" w:rsidRPr="008801F1" w:rsidRDefault="00087DAA" w:rsidP="00F565DA">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F565DA">
            <w:rPr>
              <w:rFonts w:ascii="Arial" w:hAnsi="Arial" w:cs="Arial"/>
              <w:b/>
              <w:sz w:val="18"/>
              <w:szCs w:val="18"/>
            </w:rPr>
            <w:t>01</w:t>
          </w:r>
          <w:r>
            <w:rPr>
              <w:rFonts w:ascii="Arial" w:hAnsi="Arial" w:cs="Arial"/>
              <w:b/>
              <w:sz w:val="18"/>
              <w:szCs w:val="18"/>
            </w:rPr>
            <w:t>-202</w:t>
          </w:r>
          <w:r w:rsidR="00F565DA">
            <w:rPr>
              <w:rFonts w:ascii="Arial" w:hAnsi="Arial" w:cs="Arial"/>
              <w:b/>
              <w:sz w:val="18"/>
              <w:szCs w:val="18"/>
            </w:rPr>
            <w:t>1</w:t>
          </w:r>
        </w:p>
      </w:tc>
    </w:tr>
    <w:tr w:rsidR="00087DAA" w:rsidRPr="003B7915" w14:paraId="480FE9F7" w14:textId="77777777" w:rsidTr="00D01779">
      <w:trPr>
        <w:jc w:val="right"/>
      </w:trPr>
      <w:tc>
        <w:tcPr>
          <w:tcW w:w="5260" w:type="dxa"/>
          <w:shd w:val="clear" w:color="auto" w:fill="auto"/>
        </w:tcPr>
        <w:p w14:paraId="4D1C0C47" w14:textId="2127008B" w:rsidR="00087DAA" w:rsidRPr="0001778D" w:rsidRDefault="00F565DA" w:rsidP="005168C2">
          <w:pPr>
            <w:jc w:val="both"/>
            <w:rPr>
              <w:rFonts w:ascii="Arial" w:hAnsi="Arial" w:cs="Arial"/>
              <w:b/>
              <w:sz w:val="16"/>
              <w:szCs w:val="16"/>
            </w:rPr>
          </w:pPr>
          <w:r w:rsidRPr="00F565DA">
            <w:rPr>
              <w:rFonts w:ascii="Arial" w:hAnsi="Arial" w:cs="Arial"/>
              <w:b/>
              <w:sz w:val="16"/>
              <w:szCs w:val="16"/>
            </w:rPr>
            <w:t>CONTRATACIÓN SERVICIO DE LIMPIEZA PARA LA UNIVERSIDAD AUTÓNOMA DE AGUASCALIENTES (01 DE MARZO 2021- 28 DE FEBRERO 2022).</w:t>
          </w:r>
        </w:p>
      </w:tc>
    </w:tr>
  </w:tbl>
  <w:p w14:paraId="258F9155" w14:textId="77777777" w:rsidR="00087DAA" w:rsidRDefault="00087DAA"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B25E1"/>
    <w:multiLevelType w:val="hybridMultilevel"/>
    <w:tmpl w:val="31E80C4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1472DD7"/>
    <w:multiLevelType w:val="hybridMultilevel"/>
    <w:tmpl w:val="BC048E06"/>
    <w:lvl w:ilvl="0" w:tplc="1096AC0C">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4BB2886"/>
    <w:multiLevelType w:val="hybridMultilevel"/>
    <w:tmpl w:val="31E80C4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4F133DC"/>
    <w:multiLevelType w:val="hybridMultilevel"/>
    <w:tmpl w:val="D8C0B5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7B04AF"/>
    <w:multiLevelType w:val="hybridMultilevel"/>
    <w:tmpl w:val="C6DA4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DB7078"/>
    <w:multiLevelType w:val="hybridMultilevel"/>
    <w:tmpl w:val="70AE396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0D052656"/>
    <w:multiLevelType w:val="hybridMultilevel"/>
    <w:tmpl w:val="80D877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017EF6"/>
    <w:multiLevelType w:val="hybridMultilevel"/>
    <w:tmpl w:val="70AE396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11372555"/>
    <w:multiLevelType w:val="hybridMultilevel"/>
    <w:tmpl w:val="EFA2A4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6556D21"/>
    <w:multiLevelType w:val="hybridMultilevel"/>
    <w:tmpl w:val="D4A8C5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6754D93"/>
    <w:multiLevelType w:val="hybridMultilevel"/>
    <w:tmpl w:val="89EEF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B05740"/>
    <w:multiLevelType w:val="hybridMultilevel"/>
    <w:tmpl w:val="F1201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4B3F3B"/>
    <w:multiLevelType w:val="hybridMultilevel"/>
    <w:tmpl w:val="5F500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75648"/>
    <w:multiLevelType w:val="hybridMultilevel"/>
    <w:tmpl w:val="A596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006813"/>
    <w:multiLevelType w:val="hybridMultilevel"/>
    <w:tmpl w:val="EEC22A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9F5782"/>
    <w:multiLevelType w:val="hybridMultilevel"/>
    <w:tmpl w:val="D38E96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17B7743"/>
    <w:multiLevelType w:val="hybridMultilevel"/>
    <w:tmpl w:val="EA08D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8C439D"/>
    <w:multiLevelType w:val="hybridMultilevel"/>
    <w:tmpl w:val="249E0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212557"/>
    <w:multiLevelType w:val="hybridMultilevel"/>
    <w:tmpl w:val="469A1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815BE6"/>
    <w:multiLevelType w:val="hybridMultilevel"/>
    <w:tmpl w:val="3B9E717C"/>
    <w:lvl w:ilvl="0" w:tplc="03B472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BEA32C2"/>
    <w:multiLevelType w:val="hybridMultilevel"/>
    <w:tmpl w:val="094AC92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214293A"/>
    <w:multiLevelType w:val="hybridMultilevel"/>
    <w:tmpl w:val="C0C264D6"/>
    <w:lvl w:ilvl="0" w:tplc="04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4EF3E33"/>
    <w:multiLevelType w:val="hybridMultilevel"/>
    <w:tmpl w:val="D1BC9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5026CC"/>
    <w:multiLevelType w:val="hybridMultilevel"/>
    <w:tmpl w:val="41BC5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A7275D"/>
    <w:multiLevelType w:val="hybridMultilevel"/>
    <w:tmpl w:val="17F0AD20"/>
    <w:lvl w:ilvl="0" w:tplc="88EC50C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5B52C1"/>
    <w:multiLevelType w:val="hybridMultilevel"/>
    <w:tmpl w:val="BBC62582"/>
    <w:lvl w:ilvl="0" w:tplc="77FA17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F939B8"/>
    <w:multiLevelType w:val="hybridMultilevel"/>
    <w:tmpl w:val="B596B6D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5E61EB8"/>
    <w:multiLevelType w:val="hybridMultilevel"/>
    <w:tmpl w:val="80582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593285"/>
    <w:multiLevelType w:val="hybridMultilevel"/>
    <w:tmpl w:val="EEC22A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DA015DA"/>
    <w:multiLevelType w:val="hybridMultilevel"/>
    <w:tmpl w:val="3BC46138"/>
    <w:lvl w:ilvl="0" w:tplc="7396B340">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2" w15:restartNumberingAfterBreak="0">
    <w:nsid w:val="5DCF2A0E"/>
    <w:multiLevelType w:val="multilevel"/>
    <w:tmpl w:val="38EAB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A54EE9"/>
    <w:multiLevelType w:val="hybridMultilevel"/>
    <w:tmpl w:val="0EECCB10"/>
    <w:lvl w:ilvl="0" w:tplc="AF36170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4" w15:restartNumberingAfterBreak="0">
    <w:nsid w:val="67282582"/>
    <w:multiLevelType w:val="hybridMultilevel"/>
    <w:tmpl w:val="F80C6D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8346C60"/>
    <w:multiLevelType w:val="hybridMultilevel"/>
    <w:tmpl w:val="369EA3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8BC309C"/>
    <w:multiLevelType w:val="hybridMultilevel"/>
    <w:tmpl w:val="1FA8CD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BD81CB8"/>
    <w:multiLevelType w:val="hybridMultilevel"/>
    <w:tmpl w:val="8C3A1A20"/>
    <w:lvl w:ilvl="0" w:tplc="C5E2EC8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25A2E20"/>
    <w:multiLevelType w:val="hybridMultilevel"/>
    <w:tmpl w:val="678AA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6235D76"/>
    <w:multiLevelType w:val="hybridMultilevel"/>
    <w:tmpl w:val="9F04C5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66D0CC1"/>
    <w:multiLevelType w:val="hybridMultilevel"/>
    <w:tmpl w:val="F126FE5C"/>
    <w:lvl w:ilvl="0" w:tplc="7F544AD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A0C78D3"/>
    <w:multiLevelType w:val="hybridMultilevel"/>
    <w:tmpl w:val="31E80C4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3" w15:restartNumberingAfterBreak="0">
    <w:nsid w:val="7CC42D26"/>
    <w:multiLevelType w:val="hybridMultilevel"/>
    <w:tmpl w:val="CF5A5A96"/>
    <w:lvl w:ilvl="0" w:tplc="462A1BC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5"/>
  </w:num>
  <w:num w:numId="3">
    <w:abstractNumId w:val="30"/>
  </w:num>
  <w:num w:numId="4">
    <w:abstractNumId w:val="40"/>
  </w:num>
  <w:num w:numId="5">
    <w:abstractNumId w:val="36"/>
  </w:num>
  <w:num w:numId="6">
    <w:abstractNumId w:val="6"/>
  </w:num>
  <w:num w:numId="7">
    <w:abstractNumId w:val="4"/>
  </w:num>
  <w:num w:numId="8">
    <w:abstractNumId w:val="22"/>
  </w:num>
  <w:num w:numId="9">
    <w:abstractNumId w:val="0"/>
    <w:lvlOverride w:ilvl="0">
      <w:lvl w:ilvl="0">
        <w:start w:val="1"/>
        <w:numFmt w:val="bullet"/>
        <w:lvlText w:val=""/>
        <w:legacy w:legacy="1" w:legacySpace="0" w:legacyIndent="283"/>
        <w:lvlJc w:val="left"/>
        <w:pPr>
          <w:ind w:left="963" w:hanging="283"/>
        </w:pPr>
        <w:rPr>
          <w:rFonts w:ascii="Symbol" w:hAnsi="Symbol" w:hint="default"/>
        </w:rPr>
      </w:lvl>
    </w:lvlOverride>
  </w:num>
  <w:num w:numId="10">
    <w:abstractNumId w:val="39"/>
  </w:num>
  <w:num w:numId="11">
    <w:abstractNumId w:val="35"/>
  </w:num>
  <w:num w:numId="12">
    <w:abstractNumId w:val="41"/>
  </w:num>
  <w:num w:numId="13">
    <w:abstractNumId w:val="37"/>
  </w:num>
  <w:num w:numId="14">
    <w:abstractNumId w:val="33"/>
  </w:num>
  <w:num w:numId="15">
    <w:abstractNumId w:val="31"/>
  </w:num>
  <w:num w:numId="16">
    <w:abstractNumId w:val="2"/>
  </w:num>
  <w:num w:numId="17">
    <w:abstractNumId w:val="10"/>
  </w:num>
  <w:num w:numId="18">
    <w:abstractNumId w:val="8"/>
  </w:num>
  <w:num w:numId="19">
    <w:abstractNumId w:val="1"/>
  </w:num>
  <w:num w:numId="20">
    <w:abstractNumId w:val="42"/>
  </w:num>
  <w:num w:numId="21">
    <w:abstractNumId w:val="3"/>
  </w:num>
  <w:num w:numId="22">
    <w:abstractNumId w:val="28"/>
  </w:num>
  <w:num w:numId="23">
    <w:abstractNumId w:val="7"/>
  </w:num>
  <w:num w:numId="24">
    <w:abstractNumId w:val="11"/>
  </w:num>
  <w:num w:numId="25">
    <w:abstractNumId w:val="26"/>
  </w:num>
  <w:num w:numId="26">
    <w:abstractNumId w:val="27"/>
  </w:num>
  <w:num w:numId="27">
    <w:abstractNumId w:val="21"/>
  </w:num>
  <w:num w:numId="28">
    <w:abstractNumId w:val="20"/>
  </w:num>
  <w:num w:numId="29">
    <w:abstractNumId w:val="25"/>
  </w:num>
  <w:num w:numId="30">
    <w:abstractNumId w:val="19"/>
  </w:num>
  <w:num w:numId="31">
    <w:abstractNumId w:val="29"/>
  </w:num>
  <w:num w:numId="32">
    <w:abstractNumId w:val="5"/>
  </w:num>
  <w:num w:numId="33">
    <w:abstractNumId w:val="23"/>
  </w:num>
  <w:num w:numId="34">
    <w:abstractNumId w:val="38"/>
  </w:num>
  <w:num w:numId="35">
    <w:abstractNumId w:val="12"/>
  </w:num>
  <w:num w:numId="36">
    <w:abstractNumId w:val="24"/>
  </w:num>
  <w:num w:numId="37">
    <w:abstractNumId w:val="14"/>
  </w:num>
  <w:num w:numId="38">
    <w:abstractNumId w:val="16"/>
  </w:num>
  <w:num w:numId="39">
    <w:abstractNumId w:val="17"/>
  </w:num>
  <w:num w:numId="40">
    <w:abstractNumId w:val="13"/>
  </w:num>
  <w:num w:numId="41">
    <w:abstractNumId w:val="18"/>
  </w:num>
  <w:num w:numId="42">
    <w:abstractNumId w:val="43"/>
  </w:num>
  <w:num w:numId="43">
    <w:abstractNumId w:val="32"/>
  </w:num>
  <w:num w:numId="44">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CF"/>
    <w:rsid w:val="0000004C"/>
    <w:rsid w:val="0000054F"/>
    <w:rsid w:val="0000264B"/>
    <w:rsid w:val="00002FB2"/>
    <w:rsid w:val="00003137"/>
    <w:rsid w:val="00004AB4"/>
    <w:rsid w:val="00006B41"/>
    <w:rsid w:val="00014083"/>
    <w:rsid w:val="00016F74"/>
    <w:rsid w:val="0001778D"/>
    <w:rsid w:val="000223BE"/>
    <w:rsid w:val="00022BF1"/>
    <w:rsid w:val="0002431A"/>
    <w:rsid w:val="00026441"/>
    <w:rsid w:val="00031EDE"/>
    <w:rsid w:val="00032F03"/>
    <w:rsid w:val="000333BA"/>
    <w:rsid w:val="000342BD"/>
    <w:rsid w:val="000357F5"/>
    <w:rsid w:val="00041425"/>
    <w:rsid w:val="00044596"/>
    <w:rsid w:val="00047029"/>
    <w:rsid w:val="00047859"/>
    <w:rsid w:val="000505A8"/>
    <w:rsid w:val="000505ED"/>
    <w:rsid w:val="000507C5"/>
    <w:rsid w:val="0005235B"/>
    <w:rsid w:val="00053354"/>
    <w:rsid w:val="0005355C"/>
    <w:rsid w:val="000559FB"/>
    <w:rsid w:val="00056ADC"/>
    <w:rsid w:val="00061FB0"/>
    <w:rsid w:val="000628A2"/>
    <w:rsid w:val="00063691"/>
    <w:rsid w:val="000653D4"/>
    <w:rsid w:val="00065556"/>
    <w:rsid w:val="00065EEA"/>
    <w:rsid w:val="000662A8"/>
    <w:rsid w:val="000670EF"/>
    <w:rsid w:val="0006781E"/>
    <w:rsid w:val="00070531"/>
    <w:rsid w:val="0007138E"/>
    <w:rsid w:val="00071B47"/>
    <w:rsid w:val="00073F98"/>
    <w:rsid w:val="000743F2"/>
    <w:rsid w:val="0007475B"/>
    <w:rsid w:val="00075001"/>
    <w:rsid w:val="000758FC"/>
    <w:rsid w:val="00081531"/>
    <w:rsid w:val="00081C03"/>
    <w:rsid w:val="00082239"/>
    <w:rsid w:val="00083B97"/>
    <w:rsid w:val="00083BF4"/>
    <w:rsid w:val="00084553"/>
    <w:rsid w:val="00085C18"/>
    <w:rsid w:val="0008708A"/>
    <w:rsid w:val="00087370"/>
    <w:rsid w:val="00087835"/>
    <w:rsid w:val="00087DAA"/>
    <w:rsid w:val="00087E8E"/>
    <w:rsid w:val="00093ACA"/>
    <w:rsid w:val="0009552E"/>
    <w:rsid w:val="000976D3"/>
    <w:rsid w:val="00097B4E"/>
    <w:rsid w:val="000A180B"/>
    <w:rsid w:val="000A1D6A"/>
    <w:rsid w:val="000A3006"/>
    <w:rsid w:val="000B3332"/>
    <w:rsid w:val="000B4FB2"/>
    <w:rsid w:val="000B7F5A"/>
    <w:rsid w:val="000C0A30"/>
    <w:rsid w:val="000C0E65"/>
    <w:rsid w:val="000C1CCF"/>
    <w:rsid w:val="000C3733"/>
    <w:rsid w:val="000C3B40"/>
    <w:rsid w:val="000C49F5"/>
    <w:rsid w:val="000C4E80"/>
    <w:rsid w:val="000C6175"/>
    <w:rsid w:val="000D0BC1"/>
    <w:rsid w:val="000D14F6"/>
    <w:rsid w:val="000D2D7D"/>
    <w:rsid w:val="000D3A83"/>
    <w:rsid w:val="000D7B2F"/>
    <w:rsid w:val="000E070C"/>
    <w:rsid w:val="000E6382"/>
    <w:rsid w:val="000E64B0"/>
    <w:rsid w:val="000E7DB3"/>
    <w:rsid w:val="000F127C"/>
    <w:rsid w:val="000F13CE"/>
    <w:rsid w:val="000F4744"/>
    <w:rsid w:val="000F5339"/>
    <w:rsid w:val="00100FF1"/>
    <w:rsid w:val="00101F02"/>
    <w:rsid w:val="00102837"/>
    <w:rsid w:val="00106169"/>
    <w:rsid w:val="00106ADB"/>
    <w:rsid w:val="0010703C"/>
    <w:rsid w:val="00107720"/>
    <w:rsid w:val="00107DE4"/>
    <w:rsid w:val="001105C6"/>
    <w:rsid w:val="0011298D"/>
    <w:rsid w:val="00117538"/>
    <w:rsid w:val="00117646"/>
    <w:rsid w:val="00120C0A"/>
    <w:rsid w:val="00122147"/>
    <w:rsid w:val="001238CC"/>
    <w:rsid w:val="001245D2"/>
    <w:rsid w:val="00126BD3"/>
    <w:rsid w:val="00126E16"/>
    <w:rsid w:val="00127706"/>
    <w:rsid w:val="00127AD0"/>
    <w:rsid w:val="00133AC3"/>
    <w:rsid w:val="001343A4"/>
    <w:rsid w:val="001354BF"/>
    <w:rsid w:val="0013561B"/>
    <w:rsid w:val="00137607"/>
    <w:rsid w:val="00137A9C"/>
    <w:rsid w:val="00137F6D"/>
    <w:rsid w:val="00143304"/>
    <w:rsid w:val="00143CD9"/>
    <w:rsid w:val="00143D45"/>
    <w:rsid w:val="00145922"/>
    <w:rsid w:val="00146320"/>
    <w:rsid w:val="0014694D"/>
    <w:rsid w:val="00147C94"/>
    <w:rsid w:val="0015096F"/>
    <w:rsid w:val="001524E0"/>
    <w:rsid w:val="00154E2D"/>
    <w:rsid w:val="0015721D"/>
    <w:rsid w:val="0016317E"/>
    <w:rsid w:val="00163320"/>
    <w:rsid w:val="00163682"/>
    <w:rsid w:val="00164D54"/>
    <w:rsid w:val="00165929"/>
    <w:rsid w:val="00167512"/>
    <w:rsid w:val="0016769D"/>
    <w:rsid w:val="0017688B"/>
    <w:rsid w:val="00180B31"/>
    <w:rsid w:val="00181136"/>
    <w:rsid w:val="00185C1B"/>
    <w:rsid w:val="00192869"/>
    <w:rsid w:val="0019416B"/>
    <w:rsid w:val="0019489E"/>
    <w:rsid w:val="00194E95"/>
    <w:rsid w:val="00196562"/>
    <w:rsid w:val="001A35FA"/>
    <w:rsid w:val="001A3C30"/>
    <w:rsid w:val="001A49E0"/>
    <w:rsid w:val="001A5074"/>
    <w:rsid w:val="001A5687"/>
    <w:rsid w:val="001A61DB"/>
    <w:rsid w:val="001B0874"/>
    <w:rsid w:val="001B12E5"/>
    <w:rsid w:val="001B6BC5"/>
    <w:rsid w:val="001B6D4C"/>
    <w:rsid w:val="001C27FD"/>
    <w:rsid w:val="001C4470"/>
    <w:rsid w:val="001C57AA"/>
    <w:rsid w:val="001C6FBA"/>
    <w:rsid w:val="001C77DD"/>
    <w:rsid w:val="001C7BE0"/>
    <w:rsid w:val="001D3E98"/>
    <w:rsid w:val="001D564B"/>
    <w:rsid w:val="001D65FE"/>
    <w:rsid w:val="001E0896"/>
    <w:rsid w:val="001E1187"/>
    <w:rsid w:val="001E1CC0"/>
    <w:rsid w:val="001E2170"/>
    <w:rsid w:val="001E2B03"/>
    <w:rsid w:val="001E2BFF"/>
    <w:rsid w:val="001E5450"/>
    <w:rsid w:val="001E5D18"/>
    <w:rsid w:val="001E62F8"/>
    <w:rsid w:val="001E789B"/>
    <w:rsid w:val="001E7910"/>
    <w:rsid w:val="001F0489"/>
    <w:rsid w:val="001F2857"/>
    <w:rsid w:val="001F6258"/>
    <w:rsid w:val="001F69FB"/>
    <w:rsid w:val="001F7620"/>
    <w:rsid w:val="00202E2D"/>
    <w:rsid w:val="00203581"/>
    <w:rsid w:val="0020459F"/>
    <w:rsid w:val="00210503"/>
    <w:rsid w:val="00212386"/>
    <w:rsid w:val="002129F8"/>
    <w:rsid w:val="00212F54"/>
    <w:rsid w:val="00214867"/>
    <w:rsid w:val="00216E5E"/>
    <w:rsid w:val="00221081"/>
    <w:rsid w:val="0022144B"/>
    <w:rsid w:val="00221CF7"/>
    <w:rsid w:val="0022263C"/>
    <w:rsid w:val="002228C9"/>
    <w:rsid w:val="00223C24"/>
    <w:rsid w:val="00225414"/>
    <w:rsid w:val="0022654D"/>
    <w:rsid w:val="0022714E"/>
    <w:rsid w:val="002312F2"/>
    <w:rsid w:val="002318B6"/>
    <w:rsid w:val="002319B9"/>
    <w:rsid w:val="002334EC"/>
    <w:rsid w:val="00233E5A"/>
    <w:rsid w:val="0023448E"/>
    <w:rsid w:val="00234E95"/>
    <w:rsid w:val="00235EDF"/>
    <w:rsid w:val="002414ED"/>
    <w:rsid w:val="00241B9A"/>
    <w:rsid w:val="00242094"/>
    <w:rsid w:val="0024486C"/>
    <w:rsid w:val="00245951"/>
    <w:rsid w:val="002503D1"/>
    <w:rsid w:val="00250A64"/>
    <w:rsid w:val="00251442"/>
    <w:rsid w:val="00251C8A"/>
    <w:rsid w:val="00253AFD"/>
    <w:rsid w:val="00253BA5"/>
    <w:rsid w:val="00256FB0"/>
    <w:rsid w:val="002572C3"/>
    <w:rsid w:val="002573EC"/>
    <w:rsid w:val="0026149E"/>
    <w:rsid w:val="0026691B"/>
    <w:rsid w:val="00267219"/>
    <w:rsid w:val="0026770B"/>
    <w:rsid w:val="002719E1"/>
    <w:rsid w:val="00271E62"/>
    <w:rsid w:val="002742B2"/>
    <w:rsid w:val="0027471F"/>
    <w:rsid w:val="00276384"/>
    <w:rsid w:val="0027699A"/>
    <w:rsid w:val="00276F21"/>
    <w:rsid w:val="00277E59"/>
    <w:rsid w:val="00281FDE"/>
    <w:rsid w:val="002820DC"/>
    <w:rsid w:val="00292A2F"/>
    <w:rsid w:val="00294B06"/>
    <w:rsid w:val="00294D35"/>
    <w:rsid w:val="00294E21"/>
    <w:rsid w:val="0029595D"/>
    <w:rsid w:val="00296E37"/>
    <w:rsid w:val="002A046A"/>
    <w:rsid w:val="002A4FC7"/>
    <w:rsid w:val="002A5ABE"/>
    <w:rsid w:val="002A5E77"/>
    <w:rsid w:val="002A6477"/>
    <w:rsid w:val="002A66EB"/>
    <w:rsid w:val="002A7C94"/>
    <w:rsid w:val="002B05A5"/>
    <w:rsid w:val="002B1A42"/>
    <w:rsid w:val="002B4BC0"/>
    <w:rsid w:val="002B605C"/>
    <w:rsid w:val="002C0A3A"/>
    <w:rsid w:val="002C0FFB"/>
    <w:rsid w:val="002C1E8B"/>
    <w:rsid w:val="002C2B85"/>
    <w:rsid w:val="002D28DF"/>
    <w:rsid w:val="002D29CD"/>
    <w:rsid w:val="002D2DC0"/>
    <w:rsid w:val="002D33BC"/>
    <w:rsid w:val="002D5064"/>
    <w:rsid w:val="002D68AE"/>
    <w:rsid w:val="002E08FA"/>
    <w:rsid w:val="002E2E3E"/>
    <w:rsid w:val="002E309F"/>
    <w:rsid w:val="002E38E4"/>
    <w:rsid w:val="002E43AB"/>
    <w:rsid w:val="002E5D24"/>
    <w:rsid w:val="002E5D26"/>
    <w:rsid w:val="002F12D6"/>
    <w:rsid w:val="002F2B14"/>
    <w:rsid w:val="002F4868"/>
    <w:rsid w:val="002F4A01"/>
    <w:rsid w:val="002F5A61"/>
    <w:rsid w:val="002F5DF5"/>
    <w:rsid w:val="002F65C5"/>
    <w:rsid w:val="002F7CC3"/>
    <w:rsid w:val="003003AD"/>
    <w:rsid w:val="00301632"/>
    <w:rsid w:val="003027E6"/>
    <w:rsid w:val="0030354F"/>
    <w:rsid w:val="003039F6"/>
    <w:rsid w:val="00305105"/>
    <w:rsid w:val="0030524E"/>
    <w:rsid w:val="00305EDA"/>
    <w:rsid w:val="00307224"/>
    <w:rsid w:val="00311367"/>
    <w:rsid w:val="0031165E"/>
    <w:rsid w:val="00311EA2"/>
    <w:rsid w:val="00317353"/>
    <w:rsid w:val="003175CB"/>
    <w:rsid w:val="003178CA"/>
    <w:rsid w:val="003201BE"/>
    <w:rsid w:val="00320266"/>
    <w:rsid w:val="00320D68"/>
    <w:rsid w:val="00322D4A"/>
    <w:rsid w:val="00323CB7"/>
    <w:rsid w:val="00324334"/>
    <w:rsid w:val="00326525"/>
    <w:rsid w:val="003266F6"/>
    <w:rsid w:val="00326890"/>
    <w:rsid w:val="003275F5"/>
    <w:rsid w:val="00331355"/>
    <w:rsid w:val="00331464"/>
    <w:rsid w:val="003315D0"/>
    <w:rsid w:val="00332880"/>
    <w:rsid w:val="00332BC5"/>
    <w:rsid w:val="00334595"/>
    <w:rsid w:val="00337112"/>
    <w:rsid w:val="0034056E"/>
    <w:rsid w:val="00340A9D"/>
    <w:rsid w:val="00340DFA"/>
    <w:rsid w:val="003411BF"/>
    <w:rsid w:val="00341C86"/>
    <w:rsid w:val="0034229C"/>
    <w:rsid w:val="00342CC6"/>
    <w:rsid w:val="00343E5C"/>
    <w:rsid w:val="0035231C"/>
    <w:rsid w:val="0035536A"/>
    <w:rsid w:val="00360616"/>
    <w:rsid w:val="00360AC1"/>
    <w:rsid w:val="003634E2"/>
    <w:rsid w:val="003640F1"/>
    <w:rsid w:val="00371E03"/>
    <w:rsid w:val="0037323D"/>
    <w:rsid w:val="00374B4C"/>
    <w:rsid w:val="00384484"/>
    <w:rsid w:val="0038481B"/>
    <w:rsid w:val="00386599"/>
    <w:rsid w:val="00386A4A"/>
    <w:rsid w:val="00390604"/>
    <w:rsid w:val="00391126"/>
    <w:rsid w:val="003913A3"/>
    <w:rsid w:val="0039289B"/>
    <w:rsid w:val="00395409"/>
    <w:rsid w:val="00395706"/>
    <w:rsid w:val="003A0BE8"/>
    <w:rsid w:val="003A34A7"/>
    <w:rsid w:val="003A6A26"/>
    <w:rsid w:val="003A6A7D"/>
    <w:rsid w:val="003A7266"/>
    <w:rsid w:val="003A7A6E"/>
    <w:rsid w:val="003B0E8F"/>
    <w:rsid w:val="003B1484"/>
    <w:rsid w:val="003B39B6"/>
    <w:rsid w:val="003B5150"/>
    <w:rsid w:val="003B5798"/>
    <w:rsid w:val="003B6F57"/>
    <w:rsid w:val="003B7915"/>
    <w:rsid w:val="003B7A27"/>
    <w:rsid w:val="003C6062"/>
    <w:rsid w:val="003C7DFD"/>
    <w:rsid w:val="003D1165"/>
    <w:rsid w:val="003D2736"/>
    <w:rsid w:val="003D4649"/>
    <w:rsid w:val="003D664D"/>
    <w:rsid w:val="003D6705"/>
    <w:rsid w:val="003E04BB"/>
    <w:rsid w:val="003E20F5"/>
    <w:rsid w:val="003E2AC5"/>
    <w:rsid w:val="003E3265"/>
    <w:rsid w:val="003E5A30"/>
    <w:rsid w:val="003F291F"/>
    <w:rsid w:val="003F464D"/>
    <w:rsid w:val="003F7138"/>
    <w:rsid w:val="0040040E"/>
    <w:rsid w:val="00400A61"/>
    <w:rsid w:val="00404FE8"/>
    <w:rsid w:val="00405781"/>
    <w:rsid w:val="00406FF0"/>
    <w:rsid w:val="00407D51"/>
    <w:rsid w:val="00411924"/>
    <w:rsid w:val="00414C57"/>
    <w:rsid w:val="00415695"/>
    <w:rsid w:val="00415EC1"/>
    <w:rsid w:val="00416A46"/>
    <w:rsid w:val="0042210B"/>
    <w:rsid w:val="00424943"/>
    <w:rsid w:val="00427DB6"/>
    <w:rsid w:val="004358FF"/>
    <w:rsid w:val="004410F4"/>
    <w:rsid w:val="00443AAF"/>
    <w:rsid w:val="0044489D"/>
    <w:rsid w:val="00445E10"/>
    <w:rsid w:val="0044641D"/>
    <w:rsid w:val="004478AE"/>
    <w:rsid w:val="00452456"/>
    <w:rsid w:val="00453651"/>
    <w:rsid w:val="004608E7"/>
    <w:rsid w:val="0046258B"/>
    <w:rsid w:val="00462C1C"/>
    <w:rsid w:val="0046362E"/>
    <w:rsid w:val="00463872"/>
    <w:rsid w:val="004645FE"/>
    <w:rsid w:val="00466601"/>
    <w:rsid w:val="00470F17"/>
    <w:rsid w:val="00477893"/>
    <w:rsid w:val="00480EB1"/>
    <w:rsid w:val="00483812"/>
    <w:rsid w:val="004844A7"/>
    <w:rsid w:val="00484B23"/>
    <w:rsid w:val="00485687"/>
    <w:rsid w:val="00487A56"/>
    <w:rsid w:val="00490996"/>
    <w:rsid w:val="00490DB5"/>
    <w:rsid w:val="00492A6B"/>
    <w:rsid w:val="004947BA"/>
    <w:rsid w:val="004975D8"/>
    <w:rsid w:val="004A09DB"/>
    <w:rsid w:val="004A106B"/>
    <w:rsid w:val="004A44BC"/>
    <w:rsid w:val="004A5203"/>
    <w:rsid w:val="004A76C2"/>
    <w:rsid w:val="004A79B8"/>
    <w:rsid w:val="004B2426"/>
    <w:rsid w:val="004B28FC"/>
    <w:rsid w:val="004B7435"/>
    <w:rsid w:val="004C20F1"/>
    <w:rsid w:val="004C2CC9"/>
    <w:rsid w:val="004C3CD6"/>
    <w:rsid w:val="004C56E4"/>
    <w:rsid w:val="004D4D01"/>
    <w:rsid w:val="004D63D1"/>
    <w:rsid w:val="004E2845"/>
    <w:rsid w:val="004E3752"/>
    <w:rsid w:val="004E5638"/>
    <w:rsid w:val="004E5A42"/>
    <w:rsid w:val="004E6611"/>
    <w:rsid w:val="004F06D7"/>
    <w:rsid w:val="004F08CF"/>
    <w:rsid w:val="004F117F"/>
    <w:rsid w:val="004F3CF0"/>
    <w:rsid w:val="004F6529"/>
    <w:rsid w:val="004F7632"/>
    <w:rsid w:val="005036B9"/>
    <w:rsid w:val="00504A64"/>
    <w:rsid w:val="00505207"/>
    <w:rsid w:val="00505D8F"/>
    <w:rsid w:val="005073C5"/>
    <w:rsid w:val="00507506"/>
    <w:rsid w:val="0051095F"/>
    <w:rsid w:val="00512E3B"/>
    <w:rsid w:val="00512E48"/>
    <w:rsid w:val="0051387B"/>
    <w:rsid w:val="005168C2"/>
    <w:rsid w:val="005209E0"/>
    <w:rsid w:val="00522D63"/>
    <w:rsid w:val="0052350F"/>
    <w:rsid w:val="00524B1F"/>
    <w:rsid w:val="00525700"/>
    <w:rsid w:val="005267F7"/>
    <w:rsid w:val="005371E0"/>
    <w:rsid w:val="005405D9"/>
    <w:rsid w:val="00540CAD"/>
    <w:rsid w:val="00541D99"/>
    <w:rsid w:val="00543914"/>
    <w:rsid w:val="0055072D"/>
    <w:rsid w:val="005512F3"/>
    <w:rsid w:val="00551A69"/>
    <w:rsid w:val="00554E99"/>
    <w:rsid w:val="005568B3"/>
    <w:rsid w:val="00557690"/>
    <w:rsid w:val="00557A26"/>
    <w:rsid w:val="005611F7"/>
    <w:rsid w:val="00562881"/>
    <w:rsid w:val="00562A1B"/>
    <w:rsid w:val="00564C93"/>
    <w:rsid w:val="00573906"/>
    <w:rsid w:val="0057494C"/>
    <w:rsid w:val="00574B65"/>
    <w:rsid w:val="00575092"/>
    <w:rsid w:val="005763C4"/>
    <w:rsid w:val="00576E4A"/>
    <w:rsid w:val="00577BD8"/>
    <w:rsid w:val="00577D02"/>
    <w:rsid w:val="00580229"/>
    <w:rsid w:val="00587C81"/>
    <w:rsid w:val="0059012D"/>
    <w:rsid w:val="005905F3"/>
    <w:rsid w:val="0059083B"/>
    <w:rsid w:val="00592067"/>
    <w:rsid w:val="0059321F"/>
    <w:rsid w:val="00595C42"/>
    <w:rsid w:val="00596BB1"/>
    <w:rsid w:val="00597802"/>
    <w:rsid w:val="005A1DEE"/>
    <w:rsid w:val="005A25FB"/>
    <w:rsid w:val="005A3607"/>
    <w:rsid w:val="005A54F9"/>
    <w:rsid w:val="005A666D"/>
    <w:rsid w:val="005A754C"/>
    <w:rsid w:val="005B0ABA"/>
    <w:rsid w:val="005B0DFF"/>
    <w:rsid w:val="005C1EB3"/>
    <w:rsid w:val="005C3B70"/>
    <w:rsid w:val="005C4674"/>
    <w:rsid w:val="005C683D"/>
    <w:rsid w:val="005C752E"/>
    <w:rsid w:val="005D0890"/>
    <w:rsid w:val="005D282D"/>
    <w:rsid w:val="005D3737"/>
    <w:rsid w:val="005D3A63"/>
    <w:rsid w:val="005D46BF"/>
    <w:rsid w:val="005D5241"/>
    <w:rsid w:val="005D7C45"/>
    <w:rsid w:val="005D7D2B"/>
    <w:rsid w:val="005E24BB"/>
    <w:rsid w:val="005E5811"/>
    <w:rsid w:val="005E63D6"/>
    <w:rsid w:val="005E76D4"/>
    <w:rsid w:val="005F01C5"/>
    <w:rsid w:val="005F1134"/>
    <w:rsid w:val="005F147A"/>
    <w:rsid w:val="005F1EA9"/>
    <w:rsid w:val="005F1EF9"/>
    <w:rsid w:val="005F22B8"/>
    <w:rsid w:val="005F2CF0"/>
    <w:rsid w:val="005F2F71"/>
    <w:rsid w:val="005F3F10"/>
    <w:rsid w:val="005F4B51"/>
    <w:rsid w:val="005F4C78"/>
    <w:rsid w:val="005F5152"/>
    <w:rsid w:val="005F5736"/>
    <w:rsid w:val="005F5F34"/>
    <w:rsid w:val="005F6E1D"/>
    <w:rsid w:val="005F7DF7"/>
    <w:rsid w:val="00601069"/>
    <w:rsid w:val="00601902"/>
    <w:rsid w:val="00602DB9"/>
    <w:rsid w:val="006047CB"/>
    <w:rsid w:val="00616F18"/>
    <w:rsid w:val="0062018C"/>
    <w:rsid w:val="00620E5D"/>
    <w:rsid w:val="00620E75"/>
    <w:rsid w:val="00621D3D"/>
    <w:rsid w:val="00625204"/>
    <w:rsid w:val="00626A32"/>
    <w:rsid w:val="00627810"/>
    <w:rsid w:val="006308CC"/>
    <w:rsid w:val="00631E02"/>
    <w:rsid w:val="006321BB"/>
    <w:rsid w:val="00632318"/>
    <w:rsid w:val="0063368B"/>
    <w:rsid w:val="00633BB1"/>
    <w:rsid w:val="00634CA9"/>
    <w:rsid w:val="00635938"/>
    <w:rsid w:val="006404B5"/>
    <w:rsid w:val="00640BD3"/>
    <w:rsid w:val="00641861"/>
    <w:rsid w:val="006421ED"/>
    <w:rsid w:val="0064227B"/>
    <w:rsid w:val="006430FA"/>
    <w:rsid w:val="00644186"/>
    <w:rsid w:val="00647F98"/>
    <w:rsid w:val="00650935"/>
    <w:rsid w:val="00651BA4"/>
    <w:rsid w:val="0065368D"/>
    <w:rsid w:val="0065460B"/>
    <w:rsid w:val="006570CA"/>
    <w:rsid w:val="00657969"/>
    <w:rsid w:val="0066369E"/>
    <w:rsid w:val="00664056"/>
    <w:rsid w:val="00664153"/>
    <w:rsid w:val="0066652D"/>
    <w:rsid w:val="00667F5B"/>
    <w:rsid w:val="006709EC"/>
    <w:rsid w:val="00672578"/>
    <w:rsid w:val="006730C9"/>
    <w:rsid w:val="0067538A"/>
    <w:rsid w:val="00676355"/>
    <w:rsid w:val="00676CD6"/>
    <w:rsid w:val="00676D39"/>
    <w:rsid w:val="0067776E"/>
    <w:rsid w:val="0067791F"/>
    <w:rsid w:val="006864AD"/>
    <w:rsid w:val="00687CE0"/>
    <w:rsid w:val="00692E3E"/>
    <w:rsid w:val="006941B1"/>
    <w:rsid w:val="00694BF1"/>
    <w:rsid w:val="006958E4"/>
    <w:rsid w:val="00695B47"/>
    <w:rsid w:val="006A194F"/>
    <w:rsid w:val="006A28CD"/>
    <w:rsid w:val="006A2B6B"/>
    <w:rsid w:val="006A3788"/>
    <w:rsid w:val="006A3ADA"/>
    <w:rsid w:val="006A3E25"/>
    <w:rsid w:val="006A7E2C"/>
    <w:rsid w:val="006B054B"/>
    <w:rsid w:val="006B2392"/>
    <w:rsid w:val="006B26A5"/>
    <w:rsid w:val="006B2811"/>
    <w:rsid w:val="006B285F"/>
    <w:rsid w:val="006B3F6B"/>
    <w:rsid w:val="006C5ACA"/>
    <w:rsid w:val="006C61C2"/>
    <w:rsid w:val="006C6383"/>
    <w:rsid w:val="006C6C08"/>
    <w:rsid w:val="006D40AC"/>
    <w:rsid w:val="006D6677"/>
    <w:rsid w:val="006D783B"/>
    <w:rsid w:val="006E0380"/>
    <w:rsid w:val="006E115C"/>
    <w:rsid w:val="006E2F05"/>
    <w:rsid w:val="006E330E"/>
    <w:rsid w:val="006E35D4"/>
    <w:rsid w:val="006E4755"/>
    <w:rsid w:val="006E551B"/>
    <w:rsid w:val="006E61F0"/>
    <w:rsid w:val="006F02A0"/>
    <w:rsid w:val="006F0FF1"/>
    <w:rsid w:val="006F2996"/>
    <w:rsid w:val="006F2AB6"/>
    <w:rsid w:val="006F4429"/>
    <w:rsid w:val="006F603F"/>
    <w:rsid w:val="00701514"/>
    <w:rsid w:val="00701597"/>
    <w:rsid w:val="0070195F"/>
    <w:rsid w:val="00701A7D"/>
    <w:rsid w:val="00702024"/>
    <w:rsid w:val="0070694A"/>
    <w:rsid w:val="00706CFB"/>
    <w:rsid w:val="00712376"/>
    <w:rsid w:val="00714259"/>
    <w:rsid w:val="0071792F"/>
    <w:rsid w:val="00717A7E"/>
    <w:rsid w:val="00726B94"/>
    <w:rsid w:val="007272E7"/>
    <w:rsid w:val="0072767A"/>
    <w:rsid w:val="00727AA2"/>
    <w:rsid w:val="00737946"/>
    <w:rsid w:val="00737CA7"/>
    <w:rsid w:val="007412FA"/>
    <w:rsid w:val="00741EE8"/>
    <w:rsid w:val="007432FB"/>
    <w:rsid w:val="00745647"/>
    <w:rsid w:val="00751886"/>
    <w:rsid w:val="00751F9F"/>
    <w:rsid w:val="007524E6"/>
    <w:rsid w:val="00752DAF"/>
    <w:rsid w:val="00756AD6"/>
    <w:rsid w:val="00756DD5"/>
    <w:rsid w:val="00757A94"/>
    <w:rsid w:val="00757D5C"/>
    <w:rsid w:val="00760427"/>
    <w:rsid w:val="007610E0"/>
    <w:rsid w:val="00762080"/>
    <w:rsid w:val="007627EE"/>
    <w:rsid w:val="00764CB5"/>
    <w:rsid w:val="00764D8F"/>
    <w:rsid w:val="007656D8"/>
    <w:rsid w:val="00766E4A"/>
    <w:rsid w:val="007706C0"/>
    <w:rsid w:val="007739E4"/>
    <w:rsid w:val="00773AC9"/>
    <w:rsid w:val="00773CA1"/>
    <w:rsid w:val="00773F81"/>
    <w:rsid w:val="007775EE"/>
    <w:rsid w:val="00777BDD"/>
    <w:rsid w:val="00777F21"/>
    <w:rsid w:val="00777F23"/>
    <w:rsid w:val="007804BA"/>
    <w:rsid w:val="007806C2"/>
    <w:rsid w:val="00781B27"/>
    <w:rsid w:val="00781E60"/>
    <w:rsid w:val="0078336D"/>
    <w:rsid w:val="00784566"/>
    <w:rsid w:val="00784EE8"/>
    <w:rsid w:val="00786829"/>
    <w:rsid w:val="00786FDE"/>
    <w:rsid w:val="007910AE"/>
    <w:rsid w:val="00791ADB"/>
    <w:rsid w:val="00794406"/>
    <w:rsid w:val="00794FC5"/>
    <w:rsid w:val="007962ED"/>
    <w:rsid w:val="00796BE6"/>
    <w:rsid w:val="007A387D"/>
    <w:rsid w:val="007A3FD2"/>
    <w:rsid w:val="007B096B"/>
    <w:rsid w:val="007B2ABE"/>
    <w:rsid w:val="007B3B27"/>
    <w:rsid w:val="007B40B5"/>
    <w:rsid w:val="007B4FC4"/>
    <w:rsid w:val="007C05E6"/>
    <w:rsid w:val="007C0A97"/>
    <w:rsid w:val="007C1666"/>
    <w:rsid w:val="007C21F1"/>
    <w:rsid w:val="007C5B74"/>
    <w:rsid w:val="007C7502"/>
    <w:rsid w:val="007D422D"/>
    <w:rsid w:val="007D4B30"/>
    <w:rsid w:val="007D4C8F"/>
    <w:rsid w:val="007E0D05"/>
    <w:rsid w:val="007E191B"/>
    <w:rsid w:val="007E2C7A"/>
    <w:rsid w:val="007E5F55"/>
    <w:rsid w:val="007E61FC"/>
    <w:rsid w:val="007E683F"/>
    <w:rsid w:val="007F2402"/>
    <w:rsid w:val="007F2BCC"/>
    <w:rsid w:val="007F4A86"/>
    <w:rsid w:val="007F4CC9"/>
    <w:rsid w:val="007F5E07"/>
    <w:rsid w:val="007F693C"/>
    <w:rsid w:val="007F6952"/>
    <w:rsid w:val="008004A0"/>
    <w:rsid w:val="00801752"/>
    <w:rsid w:val="00801AC6"/>
    <w:rsid w:val="00803CE7"/>
    <w:rsid w:val="00805502"/>
    <w:rsid w:val="00806A99"/>
    <w:rsid w:val="008131BD"/>
    <w:rsid w:val="00814B55"/>
    <w:rsid w:val="008160F8"/>
    <w:rsid w:val="0082094F"/>
    <w:rsid w:val="00820CF0"/>
    <w:rsid w:val="00820E21"/>
    <w:rsid w:val="00821AD3"/>
    <w:rsid w:val="00821B6A"/>
    <w:rsid w:val="00823AE1"/>
    <w:rsid w:val="00824A94"/>
    <w:rsid w:val="00833277"/>
    <w:rsid w:val="00833B89"/>
    <w:rsid w:val="00833E04"/>
    <w:rsid w:val="008412B0"/>
    <w:rsid w:val="0084136A"/>
    <w:rsid w:val="00844E5C"/>
    <w:rsid w:val="0084667C"/>
    <w:rsid w:val="00851CC1"/>
    <w:rsid w:val="00855C49"/>
    <w:rsid w:val="008568FE"/>
    <w:rsid w:val="00856B6F"/>
    <w:rsid w:val="00857158"/>
    <w:rsid w:val="00860CEB"/>
    <w:rsid w:val="00860EA0"/>
    <w:rsid w:val="00863C5B"/>
    <w:rsid w:val="008653B4"/>
    <w:rsid w:val="00865C77"/>
    <w:rsid w:val="00867231"/>
    <w:rsid w:val="00867B89"/>
    <w:rsid w:val="00870CF6"/>
    <w:rsid w:val="00871E2E"/>
    <w:rsid w:val="00872888"/>
    <w:rsid w:val="0087529B"/>
    <w:rsid w:val="008757EB"/>
    <w:rsid w:val="00876877"/>
    <w:rsid w:val="008774CB"/>
    <w:rsid w:val="0088219E"/>
    <w:rsid w:val="00882476"/>
    <w:rsid w:val="00884B76"/>
    <w:rsid w:val="008852E1"/>
    <w:rsid w:val="008872A1"/>
    <w:rsid w:val="00887D91"/>
    <w:rsid w:val="00893C31"/>
    <w:rsid w:val="00894E8B"/>
    <w:rsid w:val="008A1466"/>
    <w:rsid w:val="008A2EC7"/>
    <w:rsid w:val="008A4FA1"/>
    <w:rsid w:val="008A6968"/>
    <w:rsid w:val="008B2B54"/>
    <w:rsid w:val="008B3A3C"/>
    <w:rsid w:val="008B3A7D"/>
    <w:rsid w:val="008C12D5"/>
    <w:rsid w:val="008C2CD6"/>
    <w:rsid w:val="008D1DB0"/>
    <w:rsid w:val="008D3677"/>
    <w:rsid w:val="008D3B53"/>
    <w:rsid w:val="008D3BDF"/>
    <w:rsid w:val="008D4E0F"/>
    <w:rsid w:val="008D4EF9"/>
    <w:rsid w:val="008D633F"/>
    <w:rsid w:val="008D65B6"/>
    <w:rsid w:val="008D7F9B"/>
    <w:rsid w:val="008E2C6F"/>
    <w:rsid w:val="008E5AC1"/>
    <w:rsid w:val="008F18E1"/>
    <w:rsid w:val="008F3365"/>
    <w:rsid w:val="008F3608"/>
    <w:rsid w:val="008F4088"/>
    <w:rsid w:val="008F4542"/>
    <w:rsid w:val="008F7261"/>
    <w:rsid w:val="008F7BBD"/>
    <w:rsid w:val="00900CFC"/>
    <w:rsid w:val="00902E24"/>
    <w:rsid w:val="00904960"/>
    <w:rsid w:val="00904B2C"/>
    <w:rsid w:val="0090526F"/>
    <w:rsid w:val="00905C11"/>
    <w:rsid w:val="0090624A"/>
    <w:rsid w:val="00906DD8"/>
    <w:rsid w:val="00907F53"/>
    <w:rsid w:val="00910548"/>
    <w:rsid w:val="0091060F"/>
    <w:rsid w:val="009143C8"/>
    <w:rsid w:val="00916198"/>
    <w:rsid w:val="009169C8"/>
    <w:rsid w:val="00922611"/>
    <w:rsid w:val="00922CD5"/>
    <w:rsid w:val="00925160"/>
    <w:rsid w:val="00925EF6"/>
    <w:rsid w:val="009267CC"/>
    <w:rsid w:val="00927029"/>
    <w:rsid w:val="0093022D"/>
    <w:rsid w:val="009335C3"/>
    <w:rsid w:val="00933DB1"/>
    <w:rsid w:val="00934742"/>
    <w:rsid w:val="0093631B"/>
    <w:rsid w:val="00937557"/>
    <w:rsid w:val="00940207"/>
    <w:rsid w:val="009404F3"/>
    <w:rsid w:val="0094127D"/>
    <w:rsid w:val="00942B05"/>
    <w:rsid w:val="00943AB4"/>
    <w:rsid w:val="00943DBC"/>
    <w:rsid w:val="00945DA9"/>
    <w:rsid w:val="0095442C"/>
    <w:rsid w:val="00954B23"/>
    <w:rsid w:val="00954C3F"/>
    <w:rsid w:val="009551F7"/>
    <w:rsid w:val="00956796"/>
    <w:rsid w:val="0096056B"/>
    <w:rsid w:val="00960A33"/>
    <w:rsid w:val="009709EB"/>
    <w:rsid w:val="00970ED7"/>
    <w:rsid w:val="00974C81"/>
    <w:rsid w:val="00974F6C"/>
    <w:rsid w:val="00977323"/>
    <w:rsid w:val="009777CB"/>
    <w:rsid w:val="00977B5A"/>
    <w:rsid w:val="00980066"/>
    <w:rsid w:val="00980333"/>
    <w:rsid w:val="00980A04"/>
    <w:rsid w:val="00980C42"/>
    <w:rsid w:val="00985359"/>
    <w:rsid w:val="00987A96"/>
    <w:rsid w:val="00992770"/>
    <w:rsid w:val="00993D00"/>
    <w:rsid w:val="0099797F"/>
    <w:rsid w:val="009A2B44"/>
    <w:rsid w:val="009A3853"/>
    <w:rsid w:val="009A6C74"/>
    <w:rsid w:val="009B11A2"/>
    <w:rsid w:val="009B2397"/>
    <w:rsid w:val="009B34E2"/>
    <w:rsid w:val="009B428A"/>
    <w:rsid w:val="009C2B0B"/>
    <w:rsid w:val="009C3FB4"/>
    <w:rsid w:val="009C65A4"/>
    <w:rsid w:val="009C753C"/>
    <w:rsid w:val="009C76BC"/>
    <w:rsid w:val="009D1C03"/>
    <w:rsid w:val="009D434C"/>
    <w:rsid w:val="009D4475"/>
    <w:rsid w:val="009D44A6"/>
    <w:rsid w:val="009D4B6F"/>
    <w:rsid w:val="009D4BEB"/>
    <w:rsid w:val="009D5094"/>
    <w:rsid w:val="009D5685"/>
    <w:rsid w:val="009D5D10"/>
    <w:rsid w:val="009D62BF"/>
    <w:rsid w:val="009D7ACE"/>
    <w:rsid w:val="009E1895"/>
    <w:rsid w:val="009E73EE"/>
    <w:rsid w:val="009E781F"/>
    <w:rsid w:val="009F03E4"/>
    <w:rsid w:val="009F0692"/>
    <w:rsid w:val="009F0798"/>
    <w:rsid w:val="009F3ACD"/>
    <w:rsid w:val="009F5089"/>
    <w:rsid w:val="009F5D7A"/>
    <w:rsid w:val="009F7882"/>
    <w:rsid w:val="00A020A0"/>
    <w:rsid w:val="00A022F3"/>
    <w:rsid w:val="00A02A40"/>
    <w:rsid w:val="00A051F0"/>
    <w:rsid w:val="00A066B5"/>
    <w:rsid w:val="00A07A76"/>
    <w:rsid w:val="00A11F4B"/>
    <w:rsid w:val="00A125E8"/>
    <w:rsid w:val="00A14D23"/>
    <w:rsid w:val="00A15209"/>
    <w:rsid w:val="00A210AC"/>
    <w:rsid w:val="00A227EB"/>
    <w:rsid w:val="00A2365F"/>
    <w:rsid w:val="00A23898"/>
    <w:rsid w:val="00A25DD0"/>
    <w:rsid w:val="00A272DD"/>
    <w:rsid w:val="00A31430"/>
    <w:rsid w:val="00A31934"/>
    <w:rsid w:val="00A31B0E"/>
    <w:rsid w:val="00A342D1"/>
    <w:rsid w:val="00A3675E"/>
    <w:rsid w:val="00A406AE"/>
    <w:rsid w:val="00A40E3F"/>
    <w:rsid w:val="00A41083"/>
    <w:rsid w:val="00A413D9"/>
    <w:rsid w:val="00A444CA"/>
    <w:rsid w:val="00A44B85"/>
    <w:rsid w:val="00A45AF0"/>
    <w:rsid w:val="00A45BF5"/>
    <w:rsid w:val="00A4701E"/>
    <w:rsid w:val="00A509CE"/>
    <w:rsid w:val="00A5722A"/>
    <w:rsid w:val="00A601D7"/>
    <w:rsid w:val="00A60E20"/>
    <w:rsid w:val="00A64005"/>
    <w:rsid w:val="00A64362"/>
    <w:rsid w:val="00A7189B"/>
    <w:rsid w:val="00A725F6"/>
    <w:rsid w:val="00A72AC6"/>
    <w:rsid w:val="00A72D0A"/>
    <w:rsid w:val="00A73029"/>
    <w:rsid w:val="00A760C6"/>
    <w:rsid w:val="00A76632"/>
    <w:rsid w:val="00A80B7C"/>
    <w:rsid w:val="00A80FB3"/>
    <w:rsid w:val="00A841DF"/>
    <w:rsid w:val="00A85E81"/>
    <w:rsid w:val="00A86DC6"/>
    <w:rsid w:val="00A90134"/>
    <w:rsid w:val="00A9020C"/>
    <w:rsid w:val="00A9096A"/>
    <w:rsid w:val="00A9347A"/>
    <w:rsid w:val="00A94C24"/>
    <w:rsid w:val="00A9670F"/>
    <w:rsid w:val="00A96E92"/>
    <w:rsid w:val="00A976BB"/>
    <w:rsid w:val="00AA025E"/>
    <w:rsid w:val="00AA13D7"/>
    <w:rsid w:val="00AA13F2"/>
    <w:rsid w:val="00AA166E"/>
    <w:rsid w:val="00AA2344"/>
    <w:rsid w:val="00AA2592"/>
    <w:rsid w:val="00AA2B9F"/>
    <w:rsid w:val="00AA34B5"/>
    <w:rsid w:val="00AA6177"/>
    <w:rsid w:val="00AA624D"/>
    <w:rsid w:val="00AA788A"/>
    <w:rsid w:val="00AB452E"/>
    <w:rsid w:val="00AC06A1"/>
    <w:rsid w:val="00AC0D18"/>
    <w:rsid w:val="00AC2986"/>
    <w:rsid w:val="00AC5D31"/>
    <w:rsid w:val="00AC6B82"/>
    <w:rsid w:val="00AC7850"/>
    <w:rsid w:val="00AC799B"/>
    <w:rsid w:val="00AD0567"/>
    <w:rsid w:val="00AD209B"/>
    <w:rsid w:val="00AD20C3"/>
    <w:rsid w:val="00AD3A54"/>
    <w:rsid w:val="00AD6486"/>
    <w:rsid w:val="00AE30F5"/>
    <w:rsid w:val="00AE3929"/>
    <w:rsid w:val="00AE4115"/>
    <w:rsid w:val="00AE598C"/>
    <w:rsid w:val="00AF35C4"/>
    <w:rsid w:val="00AF50B1"/>
    <w:rsid w:val="00AF561D"/>
    <w:rsid w:val="00AF7894"/>
    <w:rsid w:val="00AF7C9F"/>
    <w:rsid w:val="00B0044C"/>
    <w:rsid w:val="00B00570"/>
    <w:rsid w:val="00B0239C"/>
    <w:rsid w:val="00B02A37"/>
    <w:rsid w:val="00B04125"/>
    <w:rsid w:val="00B0413B"/>
    <w:rsid w:val="00B044AD"/>
    <w:rsid w:val="00B04FBE"/>
    <w:rsid w:val="00B13A08"/>
    <w:rsid w:val="00B154CA"/>
    <w:rsid w:val="00B16159"/>
    <w:rsid w:val="00B166C8"/>
    <w:rsid w:val="00B2085C"/>
    <w:rsid w:val="00B234B0"/>
    <w:rsid w:val="00B238A3"/>
    <w:rsid w:val="00B25C07"/>
    <w:rsid w:val="00B30CE4"/>
    <w:rsid w:val="00B31217"/>
    <w:rsid w:val="00B321BA"/>
    <w:rsid w:val="00B32F1F"/>
    <w:rsid w:val="00B34C73"/>
    <w:rsid w:val="00B37F0A"/>
    <w:rsid w:val="00B441A5"/>
    <w:rsid w:val="00B45AE0"/>
    <w:rsid w:val="00B45B7E"/>
    <w:rsid w:val="00B46653"/>
    <w:rsid w:val="00B47A96"/>
    <w:rsid w:val="00B51062"/>
    <w:rsid w:val="00B510D7"/>
    <w:rsid w:val="00B52220"/>
    <w:rsid w:val="00B52F94"/>
    <w:rsid w:val="00B530B9"/>
    <w:rsid w:val="00B5350C"/>
    <w:rsid w:val="00B544BD"/>
    <w:rsid w:val="00B54965"/>
    <w:rsid w:val="00B575FE"/>
    <w:rsid w:val="00B57AF4"/>
    <w:rsid w:val="00B66AB7"/>
    <w:rsid w:val="00B66DD2"/>
    <w:rsid w:val="00B67BC8"/>
    <w:rsid w:val="00B70381"/>
    <w:rsid w:val="00B713FA"/>
    <w:rsid w:val="00B716D9"/>
    <w:rsid w:val="00B72703"/>
    <w:rsid w:val="00B73812"/>
    <w:rsid w:val="00B77D7C"/>
    <w:rsid w:val="00B81B0C"/>
    <w:rsid w:val="00B8361B"/>
    <w:rsid w:val="00B85534"/>
    <w:rsid w:val="00B85C16"/>
    <w:rsid w:val="00B86F02"/>
    <w:rsid w:val="00B87AE3"/>
    <w:rsid w:val="00B90492"/>
    <w:rsid w:val="00B9130C"/>
    <w:rsid w:val="00B945D0"/>
    <w:rsid w:val="00B96213"/>
    <w:rsid w:val="00B9645F"/>
    <w:rsid w:val="00B97290"/>
    <w:rsid w:val="00B979C7"/>
    <w:rsid w:val="00B97C8E"/>
    <w:rsid w:val="00BA2925"/>
    <w:rsid w:val="00BA4A98"/>
    <w:rsid w:val="00BA63CE"/>
    <w:rsid w:val="00BA6502"/>
    <w:rsid w:val="00BA703F"/>
    <w:rsid w:val="00BB0165"/>
    <w:rsid w:val="00BB1814"/>
    <w:rsid w:val="00BB1F42"/>
    <w:rsid w:val="00BB2641"/>
    <w:rsid w:val="00BB46D7"/>
    <w:rsid w:val="00BB729A"/>
    <w:rsid w:val="00BC0A17"/>
    <w:rsid w:val="00BC1260"/>
    <w:rsid w:val="00BC1273"/>
    <w:rsid w:val="00BC2D98"/>
    <w:rsid w:val="00BC488A"/>
    <w:rsid w:val="00BC5BD1"/>
    <w:rsid w:val="00BC79DF"/>
    <w:rsid w:val="00BD3AE5"/>
    <w:rsid w:val="00BE23F8"/>
    <w:rsid w:val="00BE26D9"/>
    <w:rsid w:val="00BE501E"/>
    <w:rsid w:val="00BE655D"/>
    <w:rsid w:val="00BE7E43"/>
    <w:rsid w:val="00BF2E06"/>
    <w:rsid w:val="00BF3252"/>
    <w:rsid w:val="00C031E3"/>
    <w:rsid w:val="00C03E1E"/>
    <w:rsid w:val="00C10878"/>
    <w:rsid w:val="00C108AE"/>
    <w:rsid w:val="00C12674"/>
    <w:rsid w:val="00C14816"/>
    <w:rsid w:val="00C14A6C"/>
    <w:rsid w:val="00C14CAA"/>
    <w:rsid w:val="00C161FA"/>
    <w:rsid w:val="00C17B67"/>
    <w:rsid w:val="00C20887"/>
    <w:rsid w:val="00C23199"/>
    <w:rsid w:val="00C232E2"/>
    <w:rsid w:val="00C23CA6"/>
    <w:rsid w:val="00C2548A"/>
    <w:rsid w:val="00C26C6E"/>
    <w:rsid w:val="00C272F7"/>
    <w:rsid w:val="00C30F50"/>
    <w:rsid w:val="00C33125"/>
    <w:rsid w:val="00C36221"/>
    <w:rsid w:val="00C36507"/>
    <w:rsid w:val="00C3675B"/>
    <w:rsid w:val="00C41D84"/>
    <w:rsid w:val="00C42EA1"/>
    <w:rsid w:val="00C447C1"/>
    <w:rsid w:val="00C45483"/>
    <w:rsid w:val="00C45D1F"/>
    <w:rsid w:val="00C51123"/>
    <w:rsid w:val="00C5239D"/>
    <w:rsid w:val="00C5252B"/>
    <w:rsid w:val="00C5516C"/>
    <w:rsid w:val="00C558B0"/>
    <w:rsid w:val="00C57E71"/>
    <w:rsid w:val="00C57EDE"/>
    <w:rsid w:val="00C604E2"/>
    <w:rsid w:val="00C62B3D"/>
    <w:rsid w:val="00C6502F"/>
    <w:rsid w:val="00C71CFA"/>
    <w:rsid w:val="00C7282A"/>
    <w:rsid w:val="00C72DFF"/>
    <w:rsid w:val="00C73325"/>
    <w:rsid w:val="00C77EA7"/>
    <w:rsid w:val="00C77EB5"/>
    <w:rsid w:val="00C817BD"/>
    <w:rsid w:val="00C81A27"/>
    <w:rsid w:val="00C823DC"/>
    <w:rsid w:val="00C8384E"/>
    <w:rsid w:val="00C85707"/>
    <w:rsid w:val="00C85F23"/>
    <w:rsid w:val="00C90449"/>
    <w:rsid w:val="00C93524"/>
    <w:rsid w:val="00C96BB8"/>
    <w:rsid w:val="00CA3B82"/>
    <w:rsid w:val="00CA5B31"/>
    <w:rsid w:val="00CA78CD"/>
    <w:rsid w:val="00CA7FC7"/>
    <w:rsid w:val="00CB0561"/>
    <w:rsid w:val="00CB0D8D"/>
    <w:rsid w:val="00CB3016"/>
    <w:rsid w:val="00CB44CF"/>
    <w:rsid w:val="00CB56BF"/>
    <w:rsid w:val="00CC019D"/>
    <w:rsid w:val="00CC08BF"/>
    <w:rsid w:val="00CC0FC7"/>
    <w:rsid w:val="00CC3360"/>
    <w:rsid w:val="00CC45C3"/>
    <w:rsid w:val="00CC5C72"/>
    <w:rsid w:val="00CC6193"/>
    <w:rsid w:val="00CC6691"/>
    <w:rsid w:val="00CD0CEF"/>
    <w:rsid w:val="00CD17D4"/>
    <w:rsid w:val="00CD25D0"/>
    <w:rsid w:val="00CD42EF"/>
    <w:rsid w:val="00CD4301"/>
    <w:rsid w:val="00CD5FCA"/>
    <w:rsid w:val="00CD5FDB"/>
    <w:rsid w:val="00CD637F"/>
    <w:rsid w:val="00CE2240"/>
    <w:rsid w:val="00CE655A"/>
    <w:rsid w:val="00CE68F8"/>
    <w:rsid w:val="00CE70A0"/>
    <w:rsid w:val="00CF0042"/>
    <w:rsid w:val="00CF0744"/>
    <w:rsid w:val="00CF0D47"/>
    <w:rsid w:val="00CF0F48"/>
    <w:rsid w:val="00CF6A84"/>
    <w:rsid w:val="00CF7200"/>
    <w:rsid w:val="00D00133"/>
    <w:rsid w:val="00D01779"/>
    <w:rsid w:val="00D02D56"/>
    <w:rsid w:val="00D02E31"/>
    <w:rsid w:val="00D03B8C"/>
    <w:rsid w:val="00D050DA"/>
    <w:rsid w:val="00D05C5F"/>
    <w:rsid w:val="00D06192"/>
    <w:rsid w:val="00D06577"/>
    <w:rsid w:val="00D0668E"/>
    <w:rsid w:val="00D13CD7"/>
    <w:rsid w:val="00D146D7"/>
    <w:rsid w:val="00D16852"/>
    <w:rsid w:val="00D16977"/>
    <w:rsid w:val="00D2115E"/>
    <w:rsid w:val="00D218DB"/>
    <w:rsid w:val="00D223C9"/>
    <w:rsid w:val="00D224CA"/>
    <w:rsid w:val="00D22D42"/>
    <w:rsid w:val="00D234A6"/>
    <w:rsid w:val="00D2714F"/>
    <w:rsid w:val="00D27458"/>
    <w:rsid w:val="00D2786C"/>
    <w:rsid w:val="00D30B11"/>
    <w:rsid w:val="00D32D60"/>
    <w:rsid w:val="00D37D20"/>
    <w:rsid w:val="00D40826"/>
    <w:rsid w:val="00D409C7"/>
    <w:rsid w:val="00D421D9"/>
    <w:rsid w:val="00D428D0"/>
    <w:rsid w:val="00D4345D"/>
    <w:rsid w:val="00D456EC"/>
    <w:rsid w:val="00D45B00"/>
    <w:rsid w:val="00D46B9C"/>
    <w:rsid w:val="00D559CF"/>
    <w:rsid w:val="00D5609A"/>
    <w:rsid w:val="00D56108"/>
    <w:rsid w:val="00D600B4"/>
    <w:rsid w:val="00D62EED"/>
    <w:rsid w:val="00D66504"/>
    <w:rsid w:val="00D666F4"/>
    <w:rsid w:val="00D71005"/>
    <w:rsid w:val="00D718F3"/>
    <w:rsid w:val="00D7578B"/>
    <w:rsid w:val="00D76A8F"/>
    <w:rsid w:val="00D8158C"/>
    <w:rsid w:val="00D854ED"/>
    <w:rsid w:val="00D85B9D"/>
    <w:rsid w:val="00D85C51"/>
    <w:rsid w:val="00D86DC8"/>
    <w:rsid w:val="00D870B1"/>
    <w:rsid w:val="00D905C2"/>
    <w:rsid w:val="00D91115"/>
    <w:rsid w:val="00DA182B"/>
    <w:rsid w:val="00DA18D4"/>
    <w:rsid w:val="00DA25BE"/>
    <w:rsid w:val="00DA288B"/>
    <w:rsid w:val="00DA3508"/>
    <w:rsid w:val="00DB1497"/>
    <w:rsid w:val="00DB1D86"/>
    <w:rsid w:val="00DB2E33"/>
    <w:rsid w:val="00DB3CA6"/>
    <w:rsid w:val="00DB41D1"/>
    <w:rsid w:val="00DB4939"/>
    <w:rsid w:val="00DB7F00"/>
    <w:rsid w:val="00DC2708"/>
    <w:rsid w:val="00DC3D34"/>
    <w:rsid w:val="00DC5A53"/>
    <w:rsid w:val="00DC5DC1"/>
    <w:rsid w:val="00DC655F"/>
    <w:rsid w:val="00DD113C"/>
    <w:rsid w:val="00DD3D72"/>
    <w:rsid w:val="00DE24D9"/>
    <w:rsid w:val="00DE3C19"/>
    <w:rsid w:val="00DE72E7"/>
    <w:rsid w:val="00DE78B6"/>
    <w:rsid w:val="00DF0081"/>
    <w:rsid w:val="00DF021C"/>
    <w:rsid w:val="00DF0D0A"/>
    <w:rsid w:val="00DF299A"/>
    <w:rsid w:val="00DF2C54"/>
    <w:rsid w:val="00DF73FE"/>
    <w:rsid w:val="00DF7823"/>
    <w:rsid w:val="00DF7AFE"/>
    <w:rsid w:val="00E00A7E"/>
    <w:rsid w:val="00E02627"/>
    <w:rsid w:val="00E06666"/>
    <w:rsid w:val="00E06CAB"/>
    <w:rsid w:val="00E0766A"/>
    <w:rsid w:val="00E15591"/>
    <w:rsid w:val="00E163E5"/>
    <w:rsid w:val="00E20D16"/>
    <w:rsid w:val="00E2243D"/>
    <w:rsid w:val="00E24934"/>
    <w:rsid w:val="00E2628A"/>
    <w:rsid w:val="00E277BB"/>
    <w:rsid w:val="00E3021C"/>
    <w:rsid w:val="00E302A5"/>
    <w:rsid w:val="00E3204D"/>
    <w:rsid w:val="00E32310"/>
    <w:rsid w:val="00E32607"/>
    <w:rsid w:val="00E32835"/>
    <w:rsid w:val="00E33A45"/>
    <w:rsid w:val="00E34B0D"/>
    <w:rsid w:val="00E3696F"/>
    <w:rsid w:val="00E413A3"/>
    <w:rsid w:val="00E4183D"/>
    <w:rsid w:val="00E432FA"/>
    <w:rsid w:val="00E46C7F"/>
    <w:rsid w:val="00E51AAA"/>
    <w:rsid w:val="00E5284B"/>
    <w:rsid w:val="00E53A2B"/>
    <w:rsid w:val="00E53F6A"/>
    <w:rsid w:val="00E542BB"/>
    <w:rsid w:val="00E571CA"/>
    <w:rsid w:val="00E5745D"/>
    <w:rsid w:val="00E63212"/>
    <w:rsid w:val="00E63AC0"/>
    <w:rsid w:val="00E64B35"/>
    <w:rsid w:val="00E720AC"/>
    <w:rsid w:val="00E72276"/>
    <w:rsid w:val="00E72DB5"/>
    <w:rsid w:val="00E7474E"/>
    <w:rsid w:val="00E76F2D"/>
    <w:rsid w:val="00E779A4"/>
    <w:rsid w:val="00E82840"/>
    <w:rsid w:val="00E82B56"/>
    <w:rsid w:val="00E82E3C"/>
    <w:rsid w:val="00E83541"/>
    <w:rsid w:val="00E84CBC"/>
    <w:rsid w:val="00E84DF5"/>
    <w:rsid w:val="00E855BB"/>
    <w:rsid w:val="00E9040C"/>
    <w:rsid w:val="00E920E4"/>
    <w:rsid w:val="00E929B0"/>
    <w:rsid w:val="00E94DBD"/>
    <w:rsid w:val="00E958CA"/>
    <w:rsid w:val="00E96725"/>
    <w:rsid w:val="00EA1090"/>
    <w:rsid w:val="00EA1FA7"/>
    <w:rsid w:val="00EA5017"/>
    <w:rsid w:val="00EA539E"/>
    <w:rsid w:val="00EB344C"/>
    <w:rsid w:val="00EB3D48"/>
    <w:rsid w:val="00EB7567"/>
    <w:rsid w:val="00EB7A0B"/>
    <w:rsid w:val="00EC1DE3"/>
    <w:rsid w:val="00EC2AF0"/>
    <w:rsid w:val="00EC3468"/>
    <w:rsid w:val="00EC4136"/>
    <w:rsid w:val="00EC4772"/>
    <w:rsid w:val="00EC5E4B"/>
    <w:rsid w:val="00EC78D9"/>
    <w:rsid w:val="00ED1FFA"/>
    <w:rsid w:val="00ED50E9"/>
    <w:rsid w:val="00ED7DC9"/>
    <w:rsid w:val="00EE1ABB"/>
    <w:rsid w:val="00EE45BE"/>
    <w:rsid w:val="00EE6AA7"/>
    <w:rsid w:val="00EE7EB9"/>
    <w:rsid w:val="00EF0FE3"/>
    <w:rsid w:val="00EF2848"/>
    <w:rsid w:val="00EF3C2F"/>
    <w:rsid w:val="00EF53FD"/>
    <w:rsid w:val="00EF66DC"/>
    <w:rsid w:val="00EF730A"/>
    <w:rsid w:val="00EF73D4"/>
    <w:rsid w:val="00F01202"/>
    <w:rsid w:val="00F05518"/>
    <w:rsid w:val="00F05FFC"/>
    <w:rsid w:val="00F07E1F"/>
    <w:rsid w:val="00F10E87"/>
    <w:rsid w:val="00F11B6A"/>
    <w:rsid w:val="00F1291F"/>
    <w:rsid w:val="00F1349E"/>
    <w:rsid w:val="00F16462"/>
    <w:rsid w:val="00F1658B"/>
    <w:rsid w:val="00F16E5B"/>
    <w:rsid w:val="00F2127A"/>
    <w:rsid w:val="00F21CDF"/>
    <w:rsid w:val="00F22ACF"/>
    <w:rsid w:val="00F2311C"/>
    <w:rsid w:val="00F2362A"/>
    <w:rsid w:val="00F24625"/>
    <w:rsid w:val="00F25F52"/>
    <w:rsid w:val="00F27345"/>
    <w:rsid w:val="00F27434"/>
    <w:rsid w:val="00F27A4D"/>
    <w:rsid w:val="00F32D1D"/>
    <w:rsid w:val="00F32F5E"/>
    <w:rsid w:val="00F33B3E"/>
    <w:rsid w:val="00F34569"/>
    <w:rsid w:val="00F3579D"/>
    <w:rsid w:val="00F370CB"/>
    <w:rsid w:val="00F4121E"/>
    <w:rsid w:val="00F44513"/>
    <w:rsid w:val="00F447CE"/>
    <w:rsid w:val="00F45A32"/>
    <w:rsid w:val="00F46AEC"/>
    <w:rsid w:val="00F47D4A"/>
    <w:rsid w:val="00F47FD2"/>
    <w:rsid w:val="00F508D6"/>
    <w:rsid w:val="00F51956"/>
    <w:rsid w:val="00F526CD"/>
    <w:rsid w:val="00F54ACD"/>
    <w:rsid w:val="00F55EF5"/>
    <w:rsid w:val="00F565DA"/>
    <w:rsid w:val="00F56E35"/>
    <w:rsid w:val="00F62EF3"/>
    <w:rsid w:val="00F63206"/>
    <w:rsid w:val="00F6341F"/>
    <w:rsid w:val="00F64A7A"/>
    <w:rsid w:val="00F65CD8"/>
    <w:rsid w:val="00F65EE3"/>
    <w:rsid w:val="00F702EC"/>
    <w:rsid w:val="00F72E94"/>
    <w:rsid w:val="00F768B8"/>
    <w:rsid w:val="00F76AD5"/>
    <w:rsid w:val="00F77035"/>
    <w:rsid w:val="00F77DEC"/>
    <w:rsid w:val="00F80F09"/>
    <w:rsid w:val="00F819CD"/>
    <w:rsid w:val="00F83A39"/>
    <w:rsid w:val="00F83C82"/>
    <w:rsid w:val="00F86498"/>
    <w:rsid w:val="00F914DD"/>
    <w:rsid w:val="00F91EBA"/>
    <w:rsid w:val="00F93EAA"/>
    <w:rsid w:val="00F94573"/>
    <w:rsid w:val="00F96CAF"/>
    <w:rsid w:val="00FA21DF"/>
    <w:rsid w:val="00FA4C32"/>
    <w:rsid w:val="00FA52BD"/>
    <w:rsid w:val="00FA6A4C"/>
    <w:rsid w:val="00FA6D7E"/>
    <w:rsid w:val="00FA7B84"/>
    <w:rsid w:val="00FB0B7D"/>
    <w:rsid w:val="00FB0C36"/>
    <w:rsid w:val="00FB2785"/>
    <w:rsid w:val="00FB2D62"/>
    <w:rsid w:val="00FB3D0A"/>
    <w:rsid w:val="00FB3ED4"/>
    <w:rsid w:val="00FB5520"/>
    <w:rsid w:val="00FB5721"/>
    <w:rsid w:val="00FB65E7"/>
    <w:rsid w:val="00FB67FB"/>
    <w:rsid w:val="00FB75F6"/>
    <w:rsid w:val="00FC1A55"/>
    <w:rsid w:val="00FC21C8"/>
    <w:rsid w:val="00FC2E42"/>
    <w:rsid w:val="00FD0348"/>
    <w:rsid w:val="00FD23E0"/>
    <w:rsid w:val="00FD4682"/>
    <w:rsid w:val="00FD4CF7"/>
    <w:rsid w:val="00FE0408"/>
    <w:rsid w:val="00FE1258"/>
    <w:rsid w:val="00FE1EB0"/>
    <w:rsid w:val="00FE3AF1"/>
    <w:rsid w:val="00FE4064"/>
    <w:rsid w:val="00FE409B"/>
    <w:rsid w:val="00FE55D4"/>
    <w:rsid w:val="00FE586F"/>
    <w:rsid w:val="00FE5C35"/>
    <w:rsid w:val="00FE6465"/>
    <w:rsid w:val="00FE6588"/>
    <w:rsid w:val="00FF4288"/>
    <w:rsid w:val="00FF4A66"/>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rsid w:val="00597802"/>
    <w:rPr>
      <w:rFonts w:cs="Times New Roman"/>
      <w:color w:val="0000FF"/>
      <w:u w:val="single"/>
    </w:rPr>
  </w:style>
  <w:style w:type="paragraph" w:styleId="Prrafodelista">
    <w:name w:val="List Paragraph"/>
    <w:aliases w:val="Multi Level List 1,Titulo de Fígura,TITULO A,Texto,TIT 2 IND"/>
    <w:basedOn w:val="Normal"/>
    <w:link w:val="PrrafodelistaCar"/>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semiHidden/>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iPriority w:val="99"/>
    <w:semiHidden/>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CF0F48"/>
    <w:rPr>
      <w:rFonts w:ascii="Times New Roman" w:eastAsia="Times New Roman" w:hAnsi="Times New Roman" w:cs="Times New Roman"/>
      <w:sz w:val="16"/>
      <w:szCs w:val="16"/>
      <w:lang w:val="es-ES" w:eastAsia="es-ES"/>
    </w:rPr>
  </w:style>
  <w:style w:type="character" w:customStyle="1" w:styleId="Ttulo1Car">
    <w:name w:val="Título 1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rivera@correo.uaa.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t.gob.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6F4D2-F940-4AA0-8AAF-E06A799E8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4831</Words>
  <Characters>27540</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Angie</cp:lastModifiedBy>
  <cp:revision>7</cp:revision>
  <cp:lastPrinted>2020-12-08T23:40:00Z</cp:lastPrinted>
  <dcterms:created xsi:type="dcterms:W3CDTF">2021-02-24T20:02:00Z</dcterms:created>
  <dcterms:modified xsi:type="dcterms:W3CDTF">2021-02-24T20:10:00Z</dcterms:modified>
</cp:coreProperties>
</file>