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11A39A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7F3720">
        <w:rPr>
          <w:rFonts w:ascii="Arial" w:hAnsi="Arial" w:cs="Arial"/>
          <w:sz w:val="18"/>
          <w:szCs w:val="18"/>
          <w:lang w:val="es-MX"/>
        </w:rPr>
        <w:t>03</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7F3720">
        <w:rPr>
          <w:rFonts w:ascii="Arial" w:hAnsi="Arial" w:cs="Arial"/>
          <w:sz w:val="18"/>
          <w:szCs w:val="18"/>
          <w:lang w:val="es-MX"/>
        </w:rPr>
        <w:t>junio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7F3720">
        <w:rPr>
          <w:rFonts w:ascii="Arial" w:hAnsi="Arial" w:cs="Arial"/>
          <w:sz w:val="18"/>
          <w:szCs w:val="18"/>
          <w:lang w:val="es-MX"/>
        </w:rPr>
        <w:t>4</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7F3720">
        <w:rPr>
          <w:rFonts w:ascii="Arial" w:hAnsi="Arial" w:cs="Arial"/>
          <w:sz w:val="18"/>
          <w:szCs w:val="18"/>
          <w:lang w:val="es-MX"/>
        </w:rPr>
        <w:t>Acceso Inalámbrico y Elevadores Edificios 1 (INFOTECA) y 223,</w:t>
      </w:r>
      <w:r w:rsidR="00A649B6">
        <w:rPr>
          <w:rFonts w:ascii="Arial" w:hAnsi="Arial" w:cs="Arial"/>
          <w:sz w:val="18"/>
          <w:szCs w:val="18"/>
          <w:lang w:val="es-MX"/>
        </w:rPr>
        <w:t xml:space="preserve"> Departamento de </w:t>
      </w:r>
      <w:r w:rsidR="007F3720">
        <w:rPr>
          <w:rFonts w:ascii="Arial" w:hAnsi="Arial" w:cs="Arial"/>
          <w:sz w:val="18"/>
          <w:szCs w:val="18"/>
          <w:lang w:val="es-MX"/>
        </w:rPr>
        <w:t>Construcciones</w:t>
      </w:r>
      <w:r w:rsidR="00A649B6">
        <w:rPr>
          <w:rFonts w:ascii="Arial" w:hAnsi="Arial" w:cs="Arial"/>
          <w:sz w:val="18"/>
          <w:szCs w:val="18"/>
          <w:lang w:val="es-MX"/>
        </w:rPr>
        <w:t xml:space="preserve"> de la Dirección General de Infraestructura Universitaria</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7F3720" w:rsidRPr="007F3720">
        <w:rPr>
          <w:rFonts w:ascii="Arial" w:hAnsi="Arial" w:cs="Arial"/>
          <w:b w:val="0"/>
          <w:i/>
          <w:sz w:val="18"/>
          <w:szCs w:val="18"/>
          <w:lang w:val="es-MX"/>
        </w:rPr>
        <w:t>Fondo Ordinario, Fuente de Financiamiento Recursos Propios, conforme a los oficios DGF/DPAF-088/2021 y DGF/DPAF-096/2021</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7F3720">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7F3720">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7921A59"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220B8A" w:rsidRPr="00220B8A">
        <w:rPr>
          <w:rFonts w:ascii="Arial" w:hAnsi="Arial" w:cs="Arial"/>
          <w:b/>
          <w:bCs/>
          <w:sz w:val="18"/>
          <w:szCs w:val="18"/>
        </w:rPr>
        <w:t>M. en I</w:t>
      </w:r>
      <w:r w:rsidR="00220B8A">
        <w:rPr>
          <w:rFonts w:ascii="Arial" w:hAnsi="Arial" w:cs="Arial"/>
          <w:b/>
          <w:bCs/>
          <w:sz w:val="18"/>
          <w:szCs w:val="18"/>
        </w:rPr>
        <w:t>. Alberto Palacios Tiscareño</w:t>
      </w:r>
      <w:r w:rsidR="00B530B9" w:rsidRPr="00CD3B7B">
        <w:rPr>
          <w:rFonts w:ascii="Arial" w:hAnsi="Arial" w:cs="Arial"/>
          <w:b/>
          <w:bCs/>
          <w:sz w:val="18"/>
          <w:szCs w:val="18"/>
        </w:rPr>
        <w:t xml:space="preserve">, </w:t>
      </w:r>
      <w:r w:rsidR="00220B8A">
        <w:rPr>
          <w:rFonts w:ascii="Arial" w:hAnsi="Arial" w:cs="Arial"/>
          <w:b/>
          <w:bCs/>
          <w:sz w:val="18"/>
          <w:szCs w:val="18"/>
        </w:rPr>
        <w:t>Director General de Infraestructura Universitaria</w:t>
      </w:r>
      <w:r w:rsidR="00CD3B7B" w:rsidRPr="00CD3B7B">
        <w:rPr>
          <w:rFonts w:ascii="Arial" w:hAnsi="Arial" w:cs="Arial"/>
          <w:b/>
          <w:bCs/>
          <w:sz w:val="18"/>
          <w:szCs w:val="18"/>
        </w:rPr>
        <w:t xml:space="preserve"> y el </w:t>
      </w:r>
      <w:r w:rsidR="00D11429">
        <w:rPr>
          <w:rFonts w:ascii="Arial" w:hAnsi="Arial" w:cs="Arial"/>
          <w:b/>
          <w:bCs/>
          <w:sz w:val="18"/>
          <w:szCs w:val="18"/>
        </w:rPr>
        <w:t>Arq</w:t>
      </w:r>
      <w:r w:rsidR="00220B8A">
        <w:rPr>
          <w:rFonts w:ascii="Arial" w:hAnsi="Arial" w:cs="Arial"/>
          <w:b/>
          <w:bCs/>
          <w:sz w:val="18"/>
          <w:szCs w:val="18"/>
        </w:rPr>
        <w:t>.</w:t>
      </w:r>
      <w:r w:rsidR="00CD3B7B" w:rsidRPr="00CD3B7B">
        <w:rPr>
          <w:rFonts w:ascii="Arial" w:hAnsi="Arial" w:cs="Arial"/>
          <w:b/>
          <w:bCs/>
          <w:sz w:val="18"/>
          <w:szCs w:val="18"/>
        </w:rPr>
        <w:t xml:space="preserve"> </w:t>
      </w:r>
      <w:r w:rsidR="00D11429">
        <w:rPr>
          <w:rFonts w:ascii="Arial" w:hAnsi="Arial" w:cs="Arial"/>
          <w:b/>
          <w:bCs/>
          <w:sz w:val="18"/>
          <w:szCs w:val="18"/>
        </w:rPr>
        <w:t>Jorge Antonio González De Luna</w:t>
      </w:r>
      <w:r w:rsidR="00CD3B7B" w:rsidRPr="00CD3B7B">
        <w:rPr>
          <w:rFonts w:ascii="Arial" w:hAnsi="Arial" w:cs="Arial"/>
          <w:b/>
          <w:bCs/>
          <w:sz w:val="18"/>
          <w:szCs w:val="18"/>
        </w:rPr>
        <w:t xml:space="preserve">, </w:t>
      </w:r>
      <w:r w:rsidR="00BE3948">
        <w:rPr>
          <w:rFonts w:ascii="Arial" w:hAnsi="Arial" w:cs="Arial"/>
          <w:b/>
          <w:bCs/>
          <w:sz w:val="18"/>
          <w:szCs w:val="18"/>
        </w:rPr>
        <w:t xml:space="preserve">Jefe del Departamento de </w:t>
      </w:r>
      <w:r w:rsidR="00D11429">
        <w:rPr>
          <w:rFonts w:ascii="Arial" w:hAnsi="Arial" w:cs="Arial"/>
          <w:b/>
          <w:bCs/>
          <w:sz w:val="18"/>
          <w:szCs w:val="18"/>
        </w:rPr>
        <w:t>Construcciones</w:t>
      </w:r>
      <w:r w:rsidR="00BE3948">
        <w:rPr>
          <w:rFonts w:ascii="Arial" w:hAnsi="Arial" w:cs="Arial"/>
          <w:b/>
          <w:bCs/>
          <w:sz w:val="18"/>
          <w:szCs w:val="18"/>
        </w:rPr>
        <w:t xml:space="preserve"> de la Dirección General de Infraestructura Universitaria</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27109EC3"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D11429">
        <w:rPr>
          <w:rFonts w:ascii="Arial" w:hAnsi="Arial" w:cs="Arial"/>
          <w:b/>
          <w:sz w:val="18"/>
          <w:szCs w:val="18"/>
        </w:rPr>
        <w:t>01</w:t>
      </w:r>
      <w:r w:rsidR="000A3006">
        <w:rPr>
          <w:rFonts w:ascii="Arial" w:hAnsi="Arial" w:cs="Arial"/>
          <w:b/>
          <w:sz w:val="18"/>
          <w:szCs w:val="18"/>
        </w:rPr>
        <w:t xml:space="preserve"> </w:t>
      </w:r>
      <w:r w:rsidR="00167512">
        <w:rPr>
          <w:rFonts w:ascii="Arial" w:hAnsi="Arial" w:cs="Arial"/>
          <w:b/>
          <w:sz w:val="18"/>
          <w:szCs w:val="18"/>
        </w:rPr>
        <w:t xml:space="preserve">de </w:t>
      </w:r>
      <w:r w:rsidR="00D11429">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E3948">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AD6705">
        <w:rPr>
          <w:rFonts w:ascii="Arial" w:hAnsi="Arial" w:cs="Arial"/>
          <w:b/>
          <w:sz w:val="18"/>
          <w:szCs w:val="18"/>
        </w:rPr>
        <w:t>02</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AD6705" w:rsidRPr="007850FC" w14:paraId="373CC74E" w14:textId="77777777" w:rsidTr="0093022D">
        <w:trPr>
          <w:trHeight w:val="246"/>
        </w:trPr>
        <w:tc>
          <w:tcPr>
            <w:tcW w:w="154" w:type="pct"/>
            <w:noWrap/>
            <w:hideMark/>
          </w:tcPr>
          <w:p w14:paraId="048621D1" w14:textId="77777777" w:rsidR="00AD6705" w:rsidRPr="008D7E79" w:rsidRDefault="00AD6705" w:rsidP="00AD670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5D89844" w:rsidR="00AD6705" w:rsidRPr="00B530B9" w:rsidRDefault="00AD6705" w:rsidP="00AD6705">
            <w:pPr>
              <w:tabs>
                <w:tab w:val="left" w:pos="7260"/>
              </w:tabs>
              <w:jc w:val="both"/>
              <w:rPr>
                <w:rFonts w:ascii="Arial" w:hAnsi="Arial" w:cs="Arial"/>
                <w:b/>
                <w:sz w:val="16"/>
                <w:szCs w:val="16"/>
              </w:rPr>
            </w:pPr>
            <w:r>
              <w:rPr>
                <w:rFonts w:ascii="Arial" w:hAnsi="Arial" w:cs="Arial"/>
                <w:b/>
                <w:sz w:val="16"/>
                <w:szCs w:val="18"/>
              </w:rPr>
              <w:t>INGENIERIA DE SISTEMAS AVANZADOS DEL CENTRO</w:t>
            </w:r>
            <w:r w:rsidRPr="000355C4">
              <w:rPr>
                <w:rFonts w:ascii="Arial" w:hAnsi="Arial" w:cs="Arial"/>
                <w:b/>
                <w:sz w:val="16"/>
                <w:szCs w:val="18"/>
              </w:rPr>
              <w:t>, SA DE CV</w:t>
            </w:r>
          </w:p>
        </w:tc>
      </w:tr>
      <w:tr w:rsidR="00AD6705" w:rsidRPr="007850FC" w14:paraId="3EFB142D" w14:textId="77777777" w:rsidTr="0093022D">
        <w:trPr>
          <w:trHeight w:val="246"/>
        </w:trPr>
        <w:tc>
          <w:tcPr>
            <w:tcW w:w="154" w:type="pct"/>
            <w:noWrap/>
          </w:tcPr>
          <w:p w14:paraId="3934676E" w14:textId="37DFAA22" w:rsidR="00AD6705" w:rsidRPr="008D7E79" w:rsidRDefault="00AD6705" w:rsidP="00AD6705">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60475996" w:rsidR="00AD6705" w:rsidRPr="00B530B9" w:rsidRDefault="00AD6705" w:rsidP="00AD6705">
            <w:pPr>
              <w:tabs>
                <w:tab w:val="left" w:pos="7260"/>
              </w:tabs>
              <w:jc w:val="both"/>
              <w:rPr>
                <w:rFonts w:ascii="Arial" w:hAnsi="Arial" w:cs="Arial"/>
                <w:b/>
                <w:sz w:val="16"/>
                <w:szCs w:val="16"/>
              </w:rPr>
            </w:pPr>
            <w:r>
              <w:rPr>
                <w:rFonts w:ascii="Arial" w:hAnsi="Arial" w:cs="Arial"/>
                <w:b/>
                <w:sz w:val="16"/>
                <w:szCs w:val="18"/>
              </w:rPr>
              <w:t>INGENIERIA EN INTERCOMUNICACIÓN TELEFONIA Y SONIDO</w:t>
            </w:r>
            <w:r w:rsidRPr="000355C4">
              <w:rPr>
                <w:rFonts w:ascii="Arial" w:hAnsi="Arial" w:cs="Arial"/>
                <w:b/>
                <w:sz w:val="16"/>
                <w:szCs w:val="18"/>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7F4F7D41"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11429">
        <w:rPr>
          <w:rFonts w:ascii="Arial" w:hAnsi="Arial" w:cs="Arial"/>
          <w:b/>
          <w:sz w:val="18"/>
          <w:szCs w:val="18"/>
        </w:rPr>
        <w:t>01</w:t>
      </w:r>
      <w:r w:rsidR="00B945D0" w:rsidRPr="004B2426">
        <w:rPr>
          <w:rFonts w:ascii="Arial" w:hAnsi="Arial" w:cs="Arial"/>
          <w:b/>
          <w:sz w:val="18"/>
          <w:szCs w:val="18"/>
        </w:rPr>
        <w:t xml:space="preserve"> de </w:t>
      </w:r>
      <w:r w:rsidR="00D11429">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r w:rsidR="00D11429">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0D22A699" w:rsidR="00401C8D" w:rsidRDefault="00AD6705" w:rsidP="00B530B9">
      <w:pPr>
        <w:pStyle w:val="Sangradetextonormal"/>
        <w:ind w:left="0" w:right="48"/>
        <w:jc w:val="center"/>
        <w:rPr>
          <w:noProof/>
          <w:lang w:eastAsia="es-MX"/>
        </w:rPr>
      </w:pPr>
      <w:r w:rsidRPr="00AD6705">
        <w:rPr>
          <w:noProof/>
          <w:lang w:val="en-US" w:eastAsia="en-US"/>
        </w:rPr>
        <w:lastRenderedPageBreak/>
        <w:drawing>
          <wp:inline distT="0" distB="0" distL="0" distR="0" wp14:anchorId="2D41F4AF" wp14:editId="7A8AA0BD">
            <wp:extent cx="4779819" cy="3422535"/>
            <wp:effectExtent l="0" t="0" r="190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661" cy="3433879"/>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1951AC25"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y </w:t>
      </w:r>
      <w:r w:rsidR="001B6547">
        <w:rPr>
          <w:rFonts w:ascii="Arial" w:hAnsi="Arial" w:cs="Arial"/>
          <w:b/>
          <w:bCs/>
          <w:sz w:val="18"/>
          <w:szCs w:val="18"/>
        </w:rPr>
        <w:t>por</w:t>
      </w:r>
      <w:r w:rsidR="00595898">
        <w:rPr>
          <w:rFonts w:ascii="Arial" w:hAnsi="Arial" w:cs="Arial"/>
          <w:b/>
          <w:bCs/>
          <w:sz w:val="18"/>
          <w:szCs w:val="18"/>
        </w:rPr>
        <w:t xml:space="preserve"> conjunto </w:t>
      </w:r>
      <w:r w:rsidR="001B6547">
        <w:rPr>
          <w:rFonts w:ascii="Arial" w:hAnsi="Arial" w:cs="Arial"/>
          <w:b/>
          <w:bCs/>
          <w:sz w:val="18"/>
          <w:szCs w:val="18"/>
        </w:rPr>
        <w:t xml:space="preserve">de partidas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0711CD9B"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15C93662" w:rsidR="00AF50B1" w:rsidRPr="00A841DF" w:rsidRDefault="0044285F" w:rsidP="00AF50B1">
            <w:pPr>
              <w:pStyle w:val="Sangradetextonormal"/>
              <w:ind w:left="0"/>
              <w:jc w:val="center"/>
              <w:rPr>
                <w:rFonts w:ascii="Arial" w:hAnsi="Arial" w:cs="Arial"/>
                <w:sz w:val="12"/>
                <w:szCs w:val="12"/>
                <w:highlight w:val="yellow"/>
                <w:lang w:val="es-ES"/>
              </w:rPr>
            </w:pPr>
            <w:r w:rsidRPr="0044285F">
              <w:rPr>
                <w:rFonts w:ascii="Arial" w:hAnsi="Arial" w:cs="Arial"/>
                <w:sz w:val="12"/>
                <w:szCs w:val="12"/>
                <w:lang w:val="es-ES"/>
              </w:rPr>
              <w:t>INGENIERIA DE SISTEMAS AVANZADOS DEL CENTRO, SA DE CV</w:t>
            </w:r>
          </w:p>
        </w:tc>
        <w:tc>
          <w:tcPr>
            <w:tcW w:w="3879" w:type="pct"/>
          </w:tcPr>
          <w:p w14:paraId="48578968" w14:textId="00CEF325"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 </w:t>
            </w:r>
            <w:r w:rsidR="0044285F">
              <w:rPr>
                <w:rFonts w:asciiTheme="minorHAnsi" w:hAnsiTheme="minorHAnsi" w:cs="Arial"/>
                <w:b/>
                <w:sz w:val="14"/>
                <w:szCs w:val="14"/>
              </w:rPr>
              <w:t>1</w:t>
            </w:r>
            <w:r w:rsidR="003945FC">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C20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8"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C20A78" w:rsidRPr="000D3A83" w14:paraId="081DA4B9" w14:textId="77777777" w:rsidTr="00C20A78">
              <w:trPr>
                <w:trHeight w:val="152"/>
              </w:trPr>
              <w:tc>
                <w:tcPr>
                  <w:tcW w:w="5920" w:type="dxa"/>
                  <w:gridSpan w:val="3"/>
                  <w:tcBorders>
                    <w:top w:val="single" w:sz="8" w:space="0" w:color="000000"/>
                    <w:left w:val="single" w:sz="8" w:space="0" w:color="000000"/>
                    <w:bottom w:val="single" w:sz="4" w:space="0" w:color="auto"/>
                    <w:right w:val="single" w:sz="8" w:space="0" w:color="000000"/>
                  </w:tcBorders>
                  <w:shd w:val="clear" w:color="000000" w:fill="F2F2F2"/>
                  <w:vAlign w:val="center"/>
                </w:tcPr>
                <w:p w14:paraId="7FCD7565" w14:textId="6316BB2C" w:rsidR="00C20A78" w:rsidRDefault="00C20A78"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C20A78">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vAlign w:val="center"/>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58BFE6EA" w:rsidR="000D3A83" w:rsidRPr="009B5776" w:rsidRDefault="000D3A83" w:rsidP="00664C41">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firmada </w:t>
                  </w:r>
                  <w:r w:rsidRPr="00664C41">
                    <w:rPr>
                      <w:rFonts w:asciiTheme="minorHAnsi" w:hAnsiTheme="minorHAnsi"/>
                      <w:color w:val="000000"/>
                      <w:sz w:val="10"/>
                      <w:szCs w:val="10"/>
                      <w:lang w:eastAsia="es-MX"/>
                    </w:rPr>
                    <w:t xml:space="preserve">por </w:t>
                  </w:r>
                  <w:r w:rsidR="00826448" w:rsidRPr="00664C41">
                    <w:rPr>
                      <w:rFonts w:asciiTheme="minorHAnsi" w:hAnsiTheme="minorHAnsi"/>
                      <w:color w:val="000000"/>
                      <w:sz w:val="10"/>
                      <w:szCs w:val="10"/>
                      <w:lang w:eastAsia="es-MX"/>
                    </w:rPr>
                    <w:t>el</w:t>
                  </w:r>
                  <w:r w:rsidRPr="00664C41">
                    <w:rPr>
                      <w:rFonts w:asciiTheme="minorHAnsi" w:hAnsiTheme="minorHAnsi"/>
                      <w:color w:val="000000"/>
                      <w:sz w:val="10"/>
                      <w:szCs w:val="10"/>
                      <w:lang w:eastAsia="es-MX"/>
                    </w:rPr>
                    <w:t xml:space="preserve"> C. </w:t>
                  </w:r>
                  <w:r w:rsidR="00664C41" w:rsidRPr="00664C41">
                    <w:rPr>
                      <w:rFonts w:asciiTheme="minorHAnsi" w:hAnsiTheme="minorHAnsi"/>
                      <w:color w:val="000000"/>
                      <w:sz w:val="10"/>
                      <w:szCs w:val="10"/>
                      <w:lang w:eastAsia="es-MX"/>
                    </w:rPr>
                    <w:t>Ismael Prieto López</w:t>
                  </w:r>
                  <w:r w:rsidR="00006480" w:rsidRPr="00664C41">
                    <w:rPr>
                      <w:rFonts w:asciiTheme="minorHAnsi" w:hAnsiTheme="minorHAnsi"/>
                      <w:color w:val="000000"/>
                      <w:sz w:val="10"/>
                      <w:szCs w:val="10"/>
                      <w:lang w:eastAsia="es-MX"/>
                    </w:rPr>
                    <w:t xml:space="preserve">, Representante Legal de </w:t>
                  </w:r>
                  <w:r w:rsidR="00664C41" w:rsidRPr="00664C41">
                    <w:rPr>
                      <w:rFonts w:asciiTheme="minorHAnsi" w:hAnsiTheme="minorHAnsi"/>
                      <w:color w:val="000000"/>
                      <w:sz w:val="10"/>
                      <w:szCs w:val="10"/>
                      <w:lang w:eastAsia="es-MX"/>
                    </w:rPr>
                    <w:t>INGENIERIA DE SISTEMAS AVANZADOS DEL CENTRO</w:t>
                  </w:r>
                  <w:r w:rsidR="00006480" w:rsidRPr="00664C41">
                    <w:rPr>
                      <w:rFonts w:asciiTheme="minorHAnsi" w:hAnsiTheme="minorHAnsi"/>
                      <w:color w:val="000000"/>
                      <w:sz w:val="10"/>
                      <w:szCs w:val="10"/>
                      <w:lang w:eastAsia="es-MX"/>
                    </w:rPr>
                    <w:t>, SA DE CV</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lastRenderedPageBreak/>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752EE812" w:rsidR="000D3A83" w:rsidRPr="00420C65" w:rsidRDefault="000D3A83" w:rsidP="00664C41">
                  <w:pPr>
                    <w:jc w:val="center"/>
                    <w:rPr>
                      <w:rFonts w:asciiTheme="minorHAnsi" w:hAnsiTheme="minorHAnsi"/>
                      <w:color w:val="000000"/>
                      <w:sz w:val="10"/>
                      <w:szCs w:val="10"/>
                      <w:lang w:eastAsia="es-MX"/>
                    </w:rPr>
                  </w:pPr>
                  <w:r w:rsidRPr="00E9552D">
                    <w:rPr>
                      <w:rFonts w:asciiTheme="minorHAnsi" w:hAnsiTheme="minorHAnsi"/>
                      <w:color w:val="000000"/>
                      <w:sz w:val="10"/>
                      <w:szCs w:val="10"/>
                      <w:lang w:eastAsia="es-MX"/>
                    </w:rPr>
                    <w:lastRenderedPageBreak/>
                    <w:t>Presenta</w:t>
                  </w:r>
                  <w:r w:rsidRPr="00664C41">
                    <w:rPr>
                      <w:rFonts w:asciiTheme="minorHAnsi" w:hAnsiTheme="minorHAnsi"/>
                      <w:color w:val="000000"/>
                      <w:sz w:val="10"/>
                      <w:szCs w:val="10"/>
                      <w:lang w:eastAsia="es-MX"/>
                    </w:rPr>
                    <w:t xml:space="preserve">: </w:t>
                  </w:r>
                  <w:r w:rsidR="00664C41" w:rsidRPr="00664C41">
                    <w:rPr>
                      <w:rFonts w:asciiTheme="minorHAnsi" w:hAnsiTheme="minorHAnsi"/>
                      <w:color w:val="000000"/>
                      <w:sz w:val="10"/>
                      <w:szCs w:val="10"/>
                      <w:lang w:eastAsia="es-MX"/>
                    </w:rPr>
                    <w:t>Identificación</w:t>
                  </w:r>
                  <w:r w:rsidRPr="00664C41">
                    <w:rPr>
                      <w:rFonts w:asciiTheme="minorHAnsi" w:hAnsiTheme="minorHAnsi"/>
                      <w:color w:val="000000"/>
                      <w:sz w:val="10"/>
                      <w:szCs w:val="10"/>
                      <w:lang w:eastAsia="es-MX"/>
                    </w:rPr>
                    <w:t xml:space="preserve"> </w:t>
                  </w:r>
                  <w:r w:rsidR="00664C41" w:rsidRPr="00664C41">
                    <w:rPr>
                      <w:rFonts w:asciiTheme="minorHAnsi" w:hAnsiTheme="minorHAnsi"/>
                      <w:color w:val="000000"/>
                      <w:sz w:val="10"/>
                      <w:szCs w:val="10"/>
                      <w:lang w:eastAsia="es-MX"/>
                    </w:rPr>
                    <w:t>Ismael Prieto López</w:t>
                  </w:r>
                  <w:r w:rsidR="009B5776" w:rsidRPr="00664C41">
                    <w:rPr>
                      <w:rFonts w:asciiTheme="minorHAnsi" w:hAnsiTheme="minorHAnsi"/>
                      <w:color w:val="000000"/>
                      <w:sz w:val="10"/>
                      <w:szCs w:val="10"/>
                      <w:lang w:eastAsia="es-MX"/>
                    </w:rPr>
                    <w:t>,</w:t>
                  </w:r>
                  <w:r w:rsidR="00E9552D" w:rsidRPr="00664C41">
                    <w:rPr>
                      <w:rFonts w:asciiTheme="minorHAnsi" w:hAnsiTheme="minorHAnsi"/>
                      <w:color w:val="000000"/>
                      <w:sz w:val="10"/>
                      <w:szCs w:val="10"/>
                      <w:lang w:eastAsia="es-MX"/>
                    </w:rPr>
                    <w:t xml:space="preserve"> Cedula de identificación Fiscal,</w:t>
                  </w:r>
                  <w:r w:rsidR="009B5776" w:rsidRPr="00E52099">
                    <w:rPr>
                      <w:rFonts w:asciiTheme="minorHAnsi" w:hAnsiTheme="minorHAnsi"/>
                      <w:color w:val="000000"/>
                      <w:sz w:val="10"/>
                      <w:szCs w:val="10"/>
                      <w:highlight w:val="yellow"/>
                      <w:lang w:eastAsia="es-MX"/>
                    </w:rPr>
                    <w:t xml:space="preserve"> </w:t>
                  </w:r>
                  <w:r w:rsidRPr="00664C41">
                    <w:rPr>
                      <w:rFonts w:asciiTheme="minorHAnsi" w:hAnsiTheme="minorHAnsi"/>
                      <w:color w:val="000000"/>
                      <w:sz w:val="10"/>
                      <w:szCs w:val="10"/>
                      <w:lang w:eastAsia="es-MX"/>
                    </w:rPr>
                    <w:t xml:space="preserve">Acta </w:t>
                  </w:r>
                  <w:r w:rsidR="009B5776" w:rsidRPr="00664C41">
                    <w:rPr>
                      <w:rFonts w:asciiTheme="minorHAnsi" w:hAnsiTheme="minorHAnsi"/>
                      <w:color w:val="000000"/>
                      <w:sz w:val="10"/>
                      <w:szCs w:val="10"/>
                      <w:lang w:eastAsia="es-MX"/>
                    </w:rPr>
                    <w:t>Constitutiva</w:t>
                  </w:r>
                  <w:r w:rsidRPr="00664C41">
                    <w:rPr>
                      <w:rFonts w:asciiTheme="minorHAnsi" w:hAnsiTheme="minorHAnsi"/>
                      <w:color w:val="000000"/>
                      <w:sz w:val="10"/>
                      <w:szCs w:val="10"/>
                      <w:lang w:eastAsia="es-MX"/>
                    </w:rPr>
                    <w:t>,</w:t>
                  </w:r>
                  <w:r w:rsidR="00664C41">
                    <w:rPr>
                      <w:rFonts w:asciiTheme="minorHAnsi" w:hAnsiTheme="minorHAnsi"/>
                      <w:color w:val="000000"/>
                      <w:sz w:val="10"/>
                      <w:szCs w:val="10"/>
                      <w:lang w:eastAsia="es-MX"/>
                    </w:rPr>
                    <w:t xml:space="preserve"> </w:t>
                  </w:r>
                  <w:r w:rsidRPr="00664C41">
                    <w:rPr>
                      <w:rFonts w:asciiTheme="minorHAnsi" w:hAnsiTheme="minorHAnsi"/>
                      <w:color w:val="000000"/>
                      <w:sz w:val="10"/>
                      <w:szCs w:val="10"/>
                      <w:lang w:eastAsia="es-MX"/>
                    </w:rPr>
                    <w:t xml:space="preserve">carta poder simple a favor del C. </w:t>
                  </w:r>
                  <w:r w:rsidR="00664C41" w:rsidRPr="00664C41">
                    <w:rPr>
                      <w:rFonts w:asciiTheme="minorHAnsi" w:hAnsiTheme="minorHAnsi"/>
                      <w:color w:val="000000"/>
                      <w:sz w:val="10"/>
                      <w:szCs w:val="10"/>
                      <w:lang w:eastAsia="es-MX"/>
                    </w:rPr>
                    <w:t>Juan Martín Durón Valdez</w:t>
                  </w:r>
                  <w:r w:rsidR="00E9552D" w:rsidRPr="00664C41">
                    <w:rPr>
                      <w:rFonts w:asciiTheme="minorHAnsi" w:hAnsiTheme="minorHAnsi"/>
                      <w:color w:val="000000"/>
                      <w:sz w:val="10"/>
                      <w:szCs w:val="10"/>
                      <w:lang w:eastAsia="es-MX"/>
                    </w:rPr>
                    <w:t xml:space="preserve">, copia de identificación de </w:t>
                  </w:r>
                  <w:r w:rsidR="00664C41">
                    <w:rPr>
                      <w:rFonts w:asciiTheme="minorHAnsi" w:hAnsiTheme="minorHAnsi"/>
                      <w:color w:val="000000"/>
                      <w:sz w:val="10"/>
                      <w:szCs w:val="10"/>
                      <w:lang w:eastAsia="es-MX"/>
                    </w:rPr>
                    <w:t xml:space="preserve">Juan </w:t>
                  </w:r>
                  <w:r w:rsidR="00664C41" w:rsidRPr="00664C41">
                    <w:rPr>
                      <w:rFonts w:asciiTheme="minorHAnsi" w:hAnsiTheme="minorHAnsi"/>
                      <w:color w:val="000000"/>
                      <w:sz w:val="10"/>
                      <w:szCs w:val="10"/>
                      <w:lang w:eastAsia="es-MX"/>
                    </w:rPr>
                    <w:t>Martín Durón Valdez</w:t>
                  </w:r>
                  <w:r w:rsidR="00664C41">
                    <w:rPr>
                      <w:rFonts w:asciiTheme="minorHAnsi" w:hAnsiTheme="minorHAnsi"/>
                      <w:color w:val="000000"/>
                      <w:sz w:val="10"/>
                      <w:szCs w:val="10"/>
                      <w:lang w:eastAsia="es-MX"/>
                    </w:rPr>
                    <w:t>.</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E467BCB" w14:textId="77777777" w:rsidR="000D3A83" w:rsidRDefault="00752131" w:rsidP="000D3A83">
                  <w:pPr>
                    <w:rPr>
                      <w:rFonts w:asciiTheme="minorHAnsi" w:hAnsiTheme="minorHAnsi" w:cs="Arial"/>
                      <w:color w:val="000000"/>
                      <w:sz w:val="10"/>
                      <w:szCs w:val="10"/>
                      <w:lang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p w14:paraId="4107D75D" w14:textId="2E1FBD64" w:rsidR="00A367FE" w:rsidRPr="000E675B" w:rsidRDefault="005409F1" w:rsidP="000D3A83">
                  <w:pPr>
                    <w:rPr>
                      <w:rFonts w:asciiTheme="minorHAnsi" w:hAnsiTheme="minorHAnsi" w:cs="Arial"/>
                      <w:b/>
                      <w:color w:val="000000"/>
                      <w:sz w:val="10"/>
                      <w:szCs w:val="10"/>
                      <w:lang w:eastAsia="es-MX"/>
                    </w:rPr>
                  </w:pPr>
                  <w:r w:rsidRPr="000E675B">
                    <w:rPr>
                      <w:rFonts w:asciiTheme="minorHAnsi" w:hAnsiTheme="minorHAnsi" w:cs="Arial"/>
                      <w:b/>
                      <w:color w:val="000000"/>
                      <w:sz w:val="10"/>
                      <w:szCs w:val="10"/>
                      <w:lang w:eastAsia="es-MX"/>
                    </w:rPr>
                    <w:t>*</w:t>
                  </w:r>
                  <w:r w:rsidR="00A367FE" w:rsidRPr="000E675B">
                    <w:rPr>
                      <w:rFonts w:asciiTheme="minorHAnsi" w:hAnsiTheme="minorHAnsi" w:cs="Arial"/>
                      <w:b/>
                      <w:color w:val="000000"/>
                      <w:sz w:val="10"/>
                      <w:szCs w:val="10"/>
                      <w:lang w:eastAsia="es-MX"/>
                    </w:rPr>
                    <w:t>Partida 1.</w:t>
                  </w:r>
                  <w:r w:rsidRPr="000E675B">
                    <w:rPr>
                      <w:rFonts w:asciiTheme="minorHAnsi" w:hAnsiTheme="minorHAnsi" w:cs="Arial"/>
                      <w:b/>
                      <w:color w:val="000000"/>
                      <w:sz w:val="10"/>
                      <w:szCs w:val="10"/>
                      <w:lang w:eastAsia="es-MX"/>
                    </w:rPr>
                    <w:t xml:space="preserve"> La licencia con soporte a un año y garantía de por vida del equipo</w:t>
                  </w:r>
                </w:p>
                <w:p w14:paraId="608BC6FA" w14:textId="2357BD35" w:rsidR="00A367FE" w:rsidRPr="00752131" w:rsidRDefault="005409F1" w:rsidP="005409F1">
                  <w:pPr>
                    <w:rPr>
                      <w:rFonts w:asciiTheme="minorHAnsi" w:hAnsiTheme="minorHAnsi" w:cs="Arial"/>
                      <w:color w:val="000000"/>
                      <w:sz w:val="10"/>
                      <w:szCs w:val="10"/>
                      <w:lang w:val="es-MX" w:eastAsia="es-MX"/>
                    </w:rPr>
                  </w:pPr>
                  <w:r w:rsidRPr="000E675B">
                    <w:rPr>
                      <w:rFonts w:asciiTheme="minorHAnsi" w:hAnsiTheme="minorHAnsi" w:cs="Arial"/>
                      <w:b/>
                      <w:color w:val="000000"/>
                      <w:sz w:val="10"/>
                      <w:szCs w:val="10"/>
                      <w:lang w:eastAsia="es-MX"/>
                    </w:rPr>
                    <w:t>*</w:t>
                  </w:r>
                  <w:r w:rsidR="00A367FE" w:rsidRPr="000E675B">
                    <w:rPr>
                      <w:rFonts w:asciiTheme="minorHAnsi" w:hAnsiTheme="minorHAnsi" w:cs="Arial"/>
                      <w:b/>
                      <w:color w:val="000000"/>
                      <w:sz w:val="10"/>
                      <w:szCs w:val="10"/>
                      <w:lang w:eastAsia="es-MX"/>
                    </w:rPr>
                    <w:t xml:space="preserve">Partida 2 y 3. </w:t>
                  </w:r>
                  <w:r w:rsidRPr="000E675B">
                    <w:rPr>
                      <w:rFonts w:asciiTheme="minorHAnsi" w:hAnsiTheme="minorHAnsi" w:cs="Arial"/>
                      <w:b/>
                      <w:color w:val="000000"/>
                      <w:sz w:val="10"/>
                      <w:szCs w:val="10"/>
                      <w:lang w:eastAsia="es-MX"/>
                    </w:rPr>
                    <w:t>12 meses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62382A" w14:textId="77777777" w:rsidR="005409F1" w:rsidRPr="00664C41" w:rsidRDefault="000D3A83" w:rsidP="000D3A83">
                  <w:pPr>
                    <w:jc w:val="center"/>
                    <w:rPr>
                      <w:rFonts w:asciiTheme="minorHAnsi" w:hAnsiTheme="minorHAnsi"/>
                      <w:color w:val="000000"/>
                      <w:sz w:val="10"/>
                      <w:szCs w:val="10"/>
                      <w:lang w:eastAsia="es-MX"/>
                    </w:rPr>
                  </w:pPr>
                  <w:r w:rsidRPr="00664C41">
                    <w:rPr>
                      <w:rFonts w:asciiTheme="minorHAnsi" w:hAnsiTheme="minorHAnsi"/>
                      <w:color w:val="000000"/>
                      <w:sz w:val="10"/>
                      <w:szCs w:val="10"/>
                      <w:lang w:eastAsia="es-MX"/>
                    </w:rPr>
                    <w:t>Presenta</w:t>
                  </w:r>
                  <w:r w:rsidR="002B22DB" w:rsidRPr="00664C41">
                    <w:rPr>
                      <w:rFonts w:asciiTheme="minorHAnsi" w:hAnsiTheme="minorHAnsi"/>
                      <w:color w:val="000000"/>
                      <w:sz w:val="10"/>
                      <w:szCs w:val="10"/>
                      <w:lang w:eastAsia="es-MX"/>
                    </w:rPr>
                    <w:t xml:space="preserve"> </w:t>
                  </w:r>
                </w:p>
                <w:p w14:paraId="10C5130D" w14:textId="72078BF9" w:rsidR="000D3A83" w:rsidRPr="00664C41" w:rsidRDefault="005409F1" w:rsidP="000D3A83">
                  <w:pPr>
                    <w:jc w:val="center"/>
                    <w:rPr>
                      <w:rFonts w:asciiTheme="minorHAnsi" w:hAnsiTheme="minorHAnsi"/>
                      <w:color w:val="000000"/>
                      <w:sz w:val="10"/>
                      <w:szCs w:val="10"/>
                      <w:lang w:eastAsia="es-MX"/>
                    </w:rPr>
                  </w:pPr>
                  <w:r w:rsidRPr="00664C41">
                    <w:rPr>
                      <w:rFonts w:asciiTheme="minorHAnsi" w:hAnsiTheme="minorHAnsi"/>
                      <w:b/>
                      <w:color w:val="000000"/>
                      <w:sz w:val="10"/>
                      <w:szCs w:val="10"/>
                      <w:u w:val="single"/>
                      <w:lang w:eastAsia="es-MX"/>
                    </w:rPr>
                    <w:t>Partida 1</w:t>
                  </w:r>
                  <w:r w:rsidRPr="00664C41">
                    <w:rPr>
                      <w:rFonts w:asciiTheme="minorHAnsi" w:hAnsiTheme="minorHAnsi"/>
                      <w:color w:val="000000"/>
                      <w:sz w:val="10"/>
                      <w:szCs w:val="10"/>
                      <w:lang w:eastAsia="es-MX"/>
                    </w:rPr>
                    <w:t xml:space="preserve"> (</w:t>
                  </w:r>
                  <w:r w:rsidRPr="00664C41">
                    <w:rPr>
                      <w:rFonts w:asciiTheme="minorHAnsi" w:hAnsiTheme="minorHAnsi" w:cs="Arial"/>
                      <w:color w:val="000000"/>
                      <w:sz w:val="10"/>
                      <w:szCs w:val="10"/>
                      <w:lang w:eastAsia="es-MX"/>
                    </w:rPr>
                    <w:t xml:space="preserve">garantía de por vida </w:t>
                  </w:r>
                  <w:r w:rsidR="00664C41" w:rsidRPr="00664C41">
                    <w:rPr>
                      <w:rFonts w:asciiTheme="minorHAnsi" w:hAnsiTheme="minorHAnsi" w:cs="Arial"/>
                      <w:color w:val="000000"/>
                      <w:sz w:val="10"/>
                      <w:szCs w:val="10"/>
                      <w:lang w:eastAsia="es-MX"/>
                    </w:rPr>
                    <w:t>conforme a lo establecido por el fabricante)</w:t>
                  </w:r>
                </w:p>
                <w:p w14:paraId="6D5D4673" w14:textId="0101D7D6" w:rsidR="005409F1" w:rsidRPr="00420C65" w:rsidRDefault="005409F1" w:rsidP="000D3A83">
                  <w:pPr>
                    <w:jc w:val="center"/>
                    <w:rPr>
                      <w:rFonts w:asciiTheme="minorHAnsi" w:hAnsiTheme="minorHAnsi"/>
                      <w:color w:val="000000"/>
                      <w:sz w:val="10"/>
                      <w:szCs w:val="10"/>
                      <w:lang w:eastAsia="es-MX"/>
                    </w:rPr>
                  </w:pP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64DDE29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63B41B19" w:rsidR="000D3A83" w:rsidRPr="00C935AD" w:rsidRDefault="00752131" w:rsidP="00661C82">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bases </w:t>
                  </w:r>
                  <w:r w:rsidRPr="000E675B">
                    <w:rPr>
                      <w:rFonts w:asciiTheme="minorHAnsi" w:hAnsiTheme="minorHAnsi" w:cs="Arial"/>
                      <w:b/>
                      <w:color w:val="000000"/>
                      <w:sz w:val="10"/>
                      <w:szCs w:val="10"/>
                      <w:lang w:eastAsia="es-MX"/>
                    </w:rPr>
                    <w:t>(</w:t>
                  </w:r>
                  <w:r w:rsidR="005409F1" w:rsidRPr="000E675B">
                    <w:rPr>
                      <w:rFonts w:asciiTheme="minorHAnsi" w:hAnsiTheme="minorHAnsi" w:cs="Arial"/>
                      <w:b/>
                      <w:color w:val="000000"/>
                      <w:sz w:val="10"/>
                      <w:szCs w:val="10"/>
                      <w:lang w:eastAsia="es-MX"/>
                    </w:rPr>
                    <w:t>21</w:t>
                  </w:r>
                  <w:r w:rsidRPr="000E675B">
                    <w:rPr>
                      <w:rFonts w:asciiTheme="minorHAnsi" w:hAnsiTheme="minorHAnsi" w:cs="Arial"/>
                      <w:b/>
                      <w:color w:val="000000"/>
                      <w:sz w:val="10"/>
                      <w:szCs w:val="10"/>
                      <w:lang w:eastAsia="es-MX"/>
                    </w:rPr>
                    <w:t xml:space="preserve">, </w:t>
                  </w:r>
                  <w:r w:rsidR="005409F1" w:rsidRPr="000E675B">
                    <w:rPr>
                      <w:rFonts w:asciiTheme="minorHAnsi" w:hAnsiTheme="minorHAnsi" w:cs="Arial"/>
                      <w:b/>
                      <w:color w:val="000000"/>
                      <w:sz w:val="10"/>
                      <w:szCs w:val="10"/>
                      <w:lang w:eastAsia="es-MX"/>
                    </w:rPr>
                    <w:t>22</w:t>
                  </w:r>
                  <w:r w:rsidRPr="000E675B">
                    <w:rPr>
                      <w:rFonts w:asciiTheme="minorHAnsi" w:hAnsiTheme="minorHAnsi" w:cs="Arial"/>
                      <w:b/>
                      <w:color w:val="000000"/>
                      <w:sz w:val="10"/>
                      <w:szCs w:val="10"/>
                      <w:lang w:eastAsia="es-MX"/>
                    </w:rPr>
                    <w:t xml:space="preserve">, </w:t>
                  </w:r>
                  <w:r w:rsidR="005409F1" w:rsidRPr="000E675B">
                    <w:rPr>
                      <w:rFonts w:asciiTheme="minorHAnsi" w:hAnsiTheme="minorHAnsi" w:cs="Arial"/>
                      <w:b/>
                      <w:color w:val="000000"/>
                      <w:sz w:val="10"/>
                      <w:szCs w:val="10"/>
                      <w:lang w:eastAsia="es-MX"/>
                    </w:rPr>
                    <w:t>24</w:t>
                  </w:r>
                  <w:r w:rsidRPr="000E675B">
                    <w:rPr>
                      <w:rFonts w:asciiTheme="minorHAnsi" w:hAnsiTheme="minorHAnsi" w:cs="Arial"/>
                      <w:b/>
                      <w:color w:val="000000"/>
                      <w:sz w:val="10"/>
                      <w:szCs w:val="10"/>
                      <w:lang w:eastAsia="es-MX"/>
                    </w:rPr>
                    <w:t xml:space="preserve"> y </w:t>
                  </w:r>
                  <w:r w:rsidR="00661C82">
                    <w:rPr>
                      <w:rFonts w:asciiTheme="minorHAnsi" w:hAnsiTheme="minorHAnsi" w:cs="Arial"/>
                      <w:b/>
                      <w:color w:val="000000"/>
                      <w:sz w:val="10"/>
                      <w:szCs w:val="10"/>
                      <w:lang w:eastAsia="es-MX"/>
                    </w:rPr>
                    <w:t>25</w:t>
                  </w:r>
                  <w:r w:rsidRPr="000E675B">
                    <w:rPr>
                      <w:rFonts w:asciiTheme="minorHAnsi" w:hAnsiTheme="minorHAnsi" w:cs="Arial"/>
                      <w:b/>
                      <w:color w:val="000000"/>
                      <w:sz w:val="10"/>
                      <w:szCs w:val="10"/>
                      <w:lang w:eastAsia="es-MX"/>
                    </w:rPr>
                    <w:t xml:space="preserve"> de ma</w:t>
                  </w:r>
                  <w:r w:rsidR="00517B6A" w:rsidRPr="000E675B">
                    <w:rPr>
                      <w:rFonts w:asciiTheme="minorHAnsi" w:hAnsiTheme="minorHAnsi" w:cs="Arial"/>
                      <w:b/>
                      <w:color w:val="000000"/>
                      <w:sz w:val="10"/>
                      <w:szCs w:val="10"/>
                      <w:lang w:eastAsia="es-MX"/>
                    </w:rPr>
                    <w:t>y</w:t>
                  </w:r>
                  <w:r w:rsidRPr="000E675B">
                    <w:rPr>
                      <w:rFonts w:asciiTheme="minorHAnsi" w:hAnsiTheme="minorHAnsi" w:cs="Arial"/>
                      <w:b/>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1264B98" w:rsidR="000D3A83" w:rsidRPr="00664C41" w:rsidRDefault="00752131" w:rsidP="00664C41">
                  <w:pPr>
                    <w:jc w:val="center"/>
                    <w:rPr>
                      <w:rFonts w:asciiTheme="minorHAnsi" w:hAnsiTheme="minorHAnsi"/>
                      <w:color w:val="000000"/>
                      <w:sz w:val="10"/>
                      <w:szCs w:val="10"/>
                      <w:lang w:eastAsia="es-MX"/>
                    </w:rPr>
                  </w:pPr>
                  <w:r w:rsidRPr="00664C41">
                    <w:rPr>
                      <w:rFonts w:asciiTheme="minorHAnsi" w:hAnsiTheme="minorHAnsi"/>
                      <w:color w:val="000000"/>
                      <w:sz w:val="10"/>
                      <w:szCs w:val="10"/>
                      <w:lang w:eastAsia="es-MX"/>
                    </w:rPr>
                    <w:t>Presenta (</w:t>
                  </w:r>
                  <w:r w:rsidR="00664C41" w:rsidRPr="00664C41">
                    <w:rPr>
                      <w:rFonts w:asciiTheme="minorHAnsi" w:hAnsiTheme="minorHAnsi"/>
                      <w:color w:val="000000"/>
                      <w:sz w:val="10"/>
                      <w:szCs w:val="10"/>
                      <w:lang w:eastAsia="es-MX"/>
                    </w:rPr>
                    <w:t>21</w:t>
                  </w:r>
                  <w:r w:rsidRPr="00664C41">
                    <w:rPr>
                      <w:rFonts w:asciiTheme="minorHAnsi" w:hAnsiTheme="minorHAnsi"/>
                      <w:color w:val="000000"/>
                      <w:sz w:val="10"/>
                      <w:szCs w:val="10"/>
                      <w:lang w:eastAsia="es-MX"/>
                    </w:rPr>
                    <w:t xml:space="preserve"> de </w:t>
                  </w:r>
                  <w:r w:rsidR="002B22DB" w:rsidRPr="00664C41">
                    <w:rPr>
                      <w:rFonts w:asciiTheme="minorHAnsi" w:hAnsiTheme="minorHAnsi"/>
                      <w:color w:val="000000"/>
                      <w:sz w:val="10"/>
                      <w:szCs w:val="10"/>
                      <w:lang w:eastAsia="es-MX"/>
                    </w:rPr>
                    <w:t>ma</w:t>
                  </w:r>
                  <w:r w:rsidR="00C43B7C" w:rsidRPr="00664C41">
                    <w:rPr>
                      <w:rFonts w:asciiTheme="minorHAnsi" w:hAnsiTheme="minorHAnsi"/>
                      <w:color w:val="000000"/>
                      <w:sz w:val="10"/>
                      <w:szCs w:val="10"/>
                      <w:lang w:eastAsia="es-MX"/>
                    </w:rPr>
                    <w:t>y</w:t>
                  </w:r>
                  <w:r w:rsidR="002B22DB" w:rsidRPr="00664C41">
                    <w:rPr>
                      <w:rFonts w:asciiTheme="minorHAnsi" w:hAnsiTheme="minorHAnsi"/>
                      <w:color w:val="000000"/>
                      <w:sz w:val="10"/>
                      <w:szCs w:val="10"/>
                      <w:lang w:eastAsia="es-MX"/>
                    </w:rPr>
                    <w:t>o</w:t>
                  </w:r>
                  <w:r w:rsidRPr="00664C41">
                    <w:rPr>
                      <w:rFonts w:asciiTheme="minorHAnsi" w:hAnsiTheme="minorHAnsi"/>
                      <w:color w:val="000000"/>
                      <w:sz w:val="10"/>
                      <w:szCs w:val="10"/>
                      <w:lang w:eastAsia="es-MX"/>
                    </w:rPr>
                    <w:t xml:space="preserve"> 2021)</w:t>
                  </w:r>
                </w:p>
              </w:tc>
            </w:tr>
            <w:tr w:rsidR="000E675B" w:rsidRPr="000D3A83" w14:paraId="15B13031"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tcPr>
                <w:p w14:paraId="13FA91EF" w14:textId="499282B2" w:rsidR="000E675B" w:rsidRDefault="000E675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0EBD4C21" w14:textId="6C61200F" w:rsidR="000E675B" w:rsidRPr="00C935AD" w:rsidRDefault="000E675B" w:rsidP="005409F1">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Constancia de visita o Carta de Manifiesto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F1E3A59" w14:textId="76A95611" w:rsidR="000E675B" w:rsidRPr="00661C82" w:rsidRDefault="00661C82" w:rsidP="00C43B7C">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No aplica</w:t>
                  </w:r>
                </w:p>
              </w:tc>
            </w:tr>
            <w:tr w:rsidR="00C20A78" w:rsidRPr="000D3A83" w14:paraId="4B3E5C46" w14:textId="77777777" w:rsidTr="00C20A78">
              <w:trPr>
                <w:trHeight w:val="147"/>
              </w:trPr>
              <w:tc>
                <w:tcPr>
                  <w:tcW w:w="5920" w:type="dxa"/>
                  <w:gridSpan w:val="3"/>
                  <w:tcBorders>
                    <w:top w:val="nil"/>
                    <w:left w:val="single" w:sz="8" w:space="0" w:color="000000"/>
                    <w:bottom w:val="single" w:sz="4" w:space="0" w:color="auto"/>
                    <w:right w:val="single" w:sz="8" w:space="0" w:color="000000"/>
                  </w:tcBorders>
                  <w:shd w:val="clear" w:color="auto" w:fill="F2F2F2" w:themeFill="background1" w:themeFillShade="F2"/>
                  <w:vAlign w:val="center"/>
                </w:tcPr>
                <w:p w14:paraId="79339740" w14:textId="5525E1E7" w:rsidR="00C20A78" w:rsidRPr="000E675B" w:rsidRDefault="00C20A78" w:rsidP="00C43B7C">
                  <w:pPr>
                    <w:jc w:val="center"/>
                    <w:rPr>
                      <w:rFonts w:asciiTheme="minorHAnsi" w:hAnsiTheme="minorHAnsi"/>
                      <w:color w:val="000000"/>
                      <w:sz w:val="10"/>
                      <w:szCs w:val="10"/>
                      <w:highlight w:val="yellow"/>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3262B278" w:rsidR="000D3A83" w:rsidRPr="00420C65" w:rsidRDefault="000E675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418C3161" w:rsidR="000D3A83" w:rsidRPr="00420C65" w:rsidRDefault="000E675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E675B">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0A648768" w:rsidR="00771E50" w:rsidRPr="00420C65" w:rsidRDefault="000E675B"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vAlign w:val="center"/>
                  <w:hideMark/>
                </w:tcPr>
                <w:p w14:paraId="50745E77" w14:textId="0E3B364C"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DAB620B" w14:textId="77777777" w:rsidR="000E675B" w:rsidRPr="008140CA" w:rsidRDefault="00771E50" w:rsidP="00DE03EA">
                  <w:pPr>
                    <w:jc w:val="center"/>
                    <w:rPr>
                      <w:rFonts w:asciiTheme="minorHAnsi" w:hAnsiTheme="minorHAnsi"/>
                      <w:color w:val="000000"/>
                      <w:sz w:val="10"/>
                      <w:szCs w:val="10"/>
                      <w:lang w:eastAsia="es-MX"/>
                    </w:rPr>
                  </w:pPr>
                  <w:r w:rsidRPr="008140CA">
                    <w:rPr>
                      <w:rFonts w:asciiTheme="minorHAnsi" w:hAnsiTheme="minorHAnsi"/>
                      <w:color w:val="000000"/>
                      <w:sz w:val="10"/>
                      <w:szCs w:val="10"/>
                      <w:lang w:eastAsia="es-MX"/>
                    </w:rPr>
                    <w:t>Presenta</w:t>
                  </w:r>
                  <w:r w:rsidR="00701233" w:rsidRPr="008140CA">
                    <w:rPr>
                      <w:rFonts w:asciiTheme="minorHAnsi" w:hAnsiTheme="minorHAnsi"/>
                      <w:color w:val="000000"/>
                      <w:sz w:val="10"/>
                      <w:szCs w:val="10"/>
                      <w:lang w:eastAsia="es-MX"/>
                    </w:rPr>
                    <w:t xml:space="preserve"> </w:t>
                  </w:r>
                </w:p>
                <w:p w14:paraId="3E42BEAC" w14:textId="77777777" w:rsidR="00771E50" w:rsidRPr="008140CA" w:rsidRDefault="000E675B" w:rsidP="000E675B">
                  <w:pPr>
                    <w:jc w:val="center"/>
                    <w:rPr>
                      <w:rFonts w:asciiTheme="minorHAnsi" w:hAnsiTheme="minorHAnsi"/>
                      <w:color w:val="000000"/>
                      <w:sz w:val="10"/>
                      <w:szCs w:val="10"/>
                      <w:lang w:eastAsia="es-MX"/>
                    </w:rPr>
                  </w:pPr>
                  <w:r w:rsidRPr="008140CA">
                    <w:rPr>
                      <w:rFonts w:asciiTheme="minorHAnsi" w:hAnsiTheme="minorHAnsi"/>
                      <w:b/>
                      <w:color w:val="000000"/>
                      <w:sz w:val="10"/>
                      <w:szCs w:val="10"/>
                      <w:u w:val="single"/>
                      <w:lang w:eastAsia="es-MX"/>
                    </w:rPr>
                    <w:t>P. 1</w:t>
                  </w:r>
                  <w:r w:rsidRPr="008140CA">
                    <w:rPr>
                      <w:rFonts w:asciiTheme="minorHAnsi" w:hAnsiTheme="minorHAnsi"/>
                      <w:color w:val="000000"/>
                      <w:sz w:val="10"/>
                      <w:szCs w:val="10"/>
                      <w:lang w:eastAsia="es-MX"/>
                    </w:rPr>
                    <w:t xml:space="preserve"> </w:t>
                  </w:r>
                  <w:r w:rsidR="00701233" w:rsidRPr="008140CA">
                    <w:rPr>
                      <w:rFonts w:asciiTheme="minorHAnsi" w:hAnsiTheme="minorHAnsi"/>
                      <w:color w:val="000000"/>
                      <w:sz w:val="10"/>
                      <w:szCs w:val="10"/>
                      <w:lang w:eastAsia="es-MX"/>
                    </w:rPr>
                    <w:t>(</w:t>
                  </w:r>
                  <w:r w:rsidRPr="008140CA">
                    <w:rPr>
                      <w:rFonts w:asciiTheme="minorHAnsi" w:hAnsiTheme="minorHAnsi"/>
                      <w:color w:val="000000"/>
                      <w:sz w:val="10"/>
                      <w:szCs w:val="10"/>
                      <w:lang w:eastAsia="es-MX"/>
                    </w:rPr>
                    <w:t>45</w:t>
                  </w:r>
                  <w:r w:rsidR="00701233" w:rsidRPr="008140CA">
                    <w:rPr>
                      <w:rFonts w:asciiTheme="minorHAnsi" w:hAnsiTheme="minorHAnsi"/>
                      <w:color w:val="000000"/>
                      <w:sz w:val="10"/>
                      <w:szCs w:val="10"/>
                      <w:lang w:eastAsia="es-MX"/>
                    </w:rPr>
                    <w:t xml:space="preserve"> días naturales posteriores a la fecha de fallo)</w:t>
                  </w:r>
                </w:p>
                <w:p w14:paraId="1B58CF87" w14:textId="5957B4CC" w:rsidR="000E675B" w:rsidRPr="008140CA" w:rsidRDefault="000E675B" w:rsidP="000E675B">
                  <w:pPr>
                    <w:jc w:val="center"/>
                    <w:rPr>
                      <w:rFonts w:asciiTheme="minorHAnsi" w:hAnsiTheme="minorHAnsi"/>
                      <w:color w:val="000000"/>
                      <w:sz w:val="10"/>
                      <w:szCs w:val="10"/>
                      <w:lang w:val="es-MX" w:eastAsia="es-MX"/>
                    </w:rPr>
                  </w:pP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5D2280CC" w:rsidR="00771E50" w:rsidRPr="00420C65" w:rsidRDefault="000E675B"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8140CA" w:rsidRDefault="00771E50" w:rsidP="00771E50">
                  <w:pPr>
                    <w:jc w:val="center"/>
                    <w:rPr>
                      <w:rFonts w:asciiTheme="minorHAnsi" w:hAnsiTheme="minorHAnsi"/>
                      <w:color w:val="000000"/>
                      <w:sz w:val="10"/>
                      <w:szCs w:val="10"/>
                      <w:lang w:eastAsia="es-MX"/>
                    </w:rPr>
                  </w:pPr>
                  <w:r w:rsidRPr="008140CA">
                    <w:rPr>
                      <w:rFonts w:asciiTheme="minorHAnsi" w:hAnsiTheme="minorHAnsi"/>
                      <w:color w:val="000000"/>
                      <w:sz w:val="10"/>
                      <w:szCs w:val="10"/>
                      <w:lang w:eastAsia="es-MX"/>
                    </w:rPr>
                    <w:t>Presenta</w:t>
                  </w:r>
                </w:p>
              </w:tc>
            </w:tr>
            <w:tr w:rsidR="00771E50" w:rsidRPr="000D3A83" w14:paraId="60C3B306" w14:textId="77777777" w:rsidTr="00517B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8922C5" w:rsidR="00771E50" w:rsidRPr="00420C65" w:rsidRDefault="000E675B"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5D98DB1" w:rsidR="00771E50" w:rsidRPr="00661C82" w:rsidRDefault="008140CA" w:rsidP="00771E50">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r w:rsidR="00661C82">
                    <w:rPr>
                      <w:rFonts w:asciiTheme="minorHAnsi" w:hAnsiTheme="minorHAnsi"/>
                      <w:color w:val="000000"/>
                      <w:sz w:val="10"/>
                      <w:szCs w:val="10"/>
                      <w:lang w:eastAsia="es-MX"/>
                    </w:rPr>
                    <w:t xml:space="preserve"> </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B0E4543"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0E675B">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661C82" w:rsidRDefault="000D3A83" w:rsidP="000D3A83">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Presenta</w:t>
                  </w:r>
                </w:p>
              </w:tc>
            </w:tr>
            <w:tr w:rsidR="000E675B" w:rsidRPr="000D3A83" w14:paraId="20EA6C0A"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3F0589B0" w14:textId="5C3F8762" w:rsidR="000E675B" w:rsidRPr="00420C65" w:rsidRDefault="000E675B"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527FF69C" w14:textId="1BAC7A70" w:rsidR="000E675B" w:rsidRPr="001A3302" w:rsidRDefault="000E675B" w:rsidP="000E675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Relación de tres clientes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12249810" w14:textId="2056CF65" w:rsidR="000E675B" w:rsidRPr="00661C82" w:rsidRDefault="00661C82"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No aplica</w:t>
                  </w:r>
                </w:p>
              </w:tc>
            </w:tr>
            <w:tr w:rsidR="000E675B" w:rsidRPr="000D3A83" w14:paraId="6CC8FD09" w14:textId="77777777" w:rsidTr="000E675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6AE2DC1C" w:rsidR="000E675B" w:rsidRPr="00420C65" w:rsidRDefault="000E675B"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vAlign w:val="center"/>
                  <w:hideMark/>
                </w:tcPr>
                <w:p w14:paraId="79C15B25" w14:textId="4CF8678C" w:rsidR="000E675B" w:rsidRPr="00D01CC5" w:rsidRDefault="000E675B" w:rsidP="000E675B">
                  <w:pPr>
                    <w:rPr>
                      <w:rFonts w:asciiTheme="minorHAnsi" w:hAnsiTheme="minorHAnsi" w:cs="Arial"/>
                      <w:color w:val="000000"/>
                      <w:sz w:val="10"/>
                      <w:szCs w:val="10"/>
                      <w:lang w:eastAsia="es-MX"/>
                    </w:rPr>
                  </w:pPr>
                  <w:r w:rsidRPr="00D01CC5">
                    <w:rPr>
                      <w:rFonts w:asciiTheme="minorHAnsi" w:hAnsiTheme="minorHAnsi" w:cs="Arial"/>
                      <w:color w:val="000000"/>
                      <w:sz w:val="10"/>
                      <w:szCs w:val="10"/>
                      <w:lang w:eastAsia="es-MX"/>
                    </w:rPr>
                    <w:t xml:space="preserve">Propuesta económica </w:t>
                  </w:r>
                  <w:r w:rsidRPr="00D01CC5">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081AD42D" w:rsidR="000E675B" w:rsidRPr="00661C82" w:rsidRDefault="000E675B"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Presenta</w:t>
                  </w:r>
                </w:p>
              </w:tc>
            </w:tr>
            <w:tr w:rsidR="000E675B"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08F35BD" w:rsidR="000E675B" w:rsidRPr="00420C65" w:rsidRDefault="000E675B"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20AA07B4" w14:textId="0EAFF197" w:rsidR="000E675B" w:rsidRPr="00420C65" w:rsidRDefault="000E675B" w:rsidP="000E675B">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0E675B" w:rsidRPr="00661C82" w:rsidRDefault="000E675B"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Presenta</w:t>
                  </w:r>
                </w:p>
              </w:tc>
            </w:tr>
            <w:tr w:rsidR="000E675B" w:rsidRPr="000D3A83" w14:paraId="682E191F"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255F7CF5" w14:textId="4B86A196" w:rsidR="000E675B" w:rsidRDefault="000E675B"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5B497B80" w14:textId="5A017F10" w:rsidR="000E675B" w:rsidRPr="001A3302" w:rsidRDefault="000E675B" w:rsidP="000E675B">
                  <w:pPr>
                    <w:rPr>
                      <w:rFonts w:asciiTheme="minorHAnsi" w:hAnsiTheme="minorHAnsi" w:cs="Arial"/>
                      <w:color w:val="000000"/>
                      <w:sz w:val="10"/>
                      <w:szCs w:val="10"/>
                      <w:lang w:eastAsia="es-MX"/>
                    </w:rPr>
                  </w:pPr>
                  <w:r w:rsidRPr="000E675B">
                    <w:rPr>
                      <w:rFonts w:asciiTheme="minorHAnsi" w:hAnsiTheme="minorHAnsi" w:cs="Arial"/>
                      <w:color w:val="000000"/>
                      <w:sz w:val="10"/>
                      <w:szCs w:val="10"/>
                      <w:lang w:eastAsia="es-MX"/>
                    </w:rPr>
                    <w:t>Programa de instalación, capacitación y certificación de instaladores:</w:t>
                  </w:r>
                  <w:r>
                    <w:rPr>
                      <w:rFonts w:asciiTheme="minorHAnsi" w:hAnsiTheme="minorHAnsi" w:cs="Arial"/>
                      <w:color w:val="000000"/>
                      <w:sz w:val="10"/>
                      <w:szCs w:val="10"/>
                      <w:lang w:eastAsia="es-MX"/>
                    </w:rPr>
                    <w:t xml:space="preserve">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2D13B5B1" w14:textId="7B47B223" w:rsidR="000E675B" w:rsidRPr="00661C82" w:rsidRDefault="00661C82"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No aplica</w:t>
                  </w:r>
                </w:p>
              </w:tc>
            </w:tr>
            <w:tr w:rsidR="000E675B"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72C145F5" w:rsidR="000E675B" w:rsidRPr="00420C65" w:rsidRDefault="00C20A78" w:rsidP="000E675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hideMark/>
                </w:tcPr>
                <w:p w14:paraId="361CA292" w14:textId="2E5014B6" w:rsidR="000E675B" w:rsidRPr="00420C65" w:rsidRDefault="000E675B" w:rsidP="000E675B">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0E675B" w:rsidRPr="00661C82" w:rsidRDefault="000E675B"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Presenta</w:t>
                  </w:r>
                </w:p>
              </w:tc>
            </w:tr>
            <w:tr w:rsidR="000E675B"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E675B" w:rsidRPr="00420C65" w:rsidRDefault="000E675B" w:rsidP="000E675B">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E675B" w:rsidRPr="00420C65" w:rsidRDefault="000E675B" w:rsidP="000E675B">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E675B" w:rsidRPr="00661C82" w:rsidRDefault="000E675B"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Presenta</w:t>
                  </w:r>
                </w:p>
              </w:tc>
            </w:tr>
            <w:tr w:rsidR="000E675B"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0E675B" w:rsidRPr="00420C65" w:rsidRDefault="000E675B" w:rsidP="000E675B">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0E675B" w:rsidRPr="00420C65" w:rsidRDefault="000E675B" w:rsidP="000E675B">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2E490AA7" w:rsidR="000E675B" w:rsidRPr="00661C82" w:rsidRDefault="000E675B" w:rsidP="000E675B">
                  <w:pPr>
                    <w:jc w:val="center"/>
                    <w:rPr>
                      <w:rFonts w:asciiTheme="minorHAnsi" w:hAnsiTheme="minorHAnsi"/>
                      <w:color w:val="000000"/>
                      <w:sz w:val="10"/>
                      <w:szCs w:val="10"/>
                      <w:lang w:eastAsia="es-MX"/>
                    </w:rPr>
                  </w:pPr>
                  <w:r w:rsidRPr="00661C82">
                    <w:rPr>
                      <w:rFonts w:asciiTheme="minorHAnsi" w:hAnsiTheme="minorHAnsi"/>
                      <w:color w:val="000000"/>
                      <w:sz w:val="10"/>
                      <w:szCs w:val="10"/>
                      <w:lang w:eastAsia="es-MX"/>
                    </w:rPr>
                    <w:t xml:space="preserve">Presenta </w:t>
                  </w:r>
                  <w:r w:rsidR="00661C82" w:rsidRPr="00661C82">
                    <w:rPr>
                      <w:rFonts w:asciiTheme="minorHAnsi" w:hAnsiTheme="minorHAnsi"/>
                      <w:color w:val="000000"/>
                      <w:sz w:val="10"/>
                      <w:szCs w:val="10"/>
                      <w:lang w:eastAsia="es-MX"/>
                    </w:rPr>
                    <w:t xml:space="preserve">115 </w:t>
                  </w:r>
                  <w:r w:rsidRPr="00661C82">
                    <w:rPr>
                      <w:rFonts w:asciiTheme="minorHAnsi" w:hAnsiTheme="minorHAnsi"/>
                      <w:color w:val="000000"/>
                      <w:sz w:val="10"/>
                      <w:szCs w:val="10"/>
                      <w:lang w:eastAsia="es-MX"/>
                    </w:rPr>
                    <w:t>folio</w:t>
                  </w:r>
                  <w:r w:rsidR="00661C82" w:rsidRPr="00661C82">
                    <w:rPr>
                      <w:rFonts w:asciiTheme="minorHAnsi" w:hAnsiTheme="minorHAnsi"/>
                      <w:color w:val="000000"/>
                      <w:sz w:val="10"/>
                      <w:szCs w:val="10"/>
                      <w:lang w:eastAsia="es-MX"/>
                    </w:rPr>
                    <w:t>s</w:t>
                  </w:r>
                </w:p>
              </w:tc>
            </w:tr>
          </w:tbl>
          <w:p w14:paraId="0AFBCC51" w14:textId="77777777" w:rsidR="00B12A43" w:rsidRDefault="00B12A43" w:rsidP="009709EB">
            <w:pPr>
              <w:jc w:val="both"/>
              <w:rPr>
                <w:rFonts w:asciiTheme="minorHAnsi" w:hAnsiTheme="minorHAnsi" w:cs="Arial"/>
                <w:b/>
                <w:sz w:val="14"/>
                <w:szCs w:val="14"/>
                <w:highlight w:val="yellow"/>
              </w:rPr>
            </w:pPr>
          </w:p>
          <w:p w14:paraId="3FFF1450" w14:textId="6A148098" w:rsidR="00656441" w:rsidRDefault="00656441" w:rsidP="0089428D">
            <w:pPr>
              <w:ind w:right="-93"/>
              <w:jc w:val="both"/>
              <w:rPr>
                <w:rFonts w:ascii="Arial" w:hAnsi="Arial" w:cs="Arial"/>
                <w:sz w:val="14"/>
                <w:szCs w:val="14"/>
              </w:rPr>
            </w:pPr>
          </w:p>
          <w:p w14:paraId="3AE8E02A" w14:textId="2D4C49BB"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 xml:space="preserve">el </w:t>
            </w:r>
            <w:r w:rsidR="002523CA">
              <w:rPr>
                <w:rFonts w:asciiTheme="minorHAnsi" w:hAnsiTheme="minorHAnsi" w:cs="Arial"/>
                <w:b/>
                <w:sz w:val="14"/>
                <w:szCs w:val="14"/>
              </w:rPr>
              <w:t>Arq</w:t>
            </w:r>
            <w:r w:rsidR="00517B6A">
              <w:rPr>
                <w:rFonts w:asciiTheme="minorHAnsi" w:hAnsiTheme="minorHAnsi" w:cs="Arial"/>
                <w:b/>
                <w:sz w:val="14"/>
                <w:szCs w:val="14"/>
              </w:rPr>
              <w:t xml:space="preserve">. </w:t>
            </w:r>
            <w:r w:rsidR="002523CA">
              <w:rPr>
                <w:rFonts w:asciiTheme="minorHAnsi" w:hAnsiTheme="minorHAnsi" w:cs="Arial"/>
                <w:b/>
                <w:sz w:val="14"/>
                <w:szCs w:val="14"/>
              </w:rPr>
              <w:t>Jorge Antonio González De Luna</w:t>
            </w:r>
            <w:r w:rsidRPr="00B12A43">
              <w:rPr>
                <w:rFonts w:asciiTheme="minorHAnsi" w:hAnsiTheme="minorHAnsi" w:cs="Arial"/>
                <w:b/>
                <w:sz w:val="14"/>
                <w:szCs w:val="14"/>
              </w:rPr>
              <w:t xml:space="preserve">, </w:t>
            </w:r>
            <w:r w:rsidR="00517B6A">
              <w:rPr>
                <w:rFonts w:asciiTheme="minorHAnsi" w:hAnsiTheme="minorHAnsi" w:cs="Arial"/>
                <w:b/>
                <w:sz w:val="14"/>
                <w:szCs w:val="14"/>
              </w:rPr>
              <w:t xml:space="preserve">Jefe del Departamento de </w:t>
            </w:r>
            <w:r w:rsidR="002523CA">
              <w:rPr>
                <w:rFonts w:asciiTheme="minorHAnsi" w:hAnsiTheme="minorHAnsi" w:cs="Arial"/>
                <w:b/>
                <w:sz w:val="14"/>
                <w:szCs w:val="14"/>
              </w:rPr>
              <w:t>Construcciones</w:t>
            </w:r>
            <w:r w:rsidR="00517B6A">
              <w:rPr>
                <w:rFonts w:asciiTheme="minorHAnsi" w:hAnsiTheme="minorHAnsi" w:cs="Arial"/>
                <w:b/>
                <w:sz w:val="14"/>
                <w:szCs w:val="14"/>
              </w:rPr>
              <w:t xml:space="preserve"> de la D.G.I.U.,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917448">
              <w:rPr>
                <w:rFonts w:asciiTheme="minorHAnsi" w:hAnsiTheme="minorHAnsi" w:cs="Arial"/>
                <w:b/>
                <w:sz w:val="14"/>
                <w:szCs w:val="14"/>
              </w:rPr>
              <w:t>.</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7E7F4994"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lastRenderedPageBreak/>
              <w:t>2</w:t>
            </w:r>
          </w:p>
        </w:tc>
        <w:tc>
          <w:tcPr>
            <w:tcW w:w="941" w:type="pct"/>
            <w:shd w:val="clear" w:color="auto" w:fill="auto"/>
            <w:noWrap/>
          </w:tcPr>
          <w:p w14:paraId="7FAEA416" w14:textId="77FA4FBF" w:rsidR="00F55EF5" w:rsidRPr="00AF50B1" w:rsidRDefault="0044285F" w:rsidP="00517B6A">
            <w:pPr>
              <w:pStyle w:val="Sangradetextonormal"/>
              <w:ind w:left="0"/>
              <w:jc w:val="center"/>
              <w:rPr>
                <w:rFonts w:ascii="Arial" w:hAnsi="Arial" w:cs="Arial"/>
                <w:sz w:val="10"/>
                <w:szCs w:val="10"/>
                <w:highlight w:val="yellow"/>
              </w:rPr>
            </w:pPr>
            <w:r w:rsidRPr="0044285F">
              <w:rPr>
                <w:rFonts w:ascii="Arial" w:hAnsi="Arial" w:cs="Arial"/>
                <w:sz w:val="12"/>
                <w:szCs w:val="12"/>
                <w:lang w:val="es-ES"/>
              </w:rPr>
              <w:t>INGENIERIA EN INTERCOMUNICACIÓN TELEFONIA Y SONIDO, SA DE CV</w:t>
            </w:r>
          </w:p>
        </w:tc>
        <w:tc>
          <w:tcPr>
            <w:tcW w:w="3879" w:type="pct"/>
            <w:shd w:val="clear" w:color="auto" w:fill="auto"/>
            <w:vAlign w:val="center"/>
          </w:tcPr>
          <w:p w14:paraId="1A90811A" w14:textId="73C737D3"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 </w:t>
            </w:r>
            <w:r w:rsidR="0044285F">
              <w:rPr>
                <w:rFonts w:asciiTheme="minorHAnsi" w:hAnsiTheme="minorHAnsi" w:cs="Arial"/>
                <w:b/>
                <w:sz w:val="14"/>
                <w:szCs w:val="14"/>
              </w:rPr>
              <w:t>1</w:t>
            </w:r>
            <w:r w:rsidRPr="00276F21">
              <w:rPr>
                <w:rFonts w:asciiTheme="minorHAnsi" w:hAnsiTheme="minorHAnsi" w:cs="Arial"/>
                <w:b/>
                <w:sz w:val="14"/>
                <w:szCs w:val="14"/>
              </w:rPr>
              <w:t>.</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p w14:paraId="5AC2738D" w14:textId="77777777" w:rsidR="00C36221" w:rsidRDefault="00C36221" w:rsidP="00F55EF5">
            <w:pPr>
              <w:spacing w:line="276" w:lineRule="auto"/>
              <w:jc w:val="both"/>
              <w:rPr>
                <w:rFonts w:ascii="Calibri" w:hAnsi="Calibri" w:cs="Calibri"/>
                <w:color w:val="000000"/>
                <w:sz w:val="12"/>
                <w:szCs w:val="12"/>
              </w:rPr>
            </w:pP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AF07A7" w:rsidRPr="000D3A83" w14:paraId="293067CC" w14:textId="77777777" w:rsidTr="00082A8D">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16FEC1D" w14:textId="77777777" w:rsidR="00AF07A7" w:rsidRPr="00420C65" w:rsidRDefault="00AF07A7" w:rsidP="00AF07A7">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DC1D1E6" w14:textId="77777777" w:rsidR="00AF07A7" w:rsidRPr="00420C65" w:rsidRDefault="00AF07A7" w:rsidP="00AF07A7">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8" w:space="0" w:color="auto"/>
                    <w:left w:val="single" w:sz="8" w:space="0" w:color="auto"/>
                    <w:bottom w:val="single" w:sz="4" w:space="0" w:color="auto"/>
                    <w:right w:val="single" w:sz="8" w:space="0" w:color="000000"/>
                  </w:tcBorders>
                  <w:shd w:val="clear" w:color="000000" w:fill="F2F2F2"/>
                  <w:vAlign w:val="center"/>
                  <w:hideMark/>
                </w:tcPr>
                <w:p w14:paraId="6F9E5BB0" w14:textId="77777777" w:rsidR="00AF07A7" w:rsidRPr="00420C65" w:rsidRDefault="00AF07A7" w:rsidP="00AF07A7">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AF07A7" w:rsidRPr="000D3A83" w14:paraId="57D3BAB9" w14:textId="77777777" w:rsidTr="00082A8D">
              <w:trPr>
                <w:trHeight w:val="152"/>
              </w:trPr>
              <w:tc>
                <w:tcPr>
                  <w:tcW w:w="5920" w:type="dxa"/>
                  <w:gridSpan w:val="3"/>
                  <w:tcBorders>
                    <w:top w:val="single" w:sz="8" w:space="0" w:color="000000"/>
                    <w:left w:val="single" w:sz="8" w:space="0" w:color="000000"/>
                    <w:bottom w:val="single" w:sz="4" w:space="0" w:color="auto"/>
                    <w:right w:val="single" w:sz="8" w:space="0" w:color="000000"/>
                  </w:tcBorders>
                  <w:shd w:val="clear" w:color="000000" w:fill="F2F2F2"/>
                  <w:vAlign w:val="center"/>
                </w:tcPr>
                <w:p w14:paraId="410AD680" w14:textId="77777777" w:rsidR="00AF07A7" w:rsidRDefault="00AF07A7" w:rsidP="00AF07A7">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AF07A7" w:rsidRPr="000D3A83" w14:paraId="24099646" w14:textId="77777777" w:rsidTr="00082A8D">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0AF3D52" w14:textId="77777777" w:rsidR="00AF07A7" w:rsidRPr="00420C65" w:rsidRDefault="00AF07A7" w:rsidP="00AF07A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vAlign w:val="center"/>
                  <w:hideMark/>
                </w:tcPr>
                <w:p w14:paraId="0DD06522" w14:textId="77777777" w:rsidR="00AF07A7" w:rsidRPr="00420C65" w:rsidRDefault="00AF07A7" w:rsidP="00AF07A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EC48406" w14:textId="25BA3486" w:rsidR="00AF07A7" w:rsidRPr="009B5776" w:rsidRDefault="00AF07A7" w:rsidP="00347234">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firmada </w:t>
                  </w:r>
                  <w:r w:rsidRPr="00347234">
                    <w:rPr>
                      <w:rFonts w:asciiTheme="minorHAnsi" w:hAnsiTheme="minorHAnsi"/>
                      <w:color w:val="000000"/>
                      <w:sz w:val="10"/>
                      <w:szCs w:val="10"/>
                      <w:lang w:eastAsia="es-MX"/>
                    </w:rPr>
                    <w:t xml:space="preserve">por el C. </w:t>
                  </w:r>
                  <w:r w:rsidR="00347234" w:rsidRPr="00347234">
                    <w:rPr>
                      <w:rFonts w:asciiTheme="minorHAnsi" w:hAnsiTheme="minorHAnsi"/>
                      <w:color w:val="000000"/>
                      <w:sz w:val="10"/>
                      <w:szCs w:val="10"/>
                      <w:lang w:eastAsia="es-MX"/>
                    </w:rPr>
                    <w:t>Rogelio Camacho Delgado</w:t>
                  </w:r>
                  <w:r w:rsidRPr="00347234">
                    <w:rPr>
                      <w:rFonts w:asciiTheme="minorHAnsi" w:hAnsiTheme="minorHAnsi"/>
                      <w:color w:val="000000"/>
                      <w:sz w:val="10"/>
                      <w:szCs w:val="10"/>
                      <w:lang w:eastAsia="es-MX"/>
                    </w:rPr>
                    <w:t xml:space="preserve">, Representante Legal de </w:t>
                  </w:r>
                  <w:r w:rsidR="00347234" w:rsidRPr="00347234">
                    <w:rPr>
                      <w:rFonts w:asciiTheme="minorHAnsi" w:hAnsiTheme="minorHAnsi"/>
                      <w:color w:val="000000"/>
                      <w:sz w:val="10"/>
                      <w:szCs w:val="10"/>
                      <w:lang w:eastAsia="es-MX"/>
                    </w:rPr>
                    <w:t>INGENIERIA EN INTERCOMUNICACIÓN, TELEFONIA Y SONIDO</w:t>
                  </w:r>
                  <w:r w:rsidRPr="00347234">
                    <w:rPr>
                      <w:rFonts w:asciiTheme="minorHAnsi" w:hAnsiTheme="minorHAnsi"/>
                      <w:color w:val="000000"/>
                      <w:sz w:val="10"/>
                      <w:szCs w:val="10"/>
                      <w:lang w:eastAsia="es-MX"/>
                    </w:rPr>
                    <w:t>, SA DE CV</w:t>
                  </w:r>
                </w:p>
              </w:tc>
            </w:tr>
            <w:tr w:rsidR="00AF07A7" w:rsidRPr="000D3A83" w14:paraId="27604C4A" w14:textId="77777777" w:rsidTr="00082A8D">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ED6C8D5"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0E35F35" w14:textId="77777777" w:rsidR="00AF07A7" w:rsidRPr="00420C65" w:rsidRDefault="00AF07A7" w:rsidP="00AF07A7">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C84734" w14:textId="7109C437" w:rsidR="00AF07A7" w:rsidRPr="00420C65" w:rsidRDefault="00AF07A7" w:rsidP="003C1525">
                  <w:pPr>
                    <w:jc w:val="center"/>
                    <w:rPr>
                      <w:rFonts w:asciiTheme="minorHAnsi" w:hAnsiTheme="minorHAnsi"/>
                      <w:color w:val="000000"/>
                      <w:sz w:val="10"/>
                      <w:szCs w:val="10"/>
                      <w:lang w:eastAsia="es-MX"/>
                    </w:rPr>
                  </w:pPr>
                  <w:r w:rsidRPr="00E9552D">
                    <w:rPr>
                      <w:rFonts w:asciiTheme="minorHAnsi" w:hAnsiTheme="minorHAnsi"/>
                      <w:color w:val="000000"/>
                      <w:sz w:val="10"/>
                      <w:szCs w:val="10"/>
                      <w:lang w:eastAsia="es-MX"/>
                    </w:rPr>
                    <w:t>Presenta:</w:t>
                  </w:r>
                  <w:r w:rsidR="003C1525">
                    <w:rPr>
                      <w:rFonts w:asciiTheme="minorHAnsi" w:hAnsiTheme="minorHAnsi"/>
                      <w:color w:val="000000"/>
                      <w:sz w:val="10"/>
                      <w:szCs w:val="10"/>
                      <w:lang w:eastAsia="es-MX"/>
                    </w:rPr>
                    <w:t xml:space="preserve"> Constancia de Registro al </w:t>
                  </w:r>
                  <w:r w:rsidR="003C1525" w:rsidRPr="003C1525">
                    <w:rPr>
                      <w:rFonts w:asciiTheme="minorHAnsi" w:hAnsiTheme="minorHAnsi"/>
                      <w:color w:val="000000"/>
                      <w:sz w:val="10"/>
                      <w:szCs w:val="10"/>
                      <w:lang w:eastAsia="es-MX"/>
                    </w:rPr>
                    <w:t>padrón de Proveedores de la UAA (vigente),</w:t>
                  </w:r>
                  <w:r w:rsidRPr="003C1525">
                    <w:rPr>
                      <w:rFonts w:asciiTheme="minorHAnsi" w:hAnsiTheme="minorHAnsi"/>
                      <w:color w:val="000000"/>
                      <w:sz w:val="10"/>
                      <w:szCs w:val="10"/>
                      <w:lang w:eastAsia="es-MX"/>
                    </w:rPr>
                    <w:t xml:space="preserve"> carta poder simple a favor del C. </w:t>
                  </w:r>
                  <w:r w:rsidR="003C1525" w:rsidRPr="003C1525">
                    <w:rPr>
                      <w:rFonts w:asciiTheme="minorHAnsi" w:hAnsiTheme="minorHAnsi"/>
                      <w:color w:val="000000"/>
                      <w:sz w:val="10"/>
                      <w:szCs w:val="10"/>
                      <w:lang w:eastAsia="es-MX"/>
                    </w:rPr>
                    <w:t>Samuel Ruiz Vidales</w:t>
                  </w:r>
                  <w:r w:rsidRPr="003C1525">
                    <w:rPr>
                      <w:rFonts w:asciiTheme="minorHAnsi" w:hAnsiTheme="minorHAnsi"/>
                      <w:color w:val="000000"/>
                      <w:sz w:val="10"/>
                      <w:szCs w:val="10"/>
                      <w:lang w:eastAsia="es-MX"/>
                    </w:rPr>
                    <w:t xml:space="preserve">, copia de identificación de </w:t>
                  </w:r>
                  <w:r w:rsidR="003C1525" w:rsidRPr="003C1525">
                    <w:rPr>
                      <w:rFonts w:asciiTheme="minorHAnsi" w:hAnsiTheme="minorHAnsi"/>
                      <w:color w:val="000000"/>
                      <w:sz w:val="10"/>
                      <w:szCs w:val="10"/>
                      <w:lang w:eastAsia="es-MX"/>
                    </w:rPr>
                    <w:t>Samuel Ruiz Vidales</w:t>
                  </w:r>
                  <w:r w:rsidRPr="003C1525">
                    <w:rPr>
                      <w:rFonts w:asciiTheme="minorHAnsi" w:hAnsiTheme="minorHAnsi"/>
                      <w:color w:val="000000"/>
                      <w:sz w:val="10"/>
                      <w:szCs w:val="10"/>
                      <w:lang w:eastAsia="es-MX"/>
                    </w:rPr>
                    <w:t xml:space="preserve"> y </w:t>
                  </w:r>
                  <w:r w:rsidR="003C1525" w:rsidRPr="003C1525">
                    <w:rPr>
                      <w:rFonts w:asciiTheme="minorHAnsi" w:hAnsiTheme="minorHAnsi"/>
                      <w:color w:val="000000"/>
                      <w:sz w:val="10"/>
                      <w:szCs w:val="10"/>
                      <w:lang w:eastAsia="es-MX"/>
                    </w:rPr>
                    <w:t>Rogelio Camacho Delgado.</w:t>
                  </w:r>
                </w:p>
              </w:tc>
            </w:tr>
            <w:tr w:rsidR="00AF07A7" w:rsidRPr="000D3A83" w14:paraId="25B81E44" w14:textId="77777777" w:rsidTr="00082A8D">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5B87C7"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3674AF6A" w14:textId="77777777" w:rsidR="00AF07A7" w:rsidRDefault="00AF07A7" w:rsidP="00AF07A7">
                  <w:pPr>
                    <w:rPr>
                      <w:rFonts w:asciiTheme="minorHAnsi" w:hAnsiTheme="minorHAnsi" w:cs="Arial"/>
                      <w:color w:val="000000"/>
                      <w:sz w:val="10"/>
                      <w:szCs w:val="10"/>
                      <w:lang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p w14:paraId="357A5258" w14:textId="2F1839A8" w:rsidR="00AF07A7" w:rsidRPr="000E675B" w:rsidRDefault="00661C82" w:rsidP="00AF07A7">
                  <w:pPr>
                    <w:rPr>
                      <w:rFonts w:asciiTheme="minorHAnsi" w:hAnsiTheme="minorHAnsi" w:cs="Arial"/>
                      <w:b/>
                      <w:color w:val="000000"/>
                      <w:sz w:val="10"/>
                      <w:szCs w:val="10"/>
                      <w:lang w:eastAsia="es-MX"/>
                    </w:rPr>
                  </w:pPr>
                  <w:r w:rsidRPr="000E675B">
                    <w:rPr>
                      <w:rFonts w:asciiTheme="minorHAnsi" w:hAnsiTheme="minorHAnsi" w:cs="Arial"/>
                      <w:b/>
                      <w:color w:val="000000"/>
                      <w:sz w:val="10"/>
                      <w:szCs w:val="10"/>
                      <w:lang w:eastAsia="es-MX"/>
                    </w:rPr>
                    <w:t>*Partida 1. La licencia con soporte a un año y garantía de por vida del equipo</w:t>
                  </w:r>
                </w:p>
                <w:p w14:paraId="30B5D5D5" w14:textId="77777777" w:rsidR="00AF07A7" w:rsidRPr="00752131" w:rsidRDefault="00AF07A7" w:rsidP="00AF07A7">
                  <w:pPr>
                    <w:rPr>
                      <w:rFonts w:asciiTheme="minorHAnsi" w:hAnsiTheme="minorHAnsi" w:cs="Arial"/>
                      <w:color w:val="000000"/>
                      <w:sz w:val="10"/>
                      <w:szCs w:val="10"/>
                      <w:lang w:val="es-MX" w:eastAsia="es-MX"/>
                    </w:rPr>
                  </w:pPr>
                  <w:r w:rsidRPr="000E675B">
                    <w:rPr>
                      <w:rFonts w:asciiTheme="minorHAnsi" w:hAnsiTheme="minorHAnsi" w:cs="Arial"/>
                      <w:b/>
                      <w:color w:val="000000"/>
                      <w:sz w:val="10"/>
                      <w:szCs w:val="10"/>
                      <w:lang w:eastAsia="es-MX"/>
                    </w:rPr>
                    <w:t>*Partida 2 y 3. 12 meses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AD91A61" w14:textId="77777777" w:rsidR="00AF07A7" w:rsidRPr="003C1525" w:rsidRDefault="00AF07A7" w:rsidP="00AF07A7">
                  <w:pPr>
                    <w:jc w:val="center"/>
                    <w:rPr>
                      <w:rFonts w:asciiTheme="minorHAnsi" w:hAnsiTheme="minorHAnsi"/>
                      <w:color w:val="000000"/>
                      <w:sz w:val="10"/>
                      <w:szCs w:val="10"/>
                      <w:lang w:eastAsia="es-MX"/>
                    </w:rPr>
                  </w:pPr>
                  <w:r w:rsidRPr="003C1525">
                    <w:rPr>
                      <w:rFonts w:asciiTheme="minorHAnsi" w:hAnsiTheme="minorHAnsi"/>
                      <w:color w:val="000000"/>
                      <w:sz w:val="10"/>
                      <w:szCs w:val="10"/>
                      <w:lang w:eastAsia="es-MX"/>
                    </w:rPr>
                    <w:t xml:space="preserve">Presenta </w:t>
                  </w:r>
                </w:p>
                <w:p w14:paraId="05D5D874" w14:textId="42109689" w:rsidR="00AF07A7" w:rsidRPr="003C1525" w:rsidRDefault="00AF07A7" w:rsidP="00AF07A7">
                  <w:pPr>
                    <w:jc w:val="center"/>
                    <w:rPr>
                      <w:rFonts w:asciiTheme="minorHAnsi" w:hAnsiTheme="minorHAnsi"/>
                      <w:color w:val="000000"/>
                      <w:sz w:val="10"/>
                      <w:szCs w:val="10"/>
                      <w:lang w:eastAsia="es-MX"/>
                    </w:rPr>
                  </w:pPr>
                  <w:r w:rsidRPr="003C1525">
                    <w:rPr>
                      <w:rFonts w:asciiTheme="minorHAnsi" w:hAnsiTheme="minorHAnsi"/>
                      <w:b/>
                      <w:color w:val="000000"/>
                      <w:sz w:val="10"/>
                      <w:szCs w:val="10"/>
                      <w:u w:val="single"/>
                      <w:lang w:eastAsia="es-MX"/>
                    </w:rPr>
                    <w:t>Partida 1</w:t>
                  </w:r>
                  <w:r w:rsidRPr="003C1525">
                    <w:rPr>
                      <w:rFonts w:asciiTheme="minorHAnsi" w:hAnsiTheme="minorHAnsi"/>
                      <w:color w:val="000000"/>
                      <w:sz w:val="10"/>
                      <w:szCs w:val="10"/>
                      <w:lang w:eastAsia="es-MX"/>
                    </w:rPr>
                    <w:t xml:space="preserve"> (</w:t>
                  </w:r>
                  <w:r w:rsidR="003C1525" w:rsidRPr="003C1525">
                    <w:rPr>
                      <w:rFonts w:asciiTheme="minorHAnsi" w:hAnsiTheme="minorHAnsi" w:cs="Arial"/>
                      <w:color w:val="000000"/>
                      <w:sz w:val="10"/>
                      <w:szCs w:val="10"/>
                      <w:lang w:eastAsia="es-MX"/>
                    </w:rPr>
                    <w:t>garantía de por vida conforme a lo establecido por el fabricante</w:t>
                  </w:r>
                  <w:r w:rsidRPr="003C1525">
                    <w:rPr>
                      <w:rFonts w:asciiTheme="minorHAnsi" w:hAnsiTheme="minorHAnsi"/>
                      <w:color w:val="000000"/>
                      <w:sz w:val="10"/>
                      <w:szCs w:val="10"/>
                      <w:lang w:eastAsia="es-MX"/>
                    </w:rPr>
                    <w:t>)</w:t>
                  </w:r>
                </w:p>
                <w:p w14:paraId="77DD8C1D" w14:textId="77777777" w:rsidR="00AF07A7" w:rsidRPr="003C1525" w:rsidRDefault="00AF07A7" w:rsidP="00AF07A7">
                  <w:pPr>
                    <w:jc w:val="center"/>
                    <w:rPr>
                      <w:rFonts w:asciiTheme="minorHAnsi" w:hAnsiTheme="minorHAnsi"/>
                      <w:color w:val="000000"/>
                      <w:sz w:val="10"/>
                      <w:szCs w:val="10"/>
                      <w:lang w:eastAsia="es-MX"/>
                    </w:rPr>
                  </w:pPr>
                </w:p>
                <w:p w14:paraId="09553AA9" w14:textId="4F68B234" w:rsidR="00AF07A7" w:rsidRPr="003C1525" w:rsidRDefault="00AF07A7" w:rsidP="00AF07A7">
                  <w:pPr>
                    <w:jc w:val="center"/>
                    <w:rPr>
                      <w:rFonts w:asciiTheme="minorHAnsi" w:hAnsiTheme="minorHAnsi"/>
                      <w:color w:val="000000"/>
                      <w:sz w:val="10"/>
                      <w:szCs w:val="10"/>
                      <w:lang w:eastAsia="es-MX"/>
                    </w:rPr>
                  </w:pPr>
                </w:p>
              </w:tc>
            </w:tr>
            <w:tr w:rsidR="00AF07A7" w:rsidRPr="000D3A83" w14:paraId="4E3EE853" w14:textId="77777777" w:rsidTr="00082A8D">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36DEB60"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4AEB7F17" w14:textId="4D7E4AA1" w:rsidR="00AF07A7" w:rsidRPr="00C935AD" w:rsidRDefault="00AF07A7" w:rsidP="00661C82">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 xml:space="preserve">Presentar copia de la transferencia de pago de bases </w:t>
                  </w:r>
                  <w:r w:rsidRPr="000E675B">
                    <w:rPr>
                      <w:rFonts w:asciiTheme="minorHAnsi" w:hAnsiTheme="minorHAnsi" w:cs="Arial"/>
                      <w:b/>
                      <w:color w:val="000000"/>
                      <w:sz w:val="10"/>
                      <w:szCs w:val="10"/>
                      <w:lang w:eastAsia="es-MX"/>
                    </w:rPr>
                    <w:t>(21, 22, 24 y 2</w:t>
                  </w:r>
                  <w:r w:rsidR="00661C82">
                    <w:rPr>
                      <w:rFonts w:asciiTheme="minorHAnsi" w:hAnsiTheme="minorHAnsi" w:cs="Arial"/>
                      <w:b/>
                      <w:color w:val="000000"/>
                      <w:sz w:val="10"/>
                      <w:szCs w:val="10"/>
                      <w:lang w:eastAsia="es-MX"/>
                    </w:rPr>
                    <w:t>5</w:t>
                  </w:r>
                  <w:r w:rsidRPr="000E675B">
                    <w:rPr>
                      <w:rFonts w:asciiTheme="minorHAnsi" w:hAnsiTheme="minorHAnsi" w:cs="Arial"/>
                      <w:b/>
                      <w:color w:val="000000"/>
                      <w:sz w:val="10"/>
                      <w:szCs w:val="10"/>
                      <w:lang w:eastAsia="es-MX"/>
                    </w:rPr>
                    <w:t xml:space="preserve"> de mayo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777E8E" w14:textId="710405A3" w:rsidR="00AF07A7" w:rsidRPr="003C1525" w:rsidRDefault="00AF07A7" w:rsidP="003C1525">
                  <w:pPr>
                    <w:jc w:val="center"/>
                    <w:rPr>
                      <w:rFonts w:asciiTheme="minorHAnsi" w:hAnsiTheme="minorHAnsi"/>
                      <w:color w:val="000000"/>
                      <w:sz w:val="10"/>
                      <w:szCs w:val="10"/>
                      <w:lang w:eastAsia="es-MX"/>
                    </w:rPr>
                  </w:pPr>
                  <w:r w:rsidRPr="003C1525">
                    <w:rPr>
                      <w:rFonts w:asciiTheme="minorHAnsi" w:hAnsiTheme="minorHAnsi"/>
                      <w:color w:val="000000"/>
                      <w:sz w:val="10"/>
                      <w:szCs w:val="10"/>
                      <w:lang w:eastAsia="es-MX"/>
                    </w:rPr>
                    <w:t>Presenta (</w:t>
                  </w:r>
                  <w:r w:rsidR="003C1525" w:rsidRPr="003C1525">
                    <w:rPr>
                      <w:rFonts w:asciiTheme="minorHAnsi" w:hAnsiTheme="minorHAnsi"/>
                      <w:color w:val="000000"/>
                      <w:sz w:val="10"/>
                      <w:szCs w:val="10"/>
                      <w:lang w:eastAsia="es-MX"/>
                    </w:rPr>
                    <w:t>25</w:t>
                  </w:r>
                  <w:r w:rsidRPr="003C1525">
                    <w:rPr>
                      <w:rFonts w:asciiTheme="minorHAnsi" w:hAnsiTheme="minorHAnsi"/>
                      <w:color w:val="000000"/>
                      <w:sz w:val="10"/>
                      <w:szCs w:val="10"/>
                      <w:lang w:eastAsia="es-MX"/>
                    </w:rPr>
                    <w:t xml:space="preserve"> de mayo 2021)</w:t>
                  </w:r>
                </w:p>
              </w:tc>
            </w:tr>
            <w:tr w:rsidR="00AF07A7" w:rsidRPr="000D3A83" w14:paraId="7C76321C" w14:textId="77777777" w:rsidTr="00082A8D">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tcPr>
                <w:p w14:paraId="5E6390B7" w14:textId="77777777" w:rsidR="00AF07A7"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2CB3B125" w14:textId="77777777" w:rsidR="00AF07A7" w:rsidRPr="00C935AD" w:rsidRDefault="00AF07A7" w:rsidP="00AF07A7">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Constancia de visita o Carta de Manifiesto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49FAB2B" w14:textId="71FF002C" w:rsidR="00AF07A7" w:rsidRPr="003C1525" w:rsidRDefault="003C1525" w:rsidP="00AF07A7">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AF07A7" w:rsidRPr="000D3A83" w14:paraId="489A33E5" w14:textId="77777777" w:rsidTr="00082A8D">
              <w:trPr>
                <w:trHeight w:val="147"/>
              </w:trPr>
              <w:tc>
                <w:tcPr>
                  <w:tcW w:w="5920" w:type="dxa"/>
                  <w:gridSpan w:val="3"/>
                  <w:tcBorders>
                    <w:top w:val="nil"/>
                    <w:left w:val="single" w:sz="8" w:space="0" w:color="000000"/>
                    <w:bottom w:val="single" w:sz="4" w:space="0" w:color="auto"/>
                    <w:right w:val="single" w:sz="8" w:space="0" w:color="000000"/>
                  </w:tcBorders>
                  <w:shd w:val="clear" w:color="auto" w:fill="F2F2F2" w:themeFill="background1" w:themeFillShade="F2"/>
                  <w:vAlign w:val="center"/>
                </w:tcPr>
                <w:p w14:paraId="5D6D63CA" w14:textId="77777777" w:rsidR="00AF07A7" w:rsidRPr="000E675B" w:rsidRDefault="00AF07A7" w:rsidP="00AF07A7">
                  <w:pPr>
                    <w:jc w:val="center"/>
                    <w:rPr>
                      <w:rFonts w:asciiTheme="minorHAnsi" w:hAnsiTheme="minorHAnsi"/>
                      <w:color w:val="000000"/>
                      <w:sz w:val="10"/>
                      <w:szCs w:val="10"/>
                      <w:highlight w:val="yellow"/>
                      <w:lang w:eastAsia="es-MX"/>
                    </w:rPr>
                  </w:pPr>
                  <w:r w:rsidRPr="00420C65">
                    <w:rPr>
                      <w:rFonts w:asciiTheme="minorHAnsi" w:hAnsiTheme="minorHAnsi" w:cs="Arial"/>
                      <w:b/>
                      <w:bCs/>
                      <w:color w:val="000000"/>
                      <w:sz w:val="10"/>
                      <w:szCs w:val="10"/>
                      <w:lang w:eastAsia="es-MX"/>
                    </w:rPr>
                    <w:t>Información Técnica</w:t>
                  </w:r>
                </w:p>
              </w:tc>
            </w:tr>
            <w:tr w:rsidR="00AF07A7" w:rsidRPr="000D3A83" w14:paraId="617E885B" w14:textId="77777777" w:rsidTr="00082A8D">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C5A72A"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5FAAE154" w14:textId="77777777" w:rsidR="00AF07A7" w:rsidRPr="00771E50" w:rsidRDefault="00AF07A7" w:rsidP="00AF07A7">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w:t>
                  </w:r>
                  <w:r w:rsidRPr="00771E50">
                    <w:rPr>
                      <w:rFonts w:asciiTheme="minorHAnsi" w:hAnsiTheme="minorHAnsi" w:cs="Arial"/>
                      <w:color w:val="000000"/>
                      <w:sz w:val="10"/>
                      <w:szCs w:val="10"/>
                      <w:lang w:eastAsia="es-MX"/>
                    </w:rPr>
                    <w:lastRenderedPageBreak/>
                    <w:t xml:space="preserve">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934302" w14:textId="77777777" w:rsidR="00AF07A7" w:rsidRPr="00420C65" w:rsidRDefault="00AF07A7" w:rsidP="00AF07A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lastRenderedPageBreak/>
                    <w:t>Presenta, revisión técnica realizada por área requirente.</w:t>
                  </w:r>
                </w:p>
              </w:tc>
            </w:tr>
            <w:tr w:rsidR="00AF07A7" w:rsidRPr="000D3A83" w14:paraId="66C052C5" w14:textId="77777777" w:rsidTr="00082A8D">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41E2B9"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A3C0FA" w14:textId="77777777" w:rsidR="00AF07A7" w:rsidRPr="00771E50" w:rsidRDefault="00AF07A7" w:rsidP="00AF07A7">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52F14A2" w14:textId="77777777" w:rsidR="00AF07A7" w:rsidRPr="00420C65" w:rsidRDefault="00AF07A7" w:rsidP="00AF07A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374E36" w14:textId="77777777" w:rsidR="00AF07A7" w:rsidRPr="00420C65" w:rsidRDefault="00AF07A7" w:rsidP="00AF07A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AF07A7" w:rsidRPr="000D3A83" w14:paraId="63AF69FE" w14:textId="77777777" w:rsidTr="00082A8D">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3431A5"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vAlign w:val="center"/>
                  <w:hideMark/>
                </w:tcPr>
                <w:p w14:paraId="1C617E3B" w14:textId="77777777" w:rsidR="00AF07A7" w:rsidRPr="00420C65" w:rsidRDefault="00AF07A7" w:rsidP="00AF07A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3345780" w14:textId="77777777" w:rsidR="00AF07A7" w:rsidRPr="008A0959" w:rsidRDefault="00AF07A7" w:rsidP="00AF07A7">
                  <w:pPr>
                    <w:jc w:val="center"/>
                    <w:rPr>
                      <w:rFonts w:asciiTheme="minorHAnsi" w:hAnsiTheme="minorHAnsi"/>
                      <w:color w:val="000000"/>
                      <w:sz w:val="10"/>
                      <w:szCs w:val="10"/>
                      <w:lang w:eastAsia="es-MX"/>
                    </w:rPr>
                  </w:pPr>
                  <w:r w:rsidRPr="008A0959">
                    <w:rPr>
                      <w:rFonts w:asciiTheme="minorHAnsi" w:hAnsiTheme="minorHAnsi"/>
                      <w:color w:val="000000"/>
                      <w:sz w:val="10"/>
                      <w:szCs w:val="10"/>
                      <w:lang w:eastAsia="es-MX"/>
                    </w:rPr>
                    <w:t xml:space="preserve">Presenta </w:t>
                  </w:r>
                </w:p>
                <w:p w14:paraId="6A0DC0EF" w14:textId="77777777" w:rsidR="00AF07A7" w:rsidRPr="008A0959" w:rsidRDefault="00AF07A7" w:rsidP="00AF07A7">
                  <w:pPr>
                    <w:jc w:val="center"/>
                    <w:rPr>
                      <w:rFonts w:asciiTheme="minorHAnsi" w:hAnsiTheme="minorHAnsi"/>
                      <w:color w:val="000000"/>
                      <w:sz w:val="10"/>
                      <w:szCs w:val="10"/>
                      <w:lang w:eastAsia="es-MX"/>
                    </w:rPr>
                  </w:pPr>
                  <w:r w:rsidRPr="008A0959">
                    <w:rPr>
                      <w:rFonts w:asciiTheme="minorHAnsi" w:hAnsiTheme="minorHAnsi"/>
                      <w:b/>
                      <w:color w:val="000000"/>
                      <w:sz w:val="10"/>
                      <w:szCs w:val="10"/>
                      <w:u w:val="single"/>
                      <w:lang w:eastAsia="es-MX"/>
                    </w:rPr>
                    <w:t>P. 1</w:t>
                  </w:r>
                  <w:r w:rsidRPr="008A0959">
                    <w:rPr>
                      <w:rFonts w:asciiTheme="minorHAnsi" w:hAnsiTheme="minorHAnsi"/>
                      <w:color w:val="000000"/>
                      <w:sz w:val="10"/>
                      <w:szCs w:val="10"/>
                      <w:lang w:eastAsia="es-MX"/>
                    </w:rPr>
                    <w:t xml:space="preserve"> (45 días naturales posteriores a la fecha de fallo)</w:t>
                  </w:r>
                </w:p>
                <w:p w14:paraId="2CAF7F32" w14:textId="5BA3A1B5" w:rsidR="00AF07A7" w:rsidRPr="008A0959" w:rsidRDefault="00AF07A7" w:rsidP="00AF07A7">
                  <w:pPr>
                    <w:jc w:val="center"/>
                    <w:rPr>
                      <w:rFonts w:asciiTheme="minorHAnsi" w:hAnsiTheme="minorHAnsi"/>
                      <w:color w:val="000000"/>
                      <w:sz w:val="10"/>
                      <w:szCs w:val="10"/>
                      <w:lang w:val="es-MX" w:eastAsia="es-MX"/>
                    </w:rPr>
                  </w:pPr>
                </w:p>
              </w:tc>
            </w:tr>
            <w:tr w:rsidR="00AF07A7" w:rsidRPr="000D3A83" w14:paraId="351628C1" w14:textId="77777777" w:rsidTr="00082A8D">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822464"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ABAF87B" w14:textId="77777777" w:rsidR="00AF07A7" w:rsidRPr="00420C65" w:rsidRDefault="00AF07A7" w:rsidP="00AF07A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1DB4C97" w14:textId="5CF0A2E6" w:rsidR="00AF07A7" w:rsidRPr="00877B0E" w:rsidRDefault="00AF07A7" w:rsidP="00AF07A7">
                  <w:pPr>
                    <w:jc w:val="center"/>
                    <w:rPr>
                      <w:rFonts w:asciiTheme="minorHAnsi" w:hAnsiTheme="minorHAnsi"/>
                      <w:color w:val="000000"/>
                      <w:sz w:val="10"/>
                      <w:szCs w:val="10"/>
                      <w:lang w:eastAsia="es-MX"/>
                    </w:rPr>
                  </w:pPr>
                  <w:r w:rsidRPr="00877B0E">
                    <w:rPr>
                      <w:rFonts w:asciiTheme="minorHAnsi" w:hAnsiTheme="minorHAnsi"/>
                      <w:color w:val="000000"/>
                      <w:sz w:val="10"/>
                      <w:szCs w:val="10"/>
                      <w:lang w:eastAsia="es-MX"/>
                    </w:rPr>
                    <w:t>Presenta</w:t>
                  </w:r>
                  <w:r w:rsidR="004E1DE0">
                    <w:rPr>
                      <w:rFonts w:asciiTheme="minorHAnsi" w:hAnsiTheme="minorHAnsi"/>
                      <w:color w:val="000000"/>
                      <w:sz w:val="10"/>
                      <w:szCs w:val="10"/>
                      <w:lang w:eastAsia="es-MX"/>
                    </w:rPr>
                    <w:t>, con observaciones</w:t>
                  </w:r>
                </w:p>
              </w:tc>
            </w:tr>
            <w:tr w:rsidR="00AF07A7" w:rsidRPr="000D3A83" w14:paraId="772933F1" w14:textId="77777777" w:rsidTr="00082A8D">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E263D2B"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0C057849" w14:textId="77777777" w:rsidR="00AF07A7" w:rsidRPr="00420C65" w:rsidRDefault="00AF07A7" w:rsidP="00AF07A7">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E43DF1" w14:textId="77777777" w:rsidR="00AF07A7" w:rsidRPr="00877B0E" w:rsidRDefault="00AF07A7" w:rsidP="00AF07A7">
                  <w:pPr>
                    <w:jc w:val="center"/>
                    <w:rPr>
                      <w:rFonts w:asciiTheme="minorHAnsi" w:hAnsiTheme="minorHAnsi"/>
                      <w:color w:val="000000"/>
                      <w:sz w:val="10"/>
                      <w:szCs w:val="10"/>
                      <w:lang w:eastAsia="es-MX"/>
                    </w:rPr>
                  </w:pPr>
                  <w:r w:rsidRPr="00877B0E">
                    <w:rPr>
                      <w:rFonts w:asciiTheme="minorHAnsi" w:hAnsiTheme="minorHAnsi"/>
                      <w:color w:val="000000"/>
                      <w:sz w:val="10"/>
                      <w:szCs w:val="10"/>
                      <w:lang w:eastAsia="es-MX"/>
                    </w:rPr>
                    <w:t>Presenta (No aplica)</w:t>
                  </w:r>
                </w:p>
              </w:tc>
            </w:tr>
            <w:tr w:rsidR="00AF07A7" w:rsidRPr="000D3A83" w14:paraId="43B2108A" w14:textId="77777777" w:rsidTr="00082A8D">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BAAC40" w14:textId="77777777" w:rsidR="00AF07A7" w:rsidRPr="00420C65" w:rsidRDefault="00AF07A7" w:rsidP="00AF07A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4E6EC4ED" w14:textId="77777777" w:rsidR="00AF07A7" w:rsidRPr="001A3302" w:rsidRDefault="00AF07A7" w:rsidP="00AF07A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85A25A" w14:textId="77777777"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p>
              </w:tc>
            </w:tr>
            <w:tr w:rsidR="00AF07A7" w:rsidRPr="000D3A83" w14:paraId="35ADD30F" w14:textId="77777777" w:rsidTr="00082A8D">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213160AA"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tcPr>
                <w:p w14:paraId="7E562E20" w14:textId="77777777" w:rsidR="00AF07A7" w:rsidRPr="001A3302" w:rsidRDefault="00AF07A7" w:rsidP="00AF07A7">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Relación de tres clientes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4B346FB2" w14:textId="6B64EF5D" w:rsidR="00AF07A7" w:rsidRPr="00B8203A" w:rsidRDefault="00B8203A"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No aplica</w:t>
                  </w:r>
                </w:p>
              </w:tc>
            </w:tr>
            <w:tr w:rsidR="00AF07A7" w:rsidRPr="000D3A83" w14:paraId="345D6E48" w14:textId="77777777" w:rsidTr="00082A8D">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886C6A8"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vAlign w:val="center"/>
                  <w:hideMark/>
                </w:tcPr>
                <w:p w14:paraId="157FFD91" w14:textId="77777777" w:rsidR="00AF07A7" w:rsidRPr="00D01CC5" w:rsidRDefault="00AF07A7" w:rsidP="00AF07A7">
                  <w:pPr>
                    <w:rPr>
                      <w:rFonts w:asciiTheme="minorHAnsi" w:hAnsiTheme="minorHAnsi" w:cs="Arial"/>
                      <w:color w:val="000000"/>
                      <w:sz w:val="10"/>
                      <w:szCs w:val="10"/>
                      <w:lang w:eastAsia="es-MX"/>
                    </w:rPr>
                  </w:pPr>
                  <w:r w:rsidRPr="00D01CC5">
                    <w:rPr>
                      <w:rFonts w:asciiTheme="minorHAnsi" w:hAnsiTheme="minorHAnsi" w:cs="Arial"/>
                      <w:color w:val="000000"/>
                      <w:sz w:val="10"/>
                      <w:szCs w:val="10"/>
                      <w:lang w:eastAsia="es-MX"/>
                    </w:rPr>
                    <w:t xml:space="preserve">Propuesta económica </w:t>
                  </w:r>
                  <w:r w:rsidRPr="00D01CC5">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A2F51AE" w14:textId="77777777"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p>
              </w:tc>
            </w:tr>
            <w:tr w:rsidR="00AF07A7" w:rsidRPr="000D3A83" w14:paraId="6D8C13CF" w14:textId="77777777" w:rsidTr="00082A8D">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5C9379"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hideMark/>
                </w:tcPr>
                <w:p w14:paraId="1D928890" w14:textId="77777777" w:rsidR="00AF07A7" w:rsidRPr="00420C65" w:rsidRDefault="00AF07A7" w:rsidP="00AF07A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8DBCAE" w14:textId="77777777"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p>
              </w:tc>
            </w:tr>
            <w:tr w:rsidR="00AF07A7" w:rsidRPr="000D3A83" w14:paraId="6AE768CF" w14:textId="77777777" w:rsidTr="00082A8D">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1E0D9AC" w14:textId="77777777" w:rsidR="00AF07A7"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tcPr>
                <w:p w14:paraId="1A0B5D80" w14:textId="77777777" w:rsidR="00AF07A7" w:rsidRPr="001A3302" w:rsidRDefault="00AF07A7" w:rsidP="00AF07A7">
                  <w:pPr>
                    <w:rPr>
                      <w:rFonts w:asciiTheme="minorHAnsi" w:hAnsiTheme="minorHAnsi" w:cs="Arial"/>
                      <w:color w:val="000000"/>
                      <w:sz w:val="10"/>
                      <w:szCs w:val="10"/>
                      <w:lang w:eastAsia="es-MX"/>
                    </w:rPr>
                  </w:pPr>
                  <w:r w:rsidRPr="000E675B">
                    <w:rPr>
                      <w:rFonts w:asciiTheme="minorHAnsi" w:hAnsiTheme="minorHAnsi" w:cs="Arial"/>
                      <w:color w:val="000000"/>
                      <w:sz w:val="10"/>
                      <w:szCs w:val="10"/>
                      <w:lang w:eastAsia="es-MX"/>
                    </w:rPr>
                    <w:t>Programa de instalación, capacitación y certificación de instaladores:</w:t>
                  </w:r>
                  <w:r>
                    <w:rPr>
                      <w:rFonts w:asciiTheme="minorHAnsi" w:hAnsiTheme="minorHAnsi" w:cs="Arial"/>
                      <w:color w:val="000000"/>
                      <w:sz w:val="10"/>
                      <w:szCs w:val="10"/>
                      <w:lang w:eastAsia="es-MX"/>
                    </w:rPr>
                    <w:t xml:space="preserve"> </w:t>
                  </w:r>
                  <w:r w:rsidRPr="000E675B">
                    <w:rPr>
                      <w:rFonts w:asciiTheme="minorHAnsi" w:hAnsiTheme="minorHAnsi" w:cs="Arial"/>
                      <w:b/>
                      <w:color w:val="000000"/>
                      <w:sz w:val="10"/>
                      <w:szCs w:val="10"/>
                      <w:lang w:eastAsia="es-MX"/>
                    </w:rPr>
                    <w:t>(Partidas 2 y 3)</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410EABF3" w14:textId="1939CBE7" w:rsidR="00AF07A7" w:rsidRPr="00B8203A" w:rsidRDefault="00B8203A"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No aplica</w:t>
                  </w:r>
                </w:p>
              </w:tc>
            </w:tr>
            <w:tr w:rsidR="00AF07A7" w:rsidRPr="000D3A83" w14:paraId="172A1005" w14:textId="77777777" w:rsidTr="00082A8D">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ACBDBE" w14:textId="77777777" w:rsidR="00AF07A7" w:rsidRPr="00420C65" w:rsidRDefault="00AF07A7" w:rsidP="00AF07A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16</w:t>
                  </w:r>
                </w:p>
              </w:tc>
              <w:tc>
                <w:tcPr>
                  <w:tcW w:w="3828" w:type="dxa"/>
                  <w:tcBorders>
                    <w:top w:val="nil"/>
                    <w:left w:val="nil"/>
                    <w:bottom w:val="single" w:sz="4" w:space="0" w:color="auto"/>
                    <w:right w:val="nil"/>
                  </w:tcBorders>
                  <w:shd w:val="clear" w:color="auto" w:fill="auto"/>
                  <w:hideMark/>
                </w:tcPr>
                <w:p w14:paraId="5FF7F544" w14:textId="77777777" w:rsidR="00AF07A7" w:rsidRPr="00420C65" w:rsidRDefault="00AF07A7" w:rsidP="00AF07A7">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6892A56" w14:textId="77777777"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p>
              </w:tc>
            </w:tr>
            <w:tr w:rsidR="00AF07A7" w:rsidRPr="000D3A83" w14:paraId="2E5D233D" w14:textId="77777777" w:rsidTr="00082A8D">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B53D13" w14:textId="77777777" w:rsidR="00AF07A7" w:rsidRPr="00420C65" w:rsidRDefault="00AF07A7" w:rsidP="00AF07A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AF4D0A8" w14:textId="77777777" w:rsidR="00AF07A7" w:rsidRPr="00420C65" w:rsidRDefault="00AF07A7" w:rsidP="00AF07A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F56CD6" w14:textId="77777777"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p>
              </w:tc>
            </w:tr>
            <w:tr w:rsidR="00AF07A7" w:rsidRPr="000D3A83" w14:paraId="29FDC718" w14:textId="77777777" w:rsidTr="00082A8D">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61D984D" w14:textId="77777777" w:rsidR="00AF07A7" w:rsidRPr="00420C65" w:rsidRDefault="00AF07A7" w:rsidP="00AF07A7">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868A433" w14:textId="77777777" w:rsidR="00AF07A7" w:rsidRPr="00420C65" w:rsidRDefault="00AF07A7" w:rsidP="00AF07A7">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1703DC0" w14:textId="7349398E" w:rsidR="00AF07A7" w:rsidRPr="00B8203A" w:rsidRDefault="00AF07A7" w:rsidP="00AF07A7">
                  <w:pPr>
                    <w:jc w:val="center"/>
                    <w:rPr>
                      <w:rFonts w:asciiTheme="minorHAnsi" w:hAnsiTheme="minorHAnsi"/>
                      <w:color w:val="000000"/>
                      <w:sz w:val="10"/>
                      <w:szCs w:val="10"/>
                      <w:lang w:eastAsia="es-MX"/>
                    </w:rPr>
                  </w:pPr>
                  <w:r w:rsidRPr="00B8203A">
                    <w:rPr>
                      <w:rFonts w:asciiTheme="minorHAnsi" w:hAnsiTheme="minorHAnsi"/>
                      <w:color w:val="000000"/>
                      <w:sz w:val="10"/>
                      <w:szCs w:val="10"/>
                      <w:lang w:eastAsia="es-MX"/>
                    </w:rPr>
                    <w:t>Presenta</w:t>
                  </w:r>
                  <w:r w:rsidR="00B8203A">
                    <w:rPr>
                      <w:rFonts w:asciiTheme="minorHAnsi" w:hAnsiTheme="minorHAnsi"/>
                      <w:color w:val="000000"/>
                      <w:sz w:val="10"/>
                      <w:szCs w:val="10"/>
                      <w:lang w:eastAsia="es-MX"/>
                    </w:rPr>
                    <w:t xml:space="preserve"> 25</w:t>
                  </w:r>
                  <w:r w:rsidRPr="00B8203A">
                    <w:rPr>
                      <w:rFonts w:asciiTheme="minorHAnsi" w:hAnsiTheme="minorHAnsi"/>
                      <w:color w:val="000000"/>
                      <w:sz w:val="10"/>
                      <w:szCs w:val="10"/>
                      <w:lang w:eastAsia="es-MX"/>
                    </w:rPr>
                    <w:t xml:space="preserve"> folio</w:t>
                  </w:r>
                  <w:r w:rsidR="00B8203A">
                    <w:rPr>
                      <w:rFonts w:asciiTheme="minorHAnsi" w:hAnsiTheme="minorHAnsi"/>
                      <w:color w:val="000000"/>
                      <w:sz w:val="10"/>
                      <w:szCs w:val="10"/>
                      <w:lang w:eastAsia="es-MX"/>
                    </w:rPr>
                    <w:t>s</w:t>
                  </w:r>
                </w:p>
              </w:tc>
            </w:tr>
          </w:tbl>
          <w:p w14:paraId="2AFE7FA2" w14:textId="77777777" w:rsidR="00AF07A7" w:rsidRDefault="00AF07A7" w:rsidP="00F55EF5">
            <w:pPr>
              <w:spacing w:line="276" w:lineRule="auto"/>
              <w:jc w:val="both"/>
              <w:rPr>
                <w:rFonts w:ascii="Calibri" w:hAnsi="Calibri" w:cs="Calibri"/>
                <w:color w:val="000000"/>
                <w:sz w:val="12"/>
                <w:szCs w:val="12"/>
              </w:rPr>
            </w:pPr>
          </w:p>
          <w:p w14:paraId="09A18CE1" w14:textId="3E47266B" w:rsidR="00FA76E7" w:rsidRPr="00FA76E7" w:rsidRDefault="00FA76E7" w:rsidP="00F55EF5">
            <w:pPr>
              <w:jc w:val="both"/>
              <w:rPr>
                <w:rFonts w:asciiTheme="minorHAnsi" w:hAnsiTheme="minorHAnsi" w:cs="Arial"/>
                <w:b/>
                <w:sz w:val="14"/>
                <w:szCs w:val="14"/>
              </w:rPr>
            </w:pPr>
            <w:r>
              <w:rPr>
                <w:rFonts w:asciiTheme="minorHAnsi" w:hAnsiTheme="minorHAnsi" w:cs="Arial"/>
                <w:b/>
                <w:sz w:val="14"/>
                <w:szCs w:val="14"/>
              </w:rPr>
              <w:t xml:space="preserve">Respecto de la documentación solicitada en el numeral X.9, y conforme a lo establecido en la Junta de Aclaraciones </w:t>
            </w:r>
            <w:r w:rsidRPr="00FA76E7">
              <w:rPr>
                <w:rFonts w:asciiTheme="minorHAnsi" w:hAnsiTheme="minorHAnsi" w:cs="Arial"/>
                <w:b/>
                <w:sz w:val="14"/>
                <w:szCs w:val="14"/>
              </w:rPr>
              <w:t xml:space="preserve">en donde se mencionó: </w:t>
            </w:r>
          </w:p>
          <w:p w14:paraId="064B46D8" w14:textId="77777777" w:rsidR="00FA76E7" w:rsidRPr="00FA76E7" w:rsidRDefault="00FA76E7" w:rsidP="00F55EF5">
            <w:pPr>
              <w:jc w:val="both"/>
              <w:rPr>
                <w:rFonts w:asciiTheme="minorHAnsi" w:hAnsiTheme="minorHAnsi" w:cs="Arial"/>
                <w:b/>
                <w:sz w:val="14"/>
                <w:szCs w:val="14"/>
              </w:rPr>
            </w:pPr>
          </w:p>
          <w:p w14:paraId="1076C10F" w14:textId="2BD49F40" w:rsidR="00FA76E7" w:rsidRDefault="00FA76E7" w:rsidP="00FA76E7">
            <w:pPr>
              <w:jc w:val="both"/>
              <w:rPr>
                <w:rFonts w:ascii="Calibri" w:eastAsia="Calibri" w:hAnsi="Calibri" w:cs="Calibri"/>
                <w:i/>
                <w:sz w:val="14"/>
                <w:szCs w:val="14"/>
              </w:rPr>
            </w:pPr>
            <w:r w:rsidRPr="00FA76E7">
              <w:rPr>
                <w:rFonts w:ascii="Arial" w:hAnsi="Arial" w:cs="Arial"/>
                <w:i/>
                <w:sz w:val="14"/>
                <w:szCs w:val="14"/>
              </w:rPr>
              <w:t>“</w:t>
            </w:r>
            <w:r w:rsidRPr="00FA76E7">
              <w:rPr>
                <w:rFonts w:ascii="Arial" w:hAnsi="Arial" w:cs="Arial"/>
                <w:i/>
                <w:color w:val="000000"/>
                <w:sz w:val="14"/>
                <w:szCs w:val="14"/>
              </w:rPr>
              <w:t xml:space="preserve">Como se indica en las Bases de la Convocatoria se </w:t>
            </w:r>
            <w:r w:rsidRPr="00FA76E7">
              <w:rPr>
                <w:rFonts w:ascii="Calibri" w:eastAsia="Calibri" w:hAnsi="Calibri" w:cs="Calibri"/>
                <w:bCs/>
                <w:i/>
                <w:sz w:val="14"/>
                <w:szCs w:val="14"/>
              </w:rPr>
              <w:t>deberá presentar documento original firmado que acredite tal circunstancia de acuerdo a lo siguiente: Podrán</w:t>
            </w:r>
            <w:r w:rsidRPr="00FA76E7">
              <w:rPr>
                <w:rFonts w:ascii="Calibri" w:eastAsia="Calibri" w:hAnsi="Calibri" w:cs="Calibri"/>
                <w:i/>
                <w:sz w:val="14"/>
                <w:szCs w:val="14"/>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p>
          <w:p w14:paraId="16EE172B" w14:textId="7917AC07" w:rsidR="00FA76E7" w:rsidRDefault="00FA76E7" w:rsidP="00FA76E7">
            <w:pPr>
              <w:jc w:val="both"/>
              <w:rPr>
                <w:rFonts w:ascii="Calibri" w:eastAsia="Calibri" w:hAnsi="Calibri" w:cs="Calibri"/>
                <w:i/>
                <w:sz w:val="14"/>
                <w:szCs w:val="14"/>
              </w:rPr>
            </w:pPr>
          </w:p>
          <w:p w14:paraId="1C2F726C" w14:textId="3A87CEA8" w:rsidR="00FA76E7" w:rsidRPr="00FA76E7" w:rsidRDefault="008658DD" w:rsidP="00FA76E7">
            <w:pPr>
              <w:jc w:val="both"/>
              <w:rPr>
                <w:rFonts w:ascii="Calibri" w:eastAsia="Calibri" w:hAnsi="Calibri" w:cs="Calibri"/>
                <w:i/>
                <w:sz w:val="14"/>
                <w:szCs w:val="14"/>
              </w:rPr>
            </w:pPr>
            <w:r>
              <w:rPr>
                <w:rFonts w:ascii="Calibri" w:eastAsia="Calibri" w:hAnsi="Calibri" w:cs="Calibri"/>
                <w:i/>
                <w:sz w:val="14"/>
                <w:szCs w:val="14"/>
              </w:rPr>
              <w:t>Asimismo,</w:t>
            </w:r>
            <w:r w:rsidR="00FA76E7">
              <w:rPr>
                <w:rFonts w:ascii="Calibri" w:eastAsia="Calibri" w:hAnsi="Calibri" w:cs="Calibri"/>
                <w:i/>
                <w:sz w:val="14"/>
                <w:szCs w:val="14"/>
              </w:rPr>
              <w:t xml:space="preserve"> </w:t>
            </w:r>
            <w:r>
              <w:rPr>
                <w:rFonts w:ascii="Calibri" w:eastAsia="Calibri" w:hAnsi="Calibri" w:cs="Calibri"/>
                <w:i/>
                <w:sz w:val="14"/>
                <w:szCs w:val="14"/>
              </w:rPr>
              <w:t xml:space="preserve">en la junta de aclaraciones se solicitó la garantía de por vida garantizada por el fabricante. </w:t>
            </w:r>
          </w:p>
          <w:p w14:paraId="3D3FE8E0" w14:textId="55D99886" w:rsidR="00FA76E7" w:rsidRDefault="00FA76E7" w:rsidP="00FA76E7">
            <w:pPr>
              <w:jc w:val="both"/>
              <w:rPr>
                <w:rFonts w:ascii="Calibri" w:eastAsia="Calibri" w:hAnsi="Calibri" w:cs="Calibri"/>
                <w:sz w:val="18"/>
                <w:szCs w:val="18"/>
              </w:rPr>
            </w:pPr>
          </w:p>
          <w:p w14:paraId="17BD41F2" w14:textId="1B70BAD2" w:rsidR="00FA76E7" w:rsidRPr="008658DD" w:rsidRDefault="008658DD" w:rsidP="00FA76E7">
            <w:pPr>
              <w:jc w:val="both"/>
              <w:rPr>
                <w:rFonts w:ascii="Arial" w:hAnsi="Arial" w:cs="Arial"/>
                <w:i/>
                <w:sz w:val="16"/>
                <w:szCs w:val="16"/>
              </w:rPr>
            </w:pPr>
            <w:r>
              <w:rPr>
                <w:rFonts w:ascii="Arial" w:hAnsi="Arial" w:cs="Arial"/>
                <w:i/>
                <w:sz w:val="16"/>
                <w:szCs w:val="16"/>
              </w:rPr>
              <w:t xml:space="preserve">En este sentido y al presentar únicamente una carta de distribuidor autorizado sin anexar carta o evidencia de estar respaldado directamente por el fabricante, se observa una inconsistencia que afecta la solvencia de manera general. </w:t>
            </w:r>
          </w:p>
          <w:p w14:paraId="2BB694A1" w14:textId="77777777" w:rsidR="00FA76E7" w:rsidRDefault="00FA76E7" w:rsidP="00F55EF5">
            <w:pPr>
              <w:jc w:val="both"/>
              <w:rPr>
                <w:rFonts w:asciiTheme="minorHAnsi" w:hAnsiTheme="minorHAnsi" w:cs="Arial"/>
                <w:b/>
                <w:sz w:val="14"/>
                <w:szCs w:val="14"/>
              </w:rPr>
            </w:pPr>
          </w:p>
          <w:p w14:paraId="3786CD08" w14:textId="66B5EA08" w:rsidR="00FA76E7" w:rsidRDefault="00FA76E7" w:rsidP="00F55EF5">
            <w:pPr>
              <w:jc w:val="both"/>
              <w:rPr>
                <w:rFonts w:ascii="Arial" w:hAnsi="Arial" w:cs="Arial"/>
                <w:b/>
                <w:sz w:val="14"/>
                <w:szCs w:val="14"/>
              </w:rPr>
            </w:pPr>
            <w:r w:rsidRPr="002A5E77">
              <w:rPr>
                <w:rFonts w:ascii="Arial" w:hAnsi="Arial" w:cs="Arial"/>
                <w:color w:val="000000"/>
                <w:sz w:val="14"/>
                <w:szCs w:val="14"/>
              </w:rPr>
              <w:t>Conforme a lo establecido en las Bases de la Convocatoria en el apartado “</w:t>
            </w:r>
            <w:r w:rsidRPr="002A5E77">
              <w:rPr>
                <w:rFonts w:ascii="Arial" w:hAnsi="Arial" w:cs="Arial"/>
                <w:b/>
                <w:i/>
                <w:color w:val="000000"/>
                <w:sz w:val="14"/>
                <w:szCs w:val="14"/>
              </w:rPr>
              <w:t>XII</w:t>
            </w:r>
            <w:r>
              <w:rPr>
                <w:rFonts w:ascii="Arial" w:hAnsi="Arial" w:cs="Arial"/>
                <w:b/>
                <w:i/>
                <w:color w:val="000000"/>
                <w:sz w:val="14"/>
                <w:szCs w:val="14"/>
              </w:rPr>
              <w:t xml:space="preserve">I.- DESECHAMIENTO DE PROPUESTAS, </w:t>
            </w:r>
            <w:r>
              <w:rPr>
                <w:rFonts w:ascii="Arial" w:hAnsi="Arial" w:cs="Arial"/>
                <w:i/>
                <w:color w:val="000000"/>
                <w:sz w:val="14"/>
                <w:szCs w:val="14"/>
              </w:rPr>
              <w:t>donde se menciona que la</w:t>
            </w:r>
            <w:r w:rsidRPr="002A5E77">
              <w:rPr>
                <w:rFonts w:ascii="Arial" w:hAnsi="Arial" w:cs="Arial"/>
                <w:i/>
                <w:color w:val="000000"/>
                <w:sz w:val="14"/>
                <w:szCs w:val="14"/>
              </w:rPr>
              <w:t xml:space="preserve"> convocante desechará las propuestas de los licitantes de conformidad al artículo 50 fracción XV y 57 de la Ley, señalando algunas de las siguientes situaciones: </w:t>
            </w:r>
            <w:r w:rsidRPr="002A5E77">
              <w:rPr>
                <w:rFonts w:ascii="Arial" w:hAnsi="Arial" w:cs="Arial"/>
                <w:b/>
                <w:i/>
                <w:color w:val="000000"/>
                <w:sz w:val="14"/>
                <w:szCs w:val="14"/>
              </w:rPr>
              <w:t>El incumplimiento de alguno de los requisitos estableci</w:t>
            </w:r>
            <w:r>
              <w:rPr>
                <w:rFonts w:ascii="Arial" w:hAnsi="Arial" w:cs="Arial"/>
                <w:b/>
                <w:i/>
                <w:color w:val="000000"/>
                <w:sz w:val="14"/>
                <w:szCs w:val="14"/>
              </w:rPr>
              <w:t xml:space="preserve">dos en estas bases y sus anexos, por lo que de conformidad a las </w:t>
            </w:r>
            <w:r w:rsidRPr="000C3733">
              <w:rPr>
                <w:rFonts w:ascii="Arial" w:hAnsi="Arial" w:cs="Arial"/>
                <w:sz w:val="14"/>
                <w:szCs w:val="14"/>
              </w:rPr>
              <w:t>inc</w:t>
            </w:r>
            <w:r>
              <w:rPr>
                <w:rFonts w:ascii="Arial" w:hAnsi="Arial" w:cs="Arial"/>
                <w:sz w:val="14"/>
                <w:szCs w:val="14"/>
              </w:rPr>
              <w:t xml:space="preserve">onsistencias e incumplimientos manifestados y </w:t>
            </w:r>
            <w:r w:rsidRPr="000C3733">
              <w:rPr>
                <w:rFonts w:ascii="Arial" w:hAnsi="Arial" w:cs="Arial"/>
                <w:sz w:val="14"/>
                <w:szCs w:val="14"/>
              </w:rPr>
              <w:t>que afecta</w:t>
            </w:r>
            <w:r>
              <w:rPr>
                <w:rFonts w:ascii="Arial" w:hAnsi="Arial" w:cs="Arial"/>
                <w:sz w:val="14"/>
                <w:szCs w:val="14"/>
              </w:rPr>
              <w:t>n</w:t>
            </w:r>
            <w:r w:rsidRPr="000C3733">
              <w:rPr>
                <w:rFonts w:ascii="Arial" w:hAnsi="Arial" w:cs="Arial"/>
                <w:sz w:val="14"/>
                <w:szCs w:val="14"/>
              </w:rPr>
              <w:t xml:space="preserve"> su solvencia</w:t>
            </w:r>
            <w:r>
              <w:rPr>
                <w:rFonts w:ascii="Arial" w:hAnsi="Arial" w:cs="Arial"/>
                <w:sz w:val="14"/>
                <w:szCs w:val="14"/>
              </w:rPr>
              <w:t xml:space="preserve">, conforme a lo señalado en el </w:t>
            </w:r>
            <w:r w:rsidRPr="00C605B1">
              <w:rPr>
                <w:rFonts w:ascii="Arial" w:hAnsi="Arial" w:cs="Arial"/>
                <w:sz w:val="14"/>
                <w:szCs w:val="14"/>
              </w:rPr>
              <w:t xml:space="preserve">artículo </w:t>
            </w:r>
            <w:r w:rsidRPr="00DF20F9">
              <w:rPr>
                <w:rFonts w:ascii="Arial" w:hAnsi="Arial" w:cs="Arial"/>
                <w:sz w:val="14"/>
                <w:szCs w:val="14"/>
              </w:rPr>
              <w:t>55 y 56 de la Ley</w:t>
            </w:r>
            <w:r w:rsidRPr="00C605B1">
              <w:rPr>
                <w:rFonts w:ascii="Arial" w:hAnsi="Arial" w:cs="Arial"/>
                <w:sz w:val="14"/>
                <w:szCs w:val="14"/>
              </w:rPr>
              <w:t xml:space="preserve">, de las bases de la presente licitación, </w:t>
            </w:r>
            <w:r w:rsidRPr="00C605B1">
              <w:rPr>
                <w:rFonts w:ascii="Arial" w:hAnsi="Arial" w:cs="Arial"/>
                <w:b/>
                <w:sz w:val="14"/>
                <w:szCs w:val="14"/>
              </w:rPr>
              <w:t>se</w:t>
            </w:r>
            <w:r>
              <w:rPr>
                <w:rFonts w:ascii="Arial" w:hAnsi="Arial" w:cs="Arial"/>
                <w:b/>
                <w:sz w:val="14"/>
                <w:szCs w:val="14"/>
              </w:rPr>
              <w:t xml:space="preserve"> realiza el </w:t>
            </w:r>
            <w:proofErr w:type="spellStart"/>
            <w:r>
              <w:rPr>
                <w:rFonts w:ascii="Arial" w:hAnsi="Arial" w:cs="Arial"/>
                <w:b/>
                <w:sz w:val="14"/>
                <w:szCs w:val="14"/>
              </w:rPr>
              <w:t>desechamiento</w:t>
            </w:r>
            <w:proofErr w:type="spellEnd"/>
            <w:r>
              <w:rPr>
                <w:rFonts w:ascii="Arial" w:hAnsi="Arial" w:cs="Arial"/>
                <w:b/>
                <w:sz w:val="14"/>
                <w:szCs w:val="14"/>
              </w:rPr>
              <w:t xml:space="preserve"> de la propuesta de </w:t>
            </w:r>
            <w:r w:rsidR="00A36A90">
              <w:rPr>
                <w:rFonts w:ascii="Arial" w:hAnsi="Arial" w:cs="Arial"/>
                <w:b/>
                <w:sz w:val="14"/>
                <w:szCs w:val="14"/>
              </w:rPr>
              <w:t>la partida</w:t>
            </w:r>
            <w:r w:rsidR="00075B0F">
              <w:rPr>
                <w:rFonts w:ascii="Arial" w:hAnsi="Arial" w:cs="Arial"/>
                <w:b/>
                <w:sz w:val="14"/>
                <w:szCs w:val="14"/>
              </w:rPr>
              <w:t xml:space="preserve"> 1</w:t>
            </w:r>
            <w:r w:rsidR="00A36A90">
              <w:rPr>
                <w:rFonts w:ascii="Arial" w:hAnsi="Arial" w:cs="Arial"/>
                <w:b/>
                <w:sz w:val="14"/>
                <w:szCs w:val="14"/>
              </w:rPr>
              <w:t>.</w:t>
            </w:r>
          </w:p>
          <w:p w14:paraId="727C2FFB" w14:textId="77777777" w:rsidR="00A36A90" w:rsidRDefault="00A36A90" w:rsidP="00F55EF5">
            <w:pPr>
              <w:jc w:val="both"/>
              <w:rPr>
                <w:rFonts w:asciiTheme="minorHAnsi" w:hAnsiTheme="minorHAnsi" w:cs="Arial"/>
                <w:b/>
                <w:sz w:val="14"/>
                <w:szCs w:val="14"/>
              </w:rPr>
            </w:pPr>
          </w:p>
          <w:p w14:paraId="50FCF17B" w14:textId="1D82A1D3" w:rsidR="00B12A43" w:rsidRDefault="002523CA"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Arq. Jorge Antonio González De Luna</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Construcciones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69D9E1FE" w14:textId="3E408067" w:rsidR="007758EE" w:rsidRPr="00AF50B1" w:rsidRDefault="007758EE" w:rsidP="00F55EF5">
            <w:pPr>
              <w:jc w:val="both"/>
              <w:rPr>
                <w:rFonts w:ascii="Arial" w:hAnsi="Arial" w:cs="Arial"/>
                <w:b/>
                <w:sz w:val="10"/>
                <w:szCs w:val="10"/>
                <w:highlight w:val="yellow"/>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66BCFD1D"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La adjudicación de esta licitación será</w:t>
      </w:r>
      <w:r w:rsidR="00917448">
        <w:rPr>
          <w:rFonts w:asciiTheme="minorHAnsi" w:hAnsiTheme="minorHAnsi" w:cstheme="minorHAnsi"/>
          <w:b/>
          <w:i/>
          <w:sz w:val="18"/>
          <w:szCs w:val="18"/>
        </w:rPr>
        <w:t xml:space="preserve">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917448">
        <w:rPr>
          <w:rFonts w:ascii="Arial" w:hAnsi="Arial" w:cs="Arial"/>
          <w:sz w:val="18"/>
          <w:szCs w:val="18"/>
        </w:rPr>
        <w:t>--------------------------</w:t>
      </w:r>
    </w:p>
    <w:tbl>
      <w:tblPr>
        <w:tblStyle w:val="Tablaconcuadrcula"/>
        <w:tblW w:w="0" w:type="auto"/>
        <w:jc w:val="center"/>
        <w:tblLook w:val="04A0" w:firstRow="1" w:lastRow="0" w:firstColumn="1" w:lastColumn="0" w:noHBand="0" w:noVBand="1"/>
      </w:tblPr>
      <w:tblGrid>
        <w:gridCol w:w="1271"/>
        <w:gridCol w:w="7557"/>
      </w:tblGrid>
      <w:tr w:rsidR="00917448" w:rsidRPr="00917448" w14:paraId="7CAA2E06" w14:textId="77777777" w:rsidTr="008A3295">
        <w:trPr>
          <w:jc w:val="center"/>
        </w:trPr>
        <w:tc>
          <w:tcPr>
            <w:tcW w:w="1271" w:type="dxa"/>
            <w:shd w:val="clear" w:color="auto" w:fill="F2F2F2" w:themeFill="background1" w:themeFillShade="F2"/>
          </w:tcPr>
          <w:p w14:paraId="24E2C845" w14:textId="77777777" w:rsidR="00917448" w:rsidRPr="00917448" w:rsidRDefault="00917448" w:rsidP="00615FB6">
            <w:pPr>
              <w:pStyle w:val="Default"/>
              <w:jc w:val="center"/>
              <w:rPr>
                <w:b/>
                <w:i/>
                <w:sz w:val="14"/>
                <w:szCs w:val="14"/>
              </w:rPr>
            </w:pPr>
            <w:r w:rsidRPr="00917448">
              <w:rPr>
                <w:b/>
                <w:i/>
                <w:sz w:val="14"/>
                <w:szCs w:val="14"/>
              </w:rPr>
              <w:t>Partidas</w:t>
            </w:r>
          </w:p>
        </w:tc>
        <w:tc>
          <w:tcPr>
            <w:tcW w:w="7557" w:type="dxa"/>
            <w:shd w:val="clear" w:color="auto" w:fill="F2F2F2" w:themeFill="background1" w:themeFillShade="F2"/>
          </w:tcPr>
          <w:p w14:paraId="2B29C653" w14:textId="77777777" w:rsidR="00917448" w:rsidRPr="00917448" w:rsidRDefault="00917448" w:rsidP="00615FB6">
            <w:pPr>
              <w:pStyle w:val="Default"/>
              <w:jc w:val="center"/>
              <w:rPr>
                <w:b/>
                <w:i/>
                <w:sz w:val="14"/>
                <w:szCs w:val="14"/>
              </w:rPr>
            </w:pPr>
            <w:r w:rsidRPr="00917448">
              <w:rPr>
                <w:b/>
                <w:i/>
                <w:sz w:val="14"/>
                <w:szCs w:val="14"/>
              </w:rPr>
              <w:t>Adjudicación</w:t>
            </w:r>
          </w:p>
        </w:tc>
      </w:tr>
      <w:tr w:rsidR="00917448" w:rsidRPr="00917448" w14:paraId="18F5F877" w14:textId="77777777" w:rsidTr="008A3295">
        <w:trPr>
          <w:jc w:val="center"/>
        </w:trPr>
        <w:tc>
          <w:tcPr>
            <w:tcW w:w="1271" w:type="dxa"/>
          </w:tcPr>
          <w:p w14:paraId="27B48E26" w14:textId="136ACB23" w:rsidR="00917448" w:rsidRPr="00917448" w:rsidRDefault="002523CA" w:rsidP="00615FB6">
            <w:pPr>
              <w:pStyle w:val="Default"/>
              <w:rPr>
                <w:b/>
                <w:i/>
                <w:sz w:val="14"/>
                <w:szCs w:val="14"/>
              </w:rPr>
            </w:pPr>
            <w:r>
              <w:rPr>
                <w:b/>
                <w:i/>
                <w:sz w:val="14"/>
                <w:szCs w:val="14"/>
              </w:rPr>
              <w:t>1</w:t>
            </w:r>
            <w:r w:rsidR="00917448" w:rsidRPr="00917448">
              <w:rPr>
                <w:b/>
                <w:i/>
                <w:sz w:val="14"/>
                <w:szCs w:val="14"/>
              </w:rPr>
              <w:t>.</w:t>
            </w:r>
          </w:p>
        </w:tc>
        <w:tc>
          <w:tcPr>
            <w:tcW w:w="7557" w:type="dxa"/>
          </w:tcPr>
          <w:p w14:paraId="54BE05EB" w14:textId="77777777" w:rsidR="00917448" w:rsidRPr="00917448" w:rsidRDefault="00917448" w:rsidP="00615FB6">
            <w:pPr>
              <w:pStyle w:val="Default"/>
              <w:rPr>
                <w:b/>
                <w:i/>
                <w:sz w:val="14"/>
                <w:szCs w:val="14"/>
              </w:rPr>
            </w:pPr>
            <w:r w:rsidRPr="00917448">
              <w:rPr>
                <w:b/>
                <w:i/>
                <w:sz w:val="14"/>
                <w:szCs w:val="14"/>
              </w:rPr>
              <w:t>Por partida individual</w:t>
            </w:r>
            <w:r w:rsidRPr="00917448">
              <w:rPr>
                <w:i/>
                <w:sz w:val="14"/>
                <w:szCs w:val="14"/>
              </w:rPr>
              <w:t xml:space="preserve"> total a un solo Licitante. Por lo que la Licitación se puede adjudicar a varios proveedores.</w:t>
            </w:r>
          </w:p>
        </w:tc>
      </w:tr>
      <w:tr w:rsidR="00917448" w:rsidRPr="00917448" w14:paraId="39BFE2E1" w14:textId="77777777" w:rsidTr="008A3295">
        <w:trPr>
          <w:trHeight w:val="177"/>
          <w:jc w:val="center"/>
        </w:trPr>
        <w:tc>
          <w:tcPr>
            <w:tcW w:w="1271" w:type="dxa"/>
          </w:tcPr>
          <w:p w14:paraId="2F49BCE1" w14:textId="532654B0" w:rsidR="00917448" w:rsidRPr="00917448" w:rsidRDefault="002523CA" w:rsidP="00615FB6">
            <w:pPr>
              <w:pStyle w:val="Default"/>
              <w:rPr>
                <w:b/>
                <w:i/>
                <w:sz w:val="14"/>
                <w:szCs w:val="14"/>
              </w:rPr>
            </w:pPr>
            <w:r>
              <w:rPr>
                <w:b/>
                <w:i/>
                <w:sz w:val="14"/>
                <w:szCs w:val="14"/>
              </w:rPr>
              <w:t>2 y</w:t>
            </w:r>
            <w:r w:rsidR="00917448" w:rsidRPr="00917448">
              <w:rPr>
                <w:b/>
                <w:i/>
                <w:sz w:val="14"/>
                <w:szCs w:val="14"/>
              </w:rPr>
              <w:t xml:space="preserve"> 3</w:t>
            </w:r>
          </w:p>
        </w:tc>
        <w:tc>
          <w:tcPr>
            <w:tcW w:w="7557" w:type="dxa"/>
          </w:tcPr>
          <w:p w14:paraId="3ADFE0CD"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bl>
    <w:p w14:paraId="6142DEAF" w14:textId="2305637E" w:rsidR="00917448" w:rsidRDefault="00917448" w:rsidP="007962ED">
      <w:pPr>
        <w:pStyle w:val="Sangradetextonormal"/>
        <w:ind w:left="0"/>
        <w:jc w:val="both"/>
        <w:rPr>
          <w:rFonts w:asciiTheme="minorHAnsi" w:hAnsiTheme="minorHAnsi" w:cstheme="minorHAnsi"/>
          <w:b/>
          <w:i/>
          <w:color w:val="000000"/>
          <w:sz w:val="18"/>
          <w:szCs w:val="18"/>
        </w:rPr>
      </w:pPr>
      <w:r w:rsidRPr="009F5D7A">
        <w:rPr>
          <w:rFonts w:ascii="Arial" w:hAnsi="Arial" w:cs="Arial"/>
          <w:sz w:val="18"/>
          <w:szCs w:val="18"/>
        </w:rPr>
        <w:t>------------------------------------------------------------------------------------------------------------------</w:t>
      </w:r>
      <w:r>
        <w:rPr>
          <w:rFonts w:ascii="Arial" w:hAnsi="Arial" w:cs="Arial"/>
          <w:sz w:val="18"/>
          <w:szCs w:val="18"/>
        </w:rPr>
        <w:t>---------------------------------</w:t>
      </w:r>
    </w:p>
    <w:p w14:paraId="743ECA7D" w14:textId="7D807397"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00917448">
        <w:rPr>
          <w:rFonts w:asciiTheme="minorHAnsi" w:hAnsiTheme="minorHAnsi" w:cstheme="minorHAnsi"/>
          <w:b/>
          <w:i/>
          <w:color w:val="000000"/>
          <w:sz w:val="18"/>
          <w:szCs w:val="18"/>
        </w:rPr>
        <w:t xml:space="preserve"> o conjunto de partidas</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37"/>
        <w:gridCol w:w="3186"/>
        <w:gridCol w:w="823"/>
        <w:gridCol w:w="737"/>
        <w:gridCol w:w="1559"/>
        <w:gridCol w:w="1098"/>
        <w:gridCol w:w="1027"/>
      </w:tblGrid>
      <w:tr w:rsidR="00CD5FCA" w:rsidRPr="00107550" w14:paraId="6C95B834" w14:textId="77777777" w:rsidTr="002523CA">
        <w:trPr>
          <w:trHeight w:val="450"/>
          <w:jc w:val="center"/>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lastRenderedPageBreak/>
              <w:t>Partida</w:t>
            </w:r>
          </w:p>
        </w:tc>
        <w:tc>
          <w:tcPr>
            <w:tcW w:w="31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Descripción</w:t>
            </w:r>
          </w:p>
        </w:tc>
        <w:tc>
          <w:tcPr>
            <w:tcW w:w="8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Unidad de Medida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Cantidad</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Empresa Adjudicada</w:t>
            </w:r>
          </w:p>
        </w:tc>
        <w:tc>
          <w:tcPr>
            <w:tcW w:w="1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Unitario Antes IVA</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Total Antes IVA</w:t>
            </w:r>
          </w:p>
        </w:tc>
      </w:tr>
      <w:tr w:rsidR="00F443EE" w:rsidRPr="00107550" w14:paraId="457FFB1B" w14:textId="77777777" w:rsidTr="00194CC6">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hideMark/>
          </w:tcPr>
          <w:p w14:paraId="21069468" w14:textId="77777777" w:rsidR="00F443EE" w:rsidRPr="00107550" w:rsidRDefault="00F443EE" w:rsidP="00F443EE">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186" w:type="dxa"/>
            <w:tcBorders>
              <w:top w:val="nil"/>
              <w:left w:val="nil"/>
              <w:bottom w:val="single" w:sz="4" w:space="0" w:color="auto"/>
              <w:right w:val="single" w:sz="4" w:space="0" w:color="auto"/>
            </w:tcBorders>
            <w:shd w:val="clear" w:color="auto" w:fill="auto"/>
            <w:hideMark/>
          </w:tcPr>
          <w:p w14:paraId="147810DB" w14:textId="099C5366" w:rsidR="00F443EE" w:rsidRPr="00107550" w:rsidRDefault="00F443EE" w:rsidP="00F443EE">
            <w:pPr>
              <w:pStyle w:val="Default"/>
              <w:rPr>
                <w:rFonts w:asciiTheme="minorHAnsi" w:hAnsiTheme="minorHAnsi" w:cs="Calibri"/>
                <w:sz w:val="14"/>
                <w:szCs w:val="14"/>
              </w:rPr>
            </w:pPr>
            <w:r w:rsidRPr="00BB7FD3">
              <w:rPr>
                <w:rFonts w:asciiTheme="minorHAnsi" w:hAnsiTheme="minorHAnsi"/>
                <w:bCs/>
                <w:sz w:val="14"/>
                <w:szCs w:val="14"/>
              </w:rPr>
              <w:t>Acceso inalámbrico HPE Aruba Modelo AP-515-RW (Q9H62A)</w:t>
            </w:r>
          </w:p>
        </w:tc>
        <w:tc>
          <w:tcPr>
            <w:tcW w:w="823" w:type="dxa"/>
            <w:tcBorders>
              <w:top w:val="nil"/>
              <w:left w:val="nil"/>
              <w:bottom w:val="single" w:sz="4" w:space="0" w:color="auto"/>
              <w:right w:val="single" w:sz="4" w:space="0" w:color="auto"/>
            </w:tcBorders>
            <w:shd w:val="clear" w:color="auto" w:fill="auto"/>
            <w:vAlign w:val="center"/>
            <w:hideMark/>
          </w:tcPr>
          <w:p w14:paraId="5D2B6870" w14:textId="523AA0E0" w:rsidR="00F443EE" w:rsidRPr="00107550" w:rsidRDefault="00F443EE" w:rsidP="00F443EE">
            <w:pPr>
              <w:jc w:val="center"/>
              <w:rPr>
                <w:rFonts w:asciiTheme="minorHAnsi" w:hAnsiTheme="minorHAnsi" w:cs="Calibri"/>
                <w:color w:val="000000"/>
                <w:sz w:val="14"/>
                <w:szCs w:val="14"/>
              </w:rPr>
            </w:pPr>
            <w:r>
              <w:rPr>
                <w:rFonts w:asciiTheme="minorHAnsi" w:hAnsiTheme="minorHAnsi" w:cs="Calibri"/>
                <w:color w:val="000000"/>
                <w:sz w:val="14"/>
                <w:szCs w:val="14"/>
              </w:rPr>
              <w:t>Piezas</w:t>
            </w:r>
          </w:p>
        </w:tc>
        <w:tc>
          <w:tcPr>
            <w:tcW w:w="737" w:type="dxa"/>
            <w:tcBorders>
              <w:top w:val="nil"/>
              <w:left w:val="nil"/>
              <w:bottom w:val="single" w:sz="4" w:space="0" w:color="auto"/>
              <w:right w:val="single" w:sz="4" w:space="0" w:color="auto"/>
            </w:tcBorders>
            <w:shd w:val="clear" w:color="auto" w:fill="auto"/>
            <w:noWrap/>
            <w:vAlign w:val="center"/>
            <w:hideMark/>
          </w:tcPr>
          <w:p w14:paraId="65528A72" w14:textId="15B99D24" w:rsidR="00F443EE" w:rsidRPr="00107550" w:rsidRDefault="00F443EE" w:rsidP="00F443EE">
            <w:pPr>
              <w:jc w:val="center"/>
              <w:rPr>
                <w:rFonts w:asciiTheme="minorHAnsi" w:hAnsiTheme="minorHAnsi" w:cs="Calibri"/>
                <w:color w:val="000000"/>
                <w:sz w:val="14"/>
                <w:szCs w:val="14"/>
              </w:rPr>
            </w:pPr>
            <w:r>
              <w:rPr>
                <w:rFonts w:asciiTheme="minorHAnsi" w:hAnsiTheme="minorHAnsi" w:cs="Calibri"/>
                <w:color w:val="000000"/>
                <w:sz w:val="14"/>
                <w:szCs w:val="14"/>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9617A0" w14:textId="1F4300E0" w:rsidR="00F443EE" w:rsidRPr="00107550" w:rsidRDefault="00A36A90" w:rsidP="00F443EE">
            <w:pPr>
              <w:jc w:val="center"/>
              <w:rPr>
                <w:rFonts w:asciiTheme="minorHAnsi" w:hAnsiTheme="minorHAnsi" w:cs="Calibri"/>
                <w:b/>
                <w:color w:val="000000"/>
                <w:sz w:val="13"/>
                <w:szCs w:val="13"/>
                <w:highlight w:val="yellow"/>
              </w:rPr>
            </w:pPr>
            <w:r w:rsidRPr="00A36A90">
              <w:rPr>
                <w:rFonts w:asciiTheme="minorHAnsi" w:hAnsiTheme="minorHAnsi" w:cs="Calibri"/>
                <w:b/>
                <w:color w:val="000000"/>
                <w:sz w:val="13"/>
                <w:szCs w:val="13"/>
              </w:rPr>
              <w:t>INGENIERIA DE SISTEMAS AVANZADOS DEL CENTRO, SA DE CV</w:t>
            </w:r>
          </w:p>
        </w:tc>
        <w:tc>
          <w:tcPr>
            <w:tcW w:w="1098" w:type="dxa"/>
            <w:tcBorders>
              <w:top w:val="nil"/>
              <w:left w:val="nil"/>
              <w:bottom w:val="single" w:sz="4" w:space="0" w:color="auto"/>
              <w:right w:val="single" w:sz="4" w:space="0" w:color="auto"/>
            </w:tcBorders>
            <w:shd w:val="clear" w:color="auto" w:fill="auto"/>
            <w:vAlign w:val="center"/>
          </w:tcPr>
          <w:p w14:paraId="5B15114B" w14:textId="727D108F" w:rsidR="00F443EE" w:rsidRPr="00F443EE" w:rsidRDefault="00A36A90" w:rsidP="00F443EE">
            <w:pPr>
              <w:jc w:val="right"/>
              <w:rPr>
                <w:rFonts w:asciiTheme="minorHAnsi" w:hAnsiTheme="minorHAnsi" w:cs="Calibri"/>
                <w:color w:val="000000"/>
                <w:sz w:val="14"/>
                <w:szCs w:val="14"/>
              </w:rPr>
            </w:pPr>
            <w:r w:rsidRPr="00A36A90">
              <w:rPr>
                <w:rFonts w:ascii="Calibri" w:hAnsi="Calibri"/>
                <w:color w:val="000000"/>
                <w:sz w:val="14"/>
                <w:szCs w:val="14"/>
              </w:rPr>
              <w:t>$16,931.24</w:t>
            </w:r>
          </w:p>
        </w:tc>
        <w:tc>
          <w:tcPr>
            <w:tcW w:w="1027" w:type="dxa"/>
            <w:tcBorders>
              <w:top w:val="nil"/>
              <w:left w:val="nil"/>
              <w:bottom w:val="single" w:sz="4" w:space="0" w:color="auto"/>
              <w:right w:val="single" w:sz="4" w:space="0" w:color="auto"/>
            </w:tcBorders>
            <w:shd w:val="clear" w:color="auto" w:fill="auto"/>
            <w:vAlign w:val="center"/>
          </w:tcPr>
          <w:p w14:paraId="52453E9D" w14:textId="7B1B987C" w:rsidR="00F443EE" w:rsidRPr="00F443EE" w:rsidRDefault="00A36A90" w:rsidP="00F443EE">
            <w:pPr>
              <w:jc w:val="right"/>
              <w:rPr>
                <w:rFonts w:asciiTheme="minorHAnsi" w:hAnsiTheme="minorHAnsi" w:cs="Calibri"/>
                <w:color w:val="000000"/>
                <w:sz w:val="14"/>
                <w:szCs w:val="14"/>
              </w:rPr>
            </w:pPr>
            <w:r w:rsidRPr="00A36A90">
              <w:rPr>
                <w:rFonts w:ascii="Calibri" w:hAnsi="Calibri"/>
                <w:color w:val="000000"/>
                <w:sz w:val="14"/>
                <w:szCs w:val="14"/>
              </w:rPr>
              <w:t>$67,724.96</w:t>
            </w:r>
          </w:p>
        </w:tc>
      </w:tr>
      <w:tr w:rsidR="00194CC6" w:rsidRPr="00107550" w14:paraId="4CF1CAA3" w14:textId="77777777" w:rsidTr="0033115B">
        <w:trPr>
          <w:trHeight w:val="578"/>
          <w:jc w:val="center"/>
        </w:trPr>
        <w:tc>
          <w:tcPr>
            <w:tcW w:w="637" w:type="dxa"/>
            <w:tcBorders>
              <w:top w:val="single" w:sz="4" w:space="0" w:color="auto"/>
              <w:left w:val="single" w:sz="4" w:space="0" w:color="auto"/>
              <w:bottom w:val="single" w:sz="4" w:space="0" w:color="auto"/>
              <w:right w:val="single" w:sz="4" w:space="0" w:color="auto"/>
            </w:tcBorders>
            <w:shd w:val="clear" w:color="auto" w:fill="auto"/>
            <w:noWrap/>
          </w:tcPr>
          <w:p w14:paraId="402253B2" w14:textId="3DECC881" w:rsidR="00194CC6" w:rsidRPr="00107550" w:rsidRDefault="00194CC6" w:rsidP="002523CA">
            <w:pPr>
              <w:jc w:val="center"/>
              <w:rPr>
                <w:rFonts w:asciiTheme="minorHAnsi" w:hAnsiTheme="minorHAnsi" w:cs="Calibri"/>
                <w:color w:val="000000"/>
                <w:sz w:val="14"/>
                <w:szCs w:val="14"/>
              </w:rPr>
            </w:pPr>
            <w:r w:rsidRPr="00107550">
              <w:rPr>
                <w:rFonts w:asciiTheme="minorHAnsi" w:hAnsiTheme="minorHAnsi" w:cs="Calibri"/>
                <w:color w:val="000000"/>
                <w:sz w:val="14"/>
                <w:szCs w:val="14"/>
              </w:rPr>
              <w:t>2</w:t>
            </w:r>
          </w:p>
        </w:tc>
        <w:tc>
          <w:tcPr>
            <w:tcW w:w="3186" w:type="dxa"/>
            <w:tcBorders>
              <w:top w:val="single" w:sz="4" w:space="0" w:color="auto"/>
              <w:left w:val="nil"/>
              <w:bottom w:val="single" w:sz="4" w:space="0" w:color="auto"/>
              <w:right w:val="single" w:sz="4" w:space="0" w:color="auto"/>
            </w:tcBorders>
            <w:shd w:val="clear" w:color="auto" w:fill="auto"/>
          </w:tcPr>
          <w:p w14:paraId="7FF1AE66" w14:textId="34E6DD5D" w:rsidR="00194CC6" w:rsidRPr="00107550" w:rsidRDefault="00194CC6" w:rsidP="002523CA">
            <w:pPr>
              <w:pStyle w:val="Default"/>
              <w:rPr>
                <w:rFonts w:asciiTheme="minorHAnsi" w:hAnsiTheme="minorHAnsi"/>
                <w:bCs/>
                <w:sz w:val="14"/>
                <w:szCs w:val="14"/>
              </w:rPr>
            </w:pPr>
            <w:r w:rsidRPr="00BB7FD3">
              <w:rPr>
                <w:rFonts w:asciiTheme="minorHAnsi" w:hAnsiTheme="minorHAnsi"/>
                <w:bCs/>
                <w:sz w:val="14"/>
                <w:szCs w:val="14"/>
              </w:rPr>
              <w:t xml:space="preserve">Suministro, instalación y puesta en marcha de elevador eléctrico marca Schindler modelo ´3300 New </w:t>
            </w:r>
            <w:proofErr w:type="spellStart"/>
            <w:r w:rsidRPr="00BB7FD3">
              <w:rPr>
                <w:rFonts w:asciiTheme="minorHAnsi" w:hAnsiTheme="minorHAnsi"/>
                <w:bCs/>
                <w:sz w:val="14"/>
                <w:szCs w:val="14"/>
              </w:rPr>
              <w:t>Edition</w:t>
            </w:r>
            <w:proofErr w:type="spellEnd"/>
            <w:r w:rsidRPr="00BB7FD3">
              <w:rPr>
                <w:rFonts w:asciiTheme="minorHAnsi" w:hAnsiTheme="minorHAnsi"/>
                <w:bCs/>
                <w:sz w:val="14"/>
                <w:szCs w:val="14"/>
              </w:rPr>
              <w:t>´ en el Edificio 1 (INFOTECA) del Campus Central</w:t>
            </w:r>
          </w:p>
        </w:tc>
        <w:tc>
          <w:tcPr>
            <w:tcW w:w="823" w:type="dxa"/>
            <w:tcBorders>
              <w:top w:val="single" w:sz="4" w:space="0" w:color="auto"/>
              <w:left w:val="nil"/>
              <w:bottom w:val="single" w:sz="4" w:space="0" w:color="auto"/>
              <w:right w:val="single" w:sz="4" w:space="0" w:color="auto"/>
            </w:tcBorders>
            <w:shd w:val="clear" w:color="auto" w:fill="auto"/>
            <w:vAlign w:val="center"/>
          </w:tcPr>
          <w:p w14:paraId="75BC7DFB" w14:textId="73923D8A" w:rsidR="00194CC6" w:rsidRPr="00107550" w:rsidRDefault="00194CC6" w:rsidP="002523CA">
            <w:pPr>
              <w:jc w:val="center"/>
              <w:rPr>
                <w:rFonts w:asciiTheme="minorHAnsi" w:hAnsiTheme="minorHAnsi" w:cs="Calibri"/>
                <w:color w:val="000000"/>
                <w:sz w:val="14"/>
                <w:szCs w:val="14"/>
              </w:rPr>
            </w:pPr>
            <w:r>
              <w:rPr>
                <w:rFonts w:asciiTheme="minorHAnsi" w:hAnsiTheme="minorHAnsi" w:cs="Calibri"/>
                <w:color w:val="000000"/>
                <w:sz w:val="14"/>
                <w:szCs w:val="14"/>
              </w:rPr>
              <w:t>Lote</w:t>
            </w:r>
          </w:p>
        </w:tc>
        <w:tc>
          <w:tcPr>
            <w:tcW w:w="737" w:type="dxa"/>
            <w:tcBorders>
              <w:top w:val="single" w:sz="4" w:space="0" w:color="auto"/>
              <w:left w:val="nil"/>
              <w:bottom w:val="single" w:sz="4" w:space="0" w:color="auto"/>
              <w:right w:val="single" w:sz="4" w:space="0" w:color="auto"/>
            </w:tcBorders>
            <w:shd w:val="clear" w:color="auto" w:fill="auto"/>
            <w:noWrap/>
            <w:vAlign w:val="center"/>
          </w:tcPr>
          <w:p w14:paraId="5B39FAFF" w14:textId="3014ACC6" w:rsidR="00194CC6" w:rsidRPr="00107550" w:rsidRDefault="00194CC6" w:rsidP="002523CA">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3684" w:type="dxa"/>
            <w:gridSpan w:val="3"/>
            <w:tcBorders>
              <w:top w:val="single" w:sz="4" w:space="0" w:color="auto"/>
              <w:left w:val="nil"/>
              <w:bottom w:val="single" w:sz="4" w:space="0" w:color="auto"/>
              <w:right w:val="single" w:sz="4" w:space="0" w:color="auto"/>
            </w:tcBorders>
            <w:shd w:val="clear" w:color="auto" w:fill="auto"/>
            <w:vAlign w:val="center"/>
          </w:tcPr>
          <w:p w14:paraId="53DC7E9A" w14:textId="6B7E13C4" w:rsidR="00194CC6" w:rsidRPr="00107550" w:rsidRDefault="00194CC6" w:rsidP="00194CC6">
            <w:pPr>
              <w:jc w:val="center"/>
              <w:rPr>
                <w:rFonts w:asciiTheme="minorHAnsi" w:hAnsiTheme="minorHAnsi" w:cs="Calibri"/>
                <w:color w:val="000000"/>
                <w:sz w:val="14"/>
                <w:szCs w:val="14"/>
              </w:rPr>
            </w:pPr>
            <w:r>
              <w:rPr>
                <w:rFonts w:asciiTheme="minorHAnsi" w:hAnsiTheme="minorHAnsi" w:cs="Calibri"/>
                <w:b/>
                <w:color w:val="000000"/>
                <w:sz w:val="13"/>
                <w:szCs w:val="13"/>
              </w:rPr>
              <w:t>DESIERTA</w:t>
            </w:r>
          </w:p>
        </w:tc>
      </w:tr>
      <w:tr w:rsidR="00194CC6" w:rsidRPr="00107550" w14:paraId="5FF227C9" w14:textId="77777777" w:rsidTr="001B1D76">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118DCF9A" w14:textId="3FD4D5F4" w:rsidR="00194CC6" w:rsidRPr="00107550" w:rsidRDefault="00194CC6" w:rsidP="00194CC6">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3186" w:type="dxa"/>
            <w:tcBorders>
              <w:top w:val="nil"/>
              <w:left w:val="nil"/>
              <w:bottom w:val="single" w:sz="4" w:space="0" w:color="auto"/>
              <w:right w:val="single" w:sz="4" w:space="0" w:color="auto"/>
            </w:tcBorders>
            <w:shd w:val="clear" w:color="auto" w:fill="auto"/>
          </w:tcPr>
          <w:p w14:paraId="0861F03C" w14:textId="6AD6FF63" w:rsidR="00194CC6" w:rsidRPr="00107550" w:rsidRDefault="00194CC6" w:rsidP="00194CC6">
            <w:pPr>
              <w:pStyle w:val="Default"/>
              <w:rPr>
                <w:rFonts w:asciiTheme="minorHAnsi" w:hAnsiTheme="minorHAnsi"/>
                <w:bCs/>
                <w:sz w:val="14"/>
                <w:szCs w:val="14"/>
              </w:rPr>
            </w:pPr>
            <w:r w:rsidRPr="00BB7FD3">
              <w:rPr>
                <w:rFonts w:asciiTheme="minorHAnsi" w:hAnsiTheme="minorHAnsi"/>
                <w:bCs/>
                <w:sz w:val="14"/>
                <w:szCs w:val="14"/>
              </w:rPr>
              <w:t xml:space="preserve">Suministro, instalación y puesta en marca de elevador eléctrico marca Schindler modelo ´3300 New </w:t>
            </w:r>
            <w:proofErr w:type="spellStart"/>
            <w:r w:rsidRPr="00BB7FD3">
              <w:rPr>
                <w:rFonts w:asciiTheme="minorHAnsi" w:hAnsiTheme="minorHAnsi"/>
                <w:bCs/>
                <w:sz w:val="14"/>
                <w:szCs w:val="14"/>
              </w:rPr>
              <w:t>Edition</w:t>
            </w:r>
            <w:proofErr w:type="spellEnd"/>
            <w:r w:rsidRPr="00BB7FD3">
              <w:rPr>
                <w:rFonts w:asciiTheme="minorHAnsi" w:hAnsiTheme="minorHAnsi"/>
                <w:bCs/>
                <w:sz w:val="14"/>
                <w:szCs w:val="14"/>
              </w:rPr>
              <w:t>´ en el Edificio 223 del Campus Central</w:t>
            </w:r>
          </w:p>
        </w:tc>
        <w:tc>
          <w:tcPr>
            <w:tcW w:w="823" w:type="dxa"/>
            <w:tcBorders>
              <w:top w:val="nil"/>
              <w:left w:val="nil"/>
              <w:bottom w:val="single" w:sz="4" w:space="0" w:color="auto"/>
              <w:right w:val="single" w:sz="4" w:space="0" w:color="auto"/>
            </w:tcBorders>
            <w:shd w:val="clear" w:color="auto" w:fill="auto"/>
            <w:vAlign w:val="center"/>
          </w:tcPr>
          <w:p w14:paraId="3049E47F" w14:textId="1004ECB6" w:rsidR="00194CC6" w:rsidRPr="00107550" w:rsidRDefault="00194CC6" w:rsidP="00194CC6">
            <w:pPr>
              <w:jc w:val="center"/>
              <w:rPr>
                <w:rFonts w:asciiTheme="minorHAnsi" w:hAnsiTheme="minorHAnsi" w:cs="Calibri"/>
                <w:color w:val="000000"/>
                <w:sz w:val="14"/>
                <w:szCs w:val="14"/>
              </w:rPr>
            </w:pPr>
            <w:r>
              <w:rPr>
                <w:rFonts w:asciiTheme="minorHAnsi" w:hAnsiTheme="minorHAnsi" w:cs="Calibri"/>
                <w:color w:val="000000"/>
                <w:sz w:val="14"/>
                <w:szCs w:val="14"/>
              </w:rPr>
              <w:t>Lote</w:t>
            </w:r>
          </w:p>
        </w:tc>
        <w:tc>
          <w:tcPr>
            <w:tcW w:w="737" w:type="dxa"/>
            <w:tcBorders>
              <w:top w:val="nil"/>
              <w:left w:val="nil"/>
              <w:bottom w:val="single" w:sz="4" w:space="0" w:color="auto"/>
              <w:right w:val="single" w:sz="4" w:space="0" w:color="auto"/>
            </w:tcBorders>
            <w:shd w:val="clear" w:color="auto" w:fill="auto"/>
            <w:noWrap/>
            <w:vAlign w:val="center"/>
          </w:tcPr>
          <w:p w14:paraId="1DCFA68B" w14:textId="1EAEC9F8" w:rsidR="00194CC6" w:rsidRPr="00107550" w:rsidRDefault="00194CC6" w:rsidP="00194CC6">
            <w:pPr>
              <w:jc w:val="center"/>
              <w:rPr>
                <w:rFonts w:asciiTheme="minorHAnsi" w:hAnsiTheme="minorHAnsi" w:cs="Calibri"/>
                <w:color w:val="000000"/>
                <w:sz w:val="14"/>
                <w:szCs w:val="14"/>
              </w:rPr>
            </w:pPr>
            <w:r>
              <w:rPr>
                <w:rFonts w:asciiTheme="minorHAnsi" w:hAnsiTheme="minorHAnsi" w:cs="Calibri"/>
                <w:color w:val="000000"/>
                <w:sz w:val="14"/>
                <w:szCs w:val="14"/>
              </w:rPr>
              <w:t>1</w:t>
            </w:r>
          </w:p>
        </w:tc>
        <w:tc>
          <w:tcPr>
            <w:tcW w:w="3684" w:type="dxa"/>
            <w:gridSpan w:val="3"/>
            <w:tcBorders>
              <w:top w:val="single" w:sz="4" w:space="0" w:color="auto"/>
              <w:left w:val="nil"/>
              <w:bottom w:val="single" w:sz="4" w:space="0" w:color="auto"/>
              <w:right w:val="single" w:sz="4" w:space="0" w:color="auto"/>
            </w:tcBorders>
            <w:shd w:val="clear" w:color="auto" w:fill="auto"/>
            <w:vAlign w:val="center"/>
          </w:tcPr>
          <w:p w14:paraId="3F0C8FB7" w14:textId="0C6E35CF" w:rsidR="00194CC6" w:rsidRPr="00107550" w:rsidRDefault="00194CC6" w:rsidP="00194CC6">
            <w:pPr>
              <w:jc w:val="center"/>
              <w:rPr>
                <w:rFonts w:asciiTheme="minorHAnsi" w:hAnsiTheme="minorHAnsi" w:cs="Calibri"/>
                <w:color w:val="000000"/>
                <w:sz w:val="14"/>
                <w:szCs w:val="14"/>
              </w:rPr>
            </w:pPr>
            <w:r>
              <w:rPr>
                <w:rFonts w:asciiTheme="minorHAnsi" w:hAnsiTheme="minorHAnsi" w:cs="Calibri"/>
                <w:b/>
                <w:color w:val="000000"/>
                <w:sz w:val="13"/>
                <w:szCs w:val="13"/>
              </w:rPr>
              <w:t>DESIERTA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B25042" w:rsidRPr="004757DF" w14:paraId="0B613764" w14:textId="77777777" w:rsidTr="00E366C8">
        <w:trPr>
          <w:trHeight w:val="315"/>
        </w:trPr>
        <w:tc>
          <w:tcPr>
            <w:tcW w:w="1575" w:type="pct"/>
            <w:shd w:val="clear" w:color="auto" w:fill="D9D9D9"/>
            <w:noWrap/>
            <w:vAlign w:val="bottom"/>
            <w:hideMark/>
          </w:tcPr>
          <w:p w14:paraId="04B42C78" w14:textId="77777777" w:rsidR="00B25042" w:rsidRPr="001D20C1"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412AF8D4" w14:textId="77777777" w:rsidTr="00E366C8">
        <w:trPr>
          <w:trHeight w:val="315"/>
        </w:trPr>
        <w:tc>
          <w:tcPr>
            <w:tcW w:w="1575" w:type="pct"/>
            <w:shd w:val="clear" w:color="auto" w:fill="auto"/>
            <w:noWrap/>
            <w:vAlign w:val="center"/>
          </w:tcPr>
          <w:p w14:paraId="2B96A111" w14:textId="7AD87408" w:rsidR="00B25042" w:rsidRPr="00AA33E2" w:rsidRDefault="00194CC6" w:rsidP="0057018D">
            <w:pPr>
              <w:jc w:val="center"/>
              <w:rPr>
                <w:rFonts w:ascii="Arial" w:hAnsi="Arial" w:cs="Arial"/>
                <w:b/>
                <w:sz w:val="16"/>
                <w:szCs w:val="16"/>
              </w:rPr>
            </w:pPr>
            <w:r>
              <w:rPr>
                <w:rFonts w:ascii="Arial" w:hAnsi="Arial" w:cs="Arial"/>
                <w:b/>
                <w:sz w:val="16"/>
                <w:szCs w:val="16"/>
              </w:rPr>
              <w:t>2 y 3</w:t>
            </w:r>
          </w:p>
        </w:tc>
        <w:tc>
          <w:tcPr>
            <w:tcW w:w="3425" w:type="pct"/>
            <w:shd w:val="clear" w:color="auto" w:fill="auto"/>
            <w:noWrap/>
            <w:vAlign w:val="center"/>
          </w:tcPr>
          <w:p w14:paraId="4CADC352" w14:textId="660F2DAC" w:rsidR="00B25042" w:rsidRPr="00194CC6" w:rsidRDefault="00B25042" w:rsidP="0057018D">
            <w:pPr>
              <w:jc w:val="both"/>
              <w:rPr>
                <w:rFonts w:ascii="Arial" w:hAnsi="Arial" w:cs="Arial"/>
                <w:b/>
                <w:sz w:val="16"/>
                <w:szCs w:val="16"/>
              </w:rPr>
            </w:pPr>
            <w:r w:rsidRPr="00194CC6">
              <w:rPr>
                <w:rFonts w:ascii="Arial" w:hAnsi="Arial" w:cs="Arial"/>
                <w:b/>
                <w:sz w:val="16"/>
                <w:szCs w:val="16"/>
              </w:rPr>
              <w:t>Se declara desierta en virtud de que no existieron propuesta susceptibles de análisis, al no ofertarse en el acto de presentación y apertura de propuestas.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21A36E88"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C16EC0">
        <w:rPr>
          <w:rFonts w:ascii="Arial" w:hAnsi="Arial" w:cs="Arial"/>
          <w:b/>
          <w:bCs/>
          <w:color w:val="000000"/>
          <w:sz w:val="14"/>
          <w:szCs w:val="14"/>
          <w:lang w:val="es-MX"/>
        </w:rPr>
        <w:t>07</w:t>
      </w:r>
      <w:r w:rsidRPr="002F6F01">
        <w:rPr>
          <w:rFonts w:ascii="Arial" w:hAnsi="Arial" w:cs="Arial"/>
          <w:b/>
          <w:bCs/>
          <w:color w:val="000000"/>
          <w:sz w:val="14"/>
          <w:szCs w:val="14"/>
          <w:lang w:val="es-MX"/>
        </w:rPr>
        <w:t xml:space="preserve"> de </w:t>
      </w:r>
      <w:r w:rsidR="00C16EC0">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40FFC22D"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33115B">
        <w:rPr>
          <w:rFonts w:ascii="Arial" w:hAnsi="Arial" w:cs="Arial"/>
        </w:rPr>
        <w:t>------------------------------------------------------------------------------------------------------------------------</w:t>
      </w:r>
      <w:r w:rsidR="0033115B" w:rsidRPr="00F24E62">
        <w:rPr>
          <w:rFonts w:ascii="Arial" w:hAnsi="Arial" w:cs="Arial"/>
        </w:rPr>
        <w:t>------------</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60B9B1CC" w14:textId="77777777" w:rsidR="00BF47DE" w:rsidRPr="0033628F" w:rsidRDefault="00BF47DE" w:rsidP="00BF47DE">
            <w:pPr>
              <w:pStyle w:val="Sangradetextonormal"/>
              <w:ind w:left="0"/>
              <w:rPr>
                <w:rFonts w:ascii="Arial" w:hAnsi="Arial" w:cs="Arial"/>
                <w:b/>
                <w:sz w:val="16"/>
                <w:szCs w:val="16"/>
                <w:lang w:val="es-ES"/>
              </w:rPr>
            </w:pPr>
            <w:r>
              <w:rPr>
                <w:rFonts w:ascii="Arial" w:hAnsi="Arial" w:cs="Arial"/>
                <w:b/>
                <w:sz w:val="16"/>
                <w:szCs w:val="16"/>
                <w:lang w:val="es-ES"/>
              </w:rPr>
              <w:t>Arq. Edgar Amado Sandoval López</w:t>
            </w:r>
          </w:p>
          <w:p w14:paraId="09C536A3" w14:textId="1439B954" w:rsidR="00227A6B" w:rsidRDefault="00BF47DE" w:rsidP="00BF47DE">
            <w:pPr>
              <w:pStyle w:val="Sangradetextonormal"/>
              <w:ind w:left="0"/>
              <w:rPr>
                <w:rFonts w:ascii="Arial" w:hAnsi="Arial" w:cs="Arial"/>
                <w:bCs/>
                <w:sz w:val="16"/>
                <w:szCs w:val="16"/>
              </w:rPr>
            </w:pPr>
            <w:r>
              <w:rPr>
                <w:rFonts w:ascii="Arial" w:hAnsi="Arial" w:cs="Arial"/>
                <w:sz w:val="16"/>
                <w:szCs w:val="16"/>
                <w:lang w:val="es-ES"/>
              </w:rPr>
              <w:t>Representante del Departamento de Construcciones, DGIU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F47DE" w:rsidRPr="003945FC" w14:paraId="710BF5CC" w14:textId="77777777" w:rsidTr="00AE3929">
        <w:trPr>
          <w:jc w:val="center"/>
        </w:trPr>
        <w:tc>
          <w:tcPr>
            <w:tcW w:w="4414" w:type="dxa"/>
          </w:tcPr>
          <w:p w14:paraId="1145676A" w14:textId="77777777" w:rsidR="00BF47DE" w:rsidRPr="003945FC" w:rsidRDefault="00BF47DE" w:rsidP="00BF47DE">
            <w:pPr>
              <w:pStyle w:val="Sangradetextonormal"/>
              <w:ind w:left="0"/>
              <w:rPr>
                <w:rFonts w:ascii="Arial" w:hAnsi="Arial" w:cs="Arial"/>
                <w:b/>
                <w:sz w:val="16"/>
                <w:szCs w:val="16"/>
                <w:highlight w:val="yellow"/>
                <w:lang w:val="es-ES"/>
              </w:rPr>
            </w:pPr>
            <w:bookmarkStart w:id="0" w:name="_GoBack"/>
            <w:bookmarkEnd w:id="0"/>
          </w:p>
          <w:p w14:paraId="68E7D593" w14:textId="77777777" w:rsidR="00BF47DE" w:rsidRPr="003945FC" w:rsidRDefault="00BF47DE" w:rsidP="00BF47DE">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BF47DE" w:rsidRPr="003945FC" w:rsidRDefault="00BF47DE" w:rsidP="00BF47D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BF47DE" w:rsidRPr="003945FC" w:rsidRDefault="00BF47DE" w:rsidP="00BF47DE">
            <w:pPr>
              <w:pStyle w:val="Sangradetextonormal"/>
              <w:ind w:left="0"/>
              <w:rPr>
                <w:rFonts w:ascii="Arial" w:hAnsi="Arial" w:cs="Arial"/>
                <w:sz w:val="16"/>
                <w:szCs w:val="16"/>
                <w:highlight w:val="yellow"/>
                <w:lang w:val="es-ES"/>
              </w:rPr>
            </w:pPr>
          </w:p>
        </w:tc>
        <w:tc>
          <w:tcPr>
            <w:tcW w:w="4414" w:type="dxa"/>
          </w:tcPr>
          <w:p w14:paraId="6BA89B99" w14:textId="0D630AFC" w:rsidR="00BF47DE" w:rsidRPr="00531654" w:rsidRDefault="00BF47DE" w:rsidP="00BF47DE">
            <w:pPr>
              <w:pStyle w:val="Sangradetextonormal"/>
              <w:ind w:left="0"/>
              <w:jc w:val="center"/>
              <w:rPr>
                <w:rFonts w:ascii="Arial" w:hAnsi="Arial" w:cs="Arial"/>
                <w:sz w:val="16"/>
                <w:szCs w:val="16"/>
              </w:rPr>
            </w:pPr>
          </w:p>
          <w:p w14:paraId="2BA926E3" w14:textId="77777777" w:rsidR="00BF47DE" w:rsidRPr="00531654" w:rsidRDefault="00BF47DE" w:rsidP="00BF47DE">
            <w:pPr>
              <w:pStyle w:val="Sangradetextonormal"/>
              <w:ind w:left="0"/>
              <w:jc w:val="center"/>
              <w:rPr>
                <w:rFonts w:ascii="Arial" w:hAnsi="Arial" w:cs="Arial"/>
                <w:sz w:val="16"/>
                <w:szCs w:val="16"/>
              </w:rPr>
            </w:pPr>
          </w:p>
          <w:p w14:paraId="3E662E53" w14:textId="77777777" w:rsidR="00BF47DE" w:rsidRPr="00531654" w:rsidRDefault="00BF47DE" w:rsidP="00BF47DE">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BF47DE" w:rsidRPr="003945FC" w14:paraId="6135312F" w14:textId="77777777" w:rsidTr="00AE3929">
        <w:trPr>
          <w:jc w:val="center"/>
        </w:trPr>
        <w:tc>
          <w:tcPr>
            <w:tcW w:w="4414" w:type="dxa"/>
          </w:tcPr>
          <w:p w14:paraId="078553CC" w14:textId="77777777" w:rsidR="00BF47DE" w:rsidRPr="003945FC" w:rsidRDefault="00BF47DE" w:rsidP="00BF47DE">
            <w:pPr>
              <w:pStyle w:val="Sangradetextonormal"/>
              <w:ind w:left="0"/>
              <w:rPr>
                <w:rFonts w:ascii="Arial" w:hAnsi="Arial" w:cs="Arial"/>
                <w:b/>
                <w:sz w:val="16"/>
                <w:szCs w:val="16"/>
                <w:lang w:val="es-ES"/>
              </w:rPr>
            </w:pPr>
          </w:p>
          <w:p w14:paraId="54A20E60" w14:textId="77777777" w:rsidR="00BF47DE" w:rsidRPr="003945FC" w:rsidRDefault="00BF47DE" w:rsidP="00BF47DE">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132BBDBB" w14:textId="2D97AB3F" w:rsidR="00BF47DE" w:rsidRPr="003945FC" w:rsidRDefault="00BF47DE" w:rsidP="00BF47DE">
            <w:pPr>
              <w:pStyle w:val="Sangradetextonormal"/>
              <w:ind w:left="0"/>
              <w:rPr>
                <w:rFonts w:ascii="Arial" w:hAnsi="Arial" w:cs="Arial"/>
                <w:b/>
                <w:sz w:val="16"/>
                <w:szCs w:val="16"/>
                <w:highlight w:val="yellow"/>
                <w:lang w:val="es-ES"/>
              </w:rPr>
            </w:pPr>
            <w:r w:rsidRPr="003945FC">
              <w:rPr>
                <w:rFonts w:ascii="Arial" w:hAnsi="Arial" w:cs="Arial"/>
                <w:sz w:val="16"/>
                <w:szCs w:val="16"/>
                <w:lang w:val="es-ES"/>
              </w:rPr>
              <w:t>Departamento de Compras</w:t>
            </w:r>
          </w:p>
        </w:tc>
        <w:tc>
          <w:tcPr>
            <w:tcW w:w="4414" w:type="dxa"/>
          </w:tcPr>
          <w:p w14:paraId="45753205" w14:textId="77777777" w:rsidR="00BF47DE" w:rsidRPr="00531654" w:rsidRDefault="00BF47DE" w:rsidP="00BF47DE">
            <w:pPr>
              <w:pStyle w:val="Sangradetextonormal"/>
              <w:ind w:left="0"/>
              <w:jc w:val="center"/>
              <w:rPr>
                <w:rFonts w:ascii="Arial" w:hAnsi="Arial" w:cs="Arial"/>
                <w:sz w:val="16"/>
                <w:szCs w:val="16"/>
              </w:rPr>
            </w:pPr>
          </w:p>
          <w:p w14:paraId="3C0CB20C" w14:textId="77777777" w:rsidR="00BF47DE" w:rsidRPr="00531654" w:rsidRDefault="00BF47DE" w:rsidP="00BF47DE">
            <w:pPr>
              <w:pStyle w:val="Sangradetextonormal"/>
              <w:ind w:left="0"/>
              <w:jc w:val="center"/>
              <w:rPr>
                <w:rFonts w:ascii="Arial" w:hAnsi="Arial" w:cs="Arial"/>
                <w:sz w:val="16"/>
                <w:szCs w:val="16"/>
              </w:rPr>
            </w:pPr>
          </w:p>
          <w:p w14:paraId="101A6F86" w14:textId="4E175418" w:rsidR="00BF47DE" w:rsidRPr="00531654" w:rsidRDefault="00BF47DE" w:rsidP="00BF47DE">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13553" w:rsidRPr="004A3749" w14:paraId="5A09AF20" w14:textId="77777777" w:rsidTr="00913553">
        <w:trPr>
          <w:jc w:val="center"/>
        </w:trPr>
        <w:tc>
          <w:tcPr>
            <w:tcW w:w="4390" w:type="dxa"/>
            <w:vAlign w:val="center"/>
          </w:tcPr>
          <w:p w14:paraId="0DB93AE4" w14:textId="77777777" w:rsidR="00C16EC0" w:rsidRDefault="00C16EC0" w:rsidP="0044061E">
            <w:pPr>
              <w:pStyle w:val="Sangradetextonormal"/>
              <w:ind w:left="0"/>
              <w:rPr>
                <w:rFonts w:ascii="Arial" w:hAnsi="Arial" w:cs="Arial"/>
                <w:b/>
                <w:sz w:val="16"/>
                <w:szCs w:val="16"/>
              </w:rPr>
            </w:pPr>
          </w:p>
          <w:p w14:paraId="5FC58A4B" w14:textId="69A5038A" w:rsidR="00617992" w:rsidRPr="004A3749" w:rsidRDefault="00617992" w:rsidP="00617992">
            <w:pPr>
              <w:pStyle w:val="Sangradetextonormal"/>
              <w:ind w:left="0"/>
              <w:rPr>
                <w:rFonts w:ascii="Arial" w:hAnsi="Arial" w:cs="Arial"/>
                <w:b/>
                <w:sz w:val="16"/>
                <w:szCs w:val="16"/>
              </w:rPr>
            </w:pPr>
            <w:r w:rsidRPr="004A3749">
              <w:rPr>
                <w:rFonts w:ascii="Arial" w:hAnsi="Arial" w:cs="Arial"/>
                <w:b/>
                <w:sz w:val="16"/>
                <w:szCs w:val="16"/>
              </w:rPr>
              <w:t xml:space="preserve">C. </w:t>
            </w:r>
            <w:r w:rsidR="00D53A7A">
              <w:rPr>
                <w:rFonts w:ascii="Arial" w:hAnsi="Arial" w:cs="Arial"/>
                <w:b/>
                <w:sz w:val="16"/>
                <w:szCs w:val="16"/>
              </w:rPr>
              <w:t>Rafael Prieto Rosales</w:t>
            </w:r>
          </w:p>
          <w:p w14:paraId="766EA4E7" w14:textId="385757F0" w:rsidR="00913553" w:rsidRDefault="00617992" w:rsidP="00617992">
            <w:pPr>
              <w:pStyle w:val="Sangradetextonormal"/>
              <w:ind w:left="0"/>
              <w:rPr>
                <w:rFonts w:ascii="Arial" w:hAnsi="Arial" w:cs="Arial"/>
                <w:sz w:val="16"/>
                <w:szCs w:val="16"/>
              </w:rPr>
            </w:pPr>
            <w:r w:rsidRPr="00F51582">
              <w:rPr>
                <w:rFonts w:ascii="Arial" w:hAnsi="Arial" w:cs="Arial"/>
                <w:sz w:val="16"/>
                <w:szCs w:val="16"/>
              </w:rPr>
              <w:t>INGENIERIA DE SISTEMAS AVANZADOS DEL CENTRO, SA DE CV</w:t>
            </w:r>
            <w:r w:rsidR="0044061E" w:rsidRPr="004A3749">
              <w:rPr>
                <w:rFonts w:ascii="Arial" w:hAnsi="Arial" w:cs="Arial"/>
                <w:sz w:val="16"/>
                <w:szCs w:val="16"/>
              </w:rPr>
              <w:t xml:space="preserve"> </w:t>
            </w:r>
          </w:p>
          <w:p w14:paraId="165BBE5F" w14:textId="64A41BC9" w:rsidR="00C16EC0" w:rsidRPr="004A3749" w:rsidRDefault="00C16EC0" w:rsidP="0044061E">
            <w:pPr>
              <w:pStyle w:val="Sangradetextonormal"/>
              <w:ind w:left="0"/>
              <w:rPr>
                <w:rFonts w:ascii="Arial" w:hAnsi="Arial" w:cs="Arial"/>
                <w:sz w:val="16"/>
                <w:szCs w:val="16"/>
              </w:rPr>
            </w:pPr>
          </w:p>
        </w:tc>
        <w:tc>
          <w:tcPr>
            <w:tcW w:w="4438" w:type="dxa"/>
          </w:tcPr>
          <w:p w14:paraId="58A2FB02" w14:textId="77777777" w:rsidR="00913553" w:rsidRDefault="00913553" w:rsidP="00615FB6">
            <w:pPr>
              <w:pStyle w:val="Sangradetextonormal"/>
              <w:ind w:left="0"/>
              <w:jc w:val="center"/>
              <w:rPr>
                <w:rFonts w:ascii="Arial" w:hAnsi="Arial" w:cs="Arial"/>
                <w:sz w:val="16"/>
                <w:szCs w:val="16"/>
              </w:rPr>
            </w:pPr>
          </w:p>
          <w:p w14:paraId="1614F1CE" w14:textId="77777777" w:rsidR="00C16EC0" w:rsidRPr="004A3749" w:rsidRDefault="00C16EC0" w:rsidP="00615FB6">
            <w:pPr>
              <w:pStyle w:val="Sangradetextonormal"/>
              <w:ind w:left="0"/>
              <w:jc w:val="center"/>
              <w:rPr>
                <w:rFonts w:ascii="Arial" w:hAnsi="Arial" w:cs="Arial"/>
                <w:sz w:val="16"/>
                <w:szCs w:val="16"/>
              </w:rPr>
            </w:pPr>
          </w:p>
          <w:p w14:paraId="12943032"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159C2951"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36133F">
        <w:rPr>
          <w:rFonts w:ascii="Arial" w:hAnsi="Arial" w:cs="Arial"/>
          <w:b/>
          <w:sz w:val="18"/>
          <w:szCs w:val="18"/>
        </w:rPr>
        <w:t>20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611B6" w14:textId="77777777" w:rsidR="009F22C4" w:rsidRDefault="009F22C4" w:rsidP="004F08CF">
      <w:r>
        <w:separator/>
      </w:r>
    </w:p>
  </w:endnote>
  <w:endnote w:type="continuationSeparator" w:id="0">
    <w:p w14:paraId="56E867ED" w14:textId="77777777" w:rsidR="009F22C4" w:rsidRDefault="009F22C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B837AD2" w:rsidR="000E675B" w:rsidRPr="003B7915" w:rsidRDefault="000E675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004-2021</w:t>
    </w:r>
  </w:p>
  <w:p w14:paraId="300C9066" w14:textId="2503865B" w:rsidR="000E675B" w:rsidRPr="003B7915" w:rsidRDefault="000E675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36A90">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36A90">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0E675B" w:rsidRPr="003B7915" w:rsidRDefault="000E6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285B" w14:textId="77777777" w:rsidR="009F22C4" w:rsidRDefault="009F22C4" w:rsidP="004F08CF">
      <w:r>
        <w:separator/>
      </w:r>
    </w:p>
  </w:footnote>
  <w:footnote w:type="continuationSeparator" w:id="0">
    <w:p w14:paraId="1554D21C" w14:textId="77777777" w:rsidR="009F22C4" w:rsidRDefault="009F22C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E675B" w:rsidRPr="00400A61" w:rsidRDefault="000E675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E675B" w:rsidRPr="003B7915" w14:paraId="68B796FB" w14:textId="77777777" w:rsidTr="00D01779">
      <w:trPr>
        <w:jc w:val="right"/>
      </w:trPr>
      <w:tc>
        <w:tcPr>
          <w:tcW w:w="5260" w:type="dxa"/>
          <w:shd w:val="clear" w:color="auto" w:fill="auto"/>
        </w:tcPr>
        <w:p w14:paraId="499EB5F7" w14:textId="77777777" w:rsidR="000E675B" w:rsidRPr="003B7915" w:rsidRDefault="000E675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E675B" w:rsidRPr="003B7915" w14:paraId="29A72E0C" w14:textId="77777777" w:rsidTr="00D01779">
      <w:trPr>
        <w:jc w:val="right"/>
      </w:trPr>
      <w:tc>
        <w:tcPr>
          <w:tcW w:w="5260" w:type="dxa"/>
          <w:shd w:val="clear" w:color="auto" w:fill="auto"/>
        </w:tcPr>
        <w:p w14:paraId="66280DD2" w14:textId="77777777" w:rsidR="000E675B" w:rsidRPr="003B7915" w:rsidRDefault="000E675B" w:rsidP="00D01779">
          <w:pPr>
            <w:jc w:val="center"/>
            <w:rPr>
              <w:rFonts w:ascii="Arial" w:hAnsi="Arial" w:cs="Arial"/>
              <w:b/>
            </w:rPr>
          </w:pPr>
          <w:r w:rsidRPr="003B7915">
            <w:rPr>
              <w:rFonts w:ascii="Arial" w:hAnsi="Arial" w:cs="Arial"/>
              <w:b/>
            </w:rPr>
            <w:t>DIRECCIÓN GENERAL DE FINANZAS</w:t>
          </w:r>
        </w:p>
      </w:tc>
    </w:tr>
    <w:tr w:rsidR="000E675B" w:rsidRPr="003B7915" w14:paraId="0BFF67D6" w14:textId="77777777" w:rsidTr="00D01779">
      <w:trPr>
        <w:jc w:val="right"/>
      </w:trPr>
      <w:tc>
        <w:tcPr>
          <w:tcW w:w="5260" w:type="dxa"/>
          <w:shd w:val="clear" w:color="auto" w:fill="auto"/>
        </w:tcPr>
        <w:p w14:paraId="0D9E4666" w14:textId="77777777" w:rsidR="000E675B" w:rsidRPr="003B7915" w:rsidRDefault="000E675B" w:rsidP="00D01779">
          <w:pPr>
            <w:rPr>
              <w:rFonts w:ascii="Arial" w:hAnsi="Arial" w:cs="Arial"/>
              <w:b/>
              <w:sz w:val="18"/>
              <w:szCs w:val="18"/>
            </w:rPr>
          </w:pPr>
          <w:r w:rsidRPr="003B7915">
            <w:rPr>
              <w:rFonts w:ascii="Arial" w:hAnsi="Arial" w:cs="Arial"/>
              <w:b/>
              <w:sz w:val="18"/>
              <w:szCs w:val="18"/>
            </w:rPr>
            <w:t xml:space="preserve">NOTIFICACIÓN DE FALLO </w:t>
          </w:r>
        </w:p>
      </w:tc>
    </w:tr>
    <w:tr w:rsidR="000E675B" w:rsidRPr="003B7915" w14:paraId="7496B597" w14:textId="77777777" w:rsidTr="00D01779">
      <w:trPr>
        <w:jc w:val="right"/>
      </w:trPr>
      <w:tc>
        <w:tcPr>
          <w:tcW w:w="5260" w:type="dxa"/>
          <w:shd w:val="clear" w:color="auto" w:fill="auto"/>
        </w:tcPr>
        <w:p w14:paraId="603F39BB" w14:textId="77777777" w:rsidR="000E675B" w:rsidRPr="003B7915" w:rsidRDefault="000E675B" w:rsidP="00D01779">
          <w:pPr>
            <w:jc w:val="both"/>
            <w:rPr>
              <w:rFonts w:ascii="Arial" w:hAnsi="Arial" w:cs="Arial"/>
              <w:b/>
              <w:sz w:val="18"/>
              <w:szCs w:val="18"/>
            </w:rPr>
          </w:pPr>
          <w:r w:rsidRPr="004C2660">
            <w:rPr>
              <w:rFonts w:ascii="Arial" w:hAnsi="Arial" w:cs="Arial"/>
              <w:b/>
              <w:sz w:val="18"/>
              <w:szCs w:val="18"/>
            </w:rPr>
            <w:t>LICITACIÓN PÚBLICA NACIONAL</w:t>
          </w:r>
        </w:p>
      </w:tc>
    </w:tr>
    <w:tr w:rsidR="000E675B" w:rsidRPr="003B7915" w14:paraId="1618B673" w14:textId="77777777" w:rsidTr="00D01779">
      <w:trPr>
        <w:jc w:val="right"/>
      </w:trPr>
      <w:tc>
        <w:tcPr>
          <w:tcW w:w="5260" w:type="dxa"/>
          <w:shd w:val="clear" w:color="auto" w:fill="auto"/>
        </w:tcPr>
        <w:p w14:paraId="54C148F5" w14:textId="45C58DE8" w:rsidR="000E675B" w:rsidRPr="008801F1" w:rsidRDefault="000E675B" w:rsidP="00BF47D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04-2021</w:t>
          </w:r>
        </w:p>
      </w:tc>
    </w:tr>
    <w:tr w:rsidR="000E675B" w:rsidRPr="003B7915" w14:paraId="480FE9F7" w14:textId="77777777" w:rsidTr="00D01779">
      <w:trPr>
        <w:jc w:val="right"/>
      </w:trPr>
      <w:tc>
        <w:tcPr>
          <w:tcW w:w="5260" w:type="dxa"/>
          <w:shd w:val="clear" w:color="auto" w:fill="auto"/>
        </w:tcPr>
        <w:p w14:paraId="4D1C0C47" w14:textId="19712358" w:rsidR="000E675B" w:rsidRPr="0001778D" w:rsidRDefault="000E675B" w:rsidP="005168C2">
          <w:pPr>
            <w:jc w:val="both"/>
            <w:rPr>
              <w:rFonts w:ascii="Arial" w:hAnsi="Arial" w:cs="Arial"/>
              <w:b/>
              <w:sz w:val="16"/>
              <w:szCs w:val="16"/>
            </w:rPr>
          </w:pPr>
          <w:r w:rsidRPr="00BF47DE">
            <w:rPr>
              <w:rFonts w:ascii="Arial" w:hAnsi="Arial" w:cs="Arial"/>
              <w:b/>
              <w:sz w:val="16"/>
              <w:szCs w:val="16"/>
            </w:rPr>
            <w:t>ADQUISICIÓN DE ACCESO INALÁMBRICO Y ELEVADORES EDIFICIOS 1 (INFOTECA) Y 223, DEPARTAMENTO DE CONSTRUCCIONES DE LA D.G.I.U. DE LA UNIVERSIDAD AUTÓNOMA DE AGUASCALIENTES</w:t>
          </w:r>
        </w:p>
      </w:tc>
    </w:tr>
  </w:tbl>
  <w:p w14:paraId="258F9155" w14:textId="77777777" w:rsidR="000E675B" w:rsidRDefault="000E675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1"/>
  </w:num>
  <w:num w:numId="4">
    <w:abstractNumId w:val="41"/>
  </w:num>
  <w:num w:numId="5">
    <w:abstractNumId w:val="37"/>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0"/>
  </w:num>
  <w:num w:numId="11">
    <w:abstractNumId w:val="36"/>
  </w:num>
  <w:num w:numId="12">
    <w:abstractNumId w:val="42"/>
  </w:num>
  <w:num w:numId="13">
    <w:abstractNumId w:val="38"/>
  </w:num>
  <w:num w:numId="14">
    <w:abstractNumId w:val="34"/>
  </w:num>
  <w:num w:numId="15">
    <w:abstractNumId w:val="32"/>
  </w:num>
  <w:num w:numId="16">
    <w:abstractNumId w:val="2"/>
  </w:num>
  <w:num w:numId="17">
    <w:abstractNumId w:val="11"/>
  </w:num>
  <w:num w:numId="18">
    <w:abstractNumId w:val="9"/>
  </w:num>
  <w:num w:numId="19">
    <w:abstractNumId w:val="1"/>
  </w:num>
  <w:num w:numId="20">
    <w:abstractNumId w:val="43"/>
  </w:num>
  <w:num w:numId="21">
    <w:abstractNumId w:val="3"/>
  </w:num>
  <w:num w:numId="22">
    <w:abstractNumId w:val="29"/>
  </w:num>
  <w:num w:numId="23">
    <w:abstractNumId w:val="8"/>
  </w:num>
  <w:num w:numId="24">
    <w:abstractNumId w:val="12"/>
  </w:num>
  <w:num w:numId="25">
    <w:abstractNumId w:val="27"/>
  </w:num>
  <w:num w:numId="26">
    <w:abstractNumId w:val="28"/>
  </w:num>
  <w:num w:numId="27">
    <w:abstractNumId w:val="22"/>
  </w:num>
  <w:num w:numId="28">
    <w:abstractNumId w:val="21"/>
  </w:num>
  <w:num w:numId="29">
    <w:abstractNumId w:val="26"/>
  </w:num>
  <w:num w:numId="30">
    <w:abstractNumId w:val="20"/>
  </w:num>
  <w:num w:numId="31">
    <w:abstractNumId w:val="30"/>
  </w:num>
  <w:num w:numId="32">
    <w:abstractNumId w:val="6"/>
  </w:num>
  <w:num w:numId="33">
    <w:abstractNumId w:val="24"/>
  </w:num>
  <w:num w:numId="34">
    <w:abstractNumId w:val="39"/>
  </w:num>
  <w:num w:numId="35">
    <w:abstractNumId w:val="13"/>
  </w:num>
  <w:num w:numId="36">
    <w:abstractNumId w:val="25"/>
  </w:num>
  <w:num w:numId="37">
    <w:abstractNumId w:val="15"/>
  </w:num>
  <w:num w:numId="38">
    <w:abstractNumId w:val="17"/>
  </w:num>
  <w:num w:numId="39">
    <w:abstractNumId w:val="18"/>
  </w:num>
  <w:num w:numId="40">
    <w:abstractNumId w:val="14"/>
  </w:num>
  <w:num w:numId="41">
    <w:abstractNumId w:val="19"/>
  </w:num>
  <w:num w:numId="42">
    <w:abstractNumId w:val="44"/>
  </w:num>
  <w:num w:numId="43">
    <w:abstractNumId w:val="33"/>
  </w:num>
  <w:num w:numId="44">
    <w:abstractNumId w:val="3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480"/>
    <w:rsid w:val="00006B41"/>
    <w:rsid w:val="000138A5"/>
    <w:rsid w:val="00014083"/>
    <w:rsid w:val="00016F74"/>
    <w:rsid w:val="0001778D"/>
    <w:rsid w:val="000223BE"/>
    <w:rsid w:val="00022BF1"/>
    <w:rsid w:val="000233DF"/>
    <w:rsid w:val="0002431A"/>
    <w:rsid w:val="00026441"/>
    <w:rsid w:val="00031EDE"/>
    <w:rsid w:val="00032F03"/>
    <w:rsid w:val="000333BA"/>
    <w:rsid w:val="000342BD"/>
    <w:rsid w:val="000357F5"/>
    <w:rsid w:val="0004136E"/>
    <w:rsid w:val="00041425"/>
    <w:rsid w:val="00044596"/>
    <w:rsid w:val="00044DBE"/>
    <w:rsid w:val="00047029"/>
    <w:rsid w:val="000476AA"/>
    <w:rsid w:val="00047859"/>
    <w:rsid w:val="000505A8"/>
    <w:rsid w:val="000505ED"/>
    <w:rsid w:val="000507C5"/>
    <w:rsid w:val="00051EAA"/>
    <w:rsid w:val="0005235B"/>
    <w:rsid w:val="000528A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75B0F"/>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CA6"/>
    <w:rsid w:val="0009546D"/>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70C"/>
    <w:rsid w:val="000E6382"/>
    <w:rsid w:val="000E64B0"/>
    <w:rsid w:val="000E675B"/>
    <w:rsid w:val="000E7DB3"/>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5BC1"/>
    <w:rsid w:val="00146320"/>
    <w:rsid w:val="0014694D"/>
    <w:rsid w:val="00147C94"/>
    <w:rsid w:val="0015096F"/>
    <w:rsid w:val="001524E0"/>
    <w:rsid w:val="00154E2D"/>
    <w:rsid w:val="00155143"/>
    <w:rsid w:val="0015721D"/>
    <w:rsid w:val="0016317E"/>
    <w:rsid w:val="00163320"/>
    <w:rsid w:val="00163682"/>
    <w:rsid w:val="00164D54"/>
    <w:rsid w:val="0016568A"/>
    <w:rsid w:val="00165929"/>
    <w:rsid w:val="00167512"/>
    <w:rsid w:val="0016769D"/>
    <w:rsid w:val="0017688B"/>
    <w:rsid w:val="00180B31"/>
    <w:rsid w:val="00181136"/>
    <w:rsid w:val="00185C1B"/>
    <w:rsid w:val="00192869"/>
    <w:rsid w:val="0019416B"/>
    <w:rsid w:val="0019489E"/>
    <w:rsid w:val="00194CC6"/>
    <w:rsid w:val="00194E95"/>
    <w:rsid w:val="0019653A"/>
    <w:rsid w:val="00196562"/>
    <w:rsid w:val="001A3302"/>
    <w:rsid w:val="001A35FA"/>
    <w:rsid w:val="001A3C30"/>
    <w:rsid w:val="001A49E0"/>
    <w:rsid w:val="001A5074"/>
    <w:rsid w:val="001A5687"/>
    <w:rsid w:val="001A61DB"/>
    <w:rsid w:val="001B0874"/>
    <w:rsid w:val="001B12E5"/>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40"/>
    <w:rsid w:val="001E2BFF"/>
    <w:rsid w:val="001E5450"/>
    <w:rsid w:val="001E5D18"/>
    <w:rsid w:val="001E62F8"/>
    <w:rsid w:val="001E789B"/>
    <w:rsid w:val="001E7910"/>
    <w:rsid w:val="001F0489"/>
    <w:rsid w:val="001F2857"/>
    <w:rsid w:val="001F6258"/>
    <w:rsid w:val="001F69FB"/>
    <w:rsid w:val="001F7620"/>
    <w:rsid w:val="001F7EB9"/>
    <w:rsid w:val="00202E2D"/>
    <w:rsid w:val="00203581"/>
    <w:rsid w:val="0020459F"/>
    <w:rsid w:val="00210503"/>
    <w:rsid w:val="00212386"/>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3CA"/>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15B"/>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234"/>
    <w:rsid w:val="00347886"/>
    <w:rsid w:val="003501FA"/>
    <w:rsid w:val="0035231C"/>
    <w:rsid w:val="0035536A"/>
    <w:rsid w:val="00360616"/>
    <w:rsid w:val="00360AC1"/>
    <w:rsid w:val="0036133F"/>
    <w:rsid w:val="003634E2"/>
    <w:rsid w:val="00363673"/>
    <w:rsid w:val="003640F1"/>
    <w:rsid w:val="00371E03"/>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0C7"/>
    <w:rsid w:val="003A7266"/>
    <w:rsid w:val="003A7A6E"/>
    <w:rsid w:val="003B0E8F"/>
    <w:rsid w:val="003B1484"/>
    <w:rsid w:val="003B3567"/>
    <w:rsid w:val="003B39B6"/>
    <w:rsid w:val="003B5150"/>
    <w:rsid w:val="003B5798"/>
    <w:rsid w:val="003B6F57"/>
    <w:rsid w:val="003B7915"/>
    <w:rsid w:val="003B7A27"/>
    <w:rsid w:val="003B7ED7"/>
    <w:rsid w:val="003C1525"/>
    <w:rsid w:val="003C6062"/>
    <w:rsid w:val="003C7DFD"/>
    <w:rsid w:val="003D1165"/>
    <w:rsid w:val="003D2736"/>
    <w:rsid w:val="003D4649"/>
    <w:rsid w:val="003D664D"/>
    <w:rsid w:val="003D6705"/>
    <w:rsid w:val="003E04BB"/>
    <w:rsid w:val="003E20F5"/>
    <w:rsid w:val="003E2AC5"/>
    <w:rsid w:val="003E3265"/>
    <w:rsid w:val="003E3FE5"/>
    <w:rsid w:val="003E5A30"/>
    <w:rsid w:val="003F291F"/>
    <w:rsid w:val="003F464D"/>
    <w:rsid w:val="003F7138"/>
    <w:rsid w:val="0040040E"/>
    <w:rsid w:val="00400A61"/>
    <w:rsid w:val="00401C8D"/>
    <w:rsid w:val="00404FE8"/>
    <w:rsid w:val="00405781"/>
    <w:rsid w:val="00406FF0"/>
    <w:rsid w:val="00407D51"/>
    <w:rsid w:val="00411924"/>
    <w:rsid w:val="00414B10"/>
    <w:rsid w:val="00414C57"/>
    <w:rsid w:val="00415695"/>
    <w:rsid w:val="00415EC1"/>
    <w:rsid w:val="00416A46"/>
    <w:rsid w:val="0042210B"/>
    <w:rsid w:val="00424943"/>
    <w:rsid w:val="00427DB6"/>
    <w:rsid w:val="00435823"/>
    <w:rsid w:val="004358FF"/>
    <w:rsid w:val="0044061E"/>
    <w:rsid w:val="004410F4"/>
    <w:rsid w:val="00442204"/>
    <w:rsid w:val="0044285F"/>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2698"/>
    <w:rsid w:val="00477893"/>
    <w:rsid w:val="00480EB1"/>
    <w:rsid w:val="00483155"/>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4A0A"/>
    <w:rsid w:val="004C56E4"/>
    <w:rsid w:val="004C653C"/>
    <w:rsid w:val="004D4D01"/>
    <w:rsid w:val="004D63D1"/>
    <w:rsid w:val="004E1DE0"/>
    <w:rsid w:val="004E2845"/>
    <w:rsid w:val="004E3752"/>
    <w:rsid w:val="004E5638"/>
    <w:rsid w:val="004E5A42"/>
    <w:rsid w:val="004E6611"/>
    <w:rsid w:val="004F06D7"/>
    <w:rsid w:val="004F08CF"/>
    <w:rsid w:val="004F117F"/>
    <w:rsid w:val="004F21E6"/>
    <w:rsid w:val="004F3CF0"/>
    <w:rsid w:val="004F6529"/>
    <w:rsid w:val="004F7632"/>
    <w:rsid w:val="005036B9"/>
    <w:rsid w:val="00504A64"/>
    <w:rsid w:val="00505207"/>
    <w:rsid w:val="00505D8F"/>
    <w:rsid w:val="005073C5"/>
    <w:rsid w:val="00507506"/>
    <w:rsid w:val="0051095F"/>
    <w:rsid w:val="00512E3B"/>
    <w:rsid w:val="00512E48"/>
    <w:rsid w:val="00513828"/>
    <w:rsid w:val="0051387B"/>
    <w:rsid w:val="005168C2"/>
    <w:rsid w:val="00517B6A"/>
    <w:rsid w:val="005209E0"/>
    <w:rsid w:val="00522D63"/>
    <w:rsid w:val="0052350F"/>
    <w:rsid w:val="00524B1F"/>
    <w:rsid w:val="00525700"/>
    <w:rsid w:val="005267F7"/>
    <w:rsid w:val="00531654"/>
    <w:rsid w:val="00533A26"/>
    <w:rsid w:val="005371E0"/>
    <w:rsid w:val="005405D9"/>
    <w:rsid w:val="005409F1"/>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52D7"/>
    <w:rsid w:val="0057018D"/>
    <w:rsid w:val="005724F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898"/>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FB6"/>
    <w:rsid w:val="00616F18"/>
    <w:rsid w:val="00617992"/>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8C9"/>
    <w:rsid w:val="00651BA4"/>
    <w:rsid w:val="0065368D"/>
    <w:rsid w:val="0065460B"/>
    <w:rsid w:val="00656441"/>
    <w:rsid w:val="006570CA"/>
    <w:rsid w:val="00657969"/>
    <w:rsid w:val="00661C82"/>
    <w:rsid w:val="0066369E"/>
    <w:rsid w:val="00664056"/>
    <w:rsid w:val="00664153"/>
    <w:rsid w:val="00664C41"/>
    <w:rsid w:val="0066652D"/>
    <w:rsid w:val="00667F5B"/>
    <w:rsid w:val="006709EC"/>
    <w:rsid w:val="006710DD"/>
    <w:rsid w:val="00672578"/>
    <w:rsid w:val="006730C9"/>
    <w:rsid w:val="0067538A"/>
    <w:rsid w:val="00676355"/>
    <w:rsid w:val="00676CD6"/>
    <w:rsid w:val="00676D39"/>
    <w:rsid w:val="0067776E"/>
    <w:rsid w:val="0067791F"/>
    <w:rsid w:val="006836C0"/>
    <w:rsid w:val="006864AD"/>
    <w:rsid w:val="00687CE0"/>
    <w:rsid w:val="006900FF"/>
    <w:rsid w:val="00690362"/>
    <w:rsid w:val="00692E3E"/>
    <w:rsid w:val="006941B1"/>
    <w:rsid w:val="00694BF1"/>
    <w:rsid w:val="006958E4"/>
    <w:rsid w:val="00695B47"/>
    <w:rsid w:val="006A194F"/>
    <w:rsid w:val="006A28CD"/>
    <w:rsid w:val="006A2B6B"/>
    <w:rsid w:val="006A3788"/>
    <w:rsid w:val="006A3ADA"/>
    <w:rsid w:val="006A3E25"/>
    <w:rsid w:val="006A6EB6"/>
    <w:rsid w:val="006A7E2C"/>
    <w:rsid w:val="006B01A0"/>
    <w:rsid w:val="006B054B"/>
    <w:rsid w:val="006B2392"/>
    <w:rsid w:val="006B26A5"/>
    <w:rsid w:val="006B2811"/>
    <w:rsid w:val="006B285F"/>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2024"/>
    <w:rsid w:val="0070694A"/>
    <w:rsid w:val="00706CFB"/>
    <w:rsid w:val="00712376"/>
    <w:rsid w:val="00714259"/>
    <w:rsid w:val="007160EC"/>
    <w:rsid w:val="0071792F"/>
    <w:rsid w:val="00717A7E"/>
    <w:rsid w:val="00726B94"/>
    <w:rsid w:val="007272E7"/>
    <w:rsid w:val="0072767A"/>
    <w:rsid w:val="00727AA2"/>
    <w:rsid w:val="00737946"/>
    <w:rsid w:val="00737AEE"/>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61AC"/>
    <w:rsid w:val="007C7502"/>
    <w:rsid w:val="007D422D"/>
    <w:rsid w:val="007D4B30"/>
    <w:rsid w:val="007D4C8F"/>
    <w:rsid w:val="007E050E"/>
    <w:rsid w:val="007E0D05"/>
    <w:rsid w:val="007E191B"/>
    <w:rsid w:val="007E271E"/>
    <w:rsid w:val="007E2C7A"/>
    <w:rsid w:val="007E5086"/>
    <w:rsid w:val="007E5F55"/>
    <w:rsid w:val="007E61FC"/>
    <w:rsid w:val="007E683F"/>
    <w:rsid w:val="007F2402"/>
    <w:rsid w:val="007F2BCC"/>
    <w:rsid w:val="007F3720"/>
    <w:rsid w:val="007F4A86"/>
    <w:rsid w:val="007F4CC9"/>
    <w:rsid w:val="007F5E07"/>
    <w:rsid w:val="007F693C"/>
    <w:rsid w:val="007F6952"/>
    <w:rsid w:val="008004A0"/>
    <w:rsid w:val="00801752"/>
    <w:rsid w:val="00801AC6"/>
    <w:rsid w:val="00803CE7"/>
    <w:rsid w:val="00805502"/>
    <w:rsid w:val="00806A99"/>
    <w:rsid w:val="00810005"/>
    <w:rsid w:val="0081191A"/>
    <w:rsid w:val="008131BD"/>
    <w:rsid w:val="008140CA"/>
    <w:rsid w:val="00814AE1"/>
    <w:rsid w:val="00814B55"/>
    <w:rsid w:val="008160F8"/>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60CEB"/>
    <w:rsid w:val="00860EA0"/>
    <w:rsid w:val="00860F51"/>
    <w:rsid w:val="00863C5B"/>
    <w:rsid w:val="008653B4"/>
    <w:rsid w:val="008658DD"/>
    <w:rsid w:val="00865C77"/>
    <w:rsid w:val="00867231"/>
    <w:rsid w:val="00867B89"/>
    <w:rsid w:val="00870CF6"/>
    <w:rsid w:val="00871E2E"/>
    <w:rsid w:val="00872888"/>
    <w:rsid w:val="0087529B"/>
    <w:rsid w:val="008757EB"/>
    <w:rsid w:val="00876877"/>
    <w:rsid w:val="008774CB"/>
    <w:rsid w:val="00877B0E"/>
    <w:rsid w:val="0088219E"/>
    <w:rsid w:val="00882476"/>
    <w:rsid w:val="00884B76"/>
    <w:rsid w:val="008852E1"/>
    <w:rsid w:val="008872A1"/>
    <w:rsid w:val="00887D91"/>
    <w:rsid w:val="00893C31"/>
    <w:rsid w:val="0089428D"/>
    <w:rsid w:val="00894E8B"/>
    <w:rsid w:val="00895828"/>
    <w:rsid w:val="008A0959"/>
    <w:rsid w:val="008A1466"/>
    <w:rsid w:val="008A2EC7"/>
    <w:rsid w:val="008A3295"/>
    <w:rsid w:val="008A4FA1"/>
    <w:rsid w:val="008A6968"/>
    <w:rsid w:val="008B14F0"/>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69B"/>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BB"/>
    <w:rsid w:val="009777CB"/>
    <w:rsid w:val="00977B5A"/>
    <w:rsid w:val="00980066"/>
    <w:rsid w:val="00980333"/>
    <w:rsid w:val="00980A04"/>
    <w:rsid w:val="00980C42"/>
    <w:rsid w:val="00985359"/>
    <w:rsid w:val="0098684C"/>
    <w:rsid w:val="00987A96"/>
    <w:rsid w:val="00992770"/>
    <w:rsid w:val="00993D00"/>
    <w:rsid w:val="0099501C"/>
    <w:rsid w:val="0099797F"/>
    <w:rsid w:val="009A10F7"/>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22C4"/>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3EB6"/>
    <w:rsid w:val="00A342D1"/>
    <w:rsid w:val="00A3675E"/>
    <w:rsid w:val="00A367FE"/>
    <w:rsid w:val="00A36A90"/>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649B6"/>
    <w:rsid w:val="00A7189B"/>
    <w:rsid w:val="00A725F6"/>
    <w:rsid w:val="00A72AC6"/>
    <w:rsid w:val="00A72D0A"/>
    <w:rsid w:val="00A73029"/>
    <w:rsid w:val="00A760C6"/>
    <w:rsid w:val="00A76632"/>
    <w:rsid w:val="00A80B7C"/>
    <w:rsid w:val="00A80FB3"/>
    <w:rsid w:val="00A82AB5"/>
    <w:rsid w:val="00A841DF"/>
    <w:rsid w:val="00A858BD"/>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4364"/>
    <w:rsid w:val="00AC5D31"/>
    <w:rsid w:val="00AC6B82"/>
    <w:rsid w:val="00AC7850"/>
    <w:rsid w:val="00AC799B"/>
    <w:rsid w:val="00AD0567"/>
    <w:rsid w:val="00AD209B"/>
    <w:rsid w:val="00AD20C3"/>
    <w:rsid w:val="00AD2621"/>
    <w:rsid w:val="00AD3A54"/>
    <w:rsid w:val="00AD6486"/>
    <w:rsid w:val="00AD6705"/>
    <w:rsid w:val="00AD7C39"/>
    <w:rsid w:val="00AE0260"/>
    <w:rsid w:val="00AE30F5"/>
    <w:rsid w:val="00AE3929"/>
    <w:rsid w:val="00AE4115"/>
    <w:rsid w:val="00AE598C"/>
    <w:rsid w:val="00AF07A7"/>
    <w:rsid w:val="00AF1BD7"/>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4B0"/>
    <w:rsid w:val="00B238A3"/>
    <w:rsid w:val="00B24357"/>
    <w:rsid w:val="00B25042"/>
    <w:rsid w:val="00B252C0"/>
    <w:rsid w:val="00B25C07"/>
    <w:rsid w:val="00B30143"/>
    <w:rsid w:val="00B30CE4"/>
    <w:rsid w:val="00B31217"/>
    <w:rsid w:val="00B321BA"/>
    <w:rsid w:val="00B32F1F"/>
    <w:rsid w:val="00B34C73"/>
    <w:rsid w:val="00B37F0A"/>
    <w:rsid w:val="00B4142D"/>
    <w:rsid w:val="00B441A5"/>
    <w:rsid w:val="00B45AE0"/>
    <w:rsid w:val="00B45B7E"/>
    <w:rsid w:val="00B46653"/>
    <w:rsid w:val="00B47A96"/>
    <w:rsid w:val="00B50EB4"/>
    <w:rsid w:val="00B51062"/>
    <w:rsid w:val="00B510D7"/>
    <w:rsid w:val="00B52220"/>
    <w:rsid w:val="00B52F94"/>
    <w:rsid w:val="00B530B9"/>
    <w:rsid w:val="00B5350C"/>
    <w:rsid w:val="00B544BD"/>
    <w:rsid w:val="00B54965"/>
    <w:rsid w:val="00B561AE"/>
    <w:rsid w:val="00B575FE"/>
    <w:rsid w:val="00B57AF4"/>
    <w:rsid w:val="00B65331"/>
    <w:rsid w:val="00B66AB7"/>
    <w:rsid w:val="00B66DD2"/>
    <w:rsid w:val="00B67BC8"/>
    <w:rsid w:val="00B70381"/>
    <w:rsid w:val="00B713FA"/>
    <w:rsid w:val="00B716D9"/>
    <w:rsid w:val="00B72703"/>
    <w:rsid w:val="00B73812"/>
    <w:rsid w:val="00B77D7C"/>
    <w:rsid w:val="00B81B0C"/>
    <w:rsid w:val="00B8203A"/>
    <w:rsid w:val="00B8361B"/>
    <w:rsid w:val="00B85534"/>
    <w:rsid w:val="00B85C16"/>
    <w:rsid w:val="00B86F02"/>
    <w:rsid w:val="00B87AE3"/>
    <w:rsid w:val="00B90492"/>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B7FD3"/>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47DE"/>
    <w:rsid w:val="00BF5D2F"/>
    <w:rsid w:val="00C031E3"/>
    <w:rsid w:val="00C03E1E"/>
    <w:rsid w:val="00C10878"/>
    <w:rsid w:val="00C108AE"/>
    <w:rsid w:val="00C12674"/>
    <w:rsid w:val="00C14816"/>
    <w:rsid w:val="00C14A6C"/>
    <w:rsid w:val="00C14CAA"/>
    <w:rsid w:val="00C161FA"/>
    <w:rsid w:val="00C16EC0"/>
    <w:rsid w:val="00C17B67"/>
    <w:rsid w:val="00C20887"/>
    <w:rsid w:val="00C20A78"/>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3B7C"/>
    <w:rsid w:val="00C447C1"/>
    <w:rsid w:val="00C45483"/>
    <w:rsid w:val="00C45D1F"/>
    <w:rsid w:val="00C51123"/>
    <w:rsid w:val="00C5239D"/>
    <w:rsid w:val="00C5252B"/>
    <w:rsid w:val="00C5516C"/>
    <w:rsid w:val="00C558B0"/>
    <w:rsid w:val="00C57E71"/>
    <w:rsid w:val="00C57EDE"/>
    <w:rsid w:val="00C604E2"/>
    <w:rsid w:val="00C62B3D"/>
    <w:rsid w:val="00C6502F"/>
    <w:rsid w:val="00C66818"/>
    <w:rsid w:val="00C71CFA"/>
    <w:rsid w:val="00C7282A"/>
    <w:rsid w:val="00C72DFF"/>
    <w:rsid w:val="00C73325"/>
    <w:rsid w:val="00C77EA7"/>
    <w:rsid w:val="00C77EB5"/>
    <w:rsid w:val="00C817BD"/>
    <w:rsid w:val="00C81A27"/>
    <w:rsid w:val="00C823DC"/>
    <w:rsid w:val="00C8384E"/>
    <w:rsid w:val="00C84204"/>
    <w:rsid w:val="00C85707"/>
    <w:rsid w:val="00C85F23"/>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7D4"/>
    <w:rsid w:val="00CD25D0"/>
    <w:rsid w:val="00CD3B7B"/>
    <w:rsid w:val="00CD42EF"/>
    <w:rsid w:val="00CD4301"/>
    <w:rsid w:val="00CD50B0"/>
    <w:rsid w:val="00CD5FCA"/>
    <w:rsid w:val="00CD5FDB"/>
    <w:rsid w:val="00CD637F"/>
    <w:rsid w:val="00CE0756"/>
    <w:rsid w:val="00CE21DE"/>
    <w:rsid w:val="00CE2240"/>
    <w:rsid w:val="00CE655A"/>
    <w:rsid w:val="00CE68F8"/>
    <w:rsid w:val="00CE70A0"/>
    <w:rsid w:val="00CF0042"/>
    <w:rsid w:val="00CF0744"/>
    <w:rsid w:val="00CF0D47"/>
    <w:rsid w:val="00CF0F48"/>
    <w:rsid w:val="00CF3BE7"/>
    <w:rsid w:val="00CF6A84"/>
    <w:rsid w:val="00CF7200"/>
    <w:rsid w:val="00D00133"/>
    <w:rsid w:val="00D01779"/>
    <w:rsid w:val="00D01CC5"/>
    <w:rsid w:val="00D02D56"/>
    <w:rsid w:val="00D02E31"/>
    <w:rsid w:val="00D03569"/>
    <w:rsid w:val="00D03B8C"/>
    <w:rsid w:val="00D050DA"/>
    <w:rsid w:val="00D05C5F"/>
    <w:rsid w:val="00D06192"/>
    <w:rsid w:val="00D06577"/>
    <w:rsid w:val="00D0668E"/>
    <w:rsid w:val="00D11429"/>
    <w:rsid w:val="00D13CD7"/>
    <w:rsid w:val="00D146D7"/>
    <w:rsid w:val="00D16852"/>
    <w:rsid w:val="00D16977"/>
    <w:rsid w:val="00D17678"/>
    <w:rsid w:val="00D2115E"/>
    <w:rsid w:val="00D218DB"/>
    <w:rsid w:val="00D223C9"/>
    <w:rsid w:val="00D224CA"/>
    <w:rsid w:val="00D22D42"/>
    <w:rsid w:val="00D234A6"/>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6B9C"/>
    <w:rsid w:val="00D50360"/>
    <w:rsid w:val="00D52CA4"/>
    <w:rsid w:val="00D53A7A"/>
    <w:rsid w:val="00D53EF7"/>
    <w:rsid w:val="00D559CF"/>
    <w:rsid w:val="00D5609A"/>
    <w:rsid w:val="00D56108"/>
    <w:rsid w:val="00D600B4"/>
    <w:rsid w:val="00D6232B"/>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03EA"/>
    <w:rsid w:val="00DE221C"/>
    <w:rsid w:val="00DE24D9"/>
    <w:rsid w:val="00DE3C19"/>
    <w:rsid w:val="00DE5DEF"/>
    <w:rsid w:val="00DE72E7"/>
    <w:rsid w:val="00DE7720"/>
    <w:rsid w:val="00DE78B6"/>
    <w:rsid w:val="00DF0081"/>
    <w:rsid w:val="00DF021C"/>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6F1F"/>
    <w:rsid w:val="00E47A8F"/>
    <w:rsid w:val="00E51AAA"/>
    <w:rsid w:val="00E52099"/>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28BE"/>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3E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3D54"/>
    <w:rsid w:val="00F768B8"/>
    <w:rsid w:val="00F76AD5"/>
    <w:rsid w:val="00F77035"/>
    <w:rsid w:val="00F77DEC"/>
    <w:rsid w:val="00F80F09"/>
    <w:rsid w:val="00F819CD"/>
    <w:rsid w:val="00F83A39"/>
    <w:rsid w:val="00F83C82"/>
    <w:rsid w:val="00F86498"/>
    <w:rsid w:val="00F914DD"/>
    <w:rsid w:val="00F91EBA"/>
    <w:rsid w:val="00F922C9"/>
    <w:rsid w:val="00F93EAA"/>
    <w:rsid w:val="00F94573"/>
    <w:rsid w:val="00F94862"/>
    <w:rsid w:val="00F95F0B"/>
    <w:rsid w:val="00F96581"/>
    <w:rsid w:val="00F96CAF"/>
    <w:rsid w:val="00FA1403"/>
    <w:rsid w:val="00FA21DF"/>
    <w:rsid w:val="00FA4C32"/>
    <w:rsid w:val="00FA52BD"/>
    <w:rsid w:val="00FA6A4C"/>
    <w:rsid w:val="00FA6D7E"/>
    <w:rsid w:val="00FA76E7"/>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5F5D"/>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53775964">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352281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640FA-1EB9-4B4B-B66E-5B790C84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4026</Words>
  <Characters>22145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13</cp:revision>
  <cp:lastPrinted>2021-06-03T19:09:00Z</cp:lastPrinted>
  <dcterms:created xsi:type="dcterms:W3CDTF">2021-06-03T18:47:00Z</dcterms:created>
  <dcterms:modified xsi:type="dcterms:W3CDTF">2021-06-03T19:20:00Z</dcterms:modified>
</cp:coreProperties>
</file>