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4F722430"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640D35">
        <w:rPr>
          <w:rFonts w:asciiTheme="minorHAnsi" w:hAnsiTheme="minorHAnsi" w:cstheme="minorHAnsi"/>
          <w:b/>
          <w:bCs/>
          <w:noProof/>
          <w:color w:val="000000"/>
          <w:sz w:val="22"/>
          <w:szCs w:val="22"/>
        </w:rPr>
        <w:t>20</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4401D51D"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bookmarkStart w:id="1" w:name="_Hlk84012270"/>
      <w:r>
        <w:rPr>
          <w:rFonts w:asciiTheme="minorHAnsi" w:hAnsiTheme="minorHAnsi" w:cstheme="minorHAnsi"/>
          <w:b/>
          <w:bCs/>
          <w:noProof/>
          <w:color w:val="000000"/>
          <w:sz w:val="28"/>
          <w:szCs w:val="28"/>
        </w:rPr>
        <w:t>de</w:t>
      </w:r>
      <w:r w:rsidR="00C46DCF" w:rsidRPr="00DA0E6B">
        <w:rPr>
          <w:rFonts w:asciiTheme="minorHAnsi" w:hAnsiTheme="minorHAnsi" w:cstheme="minorHAnsi"/>
          <w:b/>
          <w:bCs/>
          <w:noProof/>
          <w:color w:val="000000"/>
          <w:sz w:val="28"/>
          <w:szCs w:val="28"/>
        </w:rPr>
        <w:t xml:space="preserve"> </w:t>
      </w:r>
      <w:r w:rsidR="00640D35" w:rsidRPr="00640D35">
        <w:rPr>
          <w:rFonts w:asciiTheme="minorHAnsi" w:hAnsiTheme="minorHAnsi" w:cstheme="minorHAnsi"/>
          <w:b/>
          <w:bCs/>
          <w:noProof/>
          <w:color w:val="000000"/>
          <w:sz w:val="28"/>
          <w:szCs w:val="28"/>
        </w:rPr>
        <w:t>Software y Equipos Tecnológicos para el Departamento de Artes Escénica</w:t>
      </w:r>
      <w:r w:rsidR="00640D35">
        <w:rPr>
          <w:rFonts w:asciiTheme="minorHAnsi" w:hAnsiTheme="minorHAnsi" w:cstheme="minorHAnsi"/>
          <w:b/>
          <w:bCs/>
          <w:noProof/>
          <w:color w:val="000000"/>
          <w:sz w:val="28"/>
          <w:szCs w:val="28"/>
        </w:rPr>
        <w:t>s</w:t>
      </w:r>
      <w:r w:rsidR="00640D35" w:rsidRPr="00640D35">
        <w:rPr>
          <w:rFonts w:asciiTheme="minorHAnsi" w:hAnsiTheme="minorHAnsi" w:cstheme="minorHAnsi"/>
          <w:b/>
          <w:bCs/>
          <w:noProof/>
          <w:color w:val="000000"/>
          <w:sz w:val="28"/>
          <w:szCs w:val="28"/>
        </w:rPr>
        <w:t xml:space="preserve"> y Audiovisu</w:t>
      </w:r>
      <w:r w:rsidR="00640D35">
        <w:rPr>
          <w:rFonts w:asciiTheme="minorHAnsi" w:hAnsiTheme="minorHAnsi" w:cstheme="minorHAnsi"/>
          <w:b/>
          <w:bCs/>
          <w:noProof/>
          <w:color w:val="000000"/>
          <w:sz w:val="28"/>
          <w:szCs w:val="28"/>
        </w:rPr>
        <w:t>a</w:t>
      </w:r>
      <w:r w:rsidR="00640D35" w:rsidRPr="00640D35">
        <w:rPr>
          <w:rFonts w:asciiTheme="minorHAnsi" w:hAnsiTheme="minorHAnsi" w:cstheme="minorHAnsi"/>
          <w:b/>
          <w:bCs/>
          <w:noProof/>
          <w:color w:val="000000"/>
          <w:sz w:val="28"/>
          <w:szCs w:val="28"/>
        </w:rPr>
        <w:t>les del Centro de las Artes y la Cultura de la UAA</w:t>
      </w:r>
      <w:bookmarkEnd w:id="1"/>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23FDC1AE" w:rsidR="00D000F9" w:rsidRPr="00DB4E38" w:rsidRDefault="00D000F9" w:rsidP="00D000F9">
      <w:pPr>
        <w:jc w:val="center"/>
        <w:rPr>
          <w:rFonts w:asciiTheme="minorHAnsi" w:hAnsiTheme="minorHAnsi" w:cstheme="minorHAnsi"/>
          <w:b/>
          <w:bCs/>
          <w:color w:val="000000"/>
          <w:sz w:val="22"/>
          <w:szCs w:val="22"/>
        </w:rPr>
      </w:pPr>
      <w:r w:rsidRPr="00DB4E38">
        <w:rPr>
          <w:rFonts w:asciiTheme="minorHAnsi" w:hAnsiTheme="minorHAnsi" w:cstheme="minorHAnsi"/>
          <w:b/>
          <w:bCs/>
          <w:color w:val="000000"/>
          <w:sz w:val="22"/>
          <w:szCs w:val="22"/>
        </w:rPr>
        <w:t>Av. Universidad N° 940 C.P.</w:t>
      </w:r>
      <w:r w:rsidR="00FD3752" w:rsidRPr="00DB4E38">
        <w:rPr>
          <w:rFonts w:asciiTheme="minorHAnsi" w:hAnsiTheme="minorHAnsi" w:cstheme="minorHAnsi"/>
          <w:b/>
          <w:bCs/>
          <w:color w:val="000000"/>
          <w:sz w:val="22"/>
          <w:szCs w:val="22"/>
        </w:rPr>
        <w:t>,</w:t>
      </w:r>
      <w:r w:rsidRPr="00DB4E38">
        <w:rPr>
          <w:rFonts w:asciiTheme="minorHAnsi" w:hAnsiTheme="minorHAnsi" w:cstheme="minorHAnsi"/>
          <w:b/>
          <w:bCs/>
          <w:color w:val="000000"/>
          <w:sz w:val="22"/>
          <w:szCs w:val="22"/>
        </w:rPr>
        <w:t xml:space="preserve"> 201</w:t>
      </w:r>
      <w:r w:rsidR="00625350" w:rsidRPr="00DB4E38">
        <w:rPr>
          <w:rFonts w:asciiTheme="minorHAnsi" w:hAnsiTheme="minorHAnsi" w:cstheme="minorHAnsi"/>
          <w:b/>
          <w:bCs/>
          <w:color w:val="000000"/>
          <w:sz w:val="22"/>
          <w:szCs w:val="22"/>
        </w:rPr>
        <w:t>00</w:t>
      </w:r>
      <w:r w:rsidRPr="00DB4E38">
        <w:rPr>
          <w:rFonts w:asciiTheme="minorHAnsi" w:hAnsiTheme="minorHAnsi" w:cstheme="minorHAnsi"/>
          <w:b/>
          <w:bCs/>
          <w:color w:val="000000"/>
          <w:sz w:val="22"/>
          <w:szCs w:val="22"/>
        </w:rPr>
        <w:t xml:space="preserve">, Ciudad Universitaria, Aguascalientes, </w:t>
      </w:r>
      <w:proofErr w:type="spellStart"/>
      <w:r w:rsidRPr="00DB4E38">
        <w:rPr>
          <w:rFonts w:asciiTheme="minorHAnsi" w:hAnsiTheme="minorHAnsi" w:cstheme="minorHAnsi"/>
          <w:b/>
          <w:bCs/>
          <w:color w:val="000000"/>
          <w:sz w:val="22"/>
          <w:szCs w:val="22"/>
        </w:rPr>
        <w:t>Ags</w:t>
      </w:r>
      <w:proofErr w:type="spellEnd"/>
      <w:r w:rsidRPr="00DB4E38">
        <w:rPr>
          <w:rFonts w:asciiTheme="minorHAnsi" w:hAnsiTheme="minorHAnsi" w:cstheme="minorHAnsi"/>
          <w:b/>
          <w:bCs/>
          <w:color w:val="000000"/>
          <w:sz w:val="22"/>
          <w:szCs w:val="22"/>
        </w:rPr>
        <w:t xml:space="preserve">. </w:t>
      </w:r>
    </w:p>
    <w:p w14:paraId="788EEDDF" w14:textId="77777777" w:rsidR="00D000F9" w:rsidRPr="00DB4E38" w:rsidRDefault="00D000F9" w:rsidP="00D000F9">
      <w:pPr>
        <w:pStyle w:val="Textoindependiente"/>
        <w:ind w:right="567"/>
        <w:rPr>
          <w:rFonts w:asciiTheme="minorHAnsi" w:hAnsiTheme="minorHAnsi" w:cstheme="minorHAnsi"/>
          <w:b w:val="0"/>
          <w:sz w:val="22"/>
          <w:szCs w:val="22"/>
          <w:lang w:val="es-ES"/>
        </w:rPr>
      </w:pPr>
    </w:p>
    <w:p w14:paraId="1E486D5D" w14:textId="39D8BE50" w:rsidR="00D000F9" w:rsidRPr="00BA6B8C" w:rsidRDefault="008872F3" w:rsidP="00314450">
      <w:pPr>
        <w:pStyle w:val="Textoindependiente"/>
        <w:ind w:right="567"/>
        <w:jc w:val="both"/>
        <w:rPr>
          <w:rFonts w:asciiTheme="minorHAnsi" w:hAnsiTheme="minorHAnsi" w:cstheme="minorHAnsi"/>
          <w:b w:val="0"/>
          <w:i/>
          <w:sz w:val="14"/>
          <w:szCs w:val="14"/>
          <w:lang w:val="es-MX"/>
        </w:rPr>
      </w:pPr>
      <w:r w:rsidRPr="00DB4E38">
        <w:rPr>
          <w:rFonts w:asciiTheme="minorHAnsi" w:hAnsiTheme="minorHAnsi" w:cstheme="minorHAnsi"/>
          <w:b w:val="0"/>
          <w:i/>
          <w:sz w:val="14"/>
          <w:szCs w:val="14"/>
          <w:lang w:val="es-MX"/>
        </w:rPr>
        <w:t>Fondo Ordinario, Fuente de F</w:t>
      </w:r>
      <w:r w:rsidR="00D000F9" w:rsidRPr="00DB4E38">
        <w:rPr>
          <w:rFonts w:asciiTheme="minorHAnsi" w:hAnsiTheme="minorHAnsi" w:cstheme="minorHAnsi"/>
          <w:b w:val="0"/>
          <w:i/>
          <w:sz w:val="14"/>
          <w:szCs w:val="14"/>
          <w:lang w:val="es-MX"/>
        </w:rPr>
        <w:t>inanciamiento</w:t>
      </w:r>
      <w:r w:rsidR="00C93214" w:rsidRPr="00DB4E38">
        <w:rPr>
          <w:rFonts w:asciiTheme="minorHAnsi" w:hAnsiTheme="minorHAnsi" w:cstheme="minorHAnsi"/>
          <w:b w:val="0"/>
          <w:i/>
          <w:sz w:val="14"/>
          <w:szCs w:val="14"/>
          <w:lang w:val="es-MX"/>
        </w:rPr>
        <w:t xml:space="preserve"> </w:t>
      </w:r>
      <w:r w:rsidR="00572345" w:rsidRPr="00DB4E38">
        <w:rPr>
          <w:rFonts w:asciiTheme="minorHAnsi" w:hAnsiTheme="minorHAnsi" w:cstheme="minorHAnsi"/>
          <w:b w:val="0"/>
          <w:i/>
          <w:sz w:val="14"/>
          <w:szCs w:val="14"/>
          <w:lang w:val="es-MX"/>
        </w:rPr>
        <w:t>Estatal</w:t>
      </w:r>
      <w:r w:rsidR="00640D35" w:rsidRPr="00DB4E38">
        <w:rPr>
          <w:rFonts w:asciiTheme="minorHAnsi" w:hAnsiTheme="minorHAnsi" w:cstheme="minorHAnsi"/>
          <w:b w:val="0"/>
          <w:i/>
          <w:sz w:val="14"/>
          <w:szCs w:val="14"/>
          <w:lang w:val="es-MX"/>
        </w:rPr>
        <w:t>, Programa Docencia, Investigación y Vinculación de Calidad</w:t>
      </w:r>
      <w:r w:rsidR="00EC28FC" w:rsidRPr="00DB4E38">
        <w:rPr>
          <w:rFonts w:asciiTheme="minorHAnsi" w:hAnsiTheme="minorHAnsi" w:cstheme="minorHAnsi"/>
          <w:b w:val="0"/>
          <w:i/>
          <w:sz w:val="14"/>
          <w:szCs w:val="14"/>
          <w:lang w:val="es-MX"/>
        </w:rPr>
        <w:t xml:space="preserve">, Conforme al </w:t>
      </w:r>
      <w:r w:rsidR="00BA6B8C" w:rsidRPr="00DB4E38">
        <w:rPr>
          <w:rFonts w:asciiTheme="minorHAnsi" w:hAnsiTheme="minorHAnsi" w:cstheme="minorHAnsi"/>
          <w:b w:val="0"/>
          <w:i/>
          <w:sz w:val="14"/>
          <w:szCs w:val="14"/>
          <w:lang w:val="es-MX"/>
        </w:rPr>
        <w:t>Oficio DGF/DPAF-281-2021</w:t>
      </w:r>
      <w:r w:rsidR="009C534E" w:rsidRPr="00DB4E38">
        <w:rPr>
          <w:rFonts w:asciiTheme="minorHAnsi" w:hAnsiTheme="minorHAnsi" w:cstheme="minorHAnsi"/>
          <w:b w:val="0"/>
          <w:i/>
          <w:sz w:val="14"/>
          <w:szCs w:val="14"/>
          <w:lang w:val="es-MX"/>
        </w:rPr>
        <w:t>.</w:t>
      </w:r>
    </w:p>
    <w:p w14:paraId="5B984B3F" w14:textId="28FA1674" w:rsidR="00695889" w:rsidRDefault="00695889" w:rsidP="00314450">
      <w:pPr>
        <w:pStyle w:val="Textoindependiente"/>
        <w:ind w:right="567"/>
        <w:jc w:val="both"/>
        <w:rPr>
          <w:rFonts w:asciiTheme="minorHAnsi" w:hAnsiTheme="minorHAnsi" w:cstheme="minorHAnsi"/>
          <w:b w:val="0"/>
          <w:i/>
          <w:sz w:val="17"/>
          <w:szCs w:val="17"/>
          <w:lang w:val="es-MX"/>
        </w:rPr>
      </w:pPr>
    </w:p>
    <w:p w14:paraId="1D3C20E2" w14:textId="32421B3F" w:rsidR="005876E5" w:rsidRDefault="005876E5" w:rsidP="00314450">
      <w:pPr>
        <w:pStyle w:val="Textoindependiente"/>
        <w:ind w:right="567"/>
        <w:jc w:val="both"/>
        <w:rPr>
          <w:rFonts w:asciiTheme="minorHAnsi" w:hAnsiTheme="minorHAnsi" w:cstheme="minorHAnsi"/>
          <w:b w:val="0"/>
          <w:i/>
          <w:sz w:val="17"/>
          <w:szCs w:val="17"/>
          <w:lang w:val="es-MX"/>
        </w:rPr>
      </w:pPr>
    </w:p>
    <w:p w14:paraId="2D1C032C" w14:textId="77777777" w:rsidR="005876E5" w:rsidRDefault="005876E5"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72391DA0"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C003C2">
        <w:rPr>
          <w:rFonts w:asciiTheme="minorHAnsi" w:hAnsiTheme="minorHAnsi" w:cstheme="minorHAnsi"/>
          <w:b/>
          <w:bCs/>
          <w:noProof/>
          <w:color w:val="000000"/>
          <w:sz w:val="18"/>
          <w:szCs w:val="18"/>
        </w:rPr>
        <w:t>20</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Adquisición de</w:t>
      </w:r>
      <w:r w:rsidR="00C003C2" w:rsidRPr="00C003C2">
        <w:rPr>
          <w:rFonts w:asciiTheme="minorHAnsi" w:hAnsiTheme="minorHAnsi" w:cstheme="minorHAnsi"/>
          <w:b/>
          <w:bCs/>
          <w:noProof/>
          <w:color w:val="000000"/>
          <w:sz w:val="18"/>
          <w:szCs w:val="18"/>
        </w:rPr>
        <w:t xml:space="preserve"> Software y Equipos Tecnológicos para el Departamento de Artes Escénicas y Audiovisuales del Centro de las Artes y la Cultura de la UAA</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lastRenderedPageBreak/>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4997BA15"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1D178D">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2E32A34"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C003C2">
        <w:rPr>
          <w:rFonts w:asciiTheme="minorHAnsi" w:hAnsiTheme="minorHAnsi" w:cstheme="minorHAnsi"/>
          <w:b/>
          <w:sz w:val="18"/>
          <w:szCs w:val="18"/>
        </w:rPr>
        <w:t>20</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A9294D5" w:rsidR="00D000F9" w:rsidRDefault="00D000F9" w:rsidP="00D000F9">
      <w:pPr>
        <w:autoSpaceDE w:val="0"/>
        <w:autoSpaceDN w:val="0"/>
        <w:adjustRightInd w:val="0"/>
        <w:jc w:val="both"/>
        <w:rPr>
          <w:rFonts w:asciiTheme="minorHAnsi" w:hAnsiTheme="minorHAnsi" w:cstheme="minorHAnsi"/>
          <w:bCs/>
          <w:color w:val="000000"/>
          <w:sz w:val="18"/>
          <w:szCs w:val="18"/>
        </w:rPr>
      </w:pPr>
    </w:p>
    <w:p w14:paraId="6464A085" w14:textId="77777777" w:rsidR="00C003C2" w:rsidRDefault="00C003C2" w:rsidP="00D000F9">
      <w:pPr>
        <w:autoSpaceDE w:val="0"/>
        <w:autoSpaceDN w:val="0"/>
        <w:adjustRightInd w:val="0"/>
        <w:jc w:val="both"/>
        <w:rPr>
          <w:rFonts w:asciiTheme="minorHAnsi" w:hAnsiTheme="minorHAnsi" w:cstheme="minorHAnsi"/>
          <w:bCs/>
          <w:color w:val="000000"/>
          <w:sz w:val="18"/>
          <w:szCs w:val="18"/>
        </w:rPr>
      </w:pPr>
    </w:p>
    <w:p w14:paraId="4B069ABD"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576B16DB"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4258B35D" w14:textId="77777777" w:rsidR="00802FBE" w:rsidRDefault="00802FBE" w:rsidP="00D000F9">
      <w:pPr>
        <w:autoSpaceDE w:val="0"/>
        <w:autoSpaceDN w:val="0"/>
        <w:adjustRightInd w:val="0"/>
        <w:jc w:val="both"/>
        <w:rPr>
          <w:rFonts w:asciiTheme="minorHAnsi" w:hAnsiTheme="minorHAnsi" w:cstheme="minorHAnsi"/>
          <w:bCs/>
          <w:color w:val="000000"/>
          <w:sz w:val="18"/>
          <w:szCs w:val="18"/>
        </w:rPr>
      </w:pPr>
    </w:p>
    <w:p w14:paraId="5FE5CE86" w14:textId="77777777" w:rsidR="00802FBE" w:rsidRPr="00E66A91" w:rsidRDefault="00802FBE"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5330FDD8"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w:t>
      </w:r>
      <w:r w:rsidR="00D86D93">
        <w:rPr>
          <w:rFonts w:asciiTheme="minorHAnsi" w:hAnsiTheme="minorHAnsi" w:cstheme="minorHAnsi"/>
          <w:b/>
          <w:sz w:val="18"/>
          <w:szCs w:val="18"/>
        </w:rPr>
        <w:t>20</w:t>
      </w:r>
      <w:r w:rsidR="00572345">
        <w:rPr>
          <w:rFonts w:asciiTheme="minorHAnsi" w:hAnsiTheme="minorHAnsi" w:cstheme="minorHAnsi"/>
          <w:b/>
          <w:bCs/>
          <w:noProof/>
          <w:color w:val="000000"/>
          <w:sz w:val="18"/>
          <w:szCs w:val="18"/>
          <w:lang w:val="es-MX"/>
        </w:rPr>
        <w:t xml:space="preserve">-2021 </w:t>
      </w:r>
      <w:r w:rsidRPr="00DA0E6B">
        <w:rPr>
          <w:rFonts w:asciiTheme="minorHAnsi" w:hAnsiTheme="minorHAnsi" w:cstheme="minorHAnsi"/>
          <w:b/>
          <w:bCs/>
          <w:noProof/>
          <w:color w:val="000000"/>
          <w:sz w:val="18"/>
          <w:szCs w:val="18"/>
          <w:lang w:val="es-MX"/>
        </w:rPr>
        <w:t xml:space="preserve">para </w:t>
      </w:r>
      <w:r w:rsidR="00C003C2" w:rsidRPr="00C003C2">
        <w:rPr>
          <w:rFonts w:asciiTheme="minorHAnsi" w:hAnsiTheme="minorHAnsi" w:cstheme="minorHAnsi"/>
          <w:b/>
          <w:bCs/>
          <w:noProof/>
          <w:color w:val="000000"/>
          <w:sz w:val="18"/>
          <w:szCs w:val="18"/>
        </w:rPr>
        <w:t>Adquisición de Software y Equipos Tecnológicos para el Departamento de Artes Escénicas y Audiovisuales del Centro de las Artes y la Cultura de la UAA</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6EC1EC88"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003C2">
        <w:rPr>
          <w:rFonts w:asciiTheme="minorHAnsi" w:hAnsiTheme="minorHAnsi" w:cstheme="minorHAnsi"/>
          <w:bCs/>
          <w:sz w:val="18"/>
          <w:szCs w:val="18"/>
          <w:lang w:val="es-ES"/>
        </w:rPr>
        <w:t>20</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03D7900B"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C93214">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37559E46"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C93214">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209C2195" w:rsidR="00D000F9" w:rsidRPr="00DA0E6B" w:rsidRDefault="00D000F9" w:rsidP="00C003C2">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56BC4A64" w:rsidR="00D000F9" w:rsidRPr="00BA6B8C" w:rsidRDefault="00C003C2" w:rsidP="00966921">
            <w:pPr>
              <w:jc w:val="center"/>
              <w:rPr>
                <w:rFonts w:asciiTheme="minorHAnsi" w:hAnsiTheme="minorHAnsi" w:cstheme="minorHAnsi"/>
                <w:b/>
                <w:caps/>
                <w:sz w:val="16"/>
                <w:szCs w:val="16"/>
              </w:rPr>
            </w:pPr>
            <w:r w:rsidRPr="00BA6B8C">
              <w:rPr>
                <w:rFonts w:asciiTheme="minorHAnsi" w:hAnsiTheme="minorHAnsi" w:cstheme="minorHAnsi"/>
                <w:b/>
                <w:sz w:val="16"/>
                <w:szCs w:val="16"/>
              </w:rPr>
              <w:t>05</w:t>
            </w:r>
            <w:r w:rsidR="00C61999"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D83DF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C61999" w:rsidRPr="00BA6B8C">
              <w:rPr>
                <w:rFonts w:asciiTheme="minorHAnsi" w:hAnsiTheme="minorHAnsi" w:cstheme="minorHAnsi"/>
                <w:b/>
                <w:sz w:val="16"/>
                <w:szCs w:val="16"/>
              </w:rPr>
              <w:t>21</w:t>
            </w:r>
          </w:p>
        </w:tc>
        <w:tc>
          <w:tcPr>
            <w:tcW w:w="1775" w:type="dxa"/>
            <w:vAlign w:val="center"/>
          </w:tcPr>
          <w:p w14:paraId="2873A914" w14:textId="77777777" w:rsidR="00D000F9" w:rsidRPr="00BA6B8C" w:rsidRDefault="00D000F9" w:rsidP="00D000F9">
            <w:pPr>
              <w:jc w:val="center"/>
              <w:rPr>
                <w:rFonts w:asciiTheme="minorHAnsi" w:hAnsiTheme="minorHAnsi" w:cstheme="minorHAnsi"/>
                <w:caps/>
                <w:sz w:val="16"/>
                <w:szCs w:val="16"/>
              </w:rPr>
            </w:pPr>
            <w:r w:rsidRPr="00BA6B8C">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329EC09B" w:rsidR="00D000F9" w:rsidRPr="00BA6B8C" w:rsidRDefault="00BA6B8C" w:rsidP="00966921">
            <w:pPr>
              <w:jc w:val="center"/>
              <w:rPr>
                <w:rFonts w:asciiTheme="minorHAnsi" w:hAnsiTheme="minorHAnsi" w:cstheme="minorHAnsi"/>
                <w:b/>
                <w:caps/>
                <w:sz w:val="16"/>
                <w:szCs w:val="16"/>
              </w:rPr>
            </w:pPr>
            <w:r w:rsidRPr="00BA6B8C">
              <w:rPr>
                <w:rFonts w:asciiTheme="minorHAnsi" w:hAnsiTheme="minorHAnsi" w:cstheme="minorHAnsi"/>
                <w:b/>
                <w:sz w:val="16"/>
                <w:szCs w:val="16"/>
              </w:rPr>
              <w:t>05</w:t>
            </w:r>
            <w:r w:rsidR="0052535B" w:rsidRPr="00BA6B8C">
              <w:rPr>
                <w:rFonts w:asciiTheme="minorHAnsi" w:hAnsiTheme="minorHAnsi" w:cstheme="minorHAnsi"/>
                <w:b/>
                <w:sz w:val="16"/>
                <w:szCs w:val="16"/>
              </w:rPr>
              <w:t xml:space="preserve">, </w:t>
            </w:r>
            <w:r w:rsidRPr="00BA6B8C">
              <w:rPr>
                <w:rFonts w:asciiTheme="minorHAnsi" w:hAnsiTheme="minorHAnsi" w:cstheme="minorHAnsi"/>
                <w:b/>
                <w:sz w:val="16"/>
                <w:szCs w:val="16"/>
              </w:rPr>
              <w:t>06</w:t>
            </w:r>
            <w:r w:rsidR="0052535B" w:rsidRPr="00BA6B8C">
              <w:rPr>
                <w:rFonts w:asciiTheme="minorHAnsi" w:hAnsiTheme="minorHAnsi" w:cstheme="minorHAnsi"/>
                <w:b/>
                <w:sz w:val="16"/>
                <w:szCs w:val="16"/>
              </w:rPr>
              <w:t xml:space="preserve">, </w:t>
            </w:r>
            <w:r w:rsidRPr="00BA6B8C">
              <w:rPr>
                <w:rFonts w:asciiTheme="minorHAnsi" w:hAnsiTheme="minorHAnsi" w:cstheme="minorHAnsi"/>
                <w:b/>
                <w:sz w:val="16"/>
                <w:szCs w:val="16"/>
              </w:rPr>
              <w:t>07 y</w:t>
            </w:r>
            <w:r w:rsidR="0052535B" w:rsidRPr="00BA6B8C">
              <w:rPr>
                <w:rFonts w:asciiTheme="minorHAnsi" w:hAnsiTheme="minorHAnsi" w:cstheme="minorHAnsi"/>
                <w:b/>
                <w:sz w:val="16"/>
                <w:szCs w:val="16"/>
              </w:rPr>
              <w:t xml:space="preserve"> </w:t>
            </w:r>
            <w:r w:rsidRPr="00BA6B8C">
              <w:rPr>
                <w:rFonts w:asciiTheme="minorHAnsi" w:hAnsiTheme="minorHAnsi" w:cstheme="minorHAnsi"/>
                <w:b/>
                <w:sz w:val="16"/>
                <w:szCs w:val="16"/>
              </w:rPr>
              <w:t>08</w:t>
            </w:r>
            <w:r w:rsidR="00C724DA"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r w:rsidR="00C724DA" w:rsidRPr="00BA6B8C">
              <w:rPr>
                <w:rFonts w:asciiTheme="minorHAnsi" w:hAnsiTheme="minorHAnsi" w:cstheme="minorHAnsi"/>
                <w:b/>
                <w:sz w:val="16"/>
                <w:szCs w:val="16"/>
              </w:rPr>
              <w:t xml:space="preserve"> </w:t>
            </w:r>
          </w:p>
        </w:tc>
        <w:tc>
          <w:tcPr>
            <w:tcW w:w="1775" w:type="dxa"/>
            <w:vAlign w:val="center"/>
          </w:tcPr>
          <w:p w14:paraId="35D70F91" w14:textId="77777777" w:rsidR="00D000F9" w:rsidRPr="00BA6B8C" w:rsidRDefault="00D000F9" w:rsidP="00D000F9">
            <w:pPr>
              <w:jc w:val="center"/>
              <w:rPr>
                <w:rFonts w:asciiTheme="minorHAnsi" w:hAnsiTheme="minorHAnsi" w:cstheme="minorHAnsi"/>
                <w:b/>
                <w:caps/>
                <w:sz w:val="16"/>
                <w:szCs w:val="16"/>
              </w:rPr>
            </w:pPr>
            <w:r w:rsidRPr="00BA6B8C">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BA6B8C" w:rsidRDefault="002468FE" w:rsidP="00EB3A37">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A más tardar el </w:t>
            </w:r>
          </w:p>
          <w:p w14:paraId="6CEFA3DC" w14:textId="7F6AB619" w:rsidR="00D000F9" w:rsidRPr="00BA6B8C" w:rsidRDefault="00BA6B8C" w:rsidP="0052535B">
            <w:pPr>
              <w:jc w:val="center"/>
              <w:rPr>
                <w:rFonts w:asciiTheme="minorHAnsi" w:hAnsiTheme="minorHAnsi" w:cstheme="minorHAnsi"/>
                <w:b/>
                <w:caps/>
                <w:sz w:val="16"/>
                <w:szCs w:val="16"/>
              </w:rPr>
            </w:pPr>
            <w:r w:rsidRPr="00BA6B8C">
              <w:rPr>
                <w:rFonts w:asciiTheme="minorHAnsi" w:hAnsiTheme="minorHAnsi" w:cstheme="minorHAnsi"/>
                <w:b/>
                <w:sz w:val="16"/>
                <w:szCs w:val="16"/>
              </w:rPr>
              <w:t>08</w:t>
            </w:r>
            <w:r w:rsidR="00C46DCF"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C46DCF"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de 20</w:t>
            </w:r>
            <w:r w:rsidR="0052535B" w:rsidRPr="00BA6B8C">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BA6B8C" w:rsidRDefault="00D000F9" w:rsidP="00D000F9">
            <w:pPr>
              <w:jc w:val="center"/>
              <w:rPr>
                <w:rFonts w:asciiTheme="minorHAnsi" w:hAnsiTheme="minorHAnsi" w:cstheme="minorHAnsi"/>
                <w:b/>
                <w:sz w:val="16"/>
                <w:szCs w:val="16"/>
              </w:rPr>
            </w:pPr>
            <w:r w:rsidRPr="00BA6B8C">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4B008E44" w:rsidR="00D000F9" w:rsidRPr="00BA6B8C" w:rsidRDefault="00BA6B8C" w:rsidP="0052535B">
            <w:pPr>
              <w:jc w:val="center"/>
              <w:rPr>
                <w:rFonts w:asciiTheme="minorHAnsi" w:hAnsiTheme="minorHAnsi" w:cstheme="minorHAnsi"/>
                <w:b/>
                <w:caps/>
                <w:sz w:val="16"/>
                <w:szCs w:val="16"/>
              </w:rPr>
            </w:pPr>
            <w:r w:rsidRPr="00BA6B8C">
              <w:rPr>
                <w:rFonts w:asciiTheme="minorHAnsi" w:hAnsiTheme="minorHAnsi" w:cstheme="minorHAnsi"/>
                <w:b/>
                <w:sz w:val="16"/>
                <w:szCs w:val="16"/>
              </w:rPr>
              <w:t>08</w:t>
            </w:r>
            <w:r w:rsidR="00AB3D6E" w:rsidRPr="00BA6B8C">
              <w:rPr>
                <w:rFonts w:asciiTheme="minorHAnsi" w:hAnsiTheme="minorHAnsi" w:cstheme="minorHAnsi"/>
                <w:b/>
                <w:sz w:val="16"/>
                <w:szCs w:val="16"/>
              </w:rPr>
              <w:t xml:space="preserve"> </w:t>
            </w:r>
            <w:r w:rsidR="00D000F9" w:rsidRPr="00BA6B8C">
              <w:rPr>
                <w:rFonts w:asciiTheme="minorHAnsi" w:hAnsiTheme="minorHAnsi" w:cstheme="minorHAnsi"/>
                <w:b/>
                <w:sz w:val="16"/>
                <w:szCs w:val="16"/>
              </w:rPr>
              <w:t xml:space="preserve">de </w:t>
            </w:r>
            <w:r w:rsidR="00966921" w:rsidRPr="00BA6B8C">
              <w:rPr>
                <w:rFonts w:asciiTheme="minorHAnsi" w:hAnsiTheme="minorHAnsi" w:cstheme="minorHAnsi"/>
                <w:b/>
                <w:sz w:val="16"/>
                <w:szCs w:val="16"/>
              </w:rPr>
              <w:t>octubre</w:t>
            </w:r>
            <w:r w:rsidR="007F599E" w:rsidRPr="00BA6B8C">
              <w:rPr>
                <w:rFonts w:asciiTheme="minorHAnsi" w:hAnsiTheme="minorHAnsi" w:cstheme="minorHAnsi"/>
                <w:b/>
                <w:sz w:val="16"/>
                <w:szCs w:val="16"/>
              </w:rPr>
              <w:t xml:space="preserve"> de 2</w:t>
            </w:r>
            <w:r w:rsidR="00D000F9" w:rsidRPr="00BA6B8C">
              <w:rPr>
                <w:rFonts w:asciiTheme="minorHAnsi" w:hAnsiTheme="minorHAnsi" w:cstheme="minorHAnsi"/>
                <w:b/>
                <w:sz w:val="16"/>
                <w:szCs w:val="16"/>
              </w:rPr>
              <w:t>0</w:t>
            </w:r>
            <w:r w:rsidR="0052535B" w:rsidRPr="00BA6B8C">
              <w:rPr>
                <w:rFonts w:asciiTheme="minorHAnsi" w:hAnsiTheme="minorHAnsi" w:cstheme="minorHAnsi"/>
                <w:b/>
                <w:sz w:val="16"/>
                <w:szCs w:val="16"/>
              </w:rPr>
              <w:t>21</w:t>
            </w:r>
          </w:p>
        </w:tc>
        <w:tc>
          <w:tcPr>
            <w:tcW w:w="1775" w:type="dxa"/>
            <w:vAlign w:val="center"/>
          </w:tcPr>
          <w:p w14:paraId="6E5F3992" w14:textId="361BD04B" w:rsidR="00D000F9" w:rsidRPr="00BA6B8C" w:rsidRDefault="00BA6B8C" w:rsidP="0051130E">
            <w:pPr>
              <w:jc w:val="center"/>
              <w:rPr>
                <w:rFonts w:asciiTheme="minorHAnsi" w:hAnsiTheme="minorHAnsi" w:cstheme="minorHAnsi"/>
                <w:b/>
                <w:caps/>
                <w:sz w:val="16"/>
                <w:szCs w:val="16"/>
              </w:rPr>
            </w:pPr>
            <w:r w:rsidRPr="00BA6B8C">
              <w:rPr>
                <w:rFonts w:asciiTheme="minorHAnsi" w:hAnsiTheme="minorHAnsi" w:cstheme="minorHAnsi"/>
                <w:b/>
                <w:sz w:val="16"/>
                <w:szCs w:val="16"/>
              </w:rPr>
              <w:t>13</w:t>
            </w:r>
            <w:r w:rsidR="00AB3D6E" w:rsidRPr="00BA6B8C">
              <w:rPr>
                <w:rFonts w:asciiTheme="minorHAnsi" w:hAnsiTheme="minorHAnsi" w:cstheme="minorHAnsi"/>
                <w:b/>
                <w:sz w:val="16"/>
                <w:szCs w:val="16"/>
              </w:rPr>
              <w:t>:</w:t>
            </w:r>
            <w:r w:rsidR="00A652B2" w:rsidRPr="00BA6B8C">
              <w:rPr>
                <w:rFonts w:asciiTheme="minorHAnsi" w:hAnsiTheme="minorHAnsi" w:cstheme="minorHAnsi"/>
                <w:b/>
                <w:sz w:val="16"/>
                <w:szCs w:val="16"/>
              </w:rPr>
              <w:t>00</w:t>
            </w:r>
            <w:r w:rsidR="00D000F9" w:rsidRPr="00BA6B8C">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635AD27E" w:rsidR="00D13A82" w:rsidRPr="00BA6B8C" w:rsidRDefault="00BA6B8C" w:rsidP="007F599E">
            <w:pPr>
              <w:jc w:val="center"/>
              <w:rPr>
                <w:rFonts w:asciiTheme="minorHAnsi" w:hAnsiTheme="minorHAnsi" w:cstheme="minorHAnsi"/>
                <w:b/>
                <w:caps/>
                <w:sz w:val="16"/>
                <w:szCs w:val="16"/>
              </w:rPr>
            </w:pPr>
            <w:r w:rsidRPr="00BA6B8C">
              <w:rPr>
                <w:rFonts w:asciiTheme="minorHAnsi" w:hAnsiTheme="minorHAnsi" w:cstheme="minorHAnsi"/>
                <w:b/>
                <w:sz w:val="16"/>
                <w:szCs w:val="16"/>
              </w:rPr>
              <w:t>11</w:t>
            </w:r>
            <w:r w:rsidR="0052535B"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vAlign w:val="center"/>
          </w:tcPr>
          <w:p w14:paraId="00E36DB4" w14:textId="1A7315E9" w:rsidR="00D13A82" w:rsidRPr="00BA6B8C" w:rsidRDefault="00BA6B8C" w:rsidP="00C724DA">
            <w:pPr>
              <w:jc w:val="center"/>
              <w:rPr>
                <w:rFonts w:asciiTheme="minorHAnsi" w:hAnsiTheme="minorHAnsi" w:cstheme="minorHAnsi"/>
                <w:b/>
                <w:caps/>
                <w:sz w:val="16"/>
                <w:szCs w:val="16"/>
              </w:rPr>
            </w:pPr>
            <w:r w:rsidRPr="00BA6B8C">
              <w:rPr>
                <w:rFonts w:asciiTheme="minorHAnsi" w:hAnsiTheme="minorHAnsi" w:cstheme="minorHAnsi"/>
                <w:b/>
                <w:sz w:val="16"/>
                <w:szCs w:val="16"/>
              </w:rPr>
              <w:t>13</w:t>
            </w:r>
            <w:r w:rsidR="00D13A82" w:rsidRPr="00BA6B8C">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02667481" w14:textId="6F57EDE7" w:rsidR="00D13A82" w:rsidRPr="00DA0E6B" w:rsidRDefault="00D13A82"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42FF0AD0" w:rsidR="0052535B" w:rsidRPr="00BA6B8C" w:rsidRDefault="00BA6B8C" w:rsidP="00D13A82">
            <w:pPr>
              <w:jc w:val="center"/>
              <w:rPr>
                <w:rFonts w:asciiTheme="minorHAnsi" w:hAnsiTheme="minorHAnsi" w:cstheme="minorHAnsi"/>
                <w:b/>
                <w:caps/>
                <w:sz w:val="16"/>
                <w:szCs w:val="16"/>
              </w:rPr>
            </w:pPr>
            <w:r w:rsidRPr="00BA6B8C">
              <w:rPr>
                <w:rFonts w:asciiTheme="minorHAnsi" w:hAnsiTheme="minorHAnsi" w:cstheme="minorHAnsi"/>
                <w:b/>
                <w:sz w:val="16"/>
                <w:szCs w:val="16"/>
              </w:rPr>
              <w:t>15</w:t>
            </w:r>
            <w:r w:rsidR="0052535B"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vAlign w:val="center"/>
          </w:tcPr>
          <w:p w14:paraId="3D14C3F6" w14:textId="5E6A613A" w:rsidR="0052535B" w:rsidRPr="00BA6B8C" w:rsidRDefault="00C93214" w:rsidP="00BA7102">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BA6B8C" w:rsidRPr="00BA6B8C">
              <w:rPr>
                <w:rFonts w:asciiTheme="minorHAnsi" w:hAnsiTheme="minorHAnsi" w:cstheme="minorHAnsi"/>
                <w:b/>
                <w:sz w:val="16"/>
                <w:szCs w:val="16"/>
              </w:rPr>
              <w:t>3</w:t>
            </w:r>
            <w:r w:rsidR="0052535B" w:rsidRPr="00BA6B8C">
              <w:rPr>
                <w:rFonts w:asciiTheme="minorHAnsi" w:hAnsiTheme="minorHAnsi" w:cstheme="minorHAnsi"/>
                <w:b/>
                <w:sz w:val="16"/>
                <w:szCs w:val="16"/>
              </w:rPr>
              <w:t>:00 horas</w:t>
            </w:r>
          </w:p>
        </w:tc>
        <w:tc>
          <w:tcPr>
            <w:tcW w:w="2161" w:type="dxa"/>
            <w:shd w:val="clear" w:color="auto" w:fill="auto"/>
            <w:vAlign w:val="center"/>
          </w:tcPr>
          <w:p w14:paraId="2242080F" w14:textId="3646ECD6" w:rsidR="0052535B" w:rsidRPr="00DA0E6B" w:rsidRDefault="0052535B" w:rsidP="00B50A55">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580C15C8" w:rsidR="00D000F9" w:rsidRPr="00BA6B8C" w:rsidRDefault="00BA6B8C" w:rsidP="0051130E">
            <w:pPr>
              <w:jc w:val="center"/>
              <w:rPr>
                <w:rFonts w:asciiTheme="minorHAnsi" w:hAnsiTheme="minorHAnsi" w:cstheme="minorHAnsi"/>
                <w:caps/>
                <w:sz w:val="12"/>
                <w:szCs w:val="12"/>
              </w:rPr>
            </w:pPr>
            <w:r w:rsidRPr="00BA6B8C">
              <w:rPr>
                <w:rFonts w:asciiTheme="minorHAnsi" w:hAnsiTheme="minorHAnsi" w:cstheme="minorHAnsi"/>
                <w:sz w:val="12"/>
                <w:szCs w:val="12"/>
              </w:rPr>
              <w:t>19</w:t>
            </w:r>
            <w:r w:rsidR="0052535B" w:rsidRPr="00BA6B8C">
              <w:rPr>
                <w:rFonts w:asciiTheme="minorHAnsi" w:hAnsiTheme="minorHAnsi" w:cstheme="minorHAnsi"/>
                <w:sz w:val="12"/>
                <w:szCs w:val="12"/>
              </w:rPr>
              <w:t xml:space="preserve"> de </w:t>
            </w:r>
            <w:r w:rsidR="00966921" w:rsidRPr="00BA6B8C">
              <w:rPr>
                <w:rFonts w:asciiTheme="minorHAnsi" w:hAnsiTheme="minorHAnsi" w:cstheme="minorHAnsi"/>
                <w:sz w:val="12"/>
                <w:szCs w:val="12"/>
              </w:rPr>
              <w:t>octubre</w:t>
            </w:r>
            <w:r w:rsidR="0052535B" w:rsidRPr="00BA6B8C">
              <w:rPr>
                <w:rFonts w:asciiTheme="minorHAnsi" w:hAnsiTheme="minorHAnsi" w:cstheme="minorHAnsi"/>
                <w:sz w:val="12"/>
                <w:szCs w:val="12"/>
              </w:rPr>
              <w:t xml:space="preserve"> de 2021</w:t>
            </w:r>
          </w:p>
        </w:tc>
        <w:tc>
          <w:tcPr>
            <w:tcW w:w="1775" w:type="dxa"/>
            <w:vAlign w:val="center"/>
          </w:tcPr>
          <w:p w14:paraId="4D772959" w14:textId="77777777" w:rsidR="00D000F9" w:rsidRPr="00BA6B8C" w:rsidRDefault="00D000F9" w:rsidP="00EA6A8A">
            <w:pPr>
              <w:jc w:val="center"/>
              <w:rPr>
                <w:rFonts w:asciiTheme="minorHAnsi" w:hAnsiTheme="minorHAnsi" w:cstheme="minorHAnsi"/>
                <w:sz w:val="12"/>
                <w:szCs w:val="12"/>
              </w:rPr>
            </w:pPr>
            <w:r w:rsidRPr="00BA6B8C">
              <w:rPr>
                <w:rFonts w:asciiTheme="minorHAnsi" w:hAnsiTheme="minorHAnsi" w:cstheme="minorHAnsi"/>
                <w:sz w:val="12"/>
                <w:szCs w:val="12"/>
              </w:rPr>
              <w:t xml:space="preserve">Hasta las </w:t>
            </w:r>
            <w:r w:rsidR="00C00D76" w:rsidRPr="00BA6B8C">
              <w:rPr>
                <w:rFonts w:asciiTheme="minorHAnsi" w:hAnsiTheme="minorHAnsi" w:cstheme="minorHAnsi"/>
                <w:sz w:val="12"/>
                <w:szCs w:val="12"/>
              </w:rPr>
              <w:t>1</w:t>
            </w:r>
            <w:r w:rsidR="00EA6A8A" w:rsidRPr="00BA6B8C">
              <w:rPr>
                <w:rFonts w:asciiTheme="minorHAnsi" w:hAnsiTheme="minorHAnsi" w:cstheme="minorHAnsi"/>
                <w:sz w:val="12"/>
                <w:szCs w:val="12"/>
              </w:rPr>
              <w:t>5</w:t>
            </w:r>
            <w:r w:rsidRPr="00BA6B8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4AB16F65" w:rsidR="00D13A82" w:rsidRPr="00BA6B8C" w:rsidRDefault="00BA6B8C" w:rsidP="009E1035">
            <w:pPr>
              <w:jc w:val="center"/>
              <w:rPr>
                <w:rFonts w:asciiTheme="minorHAnsi" w:hAnsiTheme="minorHAnsi" w:cstheme="minorHAnsi"/>
                <w:b/>
                <w:caps/>
                <w:sz w:val="16"/>
                <w:szCs w:val="16"/>
              </w:rPr>
            </w:pPr>
            <w:r w:rsidRPr="00BA6B8C">
              <w:rPr>
                <w:rFonts w:asciiTheme="minorHAnsi" w:hAnsiTheme="minorHAnsi" w:cstheme="minorHAnsi"/>
                <w:b/>
                <w:sz w:val="16"/>
                <w:szCs w:val="16"/>
              </w:rPr>
              <w:t>20</w:t>
            </w:r>
            <w:r w:rsidR="0052535B"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vAlign w:val="center"/>
          </w:tcPr>
          <w:p w14:paraId="6E8369AB" w14:textId="12B751E8" w:rsidR="00D13A82" w:rsidRPr="00BA6B8C" w:rsidRDefault="00D13A82" w:rsidP="00D13A82">
            <w:pPr>
              <w:jc w:val="center"/>
              <w:rPr>
                <w:rFonts w:asciiTheme="minorHAnsi" w:hAnsiTheme="minorHAnsi" w:cstheme="minorHAnsi"/>
                <w:b/>
                <w:caps/>
                <w:sz w:val="16"/>
                <w:szCs w:val="16"/>
              </w:rPr>
            </w:pPr>
            <w:r w:rsidRPr="00BA6B8C">
              <w:rPr>
                <w:rFonts w:asciiTheme="minorHAnsi" w:hAnsiTheme="minorHAnsi" w:cstheme="minorHAnsi"/>
                <w:b/>
                <w:sz w:val="16"/>
                <w:szCs w:val="16"/>
              </w:rPr>
              <w:t>1</w:t>
            </w:r>
            <w:r w:rsidR="00BA6B8C" w:rsidRPr="00BA6B8C">
              <w:rPr>
                <w:rFonts w:asciiTheme="minorHAnsi" w:hAnsiTheme="minorHAnsi" w:cstheme="minorHAnsi"/>
                <w:b/>
                <w:sz w:val="16"/>
                <w:szCs w:val="16"/>
              </w:rPr>
              <w:t>2</w:t>
            </w:r>
            <w:r w:rsidRPr="00BA6B8C">
              <w:rPr>
                <w:rFonts w:asciiTheme="minorHAnsi" w:hAnsiTheme="minorHAnsi" w:cstheme="minorHAnsi"/>
                <w:b/>
                <w:sz w:val="16"/>
                <w:szCs w:val="16"/>
              </w:rPr>
              <w:t>:00 horas</w:t>
            </w:r>
          </w:p>
        </w:tc>
        <w:tc>
          <w:tcPr>
            <w:tcW w:w="2161" w:type="dxa"/>
            <w:shd w:val="clear" w:color="auto" w:fill="auto"/>
            <w:vAlign w:val="center"/>
          </w:tcPr>
          <w:p w14:paraId="4FEB8DAE" w14:textId="3286F935" w:rsidR="00D13A82" w:rsidRPr="00C46DCF" w:rsidRDefault="00D13A82" w:rsidP="00B50A55">
            <w:pPr>
              <w:jc w:val="center"/>
              <w:rPr>
                <w:rFonts w:asciiTheme="minorHAnsi" w:hAnsiTheme="minorHAnsi" w:cstheme="minorHAnsi"/>
                <w:color w:val="000000"/>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14:paraId="486CAB3F" w14:textId="0993324C" w:rsidR="00D000F9" w:rsidRPr="00BA6B8C" w:rsidRDefault="00BA6B8C" w:rsidP="0052535B">
            <w:pPr>
              <w:jc w:val="center"/>
              <w:rPr>
                <w:rFonts w:asciiTheme="minorHAnsi" w:hAnsiTheme="minorHAnsi" w:cstheme="minorHAnsi"/>
                <w:b/>
                <w:bCs/>
                <w:caps/>
                <w:color w:val="000000"/>
                <w:sz w:val="16"/>
                <w:szCs w:val="16"/>
              </w:rPr>
            </w:pPr>
            <w:r w:rsidRPr="00BA6B8C">
              <w:rPr>
                <w:rFonts w:asciiTheme="minorHAnsi" w:hAnsiTheme="minorHAnsi" w:cstheme="minorHAnsi"/>
                <w:b/>
                <w:sz w:val="16"/>
                <w:szCs w:val="16"/>
              </w:rPr>
              <w:t>22</w:t>
            </w:r>
            <w:r w:rsidR="0052535B" w:rsidRPr="00BA6B8C">
              <w:rPr>
                <w:rFonts w:asciiTheme="minorHAnsi" w:hAnsiTheme="minorHAnsi" w:cstheme="minorHAnsi"/>
                <w:b/>
                <w:sz w:val="16"/>
                <w:szCs w:val="16"/>
              </w:rPr>
              <w:t xml:space="preserve"> de </w:t>
            </w:r>
            <w:r w:rsidR="00966921" w:rsidRPr="00BA6B8C">
              <w:rPr>
                <w:rFonts w:asciiTheme="minorHAnsi" w:hAnsiTheme="minorHAnsi" w:cstheme="minorHAnsi"/>
                <w:b/>
                <w:sz w:val="16"/>
                <w:szCs w:val="16"/>
              </w:rPr>
              <w:t>octubre</w:t>
            </w:r>
            <w:r w:rsidR="0052535B" w:rsidRPr="00BA6B8C">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BA6B8C" w:rsidRDefault="001B5F27" w:rsidP="001B5F27">
            <w:pPr>
              <w:jc w:val="center"/>
              <w:rPr>
                <w:rFonts w:asciiTheme="minorHAnsi" w:hAnsiTheme="minorHAnsi" w:cstheme="minorHAnsi"/>
                <w:b/>
                <w:caps/>
                <w:sz w:val="16"/>
                <w:szCs w:val="16"/>
              </w:rPr>
            </w:pPr>
            <w:r w:rsidRPr="00BA6B8C">
              <w:rPr>
                <w:rFonts w:asciiTheme="minorHAnsi" w:hAnsiTheme="minorHAnsi" w:cstheme="minorHAnsi"/>
                <w:b/>
                <w:caps/>
                <w:sz w:val="16"/>
                <w:szCs w:val="16"/>
              </w:rPr>
              <w:t>14</w:t>
            </w:r>
            <w:r w:rsidR="00D000F9" w:rsidRPr="00BA6B8C">
              <w:rPr>
                <w:rFonts w:asciiTheme="minorHAnsi" w:hAnsiTheme="minorHAnsi" w:cstheme="minorHAnsi"/>
                <w:b/>
                <w:caps/>
                <w:sz w:val="16"/>
                <w:szCs w:val="16"/>
              </w:rPr>
              <w:t xml:space="preserve">:00 </w:t>
            </w:r>
            <w:r w:rsidR="00D000F9" w:rsidRPr="00BA6B8C">
              <w:rPr>
                <w:rFonts w:asciiTheme="minorHAnsi" w:hAnsiTheme="minorHAnsi" w:cstheme="minorHAnsi"/>
                <w:b/>
                <w:sz w:val="16"/>
                <w:szCs w:val="16"/>
              </w:rPr>
              <w:t xml:space="preserve">a </w:t>
            </w:r>
            <w:r w:rsidRPr="00BA6B8C">
              <w:rPr>
                <w:rFonts w:asciiTheme="minorHAnsi" w:hAnsiTheme="minorHAnsi" w:cstheme="minorHAnsi"/>
                <w:b/>
                <w:sz w:val="16"/>
                <w:szCs w:val="16"/>
              </w:rPr>
              <w:t>15</w:t>
            </w:r>
            <w:r w:rsidR="00D000F9" w:rsidRPr="00BA6B8C">
              <w:rPr>
                <w:rFonts w:asciiTheme="minorHAnsi" w:hAnsiTheme="minorHAnsi" w:cstheme="minorHAnsi"/>
                <w:b/>
                <w:sz w:val="16"/>
                <w:szCs w:val="16"/>
              </w:rPr>
              <w:t>:</w:t>
            </w:r>
            <w:r w:rsidR="00D86F80" w:rsidRPr="00BA6B8C">
              <w:rPr>
                <w:rFonts w:asciiTheme="minorHAnsi" w:hAnsiTheme="minorHAnsi" w:cstheme="minorHAnsi"/>
                <w:b/>
                <w:sz w:val="16"/>
                <w:szCs w:val="16"/>
              </w:rPr>
              <w:t>0</w:t>
            </w:r>
            <w:r w:rsidR="00D000F9" w:rsidRPr="00BA6B8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DB4E38" w:rsidRDefault="005F7C53" w:rsidP="005F7C53">
            <w:pPr>
              <w:jc w:val="center"/>
              <w:rPr>
                <w:rFonts w:asciiTheme="minorHAnsi" w:hAnsiTheme="minorHAnsi" w:cstheme="minorHAnsi"/>
                <w:sz w:val="16"/>
                <w:szCs w:val="16"/>
              </w:rPr>
            </w:pPr>
          </w:p>
          <w:p w14:paraId="6928CBC9" w14:textId="77777777" w:rsidR="005F7C53" w:rsidRPr="00DB4E38" w:rsidRDefault="005F7C53" w:rsidP="005F7C53">
            <w:pPr>
              <w:jc w:val="center"/>
              <w:rPr>
                <w:rFonts w:asciiTheme="minorHAnsi" w:hAnsiTheme="minorHAnsi" w:cstheme="minorHAnsi"/>
                <w:sz w:val="16"/>
                <w:szCs w:val="16"/>
              </w:rPr>
            </w:pPr>
            <w:r w:rsidRPr="00DB4E38">
              <w:rPr>
                <w:rFonts w:asciiTheme="minorHAnsi" w:hAnsiTheme="minorHAnsi" w:cstheme="minorHAnsi"/>
                <w:sz w:val="16"/>
                <w:szCs w:val="16"/>
              </w:rPr>
              <w:t xml:space="preserve">Entrega de los bienes </w:t>
            </w:r>
          </w:p>
          <w:p w14:paraId="5D1ECD96" w14:textId="77777777" w:rsidR="005F7C53" w:rsidRPr="00DB4E3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2882C90A" w14:textId="1BC1F8E9" w:rsidR="00B50A55" w:rsidRDefault="00B50A55" w:rsidP="0052535B">
            <w:pPr>
              <w:jc w:val="center"/>
              <w:rPr>
                <w:rFonts w:asciiTheme="minorHAnsi" w:hAnsiTheme="minorHAnsi" w:cstheme="minorHAnsi"/>
                <w:b/>
                <w:bCs/>
                <w:color w:val="000000"/>
                <w:sz w:val="16"/>
                <w:szCs w:val="16"/>
              </w:rPr>
            </w:pPr>
            <w:r w:rsidRPr="00802FBE">
              <w:rPr>
                <w:rFonts w:asciiTheme="minorHAnsi" w:hAnsiTheme="minorHAnsi" w:cstheme="minorHAnsi"/>
                <w:bCs/>
                <w:color w:val="000000"/>
                <w:sz w:val="16"/>
                <w:szCs w:val="16"/>
              </w:rPr>
              <w:t>Para las</w:t>
            </w:r>
            <w:r>
              <w:rPr>
                <w:rFonts w:asciiTheme="minorHAnsi" w:hAnsiTheme="minorHAnsi" w:cstheme="minorHAnsi"/>
                <w:b/>
                <w:bCs/>
                <w:color w:val="000000"/>
                <w:sz w:val="16"/>
                <w:szCs w:val="16"/>
              </w:rPr>
              <w:t xml:space="preserve"> partidas de la </w:t>
            </w:r>
            <w:r w:rsidRPr="00664928">
              <w:rPr>
                <w:rFonts w:asciiTheme="minorHAnsi" w:hAnsiTheme="minorHAnsi" w:cstheme="minorHAnsi"/>
                <w:b/>
                <w:bCs/>
                <w:color w:val="000000"/>
                <w:sz w:val="16"/>
                <w:szCs w:val="16"/>
                <w:u w:val="single"/>
              </w:rPr>
              <w:t>1 a la 6</w:t>
            </w:r>
            <w:r>
              <w:rPr>
                <w:rFonts w:asciiTheme="minorHAnsi" w:hAnsiTheme="minorHAnsi" w:cstheme="minorHAnsi"/>
                <w:b/>
                <w:bCs/>
                <w:color w:val="000000"/>
                <w:sz w:val="16"/>
                <w:szCs w:val="16"/>
              </w:rPr>
              <w:t xml:space="preserve"> vigencia a partir del 01 de diciembre de 2021 al 01 de diciembre de 2022</w:t>
            </w:r>
          </w:p>
          <w:p w14:paraId="01C1DF18" w14:textId="7F133EF7" w:rsidR="005F7C53" w:rsidRPr="00DB4E38" w:rsidRDefault="00B50A55" w:rsidP="00D86D93">
            <w:pPr>
              <w:jc w:val="center"/>
              <w:rPr>
                <w:rFonts w:asciiTheme="minorHAnsi" w:hAnsiTheme="minorHAnsi" w:cstheme="minorHAnsi"/>
                <w:b/>
                <w:bCs/>
                <w:caps/>
                <w:color w:val="000000"/>
                <w:sz w:val="16"/>
                <w:szCs w:val="16"/>
              </w:rPr>
            </w:pPr>
            <w:r w:rsidRPr="00802FBE">
              <w:rPr>
                <w:rFonts w:asciiTheme="minorHAnsi" w:hAnsiTheme="minorHAnsi" w:cstheme="minorHAnsi"/>
                <w:bCs/>
                <w:color w:val="000000"/>
                <w:sz w:val="16"/>
                <w:szCs w:val="16"/>
              </w:rPr>
              <w:t>Para las</w:t>
            </w:r>
            <w:r>
              <w:rPr>
                <w:rFonts w:asciiTheme="minorHAnsi" w:hAnsiTheme="minorHAnsi" w:cstheme="minorHAnsi"/>
                <w:b/>
                <w:bCs/>
                <w:color w:val="000000"/>
                <w:sz w:val="16"/>
                <w:szCs w:val="16"/>
              </w:rPr>
              <w:t xml:space="preserve"> partidas de la </w:t>
            </w:r>
            <w:r w:rsidRPr="00664928">
              <w:rPr>
                <w:rFonts w:asciiTheme="minorHAnsi" w:hAnsiTheme="minorHAnsi" w:cstheme="minorHAnsi"/>
                <w:b/>
                <w:bCs/>
                <w:color w:val="000000"/>
                <w:sz w:val="16"/>
                <w:szCs w:val="16"/>
                <w:u w:val="single"/>
              </w:rPr>
              <w:t>7 a la 12</w:t>
            </w:r>
            <w:r>
              <w:rPr>
                <w:rFonts w:asciiTheme="minorHAnsi" w:hAnsiTheme="minorHAnsi" w:cstheme="minorHAnsi"/>
                <w:b/>
                <w:bCs/>
                <w:color w:val="000000"/>
                <w:sz w:val="16"/>
                <w:szCs w:val="16"/>
              </w:rPr>
              <w:t xml:space="preserve"> a</w:t>
            </w:r>
            <w:r w:rsidRPr="00DB4E38">
              <w:rPr>
                <w:rFonts w:asciiTheme="minorHAnsi" w:hAnsiTheme="minorHAnsi" w:cstheme="minorHAnsi"/>
                <w:b/>
                <w:bCs/>
                <w:color w:val="000000"/>
                <w:sz w:val="16"/>
                <w:szCs w:val="16"/>
              </w:rPr>
              <w:t xml:space="preserve"> </w:t>
            </w:r>
            <w:r w:rsidR="00927D3C" w:rsidRPr="00DB4E38">
              <w:rPr>
                <w:rFonts w:asciiTheme="minorHAnsi" w:hAnsiTheme="minorHAnsi" w:cstheme="minorHAnsi"/>
                <w:b/>
                <w:bCs/>
                <w:color w:val="000000"/>
                <w:sz w:val="16"/>
                <w:szCs w:val="16"/>
              </w:rPr>
              <w:t xml:space="preserve">más tardar a los </w:t>
            </w:r>
            <w:r w:rsidR="00DB4E38" w:rsidRPr="00DB4E38">
              <w:rPr>
                <w:rFonts w:asciiTheme="minorHAnsi" w:hAnsiTheme="minorHAnsi" w:cstheme="minorHAnsi"/>
                <w:b/>
                <w:bCs/>
                <w:color w:val="000000"/>
                <w:sz w:val="16"/>
                <w:szCs w:val="16"/>
              </w:rPr>
              <w:t>30</w:t>
            </w:r>
            <w:r w:rsidR="00927D3C" w:rsidRPr="00DB4E38">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DB4E38" w:rsidRDefault="005F7C53" w:rsidP="005F7C53">
            <w:pPr>
              <w:jc w:val="center"/>
              <w:rPr>
                <w:rFonts w:asciiTheme="minorHAnsi" w:hAnsiTheme="minorHAnsi" w:cstheme="minorHAnsi"/>
                <w:b/>
                <w:caps/>
                <w:sz w:val="16"/>
                <w:szCs w:val="16"/>
              </w:rPr>
            </w:pPr>
            <w:r w:rsidRPr="00DB4E38">
              <w:rPr>
                <w:rFonts w:asciiTheme="minorHAnsi" w:hAnsiTheme="minorHAnsi" w:cstheme="minorHAnsi"/>
                <w:b/>
                <w:caps/>
                <w:sz w:val="16"/>
                <w:szCs w:val="16"/>
              </w:rPr>
              <w:t xml:space="preserve">08:00 </w:t>
            </w:r>
            <w:r w:rsidRPr="00DB4E38">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3C674FF0"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9C94484" w:rsidR="00D000F9" w:rsidRPr="00DA0E6B" w:rsidRDefault="00D000F9" w:rsidP="00D000F9">
      <w:pPr>
        <w:pStyle w:val="Textoindependiente"/>
        <w:ind w:right="567"/>
        <w:jc w:val="both"/>
        <w:rPr>
          <w:rFonts w:asciiTheme="minorHAnsi" w:hAnsiTheme="minorHAnsi" w:cstheme="minorHAnsi"/>
          <w:i/>
          <w:sz w:val="17"/>
          <w:szCs w:val="17"/>
          <w:lang w:val="es-MX"/>
        </w:rPr>
      </w:pPr>
      <w:r w:rsidRPr="00DD2652">
        <w:rPr>
          <w:rFonts w:asciiTheme="minorHAnsi" w:hAnsiTheme="minorHAnsi" w:cstheme="minorHAnsi"/>
          <w:b w:val="0"/>
          <w:sz w:val="18"/>
          <w:szCs w:val="18"/>
        </w:rPr>
        <w:t>Se cuenta con recursos para hacer frente a las obligaciones que se derivan de</w:t>
      </w:r>
      <w:r w:rsidRPr="00DD2652">
        <w:rPr>
          <w:rFonts w:asciiTheme="minorHAnsi" w:hAnsiTheme="minorHAnsi" w:cstheme="minorHAnsi"/>
          <w:b w:val="0"/>
          <w:sz w:val="18"/>
          <w:szCs w:val="18"/>
          <w:lang w:val="es-MX"/>
        </w:rPr>
        <w:t xml:space="preserve"> </w:t>
      </w:r>
      <w:r w:rsidRPr="00DD2652">
        <w:rPr>
          <w:rFonts w:asciiTheme="minorHAnsi" w:hAnsiTheme="minorHAnsi" w:cstheme="minorHAnsi"/>
          <w:b w:val="0"/>
          <w:sz w:val="18"/>
          <w:szCs w:val="18"/>
        </w:rPr>
        <w:t>l</w:t>
      </w:r>
      <w:r w:rsidRPr="00DD2652">
        <w:rPr>
          <w:rFonts w:asciiTheme="minorHAnsi" w:hAnsiTheme="minorHAnsi" w:cstheme="minorHAnsi"/>
          <w:b w:val="0"/>
          <w:sz w:val="18"/>
          <w:szCs w:val="18"/>
          <w:lang w:val="es-MX"/>
        </w:rPr>
        <w:t>a</w:t>
      </w:r>
      <w:r w:rsidRPr="00DD2652">
        <w:rPr>
          <w:rFonts w:asciiTheme="minorHAnsi" w:hAnsiTheme="minorHAnsi" w:cstheme="minorHAnsi"/>
          <w:b w:val="0"/>
          <w:sz w:val="18"/>
          <w:szCs w:val="18"/>
        </w:rPr>
        <w:t xml:space="preserve"> presente </w:t>
      </w:r>
      <w:r w:rsidRPr="00DD2652">
        <w:rPr>
          <w:rFonts w:asciiTheme="minorHAnsi" w:hAnsiTheme="minorHAnsi" w:cstheme="minorHAnsi"/>
          <w:b w:val="0"/>
          <w:sz w:val="18"/>
          <w:szCs w:val="18"/>
          <w:lang w:val="es-MX"/>
        </w:rPr>
        <w:t>Licitación</w:t>
      </w:r>
      <w:r w:rsidRPr="00DD2652">
        <w:rPr>
          <w:rFonts w:asciiTheme="minorHAnsi" w:hAnsiTheme="minorHAnsi" w:cstheme="minorHAnsi"/>
          <w:b w:val="0"/>
          <w:sz w:val="18"/>
          <w:szCs w:val="18"/>
        </w:rPr>
        <w:t xml:space="preserve">, siendo específicamente del </w:t>
      </w:r>
      <w:r w:rsidR="00EC28FC" w:rsidRPr="00DD2652">
        <w:rPr>
          <w:rFonts w:asciiTheme="minorHAnsi" w:hAnsiTheme="minorHAnsi" w:cstheme="minorHAnsi"/>
          <w:i/>
          <w:sz w:val="18"/>
          <w:szCs w:val="18"/>
          <w:lang w:val="es-MX"/>
        </w:rPr>
        <w:t>Fondo Ordinario, Fuente de Financiamiento Estatal, Programa Docencia, Investigación y Vinculación de Calidad, Conforme al Oficio DGF/DPAF-281-2021</w:t>
      </w:r>
      <w:r w:rsidR="009C534E" w:rsidRPr="00DD2652">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5A25E488"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75EDD">
        <w:rPr>
          <w:rFonts w:asciiTheme="minorHAnsi" w:hAnsiTheme="minorHAnsi" w:cstheme="minorHAnsi"/>
          <w:b/>
          <w:bCs/>
          <w:noProof/>
          <w:color w:val="000000"/>
          <w:sz w:val="18"/>
          <w:szCs w:val="18"/>
        </w:rPr>
        <w:t xml:space="preserve">Adquisición de </w:t>
      </w:r>
      <w:r w:rsidR="00F879A5" w:rsidRPr="00F879A5">
        <w:rPr>
          <w:rFonts w:asciiTheme="minorHAnsi" w:hAnsiTheme="minorHAnsi" w:cstheme="minorHAnsi"/>
          <w:b/>
          <w:bCs/>
          <w:noProof/>
          <w:color w:val="000000"/>
          <w:sz w:val="18"/>
          <w:szCs w:val="18"/>
        </w:rPr>
        <w:t>Software y Equipos Tecnológicos para el Departamento de Artes Escénicas y Audiovisuales del Centro de las Artes y la Cultura de la UAA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75A95FA3"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C8443A">
        <w:rPr>
          <w:rFonts w:asciiTheme="minorHAnsi" w:hAnsiTheme="minorHAnsi" w:cstheme="minorHAnsi"/>
          <w:sz w:val="18"/>
          <w:szCs w:val="18"/>
          <w:lang w:val="es-MX"/>
        </w:rPr>
        <w:t xml:space="preserve">licitante deberá presentar escrito donde garantice que </w:t>
      </w:r>
      <w:r w:rsidR="00742D38">
        <w:rPr>
          <w:rFonts w:asciiTheme="minorHAnsi" w:hAnsiTheme="minorHAnsi" w:cstheme="minorHAnsi"/>
          <w:sz w:val="18"/>
          <w:szCs w:val="18"/>
          <w:lang w:val="es-MX"/>
        </w:rPr>
        <w:t xml:space="preserve">la vigencia </w:t>
      </w:r>
      <w:r w:rsidRPr="00C8443A">
        <w:rPr>
          <w:rFonts w:asciiTheme="minorHAnsi" w:hAnsiTheme="minorHAnsi" w:cstheme="minorHAnsi"/>
          <w:sz w:val="18"/>
          <w:szCs w:val="18"/>
          <w:lang w:val="es-MX"/>
        </w:rPr>
        <w:t xml:space="preserve">de los bienes </w:t>
      </w:r>
      <w:r w:rsidR="00742D38">
        <w:rPr>
          <w:rFonts w:asciiTheme="minorHAnsi" w:hAnsiTheme="minorHAnsi" w:cstheme="minorHAnsi"/>
          <w:sz w:val="18"/>
          <w:szCs w:val="18"/>
          <w:lang w:val="es-MX"/>
        </w:rPr>
        <w:t xml:space="preserve">de las </w:t>
      </w:r>
      <w:r w:rsidR="00742D38" w:rsidRPr="00664928">
        <w:rPr>
          <w:rFonts w:asciiTheme="minorHAnsi" w:hAnsiTheme="minorHAnsi" w:cstheme="minorHAnsi"/>
          <w:b/>
          <w:sz w:val="18"/>
          <w:szCs w:val="18"/>
          <w:lang w:val="es-MX"/>
        </w:rPr>
        <w:t>partidas de la 1 a la 6</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será </w:t>
      </w:r>
      <w:r w:rsidR="00742D38" w:rsidRPr="00664928">
        <w:rPr>
          <w:rFonts w:asciiTheme="minorHAnsi" w:hAnsiTheme="minorHAnsi" w:cstheme="minorHAnsi"/>
          <w:b/>
          <w:sz w:val="18"/>
          <w:szCs w:val="18"/>
          <w:lang w:val="es-MX"/>
        </w:rPr>
        <w:t>del 01 de diciembre de 2021 al 01 de diciembre de 2022</w:t>
      </w:r>
      <w:r w:rsidR="00742D38">
        <w:rPr>
          <w:rFonts w:asciiTheme="minorHAnsi" w:hAnsiTheme="minorHAnsi" w:cstheme="minorHAnsi"/>
          <w:sz w:val="18"/>
          <w:szCs w:val="18"/>
          <w:lang w:val="es-MX"/>
        </w:rPr>
        <w:t xml:space="preserve"> y la entrega de los bienes de las </w:t>
      </w:r>
      <w:r w:rsidR="00742D38" w:rsidRPr="00664928">
        <w:rPr>
          <w:rFonts w:asciiTheme="minorHAnsi" w:hAnsiTheme="minorHAnsi" w:cstheme="minorHAnsi"/>
          <w:b/>
          <w:sz w:val="18"/>
          <w:szCs w:val="18"/>
          <w:lang w:val="es-MX"/>
        </w:rPr>
        <w:t>partidas de la 7 a la 12</w:t>
      </w:r>
      <w:r w:rsidR="00742D38">
        <w:rPr>
          <w:rFonts w:asciiTheme="minorHAnsi" w:hAnsiTheme="minorHAnsi" w:cstheme="minorHAnsi"/>
          <w:sz w:val="18"/>
          <w:szCs w:val="18"/>
          <w:lang w:val="es-MX"/>
        </w:rPr>
        <w:t xml:space="preserve"> será a los</w:t>
      </w:r>
      <w:r w:rsidR="00791A8E" w:rsidRPr="00C8443A">
        <w:rPr>
          <w:rFonts w:asciiTheme="minorHAnsi" w:hAnsiTheme="minorHAnsi" w:cstheme="minorHAnsi"/>
          <w:sz w:val="18"/>
          <w:szCs w:val="18"/>
          <w:lang w:val="es-MX"/>
        </w:rPr>
        <w:t xml:space="preserve"> </w:t>
      </w:r>
      <w:r w:rsidR="00C8443A" w:rsidRPr="00664928">
        <w:rPr>
          <w:rFonts w:asciiTheme="minorHAnsi" w:hAnsiTheme="minorHAnsi" w:cstheme="minorHAnsi"/>
          <w:b/>
          <w:sz w:val="18"/>
          <w:szCs w:val="18"/>
          <w:lang w:val="es-MX"/>
        </w:rPr>
        <w:t>30</w:t>
      </w:r>
      <w:r w:rsidR="00791A8E" w:rsidRPr="003A5F7C">
        <w:rPr>
          <w:rFonts w:asciiTheme="minorHAnsi" w:hAnsiTheme="minorHAnsi" w:cstheme="minorHAnsi"/>
          <w:b/>
          <w:sz w:val="18"/>
          <w:szCs w:val="18"/>
          <w:lang w:val="es-MX"/>
        </w:rPr>
        <w:t xml:space="preserve"> </w:t>
      </w:r>
      <w:r w:rsidR="00791A8E" w:rsidRPr="00C8443A">
        <w:rPr>
          <w:rFonts w:asciiTheme="minorHAnsi" w:hAnsiTheme="minorHAnsi" w:cstheme="minorHAnsi"/>
          <w:b/>
          <w:sz w:val="18"/>
          <w:szCs w:val="18"/>
          <w:lang w:val="es-MX"/>
        </w:rPr>
        <w:t>(</w:t>
      </w:r>
      <w:r w:rsidR="00C8443A" w:rsidRPr="00C8443A">
        <w:rPr>
          <w:rFonts w:asciiTheme="minorHAnsi" w:hAnsiTheme="minorHAnsi" w:cstheme="minorHAnsi"/>
          <w:b/>
          <w:sz w:val="18"/>
          <w:szCs w:val="18"/>
          <w:lang w:val="es-MX"/>
        </w:rPr>
        <w:t>treinta</w:t>
      </w:r>
      <w:r w:rsidR="00791A8E" w:rsidRPr="00C8443A">
        <w:rPr>
          <w:rFonts w:asciiTheme="minorHAnsi" w:hAnsiTheme="minorHAnsi" w:cstheme="minorHAnsi"/>
          <w:b/>
          <w:sz w:val="18"/>
          <w:szCs w:val="18"/>
          <w:lang w:val="es-MX"/>
        </w:rPr>
        <w:t>) días naturales siguientes a la fecha del fallo, sin pr</w:t>
      </w:r>
      <w:r w:rsidR="00911BAA" w:rsidRPr="00C8443A">
        <w:rPr>
          <w:rFonts w:asciiTheme="minorHAnsi" w:hAnsiTheme="minorHAnsi" w:cstheme="minorHAnsi"/>
          <w:b/>
          <w:sz w:val="18"/>
          <w:szCs w:val="18"/>
          <w:lang w:val="es-MX"/>
        </w:rPr>
        <w:t>ó</w:t>
      </w:r>
      <w:r w:rsidR="00791A8E" w:rsidRPr="00C8443A">
        <w:rPr>
          <w:rFonts w:asciiTheme="minorHAnsi" w:hAnsiTheme="minorHAnsi" w:cstheme="minorHAnsi"/>
          <w:b/>
          <w:sz w:val="18"/>
          <w:szCs w:val="18"/>
          <w:lang w:val="es-MX"/>
        </w:rPr>
        <w:t>rroga</w:t>
      </w:r>
      <w:r w:rsidR="00FC1E59" w:rsidRPr="00C8443A">
        <w:rPr>
          <w:rFonts w:asciiTheme="minorHAnsi" w:hAnsiTheme="minorHAnsi" w:cstheme="minorHAnsi"/>
          <w:sz w:val="18"/>
          <w:szCs w:val="18"/>
          <w:lang w:val="es-MX"/>
        </w:rPr>
        <w:t>,</w:t>
      </w:r>
      <w:r w:rsidR="00742D38">
        <w:rPr>
          <w:rFonts w:asciiTheme="minorHAnsi" w:hAnsiTheme="minorHAnsi" w:cstheme="minorHAnsi"/>
          <w:sz w:val="18"/>
          <w:szCs w:val="18"/>
          <w:lang w:val="es-MX"/>
        </w:rPr>
        <w:t xml:space="preserve"> </w:t>
      </w:r>
      <w:r w:rsidRPr="00C8443A">
        <w:rPr>
          <w:rFonts w:asciiTheme="minorHAnsi" w:hAnsiTheme="minorHAnsi" w:cstheme="minorHAnsi"/>
          <w:sz w:val="18"/>
          <w:szCs w:val="18"/>
          <w:lang w:val="es-MX"/>
        </w:rPr>
        <w:t xml:space="preserve">en los lugares y bajo las condiciones que se establecen en el </w:t>
      </w:r>
      <w:r w:rsidRPr="00C8443A">
        <w:rPr>
          <w:rFonts w:asciiTheme="minorHAnsi" w:hAnsiTheme="minorHAnsi" w:cstheme="minorHAnsi"/>
          <w:b/>
          <w:sz w:val="18"/>
          <w:szCs w:val="18"/>
          <w:lang w:val="es-MX"/>
        </w:rPr>
        <w:t>Anexo “2”</w:t>
      </w:r>
      <w:r w:rsidRPr="00C8443A">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5AA70D71" w14:textId="77777777" w:rsidR="00540536" w:rsidRPr="00DA0E6B" w:rsidRDefault="00540536"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lastRenderedPageBreak/>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E1581BE"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0052535B" w:rsidRPr="0052535B">
        <w:rPr>
          <w:rFonts w:asciiTheme="minorHAnsi" w:hAnsiTheme="minorHAnsi" w:cs="Calibri"/>
          <w:sz w:val="18"/>
          <w:szCs w:val="18"/>
        </w:rPr>
        <w:t xml:space="preserve"> </w:t>
      </w:r>
      <w:r w:rsidR="0052535B" w:rsidRPr="00DA0E6B">
        <w:rPr>
          <w:rFonts w:asciiTheme="minorHAnsi" w:hAnsiTheme="minorHAnsi" w:cs="Calibri"/>
          <w:sz w:val="18"/>
          <w:szCs w:val="18"/>
        </w:rPr>
        <w:t>$</w:t>
      </w:r>
      <w:r w:rsidR="0052535B">
        <w:rPr>
          <w:rFonts w:asciiTheme="minorHAnsi" w:hAnsiTheme="minorHAnsi" w:cs="Calibri"/>
          <w:sz w:val="18"/>
          <w:szCs w:val="18"/>
        </w:rPr>
        <w:t>1,199</w:t>
      </w:r>
      <w:r w:rsidR="0052535B" w:rsidRPr="00DA0E6B">
        <w:rPr>
          <w:rFonts w:asciiTheme="minorHAnsi" w:hAnsiTheme="minorHAnsi" w:cs="Calibri"/>
          <w:sz w:val="18"/>
          <w:szCs w:val="18"/>
        </w:rPr>
        <w:t xml:space="preserve">.00 (MIL </w:t>
      </w:r>
      <w:r w:rsidR="0052535B">
        <w:rPr>
          <w:rFonts w:asciiTheme="minorHAnsi" w:hAnsiTheme="minorHAnsi" w:cs="Calibri"/>
          <w:sz w:val="18"/>
          <w:szCs w:val="18"/>
        </w:rPr>
        <w:t>CIENTO NOVENTA Y NUEVE</w:t>
      </w:r>
      <w:r w:rsidR="0052535B">
        <w:rPr>
          <w:rFonts w:asciiTheme="minorHAnsi" w:hAnsiTheme="minorHAnsi" w:cs="Calibri"/>
          <w:sz w:val="18"/>
          <w:szCs w:val="18"/>
          <w:lang w:val="es-MX"/>
        </w:rPr>
        <w:t xml:space="preserve"> </w:t>
      </w:r>
      <w:r w:rsidR="0052535B" w:rsidRPr="00DA0E6B">
        <w:rPr>
          <w:rFonts w:asciiTheme="minorHAnsi" w:hAnsiTheme="minorHAnsi" w:cs="Calibri"/>
          <w:sz w:val="18"/>
          <w:szCs w:val="18"/>
        </w:rPr>
        <w:t>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w:t>
      </w:r>
      <w:r w:rsidRPr="00F879A5">
        <w:rPr>
          <w:rFonts w:asciiTheme="minorHAnsi" w:hAnsiTheme="minorHAnsi" w:cstheme="minorHAnsi"/>
          <w:b w:val="0"/>
          <w:sz w:val="18"/>
          <w:szCs w:val="18"/>
          <w:lang w:val="es-MX"/>
        </w:rPr>
        <w:t xml:space="preserve">días </w:t>
      </w:r>
      <w:r w:rsidR="00F879A5" w:rsidRPr="00F879A5">
        <w:rPr>
          <w:rFonts w:asciiTheme="minorHAnsi" w:hAnsiTheme="minorHAnsi" w:cstheme="minorHAnsi"/>
          <w:sz w:val="18"/>
          <w:szCs w:val="18"/>
          <w:lang w:val="es-MX"/>
        </w:rPr>
        <w:t>05</w:t>
      </w:r>
      <w:r w:rsidR="0052535B" w:rsidRPr="00F879A5">
        <w:rPr>
          <w:rFonts w:asciiTheme="minorHAnsi" w:hAnsiTheme="minorHAnsi" w:cstheme="minorHAnsi"/>
          <w:sz w:val="18"/>
          <w:szCs w:val="18"/>
          <w:lang w:val="es-MX"/>
        </w:rPr>
        <w:t xml:space="preserve">, </w:t>
      </w:r>
      <w:r w:rsidR="00F879A5" w:rsidRPr="00F879A5">
        <w:rPr>
          <w:rFonts w:asciiTheme="minorHAnsi" w:hAnsiTheme="minorHAnsi" w:cstheme="minorHAnsi"/>
          <w:sz w:val="18"/>
          <w:szCs w:val="18"/>
          <w:lang w:val="es-MX"/>
        </w:rPr>
        <w:t>06</w:t>
      </w:r>
      <w:r w:rsidR="0052535B" w:rsidRPr="00F879A5">
        <w:rPr>
          <w:rFonts w:asciiTheme="minorHAnsi" w:hAnsiTheme="minorHAnsi" w:cstheme="minorHAnsi"/>
          <w:sz w:val="18"/>
          <w:szCs w:val="18"/>
          <w:lang w:val="es-MX"/>
        </w:rPr>
        <w:t xml:space="preserve">, </w:t>
      </w:r>
      <w:r w:rsidR="00F879A5" w:rsidRPr="00F879A5">
        <w:rPr>
          <w:rFonts w:asciiTheme="minorHAnsi" w:hAnsiTheme="minorHAnsi" w:cstheme="minorHAnsi"/>
          <w:sz w:val="18"/>
          <w:szCs w:val="18"/>
          <w:lang w:val="es-MX"/>
        </w:rPr>
        <w:t>07</w:t>
      </w:r>
      <w:r w:rsidR="0052535B" w:rsidRPr="00F879A5">
        <w:rPr>
          <w:rFonts w:asciiTheme="minorHAnsi" w:hAnsiTheme="minorHAnsi" w:cstheme="minorHAnsi"/>
          <w:sz w:val="18"/>
          <w:szCs w:val="18"/>
          <w:lang w:val="es-MX"/>
        </w:rPr>
        <w:t xml:space="preserve"> y </w:t>
      </w:r>
      <w:r w:rsidR="00F879A5" w:rsidRPr="00F879A5">
        <w:rPr>
          <w:rFonts w:asciiTheme="minorHAnsi" w:hAnsiTheme="minorHAnsi" w:cstheme="minorHAnsi"/>
          <w:sz w:val="18"/>
          <w:szCs w:val="18"/>
          <w:lang w:val="es-MX"/>
        </w:rPr>
        <w:t>08</w:t>
      </w:r>
      <w:r w:rsidR="0052535B" w:rsidRPr="00F879A5">
        <w:rPr>
          <w:rFonts w:asciiTheme="minorHAnsi" w:hAnsiTheme="minorHAnsi" w:cstheme="minorHAnsi"/>
          <w:sz w:val="18"/>
          <w:szCs w:val="18"/>
          <w:lang w:val="es-MX"/>
        </w:rPr>
        <w:t xml:space="preserve"> de </w:t>
      </w:r>
      <w:r w:rsidR="00966921" w:rsidRPr="00F879A5">
        <w:rPr>
          <w:rFonts w:asciiTheme="minorHAnsi" w:hAnsiTheme="minorHAnsi" w:cstheme="minorHAnsi"/>
          <w:sz w:val="18"/>
          <w:szCs w:val="18"/>
          <w:lang w:val="es-MX"/>
        </w:rPr>
        <w:t>octubre</w:t>
      </w:r>
      <w:r w:rsidR="0052535B" w:rsidRPr="00F879A5">
        <w:rPr>
          <w:rFonts w:asciiTheme="minorHAnsi" w:hAnsiTheme="minorHAnsi" w:cstheme="minorHAnsi"/>
          <w:sz w:val="18"/>
          <w:szCs w:val="18"/>
          <w:lang w:val="es-MX"/>
        </w:rPr>
        <w:t xml:space="preserve"> de 2021</w:t>
      </w:r>
      <w:r w:rsidR="00274842" w:rsidRPr="00CC4C98">
        <w:rPr>
          <w:rFonts w:asciiTheme="minorHAnsi" w:hAnsiTheme="minorHAnsi" w:cstheme="minorHAnsi"/>
          <w:sz w:val="18"/>
          <w:szCs w:val="18"/>
          <w:lang w:val="es-MX"/>
        </w:rPr>
        <w:t xml:space="preserve"> </w:t>
      </w:r>
      <w:r w:rsidRPr="00CC4C98">
        <w:rPr>
          <w:rFonts w:asciiTheme="minorHAnsi" w:hAnsiTheme="minorHAnsi" w:cstheme="minorHAnsi"/>
          <w:sz w:val="18"/>
          <w:szCs w:val="18"/>
          <w:lang w:val="es-MX"/>
        </w:rPr>
        <w:t>con las</w:t>
      </w:r>
      <w:r w:rsidRPr="00DA0E6B">
        <w:rPr>
          <w:rFonts w:asciiTheme="minorHAnsi" w:hAnsiTheme="minorHAnsi" w:cstheme="minorHAnsi"/>
          <w:sz w:val="18"/>
          <w:szCs w:val="18"/>
          <w:lang w:val="es-MX"/>
        </w:rPr>
        <w:t xml:space="preserve">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49A1C22C" w:rsidR="00D000F9" w:rsidRPr="00DA0E6B" w:rsidRDefault="00D000F9" w:rsidP="00966921">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Concepto</w:t>
            </w:r>
            <w:r w:rsidRPr="00F879A5">
              <w:rPr>
                <w:rFonts w:asciiTheme="minorHAnsi" w:eastAsia="Calibri" w:hAnsiTheme="minorHAnsi" w:cstheme="minorHAnsi"/>
                <w:sz w:val="18"/>
                <w:szCs w:val="18"/>
              </w:rPr>
              <w:t xml:space="preserve">: </w:t>
            </w:r>
            <w:r w:rsidR="00CC435F" w:rsidRPr="00F879A5">
              <w:rPr>
                <w:rFonts w:asciiTheme="minorHAnsi" w:eastAsia="Calibri" w:hAnsiTheme="minorHAnsi" w:cstheme="minorHAnsi"/>
                <w:b/>
                <w:sz w:val="18"/>
                <w:szCs w:val="18"/>
              </w:rPr>
              <w:t>LPN E</w:t>
            </w:r>
            <w:r w:rsidRPr="00F879A5">
              <w:rPr>
                <w:rFonts w:asciiTheme="minorHAnsi" w:eastAsia="Calibri" w:hAnsiTheme="minorHAnsi" w:cstheme="minorHAnsi"/>
                <w:b/>
                <w:sz w:val="18"/>
                <w:szCs w:val="18"/>
              </w:rPr>
              <w:t>-</w:t>
            </w:r>
            <w:r w:rsidR="00625350" w:rsidRPr="00F879A5">
              <w:rPr>
                <w:rFonts w:asciiTheme="minorHAnsi" w:eastAsia="Calibri" w:hAnsiTheme="minorHAnsi" w:cstheme="minorHAnsi"/>
                <w:b/>
                <w:sz w:val="18"/>
                <w:szCs w:val="18"/>
              </w:rPr>
              <w:t>0</w:t>
            </w:r>
            <w:r w:rsidR="00F879A5" w:rsidRPr="00F879A5">
              <w:rPr>
                <w:rFonts w:asciiTheme="minorHAnsi" w:eastAsia="Calibri" w:hAnsiTheme="minorHAnsi" w:cstheme="minorHAnsi"/>
                <w:b/>
                <w:sz w:val="18"/>
                <w:szCs w:val="18"/>
              </w:rPr>
              <w:t>20</w:t>
            </w:r>
            <w:r w:rsidRPr="00F879A5">
              <w:rPr>
                <w:rFonts w:asciiTheme="minorHAnsi" w:eastAsia="Calibri" w:hAnsiTheme="minorHAnsi" w:cstheme="minorHAnsi"/>
                <w:b/>
                <w:sz w:val="18"/>
                <w:szCs w:val="18"/>
              </w:rPr>
              <w:t>-</w:t>
            </w:r>
            <w:r w:rsidR="0052535B" w:rsidRPr="00F879A5">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A32057" w:rsidRDefault="00D000F9" w:rsidP="00D000F9">
            <w:pPr>
              <w:jc w:val="both"/>
              <w:rPr>
                <w:rFonts w:asciiTheme="minorHAnsi" w:eastAsia="Calibri" w:hAnsiTheme="minorHAnsi" w:cstheme="minorHAnsi"/>
                <w:b/>
                <w:sz w:val="18"/>
                <w:szCs w:val="18"/>
              </w:rPr>
            </w:pPr>
            <w:proofErr w:type="spellStart"/>
            <w:r w:rsidRPr="00A32057">
              <w:rPr>
                <w:rFonts w:asciiTheme="minorHAnsi" w:eastAsia="Calibri" w:hAnsiTheme="minorHAnsi" w:cstheme="minorHAnsi"/>
                <w:sz w:val="18"/>
                <w:szCs w:val="18"/>
              </w:rPr>
              <w:t>Clabe</w:t>
            </w:r>
            <w:proofErr w:type="spellEnd"/>
            <w:r w:rsidRPr="00A32057">
              <w:rPr>
                <w:rFonts w:asciiTheme="minorHAnsi" w:eastAsia="Calibri" w:hAnsiTheme="minorHAnsi" w:cstheme="minorHAnsi"/>
                <w:sz w:val="18"/>
                <w:szCs w:val="18"/>
              </w:rPr>
              <w:t>:</w:t>
            </w:r>
            <w:r w:rsidRPr="00A32057">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63330D3C" w:rsidR="00D000F9" w:rsidRPr="00F879A5" w:rsidRDefault="00D000F9" w:rsidP="008E5550">
            <w:pPr>
              <w:jc w:val="both"/>
              <w:rPr>
                <w:rFonts w:asciiTheme="minorHAnsi" w:eastAsia="Calibri" w:hAnsiTheme="minorHAnsi" w:cstheme="minorHAnsi"/>
              </w:rPr>
            </w:pPr>
            <w:r w:rsidRPr="00F879A5">
              <w:rPr>
                <w:rFonts w:asciiTheme="minorHAnsi" w:eastAsia="Calibri" w:hAnsiTheme="minorHAnsi" w:cstheme="minorHAnsi"/>
                <w:sz w:val="18"/>
                <w:szCs w:val="18"/>
              </w:rPr>
              <w:t xml:space="preserve">Referencia (Fecha):  </w:t>
            </w:r>
            <w:r w:rsidR="00274842" w:rsidRPr="00F879A5">
              <w:rPr>
                <w:rFonts w:ascii="Arial" w:eastAsia="Calibri" w:hAnsi="Arial" w:cs="Arial"/>
                <w:b/>
                <w:sz w:val="16"/>
                <w:szCs w:val="18"/>
              </w:rPr>
              <w:t>(</w:t>
            </w:r>
            <w:r w:rsidR="00F879A5" w:rsidRPr="00F879A5">
              <w:rPr>
                <w:rFonts w:ascii="Arial" w:eastAsia="Calibri" w:hAnsi="Arial" w:cs="Arial"/>
                <w:b/>
                <w:sz w:val="16"/>
                <w:szCs w:val="18"/>
              </w:rPr>
              <w:t>05</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F879A5" w:rsidRPr="00F879A5">
              <w:rPr>
                <w:rFonts w:ascii="Arial" w:eastAsia="Calibri" w:hAnsi="Arial" w:cs="Arial"/>
                <w:b/>
                <w:sz w:val="16"/>
                <w:szCs w:val="18"/>
              </w:rPr>
              <w:t>06</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F879A5" w:rsidRPr="00F879A5">
              <w:rPr>
                <w:rFonts w:ascii="Arial" w:eastAsia="Calibri" w:hAnsi="Arial" w:cs="Arial"/>
                <w:b/>
                <w:sz w:val="16"/>
                <w:szCs w:val="18"/>
              </w:rPr>
              <w:t>07</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 (</w:t>
            </w:r>
            <w:r w:rsidR="00F879A5" w:rsidRPr="00F879A5">
              <w:rPr>
                <w:rFonts w:ascii="Arial" w:eastAsia="Calibri" w:hAnsi="Arial" w:cs="Arial"/>
                <w:b/>
                <w:sz w:val="16"/>
                <w:szCs w:val="18"/>
              </w:rPr>
              <w:t>08</w:t>
            </w:r>
            <w:r w:rsidR="008E5550" w:rsidRPr="00F879A5">
              <w:rPr>
                <w:rFonts w:ascii="Arial" w:eastAsia="Calibri" w:hAnsi="Arial" w:cs="Arial"/>
                <w:b/>
                <w:sz w:val="16"/>
                <w:szCs w:val="18"/>
              </w:rPr>
              <w:t>10</w:t>
            </w:r>
            <w:r w:rsidR="0052535B" w:rsidRPr="00F879A5">
              <w:rPr>
                <w:rFonts w:ascii="Arial" w:eastAsia="Calibri" w:hAnsi="Arial" w:cs="Arial"/>
                <w:b/>
                <w:sz w:val="16"/>
                <w:szCs w:val="18"/>
              </w:rPr>
              <w:t>2021</w:t>
            </w:r>
            <w:r w:rsidR="00274842" w:rsidRPr="00F879A5">
              <w:rPr>
                <w:rFonts w:ascii="Arial" w:eastAsia="Calibri" w:hAnsi="Arial" w:cs="Arial"/>
                <w:b/>
                <w:sz w:val="16"/>
                <w:szCs w:val="18"/>
              </w:rPr>
              <w:t>)</w:t>
            </w:r>
          </w:p>
        </w:tc>
      </w:tr>
      <w:tr w:rsidR="00293913" w:rsidRPr="00DA0E6B" w14:paraId="12C221A6" w14:textId="77777777" w:rsidTr="00D000F9">
        <w:trPr>
          <w:jc w:val="center"/>
        </w:trPr>
        <w:tc>
          <w:tcPr>
            <w:tcW w:w="8828" w:type="dxa"/>
            <w:shd w:val="clear" w:color="auto" w:fill="auto"/>
          </w:tcPr>
          <w:p w14:paraId="796AD6DF" w14:textId="017574D5" w:rsidR="00293913" w:rsidRPr="00F879A5" w:rsidRDefault="00293913" w:rsidP="003A5F7C">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Pr>
                <w:rFonts w:asciiTheme="minorHAnsi" w:eastAsia="Calibri" w:hAnsiTheme="minorHAnsi" w:cstheme="minorHAnsi"/>
                <w:b/>
                <w:sz w:val="18"/>
                <w:szCs w:val="18"/>
              </w:rPr>
              <w:t>20</w:t>
            </w:r>
            <w:r w:rsidRPr="009340BC">
              <w:rPr>
                <w:rFonts w:asciiTheme="minorHAnsi" w:eastAsia="Calibri" w:hAnsiTheme="minorHAnsi" w:cstheme="minorHAnsi"/>
                <w:b/>
                <w:sz w:val="18"/>
                <w:szCs w:val="18"/>
              </w:rPr>
              <w:t>-2021</w:t>
            </w:r>
          </w:p>
        </w:tc>
      </w:tr>
      <w:tr w:rsidR="00380F68" w:rsidRPr="00DA0E6B" w14:paraId="0F18F0D3" w14:textId="77777777" w:rsidTr="00380F68">
        <w:trPr>
          <w:trHeight w:val="56"/>
          <w:jc w:val="center"/>
        </w:trPr>
        <w:tc>
          <w:tcPr>
            <w:tcW w:w="8828" w:type="dxa"/>
            <w:shd w:val="clear" w:color="auto" w:fill="D9D9D9" w:themeFill="background1" w:themeFillShade="D9"/>
          </w:tcPr>
          <w:p w14:paraId="4430617E" w14:textId="66B52A3F" w:rsidR="00380F68" w:rsidRPr="00A32057" w:rsidRDefault="00380F68" w:rsidP="00380F68">
            <w:pPr>
              <w:jc w:val="center"/>
              <w:rPr>
                <w:rFonts w:asciiTheme="minorHAnsi" w:eastAsia="Calibri" w:hAnsiTheme="minorHAnsi" w:cstheme="minorHAnsi"/>
                <w:b/>
                <w:sz w:val="18"/>
                <w:szCs w:val="18"/>
              </w:rPr>
            </w:pPr>
            <w:r w:rsidRPr="00750B68">
              <w:rPr>
                <w:rFonts w:asciiTheme="minorHAnsi" w:eastAsia="Calibri" w:hAnsiTheme="minorHAnsi" w:cstheme="minorHAnsi"/>
                <w:b/>
                <w:sz w:val="18"/>
                <w:szCs w:val="18"/>
              </w:rPr>
              <w:t>Opción 3</w:t>
            </w:r>
          </w:p>
        </w:tc>
      </w:tr>
      <w:tr w:rsidR="00380F68" w:rsidRPr="00DA0E6B" w14:paraId="47D437AA" w14:textId="77777777" w:rsidTr="00A32057">
        <w:trPr>
          <w:trHeight w:val="56"/>
          <w:jc w:val="center"/>
        </w:trPr>
        <w:tc>
          <w:tcPr>
            <w:tcW w:w="8828" w:type="dxa"/>
            <w:shd w:val="clear" w:color="auto" w:fill="auto"/>
          </w:tcPr>
          <w:p w14:paraId="7C078708" w14:textId="3368550B" w:rsidR="00380F68" w:rsidRPr="00750B68" w:rsidRDefault="00380F68" w:rsidP="00380F68">
            <w:pPr>
              <w:jc w:val="both"/>
              <w:rPr>
                <w:rFonts w:asciiTheme="minorHAnsi" w:eastAsia="Calibri" w:hAnsiTheme="minorHAnsi" w:cstheme="minorHAnsi"/>
                <w:b/>
                <w:sz w:val="18"/>
                <w:szCs w:val="18"/>
              </w:rPr>
            </w:pPr>
            <w:r w:rsidRPr="00750B68">
              <w:rPr>
                <w:rFonts w:asciiTheme="minorHAnsi" w:eastAsia="Calibri" w:hAnsiTheme="minorHAnsi" w:cstheme="minorHAnsi"/>
                <w:sz w:val="18"/>
                <w:szCs w:val="18"/>
              </w:rPr>
              <w:t xml:space="preserve">Pago directo en el Departamento de Cajas de la Universidad Autónoma de Aguascalientes </w:t>
            </w:r>
          </w:p>
        </w:tc>
      </w:tr>
      <w:tr w:rsidR="00380F68" w:rsidRPr="00DA0E6B" w14:paraId="645C3E06" w14:textId="77777777" w:rsidTr="00A32057">
        <w:trPr>
          <w:trHeight w:val="56"/>
          <w:jc w:val="center"/>
        </w:trPr>
        <w:tc>
          <w:tcPr>
            <w:tcW w:w="8828" w:type="dxa"/>
            <w:shd w:val="clear" w:color="auto" w:fill="auto"/>
          </w:tcPr>
          <w:p w14:paraId="618FCA99" w14:textId="5195061B" w:rsidR="00380F68" w:rsidRPr="00F5038F" w:rsidRDefault="00F879A5" w:rsidP="00380F68">
            <w:pPr>
              <w:jc w:val="both"/>
              <w:rPr>
                <w:rFonts w:asciiTheme="minorHAnsi" w:eastAsia="Calibri" w:hAnsiTheme="minorHAnsi" w:cstheme="minorHAnsi"/>
                <w:b/>
                <w:sz w:val="18"/>
                <w:szCs w:val="18"/>
              </w:rPr>
            </w:pPr>
            <w:r w:rsidRPr="00F879A5">
              <w:rPr>
                <w:rFonts w:asciiTheme="minorHAnsi" w:eastAsia="Calibri" w:hAnsiTheme="minorHAnsi" w:cstheme="minorHAnsi"/>
                <w:b/>
                <w:sz w:val="18"/>
                <w:szCs w:val="18"/>
              </w:rPr>
              <w:t>05</w:t>
            </w:r>
            <w:r w:rsidR="00380F68" w:rsidRPr="00F879A5">
              <w:rPr>
                <w:rFonts w:asciiTheme="minorHAnsi" w:eastAsia="Calibri" w:hAnsiTheme="minorHAnsi" w:cstheme="minorHAnsi"/>
                <w:b/>
                <w:sz w:val="18"/>
                <w:szCs w:val="18"/>
              </w:rPr>
              <w:t xml:space="preserve">, </w:t>
            </w:r>
            <w:r w:rsidRPr="00F879A5">
              <w:rPr>
                <w:rFonts w:asciiTheme="minorHAnsi" w:eastAsia="Calibri" w:hAnsiTheme="minorHAnsi" w:cstheme="minorHAnsi"/>
                <w:b/>
                <w:sz w:val="18"/>
                <w:szCs w:val="18"/>
              </w:rPr>
              <w:t>06</w:t>
            </w:r>
            <w:r w:rsidR="00380F68" w:rsidRPr="00F879A5">
              <w:rPr>
                <w:rFonts w:asciiTheme="minorHAnsi" w:eastAsia="Calibri" w:hAnsiTheme="minorHAnsi" w:cstheme="minorHAnsi"/>
                <w:b/>
                <w:sz w:val="18"/>
                <w:szCs w:val="18"/>
              </w:rPr>
              <w:t xml:space="preserve">, </w:t>
            </w:r>
            <w:r w:rsidRPr="00F879A5">
              <w:rPr>
                <w:rFonts w:asciiTheme="minorHAnsi" w:eastAsia="Calibri" w:hAnsiTheme="minorHAnsi" w:cstheme="minorHAnsi"/>
                <w:b/>
                <w:sz w:val="18"/>
                <w:szCs w:val="18"/>
              </w:rPr>
              <w:t>07</w:t>
            </w:r>
            <w:r w:rsidR="00380F68" w:rsidRPr="00F879A5">
              <w:rPr>
                <w:rFonts w:asciiTheme="minorHAnsi" w:eastAsia="Calibri" w:hAnsiTheme="minorHAnsi" w:cstheme="minorHAnsi"/>
                <w:b/>
                <w:sz w:val="18"/>
                <w:szCs w:val="18"/>
              </w:rPr>
              <w:t xml:space="preserve"> y </w:t>
            </w:r>
            <w:r w:rsidRPr="00F879A5">
              <w:rPr>
                <w:rFonts w:asciiTheme="minorHAnsi" w:eastAsia="Calibri" w:hAnsiTheme="minorHAnsi" w:cstheme="minorHAnsi"/>
                <w:b/>
                <w:sz w:val="18"/>
                <w:szCs w:val="18"/>
              </w:rPr>
              <w:t>08</w:t>
            </w:r>
            <w:r w:rsidR="00380F68" w:rsidRPr="00F879A5">
              <w:rPr>
                <w:rFonts w:asciiTheme="minorHAnsi" w:eastAsia="Calibri" w:hAnsiTheme="minorHAnsi" w:cstheme="minorHAnsi"/>
                <w:b/>
                <w:sz w:val="18"/>
                <w:szCs w:val="18"/>
              </w:rPr>
              <w:t xml:space="preserve"> de octubre de 2021</w:t>
            </w:r>
          </w:p>
        </w:tc>
      </w:tr>
      <w:tr w:rsidR="00380F68" w:rsidRPr="00DA0E6B" w14:paraId="4683EE58" w14:textId="77777777" w:rsidTr="00A32057">
        <w:trPr>
          <w:trHeight w:val="56"/>
          <w:jc w:val="center"/>
        </w:trPr>
        <w:tc>
          <w:tcPr>
            <w:tcW w:w="8828" w:type="dxa"/>
            <w:shd w:val="clear" w:color="auto" w:fill="auto"/>
          </w:tcPr>
          <w:p w14:paraId="0B549279" w14:textId="4E5B7D42" w:rsidR="00380F68" w:rsidRPr="00664928" w:rsidRDefault="00380F68" w:rsidP="00380F68">
            <w:pPr>
              <w:jc w:val="both"/>
              <w:rPr>
                <w:rFonts w:asciiTheme="minorHAnsi" w:eastAsia="Calibri" w:hAnsiTheme="minorHAnsi" w:cstheme="minorHAnsi"/>
                <w:b/>
                <w:sz w:val="18"/>
                <w:szCs w:val="18"/>
                <w:highlight w:val="yellow"/>
              </w:rPr>
            </w:pPr>
            <w:r w:rsidRPr="00664928">
              <w:rPr>
                <w:rFonts w:asciiTheme="minorHAnsi" w:eastAsia="Calibri" w:hAnsiTheme="minorHAnsi" w:cstheme="minorHAnsi"/>
                <w:b/>
                <w:sz w:val="18"/>
                <w:szCs w:val="18"/>
              </w:rPr>
              <w:t xml:space="preserve">Lunes a viernes de 8:00 a 15:00 horas. </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2C09CD90"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y </w:t>
      </w:r>
      <w:hyperlink r:id="rId10" w:history="1">
        <w:r w:rsidR="00F5038F" w:rsidRPr="00400C8D">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A32057">
        <w:rPr>
          <w:rFonts w:asciiTheme="minorHAnsi" w:hAnsiTheme="minorHAnsi" w:cstheme="minorHAnsi"/>
          <w:sz w:val="17"/>
          <w:szCs w:val="17"/>
        </w:rPr>
        <w:t xml:space="preserve">tardar </w:t>
      </w:r>
      <w:r w:rsidRPr="00F879A5">
        <w:rPr>
          <w:rFonts w:asciiTheme="minorHAnsi" w:hAnsiTheme="minorHAnsi" w:cstheme="minorHAnsi"/>
          <w:sz w:val="17"/>
          <w:szCs w:val="17"/>
        </w:rPr>
        <w:t xml:space="preserve">el </w:t>
      </w:r>
      <w:r w:rsidR="00F879A5" w:rsidRPr="00F879A5">
        <w:rPr>
          <w:rFonts w:asciiTheme="minorHAnsi" w:hAnsiTheme="minorHAnsi" w:cstheme="minorHAnsi"/>
          <w:b/>
          <w:sz w:val="17"/>
          <w:szCs w:val="17"/>
        </w:rPr>
        <w:t>08</w:t>
      </w:r>
      <w:r w:rsidRPr="00F879A5">
        <w:rPr>
          <w:rFonts w:asciiTheme="minorHAnsi" w:hAnsiTheme="minorHAnsi" w:cstheme="minorHAnsi"/>
          <w:b/>
          <w:sz w:val="17"/>
          <w:szCs w:val="17"/>
        </w:rPr>
        <w:t xml:space="preserve"> de</w:t>
      </w:r>
      <w:r w:rsidR="006A1182" w:rsidRPr="00F879A5">
        <w:rPr>
          <w:rFonts w:asciiTheme="minorHAnsi" w:hAnsiTheme="minorHAnsi" w:cstheme="minorHAnsi"/>
          <w:b/>
          <w:sz w:val="17"/>
          <w:szCs w:val="17"/>
        </w:rPr>
        <w:t xml:space="preserve"> </w:t>
      </w:r>
      <w:r w:rsidR="00380F68" w:rsidRPr="00F879A5">
        <w:rPr>
          <w:rFonts w:asciiTheme="minorHAnsi" w:hAnsiTheme="minorHAnsi" w:cstheme="minorHAnsi"/>
          <w:b/>
          <w:sz w:val="17"/>
          <w:szCs w:val="17"/>
        </w:rPr>
        <w:t>octubre</w:t>
      </w:r>
      <w:r w:rsidR="006C3F51" w:rsidRPr="00F879A5">
        <w:rPr>
          <w:rFonts w:asciiTheme="minorHAnsi" w:hAnsiTheme="minorHAnsi" w:cstheme="minorHAnsi"/>
          <w:b/>
          <w:sz w:val="17"/>
          <w:szCs w:val="17"/>
        </w:rPr>
        <w:t xml:space="preserve"> </w:t>
      </w:r>
      <w:r w:rsidRPr="00F879A5">
        <w:rPr>
          <w:rFonts w:asciiTheme="minorHAnsi" w:hAnsiTheme="minorHAnsi" w:cstheme="minorHAnsi"/>
          <w:b/>
          <w:sz w:val="17"/>
          <w:szCs w:val="17"/>
        </w:rPr>
        <w:t>de 20</w:t>
      </w:r>
      <w:r w:rsidR="00873AE9" w:rsidRPr="00F879A5">
        <w:rPr>
          <w:rFonts w:asciiTheme="minorHAnsi" w:hAnsiTheme="minorHAnsi" w:cstheme="minorHAnsi"/>
          <w:b/>
          <w:sz w:val="17"/>
          <w:szCs w:val="17"/>
        </w:rPr>
        <w:t>21</w:t>
      </w:r>
      <w:r w:rsidRPr="00F879A5">
        <w:rPr>
          <w:rFonts w:asciiTheme="minorHAnsi" w:hAnsiTheme="minorHAnsi" w:cstheme="minorHAnsi"/>
          <w:sz w:val="17"/>
          <w:szCs w:val="17"/>
        </w:rPr>
        <w:t xml:space="preserve">, </w:t>
      </w:r>
      <w:r w:rsidRPr="00F879A5">
        <w:rPr>
          <w:rFonts w:asciiTheme="minorHAnsi" w:hAnsiTheme="minorHAnsi" w:cstheme="minorHAnsi"/>
          <w:b/>
          <w:sz w:val="17"/>
          <w:szCs w:val="17"/>
          <w:u w:val="single"/>
        </w:rPr>
        <w:t>a las 15:00 horas</w:t>
      </w:r>
      <w:r w:rsidRPr="00F879A5">
        <w:rPr>
          <w:rFonts w:asciiTheme="minorHAnsi" w:hAnsiTheme="minorHAnsi" w:cstheme="minorHAnsi"/>
          <w:b/>
          <w:sz w:val="17"/>
          <w:szCs w:val="17"/>
        </w:rPr>
        <w:t>,</w:t>
      </w:r>
      <w:r w:rsidRPr="00F879A5">
        <w:rPr>
          <w:rFonts w:asciiTheme="minorHAnsi" w:hAnsiTheme="minorHAnsi" w:cstheme="minorHAnsi"/>
          <w:sz w:val="17"/>
          <w:szCs w:val="17"/>
        </w:rPr>
        <w:t xml:space="preserve"> para</w:t>
      </w:r>
      <w:r w:rsidRPr="00DA0E6B">
        <w:rPr>
          <w:rFonts w:asciiTheme="minorHAnsi" w:hAnsiTheme="minorHAnsi" w:cstheme="minorHAnsi"/>
          <w:sz w:val="17"/>
          <w:szCs w:val="17"/>
        </w:rPr>
        <w:t xml:space="preserve">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74340" w:rsidRDefault="007C5D52"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Se deberá indicar en el correo la licitación a la que est</w:t>
      </w:r>
      <w:r w:rsidR="00911BAA" w:rsidRPr="00674340">
        <w:rPr>
          <w:rFonts w:asciiTheme="minorHAnsi" w:hAnsiTheme="minorHAnsi" w:cstheme="minorHAnsi"/>
          <w:b w:val="0"/>
          <w:sz w:val="16"/>
          <w:szCs w:val="16"/>
          <w:lang w:val="es-ES_tradnl"/>
        </w:rPr>
        <w:t>á</w:t>
      </w:r>
      <w:r w:rsidRPr="00674340">
        <w:rPr>
          <w:rFonts w:asciiTheme="minorHAnsi" w:hAnsiTheme="minorHAnsi" w:cstheme="minorHAnsi"/>
          <w:b w:val="0"/>
          <w:sz w:val="16"/>
          <w:szCs w:val="16"/>
          <w:lang w:val="es-ES_tradnl"/>
        </w:rPr>
        <w:t xml:space="preserve"> realizando el pago y el nombre fiscal de la empresa que se registra.</w:t>
      </w:r>
    </w:p>
    <w:p w14:paraId="1C383C16" w14:textId="77777777" w:rsidR="00D000F9" w:rsidRPr="00674340" w:rsidRDefault="00D000F9" w:rsidP="00D000F9">
      <w:pPr>
        <w:pStyle w:val="Textoindependiente"/>
        <w:tabs>
          <w:tab w:val="left" w:pos="6620"/>
        </w:tabs>
        <w:ind w:left="567" w:right="567"/>
        <w:jc w:val="both"/>
        <w:rPr>
          <w:rFonts w:asciiTheme="minorHAnsi" w:hAnsiTheme="minorHAnsi" w:cstheme="minorHAnsi"/>
          <w:b w:val="0"/>
          <w:sz w:val="16"/>
          <w:szCs w:val="16"/>
          <w:lang w:val="es-ES_tradnl"/>
        </w:rPr>
      </w:pPr>
      <w:r w:rsidRPr="00674340">
        <w:rPr>
          <w:rFonts w:asciiTheme="minorHAnsi" w:hAnsiTheme="minorHAnsi" w:cstheme="minorHAnsi"/>
          <w:b w:val="0"/>
          <w:sz w:val="16"/>
          <w:szCs w:val="16"/>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674340">
        <w:rPr>
          <w:rFonts w:asciiTheme="minorHAnsi" w:hAnsiTheme="minorHAnsi" w:cstheme="minorHAnsi"/>
          <w:b w:val="0"/>
          <w:sz w:val="16"/>
          <w:szCs w:val="16"/>
          <w:lang w:val="es-MX"/>
        </w:rPr>
        <w:t>Para poder participar en la Licitación</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los interesados deberán realizar su pago de bases</w:t>
      </w:r>
      <w:r w:rsidR="00911BAA" w:rsidRPr="00674340">
        <w:rPr>
          <w:rFonts w:asciiTheme="minorHAnsi" w:hAnsiTheme="minorHAnsi" w:cstheme="minorHAnsi"/>
          <w:b w:val="0"/>
          <w:sz w:val="16"/>
          <w:szCs w:val="16"/>
          <w:lang w:val="es-MX"/>
        </w:rPr>
        <w:t xml:space="preserve"> en</w:t>
      </w:r>
      <w:r w:rsidRPr="00674340">
        <w:rPr>
          <w:rFonts w:asciiTheme="minorHAnsi" w:hAnsiTheme="minorHAnsi" w:cstheme="minorHAnsi"/>
          <w:b w:val="0"/>
          <w:sz w:val="16"/>
          <w:szCs w:val="16"/>
          <w:lang w:val="es-MX"/>
        </w:rPr>
        <w:t xml:space="preserve"> los días establecidos en el numeral I y III de estas bases</w:t>
      </w:r>
      <w:r w:rsidR="00911BAA" w:rsidRPr="00674340">
        <w:rPr>
          <w:rFonts w:asciiTheme="minorHAnsi" w:hAnsiTheme="minorHAnsi" w:cstheme="minorHAnsi"/>
          <w:b w:val="0"/>
          <w:sz w:val="16"/>
          <w:szCs w:val="16"/>
          <w:lang w:val="es-MX"/>
        </w:rPr>
        <w:t>.</w:t>
      </w:r>
      <w:r w:rsidRPr="00674340">
        <w:rPr>
          <w:rFonts w:asciiTheme="minorHAnsi" w:hAnsiTheme="minorHAnsi" w:cstheme="minorHAnsi"/>
          <w:b w:val="0"/>
          <w:sz w:val="16"/>
          <w:szCs w:val="16"/>
          <w:lang w:val="es-MX"/>
        </w:rPr>
        <w:t xml:space="preserve"> </w:t>
      </w:r>
      <w:r w:rsidR="00911BAA" w:rsidRPr="00674340">
        <w:rPr>
          <w:rFonts w:asciiTheme="minorHAnsi" w:hAnsiTheme="minorHAnsi" w:cstheme="minorHAnsi"/>
          <w:b w:val="0"/>
          <w:sz w:val="16"/>
          <w:szCs w:val="16"/>
          <w:lang w:val="es-MX"/>
        </w:rPr>
        <w:t>S</w:t>
      </w:r>
      <w:r w:rsidRPr="00674340">
        <w:rPr>
          <w:rFonts w:asciiTheme="minorHAnsi" w:hAnsiTheme="minorHAnsi" w:cstheme="minorHAnsi"/>
          <w:b w:val="0"/>
          <w:sz w:val="16"/>
          <w:szCs w:val="16"/>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58ACC8F9"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5C5672">
              <w:rPr>
                <w:rFonts w:asciiTheme="minorHAnsi" w:eastAsia="Calibri" w:hAnsiTheme="minorHAnsi" w:cstheme="minorHAnsi"/>
                <w:sz w:val="12"/>
                <w:szCs w:val="12"/>
                <w:lang w:val="es-MX"/>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674340">
        <w:trPr>
          <w:trHeight w:val="666"/>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0E07A12"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864414">
        <w:rPr>
          <w:rFonts w:asciiTheme="minorHAnsi" w:hAnsiTheme="minorHAnsi" w:cstheme="minorHAnsi"/>
          <w:sz w:val="18"/>
          <w:szCs w:val="18"/>
          <w:lang w:val="es-MX"/>
        </w:rPr>
        <w:t>día</w:t>
      </w:r>
      <w:r w:rsidR="00D000F9" w:rsidRPr="00864414">
        <w:rPr>
          <w:rFonts w:asciiTheme="minorHAnsi" w:hAnsiTheme="minorHAnsi" w:cstheme="minorHAnsi"/>
          <w:b/>
          <w:sz w:val="18"/>
          <w:szCs w:val="18"/>
          <w:lang w:val="es-MX"/>
        </w:rPr>
        <w:t xml:space="preserve"> </w:t>
      </w:r>
      <w:r w:rsidR="00864414" w:rsidRPr="00864414">
        <w:rPr>
          <w:rFonts w:asciiTheme="minorHAnsi" w:hAnsiTheme="minorHAnsi" w:cstheme="minorHAnsi"/>
          <w:b/>
          <w:sz w:val="18"/>
          <w:szCs w:val="18"/>
          <w:lang w:val="es-MX"/>
        </w:rPr>
        <w:t>11</w:t>
      </w:r>
      <w:r w:rsidR="00D000F9" w:rsidRPr="00864414">
        <w:rPr>
          <w:rFonts w:asciiTheme="minorHAnsi" w:hAnsiTheme="minorHAnsi" w:cstheme="minorHAnsi"/>
          <w:b/>
          <w:sz w:val="18"/>
          <w:szCs w:val="18"/>
          <w:lang w:val="es-MX"/>
        </w:rPr>
        <w:t xml:space="preserve"> de </w:t>
      </w:r>
      <w:r w:rsidR="00F5038F" w:rsidRPr="00864414">
        <w:rPr>
          <w:rFonts w:asciiTheme="minorHAnsi" w:hAnsiTheme="minorHAnsi" w:cstheme="minorHAnsi"/>
          <w:b/>
          <w:sz w:val="18"/>
          <w:szCs w:val="18"/>
          <w:lang w:val="es-MX"/>
        </w:rPr>
        <w:t>octubre</w:t>
      </w:r>
      <w:r w:rsidR="00D000F9" w:rsidRPr="00864414">
        <w:rPr>
          <w:rFonts w:asciiTheme="minorHAnsi" w:hAnsiTheme="minorHAnsi" w:cstheme="minorHAnsi"/>
          <w:b/>
          <w:sz w:val="18"/>
          <w:szCs w:val="18"/>
          <w:lang w:val="es-MX"/>
        </w:rPr>
        <w:t xml:space="preserve"> de 20</w:t>
      </w:r>
      <w:r w:rsidR="00873AE9" w:rsidRPr="00864414">
        <w:rPr>
          <w:rFonts w:asciiTheme="minorHAnsi" w:hAnsiTheme="minorHAnsi" w:cstheme="minorHAnsi"/>
          <w:b/>
          <w:sz w:val="18"/>
          <w:szCs w:val="18"/>
          <w:lang w:val="es-MX"/>
        </w:rPr>
        <w:t>21</w:t>
      </w:r>
      <w:r w:rsidR="00D000F9" w:rsidRPr="00864414">
        <w:rPr>
          <w:rFonts w:asciiTheme="minorHAnsi" w:hAnsiTheme="minorHAnsi" w:cstheme="minorHAnsi"/>
          <w:sz w:val="18"/>
          <w:szCs w:val="18"/>
          <w:lang w:val="es-MX"/>
        </w:rPr>
        <w:t xml:space="preserve">, a las </w:t>
      </w:r>
      <w:r w:rsidR="00F5038F" w:rsidRPr="00864414">
        <w:rPr>
          <w:rFonts w:asciiTheme="minorHAnsi" w:hAnsiTheme="minorHAnsi" w:cstheme="minorHAnsi"/>
          <w:b/>
          <w:sz w:val="18"/>
          <w:szCs w:val="18"/>
          <w:lang w:val="es-MX"/>
        </w:rPr>
        <w:t>1</w:t>
      </w:r>
      <w:r w:rsidR="00864414" w:rsidRPr="00864414">
        <w:rPr>
          <w:rFonts w:asciiTheme="minorHAnsi" w:hAnsiTheme="minorHAnsi" w:cstheme="minorHAnsi"/>
          <w:b/>
          <w:sz w:val="18"/>
          <w:szCs w:val="18"/>
          <w:lang w:val="es-MX"/>
        </w:rPr>
        <w:t>3</w:t>
      </w:r>
      <w:r w:rsidR="00D000F9"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00D000F9" w:rsidRPr="00864414">
        <w:rPr>
          <w:rFonts w:asciiTheme="minorHAnsi" w:hAnsiTheme="minorHAnsi" w:cstheme="minorHAnsi"/>
          <w:b/>
          <w:sz w:val="18"/>
          <w:szCs w:val="18"/>
          <w:lang w:val="es-MX"/>
        </w:rPr>
        <w:t>0 horas</w:t>
      </w:r>
      <w:r w:rsidR="00D000F9" w:rsidRPr="00864414">
        <w:rPr>
          <w:rFonts w:asciiTheme="minorHAnsi" w:hAnsiTheme="minorHAnsi" w:cstheme="minorHAnsi"/>
          <w:sz w:val="18"/>
          <w:szCs w:val="18"/>
          <w:lang w:val="es-MX"/>
        </w:rPr>
        <w:t xml:space="preserve"> en la</w:t>
      </w:r>
      <w:r w:rsidR="00D000F9" w:rsidRPr="00A32057">
        <w:rPr>
          <w:rFonts w:asciiTheme="minorHAnsi" w:hAnsiTheme="minorHAnsi" w:cstheme="minorHAnsi"/>
          <w:sz w:val="18"/>
          <w:szCs w:val="18"/>
          <w:lang w:val="es-MX"/>
        </w:rPr>
        <w:t xml:space="preserve"> </w:t>
      </w:r>
      <w:r w:rsidR="00D000F9" w:rsidRPr="00A32057">
        <w:rPr>
          <w:rFonts w:asciiTheme="minorHAnsi" w:hAnsiTheme="minorHAnsi" w:cstheme="minorHAnsi"/>
          <w:b/>
          <w:sz w:val="18"/>
          <w:szCs w:val="18"/>
          <w:lang w:val="es-MX"/>
        </w:rPr>
        <w:t>Sala de Licitaciones, Edificio 222 P.B.,</w:t>
      </w:r>
      <w:r w:rsidR="00D000F9" w:rsidRPr="00A32057">
        <w:rPr>
          <w:rFonts w:asciiTheme="minorHAnsi" w:hAnsiTheme="minorHAnsi" w:cstheme="minorHAnsi"/>
          <w:sz w:val="18"/>
          <w:szCs w:val="18"/>
          <w:lang w:val="es-MX"/>
        </w:rPr>
        <w:t xml:space="preserve"> domicilio de la convocante.</w:t>
      </w:r>
      <w:r w:rsidR="00D000F9" w:rsidRPr="00DA0E6B">
        <w:rPr>
          <w:rFonts w:asciiTheme="minorHAnsi" w:hAnsiTheme="minorHAnsi" w:cstheme="minorHAnsi"/>
          <w:sz w:val="18"/>
          <w:szCs w:val="18"/>
          <w:lang w:val="es-MX"/>
        </w:rPr>
        <w:t xml:space="preserv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1E036305"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A32057">
        <w:rPr>
          <w:rFonts w:asciiTheme="minorHAnsi" w:hAnsiTheme="minorHAnsi" w:cstheme="minorHAnsi"/>
          <w:sz w:val="18"/>
          <w:szCs w:val="18"/>
          <w:lang w:val="es-MX"/>
        </w:rPr>
        <w:t xml:space="preserve">tardar </w:t>
      </w:r>
      <w:r w:rsidRPr="00864414">
        <w:rPr>
          <w:rFonts w:asciiTheme="minorHAnsi" w:hAnsiTheme="minorHAnsi" w:cstheme="minorHAnsi"/>
          <w:sz w:val="18"/>
          <w:szCs w:val="18"/>
          <w:lang w:val="es-MX"/>
        </w:rPr>
        <w:t xml:space="preserve">el </w:t>
      </w:r>
      <w:r w:rsidRPr="00864414">
        <w:rPr>
          <w:rFonts w:asciiTheme="minorHAnsi" w:hAnsiTheme="minorHAnsi" w:cstheme="minorHAnsi"/>
          <w:b/>
          <w:sz w:val="18"/>
          <w:szCs w:val="18"/>
          <w:lang w:val="es-MX"/>
        </w:rPr>
        <w:t xml:space="preserve"> </w:t>
      </w:r>
      <w:r w:rsidR="00864414" w:rsidRPr="00864414">
        <w:rPr>
          <w:rFonts w:asciiTheme="minorHAnsi" w:hAnsiTheme="minorHAnsi" w:cstheme="minorHAnsi"/>
          <w:b/>
          <w:sz w:val="18"/>
          <w:szCs w:val="18"/>
          <w:lang w:val="es-MX"/>
        </w:rPr>
        <w:t>08</w:t>
      </w:r>
      <w:r w:rsidR="002C2F03" w:rsidRPr="00864414">
        <w:rPr>
          <w:rFonts w:asciiTheme="minorHAnsi" w:hAnsiTheme="minorHAnsi" w:cstheme="minorHAnsi"/>
          <w:b/>
          <w:sz w:val="18"/>
          <w:szCs w:val="18"/>
          <w:lang w:val="es-MX"/>
        </w:rPr>
        <w:t xml:space="preserve"> </w:t>
      </w:r>
      <w:r w:rsidR="00E43236" w:rsidRPr="00864414">
        <w:rPr>
          <w:rFonts w:asciiTheme="minorHAnsi" w:hAnsiTheme="minorHAnsi" w:cstheme="minorHAnsi"/>
          <w:b/>
          <w:sz w:val="18"/>
          <w:szCs w:val="18"/>
          <w:lang w:val="es-MX"/>
        </w:rPr>
        <w:t xml:space="preserve">de </w:t>
      </w:r>
      <w:r w:rsidR="00F5038F" w:rsidRPr="00864414">
        <w:rPr>
          <w:rFonts w:asciiTheme="minorHAnsi" w:hAnsiTheme="minorHAnsi" w:cstheme="minorHAnsi"/>
          <w:b/>
          <w:sz w:val="18"/>
          <w:szCs w:val="18"/>
          <w:lang w:val="es-MX"/>
        </w:rPr>
        <w:t>octubre</w:t>
      </w:r>
      <w:r w:rsidR="00E43236" w:rsidRPr="00864414">
        <w:rPr>
          <w:rFonts w:asciiTheme="minorHAnsi" w:hAnsiTheme="minorHAnsi" w:cstheme="minorHAnsi"/>
          <w:b/>
          <w:sz w:val="18"/>
          <w:szCs w:val="18"/>
          <w:lang w:val="es-MX"/>
        </w:rPr>
        <w:t xml:space="preserve"> </w:t>
      </w:r>
      <w:r w:rsidRPr="00864414">
        <w:rPr>
          <w:rFonts w:asciiTheme="minorHAnsi" w:hAnsiTheme="minorHAnsi" w:cstheme="minorHAnsi"/>
          <w:b/>
          <w:sz w:val="18"/>
          <w:szCs w:val="18"/>
          <w:lang w:val="es-MX"/>
        </w:rPr>
        <w:t>de 20</w:t>
      </w:r>
      <w:r w:rsidR="00873AE9" w:rsidRPr="00864414">
        <w:rPr>
          <w:rFonts w:asciiTheme="minorHAnsi" w:hAnsiTheme="minorHAnsi" w:cstheme="minorHAnsi"/>
          <w:b/>
          <w:sz w:val="18"/>
          <w:szCs w:val="18"/>
          <w:lang w:val="es-MX"/>
        </w:rPr>
        <w:t>21</w:t>
      </w:r>
      <w:r w:rsidRPr="00864414">
        <w:rPr>
          <w:rFonts w:asciiTheme="minorHAnsi" w:hAnsiTheme="minorHAnsi" w:cstheme="minorHAnsi"/>
          <w:b/>
          <w:sz w:val="18"/>
          <w:szCs w:val="18"/>
          <w:lang w:val="es-MX"/>
        </w:rPr>
        <w:t xml:space="preserve"> a las </w:t>
      </w:r>
      <w:r w:rsidR="00864414" w:rsidRPr="00864414">
        <w:rPr>
          <w:rFonts w:asciiTheme="minorHAnsi" w:hAnsiTheme="minorHAnsi" w:cstheme="minorHAnsi"/>
          <w:b/>
          <w:sz w:val="18"/>
          <w:szCs w:val="18"/>
          <w:lang w:val="es-MX"/>
        </w:rPr>
        <w:t>13</w:t>
      </w:r>
      <w:r w:rsidRPr="00864414">
        <w:rPr>
          <w:rFonts w:asciiTheme="minorHAnsi" w:hAnsiTheme="minorHAnsi" w:cstheme="minorHAnsi"/>
          <w:b/>
          <w:sz w:val="18"/>
          <w:szCs w:val="18"/>
          <w:lang w:val="es-MX"/>
        </w:rPr>
        <w:t>:</w:t>
      </w:r>
      <w:r w:rsidR="00A1559F" w:rsidRPr="00864414">
        <w:rPr>
          <w:rFonts w:asciiTheme="minorHAnsi" w:hAnsiTheme="minorHAnsi" w:cstheme="minorHAnsi"/>
          <w:b/>
          <w:sz w:val="18"/>
          <w:szCs w:val="18"/>
          <w:lang w:val="es-MX"/>
        </w:rPr>
        <w:t>0</w:t>
      </w:r>
      <w:r w:rsidRPr="00864414">
        <w:rPr>
          <w:rFonts w:asciiTheme="minorHAnsi" w:hAnsiTheme="minorHAnsi" w:cstheme="minorHAnsi"/>
          <w:b/>
          <w:sz w:val="18"/>
          <w:szCs w:val="18"/>
          <w:lang w:val="es-MX"/>
        </w:rPr>
        <w:t>0 horas</w:t>
      </w:r>
      <w:r w:rsidRPr="00864414">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58DFAEE4" w14:textId="77777777" w:rsidR="00344B51" w:rsidRPr="000D41F7" w:rsidRDefault="00344B51" w:rsidP="00344B51">
      <w:pPr>
        <w:pStyle w:val="Textoindependiente"/>
        <w:rPr>
          <w:rFonts w:ascii="Arial" w:hAnsi="Arial" w:cs="Arial"/>
          <w:sz w:val="18"/>
          <w:szCs w:val="18"/>
        </w:rPr>
      </w:pPr>
    </w:p>
    <w:p w14:paraId="18454D41" w14:textId="77777777" w:rsidR="00344B51" w:rsidRPr="00344B51" w:rsidRDefault="00BF348A" w:rsidP="00344B51">
      <w:pPr>
        <w:pStyle w:val="Textoindependiente"/>
        <w:widowControl w:val="0"/>
        <w:numPr>
          <w:ilvl w:val="0"/>
          <w:numId w:val="36"/>
        </w:numPr>
        <w:jc w:val="both"/>
        <w:rPr>
          <w:rFonts w:asciiTheme="minorHAnsi" w:hAnsiTheme="minorHAnsi" w:cs="Arial"/>
          <w:b w:val="0"/>
          <w:color w:val="00B0F0"/>
          <w:sz w:val="18"/>
          <w:szCs w:val="18"/>
        </w:rPr>
      </w:pPr>
      <w:hyperlink r:id="rId12" w:history="1">
        <w:r w:rsidR="00344B51" w:rsidRPr="00344B51">
          <w:rPr>
            <w:rStyle w:val="Hipervnculo"/>
            <w:rFonts w:asciiTheme="minorHAnsi" w:hAnsiTheme="minorHAnsi" w:cs="Arial"/>
            <w:b w:val="0"/>
            <w:sz w:val="18"/>
            <w:szCs w:val="18"/>
          </w:rPr>
          <w:t>beatriz.rivera@edu.uaa.mx</w:t>
        </w:r>
      </w:hyperlink>
    </w:p>
    <w:p w14:paraId="35B163B9" w14:textId="77777777" w:rsidR="00344B51" w:rsidRPr="00344B51" w:rsidRDefault="00BF348A"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3" w:history="1">
        <w:r w:rsidR="00344B51" w:rsidRPr="00344B51">
          <w:rPr>
            <w:rStyle w:val="Hipervnculo"/>
            <w:rFonts w:asciiTheme="minorHAnsi" w:hAnsiTheme="minorHAnsi" w:cs="Arial"/>
            <w:b w:val="0"/>
            <w:sz w:val="18"/>
            <w:szCs w:val="18"/>
          </w:rPr>
          <w:t>licitacionesuaa@correo.uaa.mx</w:t>
        </w:r>
      </w:hyperlink>
    </w:p>
    <w:p w14:paraId="47D09D7A" w14:textId="77777777" w:rsidR="00C8443A" w:rsidRDefault="00BF348A" w:rsidP="00C8443A">
      <w:pPr>
        <w:pStyle w:val="Textoindependiente"/>
        <w:widowControl w:val="0"/>
        <w:numPr>
          <w:ilvl w:val="0"/>
          <w:numId w:val="36"/>
        </w:numPr>
        <w:jc w:val="both"/>
        <w:rPr>
          <w:rStyle w:val="Hipervnculo"/>
          <w:rFonts w:asciiTheme="minorHAnsi" w:hAnsiTheme="minorHAnsi" w:cs="Arial"/>
          <w:b w:val="0"/>
          <w:color w:val="00B0F0"/>
          <w:sz w:val="18"/>
          <w:szCs w:val="18"/>
        </w:rPr>
      </w:pPr>
      <w:hyperlink r:id="rId14" w:history="1">
        <w:r w:rsidR="00AA4BF3" w:rsidRPr="0083724B">
          <w:rPr>
            <w:rStyle w:val="Hipervnculo"/>
            <w:rFonts w:asciiTheme="minorHAnsi" w:hAnsiTheme="minorHAnsi" w:cs="Arial"/>
            <w:b w:val="0"/>
            <w:sz w:val="18"/>
            <w:szCs w:val="18"/>
          </w:rPr>
          <w:t xml:space="preserve">luisa.topete@edu.uaa.mx </w:t>
        </w:r>
      </w:hyperlink>
    </w:p>
    <w:p w14:paraId="1A67F581" w14:textId="77777777" w:rsidR="00C8443A" w:rsidRDefault="00BF348A" w:rsidP="00C8443A">
      <w:pPr>
        <w:pStyle w:val="Textoindependiente"/>
        <w:widowControl w:val="0"/>
        <w:numPr>
          <w:ilvl w:val="0"/>
          <w:numId w:val="36"/>
        </w:numPr>
        <w:jc w:val="both"/>
        <w:rPr>
          <w:rStyle w:val="Hipervnculo"/>
          <w:rFonts w:asciiTheme="minorHAnsi" w:hAnsiTheme="minorHAnsi" w:cs="Arial"/>
          <w:b w:val="0"/>
          <w:color w:val="00B0F0"/>
          <w:sz w:val="18"/>
          <w:szCs w:val="18"/>
        </w:rPr>
      </w:pPr>
      <w:hyperlink r:id="rId15" w:history="1">
        <w:r w:rsidR="00A20E21" w:rsidRPr="00C8443A">
          <w:rPr>
            <w:rStyle w:val="Hipervnculo"/>
            <w:rFonts w:asciiTheme="minorHAnsi" w:hAnsiTheme="minorHAnsi" w:cs="Arial"/>
            <w:b w:val="0"/>
            <w:sz w:val="18"/>
            <w:szCs w:val="18"/>
          </w:rPr>
          <w:t xml:space="preserve">antonieta.rodriguez@edu.uaa.mx </w:t>
        </w:r>
      </w:hyperlink>
    </w:p>
    <w:p w14:paraId="61E8B424" w14:textId="6B7DAE81" w:rsidR="00873AE9" w:rsidRPr="00C8443A" w:rsidRDefault="00BF348A" w:rsidP="00C8443A">
      <w:pPr>
        <w:pStyle w:val="Textoindependiente"/>
        <w:widowControl w:val="0"/>
        <w:numPr>
          <w:ilvl w:val="0"/>
          <w:numId w:val="36"/>
        </w:numPr>
        <w:jc w:val="both"/>
        <w:rPr>
          <w:rStyle w:val="Hipervnculo"/>
          <w:rFonts w:asciiTheme="minorHAnsi" w:hAnsiTheme="minorHAnsi" w:cs="Arial"/>
          <w:b w:val="0"/>
          <w:color w:val="00B0F0"/>
          <w:sz w:val="18"/>
          <w:szCs w:val="18"/>
        </w:rPr>
      </w:pPr>
      <w:hyperlink r:id="rId16" w:history="1">
        <w:r w:rsidR="00C8443A" w:rsidRPr="00D206E7">
          <w:rPr>
            <w:rStyle w:val="Hipervnculo"/>
            <w:rFonts w:asciiTheme="minorHAnsi" w:hAnsiTheme="minorHAnsi" w:cs="Arial"/>
            <w:b w:val="0"/>
            <w:sz w:val="18"/>
            <w:szCs w:val="18"/>
          </w:rPr>
          <w:t>guadalupe.corona@edu.uaa.mx</w:t>
        </w:r>
      </w:hyperlink>
    </w:p>
    <w:p w14:paraId="13F431B5" w14:textId="77777777" w:rsidR="00C8443A" w:rsidRPr="00C8443A" w:rsidRDefault="00C8443A" w:rsidP="00C8443A">
      <w:pPr>
        <w:pStyle w:val="Textoindependiente"/>
        <w:widowControl w:val="0"/>
        <w:ind w:left="720"/>
        <w:jc w:val="both"/>
        <w:rPr>
          <w:rStyle w:val="Hipervnculo"/>
          <w:rFonts w:asciiTheme="minorHAnsi" w:hAnsiTheme="minorHAnsi" w:cs="Arial"/>
          <w:b w:val="0"/>
          <w:color w:val="00B0F0"/>
          <w:sz w:val="18"/>
          <w:szCs w:val="18"/>
        </w:rPr>
      </w:pPr>
    </w:p>
    <w:p w14:paraId="23694BD3" w14:textId="55FA6B08" w:rsidR="00D000F9" w:rsidRPr="00DA0E6B" w:rsidRDefault="00C8443A"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 xml:space="preserve">Cualquier aclaración o modificación a las presentes bases será notificada por escrito a los licitantes en este evento, y pasarán a ser consideradas como parte integrante de las bases, por lo que deberán ser tomadas en cuenta en la </w:t>
      </w:r>
      <w:r w:rsidRPr="00DA0E6B">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78270E02"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A32057">
        <w:rPr>
          <w:rFonts w:asciiTheme="minorHAnsi" w:hAnsiTheme="minorHAnsi" w:cstheme="minorHAnsi"/>
          <w:color w:val="000000"/>
          <w:sz w:val="18"/>
          <w:szCs w:val="18"/>
        </w:rPr>
        <w:t xml:space="preserve">verificativo el </w:t>
      </w:r>
      <w:r w:rsidRPr="00E0789B">
        <w:rPr>
          <w:rFonts w:asciiTheme="minorHAnsi" w:hAnsiTheme="minorHAnsi" w:cstheme="minorHAnsi"/>
          <w:color w:val="000000"/>
          <w:sz w:val="18"/>
          <w:szCs w:val="18"/>
        </w:rPr>
        <w:t xml:space="preserve">día </w:t>
      </w:r>
      <w:r w:rsidR="00E0789B" w:rsidRPr="00E0789B">
        <w:rPr>
          <w:rFonts w:asciiTheme="minorHAnsi" w:hAnsiTheme="minorHAnsi" w:cstheme="minorHAnsi"/>
          <w:b/>
          <w:color w:val="000000"/>
          <w:sz w:val="18"/>
          <w:szCs w:val="18"/>
        </w:rPr>
        <w:t>15</w:t>
      </w:r>
      <w:r w:rsidR="00BA71C7" w:rsidRPr="00E0789B">
        <w:rPr>
          <w:rFonts w:asciiTheme="minorHAnsi" w:hAnsiTheme="minorHAnsi" w:cstheme="minorHAnsi"/>
          <w:b/>
          <w:color w:val="000000"/>
          <w:sz w:val="18"/>
          <w:szCs w:val="18"/>
        </w:rPr>
        <w:t xml:space="preserve"> </w:t>
      </w:r>
      <w:r w:rsidR="00E43236" w:rsidRPr="00E0789B">
        <w:rPr>
          <w:rFonts w:asciiTheme="minorHAnsi" w:hAnsiTheme="minorHAnsi" w:cstheme="minorHAnsi"/>
          <w:b/>
          <w:color w:val="000000"/>
          <w:sz w:val="18"/>
          <w:szCs w:val="18"/>
        </w:rPr>
        <w:t xml:space="preserve">de </w:t>
      </w:r>
      <w:r w:rsidR="001F7655" w:rsidRPr="00E0789B">
        <w:rPr>
          <w:rFonts w:asciiTheme="minorHAnsi" w:hAnsiTheme="minorHAnsi" w:cstheme="minorHAnsi"/>
          <w:b/>
          <w:sz w:val="18"/>
          <w:szCs w:val="18"/>
          <w:lang w:val="es-MX"/>
        </w:rPr>
        <w:t>octubre</w:t>
      </w:r>
      <w:r w:rsidR="00E43236" w:rsidRPr="00E0789B">
        <w:rPr>
          <w:rFonts w:asciiTheme="minorHAnsi" w:hAnsiTheme="minorHAnsi" w:cstheme="minorHAnsi"/>
          <w:b/>
          <w:color w:val="000000"/>
          <w:sz w:val="18"/>
          <w:szCs w:val="18"/>
        </w:rPr>
        <w:t xml:space="preserve"> de 202</w:t>
      </w:r>
      <w:r w:rsidR="00BA71C7" w:rsidRPr="00E0789B">
        <w:rPr>
          <w:rFonts w:asciiTheme="minorHAnsi" w:hAnsiTheme="minorHAnsi" w:cstheme="minorHAnsi"/>
          <w:b/>
          <w:color w:val="000000"/>
          <w:sz w:val="18"/>
          <w:szCs w:val="18"/>
        </w:rPr>
        <w:t>1</w:t>
      </w:r>
      <w:r w:rsidR="00E43236" w:rsidRPr="00E0789B">
        <w:rPr>
          <w:rFonts w:asciiTheme="minorHAnsi" w:hAnsiTheme="minorHAnsi" w:cstheme="minorHAnsi"/>
          <w:color w:val="000000"/>
          <w:sz w:val="18"/>
          <w:szCs w:val="18"/>
        </w:rPr>
        <w:t xml:space="preserve"> </w:t>
      </w:r>
      <w:r w:rsidRPr="00E0789B">
        <w:rPr>
          <w:rFonts w:asciiTheme="minorHAnsi" w:hAnsiTheme="minorHAnsi" w:cstheme="minorHAnsi"/>
          <w:b/>
          <w:color w:val="000000"/>
          <w:sz w:val="18"/>
          <w:szCs w:val="18"/>
        </w:rPr>
        <w:t xml:space="preserve">a las </w:t>
      </w:r>
      <w:r w:rsidR="00A62131" w:rsidRPr="00E0789B">
        <w:rPr>
          <w:rFonts w:asciiTheme="minorHAnsi" w:hAnsiTheme="minorHAnsi" w:cstheme="minorHAnsi"/>
          <w:b/>
          <w:color w:val="000000"/>
          <w:sz w:val="18"/>
          <w:szCs w:val="18"/>
        </w:rPr>
        <w:t>1</w:t>
      </w:r>
      <w:r w:rsidR="00E0789B" w:rsidRPr="00E0789B">
        <w:rPr>
          <w:rFonts w:asciiTheme="minorHAnsi" w:hAnsiTheme="minorHAnsi" w:cstheme="minorHAnsi"/>
          <w:b/>
          <w:color w:val="000000"/>
          <w:sz w:val="18"/>
          <w:szCs w:val="18"/>
        </w:rPr>
        <w:t>3</w:t>
      </w:r>
      <w:r w:rsidRPr="00E0789B">
        <w:rPr>
          <w:rFonts w:asciiTheme="minorHAnsi" w:hAnsiTheme="minorHAnsi" w:cstheme="minorHAnsi"/>
          <w:b/>
          <w:color w:val="000000"/>
          <w:sz w:val="18"/>
          <w:szCs w:val="18"/>
        </w:rPr>
        <w:t>:00 horas</w:t>
      </w:r>
      <w:r w:rsidRPr="00E0789B">
        <w:rPr>
          <w:rFonts w:asciiTheme="minorHAnsi" w:hAnsiTheme="minorHAnsi" w:cstheme="minorHAnsi"/>
          <w:color w:val="000000"/>
          <w:sz w:val="18"/>
          <w:szCs w:val="18"/>
        </w:rPr>
        <w:t>,</w:t>
      </w:r>
      <w:r w:rsidRPr="00A32057">
        <w:rPr>
          <w:rFonts w:asciiTheme="minorHAnsi" w:hAnsiTheme="minorHAnsi" w:cstheme="minorHAnsi"/>
          <w:color w:val="000000"/>
          <w:sz w:val="18"/>
          <w:szCs w:val="18"/>
        </w:rPr>
        <w:t xml:space="preserve"> </w:t>
      </w:r>
      <w:r w:rsidRPr="00A32057">
        <w:rPr>
          <w:rFonts w:asciiTheme="minorHAnsi" w:hAnsiTheme="minorHAnsi" w:cstheme="minorHAnsi"/>
          <w:b/>
          <w:sz w:val="18"/>
          <w:szCs w:val="18"/>
          <w:lang w:val="es-MX"/>
        </w:rPr>
        <w:t>Sala de Licitaciones, Edificio 222 P.B.</w:t>
      </w:r>
      <w:r w:rsidRPr="00A32057">
        <w:rPr>
          <w:rFonts w:asciiTheme="minorHAnsi" w:hAnsiTheme="minorHAnsi" w:cstheme="minorHAnsi"/>
          <w:color w:val="000000"/>
          <w:sz w:val="18"/>
          <w:szCs w:val="18"/>
        </w:rPr>
        <w:t>,</w:t>
      </w:r>
      <w:r w:rsidRPr="00A32057">
        <w:rPr>
          <w:rFonts w:asciiTheme="minorHAnsi" w:hAnsiTheme="minorHAnsi" w:cstheme="minorHAnsi"/>
          <w:b/>
          <w:sz w:val="18"/>
          <w:szCs w:val="18"/>
          <w:lang w:val="es-MX"/>
        </w:rPr>
        <w:t xml:space="preserve"> </w:t>
      </w:r>
      <w:r w:rsidRPr="00A32057">
        <w:rPr>
          <w:rFonts w:asciiTheme="minorHAnsi" w:hAnsiTheme="minorHAnsi" w:cstheme="minorHAnsi"/>
          <w:color w:val="000000"/>
          <w:sz w:val="18"/>
          <w:szCs w:val="18"/>
        </w:rPr>
        <w:t xml:space="preserve">domicilio de la convocante, los licitantes entregarán su propuesta técnica y económica en </w:t>
      </w:r>
      <w:r w:rsidRPr="00A32057">
        <w:rPr>
          <w:rFonts w:asciiTheme="minorHAnsi" w:hAnsiTheme="minorHAnsi" w:cstheme="minorHAnsi"/>
          <w:b/>
          <w:color w:val="000000"/>
          <w:sz w:val="18"/>
          <w:szCs w:val="18"/>
        </w:rPr>
        <w:t>(1) un sobre cerrado en forma inviolable</w:t>
      </w:r>
      <w:r w:rsidR="00C62A71" w:rsidRPr="00A32057">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7"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lastRenderedPageBreak/>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04458E13"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A32057">
        <w:rPr>
          <w:rFonts w:asciiTheme="minorHAnsi" w:hAnsiTheme="minorHAnsi" w:cstheme="minorHAnsi"/>
          <w:sz w:val="18"/>
          <w:szCs w:val="18"/>
          <w:lang w:val="es-MX"/>
        </w:rPr>
        <w:t xml:space="preserve">día </w:t>
      </w:r>
      <w:r w:rsidR="00E0789B" w:rsidRPr="00E0789B">
        <w:rPr>
          <w:rFonts w:asciiTheme="minorHAnsi" w:hAnsiTheme="minorHAnsi" w:cstheme="minorHAnsi"/>
          <w:b/>
          <w:color w:val="000000"/>
          <w:sz w:val="18"/>
          <w:szCs w:val="18"/>
        </w:rPr>
        <w:t>20</w:t>
      </w:r>
      <w:r w:rsidR="00916884" w:rsidRPr="00E0789B">
        <w:rPr>
          <w:rFonts w:asciiTheme="minorHAnsi" w:hAnsiTheme="minorHAnsi" w:cstheme="minorHAnsi"/>
          <w:b/>
          <w:color w:val="000000"/>
          <w:sz w:val="18"/>
          <w:szCs w:val="18"/>
        </w:rPr>
        <w:t xml:space="preserve"> de </w:t>
      </w:r>
      <w:r w:rsidR="001F7655" w:rsidRPr="00E0789B">
        <w:rPr>
          <w:rFonts w:asciiTheme="minorHAnsi" w:hAnsiTheme="minorHAnsi" w:cstheme="minorHAnsi"/>
          <w:b/>
          <w:sz w:val="18"/>
          <w:szCs w:val="18"/>
          <w:lang w:val="es-MX"/>
        </w:rPr>
        <w:t>octubre</w:t>
      </w:r>
      <w:r w:rsidR="00BA71C7" w:rsidRPr="00E0789B">
        <w:rPr>
          <w:rFonts w:asciiTheme="minorHAnsi" w:hAnsiTheme="minorHAnsi" w:cstheme="minorHAnsi"/>
          <w:b/>
          <w:color w:val="000000"/>
          <w:sz w:val="18"/>
          <w:szCs w:val="18"/>
        </w:rPr>
        <w:t xml:space="preserve"> de 2021</w:t>
      </w:r>
      <w:r w:rsidRPr="00E0789B">
        <w:rPr>
          <w:rFonts w:asciiTheme="minorHAnsi" w:hAnsiTheme="minorHAnsi" w:cstheme="minorHAnsi"/>
          <w:b/>
          <w:sz w:val="18"/>
          <w:szCs w:val="18"/>
          <w:lang w:val="es-MX"/>
        </w:rPr>
        <w:t xml:space="preserve"> </w:t>
      </w:r>
      <w:r w:rsidRPr="00E0789B">
        <w:rPr>
          <w:rFonts w:asciiTheme="minorHAnsi" w:hAnsiTheme="minorHAnsi" w:cstheme="minorHAnsi"/>
          <w:b/>
          <w:color w:val="000000"/>
          <w:sz w:val="18"/>
          <w:szCs w:val="18"/>
        </w:rPr>
        <w:t xml:space="preserve">a las </w:t>
      </w:r>
      <w:r w:rsidR="00E0789B" w:rsidRPr="00E0789B">
        <w:rPr>
          <w:rFonts w:asciiTheme="minorHAnsi" w:hAnsiTheme="minorHAnsi" w:cstheme="minorHAnsi"/>
          <w:b/>
          <w:color w:val="000000"/>
          <w:sz w:val="18"/>
          <w:szCs w:val="18"/>
        </w:rPr>
        <w:t>12</w:t>
      </w:r>
      <w:r w:rsidRPr="00E0789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328AE78D"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15E1EA1C" w14:textId="3090CC0A" w:rsidR="00A62CFF" w:rsidRDefault="00A62CFF" w:rsidP="00120CDD">
      <w:pPr>
        <w:tabs>
          <w:tab w:val="left" w:pos="567"/>
        </w:tabs>
        <w:ind w:left="567" w:right="567"/>
        <w:jc w:val="both"/>
        <w:rPr>
          <w:rFonts w:asciiTheme="minorHAnsi" w:hAnsiTheme="minorHAnsi" w:cstheme="minorHAnsi"/>
          <w:sz w:val="18"/>
          <w:szCs w:val="18"/>
        </w:rPr>
      </w:pPr>
    </w:p>
    <w:p w14:paraId="0D868C1C" w14:textId="4FDF892E" w:rsidR="00A62CFF" w:rsidRDefault="00A62CFF" w:rsidP="00A62CFF">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w:t>
      </w:r>
      <w:r>
        <w:rPr>
          <w:rFonts w:asciiTheme="minorHAnsi" w:hAnsiTheme="minorHAnsi" w:cstheme="minorHAnsi"/>
          <w:color w:val="000000"/>
          <w:sz w:val="18"/>
          <w:szCs w:val="18"/>
          <w:u w:val="single"/>
        </w:rPr>
        <w:t xml:space="preserve"> </w:t>
      </w:r>
      <w:proofErr w:type="spellStart"/>
      <w:r>
        <w:rPr>
          <w:rFonts w:asciiTheme="minorHAnsi" w:hAnsiTheme="minorHAnsi" w:cstheme="minorHAnsi"/>
          <w:color w:val="000000"/>
          <w:sz w:val="18"/>
          <w:szCs w:val="18"/>
          <w:u w:val="single"/>
        </w:rPr>
        <w:t>diferenial</w:t>
      </w:r>
      <w:proofErr w:type="spellEnd"/>
      <w:r>
        <w:rPr>
          <w:rFonts w:asciiTheme="minorHAnsi" w:hAnsiTheme="minorHAnsi" w:cstheme="minorHAnsi"/>
          <w:color w:val="000000"/>
          <w:sz w:val="18"/>
          <w:szCs w:val="18"/>
          <w:u w:val="single"/>
        </w:rPr>
        <w:t xml:space="preserve"> de precio será del 2</w:t>
      </w:r>
      <w:r w:rsidRPr="00B155C8">
        <w:rPr>
          <w:rFonts w:asciiTheme="minorHAnsi" w:hAnsiTheme="minorHAnsi" w:cstheme="minorHAnsi"/>
          <w:color w:val="000000"/>
          <w:sz w:val="18"/>
          <w:szCs w:val="18"/>
          <w:u w:val="single"/>
        </w:rPr>
        <w:t>% en favor de los proveedores domiciliadas en fiscalmente en el Estado de Aguascalientes.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767124">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68E12E30" w14:textId="77777777" w:rsidTr="00EB61E2">
        <w:tc>
          <w:tcPr>
            <w:tcW w:w="483" w:type="pct"/>
            <w:shd w:val="clear" w:color="auto" w:fill="auto"/>
          </w:tcPr>
          <w:p w14:paraId="65B85A3A" w14:textId="7C4901E3" w:rsidR="003A32D9" w:rsidRPr="00E66A91" w:rsidRDefault="003A32D9" w:rsidP="003A32D9">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2294A03" w14:textId="77777777" w:rsidR="003A32D9" w:rsidRDefault="003A32D9" w:rsidP="003A32D9">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14:paraId="15093FA4" w14:textId="77777777" w:rsidR="003A32D9" w:rsidRDefault="003A32D9" w:rsidP="003A32D9">
            <w:pPr>
              <w:ind w:right="126"/>
              <w:jc w:val="both"/>
              <w:rPr>
                <w:rFonts w:asciiTheme="minorHAnsi" w:eastAsia="Calibri" w:hAnsiTheme="minorHAnsi" w:cstheme="minorHAnsi"/>
                <w:b/>
                <w:color w:val="000000"/>
                <w:sz w:val="18"/>
                <w:szCs w:val="18"/>
              </w:rPr>
            </w:pPr>
          </w:p>
          <w:p w14:paraId="1EDB354C" w14:textId="77777777" w:rsidR="003A32D9" w:rsidRPr="006B5716" w:rsidRDefault="003A32D9" w:rsidP="003A32D9">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14:paraId="5A98595C" w14:textId="77777777" w:rsidR="003A32D9" w:rsidRPr="006B5716"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14:paraId="21A8F378" w14:textId="77777777" w:rsidR="003A32D9"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Pr>
                <w:rFonts w:asciiTheme="minorHAnsi" w:eastAsia="Calibri" w:hAnsiTheme="minorHAnsi" w:cstheme="minorHAnsi"/>
                <w:color w:val="000000"/>
                <w:sz w:val="18"/>
                <w:szCs w:val="18"/>
              </w:rPr>
              <w:t>.</w:t>
            </w:r>
          </w:p>
          <w:p w14:paraId="206BD8D3" w14:textId="77777777" w:rsidR="003A32D9" w:rsidRPr="001F7655" w:rsidRDefault="003A32D9" w:rsidP="003A32D9">
            <w:pPr>
              <w:pStyle w:val="Prrafodelista"/>
              <w:numPr>
                <w:ilvl w:val="0"/>
                <w:numId w:val="37"/>
              </w:numPr>
              <w:spacing w:after="160" w:line="259" w:lineRule="auto"/>
              <w:contextualSpacing/>
              <w:rPr>
                <w:rFonts w:asciiTheme="minorHAnsi" w:eastAsia="Calibri" w:hAnsiTheme="minorHAnsi" w:cstheme="minorHAnsi"/>
                <w:b/>
                <w:color w:val="000000"/>
                <w:sz w:val="18"/>
                <w:szCs w:val="18"/>
              </w:rPr>
            </w:pPr>
            <w:r>
              <w:rPr>
                <w:rFonts w:asciiTheme="minorHAnsi" w:eastAsia="Calibri" w:hAnsiTheme="minorHAnsi" w:cstheme="minorHAnsi"/>
                <w:color w:val="000000"/>
                <w:sz w:val="18"/>
                <w:szCs w:val="18"/>
              </w:rPr>
              <w:t>C</w:t>
            </w:r>
            <w:r w:rsidRPr="006B5716">
              <w:rPr>
                <w:rFonts w:asciiTheme="minorHAnsi" w:eastAsia="Calibri" w:hAnsiTheme="minorHAnsi" w:cstheme="minorHAnsi"/>
                <w:color w:val="000000"/>
                <w:sz w:val="18"/>
                <w:szCs w:val="18"/>
              </w:rPr>
              <w:t>onstancia de situación fiscal del INFONAVIT.</w:t>
            </w:r>
          </w:p>
          <w:p w14:paraId="4698B063" w14:textId="449DEEF2" w:rsidR="001F7655" w:rsidRDefault="00A848F1" w:rsidP="001F7655">
            <w:pPr>
              <w:ind w:right="126"/>
              <w:jc w:val="both"/>
              <w:rPr>
                <w:rFonts w:asciiTheme="minorHAnsi" w:eastAsia="Calibri" w:hAnsiTheme="minorHAnsi" w:cstheme="minorHAnsi"/>
                <w:color w:val="000000"/>
                <w:sz w:val="16"/>
                <w:szCs w:val="16"/>
              </w:rPr>
            </w:pPr>
            <w:r w:rsidRPr="00F339AE">
              <w:rPr>
                <w:rFonts w:asciiTheme="minorHAnsi" w:eastAsia="Calibri" w:hAnsiTheme="minorHAnsi" w:cstheme="minorHAnsi"/>
                <w:color w:val="000000"/>
                <w:sz w:val="16"/>
                <w:szCs w:val="16"/>
              </w:rPr>
              <w:t>(Deberán presentarse las diversas opiniones de cumplimiento con una vigencia no mayor a 30 días de la fecha del acto de Recepción y Apertura de Propuestas, es de</w:t>
            </w:r>
            <w:r w:rsidRPr="008702CE">
              <w:rPr>
                <w:rFonts w:asciiTheme="minorHAnsi" w:eastAsia="Calibri" w:hAnsiTheme="minorHAnsi" w:cstheme="minorHAnsi"/>
                <w:color w:val="000000"/>
                <w:sz w:val="16"/>
                <w:szCs w:val="16"/>
              </w:rPr>
              <w:t xml:space="preserve">cir, al </w:t>
            </w:r>
            <w:r w:rsidR="008702CE" w:rsidRPr="008702CE">
              <w:rPr>
                <w:rFonts w:asciiTheme="minorHAnsi" w:eastAsia="Calibri" w:hAnsiTheme="minorHAnsi" w:cstheme="minorHAnsi"/>
                <w:color w:val="000000"/>
                <w:sz w:val="16"/>
                <w:szCs w:val="16"/>
              </w:rPr>
              <w:t>15</w:t>
            </w:r>
            <w:r w:rsidRPr="008702CE">
              <w:rPr>
                <w:rFonts w:asciiTheme="minorHAnsi" w:eastAsia="Calibri" w:hAnsiTheme="minorHAnsi" w:cstheme="minorHAnsi"/>
                <w:color w:val="000000"/>
                <w:sz w:val="16"/>
                <w:szCs w:val="16"/>
              </w:rPr>
              <w:t xml:space="preserve"> de </w:t>
            </w:r>
            <w:r w:rsidR="008702CE" w:rsidRPr="008702CE">
              <w:rPr>
                <w:rFonts w:asciiTheme="minorHAnsi" w:eastAsia="Calibri" w:hAnsiTheme="minorHAnsi" w:cstheme="minorHAnsi"/>
                <w:color w:val="000000"/>
                <w:sz w:val="16"/>
                <w:szCs w:val="16"/>
              </w:rPr>
              <w:t>septiembre</w:t>
            </w:r>
            <w:r w:rsidRPr="008702CE">
              <w:rPr>
                <w:rFonts w:asciiTheme="minorHAnsi" w:eastAsia="Calibri" w:hAnsiTheme="minorHAnsi" w:cstheme="minorHAnsi"/>
                <w:color w:val="000000"/>
                <w:sz w:val="16"/>
                <w:szCs w:val="16"/>
              </w:rPr>
              <w:t xml:space="preserve"> de 2021).</w:t>
            </w:r>
          </w:p>
          <w:p w14:paraId="6C6A4021" w14:textId="654C990F" w:rsidR="001F7655" w:rsidRPr="00E66A91" w:rsidRDefault="001F7655" w:rsidP="001F7655">
            <w:pPr>
              <w:ind w:right="126"/>
              <w:jc w:val="both"/>
              <w:rPr>
                <w:rFonts w:asciiTheme="minorHAnsi" w:eastAsia="Calibri" w:hAnsiTheme="minorHAnsi" w:cstheme="minorHAnsi"/>
                <w:b/>
                <w:color w:val="000000"/>
                <w:sz w:val="18"/>
                <w:szCs w:val="18"/>
              </w:rPr>
            </w:pPr>
          </w:p>
        </w:tc>
        <w:tc>
          <w:tcPr>
            <w:tcW w:w="546" w:type="pct"/>
            <w:shd w:val="clear" w:color="auto" w:fill="auto"/>
          </w:tcPr>
          <w:p w14:paraId="432B22C1" w14:textId="70935FEE"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1B3651A5" w14:textId="77777777" w:rsidTr="00EB61E2">
        <w:tc>
          <w:tcPr>
            <w:tcW w:w="483" w:type="pct"/>
            <w:shd w:val="clear" w:color="auto" w:fill="auto"/>
          </w:tcPr>
          <w:p w14:paraId="73C272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3A32D9" w:rsidRPr="00DA0E6B" w:rsidRDefault="003A32D9" w:rsidP="003A32D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3A32D9" w:rsidRPr="00DA0E6B" w:rsidRDefault="003A32D9" w:rsidP="003A32D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0F4E43F" w14:textId="77777777" w:rsidTr="00587397">
        <w:tc>
          <w:tcPr>
            <w:tcW w:w="483" w:type="pct"/>
            <w:shd w:val="clear" w:color="auto" w:fill="auto"/>
          </w:tcPr>
          <w:p w14:paraId="0DE6F52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3A32D9" w:rsidRPr="00DA0E6B" w:rsidRDefault="003A32D9" w:rsidP="003A32D9">
            <w:pPr>
              <w:ind w:right="567"/>
              <w:rPr>
                <w:rFonts w:asciiTheme="minorHAnsi" w:eastAsia="Calibri" w:hAnsiTheme="minorHAnsi" w:cstheme="minorHAnsi"/>
                <w:color w:val="000000"/>
                <w:sz w:val="18"/>
                <w:szCs w:val="18"/>
              </w:rPr>
            </w:pPr>
          </w:p>
          <w:p w14:paraId="19EFF03B"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24DFC387" w14:textId="77777777" w:rsidR="003A32D9" w:rsidRPr="00DA0E6B" w:rsidRDefault="003A32D9" w:rsidP="003A32D9">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20A0B6FA" w14:textId="77777777" w:rsidTr="00D000F9">
        <w:tc>
          <w:tcPr>
            <w:tcW w:w="483" w:type="pct"/>
            <w:shd w:val="clear" w:color="auto" w:fill="D9D9D9"/>
            <w:vAlign w:val="center"/>
          </w:tcPr>
          <w:p w14:paraId="4DE4F178" w14:textId="77777777" w:rsidR="003A32D9" w:rsidRPr="00E66A91" w:rsidRDefault="003A32D9" w:rsidP="003A32D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3A32D9" w:rsidRPr="00DA0E6B" w:rsidRDefault="003A32D9" w:rsidP="003A32D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3A32D9" w:rsidRPr="00E66A91" w:rsidRDefault="003A32D9" w:rsidP="003A32D9">
            <w:pPr>
              <w:ind w:right="-91"/>
              <w:rPr>
                <w:rFonts w:asciiTheme="minorHAnsi" w:eastAsia="Calibri" w:hAnsiTheme="minorHAnsi" w:cstheme="minorHAnsi"/>
                <w:b/>
                <w:color w:val="000000"/>
                <w:sz w:val="18"/>
                <w:szCs w:val="18"/>
              </w:rPr>
            </w:pPr>
          </w:p>
        </w:tc>
      </w:tr>
      <w:tr w:rsidR="003A32D9" w:rsidRPr="00E66A91" w14:paraId="05F2BCA6" w14:textId="77777777" w:rsidTr="00587397">
        <w:tc>
          <w:tcPr>
            <w:tcW w:w="483" w:type="pct"/>
            <w:shd w:val="clear" w:color="auto" w:fill="auto"/>
          </w:tcPr>
          <w:p w14:paraId="509860F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00CC12B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42948F6F" w14:textId="77777777" w:rsidTr="00587397">
        <w:tc>
          <w:tcPr>
            <w:tcW w:w="483" w:type="pct"/>
            <w:shd w:val="clear" w:color="auto" w:fill="auto"/>
          </w:tcPr>
          <w:p w14:paraId="4C3BEBB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31CDD8C4"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4101AD85"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786AAABE"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No aplica </w:t>
            </w:r>
          </w:p>
        </w:tc>
      </w:tr>
      <w:tr w:rsidR="003A32D9" w:rsidRPr="00E66A91" w14:paraId="009C5BE9" w14:textId="77777777" w:rsidTr="00587397">
        <w:tc>
          <w:tcPr>
            <w:tcW w:w="483" w:type="pct"/>
            <w:shd w:val="clear" w:color="auto" w:fill="auto"/>
          </w:tcPr>
          <w:p w14:paraId="584F7B1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3A32D9" w:rsidRPr="00DA0E6B" w:rsidRDefault="003A32D9" w:rsidP="003A32D9">
            <w:pPr>
              <w:pStyle w:val="Prrafodelista"/>
              <w:rPr>
                <w:rFonts w:asciiTheme="minorHAnsi" w:eastAsia="Calibri" w:hAnsiTheme="minorHAnsi" w:cstheme="minorHAnsi"/>
                <w:color w:val="000000"/>
                <w:sz w:val="18"/>
                <w:szCs w:val="18"/>
              </w:rPr>
            </w:pPr>
          </w:p>
          <w:p w14:paraId="429707A9" w14:textId="77777777" w:rsidR="003A32D9" w:rsidRPr="00DA0E6B" w:rsidRDefault="003A32D9" w:rsidP="003A32D9">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D306240" w14:textId="77777777" w:rsidTr="00587397">
        <w:tc>
          <w:tcPr>
            <w:tcW w:w="483" w:type="pct"/>
            <w:shd w:val="clear" w:color="auto" w:fill="auto"/>
          </w:tcPr>
          <w:p w14:paraId="097EA8A1" w14:textId="77777777" w:rsidR="003A32D9" w:rsidRPr="00587397" w:rsidRDefault="003A32D9" w:rsidP="003A32D9">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03BC483" w14:textId="77777777" w:rsidR="00A64C5A" w:rsidRPr="00E66A91" w:rsidRDefault="00A64C5A" w:rsidP="00A64C5A">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EE93DB" w14:textId="77777777" w:rsidR="00A64C5A" w:rsidRPr="00E66A91" w:rsidRDefault="00A64C5A" w:rsidP="00A64C5A">
            <w:pPr>
              <w:pStyle w:val="Textoindependiente"/>
              <w:jc w:val="both"/>
              <w:rPr>
                <w:rFonts w:asciiTheme="minorHAnsi" w:eastAsia="Calibri" w:hAnsiTheme="minorHAnsi" w:cstheme="minorHAnsi"/>
                <w:sz w:val="18"/>
                <w:szCs w:val="18"/>
                <w:lang w:val="es-ES"/>
              </w:rPr>
            </w:pPr>
          </w:p>
          <w:p w14:paraId="5EAB1039" w14:textId="79E48B82" w:rsidR="00A64C5A" w:rsidRDefault="00A64C5A" w:rsidP="00A64C5A">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685131B6" w14:textId="77777777" w:rsidR="00A64C5A" w:rsidRPr="00D048D3" w:rsidRDefault="00A64C5A" w:rsidP="00A64C5A">
            <w:pPr>
              <w:widowControl w:val="0"/>
              <w:autoSpaceDE w:val="0"/>
              <w:autoSpaceDN w:val="0"/>
              <w:adjustRightInd w:val="0"/>
              <w:jc w:val="both"/>
              <w:rPr>
                <w:rFonts w:asciiTheme="minorHAnsi" w:eastAsia="Calibri" w:hAnsiTheme="minorHAnsi" w:cstheme="minorHAnsi"/>
                <w:sz w:val="16"/>
                <w:szCs w:val="16"/>
                <w:lang w:val="es-MX"/>
              </w:rPr>
            </w:pPr>
          </w:p>
          <w:p w14:paraId="3CBA9747" w14:textId="0DECF846" w:rsidR="003A32D9" w:rsidRPr="00DA0E6B" w:rsidRDefault="00A64C5A" w:rsidP="00A64C5A">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2449C6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1CF0746A" w14:textId="77777777" w:rsidTr="00587397">
        <w:tc>
          <w:tcPr>
            <w:tcW w:w="483" w:type="pct"/>
            <w:shd w:val="clear" w:color="auto" w:fill="auto"/>
          </w:tcPr>
          <w:p w14:paraId="1435F464"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3A32D9" w:rsidRPr="00E66A91" w14:paraId="3730CF58" w14:textId="77777777" w:rsidTr="00587397">
        <w:tc>
          <w:tcPr>
            <w:tcW w:w="483" w:type="pct"/>
            <w:shd w:val="clear" w:color="auto" w:fill="auto"/>
          </w:tcPr>
          <w:p w14:paraId="4FAEC06D" w14:textId="77777777" w:rsidR="003A32D9" w:rsidRPr="0047590B" w:rsidRDefault="003A32D9" w:rsidP="003A32D9">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1FFF3255"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3A32D9" w:rsidRPr="001B21BE" w:rsidRDefault="003A32D9" w:rsidP="003A32D9">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3A32D9" w:rsidRPr="00E66A91" w14:paraId="3F0ED398" w14:textId="77777777" w:rsidTr="00587397">
        <w:tc>
          <w:tcPr>
            <w:tcW w:w="483" w:type="pct"/>
            <w:shd w:val="clear" w:color="auto" w:fill="auto"/>
          </w:tcPr>
          <w:p w14:paraId="668F21D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3A32D9" w:rsidRPr="00DA0E6B" w:rsidRDefault="003A32D9" w:rsidP="003A32D9">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3A32D9" w:rsidRPr="00DA0E6B" w:rsidRDefault="003A32D9" w:rsidP="003A32D9">
            <w:pPr>
              <w:jc w:val="both"/>
              <w:rPr>
                <w:rFonts w:asciiTheme="minorHAnsi" w:eastAsia="Calibri" w:hAnsiTheme="minorHAnsi" w:cstheme="minorHAnsi"/>
                <w:sz w:val="18"/>
                <w:szCs w:val="18"/>
              </w:rPr>
            </w:pPr>
          </w:p>
          <w:p w14:paraId="6DC75AA5"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3C46FE3" w14:textId="77777777" w:rsidR="003A32D9"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DE4C16" w:rsidRPr="00DA0E6B" w:rsidRDefault="00DE4C16" w:rsidP="00DE4C16">
            <w:pPr>
              <w:autoSpaceDE w:val="0"/>
              <w:autoSpaceDN w:val="0"/>
              <w:adjustRightInd w:val="0"/>
              <w:ind w:left="720"/>
              <w:rPr>
                <w:rFonts w:asciiTheme="minorHAnsi" w:eastAsia="Calibri" w:hAnsiTheme="minorHAnsi" w:cstheme="minorHAnsi"/>
                <w:color w:val="000000"/>
                <w:sz w:val="18"/>
                <w:szCs w:val="18"/>
              </w:rPr>
            </w:pPr>
          </w:p>
        </w:tc>
        <w:tc>
          <w:tcPr>
            <w:tcW w:w="546" w:type="pct"/>
            <w:shd w:val="clear" w:color="auto" w:fill="auto"/>
          </w:tcPr>
          <w:p w14:paraId="662F48F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169A8C7C" w14:textId="77777777" w:rsidTr="00587397">
        <w:tc>
          <w:tcPr>
            <w:tcW w:w="483" w:type="pct"/>
            <w:shd w:val="clear" w:color="auto" w:fill="auto"/>
          </w:tcPr>
          <w:p w14:paraId="36D839F9"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034D170"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3A32D9" w:rsidRPr="00DA0E6B" w:rsidRDefault="003A32D9" w:rsidP="003A32D9">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E4C16" w:rsidRPr="00E66A91" w14:paraId="4B44D671" w14:textId="77777777" w:rsidTr="00587397">
        <w:tc>
          <w:tcPr>
            <w:tcW w:w="483" w:type="pct"/>
            <w:shd w:val="clear" w:color="auto" w:fill="auto"/>
          </w:tcPr>
          <w:p w14:paraId="327FFFB6" w14:textId="75504F48" w:rsidR="00DE4C16"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14:paraId="7EBF697D" w14:textId="77777777" w:rsidR="00DE4C16" w:rsidRDefault="00DE4C16" w:rsidP="003A32D9">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w:t>
            </w:r>
            <w:r w:rsidRPr="009427DE">
              <w:rPr>
                <w:rFonts w:asciiTheme="minorHAnsi" w:hAnsiTheme="minorHAnsi" w:cstheme="minorHAnsi"/>
                <w:b/>
                <w:color w:val="000000"/>
                <w:sz w:val="18"/>
                <w:szCs w:val="18"/>
              </w:rPr>
              <w:lastRenderedPageBreak/>
              <w:t>vicios ocultos de contrato</w:t>
            </w:r>
            <w:r w:rsidRPr="009427DE">
              <w:rPr>
                <w:rFonts w:asciiTheme="minorHAnsi" w:hAnsiTheme="minorHAnsi" w:cstheme="minorHAnsi"/>
                <w:color w:val="000000"/>
                <w:sz w:val="18"/>
                <w:szCs w:val="18"/>
              </w:rPr>
              <w:t>, correspondiente al 10% del precio adjudicado antes de I.V.A., conforme al formato establecido.</w:t>
            </w:r>
          </w:p>
          <w:p w14:paraId="7381A608" w14:textId="41413C9F" w:rsidR="00DE4C16" w:rsidRPr="00DA0E6B" w:rsidRDefault="00DE4C16" w:rsidP="003A32D9">
            <w:pPr>
              <w:widowControl w:val="0"/>
              <w:jc w:val="both"/>
              <w:rPr>
                <w:rFonts w:asciiTheme="minorHAnsi" w:eastAsia="Calibri" w:hAnsiTheme="minorHAnsi" w:cstheme="minorHAnsi"/>
                <w:b/>
                <w:sz w:val="18"/>
                <w:szCs w:val="18"/>
              </w:rPr>
            </w:pPr>
          </w:p>
        </w:tc>
        <w:tc>
          <w:tcPr>
            <w:tcW w:w="546" w:type="pct"/>
            <w:shd w:val="clear" w:color="auto" w:fill="auto"/>
          </w:tcPr>
          <w:p w14:paraId="4FCB7498" w14:textId="55B4CA5F" w:rsidR="00DE4C16"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p>
        </w:tc>
      </w:tr>
      <w:tr w:rsidR="003A32D9" w:rsidRPr="00E66A91" w14:paraId="0C95E308" w14:textId="77777777" w:rsidTr="00587397">
        <w:tc>
          <w:tcPr>
            <w:tcW w:w="483" w:type="pct"/>
            <w:shd w:val="clear" w:color="auto" w:fill="auto"/>
          </w:tcPr>
          <w:p w14:paraId="420C24D3" w14:textId="689C0A2F" w:rsidR="003A32D9" w:rsidRPr="0047590B" w:rsidRDefault="00DE4C16" w:rsidP="003A32D9">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14</w:t>
            </w:r>
          </w:p>
        </w:tc>
        <w:tc>
          <w:tcPr>
            <w:tcW w:w="3971" w:type="pct"/>
            <w:shd w:val="clear" w:color="auto" w:fill="auto"/>
            <w:vAlign w:val="center"/>
          </w:tcPr>
          <w:p w14:paraId="5846E312" w14:textId="77777777" w:rsidR="00DE4C16" w:rsidRDefault="00DE4C16" w:rsidP="00DE4C16">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1E9ED371" w14:textId="32820733" w:rsidR="003A32D9" w:rsidRDefault="00DE4C16" w:rsidP="00DE4C16">
            <w:pPr>
              <w:pStyle w:val="Default"/>
              <w:jc w:val="both"/>
              <w:rPr>
                <w:rFonts w:ascii="Calibri" w:hAnsi="Calibri" w:cs="Calibri"/>
                <w:b/>
                <w:bCs/>
                <w:sz w:val="18"/>
                <w:szCs w:val="18"/>
              </w:rPr>
            </w:pPr>
            <w:r>
              <w:rPr>
                <w:rFonts w:ascii="Calibri" w:hAnsi="Calibri" w:cs="Calibri"/>
                <w:b/>
                <w:bCs/>
                <w:sz w:val="18"/>
                <w:szCs w:val="18"/>
              </w:rPr>
              <w:t>Se deberá foliar la propuesta e indicar en el anexo 11, cuantas páginas integran la documentación presentada.</w:t>
            </w:r>
          </w:p>
          <w:p w14:paraId="66ED79D5" w14:textId="77777777" w:rsidR="00C00DFD" w:rsidRPr="00DA0E6B" w:rsidRDefault="00C00DFD" w:rsidP="003A32D9">
            <w:pPr>
              <w:pStyle w:val="Default"/>
              <w:jc w:val="both"/>
              <w:rPr>
                <w:rFonts w:ascii="Calibri" w:hAnsi="Calibri" w:cs="Calibri"/>
                <w:sz w:val="18"/>
                <w:szCs w:val="18"/>
              </w:rPr>
            </w:pPr>
          </w:p>
        </w:tc>
        <w:tc>
          <w:tcPr>
            <w:tcW w:w="546" w:type="pct"/>
            <w:shd w:val="clear" w:color="auto" w:fill="auto"/>
          </w:tcPr>
          <w:p w14:paraId="3F67CFA6" w14:textId="46E24BC6" w:rsidR="003A32D9" w:rsidRDefault="00DB743A"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3A32D9" w:rsidRPr="00E66A91" w14:paraId="1ECAD923" w14:textId="77777777" w:rsidTr="00587397">
        <w:tc>
          <w:tcPr>
            <w:tcW w:w="483" w:type="pct"/>
            <w:shd w:val="clear" w:color="auto" w:fill="auto"/>
          </w:tcPr>
          <w:p w14:paraId="17A23D2F" w14:textId="77777777" w:rsidR="003A32D9" w:rsidRDefault="003A32D9" w:rsidP="003A32D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3A32D9" w:rsidRDefault="003A32D9" w:rsidP="003A32D9">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0B67B57B" w:rsidR="003A32D9" w:rsidRDefault="00DE4C16"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5F7BD60A" w14:textId="36B3344E" w:rsidR="001C72EE"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Default="00D000F9" w:rsidP="00D000F9">
      <w:pPr>
        <w:ind w:left="709" w:right="567"/>
        <w:jc w:val="both"/>
        <w:rPr>
          <w:rFonts w:asciiTheme="minorHAnsi" w:hAnsiTheme="minorHAnsi" w:cstheme="minorHAnsi"/>
          <w:color w:val="000000"/>
          <w:sz w:val="16"/>
          <w:szCs w:val="16"/>
        </w:rPr>
      </w:pPr>
    </w:p>
    <w:p w14:paraId="55BB9119" w14:textId="77777777" w:rsidR="00540536" w:rsidRDefault="00540536" w:rsidP="00D000F9">
      <w:pPr>
        <w:ind w:left="709" w:right="567"/>
        <w:jc w:val="both"/>
        <w:rPr>
          <w:rFonts w:asciiTheme="minorHAnsi" w:hAnsiTheme="minorHAnsi" w:cstheme="minorHAnsi"/>
          <w:color w:val="000000"/>
          <w:sz w:val="16"/>
          <w:szCs w:val="16"/>
        </w:rPr>
      </w:pPr>
    </w:p>
    <w:p w14:paraId="17BA5F40" w14:textId="77777777" w:rsidR="00540536" w:rsidRDefault="00540536" w:rsidP="00D000F9">
      <w:pPr>
        <w:ind w:left="709" w:right="567"/>
        <w:jc w:val="both"/>
        <w:rPr>
          <w:rFonts w:asciiTheme="minorHAnsi" w:hAnsiTheme="minorHAnsi" w:cstheme="minorHAnsi"/>
          <w:color w:val="000000"/>
          <w:sz w:val="16"/>
          <w:szCs w:val="16"/>
        </w:rPr>
      </w:pPr>
    </w:p>
    <w:p w14:paraId="63E4D4B1" w14:textId="77777777" w:rsidR="00540536" w:rsidRPr="00E66A91" w:rsidRDefault="00540536"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lastRenderedPageBreak/>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AE43F9">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AE43F9">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AE43F9">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AE43F9">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AE43F9">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AE43F9">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AE43F9">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AE43F9">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AE43F9">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AE43F9">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2C98558D"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8"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BD1956"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5FA1F97B"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w:t>
      </w:r>
      <w:r w:rsidR="00AE43F9" w:rsidRPr="00DA0E6B">
        <w:rPr>
          <w:rFonts w:asciiTheme="minorHAnsi" w:hAnsiTheme="minorHAnsi" w:cstheme="minorHAnsi"/>
          <w:b/>
          <w:color w:val="000000"/>
          <w:sz w:val="18"/>
          <w:szCs w:val="18"/>
        </w:rPr>
        <w:t xml:space="preserve">cumplimiento </w:t>
      </w:r>
      <w:r w:rsidR="00AE43F9">
        <w:rPr>
          <w:rFonts w:asciiTheme="minorHAnsi" w:hAnsiTheme="minorHAnsi" w:cstheme="minorHAnsi"/>
          <w:b/>
          <w:color w:val="000000"/>
          <w:sz w:val="18"/>
          <w:szCs w:val="18"/>
        </w:rPr>
        <w:t xml:space="preserve">y vicios ocultos </w:t>
      </w:r>
      <w:r w:rsidR="00AE43F9" w:rsidRPr="00DA0E6B">
        <w:rPr>
          <w:rFonts w:asciiTheme="minorHAnsi" w:hAnsiTheme="minorHAnsi" w:cstheme="minorHAnsi"/>
          <w:b/>
          <w:color w:val="000000"/>
          <w:sz w:val="18"/>
          <w:szCs w:val="18"/>
        </w:rPr>
        <w:t>del</w:t>
      </w:r>
      <w:r w:rsidRPr="00DA0E6B">
        <w:rPr>
          <w:rFonts w:asciiTheme="minorHAnsi" w:hAnsiTheme="minorHAnsi" w:cstheme="minorHAnsi"/>
          <w:b/>
          <w:color w:val="000000"/>
          <w:sz w:val="18"/>
          <w:szCs w:val="18"/>
        </w:rPr>
        <w:t xml:space="preserve">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345B7011"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8702CE">
        <w:rPr>
          <w:rFonts w:asciiTheme="minorHAnsi" w:hAnsiTheme="minorHAnsi" w:cstheme="minorHAnsi"/>
          <w:b/>
          <w:color w:val="000000"/>
          <w:sz w:val="18"/>
          <w:szCs w:val="18"/>
        </w:rPr>
        <w:t>20</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lastRenderedPageBreak/>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FE7566"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Los licitantes deberán </w:t>
      </w:r>
      <w:r w:rsidRPr="00FE7566">
        <w:rPr>
          <w:rFonts w:asciiTheme="minorHAnsi" w:hAnsiTheme="minorHAnsi" w:cstheme="minorHAnsi"/>
          <w:color w:val="000000"/>
          <w:sz w:val="17"/>
          <w:szCs w:val="17"/>
        </w:rPr>
        <w:t>manifestar por escrito que otorgarán un periodo de garantía como se muestra a continuación:</w:t>
      </w:r>
    </w:p>
    <w:p w14:paraId="084BD291" w14:textId="77777777" w:rsidR="00D000F9" w:rsidRPr="00FE7566"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FE7566" w14:paraId="4BD24B9D" w14:textId="77777777" w:rsidTr="00100889">
        <w:trPr>
          <w:jc w:val="center"/>
        </w:trPr>
        <w:tc>
          <w:tcPr>
            <w:tcW w:w="4627" w:type="dxa"/>
            <w:shd w:val="clear" w:color="auto" w:fill="auto"/>
          </w:tcPr>
          <w:p w14:paraId="5FD9AF29"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FE7566" w:rsidRDefault="00100889" w:rsidP="00465328">
            <w:pPr>
              <w:ind w:right="567"/>
              <w:jc w:val="center"/>
              <w:rPr>
                <w:rFonts w:asciiTheme="minorHAnsi" w:eastAsia="Calibri" w:hAnsiTheme="minorHAnsi" w:cstheme="minorHAnsi"/>
                <w:b/>
                <w:color w:val="000000"/>
                <w:sz w:val="16"/>
                <w:szCs w:val="16"/>
              </w:rPr>
            </w:pPr>
            <w:r w:rsidRPr="00FE7566">
              <w:rPr>
                <w:rFonts w:asciiTheme="minorHAnsi" w:eastAsia="Calibri" w:hAnsiTheme="minorHAnsi" w:cstheme="minorHAnsi"/>
                <w:b/>
                <w:color w:val="000000"/>
                <w:sz w:val="16"/>
                <w:szCs w:val="16"/>
              </w:rPr>
              <w:t>Partida</w:t>
            </w:r>
          </w:p>
        </w:tc>
      </w:tr>
      <w:tr w:rsidR="00100889" w:rsidRPr="00FE7566" w14:paraId="1EBAB857" w14:textId="77777777" w:rsidTr="00100889">
        <w:trPr>
          <w:jc w:val="center"/>
        </w:trPr>
        <w:tc>
          <w:tcPr>
            <w:tcW w:w="4627" w:type="dxa"/>
            <w:shd w:val="clear" w:color="auto" w:fill="auto"/>
          </w:tcPr>
          <w:p w14:paraId="5DABB407" w14:textId="77777777" w:rsidR="00100889" w:rsidRPr="00FE7566" w:rsidRDefault="00100889" w:rsidP="00465328">
            <w:pPr>
              <w:jc w:val="center"/>
              <w:rPr>
                <w:rFonts w:asciiTheme="minorHAnsi" w:hAnsiTheme="minorHAnsi" w:cstheme="minorHAnsi"/>
                <w:color w:val="000000"/>
                <w:sz w:val="16"/>
                <w:szCs w:val="16"/>
                <w:lang w:val="es-MX" w:eastAsia="es-MX"/>
              </w:rPr>
            </w:pPr>
            <w:r w:rsidRPr="00FE7566">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7777777" w:rsidR="00100889" w:rsidRPr="00FE7566" w:rsidRDefault="00100889" w:rsidP="00DA4AB0">
            <w:pPr>
              <w:ind w:right="567"/>
              <w:jc w:val="center"/>
              <w:rPr>
                <w:rFonts w:asciiTheme="minorHAnsi" w:eastAsia="Calibri" w:hAnsiTheme="minorHAnsi" w:cstheme="minorHAnsi"/>
                <w:color w:val="000000"/>
                <w:sz w:val="16"/>
                <w:szCs w:val="16"/>
              </w:rPr>
            </w:pPr>
            <w:r w:rsidRPr="00FE7566">
              <w:rPr>
                <w:rFonts w:asciiTheme="minorHAnsi" w:eastAsia="Calibri" w:hAnsiTheme="minorHAnsi" w:cstheme="minorHAnsi"/>
                <w:color w:val="000000"/>
                <w:sz w:val="16"/>
                <w:szCs w:val="16"/>
              </w:rPr>
              <w:t>Todas</w:t>
            </w:r>
          </w:p>
        </w:tc>
      </w:tr>
    </w:tbl>
    <w:p w14:paraId="7C3EA184" w14:textId="77777777" w:rsidR="00C364D5" w:rsidRPr="00FE7566"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FE7566">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5E00C383" w:rsidR="00D000F9" w:rsidRDefault="00D000F9" w:rsidP="00D000F9">
      <w:pPr>
        <w:ind w:left="708" w:right="567"/>
        <w:jc w:val="both"/>
        <w:rPr>
          <w:rFonts w:asciiTheme="minorHAnsi" w:hAnsiTheme="minorHAnsi" w:cstheme="minorHAnsi"/>
          <w:color w:val="000000"/>
          <w:sz w:val="17"/>
          <w:szCs w:val="17"/>
          <w:lang w:val="es-MX"/>
        </w:rPr>
      </w:pPr>
    </w:p>
    <w:p w14:paraId="3E65ABEC" w14:textId="77777777" w:rsidR="00DD25FE" w:rsidRDefault="00DD25FE" w:rsidP="00D000F9">
      <w:pPr>
        <w:ind w:left="708" w:right="567"/>
        <w:jc w:val="both"/>
        <w:rPr>
          <w:rFonts w:asciiTheme="minorHAnsi" w:hAnsiTheme="minorHAnsi" w:cstheme="minorHAnsi"/>
          <w:color w:val="000000"/>
          <w:sz w:val="17"/>
          <w:szCs w:val="17"/>
          <w:lang w:val="es-MX"/>
        </w:rPr>
      </w:pPr>
    </w:p>
    <w:p w14:paraId="5E595A25" w14:textId="77777777" w:rsidR="008702CE" w:rsidRPr="00DA0E6B" w:rsidRDefault="008702CE"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lastRenderedPageBreak/>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4E5EE2F" w14:textId="77777777" w:rsidR="00DC1BF6" w:rsidRDefault="00DC1BF6"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1"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3348CF22" w:rsidR="00D000F9" w:rsidRPr="00C77B38"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C77B38">
        <w:rPr>
          <w:rFonts w:asciiTheme="minorHAnsi" w:hAnsiTheme="minorHAnsi" w:cstheme="minorHAnsi"/>
          <w:b/>
          <w:color w:val="000000"/>
          <w:sz w:val="17"/>
          <w:szCs w:val="17"/>
        </w:rPr>
        <w:t>.</w:t>
      </w:r>
      <w:r w:rsidR="00F81AE9" w:rsidRPr="00C77B38">
        <w:rPr>
          <w:rFonts w:asciiTheme="minorHAnsi" w:hAnsiTheme="minorHAnsi" w:cstheme="minorHAnsi"/>
          <w:b/>
          <w:color w:val="000000"/>
          <w:sz w:val="17"/>
          <w:szCs w:val="17"/>
        </w:rPr>
        <w:t xml:space="preserve">, </w:t>
      </w:r>
      <w:r w:rsidR="00F81AE9" w:rsidRPr="008702CE">
        <w:rPr>
          <w:rFonts w:asciiTheme="minorHAnsi" w:hAnsiTheme="minorHAnsi" w:cstheme="minorHAnsi"/>
          <w:b/>
          <w:color w:val="000000"/>
          <w:sz w:val="17"/>
          <w:szCs w:val="17"/>
        </w:rPr>
        <w:t>A</w:t>
      </w:r>
      <w:r w:rsidR="00BA71C7" w:rsidRPr="008702CE">
        <w:rPr>
          <w:rFonts w:asciiTheme="minorHAnsi" w:hAnsiTheme="minorHAnsi" w:cstheme="minorHAnsi"/>
          <w:b/>
          <w:color w:val="000000"/>
          <w:sz w:val="17"/>
          <w:szCs w:val="17"/>
        </w:rPr>
        <w:t xml:space="preserve"> </w:t>
      </w:r>
      <w:r w:rsidR="008702CE" w:rsidRPr="008702CE">
        <w:rPr>
          <w:rFonts w:asciiTheme="minorHAnsi" w:hAnsiTheme="minorHAnsi" w:cstheme="minorHAnsi"/>
          <w:b/>
          <w:color w:val="000000"/>
          <w:sz w:val="17"/>
          <w:szCs w:val="17"/>
        </w:rPr>
        <w:t>05</w:t>
      </w:r>
      <w:r w:rsidR="00BA71C7" w:rsidRPr="008702CE">
        <w:rPr>
          <w:rFonts w:asciiTheme="minorHAnsi" w:hAnsiTheme="minorHAnsi" w:cstheme="minorHAnsi"/>
          <w:b/>
          <w:color w:val="000000"/>
          <w:sz w:val="17"/>
          <w:szCs w:val="17"/>
        </w:rPr>
        <w:t xml:space="preserve"> DE </w:t>
      </w:r>
      <w:r w:rsidR="00865947" w:rsidRPr="008702CE">
        <w:rPr>
          <w:rFonts w:asciiTheme="minorHAnsi" w:hAnsiTheme="minorHAnsi" w:cstheme="minorHAnsi"/>
          <w:b/>
          <w:color w:val="000000"/>
          <w:sz w:val="17"/>
          <w:szCs w:val="17"/>
        </w:rPr>
        <w:t>OCTUBRE</w:t>
      </w:r>
      <w:r w:rsidR="00BA71C7" w:rsidRPr="008702CE">
        <w:rPr>
          <w:rFonts w:asciiTheme="minorHAnsi" w:hAnsiTheme="minorHAnsi" w:cstheme="minorHAnsi"/>
          <w:b/>
          <w:color w:val="000000"/>
          <w:sz w:val="17"/>
          <w:szCs w:val="17"/>
        </w:rPr>
        <w:t xml:space="preserve"> DE 2021</w:t>
      </w:r>
      <w:r w:rsidR="00CB65C1" w:rsidRPr="008702CE">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C77B38">
        <w:rPr>
          <w:rFonts w:asciiTheme="minorHAnsi" w:hAnsiTheme="minorHAnsi" w:cstheme="minorHAnsi"/>
          <w:b/>
          <w:color w:val="000000"/>
          <w:sz w:val="17"/>
          <w:szCs w:val="17"/>
          <w:lang w:val="pt-BR"/>
        </w:rPr>
        <w:t xml:space="preserve">A T E N T A </w:t>
      </w:r>
      <w:r w:rsidR="00D000F9" w:rsidRPr="00C77B38">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33726980" w14:textId="73045C2E" w:rsidR="00C77B38" w:rsidRDefault="00C77B38"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0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664"/>
        <w:gridCol w:w="1558"/>
        <w:gridCol w:w="851"/>
      </w:tblGrid>
      <w:tr w:rsidR="00D26F8A" w:rsidRPr="00DA0E6B" w14:paraId="17D2B783" w14:textId="77777777" w:rsidTr="00652994">
        <w:trPr>
          <w:jc w:val="center"/>
        </w:trPr>
        <w:tc>
          <w:tcPr>
            <w:tcW w:w="36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408"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797"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435"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2D7CE8" w:rsidRPr="00DA0E6B" w14:paraId="2CF43F00" w14:textId="77777777" w:rsidTr="00652994">
        <w:trPr>
          <w:trHeight w:val="20"/>
          <w:jc w:val="center"/>
        </w:trPr>
        <w:tc>
          <w:tcPr>
            <w:tcW w:w="360" w:type="pct"/>
            <w:shd w:val="clear" w:color="auto" w:fill="auto"/>
          </w:tcPr>
          <w:p w14:paraId="795F91EE" w14:textId="239B469F" w:rsidR="002D7CE8" w:rsidRPr="00652994" w:rsidRDefault="000718D3" w:rsidP="002D7CE8">
            <w:pPr>
              <w:jc w:val="center"/>
              <w:rPr>
                <w:rFonts w:ascii="Calibri" w:hAnsi="Calibri" w:cs="Calibri"/>
                <w:sz w:val="16"/>
                <w:szCs w:val="16"/>
              </w:rPr>
            </w:pPr>
            <w:r w:rsidRPr="00652994">
              <w:rPr>
                <w:rFonts w:ascii="Calibri" w:hAnsi="Calibri" w:cs="Calibri"/>
                <w:sz w:val="16"/>
                <w:szCs w:val="16"/>
              </w:rPr>
              <w:t>1</w:t>
            </w:r>
            <w:r w:rsidR="00F54E14" w:rsidRPr="00652994">
              <w:rPr>
                <w:rFonts w:ascii="Calibri" w:hAnsi="Calibri" w:cs="Calibri"/>
                <w:sz w:val="16"/>
                <w:szCs w:val="16"/>
              </w:rPr>
              <w:t xml:space="preserve"> </w:t>
            </w:r>
          </w:p>
        </w:tc>
        <w:tc>
          <w:tcPr>
            <w:tcW w:w="3408" w:type="pct"/>
            <w:shd w:val="clear" w:color="auto" w:fill="auto"/>
            <w:vAlign w:val="center"/>
          </w:tcPr>
          <w:p w14:paraId="0C8D5BBF" w14:textId="77777777" w:rsidR="00AC4471" w:rsidRPr="00652994" w:rsidRDefault="00AC4471" w:rsidP="00AC4471">
            <w:pPr>
              <w:pBdr>
                <w:top w:val="nil"/>
                <w:left w:val="nil"/>
                <w:bottom w:val="nil"/>
                <w:right w:val="nil"/>
                <w:between w:val="nil"/>
              </w:pBdr>
              <w:ind w:hanging="2"/>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Software Suite de Adobe (Paquete con todas las aplicaciones con derecho hasta 100 equipos)</w:t>
            </w:r>
          </w:p>
          <w:p w14:paraId="7000565E" w14:textId="77777777" w:rsidR="00AC4471" w:rsidRPr="00652994" w:rsidRDefault="00AC4471" w:rsidP="00AC4471">
            <w:pPr>
              <w:ind w:hanging="2"/>
              <w:rPr>
                <w:rFonts w:asciiTheme="minorHAnsi" w:eastAsia="Arial" w:hAnsiTheme="minorHAnsi" w:cs="Arial"/>
                <w:b/>
                <w:sz w:val="16"/>
                <w:szCs w:val="16"/>
              </w:rPr>
            </w:pPr>
          </w:p>
          <w:p w14:paraId="26055820" w14:textId="5CB03C26" w:rsidR="00AC4471" w:rsidRPr="00652994" w:rsidRDefault="00AC4471" w:rsidP="00AC4471">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Certificaciones especiales: </w:t>
            </w:r>
            <w:r w:rsidRPr="00652994">
              <w:rPr>
                <w:rFonts w:asciiTheme="minorHAnsi" w:eastAsia="Arial" w:hAnsiTheme="minorHAnsi" w:cs="Arial"/>
                <w:b/>
                <w:sz w:val="16"/>
                <w:szCs w:val="16"/>
              </w:rPr>
              <w:br/>
            </w:r>
            <w:proofErr w:type="spellStart"/>
            <w:r w:rsidRPr="00652994">
              <w:rPr>
                <w:rFonts w:asciiTheme="minorHAnsi" w:eastAsia="Arial" w:hAnsiTheme="minorHAnsi" w:cs="Arial"/>
                <w:b/>
                <w:sz w:val="16"/>
                <w:szCs w:val="16"/>
              </w:rPr>
              <w:t>Creative</w:t>
            </w:r>
            <w:proofErr w:type="spellEnd"/>
            <w:r w:rsidRPr="00652994">
              <w:rPr>
                <w:rFonts w:asciiTheme="minorHAnsi" w:eastAsia="Arial" w:hAnsiTheme="minorHAnsi" w:cs="Arial"/>
                <w:b/>
                <w:sz w:val="16"/>
                <w:szCs w:val="16"/>
              </w:rPr>
              <w:t xml:space="preserve"> Cloud </w:t>
            </w:r>
            <w:proofErr w:type="spellStart"/>
            <w:r w:rsidRPr="00652994">
              <w:rPr>
                <w:rFonts w:asciiTheme="minorHAnsi" w:eastAsia="Arial" w:hAnsiTheme="minorHAnsi" w:cs="Arial"/>
                <w:b/>
                <w:sz w:val="16"/>
                <w:szCs w:val="16"/>
              </w:rPr>
              <w:t>for</w:t>
            </w:r>
            <w:proofErr w:type="spellEnd"/>
            <w:r w:rsidRPr="00652994">
              <w:rPr>
                <w:rFonts w:asciiTheme="minorHAnsi" w:eastAsia="Arial" w:hAnsiTheme="minorHAnsi" w:cs="Arial"/>
                <w:b/>
                <w:sz w:val="16"/>
                <w:szCs w:val="16"/>
              </w:rPr>
              <w:t xml:space="preserve"> </w:t>
            </w:r>
            <w:proofErr w:type="spellStart"/>
            <w:r w:rsidRPr="00652994">
              <w:rPr>
                <w:rFonts w:asciiTheme="minorHAnsi" w:eastAsia="Arial" w:hAnsiTheme="minorHAnsi" w:cs="Arial"/>
                <w:b/>
                <w:sz w:val="16"/>
                <w:szCs w:val="16"/>
              </w:rPr>
              <w:t>teams</w:t>
            </w:r>
            <w:proofErr w:type="spellEnd"/>
            <w:r w:rsidRPr="00652994">
              <w:rPr>
                <w:rFonts w:asciiTheme="minorHAnsi" w:eastAsia="Arial" w:hAnsiTheme="minorHAnsi" w:cs="Arial"/>
                <w:b/>
                <w:sz w:val="16"/>
                <w:szCs w:val="16"/>
              </w:rPr>
              <w:t xml:space="preserve"> </w:t>
            </w:r>
            <w:proofErr w:type="spellStart"/>
            <w:r w:rsidRPr="00652994">
              <w:rPr>
                <w:rFonts w:asciiTheme="minorHAnsi" w:eastAsia="Arial" w:hAnsiTheme="minorHAnsi" w:cs="Arial"/>
                <w:b/>
                <w:sz w:val="16"/>
                <w:szCs w:val="16"/>
              </w:rPr>
              <w:t>All</w:t>
            </w:r>
            <w:proofErr w:type="spellEnd"/>
            <w:r w:rsidRPr="00652994">
              <w:rPr>
                <w:rFonts w:asciiTheme="minorHAnsi" w:eastAsia="Arial" w:hAnsiTheme="minorHAnsi" w:cs="Arial"/>
                <w:b/>
                <w:sz w:val="16"/>
                <w:szCs w:val="16"/>
              </w:rPr>
              <w:t xml:space="preserve"> Apps </w:t>
            </w:r>
            <w:proofErr w:type="spellStart"/>
            <w:r w:rsidRPr="00652994">
              <w:rPr>
                <w:rFonts w:asciiTheme="minorHAnsi" w:eastAsia="Arial" w:hAnsiTheme="minorHAnsi" w:cs="Arial"/>
                <w:b/>
                <w:sz w:val="16"/>
                <w:szCs w:val="16"/>
              </w:rPr>
              <w:t>Multi</w:t>
            </w:r>
            <w:proofErr w:type="spellEnd"/>
            <w:r w:rsidRPr="00652994">
              <w:rPr>
                <w:rFonts w:asciiTheme="minorHAnsi" w:eastAsia="Arial" w:hAnsiTheme="minorHAnsi" w:cs="Arial"/>
                <w:b/>
                <w:sz w:val="16"/>
                <w:szCs w:val="16"/>
              </w:rPr>
              <w:t xml:space="preserve"> North American </w:t>
            </w:r>
            <w:proofErr w:type="spellStart"/>
            <w:r w:rsidRPr="00652994">
              <w:rPr>
                <w:rFonts w:asciiTheme="minorHAnsi" w:eastAsia="Arial" w:hAnsiTheme="minorHAnsi" w:cs="Arial"/>
                <w:b/>
                <w:sz w:val="16"/>
                <w:szCs w:val="16"/>
              </w:rPr>
              <w:t>Language</w:t>
            </w:r>
            <w:proofErr w:type="spellEnd"/>
            <w:r w:rsidRPr="00652994">
              <w:rPr>
                <w:rFonts w:asciiTheme="minorHAnsi" w:eastAsia="Arial" w:hAnsiTheme="minorHAnsi" w:cs="Arial"/>
                <w:b/>
                <w:sz w:val="16"/>
                <w:szCs w:val="16"/>
              </w:rPr>
              <w:t xml:space="preserve"> </w:t>
            </w:r>
            <w:proofErr w:type="spellStart"/>
            <w:r w:rsidRPr="00652994">
              <w:rPr>
                <w:rFonts w:asciiTheme="minorHAnsi" w:eastAsia="Arial" w:hAnsiTheme="minorHAnsi" w:cs="Arial"/>
                <w:b/>
                <w:sz w:val="16"/>
                <w:szCs w:val="16"/>
              </w:rPr>
              <w:t>Team</w:t>
            </w:r>
            <w:proofErr w:type="spellEnd"/>
            <w:r w:rsidRPr="00652994">
              <w:rPr>
                <w:rFonts w:asciiTheme="minorHAnsi" w:eastAsia="Arial" w:hAnsiTheme="minorHAnsi" w:cs="Arial"/>
                <w:b/>
                <w:sz w:val="16"/>
                <w:szCs w:val="16"/>
              </w:rPr>
              <w:t xml:space="preserve"> Licencia EDUCATIVA.</w:t>
            </w:r>
          </w:p>
          <w:p w14:paraId="737B8068" w14:textId="3DCB7F84"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63FA0C8A" w14:textId="77777777" w:rsidR="00652994" w:rsidRPr="00652994" w:rsidRDefault="00652994" w:rsidP="00652994">
            <w:pPr>
              <w:rPr>
                <w:rFonts w:asciiTheme="minorHAnsi" w:eastAsia="Arial" w:hAnsiTheme="minorHAnsi" w:cs="Arial"/>
                <w:sz w:val="16"/>
                <w:szCs w:val="16"/>
              </w:rPr>
            </w:pPr>
            <w:r w:rsidRPr="00652994">
              <w:rPr>
                <w:rFonts w:asciiTheme="minorHAnsi" w:eastAsia="Arial" w:hAnsiTheme="minorHAnsi" w:cs="Arial"/>
                <w:sz w:val="16"/>
                <w:szCs w:val="16"/>
              </w:rPr>
              <w:t>Entrega de licencias por descarga electr</w:t>
            </w:r>
            <w:r w:rsidRPr="00652994">
              <w:rPr>
                <w:rFonts w:asciiTheme="minorHAnsi" w:eastAsia="Arial" w:hAnsiTheme="minorHAnsi" w:cs="Arial" w:hint="eastAsia"/>
                <w:sz w:val="16"/>
                <w:szCs w:val="16"/>
              </w:rPr>
              <w:t>ó</w:t>
            </w:r>
            <w:r w:rsidRPr="00652994">
              <w:rPr>
                <w:rFonts w:asciiTheme="minorHAnsi" w:eastAsia="Arial" w:hAnsiTheme="minorHAnsi" w:cs="Arial"/>
                <w:sz w:val="16"/>
                <w:szCs w:val="16"/>
              </w:rPr>
              <w:t>nica con claves de activaci</w:t>
            </w:r>
            <w:r w:rsidRPr="00652994">
              <w:rPr>
                <w:rFonts w:asciiTheme="minorHAnsi" w:eastAsia="Arial" w:hAnsiTheme="minorHAnsi" w:cs="Arial" w:hint="eastAsia"/>
                <w:sz w:val="16"/>
                <w:szCs w:val="16"/>
              </w:rPr>
              <w:t>ó</w:t>
            </w:r>
            <w:r w:rsidRPr="00652994">
              <w:rPr>
                <w:rFonts w:asciiTheme="minorHAnsi" w:eastAsia="Arial" w:hAnsiTheme="minorHAnsi" w:cs="Arial"/>
                <w:sz w:val="16"/>
                <w:szCs w:val="16"/>
              </w:rPr>
              <w:t>n</w:t>
            </w:r>
          </w:p>
          <w:p w14:paraId="0E3A73DC" w14:textId="0AC00698"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Correo electrónico edgar.gallegos@edu.uaa.mx</w:t>
            </w:r>
          </w:p>
          <w:p w14:paraId="50FA01C0" w14:textId="77777777" w:rsidR="009F708E" w:rsidRPr="00652994" w:rsidRDefault="009F708E" w:rsidP="00AC4471">
            <w:pPr>
              <w:autoSpaceDE w:val="0"/>
              <w:autoSpaceDN w:val="0"/>
              <w:adjustRightInd w:val="0"/>
              <w:jc w:val="both"/>
              <w:rPr>
                <w:rFonts w:asciiTheme="minorHAnsi" w:hAnsiTheme="minorHAnsi" w:cs="Calibri"/>
                <w:sz w:val="16"/>
                <w:szCs w:val="16"/>
              </w:rPr>
            </w:pPr>
          </w:p>
        </w:tc>
        <w:tc>
          <w:tcPr>
            <w:tcW w:w="797" w:type="pct"/>
            <w:shd w:val="clear" w:color="auto" w:fill="auto"/>
          </w:tcPr>
          <w:p w14:paraId="2221FF70" w14:textId="3AA9B318" w:rsidR="002D7CE8" w:rsidRPr="00652994" w:rsidRDefault="000718D3" w:rsidP="002D7CE8">
            <w:pPr>
              <w:jc w:val="center"/>
              <w:rPr>
                <w:rFonts w:ascii="Calibri" w:hAnsi="Calibri" w:cs="Calibri"/>
                <w:sz w:val="16"/>
                <w:szCs w:val="16"/>
              </w:rPr>
            </w:pPr>
            <w:r w:rsidRPr="00652994">
              <w:rPr>
                <w:rFonts w:ascii="Calibri" w:hAnsi="Calibri" w:cs="Calibri"/>
                <w:sz w:val="16"/>
                <w:szCs w:val="16"/>
              </w:rPr>
              <w:t>Software</w:t>
            </w:r>
            <w:r w:rsidR="00916E7F" w:rsidRPr="00652994">
              <w:rPr>
                <w:rFonts w:ascii="Calibri" w:hAnsi="Calibri" w:cs="Calibri"/>
                <w:sz w:val="16"/>
                <w:szCs w:val="16"/>
              </w:rPr>
              <w:t xml:space="preserve"> </w:t>
            </w:r>
          </w:p>
          <w:p w14:paraId="0D51399E" w14:textId="77777777" w:rsidR="002D7CE8" w:rsidRPr="00652994" w:rsidRDefault="002D7CE8" w:rsidP="002D7CE8">
            <w:pPr>
              <w:jc w:val="center"/>
              <w:rPr>
                <w:rFonts w:ascii="Calibri" w:hAnsi="Calibri" w:cs="Calibri"/>
                <w:sz w:val="16"/>
                <w:szCs w:val="16"/>
              </w:rPr>
            </w:pPr>
          </w:p>
        </w:tc>
        <w:tc>
          <w:tcPr>
            <w:tcW w:w="435" w:type="pct"/>
            <w:shd w:val="clear" w:color="auto" w:fill="auto"/>
          </w:tcPr>
          <w:p w14:paraId="001C1248" w14:textId="1B48779D" w:rsidR="002D7CE8" w:rsidRPr="00652994" w:rsidRDefault="00F54E14" w:rsidP="002D7CE8">
            <w:pPr>
              <w:jc w:val="center"/>
              <w:rPr>
                <w:rFonts w:ascii="Calibri" w:hAnsi="Calibri" w:cs="Calibri"/>
                <w:sz w:val="16"/>
                <w:szCs w:val="16"/>
              </w:rPr>
            </w:pPr>
            <w:r w:rsidRPr="00652994">
              <w:rPr>
                <w:rFonts w:ascii="Calibri" w:hAnsi="Calibri" w:cs="Calibri"/>
                <w:sz w:val="16"/>
                <w:szCs w:val="16"/>
              </w:rPr>
              <w:t>100</w:t>
            </w:r>
          </w:p>
          <w:p w14:paraId="4FF60A41" w14:textId="77777777" w:rsidR="002D7CE8" w:rsidRPr="00652994" w:rsidRDefault="002D7CE8" w:rsidP="002D7CE8">
            <w:pPr>
              <w:jc w:val="center"/>
              <w:rPr>
                <w:rFonts w:ascii="Calibri" w:hAnsi="Calibri" w:cs="Calibri"/>
                <w:sz w:val="16"/>
                <w:szCs w:val="16"/>
              </w:rPr>
            </w:pPr>
          </w:p>
        </w:tc>
      </w:tr>
      <w:tr w:rsidR="00BF7B90" w:rsidRPr="00DA0E6B" w14:paraId="67FA0B40" w14:textId="77777777" w:rsidTr="00652994">
        <w:trPr>
          <w:trHeight w:val="20"/>
          <w:jc w:val="center"/>
        </w:trPr>
        <w:tc>
          <w:tcPr>
            <w:tcW w:w="360" w:type="pct"/>
            <w:shd w:val="clear" w:color="auto" w:fill="auto"/>
          </w:tcPr>
          <w:p w14:paraId="76A8572A" w14:textId="7E8E800C" w:rsidR="00BF7B90" w:rsidRPr="00652994" w:rsidRDefault="00BF7B90" w:rsidP="00BF7B90">
            <w:pPr>
              <w:jc w:val="center"/>
              <w:rPr>
                <w:rFonts w:ascii="Calibri" w:hAnsi="Calibri" w:cs="Calibri"/>
                <w:sz w:val="16"/>
                <w:szCs w:val="16"/>
              </w:rPr>
            </w:pPr>
            <w:r w:rsidRPr="00652994">
              <w:rPr>
                <w:rFonts w:ascii="Calibri" w:hAnsi="Calibri" w:cs="Calibri"/>
                <w:sz w:val="16"/>
                <w:szCs w:val="16"/>
              </w:rPr>
              <w:t>2</w:t>
            </w:r>
          </w:p>
        </w:tc>
        <w:tc>
          <w:tcPr>
            <w:tcW w:w="3408" w:type="pct"/>
            <w:shd w:val="clear" w:color="auto" w:fill="auto"/>
            <w:vAlign w:val="center"/>
          </w:tcPr>
          <w:p w14:paraId="5712B218" w14:textId="77777777" w:rsidR="00BF7B90" w:rsidRPr="00652994" w:rsidRDefault="00BF7B90" w:rsidP="00BF7B90">
            <w:pPr>
              <w:ind w:hanging="2"/>
              <w:jc w:val="both"/>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 xml:space="preserve">Software para edición de video </w:t>
            </w:r>
            <w:proofErr w:type="spellStart"/>
            <w:r w:rsidRPr="00652994">
              <w:rPr>
                <w:rFonts w:asciiTheme="minorHAnsi" w:eastAsia="Arial" w:hAnsiTheme="minorHAnsi" w:cs="Arial"/>
                <w:color w:val="000000"/>
                <w:sz w:val="16"/>
                <w:szCs w:val="16"/>
              </w:rPr>
              <w:t>DaVinci</w:t>
            </w:r>
            <w:proofErr w:type="spellEnd"/>
            <w:r w:rsidRPr="00652994">
              <w:rPr>
                <w:rFonts w:asciiTheme="minorHAnsi" w:eastAsia="Arial" w:hAnsiTheme="minorHAnsi" w:cs="Arial"/>
                <w:color w:val="000000"/>
                <w:sz w:val="16"/>
                <w:szCs w:val="16"/>
              </w:rPr>
              <w:t xml:space="preserve"> </w:t>
            </w:r>
            <w:proofErr w:type="spellStart"/>
            <w:r w:rsidRPr="00652994">
              <w:rPr>
                <w:rFonts w:asciiTheme="minorHAnsi" w:eastAsia="Arial" w:hAnsiTheme="minorHAnsi" w:cs="Arial"/>
                <w:color w:val="000000"/>
                <w:sz w:val="16"/>
                <w:szCs w:val="16"/>
              </w:rPr>
              <w:t>Resolve</w:t>
            </w:r>
            <w:proofErr w:type="spellEnd"/>
            <w:r w:rsidRPr="00652994">
              <w:rPr>
                <w:rFonts w:asciiTheme="minorHAnsi" w:eastAsia="Arial" w:hAnsiTheme="minorHAnsi" w:cs="Arial"/>
                <w:color w:val="000000"/>
                <w:sz w:val="16"/>
                <w:szCs w:val="16"/>
              </w:rPr>
              <w:t xml:space="preserve"> Studio</w:t>
            </w:r>
          </w:p>
          <w:p w14:paraId="02FBF4D6" w14:textId="77777777" w:rsidR="00BF7B90" w:rsidRPr="00652994" w:rsidRDefault="00BF7B90" w:rsidP="00BF7B90">
            <w:pPr>
              <w:ind w:hanging="2"/>
              <w:jc w:val="both"/>
              <w:rPr>
                <w:rFonts w:asciiTheme="minorHAnsi" w:eastAsia="Arial" w:hAnsiTheme="minorHAnsi" w:cs="Arial"/>
                <w:b/>
                <w:sz w:val="16"/>
                <w:szCs w:val="16"/>
              </w:rPr>
            </w:pPr>
          </w:p>
          <w:p w14:paraId="03473A02" w14:textId="595A9466" w:rsidR="00BF7B90" w:rsidRPr="00652994" w:rsidRDefault="00BF7B90" w:rsidP="00BF7B90">
            <w:pPr>
              <w:ind w:hanging="2"/>
              <w:jc w:val="both"/>
              <w:rPr>
                <w:rFonts w:asciiTheme="minorHAnsi" w:eastAsia="Arial" w:hAnsiTheme="minorHAnsi" w:cs="Arial"/>
                <w:b/>
                <w:sz w:val="16"/>
                <w:szCs w:val="16"/>
              </w:rPr>
            </w:pPr>
            <w:r w:rsidRPr="00652994">
              <w:rPr>
                <w:rFonts w:asciiTheme="minorHAnsi" w:eastAsia="Arial" w:hAnsiTheme="minorHAnsi" w:cs="Arial"/>
                <w:b/>
                <w:sz w:val="16"/>
                <w:szCs w:val="16"/>
              </w:rPr>
              <w:t xml:space="preserve">Certificaciones especiales: </w:t>
            </w:r>
          </w:p>
          <w:p w14:paraId="5E8918CB" w14:textId="1D9D42CB" w:rsidR="00BF7B90" w:rsidRPr="00652994" w:rsidRDefault="00BF7B90" w:rsidP="00BF7B90">
            <w:pPr>
              <w:ind w:hanging="2"/>
              <w:jc w:val="both"/>
              <w:rPr>
                <w:rFonts w:asciiTheme="minorHAnsi" w:eastAsia="Arial" w:hAnsiTheme="minorHAnsi" w:cs="Arial"/>
                <w:b/>
                <w:sz w:val="16"/>
                <w:szCs w:val="16"/>
              </w:rPr>
            </w:pPr>
            <w:r w:rsidRPr="00652994">
              <w:rPr>
                <w:rFonts w:asciiTheme="minorHAnsi" w:eastAsia="Arial" w:hAnsiTheme="minorHAnsi" w:cs="Arial"/>
                <w:b/>
                <w:sz w:val="16"/>
                <w:szCs w:val="16"/>
              </w:rPr>
              <w:t>Ent</w:t>
            </w:r>
            <w:r w:rsidR="00652994" w:rsidRPr="00652994">
              <w:rPr>
                <w:rFonts w:asciiTheme="minorHAnsi" w:eastAsia="Arial" w:hAnsiTheme="minorHAnsi" w:cs="Arial"/>
                <w:b/>
                <w:sz w:val="16"/>
                <w:szCs w:val="16"/>
              </w:rPr>
              <w:t>rega de licencias con LLAVE USB</w:t>
            </w:r>
            <w:r w:rsidRPr="00652994">
              <w:rPr>
                <w:rFonts w:asciiTheme="minorHAnsi" w:eastAsia="Arial" w:hAnsiTheme="minorHAnsi" w:cs="Arial"/>
                <w:b/>
                <w:sz w:val="16"/>
                <w:szCs w:val="16"/>
              </w:rPr>
              <w:t>.</w:t>
            </w:r>
          </w:p>
          <w:p w14:paraId="18F891F2" w14:textId="31439D04"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35183432" w14:textId="1303AAFD" w:rsidR="00652994" w:rsidRPr="00652994" w:rsidRDefault="00652994" w:rsidP="00652994">
            <w:pPr>
              <w:ind w:hanging="2"/>
              <w:jc w:val="both"/>
              <w:rPr>
                <w:rFonts w:asciiTheme="minorHAnsi" w:eastAsia="Arial" w:hAnsiTheme="minorHAnsi" w:cs="Arial"/>
                <w:b/>
                <w:sz w:val="16"/>
                <w:szCs w:val="16"/>
              </w:rPr>
            </w:pPr>
            <w:r w:rsidRPr="00652994">
              <w:rPr>
                <w:rFonts w:asciiTheme="minorHAnsi" w:eastAsia="Arial" w:hAnsiTheme="minorHAnsi" w:cs="Arial"/>
                <w:color w:val="000000"/>
                <w:sz w:val="16"/>
                <w:szCs w:val="16"/>
              </w:rPr>
              <w:t>Entrega de licencias con tarjeta de activación y llave USB</w:t>
            </w:r>
          </w:p>
          <w:p w14:paraId="3324E291" w14:textId="16EC58D0" w:rsidR="00BF7B90" w:rsidRPr="00652994" w:rsidRDefault="00BF7B90" w:rsidP="00BF7B90">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1714B37C" w14:textId="77777777" w:rsidR="00BF7B90" w:rsidRPr="00652994" w:rsidRDefault="00BF7B90" w:rsidP="00BF7B90">
            <w:pPr>
              <w:jc w:val="center"/>
              <w:rPr>
                <w:rFonts w:ascii="Calibri" w:hAnsi="Calibri" w:cs="Calibri"/>
                <w:sz w:val="16"/>
                <w:szCs w:val="16"/>
              </w:rPr>
            </w:pPr>
            <w:r w:rsidRPr="00652994">
              <w:rPr>
                <w:rFonts w:ascii="Calibri" w:hAnsi="Calibri" w:cs="Calibri"/>
                <w:sz w:val="16"/>
                <w:szCs w:val="16"/>
              </w:rPr>
              <w:t xml:space="preserve">Software </w:t>
            </w:r>
          </w:p>
          <w:p w14:paraId="29149557" w14:textId="77777777" w:rsidR="00BF7B90" w:rsidRPr="00652994" w:rsidRDefault="00BF7B90" w:rsidP="00BF7B90">
            <w:pPr>
              <w:jc w:val="center"/>
              <w:rPr>
                <w:rFonts w:ascii="Calibri" w:hAnsi="Calibri" w:cs="Calibri"/>
                <w:sz w:val="16"/>
                <w:szCs w:val="16"/>
              </w:rPr>
            </w:pPr>
          </w:p>
        </w:tc>
        <w:tc>
          <w:tcPr>
            <w:tcW w:w="435" w:type="pct"/>
            <w:shd w:val="clear" w:color="auto" w:fill="auto"/>
          </w:tcPr>
          <w:p w14:paraId="15B1FB15" w14:textId="0E509C75" w:rsidR="00BF7B90" w:rsidRPr="00652994" w:rsidRDefault="00BF7B90" w:rsidP="00BF7B90">
            <w:pPr>
              <w:jc w:val="center"/>
              <w:rPr>
                <w:rFonts w:ascii="Calibri" w:hAnsi="Calibri" w:cs="Calibri"/>
                <w:sz w:val="16"/>
                <w:szCs w:val="16"/>
              </w:rPr>
            </w:pPr>
            <w:r w:rsidRPr="00652994">
              <w:rPr>
                <w:rFonts w:ascii="Calibri" w:hAnsi="Calibri" w:cs="Calibri"/>
                <w:sz w:val="16"/>
                <w:szCs w:val="16"/>
              </w:rPr>
              <w:t>28</w:t>
            </w:r>
          </w:p>
        </w:tc>
      </w:tr>
      <w:tr w:rsidR="00BF7B90" w:rsidRPr="00DA0E6B" w14:paraId="518BDA5A" w14:textId="77777777" w:rsidTr="00652994">
        <w:trPr>
          <w:trHeight w:val="20"/>
          <w:jc w:val="center"/>
        </w:trPr>
        <w:tc>
          <w:tcPr>
            <w:tcW w:w="360" w:type="pct"/>
            <w:shd w:val="clear" w:color="auto" w:fill="auto"/>
          </w:tcPr>
          <w:p w14:paraId="62F11D48" w14:textId="3BD3387B" w:rsidR="00BF7B90" w:rsidRPr="00652994" w:rsidRDefault="00BF7B90" w:rsidP="00BF7B90">
            <w:pPr>
              <w:jc w:val="center"/>
              <w:rPr>
                <w:rFonts w:ascii="Calibri" w:hAnsi="Calibri" w:cs="Calibri"/>
                <w:sz w:val="16"/>
                <w:szCs w:val="16"/>
              </w:rPr>
            </w:pPr>
            <w:r w:rsidRPr="00652994">
              <w:rPr>
                <w:rFonts w:ascii="Calibri" w:hAnsi="Calibri" w:cs="Calibri"/>
                <w:sz w:val="16"/>
                <w:szCs w:val="16"/>
              </w:rPr>
              <w:t>3</w:t>
            </w:r>
          </w:p>
        </w:tc>
        <w:tc>
          <w:tcPr>
            <w:tcW w:w="3408" w:type="pct"/>
            <w:shd w:val="clear" w:color="auto" w:fill="auto"/>
            <w:vAlign w:val="center"/>
          </w:tcPr>
          <w:p w14:paraId="2076D73F" w14:textId="77777777" w:rsidR="00BF7B90" w:rsidRPr="00652994" w:rsidRDefault="00BF7B90" w:rsidP="00BF7B90">
            <w:pPr>
              <w:ind w:hanging="2"/>
              <w:rPr>
                <w:rFonts w:asciiTheme="minorHAnsi" w:eastAsia="Arial" w:hAnsiTheme="minorHAnsi" w:cs="Arial"/>
                <w:color w:val="000000"/>
                <w:sz w:val="16"/>
                <w:szCs w:val="16"/>
                <w:lang w:val="en-US"/>
              </w:rPr>
            </w:pPr>
            <w:r w:rsidRPr="00652994">
              <w:rPr>
                <w:rFonts w:asciiTheme="minorHAnsi" w:eastAsia="Arial" w:hAnsiTheme="minorHAnsi" w:cs="Arial"/>
                <w:color w:val="000000"/>
                <w:sz w:val="16"/>
                <w:szCs w:val="16"/>
                <w:lang w:val="en-US"/>
              </w:rPr>
              <w:t>Software Movie Magic Scheduling</w:t>
            </w:r>
          </w:p>
          <w:p w14:paraId="63805B93" w14:textId="77777777" w:rsidR="00BF7B90" w:rsidRPr="00652994" w:rsidRDefault="00BF7B90" w:rsidP="00BF7B90">
            <w:pPr>
              <w:ind w:hanging="2"/>
              <w:jc w:val="both"/>
              <w:rPr>
                <w:rFonts w:asciiTheme="minorHAnsi" w:eastAsia="Arial" w:hAnsiTheme="minorHAnsi" w:cs="Arial"/>
                <w:b/>
                <w:sz w:val="16"/>
                <w:szCs w:val="16"/>
                <w:lang w:val="en-US"/>
              </w:rPr>
            </w:pPr>
          </w:p>
          <w:p w14:paraId="0A2C4C8E" w14:textId="349C1938" w:rsidR="00BF7B90" w:rsidRPr="00652994" w:rsidRDefault="00BF7B90" w:rsidP="00BF7B90">
            <w:pPr>
              <w:ind w:hanging="2"/>
              <w:jc w:val="both"/>
              <w:rPr>
                <w:rFonts w:asciiTheme="minorHAnsi" w:eastAsia="Arial" w:hAnsiTheme="minorHAnsi" w:cs="Arial"/>
                <w:b/>
                <w:sz w:val="16"/>
                <w:szCs w:val="16"/>
                <w:lang w:val="en-US"/>
              </w:rPr>
            </w:pPr>
            <w:proofErr w:type="spellStart"/>
            <w:r w:rsidRPr="00652994">
              <w:rPr>
                <w:rFonts w:asciiTheme="minorHAnsi" w:eastAsia="Arial" w:hAnsiTheme="minorHAnsi" w:cs="Arial"/>
                <w:b/>
                <w:sz w:val="16"/>
                <w:szCs w:val="16"/>
                <w:lang w:val="en-US"/>
              </w:rPr>
              <w:t>Certificaciones</w:t>
            </w:r>
            <w:proofErr w:type="spellEnd"/>
            <w:r w:rsidRPr="00652994">
              <w:rPr>
                <w:rFonts w:asciiTheme="minorHAnsi" w:eastAsia="Arial" w:hAnsiTheme="minorHAnsi" w:cs="Arial"/>
                <w:b/>
                <w:sz w:val="16"/>
                <w:szCs w:val="16"/>
                <w:lang w:val="en-US"/>
              </w:rPr>
              <w:t xml:space="preserve"> </w:t>
            </w:r>
            <w:proofErr w:type="spellStart"/>
            <w:r w:rsidRPr="00652994">
              <w:rPr>
                <w:rFonts w:asciiTheme="minorHAnsi" w:eastAsia="Arial" w:hAnsiTheme="minorHAnsi" w:cs="Arial"/>
                <w:b/>
                <w:sz w:val="16"/>
                <w:szCs w:val="16"/>
                <w:lang w:val="en-US"/>
              </w:rPr>
              <w:t>especiales</w:t>
            </w:r>
            <w:proofErr w:type="spellEnd"/>
            <w:r w:rsidRPr="00652994">
              <w:rPr>
                <w:rFonts w:asciiTheme="minorHAnsi" w:eastAsia="Arial" w:hAnsiTheme="minorHAnsi" w:cs="Arial"/>
                <w:b/>
                <w:sz w:val="16"/>
                <w:szCs w:val="16"/>
                <w:lang w:val="en-US"/>
              </w:rPr>
              <w:t xml:space="preserve">: </w:t>
            </w:r>
          </w:p>
          <w:p w14:paraId="60818DB2" w14:textId="77777777" w:rsidR="00BF7B90" w:rsidRPr="00652994" w:rsidRDefault="00BF7B90" w:rsidP="00BF7B90">
            <w:pPr>
              <w:ind w:hanging="2"/>
              <w:jc w:val="both"/>
              <w:rPr>
                <w:rFonts w:asciiTheme="minorHAnsi" w:eastAsia="Arial" w:hAnsiTheme="minorHAnsi" w:cs="Arial"/>
                <w:b/>
                <w:sz w:val="16"/>
                <w:szCs w:val="16"/>
                <w:lang w:val="en-US"/>
              </w:rPr>
            </w:pPr>
            <w:r w:rsidRPr="00652994">
              <w:rPr>
                <w:rFonts w:asciiTheme="minorHAnsi" w:eastAsia="Arial" w:hAnsiTheme="minorHAnsi" w:cs="Arial"/>
                <w:b/>
                <w:sz w:val="16"/>
                <w:szCs w:val="16"/>
                <w:lang w:val="en-US"/>
              </w:rPr>
              <w:t>Movie Magic Scheduling 6 Academic</w:t>
            </w:r>
          </w:p>
          <w:p w14:paraId="61833468" w14:textId="2968424B"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017E73FE" w14:textId="77777777" w:rsidR="00652994" w:rsidRPr="00652994" w:rsidRDefault="00652994" w:rsidP="00652994">
            <w:pPr>
              <w:pBdr>
                <w:top w:val="nil"/>
                <w:left w:val="nil"/>
                <w:bottom w:val="nil"/>
                <w:right w:val="nil"/>
                <w:between w:val="nil"/>
              </w:pBdr>
              <w:ind w:hanging="2"/>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Entrega de licencias por descarga electrónica con claves de activación</w:t>
            </w:r>
          </w:p>
          <w:p w14:paraId="078702CD" w14:textId="6B349490" w:rsidR="00652994" w:rsidRPr="00652994" w:rsidRDefault="00652994" w:rsidP="00652994">
            <w:pPr>
              <w:ind w:hanging="2"/>
              <w:jc w:val="both"/>
              <w:rPr>
                <w:rFonts w:asciiTheme="minorHAnsi" w:eastAsia="Arial" w:hAnsiTheme="minorHAnsi" w:cs="Arial"/>
                <w:b/>
                <w:sz w:val="16"/>
                <w:szCs w:val="16"/>
                <w:lang w:val="es-MX"/>
              </w:rPr>
            </w:pPr>
            <w:r w:rsidRPr="00652994">
              <w:rPr>
                <w:rFonts w:asciiTheme="minorHAnsi" w:eastAsia="Arial" w:hAnsiTheme="minorHAnsi" w:cs="Arial"/>
                <w:b/>
                <w:color w:val="000000"/>
                <w:sz w:val="16"/>
                <w:szCs w:val="16"/>
              </w:rPr>
              <w:t>Correo electrónico edgar.gallegos@edu.uaa.mx</w:t>
            </w:r>
          </w:p>
          <w:p w14:paraId="56FD4CB0" w14:textId="4E45F543" w:rsidR="00BF7B90" w:rsidRPr="00652994" w:rsidRDefault="00BF7B90" w:rsidP="00BF7B90">
            <w:pPr>
              <w:pBdr>
                <w:top w:val="nil"/>
                <w:left w:val="nil"/>
                <w:bottom w:val="nil"/>
                <w:right w:val="nil"/>
                <w:between w:val="nil"/>
              </w:pBdr>
              <w:ind w:hanging="2"/>
              <w:rPr>
                <w:rFonts w:asciiTheme="minorHAnsi" w:eastAsia="Arial" w:hAnsiTheme="minorHAnsi" w:cs="Arial"/>
                <w:color w:val="000000"/>
                <w:sz w:val="16"/>
                <w:szCs w:val="16"/>
                <w:lang w:val="es-MX"/>
              </w:rPr>
            </w:pPr>
          </w:p>
        </w:tc>
        <w:tc>
          <w:tcPr>
            <w:tcW w:w="797" w:type="pct"/>
            <w:shd w:val="clear" w:color="auto" w:fill="auto"/>
          </w:tcPr>
          <w:p w14:paraId="3F7B80C1" w14:textId="77777777" w:rsidR="00BF7B90" w:rsidRPr="00652994" w:rsidRDefault="00BF7B90" w:rsidP="00BF7B90">
            <w:pPr>
              <w:jc w:val="center"/>
              <w:rPr>
                <w:rFonts w:ascii="Calibri" w:hAnsi="Calibri" w:cs="Calibri"/>
                <w:sz w:val="16"/>
                <w:szCs w:val="16"/>
              </w:rPr>
            </w:pPr>
            <w:r w:rsidRPr="00652994">
              <w:rPr>
                <w:rFonts w:ascii="Calibri" w:hAnsi="Calibri" w:cs="Calibri"/>
                <w:sz w:val="16"/>
                <w:szCs w:val="16"/>
              </w:rPr>
              <w:t xml:space="preserve">Software </w:t>
            </w:r>
          </w:p>
          <w:p w14:paraId="4E73ED9A" w14:textId="77777777" w:rsidR="00BF7B90" w:rsidRPr="00652994" w:rsidRDefault="00BF7B90" w:rsidP="00BF7B90">
            <w:pPr>
              <w:jc w:val="center"/>
              <w:rPr>
                <w:rFonts w:ascii="Calibri" w:hAnsi="Calibri" w:cs="Calibri"/>
                <w:sz w:val="16"/>
                <w:szCs w:val="16"/>
              </w:rPr>
            </w:pPr>
          </w:p>
        </w:tc>
        <w:tc>
          <w:tcPr>
            <w:tcW w:w="435" w:type="pct"/>
            <w:shd w:val="clear" w:color="auto" w:fill="auto"/>
          </w:tcPr>
          <w:p w14:paraId="506F1BD7" w14:textId="4392D249" w:rsidR="00BF7B90" w:rsidRPr="00652994" w:rsidRDefault="00BF7B90" w:rsidP="00BF7B90">
            <w:pPr>
              <w:jc w:val="center"/>
              <w:rPr>
                <w:rFonts w:ascii="Calibri" w:hAnsi="Calibri" w:cs="Calibri"/>
                <w:sz w:val="16"/>
                <w:szCs w:val="16"/>
              </w:rPr>
            </w:pPr>
            <w:r w:rsidRPr="00652994">
              <w:rPr>
                <w:rFonts w:ascii="Calibri" w:hAnsi="Calibri" w:cs="Calibri"/>
                <w:sz w:val="16"/>
                <w:szCs w:val="16"/>
              </w:rPr>
              <w:t>26</w:t>
            </w:r>
          </w:p>
        </w:tc>
      </w:tr>
      <w:tr w:rsidR="004D5DEE" w:rsidRPr="00DA0E6B" w14:paraId="071024EE" w14:textId="77777777" w:rsidTr="00652994">
        <w:trPr>
          <w:trHeight w:val="20"/>
          <w:jc w:val="center"/>
        </w:trPr>
        <w:tc>
          <w:tcPr>
            <w:tcW w:w="360" w:type="pct"/>
            <w:shd w:val="clear" w:color="auto" w:fill="auto"/>
          </w:tcPr>
          <w:p w14:paraId="6E446E6B" w14:textId="312AA4B8" w:rsidR="004D5DEE" w:rsidRPr="00652994" w:rsidRDefault="004D5DEE" w:rsidP="004D5DEE">
            <w:pPr>
              <w:jc w:val="center"/>
              <w:rPr>
                <w:rFonts w:ascii="Calibri" w:hAnsi="Calibri" w:cs="Calibri"/>
                <w:sz w:val="16"/>
                <w:szCs w:val="16"/>
              </w:rPr>
            </w:pPr>
            <w:r w:rsidRPr="00652994">
              <w:rPr>
                <w:rFonts w:ascii="Calibri" w:hAnsi="Calibri" w:cs="Calibri"/>
                <w:sz w:val="16"/>
                <w:szCs w:val="16"/>
              </w:rPr>
              <w:t>4</w:t>
            </w:r>
          </w:p>
        </w:tc>
        <w:tc>
          <w:tcPr>
            <w:tcW w:w="3408" w:type="pct"/>
            <w:shd w:val="clear" w:color="auto" w:fill="auto"/>
            <w:vAlign w:val="center"/>
          </w:tcPr>
          <w:p w14:paraId="1E99F6CE" w14:textId="77777777" w:rsidR="004D5DEE" w:rsidRPr="00652994" w:rsidRDefault="004D5DEE" w:rsidP="004D5DEE">
            <w:pPr>
              <w:ind w:hanging="2"/>
              <w:rPr>
                <w:rFonts w:asciiTheme="minorHAnsi" w:eastAsia="Arial" w:hAnsiTheme="minorHAnsi" w:cs="Arial"/>
                <w:color w:val="000000"/>
                <w:sz w:val="16"/>
                <w:szCs w:val="16"/>
                <w:lang w:val="en-US"/>
              </w:rPr>
            </w:pPr>
            <w:r w:rsidRPr="00652994">
              <w:rPr>
                <w:rFonts w:asciiTheme="minorHAnsi" w:eastAsia="Arial" w:hAnsiTheme="minorHAnsi" w:cs="Arial"/>
                <w:color w:val="000000"/>
                <w:sz w:val="16"/>
                <w:szCs w:val="16"/>
                <w:lang w:val="en-US"/>
              </w:rPr>
              <w:t>Software Movie Magic Budgeting</w:t>
            </w:r>
          </w:p>
          <w:p w14:paraId="75DC81A7" w14:textId="77777777" w:rsidR="004D5DEE" w:rsidRPr="00652994" w:rsidRDefault="004D5DEE" w:rsidP="004D5DEE">
            <w:pPr>
              <w:ind w:hanging="2"/>
              <w:rPr>
                <w:rFonts w:asciiTheme="minorHAnsi" w:eastAsia="Arial" w:hAnsiTheme="minorHAnsi" w:cs="Arial"/>
                <w:b/>
                <w:sz w:val="16"/>
                <w:szCs w:val="16"/>
                <w:lang w:val="en-US"/>
              </w:rPr>
            </w:pPr>
          </w:p>
          <w:p w14:paraId="139DF9AE" w14:textId="4E358282" w:rsidR="004D5DEE" w:rsidRPr="00652994" w:rsidRDefault="004D5DEE" w:rsidP="004D5DEE">
            <w:pPr>
              <w:ind w:hanging="2"/>
              <w:rPr>
                <w:rFonts w:asciiTheme="minorHAnsi" w:eastAsia="Arial" w:hAnsiTheme="minorHAnsi" w:cs="Arial"/>
                <w:b/>
                <w:sz w:val="16"/>
                <w:szCs w:val="16"/>
                <w:lang w:val="en-US"/>
              </w:rPr>
            </w:pPr>
            <w:proofErr w:type="spellStart"/>
            <w:r w:rsidRPr="00652994">
              <w:rPr>
                <w:rFonts w:asciiTheme="minorHAnsi" w:eastAsia="Arial" w:hAnsiTheme="minorHAnsi" w:cs="Arial"/>
                <w:b/>
                <w:sz w:val="16"/>
                <w:szCs w:val="16"/>
                <w:lang w:val="en-US"/>
              </w:rPr>
              <w:t>Certificaciones</w:t>
            </w:r>
            <w:proofErr w:type="spellEnd"/>
            <w:r w:rsidRPr="00652994">
              <w:rPr>
                <w:rFonts w:asciiTheme="minorHAnsi" w:eastAsia="Arial" w:hAnsiTheme="minorHAnsi" w:cs="Arial"/>
                <w:b/>
                <w:sz w:val="16"/>
                <w:szCs w:val="16"/>
                <w:lang w:val="en-US"/>
              </w:rPr>
              <w:t xml:space="preserve"> </w:t>
            </w:r>
            <w:proofErr w:type="spellStart"/>
            <w:r w:rsidRPr="00652994">
              <w:rPr>
                <w:rFonts w:asciiTheme="minorHAnsi" w:eastAsia="Arial" w:hAnsiTheme="minorHAnsi" w:cs="Arial"/>
                <w:b/>
                <w:sz w:val="16"/>
                <w:szCs w:val="16"/>
                <w:lang w:val="en-US"/>
              </w:rPr>
              <w:t>especiales</w:t>
            </w:r>
            <w:proofErr w:type="spellEnd"/>
            <w:r w:rsidRPr="00652994">
              <w:rPr>
                <w:rFonts w:asciiTheme="minorHAnsi" w:eastAsia="Arial" w:hAnsiTheme="minorHAnsi" w:cs="Arial"/>
                <w:b/>
                <w:sz w:val="16"/>
                <w:szCs w:val="16"/>
                <w:lang w:val="en-US"/>
              </w:rPr>
              <w:t>:</w:t>
            </w:r>
            <w:r w:rsidRPr="00652994">
              <w:rPr>
                <w:rFonts w:asciiTheme="minorHAnsi" w:eastAsia="Arial" w:hAnsiTheme="minorHAnsi" w:cs="Arial"/>
                <w:b/>
                <w:sz w:val="16"/>
                <w:szCs w:val="16"/>
                <w:lang w:val="en-US"/>
              </w:rPr>
              <w:br/>
              <w:t>Movie Magic Budgeting 7 Academic</w:t>
            </w:r>
          </w:p>
          <w:p w14:paraId="5024FFC9" w14:textId="3AB46582"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36759497" w14:textId="77777777" w:rsidR="00652994" w:rsidRPr="00652994" w:rsidRDefault="00652994" w:rsidP="00652994">
            <w:pPr>
              <w:pBdr>
                <w:top w:val="nil"/>
                <w:left w:val="nil"/>
                <w:bottom w:val="nil"/>
                <w:right w:val="nil"/>
                <w:between w:val="nil"/>
              </w:pBdr>
              <w:ind w:hanging="2"/>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Entrega de licencias por descarga electrónica con claves de activación</w:t>
            </w:r>
          </w:p>
          <w:p w14:paraId="1328EF13" w14:textId="57D24523" w:rsidR="00652994" w:rsidRPr="00652994" w:rsidRDefault="00652994" w:rsidP="00652994">
            <w:pPr>
              <w:ind w:hanging="2"/>
              <w:rPr>
                <w:rFonts w:asciiTheme="minorHAnsi" w:eastAsia="Arial" w:hAnsiTheme="minorHAnsi" w:cs="Arial"/>
                <w:b/>
                <w:sz w:val="16"/>
                <w:szCs w:val="16"/>
                <w:lang w:val="es-MX"/>
              </w:rPr>
            </w:pPr>
            <w:r w:rsidRPr="00652994">
              <w:rPr>
                <w:rFonts w:asciiTheme="minorHAnsi" w:eastAsia="Arial" w:hAnsiTheme="minorHAnsi" w:cs="Arial"/>
                <w:b/>
                <w:color w:val="000000"/>
                <w:sz w:val="16"/>
                <w:szCs w:val="16"/>
              </w:rPr>
              <w:t>Correo electrónico edgar.gallegos@edu.uaa.mx</w:t>
            </w:r>
          </w:p>
          <w:p w14:paraId="524CE991" w14:textId="0A284ED5" w:rsidR="004D5DEE" w:rsidRPr="00652994" w:rsidRDefault="004D5DEE" w:rsidP="004D5DEE">
            <w:pPr>
              <w:pBdr>
                <w:top w:val="nil"/>
                <w:left w:val="nil"/>
                <w:bottom w:val="nil"/>
                <w:right w:val="nil"/>
                <w:between w:val="nil"/>
              </w:pBdr>
              <w:ind w:hanging="2"/>
              <w:rPr>
                <w:rFonts w:asciiTheme="minorHAnsi" w:eastAsia="Arial" w:hAnsiTheme="minorHAnsi" w:cs="Arial"/>
                <w:color w:val="000000"/>
                <w:sz w:val="16"/>
                <w:szCs w:val="16"/>
                <w:lang w:val="es-MX"/>
              </w:rPr>
            </w:pPr>
          </w:p>
        </w:tc>
        <w:tc>
          <w:tcPr>
            <w:tcW w:w="797" w:type="pct"/>
            <w:shd w:val="clear" w:color="auto" w:fill="auto"/>
          </w:tcPr>
          <w:p w14:paraId="5F642E7C" w14:textId="77777777" w:rsidR="004D5DEE" w:rsidRPr="00652994" w:rsidRDefault="004D5DEE" w:rsidP="004D5DEE">
            <w:pPr>
              <w:jc w:val="center"/>
              <w:rPr>
                <w:rFonts w:ascii="Calibri" w:hAnsi="Calibri" w:cs="Calibri"/>
                <w:sz w:val="16"/>
                <w:szCs w:val="16"/>
              </w:rPr>
            </w:pPr>
            <w:r w:rsidRPr="00652994">
              <w:rPr>
                <w:rFonts w:ascii="Calibri" w:hAnsi="Calibri" w:cs="Calibri"/>
                <w:sz w:val="16"/>
                <w:szCs w:val="16"/>
              </w:rPr>
              <w:t xml:space="preserve">Software </w:t>
            </w:r>
          </w:p>
          <w:p w14:paraId="6BA952B0" w14:textId="77777777" w:rsidR="004D5DEE" w:rsidRPr="00652994" w:rsidRDefault="004D5DEE" w:rsidP="004D5DEE">
            <w:pPr>
              <w:jc w:val="center"/>
              <w:rPr>
                <w:rFonts w:ascii="Calibri" w:hAnsi="Calibri" w:cs="Calibri"/>
                <w:sz w:val="16"/>
                <w:szCs w:val="16"/>
              </w:rPr>
            </w:pPr>
          </w:p>
        </w:tc>
        <w:tc>
          <w:tcPr>
            <w:tcW w:w="435" w:type="pct"/>
            <w:shd w:val="clear" w:color="auto" w:fill="auto"/>
          </w:tcPr>
          <w:p w14:paraId="59D6232C" w14:textId="2158294F" w:rsidR="004D5DEE" w:rsidRPr="00652994" w:rsidRDefault="004D5DEE" w:rsidP="004D5DEE">
            <w:pPr>
              <w:jc w:val="center"/>
              <w:rPr>
                <w:rFonts w:ascii="Calibri" w:hAnsi="Calibri" w:cs="Calibri"/>
                <w:sz w:val="16"/>
                <w:szCs w:val="16"/>
              </w:rPr>
            </w:pPr>
            <w:r w:rsidRPr="00652994">
              <w:rPr>
                <w:rFonts w:ascii="Calibri" w:hAnsi="Calibri" w:cs="Calibri"/>
                <w:sz w:val="16"/>
                <w:szCs w:val="16"/>
              </w:rPr>
              <w:t>26</w:t>
            </w:r>
          </w:p>
        </w:tc>
      </w:tr>
      <w:tr w:rsidR="00B5246C" w:rsidRPr="00DA0E6B" w14:paraId="161340A1" w14:textId="77777777" w:rsidTr="00652994">
        <w:trPr>
          <w:trHeight w:val="20"/>
          <w:jc w:val="center"/>
        </w:trPr>
        <w:tc>
          <w:tcPr>
            <w:tcW w:w="360" w:type="pct"/>
            <w:shd w:val="clear" w:color="auto" w:fill="auto"/>
          </w:tcPr>
          <w:p w14:paraId="2F412121" w14:textId="4BFDFF1C" w:rsidR="00B5246C" w:rsidRPr="00652994" w:rsidRDefault="00B5246C" w:rsidP="00B5246C">
            <w:pPr>
              <w:jc w:val="center"/>
              <w:rPr>
                <w:rFonts w:ascii="Calibri" w:hAnsi="Calibri" w:cs="Calibri"/>
                <w:sz w:val="16"/>
                <w:szCs w:val="16"/>
              </w:rPr>
            </w:pPr>
            <w:r w:rsidRPr="00652994">
              <w:rPr>
                <w:rFonts w:ascii="Calibri" w:hAnsi="Calibri" w:cs="Calibri"/>
                <w:sz w:val="16"/>
                <w:szCs w:val="16"/>
              </w:rPr>
              <w:t>5</w:t>
            </w:r>
          </w:p>
        </w:tc>
        <w:tc>
          <w:tcPr>
            <w:tcW w:w="3408" w:type="pct"/>
            <w:shd w:val="clear" w:color="auto" w:fill="auto"/>
            <w:vAlign w:val="center"/>
          </w:tcPr>
          <w:p w14:paraId="2C794EF2" w14:textId="77777777" w:rsidR="00B5246C" w:rsidRPr="00652994" w:rsidRDefault="00B5246C" w:rsidP="00B5246C">
            <w:pPr>
              <w:ind w:hanging="2"/>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 xml:space="preserve">Software Final </w:t>
            </w:r>
            <w:proofErr w:type="spellStart"/>
            <w:r w:rsidRPr="00652994">
              <w:rPr>
                <w:rFonts w:asciiTheme="minorHAnsi" w:eastAsia="Arial" w:hAnsiTheme="minorHAnsi" w:cs="Arial"/>
                <w:color w:val="000000"/>
                <w:sz w:val="16"/>
                <w:szCs w:val="16"/>
              </w:rPr>
              <w:t>Draft</w:t>
            </w:r>
            <w:proofErr w:type="spellEnd"/>
          </w:p>
          <w:p w14:paraId="4880C7D6" w14:textId="77777777" w:rsidR="00B5246C" w:rsidRPr="00652994" w:rsidRDefault="00B5246C" w:rsidP="00B5246C">
            <w:pPr>
              <w:ind w:hanging="2"/>
              <w:jc w:val="both"/>
              <w:rPr>
                <w:rFonts w:asciiTheme="minorHAnsi" w:eastAsia="Arial" w:hAnsiTheme="minorHAnsi" w:cs="Arial"/>
                <w:b/>
                <w:sz w:val="16"/>
                <w:szCs w:val="16"/>
              </w:rPr>
            </w:pPr>
          </w:p>
          <w:p w14:paraId="44D65C13" w14:textId="3BFF3428" w:rsidR="00B5246C" w:rsidRPr="00652994" w:rsidRDefault="00B5246C" w:rsidP="00B5246C">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Certificaciones especiales:  Final </w:t>
            </w:r>
            <w:proofErr w:type="spellStart"/>
            <w:r w:rsidRPr="00652994">
              <w:rPr>
                <w:rFonts w:asciiTheme="minorHAnsi" w:eastAsia="Arial" w:hAnsiTheme="minorHAnsi" w:cs="Arial"/>
                <w:b/>
                <w:sz w:val="16"/>
                <w:szCs w:val="16"/>
              </w:rPr>
              <w:t>Draft</w:t>
            </w:r>
            <w:proofErr w:type="spellEnd"/>
            <w:r w:rsidRPr="00652994">
              <w:rPr>
                <w:rFonts w:asciiTheme="minorHAnsi" w:eastAsia="Arial" w:hAnsiTheme="minorHAnsi" w:cs="Arial"/>
                <w:b/>
                <w:sz w:val="16"/>
                <w:szCs w:val="16"/>
              </w:rPr>
              <w:t xml:space="preserve"> 12 </w:t>
            </w:r>
            <w:proofErr w:type="spellStart"/>
            <w:r w:rsidRPr="00652994">
              <w:rPr>
                <w:rFonts w:asciiTheme="minorHAnsi" w:eastAsia="Arial" w:hAnsiTheme="minorHAnsi" w:cs="Arial"/>
                <w:b/>
                <w:sz w:val="16"/>
                <w:szCs w:val="16"/>
              </w:rPr>
              <w:t>Educational</w:t>
            </w:r>
            <w:proofErr w:type="spellEnd"/>
          </w:p>
          <w:p w14:paraId="55C134C8" w14:textId="62DA34C5"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7012C148" w14:textId="77777777" w:rsidR="00652994" w:rsidRPr="00652994" w:rsidRDefault="00652994" w:rsidP="00652994">
            <w:pPr>
              <w:pBdr>
                <w:top w:val="nil"/>
                <w:left w:val="nil"/>
                <w:bottom w:val="nil"/>
                <w:right w:val="nil"/>
                <w:between w:val="nil"/>
              </w:pBdr>
              <w:ind w:hanging="2"/>
              <w:rPr>
                <w:rFonts w:asciiTheme="minorHAnsi" w:eastAsia="Arial" w:hAnsiTheme="minorHAnsi" w:cs="Arial"/>
                <w:color w:val="000000"/>
                <w:sz w:val="16"/>
                <w:szCs w:val="16"/>
              </w:rPr>
            </w:pPr>
            <w:r w:rsidRPr="00652994">
              <w:rPr>
                <w:rFonts w:asciiTheme="minorHAnsi" w:eastAsia="Arial" w:hAnsiTheme="minorHAnsi" w:cs="Arial"/>
                <w:color w:val="000000"/>
                <w:sz w:val="16"/>
                <w:szCs w:val="16"/>
              </w:rPr>
              <w:t>Entrega de licencias por descarga electrónica con claves de activación</w:t>
            </w:r>
          </w:p>
          <w:p w14:paraId="38B33937" w14:textId="1A8DE530"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color w:val="000000"/>
                <w:sz w:val="16"/>
                <w:szCs w:val="16"/>
              </w:rPr>
              <w:t>Correo electrónico edgar.gallegos@edu.uaa.mx</w:t>
            </w:r>
          </w:p>
          <w:p w14:paraId="70A0A8AE" w14:textId="0F7F2666" w:rsidR="00B5246C" w:rsidRPr="00652994" w:rsidRDefault="00B5246C" w:rsidP="00B5246C">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0E410591" w14:textId="77777777" w:rsidR="00B5246C" w:rsidRPr="00652994" w:rsidRDefault="00B5246C" w:rsidP="00B5246C">
            <w:pPr>
              <w:jc w:val="center"/>
              <w:rPr>
                <w:rFonts w:ascii="Calibri" w:hAnsi="Calibri" w:cs="Calibri"/>
                <w:sz w:val="16"/>
                <w:szCs w:val="16"/>
              </w:rPr>
            </w:pPr>
            <w:r w:rsidRPr="00652994">
              <w:rPr>
                <w:rFonts w:ascii="Calibri" w:hAnsi="Calibri" w:cs="Calibri"/>
                <w:sz w:val="16"/>
                <w:szCs w:val="16"/>
              </w:rPr>
              <w:t xml:space="preserve">Software </w:t>
            </w:r>
          </w:p>
          <w:p w14:paraId="5E74162B" w14:textId="77777777" w:rsidR="00B5246C" w:rsidRPr="00652994" w:rsidRDefault="00B5246C" w:rsidP="00B5246C">
            <w:pPr>
              <w:jc w:val="center"/>
              <w:rPr>
                <w:rFonts w:ascii="Calibri" w:hAnsi="Calibri" w:cs="Calibri"/>
                <w:sz w:val="16"/>
                <w:szCs w:val="16"/>
              </w:rPr>
            </w:pPr>
          </w:p>
        </w:tc>
        <w:tc>
          <w:tcPr>
            <w:tcW w:w="435" w:type="pct"/>
            <w:shd w:val="clear" w:color="auto" w:fill="auto"/>
          </w:tcPr>
          <w:p w14:paraId="26834C4F" w14:textId="6F7F358F" w:rsidR="00B5246C" w:rsidRPr="00652994" w:rsidRDefault="00B5246C" w:rsidP="00B5246C">
            <w:pPr>
              <w:jc w:val="center"/>
              <w:rPr>
                <w:rFonts w:ascii="Calibri" w:hAnsi="Calibri" w:cs="Calibri"/>
                <w:sz w:val="16"/>
                <w:szCs w:val="16"/>
              </w:rPr>
            </w:pPr>
            <w:r w:rsidRPr="00652994">
              <w:rPr>
                <w:rFonts w:ascii="Calibri" w:hAnsi="Calibri" w:cs="Calibri"/>
                <w:sz w:val="16"/>
                <w:szCs w:val="16"/>
              </w:rPr>
              <w:t>26</w:t>
            </w:r>
          </w:p>
        </w:tc>
      </w:tr>
      <w:tr w:rsidR="00B5246C" w:rsidRPr="00DA0E6B" w14:paraId="465BA436" w14:textId="77777777" w:rsidTr="00652994">
        <w:trPr>
          <w:trHeight w:val="20"/>
          <w:jc w:val="center"/>
        </w:trPr>
        <w:tc>
          <w:tcPr>
            <w:tcW w:w="360" w:type="pct"/>
            <w:shd w:val="clear" w:color="auto" w:fill="auto"/>
          </w:tcPr>
          <w:p w14:paraId="33BA1321" w14:textId="6A30ADF6" w:rsidR="00B5246C" w:rsidRPr="00652994" w:rsidRDefault="00B5246C" w:rsidP="00B5246C">
            <w:pPr>
              <w:jc w:val="center"/>
              <w:rPr>
                <w:rFonts w:ascii="Calibri" w:hAnsi="Calibri" w:cs="Calibri"/>
                <w:sz w:val="16"/>
                <w:szCs w:val="16"/>
              </w:rPr>
            </w:pPr>
            <w:r w:rsidRPr="00652994">
              <w:rPr>
                <w:rFonts w:ascii="Calibri" w:hAnsi="Calibri" w:cs="Calibri"/>
                <w:sz w:val="16"/>
                <w:szCs w:val="16"/>
              </w:rPr>
              <w:t>6</w:t>
            </w:r>
          </w:p>
        </w:tc>
        <w:tc>
          <w:tcPr>
            <w:tcW w:w="3408" w:type="pct"/>
            <w:shd w:val="clear" w:color="auto" w:fill="auto"/>
            <w:vAlign w:val="center"/>
          </w:tcPr>
          <w:p w14:paraId="7A348C28" w14:textId="77777777" w:rsidR="00B5246C" w:rsidRPr="00652994" w:rsidRDefault="00B5246C" w:rsidP="00B5246C">
            <w:pPr>
              <w:ind w:hanging="2"/>
              <w:rPr>
                <w:rFonts w:asciiTheme="minorHAnsi" w:eastAsia="Arial" w:hAnsiTheme="minorHAnsi" w:cs="Arial"/>
                <w:color w:val="000000"/>
                <w:sz w:val="16"/>
                <w:szCs w:val="16"/>
                <w:lang w:val="en-US"/>
              </w:rPr>
            </w:pPr>
            <w:proofErr w:type="spellStart"/>
            <w:r w:rsidRPr="00652994">
              <w:rPr>
                <w:rFonts w:asciiTheme="minorHAnsi" w:eastAsia="Arial" w:hAnsiTheme="minorHAnsi" w:cs="Arial"/>
                <w:color w:val="000000"/>
                <w:sz w:val="16"/>
                <w:szCs w:val="16"/>
                <w:lang w:val="en-US"/>
              </w:rPr>
              <w:t>Sotfware</w:t>
            </w:r>
            <w:proofErr w:type="spellEnd"/>
            <w:r w:rsidRPr="00652994">
              <w:rPr>
                <w:rFonts w:asciiTheme="minorHAnsi" w:eastAsia="Arial" w:hAnsiTheme="minorHAnsi" w:cs="Arial"/>
                <w:color w:val="000000"/>
                <w:sz w:val="16"/>
                <w:szCs w:val="16"/>
                <w:lang w:val="en-US"/>
              </w:rPr>
              <w:t xml:space="preserve"> Pro Tools</w:t>
            </w:r>
          </w:p>
          <w:p w14:paraId="2EA4AFD6" w14:textId="77777777" w:rsidR="00B5246C" w:rsidRPr="00652994" w:rsidRDefault="00B5246C" w:rsidP="00B5246C">
            <w:pPr>
              <w:ind w:hanging="2"/>
              <w:jc w:val="both"/>
              <w:rPr>
                <w:rFonts w:asciiTheme="minorHAnsi" w:eastAsia="Arial" w:hAnsiTheme="minorHAnsi" w:cs="Arial"/>
                <w:b/>
                <w:sz w:val="16"/>
                <w:szCs w:val="16"/>
                <w:lang w:val="en-US"/>
              </w:rPr>
            </w:pPr>
          </w:p>
          <w:p w14:paraId="31E82191" w14:textId="77777777" w:rsidR="00652994" w:rsidRPr="00652994" w:rsidRDefault="00652994" w:rsidP="00652994">
            <w:pPr>
              <w:ind w:hanging="2"/>
              <w:rPr>
                <w:rFonts w:asciiTheme="minorHAnsi" w:eastAsia="Arial" w:hAnsiTheme="minorHAnsi" w:cs="Arial"/>
                <w:b/>
                <w:sz w:val="16"/>
                <w:szCs w:val="16"/>
                <w:lang w:val="en-US"/>
              </w:rPr>
            </w:pPr>
            <w:proofErr w:type="spellStart"/>
            <w:r w:rsidRPr="00652994">
              <w:rPr>
                <w:rFonts w:asciiTheme="minorHAnsi" w:eastAsia="Arial" w:hAnsiTheme="minorHAnsi" w:cs="Arial"/>
                <w:b/>
                <w:sz w:val="16"/>
                <w:szCs w:val="16"/>
                <w:lang w:val="en-US"/>
              </w:rPr>
              <w:t>Certificaciones</w:t>
            </w:r>
            <w:proofErr w:type="spellEnd"/>
            <w:r w:rsidRPr="00652994">
              <w:rPr>
                <w:rFonts w:asciiTheme="minorHAnsi" w:eastAsia="Arial" w:hAnsiTheme="minorHAnsi" w:cs="Arial"/>
                <w:b/>
                <w:sz w:val="16"/>
                <w:szCs w:val="16"/>
                <w:lang w:val="en-US"/>
              </w:rPr>
              <w:t xml:space="preserve"> </w:t>
            </w:r>
            <w:proofErr w:type="spellStart"/>
            <w:r w:rsidRPr="00652994">
              <w:rPr>
                <w:rFonts w:asciiTheme="minorHAnsi" w:eastAsia="Arial" w:hAnsiTheme="minorHAnsi" w:cs="Arial"/>
                <w:b/>
                <w:sz w:val="16"/>
                <w:szCs w:val="16"/>
                <w:lang w:val="en-US"/>
              </w:rPr>
              <w:t>especiales</w:t>
            </w:r>
            <w:proofErr w:type="spellEnd"/>
            <w:r w:rsidRPr="00652994">
              <w:rPr>
                <w:rFonts w:asciiTheme="minorHAnsi" w:eastAsia="Arial" w:hAnsiTheme="minorHAnsi" w:cs="Arial"/>
                <w:b/>
                <w:sz w:val="16"/>
                <w:szCs w:val="16"/>
                <w:lang w:val="en-US"/>
              </w:rPr>
              <w:t xml:space="preserve">: </w:t>
            </w:r>
            <w:r w:rsidRPr="00652994">
              <w:rPr>
                <w:rFonts w:asciiTheme="minorHAnsi" w:eastAsia="Arial" w:hAnsiTheme="minorHAnsi" w:cs="Arial"/>
                <w:b/>
                <w:sz w:val="16"/>
                <w:szCs w:val="16"/>
                <w:lang w:val="en-US"/>
              </w:rPr>
              <w:br/>
              <w:t>Pro Tools Ultimate Annual Subscription Paid Up Front - EDU</w:t>
            </w:r>
            <w:r w:rsidRPr="00652994">
              <w:rPr>
                <w:rFonts w:asciiTheme="minorHAnsi" w:eastAsia="Arial" w:hAnsiTheme="minorHAnsi" w:cs="Arial"/>
                <w:b/>
                <w:sz w:val="16"/>
                <w:szCs w:val="16"/>
                <w:lang w:val="en-US"/>
              </w:rPr>
              <w:br/>
              <w:t xml:space="preserve">Con </w:t>
            </w:r>
            <w:proofErr w:type="spellStart"/>
            <w:r w:rsidRPr="00652994">
              <w:rPr>
                <w:rFonts w:asciiTheme="minorHAnsi" w:eastAsia="Arial" w:hAnsiTheme="minorHAnsi" w:cs="Arial"/>
                <w:b/>
                <w:sz w:val="16"/>
                <w:szCs w:val="16"/>
                <w:lang w:val="en-US"/>
              </w:rPr>
              <w:t>llave</w:t>
            </w:r>
            <w:proofErr w:type="spellEnd"/>
            <w:r w:rsidRPr="00652994">
              <w:rPr>
                <w:rFonts w:asciiTheme="minorHAnsi" w:eastAsia="Arial" w:hAnsiTheme="minorHAnsi" w:cs="Arial"/>
                <w:b/>
                <w:sz w:val="16"/>
                <w:szCs w:val="16"/>
                <w:lang w:val="en-US"/>
              </w:rPr>
              <w:t xml:space="preserve"> USB  Pace </w:t>
            </w:r>
            <w:proofErr w:type="spellStart"/>
            <w:r w:rsidRPr="00652994">
              <w:rPr>
                <w:rFonts w:asciiTheme="minorHAnsi" w:eastAsia="Arial" w:hAnsiTheme="minorHAnsi" w:cs="Arial"/>
                <w:b/>
                <w:sz w:val="16"/>
                <w:szCs w:val="16"/>
                <w:lang w:val="en-US"/>
              </w:rPr>
              <w:t>iLok</w:t>
            </w:r>
            <w:proofErr w:type="spellEnd"/>
            <w:r w:rsidRPr="00652994">
              <w:rPr>
                <w:rFonts w:asciiTheme="minorHAnsi" w:eastAsia="Arial" w:hAnsiTheme="minorHAnsi" w:cs="Arial"/>
                <w:b/>
                <w:sz w:val="16"/>
                <w:szCs w:val="16"/>
                <w:lang w:val="en-US"/>
              </w:rPr>
              <w:t xml:space="preserve"> 3</w:t>
            </w:r>
          </w:p>
          <w:p w14:paraId="315C757E" w14:textId="479F03F1" w:rsidR="00652994" w:rsidRPr="00652994" w:rsidRDefault="00652994" w:rsidP="00652994">
            <w:pPr>
              <w:ind w:hanging="2"/>
              <w:rPr>
                <w:rFonts w:asciiTheme="minorHAnsi" w:eastAsia="Arial" w:hAnsiTheme="minorHAnsi" w:cs="Arial"/>
                <w:b/>
                <w:sz w:val="16"/>
                <w:szCs w:val="16"/>
              </w:rPr>
            </w:pPr>
            <w:r w:rsidRPr="00652994">
              <w:rPr>
                <w:rFonts w:asciiTheme="minorHAnsi" w:eastAsia="Arial" w:hAnsiTheme="minorHAnsi" w:cs="Arial"/>
                <w:b/>
                <w:sz w:val="16"/>
                <w:szCs w:val="16"/>
              </w:rPr>
              <w:t xml:space="preserve">Vigencia: 01 diciembre 2021 al 01 de diciembre de 2022 </w:t>
            </w:r>
          </w:p>
          <w:p w14:paraId="509E29FE" w14:textId="431436FE" w:rsidR="00652994" w:rsidRPr="00652994" w:rsidRDefault="00652994" w:rsidP="00652994">
            <w:pPr>
              <w:ind w:hanging="2"/>
              <w:rPr>
                <w:rFonts w:asciiTheme="minorHAnsi" w:eastAsia="Arial" w:hAnsiTheme="minorHAnsi" w:cs="Arial"/>
                <w:b/>
                <w:sz w:val="16"/>
                <w:szCs w:val="16"/>
                <w:lang w:val="es-MX"/>
              </w:rPr>
            </w:pPr>
            <w:r w:rsidRPr="00652994">
              <w:rPr>
                <w:rFonts w:asciiTheme="minorHAnsi" w:eastAsia="Arial" w:hAnsiTheme="minorHAnsi" w:cs="Arial"/>
                <w:color w:val="000000"/>
                <w:sz w:val="16"/>
                <w:szCs w:val="16"/>
              </w:rPr>
              <w:t xml:space="preserve">Entrega de licencias con tarjeta de activación y llave USB Pace </w:t>
            </w:r>
            <w:proofErr w:type="spellStart"/>
            <w:r w:rsidRPr="00652994">
              <w:rPr>
                <w:rFonts w:asciiTheme="minorHAnsi" w:eastAsia="Arial" w:hAnsiTheme="minorHAnsi" w:cs="Arial"/>
                <w:color w:val="000000"/>
                <w:sz w:val="16"/>
                <w:szCs w:val="16"/>
              </w:rPr>
              <w:t>iLok</w:t>
            </w:r>
            <w:proofErr w:type="spellEnd"/>
            <w:r w:rsidRPr="00652994">
              <w:rPr>
                <w:rFonts w:asciiTheme="minorHAnsi" w:eastAsia="Arial" w:hAnsiTheme="minorHAnsi" w:cs="Arial"/>
                <w:color w:val="000000"/>
                <w:sz w:val="16"/>
                <w:szCs w:val="16"/>
              </w:rPr>
              <w:t xml:space="preserve"> 3</w:t>
            </w:r>
          </w:p>
          <w:p w14:paraId="047C9F0D" w14:textId="5ED017F9" w:rsidR="00B5246C" w:rsidRPr="00652994" w:rsidRDefault="00B5246C" w:rsidP="00B5246C">
            <w:pPr>
              <w:pBdr>
                <w:top w:val="nil"/>
                <w:left w:val="nil"/>
                <w:bottom w:val="nil"/>
                <w:right w:val="nil"/>
                <w:between w:val="nil"/>
              </w:pBdr>
              <w:ind w:hanging="2"/>
              <w:rPr>
                <w:rFonts w:asciiTheme="minorHAnsi" w:eastAsia="Arial" w:hAnsiTheme="minorHAnsi" w:cs="Arial"/>
                <w:color w:val="000000"/>
                <w:sz w:val="16"/>
                <w:szCs w:val="16"/>
                <w:lang w:val="es-MX"/>
              </w:rPr>
            </w:pPr>
          </w:p>
        </w:tc>
        <w:tc>
          <w:tcPr>
            <w:tcW w:w="797" w:type="pct"/>
            <w:shd w:val="clear" w:color="auto" w:fill="auto"/>
          </w:tcPr>
          <w:p w14:paraId="0920A8D5" w14:textId="77777777" w:rsidR="00B5246C" w:rsidRPr="00652994" w:rsidRDefault="00B5246C" w:rsidP="00B5246C">
            <w:pPr>
              <w:jc w:val="center"/>
              <w:rPr>
                <w:rFonts w:ascii="Calibri" w:hAnsi="Calibri" w:cs="Calibri"/>
                <w:sz w:val="16"/>
                <w:szCs w:val="16"/>
              </w:rPr>
            </w:pPr>
            <w:r w:rsidRPr="00652994">
              <w:rPr>
                <w:rFonts w:ascii="Calibri" w:hAnsi="Calibri" w:cs="Calibri"/>
                <w:sz w:val="16"/>
                <w:szCs w:val="16"/>
              </w:rPr>
              <w:t xml:space="preserve">Software </w:t>
            </w:r>
          </w:p>
          <w:p w14:paraId="3BEE62D4" w14:textId="77777777" w:rsidR="00B5246C" w:rsidRPr="00652994" w:rsidRDefault="00B5246C" w:rsidP="00B5246C">
            <w:pPr>
              <w:jc w:val="center"/>
              <w:rPr>
                <w:rFonts w:ascii="Calibri" w:hAnsi="Calibri" w:cs="Calibri"/>
                <w:sz w:val="16"/>
                <w:szCs w:val="16"/>
              </w:rPr>
            </w:pPr>
          </w:p>
        </w:tc>
        <w:tc>
          <w:tcPr>
            <w:tcW w:w="435" w:type="pct"/>
            <w:shd w:val="clear" w:color="auto" w:fill="auto"/>
          </w:tcPr>
          <w:p w14:paraId="43524631" w14:textId="44F9B684" w:rsidR="00B5246C" w:rsidRPr="00652994" w:rsidRDefault="00B5246C" w:rsidP="00B5246C">
            <w:pPr>
              <w:jc w:val="center"/>
              <w:rPr>
                <w:rFonts w:ascii="Calibri" w:hAnsi="Calibri" w:cs="Calibri"/>
                <w:sz w:val="16"/>
                <w:szCs w:val="16"/>
              </w:rPr>
            </w:pPr>
            <w:r w:rsidRPr="00652994">
              <w:rPr>
                <w:rFonts w:ascii="Calibri" w:hAnsi="Calibri" w:cs="Calibri"/>
                <w:sz w:val="16"/>
                <w:szCs w:val="16"/>
              </w:rPr>
              <w:t>26</w:t>
            </w:r>
          </w:p>
        </w:tc>
      </w:tr>
      <w:tr w:rsidR="00BF7B90" w:rsidRPr="00DA0E6B" w14:paraId="40852DFF" w14:textId="77777777" w:rsidTr="00652994">
        <w:trPr>
          <w:trHeight w:val="20"/>
          <w:jc w:val="center"/>
        </w:trPr>
        <w:tc>
          <w:tcPr>
            <w:tcW w:w="360" w:type="pct"/>
            <w:shd w:val="clear" w:color="auto" w:fill="auto"/>
          </w:tcPr>
          <w:p w14:paraId="5776CAD3" w14:textId="688E9992" w:rsidR="00BF7B90" w:rsidRDefault="00BF7B90" w:rsidP="00BF7B90">
            <w:pPr>
              <w:jc w:val="center"/>
              <w:rPr>
                <w:rFonts w:ascii="Calibri" w:hAnsi="Calibri" w:cs="Calibri"/>
                <w:sz w:val="16"/>
                <w:szCs w:val="16"/>
              </w:rPr>
            </w:pPr>
            <w:r>
              <w:rPr>
                <w:rFonts w:ascii="Calibri" w:hAnsi="Calibri" w:cs="Calibri"/>
                <w:sz w:val="16"/>
                <w:szCs w:val="16"/>
              </w:rPr>
              <w:t>7</w:t>
            </w:r>
          </w:p>
        </w:tc>
        <w:tc>
          <w:tcPr>
            <w:tcW w:w="3408" w:type="pct"/>
            <w:shd w:val="clear" w:color="auto" w:fill="auto"/>
            <w:vAlign w:val="center"/>
          </w:tcPr>
          <w:p w14:paraId="6D027E26"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0A5527">
              <w:rPr>
                <w:rFonts w:asciiTheme="minorHAnsi" w:eastAsia="Arial" w:hAnsiTheme="minorHAnsi" w:cs="Arial"/>
                <w:color w:val="000000"/>
                <w:sz w:val="16"/>
                <w:szCs w:val="16"/>
              </w:rPr>
              <w:t>iMac</w:t>
            </w:r>
            <w:proofErr w:type="spellEnd"/>
            <w:r w:rsidRPr="000A5527">
              <w:rPr>
                <w:rFonts w:asciiTheme="minorHAnsi" w:eastAsia="Arial" w:hAnsiTheme="minorHAnsi" w:cs="Arial"/>
                <w:color w:val="000000"/>
                <w:sz w:val="16"/>
                <w:szCs w:val="16"/>
              </w:rPr>
              <w:t xml:space="preserve"> con pantalla retina 5K de 27”</w:t>
            </w:r>
          </w:p>
          <w:p w14:paraId="13AE71F1"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Hardware</w:t>
            </w:r>
          </w:p>
          <w:p w14:paraId="2655E107"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Vidrio estándar</w:t>
            </w:r>
          </w:p>
          <w:p w14:paraId="47A67F0B"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 xml:space="preserve">Procesador Intel Core i9 de 10 núcleos y 3.6 GHz de décima generación (Turbo </w:t>
            </w:r>
            <w:proofErr w:type="spellStart"/>
            <w:r w:rsidRPr="000A5527">
              <w:rPr>
                <w:rFonts w:asciiTheme="minorHAnsi" w:eastAsia="Arial" w:hAnsiTheme="minorHAnsi" w:cs="Arial"/>
                <w:color w:val="000000"/>
                <w:sz w:val="16"/>
                <w:szCs w:val="16"/>
              </w:rPr>
              <w:t>Boost</w:t>
            </w:r>
            <w:proofErr w:type="spellEnd"/>
            <w:r w:rsidRPr="000A5527">
              <w:rPr>
                <w:rFonts w:asciiTheme="minorHAnsi" w:eastAsia="Arial" w:hAnsiTheme="minorHAnsi" w:cs="Arial"/>
                <w:color w:val="000000"/>
                <w:sz w:val="16"/>
                <w:szCs w:val="16"/>
              </w:rPr>
              <w:t xml:space="preserve"> de hasta 5.0 GHz)</w:t>
            </w:r>
          </w:p>
          <w:p w14:paraId="596496FF"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32 GB de memoria DDR4 de 2666 MHz</w:t>
            </w:r>
          </w:p>
          <w:p w14:paraId="030191DA"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0A5527">
              <w:rPr>
                <w:rFonts w:asciiTheme="minorHAnsi" w:eastAsia="Arial" w:hAnsiTheme="minorHAnsi" w:cs="Arial"/>
                <w:color w:val="000000"/>
                <w:sz w:val="16"/>
                <w:szCs w:val="16"/>
              </w:rPr>
              <w:t>Radeon</w:t>
            </w:r>
            <w:proofErr w:type="spellEnd"/>
            <w:r w:rsidRPr="000A5527">
              <w:rPr>
                <w:rFonts w:asciiTheme="minorHAnsi" w:eastAsia="Arial" w:hAnsiTheme="minorHAnsi" w:cs="Arial"/>
                <w:color w:val="000000"/>
                <w:sz w:val="16"/>
                <w:szCs w:val="16"/>
              </w:rPr>
              <w:t xml:space="preserve"> Pro 5700 XT con 16 GB de memoria GDDR6</w:t>
            </w:r>
          </w:p>
          <w:p w14:paraId="6E450A2C"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Almacenamiento SSD de 1 TB</w:t>
            </w:r>
          </w:p>
          <w:p w14:paraId="69A419BE"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Gigabit Ethernet</w:t>
            </w:r>
          </w:p>
          <w:p w14:paraId="577C842F"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0A5527">
              <w:rPr>
                <w:rFonts w:asciiTheme="minorHAnsi" w:eastAsia="Arial" w:hAnsiTheme="minorHAnsi" w:cs="Arial"/>
                <w:color w:val="000000"/>
                <w:sz w:val="16"/>
                <w:szCs w:val="16"/>
              </w:rPr>
              <w:t>Magic</w:t>
            </w:r>
            <w:proofErr w:type="spellEnd"/>
            <w:r w:rsidRPr="000A5527">
              <w:rPr>
                <w:rFonts w:asciiTheme="minorHAnsi" w:eastAsia="Arial" w:hAnsiTheme="minorHAnsi" w:cs="Arial"/>
                <w:color w:val="000000"/>
                <w:sz w:val="16"/>
                <w:szCs w:val="16"/>
              </w:rPr>
              <w:t xml:space="preserve"> Mouse 2</w:t>
            </w:r>
          </w:p>
          <w:p w14:paraId="5EE7EA12"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0A5527">
              <w:rPr>
                <w:rFonts w:asciiTheme="minorHAnsi" w:eastAsia="Arial" w:hAnsiTheme="minorHAnsi" w:cs="Arial"/>
                <w:color w:val="000000"/>
                <w:sz w:val="16"/>
                <w:szCs w:val="16"/>
              </w:rPr>
              <w:t>Magic</w:t>
            </w:r>
            <w:proofErr w:type="spellEnd"/>
            <w:r w:rsidRPr="000A5527">
              <w:rPr>
                <w:rFonts w:asciiTheme="minorHAnsi" w:eastAsia="Arial" w:hAnsiTheme="minorHAnsi" w:cs="Arial"/>
                <w:color w:val="000000"/>
                <w:sz w:val="16"/>
                <w:szCs w:val="16"/>
              </w:rPr>
              <w:t xml:space="preserve"> </w:t>
            </w:r>
            <w:proofErr w:type="spellStart"/>
            <w:r w:rsidRPr="000A5527">
              <w:rPr>
                <w:rFonts w:asciiTheme="minorHAnsi" w:eastAsia="Arial" w:hAnsiTheme="minorHAnsi" w:cs="Arial"/>
                <w:color w:val="000000"/>
                <w:sz w:val="16"/>
                <w:szCs w:val="16"/>
              </w:rPr>
              <w:t>Keyboard</w:t>
            </w:r>
            <w:proofErr w:type="spellEnd"/>
            <w:r w:rsidRPr="000A5527">
              <w:rPr>
                <w:rFonts w:asciiTheme="minorHAnsi" w:eastAsia="Arial" w:hAnsiTheme="minorHAnsi" w:cs="Arial"/>
                <w:color w:val="000000"/>
                <w:sz w:val="16"/>
                <w:szCs w:val="16"/>
              </w:rPr>
              <w:t xml:space="preserve"> – Español</w:t>
            </w:r>
          </w:p>
          <w:p w14:paraId="020B9D11"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rPr>
            </w:pPr>
            <w:r w:rsidRPr="000A5527">
              <w:rPr>
                <w:rFonts w:asciiTheme="minorHAnsi" w:eastAsia="Arial" w:hAnsiTheme="minorHAnsi" w:cs="Arial"/>
                <w:color w:val="000000"/>
                <w:sz w:val="16"/>
                <w:szCs w:val="16"/>
              </w:rPr>
              <w:t>Kit de accesorios</w:t>
            </w:r>
          </w:p>
          <w:p w14:paraId="12955791"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lang w:val="en-US"/>
              </w:rPr>
            </w:pPr>
            <w:r w:rsidRPr="000A5527">
              <w:rPr>
                <w:rFonts w:asciiTheme="minorHAnsi" w:eastAsia="Arial" w:hAnsiTheme="minorHAnsi" w:cs="Arial"/>
                <w:color w:val="000000"/>
                <w:sz w:val="16"/>
                <w:szCs w:val="16"/>
                <w:lang w:val="en-US"/>
              </w:rPr>
              <w:t>Software</w:t>
            </w:r>
          </w:p>
          <w:p w14:paraId="064D069C" w14:textId="77777777" w:rsidR="000A5527" w:rsidRPr="000A5527" w:rsidRDefault="000A5527" w:rsidP="000A5527">
            <w:pPr>
              <w:pBdr>
                <w:top w:val="nil"/>
                <w:left w:val="nil"/>
                <w:bottom w:val="nil"/>
                <w:right w:val="nil"/>
                <w:between w:val="nil"/>
              </w:pBdr>
              <w:ind w:hanging="2"/>
              <w:rPr>
                <w:rFonts w:asciiTheme="minorHAnsi" w:eastAsia="Arial" w:hAnsiTheme="minorHAnsi" w:cs="Arial"/>
                <w:color w:val="000000"/>
                <w:sz w:val="16"/>
                <w:szCs w:val="16"/>
                <w:lang w:val="en-US"/>
              </w:rPr>
            </w:pPr>
            <w:r w:rsidRPr="000A5527">
              <w:rPr>
                <w:rFonts w:asciiTheme="minorHAnsi" w:eastAsia="Arial" w:hAnsiTheme="minorHAnsi" w:cs="Arial"/>
                <w:color w:val="000000"/>
                <w:sz w:val="16"/>
                <w:szCs w:val="16"/>
                <w:lang w:val="en-US"/>
              </w:rPr>
              <w:lastRenderedPageBreak/>
              <w:t xml:space="preserve">Pages, Numbers, Keynote, </w:t>
            </w:r>
            <w:proofErr w:type="spellStart"/>
            <w:r w:rsidRPr="000A5527">
              <w:rPr>
                <w:rFonts w:asciiTheme="minorHAnsi" w:eastAsia="Arial" w:hAnsiTheme="minorHAnsi" w:cs="Arial"/>
                <w:color w:val="000000"/>
                <w:sz w:val="16"/>
                <w:szCs w:val="16"/>
                <w:lang w:val="en-US"/>
              </w:rPr>
              <w:t>Fotos</w:t>
            </w:r>
            <w:proofErr w:type="spellEnd"/>
            <w:r w:rsidRPr="000A5527">
              <w:rPr>
                <w:rFonts w:asciiTheme="minorHAnsi" w:eastAsia="Arial" w:hAnsiTheme="minorHAnsi" w:cs="Arial"/>
                <w:color w:val="000000"/>
                <w:sz w:val="16"/>
                <w:szCs w:val="16"/>
                <w:lang w:val="en-US"/>
              </w:rPr>
              <w:t xml:space="preserve">, iMovie, GarageBand, </w:t>
            </w:r>
            <w:proofErr w:type="spellStart"/>
            <w:r w:rsidRPr="000A5527">
              <w:rPr>
                <w:rFonts w:asciiTheme="minorHAnsi" w:eastAsia="Arial" w:hAnsiTheme="minorHAnsi" w:cs="Arial"/>
                <w:color w:val="000000"/>
                <w:sz w:val="16"/>
                <w:szCs w:val="16"/>
                <w:lang w:val="en-US"/>
              </w:rPr>
              <w:t>macOS</w:t>
            </w:r>
            <w:proofErr w:type="spellEnd"/>
            <w:r w:rsidRPr="000A5527">
              <w:rPr>
                <w:rFonts w:asciiTheme="minorHAnsi" w:eastAsia="Arial" w:hAnsiTheme="minorHAnsi" w:cs="Arial"/>
                <w:color w:val="000000"/>
                <w:sz w:val="16"/>
                <w:szCs w:val="16"/>
                <w:lang w:val="en-US"/>
              </w:rPr>
              <w:t>.</w:t>
            </w:r>
          </w:p>
          <w:p w14:paraId="54034A3D" w14:textId="55D9A78D" w:rsidR="000A5527" w:rsidRPr="000A5527" w:rsidRDefault="000A5527" w:rsidP="000A5527">
            <w:pPr>
              <w:ind w:hanging="2"/>
              <w:jc w:val="both"/>
              <w:rPr>
                <w:rFonts w:asciiTheme="minorHAnsi" w:eastAsia="Arial" w:hAnsiTheme="minorHAnsi" w:cs="Arial"/>
                <w:b/>
                <w:sz w:val="16"/>
                <w:szCs w:val="16"/>
              </w:rPr>
            </w:pPr>
            <w:r w:rsidRPr="000A5527">
              <w:rPr>
                <w:rFonts w:asciiTheme="minorHAnsi" w:eastAsia="Arial" w:hAnsiTheme="minorHAnsi" w:cs="Arial"/>
                <w:b/>
                <w:sz w:val="16"/>
                <w:szCs w:val="16"/>
              </w:rPr>
              <w:t>Tiempo de Garantía: 1 año</w:t>
            </w:r>
          </w:p>
          <w:p w14:paraId="034FE8E2" w14:textId="36E916AB" w:rsidR="00BF7B90" w:rsidRPr="000A5527" w:rsidRDefault="00BF7B90" w:rsidP="00820767">
            <w:pPr>
              <w:ind w:hanging="2"/>
              <w:jc w:val="both"/>
              <w:rPr>
                <w:rFonts w:asciiTheme="minorHAnsi" w:eastAsia="Arial" w:hAnsiTheme="minorHAnsi" w:cs="Arial"/>
                <w:color w:val="000000"/>
                <w:sz w:val="16"/>
                <w:szCs w:val="16"/>
              </w:rPr>
            </w:pPr>
          </w:p>
        </w:tc>
        <w:tc>
          <w:tcPr>
            <w:tcW w:w="797" w:type="pct"/>
            <w:shd w:val="clear" w:color="auto" w:fill="auto"/>
          </w:tcPr>
          <w:p w14:paraId="2BA5CC9E" w14:textId="7E2842E1" w:rsidR="00BF7B90" w:rsidRDefault="000A5527" w:rsidP="00BF7B90">
            <w:pPr>
              <w:jc w:val="center"/>
              <w:rPr>
                <w:rFonts w:ascii="Calibri" w:hAnsi="Calibri" w:cs="Calibri"/>
                <w:sz w:val="16"/>
                <w:szCs w:val="16"/>
              </w:rPr>
            </w:pPr>
            <w:r>
              <w:rPr>
                <w:rFonts w:ascii="Calibri" w:hAnsi="Calibri" w:cs="Calibri"/>
                <w:sz w:val="16"/>
                <w:szCs w:val="16"/>
              </w:rPr>
              <w:lastRenderedPageBreak/>
              <w:t>Equipo</w:t>
            </w:r>
          </w:p>
        </w:tc>
        <w:tc>
          <w:tcPr>
            <w:tcW w:w="435" w:type="pct"/>
            <w:shd w:val="clear" w:color="auto" w:fill="auto"/>
          </w:tcPr>
          <w:p w14:paraId="12A78AD1" w14:textId="699ABE4D" w:rsidR="00BF7B90" w:rsidRDefault="000A5527" w:rsidP="00BF7B90">
            <w:pPr>
              <w:jc w:val="center"/>
              <w:rPr>
                <w:rFonts w:ascii="Calibri" w:hAnsi="Calibri" w:cs="Calibri"/>
                <w:sz w:val="16"/>
                <w:szCs w:val="16"/>
              </w:rPr>
            </w:pPr>
            <w:r>
              <w:rPr>
                <w:rFonts w:ascii="Calibri" w:hAnsi="Calibri" w:cs="Calibri"/>
                <w:sz w:val="16"/>
                <w:szCs w:val="16"/>
              </w:rPr>
              <w:t>2</w:t>
            </w:r>
          </w:p>
        </w:tc>
      </w:tr>
      <w:tr w:rsidR="00BF7B90" w:rsidRPr="00DA0E6B" w14:paraId="07B16924" w14:textId="77777777" w:rsidTr="00652994">
        <w:trPr>
          <w:trHeight w:val="20"/>
          <w:jc w:val="center"/>
        </w:trPr>
        <w:tc>
          <w:tcPr>
            <w:tcW w:w="360" w:type="pct"/>
            <w:shd w:val="clear" w:color="auto" w:fill="auto"/>
          </w:tcPr>
          <w:p w14:paraId="5E95EC08" w14:textId="41A662C3" w:rsidR="00BF7B90" w:rsidRDefault="00BF7B90" w:rsidP="00BF7B90">
            <w:pPr>
              <w:jc w:val="center"/>
              <w:rPr>
                <w:rFonts w:ascii="Calibri" w:hAnsi="Calibri" w:cs="Calibri"/>
                <w:sz w:val="16"/>
                <w:szCs w:val="16"/>
              </w:rPr>
            </w:pPr>
            <w:r>
              <w:rPr>
                <w:rFonts w:ascii="Calibri" w:hAnsi="Calibri" w:cs="Calibri"/>
                <w:sz w:val="16"/>
                <w:szCs w:val="16"/>
              </w:rPr>
              <w:lastRenderedPageBreak/>
              <w:t>8</w:t>
            </w:r>
          </w:p>
        </w:tc>
        <w:tc>
          <w:tcPr>
            <w:tcW w:w="3408" w:type="pct"/>
            <w:shd w:val="clear" w:color="auto" w:fill="auto"/>
            <w:vAlign w:val="center"/>
          </w:tcPr>
          <w:p w14:paraId="11997CCF"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820767">
              <w:rPr>
                <w:rFonts w:asciiTheme="minorHAnsi" w:eastAsia="Arial" w:hAnsiTheme="minorHAnsi" w:cs="Arial"/>
                <w:color w:val="000000"/>
                <w:sz w:val="16"/>
                <w:szCs w:val="16"/>
              </w:rPr>
              <w:t>iMac</w:t>
            </w:r>
            <w:proofErr w:type="spellEnd"/>
            <w:r w:rsidRPr="00820767">
              <w:rPr>
                <w:rFonts w:asciiTheme="minorHAnsi" w:eastAsia="Arial" w:hAnsiTheme="minorHAnsi" w:cs="Arial"/>
                <w:color w:val="000000"/>
                <w:sz w:val="16"/>
                <w:szCs w:val="16"/>
              </w:rPr>
              <w:t xml:space="preserve"> con pantalla retina 4.5 </w:t>
            </w:r>
            <w:proofErr w:type="spellStart"/>
            <w:r w:rsidRPr="00820767">
              <w:rPr>
                <w:rFonts w:asciiTheme="minorHAnsi" w:eastAsia="Arial" w:hAnsiTheme="minorHAnsi" w:cs="Arial"/>
                <w:color w:val="000000"/>
                <w:sz w:val="16"/>
                <w:szCs w:val="16"/>
              </w:rPr>
              <w:t>Kde</w:t>
            </w:r>
            <w:proofErr w:type="spellEnd"/>
            <w:r w:rsidRPr="00820767">
              <w:rPr>
                <w:rFonts w:asciiTheme="minorHAnsi" w:eastAsia="Arial" w:hAnsiTheme="minorHAnsi" w:cs="Arial"/>
                <w:color w:val="000000"/>
                <w:sz w:val="16"/>
                <w:szCs w:val="16"/>
              </w:rPr>
              <w:t xml:space="preserve"> 24”</w:t>
            </w:r>
          </w:p>
          <w:p w14:paraId="4855CE44"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 xml:space="preserve">Chip M1 de Apple con CPU de 8 núcleos con 4 núcleos de rendimiento y 4 de eficiencia, GPU de 8 núcleos y Neural </w:t>
            </w:r>
            <w:proofErr w:type="spellStart"/>
            <w:r w:rsidRPr="00820767">
              <w:rPr>
                <w:rFonts w:asciiTheme="minorHAnsi" w:eastAsia="Arial" w:hAnsiTheme="minorHAnsi" w:cs="Arial"/>
                <w:color w:val="000000"/>
                <w:sz w:val="16"/>
                <w:szCs w:val="16"/>
              </w:rPr>
              <w:t>Engine</w:t>
            </w:r>
            <w:proofErr w:type="spellEnd"/>
            <w:r w:rsidRPr="00820767">
              <w:rPr>
                <w:rFonts w:asciiTheme="minorHAnsi" w:eastAsia="Arial" w:hAnsiTheme="minorHAnsi" w:cs="Arial"/>
                <w:color w:val="000000"/>
                <w:sz w:val="16"/>
                <w:szCs w:val="16"/>
              </w:rPr>
              <w:t xml:space="preserve"> de 16 núcleos</w:t>
            </w:r>
          </w:p>
          <w:p w14:paraId="1ED6E1F8"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Memoria unificada de 16GB</w:t>
            </w:r>
          </w:p>
          <w:p w14:paraId="34A7A3B6"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Almacenamiento SSD de 1TG</w:t>
            </w:r>
          </w:p>
          <w:p w14:paraId="1E4054EF"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 xml:space="preserve">Dos puertos </w:t>
            </w:r>
            <w:proofErr w:type="spellStart"/>
            <w:r w:rsidRPr="00820767">
              <w:rPr>
                <w:rFonts w:asciiTheme="minorHAnsi" w:eastAsia="Arial" w:hAnsiTheme="minorHAnsi" w:cs="Arial"/>
                <w:color w:val="000000"/>
                <w:sz w:val="16"/>
                <w:szCs w:val="16"/>
              </w:rPr>
              <w:t>Thunderbolt</w:t>
            </w:r>
            <w:proofErr w:type="spellEnd"/>
            <w:r w:rsidRPr="00820767">
              <w:rPr>
                <w:rFonts w:asciiTheme="minorHAnsi" w:eastAsia="Arial" w:hAnsiTheme="minorHAnsi" w:cs="Arial"/>
                <w:color w:val="000000"/>
                <w:sz w:val="16"/>
                <w:szCs w:val="16"/>
              </w:rPr>
              <w:t>/USB 4</w:t>
            </w:r>
          </w:p>
          <w:p w14:paraId="25072A2B"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Dos puertos USB 3</w:t>
            </w:r>
          </w:p>
          <w:p w14:paraId="1EE98931" w14:textId="77777777" w:rsidR="00820767" w:rsidRPr="005876E5"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5876E5">
              <w:rPr>
                <w:rFonts w:asciiTheme="minorHAnsi" w:eastAsia="Arial" w:hAnsiTheme="minorHAnsi" w:cs="Arial"/>
                <w:color w:val="000000"/>
                <w:sz w:val="16"/>
                <w:szCs w:val="16"/>
              </w:rPr>
              <w:t>Gigabit Ethernet</w:t>
            </w:r>
          </w:p>
          <w:p w14:paraId="0040E0EA" w14:textId="77777777" w:rsidR="00820767" w:rsidRPr="005876E5"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5876E5">
              <w:rPr>
                <w:rFonts w:asciiTheme="minorHAnsi" w:eastAsia="Arial" w:hAnsiTheme="minorHAnsi" w:cs="Arial"/>
                <w:color w:val="000000"/>
                <w:sz w:val="16"/>
                <w:szCs w:val="16"/>
              </w:rPr>
              <w:t>Magic</w:t>
            </w:r>
            <w:proofErr w:type="spellEnd"/>
            <w:r w:rsidRPr="005876E5">
              <w:rPr>
                <w:rFonts w:asciiTheme="minorHAnsi" w:eastAsia="Arial" w:hAnsiTheme="minorHAnsi" w:cs="Arial"/>
                <w:color w:val="000000"/>
                <w:sz w:val="16"/>
                <w:szCs w:val="16"/>
              </w:rPr>
              <w:t xml:space="preserve"> Mouse</w:t>
            </w:r>
          </w:p>
          <w:p w14:paraId="540128C1" w14:textId="77777777" w:rsidR="00820767" w:rsidRPr="005876E5"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5876E5">
              <w:rPr>
                <w:rFonts w:asciiTheme="minorHAnsi" w:eastAsia="Arial" w:hAnsiTheme="minorHAnsi" w:cs="Arial"/>
                <w:color w:val="000000"/>
                <w:sz w:val="16"/>
                <w:szCs w:val="16"/>
              </w:rPr>
              <w:t>Magic</w:t>
            </w:r>
            <w:proofErr w:type="spellEnd"/>
            <w:r w:rsidRPr="005876E5">
              <w:rPr>
                <w:rFonts w:asciiTheme="minorHAnsi" w:eastAsia="Arial" w:hAnsiTheme="minorHAnsi" w:cs="Arial"/>
                <w:color w:val="000000"/>
                <w:sz w:val="16"/>
                <w:szCs w:val="16"/>
              </w:rPr>
              <w:t xml:space="preserve"> </w:t>
            </w:r>
            <w:proofErr w:type="spellStart"/>
            <w:r w:rsidRPr="005876E5">
              <w:rPr>
                <w:rFonts w:asciiTheme="minorHAnsi" w:eastAsia="Arial" w:hAnsiTheme="minorHAnsi" w:cs="Arial"/>
                <w:color w:val="000000"/>
                <w:sz w:val="16"/>
                <w:szCs w:val="16"/>
              </w:rPr>
              <w:t>Keyboard</w:t>
            </w:r>
            <w:proofErr w:type="spellEnd"/>
            <w:r w:rsidRPr="005876E5">
              <w:rPr>
                <w:rFonts w:asciiTheme="minorHAnsi" w:eastAsia="Arial" w:hAnsiTheme="minorHAnsi" w:cs="Arial"/>
                <w:color w:val="000000"/>
                <w:sz w:val="16"/>
                <w:szCs w:val="16"/>
              </w:rPr>
              <w:t xml:space="preserve"> con </w:t>
            </w:r>
            <w:proofErr w:type="spellStart"/>
            <w:r w:rsidRPr="005876E5">
              <w:rPr>
                <w:rFonts w:asciiTheme="minorHAnsi" w:eastAsia="Arial" w:hAnsiTheme="minorHAnsi" w:cs="Arial"/>
                <w:color w:val="000000"/>
                <w:sz w:val="16"/>
                <w:szCs w:val="16"/>
              </w:rPr>
              <w:t>Touch</w:t>
            </w:r>
            <w:proofErr w:type="spellEnd"/>
            <w:r w:rsidRPr="005876E5">
              <w:rPr>
                <w:rFonts w:asciiTheme="minorHAnsi" w:eastAsia="Arial" w:hAnsiTheme="minorHAnsi" w:cs="Arial"/>
                <w:color w:val="000000"/>
                <w:sz w:val="16"/>
                <w:szCs w:val="16"/>
              </w:rPr>
              <w:t xml:space="preserve"> ID – Español (</w:t>
            </w:r>
            <w:proofErr w:type="spellStart"/>
            <w:r w:rsidRPr="005876E5">
              <w:rPr>
                <w:rFonts w:asciiTheme="minorHAnsi" w:eastAsia="Arial" w:hAnsiTheme="minorHAnsi" w:cs="Arial"/>
                <w:color w:val="000000"/>
                <w:sz w:val="16"/>
                <w:szCs w:val="16"/>
              </w:rPr>
              <w:t>America</w:t>
            </w:r>
            <w:proofErr w:type="spellEnd"/>
            <w:r w:rsidRPr="005876E5">
              <w:rPr>
                <w:rFonts w:asciiTheme="minorHAnsi" w:eastAsia="Arial" w:hAnsiTheme="minorHAnsi" w:cs="Arial"/>
                <w:color w:val="000000"/>
                <w:sz w:val="16"/>
                <w:szCs w:val="16"/>
              </w:rPr>
              <w:t xml:space="preserve"> Latina)</w:t>
            </w:r>
          </w:p>
          <w:p w14:paraId="4B855359"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Kit de accesorios</w:t>
            </w:r>
          </w:p>
          <w:p w14:paraId="54DB6063"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Software</w:t>
            </w:r>
          </w:p>
          <w:p w14:paraId="7F0D94BF"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820767">
              <w:rPr>
                <w:rFonts w:asciiTheme="minorHAnsi" w:eastAsia="Arial" w:hAnsiTheme="minorHAnsi" w:cs="Arial"/>
                <w:color w:val="000000"/>
                <w:sz w:val="16"/>
                <w:szCs w:val="16"/>
              </w:rPr>
              <w:t>MacOS</w:t>
            </w:r>
            <w:proofErr w:type="spellEnd"/>
          </w:p>
          <w:p w14:paraId="47105AF9"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 xml:space="preserve">Fotos, </w:t>
            </w:r>
            <w:proofErr w:type="spellStart"/>
            <w:r w:rsidRPr="00820767">
              <w:rPr>
                <w:rFonts w:asciiTheme="minorHAnsi" w:eastAsia="Arial" w:hAnsiTheme="minorHAnsi" w:cs="Arial"/>
                <w:color w:val="000000"/>
                <w:sz w:val="16"/>
                <w:szCs w:val="16"/>
              </w:rPr>
              <w:t>iMovie</w:t>
            </w:r>
            <w:proofErr w:type="spellEnd"/>
            <w:r w:rsidRPr="00820767">
              <w:rPr>
                <w:rFonts w:asciiTheme="minorHAnsi" w:eastAsia="Arial" w:hAnsiTheme="minorHAnsi" w:cs="Arial"/>
                <w:color w:val="000000"/>
                <w:sz w:val="16"/>
                <w:szCs w:val="16"/>
              </w:rPr>
              <w:t xml:space="preserve">, </w:t>
            </w:r>
            <w:proofErr w:type="spellStart"/>
            <w:r w:rsidRPr="00820767">
              <w:rPr>
                <w:rFonts w:asciiTheme="minorHAnsi" w:eastAsia="Arial" w:hAnsiTheme="minorHAnsi" w:cs="Arial"/>
                <w:color w:val="000000"/>
                <w:sz w:val="16"/>
                <w:szCs w:val="16"/>
              </w:rPr>
              <w:t>GarageBand</w:t>
            </w:r>
            <w:proofErr w:type="spellEnd"/>
            <w:r w:rsidRPr="00820767">
              <w:rPr>
                <w:rFonts w:asciiTheme="minorHAnsi" w:eastAsia="Arial" w:hAnsiTheme="minorHAnsi" w:cs="Arial"/>
                <w:color w:val="000000"/>
                <w:sz w:val="16"/>
                <w:szCs w:val="16"/>
              </w:rPr>
              <w:t xml:space="preserve">, </w:t>
            </w:r>
            <w:proofErr w:type="spellStart"/>
            <w:r w:rsidRPr="00820767">
              <w:rPr>
                <w:rFonts w:asciiTheme="minorHAnsi" w:eastAsia="Arial" w:hAnsiTheme="minorHAnsi" w:cs="Arial"/>
                <w:color w:val="000000"/>
                <w:sz w:val="16"/>
                <w:szCs w:val="16"/>
              </w:rPr>
              <w:t>Pages</w:t>
            </w:r>
            <w:proofErr w:type="spellEnd"/>
            <w:r w:rsidRPr="00820767">
              <w:rPr>
                <w:rFonts w:asciiTheme="minorHAnsi" w:eastAsia="Arial" w:hAnsiTheme="minorHAnsi" w:cs="Arial"/>
                <w:color w:val="000000"/>
                <w:sz w:val="16"/>
                <w:szCs w:val="16"/>
              </w:rPr>
              <w:t xml:space="preserve">, </w:t>
            </w:r>
            <w:proofErr w:type="spellStart"/>
            <w:r w:rsidRPr="00820767">
              <w:rPr>
                <w:rFonts w:asciiTheme="minorHAnsi" w:eastAsia="Arial" w:hAnsiTheme="minorHAnsi" w:cs="Arial"/>
                <w:color w:val="000000"/>
                <w:sz w:val="16"/>
                <w:szCs w:val="16"/>
              </w:rPr>
              <w:t>Numbers</w:t>
            </w:r>
            <w:proofErr w:type="spellEnd"/>
            <w:r w:rsidRPr="00820767">
              <w:rPr>
                <w:rFonts w:asciiTheme="minorHAnsi" w:eastAsia="Arial" w:hAnsiTheme="minorHAnsi" w:cs="Arial"/>
                <w:color w:val="000000"/>
                <w:sz w:val="16"/>
                <w:szCs w:val="16"/>
              </w:rPr>
              <w:t xml:space="preserve">, </w:t>
            </w:r>
            <w:proofErr w:type="spellStart"/>
            <w:r w:rsidRPr="00820767">
              <w:rPr>
                <w:rFonts w:asciiTheme="minorHAnsi" w:eastAsia="Arial" w:hAnsiTheme="minorHAnsi" w:cs="Arial"/>
                <w:color w:val="000000"/>
                <w:sz w:val="16"/>
                <w:szCs w:val="16"/>
              </w:rPr>
              <w:t>Keynote</w:t>
            </w:r>
            <w:proofErr w:type="spellEnd"/>
          </w:p>
          <w:p w14:paraId="27A59264" w14:textId="15EDD5C1" w:rsidR="00BF7B90" w:rsidRDefault="00820767" w:rsidP="00820767">
            <w:pPr>
              <w:pBdr>
                <w:top w:val="nil"/>
                <w:left w:val="nil"/>
                <w:bottom w:val="nil"/>
                <w:right w:val="nil"/>
                <w:between w:val="nil"/>
              </w:pBdr>
              <w:ind w:hanging="2"/>
              <w:rPr>
                <w:rFonts w:asciiTheme="minorHAnsi" w:eastAsia="Arial" w:hAnsiTheme="minorHAnsi" w:cs="Arial"/>
                <w:b/>
                <w:sz w:val="16"/>
                <w:szCs w:val="16"/>
              </w:rPr>
            </w:pPr>
            <w:r w:rsidRPr="00820767">
              <w:rPr>
                <w:rFonts w:asciiTheme="minorHAnsi" w:eastAsia="Arial" w:hAnsiTheme="minorHAnsi" w:cs="Arial"/>
                <w:b/>
                <w:sz w:val="16"/>
                <w:szCs w:val="16"/>
              </w:rPr>
              <w:t>Tiempo de Garantía: 1 año</w:t>
            </w:r>
          </w:p>
          <w:p w14:paraId="388CE405" w14:textId="317D1BF0"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101469FD" w14:textId="1823422D" w:rsidR="00BF7B90" w:rsidRDefault="00820767" w:rsidP="00BF7B90">
            <w:pPr>
              <w:jc w:val="center"/>
              <w:rPr>
                <w:rFonts w:ascii="Calibri" w:hAnsi="Calibri" w:cs="Calibri"/>
                <w:sz w:val="16"/>
                <w:szCs w:val="16"/>
              </w:rPr>
            </w:pPr>
            <w:r>
              <w:rPr>
                <w:rFonts w:ascii="Calibri" w:hAnsi="Calibri" w:cs="Calibri"/>
                <w:sz w:val="16"/>
                <w:szCs w:val="16"/>
              </w:rPr>
              <w:t>Equipo</w:t>
            </w:r>
          </w:p>
        </w:tc>
        <w:tc>
          <w:tcPr>
            <w:tcW w:w="435" w:type="pct"/>
            <w:shd w:val="clear" w:color="auto" w:fill="auto"/>
          </w:tcPr>
          <w:p w14:paraId="7A32BE09" w14:textId="0E8222C8" w:rsidR="00BF7B90" w:rsidRDefault="00820767" w:rsidP="00BF7B90">
            <w:pPr>
              <w:jc w:val="center"/>
              <w:rPr>
                <w:rFonts w:ascii="Calibri" w:hAnsi="Calibri" w:cs="Calibri"/>
                <w:sz w:val="16"/>
                <w:szCs w:val="16"/>
              </w:rPr>
            </w:pPr>
            <w:r>
              <w:rPr>
                <w:rFonts w:ascii="Calibri" w:hAnsi="Calibri" w:cs="Calibri"/>
                <w:sz w:val="16"/>
                <w:szCs w:val="16"/>
              </w:rPr>
              <w:t>50</w:t>
            </w:r>
          </w:p>
        </w:tc>
      </w:tr>
      <w:tr w:rsidR="00BF7B90" w:rsidRPr="00DA0E6B" w14:paraId="6099DE25" w14:textId="77777777" w:rsidTr="00652994">
        <w:trPr>
          <w:trHeight w:val="20"/>
          <w:jc w:val="center"/>
        </w:trPr>
        <w:tc>
          <w:tcPr>
            <w:tcW w:w="360" w:type="pct"/>
            <w:shd w:val="clear" w:color="auto" w:fill="auto"/>
          </w:tcPr>
          <w:p w14:paraId="7A7F35FE" w14:textId="27279BD2" w:rsidR="00BF7B90" w:rsidRDefault="00BF7B90" w:rsidP="00BF7B90">
            <w:pPr>
              <w:jc w:val="center"/>
              <w:rPr>
                <w:rFonts w:ascii="Calibri" w:hAnsi="Calibri" w:cs="Calibri"/>
                <w:sz w:val="16"/>
                <w:szCs w:val="16"/>
              </w:rPr>
            </w:pPr>
            <w:r>
              <w:rPr>
                <w:rFonts w:ascii="Calibri" w:hAnsi="Calibri" w:cs="Calibri"/>
                <w:sz w:val="16"/>
                <w:szCs w:val="16"/>
              </w:rPr>
              <w:t>9</w:t>
            </w:r>
          </w:p>
        </w:tc>
        <w:tc>
          <w:tcPr>
            <w:tcW w:w="3408" w:type="pct"/>
            <w:shd w:val="clear" w:color="auto" w:fill="auto"/>
            <w:vAlign w:val="center"/>
          </w:tcPr>
          <w:p w14:paraId="5F8948AB"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Mac mini</w:t>
            </w:r>
          </w:p>
          <w:p w14:paraId="30B5C002"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 xml:space="preserve">Chip M1 de Apple con CPU de 8 núcleos, GPU de 8 núcleos y Neural </w:t>
            </w:r>
            <w:proofErr w:type="spellStart"/>
            <w:r w:rsidRPr="00820767">
              <w:rPr>
                <w:rFonts w:asciiTheme="minorHAnsi" w:eastAsia="Arial" w:hAnsiTheme="minorHAnsi" w:cs="Arial"/>
                <w:color w:val="000000"/>
                <w:sz w:val="16"/>
                <w:szCs w:val="16"/>
              </w:rPr>
              <w:t>Engine</w:t>
            </w:r>
            <w:proofErr w:type="spellEnd"/>
            <w:r w:rsidRPr="00820767">
              <w:rPr>
                <w:rFonts w:asciiTheme="minorHAnsi" w:eastAsia="Arial" w:hAnsiTheme="minorHAnsi" w:cs="Arial"/>
                <w:color w:val="000000"/>
                <w:sz w:val="16"/>
                <w:szCs w:val="16"/>
              </w:rPr>
              <w:t xml:space="preserve"> de 16 núcleos</w:t>
            </w:r>
          </w:p>
          <w:p w14:paraId="4793D82E"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Memoria Unificada de 16 GB</w:t>
            </w:r>
          </w:p>
          <w:p w14:paraId="0DD9332E"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Almacenamiento SSD de 512 GB</w:t>
            </w:r>
          </w:p>
          <w:p w14:paraId="608D36B6"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Gigabit Ethernet</w:t>
            </w:r>
          </w:p>
          <w:p w14:paraId="2478DD81"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Kit de accesorios</w:t>
            </w:r>
          </w:p>
          <w:p w14:paraId="4BD65B3B"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r w:rsidRPr="00820767">
              <w:rPr>
                <w:rFonts w:asciiTheme="minorHAnsi" w:eastAsia="Arial" w:hAnsiTheme="minorHAnsi" w:cs="Arial"/>
                <w:color w:val="000000"/>
                <w:sz w:val="16"/>
                <w:szCs w:val="16"/>
              </w:rPr>
              <w:t>Software</w:t>
            </w:r>
          </w:p>
          <w:p w14:paraId="7976B734" w14:textId="77777777" w:rsidR="00820767" w:rsidRPr="00820767" w:rsidRDefault="00820767" w:rsidP="00820767">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820767">
              <w:rPr>
                <w:rFonts w:asciiTheme="minorHAnsi" w:eastAsia="Arial" w:hAnsiTheme="minorHAnsi" w:cs="Arial"/>
                <w:color w:val="000000"/>
                <w:sz w:val="16"/>
                <w:szCs w:val="16"/>
              </w:rPr>
              <w:t>MacOS</w:t>
            </w:r>
            <w:proofErr w:type="spellEnd"/>
          </w:p>
          <w:p w14:paraId="5A5F3EC0" w14:textId="77777777" w:rsidR="00820767" w:rsidRPr="00820767" w:rsidRDefault="00820767" w:rsidP="00820767">
            <w:pPr>
              <w:ind w:hanging="2"/>
              <w:jc w:val="both"/>
              <w:rPr>
                <w:rFonts w:asciiTheme="minorHAnsi" w:eastAsia="Arial" w:hAnsiTheme="minorHAnsi" w:cs="Arial"/>
                <w:color w:val="000000"/>
                <w:sz w:val="16"/>
                <w:szCs w:val="16"/>
                <w:lang w:val="en-US"/>
              </w:rPr>
            </w:pPr>
            <w:proofErr w:type="spellStart"/>
            <w:r w:rsidRPr="00820767">
              <w:rPr>
                <w:rFonts w:asciiTheme="minorHAnsi" w:eastAsia="Arial" w:hAnsiTheme="minorHAnsi" w:cs="Arial"/>
                <w:color w:val="000000"/>
                <w:sz w:val="16"/>
                <w:szCs w:val="16"/>
                <w:lang w:val="en-US"/>
              </w:rPr>
              <w:t>Fotos</w:t>
            </w:r>
            <w:proofErr w:type="spellEnd"/>
            <w:r w:rsidRPr="00820767">
              <w:rPr>
                <w:rFonts w:asciiTheme="minorHAnsi" w:eastAsia="Arial" w:hAnsiTheme="minorHAnsi" w:cs="Arial"/>
                <w:color w:val="000000"/>
                <w:sz w:val="16"/>
                <w:szCs w:val="16"/>
                <w:lang w:val="en-US"/>
              </w:rPr>
              <w:t>, iMovie, GarageBand, Pages, Numbers, Keynote</w:t>
            </w:r>
          </w:p>
          <w:p w14:paraId="12F72524" w14:textId="10988469" w:rsidR="00820767" w:rsidRPr="00820767" w:rsidRDefault="00820767" w:rsidP="00820767">
            <w:pPr>
              <w:ind w:hanging="2"/>
              <w:jc w:val="both"/>
              <w:rPr>
                <w:rFonts w:asciiTheme="minorHAnsi" w:eastAsia="Arial" w:hAnsiTheme="minorHAnsi" w:cs="Arial"/>
                <w:sz w:val="16"/>
                <w:szCs w:val="16"/>
              </w:rPr>
            </w:pPr>
            <w:r w:rsidRPr="00820767">
              <w:rPr>
                <w:rFonts w:asciiTheme="minorHAnsi" w:eastAsia="Arial" w:hAnsiTheme="minorHAnsi" w:cs="Arial"/>
                <w:b/>
                <w:sz w:val="16"/>
                <w:szCs w:val="16"/>
              </w:rPr>
              <w:t>Tiempo de Garantía: 1 año</w:t>
            </w:r>
          </w:p>
          <w:p w14:paraId="7D474C14" w14:textId="77777777" w:rsidR="00BF7B90" w:rsidRPr="00820767" w:rsidRDefault="00BF7B90" w:rsidP="00BF7B90">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333E9061" w14:textId="4D76E310" w:rsidR="00BF7B90" w:rsidRDefault="00820767" w:rsidP="00BF7B90">
            <w:pPr>
              <w:jc w:val="center"/>
              <w:rPr>
                <w:rFonts w:ascii="Calibri" w:hAnsi="Calibri" w:cs="Calibri"/>
                <w:sz w:val="16"/>
                <w:szCs w:val="16"/>
              </w:rPr>
            </w:pPr>
            <w:r>
              <w:rPr>
                <w:rFonts w:ascii="Calibri" w:hAnsi="Calibri" w:cs="Calibri"/>
                <w:sz w:val="16"/>
                <w:szCs w:val="16"/>
              </w:rPr>
              <w:t>Equipo</w:t>
            </w:r>
          </w:p>
        </w:tc>
        <w:tc>
          <w:tcPr>
            <w:tcW w:w="435" w:type="pct"/>
            <w:shd w:val="clear" w:color="auto" w:fill="auto"/>
          </w:tcPr>
          <w:p w14:paraId="0235AF7C" w14:textId="64F1CE41" w:rsidR="00BF7B90" w:rsidRDefault="00820767" w:rsidP="00BF7B90">
            <w:pPr>
              <w:jc w:val="center"/>
              <w:rPr>
                <w:rFonts w:ascii="Calibri" w:hAnsi="Calibri" w:cs="Calibri"/>
                <w:sz w:val="16"/>
                <w:szCs w:val="16"/>
              </w:rPr>
            </w:pPr>
            <w:r>
              <w:rPr>
                <w:rFonts w:ascii="Calibri" w:hAnsi="Calibri" w:cs="Calibri"/>
                <w:sz w:val="16"/>
                <w:szCs w:val="16"/>
              </w:rPr>
              <w:t>2</w:t>
            </w:r>
          </w:p>
        </w:tc>
      </w:tr>
      <w:tr w:rsidR="00BF7B90" w:rsidRPr="00DA0E6B" w14:paraId="701DA2FC" w14:textId="77777777" w:rsidTr="00652994">
        <w:trPr>
          <w:trHeight w:val="20"/>
          <w:jc w:val="center"/>
        </w:trPr>
        <w:tc>
          <w:tcPr>
            <w:tcW w:w="360" w:type="pct"/>
            <w:shd w:val="clear" w:color="auto" w:fill="auto"/>
          </w:tcPr>
          <w:p w14:paraId="5F7DC829" w14:textId="2E668618" w:rsidR="00BF7B90" w:rsidRDefault="00BF7B90" w:rsidP="00BF7B90">
            <w:pPr>
              <w:jc w:val="center"/>
              <w:rPr>
                <w:rFonts w:ascii="Calibri" w:hAnsi="Calibri" w:cs="Calibri"/>
                <w:sz w:val="16"/>
                <w:szCs w:val="16"/>
              </w:rPr>
            </w:pPr>
            <w:r>
              <w:rPr>
                <w:rFonts w:ascii="Calibri" w:hAnsi="Calibri" w:cs="Calibri"/>
                <w:sz w:val="16"/>
                <w:szCs w:val="16"/>
              </w:rPr>
              <w:t>10</w:t>
            </w:r>
          </w:p>
        </w:tc>
        <w:tc>
          <w:tcPr>
            <w:tcW w:w="3408" w:type="pct"/>
            <w:shd w:val="clear" w:color="auto" w:fill="auto"/>
            <w:vAlign w:val="center"/>
          </w:tcPr>
          <w:p w14:paraId="5DBB4BAB"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BA6D73">
              <w:rPr>
                <w:rFonts w:asciiTheme="minorHAnsi" w:eastAsia="Arial" w:hAnsiTheme="minorHAnsi" w:cs="Arial"/>
                <w:color w:val="000000"/>
                <w:sz w:val="16"/>
                <w:szCs w:val="16"/>
              </w:rPr>
              <w:t>MacBook</w:t>
            </w:r>
            <w:proofErr w:type="spellEnd"/>
            <w:r w:rsidRPr="00BA6D73">
              <w:rPr>
                <w:rFonts w:asciiTheme="minorHAnsi" w:eastAsia="Arial" w:hAnsiTheme="minorHAnsi" w:cs="Arial"/>
                <w:color w:val="000000"/>
                <w:sz w:val="16"/>
                <w:szCs w:val="16"/>
              </w:rPr>
              <w:t xml:space="preserve"> Pro de 13”</w:t>
            </w:r>
          </w:p>
          <w:p w14:paraId="7552CF5C"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 xml:space="preserve">Chip M1 de Apple con CPU de 8 núcleos, GPU de 8 y Neural </w:t>
            </w:r>
            <w:proofErr w:type="spellStart"/>
            <w:r w:rsidRPr="00BA6D73">
              <w:rPr>
                <w:rFonts w:asciiTheme="minorHAnsi" w:eastAsia="Arial" w:hAnsiTheme="minorHAnsi" w:cs="Arial"/>
                <w:color w:val="000000"/>
                <w:sz w:val="16"/>
                <w:szCs w:val="16"/>
              </w:rPr>
              <w:t>Engine</w:t>
            </w:r>
            <w:proofErr w:type="spellEnd"/>
            <w:r w:rsidRPr="00BA6D73">
              <w:rPr>
                <w:rFonts w:asciiTheme="minorHAnsi" w:eastAsia="Arial" w:hAnsiTheme="minorHAnsi" w:cs="Arial"/>
                <w:color w:val="000000"/>
                <w:sz w:val="16"/>
                <w:szCs w:val="16"/>
              </w:rPr>
              <w:t xml:space="preserve"> de 16 núcleos</w:t>
            </w:r>
          </w:p>
          <w:p w14:paraId="04EA0060"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Memoria unificada de 16GB</w:t>
            </w:r>
          </w:p>
          <w:p w14:paraId="201D1168"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Almacenamiento SSD de 512 GB</w:t>
            </w:r>
          </w:p>
          <w:p w14:paraId="163194E8"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 xml:space="preserve">Pantalla Retina de 13 pulgadas con True </w:t>
            </w:r>
            <w:proofErr w:type="spellStart"/>
            <w:r w:rsidRPr="00BA6D73">
              <w:rPr>
                <w:rFonts w:asciiTheme="minorHAnsi" w:eastAsia="Arial" w:hAnsiTheme="minorHAnsi" w:cs="Arial"/>
                <w:color w:val="000000"/>
                <w:sz w:val="16"/>
                <w:szCs w:val="16"/>
              </w:rPr>
              <w:t>Tone</w:t>
            </w:r>
            <w:proofErr w:type="spellEnd"/>
          </w:p>
          <w:p w14:paraId="072A3EC2"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BA6D73">
              <w:rPr>
                <w:rFonts w:asciiTheme="minorHAnsi" w:eastAsia="Arial" w:hAnsiTheme="minorHAnsi" w:cs="Arial"/>
                <w:color w:val="000000"/>
                <w:sz w:val="16"/>
                <w:szCs w:val="16"/>
              </w:rPr>
              <w:t>Magic</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Keyboard</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retroiluminado</w:t>
            </w:r>
            <w:proofErr w:type="spellEnd"/>
            <w:r w:rsidRPr="00BA6D73">
              <w:rPr>
                <w:rFonts w:asciiTheme="minorHAnsi" w:eastAsia="Arial" w:hAnsiTheme="minorHAnsi" w:cs="Arial"/>
                <w:color w:val="000000"/>
                <w:sz w:val="16"/>
                <w:szCs w:val="16"/>
              </w:rPr>
              <w:t xml:space="preserve"> – Español (Latinoamérica)</w:t>
            </w:r>
          </w:p>
          <w:p w14:paraId="7AB64DF9"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lang w:val="en-US"/>
              </w:rPr>
            </w:pPr>
            <w:r w:rsidRPr="00BA6D73">
              <w:rPr>
                <w:rFonts w:asciiTheme="minorHAnsi" w:eastAsia="Arial" w:hAnsiTheme="minorHAnsi" w:cs="Arial"/>
                <w:color w:val="000000"/>
                <w:sz w:val="16"/>
                <w:szCs w:val="16"/>
                <w:lang w:val="en-US"/>
              </w:rPr>
              <w:t>Touch Bar y touch ID</w:t>
            </w:r>
          </w:p>
          <w:p w14:paraId="3EDA3DD2"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lang w:val="en-US"/>
              </w:rPr>
            </w:pPr>
            <w:r w:rsidRPr="00BA6D73">
              <w:rPr>
                <w:rFonts w:asciiTheme="minorHAnsi" w:eastAsia="Arial" w:hAnsiTheme="minorHAnsi" w:cs="Arial"/>
                <w:color w:val="000000"/>
                <w:sz w:val="16"/>
                <w:szCs w:val="16"/>
                <w:lang w:val="en-US"/>
              </w:rPr>
              <w:t xml:space="preserve">Dos </w:t>
            </w:r>
            <w:proofErr w:type="spellStart"/>
            <w:r w:rsidRPr="00BA6D73">
              <w:rPr>
                <w:rFonts w:asciiTheme="minorHAnsi" w:eastAsia="Arial" w:hAnsiTheme="minorHAnsi" w:cs="Arial"/>
                <w:color w:val="000000"/>
                <w:sz w:val="16"/>
                <w:szCs w:val="16"/>
                <w:lang w:val="en-US"/>
              </w:rPr>
              <w:t>puertod</w:t>
            </w:r>
            <w:proofErr w:type="spellEnd"/>
            <w:r w:rsidRPr="00BA6D73">
              <w:rPr>
                <w:rFonts w:asciiTheme="minorHAnsi" w:eastAsia="Arial" w:hAnsiTheme="minorHAnsi" w:cs="Arial"/>
                <w:color w:val="000000"/>
                <w:sz w:val="16"/>
                <w:szCs w:val="16"/>
                <w:lang w:val="en-US"/>
              </w:rPr>
              <w:t xml:space="preserve"> Thunderbolt/USB 4</w:t>
            </w:r>
          </w:p>
          <w:p w14:paraId="55827E93"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Kit de accesorios</w:t>
            </w:r>
          </w:p>
          <w:p w14:paraId="0A3EACB7"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Software</w:t>
            </w:r>
          </w:p>
          <w:p w14:paraId="21749DC2"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BA6D73">
              <w:rPr>
                <w:rFonts w:asciiTheme="minorHAnsi" w:eastAsia="Arial" w:hAnsiTheme="minorHAnsi" w:cs="Arial"/>
                <w:color w:val="000000"/>
                <w:sz w:val="16"/>
                <w:szCs w:val="16"/>
              </w:rPr>
              <w:t>MacOS</w:t>
            </w:r>
            <w:proofErr w:type="spellEnd"/>
          </w:p>
          <w:p w14:paraId="11D4D493" w14:textId="77777777" w:rsidR="00BA6D73" w:rsidRPr="00BA6D73" w:rsidRDefault="00BA6D73" w:rsidP="00BA6D73">
            <w:pPr>
              <w:pBdr>
                <w:top w:val="nil"/>
                <w:left w:val="nil"/>
                <w:bottom w:val="nil"/>
                <w:right w:val="nil"/>
                <w:between w:val="nil"/>
              </w:pBdr>
              <w:ind w:hanging="2"/>
              <w:rPr>
                <w:rFonts w:asciiTheme="minorHAnsi" w:eastAsia="Arial" w:hAnsiTheme="minorHAnsi" w:cs="Arial"/>
                <w:color w:val="000000"/>
                <w:sz w:val="16"/>
                <w:szCs w:val="16"/>
              </w:rPr>
            </w:pPr>
            <w:r w:rsidRPr="00BA6D73">
              <w:rPr>
                <w:rFonts w:asciiTheme="minorHAnsi" w:eastAsia="Arial" w:hAnsiTheme="minorHAnsi" w:cs="Arial"/>
                <w:color w:val="000000"/>
                <w:sz w:val="16"/>
                <w:szCs w:val="16"/>
              </w:rPr>
              <w:t xml:space="preserve">Fotos, </w:t>
            </w:r>
            <w:proofErr w:type="spellStart"/>
            <w:r w:rsidRPr="00BA6D73">
              <w:rPr>
                <w:rFonts w:asciiTheme="minorHAnsi" w:eastAsia="Arial" w:hAnsiTheme="minorHAnsi" w:cs="Arial"/>
                <w:color w:val="000000"/>
                <w:sz w:val="16"/>
                <w:szCs w:val="16"/>
              </w:rPr>
              <w:t>iMovie</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GarageBand</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Pages</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Numbers</w:t>
            </w:r>
            <w:proofErr w:type="spellEnd"/>
            <w:r w:rsidRPr="00BA6D73">
              <w:rPr>
                <w:rFonts w:asciiTheme="minorHAnsi" w:eastAsia="Arial" w:hAnsiTheme="minorHAnsi" w:cs="Arial"/>
                <w:color w:val="000000"/>
                <w:sz w:val="16"/>
                <w:szCs w:val="16"/>
              </w:rPr>
              <w:t xml:space="preserve">, </w:t>
            </w:r>
            <w:proofErr w:type="spellStart"/>
            <w:r w:rsidRPr="00BA6D73">
              <w:rPr>
                <w:rFonts w:asciiTheme="minorHAnsi" w:eastAsia="Arial" w:hAnsiTheme="minorHAnsi" w:cs="Arial"/>
                <w:color w:val="000000"/>
                <w:sz w:val="16"/>
                <w:szCs w:val="16"/>
              </w:rPr>
              <w:t>Keynote</w:t>
            </w:r>
            <w:proofErr w:type="spellEnd"/>
            <w:r w:rsidRPr="00BA6D73">
              <w:rPr>
                <w:rFonts w:asciiTheme="minorHAnsi" w:eastAsia="Arial" w:hAnsiTheme="minorHAnsi" w:cs="Arial"/>
                <w:color w:val="000000"/>
                <w:sz w:val="16"/>
                <w:szCs w:val="16"/>
              </w:rPr>
              <w:t>,</w:t>
            </w:r>
          </w:p>
          <w:p w14:paraId="602B42EF" w14:textId="77777777" w:rsidR="00BF7B90" w:rsidRDefault="00BA6D73" w:rsidP="00BA6D73">
            <w:pPr>
              <w:pBdr>
                <w:top w:val="nil"/>
                <w:left w:val="nil"/>
                <w:bottom w:val="nil"/>
                <w:right w:val="nil"/>
                <w:between w:val="nil"/>
              </w:pBdr>
              <w:ind w:hanging="2"/>
              <w:rPr>
                <w:rFonts w:asciiTheme="minorHAnsi" w:eastAsia="Arial" w:hAnsiTheme="minorHAnsi" w:cs="Arial"/>
                <w:b/>
                <w:sz w:val="16"/>
                <w:szCs w:val="16"/>
              </w:rPr>
            </w:pPr>
            <w:r w:rsidRPr="00BA6D73">
              <w:rPr>
                <w:rFonts w:asciiTheme="minorHAnsi" w:eastAsia="Arial" w:hAnsiTheme="minorHAnsi" w:cs="Arial"/>
                <w:b/>
                <w:sz w:val="16"/>
                <w:szCs w:val="16"/>
              </w:rPr>
              <w:t>Tiempo de Garantía: 1 año</w:t>
            </w:r>
          </w:p>
          <w:p w14:paraId="7774B4AB" w14:textId="39C1F044" w:rsidR="00CA4187" w:rsidRPr="00BA6D73" w:rsidRDefault="00CA4187" w:rsidP="00BA6D73">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5343F3EA" w14:textId="3FF37A86" w:rsidR="00BF7B90" w:rsidRDefault="00BA6D73" w:rsidP="00BF7B90">
            <w:pPr>
              <w:jc w:val="center"/>
              <w:rPr>
                <w:rFonts w:ascii="Calibri" w:hAnsi="Calibri" w:cs="Calibri"/>
                <w:sz w:val="16"/>
                <w:szCs w:val="16"/>
              </w:rPr>
            </w:pPr>
            <w:r>
              <w:rPr>
                <w:rFonts w:ascii="Calibri" w:hAnsi="Calibri" w:cs="Calibri"/>
                <w:sz w:val="16"/>
                <w:szCs w:val="16"/>
              </w:rPr>
              <w:t>Equipo</w:t>
            </w:r>
          </w:p>
        </w:tc>
        <w:tc>
          <w:tcPr>
            <w:tcW w:w="435" w:type="pct"/>
            <w:shd w:val="clear" w:color="auto" w:fill="auto"/>
          </w:tcPr>
          <w:p w14:paraId="70F13225" w14:textId="1B53FC7E" w:rsidR="00BF7B90" w:rsidRDefault="00CA4187" w:rsidP="00BF7B90">
            <w:pPr>
              <w:jc w:val="center"/>
              <w:rPr>
                <w:rFonts w:ascii="Calibri" w:hAnsi="Calibri" w:cs="Calibri"/>
                <w:sz w:val="16"/>
                <w:szCs w:val="16"/>
              </w:rPr>
            </w:pPr>
            <w:r>
              <w:rPr>
                <w:rFonts w:ascii="Calibri" w:hAnsi="Calibri" w:cs="Calibri"/>
                <w:sz w:val="16"/>
                <w:szCs w:val="16"/>
              </w:rPr>
              <w:t>2</w:t>
            </w:r>
          </w:p>
        </w:tc>
      </w:tr>
      <w:tr w:rsidR="00BF7B90" w:rsidRPr="00DA0E6B" w14:paraId="5DA6FE70" w14:textId="77777777" w:rsidTr="00652994">
        <w:trPr>
          <w:trHeight w:val="20"/>
          <w:jc w:val="center"/>
        </w:trPr>
        <w:tc>
          <w:tcPr>
            <w:tcW w:w="360" w:type="pct"/>
            <w:shd w:val="clear" w:color="auto" w:fill="auto"/>
          </w:tcPr>
          <w:p w14:paraId="1101C1A9" w14:textId="779500BA" w:rsidR="00BF7B90" w:rsidRDefault="00BF7B90" w:rsidP="00BF7B90">
            <w:pPr>
              <w:jc w:val="center"/>
              <w:rPr>
                <w:rFonts w:ascii="Calibri" w:hAnsi="Calibri" w:cs="Calibri"/>
                <w:sz w:val="16"/>
                <w:szCs w:val="16"/>
              </w:rPr>
            </w:pPr>
            <w:r>
              <w:rPr>
                <w:rFonts w:ascii="Calibri" w:hAnsi="Calibri" w:cs="Calibri"/>
                <w:sz w:val="16"/>
                <w:szCs w:val="16"/>
              </w:rPr>
              <w:t>11</w:t>
            </w:r>
          </w:p>
        </w:tc>
        <w:tc>
          <w:tcPr>
            <w:tcW w:w="3408" w:type="pct"/>
            <w:shd w:val="clear" w:color="auto" w:fill="auto"/>
            <w:vAlign w:val="center"/>
          </w:tcPr>
          <w:p w14:paraId="08DFEAD7"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proofErr w:type="spellStart"/>
            <w:r w:rsidRPr="00B50D6E">
              <w:rPr>
                <w:rFonts w:asciiTheme="minorHAnsi" w:eastAsia="Arial" w:hAnsiTheme="minorHAnsi" w:cs="Arial"/>
                <w:color w:val="000000"/>
                <w:sz w:val="16"/>
                <w:szCs w:val="16"/>
              </w:rPr>
              <w:t>Display</w:t>
            </w:r>
            <w:proofErr w:type="spellEnd"/>
            <w:r w:rsidRPr="00B50D6E">
              <w:rPr>
                <w:rFonts w:asciiTheme="minorHAnsi" w:eastAsia="Arial" w:hAnsiTheme="minorHAnsi" w:cs="Arial"/>
                <w:color w:val="000000"/>
                <w:sz w:val="16"/>
                <w:szCs w:val="16"/>
              </w:rPr>
              <w:t xml:space="preserve"> NEC c651q</w:t>
            </w:r>
          </w:p>
          <w:p w14:paraId="114100C4"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Monitor LCD de 65” de nivel de entrada de gran formato</w:t>
            </w:r>
          </w:p>
          <w:p w14:paraId="05C71DB2"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Tecnología del panel VA con retroiluminación LED directa</w:t>
            </w:r>
          </w:p>
          <w:p w14:paraId="42CAFBDF"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Resolución de 4K UHD 3840 x 2160</w:t>
            </w:r>
          </w:p>
          <w:p w14:paraId="002D7B6C"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Área de pantalla activa 1.428,5 x 803,5 mm</w:t>
            </w:r>
          </w:p>
          <w:p w14:paraId="6BE496CE"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Brillo (cd/m</w:t>
            </w:r>
            <w:r w:rsidRPr="00B50D6E">
              <w:rPr>
                <w:rFonts w:asciiTheme="minorHAnsi" w:eastAsia="Arial" w:hAnsiTheme="minorHAnsi" w:cs="Arial"/>
                <w:color w:val="000000"/>
                <w:sz w:val="16"/>
                <w:szCs w:val="16"/>
                <w:vertAlign w:val="superscript"/>
              </w:rPr>
              <w:t>2</w:t>
            </w:r>
            <w:r w:rsidRPr="00B50D6E">
              <w:rPr>
                <w:rFonts w:asciiTheme="minorHAnsi" w:eastAsia="Arial" w:hAnsiTheme="minorHAnsi" w:cs="Arial"/>
                <w:color w:val="000000"/>
                <w:sz w:val="16"/>
                <w:szCs w:val="16"/>
              </w:rPr>
              <w:t>): 400 cd/m2</w:t>
            </w:r>
          </w:p>
          <w:p w14:paraId="3B7A3BFF"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Relación de contraste (</w:t>
            </w:r>
            <w:proofErr w:type="spellStart"/>
            <w:r w:rsidRPr="00B50D6E">
              <w:rPr>
                <w:rFonts w:asciiTheme="minorHAnsi" w:eastAsia="Arial" w:hAnsiTheme="minorHAnsi" w:cs="Arial"/>
                <w:color w:val="000000"/>
                <w:sz w:val="16"/>
                <w:szCs w:val="16"/>
              </w:rPr>
              <w:t>tip</w:t>
            </w:r>
            <w:proofErr w:type="spellEnd"/>
            <w:r w:rsidRPr="00B50D6E">
              <w:rPr>
                <w:rFonts w:asciiTheme="minorHAnsi" w:eastAsia="Arial" w:hAnsiTheme="minorHAnsi" w:cs="Arial"/>
                <w:color w:val="000000"/>
                <w:sz w:val="16"/>
                <w:szCs w:val="16"/>
              </w:rPr>
              <w:t>.): 4000:1</w:t>
            </w:r>
          </w:p>
          <w:p w14:paraId="5B5C81B9"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Tiempo de funcionamiento 24hrs/7días</w:t>
            </w:r>
          </w:p>
          <w:p w14:paraId="06E9791E"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r w:rsidRPr="00B50D6E">
              <w:rPr>
                <w:rFonts w:asciiTheme="minorHAnsi" w:eastAsia="Arial" w:hAnsiTheme="minorHAnsi" w:cs="Arial"/>
                <w:color w:val="000000"/>
                <w:sz w:val="16"/>
                <w:szCs w:val="16"/>
              </w:rPr>
              <w:t>Se puede rotar en forma vertical y horizontal</w:t>
            </w:r>
          </w:p>
          <w:p w14:paraId="45D81E62" w14:textId="77777777"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lang w:val="en-US"/>
              </w:rPr>
            </w:pPr>
            <w:proofErr w:type="spellStart"/>
            <w:r w:rsidRPr="00B50D6E">
              <w:rPr>
                <w:rFonts w:asciiTheme="minorHAnsi" w:eastAsia="Arial" w:hAnsiTheme="minorHAnsi" w:cs="Arial"/>
                <w:color w:val="000000"/>
                <w:sz w:val="16"/>
                <w:szCs w:val="16"/>
                <w:lang w:val="en-US"/>
              </w:rPr>
              <w:t>Conectividad</w:t>
            </w:r>
            <w:proofErr w:type="spellEnd"/>
            <w:r w:rsidRPr="00B50D6E">
              <w:rPr>
                <w:rFonts w:asciiTheme="minorHAnsi" w:eastAsia="Arial" w:hAnsiTheme="minorHAnsi" w:cs="Arial"/>
                <w:color w:val="000000"/>
                <w:sz w:val="16"/>
                <w:szCs w:val="16"/>
                <w:lang w:val="en-US"/>
              </w:rPr>
              <w:t>: HDMI In1, HDMI In2, HDMI In3, Audio In-Out, USB1, USB2, USB CM1, USB CM2, LAN1-2, RS-232C</w:t>
            </w:r>
          </w:p>
          <w:p w14:paraId="0CA6DA99" w14:textId="77777777" w:rsidR="00BF7B90" w:rsidRDefault="00B50D6E" w:rsidP="00B50D6E">
            <w:pPr>
              <w:pBdr>
                <w:top w:val="nil"/>
                <w:left w:val="nil"/>
                <w:bottom w:val="nil"/>
                <w:right w:val="nil"/>
                <w:between w:val="nil"/>
              </w:pBdr>
              <w:ind w:hanging="2"/>
              <w:rPr>
                <w:rFonts w:asciiTheme="minorHAnsi" w:eastAsia="Arial" w:hAnsiTheme="minorHAnsi" w:cs="Arial"/>
                <w:b/>
                <w:sz w:val="16"/>
                <w:szCs w:val="16"/>
              </w:rPr>
            </w:pPr>
            <w:r w:rsidRPr="00B50D6E">
              <w:rPr>
                <w:rFonts w:asciiTheme="minorHAnsi" w:eastAsia="Arial" w:hAnsiTheme="minorHAnsi" w:cs="Arial"/>
                <w:b/>
                <w:sz w:val="16"/>
                <w:szCs w:val="16"/>
              </w:rPr>
              <w:t>Tiempo de Garantía: 1 año</w:t>
            </w:r>
          </w:p>
          <w:p w14:paraId="0B6F20BA" w14:textId="2F41DC22" w:rsidR="00B50D6E" w:rsidRPr="00B50D6E" w:rsidRDefault="00B50D6E" w:rsidP="00B50D6E">
            <w:pPr>
              <w:pBdr>
                <w:top w:val="nil"/>
                <w:left w:val="nil"/>
                <w:bottom w:val="nil"/>
                <w:right w:val="nil"/>
                <w:between w:val="nil"/>
              </w:pBdr>
              <w:ind w:hanging="2"/>
              <w:rPr>
                <w:rFonts w:asciiTheme="minorHAnsi" w:eastAsia="Arial" w:hAnsiTheme="minorHAnsi" w:cs="Arial"/>
                <w:color w:val="000000"/>
                <w:sz w:val="16"/>
                <w:szCs w:val="16"/>
              </w:rPr>
            </w:pPr>
          </w:p>
        </w:tc>
        <w:tc>
          <w:tcPr>
            <w:tcW w:w="797" w:type="pct"/>
            <w:shd w:val="clear" w:color="auto" w:fill="auto"/>
          </w:tcPr>
          <w:p w14:paraId="4147391E" w14:textId="17BF638D" w:rsidR="00BF7B90" w:rsidRDefault="00B50D6E" w:rsidP="00BF7B90">
            <w:pPr>
              <w:jc w:val="center"/>
              <w:rPr>
                <w:rFonts w:ascii="Calibri" w:hAnsi="Calibri" w:cs="Calibri"/>
                <w:sz w:val="16"/>
                <w:szCs w:val="16"/>
              </w:rPr>
            </w:pPr>
            <w:r>
              <w:rPr>
                <w:rFonts w:ascii="Calibri" w:hAnsi="Calibri" w:cs="Calibri"/>
                <w:sz w:val="16"/>
                <w:szCs w:val="16"/>
              </w:rPr>
              <w:t>Equipo</w:t>
            </w:r>
          </w:p>
        </w:tc>
        <w:tc>
          <w:tcPr>
            <w:tcW w:w="435" w:type="pct"/>
            <w:shd w:val="clear" w:color="auto" w:fill="auto"/>
          </w:tcPr>
          <w:p w14:paraId="6466FA8E" w14:textId="245AE002" w:rsidR="00BF7B90" w:rsidRDefault="00B50D6E" w:rsidP="00BF7B90">
            <w:pPr>
              <w:jc w:val="center"/>
              <w:rPr>
                <w:rFonts w:ascii="Calibri" w:hAnsi="Calibri" w:cs="Calibri"/>
                <w:sz w:val="16"/>
                <w:szCs w:val="16"/>
              </w:rPr>
            </w:pPr>
            <w:r>
              <w:rPr>
                <w:rFonts w:ascii="Calibri" w:hAnsi="Calibri" w:cs="Calibri"/>
                <w:sz w:val="16"/>
                <w:szCs w:val="16"/>
              </w:rPr>
              <w:t>2</w:t>
            </w:r>
          </w:p>
        </w:tc>
      </w:tr>
      <w:tr w:rsidR="00BF7B90" w:rsidRPr="00DA0E6B" w14:paraId="2D803B62" w14:textId="77777777" w:rsidTr="00652994">
        <w:trPr>
          <w:trHeight w:val="20"/>
          <w:jc w:val="center"/>
        </w:trPr>
        <w:tc>
          <w:tcPr>
            <w:tcW w:w="360" w:type="pct"/>
            <w:shd w:val="clear" w:color="auto" w:fill="auto"/>
          </w:tcPr>
          <w:p w14:paraId="79B2238C" w14:textId="6C29628F" w:rsidR="00BF7B90" w:rsidRDefault="00BF7B90" w:rsidP="00BF7B90">
            <w:pPr>
              <w:jc w:val="center"/>
              <w:rPr>
                <w:rFonts w:ascii="Calibri" w:hAnsi="Calibri" w:cs="Calibri"/>
                <w:sz w:val="16"/>
                <w:szCs w:val="16"/>
              </w:rPr>
            </w:pPr>
            <w:r>
              <w:rPr>
                <w:rFonts w:ascii="Calibri" w:hAnsi="Calibri" w:cs="Calibri"/>
                <w:sz w:val="16"/>
                <w:szCs w:val="16"/>
              </w:rPr>
              <w:t>12</w:t>
            </w:r>
          </w:p>
        </w:tc>
        <w:tc>
          <w:tcPr>
            <w:tcW w:w="3408" w:type="pct"/>
            <w:shd w:val="clear" w:color="auto" w:fill="auto"/>
            <w:vAlign w:val="center"/>
          </w:tcPr>
          <w:p w14:paraId="6432BE1A"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NAS de 12TB</w:t>
            </w:r>
          </w:p>
          <w:p w14:paraId="09B3E32F"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G-Technology G-RAID 12 TB 2-Bay</w:t>
            </w:r>
          </w:p>
          <w:p w14:paraId="551F3F97"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Thunderbolt 3 RAID Array (2 x 6TB)</w:t>
            </w:r>
          </w:p>
          <w:p w14:paraId="2AD76291"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proofErr w:type="spellStart"/>
            <w:r w:rsidRPr="0019506F">
              <w:rPr>
                <w:rFonts w:asciiTheme="minorHAnsi" w:eastAsia="Arial" w:hAnsiTheme="minorHAnsi" w:cs="Arial"/>
                <w:color w:val="000000"/>
                <w:sz w:val="16"/>
                <w:szCs w:val="16"/>
                <w:lang w:val="en-US"/>
              </w:rPr>
              <w:t>Númber</w:t>
            </w:r>
            <w:proofErr w:type="spellEnd"/>
            <w:r w:rsidRPr="0019506F">
              <w:rPr>
                <w:rFonts w:asciiTheme="minorHAnsi" w:eastAsia="Arial" w:hAnsiTheme="minorHAnsi" w:cs="Arial"/>
                <w:color w:val="000000"/>
                <w:sz w:val="16"/>
                <w:szCs w:val="16"/>
                <w:lang w:val="en-US"/>
              </w:rPr>
              <w:t xml:space="preserve"> of Bays 2 x 3.5”</w:t>
            </w:r>
          </w:p>
          <w:p w14:paraId="23ED1EEF"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proofErr w:type="spellStart"/>
            <w:r w:rsidRPr="0019506F">
              <w:rPr>
                <w:rFonts w:asciiTheme="minorHAnsi" w:eastAsia="Arial" w:hAnsiTheme="minorHAnsi" w:cs="Arial"/>
                <w:color w:val="000000"/>
                <w:sz w:val="16"/>
                <w:szCs w:val="16"/>
                <w:lang w:val="en-US"/>
              </w:rPr>
              <w:t>Connectiones</w:t>
            </w:r>
            <w:proofErr w:type="spellEnd"/>
            <w:r w:rsidRPr="0019506F">
              <w:rPr>
                <w:rFonts w:asciiTheme="minorHAnsi" w:eastAsia="Arial" w:hAnsiTheme="minorHAnsi" w:cs="Arial"/>
                <w:color w:val="000000"/>
                <w:sz w:val="16"/>
                <w:szCs w:val="16"/>
                <w:lang w:val="en-US"/>
              </w:rPr>
              <w:t xml:space="preserve"> 2 x USB Type-C /thunderbolt 3 (40Gb/s))1 x USB Type-C (USB 3.1 / USB 3.2 Gen 2 (10Gb/s))1 x HDMI Type-A (HDMI 2.0a compatible drive interface SATA (Unspecified Version)</w:t>
            </w:r>
          </w:p>
          <w:p w14:paraId="5AC86A86"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Form Factor Desktop</w:t>
            </w:r>
          </w:p>
          <w:p w14:paraId="55AB7D41"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Maximum RAID Transfer Rate 440 MB/s</w:t>
            </w:r>
          </w:p>
          <w:p w14:paraId="2EF11A01"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RAID Modes RAID 0, 1, JBOD</w:t>
            </w:r>
          </w:p>
          <w:p w14:paraId="727F67B6"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lastRenderedPageBreak/>
              <w:t xml:space="preserve">OS Compatibility </w:t>
            </w:r>
            <w:proofErr w:type="spellStart"/>
            <w:r w:rsidRPr="0019506F">
              <w:rPr>
                <w:rFonts w:asciiTheme="minorHAnsi" w:eastAsia="Arial" w:hAnsiTheme="minorHAnsi" w:cs="Arial"/>
                <w:color w:val="000000"/>
                <w:sz w:val="16"/>
                <w:szCs w:val="16"/>
                <w:lang w:val="en-US"/>
              </w:rPr>
              <w:t>macOS</w:t>
            </w:r>
            <w:proofErr w:type="spellEnd"/>
            <w:r w:rsidRPr="0019506F">
              <w:rPr>
                <w:rFonts w:asciiTheme="minorHAnsi" w:eastAsia="Arial" w:hAnsiTheme="minorHAnsi" w:cs="Arial"/>
                <w:color w:val="000000"/>
                <w:sz w:val="16"/>
                <w:szCs w:val="16"/>
                <w:lang w:val="en-US"/>
              </w:rPr>
              <w:t xml:space="preserve"> 10.12 or Later /Windows 8.1 or Later</w:t>
            </w:r>
          </w:p>
          <w:p w14:paraId="1CBA98AC"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Total Raw Capacity 12 TB (2 x 6 TB)</w:t>
            </w:r>
          </w:p>
          <w:p w14:paraId="3D7FB329"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Type Hard Disk Drive</w:t>
            </w:r>
          </w:p>
          <w:p w14:paraId="6708F9F8"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lang w:val="en-US"/>
              </w:rPr>
            </w:pPr>
            <w:r w:rsidRPr="0019506F">
              <w:rPr>
                <w:rFonts w:asciiTheme="minorHAnsi" w:eastAsia="Arial" w:hAnsiTheme="minorHAnsi" w:cs="Arial"/>
                <w:color w:val="000000"/>
                <w:sz w:val="16"/>
                <w:szCs w:val="16"/>
                <w:lang w:val="en-US"/>
              </w:rPr>
              <w:t>Rotational Speed 7200 rpm</w:t>
            </w:r>
          </w:p>
          <w:p w14:paraId="5E6A8345" w14:textId="77777777" w:rsidR="0019506F"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rPr>
            </w:pPr>
            <w:r w:rsidRPr="0019506F">
              <w:rPr>
                <w:rFonts w:asciiTheme="minorHAnsi" w:eastAsia="Arial" w:hAnsiTheme="minorHAnsi" w:cs="Arial"/>
                <w:color w:val="000000"/>
                <w:sz w:val="16"/>
                <w:szCs w:val="16"/>
              </w:rPr>
              <w:t xml:space="preserve">2 Disco Duro Interno HGST WD </w:t>
            </w:r>
            <w:proofErr w:type="spellStart"/>
            <w:r w:rsidRPr="0019506F">
              <w:rPr>
                <w:rFonts w:asciiTheme="minorHAnsi" w:eastAsia="Arial" w:hAnsiTheme="minorHAnsi" w:cs="Arial"/>
                <w:color w:val="000000"/>
                <w:sz w:val="16"/>
                <w:szCs w:val="16"/>
              </w:rPr>
              <w:t>Ultrastar</w:t>
            </w:r>
            <w:proofErr w:type="spellEnd"/>
            <w:r w:rsidRPr="0019506F">
              <w:rPr>
                <w:rFonts w:asciiTheme="minorHAnsi" w:eastAsia="Arial" w:hAnsiTheme="minorHAnsi" w:cs="Arial"/>
                <w:color w:val="000000"/>
                <w:sz w:val="16"/>
                <w:szCs w:val="16"/>
              </w:rPr>
              <w:t xml:space="preserve"> 3.5 “, 6TB, SATA III, 6 Gbit/s, 7200 RPM, 256 MB Caché</w:t>
            </w:r>
          </w:p>
          <w:p w14:paraId="420ABC41" w14:textId="373AE8A6" w:rsidR="00BF7B90" w:rsidRPr="0019506F" w:rsidRDefault="0019506F" w:rsidP="0019506F">
            <w:pPr>
              <w:pBdr>
                <w:top w:val="nil"/>
                <w:left w:val="nil"/>
                <w:bottom w:val="nil"/>
                <w:right w:val="nil"/>
                <w:between w:val="nil"/>
              </w:pBdr>
              <w:ind w:hanging="2"/>
              <w:rPr>
                <w:rFonts w:asciiTheme="minorHAnsi" w:eastAsia="Arial" w:hAnsiTheme="minorHAnsi" w:cs="Arial"/>
                <w:color w:val="000000"/>
                <w:sz w:val="16"/>
                <w:szCs w:val="16"/>
              </w:rPr>
            </w:pPr>
            <w:r w:rsidRPr="0019506F">
              <w:rPr>
                <w:rFonts w:asciiTheme="minorHAnsi" w:eastAsia="Arial" w:hAnsiTheme="minorHAnsi" w:cs="Arial"/>
                <w:b/>
                <w:sz w:val="16"/>
                <w:szCs w:val="16"/>
              </w:rPr>
              <w:t>Tiempo de Garantía: 1 año</w:t>
            </w:r>
          </w:p>
        </w:tc>
        <w:tc>
          <w:tcPr>
            <w:tcW w:w="797" w:type="pct"/>
            <w:shd w:val="clear" w:color="auto" w:fill="auto"/>
          </w:tcPr>
          <w:p w14:paraId="30E4CFF9" w14:textId="28F11167" w:rsidR="00BF7B90" w:rsidRDefault="0019506F" w:rsidP="00BF7B90">
            <w:pPr>
              <w:jc w:val="center"/>
              <w:rPr>
                <w:rFonts w:ascii="Calibri" w:hAnsi="Calibri" w:cs="Calibri"/>
                <w:sz w:val="16"/>
                <w:szCs w:val="16"/>
              </w:rPr>
            </w:pPr>
            <w:r>
              <w:rPr>
                <w:rFonts w:ascii="Calibri" w:hAnsi="Calibri" w:cs="Calibri"/>
                <w:sz w:val="16"/>
                <w:szCs w:val="16"/>
              </w:rPr>
              <w:lastRenderedPageBreak/>
              <w:t>Equipo</w:t>
            </w:r>
          </w:p>
        </w:tc>
        <w:tc>
          <w:tcPr>
            <w:tcW w:w="435" w:type="pct"/>
            <w:shd w:val="clear" w:color="auto" w:fill="auto"/>
          </w:tcPr>
          <w:p w14:paraId="550B4C70" w14:textId="43355AD5" w:rsidR="00BF7B90" w:rsidRDefault="0019506F" w:rsidP="00BF7B90">
            <w:pPr>
              <w:jc w:val="center"/>
              <w:rPr>
                <w:rFonts w:ascii="Calibri" w:hAnsi="Calibri" w:cs="Calibri"/>
                <w:sz w:val="16"/>
                <w:szCs w:val="16"/>
              </w:rPr>
            </w:pPr>
            <w:r>
              <w:rPr>
                <w:rFonts w:ascii="Calibri" w:hAnsi="Calibri" w:cs="Calibri"/>
                <w:sz w:val="16"/>
                <w:szCs w:val="16"/>
              </w:rPr>
              <w:t>2</w:t>
            </w:r>
          </w:p>
        </w:tc>
      </w:tr>
    </w:tbl>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Default="00C165C0" w:rsidP="00C165C0">
      <w:pPr>
        <w:autoSpaceDE w:val="0"/>
        <w:autoSpaceDN w:val="0"/>
        <w:adjustRightInd w:val="0"/>
        <w:jc w:val="center"/>
        <w:rPr>
          <w:rFonts w:ascii="Calibri" w:hAnsi="Calibri" w:cs="Arial"/>
          <w:b/>
          <w:sz w:val="18"/>
          <w:szCs w:val="18"/>
        </w:rPr>
      </w:pPr>
    </w:p>
    <w:p w14:paraId="2445785B" w14:textId="4A0B71A1" w:rsidR="00DD25FE" w:rsidRDefault="00DD25FE" w:rsidP="00C165C0">
      <w:pPr>
        <w:autoSpaceDE w:val="0"/>
        <w:autoSpaceDN w:val="0"/>
        <w:adjustRightInd w:val="0"/>
        <w:jc w:val="center"/>
        <w:rPr>
          <w:rFonts w:ascii="Calibri" w:hAnsi="Calibri" w:cs="Arial"/>
          <w:b/>
          <w:sz w:val="18"/>
          <w:szCs w:val="18"/>
        </w:rPr>
      </w:pPr>
    </w:p>
    <w:p w14:paraId="341319E9" w14:textId="15D82EE2" w:rsidR="006C2B99" w:rsidRDefault="006C2B99" w:rsidP="00C165C0">
      <w:pPr>
        <w:autoSpaceDE w:val="0"/>
        <w:autoSpaceDN w:val="0"/>
        <w:adjustRightInd w:val="0"/>
        <w:jc w:val="center"/>
        <w:rPr>
          <w:rFonts w:ascii="Calibri" w:hAnsi="Calibri" w:cs="Arial"/>
          <w:b/>
          <w:sz w:val="18"/>
          <w:szCs w:val="18"/>
        </w:rPr>
      </w:pPr>
    </w:p>
    <w:p w14:paraId="218B50A5" w14:textId="77777777" w:rsidR="006C2B99" w:rsidRDefault="006C2B99" w:rsidP="00C165C0">
      <w:pPr>
        <w:autoSpaceDE w:val="0"/>
        <w:autoSpaceDN w:val="0"/>
        <w:adjustRightInd w:val="0"/>
        <w:jc w:val="center"/>
        <w:rPr>
          <w:rFonts w:ascii="Calibri" w:hAnsi="Calibri" w:cs="Arial"/>
          <w:b/>
          <w:sz w:val="18"/>
          <w:szCs w:val="18"/>
        </w:rPr>
      </w:pPr>
    </w:p>
    <w:p w14:paraId="011C0B79" w14:textId="77777777" w:rsidR="00652994" w:rsidRDefault="00652994" w:rsidP="00C165C0">
      <w:pPr>
        <w:autoSpaceDE w:val="0"/>
        <w:autoSpaceDN w:val="0"/>
        <w:adjustRightInd w:val="0"/>
        <w:jc w:val="center"/>
        <w:rPr>
          <w:rFonts w:ascii="Calibri" w:hAnsi="Calibri" w:cs="Arial"/>
          <w:b/>
          <w:sz w:val="18"/>
          <w:szCs w:val="18"/>
        </w:rPr>
      </w:pPr>
    </w:p>
    <w:p w14:paraId="2BF0CC91" w14:textId="77777777" w:rsidR="00652994" w:rsidRDefault="00652994" w:rsidP="00C165C0">
      <w:pPr>
        <w:autoSpaceDE w:val="0"/>
        <w:autoSpaceDN w:val="0"/>
        <w:adjustRightInd w:val="0"/>
        <w:jc w:val="center"/>
        <w:rPr>
          <w:rFonts w:ascii="Calibri" w:hAnsi="Calibri" w:cs="Arial"/>
          <w:b/>
          <w:sz w:val="18"/>
          <w:szCs w:val="18"/>
        </w:rPr>
      </w:pPr>
    </w:p>
    <w:p w14:paraId="4FE4A593" w14:textId="77777777" w:rsidR="00652994" w:rsidRDefault="00652994" w:rsidP="00C165C0">
      <w:pPr>
        <w:autoSpaceDE w:val="0"/>
        <w:autoSpaceDN w:val="0"/>
        <w:adjustRightInd w:val="0"/>
        <w:jc w:val="center"/>
        <w:rPr>
          <w:rFonts w:ascii="Calibri" w:hAnsi="Calibri" w:cs="Arial"/>
          <w:b/>
          <w:sz w:val="18"/>
          <w:szCs w:val="18"/>
        </w:rPr>
      </w:pPr>
    </w:p>
    <w:p w14:paraId="11B0E803" w14:textId="77777777" w:rsidR="00652994" w:rsidRDefault="00652994" w:rsidP="00C165C0">
      <w:pPr>
        <w:autoSpaceDE w:val="0"/>
        <w:autoSpaceDN w:val="0"/>
        <w:adjustRightInd w:val="0"/>
        <w:jc w:val="center"/>
        <w:rPr>
          <w:rFonts w:ascii="Calibri" w:hAnsi="Calibri" w:cs="Arial"/>
          <w:b/>
          <w:sz w:val="18"/>
          <w:szCs w:val="18"/>
        </w:rPr>
      </w:pPr>
    </w:p>
    <w:p w14:paraId="4AC17097" w14:textId="77777777" w:rsidR="00652994" w:rsidRDefault="00652994" w:rsidP="00C165C0">
      <w:pPr>
        <w:autoSpaceDE w:val="0"/>
        <w:autoSpaceDN w:val="0"/>
        <w:adjustRightInd w:val="0"/>
        <w:jc w:val="center"/>
        <w:rPr>
          <w:rFonts w:ascii="Calibri" w:hAnsi="Calibri" w:cs="Arial"/>
          <w:b/>
          <w:sz w:val="18"/>
          <w:szCs w:val="18"/>
        </w:rPr>
      </w:pPr>
    </w:p>
    <w:p w14:paraId="7A091EDA" w14:textId="77777777" w:rsidR="00652994" w:rsidRDefault="00652994" w:rsidP="00C165C0">
      <w:pPr>
        <w:autoSpaceDE w:val="0"/>
        <w:autoSpaceDN w:val="0"/>
        <w:adjustRightInd w:val="0"/>
        <w:jc w:val="center"/>
        <w:rPr>
          <w:rFonts w:ascii="Calibri" w:hAnsi="Calibri" w:cs="Arial"/>
          <w:b/>
          <w:sz w:val="18"/>
          <w:szCs w:val="18"/>
        </w:rPr>
      </w:pPr>
    </w:p>
    <w:p w14:paraId="4AF194C5" w14:textId="77777777" w:rsidR="00652994" w:rsidRDefault="00652994" w:rsidP="00C165C0">
      <w:pPr>
        <w:autoSpaceDE w:val="0"/>
        <w:autoSpaceDN w:val="0"/>
        <w:adjustRightInd w:val="0"/>
        <w:jc w:val="center"/>
        <w:rPr>
          <w:rFonts w:ascii="Calibri" w:hAnsi="Calibri" w:cs="Arial"/>
          <w:b/>
          <w:sz w:val="18"/>
          <w:szCs w:val="18"/>
        </w:rPr>
      </w:pPr>
    </w:p>
    <w:p w14:paraId="30E521E8" w14:textId="77777777" w:rsidR="00652994" w:rsidRDefault="00652994" w:rsidP="00C165C0">
      <w:pPr>
        <w:autoSpaceDE w:val="0"/>
        <w:autoSpaceDN w:val="0"/>
        <w:adjustRightInd w:val="0"/>
        <w:jc w:val="center"/>
        <w:rPr>
          <w:rFonts w:ascii="Calibri" w:hAnsi="Calibri" w:cs="Arial"/>
          <w:b/>
          <w:sz w:val="18"/>
          <w:szCs w:val="18"/>
        </w:rPr>
      </w:pPr>
    </w:p>
    <w:p w14:paraId="6152A10A" w14:textId="77777777" w:rsidR="00652994" w:rsidRDefault="00652994" w:rsidP="00C165C0">
      <w:pPr>
        <w:autoSpaceDE w:val="0"/>
        <w:autoSpaceDN w:val="0"/>
        <w:adjustRightInd w:val="0"/>
        <w:jc w:val="center"/>
        <w:rPr>
          <w:rFonts w:ascii="Calibri" w:hAnsi="Calibri" w:cs="Arial"/>
          <w:b/>
          <w:sz w:val="18"/>
          <w:szCs w:val="18"/>
        </w:rPr>
      </w:pPr>
    </w:p>
    <w:p w14:paraId="39F8DBB8" w14:textId="77777777" w:rsidR="00652994" w:rsidRDefault="00652994" w:rsidP="00C165C0">
      <w:pPr>
        <w:autoSpaceDE w:val="0"/>
        <w:autoSpaceDN w:val="0"/>
        <w:adjustRightInd w:val="0"/>
        <w:jc w:val="center"/>
        <w:rPr>
          <w:rFonts w:ascii="Calibri" w:hAnsi="Calibri" w:cs="Arial"/>
          <w:b/>
          <w:sz w:val="18"/>
          <w:szCs w:val="18"/>
        </w:rPr>
      </w:pPr>
    </w:p>
    <w:p w14:paraId="1B11E894" w14:textId="77777777" w:rsidR="00652994" w:rsidRDefault="00652994" w:rsidP="00C165C0">
      <w:pPr>
        <w:autoSpaceDE w:val="0"/>
        <w:autoSpaceDN w:val="0"/>
        <w:adjustRightInd w:val="0"/>
        <w:jc w:val="center"/>
        <w:rPr>
          <w:rFonts w:ascii="Calibri" w:hAnsi="Calibri" w:cs="Arial"/>
          <w:b/>
          <w:sz w:val="18"/>
          <w:szCs w:val="18"/>
        </w:rPr>
      </w:pPr>
    </w:p>
    <w:p w14:paraId="19143B3A" w14:textId="77777777" w:rsidR="00652994" w:rsidRDefault="00652994" w:rsidP="00C165C0">
      <w:pPr>
        <w:autoSpaceDE w:val="0"/>
        <w:autoSpaceDN w:val="0"/>
        <w:adjustRightInd w:val="0"/>
        <w:jc w:val="center"/>
        <w:rPr>
          <w:rFonts w:ascii="Calibri" w:hAnsi="Calibri" w:cs="Arial"/>
          <w:b/>
          <w:sz w:val="18"/>
          <w:szCs w:val="18"/>
        </w:rPr>
      </w:pPr>
    </w:p>
    <w:p w14:paraId="3830E228" w14:textId="77777777" w:rsidR="00652994" w:rsidRDefault="00652994" w:rsidP="00C165C0">
      <w:pPr>
        <w:autoSpaceDE w:val="0"/>
        <w:autoSpaceDN w:val="0"/>
        <w:adjustRightInd w:val="0"/>
        <w:jc w:val="center"/>
        <w:rPr>
          <w:rFonts w:ascii="Calibri" w:hAnsi="Calibri" w:cs="Arial"/>
          <w:b/>
          <w:sz w:val="18"/>
          <w:szCs w:val="18"/>
        </w:rPr>
      </w:pPr>
    </w:p>
    <w:p w14:paraId="4660FA50" w14:textId="77777777" w:rsidR="00652994" w:rsidRDefault="00652994" w:rsidP="00C165C0">
      <w:pPr>
        <w:autoSpaceDE w:val="0"/>
        <w:autoSpaceDN w:val="0"/>
        <w:adjustRightInd w:val="0"/>
        <w:jc w:val="center"/>
        <w:rPr>
          <w:rFonts w:ascii="Calibri" w:hAnsi="Calibri" w:cs="Arial"/>
          <w:b/>
          <w:sz w:val="18"/>
          <w:szCs w:val="18"/>
        </w:rPr>
      </w:pPr>
    </w:p>
    <w:p w14:paraId="116FAA7A" w14:textId="77777777" w:rsidR="00652994" w:rsidRDefault="00652994" w:rsidP="00C165C0">
      <w:pPr>
        <w:autoSpaceDE w:val="0"/>
        <w:autoSpaceDN w:val="0"/>
        <w:adjustRightInd w:val="0"/>
        <w:jc w:val="center"/>
        <w:rPr>
          <w:rFonts w:ascii="Calibri" w:hAnsi="Calibri" w:cs="Arial"/>
          <w:b/>
          <w:sz w:val="18"/>
          <w:szCs w:val="18"/>
        </w:rPr>
      </w:pPr>
    </w:p>
    <w:p w14:paraId="03EBD4E1" w14:textId="77777777" w:rsidR="00652994" w:rsidRDefault="00652994" w:rsidP="00C165C0">
      <w:pPr>
        <w:autoSpaceDE w:val="0"/>
        <w:autoSpaceDN w:val="0"/>
        <w:adjustRightInd w:val="0"/>
        <w:jc w:val="center"/>
        <w:rPr>
          <w:rFonts w:ascii="Calibri" w:hAnsi="Calibri" w:cs="Arial"/>
          <w:b/>
          <w:sz w:val="18"/>
          <w:szCs w:val="18"/>
        </w:rPr>
      </w:pPr>
    </w:p>
    <w:p w14:paraId="095264F4" w14:textId="77777777" w:rsidR="00652994" w:rsidRDefault="00652994" w:rsidP="00C165C0">
      <w:pPr>
        <w:autoSpaceDE w:val="0"/>
        <w:autoSpaceDN w:val="0"/>
        <w:adjustRightInd w:val="0"/>
        <w:jc w:val="center"/>
        <w:rPr>
          <w:rFonts w:ascii="Calibri" w:hAnsi="Calibri" w:cs="Arial"/>
          <w:b/>
          <w:sz w:val="18"/>
          <w:szCs w:val="18"/>
        </w:rPr>
      </w:pPr>
    </w:p>
    <w:p w14:paraId="38F7945F" w14:textId="77777777" w:rsidR="00652994" w:rsidRDefault="00652994" w:rsidP="00C165C0">
      <w:pPr>
        <w:autoSpaceDE w:val="0"/>
        <w:autoSpaceDN w:val="0"/>
        <w:adjustRightInd w:val="0"/>
        <w:jc w:val="center"/>
        <w:rPr>
          <w:rFonts w:ascii="Calibri" w:hAnsi="Calibri" w:cs="Arial"/>
          <w:b/>
          <w:sz w:val="18"/>
          <w:szCs w:val="18"/>
        </w:rPr>
      </w:pPr>
    </w:p>
    <w:p w14:paraId="0D03CF0A" w14:textId="77777777" w:rsidR="00652994" w:rsidRDefault="00652994" w:rsidP="00C165C0">
      <w:pPr>
        <w:autoSpaceDE w:val="0"/>
        <w:autoSpaceDN w:val="0"/>
        <w:adjustRightInd w:val="0"/>
        <w:jc w:val="center"/>
        <w:rPr>
          <w:rFonts w:ascii="Calibri" w:hAnsi="Calibri" w:cs="Arial"/>
          <w:b/>
          <w:sz w:val="18"/>
          <w:szCs w:val="18"/>
        </w:rPr>
      </w:pPr>
    </w:p>
    <w:p w14:paraId="662A73E5" w14:textId="77777777" w:rsidR="00652994" w:rsidRDefault="00652994" w:rsidP="00C165C0">
      <w:pPr>
        <w:autoSpaceDE w:val="0"/>
        <w:autoSpaceDN w:val="0"/>
        <w:adjustRightInd w:val="0"/>
        <w:jc w:val="center"/>
        <w:rPr>
          <w:rFonts w:ascii="Calibri" w:hAnsi="Calibri" w:cs="Arial"/>
          <w:b/>
          <w:sz w:val="18"/>
          <w:szCs w:val="18"/>
        </w:rPr>
      </w:pPr>
    </w:p>
    <w:p w14:paraId="05ACFA0D" w14:textId="77777777" w:rsidR="00652994" w:rsidRDefault="00652994" w:rsidP="00C165C0">
      <w:pPr>
        <w:autoSpaceDE w:val="0"/>
        <w:autoSpaceDN w:val="0"/>
        <w:adjustRightInd w:val="0"/>
        <w:jc w:val="center"/>
        <w:rPr>
          <w:rFonts w:ascii="Calibri" w:hAnsi="Calibri" w:cs="Arial"/>
          <w:b/>
          <w:sz w:val="18"/>
          <w:szCs w:val="18"/>
        </w:rPr>
      </w:pPr>
    </w:p>
    <w:p w14:paraId="580180BD" w14:textId="77777777" w:rsidR="00652994" w:rsidRDefault="00652994" w:rsidP="00C165C0">
      <w:pPr>
        <w:autoSpaceDE w:val="0"/>
        <w:autoSpaceDN w:val="0"/>
        <w:adjustRightInd w:val="0"/>
        <w:jc w:val="center"/>
        <w:rPr>
          <w:rFonts w:ascii="Calibri" w:hAnsi="Calibri" w:cs="Arial"/>
          <w:b/>
          <w:sz w:val="18"/>
          <w:szCs w:val="18"/>
        </w:rPr>
      </w:pPr>
    </w:p>
    <w:p w14:paraId="4CB4BF75" w14:textId="77777777" w:rsidR="00652994" w:rsidRDefault="00652994" w:rsidP="00C165C0">
      <w:pPr>
        <w:autoSpaceDE w:val="0"/>
        <w:autoSpaceDN w:val="0"/>
        <w:adjustRightInd w:val="0"/>
        <w:jc w:val="center"/>
        <w:rPr>
          <w:rFonts w:ascii="Calibri" w:hAnsi="Calibri" w:cs="Arial"/>
          <w:b/>
          <w:sz w:val="18"/>
          <w:szCs w:val="18"/>
        </w:rPr>
      </w:pPr>
    </w:p>
    <w:p w14:paraId="4D21BB74" w14:textId="77777777" w:rsidR="00652994" w:rsidRDefault="00652994" w:rsidP="00C165C0">
      <w:pPr>
        <w:autoSpaceDE w:val="0"/>
        <w:autoSpaceDN w:val="0"/>
        <w:adjustRightInd w:val="0"/>
        <w:jc w:val="center"/>
        <w:rPr>
          <w:rFonts w:ascii="Calibri" w:hAnsi="Calibri" w:cs="Arial"/>
          <w:b/>
          <w:sz w:val="18"/>
          <w:szCs w:val="18"/>
        </w:rPr>
      </w:pPr>
    </w:p>
    <w:p w14:paraId="222123B7" w14:textId="77777777" w:rsidR="00652994" w:rsidRDefault="00652994" w:rsidP="00C165C0">
      <w:pPr>
        <w:autoSpaceDE w:val="0"/>
        <w:autoSpaceDN w:val="0"/>
        <w:adjustRightInd w:val="0"/>
        <w:jc w:val="center"/>
        <w:rPr>
          <w:rFonts w:ascii="Calibri" w:hAnsi="Calibri" w:cs="Arial"/>
          <w:b/>
          <w:sz w:val="18"/>
          <w:szCs w:val="18"/>
        </w:rPr>
      </w:pPr>
    </w:p>
    <w:p w14:paraId="6C63DD66" w14:textId="77777777" w:rsidR="00652994" w:rsidRDefault="00652994" w:rsidP="00C165C0">
      <w:pPr>
        <w:autoSpaceDE w:val="0"/>
        <w:autoSpaceDN w:val="0"/>
        <w:adjustRightInd w:val="0"/>
        <w:jc w:val="center"/>
        <w:rPr>
          <w:rFonts w:ascii="Calibri" w:hAnsi="Calibri" w:cs="Arial"/>
          <w:b/>
          <w:sz w:val="18"/>
          <w:szCs w:val="18"/>
        </w:rPr>
      </w:pPr>
    </w:p>
    <w:p w14:paraId="4E317B8E" w14:textId="77777777" w:rsidR="00652994" w:rsidRDefault="00652994" w:rsidP="00C165C0">
      <w:pPr>
        <w:autoSpaceDE w:val="0"/>
        <w:autoSpaceDN w:val="0"/>
        <w:adjustRightInd w:val="0"/>
        <w:jc w:val="center"/>
        <w:rPr>
          <w:rFonts w:ascii="Calibri" w:hAnsi="Calibri" w:cs="Arial"/>
          <w:b/>
          <w:sz w:val="18"/>
          <w:szCs w:val="18"/>
        </w:rPr>
      </w:pPr>
    </w:p>
    <w:p w14:paraId="5B5DC6D5" w14:textId="77777777" w:rsidR="00652994" w:rsidRDefault="00652994" w:rsidP="00C165C0">
      <w:pPr>
        <w:autoSpaceDE w:val="0"/>
        <w:autoSpaceDN w:val="0"/>
        <w:adjustRightInd w:val="0"/>
        <w:jc w:val="center"/>
        <w:rPr>
          <w:rFonts w:ascii="Calibri" w:hAnsi="Calibri" w:cs="Arial"/>
          <w:b/>
          <w:sz w:val="18"/>
          <w:szCs w:val="18"/>
        </w:rPr>
      </w:pPr>
    </w:p>
    <w:p w14:paraId="37A1C7D3" w14:textId="77777777" w:rsidR="00652994" w:rsidRDefault="00652994" w:rsidP="00C165C0">
      <w:pPr>
        <w:autoSpaceDE w:val="0"/>
        <w:autoSpaceDN w:val="0"/>
        <w:adjustRightInd w:val="0"/>
        <w:jc w:val="center"/>
        <w:rPr>
          <w:rFonts w:ascii="Calibri" w:hAnsi="Calibri" w:cs="Arial"/>
          <w:b/>
          <w:sz w:val="18"/>
          <w:szCs w:val="18"/>
        </w:rPr>
      </w:pPr>
    </w:p>
    <w:p w14:paraId="547BB973" w14:textId="77777777" w:rsidR="00652994" w:rsidRDefault="00652994" w:rsidP="00C165C0">
      <w:pPr>
        <w:autoSpaceDE w:val="0"/>
        <w:autoSpaceDN w:val="0"/>
        <w:adjustRightInd w:val="0"/>
        <w:jc w:val="center"/>
        <w:rPr>
          <w:rFonts w:ascii="Calibri" w:hAnsi="Calibri" w:cs="Arial"/>
          <w:b/>
          <w:sz w:val="18"/>
          <w:szCs w:val="18"/>
        </w:rPr>
      </w:pPr>
    </w:p>
    <w:p w14:paraId="29865BC7" w14:textId="77777777" w:rsidR="00652994" w:rsidRDefault="00652994" w:rsidP="00C165C0">
      <w:pPr>
        <w:autoSpaceDE w:val="0"/>
        <w:autoSpaceDN w:val="0"/>
        <w:adjustRightInd w:val="0"/>
        <w:jc w:val="center"/>
        <w:rPr>
          <w:rFonts w:ascii="Calibri" w:hAnsi="Calibri" w:cs="Arial"/>
          <w:b/>
          <w:sz w:val="18"/>
          <w:szCs w:val="18"/>
        </w:rPr>
      </w:pPr>
    </w:p>
    <w:p w14:paraId="227BA375" w14:textId="77777777" w:rsidR="00652994" w:rsidRDefault="00652994" w:rsidP="00C165C0">
      <w:pPr>
        <w:autoSpaceDE w:val="0"/>
        <w:autoSpaceDN w:val="0"/>
        <w:adjustRightInd w:val="0"/>
        <w:jc w:val="center"/>
        <w:rPr>
          <w:rFonts w:ascii="Calibri" w:hAnsi="Calibri" w:cs="Arial"/>
          <w:b/>
          <w:sz w:val="18"/>
          <w:szCs w:val="18"/>
        </w:rPr>
      </w:pPr>
    </w:p>
    <w:p w14:paraId="7C3A81E3" w14:textId="77777777" w:rsidR="00652994" w:rsidRDefault="00652994" w:rsidP="00C165C0">
      <w:pPr>
        <w:autoSpaceDE w:val="0"/>
        <w:autoSpaceDN w:val="0"/>
        <w:adjustRightInd w:val="0"/>
        <w:jc w:val="center"/>
        <w:rPr>
          <w:rFonts w:ascii="Calibri" w:hAnsi="Calibri" w:cs="Arial"/>
          <w:b/>
          <w:sz w:val="18"/>
          <w:szCs w:val="18"/>
        </w:rPr>
      </w:pPr>
    </w:p>
    <w:p w14:paraId="6B95DF1E" w14:textId="77777777" w:rsidR="00652994" w:rsidRDefault="00652994" w:rsidP="00C165C0">
      <w:pPr>
        <w:autoSpaceDE w:val="0"/>
        <w:autoSpaceDN w:val="0"/>
        <w:adjustRightInd w:val="0"/>
        <w:jc w:val="center"/>
        <w:rPr>
          <w:rFonts w:ascii="Calibri" w:hAnsi="Calibri" w:cs="Arial"/>
          <w:b/>
          <w:sz w:val="18"/>
          <w:szCs w:val="18"/>
        </w:rPr>
      </w:pPr>
    </w:p>
    <w:p w14:paraId="6F9D7343" w14:textId="77777777" w:rsidR="00652994" w:rsidRDefault="00652994" w:rsidP="00C165C0">
      <w:pPr>
        <w:autoSpaceDE w:val="0"/>
        <w:autoSpaceDN w:val="0"/>
        <w:adjustRightInd w:val="0"/>
        <w:jc w:val="center"/>
        <w:rPr>
          <w:rFonts w:ascii="Calibri" w:hAnsi="Calibri" w:cs="Arial"/>
          <w:b/>
          <w:sz w:val="18"/>
          <w:szCs w:val="18"/>
        </w:rPr>
      </w:pPr>
    </w:p>
    <w:p w14:paraId="065BCACD" w14:textId="77777777" w:rsidR="00652994" w:rsidRDefault="00652994" w:rsidP="00C165C0">
      <w:pPr>
        <w:autoSpaceDE w:val="0"/>
        <w:autoSpaceDN w:val="0"/>
        <w:adjustRightInd w:val="0"/>
        <w:jc w:val="center"/>
        <w:rPr>
          <w:rFonts w:ascii="Calibri" w:hAnsi="Calibri" w:cs="Arial"/>
          <w:b/>
          <w:sz w:val="18"/>
          <w:szCs w:val="18"/>
        </w:rPr>
      </w:pPr>
    </w:p>
    <w:p w14:paraId="0A7FDEE3" w14:textId="77777777" w:rsidR="00652994" w:rsidRDefault="00652994" w:rsidP="00C165C0">
      <w:pPr>
        <w:autoSpaceDE w:val="0"/>
        <w:autoSpaceDN w:val="0"/>
        <w:adjustRightInd w:val="0"/>
        <w:jc w:val="center"/>
        <w:rPr>
          <w:rFonts w:ascii="Calibri" w:hAnsi="Calibri" w:cs="Arial"/>
          <w:b/>
          <w:sz w:val="18"/>
          <w:szCs w:val="18"/>
        </w:rPr>
      </w:pPr>
    </w:p>
    <w:p w14:paraId="669657B8" w14:textId="77777777" w:rsidR="00652994" w:rsidRDefault="00652994" w:rsidP="00C165C0">
      <w:pPr>
        <w:autoSpaceDE w:val="0"/>
        <w:autoSpaceDN w:val="0"/>
        <w:adjustRightInd w:val="0"/>
        <w:jc w:val="center"/>
        <w:rPr>
          <w:rFonts w:ascii="Calibri" w:hAnsi="Calibri" w:cs="Arial"/>
          <w:b/>
          <w:sz w:val="18"/>
          <w:szCs w:val="18"/>
        </w:rPr>
      </w:pPr>
    </w:p>
    <w:p w14:paraId="30B022F5" w14:textId="77777777" w:rsidR="00652994" w:rsidRDefault="00652994" w:rsidP="00C165C0">
      <w:pPr>
        <w:autoSpaceDE w:val="0"/>
        <w:autoSpaceDN w:val="0"/>
        <w:adjustRightInd w:val="0"/>
        <w:jc w:val="center"/>
        <w:rPr>
          <w:rFonts w:ascii="Calibri" w:hAnsi="Calibri" w:cs="Arial"/>
          <w:b/>
          <w:sz w:val="18"/>
          <w:szCs w:val="18"/>
        </w:rPr>
      </w:pPr>
    </w:p>
    <w:p w14:paraId="7039E72B" w14:textId="77777777" w:rsidR="00652994" w:rsidRDefault="00652994" w:rsidP="00C165C0">
      <w:pPr>
        <w:autoSpaceDE w:val="0"/>
        <w:autoSpaceDN w:val="0"/>
        <w:adjustRightInd w:val="0"/>
        <w:jc w:val="center"/>
        <w:rPr>
          <w:rFonts w:ascii="Calibri" w:hAnsi="Calibri" w:cs="Arial"/>
          <w:b/>
          <w:sz w:val="18"/>
          <w:szCs w:val="18"/>
        </w:rPr>
      </w:pPr>
    </w:p>
    <w:p w14:paraId="78665879" w14:textId="77777777" w:rsidR="00652994" w:rsidRDefault="00652994" w:rsidP="00C165C0">
      <w:pPr>
        <w:autoSpaceDE w:val="0"/>
        <w:autoSpaceDN w:val="0"/>
        <w:adjustRightInd w:val="0"/>
        <w:jc w:val="center"/>
        <w:rPr>
          <w:rFonts w:ascii="Calibri" w:hAnsi="Calibri" w:cs="Arial"/>
          <w:b/>
          <w:sz w:val="18"/>
          <w:szCs w:val="18"/>
        </w:rPr>
      </w:pPr>
    </w:p>
    <w:p w14:paraId="095D23E7" w14:textId="77777777" w:rsidR="00652994" w:rsidRDefault="00652994" w:rsidP="00C165C0">
      <w:pPr>
        <w:autoSpaceDE w:val="0"/>
        <w:autoSpaceDN w:val="0"/>
        <w:adjustRightInd w:val="0"/>
        <w:jc w:val="center"/>
        <w:rPr>
          <w:rFonts w:ascii="Calibri" w:hAnsi="Calibri" w:cs="Arial"/>
          <w:b/>
          <w:sz w:val="18"/>
          <w:szCs w:val="18"/>
        </w:rPr>
      </w:pPr>
    </w:p>
    <w:p w14:paraId="553717D4" w14:textId="77777777" w:rsidR="00652994" w:rsidRDefault="00652994" w:rsidP="00C165C0">
      <w:pPr>
        <w:autoSpaceDE w:val="0"/>
        <w:autoSpaceDN w:val="0"/>
        <w:adjustRightInd w:val="0"/>
        <w:jc w:val="center"/>
        <w:rPr>
          <w:rFonts w:ascii="Calibri" w:hAnsi="Calibri" w:cs="Arial"/>
          <w:b/>
          <w:sz w:val="18"/>
          <w:szCs w:val="18"/>
        </w:rPr>
      </w:pPr>
    </w:p>
    <w:p w14:paraId="3D9A01B9" w14:textId="77777777" w:rsidR="00652994" w:rsidRDefault="00652994" w:rsidP="00C165C0">
      <w:pPr>
        <w:autoSpaceDE w:val="0"/>
        <w:autoSpaceDN w:val="0"/>
        <w:adjustRightInd w:val="0"/>
        <w:jc w:val="center"/>
        <w:rPr>
          <w:rFonts w:ascii="Calibri" w:hAnsi="Calibri" w:cs="Arial"/>
          <w:b/>
          <w:sz w:val="18"/>
          <w:szCs w:val="18"/>
        </w:rPr>
      </w:pPr>
    </w:p>
    <w:p w14:paraId="5840EAA6" w14:textId="77777777" w:rsidR="00652994" w:rsidRDefault="00652994" w:rsidP="00C165C0">
      <w:pPr>
        <w:autoSpaceDE w:val="0"/>
        <w:autoSpaceDN w:val="0"/>
        <w:adjustRightInd w:val="0"/>
        <w:jc w:val="center"/>
        <w:rPr>
          <w:rFonts w:ascii="Calibri" w:hAnsi="Calibri" w:cs="Arial"/>
          <w:b/>
          <w:sz w:val="18"/>
          <w:szCs w:val="18"/>
        </w:rPr>
      </w:pPr>
    </w:p>
    <w:p w14:paraId="4D76D758" w14:textId="77777777" w:rsidR="00652994" w:rsidRDefault="00652994" w:rsidP="00C165C0">
      <w:pPr>
        <w:autoSpaceDE w:val="0"/>
        <w:autoSpaceDN w:val="0"/>
        <w:adjustRightInd w:val="0"/>
        <w:jc w:val="center"/>
        <w:rPr>
          <w:rFonts w:ascii="Calibri" w:hAnsi="Calibri" w:cs="Arial"/>
          <w:b/>
          <w:sz w:val="18"/>
          <w:szCs w:val="18"/>
        </w:rPr>
      </w:pPr>
    </w:p>
    <w:p w14:paraId="0E7E04FD" w14:textId="77777777" w:rsidR="006C2B99" w:rsidRDefault="006C2B99" w:rsidP="00D000F9">
      <w:pPr>
        <w:autoSpaceDE w:val="0"/>
        <w:autoSpaceDN w:val="0"/>
        <w:adjustRightInd w:val="0"/>
        <w:jc w:val="center"/>
        <w:rPr>
          <w:rFonts w:asciiTheme="minorHAnsi" w:hAnsiTheme="minorHAnsi" w:cstheme="minorHAnsi"/>
          <w:b/>
          <w:sz w:val="18"/>
          <w:szCs w:val="18"/>
        </w:rPr>
      </w:pPr>
    </w:p>
    <w:p w14:paraId="4192F3F1" w14:textId="47B539FA"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E898D4A" w14:textId="77777777" w:rsidR="006C2B99" w:rsidRPr="00E66A91" w:rsidRDefault="006C2B9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2E8CF0A" w14:textId="77777777" w:rsidR="00501612" w:rsidRDefault="00501612"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501612" w:rsidRPr="00E61C64" w14:paraId="092FAA76" w14:textId="77777777" w:rsidTr="009C534E">
        <w:trPr>
          <w:jc w:val="center"/>
        </w:trPr>
        <w:tc>
          <w:tcPr>
            <w:tcW w:w="704" w:type="dxa"/>
            <w:shd w:val="clear" w:color="auto" w:fill="F2F2F2"/>
          </w:tcPr>
          <w:p w14:paraId="4D039A23" w14:textId="77777777" w:rsidR="00501612" w:rsidRPr="00E61C64" w:rsidRDefault="00501612" w:rsidP="009C534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E3D1F63"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9E9D74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0AF5A9F9"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D8678B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AD2EF34"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Observaciones</w:t>
            </w:r>
          </w:p>
        </w:tc>
      </w:tr>
      <w:tr w:rsidR="00652994" w:rsidRPr="001C72EE" w14:paraId="39B87E0A" w14:textId="77777777" w:rsidTr="009C534E">
        <w:trPr>
          <w:trHeight w:val="283"/>
          <w:jc w:val="center"/>
        </w:trPr>
        <w:tc>
          <w:tcPr>
            <w:tcW w:w="704" w:type="dxa"/>
            <w:shd w:val="clear" w:color="auto" w:fill="auto"/>
            <w:vAlign w:val="center"/>
          </w:tcPr>
          <w:p w14:paraId="04AB1B0E" w14:textId="7B86CE95" w:rsidR="00652994" w:rsidRPr="001C72EE" w:rsidRDefault="00652994" w:rsidP="009C534E">
            <w:pPr>
              <w:jc w:val="center"/>
              <w:rPr>
                <w:rFonts w:ascii="Arial" w:hAnsi="Arial" w:cs="Arial"/>
                <w:b/>
                <w:sz w:val="14"/>
                <w:szCs w:val="14"/>
                <w:lang w:val="es-MX"/>
              </w:rPr>
            </w:pPr>
            <w:r>
              <w:rPr>
                <w:rFonts w:ascii="Arial" w:hAnsi="Arial" w:cs="Arial"/>
                <w:b/>
                <w:sz w:val="14"/>
                <w:szCs w:val="14"/>
                <w:lang w:val="es-MX"/>
              </w:rPr>
              <w:t>1 a la 6</w:t>
            </w:r>
          </w:p>
        </w:tc>
        <w:tc>
          <w:tcPr>
            <w:tcW w:w="992" w:type="dxa"/>
            <w:vAlign w:val="center"/>
          </w:tcPr>
          <w:p w14:paraId="4595C386" w14:textId="088E2B58" w:rsidR="00652994" w:rsidRPr="00652994" w:rsidRDefault="00652994" w:rsidP="009C534E">
            <w:pPr>
              <w:jc w:val="center"/>
              <w:rPr>
                <w:rFonts w:ascii="Arial" w:eastAsia="Calibri" w:hAnsi="Arial" w:cs="Arial"/>
                <w:b/>
                <w:color w:val="000000"/>
                <w:sz w:val="12"/>
                <w:szCs w:val="12"/>
              </w:rPr>
            </w:pPr>
            <w:r w:rsidRPr="00652994">
              <w:rPr>
                <w:rFonts w:ascii="Arial" w:eastAsia="Calibri" w:hAnsi="Arial" w:cs="Arial"/>
                <w:b/>
                <w:color w:val="000000"/>
                <w:sz w:val="12"/>
                <w:szCs w:val="12"/>
              </w:rPr>
              <w:t xml:space="preserve">Vigencia del 01 de diciembre de 2021 al 01 de diciembre de 2022 </w:t>
            </w:r>
          </w:p>
        </w:tc>
        <w:tc>
          <w:tcPr>
            <w:tcW w:w="1701" w:type="dxa"/>
            <w:vMerge w:val="restart"/>
            <w:shd w:val="clear" w:color="auto" w:fill="auto"/>
            <w:vAlign w:val="center"/>
          </w:tcPr>
          <w:p w14:paraId="1D7AD82E" w14:textId="194F70D5" w:rsidR="00652994" w:rsidRPr="001C72EE" w:rsidRDefault="00652994" w:rsidP="009C534E">
            <w:pPr>
              <w:jc w:val="center"/>
              <w:rPr>
                <w:rFonts w:ascii="Arial" w:eastAsia="Calibri" w:hAnsi="Arial" w:cs="Arial"/>
                <w:b/>
                <w:color w:val="000000"/>
                <w:sz w:val="14"/>
                <w:szCs w:val="14"/>
              </w:rPr>
            </w:pPr>
            <w:r w:rsidRPr="001C72EE">
              <w:rPr>
                <w:rFonts w:ascii="Arial" w:eastAsia="Calibri" w:hAnsi="Arial" w:cs="Arial"/>
                <w:b/>
                <w:color w:val="000000"/>
                <w:sz w:val="14"/>
                <w:szCs w:val="14"/>
              </w:rPr>
              <w:t xml:space="preserve">Casa de Artes Cinematográficas y Audiovisuales, Calle Juan de </w:t>
            </w:r>
            <w:proofErr w:type="spellStart"/>
            <w:r w:rsidRPr="001C72EE">
              <w:rPr>
                <w:rFonts w:ascii="Arial" w:eastAsia="Calibri" w:hAnsi="Arial" w:cs="Arial"/>
                <w:b/>
                <w:color w:val="000000"/>
                <w:sz w:val="14"/>
                <w:szCs w:val="14"/>
              </w:rPr>
              <w:t>Montoro</w:t>
            </w:r>
            <w:proofErr w:type="spellEnd"/>
            <w:r w:rsidRPr="001C72EE">
              <w:rPr>
                <w:rFonts w:ascii="Arial" w:eastAsia="Calibri" w:hAnsi="Arial" w:cs="Arial"/>
                <w:b/>
                <w:color w:val="000000"/>
                <w:sz w:val="14"/>
                <w:szCs w:val="14"/>
              </w:rPr>
              <w:t xml:space="preserve"> No. 213, Zona Centro, Aguascalientes, </w:t>
            </w:r>
            <w:proofErr w:type="spellStart"/>
            <w:r w:rsidRPr="001C72EE">
              <w:rPr>
                <w:rFonts w:ascii="Arial" w:eastAsia="Calibri" w:hAnsi="Arial" w:cs="Arial"/>
                <w:b/>
                <w:color w:val="000000"/>
                <w:sz w:val="14"/>
                <w:szCs w:val="14"/>
              </w:rPr>
              <w:t>Ags</w:t>
            </w:r>
            <w:proofErr w:type="spellEnd"/>
            <w:r w:rsidRPr="001C72EE">
              <w:rPr>
                <w:rFonts w:ascii="Arial" w:eastAsia="Calibri" w:hAnsi="Arial" w:cs="Arial"/>
                <w:b/>
                <w:color w:val="000000"/>
                <w:sz w:val="14"/>
                <w:szCs w:val="14"/>
              </w:rPr>
              <w:t xml:space="preserve">. C.P. 20000 </w:t>
            </w:r>
          </w:p>
        </w:tc>
        <w:tc>
          <w:tcPr>
            <w:tcW w:w="3261" w:type="dxa"/>
            <w:shd w:val="clear" w:color="auto" w:fill="auto"/>
            <w:vAlign w:val="center"/>
          </w:tcPr>
          <w:p w14:paraId="0CC410CA" w14:textId="77777777" w:rsidR="00652994" w:rsidRPr="001C72EE" w:rsidRDefault="00652994" w:rsidP="009C534E">
            <w:pPr>
              <w:jc w:val="center"/>
              <w:rPr>
                <w:rFonts w:ascii="Arial" w:eastAsia="Calibri" w:hAnsi="Arial" w:cs="Arial"/>
                <w:color w:val="000000"/>
                <w:sz w:val="14"/>
                <w:szCs w:val="14"/>
                <w:lang w:val="es-MX"/>
              </w:rPr>
            </w:pPr>
          </w:p>
          <w:p w14:paraId="58C4D213" w14:textId="11FF4F2D" w:rsidR="00652994" w:rsidRPr="001C72EE" w:rsidRDefault="00652994" w:rsidP="009C534E">
            <w:pPr>
              <w:jc w:val="center"/>
              <w:rPr>
                <w:rFonts w:ascii="Arial" w:eastAsia="Calibri" w:hAnsi="Arial" w:cs="Arial"/>
                <w:color w:val="000000"/>
                <w:sz w:val="14"/>
                <w:szCs w:val="14"/>
                <w:lang w:val="es-MX"/>
              </w:rPr>
            </w:pPr>
            <w:r w:rsidRPr="001C72EE">
              <w:rPr>
                <w:rFonts w:ascii="Arial" w:eastAsia="Calibri" w:hAnsi="Arial" w:cs="Arial"/>
                <w:color w:val="000000"/>
                <w:sz w:val="14"/>
                <w:szCs w:val="14"/>
              </w:rPr>
              <w:t>Mtra. en E. H. Ana Luisa Topete Ceballos</w:t>
            </w:r>
          </w:p>
          <w:p w14:paraId="11BC01B1" w14:textId="397C4820" w:rsidR="00652994" w:rsidRPr="001C72EE" w:rsidRDefault="00652994" w:rsidP="009C534E">
            <w:pPr>
              <w:jc w:val="center"/>
              <w:rPr>
                <w:rFonts w:ascii="Arial" w:eastAsia="Calibri" w:hAnsi="Arial" w:cs="Arial"/>
                <w:b/>
                <w:color w:val="000000"/>
                <w:sz w:val="14"/>
                <w:szCs w:val="14"/>
              </w:rPr>
            </w:pPr>
            <w:r w:rsidRPr="001C72EE">
              <w:rPr>
                <w:rFonts w:ascii="Arial" w:eastAsia="Calibri" w:hAnsi="Arial" w:cs="Arial"/>
                <w:b/>
                <w:color w:val="000000"/>
                <w:sz w:val="14"/>
                <w:szCs w:val="14"/>
              </w:rPr>
              <w:t>Decana del Centro de las Artes y la Cultura</w:t>
            </w:r>
          </w:p>
          <w:p w14:paraId="74998E28" w14:textId="77777777" w:rsidR="00652994" w:rsidRPr="001C72EE" w:rsidRDefault="00652994" w:rsidP="009C534E">
            <w:pPr>
              <w:jc w:val="center"/>
              <w:rPr>
                <w:rFonts w:ascii="Arial" w:eastAsia="Calibri" w:hAnsi="Arial" w:cs="Arial"/>
                <w:b/>
                <w:color w:val="000000"/>
                <w:sz w:val="16"/>
                <w:szCs w:val="16"/>
              </w:rPr>
            </w:pPr>
          </w:p>
        </w:tc>
        <w:tc>
          <w:tcPr>
            <w:tcW w:w="2126" w:type="dxa"/>
            <w:vAlign w:val="center"/>
          </w:tcPr>
          <w:p w14:paraId="41EF90D6" w14:textId="6E1CE836" w:rsidR="00652994" w:rsidRPr="001C72EE" w:rsidRDefault="00652994" w:rsidP="009C534E">
            <w:pPr>
              <w:jc w:val="center"/>
              <w:rPr>
                <w:rFonts w:ascii="Arial" w:hAnsi="Arial" w:cs="Arial"/>
                <w:b/>
                <w:sz w:val="12"/>
                <w:szCs w:val="12"/>
                <w:lang w:val="es-MX"/>
              </w:rPr>
            </w:pPr>
            <w:r w:rsidRPr="001C72EE">
              <w:rPr>
                <w:rStyle w:val="Hipervnculo"/>
                <w:rFonts w:ascii="Arial" w:hAnsi="Arial" w:cs="Arial"/>
                <w:sz w:val="12"/>
                <w:szCs w:val="12"/>
              </w:rPr>
              <w:t>luisa.topete@edu.uaa.mx</w:t>
            </w:r>
          </w:p>
        </w:tc>
        <w:tc>
          <w:tcPr>
            <w:tcW w:w="1406" w:type="dxa"/>
            <w:vMerge w:val="restart"/>
            <w:vAlign w:val="center"/>
          </w:tcPr>
          <w:p w14:paraId="1E9448C5" w14:textId="736B58CD" w:rsidR="00652994" w:rsidRPr="001C72EE" w:rsidRDefault="00652994" w:rsidP="009C534E">
            <w:pPr>
              <w:jc w:val="center"/>
              <w:rPr>
                <w:rFonts w:ascii="Arial" w:hAnsi="Arial" w:cs="Arial"/>
                <w:b/>
                <w:sz w:val="14"/>
                <w:szCs w:val="14"/>
                <w:lang w:val="es-MX"/>
              </w:rPr>
            </w:pPr>
            <w:r w:rsidRPr="001C72EE">
              <w:rPr>
                <w:rFonts w:ascii="Arial" w:hAnsi="Arial" w:cs="Arial"/>
                <w:b/>
                <w:sz w:val="14"/>
                <w:szCs w:val="14"/>
                <w:lang w:val="es-MX"/>
              </w:rPr>
              <w:t>Suministro</w:t>
            </w:r>
          </w:p>
        </w:tc>
      </w:tr>
      <w:tr w:rsidR="00652994" w:rsidRPr="001C72EE" w14:paraId="5C549C89" w14:textId="77777777" w:rsidTr="009C534E">
        <w:trPr>
          <w:jc w:val="center"/>
        </w:trPr>
        <w:tc>
          <w:tcPr>
            <w:tcW w:w="704" w:type="dxa"/>
            <w:shd w:val="clear" w:color="auto" w:fill="auto"/>
            <w:vAlign w:val="center"/>
          </w:tcPr>
          <w:p w14:paraId="75C8229E" w14:textId="7DB0265B" w:rsidR="00652994" w:rsidRPr="001C72EE" w:rsidRDefault="00652994" w:rsidP="009C534E">
            <w:pPr>
              <w:jc w:val="center"/>
              <w:rPr>
                <w:rFonts w:ascii="Arial" w:hAnsi="Arial" w:cs="Arial"/>
                <w:b/>
                <w:sz w:val="14"/>
                <w:szCs w:val="14"/>
                <w:lang w:val="es-MX"/>
              </w:rPr>
            </w:pPr>
            <w:r>
              <w:rPr>
                <w:rFonts w:ascii="Arial" w:hAnsi="Arial" w:cs="Arial"/>
                <w:b/>
                <w:sz w:val="14"/>
                <w:szCs w:val="14"/>
                <w:lang w:val="es-MX"/>
              </w:rPr>
              <w:t>7 a la 12</w:t>
            </w:r>
          </w:p>
        </w:tc>
        <w:tc>
          <w:tcPr>
            <w:tcW w:w="992" w:type="dxa"/>
            <w:vAlign w:val="center"/>
          </w:tcPr>
          <w:p w14:paraId="19E4F133" w14:textId="7982902A" w:rsidR="00652994" w:rsidRPr="00652994" w:rsidRDefault="00652994" w:rsidP="009C534E">
            <w:pPr>
              <w:jc w:val="center"/>
              <w:rPr>
                <w:rFonts w:ascii="Arial" w:eastAsia="Calibri" w:hAnsi="Arial" w:cs="Arial"/>
                <w:b/>
                <w:color w:val="000000"/>
                <w:sz w:val="12"/>
                <w:szCs w:val="12"/>
              </w:rPr>
            </w:pPr>
            <w:r w:rsidRPr="00652994">
              <w:rPr>
                <w:rFonts w:ascii="Arial" w:eastAsia="Calibri" w:hAnsi="Arial" w:cs="Arial"/>
                <w:b/>
                <w:color w:val="000000"/>
                <w:sz w:val="12"/>
                <w:szCs w:val="12"/>
              </w:rPr>
              <w:t>30 días naturales</w:t>
            </w:r>
          </w:p>
        </w:tc>
        <w:tc>
          <w:tcPr>
            <w:tcW w:w="1701" w:type="dxa"/>
            <w:vMerge/>
            <w:shd w:val="clear" w:color="auto" w:fill="auto"/>
            <w:vAlign w:val="center"/>
          </w:tcPr>
          <w:p w14:paraId="7F05F748" w14:textId="77777777" w:rsidR="00652994" w:rsidRPr="001C72EE" w:rsidRDefault="00652994" w:rsidP="009C534E">
            <w:pPr>
              <w:jc w:val="center"/>
              <w:rPr>
                <w:rFonts w:ascii="Arial" w:eastAsia="Calibri" w:hAnsi="Arial" w:cs="Arial"/>
                <w:b/>
                <w:color w:val="000000"/>
                <w:sz w:val="14"/>
                <w:szCs w:val="14"/>
              </w:rPr>
            </w:pPr>
          </w:p>
        </w:tc>
        <w:tc>
          <w:tcPr>
            <w:tcW w:w="3261" w:type="dxa"/>
            <w:shd w:val="clear" w:color="auto" w:fill="auto"/>
          </w:tcPr>
          <w:p w14:paraId="22EC897B" w14:textId="77777777" w:rsidR="00652994" w:rsidRPr="001C72EE" w:rsidRDefault="00652994" w:rsidP="009C534E">
            <w:pPr>
              <w:pStyle w:val="Default"/>
              <w:jc w:val="center"/>
              <w:rPr>
                <w:bCs/>
                <w:sz w:val="14"/>
                <w:szCs w:val="14"/>
              </w:rPr>
            </w:pPr>
          </w:p>
          <w:p w14:paraId="67630521" w14:textId="55359CDB" w:rsidR="00652994" w:rsidRPr="001C72EE" w:rsidRDefault="00652994" w:rsidP="009C534E">
            <w:pPr>
              <w:pStyle w:val="Default"/>
              <w:jc w:val="center"/>
              <w:rPr>
                <w:sz w:val="14"/>
                <w:szCs w:val="14"/>
              </w:rPr>
            </w:pPr>
            <w:proofErr w:type="spellStart"/>
            <w:r w:rsidRPr="001C72EE">
              <w:rPr>
                <w:bCs/>
                <w:color w:val="auto"/>
                <w:sz w:val="14"/>
                <w:szCs w:val="14"/>
              </w:rPr>
              <w:t>Dra</w:t>
            </w:r>
            <w:proofErr w:type="spellEnd"/>
            <w:r w:rsidRPr="001C72EE">
              <w:rPr>
                <w:bCs/>
                <w:color w:val="auto"/>
                <w:sz w:val="14"/>
                <w:szCs w:val="14"/>
              </w:rPr>
              <w:t xml:space="preserve"> en </w:t>
            </w:r>
            <w:proofErr w:type="spellStart"/>
            <w:r w:rsidRPr="001C72EE">
              <w:rPr>
                <w:bCs/>
                <w:color w:val="auto"/>
                <w:sz w:val="14"/>
                <w:szCs w:val="14"/>
              </w:rPr>
              <w:t>Cinem</w:t>
            </w:r>
            <w:proofErr w:type="spellEnd"/>
            <w:r w:rsidRPr="001C72EE">
              <w:rPr>
                <w:bCs/>
                <w:color w:val="auto"/>
                <w:sz w:val="14"/>
                <w:szCs w:val="14"/>
              </w:rPr>
              <w:t xml:space="preserve">. </w:t>
            </w:r>
            <w:r w:rsidRPr="001C72EE">
              <w:rPr>
                <w:bCs/>
                <w:sz w:val="14"/>
                <w:szCs w:val="14"/>
              </w:rPr>
              <w:t xml:space="preserve">Brenda Ma. Antonieta Rodríguez </w:t>
            </w:r>
            <w:proofErr w:type="spellStart"/>
            <w:r w:rsidRPr="001C72EE">
              <w:rPr>
                <w:bCs/>
                <w:sz w:val="14"/>
                <w:szCs w:val="14"/>
              </w:rPr>
              <w:t>Rodríguez</w:t>
            </w:r>
            <w:proofErr w:type="spellEnd"/>
            <w:r w:rsidRPr="001C72EE">
              <w:rPr>
                <w:bCs/>
                <w:sz w:val="14"/>
                <w:szCs w:val="14"/>
              </w:rPr>
              <w:t xml:space="preserve"> </w:t>
            </w:r>
          </w:p>
          <w:p w14:paraId="5CC8ADD6" w14:textId="3081BC4D" w:rsidR="00652994" w:rsidRPr="001C72EE" w:rsidRDefault="00652994" w:rsidP="009C534E">
            <w:pPr>
              <w:jc w:val="center"/>
              <w:rPr>
                <w:rFonts w:ascii="Arial" w:hAnsi="Arial" w:cs="Arial"/>
                <w:b/>
                <w:bCs/>
                <w:sz w:val="14"/>
                <w:szCs w:val="14"/>
              </w:rPr>
            </w:pPr>
            <w:r w:rsidRPr="001C72EE">
              <w:rPr>
                <w:rFonts w:ascii="Arial" w:hAnsi="Arial" w:cs="Arial"/>
                <w:b/>
                <w:bCs/>
                <w:sz w:val="14"/>
                <w:szCs w:val="14"/>
              </w:rPr>
              <w:t>Jefa del Departamento de Artes Escénicas y Audiovisuales</w:t>
            </w:r>
          </w:p>
          <w:p w14:paraId="19C1C555" w14:textId="77777777" w:rsidR="00652994" w:rsidRPr="001C72EE" w:rsidRDefault="00652994" w:rsidP="009C534E">
            <w:pPr>
              <w:jc w:val="center"/>
              <w:rPr>
                <w:rFonts w:ascii="Arial" w:eastAsia="Calibri" w:hAnsi="Arial" w:cs="Arial"/>
                <w:color w:val="000000"/>
                <w:sz w:val="14"/>
                <w:szCs w:val="14"/>
              </w:rPr>
            </w:pPr>
          </w:p>
        </w:tc>
        <w:tc>
          <w:tcPr>
            <w:tcW w:w="2126" w:type="dxa"/>
            <w:vAlign w:val="center"/>
          </w:tcPr>
          <w:p w14:paraId="39BC1882" w14:textId="0FD66324" w:rsidR="00652994" w:rsidRPr="001C72EE" w:rsidRDefault="00652994" w:rsidP="009C534E">
            <w:pPr>
              <w:jc w:val="center"/>
            </w:pPr>
            <w:r w:rsidRPr="001C72EE">
              <w:rPr>
                <w:rStyle w:val="Hipervnculo"/>
                <w:rFonts w:ascii="Arial" w:hAnsi="Arial" w:cs="Arial"/>
                <w:sz w:val="12"/>
                <w:szCs w:val="12"/>
              </w:rPr>
              <w:t>antonieta.rodriguez@edu.uaa.mx</w:t>
            </w:r>
          </w:p>
        </w:tc>
        <w:tc>
          <w:tcPr>
            <w:tcW w:w="1406" w:type="dxa"/>
            <w:vMerge/>
            <w:vAlign w:val="center"/>
          </w:tcPr>
          <w:p w14:paraId="000509C6" w14:textId="77777777" w:rsidR="00652994" w:rsidRPr="001C72EE" w:rsidRDefault="00652994" w:rsidP="009C534E">
            <w:pPr>
              <w:jc w:val="center"/>
              <w:rPr>
                <w:rFonts w:ascii="Arial" w:hAnsi="Arial" w:cs="Arial"/>
                <w:b/>
                <w:sz w:val="14"/>
                <w:szCs w:val="14"/>
                <w:lang w:val="es-MX"/>
              </w:rPr>
            </w:pPr>
          </w:p>
        </w:tc>
      </w:tr>
    </w:tbl>
    <w:p w14:paraId="385B5F11" w14:textId="77777777" w:rsidR="00501612" w:rsidRPr="001C72EE" w:rsidRDefault="00501612" w:rsidP="0066354B">
      <w:pPr>
        <w:autoSpaceDE w:val="0"/>
        <w:autoSpaceDN w:val="0"/>
        <w:adjustRightInd w:val="0"/>
        <w:jc w:val="both"/>
        <w:rPr>
          <w:rFonts w:asciiTheme="minorHAnsi" w:hAnsiTheme="minorHAnsi" w:cstheme="minorHAnsi"/>
          <w:sz w:val="17"/>
          <w:szCs w:val="17"/>
        </w:rPr>
      </w:pPr>
    </w:p>
    <w:p w14:paraId="5F408CB4" w14:textId="5D41F40F" w:rsidR="0066354B" w:rsidRPr="001C72EE" w:rsidRDefault="0066354B" w:rsidP="0066354B">
      <w:pPr>
        <w:autoSpaceDE w:val="0"/>
        <w:autoSpaceDN w:val="0"/>
        <w:adjustRightInd w:val="0"/>
        <w:jc w:val="both"/>
        <w:rPr>
          <w:rFonts w:asciiTheme="minorHAnsi" w:hAnsiTheme="minorHAnsi" w:cstheme="minorHAnsi"/>
          <w:sz w:val="17"/>
          <w:szCs w:val="17"/>
        </w:rPr>
      </w:pPr>
      <w:r w:rsidRPr="001C72EE">
        <w:rPr>
          <w:rFonts w:asciiTheme="minorHAnsi" w:hAnsiTheme="minorHAnsi" w:cstheme="minorHAnsi"/>
          <w:sz w:val="17"/>
          <w:szCs w:val="17"/>
        </w:rPr>
        <w:t xml:space="preserve">La entrega de los bienes, </w:t>
      </w:r>
      <w:r w:rsidRPr="001C72EE">
        <w:rPr>
          <w:rFonts w:asciiTheme="minorHAnsi" w:hAnsiTheme="minorHAnsi" w:cstheme="minorHAnsi"/>
          <w:sz w:val="17"/>
          <w:szCs w:val="17"/>
          <w:u w:val="single"/>
        </w:rPr>
        <w:t>instalación, puesta en operación, flete, seguro, viáticos (carga y descarga hasta los lugares que se indiquen)</w:t>
      </w:r>
      <w:r w:rsidRPr="001C72EE">
        <w:rPr>
          <w:rFonts w:asciiTheme="minorHAnsi" w:hAnsiTheme="minorHAnsi" w:cstheme="minorHAnsi"/>
          <w:sz w:val="17"/>
          <w:szCs w:val="17"/>
        </w:rPr>
        <w:t xml:space="preserve"> </w:t>
      </w:r>
      <w:r w:rsidRPr="001C72EE">
        <w:rPr>
          <w:rFonts w:asciiTheme="minorHAnsi" w:hAnsiTheme="minorHAnsi" w:cstheme="minorHAnsi"/>
          <w:b/>
          <w:sz w:val="17"/>
          <w:szCs w:val="17"/>
        </w:rPr>
        <w:t>deberá realizarse por el Licitante Adjudicado</w:t>
      </w:r>
      <w:r w:rsidR="00652994">
        <w:rPr>
          <w:rFonts w:asciiTheme="minorHAnsi" w:hAnsiTheme="minorHAnsi" w:cstheme="minorHAnsi"/>
          <w:sz w:val="17"/>
          <w:szCs w:val="17"/>
        </w:rPr>
        <w:t xml:space="preserve">, </w:t>
      </w:r>
      <w:r w:rsidR="00E4755E">
        <w:rPr>
          <w:rFonts w:asciiTheme="minorHAnsi" w:hAnsiTheme="minorHAnsi" w:cstheme="minorHAnsi"/>
          <w:sz w:val="17"/>
          <w:szCs w:val="17"/>
        </w:rPr>
        <w:t xml:space="preserve">conforme a lo siguiente: </w:t>
      </w:r>
      <w:r w:rsidR="00652994">
        <w:rPr>
          <w:rFonts w:asciiTheme="minorHAnsi" w:hAnsiTheme="minorHAnsi" w:cstheme="minorHAnsi"/>
          <w:sz w:val="17"/>
          <w:szCs w:val="17"/>
        </w:rPr>
        <w:t xml:space="preserve">para las </w:t>
      </w:r>
      <w:r w:rsidR="00E4755E" w:rsidRPr="00664928">
        <w:rPr>
          <w:rFonts w:asciiTheme="minorHAnsi" w:hAnsiTheme="minorHAnsi" w:cstheme="minorHAnsi"/>
          <w:b/>
          <w:sz w:val="18"/>
          <w:szCs w:val="18"/>
          <w:lang w:val="es-MX"/>
        </w:rPr>
        <w:t>partidas de la 1 a la 6</w:t>
      </w:r>
      <w:r w:rsidR="00E4755E">
        <w:rPr>
          <w:rFonts w:asciiTheme="minorHAnsi" w:hAnsiTheme="minorHAnsi" w:cstheme="minorHAnsi"/>
          <w:sz w:val="18"/>
          <w:szCs w:val="18"/>
          <w:lang w:val="es-MX"/>
        </w:rPr>
        <w:t xml:space="preserve"> </w:t>
      </w:r>
      <w:r w:rsidR="00E4755E" w:rsidRPr="00C8443A">
        <w:rPr>
          <w:rFonts w:asciiTheme="minorHAnsi" w:hAnsiTheme="minorHAnsi" w:cstheme="minorHAnsi"/>
          <w:sz w:val="18"/>
          <w:szCs w:val="18"/>
          <w:lang w:val="es-MX"/>
        </w:rPr>
        <w:t xml:space="preserve">será </w:t>
      </w:r>
      <w:r w:rsidR="00E4755E" w:rsidRPr="00664928">
        <w:rPr>
          <w:rFonts w:asciiTheme="minorHAnsi" w:hAnsiTheme="minorHAnsi" w:cstheme="minorHAnsi"/>
          <w:b/>
          <w:sz w:val="18"/>
          <w:szCs w:val="18"/>
          <w:lang w:val="es-MX"/>
        </w:rPr>
        <w:t>del 01 de diciembre de 2021 al 01 de diciembre de 2022</w:t>
      </w:r>
      <w:r w:rsidR="00E4755E">
        <w:rPr>
          <w:rFonts w:asciiTheme="minorHAnsi" w:hAnsiTheme="minorHAnsi" w:cstheme="minorHAnsi"/>
          <w:sz w:val="18"/>
          <w:szCs w:val="18"/>
          <w:lang w:val="es-MX"/>
        </w:rPr>
        <w:t xml:space="preserve"> y la entrega de los bienes de las </w:t>
      </w:r>
      <w:r w:rsidR="00E4755E" w:rsidRPr="00664928">
        <w:rPr>
          <w:rFonts w:asciiTheme="minorHAnsi" w:hAnsiTheme="minorHAnsi" w:cstheme="minorHAnsi"/>
          <w:b/>
          <w:sz w:val="18"/>
          <w:szCs w:val="18"/>
          <w:lang w:val="es-MX"/>
        </w:rPr>
        <w:t>partidas de la 7 a la 12</w:t>
      </w:r>
      <w:r w:rsidR="00E4755E">
        <w:rPr>
          <w:rFonts w:asciiTheme="minorHAnsi" w:hAnsiTheme="minorHAnsi" w:cstheme="minorHAnsi"/>
          <w:sz w:val="18"/>
          <w:szCs w:val="18"/>
          <w:lang w:val="es-MX"/>
        </w:rPr>
        <w:t xml:space="preserve"> será a los</w:t>
      </w:r>
      <w:r w:rsidR="00E4755E" w:rsidRPr="00C8443A">
        <w:rPr>
          <w:rFonts w:asciiTheme="minorHAnsi" w:hAnsiTheme="minorHAnsi" w:cstheme="minorHAnsi"/>
          <w:sz w:val="18"/>
          <w:szCs w:val="18"/>
          <w:lang w:val="es-MX"/>
        </w:rPr>
        <w:t xml:space="preserve"> </w:t>
      </w:r>
      <w:r w:rsidR="00E4755E" w:rsidRPr="00664928">
        <w:rPr>
          <w:rFonts w:asciiTheme="minorHAnsi" w:hAnsiTheme="minorHAnsi" w:cstheme="minorHAnsi"/>
          <w:b/>
          <w:sz w:val="18"/>
          <w:szCs w:val="18"/>
          <w:lang w:val="es-MX"/>
        </w:rPr>
        <w:t>30</w:t>
      </w:r>
      <w:r w:rsidR="00E4755E" w:rsidRPr="003A5F7C">
        <w:rPr>
          <w:rFonts w:asciiTheme="minorHAnsi" w:hAnsiTheme="minorHAnsi" w:cstheme="minorHAnsi"/>
          <w:b/>
          <w:sz w:val="18"/>
          <w:szCs w:val="18"/>
          <w:lang w:val="es-MX"/>
        </w:rPr>
        <w:t xml:space="preserve"> </w:t>
      </w:r>
      <w:r w:rsidR="00E4755E" w:rsidRPr="00C8443A">
        <w:rPr>
          <w:rFonts w:asciiTheme="minorHAnsi" w:hAnsiTheme="minorHAnsi" w:cstheme="minorHAnsi"/>
          <w:b/>
          <w:sz w:val="18"/>
          <w:szCs w:val="18"/>
          <w:lang w:val="es-MX"/>
        </w:rPr>
        <w:t>(treinta) días naturales siguientes a la fecha del fallo</w:t>
      </w:r>
      <w:r w:rsidR="00652994">
        <w:rPr>
          <w:rFonts w:asciiTheme="minorHAnsi" w:hAnsiTheme="minorHAnsi" w:cstheme="minorHAnsi"/>
          <w:sz w:val="17"/>
          <w:szCs w:val="17"/>
        </w:rPr>
        <w:t xml:space="preserve"> a</w:t>
      </w:r>
      <w:r w:rsidRPr="001C72EE">
        <w:rPr>
          <w:rFonts w:asciiTheme="minorHAnsi" w:hAnsiTheme="minorHAnsi" w:cstheme="minorHAnsi"/>
          <w:sz w:val="17"/>
          <w:szCs w:val="17"/>
        </w:rPr>
        <w:t>l</w:t>
      </w:r>
      <w:r w:rsidR="00652994">
        <w:rPr>
          <w:rFonts w:asciiTheme="minorHAnsi" w:hAnsiTheme="minorHAnsi" w:cstheme="minorHAnsi"/>
          <w:sz w:val="17"/>
          <w:szCs w:val="17"/>
        </w:rPr>
        <w:t xml:space="preserve"> a los </w:t>
      </w:r>
      <w:r w:rsidR="00FE7566" w:rsidRPr="001C72EE">
        <w:rPr>
          <w:rFonts w:asciiTheme="minorHAnsi" w:hAnsiTheme="minorHAnsi" w:cstheme="minorHAnsi"/>
          <w:b/>
          <w:sz w:val="17"/>
          <w:szCs w:val="17"/>
        </w:rPr>
        <w:t>30</w:t>
      </w:r>
      <w:r w:rsidR="003C19AC" w:rsidRPr="005876E5">
        <w:rPr>
          <w:rFonts w:asciiTheme="minorHAnsi" w:hAnsiTheme="minorHAnsi" w:cstheme="minorHAnsi"/>
          <w:b/>
          <w:sz w:val="17"/>
          <w:szCs w:val="17"/>
        </w:rPr>
        <w:t xml:space="preserve"> </w:t>
      </w:r>
      <w:r w:rsidR="00226430" w:rsidRPr="005876E5">
        <w:rPr>
          <w:rFonts w:asciiTheme="minorHAnsi" w:hAnsiTheme="minorHAnsi" w:cstheme="minorHAnsi"/>
          <w:b/>
          <w:sz w:val="17"/>
          <w:szCs w:val="17"/>
        </w:rPr>
        <w:t>(</w:t>
      </w:r>
      <w:r w:rsidR="00FE7566" w:rsidRPr="005876E5">
        <w:rPr>
          <w:rFonts w:asciiTheme="minorHAnsi" w:hAnsiTheme="minorHAnsi" w:cstheme="minorHAnsi"/>
          <w:b/>
          <w:sz w:val="17"/>
          <w:szCs w:val="17"/>
        </w:rPr>
        <w:t>treinta</w:t>
      </w:r>
      <w:r w:rsidR="002E536F" w:rsidRPr="005876E5">
        <w:rPr>
          <w:rFonts w:asciiTheme="minorHAnsi" w:hAnsiTheme="minorHAnsi" w:cstheme="minorHAnsi"/>
          <w:b/>
          <w:sz w:val="17"/>
          <w:szCs w:val="17"/>
        </w:rPr>
        <w:t>),</w:t>
      </w:r>
      <w:r w:rsidRPr="001C72EE">
        <w:rPr>
          <w:rFonts w:asciiTheme="minorHAnsi" w:hAnsiTheme="minorHAnsi" w:cstheme="minorHAnsi"/>
          <w:b/>
          <w:sz w:val="17"/>
          <w:szCs w:val="17"/>
        </w:rPr>
        <w:t xml:space="preserve"> días naturales posteriores a la fecha de fallo</w:t>
      </w:r>
      <w:r w:rsidRPr="001C72EE">
        <w:rPr>
          <w:rFonts w:asciiTheme="minorHAnsi" w:hAnsiTheme="minorHAnsi" w:cstheme="minorHAnsi"/>
          <w:sz w:val="17"/>
          <w:szCs w:val="17"/>
        </w:rPr>
        <w:t xml:space="preserve">, bajo las condiciones de entrega establecidas en las bases de la presente Licitación. </w:t>
      </w:r>
    </w:p>
    <w:p w14:paraId="4A62C09D" w14:textId="77777777" w:rsidR="0066354B" w:rsidRPr="001C72EE"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1C72EE">
        <w:rPr>
          <w:rFonts w:asciiTheme="minorHAnsi" w:hAnsiTheme="minorHAnsi" w:cstheme="minorHAnsi"/>
          <w:sz w:val="18"/>
          <w:szCs w:val="18"/>
        </w:rPr>
        <w:t>**</w:t>
      </w:r>
      <w:r w:rsidRPr="001C72EE">
        <w:rPr>
          <w:rFonts w:asciiTheme="minorHAnsi" w:hAnsiTheme="minorHAnsi" w:cstheme="minorHAnsi"/>
          <w:b/>
          <w:sz w:val="14"/>
          <w:szCs w:val="14"/>
        </w:rPr>
        <w:t>El personal de la Universidad, no tiene</w:t>
      </w:r>
      <w:r w:rsidRPr="00E66A91">
        <w:rPr>
          <w:rFonts w:asciiTheme="minorHAnsi" w:hAnsiTheme="minorHAnsi" w:cstheme="minorHAnsi"/>
          <w:b/>
          <w:sz w:val="14"/>
          <w:szCs w:val="14"/>
        </w:rPr>
        <w:t xml:space="preserv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4F22DF0E" w:rsidR="00C029D6" w:rsidRDefault="00C029D6" w:rsidP="00D000F9">
      <w:pPr>
        <w:pStyle w:val="Textoindependiente"/>
        <w:ind w:right="567"/>
        <w:jc w:val="center"/>
        <w:rPr>
          <w:rFonts w:asciiTheme="minorHAnsi" w:hAnsiTheme="minorHAnsi" w:cstheme="minorHAnsi"/>
          <w:sz w:val="18"/>
          <w:szCs w:val="18"/>
        </w:rPr>
      </w:pPr>
    </w:p>
    <w:p w14:paraId="07D3F195" w14:textId="77777777" w:rsidR="00FE7566" w:rsidRDefault="00FE756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20461C0E" w:rsidR="00CB2BFB" w:rsidRDefault="00CB2BFB"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even" r:id="rId22"/>
          <w:headerReference w:type="default" r:id="rId23"/>
          <w:footerReference w:type="even" r:id="rId24"/>
          <w:footerReference w:type="default" r:id="rId25"/>
          <w:headerReference w:type="first" r:id="rId26"/>
          <w:footerReference w:type="first" r:id="rId27"/>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865947">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vAlign w:val="center"/>
          </w:tcPr>
          <w:p w14:paraId="634A5BEE" w14:textId="3C5EE14F" w:rsidR="00B70346" w:rsidRPr="00916E7F" w:rsidRDefault="00F5132D" w:rsidP="00916E7F">
            <w:pPr>
              <w:jc w:val="both"/>
              <w:rPr>
                <w:rFonts w:ascii="Calibri" w:hAnsi="Calibri" w:cs="Calibri"/>
                <w:b/>
                <w:bCs/>
                <w:sz w:val="16"/>
                <w:szCs w:val="16"/>
                <w:lang w:val="en-US"/>
              </w:rPr>
            </w:pPr>
            <w:r w:rsidRPr="00AC4471">
              <w:rPr>
                <w:rFonts w:asciiTheme="minorHAnsi" w:eastAsia="Arial" w:hAnsiTheme="minorHAnsi" w:cs="Arial"/>
                <w:color w:val="000000"/>
                <w:sz w:val="16"/>
                <w:szCs w:val="16"/>
              </w:rPr>
              <w:t>Software Suite de Adobe</w:t>
            </w:r>
          </w:p>
        </w:tc>
        <w:tc>
          <w:tcPr>
            <w:tcW w:w="482" w:type="pct"/>
          </w:tcPr>
          <w:p w14:paraId="36B5928D" w14:textId="6C75BEE8" w:rsidR="00B70346" w:rsidRPr="00DA0E6B" w:rsidRDefault="00F5132D" w:rsidP="003C19AC">
            <w:pPr>
              <w:jc w:val="center"/>
              <w:rPr>
                <w:rFonts w:asciiTheme="minorHAnsi" w:hAnsiTheme="minorHAnsi" w:cs="Arial"/>
                <w:sz w:val="14"/>
                <w:szCs w:val="14"/>
              </w:rPr>
            </w:pPr>
            <w:r>
              <w:rPr>
                <w:rFonts w:asciiTheme="minorHAnsi" w:hAnsiTheme="minorHAnsi" w:cs="Arial"/>
                <w:sz w:val="14"/>
                <w:szCs w:val="14"/>
              </w:rPr>
              <w:t>S</w:t>
            </w:r>
            <w:r>
              <w:rPr>
                <w:rFonts w:asciiTheme="minorHAnsi" w:hAnsiTheme="minorHAnsi"/>
                <w:sz w:val="14"/>
                <w:szCs w:val="14"/>
              </w:rPr>
              <w:t>oftware</w:t>
            </w:r>
          </w:p>
        </w:tc>
        <w:tc>
          <w:tcPr>
            <w:tcW w:w="516" w:type="pct"/>
          </w:tcPr>
          <w:p w14:paraId="6EC403EF" w14:textId="7C29BC18" w:rsidR="00B70346" w:rsidRPr="00DA0E6B" w:rsidRDefault="00916E7F" w:rsidP="00B70346">
            <w:pPr>
              <w:jc w:val="center"/>
              <w:rPr>
                <w:rFonts w:asciiTheme="minorHAnsi" w:hAnsiTheme="minorHAnsi" w:cs="Arial"/>
                <w:sz w:val="14"/>
                <w:szCs w:val="14"/>
              </w:rPr>
            </w:pPr>
            <w:r>
              <w:rPr>
                <w:rFonts w:asciiTheme="minorHAnsi" w:hAnsiTheme="minorHAnsi" w:cs="Arial"/>
                <w:sz w:val="14"/>
                <w:szCs w:val="14"/>
              </w:rPr>
              <w:t>100</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8871B7" w:rsidRPr="00DA0E6B" w14:paraId="133195EE" w14:textId="77777777" w:rsidTr="00865947">
        <w:trPr>
          <w:trHeight w:val="156"/>
          <w:jc w:val="center"/>
        </w:trPr>
        <w:tc>
          <w:tcPr>
            <w:tcW w:w="397" w:type="pct"/>
            <w:shd w:val="clear" w:color="auto" w:fill="auto"/>
          </w:tcPr>
          <w:p w14:paraId="0731BF8E" w14:textId="70518095" w:rsidR="008871B7" w:rsidRPr="00DA0E6B" w:rsidRDefault="008871B7" w:rsidP="008871B7">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1A8E52D3" w14:textId="5B4F1AC0" w:rsidR="008871B7" w:rsidRPr="00AC4471" w:rsidRDefault="008871B7" w:rsidP="008871B7">
            <w:pPr>
              <w:jc w:val="both"/>
              <w:rPr>
                <w:rFonts w:asciiTheme="minorHAnsi" w:eastAsia="Arial" w:hAnsiTheme="minorHAnsi" w:cs="Arial"/>
                <w:color w:val="000000"/>
                <w:sz w:val="16"/>
                <w:szCs w:val="16"/>
              </w:rPr>
            </w:pPr>
            <w:r w:rsidRPr="00E26016">
              <w:rPr>
                <w:rFonts w:asciiTheme="minorHAnsi" w:eastAsia="Arial" w:hAnsiTheme="minorHAnsi" w:cs="Arial"/>
                <w:color w:val="000000"/>
                <w:sz w:val="16"/>
                <w:szCs w:val="16"/>
              </w:rPr>
              <w:t xml:space="preserve">Software para edición de video </w:t>
            </w:r>
            <w:proofErr w:type="spellStart"/>
            <w:r w:rsidRPr="00E26016">
              <w:rPr>
                <w:rFonts w:asciiTheme="minorHAnsi" w:eastAsia="Arial" w:hAnsiTheme="minorHAnsi" w:cs="Arial"/>
                <w:color w:val="000000"/>
                <w:sz w:val="16"/>
                <w:szCs w:val="16"/>
              </w:rPr>
              <w:t>DaVinci</w:t>
            </w:r>
            <w:proofErr w:type="spellEnd"/>
            <w:r w:rsidRPr="00E26016">
              <w:rPr>
                <w:rFonts w:asciiTheme="minorHAnsi" w:eastAsia="Arial" w:hAnsiTheme="minorHAnsi" w:cs="Arial"/>
                <w:color w:val="000000"/>
                <w:sz w:val="16"/>
                <w:szCs w:val="16"/>
              </w:rPr>
              <w:t xml:space="preserve"> </w:t>
            </w:r>
            <w:proofErr w:type="spellStart"/>
            <w:r w:rsidRPr="00E26016">
              <w:rPr>
                <w:rFonts w:asciiTheme="minorHAnsi" w:eastAsia="Arial" w:hAnsiTheme="minorHAnsi" w:cs="Arial"/>
                <w:color w:val="000000"/>
                <w:sz w:val="16"/>
                <w:szCs w:val="16"/>
              </w:rPr>
              <w:t>Resolve</w:t>
            </w:r>
            <w:proofErr w:type="spellEnd"/>
            <w:r w:rsidRPr="00E26016">
              <w:rPr>
                <w:rFonts w:asciiTheme="minorHAnsi" w:eastAsia="Arial" w:hAnsiTheme="minorHAnsi" w:cs="Arial"/>
                <w:color w:val="000000"/>
                <w:sz w:val="16"/>
                <w:szCs w:val="16"/>
              </w:rPr>
              <w:t xml:space="preserve"> Studio</w:t>
            </w:r>
          </w:p>
        </w:tc>
        <w:tc>
          <w:tcPr>
            <w:tcW w:w="482" w:type="pct"/>
          </w:tcPr>
          <w:p w14:paraId="610C30E2" w14:textId="5FD4ED83" w:rsidR="008871B7" w:rsidRDefault="008871B7" w:rsidP="008871B7">
            <w:pPr>
              <w:jc w:val="center"/>
              <w:rPr>
                <w:rFonts w:asciiTheme="minorHAnsi" w:hAnsiTheme="minorHAnsi" w:cs="Arial"/>
                <w:sz w:val="14"/>
                <w:szCs w:val="14"/>
              </w:rPr>
            </w:pPr>
            <w:r>
              <w:rPr>
                <w:rFonts w:asciiTheme="minorHAnsi" w:hAnsiTheme="minorHAnsi" w:cs="Arial"/>
                <w:sz w:val="14"/>
                <w:szCs w:val="14"/>
              </w:rPr>
              <w:t>S</w:t>
            </w:r>
            <w:r>
              <w:rPr>
                <w:rFonts w:asciiTheme="minorHAnsi" w:hAnsiTheme="minorHAnsi"/>
                <w:sz w:val="14"/>
                <w:szCs w:val="14"/>
              </w:rPr>
              <w:t>oftware</w:t>
            </w:r>
          </w:p>
        </w:tc>
        <w:tc>
          <w:tcPr>
            <w:tcW w:w="516" w:type="pct"/>
          </w:tcPr>
          <w:p w14:paraId="2BBC2BD7" w14:textId="10B41F33" w:rsidR="008871B7" w:rsidRDefault="008871B7" w:rsidP="008871B7">
            <w:pPr>
              <w:jc w:val="center"/>
              <w:rPr>
                <w:rFonts w:asciiTheme="minorHAnsi" w:hAnsiTheme="minorHAnsi" w:cs="Arial"/>
                <w:sz w:val="14"/>
                <w:szCs w:val="14"/>
              </w:rPr>
            </w:pPr>
            <w:r>
              <w:rPr>
                <w:rFonts w:asciiTheme="minorHAnsi" w:hAnsiTheme="minorHAnsi" w:cs="Arial"/>
                <w:sz w:val="14"/>
                <w:szCs w:val="14"/>
              </w:rPr>
              <w:t>2</w:t>
            </w:r>
            <w:r>
              <w:rPr>
                <w:rFonts w:asciiTheme="minorHAnsi" w:hAnsiTheme="minorHAnsi"/>
                <w:sz w:val="14"/>
                <w:szCs w:val="14"/>
              </w:rPr>
              <w:t>8</w:t>
            </w:r>
          </w:p>
        </w:tc>
        <w:tc>
          <w:tcPr>
            <w:tcW w:w="515" w:type="pct"/>
          </w:tcPr>
          <w:p w14:paraId="6CEA937F" w14:textId="7E3C8AE3"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c>
          <w:tcPr>
            <w:tcW w:w="514" w:type="pct"/>
          </w:tcPr>
          <w:p w14:paraId="7E295868" w14:textId="73A930EE" w:rsidR="008871B7" w:rsidRPr="00DA0E6B" w:rsidRDefault="008871B7" w:rsidP="008871B7">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691D9E99" w:rsidR="00C67A6E" w:rsidRPr="00BD7940" w:rsidRDefault="00F5132D" w:rsidP="007F599E">
            <w:pPr>
              <w:jc w:val="center"/>
              <w:rPr>
                <w:rFonts w:ascii="Calibri" w:hAnsi="Calibri" w:cs="Calibri"/>
                <w:sz w:val="14"/>
                <w:szCs w:val="14"/>
              </w:rPr>
            </w:pPr>
            <w:r>
              <w:rPr>
                <w:rFonts w:ascii="Calibri" w:hAnsi="Calibri" w:cs="Calibri"/>
                <w:sz w:val="14"/>
                <w:szCs w:val="14"/>
              </w:rPr>
              <w:t>3</w:t>
            </w:r>
          </w:p>
        </w:tc>
        <w:tc>
          <w:tcPr>
            <w:tcW w:w="2576" w:type="pct"/>
          </w:tcPr>
          <w:p w14:paraId="66CC9F61" w14:textId="1A73BC84" w:rsidR="00C67A6E" w:rsidRPr="00BD7940" w:rsidRDefault="00F5132D" w:rsidP="007F599E">
            <w:pPr>
              <w:rPr>
                <w:rFonts w:ascii="Calibri" w:hAnsi="Calibri" w:cs="Calibri"/>
                <w:sz w:val="14"/>
                <w:szCs w:val="14"/>
                <w:lang w:val="es-MX" w:eastAsia="es-MX"/>
              </w:rPr>
            </w:pPr>
            <w:r>
              <w:rPr>
                <w:rFonts w:ascii="Calibri" w:hAnsi="Calibri" w:cs="Calibri"/>
                <w:sz w:val="14"/>
                <w:szCs w:val="14"/>
                <w:lang w:val="es-MX" w:eastAsia="es-MX"/>
              </w:rPr>
              <w:t>…</w:t>
            </w: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41E5C1A2" w:rsidR="00313792" w:rsidRDefault="00313792" w:rsidP="00EE207B">
      <w:pPr>
        <w:pStyle w:val="Textoindependiente"/>
        <w:ind w:right="708"/>
        <w:rPr>
          <w:rFonts w:asciiTheme="minorHAnsi" w:hAnsiTheme="minorHAnsi" w:cstheme="minorHAnsi"/>
          <w:sz w:val="18"/>
          <w:szCs w:val="18"/>
          <w:lang w:val="es-ES"/>
        </w:rPr>
      </w:pPr>
    </w:p>
    <w:p w14:paraId="26423E71" w14:textId="77777777" w:rsidR="00F5132D" w:rsidRDefault="00F5132D" w:rsidP="00EE207B">
      <w:pPr>
        <w:pStyle w:val="Textoindependiente"/>
        <w:ind w:right="708"/>
        <w:rPr>
          <w:rFonts w:asciiTheme="minorHAnsi" w:hAnsiTheme="minorHAnsi" w:cstheme="minorHAnsi"/>
          <w:sz w:val="18"/>
          <w:szCs w:val="18"/>
          <w:lang w:val="es-ES"/>
        </w:rPr>
      </w:pPr>
    </w:p>
    <w:p w14:paraId="5A540334" w14:textId="77777777" w:rsidR="00D50CC5" w:rsidRDefault="00D50CC5" w:rsidP="00EE207B">
      <w:pPr>
        <w:pStyle w:val="Textoindependiente"/>
        <w:ind w:right="708"/>
        <w:rPr>
          <w:rFonts w:asciiTheme="minorHAnsi" w:hAnsiTheme="minorHAnsi" w:cstheme="minorHAnsi"/>
          <w:sz w:val="18"/>
          <w:szCs w:val="18"/>
          <w:lang w:val="es-ES"/>
        </w:rPr>
      </w:pPr>
    </w:p>
    <w:p w14:paraId="3CC70E13" w14:textId="77777777" w:rsidR="008871B7" w:rsidRDefault="008871B7"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8871B7" w:rsidRDefault="002F1470" w:rsidP="007F599E">
            <w:pPr>
              <w:jc w:val="center"/>
              <w:rPr>
                <w:rFonts w:asciiTheme="minorHAnsi" w:hAnsiTheme="minorHAnsi" w:cstheme="minorHAnsi"/>
                <w:color w:val="000000"/>
                <w:sz w:val="16"/>
                <w:szCs w:val="16"/>
                <w:lang w:val="es-MX" w:eastAsia="es-MX"/>
              </w:rPr>
            </w:pPr>
            <w:r w:rsidRPr="008871B7">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777777" w:rsidR="002F1470" w:rsidRPr="008871B7" w:rsidRDefault="002F1470" w:rsidP="00EE207B">
            <w:pPr>
              <w:ind w:right="567"/>
              <w:jc w:val="center"/>
              <w:rPr>
                <w:rFonts w:asciiTheme="minorHAnsi" w:eastAsia="Calibri" w:hAnsiTheme="minorHAnsi" w:cstheme="minorHAnsi"/>
                <w:color w:val="000000"/>
                <w:sz w:val="16"/>
                <w:szCs w:val="16"/>
              </w:rPr>
            </w:pPr>
            <w:r w:rsidRPr="008871B7">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2" w:name="_Toc288049727"/>
    </w:p>
    <w:bookmarkEnd w:id="2"/>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530A00B8"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62535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1E77157F" w:rsidR="00D000F9" w:rsidRDefault="00D000F9" w:rsidP="00D000F9">
      <w:pPr>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59807E2E" w14:textId="77777777" w:rsidR="00F5132D" w:rsidRPr="00E66A91" w:rsidRDefault="00F5132D" w:rsidP="00D000F9">
      <w:pPr>
        <w:ind w:firstLine="708"/>
        <w:jc w:val="both"/>
        <w:rPr>
          <w:rFonts w:asciiTheme="minorHAnsi" w:hAnsiTheme="minorHAnsi" w:cstheme="minorHAnsi"/>
          <w:color w:val="000000"/>
          <w:sz w:val="16"/>
          <w:szCs w:val="16"/>
        </w:rPr>
      </w:pP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lastRenderedPageBreak/>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F5132D">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3B73D33B" w14:textId="77777777" w:rsidR="008871B7" w:rsidRDefault="008871B7" w:rsidP="00D000F9">
      <w:pPr>
        <w:rPr>
          <w:rFonts w:asciiTheme="minorHAnsi" w:hAnsiTheme="minorHAnsi" w:cstheme="minorHAnsi"/>
          <w:lang w:val="es-MX"/>
        </w:rPr>
      </w:pPr>
    </w:p>
    <w:p w14:paraId="657B6096" w14:textId="77777777" w:rsidR="008871B7" w:rsidRDefault="008871B7" w:rsidP="00D000F9">
      <w:pPr>
        <w:rPr>
          <w:rFonts w:asciiTheme="minorHAnsi" w:hAnsiTheme="minorHAnsi" w:cstheme="minorHAnsi"/>
          <w:lang w:val="es-MX"/>
        </w:rPr>
      </w:pPr>
    </w:p>
    <w:p w14:paraId="493558BF" w14:textId="77777777" w:rsidR="008871B7" w:rsidRDefault="008871B7" w:rsidP="00D000F9">
      <w:pPr>
        <w:rPr>
          <w:rFonts w:asciiTheme="minorHAnsi" w:hAnsiTheme="minorHAnsi" w:cstheme="minorHAnsi"/>
          <w:lang w:val="es-MX"/>
        </w:rPr>
      </w:pPr>
    </w:p>
    <w:p w14:paraId="1E9A73B3" w14:textId="77777777" w:rsidR="008871B7" w:rsidRDefault="008871B7" w:rsidP="00D000F9">
      <w:pPr>
        <w:rPr>
          <w:rFonts w:asciiTheme="minorHAnsi" w:hAnsiTheme="minorHAnsi" w:cstheme="minorHAnsi"/>
          <w:lang w:val="es-MX"/>
        </w:rPr>
      </w:pPr>
    </w:p>
    <w:p w14:paraId="26556B7A" w14:textId="77777777" w:rsidR="008871B7" w:rsidRDefault="008871B7" w:rsidP="00D000F9">
      <w:pPr>
        <w:rPr>
          <w:rFonts w:asciiTheme="minorHAnsi" w:hAnsiTheme="minorHAnsi" w:cstheme="minorHAnsi"/>
          <w:lang w:val="es-MX"/>
        </w:rPr>
      </w:pPr>
    </w:p>
    <w:p w14:paraId="3608EBCE" w14:textId="77777777" w:rsidR="008871B7" w:rsidRDefault="008871B7"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F4B186D" w14:textId="77777777" w:rsidR="008871B7" w:rsidRDefault="008871B7" w:rsidP="00D000F9">
      <w:pPr>
        <w:autoSpaceDE w:val="0"/>
        <w:autoSpaceDN w:val="0"/>
        <w:adjustRightInd w:val="0"/>
        <w:ind w:right="708"/>
        <w:jc w:val="center"/>
        <w:rPr>
          <w:rFonts w:asciiTheme="minorHAnsi" w:hAnsiTheme="minorHAnsi" w:cstheme="minorHAnsi"/>
          <w:b/>
          <w:color w:val="000000"/>
          <w:sz w:val="18"/>
          <w:szCs w:val="18"/>
        </w:rPr>
      </w:pPr>
    </w:p>
    <w:p w14:paraId="4EF4D83A" w14:textId="77777777" w:rsidR="008871B7" w:rsidRPr="00DA0E6B" w:rsidRDefault="008871B7"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64182C">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64182C" w:rsidRPr="00C2010C" w14:paraId="163E4710" w14:textId="77777777" w:rsidTr="00C2010C">
        <w:tc>
          <w:tcPr>
            <w:tcW w:w="393" w:type="pct"/>
            <w:shd w:val="clear" w:color="auto" w:fill="auto"/>
          </w:tcPr>
          <w:p w14:paraId="1971C93B" w14:textId="70F48DB0"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D7528F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Documentos legales adicionales:</w:t>
            </w:r>
          </w:p>
          <w:p w14:paraId="72B16E2F" w14:textId="77777777" w:rsidR="0064182C" w:rsidRPr="0064182C" w:rsidRDefault="0064182C" w:rsidP="0064182C">
            <w:pPr>
              <w:ind w:right="567"/>
              <w:jc w:val="both"/>
              <w:rPr>
                <w:rFonts w:asciiTheme="minorHAnsi" w:eastAsia="Calibri" w:hAnsiTheme="minorHAnsi" w:cstheme="minorHAnsi"/>
                <w:b/>
                <w:color w:val="000000"/>
                <w:sz w:val="14"/>
                <w:szCs w:val="14"/>
              </w:rPr>
            </w:pPr>
          </w:p>
          <w:p w14:paraId="1BDCF4D7" w14:textId="77777777"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Anexar la Opinión Positiva de los siguientes documentos:</w:t>
            </w:r>
          </w:p>
          <w:p w14:paraId="06A9A803" w14:textId="582472FC" w:rsidR="0064182C" w:rsidRP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1. </w:t>
            </w:r>
            <w:r w:rsidRPr="0064182C">
              <w:rPr>
                <w:rFonts w:asciiTheme="minorHAnsi" w:eastAsia="Calibri" w:hAnsiTheme="minorHAnsi" w:cstheme="minorHAnsi"/>
                <w:b/>
                <w:color w:val="000000"/>
                <w:sz w:val="14"/>
                <w:szCs w:val="14"/>
              </w:rPr>
              <w:t xml:space="preserve">Comprobante del SAT en donde se indica que está al corriente de sus obligaciones fiscales. </w:t>
            </w:r>
          </w:p>
          <w:p w14:paraId="359F2EA4" w14:textId="095C103B" w:rsidR="0064182C" w:rsidRPr="0064182C" w:rsidRDefault="0064182C" w:rsidP="0064182C">
            <w:pPr>
              <w:ind w:right="567"/>
              <w:jc w:val="both"/>
              <w:rPr>
                <w:rFonts w:asciiTheme="minorHAnsi" w:eastAsia="Calibri" w:hAnsiTheme="minorHAnsi" w:cstheme="minorHAnsi"/>
                <w:b/>
                <w:color w:val="000000"/>
                <w:sz w:val="14"/>
                <w:szCs w:val="14"/>
              </w:rPr>
            </w:pPr>
            <w:r w:rsidRPr="0064182C">
              <w:rPr>
                <w:rFonts w:asciiTheme="minorHAnsi" w:eastAsia="Calibri" w:hAnsiTheme="minorHAnsi" w:cstheme="minorHAnsi"/>
                <w:b/>
                <w:color w:val="000000"/>
                <w:sz w:val="14"/>
                <w:szCs w:val="14"/>
              </w:rPr>
              <w:t>2.</w:t>
            </w:r>
            <w:r>
              <w:rPr>
                <w:rFonts w:asciiTheme="minorHAnsi" w:eastAsia="Calibri" w:hAnsiTheme="minorHAnsi" w:cstheme="minorHAnsi"/>
                <w:b/>
                <w:color w:val="000000"/>
                <w:sz w:val="14"/>
                <w:szCs w:val="14"/>
              </w:rPr>
              <w:t xml:space="preserve"> </w:t>
            </w:r>
            <w:r w:rsidRPr="0064182C">
              <w:rPr>
                <w:rFonts w:asciiTheme="minorHAnsi" w:eastAsia="Calibri" w:hAnsiTheme="minorHAnsi" w:cstheme="minorHAnsi"/>
                <w:b/>
                <w:color w:val="000000"/>
                <w:sz w:val="14"/>
                <w:szCs w:val="14"/>
              </w:rPr>
              <w:t>Opinión del Cumplimiento de Obligaciones fiscales en materia de Seguridad Social.</w:t>
            </w:r>
          </w:p>
          <w:p w14:paraId="1D802552" w14:textId="2BE76361" w:rsidR="0064182C" w:rsidRDefault="0064182C" w:rsidP="0064182C">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3. </w:t>
            </w:r>
            <w:r w:rsidRPr="0064182C">
              <w:rPr>
                <w:rFonts w:asciiTheme="minorHAnsi" w:eastAsia="Calibri" w:hAnsiTheme="minorHAnsi" w:cstheme="minorHAnsi"/>
                <w:b/>
                <w:color w:val="000000"/>
                <w:sz w:val="14"/>
                <w:szCs w:val="14"/>
              </w:rPr>
              <w:t>Constancia de situación fiscal del INFONAVIT.</w:t>
            </w:r>
          </w:p>
          <w:p w14:paraId="3D41A317" w14:textId="64E76E52" w:rsidR="0064182C" w:rsidRPr="00C2010C" w:rsidRDefault="0064182C" w:rsidP="0064182C">
            <w:pPr>
              <w:ind w:right="567"/>
              <w:jc w:val="both"/>
              <w:rPr>
                <w:rFonts w:asciiTheme="minorHAnsi" w:eastAsia="Calibri" w:hAnsiTheme="minorHAnsi" w:cstheme="minorHAnsi"/>
                <w:b/>
                <w:color w:val="000000"/>
                <w:sz w:val="14"/>
                <w:szCs w:val="14"/>
              </w:rPr>
            </w:pPr>
          </w:p>
        </w:tc>
        <w:tc>
          <w:tcPr>
            <w:tcW w:w="616" w:type="pct"/>
            <w:shd w:val="clear" w:color="auto" w:fill="auto"/>
          </w:tcPr>
          <w:p w14:paraId="1A1A8E36" w14:textId="2A84B076" w:rsidR="0064182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7CE73D4" w14:textId="77777777" w:rsidR="0064182C" w:rsidRPr="00C2010C" w:rsidRDefault="0064182C"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77777777" w:rsidR="008259D7" w:rsidRPr="00C2010C" w:rsidRDefault="007E1B2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635241" w:rsidRPr="00C2010C" w14:paraId="159083CE" w14:textId="77777777" w:rsidTr="00C2010C">
        <w:tc>
          <w:tcPr>
            <w:tcW w:w="393" w:type="pct"/>
            <w:shd w:val="clear" w:color="auto" w:fill="auto"/>
          </w:tcPr>
          <w:p w14:paraId="250DEA88" w14:textId="50F14F44"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21EB3C80" w14:textId="18A84D00" w:rsidR="00635241" w:rsidRPr="00DA0E6B" w:rsidRDefault="00635241" w:rsidP="008259D7">
            <w:pPr>
              <w:widowControl w:val="0"/>
              <w:jc w:val="both"/>
              <w:rPr>
                <w:rFonts w:asciiTheme="minorHAnsi" w:eastAsia="Calibri" w:hAnsiTheme="minorHAnsi" w:cstheme="minorHAnsi"/>
                <w:b/>
                <w:sz w:val="14"/>
                <w:szCs w:val="14"/>
              </w:rPr>
            </w:pPr>
            <w:r w:rsidRPr="00635241">
              <w:rPr>
                <w:rFonts w:asciiTheme="minorHAnsi" w:eastAsia="Calibri" w:hAnsiTheme="minorHAnsi" w:cstheme="minorHAnsi"/>
                <w:b/>
                <w:sz w:val="14"/>
                <w:szCs w:val="14"/>
              </w:rPr>
              <w:t>Formato de Fianza Anexo “9”</w:t>
            </w:r>
          </w:p>
        </w:tc>
        <w:tc>
          <w:tcPr>
            <w:tcW w:w="616" w:type="pct"/>
            <w:shd w:val="clear" w:color="auto" w:fill="auto"/>
          </w:tcPr>
          <w:p w14:paraId="587CACDA" w14:textId="4C3E5BE5" w:rsidR="00635241"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200036F" w14:textId="77777777" w:rsidR="00635241" w:rsidRPr="00C2010C" w:rsidRDefault="00635241"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EDCEB8F" w:rsidR="0094354C" w:rsidRPr="00C2010C" w:rsidRDefault="0063524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0AE7BAB9"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865947">
              <w:rPr>
                <w:rFonts w:asciiTheme="minorHAnsi" w:eastAsia="Calibri" w:hAnsiTheme="minorHAnsi" w:cstheme="minorHAnsi"/>
                <w:b/>
                <w:sz w:val="14"/>
                <w:szCs w:val="14"/>
                <w:lang w:val="es-MX"/>
              </w:rPr>
              <w:t xml:space="preserve">. </w:t>
            </w:r>
            <w:r w:rsidR="002E1619" w:rsidRPr="00635241">
              <w:rPr>
                <w:rFonts w:asciiTheme="minorHAnsi" w:eastAsia="Calibri" w:hAnsiTheme="minorHAnsi" w:cstheme="minorHAnsi"/>
                <w:sz w:val="14"/>
                <w:szCs w:val="14"/>
                <w:lang w:val="es-MX"/>
              </w:rPr>
              <w:t>Se deberá foliar la propuesta e indicar en el anexo 11, cuantas páginas integran la documentación presentada.</w:t>
            </w:r>
          </w:p>
        </w:tc>
        <w:tc>
          <w:tcPr>
            <w:tcW w:w="616" w:type="pct"/>
            <w:shd w:val="clear" w:color="auto" w:fill="auto"/>
          </w:tcPr>
          <w:p w14:paraId="4265D936" w14:textId="31E2BC46" w:rsidR="0094354C" w:rsidRPr="00C2010C" w:rsidRDefault="006418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35241">
        <w:tc>
          <w:tcPr>
            <w:tcW w:w="4414" w:type="dxa"/>
          </w:tcPr>
          <w:p w14:paraId="19B274B3" w14:textId="5D89354E" w:rsidR="00FA6712" w:rsidRDefault="00FA6712" w:rsidP="00635241">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vAlign w:val="center"/>
          </w:tcPr>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39079CA6"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DD2652" w:rsidRDefault="00DD2652" w:rsidP="001C4387">
      <w:r>
        <w:separator/>
      </w:r>
    </w:p>
  </w:endnote>
  <w:endnote w:type="continuationSeparator" w:id="0">
    <w:p w14:paraId="71B2A491" w14:textId="77777777" w:rsidR="00DD2652" w:rsidRDefault="00DD265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D2652" w:rsidRDefault="00DD265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D2652" w:rsidRDefault="00DD265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709B64BE" w:rsidR="00DD2652" w:rsidRPr="00A755C3" w:rsidRDefault="00DD265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BF348A">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BF348A">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D2652" w:rsidRPr="0062077D" w:rsidRDefault="00DD2652" w:rsidP="00D000F9">
    <w:pPr>
      <w:pStyle w:val="Piedepgina"/>
      <w:framePr w:wrap="around" w:vAnchor="text" w:hAnchor="margin" w:xAlign="right" w:y="1"/>
      <w:rPr>
        <w:rStyle w:val="Nmerodepgina"/>
        <w:b/>
      </w:rPr>
    </w:pPr>
  </w:p>
  <w:p w14:paraId="74A951BB" w14:textId="77777777" w:rsidR="00DD2652" w:rsidRDefault="00DD2652"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01BE" w14:textId="77777777" w:rsidR="00F5160D" w:rsidRDefault="00F516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DD2652" w:rsidRDefault="00DD2652" w:rsidP="001C4387">
      <w:r>
        <w:separator/>
      </w:r>
    </w:p>
  </w:footnote>
  <w:footnote w:type="continuationSeparator" w:id="0">
    <w:p w14:paraId="75D99FB3" w14:textId="77777777" w:rsidR="00DD2652" w:rsidRDefault="00DD265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1531" w14:textId="77777777" w:rsidR="00F5160D" w:rsidRDefault="00F5160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BACC" w14:textId="77777777" w:rsidR="00DD2652" w:rsidRDefault="00DD2652">
    <w:r>
      <w:rPr>
        <w:noProof/>
        <w:lang w:val="en-US" w:eastAsia="en-US"/>
      </w:rPr>
      <w:drawing>
        <wp:anchor distT="0" distB="0" distL="114300" distR="114300" simplePos="0" relativeHeight="251657216"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D2652" w:rsidRDefault="00DD2652"/>
  <w:p w14:paraId="19E029F5" w14:textId="77777777" w:rsidR="00DD2652" w:rsidRDefault="00DD2652"/>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DD2652" w:rsidRPr="0062077D" w14:paraId="7CF6750A" w14:textId="77777777" w:rsidTr="00B5690C">
      <w:trPr>
        <w:trHeight w:val="363"/>
      </w:trPr>
      <w:tc>
        <w:tcPr>
          <w:tcW w:w="7314" w:type="dxa"/>
        </w:tcPr>
        <w:p w14:paraId="47B64B22" w14:textId="550A0967" w:rsidR="00DD2652" w:rsidRPr="0062077D" w:rsidRDefault="00DD265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20</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376D3ADB" w14:textId="5091B031" w:rsidR="00DD2652" w:rsidRPr="00F43CF3" w:rsidRDefault="00DD2652" w:rsidP="00475ED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Software y Equipos Tecnológicos</w:t>
          </w:r>
          <w:r w:rsidRPr="001A56E6">
            <w:rPr>
              <w:rFonts w:asciiTheme="minorHAnsi" w:hAnsiTheme="minorHAnsi" w:cstheme="minorHAnsi"/>
              <w:sz w:val="14"/>
              <w:szCs w:val="14"/>
            </w:rPr>
            <w:t xml:space="preserve"> </w:t>
          </w:r>
          <w:r>
            <w:rPr>
              <w:rFonts w:asciiTheme="minorHAnsi" w:hAnsiTheme="minorHAnsi" w:cstheme="minorHAnsi"/>
              <w:sz w:val="14"/>
              <w:szCs w:val="14"/>
            </w:rPr>
            <w:t>para el Departamento de Artes Escénicas y Audiovisuales del Centro de las Artes y la Cultura de la UAA.</w:t>
          </w:r>
        </w:p>
      </w:tc>
      <w:tc>
        <w:tcPr>
          <w:tcW w:w="252" w:type="dxa"/>
        </w:tcPr>
        <w:p w14:paraId="7477C5C9" w14:textId="77777777" w:rsidR="00DD2652" w:rsidRDefault="00DD2652" w:rsidP="00D000F9">
          <w:pPr>
            <w:pStyle w:val="Encabezado"/>
            <w:rPr>
              <w:rFonts w:asciiTheme="majorHAnsi" w:eastAsiaTheme="majorEastAsia" w:hAnsiTheme="majorHAnsi" w:cstheme="majorBidi"/>
              <w:b/>
              <w:bCs/>
              <w:color w:val="5B9BD5" w:themeColor="accent1"/>
              <w:sz w:val="14"/>
              <w:szCs w:val="14"/>
            </w:rPr>
          </w:pPr>
        </w:p>
        <w:p w14:paraId="31EBB53E" w14:textId="77777777" w:rsidR="00DD2652" w:rsidRDefault="00DD265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DD2652" w:rsidRPr="0062077D" w:rsidRDefault="00DD265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D2652" w:rsidRPr="00A755C3" w:rsidRDefault="00DD265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3F58" w14:textId="77777777" w:rsidR="00F5160D" w:rsidRDefault="00F516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7"/>
  </w:num>
  <w:num w:numId="8">
    <w:abstractNumId w:val="18"/>
  </w:num>
  <w:num w:numId="9">
    <w:abstractNumId w:val="22"/>
  </w:num>
  <w:num w:numId="10">
    <w:abstractNumId w:val="34"/>
  </w:num>
  <w:num w:numId="11">
    <w:abstractNumId w:val="8"/>
  </w:num>
  <w:num w:numId="12">
    <w:abstractNumId w:val="36"/>
  </w:num>
  <w:num w:numId="13">
    <w:abstractNumId w:val="27"/>
  </w:num>
  <w:num w:numId="14">
    <w:abstractNumId w:val="20"/>
  </w:num>
  <w:num w:numId="15">
    <w:abstractNumId w:val="10"/>
  </w:num>
  <w:num w:numId="16">
    <w:abstractNumId w:val="23"/>
  </w:num>
  <w:num w:numId="17">
    <w:abstractNumId w:val="28"/>
  </w:num>
  <w:num w:numId="18">
    <w:abstractNumId w:val="9"/>
  </w:num>
  <w:num w:numId="19">
    <w:abstractNumId w:val="15"/>
  </w:num>
  <w:num w:numId="20">
    <w:abstractNumId w:val="31"/>
  </w:num>
  <w:num w:numId="21">
    <w:abstractNumId w:val="30"/>
  </w:num>
  <w:num w:numId="22">
    <w:abstractNumId w:val="6"/>
  </w:num>
  <w:num w:numId="23">
    <w:abstractNumId w:val="2"/>
  </w:num>
  <w:num w:numId="24">
    <w:abstractNumId w:val="0"/>
  </w:num>
  <w:num w:numId="25">
    <w:abstractNumId w:val="1"/>
  </w:num>
  <w:num w:numId="26">
    <w:abstractNumId w:val="19"/>
  </w:num>
  <w:num w:numId="27">
    <w:abstractNumId w:val="12"/>
  </w:num>
  <w:num w:numId="28">
    <w:abstractNumId w:val="5"/>
  </w:num>
  <w:num w:numId="29">
    <w:abstractNumId w:val="13"/>
  </w:num>
  <w:num w:numId="30">
    <w:abstractNumId w:val="14"/>
  </w:num>
  <w:num w:numId="31">
    <w:abstractNumId w:val="11"/>
  </w:num>
  <w:num w:numId="32">
    <w:abstractNumId w:val="17"/>
  </w:num>
  <w:num w:numId="33">
    <w:abstractNumId w:val="25"/>
  </w:num>
  <w:num w:numId="34">
    <w:abstractNumId w:val="24"/>
  </w:num>
  <w:num w:numId="35">
    <w:abstractNumId w:val="33"/>
  </w:num>
  <w:num w:numId="36">
    <w:abstractNumId w:val="29"/>
  </w:num>
  <w:num w:numId="3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4323"/>
    <w:rsid w:val="00025D96"/>
    <w:rsid w:val="00027D03"/>
    <w:rsid w:val="000354A4"/>
    <w:rsid w:val="00035A23"/>
    <w:rsid w:val="0004773B"/>
    <w:rsid w:val="000503B0"/>
    <w:rsid w:val="000520D6"/>
    <w:rsid w:val="00052916"/>
    <w:rsid w:val="00052CE0"/>
    <w:rsid w:val="000575B8"/>
    <w:rsid w:val="00063128"/>
    <w:rsid w:val="00070A64"/>
    <w:rsid w:val="000718D3"/>
    <w:rsid w:val="0007231D"/>
    <w:rsid w:val="000726AC"/>
    <w:rsid w:val="00074521"/>
    <w:rsid w:val="00074AC9"/>
    <w:rsid w:val="00075E51"/>
    <w:rsid w:val="000808D3"/>
    <w:rsid w:val="000830B6"/>
    <w:rsid w:val="00092987"/>
    <w:rsid w:val="00096949"/>
    <w:rsid w:val="00096990"/>
    <w:rsid w:val="000A05DB"/>
    <w:rsid w:val="000A227C"/>
    <w:rsid w:val="000A5527"/>
    <w:rsid w:val="000A58E9"/>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233B0"/>
    <w:rsid w:val="001338A7"/>
    <w:rsid w:val="00141FC9"/>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7659F"/>
    <w:rsid w:val="00180603"/>
    <w:rsid w:val="00180927"/>
    <w:rsid w:val="00180983"/>
    <w:rsid w:val="00185BA9"/>
    <w:rsid w:val="00190723"/>
    <w:rsid w:val="00190869"/>
    <w:rsid w:val="00192C6B"/>
    <w:rsid w:val="00194614"/>
    <w:rsid w:val="0019506F"/>
    <w:rsid w:val="00196C87"/>
    <w:rsid w:val="001A135C"/>
    <w:rsid w:val="001A1D4F"/>
    <w:rsid w:val="001A2140"/>
    <w:rsid w:val="001A50E2"/>
    <w:rsid w:val="001A56E6"/>
    <w:rsid w:val="001B0600"/>
    <w:rsid w:val="001B21BE"/>
    <w:rsid w:val="001B5C9B"/>
    <w:rsid w:val="001B5F27"/>
    <w:rsid w:val="001B666B"/>
    <w:rsid w:val="001C0817"/>
    <w:rsid w:val="001C0F72"/>
    <w:rsid w:val="001C4387"/>
    <w:rsid w:val="001C441A"/>
    <w:rsid w:val="001C72EE"/>
    <w:rsid w:val="001D0571"/>
    <w:rsid w:val="001D14D4"/>
    <w:rsid w:val="001D178D"/>
    <w:rsid w:val="001D1BA0"/>
    <w:rsid w:val="001D447E"/>
    <w:rsid w:val="001D6BD5"/>
    <w:rsid w:val="001D774E"/>
    <w:rsid w:val="001E1C44"/>
    <w:rsid w:val="001E38FC"/>
    <w:rsid w:val="001F1B46"/>
    <w:rsid w:val="001F29D8"/>
    <w:rsid w:val="001F4CBB"/>
    <w:rsid w:val="001F5071"/>
    <w:rsid w:val="001F6138"/>
    <w:rsid w:val="001F6A17"/>
    <w:rsid w:val="001F7655"/>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3913"/>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8B7"/>
    <w:rsid w:val="002C7FD6"/>
    <w:rsid w:val="002D2647"/>
    <w:rsid w:val="002D46EE"/>
    <w:rsid w:val="002D49B3"/>
    <w:rsid w:val="002D50DB"/>
    <w:rsid w:val="002D7CE8"/>
    <w:rsid w:val="002E126E"/>
    <w:rsid w:val="002E1619"/>
    <w:rsid w:val="002E2556"/>
    <w:rsid w:val="002E536F"/>
    <w:rsid w:val="002E670B"/>
    <w:rsid w:val="002E6C0D"/>
    <w:rsid w:val="002F1470"/>
    <w:rsid w:val="002F5C9A"/>
    <w:rsid w:val="002F6288"/>
    <w:rsid w:val="002F650D"/>
    <w:rsid w:val="002F6D3F"/>
    <w:rsid w:val="0030174E"/>
    <w:rsid w:val="00301C2E"/>
    <w:rsid w:val="003055B3"/>
    <w:rsid w:val="00310718"/>
    <w:rsid w:val="0031104F"/>
    <w:rsid w:val="00313792"/>
    <w:rsid w:val="00314450"/>
    <w:rsid w:val="00314EA9"/>
    <w:rsid w:val="0031639E"/>
    <w:rsid w:val="003163A9"/>
    <w:rsid w:val="00317006"/>
    <w:rsid w:val="00317A18"/>
    <w:rsid w:val="00320FDD"/>
    <w:rsid w:val="003230F7"/>
    <w:rsid w:val="00331848"/>
    <w:rsid w:val="0033776A"/>
    <w:rsid w:val="00340DF6"/>
    <w:rsid w:val="003445F8"/>
    <w:rsid w:val="00344B51"/>
    <w:rsid w:val="00350C68"/>
    <w:rsid w:val="00353101"/>
    <w:rsid w:val="003531FC"/>
    <w:rsid w:val="00354B08"/>
    <w:rsid w:val="00356B88"/>
    <w:rsid w:val="00361934"/>
    <w:rsid w:val="00366D89"/>
    <w:rsid w:val="00367793"/>
    <w:rsid w:val="00377506"/>
    <w:rsid w:val="00380F68"/>
    <w:rsid w:val="00383CD8"/>
    <w:rsid w:val="00384E46"/>
    <w:rsid w:val="0038582B"/>
    <w:rsid w:val="00391B30"/>
    <w:rsid w:val="00396E62"/>
    <w:rsid w:val="003979DC"/>
    <w:rsid w:val="00397A42"/>
    <w:rsid w:val="003A1475"/>
    <w:rsid w:val="003A32D9"/>
    <w:rsid w:val="003A4CE0"/>
    <w:rsid w:val="003A5113"/>
    <w:rsid w:val="003A5F7C"/>
    <w:rsid w:val="003B2820"/>
    <w:rsid w:val="003B7314"/>
    <w:rsid w:val="003C19AC"/>
    <w:rsid w:val="003C2188"/>
    <w:rsid w:val="003C2AD5"/>
    <w:rsid w:val="003C2BDB"/>
    <w:rsid w:val="003C379C"/>
    <w:rsid w:val="003C694A"/>
    <w:rsid w:val="003C753E"/>
    <w:rsid w:val="003D663D"/>
    <w:rsid w:val="003D7B7A"/>
    <w:rsid w:val="003E287B"/>
    <w:rsid w:val="003E64A4"/>
    <w:rsid w:val="003E6D71"/>
    <w:rsid w:val="003F059B"/>
    <w:rsid w:val="003F629E"/>
    <w:rsid w:val="003F7914"/>
    <w:rsid w:val="003F7E84"/>
    <w:rsid w:val="00400DF5"/>
    <w:rsid w:val="00406CF7"/>
    <w:rsid w:val="004070C8"/>
    <w:rsid w:val="00415D0A"/>
    <w:rsid w:val="00420AD5"/>
    <w:rsid w:val="00424D6F"/>
    <w:rsid w:val="00433039"/>
    <w:rsid w:val="00434545"/>
    <w:rsid w:val="004407FC"/>
    <w:rsid w:val="00447093"/>
    <w:rsid w:val="00447ACD"/>
    <w:rsid w:val="00452E73"/>
    <w:rsid w:val="0045355E"/>
    <w:rsid w:val="00455151"/>
    <w:rsid w:val="00455C39"/>
    <w:rsid w:val="00456A96"/>
    <w:rsid w:val="004614A5"/>
    <w:rsid w:val="00461E6E"/>
    <w:rsid w:val="00464406"/>
    <w:rsid w:val="00465328"/>
    <w:rsid w:val="00465365"/>
    <w:rsid w:val="00465583"/>
    <w:rsid w:val="00467077"/>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B0686"/>
    <w:rsid w:val="004C23B5"/>
    <w:rsid w:val="004C294D"/>
    <w:rsid w:val="004C34BE"/>
    <w:rsid w:val="004D1AA0"/>
    <w:rsid w:val="004D20C9"/>
    <w:rsid w:val="004D45C6"/>
    <w:rsid w:val="004D5A0E"/>
    <w:rsid w:val="004D5DEE"/>
    <w:rsid w:val="004E23F0"/>
    <w:rsid w:val="004E3C48"/>
    <w:rsid w:val="004E6CF1"/>
    <w:rsid w:val="004E7764"/>
    <w:rsid w:val="004F15DF"/>
    <w:rsid w:val="004F2B5F"/>
    <w:rsid w:val="004F3031"/>
    <w:rsid w:val="004F3DE8"/>
    <w:rsid w:val="004F4B3F"/>
    <w:rsid w:val="00501612"/>
    <w:rsid w:val="00502FB8"/>
    <w:rsid w:val="00504B09"/>
    <w:rsid w:val="00510604"/>
    <w:rsid w:val="0051130E"/>
    <w:rsid w:val="00512133"/>
    <w:rsid w:val="00513429"/>
    <w:rsid w:val="00513C2C"/>
    <w:rsid w:val="00513E92"/>
    <w:rsid w:val="00524EBB"/>
    <w:rsid w:val="0052535B"/>
    <w:rsid w:val="00525B76"/>
    <w:rsid w:val="00526614"/>
    <w:rsid w:val="00527607"/>
    <w:rsid w:val="005308AC"/>
    <w:rsid w:val="0053330A"/>
    <w:rsid w:val="00540536"/>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876E5"/>
    <w:rsid w:val="00593C1A"/>
    <w:rsid w:val="00593FE4"/>
    <w:rsid w:val="00596405"/>
    <w:rsid w:val="005A02AA"/>
    <w:rsid w:val="005A7BA2"/>
    <w:rsid w:val="005B17BF"/>
    <w:rsid w:val="005B5C3B"/>
    <w:rsid w:val="005B69D8"/>
    <w:rsid w:val="005C256B"/>
    <w:rsid w:val="005C25D7"/>
    <w:rsid w:val="005C3D05"/>
    <w:rsid w:val="005C4A04"/>
    <w:rsid w:val="005C5672"/>
    <w:rsid w:val="005C6FE9"/>
    <w:rsid w:val="005D531E"/>
    <w:rsid w:val="005D5408"/>
    <w:rsid w:val="005D7F52"/>
    <w:rsid w:val="005E117A"/>
    <w:rsid w:val="005E2216"/>
    <w:rsid w:val="005E40B8"/>
    <w:rsid w:val="005E5299"/>
    <w:rsid w:val="005E6A69"/>
    <w:rsid w:val="005F1AC9"/>
    <w:rsid w:val="005F1FD3"/>
    <w:rsid w:val="005F3619"/>
    <w:rsid w:val="005F43B9"/>
    <w:rsid w:val="005F741C"/>
    <w:rsid w:val="005F7C53"/>
    <w:rsid w:val="00603B49"/>
    <w:rsid w:val="006064F7"/>
    <w:rsid w:val="00606B5D"/>
    <w:rsid w:val="006115B4"/>
    <w:rsid w:val="006156B7"/>
    <w:rsid w:val="00617794"/>
    <w:rsid w:val="0062435C"/>
    <w:rsid w:val="00625350"/>
    <w:rsid w:val="0062658A"/>
    <w:rsid w:val="00630204"/>
    <w:rsid w:val="00635241"/>
    <w:rsid w:val="00636B61"/>
    <w:rsid w:val="0063718E"/>
    <w:rsid w:val="00640876"/>
    <w:rsid w:val="00640D35"/>
    <w:rsid w:val="0064182C"/>
    <w:rsid w:val="00643CC2"/>
    <w:rsid w:val="0064605A"/>
    <w:rsid w:val="00647522"/>
    <w:rsid w:val="00652994"/>
    <w:rsid w:val="006556EF"/>
    <w:rsid w:val="00656FAF"/>
    <w:rsid w:val="006573E7"/>
    <w:rsid w:val="006610B8"/>
    <w:rsid w:val="0066354B"/>
    <w:rsid w:val="0066429F"/>
    <w:rsid w:val="00664928"/>
    <w:rsid w:val="006671B0"/>
    <w:rsid w:val="00670CE5"/>
    <w:rsid w:val="00674340"/>
    <w:rsid w:val="00676651"/>
    <w:rsid w:val="00676C04"/>
    <w:rsid w:val="00676D12"/>
    <w:rsid w:val="00676E3D"/>
    <w:rsid w:val="006778F0"/>
    <w:rsid w:val="006847C2"/>
    <w:rsid w:val="00684B8A"/>
    <w:rsid w:val="0068548A"/>
    <w:rsid w:val="00691663"/>
    <w:rsid w:val="00694A0D"/>
    <w:rsid w:val="00695889"/>
    <w:rsid w:val="00696792"/>
    <w:rsid w:val="00697E02"/>
    <w:rsid w:val="006A1182"/>
    <w:rsid w:val="006A308D"/>
    <w:rsid w:val="006A3E4A"/>
    <w:rsid w:val="006A5A11"/>
    <w:rsid w:val="006B5CC5"/>
    <w:rsid w:val="006B5DD7"/>
    <w:rsid w:val="006B7CF7"/>
    <w:rsid w:val="006C2B99"/>
    <w:rsid w:val="006C3F51"/>
    <w:rsid w:val="006D5BE3"/>
    <w:rsid w:val="006D5CEC"/>
    <w:rsid w:val="006D69FF"/>
    <w:rsid w:val="006E03E5"/>
    <w:rsid w:val="006E1F5E"/>
    <w:rsid w:val="006E455C"/>
    <w:rsid w:val="006E6113"/>
    <w:rsid w:val="006E61EF"/>
    <w:rsid w:val="006E6D34"/>
    <w:rsid w:val="006F0928"/>
    <w:rsid w:val="006F2609"/>
    <w:rsid w:val="00700BED"/>
    <w:rsid w:val="00701739"/>
    <w:rsid w:val="00701A2B"/>
    <w:rsid w:val="00701FF3"/>
    <w:rsid w:val="00704BEC"/>
    <w:rsid w:val="00704F6E"/>
    <w:rsid w:val="00712D30"/>
    <w:rsid w:val="0071445C"/>
    <w:rsid w:val="00716499"/>
    <w:rsid w:val="007227E7"/>
    <w:rsid w:val="00723194"/>
    <w:rsid w:val="00727CF0"/>
    <w:rsid w:val="00727D68"/>
    <w:rsid w:val="0073109C"/>
    <w:rsid w:val="00737621"/>
    <w:rsid w:val="00741338"/>
    <w:rsid w:val="00742340"/>
    <w:rsid w:val="00742D38"/>
    <w:rsid w:val="007549B4"/>
    <w:rsid w:val="00757F3A"/>
    <w:rsid w:val="007622AC"/>
    <w:rsid w:val="00763855"/>
    <w:rsid w:val="00766E73"/>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323A"/>
    <w:rsid w:val="007A77F8"/>
    <w:rsid w:val="007A7C75"/>
    <w:rsid w:val="007B09FF"/>
    <w:rsid w:val="007B3384"/>
    <w:rsid w:val="007B4FA8"/>
    <w:rsid w:val="007C450B"/>
    <w:rsid w:val="007C5D52"/>
    <w:rsid w:val="007D2005"/>
    <w:rsid w:val="007D6789"/>
    <w:rsid w:val="007E161B"/>
    <w:rsid w:val="007E1B21"/>
    <w:rsid w:val="007E4A0D"/>
    <w:rsid w:val="007E4FE4"/>
    <w:rsid w:val="007E67F3"/>
    <w:rsid w:val="007E70E1"/>
    <w:rsid w:val="007F30A6"/>
    <w:rsid w:val="007F3655"/>
    <w:rsid w:val="007F3D7D"/>
    <w:rsid w:val="007F41F7"/>
    <w:rsid w:val="007F599E"/>
    <w:rsid w:val="00802BE9"/>
    <w:rsid w:val="00802FBE"/>
    <w:rsid w:val="00805EE9"/>
    <w:rsid w:val="00807810"/>
    <w:rsid w:val="00810A9F"/>
    <w:rsid w:val="00811219"/>
    <w:rsid w:val="00811AAE"/>
    <w:rsid w:val="008136AD"/>
    <w:rsid w:val="008136DF"/>
    <w:rsid w:val="00816DD8"/>
    <w:rsid w:val="008176AD"/>
    <w:rsid w:val="00820767"/>
    <w:rsid w:val="00825379"/>
    <w:rsid w:val="0082562C"/>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4414"/>
    <w:rsid w:val="00865947"/>
    <w:rsid w:val="00866995"/>
    <w:rsid w:val="00867A02"/>
    <w:rsid w:val="00867FF0"/>
    <w:rsid w:val="008702CE"/>
    <w:rsid w:val="00873AE9"/>
    <w:rsid w:val="008745B2"/>
    <w:rsid w:val="00876DE3"/>
    <w:rsid w:val="00877157"/>
    <w:rsid w:val="008871B7"/>
    <w:rsid w:val="008872F3"/>
    <w:rsid w:val="0089002D"/>
    <w:rsid w:val="00891EEC"/>
    <w:rsid w:val="00893BBB"/>
    <w:rsid w:val="00895A4E"/>
    <w:rsid w:val="008964B7"/>
    <w:rsid w:val="00896B3F"/>
    <w:rsid w:val="008A777B"/>
    <w:rsid w:val="008B1F3F"/>
    <w:rsid w:val="008B3797"/>
    <w:rsid w:val="008B3822"/>
    <w:rsid w:val="008B387B"/>
    <w:rsid w:val="008B7363"/>
    <w:rsid w:val="008C1BED"/>
    <w:rsid w:val="008C2961"/>
    <w:rsid w:val="008C3294"/>
    <w:rsid w:val="008C7E63"/>
    <w:rsid w:val="008D1B49"/>
    <w:rsid w:val="008D29F2"/>
    <w:rsid w:val="008D7571"/>
    <w:rsid w:val="008D7B13"/>
    <w:rsid w:val="008E16E5"/>
    <w:rsid w:val="008E2860"/>
    <w:rsid w:val="008E555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CB1"/>
    <w:rsid w:val="00941A8E"/>
    <w:rsid w:val="0094354C"/>
    <w:rsid w:val="009455E5"/>
    <w:rsid w:val="0095231B"/>
    <w:rsid w:val="00954297"/>
    <w:rsid w:val="009559DF"/>
    <w:rsid w:val="009564A1"/>
    <w:rsid w:val="00965715"/>
    <w:rsid w:val="00966921"/>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34E"/>
    <w:rsid w:val="009C5680"/>
    <w:rsid w:val="009C607A"/>
    <w:rsid w:val="009C7AE5"/>
    <w:rsid w:val="009D0333"/>
    <w:rsid w:val="009D4481"/>
    <w:rsid w:val="009D56A1"/>
    <w:rsid w:val="009E1035"/>
    <w:rsid w:val="009E2F4F"/>
    <w:rsid w:val="009E6FE6"/>
    <w:rsid w:val="009F1EA2"/>
    <w:rsid w:val="009F2ACE"/>
    <w:rsid w:val="009F2D9F"/>
    <w:rsid w:val="009F708E"/>
    <w:rsid w:val="00A00799"/>
    <w:rsid w:val="00A03472"/>
    <w:rsid w:val="00A11E86"/>
    <w:rsid w:val="00A134CB"/>
    <w:rsid w:val="00A1404E"/>
    <w:rsid w:val="00A1559F"/>
    <w:rsid w:val="00A15C7C"/>
    <w:rsid w:val="00A1702A"/>
    <w:rsid w:val="00A20E21"/>
    <w:rsid w:val="00A21597"/>
    <w:rsid w:val="00A23465"/>
    <w:rsid w:val="00A26016"/>
    <w:rsid w:val="00A27EAF"/>
    <w:rsid w:val="00A32057"/>
    <w:rsid w:val="00A33DE3"/>
    <w:rsid w:val="00A40A98"/>
    <w:rsid w:val="00A40BD0"/>
    <w:rsid w:val="00A41B1D"/>
    <w:rsid w:val="00A4223E"/>
    <w:rsid w:val="00A470FB"/>
    <w:rsid w:val="00A56BE8"/>
    <w:rsid w:val="00A57C95"/>
    <w:rsid w:val="00A60FD4"/>
    <w:rsid w:val="00A62131"/>
    <w:rsid w:val="00A62CFF"/>
    <w:rsid w:val="00A64C5A"/>
    <w:rsid w:val="00A652B2"/>
    <w:rsid w:val="00A740F7"/>
    <w:rsid w:val="00A7459D"/>
    <w:rsid w:val="00A80BE0"/>
    <w:rsid w:val="00A83D5E"/>
    <w:rsid w:val="00A848F1"/>
    <w:rsid w:val="00A84B30"/>
    <w:rsid w:val="00A84FA0"/>
    <w:rsid w:val="00A87CFB"/>
    <w:rsid w:val="00A92E06"/>
    <w:rsid w:val="00A93A35"/>
    <w:rsid w:val="00A94882"/>
    <w:rsid w:val="00A9539F"/>
    <w:rsid w:val="00A96335"/>
    <w:rsid w:val="00A97F23"/>
    <w:rsid w:val="00AA02AC"/>
    <w:rsid w:val="00AA06A3"/>
    <w:rsid w:val="00AA2633"/>
    <w:rsid w:val="00AA33B9"/>
    <w:rsid w:val="00AA4BF3"/>
    <w:rsid w:val="00AA613F"/>
    <w:rsid w:val="00AB2B7F"/>
    <w:rsid w:val="00AB3D6E"/>
    <w:rsid w:val="00AB4FA0"/>
    <w:rsid w:val="00AC091A"/>
    <w:rsid w:val="00AC4471"/>
    <w:rsid w:val="00AD172A"/>
    <w:rsid w:val="00AD6D29"/>
    <w:rsid w:val="00AE0016"/>
    <w:rsid w:val="00AE2803"/>
    <w:rsid w:val="00AE43F9"/>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16503"/>
    <w:rsid w:val="00B2166A"/>
    <w:rsid w:val="00B247A9"/>
    <w:rsid w:val="00B331AE"/>
    <w:rsid w:val="00B34D66"/>
    <w:rsid w:val="00B35AC7"/>
    <w:rsid w:val="00B41198"/>
    <w:rsid w:val="00B4152A"/>
    <w:rsid w:val="00B4623A"/>
    <w:rsid w:val="00B4689A"/>
    <w:rsid w:val="00B50A55"/>
    <w:rsid w:val="00B50D6E"/>
    <w:rsid w:val="00B5246C"/>
    <w:rsid w:val="00B5281F"/>
    <w:rsid w:val="00B54A18"/>
    <w:rsid w:val="00B5690C"/>
    <w:rsid w:val="00B56B4E"/>
    <w:rsid w:val="00B576D0"/>
    <w:rsid w:val="00B578EA"/>
    <w:rsid w:val="00B57A68"/>
    <w:rsid w:val="00B6082E"/>
    <w:rsid w:val="00B610AC"/>
    <w:rsid w:val="00B61DA2"/>
    <w:rsid w:val="00B62698"/>
    <w:rsid w:val="00B62FC5"/>
    <w:rsid w:val="00B6347B"/>
    <w:rsid w:val="00B70346"/>
    <w:rsid w:val="00B73F44"/>
    <w:rsid w:val="00B74811"/>
    <w:rsid w:val="00B7539A"/>
    <w:rsid w:val="00B81E7A"/>
    <w:rsid w:val="00B85D00"/>
    <w:rsid w:val="00B91F89"/>
    <w:rsid w:val="00BA4A5C"/>
    <w:rsid w:val="00BA4E9C"/>
    <w:rsid w:val="00BA6B8C"/>
    <w:rsid w:val="00BA6D73"/>
    <w:rsid w:val="00BA7102"/>
    <w:rsid w:val="00BA71C7"/>
    <w:rsid w:val="00BB04BB"/>
    <w:rsid w:val="00BB0624"/>
    <w:rsid w:val="00BB0780"/>
    <w:rsid w:val="00BB1977"/>
    <w:rsid w:val="00BB1DEC"/>
    <w:rsid w:val="00BB29C0"/>
    <w:rsid w:val="00BB5D07"/>
    <w:rsid w:val="00BB689E"/>
    <w:rsid w:val="00BB7209"/>
    <w:rsid w:val="00BC0C7D"/>
    <w:rsid w:val="00BC4B50"/>
    <w:rsid w:val="00BC5307"/>
    <w:rsid w:val="00BC75F9"/>
    <w:rsid w:val="00BD1956"/>
    <w:rsid w:val="00BD3A9B"/>
    <w:rsid w:val="00BE1B4F"/>
    <w:rsid w:val="00BE61F8"/>
    <w:rsid w:val="00BE7380"/>
    <w:rsid w:val="00BF348A"/>
    <w:rsid w:val="00BF35C5"/>
    <w:rsid w:val="00BF4167"/>
    <w:rsid w:val="00BF7B90"/>
    <w:rsid w:val="00C003C2"/>
    <w:rsid w:val="00C00D76"/>
    <w:rsid w:val="00C00DFD"/>
    <w:rsid w:val="00C00FBC"/>
    <w:rsid w:val="00C0157E"/>
    <w:rsid w:val="00C029D6"/>
    <w:rsid w:val="00C14504"/>
    <w:rsid w:val="00C15274"/>
    <w:rsid w:val="00C1560E"/>
    <w:rsid w:val="00C165C0"/>
    <w:rsid w:val="00C17C3B"/>
    <w:rsid w:val="00C2010C"/>
    <w:rsid w:val="00C25380"/>
    <w:rsid w:val="00C25F66"/>
    <w:rsid w:val="00C266EB"/>
    <w:rsid w:val="00C26A52"/>
    <w:rsid w:val="00C34385"/>
    <w:rsid w:val="00C364D5"/>
    <w:rsid w:val="00C36CF6"/>
    <w:rsid w:val="00C41FC9"/>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EB3"/>
    <w:rsid w:val="00C74FA7"/>
    <w:rsid w:val="00C7618D"/>
    <w:rsid w:val="00C77B38"/>
    <w:rsid w:val="00C8443A"/>
    <w:rsid w:val="00C87A62"/>
    <w:rsid w:val="00C90CA6"/>
    <w:rsid w:val="00C92C8B"/>
    <w:rsid w:val="00C92F6C"/>
    <w:rsid w:val="00C93214"/>
    <w:rsid w:val="00C93777"/>
    <w:rsid w:val="00C94AC2"/>
    <w:rsid w:val="00C9571B"/>
    <w:rsid w:val="00CA0105"/>
    <w:rsid w:val="00CA415C"/>
    <w:rsid w:val="00CA4187"/>
    <w:rsid w:val="00CA5AC5"/>
    <w:rsid w:val="00CB1158"/>
    <w:rsid w:val="00CB2B96"/>
    <w:rsid w:val="00CB2BBD"/>
    <w:rsid w:val="00CB2BFB"/>
    <w:rsid w:val="00CB65C1"/>
    <w:rsid w:val="00CB6B6D"/>
    <w:rsid w:val="00CC01BE"/>
    <w:rsid w:val="00CC2AF5"/>
    <w:rsid w:val="00CC435F"/>
    <w:rsid w:val="00CC48CB"/>
    <w:rsid w:val="00CC4C98"/>
    <w:rsid w:val="00CC5F37"/>
    <w:rsid w:val="00CD37A7"/>
    <w:rsid w:val="00CD39CF"/>
    <w:rsid w:val="00CD3AF1"/>
    <w:rsid w:val="00CD41A4"/>
    <w:rsid w:val="00CD67EC"/>
    <w:rsid w:val="00CD7822"/>
    <w:rsid w:val="00CE3745"/>
    <w:rsid w:val="00CE39A8"/>
    <w:rsid w:val="00CE5A9A"/>
    <w:rsid w:val="00CE67CA"/>
    <w:rsid w:val="00CF28A2"/>
    <w:rsid w:val="00CF2A7D"/>
    <w:rsid w:val="00CF3BFF"/>
    <w:rsid w:val="00CF4444"/>
    <w:rsid w:val="00CF613E"/>
    <w:rsid w:val="00CF7004"/>
    <w:rsid w:val="00D0008D"/>
    <w:rsid w:val="00D000F9"/>
    <w:rsid w:val="00D01227"/>
    <w:rsid w:val="00D01D11"/>
    <w:rsid w:val="00D02880"/>
    <w:rsid w:val="00D048D3"/>
    <w:rsid w:val="00D10C7C"/>
    <w:rsid w:val="00D13A82"/>
    <w:rsid w:val="00D13AA5"/>
    <w:rsid w:val="00D15410"/>
    <w:rsid w:val="00D17C00"/>
    <w:rsid w:val="00D220B6"/>
    <w:rsid w:val="00D24893"/>
    <w:rsid w:val="00D24FB8"/>
    <w:rsid w:val="00D26F8A"/>
    <w:rsid w:val="00D278A2"/>
    <w:rsid w:val="00D27DB0"/>
    <w:rsid w:val="00D27E34"/>
    <w:rsid w:val="00D3605D"/>
    <w:rsid w:val="00D36FFA"/>
    <w:rsid w:val="00D37877"/>
    <w:rsid w:val="00D50CC5"/>
    <w:rsid w:val="00D5178E"/>
    <w:rsid w:val="00D51ED0"/>
    <w:rsid w:val="00D52642"/>
    <w:rsid w:val="00D55A3D"/>
    <w:rsid w:val="00D56074"/>
    <w:rsid w:val="00D60811"/>
    <w:rsid w:val="00D60AEA"/>
    <w:rsid w:val="00D62CCD"/>
    <w:rsid w:val="00D649CE"/>
    <w:rsid w:val="00D65325"/>
    <w:rsid w:val="00D72F96"/>
    <w:rsid w:val="00D75EFC"/>
    <w:rsid w:val="00D75F7B"/>
    <w:rsid w:val="00D80C34"/>
    <w:rsid w:val="00D83DFF"/>
    <w:rsid w:val="00D85031"/>
    <w:rsid w:val="00D86D60"/>
    <w:rsid w:val="00D86D93"/>
    <w:rsid w:val="00D86F80"/>
    <w:rsid w:val="00D92E50"/>
    <w:rsid w:val="00D94A0B"/>
    <w:rsid w:val="00D95324"/>
    <w:rsid w:val="00D9737B"/>
    <w:rsid w:val="00DA026F"/>
    <w:rsid w:val="00DA0E6B"/>
    <w:rsid w:val="00DA13A8"/>
    <w:rsid w:val="00DA33CE"/>
    <w:rsid w:val="00DA4AB0"/>
    <w:rsid w:val="00DA6686"/>
    <w:rsid w:val="00DA6B6A"/>
    <w:rsid w:val="00DB003F"/>
    <w:rsid w:val="00DB0D32"/>
    <w:rsid w:val="00DB2420"/>
    <w:rsid w:val="00DB31B3"/>
    <w:rsid w:val="00DB3988"/>
    <w:rsid w:val="00DB4E38"/>
    <w:rsid w:val="00DB743A"/>
    <w:rsid w:val="00DC1B0F"/>
    <w:rsid w:val="00DC1BF6"/>
    <w:rsid w:val="00DC218D"/>
    <w:rsid w:val="00DC22DC"/>
    <w:rsid w:val="00DD0F57"/>
    <w:rsid w:val="00DD25FE"/>
    <w:rsid w:val="00DD2608"/>
    <w:rsid w:val="00DD2652"/>
    <w:rsid w:val="00DD3D46"/>
    <w:rsid w:val="00DD5E25"/>
    <w:rsid w:val="00DD5F42"/>
    <w:rsid w:val="00DE2678"/>
    <w:rsid w:val="00DE314D"/>
    <w:rsid w:val="00DE4C16"/>
    <w:rsid w:val="00DE7FC2"/>
    <w:rsid w:val="00DF370E"/>
    <w:rsid w:val="00DF5BEC"/>
    <w:rsid w:val="00DF656D"/>
    <w:rsid w:val="00DF7EBF"/>
    <w:rsid w:val="00E00A34"/>
    <w:rsid w:val="00E024FB"/>
    <w:rsid w:val="00E031DA"/>
    <w:rsid w:val="00E0789B"/>
    <w:rsid w:val="00E07C53"/>
    <w:rsid w:val="00E172FE"/>
    <w:rsid w:val="00E207AE"/>
    <w:rsid w:val="00E208C1"/>
    <w:rsid w:val="00E26016"/>
    <w:rsid w:val="00E2782A"/>
    <w:rsid w:val="00E30760"/>
    <w:rsid w:val="00E346CF"/>
    <w:rsid w:val="00E365FB"/>
    <w:rsid w:val="00E37408"/>
    <w:rsid w:val="00E43236"/>
    <w:rsid w:val="00E4493A"/>
    <w:rsid w:val="00E45DC8"/>
    <w:rsid w:val="00E46040"/>
    <w:rsid w:val="00E4755E"/>
    <w:rsid w:val="00E573C3"/>
    <w:rsid w:val="00E61F70"/>
    <w:rsid w:val="00E63047"/>
    <w:rsid w:val="00E6652C"/>
    <w:rsid w:val="00E73E50"/>
    <w:rsid w:val="00E74925"/>
    <w:rsid w:val="00E767B6"/>
    <w:rsid w:val="00E77890"/>
    <w:rsid w:val="00E80D4C"/>
    <w:rsid w:val="00E81CFE"/>
    <w:rsid w:val="00E85E41"/>
    <w:rsid w:val="00E86BC0"/>
    <w:rsid w:val="00E97138"/>
    <w:rsid w:val="00EA0016"/>
    <w:rsid w:val="00EA1416"/>
    <w:rsid w:val="00EA4D61"/>
    <w:rsid w:val="00EA67E1"/>
    <w:rsid w:val="00EA6A8A"/>
    <w:rsid w:val="00EB05F7"/>
    <w:rsid w:val="00EB3A37"/>
    <w:rsid w:val="00EB61E2"/>
    <w:rsid w:val="00EC28FC"/>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5A38"/>
    <w:rsid w:val="00F25D8F"/>
    <w:rsid w:val="00F27320"/>
    <w:rsid w:val="00F36065"/>
    <w:rsid w:val="00F364D2"/>
    <w:rsid w:val="00F40620"/>
    <w:rsid w:val="00F5038F"/>
    <w:rsid w:val="00F5059C"/>
    <w:rsid w:val="00F5132D"/>
    <w:rsid w:val="00F5160D"/>
    <w:rsid w:val="00F5466E"/>
    <w:rsid w:val="00F54E14"/>
    <w:rsid w:val="00F70CAB"/>
    <w:rsid w:val="00F805C1"/>
    <w:rsid w:val="00F81AE9"/>
    <w:rsid w:val="00F879A5"/>
    <w:rsid w:val="00F90C42"/>
    <w:rsid w:val="00F918D6"/>
    <w:rsid w:val="00F93300"/>
    <w:rsid w:val="00F9791A"/>
    <w:rsid w:val="00F97EE4"/>
    <w:rsid w:val="00FA4664"/>
    <w:rsid w:val="00FA5E12"/>
    <w:rsid w:val="00FA5EA4"/>
    <w:rsid w:val="00FA6712"/>
    <w:rsid w:val="00FA7350"/>
    <w:rsid w:val="00FB4679"/>
    <w:rsid w:val="00FB49FF"/>
    <w:rsid w:val="00FB73E1"/>
    <w:rsid w:val="00FC0AFB"/>
    <w:rsid w:val="00FC0C74"/>
    <w:rsid w:val="00FC1E59"/>
    <w:rsid w:val="00FC2CBE"/>
    <w:rsid w:val="00FC5CD2"/>
    <w:rsid w:val="00FD09BA"/>
    <w:rsid w:val="00FD17CF"/>
    <w:rsid w:val="00FD1BED"/>
    <w:rsid w:val="00FD3752"/>
    <w:rsid w:val="00FE4273"/>
    <w:rsid w:val="00FE7566"/>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UnresolvedMention">
    <w:name w:val="Unresolved Mention"/>
    <w:basedOn w:val="Fuentedeprrafopredeter"/>
    <w:uiPriority w:val="99"/>
    <w:semiHidden/>
    <w:unhideWhenUsed/>
    <w:rsid w:val="00AA4BF3"/>
    <w:rPr>
      <w:color w:val="605E5C"/>
      <w:shd w:val="clear" w:color="auto" w:fill="E1DFDD"/>
    </w:rPr>
  </w:style>
  <w:style w:type="paragraph" w:styleId="Revisin">
    <w:name w:val="Revision"/>
    <w:hidden/>
    <w:uiPriority w:val="99"/>
    <w:semiHidden/>
    <w:rsid w:val="0066492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www.sat.gob.m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uadalupe.corona@edu.uaa.mx" TargetMode="External"/><Relationship Id="rId20" Type="http://schemas.openxmlformats.org/officeDocument/2006/relationships/hyperlink" Target="https://www.uaa.mx/informacionpubl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tonieta.rodriguez@edu.uaa.mx%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uisa.topete@edu.uaa.mx%20"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09B9-6BC0-4D89-8507-ACFBBFCF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14327</Words>
  <Characters>81669</Characters>
  <Application>Microsoft Office Word</Application>
  <DocSecurity>0</DocSecurity>
  <Lines>680</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12</cp:revision>
  <cp:lastPrinted>2021-10-05T15:03:00Z</cp:lastPrinted>
  <dcterms:created xsi:type="dcterms:W3CDTF">2021-10-05T14:45:00Z</dcterms:created>
  <dcterms:modified xsi:type="dcterms:W3CDTF">2021-10-05T15:12:00Z</dcterms:modified>
</cp:coreProperties>
</file>