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A5E33" w14:textId="77777777" w:rsidR="00FF2D76" w:rsidRDefault="00FF2D76" w:rsidP="00FF2D76">
      <w:pPr>
        <w:jc w:val="both"/>
        <w:rPr>
          <w:rFonts w:ascii="Arial" w:hAnsi="Arial" w:cs="Arial"/>
          <w:b/>
          <w:bCs/>
          <w:noProof/>
          <w:color w:val="000000"/>
          <w:sz w:val="28"/>
          <w:szCs w:val="28"/>
          <w:lang w:val="es-MX"/>
        </w:rPr>
      </w:pPr>
    </w:p>
    <w:p w14:paraId="2212A9BF" w14:textId="77777777" w:rsidR="00613C5E" w:rsidRDefault="00613C5E" w:rsidP="00FF2D76">
      <w:pPr>
        <w:jc w:val="both"/>
        <w:rPr>
          <w:rFonts w:ascii="Arial" w:hAnsi="Arial" w:cs="Arial"/>
          <w:b/>
          <w:bCs/>
          <w:noProof/>
          <w:color w:val="000000"/>
          <w:sz w:val="28"/>
          <w:szCs w:val="28"/>
          <w:lang w:val="es-MX"/>
        </w:rPr>
      </w:pPr>
    </w:p>
    <w:p w14:paraId="4106BEE8" w14:textId="77777777" w:rsidR="00613C5E" w:rsidRDefault="00613C5E" w:rsidP="00FF2D76">
      <w:pPr>
        <w:jc w:val="both"/>
        <w:rPr>
          <w:rFonts w:ascii="Arial" w:hAnsi="Arial" w:cs="Arial"/>
          <w:b/>
          <w:bCs/>
          <w:noProof/>
          <w:color w:val="000000"/>
          <w:sz w:val="28"/>
          <w:szCs w:val="28"/>
          <w:lang w:val="es-MX"/>
        </w:rPr>
      </w:pPr>
    </w:p>
    <w:p w14:paraId="58CCAB7C" w14:textId="77777777" w:rsidR="00FF2D76" w:rsidRDefault="00FF2D76" w:rsidP="00FF2D76">
      <w:pPr>
        <w:jc w:val="both"/>
        <w:rPr>
          <w:rFonts w:ascii="Arial" w:hAnsi="Arial" w:cs="Arial"/>
          <w:b/>
          <w:bCs/>
          <w:noProof/>
          <w:color w:val="000000"/>
          <w:sz w:val="28"/>
          <w:szCs w:val="28"/>
          <w:lang w:val="es-MX"/>
        </w:rPr>
      </w:pPr>
    </w:p>
    <w:p w14:paraId="3EDB8FAF" w14:textId="77777777" w:rsidR="00FF2D76" w:rsidRDefault="00AF6903" w:rsidP="00AF6903">
      <w:pPr>
        <w:tabs>
          <w:tab w:val="left" w:pos="3994"/>
        </w:tabs>
        <w:ind w:left="708"/>
        <w:jc w:val="both"/>
        <w:rPr>
          <w:rFonts w:ascii="Arial" w:hAnsi="Arial" w:cs="Arial"/>
          <w:b/>
          <w:bCs/>
          <w:noProof/>
          <w:color w:val="000000"/>
          <w:sz w:val="28"/>
          <w:szCs w:val="28"/>
          <w:lang w:val="es-MX"/>
        </w:rPr>
      </w:pPr>
      <w:r>
        <w:rPr>
          <w:rFonts w:ascii="Arial" w:hAnsi="Arial" w:cs="Arial"/>
          <w:b/>
          <w:bCs/>
          <w:noProof/>
          <w:color w:val="000000"/>
          <w:sz w:val="28"/>
          <w:szCs w:val="28"/>
          <w:lang w:val="es-MX"/>
        </w:rPr>
        <w:tab/>
      </w:r>
    </w:p>
    <w:p w14:paraId="7C90DDE6" w14:textId="77777777" w:rsidR="00FB21AF" w:rsidRDefault="00FB21AF" w:rsidP="00FF2D76">
      <w:pPr>
        <w:jc w:val="both"/>
        <w:rPr>
          <w:rFonts w:ascii="Arial" w:hAnsi="Arial" w:cs="Arial"/>
          <w:b/>
          <w:bCs/>
          <w:noProof/>
          <w:color w:val="000000"/>
          <w:sz w:val="28"/>
          <w:szCs w:val="28"/>
          <w:lang w:val="es-MX"/>
        </w:rPr>
      </w:pPr>
    </w:p>
    <w:p w14:paraId="5C9DAAE0" w14:textId="77777777" w:rsidR="00FF2D76" w:rsidRPr="00495D23" w:rsidRDefault="00FF2D76" w:rsidP="00FF2D76">
      <w:pPr>
        <w:jc w:val="both"/>
        <w:rPr>
          <w:rFonts w:ascii="Arial" w:hAnsi="Arial" w:cs="Arial"/>
          <w:b/>
          <w:bCs/>
          <w:noProof/>
          <w:color w:val="000000"/>
          <w:sz w:val="28"/>
          <w:szCs w:val="28"/>
          <w:lang w:val="es-MX"/>
        </w:rPr>
      </w:pPr>
    </w:p>
    <w:p w14:paraId="27B149FD" w14:textId="77777777" w:rsidR="00FF2D76" w:rsidRPr="003A680A" w:rsidRDefault="00FF2D76" w:rsidP="00FF2D76">
      <w:pPr>
        <w:jc w:val="center"/>
        <w:rPr>
          <w:rFonts w:ascii="Arial" w:hAnsi="Arial" w:cs="Arial"/>
          <w:b/>
          <w:bCs/>
          <w:noProof/>
          <w:color w:val="000000"/>
          <w:sz w:val="48"/>
          <w:szCs w:val="48"/>
        </w:rPr>
      </w:pPr>
      <w:r w:rsidRPr="003A680A">
        <w:rPr>
          <w:rFonts w:ascii="Arial" w:hAnsi="Arial" w:cs="Arial"/>
          <w:b/>
          <w:bCs/>
          <w:noProof/>
          <w:color w:val="000000"/>
          <w:sz w:val="48"/>
          <w:szCs w:val="48"/>
        </w:rPr>
        <w:t>UNIVERSIDAD AUTÓNOMA DE AGUASCALIENTES</w:t>
      </w:r>
    </w:p>
    <w:p w14:paraId="577036FD" w14:textId="77777777" w:rsidR="00FF2D76" w:rsidRPr="001F2040" w:rsidRDefault="00FF2D76" w:rsidP="00E519B1">
      <w:pPr>
        <w:jc w:val="center"/>
        <w:rPr>
          <w:rFonts w:ascii="Arial" w:hAnsi="Arial" w:cs="Arial"/>
          <w:sz w:val="24"/>
          <w:szCs w:val="24"/>
        </w:rPr>
      </w:pPr>
    </w:p>
    <w:p w14:paraId="06FA7E13" w14:textId="77777777" w:rsidR="00FF2D76" w:rsidRPr="00416C62" w:rsidRDefault="00E519B1" w:rsidP="00E519B1">
      <w:pPr>
        <w:jc w:val="center"/>
        <w:rPr>
          <w:rFonts w:ascii="Arial" w:hAnsi="Arial" w:cs="Arial"/>
          <w:b/>
          <w:sz w:val="22"/>
          <w:szCs w:val="22"/>
        </w:rPr>
      </w:pPr>
      <w:r w:rsidRPr="00416C62">
        <w:rPr>
          <w:rFonts w:ascii="Arial" w:hAnsi="Arial" w:cs="Arial"/>
          <w:b/>
          <w:sz w:val="22"/>
          <w:szCs w:val="22"/>
        </w:rPr>
        <w:t>Dirección General de Finanzas</w:t>
      </w:r>
    </w:p>
    <w:p w14:paraId="52C36389" w14:textId="77777777" w:rsidR="00FF2D76" w:rsidRPr="00FA2B82" w:rsidRDefault="00FF2D76" w:rsidP="00FF2D76">
      <w:pPr>
        <w:jc w:val="both"/>
        <w:rPr>
          <w:rFonts w:ascii="Arial" w:hAnsi="Arial" w:cs="Arial"/>
          <w:b/>
          <w:bCs/>
          <w:noProof/>
          <w:color w:val="000000"/>
          <w:sz w:val="22"/>
          <w:szCs w:val="22"/>
        </w:rPr>
      </w:pPr>
    </w:p>
    <w:p w14:paraId="2CCE674C" w14:textId="77777777" w:rsidR="00FF2D76" w:rsidRDefault="00FF2D76" w:rsidP="00FF2D76">
      <w:pPr>
        <w:jc w:val="center"/>
        <w:rPr>
          <w:rFonts w:ascii="Arial" w:hAnsi="Arial" w:cs="Arial"/>
          <w:b/>
          <w:bCs/>
          <w:noProof/>
          <w:color w:val="000000"/>
          <w:sz w:val="22"/>
          <w:szCs w:val="22"/>
          <w:lang w:val="es-MX"/>
        </w:rPr>
      </w:pPr>
    </w:p>
    <w:p w14:paraId="055D9100" w14:textId="77777777" w:rsidR="00FF2D76" w:rsidRPr="00E0674F" w:rsidRDefault="00FF2D76" w:rsidP="00FF2D76">
      <w:pPr>
        <w:jc w:val="center"/>
        <w:rPr>
          <w:rFonts w:ascii="Arial" w:hAnsi="Arial" w:cs="Arial"/>
          <w:b/>
          <w:bCs/>
          <w:noProof/>
          <w:color w:val="000000"/>
          <w:sz w:val="22"/>
          <w:szCs w:val="22"/>
          <w:lang w:val="es-MX"/>
        </w:rPr>
      </w:pPr>
    </w:p>
    <w:p w14:paraId="71905DED" w14:textId="77777777" w:rsidR="00FF2D76" w:rsidRPr="00E0674F" w:rsidRDefault="00FF2D76" w:rsidP="00FF2D76">
      <w:pPr>
        <w:jc w:val="center"/>
        <w:rPr>
          <w:rFonts w:ascii="Arial" w:hAnsi="Arial" w:cs="Arial"/>
          <w:b/>
          <w:bCs/>
          <w:noProof/>
          <w:color w:val="000000"/>
          <w:sz w:val="22"/>
          <w:szCs w:val="22"/>
          <w:lang w:val="es-MX"/>
        </w:rPr>
      </w:pPr>
    </w:p>
    <w:p w14:paraId="4A703E64" w14:textId="77777777" w:rsidR="00FF2D76" w:rsidRPr="00B825C4" w:rsidRDefault="00975003" w:rsidP="00FF2D76">
      <w:pPr>
        <w:jc w:val="center"/>
        <w:rPr>
          <w:rFonts w:ascii="Arial" w:hAnsi="Arial" w:cs="Arial"/>
          <w:b/>
          <w:bCs/>
          <w:noProof/>
          <w:color w:val="000000"/>
          <w:sz w:val="22"/>
          <w:szCs w:val="22"/>
          <w:lang w:val="es-MX"/>
        </w:rPr>
      </w:pPr>
      <w:r>
        <w:rPr>
          <w:rFonts w:ascii="Arial" w:hAnsi="Arial" w:cs="Arial"/>
          <w:b/>
          <w:bCs/>
          <w:noProof/>
          <w:color w:val="000000"/>
          <w:sz w:val="22"/>
          <w:szCs w:val="22"/>
          <w:lang w:val="es-MX"/>
        </w:rPr>
        <w:t>INVITACIÓN A CUANDO MENOS TRES PERSONAS</w:t>
      </w:r>
      <w:r w:rsidR="00DB0D13">
        <w:rPr>
          <w:rFonts w:ascii="Arial" w:hAnsi="Arial" w:cs="Arial"/>
          <w:b/>
          <w:bCs/>
          <w:noProof/>
          <w:color w:val="000000"/>
          <w:sz w:val="22"/>
          <w:szCs w:val="22"/>
          <w:lang w:val="es-MX"/>
        </w:rPr>
        <w:t>*</w:t>
      </w:r>
    </w:p>
    <w:p w14:paraId="4F164E61" w14:textId="0155C22B" w:rsidR="00FF2D76" w:rsidRDefault="00FF2D76" w:rsidP="00FF2D76">
      <w:pPr>
        <w:jc w:val="center"/>
        <w:rPr>
          <w:rFonts w:ascii="Arial" w:hAnsi="Arial" w:cs="Arial"/>
          <w:b/>
          <w:bCs/>
          <w:noProof/>
          <w:color w:val="000000"/>
          <w:sz w:val="22"/>
          <w:szCs w:val="22"/>
        </w:rPr>
      </w:pPr>
      <w:r w:rsidRPr="00B825C4">
        <w:rPr>
          <w:rFonts w:ascii="Arial" w:hAnsi="Arial" w:cs="Arial"/>
          <w:b/>
          <w:bCs/>
          <w:noProof/>
          <w:color w:val="000000"/>
          <w:sz w:val="22"/>
          <w:szCs w:val="22"/>
        </w:rPr>
        <w:t xml:space="preserve">Nº </w:t>
      </w:r>
      <w:r w:rsidR="00064105">
        <w:rPr>
          <w:rFonts w:ascii="Arial" w:hAnsi="Arial" w:cs="Arial"/>
          <w:b/>
          <w:bCs/>
          <w:noProof/>
          <w:color w:val="000000"/>
          <w:sz w:val="22"/>
          <w:szCs w:val="22"/>
        </w:rPr>
        <w:t>E/</w:t>
      </w:r>
      <w:r w:rsidR="005354ED">
        <w:rPr>
          <w:rFonts w:ascii="Arial" w:hAnsi="Arial" w:cs="Arial"/>
          <w:b/>
          <w:bCs/>
          <w:noProof/>
          <w:color w:val="000000"/>
          <w:sz w:val="22"/>
          <w:szCs w:val="22"/>
        </w:rPr>
        <w:t>90</w:t>
      </w:r>
      <w:r w:rsidRPr="00B825C4">
        <w:rPr>
          <w:rFonts w:ascii="Arial" w:hAnsi="Arial" w:cs="Arial"/>
          <w:b/>
          <w:bCs/>
          <w:noProof/>
          <w:color w:val="000000"/>
          <w:sz w:val="22"/>
          <w:szCs w:val="22"/>
        </w:rPr>
        <w:t>10</w:t>
      </w:r>
      <w:r w:rsidR="005354ED">
        <w:rPr>
          <w:rFonts w:ascii="Arial" w:hAnsi="Arial" w:cs="Arial"/>
          <w:b/>
          <w:bCs/>
          <w:noProof/>
          <w:color w:val="000000"/>
          <w:sz w:val="22"/>
          <w:szCs w:val="22"/>
        </w:rPr>
        <w:t>45968</w:t>
      </w:r>
      <w:r w:rsidRPr="00B825C4">
        <w:rPr>
          <w:rFonts w:ascii="Arial" w:hAnsi="Arial" w:cs="Arial"/>
          <w:b/>
          <w:bCs/>
          <w:noProof/>
          <w:color w:val="000000"/>
          <w:sz w:val="22"/>
          <w:szCs w:val="22"/>
        </w:rPr>
        <w:t>-00</w:t>
      </w:r>
      <w:r w:rsidR="00866B17">
        <w:rPr>
          <w:rFonts w:ascii="Arial" w:hAnsi="Arial" w:cs="Arial"/>
          <w:b/>
          <w:bCs/>
          <w:noProof/>
          <w:color w:val="000000"/>
          <w:sz w:val="22"/>
          <w:szCs w:val="22"/>
        </w:rPr>
        <w:t>2</w:t>
      </w:r>
      <w:r w:rsidRPr="00B825C4">
        <w:rPr>
          <w:rFonts w:ascii="Arial" w:hAnsi="Arial" w:cs="Arial"/>
          <w:b/>
          <w:bCs/>
          <w:noProof/>
          <w:color w:val="000000"/>
          <w:sz w:val="22"/>
          <w:szCs w:val="22"/>
        </w:rPr>
        <w:t>-</w:t>
      </w:r>
      <w:r w:rsidR="000854F4">
        <w:rPr>
          <w:rFonts w:ascii="Arial" w:hAnsi="Arial" w:cs="Arial"/>
          <w:b/>
          <w:bCs/>
          <w:noProof/>
          <w:color w:val="000000"/>
          <w:sz w:val="22"/>
          <w:szCs w:val="22"/>
        </w:rPr>
        <w:t>202</w:t>
      </w:r>
      <w:r w:rsidR="002D155D">
        <w:rPr>
          <w:rFonts w:ascii="Arial" w:hAnsi="Arial" w:cs="Arial"/>
          <w:b/>
          <w:bCs/>
          <w:noProof/>
          <w:color w:val="000000"/>
          <w:sz w:val="22"/>
          <w:szCs w:val="22"/>
        </w:rPr>
        <w:t>2</w:t>
      </w:r>
    </w:p>
    <w:p w14:paraId="25C9C717" w14:textId="77777777" w:rsidR="00FF2D76" w:rsidRDefault="00FF2D76" w:rsidP="00FF2D76">
      <w:pPr>
        <w:jc w:val="center"/>
        <w:rPr>
          <w:rFonts w:ascii="Arial" w:hAnsi="Arial" w:cs="Arial"/>
          <w:b/>
          <w:bCs/>
          <w:noProof/>
          <w:color w:val="000000"/>
          <w:sz w:val="22"/>
          <w:szCs w:val="22"/>
        </w:rPr>
      </w:pPr>
    </w:p>
    <w:p w14:paraId="48E78DC1" w14:textId="77777777" w:rsidR="00FF2D76" w:rsidRDefault="00FF2D76" w:rsidP="00FF2D76">
      <w:pPr>
        <w:jc w:val="center"/>
        <w:rPr>
          <w:rFonts w:ascii="Arial" w:hAnsi="Arial" w:cs="Arial"/>
          <w:b/>
          <w:bCs/>
          <w:noProof/>
          <w:color w:val="000000"/>
          <w:sz w:val="22"/>
          <w:szCs w:val="22"/>
        </w:rPr>
      </w:pPr>
    </w:p>
    <w:p w14:paraId="7635FB21" w14:textId="29C9927A" w:rsidR="00FF2D76" w:rsidRPr="00340370" w:rsidRDefault="00340370" w:rsidP="00FF2D76">
      <w:pPr>
        <w:pBdr>
          <w:top w:val="dotted" w:sz="4" w:space="1" w:color="auto"/>
          <w:left w:val="dotted" w:sz="4" w:space="4" w:color="auto"/>
          <w:bottom w:val="dotted" w:sz="4" w:space="1" w:color="auto"/>
          <w:right w:val="dotted" w:sz="4" w:space="4" w:color="auto"/>
        </w:pBdr>
        <w:shd w:val="clear" w:color="auto" w:fill="D9D9D9"/>
        <w:jc w:val="center"/>
        <w:rPr>
          <w:rFonts w:ascii="Arial" w:hAnsi="Arial" w:cs="Arial"/>
          <w:b/>
          <w:bCs/>
          <w:noProof/>
          <w:color w:val="000000"/>
          <w:sz w:val="32"/>
          <w:szCs w:val="32"/>
        </w:rPr>
      </w:pPr>
      <w:r w:rsidRPr="00340370">
        <w:rPr>
          <w:rFonts w:asciiTheme="minorHAnsi" w:hAnsiTheme="minorHAnsi" w:cstheme="minorHAnsi"/>
          <w:b/>
          <w:bCs/>
          <w:noProof/>
          <w:color w:val="000000"/>
          <w:sz w:val="32"/>
          <w:szCs w:val="32"/>
        </w:rPr>
        <w:t xml:space="preserve">Servicio de </w:t>
      </w:r>
      <w:r w:rsidR="007A69F1">
        <w:rPr>
          <w:rFonts w:asciiTheme="minorHAnsi" w:hAnsiTheme="minorHAnsi" w:cstheme="minorHAnsi"/>
          <w:b/>
          <w:bCs/>
          <w:noProof/>
          <w:color w:val="000000"/>
          <w:sz w:val="32"/>
          <w:szCs w:val="32"/>
        </w:rPr>
        <w:t xml:space="preserve">Mantenimiento Preventivo a Maquinaria y Equipos, </w:t>
      </w:r>
      <w:r w:rsidR="002D155D">
        <w:rPr>
          <w:rFonts w:asciiTheme="minorHAnsi" w:hAnsiTheme="minorHAnsi" w:cstheme="minorHAnsi"/>
          <w:b/>
          <w:bCs/>
          <w:noProof/>
          <w:color w:val="000000"/>
          <w:sz w:val="32"/>
          <w:szCs w:val="32"/>
        </w:rPr>
        <w:t>A</w:t>
      </w:r>
      <w:r w:rsidR="00866B17">
        <w:rPr>
          <w:rFonts w:asciiTheme="minorHAnsi" w:hAnsiTheme="minorHAnsi" w:cstheme="minorHAnsi"/>
          <w:b/>
          <w:bCs/>
          <w:noProof/>
          <w:color w:val="000000"/>
          <w:sz w:val="32"/>
          <w:szCs w:val="32"/>
        </w:rPr>
        <w:t>romatización y Sanitización por goteo en varias áreas</w:t>
      </w:r>
      <w:r>
        <w:rPr>
          <w:rFonts w:asciiTheme="minorHAnsi" w:hAnsiTheme="minorHAnsi" w:cstheme="minorHAnsi"/>
          <w:b/>
          <w:bCs/>
          <w:noProof/>
          <w:color w:val="000000"/>
          <w:sz w:val="32"/>
          <w:szCs w:val="32"/>
        </w:rPr>
        <w:t xml:space="preserve"> </w:t>
      </w:r>
      <w:r w:rsidRPr="00340370">
        <w:rPr>
          <w:rFonts w:asciiTheme="minorHAnsi" w:hAnsiTheme="minorHAnsi" w:cstheme="minorHAnsi"/>
          <w:b/>
          <w:bCs/>
          <w:noProof/>
          <w:color w:val="000000"/>
          <w:sz w:val="32"/>
          <w:szCs w:val="32"/>
        </w:rPr>
        <w:t>de la Universidad Autónoma de Aguascalientes</w:t>
      </w:r>
      <w:r w:rsidR="00866B17">
        <w:rPr>
          <w:rFonts w:asciiTheme="minorHAnsi" w:hAnsiTheme="minorHAnsi" w:cstheme="minorHAnsi"/>
          <w:b/>
          <w:bCs/>
          <w:noProof/>
          <w:color w:val="000000"/>
          <w:sz w:val="32"/>
          <w:szCs w:val="32"/>
        </w:rPr>
        <w:t>, Depto. de Servicios Generales de la DGIU</w:t>
      </w:r>
    </w:p>
    <w:p w14:paraId="0FF00EE9" w14:textId="77777777" w:rsidR="00FF2D76" w:rsidRDefault="00FF2D76" w:rsidP="00FF2D76">
      <w:pPr>
        <w:jc w:val="center"/>
        <w:rPr>
          <w:rFonts w:ascii="Arial" w:hAnsi="Arial" w:cs="Arial"/>
          <w:b/>
          <w:bCs/>
          <w:noProof/>
          <w:color w:val="000000"/>
          <w:sz w:val="22"/>
          <w:szCs w:val="22"/>
        </w:rPr>
      </w:pPr>
    </w:p>
    <w:p w14:paraId="0778C61B" w14:textId="77777777" w:rsidR="00FF2D76" w:rsidRDefault="00FF2D76" w:rsidP="00FF2D76">
      <w:pPr>
        <w:jc w:val="center"/>
        <w:rPr>
          <w:rFonts w:ascii="Arial" w:hAnsi="Arial" w:cs="Arial"/>
          <w:b/>
          <w:bCs/>
          <w:noProof/>
          <w:color w:val="000000"/>
          <w:sz w:val="22"/>
          <w:szCs w:val="22"/>
        </w:rPr>
      </w:pPr>
    </w:p>
    <w:p w14:paraId="3F54BBE5" w14:textId="77777777" w:rsidR="00FF2D76" w:rsidRDefault="00FF2D76" w:rsidP="00FF2D76">
      <w:pPr>
        <w:jc w:val="center"/>
        <w:rPr>
          <w:rFonts w:ascii="Arial" w:hAnsi="Arial" w:cs="Arial"/>
          <w:b/>
          <w:bCs/>
          <w:noProof/>
          <w:color w:val="000000"/>
          <w:sz w:val="22"/>
          <w:szCs w:val="22"/>
        </w:rPr>
      </w:pPr>
    </w:p>
    <w:p w14:paraId="30B921F9" w14:textId="31DD8E9C" w:rsidR="00FF2D76" w:rsidRPr="00D72CCA" w:rsidRDefault="00FF2D76" w:rsidP="00FF2D76">
      <w:pPr>
        <w:jc w:val="center"/>
        <w:rPr>
          <w:rFonts w:ascii="Arial" w:hAnsi="Arial" w:cs="Arial"/>
          <w:b/>
          <w:bCs/>
          <w:noProof/>
          <w:color w:val="000000"/>
          <w:sz w:val="16"/>
          <w:szCs w:val="16"/>
        </w:rPr>
      </w:pPr>
      <w:r w:rsidRPr="001F77A4">
        <w:rPr>
          <w:rFonts w:ascii="Arial" w:hAnsi="Arial" w:cs="Arial"/>
          <w:b/>
          <w:bCs/>
          <w:noProof/>
          <w:color w:val="000000"/>
          <w:sz w:val="16"/>
          <w:szCs w:val="16"/>
        </w:rPr>
        <w:t>(</w:t>
      </w:r>
      <w:r w:rsidR="00794F81" w:rsidRPr="001F77A4">
        <w:rPr>
          <w:rFonts w:ascii="Arial" w:hAnsi="Arial" w:cs="Arial"/>
          <w:b/>
          <w:bCs/>
          <w:noProof/>
          <w:color w:val="000000"/>
          <w:sz w:val="16"/>
          <w:szCs w:val="16"/>
        </w:rPr>
        <w:t xml:space="preserve">INVITACIÓN </w:t>
      </w:r>
      <w:r w:rsidR="00696634" w:rsidRPr="001F77A4">
        <w:rPr>
          <w:rFonts w:ascii="Arial" w:hAnsi="Arial" w:cs="Arial"/>
          <w:b/>
          <w:bCs/>
          <w:noProof/>
          <w:color w:val="000000"/>
          <w:sz w:val="16"/>
          <w:szCs w:val="16"/>
        </w:rPr>
        <w:t>PRESENCIAL</w:t>
      </w:r>
      <w:r w:rsidRPr="001F77A4">
        <w:rPr>
          <w:rFonts w:ascii="Arial" w:hAnsi="Arial" w:cs="Arial"/>
          <w:b/>
          <w:bCs/>
          <w:noProof/>
          <w:color w:val="000000"/>
          <w:sz w:val="16"/>
          <w:szCs w:val="16"/>
        </w:rPr>
        <w:t>)</w:t>
      </w:r>
      <w:r w:rsidRPr="00D72CCA">
        <w:rPr>
          <w:rFonts w:ascii="Arial" w:hAnsi="Arial" w:cs="Arial"/>
          <w:b/>
          <w:bCs/>
          <w:noProof/>
          <w:color w:val="000000"/>
          <w:sz w:val="16"/>
          <w:szCs w:val="16"/>
        </w:rPr>
        <w:t xml:space="preserve"> </w:t>
      </w:r>
    </w:p>
    <w:p w14:paraId="495928DF" w14:textId="77777777" w:rsidR="00FF2D76" w:rsidRPr="00E0674F" w:rsidRDefault="00FF2D76" w:rsidP="00FF2D76">
      <w:pPr>
        <w:jc w:val="both"/>
        <w:rPr>
          <w:rFonts w:ascii="Arial" w:hAnsi="Arial" w:cs="Arial"/>
          <w:b/>
          <w:bCs/>
          <w:noProof/>
          <w:color w:val="000000"/>
          <w:sz w:val="22"/>
          <w:szCs w:val="22"/>
        </w:rPr>
      </w:pPr>
    </w:p>
    <w:p w14:paraId="18523341" w14:textId="77777777" w:rsidR="00FF2D76" w:rsidRPr="004F3D67" w:rsidRDefault="00FF2D76" w:rsidP="00FF2D76">
      <w:pPr>
        <w:jc w:val="center"/>
        <w:rPr>
          <w:rFonts w:ascii="Arial" w:hAnsi="Arial" w:cs="Arial"/>
          <w:b/>
          <w:i/>
          <w:sz w:val="22"/>
          <w:szCs w:val="22"/>
        </w:rPr>
      </w:pPr>
    </w:p>
    <w:p w14:paraId="2484F47F" w14:textId="77777777" w:rsidR="00FF2D76" w:rsidRPr="00E0674F" w:rsidRDefault="00FF2D76" w:rsidP="00FF2D76">
      <w:pPr>
        <w:rPr>
          <w:rFonts w:ascii="Arial" w:hAnsi="Arial" w:cs="Arial"/>
          <w:sz w:val="22"/>
          <w:szCs w:val="22"/>
        </w:rPr>
      </w:pPr>
    </w:p>
    <w:p w14:paraId="1BA4623D" w14:textId="77777777" w:rsidR="00FF2D76" w:rsidRDefault="00FF2D76" w:rsidP="00FF2D76">
      <w:pPr>
        <w:rPr>
          <w:rFonts w:ascii="Arial" w:hAnsi="Arial" w:cs="Arial"/>
          <w:sz w:val="22"/>
          <w:szCs w:val="22"/>
        </w:rPr>
      </w:pPr>
    </w:p>
    <w:p w14:paraId="0C59772F" w14:textId="77777777" w:rsidR="00143C30" w:rsidRDefault="00143C30" w:rsidP="00FF2D76">
      <w:pPr>
        <w:rPr>
          <w:rFonts w:ascii="Arial" w:hAnsi="Arial" w:cs="Arial"/>
          <w:sz w:val="22"/>
          <w:szCs w:val="22"/>
        </w:rPr>
      </w:pPr>
    </w:p>
    <w:p w14:paraId="5F3E0251" w14:textId="77777777" w:rsidR="002D6BA9" w:rsidRDefault="002D6BA9" w:rsidP="00FF2D76">
      <w:pPr>
        <w:rPr>
          <w:rFonts w:ascii="Arial" w:hAnsi="Arial" w:cs="Arial"/>
          <w:sz w:val="22"/>
          <w:szCs w:val="22"/>
        </w:rPr>
      </w:pPr>
    </w:p>
    <w:p w14:paraId="08F733FD" w14:textId="77777777" w:rsidR="00F84CB4" w:rsidRDefault="00F84CB4" w:rsidP="00FF2D76">
      <w:pPr>
        <w:rPr>
          <w:rFonts w:ascii="Arial" w:hAnsi="Arial" w:cs="Arial"/>
          <w:sz w:val="22"/>
          <w:szCs w:val="22"/>
        </w:rPr>
      </w:pPr>
    </w:p>
    <w:p w14:paraId="0E921C99" w14:textId="77777777" w:rsidR="00143C30" w:rsidRDefault="00143C30" w:rsidP="00FF2D76">
      <w:pPr>
        <w:rPr>
          <w:rFonts w:ascii="Arial" w:hAnsi="Arial" w:cs="Arial"/>
          <w:sz w:val="22"/>
          <w:szCs w:val="22"/>
        </w:rPr>
      </w:pPr>
    </w:p>
    <w:p w14:paraId="165FC917" w14:textId="77777777" w:rsidR="00143C30" w:rsidRPr="00DB0D13" w:rsidRDefault="00143C30" w:rsidP="00FF2D76">
      <w:pPr>
        <w:rPr>
          <w:rFonts w:ascii="Arial" w:hAnsi="Arial" w:cs="Arial"/>
          <w:sz w:val="16"/>
          <w:szCs w:val="16"/>
        </w:rPr>
      </w:pPr>
    </w:p>
    <w:tbl>
      <w:tblPr>
        <w:tblW w:w="0" w:type="auto"/>
        <w:tblInd w:w="1980" w:type="dxa"/>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4A0" w:firstRow="1" w:lastRow="0" w:firstColumn="1" w:lastColumn="0" w:noHBand="0" w:noVBand="1"/>
      </w:tblPr>
      <w:tblGrid>
        <w:gridCol w:w="5074"/>
        <w:gridCol w:w="2439"/>
      </w:tblGrid>
      <w:tr w:rsidR="00FF2D76" w:rsidRPr="00AF3A41" w14:paraId="26D05A26" w14:textId="77777777" w:rsidTr="003F2F73">
        <w:tc>
          <w:tcPr>
            <w:tcW w:w="5074" w:type="dxa"/>
            <w:shd w:val="clear" w:color="auto" w:fill="auto"/>
          </w:tcPr>
          <w:p w14:paraId="73B230F9" w14:textId="77777777" w:rsidR="00FF2D76" w:rsidRPr="00A82D80" w:rsidRDefault="00FF2D76" w:rsidP="008F16A1">
            <w:pPr>
              <w:rPr>
                <w:rFonts w:ascii="Arial" w:hAnsi="Arial" w:cs="Arial"/>
                <w:b/>
                <w:sz w:val="14"/>
                <w:szCs w:val="14"/>
              </w:rPr>
            </w:pPr>
            <w:r w:rsidRPr="00A82D80">
              <w:rPr>
                <w:rFonts w:ascii="Arial" w:hAnsi="Arial" w:cs="Arial"/>
                <w:b/>
                <w:sz w:val="14"/>
                <w:szCs w:val="14"/>
              </w:rPr>
              <w:t xml:space="preserve">Fecha de </w:t>
            </w:r>
            <w:r w:rsidR="00975003" w:rsidRPr="00A82D80">
              <w:rPr>
                <w:rFonts w:ascii="Arial" w:hAnsi="Arial" w:cs="Arial"/>
                <w:b/>
                <w:sz w:val="14"/>
                <w:szCs w:val="14"/>
              </w:rPr>
              <w:t>Invitación</w:t>
            </w:r>
            <w:r w:rsidR="00064105" w:rsidRPr="00A82D80">
              <w:rPr>
                <w:rFonts w:ascii="Arial" w:hAnsi="Arial" w:cs="Arial"/>
                <w:b/>
                <w:sz w:val="14"/>
                <w:szCs w:val="14"/>
              </w:rPr>
              <w:t>:</w:t>
            </w:r>
          </w:p>
        </w:tc>
        <w:tc>
          <w:tcPr>
            <w:tcW w:w="2439" w:type="dxa"/>
            <w:shd w:val="clear" w:color="auto" w:fill="auto"/>
          </w:tcPr>
          <w:p w14:paraId="160DB473" w14:textId="6F81D29D" w:rsidR="00FF2D76" w:rsidRPr="009341C4" w:rsidRDefault="007A69F1" w:rsidP="006F4F20">
            <w:pPr>
              <w:jc w:val="center"/>
              <w:rPr>
                <w:rFonts w:ascii="Arial" w:hAnsi="Arial" w:cs="Arial"/>
                <w:b/>
                <w:sz w:val="14"/>
                <w:szCs w:val="14"/>
              </w:rPr>
            </w:pPr>
            <w:r w:rsidRPr="009341C4">
              <w:rPr>
                <w:rFonts w:ascii="Arial" w:hAnsi="Arial" w:cs="Arial"/>
                <w:b/>
                <w:sz w:val="14"/>
                <w:szCs w:val="14"/>
              </w:rPr>
              <w:t>2</w:t>
            </w:r>
            <w:r w:rsidR="00200B5D" w:rsidRPr="009341C4">
              <w:rPr>
                <w:rFonts w:ascii="Arial" w:hAnsi="Arial" w:cs="Arial"/>
                <w:b/>
                <w:sz w:val="14"/>
                <w:szCs w:val="14"/>
              </w:rPr>
              <w:t>4</w:t>
            </w:r>
            <w:r w:rsidR="00BC678B" w:rsidRPr="009341C4">
              <w:rPr>
                <w:rFonts w:ascii="Arial" w:hAnsi="Arial" w:cs="Arial"/>
                <w:b/>
                <w:sz w:val="14"/>
                <w:szCs w:val="14"/>
              </w:rPr>
              <w:t xml:space="preserve"> </w:t>
            </w:r>
            <w:r w:rsidR="00FB3041" w:rsidRPr="009341C4">
              <w:rPr>
                <w:rFonts w:ascii="Arial" w:hAnsi="Arial" w:cs="Arial"/>
                <w:b/>
                <w:sz w:val="14"/>
                <w:szCs w:val="14"/>
              </w:rPr>
              <w:t xml:space="preserve">de </w:t>
            </w:r>
            <w:r w:rsidR="002D155D" w:rsidRPr="009341C4">
              <w:rPr>
                <w:rFonts w:ascii="Arial" w:hAnsi="Arial" w:cs="Arial"/>
                <w:b/>
                <w:sz w:val="14"/>
                <w:szCs w:val="14"/>
              </w:rPr>
              <w:t>febrero</w:t>
            </w:r>
            <w:r w:rsidR="00D71A33" w:rsidRPr="009341C4">
              <w:rPr>
                <w:rFonts w:ascii="Arial" w:hAnsi="Arial" w:cs="Arial"/>
                <w:b/>
                <w:sz w:val="14"/>
                <w:szCs w:val="14"/>
              </w:rPr>
              <w:t xml:space="preserve"> </w:t>
            </w:r>
            <w:r w:rsidR="003C7C10" w:rsidRPr="009341C4">
              <w:rPr>
                <w:rFonts w:ascii="Arial" w:hAnsi="Arial" w:cs="Arial"/>
                <w:b/>
                <w:sz w:val="14"/>
                <w:szCs w:val="14"/>
              </w:rPr>
              <w:t>de 20</w:t>
            </w:r>
            <w:r w:rsidR="000854F4" w:rsidRPr="009341C4">
              <w:rPr>
                <w:rFonts w:ascii="Arial" w:hAnsi="Arial" w:cs="Arial"/>
                <w:b/>
                <w:sz w:val="14"/>
                <w:szCs w:val="14"/>
              </w:rPr>
              <w:t>2</w:t>
            </w:r>
            <w:r w:rsidR="002D155D" w:rsidRPr="009341C4">
              <w:rPr>
                <w:rFonts w:ascii="Arial" w:hAnsi="Arial" w:cs="Arial"/>
                <w:b/>
                <w:sz w:val="14"/>
                <w:szCs w:val="14"/>
              </w:rPr>
              <w:t>2</w:t>
            </w:r>
          </w:p>
        </w:tc>
      </w:tr>
      <w:tr w:rsidR="00064105" w:rsidRPr="00AF3A41" w14:paraId="20A9F5DA" w14:textId="77777777" w:rsidTr="003F2F73">
        <w:tc>
          <w:tcPr>
            <w:tcW w:w="7513" w:type="dxa"/>
            <w:gridSpan w:val="2"/>
            <w:shd w:val="clear" w:color="auto" w:fill="auto"/>
          </w:tcPr>
          <w:p w14:paraId="221F2A64" w14:textId="12E90C6E" w:rsidR="00064105" w:rsidRPr="007A4D77" w:rsidRDefault="00064105" w:rsidP="007A4D77">
            <w:pPr>
              <w:jc w:val="both"/>
              <w:rPr>
                <w:rFonts w:ascii="Arial" w:hAnsi="Arial" w:cs="Arial"/>
                <w:b/>
                <w:sz w:val="14"/>
                <w:szCs w:val="14"/>
              </w:rPr>
            </w:pPr>
            <w:r w:rsidRPr="007A4D77">
              <w:rPr>
                <w:rFonts w:ascii="Arial" w:hAnsi="Arial" w:cs="Arial"/>
                <w:b/>
                <w:sz w:val="14"/>
                <w:szCs w:val="14"/>
              </w:rPr>
              <w:t xml:space="preserve">Recursos: </w:t>
            </w:r>
            <w:r w:rsidR="005916C2" w:rsidRPr="007A4D77">
              <w:rPr>
                <w:rFonts w:ascii="Arial" w:hAnsi="Arial" w:cs="Arial"/>
                <w:i/>
                <w:sz w:val="14"/>
                <w:szCs w:val="14"/>
              </w:rPr>
              <w:t>Fondo Ordinario</w:t>
            </w:r>
            <w:r w:rsidR="00BB412E">
              <w:rPr>
                <w:rFonts w:ascii="Arial" w:hAnsi="Arial" w:cs="Arial"/>
                <w:i/>
                <w:sz w:val="14"/>
                <w:szCs w:val="14"/>
              </w:rPr>
              <w:t xml:space="preserve"> Estatal</w:t>
            </w:r>
            <w:r w:rsidR="000854F4" w:rsidRPr="007A4D77">
              <w:rPr>
                <w:rFonts w:ascii="Arial" w:hAnsi="Arial" w:cs="Arial"/>
                <w:i/>
                <w:sz w:val="14"/>
                <w:szCs w:val="14"/>
              </w:rPr>
              <w:t>,</w:t>
            </w:r>
            <w:r w:rsidR="00870854" w:rsidRPr="007A4D77">
              <w:rPr>
                <w:rFonts w:ascii="Arial" w:hAnsi="Arial" w:cs="Arial"/>
                <w:i/>
                <w:sz w:val="14"/>
                <w:szCs w:val="14"/>
              </w:rPr>
              <w:t xml:space="preserve"> </w:t>
            </w:r>
            <w:r w:rsidR="00BB412E">
              <w:rPr>
                <w:rFonts w:ascii="Arial" w:hAnsi="Arial" w:cs="Arial"/>
                <w:i/>
                <w:sz w:val="14"/>
                <w:szCs w:val="14"/>
              </w:rPr>
              <w:t>Programa Docencia, Investigación y Vinculación de Calidad</w:t>
            </w:r>
            <w:r w:rsidR="00BF0634">
              <w:rPr>
                <w:rFonts w:ascii="Arial" w:hAnsi="Arial" w:cs="Arial"/>
                <w:i/>
                <w:sz w:val="14"/>
                <w:szCs w:val="14"/>
              </w:rPr>
              <w:t>, conforme a los oficios DGF/DPAF-028/2022</w:t>
            </w:r>
            <w:r w:rsidR="008E4D25">
              <w:rPr>
                <w:rFonts w:ascii="Arial" w:hAnsi="Arial" w:cs="Arial"/>
                <w:i/>
                <w:sz w:val="14"/>
                <w:szCs w:val="14"/>
              </w:rPr>
              <w:t xml:space="preserve"> y </w:t>
            </w:r>
            <w:r w:rsidR="00BF0634">
              <w:rPr>
                <w:rFonts w:ascii="Arial" w:hAnsi="Arial" w:cs="Arial"/>
                <w:i/>
                <w:sz w:val="14"/>
                <w:szCs w:val="14"/>
              </w:rPr>
              <w:t xml:space="preserve"> </w:t>
            </w:r>
            <w:r w:rsidR="008E4D25">
              <w:rPr>
                <w:rFonts w:ascii="Arial" w:hAnsi="Arial" w:cs="Arial"/>
                <w:i/>
                <w:sz w:val="14"/>
                <w:szCs w:val="14"/>
              </w:rPr>
              <w:t>DGF/DPAF-040/2022</w:t>
            </w:r>
          </w:p>
        </w:tc>
      </w:tr>
    </w:tbl>
    <w:p w14:paraId="654ACF92" w14:textId="77777777" w:rsidR="00E37C1C" w:rsidRPr="006F4F20" w:rsidRDefault="00E37C1C" w:rsidP="00DB0D13">
      <w:pPr>
        <w:pStyle w:val="Textoindependiente21"/>
        <w:widowControl/>
        <w:tabs>
          <w:tab w:val="left" w:pos="1134"/>
        </w:tabs>
        <w:rPr>
          <w:rFonts w:ascii="Arial" w:hAnsi="Arial" w:cs="Arial"/>
          <w:b/>
          <w:sz w:val="16"/>
          <w:szCs w:val="16"/>
        </w:rPr>
      </w:pPr>
    </w:p>
    <w:p w14:paraId="2EDCDC02" w14:textId="77777777" w:rsidR="00696634" w:rsidRDefault="00696634" w:rsidP="00DB0D13">
      <w:pPr>
        <w:pStyle w:val="Textoindependiente21"/>
        <w:widowControl/>
        <w:tabs>
          <w:tab w:val="left" w:pos="1134"/>
        </w:tabs>
        <w:rPr>
          <w:rFonts w:ascii="Arial" w:hAnsi="Arial" w:cs="Arial"/>
          <w:b/>
          <w:sz w:val="16"/>
          <w:szCs w:val="16"/>
          <w:lang w:val="pt-PT"/>
        </w:rPr>
      </w:pPr>
    </w:p>
    <w:p w14:paraId="4DA0154A" w14:textId="77777777" w:rsidR="003F2F73" w:rsidRDefault="003F2F73" w:rsidP="003F2F73">
      <w:pPr>
        <w:pStyle w:val="Textoindependiente21"/>
        <w:widowControl/>
        <w:tabs>
          <w:tab w:val="left" w:pos="1134"/>
        </w:tabs>
        <w:rPr>
          <w:rFonts w:ascii="Arial" w:hAnsi="Arial" w:cs="Arial"/>
          <w:b/>
          <w:sz w:val="16"/>
          <w:szCs w:val="16"/>
          <w:lang w:val="pt-PT"/>
        </w:rPr>
      </w:pPr>
      <w:r w:rsidRPr="00DB0D13">
        <w:rPr>
          <w:rFonts w:ascii="Arial" w:hAnsi="Arial" w:cs="Arial"/>
          <w:sz w:val="16"/>
          <w:szCs w:val="16"/>
        </w:rPr>
        <w:t>*</w:t>
      </w:r>
      <w:r w:rsidRPr="00DB0D13">
        <w:rPr>
          <w:rFonts w:ascii="Arial" w:hAnsi="Arial" w:cs="Arial"/>
          <w:b/>
          <w:sz w:val="16"/>
          <w:szCs w:val="16"/>
          <w:lang w:val="pt-PT"/>
        </w:rPr>
        <w:t xml:space="preserve">Conforme a lo establecido en el cuarto párrafo del artículo </w:t>
      </w:r>
      <w:r>
        <w:rPr>
          <w:rFonts w:ascii="Arial" w:hAnsi="Arial" w:cs="Arial"/>
          <w:b/>
          <w:sz w:val="16"/>
          <w:szCs w:val="16"/>
          <w:lang w:val="pt-PT"/>
        </w:rPr>
        <w:t xml:space="preserve">64 y 62 de la </w:t>
      </w:r>
      <w:r w:rsidRPr="00D8466D">
        <w:rPr>
          <w:rFonts w:ascii="Arial" w:hAnsi="Arial" w:cs="Arial"/>
          <w:b/>
          <w:sz w:val="16"/>
          <w:szCs w:val="16"/>
          <w:lang w:val="pt-PT"/>
        </w:rPr>
        <w:t>Ley de Adquisiciones, Arrendamientos y Servicios del Estado de Aguascalientes y sus Municipios</w:t>
      </w:r>
      <w:r>
        <w:rPr>
          <w:rFonts w:ascii="Arial" w:hAnsi="Arial" w:cs="Arial"/>
          <w:b/>
          <w:sz w:val="16"/>
          <w:szCs w:val="16"/>
          <w:lang w:val="pt-PT"/>
        </w:rPr>
        <w:t xml:space="preserve">, </w:t>
      </w:r>
      <w:r w:rsidRPr="00DB0D13">
        <w:rPr>
          <w:rFonts w:ascii="Arial" w:hAnsi="Arial" w:cs="Arial"/>
          <w:b/>
          <w:sz w:val="16"/>
          <w:szCs w:val="16"/>
          <w:lang w:val="pt-PT"/>
        </w:rPr>
        <w:t>sólo podrán participar en el procedimiento de contratación las personas que hayan sido invitadas por la Universidad y</w:t>
      </w:r>
      <w:r w:rsidRPr="00DB0D13">
        <w:rPr>
          <w:rFonts w:ascii="Arial" w:hAnsi="Arial" w:cs="Arial"/>
          <w:sz w:val="16"/>
          <w:szCs w:val="16"/>
          <w:lang w:val="pt-PT"/>
        </w:rPr>
        <w:t xml:space="preserve"> </w:t>
      </w:r>
      <w:r w:rsidRPr="00DB0D13">
        <w:rPr>
          <w:rFonts w:ascii="Arial" w:hAnsi="Arial" w:cs="Arial"/>
          <w:b/>
          <w:sz w:val="16"/>
          <w:szCs w:val="16"/>
          <w:lang w:val="pt-PT"/>
        </w:rPr>
        <w:t xml:space="preserve">que reciban su oficio de Invitación </w:t>
      </w:r>
      <w:r>
        <w:rPr>
          <w:rFonts w:ascii="Arial" w:hAnsi="Arial" w:cs="Arial"/>
          <w:b/>
          <w:sz w:val="16"/>
          <w:szCs w:val="16"/>
          <w:lang w:val="pt-PT"/>
        </w:rPr>
        <w:t>por parte de la Convocante</w:t>
      </w:r>
      <w:r w:rsidRPr="00DB0D13">
        <w:rPr>
          <w:rFonts w:ascii="Arial" w:hAnsi="Arial" w:cs="Arial"/>
          <w:b/>
          <w:sz w:val="16"/>
          <w:szCs w:val="16"/>
          <w:lang w:val="pt-PT"/>
        </w:rPr>
        <w:t>.</w:t>
      </w:r>
    </w:p>
    <w:p w14:paraId="69F0FB7C" w14:textId="77777777" w:rsidR="00696634" w:rsidRDefault="00696634" w:rsidP="00DB0D13">
      <w:pPr>
        <w:pStyle w:val="Textoindependiente21"/>
        <w:widowControl/>
        <w:tabs>
          <w:tab w:val="left" w:pos="1134"/>
        </w:tabs>
        <w:rPr>
          <w:rFonts w:ascii="Arial" w:hAnsi="Arial" w:cs="Arial"/>
          <w:b/>
          <w:sz w:val="16"/>
          <w:szCs w:val="16"/>
          <w:lang w:val="pt-PT"/>
        </w:rPr>
      </w:pPr>
    </w:p>
    <w:p w14:paraId="340C3088" w14:textId="77777777" w:rsidR="00340370" w:rsidRDefault="00340370" w:rsidP="00DB0D13">
      <w:pPr>
        <w:pStyle w:val="Textoindependiente21"/>
        <w:widowControl/>
        <w:tabs>
          <w:tab w:val="left" w:pos="1134"/>
        </w:tabs>
        <w:rPr>
          <w:rFonts w:ascii="Arial" w:hAnsi="Arial" w:cs="Arial"/>
          <w:b/>
          <w:sz w:val="16"/>
          <w:szCs w:val="16"/>
          <w:lang w:val="pt-PT"/>
        </w:rPr>
      </w:pPr>
    </w:p>
    <w:p w14:paraId="52AEA6D3" w14:textId="77777777" w:rsidR="00340370" w:rsidRDefault="00340370" w:rsidP="00DB0D13">
      <w:pPr>
        <w:pStyle w:val="Textoindependiente21"/>
        <w:widowControl/>
        <w:tabs>
          <w:tab w:val="left" w:pos="1134"/>
        </w:tabs>
        <w:rPr>
          <w:rFonts w:ascii="Arial" w:hAnsi="Arial" w:cs="Arial"/>
          <w:b/>
          <w:sz w:val="16"/>
          <w:szCs w:val="16"/>
          <w:lang w:val="pt-PT"/>
        </w:rPr>
      </w:pPr>
    </w:p>
    <w:p w14:paraId="2F498DB5" w14:textId="77777777" w:rsidR="00E37C1C" w:rsidRDefault="00E37C1C" w:rsidP="00420A1A">
      <w:pPr>
        <w:pStyle w:val="Textoindependiente21"/>
        <w:widowControl/>
        <w:tabs>
          <w:tab w:val="left" w:pos="1134"/>
        </w:tabs>
        <w:jc w:val="right"/>
        <w:rPr>
          <w:rFonts w:ascii="Arial" w:hAnsi="Arial" w:cs="Arial"/>
          <w:sz w:val="18"/>
          <w:szCs w:val="18"/>
        </w:rPr>
      </w:pPr>
    </w:p>
    <w:p w14:paraId="069A985D" w14:textId="2B3C72ED" w:rsidR="00FF2D76" w:rsidRDefault="00975003" w:rsidP="00696634">
      <w:pPr>
        <w:pBdr>
          <w:top w:val="dotted" w:sz="4" w:space="1" w:color="auto"/>
          <w:left w:val="dotted" w:sz="4" w:space="4" w:color="auto"/>
          <w:bottom w:val="dotted" w:sz="4" w:space="1" w:color="auto"/>
          <w:right w:val="dotted" w:sz="4" w:space="21" w:color="auto"/>
        </w:pBdr>
        <w:shd w:val="clear" w:color="auto" w:fill="D9D9D9" w:themeFill="background1" w:themeFillShade="D9"/>
        <w:ind w:left="-426"/>
        <w:jc w:val="both"/>
        <w:rPr>
          <w:rFonts w:ascii="Arial" w:hAnsi="Arial" w:cs="Arial"/>
          <w:sz w:val="18"/>
          <w:szCs w:val="18"/>
        </w:rPr>
      </w:pPr>
      <w:r>
        <w:rPr>
          <w:rFonts w:ascii="Arial" w:hAnsi="Arial" w:cs="Arial"/>
          <w:b/>
          <w:bCs/>
          <w:noProof/>
          <w:color w:val="000000"/>
          <w:sz w:val="18"/>
          <w:szCs w:val="18"/>
        </w:rPr>
        <w:t>Invitación a cuando menos tres personas</w:t>
      </w:r>
      <w:r w:rsidR="006C1FD0">
        <w:rPr>
          <w:rFonts w:ascii="Arial" w:hAnsi="Arial" w:cs="Arial"/>
          <w:b/>
          <w:bCs/>
          <w:noProof/>
          <w:color w:val="000000"/>
          <w:sz w:val="18"/>
          <w:szCs w:val="18"/>
        </w:rPr>
        <w:t xml:space="preserve"> </w:t>
      </w:r>
      <w:r w:rsidR="00815563">
        <w:rPr>
          <w:rFonts w:ascii="Arial" w:hAnsi="Arial" w:cs="Arial"/>
          <w:b/>
          <w:bCs/>
          <w:noProof/>
          <w:color w:val="000000"/>
          <w:sz w:val="18"/>
          <w:szCs w:val="18"/>
        </w:rPr>
        <w:t xml:space="preserve">Nº </w:t>
      </w:r>
      <w:r w:rsidR="008F16A1">
        <w:rPr>
          <w:rFonts w:ascii="Arial" w:hAnsi="Arial" w:cs="Arial"/>
          <w:b/>
          <w:bCs/>
          <w:noProof/>
          <w:color w:val="000000"/>
          <w:sz w:val="18"/>
          <w:szCs w:val="18"/>
        </w:rPr>
        <w:t>E/</w:t>
      </w:r>
      <w:r w:rsidR="00710D67">
        <w:rPr>
          <w:rFonts w:ascii="Arial" w:hAnsi="Arial" w:cs="Arial"/>
          <w:b/>
          <w:bCs/>
          <w:noProof/>
          <w:color w:val="000000"/>
          <w:sz w:val="18"/>
          <w:szCs w:val="18"/>
        </w:rPr>
        <w:t>901045968</w:t>
      </w:r>
      <w:r w:rsidR="00815563">
        <w:rPr>
          <w:rFonts w:ascii="Arial" w:hAnsi="Arial" w:cs="Arial"/>
          <w:b/>
          <w:bCs/>
          <w:noProof/>
          <w:color w:val="000000"/>
          <w:sz w:val="18"/>
          <w:szCs w:val="18"/>
        </w:rPr>
        <w:t>-00</w:t>
      </w:r>
      <w:r w:rsidR="00866B17">
        <w:rPr>
          <w:rFonts w:ascii="Arial" w:hAnsi="Arial" w:cs="Arial"/>
          <w:b/>
          <w:bCs/>
          <w:noProof/>
          <w:color w:val="000000"/>
          <w:sz w:val="18"/>
          <w:szCs w:val="18"/>
        </w:rPr>
        <w:t>2</w:t>
      </w:r>
      <w:r w:rsidR="00815563" w:rsidRPr="00B825C4">
        <w:rPr>
          <w:rFonts w:ascii="Arial" w:hAnsi="Arial" w:cs="Arial"/>
          <w:b/>
          <w:bCs/>
          <w:noProof/>
          <w:color w:val="000000"/>
          <w:sz w:val="18"/>
          <w:szCs w:val="18"/>
        </w:rPr>
        <w:t>-</w:t>
      </w:r>
      <w:r w:rsidR="00314780">
        <w:rPr>
          <w:rFonts w:ascii="Arial" w:hAnsi="Arial" w:cs="Arial"/>
          <w:b/>
          <w:bCs/>
          <w:noProof/>
          <w:color w:val="000000"/>
          <w:sz w:val="18"/>
          <w:szCs w:val="18"/>
        </w:rPr>
        <w:t>202</w:t>
      </w:r>
      <w:r w:rsidR="002D155D">
        <w:rPr>
          <w:rFonts w:ascii="Arial" w:hAnsi="Arial" w:cs="Arial"/>
          <w:b/>
          <w:bCs/>
          <w:noProof/>
          <w:color w:val="000000"/>
          <w:sz w:val="18"/>
          <w:szCs w:val="18"/>
        </w:rPr>
        <w:t>2</w:t>
      </w:r>
      <w:r w:rsidR="00815563" w:rsidRPr="00B825C4">
        <w:rPr>
          <w:rFonts w:ascii="Arial" w:hAnsi="Arial" w:cs="Arial"/>
          <w:b/>
          <w:bCs/>
          <w:noProof/>
          <w:color w:val="000000"/>
          <w:sz w:val="18"/>
          <w:szCs w:val="18"/>
        </w:rPr>
        <w:t xml:space="preserve"> para </w:t>
      </w:r>
      <w:r w:rsidR="00D47B12">
        <w:rPr>
          <w:rFonts w:ascii="Arial" w:hAnsi="Arial" w:cs="Arial"/>
          <w:b/>
          <w:bCs/>
          <w:noProof/>
          <w:color w:val="000000"/>
          <w:sz w:val="18"/>
          <w:szCs w:val="18"/>
        </w:rPr>
        <w:t xml:space="preserve">la </w:t>
      </w:r>
      <w:r w:rsidR="00BB412E">
        <w:rPr>
          <w:rFonts w:ascii="Arial" w:hAnsi="Arial" w:cs="Arial"/>
          <w:b/>
          <w:bCs/>
          <w:noProof/>
          <w:color w:val="000000"/>
          <w:sz w:val="18"/>
          <w:szCs w:val="18"/>
        </w:rPr>
        <w:t xml:space="preserve">Contratación del </w:t>
      </w:r>
      <w:r w:rsidR="00BB412E" w:rsidRPr="00BB412E">
        <w:rPr>
          <w:rFonts w:ascii="Arial" w:hAnsi="Arial" w:cs="Arial"/>
          <w:b/>
          <w:bCs/>
          <w:noProof/>
          <w:color w:val="000000"/>
          <w:sz w:val="18"/>
          <w:szCs w:val="18"/>
        </w:rPr>
        <w:t xml:space="preserve">Servicio de </w:t>
      </w:r>
      <w:r w:rsidR="007A69F1">
        <w:rPr>
          <w:rFonts w:ascii="Arial" w:hAnsi="Arial" w:cs="Arial"/>
          <w:b/>
          <w:bCs/>
          <w:noProof/>
          <w:color w:val="000000"/>
          <w:sz w:val="18"/>
          <w:szCs w:val="18"/>
        </w:rPr>
        <w:t xml:space="preserve">Mantenimiento Preventivo a Maquinaria y Equipos, </w:t>
      </w:r>
      <w:r w:rsidR="00BB412E" w:rsidRPr="00BB412E">
        <w:rPr>
          <w:rFonts w:ascii="Arial" w:hAnsi="Arial" w:cs="Arial"/>
          <w:b/>
          <w:bCs/>
          <w:noProof/>
          <w:color w:val="000000"/>
          <w:sz w:val="18"/>
          <w:szCs w:val="18"/>
        </w:rPr>
        <w:t>Aromatización y</w:t>
      </w:r>
      <w:r w:rsidR="00FD7697">
        <w:rPr>
          <w:rFonts w:ascii="Arial" w:hAnsi="Arial" w:cs="Arial"/>
          <w:b/>
          <w:bCs/>
          <w:noProof/>
          <w:color w:val="000000"/>
          <w:sz w:val="18"/>
          <w:szCs w:val="18"/>
        </w:rPr>
        <w:t xml:space="preserve"> </w:t>
      </w:r>
      <w:r w:rsidR="00BB412E" w:rsidRPr="00BB412E">
        <w:rPr>
          <w:rFonts w:ascii="Arial" w:hAnsi="Arial" w:cs="Arial"/>
          <w:b/>
          <w:bCs/>
          <w:noProof/>
          <w:color w:val="000000"/>
          <w:sz w:val="18"/>
          <w:szCs w:val="18"/>
        </w:rPr>
        <w:t>Sanitización por goteo en varias áreas de la Universidad Autónoma de Aguascalientes, Depto. de Servicios Generales de la DGIU</w:t>
      </w:r>
      <w:r w:rsidR="003F2F73">
        <w:rPr>
          <w:rFonts w:ascii="Arial" w:hAnsi="Arial" w:cs="Arial"/>
          <w:b/>
          <w:bCs/>
          <w:noProof/>
          <w:color w:val="000000"/>
          <w:sz w:val="18"/>
          <w:szCs w:val="18"/>
        </w:rPr>
        <w:t>.</w:t>
      </w: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E11C49" w:rsidRPr="003A7D21" w14:paraId="2086F6E9" w14:textId="77777777" w:rsidTr="00E11C49">
        <w:trPr>
          <w:jc w:val="center"/>
        </w:trPr>
        <w:tc>
          <w:tcPr>
            <w:tcW w:w="10440" w:type="dxa"/>
            <w:shd w:val="clear" w:color="auto" w:fill="D9D9D9" w:themeFill="background1" w:themeFillShade="D9"/>
          </w:tcPr>
          <w:p w14:paraId="73D3D45D" w14:textId="77777777" w:rsidR="00E11C49" w:rsidRPr="003A7D21" w:rsidRDefault="00E11C49" w:rsidP="007844EE">
            <w:pPr>
              <w:jc w:val="center"/>
              <w:rPr>
                <w:rFonts w:ascii="Arial" w:hAnsi="Arial" w:cs="Arial"/>
                <w:sz w:val="16"/>
                <w:szCs w:val="16"/>
              </w:rPr>
            </w:pPr>
            <w:r>
              <w:rPr>
                <w:rFonts w:ascii="Arial" w:hAnsi="Arial" w:cs="Arial"/>
                <w:b/>
                <w:sz w:val="16"/>
                <w:szCs w:val="16"/>
              </w:rPr>
              <w:t>Generalidades</w:t>
            </w:r>
          </w:p>
        </w:tc>
      </w:tr>
    </w:tbl>
    <w:p w14:paraId="74BB1DAF" w14:textId="77777777" w:rsidR="00E11C49" w:rsidRDefault="00E11C49" w:rsidP="00FF2D76">
      <w:pPr>
        <w:autoSpaceDE w:val="0"/>
        <w:autoSpaceDN w:val="0"/>
        <w:adjustRightInd w:val="0"/>
        <w:jc w:val="both"/>
        <w:rPr>
          <w:rFonts w:ascii="Arial" w:hAnsi="Arial" w:cs="Arial"/>
          <w:color w:val="000000"/>
          <w:sz w:val="18"/>
          <w:szCs w:val="18"/>
        </w:rPr>
      </w:pPr>
    </w:p>
    <w:p w14:paraId="36B91D71" w14:textId="68E7B7C9" w:rsidR="00C63C8E" w:rsidRDefault="00C63C8E" w:rsidP="00C63C8E">
      <w:pPr>
        <w:autoSpaceDE w:val="0"/>
        <w:autoSpaceDN w:val="0"/>
        <w:adjustRightInd w:val="0"/>
        <w:jc w:val="both"/>
        <w:rPr>
          <w:rFonts w:ascii="Arial" w:hAnsi="Arial" w:cs="Arial"/>
          <w:bCs/>
          <w:color w:val="000000"/>
          <w:sz w:val="18"/>
          <w:szCs w:val="18"/>
        </w:rPr>
      </w:pPr>
      <w:r w:rsidRPr="00C1364D">
        <w:rPr>
          <w:rFonts w:ascii="Arial" w:hAnsi="Arial" w:cs="Arial"/>
          <w:color w:val="000000"/>
          <w:sz w:val="18"/>
          <w:szCs w:val="18"/>
        </w:rPr>
        <w:t xml:space="preserve">En cumplimiento a lo dispuesto en los artículos 134 de la Constitución Política de los Estados Unidos Mexicanos, </w:t>
      </w:r>
      <w:r>
        <w:rPr>
          <w:rFonts w:ascii="Arial" w:hAnsi="Arial" w:cs="Arial"/>
          <w:color w:val="000000"/>
          <w:sz w:val="18"/>
          <w:szCs w:val="18"/>
        </w:rPr>
        <w:t>39 fracción III, 43, 44, 62 y 64</w:t>
      </w:r>
      <w:r w:rsidRPr="00C1364D">
        <w:rPr>
          <w:rFonts w:ascii="Arial" w:hAnsi="Arial" w:cs="Arial"/>
          <w:color w:val="000000"/>
          <w:sz w:val="18"/>
          <w:szCs w:val="18"/>
        </w:rPr>
        <w:t xml:space="preserve"> de la Ley de Adquisiciones, Arrendamientos y Servicios </w:t>
      </w:r>
      <w:r>
        <w:rPr>
          <w:rFonts w:ascii="Arial" w:hAnsi="Arial" w:cs="Arial"/>
          <w:color w:val="000000"/>
          <w:sz w:val="18"/>
          <w:szCs w:val="18"/>
        </w:rPr>
        <w:t>del Estado de Aguascalientes y sus Municipios</w:t>
      </w:r>
      <w:r w:rsidRPr="00C1364D">
        <w:rPr>
          <w:rFonts w:ascii="Arial" w:hAnsi="Arial" w:cs="Arial"/>
          <w:color w:val="000000"/>
          <w:sz w:val="18"/>
          <w:szCs w:val="18"/>
        </w:rPr>
        <w:t>,</w:t>
      </w:r>
      <w:r>
        <w:rPr>
          <w:rFonts w:ascii="Arial" w:hAnsi="Arial" w:cs="Arial"/>
          <w:color w:val="000000"/>
          <w:sz w:val="18"/>
          <w:szCs w:val="18"/>
        </w:rPr>
        <w:t xml:space="preserve"> el </w:t>
      </w:r>
      <w:r w:rsidRPr="00E0674F">
        <w:rPr>
          <w:rFonts w:ascii="Arial" w:hAnsi="Arial" w:cs="Arial"/>
          <w:color w:val="000000"/>
          <w:sz w:val="18"/>
          <w:szCs w:val="18"/>
        </w:rPr>
        <w:t xml:space="preserve">artículo 33 fracción IV del Estatuto de la Ley Orgánica de la Universidad Autónoma de Aguascalientes, </w:t>
      </w:r>
      <w:r>
        <w:rPr>
          <w:rFonts w:ascii="Arial" w:hAnsi="Arial" w:cs="Arial"/>
          <w:color w:val="000000"/>
          <w:sz w:val="18"/>
          <w:szCs w:val="18"/>
        </w:rPr>
        <w:t>y</w:t>
      </w:r>
      <w:r w:rsidRPr="00E0674F">
        <w:rPr>
          <w:rFonts w:ascii="Arial" w:hAnsi="Arial" w:cs="Arial"/>
          <w:color w:val="000000"/>
          <w:sz w:val="18"/>
          <w:szCs w:val="18"/>
        </w:rPr>
        <w:t xml:space="preserve"> las </w:t>
      </w:r>
      <w:r>
        <w:rPr>
          <w:rFonts w:ascii="Arial" w:hAnsi="Arial" w:cs="Arial"/>
          <w:color w:val="000000"/>
          <w:sz w:val="18"/>
          <w:szCs w:val="18"/>
        </w:rPr>
        <w:t xml:space="preserve">demás </w:t>
      </w:r>
      <w:r w:rsidRPr="00E0674F">
        <w:rPr>
          <w:rFonts w:ascii="Arial" w:hAnsi="Arial" w:cs="Arial"/>
          <w:color w:val="000000"/>
          <w:sz w:val="18"/>
          <w:szCs w:val="18"/>
        </w:rPr>
        <w:t>disposiciones vigentes en la materia, la Universidad Autónoma de Aguascalientes, a través de la Dirección General de Finanzas</w:t>
      </w:r>
      <w:r>
        <w:rPr>
          <w:rFonts w:ascii="Arial" w:hAnsi="Arial" w:cs="Arial"/>
          <w:color w:val="000000"/>
          <w:sz w:val="18"/>
          <w:szCs w:val="18"/>
        </w:rPr>
        <w:t>,</w:t>
      </w:r>
      <w:r w:rsidRPr="00E0674F">
        <w:rPr>
          <w:rFonts w:ascii="Arial" w:hAnsi="Arial" w:cs="Arial"/>
          <w:b/>
          <w:i/>
          <w:color w:val="000000"/>
          <w:sz w:val="18"/>
          <w:szCs w:val="18"/>
        </w:rPr>
        <w:t xml:space="preserve"> </w:t>
      </w:r>
      <w:r>
        <w:rPr>
          <w:rFonts w:ascii="Arial" w:hAnsi="Arial" w:cs="Arial"/>
          <w:color w:val="000000"/>
          <w:sz w:val="18"/>
          <w:szCs w:val="18"/>
        </w:rPr>
        <w:t>sita en edificio 1 de A</w:t>
      </w:r>
      <w:r w:rsidRPr="00E0674F">
        <w:rPr>
          <w:rFonts w:ascii="Arial" w:hAnsi="Arial" w:cs="Arial"/>
          <w:color w:val="000000"/>
          <w:sz w:val="18"/>
          <w:szCs w:val="18"/>
        </w:rPr>
        <w:t xml:space="preserve">v. </w:t>
      </w:r>
      <w:r>
        <w:rPr>
          <w:rFonts w:ascii="Arial" w:hAnsi="Arial" w:cs="Arial"/>
          <w:color w:val="000000"/>
          <w:sz w:val="18"/>
          <w:szCs w:val="18"/>
        </w:rPr>
        <w:t>U</w:t>
      </w:r>
      <w:r w:rsidRPr="00E0674F">
        <w:rPr>
          <w:rFonts w:ascii="Arial" w:hAnsi="Arial" w:cs="Arial"/>
          <w:color w:val="000000"/>
          <w:sz w:val="18"/>
          <w:szCs w:val="18"/>
        </w:rPr>
        <w:t xml:space="preserve">niversidad </w:t>
      </w:r>
      <w:r>
        <w:rPr>
          <w:rFonts w:ascii="Arial" w:hAnsi="Arial" w:cs="Arial"/>
          <w:color w:val="000000"/>
          <w:sz w:val="18"/>
          <w:szCs w:val="18"/>
        </w:rPr>
        <w:t>N</w:t>
      </w:r>
      <w:r w:rsidRPr="00E0674F">
        <w:rPr>
          <w:rFonts w:ascii="Arial" w:hAnsi="Arial" w:cs="Arial"/>
          <w:color w:val="000000"/>
          <w:sz w:val="18"/>
          <w:szCs w:val="18"/>
        </w:rPr>
        <w:t>° 940</w:t>
      </w:r>
      <w:r>
        <w:rPr>
          <w:rFonts w:ascii="Arial" w:hAnsi="Arial" w:cs="Arial"/>
          <w:color w:val="000000"/>
          <w:sz w:val="18"/>
          <w:szCs w:val="18"/>
        </w:rPr>
        <w:t>,</w:t>
      </w:r>
      <w:r w:rsidRPr="00E0674F">
        <w:rPr>
          <w:rFonts w:ascii="Arial" w:hAnsi="Arial" w:cs="Arial"/>
          <w:color w:val="000000"/>
          <w:sz w:val="18"/>
          <w:szCs w:val="18"/>
        </w:rPr>
        <w:t xml:space="preserve"> </w:t>
      </w:r>
      <w:r>
        <w:rPr>
          <w:rFonts w:ascii="Arial" w:hAnsi="Arial" w:cs="Arial"/>
          <w:color w:val="000000"/>
          <w:sz w:val="18"/>
          <w:szCs w:val="18"/>
        </w:rPr>
        <w:t>C</w:t>
      </w:r>
      <w:r w:rsidRPr="00E0674F">
        <w:rPr>
          <w:rFonts w:ascii="Arial" w:hAnsi="Arial" w:cs="Arial"/>
          <w:color w:val="000000"/>
          <w:sz w:val="18"/>
          <w:szCs w:val="18"/>
        </w:rPr>
        <w:t xml:space="preserve">iudad </w:t>
      </w:r>
      <w:r>
        <w:rPr>
          <w:rFonts w:ascii="Arial" w:hAnsi="Arial" w:cs="Arial"/>
          <w:color w:val="000000"/>
          <w:sz w:val="18"/>
          <w:szCs w:val="18"/>
        </w:rPr>
        <w:t>U</w:t>
      </w:r>
      <w:r w:rsidRPr="00E0674F">
        <w:rPr>
          <w:rFonts w:ascii="Arial" w:hAnsi="Arial" w:cs="Arial"/>
          <w:color w:val="000000"/>
          <w:sz w:val="18"/>
          <w:szCs w:val="18"/>
        </w:rPr>
        <w:t xml:space="preserve">niversitaria </w:t>
      </w:r>
      <w:r>
        <w:rPr>
          <w:rFonts w:ascii="Arial" w:hAnsi="Arial" w:cs="Arial"/>
          <w:color w:val="000000"/>
          <w:sz w:val="18"/>
          <w:szCs w:val="18"/>
        </w:rPr>
        <w:t>C</w:t>
      </w:r>
      <w:r w:rsidRPr="00E0674F">
        <w:rPr>
          <w:rFonts w:ascii="Arial" w:hAnsi="Arial" w:cs="Arial"/>
          <w:color w:val="000000"/>
          <w:sz w:val="18"/>
          <w:szCs w:val="18"/>
        </w:rPr>
        <w:t>.</w:t>
      </w:r>
      <w:r>
        <w:rPr>
          <w:rFonts w:ascii="Arial" w:hAnsi="Arial" w:cs="Arial"/>
          <w:color w:val="000000"/>
          <w:sz w:val="18"/>
          <w:szCs w:val="18"/>
        </w:rPr>
        <w:t>P</w:t>
      </w:r>
      <w:r w:rsidRPr="00E0674F">
        <w:rPr>
          <w:rFonts w:ascii="Arial" w:hAnsi="Arial" w:cs="Arial"/>
          <w:color w:val="000000"/>
          <w:sz w:val="18"/>
          <w:szCs w:val="18"/>
        </w:rPr>
        <w:t>. 201</w:t>
      </w:r>
      <w:r w:rsidR="003F2F73">
        <w:rPr>
          <w:rFonts w:ascii="Arial" w:hAnsi="Arial" w:cs="Arial"/>
          <w:color w:val="000000"/>
          <w:sz w:val="18"/>
          <w:szCs w:val="18"/>
        </w:rPr>
        <w:t>00</w:t>
      </w:r>
      <w:r w:rsidRPr="00E0674F">
        <w:rPr>
          <w:rFonts w:ascii="Arial" w:hAnsi="Arial" w:cs="Arial"/>
          <w:color w:val="000000"/>
          <w:sz w:val="18"/>
          <w:szCs w:val="18"/>
        </w:rPr>
        <w:t xml:space="preserve">, en la ciudad de Aguascalientes, </w:t>
      </w:r>
      <w:proofErr w:type="spellStart"/>
      <w:r w:rsidRPr="00E0674F">
        <w:rPr>
          <w:rFonts w:ascii="Arial" w:hAnsi="Arial" w:cs="Arial"/>
          <w:color w:val="000000"/>
          <w:sz w:val="18"/>
          <w:szCs w:val="18"/>
        </w:rPr>
        <w:t>Ags</w:t>
      </w:r>
      <w:proofErr w:type="spellEnd"/>
      <w:r w:rsidRPr="00E0674F">
        <w:rPr>
          <w:rFonts w:ascii="Arial" w:hAnsi="Arial" w:cs="Arial"/>
          <w:color w:val="000000"/>
          <w:sz w:val="18"/>
          <w:szCs w:val="18"/>
        </w:rPr>
        <w:t xml:space="preserve">., México, con número de teléfono </w:t>
      </w:r>
      <w:r w:rsidR="00915BF0" w:rsidRPr="00915BF0">
        <w:rPr>
          <w:rFonts w:ascii="Arial" w:hAnsi="Arial" w:cs="Arial"/>
          <w:color w:val="000000"/>
          <w:sz w:val="18"/>
          <w:szCs w:val="18"/>
        </w:rPr>
        <w:t>(449) 910 7484 Ext. 32213, 32216 y 32219</w:t>
      </w:r>
      <w:r w:rsidRPr="00E0674F">
        <w:rPr>
          <w:rFonts w:ascii="Arial" w:hAnsi="Arial" w:cs="Arial"/>
          <w:color w:val="000000"/>
          <w:sz w:val="18"/>
          <w:szCs w:val="18"/>
        </w:rPr>
        <w:t xml:space="preserve"> se convoca a los interesados a participar en el proceso </w:t>
      </w:r>
      <w:r w:rsidRPr="00291454">
        <w:rPr>
          <w:rFonts w:ascii="Arial" w:hAnsi="Arial" w:cs="Arial"/>
          <w:color w:val="000000"/>
          <w:sz w:val="18"/>
          <w:szCs w:val="18"/>
        </w:rPr>
        <w:t>de</w:t>
      </w:r>
      <w:r w:rsidRPr="00416C62">
        <w:rPr>
          <w:rFonts w:ascii="Arial" w:hAnsi="Arial" w:cs="Arial"/>
          <w:b/>
          <w:color w:val="632423"/>
          <w:sz w:val="18"/>
          <w:szCs w:val="18"/>
        </w:rPr>
        <w:t xml:space="preserve"> </w:t>
      </w:r>
      <w:r>
        <w:rPr>
          <w:rFonts w:ascii="Arial" w:hAnsi="Arial" w:cs="Arial"/>
          <w:b/>
          <w:bCs/>
          <w:noProof/>
          <w:color w:val="000000"/>
          <w:sz w:val="18"/>
          <w:szCs w:val="18"/>
        </w:rPr>
        <w:t>Invitación a cuando menos tres personas</w:t>
      </w:r>
      <w:r w:rsidRPr="00815563">
        <w:rPr>
          <w:rFonts w:ascii="Arial" w:hAnsi="Arial" w:cs="Arial"/>
          <w:b/>
          <w:bCs/>
          <w:noProof/>
          <w:color w:val="000000"/>
          <w:sz w:val="18"/>
          <w:szCs w:val="18"/>
        </w:rPr>
        <w:t xml:space="preserve"> Nº </w:t>
      </w:r>
      <w:r>
        <w:rPr>
          <w:rFonts w:ascii="Arial" w:hAnsi="Arial" w:cs="Arial"/>
          <w:b/>
          <w:bCs/>
          <w:noProof/>
          <w:color w:val="000000"/>
          <w:sz w:val="18"/>
          <w:szCs w:val="18"/>
        </w:rPr>
        <w:t>E/</w:t>
      </w:r>
      <w:r w:rsidR="00FE5D8D">
        <w:rPr>
          <w:rFonts w:ascii="Arial" w:hAnsi="Arial" w:cs="Arial"/>
          <w:b/>
          <w:bCs/>
          <w:noProof/>
          <w:color w:val="000000"/>
          <w:sz w:val="18"/>
          <w:szCs w:val="18"/>
        </w:rPr>
        <w:t>901045968</w:t>
      </w:r>
      <w:r w:rsidRPr="00815563">
        <w:rPr>
          <w:rFonts w:ascii="Arial" w:hAnsi="Arial" w:cs="Arial"/>
          <w:b/>
          <w:bCs/>
          <w:noProof/>
          <w:color w:val="000000"/>
          <w:sz w:val="18"/>
          <w:szCs w:val="18"/>
        </w:rPr>
        <w:t>-00</w:t>
      </w:r>
      <w:r w:rsidR="00BB412E">
        <w:rPr>
          <w:rFonts w:ascii="Arial" w:hAnsi="Arial" w:cs="Arial"/>
          <w:b/>
          <w:bCs/>
          <w:noProof/>
          <w:color w:val="000000"/>
          <w:sz w:val="18"/>
          <w:szCs w:val="18"/>
        </w:rPr>
        <w:t>2</w:t>
      </w:r>
      <w:r>
        <w:rPr>
          <w:rFonts w:ascii="Arial" w:hAnsi="Arial" w:cs="Arial"/>
          <w:b/>
          <w:bCs/>
          <w:noProof/>
          <w:color w:val="000000"/>
          <w:sz w:val="18"/>
          <w:szCs w:val="18"/>
        </w:rPr>
        <w:t>-</w:t>
      </w:r>
      <w:r w:rsidR="00314780">
        <w:rPr>
          <w:rFonts w:ascii="Arial" w:hAnsi="Arial" w:cs="Arial"/>
          <w:b/>
          <w:bCs/>
          <w:noProof/>
          <w:color w:val="000000"/>
          <w:sz w:val="18"/>
          <w:szCs w:val="18"/>
        </w:rPr>
        <w:t>202</w:t>
      </w:r>
      <w:r w:rsidR="002D155D">
        <w:rPr>
          <w:rFonts w:ascii="Arial" w:hAnsi="Arial" w:cs="Arial"/>
          <w:b/>
          <w:bCs/>
          <w:noProof/>
          <w:color w:val="000000"/>
          <w:sz w:val="18"/>
          <w:szCs w:val="18"/>
        </w:rPr>
        <w:t>2</w:t>
      </w:r>
      <w:r w:rsidRPr="00815563">
        <w:rPr>
          <w:rFonts w:ascii="Arial" w:hAnsi="Arial" w:cs="Arial"/>
          <w:b/>
          <w:bCs/>
          <w:noProof/>
          <w:color w:val="000000"/>
          <w:sz w:val="18"/>
          <w:szCs w:val="18"/>
        </w:rPr>
        <w:t xml:space="preserve"> para </w:t>
      </w:r>
      <w:r w:rsidR="00BB412E" w:rsidRPr="00BB412E">
        <w:rPr>
          <w:rFonts w:ascii="Arial" w:hAnsi="Arial" w:cs="Arial"/>
          <w:b/>
          <w:bCs/>
          <w:noProof/>
          <w:color w:val="000000"/>
          <w:sz w:val="18"/>
          <w:szCs w:val="18"/>
        </w:rPr>
        <w:t xml:space="preserve">la Contratación del </w:t>
      </w:r>
      <w:r w:rsidR="007A69F1" w:rsidRPr="007A69F1">
        <w:rPr>
          <w:rFonts w:ascii="Arial" w:hAnsi="Arial" w:cs="Arial"/>
          <w:b/>
          <w:bCs/>
          <w:noProof/>
          <w:color w:val="000000"/>
          <w:sz w:val="18"/>
          <w:szCs w:val="18"/>
        </w:rPr>
        <w:t>Servicio de Mantenimiento Preventivo a Maquinaria y Equipos, Aromatización y Sanitización por goteo en varias áreas de la Universidad Autónoma de Aguascalientes, Depto. de Servicios Generales de la DGIU</w:t>
      </w:r>
      <w:r>
        <w:rPr>
          <w:rFonts w:ascii="Arial" w:hAnsi="Arial" w:cs="Arial"/>
          <w:b/>
          <w:bCs/>
          <w:noProof/>
          <w:color w:val="000000"/>
          <w:sz w:val="18"/>
          <w:szCs w:val="18"/>
        </w:rPr>
        <w:t>,</w:t>
      </w:r>
      <w:r w:rsidRPr="00416C62">
        <w:rPr>
          <w:rFonts w:ascii="Arial" w:hAnsi="Arial" w:cs="Arial"/>
          <w:bCs/>
          <w:noProof/>
          <w:color w:val="000000"/>
          <w:sz w:val="18"/>
          <w:szCs w:val="18"/>
        </w:rPr>
        <w:t xml:space="preserve"> </w:t>
      </w:r>
      <w:r w:rsidRPr="00E0674F">
        <w:rPr>
          <w:rFonts w:ascii="Arial" w:hAnsi="Arial" w:cs="Arial"/>
          <w:bCs/>
          <w:color w:val="000000"/>
          <w:sz w:val="18"/>
          <w:szCs w:val="18"/>
        </w:rPr>
        <w:t>conforme a las siguientes bases:</w:t>
      </w:r>
      <w:r>
        <w:rPr>
          <w:rFonts w:ascii="Arial" w:hAnsi="Arial" w:cs="Arial"/>
          <w:bCs/>
          <w:color w:val="000000"/>
          <w:sz w:val="18"/>
          <w:szCs w:val="18"/>
        </w:rPr>
        <w:t xml:space="preserve"> </w:t>
      </w:r>
    </w:p>
    <w:p w14:paraId="3A21B362" w14:textId="77777777" w:rsidR="008F16A1" w:rsidRDefault="008F16A1" w:rsidP="007844EE">
      <w:pPr>
        <w:jc w:val="center"/>
        <w:rPr>
          <w:rFonts w:ascii="Arial" w:hAnsi="Arial" w:cs="Arial"/>
          <w:b/>
          <w:bCs/>
          <w:noProof/>
          <w:color w:val="000000"/>
          <w:sz w:val="18"/>
          <w:szCs w:val="18"/>
        </w:rPr>
      </w:pPr>
    </w:p>
    <w:p w14:paraId="39EB7AC9" w14:textId="77777777" w:rsidR="007844EE" w:rsidRDefault="007844EE" w:rsidP="007844EE">
      <w:pPr>
        <w:jc w:val="center"/>
        <w:rPr>
          <w:rFonts w:ascii="Arial" w:hAnsi="Arial" w:cs="Arial"/>
          <w:b/>
          <w:bCs/>
          <w:noProof/>
          <w:color w:val="000000"/>
          <w:sz w:val="18"/>
          <w:szCs w:val="18"/>
        </w:rPr>
      </w:pPr>
      <w:r w:rsidRPr="00E0674F">
        <w:rPr>
          <w:rFonts w:ascii="Arial" w:hAnsi="Arial" w:cs="Arial"/>
          <w:b/>
          <w:bCs/>
          <w:noProof/>
          <w:color w:val="000000"/>
          <w:sz w:val="18"/>
          <w:szCs w:val="18"/>
        </w:rPr>
        <w:t>Calendarización</w:t>
      </w:r>
    </w:p>
    <w:p w14:paraId="19D2561A" w14:textId="77777777" w:rsidR="003C2508" w:rsidRPr="00E0674F" w:rsidRDefault="003C2508" w:rsidP="007844EE">
      <w:pPr>
        <w:jc w:val="center"/>
        <w:rPr>
          <w:rFonts w:ascii="Arial" w:hAnsi="Arial" w:cs="Arial"/>
          <w:b/>
          <w:bCs/>
          <w:noProof/>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42"/>
        <w:gridCol w:w="2025"/>
        <w:gridCol w:w="2016"/>
        <w:gridCol w:w="2078"/>
      </w:tblGrid>
      <w:tr w:rsidR="007844EE" w:rsidRPr="003A7D21" w14:paraId="5D7806A4" w14:textId="77777777" w:rsidTr="002E0623">
        <w:trPr>
          <w:jc w:val="center"/>
        </w:trPr>
        <w:tc>
          <w:tcPr>
            <w:tcW w:w="2642" w:type="dxa"/>
            <w:shd w:val="clear" w:color="auto" w:fill="D9D9D9"/>
          </w:tcPr>
          <w:p w14:paraId="353DD832" w14:textId="77777777" w:rsidR="007844EE" w:rsidRPr="003A7D21" w:rsidRDefault="007844EE" w:rsidP="007844EE">
            <w:pPr>
              <w:jc w:val="center"/>
              <w:rPr>
                <w:rFonts w:ascii="Arial" w:hAnsi="Arial" w:cs="Arial"/>
                <w:b/>
                <w:sz w:val="16"/>
                <w:szCs w:val="16"/>
              </w:rPr>
            </w:pPr>
            <w:r w:rsidRPr="003A7D21">
              <w:rPr>
                <w:rFonts w:ascii="Arial" w:hAnsi="Arial" w:cs="Arial"/>
                <w:b/>
                <w:sz w:val="16"/>
                <w:szCs w:val="16"/>
              </w:rPr>
              <w:t>ACTO</w:t>
            </w:r>
          </w:p>
        </w:tc>
        <w:tc>
          <w:tcPr>
            <w:tcW w:w="2025" w:type="dxa"/>
            <w:shd w:val="clear" w:color="auto" w:fill="D9D9D9"/>
          </w:tcPr>
          <w:p w14:paraId="209BCB36" w14:textId="6D7D48A7" w:rsidR="007844EE" w:rsidRPr="003A7D21" w:rsidRDefault="006B79CB" w:rsidP="007844EE">
            <w:pPr>
              <w:jc w:val="center"/>
              <w:rPr>
                <w:rFonts w:ascii="Arial" w:hAnsi="Arial" w:cs="Arial"/>
                <w:b/>
                <w:sz w:val="16"/>
                <w:szCs w:val="16"/>
              </w:rPr>
            </w:pPr>
            <w:r>
              <w:rPr>
                <w:rFonts w:ascii="Arial" w:hAnsi="Arial" w:cs="Arial"/>
                <w:b/>
                <w:sz w:val="16"/>
                <w:szCs w:val="16"/>
              </w:rPr>
              <w:t>FECHA</w:t>
            </w:r>
          </w:p>
        </w:tc>
        <w:tc>
          <w:tcPr>
            <w:tcW w:w="2016" w:type="dxa"/>
            <w:shd w:val="clear" w:color="auto" w:fill="D9D9D9"/>
          </w:tcPr>
          <w:p w14:paraId="13CF9051" w14:textId="77777777" w:rsidR="007844EE" w:rsidRPr="003A7D21" w:rsidRDefault="007844EE" w:rsidP="007844EE">
            <w:pPr>
              <w:jc w:val="center"/>
              <w:rPr>
                <w:rFonts w:ascii="Arial" w:hAnsi="Arial" w:cs="Arial"/>
                <w:b/>
                <w:sz w:val="16"/>
                <w:szCs w:val="16"/>
              </w:rPr>
            </w:pPr>
            <w:r w:rsidRPr="003A7D21">
              <w:rPr>
                <w:rFonts w:ascii="Arial" w:hAnsi="Arial" w:cs="Arial"/>
                <w:b/>
                <w:sz w:val="16"/>
                <w:szCs w:val="16"/>
              </w:rPr>
              <w:t>HORA</w:t>
            </w:r>
          </w:p>
        </w:tc>
        <w:tc>
          <w:tcPr>
            <w:tcW w:w="2078" w:type="dxa"/>
            <w:shd w:val="clear" w:color="auto" w:fill="D9D9D9"/>
          </w:tcPr>
          <w:p w14:paraId="1CE021A9" w14:textId="77777777" w:rsidR="007844EE" w:rsidRPr="003A7D21" w:rsidRDefault="007844EE" w:rsidP="007844EE">
            <w:pPr>
              <w:jc w:val="center"/>
              <w:rPr>
                <w:rFonts w:ascii="Arial" w:hAnsi="Arial" w:cs="Arial"/>
                <w:b/>
                <w:sz w:val="16"/>
                <w:szCs w:val="16"/>
              </w:rPr>
            </w:pPr>
            <w:r w:rsidRPr="003A7D21">
              <w:rPr>
                <w:rFonts w:ascii="Arial" w:hAnsi="Arial" w:cs="Arial"/>
                <w:b/>
                <w:sz w:val="16"/>
                <w:szCs w:val="16"/>
              </w:rPr>
              <w:t>LUGAR</w:t>
            </w:r>
          </w:p>
        </w:tc>
      </w:tr>
      <w:tr w:rsidR="00D47B12" w:rsidRPr="003A7D21" w14:paraId="3E668886" w14:textId="77777777" w:rsidTr="002B1355">
        <w:trPr>
          <w:jc w:val="center"/>
        </w:trPr>
        <w:tc>
          <w:tcPr>
            <w:tcW w:w="2642" w:type="dxa"/>
            <w:shd w:val="clear" w:color="auto" w:fill="auto"/>
            <w:vAlign w:val="center"/>
          </w:tcPr>
          <w:p w14:paraId="60A3AEE6" w14:textId="77777777" w:rsidR="00D47B12" w:rsidRPr="002B1355" w:rsidRDefault="00D47B12" w:rsidP="00D47B12">
            <w:pPr>
              <w:jc w:val="center"/>
              <w:rPr>
                <w:rFonts w:ascii="Arial" w:hAnsi="Arial" w:cs="Arial"/>
                <w:b/>
                <w:sz w:val="16"/>
                <w:szCs w:val="16"/>
                <w:lang w:val="es-MX"/>
              </w:rPr>
            </w:pPr>
          </w:p>
          <w:p w14:paraId="027987EC" w14:textId="77777777" w:rsidR="00D47B12" w:rsidRPr="002B1355" w:rsidRDefault="00D47B12" w:rsidP="00D47B12">
            <w:pPr>
              <w:jc w:val="center"/>
              <w:rPr>
                <w:rFonts w:ascii="Arial" w:hAnsi="Arial" w:cs="Arial"/>
                <w:b/>
                <w:sz w:val="16"/>
                <w:szCs w:val="16"/>
                <w:lang w:val="es-MX"/>
              </w:rPr>
            </w:pPr>
            <w:r w:rsidRPr="002B1355">
              <w:rPr>
                <w:rFonts w:ascii="Arial" w:hAnsi="Arial" w:cs="Arial"/>
                <w:b/>
                <w:sz w:val="16"/>
                <w:szCs w:val="16"/>
                <w:lang w:val="es-MX"/>
              </w:rPr>
              <w:t xml:space="preserve">Entrega de Invitaciones y Publicación </w:t>
            </w:r>
          </w:p>
          <w:p w14:paraId="0B601E76" w14:textId="77777777" w:rsidR="00D47B12" w:rsidRPr="002B1355" w:rsidRDefault="00D47B12" w:rsidP="00D47B12">
            <w:pPr>
              <w:jc w:val="center"/>
              <w:rPr>
                <w:rFonts w:ascii="Arial" w:hAnsi="Arial" w:cs="Arial"/>
                <w:b/>
                <w:sz w:val="16"/>
                <w:szCs w:val="16"/>
                <w:lang w:val="es-MX"/>
              </w:rPr>
            </w:pPr>
          </w:p>
        </w:tc>
        <w:tc>
          <w:tcPr>
            <w:tcW w:w="2025" w:type="dxa"/>
            <w:shd w:val="clear" w:color="auto" w:fill="auto"/>
            <w:vAlign w:val="center"/>
          </w:tcPr>
          <w:p w14:paraId="017D516A" w14:textId="74851C1A" w:rsidR="00D47B12" w:rsidRPr="009341C4" w:rsidRDefault="00AA1FA8" w:rsidP="00B962AC">
            <w:pPr>
              <w:jc w:val="center"/>
              <w:rPr>
                <w:rFonts w:ascii="Arial" w:hAnsi="Arial" w:cs="Arial"/>
                <w:bCs/>
                <w:color w:val="000000"/>
                <w:sz w:val="16"/>
                <w:szCs w:val="16"/>
              </w:rPr>
            </w:pPr>
            <w:r w:rsidRPr="009341C4">
              <w:rPr>
                <w:rFonts w:ascii="Arial" w:hAnsi="Arial" w:cs="Arial"/>
                <w:bCs/>
                <w:color w:val="000000"/>
                <w:sz w:val="16"/>
                <w:szCs w:val="16"/>
              </w:rPr>
              <w:t>2</w:t>
            </w:r>
            <w:r w:rsidR="00200B5D" w:rsidRPr="009341C4">
              <w:rPr>
                <w:rFonts w:ascii="Arial" w:hAnsi="Arial" w:cs="Arial"/>
                <w:bCs/>
                <w:color w:val="000000"/>
                <w:sz w:val="16"/>
                <w:szCs w:val="16"/>
              </w:rPr>
              <w:t>4</w:t>
            </w:r>
            <w:r w:rsidR="00472C76" w:rsidRPr="009341C4">
              <w:rPr>
                <w:rFonts w:ascii="Arial" w:hAnsi="Arial" w:cs="Arial"/>
                <w:bCs/>
                <w:color w:val="000000"/>
                <w:sz w:val="16"/>
                <w:szCs w:val="16"/>
              </w:rPr>
              <w:t xml:space="preserve"> </w:t>
            </w:r>
            <w:r w:rsidR="00FE5D8D" w:rsidRPr="009341C4">
              <w:rPr>
                <w:rFonts w:ascii="Arial" w:hAnsi="Arial" w:cs="Arial"/>
                <w:bCs/>
                <w:color w:val="000000"/>
                <w:sz w:val="16"/>
                <w:szCs w:val="16"/>
              </w:rPr>
              <w:t xml:space="preserve">de </w:t>
            </w:r>
            <w:r w:rsidR="002D155D" w:rsidRPr="009341C4">
              <w:rPr>
                <w:rFonts w:ascii="Arial" w:hAnsi="Arial" w:cs="Arial"/>
                <w:bCs/>
                <w:color w:val="000000"/>
                <w:sz w:val="16"/>
                <w:szCs w:val="16"/>
              </w:rPr>
              <w:t>febrero</w:t>
            </w:r>
            <w:r w:rsidR="00FE5D8D" w:rsidRPr="009341C4">
              <w:rPr>
                <w:rFonts w:ascii="Arial" w:hAnsi="Arial" w:cs="Arial"/>
                <w:bCs/>
                <w:color w:val="000000"/>
                <w:sz w:val="16"/>
                <w:szCs w:val="16"/>
              </w:rPr>
              <w:t xml:space="preserve"> de 20</w:t>
            </w:r>
            <w:r w:rsidR="00314780" w:rsidRPr="009341C4">
              <w:rPr>
                <w:rFonts w:ascii="Arial" w:hAnsi="Arial" w:cs="Arial"/>
                <w:bCs/>
                <w:color w:val="000000"/>
                <w:sz w:val="16"/>
                <w:szCs w:val="16"/>
              </w:rPr>
              <w:t>2</w:t>
            </w:r>
            <w:r w:rsidR="002D155D" w:rsidRPr="009341C4">
              <w:rPr>
                <w:rFonts w:ascii="Arial" w:hAnsi="Arial" w:cs="Arial"/>
                <w:bCs/>
                <w:color w:val="000000"/>
                <w:sz w:val="16"/>
                <w:szCs w:val="16"/>
              </w:rPr>
              <w:t>2</w:t>
            </w:r>
          </w:p>
        </w:tc>
        <w:tc>
          <w:tcPr>
            <w:tcW w:w="2016" w:type="dxa"/>
            <w:shd w:val="clear" w:color="auto" w:fill="auto"/>
            <w:vAlign w:val="center"/>
          </w:tcPr>
          <w:p w14:paraId="3FA910FC" w14:textId="081CE948" w:rsidR="00D47B12" w:rsidRPr="002B1355" w:rsidRDefault="00D47B12" w:rsidP="00D47B12">
            <w:pPr>
              <w:jc w:val="center"/>
              <w:rPr>
                <w:rFonts w:ascii="Arial" w:hAnsi="Arial" w:cs="Arial"/>
                <w:caps/>
                <w:sz w:val="16"/>
                <w:szCs w:val="16"/>
              </w:rPr>
            </w:pPr>
            <w:r w:rsidRPr="002B1355">
              <w:rPr>
                <w:rFonts w:ascii="Arial" w:hAnsi="Arial" w:cs="Arial"/>
                <w:caps/>
                <w:sz w:val="16"/>
                <w:szCs w:val="16"/>
              </w:rPr>
              <w:t>-</w:t>
            </w:r>
          </w:p>
        </w:tc>
        <w:tc>
          <w:tcPr>
            <w:tcW w:w="2078" w:type="dxa"/>
            <w:shd w:val="clear" w:color="auto" w:fill="auto"/>
            <w:vAlign w:val="center"/>
          </w:tcPr>
          <w:p w14:paraId="53FD7B0D" w14:textId="77777777" w:rsidR="00D47B12" w:rsidRPr="002B1355" w:rsidRDefault="00D47B12" w:rsidP="00D47B12">
            <w:pPr>
              <w:jc w:val="center"/>
              <w:rPr>
                <w:rFonts w:ascii="Arial" w:hAnsi="Arial" w:cs="Arial"/>
                <w:color w:val="000000"/>
                <w:sz w:val="16"/>
                <w:szCs w:val="16"/>
              </w:rPr>
            </w:pPr>
            <w:r w:rsidRPr="002B1355">
              <w:rPr>
                <w:rFonts w:ascii="Arial" w:hAnsi="Arial" w:cs="Arial"/>
                <w:color w:val="000000"/>
                <w:sz w:val="16"/>
                <w:szCs w:val="16"/>
              </w:rPr>
              <w:t xml:space="preserve">Correo electrónico de invitados </w:t>
            </w:r>
          </w:p>
        </w:tc>
      </w:tr>
      <w:tr w:rsidR="00D47B12" w:rsidRPr="003A7D21" w14:paraId="1B6EE387" w14:textId="77777777" w:rsidTr="002E0623">
        <w:trPr>
          <w:jc w:val="center"/>
        </w:trPr>
        <w:tc>
          <w:tcPr>
            <w:tcW w:w="2642" w:type="dxa"/>
            <w:shd w:val="clear" w:color="auto" w:fill="auto"/>
            <w:vAlign w:val="center"/>
          </w:tcPr>
          <w:p w14:paraId="038A7006" w14:textId="77777777" w:rsidR="00D47B12" w:rsidRPr="002B1355" w:rsidRDefault="00D47B12" w:rsidP="00D47B12">
            <w:pPr>
              <w:jc w:val="center"/>
              <w:rPr>
                <w:rFonts w:ascii="Arial" w:hAnsi="Arial" w:cs="Arial"/>
                <w:b/>
                <w:sz w:val="16"/>
                <w:szCs w:val="16"/>
                <w:lang w:val="es-MX"/>
              </w:rPr>
            </w:pPr>
          </w:p>
          <w:p w14:paraId="70F858A3" w14:textId="77777777" w:rsidR="00D47B12" w:rsidRPr="002B1355" w:rsidRDefault="00D47B12" w:rsidP="00D47B12">
            <w:pPr>
              <w:jc w:val="center"/>
              <w:rPr>
                <w:rFonts w:ascii="Arial" w:hAnsi="Arial" w:cs="Arial"/>
                <w:b/>
                <w:sz w:val="16"/>
                <w:szCs w:val="16"/>
                <w:lang w:val="es-MX"/>
              </w:rPr>
            </w:pPr>
            <w:r w:rsidRPr="002B1355">
              <w:rPr>
                <w:rFonts w:ascii="Arial" w:hAnsi="Arial" w:cs="Arial"/>
                <w:b/>
                <w:sz w:val="16"/>
                <w:szCs w:val="16"/>
                <w:lang w:val="es-MX"/>
              </w:rPr>
              <w:t xml:space="preserve">Fecha límite para enviar aclaraciones </w:t>
            </w:r>
          </w:p>
          <w:p w14:paraId="026D69D8" w14:textId="77777777" w:rsidR="00D47B12" w:rsidRPr="002B1355" w:rsidRDefault="00D47B12" w:rsidP="00D47B12">
            <w:pPr>
              <w:jc w:val="center"/>
              <w:rPr>
                <w:rFonts w:ascii="Arial" w:hAnsi="Arial" w:cs="Arial"/>
                <w:b/>
                <w:sz w:val="16"/>
                <w:szCs w:val="16"/>
                <w:lang w:val="es-MX"/>
              </w:rPr>
            </w:pPr>
          </w:p>
        </w:tc>
        <w:tc>
          <w:tcPr>
            <w:tcW w:w="2025" w:type="dxa"/>
            <w:shd w:val="clear" w:color="auto" w:fill="auto"/>
            <w:vAlign w:val="center"/>
          </w:tcPr>
          <w:p w14:paraId="3A822410" w14:textId="794F0AED" w:rsidR="00D47B12" w:rsidRPr="009341C4" w:rsidRDefault="00200B5D" w:rsidP="000011D4">
            <w:pPr>
              <w:jc w:val="center"/>
              <w:rPr>
                <w:rFonts w:ascii="Arial" w:hAnsi="Arial" w:cs="Arial"/>
                <w:bCs/>
                <w:caps/>
                <w:color w:val="000000"/>
                <w:sz w:val="16"/>
                <w:szCs w:val="16"/>
              </w:rPr>
            </w:pPr>
            <w:r w:rsidRPr="009341C4">
              <w:rPr>
                <w:rFonts w:ascii="Arial" w:hAnsi="Arial" w:cs="Arial"/>
                <w:bCs/>
                <w:caps/>
                <w:color w:val="000000"/>
                <w:sz w:val="16"/>
                <w:szCs w:val="16"/>
              </w:rPr>
              <w:t>28</w:t>
            </w:r>
            <w:r w:rsidR="007C7E3D" w:rsidRPr="009341C4">
              <w:rPr>
                <w:rFonts w:ascii="Arial" w:hAnsi="Arial" w:cs="Arial"/>
                <w:bCs/>
                <w:caps/>
                <w:color w:val="000000"/>
                <w:sz w:val="16"/>
                <w:szCs w:val="16"/>
              </w:rPr>
              <w:t xml:space="preserve"> </w:t>
            </w:r>
            <w:r w:rsidR="00FE5D8D" w:rsidRPr="009341C4">
              <w:rPr>
                <w:rFonts w:ascii="Arial" w:hAnsi="Arial" w:cs="Arial"/>
                <w:bCs/>
                <w:color w:val="000000"/>
                <w:sz w:val="16"/>
                <w:szCs w:val="16"/>
              </w:rPr>
              <w:t xml:space="preserve">de </w:t>
            </w:r>
            <w:r w:rsidR="002D155D" w:rsidRPr="009341C4">
              <w:rPr>
                <w:rFonts w:ascii="Arial" w:hAnsi="Arial" w:cs="Arial"/>
                <w:bCs/>
                <w:color w:val="000000"/>
                <w:sz w:val="16"/>
                <w:szCs w:val="16"/>
              </w:rPr>
              <w:t>febrero</w:t>
            </w:r>
            <w:r w:rsidR="007C7E3D" w:rsidRPr="009341C4">
              <w:rPr>
                <w:rFonts w:ascii="Arial" w:hAnsi="Arial" w:cs="Arial"/>
                <w:bCs/>
                <w:color w:val="000000"/>
                <w:sz w:val="16"/>
                <w:szCs w:val="16"/>
              </w:rPr>
              <w:t xml:space="preserve"> </w:t>
            </w:r>
            <w:r w:rsidR="00314780" w:rsidRPr="009341C4">
              <w:rPr>
                <w:rFonts w:ascii="Arial" w:hAnsi="Arial" w:cs="Arial"/>
                <w:bCs/>
                <w:color w:val="000000"/>
                <w:sz w:val="16"/>
                <w:szCs w:val="16"/>
              </w:rPr>
              <w:t>de 202</w:t>
            </w:r>
            <w:r w:rsidR="002D155D" w:rsidRPr="009341C4">
              <w:rPr>
                <w:rFonts w:ascii="Arial" w:hAnsi="Arial" w:cs="Arial"/>
                <w:bCs/>
                <w:color w:val="000000"/>
                <w:sz w:val="16"/>
                <w:szCs w:val="16"/>
              </w:rPr>
              <w:t>2</w:t>
            </w:r>
          </w:p>
        </w:tc>
        <w:tc>
          <w:tcPr>
            <w:tcW w:w="2016" w:type="dxa"/>
            <w:shd w:val="clear" w:color="auto" w:fill="auto"/>
            <w:vAlign w:val="center"/>
          </w:tcPr>
          <w:p w14:paraId="2DAE542E" w14:textId="4F3DC652" w:rsidR="00D47B12" w:rsidRPr="009341C4" w:rsidRDefault="008973E6" w:rsidP="007C7E3D">
            <w:pPr>
              <w:jc w:val="center"/>
              <w:rPr>
                <w:rFonts w:ascii="Arial" w:hAnsi="Arial" w:cs="Arial"/>
                <w:caps/>
                <w:sz w:val="16"/>
                <w:szCs w:val="16"/>
              </w:rPr>
            </w:pPr>
            <w:r w:rsidRPr="009341C4">
              <w:rPr>
                <w:rFonts w:ascii="Arial" w:hAnsi="Arial" w:cs="Arial"/>
                <w:caps/>
                <w:sz w:val="16"/>
                <w:szCs w:val="16"/>
              </w:rPr>
              <w:t>12</w:t>
            </w:r>
            <w:r w:rsidR="00D47B12" w:rsidRPr="009341C4">
              <w:rPr>
                <w:rFonts w:ascii="Arial" w:hAnsi="Arial" w:cs="Arial"/>
                <w:caps/>
                <w:sz w:val="16"/>
                <w:szCs w:val="16"/>
              </w:rPr>
              <w:t xml:space="preserve">:00 </w:t>
            </w:r>
            <w:r w:rsidR="00D47B12" w:rsidRPr="009341C4">
              <w:rPr>
                <w:rFonts w:ascii="Arial" w:hAnsi="Arial" w:cs="Arial"/>
                <w:sz w:val="16"/>
                <w:szCs w:val="16"/>
              </w:rPr>
              <w:t>horas</w:t>
            </w:r>
          </w:p>
        </w:tc>
        <w:tc>
          <w:tcPr>
            <w:tcW w:w="2078" w:type="dxa"/>
            <w:shd w:val="clear" w:color="auto" w:fill="auto"/>
            <w:vAlign w:val="center"/>
          </w:tcPr>
          <w:p w14:paraId="13E03571" w14:textId="320D881C" w:rsidR="00D47B12" w:rsidRPr="002B1355" w:rsidRDefault="00D47B12" w:rsidP="003E4430">
            <w:pPr>
              <w:jc w:val="center"/>
              <w:rPr>
                <w:rFonts w:ascii="Arial" w:hAnsi="Arial" w:cs="Arial"/>
                <w:caps/>
                <w:color w:val="000000"/>
                <w:sz w:val="16"/>
                <w:szCs w:val="16"/>
              </w:rPr>
            </w:pPr>
            <w:r w:rsidRPr="002B1355">
              <w:rPr>
                <w:rFonts w:ascii="Arial" w:hAnsi="Arial" w:cs="Arial"/>
                <w:color w:val="000000"/>
                <w:sz w:val="16"/>
                <w:szCs w:val="16"/>
              </w:rPr>
              <w:t xml:space="preserve">Correos electrónicos autorizados y/o en el Departamento de Compras </w:t>
            </w:r>
          </w:p>
        </w:tc>
      </w:tr>
      <w:tr w:rsidR="00D47B12" w:rsidRPr="003A7D21" w14:paraId="6C0135FF" w14:textId="77777777" w:rsidTr="002E0623">
        <w:trPr>
          <w:jc w:val="center"/>
        </w:trPr>
        <w:tc>
          <w:tcPr>
            <w:tcW w:w="2642" w:type="dxa"/>
            <w:shd w:val="clear" w:color="auto" w:fill="auto"/>
            <w:vAlign w:val="center"/>
          </w:tcPr>
          <w:p w14:paraId="081B83B8" w14:textId="77777777" w:rsidR="00D47B12" w:rsidRPr="002B1355" w:rsidRDefault="00D47B12" w:rsidP="00D47B12">
            <w:pPr>
              <w:jc w:val="center"/>
              <w:rPr>
                <w:rFonts w:ascii="Arial" w:hAnsi="Arial" w:cs="Arial"/>
                <w:b/>
                <w:sz w:val="16"/>
                <w:szCs w:val="16"/>
                <w:lang w:val="es-MX"/>
              </w:rPr>
            </w:pPr>
          </w:p>
          <w:p w14:paraId="2298DCDF" w14:textId="77777777" w:rsidR="00D47B12" w:rsidRPr="002B1355" w:rsidRDefault="00D47B12" w:rsidP="00D47B12">
            <w:pPr>
              <w:jc w:val="center"/>
              <w:rPr>
                <w:rFonts w:ascii="Arial" w:hAnsi="Arial" w:cs="Arial"/>
                <w:b/>
                <w:sz w:val="16"/>
                <w:szCs w:val="16"/>
                <w:lang w:val="es-MX"/>
              </w:rPr>
            </w:pPr>
            <w:r w:rsidRPr="002B1355">
              <w:rPr>
                <w:rFonts w:ascii="Arial" w:hAnsi="Arial" w:cs="Arial"/>
                <w:b/>
                <w:sz w:val="16"/>
                <w:szCs w:val="16"/>
                <w:lang w:val="es-MX"/>
              </w:rPr>
              <w:t>Junta Aclaratoria</w:t>
            </w:r>
          </w:p>
          <w:p w14:paraId="5D5E253C" w14:textId="77777777" w:rsidR="00D47B12" w:rsidRPr="002B1355" w:rsidRDefault="00D47B12" w:rsidP="00D47B12">
            <w:pPr>
              <w:jc w:val="center"/>
              <w:rPr>
                <w:rFonts w:ascii="Arial" w:hAnsi="Arial" w:cs="Arial"/>
                <w:b/>
                <w:sz w:val="16"/>
                <w:szCs w:val="16"/>
                <w:lang w:val="es-MX"/>
              </w:rPr>
            </w:pPr>
          </w:p>
        </w:tc>
        <w:tc>
          <w:tcPr>
            <w:tcW w:w="2025" w:type="dxa"/>
            <w:shd w:val="clear" w:color="auto" w:fill="auto"/>
            <w:vAlign w:val="center"/>
          </w:tcPr>
          <w:p w14:paraId="7FC760E9" w14:textId="3D06C42F" w:rsidR="00D47B12" w:rsidRPr="00531E01" w:rsidRDefault="00200B5D" w:rsidP="00B962AC">
            <w:pPr>
              <w:jc w:val="center"/>
              <w:rPr>
                <w:rFonts w:ascii="Arial" w:hAnsi="Arial" w:cs="Arial"/>
                <w:bCs/>
                <w:caps/>
                <w:color w:val="000000"/>
                <w:sz w:val="16"/>
                <w:szCs w:val="16"/>
              </w:rPr>
            </w:pPr>
            <w:r w:rsidRPr="00531E01">
              <w:rPr>
                <w:rFonts w:ascii="Arial" w:hAnsi="Arial" w:cs="Arial"/>
                <w:bCs/>
                <w:caps/>
                <w:color w:val="000000"/>
                <w:sz w:val="16"/>
                <w:szCs w:val="16"/>
              </w:rPr>
              <w:t>01</w:t>
            </w:r>
            <w:r w:rsidR="00AD46DB" w:rsidRPr="00531E01">
              <w:rPr>
                <w:rFonts w:ascii="Arial" w:hAnsi="Arial" w:cs="Arial"/>
                <w:bCs/>
                <w:color w:val="000000"/>
                <w:sz w:val="16"/>
                <w:szCs w:val="16"/>
              </w:rPr>
              <w:t xml:space="preserve"> </w:t>
            </w:r>
            <w:r w:rsidR="007C7E3D" w:rsidRPr="00531E01">
              <w:rPr>
                <w:rFonts w:ascii="Arial" w:hAnsi="Arial" w:cs="Arial"/>
                <w:bCs/>
                <w:color w:val="000000"/>
                <w:sz w:val="16"/>
                <w:szCs w:val="16"/>
              </w:rPr>
              <w:t xml:space="preserve">de </w:t>
            </w:r>
            <w:r w:rsidRPr="00531E01">
              <w:rPr>
                <w:rFonts w:ascii="Arial" w:hAnsi="Arial" w:cs="Arial"/>
                <w:bCs/>
                <w:color w:val="000000"/>
                <w:sz w:val="16"/>
                <w:szCs w:val="16"/>
              </w:rPr>
              <w:t>marzo</w:t>
            </w:r>
            <w:r w:rsidR="007C7E3D" w:rsidRPr="00531E01">
              <w:rPr>
                <w:rFonts w:ascii="Arial" w:hAnsi="Arial" w:cs="Arial"/>
                <w:bCs/>
                <w:color w:val="000000"/>
                <w:sz w:val="16"/>
                <w:szCs w:val="16"/>
              </w:rPr>
              <w:t xml:space="preserve"> de 202</w:t>
            </w:r>
            <w:r w:rsidR="002D155D" w:rsidRPr="00531E01">
              <w:rPr>
                <w:rFonts w:ascii="Arial" w:hAnsi="Arial" w:cs="Arial"/>
                <w:bCs/>
                <w:color w:val="000000"/>
                <w:sz w:val="16"/>
                <w:szCs w:val="16"/>
              </w:rPr>
              <w:t>2</w:t>
            </w:r>
          </w:p>
        </w:tc>
        <w:tc>
          <w:tcPr>
            <w:tcW w:w="2016" w:type="dxa"/>
            <w:shd w:val="clear" w:color="auto" w:fill="auto"/>
            <w:vAlign w:val="center"/>
          </w:tcPr>
          <w:p w14:paraId="1EDDBCFD" w14:textId="7696D638" w:rsidR="00D47B12" w:rsidRPr="00531E01" w:rsidRDefault="008973E6" w:rsidP="007C7E3D">
            <w:pPr>
              <w:jc w:val="center"/>
              <w:rPr>
                <w:rFonts w:ascii="Arial" w:hAnsi="Arial" w:cs="Arial"/>
                <w:caps/>
                <w:sz w:val="16"/>
                <w:szCs w:val="16"/>
              </w:rPr>
            </w:pPr>
            <w:r w:rsidRPr="00531E01">
              <w:rPr>
                <w:rFonts w:ascii="Arial" w:hAnsi="Arial" w:cs="Arial"/>
                <w:caps/>
                <w:sz w:val="16"/>
                <w:szCs w:val="16"/>
              </w:rPr>
              <w:t>12</w:t>
            </w:r>
            <w:r w:rsidR="00D47B12" w:rsidRPr="00531E01">
              <w:rPr>
                <w:rFonts w:ascii="Arial" w:hAnsi="Arial" w:cs="Arial"/>
                <w:caps/>
                <w:sz w:val="16"/>
                <w:szCs w:val="16"/>
              </w:rPr>
              <w:t xml:space="preserve">:00 </w:t>
            </w:r>
            <w:r w:rsidR="00D47B12" w:rsidRPr="00531E01">
              <w:rPr>
                <w:rFonts w:ascii="Arial" w:hAnsi="Arial" w:cs="Arial"/>
                <w:sz w:val="16"/>
                <w:szCs w:val="16"/>
              </w:rPr>
              <w:t xml:space="preserve">horas </w:t>
            </w:r>
          </w:p>
        </w:tc>
        <w:tc>
          <w:tcPr>
            <w:tcW w:w="2078" w:type="dxa"/>
            <w:shd w:val="clear" w:color="auto" w:fill="auto"/>
            <w:vAlign w:val="center"/>
          </w:tcPr>
          <w:p w14:paraId="0E3D981C" w14:textId="2FA59393" w:rsidR="00D47B12" w:rsidRPr="002B1355" w:rsidRDefault="00AD46DB" w:rsidP="00FE5D8D">
            <w:pPr>
              <w:jc w:val="center"/>
              <w:rPr>
                <w:rFonts w:ascii="Arial" w:hAnsi="Arial" w:cs="Arial"/>
                <w:caps/>
                <w:color w:val="000000"/>
                <w:sz w:val="16"/>
                <w:szCs w:val="16"/>
              </w:rPr>
            </w:pPr>
            <w:r w:rsidRPr="002B1355">
              <w:rPr>
                <w:rFonts w:ascii="Arial" w:hAnsi="Arial" w:cs="Arial"/>
                <w:color w:val="000000"/>
                <w:sz w:val="16"/>
                <w:szCs w:val="16"/>
              </w:rPr>
              <w:t>Sala de Licitaciones, Ed. 222, planta baja</w:t>
            </w:r>
          </w:p>
        </w:tc>
      </w:tr>
      <w:tr w:rsidR="00D47B12" w:rsidRPr="003A7D21" w14:paraId="5E00A229" w14:textId="77777777" w:rsidTr="002E0623">
        <w:trPr>
          <w:jc w:val="center"/>
        </w:trPr>
        <w:tc>
          <w:tcPr>
            <w:tcW w:w="2642" w:type="dxa"/>
            <w:shd w:val="clear" w:color="auto" w:fill="auto"/>
            <w:vAlign w:val="center"/>
          </w:tcPr>
          <w:p w14:paraId="058170F3" w14:textId="77777777" w:rsidR="00D47B12" w:rsidRPr="002B1355" w:rsidRDefault="00D47B12" w:rsidP="00D47B12">
            <w:pPr>
              <w:jc w:val="center"/>
              <w:rPr>
                <w:rFonts w:ascii="Arial" w:hAnsi="Arial" w:cs="Arial"/>
                <w:b/>
                <w:sz w:val="16"/>
                <w:szCs w:val="16"/>
                <w:lang w:val="es-MX"/>
              </w:rPr>
            </w:pPr>
          </w:p>
          <w:p w14:paraId="51D6D0C0" w14:textId="4B101263" w:rsidR="00D47B12" w:rsidRPr="002B1355" w:rsidRDefault="00D47B12" w:rsidP="00D47B12">
            <w:pPr>
              <w:jc w:val="center"/>
              <w:rPr>
                <w:rFonts w:ascii="Arial" w:hAnsi="Arial" w:cs="Arial"/>
                <w:b/>
                <w:sz w:val="16"/>
                <w:szCs w:val="16"/>
                <w:lang w:val="es-MX"/>
              </w:rPr>
            </w:pPr>
            <w:r w:rsidRPr="002B1355">
              <w:rPr>
                <w:rFonts w:ascii="Arial" w:hAnsi="Arial" w:cs="Arial"/>
                <w:b/>
                <w:sz w:val="16"/>
                <w:szCs w:val="16"/>
                <w:lang w:val="es-MX"/>
              </w:rPr>
              <w:t xml:space="preserve">Recepción y apertura de  propuestas Técnicas y Económicas </w:t>
            </w:r>
          </w:p>
          <w:p w14:paraId="3913319D" w14:textId="77777777" w:rsidR="00D47B12" w:rsidRPr="002B1355" w:rsidRDefault="00D47B12" w:rsidP="00D47B12">
            <w:pPr>
              <w:jc w:val="center"/>
              <w:rPr>
                <w:rFonts w:ascii="Arial" w:hAnsi="Arial" w:cs="Arial"/>
                <w:b/>
                <w:sz w:val="16"/>
                <w:szCs w:val="16"/>
                <w:lang w:val="es-MX"/>
              </w:rPr>
            </w:pPr>
          </w:p>
        </w:tc>
        <w:tc>
          <w:tcPr>
            <w:tcW w:w="2025" w:type="dxa"/>
            <w:shd w:val="clear" w:color="auto" w:fill="auto"/>
            <w:vAlign w:val="center"/>
          </w:tcPr>
          <w:p w14:paraId="30632209" w14:textId="4216C286" w:rsidR="00D47B12" w:rsidRPr="00531E01" w:rsidRDefault="00200B5D" w:rsidP="000011D4">
            <w:pPr>
              <w:jc w:val="center"/>
              <w:rPr>
                <w:rFonts w:ascii="Arial" w:hAnsi="Arial" w:cs="Arial"/>
                <w:bCs/>
                <w:caps/>
                <w:color w:val="000000"/>
                <w:sz w:val="16"/>
                <w:szCs w:val="16"/>
              </w:rPr>
            </w:pPr>
            <w:r w:rsidRPr="00531E01">
              <w:rPr>
                <w:rFonts w:ascii="Arial" w:hAnsi="Arial" w:cs="Arial"/>
                <w:bCs/>
                <w:caps/>
                <w:color w:val="000000"/>
                <w:sz w:val="16"/>
                <w:szCs w:val="16"/>
              </w:rPr>
              <w:t>04</w:t>
            </w:r>
            <w:r w:rsidR="007C7E3D" w:rsidRPr="00531E01">
              <w:rPr>
                <w:rFonts w:ascii="Arial" w:hAnsi="Arial" w:cs="Arial"/>
                <w:bCs/>
                <w:caps/>
                <w:color w:val="000000"/>
                <w:sz w:val="16"/>
                <w:szCs w:val="16"/>
              </w:rPr>
              <w:t xml:space="preserve"> </w:t>
            </w:r>
            <w:r w:rsidR="007C7E3D" w:rsidRPr="00531E01">
              <w:rPr>
                <w:rFonts w:ascii="Arial" w:hAnsi="Arial" w:cs="Arial"/>
                <w:bCs/>
                <w:color w:val="000000"/>
                <w:sz w:val="16"/>
                <w:szCs w:val="16"/>
              </w:rPr>
              <w:t xml:space="preserve">de </w:t>
            </w:r>
            <w:r w:rsidR="00AA1FA8" w:rsidRPr="00531E01">
              <w:rPr>
                <w:rFonts w:ascii="Arial" w:hAnsi="Arial" w:cs="Arial"/>
                <w:bCs/>
                <w:color w:val="000000"/>
                <w:sz w:val="16"/>
                <w:szCs w:val="16"/>
              </w:rPr>
              <w:t>marzo</w:t>
            </w:r>
            <w:r w:rsidR="007C7E3D" w:rsidRPr="00531E01">
              <w:rPr>
                <w:rFonts w:ascii="Arial" w:hAnsi="Arial" w:cs="Arial"/>
                <w:bCs/>
                <w:color w:val="000000"/>
                <w:sz w:val="16"/>
                <w:szCs w:val="16"/>
              </w:rPr>
              <w:t xml:space="preserve"> de 202</w:t>
            </w:r>
            <w:r w:rsidR="002D155D" w:rsidRPr="00531E01">
              <w:rPr>
                <w:rFonts w:ascii="Arial" w:hAnsi="Arial" w:cs="Arial"/>
                <w:bCs/>
                <w:color w:val="000000"/>
                <w:sz w:val="16"/>
                <w:szCs w:val="16"/>
              </w:rPr>
              <w:t>2</w:t>
            </w:r>
            <w:r w:rsidR="00AD46DB" w:rsidRPr="00531E01">
              <w:rPr>
                <w:rFonts w:ascii="Arial" w:hAnsi="Arial" w:cs="Arial"/>
                <w:bCs/>
                <w:color w:val="000000"/>
                <w:sz w:val="16"/>
                <w:szCs w:val="16"/>
              </w:rPr>
              <w:t xml:space="preserve"> </w:t>
            </w:r>
          </w:p>
        </w:tc>
        <w:tc>
          <w:tcPr>
            <w:tcW w:w="2016" w:type="dxa"/>
            <w:shd w:val="clear" w:color="auto" w:fill="auto"/>
            <w:vAlign w:val="center"/>
          </w:tcPr>
          <w:p w14:paraId="661D907A" w14:textId="43A64040" w:rsidR="00D47B12" w:rsidRPr="00531E01" w:rsidRDefault="00D47B12" w:rsidP="00BC678B">
            <w:pPr>
              <w:jc w:val="center"/>
              <w:rPr>
                <w:rFonts w:ascii="Arial" w:hAnsi="Arial" w:cs="Arial"/>
                <w:caps/>
                <w:sz w:val="16"/>
                <w:szCs w:val="16"/>
              </w:rPr>
            </w:pPr>
            <w:r w:rsidRPr="00531E01">
              <w:rPr>
                <w:rFonts w:ascii="Arial" w:hAnsi="Arial" w:cs="Arial"/>
                <w:caps/>
                <w:sz w:val="16"/>
                <w:szCs w:val="16"/>
              </w:rPr>
              <w:t>1</w:t>
            </w:r>
            <w:r w:rsidR="007C7E3D" w:rsidRPr="00531E01">
              <w:rPr>
                <w:rFonts w:ascii="Arial" w:hAnsi="Arial" w:cs="Arial"/>
                <w:caps/>
                <w:sz w:val="16"/>
                <w:szCs w:val="16"/>
              </w:rPr>
              <w:t>0</w:t>
            </w:r>
            <w:r w:rsidRPr="00531E01">
              <w:rPr>
                <w:rFonts w:ascii="Arial" w:hAnsi="Arial" w:cs="Arial"/>
                <w:caps/>
                <w:sz w:val="16"/>
                <w:szCs w:val="16"/>
              </w:rPr>
              <w:t xml:space="preserve">:00 </w:t>
            </w:r>
            <w:r w:rsidRPr="00531E01">
              <w:rPr>
                <w:rFonts w:ascii="Arial" w:hAnsi="Arial" w:cs="Arial"/>
                <w:sz w:val="16"/>
                <w:szCs w:val="16"/>
              </w:rPr>
              <w:t xml:space="preserve">horas </w:t>
            </w:r>
          </w:p>
        </w:tc>
        <w:tc>
          <w:tcPr>
            <w:tcW w:w="2078" w:type="dxa"/>
            <w:shd w:val="clear" w:color="auto" w:fill="auto"/>
            <w:vAlign w:val="center"/>
          </w:tcPr>
          <w:p w14:paraId="1D7CF646" w14:textId="742B8CAC" w:rsidR="00D47B12" w:rsidRPr="002B1355" w:rsidRDefault="00AD46DB" w:rsidP="00FE5D8D">
            <w:pPr>
              <w:jc w:val="center"/>
              <w:rPr>
                <w:rFonts w:ascii="Arial" w:hAnsi="Arial" w:cs="Arial"/>
                <w:caps/>
                <w:color w:val="000000"/>
                <w:sz w:val="16"/>
                <w:szCs w:val="16"/>
              </w:rPr>
            </w:pPr>
            <w:r w:rsidRPr="002B1355">
              <w:rPr>
                <w:rFonts w:ascii="Arial" w:hAnsi="Arial" w:cs="Arial"/>
                <w:color w:val="000000"/>
                <w:sz w:val="16"/>
                <w:szCs w:val="16"/>
              </w:rPr>
              <w:t>Sala de Licitaciones, Ed. 222, planta baja</w:t>
            </w:r>
          </w:p>
        </w:tc>
      </w:tr>
      <w:tr w:rsidR="00D47B12" w:rsidRPr="003A7D21" w14:paraId="62E10202" w14:textId="77777777" w:rsidTr="002E0623">
        <w:trPr>
          <w:jc w:val="center"/>
        </w:trPr>
        <w:tc>
          <w:tcPr>
            <w:tcW w:w="2642" w:type="dxa"/>
            <w:shd w:val="clear" w:color="auto" w:fill="auto"/>
            <w:vAlign w:val="center"/>
          </w:tcPr>
          <w:p w14:paraId="5959EAB7" w14:textId="77777777" w:rsidR="00D47B12" w:rsidRPr="002B1355" w:rsidRDefault="00D47B12" w:rsidP="00D47B12">
            <w:pPr>
              <w:tabs>
                <w:tab w:val="right" w:pos="2871"/>
              </w:tabs>
              <w:jc w:val="center"/>
              <w:rPr>
                <w:rFonts w:ascii="Arial" w:hAnsi="Arial" w:cs="Arial"/>
                <w:b/>
                <w:sz w:val="16"/>
                <w:szCs w:val="16"/>
                <w:lang w:val="es-MX"/>
              </w:rPr>
            </w:pPr>
          </w:p>
          <w:p w14:paraId="698E56EE" w14:textId="77777777" w:rsidR="00D47B12" w:rsidRPr="002B1355" w:rsidRDefault="00D47B12" w:rsidP="00D47B12">
            <w:pPr>
              <w:tabs>
                <w:tab w:val="right" w:pos="2871"/>
              </w:tabs>
              <w:jc w:val="center"/>
              <w:rPr>
                <w:rFonts w:ascii="Arial" w:hAnsi="Arial" w:cs="Arial"/>
                <w:b/>
                <w:sz w:val="16"/>
                <w:szCs w:val="16"/>
                <w:lang w:val="es-MX"/>
              </w:rPr>
            </w:pPr>
            <w:r w:rsidRPr="002B1355">
              <w:rPr>
                <w:rFonts w:ascii="Arial" w:hAnsi="Arial" w:cs="Arial"/>
                <w:b/>
                <w:sz w:val="16"/>
                <w:szCs w:val="16"/>
                <w:lang w:val="es-MX"/>
              </w:rPr>
              <w:t>Fallo</w:t>
            </w:r>
          </w:p>
          <w:p w14:paraId="14A9CA3F" w14:textId="77777777" w:rsidR="00D47B12" w:rsidRPr="002B1355" w:rsidRDefault="00D47B12" w:rsidP="00D47B12">
            <w:pPr>
              <w:tabs>
                <w:tab w:val="right" w:pos="2871"/>
              </w:tabs>
              <w:jc w:val="center"/>
              <w:rPr>
                <w:rFonts w:ascii="Arial" w:hAnsi="Arial" w:cs="Arial"/>
                <w:b/>
                <w:sz w:val="16"/>
                <w:szCs w:val="16"/>
                <w:lang w:val="es-MX"/>
              </w:rPr>
            </w:pPr>
          </w:p>
        </w:tc>
        <w:tc>
          <w:tcPr>
            <w:tcW w:w="2025" w:type="dxa"/>
            <w:shd w:val="clear" w:color="auto" w:fill="auto"/>
            <w:vAlign w:val="center"/>
          </w:tcPr>
          <w:p w14:paraId="50C087EF" w14:textId="27E152E7" w:rsidR="00D47B12" w:rsidRPr="00714510" w:rsidRDefault="00200B5D" w:rsidP="000011D4">
            <w:pPr>
              <w:jc w:val="center"/>
              <w:rPr>
                <w:rFonts w:ascii="Arial" w:hAnsi="Arial" w:cs="Arial"/>
                <w:bCs/>
                <w:caps/>
                <w:color w:val="000000"/>
                <w:sz w:val="16"/>
                <w:szCs w:val="16"/>
              </w:rPr>
            </w:pPr>
            <w:r w:rsidRPr="00714510">
              <w:rPr>
                <w:rFonts w:ascii="Arial" w:hAnsi="Arial" w:cs="Arial"/>
                <w:bCs/>
                <w:caps/>
                <w:color w:val="000000"/>
                <w:sz w:val="16"/>
                <w:szCs w:val="16"/>
              </w:rPr>
              <w:t>07</w:t>
            </w:r>
            <w:r w:rsidR="007C7E3D" w:rsidRPr="00714510">
              <w:rPr>
                <w:rFonts w:ascii="Arial" w:hAnsi="Arial" w:cs="Arial"/>
                <w:bCs/>
                <w:caps/>
                <w:color w:val="000000"/>
                <w:sz w:val="16"/>
                <w:szCs w:val="16"/>
              </w:rPr>
              <w:t xml:space="preserve"> </w:t>
            </w:r>
            <w:r w:rsidR="007C7E3D" w:rsidRPr="00714510">
              <w:rPr>
                <w:rFonts w:ascii="Arial" w:hAnsi="Arial" w:cs="Arial"/>
                <w:bCs/>
                <w:color w:val="000000"/>
                <w:sz w:val="16"/>
                <w:szCs w:val="16"/>
              </w:rPr>
              <w:t xml:space="preserve">de </w:t>
            </w:r>
            <w:r w:rsidR="00727643" w:rsidRPr="00714510">
              <w:rPr>
                <w:rFonts w:ascii="Arial" w:hAnsi="Arial" w:cs="Arial"/>
                <w:bCs/>
                <w:color w:val="000000"/>
                <w:sz w:val="16"/>
                <w:szCs w:val="16"/>
              </w:rPr>
              <w:t>marzo</w:t>
            </w:r>
            <w:r w:rsidR="000011D4" w:rsidRPr="00714510">
              <w:rPr>
                <w:rFonts w:ascii="Arial" w:hAnsi="Arial" w:cs="Arial"/>
                <w:bCs/>
                <w:color w:val="000000"/>
                <w:sz w:val="16"/>
                <w:szCs w:val="16"/>
              </w:rPr>
              <w:t xml:space="preserve"> de 202</w:t>
            </w:r>
            <w:r w:rsidR="002D155D" w:rsidRPr="00714510">
              <w:rPr>
                <w:rFonts w:ascii="Arial" w:hAnsi="Arial" w:cs="Arial"/>
                <w:bCs/>
                <w:color w:val="000000"/>
                <w:sz w:val="16"/>
                <w:szCs w:val="16"/>
              </w:rPr>
              <w:t>2</w:t>
            </w:r>
          </w:p>
        </w:tc>
        <w:tc>
          <w:tcPr>
            <w:tcW w:w="2016" w:type="dxa"/>
            <w:shd w:val="clear" w:color="auto" w:fill="auto"/>
            <w:vAlign w:val="center"/>
          </w:tcPr>
          <w:p w14:paraId="052BCCBF" w14:textId="134F954C" w:rsidR="00D47B12" w:rsidRPr="00714510" w:rsidRDefault="00D47B12" w:rsidP="00B962AC">
            <w:pPr>
              <w:jc w:val="center"/>
              <w:rPr>
                <w:rFonts w:ascii="Arial" w:hAnsi="Arial" w:cs="Arial"/>
                <w:caps/>
                <w:sz w:val="16"/>
                <w:szCs w:val="16"/>
              </w:rPr>
            </w:pPr>
            <w:r w:rsidRPr="00714510">
              <w:rPr>
                <w:rFonts w:ascii="Arial" w:hAnsi="Arial" w:cs="Arial"/>
                <w:caps/>
                <w:sz w:val="16"/>
                <w:szCs w:val="16"/>
              </w:rPr>
              <w:t>1</w:t>
            </w:r>
            <w:r w:rsidR="008973E6" w:rsidRPr="00714510">
              <w:rPr>
                <w:rFonts w:ascii="Arial" w:hAnsi="Arial" w:cs="Arial"/>
                <w:caps/>
                <w:sz w:val="16"/>
                <w:szCs w:val="16"/>
              </w:rPr>
              <w:t>2</w:t>
            </w:r>
            <w:r w:rsidRPr="00714510">
              <w:rPr>
                <w:rFonts w:ascii="Arial" w:hAnsi="Arial" w:cs="Arial"/>
                <w:caps/>
                <w:sz w:val="16"/>
                <w:szCs w:val="16"/>
              </w:rPr>
              <w:t xml:space="preserve">:00 </w:t>
            </w:r>
            <w:r w:rsidRPr="00714510">
              <w:rPr>
                <w:rFonts w:ascii="Arial" w:hAnsi="Arial" w:cs="Arial"/>
                <w:sz w:val="16"/>
                <w:szCs w:val="16"/>
              </w:rPr>
              <w:t>horas</w:t>
            </w:r>
          </w:p>
        </w:tc>
        <w:tc>
          <w:tcPr>
            <w:tcW w:w="2078" w:type="dxa"/>
            <w:shd w:val="clear" w:color="auto" w:fill="auto"/>
            <w:vAlign w:val="center"/>
          </w:tcPr>
          <w:p w14:paraId="40E31673" w14:textId="07F4E54B" w:rsidR="00D47B12" w:rsidRPr="002B1355" w:rsidRDefault="00AD46DB" w:rsidP="00FE5D8D">
            <w:pPr>
              <w:jc w:val="center"/>
              <w:rPr>
                <w:rFonts w:ascii="Arial" w:hAnsi="Arial" w:cs="Arial"/>
                <w:caps/>
                <w:color w:val="000000"/>
                <w:sz w:val="16"/>
                <w:szCs w:val="16"/>
              </w:rPr>
            </w:pPr>
            <w:r w:rsidRPr="002B1355">
              <w:rPr>
                <w:rFonts w:ascii="Arial" w:hAnsi="Arial" w:cs="Arial"/>
                <w:color w:val="000000"/>
                <w:sz w:val="16"/>
                <w:szCs w:val="16"/>
              </w:rPr>
              <w:t>Sala de Licitaciones, Ed. 222, planta baja</w:t>
            </w:r>
          </w:p>
        </w:tc>
      </w:tr>
      <w:tr w:rsidR="00D47B12" w:rsidRPr="003A7D21" w14:paraId="2D98FE1E" w14:textId="77777777" w:rsidTr="002E0623">
        <w:trPr>
          <w:jc w:val="center"/>
        </w:trPr>
        <w:tc>
          <w:tcPr>
            <w:tcW w:w="2642" w:type="dxa"/>
            <w:shd w:val="clear" w:color="auto" w:fill="auto"/>
            <w:vAlign w:val="center"/>
          </w:tcPr>
          <w:p w14:paraId="6D16E476" w14:textId="77777777" w:rsidR="00D47B12" w:rsidRPr="002B1355" w:rsidRDefault="00D47B12" w:rsidP="00D47B12">
            <w:pPr>
              <w:jc w:val="center"/>
              <w:rPr>
                <w:rFonts w:ascii="Arial" w:hAnsi="Arial" w:cs="Arial"/>
                <w:b/>
                <w:sz w:val="16"/>
                <w:szCs w:val="16"/>
                <w:lang w:val="es-MX"/>
              </w:rPr>
            </w:pPr>
          </w:p>
          <w:p w14:paraId="224765A0" w14:textId="77777777" w:rsidR="00D47B12" w:rsidRPr="002B1355" w:rsidRDefault="00D47B12" w:rsidP="00D47B12">
            <w:pPr>
              <w:jc w:val="center"/>
              <w:rPr>
                <w:rFonts w:ascii="Arial" w:hAnsi="Arial" w:cs="Arial"/>
                <w:b/>
                <w:sz w:val="16"/>
                <w:szCs w:val="16"/>
                <w:lang w:val="es-MX"/>
              </w:rPr>
            </w:pPr>
            <w:r w:rsidRPr="002B1355">
              <w:rPr>
                <w:rFonts w:ascii="Arial" w:hAnsi="Arial" w:cs="Arial"/>
                <w:b/>
                <w:sz w:val="16"/>
                <w:szCs w:val="16"/>
                <w:lang w:val="es-MX"/>
              </w:rPr>
              <w:t>Firma de contrato</w:t>
            </w:r>
          </w:p>
          <w:p w14:paraId="28126E30" w14:textId="77777777" w:rsidR="00D47B12" w:rsidRPr="002B1355" w:rsidRDefault="00D47B12" w:rsidP="00D47B12">
            <w:pPr>
              <w:jc w:val="center"/>
              <w:rPr>
                <w:rFonts w:ascii="Arial" w:hAnsi="Arial" w:cs="Arial"/>
                <w:b/>
                <w:sz w:val="16"/>
                <w:szCs w:val="16"/>
                <w:lang w:val="es-MX"/>
              </w:rPr>
            </w:pPr>
          </w:p>
        </w:tc>
        <w:tc>
          <w:tcPr>
            <w:tcW w:w="2025" w:type="dxa"/>
            <w:shd w:val="clear" w:color="auto" w:fill="auto"/>
            <w:vAlign w:val="center"/>
          </w:tcPr>
          <w:p w14:paraId="6619F0B7" w14:textId="5003EE49" w:rsidR="00D47B12" w:rsidRPr="00714510" w:rsidRDefault="00200B5D" w:rsidP="00E27F47">
            <w:pPr>
              <w:jc w:val="center"/>
              <w:rPr>
                <w:rFonts w:ascii="Arial" w:hAnsi="Arial" w:cs="Arial"/>
                <w:caps/>
                <w:sz w:val="16"/>
                <w:szCs w:val="16"/>
              </w:rPr>
            </w:pPr>
            <w:r w:rsidRPr="00714510">
              <w:rPr>
                <w:rFonts w:ascii="Arial" w:hAnsi="Arial" w:cs="Arial"/>
                <w:caps/>
                <w:sz w:val="16"/>
                <w:szCs w:val="16"/>
              </w:rPr>
              <w:t xml:space="preserve">09 </w:t>
            </w:r>
            <w:r w:rsidR="00B962AC" w:rsidRPr="00714510">
              <w:rPr>
                <w:rFonts w:ascii="Arial" w:hAnsi="Arial" w:cs="Arial"/>
                <w:bCs/>
                <w:color w:val="000000"/>
                <w:sz w:val="16"/>
                <w:szCs w:val="16"/>
              </w:rPr>
              <w:t xml:space="preserve">de </w:t>
            </w:r>
            <w:r w:rsidR="00727643" w:rsidRPr="00714510">
              <w:rPr>
                <w:rFonts w:ascii="Arial" w:hAnsi="Arial" w:cs="Arial"/>
                <w:bCs/>
                <w:color w:val="000000"/>
                <w:sz w:val="16"/>
                <w:szCs w:val="16"/>
              </w:rPr>
              <w:t>marzo</w:t>
            </w:r>
            <w:r w:rsidR="00B962AC" w:rsidRPr="00714510">
              <w:rPr>
                <w:rFonts w:ascii="Arial" w:hAnsi="Arial" w:cs="Arial"/>
                <w:bCs/>
                <w:color w:val="000000"/>
                <w:sz w:val="16"/>
                <w:szCs w:val="16"/>
              </w:rPr>
              <w:t xml:space="preserve"> de 2022</w:t>
            </w:r>
          </w:p>
        </w:tc>
        <w:tc>
          <w:tcPr>
            <w:tcW w:w="2016" w:type="dxa"/>
            <w:shd w:val="clear" w:color="auto" w:fill="auto"/>
            <w:vAlign w:val="center"/>
          </w:tcPr>
          <w:p w14:paraId="0C348F0D" w14:textId="6B3F086B" w:rsidR="00D47B12" w:rsidRPr="00714510" w:rsidRDefault="00D47B12" w:rsidP="00D47B12">
            <w:pPr>
              <w:jc w:val="center"/>
              <w:rPr>
                <w:rFonts w:ascii="Arial" w:hAnsi="Arial" w:cs="Arial"/>
                <w:caps/>
                <w:sz w:val="16"/>
                <w:szCs w:val="16"/>
              </w:rPr>
            </w:pPr>
            <w:r w:rsidRPr="00714510">
              <w:rPr>
                <w:rFonts w:ascii="Arial" w:hAnsi="Arial" w:cs="Arial"/>
                <w:caps/>
                <w:sz w:val="16"/>
                <w:szCs w:val="16"/>
              </w:rPr>
              <w:t xml:space="preserve">14:00 </w:t>
            </w:r>
            <w:r w:rsidR="00BC678B" w:rsidRPr="00714510">
              <w:rPr>
                <w:rFonts w:ascii="Arial" w:hAnsi="Arial" w:cs="Arial"/>
                <w:sz w:val="16"/>
                <w:szCs w:val="16"/>
              </w:rPr>
              <w:t>a</w:t>
            </w:r>
            <w:r w:rsidRPr="00714510">
              <w:rPr>
                <w:rFonts w:ascii="Arial" w:hAnsi="Arial" w:cs="Arial"/>
                <w:caps/>
                <w:sz w:val="16"/>
                <w:szCs w:val="16"/>
              </w:rPr>
              <w:t xml:space="preserve"> 15:00 </w:t>
            </w:r>
            <w:r w:rsidRPr="00714510">
              <w:rPr>
                <w:rFonts w:ascii="Arial" w:hAnsi="Arial" w:cs="Arial"/>
                <w:sz w:val="16"/>
                <w:szCs w:val="16"/>
              </w:rPr>
              <w:t>horas</w:t>
            </w:r>
          </w:p>
        </w:tc>
        <w:tc>
          <w:tcPr>
            <w:tcW w:w="2078" w:type="dxa"/>
            <w:shd w:val="clear" w:color="auto" w:fill="auto"/>
            <w:vAlign w:val="center"/>
          </w:tcPr>
          <w:p w14:paraId="2E527D2D" w14:textId="3FBA5D24" w:rsidR="00D47B12" w:rsidRPr="002B1355" w:rsidRDefault="00D47B12" w:rsidP="008D1964">
            <w:pPr>
              <w:jc w:val="center"/>
              <w:rPr>
                <w:rFonts w:ascii="Arial" w:hAnsi="Arial" w:cs="Arial"/>
                <w:caps/>
                <w:sz w:val="16"/>
                <w:szCs w:val="16"/>
              </w:rPr>
            </w:pPr>
            <w:r w:rsidRPr="002B1355">
              <w:rPr>
                <w:rFonts w:ascii="Arial" w:hAnsi="Arial" w:cs="Arial"/>
                <w:color w:val="000000"/>
                <w:sz w:val="16"/>
                <w:szCs w:val="16"/>
              </w:rPr>
              <w:t xml:space="preserve">Departamento de Compras de la Dirección General de Finanzas, Edificio </w:t>
            </w:r>
            <w:r w:rsidR="008D1964" w:rsidRPr="002B1355">
              <w:rPr>
                <w:rFonts w:ascii="Arial" w:hAnsi="Arial" w:cs="Arial"/>
                <w:color w:val="000000"/>
                <w:sz w:val="16"/>
                <w:szCs w:val="16"/>
              </w:rPr>
              <w:t>222, planta baja</w:t>
            </w:r>
            <w:r w:rsidRPr="002B1355">
              <w:rPr>
                <w:rFonts w:ascii="Arial" w:hAnsi="Arial" w:cs="Arial"/>
                <w:color w:val="000000"/>
                <w:sz w:val="16"/>
                <w:szCs w:val="16"/>
              </w:rPr>
              <w:t>.</w:t>
            </w:r>
          </w:p>
        </w:tc>
      </w:tr>
      <w:tr w:rsidR="007F0DF6" w:rsidRPr="003A7D21" w14:paraId="4691D90F" w14:textId="77777777" w:rsidTr="002E0623">
        <w:trPr>
          <w:jc w:val="center"/>
        </w:trPr>
        <w:tc>
          <w:tcPr>
            <w:tcW w:w="2642" w:type="dxa"/>
            <w:shd w:val="clear" w:color="auto" w:fill="auto"/>
            <w:vAlign w:val="center"/>
          </w:tcPr>
          <w:p w14:paraId="2FC109B5" w14:textId="77777777" w:rsidR="007F0DF6" w:rsidRPr="00465C5A" w:rsidRDefault="007F0DF6" w:rsidP="00D47B12">
            <w:pPr>
              <w:jc w:val="center"/>
              <w:rPr>
                <w:rFonts w:ascii="Arial" w:hAnsi="Arial" w:cs="Arial"/>
                <w:b/>
                <w:sz w:val="16"/>
                <w:szCs w:val="16"/>
                <w:lang w:val="es-MX"/>
              </w:rPr>
            </w:pPr>
          </w:p>
          <w:p w14:paraId="727E6AAF" w14:textId="4A77694B" w:rsidR="007F0DF6" w:rsidRPr="00465C5A" w:rsidRDefault="007F0DF6" w:rsidP="00D47B12">
            <w:pPr>
              <w:jc w:val="center"/>
              <w:rPr>
                <w:rFonts w:ascii="Arial" w:hAnsi="Arial" w:cs="Arial"/>
                <w:b/>
                <w:sz w:val="16"/>
                <w:szCs w:val="16"/>
                <w:lang w:val="es-MX"/>
              </w:rPr>
            </w:pPr>
            <w:r w:rsidRPr="00465C5A">
              <w:rPr>
                <w:rFonts w:ascii="Arial" w:hAnsi="Arial" w:cs="Arial"/>
                <w:b/>
                <w:sz w:val="16"/>
                <w:szCs w:val="16"/>
                <w:lang w:val="es-MX"/>
              </w:rPr>
              <w:t xml:space="preserve">Vigencia de contrato </w:t>
            </w:r>
          </w:p>
          <w:p w14:paraId="79581DB9" w14:textId="398305B3" w:rsidR="007F0DF6" w:rsidRPr="00465C5A" w:rsidRDefault="007F0DF6" w:rsidP="00D47B12">
            <w:pPr>
              <w:jc w:val="center"/>
              <w:rPr>
                <w:rFonts w:ascii="Arial" w:hAnsi="Arial" w:cs="Arial"/>
                <w:b/>
                <w:sz w:val="16"/>
                <w:szCs w:val="16"/>
                <w:lang w:val="es-MX"/>
              </w:rPr>
            </w:pPr>
          </w:p>
        </w:tc>
        <w:tc>
          <w:tcPr>
            <w:tcW w:w="2025" w:type="dxa"/>
            <w:shd w:val="clear" w:color="auto" w:fill="auto"/>
            <w:vAlign w:val="center"/>
          </w:tcPr>
          <w:p w14:paraId="3E365491" w14:textId="77777777" w:rsidR="007A69F1" w:rsidRPr="00714510" w:rsidRDefault="007A69F1" w:rsidP="007A69F1">
            <w:pPr>
              <w:jc w:val="center"/>
              <w:rPr>
                <w:rFonts w:asciiTheme="minorHAnsi" w:hAnsiTheme="minorHAnsi" w:cstheme="minorHAnsi"/>
                <w:b/>
                <w:bCs/>
                <w:color w:val="000000"/>
                <w:sz w:val="14"/>
                <w:szCs w:val="14"/>
              </w:rPr>
            </w:pPr>
            <w:r w:rsidRPr="00714510">
              <w:rPr>
                <w:rFonts w:asciiTheme="minorHAnsi" w:hAnsiTheme="minorHAnsi" w:cstheme="minorHAnsi"/>
                <w:b/>
                <w:bCs/>
                <w:color w:val="000000"/>
                <w:sz w:val="14"/>
                <w:szCs w:val="14"/>
              </w:rPr>
              <w:t xml:space="preserve">Conforme al Desglose, relaciones y calendarios: </w:t>
            </w:r>
          </w:p>
          <w:p w14:paraId="4557167E" w14:textId="77777777" w:rsidR="007A69F1" w:rsidRPr="00714510" w:rsidRDefault="007A69F1" w:rsidP="007A69F1">
            <w:pPr>
              <w:jc w:val="center"/>
              <w:rPr>
                <w:rFonts w:asciiTheme="minorHAnsi" w:hAnsiTheme="minorHAnsi" w:cstheme="minorHAnsi"/>
                <w:b/>
                <w:bCs/>
                <w:color w:val="000000"/>
                <w:sz w:val="14"/>
                <w:szCs w:val="14"/>
              </w:rPr>
            </w:pPr>
            <w:r w:rsidRPr="00714510">
              <w:rPr>
                <w:rFonts w:asciiTheme="minorHAnsi" w:hAnsiTheme="minorHAnsi" w:cstheme="minorHAnsi"/>
                <w:b/>
                <w:bCs/>
                <w:color w:val="000000"/>
                <w:sz w:val="14"/>
                <w:szCs w:val="14"/>
              </w:rPr>
              <w:t>Partida 1 anexo “1.1” y “2.1”,</w:t>
            </w:r>
          </w:p>
          <w:p w14:paraId="3906B51E" w14:textId="77777777" w:rsidR="007A69F1" w:rsidRPr="00714510" w:rsidRDefault="007A69F1" w:rsidP="007A69F1">
            <w:pPr>
              <w:jc w:val="center"/>
              <w:rPr>
                <w:rFonts w:asciiTheme="minorHAnsi" w:hAnsiTheme="minorHAnsi" w:cstheme="minorHAnsi"/>
                <w:b/>
                <w:bCs/>
                <w:color w:val="000000"/>
                <w:sz w:val="14"/>
                <w:szCs w:val="14"/>
              </w:rPr>
            </w:pPr>
            <w:r w:rsidRPr="00714510">
              <w:rPr>
                <w:rFonts w:asciiTheme="minorHAnsi" w:hAnsiTheme="minorHAnsi" w:cstheme="minorHAnsi"/>
                <w:b/>
                <w:bCs/>
                <w:color w:val="000000"/>
                <w:sz w:val="14"/>
                <w:szCs w:val="14"/>
              </w:rPr>
              <w:t>Partida 2 anexo “1.2” y “2.2”</w:t>
            </w:r>
          </w:p>
          <w:p w14:paraId="4479446F" w14:textId="515F1577" w:rsidR="007F0DF6" w:rsidRPr="00714510" w:rsidRDefault="007A69F1" w:rsidP="007A69F1">
            <w:pPr>
              <w:jc w:val="center"/>
              <w:rPr>
                <w:rFonts w:asciiTheme="minorHAnsi" w:hAnsiTheme="minorHAnsi" w:cstheme="minorHAnsi"/>
                <w:caps/>
                <w:sz w:val="16"/>
                <w:szCs w:val="16"/>
              </w:rPr>
            </w:pPr>
            <w:r w:rsidRPr="00714510">
              <w:rPr>
                <w:rFonts w:asciiTheme="minorHAnsi" w:hAnsiTheme="minorHAnsi" w:cstheme="minorHAnsi"/>
                <w:b/>
                <w:bCs/>
                <w:color w:val="000000"/>
                <w:sz w:val="14"/>
                <w:szCs w:val="14"/>
              </w:rPr>
              <w:t>Partida 3 anexo “1.3” y “2.3”</w:t>
            </w:r>
          </w:p>
        </w:tc>
        <w:tc>
          <w:tcPr>
            <w:tcW w:w="2016" w:type="dxa"/>
            <w:shd w:val="clear" w:color="auto" w:fill="auto"/>
            <w:vAlign w:val="center"/>
          </w:tcPr>
          <w:p w14:paraId="7B432479" w14:textId="1AF79FC1" w:rsidR="007F0DF6" w:rsidRPr="00BB412E" w:rsidRDefault="00E64882" w:rsidP="00A62BBF">
            <w:pPr>
              <w:jc w:val="center"/>
              <w:rPr>
                <w:rFonts w:ascii="Arial" w:hAnsi="Arial" w:cs="Arial"/>
                <w:caps/>
                <w:sz w:val="16"/>
                <w:szCs w:val="16"/>
                <w:highlight w:val="yellow"/>
              </w:rPr>
            </w:pPr>
            <w:r w:rsidRPr="00AF1E80">
              <w:rPr>
                <w:rFonts w:ascii="Arial" w:hAnsi="Arial" w:cs="Arial"/>
                <w:caps/>
                <w:sz w:val="16"/>
                <w:szCs w:val="16"/>
              </w:rPr>
              <w:t xml:space="preserve">8:00 a 15 </w:t>
            </w:r>
            <w:r w:rsidRPr="00AF1E80">
              <w:rPr>
                <w:rFonts w:ascii="Arial" w:hAnsi="Arial" w:cs="Arial"/>
                <w:sz w:val="16"/>
                <w:szCs w:val="16"/>
              </w:rPr>
              <w:t>horas</w:t>
            </w:r>
          </w:p>
        </w:tc>
        <w:tc>
          <w:tcPr>
            <w:tcW w:w="2078" w:type="dxa"/>
            <w:shd w:val="clear" w:color="auto" w:fill="auto"/>
            <w:vAlign w:val="center"/>
          </w:tcPr>
          <w:p w14:paraId="59DB211A" w14:textId="73A58EBE" w:rsidR="007F0DF6" w:rsidRPr="002B1355" w:rsidRDefault="00E64882" w:rsidP="008D1964">
            <w:pPr>
              <w:jc w:val="center"/>
              <w:rPr>
                <w:rFonts w:ascii="Arial" w:hAnsi="Arial" w:cs="Arial"/>
                <w:color w:val="000000"/>
                <w:sz w:val="16"/>
                <w:szCs w:val="16"/>
              </w:rPr>
            </w:pPr>
            <w:r w:rsidRPr="00AF1E80">
              <w:rPr>
                <w:rFonts w:ascii="Arial" w:hAnsi="Arial" w:cs="Arial"/>
                <w:sz w:val="16"/>
                <w:szCs w:val="16"/>
              </w:rPr>
              <w:t xml:space="preserve">Lugares establecidos en el </w:t>
            </w:r>
            <w:r w:rsidRPr="00AF1E80">
              <w:rPr>
                <w:rFonts w:ascii="Arial" w:hAnsi="Arial" w:cs="Arial"/>
                <w:b/>
                <w:sz w:val="16"/>
                <w:szCs w:val="16"/>
              </w:rPr>
              <w:t>Anexo “2”</w:t>
            </w:r>
          </w:p>
        </w:tc>
      </w:tr>
    </w:tbl>
    <w:p w14:paraId="0DACD64F" w14:textId="77777777" w:rsidR="007844EE" w:rsidRDefault="007844EE" w:rsidP="007844EE">
      <w:pPr>
        <w:widowControl/>
        <w:tabs>
          <w:tab w:val="left" w:pos="1134"/>
        </w:tabs>
        <w:ind w:left="720" w:right="51"/>
        <w:rPr>
          <w:rFonts w:ascii="Arial" w:hAnsi="Arial" w:cs="Arial"/>
          <w:b/>
          <w:sz w:val="14"/>
          <w:szCs w:val="14"/>
        </w:rPr>
      </w:pPr>
    </w:p>
    <w:p w14:paraId="55030DB7" w14:textId="77777777" w:rsidR="00A62BBF" w:rsidRDefault="00A62BBF" w:rsidP="00C63C8E">
      <w:pPr>
        <w:pStyle w:val="Textoindependiente21"/>
        <w:widowControl/>
        <w:tabs>
          <w:tab w:val="left" w:pos="1134"/>
        </w:tabs>
        <w:rPr>
          <w:rFonts w:ascii="Arial" w:hAnsi="Arial" w:cs="Arial"/>
          <w:b/>
          <w:sz w:val="16"/>
          <w:szCs w:val="16"/>
          <w:lang w:val="pt-PT"/>
        </w:rPr>
      </w:pPr>
    </w:p>
    <w:p w14:paraId="7C40538C" w14:textId="365AD0A5" w:rsidR="00C63C8E" w:rsidRDefault="00C63C8E" w:rsidP="00C63C8E">
      <w:pPr>
        <w:pStyle w:val="Textoindependiente21"/>
        <w:widowControl/>
        <w:tabs>
          <w:tab w:val="left" w:pos="1134"/>
        </w:tabs>
        <w:rPr>
          <w:rFonts w:ascii="Arial" w:hAnsi="Arial" w:cs="Arial"/>
          <w:b/>
          <w:sz w:val="16"/>
          <w:szCs w:val="16"/>
          <w:lang w:val="pt-PT"/>
        </w:rPr>
      </w:pPr>
      <w:r w:rsidRPr="00DB0D13">
        <w:rPr>
          <w:rFonts w:ascii="Arial" w:hAnsi="Arial" w:cs="Arial"/>
          <w:b/>
          <w:sz w:val="16"/>
          <w:szCs w:val="16"/>
          <w:lang w:val="pt-PT"/>
        </w:rPr>
        <w:t xml:space="preserve">Conforme a lo establecido en el cuarto párrafo del artículo </w:t>
      </w:r>
      <w:r>
        <w:rPr>
          <w:rFonts w:ascii="Arial" w:hAnsi="Arial" w:cs="Arial"/>
          <w:b/>
          <w:sz w:val="16"/>
          <w:szCs w:val="16"/>
          <w:lang w:val="pt-PT"/>
        </w:rPr>
        <w:t xml:space="preserve">64 y 62 de la </w:t>
      </w:r>
      <w:r w:rsidRPr="00D8466D">
        <w:rPr>
          <w:rFonts w:ascii="Arial" w:hAnsi="Arial" w:cs="Arial"/>
          <w:b/>
          <w:sz w:val="16"/>
          <w:szCs w:val="16"/>
          <w:lang w:val="pt-PT"/>
        </w:rPr>
        <w:t>Ley de Adquisiciones, Arrendamientos y Servicios del Estado de Aguascalientes y sus Municipios</w:t>
      </w:r>
      <w:r>
        <w:rPr>
          <w:rFonts w:ascii="Arial" w:hAnsi="Arial" w:cs="Arial"/>
          <w:b/>
          <w:sz w:val="16"/>
          <w:szCs w:val="16"/>
          <w:lang w:val="pt-PT"/>
        </w:rPr>
        <w:t xml:space="preserve">, </w:t>
      </w:r>
      <w:r w:rsidRPr="00DB0D13">
        <w:rPr>
          <w:rFonts w:ascii="Arial" w:hAnsi="Arial" w:cs="Arial"/>
          <w:b/>
          <w:sz w:val="16"/>
          <w:szCs w:val="16"/>
          <w:lang w:val="pt-PT"/>
        </w:rPr>
        <w:t>sólo podrán participar en el procedimiento de contratación las personas que hayan sido invitadas por la Universidad y</w:t>
      </w:r>
      <w:r w:rsidRPr="00DB0D13">
        <w:rPr>
          <w:rFonts w:ascii="Arial" w:hAnsi="Arial" w:cs="Arial"/>
          <w:sz w:val="16"/>
          <w:szCs w:val="16"/>
          <w:lang w:val="pt-PT"/>
        </w:rPr>
        <w:t xml:space="preserve"> </w:t>
      </w:r>
      <w:r w:rsidRPr="00DB0D13">
        <w:rPr>
          <w:rFonts w:ascii="Arial" w:hAnsi="Arial" w:cs="Arial"/>
          <w:b/>
          <w:sz w:val="16"/>
          <w:szCs w:val="16"/>
          <w:lang w:val="pt-PT"/>
        </w:rPr>
        <w:t xml:space="preserve">que reciban su oficio de Invitación </w:t>
      </w:r>
      <w:r>
        <w:rPr>
          <w:rFonts w:ascii="Arial" w:hAnsi="Arial" w:cs="Arial"/>
          <w:b/>
          <w:sz w:val="16"/>
          <w:szCs w:val="16"/>
          <w:lang w:val="pt-PT"/>
        </w:rPr>
        <w:t>por parte de la Convocante</w:t>
      </w:r>
      <w:r w:rsidRPr="00DB0D13">
        <w:rPr>
          <w:rFonts w:ascii="Arial" w:hAnsi="Arial" w:cs="Arial"/>
          <w:b/>
          <w:sz w:val="16"/>
          <w:szCs w:val="16"/>
          <w:lang w:val="pt-PT"/>
        </w:rPr>
        <w:t>.</w:t>
      </w:r>
    </w:p>
    <w:p w14:paraId="54F50E23" w14:textId="77777777" w:rsidR="00F57194" w:rsidRPr="00E0674F" w:rsidRDefault="00F57194" w:rsidP="00FF2D76">
      <w:pPr>
        <w:rPr>
          <w:rFonts w:ascii="Arial" w:hAnsi="Arial" w:cs="Arial"/>
          <w:sz w:val="18"/>
          <w:szCs w:val="18"/>
        </w:rPr>
      </w:pPr>
    </w:p>
    <w:p w14:paraId="3597C601" w14:textId="77777777" w:rsidR="00050D62" w:rsidRDefault="00050D62" w:rsidP="00FF2D76">
      <w:pPr>
        <w:pStyle w:val="Textoindependiente2"/>
        <w:jc w:val="left"/>
        <w:rPr>
          <w:rFonts w:cs="Arial"/>
          <w:bCs/>
          <w:i/>
          <w:sz w:val="18"/>
          <w:szCs w:val="18"/>
        </w:rPr>
      </w:pPr>
    </w:p>
    <w:p w14:paraId="1A93E37D" w14:textId="0C734286" w:rsidR="00050D62" w:rsidRDefault="00041A46" w:rsidP="00FF2D76">
      <w:pPr>
        <w:pStyle w:val="Textoindependiente2"/>
        <w:jc w:val="left"/>
        <w:rPr>
          <w:rFonts w:cs="Arial"/>
          <w:bCs/>
          <w:i/>
          <w:sz w:val="18"/>
          <w:szCs w:val="18"/>
        </w:rPr>
      </w:pPr>
      <w:r>
        <w:rPr>
          <w:rFonts w:asciiTheme="minorHAnsi" w:hAnsiTheme="minorHAnsi" w:cstheme="minorHAnsi"/>
          <w:bCs/>
          <w:color w:val="000000"/>
          <w:sz w:val="16"/>
          <w:szCs w:val="16"/>
        </w:rPr>
        <w:t xml:space="preserve">*Por temas de seguridad ante la contingencia, se solicita amablemente a los licitantes, asistir únicamente una persona por empresa, con </w:t>
      </w:r>
      <w:proofErr w:type="spellStart"/>
      <w:r>
        <w:rPr>
          <w:rFonts w:asciiTheme="minorHAnsi" w:hAnsiTheme="minorHAnsi" w:cstheme="minorHAnsi"/>
          <w:bCs/>
          <w:color w:val="000000"/>
          <w:sz w:val="16"/>
          <w:szCs w:val="16"/>
        </w:rPr>
        <w:t>cubreboca</w:t>
      </w:r>
      <w:proofErr w:type="spellEnd"/>
      <w:r>
        <w:rPr>
          <w:rFonts w:asciiTheme="minorHAnsi" w:hAnsiTheme="minorHAnsi" w:cstheme="minorHAnsi"/>
          <w:bCs/>
          <w:color w:val="000000"/>
          <w:sz w:val="16"/>
          <w:szCs w:val="16"/>
        </w:rPr>
        <w:t xml:space="preserve"> y manteniendo la sana distancia entre los participantes.</w:t>
      </w:r>
    </w:p>
    <w:p w14:paraId="368B050F" w14:textId="74ACAFC4" w:rsidR="00050D62" w:rsidRDefault="00050D62" w:rsidP="00FF2D76">
      <w:pPr>
        <w:pStyle w:val="Textoindependiente2"/>
        <w:jc w:val="left"/>
        <w:rPr>
          <w:rFonts w:cs="Arial"/>
          <w:bCs/>
          <w:i/>
          <w:sz w:val="18"/>
          <w:szCs w:val="18"/>
        </w:rPr>
      </w:pPr>
    </w:p>
    <w:p w14:paraId="7FE4B79A" w14:textId="77777777" w:rsidR="00EE3704" w:rsidRDefault="00EE3704" w:rsidP="00FF2D76">
      <w:pPr>
        <w:pStyle w:val="Textoindependiente2"/>
        <w:jc w:val="left"/>
        <w:rPr>
          <w:rFonts w:cs="Arial"/>
          <w:bCs/>
          <w:i/>
          <w:sz w:val="18"/>
          <w:szCs w:val="18"/>
        </w:rPr>
      </w:pPr>
    </w:p>
    <w:p w14:paraId="046493DF" w14:textId="77777777" w:rsidR="00EE3704" w:rsidRDefault="00EE3704" w:rsidP="00FF2D76">
      <w:pPr>
        <w:pStyle w:val="Textoindependiente2"/>
        <w:jc w:val="left"/>
        <w:rPr>
          <w:rFonts w:cs="Arial"/>
          <w:bCs/>
          <w:i/>
          <w:sz w:val="18"/>
          <w:szCs w:val="18"/>
        </w:rPr>
      </w:pPr>
    </w:p>
    <w:p w14:paraId="21898E7B" w14:textId="77777777" w:rsidR="00EE3704" w:rsidRDefault="00EE3704" w:rsidP="00FF2D76">
      <w:pPr>
        <w:pStyle w:val="Textoindependiente2"/>
        <w:jc w:val="left"/>
        <w:rPr>
          <w:rFonts w:cs="Arial"/>
          <w:bCs/>
          <w:i/>
          <w:sz w:val="18"/>
          <w:szCs w:val="18"/>
        </w:rPr>
      </w:pPr>
    </w:p>
    <w:p w14:paraId="1836BFEE" w14:textId="77777777" w:rsidR="00357EF1" w:rsidRDefault="00357EF1" w:rsidP="00FF2D76">
      <w:pPr>
        <w:pStyle w:val="Textoindependiente2"/>
        <w:jc w:val="left"/>
        <w:rPr>
          <w:rFonts w:cs="Arial"/>
          <w:bCs/>
          <w:i/>
          <w:sz w:val="18"/>
          <w:szCs w:val="18"/>
        </w:rPr>
      </w:pPr>
    </w:p>
    <w:p w14:paraId="336696C8" w14:textId="77777777" w:rsidR="00C63C8E" w:rsidRPr="00622E04" w:rsidRDefault="00C63C8E" w:rsidP="00C63C8E">
      <w:pPr>
        <w:pStyle w:val="Textoindependiente2"/>
        <w:jc w:val="left"/>
        <w:rPr>
          <w:rFonts w:cs="Arial"/>
          <w:b w:val="0"/>
          <w:bCs/>
          <w:i/>
          <w:sz w:val="18"/>
          <w:szCs w:val="18"/>
        </w:rPr>
      </w:pPr>
      <w:bookmarkStart w:id="0" w:name="_Toc138661404"/>
      <w:r w:rsidRPr="00622E04">
        <w:rPr>
          <w:rFonts w:cs="Arial"/>
          <w:bCs/>
          <w:i/>
          <w:sz w:val="18"/>
          <w:szCs w:val="18"/>
        </w:rPr>
        <w:t>Glosario</w:t>
      </w:r>
      <w:r w:rsidRPr="00622E04">
        <w:rPr>
          <w:rFonts w:cs="Arial"/>
          <w:b w:val="0"/>
          <w:bCs/>
          <w:i/>
          <w:sz w:val="18"/>
          <w:szCs w:val="18"/>
        </w:rPr>
        <w:t>.</w:t>
      </w:r>
    </w:p>
    <w:p w14:paraId="01B35705" w14:textId="77777777" w:rsidR="00C63C8E" w:rsidRDefault="00C63C8E" w:rsidP="00C63C8E">
      <w:pPr>
        <w:pStyle w:val="Textoindependiente"/>
        <w:jc w:val="left"/>
        <w:rPr>
          <w:rFonts w:ascii="Arial" w:hAnsi="Arial" w:cs="Arial"/>
          <w:i/>
          <w:sz w:val="18"/>
          <w:szCs w:val="18"/>
        </w:rPr>
      </w:pPr>
    </w:p>
    <w:p w14:paraId="581DFE8E" w14:textId="2F0ADADC" w:rsidR="00C63C8E" w:rsidRPr="007844EE" w:rsidRDefault="00C63C8E" w:rsidP="00C63C8E">
      <w:pPr>
        <w:pStyle w:val="Textoindependiente"/>
        <w:jc w:val="left"/>
        <w:rPr>
          <w:rFonts w:ascii="Arial" w:hAnsi="Arial" w:cs="Arial"/>
          <w:i/>
          <w:sz w:val="18"/>
          <w:szCs w:val="18"/>
        </w:rPr>
      </w:pPr>
      <w:r w:rsidRPr="007844EE">
        <w:rPr>
          <w:rFonts w:ascii="Arial" w:hAnsi="Arial" w:cs="Arial"/>
          <w:i/>
          <w:sz w:val="18"/>
          <w:szCs w:val="18"/>
        </w:rPr>
        <w:t>Para efectos de esta convocatoria, se entenderá por:</w:t>
      </w:r>
    </w:p>
    <w:p w14:paraId="612D5EB9" w14:textId="77777777" w:rsidR="00C63C8E" w:rsidRDefault="00C63C8E" w:rsidP="00C63C8E">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Arial" w:hAnsi="Arial" w:cs="Arial"/>
          <w:b/>
          <w:i/>
          <w:sz w:val="18"/>
          <w:szCs w:val="18"/>
        </w:rPr>
      </w:pPr>
    </w:p>
    <w:p w14:paraId="2497C8C8" w14:textId="77777777" w:rsidR="00C63C8E" w:rsidRDefault="00C63C8E" w:rsidP="00C63C8E">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Arial" w:hAnsi="Arial" w:cs="Arial"/>
          <w:b/>
          <w:i/>
          <w:sz w:val="18"/>
          <w:szCs w:val="18"/>
        </w:rPr>
      </w:pPr>
    </w:p>
    <w:p w14:paraId="6DFE77DF"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ÁREAS REQUIRENTES: </w:t>
      </w:r>
      <w:r w:rsidRPr="00622E04">
        <w:rPr>
          <w:rFonts w:ascii="Arial" w:hAnsi="Arial" w:cs="Arial"/>
          <w:i/>
          <w:sz w:val="16"/>
          <w:szCs w:val="16"/>
        </w:rPr>
        <w:t>Centros Académicos y Direcciones Administrativas de la UAA en conjunto con los Departamentos que los integran que requieren la Adquisición de Bienes o contratación de Servicios.</w:t>
      </w:r>
    </w:p>
    <w:p w14:paraId="56499055"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ÁREA TÉCNICA: </w:t>
      </w:r>
      <w:r w:rsidRPr="00622E04">
        <w:rPr>
          <w:rFonts w:ascii="Arial" w:hAnsi="Arial" w:cs="Arial"/>
          <w:i/>
          <w:sz w:val="16"/>
          <w:szCs w:val="16"/>
        </w:rPr>
        <w:t>Personal del área requirente especializado que emitirá el dictamen técnico de los bienes requeridos.</w:t>
      </w:r>
    </w:p>
    <w:p w14:paraId="5F33037D"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ÁREA CONTRATANTE: </w:t>
      </w:r>
      <w:r w:rsidRPr="00622E04">
        <w:rPr>
          <w:rFonts w:ascii="Arial" w:hAnsi="Arial" w:cs="Arial"/>
          <w:i/>
          <w:sz w:val="16"/>
          <w:szCs w:val="16"/>
        </w:rPr>
        <w:t>La Universidad Autónoma de Aguascalientes a través de la Dirección General de Finanzas.</w:t>
      </w:r>
    </w:p>
    <w:p w14:paraId="4319C0DB"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BIENES</w:t>
      </w:r>
      <w:r>
        <w:rPr>
          <w:rFonts w:ascii="Arial" w:hAnsi="Arial" w:cs="Arial"/>
          <w:b/>
          <w:i/>
          <w:sz w:val="16"/>
          <w:szCs w:val="16"/>
        </w:rPr>
        <w:t>/SERVICIOS</w:t>
      </w:r>
      <w:r w:rsidRPr="00622E04">
        <w:rPr>
          <w:rFonts w:ascii="Arial" w:hAnsi="Arial" w:cs="Arial"/>
          <w:b/>
          <w:i/>
          <w:sz w:val="16"/>
          <w:szCs w:val="16"/>
        </w:rPr>
        <w:t xml:space="preserve">: </w:t>
      </w:r>
      <w:r w:rsidRPr="00622E04">
        <w:rPr>
          <w:rFonts w:ascii="Arial" w:hAnsi="Arial" w:cs="Arial"/>
          <w:i/>
          <w:sz w:val="16"/>
          <w:szCs w:val="16"/>
        </w:rPr>
        <w:t>Bienes, insumos,</w:t>
      </w:r>
      <w:r>
        <w:rPr>
          <w:rFonts w:ascii="Arial" w:hAnsi="Arial" w:cs="Arial"/>
          <w:i/>
          <w:sz w:val="16"/>
          <w:szCs w:val="16"/>
        </w:rPr>
        <w:t xml:space="preserve"> servicios,</w:t>
      </w:r>
      <w:r w:rsidRPr="00622E04">
        <w:rPr>
          <w:rFonts w:ascii="Arial" w:hAnsi="Arial" w:cs="Arial"/>
          <w:i/>
          <w:sz w:val="16"/>
          <w:szCs w:val="16"/>
        </w:rPr>
        <w:t xml:space="preserve"> etc., que se requieren en la presente </w:t>
      </w:r>
      <w:r>
        <w:rPr>
          <w:rFonts w:ascii="Arial" w:hAnsi="Arial" w:cs="Arial"/>
          <w:i/>
          <w:sz w:val="16"/>
          <w:szCs w:val="16"/>
        </w:rPr>
        <w:t>invitación</w:t>
      </w:r>
      <w:r w:rsidRPr="00622E04">
        <w:rPr>
          <w:rFonts w:ascii="Arial" w:hAnsi="Arial" w:cs="Arial"/>
          <w:i/>
          <w:sz w:val="16"/>
          <w:szCs w:val="16"/>
        </w:rPr>
        <w:t xml:space="preserve">. </w:t>
      </w:r>
    </w:p>
    <w:p w14:paraId="4E08615B" w14:textId="32586078"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CONTRALORIA UNIVERSITARIA: </w:t>
      </w:r>
      <w:r w:rsidRPr="00622E04">
        <w:rPr>
          <w:rFonts w:ascii="Arial" w:hAnsi="Arial" w:cs="Arial"/>
          <w:i/>
          <w:sz w:val="16"/>
          <w:szCs w:val="16"/>
        </w:rPr>
        <w:t>Órgano Interno de Control de la Universidad.</w:t>
      </w:r>
    </w:p>
    <w:p w14:paraId="328BCB0F"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CONTRATO:</w:t>
      </w:r>
      <w:r w:rsidRPr="00622E04">
        <w:rPr>
          <w:rFonts w:ascii="Arial" w:hAnsi="Arial" w:cs="Arial"/>
          <w:i/>
          <w:sz w:val="16"/>
          <w:szCs w:val="16"/>
        </w:rPr>
        <w:t xml:space="preserve"> Instrumento legal que celebrará la Universidad con el participante adjudicado en el que constarán los derechos y obligaciones conforme a los cuales se regirán las partes. </w:t>
      </w:r>
    </w:p>
    <w:p w14:paraId="37F9C09D"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CONVOCANTE:</w:t>
      </w:r>
      <w:r w:rsidRPr="00622E04">
        <w:rPr>
          <w:rFonts w:ascii="Arial" w:hAnsi="Arial" w:cs="Arial"/>
          <w:i/>
          <w:sz w:val="16"/>
          <w:szCs w:val="16"/>
        </w:rPr>
        <w:t xml:space="preserve"> La Universidad Autónoma de Aguascalientes a través de la Dirección General de Finanzas. </w:t>
      </w:r>
    </w:p>
    <w:p w14:paraId="035F096D"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CONVOCATORIA:</w:t>
      </w:r>
      <w:r w:rsidRPr="00622E04">
        <w:rPr>
          <w:rFonts w:ascii="Arial" w:hAnsi="Arial" w:cs="Arial"/>
          <w:i/>
          <w:sz w:val="16"/>
          <w:szCs w:val="16"/>
        </w:rPr>
        <w:t xml:space="preserve"> Las condiciones establecidas para el cumplimiento de los requisitos en el desarrollo de los actos del procedimiento de </w:t>
      </w:r>
      <w:r>
        <w:rPr>
          <w:rFonts w:ascii="Arial" w:hAnsi="Arial" w:cs="Arial"/>
          <w:i/>
          <w:sz w:val="16"/>
          <w:szCs w:val="16"/>
        </w:rPr>
        <w:t>Invitación</w:t>
      </w:r>
      <w:r w:rsidRPr="00622E04">
        <w:rPr>
          <w:rFonts w:ascii="Arial" w:hAnsi="Arial" w:cs="Arial"/>
          <w:i/>
          <w:sz w:val="16"/>
          <w:szCs w:val="16"/>
        </w:rPr>
        <w:t>.</w:t>
      </w:r>
    </w:p>
    <w:p w14:paraId="6FF94B86"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DOF: </w:t>
      </w:r>
      <w:r w:rsidRPr="00622E04">
        <w:rPr>
          <w:rFonts w:ascii="Arial" w:hAnsi="Arial" w:cs="Arial"/>
          <w:i/>
          <w:sz w:val="16"/>
          <w:szCs w:val="16"/>
        </w:rPr>
        <w:t>Diario Oficial de la Federación.</w:t>
      </w:r>
    </w:p>
    <w:p w14:paraId="49D344F9" w14:textId="282C8170"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DOMICILIO DE LA CONVOCANTE: </w:t>
      </w:r>
      <w:r w:rsidRPr="00622E04">
        <w:rPr>
          <w:rFonts w:ascii="Arial" w:hAnsi="Arial" w:cs="Arial"/>
          <w:i/>
          <w:sz w:val="16"/>
          <w:szCs w:val="16"/>
        </w:rPr>
        <w:t>Av. Universidad N° 940 C.P. 20</w:t>
      </w:r>
      <w:r w:rsidR="0015326F">
        <w:rPr>
          <w:rFonts w:ascii="Arial" w:hAnsi="Arial" w:cs="Arial"/>
          <w:i/>
          <w:sz w:val="16"/>
          <w:szCs w:val="16"/>
        </w:rPr>
        <w:t>100</w:t>
      </w:r>
      <w:r w:rsidRPr="00622E04">
        <w:rPr>
          <w:rFonts w:ascii="Arial" w:hAnsi="Arial" w:cs="Arial"/>
          <w:i/>
          <w:sz w:val="16"/>
          <w:szCs w:val="16"/>
        </w:rPr>
        <w:t xml:space="preserve">, Ciudad Universitaria, Aguascalientes, </w:t>
      </w:r>
      <w:proofErr w:type="spellStart"/>
      <w:r w:rsidRPr="00622E04">
        <w:rPr>
          <w:rFonts w:ascii="Arial" w:hAnsi="Arial" w:cs="Arial"/>
          <w:i/>
          <w:sz w:val="16"/>
          <w:szCs w:val="16"/>
        </w:rPr>
        <w:t>Ags</w:t>
      </w:r>
      <w:proofErr w:type="spellEnd"/>
      <w:r w:rsidRPr="00622E04">
        <w:rPr>
          <w:rFonts w:ascii="Arial" w:hAnsi="Arial" w:cs="Arial"/>
          <w:i/>
          <w:sz w:val="16"/>
          <w:szCs w:val="16"/>
        </w:rPr>
        <w:t>.</w:t>
      </w:r>
    </w:p>
    <w:p w14:paraId="4909D082"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EMPRESA, PROVEEDOR, PARTICIPANTE, LICITANTE</w:t>
      </w:r>
      <w:r>
        <w:rPr>
          <w:rFonts w:ascii="Arial" w:hAnsi="Arial" w:cs="Arial"/>
          <w:b/>
          <w:i/>
          <w:sz w:val="16"/>
          <w:szCs w:val="16"/>
        </w:rPr>
        <w:t>, INVITADO</w:t>
      </w:r>
      <w:r w:rsidRPr="00622E04">
        <w:rPr>
          <w:rFonts w:ascii="Arial" w:hAnsi="Arial" w:cs="Arial"/>
          <w:b/>
          <w:i/>
          <w:sz w:val="16"/>
          <w:szCs w:val="16"/>
        </w:rPr>
        <w:t>:</w:t>
      </w:r>
      <w:r w:rsidRPr="00622E04">
        <w:rPr>
          <w:rFonts w:ascii="Arial" w:hAnsi="Arial" w:cs="Arial"/>
          <w:i/>
          <w:sz w:val="16"/>
          <w:szCs w:val="16"/>
        </w:rPr>
        <w:t xml:space="preserve"> Personas físicas o morales dedicadas a la venta y distribución de equipo relacionado con la presente </w:t>
      </w:r>
      <w:r>
        <w:rPr>
          <w:rFonts w:ascii="Arial" w:hAnsi="Arial" w:cs="Arial"/>
          <w:i/>
          <w:sz w:val="16"/>
          <w:szCs w:val="16"/>
        </w:rPr>
        <w:t>Invitación</w:t>
      </w:r>
      <w:r w:rsidRPr="00622E04">
        <w:rPr>
          <w:rFonts w:ascii="Arial" w:hAnsi="Arial" w:cs="Arial"/>
          <w:i/>
          <w:sz w:val="16"/>
          <w:szCs w:val="16"/>
        </w:rPr>
        <w:t>. Podrán participar licitantes mexicanos y extranjeros.</w:t>
      </w:r>
    </w:p>
    <w:p w14:paraId="1890F314"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Licitación/Licitación Pública</w:t>
      </w:r>
      <w:r>
        <w:rPr>
          <w:rFonts w:ascii="Arial" w:hAnsi="Arial" w:cs="Arial"/>
          <w:b/>
          <w:i/>
          <w:sz w:val="16"/>
          <w:szCs w:val="16"/>
        </w:rPr>
        <w:t>/Invitación</w:t>
      </w:r>
      <w:r w:rsidRPr="00622E04">
        <w:rPr>
          <w:rFonts w:ascii="Arial" w:hAnsi="Arial" w:cs="Arial"/>
          <w:b/>
          <w:i/>
          <w:sz w:val="16"/>
          <w:szCs w:val="16"/>
        </w:rPr>
        <w:t>:</w:t>
      </w:r>
      <w:r>
        <w:rPr>
          <w:rFonts w:ascii="Arial" w:hAnsi="Arial" w:cs="Arial"/>
          <w:b/>
          <w:i/>
          <w:sz w:val="16"/>
          <w:szCs w:val="16"/>
        </w:rPr>
        <w:t xml:space="preserve"> </w:t>
      </w:r>
      <w:r w:rsidRPr="009E5A49">
        <w:rPr>
          <w:rFonts w:ascii="Arial" w:hAnsi="Arial" w:cs="Arial"/>
          <w:i/>
          <w:sz w:val="16"/>
          <w:szCs w:val="16"/>
        </w:rPr>
        <w:t xml:space="preserve">Invitación a cuando menos tres personas </w:t>
      </w:r>
    </w:p>
    <w:p w14:paraId="0BCA16AB" w14:textId="56870B32" w:rsidR="00C63C8E" w:rsidRPr="00622E04" w:rsidRDefault="00A653A0"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Pr>
          <w:rFonts w:ascii="Arial" w:hAnsi="Arial" w:cs="Arial"/>
          <w:b/>
          <w:i/>
          <w:sz w:val="16"/>
          <w:szCs w:val="16"/>
        </w:rPr>
        <w:t>L.A.A.S.</w:t>
      </w:r>
      <w:r w:rsidR="00C63C8E" w:rsidRPr="00622E04">
        <w:rPr>
          <w:rFonts w:ascii="Arial" w:hAnsi="Arial" w:cs="Arial"/>
          <w:b/>
          <w:i/>
          <w:sz w:val="16"/>
          <w:szCs w:val="16"/>
        </w:rPr>
        <w:t>/LEY:</w:t>
      </w:r>
      <w:r w:rsidR="00C63C8E" w:rsidRPr="00622E04">
        <w:rPr>
          <w:rFonts w:ascii="Arial" w:hAnsi="Arial" w:cs="Arial"/>
          <w:i/>
          <w:sz w:val="16"/>
          <w:szCs w:val="16"/>
        </w:rPr>
        <w:t xml:space="preserve"> Ley de Adquisiciones, Arrendamientos y Servicios </w:t>
      </w:r>
      <w:r w:rsidR="00C63C8E">
        <w:rPr>
          <w:rFonts w:ascii="Arial" w:hAnsi="Arial" w:cs="Arial"/>
          <w:i/>
          <w:sz w:val="16"/>
          <w:szCs w:val="16"/>
        </w:rPr>
        <w:t>del Estado de Aguascalientes y sus Municipios</w:t>
      </w:r>
      <w:r w:rsidR="00C63C8E" w:rsidRPr="00622E04">
        <w:rPr>
          <w:rFonts w:ascii="Arial" w:hAnsi="Arial" w:cs="Arial"/>
          <w:i/>
          <w:sz w:val="16"/>
          <w:szCs w:val="16"/>
        </w:rPr>
        <w:t>.</w:t>
      </w:r>
    </w:p>
    <w:p w14:paraId="62D44DC6" w14:textId="3EDFBC5D"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lang w:val="es-MX"/>
        </w:rPr>
      </w:pPr>
      <w:r w:rsidRPr="00622E04">
        <w:rPr>
          <w:rFonts w:ascii="Arial" w:hAnsi="Arial" w:cs="Arial"/>
          <w:b/>
          <w:i/>
          <w:sz w:val="16"/>
          <w:szCs w:val="16"/>
          <w:lang w:val="es-MX"/>
        </w:rPr>
        <w:t>LUGAR DE ENTREGA:</w:t>
      </w:r>
      <w:r w:rsidRPr="00622E04">
        <w:rPr>
          <w:rFonts w:ascii="Arial" w:hAnsi="Arial" w:cs="Arial"/>
          <w:i/>
          <w:sz w:val="16"/>
          <w:szCs w:val="16"/>
          <w:lang w:val="es-MX"/>
        </w:rPr>
        <w:t xml:space="preserve"> Almacén y/o oficina en donde se deberán entregar los bienes</w:t>
      </w:r>
      <w:r w:rsidR="00B7687A">
        <w:rPr>
          <w:rFonts w:ascii="Arial" w:hAnsi="Arial" w:cs="Arial"/>
          <w:i/>
          <w:sz w:val="16"/>
          <w:szCs w:val="16"/>
          <w:lang w:val="es-MX"/>
        </w:rPr>
        <w:t xml:space="preserve"> o servicios</w:t>
      </w:r>
      <w:r w:rsidRPr="00622E04">
        <w:rPr>
          <w:rFonts w:ascii="Arial" w:hAnsi="Arial" w:cs="Arial"/>
          <w:i/>
          <w:sz w:val="16"/>
          <w:szCs w:val="16"/>
          <w:lang w:val="es-MX"/>
        </w:rPr>
        <w:t>.</w:t>
      </w:r>
    </w:p>
    <w:p w14:paraId="05B892DA"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MEDIOS REMOTOS DE COMUNICACIÓN ELECTRÓNICA:</w:t>
      </w:r>
      <w:r w:rsidRPr="00622E04">
        <w:rPr>
          <w:rFonts w:ascii="Arial" w:hAnsi="Arial" w:cs="Arial"/>
          <w:bCs/>
          <w:i/>
          <w:sz w:val="16"/>
          <w:szCs w:val="16"/>
        </w:rPr>
        <w:t xml:space="preserve"> Los dispositivos tecnológicos para efectuar transmisión de datos e información a través de computadoras, líneas telefónicas, enlaces dedicados, microondas y similares.</w:t>
      </w:r>
    </w:p>
    <w:p w14:paraId="14E67A95"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Cs/>
          <w:i/>
          <w:sz w:val="16"/>
          <w:szCs w:val="16"/>
        </w:rPr>
      </w:pPr>
      <w:r w:rsidRPr="00622E04">
        <w:rPr>
          <w:rFonts w:ascii="Arial" w:hAnsi="Arial" w:cs="Arial"/>
          <w:b/>
          <w:bCs/>
          <w:i/>
          <w:sz w:val="16"/>
          <w:szCs w:val="16"/>
          <w:lang w:val="es-ES_tradnl"/>
        </w:rPr>
        <w:t xml:space="preserve">PARTIDA: </w:t>
      </w:r>
      <w:r w:rsidRPr="00622E04">
        <w:rPr>
          <w:rFonts w:ascii="Arial" w:hAnsi="Arial" w:cs="Arial"/>
          <w:bCs/>
          <w:i/>
          <w:sz w:val="16"/>
          <w:szCs w:val="16"/>
          <w:lang w:val="es-ES_tradnl"/>
        </w:rPr>
        <w:t>La división de los bienes o servicios, contenidos en un procedimiento de contratación o en un contrato o pedido, para diferenciarlos unos de otros, clasificarlos o agruparlos.</w:t>
      </w:r>
    </w:p>
    <w:p w14:paraId="68F9613F"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PROVEEDOR:</w:t>
      </w:r>
      <w:r w:rsidRPr="00622E04">
        <w:rPr>
          <w:rFonts w:ascii="Arial" w:hAnsi="Arial" w:cs="Arial"/>
          <w:i/>
          <w:sz w:val="16"/>
          <w:szCs w:val="16"/>
        </w:rPr>
        <w:t xml:space="preserve"> La persona que celebre contratos de adquisiciones, arrendamientos o servicios. </w:t>
      </w:r>
    </w:p>
    <w:p w14:paraId="421493CA" w14:textId="77777777" w:rsidR="00C63C8E" w:rsidRPr="00622E04" w:rsidRDefault="00C63C8E" w:rsidP="00626CDF">
      <w:pPr>
        <w:pStyle w:val="Prrafodelista"/>
        <w:widowControl/>
        <w:numPr>
          <w:ilvl w:val="0"/>
          <w:numId w:val="18"/>
        </w:numPr>
        <w:autoSpaceDE w:val="0"/>
        <w:autoSpaceDN w:val="0"/>
        <w:adjustRightInd w:val="0"/>
        <w:spacing w:line="360" w:lineRule="auto"/>
        <w:rPr>
          <w:rFonts w:ascii="Arial" w:eastAsiaTheme="minorHAnsi" w:hAnsi="Arial" w:cs="Arial"/>
          <w:i/>
          <w:color w:val="000000"/>
          <w:sz w:val="16"/>
          <w:szCs w:val="16"/>
          <w:lang w:val="es-MX" w:eastAsia="en-US"/>
        </w:rPr>
      </w:pPr>
      <w:r w:rsidRPr="00622E04">
        <w:rPr>
          <w:rFonts w:ascii="Arial" w:hAnsi="Arial" w:cs="Arial"/>
          <w:b/>
          <w:i/>
          <w:sz w:val="16"/>
          <w:szCs w:val="16"/>
        </w:rPr>
        <w:t>RESPONSABLES DE LA RECEPCIÓN:</w:t>
      </w:r>
      <w:r w:rsidRPr="00622E04">
        <w:rPr>
          <w:rFonts w:ascii="Arial" w:eastAsiaTheme="minorHAnsi" w:hAnsi="Arial" w:cs="Arial"/>
          <w:b/>
          <w:bCs/>
          <w:i/>
          <w:color w:val="000000"/>
          <w:sz w:val="16"/>
          <w:szCs w:val="16"/>
          <w:lang w:val="es-MX" w:eastAsia="en-US"/>
        </w:rPr>
        <w:t xml:space="preserve"> </w:t>
      </w:r>
      <w:r w:rsidRPr="00622E04">
        <w:rPr>
          <w:rFonts w:ascii="Arial" w:hAnsi="Arial" w:cs="Arial"/>
          <w:i/>
          <w:sz w:val="16"/>
          <w:szCs w:val="16"/>
        </w:rPr>
        <w:t>Persona autorizada para r</w:t>
      </w:r>
      <w:r>
        <w:rPr>
          <w:rFonts w:ascii="Arial" w:hAnsi="Arial" w:cs="Arial"/>
          <w:i/>
          <w:sz w:val="16"/>
          <w:szCs w:val="16"/>
        </w:rPr>
        <w:t>ecibir los bienes objeto de la invitación.</w:t>
      </w:r>
    </w:p>
    <w:p w14:paraId="2A76876C"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SAT: </w:t>
      </w:r>
      <w:r w:rsidRPr="00622E04">
        <w:rPr>
          <w:rFonts w:ascii="Arial" w:hAnsi="Arial" w:cs="Arial"/>
          <w:i/>
          <w:sz w:val="16"/>
          <w:szCs w:val="16"/>
        </w:rPr>
        <w:t>Servicio de Administración Tributaria</w:t>
      </w:r>
    </w:p>
    <w:p w14:paraId="20360850"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SFP: </w:t>
      </w:r>
      <w:r w:rsidRPr="00622E04">
        <w:rPr>
          <w:rFonts w:ascii="Arial" w:hAnsi="Arial" w:cs="Arial"/>
          <w:i/>
          <w:sz w:val="16"/>
          <w:szCs w:val="16"/>
        </w:rPr>
        <w:t>Secretaría de la Función Pública.</w:t>
      </w:r>
    </w:p>
    <w:p w14:paraId="53E9A2E1" w14:textId="77777777" w:rsidR="00C63C8E"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UNIVERSIDAD/CONVOCANTE/UAA:</w:t>
      </w:r>
      <w:r w:rsidRPr="00622E04">
        <w:rPr>
          <w:rFonts w:ascii="Arial" w:hAnsi="Arial" w:cs="Arial"/>
          <w:i/>
          <w:sz w:val="16"/>
          <w:szCs w:val="16"/>
        </w:rPr>
        <w:t xml:space="preserve"> Universidad Autónoma de Aguascalientes.</w:t>
      </w:r>
    </w:p>
    <w:p w14:paraId="4752DB7C" w14:textId="20F157F3" w:rsidR="00D41DEE" w:rsidRPr="00622E04" w:rsidRDefault="00D41DE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Pr>
          <w:rFonts w:ascii="Arial" w:hAnsi="Arial" w:cs="Arial"/>
          <w:b/>
          <w:i/>
          <w:sz w:val="16"/>
          <w:szCs w:val="16"/>
        </w:rPr>
        <w:t>UMA:</w:t>
      </w:r>
      <w:r>
        <w:rPr>
          <w:rFonts w:ascii="Arial" w:hAnsi="Arial" w:cs="Arial"/>
          <w:i/>
          <w:sz w:val="16"/>
          <w:szCs w:val="16"/>
        </w:rPr>
        <w:t xml:space="preserve"> Unidad de Medida y Actualización</w:t>
      </w:r>
    </w:p>
    <w:p w14:paraId="451A65F5" w14:textId="77777777" w:rsidR="00C63C8E" w:rsidRDefault="00C63C8E" w:rsidP="00C63C8E">
      <w:pPr>
        <w:jc w:val="both"/>
        <w:rPr>
          <w:rFonts w:ascii="Arial" w:eastAsiaTheme="minorHAnsi" w:hAnsi="Arial" w:cs="Arial"/>
          <w:sz w:val="14"/>
          <w:szCs w:val="14"/>
          <w:lang w:val="es-MX" w:eastAsia="en-US"/>
        </w:rPr>
      </w:pPr>
    </w:p>
    <w:p w14:paraId="5B26ED08" w14:textId="4CB11C4B" w:rsidR="00622E04" w:rsidRDefault="00622E04" w:rsidP="00B90E6E">
      <w:pPr>
        <w:jc w:val="both"/>
        <w:rPr>
          <w:rFonts w:ascii="Arial" w:eastAsiaTheme="minorHAnsi" w:hAnsi="Arial" w:cs="Arial"/>
          <w:sz w:val="14"/>
          <w:szCs w:val="14"/>
          <w:lang w:val="es-MX" w:eastAsia="en-US"/>
        </w:rPr>
      </w:pPr>
    </w:p>
    <w:p w14:paraId="419741E3" w14:textId="62C776BB" w:rsidR="00FD7697" w:rsidRDefault="00FD7697" w:rsidP="00B90E6E">
      <w:pPr>
        <w:jc w:val="both"/>
        <w:rPr>
          <w:rFonts w:ascii="Arial" w:eastAsiaTheme="minorHAnsi" w:hAnsi="Arial" w:cs="Arial"/>
          <w:sz w:val="14"/>
          <w:szCs w:val="14"/>
          <w:lang w:val="es-MX" w:eastAsia="en-US"/>
        </w:rPr>
      </w:pPr>
    </w:p>
    <w:p w14:paraId="1922D8E6" w14:textId="77777777" w:rsidR="00FD7697" w:rsidRDefault="00FD7697" w:rsidP="00B90E6E">
      <w:pPr>
        <w:jc w:val="both"/>
        <w:rPr>
          <w:rFonts w:ascii="Arial" w:eastAsiaTheme="minorHAnsi" w:hAnsi="Arial" w:cs="Arial"/>
          <w:sz w:val="14"/>
          <w:szCs w:val="14"/>
          <w:lang w:val="es-MX" w:eastAsia="en-US"/>
        </w:rPr>
      </w:pPr>
    </w:p>
    <w:p w14:paraId="7F603CF8" w14:textId="77777777" w:rsidR="009E5A49" w:rsidRDefault="009E5A49" w:rsidP="00B90E6E">
      <w:pPr>
        <w:jc w:val="both"/>
        <w:rPr>
          <w:rFonts w:ascii="Arial" w:eastAsiaTheme="minorHAnsi" w:hAnsi="Arial" w:cs="Arial"/>
          <w:sz w:val="14"/>
          <w:szCs w:val="14"/>
          <w:lang w:val="es-MX" w:eastAsia="en-US"/>
        </w:rPr>
      </w:pPr>
    </w:p>
    <w:p w14:paraId="2A0FF9F8" w14:textId="77777777" w:rsidR="009E5A49" w:rsidRDefault="009E5A49" w:rsidP="00B90E6E">
      <w:pPr>
        <w:jc w:val="both"/>
        <w:rPr>
          <w:rFonts w:ascii="Arial" w:eastAsiaTheme="minorHAnsi" w:hAnsi="Arial" w:cs="Arial"/>
          <w:sz w:val="14"/>
          <w:szCs w:val="14"/>
          <w:lang w:val="es-MX" w:eastAsia="en-US"/>
        </w:rPr>
      </w:pPr>
    </w:p>
    <w:p w14:paraId="41F56CF2" w14:textId="77777777" w:rsidR="009E5A49" w:rsidRDefault="009E5A49" w:rsidP="00B90E6E">
      <w:pPr>
        <w:jc w:val="both"/>
        <w:rPr>
          <w:rFonts w:ascii="Arial" w:eastAsiaTheme="minorHAnsi" w:hAnsi="Arial" w:cs="Arial"/>
          <w:sz w:val="14"/>
          <w:szCs w:val="14"/>
          <w:lang w:val="es-MX" w:eastAsia="en-US"/>
        </w:rPr>
      </w:pPr>
    </w:p>
    <w:p w14:paraId="7F614F2F" w14:textId="77777777" w:rsidR="0061715F" w:rsidRDefault="0061715F" w:rsidP="00B90E6E">
      <w:pPr>
        <w:jc w:val="both"/>
        <w:rPr>
          <w:rFonts w:ascii="Arial" w:eastAsiaTheme="minorHAnsi" w:hAnsi="Arial" w:cs="Arial"/>
          <w:sz w:val="14"/>
          <w:szCs w:val="14"/>
          <w:lang w:val="es-MX" w:eastAsia="en-US"/>
        </w:rPr>
      </w:pPr>
    </w:p>
    <w:p w14:paraId="5327C505" w14:textId="77777777" w:rsidR="00050D62" w:rsidRDefault="00050D62" w:rsidP="00B90E6E">
      <w:pPr>
        <w:jc w:val="both"/>
        <w:rPr>
          <w:rFonts w:ascii="Arial" w:eastAsiaTheme="minorHAnsi" w:hAnsi="Arial" w:cs="Arial"/>
          <w:sz w:val="14"/>
          <w:szCs w:val="14"/>
          <w:lang w:val="es-MX" w:eastAsia="en-US"/>
        </w:rPr>
      </w:pPr>
    </w:p>
    <w:p w14:paraId="1D0A5307" w14:textId="77777777" w:rsidR="00B90E6E" w:rsidRDefault="00F56008" w:rsidP="003614AA">
      <w:pPr>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Datos generales de la </w:t>
      </w:r>
      <w:r w:rsidR="009E5A49">
        <w:rPr>
          <w:rFonts w:ascii="Arial" w:hAnsi="Arial" w:cs="Arial"/>
          <w:b/>
          <w:bCs/>
          <w:sz w:val="18"/>
          <w:szCs w:val="18"/>
        </w:rPr>
        <w:t>Invitación</w:t>
      </w:r>
    </w:p>
    <w:p w14:paraId="301FF841" w14:textId="77777777" w:rsidR="00B90E6E" w:rsidRDefault="00B90E6E" w:rsidP="00FF2D76">
      <w:pPr>
        <w:jc w:val="both"/>
        <w:rPr>
          <w:rFonts w:ascii="Arial" w:hAnsi="Arial" w:cs="Arial"/>
          <w:b/>
          <w:bCs/>
          <w:noProof/>
          <w:color w:val="000000"/>
          <w:sz w:val="18"/>
          <w:szCs w:val="18"/>
        </w:rPr>
      </w:pPr>
    </w:p>
    <w:p w14:paraId="55839EBE" w14:textId="64F55697" w:rsidR="0088533E" w:rsidRPr="00F56008" w:rsidRDefault="0088533E" w:rsidP="00626CDF">
      <w:pPr>
        <w:pStyle w:val="Prrafodelista"/>
        <w:numPr>
          <w:ilvl w:val="0"/>
          <w:numId w:val="8"/>
        </w:numPr>
        <w:jc w:val="both"/>
        <w:rPr>
          <w:rFonts w:ascii="Arial" w:hAnsi="Arial" w:cs="Arial"/>
          <w:bCs/>
          <w:noProof/>
          <w:color w:val="000000"/>
          <w:sz w:val="18"/>
          <w:szCs w:val="18"/>
        </w:rPr>
      </w:pPr>
      <w:r>
        <w:rPr>
          <w:rFonts w:ascii="Arial" w:hAnsi="Arial" w:cs="Arial"/>
          <w:b/>
          <w:bCs/>
          <w:noProof/>
          <w:color w:val="000000"/>
          <w:sz w:val="18"/>
          <w:szCs w:val="18"/>
        </w:rPr>
        <w:t xml:space="preserve">Convocante: </w:t>
      </w:r>
      <w:r>
        <w:rPr>
          <w:rFonts w:ascii="Arial" w:hAnsi="Arial" w:cs="Arial"/>
          <w:bCs/>
          <w:noProof/>
          <w:color w:val="000000"/>
          <w:sz w:val="18"/>
          <w:szCs w:val="18"/>
        </w:rPr>
        <w:t>Uni</w:t>
      </w:r>
      <w:r w:rsidRPr="0088533E">
        <w:rPr>
          <w:rFonts w:ascii="Arial" w:hAnsi="Arial" w:cs="Arial"/>
          <w:bCs/>
          <w:noProof/>
          <w:color w:val="000000"/>
          <w:sz w:val="18"/>
          <w:szCs w:val="18"/>
        </w:rPr>
        <w:t xml:space="preserve">versidad Autónoma de Aguascalientes a traves de la Dirección General de Finanzas, con domicilio en Av. Universidad No. 940, Colonia Ciudad Universitaria, Edificio </w:t>
      </w:r>
      <w:r w:rsidR="00AD46DB">
        <w:rPr>
          <w:rFonts w:ascii="Arial" w:hAnsi="Arial" w:cs="Arial"/>
          <w:bCs/>
          <w:noProof/>
          <w:color w:val="000000"/>
          <w:sz w:val="18"/>
          <w:szCs w:val="18"/>
        </w:rPr>
        <w:t>222 planta baja</w:t>
      </w:r>
      <w:r w:rsidRPr="0088533E">
        <w:rPr>
          <w:rFonts w:ascii="Arial" w:hAnsi="Arial" w:cs="Arial"/>
          <w:bCs/>
          <w:noProof/>
          <w:color w:val="000000"/>
          <w:sz w:val="18"/>
          <w:szCs w:val="18"/>
        </w:rPr>
        <w:t xml:space="preserve">, </w:t>
      </w:r>
      <w:r w:rsidRPr="009024EA">
        <w:rPr>
          <w:rFonts w:ascii="Arial" w:eastAsiaTheme="minorHAnsi" w:hAnsi="Arial" w:cs="Arial"/>
          <w:color w:val="000000"/>
          <w:sz w:val="18"/>
          <w:szCs w:val="18"/>
          <w:lang w:val="es-MX" w:eastAsia="en-US"/>
        </w:rPr>
        <w:t xml:space="preserve">Aguascalientes, </w:t>
      </w:r>
      <w:proofErr w:type="spellStart"/>
      <w:r w:rsidRPr="009024EA">
        <w:rPr>
          <w:rFonts w:ascii="Arial" w:eastAsiaTheme="minorHAnsi" w:hAnsi="Arial" w:cs="Arial"/>
          <w:color w:val="000000"/>
          <w:sz w:val="18"/>
          <w:szCs w:val="18"/>
          <w:lang w:val="es-MX" w:eastAsia="en-US"/>
        </w:rPr>
        <w:t>Ags</w:t>
      </w:r>
      <w:proofErr w:type="spellEnd"/>
      <w:r w:rsidRPr="0088533E">
        <w:rPr>
          <w:rFonts w:ascii="Arial" w:eastAsiaTheme="minorHAnsi" w:hAnsi="Arial" w:cs="Arial"/>
          <w:color w:val="000000"/>
          <w:sz w:val="18"/>
          <w:szCs w:val="18"/>
          <w:lang w:val="es-MX" w:eastAsia="en-US"/>
        </w:rPr>
        <w:t xml:space="preserve">, </w:t>
      </w:r>
      <w:r w:rsidR="00A653A0">
        <w:rPr>
          <w:rFonts w:ascii="Arial" w:eastAsiaTheme="minorHAnsi" w:hAnsi="Arial" w:cs="Arial"/>
          <w:color w:val="000000"/>
          <w:sz w:val="18"/>
          <w:szCs w:val="18"/>
          <w:lang w:val="es-MX" w:eastAsia="en-US"/>
        </w:rPr>
        <w:t>T</w:t>
      </w:r>
      <w:r w:rsidRPr="0088533E">
        <w:rPr>
          <w:rFonts w:ascii="Arial" w:eastAsiaTheme="minorHAnsi" w:hAnsi="Arial" w:cs="Arial"/>
          <w:color w:val="000000"/>
          <w:sz w:val="18"/>
          <w:szCs w:val="18"/>
          <w:lang w:val="es-MX" w:eastAsia="en-US"/>
        </w:rPr>
        <w:t xml:space="preserve">el: (449) 91074 </w:t>
      </w:r>
      <w:r w:rsidR="00493966">
        <w:rPr>
          <w:rFonts w:ascii="Arial" w:eastAsiaTheme="minorHAnsi" w:hAnsi="Arial" w:cs="Arial"/>
          <w:color w:val="000000"/>
          <w:sz w:val="18"/>
          <w:szCs w:val="18"/>
          <w:lang w:val="es-MX" w:eastAsia="en-US"/>
        </w:rPr>
        <w:t>00</w:t>
      </w:r>
      <w:r w:rsidRPr="0088533E">
        <w:rPr>
          <w:rFonts w:ascii="Arial" w:eastAsiaTheme="minorHAnsi" w:hAnsi="Arial" w:cs="Arial"/>
          <w:color w:val="000000"/>
          <w:sz w:val="18"/>
          <w:szCs w:val="18"/>
          <w:lang w:val="es-MX" w:eastAsia="en-US"/>
        </w:rPr>
        <w:t xml:space="preserve"> </w:t>
      </w:r>
      <w:r w:rsidR="00493966">
        <w:rPr>
          <w:rFonts w:ascii="Arial" w:eastAsiaTheme="minorHAnsi" w:hAnsi="Arial" w:cs="Arial"/>
          <w:color w:val="000000"/>
          <w:sz w:val="18"/>
          <w:szCs w:val="18"/>
          <w:lang w:val="es-MX" w:eastAsia="en-US"/>
        </w:rPr>
        <w:t>E</w:t>
      </w:r>
      <w:r w:rsidRPr="0088533E">
        <w:rPr>
          <w:rFonts w:ascii="Arial" w:eastAsiaTheme="minorHAnsi" w:hAnsi="Arial" w:cs="Arial"/>
          <w:color w:val="000000"/>
          <w:sz w:val="18"/>
          <w:szCs w:val="18"/>
          <w:lang w:val="es-MX" w:eastAsia="en-US"/>
        </w:rPr>
        <w:t>xt</w:t>
      </w:r>
      <w:r w:rsidR="0046102B">
        <w:rPr>
          <w:rFonts w:ascii="Arial" w:eastAsiaTheme="minorHAnsi" w:hAnsi="Arial" w:cs="Arial"/>
          <w:color w:val="000000"/>
          <w:sz w:val="18"/>
          <w:szCs w:val="18"/>
          <w:lang w:val="es-MX" w:eastAsia="en-US"/>
        </w:rPr>
        <w:t>.</w:t>
      </w:r>
      <w:r w:rsidRPr="0088533E">
        <w:rPr>
          <w:rFonts w:ascii="Arial" w:eastAsiaTheme="minorHAnsi" w:hAnsi="Arial" w:cs="Arial"/>
          <w:color w:val="000000"/>
          <w:sz w:val="18"/>
          <w:szCs w:val="18"/>
          <w:lang w:val="es-MX" w:eastAsia="en-US"/>
        </w:rPr>
        <w:t xml:space="preserve"> </w:t>
      </w:r>
      <w:r w:rsidR="00493966" w:rsidRPr="00493966">
        <w:rPr>
          <w:rFonts w:ascii="Arial" w:eastAsiaTheme="minorHAnsi" w:hAnsi="Arial" w:cs="Arial"/>
          <w:color w:val="000000"/>
          <w:sz w:val="18"/>
          <w:szCs w:val="18"/>
          <w:lang w:val="es-MX" w:eastAsia="en-US"/>
        </w:rPr>
        <w:t>32217, 32213, y 32219</w:t>
      </w:r>
      <w:r w:rsidR="0046102B">
        <w:rPr>
          <w:rFonts w:ascii="Arial" w:eastAsiaTheme="minorHAnsi" w:hAnsi="Arial" w:cs="Arial"/>
          <w:color w:val="000000"/>
          <w:sz w:val="18"/>
          <w:szCs w:val="18"/>
          <w:lang w:val="es-MX" w:eastAsia="en-US"/>
        </w:rPr>
        <w:t>.</w:t>
      </w:r>
    </w:p>
    <w:p w14:paraId="356DC3A7" w14:textId="77777777" w:rsidR="00F56008" w:rsidRPr="0088533E" w:rsidRDefault="00F56008" w:rsidP="00F56008">
      <w:pPr>
        <w:pStyle w:val="Prrafodelista"/>
        <w:ind w:left="720"/>
        <w:jc w:val="both"/>
        <w:rPr>
          <w:rFonts w:ascii="Arial" w:hAnsi="Arial" w:cs="Arial"/>
          <w:bCs/>
          <w:noProof/>
          <w:color w:val="000000"/>
          <w:sz w:val="18"/>
          <w:szCs w:val="18"/>
        </w:rPr>
      </w:pPr>
    </w:p>
    <w:p w14:paraId="4EF7B555" w14:textId="3C117765" w:rsidR="00F56008" w:rsidRDefault="009E5A49" w:rsidP="00626CDF">
      <w:pPr>
        <w:pStyle w:val="Prrafodelista"/>
        <w:numPr>
          <w:ilvl w:val="0"/>
          <w:numId w:val="8"/>
        </w:numPr>
        <w:jc w:val="both"/>
        <w:rPr>
          <w:rFonts w:ascii="Arial" w:eastAsiaTheme="minorHAnsi" w:hAnsi="Arial" w:cs="Arial"/>
          <w:color w:val="000000"/>
          <w:sz w:val="18"/>
          <w:szCs w:val="18"/>
          <w:lang w:val="es-MX" w:eastAsia="en-US"/>
        </w:rPr>
      </w:pPr>
      <w:r>
        <w:rPr>
          <w:rFonts w:ascii="Arial" w:eastAsiaTheme="minorHAnsi" w:hAnsi="Arial" w:cs="Arial"/>
          <w:b/>
          <w:bCs/>
          <w:color w:val="000000"/>
          <w:sz w:val="18"/>
          <w:szCs w:val="18"/>
          <w:lang w:val="es-MX" w:eastAsia="en-US"/>
        </w:rPr>
        <w:t>Invitación</w:t>
      </w:r>
      <w:r w:rsidR="0088533E" w:rsidRPr="009024EA">
        <w:rPr>
          <w:rFonts w:ascii="Arial" w:eastAsiaTheme="minorHAnsi" w:hAnsi="Arial" w:cs="Arial"/>
          <w:b/>
          <w:bCs/>
          <w:color w:val="000000"/>
          <w:sz w:val="18"/>
          <w:szCs w:val="18"/>
          <w:lang w:val="es-MX" w:eastAsia="en-US"/>
        </w:rPr>
        <w:t xml:space="preserve">: </w:t>
      </w:r>
      <w:r>
        <w:rPr>
          <w:rFonts w:ascii="Arial" w:eastAsiaTheme="minorHAnsi" w:hAnsi="Arial" w:cs="Arial"/>
          <w:bCs/>
          <w:color w:val="000000"/>
          <w:sz w:val="18"/>
          <w:szCs w:val="18"/>
          <w:lang w:val="es-MX" w:eastAsia="en-US"/>
        </w:rPr>
        <w:t>Invitación a cuando menos tres personas</w:t>
      </w:r>
      <w:r w:rsidR="0088533E" w:rsidRPr="009024EA">
        <w:rPr>
          <w:rFonts w:ascii="Arial" w:eastAsiaTheme="minorHAnsi" w:hAnsi="Arial" w:cs="Arial"/>
          <w:bCs/>
          <w:color w:val="000000"/>
          <w:sz w:val="18"/>
          <w:szCs w:val="18"/>
          <w:lang w:val="es-MX" w:eastAsia="en-US"/>
        </w:rPr>
        <w:t xml:space="preserve"> número </w:t>
      </w:r>
      <w:r w:rsidR="00493966">
        <w:rPr>
          <w:rFonts w:ascii="Arial" w:hAnsi="Arial" w:cs="Arial"/>
          <w:b/>
          <w:bCs/>
          <w:noProof/>
          <w:color w:val="000000"/>
          <w:sz w:val="18"/>
          <w:szCs w:val="18"/>
        </w:rPr>
        <w:t>E/901045968</w:t>
      </w:r>
      <w:r w:rsidR="00493966" w:rsidRPr="00815563">
        <w:rPr>
          <w:rFonts w:ascii="Arial" w:hAnsi="Arial" w:cs="Arial"/>
          <w:b/>
          <w:bCs/>
          <w:noProof/>
          <w:color w:val="000000"/>
          <w:sz w:val="18"/>
          <w:szCs w:val="18"/>
        </w:rPr>
        <w:t>-00</w:t>
      </w:r>
      <w:r w:rsidR="00BB412E">
        <w:rPr>
          <w:rFonts w:ascii="Arial" w:hAnsi="Arial" w:cs="Arial"/>
          <w:b/>
          <w:bCs/>
          <w:noProof/>
          <w:color w:val="000000"/>
          <w:sz w:val="18"/>
          <w:szCs w:val="18"/>
        </w:rPr>
        <w:t>2</w:t>
      </w:r>
      <w:r w:rsidR="00493966">
        <w:rPr>
          <w:rFonts w:ascii="Arial" w:hAnsi="Arial" w:cs="Arial"/>
          <w:b/>
          <w:bCs/>
          <w:noProof/>
          <w:color w:val="000000"/>
          <w:sz w:val="18"/>
          <w:szCs w:val="18"/>
        </w:rPr>
        <w:t>-</w:t>
      </w:r>
      <w:r w:rsidR="00041A46">
        <w:rPr>
          <w:rFonts w:ascii="Arial" w:hAnsi="Arial" w:cs="Arial"/>
          <w:b/>
          <w:bCs/>
          <w:noProof/>
          <w:color w:val="000000"/>
          <w:sz w:val="18"/>
          <w:szCs w:val="18"/>
        </w:rPr>
        <w:t>202</w:t>
      </w:r>
      <w:r w:rsidR="002D155D">
        <w:rPr>
          <w:rFonts w:ascii="Arial" w:hAnsi="Arial" w:cs="Arial"/>
          <w:b/>
          <w:bCs/>
          <w:noProof/>
          <w:color w:val="000000"/>
          <w:sz w:val="18"/>
          <w:szCs w:val="18"/>
        </w:rPr>
        <w:t>2</w:t>
      </w:r>
      <w:r w:rsidR="0088533E">
        <w:rPr>
          <w:rFonts w:ascii="Arial" w:eastAsiaTheme="minorHAnsi" w:hAnsi="Arial" w:cs="Arial"/>
          <w:color w:val="000000"/>
          <w:sz w:val="18"/>
          <w:szCs w:val="18"/>
          <w:lang w:val="es-MX" w:eastAsia="en-US"/>
        </w:rPr>
        <w:t>.</w:t>
      </w:r>
      <w:r w:rsidR="009024EA" w:rsidRPr="009024EA">
        <w:rPr>
          <w:rFonts w:ascii="Arial" w:eastAsiaTheme="minorHAnsi" w:hAnsi="Arial" w:cs="Arial"/>
          <w:color w:val="000000"/>
          <w:sz w:val="18"/>
          <w:szCs w:val="18"/>
          <w:lang w:val="es-MX" w:eastAsia="en-US"/>
        </w:rPr>
        <w:t xml:space="preserve"> El medio para la presentación de proposiciones será </w:t>
      </w:r>
      <w:r w:rsidR="0088533E">
        <w:rPr>
          <w:rFonts w:ascii="Arial" w:eastAsiaTheme="minorHAnsi" w:hAnsi="Arial" w:cs="Arial"/>
          <w:color w:val="000000"/>
          <w:sz w:val="18"/>
          <w:szCs w:val="18"/>
          <w:lang w:val="es-MX" w:eastAsia="en-US"/>
        </w:rPr>
        <w:t xml:space="preserve">únicamente </w:t>
      </w:r>
      <w:r w:rsidR="009024EA" w:rsidRPr="009024EA">
        <w:rPr>
          <w:rFonts w:ascii="Arial" w:eastAsiaTheme="minorHAnsi" w:hAnsi="Arial" w:cs="Arial"/>
          <w:color w:val="000000"/>
          <w:sz w:val="18"/>
          <w:szCs w:val="18"/>
          <w:lang w:val="es-MX" w:eastAsia="en-US"/>
        </w:rPr>
        <w:t xml:space="preserve">vía </w:t>
      </w:r>
      <w:r w:rsidR="00050D62">
        <w:rPr>
          <w:rFonts w:ascii="Arial" w:eastAsiaTheme="minorHAnsi" w:hAnsi="Arial" w:cs="Arial"/>
          <w:color w:val="000000"/>
          <w:sz w:val="18"/>
          <w:szCs w:val="18"/>
          <w:lang w:val="es-MX" w:eastAsia="en-US"/>
        </w:rPr>
        <w:t>presencial</w:t>
      </w:r>
      <w:r w:rsidR="0046102B">
        <w:rPr>
          <w:rFonts w:ascii="Arial" w:eastAsiaTheme="minorHAnsi" w:hAnsi="Arial" w:cs="Arial"/>
          <w:color w:val="000000"/>
          <w:sz w:val="18"/>
          <w:szCs w:val="18"/>
          <w:lang w:val="es-MX" w:eastAsia="en-US"/>
        </w:rPr>
        <w:t>,</w:t>
      </w:r>
      <w:r w:rsidRPr="009E5A49">
        <w:rPr>
          <w:rFonts w:ascii="Arial" w:eastAsiaTheme="minorHAnsi" w:hAnsi="Arial" w:cs="Arial"/>
          <w:color w:val="000000"/>
          <w:sz w:val="18"/>
          <w:szCs w:val="18"/>
          <w:lang w:val="es-MX" w:eastAsia="en-US"/>
        </w:rPr>
        <w:t xml:space="preserve"> sólo podrán participar en el procedimiento de contratación las personas que hayan sido invitadas por la Universidad y que </w:t>
      </w:r>
      <w:r w:rsidR="00662109">
        <w:rPr>
          <w:rFonts w:ascii="Arial" w:eastAsiaTheme="minorHAnsi" w:hAnsi="Arial" w:cs="Arial"/>
          <w:color w:val="000000"/>
          <w:sz w:val="18"/>
          <w:szCs w:val="18"/>
          <w:lang w:val="es-MX" w:eastAsia="en-US"/>
        </w:rPr>
        <w:t>reciban su oficio de Invitación</w:t>
      </w:r>
      <w:r w:rsidRPr="009E5A49">
        <w:rPr>
          <w:rFonts w:ascii="Arial" w:eastAsiaTheme="minorHAnsi" w:hAnsi="Arial" w:cs="Arial"/>
          <w:color w:val="000000"/>
          <w:sz w:val="18"/>
          <w:szCs w:val="18"/>
          <w:lang w:val="es-MX" w:eastAsia="en-US"/>
        </w:rPr>
        <w:t>.</w:t>
      </w:r>
    </w:p>
    <w:p w14:paraId="0FF46BA7" w14:textId="77777777" w:rsidR="009E5A49" w:rsidRPr="009E5A49" w:rsidRDefault="009E5A49" w:rsidP="009E5A49">
      <w:pPr>
        <w:pStyle w:val="Prrafodelista"/>
        <w:rPr>
          <w:rFonts w:ascii="Arial" w:eastAsiaTheme="minorHAnsi" w:hAnsi="Arial" w:cs="Arial"/>
          <w:color w:val="000000"/>
          <w:sz w:val="18"/>
          <w:szCs w:val="18"/>
          <w:lang w:val="es-MX" w:eastAsia="en-US"/>
        </w:rPr>
      </w:pPr>
    </w:p>
    <w:p w14:paraId="2ED29D1E" w14:textId="4A0161D3" w:rsidR="00F56008" w:rsidRPr="00194B74" w:rsidRDefault="00E946B8" w:rsidP="00626CDF">
      <w:pPr>
        <w:pStyle w:val="Prrafodelista"/>
        <w:numPr>
          <w:ilvl w:val="0"/>
          <w:numId w:val="8"/>
        </w:numPr>
        <w:jc w:val="both"/>
        <w:rPr>
          <w:rFonts w:ascii="Arial" w:eastAsiaTheme="minorHAnsi" w:hAnsi="Arial" w:cs="Arial"/>
          <w:color w:val="000000"/>
          <w:sz w:val="18"/>
          <w:szCs w:val="18"/>
          <w:lang w:val="es-MX" w:eastAsia="en-US"/>
        </w:rPr>
      </w:pPr>
      <w:r w:rsidRPr="0061715F">
        <w:rPr>
          <w:rFonts w:ascii="Arial" w:eastAsiaTheme="minorHAnsi" w:hAnsi="Arial" w:cs="Arial"/>
          <w:b/>
          <w:color w:val="000000"/>
          <w:sz w:val="18"/>
          <w:szCs w:val="18"/>
          <w:lang w:val="es-MX" w:eastAsia="en-US"/>
        </w:rPr>
        <w:t xml:space="preserve">Recursos: </w:t>
      </w:r>
      <w:r w:rsidR="009024EA" w:rsidRPr="0061715F">
        <w:rPr>
          <w:rFonts w:ascii="Arial" w:eastAsiaTheme="minorHAnsi" w:hAnsi="Arial" w:cs="Arial"/>
          <w:color w:val="000000"/>
          <w:sz w:val="18"/>
          <w:szCs w:val="18"/>
          <w:lang w:val="es-MX" w:eastAsia="en-US"/>
        </w:rPr>
        <w:t xml:space="preserve">La presente </w:t>
      </w:r>
      <w:r w:rsidR="009024EA" w:rsidRPr="00194B74">
        <w:rPr>
          <w:rFonts w:ascii="Arial" w:eastAsiaTheme="minorHAnsi" w:hAnsi="Arial" w:cs="Arial"/>
          <w:color w:val="000000"/>
          <w:sz w:val="18"/>
          <w:szCs w:val="18"/>
          <w:lang w:val="es-MX" w:eastAsia="en-US"/>
        </w:rPr>
        <w:t>adquisición será con re</w:t>
      </w:r>
      <w:r w:rsidR="0088533E" w:rsidRPr="00194B74">
        <w:rPr>
          <w:rFonts w:ascii="Arial" w:eastAsiaTheme="minorHAnsi" w:hAnsi="Arial" w:cs="Arial"/>
          <w:color w:val="000000"/>
          <w:sz w:val="18"/>
          <w:szCs w:val="18"/>
          <w:lang w:val="es-MX" w:eastAsia="en-US"/>
        </w:rPr>
        <w:t xml:space="preserve">cursos otorgados para </w:t>
      </w:r>
      <w:r w:rsidR="0088533E" w:rsidRPr="003C7C10">
        <w:rPr>
          <w:rFonts w:ascii="Arial" w:eastAsiaTheme="minorHAnsi" w:hAnsi="Arial" w:cs="Arial"/>
          <w:color w:val="000000"/>
          <w:sz w:val="18"/>
          <w:szCs w:val="18"/>
          <w:lang w:val="es-MX" w:eastAsia="en-US"/>
        </w:rPr>
        <w:t>el Ejercicio fiscal 20</w:t>
      </w:r>
      <w:r w:rsidR="00041A46">
        <w:rPr>
          <w:rFonts w:ascii="Arial" w:eastAsiaTheme="minorHAnsi" w:hAnsi="Arial" w:cs="Arial"/>
          <w:color w:val="000000"/>
          <w:sz w:val="18"/>
          <w:szCs w:val="18"/>
          <w:lang w:val="es-MX" w:eastAsia="en-US"/>
        </w:rPr>
        <w:t>2</w:t>
      </w:r>
      <w:r w:rsidR="002D155D">
        <w:rPr>
          <w:rFonts w:ascii="Arial" w:eastAsiaTheme="minorHAnsi" w:hAnsi="Arial" w:cs="Arial"/>
          <w:color w:val="000000"/>
          <w:sz w:val="18"/>
          <w:szCs w:val="18"/>
          <w:lang w:val="es-MX" w:eastAsia="en-US"/>
        </w:rPr>
        <w:t>2</w:t>
      </w:r>
      <w:r w:rsidR="0061715F" w:rsidRPr="003C7C10">
        <w:rPr>
          <w:rFonts w:ascii="Arial" w:eastAsiaTheme="minorHAnsi" w:hAnsi="Arial" w:cs="Arial"/>
          <w:color w:val="000000"/>
          <w:sz w:val="18"/>
          <w:szCs w:val="18"/>
          <w:lang w:val="es-MX" w:eastAsia="en-US"/>
        </w:rPr>
        <w:t>.</w:t>
      </w:r>
    </w:p>
    <w:p w14:paraId="60E24B42" w14:textId="77777777" w:rsidR="0061715F" w:rsidRPr="00194B74" w:rsidRDefault="0061715F" w:rsidP="0061715F">
      <w:pPr>
        <w:jc w:val="both"/>
        <w:rPr>
          <w:rFonts w:ascii="Arial" w:eastAsiaTheme="minorHAnsi" w:hAnsi="Arial" w:cs="Arial"/>
          <w:color w:val="000000"/>
          <w:sz w:val="18"/>
          <w:szCs w:val="18"/>
          <w:lang w:val="es-MX" w:eastAsia="en-US"/>
        </w:rPr>
      </w:pPr>
    </w:p>
    <w:p w14:paraId="646E0821" w14:textId="77777777" w:rsidR="009024EA" w:rsidRPr="007F0DF6" w:rsidRDefault="00F56008" w:rsidP="00626CDF">
      <w:pPr>
        <w:pStyle w:val="Prrafodelista"/>
        <w:numPr>
          <w:ilvl w:val="0"/>
          <w:numId w:val="8"/>
        </w:numPr>
        <w:jc w:val="both"/>
        <w:rPr>
          <w:rFonts w:ascii="Arial" w:eastAsiaTheme="minorHAnsi" w:hAnsi="Arial" w:cs="Arial"/>
          <w:color w:val="000000"/>
          <w:sz w:val="18"/>
          <w:szCs w:val="18"/>
          <w:lang w:val="es-MX" w:eastAsia="en-US"/>
        </w:rPr>
      </w:pPr>
      <w:r w:rsidRPr="00194B74">
        <w:rPr>
          <w:rFonts w:ascii="Arial" w:eastAsiaTheme="minorHAnsi" w:hAnsi="Arial" w:cs="Arial"/>
          <w:b/>
          <w:color w:val="000000"/>
          <w:sz w:val="18"/>
          <w:szCs w:val="18"/>
          <w:lang w:val="es-MX" w:eastAsia="en-US"/>
        </w:rPr>
        <w:t>Idioma:</w:t>
      </w:r>
      <w:r w:rsidR="006C1FD0" w:rsidRPr="00194B74">
        <w:rPr>
          <w:rFonts w:ascii="Arial" w:eastAsiaTheme="minorHAnsi" w:hAnsi="Arial" w:cs="Arial"/>
          <w:b/>
          <w:color w:val="000000"/>
          <w:sz w:val="18"/>
          <w:szCs w:val="18"/>
          <w:lang w:val="es-MX" w:eastAsia="en-US"/>
        </w:rPr>
        <w:t xml:space="preserve"> </w:t>
      </w:r>
      <w:r w:rsidR="009024EA" w:rsidRPr="00194B74">
        <w:rPr>
          <w:rFonts w:ascii="Arial" w:eastAsiaTheme="minorHAnsi" w:hAnsi="Arial" w:cs="Arial"/>
          <w:color w:val="000000"/>
          <w:sz w:val="18"/>
          <w:szCs w:val="18"/>
          <w:lang w:val="es-MX" w:eastAsia="en-US"/>
        </w:rPr>
        <w:t>Los documentos deberá</w:t>
      </w:r>
      <w:r w:rsidR="006C1FD0" w:rsidRPr="00194B74">
        <w:rPr>
          <w:rFonts w:ascii="Arial" w:eastAsiaTheme="minorHAnsi" w:hAnsi="Arial" w:cs="Arial"/>
          <w:color w:val="000000"/>
          <w:sz w:val="18"/>
          <w:szCs w:val="18"/>
          <w:lang w:val="es-MX" w:eastAsia="en-US"/>
        </w:rPr>
        <w:t>n presentarse en idioma español</w:t>
      </w:r>
      <w:r w:rsidR="009024EA" w:rsidRPr="00194B74">
        <w:rPr>
          <w:rFonts w:ascii="Arial" w:eastAsiaTheme="minorHAnsi" w:hAnsi="Arial" w:cs="Arial"/>
          <w:color w:val="000000"/>
          <w:sz w:val="18"/>
          <w:szCs w:val="18"/>
          <w:lang w:val="es-MX" w:eastAsia="en-US"/>
        </w:rPr>
        <w:t>. Cuando se requiera la presentación d</w:t>
      </w:r>
      <w:r w:rsidR="0046102B" w:rsidRPr="00194B74">
        <w:rPr>
          <w:rFonts w:ascii="Arial" w:eastAsiaTheme="minorHAnsi" w:hAnsi="Arial" w:cs="Arial"/>
          <w:color w:val="000000"/>
          <w:sz w:val="18"/>
          <w:szCs w:val="18"/>
          <w:lang w:val="es-MX" w:eastAsia="en-US"/>
        </w:rPr>
        <w:t>e folletos o fichas técnicas y é</w:t>
      </w:r>
      <w:r w:rsidR="009024EA" w:rsidRPr="00194B74">
        <w:rPr>
          <w:rFonts w:ascii="Arial" w:eastAsiaTheme="minorHAnsi" w:hAnsi="Arial" w:cs="Arial"/>
          <w:color w:val="000000"/>
          <w:sz w:val="18"/>
          <w:szCs w:val="18"/>
          <w:lang w:val="es-MX" w:eastAsia="en-US"/>
        </w:rPr>
        <w:t xml:space="preserve">stos se encuentren en distinto idioma, el </w:t>
      </w:r>
      <w:r w:rsidR="009024EA" w:rsidRPr="00194B74">
        <w:rPr>
          <w:rFonts w:ascii="Arial" w:eastAsiaTheme="minorHAnsi" w:hAnsi="Arial" w:cs="Arial"/>
          <w:bCs/>
          <w:color w:val="000000"/>
          <w:sz w:val="18"/>
          <w:szCs w:val="18"/>
          <w:lang w:val="es-MX" w:eastAsia="en-US"/>
        </w:rPr>
        <w:t>P</w:t>
      </w:r>
      <w:r w:rsidR="00E946B8" w:rsidRPr="00194B74">
        <w:rPr>
          <w:rFonts w:ascii="Arial" w:eastAsiaTheme="minorHAnsi" w:hAnsi="Arial" w:cs="Arial"/>
          <w:bCs/>
          <w:color w:val="000000"/>
          <w:sz w:val="18"/>
          <w:szCs w:val="18"/>
          <w:lang w:val="es-MX" w:eastAsia="en-US"/>
        </w:rPr>
        <w:t>roveedor</w:t>
      </w:r>
      <w:r w:rsidR="006C1FD0" w:rsidRPr="00194B74">
        <w:rPr>
          <w:rFonts w:ascii="Arial" w:eastAsiaTheme="minorHAnsi" w:hAnsi="Arial" w:cs="Arial"/>
          <w:bCs/>
          <w:color w:val="000000"/>
          <w:sz w:val="18"/>
          <w:szCs w:val="18"/>
          <w:lang w:val="es-MX" w:eastAsia="en-US"/>
        </w:rPr>
        <w:t xml:space="preserve"> </w:t>
      </w:r>
      <w:r w:rsidR="009024EA" w:rsidRPr="007F0DF6">
        <w:rPr>
          <w:rFonts w:ascii="Arial" w:eastAsiaTheme="minorHAnsi" w:hAnsi="Arial" w:cs="Arial"/>
          <w:color w:val="000000"/>
          <w:sz w:val="18"/>
          <w:szCs w:val="18"/>
          <w:lang w:val="es-MX" w:eastAsia="en-US"/>
        </w:rPr>
        <w:t>deberá anexar su traducción</w:t>
      </w:r>
      <w:r w:rsidR="00E946B8" w:rsidRPr="007F0DF6">
        <w:rPr>
          <w:rFonts w:ascii="Arial" w:eastAsiaTheme="minorHAnsi" w:hAnsi="Arial" w:cs="Arial"/>
          <w:color w:val="000000"/>
          <w:sz w:val="18"/>
          <w:szCs w:val="18"/>
          <w:lang w:val="es-MX" w:eastAsia="en-US"/>
        </w:rPr>
        <w:t xml:space="preserve"> simple</w:t>
      </w:r>
      <w:r w:rsidR="009024EA" w:rsidRPr="007F0DF6">
        <w:rPr>
          <w:rFonts w:ascii="Arial" w:eastAsiaTheme="minorHAnsi" w:hAnsi="Arial" w:cs="Arial"/>
          <w:color w:val="000000"/>
          <w:sz w:val="18"/>
          <w:szCs w:val="18"/>
          <w:lang w:val="es-MX" w:eastAsia="en-US"/>
        </w:rPr>
        <w:t xml:space="preserve"> en español. </w:t>
      </w:r>
    </w:p>
    <w:p w14:paraId="6C3ABC11" w14:textId="77777777" w:rsidR="00F56008" w:rsidRPr="007F0DF6" w:rsidRDefault="00F56008" w:rsidP="00F56008">
      <w:pPr>
        <w:pStyle w:val="Prrafodelista"/>
        <w:ind w:left="720"/>
        <w:jc w:val="both"/>
        <w:rPr>
          <w:rFonts w:ascii="Arial" w:eastAsiaTheme="minorHAnsi" w:hAnsi="Arial" w:cs="Arial"/>
          <w:color w:val="000000"/>
          <w:sz w:val="18"/>
          <w:szCs w:val="18"/>
          <w:lang w:val="es-MX" w:eastAsia="en-US"/>
        </w:rPr>
      </w:pPr>
    </w:p>
    <w:p w14:paraId="244DCF77" w14:textId="1534C3C7" w:rsidR="00F56008" w:rsidRPr="00472C76" w:rsidRDefault="00F56008" w:rsidP="00626CDF">
      <w:pPr>
        <w:pStyle w:val="Prrafodelista"/>
        <w:numPr>
          <w:ilvl w:val="0"/>
          <w:numId w:val="8"/>
        </w:numPr>
        <w:jc w:val="both"/>
        <w:rPr>
          <w:rFonts w:ascii="Arial" w:eastAsiaTheme="minorHAnsi" w:hAnsi="Arial" w:cs="Arial"/>
          <w:b/>
          <w:color w:val="000000"/>
          <w:sz w:val="18"/>
          <w:szCs w:val="18"/>
          <w:lang w:val="es-MX" w:eastAsia="en-US"/>
        </w:rPr>
      </w:pPr>
      <w:r w:rsidRPr="00472C76">
        <w:rPr>
          <w:rFonts w:ascii="Arial" w:eastAsiaTheme="minorHAnsi" w:hAnsi="Arial" w:cs="Arial"/>
          <w:b/>
          <w:color w:val="000000"/>
          <w:sz w:val="18"/>
          <w:szCs w:val="18"/>
          <w:lang w:val="es-MX" w:eastAsia="en-US"/>
        </w:rPr>
        <w:t>Presupuesto</w:t>
      </w:r>
      <w:r w:rsidR="00B9134A" w:rsidRPr="00472C76">
        <w:rPr>
          <w:rFonts w:ascii="Arial" w:eastAsiaTheme="minorHAnsi" w:hAnsi="Arial" w:cs="Arial"/>
          <w:b/>
          <w:color w:val="000000"/>
          <w:sz w:val="18"/>
          <w:szCs w:val="18"/>
          <w:lang w:val="es-MX" w:eastAsia="en-US"/>
        </w:rPr>
        <w:t xml:space="preserve">: </w:t>
      </w:r>
      <w:r w:rsidR="00AA1D25" w:rsidRPr="00AA1D25">
        <w:rPr>
          <w:rFonts w:ascii="Arial" w:eastAsiaTheme="minorHAnsi" w:hAnsi="Arial" w:cs="Arial"/>
          <w:color w:val="000000"/>
          <w:sz w:val="18"/>
          <w:szCs w:val="18"/>
          <w:lang w:val="es-MX" w:eastAsia="en-US"/>
        </w:rPr>
        <w:t>Fondo Ordinario Estatal, Programa Docencia, Investigación y Vinculación de Calidad, conforme a los oficios DGF/DPAF-028/2022 y DGF/DPAF-040/2022</w:t>
      </w:r>
      <w:r w:rsidR="00AA1D25">
        <w:rPr>
          <w:rFonts w:ascii="Arial" w:eastAsiaTheme="minorHAnsi" w:hAnsi="Arial" w:cs="Arial"/>
          <w:color w:val="000000"/>
          <w:sz w:val="18"/>
          <w:szCs w:val="18"/>
          <w:lang w:val="es-MX" w:eastAsia="en-US"/>
        </w:rPr>
        <w:t>.</w:t>
      </w:r>
    </w:p>
    <w:p w14:paraId="581CC24C" w14:textId="77777777" w:rsidR="0061715F" w:rsidRDefault="0061715F" w:rsidP="0061715F">
      <w:pPr>
        <w:jc w:val="both"/>
        <w:rPr>
          <w:rFonts w:ascii="Arial" w:eastAsiaTheme="minorHAnsi" w:hAnsi="Arial" w:cs="Arial"/>
          <w:color w:val="000000"/>
          <w:sz w:val="18"/>
          <w:szCs w:val="18"/>
          <w:lang w:val="es-MX" w:eastAsia="en-US"/>
        </w:rPr>
      </w:pPr>
    </w:p>
    <w:p w14:paraId="6256D50B" w14:textId="77777777" w:rsidR="009024EA" w:rsidRPr="00E946B8" w:rsidRDefault="009024EA" w:rsidP="00626CDF">
      <w:pPr>
        <w:pStyle w:val="Prrafodelista"/>
        <w:numPr>
          <w:ilvl w:val="0"/>
          <w:numId w:val="8"/>
        </w:numPr>
        <w:jc w:val="both"/>
        <w:rPr>
          <w:rFonts w:ascii="Arial" w:eastAsiaTheme="minorHAnsi" w:hAnsi="Arial" w:cs="Arial"/>
          <w:color w:val="000000"/>
          <w:sz w:val="18"/>
          <w:szCs w:val="18"/>
          <w:lang w:val="es-MX" w:eastAsia="en-US"/>
        </w:rPr>
      </w:pPr>
      <w:r w:rsidRPr="00E946B8">
        <w:rPr>
          <w:rFonts w:ascii="Arial" w:eastAsiaTheme="minorHAnsi" w:hAnsi="Arial" w:cs="Arial"/>
          <w:sz w:val="18"/>
          <w:szCs w:val="18"/>
          <w:lang w:val="es-MX" w:eastAsia="en-US"/>
        </w:rPr>
        <w:t xml:space="preserve">El presente procedimiento no se encuentra financiado con fondos provenientes de créditos externos otorgados al Gobierno Federal, ni organismos Regionales o Multilaterales. </w:t>
      </w:r>
    </w:p>
    <w:p w14:paraId="3837F55E" w14:textId="77777777" w:rsidR="00FF2D76" w:rsidRPr="00B90E6E" w:rsidRDefault="00FF2D76" w:rsidP="00FF2D76">
      <w:pPr>
        <w:jc w:val="both"/>
        <w:rPr>
          <w:rFonts w:ascii="Arial" w:hAnsi="Arial" w:cs="Arial"/>
          <w:b/>
          <w:bCs/>
          <w:noProof/>
          <w:color w:val="000000"/>
          <w:sz w:val="18"/>
          <w:szCs w:val="18"/>
        </w:rPr>
      </w:pPr>
    </w:p>
    <w:p w14:paraId="55CCDFFA" w14:textId="77777777" w:rsidR="00F56008" w:rsidRPr="00F56008" w:rsidRDefault="00F56008"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Objeto y alcance de la </w:t>
      </w:r>
      <w:r w:rsidR="007B3762">
        <w:rPr>
          <w:rFonts w:ascii="Arial" w:hAnsi="Arial" w:cs="Arial"/>
          <w:b/>
          <w:bCs/>
          <w:sz w:val="18"/>
          <w:szCs w:val="18"/>
        </w:rPr>
        <w:t>Invitación</w:t>
      </w:r>
      <w:r>
        <w:rPr>
          <w:rFonts w:ascii="Arial" w:hAnsi="Arial" w:cs="Arial"/>
          <w:b/>
          <w:bCs/>
          <w:sz w:val="18"/>
          <w:szCs w:val="18"/>
        </w:rPr>
        <w:t>.</w:t>
      </w:r>
    </w:p>
    <w:p w14:paraId="2FB968F1" w14:textId="77777777" w:rsidR="00FF2D76" w:rsidRDefault="00FF2D76" w:rsidP="00FF2D76">
      <w:pPr>
        <w:autoSpaceDE w:val="0"/>
        <w:autoSpaceDN w:val="0"/>
        <w:adjustRightInd w:val="0"/>
        <w:jc w:val="both"/>
        <w:rPr>
          <w:rFonts w:ascii="Arial" w:hAnsi="Arial" w:cs="Arial"/>
          <w:bCs/>
          <w:color w:val="000000"/>
          <w:sz w:val="18"/>
          <w:szCs w:val="18"/>
        </w:rPr>
      </w:pPr>
    </w:p>
    <w:p w14:paraId="262E15E7" w14:textId="11A2BD05" w:rsidR="00C63C8E" w:rsidRPr="00944E8B" w:rsidRDefault="00C63C8E" w:rsidP="001B2622">
      <w:pPr>
        <w:pStyle w:val="Prrafodelista"/>
        <w:numPr>
          <w:ilvl w:val="0"/>
          <w:numId w:val="9"/>
        </w:numPr>
        <w:autoSpaceDE w:val="0"/>
        <w:autoSpaceDN w:val="0"/>
        <w:adjustRightInd w:val="0"/>
        <w:jc w:val="both"/>
        <w:rPr>
          <w:rFonts w:ascii="Arial" w:hAnsi="Arial" w:cs="Arial"/>
          <w:bCs/>
          <w:color w:val="000000"/>
          <w:sz w:val="16"/>
          <w:szCs w:val="16"/>
        </w:rPr>
      </w:pPr>
      <w:r w:rsidRPr="00F56008">
        <w:rPr>
          <w:rFonts w:ascii="Arial" w:hAnsi="Arial" w:cs="Arial"/>
          <w:b/>
          <w:bCs/>
          <w:color w:val="000000"/>
          <w:sz w:val="18"/>
          <w:szCs w:val="18"/>
        </w:rPr>
        <w:t>Información general de los Bienes</w:t>
      </w:r>
      <w:r w:rsidR="00B7687A">
        <w:rPr>
          <w:rFonts w:ascii="Arial" w:hAnsi="Arial" w:cs="Arial"/>
          <w:b/>
          <w:bCs/>
          <w:color w:val="000000"/>
          <w:sz w:val="18"/>
          <w:szCs w:val="18"/>
        </w:rPr>
        <w:t xml:space="preserve"> o Servicios</w:t>
      </w:r>
      <w:r w:rsidRPr="00F56008">
        <w:rPr>
          <w:rFonts w:ascii="Arial" w:hAnsi="Arial" w:cs="Arial"/>
          <w:b/>
          <w:bCs/>
          <w:color w:val="000000"/>
          <w:sz w:val="18"/>
          <w:szCs w:val="18"/>
        </w:rPr>
        <w:t>:</w:t>
      </w:r>
      <w:r>
        <w:rPr>
          <w:rFonts w:ascii="Arial" w:hAnsi="Arial" w:cs="Arial"/>
          <w:b/>
          <w:bCs/>
          <w:color w:val="000000"/>
          <w:sz w:val="18"/>
          <w:szCs w:val="18"/>
        </w:rPr>
        <w:t xml:space="preserve"> </w:t>
      </w:r>
      <w:r w:rsidRPr="00F56008">
        <w:rPr>
          <w:rFonts w:ascii="Arial" w:hAnsi="Arial" w:cs="Arial"/>
          <w:bCs/>
          <w:color w:val="000000"/>
          <w:sz w:val="18"/>
          <w:szCs w:val="18"/>
        </w:rPr>
        <w:t xml:space="preserve">Se </w:t>
      </w:r>
      <w:r w:rsidR="00041A46">
        <w:rPr>
          <w:rFonts w:ascii="Arial" w:hAnsi="Arial" w:cs="Arial"/>
          <w:bCs/>
          <w:color w:val="000000"/>
          <w:sz w:val="18"/>
          <w:szCs w:val="18"/>
        </w:rPr>
        <w:t>contratará</w:t>
      </w:r>
      <w:r>
        <w:rPr>
          <w:rFonts w:ascii="Arial" w:hAnsi="Arial" w:cs="Arial"/>
          <w:bCs/>
          <w:color w:val="000000"/>
          <w:sz w:val="18"/>
          <w:szCs w:val="18"/>
        </w:rPr>
        <w:t xml:space="preserve"> </w:t>
      </w:r>
      <w:r w:rsidR="00BB412E">
        <w:rPr>
          <w:rFonts w:ascii="Arial" w:hAnsi="Arial" w:cs="Arial"/>
          <w:bCs/>
          <w:color w:val="000000"/>
          <w:sz w:val="18"/>
          <w:szCs w:val="18"/>
        </w:rPr>
        <w:t xml:space="preserve">el </w:t>
      </w:r>
      <w:r w:rsidR="00924C31" w:rsidRPr="00924C31">
        <w:rPr>
          <w:rFonts w:ascii="Arial" w:hAnsi="Arial" w:cs="Arial"/>
          <w:b/>
          <w:bCs/>
          <w:noProof/>
          <w:color w:val="000000"/>
          <w:sz w:val="18"/>
          <w:szCs w:val="18"/>
        </w:rPr>
        <w:t>Servicio de Mantenimiento Preventivo a Maquinaria y Equipos, Aromatización y Sanitización por goteo en varias áreas de la Universidad Autónoma de Aguascalientes, Depto. de Servicios Generales de la DGIU</w:t>
      </w:r>
      <w:r w:rsidRPr="00F56008">
        <w:rPr>
          <w:rStyle w:val="Ttulo3Car"/>
          <w:b w:val="0"/>
          <w:sz w:val="18"/>
          <w:szCs w:val="18"/>
        </w:rPr>
        <w:t>,</w:t>
      </w:r>
      <w:r w:rsidR="005916C2">
        <w:rPr>
          <w:rStyle w:val="Ttulo3Car"/>
          <w:b w:val="0"/>
          <w:sz w:val="18"/>
          <w:szCs w:val="18"/>
        </w:rPr>
        <w:t xml:space="preserve"> </w:t>
      </w:r>
      <w:r>
        <w:rPr>
          <w:rStyle w:val="Ttulo3Car"/>
          <w:b w:val="0"/>
          <w:sz w:val="18"/>
          <w:szCs w:val="18"/>
        </w:rPr>
        <w:t xml:space="preserve">mismos que se desglosan en el </w:t>
      </w:r>
      <w:r w:rsidRPr="00F56008">
        <w:rPr>
          <w:rStyle w:val="Ttulo3Car"/>
          <w:sz w:val="18"/>
          <w:szCs w:val="18"/>
        </w:rPr>
        <w:t>Anexo “1”</w:t>
      </w:r>
      <w:r>
        <w:rPr>
          <w:rStyle w:val="Ttulo3Car"/>
          <w:sz w:val="18"/>
          <w:szCs w:val="18"/>
        </w:rPr>
        <w:t xml:space="preserve"> </w:t>
      </w:r>
      <w:r w:rsidRPr="00F56008">
        <w:rPr>
          <w:rStyle w:val="Ttulo3Car"/>
          <w:b w:val="0"/>
          <w:sz w:val="18"/>
          <w:szCs w:val="18"/>
        </w:rPr>
        <w:t>de la Presente Convocatoria.</w:t>
      </w:r>
      <w:r>
        <w:rPr>
          <w:rStyle w:val="Ttulo3Car"/>
          <w:b w:val="0"/>
          <w:sz w:val="18"/>
          <w:szCs w:val="18"/>
        </w:rPr>
        <w:t xml:space="preserve"> </w:t>
      </w:r>
    </w:p>
    <w:p w14:paraId="510AF4A4" w14:textId="77777777" w:rsidR="00C63C8E" w:rsidRPr="00944E8B" w:rsidRDefault="00C63C8E" w:rsidP="00C63C8E">
      <w:pPr>
        <w:pStyle w:val="Prrafodelista"/>
        <w:autoSpaceDE w:val="0"/>
        <w:autoSpaceDN w:val="0"/>
        <w:adjustRightInd w:val="0"/>
        <w:ind w:left="720"/>
        <w:jc w:val="both"/>
        <w:rPr>
          <w:rFonts w:ascii="Arial" w:hAnsi="Arial" w:cs="Arial"/>
          <w:bCs/>
          <w:color w:val="000000"/>
          <w:sz w:val="16"/>
          <w:szCs w:val="16"/>
        </w:rPr>
      </w:pPr>
    </w:p>
    <w:p w14:paraId="2C581A7C" w14:textId="2A2B56ED" w:rsidR="00C63C8E" w:rsidRPr="001B2622" w:rsidRDefault="00C63C8E" w:rsidP="00626CDF">
      <w:pPr>
        <w:pStyle w:val="Prrafodelista"/>
        <w:numPr>
          <w:ilvl w:val="0"/>
          <w:numId w:val="9"/>
        </w:numPr>
        <w:autoSpaceDE w:val="0"/>
        <w:autoSpaceDN w:val="0"/>
        <w:adjustRightInd w:val="0"/>
        <w:jc w:val="both"/>
        <w:rPr>
          <w:rStyle w:val="Ttulo3Car"/>
          <w:b w:val="0"/>
          <w:color w:val="000000"/>
          <w:sz w:val="18"/>
          <w:szCs w:val="18"/>
        </w:rPr>
      </w:pPr>
      <w:r w:rsidRPr="00944E8B">
        <w:rPr>
          <w:rFonts w:ascii="Arial" w:eastAsiaTheme="minorHAnsi" w:hAnsi="Arial" w:cs="Arial"/>
          <w:b/>
          <w:color w:val="000000"/>
          <w:sz w:val="18"/>
          <w:szCs w:val="18"/>
          <w:lang w:val="es-MX" w:eastAsia="en-US"/>
        </w:rPr>
        <w:t xml:space="preserve">Adjudicación: </w:t>
      </w:r>
      <w:r w:rsidRPr="00944E8B">
        <w:rPr>
          <w:rFonts w:ascii="Arial" w:eastAsiaTheme="minorHAnsi" w:hAnsi="Arial" w:cs="Arial"/>
          <w:color w:val="000000"/>
          <w:sz w:val="18"/>
          <w:szCs w:val="18"/>
          <w:lang w:val="es-MX" w:eastAsia="en-US"/>
        </w:rPr>
        <w:t>L</w:t>
      </w:r>
      <w:r w:rsidRPr="00944E8B">
        <w:rPr>
          <w:rStyle w:val="Ttulo3Car"/>
          <w:rFonts w:eastAsiaTheme="minorHAnsi"/>
          <w:b w:val="0"/>
          <w:sz w:val="18"/>
          <w:szCs w:val="18"/>
          <w:lang w:val="es-MX" w:eastAsia="en-US"/>
        </w:rPr>
        <w:t xml:space="preserve">a adjudicación </w:t>
      </w:r>
      <w:r w:rsidRPr="00A8291B">
        <w:rPr>
          <w:rStyle w:val="Ttulo3Car"/>
          <w:rFonts w:eastAsiaTheme="minorHAnsi"/>
          <w:b w:val="0"/>
          <w:sz w:val="18"/>
          <w:szCs w:val="18"/>
          <w:lang w:val="es-MX" w:eastAsia="en-US"/>
        </w:rPr>
        <w:t xml:space="preserve">será </w:t>
      </w:r>
      <w:r w:rsidRPr="00A8291B">
        <w:rPr>
          <w:rStyle w:val="Ttulo3Car"/>
          <w:rFonts w:eastAsiaTheme="minorHAnsi"/>
          <w:b w:val="0"/>
          <w:sz w:val="18"/>
          <w:szCs w:val="18"/>
        </w:rPr>
        <w:t xml:space="preserve">a </w:t>
      </w:r>
      <w:r w:rsidR="00890499" w:rsidRPr="00A8291B">
        <w:rPr>
          <w:rStyle w:val="Ttulo3Car"/>
          <w:rFonts w:eastAsiaTheme="minorHAnsi"/>
          <w:b w:val="0"/>
          <w:sz w:val="18"/>
          <w:szCs w:val="18"/>
        </w:rPr>
        <w:t>un solo</w:t>
      </w:r>
      <w:r w:rsidRPr="00A8291B">
        <w:rPr>
          <w:rStyle w:val="Ttulo3Car"/>
          <w:rFonts w:eastAsiaTheme="minorHAnsi"/>
          <w:b w:val="0"/>
          <w:sz w:val="18"/>
          <w:szCs w:val="18"/>
        </w:rPr>
        <w:t xml:space="preserve"> proveedo</w:t>
      </w:r>
      <w:r w:rsidR="00041A46">
        <w:rPr>
          <w:rStyle w:val="Ttulo3Car"/>
          <w:rFonts w:eastAsiaTheme="minorHAnsi"/>
          <w:b w:val="0"/>
          <w:sz w:val="18"/>
          <w:szCs w:val="18"/>
        </w:rPr>
        <w:t xml:space="preserve">r, </w:t>
      </w:r>
      <w:r w:rsidR="00041A46" w:rsidRPr="001B2622">
        <w:rPr>
          <w:rFonts w:ascii="Arial" w:hAnsi="Arial" w:cs="Arial"/>
          <w:sz w:val="18"/>
          <w:szCs w:val="18"/>
        </w:rPr>
        <w:t>es decir,</w:t>
      </w:r>
      <w:r w:rsidR="00041A46" w:rsidRPr="001B2622">
        <w:rPr>
          <w:rFonts w:ascii="Arial" w:hAnsi="Arial" w:cs="Arial"/>
          <w:b/>
          <w:sz w:val="18"/>
          <w:szCs w:val="18"/>
        </w:rPr>
        <w:t xml:space="preserve"> a quien presente la propuesta solvente con precio más bajo.</w:t>
      </w:r>
    </w:p>
    <w:p w14:paraId="1C033662" w14:textId="77777777" w:rsidR="00E77F99" w:rsidRPr="001B2622" w:rsidRDefault="00E77F99" w:rsidP="00E77F99">
      <w:pPr>
        <w:pStyle w:val="Prrafodelista"/>
        <w:rPr>
          <w:rStyle w:val="Ttulo3Car"/>
          <w:b w:val="0"/>
          <w:color w:val="000000"/>
          <w:sz w:val="18"/>
          <w:szCs w:val="18"/>
        </w:rPr>
      </w:pPr>
    </w:p>
    <w:p w14:paraId="60F345A7" w14:textId="6EB4E6E1" w:rsidR="00C63C8E" w:rsidRPr="00944E8B" w:rsidRDefault="00C63C8E" w:rsidP="00626CDF">
      <w:pPr>
        <w:pStyle w:val="Prrafodelista"/>
        <w:widowControl/>
        <w:numPr>
          <w:ilvl w:val="0"/>
          <w:numId w:val="9"/>
        </w:numPr>
        <w:autoSpaceDE w:val="0"/>
        <w:autoSpaceDN w:val="0"/>
        <w:adjustRightInd w:val="0"/>
        <w:rPr>
          <w:rFonts w:ascii="Arial" w:eastAsiaTheme="minorHAnsi" w:hAnsi="Arial" w:cs="Arial"/>
          <w:color w:val="000000"/>
          <w:sz w:val="18"/>
          <w:szCs w:val="18"/>
          <w:lang w:val="es-MX" w:eastAsia="en-US"/>
        </w:rPr>
      </w:pPr>
      <w:r w:rsidRPr="00F57194">
        <w:rPr>
          <w:rFonts w:ascii="Arial" w:eastAsiaTheme="minorHAnsi" w:hAnsi="Arial" w:cs="Arial"/>
          <w:b/>
          <w:color w:val="000000"/>
          <w:sz w:val="18"/>
          <w:szCs w:val="18"/>
          <w:lang w:val="es-MX" w:eastAsia="en-US"/>
        </w:rPr>
        <w:t xml:space="preserve">Cantidades: </w:t>
      </w:r>
      <w:r w:rsidRPr="00944E8B">
        <w:rPr>
          <w:rFonts w:ascii="Arial" w:eastAsiaTheme="minorHAnsi" w:hAnsi="Arial" w:cs="Arial"/>
          <w:color w:val="000000"/>
          <w:sz w:val="18"/>
          <w:szCs w:val="18"/>
          <w:lang w:val="es-MX" w:eastAsia="en-US"/>
        </w:rPr>
        <w:t xml:space="preserve">Se contratarán las cantidades previamente determinadas en el </w:t>
      </w:r>
      <w:r w:rsidRPr="00944E8B">
        <w:rPr>
          <w:rFonts w:ascii="Arial" w:eastAsiaTheme="minorHAnsi" w:hAnsi="Arial" w:cs="Arial"/>
          <w:b/>
          <w:color w:val="000000"/>
          <w:sz w:val="18"/>
          <w:szCs w:val="18"/>
          <w:lang w:val="es-MX" w:eastAsia="en-US"/>
        </w:rPr>
        <w:t>Anexo “1”</w:t>
      </w:r>
    </w:p>
    <w:p w14:paraId="6FC41339" w14:textId="77777777" w:rsidR="00C63C8E" w:rsidRPr="00944E8B" w:rsidRDefault="00C63C8E" w:rsidP="00C63C8E">
      <w:pPr>
        <w:pStyle w:val="Prrafodelista"/>
        <w:rPr>
          <w:rFonts w:ascii="Arial" w:eastAsiaTheme="minorHAnsi" w:hAnsi="Arial" w:cs="Arial"/>
          <w:b/>
          <w:bCs/>
          <w:color w:val="000000"/>
          <w:sz w:val="18"/>
          <w:szCs w:val="18"/>
          <w:lang w:val="es-MX" w:eastAsia="en-US"/>
        </w:rPr>
      </w:pPr>
    </w:p>
    <w:p w14:paraId="50225FB3" w14:textId="77777777" w:rsidR="00C63C8E" w:rsidRDefault="00C63C8E" w:rsidP="00626CDF">
      <w:pPr>
        <w:pStyle w:val="Prrafodelista"/>
        <w:widowControl/>
        <w:numPr>
          <w:ilvl w:val="0"/>
          <w:numId w:val="9"/>
        </w:numPr>
        <w:autoSpaceDE w:val="0"/>
        <w:autoSpaceDN w:val="0"/>
        <w:adjustRightInd w:val="0"/>
        <w:jc w:val="both"/>
        <w:rPr>
          <w:rFonts w:ascii="Arial" w:eastAsiaTheme="minorHAnsi" w:hAnsi="Arial" w:cs="Arial"/>
          <w:color w:val="000000"/>
          <w:sz w:val="18"/>
          <w:szCs w:val="18"/>
          <w:lang w:val="es-MX" w:eastAsia="en-US"/>
        </w:rPr>
      </w:pPr>
      <w:r w:rsidRPr="00F57194">
        <w:rPr>
          <w:rFonts w:ascii="Arial" w:eastAsiaTheme="minorHAnsi" w:hAnsi="Arial" w:cs="Arial"/>
          <w:b/>
          <w:bCs/>
          <w:color w:val="000000"/>
          <w:sz w:val="18"/>
          <w:szCs w:val="18"/>
          <w:lang w:val="es-MX" w:eastAsia="en-US"/>
        </w:rPr>
        <w:t xml:space="preserve">Evaluación: </w:t>
      </w:r>
      <w:r w:rsidRPr="00944E8B">
        <w:rPr>
          <w:rFonts w:ascii="Arial" w:eastAsiaTheme="minorHAnsi" w:hAnsi="Arial" w:cs="Arial"/>
          <w:bCs/>
          <w:color w:val="000000"/>
          <w:sz w:val="18"/>
          <w:szCs w:val="18"/>
          <w:lang w:val="es-MX" w:eastAsia="en-US"/>
        </w:rPr>
        <w:t>E</w:t>
      </w:r>
      <w:r w:rsidRPr="00944E8B">
        <w:rPr>
          <w:rFonts w:ascii="Arial" w:eastAsiaTheme="minorHAnsi" w:hAnsi="Arial" w:cs="Arial"/>
          <w:color w:val="000000"/>
          <w:sz w:val="18"/>
          <w:szCs w:val="18"/>
          <w:lang w:val="es-MX" w:eastAsia="en-US"/>
        </w:rPr>
        <w:t xml:space="preserve">l análisis de las proposiciones recibidas se realizara mediante el criterio de evaluación binario. </w:t>
      </w:r>
    </w:p>
    <w:p w14:paraId="51BE48BE" w14:textId="77777777" w:rsidR="00C63C8E" w:rsidRPr="00615824" w:rsidRDefault="00C63C8E" w:rsidP="00C63C8E">
      <w:pPr>
        <w:widowControl/>
        <w:autoSpaceDE w:val="0"/>
        <w:autoSpaceDN w:val="0"/>
        <w:adjustRightInd w:val="0"/>
        <w:jc w:val="both"/>
        <w:rPr>
          <w:rFonts w:ascii="Arial" w:eastAsiaTheme="minorHAnsi" w:hAnsi="Arial" w:cs="Arial"/>
          <w:color w:val="000000"/>
          <w:sz w:val="18"/>
          <w:szCs w:val="18"/>
          <w:lang w:val="es-MX" w:eastAsia="en-US"/>
        </w:rPr>
      </w:pPr>
    </w:p>
    <w:p w14:paraId="373EF277" w14:textId="77777777" w:rsidR="00131354" w:rsidRPr="00F57194" w:rsidRDefault="00131354" w:rsidP="00131354">
      <w:pPr>
        <w:pStyle w:val="Prrafodelista"/>
        <w:widowControl/>
        <w:numPr>
          <w:ilvl w:val="0"/>
          <w:numId w:val="9"/>
        </w:numPr>
        <w:autoSpaceDE w:val="0"/>
        <w:autoSpaceDN w:val="0"/>
        <w:adjustRightInd w:val="0"/>
        <w:jc w:val="both"/>
        <w:rPr>
          <w:rFonts w:ascii="Arial" w:eastAsiaTheme="minorHAnsi" w:hAnsi="Arial" w:cs="Arial"/>
          <w:sz w:val="18"/>
          <w:szCs w:val="18"/>
          <w:lang w:val="es-MX" w:eastAsia="en-US"/>
        </w:rPr>
      </w:pPr>
      <w:r w:rsidRPr="00F57194">
        <w:rPr>
          <w:rFonts w:ascii="Arial" w:eastAsiaTheme="minorHAnsi" w:hAnsi="Arial" w:cs="Arial"/>
          <w:b/>
          <w:color w:val="000000"/>
          <w:sz w:val="18"/>
          <w:szCs w:val="18"/>
          <w:lang w:val="es-MX" w:eastAsia="en-US"/>
        </w:rPr>
        <w:t>Contrato:</w:t>
      </w:r>
      <w:r>
        <w:rPr>
          <w:rFonts w:ascii="Arial" w:eastAsiaTheme="minorHAnsi" w:hAnsi="Arial" w:cs="Arial"/>
          <w:color w:val="000000"/>
          <w:sz w:val="18"/>
          <w:szCs w:val="18"/>
          <w:lang w:val="es-MX" w:eastAsia="en-US"/>
        </w:rPr>
        <w:t xml:space="preserve"> </w:t>
      </w:r>
      <w:r w:rsidRPr="00944E8B">
        <w:rPr>
          <w:rFonts w:ascii="Arial" w:eastAsiaTheme="minorHAnsi" w:hAnsi="Arial" w:cs="Arial"/>
          <w:color w:val="000000"/>
          <w:sz w:val="18"/>
          <w:szCs w:val="18"/>
          <w:lang w:val="es-MX" w:eastAsia="en-US"/>
        </w:rPr>
        <w:t xml:space="preserve">Se realizará un </w:t>
      </w:r>
      <w:r w:rsidRPr="00944E8B">
        <w:rPr>
          <w:rFonts w:ascii="Arial" w:eastAsiaTheme="minorHAnsi" w:hAnsi="Arial" w:cs="Arial"/>
          <w:bCs/>
          <w:color w:val="000000"/>
          <w:sz w:val="18"/>
          <w:szCs w:val="18"/>
          <w:lang w:val="es-MX" w:eastAsia="en-US"/>
        </w:rPr>
        <w:t xml:space="preserve">contrato </w:t>
      </w:r>
      <w:r w:rsidRPr="00944E8B">
        <w:rPr>
          <w:rFonts w:ascii="Arial" w:eastAsiaTheme="minorHAnsi" w:hAnsi="Arial" w:cs="Arial"/>
          <w:color w:val="000000"/>
          <w:sz w:val="18"/>
          <w:szCs w:val="18"/>
          <w:lang w:val="es-MX" w:eastAsia="en-US"/>
        </w:rPr>
        <w:t xml:space="preserve">por el total de partidas adjudicadas por cada </w:t>
      </w:r>
      <w:r>
        <w:rPr>
          <w:rFonts w:ascii="Arial" w:eastAsiaTheme="minorHAnsi" w:hAnsi="Arial" w:cs="Arial"/>
          <w:bCs/>
          <w:color w:val="000000"/>
          <w:sz w:val="18"/>
          <w:szCs w:val="18"/>
          <w:lang w:val="es-MX" w:eastAsia="en-US"/>
        </w:rPr>
        <w:t>invitado</w:t>
      </w:r>
      <w:r w:rsidRPr="00944E8B">
        <w:rPr>
          <w:rFonts w:ascii="Arial" w:eastAsiaTheme="minorHAnsi" w:hAnsi="Arial" w:cs="Arial"/>
          <w:color w:val="000000"/>
          <w:sz w:val="18"/>
          <w:szCs w:val="18"/>
          <w:lang w:val="es-MX" w:eastAsia="en-US"/>
        </w:rPr>
        <w:t xml:space="preserve">. </w:t>
      </w:r>
      <w:r w:rsidRPr="00F57194">
        <w:rPr>
          <w:rFonts w:ascii="Arial" w:eastAsiaTheme="minorHAnsi" w:hAnsi="Arial" w:cs="Arial"/>
          <w:color w:val="000000"/>
          <w:sz w:val="18"/>
          <w:szCs w:val="18"/>
          <w:lang w:val="es-MX" w:eastAsia="en-US"/>
        </w:rPr>
        <w:t xml:space="preserve">El modelo de Contrato se adjunta a esta </w:t>
      </w:r>
      <w:r w:rsidRPr="00C50C76">
        <w:rPr>
          <w:rFonts w:ascii="Arial" w:eastAsiaTheme="minorHAnsi" w:hAnsi="Arial" w:cs="Arial"/>
          <w:color w:val="000000"/>
          <w:sz w:val="18"/>
          <w:szCs w:val="18"/>
          <w:lang w:val="es-MX" w:eastAsia="en-US"/>
        </w:rPr>
        <w:t xml:space="preserve">convocatoria </w:t>
      </w:r>
      <w:r w:rsidRPr="009C0A61">
        <w:rPr>
          <w:rFonts w:ascii="Arial" w:eastAsiaTheme="minorHAnsi" w:hAnsi="Arial" w:cs="Arial"/>
          <w:color w:val="000000"/>
          <w:sz w:val="18"/>
          <w:szCs w:val="18"/>
          <w:lang w:val="es-MX" w:eastAsia="en-US"/>
        </w:rPr>
        <w:t xml:space="preserve">como </w:t>
      </w:r>
      <w:r w:rsidRPr="009C0A61">
        <w:rPr>
          <w:rFonts w:ascii="Arial" w:eastAsiaTheme="minorHAnsi" w:hAnsi="Arial" w:cs="Arial"/>
          <w:b/>
          <w:color w:val="000000"/>
          <w:sz w:val="18"/>
          <w:szCs w:val="18"/>
          <w:lang w:val="es-MX" w:eastAsia="en-US"/>
        </w:rPr>
        <w:t>Anexo “8”</w:t>
      </w:r>
      <w:r w:rsidRPr="009C0A61">
        <w:rPr>
          <w:rFonts w:ascii="Arial" w:eastAsiaTheme="minorHAnsi" w:hAnsi="Arial" w:cs="Arial"/>
          <w:color w:val="000000"/>
          <w:sz w:val="18"/>
          <w:szCs w:val="18"/>
          <w:lang w:val="es-MX" w:eastAsia="en-US"/>
        </w:rPr>
        <w:t xml:space="preserve"> y el</w:t>
      </w:r>
      <w:r w:rsidRPr="00F57194">
        <w:rPr>
          <w:rFonts w:ascii="Arial" w:eastAsiaTheme="minorHAnsi" w:hAnsi="Arial" w:cs="Arial"/>
          <w:color w:val="000000"/>
          <w:sz w:val="18"/>
          <w:szCs w:val="18"/>
          <w:lang w:val="es-MX" w:eastAsia="en-US"/>
        </w:rPr>
        <w:t xml:space="preserve"> mismo será modificado de acuerdo a los requisitos de estas bases, la propuesta del </w:t>
      </w:r>
      <w:r>
        <w:rPr>
          <w:rFonts w:ascii="Arial" w:eastAsiaTheme="minorHAnsi" w:hAnsi="Arial" w:cs="Arial"/>
          <w:color w:val="000000"/>
          <w:sz w:val="18"/>
          <w:szCs w:val="18"/>
          <w:lang w:val="es-MX" w:eastAsia="en-US"/>
        </w:rPr>
        <w:t xml:space="preserve">invitado </w:t>
      </w:r>
      <w:r w:rsidRPr="00F57194">
        <w:rPr>
          <w:rFonts w:ascii="Arial" w:eastAsiaTheme="minorHAnsi" w:hAnsi="Arial" w:cs="Arial"/>
          <w:color w:val="000000"/>
          <w:sz w:val="18"/>
          <w:szCs w:val="18"/>
          <w:lang w:val="es-MX" w:eastAsia="en-US"/>
        </w:rPr>
        <w:t xml:space="preserve">y la junta de aclaraciones. </w:t>
      </w:r>
    </w:p>
    <w:p w14:paraId="04E87FF9" w14:textId="77777777" w:rsidR="00131354" w:rsidRPr="00674D0A" w:rsidRDefault="00131354" w:rsidP="00131354">
      <w:pPr>
        <w:pStyle w:val="Prrafodelista"/>
        <w:rPr>
          <w:rFonts w:ascii="Arial" w:eastAsiaTheme="minorHAnsi" w:hAnsi="Arial" w:cs="Arial"/>
          <w:sz w:val="18"/>
          <w:szCs w:val="18"/>
          <w:lang w:val="es-MX" w:eastAsia="en-US"/>
        </w:rPr>
      </w:pPr>
    </w:p>
    <w:p w14:paraId="66822488" w14:textId="77777777" w:rsidR="00131354" w:rsidRPr="00F57194" w:rsidRDefault="00131354" w:rsidP="00131354">
      <w:pPr>
        <w:pStyle w:val="Textoindependiente2"/>
        <w:jc w:val="both"/>
        <w:rPr>
          <w:rFonts w:cs="Arial"/>
          <w:i/>
          <w:sz w:val="14"/>
          <w:szCs w:val="14"/>
        </w:rPr>
      </w:pPr>
      <w:r w:rsidRPr="00F57194">
        <w:rPr>
          <w:rFonts w:cs="Arial"/>
          <w:b w:val="0"/>
          <w:i/>
          <w:sz w:val="14"/>
          <w:szCs w:val="14"/>
        </w:rPr>
        <w:t xml:space="preserve">La descripción amplia y detallada, especificaciones técnicas de los bienes solicitados, unidad, cantidad, instalación, capacitación, puesta en operación, </w:t>
      </w:r>
      <w:r>
        <w:rPr>
          <w:rFonts w:cs="Arial"/>
          <w:b w:val="0"/>
          <w:i/>
          <w:sz w:val="14"/>
          <w:szCs w:val="14"/>
        </w:rPr>
        <w:t xml:space="preserve">carga y descarga, </w:t>
      </w:r>
      <w:r w:rsidRPr="00F57194">
        <w:rPr>
          <w:rFonts w:cs="Arial"/>
          <w:b w:val="0"/>
          <w:i/>
          <w:sz w:val="14"/>
          <w:szCs w:val="14"/>
        </w:rPr>
        <w:t xml:space="preserve">asistencia técnica, mantenimiento, refacciones, accesorios, y recursos adicionales de los bienes requeridos  se señalan así como las cantidades requeridas  por partida de los bienes solicitados se indican </w:t>
      </w:r>
      <w:r w:rsidRPr="00C50C76">
        <w:rPr>
          <w:rFonts w:cs="Arial"/>
          <w:b w:val="0"/>
          <w:i/>
          <w:sz w:val="14"/>
          <w:szCs w:val="14"/>
        </w:rPr>
        <w:t xml:space="preserve">en el </w:t>
      </w:r>
      <w:r w:rsidRPr="00C50C76">
        <w:rPr>
          <w:rFonts w:cs="Arial"/>
          <w:i/>
          <w:sz w:val="14"/>
          <w:szCs w:val="14"/>
        </w:rPr>
        <w:t>Anexo</w:t>
      </w:r>
      <w:r w:rsidRPr="00C50C76">
        <w:rPr>
          <w:rFonts w:cs="Arial"/>
          <w:bCs/>
          <w:i/>
          <w:sz w:val="14"/>
          <w:szCs w:val="14"/>
        </w:rPr>
        <w:t xml:space="preserve"> “1” </w:t>
      </w:r>
      <w:r w:rsidRPr="00F57194">
        <w:rPr>
          <w:rFonts w:cs="Arial"/>
          <w:b w:val="0"/>
          <w:bCs/>
          <w:i/>
          <w:sz w:val="14"/>
          <w:szCs w:val="14"/>
        </w:rPr>
        <w:t>forman parte integrante de</w:t>
      </w:r>
      <w:r w:rsidRPr="00F57194">
        <w:rPr>
          <w:rFonts w:cs="Arial"/>
          <w:b w:val="0"/>
          <w:i/>
          <w:sz w:val="14"/>
          <w:szCs w:val="14"/>
        </w:rPr>
        <w:t xml:space="preserve"> esta convocatoria</w:t>
      </w:r>
      <w:r w:rsidRPr="00F57194">
        <w:rPr>
          <w:rFonts w:cs="Arial"/>
          <w:i/>
          <w:sz w:val="14"/>
          <w:szCs w:val="14"/>
        </w:rPr>
        <w:t xml:space="preserve">. </w:t>
      </w:r>
    </w:p>
    <w:p w14:paraId="29C074A3" w14:textId="77777777" w:rsidR="00131354" w:rsidRPr="00F57194" w:rsidRDefault="00131354" w:rsidP="00131354">
      <w:pPr>
        <w:jc w:val="both"/>
        <w:rPr>
          <w:rFonts w:ascii="Arial" w:hAnsi="Arial" w:cs="Arial"/>
          <w:i/>
          <w:sz w:val="14"/>
          <w:szCs w:val="14"/>
        </w:rPr>
      </w:pPr>
    </w:p>
    <w:p w14:paraId="57475506" w14:textId="77777777" w:rsidR="00131354" w:rsidRPr="00F57194" w:rsidRDefault="00131354" w:rsidP="00131354">
      <w:pPr>
        <w:jc w:val="both"/>
        <w:rPr>
          <w:rFonts w:ascii="Arial" w:hAnsi="Arial" w:cs="Arial"/>
          <w:i/>
          <w:color w:val="000000"/>
          <w:sz w:val="14"/>
          <w:szCs w:val="14"/>
        </w:rPr>
      </w:pPr>
      <w:r w:rsidRPr="00F57194">
        <w:rPr>
          <w:rFonts w:ascii="Arial" w:hAnsi="Arial" w:cs="Arial"/>
          <w:i/>
          <w:sz w:val="14"/>
          <w:szCs w:val="14"/>
        </w:rPr>
        <w:t>Los licitantes, para la presentación de sus proposiciones, deberán ajustarse estrictamente a los requisitos y especificaciones previstos en esta convocatoria, describiendo en forma amplia y detallada los bienes que estén ofertando.</w:t>
      </w:r>
      <w:r>
        <w:rPr>
          <w:rFonts w:ascii="Arial" w:hAnsi="Arial" w:cs="Arial"/>
          <w:i/>
          <w:sz w:val="14"/>
          <w:szCs w:val="14"/>
        </w:rPr>
        <w:t xml:space="preserve"> </w:t>
      </w:r>
      <w:r w:rsidRPr="00F57194">
        <w:rPr>
          <w:rFonts w:ascii="Arial" w:hAnsi="Arial" w:cs="Arial"/>
          <w:i/>
          <w:color w:val="000000"/>
          <w:sz w:val="14"/>
          <w:szCs w:val="14"/>
        </w:rPr>
        <w:t>No podrán ser negociadas ninguna de las condiciones contenidas en estas bases, así como las contenidas en las proposiciones</w:t>
      </w:r>
      <w:r>
        <w:rPr>
          <w:rFonts w:ascii="Arial" w:hAnsi="Arial" w:cs="Arial"/>
          <w:i/>
          <w:color w:val="000000"/>
          <w:sz w:val="14"/>
          <w:szCs w:val="14"/>
        </w:rPr>
        <w:t xml:space="preserve"> presentadas por los licitantes.</w:t>
      </w:r>
    </w:p>
    <w:p w14:paraId="5D85981E" w14:textId="77777777" w:rsidR="00360798" w:rsidRPr="00F57194" w:rsidRDefault="00360798" w:rsidP="00360798">
      <w:pPr>
        <w:pStyle w:val="Prrafodelista"/>
        <w:rPr>
          <w:rFonts w:ascii="Arial" w:eastAsiaTheme="minorHAnsi" w:hAnsi="Arial" w:cs="Arial"/>
          <w:sz w:val="14"/>
          <w:szCs w:val="14"/>
          <w:lang w:val="es-MX" w:eastAsia="en-US"/>
        </w:rPr>
      </w:pPr>
    </w:p>
    <w:p w14:paraId="69298C8A" w14:textId="77777777" w:rsidR="00615824" w:rsidRPr="00F56008" w:rsidRDefault="00827E61"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Forma y t</w:t>
      </w:r>
      <w:r w:rsidR="00615824">
        <w:rPr>
          <w:rFonts w:ascii="Arial" w:hAnsi="Arial" w:cs="Arial"/>
          <w:b/>
          <w:bCs/>
          <w:sz w:val="18"/>
          <w:szCs w:val="18"/>
        </w:rPr>
        <w:t>érminos que regirán los diversos actos del proc</w:t>
      </w:r>
      <w:r w:rsidR="00CF5CAE">
        <w:rPr>
          <w:rFonts w:ascii="Arial" w:hAnsi="Arial" w:cs="Arial"/>
          <w:b/>
          <w:bCs/>
          <w:sz w:val="18"/>
          <w:szCs w:val="18"/>
        </w:rPr>
        <w:t xml:space="preserve">edimiento de </w:t>
      </w:r>
      <w:r w:rsidR="00C460ED">
        <w:rPr>
          <w:rFonts w:ascii="Arial" w:hAnsi="Arial" w:cs="Arial"/>
          <w:b/>
          <w:bCs/>
          <w:sz w:val="18"/>
          <w:szCs w:val="18"/>
        </w:rPr>
        <w:t>invitación</w:t>
      </w:r>
    </w:p>
    <w:p w14:paraId="7A017B92" w14:textId="77777777" w:rsidR="00615824" w:rsidRDefault="00615824" w:rsidP="00E00A89">
      <w:pPr>
        <w:pStyle w:val="Prrafodelista"/>
        <w:widowControl/>
        <w:autoSpaceDE w:val="0"/>
        <w:autoSpaceDN w:val="0"/>
        <w:adjustRightInd w:val="0"/>
        <w:ind w:left="720"/>
        <w:jc w:val="both"/>
        <w:rPr>
          <w:rFonts w:ascii="Arial" w:eastAsiaTheme="minorHAnsi" w:hAnsi="Arial" w:cs="Arial"/>
          <w:sz w:val="24"/>
          <w:szCs w:val="24"/>
          <w:lang w:eastAsia="en-US"/>
        </w:rPr>
      </w:pPr>
    </w:p>
    <w:p w14:paraId="1CBD5BBE"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sz w:val="18"/>
          <w:szCs w:val="18"/>
          <w:lang w:eastAsia="en-US"/>
        </w:rPr>
      </w:pPr>
      <w:r w:rsidRPr="00615824">
        <w:rPr>
          <w:rFonts w:ascii="Arial" w:eastAsiaTheme="minorHAnsi" w:hAnsi="Arial" w:cs="Arial"/>
          <w:sz w:val="18"/>
          <w:szCs w:val="18"/>
          <w:lang w:eastAsia="en-US"/>
        </w:rPr>
        <w:t xml:space="preserve">El procedimiento se desarrollara conforme a los plazos establecidos en el Artículo </w:t>
      </w:r>
      <w:r>
        <w:rPr>
          <w:rFonts w:ascii="Arial" w:eastAsiaTheme="minorHAnsi" w:hAnsi="Arial" w:cs="Arial"/>
          <w:sz w:val="18"/>
          <w:szCs w:val="18"/>
          <w:lang w:eastAsia="en-US"/>
        </w:rPr>
        <w:t>62</w:t>
      </w:r>
      <w:r w:rsidRPr="00615824">
        <w:rPr>
          <w:rFonts w:ascii="Arial" w:eastAsiaTheme="minorHAnsi" w:hAnsi="Arial" w:cs="Arial"/>
          <w:sz w:val="18"/>
          <w:szCs w:val="18"/>
          <w:lang w:eastAsia="en-US"/>
        </w:rPr>
        <w:t xml:space="preserve"> de la Ley.</w:t>
      </w:r>
    </w:p>
    <w:p w14:paraId="2775592C" w14:textId="77777777" w:rsidR="00C63C8E" w:rsidRDefault="00C63C8E" w:rsidP="00C63C8E">
      <w:pPr>
        <w:pStyle w:val="Prrafodelista"/>
        <w:widowControl/>
        <w:autoSpaceDE w:val="0"/>
        <w:autoSpaceDN w:val="0"/>
        <w:adjustRightInd w:val="0"/>
        <w:ind w:left="720"/>
        <w:jc w:val="both"/>
        <w:rPr>
          <w:rFonts w:ascii="Arial" w:eastAsiaTheme="minorHAnsi" w:hAnsi="Arial" w:cs="Arial"/>
          <w:sz w:val="18"/>
          <w:szCs w:val="18"/>
          <w:lang w:eastAsia="en-US"/>
        </w:rPr>
      </w:pPr>
    </w:p>
    <w:p w14:paraId="5BEABBF5"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sz w:val="18"/>
          <w:szCs w:val="18"/>
          <w:lang w:eastAsia="en-US"/>
        </w:rPr>
      </w:pPr>
      <w:r>
        <w:rPr>
          <w:rFonts w:ascii="Arial" w:eastAsiaTheme="minorHAnsi" w:hAnsi="Arial" w:cs="Arial"/>
          <w:sz w:val="18"/>
          <w:szCs w:val="18"/>
          <w:lang w:eastAsia="en-US"/>
        </w:rPr>
        <w:t xml:space="preserve">Las fechas, lugares y horarios del procedimiento se encuentra en el programa establecido en las generalidades de esta invitación y en el </w:t>
      </w:r>
      <w:r w:rsidRPr="000D5389">
        <w:rPr>
          <w:rFonts w:ascii="Arial" w:eastAsiaTheme="minorHAnsi" w:hAnsi="Arial" w:cs="Arial"/>
          <w:b/>
          <w:sz w:val="18"/>
          <w:szCs w:val="18"/>
          <w:lang w:eastAsia="en-US"/>
        </w:rPr>
        <w:t>Apartado VIII</w:t>
      </w:r>
      <w:r>
        <w:rPr>
          <w:rFonts w:ascii="Arial" w:eastAsiaTheme="minorHAnsi" w:hAnsi="Arial" w:cs="Arial"/>
          <w:sz w:val="18"/>
          <w:szCs w:val="18"/>
          <w:lang w:eastAsia="en-US"/>
        </w:rPr>
        <w:t xml:space="preserve"> de esta Convocatoria.</w:t>
      </w:r>
    </w:p>
    <w:p w14:paraId="57399113" w14:textId="77777777" w:rsidR="00C63C8E" w:rsidRPr="00615824" w:rsidRDefault="00C63C8E" w:rsidP="00C63C8E">
      <w:pPr>
        <w:widowControl/>
        <w:autoSpaceDE w:val="0"/>
        <w:autoSpaceDN w:val="0"/>
        <w:adjustRightInd w:val="0"/>
        <w:jc w:val="both"/>
        <w:rPr>
          <w:rFonts w:ascii="Arial" w:eastAsiaTheme="minorHAnsi" w:hAnsi="Arial" w:cs="Arial"/>
          <w:sz w:val="18"/>
          <w:szCs w:val="18"/>
          <w:lang w:eastAsia="en-US"/>
        </w:rPr>
      </w:pPr>
    </w:p>
    <w:p w14:paraId="567F7565"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sz w:val="18"/>
          <w:szCs w:val="18"/>
          <w:lang w:eastAsia="en-US"/>
        </w:rPr>
      </w:pPr>
      <w:r>
        <w:rPr>
          <w:rFonts w:ascii="Arial" w:eastAsiaTheme="minorHAnsi" w:hAnsi="Arial" w:cs="Arial"/>
          <w:sz w:val="18"/>
          <w:szCs w:val="18"/>
          <w:lang w:eastAsia="en-US"/>
        </w:rPr>
        <w:t>únicamente se admiten propuestas de manera presencial en los lugares que se indican en el calendario</w:t>
      </w:r>
      <w:r w:rsidRPr="00615824">
        <w:rPr>
          <w:rFonts w:ascii="Arial" w:eastAsiaTheme="minorHAnsi" w:hAnsi="Arial" w:cs="Arial"/>
          <w:sz w:val="18"/>
          <w:szCs w:val="18"/>
          <w:lang w:eastAsia="en-US"/>
        </w:rPr>
        <w:t xml:space="preserve">. </w:t>
      </w:r>
      <w:r>
        <w:rPr>
          <w:rFonts w:ascii="Arial" w:eastAsiaTheme="minorHAnsi" w:hAnsi="Arial" w:cs="Arial"/>
          <w:sz w:val="18"/>
          <w:szCs w:val="18"/>
          <w:lang w:eastAsia="en-US"/>
        </w:rPr>
        <w:t xml:space="preserve"> </w:t>
      </w:r>
    </w:p>
    <w:p w14:paraId="72C78851" w14:textId="77777777" w:rsidR="00C63C8E" w:rsidRPr="007844EE" w:rsidRDefault="00C63C8E" w:rsidP="00C63C8E">
      <w:pPr>
        <w:pStyle w:val="Prrafodelista"/>
        <w:jc w:val="both"/>
        <w:rPr>
          <w:rFonts w:ascii="Arial" w:eastAsiaTheme="minorHAnsi" w:hAnsi="Arial" w:cs="Arial"/>
          <w:sz w:val="18"/>
          <w:szCs w:val="18"/>
          <w:lang w:eastAsia="en-US"/>
        </w:rPr>
      </w:pPr>
    </w:p>
    <w:p w14:paraId="6BC58974"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sz w:val="18"/>
          <w:szCs w:val="18"/>
          <w:lang w:eastAsia="en-US"/>
        </w:rPr>
      </w:pPr>
      <w:r w:rsidRPr="007844EE">
        <w:rPr>
          <w:rFonts w:ascii="Arial" w:eastAsiaTheme="minorHAnsi" w:hAnsi="Arial" w:cs="Arial"/>
          <w:sz w:val="18"/>
          <w:szCs w:val="18"/>
          <w:lang w:eastAsia="en-US"/>
        </w:rPr>
        <w:lastRenderedPageBreak/>
        <w:t xml:space="preserve">Una vez recibidas por la </w:t>
      </w:r>
      <w:r>
        <w:rPr>
          <w:rFonts w:ascii="Arial" w:eastAsiaTheme="minorHAnsi" w:hAnsi="Arial" w:cs="Arial"/>
          <w:sz w:val="18"/>
          <w:szCs w:val="18"/>
          <w:lang w:eastAsia="en-US"/>
        </w:rPr>
        <w:t>Universidad</w:t>
      </w:r>
      <w:r w:rsidRPr="007844EE">
        <w:rPr>
          <w:rFonts w:ascii="Arial" w:eastAsiaTheme="minorHAnsi" w:hAnsi="Arial" w:cs="Arial"/>
          <w:sz w:val="18"/>
          <w:szCs w:val="18"/>
          <w:lang w:eastAsia="en-US"/>
        </w:rPr>
        <w:t>, las proposiciones no podrán retirarse o dejarse sin efecto y se considerarán vigentes dentro del procedimiento hasta su conclusión.</w:t>
      </w:r>
    </w:p>
    <w:p w14:paraId="14371510" w14:textId="77777777" w:rsidR="00C63C8E" w:rsidRPr="007844EE" w:rsidRDefault="00C63C8E" w:rsidP="00C63C8E">
      <w:pPr>
        <w:pStyle w:val="Prrafodelista"/>
        <w:jc w:val="both"/>
        <w:rPr>
          <w:rFonts w:ascii="Arial" w:eastAsiaTheme="minorHAnsi" w:hAnsi="Arial" w:cs="Arial"/>
          <w:sz w:val="18"/>
          <w:szCs w:val="18"/>
          <w:lang w:eastAsia="en-US"/>
        </w:rPr>
      </w:pPr>
    </w:p>
    <w:p w14:paraId="202FCC46" w14:textId="77777777" w:rsidR="00C63C8E" w:rsidRPr="000D5389" w:rsidRDefault="00C63C8E" w:rsidP="00626CDF">
      <w:pPr>
        <w:pStyle w:val="Prrafodelista"/>
        <w:widowControl/>
        <w:numPr>
          <w:ilvl w:val="0"/>
          <w:numId w:val="10"/>
        </w:numPr>
        <w:autoSpaceDE w:val="0"/>
        <w:autoSpaceDN w:val="0"/>
        <w:adjustRightInd w:val="0"/>
        <w:jc w:val="both"/>
        <w:rPr>
          <w:rFonts w:ascii="Arial" w:eastAsiaTheme="minorHAnsi" w:hAnsi="Arial" w:cs="Arial"/>
          <w:color w:val="000000"/>
          <w:sz w:val="24"/>
          <w:szCs w:val="24"/>
          <w:lang w:val="es-MX" w:eastAsia="en-US"/>
        </w:rPr>
      </w:pPr>
      <w:r w:rsidRPr="007844EE">
        <w:rPr>
          <w:rFonts w:ascii="Arial" w:eastAsiaTheme="minorHAnsi" w:hAnsi="Arial" w:cs="Arial"/>
          <w:color w:val="000000"/>
          <w:sz w:val="18"/>
          <w:szCs w:val="18"/>
          <w:lang w:val="es-MX" w:eastAsia="en-US"/>
        </w:rPr>
        <w:t xml:space="preserve">Se aceptarán proposiciones conjuntas de conformidad con lo señalado en los artículos </w:t>
      </w:r>
      <w:r>
        <w:rPr>
          <w:rFonts w:ascii="Arial" w:eastAsiaTheme="minorHAnsi" w:hAnsi="Arial" w:cs="Arial"/>
          <w:color w:val="000000"/>
          <w:sz w:val="18"/>
          <w:szCs w:val="18"/>
          <w:lang w:val="es-MX" w:eastAsia="en-US"/>
        </w:rPr>
        <w:t>53 de la Ley</w:t>
      </w:r>
      <w:r w:rsidRPr="007844EE">
        <w:rPr>
          <w:rFonts w:ascii="Arial" w:eastAsiaTheme="minorHAnsi" w:hAnsi="Arial" w:cs="Arial"/>
          <w:color w:val="000000"/>
          <w:sz w:val="18"/>
          <w:szCs w:val="18"/>
          <w:lang w:val="es-MX" w:eastAsia="en-US"/>
        </w:rPr>
        <w:t xml:space="preserve">. </w:t>
      </w:r>
    </w:p>
    <w:p w14:paraId="290FB8BC"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C</w:t>
      </w:r>
      <w:r w:rsidRPr="007844EE">
        <w:rPr>
          <w:rFonts w:ascii="Arial" w:eastAsiaTheme="minorHAnsi" w:hAnsi="Arial" w:cs="Arial"/>
          <w:color w:val="000000"/>
          <w:sz w:val="18"/>
          <w:szCs w:val="18"/>
          <w:lang w:val="es-MX" w:eastAsia="en-US"/>
        </w:rPr>
        <w:t xml:space="preserve">ada uno de </w:t>
      </w:r>
      <w:r>
        <w:rPr>
          <w:rFonts w:ascii="Arial" w:eastAsiaTheme="minorHAnsi" w:hAnsi="Arial" w:cs="Arial"/>
          <w:color w:val="000000"/>
          <w:sz w:val="18"/>
          <w:szCs w:val="18"/>
          <w:lang w:val="es-MX" w:eastAsia="en-US"/>
        </w:rPr>
        <w:t>lo</w:t>
      </w:r>
      <w:r w:rsidRPr="007844EE">
        <w:rPr>
          <w:rFonts w:ascii="Arial" w:eastAsiaTheme="minorHAnsi" w:hAnsi="Arial" w:cs="Arial"/>
          <w:color w:val="000000"/>
          <w:sz w:val="18"/>
          <w:szCs w:val="18"/>
          <w:lang w:val="es-MX" w:eastAsia="en-US"/>
        </w:rPr>
        <w:t>s invita</w:t>
      </w:r>
      <w:r>
        <w:rPr>
          <w:rFonts w:ascii="Arial" w:eastAsiaTheme="minorHAnsi" w:hAnsi="Arial" w:cs="Arial"/>
          <w:color w:val="000000"/>
          <w:sz w:val="18"/>
          <w:szCs w:val="18"/>
          <w:lang w:val="es-MX" w:eastAsia="en-US"/>
        </w:rPr>
        <w:t>dos</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podrá presentar únicamente una proposición en el presente procedimiento. </w:t>
      </w:r>
    </w:p>
    <w:p w14:paraId="5B2EDFB5" w14:textId="77777777" w:rsidR="00C63C8E" w:rsidRPr="00F57194" w:rsidRDefault="00C63C8E" w:rsidP="00C63C8E">
      <w:pPr>
        <w:widowControl/>
        <w:autoSpaceDE w:val="0"/>
        <w:autoSpaceDN w:val="0"/>
        <w:adjustRightInd w:val="0"/>
        <w:jc w:val="both"/>
        <w:rPr>
          <w:rFonts w:ascii="Arial" w:eastAsiaTheme="minorHAnsi" w:hAnsi="Arial" w:cs="Arial"/>
          <w:color w:val="000000"/>
          <w:sz w:val="18"/>
          <w:szCs w:val="18"/>
          <w:lang w:val="es-MX" w:eastAsia="en-US"/>
        </w:rPr>
      </w:pPr>
    </w:p>
    <w:p w14:paraId="304913AC"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L</w:t>
      </w:r>
      <w:r w:rsidRPr="007844EE">
        <w:rPr>
          <w:rFonts w:ascii="Arial" w:eastAsiaTheme="minorHAnsi" w:hAnsi="Arial" w:cs="Arial"/>
          <w:color w:val="000000"/>
          <w:sz w:val="18"/>
          <w:szCs w:val="18"/>
          <w:lang w:val="es-MX" w:eastAsia="en-US"/>
        </w:rPr>
        <w:t xml:space="preserve">as proposiciones se presentarán de forma </w:t>
      </w:r>
      <w:r>
        <w:rPr>
          <w:rFonts w:ascii="Arial" w:eastAsiaTheme="minorHAnsi" w:hAnsi="Arial" w:cs="Arial"/>
          <w:color w:val="000000"/>
          <w:sz w:val="18"/>
          <w:szCs w:val="18"/>
          <w:lang w:val="es-MX" w:eastAsia="en-US"/>
        </w:rPr>
        <w:t>presencial</w:t>
      </w:r>
      <w:r w:rsidRPr="007844EE">
        <w:rPr>
          <w:rFonts w:ascii="Arial" w:eastAsiaTheme="minorHAnsi" w:hAnsi="Arial" w:cs="Arial"/>
          <w:color w:val="000000"/>
          <w:sz w:val="18"/>
          <w:szCs w:val="18"/>
          <w:lang w:val="es-MX" w:eastAsia="en-US"/>
        </w:rPr>
        <w:t xml:space="preserve">, conteniendo todos los documentos señalados en el </w:t>
      </w:r>
      <w:r w:rsidRPr="007844EE">
        <w:rPr>
          <w:rFonts w:ascii="Arial" w:eastAsiaTheme="minorHAnsi" w:hAnsi="Arial" w:cs="Arial"/>
          <w:b/>
          <w:bCs/>
          <w:color w:val="000000"/>
          <w:sz w:val="18"/>
          <w:szCs w:val="18"/>
          <w:lang w:val="es-MX" w:eastAsia="en-US"/>
        </w:rPr>
        <w:t xml:space="preserve">apartado VI </w:t>
      </w:r>
      <w:r w:rsidRPr="007844EE">
        <w:rPr>
          <w:rFonts w:ascii="Arial" w:eastAsiaTheme="minorHAnsi" w:hAnsi="Arial" w:cs="Arial"/>
          <w:color w:val="000000"/>
          <w:sz w:val="18"/>
          <w:szCs w:val="18"/>
          <w:lang w:val="es-MX" w:eastAsia="en-US"/>
        </w:rPr>
        <w:t xml:space="preserve">de la </w:t>
      </w:r>
      <w:r w:rsidRPr="007844EE">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w:t>
      </w:r>
    </w:p>
    <w:p w14:paraId="7E847D0E" w14:textId="77777777" w:rsidR="00C63C8E" w:rsidRPr="000D5389" w:rsidRDefault="00C63C8E" w:rsidP="00C63C8E">
      <w:pPr>
        <w:widowControl/>
        <w:autoSpaceDE w:val="0"/>
        <w:autoSpaceDN w:val="0"/>
        <w:adjustRightInd w:val="0"/>
        <w:ind w:left="360"/>
        <w:jc w:val="both"/>
        <w:rPr>
          <w:rFonts w:ascii="Arial" w:eastAsiaTheme="minorHAnsi" w:hAnsi="Arial" w:cs="Arial"/>
          <w:color w:val="000000"/>
          <w:sz w:val="18"/>
          <w:szCs w:val="18"/>
          <w:lang w:val="es-MX" w:eastAsia="en-US"/>
        </w:rPr>
      </w:pPr>
    </w:p>
    <w:p w14:paraId="3BBE7E8B"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N</w:t>
      </w:r>
      <w:r w:rsidRPr="007844EE">
        <w:rPr>
          <w:rFonts w:ascii="Arial" w:eastAsiaTheme="minorHAnsi" w:hAnsi="Arial" w:cs="Arial"/>
          <w:color w:val="000000"/>
          <w:sz w:val="18"/>
          <w:szCs w:val="18"/>
          <w:lang w:val="es-MX" w:eastAsia="en-US"/>
        </w:rPr>
        <w:t xml:space="preserve">o se llevará a cabo revisión preliminar de los documentos administrativos requeridos en la </w:t>
      </w:r>
      <w:r w:rsidRPr="007844EE">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w:t>
      </w:r>
    </w:p>
    <w:p w14:paraId="16096919" w14:textId="77777777" w:rsidR="00C63C8E" w:rsidRPr="000D5389" w:rsidRDefault="00C63C8E" w:rsidP="00C63C8E">
      <w:pPr>
        <w:pStyle w:val="Prrafodelista"/>
        <w:rPr>
          <w:rFonts w:ascii="Arial" w:eastAsiaTheme="minorHAnsi" w:hAnsi="Arial" w:cs="Arial"/>
          <w:color w:val="000000"/>
          <w:sz w:val="18"/>
          <w:szCs w:val="18"/>
          <w:lang w:val="es-MX" w:eastAsia="en-US"/>
        </w:rPr>
      </w:pPr>
    </w:p>
    <w:p w14:paraId="0211AC51" w14:textId="12C4B065"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E</w:t>
      </w:r>
      <w:r w:rsidRPr="007844EE">
        <w:rPr>
          <w:rFonts w:ascii="Arial" w:eastAsiaTheme="minorHAnsi" w:hAnsi="Arial" w:cs="Arial"/>
          <w:color w:val="000000"/>
          <w:sz w:val="18"/>
          <w:szCs w:val="18"/>
          <w:lang w:val="es-MX" w:eastAsia="en-US"/>
        </w:rPr>
        <w:t xml:space="preserve">l participante deberá acreditar su existencia legal y en su caso la personalidad jurídica de su representante legal con la presentación del escrito señalado </w:t>
      </w:r>
      <w:r w:rsidRPr="00C50C76">
        <w:rPr>
          <w:rFonts w:ascii="Arial" w:eastAsiaTheme="minorHAnsi" w:hAnsi="Arial" w:cs="Arial"/>
          <w:color w:val="000000"/>
          <w:sz w:val="18"/>
          <w:szCs w:val="18"/>
          <w:lang w:val="es-MX" w:eastAsia="en-US"/>
        </w:rPr>
        <w:t xml:space="preserve">en el </w:t>
      </w:r>
      <w:r>
        <w:rPr>
          <w:rFonts w:ascii="Arial" w:eastAsiaTheme="minorHAnsi" w:hAnsi="Arial" w:cs="Arial"/>
          <w:b/>
          <w:bCs/>
          <w:color w:val="000000"/>
          <w:sz w:val="18"/>
          <w:szCs w:val="18"/>
          <w:lang w:val="es-MX" w:eastAsia="en-US"/>
        </w:rPr>
        <w:t>A</w:t>
      </w:r>
      <w:r w:rsidRPr="00C50C76">
        <w:rPr>
          <w:rFonts w:ascii="Arial" w:eastAsiaTheme="minorHAnsi" w:hAnsi="Arial" w:cs="Arial"/>
          <w:b/>
          <w:bCs/>
          <w:color w:val="000000"/>
          <w:sz w:val="18"/>
          <w:szCs w:val="18"/>
          <w:lang w:val="es-MX" w:eastAsia="en-US"/>
        </w:rPr>
        <w:t>nexo “</w:t>
      </w:r>
      <w:r>
        <w:rPr>
          <w:rFonts w:ascii="Arial" w:eastAsiaTheme="minorHAnsi" w:hAnsi="Arial" w:cs="Arial"/>
          <w:b/>
          <w:bCs/>
          <w:color w:val="000000"/>
          <w:sz w:val="18"/>
          <w:szCs w:val="18"/>
          <w:lang w:val="es-MX" w:eastAsia="en-US"/>
        </w:rPr>
        <w:t>3</w:t>
      </w:r>
      <w:r w:rsidRPr="00C50C76">
        <w:rPr>
          <w:rFonts w:ascii="Arial" w:eastAsiaTheme="minorHAnsi" w:hAnsi="Arial" w:cs="Arial"/>
          <w:b/>
          <w:bCs/>
          <w:color w:val="000000"/>
          <w:sz w:val="18"/>
          <w:szCs w:val="18"/>
          <w:lang w:val="es-MX" w:eastAsia="en-US"/>
        </w:rPr>
        <w:t>”</w:t>
      </w:r>
      <w:r w:rsidR="005916C2">
        <w:rPr>
          <w:rFonts w:ascii="Arial" w:eastAsiaTheme="minorHAnsi" w:hAnsi="Arial" w:cs="Arial"/>
          <w:bCs/>
          <w:color w:val="000000"/>
          <w:sz w:val="18"/>
          <w:szCs w:val="18"/>
          <w:lang w:val="es-MX" w:eastAsia="en-US"/>
        </w:rPr>
        <w:t xml:space="preserve"> </w:t>
      </w:r>
      <w:r w:rsidRPr="00C50C76">
        <w:rPr>
          <w:rFonts w:ascii="Arial" w:eastAsiaTheme="minorHAnsi" w:hAnsi="Arial" w:cs="Arial"/>
          <w:b/>
          <w:bCs/>
          <w:color w:val="000000"/>
          <w:sz w:val="18"/>
          <w:szCs w:val="18"/>
          <w:lang w:val="es-MX" w:eastAsia="en-US"/>
        </w:rPr>
        <w:t>y el numeral VI</w:t>
      </w:r>
      <w:r w:rsidRPr="00C50C76">
        <w:rPr>
          <w:rFonts w:ascii="Arial" w:eastAsiaTheme="minorHAnsi" w:hAnsi="Arial" w:cs="Arial"/>
          <w:bCs/>
          <w:color w:val="000000"/>
          <w:sz w:val="18"/>
          <w:szCs w:val="18"/>
          <w:lang w:val="es-MX" w:eastAsia="en-US"/>
        </w:rPr>
        <w:t xml:space="preserve"> </w:t>
      </w:r>
      <w:r w:rsidRPr="00C50C76">
        <w:rPr>
          <w:rFonts w:ascii="Arial" w:eastAsiaTheme="minorHAnsi" w:hAnsi="Arial" w:cs="Arial"/>
          <w:color w:val="000000"/>
          <w:sz w:val="18"/>
          <w:szCs w:val="18"/>
          <w:lang w:val="es-MX" w:eastAsia="en-US"/>
        </w:rPr>
        <w:t xml:space="preserve">de la </w:t>
      </w:r>
      <w:r w:rsidRPr="00C50C76">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w:t>
      </w:r>
    </w:p>
    <w:p w14:paraId="7B0C56CB" w14:textId="77777777" w:rsidR="00C63C8E" w:rsidRPr="000D5389" w:rsidRDefault="00C63C8E" w:rsidP="00C63C8E">
      <w:pPr>
        <w:widowControl/>
        <w:autoSpaceDE w:val="0"/>
        <w:autoSpaceDN w:val="0"/>
        <w:adjustRightInd w:val="0"/>
        <w:jc w:val="both"/>
        <w:rPr>
          <w:rFonts w:ascii="Arial" w:eastAsiaTheme="minorHAnsi" w:hAnsi="Arial" w:cs="Arial"/>
          <w:color w:val="000000"/>
          <w:sz w:val="18"/>
          <w:szCs w:val="18"/>
          <w:lang w:val="es-MX" w:eastAsia="en-US"/>
        </w:rPr>
      </w:pPr>
    </w:p>
    <w:p w14:paraId="236AB2DF"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E</w:t>
      </w:r>
      <w:r w:rsidRPr="007844EE">
        <w:rPr>
          <w:rFonts w:ascii="Arial" w:eastAsiaTheme="minorHAnsi" w:hAnsi="Arial" w:cs="Arial"/>
          <w:color w:val="000000"/>
          <w:sz w:val="18"/>
          <w:szCs w:val="18"/>
          <w:lang w:val="es-MX" w:eastAsia="en-US"/>
        </w:rPr>
        <w:t xml:space="preserve">l fallo se dará a conocer a los </w:t>
      </w:r>
      <w:r>
        <w:rPr>
          <w:rFonts w:ascii="Arial" w:eastAsiaTheme="minorHAnsi" w:hAnsi="Arial" w:cs="Arial"/>
          <w:bCs/>
          <w:color w:val="000000"/>
          <w:sz w:val="18"/>
          <w:szCs w:val="18"/>
          <w:lang w:val="es-MX" w:eastAsia="en-US"/>
        </w:rPr>
        <w:t>invitados</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en la fecha y hora establecida en el </w:t>
      </w:r>
      <w:r>
        <w:rPr>
          <w:rFonts w:ascii="Arial" w:eastAsiaTheme="minorHAnsi" w:hAnsi="Arial" w:cs="Arial"/>
          <w:sz w:val="18"/>
          <w:szCs w:val="18"/>
          <w:lang w:eastAsia="en-US"/>
        </w:rPr>
        <w:t xml:space="preserve">en el </w:t>
      </w:r>
      <w:r w:rsidRPr="000D5389">
        <w:rPr>
          <w:rFonts w:ascii="Arial" w:eastAsiaTheme="minorHAnsi" w:hAnsi="Arial" w:cs="Arial"/>
          <w:b/>
          <w:sz w:val="18"/>
          <w:szCs w:val="18"/>
          <w:lang w:eastAsia="en-US"/>
        </w:rPr>
        <w:t>Apartado VIII</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de la </w:t>
      </w:r>
      <w:r w:rsidRPr="007844EE">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la firma del </w:t>
      </w:r>
      <w:r w:rsidRPr="007844EE">
        <w:rPr>
          <w:rFonts w:ascii="Arial" w:eastAsiaTheme="minorHAnsi" w:hAnsi="Arial" w:cs="Arial"/>
          <w:bCs/>
          <w:color w:val="000000"/>
          <w:sz w:val="18"/>
          <w:szCs w:val="18"/>
          <w:lang w:val="es-MX" w:eastAsia="en-US"/>
        </w:rPr>
        <w:t xml:space="preserve">contrato </w:t>
      </w:r>
      <w:r w:rsidRPr="007844EE">
        <w:rPr>
          <w:rFonts w:ascii="Arial" w:eastAsiaTheme="minorHAnsi" w:hAnsi="Arial" w:cs="Arial"/>
          <w:color w:val="000000"/>
          <w:sz w:val="18"/>
          <w:szCs w:val="18"/>
          <w:lang w:val="es-MX" w:eastAsia="en-US"/>
        </w:rPr>
        <w:t xml:space="preserve">de los </w:t>
      </w:r>
      <w:r>
        <w:rPr>
          <w:rFonts w:ascii="Arial" w:eastAsiaTheme="minorHAnsi" w:hAnsi="Arial" w:cs="Arial"/>
          <w:bCs/>
          <w:color w:val="000000"/>
          <w:sz w:val="18"/>
          <w:szCs w:val="18"/>
          <w:lang w:val="es-MX" w:eastAsia="en-US"/>
        </w:rPr>
        <w:t>invitados</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adjudicados se efectuará dentro del plazo establecido en el artículo </w:t>
      </w:r>
      <w:r>
        <w:rPr>
          <w:rFonts w:ascii="Arial" w:eastAsiaTheme="minorHAnsi" w:hAnsi="Arial" w:cs="Arial"/>
          <w:color w:val="000000"/>
          <w:sz w:val="18"/>
          <w:szCs w:val="18"/>
          <w:lang w:val="es-MX" w:eastAsia="en-US"/>
        </w:rPr>
        <w:t>67</w:t>
      </w:r>
      <w:r w:rsidRPr="007844EE">
        <w:rPr>
          <w:rFonts w:ascii="Arial" w:eastAsiaTheme="minorHAnsi" w:hAnsi="Arial" w:cs="Arial"/>
          <w:color w:val="000000"/>
          <w:sz w:val="18"/>
          <w:szCs w:val="18"/>
          <w:lang w:val="es-MX" w:eastAsia="en-US"/>
        </w:rPr>
        <w:t xml:space="preserve"> de la </w:t>
      </w:r>
      <w:r>
        <w:rPr>
          <w:rFonts w:ascii="Arial" w:eastAsiaTheme="minorHAnsi" w:hAnsi="Arial" w:cs="Arial"/>
          <w:bCs/>
          <w:color w:val="000000"/>
          <w:sz w:val="18"/>
          <w:szCs w:val="18"/>
          <w:lang w:val="es-MX" w:eastAsia="en-US"/>
        </w:rPr>
        <w:t>L</w:t>
      </w:r>
      <w:r w:rsidRPr="007844EE">
        <w:rPr>
          <w:rFonts w:ascii="Arial" w:eastAsiaTheme="minorHAnsi" w:hAnsi="Arial" w:cs="Arial"/>
          <w:bCs/>
          <w:color w:val="000000"/>
          <w:sz w:val="18"/>
          <w:szCs w:val="18"/>
          <w:lang w:val="es-MX" w:eastAsia="en-US"/>
        </w:rPr>
        <w:t>ey</w:t>
      </w:r>
      <w:r>
        <w:rPr>
          <w:rFonts w:ascii="Arial" w:eastAsiaTheme="minorHAnsi" w:hAnsi="Arial" w:cs="Arial"/>
          <w:bCs/>
          <w:color w:val="000000"/>
          <w:sz w:val="18"/>
          <w:szCs w:val="18"/>
          <w:lang w:val="es-MX" w:eastAsia="en-US"/>
        </w:rPr>
        <w:t xml:space="preserve"> y conforme a la calendarización realizada por la Universidad</w:t>
      </w:r>
      <w:r w:rsidRPr="007844EE">
        <w:rPr>
          <w:rFonts w:ascii="Arial" w:eastAsiaTheme="minorHAnsi" w:hAnsi="Arial" w:cs="Arial"/>
          <w:color w:val="000000"/>
          <w:sz w:val="18"/>
          <w:szCs w:val="18"/>
          <w:lang w:val="es-MX" w:eastAsia="en-US"/>
        </w:rPr>
        <w:t xml:space="preserve">. </w:t>
      </w:r>
    </w:p>
    <w:p w14:paraId="454A051D" w14:textId="77777777" w:rsidR="007844EE" w:rsidRDefault="007844EE" w:rsidP="00F315FB">
      <w:pPr>
        <w:pStyle w:val="Prrafodelista"/>
        <w:widowControl/>
        <w:autoSpaceDE w:val="0"/>
        <w:autoSpaceDN w:val="0"/>
        <w:adjustRightInd w:val="0"/>
        <w:ind w:left="720"/>
        <w:rPr>
          <w:rFonts w:ascii="Arial" w:eastAsiaTheme="minorHAnsi" w:hAnsi="Arial" w:cs="Arial"/>
          <w:sz w:val="18"/>
          <w:szCs w:val="18"/>
          <w:lang w:eastAsia="en-US"/>
        </w:rPr>
      </w:pPr>
    </w:p>
    <w:p w14:paraId="43B2F54A" w14:textId="77777777" w:rsidR="00F315FB" w:rsidRPr="00F56008" w:rsidRDefault="00F315FB" w:rsidP="00BB04E1">
      <w:pPr>
        <w:pStyle w:val="Prrafodelista"/>
        <w:numPr>
          <w:ilvl w:val="0"/>
          <w:numId w:val="4"/>
        </w:numPr>
        <w:pBdr>
          <w:top w:val="dotted" w:sz="4" w:space="1" w:color="auto"/>
          <w:left w:val="dotted" w:sz="4" w:space="4" w:color="auto"/>
          <w:bottom w:val="dotted" w:sz="4" w:space="0"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Requisitos que los </w:t>
      </w:r>
      <w:r w:rsidR="00BB04E1">
        <w:rPr>
          <w:rFonts w:ascii="Arial" w:hAnsi="Arial" w:cs="Arial"/>
          <w:b/>
          <w:bCs/>
          <w:sz w:val="18"/>
          <w:szCs w:val="18"/>
        </w:rPr>
        <w:t>invitados</w:t>
      </w:r>
      <w:r>
        <w:rPr>
          <w:rFonts w:ascii="Arial" w:hAnsi="Arial" w:cs="Arial"/>
          <w:b/>
          <w:bCs/>
          <w:sz w:val="18"/>
          <w:szCs w:val="18"/>
        </w:rPr>
        <w:t xml:space="preserve"> deben cumplir</w:t>
      </w:r>
    </w:p>
    <w:p w14:paraId="4378E3DC" w14:textId="77777777" w:rsidR="00615824" w:rsidRPr="00615824" w:rsidRDefault="00615824" w:rsidP="00615824">
      <w:pPr>
        <w:widowControl/>
        <w:autoSpaceDE w:val="0"/>
        <w:autoSpaceDN w:val="0"/>
        <w:adjustRightInd w:val="0"/>
        <w:rPr>
          <w:rFonts w:ascii="Arial" w:eastAsiaTheme="minorHAnsi" w:hAnsi="Arial" w:cs="Arial"/>
          <w:sz w:val="18"/>
          <w:szCs w:val="18"/>
          <w:lang w:eastAsia="en-US"/>
        </w:rPr>
      </w:pPr>
    </w:p>
    <w:p w14:paraId="4CBB1AF4" w14:textId="77777777" w:rsidR="00C63C8E" w:rsidRDefault="00C63C8E" w:rsidP="00626CDF">
      <w:pPr>
        <w:pStyle w:val="Prrafodelista"/>
        <w:widowControl/>
        <w:numPr>
          <w:ilvl w:val="0"/>
          <w:numId w:val="19"/>
        </w:numPr>
        <w:suppressAutoHyphens/>
        <w:autoSpaceDE w:val="0"/>
        <w:autoSpaceDN w:val="0"/>
        <w:adjustRightInd w:val="0"/>
        <w:jc w:val="both"/>
        <w:rPr>
          <w:rFonts w:ascii="Arial" w:hAnsi="Arial" w:cs="Arial"/>
          <w:sz w:val="14"/>
          <w:szCs w:val="14"/>
        </w:rPr>
      </w:pPr>
      <w:r w:rsidRPr="006474D1">
        <w:rPr>
          <w:rFonts w:ascii="Arial" w:hAnsi="Arial" w:cs="Arial"/>
          <w:b/>
          <w:sz w:val="18"/>
          <w:szCs w:val="18"/>
        </w:rPr>
        <w:t>Consideraciones importantes de la Firma:</w:t>
      </w:r>
      <w:r w:rsidRPr="006474D1">
        <w:rPr>
          <w:rFonts w:ascii="Arial" w:hAnsi="Arial" w:cs="Arial"/>
          <w:sz w:val="18"/>
          <w:szCs w:val="18"/>
        </w:rPr>
        <w:t xml:space="preserve"> Las proposiciones que presenten los invitados deberán tener </w:t>
      </w:r>
      <w:r w:rsidRPr="006474D1">
        <w:rPr>
          <w:rFonts w:ascii="Arial" w:hAnsi="Arial" w:cs="Arial"/>
          <w:color w:val="000000"/>
          <w:sz w:val="18"/>
          <w:szCs w:val="18"/>
        </w:rPr>
        <w:t xml:space="preserve">firma autógrafa. Los documentos emitidos por terceros, deberán contar con la firma autógrafa de quien los emite. </w:t>
      </w:r>
      <w:r w:rsidRPr="006474D1">
        <w:rPr>
          <w:rFonts w:ascii="Arial" w:hAnsi="Arial" w:cs="Arial"/>
          <w:sz w:val="14"/>
          <w:szCs w:val="14"/>
        </w:rPr>
        <w:t xml:space="preserve">Cada uno de los documentos que integren la proposición de los licitantes y aquéllos distintos a ésta, deberán estar foliados en todas y cada una de las hojas que conforman ésta.  Las propuestas deberán ser elaboradas en papel con membrete del licitante, o bien con su nombre o razón social impreso, en idioma español. </w:t>
      </w:r>
    </w:p>
    <w:p w14:paraId="4105E9AB" w14:textId="77777777" w:rsidR="00C63C8E" w:rsidRPr="006474D1" w:rsidRDefault="00C63C8E" w:rsidP="00C63C8E">
      <w:pPr>
        <w:pStyle w:val="Prrafodelista"/>
        <w:widowControl/>
        <w:suppressAutoHyphens/>
        <w:autoSpaceDE w:val="0"/>
        <w:autoSpaceDN w:val="0"/>
        <w:adjustRightInd w:val="0"/>
        <w:ind w:left="1080"/>
        <w:jc w:val="both"/>
        <w:rPr>
          <w:rFonts w:ascii="Arial" w:hAnsi="Arial" w:cs="Arial"/>
          <w:sz w:val="14"/>
          <w:szCs w:val="14"/>
        </w:rPr>
      </w:pPr>
    </w:p>
    <w:p w14:paraId="1AE21599" w14:textId="22BC6245" w:rsidR="00C63C8E" w:rsidRDefault="00C63C8E" w:rsidP="00626CDF">
      <w:pPr>
        <w:pStyle w:val="Prrafodelista"/>
        <w:widowControl/>
        <w:numPr>
          <w:ilvl w:val="0"/>
          <w:numId w:val="19"/>
        </w:numPr>
        <w:autoSpaceDE w:val="0"/>
        <w:autoSpaceDN w:val="0"/>
        <w:adjustRightInd w:val="0"/>
        <w:jc w:val="both"/>
        <w:rPr>
          <w:rFonts w:ascii="Arial" w:eastAsiaTheme="minorHAnsi" w:hAnsi="Arial" w:cs="Arial"/>
          <w:color w:val="000000"/>
          <w:sz w:val="18"/>
          <w:szCs w:val="18"/>
          <w:lang w:val="es-MX" w:eastAsia="en-US"/>
        </w:rPr>
      </w:pPr>
      <w:r w:rsidRPr="00F57194">
        <w:rPr>
          <w:rFonts w:ascii="Arial" w:eastAsiaTheme="minorHAnsi" w:hAnsi="Arial" w:cs="Arial"/>
          <w:b/>
          <w:color w:val="000000"/>
          <w:sz w:val="18"/>
          <w:szCs w:val="18"/>
          <w:lang w:eastAsia="en-US"/>
        </w:rPr>
        <w:t>Documentos:</w:t>
      </w:r>
      <w:r>
        <w:rPr>
          <w:rFonts w:ascii="Arial" w:eastAsiaTheme="minorHAnsi" w:hAnsi="Arial" w:cs="Arial"/>
          <w:color w:val="000000"/>
          <w:sz w:val="18"/>
          <w:szCs w:val="18"/>
          <w:lang w:eastAsia="en-US"/>
        </w:rPr>
        <w:t xml:space="preserve"> </w:t>
      </w:r>
      <w:r w:rsidRPr="00A64030">
        <w:rPr>
          <w:rFonts w:ascii="Arial" w:eastAsiaTheme="minorHAnsi" w:hAnsi="Arial" w:cs="Arial"/>
          <w:color w:val="000000"/>
          <w:sz w:val="18"/>
          <w:szCs w:val="18"/>
          <w:lang w:val="es-MX" w:eastAsia="en-US"/>
        </w:rPr>
        <w:t xml:space="preserve">Los documentos que deberán integrar su proposición para la evaluación de documentos administrativos, propuesta técnica y económica, así como para demostrar su solvencia, deberán integrarse como se especifica en la </w:t>
      </w:r>
      <w:r w:rsidRPr="00A64030">
        <w:rPr>
          <w:rFonts w:ascii="Arial" w:eastAsiaTheme="minorHAnsi" w:hAnsi="Arial" w:cs="Arial"/>
          <w:bCs/>
          <w:color w:val="000000"/>
          <w:sz w:val="18"/>
          <w:szCs w:val="18"/>
          <w:lang w:val="es-MX" w:eastAsia="en-US"/>
        </w:rPr>
        <w:t xml:space="preserve">convocatoria; </w:t>
      </w:r>
      <w:r w:rsidRPr="00A64030">
        <w:rPr>
          <w:rFonts w:ascii="Arial" w:eastAsiaTheme="minorHAnsi" w:hAnsi="Arial" w:cs="Arial"/>
          <w:color w:val="000000"/>
          <w:sz w:val="18"/>
          <w:szCs w:val="18"/>
          <w:lang w:val="es-MX" w:eastAsia="en-US"/>
        </w:rPr>
        <w:t>este incumplimiento será mot</w:t>
      </w:r>
      <w:r w:rsidR="00B54C00">
        <w:rPr>
          <w:rFonts w:ascii="Arial" w:eastAsiaTheme="minorHAnsi" w:hAnsi="Arial" w:cs="Arial"/>
          <w:color w:val="000000"/>
          <w:sz w:val="18"/>
          <w:szCs w:val="18"/>
          <w:lang w:val="es-MX" w:eastAsia="en-US"/>
        </w:rPr>
        <w:t xml:space="preserve">ivo de desechamiento </w:t>
      </w:r>
      <w:r w:rsidRPr="00A64030">
        <w:rPr>
          <w:rFonts w:ascii="Arial" w:eastAsiaTheme="minorHAnsi" w:hAnsi="Arial" w:cs="Arial"/>
          <w:color w:val="000000"/>
          <w:sz w:val="18"/>
          <w:szCs w:val="18"/>
          <w:lang w:val="es-MX" w:eastAsia="en-US"/>
        </w:rPr>
        <w:t xml:space="preserve">de su proposición. </w:t>
      </w:r>
    </w:p>
    <w:p w14:paraId="6E634534" w14:textId="77777777" w:rsidR="00C63C8E" w:rsidRDefault="00C63C8E" w:rsidP="00C63C8E">
      <w:pPr>
        <w:pStyle w:val="Prrafodelista"/>
        <w:widowControl/>
        <w:autoSpaceDE w:val="0"/>
        <w:autoSpaceDN w:val="0"/>
        <w:adjustRightInd w:val="0"/>
        <w:ind w:left="1080"/>
        <w:jc w:val="both"/>
        <w:rPr>
          <w:rFonts w:ascii="Arial" w:eastAsiaTheme="minorHAnsi" w:hAnsi="Arial" w:cs="Arial"/>
          <w:color w:val="000000"/>
          <w:sz w:val="18"/>
          <w:szCs w:val="18"/>
          <w:lang w:val="es-MX" w:eastAsia="en-US"/>
        </w:rPr>
      </w:pPr>
    </w:p>
    <w:p w14:paraId="2E459A4A" w14:textId="6A06DF65" w:rsidR="00C63C8E" w:rsidRDefault="00C63C8E" w:rsidP="00C63C8E">
      <w:pPr>
        <w:pStyle w:val="Prrafodelista"/>
        <w:widowControl/>
        <w:autoSpaceDE w:val="0"/>
        <w:autoSpaceDN w:val="0"/>
        <w:adjustRightInd w:val="0"/>
        <w:ind w:left="1080"/>
        <w:jc w:val="both"/>
        <w:rPr>
          <w:rFonts w:ascii="Arial" w:eastAsiaTheme="minorHAnsi" w:hAnsi="Arial" w:cs="Arial"/>
          <w:color w:val="000000"/>
          <w:sz w:val="14"/>
          <w:szCs w:val="14"/>
          <w:lang w:val="es-MX" w:eastAsia="en-US"/>
        </w:rPr>
      </w:pPr>
      <w:r w:rsidRPr="00A64030">
        <w:rPr>
          <w:rFonts w:ascii="Arial" w:eastAsiaTheme="minorHAnsi" w:hAnsi="Arial" w:cs="Arial"/>
          <w:color w:val="000000"/>
          <w:sz w:val="18"/>
          <w:szCs w:val="18"/>
          <w:lang w:val="es-MX" w:eastAsia="en-US"/>
        </w:rPr>
        <w:t xml:space="preserve">Respecto de los documentos administrativos, propuesta técnica y propuesta económica que se detallan en los numerales del </w:t>
      </w:r>
      <w:r w:rsidRPr="005A72A6">
        <w:rPr>
          <w:rFonts w:ascii="Arial" w:eastAsiaTheme="minorHAnsi" w:hAnsi="Arial" w:cs="Arial"/>
          <w:b/>
          <w:bCs/>
          <w:color w:val="000000"/>
          <w:sz w:val="18"/>
          <w:szCs w:val="18"/>
          <w:lang w:val="es-MX" w:eastAsia="en-US"/>
        </w:rPr>
        <w:t>1, 2, 3, 4, 5</w:t>
      </w:r>
      <w:r w:rsidR="005D59BC" w:rsidRPr="005A72A6">
        <w:rPr>
          <w:rFonts w:ascii="Arial" w:eastAsiaTheme="minorHAnsi" w:hAnsi="Arial" w:cs="Arial"/>
          <w:b/>
          <w:bCs/>
          <w:color w:val="000000"/>
          <w:sz w:val="18"/>
          <w:szCs w:val="18"/>
          <w:lang w:val="es-MX" w:eastAsia="en-US"/>
        </w:rPr>
        <w:t>, 6, 7,</w:t>
      </w:r>
      <w:r w:rsidR="003D5E87" w:rsidRPr="005A72A6">
        <w:rPr>
          <w:rFonts w:ascii="Arial" w:eastAsiaTheme="minorHAnsi" w:hAnsi="Arial" w:cs="Arial"/>
          <w:b/>
          <w:bCs/>
          <w:color w:val="000000"/>
          <w:sz w:val="18"/>
          <w:szCs w:val="18"/>
          <w:lang w:val="es-MX" w:eastAsia="en-US"/>
        </w:rPr>
        <w:t xml:space="preserve">  </w:t>
      </w:r>
      <w:r w:rsidRPr="005A72A6">
        <w:rPr>
          <w:rFonts w:ascii="Arial" w:eastAsiaTheme="minorHAnsi" w:hAnsi="Arial" w:cs="Arial"/>
          <w:color w:val="000000"/>
          <w:sz w:val="18"/>
          <w:szCs w:val="18"/>
          <w:lang w:val="es-MX" w:eastAsia="en-US"/>
        </w:rPr>
        <w:t xml:space="preserve">del </w:t>
      </w:r>
      <w:r w:rsidRPr="005A72A6">
        <w:rPr>
          <w:rFonts w:ascii="Arial" w:eastAsiaTheme="minorHAnsi" w:hAnsi="Arial" w:cs="Arial"/>
          <w:b/>
          <w:bCs/>
          <w:color w:val="000000"/>
          <w:sz w:val="18"/>
          <w:szCs w:val="18"/>
          <w:lang w:val="es-MX" w:eastAsia="en-US"/>
        </w:rPr>
        <w:t>apartado</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b/>
          <w:bCs/>
          <w:color w:val="000000"/>
          <w:sz w:val="18"/>
          <w:szCs w:val="18"/>
          <w:lang w:val="es-MX" w:eastAsia="en-US"/>
        </w:rPr>
        <w:t xml:space="preserve">VI </w:t>
      </w:r>
      <w:r w:rsidRPr="005A72A6">
        <w:rPr>
          <w:rFonts w:ascii="Arial" w:eastAsiaTheme="minorHAnsi" w:hAnsi="Arial" w:cs="Arial"/>
          <w:color w:val="000000"/>
          <w:sz w:val="18"/>
          <w:szCs w:val="18"/>
          <w:lang w:val="es-MX" w:eastAsia="en-US"/>
        </w:rPr>
        <w:t xml:space="preserve">de la </w:t>
      </w:r>
      <w:r w:rsidRPr="005A72A6">
        <w:rPr>
          <w:rFonts w:ascii="Arial" w:eastAsiaTheme="minorHAnsi" w:hAnsi="Arial" w:cs="Arial"/>
          <w:bCs/>
          <w:color w:val="000000"/>
          <w:sz w:val="18"/>
          <w:szCs w:val="18"/>
          <w:lang w:val="es-MX" w:eastAsia="en-US"/>
        </w:rPr>
        <w:t>convocatoria</w:t>
      </w:r>
      <w:r w:rsidRPr="005A72A6">
        <w:rPr>
          <w:rFonts w:ascii="Arial" w:eastAsiaTheme="minorHAnsi" w:hAnsi="Arial" w:cs="Arial"/>
          <w:color w:val="000000"/>
          <w:sz w:val="18"/>
          <w:szCs w:val="18"/>
          <w:lang w:val="es-MX" w:eastAsia="en-US"/>
        </w:rPr>
        <w:t>, se señala que la no entrega de los mismos o su entrega con información incompleta, afectará la solvencia y motivará el desechamiento de la proposición</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color w:val="000000"/>
          <w:sz w:val="18"/>
          <w:szCs w:val="18"/>
          <w:lang w:val="es-MX" w:eastAsia="en-US"/>
        </w:rPr>
        <w:t xml:space="preserve">y en el entendido de que los documentos que se describen en el </w:t>
      </w:r>
      <w:r w:rsidRPr="005A72A6">
        <w:rPr>
          <w:rFonts w:ascii="Arial" w:eastAsiaTheme="minorHAnsi" w:hAnsi="Arial" w:cs="Arial"/>
          <w:b/>
          <w:bCs/>
          <w:color w:val="000000"/>
          <w:sz w:val="18"/>
          <w:szCs w:val="18"/>
          <w:lang w:val="es-MX" w:eastAsia="en-US"/>
        </w:rPr>
        <w:t xml:space="preserve">numeral </w:t>
      </w:r>
      <w:r w:rsidR="005D59BC" w:rsidRPr="005A72A6">
        <w:rPr>
          <w:rFonts w:ascii="Arial" w:eastAsiaTheme="minorHAnsi" w:hAnsi="Arial" w:cs="Arial"/>
          <w:b/>
          <w:bCs/>
          <w:color w:val="000000"/>
          <w:sz w:val="18"/>
          <w:szCs w:val="18"/>
          <w:lang w:val="es-MX" w:eastAsia="en-US"/>
        </w:rPr>
        <w:t>3</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color w:val="000000"/>
          <w:sz w:val="18"/>
          <w:szCs w:val="18"/>
          <w:lang w:val="es-MX" w:eastAsia="en-US"/>
        </w:rPr>
        <w:t xml:space="preserve">del referido apartado, sólo deberán ser presentados por los </w:t>
      </w:r>
      <w:r w:rsidRPr="005A72A6">
        <w:rPr>
          <w:rFonts w:ascii="Arial" w:eastAsiaTheme="minorHAnsi" w:hAnsi="Arial" w:cs="Arial"/>
          <w:bCs/>
          <w:color w:val="000000"/>
          <w:sz w:val="18"/>
          <w:szCs w:val="18"/>
          <w:lang w:val="es-MX" w:eastAsia="en-US"/>
        </w:rPr>
        <w:t xml:space="preserve">licitantes </w:t>
      </w:r>
      <w:r w:rsidRPr="005A72A6">
        <w:rPr>
          <w:rFonts w:ascii="Arial" w:eastAsiaTheme="minorHAnsi" w:hAnsi="Arial" w:cs="Arial"/>
          <w:color w:val="000000"/>
          <w:sz w:val="18"/>
          <w:szCs w:val="18"/>
          <w:lang w:val="es-MX" w:eastAsia="en-US"/>
        </w:rPr>
        <w:t xml:space="preserve">que participen en proposición conjunta, en cuyo caso de igual forma, la omisión en su entrega o su entrega con información incompleta, afectará la solvencia y motivará el desechamiento de la proposición. </w:t>
      </w:r>
      <w:r w:rsidRPr="005A72A6">
        <w:rPr>
          <w:rFonts w:ascii="Arial" w:eastAsiaTheme="minorHAnsi" w:hAnsi="Arial" w:cs="Arial"/>
          <w:bCs/>
          <w:color w:val="000000"/>
          <w:sz w:val="18"/>
          <w:szCs w:val="18"/>
          <w:lang w:val="es-MX" w:eastAsia="en-US"/>
        </w:rPr>
        <w:t xml:space="preserve">En el caso de que el </w:t>
      </w:r>
      <w:r w:rsidRPr="005A72A6">
        <w:rPr>
          <w:rFonts w:ascii="Arial" w:eastAsiaTheme="minorHAnsi" w:hAnsi="Arial" w:cs="Arial"/>
          <w:b/>
          <w:bCs/>
          <w:color w:val="000000"/>
          <w:sz w:val="18"/>
          <w:szCs w:val="18"/>
          <w:lang w:val="es-MX" w:eastAsia="en-US"/>
        </w:rPr>
        <w:t xml:space="preserve">numeral </w:t>
      </w:r>
      <w:r w:rsidR="005D59BC" w:rsidRPr="005A72A6">
        <w:rPr>
          <w:rFonts w:ascii="Arial" w:eastAsiaTheme="minorHAnsi" w:hAnsi="Arial" w:cs="Arial"/>
          <w:b/>
          <w:bCs/>
          <w:color w:val="000000"/>
          <w:sz w:val="18"/>
          <w:szCs w:val="18"/>
          <w:lang w:val="es-MX" w:eastAsia="en-US"/>
        </w:rPr>
        <w:t>3</w:t>
      </w:r>
      <w:r w:rsidRPr="005A72A6">
        <w:rPr>
          <w:rFonts w:ascii="Arial" w:eastAsiaTheme="minorHAnsi" w:hAnsi="Arial" w:cs="Arial"/>
          <w:bCs/>
          <w:color w:val="000000"/>
          <w:sz w:val="18"/>
          <w:szCs w:val="18"/>
          <w:lang w:val="es-MX" w:eastAsia="en-US"/>
        </w:rPr>
        <w:t xml:space="preserve"> no le resulte aplicable al licitante, deberá presentar los documentos haciendo alusión a los numerales correspondientes pero con la leyenda </w:t>
      </w:r>
      <w:r w:rsidRPr="005A72A6">
        <w:rPr>
          <w:rFonts w:ascii="Arial" w:eastAsiaTheme="minorHAnsi" w:hAnsi="Arial" w:cs="Arial"/>
          <w:b/>
          <w:bCs/>
          <w:color w:val="000000"/>
          <w:sz w:val="18"/>
          <w:szCs w:val="18"/>
          <w:lang w:val="es-MX" w:eastAsia="en-US"/>
        </w:rPr>
        <w:t>“No aplica”</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color w:val="000000"/>
          <w:sz w:val="14"/>
          <w:szCs w:val="14"/>
          <w:lang w:val="es-MX" w:eastAsia="en-US"/>
        </w:rPr>
        <w:t>Los requisitos que se soliciten y tengan como propósito facilitar la presentación de las proposiciones y agilizar la conducción de los actos de la</w:t>
      </w:r>
      <w:r w:rsidRPr="00335E3C">
        <w:rPr>
          <w:rFonts w:ascii="Arial" w:eastAsiaTheme="minorHAnsi" w:hAnsi="Arial" w:cs="Arial"/>
          <w:color w:val="000000"/>
          <w:sz w:val="14"/>
          <w:szCs w:val="14"/>
          <w:lang w:val="es-MX" w:eastAsia="en-US"/>
        </w:rPr>
        <w:t xml:space="preserve"> </w:t>
      </w:r>
      <w:r>
        <w:rPr>
          <w:rFonts w:ascii="Arial" w:eastAsiaTheme="minorHAnsi" w:hAnsi="Arial" w:cs="Arial"/>
          <w:bCs/>
          <w:color w:val="000000"/>
          <w:sz w:val="14"/>
          <w:szCs w:val="14"/>
          <w:lang w:val="es-MX" w:eastAsia="en-US"/>
        </w:rPr>
        <w:t>invitación</w:t>
      </w:r>
      <w:r w:rsidRPr="00335E3C">
        <w:rPr>
          <w:rFonts w:ascii="Arial" w:eastAsiaTheme="minorHAnsi" w:hAnsi="Arial" w:cs="Arial"/>
          <w:color w:val="000000"/>
          <w:sz w:val="14"/>
          <w:szCs w:val="14"/>
          <w:lang w:val="es-MX" w:eastAsia="en-US"/>
        </w:rPr>
        <w:t xml:space="preserve">, así como cualquier otro requisito cuyo incumplimiento, por sí mismo, no afecte la solvencia de las proposiciones, no serán objeto de evaluación, y se tendrán por no establecidos. La inobservancia por parte de los </w:t>
      </w:r>
      <w:r w:rsidRPr="00335E3C">
        <w:rPr>
          <w:rFonts w:ascii="Arial" w:eastAsiaTheme="minorHAnsi" w:hAnsi="Arial" w:cs="Arial"/>
          <w:bCs/>
          <w:color w:val="000000"/>
          <w:sz w:val="14"/>
          <w:szCs w:val="14"/>
          <w:lang w:val="es-MX" w:eastAsia="en-US"/>
        </w:rPr>
        <w:t xml:space="preserve">proveedores </w:t>
      </w:r>
      <w:r w:rsidRPr="00335E3C">
        <w:rPr>
          <w:rFonts w:ascii="Arial" w:eastAsiaTheme="minorHAnsi" w:hAnsi="Arial" w:cs="Arial"/>
          <w:color w:val="000000"/>
          <w:sz w:val="14"/>
          <w:szCs w:val="14"/>
          <w:lang w:val="es-MX" w:eastAsia="en-US"/>
        </w:rPr>
        <w:t xml:space="preserve">respecto de dichas condiciones o requisitos no será motivo para desechar sus proposiciones.  </w:t>
      </w:r>
    </w:p>
    <w:p w14:paraId="068F4534" w14:textId="77777777" w:rsidR="00C63C8E" w:rsidRDefault="00C63C8E" w:rsidP="00C63C8E">
      <w:pPr>
        <w:pStyle w:val="Prrafodelista"/>
        <w:widowControl/>
        <w:autoSpaceDE w:val="0"/>
        <w:autoSpaceDN w:val="0"/>
        <w:adjustRightInd w:val="0"/>
        <w:ind w:left="1080"/>
        <w:jc w:val="both"/>
        <w:rPr>
          <w:rFonts w:ascii="Arial" w:eastAsiaTheme="minorHAnsi" w:hAnsi="Arial" w:cs="Arial"/>
          <w:color w:val="000000"/>
          <w:sz w:val="14"/>
          <w:szCs w:val="14"/>
          <w:lang w:val="es-MX" w:eastAsia="en-US"/>
        </w:rPr>
      </w:pPr>
    </w:p>
    <w:p w14:paraId="74A02D4E" w14:textId="61EF9E64" w:rsidR="00615824" w:rsidRPr="00C63C8E" w:rsidRDefault="00C63C8E" w:rsidP="00626CDF">
      <w:pPr>
        <w:pStyle w:val="Prrafodelista"/>
        <w:widowControl/>
        <w:numPr>
          <w:ilvl w:val="0"/>
          <w:numId w:val="19"/>
        </w:numPr>
        <w:autoSpaceDE w:val="0"/>
        <w:autoSpaceDN w:val="0"/>
        <w:adjustRightInd w:val="0"/>
        <w:jc w:val="both"/>
        <w:rPr>
          <w:rFonts w:ascii="Arial" w:eastAsiaTheme="minorHAnsi" w:hAnsi="Arial" w:cs="Arial"/>
          <w:color w:val="000000"/>
          <w:sz w:val="18"/>
          <w:szCs w:val="18"/>
          <w:lang w:val="es-MX" w:eastAsia="en-US"/>
        </w:rPr>
      </w:pPr>
      <w:r w:rsidRPr="00F76D95">
        <w:rPr>
          <w:rFonts w:ascii="Arial" w:hAnsi="Arial" w:cs="Arial"/>
          <w:b/>
          <w:sz w:val="18"/>
          <w:szCs w:val="18"/>
        </w:rPr>
        <w:t>Personas impedidas:</w:t>
      </w:r>
      <w:r>
        <w:rPr>
          <w:rFonts w:ascii="Arial" w:hAnsi="Arial" w:cs="Arial"/>
          <w:sz w:val="18"/>
          <w:szCs w:val="18"/>
        </w:rPr>
        <w:t xml:space="preserve"> </w:t>
      </w:r>
      <w:r w:rsidRPr="00E0674F">
        <w:rPr>
          <w:rFonts w:ascii="Arial" w:hAnsi="Arial" w:cs="Arial"/>
          <w:sz w:val="18"/>
          <w:szCs w:val="18"/>
        </w:rPr>
        <w:t xml:space="preserve">Se encuentran impedidas para participar en la presente </w:t>
      </w:r>
      <w:r>
        <w:rPr>
          <w:rFonts w:ascii="Arial" w:hAnsi="Arial" w:cs="Arial"/>
          <w:sz w:val="18"/>
          <w:szCs w:val="18"/>
        </w:rPr>
        <w:t>invitación</w:t>
      </w:r>
      <w:r w:rsidRPr="00E0674F">
        <w:rPr>
          <w:rFonts w:ascii="Arial" w:hAnsi="Arial" w:cs="Arial"/>
          <w:sz w:val="18"/>
          <w:szCs w:val="18"/>
        </w:rPr>
        <w:t xml:space="preserve"> aquellas personas o grupos de personas físicas y/o morales en las que una misma persona, socio o asociado común aparezca en dos o más empresas, a menos que participe en diferentes partidas, de conformidad con lo establecido en el artículo </w:t>
      </w:r>
      <w:r>
        <w:rPr>
          <w:rFonts w:ascii="Arial" w:hAnsi="Arial" w:cs="Arial"/>
          <w:sz w:val="18"/>
          <w:szCs w:val="18"/>
        </w:rPr>
        <w:t>71 de la Ley</w:t>
      </w:r>
      <w:r w:rsidRPr="00E0674F">
        <w:rPr>
          <w:rFonts w:ascii="Arial" w:hAnsi="Arial" w:cs="Arial"/>
          <w:sz w:val="18"/>
          <w:szCs w:val="18"/>
        </w:rPr>
        <w:t>. Así mismo no podrán participar</w:t>
      </w:r>
    </w:p>
    <w:p w14:paraId="409C5977" w14:textId="77777777" w:rsidR="00C63C8E" w:rsidRPr="00C63C8E" w:rsidRDefault="00C63C8E" w:rsidP="00C63C8E">
      <w:pPr>
        <w:pStyle w:val="Prrafodelista"/>
        <w:widowControl/>
        <w:autoSpaceDE w:val="0"/>
        <w:autoSpaceDN w:val="0"/>
        <w:adjustRightInd w:val="0"/>
        <w:ind w:left="1080"/>
        <w:jc w:val="both"/>
        <w:rPr>
          <w:rFonts w:ascii="Arial" w:eastAsiaTheme="minorHAnsi" w:hAnsi="Arial" w:cs="Arial"/>
          <w:color w:val="000000"/>
          <w:sz w:val="18"/>
          <w:szCs w:val="18"/>
          <w:lang w:val="es-MX" w:eastAsia="en-US"/>
        </w:rPr>
      </w:pPr>
    </w:p>
    <w:p w14:paraId="3FF70D53" w14:textId="77777777" w:rsidR="00335E3C" w:rsidRPr="00335E3C" w:rsidRDefault="00335E3C"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Criterios de Evaluación y adjudicación</w:t>
      </w:r>
      <w:r w:rsidRPr="00335E3C">
        <w:rPr>
          <w:rFonts w:ascii="Arial" w:hAnsi="Arial" w:cs="Arial"/>
          <w:b/>
          <w:bCs/>
          <w:sz w:val="18"/>
          <w:szCs w:val="18"/>
        </w:rPr>
        <w:t xml:space="preserve">. </w:t>
      </w:r>
    </w:p>
    <w:p w14:paraId="485F580B" w14:textId="77777777" w:rsidR="00C63C8E" w:rsidRPr="00F315FB" w:rsidRDefault="00C63C8E" w:rsidP="00C63C8E">
      <w:pPr>
        <w:widowControl/>
        <w:autoSpaceDE w:val="0"/>
        <w:autoSpaceDN w:val="0"/>
        <w:adjustRightInd w:val="0"/>
        <w:rPr>
          <w:rFonts w:ascii="Arial" w:eastAsiaTheme="minorHAnsi" w:hAnsi="Arial" w:cs="Arial"/>
          <w:sz w:val="18"/>
          <w:szCs w:val="18"/>
          <w:lang w:eastAsia="en-US"/>
        </w:rPr>
      </w:pPr>
    </w:p>
    <w:p w14:paraId="0CC170F2" w14:textId="77777777" w:rsidR="00C63C8E" w:rsidRPr="009E4C0B" w:rsidRDefault="00C63C8E" w:rsidP="00626CDF">
      <w:pPr>
        <w:pStyle w:val="Prrafodelista"/>
        <w:numPr>
          <w:ilvl w:val="0"/>
          <w:numId w:val="20"/>
        </w:numPr>
        <w:jc w:val="both"/>
        <w:rPr>
          <w:rFonts w:ascii="Arial" w:hAnsi="Arial" w:cs="Arial"/>
          <w:sz w:val="18"/>
          <w:szCs w:val="18"/>
        </w:rPr>
      </w:pPr>
      <w:r w:rsidRPr="009E4C0B">
        <w:rPr>
          <w:rFonts w:ascii="Arial" w:hAnsi="Arial" w:cs="Arial"/>
          <w:b/>
          <w:sz w:val="18"/>
          <w:szCs w:val="18"/>
        </w:rPr>
        <w:t xml:space="preserve">Evaluación de las proposiciones técnicas: </w:t>
      </w:r>
      <w:r w:rsidRPr="009E4C0B">
        <w:rPr>
          <w:rFonts w:ascii="Arial" w:hAnsi="Arial" w:cs="Arial"/>
          <w:sz w:val="18"/>
          <w:szCs w:val="18"/>
        </w:rPr>
        <w:t xml:space="preserve">Los criterios que aplicarán el área requirente y/o técnica para evaluar las proposiciones, se basarán en la información documental presentada por los licitantes, de conformidad a lo dispuesto por el artículo </w:t>
      </w:r>
      <w:r>
        <w:rPr>
          <w:rFonts w:ascii="Arial" w:hAnsi="Arial" w:cs="Arial"/>
          <w:sz w:val="18"/>
          <w:szCs w:val="18"/>
        </w:rPr>
        <w:t>55 y 62 de la Ley,</w:t>
      </w:r>
      <w:r w:rsidRPr="009E4C0B">
        <w:rPr>
          <w:rFonts w:ascii="Arial" w:hAnsi="Arial" w:cs="Arial"/>
          <w:sz w:val="18"/>
          <w:szCs w:val="18"/>
        </w:rPr>
        <w:t xml:space="preserve"> se procederá a evaluar técnicamente a las dos propuestas cuyo precio resulte ser el más bajo, de no resultar estas solventes, se procederá a la evaluación de las que les siguen en precio.</w:t>
      </w:r>
    </w:p>
    <w:p w14:paraId="249093F5" w14:textId="77777777" w:rsidR="00C63C8E" w:rsidRPr="00622E04" w:rsidRDefault="00C63C8E" w:rsidP="00C63C8E">
      <w:pPr>
        <w:ind w:firstLine="360"/>
        <w:jc w:val="both"/>
        <w:rPr>
          <w:rFonts w:ascii="Arial" w:hAnsi="Arial" w:cs="Arial"/>
          <w:sz w:val="14"/>
          <w:szCs w:val="14"/>
        </w:rPr>
      </w:pPr>
      <w:r w:rsidRPr="00622E04">
        <w:rPr>
          <w:rFonts w:ascii="Arial" w:hAnsi="Arial" w:cs="Arial"/>
          <w:sz w:val="14"/>
          <w:szCs w:val="14"/>
        </w:rPr>
        <w:t xml:space="preserve">Para efectos de la evaluación, se tomarán en consideración los criterios siguientes: </w:t>
      </w:r>
    </w:p>
    <w:p w14:paraId="5988F033" w14:textId="77777777" w:rsidR="00C63C8E" w:rsidRPr="00622E04" w:rsidRDefault="00C63C8E" w:rsidP="00C63C8E">
      <w:pPr>
        <w:ind w:firstLine="708"/>
        <w:jc w:val="both"/>
        <w:rPr>
          <w:rFonts w:ascii="Arial" w:hAnsi="Arial" w:cs="Arial"/>
          <w:sz w:val="14"/>
          <w:szCs w:val="14"/>
        </w:rPr>
      </w:pPr>
    </w:p>
    <w:p w14:paraId="7573B854" w14:textId="77777777" w:rsidR="00C63C8E" w:rsidRPr="00622E04" w:rsidRDefault="00C63C8E" w:rsidP="00626CDF">
      <w:pPr>
        <w:widowControl/>
        <w:numPr>
          <w:ilvl w:val="0"/>
          <w:numId w:val="17"/>
        </w:numPr>
        <w:jc w:val="both"/>
        <w:rPr>
          <w:rFonts w:ascii="Arial" w:hAnsi="Arial" w:cs="Arial"/>
          <w:sz w:val="14"/>
          <w:szCs w:val="14"/>
        </w:rPr>
      </w:pPr>
      <w:r w:rsidRPr="00622E04">
        <w:rPr>
          <w:rFonts w:ascii="Arial" w:hAnsi="Arial" w:cs="Arial"/>
          <w:sz w:val="14"/>
          <w:szCs w:val="14"/>
        </w:rPr>
        <w:t xml:space="preserve">Se verificará que incluyan la información, los documentos y los requisitos solicitados en el </w:t>
      </w:r>
      <w:r w:rsidRPr="00622E04">
        <w:rPr>
          <w:rFonts w:ascii="Arial" w:hAnsi="Arial" w:cs="Arial"/>
          <w:b/>
          <w:sz w:val="14"/>
          <w:szCs w:val="14"/>
        </w:rPr>
        <w:t>apartado VI</w:t>
      </w:r>
      <w:r w:rsidRPr="00622E04">
        <w:rPr>
          <w:rFonts w:ascii="Arial" w:hAnsi="Arial" w:cs="Arial"/>
          <w:sz w:val="14"/>
          <w:szCs w:val="14"/>
        </w:rPr>
        <w:t xml:space="preserve"> de esta convocatoria</w:t>
      </w:r>
    </w:p>
    <w:p w14:paraId="73736C9E" w14:textId="77777777" w:rsidR="00C63C8E" w:rsidRPr="00622E04" w:rsidRDefault="00C63C8E" w:rsidP="00626CDF">
      <w:pPr>
        <w:widowControl/>
        <w:numPr>
          <w:ilvl w:val="0"/>
          <w:numId w:val="17"/>
        </w:numPr>
        <w:jc w:val="both"/>
        <w:rPr>
          <w:rFonts w:ascii="Arial" w:hAnsi="Arial" w:cs="Arial"/>
          <w:sz w:val="14"/>
          <w:szCs w:val="14"/>
        </w:rPr>
      </w:pPr>
      <w:r w:rsidRPr="00622E04">
        <w:rPr>
          <w:rFonts w:ascii="Arial" w:hAnsi="Arial" w:cs="Arial"/>
          <w:sz w:val="14"/>
          <w:szCs w:val="14"/>
        </w:rPr>
        <w:t xml:space="preserve">Se verificará documentalmente que los bienes ofertados, cumplan con las especificaciones técnicas y requisitos solicitados en </w:t>
      </w:r>
      <w:r w:rsidRPr="00622E04">
        <w:rPr>
          <w:rFonts w:ascii="Arial" w:hAnsi="Arial" w:cs="Arial"/>
          <w:bCs/>
          <w:sz w:val="14"/>
          <w:szCs w:val="14"/>
        </w:rPr>
        <w:t xml:space="preserve">esta convocatoria, </w:t>
      </w:r>
      <w:r w:rsidRPr="00622E04">
        <w:rPr>
          <w:rFonts w:ascii="Arial" w:hAnsi="Arial" w:cs="Arial"/>
          <w:sz w:val="14"/>
          <w:szCs w:val="14"/>
        </w:rPr>
        <w:t>así como con aquellos que resulten de la junta de aclaraciones.</w:t>
      </w:r>
    </w:p>
    <w:p w14:paraId="2E1ADE37" w14:textId="77777777" w:rsidR="00C63C8E" w:rsidRPr="00622E04" w:rsidRDefault="00C63C8E" w:rsidP="00626CDF">
      <w:pPr>
        <w:pStyle w:val="Lista2"/>
        <w:widowControl/>
        <w:numPr>
          <w:ilvl w:val="0"/>
          <w:numId w:val="17"/>
        </w:numPr>
        <w:tabs>
          <w:tab w:val="num" w:pos="1080"/>
        </w:tabs>
        <w:contextualSpacing w:val="0"/>
        <w:jc w:val="both"/>
        <w:rPr>
          <w:rFonts w:ascii="Arial" w:eastAsia="Arial Unicode MS" w:hAnsi="Arial" w:cs="Arial"/>
          <w:sz w:val="14"/>
          <w:szCs w:val="14"/>
          <w:lang w:val="es-ES_tradnl"/>
        </w:rPr>
      </w:pPr>
      <w:r w:rsidRPr="00622E04">
        <w:rPr>
          <w:rFonts w:ascii="Arial" w:eastAsia="Arial Unicode MS" w:hAnsi="Arial" w:cs="Arial"/>
          <w:sz w:val="14"/>
          <w:szCs w:val="14"/>
          <w:lang w:val="es-ES_tradnl"/>
        </w:rPr>
        <w:lastRenderedPageBreak/>
        <w:t xml:space="preserve">Se verificará la congruencia de los catálogos e instructivos que presenten los licitantes con lo ofertado en la propuesta técnica </w:t>
      </w:r>
      <w:r w:rsidRPr="00622E04">
        <w:rPr>
          <w:rFonts w:ascii="Arial" w:eastAsia="Arial Unicode MS" w:hAnsi="Arial" w:cs="Arial"/>
          <w:b/>
          <w:sz w:val="14"/>
          <w:szCs w:val="14"/>
          <w:lang w:val="es-ES_tradnl"/>
        </w:rPr>
        <w:t>Anexo “1”</w:t>
      </w:r>
      <w:r w:rsidRPr="00622E04">
        <w:rPr>
          <w:rFonts w:ascii="Arial" w:eastAsia="Arial Unicode MS" w:hAnsi="Arial" w:cs="Arial"/>
          <w:sz w:val="14"/>
          <w:szCs w:val="14"/>
          <w:lang w:val="es-ES_tradnl"/>
        </w:rPr>
        <w:t>.</w:t>
      </w:r>
    </w:p>
    <w:p w14:paraId="57CB9E59" w14:textId="77777777" w:rsidR="00C63C8E" w:rsidRPr="00622E04" w:rsidRDefault="00C63C8E" w:rsidP="00626CDF">
      <w:pPr>
        <w:pStyle w:val="Lista2"/>
        <w:widowControl/>
        <w:numPr>
          <w:ilvl w:val="0"/>
          <w:numId w:val="17"/>
        </w:numPr>
        <w:tabs>
          <w:tab w:val="num" w:pos="1080"/>
        </w:tabs>
        <w:contextualSpacing w:val="0"/>
        <w:jc w:val="both"/>
        <w:rPr>
          <w:rFonts w:ascii="Arial" w:eastAsia="Arial Unicode MS" w:hAnsi="Arial" w:cs="Arial"/>
          <w:sz w:val="14"/>
          <w:szCs w:val="14"/>
          <w:lang w:val="es-ES_tradnl"/>
        </w:rPr>
      </w:pPr>
      <w:r w:rsidRPr="00622E04">
        <w:rPr>
          <w:rFonts w:ascii="Arial" w:eastAsia="Arial Unicode MS" w:hAnsi="Arial" w:cs="Arial"/>
          <w:sz w:val="14"/>
          <w:szCs w:val="14"/>
          <w:lang w:val="es-ES_tradnl"/>
        </w:rPr>
        <w:t>En general, el cumplimiento de las propuestas conforme a los requisitos establecidos en la convocatoria</w:t>
      </w:r>
    </w:p>
    <w:p w14:paraId="3986A947" w14:textId="3D071012" w:rsidR="00C63C8E" w:rsidRPr="00622E04" w:rsidRDefault="00C63C8E" w:rsidP="00626CDF">
      <w:pPr>
        <w:pStyle w:val="Lista2"/>
        <w:widowControl/>
        <w:numPr>
          <w:ilvl w:val="0"/>
          <w:numId w:val="17"/>
        </w:numPr>
        <w:tabs>
          <w:tab w:val="num" w:pos="1080"/>
        </w:tabs>
        <w:contextualSpacing w:val="0"/>
        <w:jc w:val="both"/>
        <w:rPr>
          <w:rFonts w:ascii="Arial" w:eastAsia="Arial Unicode MS" w:hAnsi="Arial" w:cs="Arial"/>
          <w:sz w:val="14"/>
          <w:szCs w:val="14"/>
          <w:lang w:val="es-ES_tradnl"/>
        </w:rPr>
      </w:pPr>
      <w:r w:rsidRPr="00622E04">
        <w:rPr>
          <w:rFonts w:ascii="Arial" w:eastAsia="Arial Unicode MS" w:hAnsi="Arial" w:cs="Arial"/>
          <w:sz w:val="14"/>
          <w:szCs w:val="14"/>
          <w:lang w:val="es-ES_tradnl"/>
        </w:rPr>
        <w:t>Se verificará el resultado de la evaluación de las muestras presentadas contra las especificaciones técnicas y los catálogos del proveedor que hayan sido requeridos en convocatoria. (No aplica en está L</w:t>
      </w:r>
      <w:r w:rsidR="00BB412E">
        <w:rPr>
          <w:rFonts w:ascii="Arial" w:eastAsia="Arial Unicode MS" w:hAnsi="Arial" w:cs="Arial"/>
          <w:sz w:val="14"/>
          <w:szCs w:val="14"/>
          <w:lang w:val="es-ES_tradnl"/>
        </w:rPr>
        <w:t>.</w:t>
      </w:r>
      <w:r w:rsidRPr="00622E04">
        <w:rPr>
          <w:rFonts w:ascii="Arial" w:eastAsia="Arial Unicode MS" w:hAnsi="Arial" w:cs="Arial"/>
          <w:sz w:val="14"/>
          <w:szCs w:val="14"/>
          <w:lang w:val="es-ES_tradnl"/>
        </w:rPr>
        <w:t>P.</w:t>
      </w:r>
      <w:r w:rsidR="00BB412E">
        <w:rPr>
          <w:rFonts w:ascii="Arial" w:eastAsia="Arial Unicode MS" w:hAnsi="Arial" w:cs="Arial"/>
          <w:sz w:val="14"/>
          <w:szCs w:val="14"/>
          <w:lang w:val="es-ES_tradnl"/>
        </w:rPr>
        <w:t>N</w:t>
      </w:r>
      <w:r w:rsidRPr="00622E04">
        <w:rPr>
          <w:rFonts w:ascii="Arial" w:eastAsia="Arial Unicode MS" w:hAnsi="Arial" w:cs="Arial"/>
          <w:sz w:val="14"/>
          <w:szCs w:val="14"/>
          <w:lang w:val="es-ES_tradnl"/>
        </w:rPr>
        <w:t>.)</w:t>
      </w:r>
    </w:p>
    <w:p w14:paraId="7E18E6AD" w14:textId="6042649A" w:rsidR="00C63C8E" w:rsidRDefault="00C63C8E" w:rsidP="00626CDF">
      <w:pPr>
        <w:widowControl/>
        <w:numPr>
          <w:ilvl w:val="0"/>
          <w:numId w:val="17"/>
        </w:numPr>
        <w:suppressAutoHyphens/>
        <w:jc w:val="both"/>
        <w:rPr>
          <w:rFonts w:ascii="Arial" w:hAnsi="Arial" w:cs="Arial"/>
          <w:sz w:val="14"/>
          <w:szCs w:val="14"/>
          <w:lang w:val="es-MX"/>
        </w:rPr>
      </w:pPr>
      <w:r w:rsidRPr="00622E04">
        <w:rPr>
          <w:rFonts w:ascii="Arial" w:hAnsi="Arial" w:cs="Arial"/>
          <w:sz w:val="14"/>
          <w:szCs w:val="14"/>
          <w:lang w:val="es-MX"/>
        </w:rPr>
        <w:t>Se verificará el cumplimiento de la propuesta técnica, conforme a los requisitos establecidos en las bases de esta Convocatoria.</w:t>
      </w:r>
    </w:p>
    <w:p w14:paraId="6E1A4D78" w14:textId="77777777" w:rsidR="00750909" w:rsidRPr="00622E04" w:rsidRDefault="00750909" w:rsidP="00750909">
      <w:pPr>
        <w:widowControl/>
        <w:suppressAutoHyphens/>
        <w:ind w:left="1080"/>
        <w:jc w:val="both"/>
        <w:rPr>
          <w:rFonts w:ascii="Arial" w:hAnsi="Arial" w:cs="Arial"/>
          <w:sz w:val="14"/>
          <w:szCs w:val="14"/>
          <w:lang w:val="es-MX"/>
        </w:rPr>
      </w:pPr>
    </w:p>
    <w:p w14:paraId="3A686E2A" w14:textId="6D2CDCBF" w:rsidR="00C63C8E" w:rsidRPr="00622E04" w:rsidRDefault="00C63C8E" w:rsidP="00626CDF">
      <w:pPr>
        <w:pStyle w:val="Prrafodelista"/>
        <w:numPr>
          <w:ilvl w:val="0"/>
          <w:numId w:val="20"/>
        </w:numPr>
        <w:ind w:left="360"/>
        <w:jc w:val="both"/>
        <w:rPr>
          <w:rFonts w:ascii="Arial" w:eastAsiaTheme="minorHAnsi" w:hAnsi="Arial" w:cs="Arial"/>
          <w:color w:val="000000"/>
          <w:sz w:val="14"/>
          <w:szCs w:val="14"/>
          <w:lang w:val="es-MX" w:eastAsia="en-US"/>
        </w:rPr>
      </w:pPr>
      <w:r w:rsidRPr="00622E04">
        <w:rPr>
          <w:rFonts w:ascii="Arial" w:hAnsi="Arial" w:cs="Arial"/>
          <w:b/>
          <w:sz w:val="18"/>
          <w:szCs w:val="18"/>
        </w:rPr>
        <w:t xml:space="preserve">Evaluación de las proposiciones económicas: </w:t>
      </w:r>
      <w:r w:rsidRPr="00622E04">
        <w:rPr>
          <w:rFonts w:ascii="Arial" w:hAnsi="Arial" w:cs="Arial"/>
          <w:sz w:val="18"/>
          <w:szCs w:val="18"/>
        </w:rPr>
        <w:t xml:space="preserve">Se verificará que las mismas cumplan con los requisitos solicitados en esta convocatoria, analizando los precios y verificando las operaciones aritméticas de los mismos; en el caso de que las proposiciones económicas presentaren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 </w:t>
      </w:r>
      <w:r w:rsidRPr="00622E04">
        <w:rPr>
          <w:rFonts w:ascii="Arial" w:hAnsi="Arial" w:cs="Arial"/>
          <w:sz w:val="18"/>
          <w:szCs w:val="18"/>
          <w:lang w:val="es-ES_tradnl"/>
        </w:rPr>
        <w:t xml:space="preserve">Las correcciones se harán constar en el dictamen. </w:t>
      </w:r>
      <w:r w:rsidRPr="00622E04">
        <w:rPr>
          <w:rFonts w:ascii="Arial" w:hAnsi="Arial" w:cs="Arial"/>
          <w:sz w:val="18"/>
          <w:szCs w:val="18"/>
        </w:rPr>
        <w:t xml:space="preserve">La evaluación de las proposiciones se realizará comparando entre sí, en forma equivalente, todos los precios ofertados por los licitantes. </w:t>
      </w:r>
      <w:r w:rsidRPr="00622E04">
        <w:rPr>
          <w:rFonts w:ascii="Arial" w:eastAsiaTheme="minorHAnsi" w:hAnsi="Arial" w:cs="Arial"/>
          <w:color w:val="000000"/>
          <w:sz w:val="14"/>
          <w:szCs w:val="14"/>
          <w:lang w:val="es-MX" w:eastAsia="en-US"/>
        </w:rPr>
        <w:t>La evaluación se realizará comparando entre sí, en forma equivalente, todas las condiciones ofrecidas explícitamente por los licitantes. Tratándose de los documentos o manifiestos presentados bajo protesta de decir verdad, se verificará que dichos documentos cumplan con los requisitos solicitados.</w:t>
      </w:r>
    </w:p>
    <w:p w14:paraId="535723B6" w14:textId="77777777" w:rsidR="00C63C8E" w:rsidRPr="009E4C0B" w:rsidRDefault="00C63C8E" w:rsidP="00C63C8E">
      <w:pPr>
        <w:jc w:val="both"/>
        <w:rPr>
          <w:rFonts w:ascii="Arial" w:hAnsi="Arial" w:cs="Arial"/>
          <w:sz w:val="18"/>
          <w:szCs w:val="18"/>
          <w:highlight w:val="yellow"/>
          <w:lang w:val="es-MX"/>
        </w:rPr>
      </w:pPr>
    </w:p>
    <w:p w14:paraId="5101F0E1" w14:textId="004CF1B2" w:rsidR="00C63C8E" w:rsidRPr="00E0674F" w:rsidRDefault="00C63C8E" w:rsidP="00626CDF">
      <w:pPr>
        <w:pStyle w:val="Textoindependiente"/>
        <w:numPr>
          <w:ilvl w:val="0"/>
          <w:numId w:val="20"/>
        </w:numPr>
        <w:ind w:left="426" w:hanging="426"/>
        <w:rPr>
          <w:rFonts w:ascii="Arial" w:hAnsi="Arial" w:cs="Arial"/>
          <w:sz w:val="18"/>
          <w:szCs w:val="18"/>
        </w:rPr>
      </w:pPr>
      <w:r w:rsidRPr="00335E3C">
        <w:rPr>
          <w:rFonts w:ascii="Arial" w:hAnsi="Arial" w:cs="Arial"/>
          <w:b/>
          <w:sz w:val="18"/>
          <w:szCs w:val="18"/>
        </w:rPr>
        <w:t>Adjudicación:</w:t>
      </w:r>
      <w:r w:rsidRPr="009E4C0B">
        <w:rPr>
          <w:rFonts w:ascii="Arial" w:hAnsi="Arial" w:cs="Arial"/>
          <w:b/>
          <w:sz w:val="18"/>
          <w:szCs w:val="18"/>
        </w:rPr>
        <w:t xml:space="preserve"> </w:t>
      </w:r>
      <w:r w:rsidRPr="002D0BAB">
        <w:rPr>
          <w:rFonts w:ascii="Arial" w:hAnsi="Arial" w:cs="Arial"/>
          <w:sz w:val="18"/>
          <w:szCs w:val="18"/>
          <w:u w:val="single"/>
        </w:rPr>
        <w:t>La adjudicación del contrato se llevará a cabo,</w:t>
      </w:r>
      <w:r w:rsidR="00A8291B" w:rsidRPr="002D0BAB">
        <w:rPr>
          <w:rFonts w:ascii="Arial" w:hAnsi="Arial" w:cs="Arial"/>
          <w:sz w:val="18"/>
          <w:szCs w:val="18"/>
          <w:u w:val="single"/>
        </w:rPr>
        <w:t xml:space="preserve"> a quien presente la propuesta más económica y que reúne todos los requisitos</w:t>
      </w:r>
      <w:r w:rsidR="00641FB9" w:rsidRPr="002D0BAB">
        <w:rPr>
          <w:rFonts w:ascii="Arial" w:hAnsi="Arial" w:cs="Arial"/>
          <w:sz w:val="18"/>
          <w:szCs w:val="18"/>
          <w:u w:val="single"/>
        </w:rPr>
        <w:t xml:space="preserve"> solicitados</w:t>
      </w:r>
      <w:r w:rsidR="00A8291B" w:rsidRPr="002D0BAB">
        <w:rPr>
          <w:rFonts w:ascii="Arial" w:hAnsi="Arial" w:cs="Arial"/>
          <w:sz w:val="18"/>
          <w:szCs w:val="18"/>
        </w:rPr>
        <w:t xml:space="preserve">, </w:t>
      </w:r>
      <w:r w:rsidRPr="002D0BAB">
        <w:rPr>
          <w:rFonts w:ascii="Arial" w:hAnsi="Arial" w:cs="Arial"/>
          <w:sz w:val="18"/>
          <w:szCs w:val="18"/>
        </w:rPr>
        <w:t xml:space="preserve"> </w:t>
      </w:r>
      <w:r w:rsidR="00AF2E32" w:rsidRPr="002D0BAB">
        <w:rPr>
          <w:rFonts w:ascii="Arial" w:hAnsi="Arial" w:cs="Arial"/>
          <w:sz w:val="18"/>
          <w:szCs w:val="18"/>
        </w:rPr>
        <w:t xml:space="preserve">y conforme a lo siguiente: para la </w:t>
      </w:r>
      <w:r w:rsidR="00AF2E32" w:rsidRPr="002D0BAB">
        <w:rPr>
          <w:rFonts w:ascii="Arial" w:hAnsi="Arial" w:cs="Arial"/>
          <w:b/>
          <w:sz w:val="18"/>
          <w:szCs w:val="18"/>
          <w:u w:val="single"/>
        </w:rPr>
        <w:t>partida 1: por el conjunto de la partida completa y para las partidas 2 y 3: por partida completa</w:t>
      </w:r>
      <w:r w:rsidR="00AF2E32" w:rsidRPr="002D0BAB">
        <w:rPr>
          <w:rFonts w:ascii="Arial" w:hAnsi="Arial" w:cs="Arial"/>
          <w:sz w:val="18"/>
          <w:szCs w:val="18"/>
        </w:rPr>
        <w:t xml:space="preserve">, </w:t>
      </w:r>
      <w:r w:rsidRPr="002D0BAB">
        <w:rPr>
          <w:rFonts w:ascii="Arial" w:hAnsi="Arial" w:cs="Arial"/>
          <w:sz w:val="18"/>
          <w:szCs w:val="18"/>
        </w:rPr>
        <w:t>para</w:t>
      </w:r>
      <w:r w:rsidRPr="00984298">
        <w:rPr>
          <w:rFonts w:ascii="Arial" w:hAnsi="Arial" w:cs="Arial"/>
          <w:sz w:val="18"/>
          <w:szCs w:val="18"/>
        </w:rPr>
        <w:t xml:space="preserve"> lo cual la Universidad verificará que las propuestas cumplan como mínimo con los requisitos indicados en estas bases y sus anexos, analizando las proposiciones admitidas, y emitiendo un dictamen</w:t>
      </w:r>
      <w:r w:rsidRPr="00E0674F">
        <w:rPr>
          <w:rFonts w:ascii="Arial" w:hAnsi="Arial" w:cs="Arial"/>
          <w:sz w:val="18"/>
          <w:szCs w:val="18"/>
        </w:rPr>
        <w:t xml:space="preserve"> que servirá como fundamento para otorgar el fallo, adjudicándose el contrato al licitante cuya propuesta resulte solvente por reunir las condiciones legales, técnicas y económicas requeridas por la Universidad, y garantice satisfactoriamente el cumplimiento de las obligaciones respectivas.</w:t>
      </w:r>
      <w:r>
        <w:rPr>
          <w:rFonts w:ascii="Arial" w:hAnsi="Arial" w:cs="Arial"/>
          <w:sz w:val="18"/>
          <w:szCs w:val="18"/>
        </w:rPr>
        <w:t xml:space="preserve"> </w:t>
      </w:r>
    </w:p>
    <w:p w14:paraId="6DCE5DFE" w14:textId="77777777" w:rsidR="00AF2E32" w:rsidRPr="00674D0A" w:rsidRDefault="00AF2E32" w:rsidP="00C63C8E">
      <w:pPr>
        <w:jc w:val="both"/>
        <w:rPr>
          <w:rFonts w:ascii="Arial" w:hAnsi="Arial" w:cs="Arial"/>
          <w:sz w:val="18"/>
          <w:szCs w:val="18"/>
          <w:highlight w:val="yellow"/>
        </w:rPr>
      </w:pPr>
    </w:p>
    <w:p w14:paraId="00EF5269" w14:textId="77777777" w:rsidR="00C63C8E" w:rsidRPr="00F76D95" w:rsidRDefault="00C63C8E" w:rsidP="00C63C8E">
      <w:pPr>
        <w:ind w:left="360"/>
        <w:jc w:val="both"/>
        <w:rPr>
          <w:rFonts w:ascii="Arial" w:hAnsi="Arial" w:cs="Arial"/>
          <w:sz w:val="14"/>
          <w:szCs w:val="14"/>
        </w:rPr>
      </w:pPr>
      <w:r w:rsidRPr="00377DA8">
        <w:rPr>
          <w:rFonts w:ascii="Arial" w:hAnsi="Arial" w:cs="Arial"/>
          <w:sz w:val="14"/>
          <w:szCs w:val="14"/>
        </w:rPr>
        <w:t>En las adquisiciones y contrataciones que regula esta ley se preferirá como Proveedores, en igualdad de condiciones, a aquéllos que tengan su domicilio fiscal en Aguascalientes y oferten bienes que hayan sido producidos o adquiridos en el Estado. En el caso de los bienes de importación o que no se produzcan en el Estado se preferirá a empresas comercializadoras domici</w:t>
      </w:r>
      <w:r>
        <w:rPr>
          <w:rFonts w:ascii="Arial" w:hAnsi="Arial" w:cs="Arial"/>
          <w:sz w:val="14"/>
          <w:szCs w:val="14"/>
        </w:rPr>
        <w:t>liadas fiscalmente en el Estado, de conformidad con el artículo 54 de la Ley.</w:t>
      </w:r>
    </w:p>
    <w:p w14:paraId="30F01391" w14:textId="1C59728A" w:rsidR="00214EAB" w:rsidRDefault="00214EAB" w:rsidP="00662109">
      <w:pPr>
        <w:widowControl/>
        <w:autoSpaceDE w:val="0"/>
        <w:autoSpaceDN w:val="0"/>
        <w:adjustRightInd w:val="0"/>
        <w:ind w:left="708"/>
        <w:jc w:val="both"/>
        <w:rPr>
          <w:rFonts w:ascii="Arial" w:eastAsiaTheme="minorHAnsi" w:hAnsi="Arial" w:cs="Arial"/>
          <w:color w:val="000000"/>
          <w:sz w:val="18"/>
          <w:szCs w:val="18"/>
          <w:lang w:val="es-MX" w:eastAsia="en-US"/>
        </w:rPr>
      </w:pPr>
    </w:p>
    <w:p w14:paraId="64C470B8" w14:textId="77777777" w:rsidR="00FD568C" w:rsidRPr="00FD568C" w:rsidRDefault="00FD568C"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Documentos que deben presentar los licitantes.</w:t>
      </w:r>
    </w:p>
    <w:p w14:paraId="5F252B24" w14:textId="77777777" w:rsidR="00FD568C" w:rsidRPr="00335E3C" w:rsidRDefault="00FD568C" w:rsidP="00615824">
      <w:pPr>
        <w:widowControl/>
        <w:autoSpaceDE w:val="0"/>
        <w:autoSpaceDN w:val="0"/>
        <w:adjustRightInd w:val="0"/>
        <w:rPr>
          <w:rFonts w:ascii="Arial" w:eastAsiaTheme="minorHAnsi" w:hAnsi="Arial" w:cs="Arial"/>
          <w:color w:val="000000"/>
          <w:sz w:val="24"/>
          <w:szCs w:val="24"/>
          <w:lang w:eastAsia="en-US"/>
        </w:rPr>
      </w:pPr>
    </w:p>
    <w:tbl>
      <w:tblPr>
        <w:tblStyle w:val="Tablaconcuadrcula"/>
        <w:tblpPr w:leftFromText="180" w:rightFromText="180" w:vertAnchor="text" w:tblpY="1"/>
        <w:tblOverlap w:val="never"/>
        <w:tblW w:w="9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34"/>
        <w:gridCol w:w="1559"/>
        <w:gridCol w:w="6662"/>
        <w:gridCol w:w="988"/>
      </w:tblGrid>
      <w:tr w:rsidR="003D5E87" w:rsidRPr="009E4C0B" w14:paraId="28D2A2B3" w14:textId="77777777" w:rsidTr="005736B2">
        <w:trPr>
          <w:trHeight w:val="272"/>
        </w:trPr>
        <w:tc>
          <w:tcPr>
            <w:tcW w:w="9743" w:type="dxa"/>
            <w:gridSpan w:val="4"/>
            <w:shd w:val="clear" w:color="auto" w:fill="F2F2F2" w:themeFill="background1" w:themeFillShade="F2"/>
          </w:tcPr>
          <w:p w14:paraId="07F6F99D" w14:textId="4234AE5A" w:rsidR="003D5E87" w:rsidRPr="009E4C0B" w:rsidRDefault="003D5E87" w:rsidP="005736B2">
            <w:pPr>
              <w:pStyle w:val="Textoindependiente"/>
              <w:jc w:val="center"/>
              <w:rPr>
                <w:rFonts w:ascii="Arial" w:hAnsi="Arial" w:cs="Arial"/>
                <w:b/>
                <w:sz w:val="16"/>
                <w:szCs w:val="16"/>
              </w:rPr>
            </w:pPr>
            <w:r w:rsidRPr="009E4C0B">
              <w:rPr>
                <w:rFonts w:ascii="Arial" w:hAnsi="Arial" w:cs="Arial"/>
                <w:b/>
                <w:sz w:val="16"/>
                <w:szCs w:val="16"/>
              </w:rPr>
              <w:t xml:space="preserve">Propuesta Técnica </w:t>
            </w:r>
          </w:p>
        </w:tc>
      </w:tr>
      <w:tr w:rsidR="003D5E87" w:rsidRPr="009E4C0B" w14:paraId="4788566D" w14:textId="77777777" w:rsidTr="00FC15AD">
        <w:tc>
          <w:tcPr>
            <w:tcW w:w="9743" w:type="dxa"/>
            <w:gridSpan w:val="4"/>
            <w:shd w:val="clear" w:color="auto" w:fill="F2F2F2" w:themeFill="background1" w:themeFillShade="F2"/>
          </w:tcPr>
          <w:p w14:paraId="33B87C61" w14:textId="77777777" w:rsidR="003D5E87" w:rsidRPr="009E4C0B" w:rsidRDefault="003D5E87" w:rsidP="00FC15AD">
            <w:pPr>
              <w:pStyle w:val="Textoindependiente"/>
              <w:jc w:val="center"/>
              <w:rPr>
                <w:rFonts w:ascii="Arial" w:hAnsi="Arial" w:cs="Arial"/>
                <w:b/>
                <w:sz w:val="16"/>
                <w:szCs w:val="16"/>
              </w:rPr>
            </w:pPr>
            <w:r w:rsidRPr="009E4C0B">
              <w:rPr>
                <w:rFonts w:ascii="Arial" w:hAnsi="Arial" w:cs="Arial"/>
                <w:b/>
                <w:sz w:val="16"/>
                <w:szCs w:val="16"/>
              </w:rPr>
              <w:t>Documentos Administrativos</w:t>
            </w:r>
          </w:p>
        </w:tc>
      </w:tr>
      <w:tr w:rsidR="003D5E87" w:rsidRPr="009E4C0B" w14:paraId="50697E4D" w14:textId="77777777" w:rsidTr="00EC7230">
        <w:trPr>
          <w:trHeight w:val="374"/>
        </w:trPr>
        <w:tc>
          <w:tcPr>
            <w:tcW w:w="534" w:type="dxa"/>
          </w:tcPr>
          <w:p w14:paraId="54686E7C" w14:textId="77777777" w:rsidR="003D5E87" w:rsidRPr="00622E04" w:rsidRDefault="003D5E87" w:rsidP="00FC15AD">
            <w:pPr>
              <w:pStyle w:val="Textoindependiente"/>
              <w:jc w:val="center"/>
              <w:rPr>
                <w:rFonts w:ascii="Arial" w:hAnsi="Arial" w:cs="Arial"/>
                <w:b/>
                <w:sz w:val="14"/>
                <w:szCs w:val="14"/>
              </w:rPr>
            </w:pPr>
          </w:p>
        </w:tc>
        <w:tc>
          <w:tcPr>
            <w:tcW w:w="1559" w:type="dxa"/>
            <w:vAlign w:val="center"/>
          </w:tcPr>
          <w:p w14:paraId="4563718C" w14:textId="77777777" w:rsidR="003D5E87" w:rsidRPr="009E4C0B" w:rsidRDefault="003D5E87" w:rsidP="00FC15AD">
            <w:pPr>
              <w:pStyle w:val="Textoindependiente"/>
              <w:jc w:val="center"/>
              <w:rPr>
                <w:rFonts w:ascii="Arial" w:hAnsi="Arial" w:cs="Arial"/>
                <w:b/>
                <w:sz w:val="16"/>
                <w:szCs w:val="16"/>
              </w:rPr>
            </w:pPr>
            <w:r w:rsidRPr="009E4C0B">
              <w:rPr>
                <w:rFonts w:ascii="Arial" w:hAnsi="Arial" w:cs="Arial"/>
                <w:b/>
                <w:sz w:val="16"/>
                <w:szCs w:val="16"/>
              </w:rPr>
              <w:t>Documento</w:t>
            </w:r>
          </w:p>
        </w:tc>
        <w:tc>
          <w:tcPr>
            <w:tcW w:w="6662" w:type="dxa"/>
            <w:vAlign w:val="center"/>
          </w:tcPr>
          <w:p w14:paraId="1307F449" w14:textId="77777777" w:rsidR="003D5E87" w:rsidRPr="009E4C0B" w:rsidRDefault="003D5E87" w:rsidP="00FC15AD">
            <w:pPr>
              <w:pStyle w:val="Textoindependiente"/>
              <w:jc w:val="center"/>
              <w:rPr>
                <w:rFonts w:ascii="Arial" w:hAnsi="Arial" w:cs="Arial"/>
                <w:b/>
                <w:sz w:val="16"/>
                <w:szCs w:val="16"/>
              </w:rPr>
            </w:pPr>
            <w:r w:rsidRPr="009E4C0B">
              <w:rPr>
                <w:rFonts w:ascii="Arial" w:hAnsi="Arial" w:cs="Arial"/>
                <w:b/>
                <w:sz w:val="16"/>
                <w:szCs w:val="16"/>
              </w:rPr>
              <w:t>Descripción</w:t>
            </w:r>
          </w:p>
        </w:tc>
        <w:tc>
          <w:tcPr>
            <w:tcW w:w="988" w:type="dxa"/>
            <w:vAlign w:val="center"/>
          </w:tcPr>
          <w:p w14:paraId="333341A1" w14:textId="77777777" w:rsidR="003D5E87" w:rsidRPr="009E4C0B" w:rsidRDefault="003D5E87" w:rsidP="00FC15AD">
            <w:pPr>
              <w:pStyle w:val="Textoindependiente"/>
              <w:jc w:val="center"/>
              <w:rPr>
                <w:rFonts w:ascii="Arial" w:hAnsi="Arial" w:cs="Arial"/>
                <w:b/>
                <w:sz w:val="14"/>
                <w:szCs w:val="14"/>
              </w:rPr>
            </w:pPr>
            <w:r w:rsidRPr="009E4C0B">
              <w:rPr>
                <w:rFonts w:ascii="Arial" w:hAnsi="Arial" w:cs="Arial"/>
                <w:b/>
                <w:sz w:val="14"/>
                <w:szCs w:val="14"/>
              </w:rPr>
              <w:t>Obligatorio</w:t>
            </w:r>
          </w:p>
        </w:tc>
      </w:tr>
      <w:tr w:rsidR="003F60EF" w:rsidRPr="009E4C0B" w14:paraId="528656B3" w14:textId="77777777" w:rsidTr="00FC15AD">
        <w:tc>
          <w:tcPr>
            <w:tcW w:w="534" w:type="dxa"/>
          </w:tcPr>
          <w:p w14:paraId="19433A59" w14:textId="77777777" w:rsidR="003F60EF" w:rsidRPr="009E4C0B" w:rsidRDefault="003F60EF" w:rsidP="003F60EF">
            <w:pPr>
              <w:pStyle w:val="Textoindependiente"/>
              <w:jc w:val="center"/>
              <w:rPr>
                <w:rFonts w:ascii="Arial" w:hAnsi="Arial" w:cs="Arial"/>
                <w:b/>
                <w:sz w:val="16"/>
                <w:szCs w:val="16"/>
              </w:rPr>
            </w:pPr>
            <w:r w:rsidRPr="009E4C0B">
              <w:rPr>
                <w:rFonts w:ascii="Arial" w:hAnsi="Arial" w:cs="Arial"/>
                <w:b/>
                <w:sz w:val="16"/>
                <w:szCs w:val="16"/>
              </w:rPr>
              <w:t>1</w:t>
            </w:r>
          </w:p>
        </w:tc>
        <w:tc>
          <w:tcPr>
            <w:tcW w:w="1559" w:type="dxa"/>
          </w:tcPr>
          <w:p w14:paraId="111588E8" w14:textId="77777777" w:rsidR="003F60EF" w:rsidRPr="009E4C0B" w:rsidRDefault="003F60EF" w:rsidP="003F60EF">
            <w:pPr>
              <w:pStyle w:val="Textoindependiente"/>
              <w:jc w:val="center"/>
              <w:rPr>
                <w:rFonts w:ascii="Arial" w:hAnsi="Arial" w:cs="Arial"/>
                <w:b/>
                <w:sz w:val="16"/>
                <w:szCs w:val="16"/>
              </w:rPr>
            </w:pPr>
            <w:r w:rsidRPr="009E4C0B">
              <w:rPr>
                <w:rFonts w:ascii="Arial" w:hAnsi="Arial" w:cs="Arial"/>
                <w:b/>
                <w:sz w:val="16"/>
                <w:szCs w:val="16"/>
              </w:rPr>
              <w:t>Acreditación del Licitante</w:t>
            </w:r>
          </w:p>
        </w:tc>
        <w:tc>
          <w:tcPr>
            <w:tcW w:w="6662" w:type="dxa"/>
          </w:tcPr>
          <w:p w14:paraId="2284BE99" w14:textId="77777777" w:rsidR="003F60EF" w:rsidRPr="00F96B90" w:rsidRDefault="003F60EF" w:rsidP="00EC7230">
            <w:pPr>
              <w:jc w:val="both"/>
              <w:rPr>
                <w:rFonts w:ascii="Arial" w:hAnsi="Arial" w:cs="Arial"/>
                <w:sz w:val="16"/>
                <w:szCs w:val="16"/>
              </w:rPr>
            </w:pPr>
            <w:r w:rsidRPr="00F96B90">
              <w:rPr>
                <w:rFonts w:ascii="Arial" w:hAnsi="Arial" w:cs="Arial"/>
                <w:sz w:val="16"/>
                <w:szCs w:val="16"/>
              </w:rPr>
              <w:t xml:space="preserve">Para acreditar la existencia tanto del invitado, como la personalidad de su representante legal </w:t>
            </w:r>
            <w:r>
              <w:rPr>
                <w:rFonts w:ascii="Arial" w:hAnsi="Arial" w:cs="Arial"/>
                <w:sz w:val="16"/>
                <w:szCs w:val="16"/>
              </w:rPr>
              <w:t>o común, deberá anexar</w:t>
            </w:r>
            <w:r w:rsidRPr="00F96B90">
              <w:rPr>
                <w:rFonts w:ascii="Arial" w:hAnsi="Arial" w:cs="Arial"/>
                <w:sz w:val="16"/>
                <w:szCs w:val="16"/>
              </w:rPr>
              <w:t xml:space="preserve"> escrito mediante el cual se manifieste bajo protesta de decir verdad, que cuenta con facultades suficientes para suscribir a nombre de su(s) representado(s) la propuesta correspondiente. En dicho escrito se deberán establecer los datos siguientes:</w:t>
            </w:r>
            <w:r w:rsidRPr="00F96B90">
              <w:rPr>
                <w:rFonts w:ascii="Arial" w:hAnsi="Arial" w:cs="Arial"/>
                <w:b/>
                <w:sz w:val="16"/>
                <w:szCs w:val="16"/>
              </w:rPr>
              <w:t xml:space="preserve"> </w:t>
            </w:r>
          </w:p>
          <w:p w14:paraId="5990CB3F" w14:textId="77777777" w:rsidR="003F60EF" w:rsidRPr="00F96B90" w:rsidRDefault="003F60EF" w:rsidP="00EC7230">
            <w:pPr>
              <w:jc w:val="both"/>
              <w:rPr>
                <w:rFonts w:ascii="Arial" w:hAnsi="Arial" w:cs="Arial"/>
                <w:sz w:val="16"/>
                <w:szCs w:val="16"/>
              </w:rPr>
            </w:pPr>
          </w:p>
          <w:p w14:paraId="22D21DA9" w14:textId="77777777" w:rsidR="003F60EF" w:rsidRPr="00F96B90" w:rsidRDefault="003F60EF" w:rsidP="00EC7230">
            <w:pPr>
              <w:widowControl/>
              <w:numPr>
                <w:ilvl w:val="0"/>
                <w:numId w:val="34"/>
              </w:numPr>
              <w:jc w:val="both"/>
              <w:rPr>
                <w:rFonts w:ascii="Arial" w:hAnsi="Arial" w:cs="Arial"/>
                <w:sz w:val="14"/>
                <w:szCs w:val="14"/>
              </w:rPr>
            </w:pPr>
            <w:r w:rsidRPr="00F96B90">
              <w:rPr>
                <w:rFonts w:ascii="Arial" w:hAnsi="Arial" w:cs="Arial"/>
                <w:b/>
                <w:sz w:val="14"/>
                <w:szCs w:val="14"/>
              </w:rPr>
              <w:t>Del invitado:</w:t>
            </w:r>
            <w:r w:rsidRPr="00F96B90">
              <w:rPr>
                <w:rFonts w:ascii="Arial" w:hAnsi="Arial" w:cs="Arial"/>
                <w:sz w:val="14"/>
                <w:szCs w:val="14"/>
              </w:rPr>
              <w:t xml:space="preserve"> la clave del registro federal de contribuyentes; el nombre del </w:t>
            </w:r>
            <w:r w:rsidRPr="00F96B90">
              <w:rPr>
                <w:rFonts w:ascii="Arial" w:hAnsi="Arial" w:cs="Arial"/>
                <w:b/>
                <w:sz w:val="14"/>
                <w:szCs w:val="14"/>
              </w:rPr>
              <w:t>invitado</w:t>
            </w:r>
            <w:r w:rsidRPr="00F96B90">
              <w:rPr>
                <w:rFonts w:ascii="Arial" w:hAnsi="Arial" w:cs="Arial"/>
                <w:sz w:val="14"/>
                <w:szCs w:val="14"/>
              </w:rPr>
              <w:t xml:space="preserv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público de comercio; la relación de los accionistas y la descripción del objeto social de la empresa.</w:t>
            </w:r>
          </w:p>
          <w:p w14:paraId="71C893D7" w14:textId="77777777" w:rsidR="003F60EF" w:rsidRPr="00F96B90" w:rsidRDefault="003F60EF" w:rsidP="00EC7230">
            <w:pPr>
              <w:jc w:val="both"/>
              <w:rPr>
                <w:rFonts w:ascii="Arial" w:hAnsi="Arial" w:cs="Arial"/>
                <w:b/>
                <w:sz w:val="14"/>
                <w:szCs w:val="14"/>
              </w:rPr>
            </w:pPr>
          </w:p>
          <w:p w14:paraId="36DC88D5" w14:textId="77777777" w:rsidR="003F60EF" w:rsidRPr="00F96B90" w:rsidRDefault="003F60EF" w:rsidP="00EC7230">
            <w:pPr>
              <w:widowControl/>
              <w:numPr>
                <w:ilvl w:val="0"/>
                <w:numId w:val="34"/>
              </w:numPr>
              <w:jc w:val="both"/>
              <w:rPr>
                <w:rFonts w:ascii="Arial" w:hAnsi="Arial" w:cs="Arial"/>
                <w:b/>
                <w:sz w:val="16"/>
                <w:szCs w:val="16"/>
              </w:rPr>
            </w:pPr>
            <w:r w:rsidRPr="00F96B90">
              <w:rPr>
                <w:rFonts w:ascii="Arial" w:hAnsi="Arial" w:cs="Arial"/>
                <w:b/>
                <w:sz w:val="14"/>
                <w:szCs w:val="14"/>
              </w:rPr>
              <w:t xml:space="preserve">Del representante del invitado: </w:t>
            </w:r>
            <w:r w:rsidRPr="00F96B90">
              <w:rPr>
                <w:rFonts w:ascii="Arial" w:hAnsi="Arial" w:cs="Arial"/>
                <w:sz w:val="14"/>
                <w:szCs w:val="14"/>
              </w:rPr>
              <w:t>el número y fecha de la escritura pública en la que conste que cuenta con facultades suficientes para suscribir la propuesta, el nombre y el número del notario público, así como el lugar donde fue otorgada.</w:t>
            </w:r>
          </w:p>
          <w:p w14:paraId="457A123E" w14:textId="77777777" w:rsidR="003F60EF" w:rsidRPr="00F96B90" w:rsidRDefault="003F60EF" w:rsidP="00EC7230">
            <w:pPr>
              <w:jc w:val="both"/>
              <w:rPr>
                <w:rFonts w:ascii="Arial" w:hAnsi="Arial" w:cs="Arial"/>
                <w:sz w:val="16"/>
                <w:szCs w:val="16"/>
              </w:rPr>
            </w:pPr>
          </w:p>
          <w:p w14:paraId="771ABD92" w14:textId="77777777" w:rsidR="003F60EF" w:rsidRPr="00F96B90" w:rsidRDefault="003F60EF" w:rsidP="00EC7230">
            <w:pPr>
              <w:jc w:val="both"/>
              <w:rPr>
                <w:rFonts w:ascii="Arial" w:hAnsi="Arial" w:cs="Arial"/>
                <w:sz w:val="16"/>
                <w:szCs w:val="16"/>
              </w:rPr>
            </w:pPr>
            <w:r w:rsidRPr="00F96B90">
              <w:rPr>
                <w:rFonts w:ascii="Arial" w:hAnsi="Arial" w:cs="Arial"/>
                <w:sz w:val="16"/>
                <w:szCs w:val="16"/>
              </w:rPr>
              <w:t xml:space="preserve">El invitado a su elección y en sustitución de este escrito podrá presentar debidamente requisitado, en papel con membrete de la empresa, o bien con su nombre o razón social impreso, el formato de </w:t>
            </w:r>
            <w:r w:rsidRPr="00F96B90">
              <w:rPr>
                <w:rFonts w:ascii="Arial" w:hAnsi="Arial" w:cs="Arial"/>
                <w:b/>
                <w:sz w:val="16"/>
                <w:szCs w:val="16"/>
              </w:rPr>
              <w:t>“Acreditación y Representación”</w:t>
            </w:r>
            <w:r w:rsidRPr="00F96B90">
              <w:rPr>
                <w:rFonts w:ascii="Arial" w:hAnsi="Arial" w:cs="Arial"/>
                <w:sz w:val="16"/>
                <w:szCs w:val="16"/>
              </w:rPr>
              <w:t xml:space="preserve"> que como </w:t>
            </w:r>
            <w:r w:rsidRPr="00F96B90">
              <w:rPr>
                <w:rFonts w:ascii="Arial" w:hAnsi="Arial" w:cs="Arial"/>
                <w:b/>
                <w:sz w:val="16"/>
                <w:szCs w:val="16"/>
              </w:rPr>
              <w:t>Anexo</w:t>
            </w:r>
            <w:r w:rsidRPr="00F96B90">
              <w:rPr>
                <w:rFonts w:ascii="Arial" w:hAnsi="Arial" w:cs="Arial"/>
                <w:sz w:val="16"/>
                <w:szCs w:val="16"/>
              </w:rPr>
              <w:t xml:space="preserve"> </w:t>
            </w:r>
            <w:r w:rsidRPr="00F96B90">
              <w:rPr>
                <w:rFonts w:ascii="Arial" w:hAnsi="Arial" w:cs="Arial"/>
                <w:b/>
                <w:sz w:val="16"/>
                <w:szCs w:val="16"/>
              </w:rPr>
              <w:t>“3”</w:t>
            </w:r>
            <w:r w:rsidRPr="00F96B90">
              <w:rPr>
                <w:rFonts w:ascii="Arial" w:hAnsi="Arial" w:cs="Arial"/>
                <w:sz w:val="16"/>
                <w:szCs w:val="16"/>
              </w:rPr>
              <w:t xml:space="preserve"> se integra a estas bases. </w:t>
            </w:r>
          </w:p>
          <w:p w14:paraId="57E77D34" w14:textId="77777777" w:rsidR="003F60EF" w:rsidRPr="00F96B90" w:rsidRDefault="003F60EF" w:rsidP="00EC7230">
            <w:pPr>
              <w:jc w:val="both"/>
              <w:rPr>
                <w:rFonts w:ascii="Arial" w:hAnsi="Arial" w:cs="Arial"/>
                <w:sz w:val="16"/>
                <w:szCs w:val="16"/>
              </w:rPr>
            </w:pPr>
          </w:p>
          <w:p w14:paraId="66BB14C5" w14:textId="77777777" w:rsidR="003F60EF" w:rsidRPr="00F96B90" w:rsidRDefault="003F60EF" w:rsidP="00EC7230">
            <w:pPr>
              <w:jc w:val="both"/>
              <w:rPr>
                <w:rFonts w:ascii="Arial" w:hAnsi="Arial" w:cs="Arial"/>
                <w:sz w:val="16"/>
                <w:szCs w:val="16"/>
              </w:rPr>
            </w:pPr>
            <w:r w:rsidRPr="00F96B90">
              <w:rPr>
                <w:rFonts w:ascii="Arial" w:hAnsi="Arial" w:cs="Arial"/>
                <w:sz w:val="16"/>
                <w:szCs w:val="16"/>
              </w:rPr>
              <w:t xml:space="preserve">El domicilio que se señale en el </w:t>
            </w:r>
            <w:r w:rsidRPr="00F96B90">
              <w:rPr>
                <w:rFonts w:ascii="Arial" w:hAnsi="Arial" w:cs="Arial"/>
                <w:b/>
                <w:bCs/>
                <w:sz w:val="16"/>
                <w:szCs w:val="16"/>
              </w:rPr>
              <w:t>Anexo “3”</w:t>
            </w:r>
            <w:r w:rsidRPr="00F96B90">
              <w:rPr>
                <w:rFonts w:ascii="Arial" w:hAnsi="Arial" w:cs="Arial"/>
                <w:sz w:val="16"/>
                <w:szCs w:val="16"/>
              </w:rPr>
              <w:t xml:space="preserve"> el cual forma parte de la presente convocatoria, será aquel en el que el invitado pueda recibir todo tipo de notificaciones y documentos que resulten.</w:t>
            </w:r>
          </w:p>
          <w:p w14:paraId="3218C473" w14:textId="77777777" w:rsidR="003F60EF" w:rsidRPr="00F96B90" w:rsidRDefault="003F60EF" w:rsidP="00EC7230">
            <w:pPr>
              <w:ind w:left="1080"/>
              <w:jc w:val="both"/>
              <w:rPr>
                <w:rFonts w:ascii="Arial" w:hAnsi="Arial" w:cs="Arial"/>
                <w:b/>
                <w:bCs/>
                <w:sz w:val="14"/>
                <w:szCs w:val="14"/>
              </w:rPr>
            </w:pPr>
          </w:p>
          <w:p w14:paraId="7B35456B" w14:textId="77777777" w:rsidR="003F60EF" w:rsidRDefault="003F60EF" w:rsidP="00EC7230">
            <w:pPr>
              <w:jc w:val="both"/>
              <w:rPr>
                <w:rFonts w:ascii="Arial" w:hAnsi="Arial" w:cs="Arial"/>
                <w:bCs/>
                <w:sz w:val="14"/>
                <w:szCs w:val="14"/>
              </w:rPr>
            </w:pPr>
            <w:r w:rsidRPr="00F96B90">
              <w:rPr>
                <w:rFonts w:ascii="Arial" w:hAnsi="Arial" w:cs="Arial"/>
                <w:bCs/>
                <w:sz w:val="14"/>
                <w:szCs w:val="14"/>
              </w:rPr>
              <w:t xml:space="preserve">En el caso de invitados extranjeros, deberán presentar la documentación equivalente en su país de </w:t>
            </w:r>
            <w:r w:rsidRPr="00F96B90">
              <w:rPr>
                <w:rFonts w:ascii="Arial" w:hAnsi="Arial" w:cs="Arial"/>
                <w:bCs/>
                <w:sz w:val="14"/>
                <w:szCs w:val="14"/>
              </w:rPr>
              <w:lastRenderedPageBreak/>
              <w:t>origen, siempre y cuando contenga la información correspondiente, la que deberá contar con la legalización o apostillado de la autoridad competente, la que deberá presentarse redactada en español o acompañada de la traducción correspondiente a la de su país de origen.</w:t>
            </w:r>
          </w:p>
          <w:p w14:paraId="4420CA75" w14:textId="17D6B259" w:rsidR="003F60EF" w:rsidRPr="009E4C0B" w:rsidRDefault="003F60EF" w:rsidP="00EC7230">
            <w:pPr>
              <w:jc w:val="both"/>
              <w:rPr>
                <w:rFonts w:ascii="Arial" w:hAnsi="Arial" w:cs="Arial"/>
                <w:bCs/>
                <w:color w:val="632423"/>
                <w:sz w:val="16"/>
                <w:szCs w:val="16"/>
              </w:rPr>
            </w:pPr>
          </w:p>
        </w:tc>
        <w:tc>
          <w:tcPr>
            <w:tcW w:w="988" w:type="dxa"/>
          </w:tcPr>
          <w:p w14:paraId="604858DF" w14:textId="18A9784A" w:rsidR="003F60EF" w:rsidRPr="009E4C0B" w:rsidRDefault="003F60EF" w:rsidP="003F60EF">
            <w:pPr>
              <w:pStyle w:val="Textoindependiente"/>
              <w:jc w:val="center"/>
              <w:rPr>
                <w:rFonts w:ascii="Arial" w:hAnsi="Arial" w:cs="Arial"/>
                <w:b/>
                <w:sz w:val="16"/>
                <w:szCs w:val="16"/>
              </w:rPr>
            </w:pPr>
            <w:r w:rsidRPr="006F3311">
              <w:rPr>
                <w:rFonts w:ascii="Arial" w:eastAsia="Calibri" w:hAnsi="Arial" w:cs="Arial"/>
                <w:b/>
                <w:color w:val="000000"/>
                <w:sz w:val="16"/>
                <w:szCs w:val="16"/>
              </w:rPr>
              <w:lastRenderedPageBreak/>
              <w:t>S</w:t>
            </w:r>
            <w:r>
              <w:rPr>
                <w:rFonts w:ascii="Arial" w:eastAsia="Calibri" w:hAnsi="Arial" w:cs="Arial"/>
                <w:b/>
                <w:color w:val="000000"/>
                <w:sz w:val="16"/>
                <w:szCs w:val="16"/>
              </w:rPr>
              <w:t>i</w:t>
            </w:r>
          </w:p>
        </w:tc>
      </w:tr>
      <w:tr w:rsidR="003F60EF" w:rsidRPr="009E4C0B" w14:paraId="6E764437" w14:textId="77777777" w:rsidTr="007F0DF6">
        <w:tc>
          <w:tcPr>
            <w:tcW w:w="534" w:type="dxa"/>
          </w:tcPr>
          <w:p w14:paraId="01B1FA52" w14:textId="77777777" w:rsidR="003F60EF" w:rsidRPr="009E4C0B" w:rsidRDefault="003F60EF" w:rsidP="003F60EF">
            <w:pPr>
              <w:pStyle w:val="Textoindependiente"/>
              <w:jc w:val="center"/>
              <w:rPr>
                <w:rFonts w:ascii="Arial" w:hAnsi="Arial" w:cs="Arial"/>
                <w:b/>
                <w:sz w:val="16"/>
                <w:szCs w:val="16"/>
              </w:rPr>
            </w:pPr>
            <w:r w:rsidRPr="009E4C0B">
              <w:rPr>
                <w:rFonts w:ascii="Arial" w:hAnsi="Arial" w:cs="Arial"/>
                <w:b/>
                <w:sz w:val="16"/>
                <w:szCs w:val="16"/>
              </w:rPr>
              <w:t>1.1</w:t>
            </w:r>
          </w:p>
        </w:tc>
        <w:tc>
          <w:tcPr>
            <w:tcW w:w="1559" w:type="dxa"/>
          </w:tcPr>
          <w:p w14:paraId="6969F0FA" w14:textId="52A418BA" w:rsidR="003F60EF" w:rsidRPr="009E4C0B" w:rsidRDefault="003F60EF" w:rsidP="003F60EF">
            <w:pPr>
              <w:pStyle w:val="Textoindependiente"/>
              <w:jc w:val="center"/>
              <w:rPr>
                <w:rFonts w:ascii="Arial" w:hAnsi="Arial" w:cs="Arial"/>
                <w:b/>
                <w:sz w:val="16"/>
                <w:szCs w:val="16"/>
              </w:rPr>
            </w:pPr>
            <w:r w:rsidRPr="00032E59">
              <w:rPr>
                <w:rFonts w:ascii="Arial" w:hAnsi="Arial" w:cs="Arial"/>
                <w:b/>
                <w:sz w:val="16"/>
                <w:szCs w:val="16"/>
              </w:rPr>
              <w:t>Documentos Legales</w:t>
            </w:r>
          </w:p>
        </w:tc>
        <w:tc>
          <w:tcPr>
            <w:tcW w:w="6662" w:type="dxa"/>
            <w:vAlign w:val="center"/>
          </w:tcPr>
          <w:p w14:paraId="3EA698AB" w14:textId="48122C9A" w:rsidR="003F60EF" w:rsidRPr="003206CC" w:rsidRDefault="003F60EF" w:rsidP="00EC7230">
            <w:pPr>
              <w:ind w:right="567"/>
              <w:jc w:val="both"/>
              <w:rPr>
                <w:rFonts w:ascii="Arial" w:hAnsi="Arial" w:cs="Arial"/>
                <w:b/>
                <w:color w:val="000000"/>
                <w:sz w:val="16"/>
                <w:szCs w:val="16"/>
              </w:rPr>
            </w:pPr>
            <w:r w:rsidRPr="003206CC">
              <w:rPr>
                <w:rFonts w:ascii="Arial" w:hAnsi="Arial" w:cs="Arial"/>
                <w:b/>
                <w:color w:val="000000"/>
                <w:sz w:val="16"/>
                <w:szCs w:val="16"/>
              </w:rPr>
              <w:t>Documentos Legales</w:t>
            </w:r>
            <w:r>
              <w:rPr>
                <w:rFonts w:ascii="Arial" w:hAnsi="Arial" w:cs="Arial"/>
                <w:b/>
                <w:color w:val="000000"/>
                <w:sz w:val="16"/>
                <w:szCs w:val="16"/>
              </w:rPr>
              <w:t>:</w:t>
            </w:r>
            <w:r w:rsidRPr="003206CC">
              <w:rPr>
                <w:rFonts w:ascii="Arial" w:hAnsi="Arial" w:cs="Arial"/>
                <w:b/>
                <w:color w:val="000000"/>
                <w:sz w:val="16"/>
                <w:szCs w:val="16"/>
              </w:rPr>
              <w:t xml:space="preserve"> </w:t>
            </w:r>
          </w:p>
          <w:p w14:paraId="183B9BF6" w14:textId="77777777" w:rsidR="003F60EF" w:rsidRPr="003206CC" w:rsidRDefault="003F60EF" w:rsidP="00EC7230">
            <w:pPr>
              <w:ind w:right="567"/>
              <w:jc w:val="both"/>
              <w:rPr>
                <w:rFonts w:ascii="Arial" w:hAnsi="Arial" w:cs="Arial"/>
                <w:b/>
                <w:color w:val="000000"/>
                <w:sz w:val="16"/>
                <w:szCs w:val="16"/>
              </w:rPr>
            </w:pPr>
          </w:p>
          <w:p w14:paraId="5D83351A" w14:textId="77777777" w:rsidR="003F60EF" w:rsidRPr="003206CC" w:rsidRDefault="003F60EF" w:rsidP="00EC7230">
            <w:pPr>
              <w:ind w:right="567"/>
              <w:jc w:val="both"/>
              <w:rPr>
                <w:rFonts w:ascii="Arial" w:hAnsi="Arial" w:cs="Arial"/>
                <w:color w:val="000000"/>
                <w:sz w:val="16"/>
                <w:szCs w:val="16"/>
              </w:rPr>
            </w:pPr>
            <w:r w:rsidRPr="003206CC">
              <w:rPr>
                <w:rFonts w:ascii="Arial" w:hAnsi="Arial" w:cs="Arial"/>
                <w:b/>
                <w:color w:val="000000"/>
                <w:sz w:val="16"/>
                <w:szCs w:val="16"/>
              </w:rPr>
              <w:t xml:space="preserve">Identificación </w:t>
            </w:r>
            <w:r w:rsidRPr="003206CC">
              <w:rPr>
                <w:rFonts w:ascii="Arial" w:hAnsi="Arial" w:cs="Arial"/>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3206CC">
              <w:rPr>
                <w:rFonts w:ascii="Arial" w:hAnsi="Arial" w:cs="Arial"/>
                <w:b/>
                <w:color w:val="000000"/>
                <w:sz w:val="16"/>
                <w:szCs w:val="16"/>
              </w:rPr>
              <w:t>original,</w:t>
            </w:r>
            <w:r w:rsidRPr="003206CC">
              <w:rPr>
                <w:rFonts w:ascii="Arial" w:hAnsi="Arial" w:cs="Arial"/>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 las facultades legales. </w:t>
            </w:r>
          </w:p>
          <w:p w14:paraId="0D9916D7" w14:textId="77777777" w:rsidR="003F60EF" w:rsidRPr="003206CC" w:rsidRDefault="003F60EF" w:rsidP="00EC7230">
            <w:pPr>
              <w:ind w:right="567"/>
              <w:jc w:val="both"/>
              <w:rPr>
                <w:rFonts w:ascii="Arial" w:hAnsi="Arial" w:cs="Arial"/>
                <w:b/>
                <w:color w:val="000000"/>
                <w:sz w:val="16"/>
                <w:szCs w:val="16"/>
              </w:rPr>
            </w:pPr>
          </w:p>
          <w:p w14:paraId="450DFB44" w14:textId="77777777" w:rsidR="003F60EF" w:rsidRPr="003206CC" w:rsidRDefault="003F60EF" w:rsidP="00EC7230">
            <w:pPr>
              <w:ind w:right="567"/>
              <w:jc w:val="both"/>
              <w:rPr>
                <w:rFonts w:ascii="Arial" w:hAnsi="Arial" w:cs="Arial"/>
                <w:color w:val="000000"/>
                <w:sz w:val="16"/>
                <w:szCs w:val="16"/>
              </w:rPr>
            </w:pPr>
            <w:r w:rsidRPr="003206CC">
              <w:rPr>
                <w:rFonts w:ascii="Arial" w:hAnsi="Arial" w:cs="Arial"/>
                <w:b/>
                <w:color w:val="000000"/>
                <w:sz w:val="16"/>
                <w:szCs w:val="16"/>
              </w:rPr>
              <w:t>RFC:</w:t>
            </w:r>
            <w:r w:rsidRPr="003206CC">
              <w:rPr>
                <w:rFonts w:ascii="Arial" w:hAnsi="Arial" w:cs="Arial"/>
                <w:color w:val="000000"/>
                <w:sz w:val="16"/>
                <w:szCs w:val="16"/>
              </w:rPr>
              <w:t xml:space="preserve"> Registro Federal de Contribuyentes del licitante que participe en el procedimiento de licitación. </w:t>
            </w:r>
          </w:p>
          <w:p w14:paraId="446D2C48" w14:textId="77777777" w:rsidR="003F60EF" w:rsidRPr="003206CC" w:rsidRDefault="003F60EF" w:rsidP="00EC7230">
            <w:pPr>
              <w:autoSpaceDE w:val="0"/>
              <w:autoSpaceDN w:val="0"/>
              <w:adjustRightInd w:val="0"/>
              <w:jc w:val="both"/>
              <w:rPr>
                <w:rFonts w:ascii="Arial" w:hAnsi="Arial" w:cs="Arial"/>
                <w:sz w:val="16"/>
                <w:szCs w:val="16"/>
                <w:lang w:val="es-MX" w:eastAsia="es-MX"/>
              </w:rPr>
            </w:pPr>
            <w:r w:rsidRPr="003206CC">
              <w:rPr>
                <w:rFonts w:ascii="Arial" w:hAnsi="Arial" w:cs="Arial"/>
                <w:b/>
                <w:bCs/>
                <w:sz w:val="16"/>
                <w:szCs w:val="16"/>
                <w:lang w:val="es-MX" w:eastAsia="es-MX"/>
              </w:rPr>
              <w:t>a) Personas Morales:</w:t>
            </w:r>
            <w:r w:rsidRPr="003206CC">
              <w:rPr>
                <w:rFonts w:ascii="Arial" w:hAnsi="Arial" w:cs="Arial"/>
                <w:sz w:val="16"/>
                <w:szCs w:val="16"/>
                <w:lang w:val="es-MX" w:eastAsia="es-MX"/>
              </w:rPr>
              <w:t xml:space="preserve"> En caso de personas morales, incluir el acta constitutiva de la empresa y el poder del representante legal en copia simple.</w:t>
            </w:r>
          </w:p>
          <w:p w14:paraId="2B48920F" w14:textId="77777777" w:rsidR="003F60EF" w:rsidRPr="003206CC" w:rsidRDefault="003F60EF" w:rsidP="00EC7230">
            <w:pPr>
              <w:ind w:right="567"/>
              <w:jc w:val="both"/>
              <w:rPr>
                <w:rFonts w:ascii="Arial" w:hAnsi="Arial" w:cs="Arial"/>
                <w:b/>
                <w:color w:val="000000"/>
                <w:sz w:val="16"/>
                <w:szCs w:val="16"/>
                <w:lang w:val="es-MX"/>
              </w:rPr>
            </w:pPr>
            <w:r w:rsidRPr="003206CC">
              <w:rPr>
                <w:rFonts w:ascii="Arial" w:hAnsi="Arial" w:cs="Arial"/>
                <w:b/>
                <w:bCs/>
                <w:sz w:val="16"/>
                <w:szCs w:val="16"/>
                <w:lang w:val="es-MX" w:eastAsia="es-MX"/>
              </w:rPr>
              <w:t>b) Personas Físicas:</w:t>
            </w:r>
            <w:r w:rsidRPr="003206CC">
              <w:rPr>
                <w:rFonts w:ascii="Arial" w:hAnsi="Arial" w:cs="Arial"/>
                <w:sz w:val="16"/>
                <w:szCs w:val="16"/>
                <w:lang w:val="es-MX" w:eastAsia="es-MX"/>
              </w:rPr>
              <w:t xml:space="preserve"> Acta de nacimiento en copia simple.</w:t>
            </w:r>
          </w:p>
          <w:p w14:paraId="1A18235E" w14:textId="77777777" w:rsidR="003F60EF" w:rsidRPr="003206CC" w:rsidRDefault="003F60EF" w:rsidP="00EC7230">
            <w:pPr>
              <w:ind w:right="567"/>
              <w:jc w:val="both"/>
              <w:rPr>
                <w:rFonts w:ascii="Arial" w:hAnsi="Arial" w:cs="Arial"/>
                <w:b/>
                <w:color w:val="000000"/>
                <w:sz w:val="16"/>
                <w:szCs w:val="16"/>
              </w:rPr>
            </w:pPr>
          </w:p>
          <w:p w14:paraId="291CBB7C" w14:textId="6F931CE6" w:rsidR="003F60EF" w:rsidRDefault="003F60EF" w:rsidP="00EC7230">
            <w:pPr>
              <w:ind w:right="567"/>
              <w:jc w:val="both"/>
              <w:rPr>
                <w:rFonts w:ascii="Arial" w:hAnsi="Arial" w:cs="Arial"/>
                <w:b/>
                <w:color w:val="000000"/>
                <w:sz w:val="16"/>
                <w:szCs w:val="16"/>
              </w:rPr>
            </w:pPr>
            <w:r w:rsidRPr="00176C24">
              <w:rPr>
                <w:rFonts w:asciiTheme="minorHAnsi" w:hAnsiTheme="minorHAnsi" w:cs="Arial"/>
                <w:b/>
                <w:color w:val="000000"/>
                <w:sz w:val="14"/>
                <w:szCs w:val="14"/>
                <w:u w:val="single"/>
                <w:lang w:eastAsia="es-MX"/>
              </w:rPr>
              <w:t>Se deberá corroborará que las empresas participantes no se encuentren vinculadas entre sí por algún socio o asociado común, en caso de ser así serán desechadas.</w:t>
            </w:r>
          </w:p>
          <w:p w14:paraId="3AD3EF61" w14:textId="77777777" w:rsidR="003F60EF" w:rsidRPr="003206CC" w:rsidRDefault="003F60EF" w:rsidP="00EC7230">
            <w:pPr>
              <w:ind w:right="567"/>
              <w:jc w:val="both"/>
              <w:rPr>
                <w:rFonts w:ascii="Arial" w:hAnsi="Arial" w:cs="Arial"/>
                <w:b/>
                <w:color w:val="000000"/>
                <w:sz w:val="16"/>
                <w:szCs w:val="16"/>
              </w:rPr>
            </w:pPr>
          </w:p>
          <w:p w14:paraId="4E513B6B" w14:textId="77777777" w:rsidR="003F60EF" w:rsidRPr="003206CC" w:rsidRDefault="003F60EF" w:rsidP="00EC7230">
            <w:pPr>
              <w:ind w:right="567"/>
              <w:jc w:val="both"/>
              <w:rPr>
                <w:rFonts w:ascii="Arial" w:hAnsi="Arial" w:cs="Arial"/>
                <w:b/>
                <w:color w:val="000000"/>
                <w:sz w:val="16"/>
                <w:szCs w:val="16"/>
              </w:rPr>
            </w:pPr>
            <w:r w:rsidRPr="003206CC">
              <w:rPr>
                <w:rFonts w:ascii="Arial" w:hAnsi="Arial" w:cs="Arial"/>
                <w:b/>
                <w:color w:val="000000"/>
                <w:sz w:val="16"/>
                <w:szCs w:val="16"/>
              </w:rPr>
              <w:t xml:space="preserve">Para ambos: </w:t>
            </w:r>
          </w:p>
          <w:p w14:paraId="1D615AA1" w14:textId="77777777" w:rsidR="003F60EF" w:rsidRPr="003206CC" w:rsidRDefault="003F60EF" w:rsidP="00EC7230">
            <w:pPr>
              <w:ind w:right="567"/>
              <w:jc w:val="both"/>
              <w:rPr>
                <w:rFonts w:ascii="Arial" w:hAnsi="Arial" w:cs="Arial"/>
                <w:b/>
                <w:color w:val="000000"/>
                <w:sz w:val="16"/>
                <w:szCs w:val="16"/>
              </w:rPr>
            </w:pPr>
          </w:p>
          <w:p w14:paraId="3ADE9566" w14:textId="77777777" w:rsidR="003F60EF" w:rsidRPr="003206CC" w:rsidRDefault="003F60EF" w:rsidP="00EC7230">
            <w:pPr>
              <w:ind w:right="567"/>
              <w:jc w:val="both"/>
              <w:rPr>
                <w:rFonts w:ascii="Arial" w:hAnsi="Arial" w:cs="Arial"/>
                <w:color w:val="000000"/>
                <w:sz w:val="16"/>
                <w:szCs w:val="16"/>
              </w:rPr>
            </w:pPr>
            <w:r w:rsidRPr="003206CC">
              <w:rPr>
                <w:rFonts w:ascii="Arial" w:hAnsi="Arial" w:cs="Arial"/>
                <w:b/>
                <w:color w:val="000000"/>
                <w:sz w:val="16"/>
                <w:szCs w:val="16"/>
              </w:rPr>
              <w:t xml:space="preserve">Carta poder: </w:t>
            </w:r>
            <w:r w:rsidRPr="003206CC">
              <w:rPr>
                <w:rFonts w:ascii="Arial" w:hAnsi="Arial" w:cs="Arial"/>
                <w:color w:val="000000"/>
                <w:sz w:val="16"/>
                <w:szCs w:val="16"/>
              </w:rPr>
              <w:t>En el caso de que el licitante o su representante legal o común, no se presente al acto de inscripción y apertura de proposiciones y en su lugar envié a otra persona para que entregue la propuesta en este acto, esta última deberá presentar carta poder simple, debidamente requisitada de acuerdo al formato anexo a estas bases, acompañada de las dos identificaciones</w:t>
            </w:r>
            <w:r w:rsidRPr="003206CC">
              <w:rPr>
                <w:rFonts w:ascii="Arial" w:hAnsi="Arial" w:cs="Arial"/>
                <w:b/>
                <w:color w:val="000000"/>
                <w:sz w:val="16"/>
                <w:szCs w:val="16"/>
              </w:rPr>
              <w:t xml:space="preserve"> originales y copias, la del licitante o su representante legal </w:t>
            </w:r>
            <w:r w:rsidRPr="003206CC">
              <w:rPr>
                <w:rFonts w:ascii="Arial" w:hAnsi="Arial" w:cs="Arial"/>
                <w:color w:val="000000"/>
                <w:sz w:val="16"/>
                <w:szCs w:val="16"/>
              </w:rPr>
              <w:t>o común que firme la propuesta, y la de la persona que asista a presentar la propuesta</w:t>
            </w:r>
            <w:r w:rsidRPr="003206CC">
              <w:rPr>
                <w:rFonts w:ascii="Arial" w:hAnsi="Arial" w:cs="Arial"/>
                <w:b/>
                <w:color w:val="000000"/>
                <w:sz w:val="16"/>
                <w:szCs w:val="16"/>
              </w:rPr>
              <w:t>.</w:t>
            </w:r>
            <w:r w:rsidRPr="003206CC">
              <w:rPr>
                <w:rFonts w:ascii="Arial" w:hAnsi="Arial" w:cs="Arial"/>
                <w:color w:val="000000"/>
                <w:sz w:val="16"/>
                <w:szCs w:val="16"/>
              </w:rPr>
              <w:t xml:space="preserve">  En caso de faltar esta última, la persona que presente la propuesta solo podrá participar en el desarrollo del acto con carácter de oyente.</w:t>
            </w:r>
          </w:p>
          <w:p w14:paraId="3EC2516B" w14:textId="78E3DAFC" w:rsidR="003F60EF" w:rsidRPr="009E4C0B" w:rsidRDefault="003F60EF" w:rsidP="00EC7230">
            <w:pPr>
              <w:widowControl/>
              <w:jc w:val="both"/>
              <w:rPr>
                <w:sz w:val="16"/>
                <w:szCs w:val="16"/>
              </w:rPr>
            </w:pPr>
          </w:p>
        </w:tc>
        <w:tc>
          <w:tcPr>
            <w:tcW w:w="988" w:type="dxa"/>
          </w:tcPr>
          <w:p w14:paraId="6BAD3279" w14:textId="5BFE202B" w:rsidR="003F60EF" w:rsidRPr="009E4C0B" w:rsidRDefault="003F60EF" w:rsidP="003F60EF">
            <w:pPr>
              <w:pStyle w:val="Textoindependiente"/>
              <w:jc w:val="center"/>
              <w:rPr>
                <w:rFonts w:ascii="Arial" w:hAnsi="Arial" w:cs="Arial"/>
                <w:b/>
                <w:sz w:val="16"/>
                <w:szCs w:val="16"/>
              </w:rPr>
            </w:pPr>
            <w:r w:rsidRPr="006F3311">
              <w:rPr>
                <w:rFonts w:ascii="Arial" w:eastAsia="Calibri" w:hAnsi="Arial" w:cs="Arial"/>
                <w:b/>
                <w:color w:val="000000"/>
                <w:sz w:val="16"/>
                <w:szCs w:val="16"/>
              </w:rPr>
              <w:t>S</w:t>
            </w:r>
            <w:r>
              <w:rPr>
                <w:rFonts w:ascii="Arial" w:eastAsia="Calibri" w:hAnsi="Arial" w:cs="Arial"/>
                <w:b/>
                <w:color w:val="000000"/>
                <w:sz w:val="16"/>
                <w:szCs w:val="16"/>
              </w:rPr>
              <w:t>i</w:t>
            </w:r>
          </w:p>
        </w:tc>
      </w:tr>
      <w:tr w:rsidR="003F60EF" w:rsidRPr="009E4C0B" w14:paraId="2AF917CA" w14:textId="77777777" w:rsidTr="005736B2">
        <w:trPr>
          <w:trHeight w:val="1287"/>
        </w:trPr>
        <w:tc>
          <w:tcPr>
            <w:tcW w:w="534" w:type="dxa"/>
          </w:tcPr>
          <w:p w14:paraId="4EEB3579" w14:textId="3D100057" w:rsidR="003F60EF" w:rsidRPr="009E4C0B" w:rsidRDefault="003F60EF" w:rsidP="003F60EF">
            <w:pPr>
              <w:pStyle w:val="Textoindependiente"/>
              <w:jc w:val="left"/>
              <w:rPr>
                <w:rFonts w:ascii="Arial" w:hAnsi="Arial" w:cs="Arial"/>
                <w:b/>
                <w:sz w:val="16"/>
                <w:szCs w:val="16"/>
              </w:rPr>
            </w:pPr>
            <w:r>
              <w:rPr>
                <w:rFonts w:ascii="Arial" w:hAnsi="Arial" w:cs="Arial"/>
                <w:b/>
                <w:sz w:val="16"/>
                <w:szCs w:val="16"/>
              </w:rPr>
              <w:t>1.2</w:t>
            </w:r>
          </w:p>
        </w:tc>
        <w:tc>
          <w:tcPr>
            <w:tcW w:w="1559" w:type="dxa"/>
          </w:tcPr>
          <w:p w14:paraId="306F4D22" w14:textId="29E9DC54" w:rsidR="003F60EF" w:rsidRPr="009E4C0B" w:rsidRDefault="003F60EF" w:rsidP="003F60EF">
            <w:pPr>
              <w:pStyle w:val="Textoindependiente"/>
              <w:jc w:val="center"/>
              <w:rPr>
                <w:rFonts w:ascii="Arial" w:hAnsi="Arial" w:cs="Arial"/>
                <w:b/>
                <w:sz w:val="16"/>
                <w:szCs w:val="16"/>
              </w:rPr>
            </w:pPr>
            <w:r>
              <w:rPr>
                <w:rFonts w:ascii="Arial" w:hAnsi="Arial" w:cs="Arial"/>
                <w:b/>
                <w:sz w:val="16"/>
                <w:szCs w:val="16"/>
              </w:rPr>
              <w:t>Documentos legales adicionales</w:t>
            </w:r>
          </w:p>
        </w:tc>
        <w:tc>
          <w:tcPr>
            <w:tcW w:w="6662" w:type="dxa"/>
            <w:vAlign w:val="center"/>
          </w:tcPr>
          <w:p w14:paraId="28DC0ECE" w14:textId="77777777" w:rsidR="003F60EF" w:rsidRPr="002743B1" w:rsidRDefault="003F60EF" w:rsidP="00EC7230">
            <w:pPr>
              <w:jc w:val="both"/>
              <w:rPr>
                <w:rFonts w:ascii="Arial" w:eastAsia="Calibri" w:hAnsi="Arial" w:cs="Arial"/>
                <w:color w:val="000000"/>
                <w:sz w:val="16"/>
                <w:szCs w:val="16"/>
              </w:rPr>
            </w:pPr>
            <w:r w:rsidRPr="002743B1">
              <w:rPr>
                <w:rFonts w:ascii="Arial" w:eastAsia="Calibri" w:hAnsi="Arial" w:cs="Arial"/>
                <w:color w:val="000000"/>
                <w:sz w:val="16"/>
                <w:szCs w:val="16"/>
              </w:rPr>
              <w:t>Anexar la Opinión Positiva de los siguientes documentos:</w:t>
            </w:r>
          </w:p>
          <w:p w14:paraId="1D30B56D" w14:textId="77777777" w:rsidR="003F60EF" w:rsidRPr="002743B1" w:rsidRDefault="003F60EF" w:rsidP="00EC7230">
            <w:pPr>
              <w:pStyle w:val="Prrafodelista"/>
              <w:widowControl/>
              <w:numPr>
                <w:ilvl w:val="0"/>
                <w:numId w:val="35"/>
              </w:numPr>
              <w:spacing w:after="160" w:line="259" w:lineRule="auto"/>
              <w:contextualSpacing/>
              <w:jc w:val="both"/>
              <w:rPr>
                <w:rFonts w:ascii="Arial" w:eastAsia="Calibri" w:hAnsi="Arial" w:cs="Arial"/>
                <w:color w:val="000000"/>
                <w:sz w:val="16"/>
                <w:szCs w:val="16"/>
              </w:rPr>
            </w:pPr>
            <w:r w:rsidRPr="002743B1">
              <w:rPr>
                <w:rFonts w:ascii="Arial" w:eastAsia="Calibri" w:hAnsi="Arial" w:cs="Arial"/>
                <w:color w:val="000000"/>
                <w:sz w:val="16"/>
                <w:szCs w:val="16"/>
              </w:rPr>
              <w:t xml:space="preserve">Comprobante del SAT en donde se indica que está al corriente de sus obligaciones fiscales. </w:t>
            </w:r>
          </w:p>
          <w:p w14:paraId="70ACE01A" w14:textId="77777777" w:rsidR="003F60EF" w:rsidRDefault="003F60EF" w:rsidP="00EC7230">
            <w:pPr>
              <w:pStyle w:val="Prrafodelista"/>
              <w:widowControl/>
              <w:numPr>
                <w:ilvl w:val="0"/>
                <w:numId w:val="35"/>
              </w:numPr>
              <w:spacing w:after="160" w:line="259" w:lineRule="auto"/>
              <w:contextualSpacing/>
              <w:jc w:val="both"/>
              <w:rPr>
                <w:rFonts w:ascii="Arial" w:eastAsia="Calibri" w:hAnsi="Arial" w:cs="Arial"/>
                <w:color w:val="000000"/>
                <w:sz w:val="16"/>
                <w:szCs w:val="16"/>
              </w:rPr>
            </w:pPr>
            <w:r w:rsidRPr="002743B1">
              <w:rPr>
                <w:rFonts w:ascii="Arial" w:eastAsia="Calibri" w:hAnsi="Arial" w:cs="Arial"/>
                <w:color w:val="000000"/>
                <w:sz w:val="16"/>
                <w:szCs w:val="16"/>
              </w:rPr>
              <w:t>Opinión del Cumplimiento de Obligaciones fiscales en materia de Seguridad Social</w:t>
            </w:r>
          </w:p>
          <w:p w14:paraId="331E268E" w14:textId="77777777" w:rsidR="003F60EF" w:rsidRPr="00DB5F19" w:rsidRDefault="003F60EF" w:rsidP="00EC7230">
            <w:pPr>
              <w:pStyle w:val="Prrafodelista"/>
              <w:widowControl/>
              <w:numPr>
                <w:ilvl w:val="0"/>
                <w:numId w:val="35"/>
              </w:numPr>
              <w:spacing w:after="160" w:line="259" w:lineRule="auto"/>
              <w:contextualSpacing/>
              <w:jc w:val="both"/>
              <w:rPr>
                <w:rFonts w:ascii="Arial" w:hAnsi="Arial" w:cs="Arial"/>
                <w:b/>
                <w:color w:val="000000"/>
                <w:sz w:val="16"/>
                <w:szCs w:val="16"/>
              </w:rPr>
            </w:pPr>
            <w:r>
              <w:rPr>
                <w:rFonts w:ascii="Arial" w:eastAsia="Calibri" w:hAnsi="Arial" w:cs="Arial"/>
                <w:color w:val="000000"/>
                <w:sz w:val="16"/>
                <w:szCs w:val="16"/>
              </w:rPr>
              <w:t>C</w:t>
            </w:r>
            <w:r w:rsidRPr="002743B1">
              <w:rPr>
                <w:rFonts w:ascii="Arial" w:eastAsia="Calibri" w:hAnsi="Arial" w:cs="Arial"/>
                <w:color w:val="000000"/>
                <w:sz w:val="16"/>
                <w:szCs w:val="16"/>
              </w:rPr>
              <w:t>onstancia de situación fiscal del INFONAVIT.</w:t>
            </w:r>
          </w:p>
          <w:p w14:paraId="534A43B2" w14:textId="613CB940" w:rsidR="003F60EF" w:rsidRDefault="003F60EF" w:rsidP="00EC7230">
            <w:pPr>
              <w:pStyle w:val="Sangra3detindependiente1"/>
              <w:ind w:left="0" w:firstLine="0"/>
              <w:rPr>
                <w:rFonts w:eastAsia="Calibri"/>
                <w:color w:val="000000"/>
                <w:sz w:val="16"/>
                <w:szCs w:val="16"/>
              </w:rPr>
            </w:pPr>
            <w:r w:rsidRPr="00DB5F19">
              <w:rPr>
                <w:rFonts w:eastAsia="Calibri"/>
                <w:color w:val="000000"/>
                <w:sz w:val="16"/>
                <w:szCs w:val="16"/>
              </w:rPr>
              <w:t xml:space="preserve">(Deberán </w:t>
            </w:r>
            <w:r w:rsidRPr="002D0BAB">
              <w:rPr>
                <w:rFonts w:eastAsia="Calibri"/>
                <w:color w:val="000000"/>
                <w:sz w:val="16"/>
                <w:szCs w:val="16"/>
              </w:rPr>
              <w:t xml:space="preserve">presentarse las diversas opiniones de cumplimiento con una vigencia no mayor a 30 días de la fecha del acto de Recepción y Apertura de Propuestas, es decir, al </w:t>
            </w:r>
            <w:r w:rsidR="00444738" w:rsidRPr="002D0BAB">
              <w:rPr>
                <w:rFonts w:eastAsia="Calibri"/>
                <w:color w:val="000000"/>
                <w:sz w:val="16"/>
                <w:szCs w:val="16"/>
              </w:rPr>
              <w:t>0</w:t>
            </w:r>
            <w:r w:rsidR="002D0BAB" w:rsidRPr="002D0BAB">
              <w:rPr>
                <w:rFonts w:eastAsia="Calibri"/>
                <w:color w:val="000000"/>
                <w:sz w:val="16"/>
                <w:szCs w:val="16"/>
              </w:rPr>
              <w:t>4</w:t>
            </w:r>
            <w:r w:rsidRPr="002D0BAB">
              <w:rPr>
                <w:rFonts w:eastAsia="Calibri"/>
                <w:color w:val="000000"/>
                <w:sz w:val="16"/>
                <w:szCs w:val="16"/>
              </w:rPr>
              <w:t xml:space="preserve"> de </w:t>
            </w:r>
            <w:r w:rsidR="00444738" w:rsidRPr="002D0BAB">
              <w:rPr>
                <w:rFonts w:eastAsia="Calibri"/>
                <w:color w:val="000000"/>
                <w:sz w:val="16"/>
                <w:szCs w:val="16"/>
              </w:rPr>
              <w:t>febrero</w:t>
            </w:r>
            <w:r w:rsidRPr="002D0BAB">
              <w:rPr>
                <w:rFonts w:eastAsia="Calibri"/>
                <w:color w:val="000000"/>
                <w:sz w:val="16"/>
                <w:szCs w:val="16"/>
              </w:rPr>
              <w:t xml:space="preserve"> de 2022).</w:t>
            </w:r>
          </w:p>
          <w:p w14:paraId="38EED397" w14:textId="42B92196" w:rsidR="003F60EF" w:rsidRDefault="003F60EF" w:rsidP="00EC7230">
            <w:pPr>
              <w:pStyle w:val="Sangra3detindependiente1"/>
              <w:ind w:left="0" w:firstLine="0"/>
              <w:rPr>
                <w:sz w:val="16"/>
                <w:szCs w:val="16"/>
                <w:lang w:val="es-ES" w:eastAsia="es-ES"/>
              </w:rPr>
            </w:pPr>
          </w:p>
        </w:tc>
        <w:tc>
          <w:tcPr>
            <w:tcW w:w="988" w:type="dxa"/>
          </w:tcPr>
          <w:p w14:paraId="3D381136" w14:textId="3C18E6FA" w:rsidR="003F60EF" w:rsidRPr="009E4C0B" w:rsidRDefault="003F60EF" w:rsidP="003F60EF">
            <w:pPr>
              <w:pStyle w:val="Textoindependiente"/>
              <w:jc w:val="center"/>
              <w:rPr>
                <w:rFonts w:ascii="Arial" w:hAnsi="Arial" w:cs="Arial"/>
                <w:b/>
                <w:sz w:val="16"/>
                <w:szCs w:val="16"/>
              </w:rPr>
            </w:pPr>
            <w:r w:rsidRPr="006F3311">
              <w:rPr>
                <w:rFonts w:ascii="Arial" w:eastAsia="Calibri" w:hAnsi="Arial" w:cs="Arial"/>
                <w:b/>
                <w:color w:val="000000"/>
                <w:sz w:val="16"/>
                <w:szCs w:val="16"/>
              </w:rPr>
              <w:t>S</w:t>
            </w:r>
            <w:r>
              <w:rPr>
                <w:rFonts w:ascii="Arial" w:eastAsia="Calibri" w:hAnsi="Arial" w:cs="Arial"/>
                <w:b/>
                <w:color w:val="000000"/>
                <w:sz w:val="16"/>
                <w:szCs w:val="16"/>
              </w:rPr>
              <w:t>i</w:t>
            </w:r>
          </w:p>
        </w:tc>
      </w:tr>
      <w:tr w:rsidR="003F60EF" w:rsidRPr="009E4C0B" w14:paraId="08E56D2C" w14:textId="77777777" w:rsidTr="00FC15AD">
        <w:tc>
          <w:tcPr>
            <w:tcW w:w="534" w:type="dxa"/>
          </w:tcPr>
          <w:p w14:paraId="5D62A599" w14:textId="77777777" w:rsidR="003F60EF" w:rsidRPr="009E4C0B" w:rsidRDefault="003F60EF" w:rsidP="003F60EF">
            <w:pPr>
              <w:pStyle w:val="Textoindependiente"/>
              <w:jc w:val="center"/>
              <w:rPr>
                <w:rFonts w:ascii="Arial" w:hAnsi="Arial" w:cs="Arial"/>
                <w:b/>
                <w:sz w:val="16"/>
                <w:szCs w:val="16"/>
              </w:rPr>
            </w:pPr>
            <w:r w:rsidRPr="009E4C0B">
              <w:rPr>
                <w:rFonts w:ascii="Arial" w:hAnsi="Arial" w:cs="Arial"/>
                <w:b/>
                <w:sz w:val="16"/>
                <w:szCs w:val="16"/>
              </w:rPr>
              <w:t>2</w:t>
            </w:r>
          </w:p>
        </w:tc>
        <w:tc>
          <w:tcPr>
            <w:tcW w:w="1559" w:type="dxa"/>
          </w:tcPr>
          <w:p w14:paraId="0C268827" w14:textId="77777777" w:rsidR="003F60EF" w:rsidRPr="009E4C0B" w:rsidRDefault="003F60EF" w:rsidP="003F60EF">
            <w:pPr>
              <w:pStyle w:val="Textoindependiente"/>
              <w:jc w:val="center"/>
              <w:rPr>
                <w:rFonts w:ascii="Arial" w:hAnsi="Arial" w:cs="Arial"/>
                <w:b/>
                <w:sz w:val="16"/>
                <w:szCs w:val="16"/>
              </w:rPr>
            </w:pPr>
            <w:r w:rsidRPr="009E4C0B">
              <w:rPr>
                <w:rFonts w:ascii="Arial" w:hAnsi="Arial" w:cs="Arial"/>
                <w:b/>
                <w:sz w:val="16"/>
                <w:szCs w:val="16"/>
              </w:rPr>
              <w:t>Manifiesto bajo protesta de decir Verdad</w:t>
            </w:r>
          </w:p>
        </w:tc>
        <w:tc>
          <w:tcPr>
            <w:tcW w:w="6662" w:type="dxa"/>
          </w:tcPr>
          <w:p w14:paraId="3F33D85B" w14:textId="6B431D18" w:rsidR="003F60EF" w:rsidRPr="00032E59" w:rsidRDefault="003F60EF" w:rsidP="003F60EF">
            <w:pPr>
              <w:pStyle w:val="Default"/>
              <w:jc w:val="both"/>
              <w:rPr>
                <w:rFonts w:ascii="Arial" w:hAnsi="Arial" w:cs="Arial"/>
                <w:color w:val="auto"/>
                <w:sz w:val="16"/>
                <w:szCs w:val="16"/>
              </w:rPr>
            </w:pPr>
            <w:r w:rsidRPr="00351A15">
              <w:rPr>
                <w:rFonts w:ascii="Arial" w:hAnsi="Arial" w:cs="Arial"/>
                <w:color w:val="auto"/>
                <w:sz w:val="16"/>
                <w:szCs w:val="16"/>
              </w:rPr>
              <w:t xml:space="preserve">Manifiesto bajo protesta de decir verdad, que los bienes </w:t>
            </w:r>
            <w:r>
              <w:rPr>
                <w:rFonts w:ascii="Arial" w:hAnsi="Arial" w:cs="Arial"/>
                <w:color w:val="auto"/>
                <w:sz w:val="16"/>
                <w:szCs w:val="16"/>
              </w:rPr>
              <w:t xml:space="preserve">o servicios </w:t>
            </w:r>
            <w:r w:rsidRPr="00351A15">
              <w:rPr>
                <w:rFonts w:ascii="Arial" w:hAnsi="Arial" w:cs="Arial"/>
                <w:color w:val="auto"/>
                <w:sz w:val="16"/>
                <w:szCs w:val="16"/>
              </w:rPr>
              <w:t xml:space="preserve">que oferte cumplen con las normas oficiales mexicanas, las normas mexicanas y a falta de éstas, las normas internacionales en su caso, de conformidad con lo dispuesto por los artículos 53, 55 y 67 de la Ley Federal sobre Metrología y </w:t>
            </w:r>
            <w:r w:rsidRPr="009C0A61">
              <w:rPr>
                <w:rFonts w:ascii="Arial" w:hAnsi="Arial" w:cs="Arial"/>
                <w:color w:val="auto"/>
                <w:sz w:val="16"/>
                <w:szCs w:val="16"/>
              </w:rPr>
              <w:t xml:space="preserve">Normalización. </w:t>
            </w:r>
            <w:r w:rsidRPr="009C0A61">
              <w:rPr>
                <w:rFonts w:ascii="Arial" w:hAnsi="Arial" w:cs="Arial"/>
                <w:b/>
                <w:color w:val="auto"/>
                <w:sz w:val="16"/>
                <w:szCs w:val="16"/>
              </w:rPr>
              <w:t>Anexo “5”</w:t>
            </w:r>
            <w:r w:rsidRPr="009C0A61">
              <w:rPr>
                <w:rFonts w:ascii="Arial" w:hAnsi="Arial" w:cs="Arial"/>
                <w:color w:val="auto"/>
                <w:sz w:val="16"/>
                <w:szCs w:val="16"/>
              </w:rPr>
              <w:t>.</w:t>
            </w:r>
          </w:p>
          <w:p w14:paraId="4AEA5989" w14:textId="1C4286A3" w:rsidR="003F60EF" w:rsidRPr="009E4C0B" w:rsidRDefault="003F60EF" w:rsidP="003F60EF">
            <w:pPr>
              <w:pStyle w:val="Default"/>
              <w:jc w:val="both"/>
              <w:rPr>
                <w:rFonts w:ascii="Arial" w:hAnsi="Arial" w:cs="Arial"/>
                <w:sz w:val="16"/>
                <w:szCs w:val="16"/>
              </w:rPr>
            </w:pPr>
          </w:p>
        </w:tc>
        <w:tc>
          <w:tcPr>
            <w:tcW w:w="988" w:type="dxa"/>
          </w:tcPr>
          <w:p w14:paraId="2628DE50" w14:textId="1D18688E" w:rsidR="003F60EF" w:rsidRPr="009E4C0B" w:rsidRDefault="003F60EF" w:rsidP="003F60EF">
            <w:pPr>
              <w:pStyle w:val="Textoindependiente"/>
              <w:jc w:val="center"/>
              <w:rPr>
                <w:rFonts w:ascii="Arial" w:hAnsi="Arial" w:cs="Arial"/>
                <w:b/>
                <w:sz w:val="16"/>
                <w:szCs w:val="16"/>
              </w:rPr>
            </w:pPr>
            <w:r w:rsidRPr="006F3311">
              <w:rPr>
                <w:rFonts w:ascii="Arial" w:eastAsia="Calibri" w:hAnsi="Arial" w:cs="Arial"/>
                <w:b/>
                <w:color w:val="000000"/>
                <w:sz w:val="16"/>
                <w:szCs w:val="16"/>
              </w:rPr>
              <w:t>S</w:t>
            </w:r>
            <w:r>
              <w:rPr>
                <w:rFonts w:ascii="Arial" w:eastAsia="Calibri" w:hAnsi="Arial" w:cs="Arial"/>
                <w:b/>
                <w:color w:val="000000"/>
                <w:sz w:val="16"/>
                <w:szCs w:val="16"/>
              </w:rPr>
              <w:t>i</w:t>
            </w:r>
          </w:p>
        </w:tc>
      </w:tr>
      <w:tr w:rsidR="003F60EF" w:rsidRPr="009E4C0B" w14:paraId="21AC8BD5" w14:textId="77777777" w:rsidTr="00FC15AD">
        <w:tc>
          <w:tcPr>
            <w:tcW w:w="534" w:type="dxa"/>
          </w:tcPr>
          <w:p w14:paraId="48E721A0" w14:textId="2E134C37" w:rsidR="003F60EF" w:rsidRPr="009E4C0B" w:rsidRDefault="003F60EF" w:rsidP="003F60EF">
            <w:pPr>
              <w:pStyle w:val="Textoindependiente"/>
              <w:jc w:val="center"/>
              <w:rPr>
                <w:rFonts w:ascii="Arial" w:hAnsi="Arial" w:cs="Arial"/>
                <w:b/>
                <w:sz w:val="16"/>
                <w:szCs w:val="16"/>
              </w:rPr>
            </w:pPr>
            <w:r>
              <w:rPr>
                <w:rFonts w:ascii="Arial" w:hAnsi="Arial" w:cs="Arial"/>
                <w:b/>
                <w:sz w:val="16"/>
                <w:szCs w:val="16"/>
              </w:rPr>
              <w:t>3</w:t>
            </w:r>
          </w:p>
        </w:tc>
        <w:tc>
          <w:tcPr>
            <w:tcW w:w="1559" w:type="dxa"/>
          </w:tcPr>
          <w:p w14:paraId="70B44EA3" w14:textId="72A5A6E1" w:rsidR="003F60EF" w:rsidRPr="009E4C0B" w:rsidRDefault="003F60EF" w:rsidP="003F60EF">
            <w:pPr>
              <w:pStyle w:val="Textoindependiente"/>
              <w:jc w:val="center"/>
              <w:rPr>
                <w:rFonts w:ascii="Arial" w:hAnsi="Arial" w:cs="Arial"/>
                <w:b/>
                <w:sz w:val="16"/>
                <w:szCs w:val="16"/>
              </w:rPr>
            </w:pPr>
            <w:r w:rsidRPr="00032E59">
              <w:rPr>
                <w:rFonts w:ascii="Arial" w:hAnsi="Arial" w:cs="Arial"/>
                <w:b/>
                <w:sz w:val="16"/>
                <w:szCs w:val="16"/>
              </w:rPr>
              <w:t>Copia de Invitación</w:t>
            </w:r>
          </w:p>
        </w:tc>
        <w:tc>
          <w:tcPr>
            <w:tcW w:w="6662" w:type="dxa"/>
          </w:tcPr>
          <w:p w14:paraId="1461C457" w14:textId="77777777" w:rsidR="003F60EF" w:rsidRDefault="003F60EF" w:rsidP="00EC7230">
            <w:pPr>
              <w:pStyle w:val="Textoindependiente"/>
              <w:rPr>
                <w:rFonts w:ascii="Arial" w:hAnsi="Arial" w:cs="Arial"/>
                <w:sz w:val="16"/>
                <w:szCs w:val="16"/>
              </w:rPr>
            </w:pPr>
            <w:r w:rsidRPr="00032E59">
              <w:rPr>
                <w:rFonts w:ascii="Arial" w:hAnsi="Arial" w:cs="Arial"/>
                <w:sz w:val="16"/>
                <w:szCs w:val="16"/>
              </w:rPr>
              <w:t>Presentar copia de la Invitación realizada por la Convocante para el presente procedimiento.</w:t>
            </w:r>
          </w:p>
          <w:p w14:paraId="53836C2F" w14:textId="126F91A1" w:rsidR="003F60EF" w:rsidRPr="009E4C0B" w:rsidRDefault="003F60EF" w:rsidP="00EC7230">
            <w:pPr>
              <w:pStyle w:val="Textoindependiente"/>
              <w:rPr>
                <w:rFonts w:ascii="Arial" w:hAnsi="Arial" w:cs="Arial"/>
                <w:b/>
                <w:sz w:val="16"/>
                <w:szCs w:val="16"/>
              </w:rPr>
            </w:pPr>
          </w:p>
        </w:tc>
        <w:tc>
          <w:tcPr>
            <w:tcW w:w="988" w:type="dxa"/>
          </w:tcPr>
          <w:p w14:paraId="15F6371A" w14:textId="795E2EAB" w:rsidR="003F60EF" w:rsidRPr="009E4C0B" w:rsidRDefault="003F60EF" w:rsidP="003F60EF">
            <w:pPr>
              <w:pStyle w:val="Textoindependiente"/>
              <w:jc w:val="center"/>
              <w:rPr>
                <w:rFonts w:ascii="Arial" w:hAnsi="Arial" w:cs="Arial"/>
                <w:b/>
                <w:sz w:val="16"/>
                <w:szCs w:val="16"/>
              </w:rPr>
            </w:pPr>
            <w:r w:rsidRPr="006F3311">
              <w:rPr>
                <w:rFonts w:ascii="Arial" w:eastAsia="Calibri" w:hAnsi="Arial" w:cs="Arial"/>
                <w:b/>
                <w:color w:val="000000"/>
                <w:sz w:val="16"/>
                <w:szCs w:val="16"/>
              </w:rPr>
              <w:t>S</w:t>
            </w:r>
            <w:r>
              <w:rPr>
                <w:rFonts w:ascii="Arial" w:eastAsia="Calibri" w:hAnsi="Arial" w:cs="Arial"/>
                <w:b/>
                <w:color w:val="000000"/>
                <w:sz w:val="16"/>
                <w:szCs w:val="16"/>
              </w:rPr>
              <w:t>i</w:t>
            </w:r>
          </w:p>
        </w:tc>
      </w:tr>
      <w:tr w:rsidR="00F45181" w:rsidRPr="009E4C0B" w14:paraId="018379D8" w14:textId="77777777" w:rsidTr="00FC15AD">
        <w:tc>
          <w:tcPr>
            <w:tcW w:w="534" w:type="dxa"/>
          </w:tcPr>
          <w:p w14:paraId="1BE2DD6A" w14:textId="2BE61435" w:rsidR="00F45181" w:rsidRDefault="00F45181" w:rsidP="00F45181">
            <w:pPr>
              <w:pStyle w:val="Textoindependiente"/>
              <w:jc w:val="center"/>
              <w:rPr>
                <w:rFonts w:ascii="Arial" w:hAnsi="Arial" w:cs="Arial"/>
                <w:b/>
                <w:sz w:val="16"/>
                <w:szCs w:val="16"/>
              </w:rPr>
            </w:pPr>
            <w:r>
              <w:rPr>
                <w:rFonts w:ascii="Arial" w:hAnsi="Arial" w:cs="Arial"/>
                <w:b/>
                <w:sz w:val="16"/>
                <w:szCs w:val="16"/>
              </w:rPr>
              <w:t>4</w:t>
            </w:r>
          </w:p>
        </w:tc>
        <w:tc>
          <w:tcPr>
            <w:tcW w:w="1559" w:type="dxa"/>
          </w:tcPr>
          <w:p w14:paraId="6954E02E" w14:textId="2F7924CD" w:rsidR="00F45181" w:rsidRPr="00032E59" w:rsidRDefault="00F45181" w:rsidP="00F45181">
            <w:pPr>
              <w:pStyle w:val="Textoindependiente"/>
              <w:jc w:val="center"/>
              <w:rPr>
                <w:rFonts w:ascii="Arial" w:hAnsi="Arial" w:cs="Arial"/>
                <w:b/>
                <w:sz w:val="16"/>
                <w:szCs w:val="16"/>
              </w:rPr>
            </w:pPr>
            <w:r w:rsidRPr="00032E59">
              <w:rPr>
                <w:rFonts w:ascii="Arial" w:hAnsi="Arial" w:cs="Arial"/>
                <w:b/>
                <w:sz w:val="16"/>
                <w:szCs w:val="16"/>
              </w:rPr>
              <w:t>Convenio de Asociación</w:t>
            </w:r>
          </w:p>
        </w:tc>
        <w:tc>
          <w:tcPr>
            <w:tcW w:w="6662" w:type="dxa"/>
          </w:tcPr>
          <w:p w14:paraId="0C1B1A0E" w14:textId="77777777" w:rsidR="00F45181" w:rsidRDefault="00F45181" w:rsidP="00EC7230">
            <w:pPr>
              <w:pStyle w:val="Textoindependiente"/>
              <w:rPr>
                <w:rFonts w:ascii="Arial" w:hAnsi="Arial" w:cs="Arial"/>
                <w:sz w:val="16"/>
                <w:szCs w:val="16"/>
              </w:rPr>
            </w:pPr>
            <w:r w:rsidRPr="00032E59">
              <w:rPr>
                <w:rFonts w:ascii="Arial" w:hAnsi="Arial" w:cs="Arial"/>
                <w:sz w:val="16"/>
                <w:szCs w:val="16"/>
              </w:rPr>
              <w:t>En el caso de la presentación conjunta de proposiciones, el representante común de la misma, deberá presentar el convenio en el que se establezcan con precisión los requisitos mínimos en términos de la legislación aplicable.</w:t>
            </w:r>
          </w:p>
          <w:p w14:paraId="78293925" w14:textId="55859C45" w:rsidR="002A253B" w:rsidRPr="00032E59" w:rsidRDefault="002A253B" w:rsidP="00EC7230">
            <w:pPr>
              <w:pStyle w:val="Textoindependiente"/>
              <w:rPr>
                <w:rFonts w:ascii="Arial" w:hAnsi="Arial" w:cs="Arial"/>
                <w:sz w:val="16"/>
                <w:szCs w:val="16"/>
              </w:rPr>
            </w:pPr>
          </w:p>
        </w:tc>
        <w:tc>
          <w:tcPr>
            <w:tcW w:w="988" w:type="dxa"/>
          </w:tcPr>
          <w:p w14:paraId="60824AFB" w14:textId="01C8EE11" w:rsidR="00F45181" w:rsidRPr="003C0897" w:rsidRDefault="00F45181" w:rsidP="00F45181">
            <w:pPr>
              <w:pStyle w:val="Textoindependiente"/>
              <w:jc w:val="center"/>
              <w:rPr>
                <w:rFonts w:ascii="Arial" w:hAnsi="Arial" w:cs="Arial"/>
                <w:b/>
                <w:sz w:val="16"/>
                <w:szCs w:val="16"/>
              </w:rPr>
            </w:pPr>
            <w:r w:rsidRPr="00032E59">
              <w:rPr>
                <w:rFonts w:ascii="Arial" w:hAnsi="Arial" w:cs="Arial"/>
                <w:b/>
                <w:sz w:val="16"/>
                <w:szCs w:val="16"/>
              </w:rPr>
              <w:t>Sí o en su caso “No aplica”</w:t>
            </w:r>
          </w:p>
        </w:tc>
      </w:tr>
      <w:tr w:rsidR="003D5E87" w:rsidRPr="009E4C0B" w14:paraId="22E940FB" w14:textId="77777777" w:rsidTr="00FC15AD">
        <w:tc>
          <w:tcPr>
            <w:tcW w:w="9743" w:type="dxa"/>
            <w:gridSpan w:val="4"/>
            <w:shd w:val="clear" w:color="auto" w:fill="F2F2F2" w:themeFill="background1" w:themeFillShade="F2"/>
          </w:tcPr>
          <w:p w14:paraId="737D245F" w14:textId="77777777" w:rsidR="003D5E87" w:rsidRPr="009E4C0B" w:rsidRDefault="003D5E87" w:rsidP="00FC15AD">
            <w:pPr>
              <w:pStyle w:val="Textoindependiente"/>
              <w:jc w:val="center"/>
              <w:rPr>
                <w:rFonts w:ascii="Arial" w:hAnsi="Arial" w:cs="Arial"/>
                <w:b/>
                <w:sz w:val="16"/>
                <w:szCs w:val="16"/>
              </w:rPr>
            </w:pPr>
            <w:r w:rsidRPr="009E4C0B">
              <w:rPr>
                <w:rFonts w:ascii="Arial" w:hAnsi="Arial" w:cs="Arial"/>
                <w:b/>
                <w:sz w:val="16"/>
                <w:szCs w:val="16"/>
              </w:rPr>
              <w:t>Documentación Técnica</w:t>
            </w:r>
          </w:p>
        </w:tc>
      </w:tr>
      <w:tr w:rsidR="003F60EF" w:rsidRPr="009E4C0B" w14:paraId="30238FFF" w14:textId="77777777" w:rsidTr="00FC15AD">
        <w:tc>
          <w:tcPr>
            <w:tcW w:w="534" w:type="dxa"/>
          </w:tcPr>
          <w:p w14:paraId="55650A63" w14:textId="47CDED08" w:rsidR="003F60EF" w:rsidRPr="009E4C0B" w:rsidRDefault="003F60EF" w:rsidP="003F60EF">
            <w:pPr>
              <w:pStyle w:val="Textoindependiente"/>
              <w:jc w:val="center"/>
              <w:rPr>
                <w:rFonts w:ascii="Arial" w:hAnsi="Arial" w:cs="Arial"/>
                <w:b/>
                <w:sz w:val="16"/>
                <w:szCs w:val="16"/>
              </w:rPr>
            </w:pPr>
            <w:r>
              <w:rPr>
                <w:rFonts w:ascii="Arial" w:hAnsi="Arial" w:cs="Arial"/>
                <w:b/>
                <w:sz w:val="16"/>
                <w:szCs w:val="16"/>
              </w:rPr>
              <w:t>5</w:t>
            </w:r>
          </w:p>
        </w:tc>
        <w:tc>
          <w:tcPr>
            <w:tcW w:w="1559" w:type="dxa"/>
          </w:tcPr>
          <w:p w14:paraId="2E0479D1" w14:textId="77777777" w:rsidR="003F60EF" w:rsidRPr="009E4C0B" w:rsidRDefault="003F60EF" w:rsidP="003F60EF">
            <w:pPr>
              <w:pStyle w:val="Textoindependiente"/>
              <w:jc w:val="center"/>
              <w:rPr>
                <w:rFonts w:ascii="Arial" w:hAnsi="Arial" w:cs="Arial"/>
                <w:b/>
                <w:sz w:val="16"/>
                <w:szCs w:val="16"/>
              </w:rPr>
            </w:pPr>
            <w:r w:rsidRPr="009E4C0B">
              <w:rPr>
                <w:rFonts w:ascii="Arial" w:hAnsi="Arial" w:cs="Arial"/>
                <w:b/>
                <w:color w:val="000000"/>
                <w:sz w:val="16"/>
                <w:szCs w:val="16"/>
              </w:rPr>
              <w:t>Especificaciones técnicas</w:t>
            </w:r>
          </w:p>
        </w:tc>
        <w:tc>
          <w:tcPr>
            <w:tcW w:w="6662" w:type="dxa"/>
          </w:tcPr>
          <w:p w14:paraId="51D7A04E" w14:textId="72031F8D" w:rsidR="003F60EF" w:rsidRDefault="003F60EF" w:rsidP="003F60EF">
            <w:pPr>
              <w:pStyle w:val="Textoindependiente"/>
              <w:rPr>
                <w:rFonts w:ascii="Arial" w:hAnsi="Arial" w:cs="Arial"/>
                <w:color w:val="000000"/>
                <w:sz w:val="16"/>
                <w:szCs w:val="16"/>
              </w:rPr>
            </w:pPr>
            <w:r w:rsidRPr="009E4C0B">
              <w:rPr>
                <w:rFonts w:ascii="Arial" w:hAnsi="Arial" w:cs="Arial"/>
                <w:color w:val="000000"/>
                <w:sz w:val="16"/>
                <w:szCs w:val="16"/>
              </w:rPr>
              <w:t>El licitante deberá presentar su propuesta,</w:t>
            </w:r>
            <w:r w:rsidR="000A4596" w:rsidRPr="00D665F6">
              <w:rPr>
                <w:rFonts w:ascii="Arial" w:hAnsi="Arial" w:cs="Arial"/>
                <w:color w:val="000000"/>
                <w:sz w:val="16"/>
                <w:szCs w:val="16"/>
              </w:rPr>
              <w:t xml:space="preserve"> con una descripción amplia, detallada y legible de los bienes ofertados, ajustándose a los requisitos mínimos establecidos para los bienes en el </w:t>
            </w:r>
            <w:r w:rsidR="000A4596" w:rsidRPr="00D665F6">
              <w:rPr>
                <w:rFonts w:ascii="Arial" w:hAnsi="Arial" w:cs="Arial"/>
                <w:b/>
                <w:color w:val="000000"/>
                <w:sz w:val="16"/>
                <w:szCs w:val="16"/>
              </w:rPr>
              <w:t>Anexo "1"</w:t>
            </w:r>
            <w:r w:rsidR="000A4596">
              <w:rPr>
                <w:rFonts w:ascii="Arial" w:hAnsi="Arial" w:cs="Arial"/>
                <w:color w:val="000000"/>
                <w:sz w:val="16"/>
                <w:szCs w:val="16"/>
              </w:rPr>
              <w:t>;</w:t>
            </w:r>
            <w:r w:rsidR="000A4596" w:rsidRPr="00D665F6">
              <w:rPr>
                <w:rFonts w:ascii="Arial" w:hAnsi="Arial" w:cs="Arial"/>
                <w:color w:val="000000"/>
                <w:sz w:val="16"/>
                <w:szCs w:val="16"/>
              </w:rPr>
              <w:t xml:space="preserve"> </w:t>
            </w:r>
            <w:r w:rsidR="000A4596" w:rsidRPr="00D665F6">
              <w:rPr>
                <w:rFonts w:ascii="Arial" w:hAnsi="Arial" w:cs="Arial"/>
                <w:b/>
                <w:color w:val="000000"/>
                <w:sz w:val="16"/>
                <w:szCs w:val="16"/>
              </w:rPr>
              <w:t>Partida 1: Anexo</w:t>
            </w:r>
            <w:r w:rsidR="000A4596" w:rsidRPr="00D665F6">
              <w:rPr>
                <w:rFonts w:ascii="Arial" w:hAnsi="Arial" w:cs="Arial"/>
                <w:color w:val="000000"/>
                <w:sz w:val="16"/>
                <w:szCs w:val="16"/>
              </w:rPr>
              <w:t xml:space="preserve"> </w:t>
            </w:r>
            <w:r w:rsidR="000A4596" w:rsidRPr="00D665F6">
              <w:rPr>
                <w:rFonts w:ascii="Arial" w:hAnsi="Arial" w:cs="Arial"/>
                <w:b/>
                <w:color w:val="000000"/>
                <w:sz w:val="16"/>
                <w:szCs w:val="16"/>
              </w:rPr>
              <w:t xml:space="preserve">“1.1”, Partida 2: Anexo “1.2” y Partida 3: Anexo “1.3” </w:t>
            </w:r>
            <w:r w:rsidR="000A4596" w:rsidRPr="00D665F6">
              <w:rPr>
                <w:rFonts w:ascii="Arial" w:hAnsi="Arial" w:cs="Arial"/>
                <w:color w:val="000000"/>
                <w:sz w:val="16"/>
                <w:szCs w:val="16"/>
              </w:rPr>
              <w:t>indicando la partida, descripción, unidad de medida, cantidad, marca y modelo</w:t>
            </w:r>
            <w:r w:rsidR="000A4596" w:rsidRPr="00D665F6">
              <w:rPr>
                <w:rFonts w:ascii="Arial" w:hAnsi="Arial" w:cs="Arial"/>
                <w:b/>
                <w:color w:val="000000"/>
                <w:sz w:val="16"/>
                <w:szCs w:val="16"/>
              </w:rPr>
              <w:t xml:space="preserve"> </w:t>
            </w:r>
            <w:r w:rsidR="000A4596" w:rsidRPr="00D665F6">
              <w:rPr>
                <w:rFonts w:ascii="Arial" w:hAnsi="Arial" w:cs="Arial"/>
                <w:color w:val="000000"/>
                <w:sz w:val="16"/>
                <w:szCs w:val="16"/>
              </w:rPr>
              <w:t>de los bienes/servicios ofertados. Las características establecidas en esta convocatoria son las mínimas requeridas pudiendo ofertarse bienes de características superiores.</w:t>
            </w:r>
          </w:p>
          <w:p w14:paraId="3AA43C96" w14:textId="323646A5" w:rsidR="003F60EF" w:rsidRPr="009E4C0B" w:rsidRDefault="003F60EF" w:rsidP="003F60EF">
            <w:pPr>
              <w:pStyle w:val="Textoindependiente"/>
              <w:rPr>
                <w:rFonts w:ascii="Arial" w:hAnsi="Arial" w:cs="Arial"/>
                <w:b/>
                <w:sz w:val="16"/>
                <w:szCs w:val="16"/>
              </w:rPr>
            </w:pPr>
          </w:p>
        </w:tc>
        <w:tc>
          <w:tcPr>
            <w:tcW w:w="988" w:type="dxa"/>
          </w:tcPr>
          <w:p w14:paraId="465B1AE5" w14:textId="2A26F3E9" w:rsidR="003F60EF" w:rsidRPr="009E4C0B" w:rsidRDefault="003F60EF" w:rsidP="003F60EF">
            <w:pPr>
              <w:pStyle w:val="Textoindependiente"/>
              <w:jc w:val="center"/>
              <w:rPr>
                <w:rFonts w:ascii="Arial" w:hAnsi="Arial" w:cs="Arial"/>
                <w:b/>
                <w:sz w:val="16"/>
                <w:szCs w:val="16"/>
              </w:rPr>
            </w:pPr>
            <w:r w:rsidRPr="006F3311">
              <w:rPr>
                <w:rFonts w:ascii="Arial" w:eastAsia="Calibri" w:hAnsi="Arial" w:cs="Arial"/>
                <w:b/>
                <w:color w:val="000000"/>
                <w:sz w:val="16"/>
                <w:szCs w:val="16"/>
              </w:rPr>
              <w:t>S</w:t>
            </w:r>
            <w:r>
              <w:rPr>
                <w:rFonts w:ascii="Arial" w:eastAsia="Calibri" w:hAnsi="Arial" w:cs="Arial"/>
                <w:b/>
                <w:color w:val="000000"/>
                <w:sz w:val="16"/>
                <w:szCs w:val="16"/>
              </w:rPr>
              <w:t>i</w:t>
            </w:r>
          </w:p>
        </w:tc>
      </w:tr>
      <w:tr w:rsidR="003F60EF" w:rsidRPr="009E4C0B" w14:paraId="2027736E" w14:textId="77777777" w:rsidTr="00FC15AD">
        <w:tc>
          <w:tcPr>
            <w:tcW w:w="534" w:type="dxa"/>
          </w:tcPr>
          <w:p w14:paraId="1E0075B7" w14:textId="054AF5D6" w:rsidR="003F60EF" w:rsidRPr="00B962AC" w:rsidRDefault="003F60EF" w:rsidP="003F60EF">
            <w:pPr>
              <w:pStyle w:val="Textoindependiente"/>
              <w:jc w:val="center"/>
              <w:rPr>
                <w:rFonts w:ascii="Arial" w:hAnsi="Arial" w:cs="Arial"/>
                <w:b/>
                <w:sz w:val="16"/>
                <w:szCs w:val="16"/>
              </w:rPr>
            </w:pPr>
            <w:r w:rsidRPr="00B962AC">
              <w:rPr>
                <w:rFonts w:ascii="Arial" w:hAnsi="Arial" w:cs="Arial"/>
                <w:b/>
                <w:sz w:val="16"/>
                <w:szCs w:val="16"/>
              </w:rPr>
              <w:lastRenderedPageBreak/>
              <w:t>6</w:t>
            </w:r>
          </w:p>
        </w:tc>
        <w:tc>
          <w:tcPr>
            <w:tcW w:w="1559" w:type="dxa"/>
          </w:tcPr>
          <w:p w14:paraId="12B0C29A" w14:textId="6F601DED" w:rsidR="003F60EF" w:rsidRPr="00B962AC" w:rsidRDefault="003F60EF" w:rsidP="003F60EF">
            <w:pPr>
              <w:pStyle w:val="Textoindependiente"/>
              <w:jc w:val="center"/>
              <w:rPr>
                <w:rFonts w:ascii="Arial" w:hAnsi="Arial" w:cs="Arial"/>
                <w:b/>
                <w:color w:val="000000"/>
                <w:sz w:val="16"/>
                <w:szCs w:val="16"/>
              </w:rPr>
            </w:pPr>
            <w:r w:rsidRPr="009E4C0B">
              <w:rPr>
                <w:rFonts w:ascii="Arial" w:hAnsi="Arial" w:cs="Arial"/>
                <w:b/>
                <w:sz w:val="16"/>
                <w:szCs w:val="16"/>
              </w:rPr>
              <w:t>Folletos</w:t>
            </w:r>
          </w:p>
        </w:tc>
        <w:tc>
          <w:tcPr>
            <w:tcW w:w="6662" w:type="dxa"/>
          </w:tcPr>
          <w:p w14:paraId="64D9F7B9" w14:textId="043AB163" w:rsidR="003F60EF" w:rsidRDefault="008013AA" w:rsidP="003F60EF">
            <w:pPr>
              <w:pStyle w:val="Textoindependiente"/>
              <w:rPr>
                <w:rFonts w:ascii="Arial" w:hAnsi="Arial" w:cs="Arial"/>
                <w:color w:val="000000"/>
                <w:sz w:val="16"/>
                <w:szCs w:val="16"/>
              </w:rPr>
            </w:pPr>
            <w:r w:rsidRPr="007958EC">
              <w:rPr>
                <w:rFonts w:ascii="Arial" w:hAnsi="Arial" w:cs="Arial"/>
                <w:sz w:val="16"/>
                <w:szCs w:val="16"/>
              </w:rPr>
              <w:t xml:space="preserve">Entregar folletos, catálogos originales, fotografías, instructivos o manuales de uso para corroborar las especificaciones, características y calidad de los mismos, deberán estar debidamente referenciados (indicar la partida a la que corresponden) y con su traducción simple al español </w:t>
            </w:r>
            <w:r w:rsidRPr="007958EC">
              <w:rPr>
                <w:rFonts w:ascii="Arial" w:hAnsi="Arial" w:cs="Arial"/>
                <w:color w:val="000000"/>
                <w:sz w:val="16"/>
                <w:szCs w:val="16"/>
              </w:rPr>
              <w:t>(impresos o en medios magnéticos u ópticos originales emitidos por el fabricante de los bienes ofertados, o carta original del fabricante; en los cuales se pueda corroborar las características técnicas de los bienes ofertados).</w:t>
            </w:r>
          </w:p>
          <w:p w14:paraId="1C01C3F5" w14:textId="77777777" w:rsidR="00C45A15" w:rsidRDefault="00C45A15" w:rsidP="003F60EF">
            <w:pPr>
              <w:pStyle w:val="Textoindependiente"/>
              <w:rPr>
                <w:rFonts w:ascii="Arial" w:hAnsi="Arial" w:cs="Arial"/>
                <w:b/>
                <w:sz w:val="14"/>
                <w:szCs w:val="14"/>
              </w:rPr>
            </w:pPr>
          </w:p>
          <w:p w14:paraId="5AB3C4C2" w14:textId="5CBEBA66" w:rsidR="00C45A15" w:rsidRDefault="00C45A15" w:rsidP="003F60EF">
            <w:pPr>
              <w:pStyle w:val="Textoindependiente"/>
              <w:rPr>
                <w:rFonts w:ascii="Arial" w:hAnsi="Arial" w:cs="Arial"/>
                <w:color w:val="000000"/>
                <w:sz w:val="16"/>
                <w:szCs w:val="16"/>
              </w:rPr>
            </w:pPr>
            <w:r w:rsidRPr="00BB2643">
              <w:rPr>
                <w:rFonts w:ascii="Arial" w:hAnsi="Arial" w:cs="Arial"/>
                <w:b/>
                <w:sz w:val="14"/>
                <w:szCs w:val="14"/>
              </w:rPr>
              <w:t>Partida 1 (NO APLICA FOLLETOS)</w:t>
            </w:r>
          </w:p>
          <w:p w14:paraId="22264E9C" w14:textId="23F76492" w:rsidR="008013AA" w:rsidRPr="00B962AC" w:rsidRDefault="008013AA" w:rsidP="003F60EF">
            <w:pPr>
              <w:pStyle w:val="Textoindependiente"/>
              <w:rPr>
                <w:rFonts w:ascii="Arial" w:hAnsi="Arial" w:cs="Arial"/>
                <w:color w:val="000000"/>
                <w:sz w:val="16"/>
                <w:szCs w:val="16"/>
              </w:rPr>
            </w:pPr>
          </w:p>
        </w:tc>
        <w:tc>
          <w:tcPr>
            <w:tcW w:w="988" w:type="dxa"/>
          </w:tcPr>
          <w:p w14:paraId="32A28725" w14:textId="38BB8F29" w:rsidR="003F60EF" w:rsidRPr="00B962AC" w:rsidRDefault="003F60EF" w:rsidP="003F60EF">
            <w:pPr>
              <w:pStyle w:val="Textoindependiente"/>
              <w:jc w:val="center"/>
              <w:rPr>
                <w:rFonts w:ascii="Arial" w:hAnsi="Arial" w:cs="Arial"/>
                <w:b/>
                <w:sz w:val="16"/>
                <w:szCs w:val="16"/>
              </w:rPr>
            </w:pPr>
            <w:r w:rsidRPr="006F3311">
              <w:rPr>
                <w:rFonts w:ascii="Arial" w:eastAsia="Calibri" w:hAnsi="Arial" w:cs="Arial"/>
                <w:b/>
                <w:color w:val="000000"/>
                <w:sz w:val="16"/>
                <w:szCs w:val="16"/>
              </w:rPr>
              <w:t>S</w:t>
            </w:r>
            <w:r>
              <w:rPr>
                <w:rFonts w:ascii="Arial" w:eastAsia="Calibri" w:hAnsi="Arial" w:cs="Arial"/>
                <w:b/>
                <w:color w:val="000000"/>
                <w:sz w:val="16"/>
                <w:szCs w:val="16"/>
              </w:rPr>
              <w:t>i</w:t>
            </w:r>
          </w:p>
        </w:tc>
      </w:tr>
      <w:tr w:rsidR="003F60EF" w:rsidRPr="009E4C0B" w14:paraId="76876019" w14:textId="77777777" w:rsidTr="003F60EF">
        <w:trPr>
          <w:trHeight w:val="599"/>
        </w:trPr>
        <w:tc>
          <w:tcPr>
            <w:tcW w:w="534" w:type="dxa"/>
          </w:tcPr>
          <w:p w14:paraId="085BB3AB" w14:textId="67555AE7" w:rsidR="003F60EF" w:rsidRPr="00833D91" w:rsidRDefault="003F60EF" w:rsidP="003F60EF">
            <w:pPr>
              <w:pStyle w:val="Textoindependiente"/>
              <w:jc w:val="center"/>
              <w:rPr>
                <w:rFonts w:ascii="Arial" w:hAnsi="Arial" w:cs="Arial"/>
                <w:b/>
                <w:sz w:val="16"/>
                <w:szCs w:val="16"/>
              </w:rPr>
            </w:pPr>
            <w:r w:rsidRPr="00833D91">
              <w:rPr>
                <w:rFonts w:ascii="Arial" w:hAnsi="Arial" w:cs="Arial"/>
                <w:b/>
                <w:sz w:val="16"/>
                <w:szCs w:val="16"/>
              </w:rPr>
              <w:t>7</w:t>
            </w:r>
          </w:p>
        </w:tc>
        <w:tc>
          <w:tcPr>
            <w:tcW w:w="1559" w:type="dxa"/>
          </w:tcPr>
          <w:p w14:paraId="761B8D2F" w14:textId="5A9F85A2" w:rsidR="003F60EF" w:rsidRPr="00833D91" w:rsidRDefault="003F60EF" w:rsidP="003F60EF">
            <w:pPr>
              <w:pStyle w:val="Textoindependiente"/>
              <w:jc w:val="center"/>
              <w:rPr>
                <w:rFonts w:ascii="Arial" w:hAnsi="Arial" w:cs="Arial"/>
                <w:b/>
                <w:sz w:val="16"/>
                <w:szCs w:val="16"/>
              </w:rPr>
            </w:pPr>
            <w:r w:rsidRPr="00833D91">
              <w:rPr>
                <w:rFonts w:ascii="Arial" w:hAnsi="Arial" w:cs="Arial"/>
                <w:b/>
                <w:color w:val="000000"/>
                <w:sz w:val="16"/>
                <w:szCs w:val="16"/>
              </w:rPr>
              <w:t>Tiempo y lugar de entrega de los servicios</w:t>
            </w:r>
          </w:p>
        </w:tc>
        <w:tc>
          <w:tcPr>
            <w:tcW w:w="6662" w:type="dxa"/>
          </w:tcPr>
          <w:p w14:paraId="31D5DCDE" w14:textId="5EB6F870" w:rsidR="003F60EF" w:rsidRPr="00833D91" w:rsidRDefault="003F60EF" w:rsidP="003F60EF">
            <w:pPr>
              <w:pStyle w:val="Textoindependiente"/>
              <w:rPr>
                <w:rFonts w:ascii="Arial" w:hAnsi="Arial" w:cs="Arial"/>
                <w:b/>
                <w:sz w:val="16"/>
                <w:szCs w:val="16"/>
              </w:rPr>
            </w:pPr>
            <w:r w:rsidRPr="00833D91">
              <w:rPr>
                <w:rFonts w:ascii="Arial" w:hAnsi="Arial" w:cs="Arial"/>
                <w:color w:val="000000"/>
                <w:sz w:val="16"/>
                <w:szCs w:val="16"/>
              </w:rPr>
              <w:t xml:space="preserve">Entregar el </w:t>
            </w:r>
            <w:r w:rsidR="00B8653A" w:rsidRPr="00D665F6">
              <w:rPr>
                <w:rFonts w:ascii="Arial" w:hAnsi="Arial" w:cs="Arial"/>
                <w:b/>
                <w:color w:val="000000"/>
                <w:sz w:val="16"/>
                <w:szCs w:val="16"/>
              </w:rPr>
              <w:t>Anexo “2”, Partida 1: Anexo “2.1”, Partida 2</w:t>
            </w:r>
            <w:r w:rsidR="002D0BAB">
              <w:rPr>
                <w:rFonts w:ascii="Arial" w:hAnsi="Arial" w:cs="Arial"/>
                <w:b/>
                <w:color w:val="000000"/>
                <w:sz w:val="16"/>
                <w:szCs w:val="16"/>
              </w:rPr>
              <w:t xml:space="preserve"> y 3</w:t>
            </w:r>
            <w:r w:rsidR="00B8653A" w:rsidRPr="00D665F6">
              <w:rPr>
                <w:rFonts w:ascii="Arial" w:hAnsi="Arial" w:cs="Arial"/>
                <w:b/>
                <w:color w:val="000000"/>
                <w:sz w:val="16"/>
                <w:szCs w:val="16"/>
              </w:rPr>
              <w:t>: Anexo “2.2”</w:t>
            </w:r>
            <w:r w:rsidR="00B8653A">
              <w:rPr>
                <w:rFonts w:ascii="Arial" w:hAnsi="Arial" w:cs="Arial"/>
                <w:b/>
                <w:color w:val="000000"/>
                <w:sz w:val="16"/>
                <w:szCs w:val="16"/>
              </w:rPr>
              <w:t xml:space="preserve">, </w:t>
            </w:r>
            <w:r w:rsidRPr="00833D91">
              <w:rPr>
                <w:rFonts w:ascii="Arial" w:hAnsi="Arial" w:cs="Arial"/>
                <w:color w:val="000000"/>
                <w:sz w:val="16"/>
                <w:szCs w:val="16"/>
              </w:rPr>
              <w:t xml:space="preserve">en el cual constara el compromiso de realizar la entrega en lugar y fechas que se indica en dicho anexo. </w:t>
            </w:r>
          </w:p>
        </w:tc>
        <w:tc>
          <w:tcPr>
            <w:tcW w:w="988" w:type="dxa"/>
          </w:tcPr>
          <w:p w14:paraId="799C26BF" w14:textId="1BCFA585" w:rsidR="003F60EF" w:rsidRPr="00833D91" w:rsidRDefault="003F60EF" w:rsidP="003F60EF">
            <w:pPr>
              <w:pStyle w:val="Textoindependiente"/>
              <w:jc w:val="center"/>
              <w:rPr>
                <w:rFonts w:ascii="Arial" w:hAnsi="Arial" w:cs="Arial"/>
                <w:b/>
                <w:sz w:val="16"/>
                <w:szCs w:val="16"/>
              </w:rPr>
            </w:pPr>
            <w:r w:rsidRPr="006F3311">
              <w:rPr>
                <w:rFonts w:ascii="Arial" w:eastAsia="Calibri" w:hAnsi="Arial" w:cs="Arial"/>
                <w:b/>
                <w:color w:val="000000"/>
                <w:sz w:val="16"/>
                <w:szCs w:val="16"/>
              </w:rPr>
              <w:t>S</w:t>
            </w:r>
            <w:r>
              <w:rPr>
                <w:rFonts w:ascii="Arial" w:eastAsia="Calibri" w:hAnsi="Arial" w:cs="Arial"/>
                <w:b/>
                <w:color w:val="000000"/>
                <w:sz w:val="16"/>
                <w:szCs w:val="16"/>
              </w:rPr>
              <w:t>i</w:t>
            </w:r>
          </w:p>
        </w:tc>
      </w:tr>
      <w:tr w:rsidR="003F60EF" w:rsidRPr="009E4C0B" w14:paraId="32783B06" w14:textId="77777777" w:rsidTr="003F60EF">
        <w:trPr>
          <w:trHeight w:val="599"/>
        </w:trPr>
        <w:tc>
          <w:tcPr>
            <w:tcW w:w="534" w:type="dxa"/>
          </w:tcPr>
          <w:p w14:paraId="1E779185" w14:textId="497D170B" w:rsidR="003F60EF" w:rsidRPr="002D0BAB" w:rsidRDefault="003F60EF" w:rsidP="003F60EF">
            <w:pPr>
              <w:pStyle w:val="Textoindependiente"/>
              <w:jc w:val="center"/>
              <w:rPr>
                <w:rFonts w:ascii="Arial" w:hAnsi="Arial" w:cs="Arial"/>
                <w:b/>
                <w:sz w:val="16"/>
                <w:szCs w:val="16"/>
              </w:rPr>
            </w:pPr>
            <w:r w:rsidRPr="002D0BAB">
              <w:rPr>
                <w:rFonts w:ascii="Arial" w:hAnsi="Arial" w:cs="Arial"/>
                <w:b/>
                <w:sz w:val="16"/>
                <w:szCs w:val="16"/>
              </w:rPr>
              <w:t>8</w:t>
            </w:r>
          </w:p>
        </w:tc>
        <w:tc>
          <w:tcPr>
            <w:tcW w:w="1559" w:type="dxa"/>
          </w:tcPr>
          <w:p w14:paraId="6C1653CF" w14:textId="7015CDCF" w:rsidR="003F60EF" w:rsidRPr="002D0BAB" w:rsidRDefault="003F60EF" w:rsidP="003F60EF">
            <w:pPr>
              <w:pStyle w:val="Textoindependiente"/>
              <w:jc w:val="center"/>
              <w:rPr>
                <w:rFonts w:ascii="Arial" w:hAnsi="Arial" w:cs="Arial"/>
                <w:b/>
                <w:color w:val="000000"/>
                <w:sz w:val="16"/>
                <w:szCs w:val="16"/>
              </w:rPr>
            </w:pPr>
            <w:r w:rsidRPr="002D0BAB">
              <w:rPr>
                <w:rFonts w:ascii="Arial" w:hAnsi="Arial" w:cs="Arial"/>
                <w:b/>
                <w:bCs/>
                <w:sz w:val="16"/>
                <w:szCs w:val="16"/>
              </w:rPr>
              <w:t>Respaldo del Fabricante</w:t>
            </w:r>
          </w:p>
        </w:tc>
        <w:tc>
          <w:tcPr>
            <w:tcW w:w="6662" w:type="dxa"/>
          </w:tcPr>
          <w:p w14:paraId="039F09AB" w14:textId="77777777" w:rsidR="003F60EF" w:rsidRPr="00F96B90" w:rsidRDefault="003F60EF" w:rsidP="003F60EF">
            <w:pPr>
              <w:pStyle w:val="Textoindependiente"/>
              <w:rPr>
                <w:rFonts w:ascii="Arial" w:hAnsi="Arial" w:cs="Arial"/>
                <w:sz w:val="16"/>
                <w:szCs w:val="16"/>
              </w:rPr>
            </w:pPr>
            <w:r w:rsidRPr="00F96B90">
              <w:rPr>
                <w:rFonts w:ascii="Arial" w:hAnsi="Arial" w:cs="Arial"/>
                <w:sz w:val="16"/>
                <w:szCs w:val="16"/>
              </w:rPr>
              <w:t>Podrán participar invitados que sean:</w:t>
            </w:r>
          </w:p>
          <w:p w14:paraId="0742850B" w14:textId="77777777" w:rsidR="003F60EF" w:rsidRPr="00F96B90" w:rsidRDefault="003F60EF" w:rsidP="003F60EF">
            <w:pPr>
              <w:pStyle w:val="Textoindependiente"/>
              <w:numPr>
                <w:ilvl w:val="0"/>
                <w:numId w:val="37"/>
              </w:numPr>
              <w:rPr>
                <w:rFonts w:ascii="Arial" w:hAnsi="Arial" w:cs="Arial"/>
                <w:sz w:val="16"/>
                <w:szCs w:val="16"/>
              </w:rPr>
            </w:pPr>
            <w:r w:rsidRPr="00F96B90">
              <w:rPr>
                <w:rFonts w:ascii="Arial" w:hAnsi="Arial" w:cs="Arial"/>
                <w:sz w:val="16"/>
                <w:szCs w:val="16"/>
              </w:rPr>
              <w:t>Fabricantes.</w:t>
            </w:r>
          </w:p>
          <w:p w14:paraId="1DF6B903" w14:textId="77777777" w:rsidR="003F60EF" w:rsidRPr="00F96B90" w:rsidRDefault="003F60EF" w:rsidP="003F60EF">
            <w:pPr>
              <w:pStyle w:val="Textoindependiente"/>
              <w:numPr>
                <w:ilvl w:val="0"/>
                <w:numId w:val="37"/>
              </w:numPr>
              <w:rPr>
                <w:rFonts w:ascii="Arial" w:hAnsi="Arial" w:cs="Arial"/>
                <w:sz w:val="16"/>
                <w:szCs w:val="16"/>
              </w:rPr>
            </w:pPr>
            <w:r w:rsidRPr="00F96B90">
              <w:rPr>
                <w:rFonts w:ascii="Arial" w:hAnsi="Arial" w:cs="Arial"/>
                <w:sz w:val="16"/>
                <w:szCs w:val="16"/>
              </w:rPr>
              <w:t xml:space="preserve">Subsidiarias del fabricante. </w:t>
            </w:r>
          </w:p>
          <w:p w14:paraId="1D245C8B" w14:textId="77777777" w:rsidR="003F60EF" w:rsidRPr="00F96B90" w:rsidRDefault="003F60EF" w:rsidP="003F60EF">
            <w:pPr>
              <w:pStyle w:val="Textoindependiente"/>
              <w:numPr>
                <w:ilvl w:val="0"/>
                <w:numId w:val="37"/>
              </w:numPr>
              <w:rPr>
                <w:rFonts w:ascii="Arial" w:hAnsi="Arial" w:cs="Arial"/>
                <w:sz w:val="16"/>
                <w:szCs w:val="16"/>
              </w:rPr>
            </w:pPr>
            <w:r w:rsidRPr="00F96B90">
              <w:rPr>
                <w:rFonts w:ascii="Arial" w:hAnsi="Arial" w:cs="Arial"/>
                <w:sz w:val="16"/>
                <w:szCs w:val="16"/>
              </w:rPr>
              <w:t xml:space="preserve">Distribuidores autorizados directamente por el fabricante de los bienes ofertados. </w:t>
            </w:r>
          </w:p>
          <w:p w14:paraId="16FEF9AB" w14:textId="77777777" w:rsidR="003F60EF" w:rsidRPr="00F96B90" w:rsidRDefault="003F60EF" w:rsidP="003F60EF">
            <w:pPr>
              <w:pStyle w:val="Textoindependiente"/>
              <w:numPr>
                <w:ilvl w:val="0"/>
                <w:numId w:val="37"/>
              </w:numPr>
              <w:rPr>
                <w:rFonts w:ascii="Arial" w:hAnsi="Arial" w:cs="Arial"/>
                <w:sz w:val="16"/>
                <w:szCs w:val="16"/>
              </w:rPr>
            </w:pPr>
            <w:r w:rsidRPr="00F96B90">
              <w:rPr>
                <w:rFonts w:ascii="Arial" w:hAnsi="Arial" w:cs="Arial"/>
                <w:sz w:val="16"/>
                <w:szCs w:val="16"/>
              </w:rPr>
              <w:t>Empresas que presenten:</w:t>
            </w:r>
          </w:p>
          <w:p w14:paraId="4EBCDF4D" w14:textId="77777777" w:rsidR="003F60EF" w:rsidRPr="00F96B90" w:rsidRDefault="003F60EF" w:rsidP="003F60EF">
            <w:pPr>
              <w:pStyle w:val="Textoindependiente"/>
              <w:numPr>
                <w:ilvl w:val="0"/>
                <w:numId w:val="38"/>
              </w:numPr>
              <w:rPr>
                <w:rFonts w:ascii="Arial" w:hAnsi="Arial" w:cs="Arial"/>
                <w:sz w:val="16"/>
                <w:szCs w:val="16"/>
              </w:rPr>
            </w:pPr>
            <w:r w:rsidRPr="00F96B90">
              <w:rPr>
                <w:rFonts w:ascii="Arial" w:hAnsi="Arial" w:cs="Arial"/>
                <w:sz w:val="16"/>
                <w:szCs w:val="16"/>
              </w:rPr>
              <w:t xml:space="preserve">Carta de respaldo del fabricante </w:t>
            </w:r>
          </w:p>
          <w:p w14:paraId="3ECF6012" w14:textId="77777777" w:rsidR="003F60EF" w:rsidRPr="00F96B90" w:rsidRDefault="003F60EF" w:rsidP="003F60EF">
            <w:pPr>
              <w:pStyle w:val="Textoindependiente"/>
              <w:numPr>
                <w:ilvl w:val="0"/>
                <w:numId w:val="38"/>
              </w:numPr>
              <w:rPr>
                <w:rFonts w:ascii="Arial" w:hAnsi="Arial" w:cs="Arial"/>
                <w:sz w:val="16"/>
                <w:szCs w:val="16"/>
              </w:rPr>
            </w:pPr>
            <w:r w:rsidRPr="00F96B90">
              <w:rPr>
                <w:rFonts w:ascii="Arial" w:hAnsi="Arial" w:cs="Arial"/>
                <w:sz w:val="16"/>
                <w:szCs w:val="16"/>
              </w:rPr>
              <w:t>Carta del distribuidor autorizado</w:t>
            </w:r>
          </w:p>
          <w:p w14:paraId="34A556E0" w14:textId="77777777" w:rsidR="003F60EF" w:rsidRPr="00F96B90" w:rsidRDefault="003F60EF" w:rsidP="003F60EF">
            <w:pPr>
              <w:pStyle w:val="Textoindependiente"/>
              <w:numPr>
                <w:ilvl w:val="0"/>
                <w:numId w:val="38"/>
              </w:numPr>
              <w:rPr>
                <w:rFonts w:ascii="Arial" w:hAnsi="Arial" w:cs="Arial"/>
                <w:sz w:val="16"/>
                <w:szCs w:val="16"/>
              </w:rPr>
            </w:pPr>
            <w:r w:rsidRPr="00F96B90">
              <w:rPr>
                <w:rFonts w:ascii="Arial" w:hAnsi="Arial" w:cs="Arial"/>
                <w:sz w:val="16"/>
                <w:szCs w:val="16"/>
              </w:rPr>
              <w:t xml:space="preserve">Carta del mayorista </w:t>
            </w:r>
          </w:p>
          <w:p w14:paraId="46029C07" w14:textId="77777777" w:rsidR="003F60EF" w:rsidRPr="00F96B90" w:rsidRDefault="003F60EF" w:rsidP="003F60EF">
            <w:pPr>
              <w:pStyle w:val="Textoindependiente"/>
              <w:ind w:left="720"/>
              <w:rPr>
                <w:rFonts w:ascii="Arial" w:hAnsi="Arial" w:cs="Arial"/>
                <w:sz w:val="16"/>
                <w:szCs w:val="16"/>
              </w:rPr>
            </w:pPr>
          </w:p>
          <w:p w14:paraId="6D288B69" w14:textId="77777777" w:rsidR="003F60EF" w:rsidRPr="00F96B90" w:rsidRDefault="003F60EF" w:rsidP="003F60EF">
            <w:pPr>
              <w:pStyle w:val="Textoindependiente"/>
              <w:rPr>
                <w:rFonts w:ascii="Arial" w:hAnsi="Arial" w:cs="Arial"/>
                <w:sz w:val="16"/>
                <w:szCs w:val="16"/>
              </w:rPr>
            </w:pPr>
            <w:r w:rsidRPr="00F96B90">
              <w:rPr>
                <w:rFonts w:ascii="Arial" w:hAnsi="Arial" w:cs="Arial"/>
                <w:sz w:val="16"/>
                <w:szCs w:val="16"/>
              </w:rPr>
              <w:t>Para los cuatro casos, se deberá señalar expresamente en que partidas se avalan y respaldan la propuesta del que participa en la invitación. Los fabricantes deberán indicar los bienes que son de su manufactura. Tomar en cuenta los ejemplos siguientes*</w:t>
            </w:r>
          </w:p>
          <w:p w14:paraId="4779374D" w14:textId="77777777" w:rsidR="003F60EF" w:rsidRPr="00F96B90" w:rsidRDefault="003F60EF" w:rsidP="003F60EF">
            <w:pPr>
              <w:pStyle w:val="Textoindependiente"/>
              <w:ind w:left="360"/>
              <w:rPr>
                <w:rFonts w:ascii="Arial" w:hAnsi="Arial" w:cs="Arial"/>
                <w:sz w:val="16"/>
                <w:szCs w:val="16"/>
              </w:rPr>
            </w:pPr>
          </w:p>
          <w:p w14:paraId="104B5E11" w14:textId="77777777" w:rsidR="003F60EF" w:rsidRPr="00F96B90" w:rsidRDefault="003F60EF" w:rsidP="003F60EF">
            <w:pPr>
              <w:pStyle w:val="Textoindependiente"/>
              <w:ind w:left="360"/>
              <w:rPr>
                <w:rFonts w:ascii="Arial" w:hAnsi="Arial" w:cs="Arial"/>
                <w:b/>
                <w:sz w:val="14"/>
                <w:szCs w:val="14"/>
              </w:rPr>
            </w:pPr>
            <w:r w:rsidRPr="00F96B90">
              <w:rPr>
                <w:rFonts w:ascii="Arial" w:hAnsi="Arial" w:cs="Arial"/>
                <w:b/>
                <w:sz w:val="14"/>
                <w:szCs w:val="14"/>
              </w:rPr>
              <w:t xml:space="preserve">Ejemplos: </w:t>
            </w:r>
          </w:p>
          <w:p w14:paraId="36646487" w14:textId="77777777" w:rsidR="003F60EF" w:rsidRPr="00F96B90" w:rsidRDefault="003F60EF" w:rsidP="003F60EF">
            <w:pPr>
              <w:pStyle w:val="Textoindependiente"/>
              <w:ind w:left="360"/>
              <w:rPr>
                <w:rFonts w:ascii="Arial" w:hAnsi="Arial" w:cs="Arial"/>
                <w:sz w:val="14"/>
                <w:szCs w:val="14"/>
              </w:rPr>
            </w:pPr>
          </w:p>
          <w:p w14:paraId="44716B48" w14:textId="77777777" w:rsidR="003F60EF" w:rsidRPr="00F96B90" w:rsidRDefault="003F60EF" w:rsidP="003F60EF">
            <w:pPr>
              <w:pStyle w:val="Default"/>
              <w:tabs>
                <w:tab w:val="left" w:pos="9356"/>
              </w:tabs>
              <w:ind w:left="426" w:right="283"/>
              <w:jc w:val="both"/>
              <w:rPr>
                <w:rFonts w:ascii="Arial" w:hAnsi="Arial" w:cs="Arial"/>
                <w:bCs/>
                <w:i/>
                <w:color w:val="auto"/>
                <w:sz w:val="14"/>
                <w:szCs w:val="14"/>
              </w:rPr>
            </w:pPr>
            <w:r w:rsidRPr="00F96B90">
              <w:rPr>
                <w:rFonts w:ascii="Arial" w:hAnsi="Arial" w:cs="Arial"/>
                <w:bCs/>
                <w:i/>
                <w:color w:val="auto"/>
                <w:sz w:val="14"/>
                <w:szCs w:val="14"/>
              </w:rPr>
              <w:t xml:space="preserve">1 y 2 (Para Fabricantes o Subsidiarias del fabricante de la marca ofertada que participen en la Invitación) </w:t>
            </w:r>
          </w:p>
          <w:p w14:paraId="4E2D73A2" w14:textId="77777777" w:rsidR="003F60EF" w:rsidRPr="00F96B90" w:rsidRDefault="003F60EF" w:rsidP="003F60EF">
            <w:pPr>
              <w:tabs>
                <w:tab w:val="left" w:pos="284"/>
                <w:tab w:val="left" w:pos="9356"/>
              </w:tabs>
              <w:ind w:left="426" w:right="283"/>
              <w:jc w:val="both"/>
              <w:rPr>
                <w:rFonts w:ascii="Arial" w:hAnsi="Arial" w:cs="Arial"/>
                <w:b/>
                <w:sz w:val="14"/>
                <w:szCs w:val="14"/>
                <w:lang w:val="es-MX"/>
              </w:rPr>
            </w:pPr>
          </w:p>
          <w:p w14:paraId="40B9FCD2" w14:textId="77777777" w:rsidR="003F60EF" w:rsidRPr="00F96B90" w:rsidRDefault="003F60EF" w:rsidP="003F60EF">
            <w:pPr>
              <w:pStyle w:val="Default"/>
              <w:tabs>
                <w:tab w:val="left" w:pos="9356"/>
              </w:tabs>
              <w:ind w:left="426" w:right="283"/>
              <w:jc w:val="both"/>
              <w:rPr>
                <w:rFonts w:ascii="Arial" w:hAnsi="Arial" w:cs="Arial"/>
                <w:color w:val="auto"/>
                <w:sz w:val="14"/>
                <w:szCs w:val="14"/>
              </w:rPr>
            </w:pPr>
            <w:r w:rsidRPr="00F96B90">
              <w:rPr>
                <w:rFonts w:ascii="Arial" w:hAnsi="Arial" w:cs="Arial"/>
                <w:bCs/>
                <w:sz w:val="14"/>
                <w:szCs w:val="14"/>
              </w:rPr>
              <w:t xml:space="preserve">Declaro bajo protesta de decir verdad </w:t>
            </w:r>
            <w:r w:rsidRPr="00F96B90">
              <w:rPr>
                <w:rFonts w:ascii="Arial" w:hAnsi="Arial" w:cs="Arial"/>
                <w:sz w:val="14"/>
                <w:szCs w:val="14"/>
              </w:rPr>
              <w:t xml:space="preserve">y por medio de </w:t>
            </w:r>
            <w:r w:rsidRPr="00F96B90">
              <w:rPr>
                <w:rFonts w:ascii="Arial" w:hAnsi="Arial" w:cs="Arial"/>
                <w:color w:val="auto"/>
                <w:sz w:val="14"/>
                <w:szCs w:val="14"/>
                <w:u w:val="single"/>
              </w:rPr>
              <w:t>(nombre Fabricante o subsidiaria)</w:t>
            </w:r>
            <w:r w:rsidRPr="00F96B90">
              <w:rPr>
                <w:rFonts w:ascii="Arial" w:hAnsi="Arial" w:cs="Arial"/>
                <w:color w:val="auto"/>
                <w:sz w:val="14"/>
                <w:szCs w:val="14"/>
              </w:rPr>
              <w:t xml:space="preserve"> que somos (fabricantes o subsidiaria del fabricante)  de la Marca (Nombre de la marca)  mismos que corresponden a las partida (No. de la partida ofertada y nombre del bien) de este proceso de invitación, por lo que cuento  con la organización, recursos materiales, experiencia, capacidad técnica y financiera para suministrar los bienes antes mencionados de acuerdo a los términos y condiciones establecidos en estas bases. </w:t>
            </w:r>
          </w:p>
          <w:p w14:paraId="3A24DE81" w14:textId="77777777" w:rsidR="003F60EF" w:rsidRPr="00F96B90" w:rsidRDefault="003F60EF" w:rsidP="003F60EF">
            <w:pPr>
              <w:pStyle w:val="Textoindependiente"/>
              <w:ind w:left="360"/>
              <w:rPr>
                <w:rFonts w:ascii="Arial" w:hAnsi="Arial" w:cs="Arial"/>
                <w:sz w:val="14"/>
                <w:szCs w:val="14"/>
              </w:rPr>
            </w:pPr>
          </w:p>
          <w:p w14:paraId="3378C904" w14:textId="77777777" w:rsidR="003F60EF" w:rsidRPr="00F96B90" w:rsidRDefault="003F60EF" w:rsidP="003F60EF">
            <w:pPr>
              <w:pStyle w:val="Default"/>
              <w:tabs>
                <w:tab w:val="left" w:pos="9356"/>
              </w:tabs>
              <w:ind w:left="426" w:right="283"/>
              <w:jc w:val="both"/>
              <w:rPr>
                <w:rFonts w:ascii="Arial" w:hAnsi="Arial" w:cs="Arial"/>
                <w:bCs/>
                <w:i/>
                <w:color w:val="auto"/>
                <w:sz w:val="14"/>
                <w:szCs w:val="14"/>
              </w:rPr>
            </w:pPr>
            <w:r w:rsidRPr="00F96B90">
              <w:rPr>
                <w:rFonts w:ascii="Arial" w:hAnsi="Arial" w:cs="Arial"/>
                <w:bCs/>
                <w:i/>
                <w:color w:val="auto"/>
                <w:sz w:val="14"/>
                <w:szCs w:val="14"/>
              </w:rPr>
              <w:t xml:space="preserve">3 (Carta del Fabricante para Distribuidores Autorizados que participan en la Invitación) </w:t>
            </w:r>
          </w:p>
          <w:p w14:paraId="3BC4633D" w14:textId="77777777" w:rsidR="003F60EF" w:rsidRPr="00F96B90" w:rsidRDefault="003F60EF" w:rsidP="003F60EF">
            <w:pPr>
              <w:pStyle w:val="Default"/>
              <w:tabs>
                <w:tab w:val="left" w:pos="9356"/>
              </w:tabs>
              <w:ind w:left="426" w:right="283"/>
              <w:jc w:val="both"/>
              <w:rPr>
                <w:rFonts w:ascii="Arial" w:hAnsi="Arial" w:cs="Arial"/>
                <w:bCs/>
                <w:color w:val="auto"/>
                <w:sz w:val="14"/>
                <w:szCs w:val="14"/>
              </w:rPr>
            </w:pPr>
          </w:p>
          <w:p w14:paraId="781FEB41" w14:textId="77777777" w:rsidR="003F60EF" w:rsidRPr="00F96B90" w:rsidRDefault="003F60EF" w:rsidP="003F60EF">
            <w:pPr>
              <w:pStyle w:val="Default"/>
              <w:tabs>
                <w:tab w:val="left" w:pos="9356"/>
              </w:tabs>
              <w:ind w:left="426" w:right="283"/>
              <w:jc w:val="both"/>
              <w:rPr>
                <w:rFonts w:ascii="Arial" w:hAnsi="Arial" w:cs="Arial"/>
                <w:color w:val="auto"/>
                <w:sz w:val="14"/>
                <w:szCs w:val="14"/>
              </w:rPr>
            </w:pPr>
            <w:r w:rsidRPr="00F96B90">
              <w:rPr>
                <w:rFonts w:ascii="Arial" w:hAnsi="Arial" w:cs="Arial"/>
                <w:bCs/>
                <w:color w:val="auto"/>
                <w:sz w:val="14"/>
                <w:szCs w:val="14"/>
              </w:rPr>
              <w:t xml:space="preserve">Declaro bajo protesta de decir verdad </w:t>
            </w:r>
            <w:r w:rsidRPr="00F96B90">
              <w:rPr>
                <w:rFonts w:ascii="Arial" w:hAnsi="Arial" w:cs="Arial"/>
                <w:color w:val="auto"/>
                <w:sz w:val="14"/>
                <w:szCs w:val="14"/>
              </w:rPr>
              <w:t xml:space="preserve">y por medio de </w:t>
            </w:r>
            <w:r w:rsidRPr="00F96B90">
              <w:rPr>
                <w:rFonts w:ascii="Arial" w:hAnsi="Arial" w:cs="Arial"/>
                <w:color w:val="auto"/>
                <w:sz w:val="14"/>
                <w:szCs w:val="14"/>
                <w:u w:val="single"/>
              </w:rPr>
              <w:t>(Nombre del fabricante)</w:t>
            </w:r>
            <w:r w:rsidRPr="00F96B90">
              <w:rPr>
                <w:rFonts w:ascii="Arial" w:hAnsi="Arial" w:cs="Arial"/>
                <w:color w:val="auto"/>
                <w:sz w:val="14"/>
                <w:szCs w:val="14"/>
              </w:rPr>
              <w:t xml:space="preserve"> que la empresa (nombre del invitado que participa) </w:t>
            </w:r>
            <w:r w:rsidRPr="00F96B90">
              <w:rPr>
                <w:rFonts w:ascii="Arial" w:hAnsi="Arial" w:cs="Arial"/>
                <w:b/>
                <w:color w:val="auto"/>
                <w:sz w:val="14"/>
                <w:szCs w:val="14"/>
              </w:rPr>
              <w:t>es Distribuidor Autorizado</w:t>
            </w:r>
            <w:r w:rsidRPr="00F96B90">
              <w:rPr>
                <w:rFonts w:ascii="Arial" w:hAnsi="Arial" w:cs="Arial"/>
                <w:color w:val="auto"/>
                <w:sz w:val="14"/>
                <w:szCs w:val="14"/>
              </w:rPr>
              <w:t xml:space="preserve"> de la marca (Nombre de la marca) en específico para la (No. de partida y nombre) ofertados en este proceso de invitación. Por lo que </w:t>
            </w:r>
            <w:r w:rsidRPr="00F96B90">
              <w:rPr>
                <w:rFonts w:ascii="Arial" w:hAnsi="Arial" w:cs="Arial"/>
                <w:b/>
                <w:color w:val="auto"/>
                <w:sz w:val="14"/>
                <w:szCs w:val="14"/>
              </w:rPr>
              <w:t>avalamos y respaldamos</w:t>
            </w:r>
            <w:r w:rsidRPr="00F96B90">
              <w:rPr>
                <w:rFonts w:ascii="Arial" w:hAnsi="Arial" w:cs="Arial"/>
                <w:color w:val="auto"/>
                <w:sz w:val="14"/>
                <w:szCs w:val="14"/>
              </w:rPr>
              <w:t xml:space="preserve"> la propuesta presentada por nuestro distribuidor para cumplir las obligaciones contraídas de acuerdo a los términos y condiciones establecidos en estas bases de invitación.</w:t>
            </w:r>
          </w:p>
          <w:p w14:paraId="7B91237B" w14:textId="77777777" w:rsidR="003F60EF" w:rsidRPr="00F96B90" w:rsidRDefault="003F60EF" w:rsidP="003F60EF">
            <w:pPr>
              <w:pStyle w:val="Default"/>
              <w:tabs>
                <w:tab w:val="left" w:pos="9356"/>
              </w:tabs>
              <w:ind w:left="426" w:right="283"/>
              <w:jc w:val="both"/>
              <w:rPr>
                <w:rFonts w:ascii="Arial" w:hAnsi="Arial" w:cs="Arial"/>
                <w:color w:val="auto"/>
                <w:sz w:val="14"/>
                <w:szCs w:val="14"/>
              </w:rPr>
            </w:pPr>
            <w:r w:rsidRPr="00F96B90">
              <w:rPr>
                <w:rFonts w:ascii="Arial" w:hAnsi="Arial" w:cs="Arial"/>
                <w:color w:val="auto"/>
                <w:sz w:val="14"/>
                <w:szCs w:val="14"/>
              </w:rPr>
              <w:t xml:space="preserve"> </w:t>
            </w:r>
          </w:p>
          <w:p w14:paraId="0A0B2417" w14:textId="77777777" w:rsidR="003F60EF" w:rsidRPr="00F96B90" w:rsidRDefault="003F60EF" w:rsidP="003F60EF">
            <w:pPr>
              <w:pStyle w:val="Default"/>
              <w:tabs>
                <w:tab w:val="left" w:pos="9356"/>
              </w:tabs>
              <w:ind w:left="426" w:right="283"/>
              <w:jc w:val="both"/>
              <w:rPr>
                <w:rFonts w:ascii="Arial" w:hAnsi="Arial" w:cs="Arial"/>
                <w:bCs/>
                <w:i/>
                <w:color w:val="auto"/>
                <w:sz w:val="14"/>
                <w:szCs w:val="14"/>
              </w:rPr>
            </w:pPr>
            <w:r w:rsidRPr="00F96B90">
              <w:rPr>
                <w:rFonts w:ascii="Arial" w:hAnsi="Arial" w:cs="Arial"/>
                <w:bCs/>
                <w:i/>
                <w:color w:val="auto"/>
                <w:sz w:val="14"/>
                <w:szCs w:val="14"/>
              </w:rPr>
              <w:t xml:space="preserve">4 (Carta del Distribuidor Autorizado o mayorista a Empresas que participan en la Invitación) </w:t>
            </w:r>
          </w:p>
          <w:p w14:paraId="68744A50" w14:textId="77777777" w:rsidR="003F60EF" w:rsidRPr="00F96B90" w:rsidRDefault="003F60EF" w:rsidP="003F60EF">
            <w:pPr>
              <w:pStyle w:val="Default"/>
              <w:tabs>
                <w:tab w:val="left" w:pos="9356"/>
              </w:tabs>
              <w:ind w:left="426" w:right="283"/>
              <w:jc w:val="both"/>
              <w:rPr>
                <w:rFonts w:ascii="Arial" w:hAnsi="Arial" w:cs="Arial"/>
                <w:bCs/>
                <w:color w:val="auto"/>
                <w:sz w:val="14"/>
                <w:szCs w:val="14"/>
              </w:rPr>
            </w:pPr>
          </w:p>
          <w:p w14:paraId="5053D599" w14:textId="77777777" w:rsidR="003F60EF" w:rsidRPr="00F96B90" w:rsidRDefault="003F60EF" w:rsidP="003F60EF">
            <w:pPr>
              <w:pStyle w:val="Default"/>
              <w:tabs>
                <w:tab w:val="left" w:pos="9356"/>
              </w:tabs>
              <w:ind w:left="426" w:right="283"/>
              <w:jc w:val="both"/>
              <w:rPr>
                <w:rFonts w:ascii="Arial" w:hAnsi="Arial" w:cs="Arial"/>
                <w:color w:val="auto"/>
                <w:sz w:val="14"/>
                <w:szCs w:val="14"/>
              </w:rPr>
            </w:pPr>
            <w:r w:rsidRPr="00F96B90">
              <w:rPr>
                <w:rFonts w:ascii="Arial" w:hAnsi="Arial" w:cs="Arial"/>
                <w:bCs/>
                <w:color w:val="auto"/>
                <w:sz w:val="14"/>
                <w:szCs w:val="14"/>
              </w:rPr>
              <w:t xml:space="preserve">Declaro bajo protesta de decir verdad </w:t>
            </w:r>
            <w:r w:rsidRPr="00F96B90">
              <w:rPr>
                <w:rFonts w:ascii="Arial" w:hAnsi="Arial" w:cs="Arial"/>
                <w:color w:val="auto"/>
                <w:sz w:val="14"/>
                <w:szCs w:val="14"/>
              </w:rPr>
              <w:t xml:space="preserve">y por medio de </w:t>
            </w:r>
            <w:r w:rsidRPr="00F96B90">
              <w:rPr>
                <w:rFonts w:ascii="Arial" w:hAnsi="Arial" w:cs="Arial"/>
                <w:color w:val="auto"/>
                <w:sz w:val="14"/>
                <w:szCs w:val="14"/>
                <w:u w:val="single"/>
              </w:rPr>
              <w:t>(Nombre del Distribuidor Autorizado)</w:t>
            </w:r>
            <w:r w:rsidRPr="00F96B90">
              <w:rPr>
                <w:rFonts w:ascii="Arial" w:hAnsi="Arial" w:cs="Arial"/>
                <w:color w:val="auto"/>
                <w:sz w:val="14"/>
                <w:szCs w:val="14"/>
              </w:rPr>
              <w:t xml:space="preserve"> que la empresa (Nombre del invitado que participa) es mi Distribuidor de la marca (Nombre de la marca) en específico para la (No. de partida y nombre), del cual </w:t>
            </w:r>
            <w:r w:rsidRPr="00F96B90">
              <w:rPr>
                <w:rFonts w:ascii="Arial" w:hAnsi="Arial" w:cs="Arial"/>
                <w:b/>
                <w:color w:val="auto"/>
                <w:sz w:val="14"/>
                <w:szCs w:val="14"/>
              </w:rPr>
              <w:t>soy</w:t>
            </w:r>
            <w:r w:rsidRPr="00F96B90">
              <w:rPr>
                <w:rFonts w:ascii="Arial" w:hAnsi="Arial" w:cs="Arial"/>
                <w:color w:val="auto"/>
                <w:sz w:val="14"/>
                <w:szCs w:val="14"/>
              </w:rPr>
              <w:t xml:space="preserve"> Distribuidor Autorizado directamente por el Fabricante (Nombre del Fabricante), que corresponden a los equipos que se ofertan en este proceso de </w:t>
            </w:r>
            <w:r w:rsidRPr="00F96B90">
              <w:rPr>
                <w:rFonts w:ascii="Arial" w:hAnsi="Arial" w:cs="Arial"/>
                <w:bCs/>
                <w:i/>
                <w:color w:val="auto"/>
                <w:sz w:val="14"/>
                <w:szCs w:val="14"/>
              </w:rPr>
              <w:t>Invitación</w:t>
            </w:r>
            <w:r w:rsidRPr="00F96B90">
              <w:rPr>
                <w:rFonts w:ascii="Arial" w:hAnsi="Arial" w:cs="Arial"/>
                <w:color w:val="auto"/>
                <w:sz w:val="14"/>
                <w:szCs w:val="14"/>
              </w:rPr>
              <w:t xml:space="preserve">, información que puede ser corroborada en cualquier momento vía documental. En este orden de ideas </w:t>
            </w:r>
            <w:r w:rsidRPr="00F96B90">
              <w:rPr>
                <w:rFonts w:ascii="Arial" w:hAnsi="Arial" w:cs="Arial"/>
                <w:b/>
                <w:color w:val="auto"/>
                <w:sz w:val="14"/>
                <w:szCs w:val="14"/>
              </w:rPr>
              <w:t>avalamos y respaldamos</w:t>
            </w:r>
            <w:r w:rsidRPr="00F96B90">
              <w:rPr>
                <w:rFonts w:ascii="Arial" w:hAnsi="Arial" w:cs="Arial"/>
                <w:color w:val="auto"/>
                <w:sz w:val="14"/>
                <w:szCs w:val="14"/>
              </w:rPr>
              <w:t xml:space="preserve"> la propuesta presentada por (Nombre del invitado que participa) para cumplir las obligaciones contraídas de acuerdo a los términos y condiciones establecidos en estas bases de </w:t>
            </w:r>
            <w:r w:rsidRPr="00F96B90">
              <w:rPr>
                <w:rFonts w:ascii="Arial" w:hAnsi="Arial" w:cs="Arial"/>
                <w:bCs/>
                <w:i/>
                <w:color w:val="auto"/>
                <w:sz w:val="14"/>
                <w:szCs w:val="14"/>
              </w:rPr>
              <w:t>Invitación</w:t>
            </w:r>
            <w:r w:rsidRPr="00F96B90">
              <w:rPr>
                <w:rFonts w:ascii="Arial" w:hAnsi="Arial" w:cs="Arial"/>
                <w:color w:val="auto"/>
                <w:sz w:val="14"/>
                <w:szCs w:val="14"/>
              </w:rPr>
              <w:t>.</w:t>
            </w:r>
          </w:p>
          <w:p w14:paraId="3B36360F" w14:textId="77777777" w:rsidR="003F60EF" w:rsidRPr="00F96B90" w:rsidRDefault="003F60EF" w:rsidP="003F60EF">
            <w:pPr>
              <w:pStyle w:val="Default"/>
              <w:tabs>
                <w:tab w:val="left" w:pos="9356"/>
              </w:tabs>
              <w:ind w:left="426" w:right="283"/>
              <w:jc w:val="both"/>
              <w:rPr>
                <w:rFonts w:ascii="Arial" w:hAnsi="Arial" w:cs="Arial"/>
                <w:color w:val="auto"/>
                <w:sz w:val="14"/>
                <w:szCs w:val="14"/>
              </w:rPr>
            </w:pPr>
          </w:p>
          <w:p w14:paraId="29C4B15F" w14:textId="77777777" w:rsidR="003F60EF" w:rsidRPr="00F96B90" w:rsidRDefault="003F60EF" w:rsidP="003F60EF">
            <w:pPr>
              <w:tabs>
                <w:tab w:val="left" w:pos="284"/>
                <w:tab w:val="left" w:pos="9356"/>
              </w:tabs>
              <w:ind w:right="283"/>
              <w:jc w:val="both"/>
              <w:rPr>
                <w:rFonts w:ascii="Arial" w:hAnsi="Arial" w:cs="Arial"/>
                <w:b/>
                <w:i/>
                <w:sz w:val="14"/>
                <w:szCs w:val="14"/>
              </w:rPr>
            </w:pPr>
            <w:r w:rsidRPr="00F96B90">
              <w:rPr>
                <w:rFonts w:ascii="Arial" w:hAnsi="Arial" w:cs="Arial"/>
                <w:b/>
                <w:i/>
                <w:sz w:val="14"/>
                <w:szCs w:val="14"/>
              </w:rPr>
              <w:t xml:space="preserve">* En todos los ejemplos de las cartas Incluir teléfono y domicilio para contactar a quien suscribe. De preferencia estar dirigidas a la Universidad Autónoma de Aguascalientes con fecha reciente. </w:t>
            </w:r>
          </w:p>
          <w:p w14:paraId="79D54DC5" w14:textId="77777777" w:rsidR="003F60EF" w:rsidRPr="00F96B90" w:rsidRDefault="003F60EF" w:rsidP="003F60EF">
            <w:pPr>
              <w:tabs>
                <w:tab w:val="left" w:pos="284"/>
                <w:tab w:val="left" w:pos="9356"/>
              </w:tabs>
              <w:ind w:left="426" w:right="283"/>
              <w:jc w:val="both"/>
              <w:rPr>
                <w:rFonts w:ascii="Arial" w:hAnsi="Arial" w:cs="Arial"/>
                <w:b/>
                <w:i/>
                <w:sz w:val="14"/>
                <w:szCs w:val="14"/>
              </w:rPr>
            </w:pPr>
          </w:p>
          <w:p w14:paraId="525001B4" w14:textId="77777777" w:rsidR="003F60EF" w:rsidRDefault="003F60EF" w:rsidP="003F60EF">
            <w:pPr>
              <w:pStyle w:val="Textoindependiente"/>
              <w:rPr>
                <w:rFonts w:ascii="Arial" w:hAnsi="Arial" w:cs="Arial"/>
                <w:b/>
                <w:i/>
                <w:sz w:val="14"/>
                <w:szCs w:val="14"/>
              </w:rPr>
            </w:pPr>
            <w:r w:rsidRPr="00F96B90">
              <w:rPr>
                <w:rFonts w:ascii="Arial" w:hAnsi="Arial" w:cs="Arial"/>
                <w:b/>
                <w:i/>
                <w:sz w:val="14"/>
                <w:szCs w:val="14"/>
              </w:rPr>
              <w:t xml:space="preserve">Este documento No. </w:t>
            </w:r>
            <w:r>
              <w:rPr>
                <w:rFonts w:ascii="Arial" w:hAnsi="Arial" w:cs="Arial"/>
                <w:b/>
                <w:i/>
                <w:sz w:val="14"/>
                <w:szCs w:val="14"/>
              </w:rPr>
              <w:t>8</w:t>
            </w:r>
            <w:r w:rsidRPr="00F96B90">
              <w:rPr>
                <w:rFonts w:ascii="Arial" w:hAnsi="Arial" w:cs="Arial"/>
                <w:b/>
                <w:i/>
                <w:sz w:val="14"/>
                <w:szCs w:val="14"/>
              </w:rPr>
              <w:t>, se debe incluir escaneado con firma autógrafa de quien lo emite, en la firma del contrato se solicitará el original.</w:t>
            </w:r>
          </w:p>
          <w:p w14:paraId="2F9A2AC1" w14:textId="5BA7E02D" w:rsidR="003F60EF" w:rsidRPr="00833D91" w:rsidRDefault="003F60EF" w:rsidP="003F60EF">
            <w:pPr>
              <w:pStyle w:val="Textoindependiente"/>
              <w:rPr>
                <w:rFonts w:ascii="Arial" w:hAnsi="Arial" w:cs="Arial"/>
                <w:color w:val="000000"/>
                <w:sz w:val="16"/>
                <w:szCs w:val="16"/>
              </w:rPr>
            </w:pPr>
          </w:p>
        </w:tc>
        <w:tc>
          <w:tcPr>
            <w:tcW w:w="988" w:type="dxa"/>
          </w:tcPr>
          <w:p w14:paraId="48670002" w14:textId="608EA6C0" w:rsidR="003F60EF" w:rsidRPr="00833D91" w:rsidRDefault="003F60EF" w:rsidP="003F60EF">
            <w:pPr>
              <w:pStyle w:val="Textoindependiente"/>
              <w:jc w:val="center"/>
              <w:rPr>
                <w:rFonts w:ascii="Arial" w:hAnsi="Arial" w:cs="Arial"/>
                <w:b/>
                <w:sz w:val="16"/>
                <w:szCs w:val="16"/>
              </w:rPr>
            </w:pPr>
            <w:r w:rsidRPr="006F3311">
              <w:rPr>
                <w:rFonts w:ascii="Arial" w:eastAsia="Calibri" w:hAnsi="Arial" w:cs="Arial"/>
                <w:b/>
                <w:color w:val="000000"/>
                <w:sz w:val="16"/>
                <w:szCs w:val="16"/>
              </w:rPr>
              <w:t>S</w:t>
            </w:r>
            <w:r>
              <w:rPr>
                <w:rFonts w:ascii="Arial" w:eastAsia="Calibri" w:hAnsi="Arial" w:cs="Arial"/>
                <w:b/>
                <w:color w:val="000000"/>
                <w:sz w:val="16"/>
                <w:szCs w:val="16"/>
              </w:rPr>
              <w:t>i</w:t>
            </w:r>
          </w:p>
        </w:tc>
      </w:tr>
      <w:tr w:rsidR="00A3557B" w:rsidRPr="009E4C0B" w14:paraId="692781E7" w14:textId="77777777" w:rsidTr="003F60EF">
        <w:trPr>
          <w:trHeight w:val="599"/>
        </w:trPr>
        <w:tc>
          <w:tcPr>
            <w:tcW w:w="534" w:type="dxa"/>
          </w:tcPr>
          <w:p w14:paraId="2A402976" w14:textId="459FD574" w:rsidR="00A3557B" w:rsidRPr="00296701" w:rsidRDefault="00A3557B" w:rsidP="00A3557B">
            <w:pPr>
              <w:pStyle w:val="Textoindependiente"/>
              <w:jc w:val="center"/>
              <w:rPr>
                <w:rFonts w:ascii="Arial" w:hAnsi="Arial" w:cs="Arial"/>
                <w:b/>
                <w:sz w:val="16"/>
                <w:szCs w:val="16"/>
              </w:rPr>
            </w:pPr>
            <w:r w:rsidRPr="00296701">
              <w:rPr>
                <w:rFonts w:ascii="Arial" w:hAnsi="Arial" w:cs="Arial"/>
                <w:b/>
                <w:sz w:val="16"/>
                <w:szCs w:val="16"/>
              </w:rPr>
              <w:t>9</w:t>
            </w:r>
          </w:p>
        </w:tc>
        <w:tc>
          <w:tcPr>
            <w:tcW w:w="1559" w:type="dxa"/>
          </w:tcPr>
          <w:p w14:paraId="7A836589" w14:textId="7040C0AD" w:rsidR="00A3557B" w:rsidRPr="003F60EF" w:rsidRDefault="00A3557B" w:rsidP="00A3557B">
            <w:pPr>
              <w:pStyle w:val="Textoindependiente"/>
              <w:jc w:val="center"/>
              <w:rPr>
                <w:rFonts w:ascii="Arial" w:hAnsi="Arial" w:cs="Arial"/>
                <w:b/>
                <w:bCs/>
                <w:sz w:val="16"/>
                <w:szCs w:val="16"/>
                <w:highlight w:val="yellow"/>
              </w:rPr>
            </w:pPr>
            <w:r w:rsidRPr="003C0897">
              <w:rPr>
                <w:rFonts w:ascii="Arial" w:hAnsi="Arial" w:cs="Arial"/>
                <w:b/>
                <w:sz w:val="16"/>
                <w:szCs w:val="16"/>
              </w:rPr>
              <w:t>Centros de Servicio</w:t>
            </w:r>
          </w:p>
        </w:tc>
        <w:tc>
          <w:tcPr>
            <w:tcW w:w="6662" w:type="dxa"/>
          </w:tcPr>
          <w:p w14:paraId="7F2C960B" w14:textId="7C545287" w:rsidR="00A3557B" w:rsidRDefault="00A3557B" w:rsidP="00A3557B">
            <w:pPr>
              <w:pStyle w:val="Sangra3detindependiente1"/>
              <w:ind w:left="0" w:firstLine="0"/>
              <w:rPr>
                <w:sz w:val="16"/>
                <w:szCs w:val="16"/>
              </w:rPr>
            </w:pPr>
            <w:r w:rsidRPr="00F96B90">
              <w:rPr>
                <w:sz w:val="16"/>
                <w:szCs w:val="16"/>
              </w:rPr>
              <w:t xml:space="preserve">Presentar </w:t>
            </w:r>
            <w:r w:rsidRPr="00FD075C">
              <w:rPr>
                <w:sz w:val="16"/>
                <w:szCs w:val="16"/>
              </w:rPr>
              <w:t xml:space="preserve">el invitado </w:t>
            </w:r>
            <w:r w:rsidRPr="00F96B90">
              <w:rPr>
                <w:sz w:val="16"/>
                <w:szCs w:val="16"/>
              </w:rPr>
              <w:t xml:space="preserve">una relación de los centros de servicio, mantenimiento y </w:t>
            </w:r>
            <w:r>
              <w:rPr>
                <w:sz w:val="16"/>
                <w:szCs w:val="16"/>
              </w:rPr>
              <w:t xml:space="preserve">soporte </w:t>
            </w:r>
            <w:r w:rsidRPr="00F96B90">
              <w:rPr>
                <w:sz w:val="16"/>
                <w:szCs w:val="16"/>
              </w:rPr>
              <w:t>autorizados por el fabricante dentro del territorio Mexicano.</w:t>
            </w:r>
          </w:p>
          <w:p w14:paraId="49EEEFBE" w14:textId="6E7018AC" w:rsidR="00967C2D" w:rsidRDefault="00967C2D" w:rsidP="00A3557B">
            <w:pPr>
              <w:pStyle w:val="Sangra3detindependiente1"/>
              <w:ind w:left="0" w:firstLine="0"/>
              <w:rPr>
                <w:sz w:val="16"/>
                <w:szCs w:val="16"/>
              </w:rPr>
            </w:pPr>
          </w:p>
          <w:p w14:paraId="0ED73682" w14:textId="7BC18F5F" w:rsidR="00A3557B" w:rsidRDefault="00584E57" w:rsidP="002D0BAB">
            <w:pPr>
              <w:pStyle w:val="Sangra3detindependiente1"/>
              <w:ind w:left="0" w:firstLine="0"/>
              <w:rPr>
                <w:sz w:val="16"/>
                <w:szCs w:val="16"/>
              </w:rPr>
            </w:pPr>
            <w:r w:rsidRPr="0034370B">
              <w:rPr>
                <w:rFonts w:asciiTheme="minorHAnsi" w:eastAsia="Calibri" w:hAnsiTheme="minorHAnsi" w:cstheme="minorHAnsi"/>
                <w:b/>
                <w:bCs/>
                <w:sz w:val="18"/>
                <w:szCs w:val="18"/>
              </w:rPr>
              <w:t xml:space="preserve">En caso de bienes o servicios donde no se requiera la prestación de mantenimiento y/o reparaciones, para este apartado el </w:t>
            </w:r>
            <w:r>
              <w:rPr>
                <w:rFonts w:asciiTheme="minorHAnsi" w:eastAsia="Calibri" w:hAnsiTheme="minorHAnsi" w:cstheme="minorHAnsi"/>
                <w:b/>
                <w:bCs/>
                <w:sz w:val="18"/>
                <w:szCs w:val="18"/>
              </w:rPr>
              <w:t>invitado</w:t>
            </w:r>
            <w:r w:rsidRPr="0034370B">
              <w:rPr>
                <w:rFonts w:asciiTheme="minorHAnsi" w:eastAsia="Calibri" w:hAnsiTheme="minorHAnsi" w:cstheme="minorHAnsi"/>
                <w:b/>
                <w:bCs/>
                <w:sz w:val="18"/>
                <w:szCs w:val="18"/>
              </w:rPr>
              <w:t xml:space="preserve"> deberá presentar una relación </w:t>
            </w:r>
            <w:r w:rsidRPr="0034370B">
              <w:rPr>
                <w:b/>
                <w:sz w:val="16"/>
                <w:szCs w:val="16"/>
              </w:rPr>
              <w:t xml:space="preserve">indicando </w:t>
            </w:r>
            <w:r w:rsidRPr="0034370B">
              <w:rPr>
                <w:b/>
                <w:sz w:val="16"/>
                <w:szCs w:val="16"/>
              </w:rPr>
              <w:lastRenderedPageBreak/>
              <w:t xml:space="preserve">el domicilio fiscal del </w:t>
            </w:r>
            <w:r>
              <w:rPr>
                <w:b/>
                <w:sz w:val="16"/>
                <w:szCs w:val="16"/>
              </w:rPr>
              <w:t>invitado</w:t>
            </w:r>
            <w:r w:rsidRPr="0034370B">
              <w:rPr>
                <w:b/>
                <w:sz w:val="16"/>
                <w:szCs w:val="16"/>
              </w:rPr>
              <w:t>, que será el lugar en donde pueda realizarse cualquier notificación de calidad de los bienes o productos entregados.</w:t>
            </w:r>
          </w:p>
          <w:p w14:paraId="1DDB3886" w14:textId="7581C7B4" w:rsidR="00E9336C" w:rsidRPr="00F96B90" w:rsidRDefault="00E9336C" w:rsidP="00A3557B">
            <w:pPr>
              <w:pStyle w:val="Textoindependiente"/>
              <w:rPr>
                <w:rFonts w:ascii="Arial" w:hAnsi="Arial" w:cs="Arial"/>
                <w:sz w:val="16"/>
                <w:szCs w:val="16"/>
              </w:rPr>
            </w:pPr>
          </w:p>
        </w:tc>
        <w:tc>
          <w:tcPr>
            <w:tcW w:w="988" w:type="dxa"/>
          </w:tcPr>
          <w:p w14:paraId="7E143AFA" w14:textId="7D929741" w:rsidR="00A3557B" w:rsidRPr="006F3311" w:rsidRDefault="002D0BAB" w:rsidP="00A3557B">
            <w:pPr>
              <w:pStyle w:val="Textoindependiente"/>
              <w:jc w:val="center"/>
              <w:rPr>
                <w:rFonts w:ascii="Arial" w:eastAsia="Calibri" w:hAnsi="Arial" w:cs="Arial"/>
                <w:b/>
                <w:color w:val="000000"/>
                <w:sz w:val="16"/>
                <w:szCs w:val="16"/>
              </w:rPr>
            </w:pPr>
            <w:r>
              <w:rPr>
                <w:rFonts w:ascii="Arial" w:hAnsi="Arial" w:cs="Arial"/>
                <w:b/>
                <w:sz w:val="16"/>
                <w:szCs w:val="16"/>
              </w:rPr>
              <w:lastRenderedPageBreak/>
              <w:t>S</w:t>
            </w:r>
            <w:r w:rsidR="00967C2D">
              <w:rPr>
                <w:rFonts w:ascii="Arial" w:hAnsi="Arial" w:cs="Arial"/>
                <w:b/>
                <w:sz w:val="16"/>
                <w:szCs w:val="16"/>
              </w:rPr>
              <w:t>i</w:t>
            </w:r>
          </w:p>
        </w:tc>
      </w:tr>
      <w:tr w:rsidR="003D5E87" w:rsidRPr="009E4C0B" w14:paraId="28C9E2A2" w14:textId="77777777" w:rsidTr="00FC15AD">
        <w:tc>
          <w:tcPr>
            <w:tcW w:w="9743" w:type="dxa"/>
            <w:gridSpan w:val="4"/>
            <w:shd w:val="clear" w:color="auto" w:fill="F2F2F2" w:themeFill="background1" w:themeFillShade="F2"/>
          </w:tcPr>
          <w:p w14:paraId="5C9705E4" w14:textId="0A2367DF" w:rsidR="003D5E87" w:rsidRPr="009E4C0B" w:rsidRDefault="003D5E87" w:rsidP="00FC15AD">
            <w:pPr>
              <w:pStyle w:val="Textoindependiente"/>
              <w:jc w:val="center"/>
              <w:rPr>
                <w:rFonts w:ascii="Arial" w:hAnsi="Arial" w:cs="Arial"/>
                <w:b/>
                <w:sz w:val="16"/>
                <w:szCs w:val="16"/>
              </w:rPr>
            </w:pPr>
            <w:r w:rsidRPr="009E4C0B">
              <w:rPr>
                <w:rFonts w:ascii="Arial" w:hAnsi="Arial" w:cs="Arial"/>
                <w:b/>
                <w:sz w:val="16"/>
                <w:szCs w:val="16"/>
              </w:rPr>
              <w:t xml:space="preserve">Propuesta Económica </w:t>
            </w:r>
          </w:p>
        </w:tc>
      </w:tr>
      <w:tr w:rsidR="003F60EF" w:rsidRPr="009E4C0B" w14:paraId="558FDFB2" w14:textId="77777777" w:rsidTr="00FC15AD">
        <w:tc>
          <w:tcPr>
            <w:tcW w:w="534" w:type="dxa"/>
          </w:tcPr>
          <w:p w14:paraId="26371E39" w14:textId="19724C2B" w:rsidR="003F60EF" w:rsidRPr="009E4C0B" w:rsidRDefault="00296701" w:rsidP="003F60EF">
            <w:pPr>
              <w:pStyle w:val="Textoindependiente"/>
              <w:jc w:val="center"/>
              <w:rPr>
                <w:rFonts w:ascii="Arial" w:hAnsi="Arial" w:cs="Arial"/>
                <w:b/>
                <w:sz w:val="16"/>
                <w:szCs w:val="16"/>
              </w:rPr>
            </w:pPr>
            <w:r>
              <w:rPr>
                <w:rFonts w:ascii="Arial" w:hAnsi="Arial" w:cs="Arial"/>
                <w:b/>
                <w:sz w:val="16"/>
                <w:szCs w:val="16"/>
              </w:rPr>
              <w:t>10</w:t>
            </w:r>
          </w:p>
        </w:tc>
        <w:tc>
          <w:tcPr>
            <w:tcW w:w="1559" w:type="dxa"/>
          </w:tcPr>
          <w:p w14:paraId="2FA51724" w14:textId="77777777" w:rsidR="003F60EF" w:rsidRPr="009E4C0B" w:rsidRDefault="003F60EF" w:rsidP="003F60EF">
            <w:pPr>
              <w:pStyle w:val="Textoindependiente"/>
              <w:jc w:val="center"/>
              <w:rPr>
                <w:rFonts w:ascii="Arial" w:hAnsi="Arial" w:cs="Arial"/>
                <w:b/>
                <w:sz w:val="16"/>
                <w:szCs w:val="16"/>
              </w:rPr>
            </w:pPr>
            <w:r w:rsidRPr="009E4C0B">
              <w:rPr>
                <w:rFonts w:ascii="Arial" w:hAnsi="Arial" w:cs="Arial"/>
                <w:b/>
                <w:sz w:val="16"/>
                <w:szCs w:val="16"/>
              </w:rPr>
              <w:t xml:space="preserve">Oferta </w:t>
            </w:r>
            <w:r>
              <w:rPr>
                <w:rFonts w:ascii="Arial" w:hAnsi="Arial" w:cs="Arial"/>
                <w:b/>
                <w:sz w:val="16"/>
                <w:szCs w:val="16"/>
              </w:rPr>
              <w:t xml:space="preserve">Económica </w:t>
            </w:r>
          </w:p>
        </w:tc>
        <w:tc>
          <w:tcPr>
            <w:tcW w:w="6662" w:type="dxa"/>
          </w:tcPr>
          <w:p w14:paraId="1800B0AB" w14:textId="7DCDD49F" w:rsidR="003F60EF" w:rsidRPr="009E4C0B" w:rsidRDefault="003F60EF" w:rsidP="00EC7230">
            <w:pPr>
              <w:jc w:val="both"/>
              <w:rPr>
                <w:rFonts w:ascii="Arial" w:hAnsi="Arial" w:cs="Arial"/>
                <w:sz w:val="16"/>
                <w:szCs w:val="16"/>
              </w:rPr>
            </w:pPr>
            <w:r w:rsidRPr="009E4C0B">
              <w:rPr>
                <w:rFonts w:ascii="Arial" w:hAnsi="Arial" w:cs="Arial"/>
                <w:sz w:val="16"/>
                <w:szCs w:val="16"/>
              </w:rPr>
              <w:t xml:space="preserve">Incluir la cotización de los </w:t>
            </w:r>
            <w:r>
              <w:rPr>
                <w:rFonts w:ascii="Arial" w:hAnsi="Arial" w:cs="Arial"/>
                <w:sz w:val="16"/>
                <w:szCs w:val="16"/>
              </w:rPr>
              <w:t>servicios</w:t>
            </w:r>
            <w:r w:rsidRPr="009E4C0B">
              <w:rPr>
                <w:rFonts w:ascii="Arial" w:hAnsi="Arial" w:cs="Arial"/>
                <w:sz w:val="16"/>
                <w:szCs w:val="16"/>
              </w:rPr>
              <w:t xml:space="preserve"> ofertados, indicando la partida, cantidad, precio unitario, subtotal y el importe total de los </w:t>
            </w:r>
            <w:r>
              <w:rPr>
                <w:rFonts w:ascii="Arial" w:hAnsi="Arial" w:cs="Arial"/>
                <w:sz w:val="16"/>
                <w:szCs w:val="16"/>
              </w:rPr>
              <w:t>servicios</w:t>
            </w:r>
            <w:r w:rsidRPr="009E4C0B">
              <w:rPr>
                <w:rFonts w:ascii="Arial" w:hAnsi="Arial" w:cs="Arial"/>
                <w:sz w:val="16"/>
                <w:szCs w:val="16"/>
              </w:rPr>
              <w:t xml:space="preserve"> ofertados, antes de IVA. </w:t>
            </w:r>
          </w:p>
          <w:p w14:paraId="6D865547" w14:textId="4B6CBFCE" w:rsidR="003F60EF" w:rsidRDefault="003F60EF" w:rsidP="00EC7230">
            <w:pPr>
              <w:jc w:val="both"/>
              <w:rPr>
                <w:rFonts w:ascii="Arial" w:hAnsi="Arial" w:cs="Arial"/>
                <w:sz w:val="16"/>
                <w:szCs w:val="16"/>
              </w:rPr>
            </w:pPr>
            <w:r w:rsidRPr="009E4C0B">
              <w:rPr>
                <w:rFonts w:ascii="Arial" w:hAnsi="Arial" w:cs="Arial"/>
                <w:sz w:val="16"/>
                <w:szCs w:val="16"/>
              </w:rPr>
              <w:t xml:space="preserve">Se podrá incluir como anexo dentro de la propuesta </w:t>
            </w:r>
            <w:r w:rsidRPr="005736B2">
              <w:rPr>
                <w:rFonts w:ascii="Arial" w:hAnsi="Arial" w:cs="Arial"/>
                <w:sz w:val="16"/>
                <w:szCs w:val="16"/>
              </w:rPr>
              <w:t xml:space="preserve">económica, el </w:t>
            </w:r>
            <w:r w:rsidRPr="005736B2">
              <w:rPr>
                <w:rFonts w:ascii="Arial" w:hAnsi="Arial" w:cs="Arial"/>
                <w:b/>
                <w:bCs/>
                <w:sz w:val="16"/>
                <w:szCs w:val="16"/>
              </w:rPr>
              <w:t xml:space="preserve">Anexo “4” </w:t>
            </w:r>
            <w:r w:rsidRPr="005736B2">
              <w:rPr>
                <w:rFonts w:ascii="Arial" w:hAnsi="Arial" w:cs="Arial"/>
                <w:sz w:val="16"/>
                <w:szCs w:val="16"/>
              </w:rPr>
              <w:t>el</w:t>
            </w:r>
            <w:r w:rsidRPr="00622E04">
              <w:rPr>
                <w:rFonts w:ascii="Arial" w:hAnsi="Arial" w:cs="Arial"/>
                <w:sz w:val="16"/>
                <w:szCs w:val="16"/>
              </w:rPr>
              <w:t xml:space="preserve"> cual forma parte de la presente convocatoria. </w:t>
            </w:r>
          </w:p>
          <w:p w14:paraId="28071D6D" w14:textId="77777777" w:rsidR="003F60EF" w:rsidRPr="00622E04" w:rsidRDefault="003F60EF" w:rsidP="00EC7230">
            <w:pPr>
              <w:jc w:val="both"/>
              <w:rPr>
                <w:rFonts w:ascii="Arial" w:hAnsi="Arial" w:cs="Arial"/>
                <w:sz w:val="16"/>
                <w:szCs w:val="16"/>
              </w:rPr>
            </w:pPr>
          </w:p>
          <w:p w14:paraId="0938335A" w14:textId="47CC56EA" w:rsidR="003F60EF" w:rsidRPr="00622E04" w:rsidRDefault="003F60EF" w:rsidP="00EC7230">
            <w:pPr>
              <w:numPr>
                <w:ilvl w:val="0"/>
                <w:numId w:val="6"/>
              </w:numPr>
              <w:jc w:val="both"/>
              <w:rPr>
                <w:rFonts w:ascii="Arial" w:hAnsi="Arial" w:cs="Arial"/>
                <w:sz w:val="16"/>
                <w:szCs w:val="16"/>
              </w:rPr>
            </w:pPr>
            <w:r w:rsidRPr="00622E04">
              <w:rPr>
                <w:rFonts w:ascii="Arial" w:hAnsi="Arial" w:cs="Arial"/>
                <w:sz w:val="16"/>
                <w:szCs w:val="16"/>
              </w:rPr>
              <w:t xml:space="preserve">Los licitantes deberán cotizar los </w:t>
            </w:r>
            <w:r>
              <w:rPr>
                <w:rFonts w:ascii="Arial" w:hAnsi="Arial" w:cs="Arial"/>
                <w:sz w:val="16"/>
                <w:szCs w:val="16"/>
              </w:rPr>
              <w:t>servicios</w:t>
            </w:r>
            <w:r w:rsidRPr="00622E04">
              <w:rPr>
                <w:rFonts w:ascii="Arial" w:hAnsi="Arial" w:cs="Arial"/>
                <w:sz w:val="16"/>
                <w:szCs w:val="16"/>
              </w:rPr>
              <w:t xml:space="preserve"> a precios fijos durante la vigencia del contrato.</w:t>
            </w:r>
          </w:p>
          <w:p w14:paraId="4C16C52F" w14:textId="77777777" w:rsidR="003F60EF" w:rsidRPr="009E4C0B" w:rsidRDefault="003F60EF" w:rsidP="00EC7230">
            <w:pPr>
              <w:numPr>
                <w:ilvl w:val="0"/>
                <w:numId w:val="6"/>
              </w:numPr>
              <w:jc w:val="both"/>
              <w:rPr>
                <w:rFonts w:ascii="Arial" w:hAnsi="Arial" w:cs="Arial"/>
                <w:sz w:val="16"/>
                <w:szCs w:val="16"/>
              </w:rPr>
            </w:pPr>
            <w:r w:rsidRPr="009E4C0B">
              <w:rPr>
                <w:rFonts w:ascii="Arial" w:hAnsi="Arial" w:cs="Arial"/>
                <w:sz w:val="16"/>
                <w:szCs w:val="16"/>
              </w:rPr>
              <w:t>Las cotizaciones deberán elaborarse a 2 (dos) decimales.</w:t>
            </w:r>
          </w:p>
          <w:p w14:paraId="5935542D" w14:textId="77777777" w:rsidR="003F60EF" w:rsidRDefault="003F60EF" w:rsidP="00EC7230">
            <w:pPr>
              <w:widowControl/>
              <w:numPr>
                <w:ilvl w:val="0"/>
                <w:numId w:val="6"/>
              </w:numPr>
              <w:autoSpaceDE w:val="0"/>
              <w:autoSpaceDN w:val="0"/>
              <w:adjustRightInd w:val="0"/>
              <w:jc w:val="both"/>
              <w:rPr>
                <w:rFonts w:ascii="Arial" w:hAnsi="Arial" w:cs="Arial"/>
                <w:color w:val="000000"/>
                <w:sz w:val="16"/>
                <w:szCs w:val="16"/>
              </w:rPr>
            </w:pPr>
            <w:r w:rsidRPr="009E4C0B">
              <w:rPr>
                <w:rFonts w:ascii="Arial" w:hAnsi="Arial" w:cs="Arial"/>
                <w:color w:val="000000"/>
                <w:sz w:val="16"/>
                <w:szCs w:val="16"/>
              </w:rPr>
              <w:t>En moneda nacional, expresar el precio unitario de los bienes antes de IVA. (El pago de los bienes adjudicados se realizara en moneda nacional)</w:t>
            </w:r>
            <w:r>
              <w:rPr>
                <w:rFonts w:ascii="Arial" w:hAnsi="Arial" w:cs="Arial"/>
                <w:color w:val="000000"/>
                <w:sz w:val="16"/>
                <w:szCs w:val="16"/>
              </w:rPr>
              <w:t>.</w:t>
            </w:r>
          </w:p>
          <w:p w14:paraId="20976C79" w14:textId="45363EF2" w:rsidR="003F60EF" w:rsidRPr="009C4127" w:rsidRDefault="003F60EF" w:rsidP="00EC7230">
            <w:pPr>
              <w:widowControl/>
              <w:autoSpaceDE w:val="0"/>
              <w:autoSpaceDN w:val="0"/>
              <w:adjustRightInd w:val="0"/>
              <w:ind w:left="720"/>
              <w:jc w:val="both"/>
              <w:rPr>
                <w:rFonts w:ascii="Arial" w:hAnsi="Arial" w:cs="Arial"/>
                <w:color w:val="000000"/>
                <w:sz w:val="16"/>
                <w:szCs w:val="16"/>
              </w:rPr>
            </w:pPr>
          </w:p>
        </w:tc>
        <w:tc>
          <w:tcPr>
            <w:tcW w:w="988" w:type="dxa"/>
          </w:tcPr>
          <w:p w14:paraId="03BBC561" w14:textId="62368A6B" w:rsidR="003F60EF" w:rsidRPr="009E4C0B" w:rsidRDefault="003F60EF" w:rsidP="003F60EF">
            <w:pPr>
              <w:pStyle w:val="Textoindependiente"/>
              <w:jc w:val="center"/>
              <w:rPr>
                <w:rFonts w:ascii="Arial" w:hAnsi="Arial" w:cs="Arial"/>
                <w:b/>
                <w:sz w:val="16"/>
                <w:szCs w:val="16"/>
              </w:rPr>
            </w:pPr>
            <w:r w:rsidRPr="006F3311">
              <w:rPr>
                <w:rFonts w:ascii="Arial" w:eastAsia="Calibri" w:hAnsi="Arial" w:cs="Arial"/>
                <w:b/>
                <w:color w:val="000000"/>
                <w:sz w:val="16"/>
                <w:szCs w:val="16"/>
              </w:rPr>
              <w:t>S</w:t>
            </w:r>
            <w:r>
              <w:rPr>
                <w:rFonts w:ascii="Arial" w:eastAsia="Calibri" w:hAnsi="Arial" w:cs="Arial"/>
                <w:b/>
                <w:color w:val="000000"/>
                <w:sz w:val="16"/>
                <w:szCs w:val="16"/>
              </w:rPr>
              <w:t>i</w:t>
            </w:r>
          </w:p>
        </w:tc>
      </w:tr>
      <w:tr w:rsidR="003F60EF" w:rsidRPr="009E4C0B" w14:paraId="61D981EF" w14:textId="77777777" w:rsidTr="002D155D">
        <w:tc>
          <w:tcPr>
            <w:tcW w:w="534" w:type="dxa"/>
          </w:tcPr>
          <w:p w14:paraId="69395232" w14:textId="27F76D9A" w:rsidR="003F60EF" w:rsidRDefault="00296701" w:rsidP="003F60EF">
            <w:pPr>
              <w:pStyle w:val="Textoindependiente"/>
              <w:jc w:val="center"/>
              <w:rPr>
                <w:rFonts w:ascii="Arial" w:hAnsi="Arial" w:cs="Arial"/>
                <w:b/>
                <w:sz w:val="16"/>
                <w:szCs w:val="16"/>
              </w:rPr>
            </w:pPr>
            <w:r>
              <w:rPr>
                <w:rFonts w:ascii="Arial" w:hAnsi="Arial" w:cs="Arial"/>
                <w:b/>
                <w:sz w:val="16"/>
                <w:szCs w:val="16"/>
              </w:rPr>
              <w:t>11</w:t>
            </w:r>
          </w:p>
        </w:tc>
        <w:tc>
          <w:tcPr>
            <w:tcW w:w="1559" w:type="dxa"/>
          </w:tcPr>
          <w:p w14:paraId="57133555" w14:textId="401C2F98" w:rsidR="003F60EF" w:rsidRDefault="003F60EF" w:rsidP="003F60EF">
            <w:pPr>
              <w:pStyle w:val="Textoindependiente"/>
              <w:jc w:val="center"/>
              <w:rPr>
                <w:rFonts w:ascii="Arial" w:hAnsi="Arial" w:cs="Arial"/>
                <w:b/>
                <w:sz w:val="16"/>
                <w:szCs w:val="16"/>
              </w:rPr>
            </w:pPr>
            <w:r w:rsidRPr="006F3311">
              <w:rPr>
                <w:rFonts w:ascii="Arial" w:hAnsi="Arial" w:cs="Arial"/>
                <w:b/>
                <w:sz w:val="16"/>
                <w:szCs w:val="16"/>
              </w:rPr>
              <w:t>Formato de Fianza</w:t>
            </w:r>
          </w:p>
        </w:tc>
        <w:tc>
          <w:tcPr>
            <w:tcW w:w="6662" w:type="dxa"/>
            <w:vAlign w:val="center"/>
          </w:tcPr>
          <w:p w14:paraId="74CC2FFA" w14:textId="77777777" w:rsidR="003F60EF" w:rsidRPr="006F3311" w:rsidRDefault="003F60EF" w:rsidP="003F60EF">
            <w:pPr>
              <w:jc w:val="both"/>
              <w:rPr>
                <w:rFonts w:ascii="Arial" w:hAnsi="Arial" w:cs="Arial"/>
                <w:color w:val="000000"/>
                <w:sz w:val="16"/>
                <w:szCs w:val="16"/>
              </w:rPr>
            </w:pPr>
            <w:r w:rsidRPr="006F3311">
              <w:rPr>
                <w:rFonts w:ascii="Arial" w:eastAsia="Calibri" w:hAnsi="Arial" w:cs="Arial"/>
                <w:b/>
                <w:bCs/>
                <w:sz w:val="16"/>
                <w:szCs w:val="16"/>
              </w:rPr>
              <w:t xml:space="preserve">Formato de Fianza Anexo “9”: </w:t>
            </w:r>
            <w:r w:rsidRPr="006F3311">
              <w:rPr>
                <w:rFonts w:ascii="Arial" w:eastAsia="Calibri" w:hAnsi="Arial" w:cs="Arial"/>
                <w:bCs/>
                <w:sz w:val="16"/>
                <w:szCs w:val="16"/>
              </w:rPr>
              <w:t xml:space="preserve">Se deberá presentar formato de fianza firmado por Representante legal. </w:t>
            </w:r>
            <w:r w:rsidRPr="006F3311">
              <w:rPr>
                <w:rFonts w:ascii="Arial" w:hAnsi="Arial" w:cs="Arial"/>
                <w:color w:val="000000"/>
                <w:sz w:val="16"/>
                <w:szCs w:val="16"/>
              </w:rPr>
              <w:t xml:space="preserve">El proveedor que resulte adjudicado tendrá que cubrir una </w:t>
            </w:r>
            <w:r w:rsidRPr="006F3311">
              <w:rPr>
                <w:rFonts w:ascii="Arial" w:hAnsi="Arial" w:cs="Arial"/>
                <w:b/>
                <w:color w:val="000000"/>
                <w:sz w:val="16"/>
                <w:szCs w:val="16"/>
              </w:rPr>
              <w:t>fianza por concepto de cumplimiento, calidad y vicios ocultos de contrato</w:t>
            </w:r>
            <w:r w:rsidRPr="006F3311">
              <w:rPr>
                <w:rFonts w:ascii="Arial" w:hAnsi="Arial" w:cs="Arial"/>
                <w:color w:val="000000"/>
                <w:sz w:val="16"/>
                <w:szCs w:val="16"/>
              </w:rPr>
              <w:t xml:space="preserve">, correspondiente al 10% del precio adjudicado antes de I.V.A., conforme al formato establecido. </w:t>
            </w:r>
          </w:p>
          <w:p w14:paraId="16F1F0AC" w14:textId="77777777" w:rsidR="003F60EF" w:rsidRPr="008C0114" w:rsidRDefault="003F60EF" w:rsidP="003F60EF">
            <w:pPr>
              <w:jc w:val="both"/>
              <w:rPr>
                <w:rFonts w:ascii="Arial" w:eastAsia="Calibri" w:hAnsi="Arial" w:cs="Arial"/>
                <w:b/>
                <w:sz w:val="16"/>
                <w:szCs w:val="16"/>
              </w:rPr>
            </w:pPr>
          </w:p>
        </w:tc>
        <w:tc>
          <w:tcPr>
            <w:tcW w:w="988" w:type="dxa"/>
          </w:tcPr>
          <w:p w14:paraId="5AAAB473" w14:textId="41F2EDEE" w:rsidR="003F60EF" w:rsidRDefault="003F60EF" w:rsidP="003F60EF">
            <w:pPr>
              <w:pStyle w:val="Textoindependiente"/>
              <w:jc w:val="center"/>
              <w:rPr>
                <w:rFonts w:asciiTheme="minorHAnsi" w:eastAsia="Calibri" w:hAnsiTheme="minorHAnsi" w:cstheme="minorHAnsi"/>
                <w:b/>
                <w:color w:val="000000"/>
                <w:sz w:val="18"/>
                <w:szCs w:val="18"/>
              </w:rPr>
            </w:pPr>
            <w:r w:rsidRPr="006F3311">
              <w:rPr>
                <w:rFonts w:ascii="Arial" w:eastAsia="Calibri" w:hAnsi="Arial" w:cs="Arial"/>
                <w:b/>
                <w:color w:val="000000"/>
                <w:sz w:val="16"/>
                <w:szCs w:val="16"/>
              </w:rPr>
              <w:t>S</w:t>
            </w:r>
            <w:r>
              <w:rPr>
                <w:rFonts w:ascii="Arial" w:eastAsia="Calibri" w:hAnsi="Arial" w:cs="Arial"/>
                <w:b/>
                <w:color w:val="000000"/>
                <w:sz w:val="16"/>
                <w:szCs w:val="16"/>
              </w:rPr>
              <w:t>i</w:t>
            </w:r>
          </w:p>
        </w:tc>
      </w:tr>
      <w:tr w:rsidR="003F60EF" w:rsidRPr="009E4C0B" w14:paraId="7C28EF5F" w14:textId="77777777" w:rsidTr="002D155D">
        <w:tc>
          <w:tcPr>
            <w:tcW w:w="534" w:type="dxa"/>
          </w:tcPr>
          <w:p w14:paraId="08C8348F" w14:textId="77A31FAF" w:rsidR="003F60EF" w:rsidRDefault="003F60EF" w:rsidP="003F60EF">
            <w:pPr>
              <w:pStyle w:val="Textoindependiente"/>
              <w:jc w:val="center"/>
              <w:rPr>
                <w:rFonts w:ascii="Arial" w:hAnsi="Arial" w:cs="Arial"/>
                <w:b/>
                <w:sz w:val="16"/>
                <w:szCs w:val="16"/>
              </w:rPr>
            </w:pPr>
            <w:r>
              <w:rPr>
                <w:rFonts w:ascii="Arial" w:hAnsi="Arial" w:cs="Arial"/>
                <w:b/>
                <w:sz w:val="16"/>
                <w:szCs w:val="16"/>
              </w:rPr>
              <w:t>1</w:t>
            </w:r>
            <w:r w:rsidR="00AF51D3">
              <w:rPr>
                <w:rFonts w:ascii="Arial" w:hAnsi="Arial" w:cs="Arial"/>
                <w:b/>
                <w:sz w:val="16"/>
                <w:szCs w:val="16"/>
              </w:rPr>
              <w:t>2</w:t>
            </w:r>
          </w:p>
        </w:tc>
        <w:tc>
          <w:tcPr>
            <w:tcW w:w="1559" w:type="dxa"/>
          </w:tcPr>
          <w:p w14:paraId="0395117E" w14:textId="7688106A" w:rsidR="003F60EF" w:rsidRPr="009E4C0B" w:rsidRDefault="003F60EF" w:rsidP="003F60EF">
            <w:pPr>
              <w:pStyle w:val="Textoindependiente"/>
              <w:jc w:val="center"/>
              <w:rPr>
                <w:rFonts w:ascii="Arial" w:hAnsi="Arial" w:cs="Arial"/>
                <w:b/>
                <w:sz w:val="16"/>
                <w:szCs w:val="16"/>
              </w:rPr>
            </w:pPr>
            <w:r>
              <w:rPr>
                <w:rFonts w:ascii="Arial" w:hAnsi="Arial" w:cs="Arial"/>
                <w:b/>
                <w:sz w:val="16"/>
                <w:szCs w:val="16"/>
              </w:rPr>
              <w:t>Propuesta digital</w:t>
            </w:r>
          </w:p>
        </w:tc>
        <w:tc>
          <w:tcPr>
            <w:tcW w:w="6662" w:type="dxa"/>
            <w:vAlign w:val="center"/>
          </w:tcPr>
          <w:p w14:paraId="6E66E748" w14:textId="77777777" w:rsidR="003F60EF" w:rsidRPr="008C0114" w:rsidRDefault="003F60EF" w:rsidP="003F60EF">
            <w:pPr>
              <w:jc w:val="both"/>
              <w:rPr>
                <w:rFonts w:ascii="Arial" w:eastAsia="Calibri" w:hAnsi="Arial" w:cs="Arial"/>
                <w:sz w:val="16"/>
                <w:szCs w:val="16"/>
              </w:rPr>
            </w:pPr>
            <w:r w:rsidRPr="008C0114">
              <w:rPr>
                <w:rFonts w:ascii="Arial" w:eastAsia="Calibri" w:hAnsi="Arial" w:cs="Arial"/>
                <w:b/>
                <w:sz w:val="16"/>
                <w:szCs w:val="16"/>
              </w:rPr>
              <w:t xml:space="preserve">Propuesta digital: </w:t>
            </w:r>
            <w:r w:rsidRPr="008C0114">
              <w:rPr>
                <w:rFonts w:ascii="Arial" w:eastAsia="Calibri" w:hAnsi="Arial" w:cs="Arial"/>
                <w:sz w:val="16"/>
                <w:szCs w:val="16"/>
              </w:rPr>
              <w:t xml:space="preserve">Se deberá entregar en formato digital la propuesta entregada, (documentación administrativa, técnica, económica, folletos, etc., es decir todos los puntos solicitados en este numeral), en memoria USB. </w:t>
            </w:r>
          </w:p>
          <w:p w14:paraId="08CCC374" w14:textId="77777777" w:rsidR="003F60EF" w:rsidRPr="008C0114" w:rsidRDefault="003F60EF" w:rsidP="003F60EF">
            <w:pPr>
              <w:jc w:val="both"/>
              <w:rPr>
                <w:rFonts w:ascii="Arial" w:hAnsi="Arial" w:cs="Arial"/>
                <w:sz w:val="16"/>
                <w:szCs w:val="16"/>
              </w:rPr>
            </w:pPr>
          </w:p>
        </w:tc>
        <w:tc>
          <w:tcPr>
            <w:tcW w:w="988" w:type="dxa"/>
          </w:tcPr>
          <w:p w14:paraId="3272E0DB" w14:textId="0DADE1FC" w:rsidR="003F60EF" w:rsidRPr="009E4C0B" w:rsidRDefault="003F60EF" w:rsidP="003F60EF">
            <w:pPr>
              <w:pStyle w:val="Textoindependiente"/>
              <w:jc w:val="center"/>
              <w:rPr>
                <w:rFonts w:ascii="Arial" w:hAnsi="Arial" w:cs="Arial"/>
                <w:b/>
                <w:sz w:val="16"/>
                <w:szCs w:val="16"/>
              </w:rPr>
            </w:pPr>
            <w:r w:rsidRPr="006F3311">
              <w:rPr>
                <w:rFonts w:ascii="Arial" w:eastAsia="Calibri" w:hAnsi="Arial" w:cs="Arial"/>
                <w:b/>
                <w:color w:val="000000"/>
                <w:sz w:val="16"/>
                <w:szCs w:val="16"/>
              </w:rPr>
              <w:t>S</w:t>
            </w:r>
            <w:r>
              <w:rPr>
                <w:rFonts w:ascii="Arial" w:eastAsia="Calibri" w:hAnsi="Arial" w:cs="Arial"/>
                <w:b/>
                <w:color w:val="000000"/>
                <w:sz w:val="16"/>
                <w:szCs w:val="16"/>
              </w:rPr>
              <w:t>i</w:t>
            </w:r>
          </w:p>
        </w:tc>
      </w:tr>
      <w:tr w:rsidR="003F60EF" w:rsidRPr="009E4C0B" w14:paraId="520581E0" w14:textId="77777777" w:rsidTr="002D155D">
        <w:tc>
          <w:tcPr>
            <w:tcW w:w="534" w:type="dxa"/>
          </w:tcPr>
          <w:p w14:paraId="3E400AC6" w14:textId="465E4C7E" w:rsidR="003F60EF" w:rsidRDefault="003F60EF" w:rsidP="003F60EF">
            <w:pPr>
              <w:pStyle w:val="Textoindependiente"/>
              <w:jc w:val="center"/>
              <w:rPr>
                <w:rFonts w:ascii="Arial" w:hAnsi="Arial" w:cs="Arial"/>
                <w:b/>
                <w:sz w:val="16"/>
                <w:szCs w:val="16"/>
              </w:rPr>
            </w:pPr>
            <w:r>
              <w:rPr>
                <w:rFonts w:ascii="Arial" w:hAnsi="Arial" w:cs="Arial"/>
                <w:b/>
                <w:sz w:val="16"/>
                <w:szCs w:val="16"/>
              </w:rPr>
              <w:t>1</w:t>
            </w:r>
            <w:r w:rsidR="00AF51D3">
              <w:rPr>
                <w:rFonts w:ascii="Arial" w:hAnsi="Arial" w:cs="Arial"/>
                <w:b/>
                <w:sz w:val="16"/>
                <w:szCs w:val="16"/>
              </w:rPr>
              <w:t>3</w:t>
            </w:r>
          </w:p>
        </w:tc>
        <w:tc>
          <w:tcPr>
            <w:tcW w:w="1559" w:type="dxa"/>
          </w:tcPr>
          <w:p w14:paraId="39EA12DD" w14:textId="44FC8AB4" w:rsidR="003F60EF" w:rsidRDefault="003F60EF" w:rsidP="003F60EF">
            <w:pPr>
              <w:pStyle w:val="Textoindependiente"/>
              <w:jc w:val="center"/>
              <w:rPr>
                <w:rFonts w:ascii="Arial" w:hAnsi="Arial" w:cs="Arial"/>
                <w:b/>
                <w:sz w:val="16"/>
                <w:szCs w:val="16"/>
              </w:rPr>
            </w:pPr>
            <w:r>
              <w:rPr>
                <w:rFonts w:ascii="Arial" w:hAnsi="Arial" w:cs="Arial"/>
                <w:b/>
                <w:sz w:val="16"/>
                <w:szCs w:val="16"/>
              </w:rPr>
              <w:t>Relación de documentos</w:t>
            </w:r>
          </w:p>
        </w:tc>
        <w:tc>
          <w:tcPr>
            <w:tcW w:w="6662" w:type="dxa"/>
            <w:vAlign w:val="center"/>
          </w:tcPr>
          <w:p w14:paraId="27620438" w14:textId="77777777" w:rsidR="003F60EF" w:rsidRPr="006F3311" w:rsidRDefault="003F60EF" w:rsidP="003F60EF">
            <w:pPr>
              <w:pStyle w:val="Default"/>
              <w:jc w:val="both"/>
              <w:rPr>
                <w:rFonts w:ascii="Arial" w:hAnsi="Arial" w:cs="Arial"/>
                <w:b/>
                <w:bCs/>
                <w:sz w:val="16"/>
                <w:szCs w:val="16"/>
              </w:rPr>
            </w:pPr>
            <w:r w:rsidRPr="006F3311">
              <w:rPr>
                <w:rFonts w:ascii="Arial" w:hAnsi="Arial" w:cs="Arial"/>
                <w:sz w:val="16"/>
                <w:szCs w:val="16"/>
              </w:rPr>
              <w:t xml:space="preserve">Relación de documentación para entregar </w:t>
            </w:r>
            <w:r w:rsidRPr="006F3311">
              <w:rPr>
                <w:rFonts w:ascii="Arial" w:hAnsi="Arial" w:cs="Arial"/>
                <w:b/>
                <w:bCs/>
                <w:sz w:val="16"/>
                <w:szCs w:val="16"/>
              </w:rPr>
              <w:t xml:space="preserve">Anexo “11” </w:t>
            </w:r>
          </w:p>
          <w:p w14:paraId="7648903D" w14:textId="77777777" w:rsidR="003F60EF" w:rsidRPr="006F3311" w:rsidRDefault="003F60EF" w:rsidP="003F60EF">
            <w:pPr>
              <w:pStyle w:val="Default"/>
              <w:jc w:val="both"/>
              <w:rPr>
                <w:rFonts w:ascii="Arial" w:hAnsi="Arial" w:cs="Arial"/>
                <w:b/>
                <w:bCs/>
                <w:sz w:val="16"/>
                <w:szCs w:val="16"/>
              </w:rPr>
            </w:pPr>
          </w:p>
          <w:p w14:paraId="58D26154" w14:textId="77777777" w:rsidR="003F60EF" w:rsidRPr="006F3311" w:rsidRDefault="003F60EF" w:rsidP="003F60EF">
            <w:pPr>
              <w:pStyle w:val="Default"/>
              <w:jc w:val="both"/>
              <w:rPr>
                <w:rFonts w:ascii="Arial" w:hAnsi="Arial" w:cs="Arial"/>
                <w:b/>
                <w:bCs/>
                <w:sz w:val="16"/>
                <w:szCs w:val="16"/>
              </w:rPr>
            </w:pPr>
            <w:r w:rsidRPr="006F3311">
              <w:rPr>
                <w:rFonts w:ascii="Arial" w:hAnsi="Arial" w:cs="Arial"/>
                <w:b/>
                <w:bCs/>
                <w:sz w:val="16"/>
                <w:szCs w:val="16"/>
              </w:rPr>
              <w:t xml:space="preserve">Se deberá foliar la propuesta e indicar en el anexo 11, cuantas páginas integran la documentación presentada. </w:t>
            </w:r>
          </w:p>
          <w:p w14:paraId="63E28651" w14:textId="77777777" w:rsidR="003F60EF" w:rsidRPr="008C0114" w:rsidRDefault="003F60EF" w:rsidP="003F60EF">
            <w:pPr>
              <w:jc w:val="both"/>
              <w:rPr>
                <w:rFonts w:ascii="Arial" w:eastAsia="Calibri" w:hAnsi="Arial" w:cs="Arial"/>
                <w:b/>
                <w:sz w:val="16"/>
                <w:szCs w:val="16"/>
              </w:rPr>
            </w:pPr>
          </w:p>
        </w:tc>
        <w:tc>
          <w:tcPr>
            <w:tcW w:w="988" w:type="dxa"/>
          </w:tcPr>
          <w:p w14:paraId="0447D00F" w14:textId="7C7372C9" w:rsidR="003F60EF" w:rsidRDefault="003F60EF" w:rsidP="003F60EF">
            <w:pPr>
              <w:pStyle w:val="Textoindependiente"/>
              <w:jc w:val="center"/>
              <w:rPr>
                <w:rFonts w:asciiTheme="minorHAnsi" w:eastAsia="Calibri" w:hAnsiTheme="minorHAnsi" w:cstheme="minorHAnsi"/>
                <w:b/>
                <w:color w:val="000000"/>
                <w:sz w:val="18"/>
                <w:szCs w:val="18"/>
              </w:rPr>
            </w:pPr>
            <w:r w:rsidRPr="006F3311">
              <w:rPr>
                <w:rFonts w:ascii="Arial" w:eastAsia="Calibri" w:hAnsi="Arial" w:cs="Arial"/>
                <w:b/>
                <w:color w:val="000000"/>
                <w:sz w:val="16"/>
                <w:szCs w:val="16"/>
              </w:rPr>
              <w:t>S</w:t>
            </w:r>
            <w:r>
              <w:rPr>
                <w:rFonts w:ascii="Arial" w:eastAsia="Calibri" w:hAnsi="Arial" w:cs="Arial"/>
                <w:b/>
                <w:color w:val="000000"/>
                <w:sz w:val="16"/>
                <w:szCs w:val="16"/>
              </w:rPr>
              <w:t>i</w:t>
            </w:r>
          </w:p>
        </w:tc>
      </w:tr>
      <w:tr w:rsidR="00F8608B" w:rsidRPr="009E4C0B" w14:paraId="564CB1D6" w14:textId="77777777" w:rsidTr="002D155D">
        <w:tc>
          <w:tcPr>
            <w:tcW w:w="534" w:type="dxa"/>
          </w:tcPr>
          <w:p w14:paraId="4FF60275" w14:textId="77777777" w:rsidR="00F8608B" w:rsidRDefault="00F8608B" w:rsidP="00F8608B">
            <w:pPr>
              <w:pStyle w:val="Textoindependiente"/>
              <w:jc w:val="center"/>
              <w:rPr>
                <w:rFonts w:ascii="Arial" w:hAnsi="Arial" w:cs="Arial"/>
                <w:b/>
                <w:sz w:val="16"/>
                <w:szCs w:val="16"/>
              </w:rPr>
            </w:pPr>
          </w:p>
        </w:tc>
        <w:tc>
          <w:tcPr>
            <w:tcW w:w="1559" w:type="dxa"/>
          </w:tcPr>
          <w:p w14:paraId="2BC91F7E" w14:textId="77777777" w:rsidR="00F8608B" w:rsidRDefault="00F8608B" w:rsidP="00F8608B">
            <w:pPr>
              <w:pStyle w:val="Textoindependiente"/>
              <w:jc w:val="center"/>
              <w:rPr>
                <w:rFonts w:ascii="Arial" w:hAnsi="Arial" w:cs="Arial"/>
                <w:b/>
                <w:sz w:val="16"/>
                <w:szCs w:val="16"/>
              </w:rPr>
            </w:pPr>
          </w:p>
        </w:tc>
        <w:tc>
          <w:tcPr>
            <w:tcW w:w="6662" w:type="dxa"/>
            <w:vAlign w:val="center"/>
          </w:tcPr>
          <w:p w14:paraId="5AF1C91F" w14:textId="77777777" w:rsidR="00F8608B" w:rsidRPr="006F3311" w:rsidRDefault="00F8608B" w:rsidP="00F8608B">
            <w:pPr>
              <w:jc w:val="right"/>
              <w:rPr>
                <w:rFonts w:ascii="Arial" w:eastAsia="Calibri" w:hAnsi="Arial" w:cs="Arial"/>
                <w:sz w:val="16"/>
                <w:szCs w:val="16"/>
              </w:rPr>
            </w:pPr>
            <w:r w:rsidRPr="006F3311">
              <w:rPr>
                <w:rFonts w:ascii="Arial" w:eastAsia="Calibri" w:hAnsi="Arial" w:cs="Arial"/>
                <w:sz w:val="16"/>
                <w:szCs w:val="16"/>
              </w:rPr>
              <w:t>La propuesta debe entregarse firmada autógrafamente en todas y cada una de las hojas.</w:t>
            </w:r>
          </w:p>
          <w:p w14:paraId="5DC9E835" w14:textId="77777777" w:rsidR="00F8608B" w:rsidRPr="006F3311" w:rsidRDefault="00F8608B" w:rsidP="00F8608B">
            <w:pPr>
              <w:pStyle w:val="Default"/>
              <w:jc w:val="both"/>
              <w:rPr>
                <w:rFonts w:ascii="Arial" w:hAnsi="Arial" w:cs="Arial"/>
                <w:sz w:val="16"/>
                <w:szCs w:val="16"/>
              </w:rPr>
            </w:pPr>
          </w:p>
        </w:tc>
        <w:tc>
          <w:tcPr>
            <w:tcW w:w="988" w:type="dxa"/>
          </w:tcPr>
          <w:p w14:paraId="25DE2561" w14:textId="684415BF" w:rsidR="00F8608B" w:rsidRPr="006F3311" w:rsidRDefault="00F8608B" w:rsidP="00F8608B">
            <w:pPr>
              <w:pStyle w:val="Textoindependiente"/>
              <w:jc w:val="center"/>
              <w:rPr>
                <w:rFonts w:ascii="Arial" w:eastAsia="Calibri" w:hAnsi="Arial" w:cs="Arial"/>
                <w:b/>
                <w:color w:val="000000"/>
                <w:sz w:val="16"/>
                <w:szCs w:val="16"/>
              </w:rPr>
            </w:pPr>
            <w:r w:rsidRPr="006F3311">
              <w:rPr>
                <w:rFonts w:ascii="Arial" w:eastAsia="Calibri" w:hAnsi="Arial" w:cs="Arial"/>
                <w:b/>
                <w:color w:val="000000"/>
                <w:sz w:val="16"/>
                <w:szCs w:val="16"/>
              </w:rPr>
              <w:t>S</w:t>
            </w:r>
            <w:r w:rsidR="003F60EF">
              <w:rPr>
                <w:rFonts w:ascii="Arial" w:eastAsia="Calibri" w:hAnsi="Arial" w:cs="Arial"/>
                <w:b/>
                <w:color w:val="000000"/>
                <w:sz w:val="16"/>
                <w:szCs w:val="16"/>
              </w:rPr>
              <w:t>i</w:t>
            </w:r>
          </w:p>
        </w:tc>
      </w:tr>
    </w:tbl>
    <w:p w14:paraId="47C22176" w14:textId="29DAFC6A" w:rsidR="00F56008" w:rsidRDefault="00F56008" w:rsidP="00FF2D76">
      <w:pPr>
        <w:autoSpaceDE w:val="0"/>
        <w:autoSpaceDN w:val="0"/>
        <w:adjustRightInd w:val="0"/>
        <w:jc w:val="both"/>
        <w:rPr>
          <w:rFonts w:ascii="Arial" w:hAnsi="Arial" w:cs="Arial"/>
          <w:bCs/>
          <w:color w:val="000000"/>
          <w:sz w:val="18"/>
          <w:szCs w:val="18"/>
        </w:rPr>
      </w:pPr>
    </w:p>
    <w:p w14:paraId="7D8A979C" w14:textId="77777777" w:rsidR="002F2BB4" w:rsidRPr="002F2BB4" w:rsidRDefault="00BF0354" w:rsidP="002F2BB4">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Inconformidades</w:t>
      </w:r>
    </w:p>
    <w:p w14:paraId="48E74384" w14:textId="77777777" w:rsidR="002F2BB4" w:rsidRDefault="002F2BB4" w:rsidP="00FF378A">
      <w:pPr>
        <w:widowControl/>
        <w:autoSpaceDE w:val="0"/>
        <w:autoSpaceDN w:val="0"/>
        <w:adjustRightInd w:val="0"/>
        <w:jc w:val="both"/>
        <w:rPr>
          <w:rFonts w:ascii="Arial" w:hAnsi="Arial" w:cs="Arial"/>
          <w:color w:val="000000"/>
          <w:sz w:val="18"/>
          <w:szCs w:val="18"/>
        </w:rPr>
      </w:pPr>
    </w:p>
    <w:p w14:paraId="6B1604EE" w14:textId="31B2F7E5" w:rsidR="00FF378A" w:rsidRPr="00FF378A" w:rsidRDefault="0084452C" w:rsidP="00FF378A">
      <w:pPr>
        <w:widowControl/>
        <w:autoSpaceDE w:val="0"/>
        <w:autoSpaceDN w:val="0"/>
        <w:adjustRightInd w:val="0"/>
        <w:jc w:val="both"/>
        <w:rPr>
          <w:rFonts w:ascii="Arial" w:eastAsiaTheme="minorHAnsi" w:hAnsi="Arial" w:cs="Arial"/>
          <w:color w:val="000000"/>
          <w:sz w:val="18"/>
          <w:szCs w:val="18"/>
          <w:lang w:val="es-MX" w:eastAsia="en-US"/>
        </w:rPr>
      </w:pPr>
      <w:r w:rsidRPr="003F139B">
        <w:rPr>
          <w:rFonts w:ascii="Arial" w:hAnsi="Arial" w:cs="Arial"/>
          <w:color w:val="000000"/>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Transcurrido el plazo establecido, precluye para los interesados el derecho de inconformarse, sin perjuicio de que la Contraloría pueda actuar en cualquier tiempo, en términos de ley.</w:t>
      </w:r>
    </w:p>
    <w:p w14:paraId="46C80078" w14:textId="77777777" w:rsidR="00FF378A" w:rsidRPr="00FF378A" w:rsidRDefault="00FF378A" w:rsidP="00FF378A">
      <w:pPr>
        <w:widowControl/>
        <w:autoSpaceDE w:val="0"/>
        <w:autoSpaceDN w:val="0"/>
        <w:adjustRightInd w:val="0"/>
        <w:jc w:val="both"/>
        <w:rPr>
          <w:rFonts w:ascii="Arial" w:eastAsiaTheme="minorHAnsi" w:hAnsi="Arial" w:cs="Arial"/>
          <w:color w:val="000000"/>
          <w:sz w:val="18"/>
          <w:szCs w:val="18"/>
          <w:lang w:eastAsia="en-US"/>
        </w:rPr>
      </w:pPr>
    </w:p>
    <w:p w14:paraId="01C6C58D" w14:textId="77777777" w:rsidR="00FF378A" w:rsidRPr="00FF378A" w:rsidRDefault="00E00A89" w:rsidP="002F2BB4">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Información </w:t>
      </w:r>
      <w:r w:rsidR="00BF0354">
        <w:rPr>
          <w:rFonts w:ascii="Arial" w:hAnsi="Arial" w:cs="Arial"/>
          <w:b/>
          <w:bCs/>
          <w:sz w:val="18"/>
          <w:szCs w:val="18"/>
        </w:rPr>
        <w:t xml:space="preserve">detallada  de los Eventos de </w:t>
      </w:r>
      <w:r>
        <w:rPr>
          <w:rFonts w:ascii="Arial" w:hAnsi="Arial" w:cs="Arial"/>
          <w:b/>
          <w:bCs/>
          <w:sz w:val="18"/>
          <w:szCs w:val="18"/>
        </w:rPr>
        <w:t>la Convocatoria</w:t>
      </w:r>
    </w:p>
    <w:p w14:paraId="4195706A" w14:textId="77777777" w:rsidR="00FF378A" w:rsidRDefault="00FF378A" w:rsidP="00FF378A">
      <w:pPr>
        <w:widowControl/>
        <w:autoSpaceDE w:val="0"/>
        <w:autoSpaceDN w:val="0"/>
        <w:adjustRightInd w:val="0"/>
        <w:jc w:val="both"/>
        <w:rPr>
          <w:rFonts w:ascii="Arial" w:eastAsiaTheme="minorHAnsi" w:hAnsi="Arial" w:cs="Arial"/>
          <w:color w:val="000000"/>
          <w:sz w:val="18"/>
          <w:szCs w:val="18"/>
          <w:lang w:val="es-MX" w:eastAsia="en-US"/>
        </w:rPr>
      </w:pPr>
    </w:p>
    <w:p w14:paraId="600D8D6F" w14:textId="51B144C1" w:rsidR="0084452C" w:rsidRPr="00CF5CAE" w:rsidRDefault="0084452C" w:rsidP="0084452C">
      <w:pPr>
        <w:autoSpaceDE w:val="0"/>
        <w:autoSpaceDN w:val="0"/>
        <w:adjustRightInd w:val="0"/>
        <w:jc w:val="both"/>
        <w:rPr>
          <w:rFonts w:ascii="Arial" w:hAnsi="Arial" w:cs="Arial"/>
          <w:bCs/>
          <w:color w:val="000000"/>
          <w:sz w:val="18"/>
          <w:szCs w:val="18"/>
        </w:rPr>
      </w:pPr>
      <w:bookmarkStart w:id="1" w:name="_Toc460937190"/>
      <w:bookmarkStart w:id="2" w:name="_Toc10353042"/>
      <w:bookmarkStart w:id="3" w:name="_Toc138661355"/>
      <w:bookmarkStart w:id="4" w:name="_Toc288049675"/>
      <w:bookmarkEnd w:id="0"/>
      <w:r w:rsidRPr="00CF5CAE">
        <w:rPr>
          <w:rFonts w:ascii="Arial" w:hAnsi="Arial" w:cs="Arial"/>
          <w:bCs/>
          <w:color w:val="000000"/>
          <w:sz w:val="18"/>
          <w:szCs w:val="18"/>
        </w:rPr>
        <w:t xml:space="preserve">El personal autorizado para recibir las proposiciones, garantías, poderes y demás análogos, así como de la organización y coordinación de todas las actividades y actos de la </w:t>
      </w:r>
      <w:r w:rsidRPr="001E5C0C">
        <w:rPr>
          <w:rFonts w:ascii="Arial" w:hAnsi="Arial" w:cs="Arial"/>
          <w:bCs/>
          <w:color w:val="000000"/>
          <w:sz w:val="18"/>
          <w:szCs w:val="18"/>
        </w:rPr>
        <w:t>Invitación</w:t>
      </w:r>
      <w:r w:rsidRPr="00CF5CAE">
        <w:rPr>
          <w:rFonts w:ascii="Arial" w:hAnsi="Arial" w:cs="Arial"/>
          <w:bCs/>
          <w:color w:val="000000"/>
          <w:sz w:val="18"/>
          <w:szCs w:val="18"/>
        </w:rPr>
        <w:t xml:space="preserve"> está integrado por:</w:t>
      </w:r>
      <w:r>
        <w:rPr>
          <w:rFonts w:ascii="Arial" w:hAnsi="Arial" w:cs="Arial"/>
          <w:bCs/>
          <w:color w:val="000000"/>
          <w:sz w:val="18"/>
          <w:szCs w:val="18"/>
        </w:rPr>
        <w:t xml:space="preserve"> </w:t>
      </w:r>
      <w:r w:rsidRPr="00F55D77">
        <w:rPr>
          <w:rFonts w:ascii="Arial" w:hAnsi="Arial" w:cs="Arial"/>
          <w:bCs/>
          <w:color w:val="000000"/>
          <w:sz w:val="18"/>
          <w:szCs w:val="18"/>
        </w:rPr>
        <w:t xml:space="preserve">M. </w:t>
      </w:r>
      <w:r w:rsidR="000D4FC5">
        <w:rPr>
          <w:rFonts w:ascii="Arial" w:hAnsi="Arial" w:cs="Arial"/>
          <w:bCs/>
          <w:color w:val="000000"/>
          <w:sz w:val="18"/>
          <w:szCs w:val="18"/>
        </w:rPr>
        <w:t>en</w:t>
      </w:r>
      <w:r w:rsidRPr="00F55D77">
        <w:rPr>
          <w:rFonts w:ascii="Arial" w:hAnsi="Arial" w:cs="Arial"/>
          <w:bCs/>
          <w:color w:val="000000"/>
          <w:sz w:val="18"/>
          <w:szCs w:val="18"/>
        </w:rPr>
        <w:t xml:space="preserve"> IMP. Jorge Humberto López Reynoso</w:t>
      </w:r>
      <w:r w:rsidRPr="00CF5CAE">
        <w:rPr>
          <w:rFonts w:ascii="Arial" w:hAnsi="Arial" w:cs="Arial"/>
          <w:bCs/>
          <w:color w:val="000000"/>
          <w:sz w:val="18"/>
          <w:szCs w:val="18"/>
        </w:rPr>
        <w:t xml:space="preserve">, </w:t>
      </w:r>
      <w:r w:rsidR="00E665FA">
        <w:rPr>
          <w:rFonts w:ascii="Arial" w:hAnsi="Arial" w:cs="Arial"/>
          <w:bCs/>
          <w:color w:val="000000"/>
          <w:sz w:val="18"/>
          <w:szCs w:val="18"/>
        </w:rPr>
        <w:t>M. en A</w:t>
      </w:r>
      <w:r w:rsidRPr="00CF5CAE">
        <w:rPr>
          <w:rFonts w:ascii="Arial" w:hAnsi="Arial" w:cs="Arial"/>
          <w:bCs/>
          <w:color w:val="000000"/>
          <w:sz w:val="18"/>
          <w:szCs w:val="18"/>
        </w:rPr>
        <w:t>. Beatriz E. Rivera de Loera</w:t>
      </w:r>
      <w:r>
        <w:rPr>
          <w:rFonts w:ascii="Arial" w:hAnsi="Arial" w:cs="Arial"/>
          <w:bCs/>
          <w:color w:val="000000"/>
          <w:sz w:val="18"/>
          <w:szCs w:val="18"/>
        </w:rPr>
        <w:t>, C.P. Angélica Lozano Galaviz</w:t>
      </w:r>
      <w:r w:rsidR="009057AC">
        <w:rPr>
          <w:rFonts w:ascii="Arial" w:hAnsi="Arial" w:cs="Arial"/>
          <w:bCs/>
          <w:color w:val="000000"/>
          <w:sz w:val="18"/>
          <w:szCs w:val="18"/>
        </w:rPr>
        <w:t xml:space="preserve">, </w:t>
      </w:r>
      <w:r w:rsidRPr="00CF5CAE">
        <w:rPr>
          <w:rFonts w:ascii="Arial" w:hAnsi="Arial" w:cs="Arial"/>
          <w:bCs/>
          <w:color w:val="000000"/>
          <w:sz w:val="18"/>
          <w:szCs w:val="18"/>
        </w:rPr>
        <w:t xml:space="preserve">Ing. </w:t>
      </w:r>
      <w:r>
        <w:rPr>
          <w:rFonts w:ascii="Arial" w:hAnsi="Arial" w:cs="Arial"/>
          <w:bCs/>
          <w:color w:val="000000"/>
          <w:sz w:val="18"/>
          <w:szCs w:val="18"/>
        </w:rPr>
        <w:t>Víctor Luevano Zamarripa</w:t>
      </w:r>
      <w:r w:rsidR="009057AC">
        <w:rPr>
          <w:rFonts w:ascii="Arial" w:hAnsi="Arial" w:cs="Arial"/>
          <w:bCs/>
          <w:color w:val="000000"/>
          <w:sz w:val="18"/>
          <w:szCs w:val="18"/>
        </w:rPr>
        <w:t xml:space="preserve">, Ing. Arnoldo Rodríguez Romo, Lic. Lluvia Salazar Almanza y la Lic. </w:t>
      </w:r>
      <w:proofErr w:type="spellStart"/>
      <w:r w:rsidR="009057AC">
        <w:rPr>
          <w:rFonts w:ascii="Arial" w:hAnsi="Arial" w:cs="Arial"/>
          <w:bCs/>
          <w:color w:val="000000"/>
          <w:sz w:val="18"/>
          <w:szCs w:val="18"/>
        </w:rPr>
        <w:t>Lisly</w:t>
      </w:r>
      <w:proofErr w:type="spellEnd"/>
      <w:r w:rsidR="009057AC">
        <w:rPr>
          <w:rFonts w:ascii="Arial" w:hAnsi="Arial" w:cs="Arial"/>
          <w:bCs/>
          <w:color w:val="000000"/>
          <w:sz w:val="18"/>
          <w:szCs w:val="18"/>
        </w:rPr>
        <w:t xml:space="preserve"> Paola Jiménez de Alba</w:t>
      </w:r>
      <w:r>
        <w:rPr>
          <w:rFonts w:ascii="Arial" w:hAnsi="Arial" w:cs="Arial"/>
          <w:bCs/>
          <w:color w:val="000000"/>
          <w:sz w:val="18"/>
          <w:szCs w:val="18"/>
        </w:rPr>
        <w:t>.</w:t>
      </w:r>
    </w:p>
    <w:p w14:paraId="02F7B864" w14:textId="77777777" w:rsidR="0084452C" w:rsidRPr="00CF5CAE" w:rsidRDefault="0084452C" w:rsidP="0084452C">
      <w:pPr>
        <w:widowControl/>
        <w:tabs>
          <w:tab w:val="left" w:pos="1134"/>
        </w:tabs>
        <w:ind w:left="720" w:right="51"/>
        <w:rPr>
          <w:rFonts w:ascii="Arial" w:hAnsi="Arial" w:cs="Arial"/>
          <w:b/>
          <w:sz w:val="18"/>
          <w:szCs w:val="18"/>
        </w:rPr>
      </w:pPr>
    </w:p>
    <w:p w14:paraId="67285563" w14:textId="7469785E" w:rsidR="00CF5CAE" w:rsidRDefault="0084452C" w:rsidP="0084452C">
      <w:pPr>
        <w:pStyle w:val="Textoindependiente"/>
        <w:rPr>
          <w:rFonts w:ascii="Arial" w:hAnsi="Arial" w:cs="Arial"/>
          <w:sz w:val="14"/>
          <w:szCs w:val="14"/>
        </w:rPr>
      </w:pPr>
      <w:r w:rsidRPr="002F2BB4">
        <w:rPr>
          <w:rFonts w:ascii="Arial" w:hAnsi="Arial" w:cs="Arial"/>
          <w:bCs/>
          <w:color w:val="000000"/>
          <w:sz w:val="14"/>
          <w:szCs w:val="14"/>
        </w:rPr>
        <w:t xml:space="preserve">Las cámaras, colegios o asociaciones profesionales u otras organizaciones no gubernamentales podrán asistir a los actos públicos de la presente </w:t>
      </w:r>
      <w:r w:rsidRPr="001E5C0C">
        <w:rPr>
          <w:rFonts w:ascii="Arial" w:hAnsi="Arial" w:cs="Arial"/>
          <w:bCs/>
          <w:color w:val="000000"/>
          <w:sz w:val="14"/>
          <w:szCs w:val="14"/>
        </w:rPr>
        <w:t>Invitación</w:t>
      </w:r>
      <w:r w:rsidRPr="002F2BB4">
        <w:rPr>
          <w:rFonts w:ascii="Arial" w:hAnsi="Arial" w:cs="Arial"/>
          <w:bCs/>
          <w:color w:val="000000"/>
          <w:sz w:val="14"/>
          <w:szCs w:val="14"/>
        </w:rPr>
        <w:t>, así como cualquier persona física, que sin ser licitantes manifieste su interés de estar presente en los mismos como observador, bajo la condición de que en ambos casos</w:t>
      </w:r>
      <w:r>
        <w:rPr>
          <w:rFonts w:ascii="Arial" w:hAnsi="Arial" w:cs="Arial"/>
          <w:bCs/>
          <w:color w:val="000000"/>
          <w:sz w:val="14"/>
          <w:szCs w:val="14"/>
        </w:rPr>
        <w:t>,</w:t>
      </w:r>
      <w:r w:rsidRPr="002F2BB4">
        <w:rPr>
          <w:rFonts w:ascii="Arial" w:hAnsi="Arial" w:cs="Arial"/>
          <w:bCs/>
          <w:color w:val="000000"/>
          <w:sz w:val="14"/>
          <w:szCs w:val="14"/>
        </w:rPr>
        <w:t xml:space="preserve"> éstos deberán</w:t>
      </w:r>
      <w:r w:rsidRPr="002F2BB4">
        <w:rPr>
          <w:rFonts w:ascii="Arial" w:hAnsi="Arial" w:cs="Arial"/>
          <w:sz w:val="14"/>
          <w:szCs w:val="14"/>
        </w:rPr>
        <w:t xml:space="preserve"> registrar su asistencia puntualmente y abstenerse de intervenir en cualquier forma en los eventos.</w:t>
      </w:r>
    </w:p>
    <w:p w14:paraId="1160A50A" w14:textId="77777777" w:rsidR="006A3F88" w:rsidRDefault="006A3F88" w:rsidP="00CF5CAE">
      <w:pPr>
        <w:pStyle w:val="Textoindependiente"/>
        <w:rPr>
          <w:rFonts w:ascii="Arial" w:hAnsi="Arial" w:cs="Arial"/>
          <w:sz w:val="14"/>
          <w:szCs w:val="14"/>
        </w:rPr>
      </w:pPr>
    </w:p>
    <w:p w14:paraId="43A81D97" w14:textId="4D19B356" w:rsidR="006A3F88" w:rsidRPr="006A3F88" w:rsidRDefault="00B54C00" w:rsidP="00626CDF">
      <w:pPr>
        <w:pStyle w:val="Prrafodelista"/>
        <w:numPr>
          <w:ilvl w:val="0"/>
          <w:numId w:val="13"/>
        </w:numPr>
        <w:tabs>
          <w:tab w:val="left" w:pos="567"/>
        </w:tabs>
        <w:rPr>
          <w:rFonts w:ascii="Arial" w:hAnsi="Arial" w:cs="Arial"/>
          <w:b/>
          <w:bCs/>
          <w:sz w:val="18"/>
          <w:szCs w:val="18"/>
        </w:rPr>
      </w:pPr>
      <w:r>
        <w:rPr>
          <w:rFonts w:ascii="Arial" w:hAnsi="Arial" w:cs="Arial"/>
          <w:b/>
          <w:bCs/>
          <w:sz w:val="18"/>
          <w:szCs w:val="18"/>
        </w:rPr>
        <w:t xml:space="preserve"> </w:t>
      </w:r>
      <w:r w:rsidR="006A3F88" w:rsidRPr="006A3F88">
        <w:rPr>
          <w:rFonts w:ascii="Arial" w:hAnsi="Arial" w:cs="Arial"/>
          <w:b/>
          <w:bCs/>
          <w:sz w:val="18"/>
          <w:szCs w:val="18"/>
        </w:rPr>
        <w:t>Junta de Aclaraciones</w:t>
      </w:r>
    </w:p>
    <w:p w14:paraId="23840319" w14:textId="77777777" w:rsidR="006A3F88" w:rsidRDefault="006A3F88" w:rsidP="00CF5CAE">
      <w:pPr>
        <w:pStyle w:val="Textoindependiente"/>
        <w:rPr>
          <w:rFonts w:ascii="Arial" w:hAnsi="Arial" w:cs="Arial"/>
          <w:sz w:val="14"/>
          <w:szCs w:val="14"/>
        </w:rPr>
      </w:pPr>
    </w:p>
    <w:p w14:paraId="1A779660" w14:textId="4B34D395" w:rsidR="006A3F88" w:rsidRPr="00833D91" w:rsidRDefault="006A3F88" w:rsidP="0027510B">
      <w:pPr>
        <w:pStyle w:val="Textoindependiente"/>
        <w:rPr>
          <w:rFonts w:ascii="Arial" w:hAnsi="Arial" w:cs="Arial"/>
          <w:sz w:val="18"/>
          <w:szCs w:val="18"/>
        </w:rPr>
      </w:pPr>
      <w:r w:rsidRPr="000D41F7">
        <w:rPr>
          <w:rFonts w:ascii="Arial" w:hAnsi="Arial" w:cs="Arial"/>
          <w:sz w:val="18"/>
          <w:szCs w:val="18"/>
        </w:rPr>
        <w:t xml:space="preserve">Fecha: Se </w:t>
      </w:r>
      <w:r w:rsidRPr="00833D91">
        <w:rPr>
          <w:rFonts w:ascii="Arial" w:hAnsi="Arial" w:cs="Arial"/>
          <w:sz w:val="18"/>
          <w:szCs w:val="18"/>
        </w:rPr>
        <w:t>celebrar</w:t>
      </w:r>
      <w:r w:rsidR="00827E61" w:rsidRPr="00833D91">
        <w:rPr>
          <w:rFonts w:ascii="Arial" w:hAnsi="Arial" w:cs="Arial"/>
          <w:sz w:val="18"/>
          <w:szCs w:val="18"/>
        </w:rPr>
        <w:t>á</w:t>
      </w:r>
      <w:r w:rsidRPr="00833D91">
        <w:rPr>
          <w:rFonts w:ascii="Arial" w:hAnsi="Arial" w:cs="Arial"/>
          <w:sz w:val="18"/>
          <w:szCs w:val="18"/>
        </w:rPr>
        <w:t xml:space="preserve"> el día </w:t>
      </w:r>
      <w:r w:rsidR="002D0BAB" w:rsidRPr="002D0BAB">
        <w:rPr>
          <w:rFonts w:ascii="Arial" w:hAnsi="Arial" w:cs="Arial"/>
          <w:b/>
          <w:sz w:val="18"/>
          <w:szCs w:val="18"/>
        </w:rPr>
        <w:t>01</w:t>
      </w:r>
      <w:r w:rsidR="00D044D0" w:rsidRPr="002D0BAB">
        <w:rPr>
          <w:rFonts w:ascii="Arial" w:hAnsi="Arial" w:cs="Arial"/>
          <w:b/>
          <w:sz w:val="18"/>
          <w:szCs w:val="18"/>
        </w:rPr>
        <w:t xml:space="preserve"> </w:t>
      </w:r>
      <w:r w:rsidRPr="002D0BAB">
        <w:rPr>
          <w:rFonts w:ascii="Arial" w:hAnsi="Arial" w:cs="Arial"/>
          <w:b/>
          <w:sz w:val="18"/>
          <w:szCs w:val="18"/>
        </w:rPr>
        <w:t xml:space="preserve">de </w:t>
      </w:r>
      <w:r w:rsidR="002D0BAB" w:rsidRPr="002D0BAB">
        <w:rPr>
          <w:rFonts w:ascii="Arial" w:hAnsi="Arial" w:cs="Arial"/>
          <w:b/>
          <w:sz w:val="18"/>
          <w:szCs w:val="18"/>
        </w:rPr>
        <w:t>marzo</w:t>
      </w:r>
      <w:r w:rsidRPr="002D0BAB">
        <w:rPr>
          <w:rFonts w:ascii="Arial" w:hAnsi="Arial" w:cs="Arial"/>
          <w:b/>
          <w:sz w:val="18"/>
          <w:szCs w:val="18"/>
        </w:rPr>
        <w:t xml:space="preserve"> de 20</w:t>
      </w:r>
      <w:r w:rsidR="00292596" w:rsidRPr="002D0BAB">
        <w:rPr>
          <w:rFonts w:ascii="Arial" w:hAnsi="Arial" w:cs="Arial"/>
          <w:b/>
          <w:sz w:val="18"/>
          <w:szCs w:val="18"/>
        </w:rPr>
        <w:t>2</w:t>
      </w:r>
      <w:r w:rsidR="00E665FA" w:rsidRPr="002D0BAB">
        <w:rPr>
          <w:rFonts w:ascii="Arial" w:hAnsi="Arial" w:cs="Arial"/>
          <w:b/>
          <w:sz w:val="18"/>
          <w:szCs w:val="18"/>
        </w:rPr>
        <w:t>2</w:t>
      </w:r>
      <w:r w:rsidRPr="002D0BAB">
        <w:rPr>
          <w:rFonts w:ascii="Arial" w:hAnsi="Arial" w:cs="Arial"/>
          <w:b/>
          <w:sz w:val="18"/>
          <w:szCs w:val="18"/>
        </w:rPr>
        <w:t xml:space="preserve"> a las </w:t>
      </w:r>
      <w:r w:rsidR="005916C2" w:rsidRPr="002D0BAB">
        <w:rPr>
          <w:rFonts w:ascii="Arial" w:hAnsi="Arial" w:cs="Arial"/>
          <w:b/>
          <w:sz w:val="18"/>
          <w:szCs w:val="18"/>
        </w:rPr>
        <w:t>1</w:t>
      </w:r>
      <w:r w:rsidR="002D0BAB" w:rsidRPr="002D0BAB">
        <w:rPr>
          <w:rFonts w:ascii="Arial" w:hAnsi="Arial" w:cs="Arial"/>
          <w:b/>
          <w:sz w:val="18"/>
          <w:szCs w:val="18"/>
        </w:rPr>
        <w:t>2</w:t>
      </w:r>
      <w:r w:rsidRPr="002D0BAB">
        <w:rPr>
          <w:rFonts w:ascii="Arial" w:hAnsi="Arial" w:cs="Arial"/>
          <w:b/>
          <w:sz w:val="18"/>
          <w:szCs w:val="18"/>
        </w:rPr>
        <w:t>:00</w:t>
      </w:r>
      <w:r w:rsidR="003F139B" w:rsidRPr="002D0BAB">
        <w:rPr>
          <w:rFonts w:ascii="Arial" w:hAnsi="Arial" w:cs="Arial"/>
          <w:b/>
          <w:color w:val="632423" w:themeColor="accent2" w:themeShade="80"/>
          <w:sz w:val="18"/>
          <w:szCs w:val="18"/>
        </w:rPr>
        <w:t xml:space="preserve"> </w:t>
      </w:r>
      <w:r w:rsidRPr="002D0BAB">
        <w:rPr>
          <w:rFonts w:ascii="Arial" w:hAnsi="Arial" w:cs="Arial"/>
          <w:sz w:val="18"/>
          <w:szCs w:val="18"/>
        </w:rPr>
        <w:t>horas en</w:t>
      </w:r>
      <w:r w:rsidR="0027510B" w:rsidRPr="002D0BAB">
        <w:rPr>
          <w:rFonts w:ascii="Arial" w:hAnsi="Arial" w:cs="Arial"/>
          <w:sz w:val="18"/>
          <w:szCs w:val="18"/>
        </w:rPr>
        <w:t xml:space="preserve"> </w:t>
      </w:r>
      <w:r w:rsidR="00B54C00" w:rsidRPr="002D0BAB">
        <w:rPr>
          <w:rFonts w:ascii="Arial" w:hAnsi="Arial" w:cs="Arial"/>
          <w:sz w:val="18"/>
          <w:szCs w:val="18"/>
        </w:rPr>
        <w:t>la</w:t>
      </w:r>
      <w:r w:rsidR="0027510B" w:rsidRPr="002D0BAB">
        <w:rPr>
          <w:rFonts w:ascii="Arial" w:hAnsi="Arial" w:cs="Arial"/>
          <w:sz w:val="18"/>
          <w:szCs w:val="18"/>
        </w:rPr>
        <w:t xml:space="preserve"> </w:t>
      </w:r>
      <w:r w:rsidR="00B54C00" w:rsidRPr="002D0BAB">
        <w:rPr>
          <w:rFonts w:ascii="Arial" w:hAnsi="Arial" w:cs="Arial"/>
          <w:b/>
          <w:sz w:val="18"/>
          <w:szCs w:val="18"/>
        </w:rPr>
        <w:t>Sala de Licitaciones</w:t>
      </w:r>
      <w:r w:rsidR="0080152A" w:rsidRPr="002D0BAB">
        <w:rPr>
          <w:rFonts w:ascii="Arial" w:hAnsi="Arial" w:cs="Arial"/>
          <w:sz w:val="18"/>
          <w:szCs w:val="18"/>
        </w:rPr>
        <w:t xml:space="preserve"> </w:t>
      </w:r>
      <w:r w:rsidR="0027510B" w:rsidRPr="002D0BAB">
        <w:rPr>
          <w:rFonts w:ascii="Arial" w:hAnsi="Arial" w:cs="Arial"/>
          <w:b/>
          <w:sz w:val="18"/>
          <w:szCs w:val="18"/>
        </w:rPr>
        <w:t xml:space="preserve">del Edificio </w:t>
      </w:r>
      <w:r w:rsidR="00B54C00" w:rsidRPr="002D0BAB">
        <w:rPr>
          <w:rFonts w:ascii="Arial" w:hAnsi="Arial" w:cs="Arial"/>
          <w:b/>
          <w:sz w:val="18"/>
          <w:szCs w:val="18"/>
        </w:rPr>
        <w:t>222 planta baja</w:t>
      </w:r>
      <w:r w:rsidR="0027510B" w:rsidRPr="002D0BAB">
        <w:rPr>
          <w:rFonts w:ascii="Arial" w:hAnsi="Arial" w:cs="Arial"/>
          <w:sz w:val="18"/>
          <w:szCs w:val="18"/>
        </w:rPr>
        <w:t xml:space="preserve">, </w:t>
      </w:r>
      <w:r w:rsidRPr="002D0BAB">
        <w:rPr>
          <w:rFonts w:ascii="Arial" w:hAnsi="Arial" w:cs="Arial"/>
          <w:sz w:val="18"/>
          <w:szCs w:val="18"/>
        </w:rPr>
        <w:t>en el domicilio de la convocante, de conformidad con lo</w:t>
      </w:r>
      <w:r w:rsidRPr="00833D91">
        <w:rPr>
          <w:rFonts w:ascii="Arial" w:hAnsi="Arial" w:cs="Arial"/>
          <w:sz w:val="18"/>
          <w:szCs w:val="18"/>
        </w:rPr>
        <w:t xml:space="preserve"> previsto por el artículo 33 bis de la L.A.A.S.S.P.; en caso necesario la convocante al concluir la primera junta podrá señalar la fecha y hora para la celebración de una segunda o ulteriores juntas.</w:t>
      </w:r>
    </w:p>
    <w:p w14:paraId="78D08E81" w14:textId="77777777" w:rsidR="006A3F88" w:rsidRPr="00833D91" w:rsidRDefault="006A3F88" w:rsidP="006A3F88">
      <w:pPr>
        <w:pStyle w:val="Textoindependiente"/>
        <w:rPr>
          <w:rFonts w:ascii="Arial" w:hAnsi="Arial" w:cs="Arial"/>
          <w:sz w:val="18"/>
          <w:szCs w:val="18"/>
        </w:rPr>
      </w:pPr>
    </w:p>
    <w:p w14:paraId="2314019F" w14:textId="3EE525CD" w:rsidR="006A3F88" w:rsidRPr="00833D91" w:rsidRDefault="006A3F88" w:rsidP="006A3F88">
      <w:pPr>
        <w:pStyle w:val="Textoindependiente"/>
        <w:rPr>
          <w:rFonts w:ascii="Arial" w:hAnsi="Arial" w:cs="Arial"/>
          <w:sz w:val="18"/>
          <w:szCs w:val="18"/>
        </w:rPr>
      </w:pPr>
      <w:r w:rsidRPr="00833D91">
        <w:rPr>
          <w:rFonts w:ascii="Arial" w:hAnsi="Arial" w:cs="Arial"/>
          <w:sz w:val="18"/>
          <w:szCs w:val="18"/>
        </w:rPr>
        <w:t>Requisitos para enviar preguntas:</w:t>
      </w:r>
      <w:r w:rsidR="00515418" w:rsidRPr="00833D91">
        <w:rPr>
          <w:rFonts w:ascii="Arial" w:hAnsi="Arial" w:cs="Arial"/>
          <w:sz w:val="18"/>
          <w:szCs w:val="18"/>
        </w:rPr>
        <w:t xml:space="preserve"> </w:t>
      </w:r>
      <w:r w:rsidRPr="00833D91">
        <w:rPr>
          <w:rFonts w:ascii="Arial" w:hAnsi="Arial" w:cs="Arial"/>
          <w:sz w:val="18"/>
          <w:szCs w:val="18"/>
        </w:rPr>
        <w:t xml:space="preserve">Aquellos interesados que pretendan solicitar aclaraciones a los aspectos contenidos en la Convocatoria, deberán: </w:t>
      </w:r>
    </w:p>
    <w:p w14:paraId="71B16B83" w14:textId="77777777" w:rsidR="006A3F88" w:rsidRPr="00833D91" w:rsidRDefault="006A3F88" w:rsidP="00626CDF">
      <w:pPr>
        <w:pStyle w:val="Textoindependiente"/>
        <w:numPr>
          <w:ilvl w:val="0"/>
          <w:numId w:val="12"/>
        </w:numPr>
        <w:rPr>
          <w:rFonts w:ascii="Arial" w:hAnsi="Arial" w:cs="Arial"/>
          <w:sz w:val="18"/>
          <w:szCs w:val="18"/>
        </w:rPr>
      </w:pPr>
      <w:r w:rsidRPr="00833D91">
        <w:rPr>
          <w:rFonts w:ascii="Arial" w:hAnsi="Arial" w:cs="Arial"/>
          <w:sz w:val="18"/>
          <w:szCs w:val="18"/>
        </w:rPr>
        <w:t xml:space="preserve">Anexar un escrito en el que manifiesten bajo protesta de decir verdad, su interés en participar en la presente </w:t>
      </w:r>
      <w:r w:rsidR="001E5C0C" w:rsidRPr="00833D91">
        <w:rPr>
          <w:rFonts w:ascii="Arial" w:hAnsi="Arial" w:cs="Arial"/>
          <w:sz w:val="18"/>
          <w:szCs w:val="18"/>
        </w:rPr>
        <w:t>Invitación</w:t>
      </w:r>
      <w:r w:rsidRPr="00833D91">
        <w:rPr>
          <w:rFonts w:ascii="Arial" w:hAnsi="Arial" w:cs="Arial"/>
          <w:sz w:val="18"/>
          <w:szCs w:val="18"/>
        </w:rPr>
        <w:t xml:space="preserve">, señalando por lo menos los datos contenidos en el </w:t>
      </w:r>
      <w:r w:rsidR="007D0BCF" w:rsidRPr="00833D91">
        <w:rPr>
          <w:rFonts w:ascii="Arial" w:hAnsi="Arial" w:cs="Arial"/>
          <w:b/>
          <w:sz w:val="18"/>
          <w:szCs w:val="18"/>
        </w:rPr>
        <w:t>Anexo “3</w:t>
      </w:r>
      <w:r w:rsidRPr="00833D91">
        <w:rPr>
          <w:rFonts w:ascii="Arial" w:hAnsi="Arial" w:cs="Arial"/>
          <w:b/>
          <w:sz w:val="18"/>
          <w:szCs w:val="18"/>
        </w:rPr>
        <w:t>”</w:t>
      </w:r>
      <w:r w:rsidRPr="00833D91">
        <w:rPr>
          <w:rFonts w:ascii="Arial" w:hAnsi="Arial" w:cs="Arial"/>
          <w:sz w:val="18"/>
          <w:szCs w:val="18"/>
        </w:rPr>
        <w:t xml:space="preserve"> de esta convocatoria.</w:t>
      </w:r>
    </w:p>
    <w:p w14:paraId="3E766931" w14:textId="5AEF6BBE" w:rsidR="006A3F88" w:rsidRPr="000D41F7" w:rsidRDefault="006A3F88" w:rsidP="00626CDF">
      <w:pPr>
        <w:pStyle w:val="Textoindependiente"/>
        <w:numPr>
          <w:ilvl w:val="0"/>
          <w:numId w:val="12"/>
        </w:numPr>
        <w:rPr>
          <w:rFonts w:ascii="Arial" w:hAnsi="Arial" w:cs="Arial"/>
          <w:sz w:val="18"/>
          <w:szCs w:val="18"/>
        </w:rPr>
      </w:pPr>
      <w:r w:rsidRPr="00833D91">
        <w:rPr>
          <w:rFonts w:ascii="Arial" w:hAnsi="Arial" w:cs="Arial"/>
          <w:sz w:val="18"/>
          <w:szCs w:val="18"/>
        </w:rPr>
        <w:t>Las solicitudes de aclaración a la convocatoria y manifiesto deberán enviarse, en</w:t>
      </w:r>
      <w:r w:rsidR="00662109" w:rsidRPr="00833D91">
        <w:rPr>
          <w:rFonts w:ascii="Arial" w:hAnsi="Arial" w:cs="Arial"/>
          <w:sz w:val="18"/>
          <w:szCs w:val="18"/>
        </w:rPr>
        <w:t xml:space="preserve"> formato </w:t>
      </w:r>
      <w:proofErr w:type="spellStart"/>
      <w:r w:rsidR="00662109" w:rsidRPr="00833D91">
        <w:rPr>
          <w:rFonts w:ascii="Arial" w:hAnsi="Arial" w:cs="Arial"/>
          <w:sz w:val="18"/>
          <w:szCs w:val="18"/>
        </w:rPr>
        <w:t>pdf</w:t>
      </w:r>
      <w:proofErr w:type="spellEnd"/>
      <w:r w:rsidR="00662109" w:rsidRPr="00833D91">
        <w:rPr>
          <w:rFonts w:ascii="Arial" w:hAnsi="Arial" w:cs="Arial"/>
          <w:sz w:val="18"/>
          <w:szCs w:val="18"/>
        </w:rPr>
        <w:t xml:space="preserve"> y en formato Word</w:t>
      </w:r>
      <w:r w:rsidRPr="00833D91">
        <w:rPr>
          <w:rFonts w:ascii="Arial" w:hAnsi="Arial" w:cs="Arial"/>
          <w:sz w:val="18"/>
          <w:szCs w:val="18"/>
        </w:rPr>
        <w:t xml:space="preserve">, </w:t>
      </w:r>
      <w:r w:rsidRPr="00833D91">
        <w:rPr>
          <w:rFonts w:ascii="Arial" w:hAnsi="Arial" w:cs="Arial"/>
          <w:sz w:val="18"/>
          <w:szCs w:val="18"/>
        </w:rPr>
        <w:lastRenderedPageBreak/>
        <w:t xml:space="preserve">a más tardar a </w:t>
      </w:r>
      <w:r w:rsidRPr="00261A6E">
        <w:rPr>
          <w:rFonts w:ascii="Arial" w:hAnsi="Arial" w:cs="Arial"/>
          <w:sz w:val="18"/>
          <w:szCs w:val="18"/>
        </w:rPr>
        <w:t xml:space="preserve">las </w:t>
      </w:r>
      <w:r w:rsidR="00F0470B" w:rsidRPr="002D0BAB">
        <w:rPr>
          <w:rFonts w:ascii="Arial" w:hAnsi="Arial" w:cs="Arial"/>
          <w:b/>
          <w:sz w:val="18"/>
          <w:szCs w:val="18"/>
        </w:rPr>
        <w:t>1</w:t>
      </w:r>
      <w:r w:rsidR="002D0BAB" w:rsidRPr="002D0BAB">
        <w:rPr>
          <w:rFonts w:ascii="Arial" w:hAnsi="Arial" w:cs="Arial"/>
          <w:b/>
          <w:sz w:val="18"/>
          <w:szCs w:val="18"/>
        </w:rPr>
        <w:t>2</w:t>
      </w:r>
      <w:r w:rsidRPr="002D0BAB">
        <w:rPr>
          <w:rFonts w:ascii="Arial" w:hAnsi="Arial" w:cs="Arial"/>
          <w:b/>
          <w:sz w:val="18"/>
          <w:szCs w:val="18"/>
        </w:rPr>
        <w:t xml:space="preserve">:00 horas del día </w:t>
      </w:r>
      <w:r w:rsidR="00444738" w:rsidRPr="002D0BAB">
        <w:rPr>
          <w:rFonts w:ascii="Arial" w:hAnsi="Arial" w:cs="Arial"/>
          <w:b/>
          <w:sz w:val="18"/>
          <w:szCs w:val="18"/>
        </w:rPr>
        <w:t>2</w:t>
      </w:r>
      <w:r w:rsidR="002D0BAB" w:rsidRPr="002D0BAB">
        <w:rPr>
          <w:rFonts w:ascii="Arial" w:hAnsi="Arial" w:cs="Arial"/>
          <w:b/>
          <w:sz w:val="18"/>
          <w:szCs w:val="18"/>
        </w:rPr>
        <w:t>8</w:t>
      </w:r>
      <w:r w:rsidRPr="002D0BAB">
        <w:rPr>
          <w:rFonts w:ascii="Arial" w:hAnsi="Arial" w:cs="Arial"/>
          <w:b/>
          <w:sz w:val="18"/>
          <w:szCs w:val="18"/>
        </w:rPr>
        <w:t xml:space="preserve"> de </w:t>
      </w:r>
      <w:r w:rsidR="00261A6E" w:rsidRPr="002D0BAB">
        <w:rPr>
          <w:rFonts w:ascii="Arial" w:hAnsi="Arial" w:cs="Arial"/>
          <w:b/>
          <w:sz w:val="18"/>
          <w:szCs w:val="18"/>
        </w:rPr>
        <w:t>febrero</w:t>
      </w:r>
      <w:r w:rsidRPr="002D0BAB">
        <w:rPr>
          <w:rFonts w:ascii="Arial" w:hAnsi="Arial" w:cs="Arial"/>
          <w:b/>
          <w:sz w:val="18"/>
          <w:szCs w:val="18"/>
        </w:rPr>
        <w:t xml:space="preserve"> de 20</w:t>
      </w:r>
      <w:r w:rsidR="009D382A" w:rsidRPr="002D0BAB">
        <w:rPr>
          <w:rFonts w:ascii="Arial" w:hAnsi="Arial" w:cs="Arial"/>
          <w:b/>
          <w:sz w:val="18"/>
          <w:szCs w:val="18"/>
        </w:rPr>
        <w:t>2</w:t>
      </w:r>
      <w:r w:rsidR="00E665FA" w:rsidRPr="002D0BAB">
        <w:rPr>
          <w:rFonts w:ascii="Arial" w:hAnsi="Arial" w:cs="Arial"/>
          <w:b/>
          <w:sz w:val="18"/>
          <w:szCs w:val="18"/>
        </w:rPr>
        <w:t>2</w:t>
      </w:r>
      <w:r w:rsidR="00827E61" w:rsidRPr="002D0BAB">
        <w:rPr>
          <w:rFonts w:ascii="Arial" w:hAnsi="Arial" w:cs="Arial"/>
          <w:sz w:val="18"/>
          <w:szCs w:val="18"/>
        </w:rPr>
        <w:t>,</w:t>
      </w:r>
      <w:r w:rsidR="00827E61" w:rsidRPr="00261A6E">
        <w:rPr>
          <w:rFonts w:ascii="Arial" w:hAnsi="Arial" w:cs="Arial"/>
          <w:sz w:val="18"/>
          <w:szCs w:val="18"/>
        </w:rPr>
        <w:t xml:space="preserve"> y/o, si</w:t>
      </w:r>
      <w:r w:rsidR="00827E61" w:rsidRPr="00833D91">
        <w:rPr>
          <w:rFonts w:ascii="Arial" w:hAnsi="Arial" w:cs="Arial"/>
          <w:sz w:val="18"/>
          <w:szCs w:val="18"/>
        </w:rPr>
        <w:t xml:space="preserve"> así</w:t>
      </w:r>
      <w:r w:rsidRPr="000D41F7">
        <w:rPr>
          <w:rFonts w:ascii="Arial" w:hAnsi="Arial" w:cs="Arial"/>
          <w:sz w:val="18"/>
          <w:szCs w:val="18"/>
        </w:rPr>
        <w:t xml:space="preserve"> lo prefiere el licitante, las preguntas podrán ser enviadas a los siguientes correos:</w:t>
      </w:r>
    </w:p>
    <w:p w14:paraId="5FAE4627" w14:textId="77777777" w:rsidR="006A3F88" w:rsidRPr="000D41F7" w:rsidRDefault="006A3F88" w:rsidP="006A3F88">
      <w:pPr>
        <w:pStyle w:val="Textoindependiente"/>
        <w:rPr>
          <w:rFonts w:ascii="Arial" w:hAnsi="Arial" w:cs="Arial"/>
          <w:sz w:val="18"/>
          <w:szCs w:val="18"/>
        </w:rPr>
      </w:pPr>
    </w:p>
    <w:p w14:paraId="3BC63FB4" w14:textId="62EDB409" w:rsidR="00622E04" w:rsidRPr="00302B45" w:rsidRDefault="008607B0" w:rsidP="00626CDF">
      <w:pPr>
        <w:pStyle w:val="Textoindependiente"/>
        <w:numPr>
          <w:ilvl w:val="0"/>
          <w:numId w:val="15"/>
        </w:numPr>
        <w:rPr>
          <w:rFonts w:ascii="Arial" w:hAnsi="Arial" w:cs="Arial"/>
          <w:b/>
          <w:color w:val="00B0F0"/>
          <w:sz w:val="18"/>
          <w:szCs w:val="18"/>
        </w:rPr>
      </w:pPr>
      <w:hyperlink r:id="rId9" w:history="1">
        <w:r w:rsidR="00A70480" w:rsidRPr="00302B45">
          <w:rPr>
            <w:rStyle w:val="Hipervnculo"/>
            <w:rFonts w:ascii="Arial" w:hAnsi="Arial" w:cs="Arial"/>
            <w:b/>
            <w:sz w:val="18"/>
            <w:szCs w:val="18"/>
          </w:rPr>
          <w:t>beatriz.rivera@edu.uaa.mx</w:t>
        </w:r>
      </w:hyperlink>
    </w:p>
    <w:p w14:paraId="3F86A7B2" w14:textId="458AC98C" w:rsidR="006A3F88" w:rsidRPr="00302B45" w:rsidRDefault="008607B0" w:rsidP="00626CDF">
      <w:pPr>
        <w:pStyle w:val="Textoindependiente"/>
        <w:numPr>
          <w:ilvl w:val="0"/>
          <w:numId w:val="15"/>
        </w:numPr>
        <w:rPr>
          <w:rStyle w:val="Hipervnculo"/>
          <w:rFonts w:ascii="Arial" w:hAnsi="Arial" w:cs="Arial"/>
          <w:b/>
          <w:color w:val="00B0F0"/>
          <w:sz w:val="18"/>
          <w:szCs w:val="18"/>
          <w:u w:val="none"/>
        </w:rPr>
      </w:pPr>
      <w:hyperlink r:id="rId10" w:history="1">
        <w:r w:rsidR="003A2337" w:rsidRPr="0097740E">
          <w:rPr>
            <w:rStyle w:val="Hipervnculo"/>
            <w:rFonts w:ascii="Arial" w:hAnsi="Arial" w:cs="Arial"/>
            <w:b/>
            <w:sz w:val="18"/>
            <w:szCs w:val="18"/>
          </w:rPr>
          <w:t>licitacionesuaa@edu.uaa.mx</w:t>
        </w:r>
      </w:hyperlink>
    </w:p>
    <w:p w14:paraId="721B3167" w14:textId="5EAAA6AD" w:rsidR="00184A38" w:rsidRPr="00640F1F" w:rsidRDefault="008607B0" w:rsidP="00A70480">
      <w:pPr>
        <w:pStyle w:val="Textoindependiente"/>
        <w:numPr>
          <w:ilvl w:val="0"/>
          <w:numId w:val="15"/>
        </w:numPr>
        <w:rPr>
          <w:rStyle w:val="Hipervnculo"/>
          <w:rFonts w:ascii="Arial" w:hAnsi="Arial" w:cs="Arial"/>
          <w:b/>
          <w:color w:val="00B0F0"/>
          <w:sz w:val="18"/>
          <w:szCs w:val="18"/>
          <w:u w:val="none"/>
          <w:lang w:val="en-US"/>
        </w:rPr>
      </w:pPr>
      <w:hyperlink r:id="rId11" w:history="1">
        <w:r w:rsidR="00640F1F" w:rsidRPr="0097740E">
          <w:rPr>
            <w:rStyle w:val="Hipervnculo"/>
            <w:rFonts w:ascii="Arial" w:hAnsi="Arial" w:cs="Arial"/>
            <w:b/>
            <w:sz w:val="18"/>
            <w:szCs w:val="18"/>
            <w:lang w:val="en-US"/>
          </w:rPr>
          <w:t xml:space="preserve">enrique.suarezdelreal@edu.uaa.mx </w:t>
        </w:r>
      </w:hyperlink>
    </w:p>
    <w:p w14:paraId="53C9325B" w14:textId="6923FB01" w:rsidR="00640F1F" w:rsidRPr="006A3553" w:rsidRDefault="008607B0" w:rsidP="00A70480">
      <w:pPr>
        <w:pStyle w:val="Textoindependiente"/>
        <w:numPr>
          <w:ilvl w:val="0"/>
          <w:numId w:val="15"/>
        </w:numPr>
        <w:rPr>
          <w:rStyle w:val="Hipervnculo"/>
          <w:rFonts w:ascii="Arial" w:hAnsi="Arial" w:cs="Arial"/>
          <w:b/>
          <w:color w:val="00B0F0"/>
          <w:sz w:val="18"/>
          <w:szCs w:val="18"/>
          <w:u w:val="none"/>
          <w:lang w:val="en-US"/>
        </w:rPr>
      </w:pPr>
      <w:hyperlink r:id="rId12" w:history="1">
        <w:r w:rsidR="003A2337" w:rsidRPr="00177EBA">
          <w:rPr>
            <w:rStyle w:val="Hipervnculo"/>
            <w:rFonts w:ascii="Arial" w:hAnsi="Arial" w:cs="Arial"/>
            <w:b/>
            <w:sz w:val="18"/>
            <w:szCs w:val="18"/>
          </w:rPr>
          <w:t>jsgarcie@correo.uaa.mx</w:t>
        </w:r>
      </w:hyperlink>
    </w:p>
    <w:p w14:paraId="2461392B" w14:textId="07757296" w:rsidR="006A3553" w:rsidRPr="00640F1F" w:rsidRDefault="006A3553" w:rsidP="00A70480">
      <w:pPr>
        <w:pStyle w:val="Textoindependiente"/>
        <w:numPr>
          <w:ilvl w:val="0"/>
          <w:numId w:val="15"/>
        </w:numPr>
        <w:rPr>
          <w:rStyle w:val="Hipervnculo"/>
          <w:rFonts w:ascii="Arial" w:hAnsi="Arial" w:cs="Arial"/>
          <w:b/>
          <w:color w:val="00B0F0"/>
          <w:sz w:val="18"/>
          <w:szCs w:val="18"/>
          <w:u w:val="none"/>
          <w:lang w:val="en-US"/>
        </w:rPr>
      </w:pPr>
      <w:r w:rsidRPr="00B468F6">
        <w:rPr>
          <w:rStyle w:val="Hipervnculo"/>
          <w:rFonts w:ascii="Arial" w:hAnsi="Arial" w:cs="Arial"/>
          <w:b/>
          <w:sz w:val="18"/>
          <w:szCs w:val="18"/>
        </w:rPr>
        <w:t>amuril@correo.uaa.mx</w:t>
      </w:r>
    </w:p>
    <w:p w14:paraId="48F91B6A" w14:textId="77777777" w:rsidR="00622E04" w:rsidRPr="00640F1F" w:rsidRDefault="00622E04" w:rsidP="00622E04">
      <w:pPr>
        <w:pStyle w:val="Textoindependiente"/>
        <w:ind w:left="720"/>
        <w:rPr>
          <w:rFonts w:ascii="Arial" w:hAnsi="Arial" w:cs="Arial"/>
          <w:b/>
          <w:color w:val="00B0F0"/>
          <w:sz w:val="18"/>
          <w:szCs w:val="18"/>
          <w:lang w:val="en-US"/>
        </w:rPr>
      </w:pPr>
    </w:p>
    <w:p w14:paraId="0B8BB9DB" w14:textId="3BB7A1CE" w:rsidR="009057AC" w:rsidRPr="000D41F7" w:rsidRDefault="009057AC" w:rsidP="009057AC">
      <w:pPr>
        <w:pStyle w:val="Textoindependiente"/>
        <w:rPr>
          <w:rFonts w:ascii="Arial" w:hAnsi="Arial" w:cs="Arial"/>
          <w:sz w:val="14"/>
          <w:szCs w:val="14"/>
        </w:rPr>
      </w:pPr>
      <w:r w:rsidRPr="000D41F7">
        <w:rPr>
          <w:rFonts w:ascii="Arial" w:hAnsi="Arial" w:cs="Arial"/>
          <w:sz w:val="14"/>
          <w:szCs w:val="14"/>
        </w:rPr>
        <w:t xml:space="preserve">En caso de enviarlas a los correos, se </w:t>
      </w:r>
      <w:r w:rsidR="003A2337" w:rsidRPr="000D41F7">
        <w:rPr>
          <w:rFonts w:ascii="Arial" w:hAnsi="Arial" w:cs="Arial"/>
          <w:sz w:val="14"/>
          <w:szCs w:val="14"/>
        </w:rPr>
        <w:t>contestarán</w:t>
      </w:r>
      <w:r w:rsidRPr="000D41F7">
        <w:rPr>
          <w:rFonts w:ascii="Arial" w:hAnsi="Arial" w:cs="Arial"/>
          <w:sz w:val="14"/>
          <w:szCs w:val="14"/>
        </w:rPr>
        <w:t xml:space="preserve"> de recibido, por lo que en caso de no tener respuesta no se podrá asegurar su recepción. Las solicitudes de aclaración que sean recibidas con posterioridad al plazo previsto antes mencionado, no serán contestadas por la convocante por resultar extemporáneas.</w:t>
      </w:r>
    </w:p>
    <w:p w14:paraId="0A65CCFF" w14:textId="77777777" w:rsidR="009057AC" w:rsidRDefault="009057AC" w:rsidP="009057AC">
      <w:pPr>
        <w:pStyle w:val="Textoindependiente"/>
        <w:rPr>
          <w:rFonts w:ascii="Arial" w:hAnsi="Arial" w:cs="Arial"/>
          <w:sz w:val="18"/>
          <w:szCs w:val="18"/>
        </w:rPr>
      </w:pPr>
    </w:p>
    <w:p w14:paraId="7E75FC38" w14:textId="77777777" w:rsidR="009057AC" w:rsidRPr="000D41F7" w:rsidRDefault="009057AC" w:rsidP="009057AC">
      <w:pPr>
        <w:pStyle w:val="Textoindependiente"/>
        <w:rPr>
          <w:rFonts w:ascii="Arial" w:hAnsi="Arial" w:cs="Arial"/>
          <w:b/>
          <w:sz w:val="18"/>
          <w:szCs w:val="18"/>
        </w:rPr>
      </w:pPr>
      <w:r w:rsidRPr="000D41F7">
        <w:rPr>
          <w:rFonts w:ascii="Arial" w:hAnsi="Arial" w:cs="Arial"/>
          <w:sz w:val="18"/>
          <w:szCs w:val="18"/>
        </w:rPr>
        <w:t xml:space="preserve">De preferencia utilizar el </w:t>
      </w:r>
      <w:r w:rsidRPr="005736B2">
        <w:rPr>
          <w:rFonts w:ascii="Arial" w:hAnsi="Arial" w:cs="Arial"/>
          <w:sz w:val="18"/>
          <w:szCs w:val="18"/>
        </w:rPr>
        <w:t xml:space="preserve">formato </w:t>
      </w:r>
      <w:r w:rsidRPr="005736B2">
        <w:rPr>
          <w:rFonts w:ascii="Arial" w:hAnsi="Arial" w:cs="Arial"/>
          <w:b/>
          <w:sz w:val="18"/>
          <w:szCs w:val="18"/>
        </w:rPr>
        <w:t>Anexo “7”.</w:t>
      </w:r>
    </w:p>
    <w:p w14:paraId="0F59E948" w14:textId="77777777" w:rsidR="009057AC" w:rsidRPr="000D41F7" w:rsidRDefault="009057AC" w:rsidP="009057AC">
      <w:pPr>
        <w:pStyle w:val="Textoindependiente"/>
        <w:rPr>
          <w:rFonts w:ascii="Arial" w:hAnsi="Arial" w:cs="Arial"/>
          <w:sz w:val="18"/>
          <w:szCs w:val="18"/>
        </w:rPr>
      </w:pPr>
    </w:p>
    <w:p w14:paraId="0757293B" w14:textId="77777777" w:rsidR="009057AC" w:rsidRPr="003F139B" w:rsidRDefault="009057AC" w:rsidP="009057AC">
      <w:pPr>
        <w:pStyle w:val="Textoindependiente"/>
        <w:rPr>
          <w:rFonts w:ascii="Arial" w:hAnsi="Arial" w:cs="Arial"/>
          <w:sz w:val="14"/>
          <w:szCs w:val="14"/>
        </w:rPr>
      </w:pPr>
      <w:r w:rsidRPr="000D41F7">
        <w:rPr>
          <w:rFonts w:ascii="Arial" w:hAnsi="Arial" w:cs="Arial"/>
          <w:sz w:val="14"/>
          <w:szCs w:val="14"/>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w:t>
      </w:r>
      <w:r w:rsidRPr="003F139B">
        <w:rPr>
          <w:rFonts w:ascii="Arial" w:hAnsi="Arial" w:cs="Arial"/>
          <w:sz w:val="14"/>
          <w:szCs w:val="14"/>
        </w:rPr>
        <w:t xml:space="preserve"> acto, el cual no excederá de cinco horas.</w:t>
      </w:r>
    </w:p>
    <w:p w14:paraId="35D56725" w14:textId="77777777" w:rsidR="009057AC" w:rsidRDefault="009057AC" w:rsidP="009057AC">
      <w:pPr>
        <w:pStyle w:val="Textoindependiente"/>
        <w:rPr>
          <w:rFonts w:ascii="Arial" w:hAnsi="Arial" w:cs="Arial"/>
          <w:sz w:val="14"/>
          <w:szCs w:val="14"/>
        </w:rPr>
      </w:pPr>
      <w:r w:rsidRPr="003F139B">
        <w:rPr>
          <w:rFonts w:ascii="Arial" w:hAnsi="Arial" w:cs="Arial"/>
          <w:sz w:val="14"/>
          <w:szCs w:val="14"/>
        </w:rPr>
        <w:t>Cualquier aclaración o modificación a las presentes bases será notificada por escrito a los lic</w:t>
      </w:r>
      <w:r>
        <w:rPr>
          <w:rFonts w:ascii="Arial" w:hAnsi="Arial" w:cs="Arial"/>
          <w:sz w:val="14"/>
          <w:szCs w:val="14"/>
        </w:rPr>
        <w:t>itantes en este evento, y pasará</w:t>
      </w:r>
      <w:r w:rsidRPr="003F139B">
        <w:rPr>
          <w:rFonts w:ascii="Arial" w:hAnsi="Arial" w:cs="Arial"/>
          <w:sz w:val="14"/>
          <w:szCs w:val="14"/>
        </w:rPr>
        <w:t>n a ser consideradas como parte integrante de las bases, por lo que deberán ser tomadas en cuenta en la elaboración de su propuesta. La asistencia a esta junta es optativa. La inasistencia de los participantes será bajo su estricta responsabilidad.</w:t>
      </w:r>
      <w:r>
        <w:rPr>
          <w:rFonts w:ascii="Arial" w:hAnsi="Arial" w:cs="Arial"/>
          <w:sz w:val="14"/>
          <w:szCs w:val="14"/>
        </w:rPr>
        <w:t xml:space="preserve"> </w:t>
      </w:r>
      <w:r w:rsidRPr="003F139B">
        <w:rPr>
          <w:rFonts w:ascii="Arial" w:hAnsi="Arial" w:cs="Arial"/>
          <w:sz w:val="14"/>
          <w:szCs w:val="14"/>
        </w:rPr>
        <w:t>Al término de la junta se entregará a los licitantes copia del acta correspondiente, quedando a disposición de los licitantes que no hubieren asistido copia de la misma, en el Departamento de Compras y Almacén de la Dirección General de Finanzas, quedando bajo su responsabilidad el notificars</w:t>
      </w:r>
      <w:r>
        <w:rPr>
          <w:rFonts w:ascii="Arial" w:hAnsi="Arial" w:cs="Arial"/>
          <w:sz w:val="14"/>
          <w:szCs w:val="14"/>
        </w:rPr>
        <w:t>e de ellas. También se publicará</w:t>
      </w:r>
      <w:r w:rsidRPr="003F139B">
        <w:rPr>
          <w:rFonts w:ascii="Arial" w:hAnsi="Arial" w:cs="Arial"/>
          <w:sz w:val="14"/>
          <w:szCs w:val="14"/>
        </w:rPr>
        <w:t xml:space="preserve"> el acta en la página de transparencia</w:t>
      </w:r>
      <w:r w:rsidRPr="006A3F88">
        <w:rPr>
          <w:rFonts w:ascii="Arial" w:hAnsi="Arial" w:cs="Arial"/>
          <w:sz w:val="14"/>
          <w:szCs w:val="14"/>
        </w:rPr>
        <w:t xml:space="preserve">. </w:t>
      </w:r>
    </w:p>
    <w:p w14:paraId="74FC96D7" w14:textId="77777777" w:rsidR="006A3F88" w:rsidRDefault="006A3F88" w:rsidP="006A3F88">
      <w:pPr>
        <w:pStyle w:val="Textoindependiente"/>
        <w:rPr>
          <w:rFonts w:ascii="Arial" w:hAnsi="Arial" w:cs="Arial"/>
          <w:sz w:val="14"/>
          <w:szCs w:val="14"/>
        </w:rPr>
      </w:pPr>
    </w:p>
    <w:p w14:paraId="1933BB55" w14:textId="77777777" w:rsidR="006A3F88" w:rsidRPr="006A3F88" w:rsidRDefault="006A3F88" w:rsidP="00626CDF">
      <w:pPr>
        <w:pStyle w:val="Textoindependiente"/>
        <w:numPr>
          <w:ilvl w:val="0"/>
          <w:numId w:val="13"/>
        </w:numPr>
        <w:rPr>
          <w:rFonts w:ascii="Arial" w:hAnsi="Arial" w:cs="Arial"/>
          <w:b/>
          <w:sz w:val="18"/>
          <w:szCs w:val="18"/>
        </w:rPr>
      </w:pPr>
      <w:r w:rsidRPr="006A3F88">
        <w:rPr>
          <w:rFonts w:ascii="Arial" w:hAnsi="Arial" w:cs="Arial"/>
          <w:b/>
          <w:sz w:val="18"/>
          <w:szCs w:val="18"/>
        </w:rPr>
        <w:t xml:space="preserve">Acto de Presentación y Apertura  </w:t>
      </w:r>
    </w:p>
    <w:p w14:paraId="70A65DDA" w14:textId="77777777" w:rsidR="006A3F88" w:rsidRPr="002F2BB4" w:rsidRDefault="006A3F88" w:rsidP="00CF5CAE">
      <w:pPr>
        <w:pStyle w:val="Textoindependiente"/>
        <w:rPr>
          <w:rFonts w:ascii="Arial" w:hAnsi="Arial" w:cs="Arial"/>
          <w:sz w:val="14"/>
          <w:szCs w:val="14"/>
        </w:rPr>
      </w:pPr>
    </w:p>
    <w:p w14:paraId="396B7A51" w14:textId="30D15A07" w:rsidR="003F139B" w:rsidRPr="0027510B" w:rsidRDefault="006A3F88" w:rsidP="003F139B">
      <w:pPr>
        <w:pStyle w:val="Textoindependiente2"/>
        <w:jc w:val="both"/>
        <w:rPr>
          <w:rFonts w:cs="Arial"/>
          <w:bCs/>
          <w:sz w:val="18"/>
          <w:szCs w:val="18"/>
        </w:rPr>
      </w:pPr>
      <w:r w:rsidRPr="00036F71">
        <w:rPr>
          <w:rFonts w:cs="Arial"/>
          <w:bCs/>
          <w:sz w:val="18"/>
          <w:szCs w:val="18"/>
        </w:rPr>
        <w:t>Fecha</w:t>
      </w:r>
      <w:r w:rsidRPr="00F925ED">
        <w:rPr>
          <w:rFonts w:cs="Arial"/>
          <w:bCs/>
          <w:sz w:val="18"/>
          <w:szCs w:val="18"/>
        </w:rPr>
        <w:t>:</w:t>
      </w:r>
      <w:r w:rsidR="003F139B" w:rsidRPr="00F925ED">
        <w:rPr>
          <w:rFonts w:cs="Arial"/>
          <w:bCs/>
          <w:sz w:val="18"/>
          <w:szCs w:val="18"/>
        </w:rPr>
        <w:t xml:space="preserve"> </w:t>
      </w:r>
      <w:r w:rsidRPr="00F925ED">
        <w:rPr>
          <w:rFonts w:cs="Arial"/>
          <w:b w:val="0"/>
          <w:bCs/>
          <w:sz w:val="18"/>
          <w:szCs w:val="18"/>
        </w:rPr>
        <w:t xml:space="preserve">Se llevará a cabo en </w:t>
      </w:r>
      <w:r w:rsidRPr="00833D91">
        <w:rPr>
          <w:rFonts w:cs="Arial"/>
          <w:b w:val="0"/>
          <w:bCs/>
          <w:sz w:val="18"/>
          <w:szCs w:val="18"/>
        </w:rPr>
        <w:t xml:space="preserve">punto de las </w:t>
      </w:r>
      <w:r w:rsidR="000D41F7" w:rsidRPr="002D0BAB">
        <w:rPr>
          <w:rFonts w:cs="Arial"/>
          <w:bCs/>
          <w:sz w:val="18"/>
          <w:szCs w:val="18"/>
        </w:rPr>
        <w:t>1</w:t>
      </w:r>
      <w:r w:rsidR="00261A6E" w:rsidRPr="002D0BAB">
        <w:rPr>
          <w:rFonts w:cs="Arial"/>
          <w:bCs/>
          <w:sz w:val="18"/>
          <w:szCs w:val="18"/>
        </w:rPr>
        <w:t>0</w:t>
      </w:r>
      <w:r w:rsidR="00822E31" w:rsidRPr="002D0BAB">
        <w:rPr>
          <w:rFonts w:cs="Arial"/>
          <w:bCs/>
          <w:sz w:val="18"/>
          <w:szCs w:val="18"/>
        </w:rPr>
        <w:t xml:space="preserve">:00 horas del día </w:t>
      </w:r>
      <w:r w:rsidR="002D0BAB" w:rsidRPr="002D0BAB">
        <w:rPr>
          <w:rFonts w:cs="Arial"/>
          <w:bCs/>
          <w:sz w:val="18"/>
          <w:szCs w:val="18"/>
        </w:rPr>
        <w:t>04</w:t>
      </w:r>
      <w:r w:rsidRPr="002D0BAB">
        <w:rPr>
          <w:rFonts w:cs="Arial"/>
          <w:bCs/>
          <w:sz w:val="18"/>
          <w:szCs w:val="18"/>
        </w:rPr>
        <w:t xml:space="preserve"> de </w:t>
      </w:r>
      <w:r w:rsidR="00444738" w:rsidRPr="002D0BAB">
        <w:rPr>
          <w:rFonts w:cs="Arial"/>
          <w:bCs/>
          <w:sz w:val="18"/>
          <w:szCs w:val="18"/>
        </w:rPr>
        <w:t>marzo</w:t>
      </w:r>
      <w:r w:rsidR="00803CFA" w:rsidRPr="002D0BAB">
        <w:rPr>
          <w:rFonts w:cs="Arial"/>
          <w:bCs/>
          <w:sz w:val="18"/>
          <w:szCs w:val="18"/>
        </w:rPr>
        <w:t xml:space="preserve"> del año 20</w:t>
      </w:r>
      <w:r w:rsidR="009D382A" w:rsidRPr="002D0BAB">
        <w:rPr>
          <w:rFonts w:cs="Arial"/>
          <w:bCs/>
          <w:sz w:val="18"/>
          <w:szCs w:val="18"/>
        </w:rPr>
        <w:t>2</w:t>
      </w:r>
      <w:r w:rsidR="00E665FA" w:rsidRPr="002D0BAB">
        <w:rPr>
          <w:rFonts w:cs="Arial"/>
          <w:bCs/>
          <w:sz w:val="18"/>
          <w:szCs w:val="18"/>
        </w:rPr>
        <w:t>2</w:t>
      </w:r>
      <w:r w:rsidRPr="002D0BAB">
        <w:rPr>
          <w:rFonts w:cs="Arial"/>
          <w:b w:val="0"/>
          <w:bCs/>
          <w:sz w:val="18"/>
          <w:szCs w:val="18"/>
        </w:rPr>
        <w:t>,</w:t>
      </w:r>
      <w:r w:rsidR="003F139B" w:rsidRPr="00833D91">
        <w:rPr>
          <w:rFonts w:cs="Arial"/>
          <w:b w:val="0"/>
          <w:bCs/>
          <w:sz w:val="18"/>
          <w:szCs w:val="18"/>
        </w:rPr>
        <w:t xml:space="preserve"> en </w:t>
      </w:r>
      <w:r w:rsidR="00EE20CD" w:rsidRPr="00833D91">
        <w:rPr>
          <w:rFonts w:cs="Arial"/>
          <w:b w:val="0"/>
          <w:sz w:val="18"/>
          <w:szCs w:val="18"/>
        </w:rPr>
        <w:t>la Sala de Licitaciones del</w:t>
      </w:r>
      <w:r w:rsidR="00EE20CD" w:rsidRPr="00833D91">
        <w:rPr>
          <w:rFonts w:cs="Arial"/>
          <w:sz w:val="18"/>
          <w:szCs w:val="18"/>
        </w:rPr>
        <w:t xml:space="preserve"> Edificio 222 planta baja</w:t>
      </w:r>
      <w:r w:rsidR="0080152A" w:rsidRPr="00833D91">
        <w:rPr>
          <w:rFonts w:cs="Arial"/>
          <w:sz w:val="18"/>
          <w:szCs w:val="18"/>
        </w:rPr>
        <w:t>,</w:t>
      </w:r>
      <w:r w:rsidR="003F139B" w:rsidRPr="00833D91">
        <w:rPr>
          <w:rFonts w:cs="Arial"/>
          <w:b w:val="0"/>
          <w:bCs/>
          <w:sz w:val="18"/>
          <w:szCs w:val="18"/>
        </w:rPr>
        <w:t xml:space="preserve"> domicilio de la convocante, </w:t>
      </w:r>
      <w:r w:rsidR="003F139B" w:rsidRPr="00833D91">
        <w:rPr>
          <w:rFonts w:cs="Arial"/>
          <w:bCs/>
          <w:sz w:val="18"/>
          <w:szCs w:val="18"/>
        </w:rPr>
        <w:t xml:space="preserve">los licitantes entregarán su propuesta técnica y económica </w:t>
      </w:r>
      <w:r w:rsidR="003F139B" w:rsidRPr="00833D91">
        <w:rPr>
          <w:rFonts w:cs="Arial"/>
          <w:bCs/>
          <w:sz w:val="18"/>
          <w:szCs w:val="18"/>
          <w:u w:val="single"/>
        </w:rPr>
        <w:t>en un sobre cerrado en forma inviolable</w:t>
      </w:r>
      <w:r w:rsidR="003470D3" w:rsidRPr="00833D91">
        <w:rPr>
          <w:rFonts w:cs="Arial"/>
          <w:bCs/>
          <w:sz w:val="18"/>
          <w:szCs w:val="18"/>
          <w:u w:val="single"/>
        </w:rPr>
        <w:t>, con todos los documentos solicitados en el numeral VI</w:t>
      </w:r>
      <w:r w:rsidR="003F139B" w:rsidRPr="00833D91">
        <w:rPr>
          <w:rFonts w:cs="Arial"/>
          <w:bCs/>
          <w:sz w:val="18"/>
          <w:szCs w:val="18"/>
        </w:rPr>
        <w:t>;</w:t>
      </w:r>
      <w:r w:rsidR="003F139B" w:rsidRPr="0027510B">
        <w:rPr>
          <w:rFonts w:cs="Arial"/>
          <w:bCs/>
          <w:sz w:val="18"/>
          <w:szCs w:val="18"/>
        </w:rPr>
        <w:t xml:space="preserve"> </w:t>
      </w:r>
    </w:p>
    <w:p w14:paraId="6B4054A8" w14:textId="77777777" w:rsidR="003F139B" w:rsidRDefault="003F139B" w:rsidP="003F139B">
      <w:pPr>
        <w:pStyle w:val="Textoindependiente2"/>
        <w:jc w:val="both"/>
        <w:rPr>
          <w:rFonts w:cs="Arial"/>
          <w:b w:val="0"/>
          <w:bCs/>
          <w:sz w:val="18"/>
          <w:szCs w:val="18"/>
        </w:rPr>
      </w:pPr>
    </w:p>
    <w:p w14:paraId="63597C71" w14:textId="7C0820BD" w:rsidR="00B03C83" w:rsidRPr="00AA1D25" w:rsidRDefault="00B03C83" w:rsidP="003F139B">
      <w:pPr>
        <w:pStyle w:val="Textoindependiente2"/>
        <w:jc w:val="both"/>
        <w:rPr>
          <w:rFonts w:cs="Arial"/>
          <w:b w:val="0"/>
          <w:bCs/>
          <w:sz w:val="14"/>
          <w:szCs w:val="14"/>
        </w:rPr>
      </w:pPr>
      <w:r w:rsidRPr="00AA1D25">
        <w:rPr>
          <w:rFonts w:cs="Arial"/>
          <w:color w:val="000000"/>
          <w:sz w:val="14"/>
          <w:szCs w:val="14"/>
        </w:rPr>
        <w:t xml:space="preserve">Importante: Se solicita que toda la propuesta administrativa, técnica y económica, se adjunte en formato digital </w:t>
      </w:r>
      <w:proofErr w:type="spellStart"/>
      <w:r w:rsidRPr="00AA1D25">
        <w:rPr>
          <w:rFonts w:cs="Arial"/>
          <w:color w:val="000000"/>
          <w:sz w:val="14"/>
          <w:szCs w:val="14"/>
        </w:rPr>
        <w:t>pdf</w:t>
      </w:r>
      <w:proofErr w:type="spellEnd"/>
      <w:r w:rsidRPr="00AA1D25">
        <w:rPr>
          <w:rFonts w:cs="Arial"/>
          <w:color w:val="000000"/>
          <w:sz w:val="14"/>
          <w:szCs w:val="14"/>
        </w:rPr>
        <w:t xml:space="preserve"> y </w:t>
      </w:r>
      <w:proofErr w:type="spellStart"/>
      <w:r w:rsidRPr="00AA1D25">
        <w:rPr>
          <w:rFonts w:cs="Arial"/>
          <w:color w:val="000000"/>
          <w:sz w:val="14"/>
          <w:szCs w:val="14"/>
        </w:rPr>
        <w:t>word</w:t>
      </w:r>
      <w:proofErr w:type="spellEnd"/>
      <w:r w:rsidRPr="00AA1D25">
        <w:rPr>
          <w:rFonts w:cs="Arial"/>
          <w:color w:val="000000"/>
          <w:sz w:val="14"/>
          <w:szCs w:val="14"/>
        </w:rPr>
        <w:t xml:space="preserve"> (</w:t>
      </w:r>
      <w:proofErr w:type="spellStart"/>
      <w:r w:rsidRPr="00AA1D25">
        <w:rPr>
          <w:rFonts w:cs="Arial"/>
          <w:color w:val="000000"/>
          <w:sz w:val="14"/>
          <w:szCs w:val="14"/>
        </w:rPr>
        <w:t>usb</w:t>
      </w:r>
      <w:proofErr w:type="spellEnd"/>
      <w:r w:rsidRPr="00AA1D25">
        <w:rPr>
          <w:rFonts w:cs="Arial"/>
          <w:color w:val="000000"/>
          <w:sz w:val="14"/>
          <w:szCs w:val="14"/>
        </w:rPr>
        <w:t>).</w:t>
      </w:r>
    </w:p>
    <w:p w14:paraId="7B07F9D3" w14:textId="77777777" w:rsidR="00B03C83" w:rsidRPr="003F139B" w:rsidRDefault="00B03C83" w:rsidP="003F139B">
      <w:pPr>
        <w:pStyle w:val="Textoindependiente2"/>
        <w:jc w:val="both"/>
        <w:rPr>
          <w:rFonts w:cs="Arial"/>
          <w:b w:val="0"/>
          <w:bCs/>
          <w:sz w:val="18"/>
          <w:szCs w:val="18"/>
        </w:rPr>
      </w:pPr>
    </w:p>
    <w:p w14:paraId="5DFAA9E6" w14:textId="77777777" w:rsidR="00161700" w:rsidRPr="0006523F" w:rsidRDefault="00161700" w:rsidP="00161700">
      <w:pPr>
        <w:pStyle w:val="Textoindependiente2"/>
        <w:jc w:val="both"/>
        <w:rPr>
          <w:rFonts w:cs="Arial"/>
          <w:b w:val="0"/>
          <w:sz w:val="14"/>
          <w:szCs w:val="14"/>
        </w:rPr>
      </w:pPr>
      <w:r w:rsidRPr="0006523F">
        <w:rPr>
          <w:rFonts w:cs="Arial"/>
          <w:b w:val="0"/>
          <w:sz w:val="14"/>
          <w:szCs w:val="14"/>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 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w:t>
      </w:r>
    </w:p>
    <w:p w14:paraId="7454CF7E" w14:textId="77777777" w:rsidR="00161700" w:rsidRPr="0006523F" w:rsidRDefault="00161700" w:rsidP="00161700">
      <w:pPr>
        <w:pStyle w:val="Textoindependiente2"/>
        <w:jc w:val="both"/>
        <w:rPr>
          <w:rFonts w:cs="Arial"/>
          <w:b w:val="0"/>
          <w:sz w:val="14"/>
          <w:szCs w:val="14"/>
        </w:rPr>
      </w:pPr>
    </w:p>
    <w:p w14:paraId="74A90709" w14:textId="77777777" w:rsidR="00161700" w:rsidRDefault="00161700" w:rsidP="00161700">
      <w:pPr>
        <w:pStyle w:val="Textoindependiente2"/>
        <w:jc w:val="both"/>
        <w:rPr>
          <w:rFonts w:cs="Arial"/>
          <w:b w:val="0"/>
          <w:sz w:val="14"/>
          <w:szCs w:val="14"/>
        </w:rPr>
      </w:pPr>
      <w:r w:rsidRPr="0006523F">
        <w:rPr>
          <w:rFonts w:cs="Arial"/>
          <w:b w:val="0"/>
          <w:sz w:val="14"/>
          <w:szCs w:val="14"/>
        </w:rPr>
        <w:t>Las proposiciones presentadas deberán</w:t>
      </w:r>
      <w:r w:rsidRPr="009F4A18">
        <w:rPr>
          <w:rFonts w:cs="Arial"/>
          <w:b w:val="0"/>
          <w:sz w:val="14"/>
          <w:szCs w:val="14"/>
        </w:rPr>
        <w:t xml:space="preserve"> ser firmadas autógrafamente por los Licitantes o sus apoderados.</w:t>
      </w:r>
    </w:p>
    <w:p w14:paraId="2C728772" w14:textId="77777777" w:rsidR="00161700" w:rsidRDefault="00161700" w:rsidP="00161700">
      <w:pPr>
        <w:pStyle w:val="Textoindependiente2"/>
        <w:jc w:val="both"/>
        <w:rPr>
          <w:rFonts w:cs="Arial"/>
          <w:sz w:val="14"/>
          <w:szCs w:val="14"/>
        </w:rPr>
      </w:pPr>
      <w:r w:rsidRPr="009F4A18">
        <w:rPr>
          <w:rFonts w:cs="Arial"/>
          <w:b w:val="0"/>
          <w:sz w:val="14"/>
          <w:szCs w:val="14"/>
        </w:rPr>
        <w:t>Previo al acto de presentación y apertura de proposiciones, la convocante podrá efectuar el registro de participantes. Lo anterior será optativo para los Licitantes, por lo que no se podrá impedir el acceso a quien</w:t>
      </w:r>
      <w:r>
        <w:rPr>
          <w:rFonts w:cs="Arial"/>
          <w:b w:val="0"/>
          <w:sz w:val="14"/>
          <w:szCs w:val="14"/>
        </w:rPr>
        <w:t xml:space="preserve"> </w:t>
      </w:r>
      <w:r w:rsidRPr="00E24F01">
        <w:rPr>
          <w:rFonts w:cs="Arial"/>
          <w:b w:val="0"/>
          <w:sz w:val="14"/>
          <w:szCs w:val="14"/>
        </w:rPr>
        <w:t>decida presentar su documentación y proposiciones en la fecha, hora y lugar establecido para la celebración del citado acto.</w:t>
      </w:r>
      <w:r w:rsidRPr="00E24F01">
        <w:rPr>
          <w:rFonts w:cs="Arial"/>
          <w:sz w:val="14"/>
          <w:szCs w:val="14"/>
        </w:rPr>
        <w:t xml:space="preserve"> </w:t>
      </w:r>
    </w:p>
    <w:p w14:paraId="40C2F888" w14:textId="273DD035" w:rsidR="00161700" w:rsidRDefault="00161700" w:rsidP="00161700">
      <w:pPr>
        <w:pStyle w:val="Textoindependiente2"/>
        <w:jc w:val="both"/>
        <w:rPr>
          <w:rFonts w:cs="Arial"/>
          <w:b w:val="0"/>
          <w:sz w:val="14"/>
          <w:szCs w:val="14"/>
        </w:rPr>
      </w:pPr>
      <w:r>
        <w:rPr>
          <w:rFonts w:cs="Arial"/>
          <w:b w:val="0"/>
          <w:sz w:val="14"/>
          <w:szCs w:val="14"/>
        </w:rPr>
        <w:t xml:space="preserve">Bajo responsabilidad del invitado, las propuestas podrán hacerse llegar </w:t>
      </w:r>
      <w:r w:rsidRPr="00213200">
        <w:rPr>
          <w:rFonts w:cs="Arial"/>
          <w:b w:val="0"/>
          <w:sz w:val="14"/>
          <w:szCs w:val="14"/>
        </w:rPr>
        <w:t xml:space="preserve">mediante el uso del </w:t>
      </w:r>
      <w:r>
        <w:rPr>
          <w:rFonts w:cs="Arial"/>
          <w:b w:val="0"/>
          <w:sz w:val="14"/>
          <w:szCs w:val="14"/>
        </w:rPr>
        <w:t xml:space="preserve">servicio postal o de mensajería, en la fecha, hora y lugar indicados. </w:t>
      </w:r>
    </w:p>
    <w:p w14:paraId="12C54443" w14:textId="77777777" w:rsidR="00161700" w:rsidRPr="00E24F01" w:rsidRDefault="00161700" w:rsidP="00161700">
      <w:pPr>
        <w:pStyle w:val="Textoindependiente2"/>
        <w:jc w:val="both"/>
        <w:rPr>
          <w:rFonts w:cs="Arial"/>
          <w:b w:val="0"/>
          <w:sz w:val="14"/>
          <w:szCs w:val="14"/>
        </w:rPr>
      </w:pPr>
    </w:p>
    <w:p w14:paraId="34D8836D" w14:textId="77777777" w:rsidR="00161700" w:rsidRDefault="00161700" w:rsidP="00161700">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El acto de presentación y apertura de proposiciones se llevará a cabo en el día, lugar y hora previstos en la convocatoria a la Invitación, conforme a lo siguiente: </w:t>
      </w:r>
    </w:p>
    <w:p w14:paraId="7136B234" w14:textId="77777777" w:rsidR="00161700" w:rsidRPr="00E24F01" w:rsidRDefault="00161700" w:rsidP="00161700">
      <w:pPr>
        <w:widowControl/>
        <w:autoSpaceDE w:val="0"/>
        <w:autoSpaceDN w:val="0"/>
        <w:adjustRightInd w:val="0"/>
        <w:jc w:val="both"/>
        <w:rPr>
          <w:rFonts w:ascii="Arial" w:hAnsi="Arial" w:cs="Arial"/>
          <w:sz w:val="14"/>
          <w:szCs w:val="14"/>
        </w:rPr>
      </w:pPr>
    </w:p>
    <w:p w14:paraId="5A5F6B47" w14:textId="77777777" w:rsidR="00161700" w:rsidRPr="00E24F01" w:rsidRDefault="00161700" w:rsidP="00161700">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I. Una vez recibidas las proposiciones en sobre cerrado o archivo electrónico, según sea el caso, se procederá a su apertura, haciéndose constar la documentación presentada, sin que ello implique la evaluación de su contenido; </w:t>
      </w:r>
    </w:p>
    <w:p w14:paraId="19A35C56" w14:textId="77777777" w:rsidR="00161700" w:rsidRPr="00E24F01" w:rsidRDefault="00161700" w:rsidP="00161700">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Invitación, las que para estos efectos constarán documentalmente, y </w:t>
      </w:r>
    </w:p>
    <w:p w14:paraId="2C4BEF1C" w14:textId="2B1A050B" w:rsidR="00E24F01" w:rsidRPr="00E24F01" w:rsidRDefault="00161700" w:rsidP="00161700">
      <w:pPr>
        <w:widowControl/>
        <w:autoSpaceDE w:val="0"/>
        <w:autoSpaceDN w:val="0"/>
        <w:adjustRightInd w:val="0"/>
        <w:jc w:val="both"/>
        <w:rPr>
          <w:rFonts w:ascii="Arial" w:hAnsi="Arial" w:cs="Arial"/>
          <w:sz w:val="14"/>
          <w:szCs w:val="14"/>
        </w:rPr>
      </w:pPr>
      <w:r w:rsidRPr="00E24F01">
        <w:rPr>
          <w:rFonts w:ascii="Arial" w:hAnsi="Arial" w:cs="Arial"/>
          <w:sz w:val="14"/>
          <w:szCs w:val="14"/>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r w:rsidR="00E24F01" w:rsidRPr="00E24F01">
        <w:rPr>
          <w:rFonts w:ascii="Arial" w:hAnsi="Arial" w:cs="Arial"/>
          <w:sz w:val="14"/>
          <w:szCs w:val="14"/>
        </w:rPr>
        <w:t xml:space="preserve"> </w:t>
      </w:r>
    </w:p>
    <w:p w14:paraId="7820D139" w14:textId="77777777" w:rsidR="00E24F01" w:rsidRDefault="00E24F01" w:rsidP="00E24F01">
      <w:pPr>
        <w:pStyle w:val="Textoindependiente"/>
        <w:rPr>
          <w:rFonts w:ascii="Arial" w:hAnsi="Arial" w:cs="Arial"/>
          <w:sz w:val="14"/>
          <w:szCs w:val="14"/>
        </w:rPr>
      </w:pPr>
    </w:p>
    <w:p w14:paraId="71B10917" w14:textId="77777777" w:rsidR="006A3F88" w:rsidRDefault="006A3F88" w:rsidP="00626CDF">
      <w:pPr>
        <w:pStyle w:val="Prrafodelista"/>
        <w:widowControl/>
        <w:numPr>
          <w:ilvl w:val="0"/>
          <w:numId w:val="13"/>
        </w:numPr>
        <w:tabs>
          <w:tab w:val="left" w:pos="1134"/>
        </w:tabs>
        <w:ind w:right="51"/>
        <w:jc w:val="both"/>
        <w:rPr>
          <w:rFonts w:ascii="Arial" w:hAnsi="Arial" w:cs="Arial"/>
          <w:b/>
          <w:sz w:val="18"/>
          <w:szCs w:val="18"/>
        </w:rPr>
      </w:pPr>
      <w:r>
        <w:rPr>
          <w:rFonts w:ascii="Arial" w:hAnsi="Arial" w:cs="Arial"/>
          <w:b/>
          <w:sz w:val="18"/>
          <w:szCs w:val="18"/>
        </w:rPr>
        <w:t>Acto de Notificación de Fallo</w:t>
      </w:r>
    </w:p>
    <w:p w14:paraId="2FB69D09" w14:textId="77777777" w:rsidR="006A3F88" w:rsidRDefault="006A3F88" w:rsidP="006A3F88">
      <w:pPr>
        <w:pStyle w:val="Prrafodelista"/>
        <w:widowControl/>
        <w:tabs>
          <w:tab w:val="left" w:pos="1134"/>
        </w:tabs>
        <w:ind w:left="720" w:right="51"/>
        <w:jc w:val="both"/>
        <w:rPr>
          <w:rFonts w:ascii="Arial" w:hAnsi="Arial" w:cs="Arial"/>
          <w:b/>
          <w:sz w:val="18"/>
          <w:szCs w:val="18"/>
        </w:rPr>
      </w:pPr>
    </w:p>
    <w:p w14:paraId="0BB3287B" w14:textId="63DD3E58" w:rsidR="00B57178" w:rsidRDefault="006A3F88" w:rsidP="00B57178">
      <w:pPr>
        <w:autoSpaceDE w:val="0"/>
        <w:autoSpaceDN w:val="0"/>
        <w:adjustRightInd w:val="0"/>
        <w:jc w:val="both"/>
        <w:rPr>
          <w:rFonts w:ascii="Arial" w:hAnsi="Arial" w:cs="Arial"/>
          <w:color w:val="000000"/>
          <w:sz w:val="18"/>
          <w:szCs w:val="18"/>
        </w:rPr>
      </w:pPr>
      <w:r w:rsidRPr="00595E75">
        <w:rPr>
          <w:rFonts w:ascii="Arial" w:hAnsi="Arial" w:cs="Arial"/>
          <w:b/>
          <w:sz w:val="18"/>
          <w:szCs w:val="18"/>
        </w:rPr>
        <w:t>Fecha:</w:t>
      </w:r>
      <w:r w:rsidRPr="00595E75">
        <w:rPr>
          <w:rFonts w:ascii="Arial" w:hAnsi="Arial" w:cs="Arial"/>
          <w:sz w:val="18"/>
          <w:szCs w:val="18"/>
        </w:rPr>
        <w:t xml:space="preserve"> El fallo se llevará a </w:t>
      </w:r>
      <w:r w:rsidRPr="007F0DF6">
        <w:rPr>
          <w:rFonts w:ascii="Arial" w:hAnsi="Arial" w:cs="Arial"/>
          <w:sz w:val="18"/>
          <w:szCs w:val="18"/>
        </w:rPr>
        <w:t xml:space="preserve">cabo el </w:t>
      </w:r>
      <w:r w:rsidRPr="002D0BAB">
        <w:rPr>
          <w:rFonts w:ascii="Arial" w:hAnsi="Arial" w:cs="Arial"/>
          <w:sz w:val="18"/>
          <w:szCs w:val="18"/>
        </w:rPr>
        <w:t xml:space="preserve">día </w:t>
      </w:r>
      <w:r w:rsidR="00843694" w:rsidRPr="002D0BAB">
        <w:rPr>
          <w:rFonts w:ascii="Arial" w:hAnsi="Arial" w:cs="Arial"/>
          <w:b/>
          <w:sz w:val="18"/>
          <w:szCs w:val="18"/>
        </w:rPr>
        <w:t>0</w:t>
      </w:r>
      <w:r w:rsidR="002D0BAB" w:rsidRPr="002D0BAB">
        <w:rPr>
          <w:rFonts w:ascii="Arial" w:hAnsi="Arial" w:cs="Arial"/>
          <w:b/>
          <w:sz w:val="18"/>
          <w:szCs w:val="18"/>
        </w:rPr>
        <w:t>7</w:t>
      </w:r>
      <w:r w:rsidR="007F0DF6" w:rsidRPr="002D0BAB">
        <w:rPr>
          <w:rFonts w:ascii="Arial" w:hAnsi="Arial" w:cs="Arial"/>
          <w:b/>
          <w:sz w:val="18"/>
          <w:szCs w:val="18"/>
        </w:rPr>
        <w:t xml:space="preserve"> </w:t>
      </w:r>
      <w:r w:rsidRPr="002D0BAB">
        <w:rPr>
          <w:rFonts w:ascii="Arial" w:hAnsi="Arial" w:cs="Arial"/>
          <w:b/>
          <w:bCs/>
          <w:sz w:val="18"/>
          <w:szCs w:val="18"/>
        </w:rPr>
        <w:t xml:space="preserve">de </w:t>
      </w:r>
      <w:r w:rsidR="00843694" w:rsidRPr="002D0BAB">
        <w:rPr>
          <w:rFonts w:ascii="Arial" w:hAnsi="Arial" w:cs="Arial"/>
          <w:b/>
          <w:bCs/>
          <w:sz w:val="18"/>
          <w:szCs w:val="18"/>
        </w:rPr>
        <w:t>marzo</w:t>
      </w:r>
      <w:r w:rsidR="00E24F01" w:rsidRPr="002D0BAB">
        <w:rPr>
          <w:rFonts w:ascii="Arial" w:hAnsi="Arial" w:cs="Arial"/>
          <w:b/>
          <w:bCs/>
          <w:sz w:val="18"/>
          <w:szCs w:val="18"/>
        </w:rPr>
        <w:t xml:space="preserve"> </w:t>
      </w:r>
      <w:r w:rsidR="005F193F" w:rsidRPr="002D0BAB">
        <w:rPr>
          <w:rFonts w:ascii="Arial" w:hAnsi="Arial" w:cs="Arial"/>
          <w:b/>
          <w:sz w:val="18"/>
          <w:szCs w:val="18"/>
        </w:rPr>
        <w:t>de</w:t>
      </w:r>
      <w:r w:rsidRPr="002D0BAB">
        <w:rPr>
          <w:rFonts w:ascii="Arial" w:hAnsi="Arial" w:cs="Arial"/>
          <w:b/>
          <w:sz w:val="18"/>
          <w:szCs w:val="18"/>
        </w:rPr>
        <w:t xml:space="preserve"> 20</w:t>
      </w:r>
      <w:r w:rsidR="009D382A" w:rsidRPr="002D0BAB">
        <w:rPr>
          <w:rFonts w:ascii="Arial" w:hAnsi="Arial" w:cs="Arial"/>
          <w:b/>
          <w:sz w:val="18"/>
          <w:szCs w:val="18"/>
        </w:rPr>
        <w:t>2</w:t>
      </w:r>
      <w:r w:rsidR="00E665FA" w:rsidRPr="002D0BAB">
        <w:rPr>
          <w:rFonts w:ascii="Arial" w:hAnsi="Arial" w:cs="Arial"/>
          <w:b/>
          <w:sz w:val="18"/>
          <w:szCs w:val="18"/>
        </w:rPr>
        <w:t>2</w:t>
      </w:r>
      <w:r w:rsidRPr="002D0BAB">
        <w:rPr>
          <w:rFonts w:ascii="Arial" w:hAnsi="Arial" w:cs="Arial"/>
          <w:b/>
          <w:sz w:val="18"/>
          <w:szCs w:val="18"/>
        </w:rPr>
        <w:t xml:space="preserve"> en punto de las </w:t>
      </w:r>
      <w:r w:rsidR="0038196C" w:rsidRPr="002D0BAB">
        <w:rPr>
          <w:rFonts w:ascii="Arial" w:hAnsi="Arial" w:cs="Arial"/>
          <w:b/>
          <w:sz w:val="18"/>
          <w:szCs w:val="18"/>
        </w:rPr>
        <w:t>1</w:t>
      </w:r>
      <w:r w:rsidR="002D0BAB" w:rsidRPr="002D0BAB">
        <w:rPr>
          <w:rFonts w:ascii="Arial" w:hAnsi="Arial" w:cs="Arial"/>
          <w:b/>
          <w:sz w:val="18"/>
          <w:szCs w:val="18"/>
        </w:rPr>
        <w:t>2</w:t>
      </w:r>
      <w:r w:rsidRPr="002D0BAB">
        <w:rPr>
          <w:rFonts w:ascii="Arial" w:hAnsi="Arial" w:cs="Arial"/>
          <w:b/>
          <w:sz w:val="18"/>
          <w:szCs w:val="18"/>
        </w:rPr>
        <w:t>:00 horas</w:t>
      </w:r>
      <w:r w:rsidRPr="002D0BAB">
        <w:rPr>
          <w:rFonts w:ascii="Arial" w:hAnsi="Arial" w:cs="Arial"/>
          <w:sz w:val="18"/>
          <w:szCs w:val="18"/>
        </w:rPr>
        <w:t>,</w:t>
      </w:r>
      <w:r w:rsidRPr="00261A6E">
        <w:rPr>
          <w:rFonts w:ascii="Arial" w:hAnsi="Arial" w:cs="Arial"/>
          <w:sz w:val="18"/>
          <w:szCs w:val="18"/>
        </w:rPr>
        <w:t xml:space="preserve"> que se llevará a cabo </w:t>
      </w:r>
      <w:r w:rsidR="005F193F" w:rsidRPr="00261A6E">
        <w:rPr>
          <w:rFonts w:ascii="Arial" w:hAnsi="Arial" w:cs="Arial"/>
          <w:bCs/>
          <w:sz w:val="18"/>
          <w:szCs w:val="18"/>
        </w:rPr>
        <w:t>en</w:t>
      </w:r>
      <w:r w:rsidR="007D0BCF" w:rsidRPr="00261A6E">
        <w:rPr>
          <w:rFonts w:ascii="Arial" w:hAnsi="Arial" w:cs="Arial"/>
          <w:sz w:val="18"/>
          <w:szCs w:val="18"/>
        </w:rPr>
        <w:t xml:space="preserve"> </w:t>
      </w:r>
      <w:r w:rsidR="00F427A0" w:rsidRPr="00261A6E">
        <w:rPr>
          <w:rFonts w:ascii="Arial" w:hAnsi="Arial" w:cs="Arial"/>
          <w:sz w:val="18"/>
          <w:szCs w:val="18"/>
        </w:rPr>
        <w:t xml:space="preserve">la </w:t>
      </w:r>
      <w:r w:rsidR="0038196C" w:rsidRPr="00261A6E">
        <w:rPr>
          <w:rFonts w:ascii="Arial" w:hAnsi="Arial" w:cs="Arial"/>
          <w:sz w:val="18"/>
          <w:szCs w:val="18"/>
        </w:rPr>
        <w:t xml:space="preserve">en </w:t>
      </w:r>
      <w:r w:rsidR="00102C93" w:rsidRPr="00261A6E">
        <w:rPr>
          <w:rFonts w:ascii="Arial" w:hAnsi="Arial" w:cs="Arial"/>
          <w:sz w:val="18"/>
          <w:szCs w:val="18"/>
        </w:rPr>
        <w:t xml:space="preserve">la </w:t>
      </w:r>
      <w:r w:rsidR="00102C93" w:rsidRPr="00261A6E">
        <w:rPr>
          <w:rFonts w:ascii="Arial" w:hAnsi="Arial" w:cs="Arial"/>
          <w:b/>
          <w:sz w:val="18"/>
          <w:szCs w:val="18"/>
        </w:rPr>
        <w:t>Sala de Licitaciones</w:t>
      </w:r>
      <w:r w:rsidR="00102C93" w:rsidRPr="00261A6E">
        <w:rPr>
          <w:rFonts w:ascii="Arial" w:hAnsi="Arial" w:cs="Arial"/>
          <w:sz w:val="18"/>
          <w:szCs w:val="18"/>
        </w:rPr>
        <w:t xml:space="preserve"> </w:t>
      </w:r>
      <w:r w:rsidR="00102C93" w:rsidRPr="00261A6E">
        <w:rPr>
          <w:rFonts w:ascii="Arial" w:hAnsi="Arial" w:cs="Arial"/>
          <w:b/>
          <w:sz w:val="18"/>
          <w:szCs w:val="18"/>
        </w:rPr>
        <w:t>del Edificio 222 planta baja</w:t>
      </w:r>
      <w:r w:rsidR="0080152A" w:rsidRPr="00261A6E">
        <w:rPr>
          <w:rFonts w:ascii="Arial" w:hAnsi="Arial" w:cs="Arial"/>
          <w:sz w:val="18"/>
          <w:szCs w:val="18"/>
        </w:rPr>
        <w:t>,</w:t>
      </w:r>
      <w:r w:rsidR="0038196C" w:rsidRPr="00261A6E">
        <w:rPr>
          <w:rFonts w:ascii="Arial" w:hAnsi="Arial" w:cs="Arial"/>
          <w:sz w:val="18"/>
          <w:szCs w:val="18"/>
        </w:rPr>
        <w:t xml:space="preserve"> domicilio de la convocante</w:t>
      </w:r>
      <w:r w:rsidRPr="00261A6E">
        <w:rPr>
          <w:rFonts w:ascii="Arial" w:hAnsi="Arial" w:cs="Arial"/>
          <w:sz w:val="18"/>
          <w:szCs w:val="18"/>
        </w:rPr>
        <w:t xml:space="preserve">. </w:t>
      </w:r>
      <w:r w:rsidRPr="00261A6E">
        <w:rPr>
          <w:rFonts w:ascii="Arial" w:hAnsi="Arial" w:cs="Arial"/>
          <w:color w:val="000000"/>
          <w:sz w:val="18"/>
          <w:szCs w:val="18"/>
        </w:rPr>
        <w:t>La celebración</w:t>
      </w:r>
      <w:r w:rsidRPr="00833D91">
        <w:rPr>
          <w:rFonts w:ascii="Arial" w:hAnsi="Arial" w:cs="Arial"/>
          <w:color w:val="000000"/>
          <w:sz w:val="18"/>
          <w:szCs w:val="18"/>
        </w:rPr>
        <w:t xml:space="preserve"> de dicho acto podrá diferirse, siempre que el nuevo plazo fijado no exceda de </w:t>
      </w:r>
      <w:r w:rsidR="00586EFA" w:rsidRPr="00833D91">
        <w:rPr>
          <w:rFonts w:ascii="Arial" w:hAnsi="Arial" w:cs="Arial"/>
          <w:color w:val="000000"/>
          <w:sz w:val="18"/>
          <w:szCs w:val="18"/>
        </w:rPr>
        <w:t>quince</w:t>
      </w:r>
      <w:r w:rsidRPr="00833D91">
        <w:rPr>
          <w:rFonts w:ascii="Arial" w:hAnsi="Arial" w:cs="Arial"/>
          <w:color w:val="000000"/>
          <w:sz w:val="18"/>
          <w:szCs w:val="18"/>
        </w:rPr>
        <w:t xml:space="preserve"> días naturales contados a partir del plazo establecido originalmente, de conformidad con lo establecido en el artículo </w:t>
      </w:r>
      <w:r w:rsidR="00586EFA" w:rsidRPr="00833D91">
        <w:rPr>
          <w:rFonts w:ascii="Arial" w:hAnsi="Arial" w:cs="Arial"/>
          <w:color w:val="000000"/>
          <w:sz w:val="18"/>
          <w:szCs w:val="18"/>
        </w:rPr>
        <w:t>57 de la Ley</w:t>
      </w:r>
      <w:r w:rsidR="00B57178" w:rsidRPr="00833D91">
        <w:rPr>
          <w:rFonts w:ascii="Arial" w:hAnsi="Arial" w:cs="Arial"/>
          <w:color w:val="000000"/>
          <w:sz w:val="18"/>
          <w:szCs w:val="18"/>
        </w:rPr>
        <w:t>.</w:t>
      </w:r>
    </w:p>
    <w:p w14:paraId="39ADA17E" w14:textId="77777777" w:rsidR="005F4BE3" w:rsidRDefault="005F4BE3" w:rsidP="00B57178">
      <w:pPr>
        <w:autoSpaceDE w:val="0"/>
        <w:autoSpaceDN w:val="0"/>
        <w:adjustRightInd w:val="0"/>
        <w:jc w:val="both"/>
        <w:rPr>
          <w:rFonts w:ascii="Arial" w:hAnsi="Arial" w:cs="Arial"/>
          <w:color w:val="000000"/>
          <w:sz w:val="18"/>
          <w:szCs w:val="18"/>
        </w:rPr>
      </w:pPr>
    </w:p>
    <w:p w14:paraId="61C30B81" w14:textId="77777777" w:rsidR="006A3F88" w:rsidRDefault="00041F37" w:rsidP="00626CDF">
      <w:pPr>
        <w:pStyle w:val="Prrafodelista"/>
        <w:numPr>
          <w:ilvl w:val="0"/>
          <w:numId w:val="13"/>
        </w:numPr>
        <w:autoSpaceDE w:val="0"/>
        <w:autoSpaceDN w:val="0"/>
        <w:adjustRightInd w:val="0"/>
        <w:jc w:val="both"/>
        <w:rPr>
          <w:rFonts w:ascii="Arial" w:hAnsi="Arial" w:cs="Arial"/>
          <w:b/>
          <w:color w:val="000000"/>
          <w:sz w:val="18"/>
          <w:szCs w:val="18"/>
        </w:rPr>
      </w:pPr>
      <w:r>
        <w:rPr>
          <w:rFonts w:ascii="Arial" w:hAnsi="Arial" w:cs="Arial"/>
          <w:b/>
          <w:color w:val="000000"/>
          <w:sz w:val="18"/>
          <w:szCs w:val="18"/>
        </w:rPr>
        <w:lastRenderedPageBreak/>
        <w:t>Obligaciones Contractuales</w:t>
      </w:r>
    </w:p>
    <w:p w14:paraId="129D331A" w14:textId="77777777" w:rsidR="006A3F88" w:rsidRDefault="006A3F88" w:rsidP="006A3F88">
      <w:pPr>
        <w:pStyle w:val="Prrafodelista"/>
        <w:autoSpaceDE w:val="0"/>
        <w:autoSpaceDN w:val="0"/>
        <w:adjustRightInd w:val="0"/>
        <w:ind w:left="720"/>
        <w:jc w:val="both"/>
        <w:rPr>
          <w:rFonts w:ascii="Arial" w:hAnsi="Arial" w:cs="Arial"/>
          <w:b/>
          <w:color w:val="000000"/>
          <w:sz w:val="18"/>
          <w:szCs w:val="18"/>
        </w:rPr>
      </w:pPr>
    </w:p>
    <w:p w14:paraId="550ADCDD" w14:textId="77777777" w:rsidR="00554F3A" w:rsidRPr="00066D66" w:rsidRDefault="00554F3A" w:rsidP="00554F3A">
      <w:pPr>
        <w:jc w:val="both"/>
        <w:rPr>
          <w:rFonts w:ascii="Arial" w:hAnsi="Arial" w:cs="Arial"/>
          <w:sz w:val="18"/>
          <w:szCs w:val="18"/>
        </w:rPr>
      </w:pPr>
      <w:r w:rsidRPr="00066D66">
        <w:rPr>
          <w:rFonts w:ascii="Arial" w:hAnsi="Arial" w:cs="Arial"/>
          <w:b/>
          <w:sz w:val="18"/>
          <w:szCs w:val="18"/>
        </w:rPr>
        <w:t xml:space="preserve">Contrato: </w:t>
      </w:r>
      <w:r w:rsidRPr="00066D66">
        <w:rPr>
          <w:rFonts w:ascii="Arial" w:hAnsi="Arial" w:cs="Arial"/>
          <w:sz w:val="18"/>
          <w:szCs w:val="18"/>
        </w:rPr>
        <w:t xml:space="preserve">con fundamento en el artículo 65 de la Ley, el licitante que resulte ganador deberá firmar </w:t>
      </w:r>
      <w:r w:rsidRPr="00066D66">
        <w:rPr>
          <w:rFonts w:ascii="Arial" w:hAnsi="Arial" w:cs="Arial"/>
          <w:color w:val="000000"/>
          <w:sz w:val="18"/>
          <w:szCs w:val="18"/>
        </w:rPr>
        <w:t>el contrato cuyo modelo se incluye en esta Convocatoria en el Departamento de Compras, domicilio de</w:t>
      </w:r>
      <w:r w:rsidRPr="00066D66">
        <w:rPr>
          <w:rFonts w:ascii="Arial" w:hAnsi="Arial" w:cs="Arial"/>
          <w:b/>
          <w:color w:val="000000"/>
          <w:sz w:val="18"/>
          <w:szCs w:val="18"/>
        </w:rPr>
        <w:t xml:space="preserve"> </w:t>
      </w:r>
      <w:r w:rsidRPr="00066D66">
        <w:rPr>
          <w:rFonts w:ascii="Arial" w:hAnsi="Arial" w:cs="Arial"/>
          <w:color w:val="000000"/>
          <w:sz w:val="18"/>
          <w:szCs w:val="18"/>
        </w:rPr>
        <w:t>la</w:t>
      </w:r>
      <w:r w:rsidRPr="00066D66">
        <w:rPr>
          <w:rFonts w:ascii="Arial" w:hAnsi="Arial" w:cs="Arial"/>
          <w:b/>
          <w:color w:val="000000"/>
          <w:sz w:val="18"/>
          <w:szCs w:val="18"/>
        </w:rPr>
        <w:t xml:space="preserve"> </w:t>
      </w:r>
      <w:r w:rsidRPr="00066D66">
        <w:rPr>
          <w:rFonts w:ascii="Arial" w:hAnsi="Arial" w:cs="Arial"/>
          <w:sz w:val="18"/>
          <w:szCs w:val="18"/>
        </w:rPr>
        <w:t>Convocante, por lo que el representante legal deberá presentarse personalmente. Invariablemente la firma deberá de realizarse dentro de los diez días naturales posteriores a la fecha de fallo.</w:t>
      </w:r>
    </w:p>
    <w:p w14:paraId="1CC7FEF3" w14:textId="77777777" w:rsidR="00554F3A" w:rsidRPr="00066D66" w:rsidRDefault="00554F3A" w:rsidP="00554F3A">
      <w:pPr>
        <w:pStyle w:val="Prrafodelista"/>
        <w:autoSpaceDE w:val="0"/>
        <w:autoSpaceDN w:val="0"/>
        <w:adjustRightInd w:val="0"/>
        <w:ind w:left="720"/>
        <w:jc w:val="both"/>
        <w:rPr>
          <w:rFonts w:ascii="Arial" w:hAnsi="Arial" w:cs="Arial"/>
          <w:b/>
          <w:color w:val="000000"/>
          <w:sz w:val="18"/>
          <w:szCs w:val="18"/>
        </w:rPr>
      </w:pPr>
    </w:p>
    <w:p w14:paraId="3F8C8300" w14:textId="213D14A0" w:rsidR="00554F3A" w:rsidRDefault="00554F3A" w:rsidP="00833D91">
      <w:pPr>
        <w:widowControl/>
        <w:jc w:val="both"/>
        <w:rPr>
          <w:rFonts w:ascii="Arial" w:hAnsi="Arial" w:cs="Arial"/>
          <w:sz w:val="18"/>
          <w:szCs w:val="18"/>
        </w:rPr>
      </w:pPr>
      <w:r w:rsidRPr="00066D66">
        <w:rPr>
          <w:rFonts w:ascii="Arial" w:hAnsi="Arial" w:cs="Arial"/>
          <w:b/>
          <w:sz w:val="18"/>
          <w:szCs w:val="18"/>
        </w:rPr>
        <w:t>Vigencia del Contrato:</w:t>
      </w:r>
      <w:r w:rsidRPr="00066D66">
        <w:rPr>
          <w:rFonts w:ascii="Arial" w:hAnsi="Arial" w:cs="Arial"/>
          <w:sz w:val="18"/>
          <w:szCs w:val="18"/>
        </w:rPr>
        <w:t xml:space="preserve"> </w:t>
      </w:r>
      <w:r w:rsidR="00034854" w:rsidRPr="00FB2627">
        <w:rPr>
          <w:rFonts w:ascii="Arial" w:hAnsi="Arial" w:cs="Arial"/>
          <w:sz w:val="18"/>
          <w:szCs w:val="18"/>
        </w:rPr>
        <w:t xml:space="preserve">El contrato tendrá una vigencia </w:t>
      </w:r>
      <w:r w:rsidR="00813111" w:rsidRPr="002D0BAB">
        <w:rPr>
          <w:rFonts w:ascii="Arial" w:hAnsi="Arial" w:cs="Arial"/>
          <w:sz w:val="18"/>
          <w:szCs w:val="18"/>
        </w:rPr>
        <w:t>conforme al Anexo “2” y Anexo “2.1”, Anexo “2.2” y Anexo “2.3”,</w:t>
      </w:r>
      <w:r w:rsidRPr="00833D91">
        <w:rPr>
          <w:rFonts w:ascii="Arial" w:hAnsi="Arial" w:cs="Arial"/>
          <w:sz w:val="18"/>
          <w:szCs w:val="18"/>
        </w:rPr>
        <w:t xml:space="preserve"> mismo que se firmará de confo</w:t>
      </w:r>
      <w:r w:rsidR="00833D91">
        <w:rPr>
          <w:rFonts w:ascii="Arial" w:hAnsi="Arial" w:cs="Arial"/>
          <w:sz w:val="18"/>
          <w:szCs w:val="18"/>
        </w:rPr>
        <w:t>rmidad al artículo 65 de la Ley</w:t>
      </w:r>
      <w:r w:rsidR="0004173A">
        <w:rPr>
          <w:rFonts w:ascii="Arial" w:hAnsi="Arial" w:cs="Arial"/>
          <w:sz w:val="18"/>
          <w:szCs w:val="18"/>
        </w:rPr>
        <w:t>.</w:t>
      </w:r>
    </w:p>
    <w:p w14:paraId="0C8A5EDC" w14:textId="77777777" w:rsidR="00554F3A" w:rsidRDefault="00554F3A" w:rsidP="00554F3A">
      <w:pPr>
        <w:widowControl/>
        <w:jc w:val="both"/>
        <w:rPr>
          <w:rFonts w:ascii="Arial" w:hAnsi="Arial" w:cs="Arial"/>
          <w:b/>
          <w:sz w:val="18"/>
          <w:szCs w:val="18"/>
        </w:rPr>
      </w:pPr>
    </w:p>
    <w:p w14:paraId="3365D8D1" w14:textId="77777777" w:rsidR="00554F3A" w:rsidRDefault="00554F3A" w:rsidP="00554F3A">
      <w:pPr>
        <w:widowControl/>
        <w:tabs>
          <w:tab w:val="left" w:pos="1134"/>
        </w:tabs>
        <w:ind w:right="51"/>
        <w:jc w:val="both"/>
        <w:rPr>
          <w:rFonts w:ascii="Arial" w:hAnsi="Arial" w:cs="Arial"/>
          <w:b/>
          <w:sz w:val="18"/>
          <w:szCs w:val="18"/>
        </w:rPr>
      </w:pPr>
      <w:r w:rsidRPr="006A3F88">
        <w:rPr>
          <w:rFonts w:ascii="Arial" w:hAnsi="Arial" w:cs="Arial"/>
          <w:b/>
          <w:sz w:val="18"/>
          <w:szCs w:val="18"/>
        </w:rPr>
        <w:t>El licitante ganador deberá presentar en la firma del contrato:</w:t>
      </w:r>
    </w:p>
    <w:p w14:paraId="653B9AEC" w14:textId="77777777" w:rsidR="00554F3A" w:rsidRDefault="00554F3A" w:rsidP="00554F3A">
      <w:pPr>
        <w:widowControl/>
        <w:tabs>
          <w:tab w:val="left" w:pos="1134"/>
        </w:tabs>
        <w:ind w:right="51"/>
        <w:jc w:val="both"/>
        <w:rPr>
          <w:rFonts w:ascii="Arial" w:hAnsi="Arial" w:cs="Arial"/>
          <w:b/>
          <w:sz w:val="18"/>
          <w:szCs w:val="18"/>
        </w:rPr>
      </w:pPr>
    </w:p>
    <w:tbl>
      <w:tblPr>
        <w:tblW w:w="0" w:type="auto"/>
        <w:tblInd w:w="8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3"/>
        <w:gridCol w:w="8067"/>
      </w:tblGrid>
      <w:tr w:rsidR="00554F3A" w:rsidRPr="00E66A91" w14:paraId="7145982B" w14:textId="77777777" w:rsidTr="00340370">
        <w:tc>
          <w:tcPr>
            <w:tcW w:w="664" w:type="dxa"/>
            <w:vMerge w:val="restart"/>
            <w:shd w:val="clear" w:color="auto" w:fill="auto"/>
            <w:vAlign w:val="center"/>
          </w:tcPr>
          <w:p w14:paraId="3AB33723" w14:textId="77777777" w:rsidR="00554F3A" w:rsidRPr="00E66A91" w:rsidRDefault="00554F3A" w:rsidP="00340370">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1*</w:t>
            </w:r>
          </w:p>
        </w:tc>
        <w:tc>
          <w:tcPr>
            <w:tcW w:w="8435" w:type="dxa"/>
            <w:shd w:val="clear" w:color="auto" w:fill="auto"/>
          </w:tcPr>
          <w:p w14:paraId="085706AC" w14:textId="77777777" w:rsidR="00554F3A" w:rsidRDefault="00554F3A" w:rsidP="00340370">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Acta Constitutiva,</w:t>
            </w:r>
            <w:r w:rsidRPr="00E66A91">
              <w:rPr>
                <w:rFonts w:asciiTheme="minorHAnsi" w:eastAsia="Calibri" w:hAnsiTheme="minorHAnsi" w:cstheme="minorHAnsi"/>
                <w:sz w:val="18"/>
                <w:szCs w:val="18"/>
              </w:rPr>
              <w:t xml:space="preserve"> copia simple y original o copia certificada, para su cotejo. </w:t>
            </w:r>
          </w:p>
          <w:p w14:paraId="0DA79681" w14:textId="77777777" w:rsidR="00554F3A" w:rsidRPr="00E66A91" w:rsidRDefault="00554F3A" w:rsidP="00340370">
            <w:pPr>
              <w:jc w:val="both"/>
              <w:rPr>
                <w:rFonts w:asciiTheme="minorHAnsi" w:eastAsia="Calibri" w:hAnsiTheme="minorHAnsi" w:cstheme="minorHAnsi"/>
                <w:sz w:val="18"/>
                <w:szCs w:val="18"/>
                <w:lang w:val="es-MX"/>
              </w:rPr>
            </w:pPr>
            <w:r>
              <w:rPr>
                <w:rFonts w:asciiTheme="minorHAnsi" w:eastAsia="Calibri" w:hAnsiTheme="minorHAnsi" w:cstheme="minorHAnsi"/>
                <w:sz w:val="18"/>
                <w:szCs w:val="18"/>
              </w:rPr>
              <w:t>Acta de Nacimiento (personas físicas).</w:t>
            </w:r>
          </w:p>
        </w:tc>
      </w:tr>
      <w:tr w:rsidR="00554F3A" w:rsidRPr="00E66A91" w14:paraId="3C24638F" w14:textId="77777777" w:rsidTr="00340370">
        <w:tc>
          <w:tcPr>
            <w:tcW w:w="664" w:type="dxa"/>
            <w:vMerge/>
            <w:shd w:val="clear" w:color="auto" w:fill="auto"/>
            <w:vAlign w:val="center"/>
          </w:tcPr>
          <w:p w14:paraId="15EBAA80" w14:textId="77777777" w:rsidR="00554F3A" w:rsidRPr="00E66A91" w:rsidRDefault="00554F3A" w:rsidP="00340370">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CF8B42A" w14:textId="77777777" w:rsidR="00554F3A" w:rsidRPr="00E66A91" w:rsidRDefault="00554F3A" w:rsidP="00340370">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Poder del Representante Legal</w:t>
            </w:r>
            <w:r w:rsidRPr="00E66A91">
              <w:rPr>
                <w:rFonts w:asciiTheme="minorHAnsi" w:eastAsia="Calibri" w:hAnsiTheme="minorHAnsi" w:cstheme="minorHAnsi"/>
                <w:sz w:val="18"/>
                <w:szCs w:val="18"/>
              </w:rPr>
              <w:t xml:space="preserve">, copia simple y original o copia certificada, para su cotejo.  </w:t>
            </w:r>
          </w:p>
        </w:tc>
      </w:tr>
      <w:tr w:rsidR="00554F3A" w:rsidRPr="00E66A91" w14:paraId="45417B81" w14:textId="77777777" w:rsidTr="00340370">
        <w:tc>
          <w:tcPr>
            <w:tcW w:w="664" w:type="dxa"/>
            <w:vMerge/>
            <w:shd w:val="clear" w:color="auto" w:fill="auto"/>
            <w:vAlign w:val="center"/>
          </w:tcPr>
          <w:p w14:paraId="5B0C368B" w14:textId="77777777" w:rsidR="00554F3A" w:rsidRPr="00E66A91" w:rsidRDefault="00554F3A" w:rsidP="00340370">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7E956B47" w14:textId="77777777" w:rsidR="00554F3A" w:rsidRPr="00E66A91" w:rsidRDefault="00554F3A" w:rsidP="00340370">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Registro Federal de Contribuyentes, copia legible. </w:t>
            </w:r>
          </w:p>
        </w:tc>
      </w:tr>
      <w:tr w:rsidR="00554F3A" w:rsidRPr="00E66A91" w14:paraId="6F701858" w14:textId="77777777" w:rsidTr="00340370">
        <w:tc>
          <w:tcPr>
            <w:tcW w:w="664" w:type="dxa"/>
            <w:vMerge/>
            <w:shd w:val="clear" w:color="auto" w:fill="auto"/>
            <w:vAlign w:val="center"/>
          </w:tcPr>
          <w:p w14:paraId="7C2BCF50" w14:textId="77777777" w:rsidR="00554F3A" w:rsidRPr="00E66A91" w:rsidRDefault="00554F3A" w:rsidP="00340370">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37BD2CE5" w14:textId="77777777" w:rsidR="00554F3A" w:rsidRPr="00E66A91" w:rsidRDefault="00554F3A" w:rsidP="00340370">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Comprobante de domicilio,  copia simple y original</w:t>
            </w:r>
          </w:p>
        </w:tc>
      </w:tr>
      <w:tr w:rsidR="00554F3A" w:rsidRPr="00E66A91" w14:paraId="270C96C2" w14:textId="77777777" w:rsidTr="00340370">
        <w:tc>
          <w:tcPr>
            <w:tcW w:w="664" w:type="dxa"/>
            <w:vMerge/>
            <w:shd w:val="clear" w:color="auto" w:fill="auto"/>
            <w:vAlign w:val="center"/>
          </w:tcPr>
          <w:p w14:paraId="3A62C8ED" w14:textId="77777777" w:rsidR="00554F3A" w:rsidRPr="00E66A91" w:rsidRDefault="00554F3A" w:rsidP="00340370">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7AC307BB" w14:textId="77777777" w:rsidR="00554F3A" w:rsidRPr="00E66A91" w:rsidRDefault="00554F3A" w:rsidP="00340370">
            <w:pPr>
              <w:jc w:val="both"/>
              <w:rPr>
                <w:rFonts w:asciiTheme="minorHAnsi" w:eastAsia="Calibri" w:hAnsiTheme="minorHAnsi" w:cstheme="minorHAnsi"/>
                <w:sz w:val="18"/>
                <w:szCs w:val="18"/>
                <w:lang w:val="es-MX"/>
              </w:rPr>
            </w:pPr>
            <w:r w:rsidRPr="00E66A91">
              <w:rPr>
                <w:rFonts w:asciiTheme="minorHAnsi" w:eastAsia="Calibri" w:hAnsiTheme="minorHAnsi" w:cstheme="minorHAnsi"/>
                <w:sz w:val="18"/>
                <w:szCs w:val="18"/>
                <w:lang w:val="es-MX"/>
              </w:rPr>
              <w:t>Manifiesto de Cuenta Bancaria (que incluya firma autógrafa)  y copia de caratula del Estado de cuenta</w:t>
            </w:r>
          </w:p>
        </w:tc>
      </w:tr>
      <w:tr w:rsidR="00554F3A" w:rsidRPr="00E66A91" w14:paraId="05939A5B" w14:textId="77777777" w:rsidTr="00340370">
        <w:tc>
          <w:tcPr>
            <w:tcW w:w="664" w:type="dxa"/>
            <w:shd w:val="clear" w:color="auto" w:fill="auto"/>
            <w:vAlign w:val="center"/>
          </w:tcPr>
          <w:p w14:paraId="290053D7" w14:textId="77777777" w:rsidR="00554F3A" w:rsidRPr="00E66A91" w:rsidRDefault="00554F3A" w:rsidP="00340370">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2</w:t>
            </w:r>
          </w:p>
        </w:tc>
        <w:tc>
          <w:tcPr>
            <w:tcW w:w="8435" w:type="dxa"/>
            <w:shd w:val="clear" w:color="auto" w:fill="auto"/>
          </w:tcPr>
          <w:p w14:paraId="0C9D1DE6" w14:textId="77777777" w:rsidR="00554F3A" w:rsidRPr="00E66A91" w:rsidRDefault="00554F3A" w:rsidP="00340370">
            <w:pPr>
              <w:jc w:val="both"/>
              <w:rPr>
                <w:rFonts w:asciiTheme="minorHAnsi" w:eastAsia="Calibri" w:hAnsiTheme="minorHAnsi" w:cstheme="minorHAnsi"/>
                <w:sz w:val="14"/>
                <w:szCs w:val="14"/>
              </w:rPr>
            </w:pPr>
            <w:r w:rsidRPr="00E66A91">
              <w:rPr>
                <w:rFonts w:asciiTheme="minorHAnsi" w:eastAsia="Calibri" w:hAnsiTheme="minorHAnsi" w:cstheme="minorHAnsi"/>
                <w:sz w:val="18"/>
                <w:szCs w:val="18"/>
                <w:lang w:val="es-MX"/>
              </w:rPr>
              <w:t>Identificaciones</w:t>
            </w:r>
            <w:r w:rsidRPr="00E66A91">
              <w:rPr>
                <w:rFonts w:asciiTheme="minorHAnsi" w:eastAsia="Calibri" w:hAnsiTheme="minorHAnsi" w:cstheme="minorHAnsi"/>
                <w:sz w:val="18"/>
                <w:szCs w:val="18"/>
              </w:rPr>
              <w:t>, copia simple y original o copia certificada, para su cotejo</w:t>
            </w:r>
            <w:r w:rsidRPr="00E66A91">
              <w:rPr>
                <w:rFonts w:asciiTheme="minorHAnsi" w:eastAsia="Calibri" w:hAnsiTheme="minorHAnsi" w:cstheme="minorHAnsi"/>
                <w:sz w:val="14"/>
                <w:szCs w:val="14"/>
              </w:rPr>
              <w:t xml:space="preserve">. </w:t>
            </w:r>
          </w:p>
          <w:p w14:paraId="0290BC47" w14:textId="77777777" w:rsidR="00554F3A" w:rsidRPr="00E66A91" w:rsidRDefault="00554F3A" w:rsidP="00340370">
            <w:pPr>
              <w:jc w:val="both"/>
              <w:rPr>
                <w:rFonts w:asciiTheme="minorHAnsi" w:eastAsia="Calibri" w:hAnsiTheme="minorHAnsi" w:cstheme="minorHAnsi"/>
                <w:sz w:val="18"/>
                <w:szCs w:val="18"/>
                <w:lang w:val="es-MX"/>
              </w:rPr>
            </w:pPr>
            <w:r w:rsidRPr="00E66A91">
              <w:rPr>
                <w:rFonts w:asciiTheme="minorHAnsi" w:eastAsia="Calibri" w:hAnsiTheme="minorHAnsi" w:cstheme="minorHAnsi"/>
                <w:sz w:val="14"/>
                <w:szCs w:val="14"/>
              </w:rPr>
              <w:t>(pasaporte, cartilla del servicio militar nacional o credencial para votar con fotografía)</w:t>
            </w:r>
          </w:p>
        </w:tc>
      </w:tr>
      <w:tr w:rsidR="00554F3A" w:rsidRPr="00E66A91" w14:paraId="12752823" w14:textId="77777777" w:rsidTr="00340370">
        <w:tc>
          <w:tcPr>
            <w:tcW w:w="664" w:type="dxa"/>
            <w:shd w:val="clear" w:color="auto" w:fill="auto"/>
            <w:vAlign w:val="center"/>
          </w:tcPr>
          <w:p w14:paraId="0A954F22" w14:textId="77777777" w:rsidR="00554F3A" w:rsidRPr="00E66A91" w:rsidRDefault="00554F3A" w:rsidP="00340370">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3</w:t>
            </w:r>
          </w:p>
        </w:tc>
        <w:tc>
          <w:tcPr>
            <w:tcW w:w="8435" w:type="dxa"/>
            <w:shd w:val="clear" w:color="auto" w:fill="auto"/>
          </w:tcPr>
          <w:p w14:paraId="1D098D0F" w14:textId="77777777" w:rsidR="00554F3A" w:rsidRPr="00E66A91" w:rsidRDefault="00554F3A" w:rsidP="00340370">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Cartas de Respaldo del Fabricante en Original</w:t>
            </w:r>
          </w:p>
        </w:tc>
      </w:tr>
      <w:tr w:rsidR="00554F3A" w:rsidRPr="00E66A91" w14:paraId="63F0B033" w14:textId="77777777" w:rsidTr="00340370">
        <w:tc>
          <w:tcPr>
            <w:tcW w:w="664" w:type="dxa"/>
            <w:shd w:val="clear" w:color="auto" w:fill="auto"/>
            <w:vAlign w:val="center"/>
          </w:tcPr>
          <w:p w14:paraId="33916F54" w14:textId="77777777" w:rsidR="00554F3A" w:rsidRPr="00E66A91" w:rsidRDefault="00554F3A" w:rsidP="00340370">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4</w:t>
            </w:r>
          </w:p>
        </w:tc>
        <w:tc>
          <w:tcPr>
            <w:tcW w:w="8435" w:type="dxa"/>
            <w:shd w:val="clear" w:color="auto" w:fill="auto"/>
          </w:tcPr>
          <w:p w14:paraId="6D68AE39" w14:textId="77777777" w:rsidR="00554F3A" w:rsidRPr="00E66A91" w:rsidRDefault="00554F3A" w:rsidP="00340370">
            <w:pPr>
              <w:autoSpaceDE w:val="0"/>
              <w:autoSpaceDN w:val="0"/>
              <w:adjustRightInd w:val="0"/>
              <w:jc w:val="both"/>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554F3A" w:rsidRPr="00E66A91" w14:paraId="6D282AEE" w14:textId="77777777" w:rsidTr="00340370">
        <w:tc>
          <w:tcPr>
            <w:tcW w:w="664" w:type="dxa"/>
            <w:shd w:val="clear" w:color="auto" w:fill="auto"/>
            <w:vAlign w:val="center"/>
          </w:tcPr>
          <w:p w14:paraId="23A47928" w14:textId="77777777" w:rsidR="00554F3A" w:rsidRPr="00E66A91" w:rsidRDefault="00554F3A" w:rsidP="00340370">
            <w:pPr>
              <w:pStyle w:val="Prrafodelista"/>
              <w:tabs>
                <w:tab w:val="left" w:pos="1134"/>
              </w:tabs>
              <w:ind w:left="0" w:right="51"/>
              <w:jc w:val="center"/>
              <w:rPr>
                <w:rFonts w:asciiTheme="minorHAnsi" w:eastAsia="Calibri" w:hAnsiTheme="minorHAnsi" w:cstheme="minorHAnsi"/>
                <w:b/>
                <w:sz w:val="18"/>
                <w:szCs w:val="18"/>
              </w:rPr>
            </w:pPr>
            <w:r>
              <w:rPr>
                <w:rFonts w:asciiTheme="minorHAnsi" w:eastAsia="Calibri" w:hAnsiTheme="minorHAnsi" w:cstheme="minorHAnsi"/>
                <w:b/>
                <w:sz w:val="18"/>
                <w:szCs w:val="18"/>
              </w:rPr>
              <w:t>5*</w:t>
            </w:r>
          </w:p>
        </w:tc>
        <w:tc>
          <w:tcPr>
            <w:tcW w:w="8435" w:type="dxa"/>
            <w:shd w:val="clear" w:color="auto" w:fill="auto"/>
          </w:tcPr>
          <w:p w14:paraId="77C8CB32" w14:textId="77777777" w:rsidR="00554F3A" w:rsidRPr="00E66A91" w:rsidRDefault="00554F3A" w:rsidP="00340370">
            <w:pPr>
              <w:autoSpaceDE w:val="0"/>
              <w:autoSpaceDN w:val="0"/>
              <w:adjustRightInd w:val="0"/>
              <w:jc w:val="both"/>
              <w:rPr>
                <w:rFonts w:asciiTheme="minorHAnsi" w:eastAsia="Calibri" w:hAnsiTheme="minorHAnsi" w:cstheme="minorHAnsi"/>
                <w:color w:val="000000"/>
                <w:sz w:val="18"/>
                <w:szCs w:val="18"/>
              </w:rPr>
            </w:pPr>
            <w:r>
              <w:rPr>
                <w:rFonts w:asciiTheme="minorHAnsi" w:eastAsia="Calibri" w:hAnsiTheme="minorHAnsi" w:cstheme="minorHAnsi"/>
                <w:color w:val="000000"/>
                <w:sz w:val="18"/>
                <w:szCs w:val="18"/>
              </w:rPr>
              <w:t xml:space="preserve">Constancia del registro en la Plataforma de Adquisiciones y Obra Pública o bien iniciar su trámite en la misma. </w:t>
            </w:r>
          </w:p>
        </w:tc>
      </w:tr>
    </w:tbl>
    <w:p w14:paraId="3903F0B6" w14:textId="77777777" w:rsidR="00554F3A" w:rsidRPr="006A3F88" w:rsidRDefault="00554F3A" w:rsidP="00554F3A">
      <w:pPr>
        <w:widowControl/>
        <w:tabs>
          <w:tab w:val="left" w:pos="1134"/>
        </w:tabs>
        <w:ind w:right="51"/>
        <w:jc w:val="both"/>
        <w:rPr>
          <w:rFonts w:ascii="Arial" w:hAnsi="Arial" w:cs="Arial"/>
          <w:b/>
          <w:sz w:val="18"/>
          <w:szCs w:val="18"/>
        </w:rPr>
      </w:pPr>
    </w:p>
    <w:p w14:paraId="67364085" w14:textId="77777777" w:rsidR="00554F3A" w:rsidRPr="00E66A91" w:rsidRDefault="00554F3A" w:rsidP="00554F3A">
      <w:pPr>
        <w:pStyle w:val="Prrafodelista"/>
        <w:tabs>
          <w:tab w:val="left" w:pos="1134"/>
        </w:tabs>
        <w:ind w:left="720" w:right="51"/>
        <w:jc w:val="both"/>
        <w:rPr>
          <w:rFonts w:asciiTheme="minorHAnsi" w:hAnsiTheme="minorHAnsi" w:cstheme="minorHAnsi"/>
          <w:sz w:val="14"/>
          <w:szCs w:val="14"/>
        </w:rPr>
      </w:pPr>
      <w:r w:rsidRPr="00E66A91">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27561652" w14:textId="77777777" w:rsidR="00554F3A" w:rsidRPr="00E66A91" w:rsidRDefault="00554F3A" w:rsidP="00554F3A">
      <w:pPr>
        <w:pStyle w:val="Prrafodelista"/>
        <w:tabs>
          <w:tab w:val="left" w:pos="1134"/>
        </w:tabs>
        <w:ind w:left="720" w:right="51"/>
        <w:jc w:val="both"/>
        <w:rPr>
          <w:rFonts w:asciiTheme="minorHAnsi" w:hAnsiTheme="minorHAnsi" w:cstheme="minorHAnsi"/>
          <w:b/>
          <w:sz w:val="18"/>
          <w:szCs w:val="18"/>
        </w:rPr>
      </w:pPr>
    </w:p>
    <w:p w14:paraId="2CA2FFC3" w14:textId="77777777" w:rsidR="00554F3A" w:rsidRPr="0068745C" w:rsidRDefault="00554F3A" w:rsidP="00554F3A">
      <w:pPr>
        <w:autoSpaceDE w:val="0"/>
        <w:autoSpaceDN w:val="0"/>
        <w:adjustRightInd w:val="0"/>
        <w:jc w:val="both"/>
        <w:rPr>
          <w:rFonts w:asciiTheme="minorHAnsi" w:hAnsiTheme="minorHAnsi" w:cstheme="minorHAnsi"/>
          <w:color w:val="000000"/>
          <w:sz w:val="14"/>
          <w:szCs w:val="14"/>
        </w:rPr>
      </w:pPr>
      <w:r w:rsidRPr="00E66A91">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2.1.27, </w:t>
      </w:r>
      <w:r w:rsidRPr="00DA0E6B">
        <w:rPr>
          <w:rFonts w:asciiTheme="minorHAnsi" w:hAnsiTheme="minorHAnsi" w:cstheme="minorHAnsi"/>
          <w:color w:val="000000"/>
          <w:sz w:val="14"/>
          <w:szCs w:val="14"/>
        </w:rPr>
        <w:t>de l</w:t>
      </w:r>
      <w:r>
        <w:rPr>
          <w:rFonts w:asciiTheme="minorHAnsi" w:hAnsiTheme="minorHAnsi" w:cstheme="minorHAnsi"/>
          <w:color w:val="000000"/>
          <w:sz w:val="14"/>
          <w:szCs w:val="14"/>
        </w:rPr>
        <w:t>a miscelánea fiscal para el 2021</w:t>
      </w:r>
      <w:r w:rsidRPr="00DA0E6B">
        <w:rPr>
          <w:rFonts w:asciiTheme="minorHAnsi" w:hAnsiTheme="minorHAnsi" w:cstheme="minorHAnsi"/>
          <w:color w:val="000000"/>
          <w:sz w:val="14"/>
          <w:szCs w:val="14"/>
        </w:rPr>
        <w:t xml:space="preserve"> publicada el 2</w:t>
      </w:r>
      <w:r>
        <w:rPr>
          <w:rFonts w:asciiTheme="minorHAnsi" w:hAnsiTheme="minorHAnsi" w:cstheme="minorHAnsi"/>
          <w:color w:val="000000"/>
          <w:sz w:val="14"/>
          <w:szCs w:val="14"/>
        </w:rPr>
        <w:t>9</w:t>
      </w:r>
      <w:r w:rsidRPr="00DA0E6B">
        <w:rPr>
          <w:rFonts w:asciiTheme="minorHAnsi" w:hAnsiTheme="minorHAnsi" w:cstheme="minorHAnsi"/>
          <w:color w:val="000000"/>
          <w:sz w:val="14"/>
          <w:szCs w:val="14"/>
        </w:rPr>
        <w:t xml:space="preserve"> de diciembre de 2020 en el Diario Oficial de la Federación</w:t>
      </w:r>
      <w:r w:rsidRPr="00E66A91">
        <w:rPr>
          <w:rFonts w:asciiTheme="minorHAnsi" w:hAnsiTheme="minorHAnsi" w:cstheme="minorHAnsi"/>
          <w:color w:val="000000"/>
          <w:sz w:val="14"/>
          <w:szCs w:val="14"/>
        </w:rPr>
        <w:t xml:space="preserve">. Por lo que el concursante ganador deberá realizar la consulta de opinión ante el SAT en la página: </w:t>
      </w:r>
      <w:hyperlink r:id="rId13" w:history="1">
        <w:r w:rsidRPr="00E66A91">
          <w:rPr>
            <w:rStyle w:val="Hipervnculo"/>
            <w:rFonts w:asciiTheme="minorHAnsi" w:hAnsiTheme="minorHAnsi" w:cstheme="minorHAnsi"/>
            <w:sz w:val="14"/>
            <w:szCs w:val="14"/>
          </w:rPr>
          <w:t>http://www.sat.gob.mx</w:t>
        </w:r>
      </w:hyperlink>
      <w:r w:rsidRPr="00E66A91">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4" w:history="1">
        <w:r w:rsidRPr="00C74658">
          <w:rPr>
            <w:rStyle w:val="Hipervnculo"/>
            <w:rFonts w:asciiTheme="minorHAnsi" w:hAnsiTheme="minorHAnsi" w:cstheme="minorHAnsi"/>
            <w:sz w:val="14"/>
            <w:szCs w:val="14"/>
          </w:rPr>
          <w:t>beatriz.rivera@edu.uaa.mx</w:t>
        </w:r>
      </w:hyperlink>
      <w:r w:rsidRPr="00E66A91">
        <w:rPr>
          <w:rFonts w:asciiTheme="minorHAnsi" w:hAnsiTheme="minorHAnsi" w:cstheme="minorHAnsi"/>
          <w:color w:val="000000"/>
          <w:sz w:val="14"/>
          <w:szCs w:val="14"/>
        </w:rPr>
        <w:t xml:space="preserve"> para que el SAT envié el “Acuse de respuesta” que emitirá en atención a su solicitud de opinión.</w:t>
      </w:r>
      <w:r>
        <w:rPr>
          <w:rFonts w:asciiTheme="minorHAnsi" w:hAnsiTheme="minorHAnsi" w:cstheme="minorHAnsi"/>
          <w:color w:val="000000"/>
          <w:sz w:val="14"/>
          <w:szCs w:val="14"/>
        </w:rPr>
        <w:t xml:space="preserve"> </w:t>
      </w:r>
      <w:r w:rsidRPr="00E66A91">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w:t>
      </w:r>
      <w:r w:rsidRPr="0068745C">
        <w:rPr>
          <w:rFonts w:asciiTheme="minorHAnsi" w:hAnsiTheme="minorHAnsi" w:cstheme="minorHAnsi"/>
          <w:sz w:val="14"/>
          <w:szCs w:val="14"/>
        </w:rPr>
        <w:t xml:space="preserve">infracción por la falta de formalización del contrato o pedido, por causas imputables al adjudicado. </w:t>
      </w:r>
      <w:r w:rsidRPr="0068745C">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043AA99F" w14:textId="77777777" w:rsidR="00554F3A" w:rsidRDefault="00554F3A" w:rsidP="00554F3A">
      <w:pPr>
        <w:ind w:right="-36"/>
        <w:jc w:val="both"/>
        <w:rPr>
          <w:rFonts w:asciiTheme="minorHAnsi" w:hAnsiTheme="minorHAnsi" w:cstheme="minorHAnsi"/>
          <w:sz w:val="14"/>
          <w:szCs w:val="14"/>
        </w:rPr>
      </w:pPr>
    </w:p>
    <w:p w14:paraId="5989DAB4" w14:textId="77777777" w:rsidR="00554F3A" w:rsidRPr="0068745C" w:rsidRDefault="00554F3A" w:rsidP="00554F3A">
      <w:pPr>
        <w:ind w:right="-36"/>
        <w:jc w:val="both"/>
        <w:rPr>
          <w:rFonts w:asciiTheme="minorHAnsi" w:hAnsiTheme="minorHAnsi" w:cstheme="minorHAnsi"/>
          <w:sz w:val="14"/>
          <w:szCs w:val="14"/>
        </w:rPr>
      </w:pPr>
      <w:r w:rsidRPr="0068745C">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Pr>
          <w:rFonts w:asciiTheme="minorHAnsi" w:hAnsiTheme="minorHAnsi" w:cstheme="minorHAnsi"/>
          <w:b/>
          <w:sz w:val="14"/>
          <w:szCs w:val="14"/>
        </w:rPr>
        <w:t>Anexo “8</w:t>
      </w:r>
      <w:r w:rsidRPr="0068745C">
        <w:rPr>
          <w:rFonts w:asciiTheme="minorHAnsi" w:hAnsiTheme="minorHAnsi" w:cstheme="minorHAnsi"/>
          <w:b/>
          <w:sz w:val="14"/>
          <w:szCs w:val="14"/>
        </w:rPr>
        <w:t>”.</w:t>
      </w:r>
    </w:p>
    <w:p w14:paraId="18981019" w14:textId="77777777" w:rsidR="00554F3A" w:rsidRDefault="00554F3A" w:rsidP="00554F3A">
      <w:pPr>
        <w:widowControl/>
        <w:tabs>
          <w:tab w:val="left" w:pos="1134"/>
        </w:tabs>
        <w:ind w:right="51"/>
        <w:rPr>
          <w:rFonts w:ascii="Arial" w:hAnsi="Arial" w:cs="Arial"/>
          <w:sz w:val="14"/>
          <w:szCs w:val="14"/>
        </w:rPr>
      </w:pPr>
    </w:p>
    <w:p w14:paraId="1CAE475B" w14:textId="77777777" w:rsidR="00554F3A" w:rsidRDefault="00554F3A" w:rsidP="00554F3A">
      <w:pPr>
        <w:pStyle w:val="Prrafodelista"/>
        <w:widowControl/>
        <w:numPr>
          <w:ilvl w:val="1"/>
          <w:numId w:val="13"/>
        </w:numPr>
        <w:tabs>
          <w:tab w:val="left" w:pos="1134"/>
        </w:tabs>
        <w:ind w:right="51"/>
        <w:jc w:val="both"/>
        <w:rPr>
          <w:rFonts w:ascii="Arial" w:hAnsi="Arial" w:cs="Arial"/>
          <w:b/>
          <w:sz w:val="18"/>
          <w:szCs w:val="18"/>
        </w:rPr>
      </w:pPr>
      <w:r>
        <w:rPr>
          <w:rFonts w:ascii="Arial" w:hAnsi="Arial" w:cs="Arial"/>
          <w:b/>
          <w:sz w:val="18"/>
          <w:szCs w:val="18"/>
        </w:rPr>
        <w:t>Garantía de los Bienes/Servicios</w:t>
      </w:r>
    </w:p>
    <w:p w14:paraId="64F43158" w14:textId="77777777" w:rsidR="00554F3A" w:rsidRDefault="00554F3A" w:rsidP="00554F3A">
      <w:pPr>
        <w:autoSpaceDE w:val="0"/>
        <w:autoSpaceDN w:val="0"/>
        <w:adjustRightInd w:val="0"/>
        <w:jc w:val="both"/>
        <w:rPr>
          <w:rFonts w:ascii="Arial" w:hAnsi="Arial" w:cs="Arial"/>
          <w:color w:val="000000"/>
          <w:sz w:val="18"/>
          <w:szCs w:val="18"/>
        </w:rPr>
      </w:pPr>
    </w:p>
    <w:p w14:paraId="0715DB28" w14:textId="77777777" w:rsidR="00554F3A" w:rsidRDefault="00554F3A" w:rsidP="00554F3A">
      <w:pPr>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De conformidad con el párrafo segundo del artículo 69 de la </w:t>
      </w:r>
      <w:r w:rsidRPr="00810403">
        <w:rPr>
          <w:rFonts w:ascii="Arial" w:hAnsi="Arial" w:cs="Arial"/>
          <w:color w:val="000000"/>
          <w:sz w:val="18"/>
          <w:szCs w:val="18"/>
        </w:rPr>
        <w:t>Ley de Adquisiciones, Arrendamientos y Servicios del Estado de Aguascalientes y sus Municipios</w:t>
      </w:r>
      <w:r>
        <w:rPr>
          <w:rFonts w:ascii="Arial" w:hAnsi="Arial" w:cs="Arial"/>
          <w:color w:val="000000"/>
          <w:sz w:val="18"/>
          <w:szCs w:val="18"/>
        </w:rPr>
        <w:t>, l</w:t>
      </w:r>
      <w:r w:rsidRPr="00160A68">
        <w:rPr>
          <w:rFonts w:ascii="Arial" w:hAnsi="Arial" w:cs="Arial"/>
          <w:color w:val="000000"/>
          <w:sz w:val="18"/>
          <w:szCs w:val="18"/>
        </w:rPr>
        <w:t>os licitantes deberán manifestar por escrito que otorgarán un periodo de garantía de</w:t>
      </w:r>
      <w:r>
        <w:rPr>
          <w:rFonts w:ascii="Arial" w:hAnsi="Arial" w:cs="Arial"/>
          <w:color w:val="000000"/>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81"/>
        <w:gridCol w:w="4912"/>
      </w:tblGrid>
      <w:tr w:rsidR="00554F3A" w:rsidRPr="00CC05FF" w14:paraId="5B77691B" w14:textId="77777777" w:rsidTr="00340370">
        <w:trPr>
          <w:trHeight w:val="375"/>
          <w:jc w:val="center"/>
        </w:trPr>
        <w:tc>
          <w:tcPr>
            <w:tcW w:w="2440" w:type="pct"/>
            <w:shd w:val="clear" w:color="auto" w:fill="BFBFBF"/>
            <w:hideMark/>
          </w:tcPr>
          <w:p w14:paraId="50F6060F" w14:textId="7E40A518" w:rsidR="00554F3A" w:rsidRPr="004F1B2C" w:rsidRDefault="00554F3A" w:rsidP="00340370">
            <w:pPr>
              <w:jc w:val="center"/>
              <w:rPr>
                <w:rFonts w:ascii="Arial" w:hAnsi="Arial" w:cs="Arial"/>
                <w:b/>
                <w:bCs/>
                <w:sz w:val="16"/>
                <w:szCs w:val="16"/>
              </w:rPr>
            </w:pPr>
            <w:r w:rsidRPr="004F1B2C">
              <w:rPr>
                <w:rFonts w:ascii="Arial" w:hAnsi="Arial" w:cs="Arial"/>
                <w:b/>
                <w:bCs/>
                <w:sz w:val="16"/>
                <w:szCs w:val="16"/>
              </w:rPr>
              <w:t>Tiempo mínimo de Garantía *</w:t>
            </w:r>
          </w:p>
          <w:p w14:paraId="0953517B" w14:textId="77777777" w:rsidR="00554F3A" w:rsidRPr="004F1B2C" w:rsidRDefault="00554F3A" w:rsidP="00340370">
            <w:pPr>
              <w:jc w:val="center"/>
              <w:rPr>
                <w:rFonts w:ascii="Arial" w:hAnsi="Arial" w:cs="Arial"/>
                <w:b/>
                <w:bCs/>
                <w:sz w:val="16"/>
                <w:szCs w:val="16"/>
                <w:lang w:eastAsia="en-US"/>
              </w:rPr>
            </w:pPr>
            <w:r w:rsidRPr="004F1B2C">
              <w:rPr>
                <w:rFonts w:ascii="Arial" w:hAnsi="Arial" w:cs="Arial"/>
                <w:b/>
                <w:bCs/>
                <w:sz w:val="14"/>
                <w:szCs w:val="14"/>
              </w:rPr>
              <w:t>(Calidad, defectos y Vicios Ocultos)</w:t>
            </w:r>
          </w:p>
        </w:tc>
        <w:tc>
          <w:tcPr>
            <w:tcW w:w="2560" w:type="pct"/>
            <w:shd w:val="clear" w:color="auto" w:fill="BFBFBF"/>
            <w:vAlign w:val="center"/>
            <w:hideMark/>
          </w:tcPr>
          <w:p w14:paraId="5C69A1F7" w14:textId="77777777" w:rsidR="00554F3A" w:rsidRPr="004F1B2C" w:rsidRDefault="00554F3A" w:rsidP="00340370">
            <w:pPr>
              <w:jc w:val="center"/>
              <w:rPr>
                <w:rFonts w:ascii="Arial" w:hAnsi="Arial" w:cs="Arial"/>
                <w:b/>
                <w:bCs/>
                <w:sz w:val="16"/>
                <w:szCs w:val="16"/>
                <w:lang w:eastAsia="en-US"/>
              </w:rPr>
            </w:pPr>
            <w:r w:rsidRPr="004F1B2C">
              <w:rPr>
                <w:rFonts w:ascii="Arial" w:hAnsi="Arial" w:cs="Arial"/>
                <w:b/>
                <w:bCs/>
                <w:sz w:val="16"/>
                <w:szCs w:val="16"/>
              </w:rPr>
              <w:t>Partidas</w:t>
            </w:r>
          </w:p>
        </w:tc>
      </w:tr>
      <w:tr w:rsidR="00554F3A" w:rsidRPr="003B1F0D" w14:paraId="5C6ED7C9" w14:textId="77777777" w:rsidTr="00261A6E">
        <w:trPr>
          <w:trHeight w:val="304"/>
          <w:jc w:val="center"/>
        </w:trPr>
        <w:tc>
          <w:tcPr>
            <w:tcW w:w="2440" w:type="pct"/>
            <w:shd w:val="clear" w:color="auto" w:fill="auto"/>
            <w:vAlign w:val="center"/>
          </w:tcPr>
          <w:p w14:paraId="0F080BA0" w14:textId="6CD5108F" w:rsidR="00554F3A" w:rsidRPr="0099398F" w:rsidRDefault="00554F3A" w:rsidP="00340370">
            <w:pPr>
              <w:jc w:val="center"/>
              <w:outlineLvl w:val="5"/>
              <w:rPr>
                <w:rFonts w:ascii="Arial" w:hAnsi="Arial" w:cs="Arial"/>
                <w:color w:val="000000"/>
                <w:sz w:val="16"/>
                <w:szCs w:val="16"/>
                <w:lang w:val="en-US" w:eastAsia="es-MX"/>
              </w:rPr>
            </w:pPr>
            <w:r w:rsidRPr="0099398F">
              <w:rPr>
                <w:rFonts w:ascii="Arial" w:hAnsi="Arial" w:cs="Arial"/>
                <w:color w:val="000000"/>
                <w:sz w:val="16"/>
                <w:szCs w:val="16"/>
                <w:lang w:val="en-US" w:eastAsia="es-MX"/>
              </w:rPr>
              <w:t>12</w:t>
            </w:r>
            <w:r w:rsidR="00525159" w:rsidRPr="0099398F">
              <w:rPr>
                <w:rFonts w:ascii="Arial" w:hAnsi="Arial" w:cs="Arial"/>
                <w:color w:val="000000"/>
                <w:sz w:val="16"/>
                <w:szCs w:val="16"/>
                <w:lang w:val="en-US" w:eastAsia="es-MX"/>
              </w:rPr>
              <w:t xml:space="preserve"> </w:t>
            </w:r>
            <w:proofErr w:type="spellStart"/>
            <w:r w:rsidR="00525159" w:rsidRPr="0099398F">
              <w:rPr>
                <w:rFonts w:ascii="Arial" w:hAnsi="Arial" w:cs="Arial"/>
                <w:color w:val="000000"/>
                <w:sz w:val="16"/>
                <w:szCs w:val="16"/>
                <w:lang w:val="en-US" w:eastAsia="es-MX"/>
              </w:rPr>
              <w:t>m</w:t>
            </w:r>
            <w:r w:rsidRPr="0099398F">
              <w:rPr>
                <w:rFonts w:ascii="Arial" w:hAnsi="Arial" w:cs="Arial"/>
                <w:color w:val="000000"/>
                <w:sz w:val="16"/>
                <w:szCs w:val="16"/>
                <w:lang w:val="en-US" w:eastAsia="es-MX"/>
              </w:rPr>
              <w:t>eses</w:t>
            </w:r>
            <w:proofErr w:type="spellEnd"/>
          </w:p>
        </w:tc>
        <w:tc>
          <w:tcPr>
            <w:tcW w:w="2560" w:type="pct"/>
            <w:shd w:val="clear" w:color="auto" w:fill="auto"/>
            <w:vAlign w:val="center"/>
          </w:tcPr>
          <w:p w14:paraId="42B2B24C" w14:textId="77777777" w:rsidR="00554F3A" w:rsidRPr="0099398F" w:rsidRDefault="00554F3A" w:rsidP="00340370">
            <w:pPr>
              <w:jc w:val="center"/>
              <w:rPr>
                <w:rFonts w:ascii="Arial" w:eastAsia="Calibri" w:hAnsi="Arial" w:cs="Arial"/>
                <w:sz w:val="16"/>
                <w:szCs w:val="16"/>
              </w:rPr>
            </w:pPr>
            <w:r w:rsidRPr="0099398F">
              <w:rPr>
                <w:rFonts w:ascii="Arial" w:eastAsia="Calibri" w:hAnsi="Arial" w:cs="Arial"/>
                <w:sz w:val="16"/>
                <w:szCs w:val="16"/>
              </w:rPr>
              <w:t xml:space="preserve">Todas </w:t>
            </w:r>
          </w:p>
        </w:tc>
      </w:tr>
    </w:tbl>
    <w:p w14:paraId="2359337B" w14:textId="77777777" w:rsidR="00554F3A" w:rsidRPr="00231BED" w:rsidRDefault="00554F3A" w:rsidP="00554F3A">
      <w:pPr>
        <w:autoSpaceDE w:val="0"/>
        <w:autoSpaceDN w:val="0"/>
        <w:adjustRightInd w:val="0"/>
        <w:jc w:val="both"/>
        <w:rPr>
          <w:rFonts w:ascii="Arial" w:hAnsi="Arial" w:cs="Arial"/>
          <w:color w:val="FF0000"/>
          <w:sz w:val="14"/>
          <w:szCs w:val="14"/>
        </w:rPr>
      </w:pPr>
      <w:r w:rsidRPr="00231BED">
        <w:rPr>
          <w:rFonts w:ascii="Arial" w:hAnsi="Arial" w:cs="Arial"/>
          <w:color w:val="FF0000"/>
          <w:sz w:val="14"/>
          <w:szCs w:val="14"/>
        </w:rPr>
        <w:t>*Conforme a lo indicado en cada partida</w:t>
      </w:r>
    </w:p>
    <w:p w14:paraId="3018BA05" w14:textId="77777777" w:rsidR="00554F3A" w:rsidRDefault="00554F3A" w:rsidP="00554F3A">
      <w:pPr>
        <w:autoSpaceDE w:val="0"/>
        <w:autoSpaceDN w:val="0"/>
        <w:adjustRightInd w:val="0"/>
        <w:jc w:val="both"/>
        <w:rPr>
          <w:rFonts w:ascii="Arial" w:hAnsi="Arial" w:cs="Arial"/>
          <w:color w:val="000000"/>
          <w:sz w:val="18"/>
          <w:szCs w:val="18"/>
        </w:rPr>
      </w:pPr>
    </w:p>
    <w:p w14:paraId="3FA51E78" w14:textId="77777777" w:rsidR="00554F3A" w:rsidRPr="00570FAE" w:rsidRDefault="00554F3A" w:rsidP="00554F3A">
      <w:pPr>
        <w:autoSpaceDE w:val="0"/>
        <w:autoSpaceDN w:val="0"/>
        <w:adjustRightInd w:val="0"/>
        <w:jc w:val="both"/>
        <w:rPr>
          <w:rFonts w:ascii="Arial" w:hAnsi="Arial" w:cs="Arial"/>
          <w:b/>
          <w:color w:val="000000"/>
          <w:sz w:val="18"/>
          <w:szCs w:val="18"/>
        </w:rPr>
      </w:pPr>
      <w:r w:rsidRPr="003C78A0">
        <w:rPr>
          <w:rFonts w:ascii="Arial" w:hAnsi="Arial" w:cs="Arial"/>
          <w:color w:val="000000"/>
          <w:sz w:val="18"/>
          <w:szCs w:val="18"/>
        </w:rPr>
        <w:t>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3C78A0">
        <w:rPr>
          <w:rFonts w:ascii="Arial" w:hAnsi="Arial" w:cs="Arial"/>
          <w:i/>
          <w:color w:val="000000"/>
          <w:sz w:val="18"/>
          <w:szCs w:val="18"/>
        </w:rPr>
        <w:t xml:space="preserve"> </w:t>
      </w:r>
      <w:r w:rsidRPr="003C78A0">
        <w:rPr>
          <w:rFonts w:ascii="Arial" w:hAnsi="Arial" w:cs="Arial"/>
          <w:color w:val="000000"/>
          <w:sz w:val="18"/>
          <w:szCs w:val="18"/>
        </w:rPr>
        <w:t>el bien, sin cargo para la convocante, en un plazo no mayor de 15 días naturales a partir de la notificación</w:t>
      </w:r>
      <w:r w:rsidRPr="003C78A0">
        <w:rPr>
          <w:rFonts w:ascii="Arial" w:hAnsi="Arial" w:cs="Arial"/>
          <w:b/>
          <w:i/>
          <w:color w:val="000000"/>
          <w:sz w:val="18"/>
          <w:szCs w:val="18"/>
        </w:rPr>
        <w:t>.</w:t>
      </w:r>
      <w:r w:rsidRPr="00570FAE">
        <w:rPr>
          <w:rFonts w:ascii="Arial" w:hAnsi="Arial" w:cs="Arial"/>
          <w:b/>
          <w:i/>
          <w:color w:val="000000"/>
          <w:sz w:val="18"/>
          <w:szCs w:val="18"/>
        </w:rPr>
        <w:t xml:space="preserve"> </w:t>
      </w:r>
    </w:p>
    <w:p w14:paraId="3C8EB477" w14:textId="77777777" w:rsidR="00554F3A" w:rsidRPr="005D1295" w:rsidRDefault="00554F3A" w:rsidP="00554F3A">
      <w:pPr>
        <w:autoSpaceDE w:val="0"/>
        <w:autoSpaceDN w:val="0"/>
        <w:adjustRightInd w:val="0"/>
        <w:jc w:val="both"/>
        <w:rPr>
          <w:rFonts w:ascii="Arial" w:hAnsi="Arial" w:cs="Arial"/>
          <w:color w:val="000000"/>
          <w:sz w:val="18"/>
          <w:szCs w:val="18"/>
        </w:rPr>
      </w:pPr>
    </w:p>
    <w:p w14:paraId="49AE0F06" w14:textId="77777777" w:rsidR="00554F3A" w:rsidRPr="00570FAE" w:rsidRDefault="00554F3A" w:rsidP="00554F3A">
      <w:pPr>
        <w:autoSpaceDE w:val="0"/>
        <w:autoSpaceDN w:val="0"/>
        <w:adjustRightInd w:val="0"/>
        <w:jc w:val="both"/>
        <w:rPr>
          <w:rFonts w:ascii="Arial" w:hAnsi="Arial" w:cs="Arial"/>
          <w:color w:val="000000"/>
          <w:sz w:val="18"/>
          <w:szCs w:val="18"/>
        </w:rPr>
      </w:pPr>
      <w:r w:rsidRPr="00570FAE">
        <w:rPr>
          <w:rFonts w:ascii="Arial" w:hAnsi="Arial" w:cs="Arial"/>
          <w:color w:val="000000"/>
          <w:sz w:val="18"/>
          <w:szCs w:val="18"/>
        </w:rPr>
        <w:t xml:space="preserve">Por lo anterior, el licitante deberá incluir en su propuesta escrito </w:t>
      </w:r>
      <w:r>
        <w:rPr>
          <w:rFonts w:ascii="Arial" w:hAnsi="Arial" w:cs="Arial"/>
          <w:color w:val="000000"/>
          <w:sz w:val="18"/>
          <w:szCs w:val="18"/>
        </w:rPr>
        <w:t xml:space="preserve">escaneado </w:t>
      </w:r>
      <w:r w:rsidRPr="00570FAE">
        <w:rPr>
          <w:rFonts w:ascii="Arial" w:hAnsi="Arial" w:cs="Arial"/>
          <w:color w:val="000000"/>
          <w:sz w:val="18"/>
          <w:szCs w:val="18"/>
        </w:rPr>
        <w:t xml:space="preserve">en el que se compromete a cumplir con el procedimiento para hacer efectiva la garantía contra defectos o fallas que se llegaren a presentar de acuerdo a lo establecido en </w:t>
      </w:r>
      <w:r w:rsidRPr="005736B2">
        <w:rPr>
          <w:rFonts w:ascii="Arial" w:hAnsi="Arial" w:cs="Arial"/>
          <w:color w:val="000000"/>
          <w:sz w:val="18"/>
          <w:szCs w:val="18"/>
        </w:rPr>
        <w:t xml:space="preserve">el </w:t>
      </w:r>
      <w:r w:rsidRPr="005736B2">
        <w:rPr>
          <w:rFonts w:ascii="Arial" w:hAnsi="Arial" w:cs="Arial"/>
          <w:b/>
          <w:color w:val="000000"/>
          <w:sz w:val="18"/>
          <w:szCs w:val="18"/>
        </w:rPr>
        <w:t>Anexo “5”</w:t>
      </w:r>
      <w:r w:rsidRPr="004C6BC3">
        <w:rPr>
          <w:rFonts w:ascii="Arial" w:hAnsi="Arial" w:cs="Arial"/>
          <w:b/>
          <w:color w:val="000000"/>
          <w:sz w:val="18"/>
          <w:szCs w:val="18"/>
        </w:rPr>
        <w:t xml:space="preserve"> </w:t>
      </w:r>
      <w:r w:rsidRPr="004C6BC3">
        <w:rPr>
          <w:rFonts w:ascii="Arial" w:hAnsi="Arial" w:cs="Arial"/>
          <w:color w:val="000000"/>
          <w:sz w:val="18"/>
          <w:szCs w:val="18"/>
        </w:rPr>
        <w:t>de</w:t>
      </w:r>
      <w:r w:rsidRPr="00570FAE">
        <w:rPr>
          <w:rFonts w:ascii="Arial" w:hAnsi="Arial" w:cs="Arial"/>
          <w:color w:val="000000"/>
          <w:sz w:val="18"/>
          <w:szCs w:val="18"/>
        </w:rPr>
        <w:t xml:space="preserve"> esta convocatoria. </w:t>
      </w:r>
    </w:p>
    <w:p w14:paraId="35833232" w14:textId="510707B4" w:rsidR="00554F3A" w:rsidRDefault="00554F3A" w:rsidP="00554F3A">
      <w:pPr>
        <w:jc w:val="both"/>
        <w:rPr>
          <w:rFonts w:ascii="Arial" w:hAnsi="Arial" w:cs="Arial"/>
          <w:color w:val="FF0000"/>
          <w:sz w:val="18"/>
          <w:szCs w:val="18"/>
        </w:rPr>
      </w:pPr>
    </w:p>
    <w:p w14:paraId="15BF728A" w14:textId="77777777" w:rsidR="00484A83" w:rsidRPr="00570FAE" w:rsidRDefault="00484A83" w:rsidP="00554F3A">
      <w:pPr>
        <w:jc w:val="both"/>
        <w:rPr>
          <w:rFonts w:ascii="Arial" w:hAnsi="Arial" w:cs="Arial"/>
          <w:color w:val="FF0000"/>
          <w:sz w:val="18"/>
          <w:szCs w:val="18"/>
        </w:rPr>
      </w:pPr>
    </w:p>
    <w:p w14:paraId="052979EA" w14:textId="77777777" w:rsidR="00554F3A" w:rsidRPr="00041F37" w:rsidRDefault="00554F3A" w:rsidP="00554F3A">
      <w:pPr>
        <w:jc w:val="both"/>
        <w:rPr>
          <w:rFonts w:ascii="Arial" w:hAnsi="Arial" w:cs="Arial"/>
          <w:sz w:val="14"/>
          <w:szCs w:val="14"/>
        </w:rPr>
      </w:pPr>
      <w:r w:rsidRPr="00041F37">
        <w:rPr>
          <w:rFonts w:ascii="Arial" w:hAnsi="Arial" w:cs="Arial"/>
          <w:b/>
          <w:sz w:val="14"/>
          <w:szCs w:val="14"/>
        </w:rPr>
        <w:t>En la entrega de los bienes adjudicados:</w:t>
      </w:r>
      <w:r w:rsidRPr="00041F37">
        <w:rPr>
          <w:rFonts w:ascii="Arial" w:hAnsi="Arial" w:cs="Arial"/>
          <w:sz w:val="14"/>
          <w:szCs w:val="14"/>
        </w:rPr>
        <w:t xml:space="preserve"> el proveedor deberá entregar junto con los bienes una garantía de fabricación con cobertura amplia por </w:t>
      </w:r>
      <w:r w:rsidRPr="00041F37">
        <w:rPr>
          <w:rFonts w:ascii="Arial" w:hAnsi="Arial" w:cs="Arial"/>
          <w:color w:val="000000"/>
          <w:sz w:val="14"/>
          <w:szCs w:val="14"/>
        </w:rPr>
        <w:t>el periodo de garantía señalado en los párrafos anteriores</w:t>
      </w:r>
      <w:r w:rsidRPr="00041F37">
        <w:rPr>
          <w:rFonts w:ascii="Arial" w:hAnsi="Arial" w:cs="Arial"/>
          <w:b/>
          <w:sz w:val="14"/>
          <w:szCs w:val="14"/>
        </w:rPr>
        <w:t xml:space="preserve">, </w:t>
      </w:r>
      <w:r w:rsidRPr="00041F37">
        <w:rPr>
          <w:rFonts w:ascii="Arial" w:hAnsi="Arial" w:cs="Arial"/>
          <w:color w:val="000000"/>
          <w:sz w:val="14"/>
          <w:szCs w:val="14"/>
        </w:rPr>
        <w:t xml:space="preserve">contra </w:t>
      </w:r>
      <w:r w:rsidRPr="00041F37">
        <w:rPr>
          <w:rFonts w:ascii="Arial" w:hAnsi="Arial" w:cs="Arial"/>
          <w:sz w:val="14"/>
          <w:szCs w:val="14"/>
        </w:rPr>
        <w:t>vicios ocultos, defectos de fabricación o cualquier daño que presenten, la cual deberá entregar a la Universidad por escrito en papel membretado, debidamente firmada por el representante legal</w:t>
      </w:r>
      <w:r>
        <w:rPr>
          <w:rFonts w:ascii="Arial" w:hAnsi="Arial" w:cs="Arial"/>
          <w:sz w:val="14"/>
          <w:szCs w:val="14"/>
        </w:rPr>
        <w:t>, con la descripción breve del equipo y los números de serie</w:t>
      </w:r>
      <w:r w:rsidRPr="00041F37">
        <w:rPr>
          <w:rFonts w:ascii="Arial" w:hAnsi="Arial" w:cs="Arial"/>
          <w:sz w:val="14"/>
          <w:szCs w:val="14"/>
        </w:rPr>
        <w:t>.</w:t>
      </w:r>
    </w:p>
    <w:p w14:paraId="2336C001" w14:textId="77777777" w:rsidR="00554F3A" w:rsidRPr="00E0674F" w:rsidRDefault="00554F3A" w:rsidP="00554F3A">
      <w:pPr>
        <w:autoSpaceDE w:val="0"/>
        <w:autoSpaceDN w:val="0"/>
        <w:adjustRightInd w:val="0"/>
        <w:ind w:left="1080"/>
        <w:jc w:val="both"/>
        <w:rPr>
          <w:rFonts w:ascii="Arial" w:hAnsi="Arial" w:cs="Arial"/>
          <w:b/>
          <w:color w:val="000000"/>
          <w:sz w:val="18"/>
          <w:szCs w:val="18"/>
          <w:lang w:val="es-MX"/>
        </w:rPr>
      </w:pPr>
    </w:p>
    <w:p w14:paraId="0670B079" w14:textId="77777777" w:rsidR="00554F3A" w:rsidRPr="00847CCD" w:rsidRDefault="00554F3A" w:rsidP="00554F3A">
      <w:pPr>
        <w:pStyle w:val="Prrafodelista"/>
        <w:numPr>
          <w:ilvl w:val="1"/>
          <w:numId w:val="13"/>
        </w:numPr>
        <w:autoSpaceDE w:val="0"/>
        <w:autoSpaceDN w:val="0"/>
        <w:adjustRightInd w:val="0"/>
        <w:jc w:val="both"/>
        <w:rPr>
          <w:rFonts w:ascii="Arial" w:hAnsi="Arial" w:cs="Arial"/>
          <w:b/>
          <w:color w:val="000000"/>
          <w:sz w:val="18"/>
          <w:szCs w:val="18"/>
          <w:lang w:val="es-MX"/>
        </w:rPr>
      </w:pPr>
      <w:r w:rsidRPr="00847CCD">
        <w:rPr>
          <w:rFonts w:ascii="Arial" w:hAnsi="Arial" w:cs="Arial"/>
          <w:b/>
          <w:sz w:val="18"/>
          <w:szCs w:val="18"/>
        </w:rPr>
        <w:t>Garantía de cumplimiento de contrato</w:t>
      </w:r>
    </w:p>
    <w:p w14:paraId="2C2EB7B9" w14:textId="77777777" w:rsidR="00554F3A" w:rsidRPr="00E0674F" w:rsidRDefault="00554F3A" w:rsidP="00554F3A">
      <w:pPr>
        <w:widowControl/>
        <w:rPr>
          <w:rFonts w:ascii="Arial" w:hAnsi="Arial" w:cs="Arial"/>
          <w:sz w:val="18"/>
          <w:szCs w:val="18"/>
        </w:rPr>
      </w:pPr>
    </w:p>
    <w:p w14:paraId="174AFCAA" w14:textId="77777777" w:rsidR="00554F3A" w:rsidRPr="00593BF3" w:rsidRDefault="00554F3A" w:rsidP="00554F3A">
      <w:pPr>
        <w:autoSpaceDE w:val="0"/>
        <w:autoSpaceDN w:val="0"/>
        <w:adjustRightInd w:val="0"/>
        <w:jc w:val="both"/>
        <w:rPr>
          <w:rFonts w:ascii="Arial" w:hAnsi="Arial" w:cs="Arial"/>
          <w:b/>
          <w:color w:val="000000"/>
          <w:sz w:val="18"/>
          <w:szCs w:val="18"/>
        </w:rPr>
      </w:pPr>
      <w:r w:rsidRPr="00E0674F">
        <w:rPr>
          <w:rFonts w:ascii="Arial" w:hAnsi="Arial" w:cs="Arial"/>
          <w:bCs/>
          <w:sz w:val="18"/>
          <w:szCs w:val="18"/>
        </w:rPr>
        <w:t xml:space="preserve">El licitante ganador, para garantizar el cumplimiento de todas y cada una de las obligaciones estipuladas en el contrato adjudicado, </w:t>
      </w:r>
      <w:r w:rsidRPr="00E0674F">
        <w:rPr>
          <w:rFonts w:ascii="Arial" w:hAnsi="Arial" w:cs="Arial"/>
          <w:color w:val="000000"/>
          <w:sz w:val="18"/>
          <w:szCs w:val="18"/>
        </w:rPr>
        <w:t>deberá constituir  fianza e</w:t>
      </w:r>
      <w:r>
        <w:rPr>
          <w:rFonts w:ascii="Arial" w:hAnsi="Arial" w:cs="Arial"/>
          <w:color w:val="000000"/>
          <w:sz w:val="18"/>
          <w:szCs w:val="18"/>
        </w:rPr>
        <w:t>xpedida por una I</w:t>
      </w:r>
      <w:r w:rsidRPr="00E0674F">
        <w:rPr>
          <w:rFonts w:ascii="Arial" w:hAnsi="Arial" w:cs="Arial"/>
          <w:color w:val="000000"/>
          <w:sz w:val="18"/>
          <w:szCs w:val="18"/>
        </w:rPr>
        <w:t xml:space="preserve">nstitución legalmente autorizada, en los términos de la </w:t>
      </w:r>
      <w:r>
        <w:rPr>
          <w:rFonts w:ascii="Arial" w:hAnsi="Arial" w:cs="Arial"/>
          <w:color w:val="000000"/>
          <w:sz w:val="18"/>
          <w:szCs w:val="18"/>
        </w:rPr>
        <w:t>Ley de Instituciones de Seguros y de Fianzas</w:t>
      </w:r>
      <w:r w:rsidRPr="00E0674F">
        <w:rPr>
          <w:rFonts w:ascii="Arial" w:hAnsi="Arial" w:cs="Arial"/>
          <w:color w:val="000000"/>
          <w:sz w:val="18"/>
          <w:szCs w:val="18"/>
        </w:rPr>
        <w:t xml:space="preserve">, a favor de la Universidad Autónoma de Aguascalientes, por un valor equivalente al 10% (diez por ciento) del monto total del contrato, antes de impuesto; en el texto de la póliza de </w:t>
      </w:r>
      <w:r w:rsidRPr="00341440">
        <w:rPr>
          <w:rFonts w:ascii="Arial" w:hAnsi="Arial" w:cs="Arial"/>
          <w:color w:val="000000"/>
          <w:sz w:val="18"/>
          <w:szCs w:val="18"/>
        </w:rPr>
        <w:t>fianza se deberán establecer las siguientes declaraciones:</w:t>
      </w:r>
    </w:p>
    <w:p w14:paraId="32CBD209" w14:textId="77777777" w:rsidR="00554F3A" w:rsidRPr="00E0674F" w:rsidRDefault="00554F3A" w:rsidP="00554F3A">
      <w:pPr>
        <w:autoSpaceDE w:val="0"/>
        <w:autoSpaceDN w:val="0"/>
        <w:adjustRightInd w:val="0"/>
        <w:jc w:val="both"/>
        <w:rPr>
          <w:rFonts w:ascii="Arial" w:hAnsi="Arial" w:cs="Arial"/>
          <w:color w:val="000000"/>
          <w:sz w:val="18"/>
          <w:szCs w:val="18"/>
        </w:rPr>
      </w:pPr>
    </w:p>
    <w:p w14:paraId="504579A9" w14:textId="77777777" w:rsidR="00554F3A" w:rsidRPr="00041F37" w:rsidRDefault="00554F3A" w:rsidP="00554F3A">
      <w:pPr>
        <w:pStyle w:val="Prrafodelista"/>
        <w:widowControl/>
        <w:numPr>
          <w:ilvl w:val="0"/>
          <w:numId w:val="14"/>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“Que la fianza se otorga atendiendo a todas las estipulaciones contenidas en el contrato (especificar no. De contrato, fecha de suscripción, y especificar que garantiza el cumplimiento de todas las obligaciones establecidas en el contrato y en la convocatoria respectivos).”</w:t>
      </w:r>
    </w:p>
    <w:p w14:paraId="145932CC" w14:textId="77777777" w:rsidR="00554F3A" w:rsidRPr="00041F37" w:rsidRDefault="00554F3A" w:rsidP="00554F3A">
      <w:pPr>
        <w:widowControl/>
        <w:autoSpaceDE w:val="0"/>
        <w:autoSpaceDN w:val="0"/>
        <w:adjustRightInd w:val="0"/>
        <w:ind w:left="735"/>
        <w:jc w:val="both"/>
        <w:rPr>
          <w:rFonts w:ascii="Arial" w:hAnsi="Arial" w:cs="Arial"/>
          <w:i/>
          <w:color w:val="000000"/>
          <w:sz w:val="14"/>
          <w:szCs w:val="14"/>
        </w:rPr>
      </w:pPr>
    </w:p>
    <w:p w14:paraId="3CFE6CE3" w14:textId="77777777" w:rsidR="00554F3A" w:rsidRPr="00041F37" w:rsidRDefault="00554F3A" w:rsidP="00554F3A">
      <w:pPr>
        <w:pStyle w:val="Prrafodelista"/>
        <w:widowControl/>
        <w:numPr>
          <w:ilvl w:val="0"/>
          <w:numId w:val="14"/>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“Esta garantía estará vigente durante el cumplimiento de la obligación que garantiza (se encontrará vigente hasta la total amortización o devolución del anticipo) y continuará vigente en caso de que se otorgue prórroga al cumplimiento del contrato, así como durante la substanciación de todos los recursos legales o juicios que se interpongan hasta que se pronuncie resolución definitiva por autoridad competente, de forma tal que su vigencia no podrá acotarse en razón del plazo de ejecución del contrato principal o fuente de las obligaciones, o cualquier otra circunstancia”</w:t>
      </w:r>
    </w:p>
    <w:p w14:paraId="07A423D3" w14:textId="77777777" w:rsidR="00554F3A" w:rsidRPr="00041F37" w:rsidRDefault="00554F3A" w:rsidP="00554F3A">
      <w:pPr>
        <w:widowControl/>
        <w:autoSpaceDE w:val="0"/>
        <w:autoSpaceDN w:val="0"/>
        <w:adjustRightInd w:val="0"/>
        <w:jc w:val="both"/>
        <w:rPr>
          <w:rFonts w:ascii="Arial" w:hAnsi="Arial" w:cs="Arial"/>
          <w:i/>
          <w:color w:val="000000"/>
          <w:sz w:val="14"/>
          <w:szCs w:val="14"/>
        </w:rPr>
      </w:pPr>
    </w:p>
    <w:p w14:paraId="3EFF0395" w14:textId="77777777" w:rsidR="00554F3A" w:rsidRPr="00041F37" w:rsidRDefault="00554F3A" w:rsidP="00554F3A">
      <w:pPr>
        <w:pStyle w:val="Prrafodelista"/>
        <w:numPr>
          <w:ilvl w:val="0"/>
          <w:numId w:val="14"/>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“En caso de hacerse efectiva la presente garantía, la institución de fianzas acepta expresamente someterse al procedimiento de ejecución establecido en el artículo 95 de la</w:t>
      </w:r>
      <w:r>
        <w:rPr>
          <w:rFonts w:ascii="Arial" w:hAnsi="Arial" w:cs="Arial"/>
          <w:i/>
          <w:color w:val="000000"/>
          <w:sz w:val="14"/>
          <w:szCs w:val="14"/>
        </w:rPr>
        <w:t xml:space="preserve"> Ley de Instituciones de Seguros y de Fianzas</w:t>
      </w:r>
      <w:r w:rsidRPr="00041F37">
        <w:rPr>
          <w:rFonts w:ascii="Arial" w:hAnsi="Arial" w:cs="Arial"/>
          <w:i/>
          <w:color w:val="000000"/>
          <w:sz w:val="14"/>
          <w:szCs w:val="14"/>
        </w:rPr>
        <w:t>, procedimiento al que también se sujetará para el caso del cobro de la indemnización por mora que prevé el artículo 95 Bis del mismo ordenamiento legal, por pago extemporáneo del importe de la póliza de fianza requerida”</w:t>
      </w:r>
    </w:p>
    <w:p w14:paraId="5839523B" w14:textId="77777777" w:rsidR="00554F3A" w:rsidRPr="00041F37" w:rsidRDefault="00554F3A" w:rsidP="00554F3A">
      <w:pPr>
        <w:autoSpaceDE w:val="0"/>
        <w:autoSpaceDN w:val="0"/>
        <w:adjustRightInd w:val="0"/>
        <w:jc w:val="both"/>
        <w:rPr>
          <w:rFonts w:ascii="Arial" w:hAnsi="Arial" w:cs="Arial"/>
          <w:color w:val="000000"/>
          <w:sz w:val="14"/>
          <w:szCs w:val="14"/>
        </w:rPr>
      </w:pPr>
    </w:p>
    <w:p w14:paraId="2A1478E0" w14:textId="77777777" w:rsidR="00554F3A" w:rsidRPr="00041F37" w:rsidRDefault="00554F3A" w:rsidP="00554F3A">
      <w:pPr>
        <w:pStyle w:val="Prrafodelista"/>
        <w:widowControl/>
        <w:numPr>
          <w:ilvl w:val="0"/>
          <w:numId w:val="14"/>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“Que para liberar la fianza, será requisito indispensable la manifestación expresa y por escrito del Director General de Finanzas de la Universidad Autónoma de Aguascalientes”</w:t>
      </w:r>
    </w:p>
    <w:p w14:paraId="6E6E023D" w14:textId="77777777" w:rsidR="00554F3A" w:rsidRDefault="00554F3A" w:rsidP="00554F3A">
      <w:pPr>
        <w:autoSpaceDE w:val="0"/>
        <w:autoSpaceDN w:val="0"/>
        <w:adjustRightInd w:val="0"/>
        <w:jc w:val="both"/>
        <w:rPr>
          <w:rFonts w:ascii="Arial" w:hAnsi="Arial" w:cs="Arial"/>
          <w:color w:val="000000"/>
          <w:sz w:val="18"/>
          <w:szCs w:val="18"/>
        </w:rPr>
      </w:pPr>
    </w:p>
    <w:p w14:paraId="0D58C856" w14:textId="77777777" w:rsidR="00554F3A" w:rsidRPr="00341440" w:rsidRDefault="00554F3A" w:rsidP="00554F3A">
      <w:pPr>
        <w:autoSpaceDE w:val="0"/>
        <w:autoSpaceDN w:val="0"/>
        <w:adjustRightInd w:val="0"/>
        <w:jc w:val="both"/>
        <w:rPr>
          <w:rFonts w:ascii="Arial" w:hAnsi="Arial" w:cs="Arial"/>
          <w:color w:val="000000"/>
          <w:sz w:val="14"/>
          <w:szCs w:val="14"/>
        </w:rPr>
      </w:pPr>
      <w:r w:rsidRPr="00341440">
        <w:rPr>
          <w:rFonts w:ascii="Arial" w:hAnsi="Arial" w:cs="Arial"/>
          <w:color w:val="000000"/>
          <w:sz w:val="14"/>
          <w:szCs w:val="14"/>
        </w:rPr>
        <w:t>La garantía deberá ser entregada a más tardar dentro de los diez días naturales posteriores a la firma del contrato respectivo, en el Departamento de Compras y Almacén, en un horario 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p>
    <w:p w14:paraId="220A4D8E" w14:textId="77777777" w:rsidR="00554F3A" w:rsidRPr="00341440" w:rsidRDefault="00554F3A" w:rsidP="00554F3A">
      <w:pPr>
        <w:widowControl/>
        <w:rPr>
          <w:rFonts w:ascii="Arial" w:hAnsi="Arial" w:cs="Arial"/>
          <w:sz w:val="14"/>
          <w:szCs w:val="14"/>
        </w:rPr>
      </w:pPr>
    </w:p>
    <w:p w14:paraId="004E10EA" w14:textId="1717B18D" w:rsidR="00554F3A" w:rsidRDefault="00554F3A" w:rsidP="00554F3A">
      <w:pPr>
        <w:jc w:val="both"/>
        <w:rPr>
          <w:rFonts w:ascii="Arial" w:hAnsi="Arial" w:cs="Arial"/>
          <w:sz w:val="14"/>
          <w:szCs w:val="14"/>
        </w:rPr>
      </w:pPr>
      <w:r>
        <w:rPr>
          <w:rFonts w:ascii="Arial" w:hAnsi="Arial" w:cs="Arial"/>
          <w:b/>
          <w:bCs/>
          <w:sz w:val="18"/>
          <w:szCs w:val="18"/>
        </w:rPr>
        <w:t xml:space="preserve">A elección del licitante adjudicado, se entregara </w:t>
      </w:r>
      <w:r w:rsidRPr="00B75860">
        <w:rPr>
          <w:rFonts w:ascii="Arial" w:hAnsi="Arial" w:cs="Arial"/>
          <w:b/>
          <w:bCs/>
          <w:sz w:val="18"/>
          <w:szCs w:val="18"/>
        </w:rPr>
        <w:t>fianza</w:t>
      </w:r>
      <w:r>
        <w:rPr>
          <w:rFonts w:ascii="Arial" w:hAnsi="Arial" w:cs="Arial"/>
          <w:b/>
          <w:bCs/>
          <w:sz w:val="18"/>
          <w:szCs w:val="18"/>
        </w:rPr>
        <w:t xml:space="preserve">, cheque certificado, cheque de caja o documento mercantil (pagaré), aquellos proveedores </w:t>
      </w:r>
      <w:r w:rsidRPr="00B75860">
        <w:rPr>
          <w:rFonts w:ascii="Arial" w:hAnsi="Arial" w:cs="Arial"/>
          <w:b/>
          <w:bCs/>
          <w:sz w:val="18"/>
          <w:szCs w:val="18"/>
        </w:rPr>
        <w:t xml:space="preserve">a los que se les adjudiquen </w:t>
      </w:r>
      <w:r>
        <w:rPr>
          <w:rFonts w:ascii="Arial" w:hAnsi="Arial" w:cs="Arial"/>
          <w:b/>
          <w:bCs/>
          <w:sz w:val="18"/>
          <w:szCs w:val="18"/>
        </w:rPr>
        <w:t>contratos/</w:t>
      </w:r>
      <w:r w:rsidRPr="00B75860">
        <w:rPr>
          <w:rFonts w:ascii="Arial" w:hAnsi="Arial" w:cs="Arial"/>
          <w:b/>
          <w:bCs/>
          <w:sz w:val="18"/>
          <w:szCs w:val="18"/>
        </w:rPr>
        <w:t>pedidos con un importe menor a $100,000.00</w:t>
      </w:r>
      <w:r>
        <w:rPr>
          <w:rFonts w:ascii="Arial" w:hAnsi="Arial" w:cs="Arial"/>
          <w:b/>
          <w:bCs/>
          <w:sz w:val="18"/>
          <w:szCs w:val="18"/>
        </w:rPr>
        <w:t xml:space="preserve"> </w:t>
      </w:r>
      <w:r w:rsidRPr="00B75860">
        <w:rPr>
          <w:rFonts w:ascii="Arial" w:hAnsi="Arial" w:cs="Arial"/>
          <w:sz w:val="18"/>
          <w:szCs w:val="18"/>
        </w:rPr>
        <w:t xml:space="preserve">(CIEN MIL PESOS 00/100 </w:t>
      </w:r>
      <w:r>
        <w:rPr>
          <w:rFonts w:ascii="Arial" w:hAnsi="Arial" w:cs="Arial"/>
          <w:sz w:val="18"/>
          <w:szCs w:val="18"/>
        </w:rPr>
        <w:t>M</w:t>
      </w:r>
      <w:r w:rsidRPr="00B75860">
        <w:rPr>
          <w:rFonts w:ascii="Arial" w:hAnsi="Arial" w:cs="Arial"/>
          <w:sz w:val="18"/>
          <w:szCs w:val="18"/>
        </w:rPr>
        <w:t>. N</w:t>
      </w:r>
      <w:r>
        <w:rPr>
          <w:rFonts w:ascii="Arial" w:hAnsi="Arial" w:cs="Arial"/>
          <w:sz w:val="18"/>
          <w:szCs w:val="18"/>
        </w:rPr>
        <w:t xml:space="preserve">.) </w:t>
      </w:r>
      <w:r>
        <w:rPr>
          <w:rFonts w:ascii="Arial" w:hAnsi="Arial" w:cs="Arial"/>
          <w:b/>
          <w:bCs/>
          <w:sz w:val="18"/>
          <w:szCs w:val="18"/>
        </w:rPr>
        <w:t>incluyendo IVA</w:t>
      </w:r>
      <w:r>
        <w:rPr>
          <w:rFonts w:ascii="Arial" w:hAnsi="Arial" w:cs="Arial"/>
          <w:sz w:val="18"/>
          <w:szCs w:val="18"/>
        </w:rPr>
        <w:t>.</w:t>
      </w:r>
      <w:r w:rsidRPr="00B75860">
        <w:rPr>
          <w:rFonts w:ascii="Arial" w:hAnsi="Arial" w:cs="Arial"/>
          <w:sz w:val="18"/>
          <w:szCs w:val="18"/>
        </w:rPr>
        <w:t xml:space="preserve"> </w:t>
      </w:r>
      <w:r w:rsidRPr="00D9660D">
        <w:rPr>
          <w:rFonts w:ascii="Arial" w:hAnsi="Arial" w:cs="Arial"/>
          <w:sz w:val="14"/>
          <w:szCs w:val="14"/>
        </w:rPr>
        <w:t>Cuando en los importes menores de lo señalado decidan entregar documento mercantil, deberán entregar también carta compromiso bajo protesta decir verdad en la que garanticen el cumplimiento del contrato, vicios ocultos y calidad de los bienes. El documento mercantil que se firmara como garantía de cumplimiento, deberá ser a favor de la Universidad Autónoma de Aguascalientes, por un importe del 10% (diez por ciento)</w:t>
      </w:r>
      <w:r>
        <w:rPr>
          <w:rFonts w:ascii="Arial" w:hAnsi="Arial" w:cs="Arial"/>
          <w:sz w:val="14"/>
          <w:szCs w:val="14"/>
        </w:rPr>
        <w:t xml:space="preserve"> </w:t>
      </w:r>
      <w:r w:rsidRPr="00D9660D">
        <w:rPr>
          <w:rFonts w:ascii="Arial" w:hAnsi="Arial" w:cs="Arial"/>
          <w:sz w:val="14"/>
          <w:szCs w:val="14"/>
        </w:rPr>
        <w:t>antes de IVA del monto total adjudicado, en el formato que entregue la Convocante.</w:t>
      </w:r>
    </w:p>
    <w:p w14:paraId="03031B2F" w14:textId="29368CF4" w:rsidR="0004173A" w:rsidRDefault="0004173A" w:rsidP="00554F3A">
      <w:pPr>
        <w:jc w:val="both"/>
        <w:rPr>
          <w:rFonts w:ascii="Arial" w:hAnsi="Arial" w:cs="Arial"/>
          <w:sz w:val="14"/>
          <w:szCs w:val="14"/>
        </w:rPr>
      </w:pPr>
    </w:p>
    <w:p w14:paraId="4DEB89B1" w14:textId="77777777" w:rsidR="00554F3A" w:rsidRDefault="00554F3A" w:rsidP="00554F3A">
      <w:pPr>
        <w:jc w:val="both"/>
        <w:rPr>
          <w:rFonts w:ascii="Arial" w:hAnsi="Arial" w:cs="Arial"/>
          <w:sz w:val="14"/>
          <w:szCs w:val="14"/>
        </w:rPr>
      </w:pPr>
    </w:p>
    <w:p w14:paraId="600E3D57" w14:textId="77777777" w:rsidR="00554F3A" w:rsidRPr="00341440" w:rsidRDefault="00554F3A" w:rsidP="00554F3A">
      <w:pPr>
        <w:pStyle w:val="Prrafodelista"/>
        <w:numPr>
          <w:ilvl w:val="1"/>
          <w:numId w:val="13"/>
        </w:numPr>
        <w:jc w:val="both"/>
        <w:rPr>
          <w:rFonts w:ascii="Arial" w:hAnsi="Arial" w:cs="Arial"/>
          <w:color w:val="000000"/>
          <w:sz w:val="18"/>
          <w:szCs w:val="18"/>
        </w:rPr>
      </w:pPr>
      <w:r w:rsidRPr="00341440">
        <w:rPr>
          <w:rFonts w:ascii="Arial" w:hAnsi="Arial" w:cs="Arial"/>
          <w:b/>
          <w:sz w:val="18"/>
          <w:szCs w:val="18"/>
        </w:rPr>
        <w:t>Modificaciones</w:t>
      </w:r>
    </w:p>
    <w:p w14:paraId="1D542C5E" w14:textId="77777777" w:rsidR="00554F3A" w:rsidRPr="00341440" w:rsidRDefault="00554F3A" w:rsidP="00554F3A">
      <w:pPr>
        <w:pStyle w:val="Prrafodelista"/>
        <w:ind w:left="720"/>
        <w:jc w:val="both"/>
        <w:rPr>
          <w:rFonts w:ascii="Arial" w:hAnsi="Arial" w:cs="Arial"/>
          <w:color w:val="000000"/>
          <w:sz w:val="18"/>
          <w:szCs w:val="18"/>
        </w:rPr>
      </w:pPr>
    </w:p>
    <w:p w14:paraId="4136CBFE" w14:textId="0AED9706" w:rsidR="00554F3A" w:rsidRPr="00341440" w:rsidRDefault="00554F3A" w:rsidP="00554F3A">
      <w:pPr>
        <w:jc w:val="both"/>
        <w:rPr>
          <w:rFonts w:ascii="Arial" w:hAnsi="Arial" w:cs="Arial"/>
          <w:color w:val="000000"/>
          <w:sz w:val="18"/>
          <w:szCs w:val="18"/>
        </w:rPr>
      </w:pPr>
      <w:r w:rsidRPr="00341440">
        <w:rPr>
          <w:rFonts w:ascii="Arial" w:hAnsi="Arial" w:cs="Arial"/>
          <w:sz w:val="18"/>
          <w:szCs w:val="18"/>
        </w:rPr>
        <w:t xml:space="preserve">Con fundamento en el artículo </w:t>
      </w:r>
      <w:r>
        <w:rPr>
          <w:rFonts w:ascii="Arial" w:hAnsi="Arial" w:cs="Arial"/>
          <w:sz w:val="18"/>
          <w:szCs w:val="18"/>
        </w:rPr>
        <w:t xml:space="preserve">73 de la Ley, </w:t>
      </w:r>
      <w:r w:rsidRPr="00341440">
        <w:rPr>
          <w:rFonts w:ascii="Arial" w:hAnsi="Arial" w:cs="Arial"/>
          <w:sz w:val="18"/>
          <w:szCs w:val="18"/>
        </w:rPr>
        <w:t xml:space="preserve">el contrato que se derive de este procedimiento, podrá ampliarse de común acuerdo, siempre que tales modificaciones no rebasen, en conjunto, el 20% (veinte por ciento) del monto del contrato o cantidad de los conceptos o volúmenes establecidos originalmente en los mismos y el precio de los bienes o servicios sea igual al pactado originalmente. </w:t>
      </w:r>
      <w:r w:rsidRPr="00341440">
        <w:rPr>
          <w:rFonts w:ascii="Arial" w:hAnsi="Arial" w:cs="Arial"/>
          <w:color w:val="000000"/>
          <w:sz w:val="18"/>
          <w:szCs w:val="18"/>
        </w:rPr>
        <w:t>Las fechas de entrega de las cantidades adicionales solicitadas deberán ser acordadas entre el proveedor y la Universidad, a través de la Dirección General de Finanzas.</w:t>
      </w:r>
    </w:p>
    <w:p w14:paraId="6E3CB1CD" w14:textId="77777777" w:rsidR="00554F3A" w:rsidRDefault="00554F3A" w:rsidP="00554F3A">
      <w:pPr>
        <w:jc w:val="both"/>
        <w:rPr>
          <w:rFonts w:ascii="Arial" w:hAnsi="Arial" w:cs="Arial"/>
          <w:color w:val="000000"/>
          <w:sz w:val="18"/>
          <w:szCs w:val="18"/>
        </w:rPr>
      </w:pPr>
    </w:p>
    <w:p w14:paraId="297E0035" w14:textId="77777777" w:rsidR="00554F3A" w:rsidRPr="00D9660D" w:rsidRDefault="00554F3A" w:rsidP="00554F3A">
      <w:pPr>
        <w:pStyle w:val="Prrafodelista"/>
        <w:numPr>
          <w:ilvl w:val="1"/>
          <w:numId w:val="13"/>
        </w:numPr>
        <w:jc w:val="both"/>
        <w:rPr>
          <w:rFonts w:ascii="Arial" w:hAnsi="Arial" w:cs="Arial"/>
          <w:b/>
          <w:color w:val="000000"/>
          <w:sz w:val="18"/>
          <w:szCs w:val="18"/>
        </w:rPr>
      </w:pPr>
      <w:r w:rsidRPr="00D9660D">
        <w:rPr>
          <w:rFonts w:ascii="Arial" w:hAnsi="Arial" w:cs="Arial"/>
          <w:b/>
          <w:color w:val="000000"/>
          <w:sz w:val="18"/>
          <w:szCs w:val="18"/>
        </w:rPr>
        <w:t>Penas Convencionales</w:t>
      </w:r>
    </w:p>
    <w:p w14:paraId="61DAB91C" w14:textId="77777777" w:rsidR="00554F3A" w:rsidRDefault="00554F3A" w:rsidP="00554F3A">
      <w:pPr>
        <w:jc w:val="both"/>
        <w:rPr>
          <w:rFonts w:ascii="Arial" w:hAnsi="Arial" w:cs="Arial"/>
          <w:b/>
          <w:color w:val="000000"/>
          <w:sz w:val="18"/>
          <w:szCs w:val="18"/>
        </w:rPr>
      </w:pPr>
    </w:p>
    <w:p w14:paraId="1EFC486E" w14:textId="77777777" w:rsidR="00554F3A" w:rsidRPr="009B0655" w:rsidRDefault="00554F3A" w:rsidP="00554F3A">
      <w:pPr>
        <w:jc w:val="both"/>
        <w:rPr>
          <w:rFonts w:ascii="Arial" w:hAnsi="Arial" w:cs="Arial"/>
          <w:color w:val="000000"/>
          <w:sz w:val="18"/>
          <w:szCs w:val="18"/>
        </w:rPr>
      </w:pPr>
      <w:r w:rsidRPr="009B0655">
        <w:rPr>
          <w:rFonts w:ascii="Arial" w:hAnsi="Arial" w:cs="Arial"/>
          <w:color w:val="000000"/>
          <w:sz w:val="18"/>
          <w:szCs w:val="18"/>
        </w:rPr>
        <w:t xml:space="preserve">De conformidad con lo dispuesto en </w:t>
      </w:r>
      <w:r>
        <w:rPr>
          <w:rFonts w:ascii="Arial" w:hAnsi="Arial" w:cs="Arial"/>
          <w:color w:val="000000"/>
          <w:sz w:val="18"/>
          <w:szCs w:val="18"/>
        </w:rPr>
        <w:t>el artículo</w:t>
      </w:r>
      <w:r w:rsidRPr="009B0655">
        <w:rPr>
          <w:rFonts w:ascii="Arial" w:hAnsi="Arial" w:cs="Arial"/>
          <w:color w:val="000000"/>
          <w:sz w:val="18"/>
          <w:szCs w:val="18"/>
        </w:rPr>
        <w:t xml:space="preserve"> </w:t>
      </w:r>
      <w:r>
        <w:rPr>
          <w:rFonts w:ascii="Arial" w:hAnsi="Arial" w:cs="Arial"/>
          <w:color w:val="000000"/>
          <w:sz w:val="18"/>
          <w:szCs w:val="18"/>
        </w:rPr>
        <w:t>74 de la Ley,</w:t>
      </w:r>
      <w:r w:rsidRPr="009B0655">
        <w:rPr>
          <w:rFonts w:ascii="Arial" w:hAnsi="Arial" w:cs="Arial"/>
          <w:color w:val="000000"/>
          <w:sz w:val="18"/>
          <w:szCs w:val="18"/>
        </w:rPr>
        <w:t xml:space="preserve"> cuando el proveedor se atrase en la fecha establecida para la entrega e instalación concluida de los bienes se le aplicará una pena del 1% (uno por ciento)</w:t>
      </w:r>
      <w:r w:rsidRPr="009B0655">
        <w:rPr>
          <w:rFonts w:ascii="Arial" w:hAnsi="Arial" w:cs="Arial"/>
          <w:b/>
          <w:i/>
          <w:color w:val="000000"/>
          <w:sz w:val="18"/>
          <w:szCs w:val="18"/>
        </w:rPr>
        <w:t xml:space="preserve"> </w:t>
      </w:r>
      <w:r w:rsidRPr="009B0655">
        <w:rPr>
          <w:rFonts w:ascii="Arial" w:hAnsi="Arial" w:cs="Arial"/>
          <w:color w:val="000000"/>
          <w:sz w:val="18"/>
          <w:szCs w:val="18"/>
        </w:rPr>
        <w:t>sobre el monto de los bienes en que incumpla, antes de impuesto, por cada día natural de mora. Esta pena se deducirá administrativamente de los saldos pendientes de pago que tuviese la universidad con el proveedor y no excederá del monto de la garantía de cumplimiento del contrato</w:t>
      </w:r>
      <w:r w:rsidRPr="009B0655">
        <w:rPr>
          <w:rFonts w:ascii="Arial" w:hAnsi="Arial" w:cs="Arial"/>
          <w:b/>
          <w:i/>
          <w:color w:val="000000"/>
          <w:sz w:val="18"/>
          <w:szCs w:val="18"/>
        </w:rPr>
        <w:t xml:space="preserve">. </w:t>
      </w:r>
      <w:r w:rsidRPr="009B0655">
        <w:rPr>
          <w:rFonts w:ascii="Arial" w:hAnsi="Arial" w:cs="Arial"/>
          <w:color w:val="000000"/>
          <w:sz w:val="18"/>
          <w:szCs w:val="18"/>
        </w:rPr>
        <w:t>Lo anterior con independencia de las acciones que le corresponda realizar a la convocante.</w:t>
      </w:r>
    </w:p>
    <w:p w14:paraId="4F7374F5" w14:textId="77777777" w:rsidR="00554F3A" w:rsidRDefault="00554F3A" w:rsidP="00554F3A">
      <w:pPr>
        <w:widowControl/>
        <w:tabs>
          <w:tab w:val="left" w:pos="1134"/>
        </w:tabs>
        <w:ind w:right="51"/>
        <w:jc w:val="both"/>
        <w:rPr>
          <w:rFonts w:ascii="Arial" w:hAnsi="Arial" w:cs="Arial"/>
          <w:b/>
          <w:sz w:val="18"/>
          <w:szCs w:val="18"/>
        </w:rPr>
      </w:pPr>
    </w:p>
    <w:p w14:paraId="1B5AC268" w14:textId="77777777" w:rsidR="00554F3A" w:rsidRPr="00D9660D" w:rsidRDefault="00554F3A" w:rsidP="00554F3A">
      <w:pPr>
        <w:pStyle w:val="Prrafodelista"/>
        <w:widowControl/>
        <w:numPr>
          <w:ilvl w:val="1"/>
          <w:numId w:val="13"/>
        </w:numPr>
        <w:tabs>
          <w:tab w:val="left" w:pos="1134"/>
        </w:tabs>
        <w:ind w:right="51"/>
        <w:jc w:val="both"/>
        <w:rPr>
          <w:rFonts w:ascii="Arial" w:hAnsi="Arial" w:cs="Arial"/>
          <w:b/>
          <w:color w:val="000000"/>
          <w:sz w:val="18"/>
          <w:szCs w:val="18"/>
        </w:rPr>
      </w:pPr>
      <w:r w:rsidRPr="00D9660D">
        <w:rPr>
          <w:rFonts w:ascii="Arial" w:hAnsi="Arial" w:cs="Arial"/>
          <w:b/>
          <w:color w:val="000000"/>
          <w:sz w:val="18"/>
          <w:szCs w:val="18"/>
        </w:rPr>
        <w:lastRenderedPageBreak/>
        <w:t>Rescisión administrativa y terminación anticipada</w:t>
      </w:r>
    </w:p>
    <w:p w14:paraId="03E0DCBD" w14:textId="77777777" w:rsidR="00554F3A" w:rsidRDefault="00554F3A" w:rsidP="00554F3A">
      <w:pPr>
        <w:widowControl/>
        <w:tabs>
          <w:tab w:val="left" w:pos="1134"/>
        </w:tabs>
        <w:ind w:right="51"/>
        <w:jc w:val="both"/>
        <w:rPr>
          <w:rFonts w:ascii="Arial" w:hAnsi="Arial" w:cs="Arial"/>
          <w:b/>
          <w:color w:val="000000"/>
          <w:sz w:val="18"/>
          <w:szCs w:val="18"/>
        </w:rPr>
      </w:pPr>
    </w:p>
    <w:p w14:paraId="6480E0AD" w14:textId="77777777" w:rsidR="00554F3A" w:rsidRDefault="00554F3A" w:rsidP="00554F3A">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De conformidad con lo dispuesto en </w:t>
      </w:r>
      <w:r>
        <w:rPr>
          <w:rFonts w:ascii="Arial" w:hAnsi="Arial" w:cs="Arial"/>
          <w:color w:val="000000"/>
          <w:sz w:val="18"/>
          <w:szCs w:val="18"/>
        </w:rPr>
        <w:t xml:space="preserve">los artículos 76 y 77 de la Ley, </w:t>
      </w:r>
      <w:r w:rsidRPr="00E0674F">
        <w:rPr>
          <w:rFonts w:ascii="Arial" w:hAnsi="Arial" w:cs="Arial"/>
          <w:color w:val="000000"/>
          <w:sz w:val="18"/>
          <w:szCs w:val="18"/>
        </w:rPr>
        <w:t>la Universidad en cualquier momento podrá rescindir sin declaración judicial previa el contrato, en caso de incumplimiento de las obligaciones a cargo del proveedor; así mismo, la universidad podrá dar por terminado anticipadamente el contrato cuando concurran razones de interés general, o bien cuando por causas justificadas se extinga la necesidad de adquirir los bienes originalmente contratados, y se demuestre que de continuar con el cumplimiento de las obligaciones pactadas, se originaria algún daño o perjuicio a la universidad, o se determine la nulidad total o parcial de los actos que dieron origen al contrato, con motivo de la resolución de una inconformidad o intervención de oficio emitida por la secretaria de la función pública.</w:t>
      </w:r>
    </w:p>
    <w:p w14:paraId="3F383885" w14:textId="77777777" w:rsidR="00554F3A" w:rsidRDefault="00554F3A" w:rsidP="00554F3A">
      <w:pPr>
        <w:pStyle w:val="Textoindependiente"/>
        <w:rPr>
          <w:rFonts w:ascii="Arial" w:hAnsi="Arial" w:cs="Arial"/>
          <w:sz w:val="18"/>
          <w:szCs w:val="18"/>
        </w:rPr>
      </w:pPr>
    </w:p>
    <w:p w14:paraId="10944B3A" w14:textId="77777777" w:rsidR="001A64E9" w:rsidRDefault="001A64E9" w:rsidP="001A64E9">
      <w:pPr>
        <w:pStyle w:val="Textoindependiente"/>
        <w:rPr>
          <w:rFonts w:ascii="Arial" w:hAnsi="Arial" w:cs="Arial"/>
          <w:sz w:val="18"/>
          <w:szCs w:val="18"/>
        </w:rPr>
      </w:pPr>
      <w:r>
        <w:rPr>
          <w:rFonts w:ascii="Arial" w:hAnsi="Arial" w:cs="Arial"/>
          <w:sz w:val="18"/>
          <w:szCs w:val="18"/>
        </w:rPr>
        <w:t>De manera enunciativa pero no limitativa se enuncian los siguientes:</w:t>
      </w:r>
    </w:p>
    <w:p w14:paraId="24169BE8" w14:textId="77777777" w:rsidR="001A64E9" w:rsidRDefault="001A64E9" w:rsidP="001A64E9">
      <w:pPr>
        <w:pStyle w:val="Textoindependiente"/>
        <w:rPr>
          <w:rFonts w:ascii="Arial" w:hAnsi="Arial" w:cs="Arial"/>
          <w:sz w:val="18"/>
          <w:szCs w:val="18"/>
        </w:rPr>
      </w:pPr>
    </w:p>
    <w:p w14:paraId="1267D0BA" w14:textId="77777777" w:rsidR="001A64E9" w:rsidRPr="00D9660D" w:rsidRDefault="001A64E9" w:rsidP="001A64E9">
      <w:pPr>
        <w:numPr>
          <w:ilvl w:val="0"/>
          <w:numId w:val="36"/>
        </w:numPr>
        <w:rPr>
          <w:rFonts w:ascii="Arial" w:hAnsi="Arial" w:cs="Arial"/>
          <w:b/>
          <w:sz w:val="14"/>
          <w:szCs w:val="14"/>
        </w:rPr>
      </w:pPr>
      <w:r w:rsidRPr="00D9660D">
        <w:rPr>
          <w:rFonts w:ascii="Arial" w:hAnsi="Arial" w:cs="Arial"/>
          <w:sz w:val="14"/>
          <w:szCs w:val="14"/>
        </w:rPr>
        <w:t>Cuando no entregue la garantía de cumplimiento del contrato, dentro del término de 10 (diez) días naturales posteriores a la firma del mismo.</w:t>
      </w:r>
    </w:p>
    <w:p w14:paraId="33BF20F3" w14:textId="77777777" w:rsidR="001A64E9" w:rsidRPr="00D9660D" w:rsidRDefault="001A64E9" w:rsidP="001A64E9">
      <w:pPr>
        <w:widowControl/>
        <w:numPr>
          <w:ilvl w:val="0"/>
          <w:numId w:val="36"/>
        </w:numPr>
        <w:jc w:val="both"/>
        <w:rPr>
          <w:rFonts w:ascii="Arial" w:hAnsi="Arial" w:cs="Arial"/>
          <w:b/>
          <w:sz w:val="14"/>
          <w:szCs w:val="14"/>
        </w:rPr>
      </w:pPr>
      <w:r w:rsidRPr="00D9660D">
        <w:rPr>
          <w:rFonts w:ascii="Arial" w:hAnsi="Arial" w:cs="Arial"/>
          <w:sz w:val="14"/>
          <w:szCs w:val="14"/>
        </w:rPr>
        <w:t>Cuando el proveedor incurra en falta de veracidad total o parcial respecto a la información proporcionada para la celebración del contrato.</w:t>
      </w:r>
    </w:p>
    <w:p w14:paraId="465FD8A7" w14:textId="77777777" w:rsidR="001A64E9" w:rsidRPr="00D9660D" w:rsidRDefault="001A64E9" w:rsidP="001A64E9">
      <w:pPr>
        <w:widowControl/>
        <w:numPr>
          <w:ilvl w:val="0"/>
          <w:numId w:val="36"/>
        </w:numPr>
        <w:jc w:val="both"/>
        <w:rPr>
          <w:rFonts w:ascii="Arial" w:hAnsi="Arial" w:cs="Arial"/>
          <w:sz w:val="14"/>
          <w:szCs w:val="14"/>
        </w:rPr>
      </w:pPr>
      <w:r w:rsidRPr="00D9660D">
        <w:rPr>
          <w:rFonts w:ascii="Arial" w:hAnsi="Arial" w:cs="Arial"/>
          <w:sz w:val="14"/>
          <w:szCs w:val="14"/>
        </w:rPr>
        <w:t>Cuando se incumpla, total o parcialmente, con cualesquiera de las obligaciones establecidas en el contrato y sus anexos.</w:t>
      </w:r>
    </w:p>
    <w:p w14:paraId="6607585B" w14:textId="77777777" w:rsidR="001A64E9" w:rsidRPr="00D9660D" w:rsidRDefault="001A64E9" w:rsidP="001A64E9">
      <w:pPr>
        <w:widowControl/>
        <w:numPr>
          <w:ilvl w:val="0"/>
          <w:numId w:val="36"/>
        </w:numPr>
        <w:jc w:val="both"/>
        <w:rPr>
          <w:rFonts w:ascii="Arial" w:hAnsi="Arial" w:cs="Arial"/>
          <w:sz w:val="14"/>
          <w:szCs w:val="14"/>
        </w:rPr>
      </w:pPr>
      <w:r w:rsidRPr="00D9660D">
        <w:rPr>
          <w:rFonts w:ascii="Arial" w:hAnsi="Arial" w:cs="Arial"/>
          <w:sz w:val="14"/>
          <w:szCs w:val="14"/>
        </w:rPr>
        <w:t>Cuando se compruebe que el proveedor haya entregado bienes con descripciones y características distintas a las aceptadas en esta invitación.</w:t>
      </w:r>
    </w:p>
    <w:p w14:paraId="42D58528" w14:textId="77777777" w:rsidR="001A64E9" w:rsidRPr="00D9660D" w:rsidRDefault="001A64E9" w:rsidP="001A64E9">
      <w:pPr>
        <w:widowControl/>
        <w:numPr>
          <w:ilvl w:val="0"/>
          <w:numId w:val="36"/>
        </w:numPr>
        <w:jc w:val="both"/>
        <w:rPr>
          <w:rFonts w:ascii="Arial" w:hAnsi="Arial" w:cs="Arial"/>
          <w:sz w:val="14"/>
          <w:szCs w:val="14"/>
        </w:rPr>
      </w:pPr>
      <w:r w:rsidRPr="00D9660D">
        <w:rPr>
          <w:rFonts w:ascii="Arial" w:hAnsi="Arial" w:cs="Arial"/>
          <w:sz w:val="14"/>
          <w:szCs w:val="14"/>
        </w:rPr>
        <w:t>En caso de que el proveedor no reponga los bienes que le hayan sido devueltos por problemas de calidad, defectos o vicios ocultos.</w:t>
      </w:r>
    </w:p>
    <w:p w14:paraId="1462312A" w14:textId="77777777" w:rsidR="001A64E9" w:rsidRPr="00D9660D" w:rsidRDefault="001A64E9" w:rsidP="001A64E9">
      <w:pPr>
        <w:widowControl/>
        <w:numPr>
          <w:ilvl w:val="0"/>
          <w:numId w:val="36"/>
        </w:numPr>
        <w:jc w:val="both"/>
        <w:rPr>
          <w:rFonts w:ascii="Arial" w:hAnsi="Arial" w:cs="Arial"/>
          <w:sz w:val="14"/>
          <w:szCs w:val="14"/>
        </w:rPr>
      </w:pPr>
      <w:r w:rsidRPr="00D9660D">
        <w:rPr>
          <w:rFonts w:ascii="Arial" w:hAnsi="Arial" w:cs="Arial"/>
          <w:sz w:val="14"/>
          <w:szCs w:val="14"/>
        </w:rPr>
        <w:t>Cuando se transmitan total o parcialmente, bajo cualquier título, los derechos y obligaciones a que se refieren la presente convocatoria.</w:t>
      </w:r>
    </w:p>
    <w:p w14:paraId="1604E5BD" w14:textId="77777777" w:rsidR="001A64E9" w:rsidRPr="00D9660D" w:rsidRDefault="001A64E9" w:rsidP="001A64E9">
      <w:pPr>
        <w:widowControl/>
        <w:numPr>
          <w:ilvl w:val="0"/>
          <w:numId w:val="36"/>
        </w:numPr>
        <w:jc w:val="both"/>
        <w:rPr>
          <w:rFonts w:ascii="Arial" w:hAnsi="Arial" w:cs="Arial"/>
          <w:sz w:val="14"/>
          <w:szCs w:val="14"/>
        </w:rPr>
      </w:pPr>
      <w:r w:rsidRPr="00D9660D">
        <w:rPr>
          <w:rFonts w:ascii="Arial" w:hAnsi="Arial" w:cs="Arial"/>
          <w:sz w:val="14"/>
          <w:szCs w:val="14"/>
        </w:rPr>
        <w:t>Si la autoridad competente declara el concurso mercantil o cualquier situación análoga o equivalente que afecte el patrimonio del proveedor.</w:t>
      </w:r>
    </w:p>
    <w:p w14:paraId="54EE3017" w14:textId="77777777" w:rsidR="001A64E9" w:rsidRPr="00D9660D" w:rsidRDefault="001A64E9" w:rsidP="001A64E9">
      <w:pPr>
        <w:widowControl/>
        <w:numPr>
          <w:ilvl w:val="0"/>
          <w:numId w:val="36"/>
        </w:numPr>
        <w:jc w:val="both"/>
        <w:rPr>
          <w:rFonts w:ascii="Arial" w:hAnsi="Arial" w:cs="Arial"/>
          <w:sz w:val="14"/>
          <w:szCs w:val="14"/>
        </w:rPr>
      </w:pPr>
      <w:r w:rsidRPr="00D9660D">
        <w:rPr>
          <w:rFonts w:ascii="Arial" w:hAnsi="Arial" w:cs="Arial"/>
          <w:sz w:val="14"/>
          <w:szCs w:val="14"/>
        </w:rPr>
        <w:t>Si se sitúa en alguno de los supuestos previstos en el artículo 50 de la LA.A.S.S.P.</w:t>
      </w:r>
    </w:p>
    <w:p w14:paraId="50B7D78B" w14:textId="77777777" w:rsidR="001A64E9" w:rsidRPr="00D9660D" w:rsidRDefault="001A64E9" w:rsidP="001A64E9">
      <w:pPr>
        <w:widowControl/>
        <w:numPr>
          <w:ilvl w:val="0"/>
          <w:numId w:val="36"/>
        </w:numPr>
        <w:jc w:val="both"/>
        <w:rPr>
          <w:rFonts w:ascii="Arial" w:hAnsi="Arial" w:cs="Arial"/>
          <w:sz w:val="14"/>
          <w:szCs w:val="14"/>
        </w:rPr>
      </w:pPr>
      <w:r w:rsidRPr="00D9660D">
        <w:rPr>
          <w:rFonts w:ascii="Arial" w:hAnsi="Arial" w:cs="Arial"/>
          <w:sz w:val="14"/>
          <w:szCs w:val="14"/>
          <w:lang w:val="es-MX"/>
        </w:rPr>
        <w:t>Cuando se trate de bienes entregados y estos no puedan funcionar o ser utilizados por estar incompletos, se podrá iniciar el procedimiento de rescisión.</w:t>
      </w:r>
    </w:p>
    <w:p w14:paraId="3C46D977" w14:textId="4AC8B353" w:rsidR="00554F3A" w:rsidRPr="00554F3A" w:rsidRDefault="00554F3A" w:rsidP="001A64E9">
      <w:pPr>
        <w:pStyle w:val="Prrafodelista"/>
        <w:widowControl/>
        <w:tabs>
          <w:tab w:val="left" w:pos="1134"/>
        </w:tabs>
        <w:ind w:left="1440" w:right="51"/>
        <w:jc w:val="both"/>
        <w:rPr>
          <w:rFonts w:ascii="Arial" w:hAnsi="Arial" w:cs="Arial"/>
          <w:b/>
          <w:color w:val="000000"/>
          <w:sz w:val="18"/>
          <w:szCs w:val="18"/>
        </w:rPr>
      </w:pPr>
    </w:p>
    <w:p w14:paraId="1405B2BB" w14:textId="05116F8B" w:rsidR="005D1295" w:rsidRPr="00F66A7D" w:rsidRDefault="005D1295" w:rsidP="001A64E9">
      <w:pPr>
        <w:pStyle w:val="Prrafodelista"/>
        <w:widowControl/>
        <w:numPr>
          <w:ilvl w:val="1"/>
          <w:numId w:val="13"/>
        </w:numPr>
        <w:tabs>
          <w:tab w:val="left" w:pos="1134"/>
        </w:tabs>
        <w:ind w:right="51"/>
        <w:jc w:val="both"/>
        <w:rPr>
          <w:rFonts w:ascii="Arial" w:hAnsi="Arial" w:cs="Arial"/>
          <w:b/>
          <w:color w:val="000000"/>
          <w:sz w:val="18"/>
          <w:szCs w:val="18"/>
        </w:rPr>
      </w:pPr>
      <w:r w:rsidRPr="00F66A7D">
        <w:rPr>
          <w:rFonts w:ascii="Arial" w:hAnsi="Arial" w:cs="Arial"/>
          <w:b/>
          <w:sz w:val="18"/>
          <w:szCs w:val="18"/>
        </w:rPr>
        <w:t xml:space="preserve">Plazo, lugar, condiciones de entrega y </w:t>
      </w:r>
      <w:r w:rsidRPr="00F66A7D">
        <w:rPr>
          <w:rFonts w:ascii="Arial" w:hAnsi="Arial" w:cs="Arial"/>
          <w:b/>
          <w:color w:val="000000"/>
          <w:sz w:val="18"/>
          <w:szCs w:val="18"/>
        </w:rPr>
        <w:t>pruebas de aceptación de los bienes</w:t>
      </w:r>
      <w:r w:rsidR="00F66A7D" w:rsidRPr="00F66A7D">
        <w:rPr>
          <w:rFonts w:ascii="Arial" w:hAnsi="Arial" w:cs="Arial"/>
          <w:b/>
          <w:color w:val="000000"/>
          <w:sz w:val="18"/>
          <w:szCs w:val="18"/>
        </w:rPr>
        <w:t>/servicios</w:t>
      </w:r>
    </w:p>
    <w:p w14:paraId="39A67205" w14:textId="77777777" w:rsidR="005D1295" w:rsidRPr="00F66A7D" w:rsidRDefault="005D1295" w:rsidP="005D1295">
      <w:pPr>
        <w:widowControl/>
        <w:tabs>
          <w:tab w:val="left" w:pos="1134"/>
        </w:tabs>
        <w:ind w:right="51"/>
        <w:jc w:val="both"/>
        <w:rPr>
          <w:rFonts w:ascii="Arial" w:hAnsi="Arial" w:cs="Arial"/>
          <w:b/>
          <w:color w:val="000000"/>
          <w:sz w:val="18"/>
          <w:szCs w:val="18"/>
        </w:rPr>
      </w:pPr>
    </w:p>
    <w:p w14:paraId="7D65BD4C" w14:textId="7C5E091E" w:rsidR="001A64E9" w:rsidRPr="00E0674F" w:rsidRDefault="001A64E9" w:rsidP="001A64E9">
      <w:pPr>
        <w:tabs>
          <w:tab w:val="left" w:pos="-284"/>
          <w:tab w:val="left" w:pos="9498"/>
        </w:tabs>
        <w:jc w:val="both"/>
        <w:rPr>
          <w:rFonts w:ascii="Arial" w:hAnsi="Arial" w:cs="Arial"/>
          <w:sz w:val="18"/>
          <w:szCs w:val="18"/>
        </w:rPr>
      </w:pPr>
      <w:r w:rsidRPr="00F66A7D">
        <w:rPr>
          <w:rFonts w:ascii="Arial" w:hAnsi="Arial" w:cs="Arial"/>
          <w:sz w:val="18"/>
          <w:szCs w:val="18"/>
        </w:rPr>
        <w:t>La entrega de los bienes</w:t>
      </w:r>
      <w:r>
        <w:rPr>
          <w:rFonts w:ascii="Arial" w:hAnsi="Arial" w:cs="Arial"/>
          <w:sz w:val="18"/>
          <w:szCs w:val="18"/>
        </w:rPr>
        <w:t>/servicios</w:t>
      </w:r>
      <w:r w:rsidRPr="00F66A7D">
        <w:rPr>
          <w:rFonts w:ascii="Arial" w:hAnsi="Arial" w:cs="Arial"/>
          <w:sz w:val="18"/>
          <w:szCs w:val="18"/>
        </w:rPr>
        <w:t>, la instalación, puesta en operación y capacitación, deberá ser en las fechas, horarios y lugares que se indican en el</w:t>
      </w:r>
      <w:r w:rsidR="00CE44C0">
        <w:rPr>
          <w:rFonts w:ascii="Arial" w:hAnsi="Arial" w:cs="Arial"/>
          <w:sz w:val="18"/>
          <w:szCs w:val="18"/>
        </w:rPr>
        <w:t xml:space="preserve"> </w:t>
      </w:r>
      <w:r w:rsidR="00943004" w:rsidRPr="00816906">
        <w:rPr>
          <w:rFonts w:ascii="Arial" w:hAnsi="Arial" w:cs="Arial"/>
          <w:b/>
          <w:sz w:val="18"/>
          <w:szCs w:val="18"/>
        </w:rPr>
        <w:t>Anexo “2” y conforme a los calendarios Anexo “2.1”, Anexo “2.2”</w:t>
      </w:r>
      <w:r w:rsidR="00943004">
        <w:rPr>
          <w:rFonts w:ascii="Arial" w:hAnsi="Arial" w:cs="Arial"/>
          <w:b/>
          <w:sz w:val="18"/>
          <w:szCs w:val="18"/>
        </w:rPr>
        <w:t xml:space="preserve"> y Anexo “2.3</w:t>
      </w:r>
      <w:proofErr w:type="gramStart"/>
      <w:r w:rsidR="00943004" w:rsidRPr="00816906">
        <w:rPr>
          <w:rFonts w:ascii="Arial" w:hAnsi="Arial" w:cs="Arial"/>
          <w:b/>
          <w:sz w:val="18"/>
          <w:szCs w:val="18"/>
        </w:rPr>
        <w:t>”</w:t>
      </w:r>
      <w:r w:rsidR="00943004" w:rsidRPr="00816906">
        <w:rPr>
          <w:rFonts w:ascii="Arial" w:hAnsi="Arial" w:cs="Arial"/>
          <w:sz w:val="18"/>
          <w:szCs w:val="18"/>
        </w:rPr>
        <w:t>,</w:t>
      </w:r>
      <w:r w:rsidRPr="00F66A7D">
        <w:rPr>
          <w:rFonts w:ascii="Arial" w:hAnsi="Arial" w:cs="Arial"/>
          <w:sz w:val="18"/>
          <w:szCs w:val="18"/>
        </w:rPr>
        <w:t>,</w:t>
      </w:r>
      <w:proofErr w:type="gramEnd"/>
      <w:r w:rsidRPr="00F66A7D">
        <w:rPr>
          <w:rFonts w:ascii="Arial" w:hAnsi="Arial" w:cs="Arial"/>
          <w:sz w:val="18"/>
          <w:szCs w:val="18"/>
        </w:rPr>
        <w:t xml:space="preserve"> el cual forma parte de la presente convocatoria.</w:t>
      </w:r>
      <w:r w:rsidRPr="00E0674F">
        <w:rPr>
          <w:rFonts w:ascii="Arial" w:hAnsi="Arial" w:cs="Arial"/>
          <w:sz w:val="18"/>
          <w:szCs w:val="18"/>
        </w:rPr>
        <w:t xml:space="preserve"> </w:t>
      </w:r>
    </w:p>
    <w:p w14:paraId="431C04CB" w14:textId="77777777" w:rsidR="001A64E9" w:rsidRPr="00E0674F" w:rsidRDefault="001A64E9" w:rsidP="001A64E9">
      <w:pPr>
        <w:tabs>
          <w:tab w:val="left" w:pos="-284"/>
          <w:tab w:val="left" w:pos="9498"/>
        </w:tabs>
        <w:jc w:val="both"/>
        <w:rPr>
          <w:rFonts w:ascii="Arial" w:hAnsi="Arial" w:cs="Arial"/>
          <w:sz w:val="18"/>
          <w:szCs w:val="18"/>
        </w:rPr>
      </w:pPr>
    </w:p>
    <w:p w14:paraId="24F0C713" w14:textId="77777777" w:rsidR="001A64E9" w:rsidRPr="00E0674F" w:rsidRDefault="001A64E9" w:rsidP="001A64E9">
      <w:pPr>
        <w:widowControl/>
        <w:jc w:val="both"/>
        <w:rPr>
          <w:rFonts w:ascii="Arial" w:hAnsi="Arial" w:cs="Arial"/>
          <w:sz w:val="18"/>
          <w:szCs w:val="18"/>
        </w:rPr>
      </w:pPr>
      <w:r w:rsidRPr="00E0674F">
        <w:rPr>
          <w:rFonts w:ascii="Arial" w:hAnsi="Arial" w:cs="Arial"/>
          <w:sz w:val="18"/>
          <w:szCs w:val="18"/>
        </w:rPr>
        <w:t xml:space="preserve">El licitante ganador podrá entregar y, en su caso, efectuar la </w:t>
      </w:r>
      <w:r>
        <w:rPr>
          <w:rFonts w:ascii="Arial" w:hAnsi="Arial" w:cs="Arial"/>
          <w:sz w:val="18"/>
          <w:szCs w:val="18"/>
        </w:rPr>
        <w:t>entrega del servicio</w:t>
      </w:r>
      <w:r w:rsidRPr="00E0674F">
        <w:rPr>
          <w:rFonts w:ascii="Arial" w:hAnsi="Arial" w:cs="Arial"/>
          <w:sz w:val="18"/>
          <w:szCs w:val="18"/>
        </w:rPr>
        <w:t>, antes del vencimiento del plazo establecido para tal efecto, previa conformidad del área adquirente.</w:t>
      </w:r>
    </w:p>
    <w:p w14:paraId="4411E9E3" w14:textId="77777777" w:rsidR="001A64E9" w:rsidRPr="00E0674F" w:rsidRDefault="001A64E9" w:rsidP="001A64E9">
      <w:pPr>
        <w:widowControl/>
        <w:jc w:val="center"/>
        <w:rPr>
          <w:rFonts w:ascii="Arial" w:hAnsi="Arial" w:cs="Arial"/>
          <w:sz w:val="18"/>
          <w:szCs w:val="18"/>
        </w:rPr>
      </w:pPr>
    </w:p>
    <w:p w14:paraId="7E4675F7" w14:textId="64C95DF1" w:rsidR="001A64E9" w:rsidRPr="001F3E2F" w:rsidRDefault="001A64E9" w:rsidP="001A64E9">
      <w:pPr>
        <w:pStyle w:val="Textoindependiente"/>
        <w:rPr>
          <w:rFonts w:ascii="Arial" w:hAnsi="Arial" w:cs="Arial"/>
          <w:sz w:val="18"/>
          <w:szCs w:val="18"/>
        </w:rPr>
      </w:pPr>
      <w:r w:rsidRPr="00213200">
        <w:rPr>
          <w:rFonts w:ascii="Arial" w:hAnsi="Arial" w:cs="Arial"/>
          <w:b/>
          <w:color w:val="632423" w:themeColor="accent2" w:themeShade="80"/>
          <w:sz w:val="18"/>
          <w:szCs w:val="18"/>
        </w:rPr>
        <w:t>Previo a la entrega de los bienes</w:t>
      </w:r>
      <w:r w:rsidR="009C0A61">
        <w:rPr>
          <w:rFonts w:ascii="Arial" w:hAnsi="Arial" w:cs="Arial"/>
          <w:b/>
          <w:color w:val="632423" w:themeColor="accent2" w:themeShade="80"/>
          <w:sz w:val="18"/>
          <w:szCs w:val="18"/>
        </w:rPr>
        <w:t xml:space="preserve"> o servicios</w:t>
      </w:r>
      <w:r w:rsidRPr="00213200">
        <w:rPr>
          <w:rFonts w:ascii="Arial" w:hAnsi="Arial" w:cs="Arial"/>
          <w:b/>
          <w:color w:val="632423" w:themeColor="accent2" w:themeShade="80"/>
          <w:sz w:val="18"/>
          <w:szCs w:val="18"/>
        </w:rPr>
        <w:t xml:space="preserve"> necesariamente se deberá concertar cita</w:t>
      </w:r>
      <w:r w:rsidRPr="00213200">
        <w:rPr>
          <w:rFonts w:ascii="Arial" w:hAnsi="Arial" w:cs="Arial"/>
          <w:sz w:val="18"/>
          <w:szCs w:val="18"/>
        </w:rPr>
        <w:t xml:space="preserve"> (por lo menos 24 horas antes) con el propósito de establecer día y hora para la recepción de los mismos, y celebración de las pruebas de aceptación que correspondan para lo cual los licitantes ganadores deberán de comunicarse con la</w:t>
      </w:r>
      <w:r w:rsidRPr="00213200">
        <w:rPr>
          <w:rFonts w:ascii="Arial" w:hAnsi="Arial" w:cs="Arial"/>
          <w:b/>
          <w:sz w:val="18"/>
          <w:szCs w:val="18"/>
        </w:rPr>
        <w:t xml:space="preserve"> C.P. Angélica Lozano Galaviz</w:t>
      </w:r>
      <w:r>
        <w:rPr>
          <w:rFonts w:ascii="Arial" w:hAnsi="Arial" w:cs="Arial"/>
          <w:b/>
          <w:sz w:val="18"/>
          <w:szCs w:val="18"/>
        </w:rPr>
        <w:t xml:space="preserve">, Ingeniero Arnoldo Rodríguez Romo y/o </w:t>
      </w:r>
      <w:r w:rsidRPr="00213200">
        <w:rPr>
          <w:rFonts w:ascii="Arial" w:hAnsi="Arial" w:cs="Arial"/>
          <w:b/>
          <w:sz w:val="18"/>
          <w:szCs w:val="18"/>
        </w:rPr>
        <w:t xml:space="preserve">el Ing. </w:t>
      </w:r>
      <w:r>
        <w:rPr>
          <w:rFonts w:ascii="Arial" w:hAnsi="Arial" w:cs="Arial"/>
          <w:b/>
          <w:sz w:val="18"/>
          <w:szCs w:val="18"/>
        </w:rPr>
        <w:t>Víctor Luevano Zamarripa</w:t>
      </w:r>
      <w:r w:rsidRPr="00213200">
        <w:rPr>
          <w:rFonts w:ascii="Arial" w:hAnsi="Arial" w:cs="Arial"/>
          <w:sz w:val="18"/>
          <w:szCs w:val="18"/>
        </w:rPr>
        <w:t>, personal del Departamento de Compras, a los teléfonos (449) 910-74-84, (449)910-74-85 y 910-74-86.</w:t>
      </w:r>
    </w:p>
    <w:p w14:paraId="70287006" w14:textId="77777777" w:rsidR="001A64E9" w:rsidRPr="00C2574E" w:rsidRDefault="001A64E9" w:rsidP="001A64E9">
      <w:pPr>
        <w:pStyle w:val="Textoindependiente"/>
        <w:rPr>
          <w:rFonts w:ascii="Arial" w:hAnsi="Arial" w:cs="Arial"/>
          <w:sz w:val="14"/>
          <w:szCs w:val="14"/>
        </w:rPr>
      </w:pPr>
      <w:r w:rsidRPr="00C2574E">
        <w:rPr>
          <w:rFonts w:ascii="Arial" w:hAnsi="Arial" w:cs="Arial"/>
          <w:sz w:val="14"/>
          <w:szCs w:val="14"/>
        </w:rPr>
        <w:t xml:space="preserve"> </w:t>
      </w:r>
    </w:p>
    <w:p w14:paraId="1FB47407" w14:textId="5A5E9A94" w:rsidR="005D1295" w:rsidRPr="00C2574E" w:rsidRDefault="001A64E9" w:rsidP="001A64E9">
      <w:pPr>
        <w:pStyle w:val="Textoindependiente"/>
        <w:rPr>
          <w:rFonts w:ascii="Arial" w:hAnsi="Arial" w:cs="Arial"/>
          <w:sz w:val="14"/>
          <w:szCs w:val="14"/>
        </w:rPr>
      </w:pPr>
      <w:r w:rsidRPr="00213200">
        <w:rPr>
          <w:rFonts w:ascii="Arial" w:hAnsi="Arial" w:cs="Arial"/>
          <w:sz w:val="14"/>
          <w:szCs w:val="14"/>
        </w:rPr>
        <w:t xml:space="preserve">Únicamente se otorgarán prorrogas para el cumplimiento de las obligaciones contractuales, cuando previo a su fecha de vencimiento y a solicitud expresa del proveedor, se establezcan y acrediten el caso fortuito o la fuerza mayor que justifiquen el otorgamiento de la prorroga necesaria para el cumplimiento de las obligaciones.  El acta de entrega recepción de la mercancía deberá ser firmada por un representante de la empresa adjudicada y el personal de la Universidad, además en este momento se deberá presentar la carta garantía solicitada en el enunciado </w:t>
      </w:r>
      <w:r w:rsidRPr="00213200">
        <w:rPr>
          <w:rFonts w:ascii="Arial" w:hAnsi="Arial" w:cs="Arial"/>
          <w:b/>
          <w:sz w:val="14"/>
          <w:szCs w:val="14"/>
        </w:rPr>
        <w:t xml:space="preserve">a., </w:t>
      </w:r>
      <w:r w:rsidRPr="00213200">
        <w:rPr>
          <w:rFonts w:ascii="Arial" w:hAnsi="Arial" w:cs="Arial"/>
          <w:sz w:val="14"/>
          <w:szCs w:val="14"/>
        </w:rPr>
        <w:t>y la factura impresa. En el supuesto de que la Universidad otorgue la prórroga solicitada se suscribirá el convenio modificatorio respectivo no procediendo la aplicación de la pena convencional por atraso en el cumplimiento del contrato.</w:t>
      </w:r>
    </w:p>
    <w:p w14:paraId="48F8A3B0" w14:textId="05AC6FE2" w:rsidR="0004173A" w:rsidRDefault="0004173A" w:rsidP="005D1295">
      <w:pPr>
        <w:widowControl/>
        <w:rPr>
          <w:rFonts w:ascii="Arial" w:hAnsi="Arial" w:cs="Arial"/>
          <w:sz w:val="18"/>
          <w:szCs w:val="18"/>
        </w:rPr>
      </w:pPr>
    </w:p>
    <w:p w14:paraId="2512F7A7" w14:textId="1C25E256" w:rsidR="005D1295" w:rsidRPr="00D9660D" w:rsidRDefault="005D1295" w:rsidP="001A64E9">
      <w:pPr>
        <w:pStyle w:val="Prrafodelista"/>
        <w:numPr>
          <w:ilvl w:val="1"/>
          <w:numId w:val="13"/>
        </w:numPr>
        <w:tabs>
          <w:tab w:val="left" w:pos="-284"/>
          <w:tab w:val="left" w:pos="709"/>
        </w:tabs>
        <w:jc w:val="both"/>
        <w:rPr>
          <w:rFonts w:ascii="Arial" w:hAnsi="Arial" w:cs="Arial"/>
          <w:b/>
          <w:sz w:val="18"/>
          <w:szCs w:val="18"/>
        </w:rPr>
      </w:pPr>
      <w:r>
        <w:rPr>
          <w:rFonts w:ascii="Arial" w:hAnsi="Arial" w:cs="Arial"/>
          <w:b/>
          <w:sz w:val="18"/>
          <w:szCs w:val="18"/>
        </w:rPr>
        <w:t>Condiciones de entrega de los bienes</w:t>
      </w:r>
      <w:r w:rsidR="009C0A61">
        <w:rPr>
          <w:rFonts w:ascii="Arial" w:hAnsi="Arial" w:cs="Arial"/>
          <w:b/>
          <w:sz w:val="18"/>
          <w:szCs w:val="18"/>
        </w:rPr>
        <w:t xml:space="preserve"> o servicios</w:t>
      </w:r>
      <w:r>
        <w:rPr>
          <w:rFonts w:ascii="Arial" w:hAnsi="Arial" w:cs="Arial"/>
          <w:b/>
          <w:sz w:val="18"/>
          <w:szCs w:val="18"/>
        </w:rPr>
        <w:t xml:space="preserve"> contratados</w:t>
      </w:r>
    </w:p>
    <w:p w14:paraId="63B38819" w14:textId="77777777" w:rsidR="005D1295" w:rsidRPr="00E0674F" w:rsidRDefault="005D1295" w:rsidP="005D1295">
      <w:pPr>
        <w:tabs>
          <w:tab w:val="left" w:pos="-284"/>
          <w:tab w:val="left" w:pos="709"/>
        </w:tabs>
        <w:ind w:left="720"/>
        <w:jc w:val="both"/>
        <w:rPr>
          <w:rFonts w:ascii="Arial" w:hAnsi="Arial" w:cs="Arial"/>
          <w:b/>
          <w:sz w:val="18"/>
          <w:szCs w:val="18"/>
        </w:rPr>
      </w:pPr>
    </w:p>
    <w:p w14:paraId="79791D64" w14:textId="4EDC9109" w:rsidR="005D1295" w:rsidRDefault="005D1295" w:rsidP="005D1295">
      <w:pPr>
        <w:tabs>
          <w:tab w:val="left" w:pos="-284"/>
          <w:tab w:val="left" w:pos="8232"/>
        </w:tabs>
        <w:jc w:val="both"/>
        <w:rPr>
          <w:rFonts w:ascii="Arial" w:hAnsi="Arial" w:cs="Arial"/>
          <w:sz w:val="18"/>
          <w:szCs w:val="18"/>
        </w:rPr>
      </w:pPr>
      <w:r w:rsidRPr="00E0674F">
        <w:rPr>
          <w:rFonts w:ascii="Arial" w:hAnsi="Arial" w:cs="Arial"/>
          <w:sz w:val="18"/>
          <w:szCs w:val="18"/>
        </w:rPr>
        <w:t xml:space="preserve">El proveedor  será responsable de asegurar bajo su cuenta y riesgo los  bienes objeto de la </w:t>
      </w:r>
      <w:r w:rsidRPr="001E5C0C">
        <w:rPr>
          <w:rFonts w:ascii="Arial" w:hAnsi="Arial" w:cs="Arial"/>
          <w:sz w:val="18"/>
          <w:szCs w:val="18"/>
        </w:rPr>
        <w:t>Invitación</w:t>
      </w:r>
      <w:r w:rsidRPr="00E0674F">
        <w:rPr>
          <w:rFonts w:ascii="Arial" w:hAnsi="Arial" w:cs="Arial"/>
          <w:sz w:val="18"/>
          <w:szCs w:val="18"/>
        </w:rPr>
        <w:t xml:space="preserve"> hasta la entrega y aceptación, </w:t>
      </w:r>
      <w:r w:rsidRPr="00041F37">
        <w:rPr>
          <w:rFonts w:ascii="Arial" w:hAnsi="Arial" w:cs="Arial"/>
          <w:sz w:val="18"/>
          <w:szCs w:val="18"/>
        </w:rPr>
        <w:t xml:space="preserve">por lo que  se obliga a cubrir todos los gastos y absorber todos los riesgos </w:t>
      </w:r>
      <w:r w:rsidR="00872BAE" w:rsidRPr="00872BAE">
        <w:rPr>
          <w:rFonts w:ascii="Arial" w:hAnsi="Arial" w:cs="Arial"/>
          <w:b/>
          <w:sz w:val="18"/>
          <w:szCs w:val="18"/>
        </w:rPr>
        <w:t>hasta los sitios de entrega señalados en el Anexo “2”, Anexos “1.1”, “1.2” y “1.3”; y conforme a los calendarios Anexo “2.1”, Anexo “2.2” y Anexo “2.3”</w:t>
      </w:r>
      <w:r w:rsidR="00C1142A" w:rsidRPr="00816906">
        <w:rPr>
          <w:rFonts w:ascii="Arial" w:hAnsi="Arial" w:cs="Arial"/>
          <w:b/>
          <w:sz w:val="18"/>
          <w:szCs w:val="18"/>
        </w:rPr>
        <w:t xml:space="preserve"> </w:t>
      </w:r>
      <w:r w:rsidRPr="007C519A">
        <w:rPr>
          <w:rFonts w:ascii="Arial" w:hAnsi="Arial" w:cs="Arial"/>
          <w:sz w:val="18"/>
          <w:szCs w:val="18"/>
        </w:rPr>
        <w:t>(libre abordo) (incluye maniobras de carga y descarga)</w:t>
      </w:r>
      <w:r w:rsidRPr="007C519A">
        <w:rPr>
          <w:rFonts w:ascii="Arial" w:hAnsi="Arial" w:cs="Arial"/>
          <w:b/>
          <w:sz w:val="18"/>
          <w:szCs w:val="18"/>
        </w:rPr>
        <w:t xml:space="preserve"> </w:t>
      </w:r>
      <w:r w:rsidRPr="007C519A">
        <w:rPr>
          <w:rFonts w:ascii="Arial" w:hAnsi="Arial" w:cs="Arial"/>
          <w:sz w:val="18"/>
          <w:szCs w:val="18"/>
        </w:rPr>
        <w:t>así como los relativos al aseguramiento de los mismos;</w:t>
      </w:r>
      <w:r w:rsidR="00E11EC8">
        <w:rPr>
          <w:rFonts w:ascii="Arial" w:hAnsi="Arial" w:cs="Arial"/>
          <w:sz w:val="18"/>
          <w:szCs w:val="18"/>
        </w:rPr>
        <w:t xml:space="preserve"> </w:t>
      </w:r>
      <w:r w:rsidRPr="007C519A">
        <w:rPr>
          <w:rFonts w:ascii="Arial" w:hAnsi="Arial" w:cs="Arial"/>
          <w:sz w:val="18"/>
          <w:szCs w:val="18"/>
        </w:rPr>
        <w:t>la</w:t>
      </w:r>
      <w:r w:rsidRPr="00041F37">
        <w:rPr>
          <w:rFonts w:ascii="Arial" w:hAnsi="Arial" w:cs="Arial"/>
          <w:sz w:val="18"/>
          <w:szCs w:val="18"/>
        </w:rPr>
        <w:t xml:space="preserve"> instalación y puesta en operación a entera satisfacción de la Universidad, siendo también por su cuenta la transportación de los mismos.</w:t>
      </w:r>
    </w:p>
    <w:p w14:paraId="36697E43" w14:textId="77777777" w:rsidR="005D1295" w:rsidRPr="00E0674F" w:rsidRDefault="005D1295" w:rsidP="005D1295">
      <w:pPr>
        <w:tabs>
          <w:tab w:val="left" w:pos="-284"/>
          <w:tab w:val="left" w:pos="8232"/>
        </w:tabs>
        <w:jc w:val="both"/>
        <w:rPr>
          <w:rFonts w:ascii="Arial" w:hAnsi="Arial" w:cs="Arial"/>
          <w:sz w:val="18"/>
          <w:szCs w:val="18"/>
        </w:rPr>
      </w:pPr>
    </w:p>
    <w:p w14:paraId="081DB0C7" w14:textId="3E4F1A63" w:rsidR="005D1295"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sz w:val="14"/>
          <w:szCs w:val="14"/>
        </w:rPr>
      </w:pPr>
      <w:r w:rsidRPr="00C2574E">
        <w:rPr>
          <w:rFonts w:ascii="Arial" w:hAnsi="Arial" w:cs="Arial"/>
          <w:sz w:val="14"/>
          <w:szCs w:val="14"/>
        </w:rPr>
        <w:t xml:space="preserve">Durante la recepción, los bienes estarán sujetos a una verificación, con objeto de revisar que se entreguen conforme con la descripción del Catálogo de Artículos, así como con las condiciones requeridas en la presente </w:t>
      </w:r>
      <w:r w:rsidRPr="001E5C0C">
        <w:rPr>
          <w:rFonts w:ascii="Arial" w:hAnsi="Arial" w:cs="Arial"/>
          <w:sz w:val="14"/>
          <w:szCs w:val="14"/>
        </w:rPr>
        <w:t>Invitación</w:t>
      </w:r>
      <w:r w:rsidRPr="00C2574E">
        <w:rPr>
          <w:rFonts w:ascii="Arial" w:hAnsi="Arial" w:cs="Arial"/>
          <w:sz w:val="14"/>
          <w:szCs w:val="14"/>
        </w:rPr>
        <w:t>, considerando cantidad, empaques y envases en buenas condiciones. Al momento de realizar la entrega de los bienes adjudicados, el proveedor de manera personal y los servidores públicos facultados, firmaran acta de entrega-recepción en donde constaran las características de los bienes entregados, la cual estará firmada por los servidores públicos y personal facultado por la empresa.</w:t>
      </w:r>
      <w:r>
        <w:rPr>
          <w:rFonts w:ascii="Arial" w:hAnsi="Arial" w:cs="Arial"/>
          <w:sz w:val="14"/>
          <w:szCs w:val="14"/>
        </w:rPr>
        <w:t xml:space="preserve"> </w:t>
      </w:r>
      <w:r w:rsidRPr="00C2574E">
        <w:rPr>
          <w:rFonts w:ascii="Arial" w:hAnsi="Arial" w:cs="Arial"/>
          <w:sz w:val="14"/>
          <w:szCs w:val="14"/>
        </w:rPr>
        <w:t>Cabe resa</w:t>
      </w:r>
      <w:r>
        <w:rPr>
          <w:rFonts w:ascii="Arial" w:hAnsi="Arial" w:cs="Arial"/>
          <w:sz w:val="14"/>
          <w:szCs w:val="14"/>
        </w:rPr>
        <w:t xml:space="preserve">ltar que mientras no se cumpla </w:t>
      </w:r>
      <w:r w:rsidRPr="00C2574E">
        <w:rPr>
          <w:rFonts w:ascii="Arial" w:hAnsi="Arial" w:cs="Arial"/>
          <w:sz w:val="14"/>
          <w:szCs w:val="14"/>
        </w:rPr>
        <w:t>con las condiciones de entrega, inst</w:t>
      </w:r>
      <w:r>
        <w:rPr>
          <w:rFonts w:ascii="Arial" w:hAnsi="Arial" w:cs="Arial"/>
          <w:sz w:val="14"/>
          <w:szCs w:val="14"/>
        </w:rPr>
        <w:t xml:space="preserve">alación y puesta en operación, </w:t>
      </w:r>
      <w:r w:rsidRPr="00C2574E">
        <w:rPr>
          <w:rFonts w:ascii="Arial" w:hAnsi="Arial" w:cs="Arial"/>
          <w:sz w:val="14"/>
          <w:szCs w:val="14"/>
        </w:rPr>
        <w:t>establecidas en la presente c</w:t>
      </w:r>
      <w:r>
        <w:rPr>
          <w:rFonts w:ascii="Arial" w:hAnsi="Arial" w:cs="Arial"/>
          <w:sz w:val="14"/>
          <w:szCs w:val="14"/>
        </w:rPr>
        <w:t xml:space="preserve">onvocatoria, la Universidad no </w:t>
      </w:r>
      <w:r w:rsidRPr="00C2574E">
        <w:rPr>
          <w:rFonts w:ascii="Arial" w:hAnsi="Arial" w:cs="Arial"/>
          <w:sz w:val="14"/>
          <w:szCs w:val="14"/>
        </w:rPr>
        <w:t xml:space="preserve">dará por recibidos y aceptados los bienes.  </w:t>
      </w:r>
      <w:r w:rsidRPr="00C2574E">
        <w:rPr>
          <w:rFonts w:ascii="Arial" w:hAnsi="Arial" w:cs="Arial"/>
          <w:sz w:val="14"/>
          <w:szCs w:val="14"/>
          <w:lang w:val="es-ES_tradnl"/>
        </w:rPr>
        <w:t xml:space="preserve">El proveedor deberá entregar los bienes perfectamente empacados, con las envolturas originales del fabricante y en condiciones de embalaje que los resguarden del polvo y la humedad, debiendo </w:t>
      </w:r>
      <w:r w:rsidRPr="00C2574E">
        <w:rPr>
          <w:rFonts w:ascii="Arial" w:hAnsi="Arial" w:cs="Arial"/>
          <w:sz w:val="14"/>
          <w:szCs w:val="14"/>
        </w:rPr>
        <w:t>garantizar la identificación y entrega individual y total de los bienes que preserven sus cualidades durante el transporte y almacenaje, sin merma de su vida útil y sin daño o perjuicio alguno para la Universidad.</w:t>
      </w:r>
    </w:p>
    <w:p w14:paraId="7BB41FA1" w14:textId="5089F29E" w:rsidR="00840C47" w:rsidRDefault="00840C47" w:rsidP="005D1295">
      <w:pPr>
        <w:tabs>
          <w:tab w:val="left" w:pos="-284"/>
          <w:tab w:val="num" w:pos="1985"/>
          <w:tab w:val="left" w:pos="9498"/>
        </w:tabs>
        <w:overflowPunct w:val="0"/>
        <w:autoSpaceDE w:val="0"/>
        <w:autoSpaceDN w:val="0"/>
        <w:adjustRightInd w:val="0"/>
        <w:jc w:val="both"/>
        <w:textAlignment w:val="baseline"/>
        <w:rPr>
          <w:rFonts w:ascii="Arial" w:hAnsi="Arial" w:cs="Arial"/>
          <w:sz w:val="14"/>
          <w:szCs w:val="14"/>
        </w:rPr>
      </w:pPr>
    </w:p>
    <w:p w14:paraId="572D6672" w14:textId="77777777" w:rsidR="002D0BAB" w:rsidRPr="00C2574E" w:rsidRDefault="002D0BAB" w:rsidP="005D1295">
      <w:pPr>
        <w:tabs>
          <w:tab w:val="left" w:pos="-284"/>
          <w:tab w:val="num" w:pos="1985"/>
          <w:tab w:val="left" w:pos="9498"/>
        </w:tabs>
        <w:overflowPunct w:val="0"/>
        <w:autoSpaceDE w:val="0"/>
        <w:autoSpaceDN w:val="0"/>
        <w:adjustRightInd w:val="0"/>
        <w:jc w:val="both"/>
        <w:textAlignment w:val="baseline"/>
        <w:rPr>
          <w:rFonts w:ascii="Arial" w:hAnsi="Arial" w:cs="Arial"/>
          <w:sz w:val="14"/>
          <w:szCs w:val="14"/>
        </w:rPr>
      </w:pPr>
    </w:p>
    <w:p w14:paraId="6249875E" w14:textId="77777777" w:rsidR="005D1295" w:rsidRPr="009608CB"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color w:val="632423" w:themeColor="accent2" w:themeShade="80"/>
          <w:sz w:val="14"/>
          <w:szCs w:val="14"/>
        </w:rPr>
      </w:pPr>
      <w:r>
        <w:rPr>
          <w:rFonts w:ascii="Arial" w:hAnsi="Arial" w:cs="Arial"/>
          <w:color w:val="632423" w:themeColor="accent2" w:themeShade="80"/>
          <w:sz w:val="14"/>
          <w:szCs w:val="14"/>
        </w:rPr>
        <w:lastRenderedPageBreak/>
        <w:t>Únicamente en</w:t>
      </w:r>
      <w:r w:rsidRPr="009608CB">
        <w:rPr>
          <w:rFonts w:ascii="Arial" w:hAnsi="Arial" w:cs="Arial"/>
          <w:color w:val="632423" w:themeColor="accent2" w:themeShade="80"/>
          <w:sz w:val="14"/>
          <w:szCs w:val="14"/>
        </w:rPr>
        <w:t xml:space="preserve"> los C</w:t>
      </w:r>
      <w:r>
        <w:rPr>
          <w:rFonts w:ascii="Arial" w:hAnsi="Arial" w:cs="Arial"/>
          <w:color w:val="632423" w:themeColor="accent2" w:themeShade="80"/>
          <w:sz w:val="14"/>
          <w:szCs w:val="14"/>
        </w:rPr>
        <w:t xml:space="preserve">ontratos </w:t>
      </w:r>
      <w:r w:rsidRPr="009608CB">
        <w:rPr>
          <w:rFonts w:ascii="Arial" w:hAnsi="Arial" w:cs="Arial"/>
          <w:color w:val="632423" w:themeColor="accent2" w:themeShade="80"/>
          <w:sz w:val="14"/>
          <w:szCs w:val="14"/>
        </w:rPr>
        <w:t xml:space="preserve">de montos inferiores a $50,000.00 (CINCUENTA MIL PESOS 00/100 M.N.), se </w:t>
      </w:r>
      <w:proofErr w:type="gramStart"/>
      <w:r w:rsidRPr="009608CB">
        <w:rPr>
          <w:rFonts w:ascii="Arial" w:hAnsi="Arial" w:cs="Arial"/>
          <w:color w:val="632423" w:themeColor="accent2" w:themeShade="80"/>
          <w:sz w:val="14"/>
          <w:szCs w:val="14"/>
        </w:rPr>
        <w:t>autorizara</w:t>
      </w:r>
      <w:proofErr w:type="gramEnd"/>
      <w:r w:rsidRPr="009608CB">
        <w:rPr>
          <w:rFonts w:ascii="Arial" w:hAnsi="Arial" w:cs="Arial"/>
          <w:color w:val="632423" w:themeColor="accent2" w:themeShade="80"/>
          <w:sz w:val="14"/>
          <w:szCs w:val="14"/>
        </w:rPr>
        <w:t xml:space="preserve"> la entrega de los bienes vía mensajería, señalando que el proveedor asumirá los riesgo de los bienes objeto de la </w:t>
      </w:r>
      <w:r w:rsidRPr="001E5C0C">
        <w:rPr>
          <w:rFonts w:ascii="Arial" w:hAnsi="Arial" w:cs="Arial"/>
          <w:color w:val="632423" w:themeColor="accent2" w:themeShade="80"/>
          <w:sz w:val="14"/>
          <w:szCs w:val="14"/>
        </w:rPr>
        <w:t>Invitación</w:t>
      </w:r>
      <w:r w:rsidRPr="009608CB">
        <w:rPr>
          <w:rFonts w:ascii="Arial" w:hAnsi="Arial" w:cs="Arial"/>
          <w:color w:val="632423" w:themeColor="accent2" w:themeShade="80"/>
          <w:sz w:val="14"/>
          <w:szCs w:val="14"/>
        </w:rPr>
        <w:t xml:space="preserve"> hasta la e</w:t>
      </w:r>
      <w:r>
        <w:rPr>
          <w:rFonts w:ascii="Arial" w:hAnsi="Arial" w:cs="Arial"/>
          <w:color w:val="632423" w:themeColor="accent2" w:themeShade="80"/>
          <w:sz w:val="14"/>
          <w:szCs w:val="14"/>
        </w:rPr>
        <w:t>ntrega y aceptación, por lo que</w:t>
      </w:r>
      <w:r w:rsidRPr="009608CB">
        <w:rPr>
          <w:rFonts w:ascii="Arial" w:hAnsi="Arial" w:cs="Arial"/>
          <w:color w:val="632423" w:themeColor="accent2" w:themeShade="80"/>
          <w:sz w:val="14"/>
          <w:szCs w:val="14"/>
        </w:rPr>
        <w:t xml:space="preserve"> se obliga a cubrir todos los gastos y absorber todos los riesgos hasta los sitios de entrega señalados.</w:t>
      </w:r>
    </w:p>
    <w:p w14:paraId="39DB106B" w14:textId="10C40BAD" w:rsidR="005D1295"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sz w:val="18"/>
          <w:szCs w:val="18"/>
        </w:rPr>
      </w:pPr>
    </w:p>
    <w:p w14:paraId="2411A899" w14:textId="28BEC517" w:rsidR="005D1295" w:rsidRPr="00041F37" w:rsidRDefault="005D1295" w:rsidP="001A64E9">
      <w:pPr>
        <w:pStyle w:val="Prrafodelista"/>
        <w:numPr>
          <w:ilvl w:val="1"/>
          <w:numId w:val="13"/>
        </w:numPr>
        <w:autoSpaceDE w:val="0"/>
        <w:autoSpaceDN w:val="0"/>
        <w:adjustRightInd w:val="0"/>
        <w:rPr>
          <w:rFonts w:ascii="Arial" w:hAnsi="Arial" w:cs="Arial"/>
          <w:b/>
          <w:color w:val="000000"/>
          <w:sz w:val="18"/>
          <w:szCs w:val="18"/>
        </w:rPr>
      </w:pPr>
      <w:r w:rsidRPr="00041F37">
        <w:rPr>
          <w:rFonts w:ascii="Arial" w:hAnsi="Arial" w:cs="Arial"/>
          <w:b/>
          <w:color w:val="000000"/>
          <w:sz w:val="18"/>
          <w:szCs w:val="18"/>
        </w:rPr>
        <w:t>Pruebas de aceptación de los bienes</w:t>
      </w:r>
      <w:r w:rsidR="00F66A7D">
        <w:rPr>
          <w:rFonts w:ascii="Arial" w:hAnsi="Arial" w:cs="Arial"/>
          <w:b/>
          <w:color w:val="000000"/>
          <w:sz w:val="18"/>
          <w:szCs w:val="18"/>
        </w:rPr>
        <w:t>/servicios</w:t>
      </w:r>
    </w:p>
    <w:p w14:paraId="547DB33F" w14:textId="77777777" w:rsidR="005D1295" w:rsidRPr="00E0674F" w:rsidRDefault="005D1295" w:rsidP="005D1295">
      <w:pPr>
        <w:autoSpaceDE w:val="0"/>
        <w:autoSpaceDN w:val="0"/>
        <w:adjustRightInd w:val="0"/>
        <w:rPr>
          <w:rFonts w:ascii="Arial" w:hAnsi="Arial" w:cs="Arial"/>
          <w:b/>
          <w:color w:val="000000"/>
          <w:sz w:val="18"/>
          <w:szCs w:val="18"/>
        </w:rPr>
      </w:pPr>
    </w:p>
    <w:p w14:paraId="75526488" w14:textId="77777777" w:rsidR="005D1295" w:rsidRDefault="005D1295" w:rsidP="005D1295">
      <w:pPr>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Tendrán una duración </w:t>
      </w:r>
      <w:r w:rsidRPr="00E0674F">
        <w:rPr>
          <w:rFonts w:ascii="Arial" w:hAnsi="Arial" w:cs="Arial"/>
          <w:color w:val="000000"/>
          <w:sz w:val="18"/>
          <w:szCs w:val="18"/>
        </w:rPr>
        <w:t xml:space="preserve">de quince días </w:t>
      </w:r>
      <w:r>
        <w:rPr>
          <w:rFonts w:ascii="Arial" w:hAnsi="Arial" w:cs="Arial"/>
          <w:color w:val="000000"/>
          <w:sz w:val="18"/>
          <w:szCs w:val="18"/>
        </w:rPr>
        <w:t>naturales</w:t>
      </w:r>
      <w:r w:rsidRPr="00E0674F">
        <w:rPr>
          <w:rFonts w:ascii="Arial" w:hAnsi="Arial" w:cs="Arial"/>
          <w:color w:val="000000"/>
          <w:sz w:val="18"/>
          <w:szCs w:val="18"/>
        </w:rPr>
        <w:t xml:space="preserve"> a partir de la entrega total de los bienes que integren las partidas que le hayan sido adjudicadas al proveedor, y consistirán en verificar que las características de los bienes entregados correspondan a las solicitadas y ofertadas. </w:t>
      </w:r>
    </w:p>
    <w:p w14:paraId="749CDC8B" w14:textId="77777777" w:rsidR="005D1295" w:rsidRPr="00E0674F" w:rsidRDefault="005D1295" w:rsidP="005D1295">
      <w:pPr>
        <w:autoSpaceDE w:val="0"/>
        <w:autoSpaceDN w:val="0"/>
        <w:adjustRightInd w:val="0"/>
        <w:jc w:val="both"/>
        <w:rPr>
          <w:rFonts w:ascii="Arial" w:hAnsi="Arial" w:cs="Arial"/>
          <w:color w:val="000000"/>
          <w:sz w:val="18"/>
          <w:szCs w:val="18"/>
        </w:rPr>
      </w:pPr>
    </w:p>
    <w:p w14:paraId="40C5A713" w14:textId="77777777" w:rsidR="005D1295" w:rsidRPr="00C2574E" w:rsidRDefault="005D1295" w:rsidP="005D1295">
      <w:pPr>
        <w:autoSpaceDE w:val="0"/>
        <w:autoSpaceDN w:val="0"/>
        <w:adjustRightInd w:val="0"/>
        <w:jc w:val="both"/>
        <w:rPr>
          <w:rFonts w:ascii="Arial" w:hAnsi="Arial" w:cs="Arial"/>
          <w:color w:val="000000"/>
          <w:sz w:val="14"/>
          <w:szCs w:val="14"/>
        </w:rPr>
      </w:pPr>
      <w:r w:rsidRPr="00C2574E">
        <w:rPr>
          <w:rFonts w:ascii="Arial" w:hAnsi="Arial" w:cs="Arial"/>
          <w:color w:val="000000"/>
          <w:sz w:val="14"/>
          <w:szCs w:val="14"/>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 El área receptora de los bienes emitirá el documento de aceptación correspondiente necesario para la liberación del pago.</w:t>
      </w:r>
    </w:p>
    <w:p w14:paraId="79A75100" w14:textId="77777777" w:rsidR="005D1295" w:rsidRDefault="005D1295" w:rsidP="005D1295">
      <w:pPr>
        <w:autoSpaceDE w:val="0"/>
        <w:autoSpaceDN w:val="0"/>
        <w:adjustRightInd w:val="0"/>
        <w:jc w:val="both"/>
        <w:rPr>
          <w:rFonts w:ascii="Arial" w:hAnsi="Arial" w:cs="Arial"/>
          <w:color w:val="000000"/>
          <w:sz w:val="18"/>
          <w:szCs w:val="18"/>
        </w:rPr>
      </w:pPr>
    </w:p>
    <w:p w14:paraId="22DB69AF" w14:textId="77777777" w:rsidR="005D1295" w:rsidRPr="0099398F" w:rsidRDefault="005D1295" w:rsidP="001A64E9">
      <w:pPr>
        <w:pStyle w:val="Prrafodelista"/>
        <w:numPr>
          <w:ilvl w:val="1"/>
          <w:numId w:val="13"/>
        </w:numPr>
        <w:autoSpaceDE w:val="0"/>
        <w:autoSpaceDN w:val="0"/>
        <w:adjustRightInd w:val="0"/>
        <w:jc w:val="both"/>
        <w:rPr>
          <w:rFonts w:ascii="Arial" w:hAnsi="Arial" w:cs="Arial"/>
          <w:b/>
          <w:sz w:val="18"/>
          <w:szCs w:val="18"/>
        </w:rPr>
      </w:pPr>
      <w:r w:rsidRPr="0099398F">
        <w:rPr>
          <w:rFonts w:ascii="Arial" w:hAnsi="Arial" w:cs="Arial"/>
          <w:b/>
          <w:sz w:val="18"/>
          <w:szCs w:val="18"/>
        </w:rPr>
        <w:t>Condiciones de pago</w:t>
      </w:r>
    </w:p>
    <w:p w14:paraId="56721BA4" w14:textId="77777777" w:rsidR="005D1295" w:rsidRPr="0099398F" w:rsidRDefault="005D1295" w:rsidP="005D1295">
      <w:pPr>
        <w:autoSpaceDE w:val="0"/>
        <w:autoSpaceDN w:val="0"/>
        <w:adjustRightInd w:val="0"/>
        <w:jc w:val="both"/>
        <w:rPr>
          <w:rFonts w:ascii="Arial" w:hAnsi="Arial" w:cs="Arial"/>
          <w:color w:val="000000"/>
          <w:sz w:val="18"/>
          <w:szCs w:val="18"/>
        </w:rPr>
      </w:pPr>
    </w:p>
    <w:p w14:paraId="082D6002" w14:textId="006F1CAE" w:rsidR="00673900" w:rsidRDefault="005F3E3E" w:rsidP="005D1295">
      <w:pPr>
        <w:pStyle w:val="Textoindependiente"/>
        <w:rPr>
          <w:rFonts w:ascii="Arial" w:hAnsi="Arial" w:cs="Arial"/>
          <w:sz w:val="18"/>
          <w:szCs w:val="18"/>
          <w:lang w:val="es-MX"/>
        </w:rPr>
      </w:pPr>
      <w:r w:rsidRPr="003365C8">
        <w:rPr>
          <w:rFonts w:ascii="Arial" w:hAnsi="Arial" w:cs="Arial"/>
          <w:sz w:val="18"/>
          <w:szCs w:val="18"/>
        </w:rPr>
        <w:t xml:space="preserve">La Universidad efectuara el pago de los bienes o servicios adjudicados conforme a lo siguiente: </w:t>
      </w:r>
      <w:r w:rsidR="0055262E">
        <w:rPr>
          <w:rFonts w:ascii="Arial" w:hAnsi="Arial" w:cs="Arial"/>
          <w:sz w:val="18"/>
          <w:szCs w:val="18"/>
        </w:rPr>
        <w:t>D</w:t>
      </w:r>
      <w:r w:rsidRPr="003365C8">
        <w:rPr>
          <w:rFonts w:ascii="Arial" w:hAnsi="Arial" w:cs="Arial"/>
          <w:sz w:val="18"/>
          <w:szCs w:val="18"/>
        </w:rPr>
        <w:t xml:space="preserve">e conformidad a lo establecido en el </w:t>
      </w:r>
      <w:r w:rsidR="00AC692D" w:rsidRPr="00AC692D">
        <w:rPr>
          <w:rFonts w:ascii="Arial" w:hAnsi="Arial" w:cs="Arial"/>
          <w:b/>
          <w:sz w:val="18"/>
          <w:szCs w:val="18"/>
          <w:u w:val="single"/>
        </w:rPr>
        <w:t>Partida 1</w:t>
      </w:r>
      <w:r w:rsidR="00AC692D">
        <w:rPr>
          <w:rFonts w:ascii="Arial" w:hAnsi="Arial" w:cs="Arial"/>
          <w:b/>
          <w:sz w:val="18"/>
          <w:szCs w:val="18"/>
          <w:u w:val="single"/>
        </w:rPr>
        <w:t>:</w:t>
      </w:r>
      <w:r w:rsidR="00AC692D" w:rsidRPr="00AC692D">
        <w:rPr>
          <w:rFonts w:ascii="Arial" w:hAnsi="Arial" w:cs="Arial"/>
          <w:sz w:val="18"/>
          <w:szCs w:val="18"/>
        </w:rPr>
        <w:t xml:space="preserve"> los pagos se realizaran conforme al servicio prestado, dentro de los 20 días naturales posteriores a la fecha de la prestación de los servicios que la integran, (servicio total de lo adjudicado en una sola fecha, salvo que se establezcan fechas de servicios distintas), de conformidad a lo establecido en el Anexo 1, 1.1 y 1.2; </w:t>
      </w:r>
      <w:r w:rsidR="00AC692D" w:rsidRPr="00AC692D">
        <w:rPr>
          <w:rFonts w:ascii="Arial" w:hAnsi="Arial" w:cs="Arial"/>
          <w:b/>
          <w:sz w:val="18"/>
          <w:szCs w:val="18"/>
          <w:u w:val="single"/>
        </w:rPr>
        <w:t>Partida 2:</w:t>
      </w:r>
      <w:r w:rsidR="00AC692D" w:rsidRPr="00AC692D">
        <w:rPr>
          <w:rFonts w:ascii="Arial" w:hAnsi="Arial" w:cs="Arial"/>
          <w:sz w:val="18"/>
          <w:szCs w:val="18"/>
        </w:rPr>
        <w:t xml:space="preserve"> 6 mensualidades vencidas para el Servicio de difusión de aroma programable; </w:t>
      </w:r>
      <w:r w:rsidR="00AC692D" w:rsidRPr="00AC692D">
        <w:rPr>
          <w:rFonts w:ascii="Arial" w:hAnsi="Arial" w:cs="Arial"/>
          <w:b/>
          <w:sz w:val="18"/>
          <w:szCs w:val="18"/>
          <w:u w:val="single"/>
        </w:rPr>
        <w:t>Partida 3:</w:t>
      </w:r>
      <w:r w:rsidR="00AC692D" w:rsidRPr="00AC692D">
        <w:rPr>
          <w:rFonts w:ascii="Arial" w:hAnsi="Arial" w:cs="Arial"/>
          <w:sz w:val="18"/>
          <w:szCs w:val="18"/>
        </w:rPr>
        <w:t xml:space="preserve"> 3 pagos bimestrales vencidos para el Servicio de sanitizante por goteo, de los bienes o servicios que integren las partidas adjudicadas (entrega conforme a lo contratado en fecha indicadas, según calendarios)</w:t>
      </w:r>
      <w:r w:rsidRPr="003365C8">
        <w:rPr>
          <w:rFonts w:ascii="Arial" w:hAnsi="Arial" w:cs="Arial"/>
          <w:sz w:val="18"/>
          <w:szCs w:val="18"/>
        </w:rPr>
        <w:t xml:space="preserve">, previa aceptación de bienes o servicio y previa aprobación de las facturas correspondientes </w:t>
      </w:r>
      <w:r w:rsidRPr="003365C8">
        <w:rPr>
          <w:rFonts w:ascii="Arial" w:hAnsi="Arial" w:cs="Arial"/>
          <w:sz w:val="14"/>
          <w:szCs w:val="14"/>
        </w:rPr>
        <w:t>(en caso de incluir instalación y capacitación, el término de los 20 días iniciara a computarse a partir de que se haya concluido con los mismos)</w:t>
      </w:r>
      <w:r w:rsidR="0055262E">
        <w:rPr>
          <w:rFonts w:ascii="Arial" w:hAnsi="Arial" w:cs="Arial"/>
          <w:sz w:val="14"/>
          <w:szCs w:val="14"/>
        </w:rPr>
        <w:t>.</w:t>
      </w:r>
    </w:p>
    <w:p w14:paraId="7D0F34BC" w14:textId="77777777" w:rsidR="00673900" w:rsidRDefault="00673900" w:rsidP="005D1295">
      <w:pPr>
        <w:pStyle w:val="Textoindependiente"/>
        <w:rPr>
          <w:rFonts w:ascii="Arial" w:hAnsi="Arial" w:cs="Arial"/>
          <w:sz w:val="18"/>
          <w:szCs w:val="18"/>
          <w:lang w:val="es-MX"/>
        </w:rPr>
      </w:pPr>
    </w:p>
    <w:p w14:paraId="52804D34" w14:textId="6B3F3D59" w:rsidR="00A62BBF" w:rsidRPr="00A62BBF" w:rsidRDefault="00A62BBF" w:rsidP="005D1295">
      <w:pPr>
        <w:pStyle w:val="Textoindependiente"/>
        <w:rPr>
          <w:rFonts w:ascii="Arial" w:hAnsi="Arial" w:cs="Arial"/>
          <w:b/>
          <w:sz w:val="18"/>
          <w:szCs w:val="18"/>
        </w:rPr>
      </w:pPr>
      <w:r w:rsidRPr="00A62BBF">
        <w:rPr>
          <w:rFonts w:ascii="Arial" w:hAnsi="Arial" w:cs="Arial"/>
          <w:b/>
          <w:sz w:val="18"/>
          <w:szCs w:val="18"/>
        </w:rPr>
        <w:t xml:space="preserve">Para esta prestación de servicio, no se otorgará anticipo. </w:t>
      </w:r>
    </w:p>
    <w:p w14:paraId="48A04416" w14:textId="77777777" w:rsidR="005D1295" w:rsidRDefault="005D1295" w:rsidP="005D1295">
      <w:pPr>
        <w:pStyle w:val="Textoindependiente"/>
        <w:rPr>
          <w:rFonts w:ascii="Arial" w:hAnsi="Arial" w:cs="Arial"/>
          <w:sz w:val="18"/>
          <w:szCs w:val="18"/>
        </w:rPr>
      </w:pPr>
    </w:p>
    <w:p w14:paraId="4760D7E2" w14:textId="77777777" w:rsidR="005D1295" w:rsidRDefault="005D1295" w:rsidP="005D1295">
      <w:pPr>
        <w:pStyle w:val="Textoindependiente"/>
        <w:rPr>
          <w:rFonts w:ascii="Arial" w:hAnsi="Arial" w:cs="Arial"/>
          <w:sz w:val="14"/>
          <w:szCs w:val="14"/>
        </w:rPr>
      </w:pPr>
      <w:r w:rsidRPr="00C2574E">
        <w:rPr>
          <w:rFonts w:ascii="Arial" w:hAnsi="Arial" w:cs="Arial"/>
          <w:b/>
          <w:sz w:val="14"/>
          <w:szCs w:val="14"/>
        </w:rPr>
        <w:t>Requisitos de la factura:</w:t>
      </w:r>
      <w:r w:rsidRPr="00C2574E">
        <w:rPr>
          <w:rFonts w:ascii="Arial" w:hAnsi="Arial" w:cs="Arial"/>
          <w:sz w:val="14"/>
          <w:szCs w:val="14"/>
        </w:rPr>
        <w:t xml:space="preserve"> Identificar la partida contratada, una descripción breve de los bienes, la cantidad que se adquirieron, tiempo de garantía de los bienes y los números de serie de los equipos. De forma simultánea se enviará en correo electrónico los archivos de facturación .</w:t>
      </w:r>
      <w:proofErr w:type="spellStart"/>
      <w:r w:rsidRPr="00C2574E">
        <w:rPr>
          <w:rFonts w:ascii="Arial" w:hAnsi="Arial" w:cs="Arial"/>
          <w:sz w:val="14"/>
          <w:szCs w:val="14"/>
        </w:rPr>
        <w:t>pdf</w:t>
      </w:r>
      <w:proofErr w:type="spellEnd"/>
      <w:r w:rsidRPr="00C2574E">
        <w:rPr>
          <w:rFonts w:ascii="Arial" w:hAnsi="Arial" w:cs="Arial"/>
          <w:sz w:val="14"/>
          <w:szCs w:val="14"/>
        </w:rPr>
        <w:t>, .</w:t>
      </w:r>
      <w:proofErr w:type="spellStart"/>
      <w:r w:rsidRPr="00C2574E">
        <w:rPr>
          <w:rFonts w:ascii="Arial" w:hAnsi="Arial" w:cs="Arial"/>
          <w:sz w:val="14"/>
          <w:szCs w:val="14"/>
        </w:rPr>
        <w:t>xml</w:t>
      </w:r>
      <w:proofErr w:type="spellEnd"/>
      <w:r w:rsidRPr="00C2574E">
        <w:rPr>
          <w:rFonts w:ascii="Arial" w:hAnsi="Arial" w:cs="Arial"/>
          <w:sz w:val="14"/>
          <w:szCs w:val="14"/>
        </w:rPr>
        <w:t xml:space="preserve"> y la verificación del SAT, conforme a las condiciones establecidas en la firma del contrato</w:t>
      </w:r>
      <w:r>
        <w:rPr>
          <w:rFonts w:ascii="Arial" w:hAnsi="Arial" w:cs="Arial"/>
          <w:sz w:val="18"/>
          <w:szCs w:val="18"/>
        </w:rPr>
        <w:t xml:space="preserve">. </w:t>
      </w:r>
      <w:r w:rsidRPr="00041F37">
        <w:rPr>
          <w:rFonts w:ascii="Arial" w:hAnsi="Arial" w:cs="Arial"/>
          <w:sz w:val="14"/>
          <w:szCs w:val="14"/>
        </w:rPr>
        <w:t xml:space="preserve">Las facturas se deberán presentar al Departamento de Compras y Almacén para su aprobación </w:t>
      </w:r>
      <w:r>
        <w:rPr>
          <w:rFonts w:ascii="Arial" w:hAnsi="Arial" w:cs="Arial"/>
          <w:sz w:val="14"/>
          <w:szCs w:val="14"/>
        </w:rPr>
        <w:t>y se tramitara su pago cuando se haya firmado la</w:t>
      </w:r>
      <w:r w:rsidRPr="00041F37">
        <w:rPr>
          <w:rFonts w:ascii="Arial" w:hAnsi="Arial" w:cs="Arial"/>
          <w:sz w:val="14"/>
          <w:szCs w:val="14"/>
        </w:rPr>
        <w:t xml:space="preserve"> aceptación de los bienes </w:t>
      </w:r>
      <w:r>
        <w:rPr>
          <w:rFonts w:ascii="Arial" w:hAnsi="Arial" w:cs="Arial"/>
          <w:sz w:val="14"/>
          <w:szCs w:val="14"/>
        </w:rPr>
        <w:t>por parte d</w:t>
      </w:r>
      <w:r w:rsidRPr="00041F37">
        <w:rPr>
          <w:rFonts w:ascii="Arial" w:hAnsi="Arial" w:cs="Arial"/>
          <w:sz w:val="14"/>
          <w:szCs w:val="14"/>
        </w:rPr>
        <w:t>el área receptora de los mismos.</w:t>
      </w:r>
      <w:r>
        <w:rPr>
          <w:rFonts w:ascii="Arial" w:hAnsi="Arial" w:cs="Arial"/>
          <w:sz w:val="14"/>
          <w:szCs w:val="14"/>
        </w:rPr>
        <w:t xml:space="preserve"> </w:t>
      </w:r>
    </w:p>
    <w:p w14:paraId="6946D569" w14:textId="77777777" w:rsidR="005D1295" w:rsidRDefault="005D1295" w:rsidP="005D1295">
      <w:pPr>
        <w:pStyle w:val="Textoindependiente"/>
        <w:rPr>
          <w:rFonts w:ascii="Arial" w:hAnsi="Arial" w:cs="Arial"/>
          <w:sz w:val="14"/>
          <w:szCs w:val="14"/>
        </w:rPr>
      </w:pPr>
    </w:p>
    <w:p w14:paraId="5D7614F4" w14:textId="4DFC9F6B" w:rsidR="005D1295" w:rsidRDefault="005D1295" w:rsidP="005D1295">
      <w:pPr>
        <w:pStyle w:val="Textoindependiente"/>
        <w:rPr>
          <w:rFonts w:ascii="Arial" w:hAnsi="Arial" w:cs="Arial"/>
          <w:sz w:val="14"/>
          <w:szCs w:val="14"/>
        </w:rPr>
      </w:pPr>
      <w:r>
        <w:rPr>
          <w:rFonts w:ascii="Arial" w:hAnsi="Arial" w:cs="Arial"/>
          <w:sz w:val="14"/>
          <w:szCs w:val="14"/>
        </w:rPr>
        <w:t xml:space="preserve">Las facturas deberán enviarse a los siguientes correos electrónicos: </w:t>
      </w:r>
      <w:hyperlink r:id="rId15" w:history="1">
        <w:r w:rsidR="001A64E9" w:rsidRPr="005F60DE">
          <w:rPr>
            <w:rStyle w:val="Hipervnculo"/>
            <w:rFonts w:ascii="Arial" w:hAnsi="Arial" w:cs="Arial"/>
            <w:sz w:val="14"/>
            <w:szCs w:val="14"/>
          </w:rPr>
          <w:t>beatriz.rivera@edu.uaa.mx</w:t>
        </w:r>
      </w:hyperlink>
      <w:r w:rsidR="001A64E9">
        <w:rPr>
          <w:rFonts w:ascii="Arial" w:hAnsi="Arial" w:cs="Arial"/>
          <w:sz w:val="14"/>
          <w:szCs w:val="14"/>
        </w:rPr>
        <w:t xml:space="preserve"> y </w:t>
      </w:r>
      <w:hyperlink r:id="rId16" w:history="1">
        <w:r w:rsidR="002D0BAB" w:rsidRPr="00223AAB">
          <w:rPr>
            <w:rStyle w:val="Hipervnculo"/>
            <w:rFonts w:ascii="Arial" w:hAnsi="Arial" w:cs="Arial"/>
            <w:sz w:val="14"/>
            <w:szCs w:val="14"/>
          </w:rPr>
          <w:t>licitacionesuaa@edu.uaa.mx</w:t>
        </w:r>
      </w:hyperlink>
      <w:r>
        <w:rPr>
          <w:rFonts w:ascii="Arial" w:hAnsi="Arial" w:cs="Arial"/>
          <w:sz w:val="14"/>
          <w:szCs w:val="14"/>
        </w:rPr>
        <w:t xml:space="preserve"> </w:t>
      </w:r>
    </w:p>
    <w:p w14:paraId="160EBF7E" w14:textId="77777777" w:rsidR="005D1295" w:rsidRDefault="005D1295" w:rsidP="005D1295">
      <w:pPr>
        <w:pStyle w:val="Textoindependiente"/>
        <w:rPr>
          <w:rFonts w:ascii="Arial" w:hAnsi="Arial" w:cs="Arial"/>
          <w:sz w:val="14"/>
          <w:szCs w:val="14"/>
        </w:rPr>
      </w:pPr>
    </w:p>
    <w:p w14:paraId="4ED4F8FF" w14:textId="77777777" w:rsidR="005D1295" w:rsidRDefault="005D1295" w:rsidP="005D1295">
      <w:pPr>
        <w:pStyle w:val="Textoindependiente"/>
        <w:rPr>
          <w:rFonts w:ascii="Arial" w:hAnsi="Arial" w:cs="Arial"/>
          <w:sz w:val="14"/>
          <w:szCs w:val="14"/>
        </w:rPr>
      </w:pPr>
      <w:r>
        <w:rPr>
          <w:rFonts w:ascii="Arial" w:hAnsi="Arial" w:cs="Arial"/>
          <w:sz w:val="14"/>
          <w:szCs w:val="14"/>
        </w:rPr>
        <w:t xml:space="preserve">Ejemplo </w:t>
      </w:r>
    </w:p>
    <w:p w14:paraId="2AFBF55B" w14:textId="77777777" w:rsidR="001A64E9" w:rsidRDefault="001A64E9" w:rsidP="005D1295">
      <w:pPr>
        <w:pStyle w:val="Textoindependiente"/>
        <w:rPr>
          <w:rFonts w:ascii="Arial" w:hAnsi="Arial" w:cs="Arial"/>
          <w:sz w:val="14"/>
          <w:szCs w:val="14"/>
        </w:rPr>
      </w:pPr>
    </w:p>
    <w:tbl>
      <w:tblPr>
        <w:tblStyle w:val="Tablaconcuadrcula"/>
        <w:tblW w:w="9754" w:type="dxa"/>
        <w:tblLook w:val="04A0" w:firstRow="1" w:lastRow="0" w:firstColumn="1" w:lastColumn="0" w:noHBand="0" w:noVBand="1"/>
      </w:tblPr>
      <w:tblGrid>
        <w:gridCol w:w="954"/>
        <w:gridCol w:w="817"/>
        <w:gridCol w:w="4496"/>
        <w:gridCol w:w="687"/>
        <w:gridCol w:w="687"/>
        <w:gridCol w:w="2113"/>
      </w:tblGrid>
      <w:tr w:rsidR="001A64E9" w:rsidRPr="00C90A68" w14:paraId="6AC3F70B" w14:textId="77777777" w:rsidTr="00340370">
        <w:trPr>
          <w:trHeight w:val="370"/>
        </w:trPr>
        <w:tc>
          <w:tcPr>
            <w:tcW w:w="0" w:type="auto"/>
            <w:gridSpan w:val="4"/>
          </w:tcPr>
          <w:p w14:paraId="6C6FC5D3" w14:textId="77777777" w:rsidR="001A64E9" w:rsidRPr="00C90A68" w:rsidRDefault="001A64E9" w:rsidP="00340370">
            <w:pPr>
              <w:pStyle w:val="Textoindependiente"/>
              <w:rPr>
                <w:rFonts w:ascii="Arial" w:hAnsi="Arial" w:cs="Arial"/>
                <w:sz w:val="12"/>
                <w:szCs w:val="12"/>
              </w:rPr>
            </w:pPr>
          </w:p>
          <w:p w14:paraId="17052A17" w14:textId="77777777" w:rsidR="001A64E9" w:rsidRPr="00C90A68" w:rsidRDefault="001A64E9" w:rsidP="00340370">
            <w:pPr>
              <w:pStyle w:val="Textoindependiente"/>
              <w:rPr>
                <w:rFonts w:ascii="Arial" w:hAnsi="Arial" w:cs="Arial"/>
                <w:sz w:val="12"/>
                <w:szCs w:val="12"/>
              </w:rPr>
            </w:pPr>
            <w:r w:rsidRPr="00C90A68">
              <w:rPr>
                <w:rFonts w:ascii="Arial" w:hAnsi="Arial" w:cs="Arial"/>
                <w:sz w:val="12"/>
                <w:szCs w:val="12"/>
              </w:rPr>
              <w:t xml:space="preserve">Datos de la Empresa </w:t>
            </w:r>
          </w:p>
        </w:tc>
        <w:tc>
          <w:tcPr>
            <w:tcW w:w="0" w:type="auto"/>
            <w:gridSpan w:val="2"/>
          </w:tcPr>
          <w:p w14:paraId="3C2C6057" w14:textId="77777777" w:rsidR="001A64E9" w:rsidRPr="00C90A68" w:rsidRDefault="001A64E9" w:rsidP="00340370">
            <w:pPr>
              <w:pStyle w:val="Textoindependiente"/>
              <w:jc w:val="left"/>
              <w:rPr>
                <w:rFonts w:ascii="Arial" w:hAnsi="Arial" w:cs="Arial"/>
                <w:sz w:val="12"/>
                <w:szCs w:val="12"/>
              </w:rPr>
            </w:pPr>
            <w:r w:rsidRPr="00C90A68">
              <w:rPr>
                <w:rFonts w:ascii="Arial" w:hAnsi="Arial" w:cs="Arial"/>
                <w:sz w:val="12"/>
                <w:szCs w:val="12"/>
              </w:rPr>
              <w:t>No. de folio</w:t>
            </w:r>
          </w:p>
          <w:p w14:paraId="0D78B4FD" w14:textId="77777777" w:rsidR="001A64E9" w:rsidRPr="00C90A68" w:rsidRDefault="001A64E9" w:rsidP="00340370">
            <w:pPr>
              <w:pStyle w:val="Textoindependiente"/>
              <w:jc w:val="left"/>
              <w:rPr>
                <w:rFonts w:ascii="Arial" w:hAnsi="Arial" w:cs="Arial"/>
                <w:sz w:val="12"/>
                <w:szCs w:val="12"/>
              </w:rPr>
            </w:pPr>
            <w:r w:rsidRPr="00C90A68">
              <w:rPr>
                <w:rFonts w:ascii="Arial" w:hAnsi="Arial" w:cs="Arial"/>
                <w:sz w:val="12"/>
                <w:szCs w:val="12"/>
              </w:rPr>
              <w:t>No. de Certificado Digital</w:t>
            </w:r>
          </w:p>
        </w:tc>
      </w:tr>
      <w:tr w:rsidR="001A64E9" w:rsidRPr="00C90A68" w14:paraId="20A355CE" w14:textId="77777777" w:rsidTr="00340370">
        <w:trPr>
          <w:trHeight w:val="796"/>
        </w:trPr>
        <w:tc>
          <w:tcPr>
            <w:tcW w:w="0" w:type="auto"/>
            <w:gridSpan w:val="6"/>
          </w:tcPr>
          <w:p w14:paraId="7AE9567B" w14:textId="77777777" w:rsidR="001A64E9" w:rsidRPr="00C90A68" w:rsidRDefault="001A64E9" w:rsidP="00340370">
            <w:pPr>
              <w:pStyle w:val="Textoindependiente"/>
              <w:rPr>
                <w:rFonts w:ascii="Arial" w:hAnsi="Arial" w:cs="Arial"/>
                <w:sz w:val="12"/>
                <w:szCs w:val="12"/>
              </w:rPr>
            </w:pPr>
          </w:p>
          <w:p w14:paraId="64A7A5B1" w14:textId="77777777" w:rsidR="001A64E9" w:rsidRPr="00C90A68" w:rsidRDefault="001A64E9" w:rsidP="00340370">
            <w:pPr>
              <w:pStyle w:val="Textoindependiente"/>
              <w:rPr>
                <w:rFonts w:ascii="Arial" w:hAnsi="Arial" w:cs="Arial"/>
                <w:b/>
                <w:sz w:val="12"/>
                <w:szCs w:val="12"/>
              </w:rPr>
            </w:pPr>
            <w:r w:rsidRPr="00C90A68">
              <w:rPr>
                <w:rFonts w:ascii="Arial" w:hAnsi="Arial" w:cs="Arial"/>
                <w:b/>
                <w:sz w:val="12"/>
                <w:szCs w:val="12"/>
              </w:rPr>
              <w:t>Universidad Autónoma de Aguascalientes</w:t>
            </w:r>
          </w:p>
          <w:p w14:paraId="0E8C5EA1" w14:textId="77777777" w:rsidR="001A64E9" w:rsidRPr="00C90A68" w:rsidRDefault="001A64E9" w:rsidP="00340370">
            <w:pPr>
              <w:pStyle w:val="Textoindependiente"/>
              <w:rPr>
                <w:rFonts w:ascii="Arial" w:hAnsi="Arial" w:cs="Arial"/>
                <w:sz w:val="12"/>
                <w:szCs w:val="12"/>
              </w:rPr>
            </w:pPr>
            <w:r w:rsidRPr="00C90A68">
              <w:rPr>
                <w:rFonts w:ascii="Arial" w:hAnsi="Arial" w:cs="Arial"/>
                <w:sz w:val="12"/>
                <w:szCs w:val="12"/>
              </w:rPr>
              <w:t>Avenida Universidad número 940, Ciudad Universitaria</w:t>
            </w:r>
          </w:p>
          <w:p w14:paraId="3A170C79" w14:textId="77777777" w:rsidR="001A64E9" w:rsidRPr="00C90A68" w:rsidRDefault="001A64E9" w:rsidP="00340370">
            <w:pPr>
              <w:pStyle w:val="Textoindependiente"/>
              <w:rPr>
                <w:rFonts w:ascii="Arial" w:hAnsi="Arial" w:cs="Arial"/>
                <w:sz w:val="12"/>
                <w:szCs w:val="12"/>
              </w:rPr>
            </w:pPr>
            <w:r w:rsidRPr="00C90A68">
              <w:rPr>
                <w:rFonts w:ascii="Arial" w:hAnsi="Arial" w:cs="Arial"/>
                <w:sz w:val="12"/>
                <w:szCs w:val="12"/>
              </w:rPr>
              <w:t>Código postal 201</w:t>
            </w:r>
            <w:r>
              <w:rPr>
                <w:rFonts w:ascii="Arial" w:hAnsi="Arial" w:cs="Arial"/>
                <w:sz w:val="12"/>
                <w:szCs w:val="12"/>
              </w:rPr>
              <w:t>00</w:t>
            </w:r>
            <w:r w:rsidRPr="00C90A68">
              <w:rPr>
                <w:rFonts w:ascii="Arial" w:hAnsi="Arial" w:cs="Arial"/>
                <w:sz w:val="12"/>
                <w:szCs w:val="12"/>
              </w:rPr>
              <w:t xml:space="preserve"> Aguascalientes, </w:t>
            </w:r>
            <w:proofErr w:type="spellStart"/>
            <w:r w:rsidRPr="00C90A68">
              <w:rPr>
                <w:rFonts w:ascii="Arial" w:hAnsi="Arial" w:cs="Arial"/>
                <w:sz w:val="12"/>
                <w:szCs w:val="12"/>
              </w:rPr>
              <w:t>Ags</w:t>
            </w:r>
            <w:proofErr w:type="spellEnd"/>
            <w:r w:rsidRPr="00C90A68">
              <w:rPr>
                <w:rFonts w:ascii="Arial" w:hAnsi="Arial" w:cs="Arial"/>
                <w:sz w:val="12"/>
                <w:szCs w:val="12"/>
              </w:rPr>
              <w:t xml:space="preserve">. </w:t>
            </w:r>
          </w:p>
          <w:p w14:paraId="21464A76" w14:textId="77777777" w:rsidR="001A64E9" w:rsidRPr="00C90A68" w:rsidRDefault="001A64E9" w:rsidP="00340370">
            <w:pPr>
              <w:pStyle w:val="Textoindependiente"/>
              <w:rPr>
                <w:rFonts w:ascii="Arial" w:hAnsi="Arial" w:cs="Arial"/>
                <w:sz w:val="12"/>
                <w:szCs w:val="12"/>
              </w:rPr>
            </w:pPr>
            <w:r w:rsidRPr="00C90A68">
              <w:rPr>
                <w:rFonts w:ascii="Arial" w:hAnsi="Arial" w:cs="Arial"/>
                <w:sz w:val="12"/>
                <w:szCs w:val="12"/>
              </w:rPr>
              <w:t>RFC: UAA740 224 TQ2</w:t>
            </w:r>
          </w:p>
        </w:tc>
      </w:tr>
      <w:tr w:rsidR="001A64E9" w:rsidRPr="00C90A68" w14:paraId="13388E7F" w14:textId="77777777" w:rsidTr="00340370">
        <w:trPr>
          <w:trHeight w:val="146"/>
        </w:trPr>
        <w:tc>
          <w:tcPr>
            <w:tcW w:w="0" w:type="auto"/>
            <w:gridSpan w:val="6"/>
          </w:tcPr>
          <w:p w14:paraId="351F7782" w14:textId="77777777" w:rsidR="001A64E9" w:rsidRPr="00C90A68" w:rsidRDefault="001A64E9" w:rsidP="00340370">
            <w:pPr>
              <w:pStyle w:val="Textoindependiente"/>
              <w:rPr>
                <w:rFonts w:ascii="Arial" w:hAnsi="Arial" w:cs="Arial"/>
                <w:sz w:val="12"/>
                <w:szCs w:val="12"/>
              </w:rPr>
            </w:pPr>
          </w:p>
        </w:tc>
      </w:tr>
      <w:tr w:rsidR="001A64E9" w:rsidRPr="00C90A68" w14:paraId="3BCE908E" w14:textId="77777777" w:rsidTr="00340370">
        <w:trPr>
          <w:trHeight w:val="158"/>
        </w:trPr>
        <w:tc>
          <w:tcPr>
            <w:tcW w:w="0" w:type="auto"/>
          </w:tcPr>
          <w:p w14:paraId="7BBF508F" w14:textId="77777777" w:rsidR="001A64E9" w:rsidRPr="00C90A68" w:rsidRDefault="001A64E9" w:rsidP="00340370">
            <w:pPr>
              <w:pStyle w:val="Textoindependiente"/>
              <w:rPr>
                <w:rFonts w:ascii="Arial" w:hAnsi="Arial" w:cs="Arial"/>
                <w:sz w:val="12"/>
                <w:szCs w:val="12"/>
              </w:rPr>
            </w:pPr>
            <w:r w:rsidRPr="00C90A68">
              <w:rPr>
                <w:rFonts w:ascii="Arial" w:hAnsi="Arial" w:cs="Arial"/>
                <w:sz w:val="12"/>
                <w:szCs w:val="12"/>
              </w:rPr>
              <w:t>Cantidad</w:t>
            </w:r>
          </w:p>
        </w:tc>
        <w:tc>
          <w:tcPr>
            <w:tcW w:w="0" w:type="auto"/>
          </w:tcPr>
          <w:p w14:paraId="75828784" w14:textId="77777777" w:rsidR="001A64E9" w:rsidRPr="00C90A68" w:rsidRDefault="001A64E9" w:rsidP="00340370">
            <w:pPr>
              <w:pStyle w:val="Textoindependiente"/>
              <w:rPr>
                <w:rFonts w:ascii="Arial" w:hAnsi="Arial" w:cs="Arial"/>
                <w:sz w:val="12"/>
                <w:szCs w:val="12"/>
              </w:rPr>
            </w:pPr>
            <w:r w:rsidRPr="00C90A68">
              <w:rPr>
                <w:rFonts w:ascii="Arial" w:hAnsi="Arial" w:cs="Arial"/>
                <w:sz w:val="12"/>
                <w:szCs w:val="12"/>
              </w:rPr>
              <w:t xml:space="preserve">Unidad </w:t>
            </w:r>
          </w:p>
        </w:tc>
        <w:tc>
          <w:tcPr>
            <w:tcW w:w="0" w:type="auto"/>
          </w:tcPr>
          <w:p w14:paraId="2B95BFAD" w14:textId="77777777" w:rsidR="001A64E9" w:rsidRPr="00C90A68" w:rsidRDefault="001A64E9" w:rsidP="00340370">
            <w:pPr>
              <w:pStyle w:val="Textoindependiente"/>
              <w:rPr>
                <w:rFonts w:ascii="Arial" w:hAnsi="Arial" w:cs="Arial"/>
                <w:sz w:val="12"/>
                <w:szCs w:val="12"/>
              </w:rPr>
            </w:pPr>
            <w:r w:rsidRPr="00C90A68">
              <w:rPr>
                <w:rFonts w:ascii="Arial" w:hAnsi="Arial" w:cs="Arial"/>
                <w:sz w:val="12"/>
                <w:szCs w:val="12"/>
              </w:rPr>
              <w:t>Descripción</w:t>
            </w:r>
          </w:p>
        </w:tc>
        <w:tc>
          <w:tcPr>
            <w:tcW w:w="0" w:type="auto"/>
            <w:gridSpan w:val="2"/>
          </w:tcPr>
          <w:p w14:paraId="2AE718E8" w14:textId="77777777" w:rsidR="001A64E9" w:rsidRPr="00C90A68" w:rsidRDefault="001A64E9" w:rsidP="00340370">
            <w:pPr>
              <w:pStyle w:val="Textoindependiente"/>
              <w:rPr>
                <w:rFonts w:ascii="Arial" w:hAnsi="Arial" w:cs="Arial"/>
                <w:sz w:val="12"/>
                <w:szCs w:val="12"/>
              </w:rPr>
            </w:pPr>
            <w:r w:rsidRPr="00C90A68">
              <w:rPr>
                <w:rFonts w:ascii="Arial" w:hAnsi="Arial" w:cs="Arial"/>
                <w:sz w:val="12"/>
                <w:szCs w:val="12"/>
              </w:rPr>
              <w:t>Precio Unitario</w:t>
            </w:r>
          </w:p>
        </w:tc>
        <w:tc>
          <w:tcPr>
            <w:tcW w:w="0" w:type="auto"/>
          </w:tcPr>
          <w:p w14:paraId="7EB33393" w14:textId="77777777" w:rsidR="001A64E9" w:rsidRPr="00C90A68" w:rsidRDefault="001A64E9" w:rsidP="00340370">
            <w:pPr>
              <w:pStyle w:val="Textoindependiente"/>
              <w:rPr>
                <w:rFonts w:ascii="Arial" w:hAnsi="Arial" w:cs="Arial"/>
                <w:sz w:val="12"/>
                <w:szCs w:val="12"/>
              </w:rPr>
            </w:pPr>
            <w:r w:rsidRPr="00C90A68">
              <w:rPr>
                <w:rFonts w:ascii="Arial" w:hAnsi="Arial" w:cs="Arial"/>
                <w:sz w:val="12"/>
                <w:szCs w:val="12"/>
              </w:rPr>
              <w:t>Importe</w:t>
            </w:r>
          </w:p>
        </w:tc>
      </w:tr>
      <w:tr w:rsidR="001A64E9" w:rsidRPr="00C90A68" w14:paraId="3944E757" w14:textId="77777777" w:rsidTr="00340370">
        <w:trPr>
          <w:trHeight w:val="777"/>
        </w:trPr>
        <w:tc>
          <w:tcPr>
            <w:tcW w:w="0" w:type="auto"/>
            <w:vMerge w:val="restart"/>
          </w:tcPr>
          <w:p w14:paraId="7E8C5EB0" w14:textId="77777777" w:rsidR="001A64E9" w:rsidRPr="00C90A68" w:rsidRDefault="001A64E9" w:rsidP="00340370">
            <w:pPr>
              <w:pStyle w:val="Textoindependiente"/>
              <w:rPr>
                <w:rFonts w:ascii="Arial" w:hAnsi="Arial" w:cs="Arial"/>
                <w:sz w:val="12"/>
                <w:szCs w:val="12"/>
              </w:rPr>
            </w:pPr>
          </w:p>
          <w:p w14:paraId="6A199499" w14:textId="77777777" w:rsidR="001A64E9" w:rsidRPr="00C90A68" w:rsidRDefault="001A64E9" w:rsidP="00340370">
            <w:pPr>
              <w:pStyle w:val="Textoindependiente"/>
              <w:jc w:val="center"/>
              <w:rPr>
                <w:rFonts w:ascii="Arial" w:hAnsi="Arial" w:cs="Arial"/>
                <w:sz w:val="12"/>
                <w:szCs w:val="12"/>
              </w:rPr>
            </w:pPr>
            <w:r w:rsidRPr="00C90A68">
              <w:rPr>
                <w:rFonts w:ascii="Arial" w:hAnsi="Arial" w:cs="Arial"/>
                <w:sz w:val="12"/>
                <w:szCs w:val="12"/>
              </w:rPr>
              <w:t>1</w:t>
            </w:r>
          </w:p>
        </w:tc>
        <w:tc>
          <w:tcPr>
            <w:tcW w:w="0" w:type="auto"/>
            <w:vMerge w:val="restart"/>
          </w:tcPr>
          <w:p w14:paraId="7266ABCA" w14:textId="77777777" w:rsidR="001A64E9" w:rsidRPr="00C90A68" w:rsidRDefault="001A64E9" w:rsidP="00340370">
            <w:pPr>
              <w:pStyle w:val="Textoindependiente"/>
              <w:rPr>
                <w:rFonts w:ascii="Arial" w:hAnsi="Arial" w:cs="Arial"/>
                <w:sz w:val="12"/>
                <w:szCs w:val="12"/>
              </w:rPr>
            </w:pPr>
          </w:p>
        </w:tc>
        <w:tc>
          <w:tcPr>
            <w:tcW w:w="0" w:type="auto"/>
            <w:vMerge w:val="restart"/>
          </w:tcPr>
          <w:p w14:paraId="67D94809" w14:textId="77777777" w:rsidR="001A64E9" w:rsidRPr="00C90A68" w:rsidRDefault="001A64E9" w:rsidP="00340370">
            <w:pPr>
              <w:pStyle w:val="Textoindependiente"/>
              <w:rPr>
                <w:rFonts w:ascii="Arial" w:hAnsi="Arial" w:cs="Arial"/>
                <w:sz w:val="12"/>
                <w:szCs w:val="12"/>
              </w:rPr>
            </w:pPr>
          </w:p>
          <w:p w14:paraId="15AD7197" w14:textId="77777777" w:rsidR="001A64E9" w:rsidRPr="00C90A68" w:rsidRDefault="001A64E9" w:rsidP="00340370">
            <w:pPr>
              <w:pStyle w:val="Textoindependiente"/>
              <w:rPr>
                <w:rFonts w:ascii="Arial" w:hAnsi="Arial" w:cs="Arial"/>
                <w:sz w:val="12"/>
                <w:szCs w:val="12"/>
              </w:rPr>
            </w:pPr>
            <w:r w:rsidRPr="00C90A68">
              <w:rPr>
                <w:rFonts w:ascii="Arial" w:hAnsi="Arial" w:cs="Arial"/>
                <w:sz w:val="12"/>
                <w:szCs w:val="12"/>
              </w:rPr>
              <w:t xml:space="preserve">Equipo de </w:t>
            </w:r>
            <w:proofErr w:type="spellStart"/>
            <w:r w:rsidRPr="00C90A68">
              <w:rPr>
                <w:rFonts w:ascii="Arial" w:hAnsi="Arial" w:cs="Arial"/>
                <w:sz w:val="12"/>
                <w:szCs w:val="12"/>
              </w:rPr>
              <w:t>xxxx</w:t>
            </w:r>
            <w:proofErr w:type="spellEnd"/>
          </w:p>
          <w:p w14:paraId="39EB6C0C" w14:textId="77777777" w:rsidR="001A64E9" w:rsidRPr="00C90A68" w:rsidRDefault="001A64E9" w:rsidP="00340370">
            <w:pPr>
              <w:pStyle w:val="Textoindependiente"/>
              <w:rPr>
                <w:rFonts w:ascii="Arial" w:hAnsi="Arial" w:cs="Arial"/>
                <w:sz w:val="12"/>
                <w:szCs w:val="12"/>
              </w:rPr>
            </w:pPr>
          </w:p>
          <w:p w14:paraId="179CD90F" w14:textId="77777777" w:rsidR="001A64E9" w:rsidRPr="00C90A68" w:rsidRDefault="001A64E9" w:rsidP="00340370">
            <w:pPr>
              <w:pStyle w:val="Textoindependiente"/>
              <w:rPr>
                <w:rFonts w:ascii="Arial" w:hAnsi="Arial" w:cs="Arial"/>
                <w:sz w:val="12"/>
                <w:szCs w:val="12"/>
              </w:rPr>
            </w:pPr>
          </w:p>
          <w:p w14:paraId="773FDFF9" w14:textId="77777777" w:rsidR="001A64E9" w:rsidRPr="00C90A68" w:rsidRDefault="001A64E9" w:rsidP="00340370">
            <w:pPr>
              <w:pStyle w:val="Textoindependiente"/>
              <w:rPr>
                <w:rFonts w:ascii="Arial" w:hAnsi="Arial" w:cs="Arial"/>
                <w:sz w:val="12"/>
                <w:szCs w:val="12"/>
              </w:rPr>
            </w:pPr>
            <w:r w:rsidRPr="00C90A68">
              <w:rPr>
                <w:rFonts w:ascii="Arial" w:hAnsi="Arial" w:cs="Arial"/>
                <w:sz w:val="12"/>
                <w:szCs w:val="12"/>
              </w:rPr>
              <w:t>Partida No. x d</w:t>
            </w:r>
            <w:r>
              <w:rPr>
                <w:rFonts w:ascii="Arial" w:hAnsi="Arial" w:cs="Arial"/>
                <w:sz w:val="12"/>
                <w:szCs w:val="12"/>
              </w:rPr>
              <w:t>el Contrato I.T.P. E/901045968-XXX</w:t>
            </w:r>
            <w:r w:rsidRPr="00C90A68">
              <w:rPr>
                <w:rFonts w:ascii="Arial" w:hAnsi="Arial" w:cs="Arial"/>
                <w:sz w:val="12"/>
                <w:szCs w:val="12"/>
              </w:rPr>
              <w:t>-</w:t>
            </w:r>
            <w:r>
              <w:rPr>
                <w:rFonts w:ascii="Arial" w:hAnsi="Arial" w:cs="Arial"/>
                <w:sz w:val="12"/>
                <w:szCs w:val="12"/>
              </w:rPr>
              <w:t>2021</w:t>
            </w:r>
            <w:r w:rsidRPr="00C90A68">
              <w:rPr>
                <w:rFonts w:ascii="Arial" w:hAnsi="Arial" w:cs="Arial"/>
                <w:sz w:val="12"/>
                <w:szCs w:val="12"/>
              </w:rPr>
              <w:t>.</w:t>
            </w:r>
          </w:p>
          <w:p w14:paraId="68805741" w14:textId="4E087253" w:rsidR="001A64E9" w:rsidRDefault="001A64E9" w:rsidP="00340370">
            <w:pPr>
              <w:pStyle w:val="Textoindependiente"/>
              <w:rPr>
                <w:rFonts w:ascii="Arial" w:hAnsi="Arial" w:cs="Arial"/>
                <w:sz w:val="12"/>
                <w:szCs w:val="12"/>
              </w:rPr>
            </w:pPr>
            <w:r>
              <w:rPr>
                <w:rFonts w:ascii="Arial" w:hAnsi="Arial" w:cs="Arial"/>
                <w:sz w:val="12"/>
                <w:szCs w:val="12"/>
              </w:rPr>
              <w:t>Número de Pedido: 202</w:t>
            </w:r>
            <w:r w:rsidR="003C73F2">
              <w:rPr>
                <w:rFonts w:ascii="Arial" w:hAnsi="Arial" w:cs="Arial"/>
                <w:sz w:val="12"/>
                <w:szCs w:val="12"/>
              </w:rPr>
              <w:t>2</w:t>
            </w:r>
            <w:r w:rsidRPr="00C90A68">
              <w:rPr>
                <w:rFonts w:ascii="Arial" w:hAnsi="Arial" w:cs="Arial"/>
                <w:sz w:val="12"/>
                <w:szCs w:val="12"/>
              </w:rPr>
              <w:t xml:space="preserve">- XXXX </w:t>
            </w:r>
          </w:p>
          <w:p w14:paraId="1EA045F0" w14:textId="77777777" w:rsidR="001A64E9" w:rsidRDefault="001A64E9" w:rsidP="00340370">
            <w:pPr>
              <w:pStyle w:val="Textoindependiente"/>
              <w:rPr>
                <w:rFonts w:ascii="Arial" w:hAnsi="Arial" w:cs="Arial"/>
                <w:sz w:val="12"/>
                <w:szCs w:val="12"/>
              </w:rPr>
            </w:pPr>
            <w:r>
              <w:rPr>
                <w:rFonts w:ascii="Arial" w:hAnsi="Arial" w:cs="Arial"/>
                <w:sz w:val="12"/>
                <w:szCs w:val="12"/>
              </w:rPr>
              <w:t xml:space="preserve">No. de serie: </w:t>
            </w:r>
          </w:p>
          <w:p w14:paraId="05A7BC31" w14:textId="77777777" w:rsidR="001A64E9" w:rsidRPr="00C90A68" w:rsidRDefault="001A64E9" w:rsidP="00340370">
            <w:pPr>
              <w:pStyle w:val="Textoindependiente"/>
              <w:rPr>
                <w:rFonts w:ascii="Arial" w:hAnsi="Arial" w:cs="Arial"/>
                <w:sz w:val="12"/>
                <w:szCs w:val="12"/>
              </w:rPr>
            </w:pPr>
            <w:r>
              <w:rPr>
                <w:rFonts w:ascii="Arial" w:hAnsi="Arial" w:cs="Arial"/>
                <w:sz w:val="12"/>
                <w:szCs w:val="12"/>
              </w:rPr>
              <w:t xml:space="preserve">Tiempo de garantía del equipo </w:t>
            </w:r>
          </w:p>
        </w:tc>
        <w:tc>
          <w:tcPr>
            <w:tcW w:w="0" w:type="auto"/>
            <w:gridSpan w:val="2"/>
          </w:tcPr>
          <w:p w14:paraId="0EEB5987" w14:textId="77777777" w:rsidR="001A64E9" w:rsidRPr="00C90A68" w:rsidRDefault="001A64E9" w:rsidP="00340370">
            <w:pPr>
              <w:pStyle w:val="Textoindependiente"/>
              <w:rPr>
                <w:rFonts w:ascii="Arial" w:hAnsi="Arial" w:cs="Arial"/>
                <w:sz w:val="12"/>
                <w:szCs w:val="12"/>
              </w:rPr>
            </w:pPr>
          </w:p>
        </w:tc>
        <w:tc>
          <w:tcPr>
            <w:tcW w:w="0" w:type="auto"/>
          </w:tcPr>
          <w:p w14:paraId="75D64C95" w14:textId="77777777" w:rsidR="001A64E9" w:rsidRPr="00C90A68" w:rsidRDefault="001A64E9" w:rsidP="00340370">
            <w:pPr>
              <w:pStyle w:val="Textoindependiente"/>
              <w:rPr>
                <w:rFonts w:ascii="Arial" w:hAnsi="Arial" w:cs="Arial"/>
                <w:sz w:val="12"/>
                <w:szCs w:val="12"/>
              </w:rPr>
            </w:pPr>
          </w:p>
        </w:tc>
      </w:tr>
      <w:tr w:rsidR="001A64E9" w:rsidRPr="00C90A68" w14:paraId="63EF2ACF" w14:textId="77777777" w:rsidTr="00340370">
        <w:trPr>
          <w:trHeight w:val="158"/>
        </w:trPr>
        <w:tc>
          <w:tcPr>
            <w:tcW w:w="0" w:type="auto"/>
            <w:vMerge/>
          </w:tcPr>
          <w:p w14:paraId="236BCE26" w14:textId="77777777" w:rsidR="001A64E9" w:rsidRPr="00C90A68" w:rsidRDefault="001A64E9" w:rsidP="00340370">
            <w:pPr>
              <w:pStyle w:val="Textoindependiente"/>
              <w:rPr>
                <w:rFonts w:ascii="Arial" w:hAnsi="Arial" w:cs="Arial"/>
                <w:sz w:val="12"/>
                <w:szCs w:val="12"/>
              </w:rPr>
            </w:pPr>
          </w:p>
        </w:tc>
        <w:tc>
          <w:tcPr>
            <w:tcW w:w="0" w:type="auto"/>
            <w:vMerge/>
          </w:tcPr>
          <w:p w14:paraId="79D03D9A" w14:textId="77777777" w:rsidR="001A64E9" w:rsidRPr="00C90A68" w:rsidRDefault="001A64E9" w:rsidP="00340370">
            <w:pPr>
              <w:pStyle w:val="Textoindependiente"/>
              <w:rPr>
                <w:rFonts w:ascii="Arial" w:hAnsi="Arial" w:cs="Arial"/>
                <w:sz w:val="12"/>
                <w:szCs w:val="12"/>
              </w:rPr>
            </w:pPr>
          </w:p>
        </w:tc>
        <w:tc>
          <w:tcPr>
            <w:tcW w:w="0" w:type="auto"/>
            <w:vMerge/>
          </w:tcPr>
          <w:p w14:paraId="44D826D2" w14:textId="77777777" w:rsidR="001A64E9" w:rsidRPr="00C90A68" w:rsidRDefault="001A64E9" w:rsidP="00340370">
            <w:pPr>
              <w:pStyle w:val="Textoindependiente"/>
              <w:rPr>
                <w:rFonts w:ascii="Arial" w:hAnsi="Arial" w:cs="Arial"/>
                <w:sz w:val="12"/>
                <w:szCs w:val="12"/>
              </w:rPr>
            </w:pPr>
          </w:p>
        </w:tc>
        <w:tc>
          <w:tcPr>
            <w:tcW w:w="0" w:type="auto"/>
            <w:gridSpan w:val="2"/>
          </w:tcPr>
          <w:p w14:paraId="33561317" w14:textId="77777777" w:rsidR="001A64E9" w:rsidRPr="00C90A68" w:rsidRDefault="001A64E9" w:rsidP="00340370">
            <w:pPr>
              <w:pStyle w:val="Textoindependiente"/>
              <w:jc w:val="right"/>
              <w:rPr>
                <w:rFonts w:ascii="Arial" w:hAnsi="Arial" w:cs="Arial"/>
                <w:sz w:val="12"/>
                <w:szCs w:val="12"/>
              </w:rPr>
            </w:pPr>
            <w:r w:rsidRPr="00C90A68">
              <w:rPr>
                <w:rFonts w:ascii="Arial" w:hAnsi="Arial" w:cs="Arial"/>
                <w:sz w:val="12"/>
                <w:szCs w:val="12"/>
              </w:rPr>
              <w:t>Subtotal</w:t>
            </w:r>
          </w:p>
        </w:tc>
        <w:tc>
          <w:tcPr>
            <w:tcW w:w="0" w:type="auto"/>
          </w:tcPr>
          <w:p w14:paraId="08273A2B" w14:textId="77777777" w:rsidR="001A64E9" w:rsidRPr="00C90A68" w:rsidRDefault="001A64E9" w:rsidP="00340370">
            <w:pPr>
              <w:pStyle w:val="Textoindependiente"/>
              <w:rPr>
                <w:rFonts w:ascii="Arial" w:hAnsi="Arial" w:cs="Arial"/>
                <w:sz w:val="12"/>
                <w:szCs w:val="12"/>
              </w:rPr>
            </w:pPr>
          </w:p>
        </w:tc>
      </w:tr>
      <w:tr w:rsidR="001A64E9" w:rsidRPr="00C90A68" w14:paraId="7DA5A081" w14:textId="77777777" w:rsidTr="00340370">
        <w:trPr>
          <w:trHeight w:val="351"/>
        </w:trPr>
        <w:tc>
          <w:tcPr>
            <w:tcW w:w="0" w:type="auto"/>
            <w:vMerge/>
          </w:tcPr>
          <w:p w14:paraId="694A20F6" w14:textId="77777777" w:rsidR="001A64E9" w:rsidRPr="00C90A68" w:rsidRDefault="001A64E9" w:rsidP="00340370">
            <w:pPr>
              <w:pStyle w:val="Textoindependiente"/>
              <w:rPr>
                <w:rFonts w:ascii="Arial" w:hAnsi="Arial" w:cs="Arial"/>
                <w:sz w:val="12"/>
                <w:szCs w:val="12"/>
              </w:rPr>
            </w:pPr>
          </w:p>
        </w:tc>
        <w:tc>
          <w:tcPr>
            <w:tcW w:w="0" w:type="auto"/>
            <w:vMerge/>
          </w:tcPr>
          <w:p w14:paraId="5BDF6E6F" w14:textId="77777777" w:rsidR="001A64E9" w:rsidRPr="00C90A68" w:rsidRDefault="001A64E9" w:rsidP="00340370">
            <w:pPr>
              <w:pStyle w:val="Textoindependiente"/>
              <w:rPr>
                <w:rFonts w:ascii="Arial" w:hAnsi="Arial" w:cs="Arial"/>
                <w:sz w:val="12"/>
                <w:szCs w:val="12"/>
              </w:rPr>
            </w:pPr>
          </w:p>
        </w:tc>
        <w:tc>
          <w:tcPr>
            <w:tcW w:w="0" w:type="auto"/>
            <w:vMerge/>
          </w:tcPr>
          <w:p w14:paraId="259C75D6" w14:textId="77777777" w:rsidR="001A64E9" w:rsidRPr="00C90A68" w:rsidRDefault="001A64E9" w:rsidP="00340370">
            <w:pPr>
              <w:pStyle w:val="Textoindependiente"/>
              <w:rPr>
                <w:rFonts w:ascii="Arial" w:hAnsi="Arial" w:cs="Arial"/>
                <w:sz w:val="12"/>
                <w:szCs w:val="12"/>
              </w:rPr>
            </w:pPr>
          </w:p>
        </w:tc>
        <w:tc>
          <w:tcPr>
            <w:tcW w:w="0" w:type="auto"/>
            <w:gridSpan w:val="2"/>
          </w:tcPr>
          <w:p w14:paraId="7E616097" w14:textId="77777777" w:rsidR="001A64E9" w:rsidRPr="00C90A68" w:rsidRDefault="001A64E9" w:rsidP="00340370">
            <w:pPr>
              <w:pStyle w:val="Textoindependiente"/>
              <w:jc w:val="right"/>
              <w:rPr>
                <w:rFonts w:ascii="Arial" w:hAnsi="Arial" w:cs="Arial"/>
                <w:sz w:val="12"/>
                <w:szCs w:val="12"/>
              </w:rPr>
            </w:pPr>
            <w:r w:rsidRPr="00C90A68">
              <w:rPr>
                <w:rFonts w:ascii="Arial" w:hAnsi="Arial" w:cs="Arial"/>
                <w:sz w:val="12"/>
                <w:szCs w:val="12"/>
              </w:rPr>
              <w:t>IVA</w:t>
            </w:r>
          </w:p>
        </w:tc>
        <w:tc>
          <w:tcPr>
            <w:tcW w:w="0" w:type="auto"/>
          </w:tcPr>
          <w:p w14:paraId="78C3767D" w14:textId="77777777" w:rsidR="001A64E9" w:rsidRPr="00C90A68" w:rsidRDefault="001A64E9" w:rsidP="00340370">
            <w:pPr>
              <w:pStyle w:val="Textoindependiente"/>
              <w:rPr>
                <w:rFonts w:ascii="Arial" w:hAnsi="Arial" w:cs="Arial"/>
                <w:sz w:val="12"/>
                <w:szCs w:val="12"/>
              </w:rPr>
            </w:pPr>
          </w:p>
        </w:tc>
      </w:tr>
    </w:tbl>
    <w:p w14:paraId="6E65F884" w14:textId="77777777" w:rsidR="00566D31" w:rsidRPr="00566D31" w:rsidRDefault="00566D31" w:rsidP="00566D31">
      <w:pPr>
        <w:widowControl/>
        <w:tabs>
          <w:tab w:val="left" w:pos="1134"/>
        </w:tabs>
        <w:ind w:left="360" w:right="51"/>
        <w:rPr>
          <w:rFonts w:ascii="Arial" w:hAnsi="Arial" w:cs="Arial"/>
          <w:b/>
          <w:sz w:val="18"/>
          <w:szCs w:val="18"/>
        </w:rPr>
      </w:pPr>
    </w:p>
    <w:p w14:paraId="3E38CB1E" w14:textId="732E5DB3" w:rsidR="00D07260" w:rsidRPr="00BF0354" w:rsidRDefault="002610C4" w:rsidP="00A70511">
      <w:pPr>
        <w:pStyle w:val="Prrafodelista"/>
        <w:widowControl/>
        <w:numPr>
          <w:ilvl w:val="0"/>
          <w:numId w:val="4"/>
        </w:numPr>
        <w:pBdr>
          <w:top w:val="dotted" w:sz="4" w:space="0"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Causales de</w:t>
      </w:r>
      <w:r w:rsidR="00BF0354" w:rsidRPr="00BF0354">
        <w:rPr>
          <w:rFonts w:ascii="Arial" w:hAnsi="Arial" w:cs="Arial"/>
          <w:b/>
          <w:bCs/>
          <w:sz w:val="18"/>
          <w:szCs w:val="18"/>
        </w:rPr>
        <w:t xml:space="preserve"> Desechamiento </w:t>
      </w:r>
    </w:p>
    <w:p w14:paraId="23D50E73" w14:textId="77777777" w:rsidR="00FF2D76" w:rsidRPr="00E0674F" w:rsidRDefault="00FF2D76" w:rsidP="00FF2D76">
      <w:pPr>
        <w:widowControl/>
        <w:tabs>
          <w:tab w:val="left" w:pos="1134"/>
        </w:tabs>
        <w:ind w:right="51"/>
        <w:rPr>
          <w:rFonts w:ascii="Arial" w:hAnsi="Arial" w:cs="Arial"/>
          <w:sz w:val="18"/>
          <w:szCs w:val="18"/>
        </w:rPr>
      </w:pPr>
    </w:p>
    <w:bookmarkEnd w:id="1"/>
    <w:bookmarkEnd w:id="2"/>
    <w:bookmarkEnd w:id="3"/>
    <w:bookmarkEnd w:id="4"/>
    <w:p w14:paraId="3CE26D52" w14:textId="77777777" w:rsidR="001A64E9" w:rsidRPr="00E0674F" w:rsidRDefault="001A64E9" w:rsidP="001A64E9">
      <w:pPr>
        <w:jc w:val="both"/>
        <w:rPr>
          <w:rFonts w:ascii="Arial" w:hAnsi="Arial" w:cs="Arial"/>
          <w:sz w:val="18"/>
          <w:szCs w:val="18"/>
        </w:rPr>
      </w:pPr>
      <w:r w:rsidRPr="00E0674F">
        <w:rPr>
          <w:rFonts w:ascii="Arial" w:hAnsi="Arial" w:cs="Arial"/>
          <w:sz w:val="18"/>
          <w:szCs w:val="18"/>
        </w:rPr>
        <w:t>Se desecharan las propuestas de los licitantes que incurran en uno o varios de los siguientes supuestos:</w:t>
      </w:r>
    </w:p>
    <w:p w14:paraId="5588BC8D" w14:textId="77777777" w:rsidR="001A64E9" w:rsidRPr="00E0674F" w:rsidRDefault="001A64E9" w:rsidP="001A64E9">
      <w:pPr>
        <w:jc w:val="both"/>
        <w:rPr>
          <w:rFonts w:ascii="Arial" w:hAnsi="Arial" w:cs="Arial"/>
          <w:sz w:val="18"/>
          <w:szCs w:val="18"/>
        </w:rPr>
      </w:pPr>
    </w:p>
    <w:p w14:paraId="79B65E49" w14:textId="77777777" w:rsidR="001A64E9" w:rsidRDefault="001A64E9" w:rsidP="001A64E9">
      <w:pPr>
        <w:widowControl/>
        <w:numPr>
          <w:ilvl w:val="0"/>
          <w:numId w:val="16"/>
        </w:numPr>
        <w:ind w:left="357" w:hanging="357"/>
        <w:jc w:val="both"/>
        <w:rPr>
          <w:rFonts w:ascii="Arial" w:hAnsi="Arial" w:cs="Arial"/>
          <w:sz w:val="18"/>
          <w:szCs w:val="18"/>
        </w:rPr>
      </w:pPr>
      <w:r w:rsidRPr="004E30E8">
        <w:rPr>
          <w:rFonts w:ascii="Arial" w:hAnsi="Arial" w:cs="Arial"/>
          <w:sz w:val="18"/>
          <w:szCs w:val="18"/>
        </w:rPr>
        <w:t xml:space="preserve">Que no cumplan con cualquiera de los requisitos o características establecidas en esta Convocatoria o sus anexos, así como los que se deriven del Acto de Junta de Aclaraciones y, que con motivo de dicho incumplimiento se afecte la solvencia de la propuesta. </w:t>
      </w:r>
    </w:p>
    <w:p w14:paraId="644C1A64" w14:textId="77777777" w:rsidR="001A64E9" w:rsidRPr="00E0674F" w:rsidRDefault="001A64E9" w:rsidP="001A64E9">
      <w:pPr>
        <w:widowControl/>
        <w:numPr>
          <w:ilvl w:val="0"/>
          <w:numId w:val="16"/>
        </w:numPr>
        <w:ind w:left="357" w:hanging="357"/>
        <w:jc w:val="both"/>
        <w:rPr>
          <w:rFonts w:ascii="Arial" w:hAnsi="Arial" w:cs="Arial"/>
          <w:sz w:val="18"/>
          <w:szCs w:val="18"/>
        </w:rPr>
      </w:pPr>
      <w:r w:rsidRPr="00E0674F">
        <w:rPr>
          <w:rFonts w:ascii="Arial" w:hAnsi="Arial" w:cs="Arial"/>
          <w:sz w:val="18"/>
          <w:szCs w:val="18"/>
        </w:rPr>
        <w:t>Cuando se compruebe que tienen acuerdo con otros licitantes para elevar el costo de los bienes solicitados o bien, cualquier otro acuerdo que tenga como fin obtener una ventaja sobre los demás licitantes.</w:t>
      </w:r>
    </w:p>
    <w:p w14:paraId="569D628A" w14:textId="77777777" w:rsidR="001A64E9" w:rsidRPr="00E0674F" w:rsidRDefault="001A64E9" w:rsidP="001A64E9">
      <w:pPr>
        <w:widowControl/>
        <w:numPr>
          <w:ilvl w:val="0"/>
          <w:numId w:val="16"/>
        </w:numPr>
        <w:ind w:left="357" w:hanging="357"/>
        <w:jc w:val="both"/>
        <w:rPr>
          <w:rFonts w:ascii="Arial" w:hAnsi="Arial" w:cs="Arial"/>
          <w:sz w:val="18"/>
          <w:szCs w:val="18"/>
        </w:rPr>
      </w:pPr>
      <w:r w:rsidRPr="00E0674F">
        <w:rPr>
          <w:rFonts w:ascii="Arial" w:hAnsi="Arial" w:cs="Arial"/>
          <w:sz w:val="18"/>
          <w:szCs w:val="18"/>
        </w:rPr>
        <w:lastRenderedPageBreak/>
        <w:t>Cuando no presente uno o más de los escritos o manifiestos solicitados con carácter de “Bajo protesta de decir verdad”, solicitados en las presente convocatoria u omita la leyenda requerida.</w:t>
      </w:r>
    </w:p>
    <w:p w14:paraId="6EDA3DC5" w14:textId="77777777" w:rsidR="001A64E9" w:rsidRPr="00E0674F" w:rsidRDefault="001A64E9" w:rsidP="001A64E9">
      <w:pPr>
        <w:widowControl/>
        <w:numPr>
          <w:ilvl w:val="0"/>
          <w:numId w:val="16"/>
        </w:numPr>
        <w:ind w:left="357" w:hanging="357"/>
        <w:jc w:val="both"/>
        <w:rPr>
          <w:rFonts w:ascii="Arial" w:hAnsi="Arial" w:cs="Arial"/>
          <w:sz w:val="18"/>
          <w:szCs w:val="18"/>
        </w:rPr>
      </w:pPr>
      <w:r w:rsidRPr="00E0674F">
        <w:rPr>
          <w:rFonts w:ascii="Arial" w:hAnsi="Arial" w:cs="Arial"/>
          <w:sz w:val="18"/>
          <w:szCs w:val="18"/>
        </w:rPr>
        <w:t>Cuando proporcionen información o documentación falsa y/o alterada</w:t>
      </w:r>
      <w:r>
        <w:rPr>
          <w:rFonts w:ascii="Arial" w:hAnsi="Arial" w:cs="Arial"/>
          <w:sz w:val="18"/>
          <w:szCs w:val="18"/>
        </w:rPr>
        <w:t xml:space="preserve"> o incompleta</w:t>
      </w:r>
      <w:r w:rsidRPr="00E0674F">
        <w:rPr>
          <w:rFonts w:ascii="Arial" w:hAnsi="Arial" w:cs="Arial"/>
          <w:sz w:val="18"/>
          <w:szCs w:val="18"/>
        </w:rPr>
        <w:t>.</w:t>
      </w:r>
    </w:p>
    <w:p w14:paraId="45808F26" w14:textId="77777777" w:rsidR="001A64E9" w:rsidRPr="00E0674F" w:rsidRDefault="001A64E9" w:rsidP="001A64E9">
      <w:pPr>
        <w:widowControl/>
        <w:numPr>
          <w:ilvl w:val="0"/>
          <w:numId w:val="16"/>
        </w:numPr>
        <w:ind w:left="357" w:hanging="357"/>
        <w:jc w:val="both"/>
        <w:rPr>
          <w:rFonts w:ascii="Arial" w:hAnsi="Arial" w:cs="Arial"/>
          <w:sz w:val="18"/>
          <w:szCs w:val="18"/>
        </w:rPr>
      </w:pPr>
      <w:r w:rsidRPr="00E0674F">
        <w:rPr>
          <w:rFonts w:ascii="Arial" w:hAnsi="Arial" w:cs="Arial"/>
          <w:sz w:val="18"/>
          <w:szCs w:val="18"/>
        </w:rPr>
        <w:t xml:space="preserve">Cuando el licitante se encuentre en alguno de los supuestos establecidos en el artículo </w:t>
      </w:r>
      <w:r>
        <w:rPr>
          <w:rFonts w:ascii="Arial" w:hAnsi="Arial" w:cs="Arial"/>
          <w:sz w:val="18"/>
          <w:szCs w:val="18"/>
        </w:rPr>
        <w:t>70 de la Ley</w:t>
      </w:r>
      <w:r w:rsidRPr="00E0674F">
        <w:rPr>
          <w:rFonts w:ascii="Arial" w:hAnsi="Arial" w:cs="Arial"/>
          <w:sz w:val="18"/>
          <w:szCs w:val="18"/>
        </w:rPr>
        <w:t>.</w:t>
      </w:r>
    </w:p>
    <w:p w14:paraId="700083E3" w14:textId="77777777" w:rsidR="001A64E9" w:rsidRDefault="001A64E9" w:rsidP="001A64E9">
      <w:pPr>
        <w:widowControl/>
        <w:numPr>
          <w:ilvl w:val="0"/>
          <w:numId w:val="16"/>
        </w:numPr>
        <w:autoSpaceDE w:val="0"/>
        <w:autoSpaceDN w:val="0"/>
        <w:adjustRightInd w:val="0"/>
        <w:ind w:left="357"/>
        <w:jc w:val="both"/>
        <w:rPr>
          <w:rFonts w:ascii="Arial" w:hAnsi="Arial" w:cs="Arial"/>
          <w:sz w:val="18"/>
          <w:szCs w:val="18"/>
        </w:rPr>
      </w:pPr>
      <w:r w:rsidRPr="00E0674F">
        <w:rPr>
          <w:rFonts w:ascii="Arial" w:hAnsi="Arial" w:cs="Arial"/>
          <w:color w:val="000000"/>
          <w:sz w:val="18"/>
          <w:szCs w:val="18"/>
        </w:rPr>
        <w:t xml:space="preserve">Cualquier otra violación a las disposiciones que establece la </w:t>
      </w:r>
      <w:r>
        <w:rPr>
          <w:rFonts w:ascii="Arial" w:hAnsi="Arial" w:cs="Arial"/>
          <w:sz w:val="18"/>
          <w:szCs w:val="18"/>
        </w:rPr>
        <w:t>Ley</w:t>
      </w:r>
      <w:r w:rsidRPr="00E0674F">
        <w:rPr>
          <w:rFonts w:ascii="Arial" w:hAnsi="Arial" w:cs="Arial"/>
          <w:sz w:val="18"/>
          <w:szCs w:val="18"/>
        </w:rPr>
        <w:t>.</w:t>
      </w:r>
    </w:p>
    <w:p w14:paraId="5ED0888F" w14:textId="77777777" w:rsidR="001A64E9" w:rsidRPr="000512C9" w:rsidRDefault="001A64E9" w:rsidP="001A64E9">
      <w:pPr>
        <w:widowControl/>
        <w:numPr>
          <w:ilvl w:val="0"/>
          <w:numId w:val="16"/>
        </w:numPr>
        <w:autoSpaceDE w:val="0"/>
        <w:autoSpaceDN w:val="0"/>
        <w:adjustRightInd w:val="0"/>
        <w:ind w:left="357"/>
        <w:jc w:val="both"/>
        <w:rPr>
          <w:rFonts w:ascii="Arial" w:hAnsi="Arial" w:cs="Arial"/>
          <w:color w:val="000000"/>
          <w:sz w:val="18"/>
          <w:szCs w:val="18"/>
        </w:rPr>
      </w:pPr>
      <w:r w:rsidRPr="000512C9">
        <w:rPr>
          <w:rFonts w:ascii="Arial" w:hAnsi="Arial" w:cs="Arial"/>
          <w:color w:val="000000"/>
          <w:sz w:val="18"/>
          <w:szCs w:val="18"/>
        </w:rPr>
        <w:t>Cuando no este firmada la propuesta de manera autógrafa</w:t>
      </w:r>
    </w:p>
    <w:p w14:paraId="0113C1C6" w14:textId="77777777" w:rsidR="001A64E9" w:rsidRPr="000512C9" w:rsidRDefault="001A64E9" w:rsidP="001A64E9">
      <w:pPr>
        <w:widowControl/>
        <w:numPr>
          <w:ilvl w:val="0"/>
          <w:numId w:val="16"/>
        </w:numPr>
        <w:autoSpaceDE w:val="0"/>
        <w:autoSpaceDN w:val="0"/>
        <w:adjustRightInd w:val="0"/>
        <w:ind w:left="357"/>
        <w:jc w:val="both"/>
        <w:rPr>
          <w:rFonts w:ascii="Arial" w:hAnsi="Arial" w:cs="Arial"/>
          <w:color w:val="000000"/>
          <w:sz w:val="18"/>
          <w:szCs w:val="18"/>
        </w:rPr>
      </w:pPr>
      <w:r w:rsidRPr="000512C9">
        <w:rPr>
          <w:rFonts w:ascii="Arial" w:hAnsi="Arial" w:cs="Arial"/>
          <w:sz w:val="18"/>
          <w:szCs w:val="18"/>
        </w:rPr>
        <w:t xml:space="preserve">Cuando la Secretaría de Economía, determine mediante comunicado que alguno de los participantes en esta Invitación hubiera contravenido el “Código Antidumping”, del acuerdo general sobre aranceles aduaneros y comercio, así como, el reglamento contra prácticas desleales de comercio internacional. </w:t>
      </w:r>
      <w:r w:rsidRPr="000512C9">
        <w:rPr>
          <w:rFonts w:ascii="Arial" w:hAnsi="Arial" w:cs="Arial"/>
          <w:color w:val="000000"/>
          <w:sz w:val="18"/>
          <w:szCs w:val="18"/>
        </w:rPr>
        <w:t xml:space="preserve"> </w:t>
      </w:r>
    </w:p>
    <w:p w14:paraId="247BAF02" w14:textId="6DFD8B04" w:rsidR="00271372" w:rsidRPr="007C1CFB" w:rsidRDefault="001A64E9" w:rsidP="001A64E9">
      <w:pPr>
        <w:widowControl/>
        <w:numPr>
          <w:ilvl w:val="0"/>
          <w:numId w:val="16"/>
        </w:numPr>
        <w:autoSpaceDE w:val="0"/>
        <w:autoSpaceDN w:val="0"/>
        <w:adjustRightInd w:val="0"/>
        <w:ind w:left="357"/>
        <w:jc w:val="both"/>
        <w:rPr>
          <w:rFonts w:ascii="Arial" w:hAnsi="Arial" w:cs="Arial"/>
          <w:color w:val="000000"/>
          <w:sz w:val="18"/>
          <w:szCs w:val="18"/>
        </w:rPr>
      </w:pPr>
      <w:r w:rsidRPr="000512C9">
        <w:rPr>
          <w:rFonts w:ascii="Arial" w:eastAsiaTheme="minorHAnsi" w:hAnsi="Arial" w:cs="Arial"/>
          <w:color w:val="000000"/>
          <w:sz w:val="18"/>
          <w:szCs w:val="18"/>
          <w:lang w:val="es-MX" w:eastAsia="en-US"/>
        </w:rPr>
        <w:t>Estar fuera de los precios de mercado o superar los costos de la investigación de mercado con la que se cuenta.</w:t>
      </w:r>
      <w:r w:rsidR="00271372" w:rsidRPr="007C1CFB">
        <w:rPr>
          <w:rFonts w:ascii="Arial" w:hAnsi="Arial" w:cs="Arial"/>
          <w:color w:val="000000"/>
          <w:sz w:val="18"/>
          <w:szCs w:val="18"/>
        </w:rPr>
        <w:t xml:space="preserve">  </w:t>
      </w:r>
    </w:p>
    <w:p w14:paraId="45D98967" w14:textId="798DBE78" w:rsidR="00FF2D76" w:rsidRDefault="00FF2D76" w:rsidP="0037034D">
      <w:pPr>
        <w:widowControl/>
        <w:rPr>
          <w:rFonts w:ascii="Arial" w:hAnsi="Arial" w:cs="Arial"/>
          <w:sz w:val="18"/>
          <w:szCs w:val="18"/>
        </w:rPr>
      </w:pPr>
    </w:p>
    <w:p w14:paraId="4FEE2E1B" w14:textId="77777777" w:rsidR="001F3E2F" w:rsidRPr="00BF0354" w:rsidRDefault="001F3E2F" w:rsidP="001F3E2F">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Impuestos y Derechos</w:t>
      </w:r>
    </w:p>
    <w:p w14:paraId="7F6B9CC5" w14:textId="77777777" w:rsidR="001F3E2F" w:rsidRPr="00E0674F" w:rsidRDefault="001F3E2F" w:rsidP="001F3E2F">
      <w:pPr>
        <w:jc w:val="both"/>
        <w:rPr>
          <w:rFonts w:ascii="Arial" w:hAnsi="Arial" w:cs="Arial"/>
          <w:sz w:val="18"/>
          <w:szCs w:val="18"/>
        </w:rPr>
      </w:pPr>
    </w:p>
    <w:p w14:paraId="5E6A1F09" w14:textId="77777777" w:rsidR="001F3E2F" w:rsidRPr="00E0674F" w:rsidRDefault="001F3E2F" w:rsidP="00C2574E">
      <w:pPr>
        <w:jc w:val="both"/>
        <w:rPr>
          <w:rFonts w:ascii="Arial" w:hAnsi="Arial" w:cs="Arial"/>
          <w:sz w:val="18"/>
          <w:szCs w:val="18"/>
        </w:rPr>
      </w:pPr>
      <w:r w:rsidRPr="00E0674F">
        <w:rPr>
          <w:rFonts w:ascii="Arial" w:hAnsi="Arial" w:cs="Arial"/>
          <w:sz w:val="18"/>
          <w:szCs w:val="18"/>
        </w:rPr>
        <w:t xml:space="preserve">Los impuestos y derechos que procedan con motivo de los bienes objeto de la presente </w:t>
      </w:r>
      <w:r>
        <w:rPr>
          <w:rFonts w:ascii="Arial" w:hAnsi="Arial" w:cs="Arial"/>
          <w:sz w:val="18"/>
          <w:szCs w:val="18"/>
        </w:rPr>
        <w:t>invitación</w:t>
      </w:r>
      <w:bookmarkStart w:id="5" w:name="_DV_M234"/>
      <w:bookmarkEnd w:id="5"/>
      <w:r w:rsidRPr="00E0674F">
        <w:rPr>
          <w:rFonts w:ascii="Arial" w:hAnsi="Arial" w:cs="Arial"/>
          <w:sz w:val="18"/>
          <w:szCs w:val="18"/>
        </w:rPr>
        <w:t xml:space="preserve">, serán pagados por el </w:t>
      </w:r>
      <w:r w:rsidRPr="00C2574E">
        <w:rPr>
          <w:rFonts w:ascii="Arial" w:hAnsi="Arial" w:cs="Arial"/>
          <w:sz w:val="18"/>
          <w:szCs w:val="18"/>
        </w:rPr>
        <w:t>proveedor</w:t>
      </w:r>
      <w:bookmarkStart w:id="6" w:name="_DV_C248"/>
      <w:r w:rsidRPr="00C2574E">
        <w:rPr>
          <w:rStyle w:val="DeltaViewInsertion"/>
          <w:rFonts w:ascii="Arial" w:hAnsi="Arial" w:cs="Arial"/>
          <w:color w:val="auto"/>
          <w:sz w:val="18"/>
          <w:szCs w:val="18"/>
          <w:u w:val="none"/>
        </w:rPr>
        <w:t xml:space="preserve"> conforme a la legislación aplicable en la materia</w:t>
      </w:r>
      <w:bookmarkStart w:id="7" w:name="_DV_M235"/>
      <w:bookmarkEnd w:id="6"/>
      <w:bookmarkEnd w:id="7"/>
      <w:r w:rsidRPr="00C2574E">
        <w:rPr>
          <w:rFonts w:ascii="Arial" w:hAnsi="Arial" w:cs="Arial"/>
          <w:sz w:val="18"/>
          <w:szCs w:val="18"/>
        </w:rPr>
        <w:t>.</w:t>
      </w:r>
      <w:bookmarkStart w:id="8" w:name="_DV_M236"/>
      <w:bookmarkEnd w:id="8"/>
      <w:r w:rsidR="0037034D">
        <w:rPr>
          <w:rFonts w:ascii="Arial" w:hAnsi="Arial" w:cs="Arial"/>
          <w:sz w:val="18"/>
          <w:szCs w:val="18"/>
        </w:rPr>
        <w:t xml:space="preserve"> </w:t>
      </w:r>
      <w:r w:rsidRPr="00E0674F">
        <w:rPr>
          <w:rFonts w:ascii="Arial" w:hAnsi="Arial" w:cs="Arial"/>
          <w:sz w:val="18"/>
          <w:szCs w:val="18"/>
        </w:rPr>
        <w:t>La Universidad sólo cubrirá el Impuesto al Valor Agregado de acuerdo a lo establecido en las disposiciones legales vigentes en la materia.</w:t>
      </w:r>
    </w:p>
    <w:p w14:paraId="283584A5" w14:textId="77777777" w:rsidR="001F3E2F" w:rsidRPr="00E0674F" w:rsidRDefault="001F3E2F" w:rsidP="001F3E2F">
      <w:pPr>
        <w:autoSpaceDE w:val="0"/>
        <w:autoSpaceDN w:val="0"/>
        <w:adjustRightInd w:val="0"/>
        <w:rPr>
          <w:rFonts w:ascii="Arial" w:hAnsi="Arial" w:cs="Arial"/>
          <w:b/>
          <w:color w:val="000000"/>
          <w:sz w:val="18"/>
          <w:szCs w:val="18"/>
        </w:rPr>
      </w:pPr>
    </w:p>
    <w:p w14:paraId="282E88C2" w14:textId="77777777" w:rsidR="00E141E9" w:rsidRPr="00BF0354"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Importación</w:t>
      </w:r>
    </w:p>
    <w:p w14:paraId="1C4133A6" w14:textId="77777777" w:rsidR="001F3E2F" w:rsidRPr="00E0674F" w:rsidRDefault="001F3E2F" w:rsidP="001F3E2F">
      <w:pPr>
        <w:autoSpaceDE w:val="0"/>
        <w:autoSpaceDN w:val="0"/>
        <w:adjustRightInd w:val="0"/>
        <w:ind w:left="720"/>
        <w:jc w:val="both"/>
        <w:rPr>
          <w:rFonts w:ascii="Arial" w:hAnsi="Arial" w:cs="Arial"/>
          <w:b/>
          <w:color w:val="000000"/>
          <w:sz w:val="18"/>
          <w:szCs w:val="18"/>
        </w:rPr>
      </w:pPr>
    </w:p>
    <w:p w14:paraId="5C81FFE0" w14:textId="77777777" w:rsidR="00271372" w:rsidRPr="00E0674F" w:rsidRDefault="00271372" w:rsidP="00271372">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El proveedor ganador será responsable de efectuar todos los trámites de importación de los equipos y pagar los impuestos y derechos que se generen.</w:t>
      </w:r>
      <w:r>
        <w:rPr>
          <w:rFonts w:ascii="Arial" w:hAnsi="Arial" w:cs="Arial"/>
          <w:color w:val="000000"/>
          <w:sz w:val="18"/>
          <w:szCs w:val="18"/>
        </w:rPr>
        <w:t xml:space="preserve"> </w:t>
      </w:r>
      <w:r w:rsidRPr="004E30E8">
        <w:rPr>
          <w:rFonts w:ascii="Arial" w:hAnsi="Arial" w:cs="Arial"/>
          <w:b/>
          <w:color w:val="000000"/>
          <w:sz w:val="18"/>
          <w:szCs w:val="18"/>
        </w:rPr>
        <w:t>NO APLICA</w:t>
      </w:r>
    </w:p>
    <w:p w14:paraId="6DE23524" w14:textId="77777777" w:rsidR="001F3E2F" w:rsidRDefault="001F3E2F" w:rsidP="001F3E2F">
      <w:pPr>
        <w:autoSpaceDE w:val="0"/>
        <w:autoSpaceDN w:val="0"/>
        <w:adjustRightInd w:val="0"/>
        <w:jc w:val="both"/>
        <w:rPr>
          <w:rFonts w:ascii="Arial" w:hAnsi="Arial" w:cs="Arial"/>
          <w:color w:val="000000"/>
          <w:sz w:val="18"/>
          <w:szCs w:val="18"/>
        </w:rPr>
      </w:pPr>
    </w:p>
    <w:p w14:paraId="1A1D90C7" w14:textId="77777777" w:rsidR="00E141E9" w:rsidRPr="00BF0354"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Patentes, Marcas y Derechos de Autor</w:t>
      </w:r>
    </w:p>
    <w:p w14:paraId="7B47EEF1" w14:textId="77777777" w:rsidR="001F3E2F" w:rsidRPr="00E0674F" w:rsidRDefault="001F3E2F" w:rsidP="001F3E2F">
      <w:pPr>
        <w:autoSpaceDE w:val="0"/>
        <w:autoSpaceDN w:val="0"/>
        <w:adjustRightInd w:val="0"/>
        <w:rPr>
          <w:rFonts w:ascii="Arial" w:hAnsi="Arial" w:cs="Arial"/>
          <w:b/>
          <w:color w:val="000000"/>
          <w:sz w:val="18"/>
          <w:szCs w:val="18"/>
        </w:rPr>
      </w:pPr>
    </w:p>
    <w:p w14:paraId="11A68CCA" w14:textId="31343B56" w:rsidR="001F3E2F" w:rsidRPr="00E0674F" w:rsidRDefault="002D24E4" w:rsidP="001F3E2F">
      <w:pPr>
        <w:pStyle w:val="Textoindependiente"/>
        <w:rPr>
          <w:rFonts w:ascii="Arial" w:hAnsi="Arial" w:cs="Arial"/>
          <w:sz w:val="18"/>
          <w:szCs w:val="18"/>
        </w:rPr>
      </w:pPr>
      <w:r w:rsidRPr="00E0674F">
        <w:rPr>
          <w:rFonts w:ascii="Arial" w:hAnsi="Arial" w:cs="Arial"/>
          <w:sz w:val="18"/>
          <w:szCs w:val="18"/>
        </w:rPr>
        <w:t>En caso de violaciones en materia de derechos inherentes a la propiedad intelectual, la responsabilidad estará a cargo del licitante o proveedor</w:t>
      </w:r>
      <w:r>
        <w:rPr>
          <w:rFonts w:ascii="Arial" w:hAnsi="Arial" w:cs="Arial"/>
          <w:sz w:val="18"/>
          <w:szCs w:val="18"/>
        </w:rPr>
        <w:t>,</w:t>
      </w:r>
      <w:r w:rsidRPr="00E0674F">
        <w:rPr>
          <w:rFonts w:ascii="Arial" w:hAnsi="Arial" w:cs="Arial"/>
          <w:sz w:val="18"/>
          <w:szCs w:val="18"/>
        </w:rPr>
        <w:t xml:space="preserve"> según sea el caso, siendo el único responsable al suministrar los bienes a la Universidad y de cumplir con todas las obligaciones respecto de los derechos de terceros sobre patentes, marcas o derechos de autor de conformidad con las leyes y reglamentos aplicables.</w:t>
      </w:r>
      <w:r w:rsidR="00271372" w:rsidRPr="00271372">
        <w:rPr>
          <w:rFonts w:ascii="Arial" w:hAnsi="Arial" w:cs="Arial"/>
          <w:b/>
          <w:color w:val="000000"/>
          <w:sz w:val="18"/>
          <w:szCs w:val="18"/>
        </w:rPr>
        <w:t xml:space="preserve"> </w:t>
      </w:r>
    </w:p>
    <w:p w14:paraId="3D73D0F6" w14:textId="77777777" w:rsidR="001F3E2F" w:rsidRPr="00E0674F" w:rsidRDefault="001F3E2F" w:rsidP="001F3E2F">
      <w:pPr>
        <w:autoSpaceDE w:val="0"/>
        <w:autoSpaceDN w:val="0"/>
        <w:adjustRightInd w:val="0"/>
        <w:jc w:val="both"/>
        <w:rPr>
          <w:rFonts w:ascii="Arial" w:hAnsi="Arial" w:cs="Arial"/>
          <w:color w:val="000000"/>
          <w:sz w:val="18"/>
          <w:szCs w:val="18"/>
        </w:rPr>
      </w:pPr>
    </w:p>
    <w:p w14:paraId="1F245452" w14:textId="77777777" w:rsidR="00E141E9" w:rsidRPr="00BF0354" w:rsidRDefault="00E141E9" w:rsidP="005E47B1">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851"/>
        </w:tabs>
        <w:ind w:right="51" w:hanging="1080"/>
        <w:rPr>
          <w:rFonts w:ascii="Arial" w:hAnsi="Arial" w:cs="Arial"/>
          <w:b/>
          <w:sz w:val="18"/>
          <w:szCs w:val="18"/>
        </w:rPr>
      </w:pPr>
      <w:r>
        <w:rPr>
          <w:rFonts w:ascii="Arial" w:hAnsi="Arial" w:cs="Arial"/>
          <w:b/>
          <w:bCs/>
          <w:sz w:val="18"/>
          <w:szCs w:val="18"/>
        </w:rPr>
        <w:t xml:space="preserve">Declaración de </w:t>
      </w:r>
      <w:r w:rsidR="001E5C0C" w:rsidRPr="001E5C0C">
        <w:rPr>
          <w:rFonts w:ascii="Arial" w:hAnsi="Arial" w:cs="Arial"/>
          <w:b/>
          <w:bCs/>
          <w:sz w:val="18"/>
          <w:szCs w:val="18"/>
        </w:rPr>
        <w:t>Invitación</w:t>
      </w:r>
      <w:r>
        <w:rPr>
          <w:rFonts w:ascii="Arial" w:hAnsi="Arial" w:cs="Arial"/>
          <w:b/>
          <w:bCs/>
          <w:sz w:val="18"/>
          <w:szCs w:val="18"/>
        </w:rPr>
        <w:t xml:space="preserve"> Desierta</w:t>
      </w:r>
    </w:p>
    <w:p w14:paraId="4FC3974B" w14:textId="77777777" w:rsidR="001F3E2F" w:rsidRPr="009B0655" w:rsidRDefault="001F3E2F" w:rsidP="001F3E2F">
      <w:pPr>
        <w:autoSpaceDE w:val="0"/>
        <w:autoSpaceDN w:val="0"/>
        <w:adjustRightInd w:val="0"/>
        <w:rPr>
          <w:rFonts w:ascii="Arial" w:hAnsi="Arial" w:cs="Arial"/>
          <w:b/>
          <w:color w:val="000000"/>
          <w:sz w:val="18"/>
          <w:szCs w:val="18"/>
        </w:rPr>
      </w:pPr>
    </w:p>
    <w:p w14:paraId="5C3BA73B" w14:textId="77777777" w:rsidR="00271372" w:rsidRDefault="00271372" w:rsidP="00271372">
      <w:pPr>
        <w:pStyle w:val="Textoindependiente"/>
        <w:rPr>
          <w:rFonts w:ascii="Arial" w:hAnsi="Arial" w:cs="Arial"/>
          <w:sz w:val="18"/>
          <w:szCs w:val="18"/>
        </w:rPr>
      </w:pPr>
      <w:r>
        <w:rPr>
          <w:rFonts w:ascii="Arial" w:hAnsi="Arial" w:cs="Arial"/>
          <w:sz w:val="18"/>
          <w:szCs w:val="18"/>
        </w:rPr>
        <w:t>L</w:t>
      </w:r>
      <w:r w:rsidRPr="009B0655">
        <w:rPr>
          <w:rFonts w:ascii="Arial" w:hAnsi="Arial" w:cs="Arial"/>
          <w:sz w:val="18"/>
          <w:szCs w:val="18"/>
        </w:rPr>
        <w:t xml:space="preserve">a Universidad procederá a declarar desierta la </w:t>
      </w:r>
      <w:r w:rsidRPr="001E5C0C">
        <w:rPr>
          <w:rFonts w:ascii="Arial" w:hAnsi="Arial" w:cs="Arial"/>
          <w:sz w:val="18"/>
          <w:szCs w:val="18"/>
        </w:rPr>
        <w:t>Invitación</w:t>
      </w:r>
      <w:r w:rsidRPr="009B0655">
        <w:rPr>
          <w:rFonts w:ascii="Arial" w:hAnsi="Arial" w:cs="Arial"/>
          <w:sz w:val="18"/>
          <w:szCs w:val="18"/>
        </w:rPr>
        <w:t>, o una o varias partidas cuando no se reciban propuestas o las presentadas no cumplan con los requi</w:t>
      </w:r>
      <w:r>
        <w:rPr>
          <w:rFonts w:ascii="Arial" w:hAnsi="Arial" w:cs="Arial"/>
          <w:sz w:val="18"/>
          <w:szCs w:val="18"/>
        </w:rPr>
        <w:t xml:space="preserve">sitos de la convocatoria de la </w:t>
      </w:r>
      <w:r w:rsidRPr="001E5C0C">
        <w:rPr>
          <w:rFonts w:ascii="Arial" w:hAnsi="Arial" w:cs="Arial"/>
          <w:sz w:val="18"/>
          <w:szCs w:val="18"/>
        </w:rPr>
        <w:t>Invitación</w:t>
      </w:r>
      <w:r w:rsidRPr="009B0655">
        <w:rPr>
          <w:rFonts w:ascii="Arial" w:hAnsi="Arial" w:cs="Arial"/>
          <w:sz w:val="18"/>
          <w:szCs w:val="18"/>
        </w:rPr>
        <w:t xml:space="preserve"> o sus precios no fueren aceptables.</w:t>
      </w:r>
    </w:p>
    <w:p w14:paraId="778B75AC" w14:textId="77777777" w:rsidR="00271372" w:rsidRDefault="00271372" w:rsidP="00271372">
      <w:pPr>
        <w:pStyle w:val="Textoindependiente"/>
        <w:rPr>
          <w:rFonts w:ascii="Arial" w:hAnsi="Arial" w:cs="Arial"/>
          <w:sz w:val="18"/>
          <w:szCs w:val="18"/>
        </w:rPr>
      </w:pPr>
    </w:p>
    <w:p w14:paraId="346458C1" w14:textId="77777777" w:rsidR="00E141E9" w:rsidRPr="00BF0354"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Situaciones no previstas en la Convocatoria</w:t>
      </w:r>
    </w:p>
    <w:p w14:paraId="08ADB244" w14:textId="77777777" w:rsidR="00E141E9" w:rsidRPr="009B0655" w:rsidRDefault="00E141E9" w:rsidP="001F3E2F">
      <w:pPr>
        <w:pStyle w:val="Textoindependiente"/>
        <w:rPr>
          <w:rFonts w:ascii="Arial" w:hAnsi="Arial" w:cs="Arial"/>
          <w:sz w:val="18"/>
          <w:szCs w:val="18"/>
        </w:rPr>
      </w:pPr>
    </w:p>
    <w:p w14:paraId="0A9C9F7E" w14:textId="77777777" w:rsidR="001F3E2F" w:rsidRPr="009B0655" w:rsidRDefault="001F3E2F" w:rsidP="001F3E2F">
      <w:pPr>
        <w:jc w:val="both"/>
        <w:rPr>
          <w:rFonts w:ascii="Arial" w:hAnsi="Arial" w:cs="Arial"/>
          <w:sz w:val="18"/>
          <w:szCs w:val="18"/>
        </w:rPr>
      </w:pPr>
      <w:r w:rsidRPr="009B0655">
        <w:rPr>
          <w:rFonts w:ascii="Arial" w:hAnsi="Arial" w:cs="Arial"/>
          <w:sz w:val="18"/>
          <w:szCs w:val="18"/>
        </w:rPr>
        <w:t xml:space="preserve">Para cualquier situación que no </w:t>
      </w:r>
      <w:r w:rsidR="00E141E9" w:rsidRPr="009B0655">
        <w:rPr>
          <w:rFonts w:ascii="Arial" w:hAnsi="Arial" w:cs="Arial"/>
          <w:sz w:val="18"/>
          <w:szCs w:val="18"/>
        </w:rPr>
        <w:t>esté</w:t>
      </w:r>
      <w:r w:rsidRPr="009B0655">
        <w:rPr>
          <w:rFonts w:ascii="Arial" w:hAnsi="Arial" w:cs="Arial"/>
          <w:sz w:val="18"/>
          <w:szCs w:val="18"/>
        </w:rPr>
        <w:t xml:space="preserve"> prevista en la presente convocatoria, se aplicará lo establecido en la Ley y su Reglamento y, en su caso, la opinión de las autoridades competentes.</w:t>
      </w:r>
    </w:p>
    <w:p w14:paraId="7AB2A63E" w14:textId="7FBB5ADD" w:rsidR="00F55D77" w:rsidRDefault="00F55D77" w:rsidP="00F55D77">
      <w:pPr>
        <w:autoSpaceDE w:val="0"/>
        <w:autoSpaceDN w:val="0"/>
        <w:adjustRightInd w:val="0"/>
        <w:rPr>
          <w:rFonts w:ascii="Arial" w:hAnsi="Arial" w:cs="Arial"/>
          <w:b/>
          <w:bCs/>
          <w:sz w:val="18"/>
          <w:szCs w:val="18"/>
        </w:rPr>
      </w:pPr>
    </w:p>
    <w:p w14:paraId="36A460C2" w14:textId="42C42B01" w:rsidR="00F55D77" w:rsidRPr="00F55D77" w:rsidRDefault="00F55D77" w:rsidP="00F55D77">
      <w:pPr>
        <w:autoSpaceDE w:val="0"/>
        <w:autoSpaceDN w:val="0"/>
        <w:adjustRightInd w:val="0"/>
        <w:rPr>
          <w:rFonts w:ascii="Arial" w:hAnsi="Arial" w:cs="Arial"/>
          <w:b/>
          <w:bCs/>
          <w:sz w:val="18"/>
          <w:szCs w:val="18"/>
        </w:rPr>
      </w:pPr>
      <w:r w:rsidRPr="00F55D77">
        <w:rPr>
          <w:rFonts w:ascii="Arial" w:hAnsi="Arial" w:cs="Arial"/>
          <w:b/>
          <w:bCs/>
          <w:sz w:val="18"/>
          <w:szCs w:val="18"/>
        </w:rPr>
        <w:t xml:space="preserve">TRANSPARENCIA </w:t>
      </w:r>
    </w:p>
    <w:p w14:paraId="5B20BEC1" w14:textId="77777777" w:rsidR="00F55D77" w:rsidRPr="00F55D77" w:rsidRDefault="00F55D77" w:rsidP="00F55D77">
      <w:pPr>
        <w:autoSpaceDE w:val="0"/>
        <w:autoSpaceDN w:val="0"/>
        <w:adjustRightInd w:val="0"/>
        <w:rPr>
          <w:rFonts w:ascii="Arial" w:hAnsi="Arial" w:cs="Arial"/>
          <w:color w:val="000000"/>
          <w:sz w:val="18"/>
          <w:szCs w:val="18"/>
          <w:lang w:val="es-MX" w:eastAsia="es-MX"/>
        </w:rPr>
      </w:pPr>
    </w:p>
    <w:p w14:paraId="0BC990B5" w14:textId="27110D07" w:rsidR="00F55D77" w:rsidRDefault="002D24E4" w:rsidP="00F55D77">
      <w:pPr>
        <w:autoSpaceDE w:val="0"/>
        <w:autoSpaceDN w:val="0"/>
        <w:adjustRightInd w:val="0"/>
        <w:jc w:val="both"/>
        <w:rPr>
          <w:rFonts w:ascii="Arial" w:hAnsi="Arial" w:cs="Arial"/>
          <w:b/>
          <w:color w:val="000000"/>
          <w:sz w:val="18"/>
          <w:szCs w:val="18"/>
        </w:rPr>
      </w:pPr>
      <w:r w:rsidRPr="00F55D77">
        <w:rPr>
          <w:rFonts w:ascii="Arial" w:hAnsi="Arial" w:cs="Arial"/>
          <w:sz w:val="18"/>
          <w:szCs w:val="18"/>
        </w:rPr>
        <w:t>Se informa a los servidores públicos e invitados que los eventos de Junta de Aclaraciones, Acto de Presentación y Apertura de propu</w:t>
      </w:r>
      <w:r>
        <w:rPr>
          <w:rFonts w:ascii="Arial" w:hAnsi="Arial" w:cs="Arial"/>
          <w:sz w:val="18"/>
          <w:szCs w:val="18"/>
        </w:rPr>
        <w:t xml:space="preserve">estas y Acto de Fallo, </w:t>
      </w:r>
      <w:r w:rsidRPr="00F010F2">
        <w:rPr>
          <w:rFonts w:ascii="Arial" w:hAnsi="Arial" w:cs="Arial"/>
          <w:sz w:val="18"/>
          <w:szCs w:val="18"/>
        </w:rPr>
        <w:t xml:space="preserve">se videograbarán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7" w:history="1">
        <w:r w:rsidRPr="00F010F2">
          <w:rPr>
            <w:rStyle w:val="Hipervnculo"/>
            <w:rFonts w:ascii="Arial" w:hAnsi="Arial" w:cs="Arial"/>
            <w:sz w:val="18"/>
            <w:szCs w:val="18"/>
          </w:rPr>
          <w:t>https://www.uaa.mx/informacionpublica/</w:t>
        </w:r>
      </w:hyperlink>
      <w:r w:rsidRPr="00F010F2">
        <w:rPr>
          <w:rStyle w:val="Hipervnculo"/>
          <w:rFonts w:ascii="Arial" w:hAnsi="Arial" w:cs="Arial"/>
          <w:sz w:val="18"/>
          <w:szCs w:val="18"/>
        </w:rPr>
        <w:t xml:space="preserve">, </w:t>
      </w:r>
      <w:r w:rsidRPr="00F010F2">
        <w:rPr>
          <w:rFonts w:ascii="Arial" w:hAnsi="Arial" w:cs="Arial"/>
          <w:sz w:val="18"/>
          <w:szCs w:val="18"/>
        </w:rPr>
        <w:t xml:space="preserve">los procedimientos se trasmitirán en la página </w:t>
      </w:r>
      <w:hyperlink r:id="rId18" w:history="1">
        <w:r w:rsidRPr="00F010F2">
          <w:rPr>
            <w:rStyle w:val="Hipervnculo"/>
            <w:rFonts w:ascii="Arial" w:hAnsi="Arial" w:cs="Arial"/>
            <w:sz w:val="18"/>
            <w:szCs w:val="18"/>
          </w:rPr>
          <w:t>http://conferencias.uaa.mx</w:t>
        </w:r>
      </w:hyperlink>
      <w:r w:rsidRPr="00F010F2">
        <w:rPr>
          <w:rFonts w:ascii="Arial" w:hAnsi="Arial" w:cs="Arial"/>
          <w:sz w:val="18"/>
          <w:szCs w:val="18"/>
        </w:rPr>
        <w:t>.</w:t>
      </w:r>
    </w:p>
    <w:p w14:paraId="316468D3" w14:textId="77777777" w:rsidR="00F55D77" w:rsidRDefault="00F55D77" w:rsidP="00E4258D">
      <w:pPr>
        <w:autoSpaceDE w:val="0"/>
        <w:autoSpaceDN w:val="0"/>
        <w:adjustRightInd w:val="0"/>
        <w:jc w:val="center"/>
        <w:rPr>
          <w:rFonts w:ascii="Arial" w:hAnsi="Arial" w:cs="Arial"/>
          <w:b/>
          <w:color w:val="000000"/>
          <w:sz w:val="18"/>
          <w:szCs w:val="18"/>
        </w:rPr>
      </w:pPr>
    </w:p>
    <w:p w14:paraId="75DA97E2" w14:textId="77777777" w:rsidR="00F55D77" w:rsidRDefault="00F55D77" w:rsidP="00E4258D">
      <w:pPr>
        <w:autoSpaceDE w:val="0"/>
        <w:autoSpaceDN w:val="0"/>
        <w:adjustRightInd w:val="0"/>
        <w:jc w:val="center"/>
        <w:rPr>
          <w:rFonts w:ascii="Arial" w:hAnsi="Arial" w:cs="Arial"/>
          <w:b/>
          <w:color w:val="000000"/>
          <w:sz w:val="18"/>
          <w:szCs w:val="18"/>
        </w:rPr>
      </w:pPr>
    </w:p>
    <w:p w14:paraId="3B93B1BC" w14:textId="3C1FA98A" w:rsidR="00FF2D76" w:rsidRPr="00B962AC" w:rsidRDefault="00FF2D76" w:rsidP="00E4258D">
      <w:pPr>
        <w:autoSpaceDE w:val="0"/>
        <w:autoSpaceDN w:val="0"/>
        <w:adjustRightInd w:val="0"/>
        <w:jc w:val="center"/>
        <w:rPr>
          <w:rFonts w:ascii="Arial" w:hAnsi="Arial" w:cs="Arial"/>
          <w:b/>
          <w:color w:val="000000"/>
          <w:sz w:val="18"/>
          <w:szCs w:val="18"/>
          <w:lang w:val="pt-BR"/>
        </w:rPr>
      </w:pPr>
      <w:r w:rsidRPr="00B962AC">
        <w:rPr>
          <w:rFonts w:ascii="Arial" w:hAnsi="Arial" w:cs="Arial"/>
          <w:b/>
          <w:color w:val="000000"/>
          <w:sz w:val="18"/>
          <w:szCs w:val="18"/>
        </w:rPr>
        <w:t>AGUASCALIENTES, AGS.</w:t>
      </w:r>
      <w:r w:rsidR="002610C4" w:rsidRPr="00B962AC">
        <w:rPr>
          <w:rFonts w:ascii="Arial" w:hAnsi="Arial" w:cs="Arial"/>
          <w:b/>
          <w:color w:val="000000"/>
          <w:sz w:val="18"/>
          <w:szCs w:val="18"/>
        </w:rPr>
        <w:t>,</w:t>
      </w:r>
      <w:r w:rsidRPr="00B962AC">
        <w:rPr>
          <w:rFonts w:ascii="Arial" w:hAnsi="Arial" w:cs="Arial"/>
          <w:b/>
          <w:color w:val="000000"/>
          <w:sz w:val="18"/>
          <w:szCs w:val="18"/>
        </w:rPr>
        <w:t xml:space="preserve"> </w:t>
      </w:r>
      <w:r w:rsidRPr="00B962AC">
        <w:rPr>
          <w:rFonts w:ascii="Arial" w:hAnsi="Arial" w:cs="Arial"/>
          <w:b/>
          <w:color w:val="000000"/>
          <w:sz w:val="18"/>
          <w:szCs w:val="18"/>
          <w:lang w:val="pt-BR"/>
        </w:rPr>
        <w:t xml:space="preserve">A LOS </w:t>
      </w:r>
      <w:r w:rsidR="00992203" w:rsidRPr="002D0BAB">
        <w:rPr>
          <w:rFonts w:ascii="Arial" w:hAnsi="Arial" w:cs="Arial"/>
          <w:b/>
          <w:color w:val="000000"/>
          <w:sz w:val="18"/>
          <w:szCs w:val="18"/>
          <w:lang w:val="pt-BR"/>
        </w:rPr>
        <w:t>2</w:t>
      </w:r>
      <w:r w:rsidR="006C70DF" w:rsidRPr="002D0BAB">
        <w:rPr>
          <w:rFonts w:ascii="Arial" w:hAnsi="Arial" w:cs="Arial"/>
          <w:b/>
          <w:color w:val="000000"/>
          <w:sz w:val="18"/>
          <w:szCs w:val="18"/>
          <w:lang w:val="pt-BR"/>
        </w:rPr>
        <w:t>4</w:t>
      </w:r>
      <w:r w:rsidR="001C575E" w:rsidRPr="002D0BAB">
        <w:rPr>
          <w:rFonts w:ascii="Arial" w:hAnsi="Arial" w:cs="Arial"/>
          <w:b/>
          <w:color w:val="000000"/>
          <w:sz w:val="18"/>
          <w:szCs w:val="18"/>
          <w:lang w:val="pt-BR"/>
        </w:rPr>
        <w:t xml:space="preserve"> </w:t>
      </w:r>
      <w:r w:rsidRPr="002D0BAB">
        <w:rPr>
          <w:rFonts w:ascii="Arial" w:hAnsi="Arial" w:cs="Arial"/>
          <w:b/>
          <w:color w:val="000000"/>
          <w:sz w:val="18"/>
          <w:szCs w:val="18"/>
          <w:lang w:val="pt-BR"/>
        </w:rPr>
        <w:t xml:space="preserve">DÍAS DE </w:t>
      </w:r>
      <w:r w:rsidR="00C45DC1" w:rsidRPr="002D0BAB">
        <w:rPr>
          <w:rFonts w:ascii="Arial" w:hAnsi="Arial" w:cs="Arial"/>
          <w:b/>
          <w:color w:val="000000"/>
          <w:sz w:val="18"/>
          <w:szCs w:val="18"/>
          <w:lang w:val="pt-BR"/>
        </w:rPr>
        <w:t>FEBRERO</w:t>
      </w:r>
      <w:r w:rsidRPr="002D0BAB">
        <w:rPr>
          <w:rFonts w:ascii="Arial" w:hAnsi="Arial" w:cs="Arial"/>
          <w:b/>
          <w:color w:val="000000"/>
          <w:sz w:val="18"/>
          <w:szCs w:val="18"/>
          <w:lang w:val="pt-BR"/>
        </w:rPr>
        <w:t xml:space="preserve"> DE 20</w:t>
      </w:r>
      <w:r w:rsidR="00F55D77" w:rsidRPr="002D0BAB">
        <w:rPr>
          <w:rFonts w:ascii="Arial" w:hAnsi="Arial" w:cs="Arial"/>
          <w:b/>
          <w:color w:val="000000"/>
          <w:sz w:val="18"/>
          <w:szCs w:val="18"/>
          <w:lang w:val="pt-BR"/>
        </w:rPr>
        <w:t>2</w:t>
      </w:r>
      <w:r w:rsidR="00C45DC1" w:rsidRPr="002D0BAB">
        <w:rPr>
          <w:rFonts w:ascii="Arial" w:hAnsi="Arial" w:cs="Arial"/>
          <w:b/>
          <w:color w:val="000000"/>
          <w:sz w:val="18"/>
          <w:szCs w:val="18"/>
          <w:lang w:val="pt-BR"/>
        </w:rPr>
        <w:t>2</w:t>
      </w:r>
    </w:p>
    <w:p w14:paraId="2C165157" w14:textId="77777777" w:rsidR="00FF2D76" w:rsidRPr="00B962AC" w:rsidRDefault="00FF2D76" w:rsidP="00E4258D">
      <w:pPr>
        <w:pStyle w:val="Ttulo4"/>
        <w:spacing w:before="0" w:after="0"/>
        <w:jc w:val="center"/>
        <w:rPr>
          <w:rFonts w:ascii="Arial" w:hAnsi="Arial" w:cs="Arial"/>
          <w:sz w:val="18"/>
          <w:szCs w:val="18"/>
          <w:lang w:val="pt-BR"/>
        </w:rPr>
      </w:pPr>
      <w:r w:rsidRPr="00B962AC">
        <w:rPr>
          <w:rFonts w:ascii="Arial" w:hAnsi="Arial" w:cs="Arial"/>
          <w:sz w:val="18"/>
          <w:szCs w:val="18"/>
          <w:lang w:val="pt-BR"/>
        </w:rPr>
        <w:t>A T E N T A M E N T E</w:t>
      </w:r>
    </w:p>
    <w:p w14:paraId="4E3FBCFA" w14:textId="77777777" w:rsidR="00FF2D76" w:rsidRPr="00B962AC" w:rsidRDefault="00FF2D76" w:rsidP="00E4258D">
      <w:pPr>
        <w:jc w:val="center"/>
        <w:rPr>
          <w:rFonts w:ascii="Arial" w:hAnsi="Arial" w:cs="Arial"/>
          <w:sz w:val="18"/>
          <w:szCs w:val="18"/>
          <w:lang w:val="pt-BR"/>
        </w:rPr>
      </w:pPr>
    </w:p>
    <w:p w14:paraId="787DEEFF" w14:textId="77777777" w:rsidR="00641FB9" w:rsidRPr="00B962AC" w:rsidRDefault="00641FB9" w:rsidP="00E4258D">
      <w:pPr>
        <w:jc w:val="center"/>
        <w:rPr>
          <w:rFonts w:ascii="Arial" w:hAnsi="Arial" w:cs="Arial"/>
          <w:sz w:val="18"/>
          <w:szCs w:val="18"/>
          <w:lang w:val="pt-BR"/>
        </w:rPr>
      </w:pPr>
    </w:p>
    <w:p w14:paraId="3C7E448F" w14:textId="77777777" w:rsidR="00641FB9" w:rsidRPr="00B962AC" w:rsidRDefault="00641FB9" w:rsidP="00E4258D">
      <w:pPr>
        <w:jc w:val="center"/>
        <w:rPr>
          <w:rFonts w:ascii="Arial" w:hAnsi="Arial" w:cs="Arial"/>
          <w:sz w:val="18"/>
          <w:szCs w:val="18"/>
          <w:lang w:val="pt-BR"/>
        </w:rPr>
      </w:pPr>
    </w:p>
    <w:p w14:paraId="38CFF24A" w14:textId="3BEA88DD" w:rsidR="001673D3" w:rsidRPr="00B962AC" w:rsidRDefault="00F55D77" w:rsidP="00E4258D">
      <w:pPr>
        <w:pStyle w:val="Textoindependiente21"/>
        <w:ind w:right="-91"/>
        <w:jc w:val="center"/>
        <w:rPr>
          <w:rFonts w:ascii="Arial" w:hAnsi="Arial" w:cs="Arial"/>
          <w:b/>
          <w:sz w:val="18"/>
          <w:szCs w:val="18"/>
          <w:lang w:val="es-MX"/>
        </w:rPr>
      </w:pPr>
      <w:r w:rsidRPr="00B962AC">
        <w:rPr>
          <w:rFonts w:ascii="Arial" w:hAnsi="Arial" w:cs="Arial"/>
          <w:b/>
          <w:sz w:val="18"/>
          <w:szCs w:val="18"/>
          <w:lang w:val="es-MX"/>
        </w:rPr>
        <w:t>M. EN IMP. JORGE HUMBERTO LÓPEZ REYNOSO</w:t>
      </w:r>
      <w:r w:rsidR="001673D3" w:rsidRPr="00B962AC">
        <w:rPr>
          <w:rFonts w:ascii="Arial" w:hAnsi="Arial" w:cs="Arial"/>
          <w:b/>
          <w:sz w:val="18"/>
          <w:szCs w:val="18"/>
          <w:lang w:val="es-MX"/>
        </w:rPr>
        <w:t xml:space="preserve"> </w:t>
      </w:r>
    </w:p>
    <w:p w14:paraId="1C8EC48C" w14:textId="5F194D88" w:rsidR="00FF2D76" w:rsidRPr="0080152A" w:rsidRDefault="00FF2D76" w:rsidP="00E4258D">
      <w:pPr>
        <w:widowControl/>
        <w:jc w:val="center"/>
        <w:rPr>
          <w:rFonts w:ascii="Arial" w:hAnsi="Arial" w:cs="Arial"/>
          <w:b/>
          <w:sz w:val="18"/>
          <w:szCs w:val="18"/>
          <w:lang w:val="pt-BR"/>
        </w:rPr>
      </w:pPr>
      <w:r w:rsidRPr="00B962AC">
        <w:rPr>
          <w:rFonts w:ascii="Arial" w:hAnsi="Arial" w:cs="Arial"/>
          <w:b/>
          <w:sz w:val="18"/>
          <w:szCs w:val="18"/>
          <w:lang w:val="pt-BR"/>
        </w:rPr>
        <w:t>DIRECTOR GENERAL DE</w:t>
      </w:r>
      <w:r w:rsidRPr="0080152A">
        <w:rPr>
          <w:rFonts w:ascii="Arial" w:hAnsi="Arial" w:cs="Arial"/>
          <w:b/>
          <w:sz w:val="18"/>
          <w:szCs w:val="18"/>
          <w:lang w:val="pt-BR"/>
        </w:rPr>
        <w:t xml:space="preserve"> FINANZAS</w:t>
      </w:r>
    </w:p>
    <w:p w14:paraId="07270356" w14:textId="77777777" w:rsidR="00271372" w:rsidRDefault="00271372" w:rsidP="00271372">
      <w:pPr>
        <w:ind w:right="567" w:firstLine="708"/>
        <w:jc w:val="center"/>
        <w:rPr>
          <w:rFonts w:ascii="Arial" w:hAnsi="Arial" w:cs="Arial"/>
          <w:b/>
          <w:color w:val="000000"/>
          <w:sz w:val="18"/>
          <w:szCs w:val="18"/>
        </w:rPr>
      </w:pPr>
      <w:r w:rsidRPr="0080152A">
        <w:rPr>
          <w:rFonts w:ascii="Arial" w:hAnsi="Arial" w:cs="Arial"/>
          <w:b/>
          <w:color w:val="000000"/>
          <w:sz w:val="18"/>
          <w:szCs w:val="18"/>
        </w:rPr>
        <w:t>UNIVERSIDAD AUTÓNOMA DE AGUASCALIENTES</w:t>
      </w:r>
    </w:p>
    <w:p w14:paraId="010D1FB9" w14:textId="62E83A08" w:rsidR="00641FB9" w:rsidRDefault="00641FB9" w:rsidP="00271372">
      <w:pPr>
        <w:ind w:right="567" w:firstLine="708"/>
        <w:jc w:val="center"/>
        <w:rPr>
          <w:rFonts w:ascii="Arial" w:hAnsi="Arial" w:cs="Arial"/>
          <w:b/>
          <w:color w:val="000000"/>
          <w:sz w:val="18"/>
          <w:szCs w:val="18"/>
        </w:rPr>
      </w:pPr>
    </w:p>
    <w:p w14:paraId="020738AD" w14:textId="3B12E01C" w:rsidR="00F55D77" w:rsidRDefault="00F55D77" w:rsidP="00271372">
      <w:pPr>
        <w:ind w:right="567" w:firstLine="708"/>
        <w:jc w:val="center"/>
        <w:rPr>
          <w:rFonts w:ascii="Arial" w:hAnsi="Arial" w:cs="Arial"/>
          <w:b/>
          <w:color w:val="000000"/>
          <w:sz w:val="18"/>
          <w:szCs w:val="18"/>
        </w:rPr>
      </w:pPr>
    </w:p>
    <w:p w14:paraId="5E2C76A6" w14:textId="7334D3E2" w:rsidR="00F55D77" w:rsidRDefault="00F55D77" w:rsidP="00271372">
      <w:pPr>
        <w:ind w:right="567" w:firstLine="708"/>
        <w:jc w:val="center"/>
        <w:rPr>
          <w:rFonts w:ascii="Arial" w:hAnsi="Arial" w:cs="Arial"/>
          <w:b/>
          <w:color w:val="000000"/>
          <w:sz w:val="18"/>
          <w:szCs w:val="18"/>
        </w:rPr>
      </w:pPr>
    </w:p>
    <w:p w14:paraId="7666A32B" w14:textId="77777777" w:rsidR="00FF2D76" w:rsidRPr="00E0674F" w:rsidRDefault="00FF2D76" w:rsidP="000C2740">
      <w:pPr>
        <w:numPr>
          <w:ilvl w:val="0"/>
          <w:numId w:val="7"/>
        </w:numPr>
        <w:tabs>
          <w:tab w:val="left" w:pos="851"/>
          <w:tab w:val="left" w:pos="9876"/>
          <w:tab w:val="left" w:pos="10596"/>
          <w:tab w:val="left" w:pos="11316"/>
          <w:tab w:val="left" w:pos="12036"/>
          <w:tab w:val="left" w:pos="12756"/>
          <w:tab w:val="left" w:pos="13476"/>
          <w:tab w:val="left" w:pos="14196"/>
          <w:tab w:val="left" w:pos="14916"/>
        </w:tabs>
        <w:ind w:right="16"/>
        <w:jc w:val="center"/>
        <w:rPr>
          <w:rFonts w:ascii="Arial" w:hAnsi="Arial" w:cs="Arial"/>
          <w:b/>
          <w:bCs/>
          <w:sz w:val="18"/>
          <w:szCs w:val="18"/>
        </w:rPr>
      </w:pPr>
      <w:r w:rsidRPr="00E0674F">
        <w:rPr>
          <w:rFonts w:ascii="Arial" w:hAnsi="Arial" w:cs="Arial"/>
          <w:b/>
          <w:bCs/>
          <w:sz w:val="18"/>
          <w:szCs w:val="18"/>
        </w:rPr>
        <w:t>ANEXOS</w:t>
      </w:r>
    </w:p>
    <w:p w14:paraId="53DC423F" w14:textId="77777777" w:rsidR="00601976" w:rsidRDefault="00601976" w:rsidP="00FF2D76">
      <w:pPr>
        <w:autoSpaceDE w:val="0"/>
        <w:autoSpaceDN w:val="0"/>
        <w:adjustRightInd w:val="0"/>
        <w:jc w:val="center"/>
        <w:rPr>
          <w:rFonts w:ascii="Arial" w:hAnsi="Arial" w:cs="Arial"/>
          <w:b/>
          <w:sz w:val="18"/>
          <w:szCs w:val="18"/>
        </w:rPr>
      </w:pPr>
    </w:p>
    <w:tbl>
      <w:tblPr>
        <w:tblW w:w="1036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015"/>
        <w:gridCol w:w="9353"/>
      </w:tblGrid>
      <w:tr w:rsidR="002D24E4" w:rsidRPr="00E0674F" w14:paraId="270AB492" w14:textId="77777777" w:rsidTr="00340370">
        <w:trPr>
          <w:jc w:val="center"/>
        </w:trPr>
        <w:tc>
          <w:tcPr>
            <w:tcW w:w="1015" w:type="dxa"/>
            <w:shd w:val="clear" w:color="auto" w:fill="F2F2F2"/>
            <w:vAlign w:val="bottom"/>
          </w:tcPr>
          <w:p w14:paraId="707E6472" w14:textId="77777777"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
                <w:bCs/>
                <w:sz w:val="18"/>
                <w:szCs w:val="18"/>
              </w:rPr>
            </w:pPr>
            <w:r w:rsidRPr="00E0674F">
              <w:rPr>
                <w:rFonts w:ascii="Arial" w:hAnsi="Arial" w:cs="Arial"/>
                <w:b/>
                <w:bCs/>
                <w:sz w:val="18"/>
                <w:szCs w:val="18"/>
              </w:rPr>
              <w:t>Anexo No.</w:t>
            </w:r>
          </w:p>
        </w:tc>
        <w:tc>
          <w:tcPr>
            <w:tcW w:w="9353" w:type="dxa"/>
            <w:shd w:val="clear" w:color="auto" w:fill="F2F2F2"/>
            <w:vAlign w:val="bottom"/>
          </w:tcPr>
          <w:p w14:paraId="3BE04D85" w14:textId="77777777"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
                <w:bCs/>
                <w:sz w:val="18"/>
                <w:szCs w:val="18"/>
              </w:rPr>
            </w:pPr>
            <w:r>
              <w:rPr>
                <w:rFonts w:ascii="Arial" w:hAnsi="Arial" w:cs="Arial"/>
                <w:b/>
                <w:bCs/>
                <w:sz w:val="18"/>
                <w:szCs w:val="18"/>
              </w:rPr>
              <w:t>Descripció</w:t>
            </w:r>
            <w:r w:rsidRPr="00E0674F">
              <w:rPr>
                <w:rFonts w:ascii="Arial" w:hAnsi="Arial" w:cs="Arial"/>
                <w:b/>
                <w:bCs/>
                <w:sz w:val="18"/>
                <w:szCs w:val="18"/>
              </w:rPr>
              <w:t>n</w:t>
            </w:r>
          </w:p>
        </w:tc>
      </w:tr>
      <w:tr w:rsidR="002D24E4" w:rsidRPr="00E0674F" w14:paraId="6A2D9F50" w14:textId="77777777" w:rsidTr="00340370">
        <w:trPr>
          <w:trHeight w:val="348"/>
          <w:jc w:val="center"/>
        </w:trPr>
        <w:tc>
          <w:tcPr>
            <w:tcW w:w="1015" w:type="dxa"/>
            <w:vAlign w:val="bottom"/>
          </w:tcPr>
          <w:p w14:paraId="60BE02EE" w14:textId="77777777"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sidRPr="00E0674F">
              <w:rPr>
                <w:rFonts w:ascii="Arial" w:hAnsi="Arial" w:cs="Arial"/>
                <w:bCs/>
                <w:sz w:val="18"/>
                <w:szCs w:val="18"/>
              </w:rPr>
              <w:t>1</w:t>
            </w:r>
          </w:p>
        </w:tc>
        <w:tc>
          <w:tcPr>
            <w:tcW w:w="9353" w:type="dxa"/>
            <w:vAlign w:val="bottom"/>
          </w:tcPr>
          <w:p w14:paraId="68B22F3B" w14:textId="77777777" w:rsidR="00FB1847" w:rsidRPr="00816906" w:rsidRDefault="002D24E4" w:rsidP="00FB1847">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
                <w:bCs/>
                <w:sz w:val="18"/>
                <w:szCs w:val="18"/>
              </w:rPr>
            </w:pPr>
            <w:r w:rsidRPr="00E0674F">
              <w:rPr>
                <w:rFonts w:ascii="Arial" w:hAnsi="Arial" w:cs="Arial"/>
                <w:bCs/>
                <w:sz w:val="18"/>
                <w:szCs w:val="18"/>
              </w:rPr>
              <w:t xml:space="preserve">Especificaciones técnicas </w:t>
            </w:r>
            <w:r>
              <w:rPr>
                <w:rFonts w:ascii="Arial" w:hAnsi="Arial" w:cs="Arial"/>
                <w:bCs/>
                <w:sz w:val="18"/>
                <w:szCs w:val="18"/>
              </w:rPr>
              <w:t>de los bienes</w:t>
            </w:r>
            <w:r w:rsidR="00FB1847">
              <w:rPr>
                <w:rFonts w:ascii="Arial" w:hAnsi="Arial" w:cs="Arial"/>
                <w:bCs/>
                <w:sz w:val="18"/>
                <w:szCs w:val="18"/>
              </w:rPr>
              <w:t xml:space="preserve"> </w:t>
            </w:r>
            <w:r w:rsidR="00FB1847" w:rsidRPr="00816906">
              <w:rPr>
                <w:rFonts w:ascii="Arial" w:hAnsi="Arial" w:cs="Arial"/>
                <w:b/>
                <w:bCs/>
                <w:sz w:val="18"/>
                <w:szCs w:val="18"/>
              </w:rPr>
              <w:t xml:space="preserve">Anexo “1”, Anexo “1.1”, Anexo “1.2” </w:t>
            </w:r>
            <w:r w:rsidR="00FB1847">
              <w:rPr>
                <w:rFonts w:ascii="Arial" w:hAnsi="Arial" w:cs="Arial"/>
                <w:b/>
                <w:bCs/>
                <w:sz w:val="18"/>
                <w:szCs w:val="18"/>
              </w:rPr>
              <w:t>y Anexo “1.3</w:t>
            </w:r>
            <w:r w:rsidR="00FB1847" w:rsidRPr="00816906">
              <w:rPr>
                <w:rFonts w:ascii="Arial" w:hAnsi="Arial" w:cs="Arial"/>
                <w:b/>
                <w:bCs/>
                <w:sz w:val="18"/>
                <w:szCs w:val="18"/>
              </w:rPr>
              <w:t>”</w:t>
            </w:r>
          </w:p>
          <w:p w14:paraId="74833FA5" w14:textId="16CADBE1" w:rsidR="002D24E4" w:rsidRPr="00E0674F" w:rsidRDefault="00FB1847" w:rsidP="00FB1847">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816906">
              <w:rPr>
                <w:rFonts w:ascii="Arial" w:hAnsi="Arial" w:cs="Arial"/>
                <w:b/>
                <w:bCs/>
                <w:sz w:val="18"/>
                <w:szCs w:val="18"/>
              </w:rPr>
              <w:t>“Descripción de los Bienes”</w:t>
            </w:r>
          </w:p>
        </w:tc>
      </w:tr>
      <w:tr w:rsidR="002D24E4" w:rsidRPr="00E0674F" w14:paraId="2CFA4B5B" w14:textId="77777777" w:rsidTr="00340370">
        <w:trPr>
          <w:trHeight w:val="348"/>
          <w:jc w:val="center"/>
        </w:trPr>
        <w:tc>
          <w:tcPr>
            <w:tcW w:w="1015" w:type="dxa"/>
            <w:vAlign w:val="bottom"/>
          </w:tcPr>
          <w:p w14:paraId="7345C25C" w14:textId="77777777"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sidRPr="00E0674F">
              <w:rPr>
                <w:rFonts w:ascii="Arial" w:hAnsi="Arial" w:cs="Arial"/>
                <w:bCs/>
                <w:sz w:val="18"/>
                <w:szCs w:val="18"/>
              </w:rPr>
              <w:t>2</w:t>
            </w:r>
          </w:p>
        </w:tc>
        <w:tc>
          <w:tcPr>
            <w:tcW w:w="9353" w:type="dxa"/>
            <w:vAlign w:val="bottom"/>
          </w:tcPr>
          <w:p w14:paraId="563E3EC1" w14:textId="1E6F3A1E"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bCs/>
                <w:sz w:val="18"/>
                <w:szCs w:val="18"/>
              </w:rPr>
              <w:t>Lugar de entrega de los bi</w:t>
            </w:r>
            <w:r>
              <w:rPr>
                <w:rFonts w:ascii="Arial" w:hAnsi="Arial" w:cs="Arial"/>
                <w:bCs/>
                <w:sz w:val="18"/>
                <w:szCs w:val="18"/>
              </w:rPr>
              <w:t>e</w:t>
            </w:r>
            <w:r w:rsidRPr="00E0674F">
              <w:rPr>
                <w:rFonts w:ascii="Arial" w:hAnsi="Arial" w:cs="Arial"/>
                <w:bCs/>
                <w:sz w:val="18"/>
                <w:szCs w:val="18"/>
              </w:rPr>
              <w:t>nes</w:t>
            </w:r>
            <w:r w:rsidR="00FB1847">
              <w:rPr>
                <w:rFonts w:ascii="Arial" w:hAnsi="Arial" w:cs="Arial"/>
                <w:bCs/>
                <w:sz w:val="18"/>
                <w:szCs w:val="18"/>
              </w:rPr>
              <w:t xml:space="preserve"> </w:t>
            </w:r>
            <w:r w:rsidR="00FB1847">
              <w:rPr>
                <w:rFonts w:ascii="Arial" w:hAnsi="Arial" w:cs="Arial"/>
                <w:b/>
                <w:bCs/>
                <w:sz w:val="18"/>
                <w:szCs w:val="18"/>
              </w:rPr>
              <w:t xml:space="preserve">Anexo “2”, Anexo “2.1”, </w:t>
            </w:r>
            <w:r w:rsidR="00FB1847" w:rsidRPr="00816906">
              <w:rPr>
                <w:rFonts w:ascii="Arial" w:hAnsi="Arial" w:cs="Arial"/>
                <w:b/>
                <w:bCs/>
                <w:sz w:val="18"/>
                <w:szCs w:val="18"/>
              </w:rPr>
              <w:t xml:space="preserve">Anexo “2.2” </w:t>
            </w:r>
          </w:p>
        </w:tc>
      </w:tr>
      <w:tr w:rsidR="002D24E4" w:rsidRPr="00E0674F" w14:paraId="3220D5BF" w14:textId="77777777" w:rsidTr="00340370">
        <w:trPr>
          <w:trHeight w:val="348"/>
          <w:jc w:val="center"/>
        </w:trPr>
        <w:tc>
          <w:tcPr>
            <w:tcW w:w="1015" w:type="dxa"/>
            <w:vAlign w:val="bottom"/>
          </w:tcPr>
          <w:p w14:paraId="1929A25A" w14:textId="77777777"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3</w:t>
            </w:r>
          </w:p>
        </w:tc>
        <w:tc>
          <w:tcPr>
            <w:tcW w:w="9353" w:type="dxa"/>
            <w:vAlign w:val="bottom"/>
          </w:tcPr>
          <w:p w14:paraId="6D460453" w14:textId="1070DE23"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bCs/>
                <w:sz w:val="18"/>
                <w:szCs w:val="18"/>
              </w:rPr>
              <w:t>Acreditación del licitante</w:t>
            </w:r>
            <w:r w:rsidR="00FB1847">
              <w:rPr>
                <w:rFonts w:ascii="Arial" w:hAnsi="Arial" w:cs="Arial"/>
                <w:bCs/>
                <w:sz w:val="18"/>
                <w:szCs w:val="18"/>
              </w:rPr>
              <w:t xml:space="preserve"> </w:t>
            </w:r>
            <w:r w:rsidR="00FB1847" w:rsidRPr="009C54CE">
              <w:rPr>
                <w:rFonts w:ascii="Arial" w:hAnsi="Arial" w:cs="Arial"/>
                <w:b/>
                <w:bCs/>
                <w:sz w:val="18"/>
                <w:szCs w:val="18"/>
              </w:rPr>
              <w:t>Anexo “3”</w:t>
            </w:r>
          </w:p>
        </w:tc>
      </w:tr>
      <w:tr w:rsidR="002D24E4" w:rsidRPr="00E0674F" w14:paraId="7B18B1D6" w14:textId="77777777" w:rsidTr="00340370">
        <w:trPr>
          <w:trHeight w:val="348"/>
          <w:jc w:val="center"/>
        </w:trPr>
        <w:tc>
          <w:tcPr>
            <w:tcW w:w="1015" w:type="dxa"/>
            <w:vAlign w:val="bottom"/>
          </w:tcPr>
          <w:p w14:paraId="30B4C1F3" w14:textId="77777777" w:rsidR="002D24E4"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4</w:t>
            </w:r>
          </w:p>
        </w:tc>
        <w:tc>
          <w:tcPr>
            <w:tcW w:w="9353" w:type="dxa"/>
            <w:vAlign w:val="bottom"/>
          </w:tcPr>
          <w:p w14:paraId="21815EA5" w14:textId="44E8AABB"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color w:val="000000"/>
                <w:sz w:val="18"/>
                <w:szCs w:val="18"/>
              </w:rPr>
              <w:t xml:space="preserve">Cédula de ofertas </w:t>
            </w:r>
            <w:r w:rsidRPr="009C54CE">
              <w:rPr>
                <w:rFonts w:ascii="Arial" w:hAnsi="Arial" w:cs="Arial"/>
                <w:color w:val="000000"/>
                <w:sz w:val="18"/>
                <w:szCs w:val="18"/>
              </w:rPr>
              <w:t>económicas</w:t>
            </w:r>
            <w:r w:rsidR="00FB1847" w:rsidRPr="009C54CE">
              <w:rPr>
                <w:rFonts w:ascii="Arial" w:hAnsi="Arial" w:cs="Arial"/>
                <w:color w:val="000000"/>
                <w:sz w:val="18"/>
                <w:szCs w:val="18"/>
              </w:rPr>
              <w:t xml:space="preserve"> </w:t>
            </w:r>
            <w:r w:rsidR="00FB1847" w:rsidRPr="009C54CE">
              <w:rPr>
                <w:rFonts w:ascii="Arial" w:hAnsi="Arial" w:cs="Arial"/>
                <w:b/>
                <w:bCs/>
                <w:sz w:val="18"/>
                <w:szCs w:val="18"/>
              </w:rPr>
              <w:t>Anexo “4”</w:t>
            </w:r>
          </w:p>
        </w:tc>
      </w:tr>
      <w:tr w:rsidR="002D24E4" w:rsidRPr="00E0674F" w14:paraId="310BE717" w14:textId="77777777" w:rsidTr="00340370">
        <w:trPr>
          <w:trHeight w:val="341"/>
          <w:jc w:val="center"/>
        </w:trPr>
        <w:tc>
          <w:tcPr>
            <w:tcW w:w="1015" w:type="dxa"/>
            <w:vAlign w:val="bottom"/>
          </w:tcPr>
          <w:p w14:paraId="7D6B4D09" w14:textId="77777777" w:rsidR="002D24E4" w:rsidRPr="00376A0B"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5</w:t>
            </w:r>
          </w:p>
        </w:tc>
        <w:tc>
          <w:tcPr>
            <w:tcW w:w="9353" w:type="dxa"/>
            <w:vAlign w:val="bottom"/>
          </w:tcPr>
          <w:p w14:paraId="18773A7F" w14:textId="2A64B41E" w:rsidR="002D24E4" w:rsidRPr="00376A0B"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376A0B">
              <w:rPr>
                <w:rFonts w:ascii="Arial" w:hAnsi="Arial" w:cs="Arial"/>
                <w:bCs/>
                <w:sz w:val="18"/>
                <w:szCs w:val="18"/>
              </w:rPr>
              <w:t xml:space="preserve">Manifiesto bajo Protesta de decir </w:t>
            </w:r>
            <w:r w:rsidRPr="009C54CE">
              <w:rPr>
                <w:rFonts w:ascii="Arial" w:hAnsi="Arial" w:cs="Arial"/>
                <w:bCs/>
                <w:sz w:val="18"/>
                <w:szCs w:val="18"/>
              </w:rPr>
              <w:t>verdad</w:t>
            </w:r>
            <w:r w:rsidR="00FB1847" w:rsidRPr="009C54CE">
              <w:rPr>
                <w:rFonts w:ascii="Arial" w:hAnsi="Arial" w:cs="Arial"/>
                <w:bCs/>
                <w:sz w:val="18"/>
                <w:szCs w:val="18"/>
              </w:rPr>
              <w:t xml:space="preserve"> </w:t>
            </w:r>
            <w:r w:rsidR="00FB1847" w:rsidRPr="009C54CE">
              <w:rPr>
                <w:rFonts w:ascii="Arial" w:hAnsi="Arial" w:cs="Arial"/>
                <w:b/>
                <w:bCs/>
                <w:sz w:val="18"/>
                <w:szCs w:val="18"/>
              </w:rPr>
              <w:t>Anexo “5”</w:t>
            </w:r>
          </w:p>
        </w:tc>
      </w:tr>
      <w:tr w:rsidR="002D24E4" w:rsidRPr="00E0674F" w14:paraId="39CC6C9C" w14:textId="77777777" w:rsidTr="00340370">
        <w:trPr>
          <w:trHeight w:val="277"/>
          <w:jc w:val="center"/>
        </w:trPr>
        <w:tc>
          <w:tcPr>
            <w:tcW w:w="1015" w:type="dxa"/>
            <w:vAlign w:val="bottom"/>
          </w:tcPr>
          <w:p w14:paraId="30AD25BD" w14:textId="77777777"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6</w:t>
            </w:r>
          </w:p>
        </w:tc>
        <w:tc>
          <w:tcPr>
            <w:tcW w:w="9353" w:type="dxa"/>
            <w:vAlign w:val="bottom"/>
          </w:tcPr>
          <w:p w14:paraId="7D8D88F7" w14:textId="32BD66D6"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Pr>
                <w:rFonts w:ascii="Arial" w:hAnsi="Arial" w:cs="Arial"/>
                <w:color w:val="000000"/>
                <w:sz w:val="18"/>
                <w:szCs w:val="18"/>
              </w:rPr>
              <w:t>Respaldo Fabricante</w:t>
            </w:r>
            <w:r w:rsidR="009C54CE">
              <w:rPr>
                <w:rFonts w:ascii="Arial" w:hAnsi="Arial" w:cs="Arial"/>
                <w:color w:val="000000"/>
                <w:sz w:val="18"/>
                <w:szCs w:val="18"/>
              </w:rPr>
              <w:t xml:space="preserve"> </w:t>
            </w:r>
            <w:r w:rsidR="00FC6A9C" w:rsidRPr="009C54CE">
              <w:rPr>
                <w:rFonts w:ascii="Arial" w:hAnsi="Arial" w:cs="Arial"/>
                <w:b/>
                <w:bCs/>
                <w:sz w:val="18"/>
                <w:szCs w:val="18"/>
                <w:lang w:val="pt-BR"/>
              </w:rPr>
              <w:t>Anexo “</w:t>
            </w:r>
            <w:r w:rsidR="00FC6A9C">
              <w:rPr>
                <w:rFonts w:ascii="Arial" w:hAnsi="Arial" w:cs="Arial"/>
                <w:b/>
                <w:bCs/>
                <w:sz w:val="18"/>
                <w:szCs w:val="18"/>
                <w:lang w:val="pt-BR"/>
              </w:rPr>
              <w:t>6</w:t>
            </w:r>
            <w:r w:rsidR="00FC6A9C" w:rsidRPr="009C54CE">
              <w:rPr>
                <w:rFonts w:ascii="Arial" w:hAnsi="Arial" w:cs="Arial"/>
                <w:b/>
                <w:bCs/>
                <w:sz w:val="18"/>
                <w:szCs w:val="18"/>
                <w:lang w:val="pt-BR"/>
              </w:rPr>
              <w:t>”</w:t>
            </w:r>
          </w:p>
        </w:tc>
      </w:tr>
      <w:tr w:rsidR="002D24E4" w:rsidRPr="00E0674F" w14:paraId="7329E13D" w14:textId="77777777" w:rsidTr="00340370">
        <w:trPr>
          <w:trHeight w:val="357"/>
          <w:jc w:val="center"/>
        </w:trPr>
        <w:tc>
          <w:tcPr>
            <w:tcW w:w="1015" w:type="dxa"/>
            <w:vAlign w:val="bottom"/>
          </w:tcPr>
          <w:p w14:paraId="726F6054" w14:textId="77777777"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7</w:t>
            </w:r>
          </w:p>
        </w:tc>
        <w:tc>
          <w:tcPr>
            <w:tcW w:w="9353" w:type="dxa"/>
            <w:vAlign w:val="bottom"/>
          </w:tcPr>
          <w:p w14:paraId="35CF778B" w14:textId="2BD5D65D"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lang w:val="pt-BR"/>
              </w:rPr>
            </w:pPr>
            <w:r>
              <w:rPr>
                <w:rFonts w:ascii="Arial" w:hAnsi="Arial" w:cs="Arial"/>
                <w:bCs/>
                <w:sz w:val="18"/>
                <w:szCs w:val="18"/>
                <w:lang w:val="pt-BR"/>
              </w:rPr>
              <w:t xml:space="preserve">Formato Junta de </w:t>
            </w:r>
            <w:proofErr w:type="spellStart"/>
            <w:r>
              <w:rPr>
                <w:rFonts w:ascii="Arial" w:hAnsi="Arial" w:cs="Arial"/>
                <w:bCs/>
                <w:sz w:val="18"/>
                <w:szCs w:val="18"/>
                <w:lang w:val="pt-BR"/>
              </w:rPr>
              <w:t>Aclaraciones</w:t>
            </w:r>
            <w:proofErr w:type="spellEnd"/>
            <w:r>
              <w:rPr>
                <w:rFonts w:ascii="Arial" w:hAnsi="Arial" w:cs="Arial"/>
                <w:bCs/>
                <w:sz w:val="18"/>
                <w:szCs w:val="18"/>
                <w:lang w:val="pt-BR"/>
              </w:rPr>
              <w:t xml:space="preserve"> </w:t>
            </w:r>
            <w:r w:rsidR="009C54CE" w:rsidRPr="009C54CE">
              <w:rPr>
                <w:rFonts w:ascii="Arial" w:hAnsi="Arial" w:cs="Arial"/>
                <w:b/>
                <w:bCs/>
                <w:sz w:val="18"/>
                <w:szCs w:val="18"/>
                <w:lang w:val="pt-BR"/>
              </w:rPr>
              <w:t>Anexo “7”</w:t>
            </w:r>
          </w:p>
        </w:tc>
      </w:tr>
      <w:tr w:rsidR="002D24E4" w:rsidRPr="00E0674F" w14:paraId="49FFE41F" w14:textId="77777777" w:rsidTr="00340370">
        <w:trPr>
          <w:trHeight w:val="335"/>
          <w:jc w:val="center"/>
        </w:trPr>
        <w:tc>
          <w:tcPr>
            <w:tcW w:w="1015" w:type="dxa"/>
            <w:vAlign w:val="bottom"/>
          </w:tcPr>
          <w:p w14:paraId="28B2E7E2" w14:textId="77777777"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8</w:t>
            </w:r>
          </w:p>
        </w:tc>
        <w:tc>
          <w:tcPr>
            <w:tcW w:w="9353" w:type="dxa"/>
            <w:vAlign w:val="bottom"/>
          </w:tcPr>
          <w:p w14:paraId="7276935A" w14:textId="77B6D446" w:rsidR="002D24E4" w:rsidRPr="00E0674F" w:rsidRDefault="002D24E4" w:rsidP="00340370">
            <w:pPr>
              <w:rPr>
                <w:rFonts w:ascii="Arial" w:hAnsi="Arial" w:cs="Arial"/>
                <w:sz w:val="18"/>
                <w:szCs w:val="18"/>
              </w:rPr>
            </w:pPr>
            <w:r w:rsidRPr="00E0674F">
              <w:rPr>
                <w:rFonts w:ascii="Arial" w:hAnsi="Arial" w:cs="Arial"/>
                <w:bCs/>
                <w:sz w:val="18"/>
                <w:szCs w:val="18"/>
              </w:rPr>
              <w:t>Modelo de contrato</w:t>
            </w:r>
            <w:r w:rsidR="009C54CE">
              <w:rPr>
                <w:rFonts w:ascii="Arial" w:hAnsi="Arial" w:cs="Arial"/>
                <w:bCs/>
                <w:sz w:val="18"/>
                <w:szCs w:val="18"/>
              </w:rPr>
              <w:t xml:space="preserve"> </w:t>
            </w:r>
            <w:r w:rsidR="009C54CE" w:rsidRPr="009C54CE">
              <w:rPr>
                <w:rFonts w:ascii="Arial" w:hAnsi="Arial" w:cs="Arial"/>
                <w:b/>
                <w:bCs/>
                <w:sz w:val="18"/>
                <w:szCs w:val="18"/>
                <w:lang w:val="pt-BR"/>
              </w:rPr>
              <w:t>Anexo “</w:t>
            </w:r>
            <w:r w:rsidR="009C54CE">
              <w:rPr>
                <w:rFonts w:ascii="Arial" w:hAnsi="Arial" w:cs="Arial"/>
                <w:b/>
                <w:bCs/>
                <w:sz w:val="18"/>
                <w:szCs w:val="18"/>
                <w:lang w:val="pt-BR"/>
              </w:rPr>
              <w:t>8</w:t>
            </w:r>
            <w:r w:rsidR="009C54CE" w:rsidRPr="009C54CE">
              <w:rPr>
                <w:rFonts w:ascii="Arial" w:hAnsi="Arial" w:cs="Arial"/>
                <w:b/>
                <w:bCs/>
                <w:sz w:val="18"/>
                <w:szCs w:val="18"/>
                <w:lang w:val="pt-BR"/>
              </w:rPr>
              <w:t>”</w:t>
            </w:r>
          </w:p>
        </w:tc>
      </w:tr>
      <w:tr w:rsidR="002D24E4" w:rsidRPr="00E0674F" w14:paraId="373C23A2" w14:textId="77777777" w:rsidTr="00340370">
        <w:trPr>
          <w:trHeight w:val="335"/>
          <w:jc w:val="center"/>
        </w:trPr>
        <w:tc>
          <w:tcPr>
            <w:tcW w:w="1015" w:type="dxa"/>
            <w:vAlign w:val="bottom"/>
          </w:tcPr>
          <w:p w14:paraId="78DF5FFC" w14:textId="77777777" w:rsidR="002D24E4"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9</w:t>
            </w:r>
          </w:p>
        </w:tc>
        <w:tc>
          <w:tcPr>
            <w:tcW w:w="9353" w:type="dxa"/>
            <w:vAlign w:val="bottom"/>
          </w:tcPr>
          <w:p w14:paraId="2C7247E0" w14:textId="49D01F07" w:rsidR="002D24E4" w:rsidRPr="00E0674F" w:rsidRDefault="002D24E4" w:rsidP="00340370">
            <w:pPr>
              <w:rPr>
                <w:rFonts w:ascii="Arial" w:hAnsi="Arial" w:cs="Arial"/>
                <w:bCs/>
                <w:sz w:val="18"/>
                <w:szCs w:val="18"/>
              </w:rPr>
            </w:pPr>
            <w:r>
              <w:rPr>
                <w:rFonts w:ascii="Arial" w:hAnsi="Arial" w:cs="Arial"/>
                <w:bCs/>
                <w:sz w:val="18"/>
                <w:szCs w:val="18"/>
              </w:rPr>
              <w:t>Ejemplo Fianza de cumplimiento</w:t>
            </w:r>
            <w:r w:rsidR="009C54CE">
              <w:rPr>
                <w:rFonts w:ascii="Arial" w:hAnsi="Arial" w:cs="Arial"/>
                <w:bCs/>
                <w:sz w:val="18"/>
                <w:szCs w:val="18"/>
              </w:rPr>
              <w:t xml:space="preserve"> </w:t>
            </w:r>
            <w:r w:rsidR="009C54CE">
              <w:rPr>
                <w:rFonts w:ascii="Arial" w:hAnsi="Arial" w:cs="Arial"/>
                <w:b/>
                <w:sz w:val="18"/>
                <w:szCs w:val="18"/>
              </w:rPr>
              <w:t>Anexo “9</w:t>
            </w:r>
            <w:r w:rsidR="009C54CE" w:rsidRPr="00E0674F">
              <w:rPr>
                <w:rFonts w:ascii="Arial" w:hAnsi="Arial" w:cs="Arial"/>
                <w:b/>
                <w:sz w:val="18"/>
                <w:szCs w:val="18"/>
              </w:rPr>
              <w:t>”</w:t>
            </w:r>
          </w:p>
        </w:tc>
      </w:tr>
      <w:tr w:rsidR="002D24E4" w:rsidRPr="00E0674F" w14:paraId="061C9064" w14:textId="77777777" w:rsidTr="00340370">
        <w:trPr>
          <w:trHeight w:val="335"/>
          <w:jc w:val="center"/>
        </w:trPr>
        <w:tc>
          <w:tcPr>
            <w:tcW w:w="1015" w:type="dxa"/>
            <w:vAlign w:val="bottom"/>
          </w:tcPr>
          <w:p w14:paraId="192FCDBA" w14:textId="77777777"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w:t>
            </w:r>
          </w:p>
        </w:tc>
        <w:tc>
          <w:tcPr>
            <w:tcW w:w="9353" w:type="dxa"/>
            <w:vAlign w:val="bottom"/>
          </w:tcPr>
          <w:p w14:paraId="59F4242C" w14:textId="77777777" w:rsidR="002D24E4" w:rsidRPr="00E0674F" w:rsidRDefault="002D24E4" w:rsidP="00340370">
            <w:pPr>
              <w:rPr>
                <w:rFonts w:ascii="Arial" w:hAnsi="Arial" w:cs="Arial"/>
                <w:bCs/>
                <w:sz w:val="18"/>
                <w:szCs w:val="18"/>
              </w:rPr>
            </w:pPr>
            <w:r w:rsidRPr="00E0674F">
              <w:rPr>
                <w:rFonts w:ascii="Arial" w:hAnsi="Arial" w:cs="Arial"/>
                <w:bCs/>
                <w:sz w:val="18"/>
                <w:szCs w:val="18"/>
              </w:rPr>
              <w:t>Acuse de recibo de la documentación presentada por el licitante</w:t>
            </w:r>
          </w:p>
        </w:tc>
      </w:tr>
    </w:tbl>
    <w:p w14:paraId="43E65463" w14:textId="77777777" w:rsidR="00D14399" w:rsidRDefault="00D14399" w:rsidP="00FF2D76">
      <w:pPr>
        <w:autoSpaceDE w:val="0"/>
        <w:autoSpaceDN w:val="0"/>
        <w:adjustRightInd w:val="0"/>
        <w:jc w:val="center"/>
        <w:rPr>
          <w:rFonts w:ascii="Arial" w:hAnsi="Arial" w:cs="Arial"/>
          <w:b/>
          <w:sz w:val="18"/>
          <w:szCs w:val="18"/>
        </w:rPr>
      </w:pPr>
    </w:p>
    <w:p w14:paraId="76402A36" w14:textId="77777777" w:rsidR="00D14399" w:rsidRDefault="00D14399" w:rsidP="00FF2D76">
      <w:pPr>
        <w:autoSpaceDE w:val="0"/>
        <w:autoSpaceDN w:val="0"/>
        <w:adjustRightInd w:val="0"/>
        <w:jc w:val="center"/>
        <w:rPr>
          <w:rFonts w:ascii="Arial" w:hAnsi="Arial" w:cs="Arial"/>
          <w:b/>
          <w:sz w:val="18"/>
          <w:szCs w:val="18"/>
        </w:rPr>
      </w:pPr>
    </w:p>
    <w:p w14:paraId="16A04810" w14:textId="77777777" w:rsidR="00D14399" w:rsidRDefault="00D14399" w:rsidP="00FF2D76">
      <w:pPr>
        <w:autoSpaceDE w:val="0"/>
        <w:autoSpaceDN w:val="0"/>
        <w:adjustRightInd w:val="0"/>
        <w:jc w:val="center"/>
        <w:rPr>
          <w:rFonts w:ascii="Arial" w:hAnsi="Arial" w:cs="Arial"/>
          <w:b/>
          <w:sz w:val="18"/>
          <w:szCs w:val="18"/>
        </w:rPr>
      </w:pPr>
    </w:p>
    <w:p w14:paraId="1DF95DC3" w14:textId="77777777" w:rsidR="00D14399" w:rsidRDefault="00D14399" w:rsidP="00FF2D76">
      <w:pPr>
        <w:autoSpaceDE w:val="0"/>
        <w:autoSpaceDN w:val="0"/>
        <w:adjustRightInd w:val="0"/>
        <w:jc w:val="center"/>
        <w:rPr>
          <w:rFonts w:ascii="Arial" w:hAnsi="Arial" w:cs="Arial"/>
          <w:b/>
          <w:sz w:val="18"/>
          <w:szCs w:val="18"/>
        </w:rPr>
      </w:pPr>
    </w:p>
    <w:p w14:paraId="028ED46A" w14:textId="77777777" w:rsidR="00D14399" w:rsidRDefault="00D14399" w:rsidP="00FF2D76">
      <w:pPr>
        <w:autoSpaceDE w:val="0"/>
        <w:autoSpaceDN w:val="0"/>
        <w:adjustRightInd w:val="0"/>
        <w:jc w:val="center"/>
        <w:rPr>
          <w:rFonts w:ascii="Arial" w:hAnsi="Arial" w:cs="Arial"/>
          <w:b/>
          <w:sz w:val="18"/>
          <w:szCs w:val="18"/>
        </w:rPr>
      </w:pPr>
    </w:p>
    <w:p w14:paraId="3C77A06E" w14:textId="77777777" w:rsidR="00D14399" w:rsidRDefault="00D14399" w:rsidP="00FF2D76">
      <w:pPr>
        <w:autoSpaceDE w:val="0"/>
        <w:autoSpaceDN w:val="0"/>
        <w:adjustRightInd w:val="0"/>
        <w:jc w:val="center"/>
        <w:rPr>
          <w:rFonts w:ascii="Arial" w:hAnsi="Arial" w:cs="Arial"/>
          <w:b/>
          <w:sz w:val="18"/>
          <w:szCs w:val="18"/>
        </w:rPr>
      </w:pPr>
    </w:p>
    <w:p w14:paraId="54525F19" w14:textId="77777777" w:rsidR="00D14399" w:rsidRDefault="00D14399" w:rsidP="00FF2D76">
      <w:pPr>
        <w:autoSpaceDE w:val="0"/>
        <w:autoSpaceDN w:val="0"/>
        <w:adjustRightInd w:val="0"/>
        <w:jc w:val="center"/>
        <w:rPr>
          <w:rFonts w:ascii="Arial" w:hAnsi="Arial" w:cs="Arial"/>
          <w:b/>
          <w:sz w:val="18"/>
          <w:szCs w:val="18"/>
        </w:rPr>
      </w:pPr>
    </w:p>
    <w:p w14:paraId="77172955" w14:textId="77777777" w:rsidR="00D14399" w:rsidRDefault="00D14399" w:rsidP="00FF2D76">
      <w:pPr>
        <w:autoSpaceDE w:val="0"/>
        <w:autoSpaceDN w:val="0"/>
        <w:adjustRightInd w:val="0"/>
        <w:jc w:val="center"/>
        <w:rPr>
          <w:rFonts w:ascii="Arial" w:hAnsi="Arial" w:cs="Arial"/>
          <w:b/>
          <w:sz w:val="18"/>
          <w:szCs w:val="18"/>
        </w:rPr>
      </w:pPr>
    </w:p>
    <w:p w14:paraId="4E998742" w14:textId="77777777" w:rsidR="00D14399" w:rsidRDefault="00D14399" w:rsidP="00FF2D76">
      <w:pPr>
        <w:autoSpaceDE w:val="0"/>
        <w:autoSpaceDN w:val="0"/>
        <w:adjustRightInd w:val="0"/>
        <w:jc w:val="center"/>
        <w:rPr>
          <w:rFonts w:ascii="Arial" w:hAnsi="Arial" w:cs="Arial"/>
          <w:b/>
          <w:sz w:val="18"/>
          <w:szCs w:val="18"/>
        </w:rPr>
      </w:pPr>
    </w:p>
    <w:p w14:paraId="72E6BFAC" w14:textId="77777777" w:rsidR="00D14399" w:rsidRDefault="00D14399" w:rsidP="00FF2D76">
      <w:pPr>
        <w:autoSpaceDE w:val="0"/>
        <w:autoSpaceDN w:val="0"/>
        <w:adjustRightInd w:val="0"/>
        <w:jc w:val="center"/>
        <w:rPr>
          <w:rFonts w:ascii="Arial" w:hAnsi="Arial" w:cs="Arial"/>
          <w:b/>
          <w:sz w:val="18"/>
          <w:szCs w:val="18"/>
        </w:rPr>
      </w:pPr>
    </w:p>
    <w:p w14:paraId="19541B61" w14:textId="77777777" w:rsidR="00D14399" w:rsidRDefault="00D14399" w:rsidP="00FF2D76">
      <w:pPr>
        <w:autoSpaceDE w:val="0"/>
        <w:autoSpaceDN w:val="0"/>
        <w:adjustRightInd w:val="0"/>
        <w:jc w:val="center"/>
        <w:rPr>
          <w:rFonts w:ascii="Arial" w:hAnsi="Arial" w:cs="Arial"/>
          <w:b/>
          <w:sz w:val="18"/>
          <w:szCs w:val="18"/>
        </w:rPr>
      </w:pPr>
    </w:p>
    <w:p w14:paraId="4AAB0F4F" w14:textId="77777777" w:rsidR="00D14399" w:rsidRDefault="00D14399" w:rsidP="00FF2D76">
      <w:pPr>
        <w:autoSpaceDE w:val="0"/>
        <w:autoSpaceDN w:val="0"/>
        <w:adjustRightInd w:val="0"/>
        <w:jc w:val="center"/>
        <w:rPr>
          <w:rFonts w:ascii="Arial" w:hAnsi="Arial" w:cs="Arial"/>
          <w:b/>
          <w:sz w:val="18"/>
          <w:szCs w:val="18"/>
        </w:rPr>
      </w:pPr>
    </w:p>
    <w:p w14:paraId="1F7736F2" w14:textId="77777777" w:rsidR="00D14399" w:rsidRDefault="00D14399" w:rsidP="00FF2D76">
      <w:pPr>
        <w:autoSpaceDE w:val="0"/>
        <w:autoSpaceDN w:val="0"/>
        <w:adjustRightInd w:val="0"/>
        <w:jc w:val="center"/>
        <w:rPr>
          <w:rFonts w:ascii="Arial" w:hAnsi="Arial" w:cs="Arial"/>
          <w:b/>
          <w:sz w:val="18"/>
          <w:szCs w:val="18"/>
        </w:rPr>
      </w:pPr>
    </w:p>
    <w:p w14:paraId="3B83B54F" w14:textId="77777777" w:rsidR="00D14399" w:rsidRDefault="00D14399" w:rsidP="00FF2D76">
      <w:pPr>
        <w:autoSpaceDE w:val="0"/>
        <w:autoSpaceDN w:val="0"/>
        <w:adjustRightInd w:val="0"/>
        <w:jc w:val="center"/>
        <w:rPr>
          <w:rFonts w:ascii="Arial" w:hAnsi="Arial" w:cs="Arial"/>
          <w:b/>
          <w:sz w:val="18"/>
          <w:szCs w:val="18"/>
        </w:rPr>
      </w:pPr>
    </w:p>
    <w:p w14:paraId="46CF77E8" w14:textId="0B35225B" w:rsidR="00D14399" w:rsidRDefault="00D14399" w:rsidP="00FF2D76">
      <w:pPr>
        <w:autoSpaceDE w:val="0"/>
        <w:autoSpaceDN w:val="0"/>
        <w:adjustRightInd w:val="0"/>
        <w:jc w:val="center"/>
        <w:rPr>
          <w:rFonts w:ascii="Arial" w:hAnsi="Arial" w:cs="Arial"/>
          <w:b/>
          <w:sz w:val="18"/>
          <w:szCs w:val="18"/>
        </w:rPr>
      </w:pPr>
    </w:p>
    <w:p w14:paraId="1073B75B" w14:textId="71D4E590" w:rsidR="0099398F" w:rsidRDefault="0099398F" w:rsidP="00FF2D76">
      <w:pPr>
        <w:autoSpaceDE w:val="0"/>
        <w:autoSpaceDN w:val="0"/>
        <w:adjustRightInd w:val="0"/>
        <w:jc w:val="center"/>
        <w:rPr>
          <w:rFonts w:ascii="Arial" w:hAnsi="Arial" w:cs="Arial"/>
          <w:b/>
          <w:sz w:val="18"/>
          <w:szCs w:val="18"/>
        </w:rPr>
      </w:pPr>
    </w:p>
    <w:p w14:paraId="0F77C478" w14:textId="77777777" w:rsidR="0099398F" w:rsidRDefault="0099398F" w:rsidP="00FF2D76">
      <w:pPr>
        <w:autoSpaceDE w:val="0"/>
        <w:autoSpaceDN w:val="0"/>
        <w:adjustRightInd w:val="0"/>
        <w:jc w:val="center"/>
        <w:rPr>
          <w:rFonts w:ascii="Arial" w:hAnsi="Arial" w:cs="Arial"/>
          <w:b/>
          <w:sz w:val="18"/>
          <w:szCs w:val="18"/>
        </w:rPr>
      </w:pPr>
    </w:p>
    <w:p w14:paraId="2037E1D0" w14:textId="77777777" w:rsidR="00D14399" w:rsidRDefault="00D14399" w:rsidP="00FF2D76">
      <w:pPr>
        <w:autoSpaceDE w:val="0"/>
        <w:autoSpaceDN w:val="0"/>
        <w:adjustRightInd w:val="0"/>
        <w:jc w:val="center"/>
        <w:rPr>
          <w:rFonts w:ascii="Arial" w:hAnsi="Arial" w:cs="Arial"/>
          <w:b/>
          <w:sz w:val="18"/>
          <w:szCs w:val="18"/>
        </w:rPr>
      </w:pPr>
    </w:p>
    <w:p w14:paraId="1ADEBCEF" w14:textId="77777777" w:rsidR="00D14399" w:rsidRDefault="00D14399" w:rsidP="00FF2D76">
      <w:pPr>
        <w:autoSpaceDE w:val="0"/>
        <w:autoSpaceDN w:val="0"/>
        <w:adjustRightInd w:val="0"/>
        <w:jc w:val="center"/>
        <w:rPr>
          <w:rFonts w:ascii="Arial" w:hAnsi="Arial" w:cs="Arial"/>
          <w:b/>
          <w:sz w:val="18"/>
          <w:szCs w:val="18"/>
        </w:rPr>
      </w:pPr>
    </w:p>
    <w:p w14:paraId="6E02E487" w14:textId="77777777" w:rsidR="00D14399" w:rsidRDefault="00D14399" w:rsidP="00FF2D76">
      <w:pPr>
        <w:autoSpaceDE w:val="0"/>
        <w:autoSpaceDN w:val="0"/>
        <w:adjustRightInd w:val="0"/>
        <w:jc w:val="center"/>
        <w:rPr>
          <w:rFonts w:ascii="Arial" w:hAnsi="Arial" w:cs="Arial"/>
          <w:b/>
          <w:sz w:val="18"/>
          <w:szCs w:val="18"/>
        </w:rPr>
      </w:pPr>
    </w:p>
    <w:p w14:paraId="000608BB" w14:textId="77777777" w:rsidR="00D14399" w:rsidRDefault="00D14399" w:rsidP="00FF2D76">
      <w:pPr>
        <w:autoSpaceDE w:val="0"/>
        <w:autoSpaceDN w:val="0"/>
        <w:adjustRightInd w:val="0"/>
        <w:jc w:val="center"/>
        <w:rPr>
          <w:rFonts w:ascii="Arial" w:hAnsi="Arial" w:cs="Arial"/>
          <w:b/>
          <w:sz w:val="18"/>
          <w:szCs w:val="18"/>
        </w:rPr>
      </w:pPr>
    </w:p>
    <w:p w14:paraId="392ACFED" w14:textId="77777777" w:rsidR="00515418" w:rsidRDefault="00515418" w:rsidP="00FF2D76">
      <w:pPr>
        <w:autoSpaceDE w:val="0"/>
        <w:autoSpaceDN w:val="0"/>
        <w:adjustRightInd w:val="0"/>
        <w:jc w:val="center"/>
        <w:rPr>
          <w:rFonts w:ascii="Arial" w:hAnsi="Arial" w:cs="Arial"/>
          <w:b/>
          <w:sz w:val="18"/>
          <w:szCs w:val="18"/>
        </w:rPr>
      </w:pPr>
    </w:p>
    <w:p w14:paraId="3A779C1A" w14:textId="77777777" w:rsidR="00515418" w:rsidRDefault="00515418" w:rsidP="00FF2D76">
      <w:pPr>
        <w:autoSpaceDE w:val="0"/>
        <w:autoSpaceDN w:val="0"/>
        <w:adjustRightInd w:val="0"/>
        <w:jc w:val="center"/>
        <w:rPr>
          <w:rFonts w:ascii="Arial" w:hAnsi="Arial" w:cs="Arial"/>
          <w:b/>
          <w:sz w:val="18"/>
          <w:szCs w:val="18"/>
        </w:rPr>
      </w:pPr>
    </w:p>
    <w:p w14:paraId="19AC6598" w14:textId="77777777" w:rsidR="00515418" w:rsidRDefault="00515418" w:rsidP="00FF2D76">
      <w:pPr>
        <w:autoSpaceDE w:val="0"/>
        <w:autoSpaceDN w:val="0"/>
        <w:adjustRightInd w:val="0"/>
        <w:jc w:val="center"/>
        <w:rPr>
          <w:rFonts w:ascii="Arial" w:hAnsi="Arial" w:cs="Arial"/>
          <w:b/>
          <w:sz w:val="18"/>
          <w:szCs w:val="18"/>
        </w:rPr>
      </w:pPr>
    </w:p>
    <w:p w14:paraId="0289A0D0" w14:textId="77777777" w:rsidR="00D14399" w:rsidRDefault="00D14399" w:rsidP="00FF2D76">
      <w:pPr>
        <w:autoSpaceDE w:val="0"/>
        <w:autoSpaceDN w:val="0"/>
        <w:adjustRightInd w:val="0"/>
        <w:jc w:val="center"/>
        <w:rPr>
          <w:rFonts w:ascii="Arial" w:hAnsi="Arial" w:cs="Arial"/>
          <w:b/>
          <w:sz w:val="18"/>
          <w:szCs w:val="18"/>
        </w:rPr>
      </w:pPr>
    </w:p>
    <w:p w14:paraId="74EB0BD9" w14:textId="77777777" w:rsidR="00D14399" w:rsidRDefault="00D14399" w:rsidP="00FF2D76">
      <w:pPr>
        <w:autoSpaceDE w:val="0"/>
        <w:autoSpaceDN w:val="0"/>
        <w:adjustRightInd w:val="0"/>
        <w:jc w:val="center"/>
        <w:rPr>
          <w:rFonts w:ascii="Arial" w:hAnsi="Arial" w:cs="Arial"/>
          <w:b/>
          <w:sz w:val="18"/>
          <w:szCs w:val="18"/>
        </w:rPr>
      </w:pPr>
    </w:p>
    <w:p w14:paraId="78328BD8" w14:textId="77777777" w:rsidR="00D14399" w:rsidRDefault="00D14399" w:rsidP="00FF2D76">
      <w:pPr>
        <w:autoSpaceDE w:val="0"/>
        <w:autoSpaceDN w:val="0"/>
        <w:adjustRightInd w:val="0"/>
        <w:jc w:val="center"/>
        <w:rPr>
          <w:rFonts w:ascii="Arial" w:hAnsi="Arial" w:cs="Arial"/>
          <w:b/>
          <w:sz w:val="18"/>
          <w:szCs w:val="18"/>
        </w:rPr>
      </w:pPr>
    </w:p>
    <w:p w14:paraId="462BC997" w14:textId="77777777" w:rsidR="00D14399" w:rsidRDefault="00D14399" w:rsidP="00FF2D76">
      <w:pPr>
        <w:autoSpaceDE w:val="0"/>
        <w:autoSpaceDN w:val="0"/>
        <w:adjustRightInd w:val="0"/>
        <w:jc w:val="center"/>
        <w:rPr>
          <w:rFonts w:ascii="Arial" w:hAnsi="Arial" w:cs="Arial"/>
          <w:b/>
          <w:sz w:val="18"/>
          <w:szCs w:val="18"/>
        </w:rPr>
      </w:pPr>
    </w:p>
    <w:p w14:paraId="18E183E5" w14:textId="77777777" w:rsidR="00D14399" w:rsidRDefault="00D14399" w:rsidP="00FF2D76">
      <w:pPr>
        <w:autoSpaceDE w:val="0"/>
        <w:autoSpaceDN w:val="0"/>
        <w:adjustRightInd w:val="0"/>
        <w:jc w:val="center"/>
        <w:rPr>
          <w:rFonts w:ascii="Arial" w:hAnsi="Arial" w:cs="Arial"/>
          <w:b/>
          <w:sz w:val="18"/>
          <w:szCs w:val="18"/>
        </w:rPr>
      </w:pPr>
    </w:p>
    <w:p w14:paraId="1E8D9A19" w14:textId="77777777" w:rsidR="00D14399" w:rsidRDefault="00D14399" w:rsidP="00FF2D76">
      <w:pPr>
        <w:autoSpaceDE w:val="0"/>
        <w:autoSpaceDN w:val="0"/>
        <w:adjustRightInd w:val="0"/>
        <w:jc w:val="center"/>
        <w:rPr>
          <w:rFonts w:ascii="Arial" w:hAnsi="Arial" w:cs="Arial"/>
          <w:b/>
          <w:sz w:val="18"/>
          <w:szCs w:val="18"/>
        </w:rPr>
      </w:pPr>
    </w:p>
    <w:p w14:paraId="395D6382" w14:textId="1D82037C" w:rsidR="00D14399" w:rsidRDefault="00D14399" w:rsidP="00FF2D76">
      <w:pPr>
        <w:autoSpaceDE w:val="0"/>
        <w:autoSpaceDN w:val="0"/>
        <w:adjustRightInd w:val="0"/>
        <w:jc w:val="center"/>
        <w:rPr>
          <w:rFonts w:ascii="Arial" w:hAnsi="Arial" w:cs="Arial"/>
          <w:b/>
          <w:sz w:val="18"/>
          <w:szCs w:val="18"/>
        </w:rPr>
      </w:pPr>
    </w:p>
    <w:p w14:paraId="1FCC67EB" w14:textId="77777777" w:rsidR="00A54A12" w:rsidRDefault="00A54A12" w:rsidP="00FF2D76">
      <w:pPr>
        <w:autoSpaceDE w:val="0"/>
        <w:autoSpaceDN w:val="0"/>
        <w:adjustRightInd w:val="0"/>
        <w:jc w:val="center"/>
        <w:rPr>
          <w:rFonts w:ascii="Arial" w:hAnsi="Arial" w:cs="Arial"/>
          <w:b/>
          <w:sz w:val="18"/>
          <w:szCs w:val="18"/>
        </w:rPr>
      </w:pPr>
    </w:p>
    <w:p w14:paraId="4EBF556E" w14:textId="77777777" w:rsidR="00D14399" w:rsidRDefault="00D14399" w:rsidP="00FF2D76">
      <w:pPr>
        <w:autoSpaceDE w:val="0"/>
        <w:autoSpaceDN w:val="0"/>
        <w:adjustRightInd w:val="0"/>
        <w:jc w:val="center"/>
        <w:rPr>
          <w:rFonts w:ascii="Arial" w:hAnsi="Arial" w:cs="Arial"/>
          <w:b/>
          <w:sz w:val="18"/>
          <w:szCs w:val="18"/>
        </w:rPr>
      </w:pPr>
    </w:p>
    <w:p w14:paraId="1D3D49AF" w14:textId="77777777" w:rsidR="00D14399" w:rsidRDefault="00D14399" w:rsidP="00FF2D76">
      <w:pPr>
        <w:autoSpaceDE w:val="0"/>
        <w:autoSpaceDN w:val="0"/>
        <w:adjustRightInd w:val="0"/>
        <w:jc w:val="center"/>
        <w:rPr>
          <w:rFonts w:ascii="Arial" w:hAnsi="Arial" w:cs="Arial"/>
          <w:b/>
          <w:sz w:val="18"/>
          <w:szCs w:val="18"/>
        </w:rPr>
      </w:pPr>
    </w:p>
    <w:p w14:paraId="5340878E" w14:textId="77777777" w:rsidR="00D14399" w:rsidRDefault="00D14399" w:rsidP="00FF2D76">
      <w:pPr>
        <w:autoSpaceDE w:val="0"/>
        <w:autoSpaceDN w:val="0"/>
        <w:adjustRightInd w:val="0"/>
        <w:jc w:val="center"/>
        <w:rPr>
          <w:rFonts w:ascii="Arial" w:hAnsi="Arial" w:cs="Arial"/>
          <w:b/>
          <w:sz w:val="18"/>
          <w:szCs w:val="18"/>
        </w:rPr>
      </w:pPr>
    </w:p>
    <w:p w14:paraId="2A3E094D" w14:textId="47CE919F" w:rsidR="00D14399" w:rsidRDefault="00DD4059" w:rsidP="00FF2D76">
      <w:pPr>
        <w:autoSpaceDE w:val="0"/>
        <w:autoSpaceDN w:val="0"/>
        <w:adjustRightInd w:val="0"/>
        <w:jc w:val="center"/>
        <w:rPr>
          <w:rFonts w:ascii="Arial" w:hAnsi="Arial" w:cs="Arial"/>
          <w:b/>
          <w:sz w:val="18"/>
          <w:szCs w:val="18"/>
        </w:rPr>
      </w:pPr>
      <w:r>
        <w:rPr>
          <w:rFonts w:ascii="Arial" w:hAnsi="Arial" w:cs="Arial"/>
          <w:b/>
          <w:sz w:val="18"/>
          <w:szCs w:val="18"/>
        </w:rPr>
        <w:lastRenderedPageBreak/>
        <w:t xml:space="preserve">Anexo “1” </w:t>
      </w:r>
    </w:p>
    <w:p w14:paraId="0783011E" w14:textId="3DADCBC1" w:rsidR="00DD4059" w:rsidRDefault="00DD4059" w:rsidP="00FF2D76">
      <w:pPr>
        <w:autoSpaceDE w:val="0"/>
        <w:autoSpaceDN w:val="0"/>
        <w:adjustRightInd w:val="0"/>
        <w:jc w:val="center"/>
        <w:rPr>
          <w:rFonts w:ascii="Arial" w:hAnsi="Arial" w:cs="Arial"/>
          <w:b/>
          <w:sz w:val="18"/>
          <w:szCs w:val="18"/>
        </w:rPr>
      </w:pPr>
      <w:r>
        <w:rPr>
          <w:rFonts w:ascii="Arial" w:hAnsi="Arial" w:cs="Arial"/>
          <w:b/>
          <w:sz w:val="18"/>
          <w:szCs w:val="18"/>
        </w:rPr>
        <w:t xml:space="preserve">Descripción </w:t>
      </w:r>
      <w:r w:rsidR="00D41DEE">
        <w:rPr>
          <w:rFonts w:ascii="Arial" w:hAnsi="Arial" w:cs="Arial"/>
          <w:b/>
          <w:sz w:val="18"/>
          <w:szCs w:val="18"/>
        </w:rPr>
        <w:t>del Servicio</w:t>
      </w:r>
      <w:r>
        <w:rPr>
          <w:rFonts w:ascii="Arial" w:hAnsi="Arial" w:cs="Arial"/>
          <w:b/>
          <w:sz w:val="18"/>
          <w:szCs w:val="18"/>
        </w:rPr>
        <w:t xml:space="preserve"> </w:t>
      </w:r>
    </w:p>
    <w:p w14:paraId="7BBD67F7" w14:textId="77777777" w:rsidR="00DD4059" w:rsidRDefault="00DD4059" w:rsidP="00FF2D76">
      <w:pPr>
        <w:autoSpaceDE w:val="0"/>
        <w:autoSpaceDN w:val="0"/>
        <w:adjustRightInd w:val="0"/>
        <w:jc w:val="center"/>
        <w:rPr>
          <w:rFonts w:ascii="Arial" w:hAnsi="Arial" w:cs="Arial"/>
          <w:b/>
          <w:sz w:val="18"/>
          <w:szCs w:val="18"/>
        </w:rPr>
      </w:pPr>
    </w:p>
    <w:p w14:paraId="0902D9C9" w14:textId="3A2C05E8" w:rsidR="00DF416C" w:rsidRPr="009074C6" w:rsidRDefault="00DF416C" w:rsidP="00DF416C">
      <w:pPr>
        <w:pStyle w:val="Textoindependiente"/>
        <w:rPr>
          <w:rFonts w:ascii="Arial" w:hAnsi="Arial" w:cs="Arial"/>
          <w:sz w:val="18"/>
          <w:szCs w:val="18"/>
        </w:rPr>
      </w:pPr>
      <w:r w:rsidRPr="009074C6">
        <w:rPr>
          <w:rFonts w:ascii="Arial" w:hAnsi="Arial" w:cs="Arial"/>
          <w:sz w:val="18"/>
          <w:szCs w:val="18"/>
        </w:rPr>
        <w:t xml:space="preserve">Esta </w:t>
      </w:r>
      <w:r w:rsidR="002D24E4">
        <w:rPr>
          <w:rFonts w:ascii="Arial" w:hAnsi="Arial" w:cs="Arial"/>
          <w:sz w:val="18"/>
          <w:szCs w:val="18"/>
        </w:rPr>
        <w:t>Invitación</w:t>
      </w:r>
      <w:r w:rsidRPr="009074C6">
        <w:rPr>
          <w:rFonts w:ascii="Arial" w:hAnsi="Arial" w:cs="Arial"/>
          <w:sz w:val="18"/>
          <w:szCs w:val="18"/>
        </w:rPr>
        <w:t xml:space="preserve"> tiene por objeto la contratación de</w:t>
      </w:r>
      <w:r w:rsidR="00FA56E2">
        <w:rPr>
          <w:rFonts w:ascii="Arial" w:hAnsi="Arial" w:cs="Arial"/>
          <w:sz w:val="18"/>
          <w:szCs w:val="18"/>
        </w:rPr>
        <w:t xml:space="preserve">l </w:t>
      </w:r>
      <w:r w:rsidR="00FA56E2" w:rsidRPr="00FA56E2">
        <w:rPr>
          <w:rFonts w:ascii="Arial" w:hAnsi="Arial" w:cs="Arial"/>
          <w:sz w:val="18"/>
          <w:szCs w:val="18"/>
        </w:rPr>
        <w:t xml:space="preserve">Servicio de </w:t>
      </w:r>
      <w:r w:rsidR="00D0133F">
        <w:rPr>
          <w:rFonts w:ascii="Arial" w:hAnsi="Arial" w:cs="Arial"/>
          <w:sz w:val="18"/>
          <w:szCs w:val="18"/>
        </w:rPr>
        <w:t xml:space="preserve">Mantenimiento Preventivo a Maquinaria y Equipos, </w:t>
      </w:r>
      <w:r w:rsidR="00037829">
        <w:rPr>
          <w:rFonts w:ascii="Arial" w:hAnsi="Arial" w:cs="Arial"/>
          <w:sz w:val="18"/>
          <w:szCs w:val="18"/>
        </w:rPr>
        <w:t>Aromatización y Sanitización por goteo en varias áreas de la Universidad Autónoma de Aguascalientes, Depto. de Servicios Generales de la DGIU</w:t>
      </w:r>
      <w:r w:rsidRPr="009074C6">
        <w:rPr>
          <w:rFonts w:ascii="Arial" w:hAnsi="Arial" w:cs="Arial"/>
          <w:sz w:val="18"/>
          <w:szCs w:val="18"/>
        </w:rPr>
        <w:t>, consistentes en:</w:t>
      </w:r>
    </w:p>
    <w:p w14:paraId="4D69A5C6" w14:textId="77777777" w:rsidR="00DF416C" w:rsidRPr="007C2369" w:rsidRDefault="00DF416C" w:rsidP="00DF416C">
      <w:pPr>
        <w:pStyle w:val="Textoindependiente"/>
        <w:rPr>
          <w:rFonts w:ascii="Arial" w:hAnsi="Arial" w:cs="Arial"/>
          <w:b/>
          <w:color w:val="FF0000"/>
          <w:sz w:val="18"/>
          <w:szCs w:val="18"/>
        </w:rPr>
      </w:pP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CellMar>
          <w:left w:w="70" w:type="dxa"/>
          <w:right w:w="70" w:type="dxa"/>
        </w:tblCellMar>
        <w:tblLook w:val="04A0" w:firstRow="1" w:lastRow="0" w:firstColumn="1" w:lastColumn="0" w:noHBand="0" w:noVBand="1"/>
      </w:tblPr>
      <w:tblGrid>
        <w:gridCol w:w="704"/>
        <w:gridCol w:w="7087"/>
        <w:gridCol w:w="994"/>
        <w:gridCol w:w="808"/>
      </w:tblGrid>
      <w:tr w:rsidR="006F5A18" w:rsidRPr="00D74603" w14:paraId="449E16D3" w14:textId="77777777" w:rsidTr="005E77AE">
        <w:trPr>
          <w:trHeight w:val="20"/>
        </w:trPr>
        <w:tc>
          <w:tcPr>
            <w:tcW w:w="367" w:type="pct"/>
            <w:shd w:val="clear" w:color="auto" w:fill="ACB9CA"/>
            <w:noWrap/>
            <w:vAlign w:val="center"/>
          </w:tcPr>
          <w:p w14:paraId="54F10C80" w14:textId="77777777" w:rsidR="006F5A18" w:rsidRPr="005E1717" w:rsidRDefault="006F5A18" w:rsidP="00A241BD">
            <w:pPr>
              <w:jc w:val="center"/>
              <w:rPr>
                <w:rFonts w:ascii="Calibri" w:eastAsia="Calibri" w:hAnsi="Calibri" w:cs="Arial"/>
                <w:b/>
                <w:color w:val="000000"/>
                <w:sz w:val="16"/>
                <w:szCs w:val="16"/>
                <w:lang w:val="es-MX"/>
              </w:rPr>
            </w:pPr>
            <w:r w:rsidRPr="005E1717">
              <w:rPr>
                <w:rFonts w:ascii="Calibri" w:eastAsia="Calibri" w:hAnsi="Calibri" w:cs="Arial"/>
                <w:b/>
                <w:color w:val="000000"/>
                <w:sz w:val="16"/>
                <w:szCs w:val="16"/>
              </w:rPr>
              <w:t>Partida</w:t>
            </w:r>
          </w:p>
        </w:tc>
        <w:tc>
          <w:tcPr>
            <w:tcW w:w="3694" w:type="pct"/>
            <w:shd w:val="clear" w:color="auto" w:fill="ACB9CA"/>
            <w:vAlign w:val="center"/>
          </w:tcPr>
          <w:p w14:paraId="3E797127" w14:textId="77777777" w:rsidR="006F5A18" w:rsidRPr="005E1717" w:rsidRDefault="006F5A18" w:rsidP="00A241BD">
            <w:pPr>
              <w:jc w:val="center"/>
              <w:rPr>
                <w:rFonts w:ascii="Calibri" w:eastAsia="Calibri" w:hAnsi="Calibri" w:cs="Arial"/>
                <w:b/>
                <w:color w:val="000000"/>
                <w:sz w:val="16"/>
                <w:szCs w:val="16"/>
              </w:rPr>
            </w:pPr>
            <w:r w:rsidRPr="005E1717">
              <w:rPr>
                <w:rFonts w:ascii="Calibri" w:eastAsia="Calibri" w:hAnsi="Calibri" w:cs="Arial"/>
                <w:b/>
                <w:color w:val="000000"/>
                <w:sz w:val="16"/>
                <w:szCs w:val="16"/>
              </w:rPr>
              <w:t>Descripción</w:t>
            </w:r>
          </w:p>
        </w:tc>
        <w:tc>
          <w:tcPr>
            <w:tcW w:w="518" w:type="pct"/>
            <w:shd w:val="clear" w:color="auto" w:fill="ACB9CA"/>
            <w:vAlign w:val="center"/>
          </w:tcPr>
          <w:p w14:paraId="53F6B929" w14:textId="77777777" w:rsidR="006F5A18" w:rsidRDefault="006F5A18" w:rsidP="00A241BD">
            <w:pPr>
              <w:jc w:val="center"/>
              <w:rPr>
                <w:rFonts w:ascii="Calibri" w:eastAsia="Calibri" w:hAnsi="Calibri" w:cs="Arial"/>
                <w:b/>
                <w:color w:val="000000"/>
                <w:sz w:val="16"/>
                <w:szCs w:val="16"/>
              </w:rPr>
            </w:pPr>
            <w:r w:rsidRPr="005E1717">
              <w:rPr>
                <w:rFonts w:ascii="Calibri" w:eastAsia="Calibri" w:hAnsi="Calibri" w:cs="Arial"/>
                <w:b/>
                <w:color w:val="000000"/>
                <w:sz w:val="16"/>
                <w:szCs w:val="16"/>
              </w:rPr>
              <w:t>Unidad de</w:t>
            </w:r>
          </w:p>
          <w:p w14:paraId="3B2A4B7D" w14:textId="77777777" w:rsidR="006F5A18" w:rsidRPr="005E1717" w:rsidRDefault="006F5A18" w:rsidP="00A241BD">
            <w:pPr>
              <w:jc w:val="center"/>
              <w:rPr>
                <w:rFonts w:ascii="Calibri" w:eastAsia="Calibri" w:hAnsi="Calibri" w:cs="Arial"/>
                <w:b/>
                <w:color w:val="000000"/>
                <w:sz w:val="16"/>
                <w:szCs w:val="16"/>
              </w:rPr>
            </w:pPr>
            <w:r w:rsidRPr="005E1717">
              <w:rPr>
                <w:rFonts w:ascii="Calibri" w:eastAsia="Calibri" w:hAnsi="Calibri" w:cs="Arial"/>
                <w:b/>
                <w:color w:val="000000"/>
                <w:sz w:val="16"/>
                <w:szCs w:val="16"/>
              </w:rPr>
              <w:t xml:space="preserve"> Medida</w:t>
            </w:r>
          </w:p>
        </w:tc>
        <w:tc>
          <w:tcPr>
            <w:tcW w:w="421" w:type="pct"/>
            <w:shd w:val="clear" w:color="auto" w:fill="ACB9CA"/>
            <w:noWrap/>
            <w:vAlign w:val="center"/>
          </w:tcPr>
          <w:p w14:paraId="609EBBF9" w14:textId="77777777" w:rsidR="006F5A18" w:rsidRPr="005E1717" w:rsidRDefault="006F5A18" w:rsidP="00A241BD">
            <w:pPr>
              <w:jc w:val="center"/>
              <w:rPr>
                <w:rFonts w:ascii="Calibri" w:eastAsia="Calibri" w:hAnsi="Calibri" w:cs="Arial"/>
                <w:b/>
                <w:color w:val="000000"/>
                <w:sz w:val="16"/>
                <w:szCs w:val="16"/>
              </w:rPr>
            </w:pPr>
            <w:r w:rsidRPr="005E1717">
              <w:rPr>
                <w:rFonts w:ascii="Calibri" w:eastAsia="Calibri" w:hAnsi="Calibri" w:cs="Arial"/>
                <w:b/>
                <w:color w:val="000000"/>
                <w:sz w:val="16"/>
                <w:szCs w:val="16"/>
              </w:rPr>
              <w:t>Cantidad</w:t>
            </w:r>
          </w:p>
        </w:tc>
      </w:tr>
      <w:tr w:rsidR="004A7A88" w:rsidRPr="004A7A88" w14:paraId="7CAEBB82" w14:textId="77777777" w:rsidTr="008008DB">
        <w:trPr>
          <w:trHeight w:val="5100"/>
        </w:trPr>
        <w:tc>
          <w:tcPr>
            <w:tcW w:w="367" w:type="pct"/>
            <w:shd w:val="clear" w:color="auto" w:fill="auto"/>
            <w:noWrap/>
          </w:tcPr>
          <w:p w14:paraId="74AB2CAB" w14:textId="7CC0B082" w:rsidR="004A7A88" w:rsidRDefault="004A7A88" w:rsidP="004A7A88">
            <w:pPr>
              <w:jc w:val="center"/>
              <w:rPr>
                <w:rFonts w:ascii="Calibri" w:hAnsi="Calibri"/>
                <w:color w:val="000000"/>
                <w:sz w:val="16"/>
                <w:szCs w:val="16"/>
                <w:lang w:val="es-MX" w:eastAsia="es-MX"/>
              </w:rPr>
            </w:pPr>
            <w:r>
              <w:rPr>
                <w:rFonts w:ascii="Calibri" w:hAnsi="Calibri"/>
                <w:color w:val="000000"/>
                <w:sz w:val="16"/>
                <w:szCs w:val="16"/>
                <w:lang w:val="es-MX" w:eastAsia="es-MX"/>
              </w:rPr>
              <w:t>1</w:t>
            </w:r>
          </w:p>
        </w:tc>
        <w:tc>
          <w:tcPr>
            <w:tcW w:w="3694" w:type="pct"/>
            <w:shd w:val="clear" w:color="auto" w:fill="auto"/>
          </w:tcPr>
          <w:p w14:paraId="077131EF" w14:textId="032FA09F" w:rsidR="004A7A88" w:rsidRPr="00F22D58" w:rsidRDefault="004A7A88" w:rsidP="004A7A88">
            <w:pPr>
              <w:jc w:val="both"/>
              <w:rPr>
                <w:rFonts w:asciiTheme="minorHAnsi" w:hAnsiTheme="minorHAnsi" w:cstheme="minorHAnsi"/>
                <w:b/>
                <w:bCs/>
                <w:sz w:val="14"/>
                <w:szCs w:val="14"/>
              </w:rPr>
            </w:pPr>
            <w:r w:rsidRPr="00F22D58">
              <w:rPr>
                <w:rFonts w:asciiTheme="minorHAnsi" w:hAnsiTheme="minorHAnsi" w:cstheme="minorHAnsi"/>
                <w:b/>
                <w:bCs/>
                <w:sz w:val="14"/>
                <w:szCs w:val="14"/>
              </w:rPr>
              <w:t>Servicio de Mantenimiento Preventivo que deberá incluir todos los bienes enunciados a continuación (12</w:t>
            </w:r>
            <w:r w:rsidR="00D0133F">
              <w:rPr>
                <w:rFonts w:asciiTheme="minorHAnsi" w:hAnsiTheme="minorHAnsi" w:cstheme="minorHAnsi"/>
                <w:b/>
                <w:bCs/>
                <w:sz w:val="14"/>
                <w:szCs w:val="14"/>
              </w:rPr>
              <w:t>9</w:t>
            </w:r>
            <w:r w:rsidRPr="00F22D58">
              <w:rPr>
                <w:rFonts w:asciiTheme="minorHAnsi" w:hAnsiTheme="minorHAnsi" w:cstheme="minorHAnsi"/>
                <w:b/>
                <w:bCs/>
                <w:sz w:val="14"/>
                <w:szCs w:val="14"/>
              </w:rPr>
              <w:t xml:space="preserve"> subpartidas) </w:t>
            </w:r>
          </w:p>
          <w:p w14:paraId="1C9550B4" w14:textId="77777777" w:rsidR="004A7A88" w:rsidRPr="00F22D58" w:rsidRDefault="004A7A88" w:rsidP="004A7A88">
            <w:pPr>
              <w:jc w:val="both"/>
              <w:rPr>
                <w:rFonts w:asciiTheme="minorHAnsi" w:hAnsiTheme="minorHAnsi" w:cstheme="minorHAnsi"/>
                <w:bCs/>
                <w:sz w:val="14"/>
                <w:szCs w:val="14"/>
              </w:rPr>
            </w:pPr>
            <w:r w:rsidRPr="00F22D58">
              <w:rPr>
                <w:rFonts w:asciiTheme="minorHAnsi" w:hAnsiTheme="minorHAnsi" w:cstheme="minorHAnsi"/>
                <w:bCs/>
                <w:sz w:val="14"/>
                <w:szCs w:val="14"/>
              </w:rPr>
              <w:t xml:space="preserve">En caso de que durante la prestación del servicio preventivo se detecte la necesidad de un </w:t>
            </w:r>
            <w:r w:rsidRPr="00F22D58">
              <w:rPr>
                <w:rFonts w:asciiTheme="minorHAnsi" w:hAnsiTheme="minorHAnsi" w:cstheme="minorHAnsi"/>
                <w:bCs/>
                <w:sz w:val="14"/>
                <w:szCs w:val="14"/>
                <w:u w:val="single"/>
              </w:rPr>
              <w:t>mantenimiento correctivo</w:t>
            </w:r>
            <w:r w:rsidRPr="00F22D58">
              <w:rPr>
                <w:rFonts w:asciiTheme="minorHAnsi" w:hAnsiTheme="minorHAnsi" w:cstheme="minorHAnsi"/>
                <w:bCs/>
                <w:sz w:val="14"/>
                <w:szCs w:val="14"/>
              </w:rPr>
              <w:t>, este deberá ser notificado al Departamento de Servicios Generales de la DGIU, previo a su realización, los servicios correctivos realizados sin la autorización de la Universidad, no serán pagados.</w:t>
            </w:r>
          </w:p>
          <w:p w14:paraId="2745C9AE" w14:textId="77777777" w:rsidR="004A7A88" w:rsidRPr="00F22D58" w:rsidRDefault="004A7A88" w:rsidP="004A7A88">
            <w:pPr>
              <w:pStyle w:val="Default"/>
              <w:jc w:val="both"/>
              <w:rPr>
                <w:rFonts w:asciiTheme="minorHAnsi" w:eastAsiaTheme="minorHAnsi" w:hAnsiTheme="minorHAnsi" w:cstheme="minorHAnsi"/>
                <w:bCs/>
                <w:sz w:val="14"/>
                <w:szCs w:val="14"/>
              </w:rPr>
            </w:pPr>
            <w:r w:rsidRPr="00F22D58">
              <w:rPr>
                <w:rFonts w:asciiTheme="minorHAnsi" w:hAnsiTheme="minorHAnsi" w:cstheme="minorHAnsi"/>
                <w:bCs/>
                <w:sz w:val="14"/>
                <w:szCs w:val="14"/>
              </w:rPr>
              <w:t xml:space="preserve">Que incluye los siguientes bienes: </w:t>
            </w:r>
          </w:p>
          <w:p w14:paraId="3B56EC35" w14:textId="77777777" w:rsidR="004A7A88" w:rsidRPr="00F22D58" w:rsidRDefault="004A7A88" w:rsidP="004A7A88">
            <w:pPr>
              <w:pStyle w:val="Default"/>
              <w:jc w:val="both"/>
              <w:rPr>
                <w:rFonts w:asciiTheme="minorHAnsi" w:eastAsiaTheme="minorHAnsi" w:hAnsiTheme="minorHAnsi" w:cstheme="minorHAnsi"/>
                <w:b/>
                <w:bCs/>
                <w:sz w:val="14"/>
                <w:szCs w:val="14"/>
              </w:rPr>
            </w:pPr>
          </w:p>
          <w:tbl>
            <w:tblPr>
              <w:tblW w:w="4874"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762"/>
            </w:tblGrid>
            <w:tr w:rsidR="004A7A88" w:rsidRPr="005F4BE3" w14:paraId="5D0AEE9C" w14:textId="77777777" w:rsidTr="005F5485">
              <w:trPr>
                <w:trHeight w:val="284"/>
              </w:trPr>
              <w:tc>
                <w:tcPr>
                  <w:tcW w:w="5000" w:type="pct"/>
                  <w:shd w:val="clear" w:color="auto" w:fill="auto"/>
                  <w:vAlign w:val="center"/>
                </w:tcPr>
                <w:p w14:paraId="10B0787C"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n-US"/>
                    </w:rPr>
                  </w:pPr>
                  <w:r w:rsidRPr="00F22D58">
                    <w:rPr>
                      <w:rFonts w:asciiTheme="minorHAnsi" w:eastAsia="Calibri" w:hAnsiTheme="minorHAnsi" w:cstheme="minorHAnsi"/>
                      <w:sz w:val="14"/>
                      <w:szCs w:val="14"/>
                      <w:lang w:val="en-US" w:eastAsia="es-MX"/>
                    </w:rPr>
                    <w:t xml:space="preserve">Tractor </w:t>
                  </w:r>
                  <w:proofErr w:type="spellStart"/>
                  <w:r w:rsidRPr="00F22D58">
                    <w:rPr>
                      <w:rFonts w:asciiTheme="minorHAnsi" w:eastAsia="Calibri" w:hAnsiTheme="minorHAnsi" w:cstheme="minorHAnsi"/>
                      <w:sz w:val="14"/>
                      <w:szCs w:val="14"/>
                      <w:lang w:val="en-US" w:eastAsia="es-MX"/>
                    </w:rPr>
                    <w:t>Agrícola</w:t>
                  </w:r>
                  <w:proofErr w:type="spellEnd"/>
                  <w:r w:rsidRPr="00F22D58">
                    <w:rPr>
                      <w:rFonts w:asciiTheme="minorHAnsi" w:eastAsia="Calibri" w:hAnsiTheme="minorHAnsi" w:cstheme="minorHAnsi"/>
                      <w:sz w:val="14"/>
                      <w:szCs w:val="14"/>
                      <w:lang w:val="en-US" w:eastAsia="es-MX"/>
                    </w:rPr>
                    <w:t xml:space="preserve"> New Holland, NUM. INV. 2504000M1200002</w:t>
                  </w:r>
                </w:p>
              </w:tc>
            </w:tr>
            <w:tr w:rsidR="004A7A88" w:rsidRPr="005F4BE3" w14:paraId="08D18788" w14:textId="77777777" w:rsidTr="005F5485">
              <w:trPr>
                <w:trHeight w:val="284"/>
              </w:trPr>
              <w:tc>
                <w:tcPr>
                  <w:tcW w:w="5000" w:type="pct"/>
                  <w:shd w:val="clear" w:color="auto" w:fill="auto"/>
                  <w:vAlign w:val="center"/>
                </w:tcPr>
                <w:p w14:paraId="0770AE0B"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n-US"/>
                    </w:rPr>
                  </w:pPr>
                  <w:r w:rsidRPr="00F22D58">
                    <w:rPr>
                      <w:rFonts w:asciiTheme="minorHAnsi" w:hAnsiTheme="minorHAnsi" w:cstheme="minorHAnsi"/>
                      <w:bCs/>
                      <w:sz w:val="14"/>
                      <w:szCs w:val="14"/>
                      <w:lang w:val="en-US"/>
                    </w:rPr>
                    <w:t xml:space="preserve">Tractor </w:t>
                  </w:r>
                  <w:proofErr w:type="spellStart"/>
                  <w:r w:rsidRPr="00F22D58">
                    <w:rPr>
                      <w:rFonts w:asciiTheme="minorHAnsi" w:hAnsiTheme="minorHAnsi" w:cstheme="minorHAnsi"/>
                      <w:bCs/>
                      <w:sz w:val="14"/>
                      <w:szCs w:val="14"/>
                      <w:lang w:val="en-US"/>
                    </w:rPr>
                    <w:t>Agrícola</w:t>
                  </w:r>
                  <w:proofErr w:type="spellEnd"/>
                  <w:r w:rsidRPr="00F22D58">
                    <w:rPr>
                      <w:rFonts w:asciiTheme="minorHAnsi" w:hAnsiTheme="minorHAnsi" w:cstheme="minorHAnsi"/>
                      <w:bCs/>
                      <w:sz w:val="14"/>
                      <w:szCs w:val="14"/>
                      <w:lang w:val="en-US"/>
                    </w:rPr>
                    <w:t xml:space="preserve"> John Deere, NUM. INV. 88354</w:t>
                  </w:r>
                </w:p>
              </w:tc>
            </w:tr>
            <w:tr w:rsidR="004A7A88" w:rsidRPr="00F22D58" w14:paraId="3869AF78" w14:textId="77777777" w:rsidTr="005F5485">
              <w:trPr>
                <w:trHeight w:val="284"/>
              </w:trPr>
              <w:tc>
                <w:tcPr>
                  <w:tcW w:w="5000" w:type="pct"/>
                  <w:shd w:val="clear" w:color="auto" w:fill="auto"/>
                  <w:vAlign w:val="center"/>
                </w:tcPr>
                <w:p w14:paraId="69493456"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proofErr w:type="spellStart"/>
                  <w:r w:rsidRPr="00F22D58">
                    <w:rPr>
                      <w:rFonts w:asciiTheme="minorHAnsi" w:hAnsiTheme="minorHAnsi" w:cstheme="minorHAnsi"/>
                      <w:bCs/>
                      <w:sz w:val="14"/>
                      <w:szCs w:val="14"/>
                      <w:lang w:val="es-MX"/>
                    </w:rPr>
                    <w:t>Aspersora</w:t>
                  </w:r>
                  <w:proofErr w:type="spellEnd"/>
                  <w:r w:rsidRPr="00F22D58">
                    <w:rPr>
                      <w:rFonts w:asciiTheme="minorHAnsi" w:hAnsiTheme="minorHAnsi" w:cstheme="minorHAnsi"/>
                      <w:bCs/>
                      <w:sz w:val="14"/>
                      <w:szCs w:val="14"/>
                      <w:lang w:val="es-MX"/>
                    </w:rPr>
                    <w:t xml:space="preserve"> </w:t>
                  </w:r>
                  <w:proofErr w:type="spellStart"/>
                  <w:r w:rsidRPr="00F22D58">
                    <w:rPr>
                      <w:rFonts w:asciiTheme="minorHAnsi" w:hAnsiTheme="minorHAnsi" w:cstheme="minorHAnsi"/>
                      <w:bCs/>
                      <w:sz w:val="14"/>
                      <w:szCs w:val="14"/>
                      <w:lang w:val="es-MX"/>
                    </w:rPr>
                    <w:t>Swissmex</w:t>
                  </w:r>
                  <w:proofErr w:type="spellEnd"/>
                  <w:r w:rsidRPr="00F22D58">
                    <w:rPr>
                      <w:rFonts w:asciiTheme="minorHAnsi" w:hAnsiTheme="minorHAnsi" w:cstheme="minorHAnsi"/>
                      <w:bCs/>
                      <w:sz w:val="14"/>
                      <w:szCs w:val="14"/>
                      <w:lang w:val="es-MX"/>
                    </w:rPr>
                    <w:t xml:space="preserve"> 200 </w:t>
                  </w:r>
                  <w:proofErr w:type="spellStart"/>
                  <w:r w:rsidRPr="00F22D58">
                    <w:rPr>
                      <w:rFonts w:asciiTheme="minorHAnsi" w:hAnsiTheme="minorHAnsi" w:cstheme="minorHAnsi"/>
                      <w:bCs/>
                      <w:sz w:val="14"/>
                      <w:szCs w:val="14"/>
                      <w:lang w:val="es-MX"/>
                    </w:rPr>
                    <w:t>lts</w:t>
                  </w:r>
                  <w:proofErr w:type="spellEnd"/>
                  <w:r w:rsidRPr="00F22D58">
                    <w:rPr>
                      <w:rFonts w:asciiTheme="minorHAnsi" w:hAnsiTheme="minorHAnsi" w:cstheme="minorHAnsi"/>
                      <w:bCs/>
                      <w:sz w:val="14"/>
                      <w:szCs w:val="14"/>
                      <w:lang w:val="es-MX"/>
                    </w:rPr>
                    <w:t>. p/tractor, NUM. INV.  2504102M1300001</w:t>
                  </w:r>
                </w:p>
              </w:tc>
            </w:tr>
            <w:tr w:rsidR="004A7A88" w:rsidRPr="00F22D58" w14:paraId="692AF25E" w14:textId="77777777" w:rsidTr="005F5485">
              <w:trPr>
                <w:trHeight w:val="284"/>
              </w:trPr>
              <w:tc>
                <w:tcPr>
                  <w:tcW w:w="5000" w:type="pct"/>
                  <w:shd w:val="clear" w:color="auto" w:fill="auto"/>
                  <w:vAlign w:val="center"/>
                </w:tcPr>
                <w:p w14:paraId="497D5B78"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r w:rsidRPr="00F22D58">
                    <w:rPr>
                      <w:rFonts w:asciiTheme="minorHAnsi" w:hAnsiTheme="minorHAnsi" w:cstheme="minorHAnsi"/>
                      <w:bCs/>
                      <w:sz w:val="14"/>
                      <w:szCs w:val="14"/>
                      <w:lang w:val="es-MX"/>
                    </w:rPr>
                    <w:t>Podadora Peruzzo, NUM. INV. 2504102M1100012</w:t>
                  </w:r>
                </w:p>
              </w:tc>
            </w:tr>
            <w:tr w:rsidR="004A7A88" w:rsidRPr="00F22D58" w14:paraId="4C21CAB0" w14:textId="77777777" w:rsidTr="005F5485">
              <w:trPr>
                <w:trHeight w:val="284"/>
              </w:trPr>
              <w:tc>
                <w:tcPr>
                  <w:tcW w:w="5000" w:type="pct"/>
                  <w:shd w:val="clear" w:color="auto" w:fill="auto"/>
                  <w:vAlign w:val="center"/>
                </w:tcPr>
                <w:p w14:paraId="2FA0EFF1"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n-US"/>
                    </w:rPr>
                  </w:pPr>
                  <w:r w:rsidRPr="00F22D58">
                    <w:rPr>
                      <w:rFonts w:asciiTheme="minorHAnsi" w:hAnsiTheme="minorHAnsi" w:cstheme="minorHAnsi"/>
                      <w:bCs/>
                      <w:sz w:val="14"/>
                      <w:szCs w:val="14"/>
                      <w:lang w:val="es-MX"/>
                    </w:rPr>
                    <w:t xml:space="preserve">Tractor Podador </w:t>
                  </w:r>
                  <w:proofErr w:type="spellStart"/>
                  <w:r w:rsidRPr="00F22D58">
                    <w:rPr>
                      <w:rFonts w:asciiTheme="minorHAnsi" w:hAnsiTheme="minorHAnsi" w:cstheme="minorHAnsi"/>
                      <w:bCs/>
                      <w:sz w:val="14"/>
                      <w:szCs w:val="14"/>
                      <w:lang w:val="es-MX"/>
                    </w:rPr>
                    <w:t>Craftsman</w:t>
                  </w:r>
                  <w:proofErr w:type="spellEnd"/>
                  <w:r w:rsidRPr="00F22D58">
                    <w:rPr>
                      <w:rFonts w:asciiTheme="minorHAnsi" w:hAnsiTheme="minorHAnsi" w:cstheme="minorHAnsi"/>
                      <w:bCs/>
                      <w:sz w:val="14"/>
                      <w:szCs w:val="14"/>
                      <w:lang w:val="es-MX"/>
                    </w:rPr>
                    <w:t>, NUM. INV. 88308</w:t>
                  </w:r>
                </w:p>
              </w:tc>
            </w:tr>
            <w:tr w:rsidR="004A7A88" w:rsidRPr="00F22D58" w14:paraId="3C7DF0F4" w14:textId="77777777" w:rsidTr="005F5485">
              <w:trPr>
                <w:trHeight w:val="284"/>
              </w:trPr>
              <w:tc>
                <w:tcPr>
                  <w:tcW w:w="5000" w:type="pct"/>
                  <w:shd w:val="clear" w:color="auto" w:fill="auto"/>
                  <w:vAlign w:val="center"/>
                </w:tcPr>
                <w:p w14:paraId="4769AF7C"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n-US"/>
                    </w:rPr>
                  </w:pPr>
                  <w:r w:rsidRPr="00F22D58">
                    <w:rPr>
                      <w:rFonts w:asciiTheme="minorHAnsi" w:hAnsiTheme="minorHAnsi" w:cstheme="minorHAnsi"/>
                      <w:bCs/>
                      <w:sz w:val="14"/>
                      <w:szCs w:val="14"/>
                      <w:lang w:val="es-MX"/>
                    </w:rPr>
                    <w:t>Tractor Podador Murray, NUM. INV</w:t>
                  </w:r>
                  <w:r w:rsidRPr="00F22D58">
                    <w:rPr>
                      <w:rFonts w:asciiTheme="minorHAnsi" w:hAnsiTheme="minorHAnsi" w:cstheme="minorHAnsi"/>
                      <w:bCs/>
                      <w:sz w:val="14"/>
                      <w:szCs w:val="14"/>
                      <w:lang w:val="en-US"/>
                    </w:rPr>
                    <w:t>.3061</w:t>
                  </w:r>
                </w:p>
              </w:tc>
            </w:tr>
            <w:tr w:rsidR="004A7A88" w:rsidRPr="00F22D58" w14:paraId="595C23D0" w14:textId="77777777" w:rsidTr="005F5485">
              <w:trPr>
                <w:trHeight w:val="284"/>
              </w:trPr>
              <w:tc>
                <w:tcPr>
                  <w:tcW w:w="5000" w:type="pct"/>
                  <w:shd w:val="clear" w:color="auto" w:fill="auto"/>
                  <w:vAlign w:val="center"/>
                </w:tcPr>
                <w:p w14:paraId="4691905D"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n-US"/>
                    </w:rPr>
                  </w:pPr>
                  <w:r w:rsidRPr="00F22D58">
                    <w:rPr>
                      <w:rFonts w:asciiTheme="minorHAnsi" w:hAnsiTheme="minorHAnsi" w:cstheme="minorHAnsi"/>
                      <w:bCs/>
                      <w:sz w:val="14"/>
                      <w:szCs w:val="14"/>
                      <w:lang w:val="en-US"/>
                    </w:rPr>
                    <w:t xml:space="preserve">Tractor </w:t>
                  </w:r>
                  <w:proofErr w:type="spellStart"/>
                  <w:r w:rsidRPr="00F22D58">
                    <w:rPr>
                      <w:rFonts w:asciiTheme="minorHAnsi" w:hAnsiTheme="minorHAnsi" w:cstheme="minorHAnsi"/>
                      <w:bCs/>
                      <w:sz w:val="14"/>
                      <w:szCs w:val="14"/>
                      <w:lang w:val="en-US"/>
                    </w:rPr>
                    <w:t>Podador</w:t>
                  </w:r>
                  <w:proofErr w:type="spellEnd"/>
                  <w:r w:rsidRPr="00F22D58">
                    <w:rPr>
                      <w:rFonts w:asciiTheme="minorHAnsi" w:hAnsiTheme="minorHAnsi" w:cstheme="minorHAnsi"/>
                      <w:bCs/>
                      <w:sz w:val="14"/>
                      <w:szCs w:val="14"/>
                      <w:lang w:val="en-US"/>
                    </w:rPr>
                    <w:t xml:space="preserve"> Murray, NUM. INV. 00025741</w:t>
                  </w:r>
                </w:p>
              </w:tc>
            </w:tr>
            <w:tr w:rsidR="004A7A88" w:rsidRPr="00F22D58" w14:paraId="51D80CA1" w14:textId="77777777" w:rsidTr="005F5485">
              <w:trPr>
                <w:trHeight w:val="284"/>
              </w:trPr>
              <w:tc>
                <w:tcPr>
                  <w:tcW w:w="5000" w:type="pct"/>
                  <w:shd w:val="clear" w:color="auto" w:fill="auto"/>
                  <w:vAlign w:val="center"/>
                </w:tcPr>
                <w:p w14:paraId="3ED6CF35"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n-US"/>
                    </w:rPr>
                  </w:pPr>
                  <w:r w:rsidRPr="00F22D58">
                    <w:rPr>
                      <w:rFonts w:asciiTheme="minorHAnsi" w:hAnsiTheme="minorHAnsi" w:cstheme="minorHAnsi"/>
                      <w:bCs/>
                      <w:sz w:val="14"/>
                      <w:szCs w:val="14"/>
                      <w:lang w:val="en-US"/>
                    </w:rPr>
                    <w:t xml:space="preserve">Tractor </w:t>
                  </w:r>
                  <w:proofErr w:type="spellStart"/>
                  <w:r w:rsidRPr="00F22D58">
                    <w:rPr>
                      <w:rFonts w:asciiTheme="minorHAnsi" w:hAnsiTheme="minorHAnsi" w:cstheme="minorHAnsi"/>
                      <w:bCs/>
                      <w:sz w:val="14"/>
                      <w:szCs w:val="14"/>
                      <w:lang w:val="en-US"/>
                    </w:rPr>
                    <w:t>Podador</w:t>
                  </w:r>
                  <w:proofErr w:type="spellEnd"/>
                  <w:r w:rsidRPr="00F22D58">
                    <w:rPr>
                      <w:rFonts w:asciiTheme="minorHAnsi" w:hAnsiTheme="minorHAnsi" w:cstheme="minorHAnsi"/>
                      <w:bCs/>
                      <w:sz w:val="14"/>
                      <w:szCs w:val="14"/>
                      <w:lang w:val="en-US"/>
                    </w:rPr>
                    <w:t xml:space="preserve"> Murray, NUM. INV. 00025742</w:t>
                  </w:r>
                </w:p>
              </w:tc>
            </w:tr>
            <w:tr w:rsidR="004A7A88" w:rsidRPr="00F22D58" w14:paraId="2C470482" w14:textId="77777777" w:rsidTr="005F5485">
              <w:trPr>
                <w:trHeight w:val="284"/>
              </w:trPr>
              <w:tc>
                <w:tcPr>
                  <w:tcW w:w="5000" w:type="pct"/>
                  <w:shd w:val="clear" w:color="auto" w:fill="auto"/>
                  <w:vAlign w:val="center"/>
                </w:tcPr>
                <w:p w14:paraId="6869574D"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n-US"/>
                    </w:rPr>
                  </w:pPr>
                  <w:proofErr w:type="spellStart"/>
                  <w:r w:rsidRPr="00F22D58">
                    <w:rPr>
                      <w:rFonts w:asciiTheme="minorHAnsi" w:hAnsiTheme="minorHAnsi" w:cstheme="minorHAnsi"/>
                      <w:bCs/>
                      <w:sz w:val="14"/>
                      <w:szCs w:val="14"/>
                      <w:lang w:val="en-US"/>
                    </w:rPr>
                    <w:t>Podadora</w:t>
                  </w:r>
                  <w:proofErr w:type="spellEnd"/>
                  <w:r w:rsidRPr="00F22D58">
                    <w:rPr>
                      <w:rFonts w:asciiTheme="minorHAnsi" w:hAnsiTheme="minorHAnsi" w:cstheme="minorHAnsi"/>
                      <w:bCs/>
                      <w:sz w:val="14"/>
                      <w:szCs w:val="14"/>
                      <w:lang w:val="en-US"/>
                    </w:rPr>
                    <w:t xml:space="preserve"> Giro 0, NUM. INV. 00025892         </w:t>
                  </w:r>
                </w:p>
              </w:tc>
            </w:tr>
            <w:tr w:rsidR="004A7A88" w:rsidRPr="00F22D58" w14:paraId="6DC99DE0" w14:textId="77777777" w:rsidTr="005F5485">
              <w:trPr>
                <w:trHeight w:val="284"/>
              </w:trPr>
              <w:tc>
                <w:tcPr>
                  <w:tcW w:w="5000" w:type="pct"/>
                  <w:shd w:val="clear" w:color="auto" w:fill="auto"/>
                  <w:vAlign w:val="center"/>
                </w:tcPr>
                <w:p w14:paraId="3B84B968"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n-US"/>
                    </w:rPr>
                  </w:pPr>
                  <w:proofErr w:type="spellStart"/>
                  <w:r w:rsidRPr="00F22D58">
                    <w:rPr>
                      <w:rFonts w:asciiTheme="minorHAnsi" w:hAnsiTheme="minorHAnsi" w:cstheme="minorHAnsi"/>
                      <w:bCs/>
                      <w:sz w:val="14"/>
                      <w:szCs w:val="14"/>
                      <w:lang w:val="en-US"/>
                    </w:rPr>
                    <w:t>Podadora</w:t>
                  </w:r>
                  <w:proofErr w:type="spellEnd"/>
                  <w:r w:rsidRPr="00F22D58">
                    <w:rPr>
                      <w:rFonts w:asciiTheme="minorHAnsi" w:hAnsiTheme="minorHAnsi" w:cstheme="minorHAnsi"/>
                      <w:bCs/>
                      <w:sz w:val="14"/>
                      <w:szCs w:val="14"/>
                      <w:lang w:val="en-US"/>
                    </w:rPr>
                    <w:t xml:space="preserve"> Giro 0, NUM. INV. 67731       </w:t>
                  </w:r>
                </w:p>
              </w:tc>
            </w:tr>
            <w:tr w:rsidR="004A7A88" w:rsidRPr="00F22D58" w14:paraId="108FF68F" w14:textId="77777777" w:rsidTr="005F5485">
              <w:trPr>
                <w:trHeight w:val="284"/>
              </w:trPr>
              <w:tc>
                <w:tcPr>
                  <w:tcW w:w="5000" w:type="pct"/>
                  <w:shd w:val="clear" w:color="auto" w:fill="auto"/>
                  <w:vAlign w:val="center"/>
                </w:tcPr>
                <w:p w14:paraId="6ABA8512"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proofErr w:type="spellStart"/>
                  <w:r w:rsidRPr="00F22D58">
                    <w:rPr>
                      <w:rFonts w:asciiTheme="minorHAnsi" w:hAnsiTheme="minorHAnsi" w:cstheme="minorHAnsi"/>
                      <w:bCs/>
                      <w:sz w:val="14"/>
                      <w:szCs w:val="14"/>
                      <w:lang w:val="en-US"/>
                    </w:rPr>
                    <w:t>Podadora</w:t>
                  </w:r>
                  <w:proofErr w:type="spellEnd"/>
                  <w:r w:rsidRPr="00F22D58">
                    <w:rPr>
                      <w:rFonts w:asciiTheme="minorHAnsi" w:hAnsiTheme="minorHAnsi" w:cstheme="minorHAnsi"/>
                      <w:bCs/>
                      <w:sz w:val="14"/>
                      <w:szCs w:val="14"/>
                      <w:lang w:val="en-US"/>
                    </w:rPr>
                    <w:t xml:space="preserve"> Giro 0, NUM. INV. 67709</w:t>
                  </w:r>
                  <w:r w:rsidRPr="00F22D58">
                    <w:rPr>
                      <w:rFonts w:asciiTheme="minorHAnsi" w:hAnsiTheme="minorHAnsi" w:cstheme="minorHAnsi"/>
                      <w:bCs/>
                      <w:sz w:val="14"/>
                      <w:szCs w:val="14"/>
                      <w:lang w:val="es-MX"/>
                    </w:rPr>
                    <w:t xml:space="preserve"> </w:t>
                  </w:r>
                </w:p>
              </w:tc>
            </w:tr>
            <w:tr w:rsidR="004A7A88" w:rsidRPr="00F22D58" w14:paraId="5A03F64C" w14:textId="77777777" w:rsidTr="005F5485">
              <w:trPr>
                <w:trHeight w:val="284"/>
              </w:trPr>
              <w:tc>
                <w:tcPr>
                  <w:tcW w:w="5000" w:type="pct"/>
                  <w:shd w:val="clear" w:color="auto" w:fill="auto"/>
                  <w:vAlign w:val="center"/>
                </w:tcPr>
                <w:p w14:paraId="7DF27874"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r w:rsidRPr="00F22D58">
                    <w:rPr>
                      <w:rFonts w:asciiTheme="minorHAnsi" w:hAnsiTheme="minorHAnsi" w:cstheme="minorHAnsi"/>
                      <w:bCs/>
                      <w:sz w:val="14"/>
                      <w:szCs w:val="14"/>
                      <w:lang w:val="es-MX"/>
                    </w:rPr>
                    <w:t xml:space="preserve">Tractor Podador Yard Machines, NUM. INV. 0202000M1200002 (Campus Sur) </w:t>
                  </w:r>
                </w:p>
              </w:tc>
            </w:tr>
            <w:tr w:rsidR="004A7A88" w:rsidRPr="00F22D58" w14:paraId="2F979DBE" w14:textId="77777777" w:rsidTr="005F5485">
              <w:trPr>
                <w:trHeight w:val="284"/>
              </w:trPr>
              <w:tc>
                <w:tcPr>
                  <w:tcW w:w="5000" w:type="pct"/>
                  <w:shd w:val="clear" w:color="auto" w:fill="auto"/>
                  <w:vAlign w:val="center"/>
                </w:tcPr>
                <w:p w14:paraId="650C9AB2"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proofErr w:type="spellStart"/>
                  <w:r w:rsidRPr="00F22D58">
                    <w:rPr>
                      <w:rFonts w:asciiTheme="minorHAnsi" w:hAnsiTheme="minorHAnsi" w:cstheme="minorHAnsi"/>
                      <w:bCs/>
                      <w:sz w:val="14"/>
                      <w:szCs w:val="14"/>
                      <w:lang w:val="es-MX"/>
                    </w:rPr>
                    <w:t>Aspersora</w:t>
                  </w:r>
                  <w:proofErr w:type="spellEnd"/>
                  <w:r w:rsidRPr="00F22D58">
                    <w:rPr>
                      <w:rFonts w:asciiTheme="minorHAnsi" w:hAnsiTheme="minorHAnsi" w:cstheme="minorHAnsi"/>
                      <w:bCs/>
                      <w:sz w:val="14"/>
                      <w:szCs w:val="14"/>
                      <w:lang w:val="es-MX"/>
                    </w:rPr>
                    <w:t xml:space="preserve"> Jacto, Manual, NUM. INV. 2504102M0500001</w:t>
                  </w:r>
                </w:p>
              </w:tc>
            </w:tr>
            <w:tr w:rsidR="004A7A88" w:rsidRPr="00F22D58" w14:paraId="0BABFAD2" w14:textId="77777777" w:rsidTr="005F5485">
              <w:trPr>
                <w:trHeight w:val="284"/>
              </w:trPr>
              <w:tc>
                <w:tcPr>
                  <w:tcW w:w="5000" w:type="pct"/>
                  <w:shd w:val="clear" w:color="auto" w:fill="auto"/>
                  <w:vAlign w:val="center"/>
                </w:tcPr>
                <w:p w14:paraId="668B5E42"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proofErr w:type="spellStart"/>
                  <w:r w:rsidRPr="00F22D58">
                    <w:rPr>
                      <w:rFonts w:asciiTheme="minorHAnsi" w:hAnsiTheme="minorHAnsi" w:cstheme="minorHAnsi"/>
                      <w:bCs/>
                      <w:sz w:val="14"/>
                      <w:szCs w:val="14"/>
                      <w:lang w:val="es-MX"/>
                    </w:rPr>
                    <w:t>Aspersora</w:t>
                  </w:r>
                  <w:proofErr w:type="spellEnd"/>
                  <w:r w:rsidRPr="00F22D58">
                    <w:rPr>
                      <w:rFonts w:asciiTheme="minorHAnsi" w:hAnsiTheme="minorHAnsi" w:cstheme="minorHAnsi"/>
                      <w:bCs/>
                      <w:sz w:val="14"/>
                      <w:szCs w:val="14"/>
                      <w:lang w:val="es-MX"/>
                    </w:rPr>
                    <w:t xml:space="preserve"> Jacto Manual, SIN/NUM. INV.</w:t>
                  </w:r>
                </w:p>
              </w:tc>
            </w:tr>
            <w:tr w:rsidR="004A7A88" w:rsidRPr="00F22D58" w14:paraId="335BB568" w14:textId="77777777" w:rsidTr="005F5485">
              <w:trPr>
                <w:trHeight w:val="284"/>
              </w:trPr>
              <w:tc>
                <w:tcPr>
                  <w:tcW w:w="5000" w:type="pct"/>
                  <w:shd w:val="clear" w:color="auto" w:fill="auto"/>
                  <w:vAlign w:val="center"/>
                </w:tcPr>
                <w:p w14:paraId="5FC212E5"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proofErr w:type="spellStart"/>
                  <w:r w:rsidRPr="00F22D58">
                    <w:rPr>
                      <w:rFonts w:asciiTheme="minorHAnsi" w:hAnsiTheme="minorHAnsi" w:cstheme="minorHAnsi"/>
                      <w:bCs/>
                      <w:sz w:val="14"/>
                      <w:szCs w:val="14"/>
                      <w:lang w:val="es-MX"/>
                    </w:rPr>
                    <w:t>Aspersora</w:t>
                  </w:r>
                  <w:proofErr w:type="spellEnd"/>
                  <w:r w:rsidRPr="00F22D58">
                    <w:rPr>
                      <w:rFonts w:asciiTheme="minorHAnsi" w:hAnsiTheme="minorHAnsi" w:cstheme="minorHAnsi"/>
                      <w:bCs/>
                      <w:sz w:val="14"/>
                      <w:szCs w:val="14"/>
                      <w:lang w:val="es-MX"/>
                    </w:rPr>
                    <w:t xml:space="preserve">  </w:t>
                  </w:r>
                  <w:proofErr w:type="spellStart"/>
                  <w:r w:rsidRPr="00F22D58">
                    <w:rPr>
                      <w:rFonts w:asciiTheme="minorHAnsi" w:hAnsiTheme="minorHAnsi" w:cstheme="minorHAnsi"/>
                      <w:bCs/>
                      <w:sz w:val="14"/>
                      <w:szCs w:val="14"/>
                      <w:lang w:val="es-MX"/>
                    </w:rPr>
                    <w:t>Arimitsu</w:t>
                  </w:r>
                  <w:proofErr w:type="spellEnd"/>
                  <w:r w:rsidRPr="00F22D58">
                    <w:rPr>
                      <w:rFonts w:asciiTheme="minorHAnsi" w:hAnsiTheme="minorHAnsi" w:cstheme="minorHAnsi"/>
                      <w:bCs/>
                      <w:sz w:val="14"/>
                      <w:szCs w:val="14"/>
                      <w:lang w:val="es-MX"/>
                    </w:rPr>
                    <w:t>,  Motorizada, NUM. INV. 88322</w:t>
                  </w:r>
                </w:p>
              </w:tc>
            </w:tr>
            <w:tr w:rsidR="004A7A88" w:rsidRPr="00F22D58" w14:paraId="3DD4A99C" w14:textId="77777777" w:rsidTr="005F5485">
              <w:trPr>
                <w:trHeight w:val="284"/>
              </w:trPr>
              <w:tc>
                <w:tcPr>
                  <w:tcW w:w="5000" w:type="pct"/>
                  <w:shd w:val="clear" w:color="auto" w:fill="auto"/>
                  <w:vAlign w:val="center"/>
                </w:tcPr>
                <w:p w14:paraId="604B24EE"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proofErr w:type="spellStart"/>
                  <w:r w:rsidRPr="00F22D58">
                    <w:rPr>
                      <w:rFonts w:asciiTheme="minorHAnsi" w:hAnsiTheme="minorHAnsi" w:cstheme="minorHAnsi"/>
                      <w:bCs/>
                      <w:sz w:val="14"/>
                      <w:szCs w:val="14"/>
                      <w:lang w:val="es-MX"/>
                    </w:rPr>
                    <w:t>Aspersora</w:t>
                  </w:r>
                  <w:proofErr w:type="spellEnd"/>
                  <w:r w:rsidRPr="00F22D58">
                    <w:rPr>
                      <w:rFonts w:asciiTheme="minorHAnsi" w:hAnsiTheme="minorHAnsi" w:cstheme="minorHAnsi"/>
                      <w:bCs/>
                      <w:sz w:val="14"/>
                      <w:szCs w:val="14"/>
                      <w:lang w:val="es-MX"/>
                    </w:rPr>
                    <w:t xml:space="preserve"> Honda Motorizada, NUM. INV. 67766  </w:t>
                  </w:r>
                </w:p>
              </w:tc>
            </w:tr>
            <w:tr w:rsidR="004A7A88" w:rsidRPr="00F22D58" w14:paraId="7A2D8712" w14:textId="77777777" w:rsidTr="005F5485">
              <w:trPr>
                <w:trHeight w:val="284"/>
              </w:trPr>
              <w:tc>
                <w:tcPr>
                  <w:tcW w:w="5000" w:type="pct"/>
                  <w:shd w:val="clear" w:color="auto" w:fill="auto"/>
                  <w:vAlign w:val="center"/>
                </w:tcPr>
                <w:p w14:paraId="227B95C6"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proofErr w:type="spellStart"/>
                  <w:r w:rsidRPr="00F22D58">
                    <w:rPr>
                      <w:rFonts w:asciiTheme="minorHAnsi" w:hAnsiTheme="minorHAnsi" w:cstheme="minorHAnsi"/>
                      <w:bCs/>
                      <w:sz w:val="14"/>
                      <w:szCs w:val="14"/>
                      <w:lang w:val="es-MX"/>
                    </w:rPr>
                    <w:t>Aspersora</w:t>
                  </w:r>
                  <w:proofErr w:type="spellEnd"/>
                  <w:r w:rsidRPr="00F22D58">
                    <w:rPr>
                      <w:rFonts w:asciiTheme="minorHAnsi" w:hAnsiTheme="minorHAnsi" w:cstheme="minorHAnsi"/>
                      <w:bCs/>
                      <w:sz w:val="14"/>
                      <w:szCs w:val="14"/>
                      <w:lang w:val="es-MX"/>
                    </w:rPr>
                    <w:t xml:space="preserve"> Honda Motorizada, NUM. INV. 67765</w:t>
                  </w:r>
                </w:p>
              </w:tc>
            </w:tr>
            <w:tr w:rsidR="004A7A88" w:rsidRPr="00F22D58" w14:paraId="076DF6E1" w14:textId="77777777" w:rsidTr="005F5485">
              <w:trPr>
                <w:trHeight w:val="284"/>
              </w:trPr>
              <w:tc>
                <w:tcPr>
                  <w:tcW w:w="5000" w:type="pct"/>
                  <w:shd w:val="clear" w:color="auto" w:fill="auto"/>
                  <w:vAlign w:val="center"/>
                </w:tcPr>
                <w:p w14:paraId="3FA3BBF2"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proofErr w:type="spellStart"/>
                  <w:r w:rsidRPr="00F22D58">
                    <w:rPr>
                      <w:rFonts w:asciiTheme="minorHAnsi" w:hAnsiTheme="minorHAnsi" w:cstheme="minorHAnsi"/>
                      <w:bCs/>
                      <w:sz w:val="14"/>
                      <w:szCs w:val="14"/>
                      <w:lang w:val="es-MX"/>
                    </w:rPr>
                    <w:t>Aspersora</w:t>
                  </w:r>
                  <w:proofErr w:type="spellEnd"/>
                  <w:r w:rsidRPr="00F22D58">
                    <w:rPr>
                      <w:rFonts w:asciiTheme="minorHAnsi" w:hAnsiTheme="minorHAnsi" w:cstheme="minorHAnsi"/>
                      <w:bCs/>
                      <w:sz w:val="14"/>
                      <w:szCs w:val="14"/>
                      <w:lang w:val="es-MX"/>
                    </w:rPr>
                    <w:t xml:space="preserve"> </w:t>
                  </w:r>
                  <w:proofErr w:type="spellStart"/>
                  <w:r w:rsidRPr="00F22D58">
                    <w:rPr>
                      <w:rFonts w:asciiTheme="minorHAnsi" w:hAnsiTheme="minorHAnsi" w:cstheme="minorHAnsi"/>
                      <w:bCs/>
                      <w:sz w:val="14"/>
                      <w:szCs w:val="14"/>
                      <w:lang w:val="es-MX"/>
                    </w:rPr>
                    <w:t>Arimitsu</w:t>
                  </w:r>
                  <w:proofErr w:type="spellEnd"/>
                  <w:r w:rsidRPr="00F22D58">
                    <w:rPr>
                      <w:rFonts w:asciiTheme="minorHAnsi" w:hAnsiTheme="minorHAnsi" w:cstheme="minorHAnsi"/>
                      <w:bCs/>
                      <w:sz w:val="14"/>
                      <w:szCs w:val="14"/>
                      <w:lang w:val="es-MX"/>
                    </w:rPr>
                    <w:t xml:space="preserve">, Motorizada, NUM. INV. 88315 (Bach. </w:t>
                  </w:r>
                  <w:proofErr w:type="spellStart"/>
                  <w:r w:rsidRPr="00F22D58">
                    <w:rPr>
                      <w:rFonts w:asciiTheme="minorHAnsi" w:hAnsiTheme="minorHAnsi" w:cstheme="minorHAnsi"/>
                      <w:bCs/>
                      <w:sz w:val="14"/>
                      <w:szCs w:val="14"/>
                      <w:lang w:val="es-MX"/>
                    </w:rPr>
                    <w:t>Ote</w:t>
                  </w:r>
                  <w:proofErr w:type="spellEnd"/>
                  <w:r w:rsidRPr="00F22D58">
                    <w:rPr>
                      <w:rFonts w:asciiTheme="minorHAnsi" w:hAnsiTheme="minorHAnsi" w:cstheme="minorHAnsi"/>
                      <w:bCs/>
                      <w:sz w:val="14"/>
                      <w:szCs w:val="14"/>
                      <w:lang w:val="es-MX"/>
                    </w:rPr>
                    <w:t xml:space="preserve">.)   </w:t>
                  </w:r>
                </w:p>
              </w:tc>
            </w:tr>
            <w:tr w:rsidR="004A7A88" w:rsidRPr="00F22D58" w14:paraId="6B554555" w14:textId="77777777" w:rsidTr="005F5485">
              <w:trPr>
                <w:trHeight w:val="284"/>
              </w:trPr>
              <w:tc>
                <w:tcPr>
                  <w:tcW w:w="5000" w:type="pct"/>
                  <w:shd w:val="clear" w:color="auto" w:fill="auto"/>
                  <w:vAlign w:val="center"/>
                </w:tcPr>
                <w:p w14:paraId="20A4BF8D"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proofErr w:type="spellStart"/>
                  <w:r w:rsidRPr="00F22D58">
                    <w:rPr>
                      <w:rFonts w:asciiTheme="minorHAnsi" w:hAnsiTheme="minorHAnsi" w:cstheme="minorHAnsi"/>
                      <w:bCs/>
                      <w:sz w:val="14"/>
                      <w:szCs w:val="14"/>
                      <w:lang w:val="es-MX"/>
                    </w:rPr>
                    <w:t>Desmalezadora</w:t>
                  </w:r>
                  <w:proofErr w:type="spellEnd"/>
                  <w:r w:rsidRPr="00F22D58">
                    <w:rPr>
                      <w:rFonts w:asciiTheme="minorHAnsi" w:hAnsiTheme="minorHAnsi" w:cstheme="minorHAnsi"/>
                      <w:bCs/>
                      <w:sz w:val="14"/>
                      <w:szCs w:val="14"/>
                      <w:lang w:val="es-MX"/>
                    </w:rPr>
                    <w:t xml:space="preserve"> </w:t>
                  </w:r>
                  <w:proofErr w:type="spellStart"/>
                  <w:r w:rsidRPr="00F22D58">
                    <w:rPr>
                      <w:rFonts w:asciiTheme="minorHAnsi" w:hAnsiTheme="minorHAnsi" w:cstheme="minorHAnsi"/>
                      <w:bCs/>
                      <w:sz w:val="14"/>
                      <w:szCs w:val="14"/>
                      <w:lang w:val="es-MX"/>
                    </w:rPr>
                    <w:t>Stihl</w:t>
                  </w:r>
                  <w:proofErr w:type="spellEnd"/>
                  <w:r w:rsidRPr="00F22D58">
                    <w:rPr>
                      <w:rFonts w:asciiTheme="minorHAnsi" w:hAnsiTheme="minorHAnsi" w:cstheme="minorHAnsi"/>
                      <w:bCs/>
                      <w:sz w:val="14"/>
                      <w:szCs w:val="14"/>
                      <w:lang w:val="es-MX"/>
                    </w:rPr>
                    <w:t xml:space="preserve"> Modelo F-280, NUM. INV. 00025728   </w:t>
                  </w:r>
                </w:p>
              </w:tc>
            </w:tr>
            <w:tr w:rsidR="004A7A88" w:rsidRPr="00F22D58" w14:paraId="7978B784" w14:textId="77777777" w:rsidTr="005F5485">
              <w:trPr>
                <w:trHeight w:val="284"/>
              </w:trPr>
              <w:tc>
                <w:tcPr>
                  <w:tcW w:w="5000" w:type="pct"/>
                  <w:shd w:val="clear" w:color="auto" w:fill="auto"/>
                  <w:vAlign w:val="center"/>
                </w:tcPr>
                <w:p w14:paraId="4151C82A"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proofErr w:type="spellStart"/>
                  <w:r w:rsidRPr="00F22D58">
                    <w:rPr>
                      <w:rFonts w:asciiTheme="minorHAnsi" w:hAnsiTheme="minorHAnsi" w:cstheme="minorHAnsi"/>
                      <w:bCs/>
                      <w:sz w:val="14"/>
                      <w:szCs w:val="14"/>
                      <w:lang w:val="es-MX"/>
                    </w:rPr>
                    <w:t>Desmalezadora</w:t>
                  </w:r>
                  <w:proofErr w:type="spellEnd"/>
                  <w:r w:rsidRPr="00F22D58">
                    <w:rPr>
                      <w:rFonts w:asciiTheme="minorHAnsi" w:hAnsiTheme="minorHAnsi" w:cstheme="minorHAnsi"/>
                      <w:bCs/>
                      <w:sz w:val="14"/>
                      <w:szCs w:val="14"/>
                      <w:lang w:val="es-MX"/>
                    </w:rPr>
                    <w:t xml:space="preserve"> </w:t>
                  </w:r>
                  <w:proofErr w:type="spellStart"/>
                  <w:r w:rsidRPr="00F22D58">
                    <w:rPr>
                      <w:rFonts w:asciiTheme="minorHAnsi" w:hAnsiTheme="minorHAnsi" w:cstheme="minorHAnsi"/>
                      <w:bCs/>
                      <w:sz w:val="14"/>
                      <w:szCs w:val="14"/>
                      <w:lang w:val="es-MX"/>
                    </w:rPr>
                    <w:t>Stihl</w:t>
                  </w:r>
                  <w:proofErr w:type="spellEnd"/>
                  <w:r w:rsidRPr="00F22D58">
                    <w:rPr>
                      <w:rFonts w:asciiTheme="minorHAnsi" w:hAnsiTheme="minorHAnsi" w:cstheme="minorHAnsi"/>
                      <w:bCs/>
                      <w:sz w:val="14"/>
                      <w:szCs w:val="14"/>
                      <w:lang w:val="es-MX"/>
                    </w:rPr>
                    <w:t xml:space="preserve"> Modelo F-120, NUM. INV. 67718   </w:t>
                  </w:r>
                </w:p>
              </w:tc>
            </w:tr>
            <w:tr w:rsidR="004A7A88" w:rsidRPr="00F22D58" w14:paraId="5888EA24" w14:textId="77777777" w:rsidTr="005F5485">
              <w:trPr>
                <w:trHeight w:val="284"/>
              </w:trPr>
              <w:tc>
                <w:tcPr>
                  <w:tcW w:w="5000" w:type="pct"/>
                  <w:shd w:val="clear" w:color="auto" w:fill="auto"/>
                  <w:vAlign w:val="center"/>
                </w:tcPr>
                <w:p w14:paraId="27252F00"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proofErr w:type="spellStart"/>
                  <w:r w:rsidRPr="00F22D58">
                    <w:rPr>
                      <w:rFonts w:asciiTheme="minorHAnsi" w:hAnsiTheme="minorHAnsi" w:cstheme="minorHAnsi"/>
                      <w:bCs/>
                      <w:sz w:val="14"/>
                      <w:szCs w:val="14"/>
                      <w:lang w:val="es-MX"/>
                    </w:rPr>
                    <w:t>Desmalezadora</w:t>
                  </w:r>
                  <w:proofErr w:type="spellEnd"/>
                  <w:r w:rsidRPr="00F22D58">
                    <w:rPr>
                      <w:rFonts w:asciiTheme="minorHAnsi" w:hAnsiTheme="minorHAnsi" w:cstheme="minorHAnsi"/>
                      <w:bCs/>
                      <w:sz w:val="14"/>
                      <w:szCs w:val="14"/>
                      <w:lang w:val="es-MX"/>
                    </w:rPr>
                    <w:t xml:space="preserve"> </w:t>
                  </w:r>
                  <w:proofErr w:type="spellStart"/>
                  <w:r w:rsidRPr="00F22D58">
                    <w:rPr>
                      <w:rFonts w:asciiTheme="minorHAnsi" w:hAnsiTheme="minorHAnsi" w:cstheme="minorHAnsi"/>
                      <w:bCs/>
                      <w:sz w:val="14"/>
                      <w:szCs w:val="14"/>
                      <w:lang w:val="es-MX"/>
                    </w:rPr>
                    <w:t>Stihl</w:t>
                  </w:r>
                  <w:proofErr w:type="spellEnd"/>
                  <w:r w:rsidRPr="00F22D58">
                    <w:rPr>
                      <w:rFonts w:asciiTheme="minorHAnsi" w:hAnsiTheme="minorHAnsi" w:cstheme="minorHAnsi"/>
                      <w:bCs/>
                      <w:sz w:val="14"/>
                      <w:szCs w:val="14"/>
                      <w:lang w:val="es-MX"/>
                    </w:rPr>
                    <w:t xml:space="preserve"> Modelo F-120,</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 xml:space="preserve">NUM. INV. 67719   </w:t>
                  </w:r>
                </w:p>
              </w:tc>
            </w:tr>
            <w:tr w:rsidR="004A7A88" w:rsidRPr="00F22D58" w14:paraId="55B3589E" w14:textId="77777777" w:rsidTr="005F5485">
              <w:trPr>
                <w:trHeight w:val="284"/>
              </w:trPr>
              <w:tc>
                <w:tcPr>
                  <w:tcW w:w="5000" w:type="pct"/>
                  <w:shd w:val="clear" w:color="auto" w:fill="auto"/>
                  <w:vAlign w:val="center"/>
                </w:tcPr>
                <w:p w14:paraId="178B4A70"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proofErr w:type="spellStart"/>
                  <w:r w:rsidRPr="00F22D58">
                    <w:rPr>
                      <w:rFonts w:asciiTheme="minorHAnsi" w:hAnsiTheme="minorHAnsi" w:cstheme="minorHAnsi"/>
                      <w:bCs/>
                      <w:sz w:val="14"/>
                      <w:szCs w:val="14"/>
                      <w:lang w:val="es-MX"/>
                    </w:rPr>
                    <w:t>Desmalezadora</w:t>
                  </w:r>
                  <w:proofErr w:type="spellEnd"/>
                  <w:r w:rsidRPr="00F22D58">
                    <w:rPr>
                      <w:rFonts w:asciiTheme="minorHAnsi" w:hAnsiTheme="minorHAnsi" w:cstheme="minorHAnsi"/>
                      <w:bCs/>
                      <w:sz w:val="14"/>
                      <w:szCs w:val="14"/>
                      <w:lang w:val="es-MX"/>
                    </w:rPr>
                    <w:t xml:space="preserve"> </w:t>
                  </w:r>
                  <w:proofErr w:type="spellStart"/>
                  <w:r w:rsidRPr="00F22D58">
                    <w:rPr>
                      <w:rFonts w:asciiTheme="minorHAnsi" w:hAnsiTheme="minorHAnsi" w:cstheme="minorHAnsi"/>
                      <w:bCs/>
                      <w:sz w:val="14"/>
                      <w:szCs w:val="14"/>
                      <w:lang w:val="es-MX"/>
                    </w:rPr>
                    <w:t>Stihl</w:t>
                  </w:r>
                  <w:proofErr w:type="spellEnd"/>
                  <w:r w:rsidRPr="00F22D58">
                    <w:rPr>
                      <w:rFonts w:asciiTheme="minorHAnsi" w:hAnsiTheme="minorHAnsi" w:cstheme="minorHAnsi"/>
                      <w:bCs/>
                      <w:sz w:val="14"/>
                      <w:szCs w:val="14"/>
                      <w:lang w:val="es-MX"/>
                    </w:rPr>
                    <w:t xml:space="preserve"> Modelo F-120, NUM. INV. 67720</w:t>
                  </w:r>
                </w:p>
              </w:tc>
            </w:tr>
            <w:tr w:rsidR="004A7A88" w:rsidRPr="00F22D58" w14:paraId="3F29E1F1" w14:textId="77777777" w:rsidTr="005F5485">
              <w:trPr>
                <w:trHeight w:val="284"/>
              </w:trPr>
              <w:tc>
                <w:tcPr>
                  <w:tcW w:w="5000" w:type="pct"/>
                  <w:shd w:val="clear" w:color="auto" w:fill="auto"/>
                  <w:vAlign w:val="center"/>
                </w:tcPr>
                <w:p w14:paraId="5C5B8C80"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proofErr w:type="spellStart"/>
                  <w:r w:rsidRPr="00F22D58">
                    <w:rPr>
                      <w:rFonts w:asciiTheme="minorHAnsi" w:hAnsiTheme="minorHAnsi" w:cstheme="minorHAnsi"/>
                      <w:bCs/>
                      <w:sz w:val="14"/>
                      <w:szCs w:val="14"/>
                      <w:lang w:val="es-MX"/>
                    </w:rPr>
                    <w:t>Desmalezadora</w:t>
                  </w:r>
                  <w:proofErr w:type="spellEnd"/>
                  <w:r w:rsidRPr="00F22D58">
                    <w:rPr>
                      <w:rFonts w:asciiTheme="minorHAnsi" w:hAnsiTheme="minorHAnsi" w:cstheme="minorHAnsi"/>
                      <w:bCs/>
                      <w:sz w:val="14"/>
                      <w:szCs w:val="14"/>
                      <w:lang w:val="es-MX"/>
                    </w:rPr>
                    <w:t xml:space="preserve"> </w:t>
                  </w:r>
                  <w:proofErr w:type="spellStart"/>
                  <w:r w:rsidRPr="00F22D58">
                    <w:rPr>
                      <w:rFonts w:asciiTheme="minorHAnsi" w:hAnsiTheme="minorHAnsi" w:cstheme="minorHAnsi"/>
                      <w:bCs/>
                      <w:sz w:val="14"/>
                      <w:szCs w:val="14"/>
                      <w:lang w:val="es-MX"/>
                    </w:rPr>
                    <w:t>Stihl</w:t>
                  </w:r>
                  <w:proofErr w:type="spellEnd"/>
                  <w:r w:rsidRPr="00F22D58">
                    <w:rPr>
                      <w:rFonts w:asciiTheme="minorHAnsi" w:hAnsiTheme="minorHAnsi" w:cstheme="minorHAnsi"/>
                      <w:bCs/>
                      <w:sz w:val="14"/>
                      <w:szCs w:val="14"/>
                      <w:lang w:val="es-MX"/>
                    </w:rPr>
                    <w:t xml:space="preserve"> Modelo F-120,</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NUM. INV. 67721</w:t>
                  </w:r>
                </w:p>
              </w:tc>
            </w:tr>
            <w:tr w:rsidR="004A7A88" w:rsidRPr="00F22D58" w14:paraId="2268D3AF" w14:textId="77777777" w:rsidTr="005F5485">
              <w:trPr>
                <w:trHeight w:val="284"/>
              </w:trPr>
              <w:tc>
                <w:tcPr>
                  <w:tcW w:w="5000" w:type="pct"/>
                  <w:shd w:val="clear" w:color="auto" w:fill="auto"/>
                  <w:vAlign w:val="center"/>
                </w:tcPr>
                <w:p w14:paraId="44CDB36A"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r w:rsidRPr="00F22D58">
                    <w:rPr>
                      <w:rFonts w:asciiTheme="minorHAnsi" w:hAnsiTheme="minorHAnsi" w:cstheme="minorHAnsi"/>
                      <w:bCs/>
                      <w:sz w:val="14"/>
                      <w:szCs w:val="14"/>
                      <w:lang w:val="es-MX"/>
                    </w:rPr>
                    <w:t xml:space="preserve">Sopladora. </w:t>
                  </w:r>
                  <w:proofErr w:type="spellStart"/>
                  <w:r w:rsidRPr="00F22D58">
                    <w:rPr>
                      <w:rFonts w:asciiTheme="minorHAnsi" w:hAnsiTheme="minorHAnsi" w:cstheme="minorHAnsi"/>
                      <w:bCs/>
                      <w:sz w:val="14"/>
                      <w:szCs w:val="14"/>
                      <w:lang w:val="es-MX"/>
                    </w:rPr>
                    <w:t>Husqvarna</w:t>
                  </w:r>
                  <w:proofErr w:type="spellEnd"/>
                  <w:r w:rsidRPr="00F22D58">
                    <w:rPr>
                      <w:rFonts w:asciiTheme="minorHAnsi" w:hAnsiTheme="minorHAnsi" w:cstheme="minorHAnsi"/>
                      <w:bCs/>
                      <w:sz w:val="14"/>
                      <w:szCs w:val="14"/>
                      <w:lang w:val="es-MX"/>
                    </w:rPr>
                    <w:t xml:space="preserve">   Modelo 130BT, NUM. INV. 67736</w:t>
                  </w:r>
                </w:p>
              </w:tc>
            </w:tr>
            <w:tr w:rsidR="004A7A88" w:rsidRPr="00F22D58" w14:paraId="16ABCEEC" w14:textId="77777777" w:rsidTr="005F5485">
              <w:trPr>
                <w:trHeight w:val="284"/>
              </w:trPr>
              <w:tc>
                <w:tcPr>
                  <w:tcW w:w="5000" w:type="pct"/>
                  <w:shd w:val="clear" w:color="auto" w:fill="auto"/>
                  <w:vAlign w:val="center"/>
                </w:tcPr>
                <w:p w14:paraId="2A8DA2D0"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r w:rsidRPr="00F22D58">
                    <w:rPr>
                      <w:rFonts w:asciiTheme="minorHAnsi" w:hAnsiTheme="minorHAnsi" w:cstheme="minorHAnsi"/>
                      <w:bCs/>
                      <w:sz w:val="14"/>
                      <w:szCs w:val="14"/>
                      <w:lang w:val="es-MX"/>
                    </w:rPr>
                    <w:t xml:space="preserve">Motosierra Manual. </w:t>
                  </w:r>
                  <w:proofErr w:type="spellStart"/>
                  <w:r w:rsidRPr="00F22D58">
                    <w:rPr>
                      <w:rFonts w:asciiTheme="minorHAnsi" w:hAnsiTheme="minorHAnsi" w:cstheme="minorHAnsi"/>
                      <w:bCs/>
                      <w:sz w:val="14"/>
                      <w:szCs w:val="14"/>
                      <w:lang w:val="es-MX"/>
                    </w:rPr>
                    <w:t>Husqvarna</w:t>
                  </w:r>
                  <w:proofErr w:type="spellEnd"/>
                  <w:r w:rsidRPr="00F22D58">
                    <w:rPr>
                      <w:rFonts w:asciiTheme="minorHAnsi" w:hAnsiTheme="minorHAnsi" w:cstheme="minorHAnsi"/>
                      <w:bCs/>
                      <w:sz w:val="14"/>
                      <w:szCs w:val="14"/>
                      <w:lang w:val="es-MX"/>
                    </w:rPr>
                    <w:t xml:space="preserve"> Modelo 61,</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NUM. INV. 67707</w:t>
                  </w:r>
                </w:p>
              </w:tc>
            </w:tr>
            <w:tr w:rsidR="004A7A88" w:rsidRPr="00F22D58" w14:paraId="730BFFCC" w14:textId="77777777" w:rsidTr="005F5485">
              <w:trPr>
                <w:trHeight w:val="284"/>
              </w:trPr>
              <w:tc>
                <w:tcPr>
                  <w:tcW w:w="5000" w:type="pct"/>
                  <w:shd w:val="clear" w:color="auto" w:fill="auto"/>
                  <w:vAlign w:val="center"/>
                </w:tcPr>
                <w:p w14:paraId="582DE08A"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proofErr w:type="spellStart"/>
                  <w:r w:rsidRPr="00F22D58">
                    <w:rPr>
                      <w:rFonts w:asciiTheme="minorHAnsi" w:hAnsiTheme="minorHAnsi" w:cstheme="minorHAnsi"/>
                      <w:bCs/>
                      <w:sz w:val="14"/>
                      <w:szCs w:val="14"/>
                      <w:lang w:val="es-MX"/>
                    </w:rPr>
                    <w:t>Desmalezadora</w:t>
                  </w:r>
                  <w:proofErr w:type="spellEnd"/>
                  <w:r w:rsidRPr="00F22D58">
                    <w:rPr>
                      <w:rFonts w:asciiTheme="minorHAnsi" w:hAnsiTheme="minorHAnsi" w:cstheme="minorHAnsi"/>
                      <w:bCs/>
                      <w:sz w:val="14"/>
                      <w:szCs w:val="14"/>
                      <w:lang w:val="es-MX"/>
                    </w:rPr>
                    <w:t xml:space="preserve"> profesional,</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SIN/NUM. INV.</w:t>
                  </w:r>
                </w:p>
              </w:tc>
            </w:tr>
            <w:tr w:rsidR="004A7A88" w:rsidRPr="00F22D58" w14:paraId="5FAF0D9B" w14:textId="77777777" w:rsidTr="005F5485">
              <w:trPr>
                <w:trHeight w:val="284"/>
              </w:trPr>
              <w:tc>
                <w:tcPr>
                  <w:tcW w:w="5000" w:type="pct"/>
                  <w:shd w:val="clear" w:color="auto" w:fill="auto"/>
                  <w:vAlign w:val="center"/>
                </w:tcPr>
                <w:p w14:paraId="2E612401"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proofErr w:type="spellStart"/>
                  <w:r w:rsidRPr="00F22D58">
                    <w:rPr>
                      <w:rFonts w:asciiTheme="minorHAnsi" w:hAnsiTheme="minorHAnsi" w:cstheme="minorHAnsi"/>
                      <w:bCs/>
                      <w:sz w:val="14"/>
                      <w:szCs w:val="14"/>
                      <w:lang w:val="es-MX"/>
                    </w:rPr>
                    <w:t>Desmalezadora</w:t>
                  </w:r>
                  <w:proofErr w:type="spellEnd"/>
                  <w:r w:rsidRPr="00F22D58">
                    <w:rPr>
                      <w:rFonts w:asciiTheme="minorHAnsi" w:hAnsiTheme="minorHAnsi" w:cstheme="minorHAnsi"/>
                      <w:bCs/>
                      <w:sz w:val="14"/>
                      <w:szCs w:val="14"/>
                      <w:lang w:val="es-MX"/>
                    </w:rPr>
                    <w:t xml:space="preserve"> </w:t>
                  </w:r>
                  <w:proofErr w:type="spellStart"/>
                  <w:r w:rsidRPr="00F22D58">
                    <w:rPr>
                      <w:rFonts w:asciiTheme="minorHAnsi" w:hAnsiTheme="minorHAnsi" w:cstheme="minorHAnsi"/>
                      <w:bCs/>
                      <w:sz w:val="14"/>
                      <w:szCs w:val="14"/>
                      <w:lang w:val="es-MX"/>
                    </w:rPr>
                    <w:t>Stihl</w:t>
                  </w:r>
                  <w:proofErr w:type="spellEnd"/>
                  <w:r w:rsidRPr="00F22D58">
                    <w:rPr>
                      <w:rFonts w:asciiTheme="minorHAnsi" w:hAnsiTheme="minorHAnsi" w:cstheme="minorHAnsi"/>
                      <w:bCs/>
                      <w:sz w:val="14"/>
                      <w:szCs w:val="14"/>
                      <w:lang w:val="es-MX"/>
                    </w:rPr>
                    <w:t xml:space="preserve"> Modelo F-280,</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NUM. INV. 3067</w:t>
                  </w:r>
                </w:p>
              </w:tc>
            </w:tr>
            <w:tr w:rsidR="004A7A88" w:rsidRPr="00F22D58" w14:paraId="66CD6752" w14:textId="77777777" w:rsidTr="005F5485">
              <w:trPr>
                <w:trHeight w:val="284"/>
              </w:trPr>
              <w:tc>
                <w:tcPr>
                  <w:tcW w:w="5000" w:type="pct"/>
                  <w:shd w:val="clear" w:color="auto" w:fill="auto"/>
                  <w:vAlign w:val="center"/>
                </w:tcPr>
                <w:p w14:paraId="59A9EBF1"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proofErr w:type="spellStart"/>
                  <w:r w:rsidRPr="00F22D58">
                    <w:rPr>
                      <w:rFonts w:asciiTheme="minorHAnsi" w:hAnsiTheme="minorHAnsi" w:cstheme="minorHAnsi"/>
                      <w:bCs/>
                      <w:sz w:val="14"/>
                      <w:szCs w:val="14"/>
                      <w:lang w:val="es-MX"/>
                    </w:rPr>
                    <w:t>Desmalezadora</w:t>
                  </w:r>
                  <w:proofErr w:type="spellEnd"/>
                  <w:r w:rsidRPr="00F22D58">
                    <w:rPr>
                      <w:rFonts w:asciiTheme="minorHAnsi" w:hAnsiTheme="minorHAnsi" w:cstheme="minorHAnsi"/>
                      <w:bCs/>
                      <w:sz w:val="14"/>
                      <w:szCs w:val="14"/>
                      <w:lang w:val="es-MX"/>
                    </w:rPr>
                    <w:t xml:space="preserve"> </w:t>
                  </w:r>
                  <w:proofErr w:type="spellStart"/>
                  <w:r w:rsidRPr="00F22D58">
                    <w:rPr>
                      <w:rFonts w:asciiTheme="minorHAnsi" w:hAnsiTheme="minorHAnsi" w:cstheme="minorHAnsi"/>
                      <w:bCs/>
                      <w:sz w:val="14"/>
                      <w:szCs w:val="14"/>
                      <w:lang w:val="es-MX"/>
                    </w:rPr>
                    <w:t>Stihl</w:t>
                  </w:r>
                  <w:proofErr w:type="spellEnd"/>
                  <w:r w:rsidRPr="00F22D58">
                    <w:rPr>
                      <w:rFonts w:asciiTheme="minorHAnsi" w:hAnsiTheme="minorHAnsi" w:cstheme="minorHAnsi"/>
                      <w:bCs/>
                      <w:sz w:val="14"/>
                      <w:szCs w:val="14"/>
                      <w:lang w:val="es-MX"/>
                    </w:rPr>
                    <w:t xml:space="preserve"> Modelo F-280,</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NUM. INV. 00025723</w:t>
                  </w:r>
                </w:p>
              </w:tc>
            </w:tr>
            <w:tr w:rsidR="004A7A88" w:rsidRPr="00F22D58" w14:paraId="689AB0AD" w14:textId="77777777" w:rsidTr="005F5485">
              <w:trPr>
                <w:trHeight w:val="284"/>
              </w:trPr>
              <w:tc>
                <w:tcPr>
                  <w:tcW w:w="5000" w:type="pct"/>
                  <w:shd w:val="clear" w:color="auto" w:fill="auto"/>
                  <w:vAlign w:val="center"/>
                </w:tcPr>
                <w:p w14:paraId="7101AEC5"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proofErr w:type="spellStart"/>
                  <w:r w:rsidRPr="00F22D58">
                    <w:rPr>
                      <w:rFonts w:asciiTheme="minorHAnsi" w:hAnsiTheme="minorHAnsi" w:cstheme="minorHAnsi"/>
                      <w:bCs/>
                      <w:sz w:val="14"/>
                      <w:szCs w:val="14"/>
                      <w:lang w:val="es-MX"/>
                    </w:rPr>
                    <w:t>Desmalezadora</w:t>
                  </w:r>
                  <w:proofErr w:type="spellEnd"/>
                  <w:r w:rsidRPr="00F22D58">
                    <w:rPr>
                      <w:rFonts w:asciiTheme="minorHAnsi" w:hAnsiTheme="minorHAnsi" w:cstheme="minorHAnsi"/>
                      <w:bCs/>
                      <w:sz w:val="14"/>
                      <w:szCs w:val="14"/>
                      <w:lang w:val="es-MX"/>
                    </w:rPr>
                    <w:t xml:space="preserve"> </w:t>
                  </w:r>
                  <w:proofErr w:type="spellStart"/>
                  <w:r w:rsidRPr="00F22D58">
                    <w:rPr>
                      <w:rFonts w:asciiTheme="minorHAnsi" w:hAnsiTheme="minorHAnsi" w:cstheme="minorHAnsi"/>
                      <w:bCs/>
                      <w:sz w:val="14"/>
                      <w:szCs w:val="14"/>
                      <w:lang w:val="es-MX"/>
                    </w:rPr>
                    <w:t>Stihl</w:t>
                  </w:r>
                  <w:proofErr w:type="spellEnd"/>
                  <w:r w:rsidRPr="00F22D58">
                    <w:rPr>
                      <w:rFonts w:asciiTheme="minorHAnsi" w:hAnsiTheme="minorHAnsi" w:cstheme="minorHAnsi"/>
                      <w:bCs/>
                      <w:sz w:val="14"/>
                      <w:szCs w:val="14"/>
                      <w:lang w:val="es-MX"/>
                    </w:rPr>
                    <w:t xml:space="preserve"> Modelo F-120,</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NUM. INV. 67710</w:t>
                  </w:r>
                </w:p>
              </w:tc>
            </w:tr>
            <w:tr w:rsidR="004A7A88" w:rsidRPr="00F22D58" w14:paraId="643B139A" w14:textId="77777777" w:rsidTr="005F5485">
              <w:trPr>
                <w:trHeight w:val="284"/>
              </w:trPr>
              <w:tc>
                <w:tcPr>
                  <w:tcW w:w="5000" w:type="pct"/>
                  <w:shd w:val="clear" w:color="auto" w:fill="auto"/>
                  <w:vAlign w:val="center"/>
                </w:tcPr>
                <w:p w14:paraId="1178D975"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proofErr w:type="spellStart"/>
                  <w:r w:rsidRPr="00F22D58">
                    <w:rPr>
                      <w:rFonts w:asciiTheme="minorHAnsi" w:hAnsiTheme="minorHAnsi" w:cstheme="minorHAnsi"/>
                      <w:bCs/>
                      <w:sz w:val="14"/>
                      <w:szCs w:val="14"/>
                      <w:lang w:val="es-MX"/>
                    </w:rPr>
                    <w:t>Desmalezadora</w:t>
                  </w:r>
                  <w:proofErr w:type="spellEnd"/>
                  <w:r w:rsidRPr="00F22D58">
                    <w:rPr>
                      <w:rFonts w:asciiTheme="minorHAnsi" w:hAnsiTheme="minorHAnsi" w:cstheme="minorHAnsi"/>
                      <w:bCs/>
                      <w:sz w:val="14"/>
                      <w:szCs w:val="14"/>
                      <w:lang w:val="es-MX"/>
                    </w:rPr>
                    <w:t xml:space="preserve"> </w:t>
                  </w:r>
                  <w:proofErr w:type="spellStart"/>
                  <w:r w:rsidRPr="00F22D58">
                    <w:rPr>
                      <w:rFonts w:asciiTheme="minorHAnsi" w:hAnsiTheme="minorHAnsi" w:cstheme="minorHAnsi"/>
                      <w:bCs/>
                      <w:sz w:val="14"/>
                      <w:szCs w:val="14"/>
                      <w:lang w:val="es-MX"/>
                    </w:rPr>
                    <w:t>Stihl</w:t>
                  </w:r>
                  <w:proofErr w:type="spellEnd"/>
                  <w:r w:rsidRPr="00F22D58">
                    <w:rPr>
                      <w:rFonts w:asciiTheme="minorHAnsi" w:hAnsiTheme="minorHAnsi" w:cstheme="minorHAnsi"/>
                      <w:bCs/>
                      <w:sz w:val="14"/>
                      <w:szCs w:val="14"/>
                      <w:lang w:val="es-MX"/>
                    </w:rPr>
                    <w:t xml:space="preserve"> Modelo F-120,</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NUM. INV. 67712</w:t>
                  </w:r>
                </w:p>
              </w:tc>
            </w:tr>
            <w:tr w:rsidR="004A7A88" w:rsidRPr="00F22D58" w14:paraId="49A3AB1F" w14:textId="77777777" w:rsidTr="005F5485">
              <w:trPr>
                <w:trHeight w:val="284"/>
              </w:trPr>
              <w:tc>
                <w:tcPr>
                  <w:tcW w:w="5000" w:type="pct"/>
                  <w:shd w:val="clear" w:color="auto" w:fill="auto"/>
                  <w:vAlign w:val="center"/>
                </w:tcPr>
                <w:p w14:paraId="496BDA54"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proofErr w:type="spellStart"/>
                  <w:r w:rsidRPr="00F22D58">
                    <w:rPr>
                      <w:rFonts w:asciiTheme="minorHAnsi" w:hAnsiTheme="minorHAnsi" w:cstheme="minorHAnsi"/>
                      <w:bCs/>
                      <w:sz w:val="14"/>
                      <w:szCs w:val="14"/>
                      <w:lang w:val="es-MX"/>
                    </w:rPr>
                    <w:t>Desmalezadora</w:t>
                  </w:r>
                  <w:proofErr w:type="spellEnd"/>
                  <w:r w:rsidRPr="00F22D58">
                    <w:rPr>
                      <w:rFonts w:asciiTheme="minorHAnsi" w:hAnsiTheme="minorHAnsi" w:cstheme="minorHAnsi"/>
                      <w:bCs/>
                      <w:sz w:val="14"/>
                      <w:szCs w:val="14"/>
                      <w:lang w:val="es-MX"/>
                    </w:rPr>
                    <w:t xml:space="preserve"> </w:t>
                  </w:r>
                  <w:proofErr w:type="spellStart"/>
                  <w:r w:rsidRPr="00F22D58">
                    <w:rPr>
                      <w:rFonts w:asciiTheme="minorHAnsi" w:hAnsiTheme="minorHAnsi" w:cstheme="minorHAnsi"/>
                      <w:bCs/>
                      <w:sz w:val="14"/>
                      <w:szCs w:val="14"/>
                      <w:lang w:val="es-MX"/>
                    </w:rPr>
                    <w:t>Stihl</w:t>
                  </w:r>
                  <w:proofErr w:type="spellEnd"/>
                  <w:r w:rsidRPr="00F22D58">
                    <w:rPr>
                      <w:rFonts w:asciiTheme="minorHAnsi" w:hAnsiTheme="minorHAnsi" w:cstheme="minorHAnsi"/>
                      <w:bCs/>
                      <w:sz w:val="14"/>
                      <w:szCs w:val="14"/>
                      <w:lang w:val="es-MX"/>
                    </w:rPr>
                    <w:t xml:space="preserve"> Modelo F-120,</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NUM. INV. 67713</w:t>
                  </w:r>
                </w:p>
              </w:tc>
            </w:tr>
            <w:tr w:rsidR="004A7A88" w:rsidRPr="00F22D58" w14:paraId="453F9A88" w14:textId="77777777" w:rsidTr="005F5485">
              <w:trPr>
                <w:trHeight w:val="284"/>
              </w:trPr>
              <w:tc>
                <w:tcPr>
                  <w:tcW w:w="5000" w:type="pct"/>
                  <w:shd w:val="clear" w:color="auto" w:fill="auto"/>
                  <w:vAlign w:val="center"/>
                </w:tcPr>
                <w:p w14:paraId="26E89F9A"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r w:rsidRPr="00F22D58">
                    <w:rPr>
                      <w:rFonts w:asciiTheme="minorHAnsi" w:hAnsiTheme="minorHAnsi" w:cstheme="minorHAnsi"/>
                      <w:bCs/>
                      <w:sz w:val="14"/>
                      <w:szCs w:val="14"/>
                      <w:lang w:val="es-MX"/>
                    </w:rPr>
                    <w:lastRenderedPageBreak/>
                    <w:t xml:space="preserve">Sopladora </w:t>
                  </w:r>
                  <w:proofErr w:type="spellStart"/>
                  <w:r w:rsidRPr="00F22D58">
                    <w:rPr>
                      <w:rFonts w:asciiTheme="minorHAnsi" w:hAnsiTheme="minorHAnsi" w:cstheme="minorHAnsi"/>
                      <w:bCs/>
                      <w:sz w:val="14"/>
                      <w:szCs w:val="14"/>
                      <w:lang w:val="es-MX"/>
                    </w:rPr>
                    <w:t>Husqvarna</w:t>
                  </w:r>
                  <w:proofErr w:type="spellEnd"/>
                  <w:r w:rsidRPr="00F22D58">
                    <w:rPr>
                      <w:rFonts w:asciiTheme="minorHAnsi" w:hAnsiTheme="minorHAnsi" w:cstheme="minorHAnsi"/>
                      <w:bCs/>
                      <w:sz w:val="14"/>
                      <w:szCs w:val="14"/>
                      <w:lang w:val="es-MX"/>
                    </w:rPr>
                    <w:t xml:space="preserve"> Modelo 130BT,</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NUM. INV. 67733</w:t>
                  </w:r>
                </w:p>
              </w:tc>
            </w:tr>
            <w:tr w:rsidR="004A7A88" w:rsidRPr="00F22D58" w14:paraId="1DA0E62A" w14:textId="77777777" w:rsidTr="005F5485">
              <w:trPr>
                <w:trHeight w:val="284"/>
              </w:trPr>
              <w:tc>
                <w:tcPr>
                  <w:tcW w:w="5000" w:type="pct"/>
                  <w:shd w:val="clear" w:color="auto" w:fill="auto"/>
                  <w:vAlign w:val="center"/>
                </w:tcPr>
                <w:p w14:paraId="3418271A"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r w:rsidRPr="00F22D58">
                    <w:rPr>
                      <w:rFonts w:asciiTheme="minorHAnsi" w:hAnsiTheme="minorHAnsi" w:cstheme="minorHAnsi"/>
                      <w:bCs/>
                      <w:sz w:val="14"/>
                      <w:szCs w:val="14"/>
                      <w:lang w:val="es-MX"/>
                    </w:rPr>
                    <w:t xml:space="preserve">Motosierra Telescópica </w:t>
                  </w:r>
                  <w:proofErr w:type="spellStart"/>
                  <w:r w:rsidRPr="00F22D58">
                    <w:rPr>
                      <w:rFonts w:asciiTheme="minorHAnsi" w:hAnsiTheme="minorHAnsi" w:cstheme="minorHAnsi"/>
                      <w:bCs/>
                      <w:sz w:val="14"/>
                      <w:szCs w:val="14"/>
                      <w:lang w:val="es-MX"/>
                    </w:rPr>
                    <w:t>Shindaiwa</w:t>
                  </w:r>
                  <w:proofErr w:type="spellEnd"/>
                  <w:r w:rsidRPr="00F22D58">
                    <w:rPr>
                      <w:rFonts w:asciiTheme="minorHAnsi" w:hAnsiTheme="minorHAnsi" w:cstheme="minorHAnsi"/>
                      <w:bCs/>
                      <w:sz w:val="14"/>
                      <w:szCs w:val="14"/>
                      <w:lang w:val="es-MX"/>
                    </w:rPr>
                    <w:t>,</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NUM. INV. 88221</w:t>
                  </w:r>
                </w:p>
              </w:tc>
            </w:tr>
            <w:tr w:rsidR="004A7A88" w:rsidRPr="00F22D58" w14:paraId="6E7AA534" w14:textId="77777777" w:rsidTr="005F5485">
              <w:trPr>
                <w:trHeight w:val="284"/>
              </w:trPr>
              <w:tc>
                <w:tcPr>
                  <w:tcW w:w="5000" w:type="pct"/>
                  <w:shd w:val="clear" w:color="auto" w:fill="auto"/>
                  <w:vAlign w:val="center"/>
                </w:tcPr>
                <w:p w14:paraId="40AAAB4E"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proofErr w:type="spellStart"/>
                  <w:r w:rsidRPr="00F22D58">
                    <w:rPr>
                      <w:rFonts w:asciiTheme="minorHAnsi" w:hAnsiTheme="minorHAnsi" w:cstheme="minorHAnsi"/>
                      <w:bCs/>
                      <w:sz w:val="14"/>
                      <w:szCs w:val="14"/>
                      <w:lang w:val="es-MX"/>
                    </w:rPr>
                    <w:t>Desmalezadora</w:t>
                  </w:r>
                  <w:proofErr w:type="spellEnd"/>
                  <w:r w:rsidRPr="00F22D58">
                    <w:rPr>
                      <w:rFonts w:asciiTheme="minorHAnsi" w:hAnsiTheme="minorHAnsi" w:cstheme="minorHAnsi"/>
                      <w:bCs/>
                      <w:sz w:val="14"/>
                      <w:szCs w:val="14"/>
                      <w:lang w:val="es-MX"/>
                    </w:rPr>
                    <w:t xml:space="preserve"> </w:t>
                  </w:r>
                  <w:proofErr w:type="spellStart"/>
                  <w:r w:rsidRPr="00F22D58">
                    <w:rPr>
                      <w:rFonts w:asciiTheme="minorHAnsi" w:hAnsiTheme="minorHAnsi" w:cstheme="minorHAnsi"/>
                      <w:bCs/>
                      <w:sz w:val="14"/>
                      <w:szCs w:val="14"/>
                      <w:lang w:val="es-MX"/>
                    </w:rPr>
                    <w:t>Stihl</w:t>
                  </w:r>
                  <w:proofErr w:type="spellEnd"/>
                  <w:r w:rsidRPr="00F22D58">
                    <w:rPr>
                      <w:rFonts w:asciiTheme="minorHAnsi" w:hAnsiTheme="minorHAnsi" w:cstheme="minorHAnsi"/>
                      <w:bCs/>
                      <w:sz w:val="14"/>
                      <w:szCs w:val="14"/>
                      <w:lang w:val="es-MX"/>
                    </w:rPr>
                    <w:t xml:space="preserve"> Modelo F-280,</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NUM. INV. 00025726</w:t>
                  </w:r>
                </w:p>
              </w:tc>
            </w:tr>
            <w:tr w:rsidR="004A7A88" w:rsidRPr="00F22D58" w14:paraId="6808AE13" w14:textId="77777777" w:rsidTr="005F5485">
              <w:trPr>
                <w:trHeight w:val="284"/>
              </w:trPr>
              <w:tc>
                <w:tcPr>
                  <w:tcW w:w="5000" w:type="pct"/>
                  <w:shd w:val="clear" w:color="auto" w:fill="auto"/>
                  <w:vAlign w:val="center"/>
                </w:tcPr>
                <w:p w14:paraId="72209BDF"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proofErr w:type="spellStart"/>
                  <w:r w:rsidRPr="00F22D58">
                    <w:rPr>
                      <w:rFonts w:asciiTheme="minorHAnsi" w:hAnsiTheme="minorHAnsi" w:cstheme="minorHAnsi"/>
                      <w:bCs/>
                      <w:sz w:val="14"/>
                      <w:szCs w:val="14"/>
                      <w:lang w:val="es-MX"/>
                    </w:rPr>
                    <w:t>Desmalezadora</w:t>
                  </w:r>
                  <w:proofErr w:type="spellEnd"/>
                  <w:r w:rsidRPr="00F22D58">
                    <w:rPr>
                      <w:rFonts w:asciiTheme="minorHAnsi" w:hAnsiTheme="minorHAnsi" w:cstheme="minorHAnsi"/>
                      <w:bCs/>
                      <w:sz w:val="14"/>
                      <w:szCs w:val="14"/>
                      <w:lang w:val="es-MX"/>
                    </w:rPr>
                    <w:t xml:space="preserve"> </w:t>
                  </w:r>
                  <w:proofErr w:type="spellStart"/>
                  <w:r w:rsidRPr="00F22D58">
                    <w:rPr>
                      <w:rFonts w:asciiTheme="minorHAnsi" w:hAnsiTheme="minorHAnsi" w:cstheme="minorHAnsi"/>
                      <w:bCs/>
                      <w:sz w:val="14"/>
                      <w:szCs w:val="14"/>
                      <w:lang w:val="es-MX"/>
                    </w:rPr>
                    <w:t>Stihl</w:t>
                  </w:r>
                  <w:proofErr w:type="spellEnd"/>
                  <w:r w:rsidRPr="00F22D58">
                    <w:rPr>
                      <w:rFonts w:asciiTheme="minorHAnsi" w:hAnsiTheme="minorHAnsi" w:cstheme="minorHAnsi"/>
                      <w:bCs/>
                      <w:sz w:val="14"/>
                      <w:szCs w:val="14"/>
                      <w:lang w:val="es-MX"/>
                    </w:rPr>
                    <w:t xml:space="preserve"> Modelo F-120,</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NUM. INV. 67722</w:t>
                  </w:r>
                </w:p>
              </w:tc>
            </w:tr>
            <w:tr w:rsidR="004A7A88" w:rsidRPr="00F22D58" w14:paraId="2FA63AA4" w14:textId="77777777" w:rsidTr="005F5485">
              <w:trPr>
                <w:trHeight w:val="284"/>
              </w:trPr>
              <w:tc>
                <w:tcPr>
                  <w:tcW w:w="5000" w:type="pct"/>
                  <w:shd w:val="clear" w:color="auto" w:fill="auto"/>
                  <w:vAlign w:val="center"/>
                </w:tcPr>
                <w:p w14:paraId="300AF6AE"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proofErr w:type="spellStart"/>
                  <w:r w:rsidRPr="00F22D58">
                    <w:rPr>
                      <w:rFonts w:asciiTheme="minorHAnsi" w:hAnsiTheme="minorHAnsi" w:cstheme="minorHAnsi"/>
                      <w:bCs/>
                      <w:sz w:val="14"/>
                      <w:szCs w:val="14"/>
                      <w:lang w:val="es-MX"/>
                    </w:rPr>
                    <w:t>Desmalezadora</w:t>
                  </w:r>
                  <w:proofErr w:type="spellEnd"/>
                  <w:r w:rsidRPr="00F22D58">
                    <w:rPr>
                      <w:rFonts w:asciiTheme="minorHAnsi" w:hAnsiTheme="minorHAnsi" w:cstheme="minorHAnsi"/>
                      <w:bCs/>
                      <w:sz w:val="14"/>
                      <w:szCs w:val="14"/>
                      <w:lang w:val="es-MX"/>
                    </w:rPr>
                    <w:t xml:space="preserve"> </w:t>
                  </w:r>
                  <w:proofErr w:type="spellStart"/>
                  <w:r w:rsidRPr="00F22D58">
                    <w:rPr>
                      <w:rFonts w:asciiTheme="minorHAnsi" w:hAnsiTheme="minorHAnsi" w:cstheme="minorHAnsi"/>
                      <w:bCs/>
                      <w:sz w:val="14"/>
                      <w:szCs w:val="14"/>
                      <w:lang w:val="es-MX"/>
                    </w:rPr>
                    <w:t>Stihl</w:t>
                  </w:r>
                  <w:proofErr w:type="spellEnd"/>
                  <w:r w:rsidRPr="00F22D58">
                    <w:rPr>
                      <w:rFonts w:asciiTheme="minorHAnsi" w:hAnsiTheme="minorHAnsi" w:cstheme="minorHAnsi"/>
                      <w:bCs/>
                      <w:sz w:val="14"/>
                      <w:szCs w:val="14"/>
                      <w:lang w:val="es-MX"/>
                    </w:rPr>
                    <w:t xml:space="preserve"> Modelo F-120</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NUM. INV. 67723</w:t>
                  </w:r>
                </w:p>
              </w:tc>
            </w:tr>
            <w:tr w:rsidR="004A7A88" w:rsidRPr="00F22D58" w14:paraId="6E447D06" w14:textId="77777777" w:rsidTr="005F5485">
              <w:trPr>
                <w:trHeight w:val="284"/>
              </w:trPr>
              <w:tc>
                <w:tcPr>
                  <w:tcW w:w="5000" w:type="pct"/>
                  <w:shd w:val="clear" w:color="auto" w:fill="auto"/>
                  <w:vAlign w:val="center"/>
                </w:tcPr>
                <w:p w14:paraId="17247FB8"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proofErr w:type="spellStart"/>
                  <w:r w:rsidRPr="00F22D58">
                    <w:rPr>
                      <w:rFonts w:asciiTheme="minorHAnsi" w:hAnsiTheme="minorHAnsi" w:cstheme="minorHAnsi"/>
                      <w:bCs/>
                      <w:sz w:val="14"/>
                      <w:szCs w:val="14"/>
                      <w:lang w:val="es-MX"/>
                    </w:rPr>
                    <w:t>Desmalezadora</w:t>
                  </w:r>
                  <w:proofErr w:type="spellEnd"/>
                  <w:r w:rsidRPr="00F22D58">
                    <w:rPr>
                      <w:rFonts w:asciiTheme="minorHAnsi" w:hAnsiTheme="minorHAnsi" w:cstheme="minorHAnsi"/>
                      <w:bCs/>
                      <w:sz w:val="14"/>
                      <w:szCs w:val="14"/>
                      <w:lang w:val="es-MX"/>
                    </w:rPr>
                    <w:t xml:space="preserve"> </w:t>
                  </w:r>
                  <w:proofErr w:type="spellStart"/>
                  <w:r w:rsidRPr="00F22D58">
                    <w:rPr>
                      <w:rFonts w:asciiTheme="minorHAnsi" w:hAnsiTheme="minorHAnsi" w:cstheme="minorHAnsi"/>
                      <w:bCs/>
                      <w:sz w:val="14"/>
                      <w:szCs w:val="14"/>
                      <w:lang w:val="es-MX"/>
                    </w:rPr>
                    <w:t>Stihl</w:t>
                  </w:r>
                  <w:proofErr w:type="spellEnd"/>
                  <w:r w:rsidRPr="00F22D58">
                    <w:rPr>
                      <w:rFonts w:asciiTheme="minorHAnsi" w:hAnsiTheme="minorHAnsi" w:cstheme="minorHAnsi"/>
                      <w:bCs/>
                      <w:sz w:val="14"/>
                      <w:szCs w:val="14"/>
                      <w:lang w:val="es-MX"/>
                    </w:rPr>
                    <w:t xml:space="preserve"> Modelo F-120,</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NUM. INV. 67724</w:t>
                  </w:r>
                </w:p>
              </w:tc>
            </w:tr>
            <w:tr w:rsidR="004A7A88" w:rsidRPr="00F22D58" w14:paraId="63D19193" w14:textId="77777777" w:rsidTr="005F5485">
              <w:trPr>
                <w:trHeight w:val="284"/>
              </w:trPr>
              <w:tc>
                <w:tcPr>
                  <w:tcW w:w="5000" w:type="pct"/>
                  <w:shd w:val="clear" w:color="auto" w:fill="auto"/>
                  <w:vAlign w:val="center"/>
                </w:tcPr>
                <w:p w14:paraId="547D3E73"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proofErr w:type="spellStart"/>
                  <w:r w:rsidRPr="00F22D58">
                    <w:rPr>
                      <w:rFonts w:asciiTheme="minorHAnsi" w:hAnsiTheme="minorHAnsi" w:cstheme="minorHAnsi"/>
                      <w:bCs/>
                      <w:sz w:val="14"/>
                      <w:szCs w:val="14"/>
                      <w:lang w:val="es-MX"/>
                    </w:rPr>
                    <w:t>Desmalezadora</w:t>
                  </w:r>
                  <w:proofErr w:type="spellEnd"/>
                  <w:r w:rsidRPr="00F22D58">
                    <w:rPr>
                      <w:rFonts w:asciiTheme="minorHAnsi" w:hAnsiTheme="minorHAnsi" w:cstheme="minorHAnsi"/>
                      <w:bCs/>
                      <w:sz w:val="14"/>
                      <w:szCs w:val="14"/>
                      <w:lang w:val="es-MX"/>
                    </w:rPr>
                    <w:t xml:space="preserve"> </w:t>
                  </w:r>
                  <w:proofErr w:type="spellStart"/>
                  <w:r w:rsidRPr="00F22D58">
                    <w:rPr>
                      <w:rFonts w:asciiTheme="minorHAnsi" w:hAnsiTheme="minorHAnsi" w:cstheme="minorHAnsi"/>
                      <w:bCs/>
                      <w:sz w:val="14"/>
                      <w:szCs w:val="14"/>
                      <w:lang w:val="es-MX"/>
                    </w:rPr>
                    <w:t>Stihl</w:t>
                  </w:r>
                  <w:proofErr w:type="spellEnd"/>
                  <w:r w:rsidRPr="00F22D58">
                    <w:rPr>
                      <w:rFonts w:asciiTheme="minorHAnsi" w:hAnsiTheme="minorHAnsi" w:cstheme="minorHAnsi"/>
                      <w:bCs/>
                      <w:sz w:val="14"/>
                      <w:szCs w:val="14"/>
                      <w:lang w:val="es-MX"/>
                    </w:rPr>
                    <w:t xml:space="preserve"> Modelo F-120,</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NUM. INV. 67725</w:t>
                  </w:r>
                </w:p>
              </w:tc>
            </w:tr>
            <w:tr w:rsidR="004A7A88" w:rsidRPr="00F22D58" w14:paraId="6D51F494" w14:textId="77777777" w:rsidTr="005F5485">
              <w:trPr>
                <w:trHeight w:val="284"/>
              </w:trPr>
              <w:tc>
                <w:tcPr>
                  <w:tcW w:w="5000" w:type="pct"/>
                  <w:shd w:val="clear" w:color="auto" w:fill="auto"/>
                  <w:vAlign w:val="center"/>
                </w:tcPr>
                <w:p w14:paraId="79CA9F66"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r w:rsidRPr="00F22D58">
                    <w:rPr>
                      <w:rFonts w:asciiTheme="minorHAnsi" w:hAnsiTheme="minorHAnsi" w:cstheme="minorHAnsi"/>
                      <w:bCs/>
                      <w:sz w:val="14"/>
                      <w:szCs w:val="14"/>
                      <w:lang w:val="es-MX"/>
                    </w:rPr>
                    <w:t xml:space="preserve">Sopladora de Mochila </w:t>
                  </w:r>
                  <w:proofErr w:type="spellStart"/>
                  <w:r w:rsidRPr="00F22D58">
                    <w:rPr>
                      <w:rFonts w:asciiTheme="minorHAnsi" w:hAnsiTheme="minorHAnsi" w:cstheme="minorHAnsi"/>
                      <w:bCs/>
                      <w:sz w:val="14"/>
                      <w:szCs w:val="14"/>
                      <w:lang w:val="es-MX"/>
                    </w:rPr>
                    <w:t>Sthil</w:t>
                  </w:r>
                  <w:proofErr w:type="spellEnd"/>
                  <w:r w:rsidRPr="00F22D58">
                    <w:rPr>
                      <w:rFonts w:asciiTheme="minorHAnsi" w:hAnsiTheme="minorHAnsi" w:cstheme="minorHAnsi"/>
                      <w:bCs/>
                      <w:sz w:val="14"/>
                      <w:szCs w:val="14"/>
                      <w:lang w:val="es-MX"/>
                    </w:rPr>
                    <w:t>,</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NUM. INV. 3062</w:t>
                  </w:r>
                </w:p>
              </w:tc>
            </w:tr>
            <w:tr w:rsidR="004A7A88" w:rsidRPr="00F22D58" w14:paraId="0EA31132" w14:textId="77777777" w:rsidTr="005F5485">
              <w:trPr>
                <w:trHeight w:val="284"/>
              </w:trPr>
              <w:tc>
                <w:tcPr>
                  <w:tcW w:w="5000" w:type="pct"/>
                  <w:shd w:val="clear" w:color="auto" w:fill="auto"/>
                  <w:vAlign w:val="center"/>
                </w:tcPr>
                <w:p w14:paraId="7C20BA96"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r w:rsidRPr="00F22D58">
                    <w:rPr>
                      <w:rFonts w:asciiTheme="minorHAnsi" w:hAnsiTheme="minorHAnsi" w:cstheme="minorHAnsi"/>
                      <w:bCs/>
                      <w:sz w:val="14"/>
                      <w:szCs w:val="14"/>
                      <w:lang w:val="es-MX"/>
                    </w:rPr>
                    <w:t xml:space="preserve">Motosierra Telescópica </w:t>
                  </w:r>
                  <w:proofErr w:type="spellStart"/>
                  <w:r w:rsidRPr="00F22D58">
                    <w:rPr>
                      <w:rFonts w:asciiTheme="minorHAnsi" w:hAnsiTheme="minorHAnsi" w:cstheme="minorHAnsi"/>
                      <w:bCs/>
                      <w:sz w:val="14"/>
                      <w:szCs w:val="14"/>
                      <w:lang w:val="es-MX"/>
                    </w:rPr>
                    <w:t>Stihl</w:t>
                  </w:r>
                  <w:proofErr w:type="spellEnd"/>
                  <w:r w:rsidRPr="00F22D58">
                    <w:rPr>
                      <w:rFonts w:asciiTheme="minorHAnsi" w:hAnsiTheme="minorHAnsi" w:cstheme="minorHAnsi"/>
                      <w:bCs/>
                      <w:sz w:val="14"/>
                      <w:szCs w:val="14"/>
                      <w:lang w:val="es-MX"/>
                    </w:rPr>
                    <w:t>,</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NUM. INV. 00025705</w:t>
                  </w:r>
                </w:p>
              </w:tc>
            </w:tr>
            <w:tr w:rsidR="004A7A88" w:rsidRPr="00F22D58" w14:paraId="7F8A9FF0" w14:textId="77777777" w:rsidTr="005F5485">
              <w:trPr>
                <w:trHeight w:val="284"/>
              </w:trPr>
              <w:tc>
                <w:tcPr>
                  <w:tcW w:w="5000" w:type="pct"/>
                  <w:shd w:val="clear" w:color="auto" w:fill="auto"/>
                  <w:vAlign w:val="center"/>
                </w:tcPr>
                <w:p w14:paraId="20D752A7"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r w:rsidRPr="00F22D58">
                    <w:rPr>
                      <w:rFonts w:asciiTheme="minorHAnsi" w:hAnsiTheme="minorHAnsi" w:cstheme="minorHAnsi"/>
                      <w:bCs/>
                      <w:sz w:val="14"/>
                      <w:szCs w:val="14"/>
                      <w:lang w:val="es-MX"/>
                    </w:rPr>
                    <w:t xml:space="preserve">Motosierra </w:t>
                  </w:r>
                  <w:proofErr w:type="spellStart"/>
                  <w:r w:rsidRPr="00F22D58">
                    <w:rPr>
                      <w:rFonts w:asciiTheme="minorHAnsi" w:hAnsiTheme="minorHAnsi" w:cstheme="minorHAnsi"/>
                      <w:bCs/>
                      <w:sz w:val="14"/>
                      <w:szCs w:val="14"/>
                      <w:lang w:val="es-MX"/>
                    </w:rPr>
                    <w:t>Stihl</w:t>
                  </w:r>
                  <w:proofErr w:type="spellEnd"/>
                  <w:r w:rsidRPr="00F22D58">
                    <w:rPr>
                      <w:rFonts w:asciiTheme="minorHAnsi" w:hAnsiTheme="minorHAnsi" w:cstheme="minorHAnsi"/>
                      <w:bCs/>
                      <w:sz w:val="14"/>
                      <w:szCs w:val="14"/>
                      <w:lang w:val="es-MX"/>
                    </w:rPr>
                    <w:t>,</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NUM. INV. 00025707</w:t>
                  </w:r>
                </w:p>
              </w:tc>
            </w:tr>
            <w:tr w:rsidR="004A7A88" w:rsidRPr="00F22D58" w14:paraId="5DCC146F" w14:textId="77777777" w:rsidTr="005F5485">
              <w:trPr>
                <w:trHeight w:val="284"/>
              </w:trPr>
              <w:tc>
                <w:tcPr>
                  <w:tcW w:w="5000" w:type="pct"/>
                  <w:shd w:val="clear" w:color="auto" w:fill="auto"/>
                  <w:vAlign w:val="center"/>
                </w:tcPr>
                <w:p w14:paraId="0426C123"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proofErr w:type="spellStart"/>
                  <w:r w:rsidRPr="00F22D58">
                    <w:rPr>
                      <w:rFonts w:asciiTheme="minorHAnsi" w:hAnsiTheme="minorHAnsi" w:cstheme="minorHAnsi"/>
                      <w:bCs/>
                      <w:sz w:val="14"/>
                      <w:szCs w:val="14"/>
                      <w:lang w:val="es-MX"/>
                    </w:rPr>
                    <w:t>Desmalezadora</w:t>
                  </w:r>
                  <w:proofErr w:type="spellEnd"/>
                  <w:r w:rsidRPr="00F22D58">
                    <w:rPr>
                      <w:rFonts w:asciiTheme="minorHAnsi" w:hAnsiTheme="minorHAnsi" w:cstheme="minorHAnsi"/>
                      <w:bCs/>
                      <w:sz w:val="14"/>
                      <w:szCs w:val="14"/>
                      <w:lang w:val="es-MX"/>
                    </w:rPr>
                    <w:t xml:space="preserve"> </w:t>
                  </w:r>
                  <w:proofErr w:type="spellStart"/>
                  <w:r w:rsidRPr="00F22D58">
                    <w:rPr>
                      <w:rFonts w:asciiTheme="minorHAnsi" w:hAnsiTheme="minorHAnsi" w:cstheme="minorHAnsi"/>
                      <w:bCs/>
                      <w:sz w:val="14"/>
                      <w:szCs w:val="14"/>
                      <w:lang w:val="es-MX"/>
                    </w:rPr>
                    <w:t>Stihl</w:t>
                  </w:r>
                  <w:proofErr w:type="spellEnd"/>
                  <w:r w:rsidRPr="00F22D58">
                    <w:rPr>
                      <w:rFonts w:asciiTheme="minorHAnsi" w:hAnsiTheme="minorHAnsi" w:cstheme="minorHAnsi"/>
                      <w:bCs/>
                      <w:sz w:val="14"/>
                      <w:szCs w:val="14"/>
                      <w:lang w:val="es-MX"/>
                    </w:rPr>
                    <w:t xml:space="preserve"> Modelo F-280,</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 xml:space="preserve">NUM. INV. 3064  </w:t>
                  </w:r>
                </w:p>
              </w:tc>
            </w:tr>
            <w:tr w:rsidR="004A7A88" w:rsidRPr="00F22D58" w14:paraId="14139BB2" w14:textId="77777777" w:rsidTr="005F5485">
              <w:trPr>
                <w:trHeight w:val="284"/>
              </w:trPr>
              <w:tc>
                <w:tcPr>
                  <w:tcW w:w="5000" w:type="pct"/>
                  <w:shd w:val="clear" w:color="auto" w:fill="auto"/>
                  <w:vAlign w:val="center"/>
                </w:tcPr>
                <w:p w14:paraId="7938D36B"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proofErr w:type="spellStart"/>
                  <w:r w:rsidRPr="00F22D58">
                    <w:rPr>
                      <w:rFonts w:asciiTheme="minorHAnsi" w:hAnsiTheme="minorHAnsi" w:cstheme="minorHAnsi"/>
                      <w:bCs/>
                      <w:sz w:val="14"/>
                      <w:szCs w:val="14"/>
                      <w:lang w:val="es-MX"/>
                    </w:rPr>
                    <w:t>Desmalezadora</w:t>
                  </w:r>
                  <w:proofErr w:type="spellEnd"/>
                  <w:r w:rsidRPr="00F22D58">
                    <w:rPr>
                      <w:rFonts w:asciiTheme="minorHAnsi" w:hAnsiTheme="minorHAnsi" w:cstheme="minorHAnsi"/>
                      <w:bCs/>
                      <w:sz w:val="14"/>
                      <w:szCs w:val="14"/>
                      <w:lang w:val="es-MX"/>
                    </w:rPr>
                    <w:t xml:space="preserve"> </w:t>
                  </w:r>
                  <w:proofErr w:type="spellStart"/>
                  <w:r w:rsidRPr="00F22D58">
                    <w:rPr>
                      <w:rFonts w:asciiTheme="minorHAnsi" w:hAnsiTheme="minorHAnsi" w:cstheme="minorHAnsi"/>
                      <w:bCs/>
                      <w:sz w:val="14"/>
                      <w:szCs w:val="14"/>
                      <w:lang w:val="es-MX"/>
                    </w:rPr>
                    <w:t>Stihl</w:t>
                  </w:r>
                  <w:proofErr w:type="spellEnd"/>
                  <w:r w:rsidRPr="00F22D58">
                    <w:rPr>
                      <w:rFonts w:asciiTheme="minorHAnsi" w:hAnsiTheme="minorHAnsi" w:cstheme="minorHAnsi"/>
                      <w:bCs/>
                      <w:sz w:val="14"/>
                      <w:szCs w:val="14"/>
                      <w:lang w:val="es-MX"/>
                    </w:rPr>
                    <w:t xml:space="preserve"> Modelo F-280, NUM. INV. 00025722</w:t>
                  </w:r>
                </w:p>
              </w:tc>
            </w:tr>
            <w:tr w:rsidR="004A7A88" w:rsidRPr="00F22D58" w14:paraId="34A73067" w14:textId="77777777" w:rsidTr="005F5485">
              <w:trPr>
                <w:trHeight w:val="284"/>
              </w:trPr>
              <w:tc>
                <w:tcPr>
                  <w:tcW w:w="5000" w:type="pct"/>
                  <w:shd w:val="clear" w:color="auto" w:fill="auto"/>
                  <w:vAlign w:val="center"/>
                </w:tcPr>
                <w:p w14:paraId="4F48BDD3"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proofErr w:type="spellStart"/>
                  <w:r w:rsidRPr="00F22D58">
                    <w:rPr>
                      <w:rFonts w:asciiTheme="minorHAnsi" w:hAnsiTheme="minorHAnsi" w:cstheme="minorHAnsi"/>
                      <w:bCs/>
                      <w:sz w:val="14"/>
                      <w:szCs w:val="14"/>
                      <w:lang w:val="es-MX"/>
                    </w:rPr>
                    <w:t>Desmalezadora</w:t>
                  </w:r>
                  <w:proofErr w:type="spellEnd"/>
                  <w:r w:rsidRPr="00F22D58">
                    <w:rPr>
                      <w:rFonts w:asciiTheme="minorHAnsi" w:hAnsiTheme="minorHAnsi" w:cstheme="minorHAnsi"/>
                      <w:bCs/>
                      <w:sz w:val="14"/>
                      <w:szCs w:val="14"/>
                      <w:lang w:val="es-MX"/>
                    </w:rPr>
                    <w:t xml:space="preserve"> </w:t>
                  </w:r>
                  <w:proofErr w:type="spellStart"/>
                  <w:r w:rsidRPr="00F22D58">
                    <w:rPr>
                      <w:rFonts w:asciiTheme="minorHAnsi" w:hAnsiTheme="minorHAnsi" w:cstheme="minorHAnsi"/>
                      <w:bCs/>
                      <w:sz w:val="14"/>
                      <w:szCs w:val="14"/>
                      <w:lang w:val="es-MX"/>
                    </w:rPr>
                    <w:t>Stihl</w:t>
                  </w:r>
                  <w:proofErr w:type="spellEnd"/>
                  <w:r w:rsidRPr="00F22D58">
                    <w:rPr>
                      <w:rFonts w:asciiTheme="minorHAnsi" w:hAnsiTheme="minorHAnsi" w:cstheme="minorHAnsi"/>
                      <w:bCs/>
                      <w:sz w:val="14"/>
                      <w:szCs w:val="14"/>
                      <w:lang w:val="es-MX"/>
                    </w:rPr>
                    <w:t xml:space="preserve"> Modelo F-280, NUM. INV. 00025721</w:t>
                  </w:r>
                </w:p>
              </w:tc>
            </w:tr>
            <w:tr w:rsidR="004A7A88" w:rsidRPr="00F22D58" w14:paraId="3C862F0C" w14:textId="77777777" w:rsidTr="005F5485">
              <w:trPr>
                <w:trHeight w:val="284"/>
              </w:trPr>
              <w:tc>
                <w:tcPr>
                  <w:tcW w:w="5000" w:type="pct"/>
                  <w:shd w:val="clear" w:color="auto" w:fill="auto"/>
                  <w:vAlign w:val="center"/>
                </w:tcPr>
                <w:p w14:paraId="0CF8B6B6"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proofErr w:type="spellStart"/>
                  <w:r w:rsidRPr="00F22D58">
                    <w:rPr>
                      <w:rFonts w:asciiTheme="minorHAnsi" w:hAnsiTheme="minorHAnsi" w:cstheme="minorHAnsi"/>
                      <w:bCs/>
                      <w:sz w:val="14"/>
                      <w:szCs w:val="14"/>
                      <w:lang w:val="es-MX"/>
                    </w:rPr>
                    <w:t>Desmalezadora</w:t>
                  </w:r>
                  <w:proofErr w:type="spellEnd"/>
                  <w:r w:rsidRPr="00F22D58">
                    <w:rPr>
                      <w:rFonts w:asciiTheme="minorHAnsi" w:hAnsiTheme="minorHAnsi" w:cstheme="minorHAnsi"/>
                      <w:bCs/>
                      <w:sz w:val="14"/>
                      <w:szCs w:val="14"/>
                      <w:lang w:val="es-MX"/>
                    </w:rPr>
                    <w:t xml:space="preserve"> </w:t>
                  </w:r>
                  <w:proofErr w:type="spellStart"/>
                  <w:r w:rsidRPr="00F22D58">
                    <w:rPr>
                      <w:rFonts w:asciiTheme="minorHAnsi" w:hAnsiTheme="minorHAnsi" w:cstheme="minorHAnsi"/>
                      <w:bCs/>
                      <w:sz w:val="14"/>
                      <w:szCs w:val="14"/>
                      <w:lang w:val="es-MX"/>
                    </w:rPr>
                    <w:t>Stihl</w:t>
                  </w:r>
                  <w:proofErr w:type="spellEnd"/>
                  <w:r w:rsidRPr="00F22D58">
                    <w:rPr>
                      <w:rFonts w:asciiTheme="minorHAnsi" w:hAnsiTheme="minorHAnsi" w:cstheme="minorHAnsi"/>
                      <w:bCs/>
                      <w:sz w:val="14"/>
                      <w:szCs w:val="14"/>
                      <w:lang w:val="es-MX"/>
                    </w:rPr>
                    <w:t xml:space="preserve"> Modelo F-120,</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NUM. INV. 67714</w:t>
                  </w:r>
                </w:p>
              </w:tc>
            </w:tr>
            <w:tr w:rsidR="004A7A88" w:rsidRPr="00F22D58" w14:paraId="4107C2FF" w14:textId="77777777" w:rsidTr="005F5485">
              <w:trPr>
                <w:trHeight w:val="284"/>
              </w:trPr>
              <w:tc>
                <w:tcPr>
                  <w:tcW w:w="5000" w:type="pct"/>
                  <w:shd w:val="clear" w:color="auto" w:fill="auto"/>
                  <w:vAlign w:val="center"/>
                </w:tcPr>
                <w:p w14:paraId="02C7AB6A"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proofErr w:type="spellStart"/>
                  <w:r w:rsidRPr="00F22D58">
                    <w:rPr>
                      <w:rFonts w:asciiTheme="minorHAnsi" w:hAnsiTheme="minorHAnsi" w:cstheme="minorHAnsi"/>
                      <w:bCs/>
                      <w:sz w:val="14"/>
                      <w:szCs w:val="14"/>
                      <w:lang w:val="es-MX"/>
                    </w:rPr>
                    <w:t>Desmalezadora</w:t>
                  </w:r>
                  <w:proofErr w:type="spellEnd"/>
                  <w:r w:rsidRPr="00F22D58">
                    <w:rPr>
                      <w:rFonts w:asciiTheme="minorHAnsi" w:hAnsiTheme="minorHAnsi" w:cstheme="minorHAnsi"/>
                      <w:bCs/>
                      <w:sz w:val="14"/>
                      <w:szCs w:val="14"/>
                      <w:lang w:val="es-MX"/>
                    </w:rPr>
                    <w:t xml:space="preserve"> </w:t>
                  </w:r>
                  <w:proofErr w:type="spellStart"/>
                  <w:r w:rsidRPr="00F22D58">
                    <w:rPr>
                      <w:rFonts w:asciiTheme="minorHAnsi" w:hAnsiTheme="minorHAnsi" w:cstheme="minorHAnsi"/>
                      <w:bCs/>
                      <w:sz w:val="14"/>
                      <w:szCs w:val="14"/>
                      <w:lang w:val="es-MX"/>
                    </w:rPr>
                    <w:t>Stihl</w:t>
                  </w:r>
                  <w:proofErr w:type="spellEnd"/>
                  <w:r w:rsidRPr="00F22D58">
                    <w:rPr>
                      <w:rFonts w:asciiTheme="minorHAnsi" w:hAnsiTheme="minorHAnsi" w:cstheme="minorHAnsi"/>
                      <w:bCs/>
                      <w:sz w:val="14"/>
                      <w:szCs w:val="14"/>
                      <w:lang w:val="es-MX"/>
                    </w:rPr>
                    <w:t xml:space="preserve"> Modelo F-120,</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NUM. INV. 67715</w:t>
                  </w:r>
                </w:p>
              </w:tc>
            </w:tr>
            <w:tr w:rsidR="004A7A88" w:rsidRPr="00F22D58" w14:paraId="16F3234B" w14:textId="77777777" w:rsidTr="005F5485">
              <w:trPr>
                <w:trHeight w:val="284"/>
              </w:trPr>
              <w:tc>
                <w:tcPr>
                  <w:tcW w:w="5000" w:type="pct"/>
                  <w:shd w:val="clear" w:color="auto" w:fill="auto"/>
                  <w:vAlign w:val="center"/>
                </w:tcPr>
                <w:p w14:paraId="61D08109"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proofErr w:type="spellStart"/>
                  <w:r w:rsidRPr="00F22D58">
                    <w:rPr>
                      <w:rFonts w:asciiTheme="minorHAnsi" w:hAnsiTheme="minorHAnsi" w:cstheme="minorHAnsi"/>
                      <w:bCs/>
                      <w:sz w:val="14"/>
                      <w:szCs w:val="14"/>
                      <w:lang w:val="es-MX"/>
                    </w:rPr>
                    <w:t>Desmalezadora</w:t>
                  </w:r>
                  <w:proofErr w:type="spellEnd"/>
                  <w:r w:rsidRPr="00F22D58">
                    <w:rPr>
                      <w:rFonts w:asciiTheme="minorHAnsi" w:hAnsiTheme="minorHAnsi" w:cstheme="minorHAnsi"/>
                      <w:bCs/>
                      <w:sz w:val="14"/>
                      <w:szCs w:val="14"/>
                      <w:lang w:val="es-MX"/>
                    </w:rPr>
                    <w:t xml:space="preserve"> </w:t>
                  </w:r>
                  <w:proofErr w:type="spellStart"/>
                  <w:r w:rsidRPr="00F22D58">
                    <w:rPr>
                      <w:rFonts w:asciiTheme="minorHAnsi" w:hAnsiTheme="minorHAnsi" w:cstheme="minorHAnsi"/>
                      <w:bCs/>
                      <w:sz w:val="14"/>
                      <w:szCs w:val="14"/>
                      <w:lang w:val="es-MX"/>
                    </w:rPr>
                    <w:t>Stihl</w:t>
                  </w:r>
                  <w:proofErr w:type="spellEnd"/>
                  <w:r w:rsidRPr="00F22D58">
                    <w:rPr>
                      <w:rFonts w:asciiTheme="minorHAnsi" w:hAnsiTheme="minorHAnsi" w:cstheme="minorHAnsi"/>
                      <w:bCs/>
                      <w:sz w:val="14"/>
                      <w:szCs w:val="14"/>
                      <w:lang w:val="es-MX"/>
                    </w:rPr>
                    <w:t xml:space="preserve"> Modelo F-120,</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NUM. INV. 67717</w:t>
                  </w:r>
                </w:p>
              </w:tc>
            </w:tr>
            <w:tr w:rsidR="004A7A88" w:rsidRPr="00F22D58" w14:paraId="24DEC2DF" w14:textId="77777777" w:rsidTr="005F5485">
              <w:trPr>
                <w:trHeight w:val="284"/>
              </w:trPr>
              <w:tc>
                <w:tcPr>
                  <w:tcW w:w="5000" w:type="pct"/>
                  <w:shd w:val="clear" w:color="auto" w:fill="auto"/>
                  <w:vAlign w:val="center"/>
                </w:tcPr>
                <w:p w14:paraId="089DB2BD"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proofErr w:type="spellStart"/>
                  <w:r w:rsidRPr="00F22D58">
                    <w:rPr>
                      <w:rFonts w:asciiTheme="minorHAnsi" w:hAnsiTheme="minorHAnsi" w:cstheme="minorHAnsi"/>
                      <w:bCs/>
                      <w:sz w:val="14"/>
                      <w:szCs w:val="14"/>
                      <w:lang w:val="es-MX"/>
                    </w:rPr>
                    <w:t>Desmalezadora</w:t>
                  </w:r>
                  <w:proofErr w:type="spellEnd"/>
                  <w:r w:rsidRPr="00F22D58">
                    <w:rPr>
                      <w:rFonts w:asciiTheme="minorHAnsi" w:hAnsiTheme="minorHAnsi" w:cstheme="minorHAnsi"/>
                      <w:bCs/>
                      <w:sz w:val="14"/>
                      <w:szCs w:val="14"/>
                      <w:lang w:val="es-MX"/>
                    </w:rPr>
                    <w:t xml:space="preserve"> </w:t>
                  </w:r>
                  <w:proofErr w:type="spellStart"/>
                  <w:r w:rsidRPr="00F22D58">
                    <w:rPr>
                      <w:rFonts w:asciiTheme="minorHAnsi" w:hAnsiTheme="minorHAnsi" w:cstheme="minorHAnsi"/>
                      <w:bCs/>
                      <w:sz w:val="14"/>
                      <w:szCs w:val="14"/>
                      <w:lang w:val="es-MX"/>
                    </w:rPr>
                    <w:t>Stihl</w:t>
                  </w:r>
                  <w:proofErr w:type="spellEnd"/>
                  <w:r w:rsidRPr="00F22D58">
                    <w:rPr>
                      <w:rFonts w:asciiTheme="minorHAnsi" w:hAnsiTheme="minorHAnsi" w:cstheme="minorHAnsi"/>
                      <w:bCs/>
                      <w:sz w:val="14"/>
                      <w:szCs w:val="14"/>
                      <w:lang w:val="es-MX"/>
                    </w:rPr>
                    <w:t xml:space="preserve"> Modelo F-120,</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NUM. INV. 67726</w:t>
                  </w:r>
                </w:p>
              </w:tc>
            </w:tr>
            <w:tr w:rsidR="004A7A88" w:rsidRPr="00F22D58" w14:paraId="7A971804" w14:textId="77777777" w:rsidTr="005F5485">
              <w:trPr>
                <w:trHeight w:val="284"/>
              </w:trPr>
              <w:tc>
                <w:tcPr>
                  <w:tcW w:w="5000" w:type="pct"/>
                  <w:shd w:val="clear" w:color="auto" w:fill="auto"/>
                  <w:vAlign w:val="center"/>
                </w:tcPr>
                <w:p w14:paraId="10E6A00F"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r w:rsidRPr="00F22D58">
                    <w:rPr>
                      <w:rFonts w:asciiTheme="minorHAnsi" w:hAnsiTheme="minorHAnsi" w:cstheme="minorHAnsi"/>
                      <w:bCs/>
                      <w:sz w:val="14"/>
                      <w:szCs w:val="14"/>
                      <w:lang w:val="es-MX"/>
                    </w:rPr>
                    <w:t xml:space="preserve">Motosierra </w:t>
                  </w:r>
                  <w:proofErr w:type="spellStart"/>
                  <w:r w:rsidRPr="00F22D58">
                    <w:rPr>
                      <w:rFonts w:asciiTheme="minorHAnsi" w:hAnsiTheme="minorHAnsi" w:cstheme="minorHAnsi"/>
                      <w:bCs/>
                      <w:sz w:val="14"/>
                      <w:szCs w:val="14"/>
                      <w:lang w:val="es-MX"/>
                    </w:rPr>
                    <w:t>Stihl</w:t>
                  </w:r>
                  <w:proofErr w:type="spellEnd"/>
                  <w:r w:rsidRPr="00F22D58">
                    <w:rPr>
                      <w:rFonts w:asciiTheme="minorHAnsi" w:hAnsiTheme="minorHAnsi" w:cstheme="minorHAnsi"/>
                      <w:bCs/>
                      <w:sz w:val="14"/>
                      <w:szCs w:val="14"/>
                      <w:lang w:val="es-MX"/>
                    </w:rPr>
                    <w:t>,</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NUM.</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INV.</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 xml:space="preserve">00025708 </w:t>
                  </w:r>
                </w:p>
              </w:tc>
            </w:tr>
            <w:tr w:rsidR="004A7A88" w:rsidRPr="00F22D58" w14:paraId="29F282AC" w14:textId="77777777" w:rsidTr="005F5485">
              <w:trPr>
                <w:trHeight w:val="284"/>
              </w:trPr>
              <w:tc>
                <w:tcPr>
                  <w:tcW w:w="5000" w:type="pct"/>
                  <w:shd w:val="clear" w:color="auto" w:fill="auto"/>
                  <w:vAlign w:val="center"/>
                </w:tcPr>
                <w:p w14:paraId="118156FA"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proofErr w:type="spellStart"/>
                  <w:r w:rsidRPr="00F22D58">
                    <w:rPr>
                      <w:rFonts w:asciiTheme="minorHAnsi" w:hAnsiTheme="minorHAnsi" w:cstheme="minorHAnsi"/>
                      <w:bCs/>
                      <w:sz w:val="14"/>
                      <w:szCs w:val="14"/>
                      <w:lang w:val="es-MX"/>
                    </w:rPr>
                    <w:t>Desmalezadora</w:t>
                  </w:r>
                  <w:proofErr w:type="spellEnd"/>
                  <w:r w:rsidRPr="00F22D58">
                    <w:rPr>
                      <w:rFonts w:asciiTheme="minorHAnsi" w:hAnsiTheme="minorHAnsi" w:cstheme="minorHAnsi"/>
                      <w:bCs/>
                      <w:sz w:val="14"/>
                      <w:szCs w:val="14"/>
                      <w:lang w:val="es-MX"/>
                    </w:rPr>
                    <w:t xml:space="preserve"> </w:t>
                  </w:r>
                  <w:proofErr w:type="spellStart"/>
                  <w:r w:rsidRPr="00F22D58">
                    <w:rPr>
                      <w:rFonts w:asciiTheme="minorHAnsi" w:hAnsiTheme="minorHAnsi" w:cstheme="minorHAnsi"/>
                      <w:bCs/>
                      <w:sz w:val="14"/>
                      <w:szCs w:val="14"/>
                      <w:lang w:val="es-MX"/>
                    </w:rPr>
                    <w:t>Stihl</w:t>
                  </w:r>
                  <w:proofErr w:type="spellEnd"/>
                  <w:r w:rsidRPr="00F22D58">
                    <w:rPr>
                      <w:rFonts w:asciiTheme="minorHAnsi" w:hAnsiTheme="minorHAnsi" w:cstheme="minorHAnsi"/>
                      <w:bCs/>
                      <w:sz w:val="14"/>
                      <w:szCs w:val="14"/>
                      <w:lang w:val="es-MX"/>
                    </w:rPr>
                    <w:t xml:space="preserve"> Modelo F-120,</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NUM. INV. 67716</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(Campus Sur)</w:t>
                  </w:r>
                </w:p>
              </w:tc>
            </w:tr>
            <w:tr w:rsidR="004A7A88" w:rsidRPr="00F22D58" w14:paraId="29AE2610" w14:textId="77777777" w:rsidTr="005F5485">
              <w:trPr>
                <w:trHeight w:val="284"/>
              </w:trPr>
              <w:tc>
                <w:tcPr>
                  <w:tcW w:w="5000" w:type="pct"/>
                  <w:shd w:val="clear" w:color="auto" w:fill="auto"/>
                  <w:vAlign w:val="center"/>
                </w:tcPr>
                <w:p w14:paraId="578BCFC2"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proofErr w:type="spellStart"/>
                  <w:r w:rsidRPr="00F22D58">
                    <w:rPr>
                      <w:rFonts w:asciiTheme="minorHAnsi" w:hAnsiTheme="minorHAnsi" w:cstheme="minorHAnsi"/>
                      <w:bCs/>
                      <w:sz w:val="14"/>
                      <w:szCs w:val="14"/>
                      <w:lang w:val="es-MX"/>
                    </w:rPr>
                    <w:t>Desmalezadora</w:t>
                  </w:r>
                  <w:proofErr w:type="spellEnd"/>
                  <w:r w:rsidRPr="00F22D58">
                    <w:rPr>
                      <w:rFonts w:asciiTheme="minorHAnsi" w:hAnsiTheme="minorHAnsi" w:cstheme="minorHAnsi"/>
                      <w:bCs/>
                      <w:sz w:val="14"/>
                      <w:szCs w:val="14"/>
                      <w:lang w:val="es-MX"/>
                    </w:rPr>
                    <w:t xml:space="preserve"> </w:t>
                  </w:r>
                  <w:proofErr w:type="spellStart"/>
                  <w:r w:rsidRPr="00F22D58">
                    <w:rPr>
                      <w:rFonts w:asciiTheme="minorHAnsi" w:hAnsiTheme="minorHAnsi" w:cstheme="minorHAnsi"/>
                      <w:bCs/>
                      <w:sz w:val="14"/>
                      <w:szCs w:val="14"/>
                      <w:lang w:val="es-MX"/>
                    </w:rPr>
                    <w:t>Stihl</w:t>
                  </w:r>
                  <w:proofErr w:type="spellEnd"/>
                  <w:r w:rsidRPr="00F22D58">
                    <w:rPr>
                      <w:rFonts w:asciiTheme="minorHAnsi" w:hAnsiTheme="minorHAnsi" w:cstheme="minorHAnsi"/>
                      <w:bCs/>
                      <w:sz w:val="14"/>
                      <w:szCs w:val="14"/>
                      <w:lang w:val="es-MX"/>
                    </w:rPr>
                    <w:t xml:space="preserve"> Modelo F-120,</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NUM. INV.</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67711 (Campus Sur)</w:t>
                  </w:r>
                </w:p>
              </w:tc>
            </w:tr>
            <w:tr w:rsidR="004A7A88" w:rsidRPr="00F22D58" w14:paraId="53DA2AA1" w14:textId="77777777" w:rsidTr="005F5485">
              <w:trPr>
                <w:trHeight w:val="284"/>
              </w:trPr>
              <w:tc>
                <w:tcPr>
                  <w:tcW w:w="5000" w:type="pct"/>
                  <w:shd w:val="clear" w:color="auto" w:fill="auto"/>
                  <w:vAlign w:val="center"/>
                </w:tcPr>
                <w:p w14:paraId="18F6EC76"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rPr>
                  </w:pPr>
                  <w:proofErr w:type="spellStart"/>
                  <w:r w:rsidRPr="00F22D58">
                    <w:rPr>
                      <w:rFonts w:asciiTheme="minorHAnsi" w:hAnsiTheme="minorHAnsi" w:cstheme="minorHAnsi"/>
                      <w:bCs/>
                      <w:sz w:val="14"/>
                      <w:szCs w:val="14"/>
                      <w:lang w:val="es-MX"/>
                    </w:rPr>
                    <w:t>Desmalezadora</w:t>
                  </w:r>
                  <w:proofErr w:type="spellEnd"/>
                  <w:r w:rsidRPr="00F22D58">
                    <w:rPr>
                      <w:rFonts w:asciiTheme="minorHAnsi" w:hAnsiTheme="minorHAnsi" w:cstheme="minorHAnsi"/>
                      <w:bCs/>
                      <w:sz w:val="14"/>
                      <w:szCs w:val="14"/>
                      <w:lang w:val="es-MX"/>
                    </w:rPr>
                    <w:t xml:space="preserve"> </w:t>
                  </w:r>
                  <w:proofErr w:type="spellStart"/>
                  <w:r w:rsidRPr="00F22D58">
                    <w:rPr>
                      <w:rFonts w:asciiTheme="minorHAnsi" w:hAnsiTheme="minorHAnsi" w:cstheme="minorHAnsi"/>
                      <w:bCs/>
                      <w:sz w:val="14"/>
                      <w:szCs w:val="14"/>
                      <w:lang w:val="es-MX"/>
                    </w:rPr>
                    <w:t>Stihl</w:t>
                  </w:r>
                  <w:proofErr w:type="spellEnd"/>
                  <w:r w:rsidRPr="00F22D58">
                    <w:rPr>
                      <w:rFonts w:asciiTheme="minorHAnsi" w:hAnsiTheme="minorHAnsi" w:cstheme="minorHAnsi"/>
                      <w:bCs/>
                      <w:sz w:val="14"/>
                      <w:szCs w:val="14"/>
                      <w:lang w:val="es-MX"/>
                    </w:rPr>
                    <w:t>,</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NUM. INV. 3065</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(Campus Sur)</w:t>
                  </w:r>
                </w:p>
              </w:tc>
            </w:tr>
            <w:tr w:rsidR="004A7A88" w:rsidRPr="00F22D58" w14:paraId="35412E0A" w14:textId="77777777" w:rsidTr="005F5485">
              <w:trPr>
                <w:trHeight w:val="284"/>
              </w:trPr>
              <w:tc>
                <w:tcPr>
                  <w:tcW w:w="5000" w:type="pct"/>
                  <w:shd w:val="clear" w:color="auto" w:fill="auto"/>
                  <w:vAlign w:val="center"/>
                </w:tcPr>
                <w:p w14:paraId="73A2526E"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proofErr w:type="spellStart"/>
                  <w:r w:rsidRPr="00F22D58">
                    <w:rPr>
                      <w:rFonts w:asciiTheme="minorHAnsi" w:hAnsiTheme="minorHAnsi" w:cstheme="minorHAnsi"/>
                      <w:bCs/>
                      <w:sz w:val="14"/>
                      <w:szCs w:val="14"/>
                      <w:lang w:val="es-MX"/>
                    </w:rPr>
                    <w:t>Desmalezadora</w:t>
                  </w:r>
                  <w:proofErr w:type="spellEnd"/>
                  <w:r>
                    <w:rPr>
                      <w:rFonts w:asciiTheme="minorHAnsi" w:hAnsiTheme="minorHAnsi" w:cstheme="minorHAnsi"/>
                      <w:bCs/>
                      <w:sz w:val="14"/>
                      <w:szCs w:val="14"/>
                      <w:lang w:val="es-MX"/>
                    </w:rPr>
                    <w:t xml:space="preserve"> </w:t>
                  </w:r>
                  <w:proofErr w:type="spellStart"/>
                  <w:r w:rsidRPr="00F22D58">
                    <w:rPr>
                      <w:rFonts w:asciiTheme="minorHAnsi" w:hAnsiTheme="minorHAnsi" w:cstheme="minorHAnsi"/>
                      <w:bCs/>
                      <w:sz w:val="14"/>
                      <w:szCs w:val="14"/>
                      <w:lang w:val="es-MX"/>
                    </w:rPr>
                    <w:t>Stihl</w:t>
                  </w:r>
                  <w:proofErr w:type="spellEnd"/>
                  <w:r w:rsidRPr="00F22D58">
                    <w:rPr>
                      <w:rFonts w:asciiTheme="minorHAnsi" w:hAnsiTheme="minorHAnsi" w:cstheme="minorHAnsi"/>
                      <w:bCs/>
                      <w:sz w:val="14"/>
                      <w:szCs w:val="14"/>
                      <w:lang w:val="es-MX"/>
                    </w:rPr>
                    <w:t>,</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NUM. INV. 00025725</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(Campus Sur)</w:t>
                  </w:r>
                </w:p>
              </w:tc>
            </w:tr>
            <w:tr w:rsidR="004A7A88" w:rsidRPr="00F22D58" w14:paraId="4DA954ED" w14:textId="77777777" w:rsidTr="005F5485">
              <w:trPr>
                <w:trHeight w:val="284"/>
              </w:trPr>
              <w:tc>
                <w:tcPr>
                  <w:tcW w:w="5000" w:type="pct"/>
                  <w:shd w:val="clear" w:color="auto" w:fill="auto"/>
                  <w:vAlign w:val="center"/>
                </w:tcPr>
                <w:p w14:paraId="208FF4A6"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proofErr w:type="spellStart"/>
                  <w:r w:rsidRPr="00F22D58">
                    <w:rPr>
                      <w:rFonts w:asciiTheme="minorHAnsi" w:hAnsiTheme="minorHAnsi" w:cstheme="minorHAnsi"/>
                      <w:bCs/>
                      <w:sz w:val="14"/>
                      <w:szCs w:val="14"/>
                      <w:lang w:val="es-MX"/>
                    </w:rPr>
                    <w:t>Desmalezadora</w:t>
                  </w:r>
                  <w:proofErr w:type="spellEnd"/>
                  <w:r w:rsidRPr="00F22D58">
                    <w:rPr>
                      <w:rFonts w:asciiTheme="minorHAnsi" w:hAnsiTheme="minorHAnsi" w:cstheme="minorHAnsi"/>
                      <w:bCs/>
                      <w:sz w:val="14"/>
                      <w:szCs w:val="14"/>
                      <w:lang w:val="es-MX"/>
                    </w:rPr>
                    <w:t xml:space="preserve"> Master,</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SIN/NUM. INV.</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(Campus Sur)</w:t>
                  </w:r>
                </w:p>
              </w:tc>
            </w:tr>
            <w:tr w:rsidR="004A7A88" w:rsidRPr="00F22D58" w14:paraId="5516E85F" w14:textId="77777777" w:rsidTr="005F5485">
              <w:trPr>
                <w:trHeight w:val="284"/>
              </w:trPr>
              <w:tc>
                <w:tcPr>
                  <w:tcW w:w="5000" w:type="pct"/>
                  <w:shd w:val="clear" w:color="auto" w:fill="auto"/>
                  <w:vAlign w:val="center"/>
                </w:tcPr>
                <w:p w14:paraId="742BF304"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r w:rsidRPr="00F22D58">
                    <w:rPr>
                      <w:rFonts w:asciiTheme="minorHAnsi" w:hAnsiTheme="minorHAnsi" w:cstheme="minorHAnsi"/>
                      <w:bCs/>
                      <w:sz w:val="14"/>
                      <w:szCs w:val="14"/>
                      <w:lang w:val="es-MX"/>
                    </w:rPr>
                    <w:t xml:space="preserve">Sopladora </w:t>
                  </w:r>
                  <w:proofErr w:type="spellStart"/>
                  <w:r w:rsidRPr="00F22D58">
                    <w:rPr>
                      <w:rFonts w:asciiTheme="minorHAnsi" w:hAnsiTheme="minorHAnsi" w:cstheme="minorHAnsi"/>
                      <w:bCs/>
                      <w:sz w:val="14"/>
                      <w:szCs w:val="14"/>
                      <w:lang w:val="es-MX"/>
                    </w:rPr>
                    <w:t>Husqvarna</w:t>
                  </w:r>
                  <w:proofErr w:type="spellEnd"/>
                  <w:r w:rsidRPr="00F22D58">
                    <w:rPr>
                      <w:rFonts w:asciiTheme="minorHAnsi" w:hAnsiTheme="minorHAnsi" w:cstheme="minorHAnsi"/>
                      <w:bCs/>
                      <w:sz w:val="14"/>
                      <w:szCs w:val="14"/>
                      <w:lang w:val="es-MX"/>
                    </w:rPr>
                    <w:t xml:space="preserve"> Modelo 130BT,</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NUM. INV. 67735</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(Campus Sur)</w:t>
                  </w:r>
                </w:p>
              </w:tc>
            </w:tr>
            <w:tr w:rsidR="004A7A88" w:rsidRPr="00F22D58" w14:paraId="4C595342" w14:textId="77777777" w:rsidTr="005F5485">
              <w:trPr>
                <w:trHeight w:val="284"/>
              </w:trPr>
              <w:tc>
                <w:tcPr>
                  <w:tcW w:w="5000" w:type="pct"/>
                  <w:shd w:val="clear" w:color="auto" w:fill="auto"/>
                  <w:vAlign w:val="center"/>
                </w:tcPr>
                <w:p w14:paraId="6ADD7188"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proofErr w:type="spellStart"/>
                  <w:r w:rsidRPr="00F22D58">
                    <w:rPr>
                      <w:rFonts w:asciiTheme="minorHAnsi" w:hAnsiTheme="minorHAnsi" w:cstheme="minorHAnsi"/>
                      <w:bCs/>
                      <w:sz w:val="14"/>
                      <w:szCs w:val="14"/>
                      <w:lang w:val="es-MX"/>
                    </w:rPr>
                    <w:t>Aspersora</w:t>
                  </w:r>
                  <w:proofErr w:type="spellEnd"/>
                  <w:r w:rsidRPr="00F22D58">
                    <w:rPr>
                      <w:rFonts w:asciiTheme="minorHAnsi" w:hAnsiTheme="minorHAnsi" w:cstheme="minorHAnsi"/>
                      <w:bCs/>
                      <w:sz w:val="14"/>
                      <w:szCs w:val="14"/>
                      <w:lang w:val="es-MX"/>
                    </w:rPr>
                    <w:t xml:space="preserve"> </w:t>
                  </w:r>
                  <w:proofErr w:type="spellStart"/>
                  <w:r w:rsidRPr="00F22D58">
                    <w:rPr>
                      <w:rFonts w:asciiTheme="minorHAnsi" w:hAnsiTheme="minorHAnsi" w:cstheme="minorHAnsi"/>
                      <w:bCs/>
                      <w:sz w:val="14"/>
                      <w:szCs w:val="14"/>
                      <w:lang w:val="es-MX"/>
                    </w:rPr>
                    <w:t>Arimitsu</w:t>
                  </w:r>
                  <w:proofErr w:type="spellEnd"/>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Motorizada,</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NUM. INV. 88331</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(Campus Sur)</w:t>
                  </w:r>
                </w:p>
              </w:tc>
            </w:tr>
            <w:tr w:rsidR="004A7A88" w:rsidRPr="00F22D58" w14:paraId="26BA5702" w14:textId="77777777" w:rsidTr="005F5485">
              <w:trPr>
                <w:trHeight w:val="284"/>
              </w:trPr>
              <w:tc>
                <w:tcPr>
                  <w:tcW w:w="5000" w:type="pct"/>
                  <w:shd w:val="clear" w:color="auto" w:fill="auto"/>
                  <w:vAlign w:val="center"/>
                </w:tcPr>
                <w:p w14:paraId="19DBF7B3" w14:textId="77777777" w:rsidR="004A7A88" w:rsidRPr="00431E6D"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r w:rsidRPr="00F22D58">
                    <w:rPr>
                      <w:rFonts w:asciiTheme="minorHAnsi" w:hAnsiTheme="minorHAnsi" w:cstheme="minorHAnsi"/>
                      <w:bCs/>
                      <w:sz w:val="14"/>
                      <w:szCs w:val="14"/>
                      <w:lang w:val="es-MX"/>
                    </w:rPr>
                    <w:t xml:space="preserve">Fertilizadora/Sembradora (tipo carretilla) </w:t>
                  </w:r>
                  <w:proofErr w:type="spellStart"/>
                  <w:r w:rsidRPr="00F22D58">
                    <w:rPr>
                      <w:rFonts w:asciiTheme="minorHAnsi" w:hAnsiTheme="minorHAnsi" w:cstheme="minorHAnsi"/>
                      <w:bCs/>
                      <w:sz w:val="14"/>
                      <w:szCs w:val="14"/>
                      <w:lang w:val="es-MX"/>
                    </w:rPr>
                    <w:t>Shindaiwa</w:t>
                  </w:r>
                  <w:proofErr w:type="spellEnd"/>
                  <w:r w:rsidRPr="00F22D58">
                    <w:rPr>
                      <w:rFonts w:asciiTheme="minorHAnsi" w:hAnsiTheme="minorHAnsi" w:cstheme="minorHAnsi"/>
                      <w:bCs/>
                      <w:sz w:val="14"/>
                      <w:szCs w:val="14"/>
                      <w:lang w:val="es-MX"/>
                    </w:rPr>
                    <w:t xml:space="preserve"> roja, NUM. INV.  2504000M0100001</w:t>
                  </w:r>
                </w:p>
              </w:tc>
            </w:tr>
            <w:tr w:rsidR="004A7A88" w:rsidRPr="00F22D58" w14:paraId="459DEEC7" w14:textId="77777777" w:rsidTr="005F5485">
              <w:trPr>
                <w:trHeight w:val="284"/>
              </w:trPr>
              <w:tc>
                <w:tcPr>
                  <w:tcW w:w="5000" w:type="pct"/>
                  <w:shd w:val="clear" w:color="auto" w:fill="auto"/>
                  <w:vAlign w:val="center"/>
                </w:tcPr>
                <w:p w14:paraId="55A8BE6B"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r w:rsidRPr="00F22D58">
                    <w:rPr>
                      <w:rFonts w:asciiTheme="minorHAnsi" w:hAnsiTheme="minorHAnsi" w:cstheme="minorHAnsi"/>
                      <w:bCs/>
                      <w:sz w:val="14"/>
                      <w:szCs w:val="14"/>
                      <w:lang w:val="es-MX"/>
                    </w:rPr>
                    <w:t>Fertilizadora/Sembradora (tipo carretilla) negra, NUM. INV.  25758</w:t>
                  </w:r>
                </w:p>
              </w:tc>
            </w:tr>
            <w:tr w:rsidR="004A7A88" w:rsidRPr="00F22D58" w14:paraId="25B022EB" w14:textId="77777777" w:rsidTr="005F5485">
              <w:trPr>
                <w:trHeight w:val="284"/>
              </w:trPr>
              <w:tc>
                <w:tcPr>
                  <w:tcW w:w="5000" w:type="pct"/>
                  <w:shd w:val="clear" w:color="auto" w:fill="auto"/>
                  <w:vAlign w:val="center"/>
                </w:tcPr>
                <w:p w14:paraId="56DE3550"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r w:rsidRPr="00F22D58">
                    <w:rPr>
                      <w:rFonts w:asciiTheme="minorHAnsi" w:hAnsiTheme="minorHAnsi" w:cstheme="minorHAnsi"/>
                      <w:bCs/>
                      <w:sz w:val="14"/>
                      <w:szCs w:val="14"/>
                      <w:lang w:val="es-MX"/>
                    </w:rPr>
                    <w:t xml:space="preserve">Fertilizadora/Sembradora agrícola </w:t>
                  </w:r>
                  <w:proofErr w:type="spellStart"/>
                  <w:r w:rsidRPr="00F22D58">
                    <w:rPr>
                      <w:rFonts w:asciiTheme="minorHAnsi" w:hAnsiTheme="minorHAnsi" w:cstheme="minorHAnsi"/>
                      <w:bCs/>
                      <w:sz w:val="14"/>
                      <w:szCs w:val="14"/>
                      <w:lang w:val="es-MX"/>
                    </w:rPr>
                    <w:t>Swissmex</w:t>
                  </w:r>
                  <w:proofErr w:type="spellEnd"/>
                  <w:r w:rsidRPr="00F22D58">
                    <w:rPr>
                      <w:rFonts w:asciiTheme="minorHAnsi" w:hAnsiTheme="minorHAnsi" w:cstheme="minorHAnsi"/>
                      <w:bCs/>
                      <w:sz w:val="14"/>
                      <w:szCs w:val="14"/>
                      <w:lang w:val="es-MX"/>
                    </w:rPr>
                    <w:t xml:space="preserve"> para tractor agrícola,</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NUM. INV.   67732</w:t>
                  </w:r>
                </w:p>
              </w:tc>
            </w:tr>
            <w:tr w:rsidR="004A7A88" w:rsidRPr="00F22D58" w14:paraId="1984AA2D" w14:textId="77777777" w:rsidTr="005F5485">
              <w:trPr>
                <w:trHeight w:val="284"/>
              </w:trPr>
              <w:tc>
                <w:tcPr>
                  <w:tcW w:w="5000" w:type="pct"/>
                  <w:shd w:val="clear" w:color="auto" w:fill="auto"/>
                  <w:vAlign w:val="center"/>
                </w:tcPr>
                <w:p w14:paraId="71385794"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proofErr w:type="spellStart"/>
                  <w:r w:rsidRPr="00F22D58">
                    <w:rPr>
                      <w:rFonts w:asciiTheme="minorHAnsi" w:hAnsiTheme="minorHAnsi" w:cstheme="minorHAnsi"/>
                      <w:bCs/>
                      <w:sz w:val="14"/>
                      <w:szCs w:val="14"/>
                      <w:lang w:val="es-MX"/>
                    </w:rPr>
                    <w:t>Desvaradora</w:t>
                  </w:r>
                  <w:proofErr w:type="spellEnd"/>
                  <w:r w:rsidRPr="00F22D58">
                    <w:rPr>
                      <w:rFonts w:asciiTheme="minorHAnsi" w:hAnsiTheme="minorHAnsi" w:cstheme="minorHAnsi"/>
                      <w:bCs/>
                      <w:sz w:val="14"/>
                      <w:szCs w:val="14"/>
                      <w:lang w:val="es-MX"/>
                    </w:rPr>
                    <w:t xml:space="preserve"> IAMSA, NUM. INV.</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2504102M0100003</w:t>
                  </w:r>
                </w:p>
              </w:tc>
            </w:tr>
            <w:tr w:rsidR="004A7A88" w:rsidRPr="005F4BE3" w14:paraId="25716E88" w14:textId="77777777" w:rsidTr="005F5485">
              <w:trPr>
                <w:trHeight w:val="284"/>
              </w:trPr>
              <w:tc>
                <w:tcPr>
                  <w:tcW w:w="5000" w:type="pct"/>
                  <w:shd w:val="clear" w:color="auto" w:fill="auto"/>
                  <w:vAlign w:val="center"/>
                </w:tcPr>
                <w:p w14:paraId="118138EC"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n-US"/>
                    </w:rPr>
                  </w:pPr>
                  <w:proofErr w:type="spellStart"/>
                  <w:r w:rsidRPr="00F22D58">
                    <w:rPr>
                      <w:rFonts w:asciiTheme="minorHAnsi" w:hAnsiTheme="minorHAnsi" w:cstheme="minorHAnsi"/>
                      <w:bCs/>
                      <w:sz w:val="14"/>
                      <w:szCs w:val="14"/>
                      <w:lang w:val="en-US"/>
                    </w:rPr>
                    <w:t>Cortacetos</w:t>
                  </w:r>
                  <w:proofErr w:type="spellEnd"/>
                  <w:r w:rsidRPr="00F22D58">
                    <w:rPr>
                      <w:rFonts w:asciiTheme="minorHAnsi" w:hAnsiTheme="minorHAnsi" w:cstheme="minorHAnsi"/>
                      <w:bCs/>
                      <w:sz w:val="14"/>
                      <w:szCs w:val="14"/>
                      <w:lang w:val="en-US"/>
                    </w:rPr>
                    <w:t xml:space="preserve"> </w:t>
                  </w:r>
                  <w:proofErr w:type="spellStart"/>
                  <w:r w:rsidRPr="00F22D58">
                    <w:rPr>
                      <w:rFonts w:asciiTheme="minorHAnsi" w:hAnsiTheme="minorHAnsi" w:cstheme="minorHAnsi"/>
                      <w:bCs/>
                      <w:sz w:val="14"/>
                      <w:szCs w:val="14"/>
                      <w:lang w:val="en-US"/>
                    </w:rPr>
                    <w:t>Shindaiwa</w:t>
                  </w:r>
                  <w:proofErr w:type="spellEnd"/>
                  <w:r w:rsidRPr="00F22D58">
                    <w:rPr>
                      <w:rFonts w:asciiTheme="minorHAnsi" w:hAnsiTheme="minorHAnsi" w:cstheme="minorHAnsi"/>
                      <w:bCs/>
                      <w:sz w:val="14"/>
                      <w:szCs w:val="14"/>
                      <w:lang w:val="en-US"/>
                    </w:rPr>
                    <w:t xml:space="preserve"> </w:t>
                  </w:r>
                  <w:proofErr w:type="spellStart"/>
                  <w:r w:rsidRPr="00F22D58">
                    <w:rPr>
                      <w:rFonts w:asciiTheme="minorHAnsi" w:hAnsiTheme="minorHAnsi" w:cstheme="minorHAnsi"/>
                      <w:bCs/>
                      <w:sz w:val="14"/>
                      <w:szCs w:val="14"/>
                      <w:lang w:val="en-US"/>
                    </w:rPr>
                    <w:t>Modelo</w:t>
                  </w:r>
                  <w:proofErr w:type="spellEnd"/>
                  <w:r w:rsidRPr="00F22D58">
                    <w:rPr>
                      <w:rFonts w:asciiTheme="minorHAnsi" w:hAnsiTheme="minorHAnsi" w:cstheme="minorHAnsi"/>
                      <w:bCs/>
                      <w:sz w:val="14"/>
                      <w:szCs w:val="14"/>
                      <w:lang w:val="en-US"/>
                    </w:rPr>
                    <w:t xml:space="preserve"> AT230,</w:t>
                  </w:r>
                  <w:r>
                    <w:rPr>
                      <w:rFonts w:asciiTheme="minorHAnsi" w:hAnsiTheme="minorHAnsi" w:cstheme="minorHAnsi"/>
                      <w:bCs/>
                      <w:sz w:val="14"/>
                      <w:szCs w:val="14"/>
                      <w:lang w:val="en-US"/>
                    </w:rPr>
                    <w:t xml:space="preserve"> </w:t>
                  </w:r>
                  <w:r w:rsidRPr="00F22D58">
                    <w:rPr>
                      <w:rFonts w:asciiTheme="minorHAnsi" w:hAnsiTheme="minorHAnsi" w:cstheme="minorHAnsi"/>
                      <w:bCs/>
                      <w:sz w:val="14"/>
                      <w:szCs w:val="14"/>
                      <w:lang w:val="en-US"/>
                    </w:rPr>
                    <w:t>NUM. INV. 2504102J0300014</w:t>
                  </w:r>
                  <w:r>
                    <w:rPr>
                      <w:rFonts w:asciiTheme="minorHAnsi" w:hAnsiTheme="minorHAnsi" w:cstheme="minorHAnsi"/>
                      <w:bCs/>
                      <w:sz w:val="14"/>
                      <w:szCs w:val="14"/>
                      <w:lang w:val="en-US"/>
                    </w:rPr>
                    <w:t xml:space="preserve"> </w:t>
                  </w:r>
                  <w:r w:rsidRPr="00F22D58">
                    <w:rPr>
                      <w:rFonts w:asciiTheme="minorHAnsi" w:hAnsiTheme="minorHAnsi" w:cstheme="minorHAnsi"/>
                      <w:bCs/>
                      <w:sz w:val="14"/>
                      <w:szCs w:val="14"/>
                      <w:lang w:val="en-US"/>
                    </w:rPr>
                    <w:t>(</w:t>
                  </w:r>
                  <w:proofErr w:type="spellStart"/>
                  <w:r w:rsidRPr="00F22D58">
                    <w:rPr>
                      <w:rFonts w:asciiTheme="minorHAnsi" w:hAnsiTheme="minorHAnsi" w:cstheme="minorHAnsi"/>
                      <w:bCs/>
                      <w:sz w:val="14"/>
                      <w:szCs w:val="14"/>
                      <w:lang w:val="en-US"/>
                    </w:rPr>
                    <w:t>Bach.Ote</w:t>
                  </w:r>
                  <w:proofErr w:type="spellEnd"/>
                  <w:r w:rsidRPr="00F22D58">
                    <w:rPr>
                      <w:rFonts w:asciiTheme="minorHAnsi" w:hAnsiTheme="minorHAnsi" w:cstheme="minorHAnsi"/>
                      <w:bCs/>
                      <w:sz w:val="14"/>
                      <w:szCs w:val="14"/>
                      <w:lang w:val="en-US"/>
                    </w:rPr>
                    <w:t>.)</w:t>
                  </w:r>
                </w:p>
              </w:tc>
            </w:tr>
            <w:tr w:rsidR="004A7A88" w:rsidRPr="00F22D58" w14:paraId="195E6483" w14:textId="77777777" w:rsidTr="005F5485">
              <w:trPr>
                <w:trHeight w:val="284"/>
              </w:trPr>
              <w:tc>
                <w:tcPr>
                  <w:tcW w:w="5000" w:type="pct"/>
                  <w:shd w:val="clear" w:color="auto" w:fill="auto"/>
                  <w:vAlign w:val="center"/>
                </w:tcPr>
                <w:p w14:paraId="0BAA251C"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r w:rsidRPr="00F22D58">
                    <w:rPr>
                      <w:rFonts w:asciiTheme="minorHAnsi" w:hAnsiTheme="minorHAnsi" w:cstheme="minorHAnsi"/>
                      <w:bCs/>
                      <w:sz w:val="14"/>
                      <w:szCs w:val="14"/>
                      <w:lang w:val="es-MX"/>
                    </w:rPr>
                    <w:t xml:space="preserve">Podadora de carrete </w:t>
                  </w:r>
                  <w:proofErr w:type="spellStart"/>
                  <w:r w:rsidRPr="00F22D58">
                    <w:rPr>
                      <w:rFonts w:asciiTheme="minorHAnsi" w:hAnsiTheme="minorHAnsi" w:cstheme="minorHAnsi"/>
                      <w:bCs/>
                      <w:sz w:val="14"/>
                      <w:szCs w:val="14"/>
                      <w:lang w:val="es-MX"/>
                    </w:rPr>
                    <w:t>Bonasa</w:t>
                  </w:r>
                  <w:proofErr w:type="spellEnd"/>
                  <w:r w:rsidRPr="00F22D58">
                    <w:rPr>
                      <w:rFonts w:asciiTheme="minorHAnsi" w:hAnsiTheme="minorHAnsi" w:cstheme="minorHAnsi"/>
                      <w:bCs/>
                      <w:sz w:val="14"/>
                      <w:szCs w:val="14"/>
                      <w:lang w:val="es-MX"/>
                    </w:rPr>
                    <w:t>, Modelo G-53, NUM. INV.</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2504102J0300008</w:t>
                  </w:r>
                </w:p>
              </w:tc>
            </w:tr>
            <w:tr w:rsidR="004A7A88" w:rsidRPr="00F22D58" w14:paraId="7B9BA8FB" w14:textId="77777777" w:rsidTr="005F5485">
              <w:trPr>
                <w:trHeight w:val="284"/>
              </w:trPr>
              <w:tc>
                <w:tcPr>
                  <w:tcW w:w="5000" w:type="pct"/>
                  <w:shd w:val="clear" w:color="auto" w:fill="auto"/>
                  <w:vAlign w:val="center"/>
                </w:tcPr>
                <w:p w14:paraId="5542B80D"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r w:rsidRPr="00F22D58">
                    <w:rPr>
                      <w:rFonts w:asciiTheme="minorHAnsi" w:hAnsiTheme="minorHAnsi" w:cstheme="minorHAnsi"/>
                      <w:bCs/>
                      <w:sz w:val="14"/>
                      <w:szCs w:val="14"/>
                      <w:lang w:val="es-MX"/>
                    </w:rPr>
                    <w:t xml:space="preserve">Compresor mediano para Zonas Verdes, NUM. INV. 00088321  </w:t>
                  </w:r>
                </w:p>
              </w:tc>
            </w:tr>
            <w:tr w:rsidR="004A7A88" w:rsidRPr="00F22D58" w14:paraId="4D31798F" w14:textId="77777777" w:rsidTr="005F5485">
              <w:trPr>
                <w:trHeight w:val="284"/>
              </w:trPr>
              <w:tc>
                <w:tcPr>
                  <w:tcW w:w="5000" w:type="pct"/>
                  <w:shd w:val="clear" w:color="auto" w:fill="auto"/>
                  <w:vAlign w:val="center"/>
                </w:tcPr>
                <w:p w14:paraId="1DAE925B"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r w:rsidRPr="00F22D58">
                    <w:rPr>
                      <w:rFonts w:asciiTheme="minorHAnsi" w:hAnsiTheme="minorHAnsi" w:cstheme="minorHAnsi"/>
                      <w:bCs/>
                      <w:sz w:val="14"/>
                      <w:szCs w:val="14"/>
                      <w:lang w:val="es-MX"/>
                    </w:rPr>
                    <w:t xml:space="preserve">Motosierra Manual </w:t>
                  </w:r>
                  <w:proofErr w:type="spellStart"/>
                  <w:r w:rsidRPr="00F22D58">
                    <w:rPr>
                      <w:rFonts w:asciiTheme="minorHAnsi" w:hAnsiTheme="minorHAnsi" w:cstheme="minorHAnsi"/>
                      <w:bCs/>
                      <w:sz w:val="14"/>
                      <w:szCs w:val="14"/>
                      <w:lang w:val="es-MX"/>
                    </w:rPr>
                    <w:t>Husqvarna</w:t>
                  </w:r>
                  <w:proofErr w:type="spellEnd"/>
                  <w:r w:rsidRPr="00F22D58">
                    <w:rPr>
                      <w:rFonts w:asciiTheme="minorHAnsi" w:hAnsiTheme="minorHAnsi" w:cstheme="minorHAnsi"/>
                      <w:bCs/>
                      <w:sz w:val="14"/>
                      <w:szCs w:val="14"/>
                      <w:lang w:val="es-MX"/>
                    </w:rPr>
                    <w:t xml:space="preserve"> Modelo</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 xml:space="preserve">NUM. </w:t>
                  </w:r>
                  <w:r w:rsidRPr="00431E6D">
                    <w:rPr>
                      <w:rFonts w:asciiTheme="minorHAnsi" w:hAnsiTheme="minorHAnsi" w:cstheme="minorHAnsi"/>
                      <w:bCs/>
                      <w:sz w:val="14"/>
                      <w:szCs w:val="14"/>
                      <w:lang w:val="es-MX"/>
                    </w:rPr>
                    <w:t>INV</w:t>
                  </w:r>
                  <w:r>
                    <w:rPr>
                      <w:rFonts w:asciiTheme="minorHAnsi" w:hAnsiTheme="minorHAnsi" w:cstheme="minorHAnsi"/>
                      <w:bCs/>
                      <w:sz w:val="14"/>
                      <w:szCs w:val="14"/>
                      <w:lang w:val="es-MX"/>
                    </w:rPr>
                    <w:t>.</w:t>
                  </w:r>
                  <w:r w:rsidRPr="00431E6D">
                    <w:rPr>
                      <w:rFonts w:asciiTheme="minorHAnsi" w:hAnsiTheme="minorHAnsi" w:cstheme="minorHAnsi"/>
                      <w:bCs/>
                      <w:sz w:val="14"/>
                      <w:szCs w:val="14"/>
                      <w:lang w:val="es-MX"/>
                    </w:rPr>
                    <w:t xml:space="preserve"> 67708</w:t>
                  </w:r>
                </w:p>
              </w:tc>
            </w:tr>
            <w:tr w:rsidR="004A7A88" w:rsidRPr="00F22D58" w14:paraId="78F3A4EB" w14:textId="77777777" w:rsidTr="005F5485">
              <w:trPr>
                <w:trHeight w:val="284"/>
              </w:trPr>
              <w:tc>
                <w:tcPr>
                  <w:tcW w:w="5000" w:type="pct"/>
                  <w:shd w:val="clear" w:color="auto" w:fill="auto"/>
                  <w:vAlign w:val="center"/>
                </w:tcPr>
                <w:p w14:paraId="7E114E3E"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r w:rsidRPr="00F22D58">
                    <w:rPr>
                      <w:rFonts w:asciiTheme="minorHAnsi" w:hAnsiTheme="minorHAnsi" w:cstheme="minorHAnsi"/>
                      <w:bCs/>
                      <w:sz w:val="14"/>
                      <w:szCs w:val="14"/>
                      <w:lang w:val="es-MX"/>
                    </w:rPr>
                    <w:t>Motobomba (Camión Cisterna) Honda Modelo P840,</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NUM. INV. 00067728</w:t>
                  </w:r>
                </w:p>
              </w:tc>
            </w:tr>
            <w:tr w:rsidR="004A7A88" w:rsidRPr="00F22D58" w14:paraId="56F71ABC" w14:textId="77777777" w:rsidTr="005F5485">
              <w:trPr>
                <w:trHeight w:val="284"/>
              </w:trPr>
              <w:tc>
                <w:tcPr>
                  <w:tcW w:w="5000" w:type="pct"/>
                  <w:shd w:val="clear" w:color="auto" w:fill="auto"/>
                  <w:vAlign w:val="center"/>
                </w:tcPr>
                <w:p w14:paraId="360ACA13"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r w:rsidRPr="00F22D58">
                    <w:rPr>
                      <w:rFonts w:asciiTheme="minorHAnsi" w:hAnsiTheme="minorHAnsi" w:cstheme="minorHAnsi"/>
                      <w:bCs/>
                      <w:sz w:val="14"/>
                      <w:szCs w:val="14"/>
                      <w:lang w:val="es-MX"/>
                    </w:rPr>
                    <w:t>Motobomba (Camión Cisterna) Honda Modelo P840,</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 xml:space="preserve">SIN/NUM. INV.    </w:t>
                  </w:r>
                </w:p>
              </w:tc>
            </w:tr>
            <w:tr w:rsidR="004A7A88" w:rsidRPr="00F22D58" w14:paraId="2DE7334F" w14:textId="77777777" w:rsidTr="005F5485">
              <w:trPr>
                <w:trHeight w:val="284"/>
              </w:trPr>
              <w:tc>
                <w:tcPr>
                  <w:tcW w:w="5000" w:type="pct"/>
                  <w:shd w:val="clear" w:color="auto" w:fill="auto"/>
                  <w:vAlign w:val="center"/>
                </w:tcPr>
                <w:p w14:paraId="60C98459"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r w:rsidRPr="00F22D58">
                    <w:rPr>
                      <w:rFonts w:asciiTheme="minorHAnsi" w:hAnsiTheme="minorHAnsi" w:cstheme="minorHAnsi"/>
                      <w:bCs/>
                      <w:sz w:val="14"/>
                      <w:szCs w:val="14"/>
                      <w:lang w:val="es-MX"/>
                    </w:rPr>
                    <w:t>Motobomba (Camión Cisterna 2019) Honda, Modelo 68F-1,</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NUM. INV.  S/N</w:t>
                  </w:r>
                </w:p>
              </w:tc>
            </w:tr>
            <w:tr w:rsidR="004A7A88" w:rsidRPr="00F22D58" w14:paraId="6267FD55" w14:textId="77777777" w:rsidTr="005F5485">
              <w:trPr>
                <w:trHeight w:val="284"/>
              </w:trPr>
              <w:tc>
                <w:tcPr>
                  <w:tcW w:w="5000" w:type="pct"/>
                  <w:shd w:val="clear" w:color="auto" w:fill="auto"/>
                  <w:vAlign w:val="center"/>
                </w:tcPr>
                <w:p w14:paraId="19A82389"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proofErr w:type="spellStart"/>
                  <w:r w:rsidRPr="00F22D58">
                    <w:rPr>
                      <w:rFonts w:asciiTheme="minorHAnsi" w:hAnsiTheme="minorHAnsi" w:cstheme="minorHAnsi"/>
                      <w:bCs/>
                      <w:sz w:val="14"/>
                      <w:szCs w:val="14"/>
                      <w:lang w:val="es-MX"/>
                    </w:rPr>
                    <w:t>Desmalezadora</w:t>
                  </w:r>
                  <w:proofErr w:type="spellEnd"/>
                  <w:r w:rsidRPr="00F22D58">
                    <w:rPr>
                      <w:rFonts w:asciiTheme="minorHAnsi" w:hAnsiTheme="minorHAnsi" w:cstheme="minorHAnsi"/>
                      <w:bCs/>
                      <w:sz w:val="14"/>
                      <w:szCs w:val="14"/>
                      <w:lang w:val="es-MX"/>
                    </w:rPr>
                    <w:t xml:space="preserve"> </w:t>
                  </w:r>
                  <w:proofErr w:type="spellStart"/>
                  <w:r w:rsidRPr="00F22D58">
                    <w:rPr>
                      <w:rFonts w:asciiTheme="minorHAnsi" w:hAnsiTheme="minorHAnsi" w:cstheme="minorHAnsi"/>
                      <w:bCs/>
                      <w:sz w:val="14"/>
                      <w:szCs w:val="14"/>
                      <w:lang w:val="es-MX"/>
                    </w:rPr>
                    <w:t>Shindaiwa</w:t>
                  </w:r>
                  <w:proofErr w:type="spellEnd"/>
                  <w:r w:rsidRPr="00F22D58">
                    <w:rPr>
                      <w:rFonts w:asciiTheme="minorHAnsi" w:hAnsiTheme="minorHAnsi" w:cstheme="minorHAnsi"/>
                      <w:bCs/>
                      <w:sz w:val="14"/>
                      <w:szCs w:val="14"/>
                      <w:lang w:val="es-MX"/>
                    </w:rPr>
                    <w:t>,</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NUM. INV. 88298</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(DAAC)</w:t>
                  </w:r>
                </w:p>
              </w:tc>
            </w:tr>
            <w:tr w:rsidR="004A7A88" w:rsidRPr="00F22D58" w14:paraId="10007B29" w14:textId="77777777" w:rsidTr="005F5485">
              <w:trPr>
                <w:trHeight w:val="284"/>
              </w:trPr>
              <w:tc>
                <w:tcPr>
                  <w:tcW w:w="5000" w:type="pct"/>
                  <w:shd w:val="clear" w:color="auto" w:fill="auto"/>
                  <w:vAlign w:val="center"/>
                </w:tcPr>
                <w:p w14:paraId="4A6E996B"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proofErr w:type="spellStart"/>
                  <w:r w:rsidRPr="00F22D58">
                    <w:rPr>
                      <w:rFonts w:asciiTheme="minorHAnsi" w:hAnsiTheme="minorHAnsi" w:cstheme="minorHAnsi"/>
                      <w:bCs/>
                      <w:sz w:val="14"/>
                      <w:szCs w:val="14"/>
                      <w:lang w:val="es-MX"/>
                    </w:rPr>
                    <w:t>Desmalezadora</w:t>
                  </w:r>
                  <w:proofErr w:type="spellEnd"/>
                  <w:r w:rsidRPr="00F22D58">
                    <w:rPr>
                      <w:rFonts w:asciiTheme="minorHAnsi" w:hAnsiTheme="minorHAnsi" w:cstheme="minorHAnsi"/>
                      <w:bCs/>
                      <w:sz w:val="14"/>
                      <w:szCs w:val="14"/>
                      <w:lang w:val="es-MX"/>
                    </w:rPr>
                    <w:t xml:space="preserve">  </w:t>
                  </w:r>
                  <w:proofErr w:type="spellStart"/>
                  <w:r w:rsidRPr="00F22D58">
                    <w:rPr>
                      <w:rFonts w:asciiTheme="minorHAnsi" w:hAnsiTheme="minorHAnsi" w:cstheme="minorHAnsi"/>
                      <w:bCs/>
                      <w:sz w:val="14"/>
                      <w:szCs w:val="14"/>
                      <w:lang w:val="es-MX"/>
                    </w:rPr>
                    <w:t>Shindaiwa</w:t>
                  </w:r>
                  <w:proofErr w:type="spellEnd"/>
                  <w:r w:rsidRPr="00F22D58">
                    <w:rPr>
                      <w:rFonts w:asciiTheme="minorHAnsi" w:hAnsiTheme="minorHAnsi" w:cstheme="minorHAnsi"/>
                      <w:bCs/>
                      <w:sz w:val="14"/>
                      <w:szCs w:val="14"/>
                      <w:lang w:val="es-MX"/>
                    </w:rPr>
                    <w:t>,</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NUM. INV. 88297</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(Auditorio Morelos)</w:t>
                  </w:r>
                </w:p>
              </w:tc>
            </w:tr>
            <w:tr w:rsidR="004A7A88" w:rsidRPr="00F22D58" w14:paraId="6E04EFBE" w14:textId="77777777" w:rsidTr="005F5485">
              <w:trPr>
                <w:trHeight w:val="284"/>
              </w:trPr>
              <w:tc>
                <w:tcPr>
                  <w:tcW w:w="5000" w:type="pct"/>
                  <w:shd w:val="clear" w:color="auto" w:fill="auto"/>
                  <w:vAlign w:val="center"/>
                </w:tcPr>
                <w:p w14:paraId="7D818CD6"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proofErr w:type="spellStart"/>
                  <w:r w:rsidRPr="00F22D58">
                    <w:rPr>
                      <w:rFonts w:asciiTheme="minorHAnsi" w:hAnsiTheme="minorHAnsi" w:cstheme="minorHAnsi"/>
                      <w:bCs/>
                      <w:sz w:val="14"/>
                      <w:szCs w:val="14"/>
                      <w:lang w:val="es-MX"/>
                    </w:rPr>
                    <w:t>Desmalezadora</w:t>
                  </w:r>
                  <w:proofErr w:type="spellEnd"/>
                  <w:r w:rsidRPr="00F22D58">
                    <w:rPr>
                      <w:rFonts w:asciiTheme="minorHAnsi" w:hAnsiTheme="minorHAnsi" w:cstheme="minorHAnsi"/>
                      <w:bCs/>
                      <w:sz w:val="14"/>
                      <w:szCs w:val="14"/>
                      <w:lang w:val="es-MX"/>
                    </w:rPr>
                    <w:t xml:space="preserve"> </w:t>
                  </w:r>
                  <w:proofErr w:type="spellStart"/>
                  <w:r w:rsidRPr="00F22D58">
                    <w:rPr>
                      <w:rFonts w:asciiTheme="minorHAnsi" w:hAnsiTheme="minorHAnsi" w:cstheme="minorHAnsi"/>
                      <w:bCs/>
                      <w:sz w:val="14"/>
                      <w:szCs w:val="14"/>
                      <w:lang w:val="es-MX"/>
                    </w:rPr>
                    <w:t>Shindaiwa</w:t>
                  </w:r>
                  <w:proofErr w:type="spellEnd"/>
                  <w:r w:rsidRPr="00F22D58">
                    <w:rPr>
                      <w:rFonts w:asciiTheme="minorHAnsi" w:hAnsiTheme="minorHAnsi" w:cstheme="minorHAnsi"/>
                      <w:bCs/>
                      <w:sz w:val="14"/>
                      <w:szCs w:val="14"/>
                      <w:lang w:val="es-MX"/>
                    </w:rPr>
                    <w:t>,</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NUM. INV. 2504102M1100014</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w:t>
                  </w:r>
                  <w:proofErr w:type="spellStart"/>
                  <w:r w:rsidRPr="00F22D58">
                    <w:rPr>
                      <w:rFonts w:asciiTheme="minorHAnsi" w:hAnsiTheme="minorHAnsi" w:cstheme="minorHAnsi"/>
                      <w:bCs/>
                      <w:sz w:val="14"/>
                      <w:szCs w:val="14"/>
                      <w:lang w:val="es-MX"/>
                    </w:rPr>
                    <w:t>Bach.Central</w:t>
                  </w:r>
                  <w:proofErr w:type="spellEnd"/>
                  <w:r w:rsidRPr="00F22D58">
                    <w:rPr>
                      <w:rFonts w:asciiTheme="minorHAnsi" w:hAnsiTheme="minorHAnsi" w:cstheme="minorHAnsi"/>
                      <w:bCs/>
                      <w:sz w:val="14"/>
                      <w:szCs w:val="14"/>
                      <w:lang w:val="es-MX"/>
                    </w:rPr>
                    <w:t>)</w:t>
                  </w:r>
                </w:p>
              </w:tc>
            </w:tr>
            <w:tr w:rsidR="004A7A88" w:rsidRPr="00F22D58" w14:paraId="7389D733" w14:textId="77777777" w:rsidTr="005F5485">
              <w:trPr>
                <w:trHeight w:val="284"/>
              </w:trPr>
              <w:tc>
                <w:tcPr>
                  <w:tcW w:w="5000" w:type="pct"/>
                  <w:shd w:val="clear" w:color="auto" w:fill="auto"/>
                  <w:vAlign w:val="center"/>
                </w:tcPr>
                <w:p w14:paraId="4E6E2B8E"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proofErr w:type="spellStart"/>
                  <w:r w:rsidRPr="00F22D58">
                    <w:rPr>
                      <w:rFonts w:asciiTheme="minorHAnsi" w:hAnsiTheme="minorHAnsi" w:cstheme="minorHAnsi"/>
                      <w:bCs/>
                      <w:sz w:val="14"/>
                      <w:szCs w:val="14"/>
                      <w:lang w:val="es-MX"/>
                    </w:rPr>
                    <w:t>Desmalezadora</w:t>
                  </w:r>
                  <w:proofErr w:type="spellEnd"/>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 xml:space="preserve">Marca </w:t>
                  </w:r>
                  <w:proofErr w:type="spellStart"/>
                  <w:r w:rsidRPr="00F22D58">
                    <w:rPr>
                      <w:rFonts w:asciiTheme="minorHAnsi" w:hAnsiTheme="minorHAnsi" w:cstheme="minorHAnsi"/>
                      <w:bCs/>
                      <w:sz w:val="14"/>
                      <w:szCs w:val="14"/>
                      <w:lang w:val="es-MX"/>
                    </w:rPr>
                    <w:t>Husqvarna</w:t>
                  </w:r>
                  <w:proofErr w:type="spellEnd"/>
                  <w:r w:rsidRPr="00F22D58">
                    <w:rPr>
                      <w:rFonts w:asciiTheme="minorHAnsi" w:hAnsiTheme="minorHAnsi" w:cstheme="minorHAnsi"/>
                      <w:bCs/>
                      <w:sz w:val="14"/>
                      <w:szCs w:val="14"/>
                      <w:lang w:val="es-MX"/>
                    </w:rPr>
                    <w:t xml:space="preserve"> Modelo 143RII,</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NUM. INV. 71255</w:t>
                  </w:r>
                </w:p>
              </w:tc>
            </w:tr>
            <w:tr w:rsidR="004A7A88" w:rsidRPr="00F22D58" w14:paraId="65FDDA5E" w14:textId="77777777" w:rsidTr="005F5485">
              <w:trPr>
                <w:trHeight w:val="284"/>
              </w:trPr>
              <w:tc>
                <w:tcPr>
                  <w:tcW w:w="5000" w:type="pct"/>
                  <w:shd w:val="clear" w:color="auto" w:fill="auto"/>
                  <w:vAlign w:val="center"/>
                </w:tcPr>
                <w:p w14:paraId="0A11BFF5"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r w:rsidRPr="00F22D58">
                    <w:rPr>
                      <w:rFonts w:asciiTheme="minorHAnsi" w:hAnsiTheme="minorHAnsi" w:cstheme="minorHAnsi"/>
                      <w:bCs/>
                      <w:sz w:val="14"/>
                      <w:szCs w:val="14"/>
                      <w:lang w:val="es-MX"/>
                    </w:rPr>
                    <w:t xml:space="preserve">Sopladora. </w:t>
                  </w:r>
                  <w:proofErr w:type="spellStart"/>
                  <w:r w:rsidRPr="00F22D58">
                    <w:rPr>
                      <w:rFonts w:asciiTheme="minorHAnsi" w:hAnsiTheme="minorHAnsi" w:cstheme="minorHAnsi"/>
                      <w:bCs/>
                      <w:sz w:val="14"/>
                      <w:szCs w:val="14"/>
                      <w:lang w:val="es-MX"/>
                    </w:rPr>
                    <w:t>Husqvarna</w:t>
                  </w:r>
                  <w:proofErr w:type="spellEnd"/>
                  <w:r w:rsidRPr="00F22D58">
                    <w:rPr>
                      <w:rFonts w:asciiTheme="minorHAnsi" w:hAnsiTheme="minorHAnsi" w:cstheme="minorHAnsi"/>
                      <w:bCs/>
                      <w:sz w:val="14"/>
                      <w:szCs w:val="14"/>
                      <w:lang w:val="es-MX"/>
                    </w:rPr>
                    <w:t xml:space="preserve"> Modelo 130BT,</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NUM. INV. 67737</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(Bach.</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Central)</w:t>
                  </w:r>
                </w:p>
              </w:tc>
            </w:tr>
            <w:tr w:rsidR="004A7A88" w:rsidRPr="00F22D58" w14:paraId="17E2D6A5" w14:textId="77777777" w:rsidTr="005F5485">
              <w:trPr>
                <w:trHeight w:val="284"/>
              </w:trPr>
              <w:tc>
                <w:tcPr>
                  <w:tcW w:w="5000" w:type="pct"/>
                  <w:shd w:val="clear" w:color="auto" w:fill="auto"/>
                  <w:vAlign w:val="center"/>
                </w:tcPr>
                <w:p w14:paraId="56AF231C"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r w:rsidRPr="00F22D58">
                    <w:rPr>
                      <w:rFonts w:asciiTheme="minorHAnsi" w:hAnsiTheme="minorHAnsi" w:cstheme="minorHAnsi"/>
                      <w:bCs/>
                      <w:sz w:val="14"/>
                      <w:szCs w:val="14"/>
                      <w:lang w:val="es-MX"/>
                    </w:rPr>
                    <w:lastRenderedPageBreak/>
                    <w:t xml:space="preserve">Sopladora de Mochila </w:t>
                  </w:r>
                  <w:proofErr w:type="spellStart"/>
                  <w:r w:rsidRPr="00F22D58">
                    <w:rPr>
                      <w:rFonts w:asciiTheme="minorHAnsi" w:hAnsiTheme="minorHAnsi" w:cstheme="minorHAnsi"/>
                      <w:bCs/>
                      <w:sz w:val="14"/>
                      <w:szCs w:val="14"/>
                      <w:lang w:val="es-MX"/>
                    </w:rPr>
                    <w:t>Sthil</w:t>
                  </w:r>
                  <w:proofErr w:type="spellEnd"/>
                  <w:r w:rsidRPr="00F22D58">
                    <w:rPr>
                      <w:rFonts w:asciiTheme="minorHAnsi" w:hAnsiTheme="minorHAnsi" w:cstheme="minorHAnsi"/>
                      <w:bCs/>
                      <w:sz w:val="14"/>
                      <w:szCs w:val="14"/>
                      <w:lang w:val="es-MX"/>
                    </w:rPr>
                    <w:t>,</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NUM. INV. 25719</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(Auditorio Morelos)</w:t>
                  </w:r>
                </w:p>
              </w:tc>
            </w:tr>
            <w:tr w:rsidR="004A7A88" w:rsidRPr="00F22D58" w14:paraId="6B264095" w14:textId="77777777" w:rsidTr="005F5485">
              <w:trPr>
                <w:trHeight w:val="284"/>
              </w:trPr>
              <w:tc>
                <w:tcPr>
                  <w:tcW w:w="5000" w:type="pct"/>
                  <w:shd w:val="clear" w:color="auto" w:fill="auto"/>
                  <w:vAlign w:val="center"/>
                </w:tcPr>
                <w:p w14:paraId="745139E0"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r w:rsidRPr="00F22D58">
                    <w:rPr>
                      <w:rFonts w:asciiTheme="minorHAnsi" w:hAnsiTheme="minorHAnsi" w:cstheme="minorHAnsi"/>
                      <w:bCs/>
                      <w:sz w:val="14"/>
                      <w:szCs w:val="14"/>
                      <w:lang w:val="es-MX"/>
                    </w:rPr>
                    <w:t xml:space="preserve">Sopladora </w:t>
                  </w:r>
                  <w:proofErr w:type="spellStart"/>
                  <w:r w:rsidRPr="00F22D58">
                    <w:rPr>
                      <w:rFonts w:asciiTheme="minorHAnsi" w:hAnsiTheme="minorHAnsi" w:cstheme="minorHAnsi"/>
                      <w:bCs/>
                      <w:sz w:val="14"/>
                      <w:szCs w:val="14"/>
                      <w:lang w:val="es-MX"/>
                    </w:rPr>
                    <w:t>Husqvarna</w:t>
                  </w:r>
                  <w:proofErr w:type="spellEnd"/>
                  <w:r w:rsidRPr="00F22D58">
                    <w:rPr>
                      <w:rFonts w:asciiTheme="minorHAnsi" w:hAnsiTheme="minorHAnsi" w:cstheme="minorHAnsi"/>
                      <w:bCs/>
                      <w:sz w:val="14"/>
                      <w:szCs w:val="14"/>
                      <w:lang w:val="es-MX"/>
                    </w:rPr>
                    <w:t xml:space="preserve"> Modelo 130BT,</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NUM. INV. 67734</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(Bach.</w:t>
                  </w:r>
                  <w:r>
                    <w:rPr>
                      <w:rFonts w:asciiTheme="minorHAnsi" w:hAnsiTheme="minorHAnsi" w:cstheme="minorHAnsi"/>
                      <w:bCs/>
                      <w:sz w:val="14"/>
                      <w:szCs w:val="14"/>
                      <w:lang w:val="es-MX"/>
                    </w:rPr>
                    <w:t xml:space="preserve"> </w:t>
                  </w:r>
                  <w:proofErr w:type="spellStart"/>
                  <w:r w:rsidRPr="00F22D58">
                    <w:rPr>
                      <w:rFonts w:asciiTheme="minorHAnsi" w:hAnsiTheme="minorHAnsi" w:cstheme="minorHAnsi"/>
                      <w:bCs/>
                      <w:sz w:val="14"/>
                      <w:szCs w:val="14"/>
                      <w:lang w:val="es-MX"/>
                    </w:rPr>
                    <w:t>Ote</w:t>
                  </w:r>
                  <w:proofErr w:type="spellEnd"/>
                  <w:r w:rsidRPr="00F22D58">
                    <w:rPr>
                      <w:rFonts w:asciiTheme="minorHAnsi" w:hAnsiTheme="minorHAnsi" w:cstheme="minorHAnsi"/>
                      <w:bCs/>
                      <w:sz w:val="14"/>
                      <w:szCs w:val="14"/>
                      <w:lang w:val="es-MX"/>
                    </w:rPr>
                    <w:t>.)</w:t>
                  </w:r>
                </w:p>
              </w:tc>
            </w:tr>
            <w:tr w:rsidR="004A7A88" w:rsidRPr="00F22D58" w14:paraId="4F6B03C5" w14:textId="77777777" w:rsidTr="005F5485">
              <w:trPr>
                <w:trHeight w:val="284"/>
              </w:trPr>
              <w:tc>
                <w:tcPr>
                  <w:tcW w:w="5000" w:type="pct"/>
                  <w:shd w:val="clear" w:color="auto" w:fill="auto"/>
                  <w:vAlign w:val="center"/>
                </w:tcPr>
                <w:p w14:paraId="358877DC"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proofErr w:type="spellStart"/>
                  <w:r w:rsidRPr="00F22D58">
                    <w:rPr>
                      <w:rFonts w:asciiTheme="minorHAnsi" w:hAnsiTheme="minorHAnsi" w:cstheme="minorHAnsi"/>
                      <w:bCs/>
                      <w:sz w:val="14"/>
                      <w:szCs w:val="14"/>
                      <w:lang w:val="es-MX"/>
                    </w:rPr>
                    <w:t>Desmalezadora</w:t>
                  </w:r>
                  <w:proofErr w:type="spellEnd"/>
                  <w:r w:rsidRPr="00F22D58">
                    <w:rPr>
                      <w:rFonts w:asciiTheme="minorHAnsi" w:hAnsiTheme="minorHAnsi" w:cstheme="minorHAnsi"/>
                      <w:bCs/>
                      <w:sz w:val="14"/>
                      <w:szCs w:val="14"/>
                      <w:lang w:val="es-MX"/>
                    </w:rPr>
                    <w:t xml:space="preserve"> </w:t>
                  </w:r>
                  <w:proofErr w:type="spellStart"/>
                  <w:r w:rsidRPr="00F22D58">
                    <w:rPr>
                      <w:rFonts w:asciiTheme="minorHAnsi" w:hAnsiTheme="minorHAnsi" w:cstheme="minorHAnsi"/>
                      <w:bCs/>
                      <w:sz w:val="14"/>
                      <w:szCs w:val="14"/>
                      <w:lang w:val="es-MX"/>
                    </w:rPr>
                    <w:t>Stihl</w:t>
                  </w:r>
                  <w:proofErr w:type="spellEnd"/>
                  <w:r w:rsidRPr="00F22D58">
                    <w:rPr>
                      <w:rFonts w:asciiTheme="minorHAnsi" w:hAnsiTheme="minorHAnsi" w:cstheme="minorHAnsi"/>
                      <w:bCs/>
                      <w:sz w:val="14"/>
                      <w:szCs w:val="14"/>
                      <w:lang w:val="es-MX"/>
                    </w:rPr>
                    <w:t xml:space="preserve"> FS-280, NUM. INV. 130398</w:t>
                  </w:r>
                </w:p>
              </w:tc>
            </w:tr>
            <w:tr w:rsidR="004A7A88" w:rsidRPr="00F22D58" w14:paraId="5CC8E619" w14:textId="77777777" w:rsidTr="005F5485">
              <w:trPr>
                <w:trHeight w:val="284"/>
              </w:trPr>
              <w:tc>
                <w:tcPr>
                  <w:tcW w:w="5000" w:type="pct"/>
                  <w:shd w:val="clear" w:color="auto" w:fill="auto"/>
                  <w:vAlign w:val="center"/>
                </w:tcPr>
                <w:p w14:paraId="577C7608"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proofErr w:type="spellStart"/>
                  <w:r w:rsidRPr="00F22D58">
                    <w:rPr>
                      <w:rFonts w:asciiTheme="minorHAnsi" w:hAnsiTheme="minorHAnsi" w:cstheme="minorHAnsi"/>
                      <w:bCs/>
                      <w:sz w:val="14"/>
                      <w:szCs w:val="14"/>
                      <w:lang w:val="es-MX"/>
                    </w:rPr>
                    <w:t>Desmalezadora</w:t>
                  </w:r>
                  <w:proofErr w:type="spellEnd"/>
                  <w:r w:rsidRPr="00F22D58">
                    <w:rPr>
                      <w:rFonts w:asciiTheme="minorHAnsi" w:hAnsiTheme="minorHAnsi" w:cstheme="minorHAnsi"/>
                      <w:bCs/>
                      <w:sz w:val="14"/>
                      <w:szCs w:val="14"/>
                      <w:lang w:val="es-MX"/>
                    </w:rPr>
                    <w:t xml:space="preserve"> </w:t>
                  </w:r>
                  <w:proofErr w:type="spellStart"/>
                  <w:r w:rsidRPr="00F22D58">
                    <w:rPr>
                      <w:rFonts w:asciiTheme="minorHAnsi" w:hAnsiTheme="minorHAnsi" w:cstheme="minorHAnsi"/>
                      <w:bCs/>
                      <w:sz w:val="14"/>
                      <w:szCs w:val="14"/>
                      <w:lang w:val="es-MX"/>
                    </w:rPr>
                    <w:t>Stihl</w:t>
                  </w:r>
                  <w:proofErr w:type="spellEnd"/>
                  <w:r w:rsidRPr="00F22D58">
                    <w:rPr>
                      <w:rFonts w:asciiTheme="minorHAnsi" w:hAnsiTheme="minorHAnsi" w:cstheme="minorHAnsi"/>
                      <w:bCs/>
                      <w:sz w:val="14"/>
                      <w:szCs w:val="14"/>
                      <w:lang w:val="es-MX"/>
                    </w:rPr>
                    <w:t xml:space="preserve"> FS-280, NUM. INV. 130404</w:t>
                  </w:r>
                </w:p>
              </w:tc>
            </w:tr>
            <w:tr w:rsidR="004A7A88" w:rsidRPr="00F22D58" w14:paraId="2F573A9E" w14:textId="77777777" w:rsidTr="005F5485">
              <w:trPr>
                <w:trHeight w:val="284"/>
              </w:trPr>
              <w:tc>
                <w:tcPr>
                  <w:tcW w:w="5000" w:type="pct"/>
                  <w:shd w:val="clear" w:color="auto" w:fill="auto"/>
                  <w:vAlign w:val="center"/>
                </w:tcPr>
                <w:p w14:paraId="22303B14"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proofErr w:type="spellStart"/>
                  <w:r w:rsidRPr="00F22D58">
                    <w:rPr>
                      <w:rFonts w:asciiTheme="minorHAnsi" w:hAnsiTheme="minorHAnsi" w:cstheme="minorHAnsi"/>
                      <w:bCs/>
                      <w:sz w:val="14"/>
                      <w:szCs w:val="14"/>
                      <w:lang w:val="es-MX"/>
                    </w:rPr>
                    <w:t>Desmalezadora</w:t>
                  </w:r>
                  <w:proofErr w:type="spellEnd"/>
                  <w:r w:rsidRPr="00F22D58">
                    <w:rPr>
                      <w:rFonts w:asciiTheme="minorHAnsi" w:hAnsiTheme="minorHAnsi" w:cstheme="minorHAnsi"/>
                      <w:bCs/>
                      <w:sz w:val="14"/>
                      <w:szCs w:val="14"/>
                      <w:lang w:val="es-MX"/>
                    </w:rPr>
                    <w:t xml:space="preserve"> </w:t>
                  </w:r>
                  <w:proofErr w:type="spellStart"/>
                  <w:r w:rsidRPr="00F22D58">
                    <w:rPr>
                      <w:rFonts w:asciiTheme="minorHAnsi" w:hAnsiTheme="minorHAnsi" w:cstheme="minorHAnsi"/>
                      <w:bCs/>
                      <w:sz w:val="14"/>
                      <w:szCs w:val="14"/>
                      <w:lang w:val="es-MX"/>
                    </w:rPr>
                    <w:t>Stihl</w:t>
                  </w:r>
                  <w:proofErr w:type="spellEnd"/>
                  <w:r w:rsidRPr="00F22D58">
                    <w:rPr>
                      <w:rFonts w:asciiTheme="minorHAnsi" w:hAnsiTheme="minorHAnsi" w:cstheme="minorHAnsi"/>
                      <w:bCs/>
                      <w:sz w:val="14"/>
                      <w:szCs w:val="14"/>
                      <w:lang w:val="es-MX"/>
                    </w:rPr>
                    <w:t xml:space="preserve"> FS-280, NUM. INV. 130397</w:t>
                  </w:r>
                </w:p>
              </w:tc>
            </w:tr>
            <w:tr w:rsidR="004A7A88" w:rsidRPr="00F22D58" w14:paraId="3B3AA4C1" w14:textId="77777777" w:rsidTr="005F5485">
              <w:trPr>
                <w:trHeight w:val="284"/>
              </w:trPr>
              <w:tc>
                <w:tcPr>
                  <w:tcW w:w="5000" w:type="pct"/>
                  <w:shd w:val="clear" w:color="auto" w:fill="auto"/>
                  <w:vAlign w:val="center"/>
                </w:tcPr>
                <w:p w14:paraId="40709CC2"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proofErr w:type="spellStart"/>
                  <w:r w:rsidRPr="00F22D58">
                    <w:rPr>
                      <w:rFonts w:asciiTheme="minorHAnsi" w:hAnsiTheme="minorHAnsi" w:cstheme="minorHAnsi"/>
                      <w:bCs/>
                      <w:sz w:val="14"/>
                      <w:szCs w:val="14"/>
                      <w:lang w:val="es-MX"/>
                    </w:rPr>
                    <w:t>Desmalezadora</w:t>
                  </w:r>
                  <w:proofErr w:type="spellEnd"/>
                  <w:r w:rsidRPr="00F22D58">
                    <w:rPr>
                      <w:rFonts w:asciiTheme="minorHAnsi" w:hAnsiTheme="minorHAnsi" w:cstheme="minorHAnsi"/>
                      <w:bCs/>
                      <w:sz w:val="14"/>
                      <w:szCs w:val="14"/>
                      <w:lang w:val="es-MX"/>
                    </w:rPr>
                    <w:t xml:space="preserve"> </w:t>
                  </w:r>
                  <w:proofErr w:type="spellStart"/>
                  <w:r w:rsidRPr="00F22D58">
                    <w:rPr>
                      <w:rFonts w:asciiTheme="minorHAnsi" w:hAnsiTheme="minorHAnsi" w:cstheme="minorHAnsi"/>
                      <w:bCs/>
                      <w:sz w:val="14"/>
                      <w:szCs w:val="14"/>
                      <w:lang w:val="es-MX"/>
                    </w:rPr>
                    <w:t>Stihl</w:t>
                  </w:r>
                  <w:proofErr w:type="spellEnd"/>
                  <w:r w:rsidRPr="00F22D58">
                    <w:rPr>
                      <w:rFonts w:asciiTheme="minorHAnsi" w:hAnsiTheme="minorHAnsi" w:cstheme="minorHAnsi"/>
                      <w:bCs/>
                      <w:sz w:val="14"/>
                      <w:szCs w:val="14"/>
                      <w:lang w:val="es-MX"/>
                    </w:rPr>
                    <w:t xml:space="preserve"> FS-280, NUM. INV. 130393</w:t>
                  </w:r>
                </w:p>
              </w:tc>
            </w:tr>
            <w:tr w:rsidR="004A7A88" w:rsidRPr="00F22D58" w14:paraId="54619B52" w14:textId="77777777" w:rsidTr="005F5485">
              <w:trPr>
                <w:trHeight w:val="284"/>
              </w:trPr>
              <w:tc>
                <w:tcPr>
                  <w:tcW w:w="5000" w:type="pct"/>
                  <w:shd w:val="clear" w:color="auto" w:fill="auto"/>
                  <w:vAlign w:val="center"/>
                </w:tcPr>
                <w:p w14:paraId="53CF57A1"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proofErr w:type="spellStart"/>
                  <w:r w:rsidRPr="00F22D58">
                    <w:rPr>
                      <w:rFonts w:asciiTheme="minorHAnsi" w:hAnsiTheme="minorHAnsi" w:cstheme="minorHAnsi"/>
                      <w:bCs/>
                      <w:sz w:val="14"/>
                      <w:szCs w:val="14"/>
                      <w:lang w:val="es-MX"/>
                    </w:rPr>
                    <w:t>Desmalezadora</w:t>
                  </w:r>
                  <w:proofErr w:type="spellEnd"/>
                  <w:r w:rsidRPr="00F22D58">
                    <w:rPr>
                      <w:rFonts w:asciiTheme="minorHAnsi" w:hAnsiTheme="minorHAnsi" w:cstheme="minorHAnsi"/>
                      <w:bCs/>
                      <w:sz w:val="14"/>
                      <w:szCs w:val="14"/>
                      <w:lang w:val="es-MX"/>
                    </w:rPr>
                    <w:t xml:space="preserve"> </w:t>
                  </w:r>
                  <w:proofErr w:type="spellStart"/>
                  <w:r w:rsidRPr="00F22D58">
                    <w:rPr>
                      <w:rFonts w:asciiTheme="minorHAnsi" w:hAnsiTheme="minorHAnsi" w:cstheme="minorHAnsi"/>
                      <w:bCs/>
                      <w:sz w:val="14"/>
                      <w:szCs w:val="14"/>
                      <w:lang w:val="es-MX"/>
                    </w:rPr>
                    <w:t>Stihl</w:t>
                  </w:r>
                  <w:proofErr w:type="spellEnd"/>
                  <w:r w:rsidRPr="00F22D58">
                    <w:rPr>
                      <w:rFonts w:asciiTheme="minorHAnsi" w:hAnsiTheme="minorHAnsi" w:cstheme="minorHAnsi"/>
                      <w:bCs/>
                      <w:sz w:val="14"/>
                      <w:szCs w:val="14"/>
                      <w:lang w:val="es-MX"/>
                    </w:rPr>
                    <w:t xml:space="preserve"> FS-280, NUM. INV. 130392</w:t>
                  </w:r>
                </w:p>
              </w:tc>
            </w:tr>
            <w:tr w:rsidR="004A7A88" w:rsidRPr="00F22D58" w14:paraId="255EE715" w14:textId="77777777" w:rsidTr="005F5485">
              <w:trPr>
                <w:trHeight w:val="284"/>
              </w:trPr>
              <w:tc>
                <w:tcPr>
                  <w:tcW w:w="5000" w:type="pct"/>
                  <w:shd w:val="clear" w:color="auto" w:fill="auto"/>
                  <w:vAlign w:val="center"/>
                </w:tcPr>
                <w:p w14:paraId="3F907ED7"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proofErr w:type="spellStart"/>
                  <w:r w:rsidRPr="00F22D58">
                    <w:rPr>
                      <w:rFonts w:asciiTheme="minorHAnsi" w:hAnsiTheme="minorHAnsi" w:cstheme="minorHAnsi"/>
                      <w:bCs/>
                      <w:sz w:val="14"/>
                      <w:szCs w:val="14"/>
                      <w:lang w:val="es-MX"/>
                    </w:rPr>
                    <w:t>Desmalezadora</w:t>
                  </w:r>
                  <w:proofErr w:type="spellEnd"/>
                  <w:r w:rsidRPr="00F22D58">
                    <w:rPr>
                      <w:rFonts w:asciiTheme="minorHAnsi" w:hAnsiTheme="minorHAnsi" w:cstheme="minorHAnsi"/>
                      <w:bCs/>
                      <w:sz w:val="14"/>
                      <w:szCs w:val="14"/>
                      <w:lang w:val="es-MX"/>
                    </w:rPr>
                    <w:t xml:space="preserve"> </w:t>
                  </w:r>
                  <w:proofErr w:type="spellStart"/>
                  <w:r w:rsidRPr="00F22D58">
                    <w:rPr>
                      <w:rFonts w:asciiTheme="minorHAnsi" w:hAnsiTheme="minorHAnsi" w:cstheme="minorHAnsi"/>
                      <w:bCs/>
                      <w:sz w:val="14"/>
                      <w:szCs w:val="14"/>
                      <w:lang w:val="es-MX"/>
                    </w:rPr>
                    <w:t>Stihl</w:t>
                  </w:r>
                  <w:proofErr w:type="spellEnd"/>
                  <w:r w:rsidRPr="00F22D58">
                    <w:rPr>
                      <w:rFonts w:asciiTheme="minorHAnsi" w:hAnsiTheme="minorHAnsi" w:cstheme="minorHAnsi"/>
                      <w:bCs/>
                      <w:sz w:val="14"/>
                      <w:szCs w:val="14"/>
                      <w:lang w:val="es-MX"/>
                    </w:rPr>
                    <w:t xml:space="preserve"> FS-280, NUM. INV. 130396</w:t>
                  </w:r>
                </w:p>
              </w:tc>
            </w:tr>
            <w:tr w:rsidR="004A7A88" w:rsidRPr="00F22D58" w14:paraId="0DD751CD" w14:textId="77777777" w:rsidTr="005F5485">
              <w:trPr>
                <w:trHeight w:val="284"/>
              </w:trPr>
              <w:tc>
                <w:tcPr>
                  <w:tcW w:w="5000" w:type="pct"/>
                  <w:shd w:val="clear" w:color="auto" w:fill="auto"/>
                  <w:vAlign w:val="center"/>
                </w:tcPr>
                <w:p w14:paraId="44D3D676"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proofErr w:type="spellStart"/>
                  <w:r w:rsidRPr="00F22D58">
                    <w:rPr>
                      <w:rFonts w:asciiTheme="minorHAnsi" w:hAnsiTheme="minorHAnsi" w:cstheme="minorHAnsi"/>
                      <w:bCs/>
                      <w:sz w:val="14"/>
                      <w:szCs w:val="14"/>
                      <w:lang w:val="es-MX"/>
                    </w:rPr>
                    <w:t>Desmalezadora</w:t>
                  </w:r>
                  <w:proofErr w:type="spellEnd"/>
                  <w:r w:rsidRPr="00F22D58">
                    <w:rPr>
                      <w:rFonts w:asciiTheme="minorHAnsi" w:hAnsiTheme="minorHAnsi" w:cstheme="minorHAnsi"/>
                      <w:bCs/>
                      <w:sz w:val="14"/>
                      <w:szCs w:val="14"/>
                      <w:lang w:val="es-MX"/>
                    </w:rPr>
                    <w:t xml:space="preserve"> </w:t>
                  </w:r>
                  <w:proofErr w:type="spellStart"/>
                  <w:r w:rsidRPr="00F22D58">
                    <w:rPr>
                      <w:rFonts w:asciiTheme="minorHAnsi" w:hAnsiTheme="minorHAnsi" w:cstheme="minorHAnsi"/>
                      <w:bCs/>
                      <w:sz w:val="14"/>
                      <w:szCs w:val="14"/>
                      <w:lang w:val="es-MX"/>
                    </w:rPr>
                    <w:t>Stihl</w:t>
                  </w:r>
                  <w:proofErr w:type="spellEnd"/>
                  <w:r w:rsidRPr="00F22D58">
                    <w:rPr>
                      <w:rFonts w:asciiTheme="minorHAnsi" w:hAnsiTheme="minorHAnsi" w:cstheme="minorHAnsi"/>
                      <w:bCs/>
                      <w:sz w:val="14"/>
                      <w:szCs w:val="14"/>
                      <w:lang w:val="es-MX"/>
                    </w:rPr>
                    <w:t xml:space="preserve"> FS-280, NUM. INV. 130402</w:t>
                  </w:r>
                </w:p>
              </w:tc>
            </w:tr>
            <w:tr w:rsidR="004A7A88" w:rsidRPr="00F22D58" w14:paraId="2DCEE9CF" w14:textId="77777777" w:rsidTr="005F5485">
              <w:trPr>
                <w:trHeight w:val="284"/>
              </w:trPr>
              <w:tc>
                <w:tcPr>
                  <w:tcW w:w="5000" w:type="pct"/>
                  <w:shd w:val="clear" w:color="auto" w:fill="auto"/>
                  <w:vAlign w:val="center"/>
                </w:tcPr>
                <w:p w14:paraId="1869CC4A"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proofErr w:type="spellStart"/>
                  <w:r w:rsidRPr="00F22D58">
                    <w:rPr>
                      <w:rFonts w:asciiTheme="minorHAnsi" w:hAnsiTheme="minorHAnsi" w:cstheme="minorHAnsi"/>
                      <w:bCs/>
                      <w:sz w:val="14"/>
                      <w:szCs w:val="14"/>
                      <w:lang w:val="es-MX"/>
                    </w:rPr>
                    <w:t>Desmalezadora</w:t>
                  </w:r>
                  <w:proofErr w:type="spellEnd"/>
                  <w:r w:rsidRPr="00F22D58">
                    <w:rPr>
                      <w:rFonts w:asciiTheme="minorHAnsi" w:hAnsiTheme="minorHAnsi" w:cstheme="minorHAnsi"/>
                      <w:bCs/>
                      <w:sz w:val="14"/>
                      <w:szCs w:val="14"/>
                      <w:lang w:val="es-MX"/>
                    </w:rPr>
                    <w:t xml:space="preserve"> </w:t>
                  </w:r>
                  <w:proofErr w:type="spellStart"/>
                  <w:r w:rsidRPr="00F22D58">
                    <w:rPr>
                      <w:rFonts w:asciiTheme="minorHAnsi" w:hAnsiTheme="minorHAnsi" w:cstheme="minorHAnsi"/>
                      <w:bCs/>
                      <w:sz w:val="14"/>
                      <w:szCs w:val="14"/>
                      <w:lang w:val="es-MX"/>
                    </w:rPr>
                    <w:t>Stihl</w:t>
                  </w:r>
                  <w:proofErr w:type="spellEnd"/>
                  <w:r w:rsidRPr="00F22D58">
                    <w:rPr>
                      <w:rFonts w:asciiTheme="minorHAnsi" w:hAnsiTheme="minorHAnsi" w:cstheme="minorHAnsi"/>
                      <w:bCs/>
                      <w:sz w:val="14"/>
                      <w:szCs w:val="14"/>
                      <w:lang w:val="es-MX"/>
                    </w:rPr>
                    <w:t xml:space="preserve"> FS-280, NUM. INV. 130390</w:t>
                  </w:r>
                </w:p>
              </w:tc>
            </w:tr>
            <w:tr w:rsidR="004A7A88" w:rsidRPr="00F22D58" w14:paraId="08A45E15" w14:textId="77777777" w:rsidTr="005F5485">
              <w:trPr>
                <w:trHeight w:val="284"/>
              </w:trPr>
              <w:tc>
                <w:tcPr>
                  <w:tcW w:w="5000" w:type="pct"/>
                  <w:shd w:val="clear" w:color="auto" w:fill="auto"/>
                  <w:vAlign w:val="center"/>
                </w:tcPr>
                <w:p w14:paraId="75EC6324"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proofErr w:type="spellStart"/>
                  <w:r w:rsidRPr="00F22D58">
                    <w:rPr>
                      <w:rFonts w:asciiTheme="minorHAnsi" w:hAnsiTheme="minorHAnsi" w:cstheme="minorHAnsi"/>
                      <w:bCs/>
                      <w:sz w:val="14"/>
                      <w:szCs w:val="14"/>
                      <w:lang w:val="es-MX"/>
                    </w:rPr>
                    <w:t>Desmalezadora</w:t>
                  </w:r>
                  <w:proofErr w:type="spellEnd"/>
                  <w:r w:rsidRPr="00F22D58">
                    <w:rPr>
                      <w:rFonts w:asciiTheme="minorHAnsi" w:hAnsiTheme="minorHAnsi" w:cstheme="minorHAnsi"/>
                      <w:bCs/>
                      <w:sz w:val="14"/>
                      <w:szCs w:val="14"/>
                      <w:lang w:val="es-MX"/>
                    </w:rPr>
                    <w:t xml:space="preserve"> </w:t>
                  </w:r>
                  <w:proofErr w:type="spellStart"/>
                  <w:r w:rsidRPr="00F22D58">
                    <w:rPr>
                      <w:rFonts w:asciiTheme="minorHAnsi" w:hAnsiTheme="minorHAnsi" w:cstheme="minorHAnsi"/>
                      <w:bCs/>
                      <w:sz w:val="14"/>
                      <w:szCs w:val="14"/>
                      <w:lang w:val="es-MX"/>
                    </w:rPr>
                    <w:t>Stihl</w:t>
                  </w:r>
                  <w:proofErr w:type="spellEnd"/>
                  <w:r w:rsidRPr="00F22D58">
                    <w:rPr>
                      <w:rFonts w:asciiTheme="minorHAnsi" w:hAnsiTheme="minorHAnsi" w:cstheme="minorHAnsi"/>
                      <w:bCs/>
                      <w:sz w:val="14"/>
                      <w:szCs w:val="14"/>
                      <w:lang w:val="es-MX"/>
                    </w:rPr>
                    <w:t xml:space="preserve"> FS-280, NUM. INV. 130395</w:t>
                  </w:r>
                </w:p>
              </w:tc>
            </w:tr>
            <w:tr w:rsidR="004A7A88" w:rsidRPr="00F22D58" w14:paraId="0F56F6A8" w14:textId="77777777" w:rsidTr="005F5485">
              <w:trPr>
                <w:trHeight w:val="284"/>
              </w:trPr>
              <w:tc>
                <w:tcPr>
                  <w:tcW w:w="5000" w:type="pct"/>
                  <w:shd w:val="clear" w:color="auto" w:fill="auto"/>
                  <w:vAlign w:val="center"/>
                </w:tcPr>
                <w:p w14:paraId="24BA04CD"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proofErr w:type="spellStart"/>
                  <w:r w:rsidRPr="00F22D58">
                    <w:rPr>
                      <w:rFonts w:asciiTheme="minorHAnsi" w:hAnsiTheme="minorHAnsi" w:cstheme="minorHAnsi"/>
                      <w:bCs/>
                      <w:sz w:val="14"/>
                      <w:szCs w:val="14"/>
                      <w:lang w:val="es-MX"/>
                    </w:rPr>
                    <w:t>Desmalezadora</w:t>
                  </w:r>
                  <w:proofErr w:type="spellEnd"/>
                  <w:r w:rsidRPr="00F22D58">
                    <w:rPr>
                      <w:rFonts w:asciiTheme="minorHAnsi" w:hAnsiTheme="minorHAnsi" w:cstheme="minorHAnsi"/>
                      <w:bCs/>
                      <w:sz w:val="14"/>
                      <w:szCs w:val="14"/>
                      <w:lang w:val="es-MX"/>
                    </w:rPr>
                    <w:t xml:space="preserve"> </w:t>
                  </w:r>
                  <w:proofErr w:type="spellStart"/>
                  <w:r w:rsidRPr="00F22D58">
                    <w:rPr>
                      <w:rFonts w:asciiTheme="minorHAnsi" w:hAnsiTheme="minorHAnsi" w:cstheme="minorHAnsi"/>
                      <w:bCs/>
                      <w:sz w:val="14"/>
                      <w:szCs w:val="14"/>
                      <w:lang w:val="es-MX"/>
                    </w:rPr>
                    <w:t>Stihl</w:t>
                  </w:r>
                  <w:proofErr w:type="spellEnd"/>
                  <w:r w:rsidRPr="00F22D58">
                    <w:rPr>
                      <w:rFonts w:asciiTheme="minorHAnsi" w:hAnsiTheme="minorHAnsi" w:cstheme="minorHAnsi"/>
                      <w:bCs/>
                      <w:sz w:val="14"/>
                      <w:szCs w:val="14"/>
                      <w:lang w:val="es-MX"/>
                    </w:rPr>
                    <w:t xml:space="preserve"> FS-280, NUM. INV. 130391</w:t>
                  </w:r>
                </w:p>
              </w:tc>
            </w:tr>
            <w:tr w:rsidR="004A7A88" w:rsidRPr="00F22D58" w14:paraId="5F051E89" w14:textId="77777777" w:rsidTr="005F5485">
              <w:trPr>
                <w:trHeight w:val="284"/>
              </w:trPr>
              <w:tc>
                <w:tcPr>
                  <w:tcW w:w="5000" w:type="pct"/>
                  <w:shd w:val="clear" w:color="auto" w:fill="auto"/>
                  <w:vAlign w:val="center"/>
                </w:tcPr>
                <w:p w14:paraId="164137C4"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proofErr w:type="spellStart"/>
                  <w:r w:rsidRPr="00F22D58">
                    <w:rPr>
                      <w:rFonts w:asciiTheme="minorHAnsi" w:hAnsiTheme="minorHAnsi" w:cstheme="minorHAnsi"/>
                      <w:bCs/>
                      <w:sz w:val="14"/>
                      <w:szCs w:val="14"/>
                      <w:lang w:val="es-MX"/>
                    </w:rPr>
                    <w:t>Desmalezadora</w:t>
                  </w:r>
                  <w:proofErr w:type="spellEnd"/>
                  <w:r w:rsidRPr="00F22D58">
                    <w:rPr>
                      <w:rFonts w:asciiTheme="minorHAnsi" w:hAnsiTheme="minorHAnsi" w:cstheme="minorHAnsi"/>
                      <w:bCs/>
                      <w:sz w:val="14"/>
                      <w:szCs w:val="14"/>
                      <w:lang w:val="es-MX"/>
                    </w:rPr>
                    <w:t xml:space="preserve"> </w:t>
                  </w:r>
                  <w:proofErr w:type="spellStart"/>
                  <w:r w:rsidRPr="00F22D58">
                    <w:rPr>
                      <w:rFonts w:asciiTheme="minorHAnsi" w:hAnsiTheme="minorHAnsi" w:cstheme="minorHAnsi"/>
                      <w:bCs/>
                      <w:sz w:val="14"/>
                      <w:szCs w:val="14"/>
                      <w:lang w:val="es-MX"/>
                    </w:rPr>
                    <w:t>Stihl</w:t>
                  </w:r>
                  <w:proofErr w:type="spellEnd"/>
                  <w:r w:rsidRPr="00F22D58">
                    <w:rPr>
                      <w:rFonts w:asciiTheme="minorHAnsi" w:hAnsiTheme="minorHAnsi" w:cstheme="minorHAnsi"/>
                      <w:bCs/>
                      <w:sz w:val="14"/>
                      <w:szCs w:val="14"/>
                      <w:lang w:val="es-MX"/>
                    </w:rPr>
                    <w:t xml:space="preserve"> FS-280,</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NUM. INV. 130403</w:t>
                  </w:r>
                </w:p>
              </w:tc>
            </w:tr>
            <w:tr w:rsidR="004A7A88" w:rsidRPr="00F22D58" w14:paraId="329AD1E4" w14:textId="77777777" w:rsidTr="005F5485">
              <w:trPr>
                <w:trHeight w:val="284"/>
              </w:trPr>
              <w:tc>
                <w:tcPr>
                  <w:tcW w:w="5000" w:type="pct"/>
                  <w:shd w:val="clear" w:color="auto" w:fill="auto"/>
                  <w:vAlign w:val="center"/>
                </w:tcPr>
                <w:p w14:paraId="627160C8"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proofErr w:type="spellStart"/>
                  <w:r w:rsidRPr="00F22D58">
                    <w:rPr>
                      <w:rFonts w:asciiTheme="minorHAnsi" w:hAnsiTheme="minorHAnsi" w:cstheme="minorHAnsi"/>
                      <w:bCs/>
                      <w:sz w:val="14"/>
                      <w:szCs w:val="14"/>
                      <w:lang w:val="es-MX"/>
                    </w:rPr>
                    <w:t>Desmalezadora</w:t>
                  </w:r>
                  <w:proofErr w:type="spellEnd"/>
                  <w:r w:rsidRPr="00F22D58">
                    <w:rPr>
                      <w:rFonts w:asciiTheme="minorHAnsi" w:hAnsiTheme="minorHAnsi" w:cstheme="minorHAnsi"/>
                      <w:bCs/>
                      <w:sz w:val="14"/>
                      <w:szCs w:val="14"/>
                      <w:lang w:val="es-MX"/>
                    </w:rPr>
                    <w:t xml:space="preserve"> </w:t>
                  </w:r>
                  <w:proofErr w:type="spellStart"/>
                  <w:r w:rsidRPr="00F22D58">
                    <w:rPr>
                      <w:rFonts w:asciiTheme="minorHAnsi" w:hAnsiTheme="minorHAnsi" w:cstheme="minorHAnsi"/>
                      <w:bCs/>
                      <w:sz w:val="14"/>
                      <w:szCs w:val="14"/>
                      <w:lang w:val="es-MX"/>
                    </w:rPr>
                    <w:t>Stihl</w:t>
                  </w:r>
                  <w:proofErr w:type="spellEnd"/>
                  <w:r w:rsidRPr="00F22D58">
                    <w:rPr>
                      <w:rFonts w:asciiTheme="minorHAnsi" w:hAnsiTheme="minorHAnsi" w:cstheme="minorHAnsi"/>
                      <w:bCs/>
                      <w:sz w:val="14"/>
                      <w:szCs w:val="14"/>
                      <w:lang w:val="es-MX"/>
                    </w:rPr>
                    <w:t xml:space="preserve"> FS-280,</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NUM. INV. 130394</w:t>
                  </w:r>
                </w:p>
              </w:tc>
            </w:tr>
            <w:tr w:rsidR="004A7A88" w:rsidRPr="00F22D58" w14:paraId="6C12C5C6" w14:textId="77777777" w:rsidTr="005F5485">
              <w:trPr>
                <w:trHeight w:val="284"/>
              </w:trPr>
              <w:tc>
                <w:tcPr>
                  <w:tcW w:w="5000" w:type="pct"/>
                  <w:shd w:val="clear" w:color="auto" w:fill="auto"/>
                  <w:vAlign w:val="center"/>
                </w:tcPr>
                <w:p w14:paraId="7872ED9E"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proofErr w:type="spellStart"/>
                  <w:r w:rsidRPr="00F22D58">
                    <w:rPr>
                      <w:rFonts w:asciiTheme="minorHAnsi" w:hAnsiTheme="minorHAnsi" w:cstheme="minorHAnsi"/>
                      <w:bCs/>
                      <w:sz w:val="14"/>
                      <w:szCs w:val="14"/>
                      <w:lang w:val="es-MX"/>
                    </w:rPr>
                    <w:t>Desmalezadora</w:t>
                  </w:r>
                  <w:proofErr w:type="spellEnd"/>
                  <w:r w:rsidRPr="00F22D58">
                    <w:rPr>
                      <w:rFonts w:asciiTheme="minorHAnsi" w:hAnsiTheme="minorHAnsi" w:cstheme="minorHAnsi"/>
                      <w:bCs/>
                      <w:sz w:val="14"/>
                      <w:szCs w:val="14"/>
                      <w:lang w:val="es-MX"/>
                    </w:rPr>
                    <w:t xml:space="preserve"> </w:t>
                  </w:r>
                  <w:proofErr w:type="spellStart"/>
                  <w:r w:rsidRPr="00F22D58">
                    <w:rPr>
                      <w:rFonts w:asciiTheme="minorHAnsi" w:hAnsiTheme="minorHAnsi" w:cstheme="minorHAnsi"/>
                      <w:bCs/>
                      <w:sz w:val="14"/>
                      <w:szCs w:val="14"/>
                      <w:lang w:val="es-MX"/>
                    </w:rPr>
                    <w:t>Stihl</w:t>
                  </w:r>
                  <w:proofErr w:type="spellEnd"/>
                  <w:r w:rsidRPr="00F22D58">
                    <w:rPr>
                      <w:rFonts w:asciiTheme="minorHAnsi" w:hAnsiTheme="minorHAnsi" w:cstheme="minorHAnsi"/>
                      <w:bCs/>
                      <w:sz w:val="14"/>
                      <w:szCs w:val="14"/>
                      <w:lang w:val="es-MX"/>
                    </w:rPr>
                    <w:t xml:space="preserve"> FS-280, NUM. INV. 130399</w:t>
                  </w:r>
                </w:p>
              </w:tc>
            </w:tr>
            <w:tr w:rsidR="004A7A88" w:rsidRPr="00F22D58" w14:paraId="7F11A110" w14:textId="77777777" w:rsidTr="005F5485">
              <w:trPr>
                <w:trHeight w:val="284"/>
              </w:trPr>
              <w:tc>
                <w:tcPr>
                  <w:tcW w:w="5000" w:type="pct"/>
                  <w:shd w:val="clear" w:color="auto" w:fill="auto"/>
                  <w:vAlign w:val="center"/>
                </w:tcPr>
                <w:p w14:paraId="273A350B"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proofErr w:type="spellStart"/>
                  <w:r w:rsidRPr="00F22D58">
                    <w:rPr>
                      <w:rFonts w:asciiTheme="minorHAnsi" w:hAnsiTheme="minorHAnsi" w:cstheme="minorHAnsi"/>
                      <w:bCs/>
                      <w:sz w:val="14"/>
                      <w:szCs w:val="14"/>
                      <w:lang w:val="es-MX"/>
                    </w:rPr>
                    <w:t>Desmalezadora</w:t>
                  </w:r>
                  <w:proofErr w:type="spellEnd"/>
                  <w:r w:rsidRPr="00F22D58">
                    <w:rPr>
                      <w:rFonts w:asciiTheme="minorHAnsi" w:hAnsiTheme="minorHAnsi" w:cstheme="minorHAnsi"/>
                      <w:bCs/>
                      <w:sz w:val="14"/>
                      <w:szCs w:val="14"/>
                      <w:lang w:val="es-MX"/>
                    </w:rPr>
                    <w:t xml:space="preserve"> </w:t>
                  </w:r>
                  <w:proofErr w:type="spellStart"/>
                  <w:r w:rsidRPr="00F22D58">
                    <w:rPr>
                      <w:rFonts w:asciiTheme="minorHAnsi" w:hAnsiTheme="minorHAnsi" w:cstheme="minorHAnsi"/>
                      <w:bCs/>
                      <w:sz w:val="14"/>
                      <w:szCs w:val="14"/>
                      <w:lang w:val="es-MX"/>
                    </w:rPr>
                    <w:t>Stihl</w:t>
                  </w:r>
                  <w:proofErr w:type="spellEnd"/>
                  <w:r w:rsidRPr="00F22D58">
                    <w:rPr>
                      <w:rFonts w:asciiTheme="minorHAnsi" w:hAnsiTheme="minorHAnsi" w:cstheme="minorHAnsi"/>
                      <w:bCs/>
                      <w:sz w:val="14"/>
                      <w:szCs w:val="14"/>
                      <w:lang w:val="es-MX"/>
                    </w:rPr>
                    <w:t xml:space="preserve"> FS-280, NUM. INV. 130405</w:t>
                  </w:r>
                </w:p>
              </w:tc>
            </w:tr>
            <w:tr w:rsidR="004A7A88" w:rsidRPr="00F22D58" w14:paraId="1F2D9169" w14:textId="77777777" w:rsidTr="005F5485">
              <w:trPr>
                <w:trHeight w:val="284"/>
              </w:trPr>
              <w:tc>
                <w:tcPr>
                  <w:tcW w:w="5000" w:type="pct"/>
                  <w:shd w:val="clear" w:color="auto" w:fill="auto"/>
                  <w:vAlign w:val="center"/>
                </w:tcPr>
                <w:p w14:paraId="625CDA3F"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proofErr w:type="spellStart"/>
                  <w:r w:rsidRPr="00F22D58">
                    <w:rPr>
                      <w:rFonts w:asciiTheme="minorHAnsi" w:hAnsiTheme="minorHAnsi" w:cstheme="minorHAnsi"/>
                      <w:bCs/>
                      <w:sz w:val="14"/>
                      <w:szCs w:val="14"/>
                      <w:lang w:val="es-MX"/>
                    </w:rPr>
                    <w:t>Desmalezadora</w:t>
                  </w:r>
                  <w:proofErr w:type="spellEnd"/>
                  <w:r w:rsidRPr="00F22D58">
                    <w:rPr>
                      <w:rFonts w:asciiTheme="minorHAnsi" w:hAnsiTheme="minorHAnsi" w:cstheme="minorHAnsi"/>
                      <w:bCs/>
                      <w:sz w:val="14"/>
                      <w:szCs w:val="14"/>
                      <w:lang w:val="es-MX"/>
                    </w:rPr>
                    <w:t xml:space="preserve"> </w:t>
                  </w:r>
                  <w:proofErr w:type="spellStart"/>
                  <w:r w:rsidRPr="00F22D58">
                    <w:rPr>
                      <w:rFonts w:asciiTheme="minorHAnsi" w:hAnsiTheme="minorHAnsi" w:cstheme="minorHAnsi"/>
                      <w:bCs/>
                      <w:sz w:val="14"/>
                      <w:szCs w:val="14"/>
                      <w:lang w:val="es-MX"/>
                    </w:rPr>
                    <w:t>Stihl</w:t>
                  </w:r>
                  <w:proofErr w:type="spellEnd"/>
                  <w:r w:rsidRPr="00F22D58">
                    <w:rPr>
                      <w:rFonts w:asciiTheme="minorHAnsi" w:hAnsiTheme="minorHAnsi" w:cstheme="minorHAnsi"/>
                      <w:bCs/>
                      <w:sz w:val="14"/>
                      <w:szCs w:val="14"/>
                      <w:lang w:val="es-MX"/>
                    </w:rPr>
                    <w:t xml:space="preserve"> FS-280,</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NUM. INV. 130406</w:t>
                  </w:r>
                </w:p>
              </w:tc>
            </w:tr>
            <w:tr w:rsidR="004A7A88" w:rsidRPr="00F22D58" w14:paraId="7A50F6BC" w14:textId="77777777" w:rsidTr="005F5485">
              <w:trPr>
                <w:trHeight w:val="284"/>
              </w:trPr>
              <w:tc>
                <w:tcPr>
                  <w:tcW w:w="5000" w:type="pct"/>
                  <w:shd w:val="clear" w:color="auto" w:fill="auto"/>
                  <w:vAlign w:val="center"/>
                </w:tcPr>
                <w:p w14:paraId="3230198D"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proofErr w:type="spellStart"/>
                  <w:r w:rsidRPr="00F22D58">
                    <w:rPr>
                      <w:rFonts w:asciiTheme="minorHAnsi" w:hAnsiTheme="minorHAnsi" w:cstheme="minorHAnsi"/>
                      <w:bCs/>
                      <w:sz w:val="14"/>
                      <w:szCs w:val="14"/>
                      <w:lang w:val="es-MX"/>
                    </w:rPr>
                    <w:t>Desmalezadora</w:t>
                  </w:r>
                  <w:proofErr w:type="spellEnd"/>
                  <w:r w:rsidRPr="00F22D58">
                    <w:rPr>
                      <w:rFonts w:asciiTheme="minorHAnsi" w:hAnsiTheme="minorHAnsi" w:cstheme="minorHAnsi"/>
                      <w:bCs/>
                      <w:sz w:val="14"/>
                      <w:szCs w:val="14"/>
                      <w:lang w:val="es-MX"/>
                    </w:rPr>
                    <w:t xml:space="preserve"> </w:t>
                  </w:r>
                  <w:proofErr w:type="spellStart"/>
                  <w:r w:rsidRPr="00F22D58">
                    <w:rPr>
                      <w:rFonts w:asciiTheme="minorHAnsi" w:hAnsiTheme="minorHAnsi" w:cstheme="minorHAnsi"/>
                      <w:bCs/>
                      <w:sz w:val="14"/>
                      <w:szCs w:val="14"/>
                      <w:lang w:val="es-MX"/>
                    </w:rPr>
                    <w:t>Stihl</w:t>
                  </w:r>
                  <w:proofErr w:type="spellEnd"/>
                  <w:r w:rsidRPr="00F22D58">
                    <w:rPr>
                      <w:rFonts w:asciiTheme="minorHAnsi" w:hAnsiTheme="minorHAnsi" w:cstheme="minorHAnsi"/>
                      <w:bCs/>
                      <w:sz w:val="14"/>
                      <w:szCs w:val="14"/>
                      <w:lang w:val="es-MX"/>
                    </w:rPr>
                    <w:t xml:space="preserve"> FS-280, NUM. INV. 130401</w:t>
                  </w:r>
                </w:p>
              </w:tc>
            </w:tr>
            <w:tr w:rsidR="004A7A88" w:rsidRPr="00F22D58" w14:paraId="6B4E2A64" w14:textId="77777777" w:rsidTr="005F5485">
              <w:trPr>
                <w:trHeight w:val="284"/>
              </w:trPr>
              <w:tc>
                <w:tcPr>
                  <w:tcW w:w="5000" w:type="pct"/>
                  <w:shd w:val="clear" w:color="auto" w:fill="auto"/>
                  <w:vAlign w:val="center"/>
                </w:tcPr>
                <w:p w14:paraId="0F167333"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proofErr w:type="spellStart"/>
                  <w:r w:rsidRPr="00F22D58">
                    <w:rPr>
                      <w:rFonts w:asciiTheme="minorHAnsi" w:hAnsiTheme="minorHAnsi" w:cstheme="minorHAnsi"/>
                      <w:bCs/>
                      <w:sz w:val="14"/>
                      <w:szCs w:val="14"/>
                      <w:lang w:val="es-MX"/>
                    </w:rPr>
                    <w:t>Desmalezadora</w:t>
                  </w:r>
                  <w:proofErr w:type="spellEnd"/>
                  <w:r w:rsidRPr="00F22D58">
                    <w:rPr>
                      <w:rFonts w:asciiTheme="minorHAnsi" w:hAnsiTheme="minorHAnsi" w:cstheme="minorHAnsi"/>
                      <w:bCs/>
                      <w:sz w:val="14"/>
                      <w:szCs w:val="14"/>
                      <w:lang w:val="es-MX"/>
                    </w:rPr>
                    <w:t xml:space="preserve"> </w:t>
                  </w:r>
                  <w:proofErr w:type="spellStart"/>
                  <w:r w:rsidRPr="00F22D58">
                    <w:rPr>
                      <w:rFonts w:asciiTheme="minorHAnsi" w:hAnsiTheme="minorHAnsi" w:cstheme="minorHAnsi"/>
                      <w:bCs/>
                      <w:sz w:val="14"/>
                      <w:szCs w:val="14"/>
                      <w:lang w:val="es-MX"/>
                    </w:rPr>
                    <w:t>Stihl</w:t>
                  </w:r>
                  <w:proofErr w:type="spellEnd"/>
                  <w:r w:rsidRPr="00F22D58">
                    <w:rPr>
                      <w:rFonts w:asciiTheme="minorHAnsi" w:hAnsiTheme="minorHAnsi" w:cstheme="minorHAnsi"/>
                      <w:bCs/>
                      <w:sz w:val="14"/>
                      <w:szCs w:val="14"/>
                      <w:lang w:val="es-MX"/>
                    </w:rPr>
                    <w:t xml:space="preserve"> FS-280, NUM. INV. 130400</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(Campus Sur)</w:t>
                  </w:r>
                </w:p>
              </w:tc>
            </w:tr>
            <w:tr w:rsidR="004A7A88" w:rsidRPr="00F22D58" w14:paraId="639C8130" w14:textId="77777777" w:rsidTr="005F5485">
              <w:trPr>
                <w:trHeight w:val="284"/>
              </w:trPr>
              <w:tc>
                <w:tcPr>
                  <w:tcW w:w="5000" w:type="pct"/>
                  <w:shd w:val="clear" w:color="auto" w:fill="auto"/>
                  <w:vAlign w:val="center"/>
                </w:tcPr>
                <w:p w14:paraId="30BD2761"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proofErr w:type="spellStart"/>
                  <w:r w:rsidRPr="00F22D58">
                    <w:rPr>
                      <w:rFonts w:asciiTheme="minorHAnsi" w:hAnsiTheme="minorHAnsi" w:cstheme="minorHAnsi"/>
                      <w:bCs/>
                      <w:sz w:val="14"/>
                      <w:szCs w:val="14"/>
                      <w:lang w:val="es-MX"/>
                    </w:rPr>
                    <w:t>Desmalezadora</w:t>
                  </w:r>
                  <w:proofErr w:type="spellEnd"/>
                  <w:r w:rsidRPr="00F22D58">
                    <w:rPr>
                      <w:rFonts w:asciiTheme="minorHAnsi" w:hAnsiTheme="minorHAnsi" w:cstheme="minorHAnsi"/>
                      <w:bCs/>
                      <w:sz w:val="14"/>
                      <w:szCs w:val="14"/>
                      <w:lang w:val="es-MX"/>
                    </w:rPr>
                    <w:t xml:space="preserve"> </w:t>
                  </w:r>
                  <w:proofErr w:type="spellStart"/>
                  <w:r w:rsidRPr="00F22D58">
                    <w:rPr>
                      <w:rFonts w:asciiTheme="minorHAnsi" w:hAnsiTheme="minorHAnsi" w:cstheme="minorHAnsi"/>
                      <w:bCs/>
                      <w:sz w:val="14"/>
                      <w:szCs w:val="14"/>
                      <w:lang w:val="es-MX"/>
                    </w:rPr>
                    <w:t>Stihl</w:t>
                  </w:r>
                  <w:proofErr w:type="spellEnd"/>
                  <w:r w:rsidRPr="00F22D58">
                    <w:rPr>
                      <w:rFonts w:asciiTheme="minorHAnsi" w:hAnsiTheme="minorHAnsi" w:cstheme="minorHAnsi"/>
                      <w:bCs/>
                      <w:sz w:val="14"/>
                      <w:szCs w:val="14"/>
                      <w:lang w:val="es-MX"/>
                    </w:rPr>
                    <w:t xml:space="preserve"> FS-280,</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NUM. INV. 130407</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(Campus Sur)</w:t>
                  </w:r>
                </w:p>
              </w:tc>
            </w:tr>
            <w:tr w:rsidR="004A7A88" w:rsidRPr="00F22D58" w14:paraId="6E41B961" w14:textId="77777777" w:rsidTr="005F5485">
              <w:trPr>
                <w:trHeight w:val="284"/>
              </w:trPr>
              <w:tc>
                <w:tcPr>
                  <w:tcW w:w="5000" w:type="pct"/>
                  <w:shd w:val="clear" w:color="auto" w:fill="auto"/>
                  <w:vAlign w:val="center"/>
                </w:tcPr>
                <w:p w14:paraId="0614FD2F"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r w:rsidRPr="00F22D58">
                    <w:rPr>
                      <w:rFonts w:asciiTheme="minorHAnsi" w:hAnsiTheme="minorHAnsi" w:cstheme="minorHAnsi"/>
                      <w:bCs/>
                      <w:sz w:val="14"/>
                      <w:szCs w:val="14"/>
                      <w:lang w:val="es-MX"/>
                    </w:rPr>
                    <w:t xml:space="preserve">Sopladora </w:t>
                  </w:r>
                  <w:proofErr w:type="spellStart"/>
                  <w:r w:rsidRPr="00F22D58">
                    <w:rPr>
                      <w:rFonts w:asciiTheme="minorHAnsi" w:hAnsiTheme="minorHAnsi" w:cstheme="minorHAnsi"/>
                      <w:bCs/>
                      <w:sz w:val="14"/>
                      <w:szCs w:val="14"/>
                      <w:lang w:val="es-MX"/>
                    </w:rPr>
                    <w:t>Stihl</w:t>
                  </w:r>
                  <w:proofErr w:type="spellEnd"/>
                  <w:r w:rsidRPr="00F22D58">
                    <w:rPr>
                      <w:rFonts w:asciiTheme="minorHAnsi" w:hAnsiTheme="minorHAnsi" w:cstheme="minorHAnsi"/>
                      <w:bCs/>
                      <w:sz w:val="14"/>
                      <w:szCs w:val="14"/>
                      <w:lang w:val="es-MX"/>
                    </w:rPr>
                    <w:t xml:space="preserve"> BR-600, NUM. INV. 130387</w:t>
                  </w:r>
                </w:p>
              </w:tc>
            </w:tr>
            <w:tr w:rsidR="004A7A88" w:rsidRPr="00F22D58" w14:paraId="28BDA58F" w14:textId="77777777" w:rsidTr="005F5485">
              <w:trPr>
                <w:trHeight w:val="284"/>
              </w:trPr>
              <w:tc>
                <w:tcPr>
                  <w:tcW w:w="5000" w:type="pct"/>
                  <w:shd w:val="clear" w:color="auto" w:fill="auto"/>
                  <w:vAlign w:val="center"/>
                </w:tcPr>
                <w:p w14:paraId="6A71BF1D"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r w:rsidRPr="00F22D58">
                    <w:rPr>
                      <w:rFonts w:asciiTheme="minorHAnsi" w:hAnsiTheme="minorHAnsi" w:cstheme="minorHAnsi"/>
                      <w:bCs/>
                      <w:sz w:val="14"/>
                      <w:szCs w:val="14"/>
                      <w:lang w:val="es-MX"/>
                    </w:rPr>
                    <w:t xml:space="preserve">Sopladora </w:t>
                  </w:r>
                  <w:proofErr w:type="spellStart"/>
                  <w:r w:rsidRPr="00F22D58">
                    <w:rPr>
                      <w:rFonts w:asciiTheme="minorHAnsi" w:hAnsiTheme="minorHAnsi" w:cstheme="minorHAnsi"/>
                      <w:bCs/>
                      <w:sz w:val="14"/>
                      <w:szCs w:val="14"/>
                      <w:lang w:val="es-MX"/>
                    </w:rPr>
                    <w:t>Stihl</w:t>
                  </w:r>
                  <w:proofErr w:type="spellEnd"/>
                  <w:r w:rsidRPr="00F22D58">
                    <w:rPr>
                      <w:rFonts w:asciiTheme="minorHAnsi" w:hAnsiTheme="minorHAnsi" w:cstheme="minorHAnsi"/>
                      <w:bCs/>
                      <w:sz w:val="14"/>
                      <w:szCs w:val="14"/>
                      <w:lang w:val="es-MX"/>
                    </w:rPr>
                    <w:t xml:space="preserve"> BR-600, NUM. INV. 130386</w:t>
                  </w:r>
                </w:p>
              </w:tc>
            </w:tr>
            <w:tr w:rsidR="004A7A88" w:rsidRPr="00F22D58" w14:paraId="28000DA2" w14:textId="77777777" w:rsidTr="005F5485">
              <w:trPr>
                <w:trHeight w:val="284"/>
              </w:trPr>
              <w:tc>
                <w:tcPr>
                  <w:tcW w:w="5000" w:type="pct"/>
                  <w:shd w:val="clear" w:color="auto" w:fill="auto"/>
                  <w:vAlign w:val="center"/>
                </w:tcPr>
                <w:p w14:paraId="0E85399E"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r w:rsidRPr="00F22D58">
                    <w:rPr>
                      <w:rFonts w:asciiTheme="minorHAnsi" w:hAnsiTheme="minorHAnsi" w:cstheme="minorHAnsi"/>
                      <w:bCs/>
                      <w:sz w:val="14"/>
                      <w:szCs w:val="14"/>
                      <w:lang w:val="es-MX"/>
                    </w:rPr>
                    <w:t xml:space="preserve">Sopladora </w:t>
                  </w:r>
                  <w:proofErr w:type="spellStart"/>
                  <w:r w:rsidRPr="00F22D58">
                    <w:rPr>
                      <w:rFonts w:asciiTheme="minorHAnsi" w:hAnsiTheme="minorHAnsi" w:cstheme="minorHAnsi"/>
                      <w:bCs/>
                      <w:sz w:val="14"/>
                      <w:szCs w:val="14"/>
                      <w:lang w:val="es-MX"/>
                    </w:rPr>
                    <w:t>Stihl</w:t>
                  </w:r>
                  <w:proofErr w:type="spellEnd"/>
                  <w:r w:rsidRPr="00F22D58">
                    <w:rPr>
                      <w:rFonts w:asciiTheme="minorHAnsi" w:hAnsiTheme="minorHAnsi" w:cstheme="minorHAnsi"/>
                      <w:bCs/>
                      <w:sz w:val="14"/>
                      <w:szCs w:val="14"/>
                      <w:lang w:val="es-MX"/>
                    </w:rPr>
                    <w:t xml:space="preserve"> BR-600, NUM. INV. 130389</w:t>
                  </w:r>
                </w:p>
              </w:tc>
            </w:tr>
            <w:tr w:rsidR="004A7A88" w:rsidRPr="00F22D58" w14:paraId="1DEA99C7" w14:textId="77777777" w:rsidTr="005F5485">
              <w:trPr>
                <w:trHeight w:val="284"/>
              </w:trPr>
              <w:tc>
                <w:tcPr>
                  <w:tcW w:w="5000" w:type="pct"/>
                  <w:shd w:val="clear" w:color="auto" w:fill="auto"/>
                  <w:vAlign w:val="center"/>
                </w:tcPr>
                <w:p w14:paraId="2517D246"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r w:rsidRPr="00F22D58">
                    <w:rPr>
                      <w:rFonts w:asciiTheme="minorHAnsi" w:hAnsiTheme="minorHAnsi" w:cstheme="minorHAnsi"/>
                      <w:bCs/>
                      <w:sz w:val="14"/>
                      <w:szCs w:val="14"/>
                      <w:lang w:val="es-MX"/>
                    </w:rPr>
                    <w:t xml:space="preserve">Sopladora </w:t>
                  </w:r>
                  <w:proofErr w:type="spellStart"/>
                  <w:r w:rsidRPr="00F22D58">
                    <w:rPr>
                      <w:rFonts w:asciiTheme="minorHAnsi" w:hAnsiTheme="minorHAnsi" w:cstheme="minorHAnsi"/>
                      <w:bCs/>
                      <w:sz w:val="14"/>
                      <w:szCs w:val="14"/>
                      <w:lang w:val="es-MX"/>
                    </w:rPr>
                    <w:t>Stihl</w:t>
                  </w:r>
                  <w:proofErr w:type="spellEnd"/>
                  <w:r w:rsidRPr="00F22D58">
                    <w:rPr>
                      <w:rFonts w:asciiTheme="minorHAnsi" w:hAnsiTheme="minorHAnsi" w:cstheme="minorHAnsi"/>
                      <w:bCs/>
                      <w:sz w:val="14"/>
                      <w:szCs w:val="14"/>
                      <w:lang w:val="es-MX"/>
                    </w:rPr>
                    <w:t xml:space="preserve"> BR-600, NUM. INV. 130388</w:t>
                  </w:r>
                </w:p>
              </w:tc>
            </w:tr>
            <w:tr w:rsidR="004A7A88" w:rsidRPr="00F22D58" w14:paraId="2416BFFC" w14:textId="77777777" w:rsidTr="005F5485">
              <w:trPr>
                <w:trHeight w:val="284"/>
              </w:trPr>
              <w:tc>
                <w:tcPr>
                  <w:tcW w:w="5000" w:type="pct"/>
                  <w:shd w:val="clear" w:color="auto" w:fill="auto"/>
                  <w:vAlign w:val="center"/>
                </w:tcPr>
                <w:p w14:paraId="4C1A32AC"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r w:rsidRPr="00F22D58">
                    <w:rPr>
                      <w:rFonts w:asciiTheme="minorHAnsi" w:hAnsiTheme="minorHAnsi" w:cstheme="minorHAnsi"/>
                      <w:bCs/>
                      <w:sz w:val="14"/>
                      <w:szCs w:val="14"/>
                      <w:lang w:val="es-MX"/>
                    </w:rPr>
                    <w:t xml:space="preserve">Sopladora </w:t>
                  </w:r>
                  <w:proofErr w:type="spellStart"/>
                  <w:r w:rsidRPr="00F22D58">
                    <w:rPr>
                      <w:rFonts w:asciiTheme="minorHAnsi" w:hAnsiTheme="minorHAnsi" w:cstheme="minorHAnsi"/>
                      <w:bCs/>
                      <w:sz w:val="14"/>
                      <w:szCs w:val="14"/>
                      <w:lang w:val="es-MX"/>
                    </w:rPr>
                    <w:t>Stihl</w:t>
                  </w:r>
                  <w:proofErr w:type="spellEnd"/>
                  <w:r w:rsidRPr="00F22D58">
                    <w:rPr>
                      <w:rFonts w:asciiTheme="minorHAnsi" w:hAnsiTheme="minorHAnsi" w:cstheme="minorHAnsi"/>
                      <w:bCs/>
                      <w:sz w:val="14"/>
                      <w:szCs w:val="14"/>
                      <w:lang w:val="es-MX"/>
                    </w:rPr>
                    <w:t xml:space="preserve"> BR-600, NUM. INV. 130381</w:t>
                  </w:r>
                </w:p>
              </w:tc>
            </w:tr>
            <w:tr w:rsidR="004A7A88" w:rsidRPr="00F22D58" w14:paraId="20109A22" w14:textId="77777777" w:rsidTr="005F5485">
              <w:trPr>
                <w:trHeight w:val="284"/>
              </w:trPr>
              <w:tc>
                <w:tcPr>
                  <w:tcW w:w="5000" w:type="pct"/>
                  <w:shd w:val="clear" w:color="auto" w:fill="auto"/>
                  <w:vAlign w:val="center"/>
                </w:tcPr>
                <w:p w14:paraId="17CFF5AD"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r w:rsidRPr="00F22D58">
                    <w:rPr>
                      <w:rFonts w:asciiTheme="minorHAnsi" w:hAnsiTheme="minorHAnsi" w:cstheme="minorHAnsi"/>
                      <w:bCs/>
                      <w:sz w:val="14"/>
                      <w:szCs w:val="14"/>
                      <w:lang w:val="es-MX"/>
                    </w:rPr>
                    <w:t xml:space="preserve">Sopladora </w:t>
                  </w:r>
                  <w:proofErr w:type="spellStart"/>
                  <w:r w:rsidRPr="00F22D58">
                    <w:rPr>
                      <w:rFonts w:asciiTheme="minorHAnsi" w:hAnsiTheme="minorHAnsi" w:cstheme="minorHAnsi"/>
                      <w:bCs/>
                      <w:sz w:val="14"/>
                      <w:szCs w:val="14"/>
                      <w:lang w:val="es-MX"/>
                    </w:rPr>
                    <w:t>Stihl</w:t>
                  </w:r>
                  <w:proofErr w:type="spellEnd"/>
                  <w:r w:rsidRPr="00F22D58">
                    <w:rPr>
                      <w:rFonts w:asciiTheme="minorHAnsi" w:hAnsiTheme="minorHAnsi" w:cstheme="minorHAnsi"/>
                      <w:bCs/>
                      <w:sz w:val="14"/>
                      <w:szCs w:val="14"/>
                      <w:lang w:val="es-MX"/>
                    </w:rPr>
                    <w:t xml:space="preserve"> BR-600, NUM. INV. 130380</w:t>
                  </w:r>
                </w:p>
              </w:tc>
            </w:tr>
            <w:tr w:rsidR="004A7A88" w:rsidRPr="00F22D58" w14:paraId="6B82C889" w14:textId="77777777" w:rsidTr="005F5485">
              <w:trPr>
                <w:trHeight w:val="284"/>
              </w:trPr>
              <w:tc>
                <w:tcPr>
                  <w:tcW w:w="5000" w:type="pct"/>
                  <w:shd w:val="clear" w:color="auto" w:fill="auto"/>
                  <w:vAlign w:val="center"/>
                </w:tcPr>
                <w:p w14:paraId="37F5CB3E"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r w:rsidRPr="00F22D58">
                    <w:rPr>
                      <w:rFonts w:asciiTheme="minorHAnsi" w:hAnsiTheme="minorHAnsi" w:cstheme="minorHAnsi"/>
                      <w:bCs/>
                      <w:sz w:val="14"/>
                      <w:szCs w:val="14"/>
                      <w:lang w:val="es-MX"/>
                    </w:rPr>
                    <w:t xml:space="preserve">Sopladora </w:t>
                  </w:r>
                  <w:proofErr w:type="spellStart"/>
                  <w:r w:rsidRPr="00F22D58">
                    <w:rPr>
                      <w:rFonts w:asciiTheme="minorHAnsi" w:hAnsiTheme="minorHAnsi" w:cstheme="minorHAnsi"/>
                      <w:bCs/>
                      <w:sz w:val="14"/>
                      <w:szCs w:val="14"/>
                      <w:lang w:val="es-MX"/>
                    </w:rPr>
                    <w:t>Stihl</w:t>
                  </w:r>
                  <w:proofErr w:type="spellEnd"/>
                  <w:r w:rsidRPr="00F22D58">
                    <w:rPr>
                      <w:rFonts w:asciiTheme="minorHAnsi" w:hAnsiTheme="minorHAnsi" w:cstheme="minorHAnsi"/>
                      <w:bCs/>
                      <w:sz w:val="14"/>
                      <w:szCs w:val="14"/>
                      <w:lang w:val="es-MX"/>
                    </w:rPr>
                    <w:t xml:space="preserve"> BR-600, NUM. INV. 130384</w:t>
                  </w:r>
                </w:p>
              </w:tc>
            </w:tr>
            <w:tr w:rsidR="004A7A88" w:rsidRPr="00F22D58" w14:paraId="1E5FA50A" w14:textId="77777777" w:rsidTr="005F5485">
              <w:trPr>
                <w:trHeight w:val="284"/>
              </w:trPr>
              <w:tc>
                <w:tcPr>
                  <w:tcW w:w="5000" w:type="pct"/>
                  <w:shd w:val="clear" w:color="auto" w:fill="auto"/>
                  <w:vAlign w:val="center"/>
                </w:tcPr>
                <w:p w14:paraId="135426C2"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r w:rsidRPr="00F22D58">
                    <w:rPr>
                      <w:rFonts w:asciiTheme="minorHAnsi" w:hAnsiTheme="minorHAnsi" w:cstheme="minorHAnsi"/>
                      <w:bCs/>
                      <w:sz w:val="14"/>
                      <w:szCs w:val="14"/>
                      <w:lang w:val="es-MX"/>
                    </w:rPr>
                    <w:t xml:space="preserve">Sopladora </w:t>
                  </w:r>
                  <w:proofErr w:type="spellStart"/>
                  <w:r w:rsidRPr="00F22D58">
                    <w:rPr>
                      <w:rFonts w:asciiTheme="minorHAnsi" w:hAnsiTheme="minorHAnsi" w:cstheme="minorHAnsi"/>
                      <w:bCs/>
                      <w:sz w:val="14"/>
                      <w:szCs w:val="14"/>
                      <w:lang w:val="es-MX"/>
                    </w:rPr>
                    <w:t>Stihl</w:t>
                  </w:r>
                  <w:proofErr w:type="spellEnd"/>
                  <w:r w:rsidRPr="00F22D58">
                    <w:rPr>
                      <w:rFonts w:asciiTheme="minorHAnsi" w:hAnsiTheme="minorHAnsi" w:cstheme="minorHAnsi"/>
                      <w:bCs/>
                      <w:sz w:val="14"/>
                      <w:szCs w:val="14"/>
                      <w:lang w:val="es-MX"/>
                    </w:rPr>
                    <w:t xml:space="preserve"> BR-600, NUM. INV. 130385</w:t>
                  </w:r>
                </w:p>
              </w:tc>
            </w:tr>
            <w:tr w:rsidR="004A7A88" w:rsidRPr="00F22D58" w14:paraId="1CDD2A87" w14:textId="77777777" w:rsidTr="005F5485">
              <w:trPr>
                <w:trHeight w:val="284"/>
              </w:trPr>
              <w:tc>
                <w:tcPr>
                  <w:tcW w:w="5000" w:type="pct"/>
                  <w:shd w:val="clear" w:color="auto" w:fill="auto"/>
                  <w:vAlign w:val="center"/>
                </w:tcPr>
                <w:p w14:paraId="564B2BD3"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r w:rsidRPr="00F22D58">
                    <w:rPr>
                      <w:rFonts w:asciiTheme="minorHAnsi" w:hAnsiTheme="minorHAnsi" w:cstheme="minorHAnsi"/>
                      <w:bCs/>
                      <w:sz w:val="14"/>
                      <w:szCs w:val="14"/>
                      <w:lang w:val="es-MX"/>
                    </w:rPr>
                    <w:t xml:space="preserve">Sopladora </w:t>
                  </w:r>
                  <w:proofErr w:type="spellStart"/>
                  <w:r w:rsidRPr="00F22D58">
                    <w:rPr>
                      <w:rFonts w:asciiTheme="minorHAnsi" w:hAnsiTheme="minorHAnsi" w:cstheme="minorHAnsi"/>
                      <w:bCs/>
                      <w:sz w:val="14"/>
                      <w:szCs w:val="14"/>
                      <w:lang w:val="es-MX"/>
                    </w:rPr>
                    <w:t>Stihl</w:t>
                  </w:r>
                  <w:proofErr w:type="spellEnd"/>
                  <w:r w:rsidRPr="00F22D58">
                    <w:rPr>
                      <w:rFonts w:asciiTheme="minorHAnsi" w:hAnsiTheme="minorHAnsi" w:cstheme="minorHAnsi"/>
                      <w:bCs/>
                      <w:sz w:val="14"/>
                      <w:szCs w:val="14"/>
                      <w:lang w:val="es-MX"/>
                    </w:rPr>
                    <w:t xml:space="preserve"> BR-600, NUM. INV. 130383 (Campus Sur)</w:t>
                  </w:r>
                </w:p>
              </w:tc>
            </w:tr>
            <w:tr w:rsidR="004A7A88" w:rsidRPr="00F22D58" w14:paraId="20A31509" w14:textId="77777777" w:rsidTr="005F5485">
              <w:trPr>
                <w:trHeight w:val="284"/>
              </w:trPr>
              <w:tc>
                <w:tcPr>
                  <w:tcW w:w="5000" w:type="pct"/>
                  <w:shd w:val="clear" w:color="auto" w:fill="auto"/>
                  <w:vAlign w:val="center"/>
                </w:tcPr>
                <w:p w14:paraId="6BB52D98"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r w:rsidRPr="00F22D58">
                    <w:rPr>
                      <w:rFonts w:asciiTheme="minorHAnsi" w:hAnsiTheme="minorHAnsi" w:cstheme="minorHAnsi"/>
                      <w:bCs/>
                      <w:sz w:val="14"/>
                      <w:szCs w:val="14"/>
                      <w:lang w:val="es-MX"/>
                    </w:rPr>
                    <w:t xml:space="preserve">Sopladora </w:t>
                  </w:r>
                  <w:proofErr w:type="spellStart"/>
                  <w:r w:rsidRPr="00F22D58">
                    <w:rPr>
                      <w:rFonts w:asciiTheme="minorHAnsi" w:hAnsiTheme="minorHAnsi" w:cstheme="minorHAnsi"/>
                      <w:bCs/>
                      <w:sz w:val="14"/>
                      <w:szCs w:val="14"/>
                      <w:lang w:val="es-MX"/>
                    </w:rPr>
                    <w:t>Stihl</w:t>
                  </w:r>
                  <w:proofErr w:type="spellEnd"/>
                  <w:r w:rsidRPr="00F22D58">
                    <w:rPr>
                      <w:rFonts w:asciiTheme="minorHAnsi" w:hAnsiTheme="minorHAnsi" w:cstheme="minorHAnsi"/>
                      <w:bCs/>
                      <w:sz w:val="14"/>
                      <w:szCs w:val="14"/>
                      <w:lang w:val="es-MX"/>
                    </w:rPr>
                    <w:t xml:space="preserve"> BR-600, NUM. INV. 130382</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(Campus Sur)</w:t>
                  </w:r>
                </w:p>
              </w:tc>
            </w:tr>
            <w:tr w:rsidR="004A7A88" w:rsidRPr="00F22D58" w14:paraId="37A0BE29" w14:textId="77777777" w:rsidTr="005F5485">
              <w:trPr>
                <w:trHeight w:val="284"/>
              </w:trPr>
              <w:tc>
                <w:tcPr>
                  <w:tcW w:w="5000" w:type="pct"/>
                  <w:shd w:val="clear" w:color="auto" w:fill="auto"/>
                  <w:vAlign w:val="center"/>
                </w:tcPr>
                <w:p w14:paraId="2B6AB4A4"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proofErr w:type="spellStart"/>
                  <w:r w:rsidRPr="00F22D58">
                    <w:rPr>
                      <w:rFonts w:asciiTheme="minorHAnsi" w:hAnsiTheme="minorHAnsi" w:cstheme="minorHAnsi"/>
                      <w:bCs/>
                      <w:sz w:val="14"/>
                      <w:szCs w:val="14"/>
                      <w:lang w:val="es-MX"/>
                    </w:rPr>
                    <w:t>Aspersora</w:t>
                  </w:r>
                  <w:proofErr w:type="spellEnd"/>
                  <w:r w:rsidRPr="00F22D58">
                    <w:rPr>
                      <w:rFonts w:asciiTheme="minorHAnsi" w:hAnsiTheme="minorHAnsi" w:cstheme="minorHAnsi"/>
                      <w:bCs/>
                      <w:sz w:val="14"/>
                      <w:szCs w:val="14"/>
                      <w:lang w:val="es-MX"/>
                    </w:rPr>
                    <w:t xml:space="preserve"> o Fumigadora de motor</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Honda</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Modelo,</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NUM. INV. 130371</w:t>
                  </w:r>
                </w:p>
              </w:tc>
            </w:tr>
            <w:tr w:rsidR="004A7A88" w:rsidRPr="00F22D58" w14:paraId="5ED9AAFC" w14:textId="77777777" w:rsidTr="005F5485">
              <w:trPr>
                <w:trHeight w:val="284"/>
              </w:trPr>
              <w:tc>
                <w:tcPr>
                  <w:tcW w:w="5000" w:type="pct"/>
                  <w:shd w:val="clear" w:color="auto" w:fill="auto"/>
                  <w:vAlign w:val="center"/>
                </w:tcPr>
                <w:p w14:paraId="2CAC08C8"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r w:rsidRPr="00F22D58">
                    <w:rPr>
                      <w:rFonts w:asciiTheme="minorHAnsi" w:hAnsiTheme="minorHAnsi" w:cstheme="minorHAnsi"/>
                      <w:bCs/>
                      <w:sz w:val="14"/>
                      <w:szCs w:val="14"/>
                      <w:lang w:val="es-MX"/>
                    </w:rPr>
                    <w:t xml:space="preserve">Motosierra de mano </w:t>
                  </w:r>
                  <w:proofErr w:type="spellStart"/>
                  <w:r w:rsidRPr="00F22D58">
                    <w:rPr>
                      <w:rFonts w:asciiTheme="minorHAnsi" w:hAnsiTheme="minorHAnsi" w:cstheme="minorHAnsi"/>
                      <w:bCs/>
                      <w:sz w:val="14"/>
                      <w:szCs w:val="14"/>
                      <w:lang w:val="es-MX"/>
                    </w:rPr>
                    <w:t>Husqvana</w:t>
                  </w:r>
                  <w:proofErr w:type="spellEnd"/>
                  <w:r w:rsidRPr="00F22D58">
                    <w:rPr>
                      <w:rFonts w:asciiTheme="minorHAnsi" w:hAnsiTheme="minorHAnsi" w:cstheme="minorHAnsi"/>
                      <w:bCs/>
                      <w:sz w:val="14"/>
                      <w:szCs w:val="14"/>
                      <w:lang w:val="es-MX"/>
                    </w:rPr>
                    <w:t xml:space="preserve"> Modelo 61,</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NUM. INV. 130372</w:t>
                  </w:r>
                </w:p>
              </w:tc>
            </w:tr>
            <w:tr w:rsidR="004A7A88" w:rsidRPr="00F22D58" w14:paraId="02491E3A" w14:textId="77777777" w:rsidTr="005F5485">
              <w:trPr>
                <w:trHeight w:val="284"/>
              </w:trPr>
              <w:tc>
                <w:tcPr>
                  <w:tcW w:w="5000" w:type="pct"/>
                  <w:shd w:val="clear" w:color="auto" w:fill="auto"/>
                  <w:vAlign w:val="center"/>
                </w:tcPr>
                <w:p w14:paraId="5F816694"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r w:rsidRPr="00F22D58">
                    <w:rPr>
                      <w:rFonts w:asciiTheme="minorHAnsi" w:hAnsiTheme="minorHAnsi" w:cstheme="minorHAnsi"/>
                      <w:bCs/>
                      <w:sz w:val="14"/>
                      <w:szCs w:val="14"/>
                      <w:lang w:val="es-MX"/>
                    </w:rPr>
                    <w:t xml:space="preserve">Motosierra de mano </w:t>
                  </w:r>
                  <w:proofErr w:type="spellStart"/>
                  <w:r w:rsidRPr="00F22D58">
                    <w:rPr>
                      <w:rFonts w:asciiTheme="minorHAnsi" w:hAnsiTheme="minorHAnsi" w:cstheme="minorHAnsi"/>
                      <w:bCs/>
                      <w:sz w:val="14"/>
                      <w:szCs w:val="14"/>
                      <w:lang w:val="es-MX"/>
                    </w:rPr>
                    <w:t>Husqvana</w:t>
                  </w:r>
                  <w:proofErr w:type="spellEnd"/>
                  <w:r w:rsidRPr="00F22D58">
                    <w:rPr>
                      <w:rFonts w:asciiTheme="minorHAnsi" w:hAnsiTheme="minorHAnsi" w:cstheme="minorHAnsi"/>
                      <w:bCs/>
                      <w:sz w:val="14"/>
                      <w:szCs w:val="14"/>
                      <w:lang w:val="es-MX"/>
                    </w:rPr>
                    <w:t xml:space="preserve"> Modelo 61,</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NUM. INV. 130373</w:t>
                  </w:r>
                </w:p>
              </w:tc>
            </w:tr>
            <w:tr w:rsidR="004A7A88" w:rsidRPr="00F22D58" w14:paraId="45708400" w14:textId="77777777" w:rsidTr="005F5485">
              <w:trPr>
                <w:trHeight w:val="284"/>
              </w:trPr>
              <w:tc>
                <w:tcPr>
                  <w:tcW w:w="5000" w:type="pct"/>
                  <w:shd w:val="clear" w:color="auto" w:fill="auto"/>
                  <w:vAlign w:val="center"/>
                </w:tcPr>
                <w:p w14:paraId="4A193E1C"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r w:rsidRPr="00F22D58">
                    <w:rPr>
                      <w:rFonts w:asciiTheme="minorHAnsi" w:hAnsiTheme="minorHAnsi" w:cstheme="minorHAnsi"/>
                      <w:bCs/>
                      <w:sz w:val="14"/>
                      <w:szCs w:val="14"/>
                      <w:lang w:val="es-MX"/>
                    </w:rPr>
                    <w:t xml:space="preserve">Motosierra de mano </w:t>
                  </w:r>
                  <w:proofErr w:type="spellStart"/>
                  <w:r w:rsidRPr="00F22D58">
                    <w:rPr>
                      <w:rFonts w:asciiTheme="minorHAnsi" w:hAnsiTheme="minorHAnsi" w:cstheme="minorHAnsi"/>
                      <w:bCs/>
                      <w:sz w:val="14"/>
                      <w:szCs w:val="14"/>
                      <w:lang w:val="es-MX"/>
                    </w:rPr>
                    <w:t>Husqvana</w:t>
                  </w:r>
                  <w:proofErr w:type="spellEnd"/>
                  <w:r w:rsidRPr="00F22D58">
                    <w:rPr>
                      <w:rFonts w:asciiTheme="minorHAnsi" w:hAnsiTheme="minorHAnsi" w:cstheme="minorHAnsi"/>
                      <w:bCs/>
                      <w:sz w:val="14"/>
                      <w:szCs w:val="14"/>
                      <w:lang w:val="es-MX"/>
                    </w:rPr>
                    <w:t xml:space="preserve"> Modelo 61,</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NUM. INV. 130375</w:t>
                  </w:r>
                </w:p>
              </w:tc>
            </w:tr>
            <w:tr w:rsidR="004A7A88" w:rsidRPr="00F22D58" w14:paraId="6C4386F8" w14:textId="77777777" w:rsidTr="005F5485">
              <w:trPr>
                <w:trHeight w:val="284"/>
              </w:trPr>
              <w:tc>
                <w:tcPr>
                  <w:tcW w:w="5000" w:type="pct"/>
                  <w:shd w:val="clear" w:color="auto" w:fill="auto"/>
                  <w:vAlign w:val="center"/>
                </w:tcPr>
                <w:p w14:paraId="0884DDF4"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r w:rsidRPr="00F22D58">
                    <w:rPr>
                      <w:rFonts w:asciiTheme="minorHAnsi" w:hAnsiTheme="minorHAnsi" w:cstheme="minorHAnsi"/>
                      <w:bCs/>
                      <w:sz w:val="14"/>
                      <w:szCs w:val="14"/>
                      <w:lang w:val="es-MX"/>
                    </w:rPr>
                    <w:t xml:space="preserve">Motosierra de mano </w:t>
                  </w:r>
                  <w:proofErr w:type="spellStart"/>
                  <w:r w:rsidRPr="00F22D58">
                    <w:rPr>
                      <w:rFonts w:asciiTheme="minorHAnsi" w:hAnsiTheme="minorHAnsi" w:cstheme="minorHAnsi"/>
                      <w:bCs/>
                      <w:sz w:val="14"/>
                      <w:szCs w:val="14"/>
                      <w:lang w:val="es-MX"/>
                    </w:rPr>
                    <w:t>Husqvana</w:t>
                  </w:r>
                  <w:proofErr w:type="spellEnd"/>
                  <w:r w:rsidRPr="00F22D58">
                    <w:rPr>
                      <w:rFonts w:asciiTheme="minorHAnsi" w:hAnsiTheme="minorHAnsi" w:cstheme="minorHAnsi"/>
                      <w:bCs/>
                      <w:sz w:val="14"/>
                      <w:szCs w:val="14"/>
                      <w:lang w:val="es-MX"/>
                    </w:rPr>
                    <w:t xml:space="preserve"> Modelo 61,</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NUM. INV. 130374</w:t>
                  </w:r>
                </w:p>
              </w:tc>
            </w:tr>
            <w:tr w:rsidR="004A7A88" w:rsidRPr="00F22D58" w14:paraId="42E19465" w14:textId="77777777" w:rsidTr="005F5485">
              <w:trPr>
                <w:trHeight w:val="284"/>
              </w:trPr>
              <w:tc>
                <w:tcPr>
                  <w:tcW w:w="5000" w:type="pct"/>
                  <w:shd w:val="clear" w:color="auto" w:fill="auto"/>
                  <w:vAlign w:val="center"/>
                </w:tcPr>
                <w:p w14:paraId="759DD42C"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r w:rsidRPr="00F22D58">
                    <w:rPr>
                      <w:rFonts w:asciiTheme="minorHAnsi" w:hAnsiTheme="minorHAnsi" w:cstheme="minorHAnsi"/>
                      <w:bCs/>
                      <w:sz w:val="14"/>
                      <w:szCs w:val="14"/>
                      <w:lang w:val="es-MX"/>
                    </w:rPr>
                    <w:t xml:space="preserve">Motosierra Telescópica </w:t>
                  </w:r>
                  <w:proofErr w:type="spellStart"/>
                  <w:r w:rsidRPr="00F22D58">
                    <w:rPr>
                      <w:rFonts w:asciiTheme="minorHAnsi" w:hAnsiTheme="minorHAnsi" w:cstheme="minorHAnsi"/>
                      <w:bCs/>
                      <w:sz w:val="14"/>
                      <w:szCs w:val="14"/>
                      <w:lang w:val="es-MX"/>
                    </w:rPr>
                    <w:t>Stihl</w:t>
                  </w:r>
                  <w:proofErr w:type="spellEnd"/>
                  <w:r w:rsidRPr="00F22D58">
                    <w:rPr>
                      <w:rFonts w:asciiTheme="minorHAnsi" w:hAnsiTheme="minorHAnsi" w:cstheme="minorHAnsi"/>
                      <w:bCs/>
                      <w:sz w:val="14"/>
                      <w:szCs w:val="14"/>
                      <w:lang w:val="es-MX"/>
                    </w:rPr>
                    <w:t xml:space="preserve"> HT-101,</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NUM. INV. 130376</w:t>
                  </w:r>
                </w:p>
              </w:tc>
            </w:tr>
            <w:tr w:rsidR="004A7A88" w:rsidRPr="00F22D58" w14:paraId="147F79CE" w14:textId="77777777" w:rsidTr="005F5485">
              <w:trPr>
                <w:trHeight w:val="284"/>
              </w:trPr>
              <w:tc>
                <w:tcPr>
                  <w:tcW w:w="5000" w:type="pct"/>
                  <w:shd w:val="clear" w:color="auto" w:fill="auto"/>
                  <w:vAlign w:val="center"/>
                </w:tcPr>
                <w:p w14:paraId="6306BCA2"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r w:rsidRPr="00F22D58">
                    <w:rPr>
                      <w:rFonts w:asciiTheme="minorHAnsi" w:hAnsiTheme="minorHAnsi" w:cstheme="minorHAnsi"/>
                      <w:bCs/>
                      <w:sz w:val="14"/>
                      <w:szCs w:val="14"/>
                      <w:lang w:val="es-MX"/>
                    </w:rPr>
                    <w:t xml:space="preserve">Motosierra Telescópica </w:t>
                  </w:r>
                  <w:proofErr w:type="spellStart"/>
                  <w:r w:rsidRPr="00F22D58">
                    <w:rPr>
                      <w:rFonts w:asciiTheme="minorHAnsi" w:hAnsiTheme="minorHAnsi" w:cstheme="minorHAnsi"/>
                      <w:bCs/>
                      <w:sz w:val="14"/>
                      <w:szCs w:val="14"/>
                      <w:lang w:val="es-MX"/>
                    </w:rPr>
                    <w:t>Stihl</w:t>
                  </w:r>
                  <w:proofErr w:type="spellEnd"/>
                  <w:r w:rsidRPr="00F22D58">
                    <w:rPr>
                      <w:rFonts w:asciiTheme="minorHAnsi" w:hAnsiTheme="minorHAnsi" w:cstheme="minorHAnsi"/>
                      <w:bCs/>
                      <w:sz w:val="14"/>
                      <w:szCs w:val="14"/>
                      <w:lang w:val="es-MX"/>
                    </w:rPr>
                    <w:t xml:space="preserve"> HT-101,</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NUM. INV. 130379</w:t>
                  </w:r>
                </w:p>
              </w:tc>
            </w:tr>
            <w:tr w:rsidR="004A7A88" w:rsidRPr="00F22D58" w14:paraId="7050F3B6" w14:textId="77777777" w:rsidTr="005F5485">
              <w:trPr>
                <w:trHeight w:val="284"/>
              </w:trPr>
              <w:tc>
                <w:tcPr>
                  <w:tcW w:w="5000" w:type="pct"/>
                  <w:shd w:val="clear" w:color="auto" w:fill="auto"/>
                  <w:vAlign w:val="center"/>
                </w:tcPr>
                <w:p w14:paraId="79709D56"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r w:rsidRPr="00F22D58">
                    <w:rPr>
                      <w:rFonts w:asciiTheme="minorHAnsi" w:hAnsiTheme="minorHAnsi" w:cstheme="minorHAnsi"/>
                      <w:bCs/>
                      <w:sz w:val="14"/>
                      <w:szCs w:val="14"/>
                      <w:lang w:val="es-MX"/>
                    </w:rPr>
                    <w:t xml:space="preserve">Motosierra Telescópica </w:t>
                  </w:r>
                  <w:proofErr w:type="spellStart"/>
                  <w:r w:rsidRPr="00F22D58">
                    <w:rPr>
                      <w:rFonts w:asciiTheme="minorHAnsi" w:hAnsiTheme="minorHAnsi" w:cstheme="minorHAnsi"/>
                      <w:bCs/>
                      <w:sz w:val="14"/>
                      <w:szCs w:val="14"/>
                      <w:lang w:val="es-MX"/>
                    </w:rPr>
                    <w:t>Stihl</w:t>
                  </w:r>
                  <w:proofErr w:type="spellEnd"/>
                  <w:r w:rsidRPr="00F22D58">
                    <w:rPr>
                      <w:rFonts w:asciiTheme="minorHAnsi" w:hAnsiTheme="minorHAnsi" w:cstheme="minorHAnsi"/>
                      <w:bCs/>
                      <w:sz w:val="14"/>
                      <w:szCs w:val="14"/>
                      <w:lang w:val="es-MX"/>
                    </w:rPr>
                    <w:t xml:space="preserve"> HT-101,</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NUM. INV. 130378</w:t>
                  </w:r>
                </w:p>
              </w:tc>
            </w:tr>
            <w:tr w:rsidR="004A7A88" w:rsidRPr="00F22D58" w14:paraId="2FAA7BDA" w14:textId="77777777" w:rsidTr="005F5485">
              <w:trPr>
                <w:trHeight w:val="284"/>
              </w:trPr>
              <w:tc>
                <w:tcPr>
                  <w:tcW w:w="5000" w:type="pct"/>
                  <w:shd w:val="clear" w:color="auto" w:fill="auto"/>
                  <w:vAlign w:val="center"/>
                </w:tcPr>
                <w:p w14:paraId="6CA2768A"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r w:rsidRPr="00F22D58">
                    <w:rPr>
                      <w:rFonts w:asciiTheme="minorHAnsi" w:hAnsiTheme="minorHAnsi" w:cstheme="minorHAnsi"/>
                      <w:bCs/>
                      <w:sz w:val="14"/>
                      <w:szCs w:val="14"/>
                      <w:lang w:val="es-MX"/>
                    </w:rPr>
                    <w:t xml:space="preserve">Motosierra Telescópica </w:t>
                  </w:r>
                  <w:proofErr w:type="spellStart"/>
                  <w:r w:rsidRPr="00F22D58">
                    <w:rPr>
                      <w:rFonts w:asciiTheme="minorHAnsi" w:hAnsiTheme="minorHAnsi" w:cstheme="minorHAnsi"/>
                      <w:bCs/>
                      <w:sz w:val="14"/>
                      <w:szCs w:val="14"/>
                      <w:lang w:val="es-MX"/>
                    </w:rPr>
                    <w:t>Stihl</w:t>
                  </w:r>
                  <w:proofErr w:type="spellEnd"/>
                  <w:r w:rsidRPr="00F22D58">
                    <w:rPr>
                      <w:rFonts w:asciiTheme="minorHAnsi" w:hAnsiTheme="minorHAnsi" w:cstheme="minorHAnsi"/>
                      <w:bCs/>
                      <w:sz w:val="14"/>
                      <w:szCs w:val="14"/>
                      <w:lang w:val="es-MX"/>
                    </w:rPr>
                    <w:t xml:space="preserve"> HT-101,</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NUM. INV. 130377</w:t>
                  </w:r>
                </w:p>
              </w:tc>
            </w:tr>
            <w:tr w:rsidR="004A7A88" w:rsidRPr="00F22D58" w14:paraId="4A021A52" w14:textId="77777777" w:rsidTr="005F5485">
              <w:trPr>
                <w:trHeight w:val="284"/>
              </w:trPr>
              <w:tc>
                <w:tcPr>
                  <w:tcW w:w="5000" w:type="pct"/>
                  <w:shd w:val="clear" w:color="auto" w:fill="auto"/>
                  <w:vAlign w:val="center"/>
                </w:tcPr>
                <w:p w14:paraId="3A5E2D71"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r w:rsidRPr="00F22D58">
                    <w:rPr>
                      <w:rFonts w:asciiTheme="minorHAnsi" w:hAnsiTheme="minorHAnsi" w:cstheme="minorHAnsi"/>
                      <w:bCs/>
                      <w:sz w:val="14"/>
                      <w:szCs w:val="14"/>
                      <w:lang w:val="es-MX"/>
                    </w:rPr>
                    <w:t>Sopladora marca Echo, Modelo PB-403T,</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NUM. INV. 136413</w:t>
                  </w:r>
                </w:p>
              </w:tc>
            </w:tr>
            <w:tr w:rsidR="004A7A88" w:rsidRPr="00F22D58" w14:paraId="3FDAB5EF" w14:textId="77777777" w:rsidTr="005F5485">
              <w:trPr>
                <w:trHeight w:val="284"/>
              </w:trPr>
              <w:tc>
                <w:tcPr>
                  <w:tcW w:w="5000" w:type="pct"/>
                  <w:shd w:val="clear" w:color="auto" w:fill="auto"/>
                  <w:vAlign w:val="center"/>
                </w:tcPr>
                <w:p w14:paraId="4DB8A690"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r w:rsidRPr="00F22D58">
                    <w:rPr>
                      <w:rFonts w:asciiTheme="minorHAnsi" w:hAnsiTheme="minorHAnsi" w:cstheme="minorHAnsi"/>
                      <w:bCs/>
                      <w:sz w:val="14"/>
                      <w:szCs w:val="14"/>
                      <w:lang w:val="es-MX"/>
                    </w:rPr>
                    <w:t>Sopladora marca Echo, Modelo PB-103T, NUM. INV.</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136414</w:t>
                  </w:r>
                </w:p>
              </w:tc>
            </w:tr>
            <w:tr w:rsidR="004A7A88" w:rsidRPr="00F22D58" w14:paraId="58BFBD92" w14:textId="77777777" w:rsidTr="005F5485">
              <w:trPr>
                <w:trHeight w:val="284"/>
              </w:trPr>
              <w:tc>
                <w:tcPr>
                  <w:tcW w:w="5000" w:type="pct"/>
                  <w:shd w:val="clear" w:color="auto" w:fill="auto"/>
                  <w:vAlign w:val="center"/>
                </w:tcPr>
                <w:p w14:paraId="44826093"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proofErr w:type="spellStart"/>
                  <w:r w:rsidRPr="00F22D58">
                    <w:rPr>
                      <w:rFonts w:asciiTheme="minorHAnsi" w:hAnsiTheme="minorHAnsi" w:cstheme="minorHAnsi"/>
                      <w:bCs/>
                      <w:sz w:val="14"/>
                      <w:szCs w:val="14"/>
                      <w:lang w:val="es-MX"/>
                    </w:rPr>
                    <w:lastRenderedPageBreak/>
                    <w:t>Desmalezadora</w:t>
                  </w:r>
                  <w:proofErr w:type="spellEnd"/>
                  <w:r w:rsidRPr="00F22D58">
                    <w:rPr>
                      <w:rFonts w:asciiTheme="minorHAnsi" w:hAnsiTheme="minorHAnsi" w:cstheme="minorHAnsi"/>
                      <w:bCs/>
                      <w:sz w:val="14"/>
                      <w:szCs w:val="14"/>
                      <w:lang w:val="es-MX"/>
                    </w:rPr>
                    <w:t xml:space="preserve"> profesional, marca </w:t>
                  </w:r>
                  <w:proofErr w:type="spellStart"/>
                  <w:r w:rsidRPr="00F22D58">
                    <w:rPr>
                      <w:rFonts w:asciiTheme="minorHAnsi" w:hAnsiTheme="minorHAnsi" w:cstheme="minorHAnsi"/>
                      <w:bCs/>
                      <w:sz w:val="14"/>
                      <w:szCs w:val="14"/>
                      <w:lang w:val="es-MX"/>
                    </w:rPr>
                    <w:t>Shindaiwa</w:t>
                  </w:r>
                  <w:proofErr w:type="spellEnd"/>
                  <w:r w:rsidRPr="00F22D58">
                    <w:rPr>
                      <w:rFonts w:asciiTheme="minorHAnsi" w:hAnsiTheme="minorHAnsi" w:cstheme="minorHAnsi"/>
                      <w:bCs/>
                      <w:sz w:val="14"/>
                      <w:szCs w:val="14"/>
                      <w:lang w:val="es-MX"/>
                    </w:rPr>
                    <w:t>, modelo B531, NUM. INV.  120790</w:t>
                  </w:r>
                </w:p>
              </w:tc>
            </w:tr>
            <w:tr w:rsidR="004A7A88" w:rsidRPr="00F22D58" w14:paraId="5DD5C7E9" w14:textId="77777777" w:rsidTr="005F5485">
              <w:trPr>
                <w:trHeight w:val="284"/>
              </w:trPr>
              <w:tc>
                <w:tcPr>
                  <w:tcW w:w="5000" w:type="pct"/>
                  <w:shd w:val="clear" w:color="auto" w:fill="auto"/>
                  <w:vAlign w:val="center"/>
                </w:tcPr>
                <w:p w14:paraId="4ED85F88" w14:textId="77777777" w:rsidR="004A7A88" w:rsidRPr="008D61DE"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proofErr w:type="spellStart"/>
                  <w:r w:rsidRPr="00F22D58">
                    <w:rPr>
                      <w:rFonts w:asciiTheme="minorHAnsi" w:hAnsiTheme="minorHAnsi" w:cstheme="minorHAnsi"/>
                      <w:bCs/>
                      <w:sz w:val="14"/>
                      <w:szCs w:val="14"/>
                      <w:lang w:val="es-MX"/>
                    </w:rPr>
                    <w:t>Desmalezadora</w:t>
                  </w:r>
                  <w:proofErr w:type="spellEnd"/>
                  <w:r w:rsidRPr="00F22D58">
                    <w:rPr>
                      <w:rFonts w:asciiTheme="minorHAnsi" w:hAnsiTheme="minorHAnsi" w:cstheme="minorHAnsi"/>
                      <w:bCs/>
                      <w:sz w:val="14"/>
                      <w:szCs w:val="14"/>
                      <w:lang w:val="es-MX"/>
                    </w:rPr>
                    <w:t xml:space="preserve"> profesional, marca </w:t>
                  </w:r>
                  <w:proofErr w:type="spellStart"/>
                  <w:r w:rsidRPr="00F22D58">
                    <w:rPr>
                      <w:rFonts w:asciiTheme="minorHAnsi" w:hAnsiTheme="minorHAnsi" w:cstheme="minorHAnsi"/>
                      <w:bCs/>
                      <w:sz w:val="14"/>
                      <w:szCs w:val="14"/>
                      <w:lang w:val="es-MX"/>
                    </w:rPr>
                    <w:t>Shindaiwa</w:t>
                  </w:r>
                  <w:proofErr w:type="spellEnd"/>
                  <w:r w:rsidRPr="00F22D58">
                    <w:rPr>
                      <w:rFonts w:asciiTheme="minorHAnsi" w:hAnsiTheme="minorHAnsi" w:cstheme="minorHAnsi"/>
                      <w:bCs/>
                      <w:sz w:val="14"/>
                      <w:szCs w:val="14"/>
                      <w:lang w:val="es-MX"/>
                    </w:rPr>
                    <w:t>, modelo B531, NUM. INV.  120791</w:t>
                  </w:r>
                </w:p>
              </w:tc>
            </w:tr>
            <w:tr w:rsidR="004A7A88" w:rsidRPr="00F22D58" w14:paraId="0D97CB3D" w14:textId="77777777" w:rsidTr="005F5485">
              <w:trPr>
                <w:trHeight w:val="284"/>
              </w:trPr>
              <w:tc>
                <w:tcPr>
                  <w:tcW w:w="5000" w:type="pct"/>
                  <w:shd w:val="clear" w:color="auto" w:fill="auto"/>
                  <w:vAlign w:val="center"/>
                </w:tcPr>
                <w:p w14:paraId="6D6317E0" w14:textId="77777777" w:rsidR="004A7A88" w:rsidRPr="000D0E2A"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r w:rsidRPr="00F22D58">
                    <w:rPr>
                      <w:rFonts w:asciiTheme="minorHAnsi" w:hAnsiTheme="minorHAnsi" w:cstheme="minorHAnsi"/>
                      <w:bCs/>
                      <w:sz w:val="14"/>
                      <w:szCs w:val="14"/>
                      <w:lang w:val="es-MX"/>
                    </w:rPr>
                    <w:t xml:space="preserve">Motosierra marca </w:t>
                  </w:r>
                  <w:proofErr w:type="spellStart"/>
                  <w:r w:rsidRPr="00F22D58">
                    <w:rPr>
                      <w:rFonts w:asciiTheme="minorHAnsi" w:hAnsiTheme="minorHAnsi" w:cstheme="minorHAnsi"/>
                      <w:bCs/>
                      <w:sz w:val="14"/>
                      <w:szCs w:val="14"/>
                      <w:lang w:val="es-MX"/>
                    </w:rPr>
                    <w:t>Husqvarna</w:t>
                  </w:r>
                  <w:proofErr w:type="spellEnd"/>
                  <w:r w:rsidRPr="00F22D58">
                    <w:rPr>
                      <w:rFonts w:asciiTheme="minorHAnsi" w:hAnsiTheme="minorHAnsi" w:cstheme="minorHAnsi"/>
                      <w:bCs/>
                      <w:sz w:val="14"/>
                      <w:szCs w:val="14"/>
                      <w:lang w:val="es-MX"/>
                    </w:rPr>
                    <w:t>, modelo 240,</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NUM. INV.  137654</w:t>
                  </w:r>
                </w:p>
              </w:tc>
            </w:tr>
            <w:tr w:rsidR="004A7A88" w:rsidRPr="00F22D58" w14:paraId="61D23F79" w14:textId="77777777" w:rsidTr="005F5485">
              <w:trPr>
                <w:trHeight w:val="284"/>
              </w:trPr>
              <w:tc>
                <w:tcPr>
                  <w:tcW w:w="5000" w:type="pct"/>
                  <w:shd w:val="clear" w:color="auto" w:fill="auto"/>
                  <w:vAlign w:val="center"/>
                </w:tcPr>
                <w:p w14:paraId="135C9524" w14:textId="77777777" w:rsidR="004A7A88" w:rsidRPr="000D0E2A"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proofErr w:type="spellStart"/>
                  <w:r w:rsidRPr="00F22D58">
                    <w:rPr>
                      <w:rFonts w:asciiTheme="minorHAnsi" w:hAnsiTheme="minorHAnsi" w:cstheme="minorHAnsi"/>
                      <w:bCs/>
                      <w:sz w:val="14"/>
                      <w:szCs w:val="14"/>
                      <w:lang w:val="es-MX"/>
                    </w:rPr>
                    <w:t>Cortasetos</w:t>
                  </w:r>
                  <w:proofErr w:type="spellEnd"/>
                  <w:r w:rsidRPr="00F22D58">
                    <w:rPr>
                      <w:rFonts w:asciiTheme="minorHAnsi" w:hAnsiTheme="minorHAnsi" w:cstheme="minorHAnsi"/>
                      <w:bCs/>
                      <w:sz w:val="14"/>
                      <w:szCs w:val="14"/>
                      <w:lang w:val="es-MX"/>
                    </w:rPr>
                    <w:t xml:space="preserve"> marca </w:t>
                  </w:r>
                  <w:proofErr w:type="spellStart"/>
                  <w:r w:rsidRPr="00F22D58">
                    <w:rPr>
                      <w:rFonts w:asciiTheme="minorHAnsi" w:hAnsiTheme="minorHAnsi" w:cstheme="minorHAnsi"/>
                      <w:bCs/>
                      <w:sz w:val="14"/>
                      <w:szCs w:val="14"/>
                      <w:lang w:val="es-MX"/>
                    </w:rPr>
                    <w:t>Stihl</w:t>
                  </w:r>
                  <w:proofErr w:type="spellEnd"/>
                  <w:r w:rsidRPr="00F22D58">
                    <w:rPr>
                      <w:rFonts w:asciiTheme="minorHAnsi" w:hAnsiTheme="minorHAnsi" w:cstheme="minorHAnsi"/>
                      <w:bCs/>
                      <w:sz w:val="14"/>
                      <w:szCs w:val="14"/>
                      <w:lang w:val="es-MX"/>
                    </w:rPr>
                    <w:t>, modelo HS-45, NUM. INV.</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139526</w:t>
                  </w:r>
                </w:p>
              </w:tc>
            </w:tr>
            <w:tr w:rsidR="004A7A88" w:rsidRPr="00F22D58" w14:paraId="170E40BB" w14:textId="77777777" w:rsidTr="005F5485">
              <w:trPr>
                <w:trHeight w:val="284"/>
              </w:trPr>
              <w:tc>
                <w:tcPr>
                  <w:tcW w:w="5000" w:type="pct"/>
                  <w:shd w:val="clear" w:color="auto" w:fill="auto"/>
                  <w:vAlign w:val="center"/>
                </w:tcPr>
                <w:p w14:paraId="59D9E40A"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n-US"/>
                    </w:rPr>
                  </w:pPr>
                  <w:r w:rsidRPr="00F22D58">
                    <w:rPr>
                      <w:rFonts w:asciiTheme="minorHAnsi" w:hAnsiTheme="minorHAnsi" w:cstheme="minorHAnsi"/>
                      <w:bCs/>
                      <w:sz w:val="14"/>
                      <w:szCs w:val="14"/>
                      <w:lang w:val="es-MX"/>
                    </w:rPr>
                    <w:t>Fumigadora manual de mochila, marca Jacto, NUM. INV. S/N</w:t>
                  </w:r>
                </w:p>
              </w:tc>
            </w:tr>
            <w:tr w:rsidR="004A7A88" w:rsidRPr="00F22D58" w14:paraId="4E9F7699" w14:textId="77777777" w:rsidTr="005F5485">
              <w:trPr>
                <w:trHeight w:val="284"/>
              </w:trPr>
              <w:tc>
                <w:tcPr>
                  <w:tcW w:w="5000" w:type="pct"/>
                  <w:shd w:val="clear" w:color="auto" w:fill="auto"/>
                  <w:vAlign w:val="center"/>
                </w:tcPr>
                <w:p w14:paraId="1612143F" w14:textId="1BADE8A0" w:rsidR="004A7A88" w:rsidRPr="00F22D58" w:rsidRDefault="001279B4"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r w:rsidRPr="001279B4">
                    <w:rPr>
                      <w:rFonts w:asciiTheme="minorHAnsi" w:hAnsiTheme="minorHAnsi" w:cstheme="minorHAnsi"/>
                      <w:bCs/>
                      <w:sz w:val="14"/>
                      <w:szCs w:val="14"/>
                      <w:lang w:val="es-MX"/>
                    </w:rPr>
                    <w:t>Remolque agrícola, cama baja de un eje, cap. 1.5 ton, Ford new, color rojo, placas: 3HH-508-A, NUM. INV.  118242</w:t>
                  </w:r>
                </w:p>
              </w:tc>
            </w:tr>
            <w:tr w:rsidR="004A7A88" w:rsidRPr="00F22D58" w14:paraId="459547C5" w14:textId="77777777" w:rsidTr="005F5485">
              <w:trPr>
                <w:trHeight w:val="284"/>
              </w:trPr>
              <w:tc>
                <w:tcPr>
                  <w:tcW w:w="5000" w:type="pct"/>
                  <w:shd w:val="clear" w:color="auto" w:fill="auto"/>
                  <w:vAlign w:val="center"/>
                </w:tcPr>
                <w:p w14:paraId="7D0BB7C0" w14:textId="4E0A4865" w:rsidR="004A7A88" w:rsidRPr="00F22D58" w:rsidRDefault="00163946"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r w:rsidRPr="00163946">
                    <w:rPr>
                      <w:rFonts w:asciiTheme="minorHAnsi" w:hAnsiTheme="minorHAnsi" w:cstheme="minorHAnsi"/>
                      <w:bCs/>
                      <w:sz w:val="14"/>
                      <w:szCs w:val="14"/>
                      <w:lang w:val="es-MX"/>
                    </w:rPr>
                    <w:t>Remolque agrícola, cama baja de un eje, cap. 1.5 ton, sin marca color gris, sin placas, NUM. INV.  88348</w:t>
                  </w:r>
                </w:p>
              </w:tc>
            </w:tr>
            <w:tr w:rsidR="004A7A88" w:rsidRPr="00F22D58" w14:paraId="72F4AF07" w14:textId="77777777" w:rsidTr="005F5485">
              <w:trPr>
                <w:trHeight w:val="284"/>
              </w:trPr>
              <w:tc>
                <w:tcPr>
                  <w:tcW w:w="5000" w:type="pct"/>
                  <w:shd w:val="clear" w:color="auto" w:fill="auto"/>
                  <w:vAlign w:val="center"/>
                </w:tcPr>
                <w:p w14:paraId="27409083" w14:textId="1895606A" w:rsidR="004A7A88" w:rsidRPr="00F22D58" w:rsidRDefault="002B1E7F"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r w:rsidRPr="002B1E7F">
                    <w:rPr>
                      <w:rFonts w:asciiTheme="minorHAnsi" w:hAnsiTheme="minorHAnsi" w:cstheme="minorHAnsi"/>
                      <w:bCs/>
                      <w:sz w:val="14"/>
                      <w:szCs w:val="14"/>
                      <w:lang w:val="es-MX"/>
                    </w:rPr>
                    <w:t>Remolque cama baja doble eje, cap. 6 ton, Marca Norte-WIEBE, color verde, placas: 6AA-247-A, NUM. INV.  130408</w:t>
                  </w:r>
                </w:p>
              </w:tc>
            </w:tr>
            <w:tr w:rsidR="004A7A88" w:rsidRPr="00F22D58" w14:paraId="667FE3C7" w14:textId="77777777" w:rsidTr="005F5485">
              <w:trPr>
                <w:trHeight w:val="284"/>
              </w:trPr>
              <w:tc>
                <w:tcPr>
                  <w:tcW w:w="5000" w:type="pct"/>
                  <w:shd w:val="clear" w:color="auto" w:fill="auto"/>
                  <w:vAlign w:val="center"/>
                </w:tcPr>
                <w:p w14:paraId="18D60B65"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r w:rsidRPr="00F22D58">
                    <w:rPr>
                      <w:rFonts w:asciiTheme="minorHAnsi" w:hAnsiTheme="minorHAnsi" w:cstheme="minorHAnsi"/>
                      <w:bCs/>
                      <w:sz w:val="14"/>
                      <w:szCs w:val="14"/>
                      <w:lang w:val="es-MX"/>
                    </w:rPr>
                    <w:t xml:space="preserve">Soplador de mochila </w:t>
                  </w:r>
                  <w:proofErr w:type="spellStart"/>
                  <w:r w:rsidRPr="00F22D58">
                    <w:rPr>
                      <w:rFonts w:asciiTheme="minorHAnsi" w:hAnsiTheme="minorHAnsi" w:cstheme="minorHAnsi"/>
                      <w:bCs/>
                      <w:sz w:val="14"/>
                      <w:szCs w:val="14"/>
                      <w:lang w:val="es-MX"/>
                    </w:rPr>
                    <w:t>Stihl</w:t>
                  </w:r>
                  <w:proofErr w:type="spellEnd"/>
                  <w:r w:rsidRPr="00F22D58">
                    <w:rPr>
                      <w:rFonts w:asciiTheme="minorHAnsi" w:hAnsiTheme="minorHAnsi" w:cstheme="minorHAnsi"/>
                      <w:bCs/>
                      <w:sz w:val="14"/>
                      <w:szCs w:val="14"/>
                      <w:lang w:val="es-MX"/>
                    </w:rPr>
                    <w:t>, NUM. INV. 00025720</w:t>
                  </w:r>
                </w:p>
              </w:tc>
            </w:tr>
            <w:tr w:rsidR="004A7A88" w:rsidRPr="00F22D58" w14:paraId="124B5351" w14:textId="77777777" w:rsidTr="005F5485">
              <w:trPr>
                <w:trHeight w:val="284"/>
              </w:trPr>
              <w:tc>
                <w:tcPr>
                  <w:tcW w:w="5000" w:type="pct"/>
                  <w:shd w:val="clear" w:color="auto" w:fill="auto"/>
                  <w:vAlign w:val="center"/>
                </w:tcPr>
                <w:p w14:paraId="53522B13"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r w:rsidRPr="00F22D58">
                    <w:rPr>
                      <w:rFonts w:asciiTheme="minorHAnsi" w:hAnsiTheme="minorHAnsi" w:cstheme="minorHAnsi"/>
                      <w:bCs/>
                      <w:sz w:val="14"/>
                      <w:szCs w:val="14"/>
                      <w:lang w:val="es-MX"/>
                    </w:rPr>
                    <w:t xml:space="preserve">Fumigadora/Pulverizadora SR-450, marca </w:t>
                  </w:r>
                  <w:proofErr w:type="spellStart"/>
                  <w:r w:rsidRPr="00F22D58">
                    <w:rPr>
                      <w:rFonts w:asciiTheme="minorHAnsi" w:hAnsiTheme="minorHAnsi" w:cstheme="minorHAnsi"/>
                      <w:bCs/>
                      <w:sz w:val="14"/>
                      <w:szCs w:val="14"/>
                      <w:lang w:val="es-MX"/>
                    </w:rPr>
                    <w:t>Stihl</w:t>
                  </w:r>
                  <w:proofErr w:type="spellEnd"/>
                  <w:r w:rsidRPr="00F22D58">
                    <w:rPr>
                      <w:rFonts w:asciiTheme="minorHAnsi" w:hAnsiTheme="minorHAnsi" w:cstheme="minorHAnsi"/>
                      <w:bCs/>
                      <w:sz w:val="14"/>
                      <w:szCs w:val="14"/>
                      <w:lang w:val="es-MX"/>
                    </w:rPr>
                    <w:t>, NUM. INV. 131053</w:t>
                  </w:r>
                </w:p>
              </w:tc>
            </w:tr>
            <w:tr w:rsidR="004A7A88" w:rsidRPr="00F22D58" w14:paraId="0CD9B0C3" w14:textId="77777777" w:rsidTr="005F5485">
              <w:trPr>
                <w:trHeight w:val="284"/>
              </w:trPr>
              <w:tc>
                <w:tcPr>
                  <w:tcW w:w="5000" w:type="pct"/>
                  <w:shd w:val="clear" w:color="auto" w:fill="auto"/>
                  <w:vAlign w:val="center"/>
                </w:tcPr>
                <w:p w14:paraId="6EC814FA"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r w:rsidRPr="00F22D58">
                    <w:rPr>
                      <w:rFonts w:asciiTheme="minorHAnsi" w:hAnsiTheme="minorHAnsi" w:cstheme="minorHAnsi"/>
                      <w:bCs/>
                      <w:sz w:val="14"/>
                      <w:szCs w:val="14"/>
                      <w:lang w:val="es-MX"/>
                    </w:rPr>
                    <w:t xml:space="preserve">Fumigadora/Pulverizadora SR-450, marca </w:t>
                  </w:r>
                  <w:proofErr w:type="spellStart"/>
                  <w:r w:rsidRPr="00F22D58">
                    <w:rPr>
                      <w:rFonts w:asciiTheme="minorHAnsi" w:hAnsiTheme="minorHAnsi" w:cstheme="minorHAnsi"/>
                      <w:bCs/>
                      <w:sz w:val="14"/>
                      <w:szCs w:val="14"/>
                      <w:lang w:val="es-MX"/>
                    </w:rPr>
                    <w:t>Stihl</w:t>
                  </w:r>
                  <w:proofErr w:type="spellEnd"/>
                  <w:r w:rsidRPr="00F22D58">
                    <w:rPr>
                      <w:rFonts w:asciiTheme="minorHAnsi" w:hAnsiTheme="minorHAnsi" w:cstheme="minorHAnsi"/>
                      <w:bCs/>
                      <w:sz w:val="14"/>
                      <w:szCs w:val="14"/>
                      <w:lang w:val="es-MX"/>
                    </w:rPr>
                    <w:t>, NUM. INV. 131054</w:t>
                  </w:r>
                </w:p>
              </w:tc>
            </w:tr>
            <w:tr w:rsidR="004A7A88" w:rsidRPr="00F22D58" w14:paraId="4FACE74E" w14:textId="77777777" w:rsidTr="005F5485">
              <w:trPr>
                <w:trHeight w:val="284"/>
              </w:trPr>
              <w:tc>
                <w:tcPr>
                  <w:tcW w:w="5000" w:type="pct"/>
                  <w:shd w:val="clear" w:color="auto" w:fill="auto"/>
                  <w:vAlign w:val="center"/>
                </w:tcPr>
                <w:p w14:paraId="165ED8B9"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r w:rsidRPr="00F22D58">
                    <w:rPr>
                      <w:rFonts w:asciiTheme="minorHAnsi" w:hAnsiTheme="minorHAnsi" w:cstheme="minorHAnsi"/>
                      <w:bCs/>
                      <w:sz w:val="14"/>
                      <w:szCs w:val="14"/>
                      <w:lang w:val="es-MX"/>
                    </w:rPr>
                    <w:t xml:space="preserve">Fumigadora/Pulverizadora SR-450, marca </w:t>
                  </w:r>
                  <w:proofErr w:type="spellStart"/>
                  <w:r w:rsidRPr="00F22D58">
                    <w:rPr>
                      <w:rFonts w:asciiTheme="minorHAnsi" w:hAnsiTheme="minorHAnsi" w:cstheme="minorHAnsi"/>
                      <w:bCs/>
                      <w:sz w:val="14"/>
                      <w:szCs w:val="14"/>
                      <w:lang w:val="es-MX"/>
                    </w:rPr>
                    <w:t>Stihl</w:t>
                  </w:r>
                  <w:proofErr w:type="spellEnd"/>
                  <w:r w:rsidRPr="00F22D58">
                    <w:rPr>
                      <w:rFonts w:asciiTheme="minorHAnsi" w:hAnsiTheme="minorHAnsi" w:cstheme="minorHAnsi"/>
                      <w:bCs/>
                      <w:sz w:val="14"/>
                      <w:szCs w:val="14"/>
                      <w:lang w:val="es-MX"/>
                    </w:rPr>
                    <w:t>, NUM. INV. 131055</w:t>
                  </w:r>
                </w:p>
              </w:tc>
            </w:tr>
            <w:tr w:rsidR="004A7A88" w:rsidRPr="00F22D58" w14:paraId="269AC774" w14:textId="77777777" w:rsidTr="005F5485">
              <w:trPr>
                <w:trHeight w:val="284"/>
              </w:trPr>
              <w:tc>
                <w:tcPr>
                  <w:tcW w:w="5000" w:type="pct"/>
                  <w:shd w:val="clear" w:color="auto" w:fill="auto"/>
                  <w:vAlign w:val="center"/>
                </w:tcPr>
                <w:p w14:paraId="37327AB8" w14:textId="77777777" w:rsidR="004A7A88" w:rsidRPr="000D0E2A"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r w:rsidRPr="00F22D58">
                    <w:rPr>
                      <w:rFonts w:asciiTheme="minorHAnsi" w:hAnsiTheme="minorHAnsi" w:cstheme="minorHAnsi"/>
                      <w:bCs/>
                      <w:sz w:val="14"/>
                      <w:szCs w:val="14"/>
                      <w:lang w:val="es-MX"/>
                    </w:rPr>
                    <w:t xml:space="preserve">Fumigadora/Pulverizadora SR-450, marca </w:t>
                  </w:r>
                  <w:proofErr w:type="spellStart"/>
                  <w:r w:rsidRPr="00F22D58">
                    <w:rPr>
                      <w:rFonts w:asciiTheme="minorHAnsi" w:hAnsiTheme="minorHAnsi" w:cstheme="minorHAnsi"/>
                      <w:bCs/>
                      <w:sz w:val="14"/>
                      <w:szCs w:val="14"/>
                      <w:lang w:val="es-MX"/>
                    </w:rPr>
                    <w:t>Stihl</w:t>
                  </w:r>
                  <w:proofErr w:type="spellEnd"/>
                  <w:r w:rsidRPr="00F22D58">
                    <w:rPr>
                      <w:rFonts w:asciiTheme="minorHAnsi" w:hAnsiTheme="minorHAnsi" w:cstheme="minorHAnsi"/>
                      <w:bCs/>
                      <w:sz w:val="14"/>
                      <w:szCs w:val="14"/>
                      <w:lang w:val="es-MX"/>
                    </w:rPr>
                    <w:t>, NUM. INV.</w:t>
                  </w:r>
                  <w:r>
                    <w:rPr>
                      <w:rFonts w:asciiTheme="minorHAnsi" w:hAnsiTheme="minorHAnsi" w:cstheme="minorHAnsi"/>
                      <w:bCs/>
                      <w:sz w:val="14"/>
                      <w:szCs w:val="14"/>
                      <w:lang w:val="es-MX"/>
                    </w:rPr>
                    <w:t xml:space="preserve"> </w:t>
                  </w:r>
                  <w:r w:rsidRPr="00F22D58">
                    <w:rPr>
                      <w:rFonts w:asciiTheme="minorHAnsi" w:hAnsiTheme="minorHAnsi" w:cstheme="minorHAnsi"/>
                      <w:bCs/>
                      <w:sz w:val="14"/>
                      <w:szCs w:val="14"/>
                      <w:lang w:val="es-MX"/>
                    </w:rPr>
                    <w:t>132393</w:t>
                  </w:r>
                </w:p>
              </w:tc>
            </w:tr>
            <w:tr w:rsidR="004A7A88" w:rsidRPr="00F22D58" w14:paraId="79DADC7B" w14:textId="77777777" w:rsidTr="005F5485">
              <w:trPr>
                <w:trHeight w:val="284"/>
              </w:trPr>
              <w:tc>
                <w:tcPr>
                  <w:tcW w:w="5000" w:type="pct"/>
                  <w:shd w:val="clear" w:color="auto" w:fill="auto"/>
                  <w:vAlign w:val="center"/>
                </w:tcPr>
                <w:p w14:paraId="1AE2621E" w14:textId="77777777" w:rsidR="004A7A88" w:rsidRPr="000D0E2A"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s-MX"/>
                    </w:rPr>
                  </w:pPr>
                  <w:r w:rsidRPr="00F22D58">
                    <w:rPr>
                      <w:rFonts w:asciiTheme="minorHAnsi" w:hAnsiTheme="minorHAnsi" w:cstheme="minorHAnsi"/>
                      <w:bCs/>
                      <w:sz w:val="14"/>
                      <w:szCs w:val="14"/>
                      <w:lang w:val="es-MX"/>
                    </w:rPr>
                    <w:t xml:space="preserve">Fumigadora/Pulverizadora SR-450, marca </w:t>
                  </w:r>
                  <w:proofErr w:type="spellStart"/>
                  <w:r w:rsidRPr="00F22D58">
                    <w:rPr>
                      <w:rFonts w:asciiTheme="minorHAnsi" w:hAnsiTheme="minorHAnsi" w:cstheme="minorHAnsi"/>
                      <w:bCs/>
                      <w:sz w:val="14"/>
                      <w:szCs w:val="14"/>
                      <w:lang w:val="es-MX"/>
                    </w:rPr>
                    <w:t>Stihl</w:t>
                  </w:r>
                  <w:proofErr w:type="spellEnd"/>
                  <w:r w:rsidRPr="00F22D58">
                    <w:rPr>
                      <w:rFonts w:asciiTheme="minorHAnsi" w:hAnsiTheme="minorHAnsi" w:cstheme="minorHAnsi"/>
                      <w:bCs/>
                      <w:sz w:val="14"/>
                      <w:szCs w:val="14"/>
                      <w:lang w:val="es-MX"/>
                    </w:rPr>
                    <w:t>, NUM. INV. 132394</w:t>
                  </w:r>
                </w:p>
              </w:tc>
            </w:tr>
            <w:tr w:rsidR="004A7A88" w:rsidRPr="00F22D58" w14:paraId="0444D2D2" w14:textId="77777777" w:rsidTr="005F5485">
              <w:trPr>
                <w:trHeight w:val="284"/>
              </w:trPr>
              <w:tc>
                <w:tcPr>
                  <w:tcW w:w="5000" w:type="pct"/>
                  <w:shd w:val="clear" w:color="auto" w:fill="auto"/>
                  <w:vAlign w:val="center"/>
                </w:tcPr>
                <w:p w14:paraId="5C4954BE"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n-US"/>
                    </w:rPr>
                  </w:pPr>
                  <w:proofErr w:type="spellStart"/>
                  <w:r w:rsidRPr="00F22D58">
                    <w:rPr>
                      <w:rFonts w:asciiTheme="minorHAnsi" w:hAnsiTheme="minorHAnsi" w:cstheme="minorHAnsi"/>
                      <w:bCs/>
                      <w:sz w:val="14"/>
                      <w:szCs w:val="14"/>
                      <w:lang w:val="es-MX"/>
                    </w:rPr>
                    <w:t>Hidrolavadora</w:t>
                  </w:r>
                  <w:proofErr w:type="spellEnd"/>
                  <w:r w:rsidRPr="00F22D58">
                    <w:rPr>
                      <w:rFonts w:asciiTheme="minorHAnsi" w:hAnsiTheme="minorHAnsi" w:cstheme="minorHAnsi"/>
                      <w:bCs/>
                      <w:sz w:val="14"/>
                      <w:szCs w:val="14"/>
                      <w:lang w:val="es-MX"/>
                    </w:rPr>
                    <w:t xml:space="preserve"> Briggs &amp; </w:t>
                  </w:r>
                  <w:proofErr w:type="spellStart"/>
                  <w:r w:rsidRPr="00F22D58">
                    <w:rPr>
                      <w:rFonts w:asciiTheme="minorHAnsi" w:hAnsiTheme="minorHAnsi" w:cstheme="minorHAnsi"/>
                      <w:bCs/>
                      <w:sz w:val="14"/>
                      <w:szCs w:val="14"/>
                      <w:lang w:val="es-MX"/>
                    </w:rPr>
                    <w:t>Stratton</w:t>
                  </w:r>
                  <w:proofErr w:type="spellEnd"/>
                  <w:r w:rsidRPr="00F22D58">
                    <w:rPr>
                      <w:rFonts w:asciiTheme="minorHAnsi" w:hAnsiTheme="minorHAnsi" w:cstheme="minorHAnsi"/>
                      <w:bCs/>
                      <w:sz w:val="14"/>
                      <w:szCs w:val="14"/>
                      <w:lang w:val="es-MX"/>
                    </w:rPr>
                    <w:t>, NUM. INV. 25702</w:t>
                  </w:r>
                </w:p>
              </w:tc>
            </w:tr>
            <w:tr w:rsidR="004A7A88" w:rsidRPr="005F4BE3" w14:paraId="5F8B134C" w14:textId="77777777" w:rsidTr="005F5485">
              <w:trPr>
                <w:trHeight w:val="284"/>
              </w:trPr>
              <w:tc>
                <w:tcPr>
                  <w:tcW w:w="5000" w:type="pct"/>
                  <w:shd w:val="clear" w:color="auto" w:fill="auto"/>
                  <w:vAlign w:val="center"/>
                </w:tcPr>
                <w:p w14:paraId="5F5874F0" w14:textId="77777777" w:rsidR="004A7A88" w:rsidRPr="00F22D58" w:rsidRDefault="004A7A88" w:rsidP="004A7A88">
                  <w:pPr>
                    <w:pStyle w:val="Prrafodelista"/>
                    <w:numPr>
                      <w:ilvl w:val="0"/>
                      <w:numId w:val="39"/>
                    </w:numPr>
                    <w:shd w:val="clear" w:color="auto" w:fill="FFFFFF"/>
                    <w:ind w:left="720"/>
                    <w:textAlignment w:val="top"/>
                    <w:rPr>
                      <w:rFonts w:asciiTheme="minorHAnsi" w:hAnsiTheme="minorHAnsi" w:cstheme="minorHAnsi"/>
                      <w:bCs/>
                      <w:sz w:val="14"/>
                      <w:szCs w:val="14"/>
                      <w:lang w:val="en-US"/>
                    </w:rPr>
                  </w:pPr>
                  <w:proofErr w:type="spellStart"/>
                  <w:r w:rsidRPr="00F22D58">
                    <w:rPr>
                      <w:rFonts w:asciiTheme="minorHAnsi" w:hAnsiTheme="minorHAnsi" w:cstheme="minorHAnsi"/>
                      <w:bCs/>
                      <w:sz w:val="14"/>
                      <w:szCs w:val="14"/>
                      <w:lang w:val="en-US"/>
                    </w:rPr>
                    <w:t>Motobomba</w:t>
                  </w:r>
                  <w:proofErr w:type="spellEnd"/>
                  <w:r w:rsidRPr="00F22D58">
                    <w:rPr>
                      <w:rFonts w:asciiTheme="minorHAnsi" w:hAnsiTheme="minorHAnsi" w:cstheme="minorHAnsi"/>
                      <w:bCs/>
                      <w:sz w:val="14"/>
                      <w:szCs w:val="14"/>
                      <w:lang w:val="en-US"/>
                    </w:rPr>
                    <w:t xml:space="preserve"> Briggs &amp; Stratton, NUM. INV. 25704</w:t>
                  </w:r>
                </w:p>
              </w:tc>
            </w:tr>
          </w:tbl>
          <w:p w14:paraId="65DDA4A3" w14:textId="3C1F4489" w:rsidR="004A7A88" w:rsidRPr="004A7A88" w:rsidRDefault="004A7A88" w:rsidP="004A7A88">
            <w:pPr>
              <w:autoSpaceDE w:val="0"/>
              <w:autoSpaceDN w:val="0"/>
              <w:adjustRightInd w:val="0"/>
              <w:jc w:val="both"/>
              <w:rPr>
                <w:rFonts w:asciiTheme="minorHAnsi" w:hAnsiTheme="minorHAnsi" w:cstheme="minorHAnsi"/>
                <w:b/>
                <w:sz w:val="16"/>
                <w:szCs w:val="16"/>
                <w:lang w:val="en-US"/>
              </w:rPr>
            </w:pPr>
          </w:p>
        </w:tc>
        <w:tc>
          <w:tcPr>
            <w:tcW w:w="518" w:type="pct"/>
          </w:tcPr>
          <w:p w14:paraId="0301FF9F" w14:textId="0FFBD9AB" w:rsidR="004A7A88" w:rsidRPr="004A7A88" w:rsidRDefault="004A7A88" w:rsidP="004A7A88">
            <w:pPr>
              <w:jc w:val="center"/>
              <w:rPr>
                <w:rFonts w:ascii="Calibri" w:hAnsi="Calibri"/>
                <w:color w:val="000000"/>
                <w:sz w:val="16"/>
                <w:szCs w:val="16"/>
                <w:lang w:val="en-US" w:eastAsia="es-MX"/>
              </w:rPr>
            </w:pPr>
            <w:r w:rsidRPr="001E68BB">
              <w:rPr>
                <w:rFonts w:asciiTheme="minorHAnsi" w:hAnsiTheme="minorHAnsi" w:cstheme="minorHAnsi"/>
                <w:sz w:val="14"/>
                <w:szCs w:val="14"/>
              </w:rPr>
              <w:lastRenderedPageBreak/>
              <w:t>Servicio</w:t>
            </w:r>
          </w:p>
        </w:tc>
        <w:tc>
          <w:tcPr>
            <w:tcW w:w="421" w:type="pct"/>
            <w:shd w:val="clear" w:color="auto" w:fill="auto"/>
            <w:noWrap/>
          </w:tcPr>
          <w:p w14:paraId="7EB83AA5" w14:textId="4BDA3496" w:rsidR="004A7A88" w:rsidRPr="004A7A88" w:rsidRDefault="004A7A88" w:rsidP="004A7A88">
            <w:pPr>
              <w:jc w:val="center"/>
              <w:rPr>
                <w:rFonts w:ascii="Calibri" w:hAnsi="Calibri"/>
                <w:color w:val="000000"/>
                <w:sz w:val="16"/>
                <w:szCs w:val="16"/>
                <w:lang w:val="en-US" w:eastAsia="es-MX"/>
              </w:rPr>
            </w:pPr>
            <w:r w:rsidRPr="001E68BB">
              <w:rPr>
                <w:rFonts w:asciiTheme="minorHAnsi" w:hAnsiTheme="minorHAnsi" w:cstheme="minorHAnsi"/>
                <w:sz w:val="14"/>
                <w:szCs w:val="14"/>
              </w:rPr>
              <w:t>1</w:t>
            </w:r>
          </w:p>
        </w:tc>
      </w:tr>
      <w:tr w:rsidR="004A7A88" w:rsidRPr="00D74603" w14:paraId="5F0055CE" w14:textId="77777777" w:rsidTr="008008DB">
        <w:trPr>
          <w:trHeight w:val="60"/>
        </w:trPr>
        <w:tc>
          <w:tcPr>
            <w:tcW w:w="367" w:type="pct"/>
            <w:shd w:val="clear" w:color="auto" w:fill="auto"/>
            <w:noWrap/>
          </w:tcPr>
          <w:p w14:paraId="7FDE6E8C" w14:textId="32C7CB92" w:rsidR="004A7A88" w:rsidRPr="00D74603" w:rsidRDefault="004A7A88" w:rsidP="004A7A88">
            <w:pPr>
              <w:jc w:val="center"/>
              <w:rPr>
                <w:rFonts w:ascii="Calibri" w:hAnsi="Calibri"/>
                <w:color w:val="000000"/>
                <w:sz w:val="16"/>
                <w:szCs w:val="16"/>
                <w:lang w:val="es-MX" w:eastAsia="es-MX"/>
              </w:rPr>
            </w:pPr>
            <w:r>
              <w:rPr>
                <w:rFonts w:ascii="Calibri" w:hAnsi="Calibri"/>
                <w:color w:val="000000"/>
                <w:sz w:val="16"/>
                <w:szCs w:val="16"/>
                <w:lang w:val="es-MX" w:eastAsia="es-MX"/>
              </w:rPr>
              <w:lastRenderedPageBreak/>
              <w:t>2</w:t>
            </w:r>
          </w:p>
        </w:tc>
        <w:tc>
          <w:tcPr>
            <w:tcW w:w="3694" w:type="pct"/>
            <w:shd w:val="clear" w:color="auto" w:fill="auto"/>
            <w:hideMark/>
          </w:tcPr>
          <w:p w14:paraId="5941E2AD" w14:textId="77777777" w:rsidR="004A7A88" w:rsidRPr="001E68BB" w:rsidRDefault="004A7A88" w:rsidP="004A7A88">
            <w:pPr>
              <w:autoSpaceDE w:val="0"/>
              <w:autoSpaceDN w:val="0"/>
              <w:adjustRightInd w:val="0"/>
              <w:jc w:val="both"/>
              <w:rPr>
                <w:rFonts w:asciiTheme="minorHAnsi" w:hAnsiTheme="minorHAnsi" w:cstheme="minorHAnsi"/>
                <w:b/>
                <w:sz w:val="16"/>
                <w:szCs w:val="16"/>
              </w:rPr>
            </w:pPr>
            <w:r w:rsidRPr="001E68BB">
              <w:rPr>
                <w:rFonts w:asciiTheme="minorHAnsi" w:hAnsiTheme="minorHAnsi" w:cstheme="minorHAnsi"/>
                <w:b/>
                <w:sz w:val="16"/>
                <w:szCs w:val="16"/>
              </w:rPr>
              <w:t xml:space="preserve">AROMATIZACIÓN: </w:t>
            </w:r>
          </w:p>
          <w:p w14:paraId="4FA1FDC2" w14:textId="77777777" w:rsidR="004A7A88" w:rsidRPr="001E68BB" w:rsidRDefault="004A7A88" w:rsidP="004A7A88">
            <w:pPr>
              <w:autoSpaceDE w:val="0"/>
              <w:autoSpaceDN w:val="0"/>
              <w:adjustRightInd w:val="0"/>
              <w:jc w:val="both"/>
              <w:rPr>
                <w:rFonts w:asciiTheme="minorHAnsi" w:hAnsiTheme="minorHAnsi" w:cstheme="minorHAnsi"/>
                <w:b/>
              </w:rPr>
            </w:pPr>
          </w:p>
          <w:p w14:paraId="1490DF6F" w14:textId="77777777" w:rsidR="004A7A88" w:rsidRPr="00EA4A3E" w:rsidRDefault="004A7A88" w:rsidP="004A7A88">
            <w:pPr>
              <w:autoSpaceDE w:val="0"/>
              <w:autoSpaceDN w:val="0"/>
              <w:adjustRightInd w:val="0"/>
              <w:jc w:val="both"/>
              <w:rPr>
                <w:rFonts w:asciiTheme="minorHAnsi" w:hAnsiTheme="minorHAnsi" w:cstheme="minorHAnsi"/>
                <w:sz w:val="16"/>
                <w:szCs w:val="16"/>
              </w:rPr>
            </w:pPr>
            <w:r w:rsidRPr="00EA4A3E">
              <w:rPr>
                <w:rFonts w:asciiTheme="minorHAnsi" w:hAnsiTheme="minorHAnsi" w:cstheme="minorHAnsi"/>
                <w:sz w:val="16"/>
                <w:szCs w:val="16"/>
              </w:rPr>
              <w:t>DIFUSOR de Aroma Programable, cambio de pila cuando se requiera y cambio de aromatizante de ambiente de alta concentración, aroma con tiempo de duración no menor a 28 días, compuestos que preferentemente sean amigables con el ambiente.</w:t>
            </w:r>
          </w:p>
          <w:p w14:paraId="14D864A4" w14:textId="77777777" w:rsidR="004A7A88" w:rsidRPr="00EA4A3E" w:rsidRDefault="004A7A88" w:rsidP="004A7A88">
            <w:pPr>
              <w:autoSpaceDE w:val="0"/>
              <w:autoSpaceDN w:val="0"/>
              <w:adjustRightInd w:val="0"/>
              <w:jc w:val="both"/>
              <w:rPr>
                <w:rFonts w:asciiTheme="minorHAnsi" w:hAnsiTheme="minorHAnsi" w:cstheme="minorHAnsi"/>
                <w:sz w:val="16"/>
                <w:szCs w:val="16"/>
              </w:rPr>
            </w:pPr>
          </w:p>
          <w:p w14:paraId="4C99ADB6" w14:textId="77777777" w:rsidR="004A7A88" w:rsidRPr="00EA4A3E" w:rsidRDefault="004A7A88" w:rsidP="004A7A88">
            <w:pPr>
              <w:autoSpaceDE w:val="0"/>
              <w:autoSpaceDN w:val="0"/>
              <w:adjustRightInd w:val="0"/>
              <w:jc w:val="both"/>
              <w:rPr>
                <w:rFonts w:asciiTheme="minorHAnsi" w:hAnsiTheme="minorHAnsi" w:cstheme="minorHAnsi"/>
                <w:sz w:val="16"/>
                <w:szCs w:val="16"/>
              </w:rPr>
            </w:pPr>
            <w:r w:rsidRPr="00EA4A3E">
              <w:rPr>
                <w:rFonts w:asciiTheme="minorHAnsi" w:hAnsiTheme="minorHAnsi" w:cstheme="minorHAnsi"/>
                <w:sz w:val="16"/>
                <w:szCs w:val="16"/>
              </w:rPr>
              <w:t>Aromatizante: se considerará 1 (un) servicio.</w:t>
            </w:r>
          </w:p>
          <w:p w14:paraId="3EA9F98E" w14:textId="77777777" w:rsidR="004A7A88" w:rsidRPr="00EA4A3E" w:rsidRDefault="004A7A88" w:rsidP="004A7A88">
            <w:pPr>
              <w:autoSpaceDE w:val="0"/>
              <w:autoSpaceDN w:val="0"/>
              <w:adjustRightInd w:val="0"/>
              <w:jc w:val="both"/>
              <w:rPr>
                <w:rFonts w:asciiTheme="minorHAnsi" w:hAnsiTheme="minorHAnsi" w:cstheme="minorHAnsi"/>
                <w:sz w:val="16"/>
                <w:szCs w:val="16"/>
              </w:rPr>
            </w:pPr>
            <w:r w:rsidRPr="00EA4A3E">
              <w:rPr>
                <w:rFonts w:asciiTheme="minorHAnsi" w:hAnsiTheme="minorHAnsi" w:cstheme="minorHAnsi"/>
                <w:sz w:val="16"/>
                <w:szCs w:val="16"/>
              </w:rPr>
              <w:t>Fragancias según catálogo del proveedor.</w:t>
            </w:r>
          </w:p>
          <w:p w14:paraId="19D79FA5" w14:textId="77777777" w:rsidR="004A7A88" w:rsidRPr="00EA4A3E" w:rsidRDefault="004A7A88" w:rsidP="004A7A88">
            <w:pPr>
              <w:autoSpaceDE w:val="0"/>
              <w:autoSpaceDN w:val="0"/>
              <w:adjustRightInd w:val="0"/>
              <w:jc w:val="both"/>
              <w:rPr>
                <w:rFonts w:asciiTheme="minorHAnsi" w:hAnsiTheme="minorHAnsi" w:cstheme="minorHAnsi"/>
                <w:sz w:val="16"/>
                <w:szCs w:val="16"/>
              </w:rPr>
            </w:pPr>
          </w:p>
          <w:p w14:paraId="0014355E" w14:textId="52D09E7E" w:rsidR="004A7A88" w:rsidRPr="00EA4A3E" w:rsidRDefault="004A7A88" w:rsidP="004A7A88">
            <w:pPr>
              <w:autoSpaceDE w:val="0"/>
              <w:autoSpaceDN w:val="0"/>
              <w:adjustRightInd w:val="0"/>
              <w:jc w:val="both"/>
              <w:rPr>
                <w:rFonts w:asciiTheme="minorHAnsi" w:hAnsiTheme="minorHAnsi" w:cstheme="minorHAnsi"/>
                <w:sz w:val="16"/>
                <w:szCs w:val="16"/>
              </w:rPr>
            </w:pPr>
            <w:r w:rsidRPr="00EA4A3E">
              <w:rPr>
                <w:rFonts w:asciiTheme="minorHAnsi" w:hAnsiTheme="minorHAnsi" w:cstheme="minorHAnsi"/>
                <w:sz w:val="16"/>
                <w:szCs w:val="16"/>
              </w:rPr>
              <w:t>Las 302 unidades aromatizantes serán propiedad de la Empresa.</w:t>
            </w:r>
          </w:p>
          <w:p w14:paraId="22500202" w14:textId="77777777" w:rsidR="004A7A88" w:rsidRPr="00EA4A3E" w:rsidRDefault="004A7A88" w:rsidP="004A7A88">
            <w:pPr>
              <w:autoSpaceDE w:val="0"/>
              <w:autoSpaceDN w:val="0"/>
              <w:adjustRightInd w:val="0"/>
              <w:jc w:val="both"/>
              <w:rPr>
                <w:rFonts w:asciiTheme="minorHAnsi" w:hAnsiTheme="minorHAnsi" w:cstheme="minorHAnsi"/>
                <w:sz w:val="16"/>
                <w:szCs w:val="16"/>
              </w:rPr>
            </w:pPr>
          </w:p>
          <w:p w14:paraId="7269DCAB" w14:textId="77777777" w:rsidR="004A7A88" w:rsidRPr="00EA4A3E" w:rsidRDefault="004A7A88" w:rsidP="004A7A88">
            <w:pPr>
              <w:autoSpaceDE w:val="0"/>
              <w:autoSpaceDN w:val="0"/>
              <w:adjustRightInd w:val="0"/>
              <w:jc w:val="both"/>
              <w:rPr>
                <w:rFonts w:asciiTheme="minorHAnsi" w:hAnsiTheme="minorHAnsi" w:cstheme="minorHAnsi"/>
                <w:b/>
                <w:sz w:val="16"/>
                <w:szCs w:val="16"/>
              </w:rPr>
            </w:pPr>
            <w:r w:rsidRPr="00EA4A3E">
              <w:rPr>
                <w:rFonts w:asciiTheme="minorHAnsi" w:hAnsiTheme="minorHAnsi" w:cstheme="minorHAnsi"/>
                <w:sz w:val="16"/>
                <w:szCs w:val="16"/>
              </w:rPr>
              <w:t>La empresa para poder concursar deberá estar al corriente de sus obligaciones ante el S.A.T. e I.M.S.S.</w:t>
            </w:r>
          </w:p>
          <w:p w14:paraId="624380B5" w14:textId="77777777" w:rsidR="004A7A88" w:rsidRPr="00EA4A3E" w:rsidRDefault="004A7A88" w:rsidP="004A7A88">
            <w:pPr>
              <w:autoSpaceDE w:val="0"/>
              <w:autoSpaceDN w:val="0"/>
              <w:adjustRightInd w:val="0"/>
              <w:jc w:val="both"/>
              <w:rPr>
                <w:rFonts w:asciiTheme="minorHAnsi" w:hAnsiTheme="minorHAnsi" w:cstheme="minorHAnsi"/>
                <w:b/>
                <w:sz w:val="16"/>
                <w:szCs w:val="16"/>
              </w:rPr>
            </w:pPr>
          </w:p>
          <w:p w14:paraId="52AD91DE" w14:textId="77777777" w:rsidR="004A7A88" w:rsidRPr="00EA4A3E" w:rsidRDefault="004A7A88" w:rsidP="004A7A88">
            <w:pPr>
              <w:autoSpaceDE w:val="0"/>
              <w:autoSpaceDN w:val="0"/>
              <w:adjustRightInd w:val="0"/>
              <w:jc w:val="both"/>
              <w:rPr>
                <w:rFonts w:asciiTheme="minorHAnsi" w:hAnsiTheme="minorHAnsi" w:cstheme="minorHAnsi"/>
                <w:sz w:val="14"/>
                <w:szCs w:val="14"/>
              </w:rPr>
            </w:pPr>
            <w:r w:rsidRPr="00EA4A3E">
              <w:rPr>
                <w:rFonts w:asciiTheme="minorHAnsi" w:hAnsiTheme="minorHAnsi" w:cstheme="minorHAnsi"/>
                <w:sz w:val="14"/>
                <w:szCs w:val="14"/>
              </w:rPr>
              <w:t>(Las características</w:t>
            </w:r>
            <w:r w:rsidRPr="00EA4A3E">
              <w:rPr>
                <w:rFonts w:asciiTheme="minorHAnsi" w:hAnsiTheme="minorHAnsi" w:cstheme="minorHAnsi"/>
                <w:sz w:val="14"/>
                <w:szCs w:val="14"/>
                <w:u w:val="single"/>
              </w:rPr>
              <w:t xml:space="preserve"> de uso y duración del aroma no deberán ser menores de 28 días).</w:t>
            </w:r>
            <w:r w:rsidRPr="00EA4A3E">
              <w:rPr>
                <w:rFonts w:asciiTheme="minorHAnsi" w:hAnsiTheme="minorHAnsi" w:cstheme="minorHAnsi"/>
                <w:sz w:val="14"/>
                <w:szCs w:val="14"/>
              </w:rPr>
              <w:t xml:space="preserve">                                                                                                   </w:t>
            </w:r>
          </w:p>
          <w:p w14:paraId="67C1E3FD" w14:textId="77777777" w:rsidR="004A7A88" w:rsidRPr="00EA4A3E" w:rsidRDefault="004A7A88" w:rsidP="004A7A88">
            <w:pPr>
              <w:autoSpaceDE w:val="0"/>
              <w:autoSpaceDN w:val="0"/>
              <w:adjustRightInd w:val="0"/>
              <w:jc w:val="both"/>
              <w:rPr>
                <w:rFonts w:asciiTheme="minorHAnsi" w:hAnsiTheme="minorHAnsi" w:cstheme="minorHAnsi"/>
                <w:sz w:val="14"/>
                <w:szCs w:val="14"/>
              </w:rPr>
            </w:pPr>
          </w:p>
          <w:p w14:paraId="145441CC" w14:textId="77777777" w:rsidR="004A7A88" w:rsidRPr="00EA4A3E" w:rsidRDefault="004A7A88" w:rsidP="004A7A88">
            <w:pPr>
              <w:autoSpaceDE w:val="0"/>
              <w:autoSpaceDN w:val="0"/>
              <w:adjustRightInd w:val="0"/>
              <w:jc w:val="both"/>
              <w:rPr>
                <w:rFonts w:asciiTheme="minorHAnsi" w:hAnsiTheme="minorHAnsi" w:cstheme="minorHAnsi"/>
                <w:sz w:val="14"/>
                <w:szCs w:val="14"/>
              </w:rPr>
            </w:pPr>
            <w:r w:rsidRPr="00EA4A3E">
              <w:rPr>
                <w:rFonts w:asciiTheme="minorHAnsi" w:hAnsiTheme="minorHAnsi" w:cstheme="minorHAnsi"/>
                <w:sz w:val="14"/>
                <w:szCs w:val="14"/>
              </w:rPr>
              <w:t>Características técnicas:</w:t>
            </w:r>
          </w:p>
          <w:p w14:paraId="7F6CDD43" w14:textId="77777777" w:rsidR="004A7A88" w:rsidRPr="00EA4A3E" w:rsidRDefault="004A7A88" w:rsidP="004A7A88">
            <w:pPr>
              <w:autoSpaceDE w:val="0"/>
              <w:autoSpaceDN w:val="0"/>
              <w:adjustRightInd w:val="0"/>
              <w:jc w:val="both"/>
              <w:rPr>
                <w:rFonts w:asciiTheme="minorHAnsi" w:hAnsiTheme="minorHAnsi" w:cstheme="minorHAnsi"/>
                <w:sz w:val="14"/>
                <w:szCs w:val="14"/>
              </w:rPr>
            </w:pPr>
          </w:p>
          <w:p w14:paraId="0E714F59" w14:textId="77777777" w:rsidR="004A7A88" w:rsidRPr="00EA4A3E" w:rsidRDefault="004A7A88" w:rsidP="004A7A88">
            <w:pPr>
              <w:autoSpaceDE w:val="0"/>
              <w:autoSpaceDN w:val="0"/>
              <w:adjustRightInd w:val="0"/>
              <w:jc w:val="both"/>
              <w:rPr>
                <w:rFonts w:asciiTheme="minorHAnsi" w:hAnsiTheme="minorHAnsi" w:cstheme="minorHAnsi"/>
                <w:sz w:val="14"/>
                <w:szCs w:val="14"/>
              </w:rPr>
            </w:pPr>
            <w:r w:rsidRPr="00EA4A3E">
              <w:rPr>
                <w:rFonts w:asciiTheme="minorHAnsi" w:hAnsiTheme="minorHAnsi" w:cstheme="minorHAnsi"/>
                <w:i/>
                <w:sz w:val="14"/>
                <w:szCs w:val="14"/>
              </w:rPr>
              <w:t xml:space="preserve">*AROMATIZANTE: </w:t>
            </w:r>
            <w:r w:rsidRPr="00EA4A3E">
              <w:rPr>
                <w:rFonts w:asciiTheme="minorHAnsi" w:hAnsiTheme="minorHAnsi" w:cstheme="minorHAnsi"/>
                <w:sz w:val="14"/>
                <w:szCs w:val="14"/>
              </w:rPr>
              <w:t>Mezcla de destilados de petróleo, productos químicos aromáticos, aceites esenciales y extractos naturales. Los componentes exactos se consideran profesionales. Presentación en gel, líquida con mechero en cojinete etc., que garantice la durabilidad del aroma durante el tiempo requerido.</w:t>
            </w:r>
          </w:p>
          <w:p w14:paraId="2BFDD47D" w14:textId="77777777" w:rsidR="004A7A88" w:rsidRPr="00EA4A3E" w:rsidRDefault="004A7A88" w:rsidP="004A7A88">
            <w:pPr>
              <w:autoSpaceDE w:val="0"/>
              <w:autoSpaceDN w:val="0"/>
              <w:adjustRightInd w:val="0"/>
              <w:jc w:val="both"/>
              <w:rPr>
                <w:rFonts w:asciiTheme="minorHAnsi" w:hAnsiTheme="minorHAnsi" w:cstheme="minorHAnsi"/>
                <w:sz w:val="14"/>
                <w:szCs w:val="14"/>
              </w:rPr>
            </w:pPr>
          </w:p>
          <w:p w14:paraId="43CD7A01" w14:textId="77777777" w:rsidR="004A7A88" w:rsidRPr="00EA4A3E" w:rsidRDefault="004A7A88" w:rsidP="004A7A88">
            <w:pPr>
              <w:autoSpaceDE w:val="0"/>
              <w:autoSpaceDN w:val="0"/>
              <w:adjustRightInd w:val="0"/>
              <w:jc w:val="both"/>
              <w:rPr>
                <w:rFonts w:asciiTheme="minorHAnsi" w:hAnsiTheme="minorHAnsi" w:cstheme="minorHAnsi"/>
                <w:sz w:val="14"/>
                <w:szCs w:val="14"/>
              </w:rPr>
            </w:pPr>
            <w:r w:rsidRPr="00EA4A3E">
              <w:rPr>
                <w:rFonts w:asciiTheme="minorHAnsi" w:hAnsiTheme="minorHAnsi" w:cstheme="minorHAnsi"/>
                <w:sz w:val="14"/>
                <w:szCs w:val="14"/>
              </w:rPr>
              <w:t xml:space="preserve">Las fragancias serán seleccionadas por el área usuaria según anexo. </w:t>
            </w:r>
          </w:p>
          <w:p w14:paraId="3CCE53DA" w14:textId="77777777" w:rsidR="004A7A88" w:rsidRPr="00EA4A3E" w:rsidRDefault="004A7A88" w:rsidP="004A7A88">
            <w:pPr>
              <w:autoSpaceDE w:val="0"/>
              <w:autoSpaceDN w:val="0"/>
              <w:adjustRightInd w:val="0"/>
              <w:jc w:val="both"/>
              <w:rPr>
                <w:rFonts w:asciiTheme="minorHAnsi" w:hAnsiTheme="minorHAnsi" w:cstheme="minorHAnsi"/>
                <w:sz w:val="14"/>
                <w:szCs w:val="14"/>
              </w:rPr>
            </w:pPr>
          </w:p>
          <w:p w14:paraId="5273A3B7" w14:textId="77777777" w:rsidR="004A7A88" w:rsidRPr="00EA4A3E" w:rsidRDefault="004A7A88" w:rsidP="004A7A88">
            <w:pPr>
              <w:autoSpaceDE w:val="0"/>
              <w:autoSpaceDN w:val="0"/>
              <w:adjustRightInd w:val="0"/>
              <w:jc w:val="both"/>
              <w:rPr>
                <w:rFonts w:asciiTheme="minorHAnsi" w:hAnsiTheme="minorHAnsi" w:cstheme="minorHAnsi"/>
                <w:sz w:val="14"/>
                <w:szCs w:val="14"/>
              </w:rPr>
            </w:pPr>
            <w:r w:rsidRPr="00EA4A3E">
              <w:rPr>
                <w:rFonts w:asciiTheme="minorHAnsi" w:hAnsiTheme="minorHAnsi" w:cstheme="minorHAnsi"/>
                <w:sz w:val="14"/>
                <w:szCs w:val="14"/>
              </w:rPr>
              <w:t>Difusión Programable al tiempo de duración del producto no menor de 28 días.</w:t>
            </w:r>
          </w:p>
          <w:p w14:paraId="395C954C" w14:textId="77777777" w:rsidR="004A7A88" w:rsidRPr="00EA4A3E" w:rsidRDefault="004A7A88" w:rsidP="004A7A88">
            <w:pPr>
              <w:autoSpaceDE w:val="0"/>
              <w:autoSpaceDN w:val="0"/>
              <w:adjustRightInd w:val="0"/>
              <w:jc w:val="both"/>
              <w:rPr>
                <w:rFonts w:asciiTheme="minorHAnsi" w:hAnsiTheme="minorHAnsi" w:cstheme="minorHAnsi"/>
                <w:sz w:val="14"/>
                <w:szCs w:val="14"/>
              </w:rPr>
            </w:pPr>
          </w:p>
          <w:p w14:paraId="2FD85B14" w14:textId="77777777" w:rsidR="004A7A88" w:rsidRPr="00EA4A3E" w:rsidRDefault="004A7A88" w:rsidP="004A7A88">
            <w:pPr>
              <w:autoSpaceDE w:val="0"/>
              <w:autoSpaceDN w:val="0"/>
              <w:adjustRightInd w:val="0"/>
              <w:jc w:val="both"/>
              <w:rPr>
                <w:rFonts w:asciiTheme="minorHAnsi" w:hAnsiTheme="minorHAnsi" w:cstheme="minorHAnsi"/>
                <w:i/>
                <w:sz w:val="14"/>
                <w:szCs w:val="14"/>
              </w:rPr>
            </w:pPr>
            <w:r w:rsidRPr="00EA4A3E">
              <w:rPr>
                <w:rFonts w:asciiTheme="minorHAnsi" w:hAnsiTheme="minorHAnsi" w:cstheme="minorHAnsi"/>
                <w:sz w:val="14"/>
                <w:szCs w:val="14"/>
              </w:rPr>
              <w:t xml:space="preserve"> </w:t>
            </w:r>
            <w:r w:rsidRPr="00EA4A3E">
              <w:rPr>
                <w:rFonts w:asciiTheme="minorHAnsi" w:hAnsiTheme="minorHAnsi" w:cstheme="minorHAnsi"/>
                <w:i/>
                <w:sz w:val="14"/>
                <w:szCs w:val="14"/>
              </w:rPr>
              <w:t>*AROMA:</w:t>
            </w:r>
            <w:r w:rsidRPr="00EA4A3E">
              <w:rPr>
                <w:rFonts w:asciiTheme="minorHAnsi" w:hAnsiTheme="minorHAnsi" w:cstheme="minorHAnsi"/>
                <w:sz w:val="14"/>
                <w:szCs w:val="14"/>
              </w:rPr>
              <w:t xml:space="preserve"> Tiempo de duración del producto no menor de 28 días, compuestos que preferentemente sean amigables con el medio ambiente.</w:t>
            </w:r>
          </w:p>
          <w:p w14:paraId="1A2AD945" w14:textId="77777777" w:rsidR="004A7A88" w:rsidRPr="00EA4A3E" w:rsidRDefault="004A7A88" w:rsidP="004A7A88">
            <w:pPr>
              <w:autoSpaceDE w:val="0"/>
              <w:autoSpaceDN w:val="0"/>
              <w:adjustRightInd w:val="0"/>
              <w:jc w:val="both"/>
              <w:rPr>
                <w:rFonts w:asciiTheme="minorHAnsi" w:hAnsiTheme="minorHAnsi" w:cstheme="minorHAnsi"/>
                <w:i/>
                <w:sz w:val="14"/>
                <w:szCs w:val="14"/>
              </w:rPr>
            </w:pPr>
          </w:p>
          <w:p w14:paraId="78DDFF15" w14:textId="77777777" w:rsidR="004A7A88" w:rsidRPr="00EA4A3E" w:rsidRDefault="004A7A88" w:rsidP="004A7A88">
            <w:pPr>
              <w:autoSpaceDE w:val="0"/>
              <w:autoSpaceDN w:val="0"/>
              <w:adjustRightInd w:val="0"/>
              <w:jc w:val="both"/>
              <w:rPr>
                <w:rFonts w:asciiTheme="minorHAnsi" w:hAnsiTheme="minorHAnsi" w:cstheme="minorHAnsi"/>
                <w:sz w:val="14"/>
                <w:szCs w:val="14"/>
              </w:rPr>
            </w:pPr>
            <w:r w:rsidRPr="00EA4A3E">
              <w:rPr>
                <w:rFonts w:asciiTheme="minorHAnsi" w:hAnsiTheme="minorHAnsi" w:cstheme="minorHAnsi"/>
                <w:i/>
                <w:sz w:val="14"/>
                <w:szCs w:val="14"/>
              </w:rPr>
              <w:t xml:space="preserve">*AROMATIZANTE: Las FRAGANCIAS seleccionadas por el área usuaria serán según catálogo del proveedor, de los aromas ya indicados.    </w:t>
            </w:r>
            <w:r w:rsidRPr="00EA4A3E">
              <w:rPr>
                <w:rFonts w:asciiTheme="minorHAnsi" w:hAnsiTheme="minorHAnsi" w:cstheme="minorHAnsi"/>
                <w:sz w:val="14"/>
                <w:szCs w:val="14"/>
              </w:rPr>
              <w:t xml:space="preserve">                                                                                               </w:t>
            </w:r>
          </w:p>
          <w:p w14:paraId="778FD2B8" w14:textId="77777777" w:rsidR="004A7A88" w:rsidRPr="00EA4A3E" w:rsidRDefault="004A7A88" w:rsidP="004A7A88">
            <w:pPr>
              <w:autoSpaceDE w:val="0"/>
              <w:autoSpaceDN w:val="0"/>
              <w:adjustRightInd w:val="0"/>
              <w:jc w:val="both"/>
              <w:rPr>
                <w:rFonts w:asciiTheme="minorHAnsi" w:hAnsiTheme="minorHAnsi" w:cstheme="minorHAnsi"/>
                <w:sz w:val="14"/>
                <w:szCs w:val="14"/>
              </w:rPr>
            </w:pPr>
          </w:p>
          <w:p w14:paraId="6393D40E" w14:textId="77777777" w:rsidR="004A7A88" w:rsidRPr="00EA4A3E" w:rsidRDefault="004A7A88" w:rsidP="004A7A88">
            <w:pPr>
              <w:autoSpaceDE w:val="0"/>
              <w:autoSpaceDN w:val="0"/>
              <w:adjustRightInd w:val="0"/>
              <w:jc w:val="both"/>
              <w:rPr>
                <w:rFonts w:asciiTheme="minorHAnsi" w:hAnsiTheme="minorHAnsi" w:cstheme="minorHAnsi"/>
                <w:sz w:val="14"/>
                <w:szCs w:val="14"/>
              </w:rPr>
            </w:pPr>
            <w:r w:rsidRPr="00EA4A3E">
              <w:rPr>
                <w:rFonts w:asciiTheme="minorHAnsi" w:hAnsiTheme="minorHAnsi" w:cstheme="minorHAnsi"/>
                <w:sz w:val="14"/>
                <w:szCs w:val="14"/>
              </w:rPr>
              <w:t xml:space="preserve">Se entregará dentro de las instalaciones de ciudad universitaria, en los días indicados en el calendario; y según lo indicado en la relación de áreas a considerar.                                                                                                                        </w:t>
            </w:r>
          </w:p>
          <w:p w14:paraId="393AF6A0" w14:textId="77777777" w:rsidR="004A7A88" w:rsidRPr="00EA4A3E" w:rsidRDefault="004A7A88" w:rsidP="004A7A88">
            <w:pPr>
              <w:autoSpaceDE w:val="0"/>
              <w:autoSpaceDN w:val="0"/>
              <w:adjustRightInd w:val="0"/>
              <w:jc w:val="both"/>
              <w:rPr>
                <w:rFonts w:asciiTheme="minorHAnsi" w:hAnsiTheme="minorHAnsi" w:cstheme="minorHAnsi"/>
                <w:sz w:val="14"/>
                <w:szCs w:val="14"/>
              </w:rPr>
            </w:pPr>
          </w:p>
          <w:p w14:paraId="2614344A" w14:textId="77777777" w:rsidR="004A7A88" w:rsidRPr="00EA4A3E" w:rsidRDefault="004A7A88" w:rsidP="004A7A88">
            <w:pPr>
              <w:autoSpaceDE w:val="0"/>
              <w:autoSpaceDN w:val="0"/>
              <w:adjustRightInd w:val="0"/>
              <w:jc w:val="both"/>
              <w:rPr>
                <w:rFonts w:asciiTheme="minorHAnsi" w:hAnsiTheme="minorHAnsi" w:cstheme="minorHAnsi"/>
                <w:sz w:val="14"/>
                <w:szCs w:val="14"/>
              </w:rPr>
            </w:pPr>
            <w:r w:rsidRPr="00EA4A3E">
              <w:rPr>
                <w:rFonts w:asciiTheme="minorHAnsi" w:hAnsiTheme="minorHAnsi" w:cstheme="minorHAnsi"/>
                <w:sz w:val="14"/>
                <w:szCs w:val="14"/>
              </w:rPr>
              <w:t xml:space="preserve">Nota: El proveedor adjudicado, se apegará al programa y/o relación de áreas de entrega que se indican en el </w:t>
            </w:r>
            <w:r w:rsidRPr="00EA4A3E">
              <w:rPr>
                <w:rFonts w:asciiTheme="minorHAnsi" w:hAnsiTheme="minorHAnsi" w:cstheme="minorHAnsi"/>
                <w:b/>
                <w:sz w:val="14"/>
                <w:szCs w:val="14"/>
              </w:rPr>
              <w:t>Anexo “1.1”</w:t>
            </w:r>
            <w:r w:rsidRPr="00EA4A3E">
              <w:rPr>
                <w:rFonts w:asciiTheme="minorHAnsi" w:hAnsiTheme="minorHAnsi" w:cstheme="minorHAnsi"/>
                <w:sz w:val="14"/>
                <w:szCs w:val="14"/>
              </w:rPr>
              <w:t xml:space="preserve"> y conforme al calendario Anexo “2.1”</w:t>
            </w:r>
          </w:p>
          <w:p w14:paraId="7026BE64" w14:textId="77777777" w:rsidR="004A7A88" w:rsidRPr="00EA4A3E" w:rsidRDefault="004A7A88" w:rsidP="004A7A88">
            <w:pPr>
              <w:autoSpaceDE w:val="0"/>
              <w:autoSpaceDN w:val="0"/>
              <w:adjustRightInd w:val="0"/>
              <w:jc w:val="both"/>
              <w:rPr>
                <w:rFonts w:asciiTheme="minorHAnsi" w:hAnsiTheme="minorHAnsi" w:cstheme="minorHAnsi"/>
                <w:sz w:val="14"/>
                <w:szCs w:val="14"/>
              </w:rPr>
            </w:pPr>
          </w:p>
          <w:p w14:paraId="1653CCAD" w14:textId="5EF2C856" w:rsidR="00A95E31" w:rsidRPr="00EA4A3E" w:rsidRDefault="004A7A88" w:rsidP="004A7A88">
            <w:pPr>
              <w:autoSpaceDE w:val="0"/>
              <w:autoSpaceDN w:val="0"/>
              <w:adjustRightInd w:val="0"/>
              <w:jc w:val="both"/>
              <w:rPr>
                <w:rFonts w:asciiTheme="minorHAnsi" w:hAnsiTheme="minorHAnsi" w:cstheme="minorHAnsi"/>
                <w:bCs/>
                <w:sz w:val="14"/>
                <w:szCs w:val="14"/>
              </w:rPr>
            </w:pPr>
            <w:r w:rsidRPr="00EA4A3E">
              <w:rPr>
                <w:rFonts w:asciiTheme="minorHAnsi" w:hAnsiTheme="minorHAnsi" w:cstheme="minorHAnsi"/>
                <w:sz w:val="14"/>
                <w:szCs w:val="14"/>
              </w:rPr>
              <w:t xml:space="preserve">Tiempo de garantía: </w:t>
            </w:r>
            <w:r w:rsidRPr="00EA4A3E">
              <w:rPr>
                <w:rFonts w:asciiTheme="minorHAnsi" w:hAnsiTheme="minorHAnsi" w:cstheme="minorHAnsi"/>
                <w:bCs/>
                <w:sz w:val="14"/>
                <w:szCs w:val="14"/>
              </w:rPr>
              <w:t>Durabilidad del aroma durante el tiempo requerido (aroma mínimo de 28 días)</w:t>
            </w:r>
          </w:p>
          <w:p w14:paraId="33975870" w14:textId="77777777" w:rsidR="004A7A88" w:rsidRPr="001E68BB" w:rsidRDefault="004A7A88" w:rsidP="004A7A88">
            <w:pPr>
              <w:autoSpaceDE w:val="0"/>
              <w:autoSpaceDN w:val="0"/>
              <w:adjustRightInd w:val="0"/>
              <w:jc w:val="both"/>
              <w:rPr>
                <w:rFonts w:asciiTheme="minorHAnsi" w:hAnsiTheme="minorHAnsi" w:cstheme="minorHAnsi"/>
                <w:bCs/>
                <w:sz w:val="14"/>
                <w:szCs w:val="14"/>
              </w:rPr>
            </w:pPr>
          </w:p>
          <w:p w14:paraId="69B16A2D" w14:textId="759110E4" w:rsidR="004A7A88" w:rsidRPr="00B962AC" w:rsidRDefault="004A7A88" w:rsidP="004A7A88">
            <w:pPr>
              <w:spacing w:after="120"/>
              <w:jc w:val="both"/>
              <w:rPr>
                <w:rFonts w:asciiTheme="minorHAnsi" w:hAnsiTheme="minorHAnsi" w:cstheme="minorHAnsi"/>
                <w:color w:val="000000"/>
                <w:sz w:val="16"/>
                <w:szCs w:val="16"/>
              </w:rPr>
            </w:pPr>
          </w:p>
        </w:tc>
        <w:tc>
          <w:tcPr>
            <w:tcW w:w="518" w:type="pct"/>
          </w:tcPr>
          <w:p w14:paraId="4F94ADD8" w14:textId="77777777" w:rsidR="004A7A88" w:rsidRPr="00EA4A3E" w:rsidRDefault="004A7A88" w:rsidP="004A7A88">
            <w:pPr>
              <w:jc w:val="center"/>
              <w:rPr>
                <w:rFonts w:ascii="Calibri" w:hAnsi="Calibri"/>
                <w:color w:val="000000"/>
                <w:sz w:val="16"/>
                <w:szCs w:val="16"/>
                <w:lang w:val="es-MX" w:eastAsia="es-MX"/>
              </w:rPr>
            </w:pPr>
            <w:r w:rsidRPr="00EA4A3E">
              <w:rPr>
                <w:rFonts w:ascii="Calibri" w:hAnsi="Calibri"/>
                <w:color w:val="000000"/>
                <w:sz w:val="16"/>
                <w:szCs w:val="16"/>
                <w:lang w:val="es-MX" w:eastAsia="es-MX"/>
              </w:rPr>
              <w:t>Servicio</w:t>
            </w:r>
          </w:p>
          <w:p w14:paraId="0FCC13EE" w14:textId="34EFC031" w:rsidR="004A7A88" w:rsidRPr="00EA4A3E" w:rsidRDefault="004A7A88" w:rsidP="004A7A88">
            <w:pPr>
              <w:jc w:val="center"/>
              <w:rPr>
                <w:rFonts w:asciiTheme="minorHAnsi" w:hAnsiTheme="minorHAnsi" w:cstheme="minorHAnsi"/>
                <w:sz w:val="16"/>
                <w:szCs w:val="16"/>
              </w:rPr>
            </w:pPr>
            <w:r w:rsidRPr="00EA4A3E">
              <w:rPr>
                <w:rFonts w:asciiTheme="minorHAnsi" w:hAnsiTheme="minorHAnsi" w:cstheme="minorHAnsi"/>
                <w:sz w:val="16"/>
                <w:szCs w:val="16"/>
              </w:rPr>
              <w:t>(</w:t>
            </w:r>
            <w:r w:rsidR="00A95E31" w:rsidRPr="00EA4A3E">
              <w:rPr>
                <w:rFonts w:asciiTheme="minorHAnsi" w:hAnsiTheme="minorHAnsi" w:cstheme="minorHAnsi"/>
                <w:sz w:val="16"/>
                <w:szCs w:val="16"/>
              </w:rPr>
              <w:t>302</w:t>
            </w:r>
            <w:r w:rsidRPr="00EA4A3E">
              <w:rPr>
                <w:rFonts w:asciiTheme="minorHAnsi" w:hAnsiTheme="minorHAnsi" w:cstheme="minorHAnsi"/>
                <w:sz w:val="16"/>
                <w:szCs w:val="16"/>
              </w:rPr>
              <w:t xml:space="preserve"> unidades)</w:t>
            </w:r>
          </w:p>
          <w:p w14:paraId="697629FA" w14:textId="77777777" w:rsidR="004A7A88" w:rsidRPr="00EA4A3E" w:rsidRDefault="004A7A88" w:rsidP="004A7A88">
            <w:pPr>
              <w:jc w:val="center"/>
              <w:rPr>
                <w:rFonts w:ascii="Calibri" w:hAnsi="Calibri"/>
                <w:color w:val="000000"/>
                <w:sz w:val="16"/>
                <w:szCs w:val="16"/>
                <w:lang w:val="es-MX" w:eastAsia="es-MX"/>
              </w:rPr>
            </w:pPr>
          </w:p>
          <w:p w14:paraId="56432DE4" w14:textId="6CACF2FC" w:rsidR="004A7A88" w:rsidRPr="00EA4A3E" w:rsidRDefault="004A7A88" w:rsidP="004A7A88">
            <w:pPr>
              <w:jc w:val="center"/>
              <w:rPr>
                <w:rFonts w:ascii="Calibri" w:hAnsi="Calibri"/>
                <w:color w:val="000000"/>
                <w:sz w:val="16"/>
                <w:szCs w:val="16"/>
                <w:lang w:val="es-MX" w:eastAsia="es-MX"/>
              </w:rPr>
            </w:pPr>
          </w:p>
        </w:tc>
        <w:tc>
          <w:tcPr>
            <w:tcW w:w="421" w:type="pct"/>
            <w:shd w:val="clear" w:color="auto" w:fill="auto"/>
            <w:noWrap/>
            <w:hideMark/>
          </w:tcPr>
          <w:p w14:paraId="6A447318" w14:textId="77777777" w:rsidR="004A7A88" w:rsidRPr="00D74603" w:rsidRDefault="004A7A88" w:rsidP="004A7A88">
            <w:pPr>
              <w:jc w:val="center"/>
              <w:rPr>
                <w:rFonts w:ascii="Calibri" w:hAnsi="Calibri"/>
                <w:color w:val="000000"/>
                <w:sz w:val="16"/>
                <w:szCs w:val="16"/>
                <w:lang w:val="es-MX" w:eastAsia="es-MX"/>
              </w:rPr>
            </w:pPr>
            <w:r w:rsidRPr="00D74603">
              <w:rPr>
                <w:rFonts w:ascii="Calibri" w:hAnsi="Calibri"/>
                <w:color w:val="000000"/>
                <w:sz w:val="16"/>
                <w:szCs w:val="16"/>
                <w:lang w:val="es-MX" w:eastAsia="es-MX"/>
              </w:rPr>
              <w:t>1</w:t>
            </w:r>
          </w:p>
        </w:tc>
      </w:tr>
      <w:tr w:rsidR="004A7A88" w:rsidRPr="00D74603" w14:paraId="3D3902A1" w14:textId="77777777" w:rsidTr="005E77AE">
        <w:trPr>
          <w:trHeight w:val="20"/>
        </w:trPr>
        <w:tc>
          <w:tcPr>
            <w:tcW w:w="367" w:type="pct"/>
            <w:shd w:val="clear" w:color="auto" w:fill="auto"/>
            <w:noWrap/>
          </w:tcPr>
          <w:p w14:paraId="196EAD1A" w14:textId="719BB020" w:rsidR="004A7A88" w:rsidRDefault="004A7A88" w:rsidP="004A7A88">
            <w:pPr>
              <w:jc w:val="center"/>
              <w:rPr>
                <w:rFonts w:ascii="Calibri" w:hAnsi="Calibri"/>
                <w:color w:val="000000"/>
                <w:sz w:val="16"/>
                <w:szCs w:val="16"/>
                <w:lang w:val="es-MX" w:eastAsia="es-MX"/>
              </w:rPr>
            </w:pPr>
            <w:r>
              <w:rPr>
                <w:rFonts w:ascii="Calibri" w:hAnsi="Calibri"/>
                <w:color w:val="000000"/>
                <w:sz w:val="16"/>
                <w:szCs w:val="16"/>
                <w:lang w:val="es-MX" w:eastAsia="es-MX"/>
              </w:rPr>
              <w:lastRenderedPageBreak/>
              <w:t>3</w:t>
            </w:r>
          </w:p>
        </w:tc>
        <w:tc>
          <w:tcPr>
            <w:tcW w:w="3694" w:type="pct"/>
            <w:shd w:val="clear" w:color="auto" w:fill="auto"/>
          </w:tcPr>
          <w:p w14:paraId="0F59A790" w14:textId="77777777" w:rsidR="004A7A88" w:rsidRPr="001E68BB" w:rsidRDefault="004A7A88" w:rsidP="004A7A88">
            <w:pPr>
              <w:autoSpaceDE w:val="0"/>
              <w:autoSpaceDN w:val="0"/>
              <w:adjustRightInd w:val="0"/>
              <w:jc w:val="both"/>
              <w:rPr>
                <w:rFonts w:asciiTheme="minorHAnsi" w:hAnsiTheme="minorHAnsi" w:cstheme="minorHAnsi"/>
                <w:b/>
                <w:sz w:val="16"/>
                <w:szCs w:val="16"/>
              </w:rPr>
            </w:pPr>
            <w:r w:rsidRPr="001E68BB">
              <w:rPr>
                <w:rFonts w:asciiTheme="minorHAnsi" w:hAnsiTheme="minorHAnsi" w:cstheme="minorHAnsi"/>
                <w:b/>
                <w:sz w:val="16"/>
                <w:szCs w:val="16"/>
              </w:rPr>
              <w:t>SATINIZANTE POR GOTEO:</w:t>
            </w:r>
          </w:p>
          <w:p w14:paraId="7D7E0A89" w14:textId="77777777" w:rsidR="004A7A88" w:rsidRPr="001E68BB" w:rsidRDefault="004A7A88" w:rsidP="004A7A88">
            <w:pPr>
              <w:autoSpaceDE w:val="0"/>
              <w:autoSpaceDN w:val="0"/>
              <w:adjustRightInd w:val="0"/>
              <w:jc w:val="both"/>
              <w:rPr>
                <w:rFonts w:asciiTheme="minorHAnsi" w:hAnsiTheme="minorHAnsi" w:cstheme="minorHAnsi"/>
                <w:b/>
              </w:rPr>
            </w:pPr>
          </w:p>
          <w:p w14:paraId="6767380E" w14:textId="77777777" w:rsidR="004A7A88" w:rsidRPr="001E68BB" w:rsidRDefault="004A7A88" w:rsidP="004A7A88">
            <w:pPr>
              <w:autoSpaceDE w:val="0"/>
              <w:autoSpaceDN w:val="0"/>
              <w:adjustRightInd w:val="0"/>
              <w:jc w:val="both"/>
              <w:rPr>
                <w:rFonts w:asciiTheme="minorHAnsi" w:hAnsiTheme="minorHAnsi" w:cstheme="minorHAnsi"/>
                <w:b/>
                <w:sz w:val="16"/>
                <w:szCs w:val="16"/>
              </w:rPr>
            </w:pPr>
            <w:r w:rsidRPr="001E68BB">
              <w:rPr>
                <w:rFonts w:asciiTheme="minorHAnsi" w:hAnsiTheme="minorHAnsi" w:cstheme="minorHAnsi"/>
                <w:b/>
                <w:sz w:val="16"/>
                <w:szCs w:val="16"/>
              </w:rPr>
              <w:t>Características de uso y duración mínimo de 30 días</w:t>
            </w:r>
          </w:p>
          <w:p w14:paraId="7DDE6EE3" w14:textId="77777777" w:rsidR="004A7A88" w:rsidRPr="001E68BB" w:rsidRDefault="004A7A88" w:rsidP="004A7A88">
            <w:pPr>
              <w:autoSpaceDE w:val="0"/>
              <w:autoSpaceDN w:val="0"/>
              <w:adjustRightInd w:val="0"/>
              <w:jc w:val="both"/>
              <w:rPr>
                <w:rFonts w:asciiTheme="minorHAnsi" w:hAnsiTheme="minorHAnsi" w:cstheme="minorHAnsi"/>
                <w:b/>
                <w:sz w:val="16"/>
                <w:szCs w:val="16"/>
              </w:rPr>
            </w:pPr>
          </w:p>
          <w:p w14:paraId="5950F9B1" w14:textId="77777777" w:rsidR="004A7A88" w:rsidRPr="001E68BB" w:rsidRDefault="004A7A88" w:rsidP="004A7A88">
            <w:pPr>
              <w:autoSpaceDE w:val="0"/>
              <w:autoSpaceDN w:val="0"/>
              <w:adjustRightInd w:val="0"/>
              <w:jc w:val="both"/>
              <w:rPr>
                <w:rFonts w:asciiTheme="minorHAnsi" w:hAnsiTheme="minorHAnsi" w:cstheme="minorHAnsi"/>
                <w:sz w:val="16"/>
                <w:szCs w:val="16"/>
              </w:rPr>
            </w:pPr>
            <w:r w:rsidRPr="00EA4A3E">
              <w:rPr>
                <w:rFonts w:asciiTheme="minorHAnsi" w:hAnsiTheme="minorHAnsi" w:cstheme="minorHAnsi"/>
                <w:sz w:val="16"/>
                <w:szCs w:val="16"/>
              </w:rPr>
              <w:t>Las 115 unidades sanitizantes por goteo serán propiedad de la Empresa.</w:t>
            </w:r>
          </w:p>
          <w:p w14:paraId="1287E5A1" w14:textId="77777777" w:rsidR="004A7A88" w:rsidRPr="001E68BB" w:rsidRDefault="004A7A88" w:rsidP="004A7A88">
            <w:pPr>
              <w:autoSpaceDE w:val="0"/>
              <w:autoSpaceDN w:val="0"/>
              <w:adjustRightInd w:val="0"/>
              <w:jc w:val="both"/>
              <w:rPr>
                <w:rFonts w:asciiTheme="minorHAnsi" w:hAnsiTheme="minorHAnsi" w:cstheme="minorHAnsi"/>
                <w:sz w:val="16"/>
                <w:szCs w:val="16"/>
              </w:rPr>
            </w:pPr>
          </w:p>
          <w:p w14:paraId="0280FB4D" w14:textId="77777777" w:rsidR="004A7A88" w:rsidRPr="001E68BB" w:rsidRDefault="004A7A88" w:rsidP="004A7A88">
            <w:pPr>
              <w:autoSpaceDE w:val="0"/>
              <w:autoSpaceDN w:val="0"/>
              <w:adjustRightInd w:val="0"/>
              <w:jc w:val="both"/>
              <w:rPr>
                <w:rFonts w:asciiTheme="minorHAnsi" w:hAnsiTheme="minorHAnsi" w:cstheme="minorHAnsi"/>
                <w:sz w:val="16"/>
                <w:szCs w:val="16"/>
              </w:rPr>
            </w:pPr>
            <w:r w:rsidRPr="001E68BB">
              <w:rPr>
                <w:rFonts w:asciiTheme="minorHAnsi" w:hAnsiTheme="minorHAnsi" w:cstheme="minorHAnsi"/>
                <w:sz w:val="16"/>
                <w:szCs w:val="16"/>
              </w:rPr>
              <w:t>SISTEMA AUTONOMATICO Y ELECTRICO</w:t>
            </w:r>
          </w:p>
          <w:p w14:paraId="29357A16" w14:textId="77777777" w:rsidR="004A7A88" w:rsidRPr="001E68BB" w:rsidRDefault="004A7A88" w:rsidP="004A7A88">
            <w:pPr>
              <w:autoSpaceDE w:val="0"/>
              <w:autoSpaceDN w:val="0"/>
              <w:adjustRightInd w:val="0"/>
              <w:jc w:val="both"/>
              <w:rPr>
                <w:rFonts w:asciiTheme="minorHAnsi" w:hAnsiTheme="minorHAnsi" w:cstheme="minorHAnsi"/>
                <w:sz w:val="16"/>
                <w:szCs w:val="16"/>
              </w:rPr>
            </w:pPr>
            <w:r w:rsidRPr="001E68BB">
              <w:rPr>
                <w:rFonts w:asciiTheme="minorHAnsi" w:hAnsiTheme="minorHAnsi" w:cstheme="minorHAnsi"/>
                <w:sz w:val="16"/>
                <w:szCs w:val="16"/>
              </w:rPr>
              <w:t xml:space="preserve">El sistema </w:t>
            </w:r>
            <w:proofErr w:type="spellStart"/>
            <w:r w:rsidRPr="001E68BB">
              <w:rPr>
                <w:rFonts w:asciiTheme="minorHAnsi" w:hAnsiTheme="minorHAnsi" w:cstheme="minorHAnsi"/>
                <w:sz w:val="16"/>
                <w:szCs w:val="16"/>
              </w:rPr>
              <w:t>odocontrol</w:t>
            </w:r>
            <w:proofErr w:type="spellEnd"/>
            <w:r w:rsidRPr="001E68BB">
              <w:rPr>
                <w:rFonts w:asciiTheme="minorHAnsi" w:hAnsiTheme="minorHAnsi" w:cstheme="minorHAnsi"/>
                <w:sz w:val="16"/>
                <w:szCs w:val="16"/>
              </w:rPr>
              <w:t xml:space="preserve"> LGS es un sistema de Control de olores automático de sanitización y desodorización de aparatos sanitarios y </w:t>
            </w:r>
            <w:proofErr w:type="spellStart"/>
            <w:r w:rsidRPr="001E68BB">
              <w:rPr>
                <w:rFonts w:asciiTheme="minorHAnsi" w:hAnsiTheme="minorHAnsi" w:cstheme="minorHAnsi"/>
                <w:sz w:val="16"/>
                <w:szCs w:val="16"/>
              </w:rPr>
              <w:t>migitorios</w:t>
            </w:r>
            <w:proofErr w:type="spellEnd"/>
            <w:r w:rsidRPr="001E68BB">
              <w:rPr>
                <w:rFonts w:asciiTheme="minorHAnsi" w:hAnsiTheme="minorHAnsi" w:cstheme="minorHAnsi"/>
                <w:sz w:val="16"/>
                <w:szCs w:val="16"/>
              </w:rPr>
              <w:t>. Su principal función consiste en dosificar directamente al aparato sanitario un producto con las siguientes características:</w:t>
            </w:r>
          </w:p>
          <w:p w14:paraId="039971EB" w14:textId="77777777" w:rsidR="004A7A88" w:rsidRPr="001E68BB" w:rsidRDefault="004A7A88" w:rsidP="004A7A88">
            <w:pPr>
              <w:autoSpaceDE w:val="0"/>
              <w:autoSpaceDN w:val="0"/>
              <w:adjustRightInd w:val="0"/>
              <w:jc w:val="both"/>
              <w:rPr>
                <w:rFonts w:asciiTheme="minorHAnsi" w:hAnsiTheme="minorHAnsi" w:cstheme="minorHAnsi"/>
                <w:sz w:val="16"/>
                <w:szCs w:val="16"/>
              </w:rPr>
            </w:pPr>
          </w:p>
          <w:p w14:paraId="30B3F946" w14:textId="77777777" w:rsidR="004A7A88" w:rsidRPr="001E68BB" w:rsidRDefault="004A7A88" w:rsidP="004A7A88">
            <w:pPr>
              <w:autoSpaceDE w:val="0"/>
              <w:autoSpaceDN w:val="0"/>
              <w:adjustRightInd w:val="0"/>
              <w:jc w:val="both"/>
              <w:rPr>
                <w:rFonts w:asciiTheme="minorHAnsi" w:hAnsiTheme="minorHAnsi" w:cstheme="minorHAnsi"/>
                <w:sz w:val="16"/>
                <w:szCs w:val="16"/>
              </w:rPr>
            </w:pPr>
            <w:r w:rsidRPr="001E68BB">
              <w:rPr>
                <w:rFonts w:asciiTheme="minorHAnsi" w:hAnsiTheme="minorHAnsi" w:cstheme="minorHAnsi"/>
                <w:sz w:val="16"/>
                <w:szCs w:val="16"/>
              </w:rPr>
              <w:t>Una combinación de agentes detergentes que actúan en el interior de los aparatos, realizando una labor de limpieza continua que facilita los trabajos regulares de limpieza y mantenimiento.</w:t>
            </w:r>
          </w:p>
          <w:p w14:paraId="036EAF0D" w14:textId="77777777" w:rsidR="004A7A88" w:rsidRPr="001E68BB" w:rsidRDefault="004A7A88" w:rsidP="004A7A88">
            <w:pPr>
              <w:autoSpaceDE w:val="0"/>
              <w:autoSpaceDN w:val="0"/>
              <w:adjustRightInd w:val="0"/>
              <w:jc w:val="both"/>
              <w:rPr>
                <w:rFonts w:asciiTheme="minorHAnsi" w:hAnsiTheme="minorHAnsi" w:cstheme="minorHAnsi"/>
                <w:sz w:val="16"/>
                <w:szCs w:val="16"/>
              </w:rPr>
            </w:pPr>
          </w:p>
          <w:p w14:paraId="483E372D" w14:textId="77777777" w:rsidR="004A7A88" w:rsidRPr="001E68BB" w:rsidRDefault="004A7A88" w:rsidP="004A7A88">
            <w:pPr>
              <w:autoSpaceDE w:val="0"/>
              <w:autoSpaceDN w:val="0"/>
              <w:adjustRightInd w:val="0"/>
              <w:jc w:val="both"/>
              <w:rPr>
                <w:rFonts w:asciiTheme="minorHAnsi" w:hAnsiTheme="minorHAnsi" w:cstheme="minorHAnsi"/>
                <w:sz w:val="16"/>
                <w:szCs w:val="16"/>
              </w:rPr>
            </w:pPr>
            <w:r w:rsidRPr="001E68BB">
              <w:rPr>
                <w:rFonts w:asciiTheme="minorHAnsi" w:hAnsiTheme="minorHAnsi" w:cstheme="minorHAnsi"/>
                <w:sz w:val="16"/>
                <w:szCs w:val="16"/>
              </w:rPr>
              <w:t>Producto que contiene un desinfectante con base de sales cuaternarias de amonio, el cual garantiza un alto estándar de sanitización e higiene de manera constante.</w:t>
            </w:r>
          </w:p>
          <w:p w14:paraId="15D78EB2" w14:textId="77777777" w:rsidR="004A7A88" w:rsidRPr="001E68BB" w:rsidRDefault="004A7A88" w:rsidP="004A7A88">
            <w:pPr>
              <w:autoSpaceDE w:val="0"/>
              <w:autoSpaceDN w:val="0"/>
              <w:adjustRightInd w:val="0"/>
              <w:jc w:val="both"/>
              <w:rPr>
                <w:rFonts w:asciiTheme="minorHAnsi" w:hAnsiTheme="minorHAnsi" w:cstheme="minorHAnsi"/>
                <w:sz w:val="16"/>
                <w:szCs w:val="16"/>
              </w:rPr>
            </w:pPr>
          </w:p>
          <w:p w14:paraId="0989F1DF" w14:textId="77777777" w:rsidR="004A7A88" w:rsidRPr="001E68BB" w:rsidRDefault="004A7A88" w:rsidP="004A7A88">
            <w:pPr>
              <w:autoSpaceDE w:val="0"/>
              <w:autoSpaceDN w:val="0"/>
              <w:adjustRightInd w:val="0"/>
              <w:jc w:val="both"/>
              <w:rPr>
                <w:rFonts w:asciiTheme="minorHAnsi" w:hAnsiTheme="minorHAnsi" w:cstheme="minorHAnsi"/>
                <w:sz w:val="16"/>
                <w:szCs w:val="16"/>
              </w:rPr>
            </w:pPr>
            <w:r w:rsidRPr="001E68BB">
              <w:rPr>
                <w:rFonts w:asciiTheme="minorHAnsi" w:hAnsiTheme="minorHAnsi" w:cstheme="minorHAnsi"/>
                <w:sz w:val="16"/>
                <w:szCs w:val="16"/>
              </w:rPr>
              <w:t xml:space="preserve">Agentes especiales que le permiten al líquido </w:t>
            </w:r>
            <w:proofErr w:type="spellStart"/>
            <w:r w:rsidRPr="001E68BB">
              <w:rPr>
                <w:rFonts w:asciiTheme="minorHAnsi" w:hAnsiTheme="minorHAnsi" w:cstheme="minorHAnsi"/>
                <w:sz w:val="16"/>
                <w:szCs w:val="16"/>
              </w:rPr>
              <w:t>goteador</w:t>
            </w:r>
            <w:proofErr w:type="spellEnd"/>
            <w:r w:rsidRPr="001E68BB">
              <w:rPr>
                <w:rFonts w:asciiTheme="minorHAnsi" w:hAnsiTheme="minorHAnsi" w:cstheme="minorHAnsi"/>
                <w:sz w:val="16"/>
                <w:szCs w:val="16"/>
              </w:rPr>
              <w:t xml:space="preserve"> LGS dispersarse en el agua contenida en los aparatos sanitarios, ayudándole a llegar hasta donde se genere el mal olor. El producto se diluye en 450 ml de agua contenidos en el bote de nuestro dosificador. </w:t>
            </w:r>
          </w:p>
          <w:p w14:paraId="0C10BC20" w14:textId="77777777" w:rsidR="004A7A88" w:rsidRPr="001E68BB" w:rsidRDefault="004A7A88" w:rsidP="004A7A88">
            <w:pPr>
              <w:autoSpaceDE w:val="0"/>
              <w:autoSpaceDN w:val="0"/>
              <w:adjustRightInd w:val="0"/>
              <w:jc w:val="both"/>
              <w:rPr>
                <w:rFonts w:asciiTheme="minorHAnsi" w:hAnsiTheme="minorHAnsi" w:cstheme="minorHAnsi"/>
                <w:sz w:val="16"/>
                <w:szCs w:val="16"/>
              </w:rPr>
            </w:pPr>
            <w:r w:rsidRPr="001E68BB">
              <w:rPr>
                <w:rFonts w:asciiTheme="minorHAnsi" w:hAnsiTheme="minorHAnsi" w:cstheme="minorHAnsi"/>
                <w:sz w:val="16"/>
                <w:szCs w:val="16"/>
              </w:rPr>
              <w:t xml:space="preserve"> </w:t>
            </w:r>
          </w:p>
          <w:p w14:paraId="790DCF5E" w14:textId="77777777" w:rsidR="004A7A88" w:rsidRPr="001E68BB" w:rsidRDefault="004A7A88" w:rsidP="004A7A88">
            <w:pPr>
              <w:autoSpaceDE w:val="0"/>
              <w:autoSpaceDN w:val="0"/>
              <w:adjustRightInd w:val="0"/>
              <w:jc w:val="both"/>
              <w:rPr>
                <w:rFonts w:asciiTheme="minorHAnsi" w:hAnsiTheme="minorHAnsi" w:cstheme="minorHAnsi"/>
                <w:sz w:val="16"/>
                <w:szCs w:val="16"/>
              </w:rPr>
            </w:pPr>
            <w:r w:rsidRPr="001E68BB">
              <w:rPr>
                <w:rFonts w:asciiTheme="minorHAnsi" w:hAnsiTheme="minorHAnsi" w:cstheme="minorHAnsi"/>
                <w:sz w:val="16"/>
                <w:szCs w:val="16"/>
              </w:rPr>
              <w:t>El sistema incluye un programa completo de servicio:</w:t>
            </w:r>
          </w:p>
          <w:p w14:paraId="21D94EBF" w14:textId="77777777" w:rsidR="004A7A88" w:rsidRPr="001E68BB" w:rsidRDefault="004A7A88" w:rsidP="004A7A88">
            <w:pPr>
              <w:autoSpaceDE w:val="0"/>
              <w:autoSpaceDN w:val="0"/>
              <w:adjustRightInd w:val="0"/>
              <w:jc w:val="both"/>
              <w:rPr>
                <w:rFonts w:asciiTheme="minorHAnsi" w:hAnsiTheme="minorHAnsi" w:cstheme="minorHAnsi"/>
                <w:sz w:val="16"/>
                <w:szCs w:val="16"/>
              </w:rPr>
            </w:pPr>
            <w:r w:rsidRPr="001E68BB">
              <w:rPr>
                <w:rFonts w:asciiTheme="minorHAnsi" w:hAnsiTheme="minorHAnsi" w:cstheme="minorHAnsi"/>
                <w:sz w:val="16"/>
                <w:szCs w:val="16"/>
              </w:rPr>
              <w:t>-La instalación de todos los aparatos dosificadores autonómicos.</w:t>
            </w:r>
          </w:p>
          <w:p w14:paraId="28AECA22" w14:textId="77777777" w:rsidR="004A7A88" w:rsidRPr="001E68BB" w:rsidRDefault="004A7A88" w:rsidP="004A7A88">
            <w:pPr>
              <w:autoSpaceDE w:val="0"/>
              <w:autoSpaceDN w:val="0"/>
              <w:adjustRightInd w:val="0"/>
              <w:jc w:val="both"/>
              <w:rPr>
                <w:rFonts w:asciiTheme="minorHAnsi" w:hAnsiTheme="minorHAnsi" w:cstheme="minorHAnsi"/>
                <w:sz w:val="16"/>
                <w:szCs w:val="16"/>
              </w:rPr>
            </w:pPr>
            <w:r w:rsidRPr="001E68BB">
              <w:rPr>
                <w:rFonts w:asciiTheme="minorHAnsi" w:hAnsiTheme="minorHAnsi" w:cstheme="minorHAnsi"/>
                <w:sz w:val="16"/>
                <w:szCs w:val="16"/>
              </w:rPr>
              <w:t>-El rellenado BIMESTRAL de todos los aparatos con la formula.</w:t>
            </w:r>
          </w:p>
          <w:p w14:paraId="548D3E89" w14:textId="77777777" w:rsidR="004A7A88" w:rsidRPr="001E68BB" w:rsidRDefault="004A7A88" w:rsidP="004A7A88">
            <w:pPr>
              <w:autoSpaceDE w:val="0"/>
              <w:autoSpaceDN w:val="0"/>
              <w:adjustRightInd w:val="0"/>
              <w:jc w:val="both"/>
              <w:rPr>
                <w:rFonts w:asciiTheme="minorHAnsi" w:hAnsiTheme="minorHAnsi" w:cstheme="minorHAnsi"/>
                <w:sz w:val="16"/>
                <w:szCs w:val="16"/>
              </w:rPr>
            </w:pPr>
            <w:r w:rsidRPr="001E68BB">
              <w:rPr>
                <w:rFonts w:asciiTheme="minorHAnsi" w:hAnsiTheme="minorHAnsi" w:cstheme="minorHAnsi"/>
                <w:sz w:val="16"/>
                <w:szCs w:val="16"/>
              </w:rPr>
              <w:t>-Colocación del Wick interno difusor de fragancia</w:t>
            </w:r>
          </w:p>
          <w:p w14:paraId="49A4F2D9" w14:textId="77777777" w:rsidR="004A7A88" w:rsidRPr="001E68BB" w:rsidRDefault="004A7A88" w:rsidP="004A7A88">
            <w:pPr>
              <w:autoSpaceDE w:val="0"/>
              <w:autoSpaceDN w:val="0"/>
              <w:adjustRightInd w:val="0"/>
              <w:jc w:val="both"/>
              <w:rPr>
                <w:rFonts w:asciiTheme="minorHAnsi" w:hAnsiTheme="minorHAnsi" w:cstheme="minorHAnsi"/>
                <w:sz w:val="16"/>
                <w:szCs w:val="16"/>
              </w:rPr>
            </w:pPr>
            <w:r w:rsidRPr="001E68BB">
              <w:rPr>
                <w:rFonts w:asciiTheme="minorHAnsi" w:hAnsiTheme="minorHAnsi" w:cstheme="minorHAnsi"/>
                <w:sz w:val="16"/>
                <w:szCs w:val="16"/>
              </w:rPr>
              <w:t>-Limpieza y mantenimiento de los aparatos.</w:t>
            </w:r>
          </w:p>
          <w:p w14:paraId="580549F2" w14:textId="77777777" w:rsidR="004A7A88" w:rsidRPr="001E68BB" w:rsidRDefault="004A7A88" w:rsidP="004A7A88">
            <w:pPr>
              <w:autoSpaceDE w:val="0"/>
              <w:autoSpaceDN w:val="0"/>
              <w:adjustRightInd w:val="0"/>
              <w:jc w:val="both"/>
              <w:rPr>
                <w:rFonts w:asciiTheme="minorHAnsi" w:hAnsiTheme="minorHAnsi" w:cstheme="minorHAnsi"/>
                <w:sz w:val="16"/>
                <w:szCs w:val="16"/>
              </w:rPr>
            </w:pPr>
          </w:p>
          <w:p w14:paraId="5DF29DF5" w14:textId="77777777" w:rsidR="004A7A88" w:rsidRPr="00FA7D6A" w:rsidRDefault="004A7A88" w:rsidP="004A7A88">
            <w:pPr>
              <w:autoSpaceDE w:val="0"/>
              <w:autoSpaceDN w:val="0"/>
              <w:adjustRightInd w:val="0"/>
              <w:jc w:val="both"/>
              <w:rPr>
                <w:rFonts w:asciiTheme="minorHAnsi" w:hAnsiTheme="minorHAnsi" w:cstheme="minorHAnsi"/>
                <w:sz w:val="16"/>
                <w:szCs w:val="16"/>
              </w:rPr>
            </w:pPr>
            <w:r w:rsidRPr="00FA7D6A">
              <w:rPr>
                <w:rFonts w:asciiTheme="minorHAnsi" w:hAnsiTheme="minorHAnsi" w:cstheme="minorHAnsi"/>
                <w:sz w:val="16"/>
                <w:szCs w:val="16"/>
              </w:rPr>
              <w:t>Los mantenimientos y el cambio de pilas son a cargo de la Empresa.</w:t>
            </w:r>
          </w:p>
          <w:p w14:paraId="3FA2A010" w14:textId="77777777" w:rsidR="004A7A88" w:rsidRPr="00FA7D6A" w:rsidRDefault="004A7A88" w:rsidP="004A7A88">
            <w:pPr>
              <w:autoSpaceDE w:val="0"/>
              <w:autoSpaceDN w:val="0"/>
              <w:adjustRightInd w:val="0"/>
              <w:jc w:val="both"/>
              <w:rPr>
                <w:rFonts w:asciiTheme="minorHAnsi" w:hAnsiTheme="minorHAnsi" w:cstheme="minorHAnsi"/>
                <w:sz w:val="14"/>
                <w:szCs w:val="14"/>
              </w:rPr>
            </w:pPr>
          </w:p>
          <w:p w14:paraId="5CE35A68" w14:textId="77777777" w:rsidR="004A7A88" w:rsidRPr="00FA7D6A" w:rsidRDefault="004A7A88" w:rsidP="004A7A88">
            <w:pPr>
              <w:autoSpaceDE w:val="0"/>
              <w:autoSpaceDN w:val="0"/>
              <w:adjustRightInd w:val="0"/>
              <w:jc w:val="both"/>
              <w:rPr>
                <w:rFonts w:asciiTheme="minorHAnsi" w:hAnsiTheme="minorHAnsi" w:cstheme="minorHAnsi"/>
                <w:sz w:val="14"/>
                <w:szCs w:val="14"/>
              </w:rPr>
            </w:pPr>
            <w:r w:rsidRPr="00FA7D6A">
              <w:rPr>
                <w:rFonts w:asciiTheme="minorHAnsi" w:hAnsiTheme="minorHAnsi" w:cstheme="minorHAnsi"/>
                <w:sz w:val="14"/>
                <w:szCs w:val="14"/>
              </w:rPr>
              <w:t>La empresa para poder concursar deberá estar al corriente en sus obligaciones ante el SAT e IMSS.</w:t>
            </w:r>
          </w:p>
          <w:p w14:paraId="19102465" w14:textId="77777777" w:rsidR="004A7A88" w:rsidRPr="00FA7D6A" w:rsidRDefault="004A7A88" w:rsidP="004A7A88">
            <w:pPr>
              <w:autoSpaceDE w:val="0"/>
              <w:autoSpaceDN w:val="0"/>
              <w:adjustRightInd w:val="0"/>
              <w:jc w:val="both"/>
              <w:rPr>
                <w:rFonts w:asciiTheme="minorHAnsi" w:hAnsiTheme="minorHAnsi" w:cstheme="minorHAnsi"/>
                <w:sz w:val="14"/>
                <w:szCs w:val="14"/>
              </w:rPr>
            </w:pPr>
          </w:p>
          <w:p w14:paraId="1B50FDA7" w14:textId="77777777" w:rsidR="004A7A88" w:rsidRPr="00FA7D6A" w:rsidRDefault="004A7A88" w:rsidP="004A7A88">
            <w:pPr>
              <w:autoSpaceDE w:val="0"/>
              <w:autoSpaceDN w:val="0"/>
              <w:adjustRightInd w:val="0"/>
              <w:jc w:val="both"/>
              <w:rPr>
                <w:rFonts w:asciiTheme="minorHAnsi" w:hAnsiTheme="minorHAnsi" w:cstheme="minorHAnsi"/>
                <w:sz w:val="14"/>
                <w:szCs w:val="14"/>
              </w:rPr>
            </w:pPr>
            <w:r w:rsidRPr="00FA7D6A">
              <w:rPr>
                <w:rFonts w:asciiTheme="minorHAnsi" w:hAnsiTheme="minorHAnsi" w:cstheme="minorHAnsi"/>
                <w:sz w:val="14"/>
                <w:szCs w:val="14"/>
              </w:rPr>
              <w:t>Se entregará dentro de las instalaciones de ciudad universitaria, y según lo indicado en la relación de áreas a considerar.</w:t>
            </w:r>
          </w:p>
          <w:p w14:paraId="0D1FA3AC" w14:textId="77777777" w:rsidR="004A7A88" w:rsidRPr="00FA7D6A" w:rsidRDefault="004A7A88" w:rsidP="004A7A88">
            <w:pPr>
              <w:autoSpaceDE w:val="0"/>
              <w:autoSpaceDN w:val="0"/>
              <w:adjustRightInd w:val="0"/>
              <w:jc w:val="both"/>
              <w:rPr>
                <w:rFonts w:asciiTheme="minorHAnsi" w:hAnsiTheme="minorHAnsi" w:cstheme="minorHAnsi"/>
                <w:sz w:val="14"/>
                <w:szCs w:val="14"/>
              </w:rPr>
            </w:pPr>
          </w:p>
          <w:p w14:paraId="11D6B336" w14:textId="77777777" w:rsidR="004A7A88" w:rsidRPr="00FA7D6A" w:rsidRDefault="004A7A88" w:rsidP="004A7A88">
            <w:pPr>
              <w:autoSpaceDE w:val="0"/>
              <w:autoSpaceDN w:val="0"/>
              <w:adjustRightInd w:val="0"/>
              <w:jc w:val="both"/>
              <w:rPr>
                <w:rFonts w:asciiTheme="minorHAnsi" w:hAnsiTheme="minorHAnsi" w:cstheme="minorHAnsi"/>
                <w:sz w:val="14"/>
                <w:szCs w:val="14"/>
              </w:rPr>
            </w:pPr>
            <w:r w:rsidRPr="00FA7D6A">
              <w:rPr>
                <w:rFonts w:asciiTheme="minorHAnsi" w:hAnsiTheme="minorHAnsi" w:cstheme="minorHAnsi"/>
                <w:sz w:val="14"/>
                <w:szCs w:val="14"/>
              </w:rPr>
              <w:t xml:space="preserve">Nota: El proveedor adjudicado, se apegará al programa y/o relación de áreas de entrega que se indican en el </w:t>
            </w:r>
            <w:r w:rsidRPr="00FA7D6A">
              <w:rPr>
                <w:rFonts w:asciiTheme="minorHAnsi" w:hAnsiTheme="minorHAnsi" w:cstheme="minorHAnsi"/>
                <w:b/>
                <w:sz w:val="14"/>
                <w:szCs w:val="14"/>
              </w:rPr>
              <w:t>Anexo “1.2”</w:t>
            </w:r>
            <w:r w:rsidRPr="00FA7D6A">
              <w:rPr>
                <w:rFonts w:asciiTheme="minorHAnsi" w:hAnsiTheme="minorHAnsi" w:cstheme="minorHAnsi"/>
                <w:sz w:val="14"/>
                <w:szCs w:val="14"/>
              </w:rPr>
              <w:t xml:space="preserve"> y conforme al calendario Anexo “2.2”</w:t>
            </w:r>
          </w:p>
          <w:p w14:paraId="74A5DB28" w14:textId="77777777" w:rsidR="004A7A88" w:rsidRPr="00FA7D6A" w:rsidRDefault="004A7A88" w:rsidP="004A7A88">
            <w:pPr>
              <w:autoSpaceDE w:val="0"/>
              <w:autoSpaceDN w:val="0"/>
              <w:adjustRightInd w:val="0"/>
              <w:jc w:val="both"/>
              <w:rPr>
                <w:rFonts w:asciiTheme="minorHAnsi" w:hAnsiTheme="minorHAnsi" w:cstheme="minorHAnsi"/>
                <w:sz w:val="14"/>
                <w:szCs w:val="14"/>
              </w:rPr>
            </w:pPr>
          </w:p>
          <w:p w14:paraId="45F382B4" w14:textId="19D584BF" w:rsidR="004A7A88" w:rsidRPr="000668EB" w:rsidRDefault="004A7A88" w:rsidP="004A7A88">
            <w:pPr>
              <w:spacing w:after="120"/>
              <w:jc w:val="both"/>
              <w:rPr>
                <w:rFonts w:asciiTheme="minorHAnsi" w:hAnsiTheme="minorHAnsi" w:cstheme="minorHAnsi"/>
                <w:color w:val="000000"/>
                <w:sz w:val="16"/>
                <w:szCs w:val="16"/>
              </w:rPr>
            </w:pPr>
            <w:r w:rsidRPr="00FA7D6A">
              <w:rPr>
                <w:rFonts w:asciiTheme="minorHAnsi" w:hAnsiTheme="minorHAnsi" w:cstheme="minorHAnsi"/>
                <w:sz w:val="14"/>
                <w:szCs w:val="14"/>
              </w:rPr>
              <w:t xml:space="preserve">Tiempo de garantía: </w:t>
            </w:r>
            <w:r w:rsidRPr="00FA7D6A">
              <w:rPr>
                <w:rFonts w:asciiTheme="minorHAnsi" w:hAnsiTheme="minorHAnsi" w:cstheme="minorHAnsi"/>
                <w:bCs/>
                <w:sz w:val="14"/>
                <w:szCs w:val="14"/>
              </w:rPr>
              <w:t>Durabilidad del aroma durante el tiempo requerido (aroma mínimo a 30 días)</w:t>
            </w:r>
            <w:r w:rsidRPr="00FA7D6A">
              <w:rPr>
                <w:rFonts w:asciiTheme="minorHAnsi" w:hAnsiTheme="minorHAnsi" w:cstheme="minorHAnsi"/>
                <w:sz w:val="16"/>
                <w:szCs w:val="16"/>
              </w:rPr>
              <w:t>.</w:t>
            </w:r>
            <w:r w:rsidRPr="001E68BB">
              <w:rPr>
                <w:rFonts w:asciiTheme="minorHAnsi" w:hAnsiTheme="minorHAnsi" w:cstheme="minorHAnsi"/>
                <w:sz w:val="16"/>
                <w:szCs w:val="16"/>
              </w:rPr>
              <w:t xml:space="preserve">                                                                                                       </w:t>
            </w:r>
          </w:p>
        </w:tc>
        <w:tc>
          <w:tcPr>
            <w:tcW w:w="518" w:type="pct"/>
          </w:tcPr>
          <w:p w14:paraId="0269DE7A" w14:textId="77777777" w:rsidR="004A7A88" w:rsidRPr="00EA4A3E" w:rsidRDefault="004A7A88" w:rsidP="004A7A88">
            <w:pPr>
              <w:jc w:val="center"/>
              <w:rPr>
                <w:rFonts w:asciiTheme="minorHAnsi" w:hAnsiTheme="minorHAnsi" w:cstheme="minorHAnsi"/>
                <w:sz w:val="16"/>
                <w:szCs w:val="16"/>
              </w:rPr>
            </w:pPr>
            <w:r w:rsidRPr="00EA4A3E">
              <w:rPr>
                <w:rFonts w:asciiTheme="minorHAnsi" w:hAnsiTheme="minorHAnsi" w:cstheme="minorHAnsi"/>
                <w:sz w:val="16"/>
                <w:szCs w:val="16"/>
              </w:rPr>
              <w:t>Servicio</w:t>
            </w:r>
          </w:p>
          <w:p w14:paraId="29EA1F70" w14:textId="3288B1D5" w:rsidR="004A7A88" w:rsidRPr="00EA4A3E" w:rsidRDefault="004A7A88" w:rsidP="004A7A88">
            <w:pPr>
              <w:jc w:val="center"/>
              <w:rPr>
                <w:rFonts w:ascii="Calibri" w:hAnsi="Calibri"/>
                <w:color w:val="000000"/>
                <w:sz w:val="16"/>
                <w:szCs w:val="16"/>
                <w:lang w:val="es-MX" w:eastAsia="es-MX"/>
              </w:rPr>
            </w:pPr>
            <w:r w:rsidRPr="00EA4A3E">
              <w:rPr>
                <w:rFonts w:asciiTheme="minorHAnsi" w:hAnsiTheme="minorHAnsi" w:cstheme="minorHAnsi"/>
                <w:sz w:val="16"/>
                <w:szCs w:val="16"/>
              </w:rPr>
              <w:t>(115 unidades)</w:t>
            </w:r>
          </w:p>
        </w:tc>
        <w:tc>
          <w:tcPr>
            <w:tcW w:w="421" w:type="pct"/>
            <w:shd w:val="clear" w:color="auto" w:fill="auto"/>
            <w:noWrap/>
          </w:tcPr>
          <w:p w14:paraId="449FCDA7" w14:textId="77777777" w:rsidR="004A7A88" w:rsidRPr="001E68BB" w:rsidRDefault="004A7A88" w:rsidP="004A7A88">
            <w:pPr>
              <w:jc w:val="center"/>
              <w:rPr>
                <w:rFonts w:asciiTheme="minorHAnsi" w:hAnsiTheme="minorHAnsi" w:cstheme="minorHAnsi"/>
                <w:sz w:val="16"/>
                <w:szCs w:val="16"/>
              </w:rPr>
            </w:pPr>
            <w:r w:rsidRPr="001E68BB">
              <w:rPr>
                <w:rFonts w:asciiTheme="minorHAnsi" w:hAnsiTheme="minorHAnsi" w:cstheme="minorHAnsi"/>
                <w:sz w:val="16"/>
                <w:szCs w:val="16"/>
              </w:rPr>
              <w:t>1</w:t>
            </w:r>
          </w:p>
          <w:p w14:paraId="15C4E2AF" w14:textId="411B051C" w:rsidR="004A7A88" w:rsidRPr="00D74603" w:rsidRDefault="004A7A88" w:rsidP="004A7A88">
            <w:pPr>
              <w:jc w:val="center"/>
              <w:rPr>
                <w:rFonts w:ascii="Calibri" w:hAnsi="Calibri"/>
                <w:color w:val="000000"/>
                <w:sz w:val="16"/>
                <w:szCs w:val="16"/>
                <w:lang w:val="es-MX" w:eastAsia="es-MX"/>
              </w:rPr>
            </w:pPr>
          </w:p>
        </w:tc>
      </w:tr>
    </w:tbl>
    <w:p w14:paraId="30429D13" w14:textId="16A9F520" w:rsidR="00DF416C" w:rsidRPr="006824C4" w:rsidRDefault="00DF416C" w:rsidP="00DF416C">
      <w:pPr>
        <w:jc w:val="both"/>
        <w:rPr>
          <w:rFonts w:ascii="Arial" w:hAnsi="Arial" w:cs="Arial"/>
          <w:sz w:val="16"/>
          <w:szCs w:val="16"/>
        </w:rPr>
      </w:pPr>
    </w:p>
    <w:p w14:paraId="06909F92" w14:textId="77777777" w:rsidR="00DF416C" w:rsidRDefault="00DF416C" w:rsidP="00DF416C">
      <w:pPr>
        <w:widowControl/>
        <w:jc w:val="center"/>
        <w:rPr>
          <w:rFonts w:ascii="Arial" w:hAnsi="Arial" w:cs="Arial"/>
          <w:b/>
          <w:sz w:val="14"/>
          <w:szCs w:val="14"/>
        </w:rPr>
      </w:pPr>
    </w:p>
    <w:p w14:paraId="75466A52" w14:textId="77777777" w:rsidR="00DF416C" w:rsidRDefault="00DF416C" w:rsidP="00DF416C">
      <w:pPr>
        <w:widowControl/>
        <w:jc w:val="center"/>
        <w:rPr>
          <w:rFonts w:ascii="Arial" w:hAnsi="Arial" w:cs="Arial"/>
          <w:b/>
          <w:sz w:val="14"/>
          <w:szCs w:val="14"/>
        </w:rPr>
      </w:pPr>
    </w:p>
    <w:p w14:paraId="2969B42A" w14:textId="06AF0212" w:rsidR="00DF416C" w:rsidRPr="003E0882" w:rsidRDefault="00DF416C" w:rsidP="00DF416C">
      <w:pPr>
        <w:widowControl/>
        <w:jc w:val="center"/>
        <w:rPr>
          <w:rFonts w:ascii="Arial" w:hAnsi="Arial" w:cs="Arial"/>
          <w:b/>
          <w:sz w:val="14"/>
          <w:szCs w:val="14"/>
        </w:rPr>
      </w:pPr>
      <w:r w:rsidRPr="003E0882">
        <w:rPr>
          <w:rFonts w:ascii="Arial" w:hAnsi="Arial" w:cs="Arial"/>
          <w:b/>
          <w:sz w:val="14"/>
          <w:szCs w:val="14"/>
        </w:rPr>
        <w:t>(</w:t>
      </w:r>
      <w:r w:rsidR="009D2FA2">
        <w:rPr>
          <w:rFonts w:ascii="Arial" w:hAnsi="Arial" w:cs="Arial"/>
          <w:b/>
          <w:sz w:val="14"/>
          <w:szCs w:val="14"/>
        </w:rPr>
        <w:t>N</w:t>
      </w:r>
      <w:r w:rsidRPr="003E0882">
        <w:rPr>
          <w:rFonts w:ascii="Arial" w:hAnsi="Arial" w:cs="Arial"/>
          <w:b/>
          <w:sz w:val="14"/>
          <w:szCs w:val="14"/>
        </w:rPr>
        <w:t>ombre y firma de la persona física o representante legal de la persona física o moral o representante común de la agrupación de personas)</w:t>
      </w:r>
    </w:p>
    <w:p w14:paraId="24509826" w14:textId="77777777" w:rsidR="009E50F7" w:rsidRDefault="009E50F7" w:rsidP="00FF2D76">
      <w:pPr>
        <w:autoSpaceDE w:val="0"/>
        <w:autoSpaceDN w:val="0"/>
        <w:adjustRightInd w:val="0"/>
        <w:jc w:val="center"/>
        <w:rPr>
          <w:rFonts w:ascii="Arial" w:hAnsi="Arial" w:cs="Arial"/>
          <w:b/>
          <w:sz w:val="18"/>
          <w:szCs w:val="18"/>
        </w:rPr>
      </w:pPr>
    </w:p>
    <w:p w14:paraId="5A8CE856" w14:textId="77777777" w:rsidR="006F5A18" w:rsidRDefault="006F5A18" w:rsidP="00FF2D76">
      <w:pPr>
        <w:autoSpaceDE w:val="0"/>
        <w:autoSpaceDN w:val="0"/>
        <w:adjustRightInd w:val="0"/>
        <w:jc w:val="center"/>
        <w:rPr>
          <w:rFonts w:ascii="Arial" w:hAnsi="Arial" w:cs="Arial"/>
          <w:b/>
          <w:sz w:val="18"/>
          <w:szCs w:val="18"/>
        </w:rPr>
      </w:pPr>
    </w:p>
    <w:p w14:paraId="6ABA1C88" w14:textId="77777777" w:rsidR="006F5A18" w:rsidRDefault="006F5A18" w:rsidP="00FF2D76">
      <w:pPr>
        <w:autoSpaceDE w:val="0"/>
        <w:autoSpaceDN w:val="0"/>
        <w:adjustRightInd w:val="0"/>
        <w:jc w:val="center"/>
        <w:rPr>
          <w:rFonts w:ascii="Arial" w:hAnsi="Arial" w:cs="Arial"/>
          <w:b/>
          <w:sz w:val="18"/>
          <w:szCs w:val="18"/>
        </w:rPr>
      </w:pPr>
    </w:p>
    <w:p w14:paraId="00E57FD3" w14:textId="77777777" w:rsidR="006F5A18" w:rsidRDefault="006F5A18" w:rsidP="00FF2D76">
      <w:pPr>
        <w:autoSpaceDE w:val="0"/>
        <w:autoSpaceDN w:val="0"/>
        <w:adjustRightInd w:val="0"/>
        <w:jc w:val="center"/>
        <w:rPr>
          <w:rFonts w:ascii="Arial" w:hAnsi="Arial" w:cs="Arial"/>
          <w:b/>
          <w:sz w:val="18"/>
          <w:szCs w:val="18"/>
        </w:rPr>
      </w:pPr>
    </w:p>
    <w:p w14:paraId="7F658323" w14:textId="77777777" w:rsidR="006F5A18" w:rsidRDefault="006F5A18" w:rsidP="00FF2D76">
      <w:pPr>
        <w:autoSpaceDE w:val="0"/>
        <w:autoSpaceDN w:val="0"/>
        <w:adjustRightInd w:val="0"/>
        <w:jc w:val="center"/>
        <w:rPr>
          <w:rFonts w:ascii="Arial" w:hAnsi="Arial" w:cs="Arial"/>
          <w:b/>
          <w:sz w:val="18"/>
          <w:szCs w:val="18"/>
        </w:rPr>
      </w:pPr>
    </w:p>
    <w:p w14:paraId="7464CC79" w14:textId="115399FE" w:rsidR="006F5A18" w:rsidRDefault="006F5A18" w:rsidP="00FF2D76">
      <w:pPr>
        <w:autoSpaceDE w:val="0"/>
        <w:autoSpaceDN w:val="0"/>
        <w:adjustRightInd w:val="0"/>
        <w:jc w:val="center"/>
        <w:rPr>
          <w:rFonts w:ascii="Arial" w:hAnsi="Arial" w:cs="Arial"/>
          <w:b/>
          <w:sz w:val="18"/>
          <w:szCs w:val="18"/>
        </w:rPr>
      </w:pPr>
    </w:p>
    <w:p w14:paraId="4F47505B" w14:textId="3077A428" w:rsidR="0099398F" w:rsidRDefault="0099398F" w:rsidP="00FF2D76">
      <w:pPr>
        <w:autoSpaceDE w:val="0"/>
        <w:autoSpaceDN w:val="0"/>
        <w:adjustRightInd w:val="0"/>
        <w:jc w:val="center"/>
        <w:rPr>
          <w:rFonts w:ascii="Arial" w:hAnsi="Arial" w:cs="Arial"/>
          <w:b/>
          <w:sz w:val="18"/>
          <w:szCs w:val="18"/>
        </w:rPr>
      </w:pPr>
    </w:p>
    <w:p w14:paraId="78E16EC4" w14:textId="7B63460B" w:rsidR="000668EB" w:rsidRDefault="000668EB" w:rsidP="00FF2D76">
      <w:pPr>
        <w:autoSpaceDE w:val="0"/>
        <w:autoSpaceDN w:val="0"/>
        <w:adjustRightInd w:val="0"/>
        <w:jc w:val="center"/>
        <w:rPr>
          <w:rFonts w:ascii="Arial" w:hAnsi="Arial" w:cs="Arial"/>
          <w:b/>
          <w:sz w:val="18"/>
          <w:szCs w:val="18"/>
        </w:rPr>
      </w:pPr>
    </w:p>
    <w:p w14:paraId="2A83031E" w14:textId="7F1B57C2" w:rsidR="000668EB" w:rsidRDefault="000668EB" w:rsidP="00FF2D76">
      <w:pPr>
        <w:autoSpaceDE w:val="0"/>
        <w:autoSpaceDN w:val="0"/>
        <w:adjustRightInd w:val="0"/>
        <w:jc w:val="center"/>
        <w:rPr>
          <w:rFonts w:ascii="Arial" w:hAnsi="Arial" w:cs="Arial"/>
          <w:b/>
          <w:sz w:val="18"/>
          <w:szCs w:val="18"/>
        </w:rPr>
      </w:pPr>
    </w:p>
    <w:p w14:paraId="5702A0B7" w14:textId="1ADC7469" w:rsidR="000668EB" w:rsidRDefault="000668EB" w:rsidP="00FF2D76">
      <w:pPr>
        <w:autoSpaceDE w:val="0"/>
        <w:autoSpaceDN w:val="0"/>
        <w:adjustRightInd w:val="0"/>
        <w:jc w:val="center"/>
        <w:rPr>
          <w:rFonts w:ascii="Arial" w:hAnsi="Arial" w:cs="Arial"/>
          <w:b/>
          <w:sz w:val="18"/>
          <w:szCs w:val="18"/>
        </w:rPr>
      </w:pPr>
    </w:p>
    <w:p w14:paraId="166A9127" w14:textId="114F30B4" w:rsidR="000668EB" w:rsidRDefault="000668EB" w:rsidP="00FF2D76">
      <w:pPr>
        <w:autoSpaceDE w:val="0"/>
        <w:autoSpaceDN w:val="0"/>
        <w:adjustRightInd w:val="0"/>
        <w:jc w:val="center"/>
        <w:rPr>
          <w:rFonts w:ascii="Arial" w:hAnsi="Arial" w:cs="Arial"/>
          <w:b/>
          <w:sz w:val="18"/>
          <w:szCs w:val="18"/>
        </w:rPr>
      </w:pPr>
    </w:p>
    <w:p w14:paraId="260C3153" w14:textId="3CCCFF04" w:rsidR="000668EB" w:rsidRDefault="000668EB" w:rsidP="00FF2D76">
      <w:pPr>
        <w:autoSpaceDE w:val="0"/>
        <w:autoSpaceDN w:val="0"/>
        <w:adjustRightInd w:val="0"/>
        <w:jc w:val="center"/>
        <w:rPr>
          <w:rFonts w:ascii="Arial" w:hAnsi="Arial" w:cs="Arial"/>
          <w:b/>
          <w:sz w:val="18"/>
          <w:szCs w:val="18"/>
        </w:rPr>
      </w:pPr>
    </w:p>
    <w:p w14:paraId="1F600955" w14:textId="4252C34B" w:rsidR="000668EB" w:rsidRDefault="000668EB" w:rsidP="00FF2D76">
      <w:pPr>
        <w:autoSpaceDE w:val="0"/>
        <w:autoSpaceDN w:val="0"/>
        <w:adjustRightInd w:val="0"/>
        <w:jc w:val="center"/>
        <w:rPr>
          <w:rFonts w:ascii="Arial" w:hAnsi="Arial" w:cs="Arial"/>
          <w:b/>
          <w:sz w:val="18"/>
          <w:szCs w:val="18"/>
        </w:rPr>
      </w:pPr>
    </w:p>
    <w:p w14:paraId="7C1ADDAC" w14:textId="2DB70FFD" w:rsidR="000668EB" w:rsidRDefault="000668EB" w:rsidP="00FF2D76">
      <w:pPr>
        <w:autoSpaceDE w:val="0"/>
        <w:autoSpaceDN w:val="0"/>
        <w:adjustRightInd w:val="0"/>
        <w:jc w:val="center"/>
        <w:rPr>
          <w:rFonts w:ascii="Arial" w:hAnsi="Arial" w:cs="Arial"/>
          <w:b/>
          <w:sz w:val="18"/>
          <w:szCs w:val="18"/>
        </w:rPr>
      </w:pPr>
    </w:p>
    <w:p w14:paraId="62ED242A" w14:textId="3E91557F" w:rsidR="000668EB" w:rsidRDefault="000668EB" w:rsidP="00FF2D76">
      <w:pPr>
        <w:autoSpaceDE w:val="0"/>
        <w:autoSpaceDN w:val="0"/>
        <w:adjustRightInd w:val="0"/>
        <w:jc w:val="center"/>
        <w:rPr>
          <w:rFonts w:ascii="Arial" w:hAnsi="Arial" w:cs="Arial"/>
          <w:b/>
          <w:sz w:val="18"/>
          <w:szCs w:val="18"/>
        </w:rPr>
      </w:pPr>
    </w:p>
    <w:p w14:paraId="6889B4BD" w14:textId="05E79B11" w:rsidR="000668EB" w:rsidRDefault="000668EB" w:rsidP="00FF2D76">
      <w:pPr>
        <w:autoSpaceDE w:val="0"/>
        <w:autoSpaceDN w:val="0"/>
        <w:adjustRightInd w:val="0"/>
        <w:jc w:val="center"/>
        <w:rPr>
          <w:rFonts w:ascii="Arial" w:hAnsi="Arial" w:cs="Arial"/>
          <w:b/>
          <w:sz w:val="18"/>
          <w:szCs w:val="18"/>
        </w:rPr>
      </w:pPr>
    </w:p>
    <w:p w14:paraId="21349DF0" w14:textId="7A9BD3F4" w:rsidR="000668EB" w:rsidRDefault="000668EB" w:rsidP="00FF2D76">
      <w:pPr>
        <w:autoSpaceDE w:val="0"/>
        <w:autoSpaceDN w:val="0"/>
        <w:adjustRightInd w:val="0"/>
        <w:jc w:val="center"/>
        <w:rPr>
          <w:rFonts w:ascii="Arial" w:hAnsi="Arial" w:cs="Arial"/>
          <w:b/>
          <w:sz w:val="18"/>
          <w:szCs w:val="18"/>
        </w:rPr>
      </w:pPr>
    </w:p>
    <w:p w14:paraId="471F3AB1" w14:textId="141B664E" w:rsidR="000668EB" w:rsidRDefault="000668EB" w:rsidP="00FF2D76">
      <w:pPr>
        <w:autoSpaceDE w:val="0"/>
        <w:autoSpaceDN w:val="0"/>
        <w:adjustRightInd w:val="0"/>
        <w:jc w:val="center"/>
        <w:rPr>
          <w:rFonts w:ascii="Arial" w:hAnsi="Arial" w:cs="Arial"/>
          <w:b/>
          <w:sz w:val="18"/>
          <w:szCs w:val="18"/>
        </w:rPr>
      </w:pPr>
    </w:p>
    <w:p w14:paraId="7A30752E" w14:textId="300C646A" w:rsidR="000668EB" w:rsidRDefault="000668EB" w:rsidP="00FF2D76">
      <w:pPr>
        <w:autoSpaceDE w:val="0"/>
        <w:autoSpaceDN w:val="0"/>
        <w:adjustRightInd w:val="0"/>
        <w:jc w:val="center"/>
        <w:rPr>
          <w:rFonts w:ascii="Arial" w:hAnsi="Arial" w:cs="Arial"/>
          <w:b/>
          <w:sz w:val="18"/>
          <w:szCs w:val="18"/>
        </w:rPr>
      </w:pPr>
    </w:p>
    <w:p w14:paraId="66751657" w14:textId="77777777" w:rsidR="000668EB" w:rsidRDefault="000668EB" w:rsidP="00FF2D76">
      <w:pPr>
        <w:autoSpaceDE w:val="0"/>
        <w:autoSpaceDN w:val="0"/>
        <w:adjustRightInd w:val="0"/>
        <w:jc w:val="center"/>
        <w:rPr>
          <w:rFonts w:ascii="Arial" w:hAnsi="Arial" w:cs="Arial"/>
          <w:b/>
          <w:sz w:val="18"/>
          <w:szCs w:val="18"/>
        </w:rPr>
      </w:pPr>
    </w:p>
    <w:p w14:paraId="284AD500" w14:textId="6076F99E" w:rsidR="0099398F" w:rsidRDefault="0099398F" w:rsidP="00FF2D76">
      <w:pPr>
        <w:autoSpaceDE w:val="0"/>
        <w:autoSpaceDN w:val="0"/>
        <w:adjustRightInd w:val="0"/>
        <w:jc w:val="center"/>
        <w:rPr>
          <w:rFonts w:ascii="Arial" w:hAnsi="Arial" w:cs="Arial"/>
          <w:b/>
          <w:sz w:val="18"/>
          <w:szCs w:val="18"/>
        </w:rPr>
      </w:pPr>
    </w:p>
    <w:p w14:paraId="3C159F39" w14:textId="77777777" w:rsidR="00351C7A" w:rsidRPr="005E5054" w:rsidRDefault="00351C7A" w:rsidP="00351C7A">
      <w:pPr>
        <w:autoSpaceDE w:val="0"/>
        <w:autoSpaceDN w:val="0"/>
        <w:adjustRightInd w:val="0"/>
        <w:jc w:val="center"/>
        <w:rPr>
          <w:rFonts w:ascii="Arial" w:hAnsi="Arial" w:cs="Arial"/>
          <w:b/>
          <w:bCs/>
          <w:color w:val="000000"/>
          <w:sz w:val="18"/>
          <w:szCs w:val="18"/>
        </w:rPr>
      </w:pPr>
      <w:r w:rsidRPr="005E5054">
        <w:rPr>
          <w:rFonts w:ascii="Arial" w:hAnsi="Arial" w:cs="Arial"/>
          <w:b/>
          <w:bCs/>
          <w:color w:val="000000"/>
          <w:sz w:val="18"/>
          <w:szCs w:val="18"/>
        </w:rPr>
        <w:lastRenderedPageBreak/>
        <w:t>Anexo “1.1”</w:t>
      </w:r>
    </w:p>
    <w:p w14:paraId="4F530501" w14:textId="248A1710" w:rsidR="00B962AC" w:rsidRDefault="00351C7A" w:rsidP="00351C7A">
      <w:pPr>
        <w:autoSpaceDE w:val="0"/>
        <w:autoSpaceDN w:val="0"/>
        <w:adjustRightInd w:val="0"/>
        <w:jc w:val="center"/>
        <w:rPr>
          <w:rFonts w:ascii="Arial" w:hAnsi="Arial" w:cs="Arial"/>
          <w:b/>
          <w:sz w:val="18"/>
          <w:szCs w:val="18"/>
        </w:rPr>
      </w:pPr>
      <w:r>
        <w:rPr>
          <w:rFonts w:ascii="Arial" w:hAnsi="Arial" w:cs="Arial"/>
          <w:b/>
          <w:bCs/>
          <w:color w:val="000000"/>
          <w:sz w:val="18"/>
          <w:szCs w:val="18"/>
        </w:rPr>
        <w:t>“</w:t>
      </w:r>
      <w:r w:rsidRPr="005E5054">
        <w:rPr>
          <w:rFonts w:ascii="Arial" w:hAnsi="Arial" w:cs="Arial"/>
          <w:b/>
          <w:bCs/>
          <w:color w:val="000000"/>
          <w:sz w:val="18"/>
          <w:szCs w:val="18"/>
        </w:rPr>
        <w:t>Desglose del detalle de los mantenimientos de la partida 1, Servi</w:t>
      </w:r>
      <w:r>
        <w:rPr>
          <w:rFonts w:ascii="Arial" w:hAnsi="Arial" w:cs="Arial"/>
          <w:b/>
          <w:bCs/>
          <w:color w:val="000000"/>
          <w:sz w:val="18"/>
          <w:szCs w:val="18"/>
        </w:rPr>
        <w:t>cio de Mantenimiento Preventivo”</w:t>
      </w:r>
    </w:p>
    <w:p w14:paraId="2D361230" w14:textId="0E64876B" w:rsidR="00A54A12" w:rsidRDefault="00A54A12" w:rsidP="00FF2D76">
      <w:pPr>
        <w:autoSpaceDE w:val="0"/>
        <w:autoSpaceDN w:val="0"/>
        <w:adjustRightInd w:val="0"/>
        <w:jc w:val="center"/>
        <w:rPr>
          <w:rFonts w:ascii="Arial" w:hAnsi="Arial" w:cs="Arial"/>
          <w:b/>
          <w:sz w:val="18"/>
          <w:szCs w:val="18"/>
        </w:rPr>
      </w:pPr>
    </w:p>
    <w:p w14:paraId="1437D5FE" w14:textId="785E4C41" w:rsidR="002E5BD6" w:rsidRPr="00E73107" w:rsidRDefault="002E5BD6" w:rsidP="00BE4BFF">
      <w:pPr>
        <w:rPr>
          <w:rFonts w:ascii="Arial" w:hAnsi="Arial"/>
          <w:b/>
          <w:bCs/>
          <w:i/>
          <w:iCs/>
          <w:sz w:val="14"/>
          <w:szCs w:val="14"/>
        </w:rPr>
      </w:pPr>
      <w:r w:rsidRPr="00E73107">
        <w:rPr>
          <w:rFonts w:ascii="Arial" w:hAnsi="Arial" w:cs="Arial"/>
          <w:b/>
          <w:i/>
          <w:iCs/>
          <w:color w:val="000000"/>
          <w:sz w:val="14"/>
          <w:szCs w:val="14"/>
          <w:u w:val="single"/>
        </w:rPr>
        <w:t>PROGRAMA DE MANTENIMIENTO PREVENTIVO TRACTOR AGRÍCOLA</w:t>
      </w:r>
      <w:r w:rsidR="00A1037D" w:rsidRPr="00E73107">
        <w:rPr>
          <w:rFonts w:ascii="Arial" w:hAnsi="Arial" w:cs="Arial"/>
          <w:b/>
          <w:i/>
          <w:iCs/>
          <w:color w:val="000000"/>
          <w:sz w:val="14"/>
          <w:szCs w:val="14"/>
          <w:u w:val="single"/>
        </w:rPr>
        <w:t>: NEW HOLLAND</w:t>
      </w:r>
    </w:p>
    <w:p w14:paraId="3D192367" w14:textId="77777777" w:rsidR="002E5BD6" w:rsidRPr="00E73107" w:rsidRDefault="002E5BD6" w:rsidP="002E5BD6">
      <w:pPr>
        <w:rPr>
          <w:rFonts w:ascii="Arial" w:hAnsi="Arial"/>
          <w:sz w:val="14"/>
          <w:szCs w:val="14"/>
        </w:rPr>
      </w:pPr>
    </w:p>
    <w:p w14:paraId="086FF941" w14:textId="77777777" w:rsidR="002E5BD6" w:rsidRPr="00E73107" w:rsidRDefault="002E5BD6" w:rsidP="00BE4BFF">
      <w:pPr>
        <w:autoSpaceDE w:val="0"/>
        <w:autoSpaceDN w:val="0"/>
        <w:adjustRightInd w:val="0"/>
        <w:rPr>
          <w:rFonts w:ascii="Arial" w:hAnsi="Arial" w:cs="Arial"/>
          <w:color w:val="000000"/>
          <w:sz w:val="14"/>
          <w:szCs w:val="14"/>
        </w:rPr>
      </w:pPr>
      <w:r w:rsidRPr="00E73107">
        <w:rPr>
          <w:rFonts w:ascii="Arial" w:hAnsi="Arial" w:cs="Arial"/>
          <w:color w:val="000000"/>
          <w:sz w:val="14"/>
          <w:szCs w:val="14"/>
        </w:rPr>
        <w:t>CAMBIO FILTRO DE ACEITE HIDRAULICO</w:t>
      </w:r>
    </w:p>
    <w:p w14:paraId="4AB9F1B4" w14:textId="77777777" w:rsidR="002E5BD6" w:rsidRPr="00E73107" w:rsidRDefault="002E5BD6" w:rsidP="00BE4BFF">
      <w:pPr>
        <w:autoSpaceDE w:val="0"/>
        <w:autoSpaceDN w:val="0"/>
        <w:adjustRightInd w:val="0"/>
        <w:rPr>
          <w:rFonts w:ascii="Arial" w:hAnsi="Arial" w:cs="Arial"/>
          <w:color w:val="000000"/>
          <w:sz w:val="14"/>
          <w:szCs w:val="14"/>
        </w:rPr>
      </w:pPr>
      <w:r w:rsidRPr="00E73107">
        <w:rPr>
          <w:rFonts w:ascii="Arial" w:hAnsi="Arial" w:cs="Arial"/>
          <w:color w:val="000000"/>
          <w:sz w:val="14"/>
          <w:szCs w:val="14"/>
        </w:rPr>
        <w:t>CAMBIO DE FILTRO ACEITE DE MOTOR</w:t>
      </w:r>
    </w:p>
    <w:p w14:paraId="5A7A5DFB" w14:textId="77777777" w:rsidR="002E5BD6" w:rsidRPr="00E73107" w:rsidRDefault="002E5BD6" w:rsidP="00BE4BFF">
      <w:pPr>
        <w:autoSpaceDE w:val="0"/>
        <w:autoSpaceDN w:val="0"/>
        <w:adjustRightInd w:val="0"/>
        <w:rPr>
          <w:rFonts w:ascii="Arial" w:hAnsi="Arial" w:cs="Arial"/>
          <w:color w:val="000000"/>
          <w:sz w:val="14"/>
          <w:szCs w:val="14"/>
        </w:rPr>
      </w:pPr>
      <w:r w:rsidRPr="00E73107">
        <w:rPr>
          <w:rFonts w:ascii="Arial" w:hAnsi="Arial" w:cs="Arial"/>
          <w:color w:val="000000"/>
          <w:sz w:val="14"/>
          <w:szCs w:val="14"/>
        </w:rPr>
        <w:t>CAMBIO FILTRO DE DIESEL</w:t>
      </w:r>
    </w:p>
    <w:p w14:paraId="23744CFD" w14:textId="77777777" w:rsidR="002E5BD6" w:rsidRPr="00E73107" w:rsidRDefault="002E5BD6" w:rsidP="00BE4BFF">
      <w:pPr>
        <w:autoSpaceDE w:val="0"/>
        <w:autoSpaceDN w:val="0"/>
        <w:adjustRightInd w:val="0"/>
        <w:rPr>
          <w:rFonts w:ascii="Arial" w:hAnsi="Arial" w:cs="Arial"/>
          <w:color w:val="000000"/>
          <w:sz w:val="14"/>
          <w:szCs w:val="14"/>
        </w:rPr>
      </w:pPr>
      <w:r w:rsidRPr="00E73107">
        <w:rPr>
          <w:rFonts w:ascii="Arial" w:hAnsi="Arial" w:cs="Arial"/>
          <w:color w:val="000000"/>
          <w:sz w:val="14"/>
          <w:szCs w:val="14"/>
        </w:rPr>
        <w:t>CAMBIO FILTRO DE AIRE PARA MOTOR GRANDE</w:t>
      </w:r>
    </w:p>
    <w:p w14:paraId="3FBA417A" w14:textId="77777777" w:rsidR="002E5BD6" w:rsidRPr="00E73107" w:rsidRDefault="002E5BD6" w:rsidP="00BE4BFF">
      <w:pPr>
        <w:autoSpaceDE w:val="0"/>
        <w:autoSpaceDN w:val="0"/>
        <w:adjustRightInd w:val="0"/>
        <w:rPr>
          <w:rFonts w:ascii="Arial" w:hAnsi="Arial" w:cs="Arial"/>
          <w:color w:val="000000"/>
          <w:sz w:val="14"/>
          <w:szCs w:val="14"/>
        </w:rPr>
      </w:pPr>
      <w:r w:rsidRPr="00E73107">
        <w:rPr>
          <w:rFonts w:ascii="Arial" w:hAnsi="Arial" w:cs="Arial"/>
          <w:color w:val="000000"/>
          <w:sz w:val="14"/>
          <w:szCs w:val="14"/>
        </w:rPr>
        <w:t>CAMBIO FILTRO DE AIRE PARA MOTOR CHICO</w:t>
      </w:r>
    </w:p>
    <w:p w14:paraId="676ECEAB" w14:textId="77777777" w:rsidR="002E5BD6" w:rsidRPr="00E73107" w:rsidRDefault="002E5BD6" w:rsidP="00BE4BFF">
      <w:pPr>
        <w:autoSpaceDE w:val="0"/>
        <w:autoSpaceDN w:val="0"/>
        <w:adjustRightInd w:val="0"/>
        <w:rPr>
          <w:rFonts w:ascii="Arial" w:hAnsi="Arial" w:cs="Arial"/>
          <w:color w:val="000000"/>
          <w:sz w:val="14"/>
          <w:szCs w:val="14"/>
        </w:rPr>
      </w:pPr>
      <w:r w:rsidRPr="00E73107">
        <w:rPr>
          <w:rFonts w:ascii="Arial" w:hAnsi="Arial" w:cs="Arial"/>
          <w:color w:val="000000"/>
          <w:sz w:val="14"/>
          <w:szCs w:val="14"/>
        </w:rPr>
        <w:t>CAMBIO DE ACEITE MOTOR</w:t>
      </w:r>
    </w:p>
    <w:p w14:paraId="20FB5ECC" w14:textId="77777777" w:rsidR="002E5BD6" w:rsidRPr="00E73107" w:rsidRDefault="002E5BD6" w:rsidP="00BE4BFF">
      <w:pPr>
        <w:autoSpaceDE w:val="0"/>
        <w:autoSpaceDN w:val="0"/>
        <w:adjustRightInd w:val="0"/>
        <w:rPr>
          <w:rFonts w:ascii="Arial" w:hAnsi="Arial" w:cs="Arial"/>
          <w:color w:val="000000"/>
          <w:sz w:val="14"/>
          <w:szCs w:val="14"/>
        </w:rPr>
      </w:pPr>
      <w:r w:rsidRPr="00E73107">
        <w:rPr>
          <w:rFonts w:ascii="Arial" w:hAnsi="Arial" w:cs="Arial"/>
          <w:color w:val="000000"/>
          <w:sz w:val="14"/>
          <w:szCs w:val="14"/>
        </w:rPr>
        <w:t>CAMBIO FILTRO PRIMARIO</w:t>
      </w:r>
    </w:p>
    <w:p w14:paraId="6670886E" w14:textId="77777777" w:rsidR="002E5BD6" w:rsidRPr="00E73107" w:rsidRDefault="002E5BD6" w:rsidP="00BE4BFF">
      <w:pPr>
        <w:autoSpaceDE w:val="0"/>
        <w:autoSpaceDN w:val="0"/>
        <w:adjustRightInd w:val="0"/>
        <w:rPr>
          <w:rFonts w:ascii="Arial" w:hAnsi="Arial" w:cs="Arial"/>
          <w:color w:val="000000"/>
          <w:sz w:val="14"/>
          <w:szCs w:val="14"/>
        </w:rPr>
      </w:pPr>
      <w:r w:rsidRPr="00E73107">
        <w:rPr>
          <w:rFonts w:ascii="Arial" w:hAnsi="Arial" w:cs="Arial"/>
          <w:color w:val="000000"/>
          <w:sz w:val="14"/>
          <w:szCs w:val="14"/>
        </w:rPr>
        <w:t>CAMBIO FILTRO SECUNDARIO</w:t>
      </w:r>
    </w:p>
    <w:p w14:paraId="062ED961" w14:textId="77777777" w:rsidR="002E5BD6" w:rsidRPr="00E73107" w:rsidRDefault="002E5BD6" w:rsidP="00BE4BFF">
      <w:pPr>
        <w:autoSpaceDE w:val="0"/>
        <w:autoSpaceDN w:val="0"/>
        <w:adjustRightInd w:val="0"/>
        <w:rPr>
          <w:rFonts w:ascii="Arial" w:hAnsi="Arial" w:cs="Arial"/>
          <w:color w:val="000000"/>
          <w:sz w:val="14"/>
          <w:szCs w:val="14"/>
        </w:rPr>
      </w:pPr>
      <w:r w:rsidRPr="00E73107">
        <w:rPr>
          <w:rFonts w:ascii="Arial" w:hAnsi="Arial" w:cs="Arial"/>
          <w:color w:val="000000"/>
          <w:sz w:val="14"/>
          <w:szCs w:val="14"/>
        </w:rPr>
        <w:t>MANO DE OBRA</w:t>
      </w:r>
    </w:p>
    <w:p w14:paraId="4E56038D" w14:textId="113F9DF3" w:rsidR="002E5BD6" w:rsidRPr="00E73107" w:rsidRDefault="002E5BD6" w:rsidP="00BE4BFF">
      <w:pPr>
        <w:autoSpaceDE w:val="0"/>
        <w:autoSpaceDN w:val="0"/>
        <w:adjustRightInd w:val="0"/>
        <w:rPr>
          <w:rFonts w:ascii="Arial" w:hAnsi="Arial" w:cs="Arial"/>
          <w:color w:val="000000"/>
          <w:sz w:val="14"/>
          <w:szCs w:val="14"/>
        </w:rPr>
      </w:pPr>
      <w:r w:rsidRPr="00E73107">
        <w:rPr>
          <w:rFonts w:ascii="Arial" w:hAnsi="Arial" w:cs="Arial"/>
          <w:color w:val="000000"/>
          <w:sz w:val="14"/>
          <w:szCs w:val="14"/>
        </w:rPr>
        <w:t>LIMPIEZA GENERAL DE EQUIPO</w:t>
      </w:r>
    </w:p>
    <w:p w14:paraId="509B2541" w14:textId="6AF10E5F" w:rsidR="00AA4830" w:rsidRPr="00E73107" w:rsidRDefault="00AA4830" w:rsidP="00BE4BFF">
      <w:pPr>
        <w:autoSpaceDE w:val="0"/>
        <w:autoSpaceDN w:val="0"/>
        <w:adjustRightInd w:val="0"/>
        <w:rPr>
          <w:rFonts w:ascii="Arial" w:hAnsi="Arial" w:cs="Arial"/>
          <w:color w:val="000000"/>
          <w:sz w:val="14"/>
          <w:szCs w:val="14"/>
        </w:rPr>
      </w:pPr>
    </w:p>
    <w:p w14:paraId="4AE17EFB" w14:textId="7D0A0CA2" w:rsidR="00AA4830" w:rsidRPr="00E73107" w:rsidRDefault="00AA4830" w:rsidP="00AA4830">
      <w:pPr>
        <w:rPr>
          <w:rFonts w:ascii="Arial" w:hAnsi="Arial"/>
          <w:b/>
          <w:bCs/>
          <w:i/>
          <w:iCs/>
          <w:sz w:val="14"/>
          <w:szCs w:val="14"/>
        </w:rPr>
      </w:pPr>
      <w:r w:rsidRPr="00E73107">
        <w:rPr>
          <w:rFonts w:ascii="Arial" w:hAnsi="Arial" w:cs="Arial"/>
          <w:b/>
          <w:i/>
          <w:iCs/>
          <w:color w:val="000000"/>
          <w:sz w:val="14"/>
          <w:szCs w:val="14"/>
          <w:u w:val="single"/>
        </w:rPr>
        <w:t>PROGRAMA DE MANTENIMIENTO PREVENTIVO TRACTOR AGRÍCOLA: JOHN DEERE</w:t>
      </w:r>
    </w:p>
    <w:p w14:paraId="47D147BD" w14:textId="77777777" w:rsidR="00AA4830" w:rsidRPr="00E73107" w:rsidRDefault="00AA4830" w:rsidP="00AA4830">
      <w:pPr>
        <w:rPr>
          <w:rFonts w:ascii="Arial" w:hAnsi="Arial"/>
          <w:sz w:val="14"/>
          <w:szCs w:val="14"/>
        </w:rPr>
      </w:pPr>
    </w:p>
    <w:p w14:paraId="42B9EE5C" w14:textId="77777777" w:rsidR="00AA4830" w:rsidRPr="00E73107" w:rsidRDefault="00AA4830" w:rsidP="00AA4830">
      <w:pPr>
        <w:autoSpaceDE w:val="0"/>
        <w:autoSpaceDN w:val="0"/>
        <w:adjustRightInd w:val="0"/>
        <w:rPr>
          <w:rFonts w:ascii="Arial" w:hAnsi="Arial" w:cs="Arial"/>
          <w:color w:val="000000"/>
          <w:sz w:val="14"/>
          <w:szCs w:val="14"/>
        </w:rPr>
      </w:pPr>
      <w:r w:rsidRPr="00E73107">
        <w:rPr>
          <w:rFonts w:ascii="Arial" w:hAnsi="Arial" w:cs="Arial"/>
          <w:color w:val="000000"/>
          <w:sz w:val="14"/>
          <w:szCs w:val="14"/>
        </w:rPr>
        <w:t>CAMBIO FILTRO DE ACEITE HIDRAULICO</w:t>
      </w:r>
    </w:p>
    <w:p w14:paraId="71FA0AF2" w14:textId="77777777" w:rsidR="00AA4830" w:rsidRPr="00E73107" w:rsidRDefault="00AA4830" w:rsidP="00AA4830">
      <w:pPr>
        <w:autoSpaceDE w:val="0"/>
        <w:autoSpaceDN w:val="0"/>
        <w:adjustRightInd w:val="0"/>
        <w:rPr>
          <w:rFonts w:ascii="Arial" w:hAnsi="Arial" w:cs="Arial"/>
          <w:color w:val="000000"/>
          <w:sz w:val="14"/>
          <w:szCs w:val="14"/>
        </w:rPr>
      </w:pPr>
      <w:r w:rsidRPr="00E73107">
        <w:rPr>
          <w:rFonts w:ascii="Arial" w:hAnsi="Arial" w:cs="Arial"/>
          <w:color w:val="000000"/>
          <w:sz w:val="14"/>
          <w:szCs w:val="14"/>
        </w:rPr>
        <w:t>CAMBIO DE FILTRO ACEITE DE MOTOR</w:t>
      </w:r>
    </w:p>
    <w:p w14:paraId="2082E9B7" w14:textId="77777777" w:rsidR="00AA4830" w:rsidRPr="00E73107" w:rsidRDefault="00AA4830" w:rsidP="00AA4830">
      <w:pPr>
        <w:autoSpaceDE w:val="0"/>
        <w:autoSpaceDN w:val="0"/>
        <w:adjustRightInd w:val="0"/>
        <w:rPr>
          <w:rFonts w:ascii="Arial" w:hAnsi="Arial" w:cs="Arial"/>
          <w:color w:val="000000"/>
          <w:sz w:val="14"/>
          <w:szCs w:val="14"/>
        </w:rPr>
      </w:pPr>
      <w:r w:rsidRPr="00E73107">
        <w:rPr>
          <w:rFonts w:ascii="Arial" w:hAnsi="Arial" w:cs="Arial"/>
          <w:color w:val="000000"/>
          <w:sz w:val="14"/>
          <w:szCs w:val="14"/>
        </w:rPr>
        <w:t>CAMBIO FILTRO DE DIESEL</w:t>
      </w:r>
    </w:p>
    <w:p w14:paraId="594CD870" w14:textId="77777777" w:rsidR="00AA4830" w:rsidRPr="00E73107" w:rsidRDefault="00AA4830" w:rsidP="00AA4830">
      <w:pPr>
        <w:autoSpaceDE w:val="0"/>
        <w:autoSpaceDN w:val="0"/>
        <w:adjustRightInd w:val="0"/>
        <w:rPr>
          <w:rFonts w:ascii="Arial" w:hAnsi="Arial" w:cs="Arial"/>
          <w:color w:val="000000"/>
          <w:sz w:val="14"/>
          <w:szCs w:val="14"/>
        </w:rPr>
      </w:pPr>
      <w:r w:rsidRPr="00E73107">
        <w:rPr>
          <w:rFonts w:ascii="Arial" w:hAnsi="Arial" w:cs="Arial"/>
          <w:color w:val="000000"/>
          <w:sz w:val="14"/>
          <w:szCs w:val="14"/>
        </w:rPr>
        <w:t>CAMBIO FILTRO DE AIRE PARA MOTOR GRANDE</w:t>
      </w:r>
    </w:p>
    <w:p w14:paraId="74181B0C" w14:textId="77777777" w:rsidR="00AA4830" w:rsidRPr="00E73107" w:rsidRDefault="00AA4830" w:rsidP="00AA4830">
      <w:pPr>
        <w:autoSpaceDE w:val="0"/>
        <w:autoSpaceDN w:val="0"/>
        <w:adjustRightInd w:val="0"/>
        <w:rPr>
          <w:rFonts w:ascii="Arial" w:hAnsi="Arial" w:cs="Arial"/>
          <w:color w:val="000000"/>
          <w:sz w:val="14"/>
          <w:szCs w:val="14"/>
        </w:rPr>
      </w:pPr>
      <w:r w:rsidRPr="00E73107">
        <w:rPr>
          <w:rFonts w:ascii="Arial" w:hAnsi="Arial" w:cs="Arial"/>
          <w:color w:val="000000"/>
          <w:sz w:val="14"/>
          <w:szCs w:val="14"/>
        </w:rPr>
        <w:t>CAMBIO FILTRO DE AIRE PARA MOTOR CHICO</w:t>
      </w:r>
    </w:p>
    <w:p w14:paraId="5BD29DCF" w14:textId="77777777" w:rsidR="00AA4830" w:rsidRPr="00E73107" w:rsidRDefault="00AA4830" w:rsidP="00AA4830">
      <w:pPr>
        <w:autoSpaceDE w:val="0"/>
        <w:autoSpaceDN w:val="0"/>
        <w:adjustRightInd w:val="0"/>
        <w:rPr>
          <w:rFonts w:ascii="Arial" w:hAnsi="Arial" w:cs="Arial"/>
          <w:color w:val="000000"/>
          <w:sz w:val="14"/>
          <w:szCs w:val="14"/>
        </w:rPr>
      </w:pPr>
      <w:r w:rsidRPr="00E73107">
        <w:rPr>
          <w:rFonts w:ascii="Arial" w:hAnsi="Arial" w:cs="Arial"/>
          <w:color w:val="000000"/>
          <w:sz w:val="14"/>
          <w:szCs w:val="14"/>
        </w:rPr>
        <w:t>CAMBIO DE ACEITE MOTOR</w:t>
      </w:r>
    </w:p>
    <w:p w14:paraId="39FCF12E" w14:textId="77777777" w:rsidR="00AA4830" w:rsidRPr="00E73107" w:rsidRDefault="00AA4830" w:rsidP="00AA4830">
      <w:pPr>
        <w:autoSpaceDE w:val="0"/>
        <w:autoSpaceDN w:val="0"/>
        <w:adjustRightInd w:val="0"/>
        <w:rPr>
          <w:rFonts w:ascii="Arial" w:hAnsi="Arial" w:cs="Arial"/>
          <w:color w:val="000000"/>
          <w:sz w:val="14"/>
          <w:szCs w:val="14"/>
        </w:rPr>
      </w:pPr>
      <w:r w:rsidRPr="00E73107">
        <w:rPr>
          <w:rFonts w:ascii="Arial" w:hAnsi="Arial" w:cs="Arial"/>
          <w:color w:val="000000"/>
          <w:sz w:val="14"/>
          <w:szCs w:val="14"/>
        </w:rPr>
        <w:t>CAMBIO FILTRO PRIMARIO</w:t>
      </w:r>
    </w:p>
    <w:p w14:paraId="37BD4987" w14:textId="77777777" w:rsidR="00AA4830" w:rsidRPr="00E73107" w:rsidRDefault="00AA4830" w:rsidP="00AA4830">
      <w:pPr>
        <w:autoSpaceDE w:val="0"/>
        <w:autoSpaceDN w:val="0"/>
        <w:adjustRightInd w:val="0"/>
        <w:rPr>
          <w:rFonts w:ascii="Arial" w:hAnsi="Arial" w:cs="Arial"/>
          <w:color w:val="000000"/>
          <w:sz w:val="14"/>
          <w:szCs w:val="14"/>
        </w:rPr>
      </w:pPr>
      <w:r w:rsidRPr="00E73107">
        <w:rPr>
          <w:rFonts w:ascii="Arial" w:hAnsi="Arial" w:cs="Arial"/>
          <w:color w:val="000000"/>
          <w:sz w:val="14"/>
          <w:szCs w:val="14"/>
        </w:rPr>
        <w:t>CAMBIO FILTRO SECUNDARIO</w:t>
      </w:r>
    </w:p>
    <w:p w14:paraId="73BA9562" w14:textId="77777777" w:rsidR="00AA4830" w:rsidRPr="00E73107" w:rsidRDefault="00AA4830" w:rsidP="00AA4830">
      <w:pPr>
        <w:autoSpaceDE w:val="0"/>
        <w:autoSpaceDN w:val="0"/>
        <w:adjustRightInd w:val="0"/>
        <w:rPr>
          <w:rFonts w:ascii="Arial" w:hAnsi="Arial" w:cs="Arial"/>
          <w:color w:val="000000"/>
          <w:sz w:val="14"/>
          <w:szCs w:val="14"/>
        </w:rPr>
      </w:pPr>
      <w:r w:rsidRPr="00E73107">
        <w:rPr>
          <w:rFonts w:ascii="Arial" w:hAnsi="Arial" w:cs="Arial"/>
          <w:color w:val="000000"/>
          <w:sz w:val="14"/>
          <w:szCs w:val="14"/>
        </w:rPr>
        <w:t>MANO DE OBRA</w:t>
      </w:r>
    </w:p>
    <w:p w14:paraId="3CC13199" w14:textId="05938F20" w:rsidR="00AA4830" w:rsidRPr="00E73107" w:rsidRDefault="00AA4830" w:rsidP="00AA4830">
      <w:pPr>
        <w:autoSpaceDE w:val="0"/>
        <w:autoSpaceDN w:val="0"/>
        <w:adjustRightInd w:val="0"/>
        <w:rPr>
          <w:rFonts w:ascii="Arial" w:hAnsi="Arial" w:cs="Arial"/>
          <w:color w:val="000000"/>
          <w:sz w:val="14"/>
          <w:szCs w:val="14"/>
        </w:rPr>
      </w:pPr>
      <w:r w:rsidRPr="00E73107">
        <w:rPr>
          <w:rFonts w:ascii="Arial" w:hAnsi="Arial" w:cs="Arial"/>
          <w:color w:val="000000"/>
          <w:sz w:val="14"/>
          <w:szCs w:val="14"/>
        </w:rPr>
        <w:t>LIMPIEZA GENERAL DE EQUIPO</w:t>
      </w:r>
    </w:p>
    <w:p w14:paraId="08E6843D" w14:textId="0E6BC1D3" w:rsidR="00AA4830" w:rsidRPr="00E73107" w:rsidRDefault="00AA4830" w:rsidP="00AA4830">
      <w:pPr>
        <w:autoSpaceDE w:val="0"/>
        <w:autoSpaceDN w:val="0"/>
        <w:adjustRightInd w:val="0"/>
        <w:rPr>
          <w:rFonts w:ascii="Arial" w:hAnsi="Arial" w:cs="Arial"/>
          <w:color w:val="000000"/>
          <w:sz w:val="14"/>
          <w:szCs w:val="14"/>
        </w:rPr>
      </w:pPr>
    </w:p>
    <w:p w14:paraId="2C874497" w14:textId="24821824" w:rsidR="00245365" w:rsidRPr="00E73107" w:rsidRDefault="00245365" w:rsidP="00245365">
      <w:pPr>
        <w:rPr>
          <w:rFonts w:ascii="Arial" w:hAnsi="Arial"/>
          <w:b/>
          <w:bCs/>
          <w:i/>
          <w:iCs/>
          <w:sz w:val="14"/>
          <w:szCs w:val="14"/>
        </w:rPr>
      </w:pPr>
      <w:r w:rsidRPr="00E73107">
        <w:rPr>
          <w:rFonts w:ascii="Arial" w:hAnsi="Arial" w:cs="Arial"/>
          <w:b/>
          <w:i/>
          <w:iCs/>
          <w:color w:val="000000"/>
          <w:sz w:val="14"/>
          <w:szCs w:val="14"/>
          <w:u w:val="single"/>
        </w:rPr>
        <w:t>PROGRAMA DE MANTENIMIENTO PREVENTIVO ASPERSORA PARA TRACTOR: SWISSMEX 20 LTS</w:t>
      </w:r>
    </w:p>
    <w:p w14:paraId="5C5F276D" w14:textId="77777777" w:rsidR="00245365" w:rsidRPr="00E73107" w:rsidRDefault="00245365" w:rsidP="00245365">
      <w:pPr>
        <w:autoSpaceDE w:val="0"/>
        <w:autoSpaceDN w:val="0"/>
        <w:adjustRightInd w:val="0"/>
        <w:rPr>
          <w:rFonts w:ascii="Arial" w:hAnsi="Arial" w:cs="Arial"/>
          <w:color w:val="000000"/>
          <w:sz w:val="14"/>
          <w:szCs w:val="14"/>
        </w:rPr>
      </w:pPr>
    </w:p>
    <w:p w14:paraId="497860E1" w14:textId="77777777" w:rsidR="00245365" w:rsidRPr="00E73107" w:rsidRDefault="00245365" w:rsidP="00245365">
      <w:pPr>
        <w:autoSpaceDE w:val="0"/>
        <w:autoSpaceDN w:val="0"/>
        <w:adjustRightInd w:val="0"/>
        <w:rPr>
          <w:rFonts w:ascii="Arial" w:hAnsi="Arial" w:cs="Arial"/>
          <w:color w:val="000000"/>
          <w:sz w:val="14"/>
          <w:szCs w:val="14"/>
        </w:rPr>
      </w:pPr>
      <w:r w:rsidRPr="00E73107">
        <w:rPr>
          <w:rFonts w:ascii="Arial" w:hAnsi="Arial" w:cs="Arial"/>
          <w:color w:val="000000"/>
          <w:sz w:val="14"/>
          <w:szCs w:val="14"/>
        </w:rPr>
        <w:t xml:space="preserve">CAMBIO DE ACEITE </w:t>
      </w:r>
    </w:p>
    <w:p w14:paraId="2A29813D" w14:textId="77777777" w:rsidR="00245365" w:rsidRPr="00E73107" w:rsidRDefault="00245365" w:rsidP="00245365">
      <w:pPr>
        <w:autoSpaceDE w:val="0"/>
        <w:autoSpaceDN w:val="0"/>
        <w:adjustRightInd w:val="0"/>
        <w:rPr>
          <w:rFonts w:ascii="Arial" w:hAnsi="Arial" w:cs="Arial"/>
          <w:color w:val="000000"/>
          <w:sz w:val="14"/>
          <w:szCs w:val="14"/>
        </w:rPr>
      </w:pPr>
      <w:r w:rsidRPr="00E73107">
        <w:rPr>
          <w:rFonts w:ascii="Arial" w:hAnsi="Arial" w:cs="Arial"/>
          <w:color w:val="000000"/>
          <w:sz w:val="14"/>
          <w:szCs w:val="14"/>
        </w:rPr>
        <w:t>LIMPIEZA DE FILTROS</w:t>
      </w:r>
    </w:p>
    <w:p w14:paraId="154FD169" w14:textId="77777777" w:rsidR="00245365" w:rsidRPr="00E73107" w:rsidRDefault="00245365" w:rsidP="00245365">
      <w:pPr>
        <w:autoSpaceDE w:val="0"/>
        <w:autoSpaceDN w:val="0"/>
        <w:adjustRightInd w:val="0"/>
        <w:rPr>
          <w:rFonts w:ascii="Arial" w:hAnsi="Arial" w:cs="Arial"/>
          <w:color w:val="000000"/>
          <w:sz w:val="14"/>
          <w:szCs w:val="14"/>
        </w:rPr>
      </w:pPr>
      <w:r w:rsidRPr="00E73107">
        <w:rPr>
          <w:rFonts w:ascii="Arial" w:hAnsi="Arial" w:cs="Arial"/>
          <w:color w:val="000000"/>
          <w:sz w:val="14"/>
          <w:szCs w:val="14"/>
        </w:rPr>
        <w:t>LAVADO DE INTERIOR DE LA BOMBA Y SISTEMA DE INYECCIÓN</w:t>
      </w:r>
    </w:p>
    <w:p w14:paraId="3221713A" w14:textId="77777777" w:rsidR="00245365" w:rsidRPr="00E73107" w:rsidRDefault="00245365" w:rsidP="00245365">
      <w:pPr>
        <w:autoSpaceDE w:val="0"/>
        <w:autoSpaceDN w:val="0"/>
        <w:adjustRightInd w:val="0"/>
        <w:rPr>
          <w:rFonts w:ascii="Arial" w:hAnsi="Arial" w:cs="Arial"/>
          <w:color w:val="000000"/>
          <w:sz w:val="14"/>
          <w:szCs w:val="14"/>
        </w:rPr>
      </w:pPr>
      <w:r w:rsidRPr="00E73107">
        <w:rPr>
          <w:rFonts w:ascii="Arial" w:hAnsi="Arial" w:cs="Arial"/>
          <w:color w:val="000000"/>
          <w:sz w:val="14"/>
          <w:szCs w:val="14"/>
        </w:rPr>
        <w:t>LIMPIEZA DE BOQUILLAS</w:t>
      </w:r>
    </w:p>
    <w:p w14:paraId="56F76ED4" w14:textId="48018DDE" w:rsidR="00AA4830" w:rsidRPr="00E73107" w:rsidRDefault="00245365" w:rsidP="00245365">
      <w:pPr>
        <w:autoSpaceDE w:val="0"/>
        <w:autoSpaceDN w:val="0"/>
        <w:adjustRightInd w:val="0"/>
        <w:rPr>
          <w:rFonts w:ascii="Arial" w:hAnsi="Arial" w:cs="Arial"/>
          <w:color w:val="000000"/>
          <w:sz w:val="14"/>
          <w:szCs w:val="14"/>
        </w:rPr>
      </w:pPr>
      <w:r w:rsidRPr="00E73107">
        <w:rPr>
          <w:rFonts w:ascii="Arial" w:hAnsi="Arial" w:cs="Arial"/>
          <w:color w:val="000000"/>
          <w:sz w:val="14"/>
          <w:szCs w:val="14"/>
        </w:rPr>
        <w:t>LIMPIEZA Y LUBRICACIÓN GENERAL DE EQUIPO</w:t>
      </w:r>
    </w:p>
    <w:p w14:paraId="41ABCE64" w14:textId="1704BCFE" w:rsidR="00A54A12" w:rsidRPr="00E73107" w:rsidRDefault="00A54A12" w:rsidP="00BE4BFF">
      <w:pPr>
        <w:autoSpaceDE w:val="0"/>
        <w:autoSpaceDN w:val="0"/>
        <w:adjustRightInd w:val="0"/>
        <w:rPr>
          <w:rFonts w:ascii="Arial" w:hAnsi="Arial" w:cs="Arial"/>
          <w:b/>
          <w:sz w:val="14"/>
          <w:szCs w:val="14"/>
        </w:rPr>
      </w:pPr>
    </w:p>
    <w:p w14:paraId="5F81C96E" w14:textId="745F932A" w:rsidR="00F86E1C" w:rsidRPr="00E73107" w:rsidRDefault="00F86E1C" w:rsidP="00F86E1C">
      <w:pPr>
        <w:rPr>
          <w:rFonts w:ascii="Arial" w:hAnsi="Arial" w:cs="Arial"/>
          <w:b/>
          <w:color w:val="000000"/>
          <w:sz w:val="14"/>
          <w:szCs w:val="14"/>
        </w:rPr>
      </w:pPr>
      <w:r w:rsidRPr="00E73107">
        <w:rPr>
          <w:rFonts w:ascii="Arial" w:hAnsi="Arial" w:cs="Arial"/>
          <w:b/>
          <w:i/>
          <w:iCs/>
          <w:color w:val="000000"/>
          <w:sz w:val="14"/>
          <w:szCs w:val="14"/>
          <w:u w:val="single"/>
        </w:rPr>
        <w:t>PROGRAMA DE MANTENIMIENTO PREVENTIVO PODADORA: PERUZZO</w:t>
      </w:r>
    </w:p>
    <w:p w14:paraId="13325B87" w14:textId="77777777" w:rsidR="00F86E1C" w:rsidRPr="00E73107" w:rsidRDefault="00F86E1C" w:rsidP="00F86E1C">
      <w:pPr>
        <w:autoSpaceDE w:val="0"/>
        <w:autoSpaceDN w:val="0"/>
        <w:adjustRightInd w:val="0"/>
        <w:rPr>
          <w:rFonts w:ascii="Arial" w:hAnsi="Arial" w:cs="Arial"/>
          <w:color w:val="000000"/>
          <w:sz w:val="14"/>
          <w:szCs w:val="14"/>
        </w:rPr>
      </w:pPr>
    </w:p>
    <w:p w14:paraId="15C5B040" w14:textId="0A58FEC4" w:rsidR="00F86E1C" w:rsidRPr="00E73107" w:rsidRDefault="00F86E1C" w:rsidP="00F86E1C">
      <w:pPr>
        <w:autoSpaceDE w:val="0"/>
        <w:autoSpaceDN w:val="0"/>
        <w:adjustRightInd w:val="0"/>
        <w:rPr>
          <w:rFonts w:ascii="Arial" w:hAnsi="Arial" w:cs="Arial"/>
          <w:color w:val="000000"/>
          <w:sz w:val="14"/>
          <w:szCs w:val="14"/>
        </w:rPr>
      </w:pPr>
      <w:r w:rsidRPr="00E73107">
        <w:rPr>
          <w:rFonts w:ascii="Arial" w:hAnsi="Arial" w:cs="Arial"/>
          <w:color w:val="000000"/>
          <w:sz w:val="14"/>
          <w:szCs w:val="14"/>
        </w:rPr>
        <w:t>CAMBIO DE ACEITE A TOMA DE FUERZA</w:t>
      </w:r>
    </w:p>
    <w:p w14:paraId="5C073EC5" w14:textId="77777777" w:rsidR="00F86E1C" w:rsidRPr="00E73107" w:rsidRDefault="00F86E1C" w:rsidP="00F86E1C">
      <w:pPr>
        <w:autoSpaceDE w:val="0"/>
        <w:autoSpaceDN w:val="0"/>
        <w:adjustRightInd w:val="0"/>
        <w:rPr>
          <w:rFonts w:ascii="Arial" w:hAnsi="Arial" w:cs="Arial"/>
          <w:color w:val="000000"/>
          <w:sz w:val="14"/>
          <w:szCs w:val="14"/>
        </w:rPr>
      </w:pPr>
      <w:r w:rsidRPr="00E73107">
        <w:rPr>
          <w:rFonts w:ascii="Arial" w:hAnsi="Arial" w:cs="Arial"/>
          <w:color w:val="000000"/>
          <w:sz w:val="14"/>
          <w:szCs w:val="14"/>
        </w:rPr>
        <w:t>LUBRICACIÓN DE EJES</w:t>
      </w:r>
    </w:p>
    <w:p w14:paraId="1CFFFC43" w14:textId="77777777" w:rsidR="00F86E1C" w:rsidRPr="00E73107" w:rsidRDefault="00F86E1C" w:rsidP="00F86E1C">
      <w:pPr>
        <w:autoSpaceDE w:val="0"/>
        <w:autoSpaceDN w:val="0"/>
        <w:adjustRightInd w:val="0"/>
        <w:rPr>
          <w:rFonts w:ascii="Arial" w:hAnsi="Arial" w:cs="Arial"/>
          <w:color w:val="000000"/>
          <w:sz w:val="14"/>
          <w:szCs w:val="14"/>
        </w:rPr>
      </w:pPr>
      <w:r w:rsidRPr="00E73107">
        <w:rPr>
          <w:rFonts w:ascii="Arial" w:hAnsi="Arial" w:cs="Arial"/>
          <w:color w:val="000000"/>
          <w:sz w:val="14"/>
          <w:szCs w:val="14"/>
        </w:rPr>
        <w:t>LUBRICACIÓN DE POLEAS</w:t>
      </w:r>
    </w:p>
    <w:p w14:paraId="237D5103" w14:textId="77777777" w:rsidR="00F86E1C" w:rsidRPr="00E73107" w:rsidRDefault="00F86E1C" w:rsidP="00F86E1C">
      <w:pPr>
        <w:autoSpaceDE w:val="0"/>
        <w:autoSpaceDN w:val="0"/>
        <w:adjustRightInd w:val="0"/>
        <w:rPr>
          <w:rFonts w:ascii="Arial" w:hAnsi="Arial" w:cs="Arial"/>
          <w:color w:val="000000"/>
          <w:sz w:val="14"/>
          <w:szCs w:val="14"/>
        </w:rPr>
      </w:pPr>
      <w:r w:rsidRPr="00E73107">
        <w:rPr>
          <w:rFonts w:ascii="Arial" w:hAnsi="Arial" w:cs="Arial"/>
          <w:color w:val="000000"/>
          <w:sz w:val="14"/>
          <w:szCs w:val="14"/>
        </w:rPr>
        <w:t>LUBRICACIÓN DE BANDAS</w:t>
      </w:r>
    </w:p>
    <w:p w14:paraId="19999C2F" w14:textId="77777777" w:rsidR="00F86E1C" w:rsidRPr="00E73107" w:rsidRDefault="00F86E1C" w:rsidP="00F86E1C">
      <w:pPr>
        <w:autoSpaceDE w:val="0"/>
        <w:autoSpaceDN w:val="0"/>
        <w:adjustRightInd w:val="0"/>
        <w:rPr>
          <w:rFonts w:ascii="Arial" w:hAnsi="Arial" w:cs="Arial"/>
          <w:color w:val="000000"/>
          <w:sz w:val="14"/>
          <w:szCs w:val="14"/>
        </w:rPr>
      </w:pPr>
      <w:r w:rsidRPr="00E73107">
        <w:rPr>
          <w:rFonts w:ascii="Arial" w:hAnsi="Arial" w:cs="Arial"/>
          <w:color w:val="000000"/>
          <w:sz w:val="14"/>
          <w:szCs w:val="14"/>
        </w:rPr>
        <w:t>REVISIÓN DE MARTILLOS</w:t>
      </w:r>
    </w:p>
    <w:p w14:paraId="2BD31658" w14:textId="0DEE17F9" w:rsidR="00245365" w:rsidRPr="00E73107" w:rsidRDefault="00F86E1C" w:rsidP="00F86E1C">
      <w:pPr>
        <w:autoSpaceDE w:val="0"/>
        <w:autoSpaceDN w:val="0"/>
        <w:adjustRightInd w:val="0"/>
        <w:rPr>
          <w:rFonts w:ascii="Arial" w:hAnsi="Arial" w:cs="Arial"/>
          <w:color w:val="000000"/>
          <w:sz w:val="14"/>
          <w:szCs w:val="14"/>
        </w:rPr>
      </w:pPr>
      <w:r w:rsidRPr="00E73107">
        <w:rPr>
          <w:rFonts w:ascii="Arial" w:hAnsi="Arial" w:cs="Arial"/>
          <w:color w:val="000000"/>
          <w:sz w:val="14"/>
          <w:szCs w:val="14"/>
        </w:rPr>
        <w:t>LIMPIEZA GENERAL DE EQUIPO</w:t>
      </w:r>
    </w:p>
    <w:p w14:paraId="021A5B57" w14:textId="482ECEB4" w:rsidR="00F86E1C" w:rsidRPr="00E73107" w:rsidRDefault="00F86E1C" w:rsidP="00F86E1C">
      <w:pPr>
        <w:autoSpaceDE w:val="0"/>
        <w:autoSpaceDN w:val="0"/>
        <w:adjustRightInd w:val="0"/>
        <w:rPr>
          <w:rFonts w:ascii="Arial" w:hAnsi="Arial" w:cs="Arial"/>
          <w:color w:val="000000"/>
          <w:sz w:val="14"/>
          <w:szCs w:val="14"/>
        </w:rPr>
      </w:pPr>
    </w:p>
    <w:p w14:paraId="06CB3D95" w14:textId="78DE3505" w:rsidR="00D9224E" w:rsidRPr="00E73107" w:rsidRDefault="00D9224E" w:rsidP="00D9224E">
      <w:pPr>
        <w:rPr>
          <w:rFonts w:ascii="Arial" w:hAnsi="Arial"/>
          <w:b/>
          <w:bCs/>
          <w:i/>
          <w:iCs/>
          <w:sz w:val="14"/>
          <w:szCs w:val="14"/>
        </w:rPr>
      </w:pPr>
      <w:r w:rsidRPr="00E73107">
        <w:rPr>
          <w:rFonts w:ascii="Arial" w:hAnsi="Arial" w:cs="Arial"/>
          <w:b/>
          <w:i/>
          <w:iCs/>
          <w:color w:val="000000"/>
          <w:sz w:val="14"/>
          <w:szCs w:val="14"/>
          <w:u w:val="single"/>
        </w:rPr>
        <w:t>PROGRAMA DE MANTENIMIENTO PREVENTIVO TRACTOR PODADOR: CRAFSTMAN, MURRAY, YARD MACHINES</w:t>
      </w:r>
    </w:p>
    <w:p w14:paraId="0F86AE21" w14:textId="77777777" w:rsidR="00D9224E" w:rsidRPr="00E73107" w:rsidRDefault="00D9224E" w:rsidP="00D9224E">
      <w:pPr>
        <w:autoSpaceDE w:val="0"/>
        <w:autoSpaceDN w:val="0"/>
        <w:adjustRightInd w:val="0"/>
        <w:rPr>
          <w:rFonts w:ascii="Arial" w:hAnsi="Arial" w:cs="Arial"/>
          <w:color w:val="000000"/>
          <w:sz w:val="14"/>
          <w:szCs w:val="14"/>
        </w:rPr>
      </w:pPr>
    </w:p>
    <w:p w14:paraId="3E062105" w14:textId="77777777" w:rsidR="00D9224E" w:rsidRPr="00E73107" w:rsidRDefault="00D9224E" w:rsidP="00D9224E">
      <w:pPr>
        <w:autoSpaceDE w:val="0"/>
        <w:autoSpaceDN w:val="0"/>
        <w:adjustRightInd w:val="0"/>
        <w:rPr>
          <w:rFonts w:ascii="Arial" w:hAnsi="Arial" w:cs="Arial"/>
          <w:color w:val="000000"/>
          <w:sz w:val="14"/>
          <w:szCs w:val="14"/>
        </w:rPr>
      </w:pPr>
      <w:r w:rsidRPr="00E73107">
        <w:rPr>
          <w:rFonts w:ascii="Arial" w:hAnsi="Arial" w:cs="Arial"/>
          <w:color w:val="000000"/>
          <w:sz w:val="14"/>
          <w:szCs w:val="14"/>
        </w:rPr>
        <w:t>LAVADO DE CARBURADOR REVISIÓN DE DIAFRAGMAS EMPAQUES Y ESPREAS</w:t>
      </w:r>
    </w:p>
    <w:p w14:paraId="0C2D96E2" w14:textId="77777777" w:rsidR="00D9224E" w:rsidRPr="00E73107" w:rsidRDefault="00D9224E" w:rsidP="00D9224E">
      <w:pPr>
        <w:autoSpaceDE w:val="0"/>
        <w:autoSpaceDN w:val="0"/>
        <w:adjustRightInd w:val="0"/>
        <w:rPr>
          <w:rFonts w:ascii="Arial" w:hAnsi="Arial" w:cs="Arial"/>
          <w:color w:val="000000"/>
          <w:sz w:val="14"/>
          <w:szCs w:val="14"/>
        </w:rPr>
      </w:pPr>
      <w:r w:rsidRPr="00E73107">
        <w:rPr>
          <w:rFonts w:ascii="Arial" w:hAnsi="Arial" w:cs="Arial"/>
          <w:color w:val="000000"/>
          <w:sz w:val="14"/>
          <w:szCs w:val="14"/>
        </w:rPr>
        <w:t xml:space="preserve">CAMBIO FILTRO DE AIRE </w:t>
      </w:r>
    </w:p>
    <w:p w14:paraId="4C021C51" w14:textId="77777777" w:rsidR="00D9224E" w:rsidRPr="00E73107" w:rsidRDefault="00D9224E" w:rsidP="00D9224E">
      <w:pPr>
        <w:autoSpaceDE w:val="0"/>
        <w:autoSpaceDN w:val="0"/>
        <w:adjustRightInd w:val="0"/>
        <w:rPr>
          <w:rFonts w:ascii="Arial" w:hAnsi="Arial" w:cs="Arial"/>
          <w:color w:val="000000"/>
          <w:sz w:val="14"/>
          <w:szCs w:val="14"/>
        </w:rPr>
      </w:pPr>
      <w:r w:rsidRPr="00E73107">
        <w:rPr>
          <w:rFonts w:ascii="Arial" w:hAnsi="Arial" w:cs="Arial"/>
          <w:color w:val="000000"/>
          <w:sz w:val="14"/>
          <w:szCs w:val="14"/>
        </w:rPr>
        <w:t>CAMBIO DE BUJÍA</w:t>
      </w:r>
    </w:p>
    <w:p w14:paraId="08051C75" w14:textId="77777777" w:rsidR="00D9224E" w:rsidRPr="00E73107" w:rsidRDefault="00D9224E" w:rsidP="00D9224E">
      <w:pPr>
        <w:autoSpaceDE w:val="0"/>
        <w:autoSpaceDN w:val="0"/>
        <w:adjustRightInd w:val="0"/>
        <w:rPr>
          <w:rFonts w:ascii="Arial" w:hAnsi="Arial" w:cs="Arial"/>
          <w:color w:val="000000"/>
          <w:sz w:val="14"/>
          <w:szCs w:val="14"/>
        </w:rPr>
      </w:pPr>
      <w:r w:rsidRPr="00E73107">
        <w:rPr>
          <w:rFonts w:ascii="Arial" w:hAnsi="Arial" w:cs="Arial"/>
          <w:color w:val="000000"/>
          <w:sz w:val="14"/>
          <w:szCs w:val="14"/>
        </w:rPr>
        <w:t>DESCARBONIZACIÓN DE CAMARA DE COMBUSTION VALVULAS BALANCINES Y RESORTES</w:t>
      </w:r>
    </w:p>
    <w:p w14:paraId="47215D7D" w14:textId="77777777" w:rsidR="00D9224E" w:rsidRPr="00E73107" w:rsidRDefault="00D9224E" w:rsidP="00D9224E">
      <w:pPr>
        <w:autoSpaceDE w:val="0"/>
        <w:autoSpaceDN w:val="0"/>
        <w:adjustRightInd w:val="0"/>
        <w:rPr>
          <w:rFonts w:ascii="Arial" w:hAnsi="Arial" w:cs="Arial"/>
          <w:color w:val="000000"/>
          <w:sz w:val="14"/>
          <w:szCs w:val="14"/>
        </w:rPr>
      </w:pPr>
      <w:r w:rsidRPr="00E73107">
        <w:rPr>
          <w:rFonts w:ascii="Arial" w:hAnsi="Arial" w:cs="Arial"/>
          <w:color w:val="000000"/>
          <w:sz w:val="14"/>
          <w:szCs w:val="14"/>
        </w:rPr>
        <w:t>CALIBRACION DE MODULO DE IGNICION</w:t>
      </w:r>
    </w:p>
    <w:p w14:paraId="660C6BF6" w14:textId="77777777" w:rsidR="00D9224E" w:rsidRPr="00E73107" w:rsidRDefault="00D9224E" w:rsidP="00D9224E">
      <w:pPr>
        <w:autoSpaceDE w:val="0"/>
        <w:autoSpaceDN w:val="0"/>
        <w:adjustRightInd w:val="0"/>
        <w:rPr>
          <w:rFonts w:ascii="Arial" w:hAnsi="Arial" w:cs="Arial"/>
          <w:color w:val="000000"/>
          <w:sz w:val="14"/>
          <w:szCs w:val="14"/>
        </w:rPr>
      </w:pPr>
      <w:r w:rsidRPr="00E73107">
        <w:rPr>
          <w:rFonts w:ascii="Arial" w:hAnsi="Arial" w:cs="Arial"/>
          <w:color w:val="000000"/>
          <w:sz w:val="14"/>
          <w:szCs w:val="14"/>
        </w:rPr>
        <w:t>CAMBIO DE ACEITE</w:t>
      </w:r>
    </w:p>
    <w:p w14:paraId="05969742" w14:textId="77777777" w:rsidR="00D9224E" w:rsidRPr="00E73107" w:rsidRDefault="00D9224E" w:rsidP="00D9224E">
      <w:pPr>
        <w:autoSpaceDE w:val="0"/>
        <w:autoSpaceDN w:val="0"/>
        <w:adjustRightInd w:val="0"/>
        <w:rPr>
          <w:rFonts w:ascii="Arial" w:hAnsi="Arial" w:cs="Arial"/>
          <w:color w:val="000000"/>
          <w:sz w:val="14"/>
          <w:szCs w:val="14"/>
        </w:rPr>
      </w:pPr>
      <w:r w:rsidRPr="00E73107">
        <w:rPr>
          <w:rFonts w:ascii="Arial" w:hAnsi="Arial" w:cs="Arial"/>
          <w:color w:val="000000"/>
          <w:sz w:val="14"/>
          <w:szCs w:val="14"/>
        </w:rPr>
        <w:t xml:space="preserve">CAMBIO DE FILTRO DE ACEITE </w:t>
      </w:r>
    </w:p>
    <w:p w14:paraId="7D357F1D" w14:textId="77777777" w:rsidR="00D9224E" w:rsidRPr="00E73107" w:rsidRDefault="00D9224E" w:rsidP="00D9224E">
      <w:pPr>
        <w:autoSpaceDE w:val="0"/>
        <w:autoSpaceDN w:val="0"/>
        <w:adjustRightInd w:val="0"/>
        <w:rPr>
          <w:rFonts w:ascii="Arial" w:hAnsi="Arial" w:cs="Arial"/>
          <w:color w:val="000000"/>
          <w:sz w:val="14"/>
          <w:szCs w:val="14"/>
        </w:rPr>
      </w:pPr>
      <w:r w:rsidRPr="00E73107">
        <w:rPr>
          <w:rFonts w:ascii="Arial" w:hAnsi="Arial" w:cs="Arial"/>
          <w:color w:val="000000"/>
          <w:sz w:val="14"/>
          <w:szCs w:val="14"/>
        </w:rPr>
        <w:t>LIMPIEZA, ASENTAMIENTO Y CALIBRACIÓN DE VÁLVULAS</w:t>
      </w:r>
    </w:p>
    <w:p w14:paraId="085A67F6" w14:textId="77777777" w:rsidR="00D9224E" w:rsidRPr="00E73107" w:rsidRDefault="00D9224E" w:rsidP="00D9224E">
      <w:pPr>
        <w:autoSpaceDE w:val="0"/>
        <w:autoSpaceDN w:val="0"/>
        <w:adjustRightInd w:val="0"/>
        <w:rPr>
          <w:rFonts w:ascii="Arial" w:hAnsi="Arial" w:cs="Arial"/>
          <w:color w:val="000000"/>
          <w:sz w:val="14"/>
          <w:szCs w:val="14"/>
        </w:rPr>
      </w:pPr>
      <w:r w:rsidRPr="00E73107">
        <w:rPr>
          <w:rFonts w:ascii="Arial" w:hAnsi="Arial" w:cs="Arial"/>
          <w:color w:val="000000"/>
          <w:sz w:val="14"/>
          <w:szCs w:val="14"/>
        </w:rPr>
        <w:t>CAMBIO DE FILTRO DE GASOLINA</w:t>
      </w:r>
    </w:p>
    <w:p w14:paraId="0F52F58D" w14:textId="77777777" w:rsidR="00D9224E" w:rsidRPr="00E73107" w:rsidRDefault="00D9224E" w:rsidP="00D9224E">
      <w:pPr>
        <w:autoSpaceDE w:val="0"/>
        <w:autoSpaceDN w:val="0"/>
        <w:adjustRightInd w:val="0"/>
        <w:rPr>
          <w:rFonts w:ascii="Arial" w:hAnsi="Arial" w:cs="Arial"/>
          <w:color w:val="000000"/>
          <w:sz w:val="14"/>
          <w:szCs w:val="14"/>
        </w:rPr>
      </w:pPr>
      <w:r w:rsidRPr="00E73107">
        <w:rPr>
          <w:rFonts w:ascii="Arial" w:hAnsi="Arial" w:cs="Arial"/>
          <w:color w:val="000000"/>
          <w:sz w:val="14"/>
          <w:szCs w:val="14"/>
        </w:rPr>
        <w:t>LIMPIEZA Y LUBRICACIÓN DE POLEAS DE BANDA DE CUCHILLAS</w:t>
      </w:r>
    </w:p>
    <w:p w14:paraId="7CA2EA00" w14:textId="77777777" w:rsidR="00D9224E" w:rsidRPr="00E73107" w:rsidRDefault="00D9224E" w:rsidP="00D9224E">
      <w:pPr>
        <w:autoSpaceDE w:val="0"/>
        <w:autoSpaceDN w:val="0"/>
        <w:adjustRightInd w:val="0"/>
        <w:rPr>
          <w:rFonts w:ascii="Arial" w:hAnsi="Arial" w:cs="Arial"/>
          <w:color w:val="000000"/>
          <w:sz w:val="14"/>
          <w:szCs w:val="14"/>
        </w:rPr>
      </w:pPr>
      <w:r w:rsidRPr="00E73107">
        <w:rPr>
          <w:rFonts w:ascii="Arial" w:hAnsi="Arial" w:cs="Arial"/>
          <w:color w:val="000000"/>
          <w:sz w:val="14"/>
          <w:szCs w:val="14"/>
        </w:rPr>
        <w:t>LIMPIEZA Y LUBRICACIÓN DE POLEAS DE TRACCIÓN</w:t>
      </w:r>
    </w:p>
    <w:p w14:paraId="10F802A8" w14:textId="77777777" w:rsidR="00D9224E" w:rsidRPr="00E73107" w:rsidRDefault="00D9224E" w:rsidP="00D9224E">
      <w:pPr>
        <w:autoSpaceDE w:val="0"/>
        <w:autoSpaceDN w:val="0"/>
        <w:adjustRightInd w:val="0"/>
        <w:rPr>
          <w:rFonts w:ascii="Arial" w:hAnsi="Arial" w:cs="Arial"/>
          <w:color w:val="000000"/>
          <w:sz w:val="14"/>
          <w:szCs w:val="14"/>
        </w:rPr>
      </w:pPr>
      <w:r w:rsidRPr="00E73107">
        <w:rPr>
          <w:rFonts w:ascii="Arial" w:hAnsi="Arial" w:cs="Arial"/>
          <w:color w:val="000000"/>
          <w:sz w:val="14"/>
          <w:szCs w:val="14"/>
        </w:rPr>
        <w:t>CAMBIO DE ACEITE DE TRANSMISIÓN</w:t>
      </w:r>
    </w:p>
    <w:p w14:paraId="158A95DD" w14:textId="77777777" w:rsidR="00D9224E" w:rsidRPr="00E73107" w:rsidRDefault="00D9224E" w:rsidP="00D9224E">
      <w:pPr>
        <w:autoSpaceDE w:val="0"/>
        <w:autoSpaceDN w:val="0"/>
        <w:adjustRightInd w:val="0"/>
        <w:rPr>
          <w:rFonts w:ascii="Arial" w:hAnsi="Arial" w:cs="Arial"/>
          <w:color w:val="000000"/>
          <w:sz w:val="14"/>
          <w:szCs w:val="14"/>
        </w:rPr>
      </w:pPr>
      <w:r w:rsidRPr="00E73107">
        <w:rPr>
          <w:rFonts w:ascii="Arial" w:hAnsi="Arial" w:cs="Arial"/>
          <w:color w:val="000000"/>
          <w:sz w:val="14"/>
          <w:szCs w:val="14"/>
        </w:rPr>
        <w:t>REVISIÓN DE RETENES DE TRANSMISIÓN</w:t>
      </w:r>
    </w:p>
    <w:p w14:paraId="00A406EC" w14:textId="77777777" w:rsidR="00D9224E" w:rsidRPr="00E73107" w:rsidRDefault="00D9224E" w:rsidP="00D9224E">
      <w:pPr>
        <w:autoSpaceDE w:val="0"/>
        <w:autoSpaceDN w:val="0"/>
        <w:adjustRightInd w:val="0"/>
        <w:rPr>
          <w:rFonts w:ascii="Arial" w:hAnsi="Arial" w:cs="Arial"/>
          <w:color w:val="000000"/>
          <w:sz w:val="14"/>
          <w:szCs w:val="14"/>
        </w:rPr>
      </w:pPr>
      <w:r w:rsidRPr="00E73107">
        <w:rPr>
          <w:rFonts w:ascii="Arial" w:hAnsi="Arial" w:cs="Arial"/>
          <w:color w:val="000000"/>
          <w:sz w:val="14"/>
          <w:szCs w:val="14"/>
        </w:rPr>
        <w:t>REVISIÓN DE BANDA DE TRANSMISIÓN</w:t>
      </w:r>
    </w:p>
    <w:p w14:paraId="2FAA31B9" w14:textId="77777777" w:rsidR="00D9224E" w:rsidRPr="00E73107" w:rsidRDefault="00D9224E" w:rsidP="00D9224E">
      <w:pPr>
        <w:autoSpaceDE w:val="0"/>
        <w:autoSpaceDN w:val="0"/>
        <w:adjustRightInd w:val="0"/>
        <w:rPr>
          <w:rFonts w:ascii="Arial" w:hAnsi="Arial" w:cs="Arial"/>
          <w:color w:val="000000"/>
          <w:sz w:val="14"/>
          <w:szCs w:val="14"/>
        </w:rPr>
      </w:pPr>
      <w:r w:rsidRPr="00E73107">
        <w:rPr>
          <w:rFonts w:ascii="Arial" w:hAnsi="Arial" w:cs="Arial"/>
          <w:color w:val="000000"/>
          <w:sz w:val="14"/>
          <w:szCs w:val="14"/>
        </w:rPr>
        <w:t>REVISIÓN DE BANDA DE CUCHILLAS</w:t>
      </w:r>
    </w:p>
    <w:p w14:paraId="2F426392" w14:textId="77777777" w:rsidR="00D9224E" w:rsidRPr="00E73107" w:rsidRDefault="00D9224E" w:rsidP="00D9224E">
      <w:pPr>
        <w:autoSpaceDE w:val="0"/>
        <w:autoSpaceDN w:val="0"/>
        <w:adjustRightInd w:val="0"/>
        <w:rPr>
          <w:rFonts w:ascii="Arial" w:hAnsi="Arial" w:cs="Arial"/>
          <w:color w:val="000000"/>
          <w:sz w:val="14"/>
          <w:szCs w:val="14"/>
        </w:rPr>
      </w:pPr>
      <w:r w:rsidRPr="00E73107">
        <w:rPr>
          <w:rFonts w:ascii="Arial" w:hAnsi="Arial" w:cs="Arial"/>
          <w:color w:val="000000"/>
          <w:sz w:val="14"/>
          <w:szCs w:val="14"/>
        </w:rPr>
        <w:t>REVISIÓN DE BANDA DE VELOCIDADES</w:t>
      </w:r>
    </w:p>
    <w:p w14:paraId="20F2A375" w14:textId="77777777" w:rsidR="00D9224E" w:rsidRPr="00E73107" w:rsidRDefault="00D9224E" w:rsidP="00D9224E">
      <w:pPr>
        <w:autoSpaceDE w:val="0"/>
        <w:autoSpaceDN w:val="0"/>
        <w:adjustRightInd w:val="0"/>
        <w:rPr>
          <w:rFonts w:ascii="Arial" w:hAnsi="Arial" w:cs="Arial"/>
          <w:color w:val="000000"/>
          <w:sz w:val="14"/>
          <w:szCs w:val="14"/>
        </w:rPr>
      </w:pPr>
      <w:r w:rsidRPr="00E73107">
        <w:rPr>
          <w:rFonts w:ascii="Arial" w:hAnsi="Arial" w:cs="Arial"/>
          <w:color w:val="000000"/>
          <w:sz w:val="14"/>
          <w:szCs w:val="14"/>
        </w:rPr>
        <w:t>REVISIÓN Y LUBRICACIÓN DE BUJES DE RUEDAS DELANTERAS</w:t>
      </w:r>
    </w:p>
    <w:p w14:paraId="17757F4F" w14:textId="77777777" w:rsidR="00D9224E" w:rsidRPr="00E73107" w:rsidRDefault="00D9224E" w:rsidP="00D9224E">
      <w:pPr>
        <w:autoSpaceDE w:val="0"/>
        <w:autoSpaceDN w:val="0"/>
        <w:adjustRightInd w:val="0"/>
        <w:rPr>
          <w:rFonts w:ascii="Arial" w:hAnsi="Arial" w:cs="Arial"/>
          <w:color w:val="000000"/>
          <w:sz w:val="14"/>
          <w:szCs w:val="14"/>
        </w:rPr>
      </w:pPr>
      <w:r w:rsidRPr="00E73107">
        <w:rPr>
          <w:rFonts w:ascii="Arial" w:hAnsi="Arial" w:cs="Arial"/>
          <w:color w:val="000000"/>
          <w:sz w:val="14"/>
          <w:szCs w:val="14"/>
        </w:rPr>
        <w:t>REVISIÓN Y LUBRICACIÓN DE ROTULAS DE DIRECCIÓN</w:t>
      </w:r>
    </w:p>
    <w:p w14:paraId="11A1B396" w14:textId="77777777" w:rsidR="00D9224E" w:rsidRPr="00E73107" w:rsidRDefault="00D9224E" w:rsidP="00D9224E">
      <w:pPr>
        <w:autoSpaceDE w:val="0"/>
        <w:autoSpaceDN w:val="0"/>
        <w:adjustRightInd w:val="0"/>
        <w:rPr>
          <w:rFonts w:ascii="Arial" w:hAnsi="Arial" w:cs="Arial"/>
          <w:color w:val="000000"/>
          <w:sz w:val="14"/>
          <w:szCs w:val="14"/>
        </w:rPr>
      </w:pPr>
      <w:r w:rsidRPr="00E73107">
        <w:rPr>
          <w:rFonts w:ascii="Arial" w:hAnsi="Arial" w:cs="Arial"/>
          <w:color w:val="000000"/>
          <w:sz w:val="14"/>
          <w:szCs w:val="14"/>
        </w:rPr>
        <w:t>REVISIÓN DE PRESIÓN DE AIRE DE LLANTAS</w:t>
      </w:r>
    </w:p>
    <w:p w14:paraId="03732DF7" w14:textId="77777777" w:rsidR="00D9224E" w:rsidRPr="00E73107" w:rsidRDefault="00D9224E" w:rsidP="00D9224E">
      <w:pPr>
        <w:autoSpaceDE w:val="0"/>
        <w:autoSpaceDN w:val="0"/>
        <w:adjustRightInd w:val="0"/>
        <w:rPr>
          <w:rFonts w:ascii="Arial" w:hAnsi="Arial" w:cs="Arial"/>
          <w:color w:val="000000"/>
          <w:sz w:val="14"/>
          <w:szCs w:val="14"/>
        </w:rPr>
      </w:pPr>
      <w:r w:rsidRPr="00E73107">
        <w:rPr>
          <w:rFonts w:ascii="Arial" w:hAnsi="Arial" w:cs="Arial"/>
          <w:color w:val="000000"/>
          <w:sz w:val="14"/>
          <w:szCs w:val="14"/>
        </w:rPr>
        <w:t>REVISIÓN Y CARGA DE BATERIA</w:t>
      </w:r>
    </w:p>
    <w:p w14:paraId="74B71BDB" w14:textId="77777777" w:rsidR="00D9224E" w:rsidRPr="00E73107" w:rsidRDefault="00D9224E" w:rsidP="00D9224E">
      <w:pPr>
        <w:autoSpaceDE w:val="0"/>
        <w:autoSpaceDN w:val="0"/>
        <w:adjustRightInd w:val="0"/>
        <w:rPr>
          <w:rFonts w:ascii="Arial" w:hAnsi="Arial" w:cs="Arial"/>
          <w:color w:val="000000"/>
          <w:sz w:val="14"/>
          <w:szCs w:val="14"/>
        </w:rPr>
      </w:pPr>
      <w:r w:rsidRPr="00E73107">
        <w:rPr>
          <w:rFonts w:ascii="Arial" w:hAnsi="Arial" w:cs="Arial"/>
          <w:color w:val="000000"/>
          <w:sz w:val="14"/>
          <w:szCs w:val="14"/>
        </w:rPr>
        <w:t>REVISIÓN DE CABLEADO DE ENCENDIDO</w:t>
      </w:r>
    </w:p>
    <w:p w14:paraId="2FB48ED1" w14:textId="77777777" w:rsidR="00D9224E" w:rsidRPr="00E73107" w:rsidRDefault="00D9224E" w:rsidP="00D9224E">
      <w:pPr>
        <w:autoSpaceDE w:val="0"/>
        <w:autoSpaceDN w:val="0"/>
        <w:adjustRightInd w:val="0"/>
        <w:rPr>
          <w:rFonts w:ascii="Arial" w:hAnsi="Arial" w:cs="Arial"/>
          <w:color w:val="000000"/>
          <w:sz w:val="14"/>
          <w:szCs w:val="14"/>
        </w:rPr>
      </w:pPr>
      <w:r w:rsidRPr="00E73107">
        <w:rPr>
          <w:rFonts w:ascii="Arial" w:hAnsi="Arial" w:cs="Arial"/>
          <w:color w:val="000000"/>
          <w:sz w:val="14"/>
          <w:szCs w:val="14"/>
        </w:rPr>
        <w:t>REVISIÓN Y LUBRICACIÓN DE MARCHA</w:t>
      </w:r>
    </w:p>
    <w:p w14:paraId="3CD7B986" w14:textId="77777777" w:rsidR="00D9224E" w:rsidRPr="00E73107" w:rsidRDefault="00D9224E" w:rsidP="00D9224E">
      <w:pPr>
        <w:autoSpaceDE w:val="0"/>
        <w:autoSpaceDN w:val="0"/>
        <w:adjustRightInd w:val="0"/>
        <w:rPr>
          <w:rFonts w:ascii="Arial" w:hAnsi="Arial" w:cs="Arial"/>
          <w:color w:val="000000"/>
          <w:sz w:val="14"/>
          <w:szCs w:val="14"/>
        </w:rPr>
      </w:pPr>
      <w:r w:rsidRPr="00E73107">
        <w:rPr>
          <w:rFonts w:ascii="Arial" w:hAnsi="Arial" w:cs="Arial"/>
          <w:color w:val="000000"/>
          <w:sz w:val="14"/>
          <w:szCs w:val="14"/>
        </w:rPr>
        <w:t>REVISIÓN DE CARGA DE BATERIA CON GENERADOR</w:t>
      </w:r>
    </w:p>
    <w:p w14:paraId="46BCAEC7" w14:textId="5EF3D9E9" w:rsidR="00F86E1C" w:rsidRDefault="00D9224E" w:rsidP="00D9224E">
      <w:pPr>
        <w:autoSpaceDE w:val="0"/>
        <w:autoSpaceDN w:val="0"/>
        <w:adjustRightInd w:val="0"/>
        <w:rPr>
          <w:rFonts w:ascii="Arial" w:hAnsi="Arial" w:cs="Arial"/>
          <w:color w:val="000000"/>
          <w:sz w:val="14"/>
          <w:szCs w:val="14"/>
        </w:rPr>
      </w:pPr>
      <w:r w:rsidRPr="00E73107">
        <w:rPr>
          <w:rFonts w:ascii="Arial" w:hAnsi="Arial" w:cs="Arial"/>
          <w:color w:val="000000"/>
          <w:sz w:val="14"/>
          <w:szCs w:val="14"/>
        </w:rPr>
        <w:t>LIMPIEZA GENERAL DE EQUIPO</w:t>
      </w:r>
    </w:p>
    <w:p w14:paraId="4BFBA339" w14:textId="0FB1AAE9" w:rsidR="00E73107" w:rsidRDefault="00E73107" w:rsidP="00D9224E">
      <w:pPr>
        <w:autoSpaceDE w:val="0"/>
        <w:autoSpaceDN w:val="0"/>
        <w:adjustRightInd w:val="0"/>
        <w:rPr>
          <w:rFonts w:ascii="Arial" w:hAnsi="Arial" w:cs="Arial"/>
          <w:color w:val="000000"/>
          <w:sz w:val="14"/>
          <w:szCs w:val="14"/>
        </w:rPr>
      </w:pPr>
    </w:p>
    <w:p w14:paraId="2DF66105" w14:textId="77777777" w:rsidR="00E73107" w:rsidRPr="00E73107" w:rsidRDefault="00E73107" w:rsidP="00D9224E">
      <w:pPr>
        <w:autoSpaceDE w:val="0"/>
        <w:autoSpaceDN w:val="0"/>
        <w:adjustRightInd w:val="0"/>
        <w:rPr>
          <w:rFonts w:ascii="Arial" w:hAnsi="Arial" w:cs="Arial"/>
          <w:color w:val="000000"/>
          <w:sz w:val="14"/>
          <w:szCs w:val="14"/>
        </w:rPr>
      </w:pPr>
    </w:p>
    <w:p w14:paraId="6AD1BCC1" w14:textId="3724A407" w:rsidR="00BE4BFF" w:rsidRPr="00E73107" w:rsidRDefault="00BE4BFF" w:rsidP="00BE4BFF">
      <w:pPr>
        <w:autoSpaceDE w:val="0"/>
        <w:autoSpaceDN w:val="0"/>
        <w:adjustRightInd w:val="0"/>
        <w:rPr>
          <w:rFonts w:ascii="Arial" w:hAnsi="Arial" w:cs="Arial"/>
          <w:b/>
          <w:sz w:val="14"/>
          <w:szCs w:val="14"/>
        </w:rPr>
      </w:pPr>
    </w:p>
    <w:p w14:paraId="61D080BB" w14:textId="75EEA464" w:rsidR="002E2980" w:rsidRPr="00E73107" w:rsidRDefault="002E2980" w:rsidP="002E2980">
      <w:pPr>
        <w:rPr>
          <w:rFonts w:ascii="Arial" w:hAnsi="Arial"/>
          <w:b/>
          <w:bCs/>
          <w:i/>
          <w:iCs/>
          <w:sz w:val="14"/>
          <w:szCs w:val="14"/>
        </w:rPr>
      </w:pPr>
      <w:r w:rsidRPr="00E73107">
        <w:rPr>
          <w:rFonts w:ascii="Arial" w:hAnsi="Arial" w:cs="Arial"/>
          <w:b/>
          <w:i/>
          <w:iCs/>
          <w:color w:val="000000"/>
          <w:sz w:val="14"/>
          <w:szCs w:val="14"/>
          <w:u w:val="single"/>
        </w:rPr>
        <w:lastRenderedPageBreak/>
        <w:t>PROGRAMA DE MANTENIMIENTO PREVENTIVO TRACTOR PODADOR GIRO ZERO</w:t>
      </w:r>
    </w:p>
    <w:p w14:paraId="5F257807" w14:textId="77777777" w:rsidR="002E2980" w:rsidRPr="00E73107" w:rsidRDefault="002E2980" w:rsidP="007F4E32">
      <w:pPr>
        <w:rPr>
          <w:rFonts w:ascii="Arial" w:hAnsi="Arial"/>
          <w:b/>
          <w:bCs/>
          <w:i/>
          <w:iCs/>
          <w:sz w:val="14"/>
          <w:szCs w:val="14"/>
        </w:rPr>
      </w:pPr>
    </w:p>
    <w:p w14:paraId="16E76000" w14:textId="77777777" w:rsidR="002E2980" w:rsidRPr="00E73107" w:rsidRDefault="002E2980" w:rsidP="002E2980">
      <w:pPr>
        <w:autoSpaceDE w:val="0"/>
        <w:autoSpaceDN w:val="0"/>
        <w:adjustRightInd w:val="0"/>
        <w:rPr>
          <w:rFonts w:ascii="Arial" w:hAnsi="Arial" w:cs="Arial"/>
          <w:color w:val="000000"/>
          <w:sz w:val="14"/>
          <w:szCs w:val="14"/>
        </w:rPr>
      </w:pPr>
      <w:r w:rsidRPr="00E73107">
        <w:rPr>
          <w:rFonts w:ascii="Arial" w:hAnsi="Arial" w:cs="Arial"/>
          <w:color w:val="000000"/>
          <w:sz w:val="14"/>
          <w:szCs w:val="14"/>
        </w:rPr>
        <w:t>LAVADO DE CARBURADOR REVISIÓN DE DIAFRAGMAS EMPAQUES Y ESPREAS</w:t>
      </w:r>
    </w:p>
    <w:p w14:paraId="455AA037" w14:textId="77777777" w:rsidR="002E2980" w:rsidRPr="00E73107" w:rsidRDefault="002E2980" w:rsidP="002E2980">
      <w:pPr>
        <w:autoSpaceDE w:val="0"/>
        <w:autoSpaceDN w:val="0"/>
        <w:adjustRightInd w:val="0"/>
        <w:rPr>
          <w:rFonts w:ascii="Arial" w:hAnsi="Arial" w:cs="Arial"/>
          <w:color w:val="000000"/>
          <w:sz w:val="14"/>
          <w:szCs w:val="14"/>
        </w:rPr>
      </w:pPr>
      <w:r w:rsidRPr="00E73107">
        <w:rPr>
          <w:rFonts w:ascii="Arial" w:hAnsi="Arial" w:cs="Arial"/>
          <w:color w:val="000000"/>
          <w:sz w:val="14"/>
          <w:szCs w:val="14"/>
        </w:rPr>
        <w:t xml:space="preserve">CAMBIO FILTRO DE AIRE </w:t>
      </w:r>
    </w:p>
    <w:p w14:paraId="40C12B02" w14:textId="77777777" w:rsidR="002E2980" w:rsidRPr="00E73107" w:rsidRDefault="002E2980" w:rsidP="002E2980">
      <w:pPr>
        <w:autoSpaceDE w:val="0"/>
        <w:autoSpaceDN w:val="0"/>
        <w:adjustRightInd w:val="0"/>
        <w:rPr>
          <w:rFonts w:ascii="Arial" w:hAnsi="Arial" w:cs="Arial"/>
          <w:color w:val="000000"/>
          <w:sz w:val="14"/>
          <w:szCs w:val="14"/>
        </w:rPr>
      </w:pPr>
      <w:r w:rsidRPr="00E73107">
        <w:rPr>
          <w:rFonts w:ascii="Arial" w:hAnsi="Arial" w:cs="Arial"/>
          <w:color w:val="000000"/>
          <w:sz w:val="14"/>
          <w:szCs w:val="14"/>
        </w:rPr>
        <w:t>CAMBIO DE BUJÍAS</w:t>
      </w:r>
    </w:p>
    <w:p w14:paraId="4D9BBB13" w14:textId="77777777" w:rsidR="002E2980" w:rsidRPr="00E73107" w:rsidRDefault="002E2980" w:rsidP="002E2980">
      <w:pPr>
        <w:autoSpaceDE w:val="0"/>
        <w:autoSpaceDN w:val="0"/>
        <w:adjustRightInd w:val="0"/>
        <w:rPr>
          <w:rFonts w:ascii="Arial" w:hAnsi="Arial" w:cs="Arial"/>
          <w:color w:val="000000"/>
          <w:sz w:val="14"/>
          <w:szCs w:val="14"/>
        </w:rPr>
      </w:pPr>
      <w:r w:rsidRPr="00E73107">
        <w:rPr>
          <w:rFonts w:ascii="Arial" w:hAnsi="Arial" w:cs="Arial"/>
          <w:color w:val="000000"/>
          <w:sz w:val="14"/>
          <w:szCs w:val="14"/>
        </w:rPr>
        <w:t>DESCARBONIZACIÓN DE CAMARA DE COMBUSTION VALVULAS BALANCINES Y RESORTES</w:t>
      </w:r>
    </w:p>
    <w:p w14:paraId="6A64AF73" w14:textId="77777777" w:rsidR="002E2980" w:rsidRPr="00E73107" w:rsidRDefault="002E2980" w:rsidP="002E2980">
      <w:pPr>
        <w:autoSpaceDE w:val="0"/>
        <w:autoSpaceDN w:val="0"/>
        <w:adjustRightInd w:val="0"/>
        <w:rPr>
          <w:rFonts w:ascii="Arial" w:hAnsi="Arial" w:cs="Arial"/>
          <w:color w:val="000000"/>
          <w:sz w:val="14"/>
          <w:szCs w:val="14"/>
        </w:rPr>
      </w:pPr>
      <w:r w:rsidRPr="00E73107">
        <w:rPr>
          <w:rFonts w:ascii="Arial" w:hAnsi="Arial" w:cs="Arial"/>
          <w:color w:val="000000"/>
          <w:sz w:val="14"/>
          <w:szCs w:val="14"/>
        </w:rPr>
        <w:t>CALIBRACION DE MODULO DE IGNICION</w:t>
      </w:r>
    </w:p>
    <w:p w14:paraId="33ABD008" w14:textId="77777777" w:rsidR="002E2980" w:rsidRPr="00E73107" w:rsidRDefault="002E2980" w:rsidP="002E2980">
      <w:pPr>
        <w:autoSpaceDE w:val="0"/>
        <w:autoSpaceDN w:val="0"/>
        <w:adjustRightInd w:val="0"/>
        <w:rPr>
          <w:rFonts w:ascii="Arial" w:hAnsi="Arial" w:cs="Arial"/>
          <w:color w:val="000000"/>
          <w:sz w:val="14"/>
          <w:szCs w:val="14"/>
        </w:rPr>
      </w:pPr>
      <w:r w:rsidRPr="00E73107">
        <w:rPr>
          <w:rFonts w:ascii="Arial" w:hAnsi="Arial" w:cs="Arial"/>
          <w:color w:val="000000"/>
          <w:sz w:val="14"/>
          <w:szCs w:val="14"/>
        </w:rPr>
        <w:t>CAMBIO DE ACEITE MOTOR</w:t>
      </w:r>
    </w:p>
    <w:p w14:paraId="6158830B" w14:textId="77777777" w:rsidR="002E2980" w:rsidRPr="00E73107" w:rsidRDefault="002E2980" w:rsidP="002E2980">
      <w:pPr>
        <w:autoSpaceDE w:val="0"/>
        <w:autoSpaceDN w:val="0"/>
        <w:adjustRightInd w:val="0"/>
        <w:rPr>
          <w:rFonts w:ascii="Arial" w:hAnsi="Arial" w:cs="Arial"/>
          <w:color w:val="000000"/>
          <w:sz w:val="14"/>
          <w:szCs w:val="14"/>
        </w:rPr>
      </w:pPr>
      <w:r w:rsidRPr="00E73107">
        <w:rPr>
          <w:rFonts w:ascii="Arial" w:hAnsi="Arial" w:cs="Arial"/>
          <w:color w:val="000000"/>
          <w:sz w:val="14"/>
          <w:szCs w:val="14"/>
        </w:rPr>
        <w:t xml:space="preserve">CAMBIO DE FILTRO DE ACEITE MOTOR </w:t>
      </w:r>
    </w:p>
    <w:p w14:paraId="1BA8296B" w14:textId="77777777" w:rsidR="002E2980" w:rsidRPr="00E73107" w:rsidRDefault="002E2980" w:rsidP="002E2980">
      <w:pPr>
        <w:autoSpaceDE w:val="0"/>
        <w:autoSpaceDN w:val="0"/>
        <w:adjustRightInd w:val="0"/>
        <w:rPr>
          <w:rFonts w:ascii="Arial" w:hAnsi="Arial" w:cs="Arial"/>
          <w:color w:val="000000"/>
          <w:sz w:val="14"/>
          <w:szCs w:val="14"/>
        </w:rPr>
      </w:pPr>
      <w:r w:rsidRPr="00E73107">
        <w:rPr>
          <w:rFonts w:ascii="Arial" w:hAnsi="Arial" w:cs="Arial"/>
          <w:color w:val="000000"/>
          <w:sz w:val="14"/>
          <w:szCs w:val="14"/>
        </w:rPr>
        <w:t>LIMPIEZA, ASENTAMIENTO Y CALIBRACIÓN DE VÁLVULAS</w:t>
      </w:r>
    </w:p>
    <w:p w14:paraId="1D49C158" w14:textId="77777777" w:rsidR="002E2980" w:rsidRPr="00E73107" w:rsidRDefault="002E2980" w:rsidP="002E2980">
      <w:pPr>
        <w:autoSpaceDE w:val="0"/>
        <w:autoSpaceDN w:val="0"/>
        <w:adjustRightInd w:val="0"/>
        <w:rPr>
          <w:rFonts w:ascii="Arial" w:hAnsi="Arial" w:cs="Arial"/>
          <w:color w:val="000000"/>
          <w:sz w:val="14"/>
          <w:szCs w:val="14"/>
        </w:rPr>
      </w:pPr>
      <w:r w:rsidRPr="00E73107">
        <w:rPr>
          <w:rFonts w:ascii="Arial" w:hAnsi="Arial" w:cs="Arial"/>
          <w:color w:val="000000"/>
          <w:sz w:val="14"/>
          <w:szCs w:val="14"/>
        </w:rPr>
        <w:t>CAMBIO DE FILTRO DE GASOLINA</w:t>
      </w:r>
    </w:p>
    <w:p w14:paraId="318B0DC8" w14:textId="77777777" w:rsidR="002E2980" w:rsidRPr="00E73107" w:rsidRDefault="002E2980" w:rsidP="002E2980">
      <w:pPr>
        <w:autoSpaceDE w:val="0"/>
        <w:autoSpaceDN w:val="0"/>
        <w:adjustRightInd w:val="0"/>
        <w:rPr>
          <w:rFonts w:ascii="Arial" w:hAnsi="Arial" w:cs="Arial"/>
          <w:color w:val="000000"/>
          <w:sz w:val="14"/>
          <w:szCs w:val="14"/>
        </w:rPr>
      </w:pPr>
      <w:r w:rsidRPr="00E73107">
        <w:rPr>
          <w:rFonts w:ascii="Arial" w:hAnsi="Arial" w:cs="Arial"/>
          <w:color w:val="000000"/>
          <w:sz w:val="14"/>
          <w:szCs w:val="14"/>
        </w:rPr>
        <w:t>LIMPIEZA Y LUBRICACIÓN DE POLEAS DE BANDA DE CUCHILLAS</w:t>
      </w:r>
    </w:p>
    <w:p w14:paraId="3E9C9011" w14:textId="77777777" w:rsidR="002E2980" w:rsidRPr="00E73107" w:rsidRDefault="002E2980" w:rsidP="002E2980">
      <w:pPr>
        <w:autoSpaceDE w:val="0"/>
        <w:autoSpaceDN w:val="0"/>
        <w:adjustRightInd w:val="0"/>
        <w:rPr>
          <w:rFonts w:ascii="Arial" w:hAnsi="Arial" w:cs="Arial"/>
          <w:color w:val="000000"/>
          <w:sz w:val="14"/>
          <w:szCs w:val="14"/>
        </w:rPr>
      </w:pPr>
      <w:r w:rsidRPr="00E73107">
        <w:rPr>
          <w:rFonts w:ascii="Arial" w:hAnsi="Arial" w:cs="Arial"/>
          <w:color w:val="000000"/>
          <w:sz w:val="14"/>
          <w:szCs w:val="14"/>
        </w:rPr>
        <w:t>LIMPIEZA Y LUBRICACIÓN DE POLEAS DE TRACCIÓN</w:t>
      </w:r>
    </w:p>
    <w:p w14:paraId="174FB0EC" w14:textId="77777777" w:rsidR="002E2980" w:rsidRPr="00E73107" w:rsidRDefault="002E2980" w:rsidP="002E2980">
      <w:pPr>
        <w:autoSpaceDE w:val="0"/>
        <w:autoSpaceDN w:val="0"/>
        <w:adjustRightInd w:val="0"/>
        <w:rPr>
          <w:rFonts w:ascii="Arial" w:hAnsi="Arial" w:cs="Arial"/>
          <w:color w:val="000000"/>
          <w:sz w:val="14"/>
          <w:szCs w:val="14"/>
        </w:rPr>
      </w:pPr>
      <w:r w:rsidRPr="00E73107">
        <w:rPr>
          <w:rFonts w:ascii="Arial" w:hAnsi="Arial" w:cs="Arial"/>
          <w:color w:val="000000"/>
          <w:sz w:val="14"/>
          <w:szCs w:val="14"/>
        </w:rPr>
        <w:t>CAMBIO DE ACEITE DE TRANSMISIÓN</w:t>
      </w:r>
    </w:p>
    <w:p w14:paraId="674311EB" w14:textId="77777777" w:rsidR="002E2980" w:rsidRPr="00E73107" w:rsidRDefault="002E2980" w:rsidP="002E2980">
      <w:pPr>
        <w:autoSpaceDE w:val="0"/>
        <w:autoSpaceDN w:val="0"/>
        <w:adjustRightInd w:val="0"/>
        <w:rPr>
          <w:rFonts w:ascii="Arial" w:hAnsi="Arial" w:cs="Arial"/>
          <w:color w:val="000000"/>
          <w:sz w:val="14"/>
          <w:szCs w:val="14"/>
        </w:rPr>
      </w:pPr>
      <w:r w:rsidRPr="00E73107">
        <w:rPr>
          <w:rFonts w:ascii="Arial" w:hAnsi="Arial" w:cs="Arial"/>
          <w:color w:val="000000"/>
          <w:sz w:val="14"/>
          <w:szCs w:val="14"/>
        </w:rPr>
        <w:t>CAMBIO DE FILTROS DE ACEITE DE TRANSMISIÓN</w:t>
      </w:r>
    </w:p>
    <w:p w14:paraId="13134974" w14:textId="77777777" w:rsidR="002E2980" w:rsidRPr="00E73107" w:rsidRDefault="002E2980" w:rsidP="002E2980">
      <w:pPr>
        <w:autoSpaceDE w:val="0"/>
        <w:autoSpaceDN w:val="0"/>
        <w:adjustRightInd w:val="0"/>
        <w:rPr>
          <w:rFonts w:ascii="Arial" w:hAnsi="Arial" w:cs="Arial"/>
          <w:color w:val="000000"/>
          <w:sz w:val="14"/>
          <w:szCs w:val="14"/>
        </w:rPr>
      </w:pPr>
      <w:r w:rsidRPr="00E73107">
        <w:rPr>
          <w:rFonts w:ascii="Arial" w:hAnsi="Arial" w:cs="Arial"/>
          <w:color w:val="000000"/>
          <w:sz w:val="14"/>
          <w:szCs w:val="14"/>
        </w:rPr>
        <w:t>REVISIÓN DE BANDA DE TRANSMISIÓN</w:t>
      </w:r>
    </w:p>
    <w:p w14:paraId="65F59BE3" w14:textId="77777777" w:rsidR="002E2980" w:rsidRPr="00E73107" w:rsidRDefault="002E2980" w:rsidP="002E2980">
      <w:pPr>
        <w:autoSpaceDE w:val="0"/>
        <w:autoSpaceDN w:val="0"/>
        <w:adjustRightInd w:val="0"/>
        <w:rPr>
          <w:rFonts w:ascii="Arial" w:hAnsi="Arial" w:cs="Arial"/>
          <w:color w:val="000000"/>
          <w:sz w:val="14"/>
          <w:szCs w:val="14"/>
        </w:rPr>
      </w:pPr>
      <w:r w:rsidRPr="00E73107">
        <w:rPr>
          <w:rFonts w:ascii="Arial" w:hAnsi="Arial" w:cs="Arial"/>
          <w:color w:val="000000"/>
          <w:sz w:val="14"/>
          <w:szCs w:val="14"/>
        </w:rPr>
        <w:t>REVISIÓN DE BANDA DE CUCHILLAS</w:t>
      </w:r>
    </w:p>
    <w:p w14:paraId="1A6A4EE0" w14:textId="77777777" w:rsidR="002E2980" w:rsidRPr="00E73107" w:rsidRDefault="002E2980" w:rsidP="002E2980">
      <w:pPr>
        <w:autoSpaceDE w:val="0"/>
        <w:autoSpaceDN w:val="0"/>
        <w:adjustRightInd w:val="0"/>
        <w:rPr>
          <w:rFonts w:ascii="Arial" w:hAnsi="Arial" w:cs="Arial"/>
          <w:color w:val="000000"/>
          <w:sz w:val="14"/>
          <w:szCs w:val="14"/>
        </w:rPr>
      </w:pPr>
      <w:r w:rsidRPr="00E73107">
        <w:rPr>
          <w:rFonts w:ascii="Arial" w:hAnsi="Arial" w:cs="Arial"/>
          <w:color w:val="000000"/>
          <w:sz w:val="14"/>
          <w:szCs w:val="14"/>
        </w:rPr>
        <w:t>REVISIÓN TRANSMISIÓN DE VELOCIDAD</w:t>
      </w:r>
    </w:p>
    <w:p w14:paraId="7B60A111" w14:textId="77777777" w:rsidR="002E2980" w:rsidRPr="00E73107" w:rsidRDefault="002E2980" w:rsidP="002E2980">
      <w:pPr>
        <w:autoSpaceDE w:val="0"/>
        <w:autoSpaceDN w:val="0"/>
        <w:adjustRightInd w:val="0"/>
        <w:rPr>
          <w:rFonts w:ascii="Arial" w:hAnsi="Arial" w:cs="Arial"/>
          <w:color w:val="000000"/>
          <w:sz w:val="14"/>
          <w:szCs w:val="14"/>
        </w:rPr>
      </w:pPr>
      <w:r w:rsidRPr="00E73107">
        <w:rPr>
          <w:rFonts w:ascii="Arial" w:hAnsi="Arial" w:cs="Arial"/>
          <w:color w:val="000000"/>
          <w:sz w:val="14"/>
          <w:szCs w:val="14"/>
        </w:rPr>
        <w:t>REVISIÓN Y LUBRICACIÓN DE BUJES DE RUEDAS DELANTERAS</w:t>
      </w:r>
    </w:p>
    <w:p w14:paraId="45100422" w14:textId="77777777" w:rsidR="002E2980" w:rsidRPr="00E73107" w:rsidRDefault="002E2980" w:rsidP="002E2980">
      <w:pPr>
        <w:autoSpaceDE w:val="0"/>
        <w:autoSpaceDN w:val="0"/>
        <w:adjustRightInd w:val="0"/>
        <w:rPr>
          <w:rFonts w:ascii="Arial" w:hAnsi="Arial" w:cs="Arial"/>
          <w:color w:val="000000"/>
          <w:sz w:val="14"/>
          <w:szCs w:val="14"/>
        </w:rPr>
      </w:pPr>
      <w:r w:rsidRPr="00E73107">
        <w:rPr>
          <w:rFonts w:ascii="Arial" w:hAnsi="Arial" w:cs="Arial"/>
          <w:color w:val="000000"/>
          <w:sz w:val="14"/>
          <w:szCs w:val="14"/>
        </w:rPr>
        <w:t>REVISIÓN Y LUBRICACIÓN DE ROTULAS DE DIRECCIÓN</w:t>
      </w:r>
    </w:p>
    <w:p w14:paraId="127B690A" w14:textId="77777777" w:rsidR="002E2980" w:rsidRPr="00E73107" w:rsidRDefault="002E2980" w:rsidP="002E2980">
      <w:pPr>
        <w:autoSpaceDE w:val="0"/>
        <w:autoSpaceDN w:val="0"/>
        <w:adjustRightInd w:val="0"/>
        <w:rPr>
          <w:rFonts w:ascii="Arial" w:hAnsi="Arial" w:cs="Arial"/>
          <w:color w:val="000000"/>
          <w:sz w:val="14"/>
          <w:szCs w:val="14"/>
        </w:rPr>
      </w:pPr>
      <w:r w:rsidRPr="00E73107">
        <w:rPr>
          <w:rFonts w:ascii="Arial" w:hAnsi="Arial" w:cs="Arial"/>
          <w:color w:val="000000"/>
          <w:sz w:val="14"/>
          <w:szCs w:val="14"/>
        </w:rPr>
        <w:t>REVISIÓN DE PRESIÓN DE AIRE DE LLANTAS</w:t>
      </w:r>
    </w:p>
    <w:p w14:paraId="2379728F" w14:textId="77777777" w:rsidR="002E2980" w:rsidRPr="00E73107" w:rsidRDefault="002E2980" w:rsidP="002E2980">
      <w:pPr>
        <w:autoSpaceDE w:val="0"/>
        <w:autoSpaceDN w:val="0"/>
        <w:adjustRightInd w:val="0"/>
        <w:rPr>
          <w:rFonts w:ascii="Arial" w:hAnsi="Arial" w:cs="Arial"/>
          <w:color w:val="000000"/>
          <w:sz w:val="14"/>
          <w:szCs w:val="14"/>
        </w:rPr>
      </w:pPr>
      <w:r w:rsidRPr="00E73107">
        <w:rPr>
          <w:rFonts w:ascii="Arial" w:hAnsi="Arial" w:cs="Arial"/>
          <w:color w:val="000000"/>
          <w:sz w:val="14"/>
          <w:szCs w:val="14"/>
        </w:rPr>
        <w:t>REVISIÓN Y CARGA DE BATERIA</w:t>
      </w:r>
    </w:p>
    <w:p w14:paraId="052CAE32" w14:textId="77777777" w:rsidR="002E2980" w:rsidRPr="00E73107" w:rsidRDefault="002E2980" w:rsidP="002E2980">
      <w:pPr>
        <w:autoSpaceDE w:val="0"/>
        <w:autoSpaceDN w:val="0"/>
        <w:adjustRightInd w:val="0"/>
        <w:rPr>
          <w:rFonts w:ascii="Arial" w:hAnsi="Arial" w:cs="Arial"/>
          <w:color w:val="000000"/>
          <w:sz w:val="14"/>
          <w:szCs w:val="14"/>
        </w:rPr>
      </w:pPr>
      <w:r w:rsidRPr="00E73107">
        <w:rPr>
          <w:rFonts w:ascii="Arial" w:hAnsi="Arial" w:cs="Arial"/>
          <w:color w:val="000000"/>
          <w:sz w:val="14"/>
          <w:szCs w:val="14"/>
        </w:rPr>
        <w:t>REVISIÓN DE SWITCH Y CABLEADO DE ENCENDIDO</w:t>
      </w:r>
    </w:p>
    <w:p w14:paraId="1E236A44" w14:textId="77777777" w:rsidR="002E2980" w:rsidRPr="00E73107" w:rsidRDefault="002E2980" w:rsidP="002E2980">
      <w:pPr>
        <w:autoSpaceDE w:val="0"/>
        <w:autoSpaceDN w:val="0"/>
        <w:adjustRightInd w:val="0"/>
        <w:rPr>
          <w:rFonts w:ascii="Arial" w:hAnsi="Arial" w:cs="Arial"/>
          <w:color w:val="000000"/>
          <w:sz w:val="14"/>
          <w:szCs w:val="14"/>
        </w:rPr>
      </w:pPr>
      <w:r w:rsidRPr="00E73107">
        <w:rPr>
          <w:rFonts w:ascii="Arial" w:hAnsi="Arial" w:cs="Arial"/>
          <w:color w:val="000000"/>
          <w:sz w:val="14"/>
          <w:szCs w:val="14"/>
        </w:rPr>
        <w:t>REVISIÓN Y LUBRICACIÓN DE MARCHA</w:t>
      </w:r>
    </w:p>
    <w:p w14:paraId="4FB06BB9" w14:textId="77777777" w:rsidR="002E2980" w:rsidRPr="00E73107" w:rsidRDefault="002E2980" w:rsidP="002E2980">
      <w:pPr>
        <w:autoSpaceDE w:val="0"/>
        <w:autoSpaceDN w:val="0"/>
        <w:adjustRightInd w:val="0"/>
        <w:rPr>
          <w:rFonts w:ascii="Arial" w:hAnsi="Arial" w:cs="Arial"/>
          <w:color w:val="000000"/>
          <w:sz w:val="14"/>
          <w:szCs w:val="14"/>
        </w:rPr>
      </w:pPr>
      <w:r w:rsidRPr="00E73107">
        <w:rPr>
          <w:rFonts w:ascii="Arial" w:hAnsi="Arial" w:cs="Arial"/>
          <w:color w:val="000000"/>
          <w:sz w:val="14"/>
          <w:szCs w:val="14"/>
        </w:rPr>
        <w:t>REVISIÓN DE CARGA DE BATERIA CON GENERADOR</w:t>
      </w:r>
    </w:p>
    <w:p w14:paraId="13B583AD" w14:textId="0F3BE212" w:rsidR="00D9224E" w:rsidRPr="00E73107" w:rsidRDefault="002E2980" w:rsidP="002E2980">
      <w:pPr>
        <w:autoSpaceDE w:val="0"/>
        <w:autoSpaceDN w:val="0"/>
        <w:adjustRightInd w:val="0"/>
        <w:rPr>
          <w:rFonts w:ascii="Arial" w:hAnsi="Arial" w:cs="Arial"/>
          <w:color w:val="000000"/>
          <w:sz w:val="14"/>
          <w:szCs w:val="14"/>
        </w:rPr>
      </w:pPr>
      <w:r w:rsidRPr="00E73107">
        <w:rPr>
          <w:rFonts w:ascii="Arial" w:hAnsi="Arial" w:cs="Arial"/>
          <w:color w:val="000000"/>
          <w:sz w:val="14"/>
          <w:szCs w:val="14"/>
        </w:rPr>
        <w:t>LIMPIEZA GENERAL DE EQUIPO</w:t>
      </w:r>
    </w:p>
    <w:p w14:paraId="075C77A0" w14:textId="0165F99D" w:rsidR="002E2980" w:rsidRPr="00E73107" w:rsidRDefault="002E2980" w:rsidP="002E2980">
      <w:pPr>
        <w:autoSpaceDE w:val="0"/>
        <w:autoSpaceDN w:val="0"/>
        <w:adjustRightInd w:val="0"/>
        <w:rPr>
          <w:rFonts w:ascii="Arial" w:hAnsi="Arial" w:cs="Arial"/>
          <w:color w:val="000000"/>
          <w:sz w:val="14"/>
          <w:szCs w:val="14"/>
        </w:rPr>
      </w:pPr>
    </w:p>
    <w:p w14:paraId="01A2AE47" w14:textId="205D10AD" w:rsidR="007F4E32" w:rsidRPr="00E73107" w:rsidRDefault="007F4E32" w:rsidP="007F4E32">
      <w:pPr>
        <w:rPr>
          <w:rFonts w:ascii="Arial" w:hAnsi="Arial"/>
          <w:b/>
          <w:bCs/>
          <w:sz w:val="14"/>
          <w:szCs w:val="14"/>
        </w:rPr>
      </w:pPr>
      <w:r w:rsidRPr="00E73107">
        <w:rPr>
          <w:rFonts w:ascii="Arial" w:hAnsi="Arial" w:cs="Arial"/>
          <w:b/>
          <w:i/>
          <w:iCs/>
          <w:color w:val="000000"/>
          <w:sz w:val="14"/>
          <w:szCs w:val="14"/>
          <w:u w:val="single"/>
        </w:rPr>
        <w:t>PROGRAMA DE MANTENIMIENTO PREVENTIVO: ASPERSORA</w:t>
      </w:r>
      <w:r w:rsidR="00BC6930" w:rsidRPr="00E73107">
        <w:rPr>
          <w:rFonts w:ascii="Arial" w:hAnsi="Arial" w:cs="Arial"/>
          <w:b/>
          <w:i/>
          <w:iCs/>
          <w:color w:val="000000"/>
          <w:sz w:val="14"/>
          <w:szCs w:val="14"/>
          <w:u w:val="single"/>
        </w:rPr>
        <w:t xml:space="preserve"> </w:t>
      </w:r>
      <w:r w:rsidRPr="00E73107">
        <w:rPr>
          <w:rFonts w:ascii="Arial" w:hAnsi="Arial" w:cs="Arial"/>
          <w:b/>
          <w:i/>
          <w:iCs/>
          <w:color w:val="000000"/>
          <w:sz w:val="14"/>
          <w:szCs w:val="14"/>
          <w:u w:val="single"/>
        </w:rPr>
        <w:t>(FUMIGADORA) MANUAL: JACTO</w:t>
      </w:r>
    </w:p>
    <w:p w14:paraId="590482A1" w14:textId="77777777" w:rsidR="007F4E32" w:rsidRPr="00E73107" w:rsidRDefault="007F4E32" w:rsidP="007F4E32">
      <w:pPr>
        <w:rPr>
          <w:rFonts w:ascii="Arial" w:hAnsi="Arial"/>
          <w:bCs/>
          <w:iCs/>
          <w:sz w:val="14"/>
          <w:szCs w:val="14"/>
        </w:rPr>
      </w:pPr>
    </w:p>
    <w:p w14:paraId="1D14341B" w14:textId="77777777" w:rsidR="007F4E32" w:rsidRPr="00E73107" w:rsidRDefault="007F4E32" w:rsidP="007F4E32">
      <w:pPr>
        <w:rPr>
          <w:rFonts w:ascii="Arial" w:hAnsi="Arial"/>
          <w:bCs/>
          <w:iCs/>
          <w:sz w:val="14"/>
          <w:szCs w:val="14"/>
        </w:rPr>
      </w:pPr>
      <w:r w:rsidRPr="00E73107">
        <w:rPr>
          <w:rFonts w:ascii="Arial" w:hAnsi="Arial"/>
          <w:bCs/>
          <w:iCs/>
          <w:sz w:val="14"/>
          <w:szCs w:val="14"/>
        </w:rPr>
        <w:t>REVISIÓN DE PISTON</w:t>
      </w:r>
    </w:p>
    <w:p w14:paraId="2B1FB80B" w14:textId="77777777" w:rsidR="007F4E32" w:rsidRPr="00E73107" w:rsidRDefault="007F4E32" w:rsidP="007F4E32">
      <w:pPr>
        <w:rPr>
          <w:rFonts w:ascii="Arial" w:hAnsi="Arial"/>
          <w:bCs/>
          <w:iCs/>
          <w:sz w:val="14"/>
          <w:szCs w:val="14"/>
        </w:rPr>
      </w:pPr>
      <w:r w:rsidRPr="00E73107">
        <w:rPr>
          <w:rFonts w:ascii="Arial" w:hAnsi="Arial"/>
          <w:bCs/>
          <w:iCs/>
          <w:sz w:val="14"/>
          <w:szCs w:val="14"/>
        </w:rPr>
        <w:t>REVISIÓN DE EMPAQUE</w:t>
      </w:r>
    </w:p>
    <w:p w14:paraId="7AE4355D" w14:textId="77777777" w:rsidR="007F4E32" w:rsidRPr="00E73107" w:rsidRDefault="007F4E32" w:rsidP="007F4E32">
      <w:pPr>
        <w:rPr>
          <w:rFonts w:ascii="Arial" w:hAnsi="Arial"/>
          <w:bCs/>
          <w:iCs/>
          <w:sz w:val="14"/>
          <w:szCs w:val="14"/>
        </w:rPr>
      </w:pPr>
      <w:r w:rsidRPr="00E73107">
        <w:rPr>
          <w:rFonts w:ascii="Arial" w:hAnsi="Arial"/>
          <w:bCs/>
          <w:iCs/>
          <w:sz w:val="14"/>
          <w:szCs w:val="14"/>
        </w:rPr>
        <w:t>REVISIÓN DE MANGUERA</w:t>
      </w:r>
    </w:p>
    <w:p w14:paraId="1FE039E8" w14:textId="77777777" w:rsidR="007F4E32" w:rsidRPr="00E73107" w:rsidRDefault="007F4E32" w:rsidP="007F4E32">
      <w:pPr>
        <w:rPr>
          <w:rFonts w:ascii="Arial" w:hAnsi="Arial"/>
          <w:bCs/>
          <w:iCs/>
          <w:sz w:val="14"/>
          <w:szCs w:val="14"/>
        </w:rPr>
      </w:pPr>
      <w:r w:rsidRPr="00E73107">
        <w:rPr>
          <w:rFonts w:ascii="Arial" w:hAnsi="Arial"/>
          <w:bCs/>
          <w:iCs/>
          <w:sz w:val="14"/>
          <w:szCs w:val="14"/>
        </w:rPr>
        <w:t>REVISIÓN DE BOQUILLA DE ASPERSIÓN</w:t>
      </w:r>
    </w:p>
    <w:p w14:paraId="4025B043" w14:textId="144E2527" w:rsidR="002E2980" w:rsidRPr="00E73107" w:rsidRDefault="007F4E32" w:rsidP="007F4E32">
      <w:pPr>
        <w:rPr>
          <w:rFonts w:ascii="Arial" w:hAnsi="Arial"/>
          <w:bCs/>
          <w:iCs/>
          <w:sz w:val="14"/>
          <w:szCs w:val="14"/>
        </w:rPr>
      </w:pPr>
      <w:r w:rsidRPr="00E73107">
        <w:rPr>
          <w:rFonts w:ascii="Arial" w:hAnsi="Arial"/>
          <w:bCs/>
          <w:iCs/>
          <w:sz w:val="14"/>
          <w:szCs w:val="14"/>
        </w:rPr>
        <w:t>LIMPIEZA GENERAL DE EQUIPO</w:t>
      </w:r>
    </w:p>
    <w:p w14:paraId="14F40111" w14:textId="6FD9AFFB" w:rsidR="002C4A74" w:rsidRPr="00E73107" w:rsidRDefault="002C4A74" w:rsidP="007F4E32">
      <w:pPr>
        <w:rPr>
          <w:rFonts w:ascii="Arial" w:hAnsi="Arial"/>
          <w:bCs/>
          <w:iCs/>
          <w:sz w:val="14"/>
          <w:szCs w:val="14"/>
        </w:rPr>
      </w:pPr>
    </w:p>
    <w:p w14:paraId="1BC795C3" w14:textId="05EDD983" w:rsidR="0006666D" w:rsidRPr="00E73107" w:rsidRDefault="0006666D" w:rsidP="0006666D">
      <w:pPr>
        <w:rPr>
          <w:rFonts w:ascii="Arial" w:hAnsi="Arial"/>
          <w:b/>
          <w:bCs/>
          <w:i/>
          <w:iCs/>
          <w:sz w:val="14"/>
          <w:szCs w:val="14"/>
        </w:rPr>
      </w:pPr>
      <w:r w:rsidRPr="00E73107">
        <w:rPr>
          <w:rFonts w:ascii="Arial" w:hAnsi="Arial" w:cs="Arial"/>
          <w:b/>
          <w:i/>
          <w:iCs/>
          <w:color w:val="000000"/>
          <w:sz w:val="14"/>
          <w:szCs w:val="14"/>
          <w:u w:val="single"/>
        </w:rPr>
        <w:t>PROGRAMA DE MANTENIMIENTO PREVENTIVO ASPERSORA MOTOR: ARIMITSU, HONDA</w:t>
      </w:r>
    </w:p>
    <w:p w14:paraId="7A42FD01" w14:textId="77777777" w:rsidR="00CB3CE8" w:rsidRPr="00E73107" w:rsidRDefault="00CB3CE8" w:rsidP="006F197C">
      <w:pPr>
        <w:rPr>
          <w:rFonts w:ascii="Arial" w:hAnsi="Arial"/>
          <w:bCs/>
          <w:iCs/>
          <w:sz w:val="14"/>
          <w:szCs w:val="14"/>
        </w:rPr>
      </w:pPr>
    </w:p>
    <w:p w14:paraId="52C929DD" w14:textId="523FF265" w:rsidR="0006666D" w:rsidRPr="00E73107" w:rsidRDefault="0006666D" w:rsidP="006F197C">
      <w:pPr>
        <w:rPr>
          <w:rFonts w:ascii="Arial" w:hAnsi="Arial"/>
          <w:bCs/>
          <w:iCs/>
          <w:sz w:val="14"/>
          <w:szCs w:val="14"/>
        </w:rPr>
      </w:pPr>
      <w:r w:rsidRPr="00E73107">
        <w:rPr>
          <w:rFonts w:ascii="Arial" w:hAnsi="Arial"/>
          <w:bCs/>
          <w:iCs/>
          <w:sz w:val="14"/>
          <w:szCs w:val="14"/>
        </w:rPr>
        <w:t>LAVADO DE CARBURADOR REVISIÓN DE DIAFRAGMAS EMPAQUES Y ESPREAS</w:t>
      </w:r>
    </w:p>
    <w:p w14:paraId="0A57DCD4" w14:textId="77777777" w:rsidR="0006666D" w:rsidRPr="00E73107" w:rsidRDefault="0006666D" w:rsidP="006F197C">
      <w:pPr>
        <w:rPr>
          <w:rFonts w:ascii="Arial" w:hAnsi="Arial"/>
          <w:bCs/>
          <w:iCs/>
          <w:sz w:val="14"/>
          <w:szCs w:val="14"/>
        </w:rPr>
      </w:pPr>
      <w:r w:rsidRPr="00E73107">
        <w:rPr>
          <w:rFonts w:ascii="Arial" w:hAnsi="Arial"/>
          <w:bCs/>
          <w:iCs/>
          <w:sz w:val="14"/>
          <w:szCs w:val="14"/>
        </w:rPr>
        <w:t xml:space="preserve">LIMPIEZA O CAMBIO DE FILTRO DE AIRE </w:t>
      </w:r>
    </w:p>
    <w:p w14:paraId="67BF66D0" w14:textId="77777777" w:rsidR="0006666D" w:rsidRPr="00E73107" w:rsidRDefault="0006666D" w:rsidP="006F197C">
      <w:pPr>
        <w:rPr>
          <w:rFonts w:ascii="Arial" w:hAnsi="Arial"/>
          <w:bCs/>
          <w:iCs/>
          <w:sz w:val="14"/>
          <w:szCs w:val="14"/>
        </w:rPr>
      </w:pPr>
      <w:r w:rsidRPr="00E73107">
        <w:rPr>
          <w:rFonts w:ascii="Arial" w:hAnsi="Arial"/>
          <w:bCs/>
          <w:iCs/>
          <w:sz w:val="14"/>
          <w:szCs w:val="14"/>
        </w:rPr>
        <w:t>CAMBIO DE BUJÍA</w:t>
      </w:r>
    </w:p>
    <w:p w14:paraId="34D82370" w14:textId="77777777" w:rsidR="0006666D" w:rsidRPr="00E73107" w:rsidRDefault="0006666D" w:rsidP="006F197C">
      <w:pPr>
        <w:rPr>
          <w:rFonts w:ascii="Arial" w:hAnsi="Arial"/>
          <w:bCs/>
          <w:iCs/>
          <w:sz w:val="14"/>
          <w:szCs w:val="14"/>
        </w:rPr>
      </w:pPr>
      <w:r w:rsidRPr="00E73107">
        <w:rPr>
          <w:rFonts w:ascii="Arial" w:hAnsi="Arial"/>
          <w:bCs/>
          <w:iCs/>
          <w:sz w:val="14"/>
          <w:szCs w:val="14"/>
        </w:rPr>
        <w:t>REVISIÓN DE MANGUERAS Y CAMBIO DE FILTRO DE GASOLINA</w:t>
      </w:r>
    </w:p>
    <w:p w14:paraId="62D44C6A" w14:textId="77777777" w:rsidR="0006666D" w:rsidRPr="00E73107" w:rsidRDefault="0006666D" w:rsidP="006F197C">
      <w:pPr>
        <w:rPr>
          <w:rFonts w:ascii="Arial" w:hAnsi="Arial"/>
          <w:bCs/>
          <w:iCs/>
          <w:sz w:val="14"/>
          <w:szCs w:val="14"/>
        </w:rPr>
      </w:pPr>
      <w:r w:rsidRPr="00E73107">
        <w:rPr>
          <w:rFonts w:ascii="Arial" w:hAnsi="Arial"/>
          <w:bCs/>
          <w:iCs/>
          <w:sz w:val="14"/>
          <w:szCs w:val="14"/>
        </w:rPr>
        <w:t>REVISIÓN DE CHICOTE DE ACELERACIÓN, SWITCH CABLEADO Y MANDO DE CONTROL</w:t>
      </w:r>
    </w:p>
    <w:p w14:paraId="0584585A" w14:textId="77777777" w:rsidR="0006666D" w:rsidRPr="00E73107" w:rsidRDefault="0006666D" w:rsidP="006F197C">
      <w:pPr>
        <w:rPr>
          <w:rFonts w:ascii="Arial" w:hAnsi="Arial"/>
          <w:bCs/>
          <w:iCs/>
          <w:sz w:val="14"/>
          <w:szCs w:val="14"/>
        </w:rPr>
      </w:pPr>
      <w:r w:rsidRPr="00E73107">
        <w:rPr>
          <w:rFonts w:ascii="Arial" w:hAnsi="Arial"/>
          <w:bCs/>
          <w:iCs/>
          <w:sz w:val="14"/>
          <w:szCs w:val="14"/>
        </w:rPr>
        <w:t>DESCARBONIZACIÓN DE CILINDRO PISTÓN CARTER Y ESCAPE</w:t>
      </w:r>
    </w:p>
    <w:p w14:paraId="413E2001" w14:textId="77777777" w:rsidR="0006666D" w:rsidRPr="00E73107" w:rsidRDefault="0006666D" w:rsidP="006F197C">
      <w:pPr>
        <w:rPr>
          <w:rFonts w:ascii="Arial" w:hAnsi="Arial"/>
          <w:bCs/>
          <w:iCs/>
          <w:sz w:val="14"/>
          <w:szCs w:val="14"/>
        </w:rPr>
      </w:pPr>
      <w:r w:rsidRPr="00E73107">
        <w:rPr>
          <w:rFonts w:ascii="Arial" w:hAnsi="Arial"/>
          <w:bCs/>
          <w:iCs/>
          <w:sz w:val="14"/>
          <w:szCs w:val="14"/>
        </w:rPr>
        <w:t>CALIBRACION DE MODULO DE IGNICION</w:t>
      </w:r>
    </w:p>
    <w:p w14:paraId="075E9FC2" w14:textId="77777777" w:rsidR="0006666D" w:rsidRPr="00E73107" w:rsidRDefault="0006666D" w:rsidP="006F197C">
      <w:pPr>
        <w:rPr>
          <w:rFonts w:ascii="Arial" w:hAnsi="Arial"/>
          <w:bCs/>
          <w:iCs/>
          <w:sz w:val="14"/>
          <w:szCs w:val="14"/>
        </w:rPr>
      </w:pPr>
      <w:r w:rsidRPr="00E73107">
        <w:rPr>
          <w:rFonts w:ascii="Arial" w:hAnsi="Arial"/>
          <w:bCs/>
          <w:iCs/>
          <w:sz w:val="14"/>
          <w:szCs w:val="14"/>
        </w:rPr>
        <w:t>REVISIÓN DE BALEROS DEL CIGÜEÑAL</w:t>
      </w:r>
    </w:p>
    <w:p w14:paraId="54237D56" w14:textId="77777777" w:rsidR="0006666D" w:rsidRPr="00E73107" w:rsidRDefault="0006666D" w:rsidP="006F197C">
      <w:pPr>
        <w:rPr>
          <w:rFonts w:ascii="Arial" w:hAnsi="Arial"/>
          <w:bCs/>
          <w:iCs/>
          <w:sz w:val="14"/>
          <w:szCs w:val="14"/>
        </w:rPr>
      </w:pPr>
      <w:r w:rsidRPr="00E73107">
        <w:rPr>
          <w:rFonts w:ascii="Arial" w:hAnsi="Arial"/>
          <w:bCs/>
          <w:iCs/>
          <w:sz w:val="14"/>
          <w:szCs w:val="14"/>
        </w:rPr>
        <w:t>REVISIÓN DE RETENES DEL CIGÜEÑAL REEMPLAZO DE SER NECESARIO)</w:t>
      </w:r>
    </w:p>
    <w:p w14:paraId="708C3E5B" w14:textId="77777777" w:rsidR="0006666D" w:rsidRPr="00E73107" w:rsidRDefault="0006666D" w:rsidP="006F197C">
      <w:pPr>
        <w:rPr>
          <w:rFonts w:ascii="Arial" w:hAnsi="Arial"/>
          <w:bCs/>
          <w:iCs/>
          <w:sz w:val="14"/>
          <w:szCs w:val="14"/>
        </w:rPr>
      </w:pPr>
      <w:r w:rsidRPr="00E73107">
        <w:rPr>
          <w:rFonts w:ascii="Arial" w:hAnsi="Arial"/>
          <w:bCs/>
          <w:iCs/>
          <w:sz w:val="14"/>
          <w:szCs w:val="14"/>
        </w:rPr>
        <w:t>REVISIÓN DE BIELA Y BALERO DE AGUJAS</w:t>
      </w:r>
    </w:p>
    <w:p w14:paraId="4F411B66" w14:textId="77777777" w:rsidR="0006666D" w:rsidRPr="00E73107" w:rsidRDefault="0006666D" w:rsidP="006F197C">
      <w:pPr>
        <w:rPr>
          <w:rFonts w:ascii="Arial" w:hAnsi="Arial"/>
          <w:bCs/>
          <w:iCs/>
          <w:sz w:val="14"/>
          <w:szCs w:val="14"/>
        </w:rPr>
      </w:pPr>
      <w:r w:rsidRPr="00E73107">
        <w:rPr>
          <w:rFonts w:ascii="Arial" w:hAnsi="Arial"/>
          <w:bCs/>
          <w:iCs/>
          <w:sz w:val="14"/>
          <w:szCs w:val="14"/>
        </w:rPr>
        <w:t>REVISIÓN Y LUBRICACIÓN DE RESORTE DE TRACCIÓN, POLEA DE ARRASTRE Y CORDÓN DE ARRANQUE</w:t>
      </w:r>
    </w:p>
    <w:p w14:paraId="0FC4F917" w14:textId="77777777" w:rsidR="0006666D" w:rsidRPr="00E73107" w:rsidRDefault="0006666D" w:rsidP="006F197C">
      <w:pPr>
        <w:rPr>
          <w:rFonts w:ascii="Arial" w:hAnsi="Arial"/>
          <w:bCs/>
          <w:iCs/>
          <w:sz w:val="14"/>
          <w:szCs w:val="14"/>
        </w:rPr>
      </w:pPr>
      <w:r w:rsidRPr="00E73107">
        <w:rPr>
          <w:rFonts w:ascii="Arial" w:hAnsi="Arial"/>
          <w:bCs/>
          <w:iCs/>
          <w:sz w:val="14"/>
          <w:szCs w:val="14"/>
        </w:rPr>
        <w:t>REVISIÓN Y LUBRICACIÓN DE CLUTCH, ZAPATAS Y RESORTES</w:t>
      </w:r>
    </w:p>
    <w:p w14:paraId="1294A373" w14:textId="77777777" w:rsidR="0006666D" w:rsidRPr="00E73107" w:rsidRDefault="0006666D" w:rsidP="006F197C">
      <w:pPr>
        <w:rPr>
          <w:rFonts w:ascii="Arial" w:hAnsi="Arial"/>
          <w:bCs/>
          <w:iCs/>
          <w:sz w:val="14"/>
          <w:szCs w:val="14"/>
        </w:rPr>
      </w:pPr>
      <w:r w:rsidRPr="00E73107">
        <w:rPr>
          <w:rFonts w:ascii="Arial" w:hAnsi="Arial"/>
          <w:bCs/>
          <w:iCs/>
          <w:sz w:val="14"/>
          <w:szCs w:val="14"/>
        </w:rPr>
        <w:t>REVISIÓN Y LUBRICACIÓN DE TAMBOR DE ARRASTRE DE FLECHA DE TRANSMISIÓN</w:t>
      </w:r>
    </w:p>
    <w:p w14:paraId="6B4F402D" w14:textId="77777777" w:rsidR="0006666D" w:rsidRPr="00E73107" w:rsidRDefault="0006666D" w:rsidP="006F197C">
      <w:pPr>
        <w:rPr>
          <w:rFonts w:ascii="Arial" w:hAnsi="Arial"/>
          <w:bCs/>
          <w:iCs/>
          <w:sz w:val="14"/>
          <w:szCs w:val="14"/>
        </w:rPr>
      </w:pPr>
      <w:r w:rsidRPr="00E73107">
        <w:rPr>
          <w:rFonts w:ascii="Arial" w:hAnsi="Arial"/>
          <w:bCs/>
          <w:iCs/>
          <w:sz w:val="14"/>
          <w:szCs w:val="14"/>
        </w:rPr>
        <w:t>REVISIÓN DE FLECHA DE TRANSMISIÓN A BOMBA INYECTORA</w:t>
      </w:r>
    </w:p>
    <w:p w14:paraId="5A5DF089" w14:textId="77777777" w:rsidR="0006666D" w:rsidRPr="00E73107" w:rsidRDefault="0006666D" w:rsidP="006F197C">
      <w:pPr>
        <w:rPr>
          <w:rFonts w:ascii="Arial" w:hAnsi="Arial"/>
          <w:bCs/>
          <w:iCs/>
          <w:sz w:val="14"/>
          <w:szCs w:val="14"/>
        </w:rPr>
      </w:pPr>
      <w:r w:rsidRPr="00E73107">
        <w:rPr>
          <w:rFonts w:ascii="Arial" w:hAnsi="Arial"/>
          <w:bCs/>
          <w:iCs/>
          <w:sz w:val="14"/>
          <w:szCs w:val="14"/>
        </w:rPr>
        <w:t>REVISIÓN DE EMPAQUES DE BOMBA</w:t>
      </w:r>
    </w:p>
    <w:p w14:paraId="60E1B114" w14:textId="77777777" w:rsidR="0006666D" w:rsidRPr="00E73107" w:rsidRDefault="0006666D" w:rsidP="006F197C">
      <w:pPr>
        <w:rPr>
          <w:rFonts w:ascii="Arial" w:hAnsi="Arial"/>
          <w:bCs/>
          <w:iCs/>
          <w:sz w:val="14"/>
          <w:szCs w:val="14"/>
        </w:rPr>
      </w:pPr>
      <w:r w:rsidRPr="00E73107">
        <w:rPr>
          <w:rFonts w:ascii="Arial" w:hAnsi="Arial"/>
          <w:bCs/>
          <w:iCs/>
          <w:sz w:val="14"/>
          <w:szCs w:val="14"/>
        </w:rPr>
        <w:t>REVISIÓN Y LUBRICACIÓN DE PISTÓN DE BOMBA INYECTORIA</w:t>
      </w:r>
    </w:p>
    <w:p w14:paraId="4D532907" w14:textId="77777777" w:rsidR="0006666D" w:rsidRPr="00E73107" w:rsidRDefault="0006666D" w:rsidP="006F197C">
      <w:pPr>
        <w:rPr>
          <w:rFonts w:ascii="Arial" w:hAnsi="Arial"/>
          <w:bCs/>
          <w:iCs/>
          <w:sz w:val="14"/>
          <w:szCs w:val="14"/>
        </w:rPr>
      </w:pPr>
      <w:r w:rsidRPr="00E73107">
        <w:rPr>
          <w:rFonts w:ascii="Arial" w:hAnsi="Arial"/>
          <w:bCs/>
          <w:iCs/>
          <w:sz w:val="14"/>
          <w:szCs w:val="14"/>
        </w:rPr>
        <w:t>REVISIÓN DE SISTEMA ANTIVIBRACIÓN</w:t>
      </w:r>
    </w:p>
    <w:p w14:paraId="0A59C671" w14:textId="77777777" w:rsidR="0006666D" w:rsidRPr="00E73107" w:rsidRDefault="0006666D" w:rsidP="006F197C">
      <w:pPr>
        <w:rPr>
          <w:rFonts w:ascii="Arial" w:hAnsi="Arial"/>
          <w:bCs/>
          <w:iCs/>
          <w:sz w:val="14"/>
          <w:szCs w:val="14"/>
        </w:rPr>
      </w:pPr>
      <w:r w:rsidRPr="00E73107">
        <w:rPr>
          <w:rFonts w:ascii="Arial" w:hAnsi="Arial"/>
          <w:bCs/>
          <w:iCs/>
          <w:sz w:val="14"/>
          <w:szCs w:val="14"/>
        </w:rPr>
        <w:t>REVISIÓN DE ENSAMBLE BOMBA MOTOR</w:t>
      </w:r>
    </w:p>
    <w:p w14:paraId="0D4122FA" w14:textId="311E88CF" w:rsidR="002C4A74" w:rsidRPr="00E73107" w:rsidRDefault="0006666D" w:rsidP="0006666D">
      <w:pPr>
        <w:rPr>
          <w:rFonts w:ascii="Arial" w:hAnsi="Arial"/>
          <w:bCs/>
          <w:iCs/>
          <w:sz w:val="14"/>
          <w:szCs w:val="14"/>
        </w:rPr>
      </w:pPr>
      <w:r w:rsidRPr="00E73107">
        <w:rPr>
          <w:rFonts w:ascii="Arial" w:hAnsi="Arial"/>
          <w:bCs/>
          <w:iCs/>
          <w:sz w:val="14"/>
          <w:szCs w:val="14"/>
        </w:rPr>
        <w:t>LIMPIEZA GENERAL DE EQUIPO</w:t>
      </w:r>
    </w:p>
    <w:p w14:paraId="6DE54842" w14:textId="77777777" w:rsidR="00D9224E" w:rsidRPr="00E73107" w:rsidRDefault="00D9224E" w:rsidP="00BE4BFF">
      <w:pPr>
        <w:autoSpaceDE w:val="0"/>
        <w:autoSpaceDN w:val="0"/>
        <w:adjustRightInd w:val="0"/>
        <w:rPr>
          <w:rFonts w:ascii="Arial" w:hAnsi="Arial" w:cs="Arial"/>
          <w:b/>
          <w:sz w:val="14"/>
          <w:szCs w:val="14"/>
        </w:rPr>
      </w:pPr>
    </w:p>
    <w:p w14:paraId="24AF848C" w14:textId="46326CA5" w:rsidR="00BC6930" w:rsidRPr="00E73107" w:rsidRDefault="00BC6930" w:rsidP="00BC6930">
      <w:pPr>
        <w:rPr>
          <w:rFonts w:ascii="Arial" w:hAnsi="Arial"/>
          <w:b/>
          <w:bCs/>
          <w:i/>
          <w:iCs/>
          <w:sz w:val="14"/>
          <w:szCs w:val="14"/>
        </w:rPr>
      </w:pPr>
      <w:r w:rsidRPr="00E73107">
        <w:rPr>
          <w:rFonts w:ascii="Arial" w:hAnsi="Arial" w:cs="Arial"/>
          <w:b/>
          <w:i/>
          <w:iCs/>
          <w:color w:val="000000"/>
          <w:sz w:val="14"/>
          <w:szCs w:val="14"/>
          <w:u w:val="single"/>
        </w:rPr>
        <w:t>PROGRAMA DE MANTENIMIENTO PREVENTIVO DESMALEZADORAS: STIHL, SHINDAIWA, MASTER, HUSQVARNA</w:t>
      </w:r>
      <w:r w:rsidR="002663F0" w:rsidRPr="00E73107">
        <w:rPr>
          <w:rFonts w:ascii="Arial" w:hAnsi="Arial" w:cs="Arial"/>
          <w:b/>
          <w:i/>
          <w:iCs/>
          <w:color w:val="000000"/>
          <w:sz w:val="14"/>
          <w:szCs w:val="14"/>
          <w:u w:val="single"/>
        </w:rPr>
        <w:t xml:space="preserve">, </w:t>
      </w:r>
      <w:r w:rsidR="00F96B3C" w:rsidRPr="00E73107">
        <w:rPr>
          <w:rFonts w:ascii="Arial" w:hAnsi="Arial" w:cs="Arial"/>
          <w:b/>
          <w:i/>
          <w:iCs/>
          <w:color w:val="000000"/>
          <w:sz w:val="14"/>
          <w:szCs w:val="14"/>
          <w:u w:val="single"/>
        </w:rPr>
        <w:t xml:space="preserve">SERIE </w:t>
      </w:r>
      <w:r w:rsidR="002663F0" w:rsidRPr="00E73107">
        <w:rPr>
          <w:rFonts w:ascii="Arial" w:hAnsi="Arial" w:cs="Arial"/>
          <w:b/>
          <w:i/>
          <w:iCs/>
          <w:color w:val="000000"/>
          <w:sz w:val="14"/>
          <w:szCs w:val="14"/>
          <w:u w:val="single"/>
        </w:rPr>
        <w:t>F-280, F-120, B531</w:t>
      </w:r>
    </w:p>
    <w:p w14:paraId="7C7CA5A1" w14:textId="77777777" w:rsidR="00BC6930" w:rsidRPr="00E73107" w:rsidRDefault="00BC6930" w:rsidP="00BC6930">
      <w:pPr>
        <w:rPr>
          <w:rFonts w:ascii="Arial" w:hAnsi="Arial"/>
          <w:bCs/>
          <w:iCs/>
          <w:sz w:val="14"/>
          <w:szCs w:val="14"/>
        </w:rPr>
      </w:pPr>
    </w:p>
    <w:p w14:paraId="54EB0939" w14:textId="77777777" w:rsidR="00BC6930" w:rsidRPr="00E73107" w:rsidRDefault="00BC6930" w:rsidP="00BC6930">
      <w:pPr>
        <w:rPr>
          <w:rFonts w:ascii="Arial" w:hAnsi="Arial"/>
          <w:bCs/>
          <w:iCs/>
          <w:sz w:val="14"/>
          <w:szCs w:val="14"/>
        </w:rPr>
      </w:pPr>
      <w:r w:rsidRPr="00E73107">
        <w:rPr>
          <w:rFonts w:ascii="Arial" w:hAnsi="Arial"/>
          <w:bCs/>
          <w:iCs/>
          <w:sz w:val="14"/>
          <w:szCs w:val="14"/>
        </w:rPr>
        <w:t>REVISIÓN DE CARBURADOR REVISIÓN DE DIAFRAGMAS EMPAQUES Y ESPREAS</w:t>
      </w:r>
    </w:p>
    <w:p w14:paraId="57CDB3BC" w14:textId="77777777" w:rsidR="00BC6930" w:rsidRPr="00E73107" w:rsidRDefault="00BC6930" w:rsidP="00BC6930">
      <w:pPr>
        <w:rPr>
          <w:rFonts w:ascii="Arial" w:hAnsi="Arial"/>
          <w:bCs/>
          <w:iCs/>
          <w:sz w:val="14"/>
          <w:szCs w:val="14"/>
        </w:rPr>
      </w:pPr>
      <w:r w:rsidRPr="00E73107">
        <w:rPr>
          <w:rFonts w:ascii="Arial" w:hAnsi="Arial"/>
          <w:bCs/>
          <w:iCs/>
          <w:sz w:val="14"/>
          <w:szCs w:val="14"/>
        </w:rPr>
        <w:t xml:space="preserve">REVISIÓN DE FILTRO DE AIRE </w:t>
      </w:r>
    </w:p>
    <w:p w14:paraId="09751FF2" w14:textId="77777777" w:rsidR="00BC6930" w:rsidRPr="00E73107" w:rsidRDefault="00BC6930" w:rsidP="00BC6930">
      <w:pPr>
        <w:rPr>
          <w:rFonts w:ascii="Arial" w:hAnsi="Arial"/>
          <w:bCs/>
          <w:iCs/>
          <w:sz w:val="14"/>
          <w:szCs w:val="14"/>
        </w:rPr>
      </w:pPr>
      <w:r w:rsidRPr="00E73107">
        <w:rPr>
          <w:rFonts w:ascii="Arial" w:hAnsi="Arial"/>
          <w:bCs/>
          <w:iCs/>
          <w:sz w:val="14"/>
          <w:szCs w:val="14"/>
        </w:rPr>
        <w:t>CAMBIO DE BUJÍA</w:t>
      </w:r>
    </w:p>
    <w:p w14:paraId="6D5748EC" w14:textId="77777777" w:rsidR="00BC6930" w:rsidRPr="00E73107" w:rsidRDefault="00BC6930" w:rsidP="00BC6930">
      <w:pPr>
        <w:rPr>
          <w:rFonts w:ascii="Arial" w:hAnsi="Arial"/>
          <w:bCs/>
          <w:iCs/>
          <w:sz w:val="14"/>
          <w:szCs w:val="14"/>
        </w:rPr>
      </w:pPr>
      <w:r w:rsidRPr="00E73107">
        <w:rPr>
          <w:rFonts w:ascii="Arial" w:hAnsi="Arial"/>
          <w:bCs/>
          <w:iCs/>
          <w:sz w:val="14"/>
          <w:szCs w:val="14"/>
        </w:rPr>
        <w:t>REVISIÓN DE MANGUERAS Y CAMBIO DE FILTRO DE GASOLINA</w:t>
      </w:r>
    </w:p>
    <w:p w14:paraId="489586E9" w14:textId="77777777" w:rsidR="00BC6930" w:rsidRPr="00E73107" w:rsidRDefault="00BC6930" w:rsidP="00BC6930">
      <w:pPr>
        <w:rPr>
          <w:rFonts w:ascii="Arial" w:hAnsi="Arial"/>
          <w:bCs/>
          <w:iCs/>
          <w:sz w:val="14"/>
          <w:szCs w:val="14"/>
        </w:rPr>
      </w:pPr>
      <w:r w:rsidRPr="00E73107">
        <w:rPr>
          <w:rFonts w:ascii="Arial" w:hAnsi="Arial"/>
          <w:bCs/>
          <w:iCs/>
          <w:sz w:val="14"/>
          <w:szCs w:val="14"/>
        </w:rPr>
        <w:t>REVISIÓN Y LUBRICACIÓN DE CHICOTE DE ACELERACIÓN, SWITCH CABLEADO Y MANDO DE CONTROL</w:t>
      </w:r>
    </w:p>
    <w:p w14:paraId="2B65782E" w14:textId="77777777" w:rsidR="00BC6930" w:rsidRPr="00E73107" w:rsidRDefault="00BC6930" w:rsidP="00BC6930">
      <w:pPr>
        <w:rPr>
          <w:rFonts w:ascii="Arial" w:hAnsi="Arial"/>
          <w:bCs/>
          <w:iCs/>
          <w:sz w:val="14"/>
          <w:szCs w:val="14"/>
        </w:rPr>
      </w:pPr>
      <w:r w:rsidRPr="00E73107">
        <w:rPr>
          <w:rFonts w:ascii="Arial" w:hAnsi="Arial"/>
          <w:bCs/>
          <w:iCs/>
          <w:sz w:val="14"/>
          <w:szCs w:val="14"/>
        </w:rPr>
        <w:t>DESCARBONIZACIÓN DE CILINDRO PISTÓN ANILLOS CARTER Y ESCAPE</w:t>
      </w:r>
    </w:p>
    <w:p w14:paraId="6EC046E3" w14:textId="77777777" w:rsidR="00BC6930" w:rsidRPr="00E73107" w:rsidRDefault="00BC6930" w:rsidP="00BC6930">
      <w:pPr>
        <w:rPr>
          <w:rFonts w:ascii="Arial" w:hAnsi="Arial"/>
          <w:bCs/>
          <w:iCs/>
          <w:sz w:val="14"/>
          <w:szCs w:val="14"/>
        </w:rPr>
      </w:pPr>
      <w:r w:rsidRPr="00E73107">
        <w:rPr>
          <w:rFonts w:ascii="Arial" w:hAnsi="Arial"/>
          <w:bCs/>
          <w:iCs/>
          <w:sz w:val="14"/>
          <w:szCs w:val="14"/>
        </w:rPr>
        <w:t>REVISIÓN Y CALIBRACION DE MODULO DE IGNICION</w:t>
      </w:r>
    </w:p>
    <w:p w14:paraId="616C6BEC" w14:textId="77777777" w:rsidR="00BC6930" w:rsidRPr="00E73107" w:rsidRDefault="00BC6930" w:rsidP="00BC6930">
      <w:pPr>
        <w:rPr>
          <w:rFonts w:ascii="Arial" w:hAnsi="Arial"/>
          <w:bCs/>
          <w:iCs/>
          <w:sz w:val="14"/>
          <w:szCs w:val="14"/>
        </w:rPr>
      </w:pPr>
      <w:r w:rsidRPr="00E73107">
        <w:rPr>
          <w:rFonts w:ascii="Arial" w:hAnsi="Arial"/>
          <w:bCs/>
          <w:iCs/>
          <w:sz w:val="14"/>
          <w:szCs w:val="14"/>
        </w:rPr>
        <w:t>REVISIÓN DE BALEROS DEL CIGÜEÑAL (reemplazo si es necesario)</w:t>
      </w:r>
    </w:p>
    <w:p w14:paraId="17752783" w14:textId="77777777" w:rsidR="00BC6930" w:rsidRPr="00E73107" w:rsidRDefault="00BC6930" w:rsidP="00BC6930">
      <w:pPr>
        <w:rPr>
          <w:rFonts w:ascii="Arial" w:hAnsi="Arial"/>
          <w:bCs/>
          <w:iCs/>
          <w:sz w:val="14"/>
          <w:szCs w:val="14"/>
        </w:rPr>
      </w:pPr>
      <w:r w:rsidRPr="00E73107">
        <w:rPr>
          <w:rFonts w:ascii="Arial" w:hAnsi="Arial"/>
          <w:bCs/>
          <w:iCs/>
          <w:sz w:val="14"/>
          <w:szCs w:val="14"/>
        </w:rPr>
        <w:t>REVISIÓN DE RETENES DEL CIGÜEÑAL (reemplazo si es necesario)</w:t>
      </w:r>
    </w:p>
    <w:p w14:paraId="047979DA" w14:textId="77777777" w:rsidR="00BC6930" w:rsidRPr="00E73107" w:rsidRDefault="00BC6930" w:rsidP="00BC6930">
      <w:pPr>
        <w:rPr>
          <w:rFonts w:ascii="Arial" w:hAnsi="Arial"/>
          <w:bCs/>
          <w:iCs/>
          <w:sz w:val="14"/>
          <w:szCs w:val="14"/>
        </w:rPr>
      </w:pPr>
      <w:r w:rsidRPr="00E73107">
        <w:rPr>
          <w:rFonts w:ascii="Arial" w:hAnsi="Arial"/>
          <w:bCs/>
          <w:iCs/>
          <w:sz w:val="14"/>
          <w:szCs w:val="14"/>
        </w:rPr>
        <w:t>REVISIÓN DE BIELA Y BALERO DE AGUJAS</w:t>
      </w:r>
    </w:p>
    <w:p w14:paraId="43444895" w14:textId="77777777" w:rsidR="00BC6930" w:rsidRPr="00E73107" w:rsidRDefault="00BC6930" w:rsidP="00BC6930">
      <w:pPr>
        <w:rPr>
          <w:rFonts w:ascii="Arial" w:hAnsi="Arial"/>
          <w:bCs/>
          <w:iCs/>
          <w:sz w:val="14"/>
          <w:szCs w:val="14"/>
        </w:rPr>
      </w:pPr>
      <w:r w:rsidRPr="00E73107">
        <w:rPr>
          <w:rFonts w:ascii="Arial" w:hAnsi="Arial"/>
          <w:bCs/>
          <w:iCs/>
          <w:sz w:val="14"/>
          <w:szCs w:val="14"/>
        </w:rPr>
        <w:t>REVISIÓN DE RESORTE DE TRACCIÓN, POLEA DE ARRASTRE CUÑAS Y CORDÓN DE ARRANQUE</w:t>
      </w:r>
    </w:p>
    <w:p w14:paraId="2DA1524C" w14:textId="77777777" w:rsidR="00BC6930" w:rsidRPr="00E73107" w:rsidRDefault="00BC6930" w:rsidP="00BC6930">
      <w:pPr>
        <w:rPr>
          <w:rFonts w:ascii="Arial" w:hAnsi="Arial"/>
          <w:bCs/>
          <w:iCs/>
          <w:sz w:val="14"/>
          <w:szCs w:val="14"/>
        </w:rPr>
      </w:pPr>
      <w:r w:rsidRPr="00E73107">
        <w:rPr>
          <w:rFonts w:ascii="Arial" w:hAnsi="Arial"/>
          <w:bCs/>
          <w:iCs/>
          <w:sz w:val="14"/>
          <w:szCs w:val="14"/>
        </w:rPr>
        <w:t>REVISIÓN Y LUBRICACIÓN DE CLUTCH, ZAPATAS Y RESORTES Y TAMBOR</w:t>
      </w:r>
    </w:p>
    <w:p w14:paraId="20DF031B" w14:textId="77777777" w:rsidR="00BC6930" w:rsidRPr="00E73107" w:rsidRDefault="00BC6930" w:rsidP="00BC6930">
      <w:pPr>
        <w:rPr>
          <w:rFonts w:ascii="Arial" w:hAnsi="Arial"/>
          <w:bCs/>
          <w:iCs/>
          <w:sz w:val="14"/>
          <w:szCs w:val="14"/>
        </w:rPr>
      </w:pPr>
      <w:r w:rsidRPr="00E73107">
        <w:rPr>
          <w:rFonts w:ascii="Arial" w:hAnsi="Arial"/>
          <w:bCs/>
          <w:iCs/>
          <w:sz w:val="14"/>
          <w:szCs w:val="14"/>
        </w:rPr>
        <w:t xml:space="preserve">REVISIÓN Y LUBRICACIÓN DE FLECHA Y TRANSMISIÓN </w:t>
      </w:r>
    </w:p>
    <w:p w14:paraId="2686DFF4" w14:textId="77777777" w:rsidR="00BC6930" w:rsidRPr="00E73107" w:rsidRDefault="00BC6930" w:rsidP="00BC6930">
      <w:pPr>
        <w:rPr>
          <w:rFonts w:ascii="Arial" w:hAnsi="Arial"/>
          <w:bCs/>
          <w:iCs/>
          <w:sz w:val="14"/>
          <w:szCs w:val="14"/>
        </w:rPr>
      </w:pPr>
      <w:r w:rsidRPr="00E73107">
        <w:rPr>
          <w:rFonts w:ascii="Arial" w:hAnsi="Arial"/>
          <w:bCs/>
          <w:iCs/>
          <w:sz w:val="14"/>
          <w:szCs w:val="14"/>
        </w:rPr>
        <w:t>REVISIÓN Y LUBRICACIÓN DE BUJES DE INTERIOR DE TUBO</w:t>
      </w:r>
    </w:p>
    <w:p w14:paraId="1F4A4F83" w14:textId="77777777" w:rsidR="00BC6930" w:rsidRPr="00E73107" w:rsidRDefault="00BC6930" w:rsidP="00BC6930">
      <w:pPr>
        <w:rPr>
          <w:rFonts w:ascii="Arial" w:hAnsi="Arial"/>
          <w:bCs/>
          <w:iCs/>
          <w:sz w:val="14"/>
          <w:szCs w:val="14"/>
        </w:rPr>
      </w:pPr>
      <w:r w:rsidRPr="00E73107">
        <w:rPr>
          <w:rFonts w:ascii="Arial" w:hAnsi="Arial"/>
          <w:bCs/>
          <w:iCs/>
          <w:sz w:val="14"/>
          <w:szCs w:val="14"/>
        </w:rPr>
        <w:t>REVISIÓN Y LUBRICACIÓN DE ENGRANES DE TRANSMISIÓN Y BALEROS DE TRANSMISIÓN</w:t>
      </w:r>
    </w:p>
    <w:p w14:paraId="00D90D17" w14:textId="77777777" w:rsidR="00BC6930" w:rsidRPr="00E73107" w:rsidRDefault="00BC6930" w:rsidP="00BC6930">
      <w:pPr>
        <w:rPr>
          <w:rFonts w:ascii="Arial" w:hAnsi="Arial"/>
          <w:bCs/>
          <w:iCs/>
          <w:sz w:val="14"/>
          <w:szCs w:val="14"/>
        </w:rPr>
      </w:pPr>
      <w:r w:rsidRPr="00E73107">
        <w:rPr>
          <w:rFonts w:ascii="Arial" w:hAnsi="Arial"/>
          <w:bCs/>
          <w:iCs/>
          <w:sz w:val="14"/>
          <w:szCs w:val="14"/>
        </w:rPr>
        <w:t>REVISIÓN DE CABEZAL DE HILO Y CUCHILLA</w:t>
      </w:r>
    </w:p>
    <w:p w14:paraId="21D7DD2F" w14:textId="77777777" w:rsidR="00BC6930" w:rsidRPr="00E73107" w:rsidRDefault="00BC6930" w:rsidP="00BC6930">
      <w:pPr>
        <w:rPr>
          <w:rFonts w:ascii="Arial" w:hAnsi="Arial"/>
          <w:bCs/>
          <w:iCs/>
          <w:sz w:val="14"/>
          <w:szCs w:val="14"/>
        </w:rPr>
      </w:pPr>
      <w:r w:rsidRPr="00E73107">
        <w:rPr>
          <w:rFonts w:ascii="Arial" w:hAnsi="Arial"/>
          <w:bCs/>
          <w:iCs/>
          <w:sz w:val="14"/>
          <w:szCs w:val="14"/>
        </w:rPr>
        <w:t>REVISIÓN DE SISTEMA ANTIVIBRACIÓN, SOPORTES DE HULE</w:t>
      </w:r>
    </w:p>
    <w:p w14:paraId="714D25E5" w14:textId="77777777" w:rsidR="00BC6930" w:rsidRPr="00E73107" w:rsidRDefault="00BC6930" w:rsidP="00BC6930">
      <w:pPr>
        <w:rPr>
          <w:rFonts w:ascii="Arial" w:hAnsi="Arial"/>
          <w:bCs/>
          <w:iCs/>
          <w:sz w:val="14"/>
          <w:szCs w:val="14"/>
        </w:rPr>
      </w:pPr>
      <w:r w:rsidRPr="00E73107">
        <w:rPr>
          <w:rFonts w:ascii="Arial" w:hAnsi="Arial"/>
          <w:bCs/>
          <w:iCs/>
          <w:sz w:val="14"/>
          <w:szCs w:val="14"/>
        </w:rPr>
        <w:lastRenderedPageBreak/>
        <w:t>REVISIÓN Y CALIBRACIÓN DE VÁLVULAS (MOTORES 4MIX) STIHL</w:t>
      </w:r>
    </w:p>
    <w:p w14:paraId="2E22A87A" w14:textId="77A92362" w:rsidR="00A54A12" w:rsidRPr="00E73107" w:rsidRDefault="00BC6930" w:rsidP="00BC6930">
      <w:pPr>
        <w:rPr>
          <w:rFonts w:ascii="Arial" w:hAnsi="Arial"/>
          <w:bCs/>
          <w:iCs/>
          <w:sz w:val="14"/>
          <w:szCs w:val="14"/>
        </w:rPr>
      </w:pPr>
      <w:r w:rsidRPr="00E73107">
        <w:rPr>
          <w:rFonts w:ascii="Arial" w:hAnsi="Arial"/>
          <w:bCs/>
          <w:iCs/>
          <w:sz w:val="14"/>
          <w:szCs w:val="14"/>
        </w:rPr>
        <w:t>REVISIÓN Y LUBRICACIÓN DE ENGRANE DE TIEMPO VARILLAS BALANCINES Y RESORTES</w:t>
      </w:r>
    </w:p>
    <w:p w14:paraId="2EBF5A24" w14:textId="7DF1F483" w:rsidR="00BC6930" w:rsidRPr="00E73107" w:rsidRDefault="00BC6930" w:rsidP="00BC6930">
      <w:pPr>
        <w:rPr>
          <w:rFonts w:ascii="Arial" w:hAnsi="Arial"/>
          <w:bCs/>
          <w:iCs/>
          <w:sz w:val="14"/>
          <w:szCs w:val="14"/>
        </w:rPr>
      </w:pPr>
    </w:p>
    <w:p w14:paraId="5595624F" w14:textId="5497BA1C" w:rsidR="006E145E" w:rsidRPr="00E73107" w:rsidRDefault="006E145E" w:rsidP="006E145E">
      <w:pPr>
        <w:rPr>
          <w:rFonts w:ascii="Arial" w:hAnsi="Arial"/>
          <w:b/>
          <w:bCs/>
          <w:i/>
          <w:iCs/>
          <w:sz w:val="14"/>
          <w:szCs w:val="14"/>
        </w:rPr>
      </w:pPr>
      <w:r w:rsidRPr="00E73107">
        <w:rPr>
          <w:rFonts w:ascii="Arial" w:hAnsi="Arial" w:cs="Arial"/>
          <w:b/>
          <w:i/>
          <w:iCs/>
          <w:color w:val="000000"/>
          <w:sz w:val="14"/>
          <w:szCs w:val="14"/>
          <w:u w:val="single"/>
        </w:rPr>
        <w:t>PROGRAMA DE MANTENIMIENTO PREVENTIVO SOPLADORAS: STIHL, HUSQVARNA, ECHO</w:t>
      </w:r>
      <w:r w:rsidR="00F96B3C" w:rsidRPr="00E73107">
        <w:rPr>
          <w:rFonts w:ascii="Arial" w:hAnsi="Arial" w:cs="Arial"/>
          <w:b/>
          <w:i/>
          <w:iCs/>
          <w:color w:val="000000"/>
          <w:sz w:val="14"/>
          <w:szCs w:val="14"/>
          <w:u w:val="single"/>
        </w:rPr>
        <w:t>, SERIE BR-600, 130 BT, PB-403T</w:t>
      </w:r>
    </w:p>
    <w:p w14:paraId="5EE9467E" w14:textId="77777777" w:rsidR="006E145E" w:rsidRPr="00E73107" w:rsidRDefault="006E145E" w:rsidP="006E145E">
      <w:pPr>
        <w:rPr>
          <w:rFonts w:ascii="Arial" w:hAnsi="Arial"/>
          <w:bCs/>
          <w:iCs/>
          <w:sz w:val="14"/>
          <w:szCs w:val="14"/>
        </w:rPr>
      </w:pPr>
    </w:p>
    <w:p w14:paraId="364228CA" w14:textId="77777777" w:rsidR="006E145E" w:rsidRPr="00E73107" w:rsidRDefault="006E145E" w:rsidP="006E145E">
      <w:pPr>
        <w:rPr>
          <w:rFonts w:ascii="Arial" w:hAnsi="Arial"/>
          <w:bCs/>
          <w:iCs/>
          <w:sz w:val="14"/>
          <w:szCs w:val="14"/>
        </w:rPr>
      </w:pPr>
      <w:r w:rsidRPr="00E73107">
        <w:rPr>
          <w:rFonts w:ascii="Arial" w:hAnsi="Arial"/>
          <w:bCs/>
          <w:iCs/>
          <w:sz w:val="14"/>
          <w:szCs w:val="14"/>
        </w:rPr>
        <w:t>LAVADO DE CARBURADOR REVISIÓN DE DIAFRAGMAS EMPAQUES Y ESPREAS (reemplazo si es necesario)</w:t>
      </w:r>
    </w:p>
    <w:p w14:paraId="23239F22" w14:textId="77777777" w:rsidR="006E145E" w:rsidRPr="00E73107" w:rsidRDefault="006E145E" w:rsidP="006E145E">
      <w:pPr>
        <w:rPr>
          <w:rFonts w:ascii="Arial" w:hAnsi="Arial"/>
          <w:bCs/>
          <w:iCs/>
          <w:sz w:val="14"/>
          <w:szCs w:val="14"/>
        </w:rPr>
      </w:pPr>
      <w:r w:rsidRPr="00E73107">
        <w:rPr>
          <w:rFonts w:ascii="Arial" w:hAnsi="Arial"/>
          <w:bCs/>
          <w:iCs/>
          <w:sz w:val="14"/>
          <w:szCs w:val="14"/>
        </w:rPr>
        <w:t xml:space="preserve">CAMBIO DE FILTRO DE AIRE </w:t>
      </w:r>
    </w:p>
    <w:p w14:paraId="289C9559" w14:textId="77777777" w:rsidR="006E145E" w:rsidRPr="00E73107" w:rsidRDefault="006E145E" w:rsidP="006E145E">
      <w:pPr>
        <w:rPr>
          <w:rFonts w:ascii="Arial" w:hAnsi="Arial"/>
          <w:bCs/>
          <w:iCs/>
          <w:sz w:val="14"/>
          <w:szCs w:val="14"/>
        </w:rPr>
      </w:pPr>
      <w:r w:rsidRPr="00E73107">
        <w:rPr>
          <w:rFonts w:ascii="Arial" w:hAnsi="Arial"/>
          <w:bCs/>
          <w:iCs/>
          <w:sz w:val="14"/>
          <w:szCs w:val="14"/>
        </w:rPr>
        <w:t>CAMBIO DE BUJÍA</w:t>
      </w:r>
    </w:p>
    <w:p w14:paraId="1A1A4170" w14:textId="77777777" w:rsidR="006E145E" w:rsidRPr="00E73107" w:rsidRDefault="006E145E" w:rsidP="006E145E">
      <w:pPr>
        <w:rPr>
          <w:rFonts w:ascii="Arial" w:hAnsi="Arial"/>
          <w:bCs/>
          <w:iCs/>
          <w:sz w:val="14"/>
          <w:szCs w:val="14"/>
        </w:rPr>
      </w:pPr>
      <w:r w:rsidRPr="00E73107">
        <w:rPr>
          <w:rFonts w:ascii="Arial" w:hAnsi="Arial"/>
          <w:bCs/>
          <w:iCs/>
          <w:sz w:val="14"/>
          <w:szCs w:val="14"/>
        </w:rPr>
        <w:t>DESCARBONIZACIÓN DE CILINDRO PISTÓN ANILLOS CARTER Y ESCAPE</w:t>
      </w:r>
    </w:p>
    <w:p w14:paraId="7C4D31D0" w14:textId="77777777" w:rsidR="006E145E" w:rsidRPr="00E73107" w:rsidRDefault="006E145E" w:rsidP="006E145E">
      <w:pPr>
        <w:rPr>
          <w:rFonts w:ascii="Arial" w:hAnsi="Arial"/>
          <w:bCs/>
          <w:iCs/>
          <w:sz w:val="14"/>
          <w:szCs w:val="14"/>
        </w:rPr>
      </w:pPr>
      <w:r w:rsidRPr="00E73107">
        <w:rPr>
          <w:rFonts w:ascii="Arial" w:hAnsi="Arial"/>
          <w:bCs/>
          <w:iCs/>
          <w:sz w:val="14"/>
          <w:szCs w:val="14"/>
        </w:rPr>
        <w:t>CALIBRACION DE MODULO DE IGNICION</w:t>
      </w:r>
    </w:p>
    <w:p w14:paraId="387CE762" w14:textId="77777777" w:rsidR="006E145E" w:rsidRPr="00E73107" w:rsidRDefault="006E145E" w:rsidP="006E145E">
      <w:pPr>
        <w:rPr>
          <w:rFonts w:ascii="Arial" w:hAnsi="Arial"/>
          <w:bCs/>
          <w:iCs/>
          <w:sz w:val="14"/>
          <w:szCs w:val="14"/>
        </w:rPr>
      </w:pPr>
      <w:r w:rsidRPr="00E73107">
        <w:rPr>
          <w:rFonts w:ascii="Arial" w:hAnsi="Arial"/>
          <w:bCs/>
          <w:iCs/>
          <w:sz w:val="14"/>
          <w:szCs w:val="14"/>
        </w:rPr>
        <w:t>REVISIÓN DE BALEROS DEL CIGÜEÑAL (reemplazo si es necesario)</w:t>
      </w:r>
    </w:p>
    <w:p w14:paraId="2AC566F5" w14:textId="77777777" w:rsidR="006E145E" w:rsidRPr="00E73107" w:rsidRDefault="006E145E" w:rsidP="006E145E">
      <w:pPr>
        <w:rPr>
          <w:rFonts w:ascii="Arial" w:hAnsi="Arial"/>
          <w:bCs/>
          <w:iCs/>
          <w:sz w:val="14"/>
          <w:szCs w:val="14"/>
        </w:rPr>
      </w:pPr>
      <w:r w:rsidRPr="00E73107">
        <w:rPr>
          <w:rFonts w:ascii="Arial" w:hAnsi="Arial"/>
          <w:bCs/>
          <w:iCs/>
          <w:sz w:val="14"/>
          <w:szCs w:val="14"/>
        </w:rPr>
        <w:t>REVISIÓN DE RETENES DEL CIGÜEÑAL (reemplazo si es necesario)</w:t>
      </w:r>
    </w:p>
    <w:p w14:paraId="720B7C00" w14:textId="77777777" w:rsidR="006E145E" w:rsidRPr="00E73107" w:rsidRDefault="006E145E" w:rsidP="006E145E">
      <w:pPr>
        <w:rPr>
          <w:rFonts w:ascii="Arial" w:hAnsi="Arial"/>
          <w:bCs/>
          <w:iCs/>
          <w:sz w:val="14"/>
          <w:szCs w:val="14"/>
        </w:rPr>
      </w:pPr>
      <w:r w:rsidRPr="00E73107">
        <w:rPr>
          <w:rFonts w:ascii="Arial" w:hAnsi="Arial"/>
          <w:bCs/>
          <w:iCs/>
          <w:sz w:val="14"/>
          <w:szCs w:val="14"/>
        </w:rPr>
        <w:t>REVISIÓN DE BIELA Y BALERO DE AGUJAS (REEMPLAZO DE BALERO SI ES NECESARIO)</w:t>
      </w:r>
    </w:p>
    <w:p w14:paraId="3DA0F247" w14:textId="77777777" w:rsidR="006E145E" w:rsidRPr="00E73107" w:rsidRDefault="006E145E" w:rsidP="006E145E">
      <w:pPr>
        <w:rPr>
          <w:rFonts w:ascii="Arial" w:hAnsi="Arial"/>
          <w:bCs/>
          <w:iCs/>
          <w:sz w:val="14"/>
          <w:szCs w:val="14"/>
        </w:rPr>
      </w:pPr>
      <w:r w:rsidRPr="00E73107">
        <w:rPr>
          <w:rFonts w:ascii="Arial" w:hAnsi="Arial"/>
          <w:bCs/>
          <w:iCs/>
          <w:sz w:val="14"/>
          <w:szCs w:val="14"/>
        </w:rPr>
        <w:t>REVISIÓN Y LUBRICACIÓN DE RESORTE DE TRACCIÓN, POLEA DE ARRASTRE CUÑAS Y CORDÓN DE ARRANQUE</w:t>
      </w:r>
    </w:p>
    <w:p w14:paraId="627B6562" w14:textId="77777777" w:rsidR="006E145E" w:rsidRPr="00E73107" w:rsidRDefault="006E145E" w:rsidP="006E145E">
      <w:pPr>
        <w:rPr>
          <w:rFonts w:ascii="Arial" w:hAnsi="Arial"/>
          <w:bCs/>
          <w:iCs/>
          <w:sz w:val="14"/>
          <w:szCs w:val="14"/>
        </w:rPr>
      </w:pPr>
      <w:r w:rsidRPr="00E73107">
        <w:rPr>
          <w:rFonts w:ascii="Arial" w:hAnsi="Arial"/>
          <w:bCs/>
          <w:iCs/>
          <w:sz w:val="14"/>
          <w:szCs w:val="14"/>
        </w:rPr>
        <w:t xml:space="preserve">REVISIÓN Y LUBRICACIÓN DE CLUTCH, ZAPATAS, RESORTES, TAMBOR, FLECHA DE TRANSMISIÓN </w:t>
      </w:r>
    </w:p>
    <w:p w14:paraId="32ED4768" w14:textId="77777777" w:rsidR="006E145E" w:rsidRPr="00E73107" w:rsidRDefault="006E145E" w:rsidP="006E145E">
      <w:pPr>
        <w:rPr>
          <w:rFonts w:ascii="Arial" w:hAnsi="Arial"/>
          <w:bCs/>
          <w:iCs/>
          <w:sz w:val="14"/>
          <w:szCs w:val="14"/>
        </w:rPr>
      </w:pPr>
      <w:r w:rsidRPr="00E73107">
        <w:rPr>
          <w:rFonts w:ascii="Arial" w:hAnsi="Arial"/>
          <w:bCs/>
          <w:iCs/>
          <w:sz w:val="14"/>
          <w:szCs w:val="14"/>
        </w:rPr>
        <w:t>REVISIÓN DE MANGUERAS Y CAMBIO DE FILTRO DE GASOLINA</w:t>
      </w:r>
    </w:p>
    <w:p w14:paraId="53D91C59" w14:textId="77777777" w:rsidR="006E145E" w:rsidRPr="00E73107" w:rsidRDefault="006E145E" w:rsidP="006E145E">
      <w:pPr>
        <w:rPr>
          <w:rFonts w:ascii="Arial" w:hAnsi="Arial"/>
          <w:bCs/>
          <w:iCs/>
          <w:sz w:val="14"/>
          <w:szCs w:val="14"/>
        </w:rPr>
      </w:pPr>
      <w:r w:rsidRPr="00E73107">
        <w:rPr>
          <w:rFonts w:ascii="Arial" w:hAnsi="Arial"/>
          <w:bCs/>
          <w:iCs/>
          <w:sz w:val="14"/>
          <w:szCs w:val="14"/>
        </w:rPr>
        <w:t>REVISIÓN Y LUBRICACIÓN DE CHICOTE ACELERACIÓN SWITCH CABLEADO Y MANDO DE CONTROL</w:t>
      </w:r>
    </w:p>
    <w:p w14:paraId="4B216BAE" w14:textId="77777777" w:rsidR="006E145E" w:rsidRPr="00E73107" w:rsidRDefault="006E145E" w:rsidP="006E145E">
      <w:pPr>
        <w:rPr>
          <w:rFonts w:ascii="Arial" w:hAnsi="Arial"/>
          <w:bCs/>
          <w:iCs/>
          <w:sz w:val="14"/>
          <w:szCs w:val="14"/>
        </w:rPr>
      </w:pPr>
      <w:r w:rsidRPr="00E73107">
        <w:rPr>
          <w:rFonts w:ascii="Arial" w:hAnsi="Arial"/>
          <w:bCs/>
          <w:iCs/>
          <w:sz w:val="14"/>
          <w:szCs w:val="14"/>
        </w:rPr>
        <w:t>REVISIÓN Y LUBRICACIÓN DE SISTEMA ANTIVIBRACIÓN</w:t>
      </w:r>
    </w:p>
    <w:p w14:paraId="5C2CDAE2" w14:textId="77777777" w:rsidR="006E145E" w:rsidRPr="00E73107" w:rsidRDefault="006E145E" w:rsidP="006E145E">
      <w:pPr>
        <w:rPr>
          <w:rFonts w:ascii="Arial" w:hAnsi="Arial"/>
          <w:bCs/>
          <w:iCs/>
          <w:sz w:val="14"/>
          <w:szCs w:val="14"/>
        </w:rPr>
      </w:pPr>
      <w:r w:rsidRPr="00E73107">
        <w:rPr>
          <w:rFonts w:ascii="Arial" w:hAnsi="Arial"/>
          <w:bCs/>
          <w:iCs/>
          <w:sz w:val="14"/>
          <w:szCs w:val="14"/>
        </w:rPr>
        <w:t>REVISIÓN DESCARBONIZACIÓN LUBRICACIÓN Y CALIBRACIÓN DE VÁLVULAS (MOTORES 4MIX) STIHL</w:t>
      </w:r>
    </w:p>
    <w:p w14:paraId="3FD606CA" w14:textId="77777777" w:rsidR="006E145E" w:rsidRPr="00E73107" w:rsidRDefault="006E145E" w:rsidP="006E145E">
      <w:pPr>
        <w:rPr>
          <w:rFonts w:ascii="Arial" w:hAnsi="Arial"/>
          <w:bCs/>
          <w:iCs/>
          <w:sz w:val="14"/>
          <w:szCs w:val="14"/>
        </w:rPr>
      </w:pPr>
      <w:r w:rsidRPr="00E73107">
        <w:rPr>
          <w:rFonts w:ascii="Arial" w:hAnsi="Arial"/>
          <w:bCs/>
          <w:iCs/>
          <w:sz w:val="14"/>
          <w:szCs w:val="14"/>
        </w:rPr>
        <w:t>REVISIÓN DE VENTILADOR Y TUNEL DE VIENTO</w:t>
      </w:r>
    </w:p>
    <w:p w14:paraId="463E32D6" w14:textId="2C341FE2" w:rsidR="00BC6930" w:rsidRPr="00E73107" w:rsidRDefault="006E145E" w:rsidP="006E145E">
      <w:pPr>
        <w:rPr>
          <w:rFonts w:ascii="Arial" w:hAnsi="Arial"/>
          <w:bCs/>
          <w:iCs/>
          <w:sz w:val="14"/>
          <w:szCs w:val="14"/>
        </w:rPr>
      </w:pPr>
      <w:r w:rsidRPr="00E73107">
        <w:rPr>
          <w:rFonts w:ascii="Arial" w:hAnsi="Arial"/>
          <w:bCs/>
          <w:iCs/>
          <w:sz w:val="14"/>
          <w:szCs w:val="14"/>
        </w:rPr>
        <w:t>LIMPIEZA GENERAL DE EQUIPO</w:t>
      </w:r>
    </w:p>
    <w:p w14:paraId="66B7FA7D" w14:textId="3B118200" w:rsidR="006E145E" w:rsidRPr="00E73107" w:rsidRDefault="006E145E" w:rsidP="006E145E">
      <w:pPr>
        <w:rPr>
          <w:rFonts w:ascii="Arial" w:hAnsi="Arial"/>
          <w:bCs/>
          <w:iCs/>
          <w:sz w:val="14"/>
          <w:szCs w:val="14"/>
        </w:rPr>
      </w:pPr>
    </w:p>
    <w:p w14:paraId="18A3DE54" w14:textId="4D417549" w:rsidR="00991E16" w:rsidRPr="00E73107" w:rsidRDefault="00991E16" w:rsidP="00991E16">
      <w:pPr>
        <w:rPr>
          <w:rFonts w:ascii="Arial" w:hAnsi="Arial" w:cs="Arial"/>
          <w:b/>
          <w:i/>
          <w:iCs/>
          <w:color w:val="000000"/>
          <w:sz w:val="14"/>
          <w:szCs w:val="14"/>
          <w:u w:val="single"/>
        </w:rPr>
      </w:pPr>
      <w:r w:rsidRPr="00E73107">
        <w:rPr>
          <w:rFonts w:ascii="Arial" w:hAnsi="Arial" w:cs="Arial"/>
          <w:b/>
          <w:i/>
          <w:iCs/>
          <w:color w:val="000000"/>
          <w:sz w:val="14"/>
          <w:szCs w:val="14"/>
          <w:u w:val="single"/>
        </w:rPr>
        <w:t>PROGRAMA DE MANTENIMIENTO PREVENTIVO MOTOSIERRAS: STIHL, HUSQVARNA, ECHO</w:t>
      </w:r>
      <w:r w:rsidR="00B13F3B" w:rsidRPr="00E73107">
        <w:rPr>
          <w:rFonts w:ascii="Arial" w:hAnsi="Arial" w:cs="Arial"/>
          <w:b/>
          <w:i/>
          <w:iCs/>
          <w:color w:val="000000"/>
          <w:sz w:val="14"/>
          <w:szCs w:val="14"/>
          <w:u w:val="single"/>
        </w:rPr>
        <w:t xml:space="preserve"> SERIE 61,240</w:t>
      </w:r>
    </w:p>
    <w:p w14:paraId="2AE04D85" w14:textId="77777777" w:rsidR="00991E16" w:rsidRPr="00E73107" w:rsidRDefault="00991E16" w:rsidP="00991E16">
      <w:pPr>
        <w:rPr>
          <w:rFonts w:ascii="Arial" w:hAnsi="Arial"/>
          <w:bCs/>
          <w:iCs/>
          <w:sz w:val="14"/>
          <w:szCs w:val="14"/>
        </w:rPr>
      </w:pPr>
    </w:p>
    <w:p w14:paraId="61950A11" w14:textId="5B216303" w:rsidR="00991E16" w:rsidRPr="00E73107" w:rsidRDefault="00991E16" w:rsidP="00991E16">
      <w:pPr>
        <w:rPr>
          <w:rFonts w:ascii="Arial" w:hAnsi="Arial"/>
          <w:bCs/>
          <w:iCs/>
          <w:sz w:val="14"/>
          <w:szCs w:val="14"/>
        </w:rPr>
      </w:pPr>
      <w:r w:rsidRPr="00E73107">
        <w:rPr>
          <w:rFonts w:ascii="Arial" w:hAnsi="Arial"/>
          <w:bCs/>
          <w:iCs/>
          <w:sz w:val="14"/>
          <w:szCs w:val="14"/>
        </w:rPr>
        <w:t xml:space="preserve">LAVADO DE CARBURADOR REVISIÓN DE DIAFRAGMAS EMPAQUES Y ESPREAS </w:t>
      </w:r>
    </w:p>
    <w:p w14:paraId="2DB007F1" w14:textId="77777777" w:rsidR="00991E16" w:rsidRPr="00E73107" w:rsidRDefault="00991E16" w:rsidP="00991E16">
      <w:pPr>
        <w:rPr>
          <w:rFonts w:ascii="Arial" w:hAnsi="Arial"/>
          <w:bCs/>
          <w:iCs/>
          <w:sz w:val="14"/>
          <w:szCs w:val="14"/>
        </w:rPr>
      </w:pPr>
      <w:r w:rsidRPr="00E73107">
        <w:rPr>
          <w:rFonts w:ascii="Arial" w:hAnsi="Arial"/>
          <w:bCs/>
          <w:iCs/>
          <w:sz w:val="14"/>
          <w:szCs w:val="14"/>
        </w:rPr>
        <w:t xml:space="preserve">CAMBIO DE FILTRO DE AIRE </w:t>
      </w:r>
    </w:p>
    <w:p w14:paraId="552D7341" w14:textId="77777777" w:rsidR="00991E16" w:rsidRPr="00E73107" w:rsidRDefault="00991E16" w:rsidP="00991E16">
      <w:pPr>
        <w:rPr>
          <w:rFonts w:ascii="Arial" w:hAnsi="Arial"/>
          <w:bCs/>
          <w:iCs/>
          <w:sz w:val="14"/>
          <w:szCs w:val="14"/>
        </w:rPr>
      </w:pPr>
      <w:r w:rsidRPr="00E73107">
        <w:rPr>
          <w:rFonts w:ascii="Arial" w:hAnsi="Arial"/>
          <w:bCs/>
          <w:iCs/>
          <w:sz w:val="14"/>
          <w:szCs w:val="14"/>
        </w:rPr>
        <w:t>CAMBIO DE BUJÍA</w:t>
      </w:r>
    </w:p>
    <w:p w14:paraId="4BAB6220" w14:textId="77777777" w:rsidR="00991E16" w:rsidRPr="00E73107" w:rsidRDefault="00991E16" w:rsidP="00991E16">
      <w:pPr>
        <w:rPr>
          <w:rFonts w:ascii="Arial" w:hAnsi="Arial"/>
          <w:bCs/>
          <w:iCs/>
          <w:sz w:val="14"/>
          <w:szCs w:val="14"/>
        </w:rPr>
      </w:pPr>
      <w:r w:rsidRPr="00E73107">
        <w:rPr>
          <w:rFonts w:ascii="Arial" w:hAnsi="Arial"/>
          <w:bCs/>
          <w:iCs/>
          <w:sz w:val="14"/>
          <w:szCs w:val="14"/>
        </w:rPr>
        <w:t>DESCARBONIZACIÓN DE CILINDRO PISTÓN ANILLOS CARTER Y ESCAPE</w:t>
      </w:r>
    </w:p>
    <w:p w14:paraId="08E0337B" w14:textId="77777777" w:rsidR="00991E16" w:rsidRPr="00E73107" w:rsidRDefault="00991E16" w:rsidP="00991E16">
      <w:pPr>
        <w:rPr>
          <w:rFonts w:ascii="Arial" w:hAnsi="Arial"/>
          <w:bCs/>
          <w:iCs/>
          <w:sz w:val="14"/>
          <w:szCs w:val="14"/>
        </w:rPr>
      </w:pPr>
      <w:r w:rsidRPr="00E73107">
        <w:rPr>
          <w:rFonts w:ascii="Arial" w:hAnsi="Arial"/>
          <w:bCs/>
          <w:iCs/>
          <w:sz w:val="14"/>
          <w:szCs w:val="14"/>
        </w:rPr>
        <w:t>CALIBRACION DE MODULO DE IGNICION</w:t>
      </w:r>
    </w:p>
    <w:p w14:paraId="1C239E99" w14:textId="77777777" w:rsidR="00991E16" w:rsidRPr="00E73107" w:rsidRDefault="00991E16" w:rsidP="00991E16">
      <w:pPr>
        <w:rPr>
          <w:rFonts w:ascii="Arial" w:hAnsi="Arial"/>
          <w:bCs/>
          <w:iCs/>
          <w:sz w:val="14"/>
          <w:szCs w:val="14"/>
        </w:rPr>
      </w:pPr>
      <w:r w:rsidRPr="00E73107">
        <w:rPr>
          <w:rFonts w:ascii="Arial" w:hAnsi="Arial"/>
          <w:bCs/>
          <w:iCs/>
          <w:sz w:val="14"/>
          <w:szCs w:val="14"/>
        </w:rPr>
        <w:t xml:space="preserve">REVISIÓN DE BALEROS DEL CIGÜEÑAL </w:t>
      </w:r>
    </w:p>
    <w:p w14:paraId="1D880DCE" w14:textId="77777777" w:rsidR="00991E16" w:rsidRPr="00E73107" w:rsidRDefault="00991E16" w:rsidP="00991E16">
      <w:pPr>
        <w:rPr>
          <w:rFonts w:ascii="Arial" w:hAnsi="Arial"/>
          <w:bCs/>
          <w:iCs/>
          <w:sz w:val="14"/>
          <w:szCs w:val="14"/>
        </w:rPr>
      </w:pPr>
      <w:r w:rsidRPr="00E73107">
        <w:rPr>
          <w:rFonts w:ascii="Arial" w:hAnsi="Arial"/>
          <w:bCs/>
          <w:iCs/>
          <w:sz w:val="14"/>
          <w:szCs w:val="14"/>
        </w:rPr>
        <w:t>REVISIÓN DE RETENES DEL CIGÜEÑAL (REEMPLAZO SI ES NECESARIO)</w:t>
      </w:r>
    </w:p>
    <w:p w14:paraId="0786507C" w14:textId="77777777" w:rsidR="00991E16" w:rsidRPr="00E73107" w:rsidRDefault="00991E16" w:rsidP="00991E16">
      <w:pPr>
        <w:rPr>
          <w:rFonts w:ascii="Arial" w:hAnsi="Arial"/>
          <w:bCs/>
          <w:iCs/>
          <w:sz w:val="14"/>
          <w:szCs w:val="14"/>
        </w:rPr>
      </w:pPr>
      <w:r w:rsidRPr="00E73107">
        <w:rPr>
          <w:rFonts w:ascii="Arial" w:hAnsi="Arial"/>
          <w:bCs/>
          <w:iCs/>
          <w:sz w:val="14"/>
          <w:szCs w:val="14"/>
        </w:rPr>
        <w:t xml:space="preserve">REVISIÓN DE BIELA Y BALERO DE AGUJAS </w:t>
      </w:r>
    </w:p>
    <w:p w14:paraId="46CA64D0" w14:textId="77777777" w:rsidR="00991E16" w:rsidRPr="00E73107" w:rsidRDefault="00991E16" w:rsidP="00991E16">
      <w:pPr>
        <w:rPr>
          <w:rFonts w:ascii="Arial" w:hAnsi="Arial"/>
          <w:bCs/>
          <w:iCs/>
          <w:sz w:val="14"/>
          <w:szCs w:val="14"/>
        </w:rPr>
      </w:pPr>
      <w:r w:rsidRPr="00E73107">
        <w:rPr>
          <w:rFonts w:ascii="Arial" w:hAnsi="Arial"/>
          <w:bCs/>
          <w:iCs/>
          <w:sz w:val="14"/>
          <w:szCs w:val="14"/>
        </w:rPr>
        <w:t>REVISIÓN LUBRICACIÓN DE RESORTE DE TRACCIÓN, POLEA DE ARRASTRE Y CORDÓN DE ARRANQUE</w:t>
      </w:r>
    </w:p>
    <w:p w14:paraId="5D8A4924" w14:textId="77777777" w:rsidR="00991E16" w:rsidRPr="00E73107" w:rsidRDefault="00991E16" w:rsidP="00991E16">
      <w:pPr>
        <w:rPr>
          <w:rFonts w:ascii="Arial" w:hAnsi="Arial"/>
          <w:bCs/>
          <w:iCs/>
          <w:sz w:val="14"/>
          <w:szCs w:val="14"/>
        </w:rPr>
      </w:pPr>
      <w:r w:rsidRPr="00E73107">
        <w:rPr>
          <w:rFonts w:ascii="Arial" w:hAnsi="Arial"/>
          <w:bCs/>
          <w:iCs/>
          <w:sz w:val="14"/>
          <w:szCs w:val="14"/>
        </w:rPr>
        <w:t xml:space="preserve">REVISIÓN LUBRICACIÓN DE CLUTCH, ZAPATAS Y RESORTES </w:t>
      </w:r>
    </w:p>
    <w:p w14:paraId="1D24D228" w14:textId="77777777" w:rsidR="00991E16" w:rsidRPr="00E73107" w:rsidRDefault="00991E16" w:rsidP="00991E16">
      <w:pPr>
        <w:rPr>
          <w:rFonts w:ascii="Arial" w:hAnsi="Arial"/>
          <w:bCs/>
          <w:iCs/>
          <w:sz w:val="14"/>
          <w:szCs w:val="14"/>
        </w:rPr>
      </w:pPr>
      <w:r w:rsidRPr="00E73107">
        <w:rPr>
          <w:rFonts w:ascii="Arial" w:hAnsi="Arial"/>
          <w:bCs/>
          <w:iCs/>
          <w:sz w:val="14"/>
          <w:szCs w:val="14"/>
        </w:rPr>
        <w:t>REVISIÓN LUBRICACIÓN DE TAMBOR</w:t>
      </w:r>
    </w:p>
    <w:p w14:paraId="289F0779" w14:textId="77777777" w:rsidR="00991E16" w:rsidRPr="00E73107" w:rsidRDefault="00991E16" w:rsidP="00991E16">
      <w:pPr>
        <w:rPr>
          <w:rFonts w:ascii="Arial" w:hAnsi="Arial"/>
          <w:bCs/>
          <w:iCs/>
          <w:sz w:val="14"/>
          <w:szCs w:val="14"/>
        </w:rPr>
      </w:pPr>
      <w:r w:rsidRPr="00E73107">
        <w:rPr>
          <w:rFonts w:ascii="Arial" w:hAnsi="Arial"/>
          <w:bCs/>
          <w:iCs/>
          <w:sz w:val="14"/>
          <w:szCs w:val="14"/>
        </w:rPr>
        <w:t>REVISIÓN DE SISTEMA ANTIVIBRACIÓN</w:t>
      </w:r>
    </w:p>
    <w:p w14:paraId="77EE769C" w14:textId="77777777" w:rsidR="00991E16" w:rsidRPr="00E73107" w:rsidRDefault="00991E16" w:rsidP="00991E16">
      <w:pPr>
        <w:rPr>
          <w:rFonts w:ascii="Arial" w:hAnsi="Arial"/>
          <w:bCs/>
          <w:iCs/>
          <w:sz w:val="14"/>
          <w:szCs w:val="14"/>
        </w:rPr>
      </w:pPr>
      <w:r w:rsidRPr="00E73107">
        <w:rPr>
          <w:rFonts w:ascii="Arial" w:hAnsi="Arial"/>
          <w:bCs/>
          <w:iCs/>
          <w:sz w:val="14"/>
          <w:szCs w:val="14"/>
        </w:rPr>
        <w:t>REVISIÓN DE MANGUERAS Y CAMBIO DE FILTRO DE GASOLINA</w:t>
      </w:r>
    </w:p>
    <w:p w14:paraId="12492DB8" w14:textId="77777777" w:rsidR="00991E16" w:rsidRPr="00E73107" w:rsidRDefault="00991E16" w:rsidP="00991E16">
      <w:pPr>
        <w:rPr>
          <w:rFonts w:ascii="Arial" w:hAnsi="Arial"/>
          <w:bCs/>
          <w:iCs/>
          <w:sz w:val="14"/>
          <w:szCs w:val="14"/>
        </w:rPr>
      </w:pPr>
      <w:r w:rsidRPr="00E73107">
        <w:rPr>
          <w:rFonts w:ascii="Arial" w:hAnsi="Arial"/>
          <w:bCs/>
          <w:iCs/>
          <w:sz w:val="14"/>
          <w:szCs w:val="14"/>
        </w:rPr>
        <w:t>REVISIÓN DE CHICOTE DE ACELERACIÓN, SWITCH CABLEADO Y MANDO DE CONTROL</w:t>
      </w:r>
    </w:p>
    <w:p w14:paraId="1C6BA6D1" w14:textId="77777777" w:rsidR="00991E16" w:rsidRPr="00E73107" w:rsidRDefault="00991E16" w:rsidP="00991E16">
      <w:pPr>
        <w:rPr>
          <w:rFonts w:ascii="Arial" w:hAnsi="Arial"/>
          <w:bCs/>
          <w:iCs/>
          <w:sz w:val="14"/>
          <w:szCs w:val="14"/>
        </w:rPr>
      </w:pPr>
      <w:r w:rsidRPr="00E73107">
        <w:rPr>
          <w:rFonts w:ascii="Arial" w:hAnsi="Arial"/>
          <w:bCs/>
          <w:iCs/>
          <w:sz w:val="14"/>
          <w:szCs w:val="14"/>
        </w:rPr>
        <w:t>REVISIÓN LUBRICACIÓN DE CADENA ESPADA PIÑON</w:t>
      </w:r>
    </w:p>
    <w:p w14:paraId="68EB5187" w14:textId="77777777" w:rsidR="00991E16" w:rsidRPr="00E73107" w:rsidRDefault="00991E16" w:rsidP="00991E16">
      <w:pPr>
        <w:rPr>
          <w:rFonts w:ascii="Arial" w:hAnsi="Arial"/>
          <w:bCs/>
          <w:iCs/>
          <w:sz w:val="14"/>
          <w:szCs w:val="14"/>
        </w:rPr>
      </w:pPr>
      <w:r w:rsidRPr="00E73107">
        <w:rPr>
          <w:rFonts w:ascii="Arial" w:hAnsi="Arial"/>
          <w:bCs/>
          <w:iCs/>
          <w:sz w:val="14"/>
          <w:szCs w:val="14"/>
        </w:rPr>
        <w:t>AFILADO DE CADENA</w:t>
      </w:r>
    </w:p>
    <w:p w14:paraId="26A38B53" w14:textId="77777777" w:rsidR="00991E16" w:rsidRPr="00E73107" w:rsidRDefault="00991E16" w:rsidP="00991E16">
      <w:pPr>
        <w:rPr>
          <w:rFonts w:ascii="Arial" w:hAnsi="Arial"/>
          <w:bCs/>
          <w:iCs/>
          <w:sz w:val="14"/>
          <w:szCs w:val="14"/>
        </w:rPr>
      </w:pPr>
      <w:r w:rsidRPr="00E73107">
        <w:rPr>
          <w:rFonts w:ascii="Arial" w:hAnsi="Arial"/>
          <w:bCs/>
          <w:iCs/>
          <w:sz w:val="14"/>
          <w:szCs w:val="14"/>
        </w:rPr>
        <w:t>REVISIÓN DE FRENO</w:t>
      </w:r>
    </w:p>
    <w:p w14:paraId="6B24BC7A" w14:textId="77777777" w:rsidR="00991E16" w:rsidRPr="00E73107" w:rsidRDefault="00991E16" w:rsidP="00991E16">
      <w:pPr>
        <w:rPr>
          <w:rFonts w:ascii="Arial" w:hAnsi="Arial"/>
          <w:bCs/>
          <w:iCs/>
          <w:sz w:val="14"/>
          <w:szCs w:val="14"/>
        </w:rPr>
      </w:pPr>
      <w:r w:rsidRPr="00E73107">
        <w:rPr>
          <w:rFonts w:ascii="Arial" w:hAnsi="Arial"/>
          <w:bCs/>
          <w:iCs/>
          <w:sz w:val="14"/>
          <w:szCs w:val="14"/>
        </w:rPr>
        <w:t>REVISIÓNDE FLECHA DE TRANSMISIÓN PARA MOTOSIERRA DE ALTURA</w:t>
      </w:r>
    </w:p>
    <w:p w14:paraId="7B5F7F8A" w14:textId="77777777" w:rsidR="00991E16" w:rsidRPr="00E73107" w:rsidRDefault="00991E16" w:rsidP="00991E16">
      <w:pPr>
        <w:rPr>
          <w:rFonts w:ascii="Arial" w:hAnsi="Arial"/>
          <w:bCs/>
          <w:iCs/>
          <w:sz w:val="14"/>
          <w:szCs w:val="14"/>
        </w:rPr>
      </w:pPr>
      <w:r w:rsidRPr="00E73107">
        <w:rPr>
          <w:rFonts w:ascii="Arial" w:hAnsi="Arial"/>
          <w:bCs/>
          <w:iCs/>
          <w:sz w:val="14"/>
          <w:szCs w:val="14"/>
        </w:rPr>
        <w:t>REVISIÓN DE BOMBA DE ACEITE</w:t>
      </w:r>
    </w:p>
    <w:p w14:paraId="29B505C1" w14:textId="19ACCEA4" w:rsidR="006E145E" w:rsidRPr="00E73107" w:rsidRDefault="00991E16" w:rsidP="00991E16">
      <w:pPr>
        <w:rPr>
          <w:rFonts w:ascii="Arial" w:hAnsi="Arial"/>
          <w:bCs/>
          <w:iCs/>
          <w:sz w:val="14"/>
          <w:szCs w:val="14"/>
        </w:rPr>
      </w:pPr>
      <w:r w:rsidRPr="00E73107">
        <w:rPr>
          <w:rFonts w:ascii="Arial" w:hAnsi="Arial"/>
          <w:bCs/>
          <w:iCs/>
          <w:sz w:val="14"/>
          <w:szCs w:val="14"/>
        </w:rPr>
        <w:t>LIMPIEZA GENERAL DE EQUIPO</w:t>
      </w:r>
    </w:p>
    <w:p w14:paraId="635E7FA4" w14:textId="4759F871" w:rsidR="00B95688" w:rsidRPr="00E73107" w:rsidRDefault="00B95688" w:rsidP="00CB3CE8">
      <w:pPr>
        <w:autoSpaceDE w:val="0"/>
        <w:autoSpaceDN w:val="0"/>
        <w:adjustRightInd w:val="0"/>
        <w:rPr>
          <w:rFonts w:ascii="Arial" w:hAnsi="Arial" w:cs="Arial"/>
          <w:b/>
          <w:sz w:val="14"/>
          <w:szCs w:val="14"/>
        </w:rPr>
      </w:pPr>
    </w:p>
    <w:p w14:paraId="50BAD44E" w14:textId="4BF8C71E" w:rsidR="006C5F89" w:rsidRPr="00E73107" w:rsidRDefault="006C5F89" w:rsidP="006C5F89">
      <w:pPr>
        <w:rPr>
          <w:rFonts w:ascii="Arial" w:hAnsi="Arial"/>
          <w:b/>
          <w:bCs/>
          <w:i/>
          <w:iCs/>
          <w:sz w:val="14"/>
          <w:szCs w:val="14"/>
        </w:rPr>
      </w:pPr>
      <w:r w:rsidRPr="00E73107">
        <w:rPr>
          <w:rFonts w:ascii="Arial" w:hAnsi="Arial" w:cs="Arial"/>
          <w:b/>
          <w:i/>
          <w:iCs/>
          <w:color w:val="000000"/>
          <w:sz w:val="14"/>
          <w:szCs w:val="14"/>
          <w:u w:val="single"/>
        </w:rPr>
        <w:t>PROGRAMA DE MANTENIMIENTO PREVENTIVO MOTOSIERRAS TELESCÓPICAS: STIHL, SHINDAIWA</w:t>
      </w:r>
      <w:r w:rsidR="001E5ABB" w:rsidRPr="00E73107">
        <w:rPr>
          <w:rFonts w:ascii="Arial" w:hAnsi="Arial" w:cs="Arial"/>
          <w:b/>
          <w:i/>
          <w:iCs/>
          <w:color w:val="000000"/>
          <w:sz w:val="14"/>
          <w:szCs w:val="14"/>
          <w:u w:val="single"/>
        </w:rPr>
        <w:t xml:space="preserve">, SERIE </w:t>
      </w:r>
      <w:r w:rsidR="008419A3" w:rsidRPr="00E73107">
        <w:rPr>
          <w:rFonts w:ascii="Arial" w:hAnsi="Arial" w:cs="Arial"/>
          <w:b/>
          <w:i/>
          <w:iCs/>
          <w:color w:val="000000"/>
          <w:sz w:val="14"/>
          <w:szCs w:val="14"/>
          <w:u w:val="single"/>
        </w:rPr>
        <w:t>HT101</w:t>
      </w:r>
    </w:p>
    <w:p w14:paraId="01CA8937" w14:textId="77777777" w:rsidR="006C5F89" w:rsidRPr="00E73107" w:rsidRDefault="006C5F89" w:rsidP="006C5F89">
      <w:pPr>
        <w:rPr>
          <w:rFonts w:ascii="Arial" w:hAnsi="Arial"/>
          <w:bCs/>
          <w:iCs/>
          <w:sz w:val="14"/>
          <w:szCs w:val="14"/>
        </w:rPr>
      </w:pPr>
    </w:p>
    <w:p w14:paraId="2A6F9991" w14:textId="6709E607" w:rsidR="006C5F89" w:rsidRPr="00E73107" w:rsidRDefault="006C5F89" w:rsidP="006C5F89">
      <w:pPr>
        <w:rPr>
          <w:rFonts w:ascii="Arial" w:hAnsi="Arial"/>
          <w:bCs/>
          <w:iCs/>
          <w:sz w:val="14"/>
          <w:szCs w:val="14"/>
        </w:rPr>
      </w:pPr>
      <w:r w:rsidRPr="00E73107">
        <w:rPr>
          <w:rFonts w:ascii="Arial" w:hAnsi="Arial"/>
          <w:bCs/>
          <w:iCs/>
          <w:sz w:val="14"/>
          <w:szCs w:val="14"/>
        </w:rPr>
        <w:t xml:space="preserve">CAMBIO DE FILTRO DE AIRE </w:t>
      </w:r>
    </w:p>
    <w:p w14:paraId="1663125D" w14:textId="77777777" w:rsidR="006C5F89" w:rsidRPr="00E73107" w:rsidRDefault="006C5F89" w:rsidP="006C5F89">
      <w:pPr>
        <w:rPr>
          <w:rFonts w:ascii="Arial" w:hAnsi="Arial"/>
          <w:bCs/>
          <w:iCs/>
          <w:sz w:val="14"/>
          <w:szCs w:val="14"/>
        </w:rPr>
      </w:pPr>
      <w:r w:rsidRPr="00E73107">
        <w:rPr>
          <w:rFonts w:ascii="Arial" w:hAnsi="Arial"/>
          <w:bCs/>
          <w:iCs/>
          <w:sz w:val="14"/>
          <w:szCs w:val="14"/>
        </w:rPr>
        <w:t>CAMBIO DE BUJÍA</w:t>
      </w:r>
    </w:p>
    <w:p w14:paraId="71C44695" w14:textId="77777777" w:rsidR="006C5F89" w:rsidRPr="00E73107" w:rsidRDefault="006C5F89" w:rsidP="006C5F89">
      <w:pPr>
        <w:rPr>
          <w:rFonts w:ascii="Arial" w:hAnsi="Arial"/>
          <w:bCs/>
          <w:iCs/>
          <w:sz w:val="14"/>
          <w:szCs w:val="14"/>
        </w:rPr>
      </w:pPr>
      <w:r w:rsidRPr="00E73107">
        <w:rPr>
          <w:rFonts w:ascii="Arial" w:hAnsi="Arial"/>
          <w:bCs/>
          <w:iCs/>
          <w:sz w:val="14"/>
          <w:szCs w:val="14"/>
        </w:rPr>
        <w:t>DESCARBONIZACIÓN DE CILINDRO PISTÓN ANILLOS CARTER Y ESCAPE</w:t>
      </w:r>
    </w:p>
    <w:p w14:paraId="11D4C94D" w14:textId="77777777" w:rsidR="006C5F89" w:rsidRPr="00E73107" w:rsidRDefault="006C5F89" w:rsidP="006C5F89">
      <w:pPr>
        <w:rPr>
          <w:rFonts w:ascii="Arial" w:hAnsi="Arial"/>
          <w:bCs/>
          <w:iCs/>
          <w:sz w:val="14"/>
          <w:szCs w:val="14"/>
        </w:rPr>
      </w:pPr>
      <w:r w:rsidRPr="00E73107">
        <w:rPr>
          <w:rFonts w:ascii="Arial" w:hAnsi="Arial"/>
          <w:bCs/>
          <w:iCs/>
          <w:sz w:val="14"/>
          <w:szCs w:val="14"/>
        </w:rPr>
        <w:t>CALIBRACION DE MODULO DE IGNICION</w:t>
      </w:r>
    </w:p>
    <w:p w14:paraId="2B3B5C86" w14:textId="77777777" w:rsidR="006C5F89" w:rsidRPr="00E73107" w:rsidRDefault="006C5F89" w:rsidP="006C5F89">
      <w:pPr>
        <w:rPr>
          <w:rFonts w:ascii="Arial" w:hAnsi="Arial"/>
          <w:bCs/>
          <w:iCs/>
          <w:sz w:val="14"/>
          <w:szCs w:val="14"/>
        </w:rPr>
      </w:pPr>
      <w:r w:rsidRPr="00E73107">
        <w:rPr>
          <w:rFonts w:ascii="Arial" w:hAnsi="Arial"/>
          <w:bCs/>
          <w:iCs/>
          <w:sz w:val="14"/>
          <w:szCs w:val="14"/>
        </w:rPr>
        <w:t xml:space="preserve">REVISIÓN DE BALEROS DEL CIGÜEÑAL </w:t>
      </w:r>
    </w:p>
    <w:p w14:paraId="1F595A72" w14:textId="77777777" w:rsidR="006C5F89" w:rsidRPr="00E73107" w:rsidRDefault="006C5F89" w:rsidP="006C5F89">
      <w:pPr>
        <w:rPr>
          <w:rFonts w:ascii="Arial" w:hAnsi="Arial"/>
          <w:bCs/>
          <w:iCs/>
          <w:sz w:val="14"/>
          <w:szCs w:val="14"/>
        </w:rPr>
      </w:pPr>
      <w:r w:rsidRPr="00E73107">
        <w:rPr>
          <w:rFonts w:ascii="Arial" w:hAnsi="Arial"/>
          <w:bCs/>
          <w:iCs/>
          <w:sz w:val="14"/>
          <w:szCs w:val="14"/>
        </w:rPr>
        <w:t>REVISIÓN DE RETENES DEL CIGÜEÑAL (REEMPLAZO EN CASO DE SER NECESARIO)</w:t>
      </w:r>
    </w:p>
    <w:p w14:paraId="41EF921E" w14:textId="77777777" w:rsidR="006C5F89" w:rsidRPr="00E73107" w:rsidRDefault="006C5F89" w:rsidP="006C5F89">
      <w:pPr>
        <w:rPr>
          <w:rFonts w:ascii="Arial" w:hAnsi="Arial"/>
          <w:bCs/>
          <w:iCs/>
          <w:sz w:val="14"/>
          <w:szCs w:val="14"/>
        </w:rPr>
      </w:pPr>
      <w:r w:rsidRPr="00E73107">
        <w:rPr>
          <w:rFonts w:ascii="Arial" w:hAnsi="Arial"/>
          <w:bCs/>
          <w:iCs/>
          <w:sz w:val="14"/>
          <w:szCs w:val="14"/>
        </w:rPr>
        <w:t>REVISIÓN DE BIELA Y BALERO DE AGUJAS (REEMPLAZO EN CASO DE SER NECESARIO)</w:t>
      </w:r>
    </w:p>
    <w:p w14:paraId="1EC56669" w14:textId="77777777" w:rsidR="006C5F89" w:rsidRPr="00E73107" w:rsidRDefault="006C5F89" w:rsidP="006C5F89">
      <w:pPr>
        <w:rPr>
          <w:rFonts w:ascii="Arial" w:hAnsi="Arial"/>
          <w:bCs/>
          <w:iCs/>
          <w:sz w:val="14"/>
          <w:szCs w:val="14"/>
        </w:rPr>
      </w:pPr>
      <w:r w:rsidRPr="00E73107">
        <w:rPr>
          <w:rFonts w:ascii="Arial" w:hAnsi="Arial"/>
          <w:bCs/>
          <w:iCs/>
          <w:sz w:val="14"/>
          <w:szCs w:val="14"/>
        </w:rPr>
        <w:t>REVISIÓN Y LUBRICACIÓN DE RESORTE DE TRACCIÓN, POLEA DE ARRASTRE Y CORDÓN DE ARRANQUE</w:t>
      </w:r>
    </w:p>
    <w:p w14:paraId="15F697FF" w14:textId="77777777" w:rsidR="006C5F89" w:rsidRPr="00E73107" w:rsidRDefault="006C5F89" w:rsidP="006C5F89">
      <w:pPr>
        <w:rPr>
          <w:rFonts w:ascii="Arial" w:hAnsi="Arial"/>
          <w:bCs/>
          <w:iCs/>
          <w:sz w:val="14"/>
          <w:szCs w:val="14"/>
        </w:rPr>
      </w:pPr>
    </w:p>
    <w:p w14:paraId="3031E0EA" w14:textId="77777777" w:rsidR="006C5F89" w:rsidRPr="00E73107" w:rsidRDefault="006C5F89" w:rsidP="006C5F89">
      <w:pPr>
        <w:rPr>
          <w:rFonts w:ascii="Arial" w:hAnsi="Arial"/>
          <w:bCs/>
          <w:iCs/>
          <w:sz w:val="14"/>
          <w:szCs w:val="14"/>
        </w:rPr>
      </w:pPr>
      <w:r w:rsidRPr="00E73107">
        <w:rPr>
          <w:rFonts w:ascii="Arial" w:hAnsi="Arial"/>
          <w:bCs/>
          <w:iCs/>
          <w:sz w:val="14"/>
          <w:szCs w:val="14"/>
        </w:rPr>
        <w:t>REVISIÓN LUBRICACIÓN DE TAMBOR</w:t>
      </w:r>
    </w:p>
    <w:p w14:paraId="048E2B3B" w14:textId="77777777" w:rsidR="006C5F89" w:rsidRPr="00E73107" w:rsidRDefault="006C5F89" w:rsidP="006C5F89">
      <w:pPr>
        <w:rPr>
          <w:rFonts w:ascii="Arial" w:hAnsi="Arial"/>
          <w:bCs/>
          <w:iCs/>
          <w:sz w:val="14"/>
          <w:szCs w:val="14"/>
        </w:rPr>
      </w:pPr>
      <w:r w:rsidRPr="00E73107">
        <w:rPr>
          <w:rFonts w:ascii="Arial" w:hAnsi="Arial"/>
          <w:bCs/>
          <w:iCs/>
          <w:sz w:val="14"/>
          <w:szCs w:val="14"/>
        </w:rPr>
        <w:t>REVISIÓN DE SISTEMA ANTIVIBRACIÓN</w:t>
      </w:r>
    </w:p>
    <w:p w14:paraId="5D1D2F14" w14:textId="77777777" w:rsidR="006C5F89" w:rsidRPr="00E73107" w:rsidRDefault="006C5F89" w:rsidP="006C5F89">
      <w:pPr>
        <w:rPr>
          <w:rFonts w:ascii="Arial" w:hAnsi="Arial"/>
          <w:bCs/>
          <w:iCs/>
          <w:sz w:val="14"/>
          <w:szCs w:val="14"/>
        </w:rPr>
      </w:pPr>
      <w:r w:rsidRPr="00E73107">
        <w:rPr>
          <w:rFonts w:ascii="Arial" w:hAnsi="Arial"/>
          <w:bCs/>
          <w:iCs/>
          <w:sz w:val="14"/>
          <w:szCs w:val="14"/>
        </w:rPr>
        <w:t>REVISIÓN DE MANGUERAS Y CAMBIO DE FILTRO DE GASOLINA</w:t>
      </w:r>
    </w:p>
    <w:p w14:paraId="43A3F865" w14:textId="77777777" w:rsidR="006C5F89" w:rsidRPr="00E73107" w:rsidRDefault="006C5F89" w:rsidP="006C5F89">
      <w:pPr>
        <w:rPr>
          <w:rFonts w:ascii="Arial" w:hAnsi="Arial"/>
          <w:bCs/>
          <w:iCs/>
          <w:sz w:val="14"/>
          <w:szCs w:val="14"/>
        </w:rPr>
      </w:pPr>
      <w:r w:rsidRPr="00E73107">
        <w:rPr>
          <w:rFonts w:ascii="Arial" w:hAnsi="Arial"/>
          <w:bCs/>
          <w:iCs/>
          <w:sz w:val="14"/>
          <w:szCs w:val="14"/>
        </w:rPr>
        <w:t>REVISIÓN Y LUBRICACIÓN DE CHICOTE DE ACELERACIÓN, SWITCH CABLEADO Y MANDO DE CONTROL</w:t>
      </w:r>
    </w:p>
    <w:p w14:paraId="047D0446" w14:textId="77777777" w:rsidR="006C5F89" w:rsidRPr="00E73107" w:rsidRDefault="006C5F89" w:rsidP="006C5F89">
      <w:pPr>
        <w:rPr>
          <w:rFonts w:ascii="Arial" w:hAnsi="Arial"/>
          <w:bCs/>
          <w:iCs/>
          <w:sz w:val="14"/>
          <w:szCs w:val="14"/>
        </w:rPr>
      </w:pPr>
      <w:r w:rsidRPr="00E73107">
        <w:rPr>
          <w:rFonts w:ascii="Arial" w:hAnsi="Arial"/>
          <w:bCs/>
          <w:iCs/>
          <w:sz w:val="14"/>
          <w:szCs w:val="14"/>
        </w:rPr>
        <w:t>REVISIÓN Y AFILADO DE CADENA, LUBRICACIÓN DE ESPADA Y PIÑON</w:t>
      </w:r>
    </w:p>
    <w:p w14:paraId="4B19B324" w14:textId="77777777" w:rsidR="006C5F89" w:rsidRPr="00E73107" w:rsidRDefault="006C5F89" w:rsidP="006C5F89">
      <w:pPr>
        <w:rPr>
          <w:rFonts w:ascii="Arial" w:hAnsi="Arial"/>
          <w:bCs/>
          <w:iCs/>
          <w:sz w:val="14"/>
          <w:szCs w:val="14"/>
        </w:rPr>
      </w:pPr>
      <w:r w:rsidRPr="00E73107">
        <w:rPr>
          <w:rFonts w:ascii="Arial" w:hAnsi="Arial"/>
          <w:bCs/>
          <w:iCs/>
          <w:sz w:val="14"/>
          <w:szCs w:val="14"/>
        </w:rPr>
        <w:t>REVISIÓN DE AMORTIGUADRES Y BUJES INTERNOS DE TUBO EXTENCIÓN</w:t>
      </w:r>
    </w:p>
    <w:p w14:paraId="33FA5162" w14:textId="77777777" w:rsidR="006C5F89" w:rsidRPr="00E73107" w:rsidRDefault="006C5F89" w:rsidP="006C5F89">
      <w:pPr>
        <w:rPr>
          <w:rFonts w:ascii="Arial" w:hAnsi="Arial"/>
          <w:bCs/>
          <w:iCs/>
          <w:sz w:val="14"/>
          <w:szCs w:val="14"/>
        </w:rPr>
      </w:pPr>
      <w:r w:rsidRPr="00E73107">
        <w:rPr>
          <w:rFonts w:ascii="Arial" w:hAnsi="Arial"/>
          <w:bCs/>
          <w:iCs/>
          <w:sz w:val="14"/>
          <w:szCs w:val="14"/>
        </w:rPr>
        <w:t>REVISIÓN DE FRENO</w:t>
      </w:r>
    </w:p>
    <w:p w14:paraId="2510E642" w14:textId="77777777" w:rsidR="006C5F89" w:rsidRPr="00E73107" w:rsidRDefault="006C5F89" w:rsidP="006C5F89">
      <w:pPr>
        <w:rPr>
          <w:rFonts w:ascii="Arial" w:hAnsi="Arial"/>
          <w:bCs/>
          <w:iCs/>
          <w:sz w:val="14"/>
          <w:szCs w:val="14"/>
        </w:rPr>
      </w:pPr>
      <w:r w:rsidRPr="00E73107">
        <w:rPr>
          <w:rFonts w:ascii="Arial" w:hAnsi="Arial"/>
          <w:bCs/>
          <w:iCs/>
          <w:sz w:val="14"/>
          <w:szCs w:val="14"/>
        </w:rPr>
        <w:t>REVISIÓNDE FLECHA DE TRANSMISIÓN PARA MOTOSIERRA DE ALTURA</w:t>
      </w:r>
    </w:p>
    <w:p w14:paraId="145E3AA9" w14:textId="77777777" w:rsidR="006C5F89" w:rsidRPr="00E73107" w:rsidRDefault="006C5F89" w:rsidP="006C5F89">
      <w:pPr>
        <w:rPr>
          <w:rFonts w:ascii="Arial" w:hAnsi="Arial"/>
          <w:bCs/>
          <w:iCs/>
          <w:sz w:val="14"/>
          <w:szCs w:val="14"/>
        </w:rPr>
      </w:pPr>
      <w:r w:rsidRPr="00E73107">
        <w:rPr>
          <w:rFonts w:ascii="Arial" w:hAnsi="Arial"/>
          <w:bCs/>
          <w:iCs/>
          <w:sz w:val="14"/>
          <w:szCs w:val="14"/>
        </w:rPr>
        <w:t>REVISIÓN DE BOMBA DE ACEITE</w:t>
      </w:r>
    </w:p>
    <w:p w14:paraId="7346BFE4" w14:textId="525E0659" w:rsidR="0008133D" w:rsidRPr="00E73107" w:rsidRDefault="006C5F89" w:rsidP="006C5F89">
      <w:pPr>
        <w:rPr>
          <w:rFonts w:ascii="Arial" w:hAnsi="Arial"/>
          <w:bCs/>
          <w:iCs/>
          <w:sz w:val="14"/>
          <w:szCs w:val="14"/>
        </w:rPr>
      </w:pPr>
      <w:r w:rsidRPr="00E73107">
        <w:rPr>
          <w:rFonts w:ascii="Arial" w:hAnsi="Arial"/>
          <w:bCs/>
          <w:iCs/>
          <w:sz w:val="14"/>
          <w:szCs w:val="14"/>
        </w:rPr>
        <w:t>LIMPIEZA GENERAL DE EQUIPO</w:t>
      </w:r>
    </w:p>
    <w:p w14:paraId="7C266E21" w14:textId="695BEB1C" w:rsidR="005B031E" w:rsidRPr="00E73107" w:rsidRDefault="005B031E" w:rsidP="006C5F89">
      <w:pPr>
        <w:rPr>
          <w:rFonts w:ascii="Arial" w:hAnsi="Arial"/>
          <w:bCs/>
          <w:iCs/>
          <w:sz w:val="14"/>
          <w:szCs w:val="14"/>
        </w:rPr>
      </w:pPr>
    </w:p>
    <w:p w14:paraId="1EF3B72D" w14:textId="07B0D067" w:rsidR="00DF322D" w:rsidRPr="00E73107" w:rsidRDefault="00DF322D" w:rsidP="00DF322D">
      <w:pPr>
        <w:rPr>
          <w:rFonts w:ascii="Arial" w:hAnsi="Arial"/>
          <w:b/>
          <w:bCs/>
          <w:i/>
          <w:iCs/>
          <w:sz w:val="14"/>
          <w:szCs w:val="14"/>
        </w:rPr>
      </w:pPr>
      <w:r w:rsidRPr="00E73107">
        <w:rPr>
          <w:rFonts w:ascii="Arial" w:hAnsi="Arial" w:cs="Arial"/>
          <w:b/>
          <w:i/>
          <w:iCs/>
          <w:color w:val="000000"/>
          <w:sz w:val="14"/>
          <w:szCs w:val="14"/>
          <w:u w:val="single"/>
        </w:rPr>
        <w:t>PROGRAMA DE MANTENIMIENTO PREVENTIVO FERTILIZADORA/SEMBRADORA (TIPO CARRETILLA): SHINDAIWA ROJA, NEGRA</w:t>
      </w:r>
    </w:p>
    <w:p w14:paraId="06C70D59" w14:textId="77777777" w:rsidR="00DF322D" w:rsidRPr="00E73107" w:rsidRDefault="00DF322D" w:rsidP="00DF322D">
      <w:pPr>
        <w:rPr>
          <w:rFonts w:ascii="Arial" w:hAnsi="Arial"/>
          <w:bCs/>
          <w:iCs/>
          <w:sz w:val="14"/>
          <w:szCs w:val="14"/>
        </w:rPr>
      </w:pPr>
    </w:p>
    <w:p w14:paraId="1D57B433" w14:textId="77777777" w:rsidR="00DF322D" w:rsidRPr="00E73107" w:rsidRDefault="00DF322D" w:rsidP="00DF322D">
      <w:pPr>
        <w:rPr>
          <w:rFonts w:ascii="Arial" w:hAnsi="Arial"/>
          <w:bCs/>
          <w:iCs/>
          <w:sz w:val="14"/>
          <w:szCs w:val="14"/>
        </w:rPr>
      </w:pPr>
      <w:r w:rsidRPr="00E73107">
        <w:rPr>
          <w:rFonts w:ascii="Arial" w:hAnsi="Arial"/>
          <w:bCs/>
          <w:iCs/>
          <w:sz w:val="14"/>
          <w:szCs w:val="14"/>
        </w:rPr>
        <w:t>LIMPIEZA DE ENGRANES</w:t>
      </w:r>
    </w:p>
    <w:p w14:paraId="48A8CA17" w14:textId="77777777" w:rsidR="00DF322D" w:rsidRPr="00E73107" w:rsidRDefault="00DF322D" w:rsidP="00DF322D">
      <w:pPr>
        <w:rPr>
          <w:rFonts w:ascii="Arial" w:hAnsi="Arial"/>
          <w:bCs/>
          <w:iCs/>
          <w:sz w:val="14"/>
          <w:szCs w:val="14"/>
        </w:rPr>
      </w:pPr>
      <w:r w:rsidRPr="00E73107">
        <w:rPr>
          <w:rFonts w:ascii="Arial" w:hAnsi="Arial"/>
          <w:bCs/>
          <w:iCs/>
          <w:sz w:val="14"/>
          <w:szCs w:val="14"/>
        </w:rPr>
        <w:t>AJUSTE DE ENGRANES</w:t>
      </w:r>
    </w:p>
    <w:p w14:paraId="0E5DABBA" w14:textId="77777777" w:rsidR="00DF322D" w:rsidRPr="00E73107" w:rsidRDefault="00DF322D" w:rsidP="00DF322D">
      <w:pPr>
        <w:rPr>
          <w:rFonts w:ascii="Arial" w:hAnsi="Arial"/>
          <w:bCs/>
          <w:iCs/>
          <w:sz w:val="14"/>
          <w:szCs w:val="14"/>
        </w:rPr>
      </w:pPr>
      <w:r w:rsidRPr="00E73107">
        <w:rPr>
          <w:rFonts w:ascii="Arial" w:hAnsi="Arial"/>
          <w:bCs/>
          <w:iCs/>
          <w:sz w:val="14"/>
          <w:szCs w:val="14"/>
        </w:rPr>
        <w:t>LUBRICACIÓN DE ENGRANES</w:t>
      </w:r>
    </w:p>
    <w:p w14:paraId="06578C95" w14:textId="5FF4D561" w:rsidR="005B031E" w:rsidRDefault="00DF322D" w:rsidP="00DF322D">
      <w:pPr>
        <w:rPr>
          <w:rFonts w:ascii="Arial" w:hAnsi="Arial"/>
          <w:bCs/>
          <w:iCs/>
          <w:sz w:val="14"/>
          <w:szCs w:val="14"/>
        </w:rPr>
      </w:pPr>
      <w:r w:rsidRPr="00E73107">
        <w:rPr>
          <w:rFonts w:ascii="Arial" w:hAnsi="Arial"/>
          <w:bCs/>
          <w:iCs/>
          <w:sz w:val="14"/>
          <w:szCs w:val="14"/>
        </w:rPr>
        <w:t>LIMPIEZA GENERAL DE EQUIPO</w:t>
      </w:r>
    </w:p>
    <w:p w14:paraId="4EAADEE7" w14:textId="0C3616A4" w:rsidR="00E73107" w:rsidRDefault="00E73107" w:rsidP="00DF322D">
      <w:pPr>
        <w:rPr>
          <w:rFonts w:ascii="Arial" w:hAnsi="Arial"/>
          <w:bCs/>
          <w:iCs/>
          <w:sz w:val="14"/>
          <w:szCs w:val="14"/>
        </w:rPr>
      </w:pPr>
    </w:p>
    <w:p w14:paraId="120F5970" w14:textId="77777777" w:rsidR="00E73107" w:rsidRPr="00E73107" w:rsidRDefault="00E73107" w:rsidP="00DF322D">
      <w:pPr>
        <w:rPr>
          <w:rFonts w:ascii="Arial" w:hAnsi="Arial"/>
          <w:bCs/>
          <w:iCs/>
          <w:sz w:val="14"/>
          <w:szCs w:val="14"/>
        </w:rPr>
      </w:pPr>
    </w:p>
    <w:p w14:paraId="64EAEBF5" w14:textId="236AF8E9" w:rsidR="00DF322D" w:rsidRPr="00E73107" w:rsidRDefault="00DF322D" w:rsidP="00DF322D">
      <w:pPr>
        <w:rPr>
          <w:rFonts w:ascii="Arial" w:hAnsi="Arial"/>
          <w:bCs/>
          <w:iCs/>
          <w:sz w:val="14"/>
          <w:szCs w:val="14"/>
        </w:rPr>
      </w:pPr>
    </w:p>
    <w:p w14:paraId="3D95326C" w14:textId="0FFE8F8F" w:rsidR="00294021" w:rsidRPr="00E73107" w:rsidRDefault="00294021" w:rsidP="00294021">
      <w:pPr>
        <w:rPr>
          <w:rFonts w:ascii="Arial" w:hAnsi="Arial"/>
          <w:b/>
          <w:bCs/>
          <w:i/>
          <w:iCs/>
          <w:sz w:val="14"/>
          <w:szCs w:val="14"/>
        </w:rPr>
      </w:pPr>
      <w:r w:rsidRPr="00E73107">
        <w:rPr>
          <w:rFonts w:ascii="Arial" w:hAnsi="Arial" w:cs="Arial"/>
          <w:b/>
          <w:i/>
          <w:iCs/>
          <w:color w:val="000000"/>
          <w:sz w:val="14"/>
          <w:szCs w:val="14"/>
          <w:u w:val="single"/>
        </w:rPr>
        <w:lastRenderedPageBreak/>
        <w:t>PROGRAMA DE MANTENIMIENTO PREVENTIVO FERTILIZADORA/SEMBRADORA AGRÍCOLA: SWISSMEX</w:t>
      </w:r>
    </w:p>
    <w:p w14:paraId="1FBC1E3F" w14:textId="77777777" w:rsidR="00294021" w:rsidRPr="00E73107" w:rsidRDefault="00294021" w:rsidP="00294021">
      <w:pPr>
        <w:rPr>
          <w:rFonts w:ascii="Arial" w:hAnsi="Arial"/>
          <w:bCs/>
          <w:iCs/>
          <w:sz w:val="14"/>
          <w:szCs w:val="14"/>
        </w:rPr>
      </w:pPr>
    </w:p>
    <w:p w14:paraId="0EE11588" w14:textId="77777777" w:rsidR="00294021" w:rsidRPr="00E73107" w:rsidRDefault="00294021" w:rsidP="00294021">
      <w:pPr>
        <w:rPr>
          <w:rFonts w:ascii="Arial" w:hAnsi="Arial"/>
          <w:bCs/>
          <w:iCs/>
          <w:sz w:val="14"/>
          <w:szCs w:val="14"/>
        </w:rPr>
      </w:pPr>
      <w:r w:rsidRPr="00E73107">
        <w:rPr>
          <w:rFonts w:ascii="Arial" w:hAnsi="Arial"/>
          <w:bCs/>
          <w:iCs/>
          <w:sz w:val="14"/>
          <w:szCs w:val="14"/>
        </w:rPr>
        <w:t>LIMPIEZA DE ENGRANES</w:t>
      </w:r>
    </w:p>
    <w:p w14:paraId="6C03B02F" w14:textId="77777777" w:rsidR="00294021" w:rsidRPr="00E73107" w:rsidRDefault="00294021" w:rsidP="00294021">
      <w:pPr>
        <w:rPr>
          <w:rFonts w:ascii="Arial" w:hAnsi="Arial"/>
          <w:bCs/>
          <w:iCs/>
          <w:sz w:val="14"/>
          <w:szCs w:val="14"/>
        </w:rPr>
      </w:pPr>
      <w:r w:rsidRPr="00E73107">
        <w:rPr>
          <w:rFonts w:ascii="Arial" w:hAnsi="Arial"/>
          <w:bCs/>
          <w:iCs/>
          <w:sz w:val="14"/>
          <w:szCs w:val="14"/>
        </w:rPr>
        <w:t>AJUSTE DE ENGRANES</w:t>
      </w:r>
    </w:p>
    <w:p w14:paraId="648AFA9A" w14:textId="77777777" w:rsidR="00294021" w:rsidRPr="00E73107" w:rsidRDefault="00294021" w:rsidP="00294021">
      <w:pPr>
        <w:rPr>
          <w:rFonts w:ascii="Arial" w:hAnsi="Arial"/>
          <w:bCs/>
          <w:iCs/>
          <w:sz w:val="14"/>
          <w:szCs w:val="14"/>
        </w:rPr>
      </w:pPr>
      <w:r w:rsidRPr="00E73107">
        <w:rPr>
          <w:rFonts w:ascii="Arial" w:hAnsi="Arial"/>
          <w:bCs/>
          <w:iCs/>
          <w:sz w:val="14"/>
          <w:szCs w:val="14"/>
        </w:rPr>
        <w:t>LUBRICACIÓN DE ENGRANES</w:t>
      </w:r>
    </w:p>
    <w:p w14:paraId="59DBD37E" w14:textId="4CDA9CD3" w:rsidR="00DF322D" w:rsidRPr="00E73107" w:rsidRDefault="00294021" w:rsidP="00294021">
      <w:pPr>
        <w:rPr>
          <w:rFonts w:ascii="Arial" w:hAnsi="Arial"/>
          <w:bCs/>
          <w:iCs/>
          <w:sz w:val="14"/>
          <w:szCs w:val="14"/>
        </w:rPr>
      </w:pPr>
      <w:r w:rsidRPr="00E73107">
        <w:rPr>
          <w:rFonts w:ascii="Arial" w:hAnsi="Arial"/>
          <w:bCs/>
          <w:iCs/>
          <w:sz w:val="14"/>
          <w:szCs w:val="14"/>
        </w:rPr>
        <w:t>LIMPIEZA GENERAL DE EQUIPO</w:t>
      </w:r>
    </w:p>
    <w:p w14:paraId="79BF29A9" w14:textId="35AE1E86" w:rsidR="00294021" w:rsidRPr="00E73107" w:rsidRDefault="00294021" w:rsidP="00294021">
      <w:pPr>
        <w:rPr>
          <w:rFonts w:ascii="Arial" w:hAnsi="Arial"/>
          <w:bCs/>
          <w:iCs/>
          <w:sz w:val="14"/>
          <w:szCs w:val="14"/>
        </w:rPr>
      </w:pPr>
    </w:p>
    <w:p w14:paraId="309DA46E" w14:textId="27C03292" w:rsidR="005F5485" w:rsidRPr="00E73107" w:rsidRDefault="00D354AF" w:rsidP="00D354AF">
      <w:pPr>
        <w:rPr>
          <w:rFonts w:ascii="Arial" w:hAnsi="Arial"/>
          <w:b/>
          <w:bCs/>
          <w:i/>
          <w:iCs/>
          <w:sz w:val="14"/>
          <w:szCs w:val="14"/>
        </w:rPr>
      </w:pPr>
      <w:r w:rsidRPr="00E73107">
        <w:rPr>
          <w:rFonts w:ascii="Arial" w:hAnsi="Arial" w:cs="Arial"/>
          <w:b/>
          <w:i/>
          <w:iCs/>
          <w:color w:val="000000"/>
          <w:sz w:val="14"/>
          <w:szCs w:val="14"/>
          <w:u w:val="single"/>
        </w:rPr>
        <w:t>PROGRAMA DE MANTENIMIENTO PREVENTIVO DESVARADORA IAMSA: IAMSA</w:t>
      </w:r>
    </w:p>
    <w:p w14:paraId="2AB9EAB3" w14:textId="77777777" w:rsidR="005F5485" w:rsidRPr="00E73107" w:rsidRDefault="005F5485" w:rsidP="00D354AF">
      <w:pPr>
        <w:rPr>
          <w:rFonts w:ascii="Arial" w:hAnsi="Arial"/>
          <w:bCs/>
          <w:iCs/>
          <w:sz w:val="14"/>
          <w:szCs w:val="14"/>
        </w:rPr>
      </w:pPr>
    </w:p>
    <w:p w14:paraId="396DAD98" w14:textId="77777777" w:rsidR="005F5485" w:rsidRPr="00E73107" w:rsidRDefault="005F5485" w:rsidP="00D354AF">
      <w:pPr>
        <w:rPr>
          <w:rFonts w:ascii="Arial" w:hAnsi="Arial"/>
          <w:bCs/>
          <w:iCs/>
          <w:sz w:val="14"/>
          <w:szCs w:val="14"/>
        </w:rPr>
      </w:pPr>
      <w:r w:rsidRPr="00E73107">
        <w:rPr>
          <w:rFonts w:ascii="Arial" w:hAnsi="Arial"/>
          <w:bCs/>
          <w:iCs/>
          <w:sz w:val="14"/>
          <w:szCs w:val="14"/>
        </w:rPr>
        <w:t>CAMBIO DE ACEITE</w:t>
      </w:r>
    </w:p>
    <w:p w14:paraId="3FA96E85" w14:textId="77777777" w:rsidR="005F5485" w:rsidRPr="00E73107" w:rsidRDefault="005F5485" w:rsidP="00D354AF">
      <w:pPr>
        <w:rPr>
          <w:rFonts w:ascii="Arial" w:hAnsi="Arial"/>
          <w:bCs/>
          <w:iCs/>
          <w:sz w:val="14"/>
          <w:szCs w:val="14"/>
        </w:rPr>
      </w:pPr>
      <w:r w:rsidRPr="00E73107">
        <w:rPr>
          <w:rFonts w:ascii="Arial" w:hAnsi="Arial"/>
          <w:bCs/>
          <w:iCs/>
          <w:sz w:val="14"/>
          <w:szCs w:val="14"/>
        </w:rPr>
        <w:t>LIMPIEZA DE ENGRANES</w:t>
      </w:r>
    </w:p>
    <w:p w14:paraId="6201B709" w14:textId="77777777" w:rsidR="005F5485" w:rsidRPr="00E73107" w:rsidRDefault="005F5485" w:rsidP="00D354AF">
      <w:pPr>
        <w:rPr>
          <w:rFonts w:ascii="Arial" w:hAnsi="Arial"/>
          <w:bCs/>
          <w:iCs/>
          <w:sz w:val="14"/>
          <w:szCs w:val="14"/>
        </w:rPr>
      </w:pPr>
      <w:r w:rsidRPr="00E73107">
        <w:rPr>
          <w:rFonts w:ascii="Arial" w:hAnsi="Arial"/>
          <w:bCs/>
          <w:iCs/>
          <w:sz w:val="14"/>
          <w:szCs w:val="14"/>
        </w:rPr>
        <w:t>AJUSTE DE ENGRANES</w:t>
      </w:r>
    </w:p>
    <w:p w14:paraId="76D7C27C" w14:textId="77777777" w:rsidR="005F5485" w:rsidRPr="00E73107" w:rsidRDefault="005F5485" w:rsidP="00D354AF">
      <w:pPr>
        <w:rPr>
          <w:rFonts w:ascii="Arial" w:hAnsi="Arial"/>
          <w:bCs/>
          <w:iCs/>
          <w:sz w:val="14"/>
          <w:szCs w:val="14"/>
        </w:rPr>
      </w:pPr>
      <w:r w:rsidRPr="00E73107">
        <w:rPr>
          <w:rFonts w:ascii="Arial" w:hAnsi="Arial"/>
          <w:bCs/>
          <w:iCs/>
          <w:sz w:val="14"/>
          <w:szCs w:val="14"/>
        </w:rPr>
        <w:t>LUBRICACIÓN DE ENGRANES</w:t>
      </w:r>
    </w:p>
    <w:p w14:paraId="73D5C455" w14:textId="16FE0D9E" w:rsidR="00294021" w:rsidRPr="00E73107" w:rsidRDefault="005F5485" w:rsidP="005F5485">
      <w:pPr>
        <w:rPr>
          <w:rFonts w:ascii="Arial" w:hAnsi="Arial"/>
          <w:bCs/>
          <w:iCs/>
          <w:sz w:val="14"/>
          <w:szCs w:val="14"/>
        </w:rPr>
      </w:pPr>
      <w:r w:rsidRPr="00E73107">
        <w:rPr>
          <w:rFonts w:ascii="Arial" w:hAnsi="Arial"/>
          <w:bCs/>
          <w:iCs/>
          <w:sz w:val="14"/>
          <w:szCs w:val="14"/>
        </w:rPr>
        <w:t>LIMPIEZA GENERAL DE EQUIPO</w:t>
      </w:r>
    </w:p>
    <w:p w14:paraId="2B5D16A7" w14:textId="2D3ADD9C" w:rsidR="00D354AF" w:rsidRPr="00E73107" w:rsidRDefault="00D354AF" w:rsidP="005F5485">
      <w:pPr>
        <w:rPr>
          <w:rFonts w:ascii="Arial" w:hAnsi="Arial"/>
          <w:bCs/>
          <w:iCs/>
          <w:sz w:val="14"/>
          <w:szCs w:val="14"/>
        </w:rPr>
      </w:pPr>
    </w:p>
    <w:p w14:paraId="2B5747C8" w14:textId="67F60150" w:rsidR="00EC48B1" w:rsidRPr="00E73107" w:rsidRDefault="00EC48B1" w:rsidP="00EC48B1">
      <w:pPr>
        <w:rPr>
          <w:rFonts w:ascii="Arial" w:hAnsi="Arial"/>
          <w:b/>
          <w:bCs/>
          <w:i/>
          <w:iCs/>
          <w:sz w:val="14"/>
          <w:szCs w:val="14"/>
        </w:rPr>
      </w:pPr>
      <w:r w:rsidRPr="00E73107">
        <w:rPr>
          <w:rFonts w:ascii="Arial" w:hAnsi="Arial" w:cs="Arial"/>
          <w:b/>
          <w:i/>
          <w:iCs/>
          <w:color w:val="000000"/>
          <w:sz w:val="14"/>
          <w:szCs w:val="14"/>
          <w:u w:val="single"/>
        </w:rPr>
        <w:t>PROGRAMA DE MANTENIMIENTO PREVENTIVO CORTASETOS: SHINDAIWA, STIHL</w:t>
      </w:r>
      <w:r w:rsidR="005D5D12" w:rsidRPr="00E73107">
        <w:rPr>
          <w:rFonts w:ascii="Arial" w:hAnsi="Arial" w:cs="Arial"/>
          <w:b/>
          <w:i/>
          <w:iCs/>
          <w:color w:val="000000"/>
          <w:sz w:val="14"/>
          <w:szCs w:val="14"/>
          <w:u w:val="single"/>
        </w:rPr>
        <w:t>, SERIE AT230, HS-45</w:t>
      </w:r>
    </w:p>
    <w:p w14:paraId="4E6988E4" w14:textId="77777777" w:rsidR="00EC48B1" w:rsidRPr="00E73107" w:rsidRDefault="00EC48B1" w:rsidP="00EC48B1">
      <w:pPr>
        <w:rPr>
          <w:rFonts w:ascii="Arial" w:hAnsi="Arial"/>
          <w:bCs/>
          <w:iCs/>
          <w:sz w:val="14"/>
          <w:szCs w:val="14"/>
        </w:rPr>
      </w:pPr>
    </w:p>
    <w:p w14:paraId="41B56660" w14:textId="77777777" w:rsidR="00EC48B1" w:rsidRPr="00E73107" w:rsidRDefault="00EC48B1" w:rsidP="00EC48B1">
      <w:pPr>
        <w:rPr>
          <w:rFonts w:ascii="Arial" w:hAnsi="Arial"/>
          <w:bCs/>
          <w:iCs/>
          <w:sz w:val="14"/>
          <w:szCs w:val="14"/>
        </w:rPr>
      </w:pPr>
      <w:r w:rsidRPr="00E73107">
        <w:rPr>
          <w:rFonts w:ascii="Arial" w:hAnsi="Arial"/>
          <w:bCs/>
          <w:iCs/>
          <w:sz w:val="14"/>
          <w:szCs w:val="14"/>
        </w:rPr>
        <w:t>LAVAD DE CARBURADOR REVISIÓN DE DIAFRAGMAS EMPAQUES Y ESPREAS</w:t>
      </w:r>
    </w:p>
    <w:p w14:paraId="672538A7" w14:textId="77777777" w:rsidR="00EC48B1" w:rsidRPr="00E73107" w:rsidRDefault="00EC48B1" w:rsidP="00EC48B1">
      <w:pPr>
        <w:rPr>
          <w:rFonts w:ascii="Arial" w:hAnsi="Arial"/>
          <w:bCs/>
          <w:iCs/>
          <w:sz w:val="14"/>
          <w:szCs w:val="14"/>
        </w:rPr>
      </w:pPr>
      <w:r w:rsidRPr="00E73107">
        <w:rPr>
          <w:rFonts w:ascii="Arial" w:hAnsi="Arial"/>
          <w:bCs/>
          <w:iCs/>
          <w:sz w:val="14"/>
          <w:szCs w:val="14"/>
        </w:rPr>
        <w:t xml:space="preserve">CAMBIO DE FILTRO DE AIRE </w:t>
      </w:r>
    </w:p>
    <w:p w14:paraId="19FB5F53" w14:textId="77777777" w:rsidR="00EC48B1" w:rsidRPr="00E73107" w:rsidRDefault="00EC48B1" w:rsidP="00EC48B1">
      <w:pPr>
        <w:rPr>
          <w:rFonts w:ascii="Arial" w:hAnsi="Arial"/>
          <w:bCs/>
          <w:iCs/>
          <w:sz w:val="14"/>
          <w:szCs w:val="14"/>
        </w:rPr>
      </w:pPr>
      <w:r w:rsidRPr="00E73107">
        <w:rPr>
          <w:rFonts w:ascii="Arial" w:hAnsi="Arial"/>
          <w:bCs/>
          <w:iCs/>
          <w:sz w:val="14"/>
          <w:szCs w:val="14"/>
        </w:rPr>
        <w:t>CAMBIO DE BUJÍA</w:t>
      </w:r>
    </w:p>
    <w:p w14:paraId="5B84A1E8" w14:textId="77777777" w:rsidR="00EC48B1" w:rsidRPr="00E73107" w:rsidRDefault="00EC48B1" w:rsidP="00EC48B1">
      <w:pPr>
        <w:rPr>
          <w:rFonts w:ascii="Arial" w:hAnsi="Arial"/>
          <w:bCs/>
          <w:iCs/>
          <w:sz w:val="14"/>
          <w:szCs w:val="14"/>
        </w:rPr>
      </w:pPr>
      <w:r w:rsidRPr="00E73107">
        <w:rPr>
          <w:rFonts w:ascii="Arial" w:hAnsi="Arial"/>
          <w:bCs/>
          <w:iCs/>
          <w:sz w:val="14"/>
          <w:szCs w:val="14"/>
        </w:rPr>
        <w:t>DESCARBONIZACIÓN DE CILINDRO PISTÓN CARTER Y ESCAPE</w:t>
      </w:r>
    </w:p>
    <w:p w14:paraId="0A442850" w14:textId="77777777" w:rsidR="00EC48B1" w:rsidRPr="00E73107" w:rsidRDefault="00EC48B1" w:rsidP="00EC48B1">
      <w:pPr>
        <w:rPr>
          <w:rFonts w:ascii="Arial" w:hAnsi="Arial"/>
          <w:bCs/>
          <w:iCs/>
          <w:sz w:val="14"/>
          <w:szCs w:val="14"/>
        </w:rPr>
      </w:pPr>
      <w:r w:rsidRPr="00E73107">
        <w:rPr>
          <w:rFonts w:ascii="Arial" w:hAnsi="Arial"/>
          <w:bCs/>
          <w:iCs/>
          <w:sz w:val="14"/>
          <w:szCs w:val="14"/>
        </w:rPr>
        <w:t>CALIBRACION DE MODULO DE IGNICION</w:t>
      </w:r>
    </w:p>
    <w:p w14:paraId="73CB2F2B" w14:textId="77777777" w:rsidR="00EC48B1" w:rsidRPr="00E73107" w:rsidRDefault="00EC48B1" w:rsidP="00EC48B1">
      <w:pPr>
        <w:rPr>
          <w:rFonts w:ascii="Arial" w:hAnsi="Arial"/>
          <w:bCs/>
          <w:iCs/>
          <w:sz w:val="14"/>
          <w:szCs w:val="14"/>
        </w:rPr>
      </w:pPr>
      <w:r w:rsidRPr="00E73107">
        <w:rPr>
          <w:rFonts w:ascii="Arial" w:hAnsi="Arial"/>
          <w:bCs/>
          <w:iCs/>
          <w:sz w:val="14"/>
          <w:szCs w:val="14"/>
        </w:rPr>
        <w:t xml:space="preserve">REVISIÓN DE BALEROS DEL CIGÜEÑAL </w:t>
      </w:r>
    </w:p>
    <w:p w14:paraId="54DD87F8" w14:textId="77777777" w:rsidR="00EC48B1" w:rsidRPr="00E73107" w:rsidRDefault="00EC48B1" w:rsidP="00EC48B1">
      <w:pPr>
        <w:rPr>
          <w:rFonts w:ascii="Arial" w:hAnsi="Arial"/>
          <w:bCs/>
          <w:iCs/>
          <w:sz w:val="14"/>
          <w:szCs w:val="14"/>
        </w:rPr>
      </w:pPr>
      <w:r w:rsidRPr="00E73107">
        <w:rPr>
          <w:rFonts w:ascii="Arial" w:hAnsi="Arial"/>
          <w:bCs/>
          <w:iCs/>
          <w:sz w:val="14"/>
          <w:szCs w:val="14"/>
        </w:rPr>
        <w:t>REVISIÓN DE RETENES DEL CIGÜEÑAL (REEMPLAZO DE SER NECESARIO)</w:t>
      </w:r>
    </w:p>
    <w:p w14:paraId="51B61EF7" w14:textId="77777777" w:rsidR="00EC48B1" w:rsidRPr="00E73107" w:rsidRDefault="00EC48B1" w:rsidP="00EC48B1">
      <w:pPr>
        <w:rPr>
          <w:rFonts w:ascii="Arial" w:hAnsi="Arial"/>
          <w:bCs/>
          <w:iCs/>
          <w:sz w:val="14"/>
          <w:szCs w:val="14"/>
        </w:rPr>
      </w:pPr>
      <w:r w:rsidRPr="00E73107">
        <w:rPr>
          <w:rFonts w:ascii="Arial" w:hAnsi="Arial"/>
          <w:bCs/>
          <w:iCs/>
          <w:sz w:val="14"/>
          <w:szCs w:val="14"/>
        </w:rPr>
        <w:t>REVISIÓN DE BIELA Y CAJA DE AGUJAS</w:t>
      </w:r>
    </w:p>
    <w:p w14:paraId="52CEDCD2" w14:textId="77777777" w:rsidR="00EC48B1" w:rsidRPr="00E73107" w:rsidRDefault="00EC48B1" w:rsidP="00EC48B1">
      <w:pPr>
        <w:rPr>
          <w:rFonts w:ascii="Arial" w:hAnsi="Arial"/>
          <w:bCs/>
          <w:iCs/>
          <w:sz w:val="14"/>
          <w:szCs w:val="14"/>
        </w:rPr>
      </w:pPr>
      <w:r w:rsidRPr="00E73107">
        <w:rPr>
          <w:rFonts w:ascii="Arial" w:hAnsi="Arial"/>
          <w:bCs/>
          <w:iCs/>
          <w:sz w:val="14"/>
          <w:szCs w:val="14"/>
        </w:rPr>
        <w:t>REVISIÓN LUBRICACIÓN DE RESORTE DE TRACCIÓN, POLEA DE ARRASTRE Y CORDÓN DE ARRANQUE</w:t>
      </w:r>
    </w:p>
    <w:p w14:paraId="64FA3E20" w14:textId="77777777" w:rsidR="00EC48B1" w:rsidRPr="00E73107" w:rsidRDefault="00EC48B1" w:rsidP="00EC48B1">
      <w:pPr>
        <w:rPr>
          <w:rFonts w:ascii="Arial" w:hAnsi="Arial"/>
          <w:bCs/>
          <w:iCs/>
          <w:sz w:val="14"/>
          <w:szCs w:val="14"/>
        </w:rPr>
      </w:pPr>
      <w:r w:rsidRPr="00E73107">
        <w:rPr>
          <w:rFonts w:ascii="Arial" w:hAnsi="Arial"/>
          <w:bCs/>
          <w:iCs/>
          <w:sz w:val="14"/>
          <w:szCs w:val="14"/>
        </w:rPr>
        <w:t xml:space="preserve">REVISIÓN Y LUBRICACIÓN DE CLUTCH, ZAPATAS Y RESORTES </w:t>
      </w:r>
    </w:p>
    <w:p w14:paraId="6F2E49A8" w14:textId="77777777" w:rsidR="00EC48B1" w:rsidRPr="00E73107" w:rsidRDefault="00EC48B1" w:rsidP="00EC48B1">
      <w:pPr>
        <w:rPr>
          <w:rFonts w:ascii="Arial" w:hAnsi="Arial"/>
          <w:bCs/>
          <w:iCs/>
          <w:sz w:val="14"/>
          <w:szCs w:val="14"/>
        </w:rPr>
      </w:pPr>
      <w:r w:rsidRPr="00E73107">
        <w:rPr>
          <w:rFonts w:ascii="Arial" w:hAnsi="Arial"/>
          <w:bCs/>
          <w:iCs/>
          <w:sz w:val="14"/>
          <w:szCs w:val="14"/>
        </w:rPr>
        <w:t>REVISIÓN Y LUBRICACIÓN DE TAMBOR</w:t>
      </w:r>
    </w:p>
    <w:p w14:paraId="5DCCB1C8" w14:textId="77777777" w:rsidR="00EC48B1" w:rsidRPr="00E73107" w:rsidRDefault="00EC48B1" w:rsidP="00EC48B1">
      <w:pPr>
        <w:rPr>
          <w:rFonts w:ascii="Arial" w:hAnsi="Arial"/>
          <w:bCs/>
          <w:iCs/>
          <w:sz w:val="14"/>
          <w:szCs w:val="14"/>
        </w:rPr>
      </w:pPr>
      <w:r w:rsidRPr="00E73107">
        <w:rPr>
          <w:rFonts w:ascii="Arial" w:hAnsi="Arial"/>
          <w:bCs/>
          <w:iCs/>
          <w:sz w:val="14"/>
          <w:szCs w:val="14"/>
        </w:rPr>
        <w:t>REVISIÓN DE SISTEMA ANTIVIBRACIÓN</w:t>
      </w:r>
    </w:p>
    <w:p w14:paraId="10CD3A53" w14:textId="77777777" w:rsidR="00EC48B1" w:rsidRPr="00E73107" w:rsidRDefault="00EC48B1" w:rsidP="00EC48B1">
      <w:pPr>
        <w:rPr>
          <w:rFonts w:ascii="Arial" w:hAnsi="Arial"/>
          <w:bCs/>
          <w:iCs/>
          <w:sz w:val="14"/>
          <w:szCs w:val="14"/>
        </w:rPr>
      </w:pPr>
      <w:r w:rsidRPr="00E73107">
        <w:rPr>
          <w:rFonts w:ascii="Arial" w:hAnsi="Arial"/>
          <w:bCs/>
          <w:iCs/>
          <w:sz w:val="14"/>
          <w:szCs w:val="14"/>
        </w:rPr>
        <w:t>REVISIÓN DE MANGUERAS Y CAMBIO DE FILTRO DE GASOLINA</w:t>
      </w:r>
    </w:p>
    <w:p w14:paraId="2C432E83" w14:textId="77777777" w:rsidR="00EC48B1" w:rsidRPr="00E73107" w:rsidRDefault="00EC48B1" w:rsidP="00EC48B1">
      <w:pPr>
        <w:rPr>
          <w:rFonts w:ascii="Arial" w:hAnsi="Arial"/>
          <w:bCs/>
          <w:iCs/>
          <w:sz w:val="14"/>
          <w:szCs w:val="14"/>
        </w:rPr>
      </w:pPr>
      <w:r w:rsidRPr="00E73107">
        <w:rPr>
          <w:rFonts w:ascii="Arial" w:hAnsi="Arial"/>
          <w:bCs/>
          <w:iCs/>
          <w:sz w:val="14"/>
          <w:szCs w:val="14"/>
        </w:rPr>
        <w:t>REVISIÓN DE CHICOTE DE ACELERACIÓN, SWITCH CABLEADO Y MANDO DE CONTROL</w:t>
      </w:r>
    </w:p>
    <w:p w14:paraId="285C1F73" w14:textId="77777777" w:rsidR="00EC48B1" w:rsidRPr="00E73107" w:rsidRDefault="00EC48B1" w:rsidP="00EC48B1">
      <w:pPr>
        <w:rPr>
          <w:rFonts w:ascii="Arial" w:hAnsi="Arial"/>
          <w:bCs/>
          <w:iCs/>
          <w:sz w:val="14"/>
          <w:szCs w:val="14"/>
        </w:rPr>
      </w:pPr>
      <w:r w:rsidRPr="00E73107">
        <w:rPr>
          <w:rFonts w:ascii="Arial" w:hAnsi="Arial"/>
          <w:bCs/>
          <w:iCs/>
          <w:sz w:val="14"/>
          <w:szCs w:val="14"/>
        </w:rPr>
        <w:t>REVISIÓN DE CUCHILLAS</w:t>
      </w:r>
    </w:p>
    <w:p w14:paraId="712F39AB" w14:textId="77777777" w:rsidR="00EC48B1" w:rsidRPr="00E73107" w:rsidRDefault="00EC48B1" w:rsidP="00EC48B1">
      <w:pPr>
        <w:rPr>
          <w:rFonts w:ascii="Arial" w:hAnsi="Arial"/>
          <w:bCs/>
          <w:iCs/>
          <w:sz w:val="14"/>
          <w:szCs w:val="14"/>
        </w:rPr>
      </w:pPr>
      <w:r w:rsidRPr="00E73107">
        <w:rPr>
          <w:rFonts w:ascii="Arial" w:hAnsi="Arial"/>
          <w:bCs/>
          <w:iCs/>
          <w:sz w:val="14"/>
          <w:szCs w:val="14"/>
        </w:rPr>
        <w:t>AFILADO DE CUCHILLAS</w:t>
      </w:r>
    </w:p>
    <w:p w14:paraId="3BC44C7C" w14:textId="77777777" w:rsidR="00EC48B1" w:rsidRPr="00E73107" w:rsidRDefault="00EC48B1" w:rsidP="00EC48B1">
      <w:pPr>
        <w:rPr>
          <w:rFonts w:ascii="Arial" w:hAnsi="Arial"/>
          <w:bCs/>
          <w:iCs/>
          <w:sz w:val="14"/>
          <w:szCs w:val="14"/>
        </w:rPr>
      </w:pPr>
      <w:r w:rsidRPr="00E73107">
        <w:rPr>
          <w:rFonts w:ascii="Arial" w:hAnsi="Arial"/>
          <w:bCs/>
          <w:iCs/>
          <w:sz w:val="14"/>
          <w:szCs w:val="14"/>
        </w:rPr>
        <w:t>REVISIÓN DE FRENO</w:t>
      </w:r>
    </w:p>
    <w:p w14:paraId="74B6F228" w14:textId="77777777" w:rsidR="00EC48B1" w:rsidRPr="00E73107" w:rsidRDefault="00EC48B1" w:rsidP="00EC48B1">
      <w:pPr>
        <w:rPr>
          <w:rFonts w:ascii="Arial" w:hAnsi="Arial"/>
          <w:bCs/>
          <w:iCs/>
          <w:sz w:val="14"/>
          <w:szCs w:val="14"/>
        </w:rPr>
      </w:pPr>
      <w:r w:rsidRPr="00E73107">
        <w:rPr>
          <w:rFonts w:ascii="Arial" w:hAnsi="Arial"/>
          <w:bCs/>
          <w:iCs/>
          <w:sz w:val="14"/>
          <w:szCs w:val="14"/>
        </w:rPr>
        <w:t>REVISIÓN DE GRASERA</w:t>
      </w:r>
    </w:p>
    <w:p w14:paraId="46547473" w14:textId="5F8EA0F3" w:rsidR="00D354AF" w:rsidRPr="00E73107" w:rsidRDefault="00EC48B1" w:rsidP="00EC48B1">
      <w:pPr>
        <w:rPr>
          <w:rFonts w:ascii="Arial" w:hAnsi="Arial"/>
          <w:bCs/>
          <w:iCs/>
          <w:sz w:val="14"/>
          <w:szCs w:val="14"/>
        </w:rPr>
      </w:pPr>
      <w:r w:rsidRPr="00E73107">
        <w:rPr>
          <w:rFonts w:ascii="Arial" w:hAnsi="Arial"/>
          <w:bCs/>
          <w:iCs/>
          <w:sz w:val="14"/>
          <w:szCs w:val="14"/>
        </w:rPr>
        <w:t>LIMPIEZA GENERAL DE EQUIPO</w:t>
      </w:r>
    </w:p>
    <w:p w14:paraId="7DC17173" w14:textId="012A4D8E" w:rsidR="00EC48B1" w:rsidRPr="00E73107" w:rsidRDefault="00EC48B1" w:rsidP="00EC48B1">
      <w:pPr>
        <w:rPr>
          <w:rFonts w:ascii="Arial" w:hAnsi="Arial"/>
          <w:bCs/>
          <w:iCs/>
          <w:sz w:val="14"/>
          <w:szCs w:val="14"/>
        </w:rPr>
      </w:pPr>
    </w:p>
    <w:p w14:paraId="634E3BF8" w14:textId="14763649" w:rsidR="00BC262E" w:rsidRPr="00E73107" w:rsidRDefault="00BC262E" w:rsidP="00BC262E">
      <w:pPr>
        <w:rPr>
          <w:rFonts w:ascii="Arial" w:hAnsi="Arial"/>
          <w:b/>
          <w:bCs/>
          <w:i/>
          <w:iCs/>
          <w:sz w:val="14"/>
          <w:szCs w:val="14"/>
        </w:rPr>
      </w:pPr>
      <w:r w:rsidRPr="00E73107">
        <w:rPr>
          <w:rFonts w:ascii="Arial" w:hAnsi="Arial" w:cs="Arial"/>
          <w:b/>
          <w:i/>
          <w:iCs/>
          <w:color w:val="000000"/>
          <w:sz w:val="14"/>
          <w:szCs w:val="14"/>
          <w:u w:val="single"/>
        </w:rPr>
        <w:t>PROGRAMA DE MANTENIMIENTO PREVENTIVO PODADORA DE CARRETE: BONASA</w:t>
      </w:r>
    </w:p>
    <w:p w14:paraId="4B5F8DAF" w14:textId="77777777" w:rsidR="00BC262E" w:rsidRPr="00E73107" w:rsidRDefault="00BC262E" w:rsidP="00BC262E">
      <w:pPr>
        <w:rPr>
          <w:rFonts w:ascii="Arial" w:hAnsi="Arial"/>
          <w:bCs/>
          <w:iCs/>
          <w:sz w:val="14"/>
          <w:szCs w:val="14"/>
        </w:rPr>
      </w:pPr>
    </w:p>
    <w:p w14:paraId="2BCB3E54" w14:textId="77777777" w:rsidR="00BC262E" w:rsidRPr="00E73107" w:rsidRDefault="00BC262E" w:rsidP="00BC262E">
      <w:pPr>
        <w:rPr>
          <w:rFonts w:ascii="Arial" w:hAnsi="Arial"/>
          <w:bCs/>
          <w:iCs/>
          <w:sz w:val="14"/>
          <w:szCs w:val="14"/>
        </w:rPr>
      </w:pPr>
      <w:r w:rsidRPr="00E73107">
        <w:rPr>
          <w:rFonts w:ascii="Arial" w:hAnsi="Arial"/>
          <w:bCs/>
          <w:iCs/>
          <w:sz w:val="14"/>
          <w:szCs w:val="14"/>
        </w:rPr>
        <w:t xml:space="preserve">CAMBIO DE FILTRO DE AIRE </w:t>
      </w:r>
    </w:p>
    <w:p w14:paraId="2F22E87F" w14:textId="77777777" w:rsidR="00BC262E" w:rsidRPr="00E73107" w:rsidRDefault="00BC262E" w:rsidP="00BC262E">
      <w:pPr>
        <w:rPr>
          <w:rFonts w:ascii="Arial" w:hAnsi="Arial"/>
          <w:bCs/>
          <w:iCs/>
          <w:sz w:val="14"/>
          <w:szCs w:val="14"/>
        </w:rPr>
      </w:pPr>
      <w:r w:rsidRPr="00E73107">
        <w:rPr>
          <w:rFonts w:ascii="Arial" w:hAnsi="Arial"/>
          <w:bCs/>
          <w:iCs/>
          <w:sz w:val="14"/>
          <w:szCs w:val="14"/>
        </w:rPr>
        <w:t>CAMBIO DE BUJÍA</w:t>
      </w:r>
    </w:p>
    <w:p w14:paraId="693E0AA7" w14:textId="77777777" w:rsidR="00BC262E" w:rsidRPr="00E73107" w:rsidRDefault="00BC262E" w:rsidP="00BC262E">
      <w:pPr>
        <w:rPr>
          <w:rFonts w:ascii="Arial" w:hAnsi="Arial"/>
          <w:bCs/>
          <w:iCs/>
          <w:sz w:val="14"/>
          <w:szCs w:val="14"/>
        </w:rPr>
      </w:pPr>
      <w:r w:rsidRPr="00E73107">
        <w:rPr>
          <w:rFonts w:ascii="Arial" w:hAnsi="Arial"/>
          <w:bCs/>
          <w:iCs/>
          <w:sz w:val="14"/>
          <w:szCs w:val="14"/>
        </w:rPr>
        <w:t>DESCARBONIZACIÓN DE CILINDRO PISTÓN ANILLOS CARTER Y ESCAPE</w:t>
      </w:r>
    </w:p>
    <w:p w14:paraId="0C2BA38E" w14:textId="77777777" w:rsidR="00BC262E" w:rsidRPr="00E73107" w:rsidRDefault="00BC262E" w:rsidP="00BC262E">
      <w:pPr>
        <w:rPr>
          <w:rFonts w:ascii="Arial" w:hAnsi="Arial"/>
          <w:bCs/>
          <w:iCs/>
          <w:sz w:val="14"/>
          <w:szCs w:val="14"/>
        </w:rPr>
      </w:pPr>
      <w:r w:rsidRPr="00E73107">
        <w:rPr>
          <w:rFonts w:ascii="Arial" w:hAnsi="Arial"/>
          <w:bCs/>
          <w:iCs/>
          <w:sz w:val="14"/>
          <w:szCs w:val="14"/>
        </w:rPr>
        <w:t>CALIBRACION DE MODULO DE IGNICION</w:t>
      </w:r>
    </w:p>
    <w:p w14:paraId="012E2DDF" w14:textId="77777777" w:rsidR="00BC262E" w:rsidRPr="00E73107" w:rsidRDefault="00BC262E" w:rsidP="00BC262E">
      <w:pPr>
        <w:rPr>
          <w:rFonts w:ascii="Arial" w:hAnsi="Arial"/>
          <w:bCs/>
          <w:iCs/>
          <w:sz w:val="14"/>
          <w:szCs w:val="14"/>
        </w:rPr>
      </w:pPr>
      <w:r w:rsidRPr="00E73107">
        <w:rPr>
          <w:rFonts w:ascii="Arial" w:hAnsi="Arial"/>
          <w:bCs/>
          <w:iCs/>
          <w:sz w:val="14"/>
          <w:szCs w:val="14"/>
        </w:rPr>
        <w:t xml:space="preserve">REVISIÓN DE BALEROS DEL CIGÜEÑAL </w:t>
      </w:r>
    </w:p>
    <w:p w14:paraId="63A268BA" w14:textId="77777777" w:rsidR="00BC262E" w:rsidRPr="00E73107" w:rsidRDefault="00BC262E" w:rsidP="00BC262E">
      <w:pPr>
        <w:rPr>
          <w:rFonts w:ascii="Arial" w:hAnsi="Arial"/>
          <w:bCs/>
          <w:iCs/>
          <w:sz w:val="14"/>
          <w:szCs w:val="14"/>
        </w:rPr>
      </w:pPr>
      <w:r w:rsidRPr="00E73107">
        <w:rPr>
          <w:rFonts w:ascii="Arial" w:hAnsi="Arial"/>
          <w:bCs/>
          <w:iCs/>
          <w:sz w:val="14"/>
          <w:szCs w:val="14"/>
        </w:rPr>
        <w:t>REVISIÓN DE RETENES DEL CIGÜEÑAL (CAMBIO EN CASO SER NECESARIO)</w:t>
      </w:r>
    </w:p>
    <w:p w14:paraId="6898818F" w14:textId="77777777" w:rsidR="00BC262E" w:rsidRPr="00E73107" w:rsidRDefault="00BC262E" w:rsidP="00BC262E">
      <w:pPr>
        <w:rPr>
          <w:rFonts w:ascii="Arial" w:hAnsi="Arial"/>
          <w:bCs/>
          <w:iCs/>
          <w:sz w:val="14"/>
          <w:szCs w:val="14"/>
        </w:rPr>
      </w:pPr>
      <w:r w:rsidRPr="00E73107">
        <w:rPr>
          <w:rFonts w:ascii="Arial" w:hAnsi="Arial"/>
          <w:bCs/>
          <w:iCs/>
          <w:sz w:val="14"/>
          <w:szCs w:val="14"/>
        </w:rPr>
        <w:t>REVISIÓN DE BIELA Y BALERO DE AGUJAS (REEMPLAZO EN CASO DE SER NECESARIO)</w:t>
      </w:r>
    </w:p>
    <w:p w14:paraId="3DAF3606" w14:textId="77777777" w:rsidR="00BC262E" w:rsidRPr="00E73107" w:rsidRDefault="00BC262E" w:rsidP="00BC262E">
      <w:pPr>
        <w:rPr>
          <w:rFonts w:ascii="Arial" w:hAnsi="Arial"/>
          <w:bCs/>
          <w:iCs/>
          <w:sz w:val="14"/>
          <w:szCs w:val="14"/>
        </w:rPr>
      </w:pPr>
      <w:r w:rsidRPr="00E73107">
        <w:rPr>
          <w:rFonts w:ascii="Arial" w:hAnsi="Arial"/>
          <w:bCs/>
          <w:iCs/>
          <w:sz w:val="14"/>
          <w:szCs w:val="14"/>
        </w:rPr>
        <w:t>REVISIÓN LUBRICACIÓN DE RESORTE DE TRACCIÓN, POLEA DE ARRASTRE Y CORDÓN DE ARRANQUE</w:t>
      </w:r>
    </w:p>
    <w:p w14:paraId="05B84D50" w14:textId="77777777" w:rsidR="00BC262E" w:rsidRPr="00E73107" w:rsidRDefault="00BC262E" w:rsidP="00BC262E">
      <w:pPr>
        <w:rPr>
          <w:rFonts w:ascii="Arial" w:hAnsi="Arial"/>
          <w:bCs/>
          <w:iCs/>
          <w:sz w:val="14"/>
          <w:szCs w:val="14"/>
        </w:rPr>
      </w:pPr>
      <w:r w:rsidRPr="00E73107">
        <w:rPr>
          <w:rFonts w:ascii="Arial" w:hAnsi="Arial"/>
          <w:bCs/>
          <w:iCs/>
          <w:sz w:val="14"/>
          <w:szCs w:val="14"/>
        </w:rPr>
        <w:t xml:space="preserve">REVISIÓN Y LUBRICACIÓN DE CLUTCH, ZAPATAS Y RESORTES </w:t>
      </w:r>
    </w:p>
    <w:p w14:paraId="0A7AB455" w14:textId="77777777" w:rsidR="00BC262E" w:rsidRPr="00E73107" w:rsidRDefault="00BC262E" w:rsidP="00BC262E">
      <w:pPr>
        <w:rPr>
          <w:rFonts w:ascii="Arial" w:hAnsi="Arial"/>
          <w:bCs/>
          <w:iCs/>
          <w:sz w:val="14"/>
          <w:szCs w:val="14"/>
        </w:rPr>
      </w:pPr>
      <w:r w:rsidRPr="00E73107">
        <w:rPr>
          <w:rFonts w:ascii="Arial" w:hAnsi="Arial"/>
          <w:bCs/>
          <w:iCs/>
          <w:sz w:val="14"/>
          <w:szCs w:val="14"/>
        </w:rPr>
        <w:t>REVISIÓN Y LUBRICACIÓN DE TAMBOR</w:t>
      </w:r>
    </w:p>
    <w:p w14:paraId="2064D22F" w14:textId="77777777" w:rsidR="00BC262E" w:rsidRPr="00E73107" w:rsidRDefault="00BC262E" w:rsidP="00BC262E">
      <w:pPr>
        <w:rPr>
          <w:rFonts w:ascii="Arial" w:hAnsi="Arial"/>
          <w:bCs/>
          <w:iCs/>
          <w:sz w:val="14"/>
          <w:szCs w:val="14"/>
        </w:rPr>
      </w:pPr>
      <w:r w:rsidRPr="00E73107">
        <w:rPr>
          <w:rFonts w:ascii="Arial" w:hAnsi="Arial"/>
          <w:bCs/>
          <w:iCs/>
          <w:sz w:val="14"/>
          <w:szCs w:val="14"/>
        </w:rPr>
        <w:t>REVISIÓN DE SISTEMA ANTIVIBRACIÓN</w:t>
      </w:r>
    </w:p>
    <w:p w14:paraId="56E01C7B" w14:textId="77777777" w:rsidR="00BC262E" w:rsidRPr="00E73107" w:rsidRDefault="00BC262E" w:rsidP="00BC262E">
      <w:pPr>
        <w:rPr>
          <w:rFonts w:ascii="Arial" w:hAnsi="Arial"/>
          <w:bCs/>
          <w:iCs/>
          <w:sz w:val="14"/>
          <w:szCs w:val="14"/>
        </w:rPr>
      </w:pPr>
      <w:r w:rsidRPr="00E73107">
        <w:rPr>
          <w:rFonts w:ascii="Arial" w:hAnsi="Arial"/>
          <w:bCs/>
          <w:iCs/>
          <w:sz w:val="14"/>
          <w:szCs w:val="14"/>
        </w:rPr>
        <w:t>REVISIÓN DE MANGUERAS Y CAMBIO DE FILTRO DE GASOLINA</w:t>
      </w:r>
    </w:p>
    <w:p w14:paraId="6EB1787E" w14:textId="77777777" w:rsidR="00BC262E" w:rsidRPr="00E73107" w:rsidRDefault="00BC262E" w:rsidP="00BC262E">
      <w:pPr>
        <w:rPr>
          <w:rFonts w:ascii="Arial" w:hAnsi="Arial"/>
          <w:bCs/>
          <w:iCs/>
          <w:sz w:val="14"/>
          <w:szCs w:val="14"/>
        </w:rPr>
      </w:pPr>
      <w:r w:rsidRPr="00E73107">
        <w:rPr>
          <w:rFonts w:ascii="Arial" w:hAnsi="Arial"/>
          <w:bCs/>
          <w:iCs/>
          <w:sz w:val="14"/>
          <w:szCs w:val="14"/>
        </w:rPr>
        <w:t>REVISIÓN Y LUBRICACIÓN DE CHICOTE DE ACELERACIÓN, SWITCH CABLEADO Y MANDO DE CONTROL</w:t>
      </w:r>
    </w:p>
    <w:p w14:paraId="29686380" w14:textId="77777777" w:rsidR="00BC262E" w:rsidRPr="00E73107" w:rsidRDefault="00BC262E" w:rsidP="00BC262E">
      <w:pPr>
        <w:rPr>
          <w:rFonts w:ascii="Arial" w:hAnsi="Arial"/>
          <w:bCs/>
          <w:iCs/>
          <w:sz w:val="14"/>
          <w:szCs w:val="14"/>
        </w:rPr>
      </w:pPr>
      <w:r w:rsidRPr="00E73107">
        <w:rPr>
          <w:rFonts w:ascii="Arial" w:hAnsi="Arial"/>
          <w:bCs/>
          <w:iCs/>
          <w:sz w:val="14"/>
          <w:szCs w:val="14"/>
        </w:rPr>
        <w:t>CAMBIO DE ACEITE</w:t>
      </w:r>
    </w:p>
    <w:p w14:paraId="4EEDEEF7" w14:textId="337B6556" w:rsidR="00EC48B1" w:rsidRPr="00E73107" w:rsidRDefault="00BC262E" w:rsidP="00BC262E">
      <w:pPr>
        <w:rPr>
          <w:rFonts w:ascii="Arial" w:hAnsi="Arial"/>
          <w:bCs/>
          <w:iCs/>
          <w:sz w:val="14"/>
          <w:szCs w:val="14"/>
        </w:rPr>
      </w:pPr>
      <w:r w:rsidRPr="00E73107">
        <w:rPr>
          <w:rFonts w:ascii="Arial" w:hAnsi="Arial"/>
          <w:bCs/>
          <w:iCs/>
          <w:sz w:val="14"/>
          <w:szCs w:val="14"/>
        </w:rPr>
        <w:t>LIMPIEZA GENERAL DE EQUIPO</w:t>
      </w:r>
    </w:p>
    <w:p w14:paraId="1FEB5894" w14:textId="22B1F26B" w:rsidR="00BC262E" w:rsidRPr="00E73107" w:rsidRDefault="00BC262E" w:rsidP="00BC262E">
      <w:pPr>
        <w:rPr>
          <w:rFonts w:ascii="Arial" w:hAnsi="Arial"/>
          <w:bCs/>
          <w:iCs/>
          <w:sz w:val="14"/>
          <w:szCs w:val="14"/>
        </w:rPr>
      </w:pPr>
    </w:p>
    <w:p w14:paraId="1E19B5EC" w14:textId="72EEE663" w:rsidR="00252623" w:rsidRPr="00E73107" w:rsidRDefault="00252623" w:rsidP="00252623">
      <w:pPr>
        <w:rPr>
          <w:rFonts w:ascii="Arial" w:hAnsi="Arial"/>
          <w:b/>
          <w:bCs/>
          <w:i/>
          <w:iCs/>
          <w:sz w:val="14"/>
          <w:szCs w:val="14"/>
        </w:rPr>
      </w:pPr>
      <w:r w:rsidRPr="00E73107">
        <w:rPr>
          <w:rFonts w:ascii="Arial" w:hAnsi="Arial" w:cs="Arial"/>
          <w:b/>
          <w:i/>
          <w:iCs/>
          <w:color w:val="000000"/>
          <w:sz w:val="14"/>
          <w:szCs w:val="14"/>
          <w:u w:val="single"/>
        </w:rPr>
        <w:t>PROGRAMA DE MANTENIMIENTO PREVENTIVO COMPRESOR</w:t>
      </w:r>
      <w:r w:rsidRPr="00E73107">
        <w:rPr>
          <w:rFonts w:ascii="Arial" w:hAnsi="Arial"/>
          <w:b/>
          <w:bCs/>
          <w:i/>
          <w:iCs/>
          <w:sz w:val="14"/>
          <w:szCs w:val="14"/>
        </w:rPr>
        <w:t xml:space="preserve"> </w:t>
      </w:r>
    </w:p>
    <w:p w14:paraId="5B64D9ED" w14:textId="77777777" w:rsidR="00252623" w:rsidRPr="00E73107" w:rsidRDefault="00252623" w:rsidP="00252623">
      <w:pPr>
        <w:rPr>
          <w:rFonts w:ascii="Arial" w:hAnsi="Arial"/>
          <w:bCs/>
          <w:iCs/>
          <w:sz w:val="14"/>
          <w:szCs w:val="14"/>
        </w:rPr>
      </w:pPr>
    </w:p>
    <w:p w14:paraId="470945F8" w14:textId="77777777" w:rsidR="00252623" w:rsidRPr="00E73107" w:rsidRDefault="00252623" w:rsidP="00252623">
      <w:pPr>
        <w:rPr>
          <w:rFonts w:ascii="Arial" w:hAnsi="Arial"/>
          <w:bCs/>
          <w:iCs/>
          <w:sz w:val="14"/>
          <w:szCs w:val="14"/>
        </w:rPr>
      </w:pPr>
      <w:r w:rsidRPr="00E73107">
        <w:rPr>
          <w:rFonts w:ascii="Arial" w:hAnsi="Arial"/>
          <w:bCs/>
          <w:iCs/>
          <w:sz w:val="14"/>
          <w:szCs w:val="14"/>
        </w:rPr>
        <w:t>MOTOR ELÉCTRICO</w:t>
      </w:r>
    </w:p>
    <w:p w14:paraId="49CE1203" w14:textId="77777777" w:rsidR="00252623" w:rsidRPr="00E73107" w:rsidRDefault="00252623" w:rsidP="00252623">
      <w:pPr>
        <w:rPr>
          <w:rFonts w:ascii="Arial" w:hAnsi="Arial"/>
          <w:bCs/>
          <w:iCs/>
          <w:sz w:val="14"/>
          <w:szCs w:val="14"/>
        </w:rPr>
      </w:pPr>
      <w:r w:rsidRPr="00E73107">
        <w:rPr>
          <w:rFonts w:ascii="Arial" w:hAnsi="Arial"/>
          <w:bCs/>
          <w:iCs/>
          <w:sz w:val="14"/>
          <w:szCs w:val="14"/>
        </w:rPr>
        <w:t>REVISIÓN DE CAJA DE ALIMENTACIÓN</w:t>
      </w:r>
    </w:p>
    <w:p w14:paraId="0195CB8B" w14:textId="77777777" w:rsidR="00252623" w:rsidRPr="00E73107" w:rsidRDefault="00252623" w:rsidP="00252623">
      <w:pPr>
        <w:rPr>
          <w:rFonts w:ascii="Arial" w:hAnsi="Arial"/>
          <w:bCs/>
          <w:iCs/>
          <w:sz w:val="14"/>
          <w:szCs w:val="14"/>
        </w:rPr>
      </w:pPr>
      <w:r w:rsidRPr="00E73107">
        <w:rPr>
          <w:rFonts w:ascii="Arial" w:hAnsi="Arial"/>
          <w:bCs/>
          <w:iCs/>
          <w:sz w:val="14"/>
          <w:szCs w:val="14"/>
        </w:rPr>
        <w:t>REVISIÓN DE BALEROS DEL MOTOR</w:t>
      </w:r>
    </w:p>
    <w:p w14:paraId="6AAE4DCA" w14:textId="77777777" w:rsidR="00252623" w:rsidRPr="00E73107" w:rsidRDefault="00252623" w:rsidP="00252623">
      <w:pPr>
        <w:rPr>
          <w:rFonts w:ascii="Arial" w:hAnsi="Arial"/>
          <w:bCs/>
          <w:iCs/>
          <w:sz w:val="14"/>
          <w:szCs w:val="14"/>
        </w:rPr>
      </w:pPr>
      <w:r w:rsidRPr="00E73107">
        <w:rPr>
          <w:rFonts w:ascii="Arial" w:hAnsi="Arial"/>
          <w:bCs/>
          <w:iCs/>
          <w:sz w:val="14"/>
          <w:szCs w:val="14"/>
        </w:rPr>
        <w:t>REVISIÓN DE PLATINOS</w:t>
      </w:r>
    </w:p>
    <w:p w14:paraId="3BEB245D" w14:textId="77777777" w:rsidR="00252623" w:rsidRPr="00E73107" w:rsidRDefault="00252623" w:rsidP="00252623">
      <w:pPr>
        <w:rPr>
          <w:rFonts w:ascii="Arial" w:hAnsi="Arial"/>
          <w:bCs/>
          <w:iCs/>
          <w:sz w:val="14"/>
          <w:szCs w:val="14"/>
        </w:rPr>
      </w:pPr>
      <w:r w:rsidRPr="00E73107">
        <w:rPr>
          <w:rFonts w:ascii="Arial" w:hAnsi="Arial"/>
          <w:bCs/>
          <w:iCs/>
          <w:sz w:val="14"/>
          <w:szCs w:val="14"/>
        </w:rPr>
        <w:t>REVISIÓN DE CARBONES</w:t>
      </w:r>
    </w:p>
    <w:p w14:paraId="46DECAE4" w14:textId="77777777" w:rsidR="00252623" w:rsidRPr="00E73107" w:rsidRDefault="00252623" w:rsidP="00252623">
      <w:pPr>
        <w:rPr>
          <w:rFonts w:ascii="Arial" w:hAnsi="Arial"/>
          <w:bCs/>
          <w:iCs/>
          <w:sz w:val="14"/>
          <w:szCs w:val="14"/>
        </w:rPr>
      </w:pPr>
      <w:r w:rsidRPr="00E73107">
        <w:rPr>
          <w:rFonts w:ascii="Arial" w:hAnsi="Arial"/>
          <w:bCs/>
          <w:iCs/>
          <w:sz w:val="14"/>
          <w:szCs w:val="14"/>
        </w:rPr>
        <w:t>REVISIÓN DE SWITCH DE ENCENDIDO</w:t>
      </w:r>
    </w:p>
    <w:p w14:paraId="6C1A7520" w14:textId="77777777" w:rsidR="00252623" w:rsidRPr="00E73107" w:rsidRDefault="00252623" w:rsidP="00252623">
      <w:pPr>
        <w:rPr>
          <w:rFonts w:ascii="Arial" w:hAnsi="Arial"/>
          <w:bCs/>
          <w:iCs/>
          <w:sz w:val="14"/>
          <w:szCs w:val="14"/>
        </w:rPr>
      </w:pPr>
      <w:r w:rsidRPr="00E73107">
        <w:rPr>
          <w:rFonts w:ascii="Arial" w:hAnsi="Arial"/>
          <w:bCs/>
          <w:iCs/>
          <w:sz w:val="14"/>
          <w:szCs w:val="14"/>
        </w:rPr>
        <w:t>REVISIÓN DE PRESOSTATO</w:t>
      </w:r>
    </w:p>
    <w:p w14:paraId="4E0C46D5" w14:textId="77777777" w:rsidR="00252623" w:rsidRPr="00E73107" w:rsidRDefault="00252623" w:rsidP="00252623">
      <w:pPr>
        <w:rPr>
          <w:rFonts w:ascii="Arial" w:hAnsi="Arial"/>
          <w:bCs/>
          <w:iCs/>
          <w:sz w:val="14"/>
          <w:szCs w:val="14"/>
        </w:rPr>
      </w:pPr>
      <w:r w:rsidRPr="00E73107">
        <w:rPr>
          <w:rFonts w:ascii="Arial" w:hAnsi="Arial"/>
          <w:bCs/>
          <w:iCs/>
          <w:sz w:val="14"/>
          <w:szCs w:val="14"/>
        </w:rPr>
        <w:t>REVISIÓN DE CLUTCH Y VENTILADOR DE ENFRIAMIENTO</w:t>
      </w:r>
    </w:p>
    <w:p w14:paraId="644A285D" w14:textId="77777777" w:rsidR="00252623" w:rsidRPr="00E73107" w:rsidRDefault="00252623" w:rsidP="00252623">
      <w:pPr>
        <w:rPr>
          <w:rFonts w:ascii="Arial" w:hAnsi="Arial"/>
          <w:bCs/>
          <w:iCs/>
          <w:sz w:val="14"/>
          <w:szCs w:val="14"/>
        </w:rPr>
      </w:pPr>
    </w:p>
    <w:p w14:paraId="48063D1C" w14:textId="0C66F177" w:rsidR="00252623" w:rsidRPr="00E73107" w:rsidRDefault="00252623" w:rsidP="00252623">
      <w:pPr>
        <w:rPr>
          <w:rFonts w:ascii="Arial" w:hAnsi="Arial"/>
          <w:bCs/>
          <w:iCs/>
          <w:sz w:val="14"/>
          <w:szCs w:val="14"/>
        </w:rPr>
      </w:pPr>
      <w:r w:rsidRPr="00E73107">
        <w:rPr>
          <w:rFonts w:ascii="Arial" w:hAnsi="Arial"/>
          <w:bCs/>
          <w:iCs/>
          <w:sz w:val="14"/>
          <w:szCs w:val="14"/>
        </w:rPr>
        <w:t>BOMBA</w:t>
      </w:r>
    </w:p>
    <w:p w14:paraId="32632BF2" w14:textId="77777777" w:rsidR="00252623" w:rsidRPr="00E73107" w:rsidRDefault="00252623" w:rsidP="00252623">
      <w:pPr>
        <w:rPr>
          <w:rFonts w:ascii="Arial" w:hAnsi="Arial"/>
          <w:bCs/>
          <w:iCs/>
          <w:sz w:val="14"/>
          <w:szCs w:val="14"/>
        </w:rPr>
      </w:pPr>
      <w:r w:rsidRPr="00E73107">
        <w:rPr>
          <w:rFonts w:ascii="Arial" w:hAnsi="Arial"/>
          <w:bCs/>
          <w:iCs/>
          <w:sz w:val="14"/>
          <w:szCs w:val="14"/>
        </w:rPr>
        <w:t>CAMBIO DE ACEITE</w:t>
      </w:r>
    </w:p>
    <w:p w14:paraId="2199B56A" w14:textId="77777777" w:rsidR="00252623" w:rsidRPr="00E73107" w:rsidRDefault="00252623" w:rsidP="00252623">
      <w:pPr>
        <w:rPr>
          <w:rFonts w:ascii="Arial" w:hAnsi="Arial"/>
          <w:bCs/>
          <w:iCs/>
          <w:sz w:val="14"/>
          <w:szCs w:val="14"/>
        </w:rPr>
      </w:pPr>
      <w:r w:rsidRPr="00E73107">
        <w:rPr>
          <w:rFonts w:ascii="Arial" w:hAnsi="Arial"/>
          <w:bCs/>
          <w:iCs/>
          <w:sz w:val="14"/>
          <w:szCs w:val="14"/>
        </w:rPr>
        <w:t>REVISIÓN DE RETENES, CIGÜEÑAL Y BIELAS</w:t>
      </w:r>
    </w:p>
    <w:p w14:paraId="20D15676" w14:textId="77777777" w:rsidR="00252623" w:rsidRPr="00E73107" w:rsidRDefault="00252623" w:rsidP="00252623">
      <w:pPr>
        <w:rPr>
          <w:rFonts w:ascii="Arial" w:hAnsi="Arial"/>
          <w:bCs/>
          <w:iCs/>
          <w:sz w:val="14"/>
          <w:szCs w:val="14"/>
        </w:rPr>
      </w:pPr>
      <w:r w:rsidRPr="00E73107">
        <w:rPr>
          <w:rFonts w:ascii="Arial" w:hAnsi="Arial"/>
          <w:bCs/>
          <w:iCs/>
          <w:sz w:val="14"/>
          <w:szCs w:val="14"/>
        </w:rPr>
        <w:t>REVISIÓN DE RESORTES PLATO OSCILIATORIO</w:t>
      </w:r>
    </w:p>
    <w:p w14:paraId="19EEB420" w14:textId="77777777" w:rsidR="00252623" w:rsidRPr="00E73107" w:rsidRDefault="00252623" w:rsidP="00252623">
      <w:pPr>
        <w:rPr>
          <w:rFonts w:ascii="Arial" w:hAnsi="Arial"/>
          <w:bCs/>
          <w:iCs/>
          <w:sz w:val="14"/>
          <w:szCs w:val="14"/>
        </w:rPr>
      </w:pPr>
      <w:r w:rsidRPr="00E73107">
        <w:rPr>
          <w:rFonts w:ascii="Arial" w:hAnsi="Arial"/>
          <w:bCs/>
          <w:iCs/>
          <w:sz w:val="14"/>
          <w:szCs w:val="14"/>
        </w:rPr>
        <w:t>REVISIÓN DE VÁLVULAS</w:t>
      </w:r>
    </w:p>
    <w:p w14:paraId="7580FF7F" w14:textId="77777777" w:rsidR="00252623" w:rsidRPr="00E73107" w:rsidRDefault="00252623" w:rsidP="00252623">
      <w:pPr>
        <w:rPr>
          <w:rFonts w:ascii="Arial" w:hAnsi="Arial"/>
          <w:bCs/>
          <w:iCs/>
          <w:sz w:val="14"/>
          <w:szCs w:val="14"/>
        </w:rPr>
      </w:pPr>
      <w:r w:rsidRPr="00E73107">
        <w:rPr>
          <w:rFonts w:ascii="Arial" w:hAnsi="Arial"/>
          <w:bCs/>
          <w:iCs/>
          <w:sz w:val="14"/>
          <w:szCs w:val="14"/>
        </w:rPr>
        <w:t>REVISIÓN DE VÁLVULA BY PASS</w:t>
      </w:r>
    </w:p>
    <w:p w14:paraId="1FADC5BE" w14:textId="71E6D894" w:rsidR="00BC262E" w:rsidRDefault="00252623" w:rsidP="00252623">
      <w:pPr>
        <w:rPr>
          <w:rFonts w:ascii="Arial" w:hAnsi="Arial"/>
          <w:bCs/>
          <w:iCs/>
          <w:sz w:val="14"/>
          <w:szCs w:val="14"/>
        </w:rPr>
      </w:pPr>
      <w:r w:rsidRPr="00E73107">
        <w:rPr>
          <w:rFonts w:ascii="Arial" w:hAnsi="Arial"/>
          <w:bCs/>
          <w:iCs/>
          <w:sz w:val="14"/>
          <w:szCs w:val="14"/>
        </w:rPr>
        <w:t>REVISIÓN DE MANGUERA PISTOLA BOQUILLA</w:t>
      </w:r>
    </w:p>
    <w:p w14:paraId="400F9D20" w14:textId="320BBC1A" w:rsidR="00E73107" w:rsidRDefault="00E73107" w:rsidP="00252623">
      <w:pPr>
        <w:rPr>
          <w:rFonts w:ascii="Arial" w:hAnsi="Arial"/>
          <w:bCs/>
          <w:iCs/>
          <w:sz w:val="14"/>
          <w:szCs w:val="14"/>
        </w:rPr>
      </w:pPr>
    </w:p>
    <w:p w14:paraId="073C055E" w14:textId="77777777" w:rsidR="00E73107" w:rsidRPr="00E73107" w:rsidRDefault="00E73107" w:rsidP="00252623">
      <w:pPr>
        <w:rPr>
          <w:rFonts w:ascii="Arial" w:hAnsi="Arial"/>
          <w:bCs/>
          <w:iCs/>
          <w:sz w:val="14"/>
          <w:szCs w:val="14"/>
        </w:rPr>
      </w:pPr>
    </w:p>
    <w:p w14:paraId="438E37C3" w14:textId="41FE12A0" w:rsidR="00252623" w:rsidRPr="00E73107" w:rsidRDefault="00252623" w:rsidP="00252623">
      <w:pPr>
        <w:rPr>
          <w:rFonts w:ascii="Arial" w:hAnsi="Arial"/>
          <w:bCs/>
          <w:iCs/>
          <w:sz w:val="14"/>
          <w:szCs w:val="14"/>
        </w:rPr>
      </w:pPr>
    </w:p>
    <w:p w14:paraId="4D45512C" w14:textId="49BFDA54" w:rsidR="007F390A" w:rsidRPr="00E73107" w:rsidRDefault="007F390A" w:rsidP="007F390A">
      <w:pPr>
        <w:rPr>
          <w:rFonts w:ascii="Arial" w:hAnsi="Arial"/>
          <w:b/>
          <w:bCs/>
          <w:i/>
          <w:iCs/>
          <w:sz w:val="14"/>
          <w:szCs w:val="14"/>
        </w:rPr>
      </w:pPr>
      <w:r w:rsidRPr="00E73107">
        <w:rPr>
          <w:rFonts w:ascii="Arial" w:hAnsi="Arial" w:cs="Arial"/>
          <w:b/>
          <w:i/>
          <w:iCs/>
          <w:color w:val="000000"/>
          <w:sz w:val="14"/>
          <w:szCs w:val="14"/>
          <w:u w:val="single"/>
        </w:rPr>
        <w:lastRenderedPageBreak/>
        <w:t>PROGRAMA DE MANTENIMIENTO PREVENTIVO MOTOBOMBA: HONDA, BRIGGS &amp; STRATTON</w:t>
      </w:r>
      <w:r w:rsidR="00FE1F05" w:rsidRPr="00E73107">
        <w:rPr>
          <w:rFonts w:ascii="Arial" w:hAnsi="Arial" w:cs="Arial"/>
          <w:b/>
          <w:i/>
          <w:iCs/>
          <w:color w:val="000000"/>
          <w:sz w:val="14"/>
          <w:szCs w:val="14"/>
          <w:u w:val="single"/>
        </w:rPr>
        <w:t>, SERIE P840,68F-1</w:t>
      </w:r>
    </w:p>
    <w:p w14:paraId="7747F4ED" w14:textId="77777777" w:rsidR="007F390A" w:rsidRPr="00E73107" w:rsidRDefault="007F390A" w:rsidP="007F390A">
      <w:pPr>
        <w:rPr>
          <w:rFonts w:ascii="Arial" w:hAnsi="Arial"/>
          <w:bCs/>
          <w:iCs/>
          <w:sz w:val="14"/>
          <w:szCs w:val="14"/>
        </w:rPr>
      </w:pPr>
    </w:p>
    <w:p w14:paraId="1E8C102D" w14:textId="77777777" w:rsidR="007F390A" w:rsidRPr="00E73107" w:rsidRDefault="007F390A" w:rsidP="007F390A">
      <w:pPr>
        <w:rPr>
          <w:rFonts w:ascii="Arial" w:hAnsi="Arial"/>
          <w:bCs/>
          <w:iCs/>
          <w:sz w:val="14"/>
          <w:szCs w:val="14"/>
        </w:rPr>
      </w:pPr>
      <w:r w:rsidRPr="00E73107">
        <w:rPr>
          <w:rFonts w:ascii="Arial" w:hAnsi="Arial"/>
          <w:bCs/>
          <w:iCs/>
          <w:sz w:val="14"/>
          <w:szCs w:val="14"/>
        </w:rPr>
        <w:t xml:space="preserve">CAMBIO DE FILTRO DE AIRE </w:t>
      </w:r>
    </w:p>
    <w:p w14:paraId="7E554D5C" w14:textId="77777777" w:rsidR="007F390A" w:rsidRPr="00E73107" w:rsidRDefault="007F390A" w:rsidP="007F390A">
      <w:pPr>
        <w:rPr>
          <w:rFonts w:ascii="Arial" w:hAnsi="Arial"/>
          <w:bCs/>
          <w:iCs/>
          <w:sz w:val="14"/>
          <w:szCs w:val="14"/>
        </w:rPr>
      </w:pPr>
      <w:r w:rsidRPr="00E73107">
        <w:rPr>
          <w:rFonts w:ascii="Arial" w:hAnsi="Arial"/>
          <w:bCs/>
          <w:iCs/>
          <w:sz w:val="14"/>
          <w:szCs w:val="14"/>
        </w:rPr>
        <w:t>CAMBIO DE BUJÍA</w:t>
      </w:r>
    </w:p>
    <w:p w14:paraId="2985B969" w14:textId="77777777" w:rsidR="007F390A" w:rsidRPr="00E73107" w:rsidRDefault="007F390A" w:rsidP="007F390A">
      <w:pPr>
        <w:rPr>
          <w:rFonts w:ascii="Arial" w:hAnsi="Arial"/>
          <w:bCs/>
          <w:iCs/>
          <w:sz w:val="14"/>
          <w:szCs w:val="14"/>
        </w:rPr>
      </w:pPr>
      <w:r w:rsidRPr="00E73107">
        <w:rPr>
          <w:rFonts w:ascii="Arial" w:hAnsi="Arial"/>
          <w:bCs/>
          <w:iCs/>
          <w:sz w:val="14"/>
          <w:szCs w:val="14"/>
        </w:rPr>
        <w:t>DESCARBONIZACIÓN DE CILINDRO PISTÓN ANILLOS CARTER Y ESCAPE</w:t>
      </w:r>
    </w:p>
    <w:p w14:paraId="0A26B5B5" w14:textId="77777777" w:rsidR="007F390A" w:rsidRPr="00E73107" w:rsidRDefault="007F390A" w:rsidP="007F390A">
      <w:pPr>
        <w:rPr>
          <w:rFonts w:ascii="Arial" w:hAnsi="Arial"/>
          <w:bCs/>
          <w:iCs/>
          <w:sz w:val="14"/>
          <w:szCs w:val="14"/>
        </w:rPr>
      </w:pPr>
      <w:r w:rsidRPr="00E73107">
        <w:rPr>
          <w:rFonts w:ascii="Arial" w:hAnsi="Arial"/>
          <w:bCs/>
          <w:iCs/>
          <w:sz w:val="14"/>
          <w:szCs w:val="14"/>
        </w:rPr>
        <w:t>CALIBRACION DE MODULO DE IGNICION</w:t>
      </w:r>
    </w:p>
    <w:p w14:paraId="0A159BF3" w14:textId="77777777" w:rsidR="007F390A" w:rsidRPr="00E73107" w:rsidRDefault="007F390A" w:rsidP="007F390A">
      <w:pPr>
        <w:rPr>
          <w:rFonts w:ascii="Arial" w:hAnsi="Arial"/>
          <w:bCs/>
          <w:iCs/>
          <w:sz w:val="14"/>
          <w:szCs w:val="14"/>
        </w:rPr>
      </w:pPr>
      <w:r w:rsidRPr="00E73107">
        <w:rPr>
          <w:rFonts w:ascii="Arial" w:hAnsi="Arial"/>
          <w:bCs/>
          <w:iCs/>
          <w:sz w:val="14"/>
          <w:szCs w:val="14"/>
        </w:rPr>
        <w:t xml:space="preserve">REVISIÓN DE BALEROS DEL CIGÜEÑAL </w:t>
      </w:r>
    </w:p>
    <w:p w14:paraId="7A0C7FC8" w14:textId="77777777" w:rsidR="007F390A" w:rsidRPr="00E73107" w:rsidRDefault="007F390A" w:rsidP="007F390A">
      <w:pPr>
        <w:rPr>
          <w:rFonts w:ascii="Arial" w:hAnsi="Arial"/>
          <w:bCs/>
          <w:iCs/>
          <w:sz w:val="14"/>
          <w:szCs w:val="14"/>
        </w:rPr>
      </w:pPr>
      <w:r w:rsidRPr="00E73107">
        <w:rPr>
          <w:rFonts w:ascii="Arial" w:hAnsi="Arial"/>
          <w:bCs/>
          <w:iCs/>
          <w:sz w:val="14"/>
          <w:szCs w:val="14"/>
        </w:rPr>
        <w:t>REVISIÓN DE RETENES DEL CIGÜEÑAL (REEMPLAZO SI ES NECESARIO)</w:t>
      </w:r>
    </w:p>
    <w:p w14:paraId="4C8F18F0" w14:textId="77777777" w:rsidR="007F390A" w:rsidRPr="00E73107" w:rsidRDefault="007F390A" w:rsidP="007F390A">
      <w:pPr>
        <w:rPr>
          <w:rFonts w:ascii="Arial" w:hAnsi="Arial"/>
          <w:bCs/>
          <w:iCs/>
          <w:sz w:val="14"/>
          <w:szCs w:val="14"/>
        </w:rPr>
      </w:pPr>
      <w:r w:rsidRPr="00E73107">
        <w:rPr>
          <w:rFonts w:ascii="Arial" w:hAnsi="Arial"/>
          <w:bCs/>
          <w:iCs/>
          <w:sz w:val="14"/>
          <w:szCs w:val="14"/>
        </w:rPr>
        <w:t>REVISIÓN DE BIELA Y BALERO DE AGUJAS (REEMPLAZO EN CASO DE SER NECESARIO)</w:t>
      </w:r>
    </w:p>
    <w:p w14:paraId="28BC7DA4" w14:textId="77777777" w:rsidR="007F390A" w:rsidRPr="00E73107" w:rsidRDefault="007F390A" w:rsidP="007F390A">
      <w:pPr>
        <w:rPr>
          <w:rFonts w:ascii="Arial" w:hAnsi="Arial"/>
          <w:bCs/>
          <w:iCs/>
          <w:sz w:val="14"/>
          <w:szCs w:val="14"/>
        </w:rPr>
      </w:pPr>
      <w:r w:rsidRPr="00E73107">
        <w:rPr>
          <w:rFonts w:ascii="Arial" w:hAnsi="Arial"/>
          <w:bCs/>
          <w:iCs/>
          <w:sz w:val="14"/>
          <w:szCs w:val="14"/>
        </w:rPr>
        <w:t>REVISIÓN Y LUBRICACIÓN DE RESORTE DE TRACCIÓN, POLEA DE ARRASTRE Y CORDÓN DE ARRANQUE</w:t>
      </w:r>
    </w:p>
    <w:p w14:paraId="622CB6DF" w14:textId="77777777" w:rsidR="007F390A" w:rsidRPr="00E73107" w:rsidRDefault="007F390A" w:rsidP="007F390A">
      <w:pPr>
        <w:rPr>
          <w:rFonts w:ascii="Arial" w:hAnsi="Arial"/>
          <w:bCs/>
          <w:iCs/>
          <w:sz w:val="14"/>
          <w:szCs w:val="14"/>
        </w:rPr>
      </w:pPr>
      <w:r w:rsidRPr="00E73107">
        <w:rPr>
          <w:rFonts w:ascii="Arial" w:hAnsi="Arial"/>
          <w:bCs/>
          <w:iCs/>
          <w:sz w:val="14"/>
          <w:szCs w:val="14"/>
        </w:rPr>
        <w:t xml:space="preserve">REVISIÓN LUBRICACIÓN DE CLUTCH, ZAPATAS Y RESORTES </w:t>
      </w:r>
    </w:p>
    <w:p w14:paraId="68706EFD" w14:textId="77777777" w:rsidR="007F390A" w:rsidRPr="00E73107" w:rsidRDefault="007F390A" w:rsidP="007F390A">
      <w:pPr>
        <w:rPr>
          <w:rFonts w:ascii="Arial" w:hAnsi="Arial"/>
          <w:bCs/>
          <w:iCs/>
          <w:sz w:val="14"/>
          <w:szCs w:val="14"/>
        </w:rPr>
      </w:pPr>
      <w:r w:rsidRPr="00E73107">
        <w:rPr>
          <w:rFonts w:ascii="Arial" w:hAnsi="Arial"/>
          <w:bCs/>
          <w:iCs/>
          <w:sz w:val="14"/>
          <w:szCs w:val="14"/>
        </w:rPr>
        <w:t>REVISIÓN LUBRICACIÓN DE TAMBOR</w:t>
      </w:r>
    </w:p>
    <w:p w14:paraId="3C5EC1EB" w14:textId="77777777" w:rsidR="007F390A" w:rsidRPr="00E73107" w:rsidRDefault="007F390A" w:rsidP="007F390A">
      <w:pPr>
        <w:rPr>
          <w:rFonts w:ascii="Arial" w:hAnsi="Arial"/>
          <w:bCs/>
          <w:iCs/>
          <w:sz w:val="14"/>
          <w:szCs w:val="14"/>
        </w:rPr>
      </w:pPr>
      <w:r w:rsidRPr="00E73107">
        <w:rPr>
          <w:rFonts w:ascii="Arial" w:hAnsi="Arial"/>
          <w:bCs/>
          <w:iCs/>
          <w:sz w:val="14"/>
          <w:szCs w:val="14"/>
        </w:rPr>
        <w:t>REVISIÓN DE SISTEMA ANTIVIBRACIÓN</w:t>
      </w:r>
    </w:p>
    <w:p w14:paraId="1A421E54" w14:textId="77777777" w:rsidR="007F390A" w:rsidRPr="00E73107" w:rsidRDefault="007F390A" w:rsidP="007F390A">
      <w:pPr>
        <w:rPr>
          <w:rFonts w:ascii="Arial" w:hAnsi="Arial"/>
          <w:bCs/>
          <w:iCs/>
          <w:sz w:val="14"/>
          <w:szCs w:val="14"/>
        </w:rPr>
      </w:pPr>
      <w:r w:rsidRPr="00E73107">
        <w:rPr>
          <w:rFonts w:ascii="Arial" w:hAnsi="Arial"/>
          <w:bCs/>
          <w:iCs/>
          <w:sz w:val="14"/>
          <w:szCs w:val="14"/>
        </w:rPr>
        <w:t>REVISIÓN DE MANGUERAS Y CAMBIO DE FILTRO DE GASOLINA</w:t>
      </w:r>
    </w:p>
    <w:p w14:paraId="75923AB4" w14:textId="77777777" w:rsidR="007F390A" w:rsidRPr="00E73107" w:rsidRDefault="007F390A" w:rsidP="007F390A">
      <w:pPr>
        <w:rPr>
          <w:rFonts w:ascii="Arial" w:hAnsi="Arial"/>
          <w:bCs/>
          <w:iCs/>
          <w:sz w:val="14"/>
          <w:szCs w:val="14"/>
        </w:rPr>
      </w:pPr>
      <w:r w:rsidRPr="00E73107">
        <w:rPr>
          <w:rFonts w:ascii="Arial" w:hAnsi="Arial"/>
          <w:bCs/>
          <w:iCs/>
          <w:sz w:val="14"/>
          <w:szCs w:val="14"/>
        </w:rPr>
        <w:t>REVISIÓN Y LUBRICACIÓN DE CHICOTE DE ACELERACIÓN, SWITCH CABLEADO Y MANDO DE CONTROL</w:t>
      </w:r>
    </w:p>
    <w:p w14:paraId="05E30275" w14:textId="77777777" w:rsidR="007F390A" w:rsidRPr="00E73107" w:rsidRDefault="007F390A" w:rsidP="007F390A">
      <w:pPr>
        <w:rPr>
          <w:rFonts w:ascii="Arial" w:hAnsi="Arial"/>
          <w:bCs/>
          <w:iCs/>
          <w:sz w:val="14"/>
          <w:szCs w:val="14"/>
        </w:rPr>
      </w:pPr>
      <w:r w:rsidRPr="00E73107">
        <w:rPr>
          <w:rFonts w:ascii="Arial" w:hAnsi="Arial"/>
          <w:bCs/>
          <w:iCs/>
          <w:sz w:val="14"/>
          <w:szCs w:val="14"/>
        </w:rPr>
        <w:t>CAMBIO DE ACEITE</w:t>
      </w:r>
    </w:p>
    <w:p w14:paraId="4B1D5559" w14:textId="5FDF2CCE" w:rsidR="00252623" w:rsidRPr="00E73107" w:rsidRDefault="007F390A" w:rsidP="007F390A">
      <w:pPr>
        <w:rPr>
          <w:rFonts w:ascii="Arial" w:hAnsi="Arial"/>
          <w:bCs/>
          <w:iCs/>
          <w:sz w:val="14"/>
          <w:szCs w:val="14"/>
        </w:rPr>
      </w:pPr>
      <w:r w:rsidRPr="00E73107">
        <w:rPr>
          <w:rFonts w:ascii="Arial" w:hAnsi="Arial"/>
          <w:bCs/>
          <w:iCs/>
          <w:sz w:val="14"/>
          <w:szCs w:val="14"/>
        </w:rPr>
        <w:t>LIMPIEZA GENERAL DE EQUIPO</w:t>
      </w:r>
    </w:p>
    <w:p w14:paraId="0FC6B6B4" w14:textId="555BBF07" w:rsidR="007F390A" w:rsidRPr="00E73107" w:rsidRDefault="007F390A" w:rsidP="007F390A">
      <w:pPr>
        <w:rPr>
          <w:rFonts w:ascii="Arial" w:hAnsi="Arial"/>
          <w:bCs/>
          <w:iCs/>
          <w:sz w:val="14"/>
          <w:szCs w:val="14"/>
        </w:rPr>
      </w:pPr>
    </w:p>
    <w:p w14:paraId="490AB72B" w14:textId="53CEE929" w:rsidR="00245764" w:rsidRPr="00E73107" w:rsidRDefault="00245764" w:rsidP="00245764">
      <w:pPr>
        <w:rPr>
          <w:rFonts w:ascii="Arial" w:hAnsi="Arial"/>
          <w:b/>
          <w:bCs/>
          <w:i/>
          <w:iCs/>
          <w:sz w:val="14"/>
          <w:szCs w:val="14"/>
        </w:rPr>
      </w:pPr>
      <w:r w:rsidRPr="00E73107">
        <w:rPr>
          <w:rFonts w:ascii="Arial" w:hAnsi="Arial" w:cs="Arial"/>
          <w:b/>
          <w:i/>
          <w:iCs/>
          <w:color w:val="000000"/>
          <w:sz w:val="14"/>
          <w:szCs w:val="14"/>
          <w:u w:val="single"/>
        </w:rPr>
        <w:t>PROGRAMA DE MANTENIMIENTO PREVENTIVO FUMIGADORA/PULVERIZADORA: STIHL, SERIE SR-450</w:t>
      </w:r>
    </w:p>
    <w:p w14:paraId="3B21C317" w14:textId="77777777" w:rsidR="00245764" w:rsidRPr="00E73107" w:rsidRDefault="00245764" w:rsidP="00245764">
      <w:pPr>
        <w:rPr>
          <w:rFonts w:ascii="Arial" w:hAnsi="Arial"/>
          <w:bCs/>
          <w:iCs/>
          <w:sz w:val="14"/>
          <w:szCs w:val="14"/>
        </w:rPr>
      </w:pPr>
    </w:p>
    <w:p w14:paraId="1946145D" w14:textId="77777777" w:rsidR="00245764" w:rsidRPr="00E73107" w:rsidRDefault="00245764" w:rsidP="00245764">
      <w:pPr>
        <w:rPr>
          <w:rFonts w:ascii="Arial" w:hAnsi="Arial"/>
          <w:bCs/>
          <w:iCs/>
          <w:sz w:val="14"/>
          <w:szCs w:val="14"/>
        </w:rPr>
      </w:pPr>
      <w:r w:rsidRPr="00E73107">
        <w:rPr>
          <w:rFonts w:ascii="Arial" w:hAnsi="Arial"/>
          <w:bCs/>
          <w:iCs/>
          <w:sz w:val="14"/>
          <w:szCs w:val="14"/>
        </w:rPr>
        <w:t>LAVADO DE CARBURADOR REVISIÓN DE DIAFRAGMAS EMPAQUES Y ESPREAS (reemplazo si es necesario)</w:t>
      </w:r>
    </w:p>
    <w:p w14:paraId="3087E072" w14:textId="77777777" w:rsidR="00245764" w:rsidRPr="00E73107" w:rsidRDefault="00245764" w:rsidP="00245764">
      <w:pPr>
        <w:rPr>
          <w:rFonts w:ascii="Arial" w:hAnsi="Arial"/>
          <w:bCs/>
          <w:iCs/>
          <w:sz w:val="14"/>
          <w:szCs w:val="14"/>
        </w:rPr>
      </w:pPr>
      <w:r w:rsidRPr="00E73107">
        <w:rPr>
          <w:rFonts w:ascii="Arial" w:hAnsi="Arial"/>
          <w:bCs/>
          <w:iCs/>
          <w:sz w:val="14"/>
          <w:szCs w:val="14"/>
        </w:rPr>
        <w:t xml:space="preserve">CAMBIO DE FILTRO DE AIRE </w:t>
      </w:r>
    </w:p>
    <w:p w14:paraId="67BA32C7" w14:textId="77777777" w:rsidR="00245764" w:rsidRPr="00E73107" w:rsidRDefault="00245764" w:rsidP="00245764">
      <w:pPr>
        <w:rPr>
          <w:rFonts w:ascii="Arial" w:hAnsi="Arial"/>
          <w:bCs/>
          <w:iCs/>
          <w:sz w:val="14"/>
          <w:szCs w:val="14"/>
        </w:rPr>
      </w:pPr>
      <w:r w:rsidRPr="00E73107">
        <w:rPr>
          <w:rFonts w:ascii="Arial" w:hAnsi="Arial"/>
          <w:bCs/>
          <w:iCs/>
          <w:sz w:val="14"/>
          <w:szCs w:val="14"/>
        </w:rPr>
        <w:t>CAMBIO DE BUJÍA</w:t>
      </w:r>
    </w:p>
    <w:p w14:paraId="6D3AF36D" w14:textId="77777777" w:rsidR="00245764" w:rsidRPr="00E73107" w:rsidRDefault="00245764" w:rsidP="00245764">
      <w:pPr>
        <w:rPr>
          <w:rFonts w:ascii="Arial" w:hAnsi="Arial"/>
          <w:bCs/>
          <w:iCs/>
          <w:sz w:val="14"/>
          <w:szCs w:val="14"/>
        </w:rPr>
      </w:pPr>
      <w:r w:rsidRPr="00E73107">
        <w:rPr>
          <w:rFonts w:ascii="Arial" w:hAnsi="Arial"/>
          <w:bCs/>
          <w:iCs/>
          <w:sz w:val="14"/>
          <w:szCs w:val="14"/>
        </w:rPr>
        <w:t>DESCARBONIZACIÓN DE CILINDRO PISTÓN ANILLOS CARTER Y ESCAPE</w:t>
      </w:r>
    </w:p>
    <w:p w14:paraId="09999576" w14:textId="77777777" w:rsidR="00245764" w:rsidRPr="00E73107" w:rsidRDefault="00245764" w:rsidP="00245764">
      <w:pPr>
        <w:rPr>
          <w:rFonts w:ascii="Arial" w:hAnsi="Arial"/>
          <w:bCs/>
          <w:iCs/>
          <w:sz w:val="14"/>
          <w:szCs w:val="14"/>
        </w:rPr>
      </w:pPr>
      <w:r w:rsidRPr="00E73107">
        <w:rPr>
          <w:rFonts w:ascii="Arial" w:hAnsi="Arial"/>
          <w:bCs/>
          <w:iCs/>
          <w:sz w:val="14"/>
          <w:szCs w:val="14"/>
        </w:rPr>
        <w:t>CALIBRACION DE MODULO DE IGNICION</w:t>
      </w:r>
    </w:p>
    <w:p w14:paraId="640782E4" w14:textId="77777777" w:rsidR="00245764" w:rsidRPr="00E73107" w:rsidRDefault="00245764" w:rsidP="00245764">
      <w:pPr>
        <w:rPr>
          <w:rFonts w:ascii="Arial" w:hAnsi="Arial"/>
          <w:bCs/>
          <w:iCs/>
          <w:sz w:val="14"/>
          <w:szCs w:val="14"/>
        </w:rPr>
      </w:pPr>
      <w:r w:rsidRPr="00E73107">
        <w:rPr>
          <w:rFonts w:ascii="Arial" w:hAnsi="Arial"/>
          <w:bCs/>
          <w:iCs/>
          <w:sz w:val="14"/>
          <w:szCs w:val="14"/>
        </w:rPr>
        <w:t>REVISIÓN DE BALEROS DEL CIGÜEÑAL (reemplazo si es necesario)</w:t>
      </w:r>
    </w:p>
    <w:p w14:paraId="0F35596B" w14:textId="77777777" w:rsidR="00245764" w:rsidRPr="00E73107" w:rsidRDefault="00245764" w:rsidP="00245764">
      <w:pPr>
        <w:rPr>
          <w:rFonts w:ascii="Arial" w:hAnsi="Arial"/>
          <w:bCs/>
          <w:iCs/>
          <w:sz w:val="14"/>
          <w:szCs w:val="14"/>
        </w:rPr>
      </w:pPr>
      <w:r w:rsidRPr="00E73107">
        <w:rPr>
          <w:rFonts w:ascii="Arial" w:hAnsi="Arial"/>
          <w:bCs/>
          <w:iCs/>
          <w:sz w:val="14"/>
          <w:szCs w:val="14"/>
        </w:rPr>
        <w:t>REVISIÓN DE RETENES DEL CIGÜEÑAL (reemplazo si es necesario)</w:t>
      </w:r>
    </w:p>
    <w:p w14:paraId="0CB429A1" w14:textId="77777777" w:rsidR="00245764" w:rsidRPr="00E73107" w:rsidRDefault="00245764" w:rsidP="00245764">
      <w:pPr>
        <w:rPr>
          <w:rFonts w:ascii="Arial" w:hAnsi="Arial"/>
          <w:bCs/>
          <w:iCs/>
          <w:sz w:val="14"/>
          <w:szCs w:val="14"/>
        </w:rPr>
      </w:pPr>
      <w:r w:rsidRPr="00E73107">
        <w:rPr>
          <w:rFonts w:ascii="Arial" w:hAnsi="Arial"/>
          <w:bCs/>
          <w:iCs/>
          <w:sz w:val="14"/>
          <w:szCs w:val="14"/>
        </w:rPr>
        <w:t>REVISIÓN DE BIELA Y BALERO DE AGUJAS (REEMPLAZO DE BALERO SI ES NECESARIO)</w:t>
      </w:r>
    </w:p>
    <w:p w14:paraId="76ADAB19" w14:textId="77777777" w:rsidR="00245764" w:rsidRPr="00E73107" w:rsidRDefault="00245764" w:rsidP="00245764">
      <w:pPr>
        <w:rPr>
          <w:rFonts w:ascii="Arial" w:hAnsi="Arial"/>
          <w:bCs/>
          <w:iCs/>
          <w:sz w:val="14"/>
          <w:szCs w:val="14"/>
        </w:rPr>
      </w:pPr>
      <w:r w:rsidRPr="00E73107">
        <w:rPr>
          <w:rFonts w:ascii="Arial" w:hAnsi="Arial"/>
          <w:bCs/>
          <w:iCs/>
          <w:sz w:val="14"/>
          <w:szCs w:val="14"/>
        </w:rPr>
        <w:t>REVISIÓN Y LUBRICACIÓN DE RESORTE DE TRACCIÓN, POLEA DE ARRASTRE CUÑAS Y CORDÓN DE ARRANQUE</w:t>
      </w:r>
    </w:p>
    <w:p w14:paraId="7F89E553" w14:textId="77777777" w:rsidR="00245764" w:rsidRPr="00E73107" w:rsidRDefault="00245764" w:rsidP="00245764">
      <w:pPr>
        <w:rPr>
          <w:rFonts w:ascii="Arial" w:hAnsi="Arial"/>
          <w:bCs/>
          <w:iCs/>
          <w:sz w:val="14"/>
          <w:szCs w:val="14"/>
        </w:rPr>
      </w:pPr>
      <w:r w:rsidRPr="00E73107">
        <w:rPr>
          <w:rFonts w:ascii="Arial" w:hAnsi="Arial"/>
          <w:bCs/>
          <w:iCs/>
          <w:sz w:val="14"/>
          <w:szCs w:val="14"/>
        </w:rPr>
        <w:t>REVISIÓN Y LUBRICACIÓN DE CLUTCH, ZAPATAS, RESORTES, TAMBOR, FLECHA DE TRANSMISION</w:t>
      </w:r>
    </w:p>
    <w:p w14:paraId="682F9C1C" w14:textId="77777777" w:rsidR="00245764" w:rsidRPr="00E73107" w:rsidRDefault="00245764" w:rsidP="00245764">
      <w:pPr>
        <w:rPr>
          <w:rFonts w:ascii="Arial" w:hAnsi="Arial"/>
          <w:bCs/>
          <w:iCs/>
          <w:sz w:val="14"/>
          <w:szCs w:val="14"/>
        </w:rPr>
      </w:pPr>
      <w:r w:rsidRPr="00E73107">
        <w:rPr>
          <w:rFonts w:ascii="Arial" w:hAnsi="Arial"/>
          <w:bCs/>
          <w:iCs/>
          <w:sz w:val="14"/>
          <w:szCs w:val="14"/>
        </w:rPr>
        <w:t>REVISIÓN DE MANGUERAS Y CAMBIO DE FILTRO DE GASOLINA</w:t>
      </w:r>
    </w:p>
    <w:p w14:paraId="0584BADD" w14:textId="77777777" w:rsidR="00245764" w:rsidRPr="00E73107" w:rsidRDefault="00245764" w:rsidP="00245764">
      <w:pPr>
        <w:rPr>
          <w:rFonts w:ascii="Arial" w:hAnsi="Arial"/>
          <w:bCs/>
          <w:iCs/>
          <w:sz w:val="14"/>
          <w:szCs w:val="14"/>
        </w:rPr>
      </w:pPr>
      <w:r w:rsidRPr="00E73107">
        <w:rPr>
          <w:rFonts w:ascii="Arial" w:hAnsi="Arial"/>
          <w:bCs/>
          <w:iCs/>
          <w:sz w:val="14"/>
          <w:szCs w:val="14"/>
        </w:rPr>
        <w:t>REVISIÓN Y LUBRICACIÓN DE CHICOTE DE ACELERACIÓN, SWITCH CABLEADO Y MANDO DE CONTROL</w:t>
      </w:r>
    </w:p>
    <w:p w14:paraId="500157D9" w14:textId="77777777" w:rsidR="00245764" w:rsidRPr="00E73107" w:rsidRDefault="00245764" w:rsidP="00245764">
      <w:pPr>
        <w:rPr>
          <w:rFonts w:ascii="Arial" w:hAnsi="Arial"/>
          <w:bCs/>
          <w:iCs/>
          <w:sz w:val="14"/>
          <w:szCs w:val="14"/>
        </w:rPr>
      </w:pPr>
      <w:r w:rsidRPr="00E73107">
        <w:rPr>
          <w:rFonts w:ascii="Arial" w:hAnsi="Arial"/>
          <w:bCs/>
          <w:iCs/>
          <w:sz w:val="14"/>
          <w:szCs w:val="14"/>
        </w:rPr>
        <w:t>REVISIÓN Y LUBRICACIÓN DE SISTEMA ANTIVIBRACIÓN</w:t>
      </w:r>
    </w:p>
    <w:p w14:paraId="5E93F613" w14:textId="77777777" w:rsidR="00245764" w:rsidRPr="00E73107" w:rsidRDefault="00245764" w:rsidP="00245764">
      <w:pPr>
        <w:rPr>
          <w:rFonts w:ascii="Arial" w:hAnsi="Arial"/>
          <w:bCs/>
          <w:iCs/>
          <w:sz w:val="14"/>
          <w:szCs w:val="14"/>
        </w:rPr>
      </w:pPr>
      <w:r w:rsidRPr="00E73107">
        <w:rPr>
          <w:rFonts w:ascii="Arial" w:hAnsi="Arial"/>
          <w:bCs/>
          <w:iCs/>
          <w:sz w:val="14"/>
          <w:szCs w:val="14"/>
        </w:rPr>
        <w:t>REVISIÓN DESCARBONIZACIÓN LUBRICACIÓN Y CALIBRACIÓ DE VÁLVULAS (MOTORES 4 MIX) STIHL</w:t>
      </w:r>
    </w:p>
    <w:p w14:paraId="6D54135D" w14:textId="77777777" w:rsidR="00245764" w:rsidRPr="00E73107" w:rsidRDefault="00245764" w:rsidP="00245764">
      <w:pPr>
        <w:rPr>
          <w:rFonts w:ascii="Arial" w:hAnsi="Arial"/>
          <w:bCs/>
          <w:iCs/>
          <w:sz w:val="14"/>
          <w:szCs w:val="14"/>
        </w:rPr>
      </w:pPr>
      <w:r w:rsidRPr="00E73107">
        <w:rPr>
          <w:rFonts w:ascii="Arial" w:hAnsi="Arial"/>
          <w:bCs/>
          <w:iCs/>
          <w:sz w:val="14"/>
          <w:szCs w:val="14"/>
        </w:rPr>
        <w:t>REVISIÓN DE VENTILADOR Y TUNEL DE VIENTO</w:t>
      </w:r>
    </w:p>
    <w:p w14:paraId="3BBC4CC1" w14:textId="4D77B62B" w:rsidR="007F390A" w:rsidRPr="00E73107" w:rsidRDefault="00245764" w:rsidP="00245764">
      <w:pPr>
        <w:rPr>
          <w:rFonts w:ascii="Arial" w:hAnsi="Arial"/>
          <w:bCs/>
          <w:iCs/>
          <w:sz w:val="14"/>
          <w:szCs w:val="14"/>
        </w:rPr>
      </w:pPr>
      <w:r w:rsidRPr="00E73107">
        <w:rPr>
          <w:rFonts w:ascii="Arial" w:hAnsi="Arial"/>
          <w:bCs/>
          <w:iCs/>
          <w:sz w:val="14"/>
          <w:szCs w:val="14"/>
        </w:rPr>
        <w:t>LIMPIEZA GENERAL DE EQUIPO</w:t>
      </w:r>
    </w:p>
    <w:p w14:paraId="13D77C82" w14:textId="34B79944" w:rsidR="00B95688" w:rsidRPr="00E73107" w:rsidRDefault="00B95688" w:rsidP="00245764">
      <w:pPr>
        <w:autoSpaceDE w:val="0"/>
        <w:autoSpaceDN w:val="0"/>
        <w:adjustRightInd w:val="0"/>
        <w:rPr>
          <w:rFonts w:ascii="Arial" w:hAnsi="Arial" w:cs="Arial"/>
          <w:b/>
          <w:sz w:val="14"/>
          <w:szCs w:val="14"/>
        </w:rPr>
      </w:pPr>
    </w:p>
    <w:p w14:paraId="1000DCCD" w14:textId="2613E514" w:rsidR="00AC3B34" w:rsidRPr="00E73107" w:rsidRDefault="00B61E64" w:rsidP="00B61E64">
      <w:pPr>
        <w:rPr>
          <w:rFonts w:ascii="Arial" w:hAnsi="Arial"/>
          <w:b/>
          <w:bCs/>
          <w:i/>
          <w:iCs/>
          <w:sz w:val="14"/>
          <w:szCs w:val="14"/>
        </w:rPr>
      </w:pPr>
      <w:r w:rsidRPr="00E73107">
        <w:rPr>
          <w:rFonts w:ascii="Arial" w:hAnsi="Arial" w:cs="Arial"/>
          <w:b/>
          <w:i/>
          <w:iCs/>
          <w:color w:val="000000"/>
          <w:sz w:val="14"/>
          <w:szCs w:val="14"/>
          <w:u w:val="single"/>
        </w:rPr>
        <w:t>PROGRAMA DE MANTENIMIENTO PREVENTIVO HIDROLAVADORA: BRIGGS &amp; STRATTON</w:t>
      </w:r>
    </w:p>
    <w:p w14:paraId="0C23698F" w14:textId="77777777" w:rsidR="00AC3B34" w:rsidRPr="00E73107" w:rsidRDefault="00AC3B34" w:rsidP="00B61E64">
      <w:pPr>
        <w:rPr>
          <w:rFonts w:ascii="Arial" w:hAnsi="Arial"/>
          <w:bCs/>
          <w:iCs/>
          <w:sz w:val="14"/>
          <w:szCs w:val="14"/>
        </w:rPr>
      </w:pPr>
    </w:p>
    <w:p w14:paraId="4595588F" w14:textId="77777777" w:rsidR="00AC3B34" w:rsidRPr="00E73107" w:rsidRDefault="00AC3B34" w:rsidP="00B61E64">
      <w:pPr>
        <w:rPr>
          <w:rFonts w:ascii="Arial" w:hAnsi="Arial"/>
          <w:bCs/>
          <w:iCs/>
          <w:sz w:val="14"/>
          <w:szCs w:val="14"/>
        </w:rPr>
      </w:pPr>
      <w:r w:rsidRPr="00E73107">
        <w:rPr>
          <w:rFonts w:ascii="Arial" w:hAnsi="Arial"/>
          <w:bCs/>
          <w:iCs/>
          <w:sz w:val="14"/>
          <w:szCs w:val="14"/>
        </w:rPr>
        <w:t xml:space="preserve">CAMBIO DE FILTRO DE AIRE </w:t>
      </w:r>
    </w:p>
    <w:p w14:paraId="0D7335FA" w14:textId="77777777" w:rsidR="00AC3B34" w:rsidRPr="00E73107" w:rsidRDefault="00AC3B34" w:rsidP="00B61E64">
      <w:pPr>
        <w:rPr>
          <w:rFonts w:ascii="Arial" w:hAnsi="Arial"/>
          <w:bCs/>
          <w:iCs/>
          <w:sz w:val="14"/>
          <w:szCs w:val="14"/>
        </w:rPr>
      </w:pPr>
      <w:r w:rsidRPr="00E73107">
        <w:rPr>
          <w:rFonts w:ascii="Arial" w:hAnsi="Arial"/>
          <w:bCs/>
          <w:iCs/>
          <w:sz w:val="14"/>
          <w:szCs w:val="14"/>
        </w:rPr>
        <w:t>CAMBIO DE BUJÍA</w:t>
      </w:r>
    </w:p>
    <w:p w14:paraId="17EA6B00" w14:textId="77777777" w:rsidR="00AC3B34" w:rsidRPr="00E73107" w:rsidRDefault="00AC3B34" w:rsidP="00B61E64">
      <w:pPr>
        <w:rPr>
          <w:rFonts w:ascii="Arial" w:hAnsi="Arial"/>
          <w:bCs/>
          <w:iCs/>
          <w:sz w:val="14"/>
          <w:szCs w:val="14"/>
        </w:rPr>
      </w:pPr>
      <w:r w:rsidRPr="00E73107">
        <w:rPr>
          <w:rFonts w:ascii="Arial" w:hAnsi="Arial"/>
          <w:bCs/>
          <w:iCs/>
          <w:sz w:val="14"/>
          <w:szCs w:val="14"/>
        </w:rPr>
        <w:t>DESCARBONIZACIÓN DE CILINDRO PISTÓN ANILLOS CARTER Y ESCAPE</w:t>
      </w:r>
    </w:p>
    <w:p w14:paraId="171794CD" w14:textId="77777777" w:rsidR="00AC3B34" w:rsidRPr="00E73107" w:rsidRDefault="00AC3B34" w:rsidP="00B61E64">
      <w:pPr>
        <w:rPr>
          <w:rFonts w:ascii="Arial" w:hAnsi="Arial"/>
          <w:bCs/>
          <w:iCs/>
          <w:sz w:val="14"/>
          <w:szCs w:val="14"/>
        </w:rPr>
      </w:pPr>
      <w:r w:rsidRPr="00E73107">
        <w:rPr>
          <w:rFonts w:ascii="Arial" w:hAnsi="Arial"/>
          <w:bCs/>
          <w:iCs/>
          <w:sz w:val="14"/>
          <w:szCs w:val="14"/>
        </w:rPr>
        <w:t>CALIBRACION DE MODULO DE IGNICION</w:t>
      </w:r>
    </w:p>
    <w:p w14:paraId="7EB43FFB" w14:textId="77777777" w:rsidR="00AC3B34" w:rsidRPr="00E73107" w:rsidRDefault="00AC3B34" w:rsidP="00B61E64">
      <w:pPr>
        <w:rPr>
          <w:rFonts w:ascii="Arial" w:hAnsi="Arial"/>
          <w:bCs/>
          <w:iCs/>
          <w:sz w:val="14"/>
          <w:szCs w:val="14"/>
        </w:rPr>
      </w:pPr>
      <w:r w:rsidRPr="00E73107">
        <w:rPr>
          <w:rFonts w:ascii="Arial" w:hAnsi="Arial"/>
          <w:bCs/>
          <w:iCs/>
          <w:sz w:val="14"/>
          <w:szCs w:val="14"/>
        </w:rPr>
        <w:t xml:space="preserve">REVISIÓN DE BALEROS DEL CIGÜEÑAL </w:t>
      </w:r>
    </w:p>
    <w:p w14:paraId="64077346" w14:textId="77777777" w:rsidR="00AC3B34" w:rsidRPr="00E73107" w:rsidRDefault="00AC3B34" w:rsidP="00B61E64">
      <w:pPr>
        <w:rPr>
          <w:rFonts w:ascii="Arial" w:hAnsi="Arial"/>
          <w:bCs/>
          <w:iCs/>
          <w:sz w:val="14"/>
          <w:szCs w:val="14"/>
        </w:rPr>
      </w:pPr>
      <w:r w:rsidRPr="00E73107">
        <w:rPr>
          <w:rFonts w:ascii="Arial" w:hAnsi="Arial"/>
          <w:bCs/>
          <w:iCs/>
          <w:sz w:val="14"/>
          <w:szCs w:val="14"/>
        </w:rPr>
        <w:t>REVISIÓN DE RETENES DEL CIGÜEÑAL (CAMBIO EN CASO DE SER NECESARIO)</w:t>
      </w:r>
    </w:p>
    <w:p w14:paraId="0CDE1E46" w14:textId="77777777" w:rsidR="00AC3B34" w:rsidRPr="00E73107" w:rsidRDefault="00AC3B34" w:rsidP="00B61E64">
      <w:pPr>
        <w:rPr>
          <w:rFonts w:ascii="Arial" w:hAnsi="Arial"/>
          <w:bCs/>
          <w:iCs/>
          <w:sz w:val="14"/>
          <w:szCs w:val="14"/>
        </w:rPr>
      </w:pPr>
      <w:r w:rsidRPr="00E73107">
        <w:rPr>
          <w:rFonts w:ascii="Arial" w:hAnsi="Arial"/>
          <w:bCs/>
          <w:iCs/>
          <w:sz w:val="14"/>
          <w:szCs w:val="14"/>
        </w:rPr>
        <w:t>REVISIÓN DE BIELA Y BALERO DE AGUJAS (REEMPLAZO EN CASO DE SER NECESARIO)</w:t>
      </w:r>
    </w:p>
    <w:p w14:paraId="403C0EBD" w14:textId="77777777" w:rsidR="00AC3B34" w:rsidRPr="00E73107" w:rsidRDefault="00AC3B34" w:rsidP="00B61E64">
      <w:pPr>
        <w:rPr>
          <w:rFonts w:ascii="Arial" w:hAnsi="Arial"/>
          <w:bCs/>
          <w:iCs/>
          <w:sz w:val="14"/>
          <w:szCs w:val="14"/>
        </w:rPr>
      </w:pPr>
      <w:r w:rsidRPr="00E73107">
        <w:rPr>
          <w:rFonts w:ascii="Arial" w:hAnsi="Arial"/>
          <w:bCs/>
          <w:iCs/>
          <w:sz w:val="14"/>
          <w:szCs w:val="14"/>
        </w:rPr>
        <w:t>REVISIÓN Y LUBRICACIÓN DE RESORTE DE TRACCIÓN, POLEA DE ARRASTRE CUÑAS Y CORDÓN DE ARRANQUE</w:t>
      </w:r>
    </w:p>
    <w:p w14:paraId="5B0E420C" w14:textId="77777777" w:rsidR="00AC3B34" w:rsidRPr="00E73107" w:rsidRDefault="00AC3B34" w:rsidP="00B61E64">
      <w:pPr>
        <w:rPr>
          <w:rFonts w:ascii="Arial" w:hAnsi="Arial"/>
          <w:bCs/>
          <w:iCs/>
          <w:sz w:val="14"/>
          <w:szCs w:val="14"/>
        </w:rPr>
      </w:pPr>
      <w:r w:rsidRPr="00E73107">
        <w:rPr>
          <w:rFonts w:ascii="Arial" w:hAnsi="Arial"/>
          <w:bCs/>
          <w:iCs/>
          <w:sz w:val="14"/>
          <w:szCs w:val="14"/>
        </w:rPr>
        <w:t xml:space="preserve">REVISIÓN Y LUBRICACIÓN DE CLUTCH, ZAPATAS Y RESORTES </w:t>
      </w:r>
    </w:p>
    <w:p w14:paraId="4D08BAF3" w14:textId="77777777" w:rsidR="00AC3B34" w:rsidRPr="00E73107" w:rsidRDefault="00AC3B34" w:rsidP="00B61E64">
      <w:pPr>
        <w:rPr>
          <w:rFonts w:ascii="Arial" w:hAnsi="Arial"/>
          <w:bCs/>
          <w:iCs/>
          <w:sz w:val="14"/>
          <w:szCs w:val="14"/>
        </w:rPr>
      </w:pPr>
      <w:r w:rsidRPr="00E73107">
        <w:rPr>
          <w:rFonts w:ascii="Arial" w:hAnsi="Arial"/>
          <w:bCs/>
          <w:iCs/>
          <w:sz w:val="14"/>
          <w:szCs w:val="14"/>
        </w:rPr>
        <w:t>REVISIÓN Y LUBRICACIÓN DE TAMBOR</w:t>
      </w:r>
    </w:p>
    <w:p w14:paraId="62F8C807" w14:textId="77777777" w:rsidR="00AC3B34" w:rsidRPr="00E73107" w:rsidRDefault="00AC3B34" w:rsidP="00B61E64">
      <w:pPr>
        <w:rPr>
          <w:rFonts w:ascii="Arial" w:hAnsi="Arial"/>
          <w:bCs/>
          <w:iCs/>
          <w:sz w:val="14"/>
          <w:szCs w:val="14"/>
        </w:rPr>
      </w:pPr>
      <w:r w:rsidRPr="00E73107">
        <w:rPr>
          <w:rFonts w:ascii="Arial" w:hAnsi="Arial"/>
          <w:bCs/>
          <w:iCs/>
          <w:sz w:val="14"/>
          <w:szCs w:val="14"/>
        </w:rPr>
        <w:t>REVISIÓN DE SISTEMA ANTIVIBRACIÓN</w:t>
      </w:r>
    </w:p>
    <w:p w14:paraId="7D1EA6E1" w14:textId="77777777" w:rsidR="00AC3B34" w:rsidRPr="00E73107" w:rsidRDefault="00AC3B34" w:rsidP="00B61E64">
      <w:pPr>
        <w:rPr>
          <w:rFonts w:ascii="Arial" w:hAnsi="Arial"/>
          <w:bCs/>
          <w:iCs/>
          <w:sz w:val="14"/>
          <w:szCs w:val="14"/>
        </w:rPr>
      </w:pPr>
      <w:r w:rsidRPr="00E73107">
        <w:rPr>
          <w:rFonts w:ascii="Arial" w:hAnsi="Arial"/>
          <w:bCs/>
          <w:iCs/>
          <w:sz w:val="14"/>
          <w:szCs w:val="14"/>
        </w:rPr>
        <w:t>REVISIÓN DE MANGUERAS Y CAMBIO DE FILTRO DE GASOLINA</w:t>
      </w:r>
    </w:p>
    <w:p w14:paraId="1BF50CFD" w14:textId="77777777" w:rsidR="00AC3B34" w:rsidRPr="00E73107" w:rsidRDefault="00AC3B34" w:rsidP="00B61E64">
      <w:pPr>
        <w:rPr>
          <w:rFonts w:ascii="Arial" w:hAnsi="Arial"/>
          <w:bCs/>
          <w:iCs/>
          <w:sz w:val="14"/>
          <w:szCs w:val="14"/>
        </w:rPr>
      </w:pPr>
      <w:r w:rsidRPr="00E73107">
        <w:rPr>
          <w:rFonts w:ascii="Arial" w:hAnsi="Arial"/>
          <w:bCs/>
          <w:iCs/>
          <w:sz w:val="14"/>
          <w:szCs w:val="14"/>
        </w:rPr>
        <w:t>REVISIÓN Y LUBRICACIÓN DE CHICOTE DE ACELERACIÓN, SWITCH CABLEADO Y MANDO DE CONTROL</w:t>
      </w:r>
    </w:p>
    <w:p w14:paraId="22FFF425" w14:textId="77777777" w:rsidR="00AC3B34" w:rsidRPr="00E73107" w:rsidRDefault="00AC3B34" w:rsidP="00B61E64">
      <w:pPr>
        <w:rPr>
          <w:rFonts w:ascii="Arial" w:hAnsi="Arial"/>
          <w:bCs/>
          <w:iCs/>
          <w:sz w:val="14"/>
          <w:szCs w:val="14"/>
        </w:rPr>
      </w:pPr>
      <w:r w:rsidRPr="00E73107">
        <w:rPr>
          <w:rFonts w:ascii="Arial" w:hAnsi="Arial"/>
          <w:bCs/>
          <w:iCs/>
          <w:sz w:val="14"/>
          <w:szCs w:val="14"/>
        </w:rPr>
        <w:t>CAMBIO DE ACEITE</w:t>
      </w:r>
    </w:p>
    <w:p w14:paraId="027F87DE" w14:textId="2768C8D0" w:rsidR="00245764" w:rsidRDefault="00AC3B34" w:rsidP="00B61E64">
      <w:pPr>
        <w:rPr>
          <w:rFonts w:ascii="Arial" w:hAnsi="Arial"/>
          <w:bCs/>
          <w:iCs/>
          <w:sz w:val="14"/>
          <w:szCs w:val="14"/>
        </w:rPr>
      </w:pPr>
      <w:r w:rsidRPr="00E73107">
        <w:rPr>
          <w:rFonts w:ascii="Arial" w:hAnsi="Arial"/>
          <w:bCs/>
          <w:iCs/>
          <w:sz w:val="14"/>
          <w:szCs w:val="14"/>
        </w:rPr>
        <w:t>LIMPIEZA GENERAL DE EQUIPO</w:t>
      </w:r>
    </w:p>
    <w:p w14:paraId="79ECA12F" w14:textId="07D22EB1" w:rsidR="00677BA7" w:rsidRDefault="00677BA7" w:rsidP="00B61E64">
      <w:pPr>
        <w:rPr>
          <w:rFonts w:ascii="Arial" w:hAnsi="Arial"/>
          <w:bCs/>
          <w:iCs/>
          <w:sz w:val="14"/>
          <w:szCs w:val="14"/>
        </w:rPr>
      </w:pPr>
    </w:p>
    <w:p w14:paraId="05B760E8" w14:textId="0C113423" w:rsidR="00347B6D" w:rsidRPr="00E73107" w:rsidRDefault="00347B6D" w:rsidP="00347B6D">
      <w:pPr>
        <w:rPr>
          <w:rFonts w:ascii="Arial" w:hAnsi="Arial"/>
          <w:b/>
          <w:bCs/>
          <w:i/>
          <w:iCs/>
          <w:sz w:val="14"/>
          <w:szCs w:val="14"/>
        </w:rPr>
      </w:pPr>
      <w:r w:rsidRPr="00E73107">
        <w:rPr>
          <w:rFonts w:ascii="Arial" w:hAnsi="Arial" w:cs="Arial"/>
          <w:b/>
          <w:i/>
          <w:iCs/>
          <w:color w:val="000000"/>
          <w:sz w:val="14"/>
          <w:szCs w:val="14"/>
          <w:u w:val="single"/>
        </w:rPr>
        <w:t xml:space="preserve">PROGRAMA DE MANTENIMIENTO PREVENTIVO </w:t>
      </w:r>
      <w:r>
        <w:rPr>
          <w:rFonts w:ascii="Arial" w:hAnsi="Arial" w:cs="Arial"/>
          <w:b/>
          <w:i/>
          <w:iCs/>
          <w:color w:val="000000"/>
          <w:sz w:val="14"/>
          <w:szCs w:val="14"/>
          <w:u w:val="single"/>
        </w:rPr>
        <w:t>REMOLQUE SENCILLO: FORD NEW ROJO Y SIN MARCA GRIS</w:t>
      </w:r>
    </w:p>
    <w:p w14:paraId="670D59C7" w14:textId="77777777" w:rsidR="00347B6D" w:rsidRPr="00E73107" w:rsidRDefault="00347B6D" w:rsidP="00347B6D">
      <w:pPr>
        <w:rPr>
          <w:rFonts w:ascii="Arial" w:hAnsi="Arial"/>
          <w:bCs/>
          <w:iCs/>
          <w:sz w:val="14"/>
          <w:szCs w:val="14"/>
        </w:rPr>
      </w:pPr>
    </w:p>
    <w:p w14:paraId="063A1BA9" w14:textId="77777777" w:rsidR="00347B6D" w:rsidRPr="00E73107" w:rsidRDefault="00347B6D" w:rsidP="00347B6D">
      <w:pPr>
        <w:rPr>
          <w:rFonts w:ascii="Arial" w:hAnsi="Arial"/>
          <w:bCs/>
          <w:iCs/>
          <w:sz w:val="14"/>
          <w:szCs w:val="14"/>
        </w:rPr>
      </w:pPr>
      <w:r>
        <w:rPr>
          <w:rFonts w:ascii="Arial" w:hAnsi="Arial"/>
          <w:bCs/>
          <w:iCs/>
          <w:sz w:val="14"/>
          <w:szCs w:val="14"/>
        </w:rPr>
        <w:t>LIMPIEZA DE EJE MOTRIZ</w:t>
      </w:r>
      <w:r w:rsidRPr="00E73107">
        <w:rPr>
          <w:rFonts w:ascii="Arial" w:hAnsi="Arial"/>
          <w:bCs/>
          <w:iCs/>
          <w:sz w:val="14"/>
          <w:szCs w:val="14"/>
        </w:rPr>
        <w:t xml:space="preserve"> </w:t>
      </w:r>
    </w:p>
    <w:p w14:paraId="7E43D93D" w14:textId="77777777" w:rsidR="00347B6D" w:rsidRPr="00E73107" w:rsidRDefault="00347B6D" w:rsidP="00347B6D">
      <w:pPr>
        <w:rPr>
          <w:rFonts w:ascii="Arial" w:hAnsi="Arial"/>
          <w:bCs/>
          <w:iCs/>
          <w:sz w:val="14"/>
          <w:szCs w:val="14"/>
        </w:rPr>
      </w:pPr>
      <w:r>
        <w:rPr>
          <w:rFonts w:ascii="Arial" w:hAnsi="Arial"/>
          <w:bCs/>
          <w:iCs/>
          <w:sz w:val="14"/>
          <w:szCs w:val="14"/>
        </w:rPr>
        <w:t>LUBRICACIÓN DE EJE MOTRIZ</w:t>
      </w:r>
    </w:p>
    <w:p w14:paraId="0BF1F7DE" w14:textId="77777777" w:rsidR="00347B6D" w:rsidRPr="00E73107" w:rsidRDefault="00347B6D" w:rsidP="00347B6D">
      <w:pPr>
        <w:rPr>
          <w:rFonts w:ascii="Arial" w:hAnsi="Arial"/>
          <w:bCs/>
          <w:iCs/>
          <w:sz w:val="14"/>
          <w:szCs w:val="14"/>
        </w:rPr>
      </w:pPr>
      <w:r>
        <w:rPr>
          <w:rFonts w:ascii="Arial" w:hAnsi="Arial"/>
          <w:bCs/>
          <w:iCs/>
          <w:sz w:val="14"/>
          <w:szCs w:val="14"/>
        </w:rPr>
        <w:t>AJUSTE DE EJE MOTRIZ</w:t>
      </w:r>
    </w:p>
    <w:p w14:paraId="5CBEB91E" w14:textId="77777777" w:rsidR="00347B6D" w:rsidRPr="00E73107" w:rsidRDefault="00347B6D" w:rsidP="00347B6D">
      <w:pPr>
        <w:rPr>
          <w:rFonts w:ascii="Arial" w:hAnsi="Arial"/>
          <w:bCs/>
          <w:iCs/>
          <w:sz w:val="14"/>
          <w:szCs w:val="14"/>
        </w:rPr>
      </w:pPr>
      <w:r>
        <w:rPr>
          <w:rFonts w:ascii="Arial" w:hAnsi="Arial"/>
          <w:bCs/>
          <w:iCs/>
          <w:sz w:val="14"/>
          <w:szCs w:val="14"/>
        </w:rPr>
        <w:t>LIMPIEZA DE ENSAMBLE GANCHO</w:t>
      </w:r>
    </w:p>
    <w:p w14:paraId="1BD099F4" w14:textId="77777777" w:rsidR="00347B6D" w:rsidRPr="00E73107" w:rsidRDefault="00347B6D" w:rsidP="00347B6D">
      <w:pPr>
        <w:rPr>
          <w:rFonts w:ascii="Arial" w:hAnsi="Arial"/>
          <w:bCs/>
          <w:iCs/>
          <w:sz w:val="14"/>
          <w:szCs w:val="14"/>
        </w:rPr>
      </w:pPr>
      <w:r>
        <w:rPr>
          <w:rFonts w:ascii="Arial" w:hAnsi="Arial"/>
          <w:bCs/>
          <w:iCs/>
          <w:sz w:val="14"/>
          <w:szCs w:val="14"/>
        </w:rPr>
        <w:t>LUBRICACIÓN DE ENSAMBLE GANCHO</w:t>
      </w:r>
      <w:r w:rsidRPr="00E73107">
        <w:rPr>
          <w:rFonts w:ascii="Arial" w:hAnsi="Arial"/>
          <w:bCs/>
          <w:iCs/>
          <w:sz w:val="14"/>
          <w:szCs w:val="14"/>
        </w:rPr>
        <w:t xml:space="preserve"> </w:t>
      </w:r>
    </w:p>
    <w:p w14:paraId="2CAEE841" w14:textId="77777777" w:rsidR="00347B6D" w:rsidRPr="00E73107" w:rsidRDefault="00347B6D" w:rsidP="00347B6D">
      <w:pPr>
        <w:rPr>
          <w:rFonts w:ascii="Arial" w:hAnsi="Arial"/>
          <w:bCs/>
          <w:iCs/>
          <w:sz w:val="14"/>
          <w:szCs w:val="14"/>
        </w:rPr>
      </w:pPr>
      <w:r>
        <w:rPr>
          <w:rFonts w:ascii="Arial" w:hAnsi="Arial"/>
          <w:bCs/>
          <w:iCs/>
          <w:sz w:val="14"/>
          <w:szCs w:val="14"/>
        </w:rPr>
        <w:t>AJUSTE DE ENSAMBLE GANCHO</w:t>
      </w:r>
    </w:p>
    <w:p w14:paraId="2555E357" w14:textId="4D10CB72" w:rsidR="00347B6D" w:rsidRDefault="00347B6D" w:rsidP="00347B6D">
      <w:pPr>
        <w:rPr>
          <w:rFonts w:ascii="Arial" w:hAnsi="Arial"/>
          <w:bCs/>
          <w:iCs/>
          <w:sz w:val="14"/>
          <w:szCs w:val="14"/>
        </w:rPr>
      </w:pPr>
      <w:r>
        <w:rPr>
          <w:rFonts w:ascii="Arial" w:hAnsi="Arial"/>
          <w:bCs/>
          <w:iCs/>
          <w:sz w:val="14"/>
          <w:szCs w:val="14"/>
        </w:rPr>
        <w:t>LIMPIEZA GENERAL DEL EQUIPO</w:t>
      </w:r>
    </w:p>
    <w:p w14:paraId="5F241145" w14:textId="77777777" w:rsidR="00347B6D" w:rsidRDefault="00347B6D" w:rsidP="00B61E64">
      <w:pPr>
        <w:rPr>
          <w:rFonts w:ascii="Arial" w:hAnsi="Arial"/>
          <w:bCs/>
          <w:iCs/>
          <w:sz w:val="14"/>
          <w:szCs w:val="14"/>
        </w:rPr>
      </w:pPr>
    </w:p>
    <w:p w14:paraId="4595E56E" w14:textId="120F7887" w:rsidR="00677BA7" w:rsidRPr="00E73107" w:rsidRDefault="00677BA7" w:rsidP="00677BA7">
      <w:pPr>
        <w:rPr>
          <w:rFonts w:ascii="Arial" w:hAnsi="Arial"/>
          <w:b/>
          <w:bCs/>
          <w:i/>
          <w:iCs/>
          <w:sz w:val="14"/>
          <w:szCs w:val="14"/>
        </w:rPr>
      </w:pPr>
      <w:r w:rsidRPr="00E73107">
        <w:rPr>
          <w:rFonts w:ascii="Arial" w:hAnsi="Arial" w:cs="Arial"/>
          <w:b/>
          <w:i/>
          <w:iCs/>
          <w:color w:val="000000"/>
          <w:sz w:val="14"/>
          <w:szCs w:val="14"/>
          <w:u w:val="single"/>
        </w:rPr>
        <w:t xml:space="preserve">PROGRAMA DE MANTENIMIENTO PREVENTIVO </w:t>
      </w:r>
      <w:r>
        <w:rPr>
          <w:rFonts w:ascii="Arial" w:hAnsi="Arial" w:cs="Arial"/>
          <w:b/>
          <w:i/>
          <w:iCs/>
          <w:color w:val="000000"/>
          <w:sz w:val="14"/>
          <w:szCs w:val="14"/>
          <w:u w:val="single"/>
        </w:rPr>
        <w:t>REMOLQUE DOBLE: NORTE-WIEBE VERDE</w:t>
      </w:r>
    </w:p>
    <w:p w14:paraId="228F99AF" w14:textId="77777777" w:rsidR="00677BA7" w:rsidRPr="00E73107" w:rsidRDefault="00677BA7" w:rsidP="00677BA7">
      <w:pPr>
        <w:rPr>
          <w:rFonts w:ascii="Arial" w:hAnsi="Arial"/>
          <w:bCs/>
          <w:iCs/>
          <w:sz w:val="14"/>
          <w:szCs w:val="14"/>
        </w:rPr>
      </w:pPr>
    </w:p>
    <w:p w14:paraId="7A07978D" w14:textId="03095CC0" w:rsidR="00677BA7" w:rsidRPr="00E73107" w:rsidRDefault="00677BA7" w:rsidP="00677BA7">
      <w:pPr>
        <w:rPr>
          <w:rFonts w:ascii="Arial" w:hAnsi="Arial"/>
          <w:bCs/>
          <w:iCs/>
          <w:sz w:val="14"/>
          <w:szCs w:val="14"/>
        </w:rPr>
      </w:pPr>
      <w:r>
        <w:rPr>
          <w:rFonts w:ascii="Arial" w:hAnsi="Arial"/>
          <w:bCs/>
          <w:iCs/>
          <w:sz w:val="14"/>
          <w:szCs w:val="14"/>
        </w:rPr>
        <w:t>LIMPIEZA DE EJE MOTRIZ</w:t>
      </w:r>
      <w:r w:rsidRPr="00E73107">
        <w:rPr>
          <w:rFonts w:ascii="Arial" w:hAnsi="Arial"/>
          <w:bCs/>
          <w:iCs/>
          <w:sz w:val="14"/>
          <w:szCs w:val="14"/>
        </w:rPr>
        <w:t xml:space="preserve"> </w:t>
      </w:r>
    </w:p>
    <w:p w14:paraId="104DF948" w14:textId="44035457" w:rsidR="00677BA7" w:rsidRPr="00E73107" w:rsidRDefault="00677BA7" w:rsidP="00677BA7">
      <w:pPr>
        <w:rPr>
          <w:rFonts w:ascii="Arial" w:hAnsi="Arial"/>
          <w:bCs/>
          <w:iCs/>
          <w:sz w:val="14"/>
          <w:szCs w:val="14"/>
        </w:rPr>
      </w:pPr>
      <w:r>
        <w:rPr>
          <w:rFonts w:ascii="Arial" w:hAnsi="Arial"/>
          <w:bCs/>
          <w:iCs/>
          <w:sz w:val="14"/>
          <w:szCs w:val="14"/>
        </w:rPr>
        <w:t>LUBRICACIÓN DE EJE MOTRIZ</w:t>
      </w:r>
    </w:p>
    <w:p w14:paraId="1A60F8C7" w14:textId="687A1077" w:rsidR="00677BA7" w:rsidRPr="00E73107" w:rsidRDefault="00677BA7" w:rsidP="00677BA7">
      <w:pPr>
        <w:rPr>
          <w:rFonts w:ascii="Arial" w:hAnsi="Arial"/>
          <w:bCs/>
          <w:iCs/>
          <w:sz w:val="14"/>
          <w:szCs w:val="14"/>
        </w:rPr>
      </w:pPr>
      <w:r>
        <w:rPr>
          <w:rFonts w:ascii="Arial" w:hAnsi="Arial"/>
          <w:bCs/>
          <w:iCs/>
          <w:sz w:val="14"/>
          <w:szCs w:val="14"/>
        </w:rPr>
        <w:t>AJUSTE DE EJE MOTRIZ</w:t>
      </w:r>
    </w:p>
    <w:p w14:paraId="1534B7EC" w14:textId="45B38B03" w:rsidR="00677BA7" w:rsidRPr="00E73107" w:rsidRDefault="00677BA7" w:rsidP="00677BA7">
      <w:pPr>
        <w:rPr>
          <w:rFonts w:ascii="Arial" w:hAnsi="Arial"/>
          <w:bCs/>
          <w:iCs/>
          <w:sz w:val="14"/>
          <w:szCs w:val="14"/>
        </w:rPr>
      </w:pPr>
      <w:r>
        <w:rPr>
          <w:rFonts w:ascii="Arial" w:hAnsi="Arial"/>
          <w:bCs/>
          <w:iCs/>
          <w:sz w:val="14"/>
          <w:szCs w:val="14"/>
        </w:rPr>
        <w:t>LIMPIEZA DE ENSAMBLE GANCHO</w:t>
      </w:r>
    </w:p>
    <w:p w14:paraId="2280931B" w14:textId="42C801EB" w:rsidR="00677BA7" w:rsidRPr="00E73107" w:rsidRDefault="00677BA7" w:rsidP="00677BA7">
      <w:pPr>
        <w:rPr>
          <w:rFonts w:ascii="Arial" w:hAnsi="Arial"/>
          <w:bCs/>
          <w:iCs/>
          <w:sz w:val="14"/>
          <w:szCs w:val="14"/>
        </w:rPr>
      </w:pPr>
      <w:r>
        <w:rPr>
          <w:rFonts w:ascii="Arial" w:hAnsi="Arial"/>
          <w:bCs/>
          <w:iCs/>
          <w:sz w:val="14"/>
          <w:szCs w:val="14"/>
        </w:rPr>
        <w:t>LUBRICACIÓN DE ENSAMBLE GANCHO</w:t>
      </w:r>
      <w:r w:rsidRPr="00E73107">
        <w:rPr>
          <w:rFonts w:ascii="Arial" w:hAnsi="Arial"/>
          <w:bCs/>
          <w:iCs/>
          <w:sz w:val="14"/>
          <w:szCs w:val="14"/>
        </w:rPr>
        <w:t xml:space="preserve"> </w:t>
      </w:r>
    </w:p>
    <w:p w14:paraId="39983964" w14:textId="363A3780" w:rsidR="00677BA7" w:rsidRPr="00E73107" w:rsidRDefault="00677BA7" w:rsidP="00677BA7">
      <w:pPr>
        <w:rPr>
          <w:rFonts w:ascii="Arial" w:hAnsi="Arial"/>
          <w:bCs/>
          <w:iCs/>
          <w:sz w:val="14"/>
          <w:szCs w:val="14"/>
        </w:rPr>
      </w:pPr>
      <w:r>
        <w:rPr>
          <w:rFonts w:ascii="Arial" w:hAnsi="Arial"/>
          <w:bCs/>
          <w:iCs/>
          <w:sz w:val="14"/>
          <w:szCs w:val="14"/>
        </w:rPr>
        <w:t>AJUSTE DE ENSAMBLE GANCHO</w:t>
      </w:r>
    </w:p>
    <w:p w14:paraId="1FDE8F37" w14:textId="4E6A1DB2" w:rsidR="00677BA7" w:rsidRPr="00E73107" w:rsidRDefault="00677BA7" w:rsidP="00677BA7">
      <w:pPr>
        <w:rPr>
          <w:rFonts w:ascii="Arial" w:hAnsi="Arial"/>
          <w:bCs/>
          <w:iCs/>
          <w:sz w:val="14"/>
          <w:szCs w:val="14"/>
        </w:rPr>
      </w:pPr>
      <w:r>
        <w:rPr>
          <w:rFonts w:ascii="Arial" w:hAnsi="Arial"/>
          <w:bCs/>
          <w:iCs/>
          <w:sz w:val="14"/>
          <w:szCs w:val="14"/>
        </w:rPr>
        <w:t>LIMPIEZA GENERAL DEL EQUIPO</w:t>
      </w:r>
    </w:p>
    <w:p w14:paraId="14E93646" w14:textId="77777777" w:rsidR="00347B6D" w:rsidRDefault="00347B6D" w:rsidP="00D849BF">
      <w:pPr>
        <w:autoSpaceDE w:val="0"/>
        <w:autoSpaceDN w:val="0"/>
        <w:adjustRightInd w:val="0"/>
        <w:rPr>
          <w:rFonts w:ascii="Arial" w:hAnsi="Arial" w:cs="Arial"/>
          <w:b/>
          <w:bCs/>
          <w:sz w:val="12"/>
          <w:szCs w:val="12"/>
        </w:rPr>
      </w:pPr>
    </w:p>
    <w:p w14:paraId="69F32DDF" w14:textId="0B09E029" w:rsidR="00B95688" w:rsidRPr="00347B6D" w:rsidRDefault="00D849BF" w:rsidP="00D849BF">
      <w:pPr>
        <w:autoSpaceDE w:val="0"/>
        <w:autoSpaceDN w:val="0"/>
        <w:adjustRightInd w:val="0"/>
        <w:rPr>
          <w:rFonts w:ascii="Arial" w:hAnsi="Arial" w:cs="Arial"/>
          <w:b/>
          <w:sz w:val="12"/>
          <w:szCs w:val="12"/>
        </w:rPr>
      </w:pPr>
      <w:r w:rsidRPr="00347B6D">
        <w:rPr>
          <w:rFonts w:ascii="Arial" w:hAnsi="Arial" w:cs="Arial"/>
          <w:b/>
          <w:bCs/>
          <w:sz w:val="12"/>
          <w:szCs w:val="12"/>
        </w:rPr>
        <w:t>Se anexa en documento en Excel documento “2.1”, en donde se indica el calendario de mantenimiento de la partida 1, el cual se deberá incluir dentro de la propuesta.</w:t>
      </w:r>
    </w:p>
    <w:p w14:paraId="067E60BA" w14:textId="7E70F5D9" w:rsidR="000B4986" w:rsidRDefault="000B4986" w:rsidP="00FF2D76">
      <w:pPr>
        <w:autoSpaceDE w:val="0"/>
        <w:autoSpaceDN w:val="0"/>
        <w:adjustRightInd w:val="0"/>
        <w:jc w:val="center"/>
        <w:rPr>
          <w:rFonts w:ascii="Arial" w:hAnsi="Arial" w:cs="Arial"/>
          <w:b/>
          <w:sz w:val="18"/>
          <w:szCs w:val="18"/>
        </w:rPr>
      </w:pPr>
      <w:r w:rsidRPr="005E5054">
        <w:rPr>
          <w:rFonts w:ascii="Arial" w:hAnsi="Arial" w:cs="Arial"/>
          <w:b/>
          <w:bCs/>
          <w:color w:val="000000"/>
          <w:sz w:val="18"/>
          <w:szCs w:val="18"/>
        </w:rPr>
        <w:lastRenderedPageBreak/>
        <w:t>Anexo “1.</w:t>
      </w:r>
      <w:r w:rsidR="00351C7A">
        <w:rPr>
          <w:rFonts w:ascii="Arial" w:hAnsi="Arial" w:cs="Arial"/>
          <w:b/>
          <w:bCs/>
          <w:color w:val="000000"/>
          <w:sz w:val="18"/>
          <w:szCs w:val="18"/>
        </w:rPr>
        <w:t>2</w:t>
      </w:r>
      <w:r w:rsidRPr="005E5054">
        <w:rPr>
          <w:rFonts w:ascii="Arial" w:hAnsi="Arial" w:cs="Arial"/>
          <w:b/>
          <w:bCs/>
          <w:color w:val="000000"/>
          <w:sz w:val="18"/>
          <w:szCs w:val="18"/>
        </w:rPr>
        <w:t>”</w:t>
      </w:r>
    </w:p>
    <w:p w14:paraId="04080CED" w14:textId="6A873C9F" w:rsidR="000B4986" w:rsidRDefault="000B4986" w:rsidP="00FF2D76">
      <w:pPr>
        <w:autoSpaceDE w:val="0"/>
        <w:autoSpaceDN w:val="0"/>
        <w:adjustRightInd w:val="0"/>
        <w:jc w:val="center"/>
        <w:rPr>
          <w:rFonts w:ascii="Arial" w:hAnsi="Arial" w:cs="Arial"/>
          <w:b/>
          <w:sz w:val="16"/>
          <w:szCs w:val="16"/>
        </w:rPr>
      </w:pPr>
      <w:r w:rsidRPr="003B04E9">
        <w:rPr>
          <w:rFonts w:ascii="Arial" w:hAnsi="Arial" w:cs="Arial"/>
          <w:b/>
          <w:sz w:val="16"/>
          <w:szCs w:val="16"/>
        </w:rPr>
        <w:t>Relación a considerar para la Difusión de Aroma programable</w:t>
      </w:r>
      <w:r w:rsidRPr="00A61C09">
        <w:rPr>
          <w:rFonts w:ascii="Arial" w:hAnsi="Arial" w:cs="Arial"/>
          <w:b/>
          <w:sz w:val="16"/>
          <w:szCs w:val="16"/>
        </w:rPr>
        <w:t>, cambio de pila, cambio de aroma características de uso y duración del aroma no menor de 28 días</w:t>
      </w:r>
      <w:r w:rsidR="002D30DC">
        <w:rPr>
          <w:rFonts w:ascii="Arial" w:hAnsi="Arial" w:cs="Arial"/>
          <w:b/>
          <w:sz w:val="16"/>
          <w:szCs w:val="16"/>
        </w:rPr>
        <w:t xml:space="preserve"> comprobados</w:t>
      </w:r>
    </w:p>
    <w:p w14:paraId="14B808EC" w14:textId="733B0F50" w:rsidR="003174FB" w:rsidRDefault="003174FB" w:rsidP="00FF2D76">
      <w:pPr>
        <w:autoSpaceDE w:val="0"/>
        <w:autoSpaceDN w:val="0"/>
        <w:adjustRightInd w:val="0"/>
        <w:jc w:val="center"/>
        <w:rPr>
          <w:rFonts w:ascii="Arial" w:hAnsi="Arial" w:cs="Arial"/>
          <w:b/>
          <w:sz w:val="16"/>
          <w:szCs w:val="16"/>
        </w:rPr>
      </w:pPr>
    </w:p>
    <w:tbl>
      <w:tblPr>
        <w:tblW w:w="7503" w:type="dxa"/>
        <w:jc w:val="center"/>
        <w:tblCellMar>
          <w:left w:w="70" w:type="dxa"/>
          <w:right w:w="70" w:type="dxa"/>
        </w:tblCellMar>
        <w:tblLook w:val="04A0" w:firstRow="1" w:lastRow="0" w:firstColumn="1" w:lastColumn="0" w:noHBand="0" w:noVBand="1"/>
      </w:tblPr>
      <w:tblGrid>
        <w:gridCol w:w="673"/>
        <w:gridCol w:w="1620"/>
        <w:gridCol w:w="2092"/>
        <w:gridCol w:w="1275"/>
        <w:gridCol w:w="1843"/>
      </w:tblGrid>
      <w:tr w:rsidR="002C0D0B" w:rsidRPr="00486A26" w14:paraId="41D63C85" w14:textId="77777777" w:rsidTr="002D30DC">
        <w:trPr>
          <w:trHeight w:val="248"/>
          <w:jc w:val="center"/>
        </w:trPr>
        <w:tc>
          <w:tcPr>
            <w:tcW w:w="673" w:type="dxa"/>
            <w:tcBorders>
              <w:top w:val="single" w:sz="8" w:space="0" w:color="auto"/>
              <w:left w:val="single" w:sz="8" w:space="0" w:color="auto"/>
              <w:bottom w:val="nil"/>
              <w:right w:val="single" w:sz="8" w:space="0" w:color="auto"/>
            </w:tcBorders>
            <w:shd w:val="clear" w:color="auto" w:fill="auto"/>
            <w:noWrap/>
            <w:vAlign w:val="center"/>
            <w:hideMark/>
          </w:tcPr>
          <w:p w14:paraId="2317F233" w14:textId="77777777" w:rsidR="002C0D0B" w:rsidRPr="00486A26" w:rsidRDefault="002C0D0B"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ZONA</w:t>
            </w:r>
          </w:p>
        </w:tc>
        <w:tc>
          <w:tcPr>
            <w:tcW w:w="1620" w:type="dxa"/>
            <w:tcBorders>
              <w:top w:val="single" w:sz="8" w:space="0" w:color="auto"/>
              <w:left w:val="nil"/>
              <w:bottom w:val="single" w:sz="8" w:space="0" w:color="auto"/>
              <w:right w:val="single" w:sz="8" w:space="0" w:color="auto"/>
            </w:tcBorders>
            <w:shd w:val="clear" w:color="auto" w:fill="auto"/>
            <w:noWrap/>
            <w:vAlign w:val="center"/>
            <w:hideMark/>
          </w:tcPr>
          <w:p w14:paraId="68B35E06" w14:textId="77777777" w:rsidR="002C0D0B" w:rsidRPr="00486A26" w:rsidRDefault="002C0D0B"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EDIFICIO</w:t>
            </w:r>
          </w:p>
        </w:tc>
        <w:tc>
          <w:tcPr>
            <w:tcW w:w="2092" w:type="dxa"/>
            <w:tcBorders>
              <w:top w:val="single" w:sz="8" w:space="0" w:color="auto"/>
              <w:left w:val="nil"/>
              <w:bottom w:val="single" w:sz="8" w:space="0" w:color="auto"/>
              <w:right w:val="single" w:sz="8" w:space="0" w:color="auto"/>
            </w:tcBorders>
            <w:shd w:val="clear" w:color="auto" w:fill="auto"/>
            <w:noWrap/>
            <w:vAlign w:val="center"/>
            <w:hideMark/>
          </w:tcPr>
          <w:p w14:paraId="442B01AB" w14:textId="77777777" w:rsidR="002C0D0B" w:rsidRPr="00486A26" w:rsidRDefault="002C0D0B"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BAÑOS</w:t>
            </w:r>
          </w:p>
        </w:tc>
        <w:tc>
          <w:tcPr>
            <w:tcW w:w="1275" w:type="dxa"/>
            <w:tcBorders>
              <w:top w:val="single" w:sz="8" w:space="0" w:color="auto"/>
              <w:left w:val="nil"/>
              <w:bottom w:val="single" w:sz="8" w:space="0" w:color="auto"/>
              <w:right w:val="single" w:sz="8" w:space="0" w:color="auto"/>
            </w:tcBorders>
            <w:shd w:val="clear" w:color="auto" w:fill="auto"/>
            <w:noWrap/>
            <w:vAlign w:val="center"/>
            <w:hideMark/>
          </w:tcPr>
          <w:p w14:paraId="40EBCFC4" w14:textId="77777777" w:rsidR="002C0D0B" w:rsidRPr="00486A26" w:rsidRDefault="002C0D0B"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SERVICIO</w:t>
            </w:r>
          </w:p>
        </w:tc>
        <w:tc>
          <w:tcPr>
            <w:tcW w:w="1843" w:type="dxa"/>
            <w:tcBorders>
              <w:top w:val="single" w:sz="8" w:space="0" w:color="auto"/>
              <w:left w:val="nil"/>
              <w:bottom w:val="single" w:sz="8" w:space="0" w:color="auto"/>
              <w:right w:val="single" w:sz="8" w:space="0" w:color="auto"/>
            </w:tcBorders>
            <w:shd w:val="clear" w:color="auto" w:fill="auto"/>
            <w:noWrap/>
            <w:vAlign w:val="center"/>
            <w:hideMark/>
          </w:tcPr>
          <w:p w14:paraId="318E7975" w14:textId="6951D763" w:rsidR="002C0D0B" w:rsidRPr="00486A26" w:rsidRDefault="002C0D0B"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OBS</w:t>
            </w:r>
            <w:r w:rsidR="002D30DC">
              <w:rPr>
                <w:rFonts w:asciiTheme="minorHAnsi" w:hAnsiTheme="minorHAnsi" w:cstheme="minorHAnsi"/>
                <w:b/>
                <w:bCs/>
                <w:color w:val="000000"/>
                <w:sz w:val="14"/>
                <w:szCs w:val="14"/>
                <w:lang w:val="es-MX" w:eastAsia="es-MX"/>
              </w:rPr>
              <w:t>ER</w:t>
            </w:r>
            <w:r w:rsidRPr="00486A26">
              <w:rPr>
                <w:rFonts w:asciiTheme="minorHAnsi" w:hAnsiTheme="minorHAnsi" w:cstheme="minorHAnsi"/>
                <w:b/>
                <w:bCs/>
                <w:color w:val="000000"/>
                <w:sz w:val="14"/>
                <w:szCs w:val="14"/>
                <w:lang w:val="es-MX" w:eastAsia="es-MX"/>
              </w:rPr>
              <w:t>V</w:t>
            </w:r>
            <w:r w:rsidR="002D30DC">
              <w:rPr>
                <w:rFonts w:asciiTheme="minorHAnsi" w:hAnsiTheme="minorHAnsi" w:cstheme="minorHAnsi"/>
                <w:b/>
                <w:bCs/>
                <w:color w:val="000000"/>
                <w:sz w:val="14"/>
                <w:szCs w:val="14"/>
                <w:lang w:val="es-MX" w:eastAsia="es-MX"/>
              </w:rPr>
              <w:t>ACIONE</w:t>
            </w:r>
            <w:r w:rsidRPr="00486A26">
              <w:rPr>
                <w:rFonts w:asciiTheme="minorHAnsi" w:hAnsiTheme="minorHAnsi" w:cstheme="minorHAnsi"/>
                <w:b/>
                <w:bCs/>
                <w:color w:val="000000"/>
                <w:sz w:val="14"/>
                <w:szCs w:val="14"/>
                <w:lang w:val="es-MX" w:eastAsia="es-MX"/>
              </w:rPr>
              <w:t>S</w:t>
            </w:r>
          </w:p>
        </w:tc>
      </w:tr>
      <w:tr w:rsidR="002C0D0B" w:rsidRPr="00486A26" w14:paraId="7EF92C52" w14:textId="77777777" w:rsidTr="002D30DC">
        <w:trPr>
          <w:trHeight w:val="218"/>
          <w:jc w:val="center"/>
        </w:trPr>
        <w:tc>
          <w:tcPr>
            <w:tcW w:w="673" w:type="dxa"/>
            <w:vMerge w:val="restart"/>
            <w:tcBorders>
              <w:top w:val="nil"/>
              <w:left w:val="single" w:sz="4" w:space="0" w:color="auto"/>
              <w:bottom w:val="nil"/>
              <w:right w:val="single" w:sz="4" w:space="0" w:color="auto"/>
            </w:tcBorders>
            <w:shd w:val="clear" w:color="auto" w:fill="auto"/>
            <w:noWrap/>
            <w:vAlign w:val="center"/>
            <w:hideMark/>
          </w:tcPr>
          <w:p w14:paraId="52DC8AF0"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620" w:type="dxa"/>
            <w:vMerge w:val="restart"/>
            <w:tcBorders>
              <w:top w:val="single" w:sz="4" w:space="0" w:color="auto"/>
              <w:left w:val="nil"/>
              <w:right w:val="single" w:sz="4" w:space="0" w:color="auto"/>
            </w:tcBorders>
            <w:shd w:val="clear" w:color="auto" w:fill="auto"/>
            <w:noWrap/>
            <w:vAlign w:val="center"/>
            <w:hideMark/>
          </w:tcPr>
          <w:p w14:paraId="71CB041C" w14:textId="77777777" w:rsidR="002C0D0B" w:rsidRPr="00486A26" w:rsidRDefault="002C0D0B" w:rsidP="002D30DC">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 xml:space="preserve">1 - </w:t>
            </w:r>
            <w:proofErr w:type="spellStart"/>
            <w:r w:rsidRPr="00486A26">
              <w:rPr>
                <w:rFonts w:asciiTheme="minorHAnsi" w:hAnsiTheme="minorHAnsi" w:cstheme="minorHAnsi"/>
                <w:b/>
                <w:bCs/>
                <w:color w:val="000000"/>
                <w:sz w:val="14"/>
                <w:szCs w:val="14"/>
                <w:lang w:val="es-MX" w:eastAsia="es-MX"/>
              </w:rPr>
              <w:t>Infoteca</w:t>
            </w:r>
            <w:proofErr w:type="spellEnd"/>
          </w:p>
        </w:tc>
        <w:tc>
          <w:tcPr>
            <w:tcW w:w="2092" w:type="dxa"/>
            <w:tcBorders>
              <w:top w:val="nil"/>
              <w:left w:val="nil"/>
              <w:bottom w:val="single" w:sz="4" w:space="0" w:color="auto"/>
              <w:right w:val="single" w:sz="4" w:space="0" w:color="auto"/>
            </w:tcBorders>
            <w:shd w:val="clear" w:color="auto" w:fill="auto"/>
            <w:noWrap/>
            <w:vAlign w:val="center"/>
            <w:hideMark/>
          </w:tcPr>
          <w:p w14:paraId="146987BB"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 xml:space="preserve">H </w:t>
            </w:r>
          </w:p>
        </w:tc>
        <w:tc>
          <w:tcPr>
            <w:tcW w:w="1275" w:type="dxa"/>
            <w:tcBorders>
              <w:top w:val="single" w:sz="4" w:space="0" w:color="auto"/>
              <w:left w:val="nil"/>
              <w:bottom w:val="single" w:sz="4" w:space="0" w:color="auto"/>
              <w:right w:val="nil"/>
            </w:tcBorders>
            <w:shd w:val="clear" w:color="auto" w:fill="auto"/>
            <w:noWrap/>
            <w:vAlign w:val="center"/>
            <w:hideMark/>
          </w:tcPr>
          <w:p w14:paraId="2F88D798"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3" w:type="dxa"/>
            <w:tcBorders>
              <w:top w:val="single" w:sz="4" w:space="0" w:color="auto"/>
              <w:left w:val="single" w:sz="4" w:space="0" w:color="auto"/>
              <w:bottom w:val="single" w:sz="4" w:space="0" w:color="auto"/>
              <w:right w:val="single" w:sz="4" w:space="0" w:color="auto"/>
            </w:tcBorders>
            <w:shd w:val="clear" w:color="auto" w:fill="FFC000"/>
            <w:noWrap/>
            <w:vAlign w:val="center"/>
          </w:tcPr>
          <w:p w14:paraId="2FC3A0B6" w14:textId="77777777" w:rsidR="002C0D0B" w:rsidRPr="00486A26" w:rsidRDefault="002C0D0B" w:rsidP="00486A26">
            <w:pPr>
              <w:jc w:val="center"/>
              <w:rPr>
                <w:rFonts w:asciiTheme="minorHAnsi" w:hAnsiTheme="minorHAnsi" w:cstheme="minorHAnsi"/>
                <w:sz w:val="14"/>
                <w:szCs w:val="14"/>
                <w:lang w:val="es-MX" w:eastAsia="es-MX"/>
              </w:rPr>
            </w:pPr>
            <w:r w:rsidRPr="00486A26">
              <w:rPr>
                <w:rFonts w:asciiTheme="minorHAnsi" w:hAnsiTheme="minorHAnsi" w:cstheme="minorHAnsi"/>
                <w:sz w:val="14"/>
                <w:szCs w:val="14"/>
                <w:lang w:val="es-MX" w:eastAsia="es-MX"/>
              </w:rPr>
              <w:t>NARANJA</w:t>
            </w:r>
          </w:p>
        </w:tc>
      </w:tr>
      <w:tr w:rsidR="002C0D0B" w:rsidRPr="00486A26" w14:paraId="152DAEB5" w14:textId="77777777" w:rsidTr="002D30DC">
        <w:trPr>
          <w:trHeight w:val="218"/>
          <w:jc w:val="center"/>
        </w:trPr>
        <w:tc>
          <w:tcPr>
            <w:tcW w:w="673" w:type="dxa"/>
            <w:vMerge/>
            <w:tcBorders>
              <w:top w:val="nil"/>
              <w:left w:val="single" w:sz="4" w:space="0" w:color="auto"/>
              <w:bottom w:val="nil"/>
              <w:right w:val="single" w:sz="4" w:space="0" w:color="auto"/>
            </w:tcBorders>
            <w:vAlign w:val="center"/>
            <w:hideMark/>
          </w:tcPr>
          <w:p w14:paraId="38264D8F" w14:textId="77777777" w:rsidR="002C0D0B" w:rsidRPr="00486A26" w:rsidRDefault="002C0D0B" w:rsidP="00486A26">
            <w:pPr>
              <w:rPr>
                <w:rFonts w:asciiTheme="minorHAnsi" w:hAnsiTheme="minorHAnsi" w:cstheme="minorHAnsi"/>
                <w:color w:val="000000"/>
                <w:sz w:val="14"/>
                <w:szCs w:val="14"/>
                <w:lang w:val="es-MX" w:eastAsia="es-MX"/>
              </w:rPr>
            </w:pPr>
          </w:p>
        </w:tc>
        <w:tc>
          <w:tcPr>
            <w:tcW w:w="1620" w:type="dxa"/>
            <w:vMerge/>
            <w:tcBorders>
              <w:left w:val="nil"/>
              <w:bottom w:val="nil"/>
              <w:right w:val="single" w:sz="4" w:space="0" w:color="auto"/>
            </w:tcBorders>
            <w:shd w:val="clear" w:color="auto" w:fill="auto"/>
            <w:noWrap/>
            <w:vAlign w:val="center"/>
            <w:hideMark/>
          </w:tcPr>
          <w:p w14:paraId="307A45E2" w14:textId="77777777" w:rsidR="002C0D0B" w:rsidRPr="00486A26" w:rsidRDefault="002C0D0B" w:rsidP="002D30DC">
            <w:pPr>
              <w:jc w:val="center"/>
              <w:rPr>
                <w:rFonts w:asciiTheme="minorHAnsi" w:hAnsiTheme="minorHAnsi" w:cstheme="minorHAnsi"/>
                <w:b/>
                <w:bCs/>
                <w:color w:val="000000"/>
                <w:sz w:val="14"/>
                <w:szCs w:val="14"/>
                <w:lang w:val="es-MX" w:eastAsia="es-MX"/>
              </w:rPr>
            </w:pPr>
          </w:p>
        </w:tc>
        <w:tc>
          <w:tcPr>
            <w:tcW w:w="2092" w:type="dxa"/>
            <w:tcBorders>
              <w:top w:val="nil"/>
              <w:left w:val="nil"/>
              <w:bottom w:val="single" w:sz="4" w:space="0" w:color="auto"/>
              <w:right w:val="single" w:sz="4" w:space="0" w:color="auto"/>
            </w:tcBorders>
            <w:shd w:val="clear" w:color="auto" w:fill="auto"/>
            <w:noWrap/>
            <w:vAlign w:val="center"/>
            <w:hideMark/>
          </w:tcPr>
          <w:p w14:paraId="5DD7CE42"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1275" w:type="dxa"/>
            <w:tcBorders>
              <w:top w:val="nil"/>
              <w:left w:val="nil"/>
              <w:bottom w:val="single" w:sz="4" w:space="0" w:color="auto"/>
              <w:right w:val="nil"/>
            </w:tcBorders>
            <w:shd w:val="clear" w:color="auto" w:fill="auto"/>
            <w:noWrap/>
            <w:vAlign w:val="center"/>
            <w:hideMark/>
          </w:tcPr>
          <w:p w14:paraId="3B10AE0B"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3" w:type="dxa"/>
            <w:tcBorders>
              <w:top w:val="nil"/>
              <w:left w:val="single" w:sz="4" w:space="0" w:color="auto"/>
              <w:bottom w:val="single" w:sz="4" w:space="0" w:color="auto"/>
              <w:right w:val="single" w:sz="4" w:space="0" w:color="auto"/>
            </w:tcBorders>
            <w:shd w:val="clear" w:color="auto" w:fill="FFC000"/>
            <w:noWrap/>
          </w:tcPr>
          <w:p w14:paraId="09F19D56" w14:textId="77777777" w:rsidR="002C0D0B" w:rsidRPr="00486A26" w:rsidRDefault="002C0D0B"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C0D0B" w:rsidRPr="00486A26" w14:paraId="11DB401C" w14:textId="77777777" w:rsidTr="002D30DC">
        <w:trPr>
          <w:trHeight w:val="218"/>
          <w:jc w:val="center"/>
        </w:trPr>
        <w:tc>
          <w:tcPr>
            <w:tcW w:w="673" w:type="dxa"/>
            <w:vMerge/>
            <w:tcBorders>
              <w:top w:val="nil"/>
              <w:left w:val="single" w:sz="4" w:space="0" w:color="auto"/>
              <w:bottom w:val="nil"/>
              <w:right w:val="single" w:sz="4" w:space="0" w:color="auto"/>
            </w:tcBorders>
            <w:vAlign w:val="center"/>
            <w:hideMark/>
          </w:tcPr>
          <w:p w14:paraId="14940DA7" w14:textId="77777777" w:rsidR="002C0D0B" w:rsidRPr="00486A26" w:rsidRDefault="002C0D0B" w:rsidP="00486A26">
            <w:pPr>
              <w:rPr>
                <w:rFonts w:asciiTheme="minorHAnsi" w:hAnsiTheme="minorHAnsi" w:cstheme="minorHAnsi"/>
                <w:color w:val="000000"/>
                <w:sz w:val="14"/>
                <w:szCs w:val="14"/>
                <w:lang w:val="es-MX" w:eastAsia="es-MX"/>
              </w:rPr>
            </w:pPr>
          </w:p>
        </w:tc>
        <w:tc>
          <w:tcPr>
            <w:tcW w:w="16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EDC867B" w14:textId="77777777" w:rsidR="002C0D0B" w:rsidRPr="00486A26" w:rsidRDefault="002C0D0B" w:rsidP="002D30DC">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1-A</w:t>
            </w:r>
          </w:p>
        </w:tc>
        <w:tc>
          <w:tcPr>
            <w:tcW w:w="2092" w:type="dxa"/>
            <w:tcBorders>
              <w:top w:val="nil"/>
              <w:left w:val="nil"/>
              <w:bottom w:val="single" w:sz="4" w:space="0" w:color="auto"/>
              <w:right w:val="single" w:sz="4" w:space="0" w:color="auto"/>
            </w:tcBorders>
            <w:shd w:val="clear" w:color="auto" w:fill="auto"/>
            <w:noWrap/>
            <w:vAlign w:val="center"/>
            <w:hideMark/>
          </w:tcPr>
          <w:p w14:paraId="3D1FC2BF"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1275" w:type="dxa"/>
            <w:tcBorders>
              <w:top w:val="nil"/>
              <w:left w:val="nil"/>
              <w:bottom w:val="single" w:sz="4" w:space="0" w:color="auto"/>
              <w:right w:val="nil"/>
            </w:tcBorders>
            <w:shd w:val="clear" w:color="auto" w:fill="auto"/>
            <w:noWrap/>
            <w:vAlign w:val="center"/>
            <w:hideMark/>
          </w:tcPr>
          <w:p w14:paraId="067EFDB8"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2</w:t>
            </w:r>
          </w:p>
        </w:tc>
        <w:tc>
          <w:tcPr>
            <w:tcW w:w="1843" w:type="dxa"/>
            <w:tcBorders>
              <w:top w:val="nil"/>
              <w:left w:val="single" w:sz="4" w:space="0" w:color="auto"/>
              <w:bottom w:val="single" w:sz="4" w:space="0" w:color="auto"/>
              <w:right w:val="single" w:sz="4" w:space="0" w:color="auto"/>
            </w:tcBorders>
            <w:shd w:val="clear" w:color="auto" w:fill="FFC000"/>
            <w:noWrap/>
          </w:tcPr>
          <w:p w14:paraId="50D837A3" w14:textId="77777777" w:rsidR="002C0D0B" w:rsidRPr="00486A26" w:rsidRDefault="002C0D0B"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C0D0B" w:rsidRPr="00486A26" w14:paraId="0912579A" w14:textId="77777777" w:rsidTr="002D30DC">
        <w:trPr>
          <w:trHeight w:val="218"/>
          <w:jc w:val="center"/>
        </w:trPr>
        <w:tc>
          <w:tcPr>
            <w:tcW w:w="673" w:type="dxa"/>
            <w:vMerge/>
            <w:tcBorders>
              <w:top w:val="nil"/>
              <w:left w:val="single" w:sz="4" w:space="0" w:color="auto"/>
              <w:bottom w:val="nil"/>
              <w:right w:val="single" w:sz="4" w:space="0" w:color="auto"/>
            </w:tcBorders>
            <w:vAlign w:val="center"/>
            <w:hideMark/>
          </w:tcPr>
          <w:p w14:paraId="2337281F" w14:textId="77777777" w:rsidR="002C0D0B" w:rsidRPr="00486A26" w:rsidRDefault="002C0D0B" w:rsidP="00486A26">
            <w:pPr>
              <w:rPr>
                <w:rFonts w:asciiTheme="minorHAnsi" w:hAnsiTheme="minorHAnsi" w:cstheme="minorHAnsi"/>
                <w:color w:val="000000"/>
                <w:sz w:val="14"/>
                <w:szCs w:val="14"/>
                <w:lang w:val="es-MX" w:eastAsia="es-MX"/>
              </w:rPr>
            </w:pPr>
          </w:p>
        </w:tc>
        <w:tc>
          <w:tcPr>
            <w:tcW w:w="1620" w:type="dxa"/>
            <w:vMerge/>
            <w:tcBorders>
              <w:top w:val="single" w:sz="4" w:space="0" w:color="auto"/>
              <w:left w:val="single" w:sz="4" w:space="0" w:color="auto"/>
              <w:bottom w:val="single" w:sz="4" w:space="0" w:color="000000"/>
              <w:right w:val="single" w:sz="4" w:space="0" w:color="auto"/>
            </w:tcBorders>
            <w:vAlign w:val="center"/>
            <w:hideMark/>
          </w:tcPr>
          <w:p w14:paraId="160AFEB6" w14:textId="77777777" w:rsidR="002C0D0B" w:rsidRPr="00486A26" w:rsidRDefault="002C0D0B" w:rsidP="002D30DC">
            <w:pPr>
              <w:jc w:val="center"/>
              <w:rPr>
                <w:rFonts w:asciiTheme="minorHAnsi" w:hAnsiTheme="minorHAnsi" w:cstheme="minorHAnsi"/>
                <w:b/>
                <w:bCs/>
                <w:color w:val="000000"/>
                <w:sz w:val="14"/>
                <w:szCs w:val="14"/>
                <w:lang w:val="es-MX" w:eastAsia="es-MX"/>
              </w:rPr>
            </w:pPr>
          </w:p>
        </w:tc>
        <w:tc>
          <w:tcPr>
            <w:tcW w:w="2092" w:type="dxa"/>
            <w:tcBorders>
              <w:top w:val="nil"/>
              <w:left w:val="nil"/>
              <w:bottom w:val="single" w:sz="4" w:space="0" w:color="auto"/>
              <w:right w:val="single" w:sz="4" w:space="0" w:color="auto"/>
            </w:tcBorders>
            <w:shd w:val="clear" w:color="auto" w:fill="auto"/>
            <w:noWrap/>
            <w:vAlign w:val="center"/>
            <w:hideMark/>
          </w:tcPr>
          <w:p w14:paraId="3EDA509A"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1275" w:type="dxa"/>
            <w:tcBorders>
              <w:top w:val="nil"/>
              <w:left w:val="nil"/>
              <w:bottom w:val="single" w:sz="4" w:space="0" w:color="auto"/>
              <w:right w:val="nil"/>
            </w:tcBorders>
            <w:shd w:val="clear" w:color="auto" w:fill="auto"/>
            <w:noWrap/>
            <w:vAlign w:val="center"/>
            <w:hideMark/>
          </w:tcPr>
          <w:p w14:paraId="5852FE88"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2</w:t>
            </w:r>
          </w:p>
        </w:tc>
        <w:tc>
          <w:tcPr>
            <w:tcW w:w="1843" w:type="dxa"/>
            <w:tcBorders>
              <w:top w:val="nil"/>
              <w:left w:val="single" w:sz="4" w:space="0" w:color="auto"/>
              <w:bottom w:val="single" w:sz="4" w:space="0" w:color="auto"/>
              <w:right w:val="single" w:sz="4" w:space="0" w:color="auto"/>
            </w:tcBorders>
            <w:shd w:val="clear" w:color="auto" w:fill="FFC000"/>
            <w:noWrap/>
          </w:tcPr>
          <w:p w14:paraId="02FB9867" w14:textId="77777777" w:rsidR="002C0D0B" w:rsidRPr="00486A26" w:rsidRDefault="002C0D0B"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C0D0B" w:rsidRPr="00486A26" w14:paraId="31347241" w14:textId="77777777" w:rsidTr="002D30DC">
        <w:trPr>
          <w:trHeight w:val="218"/>
          <w:jc w:val="center"/>
        </w:trPr>
        <w:tc>
          <w:tcPr>
            <w:tcW w:w="673" w:type="dxa"/>
            <w:vMerge/>
            <w:tcBorders>
              <w:top w:val="nil"/>
              <w:left w:val="single" w:sz="4" w:space="0" w:color="auto"/>
              <w:bottom w:val="nil"/>
              <w:right w:val="single" w:sz="4" w:space="0" w:color="auto"/>
            </w:tcBorders>
            <w:vAlign w:val="center"/>
            <w:hideMark/>
          </w:tcPr>
          <w:p w14:paraId="1FB75A8F" w14:textId="77777777" w:rsidR="002C0D0B" w:rsidRPr="00486A26" w:rsidRDefault="002C0D0B" w:rsidP="00486A26">
            <w:pPr>
              <w:rPr>
                <w:rFonts w:asciiTheme="minorHAnsi" w:hAnsiTheme="minorHAnsi" w:cstheme="minorHAnsi"/>
                <w:color w:val="000000"/>
                <w:sz w:val="14"/>
                <w:szCs w:val="14"/>
                <w:lang w:val="es-MX" w:eastAsia="es-MX"/>
              </w:rPr>
            </w:pPr>
          </w:p>
        </w:tc>
        <w:tc>
          <w:tcPr>
            <w:tcW w:w="16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819DF7A" w14:textId="77777777" w:rsidR="002C0D0B" w:rsidRPr="00486A26" w:rsidRDefault="002C0D0B" w:rsidP="002D30DC">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214</w:t>
            </w:r>
          </w:p>
        </w:tc>
        <w:tc>
          <w:tcPr>
            <w:tcW w:w="2092" w:type="dxa"/>
            <w:tcBorders>
              <w:top w:val="nil"/>
              <w:left w:val="nil"/>
              <w:bottom w:val="single" w:sz="4" w:space="0" w:color="auto"/>
              <w:right w:val="single" w:sz="4" w:space="0" w:color="auto"/>
            </w:tcBorders>
            <w:shd w:val="clear" w:color="auto" w:fill="auto"/>
            <w:noWrap/>
            <w:vAlign w:val="center"/>
            <w:hideMark/>
          </w:tcPr>
          <w:p w14:paraId="739F3D79"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1275" w:type="dxa"/>
            <w:tcBorders>
              <w:top w:val="nil"/>
              <w:left w:val="nil"/>
              <w:bottom w:val="single" w:sz="4" w:space="0" w:color="auto"/>
              <w:right w:val="nil"/>
            </w:tcBorders>
            <w:shd w:val="clear" w:color="auto" w:fill="auto"/>
            <w:noWrap/>
            <w:vAlign w:val="center"/>
            <w:hideMark/>
          </w:tcPr>
          <w:p w14:paraId="3F062D90"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2</w:t>
            </w:r>
          </w:p>
        </w:tc>
        <w:tc>
          <w:tcPr>
            <w:tcW w:w="1843" w:type="dxa"/>
            <w:tcBorders>
              <w:top w:val="nil"/>
              <w:left w:val="single" w:sz="4" w:space="0" w:color="auto"/>
              <w:bottom w:val="single" w:sz="4" w:space="0" w:color="auto"/>
              <w:right w:val="single" w:sz="4" w:space="0" w:color="auto"/>
            </w:tcBorders>
            <w:shd w:val="clear" w:color="auto" w:fill="FFC000"/>
            <w:noWrap/>
          </w:tcPr>
          <w:p w14:paraId="6B0EC8A6" w14:textId="77777777" w:rsidR="002C0D0B" w:rsidRPr="00486A26" w:rsidRDefault="002C0D0B"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C0D0B" w:rsidRPr="00486A26" w14:paraId="722194E1" w14:textId="77777777" w:rsidTr="002D30DC">
        <w:trPr>
          <w:trHeight w:val="218"/>
          <w:jc w:val="center"/>
        </w:trPr>
        <w:tc>
          <w:tcPr>
            <w:tcW w:w="673" w:type="dxa"/>
            <w:vMerge/>
            <w:tcBorders>
              <w:top w:val="nil"/>
              <w:left w:val="single" w:sz="4" w:space="0" w:color="auto"/>
              <w:bottom w:val="nil"/>
              <w:right w:val="single" w:sz="4" w:space="0" w:color="auto"/>
            </w:tcBorders>
            <w:vAlign w:val="center"/>
            <w:hideMark/>
          </w:tcPr>
          <w:p w14:paraId="440FFB75" w14:textId="77777777" w:rsidR="002C0D0B" w:rsidRPr="00486A26" w:rsidRDefault="002C0D0B" w:rsidP="00486A26">
            <w:pPr>
              <w:rPr>
                <w:rFonts w:asciiTheme="minorHAnsi" w:hAnsiTheme="minorHAnsi" w:cstheme="minorHAnsi"/>
                <w:color w:val="000000"/>
                <w:sz w:val="14"/>
                <w:szCs w:val="14"/>
                <w:lang w:val="es-MX" w:eastAsia="es-MX"/>
              </w:rPr>
            </w:pPr>
          </w:p>
        </w:tc>
        <w:tc>
          <w:tcPr>
            <w:tcW w:w="1620" w:type="dxa"/>
            <w:vMerge/>
            <w:tcBorders>
              <w:top w:val="nil"/>
              <w:left w:val="single" w:sz="4" w:space="0" w:color="auto"/>
              <w:bottom w:val="single" w:sz="4" w:space="0" w:color="000000"/>
              <w:right w:val="single" w:sz="4" w:space="0" w:color="auto"/>
            </w:tcBorders>
            <w:vAlign w:val="center"/>
            <w:hideMark/>
          </w:tcPr>
          <w:p w14:paraId="342E9B29" w14:textId="77777777" w:rsidR="002C0D0B" w:rsidRPr="00486A26" w:rsidRDefault="002C0D0B" w:rsidP="002D30DC">
            <w:pPr>
              <w:jc w:val="center"/>
              <w:rPr>
                <w:rFonts w:asciiTheme="minorHAnsi" w:hAnsiTheme="minorHAnsi" w:cstheme="minorHAnsi"/>
                <w:b/>
                <w:bCs/>
                <w:color w:val="000000"/>
                <w:sz w:val="14"/>
                <w:szCs w:val="14"/>
                <w:lang w:val="es-MX" w:eastAsia="es-MX"/>
              </w:rPr>
            </w:pPr>
          </w:p>
        </w:tc>
        <w:tc>
          <w:tcPr>
            <w:tcW w:w="2092" w:type="dxa"/>
            <w:tcBorders>
              <w:top w:val="nil"/>
              <w:left w:val="nil"/>
              <w:bottom w:val="single" w:sz="4" w:space="0" w:color="auto"/>
              <w:right w:val="single" w:sz="4" w:space="0" w:color="auto"/>
            </w:tcBorders>
            <w:shd w:val="clear" w:color="auto" w:fill="auto"/>
            <w:noWrap/>
            <w:vAlign w:val="center"/>
            <w:hideMark/>
          </w:tcPr>
          <w:p w14:paraId="7B033DB2"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1275" w:type="dxa"/>
            <w:tcBorders>
              <w:top w:val="nil"/>
              <w:left w:val="nil"/>
              <w:bottom w:val="single" w:sz="4" w:space="0" w:color="auto"/>
              <w:right w:val="nil"/>
            </w:tcBorders>
            <w:shd w:val="clear" w:color="auto" w:fill="auto"/>
            <w:noWrap/>
            <w:vAlign w:val="center"/>
            <w:hideMark/>
          </w:tcPr>
          <w:p w14:paraId="4662D2A5"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2</w:t>
            </w:r>
          </w:p>
        </w:tc>
        <w:tc>
          <w:tcPr>
            <w:tcW w:w="1843" w:type="dxa"/>
            <w:tcBorders>
              <w:top w:val="nil"/>
              <w:left w:val="single" w:sz="4" w:space="0" w:color="auto"/>
              <w:bottom w:val="single" w:sz="4" w:space="0" w:color="auto"/>
              <w:right w:val="single" w:sz="4" w:space="0" w:color="auto"/>
            </w:tcBorders>
            <w:shd w:val="clear" w:color="auto" w:fill="FFC000"/>
            <w:noWrap/>
          </w:tcPr>
          <w:p w14:paraId="5837DCE1" w14:textId="77777777" w:rsidR="002C0D0B" w:rsidRPr="00486A26" w:rsidRDefault="002C0D0B"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C0D0B" w:rsidRPr="00486A26" w14:paraId="41DAD31B" w14:textId="77777777" w:rsidTr="002D30DC">
        <w:trPr>
          <w:trHeight w:val="218"/>
          <w:jc w:val="center"/>
        </w:trPr>
        <w:tc>
          <w:tcPr>
            <w:tcW w:w="673" w:type="dxa"/>
            <w:vMerge/>
            <w:tcBorders>
              <w:top w:val="nil"/>
              <w:left w:val="single" w:sz="4" w:space="0" w:color="auto"/>
              <w:bottom w:val="nil"/>
              <w:right w:val="single" w:sz="4" w:space="0" w:color="auto"/>
            </w:tcBorders>
            <w:vAlign w:val="center"/>
          </w:tcPr>
          <w:p w14:paraId="0D596038" w14:textId="77777777" w:rsidR="002C0D0B" w:rsidRPr="00486A26" w:rsidRDefault="002C0D0B" w:rsidP="00486A26">
            <w:pPr>
              <w:rPr>
                <w:rFonts w:asciiTheme="minorHAnsi" w:hAnsiTheme="minorHAnsi" w:cstheme="minorHAnsi"/>
                <w:color w:val="000000"/>
                <w:sz w:val="14"/>
                <w:szCs w:val="14"/>
                <w:lang w:val="es-MX" w:eastAsia="es-MX"/>
              </w:rPr>
            </w:pPr>
          </w:p>
        </w:tc>
        <w:tc>
          <w:tcPr>
            <w:tcW w:w="1620" w:type="dxa"/>
            <w:vMerge w:val="restart"/>
            <w:tcBorders>
              <w:top w:val="nil"/>
              <w:left w:val="single" w:sz="4" w:space="0" w:color="auto"/>
              <w:right w:val="single" w:sz="4" w:space="0" w:color="auto"/>
            </w:tcBorders>
            <w:shd w:val="clear" w:color="auto" w:fill="auto"/>
            <w:vAlign w:val="center"/>
          </w:tcPr>
          <w:p w14:paraId="38CD0E26" w14:textId="77777777" w:rsidR="002C0D0B" w:rsidRPr="00486A26" w:rsidRDefault="002C0D0B" w:rsidP="002D30DC">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219 SUUM</w:t>
            </w:r>
          </w:p>
        </w:tc>
        <w:tc>
          <w:tcPr>
            <w:tcW w:w="2092" w:type="dxa"/>
            <w:tcBorders>
              <w:top w:val="nil"/>
              <w:left w:val="nil"/>
              <w:bottom w:val="single" w:sz="4" w:space="0" w:color="auto"/>
              <w:right w:val="single" w:sz="4" w:space="0" w:color="auto"/>
            </w:tcBorders>
            <w:shd w:val="clear" w:color="auto" w:fill="auto"/>
            <w:noWrap/>
            <w:vAlign w:val="center"/>
          </w:tcPr>
          <w:p w14:paraId="2DA49E6C"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1275" w:type="dxa"/>
            <w:tcBorders>
              <w:top w:val="nil"/>
              <w:left w:val="nil"/>
              <w:bottom w:val="single" w:sz="4" w:space="0" w:color="auto"/>
              <w:right w:val="nil"/>
            </w:tcBorders>
            <w:shd w:val="clear" w:color="auto" w:fill="auto"/>
            <w:noWrap/>
            <w:vAlign w:val="center"/>
          </w:tcPr>
          <w:p w14:paraId="1F5E6E2D"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2</w:t>
            </w:r>
          </w:p>
        </w:tc>
        <w:tc>
          <w:tcPr>
            <w:tcW w:w="1843" w:type="dxa"/>
            <w:tcBorders>
              <w:top w:val="nil"/>
              <w:left w:val="single" w:sz="4" w:space="0" w:color="auto"/>
              <w:bottom w:val="single" w:sz="4" w:space="0" w:color="auto"/>
              <w:right w:val="single" w:sz="4" w:space="0" w:color="auto"/>
            </w:tcBorders>
            <w:shd w:val="clear" w:color="auto" w:fill="FFC000"/>
            <w:noWrap/>
          </w:tcPr>
          <w:p w14:paraId="04B57F21" w14:textId="77777777" w:rsidR="002C0D0B" w:rsidRPr="00486A26" w:rsidRDefault="002C0D0B"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C0D0B" w:rsidRPr="00486A26" w14:paraId="5AD7DE3B" w14:textId="77777777" w:rsidTr="002D30DC">
        <w:trPr>
          <w:trHeight w:val="218"/>
          <w:jc w:val="center"/>
        </w:trPr>
        <w:tc>
          <w:tcPr>
            <w:tcW w:w="673" w:type="dxa"/>
            <w:vMerge/>
            <w:tcBorders>
              <w:top w:val="nil"/>
              <w:left w:val="single" w:sz="4" w:space="0" w:color="auto"/>
              <w:bottom w:val="nil"/>
              <w:right w:val="single" w:sz="4" w:space="0" w:color="auto"/>
            </w:tcBorders>
            <w:vAlign w:val="center"/>
          </w:tcPr>
          <w:p w14:paraId="02E17C8B" w14:textId="77777777" w:rsidR="002C0D0B" w:rsidRPr="00486A26" w:rsidRDefault="002C0D0B" w:rsidP="00486A26">
            <w:pPr>
              <w:rPr>
                <w:rFonts w:asciiTheme="minorHAnsi" w:hAnsiTheme="minorHAnsi" w:cstheme="minorHAnsi"/>
                <w:color w:val="000000"/>
                <w:sz w:val="14"/>
                <w:szCs w:val="14"/>
                <w:lang w:val="es-MX" w:eastAsia="es-MX"/>
              </w:rPr>
            </w:pPr>
          </w:p>
        </w:tc>
        <w:tc>
          <w:tcPr>
            <w:tcW w:w="1620" w:type="dxa"/>
            <w:vMerge/>
            <w:tcBorders>
              <w:left w:val="single" w:sz="4" w:space="0" w:color="auto"/>
              <w:bottom w:val="single" w:sz="4" w:space="0" w:color="000000"/>
              <w:right w:val="single" w:sz="4" w:space="0" w:color="auto"/>
            </w:tcBorders>
            <w:shd w:val="clear" w:color="auto" w:fill="auto"/>
            <w:vAlign w:val="center"/>
          </w:tcPr>
          <w:p w14:paraId="1F7389C9" w14:textId="77777777" w:rsidR="002C0D0B" w:rsidRPr="00486A26" w:rsidRDefault="002C0D0B" w:rsidP="002D30DC">
            <w:pPr>
              <w:jc w:val="center"/>
              <w:rPr>
                <w:rFonts w:asciiTheme="minorHAnsi" w:hAnsiTheme="minorHAnsi" w:cstheme="minorHAnsi"/>
                <w:b/>
                <w:bCs/>
                <w:color w:val="000000"/>
                <w:sz w:val="14"/>
                <w:szCs w:val="14"/>
                <w:lang w:val="es-MX" w:eastAsia="es-MX"/>
              </w:rPr>
            </w:pPr>
          </w:p>
        </w:tc>
        <w:tc>
          <w:tcPr>
            <w:tcW w:w="2092" w:type="dxa"/>
            <w:tcBorders>
              <w:top w:val="nil"/>
              <w:left w:val="nil"/>
              <w:bottom w:val="single" w:sz="4" w:space="0" w:color="auto"/>
              <w:right w:val="single" w:sz="4" w:space="0" w:color="auto"/>
            </w:tcBorders>
            <w:shd w:val="clear" w:color="auto" w:fill="auto"/>
            <w:noWrap/>
            <w:vAlign w:val="center"/>
          </w:tcPr>
          <w:p w14:paraId="2E799AB9"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1275" w:type="dxa"/>
            <w:tcBorders>
              <w:top w:val="nil"/>
              <w:left w:val="nil"/>
              <w:bottom w:val="single" w:sz="4" w:space="0" w:color="auto"/>
              <w:right w:val="nil"/>
            </w:tcBorders>
            <w:shd w:val="clear" w:color="auto" w:fill="auto"/>
            <w:noWrap/>
            <w:vAlign w:val="center"/>
          </w:tcPr>
          <w:p w14:paraId="0A316641"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2</w:t>
            </w:r>
          </w:p>
        </w:tc>
        <w:tc>
          <w:tcPr>
            <w:tcW w:w="1843" w:type="dxa"/>
            <w:tcBorders>
              <w:top w:val="nil"/>
              <w:left w:val="single" w:sz="4" w:space="0" w:color="auto"/>
              <w:bottom w:val="single" w:sz="4" w:space="0" w:color="auto"/>
              <w:right w:val="single" w:sz="4" w:space="0" w:color="auto"/>
            </w:tcBorders>
            <w:shd w:val="clear" w:color="auto" w:fill="FFC000"/>
            <w:noWrap/>
          </w:tcPr>
          <w:p w14:paraId="242C8430" w14:textId="77777777" w:rsidR="002C0D0B" w:rsidRPr="00486A26" w:rsidRDefault="002C0D0B"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C0D0B" w:rsidRPr="00486A26" w14:paraId="3AEB1A5C" w14:textId="77777777" w:rsidTr="002D30DC">
        <w:trPr>
          <w:trHeight w:val="218"/>
          <w:jc w:val="center"/>
        </w:trPr>
        <w:tc>
          <w:tcPr>
            <w:tcW w:w="673" w:type="dxa"/>
            <w:vMerge/>
            <w:tcBorders>
              <w:top w:val="nil"/>
              <w:left w:val="single" w:sz="4" w:space="0" w:color="auto"/>
              <w:bottom w:val="nil"/>
              <w:right w:val="single" w:sz="4" w:space="0" w:color="auto"/>
            </w:tcBorders>
            <w:vAlign w:val="center"/>
            <w:hideMark/>
          </w:tcPr>
          <w:p w14:paraId="26757180" w14:textId="77777777" w:rsidR="002C0D0B" w:rsidRPr="00486A26" w:rsidRDefault="002C0D0B" w:rsidP="00486A26">
            <w:pPr>
              <w:rPr>
                <w:rFonts w:asciiTheme="minorHAnsi" w:hAnsiTheme="minorHAnsi" w:cstheme="minorHAnsi"/>
                <w:color w:val="000000"/>
                <w:sz w:val="14"/>
                <w:szCs w:val="14"/>
                <w:lang w:val="es-MX" w:eastAsia="es-MX"/>
              </w:rPr>
            </w:pPr>
          </w:p>
        </w:tc>
        <w:tc>
          <w:tcPr>
            <w:tcW w:w="1620" w:type="dxa"/>
            <w:vMerge w:val="restart"/>
            <w:tcBorders>
              <w:top w:val="nil"/>
              <w:left w:val="single" w:sz="4" w:space="0" w:color="auto"/>
              <w:bottom w:val="single" w:sz="4" w:space="0" w:color="000000"/>
              <w:right w:val="single" w:sz="4" w:space="0" w:color="auto"/>
            </w:tcBorders>
            <w:shd w:val="clear" w:color="auto" w:fill="auto"/>
            <w:vAlign w:val="center"/>
            <w:hideMark/>
          </w:tcPr>
          <w:p w14:paraId="028FFCD7" w14:textId="77777777" w:rsidR="002C0D0B" w:rsidRPr="00486A26" w:rsidRDefault="002C0D0B" w:rsidP="002D30DC">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220 P.B.  UEA</w:t>
            </w:r>
          </w:p>
        </w:tc>
        <w:tc>
          <w:tcPr>
            <w:tcW w:w="2092" w:type="dxa"/>
            <w:tcBorders>
              <w:top w:val="nil"/>
              <w:left w:val="nil"/>
              <w:bottom w:val="single" w:sz="4" w:space="0" w:color="auto"/>
              <w:right w:val="single" w:sz="4" w:space="0" w:color="auto"/>
            </w:tcBorders>
            <w:shd w:val="clear" w:color="auto" w:fill="auto"/>
            <w:noWrap/>
            <w:vAlign w:val="center"/>
            <w:hideMark/>
          </w:tcPr>
          <w:p w14:paraId="68E38691"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1275" w:type="dxa"/>
            <w:tcBorders>
              <w:top w:val="nil"/>
              <w:left w:val="nil"/>
              <w:bottom w:val="single" w:sz="4" w:space="0" w:color="auto"/>
              <w:right w:val="nil"/>
            </w:tcBorders>
            <w:shd w:val="clear" w:color="auto" w:fill="auto"/>
            <w:noWrap/>
            <w:vAlign w:val="center"/>
            <w:hideMark/>
          </w:tcPr>
          <w:p w14:paraId="7BAE46EF"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2</w:t>
            </w:r>
          </w:p>
        </w:tc>
        <w:tc>
          <w:tcPr>
            <w:tcW w:w="1843" w:type="dxa"/>
            <w:tcBorders>
              <w:top w:val="nil"/>
              <w:left w:val="single" w:sz="4" w:space="0" w:color="auto"/>
              <w:bottom w:val="single" w:sz="4" w:space="0" w:color="auto"/>
              <w:right w:val="single" w:sz="4" w:space="0" w:color="auto"/>
            </w:tcBorders>
            <w:shd w:val="clear" w:color="auto" w:fill="FFC000"/>
            <w:noWrap/>
          </w:tcPr>
          <w:p w14:paraId="67E442FF" w14:textId="77777777" w:rsidR="002C0D0B" w:rsidRPr="00486A26" w:rsidRDefault="002C0D0B"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C0D0B" w:rsidRPr="00486A26" w14:paraId="7BDB4EE7" w14:textId="77777777" w:rsidTr="002D30DC">
        <w:trPr>
          <w:trHeight w:val="218"/>
          <w:jc w:val="center"/>
        </w:trPr>
        <w:tc>
          <w:tcPr>
            <w:tcW w:w="673" w:type="dxa"/>
            <w:vMerge/>
            <w:tcBorders>
              <w:top w:val="nil"/>
              <w:left w:val="single" w:sz="4" w:space="0" w:color="auto"/>
              <w:bottom w:val="nil"/>
              <w:right w:val="single" w:sz="4" w:space="0" w:color="auto"/>
            </w:tcBorders>
            <w:vAlign w:val="center"/>
            <w:hideMark/>
          </w:tcPr>
          <w:p w14:paraId="685F2093" w14:textId="77777777" w:rsidR="002C0D0B" w:rsidRPr="00486A26" w:rsidRDefault="002C0D0B" w:rsidP="00486A26">
            <w:pPr>
              <w:rPr>
                <w:rFonts w:asciiTheme="minorHAnsi" w:hAnsiTheme="minorHAnsi" w:cstheme="minorHAnsi"/>
                <w:color w:val="000000"/>
                <w:sz w:val="14"/>
                <w:szCs w:val="14"/>
                <w:lang w:val="es-MX" w:eastAsia="es-MX"/>
              </w:rPr>
            </w:pPr>
          </w:p>
        </w:tc>
        <w:tc>
          <w:tcPr>
            <w:tcW w:w="1620" w:type="dxa"/>
            <w:vMerge/>
            <w:tcBorders>
              <w:top w:val="nil"/>
              <w:left w:val="single" w:sz="4" w:space="0" w:color="auto"/>
              <w:bottom w:val="single" w:sz="4" w:space="0" w:color="000000"/>
              <w:right w:val="single" w:sz="4" w:space="0" w:color="auto"/>
            </w:tcBorders>
            <w:vAlign w:val="center"/>
            <w:hideMark/>
          </w:tcPr>
          <w:p w14:paraId="2471897C" w14:textId="77777777" w:rsidR="002C0D0B" w:rsidRPr="00486A26" w:rsidRDefault="002C0D0B" w:rsidP="002D30DC">
            <w:pPr>
              <w:jc w:val="center"/>
              <w:rPr>
                <w:rFonts w:asciiTheme="minorHAnsi" w:hAnsiTheme="minorHAnsi" w:cstheme="minorHAnsi"/>
                <w:b/>
                <w:bCs/>
                <w:color w:val="000000"/>
                <w:sz w:val="14"/>
                <w:szCs w:val="14"/>
                <w:lang w:val="es-MX" w:eastAsia="es-MX"/>
              </w:rPr>
            </w:pPr>
          </w:p>
        </w:tc>
        <w:tc>
          <w:tcPr>
            <w:tcW w:w="2092" w:type="dxa"/>
            <w:tcBorders>
              <w:top w:val="nil"/>
              <w:left w:val="nil"/>
              <w:bottom w:val="single" w:sz="4" w:space="0" w:color="auto"/>
              <w:right w:val="single" w:sz="4" w:space="0" w:color="auto"/>
            </w:tcBorders>
            <w:shd w:val="clear" w:color="auto" w:fill="auto"/>
            <w:noWrap/>
            <w:vAlign w:val="center"/>
            <w:hideMark/>
          </w:tcPr>
          <w:p w14:paraId="32B42AF8"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1275" w:type="dxa"/>
            <w:tcBorders>
              <w:top w:val="nil"/>
              <w:left w:val="nil"/>
              <w:bottom w:val="single" w:sz="4" w:space="0" w:color="auto"/>
              <w:right w:val="nil"/>
            </w:tcBorders>
            <w:shd w:val="clear" w:color="auto" w:fill="auto"/>
            <w:noWrap/>
            <w:vAlign w:val="center"/>
            <w:hideMark/>
          </w:tcPr>
          <w:p w14:paraId="44E14C87"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2</w:t>
            </w:r>
          </w:p>
        </w:tc>
        <w:tc>
          <w:tcPr>
            <w:tcW w:w="1843" w:type="dxa"/>
            <w:tcBorders>
              <w:top w:val="nil"/>
              <w:left w:val="single" w:sz="4" w:space="0" w:color="auto"/>
              <w:bottom w:val="single" w:sz="4" w:space="0" w:color="auto"/>
              <w:right w:val="single" w:sz="4" w:space="0" w:color="auto"/>
            </w:tcBorders>
            <w:shd w:val="clear" w:color="auto" w:fill="FFC000"/>
            <w:noWrap/>
          </w:tcPr>
          <w:p w14:paraId="1241A81E" w14:textId="77777777" w:rsidR="002C0D0B" w:rsidRPr="00486A26" w:rsidRDefault="002C0D0B"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C0D0B" w:rsidRPr="00486A26" w14:paraId="73BF65F0" w14:textId="77777777" w:rsidTr="002D30DC">
        <w:trPr>
          <w:trHeight w:val="218"/>
          <w:jc w:val="center"/>
        </w:trPr>
        <w:tc>
          <w:tcPr>
            <w:tcW w:w="673" w:type="dxa"/>
            <w:vMerge/>
            <w:tcBorders>
              <w:top w:val="nil"/>
              <w:left w:val="single" w:sz="4" w:space="0" w:color="auto"/>
              <w:bottom w:val="nil"/>
              <w:right w:val="single" w:sz="4" w:space="0" w:color="auto"/>
            </w:tcBorders>
            <w:vAlign w:val="center"/>
            <w:hideMark/>
          </w:tcPr>
          <w:p w14:paraId="276EE31D" w14:textId="77777777" w:rsidR="002C0D0B" w:rsidRPr="00486A26" w:rsidRDefault="002C0D0B" w:rsidP="00486A26">
            <w:pPr>
              <w:rPr>
                <w:rFonts w:asciiTheme="minorHAnsi" w:hAnsiTheme="minorHAnsi" w:cstheme="minorHAnsi"/>
                <w:color w:val="000000"/>
                <w:sz w:val="14"/>
                <w:szCs w:val="14"/>
                <w:lang w:val="es-MX" w:eastAsia="es-MX"/>
              </w:rPr>
            </w:pPr>
          </w:p>
        </w:tc>
        <w:tc>
          <w:tcPr>
            <w:tcW w:w="16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40B984A" w14:textId="77777777" w:rsidR="002C0D0B" w:rsidRPr="00486A26" w:rsidRDefault="002C0D0B" w:rsidP="002D30DC">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220 P.A.</w:t>
            </w:r>
          </w:p>
        </w:tc>
        <w:tc>
          <w:tcPr>
            <w:tcW w:w="2092" w:type="dxa"/>
            <w:tcBorders>
              <w:top w:val="nil"/>
              <w:left w:val="nil"/>
              <w:bottom w:val="single" w:sz="4" w:space="0" w:color="auto"/>
              <w:right w:val="single" w:sz="4" w:space="0" w:color="auto"/>
            </w:tcBorders>
            <w:shd w:val="clear" w:color="auto" w:fill="auto"/>
            <w:noWrap/>
            <w:vAlign w:val="center"/>
            <w:hideMark/>
          </w:tcPr>
          <w:p w14:paraId="2BDE3709"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1275" w:type="dxa"/>
            <w:tcBorders>
              <w:top w:val="nil"/>
              <w:left w:val="nil"/>
              <w:bottom w:val="single" w:sz="4" w:space="0" w:color="auto"/>
              <w:right w:val="nil"/>
            </w:tcBorders>
            <w:shd w:val="clear" w:color="auto" w:fill="auto"/>
            <w:noWrap/>
            <w:vAlign w:val="center"/>
            <w:hideMark/>
          </w:tcPr>
          <w:p w14:paraId="06F21A2E"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2</w:t>
            </w:r>
          </w:p>
        </w:tc>
        <w:tc>
          <w:tcPr>
            <w:tcW w:w="1843" w:type="dxa"/>
            <w:tcBorders>
              <w:top w:val="nil"/>
              <w:left w:val="single" w:sz="4" w:space="0" w:color="auto"/>
              <w:bottom w:val="single" w:sz="4" w:space="0" w:color="auto"/>
              <w:right w:val="single" w:sz="4" w:space="0" w:color="auto"/>
            </w:tcBorders>
            <w:shd w:val="clear" w:color="auto" w:fill="FFC000"/>
            <w:noWrap/>
          </w:tcPr>
          <w:p w14:paraId="10E31C3F" w14:textId="77777777" w:rsidR="002C0D0B" w:rsidRPr="00486A26" w:rsidRDefault="002C0D0B"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C0D0B" w:rsidRPr="00486A26" w14:paraId="4BB84C8D" w14:textId="77777777" w:rsidTr="002D30DC">
        <w:trPr>
          <w:trHeight w:val="218"/>
          <w:jc w:val="center"/>
        </w:trPr>
        <w:tc>
          <w:tcPr>
            <w:tcW w:w="673" w:type="dxa"/>
            <w:vMerge/>
            <w:tcBorders>
              <w:top w:val="nil"/>
              <w:left w:val="single" w:sz="4" w:space="0" w:color="auto"/>
              <w:bottom w:val="nil"/>
              <w:right w:val="single" w:sz="4" w:space="0" w:color="auto"/>
            </w:tcBorders>
            <w:vAlign w:val="center"/>
            <w:hideMark/>
          </w:tcPr>
          <w:p w14:paraId="10B6AC37" w14:textId="77777777" w:rsidR="002C0D0B" w:rsidRPr="00486A26" w:rsidRDefault="002C0D0B" w:rsidP="00486A26">
            <w:pPr>
              <w:rPr>
                <w:rFonts w:asciiTheme="minorHAnsi" w:hAnsiTheme="minorHAnsi" w:cstheme="minorHAnsi"/>
                <w:color w:val="000000"/>
                <w:sz w:val="14"/>
                <w:szCs w:val="14"/>
                <w:lang w:val="es-MX" w:eastAsia="es-MX"/>
              </w:rPr>
            </w:pPr>
          </w:p>
        </w:tc>
        <w:tc>
          <w:tcPr>
            <w:tcW w:w="1620" w:type="dxa"/>
            <w:vMerge/>
            <w:tcBorders>
              <w:top w:val="nil"/>
              <w:left w:val="single" w:sz="4" w:space="0" w:color="auto"/>
              <w:bottom w:val="single" w:sz="4" w:space="0" w:color="000000"/>
              <w:right w:val="single" w:sz="4" w:space="0" w:color="auto"/>
            </w:tcBorders>
            <w:vAlign w:val="center"/>
            <w:hideMark/>
          </w:tcPr>
          <w:p w14:paraId="4AF96F8E" w14:textId="77777777" w:rsidR="002C0D0B" w:rsidRPr="00486A26" w:rsidRDefault="002C0D0B" w:rsidP="002D30DC">
            <w:pPr>
              <w:jc w:val="center"/>
              <w:rPr>
                <w:rFonts w:asciiTheme="minorHAnsi" w:hAnsiTheme="minorHAnsi" w:cstheme="minorHAnsi"/>
                <w:b/>
                <w:bCs/>
                <w:color w:val="000000"/>
                <w:sz w:val="14"/>
                <w:szCs w:val="14"/>
                <w:lang w:val="es-MX" w:eastAsia="es-MX"/>
              </w:rPr>
            </w:pPr>
          </w:p>
        </w:tc>
        <w:tc>
          <w:tcPr>
            <w:tcW w:w="2092" w:type="dxa"/>
            <w:tcBorders>
              <w:top w:val="single" w:sz="4" w:space="0" w:color="auto"/>
              <w:left w:val="nil"/>
              <w:bottom w:val="single" w:sz="4" w:space="0" w:color="auto"/>
              <w:right w:val="single" w:sz="4" w:space="0" w:color="auto"/>
            </w:tcBorders>
            <w:shd w:val="clear" w:color="auto" w:fill="auto"/>
            <w:noWrap/>
            <w:vAlign w:val="center"/>
            <w:hideMark/>
          </w:tcPr>
          <w:p w14:paraId="5E396F8E"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1275" w:type="dxa"/>
            <w:tcBorders>
              <w:top w:val="single" w:sz="4" w:space="0" w:color="auto"/>
              <w:left w:val="nil"/>
              <w:bottom w:val="single" w:sz="4" w:space="0" w:color="auto"/>
              <w:right w:val="nil"/>
            </w:tcBorders>
            <w:shd w:val="clear" w:color="auto" w:fill="auto"/>
            <w:noWrap/>
            <w:vAlign w:val="center"/>
            <w:hideMark/>
          </w:tcPr>
          <w:p w14:paraId="5C7973AD"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2</w:t>
            </w:r>
          </w:p>
        </w:tc>
        <w:tc>
          <w:tcPr>
            <w:tcW w:w="1843" w:type="dxa"/>
            <w:tcBorders>
              <w:top w:val="nil"/>
              <w:left w:val="single" w:sz="4" w:space="0" w:color="auto"/>
              <w:bottom w:val="single" w:sz="4" w:space="0" w:color="auto"/>
              <w:right w:val="single" w:sz="4" w:space="0" w:color="auto"/>
            </w:tcBorders>
            <w:shd w:val="clear" w:color="auto" w:fill="FFC000"/>
            <w:noWrap/>
          </w:tcPr>
          <w:p w14:paraId="3A578C90" w14:textId="77777777" w:rsidR="002C0D0B" w:rsidRPr="00486A26" w:rsidRDefault="002C0D0B"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C0D0B" w:rsidRPr="00486A26" w14:paraId="4D394B46" w14:textId="77777777" w:rsidTr="002D30DC">
        <w:trPr>
          <w:trHeight w:val="218"/>
          <w:jc w:val="center"/>
        </w:trPr>
        <w:tc>
          <w:tcPr>
            <w:tcW w:w="673" w:type="dxa"/>
            <w:vMerge/>
            <w:tcBorders>
              <w:top w:val="nil"/>
              <w:left w:val="single" w:sz="4" w:space="0" w:color="auto"/>
              <w:bottom w:val="nil"/>
              <w:right w:val="single" w:sz="4" w:space="0" w:color="auto"/>
            </w:tcBorders>
            <w:vAlign w:val="center"/>
          </w:tcPr>
          <w:p w14:paraId="785D87B3" w14:textId="77777777" w:rsidR="002C0D0B" w:rsidRPr="00486A26" w:rsidRDefault="002C0D0B" w:rsidP="00486A26">
            <w:pPr>
              <w:rPr>
                <w:rFonts w:asciiTheme="minorHAnsi" w:hAnsiTheme="minorHAnsi" w:cstheme="minorHAnsi"/>
                <w:color w:val="000000"/>
                <w:sz w:val="14"/>
                <w:szCs w:val="14"/>
                <w:lang w:val="es-MX" w:eastAsia="es-MX"/>
              </w:rPr>
            </w:pPr>
          </w:p>
        </w:tc>
        <w:tc>
          <w:tcPr>
            <w:tcW w:w="1620" w:type="dxa"/>
            <w:tcBorders>
              <w:top w:val="nil"/>
              <w:left w:val="single" w:sz="4" w:space="0" w:color="auto"/>
              <w:bottom w:val="single" w:sz="4" w:space="0" w:color="000000"/>
              <w:right w:val="single" w:sz="4" w:space="0" w:color="auto"/>
            </w:tcBorders>
            <w:vAlign w:val="center"/>
          </w:tcPr>
          <w:p w14:paraId="372BCCFF" w14:textId="4FF6DC9A" w:rsidR="002C0D0B" w:rsidRPr="00486A26" w:rsidRDefault="002C0D0B" w:rsidP="002D30DC">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 xml:space="preserve">220 </w:t>
            </w:r>
            <w:r w:rsidR="002D30DC">
              <w:rPr>
                <w:rFonts w:asciiTheme="minorHAnsi" w:hAnsiTheme="minorHAnsi" w:cstheme="minorHAnsi"/>
                <w:b/>
                <w:bCs/>
                <w:color w:val="000000"/>
                <w:sz w:val="14"/>
                <w:szCs w:val="14"/>
                <w:lang w:val="es-MX" w:eastAsia="es-MX"/>
              </w:rPr>
              <w:t>S</w:t>
            </w:r>
            <w:r w:rsidR="002D30DC" w:rsidRPr="00486A26">
              <w:rPr>
                <w:rFonts w:asciiTheme="minorHAnsi" w:hAnsiTheme="minorHAnsi" w:cstheme="minorHAnsi"/>
                <w:b/>
                <w:bCs/>
                <w:color w:val="000000"/>
                <w:sz w:val="14"/>
                <w:szCs w:val="14"/>
                <w:lang w:val="es-MX" w:eastAsia="es-MX"/>
              </w:rPr>
              <w:t>ótano</w:t>
            </w:r>
            <w:r w:rsidRPr="00486A26">
              <w:rPr>
                <w:rFonts w:asciiTheme="minorHAnsi" w:hAnsiTheme="minorHAnsi" w:cstheme="minorHAnsi"/>
                <w:b/>
                <w:bCs/>
                <w:color w:val="000000"/>
                <w:sz w:val="14"/>
                <w:szCs w:val="14"/>
                <w:lang w:val="es-MX" w:eastAsia="es-MX"/>
              </w:rPr>
              <w:t xml:space="preserve"> </w:t>
            </w:r>
            <w:proofErr w:type="spellStart"/>
            <w:r w:rsidRPr="00486A26">
              <w:rPr>
                <w:rFonts w:asciiTheme="minorHAnsi" w:hAnsiTheme="minorHAnsi" w:cstheme="minorHAnsi"/>
                <w:b/>
                <w:bCs/>
                <w:color w:val="000000"/>
                <w:sz w:val="14"/>
                <w:szCs w:val="14"/>
                <w:lang w:val="es-MX" w:eastAsia="es-MX"/>
              </w:rPr>
              <w:t>Vig</w:t>
            </w:r>
            <w:proofErr w:type="spellEnd"/>
            <w:r w:rsidR="002D30DC">
              <w:rPr>
                <w:rFonts w:asciiTheme="minorHAnsi" w:hAnsiTheme="minorHAnsi" w:cstheme="minorHAnsi"/>
                <w:b/>
                <w:bCs/>
                <w:color w:val="000000"/>
                <w:sz w:val="14"/>
                <w:szCs w:val="14"/>
                <w:lang w:val="es-MX" w:eastAsia="es-MX"/>
              </w:rPr>
              <w:t>.</w:t>
            </w:r>
          </w:p>
        </w:tc>
        <w:tc>
          <w:tcPr>
            <w:tcW w:w="2092" w:type="dxa"/>
            <w:tcBorders>
              <w:top w:val="single" w:sz="4" w:space="0" w:color="auto"/>
              <w:left w:val="nil"/>
              <w:bottom w:val="single" w:sz="4" w:space="0" w:color="auto"/>
              <w:right w:val="single" w:sz="4" w:space="0" w:color="auto"/>
            </w:tcBorders>
            <w:shd w:val="clear" w:color="auto" w:fill="auto"/>
            <w:noWrap/>
            <w:vAlign w:val="center"/>
          </w:tcPr>
          <w:p w14:paraId="26642CED"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 y M</w:t>
            </w:r>
          </w:p>
        </w:tc>
        <w:tc>
          <w:tcPr>
            <w:tcW w:w="1275" w:type="dxa"/>
            <w:tcBorders>
              <w:top w:val="single" w:sz="4" w:space="0" w:color="auto"/>
              <w:left w:val="nil"/>
              <w:bottom w:val="single" w:sz="4" w:space="0" w:color="auto"/>
              <w:right w:val="nil"/>
            </w:tcBorders>
            <w:shd w:val="clear" w:color="auto" w:fill="auto"/>
            <w:noWrap/>
            <w:vAlign w:val="center"/>
          </w:tcPr>
          <w:p w14:paraId="6C1C5537"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3" w:type="dxa"/>
            <w:tcBorders>
              <w:top w:val="nil"/>
              <w:left w:val="single" w:sz="4" w:space="0" w:color="auto"/>
              <w:bottom w:val="single" w:sz="4" w:space="0" w:color="auto"/>
              <w:right w:val="single" w:sz="4" w:space="0" w:color="auto"/>
            </w:tcBorders>
            <w:shd w:val="clear" w:color="auto" w:fill="FFC000"/>
            <w:noWrap/>
          </w:tcPr>
          <w:p w14:paraId="15FE0603" w14:textId="77777777" w:rsidR="002C0D0B" w:rsidRPr="00486A26" w:rsidRDefault="002C0D0B" w:rsidP="00486A26">
            <w:pPr>
              <w:jc w:val="center"/>
              <w:rPr>
                <w:rFonts w:asciiTheme="minorHAnsi" w:hAnsiTheme="minorHAnsi" w:cstheme="minorHAnsi"/>
                <w:sz w:val="14"/>
                <w:szCs w:val="14"/>
                <w:lang w:val="es-MX" w:eastAsia="es-MX"/>
              </w:rPr>
            </w:pPr>
            <w:r w:rsidRPr="00486A26">
              <w:rPr>
                <w:rFonts w:asciiTheme="minorHAnsi" w:hAnsiTheme="minorHAnsi" w:cstheme="minorHAnsi"/>
                <w:sz w:val="14"/>
                <w:szCs w:val="14"/>
                <w:lang w:val="es-MX" w:eastAsia="es-MX"/>
              </w:rPr>
              <w:t>NARANJA</w:t>
            </w:r>
          </w:p>
        </w:tc>
      </w:tr>
      <w:tr w:rsidR="002C0D0B" w:rsidRPr="00486A26" w14:paraId="286A0768" w14:textId="77777777" w:rsidTr="002D30DC">
        <w:trPr>
          <w:trHeight w:val="218"/>
          <w:jc w:val="center"/>
        </w:trPr>
        <w:tc>
          <w:tcPr>
            <w:tcW w:w="673" w:type="dxa"/>
            <w:vMerge/>
            <w:tcBorders>
              <w:top w:val="nil"/>
              <w:left w:val="single" w:sz="4" w:space="0" w:color="auto"/>
              <w:bottom w:val="nil"/>
              <w:right w:val="single" w:sz="4" w:space="0" w:color="auto"/>
            </w:tcBorders>
            <w:vAlign w:val="center"/>
            <w:hideMark/>
          </w:tcPr>
          <w:p w14:paraId="2A09A063" w14:textId="77777777" w:rsidR="002C0D0B" w:rsidRPr="00486A26" w:rsidRDefault="002C0D0B" w:rsidP="00486A26">
            <w:pPr>
              <w:rPr>
                <w:rFonts w:asciiTheme="minorHAnsi" w:hAnsiTheme="minorHAnsi" w:cstheme="minorHAnsi"/>
                <w:color w:val="000000"/>
                <w:sz w:val="14"/>
                <w:szCs w:val="14"/>
                <w:lang w:val="es-MX" w:eastAsia="es-MX"/>
              </w:rPr>
            </w:pPr>
          </w:p>
        </w:tc>
        <w:tc>
          <w:tcPr>
            <w:tcW w:w="1620" w:type="dxa"/>
            <w:vMerge w:val="restart"/>
            <w:tcBorders>
              <w:top w:val="nil"/>
              <w:left w:val="single" w:sz="4" w:space="0" w:color="auto"/>
              <w:bottom w:val="single" w:sz="4" w:space="0" w:color="000000"/>
              <w:right w:val="single" w:sz="4" w:space="0" w:color="auto"/>
            </w:tcBorders>
            <w:shd w:val="clear" w:color="auto" w:fill="auto"/>
            <w:vAlign w:val="center"/>
            <w:hideMark/>
          </w:tcPr>
          <w:p w14:paraId="4E5AB547" w14:textId="77777777" w:rsidR="002C0D0B" w:rsidRPr="00486A26" w:rsidRDefault="002C0D0B" w:rsidP="002D30DC">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221 P. B. Polivalente</w:t>
            </w:r>
          </w:p>
        </w:tc>
        <w:tc>
          <w:tcPr>
            <w:tcW w:w="2092" w:type="dxa"/>
            <w:tcBorders>
              <w:top w:val="single" w:sz="4" w:space="0" w:color="auto"/>
              <w:left w:val="nil"/>
              <w:bottom w:val="single" w:sz="4" w:space="0" w:color="auto"/>
              <w:right w:val="single" w:sz="4" w:space="0" w:color="auto"/>
            </w:tcBorders>
            <w:shd w:val="clear" w:color="auto" w:fill="auto"/>
            <w:noWrap/>
            <w:vAlign w:val="center"/>
            <w:hideMark/>
          </w:tcPr>
          <w:p w14:paraId="08E9514B"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1275" w:type="dxa"/>
            <w:tcBorders>
              <w:top w:val="single" w:sz="4" w:space="0" w:color="auto"/>
              <w:left w:val="nil"/>
              <w:bottom w:val="single" w:sz="4" w:space="0" w:color="auto"/>
              <w:right w:val="nil"/>
            </w:tcBorders>
            <w:shd w:val="clear" w:color="auto" w:fill="auto"/>
            <w:noWrap/>
            <w:vAlign w:val="center"/>
            <w:hideMark/>
          </w:tcPr>
          <w:p w14:paraId="79E05E51"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3" w:type="dxa"/>
            <w:tcBorders>
              <w:top w:val="nil"/>
              <w:left w:val="single" w:sz="4" w:space="0" w:color="auto"/>
              <w:bottom w:val="single" w:sz="4" w:space="0" w:color="auto"/>
              <w:right w:val="single" w:sz="4" w:space="0" w:color="auto"/>
            </w:tcBorders>
            <w:shd w:val="clear" w:color="auto" w:fill="FFC000"/>
            <w:noWrap/>
          </w:tcPr>
          <w:p w14:paraId="2F8F52D8" w14:textId="77777777" w:rsidR="002C0D0B" w:rsidRPr="00486A26" w:rsidRDefault="002C0D0B"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C0D0B" w:rsidRPr="00486A26" w14:paraId="189E5C56" w14:textId="77777777" w:rsidTr="002D30DC">
        <w:trPr>
          <w:trHeight w:val="218"/>
          <w:jc w:val="center"/>
        </w:trPr>
        <w:tc>
          <w:tcPr>
            <w:tcW w:w="673" w:type="dxa"/>
            <w:vMerge/>
            <w:tcBorders>
              <w:top w:val="nil"/>
              <w:left w:val="single" w:sz="4" w:space="0" w:color="auto"/>
              <w:bottom w:val="nil"/>
              <w:right w:val="single" w:sz="4" w:space="0" w:color="auto"/>
            </w:tcBorders>
            <w:vAlign w:val="center"/>
            <w:hideMark/>
          </w:tcPr>
          <w:p w14:paraId="06AAD995" w14:textId="77777777" w:rsidR="002C0D0B" w:rsidRPr="00486A26" w:rsidRDefault="002C0D0B" w:rsidP="00486A26">
            <w:pPr>
              <w:rPr>
                <w:rFonts w:asciiTheme="minorHAnsi" w:hAnsiTheme="minorHAnsi" w:cstheme="minorHAnsi"/>
                <w:color w:val="000000"/>
                <w:sz w:val="14"/>
                <w:szCs w:val="14"/>
                <w:lang w:val="es-MX" w:eastAsia="es-MX"/>
              </w:rPr>
            </w:pPr>
          </w:p>
        </w:tc>
        <w:tc>
          <w:tcPr>
            <w:tcW w:w="1620" w:type="dxa"/>
            <w:vMerge/>
            <w:tcBorders>
              <w:top w:val="nil"/>
              <w:left w:val="single" w:sz="4" w:space="0" w:color="auto"/>
              <w:bottom w:val="single" w:sz="4" w:space="0" w:color="000000"/>
              <w:right w:val="single" w:sz="4" w:space="0" w:color="auto"/>
            </w:tcBorders>
            <w:vAlign w:val="center"/>
            <w:hideMark/>
          </w:tcPr>
          <w:p w14:paraId="6369D077" w14:textId="77777777" w:rsidR="002C0D0B" w:rsidRPr="00486A26" w:rsidRDefault="002C0D0B" w:rsidP="002D30DC">
            <w:pPr>
              <w:jc w:val="center"/>
              <w:rPr>
                <w:rFonts w:asciiTheme="minorHAnsi" w:hAnsiTheme="minorHAnsi" w:cstheme="minorHAnsi"/>
                <w:b/>
                <w:bCs/>
                <w:color w:val="000000"/>
                <w:sz w:val="14"/>
                <w:szCs w:val="14"/>
                <w:lang w:val="es-MX" w:eastAsia="es-MX"/>
              </w:rPr>
            </w:pPr>
          </w:p>
        </w:tc>
        <w:tc>
          <w:tcPr>
            <w:tcW w:w="2092" w:type="dxa"/>
            <w:tcBorders>
              <w:top w:val="nil"/>
              <w:left w:val="nil"/>
              <w:bottom w:val="single" w:sz="4" w:space="0" w:color="auto"/>
              <w:right w:val="single" w:sz="4" w:space="0" w:color="auto"/>
            </w:tcBorders>
            <w:shd w:val="clear" w:color="auto" w:fill="auto"/>
            <w:noWrap/>
            <w:vAlign w:val="center"/>
            <w:hideMark/>
          </w:tcPr>
          <w:p w14:paraId="6D6F4CEE"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1275" w:type="dxa"/>
            <w:tcBorders>
              <w:top w:val="nil"/>
              <w:left w:val="nil"/>
              <w:bottom w:val="single" w:sz="4" w:space="0" w:color="auto"/>
              <w:right w:val="nil"/>
            </w:tcBorders>
            <w:shd w:val="clear" w:color="auto" w:fill="auto"/>
            <w:noWrap/>
            <w:vAlign w:val="center"/>
            <w:hideMark/>
          </w:tcPr>
          <w:p w14:paraId="61E72F49"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3" w:type="dxa"/>
            <w:tcBorders>
              <w:top w:val="nil"/>
              <w:left w:val="single" w:sz="4" w:space="0" w:color="auto"/>
              <w:bottom w:val="single" w:sz="4" w:space="0" w:color="auto"/>
              <w:right w:val="single" w:sz="4" w:space="0" w:color="auto"/>
            </w:tcBorders>
            <w:shd w:val="clear" w:color="auto" w:fill="FFC000"/>
            <w:noWrap/>
          </w:tcPr>
          <w:p w14:paraId="7D0DE1DA" w14:textId="77777777" w:rsidR="002C0D0B" w:rsidRPr="00486A26" w:rsidRDefault="002C0D0B"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C0D0B" w:rsidRPr="00486A26" w14:paraId="75DBC726" w14:textId="77777777" w:rsidTr="002D30DC">
        <w:trPr>
          <w:trHeight w:val="218"/>
          <w:jc w:val="center"/>
        </w:trPr>
        <w:tc>
          <w:tcPr>
            <w:tcW w:w="673" w:type="dxa"/>
            <w:vMerge/>
            <w:tcBorders>
              <w:top w:val="nil"/>
              <w:left w:val="single" w:sz="4" w:space="0" w:color="auto"/>
              <w:bottom w:val="nil"/>
              <w:right w:val="single" w:sz="4" w:space="0" w:color="auto"/>
            </w:tcBorders>
            <w:vAlign w:val="center"/>
            <w:hideMark/>
          </w:tcPr>
          <w:p w14:paraId="0E4917B4" w14:textId="77777777" w:rsidR="002C0D0B" w:rsidRPr="00486A26" w:rsidRDefault="002C0D0B" w:rsidP="00486A26">
            <w:pPr>
              <w:rPr>
                <w:rFonts w:asciiTheme="minorHAnsi" w:hAnsiTheme="minorHAnsi" w:cstheme="minorHAnsi"/>
                <w:color w:val="000000"/>
                <w:sz w:val="14"/>
                <w:szCs w:val="14"/>
                <w:lang w:val="es-MX" w:eastAsia="es-MX"/>
              </w:rPr>
            </w:pPr>
          </w:p>
        </w:tc>
        <w:tc>
          <w:tcPr>
            <w:tcW w:w="16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51EFA4E" w14:textId="77777777" w:rsidR="002C0D0B" w:rsidRPr="00486A26" w:rsidRDefault="002C0D0B" w:rsidP="002D30DC">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221 - 1er Nivel.</w:t>
            </w:r>
          </w:p>
        </w:tc>
        <w:tc>
          <w:tcPr>
            <w:tcW w:w="2092" w:type="dxa"/>
            <w:tcBorders>
              <w:top w:val="nil"/>
              <w:left w:val="nil"/>
              <w:bottom w:val="single" w:sz="4" w:space="0" w:color="auto"/>
              <w:right w:val="single" w:sz="4" w:space="0" w:color="auto"/>
            </w:tcBorders>
            <w:shd w:val="clear" w:color="auto" w:fill="auto"/>
            <w:noWrap/>
            <w:vAlign w:val="center"/>
            <w:hideMark/>
          </w:tcPr>
          <w:p w14:paraId="307558BB"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1275" w:type="dxa"/>
            <w:tcBorders>
              <w:top w:val="nil"/>
              <w:left w:val="nil"/>
              <w:bottom w:val="single" w:sz="4" w:space="0" w:color="auto"/>
              <w:right w:val="nil"/>
            </w:tcBorders>
            <w:shd w:val="clear" w:color="auto" w:fill="auto"/>
            <w:noWrap/>
            <w:vAlign w:val="center"/>
            <w:hideMark/>
          </w:tcPr>
          <w:p w14:paraId="20D9C1F9"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3" w:type="dxa"/>
            <w:tcBorders>
              <w:top w:val="nil"/>
              <w:left w:val="single" w:sz="4" w:space="0" w:color="auto"/>
              <w:bottom w:val="single" w:sz="4" w:space="0" w:color="auto"/>
              <w:right w:val="single" w:sz="4" w:space="0" w:color="auto"/>
            </w:tcBorders>
            <w:shd w:val="clear" w:color="auto" w:fill="FFC000"/>
            <w:noWrap/>
          </w:tcPr>
          <w:p w14:paraId="5CF31E3C" w14:textId="77777777" w:rsidR="002C0D0B" w:rsidRPr="00486A26" w:rsidRDefault="002C0D0B"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C0D0B" w:rsidRPr="00486A26" w14:paraId="37F82826" w14:textId="77777777" w:rsidTr="002D30DC">
        <w:trPr>
          <w:trHeight w:val="218"/>
          <w:jc w:val="center"/>
        </w:trPr>
        <w:tc>
          <w:tcPr>
            <w:tcW w:w="673" w:type="dxa"/>
            <w:vMerge/>
            <w:tcBorders>
              <w:top w:val="nil"/>
              <w:left w:val="single" w:sz="4" w:space="0" w:color="auto"/>
              <w:bottom w:val="nil"/>
              <w:right w:val="single" w:sz="4" w:space="0" w:color="auto"/>
            </w:tcBorders>
            <w:vAlign w:val="center"/>
            <w:hideMark/>
          </w:tcPr>
          <w:p w14:paraId="0B73F777" w14:textId="77777777" w:rsidR="002C0D0B" w:rsidRPr="00486A26" w:rsidRDefault="002C0D0B" w:rsidP="00486A26">
            <w:pPr>
              <w:rPr>
                <w:rFonts w:asciiTheme="minorHAnsi" w:hAnsiTheme="minorHAnsi" w:cstheme="minorHAnsi"/>
                <w:color w:val="000000"/>
                <w:sz w:val="14"/>
                <w:szCs w:val="14"/>
                <w:lang w:val="es-MX" w:eastAsia="es-MX"/>
              </w:rPr>
            </w:pPr>
          </w:p>
        </w:tc>
        <w:tc>
          <w:tcPr>
            <w:tcW w:w="1620" w:type="dxa"/>
            <w:vMerge/>
            <w:tcBorders>
              <w:top w:val="nil"/>
              <w:left w:val="single" w:sz="4" w:space="0" w:color="auto"/>
              <w:bottom w:val="single" w:sz="4" w:space="0" w:color="000000"/>
              <w:right w:val="single" w:sz="4" w:space="0" w:color="auto"/>
            </w:tcBorders>
            <w:vAlign w:val="center"/>
            <w:hideMark/>
          </w:tcPr>
          <w:p w14:paraId="7AE9510A" w14:textId="77777777" w:rsidR="002C0D0B" w:rsidRPr="00486A26" w:rsidRDefault="002C0D0B" w:rsidP="002D30DC">
            <w:pPr>
              <w:jc w:val="center"/>
              <w:rPr>
                <w:rFonts w:asciiTheme="minorHAnsi" w:hAnsiTheme="minorHAnsi" w:cstheme="minorHAnsi"/>
                <w:b/>
                <w:bCs/>
                <w:color w:val="000000"/>
                <w:sz w:val="14"/>
                <w:szCs w:val="14"/>
                <w:lang w:val="es-MX" w:eastAsia="es-MX"/>
              </w:rPr>
            </w:pPr>
          </w:p>
        </w:tc>
        <w:tc>
          <w:tcPr>
            <w:tcW w:w="2092" w:type="dxa"/>
            <w:tcBorders>
              <w:top w:val="nil"/>
              <w:left w:val="nil"/>
              <w:bottom w:val="single" w:sz="4" w:space="0" w:color="auto"/>
              <w:right w:val="single" w:sz="4" w:space="0" w:color="auto"/>
            </w:tcBorders>
            <w:shd w:val="clear" w:color="auto" w:fill="auto"/>
            <w:noWrap/>
            <w:vAlign w:val="center"/>
            <w:hideMark/>
          </w:tcPr>
          <w:p w14:paraId="63D6F167"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1275" w:type="dxa"/>
            <w:tcBorders>
              <w:top w:val="nil"/>
              <w:left w:val="nil"/>
              <w:bottom w:val="single" w:sz="4" w:space="0" w:color="auto"/>
              <w:right w:val="nil"/>
            </w:tcBorders>
            <w:shd w:val="clear" w:color="auto" w:fill="auto"/>
            <w:noWrap/>
            <w:vAlign w:val="center"/>
            <w:hideMark/>
          </w:tcPr>
          <w:p w14:paraId="47F7F786"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3" w:type="dxa"/>
            <w:tcBorders>
              <w:top w:val="nil"/>
              <w:left w:val="single" w:sz="4" w:space="0" w:color="auto"/>
              <w:bottom w:val="single" w:sz="4" w:space="0" w:color="auto"/>
              <w:right w:val="single" w:sz="4" w:space="0" w:color="auto"/>
            </w:tcBorders>
            <w:shd w:val="clear" w:color="auto" w:fill="FFC000"/>
            <w:noWrap/>
          </w:tcPr>
          <w:p w14:paraId="0EDFBA3B" w14:textId="77777777" w:rsidR="002C0D0B" w:rsidRPr="00486A26" w:rsidRDefault="002C0D0B"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C0D0B" w:rsidRPr="00486A26" w14:paraId="09C3A21E" w14:textId="77777777" w:rsidTr="002D30DC">
        <w:trPr>
          <w:trHeight w:val="218"/>
          <w:jc w:val="center"/>
        </w:trPr>
        <w:tc>
          <w:tcPr>
            <w:tcW w:w="673" w:type="dxa"/>
            <w:vMerge/>
            <w:tcBorders>
              <w:top w:val="nil"/>
              <w:left w:val="single" w:sz="4" w:space="0" w:color="auto"/>
              <w:bottom w:val="nil"/>
              <w:right w:val="single" w:sz="4" w:space="0" w:color="auto"/>
            </w:tcBorders>
            <w:vAlign w:val="center"/>
            <w:hideMark/>
          </w:tcPr>
          <w:p w14:paraId="462914EB" w14:textId="77777777" w:rsidR="002C0D0B" w:rsidRPr="00486A26" w:rsidRDefault="002C0D0B" w:rsidP="00486A26">
            <w:pPr>
              <w:rPr>
                <w:rFonts w:asciiTheme="minorHAnsi" w:hAnsiTheme="minorHAnsi" w:cstheme="minorHAnsi"/>
                <w:color w:val="000000"/>
                <w:sz w:val="14"/>
                <w:szCs w:val="14"/>
                <w:lang w:val="es-MX" w:eastAsia="es-MX"/>
              </w:rPr>
            </w:pPr>
          </w:p>
        </w:tc>
        <w:tc>
          <w:tcPr>
            <w:tcW w:w="16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114506A" w14:textId="77777777" w:rsidR="002C0D0B" w:rsidRPr="00486A26" w:rsidRDefault="002C0D0B" w:rsidP="002D30DC">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221 - 2do Nivel.</w:t>
            </w:r>
          </w:p>
        </w:tc>
        <w:tc>
          <w:tcPr>
            <w:tcW w:w="2092" w:type="dxa"/>
            <w:tcBorders>
              <w:top w:val="nil"/>
              <w:left w:val="nil"/>
              <w:bottom w:val="single" w:sz="4" w:space="0" w:color="auto"/>
              <w:right w:val="single" w:sz="4" w:space="0" w:color="auto"/>
            </w:tcBorders>
            <w:shd w:val="clear" w:color="auto" w:fill="auto"/>
            <w:noWrap/>
            <w:vAlign w:val="center"/>
            <w:hideMark/>
          </w:tcPr>
          <w:p w14:paraId="735DD290"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1275" w:type="dxa"/>
            <w:tcBorders>
              <w:top w:val="nil"/>
              <w:left w:val="nil"/>
              <w:bottom w:val="single" w:sz="4" w:space="0" w:color="auto"/>
              <w:right w:val="nil"/>
            </w:tcBorders>
            <w:shd w:val="clear" w:color="auto" w:fill="auto"/>
            <w:noWrap/>
            <w:vAlign w:val="center"/>
            <w:hideMark/>
          </w:tcPr>
          <w:p w14:paraId="7163D944"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3" w:type="dxa"/>
            <w:tcBorders>
              <w:top w:val="nil"/>
              <w:left w:val="single" w:sz="4" w:space="0" w:color="auto"/>
              <w:bottom w:val="single" w:sz="4" w:space="0" w:color="auto"/>
              <w:right w:val="single" w:sz="4" w:space="0" w:color="auto"/>
            </w:tcBorders>
            <w:shd w:val="clear" w:color="auto" w:fill="FFC000"/>
            <w:noWrap/>
          </w:tcPr>
          <w:p w14:paraId="1E9308C1" w14:textId="77777777" w:rsidR="002C0D0B" w:rsidRPr="00486A26" w:rsidRDefault="002C0D0B"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C0D0B" w:rsidRPr="00486A26" w14:paraId="52C78073" w14:textId="77777777" w:rsidTr="002D30DC">
        <w:trPr>
          <w:trHeight w:val="218"/>
          <w:jc w:val="center"/>
        </w:trPr>
        <w:tc>
          <w:tcPr>
            <w:tcW w:w="673" w:type="dxa"/>
            <w:vMerge/>
            <w:tcBorders>
              <w:top w:val="nil"/>
              <w:left w:val="single" w:sz="4" w:space="0" w:color="auto"/>
              <w:bottom w:val="nil"/>
              <w:right w:val="single" w:sz="4" w:space="0" w:color="auto"/>
            </w:tcBorders>
            <w:vAlign w:val="center"/>
            <w:hideMark/>
          </w:tcPr>
          <w:p w14:paraId="312F0FBF" w14:textId="77777777" w:rsidR="002C0D0B" w:rsidRPr="00486A26" w:rsidRDefault="002C0D0B" w:rsidP="00486A26">
            <w:pPr>
              <w:rPr>
                <w:rFonts w:asciiTheme="minorHAnsi" w:hAnsiTheme="minorHAnsi" w:cstheme="minorHAnsi"/>
                <w:color w:val="000000"/>
                <w:sz w:val="14"/>
                <w:szCs w:val="14"/>
                <w:lang w:val="es-MX" w:eastAsia="es-MX"/>
              </w:rPr>
            </w:pPr>
          </w:p>
        </w:tc>
        <w:tc>
          <w:tcPr>
            <w:tcW w:w="1620" w:type="dxa"/>
            <w:vMerge/>
            <w:tcBorders>
              <w:top w:val="nil"/>
              <w:left w:val="single" w:sz="4" w:space="0" w:color="auto"/>
              <w:bottom w:val="single" w:sz="4" w:space="0" w:color="000000"/>
              <w:right w:val="single" w:sz="4" w:space="0" w:color="auto"/>
            </w:tcBorders>
            <w:vAlign w:val="center"/>
            <w:hideMark/>
          </w:tcPr>
          <w:p w14:paraId="757BEAB9" w14:textId="77777777" w:rsidR="002C0D0B" w:rsidRPr="00486A26" w:rsidRDefault="002C0D0B" w:rsidP="002D30DC">
            <w:pPr>
              <w:jc w:val="center"/>
              <w:rPr>
                <w:rFonts w:asciiTheme="minorHAnsi" w:hAnsiTheme="minorHAnsi" w:cstheme="minorHAnsi"/>
                <w:b/>
                <w:bCs/>
                <w:color w:val="000000"/>
                <w:sz w:val="14"/>
                <w:szCs w:val="14"/>
                <w:lang w:val="es-MX" w:eastAsia="es-MX"/>
              </w:rPr>
            </w:pPr>
          </w:p>
        </w:tc>
        <w:tc>
          <w:tcPr>
            <w:tcW w:w="2092" w:type="dxa"/>
            <w:tcBorders>
              <w:top w:val="nil"/>
              <w:left w:val="nil"/>
              <w:bottom w:val="single" w:sz="4" w:space="0" w:color="auto"/>
              <w:right w:val="single" w:sz="4" w:space="0" w:color="auto"/>
            </w:tcBorders>
            <w:shd w:val="clear" w:color="auto" w:fill="auto"/>
            <w:noWrap/>
            <w:vAlign w:val="center"/>
            <w:hideMark/>
          </w:tcPr>
          <w:p w14:paraId="2DE8C155"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1275" w:type="dxa"/>
            <w:tcBorders>
              <w:top w:val="nil"/>
              <w:left w:val="nil"/>
              <w:bottom w:val="single" w:sz="4" w:space="0" w:color="auto"/>
              <w:right w:val="nil"/>
            </w:tcBorders>
            <w:shd w:val="clear" w:color="auto" w:fill="auto"/>
            <w:noWrap/>
            <w:vAlign w:val="center"/>
            <w:hideMark/>
          </w:tcPr>
          <w:p w14:paraId="554D92C0"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3" w:type="dxa"/>
            <w:tcBorders>
              <w:top w:val="nil"/>
              <w:left w:val="single" w:sz="4" w:space="0" w:color="auto"/>
              <w:bottom w:val="single" w:sz="4" w:space="0" w:color="auto"/>
              <w:right w:val="single" w:sz="4" w:space="0" w:color="auto"/>
            </w:tcBorders>
            <w:shd w:val="clear" w:color="auto" w:fill="FFC000"/>
            <w:noWrap/>
          </w:tcPr>
          <w:p w14:paraId="1C03A46C" w14:textId="77777777" w:rsidR="002C0D0B" w:rsidRPr="00486A26" w:rsidRDefault="002C0D0B"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C0D0B" w:rsidRPr="00486A26" w14:paraId="06D9141A" w14:textId="77777777" w:rsidTr="002D30DC">
        <w:trPr>
          <w:trHeight w:val="218"/>
          <w:jc w:val="center"/>
        </w:trPr>
        <w:tc>
          <w:tcPr>
            <w:tcW w:w="673" w:type="dxa"/>
            <w:vMerge/>
            <w:tcBorders>
              <w:top w:val="nil"/>
              <w:left w:val="single" w:sz="4" w:space="0" w:color="auto"/>
              <w:bottom w:val="nil"/>
              <w:right w:val="single" w:sz="4" w:space="0" w:color="auto"/>
            </w:tcBorders>
            <w:vAlign w:val="center"/>
            <w:hideMark/>
          </w:tcPr>
          <w:p w14:paraId="4A97A4FA" w14:textId="77777777" w:rsidR="002C0D0B" w:rsidRPr="00486A26" w:rsidRDefault="002C0D0B" w:rsidP="00486A26">
            <w:pPr>
              <w:rPr>
                <w:rFonts w:asciiTheme="minorHAnsi" w:hAnsiTheme="minorHAnsi" w:cstheme="minorHAnsi"/>
                <w:color w:val="000000"/>
                <w:sz w:val="14"/>
                <w:szCs w:val="14"/>
                <w:lang w:val="es-MX" w:eastAsia="es-MX"/>
              </w:rPr>
            </w:pPr>
          </w:p>
        </w:tc>
        <w:tc>
          <w:tcPr>
            <w:tcW w:w="1620" w:type="dxa"/>
            <w:vMerge w:val="restart"/>
            <w:tcBorders>
              <w:top w:val="nil"/>
              <w:left w:val="single" w:sz="4" w:space="0" w:color="auto"/>
              <w:bottom w:val="single" w:sz="4" w:space="0" w:color="000000"/>
              <w:right w:val="single" w:sz="4" w:space="0" w:color="auto"/>
            </w:tcBorders>
            <w:shd w:val="clear" w:color="auto" w:fill="auto"/>
            <w:vAlign w:val="center"/>
            <w:hideMark/>
          </w:tcPr>
          <w:p w14:paraId="36A0E58F" w14:textId="77777777" w:rsidR="002C0D0B" w:rsidRPr="00486A26" w:rsidRDefault="002C0D0B" w:rsidP="002D30DC">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222 P. B. Vinculación</w:t>
            </w:r>
          </w:p>
        </w:tc>
        <w:tc>
          <w:tcPr>
            <w:tcW w:w="2092" w:type="dxa"/>
            <w:tcBorders>
              <w:top w:val="nil"/>
              <w:left w:val="nil"/>
              <w:bottom w:val="single" w:sz="4" w:space="0" w:color="auto"/>
              <w:right w:val="single" w:sz="4" w:space="0" w:color="auto"/>
            </w:tcBorders>
            <w:shd w:val="clear" w:color="auto" w:fill="auto"/>
            <w:noWrap/>
            <w:vAlign w:val="center"/>
            <w:hideMark/>
          </w:tcPr>
          <w:p w14:paraId="55937783"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1275" w:type="dxa"/>
            <w:tcBorders>
              <w:top w:val="nil"/>
              <w:left w:val="nil"/>
              <w:bottom w:val="single" w:sz="4" w:space="0" w:color="auto"/>
              <w:right w:val="nil"/>
            </w:tcBorders>
            <w:shd w:val="clear" w:color="auto" w:fill="auto"/>
            <w:noWrap/>
            <w:vAlign w:val="center"/>
            <w:hideMark/>
          </w:tcPr>
          <w:p w14:paraId="155CD142"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3" w:type="dxa"/>
            <w:tcBorders>
              <w:top w:val="nil"/>
              <w:left w:val="single" w:sz="4" w:space="0" w:color="auto"/>
              <w:bottom w:val="single" w:sz="4" w:space="0" w:color="auto"/>
              <w:right w:val="single" w:sz="4" w:space="0" w:color="auto"/>
            </w:tcBorders>
            <w:shd w:val="clear" w:color="auto" w:fill="FFC000"/>
            <w:noWrap/>
          </w:tcPr>
          <w:p w14:paraId="24D47D56" w14:textId="77777777" w:rsidR="002C0D0B" w:rsidRPr="00486A26" w:rsidRDefault="002C0D0B"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C0D0B" w:rsidRPr="00486A26" w14:paraId="676DAB39" w14:textId="77777777" w:rsidTr="002D30DC">
        <w:trPr>
          <w:trHeight w:val="218"/>
          <w:jc w:val="center"/>
        </w:trPr>
        <w:tc>
          <w:tcPr>
            <w:tcW w:w="673" w:type="dxa"/>
            <w:vMerge/>
            <w:tcBorders>
              <w:top w:val="nil"/>
              <w:left w:val="single" w:sz="4" w:space="0" w:color="auto"/>
              <w:bottom w:val="nil"/>
              <w:right w:val="single" w:sz="4" w:space="0" w:color="auto"/>
            </w:tcBorders>
            <w:vAlign w:val="center"/>
            <w:hideMark/>
          </w:tcPr>
          <w:p w14:paraId="50E4E457" w14:textId="77777777" w:rsidR="002C0D0B" w:rsidRPr="00486A26" w:rsidRDefault="002C0D0B" w:rsidP="00486A26">
            <w:pPr>
              <w:rPr>
                <w:rFonts w:asciiTheme="minorHAnsi" w:hAnsiTheme="minorHAnsi" w:cstheme="minorHAnsi"/>
                <w:color w:val="000000"/>
                <w:sz w:val="14"/>
                <w:szCs w:val="14"/>
                <w:lang w:val="es-MX" w:eastAsia="es-MX"/>
              </w:rPr>
            </w:pPr>
          </w:p>
        </w:tc>
        <w:tc>
          <w:tcPr>
            <w:tcW w:w="1620" w:type="dxa"/>
            <w:vMerge/>
            <w:tcBorders>
              <w:top w:val="nil"/>
              <w:left w:val="single" w:sz="4" w:space="0" w:color="auto"/>
              <w:bottom w:val="single" w:sz="4" w:space="0" w:color="000000"/>
              <w:right w:val="single" w:sz="4" w:space="0" w:color="auto"/>
            </w:tcBorders>
            <w:vAlign w:val="center"/>
            <w:hideMark/>
          </w:tcPr>
          <w:p w14:paraId="7818AE9A" w14:textId="77777777" w:rsidR="002C0D0B" w:rsidRPr="00486A26" w:rsidRDefault="002C0D0B" w:rsidP="002D30DC">
            <w:pPr>
              <w:jc w:val="center"/>
              <w:rPr>
                <w:rFonts w:asciiTheme="minorHAnsi" w:hAnsiTheme="minorHAnsi" w:cstheme="minorHAnsi"/>
                <w:b/>
                <w:bCs/>
                <w:color w:val="000000"/>
                <w:sz w:val="14"/>
                <w:szCs w:val="14"/>
                <w:lang w:val="es-MX" w:eastAsia="es-MX"/>
              </w:rPr>
            </w:pPr>
          </w:p>
        </w:tc>
        <w:tc>
          <w:tcPr>
            <w:tcW w:w="2092" w:type="dxa"/>
            <w:tcBorders>
              <w:top w:val="nil"/>
              <w:left w:val="nil"/>
              <w:bottom w:val="single" w:sz="4" w:space="0" w:color="auto"/>
              <w:right w:val="single" w:sz="4" w:space="0" w:color="auto"/>
            </w:tcBorders>
            <w:shd w:val="clear" w:color="auto" w:fill="auto"/>
            <w:noWrap/>
            <w:vAlign w:val="center"/>
            <w:hideMark/>
          </w:tcPr>
          <w:p w14:paraId="65EF3158"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1275" w:type="dxa"/>
            <w:tcBorders>
              <w:top w:val="nil"/>
              <w:left w:val="nil"/>
              <w:bottom w:val="single" w:sz="4" w:space="0" w:color="auto"/>
              <w:right w:val="nil"/>
            </w:tcBorders>
            <w:shd w:val="clear" w:color="auto" w:fill="auto"/>
            <w:noWrap/>
            <w:vAlign w:val="center"/>
            <w:hideMark/>
          </w:tcPr>
          <w:p w14:paraId="2444F049"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3" w:type="dxa"/>
            <w:tcBorders>
              <w:top w:val="nil"/>
              <w:left w:val="single" w:sz="4" w:space="0" w:color="auto"/>
              <w:bottom w:val="single" w:sz="4" w:space="0" w:color="auto"/>
              <w:right w:val="single" w:sz="4" w:space="0" w:color="auto"/>
            </w:tcBorders>
            <w:shd w:val="clear" w:color="auto" w:fill="FFC000"/>
            <w:noWrap/>
          </w:tcPr>
          <w:p w14:paraId="03C2E8E7" w14:textId="77777777" w:rsidR="002C0D0B" w:rsidRPr="00486A26" w:rsidRDefault="002C0D0B"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C0D0B" w:rsidRPr="00486A26" w14:paraId="70390812" w14:textId="77777777" w:rsidTr="002D30DC">
        <w:trPr>
          <w:trHeight w:val="218"/>
          <w:jc w:val="center"/>
        </w:trPr>
        <w:tc>
          <w:tcPr>
            <w:tcW w:w="673" w:type="dxa"/>
            <w:vMerge/>
            <w:tcBorders>
              <w:top w:val="nil"/>
              <w:left w:val="single" w:sz="4" w:space="0" w:color="auto"/>
              <w:bottom w:val="nil"/>
              <w:right w:val="single" w:sz="4" w:space="0" w:color="auto"/>
            </w:tcBorders>
            <w:vAlign w:val="center"/>
            <w:hideMark/>
          </w:tcPr>
          <w:p w14:paraId="754EAA95" w14:textId="77777777" w:rsidR="002C0D0B" w:rsidRPr="00486A26" w:rsidRDefault="002C0D0B" w:rsidP="00486A26">
            <w:pPr>
              <w:rPr>
                <w:rFonts w:asciiTheme="minorHAnsi" w:hAnsiTheme="minorHAnsi" w:cstheme="minorHAnsi"/>
                <w:color w:val="000000"/>
                <w:sz w:val="14"/>
                <w:szCs w:val="14"/>
                <w:lang w:val="es-MX" w:eastAsia="es-MX"/>
              </w:rPr>
            </w:pPr>
          </w:p>
        </w:tc>
        <w:tc>
          <w:tcPr>
            <w:tcW w:w="16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5F30027" w14:textId="77777777" w:rsidR="002C0D0B" w:rsidRPr="00486A26" w:rsidRDefault="002C0D0B" w:rsidP="002D30DC">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222 - 1er Nivel.</w:t>
            </w:r>
          </w:p>
        </w:tc>
        <w:tc>
          <w:tcPr>
            <w:tcW w:w="2092" w:type="dxa"/>
            <w:tcBorders>
              <w:top w:val="nil"/>
              <w:left w:val="nil"/>
              <w:bottom w:val="single" w:sz="4" w:space="0" w:color="auto"/>
              <w:right w:val="single" w:sz="4" w:space="0" w:color="auto"/>
            </w:tcBorders>
            <w:shd w:val="clear" w:color="auto" w:fill="auto"/>
            <w:noWrap/>
            <w:vAlign w:val="center"/>
            <w:hideMark/>
          </w:tcPr>
          <w:p w14:paraId="3659B2E8"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1275" w:type="dxa"/>
            <w:tcBorders>
              <w:top w:val="nil"/>
              <w:left w:val="nil"/>
              <w:bottom w:val="single" w:sz="4" w:space="0" w:color="auto"/>
              <w:right w:val="nil"/>
            </w:tcBorders>
            <w:shd w:val="clear" w:color="auto" w:fill="auto"/>
            <w:noWrap/>
            <w:vAlign w:val="center"/>
            <w:hideMark/>
          </w:tcPr>
          <w:p w14:paraId="2A3146D9"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3" w:type="dxa"/>
            <w:tcBorders>
              <w:top w:val="nil"/>
              <w:left w:val="single" w:sz="4" w:space="0" w:color="auto"/>
              <w:bottom w:val="single" w:sz="4" w:space="0" w:color="auto"/>
              <w:right w:val="single" w:sz="4" w:space="0" w:color="auto"/>
            </w:tcBorders>
            <w:shd w:val="clear" w:color="auto" w:fill="FFC000"/>
            <w:noWrap/>
          </w:tcPr>
          <w:p w14:paraId="3F77C122" w14:textId="77777777" w:rsidR="002C0D0B" w:rsidRPr="00486A26" w:rsidRDefault="002C0D0B"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C0D0B" w:rsidRPr="00486A26" w14:paraId="24ACB082" w14:textId="77777777" w:rsidTr="002D30DC">
        <w:trPr>
          <w:trHeight w:val="218"/>
          <w:jc w:val="center"/>
        </w:trPr>
        <w:tc>
          <w:tcPr>
            <w:tcW w:w="673" w:type="dxa"/>
            <w:vMerge/>
            <w:tcBorders>
              <w:top w:val="nil"/>
              <w:left w:val="single" w:sz="4" w:space="0" w:color="auto"/>
              <w:bottom w:val="nil"/>
              <w:right w:val="single" w:sz="4" w:space="0" w:color="auto"/>
            </w:tcBorders>
            <w:vAlign w:val="center"/>
            <w:hideMark/>
          </w:tcPr>
          <w:p w14:paraId="56F788C2" w14:textId="77777777" w:rsidR="002C0D0B" w:rsidRPr="00486A26" w:rsidRDefault="002C0D0B" w:rsidP="00486A26">
            <w:pPr>
              <w:rPr>
                <w:rFonts w:asciiTheme="minorHAnsi" w:hAnsiTheme="minorHAnsi" w:cstheme="minorHAnsi"/>
                <w:color w:val="000000"/>
                <w:sz w:val="14"/>
                <w:szCs w:val="14"/>
                <w:lang w:val="es-MX" w:eastAsia="es-MX"/>
              </w:rPr>
            </w:pPr>
          </w:p>
        </w:tc>
        <w:tc>
          <w:tcPr>
            <w:tcW w:w="1620" w:type="dxa"/>
            <w:vMerge/>
            <w:tcBorders>
              <w:top w:val="nil"/>
              <w:left w:val="single" w:sz="4" w:space="0" w:color="auto"/>
              <w:bottom w:val="single" w:sz="4" w:space="0" w:color="000000"/>
              <w:right w:val="single" w:sz="4" w:space="0" w:color="auto"/>
            </w:tcBorders>
            <w:vAlign w:val="center"/>
            <w:hideMark/>
          </w:tcPr>
          <w:p w14:paraId="71465BCE" w14:textId="77777777" w:rsidR="002C0D0B" w:rsidRPr="00486A26" w:rsidRDefault="002C0D0B" w:rsidP="002D30DC">
            <w:pPr>
              <w:jc w:val="center"/>
              <w:rPr>
                <w:rFonts w:asciiTheme="minorHAnsi" w:hAnsiTheme="minorHAnsi" w:cstheme="minorHAnsi"/>
                <w:b/>
                <w:bCs/>
                <w:color w:val="000000"/>
                <w:sz w:val="14"/>
                <w:szCs w:val="14"/>
                <w:lang w:val="es-MX" w:eastAsia="es-MX"/>
              </w:rPr>
            </w:pPr>
          </w:p>
        </w:tc>
        <w:tc>
          <w:tcPr>
            <w:tcW w:w="2092" w:type="dxa"/>
            <w:tcBorders>
              <w:top w:val="nil"/>
              <w:left w:val="nil"/>
              <w:bottom w:val="single" w:sz="4" w:space="0" w:color="auto"/>
              <w:right w:val="single" w:sz="4" w:space="0" w:color="auto"/>
            </w:tcBorders>
            <w:shd w:val="clear" w:color="auto" w:fill="auto"/>
            <w:noWrap/>
            <w:vAlign w:val="center"/>
            <w:hideMark/>
          </w:tcPr>
          <w:p w14:paraId="333CEC2B"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1275" w:type="dxa"/>
            <w:tcBorders>
              <w:top w:val="nil"/>
              <w:left w:val="nil"/>
              <w:bottom w:val="single" w:sz="4" w:space="0" w:color="auto"/>
              <w:right w:val="nil"/>
            </w:tcBorders>
            <w:shd w:val="clear" w:color="auto" w:fill="auto"/>
            <w:noWrap/>
            <w:vAlign w:val="center"/>
            <w:hideMark/>
          </w:tcPr>
          <w:p w14:paraId="433CEAB0"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3" w:type="dxa"/>
            <w:tcBorders>
              <w:top w:val="nil"/>
              <w:left w:val="single" w:sz="4" w:space="0" w:color="auto"/>
              <w:bottom w:val="single" w:sz="4" w:space="0" w:color="auto"/>
              <w:right w:val="single" w:sz="4" w:space="0" w:color="auto"/>
            </w:tcBorders>
            <w:shd w:val="clear" w:color="auto" w:fill="FFC000"/>
            <w:noWrap/>
          </w:tcPr>
          <w:p w14:paraId="13043D34" w14:textId="77777777" w:rsidR="002C0D0B" w:rsidRPr="00486A26" w:rsidRDefault="002C0D0B"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C0D0B" w:rsidRPr="00486A26" w14:paraId="0C655346" w14:textId="77777777" w:rsidTr="002D30DC">
        <w:trPr>
          <w:trHeight w:val="218"/>
          <w:jc w:val="center"/>
        </w:trPr>
        <w:tc>
          <w:tcPr>
            <w:tcW w:w="673" w:type="dxa"/>
            <w:vMerge/>
            <w:tcBorders>
              <w:top w:val="nil"/>
              <w:left w:val="single" w:sz="4" w:space="0" w:color="auto"/>
              <w:bottom w:val="nil"/>
              <w:right w:val="single" w:sz="4" w:space="0" w:color="auto"/>
            </w:tcBorders>
            <w:vAlign w:val="center"/>
            <w:hideMark/>
          </w:tcPr>
          <w:p w14:paraId="0FFC430C" w14:textId="77777777" w:rsidR="002C0D0B" w:rsidRPr="00486A26" w:rsidRDefault="002C0D0B" w:rsidP="00486A26">
            <w:pPr>
              <w:rPr>
                <w:rFonts w:asciiTheme="minorHAnsi" w:hAnsiTheme="minorHAnsi" w:cstheme="minorHAnsi"/>
                <w:color w:val="000000"/>
                <w:sz w:val="14"/>
                <w:szCs w:val="14"/>
                <w:lang w:val="es-MX" w:eastAsia="es-MX"/>
              </w:rPr>
            </w:pPr>
          </w:p>
        </w:tc>
        <w:tc>
          <w:tcPr>
            <w:tcW w:w="1620" w:type="dxa"/>
            <w:vMerge w:val="restart"/>
            <w:tcBorders>
              <w:top w:val="nil"/>
              <w:left w:val="single" w:sz="4" w:space="0" w:color="auto"/>
              <w:right w:val="single" w:sz="4" w:space="0" w:color="auto"/>
            </w:tcBorders>
            <w:shd w:val="clear" w:color="auto" w:fill="auto"/>
            <w:noWrap/>
            <w:vAlign w:val="center"/>
            <w:hideMark/>
          </w:tcPr>
          <w:p w14:paraId="5BA4D257" w14:textId="77777777" w:rsidR="002C0D0B" w:rsidRPr="00486A26" w:rsidRDefault="002C0D0B" w:rsidP="002D30DC">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222 - 2do Nivel.</w:t>
            </w:r>
          </w:p>
        </w:tc>
        <w:tc>
          <w:tcPr>
            <w:tcW w:w="2092" w:type="dxa"/>
            <w:tcBorders>
              <w:top w:val="nil"/>
              <w:left w:val="nil"/>
              <w:bottom w:val="single" w:sz="4" w:space="0" w:color="auto"/>
              <w:right w:val="single" w:sz="4" w:space="0" w:color="auto"/>
            </w:tcBorders>
            <w:shd w:val="clear" w:color="auto" w:fill="auto"/>
            <w:noWrap/>
            <w:vAlign w:val="center"/>
            <w:hideMark/>
          </w:tcPr>
          <w:p w14:paraId="5D26292C"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1275" w:type="dxa"/>
            <w:tcBorders>
              <w:top w:val="nil"/>
              <w:left w:val="nil"/>
              <w:bottom w:val="single" w:sz="4" w:space="0" w:color="auto"/>
              <w:right w:val="nil"/>
            </w:tcBorders>
            <w:shd w:val="clear" w:color="auto" w:fill="auto"/>
            <w:noWrap/>
            <w:vAlign w:val="center"/>
            <w:hideMark/>
          </w:tcPr>
          <w:p w14:paraId="1C066776"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3" w:type="dxa"/>
            <w:tcBorders>
              <w:top w:val="nil"/>
              <w:left w:val="single" w:sz="4" w:space="0" w:color="auto"/>
              <w:bottom w:val="single" w:sz="4" w:space="0" w:color="auto"/>
              <w:right w:val="single" w:sz="4" w:space="0" w:color="auto"/>
            </w:tcBorders>
            <w:shd w:val="clear" w:color="auto" w:fill="FFC000"/>
            <w:noWrap/>
          </w:tcPr>
          <w:p w14:paraId="3CBBD19D" w14:textId="77777777" w:rsidR="002C0D0B" w:rsidRPr="00486A26" w:rsidRDefault="002C0D0B"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C0D0B" w:rsidRPr="00486A26" w14:paraId="4433AE3E" w14:textId="77777777" w:rsidTr="002D30DC">
        <w:trPr>
          <w:trHeight w:val="218"/>
          <w:jc w:val="center"/>
        </w:trPr>
        <w:tc>
          <w:tcPr>
            <w:tcW w:w="673" w:type="dxa"/>
            <w:vMerge/>
            <w:tcBorders>
              <w:top w:val="nil"/>
              <w:left w:val="single" w:sz="4" w:space="0" w:color="auto"/>
              <w:bottom w:val="nil"/>
              <w:right w:val="single" w:sz="4" w:space="0" w:color="auto"/>
            </w:tcBorders>
            <w:vAlign w:val="center"/>
            <w:hideMark/>
          </w:tcPr>
          <w:p w14:paraId="263852BD" w14:textId="77777777" w:rsidR="002C0D0B" w:rsidRPr="00486A26" w:rsidRDefault="002C0D0B" w:rsidP="00486A26">
            <w:pPr>
              <w:rPr>
                <w:rFonts w:asciiTheme="minorHAnsi" w:hAnsiTheme="minorHAnsi" w:cstheme="minorHAnsi"/>
                <w:color w:val="000000"/>
                <w:sz w:val="14"/>
                <w:szCs w:val="14"/>
                <w:lang w:val="es-MX" w:eastAsia="es-MX"/>
              </w:rPr>
            </w:pPr>
          </w:p>
        </w:tc>
        <w:tc>
          <w:tcPr>
            <w:tcW w:w="1620" w:type="dxa"/>
            <w:vMerge/>
            <w:tcBorders>
              <w:left w:val="single" w:sz="4" w:space="0" w:color="auto"/>
              <w:right w:val="single" w:sz="4" w:space="0" w:color="auto"/>
            </w:tcBorders>
            <w:vAlign w:val="center"/>
            <w:hideMark/>
          </w:tcPr>
          <w:p w14:paraId="59CAD9E0" w14:textId="77777777" w:rsidR="002C0D0B" w:rsidRPr="00486A26" w:rsidRDefault="002C0D0B" w:rsidP="002D30DC">
            <w:pPr>
              <w:jc w:val="center"/>
              <w:rPr>
                <w:rFonts w:asciiTheme="minorHAnsi" w:hAnsiTheme="minorHAnsi" w:cstheme="minorHAnsi"/>
                <w:b/>
                <w:bCs/>
                <w:color w:val="000000"/>
                <w:sz w:val="14"/>
                <w:szCs w:val="14"/>
                <w:lang w:val="es-MX" w:eastAsia="es-MX"/>
              </w:rPr>
            </w:pPr>
          </w:p>
        </w:tc>
        <w:tc>
          <w:tcPr>
            <w:tcW w:w="2092" w:type="dxa"/>
            <w:tcBorders>
              <w:top w:val="nil"/>
              <w:left w:val="nil"/>
              <w:bottom w:val="single" w:sz="4" w:space="0" w:color="auto"/>
              <w:right w:val="single" w:sz="4" w:space="0" w:color="auto"/>
            </w:tcBorders>
            <w:shd w:val="clear" w:color="auto" w:fill="auto"/>
            <w:noWrap/>
            <w:vAlign w:val="center"/>
            <w:hideMark/>
          </w:tcPr>
          <w:p w14:paraId="56154F93"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1275" w:type="dxa"/>
            <w:tcBorders>
              <w:top w:val="nil"/>
              <w:left w:val="nil"/>
              <w:bottom w:val="single" w:sz="4" w:space="0" w:color="auto"/>
              <w:right w:val="nil"/>
            </w:tcBorders>
            <w:shd w:val="clear" w:color="auto" w:fill="auto"/>
            <w:noWrap/>
            <w:vAlign w:val="center"/>
            <w:hideMark/>
          </w:tcPr>
          <w:p w14:paraId="0A9A9525"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3" w:type="dxa"/>
            <w:tcBorders>
              <w:top w:val="nil"/>
              <w:left w:val="single" w:sz="4" w:space="0" w:color="auto"/>
              <w:bottom w:val="single" w:sz="4" w:space="0" w:color="auto"/>
              <w:right w:val="single" w:sz="4" w:space="0" w:color="auto"/>
            </w:tcBorders>
            <w:shd w:val="clear" w:color="auto" w:fill="FFC000"/>
            <w:noWrap/>
          </w:tcPr>
          <w:p w14:paraId="67585EA4" w14:textId="77777777" w:rsidR="002C0D0B" w:rsidRPr="00486A26" w:rsidRDefault="002C0D0B"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C0D0B" w:rsidRPr="00486A26" w14:paraId="363F14FE" w14:textId="77777777" w:rsidTr="002D30DC">
        <w:trPr>
          <w:trHeight w:val="218"/>
          <w:jc w:val="center"/>
        </w:trPr>
        <w:tc>
          <w:tcPr>
            <w:tcW w:w="673" w:type="dxa"/>
            <w:vMerge/>
            <w:tcBorders>
              <w:top w:val="nil"/>
              <w:left w:val="single" w:sz="4" w:space="0" w:color="auto"/>
              <w:bottom w:val="nil"/>
              <w:right w:val="single" w:sz="4" w:space="0" w:color="auto"/>
            </w:tcBorders>
            <w:vAlign w:val="center"/>
          </w:tcPr>
          <w:p w14:paraId="0DB0533F" w14:textId="77777777" w:rsidR="002C0D0B" w:rsidRPr="00486A26" w:rsidRDefault="002C0D0B" w:rsidP="00486A26">
            <w:pPr>
              <w:rPr>
                <w:rFonts w:asciiTheme="minorHAnsi" w:hAnsiTheme="minorHAnsi" w:cstheme="minorHAnsi"/>
                <w:color w:val="000000"/>
                <w:sz w:val="14"/>
                <w:szCs w:val="14"/>
                <w:lang w:val="es-MX" w:eastAsia="es-MX"/>
              </w:rPr>
            </w:pPr>
          </w:p>
        </w:tc>
        <w:tc>
          <w:tcPr>
            <w:tcW w:w="1620" w:type="dxa"/>
            <w:vMerge/>
            <w:tcBorders>
              <w:left w:val="single" w:sz="4" w:space="0" w:color="auto"/>
              <w:bottom w:val="single" w:sz="4" w:space="0" w:color="000000"/>
              <w:right w:val="single" w:sz="4" w:space="0" w:color="auto"/>
            </w:tcBorders>
            <w:vAlign w:val="center"/>
          </w:tcPr>
          <w:p w14:paraId="40765FBE" w14:textId="77777777" w:rsidR="002C0D0B" w:rsidRPr="00486A26" w:rsidRDefault="002C0D0B" w:rsidP="002D30DC">
            <w:pPr>
              <w:jc w:val="center"/>
              <w:rPr>
                <w:rFonts w:asciiTheme="minorHAnsi" w:hAnsiTheme="minorHAnsi" w:cstheme="minorHAnsi"/>
                <w:b/>
                <w:bCs/>
                <w:color w:val="000000"/>
                <w:sz w:val="14"/>
                <w:szCs w:val="14"/>
                <w:lang w:val="es-MX" w:eastAsia="es-MX"/>
              </w:rPr>
            </w:pPr>
          </w:p>
        </w:tc>
        <w:tc>
          <w:tcPr>
            <w:tcW w:w="2092" w:type="dxa"/>
            <w:tcBorders>
              <w:top w:val="nil"/>
              <w:left w:val="nil"/>
              <w:bottom w:val="single" w:sz="4" w:space="0" w:color="auto"/>
              <w:right w:val="single" w:sz="4" w:space="0" w:color="auto"/>
            </w:tcBorders>
            <w:shd w:val="clear" w:color="auto" w:fill="auto"/>
            <w:noWrap/>
            <w:vAlign w:val="center"/>
          </w:tcPr>
          <w:p w14:paraId="1843DD48"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PRIVADO</w:t>
            </w:r>
          </w:p>
        </w:tc>
        <w:tc>
          <w:tcPr>
            <w:tcW w:w="1275" w:type="dxa"/>
            <w:tcBorders>
              <w:top w:val="nil"/>
              <w:left w:val="nil"/>
              <w:bottom w:val="single" w:sz="4" w:space="0" w:color="auto"/>
              <w:right w:val="nil"/>
            </w:tcBorders>
            <w:shd w:val="clear" w:color="auto" w:fill="auto"/>
            <w:noWrap/>
            <w:vAlign w:val="center"/>
          </w:tcPr>
          <w:p w14:paraId="7E8CE426"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3" w:type="dxa"/>
            <w:tcBorders>
              <w:top w:val="nil"/>
              <w:left w:val="single" w:sz="4" w:space="0" w:color="auto"/>
              <w:bottom w:val="single" w:sz="4" w:space="0" w:color="auto"/>
              <w:right w:val="single" w:sz="4" w:space="0" w:color="auto"/>
            </w:tcBorders>
            <w:shd w:val="clear" w:color="auto" w:fill="00B0F0"/>
            <w:noWrap/>
          </w:tcPr>
          <w:p w14:paraId="7E199391" w14:textId="77777777" w:rsidR="002C0D0B" w:rsidRPr="00486A26" w:rsidRDefault="002C0D0B" w:rsidP="00486A26">
            <w:pPr>
              <w:jc w:val="center"/>
              <w:rPr>
                <w:rFonts w:asciiTheme="minorHAnsi" w:hAnsiTheme="minorHAnsi" w:cstheme="minorHAnsi"/>
                <w:sz w:val="14"/>
                <w:szCs w:val="14"/>
                <w:lang w:val="es-MX" w:eastAsia="es-MX"/>
              </w:rPr>
            </w:pPr>
            <w:r w:rsidRPr="00486A26">
              <w:rPr>
                <w:rFonts w:asciiTheme="minorHAnsi" w:hAnsiTheme="minorHAnsi" w:cstheme="minorHAnsi"/>
                <w:sz w:val="14"/>
                <w:szCs w:val="14"/>
                <w:lang w:val="es-MX" w:eastAsia="es-MX"/>
              </w:rPr>
              <w:t>MENTA</w:t>
            </w:r>
          </w:p>
        </w:tc>
      </w:tr>
      <w:tr w:rsidR="002C0D0B" w:rsidRPr="00486A26" w14:paraId="3FDE4F8F" w14:textId="77777777" w:rsidTr="002D30DC">
        <w:trPr>
          <w:trHeight w:val="218"/>
          <w:jc w:val="center"/>
        </w:trPr>
        <w:tc>
          <w:tcPr>
            <w:tcW w:w="673" w:type="dxa"/>
            <w:vMerge/>
            <w:tcBorders>
              <w:top w:val="nil"/>
              <w:left w:val="single" w:sz="4" w:space="0" w:color="auto"/>
              <w:bottom w:val="nil"/>
              <w:right w:val="single" w:sz="4" w:space="0" w:color="auto"/>
            </w:tcBorders>
            <w:vAlign w:val="center"/>
            <w:hideMark/>
          </w:tcPr>
          <w:p w14:paraId="2D151CBB" w14:textId="77777777" w:rsidR="002C0D0B" w:rsidRPr="00486A26" w:rsidRDefault="002C0D0B" w:rsidP="00486A26">
            <w:pPr>
              <w:rPr>
                <w:rFonts w:asciiTheme="minorHAnsi" w:hAnsiTheme="minorHAnsi" w:cstheme="minorHAnsi"/>
                <w:color w:val="000000"/>
                <w:sz w:val="14"/>
                <w:szCs w:val="14"/>
                <w:lang w:val="es-MX" w:eastAsia="es-MX"/>
              </w:rPr>
            </w:pPr>
          </w:p>
        </w:tc>
        <w:tc>
          <w:tcPr>
            <w:tcW w:w="1620" w:type="dxa"/>
            <w:vMerge w:val="restart"/>
            <w:tcBorders>
              <w:top w:val="nil"/>
              <w:left w:val="single" w:sz="4" w:space="0" w:color="auto"/>
              <w:right w:val="single" w:sz="4" w:space="0" w:color="auto"/>
            </w:tcBorders>
            <w:shd w:val="clear" w:color="auto" w:fill="auto"/>
            <w:noWrap/>
            <w:vAlign w:val="center"/>
            <w:hideMark/>
          </w:tcPr>
          <w:p w14:paraId="1DFBFE37" w14:textId="77777777" w:rsidR="002C0D0B" w:rsidRPr="00486A26" w:rsidRDefault="002C0D0B" w:rsidP="002D30DC">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222 - 3er Nivel.</w:t>
            </w:r>
          </w:p>
        </w:tc>
        <w:tc>
          <w:tcPr>
            <w:tcW w:w="2092" w:type="dxa"/>
            <w:tcBorders>
              <w:top w:val="nil"/>
              <w:left w:val="nil"/>
              <w:bottom w:val="single" w:sz="4" w:space="0" w:color="auto"/>
              <w:right w:val="single" w:sz="4" w:space="0" w:color="auto"/>
            </w:tcBorders>
            <w:shd w:val="clear" w:color="auto" w:fill="auto"/>
            <w:noWrap/>
            <w:vAlign w:val="center"/>
            <w:hideMark/>
          </w:tcPr>
          <w:p w14:paraId="67543402"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1275" w:type="dxa"/>
            <w:tcBorders>
              <w:top w:val="nil"/>
              <w:left w:val="nil"/>
              <w:bottom w:val="single" w:sz="4" w:space="0" w:color="auto"/>
              <w:right w:val="nil"/>
            </w:tcBorders>
            <w:shd w:val="clear" w:color="auto" w:fill="auto"/>
            <w:noWrap/>
            <w:vAlign w:val="center"/>
            <w:hideMark/>
          </w:tcPr>
          <w:p w14:paraId="245C1B20"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3" w:type="dxa"/>
            <w:tcBorders>
              <w:top w:val="nil"/>
              <w:left w:val="single" w:sz="4" w:space="0" w:color="auto"/>
              <w:bottom w:val="single" w:sz="4" w:space="0" w:color="auto"/>
              <w:right w:val="single" w:sz="4" w:space="0" w:color="auto"/>
            </w:tcBorders>
            <w:shd w:val="clear" w:color="auto" w:fill="FFC000"/>
            <w:noWrap/>
          </w:tcPr>
          <w:p w14:paraId="7C8971C3" w14:textId="77777777" w:rsidR="002C0D0B" w:rsidRPr="00486A26" w:rsidRDefault="002C0D0B"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C0D0B" w:rsidRPr="00486A26" w14:paraId="493FA8C0" w14:textId="77777777" w:rsidTr="002D30DC">
        <w:trPr>
          <w:trHeight w:val="218"/>
          <w:jc w:val="center"/>
        </w:trPr>
        <w:tc>
          <w:tcPr>
            <w:tcW w:w="673" w:type="dxa"/>
            <w:vMerge/>
            <w:tcBorders>
              <w:top w:val="nil"/>
              <w:left w:val="single" w:sz="4" w:space="0" w:color="auto"/>
              <w:bottom w:val="nil"/>
              <w:right w:val="single" w:sz="4" w:space="0" w:color="auto"/>
            </w:tcBorders>
            <w:vAlign w:val="center"/>
            <w:hideMark/>
          </w:tcPr>
          <w:p w14:paraId="4E9EF565" w14:textId="77777777" w:rsidR="002C0D0B" w:rsidRPr="00486A26" w:rsidRDefault="002C0D0B" w:rsidP="00486A26">
            <w:pPr>
              <w:rPr>
                <w:rFonts w:asciiTheme="minorHAnsi" w:hAnsiTheme="minorHAnsi" w:cstheme="minorHAnsi"/>
                <w:color w:val="000000"/>
                <w:sz w:val="14"/>
                <w:szCs w:val="14"/>
                <w:lang w:val="es-MX" w:eastAsia="es-MX"/>
              </w:rPr>
            </w:pPr>
          </w:p>
        </w:tc>
        <w:tc>
          <w:tcPr>
            <w:tcW w:w="1620" w:type="dxa"/>
            <w:vMerge/>
            <w:tcBorders>
              <w:left w:val="single" w:sz="4" w:space="0" w:color="auto"/>
              <w:right w:val="single" w:sz="4" w:space="0" w:color="auto"/>
            </w:tcBorders>
            <w:vAlign w:val="center"/>
            <w:hideMark/>
          </w:tcPr>
          <w:p w14:paraId="4338F25E" w14:textId="77777777" w:rsidR="002C0D0B" w:rsidRPr="00486A26" w:rsidRDefault="002C0D0B" w:rsidP="00486A26">
            <w:pPr>
              <w:rPr>
                <w:rFonts w:asciiTheme="minorHAnsi" w:hAnsiTheme="minorHAnsi" w:cstheme="minorHAnsi"/>
                <w:b/>
                <w:bCs/>
                <w:color w:val="000000"/>
                <w:sz w:val="14"/>
                <w:szCs w:val="14"/>
                <w:lang w:val="es-MX" w:eastAsia="es-MX"/>
              </w:rPr>
            </w:pPr>
          </w:p>
        </w:tc>
        <w:tc>
          <w:tcPr>
            <w:tcW w:w="2092" w:type="dxa"/>
            <w:tcBorders>
              <w:top w:val="nil"/>
              <w:left w:val="nil"/>
              <w:bottom w:val="single" w:sz="4" w:space="0" w:color="auto"/>
              <w:right w:val="single" w:sz="4" w:space="0" w:color="auto"/>
            </w:tcBorders>
            <w:shd w:val="clear" w:color="auto" w:fill="auto"/>
            <w:noWrap/>
            <w:vAlign w:val="center"/>
            <w:hideMark/>
          </w:tcPr>
          <w:p w14:paraId="7AB6CF58"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1275" w:type="dxa"/>
            <w:tcBorders>
              <w:top w:val="nil"/>
              <w:left w:val="nil"/>
              <w:bottom w:val="single" w:sz="4" w:space="0" w:color="auto"/>
              <w:right w:val="nil"/>
            </w:tcBorders>
            <w:shd w:val="clear" w:color="auto" w:fill="auto"/>
            <w:noWrap/>
            <w:vAlign w:val="center"/>
            <w:hideMark/>
          </w:tcPr>
          <w:p w14:paraId="523D62F2"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3" w:type="dxa"/>
            <w:tcBorders>
              <w:top w:val="nil"/>
              <w:left w:val="single" w:sz="4" w:space="0" w:color="auto"/>
              <w:bottom w:val="single" w:sz="4" w:space="0" w:color="auto"/>
              <w:right w:val="single" w:sz="4" w:space="0" w:color="auto"/>
            </w:tcBorders>
            <w:shd w:val="clear" w:color="auto" w:fill="FFC000"/>
            <w:noWrap/>
          </w:tcPr>
          <w:p w14:paraId="1809C10C" w14:textId="77777777" w:rsidR="002C0D0B" w:rsidRPr="00486A26" w:rsidRDefault="002C0D0B"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C0D0B" w:rsidRPr="00486A26" w14:paraId="65CEFB97" w14:textId="77777777" w:rsidTr="00D90C53">
        <w:trPr>
          <w:trHeight w:val="218"/>
          <w:jc w:val="center"/>
        </w:trPr>
        <w:tc>
          <w:tcPr>
            <w:tcW w:w="673" w:type="dxa"/>
            <w:tcBorders>
              <w:top w:val="nil"/>
              <w:left w:val="single" w:sz="4" w:space="0" w:color="auto"/>
              <w:bottom w:val="nil"/>
              <w:right w:val="single" w:sz="4" w:space="0" w:color="auto"/>
            </w:tcBorders>
            <w:vAlign w:val="center"/>
          </w:tcPr>
          <w:p w14:paraId="2A399ADA" w14:textId="77777777" w:rsidR="002C0D0B" w:rsidRPr="00486A26" w:rsidRDefault="002C0D0B" w:rsidP="00486A26">
            <w:pPr>
              <w:rPr>
                <w:rFonts w:asciiTheme="minorHAnsi" w:hAnsiTheme="minorHAnsi" w:cstheme="minorHAnsi"/>
                <w:color w:val="000000"/>
                <w:sz w:val="14"/>
                <w:szCs w:val="14"/>
                <w:lang w:val="es-MX" w:eastAsia="es-MX"/>
              </w:rPr>
            </w:pPr>
          </w:p>
        </w:tc>
        <w:tc>
          <w:tcPr>
            <w:tcW w:w="1620" w:type="dxa"/>
            <w:vMerge/>
            <w:tcBorders>
              <w:left w:val="single" w:sz="4" w:space="0" w:color="auto"/>
              <w:bottom w:val="single" w:sz="4" w:space="0" w:color="000000"/>
              <w:right w:val="single" w:sz="4" w:space="0" w:color="auto"/>
            </w:tcBorders>
            <w:vAlign w:val="center"/>
          </w:tcPr>
          <w:p w14:paraId="7EF67382" w14:textId="77777777" w:rsidR="002C0D0B" w:rsidRPr="00486A26" w:rsidRDefault="002C0D0B" w:rsidP="00486A26">
            <w:pPr>
              <w:rPr>
                <w:rFonts w:asciiTheme="minorHAnsi" w:hAnsiTheme="minorHAnsi" w:cstheme="minorHAnsi"/>
                <w:b/>
                <w:bCs/>
                <w:color w:val="000000"/>
                <w:sz w:val="14"/>
                <w:szCs w:val="14"/>
                <w:lang w:val="es-MX" w:eastAsia="es-MX"/>
              </w:rPr>
            </w:pPr>
          </w:p>
        </w:tc>
        <w:tc>
          <w:tcPr>
            <w:tcW w:w="2092" w:type="dxa"/>
            <w:tcBorders>
              <w:top w:val="nil"/>
              <w:left w:val="nil"/>
              <w:bottom w:val="single" w:sz="4" w:space="0" w:color="auto"/>
              <w:right w:val="single" w:sz="4" w:space="0" w:color="auto"/>
            </w:tcBorders>
            <w:shd w:val="clear" w:color="auto" w:fill="auto"/>
            <w:noWrap/>
            <w:vAlign w:val="center"/>
          </w:tcPr>
          <w:p w14:paraId="4FBA4C05"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PRIVADO</w:t>
            </w:r>
          </w:p>
        </w:tc>
        <w:tc>
          <w:tcPr>
            <w:tcW w:w="1275" w:type="dxa"/>
            <w:tcBorders>
              <w:top w:val="nil"/>
              <w:left w:val="nil"/>
              <w:bottom w:val="single" w:sz="4" w:space="0" w:color="auto"/>
              <w:right w:val="nil"/>
            </w:tcBorders>
            <w:shd w:val="clear" w:color="auto" w:fill="auto"/>
            <w:noWrap/>
            <w:vAlign w:val="center"/>
          </w:tcPr>
          <w:p w14:paraId="39033728"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3" w:type="dxa"/>
            <w:tcBorders>
              <w:top w:val="nil"/>
              <w:left w:val="single" w:sz="4" w:space="0" w:color="auto"/>
              <w:bottom w:val="single" w:sz="4" w:space="0" w:color="auto"/>
              <w:right w:val="single" w:sz="4" w:space="0" w:color="auto"/>
            </w:tcBorders>
            <w:shd w:val="clear" w:color="auto" w:fill="00B0F0"/>
            <w:noWrap/>
          </w:tcPr>
          <w:p w14:paraId="4B67BD1E" w14:textId="77777777" w:rsidR="002C0D0B" w:rsidRPr="00486A26" w:rsidRDefault="002C0D0B" w:rsidP="00486A26">
            <w:pPr>
              <w:jc w:val="center"/>
              <w:rPr>
                <w:rFonts w:asciiTheme="minorHAnsi" w:hAnsiTheme="minorHAnsi" w:cstheme="minorHAnsi"/>
                <w:sz w:val="14"/>
                <w:szCs w:val="14"/>
                <w:lang w:val="es-MX" w:eastAsia="es-MX"/>
              </w:rPr>
            </w:pPr>
            <w:r w:rsidRPr="00486A26">
              <w:rPr>
                <w:rFonts w:asciiTheme="minorHAnsi" w:hAnsiTheme="minorHAnsi" w:cstheme="minorHAnsi"/>
                <w:sz w:val="14"/>
                <w:szCs w:val="14"/>
                <w:lang w:val="es-MX" w:eastAsia="es-MX"/>
              </w:rPr>
              <w:t>MENTA</w:t>
            </w:r>
          </w:p>
        </w:tc>
      </w:tr>
      <w:tr w:rsidR="002C0D0B" w:rsidRPr="00486A26" w14:paraId="1DFBEEA7" w14:textId="77777777" w:rsidTr="00D90C53">
        <w:trPr>
          <w:trHeight w:val="218"/>
          <w:jc w:val="center"/>
        </w:trPr>
        <w:tc>
          <w:tcPr>
            <w:tcW w:w="673" w:type="dxa"/>
            <w:vMerge w:val="restart"/>
            <w:tcBorders>
              <w:top w:val="single" w:sz="4" w:space="0" w:color="auto"/>
              <w:left w:val="single" w:sz="4" w:space="0" w:color="auto"/>
              <w:right w:val="single" w:sz="4" w:space="0" w:color="auto"/>
            </w:tcBorders>
            <w:shd w:val="clear" w:color="auto" w:fill="auto"/>
            <w:noWrap/>
            <w:vAlign w:val="center"/>
            <w:hideMark/>
          </w:tcPr>
          <w:p w14:paraId="5096CBF0"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3712" w:type="dxa"/>
            <w:gridSpan w:val="2"/>
            <w:tcBorders>
              <w:top w:val="single" w:sz="4" w:space="0" w:color="auto"/>
              <w:left w:val="nil"/>
              <w:bottom w:val="single" w:sz="4" w:space="0" w:color="auto"/>
              <w:right w:val="nil"/>
            </w:tcBorders>
            <w:shd w:val="clear" w:color="000000" w:fill="EEECE1"/>
            <w:noWrap/>
            <w:vAlign w:val="center"/>
            <w:hideMark/>
          </w:tcPr>
          <w:p w14:paraId="441A883C" w14:textId="77777777" w:rsidR="002C0D0B" w:rsidRPr="00486A26" w:rsidRDefault="002C0D0B"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Torre Académico Administrativo</w:t>
            </w:r>
          </w:p>
        </w:tc>
        <w:tc>
          <w:tcPr>
            <w:tcW w:w="1275" w:type="dxa"/>
            <w:tcBorders>
              <w:top w:val="nil"/>
              <w:left w:val="nil"/>
              <w:bottom w:val="single" w:sz="4" w:space="0" w:color="auto"/>
              <w:right w:val="single" w:sz="4" w:space="0" w:color="auto"/>
            </w:tcBorders>
            <w:shd w:val="clear" w:color="000000" w:fill="EEECE1"/>
            <w:noWrap/>
            <w:vAlign w:val="center"/>
            <w:hideMark/>
          </w:tcPr>
          <w:p w14:paraId="48E93BAA" w14:textId="77777777" w:rsidR="002C0D0B" w:rsidRPr="00486A26" w:rsidRDefault="002C0D0B" w:rsidP="00486A26">
            <w:pPr>
              <w:jc w:val="center"/>
              <w:rPr>
                <w:rFonts w:asciiTheme="minorHAnsi" w:hAnsiTheme="minorHAnsi" w:cstheme="minorHAnsi"/>
                <w:color w:val="000000"/>
                <w:sz w:val="14"/>
                <w:szCs w:val="14"/>
                <w:lang w:val="es-MX" w:eastAsia="es-MX"/>
              </w:rPr>
            </w:pP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6A2C8BE" w14:textId="77777777" w:rsidR="002C0D0B" w:rsidRPr="00486A26" w:rsidRDefault="002C0D0B" w:rsidP="00486A26">
            <w:pPr>
              <w:jc w:val="center"/>
              <w:rPr>
                <w:rFonts w:asciiTheme="minorHAnsi" w:hAnsiTheme="minorHAnsi" w:cstheme="minorHAnsi"/>
                <w:color w:val="000000"/>
                <w:sz w:val="14"/>
                <w:szCs w:val="14"/>
                <w:lang w:val="es-MX" w:eastAsia="es-MX"/>
              </w:rPr>
            </w:pPr>
          </w:p>
        </w:tc>
      </w:tr>
      <w:tr w:rsidR="002C0D0B" w:rsidRPr="00486A26" w14:paraId="67DCBEA6" w14:textId="77777777" w:rsidTr="002D30DC">
        <w:trPr>
          <w:trHeight w:val="218"/>
          <w:jc w:val="center"/>
        </w:trPr>
        <w:tc>
          <w:tcPr>
            <w:tcW w:w="673" w:type="dxa"/>
            <w:vMerge/>
            <w:tcBorders>
              <w:left w:val="single" w:sz="4" w:space="0" w:color="auto"/>
              <w:right w:val="single" w:sz="4" w:space="0" w:color="auto"/>
            </w:tcBorders>
            <w:vAlign w:val="center"/>
            <w:hideMark/>
          </w:tcPr>
          <w:p w14:paraId="64FF3709" w14:textId="77777777" w:rsidR="002C0D0B" w:rsidRPr="00486A26" w:rsidRDefault="002C0D0B" w:rsidP="00486A26">
            <w:pPr>
              <w:rPr>
                <w:rFonts w:asciiTheme="minorHAnsi" w:hAnsiTheme="minorHAnsi" w:cstheme="minorHAnsi"/>
                <w:color w:val="000000"/>
                <w:sz w:val="14"/>
                <w:szCs w:val="14"/>
                <w:lang w:val="es-MX" w:eastAsia="es-MX"/>
              </w:rPr>
            </w:pPr>
          </w:p>
        </w:tc>
        <w:tc>
          <w:tcPr>
            <w:tcW w:w="16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DEF4137" w14:textId="77777777" w:rsidR="002C0D0B" w:rsidRPr="00486A26" w:rsidRDefault="002C0D0B"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PLANTA BAJA</w:t>
            </w:r>
          </w:p>
        </w:tc>
        <w:tc>
          <w:tcPr>
            <w:tcW w:w="2092" w:type="dxa"/>
            <w:tcBorders>
              <w:top w:val="nil"/>
              <w:left w:val="nil"/>
              <w:bottom w:val="single" w:sz="4" w:space="0" w:color="auto"/>
              <w:right w:val="single" w:sz="4" w:space="0" w:color="auto"/>
            </w:tcBorders>
            <w:shd w:val="clear" w:color="auto" w:fill="auto"/>
            <w:noWrap/>
            <w:vAlign w:val="center"/>
            <w:hideMark/>
          </w:tcPr>
          <w:p w14:paraId="4EA5B8DD"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1275" w:type="dxa"/>
            <w:tcBorders>
              <w:top w:val="nil"/>
              <w:left w:val="nil"/>
              <w:bottom w:val="single" w:sz="4" w:space="0" w:color="auto"/>
              <w:right w:val="nil"/>
            </w:tcBorders>
            <w:shd w:val="clear" w:color="auto" w:fill="auto"/>
            <w:noWrap/>
            <w:vAlign w:val="center"/>
            <w:hideMark/>
          </w:tcPr>
          <w:p w14:paraId="46B1E6FA"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2</w:t>
            </w:r>
          </w:p>
        </w:tc>
        <w:tc>
          <w:tcPr>
            <w:tcW w:w="1843" w:type="dxa"/>
            <w:tcBorders>
              <w:top w:val="nil"/>
              <w:left w:val="single" w:sz="4" w:space="0" w:color="auto"/>
              <w:bottom w:val="single" w:sz="4" w:space="0" w:color="auto"/>
              <w:right w:val="single" w:sz="4" w:space="0" w:color="auto"/>
            </w:tcBorders>
            <w:shd w:val="clear" w:color="auto" w:fill="FFC000"/>
            <w:noWrap/>
            <w:vAlign w:val="center"/>
          </w:tcPr>
          <w:p w14:paraId="31F6E5DB"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sz w:val="14"/>
                <w:szCs w:val="14"/>
                <w:lang w:val="es-MX" w:eastAsia="es-MX"/>
              </w:rPr>
              <w:t>NARANJA</w:t>
            </w:r>
          </w:p>
        </w:tc>
      </w:tr>
      <w:tr w:rsidR="002C0D0B" w:rsidRPr="00486A26" w14:paraId="2D4770E3" w14:textId="77777777" w:rsidTr="002D30DC">
        <w:trPr>
          <w:trHeight w:val="218"/>
          <w:jc w:val="center"/>
        </w:trPr>
        <w:tc>
          <w:tcPr>
            <w:tcW w:w="673" w:type="dxa"/>
            <w:vMerge/>
            <w:tcBorders>
              <w:left w:val="single" w:sz="4" w:space="0" w:color="auto"/>
              <w:right w:val="single" w:sz="4" w:space="0" w:color="auto"/>
            </w:tcBorders>
            <w:vAlign w:val="center"/>
            <w:hideMark/>
          </w:tcPr>
          <w:p w14:paraId="1A8ADA12" w14:textId="77777777" w:rsidR="002C0D0B" w:rsidRPr="00486A26" w:rsidRDefault="002C0D0B" w:rsidP="00486A26">
            <w:pPr>
              <w:rPr>
                <w:rFonts w:asciiTheme="minorHAnsi" w:hAnsiTheme="minorHAnsi" w:cstheme="minorHAnsi"/>
                <w:color w:val="000000"/>
                <w:sz w:val="14"/>
                <w:szCs w:val="14"/>
                <w:lang w:val="es-MX" w:eastAsia="es-MX"/>
              </w:rPr>
            </w:pPr>
          </w:p>
        </w:tc>
        <w:tc>
          <w:tcPr>
            <w:tcW w:w="1620" w:type="dxa"/>
            <w:vMerge/>
            <w:tcBorders>
              <w:top w:val="nil"/>
              <w:left w:val="single" w:sz="4" w:space="0" w:color="auto"/>
              <w:bottom w:val="single" w:sz="4" w:space="0" w:color="000000"/>
              <w:right w:val="single" w:sz="4" w:space="0" w:color="auto"/>
            </w:tcBorders>
            <w:vAlign w:val="center"/>
            <w:hideMark/>
          </w:tcPr>
          <w:p w14:paraId="5BDCB05D" w14:textId="77777777" w:rsidR="002C0D0B" w:rsidRPr="00486A26" w:rsidRDefault="002C0D0B" w:rsidP="00486A26">
            <w:pPr>
              <w:rPr>
                <w:rFonts w:asciiTheme="minorHAnsi" w:hAnsiTheme="minorHAnsi" w:cstheme="minorHAnsi"/>
                <w:b/>
                <w:bCs/>
                <w:color w:val="000000"/>
                <w:sz w:val="14"/>
                <w:szCs w:val="14"/>
                <w:lang w:val="es-MX" w:eastAsia="es-MX"/>
              </w:rPr>
            </w:pPr>
          </w:p>
        </w:tc>
        <w:tc>
          <w:tcPr>
            <w:tcW w:w="2092" w:type="dxa"/>
            <w:tcBorders>
              <w:top w:val="nil"/>
              <w:left w:val="nil"/>
              <w:bottom w:val="single" w:sz="4" w:space="0" w:color="auto"/>
              <w:right w:val="single" w:sz="4" w:space="0" w:color="auto"/>
            </w:tcBorders>
            <w:shd w:val="clear" w:color="auto" w:fill="auto"/>
            <w:noWrap/>
            <w:vAlign w:val="center"/>
            <w:hideMark/>
          </w:tcPr>
          <w:p w14:paraId="3C66D918"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1275" w:type="dxa"/>
            <w:tcBorders>
              <w:top w:val="nil"/>
              <w:left w:val="nil"/>
              <w:bottom w:val="single" w:sz="4" w:space="0" w:color="auto"/>
              <w:right w:val="nil"/>
            </w:tcBorders>
            <w:shd w:val="clear" w:color="auto" w:fill="auto"/>
            <w:noWrap/>
            <w:vAlign w:val="center"/>
            <w:hideMark/>
          </w:tcPr>
          <w:p w14:paraId="50A34A7B"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2</w:t>
            </w:r>
          </w:p>
        </w:tc>
        <w:tc>
          <w:tcPr>
            <w:tcW w:w="1843" w:type="dxa"/>
            <w:tcBorders>
              <w:top w:val="nil"/>
              <w:left w:val="single" w:sz="4" w:space="0" w:color="auto"/>
              <w:bottom w:val="single" w:sz="4" w:space="0" w:color="auto"/>
              <w:right w:val="single" w:sz="4" w:space="0" w:color="auto"/>
            </w:tcBorders>
            <w:shd w:val="clear" w:color="auto" w:fill="FFC000"/>
            <w:noWrap/>
            <w:vAlign w:val="center"/>
          </w:tcPr>
          <w:p w14:paraId="236D2594"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sz w:val="14"/>
                <w:szCs w:val="14"/>
                <w:lang w:val="es-MX" w:eastAsia="es-MX"/>
              </w:rPr>
              <w:t>NARANJA</w:t>
            </w:r>
          </w:p>
        </w:tc>
      </w:tr>
      <w:tr w:rsidR="002C0D0B" w:rsidRPr="00486A26" w14:paraId="50F96F79" w14:textId="77777777" w:rsidTr="002D30DC">
        <w:trPr>
          <w:trHeight w:val="218"/>
          <w:jc w:val="center"/>
        </w:trPr>
        <w:tc>
          <w:tcPr>
            <w:tcW w:w="673" w:type="dxa"/>
            <w:vMerge/>
            <w:tcBorders>
              <w:left w:val="single" w:sz="4" w:space="0" w:color="auto"/>
              <w:right w:val="single" w:sz="4" w:space="0" w:color="auto"/>
            </w:tcBorders>
            <w:vAlign w:val="center"/>
            <w:hideMark/>
          </w:tcPr>
          <w:p w14:paraId="28C2914E" w14:textId="77777777" w:rsidR="002C0D0B" w:rsidRPr="00486A26" w:rsidRDefault="002C0D0B" w:rsidP="00486A26">
            <w:pPr>
              <w:rPr>
                <w:rFonts w:asciiTheme="minorHAnsi" w:hAnsiTheme="minorHAnsi" w:cstheme="minorHAnsi"/>
                <w:color w:val="000000"/>
                <w:sz w:val="14"/>
                <w:szCs w:val="14"/>
                <w:lang w:val="es-MX" w:eastAsia="es-MX"/>
              </w:rPr>
            </w:pPr>
          </w:p>
        </w:tc>
        <w:tc>
          <w:tcPr>
            <w:tcW w:w="1620" w:type="dxa"/>
            <w:vMerge/>
            <w:tcBorders>
              <w:top w:val="nil"/>
              <w:left w:val="single" w:sz="4" w:space="0" w:color="auto"/>
              <w:bottom w:val="single" w:sz="4" w:space="0" w:color="000000"/>
              <w:right w:val="single" w:sz="4" w:space="0" w:color="auto"/>
            </w:tcBorders>
            <w:vAlign w:val="center"/>
            <w:hideMark/>
          </w:tcPr>
          <w:p w14:paraId="4B4D12D6" w14:textId="77777777" w:rsidR="002C0D0B" w:rsidRPr="00486A26" w:rsidRDefault="002C0D0B" w:rsidP="00486A26">
            <w:pPr>
              <w:rPr>
                <w:rFonts w:asciiTheme="minorHAnsi" w:hAnsiTheme="minorHAnsi" w:cstheme="minorHAnsi"/>
                <w:b/>
                <w:bCs/>
                <w:color w:val="000000"/>
                <w:sz w:val="14"/>
                <w:szCs w:val="14"/>
                <w:lang w:val="es-MX" w:eastAsia="es-MX"/>
              </w:rPr>
            </w:pPr>
          </w:p>
        </w:tc>
        <w:tc>
          <w:tcPr>
            <w:tcW w:w="2092" w:type="dxa"/>
            <w:tcBorders>
              <w:top w:val="nil"/>
              <w:left w:val="nil"/>
              <w:bottom w:val="single" w:sz="4" w:space="0" w:color="auto"/>
              <w:right w:val="single" w:sz="4" w:space="0" w:color="auto"/>
            </w:tcBorders>
            <w:shd w:val="clear" w:color="auto" w:fill="auto"/>
            <w:noWrap/>
            <w:vAlign w:val="center"/>
            <w:hideMark/>
          </w:tcPr>
          <w:p w14:paraId="66D869BE"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 y M</w:t>
            </w:r>
          </w:p>
        </w:tc>
        <w:tc>
          <w:tcPr>
            <w:tcW w:w="1275" w:type="dxa"/>
            <w:tcBorders>
              <w:top w:val="nil"/>
              <w:left w:val="nil"/>
              <w:bottom w:val="single" w:sz="4" w:space="0" w:color="auto"/>
              <w:right w:val="nil"/>
            </w:tcBorders>
            <w:shd w:val="clear" w:color="auto" w:fill="auto"/>
            <w:noWrap/>
            <w:vAlign w:val="center"/>
            <w:hideMark/>
          </w:tcPr>
          <w:p w14:paraId="175D7B3D"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3" w:type="dxa"/>
            <w:tcBorders>
              <w:top w:val="nil"/>
              <w:left w:val="single" w:sz="4" w:space="0" w:color="auto"/>
              <w:bottom w:val="single" w:sz="4" w:space="0" w:color="auto"/>
              <w:right w:val="single" w:sz="4" w:space="0" w:color="auto"/>
            </w:tcBorders>
            <w:shd w:val="clear" w:color="auto" w:fill="00B0F0"/>
            <w:noWrap/>
            <w:vAlign w:val="center"/>
          </w:tcPr>
          <w:p w14:paraId="784D8522" w14:textId="77777777" w:rsidR="002C0D0B" w:rsidRPr="00486A26" w:rsidRDefault="002C0D0B" w:rsidP="00486A26">
            <w:pPr>
              <w:jc w:val="center"/>
              <w:rPr>
                <w:rFonts w:asciiTheme="minorHAnsi" w:hAnsiTheme="minorHAnsi" w:cstheme="minorHAnsi"/>
                <w:color w:val="000000"/>
                <w:sz w:val="14"/>
                <w:szCs w:val="14"/>
                <w:lang w:val="es-MX" w:eastAsia="es-MX"/>
              </w:rPr>
            </w:pPr>
          </w:p>
        </w:tc>
      </w:tr>
      <w:tr w:rsidR="002C0D0B" w:rsidRPr="00486A26" w14:paraId="44EB8934" w14:textId="77777777" w:rsidTr="002D30DC">
        <w:trPr>
          <w:trHeight w:val="218"/>
          <w:jc w:val="center"/>
        </w:trPr>
        <w:tc>
          <w:tcPr>
            <w:tcW w:w="673" w:type="dxa"/>
            <w:vMerge/>
            <w:tcBorders>
              <w:left w:val="single" w:sz="4" w:space="0" w:color="auto"/>
              <w:right w:val="single" w:sz="4" w:space="0" w:color="auto"/>
            </w:tcBorders>
            <w:vAlign w:val="center"/>
            <w:hideMark/>
          </w:tcPr>
          <w:p w14:paraId="0C365432" w14:textId="77777777" w:rsidR="002C0D0B" w:rsidRPr="00486A26" w:rsidRDefault="002C0D0B" w:rsidP="00486A26">
            <w:pPr>
              <w:rPr>
                <w:rFonts w:asciiTheme="minorHAnsi" w:hAnsiTheme="minorHAnsi" w:cstheme="minorHAnsi"/>
                <w:color w:val="000000"/>
                <w:sz w:val="14"/>
                <w:szCs w:val="14"/>
                <w:lang w:val="es-MX" w:eastAsia="es-MX"/>
              </w:rPr>
            </w:pPr>
          </w:p>
        </w:tc>
        <w:tc>
          <w:tcPr>
            <w:tcW w:w="16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B48B079" w14:textId="77777777" w:rsidR="002C0D0B" w:rsidRPr="00486A26" w:rsidRDefault="002C0D0B"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1er Nivel</w:t>
            </w:r>
          </w:p>
        </w:tc>
        <w:tc>
          <w:tcPr>
            <w:tcW w:w="2092" w:type="dxa"/>
            <w:tcBorders>
              <w:top w:val="nil"/>
              <w:left w:val="nil"/>
              <w:bottom w:val="single" w:sz="4" w:space="0" w:color="auto"/>
              <w:right w:val="single" w:sz="4" w:space="0" w:color="auto"/>
            </w:tcBorders>
            <w:shd w:val="clear" w:color="auto" w:fill="auto"/>
            <w:noWrap/>
            <w:vAlign w:val="center"/>
            <w:hideMark/>
          </w:tcPr>
          <w:p w14:paraId="4EA6CF2C"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1275" w:type="dxa"/>
            <w:tcBorders>
              <w:top w:val="nil"/>
              <w:left w:val="nil"/>
              <w:bottom w:val="single" w:sz="4" w:space="0" w:color="auto"/>
              <w:right w:val="nil"/>
            </w:tcBorders>
            <w:shd w:val="clear" w:color="auto" w:fill="auto"/>
            <w:noWrap/>
            <w:vAlign w:val="center"/>
            <w:hideMark/>
          </w:tcPr>
          <w:p w14:paraId="7066B42E"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2</w:t>
            </w:r>
          </w:p>
        </w:tc>
        <w:tc>
          <w:tcPr>
            <w:tcW w:w="1843" w:type="dxa"/>
            <w:tcBorders>
              <w:top w:val="nil"/>
              <w:left w:val="single" w:sz="4" w:space="0" w:color="auto"/>
              <w:bottom w:val="single" w:sz="4" w:space="0" w:color="auto"/>
              <w:right w:val="single" w:sz="4" w:space="0" w:color="auto"/>
            </w:tcBorders>
            <w:shd w:val="clear" w:color="auto" w:fill="FFC000"/>
            <w:noWrap/>
          </w:tcPr>
          <w:p w14:paraId="2F1B49D0" w14:textId="77777777" w:rsidR="002C0D0B" w:rsidRPr="00486A26" w:rsidRDefault="002C0D0B"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C0D0B" w:rsidRPr="00486A26" w14:paraId="117E39D6" w14:textId="77777777" w:rsidTr="002D30DC">
        <w:trPr>
          <w:trHeight w:val="218"/>
          <w:jc w:val="center"/>
        </w:trPr>
        <w:tc>
          <w:tcPr>
            <w:tcW w:w="673" w:type="dxa"/>
            <w:vMerge/>
            <w:tcBorders>
              <w:left w:val="single" w:sz="4" w:space="0" w:color="auto"/>
              <w:right w:val="single" w:sz="4" w:space="0" w:color="auto"/>
            </w:tcBorders>
            <w:vAlign w:val="center"/>
            <w:hideMark/>
          </w:tcPr>
          <w:p w14:paraId="1AFB6529" w14:textId="77777777" w:rsidR="002C0D0B" w:rsidRPr="00486A26" w:rsidRDefault="002C0D0B" w:rsidP="00486A26">
            <w:pPr>
              <w:rPr>
                <w:rFonts w:asciiTheme="minorHAnsi" w:hAnsiTheme="minorHAnsi" w:cstheme="minorHAnsi"/>
                <w:color w:val="000000"/>
                <w:sz w:val="14"/>
                <w:szCs w:val="14"/>
                <w:lang w:val="es-MX" w:eastAsia="es-MX"/>
              </w:rPr>
            </w:pPr>
          </w:p>
        </w:tc>
        <w:tc>
          <w:tcPr>
            <w:tcW w:w="1620" w:type="dxa"/>
            <w:vMerge/>
            <w:tcBorders>
              <w:top w:val="nil"/>
              <w:left w:val="single" w:sz="4" w:space="0" w:color="auto"/>
              <w:bottom w:val="single" w:sz="4" w:space="0" w:color="000000"/>
              <w:right w:val="single" w:sz="4" w:space="0" w:color="auto"/>
            </w:tcBorders>
            <w:vAlign w:val="center"/>
            <w:hideMark/>
          </w:tcPr>
          <w:p w14:paraId="3964A47F" w14:textId="77777777" w:rsidR="002C0D0B" w:rsidRPr="00486A26" w:rsidRDefault="002C0D0B" w:rsidP="00486A26">
            <w:pPr>
              <w:rPr>
                <w:rFonts w:asciiTheme="minorHAnsi" w:hAnsiTheme="minorHAnsi" w:cstheme="minorHAnsi"/>
                <w:b/>
                <w:bCs/>
                <w:color w:val="000000"/>
                <w:sz w:val="14"/>
                <w:szCs w:val="14"/>
                <w:lang w:val="es-MX" w:eastAsia="es-MX"/>
              </w:rPr>
            </w:pPr>
          </w:p>
        </w:tc>
        <w:tc>
          <w:tcPr>
            <w:tcW w:w="2092" w:type="dxa"/>
            <w:tcBorders>
              <w:top w:val="nil"/>
              <w:left w:val="nil"/>
              <w:bottom w:val="single" w:sz="4" w:space="0" w:color="auto"/>
              <w:right w:val="single" w:sz="4" w:space="0" w:color="auto"/>
            </w:tcBorders>
            <w:shd w:val="clear" w:color="auto" w:fill="auto"/>
            <w:noWrap/>
            <w:vAlign w:val="center"/>
            <w:hideMark/>
          </w:tcPr>
          <w:p w14:paraId="6507645E"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1275" w:type="dxa"/>
            <w:tcBorders>
              <w:top w:val="nil"/>
              <w:left w:val="nil"/>
              <w:bottom w:val="single" w:sz="4" w:space="0" w:color="auto"/>
              <w:right w:val="nil"/>
            </w:tcBorders>
            <w:shd w:val="clear" w:color="auto" w:fill="auto"/>
            <w:noWrap/>
            <w:vAlign w:val="center"/>
            <w:hideMark/>
          </w:tcPr>
          <w:p w14:paraId="67A247E2"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2</w:t>
            </w:r>
          </w:p>
        </w:tc>
        <w:tc>
          <w:tcPr>
            <w:tcW w:w="1843" w:type="dxa"/>
            <w:tcBorders>
              <w:top w:val="nil"/>
              <w:left w:val="single" w:sz="4" w:space="0" w:color="auto"/>
              <w:bottom w:val="single" w:sz="4" w:space="0" w:color="auto"/>
              <w:right w:val="single" w:sz="4" w:space="0" w:color="auto"/>
            </w:tcBorders>
            <w:shd w:val="clear" w:color="auto" w:fill="FFC000"/>
            <w:noWrap/>
          </w:tcPr>
          <w:p w14:paraId="57AC8BDB" w14:textId="77777777" w:rsidR="002C0D0B" w:rsidRPr="00486A26" w:rsidRDefault="002C0D0B"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C0D0B" w:rsidRPr="00486A26" w14:paraId="3D48AC06" w14:textId="77777777" w:rsidTr="002D30DC">
        <w:trPr>
          <w:trHeight w:val="218"/>
          <w:jc w:val="center"/>
        </w:trPr>
        <w:tc>
          <w:tcPr>
            <w:tcW w:w="673" w:type="dxa"/>
            <w:vMerge/>
            <w:tcBorders>
              <w:left w:val="single" w:sz="4" w:space="0" w:color="auto"/>
              <w:right w:val="single" w:sz="4" w:space="0" w:color="auto"/>
            </w:tcBorders>
            <w:vAlign w:val="center"/>
            <w:hideMark/>
          </w:tcPr>
          <w:p w14:paraId="327D8216" w14:textId="77777777" w:rsidR="002C0D0B" w:rsidRPr="00486A26" w:rsidRDefault="002C0D0B" w:rsidP="00486A26">
            <w:pPr>
              <w:rPr>
                <w:rFonts w:asciiTheme="minorHAnsi" w:hAnsiTheme="minorHAnsi" w:cstheme="minorHAnsi"/>
                <w:color w:val="000000"/>
                <w:sz w:val="14"/>
                <w:szCs w:val="14"/>
                <w:lang w:val="es-MX" w:eastAsia="es-MX"/>
              </w:rPr>
            </w:pPr>
          </w:p>
        </w:tc>
        <w:tc>
          <w:tcPr>
            <w:tcW w:w="1620" w:type="dxa"/>
            <w:vMerge/>
            <w:tcBorders>
              <w:top w:val="nil"/>
              <w:left w:val="single" w:sz="4" w:space="0" w:color="auto"/>
              <w:bottom w:val="single" w:sz="4" w:space="0" w:color="000000"/>
              <w:right w:val="single" w:sz="4" w:space="0" w:color="auto"/>
            </w:tcBorders>
            <w:vAlign w:val="center"/>
            <w:hideMark/>
          </w:tcPr>
          <w:p w14:paraId="13F45A70" w14:textId="77777777" w:rsidR="002C0D0B" w:rsidRPr="00486A26" w:rsidRDefault="002C0D0B" w:rsidP="00486A26">
            <w:pPr>
              <w:rPr>
                <w:rFonts w:asciiTheme="minorHAnsi" w:hAnsiTheme="minorHAnsi" w:cstheme="minorHAnsi"/>
                <w:b/>
                <w:bCs/>
                <w:color w:val="000000"/>
                <w:sz w:val="14"/>
                <w:szCs w:val="14"/>
                <w:lang w:val="es-MX" w:eastAsia="es-MX"/>
              </w:rPr>
            </w:pPr>
          </w:p>
        </w:tc>
        <w:tc>
          <w:tcPr>
            <w:tcW w:w="2092" w:type="dxa"/>
            <w:tcBorders>
              <w:top w:val="nil"/>
              <w:left w:val="nil"/>
              <w:bottom w:val="single" w:sz="4" w:space="0" w:color="auto"/>
              <w:right w:val="single" w:sz="4" w:space="0" w:color="auto"/>
            </w:tcBorders>
            <w:shd w:val="clear" w:color="auto" w:fill="auto"/>
            <w:noWrap/>
            <w:vAlign w:val="center"/>
            <w:hideMark/>
          </w:tcPr>
          <w:p w14:paraId="203E495D"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 y M</w:t>
            </w:r>
          </w:p>
        </w:tc>
        <w:tc>
          <w:tcPr>
            <w:tcW w:w="1275" w:type="dxa"/>
            <w:tcBorders>
              <w:top w:val="nil"/>
              <w:left w:val="nil"/>
              <w:bottom w:val="single" w:sz="4" w:space="0" w:color="auto"/>
              <w:right w:val="nil"/>
            </w:tcBorders>
            <w:shd w:val="clear" w:color="auto" w:fill="auto"/>
            <w:noWrap/>
            <w:vAlign w:val="center"/>
            <w:hideMark/>
          </w:tcPr>
          <w:p w14:paraId="109143FD"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3" w:type="dxa"/>
            <w:tcBorders>
              <w:top w:val="nil"/>
              <w:left w:val="single" w:sz="4" w:space="0" w:color="auto"/>
              <w:bottom w:val="single" w:sz="4" w:space="0" w:color="auto"/>
              <w:right w:val="single" w:sz="4" w:space="0" w:color="auto"/>
            </w:tcBorders>
            <w:shd w:val="clear" w:color="auto" w:fill="00B0F0"/>
            <w:noWrap/>
            <w:vAlign w:val="center"/>
          </w:tcPr>
          <w:p w14:paraId="2FE9F42A" w14:textId="77777777" w:rsidR="002C0D0B" w:rsidRPr="00486A26" w:rsidRDefault="002C0D0B" w:rsidP="00486A26">
            <w:pPr>
              <w:jc w:val="center"/>
              <w:rPr>
                <w:rFonts w:asciiTheme="minorHAnsi" w:hAnsiTheme="minorHAnsi" w:cstheme="minorHAnsi"/>
                <w:color w:val="000000"/>
                <w:sz w:val="14"/>
                <w:szCs w:val="14"/>
                <w:lang w:val="es-MX" w:eastAsia="es-MX"/>
              </w:rPr>
            </w:pPr>
          </w:p>
        </w:tc>
      </w:tr>
      <w:tr w:rsidR="002C0D0B" w:rsidRPr="00486A26" w14:paraId="25DCBFE9" w14:textId="77777777" w:rsidTr="002D30DC">
        <w:trPr>
          <w:trHeight w:val="218"/>
          <w:jc w:val="center"/>
        </w:trPr>
        <w:tc>
          <w:tcPr>
            <w:tcW w:w="673" w:type="dxa"/>
            <w:vMerge/>
            <w:tcBorders>
              <w:left w:val="single" w:sz="4" w:space="0" w:color="auto"/>
              <w:right w:val="single" w:sz="4" w:space="0" w:color="auto"/>
            </w:tcBorders>
            <w:vAlign w:val="center"/>
            <w:hideMark/>
          </w:tcPr>
          <w:p w14:paraId="27FC47EF" w14:textId="77777777" w:rsidR="002C0D0B" w:rsidRPr="00486A26" w:rsidRDefault="002C0D0B" w:rsidP="00486A26">
            <w:pPr>
              <w:rPr>
                <w:rFonts w:asciiTheme="minorHAnsi" w:hAnsiTheme="minorHAnsi" w:cstheme="minorHAnsi"/>
                <w:color w:val="000000"/>
                <w:sz w:val="14"/>
                <w:szCs w:val="14"/>
                <w:lang w:val="es-MX" w:eastAsia="es-MX"/>
              </w:rPr>
            </w:pPr>
          </w:p>
        </w:tc>
        <w:tc>
          <w:tcPr>
            <w:tcW w:w="1620" w:type="dxa"/>
            <w:vMerge w:val="restart"/>
            <w:tcBorders>
              <w:top w:val="nil"/>
              <w:left w:val="single" w:sz="4" w:space="0" w:color="auto"/>
              <w:bottom w:val="nil"/>
              <w:right w:val="single" w:sz="4" w:space="0" w:color="auto"/>
            </w:tcBorders>
            <w:shd w:val="clear" w:color="auto" w:fill="auto"/>
            <w:noWrap/>
            <w:vAlign w:val="center"/>
            <w:hideMark/>
          </w:tcPr>
          <w:p w14:paraId="146068EE" w14:textId="77777777" w:rsidR="002C0D0B" w:rsidRPr="00486A26" w:rsidRDefault="002C0D0B"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 xml:space="preserve">2do Nivel </w:t>
            </w:r>
          </w:p>
        </w:tc>
        <w:tc>
          <w:tcPr>
            <w:tcW w:w="2092" w:type="dxa"/>
            <w:tcBorders>
              <w:top w:val="nil"/>
              <w:left w:val="nil"/>
              <w:bottom w:val="single" w:sz="4" w:space="0" w:color="auto"/>
              <w:right w:val="single" w:sz="4" w:space="0" w:color="auto"/>
            </w:tcBorders>
            <w:shd w:val="clear" w:color="auto" w:fill="auto"/>
            <w:noWrap/>
            <w:vAlign w:val="center"/>
            <w:hideMark/>
          </w:tcPr>
          <w:p w14:paraId="51A6226A"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1275" w:type="dxa"/>
            <w:tcBorders>
              <w:top w:val="nil"/>
              <w:left w:val="nil"/>
              <w:bottom w:val="single" w:sz="4" w:space="0" w:color="auto"/>
              <w:right w:val="nil"/>
            </w:tcBorders>
            <w:shd w:val="clear" w:color="auto" w:fill="auto"/>
            <w:noWrap/>
            <w:vAlign w:val="center"/>
            <w:hideMark/>
          </w:tcPr>
          <w:p w14:paraId="6D831FEF"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2</w:t>
            </w:r>
          </w:p>
        </w:tc>
        <w:tc>
          <w:tcPr>
            <w:tcW w:w="1843" w:type="dxa"/>
            <w:tcBorders>
              <w:top w:val="nil"/>
              <w:left w:val="single" w:sz="4" w:space="0" w:color="auto"/>
              <w:bottom w:val="single" w:sz="4" w:space="0" w:color="auto"/>
              <w:right w:val="single" w:sz="4" w:space="0" w:color="auto"/>
            </w:tcBorders>
            <w:shd w:val="clear" w:color="auto" w:fill="FFC000"/>
            <w:noWrap/>
          </w:tcPr>
          <w:p w14:paraId="5A6D1573" w14:textId="77777777" w:rsidR="002C0D0B" w:rsidRPr="00486A26" w:rsidRDefault="002C0D0B"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C0D0B" w:rsidRPr="00486A26" w14:paraId="18E450FB" w14:textId="77777777" w:rsidTr="002D30DC">
        <w:trPr>
          <w:trHeight w:val="218"/>
          <w:jc w:val="center"/>
        </w:trPr>
        <w:tc>
          <w:tcPr>
            <w:tcW w:w="673" w:type="dxa"/>
            <w:vMerge/>
            <w:tcBorders>
              <w:left w:val="single" w:sz="4" w:space="0" w:color="auto"/>
              <w:right w:val="single" w:sz="4" w:space="0" w:color="auto"/>
            </w:tcBorders>
            <w:vAlign w:val="center"/>
            <w:hideMark/>
          </w:tcPr>
          <w:p w14:paraId="20BB0D09" w14:textId="77777777" w:rsidR="002C0D0B" w:rsidRPr="00486A26" w:rsidRDefault="002C0D0B" w:rsidP="00486A26">
            <w:pPr>
              <w:rPr>
                <w:rFonts w:asciiTheme="minorHAnsi" w:hAnsiTheme="minorHAnsi" w:cstheme="minorHAnsi"/>
                <w:color w:val="000000"/>
                <w:sz w:val="14"/>
                <w:szCs w:val="14"/>
                <w:lang w:val="es-MX" w:eastAsia="es-MX"/>
              </w:rPr>
            </w:pPr>
          </w:p>
        </w:tc>
        <w:tc>
          <w:tcPr>
            <w:tcW w:w="1620" w:type="dxa"/>
            <w:vMerge/>
            <w:tcBorders>
              <w:top w:val="nil"/>
              <w:left w:val="single" w:sz="4" w:space="0" w:color="auto"/>
              <w:bottom w:val="nil"/>
              <w:right w:val="single" w:sz="4" w:space="0" w:color="auto"/>
            </w:tcBorders>
            <w:vAlign w:val="center"/>
            <w:hideMark/>
          </w:tcPr>
          <w:p w14:paraId="42EFDF5F" w14:textId="77777777" w:rsidR="002C0D0B" w:rsidRPr="00486A26" w:rsidRDefault="002C0D0B" w:rsidP="00486A26">
            <w:pPr>
              <w:rPr>
                <w:rFonts w:asciiTheme="minorHAnsi" w:hAnsiTheme="minorHAnsi" w:cstheme="minorHAnsi"/>
                <w:b/>
                <w:bCs/>
                <w:color w:val="000000"/>
                <w:sz w:val="14"/>
                <w:szCs w:val="14"/>
                <w:lang w:val="es-MX" w:eastAsia="es-MX"/>
              </w:rPr>
            </w:pPr>
          </w:p>
        </w:tc>
        <w:tc>
          <w:tcPr>
            <w:tcW w:w="2092" w:type="dxa"/>
            <w:tcBorders>
              <w:top w:val="nil"/>
              <w:left w:val="nil"/>
              <w:bottom w:val="single" w:sz="4" w:space="0" w:color="auto"/>
              <w:right w:val="single" w:sz="4" w:space="0" w:color="auto"/>
            </w:tcBorders>
            <w:shd w:val="clear" w:color="auto" w:fill="auto"/>
            <w:noWrap/>
            <w:vAlign w:val="center"/>
            <w:hideMark/>
          </w:tcPr>
          <w:p w14:paraId="075915D5"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1275" w:type="dxa"/>
            <w:tcBorders>
              <w:top w:val="nil"/>
              <w:left w:val="nil"/>
              <w:bottom w:val="single" w:sz="4" w:space="0" w:color="auto"/>
              <w:right w:val="nil"/>
            </w:tcBorders>
            <w:shd w:val="clear" w:color="auto" w:fill="auto"/>
            <w:noWrap/>
            <w:vAlign w:val="center"/>
            <w:hideMark/>
          </w:tcPr>
          <w:p w14:paraId="7FA74971"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2</w:t>
            </w:r>
          </w:p>
        </w:tc>
        <w:tc>
          <w:tcPr>
            <w:tcW w:w="1843" w:type="dxa"/>
            <w:tcBorders>
              <w:top w:val="nil"/>
              <w:left w:val="single" w:sz="4" w:space="0" w:color="auto"/>
              <w:bottom w:val="single" w:sz="4" w:space="0" w:color="auto"/>
              <w:right w:val="single" w:sz="4" w:space="0" w:color="auto"/>
            </w:tcBorders>
            <w:shd w:val="clear" w:color="auto" w:fill="FFC000"/>
            <w:noWrap/>
          </w:tcPr>
          <w:p w14:paraId="4FB975AD" w14:textId="77777777" w:rsidR="002C0D0B" w:rsidRPr="00486A26" w:rsidRDefault="002C0D0B"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C0D0B" w:rsidRPr="00486A26" w14:paraId="30DA1B96" w14:textId="77777777" w:rsidTr="002D30DC">
        <w:trPr>
          <w:trHeight w:val="218"/>
          <w:jc w:val="center"/>
        </w:trPr>
        <w:tc>
          <w:tcPr>
            <w:tcW w:w="673" w:type="dxa"/>
            <w:vMerge/>
            <w:tcBorders>
              <w:left w:val="single" w:sz="4" w:space="0" w:color="auto"/>
              <w:right w:val="single" w:sz="4" w:space="0" w:color="auto"/>
            </w:tcBorders>
            <w:vAlign w:val="center"/>
            <w:hideMark/>
          </w:tcPr>
          <w:p w14:paraId="0A036C94" w14:textId="77777777" w:rsidR="002C0D0B" w:rsidRPr="00486A26" w:rsidRDefault="002C0D0B" w:rsidP="00486A26">
            <w:pPr>
              <w:rPr>
                <w:rFonts w:asciiTheme="minorHAnsi" w:hAnsiTheme="minorHAnsi" w:cstheme="minorHAnsi"/>
                <w:color w:val="000000"/>
                <w:sz w:val="14"/>
                <w:szCs w:val="14"/>
                <w:lang w:val="es-MX" w:eastAsia="es-MX"/>
              </w:rPr>
            </w:pPr>
          </w:p>
        </w:tc>
        <w:tc>
          <w:tcPr>
            <w:tcW w:w="16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0691081" w14:textId="77777777" w:rsidR="002C0D0B" w:rsidRPr="00486A26" w:rsidRDefault="002C0D0B"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3er Nivel</w:t>
            </w:r>
          </w:p>
        </w:tc>
        <w:tc>
          <w:tcPr>
            <w:tcW w:w="2092" w:type="dxa"/>
            <w:tcBorders>
              <w:top w:val="nil"/>
              <w:left w:val="nil"/>
              <w:bottom w:val="single" w:sz="4" w:space="0" w:color="auto"/>
              <w:right w:val="single" w:sz="4" w:space="0" w:color="auto"/>
            </w:tcBorders>
            <w:shd w:val="clear" w:color="auto" w:fill="auto"/>
            <w:noWrap/>
            <w:vAlign w:val="center"/>
            <w:hideMark/>
          </w:tcPr>
          <w:p w14:paraId="19AAFB2F"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1275" w:type="dxa"/>
            <w:tcBorders>
              <w:top w:val="nil"/>
              <w:left w:val="nil"/>
              <w:bottom w:val="single" w:sz="4" w:space="0" w:color="auto"/>
              <w:right w:val="nil"/>
            </w:tcBorders>
            <w:shd w:val="clear" w:color="auto" w:fill="auto"/>
            <w:noWrap/>
            <w:vAlign w:val="center"/>
            <w:hideMark/>
          </w:tcPr>
          <w:p w14:paraId="4F72F724"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2</w:t>
            </w:r>
          </w:p>
        </w:tc>
        <w:tc>
          <w:tcPr>
            <w:tcW w:w="1843" w:type="dxa"/>
            <w:tcBorders>
              <w:top w:val="nil"/>
              <w:left w:val="single" w:sz="4" w:space="0" w:color="auto"/>
              <w:bottom w:val="single" w:sz="4" w:space="0" w:color="auto"/>
              <w:right w:val="single" w:sz="4" w:space="0" w:color="auto"/>
            </w:tcBorders>
            <w:shd w:val="clear" w:color="auto" w:fill="FFC000"/>
            <w:noWrap/>
          </w:tcPr>
          <w:p w14:paraId="087FFB58" w14:textId="77777777" w:rsidR="002C0D0B" w:rsidRPr="00486A26" w:rsidRDefault="002C0D0B"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C0D0B" w:rsidRPr="00486A26" w14:paraId="35390839" w14:textId="77777777" w:rsidTr="002D30DC">
        <w:trPr>
          <w:trHeight w:val="218"/>
          <w:jc w:val="center"/>
        </w:trPr>
        <w:tc>
          <w:tcPr>
            <w:tcW w:w="673" w:type="dxa"/>
            <w:vMerge/>
            <w:tcBorders>
              <w:left w:val="single" w:sz="4" w:space="0" w:color="auto"/>
              <w:right w:val="single" w:sz="4" w:space="0" w:color="auto"/>
            </w:tcBorders>
            <w:vAlign w:val="center"/>
            <w:hideMark/>
          </w:tcPr>
          <w:p w14:paraId="3A61214F" w14:textId="77777777" w:rsidR="002C0D0B" w:rsidRPr="00486A26" w:rsidRDefault="002C0D0B" w:rsidP="00486A26">
            <w:pPr>
              <w:rPr>
                <w:rFonts w:asciiTheme="minorHAnsi" w:hAnsiTheme="minorHAnsi" w:cstheme="minorHAnsi"/>
                <w:color w:val="000000"/>
                <w:sz w:val="14"/>
                <w:szCs w:val="14"/>
                <w:lang w:val="es-MX" w:eastAsia="es-MX"/>
              </w:rPr>
            </w:pPr>
          </w:p>
        </w:tc>
        <w:tc>
          <w:tcPr>
            <w:tcW w:w="1620" w:type="dxa"/>
            <w:vMerge/>
            <w:tcBorders>
              <w:top w:val="single" w:sz="4" w:space="0" w:color="auto"/>
              <w:left w:val="single" w:sz="4" w:space="0" w:color="auto"/>
              <w:bottom w:val="single" w:sz="4" w:space="0" w:color="000000"/>
              <w:right w:val="single" w:sz="4" w:space="0" w:color="auto"/>
            </w:tcBorders>
            <w:vAlign w:val="center"/>
            <w:hideMark/>
          </w:tcPr>
          <w:p w14:paraId="3B47A90B" w14:textId="77777777" w:rsidR="002C0D0B" w:rsidRPr="00486A26" w:rsidRDefault="002C0D0B" w:rsidP="00486A26">
            <w:pPr>
              <w:rPr>
                <w:rFonts w:asciiTheme="minorHAnsi" w:hAnsiTheme="minorHAnsi" w:cstheme="minorHAnsi"/>
                <w:b/>
                <w:bCs/>
                <w:color w:val="000000"/>
                <w:sz w:val="14"/>
                <w:szCs w:val="14"/>
                <w:lang w:val="es-MX" w:eastAsia="es-MX"/>
              </w:rPr>
            </w:pPr>
          </w:p>
        </w:tc>
        <w:tc>
          <w:tcPr>
            <w:tcW w:w="2092" w:type="dxa"/>
            <w:tcBorders>
              <w:top w:val="nil"/>
              <w:left w:val="nil"/>
              <w:bottom w:val="single" w:sz="4" w:space="0" w:color="auto"/>
              <w:right w:val="single" w:sz="4" w:space="0" w:color="auto"/>
            </w:tcBorders>
            <w:shd w:val="clear" w:color="auto" w:fill="auto"/>
            <w:noWrap/>
            <w:vAlign w:val="center"/>
            <w:hideMark/>
          </w:tcPr>
          <w:p w14:paraId="472CE090"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1275" w:type="dxa"/>
            <w:tcBorders>
              <w:top w:val="nil"/>
              <w:left w:val="nil"/>
              <w:bottom w:val="single" w:sz="4" w:space="0" w:color="auto"/>
              <w:right w:val="nil"/>
            </w:tcBorders>
            <w:shd w:val="clear" w:color="auto" w:fill="auto"/>
            <w:noWrap/>
            <w:vAlign w:val="center"/>
            <w:hideMark/>
          </w:tcPr>
          <w:p w14:paraId="1FAFDECA"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2</w:t>
            </w:r>
          </w:p>
        </w:tc>
        <w:tc>
          <w:tcPr>
            <w:tcW w:w="1843" w:type="dxa"/>
            <w:tcBorders>
              <w:top w:val="nil"/>
              <w:left w:val="single" w:sz="4" w:space="0" w:color="auto"/>
              <w:bottom w:val="single" w:sz="4" w:space="0" w:color="auto"/>
              <w:right w:val="single" w:sz="4" w:space="0" w:color="auto"/>
            </w:tcBorders>
            <w:shd w:val="clear" w:color="auto" w:fill="92D050"/>
            <w:noWrap/>
          </w:tcPr>
          <w:p w14:paraId="3902A321" w14:textId="77777777" w:rsidR="002C0D0B" w:rsidRPr="00486A26" w:rsidRDefault="002C0D0B"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LIMÓN INTENSO</w:t>
            </w:r>
          </w:p>
        </w:tc>
      </w:tr>
      <w:tr w:rsidR="002C0D0B" w:rsidRPr="00486A26" w14:paraId="36AA9A12" w14:textId="77777777" w:rsidTr="002D30DC">
        <w:trPr>
          <w:trHeight w:val="218"/>
          <w:jc w:val="center"/>
        </w:trPr>
        <w:tc>
          <w:tcPr>
            <w:tcW w:w="673" w:type="dxa"/>
            <w:vMerge/>
            <w:tcBorders>
              <w:left w:val="single" w:sz="4" w:space="0" w:color="auto"/>
              <w:right w:val="single" w:sz="4" w:space="0" w:color="auto"/>
            </w:tcBorders>
            <w:vAlign w:val="center"/>
            <w:hideMark/>
          </w:tcPr>
          <w:p w14:paraId="67FD4760" w14:textId="77777777" w:rsidR="002C0D0B" w:rsidRPr="00486A26" w:rsidRDefault="002C0D0B" w:rsidP="00486A26">
            <w:pPr>
              <w:rPr>
                <w:rFonts w:asciiTheme="minorHAnsi" w:hAnsiTheme="minorHAnsi" w:cstheme="minorHAnsi"/>
                <w:color w:val="000000"/>
                <w:sz w:val="14"/>
                <w:szCs w:val="14"/>
                <w:lang w:val="es-MX" w:eastAsia="es-MX"/>
              </w:rPr>
            </w:pPr>
          </w:p>
        </w:tc>
        <w:tc>
          <w:tcPr>
            <w:tcW w:w="1620" w:type="dxa"/>
            <w:vMerge/>
            <w:tcBorders>
              <w:top w:val="single" w:sz="4" w:space="0" w:color="auto"/>
              <w:left w:val="single" w:sz="4" w:space="0" w:color="auto"/>
              <w:bottom w:val="single" w:sz="4" w:space="0" w:color="000000"/>
              <w:right w:val="single" w:sz="4" w:space="0" w:color="auto"/>
            </w:tcBorders>
            <w:vAlign w:val="center"/>
            <w:hideMark/>
          </w:tcPr>
          <w:p w14:paraId="7AA81174" w14:textId="77777777" w:rsidR="002C0D0B" w:rsidRPr="00486A26" w:rsidRDefault="002C0D0B" w:rsidP="00486A26">
            <w:pPr>
              <w:rPr>
                <w:rFonts w:asciiTheme="minorHAnsi" w:hAnsiTheme="minorHAnsi" w:cstheme="minorHAnsi"/>
                <w:b/>
                <w:bCs/>
                <w:color w:val="000000"/>
                <w:sz w:val="14"/>
                <w:szCs w:val="14"/>
                <w:lang w:val="es-MX" w:eastAsia="es-MX"/>
              </w:rPr>
            </w:pPr>
          </w:p>
        </w:tc>
        <w:tc>
          <w:tcPr>
            <w:tcW w:w="2092" w:type="dxa"/>
            <w:tcBorders>
              <w:top w:val="nil"/>
              <w:left w:val="nil"/>
              <w:bottom w:val="single" w:sz="4" w:space="0" w:color="auto"/>
              <w:right w:val="single" w:sz="4" w:space="0" w:color="auto"/>
            </w:tcBorders>
            <w:shd w:val="clear" w:color="auto" w:fill="auto"/>
            <w:noWrap/>
            <w:vAlign w:val="center"/>
            <w:hideMark/>
          </w:tcPr>
          <w:p w14:paraId="1CB27858"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 y M</w:t>
            </w:r>
          </w:p>
        </w:tc>
        <w:tc>
          <w:tcPr>
            <w:tcW w:w="1275" w:type="dxa"/>
            <w:tcBorders>
              <w:top w:val="nil"/>
              <w:left w:val="nil"/>
              <w:bottom w:val="single" w:sz="4" w:space="0" w:color="auto"/>
              <w:right w:val="nil"/>
            </w:tcBorders>
            <w:shd w:val="clear" w:color="auto" w:fill="auto"/>
            <w:noWrap/>
            <w:vAlign w:val="center"/>
            <w:hideMark/>
          </w:tcPr>
          <w:p w14:paraId="05BF7C59"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3" w:type="dxa"/>
            <w:tcBorders>
              <w:top w:val="nil"/>
              <w:left w:val="single" w:sz="4" w:space="0" w:color="auto"/>
              <w:bottom w:val="single" w:sz="4" w:space="0" w:color="auto"/>
              <w:right w:val="single" w:sz="4" w:space="0" w:color="auto"/>
            </w:tcBorders>
            <w:shd w:val="clear" w:color="auto" w:fill="92D050"/>
            <w:noWrap/>
          </w:tcPr>
          <w:p w14:paraId="1E121489" w14:textId="77777777" w:rsidR="002C0D0B" w:rsidRPr="00486A26" w:rsidRDefault="002C0D0B"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LIMÓN INTENSO</w:t>
            </w:r>
          </w:p>
        </w:tc>
      </w:tr>
      <w:tr w:rsidR="002C0D0B" w:rsidRPr="00486A26" w14:paraId="7C0E7903" w14:textId="77777777" w:rsidTr="002D30DC">
        <w:trPr>
          <w:trHeight w:val="218"/>
          <w:jc w:val="center"/>
        </w:trPr>
        <w:tc>
          <w:tcPr>
            <w:tcW w:w="673" w:type="dxa"/>
            <w:vMerge/>
            <w:tcBorders>
              <w:left w:val="single" w:sz="4" w:space="0" w:color="auto"/>
              <w:right w:val="single" w:sz="4" w:space="0" w:color="auto"/>
            </w:tcBorders>
            <w:vAlign w:val="center"/>
            <w:hideMark/>
          </w:tcPr>
          <w:p w14:paraId="49E57742" w14:textId="77777777" w:rsidR="002C0D0B" w:rsidRPr="00486A26" w:rsidRDefault="002C0D0B" w:rsidP="00486A26">
            <w:pPr>
              <w:rPr>
                <w:rFonts w:asciiTheme="minorHAnsi" w:hAnsiTheme="minorHAnsi" w:cstheme="minorHAnsi"/>
                <w:color w:val="000000"/>
                <w:sz w:val="14"/>
                <w:szCs w:val="14"/>
                <w:lang w:val="es-MX" w:eastAsia="es-MX"/>
              </w:rPr>
            </w:pPr>
          </w:p>
        </w:tc>
        <w:tc>
          <w:tcPr>
            <w:tcW w:w="16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31D0D33" w14:textId="77777777" w:rsidR="002C0D0B" w:rsidRPr="00486A26" w:rsidRDefault="002C0D0B"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4to Nivel</w:t>
            </w:r>
          </w:p>
        </w:tc>
        <w:tc>
          <w:tcPr>
            <w:tcW w:w="2092" w:type="dxa"/>
            <w:tcBorders>
              <w:top w:val="nil"/>
              <w:left w:val="nil"/>
              <w:bottom w:val="single" w:sz="4" w:space="0" w:color="auto"/>
              <w:right w:val="single" w:sz="4" w:space="0" w:color="auto"/>
            </w:tcBorders>
            <w:shd w:val="clear" w:color="auto" w:fill="auto"/>
            <w:noWrap/>
            <w:vAlign w:val="center"/>
            <w:hideMark/>
          </w:tcPr>
          <w:p w14:paraId="0C90186D"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1275" w:type="dxa"/>
            <w:tcBorders>
              <w:top w:val="nil"/>
              <w:left w:val="nil"/>
              <w:bottom w:val="single" w:sz="4" w:space="0" w:color="auto"/>
              <w:right w:val="nil"/>
            </w:tcBorders>
            <w:shd w:val="clear" w:color="auto" w:fill="auto"/>
            <w:noWrap/>
            <w:vAlign w:val="center"/>
            <w:hideMark/>
          </w:tcPr>
          <w:p w14:paraId="0F05B83D"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2</w:t>
            </w:r>
          </w:p>
        </w:tc>
        <w:tc>
          <w:tcPr>
            <w:tcW w:w="1843" w:type="dxa"/>
            <w:tcBorders>
              <w:top w:val="nil"/>
              <w:left w:val="single" w:sz="4" w:space="0" w:color="auto"/>
              <w:bottom w:val="single" w:sz="4" w:space="0" w:color="auto"/>
              <w:right w:val="single" w:sz="4" w:space="0" w:color="auto"/>
            </w:tcBorders>
            <w:shd w:val="clear" w:color="auto" w:fill="FFC000"/>
            <w:noWrap/>
          </w:tcPr>
          <w:p w14:paraId="6979ADD3" w14:textId="77777777" w:rsidR="002C0D0B" w:rsidRPr="00486A26" w:rsidRDefault="002C0D0B"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C0D0B" w:rsidRPr="00486A26" w14:paraId="6B5A707A" w14:textId="77777777" w:rsidTr="002D30DC">
        <w:trPr>
          <w:trHeight w:val="218"/>
          <w:jc w:val="center"/>
        </w:trPr>
        <w:tc>
          <w:tcPr>
            <w:tcW w:w="673" w:type="dxa"/>
            <w:vMerge/>
            <w:tcBorders>
              <w:left w:val="single" w:sz="4" w:space="0" w:color="auto"/>
              <w:right w:val="single" w:sz="4" w:space="0" w:color="auto"/>
            </w:tcBorders>
            <w:vAlign w:val="center"/>
            <w:hideMark/>
          </w:tcPr>
          <w:p w14:paraId="52456C43" w14:textId="77777777" w:rsidR="002C0D0B" w:rsidRPr="00486A26" w:rsidRDefault="002C0D0B" w:rsidP="00486A26">
            <w:pPr>
              <w:rPr>
                <w:rFonts w:asciiTheme="minorHAnsi" w:hAnsiTheme="minorHAnsi" w:cstheme="minorHAnsi"/>
                <w:color w:val="000000"/>
                <w:sz w:val="14"/>
                <w:szCs w:val="14"/>
                <w:lang w:val="es-MX" w:eastAsia="es-MX"/>
              </w:rPr>
            </w:pPr>
          </w:p>
        </w:tc>
        <w:tc>
          <w:tcPr>
            <w:tcW w:w="1620" w:type="dxa"/>
            <w:vMerge/>
            <w:tcBorders>
              <w:top w:val="nil"/>
              <w:left w:val="single" w:sz="4" w:space="0" w:color="auto"/>
              <w:bottom w:val="single" w:sz="4" w:space="0" w:color="000000"/>
              <w:right w:val="single" w:sz="4" w:space="0" w:color="auto"/>
            </w:tcBorders>
            <w:vAlign w:val="center"/>
            <w:hideMark/>
          </w:tcPr>
          <w:p w14:paraId="4C573010" w14:textId="77777777" w:rsidR="002C0D0B" w:rsidRPr="00486A26" w:rsidRDefault="002C0D0B" w:rsidP="00486A26">
            <w:pPr>
              <w:rPr>
                <w:rFonts w:asciiTheme="minorHAnsi" w:hAnsiTheme="minorHAnsi" w:cstheme="minorHAnsi"/>
                <w:b/>
                <w:bCs/>
                <w:color w:val="000000"/>
                <w:sz w:val="14"/>
                <w:szCs w:val="14"/>
                <w:lang w:val="es-MX" w:eastAsia="es-MX"/>
              </w:rPr>
            </w:pPr>
          </w:p>
        </w:tc>
        <w:tc>
          <w:tcPr>
            <w:tcW w:w="2092" w:type="dxa"/>
            <w:tcBorders>
              <w:top w:val="nil"/>
              <w:left w:val="nil"/>
              <w:bottom w:val="single" w:sz="4" w:space="0" w:color="auto"/>
              <w:right w:val="single" w:sz="4" w:space="0" w:color="auto"/>
            </w:tcBorders>
            <w:shd w:val="clear" w:color="auto" w:fill="auto"/>
            <w:noWrap/>
            <w:vAlign w:val="center"/>
            <w:hideMark/>
          </w:tcPr>
          <w:p w14:paraId="47DBBAF7"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1275" w:type="dxa"/>
            <w:tcBorders>
              <w:top w:val="nil"/>
              <w:left w:val="nil"/>
              <w:bottom w:val="single" w:sz="4" w:space="0" w:color="auto"/>
              <w:right w:val="nil"/>
            </w:tcBorders>
            <w:shd w:val="clear" w:color="auto" w:fill="auto"/>
            <w:noWrap/>
            <w:vAlign w:val="center"/>
            <w:hideMark/>
          </w:tcPr>
          <w:p w14:paraId="53A077D0"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2</w:t>
            </w:r>
          </w:p>
        </w:tc>
        <w:tc>
          <w:tcPr>
            <w:tcW w:w="1843" w:type="dxa"/>
            <w:tcBorders>
              <w:top w:val="nil"/>
              <w:left w:val="single" w:sz="4" w:space="0" w:color="auto"/>
              <w:bottom w:val="single" w:sz="4" w:space="0" w:color="auto"/>
              <w:right w:val="single" w:sz="4" w:space="0" w:color="auto"/>
            </w:tcBorders>
            <w:shd w:val="clear" w:color="auto" w:fill="FFC000"/>
            <w:noWrap/>
          </w:tcPr>
          <w:p w14:paraId="4E21377C" w14:textId="77777777" w:rsidR="002C0D0B" w:rsidRPr="00486A26" w:rsidRDefault="002C0D0B"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C0D0B" w:rsidRPr="00486A26" w14:paraId="61028BBE" w14:textId="77777777" w:rsidTr="002D30DC">
        <w:trPr>
          <w:trHeight w:val="218"/>
          <w:jc w:val="center"/>
        </w:trPr>
        <w:tc>
          <w:tcPr>
            <w:tcW w:w="673" w:type="dxa"/>
            <w:vMerge/>
            <w:tcBorders>
              <w:left w:val="single" w:sz="4" w:space="0" w:color="auto"/>
              <w:right w:val="single" w:sz="4" w:space="0" w:color="auto"/>
            </w:tcBorders>
            <w:vAlign w:val="center"/>
            <w:hideMark/>
          </w:tcPr>
          <w:p w14:paraId="0799EFC3" w14:textId="77777777" w:rsidR="002C0D0B" w:rsidRPr="00486A26" w:rsidRDefault="002C0D0B" w:rsidP="00486A26">
            <w:pPr>
              <w:rPr>
                <w:rFonts w:asciiTheme="minorHAnsi" w:hAnsiTheme="minorHAnsi" w:cstheme="minorHAnsi"/>
                <w:color w:val="000000"/>
                <w:sz w:val="14"/>
                <w:szCs w:val="14"/>
                <w:lang w:val="es-MX" w:eastAsia="es-MX"/>
              </w:rPr>
            </w:pPr>
          </w:p>
        </w:tc>
        <w:tc>
          <w:tcPr>
            <w:tcW w:w="1620" w:type="dxa"/>
            <w:vMerge/>
            <w:tcBorders>
              <w:top w:val="nil"/>
              <w:left w:val="single" w:sz="4" w:space="0" w:color="auto"/>
              <w:bottom w:val="single" w:sz="4" w:space="0" w:color="000000"/>
              <w:right w:val="single" w:sz="4" w:space="0" w:color="auto"/>
            </w:tcBorders>
            <w:vAlign w:val="center"/>
            <w:hideMark/>
          </w:tcPr>
          <w:p w14:paraId="378FADA2" w14:textId="77777777" w:rsidR="002C0D0B" w:rsidRPr="00486A26" w:rsidRDefault="002C0D0B" w:rsidP="00486A26">
            <w:pPr>
              <w:rPr>
                <w:rFonts w:asciiTheme="minorHAnsi" w:hAnsiTheme="minorHAnsi" w:cstheme="minorHAnsi"/>
                <w:b/>
                <w:bCs/>
                <w:color w:val="000000"/>
                <w:sz w:val="14"/>
                <w:szCs w:val="14"/>
                <w:lang w:val="es-MX" w:eastAsia="es-MX"/>
              </w:rPr>
            </w:pPr>
          </w:p>
        </w:tc>
        <w:tc>
          <w:tcPr>
            <w:tcW w:w="2092" w:type="dxa"/>
            <w:tcBorders>
              <w:top w:val="nil"/>
              <w:left w:val="nil"/>
              <w:bottom w:val="single" w:sz="4" w:space="0" w:color="auto"/>
              <w:right w:val="single" w:sz="4" w:space="0" w:color="auto"/>
            </w:tcBorders>
            <w:shd w:val="clear" w:color="auto" w:fill="auto"/>
            <w:noWrap/>
            <w:vAlign w:val="center"/>
            <w:hideMark/>
          </w:tcPr>
          <w:p w14:paraId="1E04F69F"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 y M</w:t>
            </w:r>
          </w:p>
        </w:tc>
        <w:tc>
          <w:tcPr>
            <w:tcW w:w="1275" w:type="dxa"/>
            <w:tcBorders>
              <w:top w:val="nil"/>
              <w:left w:val="nil"/>
              <w:bottom w:val="single" w:sz="4" w:space="0" w:color="auto"/>
              <w:right w:val="nil"/>
            </w:tcBorders>
            <w:shd w:val="clear" w:color="auto" w:fill="auto"/>
            <w:noWrap/>
            <w:vAlign w:val="center"/>
            <w:hideMark/>
          </w:tcPr>
          <w:p w14:paraId="3F75F246"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3" w:type="dxa"/>
            <w:tcBorders>
              <w:top w:val="nil"/>
              <w:left w:val="single" w:sz="4" w:space="0" w:color="auto"/>
              <w:bottom w:val="single" w:sz="4" w:space="0" w:color="auto"/>
              <w:right w:val="single" w:sz="4" w:space="0" w:color="auto"/>
            </w:tcBorders>
            <w:shd w:val="clear" w:color="auto" w:fill="00B0F0"/>
            <w:noWrap/>
          </w:tcPr>
          <w:p w14:paraId="2ADC5055" w14:textId="77777777" w:rsidR="002C0D0B" w:rsidRPr="00486A26" w:rsidRDefault="002C0D0B"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MENTA</w:t>
            </w:r>
          </w:p>
        </w:tc>
      </w:tr>
      <w:tr w:rsidR="002C0D0B" w:rsidRPr="00486A26" w14:paraId="74F4989B" w14:textId="77777777" w:rsidTr="002D30DC">
        <w:trPr>
          <w:trHeight w:val="218"/>
          <w:jc w:val="center"/>
        </w:trPr>
        <w:tc>
          <w:tcPr>
            <w:tcW w:w="673" w:type="dxa"/>
            <w:vMerge/>
            <w:tcBorders>
              <w:left w:val="single" w:sz="4" w:space="0" w:color="auto"/>
              <w:right w:val="single" w:sz="4" w:space="0" w:color="auto"/>
            </w:tcBorders>
            <w:vAlign w:val="center"/>
            <w:hideMark/>
          </w:tcPr>
          <w:p w14:paraId="39B7E113" w14:textId="77777777" w:rsidR="002C0D0B" w:rsidRPr="00486A26" w:rsidRDefault="002C0D0B" w:rsidP="00486A26">
            <w:pPr>
              <w:rPr>
                <w:rFonts w:asciiTheme="minorHAnsi" w:hAnsiTheme="minorHAnsi" w:cstheme="minorHAnsi"/>
                <w:color w:val="000000"/>
                <w:sz w:val="14"/>
                <w:szCs w:val="14"/>
                <w:lang w:val="es-MX" w:eastAsia="es-MX"/>
              </w:rPr>
            </w:pPr>
          </w:p>
        </w:tc>
        <w:tc>
          <w:tcPr>
            <w:tcW w:w="16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E4262B4" w14:textId="77777777" w:rsidR="002C0D0B" w:rsidRPr="00486A26" w:rsidRDefault="002C0D0B"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5to Nivel</w:t>
            </w:r>
          </w:p>
        </w:tc>
        <w:tc>
          <w:tcPr>
            <w:tcW w:w="2092" w:type="dxa"/>
            <w:tcBorders>
              <w:top w:val="nil"/>
              <w:left w:val="nil"/>
              <w:bottom w:val="single" w:sz="4" w:space="0" w:color="auto"/>
              <w:right w:val="single" w:sz="4" w:space="0" w:color="auto"/>
            </w:tcBorders>
            <w:shd w:val="clear" w:color="auto" w:fill="auto"/>
            <w:noWrap/>
            <w:vAlign w:val="center"/>
            <w:hideMark/>
          </w:tcPr>
          <w:p w14:paraId="33D17433"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1275" w:type="dxa"/>
            <w:tcBorders>
              <w:top w:val="nil"/>
              <w:left w:val="nil"/>
              <w:bottom w:val="single" w:sz="4" w:space="0" w:color="auto"/>
              <w:right w:val="nil"/>
            </w:tcBorders>
            <w:shd w:val="clear" w:color="auto" w:fill="auto"/>
            <w:noWrap/>
            <w:vAlign w:val="center"/>
            <w:hideMark/>
          </w:tcPr>
          <w:p w14:paraId="05639615"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2</w:t>
            </w:r>
          </w:p>
        </w:tc>
        <w:tc>
          <w:tcPr>
            <w:tcW w:w="1843" w:type="dxa"/>
            <w:tcBorders>
              <w:top w:val="nil"/>
              <w:left w:val="single" w:sz="4" w:space="0" w:color="auto"/>
              <w:bottom w:val="single" w:sz="4" w:space="0" w:color="auto"/>
              <w:right w:val="single" w:sz="4" w:space="0" w:color="auto"/>
            </w:tcBorders>
            <w:shd w:val="clear" w:color="auto" w:fill="FFC000"/>
            <w:noWrap/>
          </w:tcPr>
          <w:p w14:paraId="58815707" w14:textId="77777777" w:rsidR="002C0D0B" w:rsidRPr="00486A26" w:rsidRDefault="002C0D0B"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C0D0B" w:rsidRPr="00486A26" w14:paraId="1BDDFAB3" w14:textId="77777777" w:rsidTr="002D30DC">
        <w:trPr>
          <w:trHeight w:val="218"/>
          <w:jc w:val="center"/>
        </w:trPr>
        <w:tc>
          <w:tcPr>
            <w:tcW w:w="673" w:type="dxa"/>
            <w:vMerge/>
            <w:tcBorders>
              <w:left w:val="single" w:sz="4" w:space="0" w:color="auto"/>
              <w:right w:val="single" w:sz="4" w:space="0" w:color="auto"/>
            </w:tcBorders>
            <w:vAlign w:val="center"/>
            <w:hideMark/>
          </w:tcPr>
          <w:p w14:paraId="668F762E" w14:textId="77777777" w:rsidR="002C0D0B" w:rsidRPr="00486A26" w:rsidRDefault="002C0D0B" w:rsidP="00486A26">
            <w:pPr>
              <w:rPr>
                <w:rFonts w:asciiTheme="minorHAnsi" w:hAnsiTheme="minorHAnsi" w:cstheme="minorHAnsi"/>
                <w:color w:val="000000"/>
                <w:sz w:val="14"/>
                <w:szCs w:val="14"/>
                <w:lang w:val="es-MX" w:eastAsia="es-MX"/>
              </w:rPr>
            </w:pPr>
          </w:p>
        </w:tc>
        <w:tc>
          <w:tcPr>
            <w:tcW w:w="1620" w:type="dxa"/>
            <w:vMerge/>
            <w:tcBorders>
              <w:top w:val="nil"/>
              <w:left w:val="single" w:sz="4" w:space="0" w:color="auto"/>
              <w:bottom w:val="single" w:sz="4" w:space="0" w:color="000000"/>
              <w:right w:val="single" w:sz="4" w:space="0" w:color="auto"/>
            </w:tcBorders>
            <w:vAlign w:val="center"/>
            <w:hideMark/>
          </w:tcPr>
          <w:p w14:paraId="28B5B6ED" w14:textId="77777777" w:rsidR="002C0D0B" w:rsidRPr="00486A26" w:rsidRDefault="002C0D0B" w:rsidP="00486A26">
            <w:pPr>
              <w:rPr>
                <w:rFonts w:asciiTheme="minorHAnsi" w:hAnsiTheme="minorHAnsi" w:cstheme="minorHAnsi"/>
                <w:b/>
                <w:bCs/>
                <w:color w:val="000000"/>
                <w:sz w:val="14"/>
                <w:szCs w:val="14"/>
                <w:lang w:val="es-MX" w:eastAsia="es-MX"/>
              </w:rPr>
            </w:pPr>
          </w:p>
        </w:tc>
        <w:tc>
          <w:tcPr>
            <w:tcW w:w="2092" w:type="dxa"/>
            <w:tcBorders>
              <w:top w:val="nil"/>
              <w:left w:val="nil"/>
              <w:bottom w:val="single" w:sz="4" w:space="0" w:color="auto"/>
              <w:right w:val="single" w:sz="4" w:space="0" w:color="auto"/>
            </w:tcBorders>
            <w:shd w:val="clear" w:color="auto" w:fill="auto"/>
            <w:noWrap/>
            <w:vAlign w:val="center"/>
            <w:hideMark/>
          </w:tcPr>
          <w:p w14:paraId="5E37715F"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1275" w:type="dxa"/>
            <w:tcBorders>
              <w:top w:val="nil"/>
              <w:left w:val="nil"/>
              <w:bottom w:val="single" w:sz="4" w:space="0" w:color="auto"/>
              <w:right w:val="nil"/>
            </w:tcBorders>
            <w:shd w:val="clear" w:color="auto" w:fill="auto"/>
            <w:noWrap/>
            <w:vAlign w:val="center"/>
            <w:hideMark/>
          </w:tcPr>
          <w:p w14:paraId="10052A19"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2</w:t>
            </w:r>
          </w:p>
        </w:tc>
        <w:tc>
          <w:tcPr>
            <w:tcW w:w="1843" w:type="dxa"/>
            <w:tcBorders>
              <w:top w:val="nil"/>
              <w:left w:val="single" w:sz="4" w:space="0" w:color="auto"/>
              <w:bottom w:val="single" w:sz="4" w:space="0" w:color="auto"/>
              <w:right w:val="single" w:sz="4" w:space="0" w:color="auto"/>
            </w:tcBorders>
            <w:shd w:val="clear" w:color="auto" w:fill="FFC000"/>
            <w:noWrap/>
          </w:tcPr>
          <w:p w14:paraId="312CB9BB" w14:textId="77777777" w:rsidR="002C0D0B" w:rsidRPr="00486A26" w:rsidRDefault="002C0D0B"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C0D0B" w:rsidRPr="00486A26" w14:paraId="180CB9D5" w14:textId="77777777" w:rsidTr="002D30DC">
        <w:trPr>
          <w:trHeight w:val="218"/>
          <w:jc w:val="center"/>
        </w:trPr>
        <w:tc>
          <w:tcPr>
            <w:tcW w:w="673" w:type="dxa"/>
            <w:vMerge/>
            <w:tcBorders>
              <w:left w:val="single" w:sz="4" w:space="0" w:color="auto"/>
              <w:right w:val="single" w:sz="4" w:space="0" w:color="auto"/>
            </w:tcBorders>
            <w:vAlign w:val="center"/>
            <w:hideMark/>
          </w:tcPr>
          <w:p w14:paraId="2DE76E9C" w14:textId="77777777" w:rsidR="002C0D0B" w:rsidRPr="00486A26" w:rsidRDefault="002C0D0B" w:rsidP="00486A26">
            <w:pPr>
              <w:rPr>
                <w:rFonts w:asciiTheme="minorHAnsi" w:hAnsiTheme="minorHAnsi" w:cstheme="minorHAnsi"/>
                <w:color w:val="000000"/>
                <w:sz w:val="14"/>
                <w:szCs w:val="14"/>
                <w:lang w:val="es-MX" w:eastAsia="es-MX"/>
              </w:rPr>
            </w:pPr>
          </w:p>
        </w:tc>
        <w:tc>
          <w:tcPr>
            <w:tcW w:w="1620" w:type="dxa"/>
            <w:vMerge/>
            <w:tcBorders>
              <w:top w:val="nil"/>
              <w:left w:val="single" w:sz="4" w:space="0" w:color="auto"/>
              <w:bottom w:val="single" w:sz="4" w:space="0" w:color="000000"/>
              <w:right w:val="single" w:sz="4" w:space="0" w:color="auto"/>
            </w:tcBorders>
            <w:vAlign w:val="center"/>
            <w:hideMark/>
          </w:tcPr>
          <w:p w14:paraId="228B1863" w14:textId="77777777" w:rsidR="002C0D0B" w:rsidRPr="00486A26" w:rsidRDefault="002C0D0B" w:rsidP="00486A26">
            <w:pPr>
              <w:rPr>
                <w:rFonts w:asciiTheme="minorHAnsi" w:hAnsiTheme="minorHAnsi" w:cstheme="minorHAnsi"/>
                <w:b/>
                <w:bCs/>
                <w:color w:val="000000"/>
                <w:sz w:val="14"/>
                <w:szCs w:val="14"/>
                <w:lang w:val="es-MX" w:eastAsia="es-MX"/>
              </w:rPr>
            </w:pPr>
          </w:p>
        </w:tc>
        <w:tc>
          <w:tcPr>
            <w:tcW w:w="2092" w:type="dxa"/>
            <w:tcBorders>
              <w:top w:val="nil"/>
              <w:left w:val="nil"/>
              <w:bottom w:val="single" w:sz="4" w:space="0" w:color="auto"/>
              <w:right w:val="single" w:sz="4" w:space="0" w:color="auto"/>
            </w:tcBorders>
            <w:shd w:val="clear" w:color="auto" w:fill="auto"/>
            <w:noWrap/>
            <w:vAlign w:val="center"/>
            <w:hideMark/>
          </w:tcPr>
          <w:p w14:paraId="4D334CE7"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 y M</w:t>
            </w:r>
          </w:p>
        </w:tc>
        <w:tc>
          <w:tcPr>
            <w:tcW w:w="1275" w:type="dxa"/>
            <w:tcBorders>
              <w:top w:val="nil"/>
              <w:left w:val="nil"/>
              <w:bottom w:val="single" w:sz="4" w:space="0" w:color="auto"/>
              <w:right w:val="nil"/>
            </w:tcBorders>
            <w:shd w:val="clear" w:color="auto" w:fill="auto"/>
            <w:noWrap/>
            <w:vAlign w:val="center"/>
            <w:hideMark/>
          </w:tcPr>
          <w:p w14:paraId="441A29F0"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3" w:type="dxa"/>
            <w:tcBorders>
              <w:top w:val="nil"/>
              <w:left w:val="single" w:sz="4" w:space="0" w:color="auto"/>
              <w:bottom w:val="single" w:sz="4" w:space="0" w:color="auto"/>
              <w:right w:val="single" w:sz="4" w:space="0" w:color="auto"/>
            </w:tcBorders>
            <w:shd w:val="clear" w:color="auto" w:fill="00B0F0"/>
            <w:noWrap/>
          </w:tcPr>
          <w:p w14:paraId="3AC7A4DE" w14:textId="77777777" w:rsidR="002C0D0B" w:rsidRPr="00486A26" w:rsidRDefault="002C0D0B"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MENTA</w:t>
            </w:r>
          </w:p>
        </w:tc>
      </w:tr>
      <w:tr w:rsidR="002C0D0B" w:rsidRPr="00486A26" w14:paraId="2788493E" w14:textId="77777777" w:rsidTr="002D30DC">
        <w:trPr>
          <w:trHeight w:val="218"/>
          <w:jc w:val="center"/>
        </w:trPr>
        <w:tc>
          <w:tcPr>
            <w:tcW w:w="673" w:type="dxa"/>
            <w:vMerge/>
            <w:tcBorders>
              <w:left w:val="single" w:sz="4" w:space="0" w:color="auto"/>
              <w:right w:val="single" w:sz="4" w:space="0" w:color="auto"/>
            </w:tcBorders>
            <w:vAlign w:val="center"/>
            <w:hideMark/>
          </w:tcPr>
          <w:p w14:paraId="3B41EA69" w14:textId="77777777" w:rsidR="002C0D0B" w:rsidRPr="00486A26" w:rsidRDefault="002C0D0B" w:rsidP="00486A26">
            <w:pPr>
              <w:rPr>
                <w:rFonts w:asciiTheme="minorHAnsi" w:hAnsiTheme="minorHAnsi" w:cstheme="minorHAnsi"/>
                <w:color w:val="000000"/>
                <w:sz w:val="14"/>
                <w:szCs w:val="14"/>
                <w:lang w:val="es-MX" w:eastAsia="es-MX"/>
              </w:rPr>
            </w:pPr>
          </w:p>
        </w:tc>
        <w:tc>
          <w:tcPr>
            <w:tcW w:w="16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ACA834D" w14:textId="77777777" w:rsidR="002C0D0B" w:rsidRPr="00486A26" w:rsidRDefault="002C0D0B"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6to Nivel</w:t>
            </w:r>
          </w:p>
        </w:tc>
        <w:tc>
          <w:tcPr>
            <w:tcW w:w="2092" w:type="dxa"/>
            <w:tcBorders>
              <w:top w:val="nil"/>
              <w:left w:val="nil"/>
              <w:bottom w:val="single" w:sz="4" w:space="0" w:color="auto"/>
              <w:right w:val="single" w:sz="4" w:space="0" w:color="auto"/>
            </w:tcBorders>
            <w:shd w:val="clear" w:color="auto" w:fill="auto"/>
            <w:noWrap/>
            <w:vAlign w:val="center"/>
            <w:hideMark/>
          </w:tcPr>
          <w:p w14:paraId="761C13E9"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1275" w:type="dxa"/>
            <w:tcBorders>
              <w:top w:val="nil"/>
              <w:left w:val="nil"/>
              <w:bottom w:val="single" w:sz="4" w:space="0" w:color="auto"/>
              <w:right w:val="nil"/>
            </w:tcBorders>
            <w:shd w:val="clear" w:color="auto" w:fill="auto"/>
            <w:noWrap/>
            <w:vAlign w:val="center"/>
            <w:hideMark/>
          </w:tcPr>
          <w:p w14:paraId="2E34C410"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2</w:t>
            </w:r>
          </w:p>
        </w:tc>
        <w:tc>
          <w:tcPr>
            <w:tcW w:w="1843" w:type="dxa"/>
            <w:tcBorders>
              <w:top w:val="nil"/>
              <w:left w:val="single" w:sz="4" w:space="0" w:color="auto"/>
              <w:bottom w:val="single" w:sz="4" w:space="0" w:color="auto"/>
              <w:right w:val="single" w:sz="4" w:space="0" w:color="auto"/>
            </w:tcBorders>
            <w:shd w:val="clear" w:color="auto" w:fill="FFC000"/>
            <w:noWrap/>
          </w:tcPr>
          <w:p w14:paraId="39525B60" w14:textId="77777777" w:rsidR="002C0D0B" w:rsidRPr="00486A26" w:rsidRDefault="002C0D0B"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C0D0B" w:rsidRPr="00486A26" w14:paraId="120D5806" w14:textId="77777777" w:rsidTr="002D30DC">
        <w:trPr>
          <w:trHeight w:val="218"/>
          <w:jc w:val="center"/>
        </w:trPr>
        <w:tc>
          <w:tcPr>
            <w:tcW w:w="673" w:type="dxa"/>
            <w:vMerge/>
            <w:tcBorders>
              <w:left w:val="single" w:sz="4" w:space="0" w:color="auto"/>
              <w:right w:val="single" w:sz="4" w:space="0" w:color="auto"/>
            </w:tcBorders>
            <w:vAlign w:val="center"/>
            <w:hideMark/>
          </w:tcPr>
          <w:p w14:paraId="326EA16C" w14:textId="77777777" w:rsidR="002C0D0B" w:rsidRPr="00486A26" w:rsidRDefault="002C0D0B" w:rsidP="00486A26">
            <w:pPr>
              <w:rPr>
                <w:rFonts w:asciiTheme="minorHAnsi" w:hAnsiTheme="minorHAnsi" w:cstheme="minorHAnsi"/>
                <w:color w:val="000000"/>
                <w:sz w:val="14"/>
                <w:szCs w:val="14"/>
                <w:lang w:val="es-MX" w:eastAsia="es-MX"/>
              </w:rPr>
            </w:pPr>
          </w:p>
        </w:tc>
        <w:tc>
          <w:tcPr>
            <w:tcW w:w="1620" w:type="dxa"/>
            <w:vMerge/>
            <w:tcBorders>
              <w:top w:val="nil"/>
              <w:left w:val="single" w:sz="4" w:space="0" w:color="auto"/>
              <w:bottom w:val="single" w:sz="4" w:space="0" w:color="000000"/>
              <w:right w:val="single" w:sz="4" w:space="0" w:color="auto"/>
            </w:tcBorders>
            <w:vAlign w:val="center"/>
            <w:hideMark/>
          </w:tcPr>
          <w:p w14:paraId="5933742A" w14:textId="77777777" w:rsidR="002C0D0B" w:rsidRPr="00486A26" w:rsidRDefault="002C0D0B" w:rsidP="00486A26">
            <w:pPr>
              <w:rPr>
                <w:rFonts w:asciiTheme="minorHAnsi" w:hAnsiTheme="minorHAnsi" w:cstheme="minorHAnsi"/>
                <w:b/>
                <w:bCs/>
                <w:color w:val="000000"/>
                <w:sz w:val="14"/>
                <w:szCs w:val="14"/>
                <w:lang w:val="es-MX" w:eastAsia="es-MX"/>
              </w:rPr>
            </w:pPr>
          </w:p>
        </w:tc>
        <w:tc>
          <w:tcPr>
            <w:tcW w:w="2092" w:type="dxa"/>
            <w:tcBorders>
              <w:top w:val="nil"/>
              <w:left w:val="nil"/>
              <w:bottom w:val="single" w:sz="4" w:space="0" w:color="auto"/>
              <w:right w:val="single" w:sz="4" w:space="0" w:color="auto"/>
            </w:tcBorders>
            <w:shd w:val="clear" w:color="auto" w:fill="auto"/>
            <w:noWrap/>
            <w:vAlign w:val="center"/>
            <w:hideMark/>
          </w:tcPr>
          <w:p w14:paraId="25FC577C"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1275" w:type="dxa"/>
            <w:tcBorders>
              <w:top w:val="nil"/>
              <w:left w:val="nil"/>
              <w:bottom w:val="single" w:sz="4" w:space="0" w:color="auto"/>
              <w:right w:val="nil"/>
            </w:tcBorders>
            <w:shd w:val="clear" w:color="auto" w:fill="auto"/>
            <w:noWrap/>
            <w:vAlign w:val="center"/>
            <w:hideMark/>
          </w:tcPr>
          <w:p w14:paraId="5CB4FCEC"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2</w:t>
            </w:r>
          </w:p>
        </w:tc>
        <w:tc>
          <w:tcPr>
            <w:tcW w:w="1843" w:type="dxa"/>
            <w:tcBorders>
              <w:top w:val="nil"/>
              <w:left w:val="single" w:sz="4" w:space="0" w:color="auto"/>
              <w:bottom w:val="single" w:sz="4" w:space="0" w:color="auto"/>
              <w:right w:val="single" w:sz="4" w:space="0" w:color="auto"/>
            </w:tcBorders>
            <w:shd w:val="clear" w:color="auto" w:fill="FFC000"/>
            <w:noWrap/>
          </w:tcPr>
          <w:p w14:paraId="2657D183" w14:textId="77777777" w:rsidR="002C0D0B" w:rsidRPr="00486A26" w:rsidRDefault="002C0D0B"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C0D0B" w:rsidRPr="00486A26" w14:paraId="72613929" w14:textId="77777777" w:rsidTr="002D30DC">
        <w:trPr>
          <w:trHeight w:val="218"/>
          <w:jc w:val="center"/>
        </w:trPr>
        <w:tc>
          <w:tcPr>
            <w:tcW w:w="673" w:type="dxa"/>
            <w:vMerge/>
            <w:tcBorders>
              <w:left w:val="single" w:sz="4" w:space="0" w:color="auto"/>
              <w:right w:val="single" w:sz="4" w:space="0" w:color="auto"/>
            </w:tcBorders>
            <w:vAlign w:val="center"/>
            <w:hideMark/>
          </w:tcPr>
          <w:p w14:paraId="24F691F5" w14:textId="77777777" w:rsidR="002C0D0B" w:rsidRPr="00486A26" w:rsidRDefault="002C0D0B" w:rsidP="00486A26">
            <w:pPr>
              <w:rPr>
                <w:rFonts w:asciiTheme="minorHAnsi" w:hAnsiTheme="minorHAnsi" w:cstheme="minorHAnsi"/>
                <w:color w:val="000000"/>
                <w:sz w:val="14"/>
                <w:szCs w:val="14"/>
                <w:lang w:val="es-MX" w:eastAsia="es-MX"/>
              </w:rPr>
            </w:pPr>
          </w:p>
        </w:tc>
        <w:tc>
          <w:tcPr>
            <w:tcW w:w="1620" w:type="dxa"/>
            <w:vMerge/>
            <w:tcBorders>
              <w:top w:val="nil"/>
              <w:left w:val="single" w:sz="4" w:space="0" w:color="auto"/>
              <w:bottom w:val="single" w:sz="4" w:space="0" w:color="000000"/>
              <w:right w:val="single" w:sz="4" w:space="0" w:color="auto"/>
            </w:tcBorders>
            <w:vAlign w:val="center"/>
            <w:hideMark/>
          </w:tcPr>
          <w:p w14:paraId="224A2B30" w14:textId="77777777" w:rsidR="002C0D0B" w:rsidRPr="00486A26" w:rsidRDefault="002C0D0B" w:rsidP="00486A26">
            <w:pPr>
              <w:rPr>
                <w:rFonts w:asciiTheme="minorHAnsi" w:hAnsiTheme="minorHAnsi" w:cstheme="minorHAnsi"/>
                <w:b/>
                <w:bCs/>
                <w:color w:val="000000"/>
                <w:sz w:val="14"/>
                <w:szCs w:val="14"/>
                <w:lang w:val="es-MX" w:eastAsia="es-MX"/>
              </w:rPr>
            </w:pPr>
          </w:p>
        </w:tc>
        <w:tc>
          <w:tcPr>
            <w:tcW w:w="2092" w:type="dxa"/>
            <w:tcBorders>
              <w:top w:val="nil"/>
              <w:left w:val="nil"/>
              <w:bottom w:val="single" w:sz="4" w:space="0" w:color="auto"/>
              <w:right w:val="single" w:sz="4" w:space="0" w:color="auto"/>
            </w:tcBorders>
            <w:shd w:val="clear" w:color="auto" w:fill="auto"/>
            <w:noWrap/>
            <w:vAlign w:val="center"/>
            <w:hideMark/>
          </w:tcPr>
          <w:p w14:paraId="12679959"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 y M</w:t>
            </w:r>
          </w:p>
        </w:tc>
        <w:tc>
          <w:tcPr>
            <w:tcW w:w="1275" w:type="dxa"/>
            <w:tcBorders>
              <w:top w:val="nil"/>
              <w:left w:val="nil"/>
              <w:bottom w:val="single" w:sz="4" w:space="0" w:color="auto"/>
              <w:right w:val="nil"/>
            </w:tcBorders>
            <w:shd w:val="clear" w:color="auto" w:fill="auto"/>
            <w:noWrap/>
            <w:vAlign w:val="center"/>
            <w:hideMark/>
          </w:tcPr>
          <w:p w14:paraId="2B7294B2"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3" w:type="dxa"/>
            <w:tcBorders>
              <w:top w:val="nil"/>
              <w:left w:val="single" w:sz="4" w:space="0" w:color="auto"/>
              <w:bottom w:val="single" w:sz="4" w:space="0" w:color="auto"/>
              <w:right w:val="single" w:sz="4" w:space="0" w:color="auto"/>
            </w:tcBorders>
            <w:shd w:val="clear" w:color="auto" w:fill="00B0F0"/>
            <w:noWrap/>
          </w:tcPr>
          <w:p w14:paraId="65BF2E54" w14:textId="77777777" w:rsidR="002C0D0B" w:rsidRPr="00486A26" w:rsidRDefault="002C0D0B"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MENTA</w:t>
            </w:r>
          </w:p>
        </w:tc>
      </w:tr>
      <w:tr w:rsidR="002C0D0B" w:rsidRPr="00486A26" w14:paraId="6BB9F545" w14:textId="77777777" w:rsidTr="002D30DC">
        <w:trPr>
          <w:trHeight w:val="218"/>
          <w:jc w:val="center"/>
        </w:trPr>
        <w:tc>
          <w:tcPr>
            <w:tcW w:w="673" w:type="dxa"/>
            <w:vMerge/>
            <w:tcBorders>
              <w:left w:val="single" w:sz="4" w:space="0" w:color="auto"/>
              <w:right w:val="single" w:sz="4" w:space="0" w:color="auto"/>
            </w:tcBorders>
            <w:vAlign w:val="center"/>
            <w:hideMark/>
          </w:tcPr>
          <w:p w14:paraId="16DAC246" w14:textId="77777777" w:rsidR="002C0D0B" w:rsidRPr="00486A26" w:rsidRDefault="002C0D0B" w:rsidP="00486A26">
            <w:pPr>
              <w:rPr>
                <w:rFonts w:asciiTheme="minorHAnsi" w:hAnsiTheme="minorHAnsi" w:cstheme="minorHAnsi"/>
                <w:color w:val="000000"/>
                <w:sz w:val="14"/>
                <w:szCs w:val="14"/>
                <w:lang w:val="es-MX" w:eastAsia="es-MX"/>
              </w:rPr>
            </w:pPr>
          </w:p>
        </w:tc>
        <w:tc>
          <w:tcPr>
            <w:tcW w:w="16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15BABF4" w14:textId="77777777" w:rsidR="002C0D0B" w:rsidRPr="00486A26" w:rsidRDefault="002C0D0B"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7mo Nivel</w:t>
            </w:r>
          </w:p>
        </w:tc>
        <w:tc>
          <w:tcPr>
            <w:tcW w:w="2092" w:type="dxa"/>
            <w:tcBorders>
              <w:top w:val="nil"/>
              <w:left w:val="nil"/>
              <w:bottom w:val="single" w:sz="4" w:space="0" w:color="auto"/>
              <w:right w:val="single" w:sz="4" w:space="0" w:color="auto"/>
            </w:tcBorders>
            <w:shd w:val="clear" w:color="auto" w:fill="auto"/>
            <w:noWrap/>
            <w:vAlign w:val="center"/>
            <w:hideMark/>
          </w:tcPr>
          <w:p w14:paraId="14E09625"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1275" w:type="dxa"/>
            <w:tcBorders>
              <w:top w:val="nil"/>
              <w:left w:val="nil"/>
              <w:bottom w:val="single" w:sz="4" w:space="0" w:color="auto"/>
              <w:right w:val="nil"/>
            </w:tcBorders>
            <w:shd w:val="clear" w:color="auto" w:fill="auto"/>
            <w:noWrap/>
            <w:vAlign w:val="center"/>
            <w:hideMark/>
          </w:tcPr>
          <w:p w14:paraId="06ECCF81"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2</w:t>
            </w:r>
          </w:p>
        </w:tc>
        <w:tc>
          <w:tcPr>
            <w:tcW w:w="1843" w:type="dxa"/>
            <w:tcBorders>
              <w:top w:val="nil"/>
              <w:left w:val="single" w:sz="4" w:space="0" w:color="auto"/>
              <w:bottom w:val="single" w:sz="4" w:space="0" w:color="auto"/>
              <w:right w:val="single" w:sz="4" w:space="0" w:color="auto"/>
            </w:tcBorders>
            <w:shd w:val="clear" w:color="auto" w:fill="FFC000"/>
            <w:noWrap/>
          </w:tcPr>
          <w:p w14:paraId="45E134F8" w14:textId="77777777" w:rsidR="002C0D0B" w:rsidRPr="00486A26" w:rsidRDefault="002C0D0B"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C0D0B" w:rsidRPr="00486A26" w14:paraId="45057A14" w14:textId="77777777" w:rsidTr="002D30DC">
        <w:trPr>
          <w:trHeight w:val="218"/>
          <w:jc w:val="center"/>
        </w:trPr>
        <w:tc>
          <w:tcPr>
            <w:tcW w:w="673" w:type="dxa"/>
            <w:vMerge/>
            <w:tcBorders>
              <w:left w:val="single" w:sz="4" w:space="0" w:color="auto"/>
              <w:right w:val="single" w:sz="4" w:space="0" w:color="auto"/>
            </w:tcBorders>
            <w:vAlign w:val="center"/>
            <w:hideMark/>
          </w:tcPr>
          <w:p w14:paraId="5803367A" w14:textId="77777777" w:rsidR="002C0D0B" w:rsidRPr="00486A26" w:rsidRDefault="002C0D0B" w:rsidP="00486A26">
            <w:pPr>
              <w:rPr>
                <w:rFonts w:asciiTheme="minorHAnsi" w:hAnsiTheme="minorHAnsi" w:cstheme="minorHAnsi"/>
                <w:color w:val="000000"/>
                <w:sz w:val="14"/>
                <w:szCs w:val="14"/>
                <w:lang w:val="es-MX" w:eastAsia="es-MX"/>
              </w:rPr>
            </w:pPr>
          </w:p>
        </w:tc>
        <w:tc>
          <w:tcPr>
            <w:tcW w:w="1620" w:type="dxa"/>
            <w:vMerge/>
            <w:tcBorders>
              <w:top w:val="nil"/>
              <w:left w:val="single" w:sz="4" w:space="0" w:color="auto"/>
              <w:bottom w:val="single" w:sz="4" w:space="0" w:color="000000"/>
              <w:right w:val="single" w:sz="4" w:space="0" w:color="auto"/>
            </w:tcBorders>
            <w:vAlign w:val="center"/>
            <w:hideMark/>
          </w:tcPr>
          <w:p w14:paraId="0E4DBB11" w14:textId="77777777" w:rsidR="002C0D0B" w:rsidRPr="00486A26" w:rsidRDefault="002C0D0B" w:rsidP="00486A26">
            <w:pPr>
              <w:rPr>
                <w:rFonts w:asciiTheme="minorHAnsi" w:hAnsiTheme="minorHAnsi" w:cstheme="minorHAnsi"/>
                <w:b/>
                <w:bCs/>
                <w:color w:val="000000"/>
                <w:sz w:val="14"/>
                <w:szCs w:val="14"/>
                <w:lang w:val="es-MX" w:eastAsia="es-MX"/>
              </w:rPr>
            </w:pPr>
          </w:p>
        </w:tc>
        <w:tc>
          <w:tcPr>
            <w:tcW w:w="2092" w:type="dxa"/>
            <w:tcBorders>
              <w:top w:val="nil"/>
              <w:left w:val="nil"/>
              <w:bottom w:val="single" w:sz="4" w:space="0" w:color="auto"/>
              <w:right w:val="single" w:sz="4" w:space="0" w:color="auto"/>
            </w:tcBorders>
            <w:shd w:val="clear" w:color="auto" w:fill="auto"/>
            <w:noWrap/>
            <w:vAlign w:val="center"/>
            <w:hideMark/>
          </w:tcPr>
          <w:p w14:paraId="570E3F5C"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1275" w:type="dxa"/>
            <w:tcBorders>
              <w:top w:val="nil"/>
              <w:left w:val="nil"/>
              <w:bottom w:val="single" w:sz="4" w:space="0" w:color="auto"/>
              <w:right w:val="nil"/>
            </w:tcBorders>
            <w:shd w:val="clear" w:color="auto" w:fill="auto"/>
            <w:noWrap/>
            <w:vAlign w:val="center"/>
            <w:hideMark/>
          </w:tcPr>
          <w:p w14:paraId="58A19180"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2</w:t>
            </w:r>
          </w:p>
        </w:tc>
        <w:tc>
          <w:tcPr>
            <w:tcW w:w="1843" w:type="dxa"/>
            <w:tcBorders>
              <w:top w:val="nil"/>
              <w:left w:val="single" w:sz="4" w:space="0" w:color="auto"/>
              <w:bottom w:val="single" w:sz="4" w:space="0" w:color="auto"/>
              <w:right w:val="single" w:sz="4" w:space="0" w:color="auto"/>
            </w:tcBorders>
            <w:shd w:val="clear" w:color="auto" w:fill="FFC000"/>
            <w:noWrap/>
          </w:tcPr>
          <w:p w14:paraId="4957B69D" w14:textId="77777777" w:rsidR="002C0D0B" w:rsidRPr="00486A26" w:rsidRDefault="002C0D0B"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C0D0B" w:rsidRPr="00486A26" w14:paraId="08EEB271" w14:textId="77777777" w:rsidTr="002D30DC">
        <w:trPr>
          <w:trHeight w:val="218"/>
          <w:jc w:val="center"/>
        </w:trPr>
        <w:tc>
          <w:tcPr>
            <w:tcW w:w="673" w:type="dxa"/>
            <w:vMerge/>
            <w:tcBorders>
              <w:left w:val="single" w:sz="4" w:space="0" w:color="auto"/>
              <w:right w:val="single" w:sz="4" w:space="0" w:color="auto"/>
            </w:tcBorders>
            <w:vAlign w:val="center"/>
            <w:hideMark/>
          </w:tcPr>
          <w:p w14:paraId="7E293152" w14:textId="77777777" w:rsidR="002C0D0B" w:rsidRPr="00486A26" w:rsidRDefault="002C0D0B" w:rsidP="00486A26">
            <w:pPr>
              <w:rPr>
                <w:rFonts w:asciiTheme="minorHAnsi" w:hAnsiTheme="minorHAnsi" w:cstheme="minorHAnsi"/>
                <w:color w:val="000000"/>
                <w:sz w:val="14"/>
                <w:szCs w:val="14"/>
                <w:lang w:val="es-MX" w:eastAsia="es-MX"/>
              </w:rPr>
            </w:pPr>
          </w:p>
        </w:tc>
        <w:tc>
          <w:tcPr>
            <w:tcW w:w="1620" w:type="dxa"/>
            <w:vMerge/>
            <w:tcBorders>
              <w:top w:val="nil"/>
              <w:left w:val="single" w:sz="4" w:space="0" w:color="auto"/>
              <w:bottom w:val="single" w:sz="4" w:space="0" w:color="000000"/>
              <w:right w:val="single" w:sz="4" w:space="0" w:color="auto"/>
            </w:tcBorders>
            <w:vAlign w:val="center"/>
            <w:hideMark/>
          </w:tcPr>
          <w:p w14:paraId="0D5611C0" w14:textId="77777777" w:rsidR="002C0D0B" w:rsidRPr="00486A26" w:rsidRDefault="002C0D0B" w:rsidP="00486A26">
            <w:pPr>
              <w:rPr>
                <w:rFonts w:asciiTheme="minorHAnsi" w:hAnsiTheme="minorHAnsi" w:cstheme="minorHAnsi"/>
                <w:b/>
                <w:bCs/>
                <w:color w:val="000000"/>
                <w:sz w:val="14"/>
                <w:szCs w:val="14"/>
                <w:lang w:val="es-MX" w:eastAsia="es-MX"/>
              </w:rPr>
            </w:pPr>
          </w:p>
        </w:tc>
        <w:tc>
          <w:tcPr>
            <w:tcW w:w="2092" w:type="dxa"/>
            <w:tcBorders>
              <w:top w:val="nil"/>
              <w:left w:val="nil"/>
              <w:bottom w:val="single" w:sz="4" w:space="0" w:color="auto"/>
              <w:right w:val="single" w:sz="4" w:space="0" w:color="auto"/>
            </w:tcBorders>
            <w:shd w:val="clear" w:color="auto" w:fill="auto"/>
            <w:noWrap/>
            <w:vAlign w:val="center"/>
            <w:hideMark/>
          </w:tcPr>
          <w:p w14:paraId="39F3A913"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 y M</w:t>
            </w:r>
          </w:p>
        </w:tc>
        <w:tc>
          <w:tcPr>
            <w:tcW w:w="1275" w:type="dxa"/>
            <w:tcBorders>
              <w:top w:val="nil"/>
              <w:left w:val="nil"/>
              <w:bottom w:val="single" w:sz="4" w:space="0" w:color="auto"/>
              <w:right w:val="nil"/>
            </w:tcBorders>
            <w:shd w:val="clear" w:color="auto" w:fill="auto"/>
            <w:noWrap/>
            <w:vAlign w:val="center"/>
            <w:hideMark/>
          </w:tcPr>
          <w:p w14:paraId="53AA0BD4"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3" w:type="dxa"/>
            <w:tcBorders>
              <w:top w:val="nil"/>
              <w:left w:val="single" w:sz="4" w:space="0" w:color="auto"/>
              <w:bottom w:val="single" w:sz="4" w:space="0" w:color="auto"/>
              <w:right w:val="single" w:sz="4" w:space="0" w:color="auto"/>
            </w:tcBorders>
            <w:shd w:val="clear" w:color="auto" w:fill="00B0F0"/>
            <w:noWrap/>
          </w:tcPr>
          <w:p w14:paraId="3D949A42" w14:textId="77777777" w:rsidR="002C0D0B" w:rsidRPr="00486A26" w:rsidRDefault="002C0D0B"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MENTA</w:t>
            </w:r>
          </w:p>
        </w:tc>
      </w:tr>
      <w:tr w:rsidR="002C0D0B" w:rsidRPr="00486A26" w14:paraId="31674910" w14:textId="77777777" w:rsidTr="002D30DC">
        <w:trPr>
          <w:trHeight w:val="218"/>
          <w:jc w:val="center"/>
        </w:trPr>
        <w:tc>
          <w:tcPr>
            <w:tcW w:w="673" w:type="dxa"/>
            <w:vMerge/>
            <w:tcBorders>
              <w:left w:val="single" w:sz="4" w:space="0" w:color="auto"/>
              <w:right w:val="single" w:sz="4" w:space="0" w:color="auto"/>
            </w:tcBorders>
            <w:vAlign w:val="center"/>
            <w:hideMark/>
          </w:tcPr>
          <w:p w14:paraId="48405212" w14:textId="77777777" w:rsidR="002C0D0B" w:rsidRPr="00486A26" w:rsidRDefault="002C0D0B" w:rsidP="00486A26">
            <w:pPr>
              <w:rPr>
                <w:rFonts w:asciiTheme="minorHAnsi" w:hAnsiTheme="minorHAnsi" w:cstheme="minorHAnsi"/>
                <w:color w:val="000000"/>
                <w:sz w:val="14"/>
                <w:szCs w:val="14"/>
                <w:lang w:val="es-MX" w:eastAsia="es-MX"/>
              </w:rPr>
            </w:pPr>
          </w:p>
        </w:tc>
        <w:tc>
          <w:tcPr>
            <w:tcW w:w="16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6995F25" w14:textId="77777777" w:rsidR="002C0D0B" w:rsidRPr="00486A26" w:rsidRDefault="002C0D0B"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8vo Nivel</w:t>
            </w:r>
          </w:p>
        </w:tc>
        <w:tc>
          <w:tcPr>
            <w:tcW w:w="2092" w:type="dxa"/>
            <w:tcBorders>
              <w:top w:val="nil"/>
              <w:left w:val="nil"/>
              <w:bottom w:val="single" w:sz="4" w:space="0" w:color="auto"/>
              <w:right w:val="single" w:sz="4" w:space="0" w:color="auto"/>
            </w:tcBorders>
            <w:shd w:val="clear" w:color="auto" w:fill="auto"/>
            <w:noWrap/>
            <w:vAlign w:val="center"/>
            <w:hideMark/>
          </w:tcPr>
          <w:p w14:paraId="24E3E9C8"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1275" w:type="dxa"/>
            <w:tcBorders>
              <w:top w:val="nil"/>
              <w:left w:val="nil"/>
              <w:bottom w:val="single" w:sz="4" w:space="0" w:color="auto"/>
              <w:right w:val="nil"/>
            </w:tcBorders>
            <w:shd w:val="clear" w:color="auto" w:fill="auto"/>
            <w:noWrap/>
            <w:vAlign w:val="center"/>
            <w:hideMark/>
          </w:tcPr>
          <w:p w14:paraId="568C613E"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2</w:t>
            </w:r>
          </w:p>
        </w:tc>
        <w:tc>
          <w:tcPr>
            <w:tcW w:w="1843" w:type="dxa"/>
            <w:tcBorders>
              <w:top w:val="nil"/>
              <w:left w:val="single" w:sz="4" w:space="0" w:color="auto"/>
              <w:bottom w:val="single" w:sz="4" w:space="0" w:color="auto"/>
              <w:right w:val="single" w:sz="4" w:space="0" w:color="auto"/>
            </w:tcBorders>
            <w:shd w:val="clear" w:color="auto" w:fill="FFC000"/>
            <w:noWrap/>
          </w:tcPr>
          <w:p w14:paraId="627B5B37" w14:textId="77777777" w:rsidR="002C0D0B" w:rsidRPr="00486A26" w:rsidRDefault="002C0D0B"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C0D0B" w:rsidRPr="00486A26" w14:paraId="09957958" w14:textId="77777777" w:rsidTr="002D30DC">
        <w:trPr>
          <w:trHeight w:val="218"/>
          <w:jc w:val="center"/>
        </w:trPr>
        <w:tc>
          <w:tcPr>
            <w:tcW w:w="673" w:type="dxa"/>
            <w:vMerge/>
            <w:tcBorders>
              <w:left w:val="single" w:sz="4" w:space="0" w:color="auto"/>
              <w:right w:val="single" w:sz="4" w:space="0" w:color="auto"/>
            </w:tcBorders>
            <w:vAlign w:val="center"/>
            <w:hideMark/>
          </w:tcPr>
          <w:p w14:paraId="626ABCDB" w14:textId="77777777" w:rsidR="002C0D0B" w:rsidRPr="00486A26" w:rsidRDefault="002C0D0B" w:rsidP="00486A26">
            <w:pPr>
              <w:rPr>
                <w:rFonts w:asciiTheme="minorHAnsi" w:hAnsiTheme="minorHAnsi" w:cstheme="minorHAnsi"/>
                <w:color w:val="000000"/>
                <w:sz w:val="14"/>
                <w:szCs w:val="14"/>
                <w:lang w:val="es-MX" w:eastAsia="es-MX"/>
              </w:rPr>
            </w:pPr>
          </w:p>
        </w:tc>
        <w:tc>
          <w:tcPr>
            <w:tcW w:w="1620" w:type="dxa"/>
            <w:vMerge/>
            <w:tcBorders>
              <w:top w:val="nil"/>
              <w:left w:val="single" w:sz="4" w:space="0" w:color="auto"/>
              <w:bottom w:val="single" w:sz="4" w:space="0" w:color="000000"/>
              <w:right w:val="single" w:sz="4" w:space="0" w:color="auto"/>
            </w:tcBorders>
            <w:vAlign w:val="center"/>
            <w:hideMark/>
          </w:tcPr>
          <w:p w14:paraId="33DC19CA" w14:textId="77777777" w:rsidR="002C0D0B" w:rsidRPr="00486A26" w:rsidRDefault="002C0D0B" w:rsidP="00486A26">
            <w:pPr>
              <w:rPr>
                <w:rFonts w:asciiTheme="minorHAnsi" w:hAnsiTheme="minorHAnsi" w:cstheme="minorHAnsi"/>
                <w:b/>
                <w:bCs/>
                <w:color w:val="000000"/>
                <w:sz w:val="14"/>
                <w:szCs w:val="14"/>
                <w:lang w:val="es-MX" w:eastAsia="es-MX"/>
              </w:rPr>
            </w:pPr>
          </w:p>
        </w:tc>
        <w:tc>
          <w:tcPr>
            <w:tcW w:w="2092" w:type="dxa"/>
            <w:tcBorders>
              <w:top w:val="nil"/>
              <w:left w:val="nil"/>
              <w:bottom w:val="single" w:sz="4" w:space="0" w:color="auto"/>
              <w:right w:val="single" w:sz="4" w:space="0" w:color="auto"/>
            </w:tcBorders>
            <w:shd w:val="clear" w:color="auto" w:fill="auto"/>
            <w:noWrap/>
            <w:vAlign w:val="center"/>
            <w:hideMark/>
          </w:tcPr>
          <w:p w14:paraId="1DD63A5E"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1275" w:type="dxa"/>
            <w:tcBorders>
              <w:top w:val="nil"/>
              <w:left w:val="nil"/>
              <w:bottom w:val="single" w:sz="4" w:space="0" w:color="auto"/>
              <w:right w:val="nil"/>
            </w:tcBorders>
            <w:shd w:val="clear" w:color="auto" w:fill="auto"/>
            <w:noWrap/>
            <w:vAlign w:val="center"/>
            <w:hideMark/>
          </w:tcPr>
          <w:p w14:paraId="3E89F5C6"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2</w:t>
            </w:r>
          </w:p>
        </w:tc>
        <w:tc>
          <w:tcPr>
            <w:tcW w:w="1843" w:type="dxa"/>
            <w:tcBorders>
              <w:top w:val="nil"/>
              <w:left w:val="single" w:sz="4" w:space="0" w:color="auto"/>
              <w:bottom w:val="single" w:sz="4" w:space="0" w:color="auto"/>
              <w:right w:val="single" w:sz="4" w:space="0" w:color="auto"/>
            </w:tcBorders>
            <w:shd w:val="clear" w:color="auto" w:fill="FFC000"/>
            <w:noWrap/>
          </w:tcPr>
          <w:p w14:paraId="4DA68DA9" w14:textId="77777777" w:rsidR="002C0D0B" w:rsidRPr="00486A26" w:rsidRDefault="002C0D0B"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C0D0B" w:rsidRPr="00486A26" w14:paraId="73989561" w14:textId="77777777" w:rsidTr="002D30DC">
        <w:trPr>
          <w:trHeight w:val="218"/>
          <w:jc w:val="center"/>
        </w:trPr>
        <w:tc>
          <w:tcPr>
            <w:tcW w:w="673" w:type="dxa"/>
            <w:vMerge/>
            <w:tcBorders>
              <w:left w:val="single" w:sz="4" w:space="0" w:color="auto"/>
              <w:right w:val="single" w:sz="4" w:space="0" w:color="auto"/>
            </w:tcBorders>
            <w:vAlign w:val="center"/>
            <w:hideMark/>
          </w:tcPr>
          <w:p w14:paraId="465CDC7E" w14:textId="77777777" w:rsidR="002C0D0B" w:rsidRPr="00486A26" w:rsidRDefault="002C0D0B" w:rsidP="00486A26">
            <w:pPr>
              <w:rPr>
                <w:rFonts w:asciiTheme="minorHAnsi" w:hAnsiTheme="minorHAnsi" w:cstheme="minorHAnsi"/>
                <w:color w:val="000000"/>
                <w:sz w:val="14"/>
                <w:szCs w:val="14"/>
                <w:lang w:val="es-MX" w:eastAsia="es-MX"/>
              </w:rPr>
            </w:pPr>
          </w:p>
        </w:tc>
        <w:tc>
          <w:tcPr>
            <w:tcW w:w="1620" w:type="dxa"/>
            <w:vMerge/>
            <w:tcBorders>
              <w:top w:val="nil"/>
              <w:left w:val="single" w:sz="4" w:space="0" w:color="auto"/>
              <w:bottom w:val="single" w:sz="4" w:space="0" w:color="000000"/>
              <w:right w:val="single" w:sz="4" w:space="0" w:color="auto"/>
            </w:tcBorders>
            <w:vAlign w:val="center"/>
            <w:hideMark/>
          </w:tcPr>
          <w:p w14:paraId="73839819" w14:textId="77777777" w:rsidR="002C0D0B" w:rsidRPr="00486A26" w:rsidRDefault="002C0D0B" w:rsidP="00486A26">
            <w:pPr>
              <w:rPr>
                <w:rFonts w:asciiTheme="minorHAnsi" w:hAnsiTheme="minorHAnsi" w:cstheme="minorHAnsi"/>
                <w:b/>
                <w:bCs/>
                <w:color w:val="000000"/>
                <w:sz w:val="14"/>
                <w:szCs w:val="14"/>
                <w:lang w:val="es-MX" w:eastAsia="es-MX"/>
              </w:rPr>
            </w:pPr>
          </w:p>
        </w:tc>
        <w:tc>
          <w:tcPr>
            <w:tcW w:w="2092" w:type="dxa"/>
            <w:tcBorders>
              <w:top w:val="nil"/>
              <w:left w:val="nil"/>
              <w:bottom w:val="single" w:sz="4" w:space="0" w:color="auto"/>
              <w:right w:val="single" w:sz="4" w:space="0" w:color="auto"/>
            </w:tcBorders>
            <w:shd w:val="clear" w:color="auto" w:fill="auto"/>
            <w:noWrap/>
            <w:vAlign w:val="center"/>
            <w:hideMark/>
          </w:tcPr>
          <w:p w14:paraId="1A6EFE7B"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 y M</w:t>
            </w:r>
          </w:p>
        </w:tc>
        <w:tc>
          <w:tcPr>
            <w:tcW w:w="1275" w:type="dxa"/>
            <w:tcBorders>
              <w:top w:val="nil"/>
              <w:left w:val="nil"/>
              <w:bottom w:val="single" w:sz="4" w:space="0" w:color="auto"/>
              <w:right w:val="nil"/>
            </w:tcBorders>
            <w:shd w:val="clear" w:color="auto" w:fill="auto"/>
            <w:noWrap/>
            <w:vAlign w:val="center"/>
            <w:hideMark/>
          </w:tcPr>
          <w:p w14:paraId="2F2570DA"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3" w:type="dxa"/>
            <w:tcBorders>
              <w:top w:val="nil"/>
              <w:left w:val="single" w:sz="4" w:space="0" w:color="auto"/>
              <w:bottom w:val="single" w:sz="4" w:space="0" w:color="auto"/>
              <w:right w:val="single" w:sz="4" w:space="0" w:color="auto"/>
            </w:tcBorders>
            <w:shd w:val="clear" w:color="auto" w:fill="00B0F0"/>
            <w:noWrap/>
          </w:tcPr>
          <w:p w14:paraId="4A672F90" w14:textId="77777777" w:rsidR="002C0D0B" w:rsidRPr="00486A26" w:rsidRDefault="002C0D0B"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MENTA</w:t>
            </w:r>
          </w:p>
        </w:tc>
      </w:tr>
      <w:tr w:rsidR="002C0D0B" w:rsidRPr="00486A26" w14:paraId="5BCFDEA0" w14:textId="77777777" w:rsidTr="002D30DC">
        <w:trPr>
          <w:trHeight w:val="218"/>
          <w:jc w:val="center"/>
        </w:trPr>
        <w:tc>
          <w:tcPr>
            <w:tcW w:w="673" w:type="dxa"/>
            <w:vMerge/>
            <w:tcBorders>
              <w:left w:val="single" w:sz="4" w:space="0" w:color="auto"/>
              <w:right w:val="single" w:sz="4" w:space="0" w:color="auto"/>
            </w:tcBorders>
            <w:vAlign w:val="center"/>
            <w:hideMark/>
          </w:tcPr>
          <w:p w14:paraId="3FA7A3EC" w14:textId="77777777" w:rsidR="002C0D0B" w:rsidRPr="00486A26" w:rsidRDefault="002C0D0B" w:rsidP="00486A26">
            <w:pPr>
              <w:rPr>
                <w:rFonts w:asciiTheme="minorHAnsi" w:hAnsiTheme="minorHAnsi" w:cstheme="minorHAnsi"/>
                <w:color w:val="000000"/>
                <w:sz w:val="14"/>
                <w:szCs w:val="14"/>
                <w:lang w:val="es-MX" w:eastAsia="es-MX"/>
              </w:rPr>
            </w:pPr>
          </w:p>
        </w:tc>
        <w:tc>
          <w:tcPr>
            <w:tcW w:w="16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D486DFA" w14:textId="77777777" w:rsidR="002C0D0B" w:rsidRPr="00486A26" w:rsidRDefault="002C0D0B"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9no Nivel</w:t>
            </w:r>
          </w:p>
        </w:tc>
        <w:tc>
          <w:tcPr>
            <w:tcW w:w="2092" w:type="dxa"/>
            <w:tcBorders>
              <w:top w:val="nil"/>
              <w:left w:val="nil"/>
              <w:bottom w:val="single" w:sz="4" w:space="0" w:color="auto"/>
              <w:right w:val="single" w:sz="4" w:space="0" w:color="auto"/>
            </w:tcBorders>
            <w:shd w:val="clear" w:color="auto" w:fill="auto"/>
            <w:noWrap/>
            <w:vAlign w:val="center"/>
            <w:hideMark/>
          </w:tcPr>
          <w:p w14:paraId="7EAFD01B"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1275" w:type="dxa"/>
            <w:tcBorders>
              <w:top w:val="nil"/>
              <w:left w:val="nil"/>
              <w:bottom w:val="single" w:sz="4" w:space="0" w:color="auto"/>
              <w:right w:val="nil"/>
            </w:tcBorders>
            <w:shd w:val="clear" w:color="auto" w:fill="auto"/>
            <w:noWrap/>
            <w:vAlign w:val="center"/>
            <w:hideMark/>
          </w:tcPr>
          <w:p w14:paraId="39CF962B"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2</w:t>
            </w:r>
          </w:p>
        </w:tc>
        <w:tc>
          <w:tcPr>
            <w:tcW w:w="1843" w:type="dxa"/>
            <w:tcBorders>
              <w:top w:val="nil"/>
              <w:left w:val="single" w:sz="4" w:space="0" w:color="auto"/>
              <w:bottom w:val="single" w:sz="4" w:space="0" w:color="auto"/>
              <w:right w:val="single" w:sz="4" w:space="0" w:color="auto"/>
            </w:tcBorders>
            <w:shd w:val="clear" w:color="auto" w:fill="FFC000"/>
            <w:noWrap/>
          </w:tcPr>
          <w:p w14:paraId="6BC0BAEC" w14:textId="77777777" w:rsidR="002C0D0B" w:rsidRPr="00486A26" w:rsidRDefault="002C0D0B"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C0D0B" w:rsidRPr="00486A26" w14:paraId="6E0B1300" w14:textId="77777777" w:rsidTr="002D30DC">
        <w:trPr>
          <w:trHeight w:val="218"/>
          <w:jc w:val="center"/>
        </w:trPr>
        <w:tc>
          <w:tcPr>
            <w:tcW w:w="673" w:type="dxa"/>
            <w:vMerge/>
            <w:tcBorders>
              <w:left w:val="single" w:sz="4" w:space="0" w:color="auto"/>
              <w:right w:val="single" w:sz="4" w:space="0" w:color="auto"/>
            </w:tcBorders>
            <w:vAlign w:val="center"/>
            <w:hideMark/>
          </w:tcPr>
          <w:p w14:paraId="509C99BC" w14:textId="77777777" w:rsidR="002C0D0B" w:rsidRPr="00486A26" w:rsidRDefault="002C0D0B" w:rsidP="00486A26">
            <w:pPr>
              <w:rPr>
                <w:rFonts w:asciiTheme="minorHAnsi" w:hAnsiTheme="minorHAnsi" w:cstheme="minorHAnsi"/>
                <w:color w:val="000000"/>
                <w:sz w:val="14"/>
                <w:szCs w:val="14"/>
                <w:lang w:val="es-MX" w:eastAsia="es-MX"/>
              </w:rPr>
            </w:pPr>
          </w:p>
        </w:tc>
        <w:tc>
          <w:tcPr>
            <w:tcW w:w="1620" w:type="dxa"/>
            <w:vMerge/>
            <w:tcBorders>
              <w:top w:val="nil"/>
              <w:left w:val="single" w:sz="4" w:space="0" w:color="auto"/>
              <w:bottom w:val="single" w:sz="4" w:space="0" w:color="000000"/>
              <w:right w:val="single" w:sz="4" w:space="0" w:color="auto"/>
            </w:tcBorders>
            <w:vAlign w:val="center"/>
            <w:hideMark/>
          </w:tcPr>
          <w:p w14:paraId="22C29392" w14:textId="77777777" w:rsidR="002C0D0B" w:rsidRPr="00486A26" w:rsidRDefault="002C0D0B" w:rsidP="00486A26">
            <w:pPr>
              <w:rPr>
                <w:rFonts w:asciiTheme="minorHAnsi" w:hAnsiTheme="minorHAnsi" w:cstheme="minorHAnsi"/>
                <w:b/>
                <w:bCs/>
                <w:color w:val="000000"/>
                <w:sz w:val="14"/>
                <w:szCs w:val="14"/>
                <w:lang w:val="es-MX" w:eastAsia="es-MX"/>
              </w:rPr>
            </w:pPr>
          </w:p>
        </w:tc>
        <w:tc>
          <w:tcPr>
            <w:tcW w:w="2092" w:type="dxa"/>
            <w:tcBorders>
              <w:top w:val="nil"/>
              <w:left w:val="nil"/>
              <w:bottom w:val="single" w:sz="4" w:space="0" w:color="auto"/>
              <w:right w:val="single" w:sz="4" w:space="0" w:color="auto"/>
            </w:tcBorders>
            <w:shd w:val="clear" w:color="auto" w:fill="auto"/>
            <w:noWrap/>
            <w:vAlign w:val="center"/>
            <w:hideMark/>
          </w:tcPr>
          <w:p w14:paraId="1DA40C73"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1275" w:type="dxa"/>
            <w:tcBorders>
              <w:top w:val="nil"/>
              <w:left w:val="nil"/>
              <w:bottom w:val="single" w:sz="4" w:space="0" w:color="auto"/>
              <w:right w:val="nil"/>
            </w:tcBorders>
            <w:shd w:val="clear" w:color="auto" w:fill="auto"/>
            <w:noWrap/>
            <w:vAlign w:val="center"/>
            <w:hideMark/>
          </w:tcPr>
          <w:p w14:paraId="397E6B66"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2</w:t>
            </w:r>
          </w:p>
        </w:tc>
        <w:tc>
          <w:tcPr>
            <w:tcW w:w="1843" w:type="dxa"/>
            <w:tcBorders>
              <w:top w:val="nil"/>
              <w:left w:val="single" w:sz="4" w:space="0" w:color="auto"/>
              <w:bottom w:val="single" w:sz="4" w:space="0" w:color="auto"/>
              <w:right w:val="single" w:sz="4" w:space="0" w:color="auto"/>
            </w:tcBorders>
            <w:shd w:val="clear" w:color="auto" w:fill="FFC000"/>
            <w:noWrap/>
          </w:tcPr>
          <w:p w14:paraId="41EAF6CE" w14:textId="77777777" w:rsidR="002C0D0B" w:rsidRPr="00486A26" w:rsidRDefault="002C0D0B"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C0D0B" w:rsidRPr="00486A26" w14:paraId="08DDDF18" w14:textId="77777777" w:rsidTr="002D30DC">
        <w:trPr>
          <w:trHeight w:val="218"/>
          <w:jc w:val="center"/>
        </w:trPr>
        <w:tc>
          <w:tcPr>
            <w:tcW w:w="673" w:type="dxa"/>
            <w:vMerge/>
            <w:tcBorders>
              <w:left w:val="single" w:sz="4" w:space="0" w:color="auto"/>
              <w:right w:val="single" w:sz="4" w:space="0" w:color="auto"/>
            </w:tcBorders>
            <w:vAlign w:val="center"/>
            <w:hideMark/>
          </w:tcPr>
          <w:p w14:paraId="39E4E2DB" w14:textId="77777777" w:rsidR="002C0D0B" w:rsidRPr="00486A26" w:rsidRDefault="002C0D0B" w:rsidP="00486A26">
            <w:pPr>
              <w:rPr>
                <w:rFonts w:asciiTheme="minorHAnsi" w:hAnsiTheme="minorHAnsi" w:cstheme="minorHAnsi"/>
                <w:color w:val="000000"/>
                <w:sz w:val="14"/>
                <w:szCs w:val="14"/>
                <w:lang w:val="es-MX" w:eastAsia="es-MX"/>
              </w:rPr>
            </w:pPr>
          </w:p>
        </w:tc>
        <w:tc>
          <w:tcPr>
            <w:tcW w:w="1620" w:type="dxa"/>
            <w:vMerge/>
            <w:tcBorders>
              <w:top w:val="nil"/>
              <w:left w:val="single" w:sz="4" w:space="0" w:color="auto"/>
              <w:bottom w:val="single" w:sz="4" w:space="0" w:color="000000"/>
              <w:right w:val="single" w:sz="4" w:space="0" w:color="auto"/>
            </w:tcBorders>
            <w:vAlign w:val="center"/>
            <w:hideMark/>
          </w:tcPr>
          <w:p w14:paraId="1CDFCF24" w14:textId="77777777" w:rsidR="002C0D0B" w:rsidRPr="00486A26" w:rsidRDefault="002C0D0B" w:rsidP="00486A26">
            <w:pPr>
              <w:rPr>
                <w:rFonts w:asciiTheme="minorHAnsi" w:hAnsiTheme="minorHAnsi" w:cstheme="minorHAnsi"/>
                <w:b/>
                <w:bCs/>
                <w:color w:val="000000"/>
                <w:sz w:val="14"/>
                <w:szCs w:val="14"/>
                <w:lang w:val="es-MX" w:eastAsia="es-MX"/>
              </w:rPr>
            </w:pPr>
          </w:p>
        </w:tc>
        <w:tc>
          <w:tcPr>
            <w:tcW w:w="2092" w:type="dxa"/>
            <w:tcBorders>
              <w:top w:val="nil"/>
              <w:left w:val="nil"/>
              <w:bottom w:val="single" w:sz="4" w:space="0" w:color="auto"/>
              <w:right w:val="single" w:sz="4" w:space="0" w:color="auto"/>
            </w:tcBorders>
            <w:shd w:val="clear" w:color="auto" w:fill="auto"/>
            <w:noWrap/>
            <w:vAlign w:val="center"/>
            <w:hideMark/>
          </w:tcPr>
          <w:p w14:paraId="511A5AEA"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 y M</w:t>
            </w:r>
          </w:p>
        </w:tc>
        <w:tc>
          <w:tcPr>
            <w:tcW w:w="1275" w:type="dxa"/>
            <w:tcBorders>
              <w:top w:val="nil"/>
              <w:left w:val="nil"/>
              <w:bottom w:val="single" w:sz="4" w:space="0" w:color="auto"/>
              <w:right w:val="nil"/>
            </w:tcBorders>
            <w:shd w:val="clear" w:color="auto" w:fill="auto"/>
            <w:noWrap/>
            <w:vAlign w:val="center"/>
            <w:hideMark/>
          </w:tcPr>
          <w:p w14:paraId="7B1E9DBE"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3" w:type="dxa"/>
            <w:tcBorders>
              <w:top w:val="nil"/>
              <w:left w:val="single" w:sz="4" w:space="0" w:color="auto"/>
              <w:bottom w:val="single" w:sz="4" w:space="0" w:color="auto"/>
              <w:right w:val="single" w:sz="4" w:space="0" w:color="auto"/>
            </w:tcBorders>
            <w:shd w:val="clear" w:color="auto" w:fill="00B0F0"/>
            <w:noWrap/>
          </w:tcPr>
          <w:p w14:paraId="609680F3" w14:textId="77777777" w:rsidR="002C0D0B" w:rsidRPr="00486A26" w:rsidRDefault="002C0D0B"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MENTA</w:t>
            </w:r>
          </w:p>
        </w:tc>
      </w:tr>
      <w:tr w:rsidR="002C0D0B" w:rsidRPr="00486A26" w14:paraId="1B5552BD" w14:textId="77777777" w:rsidTr="002D30DC">
        <w:trPr>
          <w:trHeight w:val="218"/>
          <w:jc w:val="center"/>
        </w:trPr>
        <w:tc>
          <w:tcPr>
            <w:tcW w:w="673" w:type="dxa"/>
            <w:vMerge/>
            <w:tcBorders>
              <w:left w:val="single" w:sz="4" w:space="0" w:color="auto"/>
              <w:right w:val="single" w:sz="4" w:space="0" w:color="auto"/>
            </w:tcBorders>
            <w:vAlign w:val="center"/>
            <w:hideMark/>
          </w:tcPr>
          <w:p w14:paraId="42C45603" w14:textId="77777777" w:rsidR="002C0D0B" w:rsidRPr="00486A26" w:rsidRDefault="002C0D0B" w:rsidP="00486A26">
            <w:pPr>
              <w:rPr>
                <w:rFonts w:asciiTheme="minorHAnsi" w:hAnsiTheme="minorHAnsi" w:cstheme="minorHAnsi"/>
                <w:color w:val="000000"/>
                <w:sz w:val="14"/>
                <w:szCs w:val="14"/>
                <w:lang w:val="es-MX" w:eastAsia="es-MX"/>
              </w:rPr>
            </w:pPr>
          </w:p>
        </w:tc>
        <w:tc>
          <w:tcPr>
            <w:tcW w:w="16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1249712" w14:textId="77777777" w:rsidR="002C0D0B" w:rsidRPr="00486A26" w:rsidRDefault="002C0D0B"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10mo Nivel</w:t>
            </w:r>
          </w:p>
        </w:tc>
        <w:tc>
          <w:tcPr>
            <w:tcW w:w="2092" w:type="dxa"/>
            <w:tcBorders>
              <w:top w:val="nil"/>
              <w:left w:val="nil"/>
              <w:bottom w:val="single" w:sz="4" w:space="0" w:color="auto"/>
              <w:right w:val="single" w:sz="4" w:space="0" w:color="auto"/>
            </w:tcBorders>
            <w:shd w:val="clear" w:color="auto" w:fill="auto"/>
            <w:noWrap/>
            <w:vAlign w:val="center"/>
            <w:hideMark/>
          </w:tcPr>
          <w:p w14:paraId="73C4492E"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1275" w:type="dxa"/>
            <w:tcBorders>
              <w:top w:val="nil"/>
              <w:left w:val="nil"/>
              <w:bottom w:val="single" w:sz="4" w:space="0" w:color="auto"/>
              <w:right w:val="nil"/>
            </w:tcBorders>
            <w:shd w:val="clear" w:color="auto" w:fill="auto"/>
            <w:noWrap/>
            <w:vAlign w:val="center"/>
            <w:hideMark/>
          </w:tcPr>
          <w:p w14:paraId="4C385A07"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2</w:t>
            </w:r>
          </w:p>
        </w:tc>
        <w:tc>
          <w:tcPr>
            <w:tcW w:w="1843" w:type="dxa"/>
            <w:tcBorders>
              <w:top w:val="nil"/>
              <w:left w:val="single" w:sz="4" w:space="0" w:color="auto"/>
              <w:bottom w:val="single" w:sz="4" w:space="0" w:color="auto"/>
              <w:right w:val="single" w:sz="4" w:space="0" w:color="auto"/>
            </w:tcBorders>
            <w:shd w:val="clear" w:color="auto" w:fill="FFC000"/>
            <w:noWrap/>
          </w:tcPr>
          <w:p w14:paraId="28E2AEB6" w14:textId="77777777" w:rsidR="002C0D0B" w:rsidRPr="00486A26" w:rsidRDefault="002C0D0B"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C0D0B" w:rsidRPr="00486A26" w14:paraId="64CC3687" w14:textId="77777777" w:rsidTr="002D30DC">
        <w:trPr>
          <w:trHeight w:val="218"/>
          <w:jc w:val="center"/>
        </w:trPr>
        <w:tc>
          <w:tcPr>
            <w:tcW w:w="673" w:type="dxa"/>
            <w:vMerge/>
            <w:tcBorders>
              <w:left w:val="single" w:sz="4" w:space="0" w:color="auto"/>
              <w:right w:val="single" w:sz="4" w:space="0" w:color="auto"/>
            </w:tcBorders>
            <w:vAlign w:val="center"/>
            <w:hideMark/>
          </w:tcPr>
          <w:p w14:paraId="3353CF3D" w14:textId="77777777" w:rsidR="002C0D0B" w:rsidRPr="00486A26" w:rsidRDefault="002C0D0B" w:rsidP="00486A26">
            <w:pPr>
              <w:rPr>
                <w:rFonts w:asciiTheme="minorHAnsi" w:hAnsiTheme="minorHAnsi" w:cstheme="minorHAnsi"/>
                <w:color w:val="000000"/>
                <w:sz w:val="14"/>
                <w:szCs w:val="14"/>
                <w:lang w:val="es-MX" w:eastAsia="es-MX"/>
              </w:rPr>
            </w:pPr>
          </w:p>
        </w:tc>
        <w:tc>
          <w:tcPr>
            <w:tcW w:w="1620" w:type="dxa"/>
            <w:vMerge/>
            <w:tcBorders>
              <w:top w:val="nil"/>
              <w:left w:val="single" w:sz="4" w:space="0" w:color="auto"/>
              <w:bottom w:val="single" w:sz="4" w:space="0" w:color="000000"/>
              <w:right w:val="single" w:sz="4" w:space="0" w:color="auto"/>
            </w:tcBorders>
            <w:vAlign w:val="center"/>
            <w:hideMark/>
          </w:tcPr>
          <w:p w14:paraId="314221F1" w14:textId="77777777" w:rsidR="002C0D0B" w:rsidRPr="00486A26" w:rsidRDefault="002C0D0B" w:rsidP="00486A26">
            <w:pPr>
              <w:rPr>
                <w:rFonts w:asciiTheme="minorHAnsi" w:hAnsiTheme="minorHAnsi" w:cstheme="minorHAnsi"/>
                <w:b/>
                <w:bCs/>
                <w:color w:val="000000"/>
                <w:sz w:val="14"/>
                <w:szCs w:val="14"/>
                <w:lang w:val="es-MX" w:eastAsia="es-MX"/>
              </w:rPr>
            </w:pPr>
          </w:p>
        </w:tc>
        <w:tc>
          <w:tcPr>
            <w:tcW w:w="2092" w:type="dxa"/>
            <w:tcBorders>
              <w:top w:val="nil"/>
              <w:left w:val="nil"/>
              <w:bottom w:val="single" w:sz="4" w:space="0" w:color="auto"/>
              <w:right w:val="single" w:sz="4" w:space="0" w:color="auto"/>
            </w:tcBorders>
            <w:shd w:val="clear" w:color="auto" w:fill="auto"/>
            <w:noWrap/>
            <w:vAlign w:val="center"/>
            <w:hideMark/>
          </w:tcPr>
          <w:p w14:paraId="511CD8AA"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1275" w:type="dxa"/>
            <w:tcBorders>
              <w:top w:val="nil"/>
              <w:left w:val="nil"/>
              <w:bottom w:val="single" w:sz="4" w:space="0" w:color="auto"/>
              <w:right w:val="nil"/>
            </w:tcBorders>
            <w:shd w:val="clear" w:color="auto" w:fill="auto"/>
            <w:noWrap/>
            <w:vAlign w:val="center"/>
            <w:hideMark/>
          </w:tcPr>
          <w:p w14:paraId="5AB0E1D9"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2</w:t>
            </w:r>
          </w:p>
        </w:tc>
        <w:tc>
          <w:tcPr>
            <w:tcW w:w="1843" w:type="dxa"/>
            <w:tcBorders>
              <w:top w:val="nil"/>
              <w:left w:val="single" w:sz="4" w:space="0" w:color="auto"/>
              <w:bottom w:val="single" w:sz="4" w:space="0" w:color="auto"/>
              <w:right w:val="single" w:sz="4" w:space="0" w:color="auto"/>
            </w:tcBorders>
            <w:shd w:val="clear" w:color="auto" w:fill="FFC000"/>
            <w:noWrap/>
          </w:tcPr>
          <w:p w14:paraId="4ED537D8" w14:textId="77777777" w:rsidR="002C0D0B" w:rsidRPr="00486A26" w:rsidRDefault="002C0D0B"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C0D0B" w:rsidRPr="00486A26" w14:paraId="35FB819A" w14:textId="77777777" w:rsidTr="002D30DC">
        <w:trPr>
          <w:trHeight w:val="218"/>
          <w:jc w:val="center"/>
        </w:trPr>
        <w:tc>
          <w:tcPr>
            <w:tcW w:w="673" w:type="dxa"/>
            <w:vMerge/>
            <w:tcBorders>
              <w:left w:val="single" w:sz="4" w:space="0" w:color="auto"/>
              <w:right w:val="single" w:sz="4" w:space="0" w:color="auto"/>
            </w:tcBorders>
            <w:vAlign w:val="center"/>
            <w:hideMark/>
          </w:tcPr>
          <w:p w14:paraId="0954C9D0" w14:textId="77777777" w:rsidR="002C0D0B" w:rsidRPr="00486A26" w:rsidRDefault="002C0D0B" w:rsidP="00486A26">
            <w:pPr>
              <w:rPr>
                <w:rFonts w:asciiTheme="minorHAnsi" w:hAnsiTheme="minorHAnsi" w:cstheme="minorHAnsi"/>
                <w:color w:val="000000"/>
                <w:sz w:val="14"/>
                <w:szCs w:val="14"/>
                <w:lang w:val="es-MX" w:eastAsia="es-MX"/>
              </w:rPr>
            </w:pPr>
          </w:p>
        </w:tc>
        <w:tc>
          <w:tcPr>
            <w:tcW w:w="1620" w:type="dxa"/>
            <w:vMerge/>
            <w:tcBorders>
              <w:top w:val="nil"/>
              <w:left w:val="single" w:sz="4" w:space="0" w:color="auto"/>
              <w:bottom w:val="single" w:sz="4" w:space="0" w:color="000000"/>
              <w:right w:val="single" w:sz="4" w:space="0" w:color="auto"/>
            </w:tcBorders>
            <w:vAlign w:val="center"/>
            <w:hideMark/>
          </w:tcPr>
          <w:p w14:paraId="14CEF234" w14:textId="77777777" w:rsidR="002C0D0B" w:rsidRPr="00486A26" w:rsidRDefault="002C0D0B" w:rsidP="00486A26">
            <w:pPr>
              <w:rPr>
                <w:rFonts w:asciiTheme="minorHAnsi" w:hAnsiTheme="minorHAnsi" w:cstheme="minorHAnsi"/>
                <w:b/>
                <w:bCs/>
                <w:color w:val="000000"/>
                <w:sz w:val="14"/>
                <w:szCs w:val="14"/>
                <w:lang w:val="es-MX" w:eastAsia="es-MX"/>
              </w:rPr>
            </w:pPr>
          </w:p>
        </w:tc>
        <w:tc>
          <w:tcPr>
            <w:tcW w:w="2092" w:type="dxa"/>
            <w:tcBorders>
              <w:top w:val="nil"/>
              <w:left w:val="nil"/>
              <w:bottom w:val="single" w:sz="4" w:space="0" w:color="auto"/>
              <w:right w:val="single" w:sz="4" w:space="0" w:color="auto"/>
            </w:tcBorders>
            <w:shd w:val="clear" w:color="auto" w:fill="auto"/>
            <w:noWrap/>
            <w:vAlign w:val="center"/>
            <w:hideMark/>
          </w:tcPr>
          <w:p w14:paraId="622E6CDC"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 y M</w:t>
            </w:r>
          </w:p>
        </w:tc>
        <w:tc>
          <w:tcPr>
            <w:tcW w:w="1275" w:type="dxa"/>
            <w:tcBorders>
              <w:top w:val="nil"/>
              <w:left w:val="nil"/>
              <w:bottom w:val="single" w:sz="4" w:space="0" w:color="auto"/>
              <w:right w:val="nil"/>
            </w:tcBorders>
            <w:shd w:val="clear" w:color="auto" w:fill="auto"/>
            <w:noWrap/>
            <w:vAlign w:val="center"/>
            <w:hideMark/>
          </w:tcPr>
          <w:p w14:paraId="2A132810"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3" w:type="dxa"/>
            <w:tcBorders>
              <w:top w:val="nil"/>
              <w:left w:val="single" w:sz="4" w:space="0" w:color="auto"/>
              <w:bottom w:val="single" w:sz="4" w:space="0" w:color="auto"/>
              <w:right w:val="single" w:sz="4" w:space="0" w:color="auto"/>
            </w:tcBorders>
            <w:shd w:val="clear" w:color="auto" w:fill="00B0F0"/>
            <w:noWrap/>
          </w:tcPr>
          <w:p w14:paraId="3BF4B61E" w14:textId="77777777" w:rsidR="002C0D0B" w:rsidRPr="00486A26" w:rsidRDefault="002C0D0B"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MENTA</w:t>
            </w:r>
          </w:p>
        </w:tc>
      </w:tr>
      <w:tr w:rsidR="002C0D0B" w:rsidRPr="00486A26" w14:paraId="44CD0719" w14:textId="77777777" w:rsidTr="002D30DC">
        <w:trPr>
          <w:trHeight w:val="218"/>
          <w:jc w:val="center"/>
        </w:trPr>
        <w:tc>
          <w:tcPr>
            <w:tcW w:w="673" w:type="dxa"/>
            <w:vMerge/>
            <w:tcBorders>
              <w:left w:val="single" w:sz="4" w:space="0" w:color="auto"/>
              <w:right w:val="single" w:sz="4" w:space="0" w:color="auto"/>
            </w:tcBorders>
            <w:vAlign w:val="center"/>
            <w:hideMark/>
          </w:tcPr>
          <w:p w14:paraId="0CA7CF95" w14:textId="77777777" w:rsidR="002C0D0B" w:rsidRPr="00486A26" w:rsidRDefault="002C0D0B" w:rsidP="00486A26">
            <w:pPr>
              <w:rPr>
                <w:rFonts w:asciiTheme="minorHAnsi" w:hAnsiTheme="minorHAnsi" w:cstheme="minorHAnsi"/>
                <w:color w:val="000000"/>
                <w:sz w:val="14"/>
                <w:szCs w:val="14"/>
                <w:lang w:val="es-MX" w:eastAsia="es-MX"/>
              </w:rPr>
            </w:pPr>
          </w:p>
        </w:tc>
        <w:tc>
          <w:tcPr>
            <w:tcW w:w="1620" w:type="dxa"/>
            <w:vMerge w:val="restart"/>
            <w:tcBorders>
              <w:top w:val="nil"/>
              <w:left w:val="single" w:sz="4" w:space="0" w:color="auto"/>
              <w:right w:val="single" w:sz="4" w:space="0" w:color="auto"/>
            </w:tcBorders>
            <w:shd w:val="clear" w:color="auto" w:fill="auto"/>
            <w:noWrap/>
            <w:vAlign w:val="center"/>
            <w:hideMark/>
          </w:tcPr>
          <w:p w14:paraId="1CD34A6B" w14:textId="77777777" w:rsidR="002C0D0B" w:rsidRPr="00486A26" w:rsidRDefault="002C0D0B"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11mo Nivel</w:t>
            </w:r>
          </w:p>
        </w:tc>
        <w:tc>
          <w:tcPr>
            <w:tcW w:w="2092" w:type="dxa"/>
            <w:tcBorders>
              <w:top w:val="nil"/>
              <w:left w:val="nil"/>
              <w:bottom w:val="single" w:sz="4" w:space="0" w:color="auto"/>
              <w:right w:val="single" w:sz="4" w:space="0" w:color="auto"/>
            </w:tcBorders>
            <w:shd w:val="clear" w:color="auto" w:fill="auto"/>
            <w:noWrap/>
            <w:vAlign w:val="center"/>
            <w:hideMark/>
          </w:tcPr>
          <w:p w14:paraId="70DAA2B1"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1275" w:type="dxa"/>
            <w:tcBorders>
              <w:top w:val="nil"/>
              <w:left w:val="nil"/>
              <w:bottom w:val="single" w:sz="4" w:space="0" w:color="auto"/>
              <w:right w:val="nil"/>
            </w:tcBorders>
            <w:shd w:val="clear" w:color="auto" w:fill="auto"/>
            <w:noWrap/>
            <w:vAlign w:val="center"/>
            <w:hideMark/>
          </w:tcPr>
          <w:p w14:paraId="0EA04682"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2</w:t>
            </w:r>
          </w:p>
        </w:tc>
        <w:tc>
          <w:tcPr>
            <w:tcW w:w="1843" w:type="dxa"/>
            <w:tcBorders>
              <w:top w:val="nil"/>
              <w:left w:val="single" w:sz="4" w:space="0" w:color="auto"/>
              <w:bottom w:val="single" w:sz="4" w:space="0" w:color="auto"/>
              <w:right w:val="single" w:sz="4" w:space="0" w:color="auto"/>
            </w:tcBorders>
            <w:shd w:val="clear" w:color="auto" w:fill="FFC000"/>
            <w:noWrap/>
          </w:tcPr>
          <w:p w14:paraId="35BD936A" w14:textId="77777777" w:rsidR="002C0D0B" w:rsidRPr="00486A26" w:rsidRDefault="002C0D0B"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C0D0B" w:rsidRPr="00486A26" w14:paraId="1841D1B6" w14:textId="77777777" w:rsidTr="002D30DC">
        <w:trPr>
          <w:trHeight w:val="218"/>
          <w:jc w:val="center"/>
        </w:trPr>
        <w:tc>
          <w:tcPr>
            <w:tcW w:w="673" w:type="dxa"/>
            <w:vMerge/>
            <w:tcBorders>
              <w:left w:val="single" w:sz="4" w:space="0" w:color="auto"/>
              <w:right w:val="single" w:sz="4" w:space="0" w:color="auto"/>
            </w:tcBorders>
            <w:vAlign w:val="center"/>
            <w:hideMark/>
          </w:tcPr>
          <w:p w14:paraId="08962FC3" w14:textId="77777777" w:rsidR="002C0D0B" w:rsidRPr="00486A26" w:rsidRDefault="002C0D0B" w:rsidP="00486A26">
            <w:pPr>
              <w:rPr>
                <w:rFonts w:asciiTheme="minorHAnsi" w:hAnsiTheme="minorHAnsi" w:cstheme="minorHAnsi"/>
                <w:color w:val="000000"/>
                <w:sz w:val="14"/>
                <w:szCs w:val="14"/>
                <w:lang w:val="es-MX" w:eastAsia="es-MX"/>
              </w:rPr>
            </w:pPr>
          </w:p>
        </w:tc>
        <w:tc>
          <w:tcPr>
            <w:tcW w:w="1620" w:type="dxa"/>
            <w:vMerge/>
            <w:tcBorders>
              <w:left w:val="single" w:sz="4" w:space="0" w:color="auto"/>
              <w:right w:val="single" w:sz="4" w:space="0" w:color="auto"/>
            </w:tcBorders>
            <w:vAlign w:val="center"/>
            <w:hideMark/>
          </w:tcPr>
          <w:p w14:paraId="04B311FA" w14:textId="77777777" w:rsidR="002C0D0B" w:rsidRPr="00486A26" w:rsidRDefault="002C0D0B" w:rsidP="00486A26">
            <w:pPr>
              <w:rPr>
                <w:rFonts w:asciiTheme="minorHAnsi" w:hAnsiTheme="minorHAnsi" w:cstheme="minorHAnsi"/>
                <w:b/>
                <w:bCs/>
                <w:color w:val="000000"/>
                <w:sz w:val="14"/>
                <w:szCs w:val="14"/>
                <w:lang w:val="es-MX" w:eastAsia="es-MX"/>
              </w:rPr>
            </w:pPr>
          </w:p>
        </w:tc>
        <w:tc>
          <w:tcPr>
            <w:tcW w:w="2092" w:type="dxa"/>
            <w:tcBorders>
              <w:top w:val="nil"/>
              <w:left w:val="nil"/>
              <w:bottom w:val="single" w:sz="4" w:space="0" w:color="auto"/>
              <w:right w:val="single" w:sz="4" w:space="0" w:color="auto"/>
            </w:tcBorders>
            <w:shd w:val="clear" w:color="auto" w:fill="auto"/>
            <w:noWrap/>
            <w:vAlign w:val="center"/>
            <w:hideMark/>
          </w:tcPr>
          <w:p w14:paraId="64C557E5"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1275" w:type="dxa"/>
            <w:tcBorders>
              <w:top w:val="nil"/>
              <w:left w:val="nil"/>
              <w:bottom w:val="single" w:sz="4" w:space="0" w:color="auto"/>
              <w:right w:val="nil"/>
            </w:tcBorders>
            <w:shd w:val="clear" w:color="auto" w:fill="auto"/>
            <w:noWrap/>
            <w:vAlign w:val="center"/>
            <w:hideMark/>
          </w:tcPr>
          <w:p w14:paraId="01C9CF40"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2</w:t>
            </w:r>
          </w:p>
        </w:tc>
        <w:tc>
          <w:tcPr>
            <w:tcW w:w="1843" w:type="dxa"/>
            <w:tcBorders>
              <w:top w:val="nil"/>
              <w:left w:val="single" w:sz="4" w:space="0" w:color="auto"/>
              <w:bottom w:val="single" w:sz="4" w:space="0" w:color="auto"/>
              <w:right w:val="single" w:sz="4" w:space="0" w:color="auto"/>
            </w:tcBorders>
            <w:shd w:val="clear" w:color="auto" w:fill="FFC000"/>
            <w:noWrap/>
          </w:tcPr>
          <w:p w14:paraId="362082AC" w14:textId="77777777" w:rsidR="002C0D0B" w:rsidRPr="00486A26" w:rsidRDefault="002C0D0B"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C0D0B" w:rsidRPr="00486A26" w14:paraId="2513B4DE" w14:textId="77777777" w:rsidTr="002D30DC">
        <w:trPr>
          <w:trHeight w:val="218"/>
          <w:jc w:val="center"/>
        </w:trPr>
        <w:tc>
          <w:tcPr>
            <w:tcW w:w="673" w:type="dxa"/>
            <w:vMerge/>
            <w:tcBorders>
              <w:left w:val="single" w:sz="4" w:space="0" w:color="auto"/>
              <w:right w:val="single" w:sz="4" w:space="0" w:color="auto"/>
            </w:tcBorders>
            <w:vAlign w:val="center"/>
            <w:hideMark/>
          </w:tcPr>
          <w:p w14:paraId="3016F9B3" w14:textId="77777777" w:rsidR="002C0D0B" w:rsidRPr="00486A26" w:rsidRDefault="002C0D0B" w:rsidP="00486A26">
            <w:pPr>
              <w:rPr>
                <w:rFonts w:asciiTheme="minorHAnsi" w:hAnsiTheme="minorHAnsi" w:cstheme="minorHAnsi"/>
                <w:color w:val="000000"/>
                <w:sz w:val="14"/>
                <w:szCs w:val="14"/>
                <w:lang w:val="es-MX" w:eastAsia="es-MX"/>
              </w:rPr>
            </w:pPr>
          </w:p>
        </w:tc>
        <w:tc>
          <w:tcPr>
            <w:tcW w:w="1620" w:type="dxa"/>
            <w:vMerge/>
            <w:tcBorders>
              <w:left w:val="single" w:sz="4" w:space="0" w:color="auto"/>
              <w:right w:val="single" w:sz="4" w:space="0" w:color="auto"/>
            </w:tcBorders>
            <w:vAlign w:val="center"/>
            <w:hideMark/>
          </w:tcPr>
          <w:p w14:paraId="7C7625E9" w14:textId="77777777" w:rsidR="002C0D0B" w:rsidRPr="00486A26" w:rsidRDefault="002C0D0B" w:rsidP="00486A26">
            <w:pPr>
              <w:rPr>
                <w:rFonts w:asciiTheme="minorHAnsi" w:hAnsiTheme="minorHAnsi" w:cstheme="minorHAnsi"/>
                <w:b/>
                <w:bCs/>
                <w:color w:val="000000"/>
                <w:sz w:val="14"/>
                <w:szCs w:val="14"/>
                <w:lang w:val="es-MX" w:eastAsia="es-MX"/>
              </w:rPr>
            </w:pPr>
          </w:p>
        </w:tc>
        <w:tc>
          <w:tcPr>
            <w:tcW w:w="2092" w:type="dxa"/>
            <w:tcBorders>
              <w:top w:val="nil"/>
              <w:left w:val="nil"/>
              <w:bottom w:val="single" w:sz="4" w:space="0" w:color="auto"/>
              <w:right w:val="single" w:sz="4" w:space="0" w:color="auto"/>
            </w:tcBorders>
            <w:shd w:val="clear" w:color="auto" w:fill="auto"/>
            <w:noWrap/>
            <w:vAlign w:val="center"/>
            <w:hideMark/>
          </w:tcPr>
          <w:p w14:paraId="5B994C56"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 y M</w:t>
            </w:r>
          </w:p>
        </w:tc>
        <w:tc>
          <w:tcPr>
            <w:tcW w:w="1275" w:type="dxa"/>
            <w:tcBorders>
              <w:top w:val="nil"/>
              <w:left w:val="nil"/>
              <w:bottom w:val="single" w:sz="4" w:space="0" w:color="auto"/>
              <w:right w:val="nil"/>
            </w:tcBorders>
            <w:shd w:val="clear" w:color="auto" w:fill="auto"/>
            <w:noWrap/>
            <w:vAlign w:val="center"/>
            <w:hideMark/>
          </w:tcPr>
          <w:p w14:paraId="23126047"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3" w:type="dxa"/>
            <w:tcBorders>
              <w:top w:val="nil"/>
              <w:left w:val="single" w:sz="4" w:space="0" w:color="auto"/>
              <w:bottom w:val="single" w:sz="4" w:space="0" w:color="auto"/>
              <w:right w:val="single" w:sz="4" w:space="0" w:color="auto"/>
            </w:tcBorders>
            <w:shd w:val="clear" w:color="auto" w:fill="00B0F0"/>
            <w:noWrap/>
          </w:tcPr>
          <w:p w14:paraId="13043FE3" w14:textId="77777777" w:rsidR="002C0D0B" w:rsidRPr="00486A26" w:rsidRDefault="002C0D0B"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MENTA</w:t>
            </w:r>
          </w:p>
        </w:tc>
      </w:tr>
      <w:tr w:rsidR="002C0D0B" w:rsidRPr="00486A26" w14:paraId="03F0F754" w14:textId="77777777" w:rsidTr="002D30DC">
        <w:trPr>
          <w:trHeight w:val="218"/>
          <w:jc w:val="center"/>
        </w:trPr>
        <w:tc>
          <w:tcPr>
            <w:tcW w:w="673" w:type="dxa"/>
            <w:vMerge/>
            <w:tcBorders>
              <w:left w:val="single" w:sz="4" w:space="0" w:color="auto"/>
              <w:bottom w:val="single" w:sz="4" w:space="0" w:color="000000"/>
              <w:right w:val="single" w:sz="4" w:space="0" w:color="auto"/>
            </w:tcBorders>
            <w:vAlign w:val="center"/>
          </w:tcPr>
          <w:p w14:paraId="000E747B" w14:textId="77777777" w:rsidR="002C0D0B" w:rsidRPr="00486A26" w:rsidRDefault="002C0D0B" w:rsidP="00486A26">
            <w:pPr>
              <w:rPr>
                <w:rFonts w:asciiTheme="minorHAnsi" w:hAnsiTheme="minorHAnsi" w:cstheme="minorHAnsi"/>
                <w:color w:val="000000"/>
                <w:sz w:val="14"/>
                <w:szCs w:val="14"/>
                <w:lang w:val="es-MX" w:eastAsia="es-MX"/>
              </w:rPr>
            </w:pPr>
          </w:p>
        </w:tc>
        <w:tc>
          <w:tcPr>
            <w:tcW w:w="1620" w:type="dxa"/>
            <w:vMerge/>
            <w:tcBorders>
              <w:left w:val="single" w:sz="4" w:space="0" w:color="auto"/>
              <w:bottom w:val="single" w:sz="4" w:space="0" w:color="000000"/>
              <w:right w:val="single" w:sz="4" w:space="0" w:color="auto"/>
            </w:tcBorders>
            <w:vAlign w:val="center"/>
          </w:tcPr>
          <w:p w14:paraId="45973F44" w14:textId="77777777" w:rsidR="002C0D0B" w:rsidRPr="00486A26" w:rsidRDefault="002C0D0B" w:rsidP="00486A26">
            <w:pPr>
              <w:rPr>
                <w:rFonts w:asciiTheme="minorHAnsi" w:hAnsiTheme="minorHAnsi" w:cstheme="minorHAnsi"/>
                <w:b/>
                <w:bCs/>
                <w:color w:val="000000"/>
                <w:sz w:val="14"/>
                <w:szCs w:val="14"/>
                <w:lang w:val="es-MX" w:eastAsia="es-MX"/>
              </w:rPr>
            </w:pPr>
          </w:p>
        </w:tc>
        <w:tc>
          <w:tcPr>
            <w:tcW w:w="2092" w:type="dxa"/>
            <w:tcBorders>
              <w:top w:val="nil"/>
              <w:left w:val="nil"/>
              <w:bottom w:val="single" w:sz="4" w:space="0" w:color="auto"/>
              <w:right w:val="single" w:sz="4" w:space="0" w:color="auto"/>
            </w:tcBorders>
            <w:shd w:val="clear" w:color="auto" w:fill="auto"/>
            <w:noWrap/>
            <w:vAlign w:val="center"/>
          </w:tcPr>
          <w:p w14:paraId="5662F077"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RECEPCIÓN</w:t>
            </w:r>
          </w:p>
        </w:tc>
        <w:tc>
          <w:tcPr>
            <w:tcW w:w="1275" w:type="dxa"/>
            <w:tcBorders>
              <w:top w:val="nil"/>
              <w:left w:val="nil"/>
              <w:bottom w:val="single" w:sz="4" w:space="0" w:color="auto"/>
              <w:right w:val="nil"/>
            </w:tcBorders>
            <w:shd w:val="clear" w:color="auto" w:fill="auto"/>
            <w:noWrap/>
            <w:vAlign w:val="center"/>
          </w:tcPr>
          <w:p w14:paraId="2CAFE7C3"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2</w:t>
            </w:r>
          </w:p>
        </w:tc>
        <w:tc>
          <w:tcPr>
            <w:tcW w:w="1843" w:type="dxa"/>
            <w:tcBorders>
              <w:top w:val="nil"/>
              <w:left w:val="single" w:sz="4" w:space="0" w:color="auto"/>
              <w:bottom w:val="single" w:sz="4" w:space="0" w:color="auto"/>
              <w:right w:val="single" w:sz="4" w:space="0" w:color="auto"/>
            </w:tcBorders>
            <w:shd w:val="clear" w:color="auto" w:fill="00B0F0"/>
            <w:noWrap/>
          </w:tcPr>
          <w:p w14:paraId="735AF835" w14:textId="77777777" w:rsidR="002C0D0B" w:rsidRPr="00486A26" w:rsidRDefault="002C0D0B" w:rsidP="00486A26">
            <w:pPr>
              <w:jc w:val="center"/>
              <w:rPr>
                <w:rFonts w:asciiTheme="minorHAnsi" w:hAnsiTheme="minorHAnsi" w:cstheme="minorHAnsi"/>
                <w:sz w:val="14"/>
                <w:szCs w:val="14"/>
                <w:lang w:val="es-MX" w:eastAsia="es-MX"/>
              </w:rPr>
            </w:pPr>
            <w:r w:rsidRPr="00486A26">
              <w:rPr>
                <w:rFonts w:asciiTheme="minorHAnsi" w:hAnsiTheme="minorHAnsi" w:cstheme="minorHAnsi"/>
                <w:sz w:val="14"/>
                <w:szCs w:val="14"/>
                <w:lang w:val="es-MX" w:eastAsia="es-MX"/>
              </w:rPr>
              <w:t>MENTA</w:t>
            </w:r>
          </w:p>
        </w:tc>
      </w:tr>
      <w:tr w:rsidR="002C0D0B" w:rsidRPr="00486A26" w14:paraId="68E40C3D" w14:textId="77777777" w:rsidTr="002D30DC">
        <w:trPr>
          <w:trHeight w:val="218"/>
          <w:jc w:val="center"/>
        </w:trPr>
        <w:tc>
          <w:tcPr>
            <w:tcW w:w="673" w:type="dxa"/>
            <w:tcBorders>
              <w:top w:val="nil"/>
              <w:left w:val="nil"/>
              <w:bottom w:val="nil"/>
              <w:right w:val="nil"/>
            </w:tcBorders>
            <w:shd w:val="clear" w:color="auto" w:fill="auto"/>
            <w:noWrap/>
            <w:vAlign w:val="bottom"/>
            <w:hideMark/>
          </w:tcPr>
          <w:p w14:paraId="4E4CFE8C" w14:textId="77777777" w:rsidR="002C0D0B" w:rsidRPr="00486A26" w:rsidRDefault="002C0D0B" w:rsidP="00486A26">
            <w:pPr>
              <w:jc w:val="center"/>
              <w:rPr>
                <w:rFonts w:asciiTheme="minorHAnsi" w:hAnsiTheme="minorHAnsi" w:cstheme="minorHAnsi"/>
                <w:color w:val="000000"/>
                <w:sz w:val="14"/>
                <w:szCs w:val="14"/>
                <w:lang w:val="es-MX" w:eastAsia="es-MX"/>
              </w:rPr>
            </w:pPr>
          </w:p>
        </w:tc>
        <w:tc>
          <w:tcPr>
            <w:tcW w:w="1620" w:type="dxa"/>
            <w:tcBorders>
              <w:top w:val="nil"/>
              <w:left w:val="nil"/>
              <w:bottom w:val="nil"/>
              <w:right w:val="nil"/>
            </w:tcBorders>
            <w:shd w:val="clear" w:color="auto" w:fill="auto"/>
            <w:noWrap/>
            <w:vAlign w:val="center"/>
            <w:hideMark/>
          </w:tcPr>
          <w:p w14:paraId="7ACE2110" w14:textId="77777777" w:rsidR="002C0D0B" w:rsidRPr="00486A26" w:rsidRDefault="002C0D0B" w:rsidP="00486A26">
            <w:pPr>
              <w:rPr>
                <w:rFonts w:asciiTheme="minorHAnsi" w:hAnsiTheme="minorHAnsi" w:cstheme="minorHAnsi"/>
                <w:sz w:val="14"/>
                <w:szCs w:val="14"/>
                <w:lang w:val="es-MX" w:eastAsia="es-MX"/>
              </w:rPr>
            </w:pPr>
          </w:p>
        </w:tc>
        <w:tc>
          <w:tcPr>
            <w:tcW w:w="20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0D76BB5" w14:textId="77777777" w:rsidR="002C0D0B" w:rsidRPr="00486A26" w:rsidRDefault="002C0D0B"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SUBTOTAL</w:t>
            </w:r>
          </w:p>
        </w:tc>
        <w:tc>
          <w:tcPr>
            <w:tcW w:w="1275" w:type="dxa"/>
            <w:tcBorders>
              <w:top w:val="single" w:sz="8" w:space="0" w:color="auto"/>
              <w:left w:val="nil"/>
              <w:bottom w:val="single" w:sz="8" w:space="0" w:color="auto"/>
              <w:right w:val="single" w:sz="8" w:space="0" w:color="auto"/>
            </w:tcBorders>
            <w:shd w:val="clear" w:color="auto" w:fill="auto"/>
            <w:noWrap/>
            <w:vAlign w:val="center"/>
            <w:hideMark/>
          </w:tcPr>
          <w:p w14:paraId="734BD332" w14:textId="77777777" w:rsidR="002C0D0B" w:rsidRPr="00486A26" w:rsidRDefault="002C0D0B"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101</w:t>
            </w:r>
          </w:p>
        </w:tc>
        <w:tc>
          <w:tcPr>
            <w:tcW w:w="1843" w:type="dxa"/>
            <w:tcBorders>
              <w:top w:val="nil"/>
              <w:left w:val="nil"/>
              <w:bottom w:val="nil"/>
              <w:right w:val="nil"/>
            </w:tcBorders>
            <w:shd w:val="clear" w:color="auto" w:fill="auto"/>
            <w:noWrap/>
            <w:vAlign w:val="center"/>
            <w:hideMark/>
          </w:tcPr>
          <w:p w14:paraId="3EF21A34" w14:textId="77777777" w:rsidR="002C0D0B" w:rsidRPr="00486A26" w:rsidRDefault="002C0D0B" w:rsidP="00486A26">
            <w:pPr>
              <w:jc w:val="center"/>
              <w:rPr>
                <w:rFonts w:asciiTheme="minorHAnsi" w:hAnsiTheme="minorHAnsi" w:cstheme="minorHAnsi"/>
                <w:b/>
                <w:bCs/>
                <w:color w:val="000000"/>
                <w:sz w:val="14"/>
                <w:szCs w:val="14"/>
                <w:lang w:val="es-MX" w:eastAsia="es-MX"/>
              </w:rPr>
            </w:pPr>
          </w:p>
        </w:tc>
      </w:tr>
    </w:tbl>
    <w:p w14:paraId="0FB667B7" w14:textId="77777777" w:rsidR="002C0D0B" w:rsidRPr="00486A26" w:rsidRDefault="002C0D0B" w:rsidP="002C0D0B">
      <w:pPr>
        <w:jc w:val="center"/>
        <w:rPr>
          <w:rFonts w:asciiTheme="minorHAnsi" w:hAnsiTheme="minorHAnsi" w:cstheme="minorHAnsi"/>
          <w:b/>
          <w:sz w:val="14"/>
          <w:szCs w:val="14"/>
        </w:rPr>
      </w:pPr>
    </w:p>
    <w:p w14:paraId="63B58C01" w14:textId="77777777" w:rsidR="002C0D0B" w:rsidRPr="00486A26" w:rsidRDefault="002C0D0B" w:rsidP="002C0D0B">
      <w:pPr>
        <w:jc w:val="center"/>
        <w:rPr>
          <w:rFonts w:asciiTheme="minorHAnsi" w:hAnsiTheme="minorHAnsi" w:cstheme="minorHAnsi"/>
          <w:b/>
          <w:sz w:val="14"/>
          <w:szCs w:val="14"/>
        </w:rPr>
      </w:pPr>
    </w:p>
    <w:tbl>
      <w:tblPr>
        <w:tblW w:w="7645" w:type="dxa"/>
        <w:jc w:val="center"/>
        <w:tblCellMar>
          <w:left w:w="70" w:type="dxa"/>
          <w:right w:w="70" w:type="dxa"/>
        </w:tblCellMar>
        <w:tblLook w:val="04A0" w:firstRow="1" w:lastRow="0" w:firstColumn="1" w:lastColumn="0" w:noHBand="0" w:noVBand="1"/>
      </w:tblPr>
      <w:tblGrid>
        <w:gridCol w:w="673"/>
        <w:gridCol w:w="1727"/>
        <w:gridCol w:w="2126"/>
        <w:gridCol w:w="1134"/>
        <w:gridCol w:w="1985"/>
      </w:tblGrid>
      <w:tr w:rsidR="002C0D0B" w:rsidRPr="00486A26" w14:paraId="11E02C56" w14:textId="77777777" w:rsidTr="0027675C">
        <w:trPr>
          <w:trHeight w:val="248"/>
          <w:jc w:val="center"/>
        </w:trPr>
        <w:tc>
          <w:tcPr>
            <w:tcW w:w="6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6C8E8DD" w14:textId="77777777" w:rsidR="002C0D0B" w:rsidRPr="00486A26" w:rsidRDefault="002C0D0B"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ZONA</w:t>
            </w:r>
          </w:p>
        </w:tc>
        <w:tc>
          <w:tcPr>
            <w:tcW w:w="1727" w:type="dxa"/>
            <w:tcBorders>
              <w:top w:val="single" w:sz="8" w:space="0" w:color="auto"/>
              <w:left w:val="nil"/>
              <w:bottom w:val="single" w:sz="8" w:space="0" w:color="auto"/>
              <w:right w:val="single" w:sz="8" w:space="0" w:color="auto"/>
            </w:tcBorders>
            <w:shd w:val="clear" w:color="auto" w:fill="auto"/>
            <w:noWrap/>
            <w:vAlign w:val="center"/>
            <w:hideMark/>
          </w:tcPr>
          <w:p w14:paraId="249A52B5" w14:textId="77777777" w:rsidR="002C0D0B" w:rsidRPr="00486A26" w:rsidRDefault="002C0D0B"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EDIFICIO</w:t>
            </w:r>
          </w:p>
        </w:tc>
        <w:tc>
          <w:tcPr>
            <w:tcW w:w="2126" w:type="dxa"/>
            <w:tcBorders>
              <w:top w:val="single" w:sz="8" w:space="0" w:color="auto"/>
              <w:left w:val="nil"/>
              <w:bottom w:val="single" w:sz="8" w:space="0" w:color="auto"/>
              <w:right w:val="single" w:sz="8" w:space="0" w:color="auto"/>
            </w:tcBorders>
            <w:shd w:val="clear" w:color="auto" w:fill="auto"/>
            <w:noWrap/>
            <w:vAlign w:val="center"/>
            <w:hideMark/>
          </w:tcPr>
          <w:p w14:paraId="4F63BD39" w14:textId="77777777" w:rsidR="002C0D0B" w:rsidRPr="00486A26" w:rsidRDefault="002C0D0B"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BAÑOS</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14:paraId="405F1AE2" w14:textId="77777777" w:rsidR="002C0D0B" w:rsidRPr="00486A26" w:rsidRDefault="002C0D0B"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SERVICIO</w:t>
            </w:r>
          </w:p>
        </w:tc>
        <w:tc>
          <w:tcPr>
            <w:tcW w:w="1985" w:type="dxa"/>
            <w:tcBorders>
              <w:top w:val="single" w:sz="8" w:space="0" w:color="auto"/>
              <w:left w:val="nil"/>
              <w:bottom w:val="single" w:sz="8" w:space="0" w:color="auto"/>
              <w:right w:val="single" w:sz="8" w:space="0" w:color="auto"/>
            </w:tcBorders>
            <w:shd w:val="clear" w:color="auto" w:fill="auto"/>
            <w:noWrap/>
            <w:vAlign w:val="center"/>
            <w:hideMark/>
          </w:tcPr>
          <w:p w14:paraId="1B972E84" w14:textId="7870F13B" w:rsidR="002C0D0B" w:rsidRPr="00486A26" w:rsidRDefault="002D30DC"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OBS</w:t>
            </w:r>
            <w:r>
              <w:rPr>
                <w:rFonts w:asciiTheme="minorHAnsi" w:hAnsiTheme="minorHAnsi" w:cstheme="minorHAnsi"/>
                <w:b/>
                <w:bCs/>
                <w:color w:val="000000"/>
                <w:sz w:val="14"/>
                <w:szCs w:val="14"/>
                <w:lang w:val="es-MX" w:eastAsia="es-MX"/>
              </w:rPr>
              <w:t>ER</w:t>
            </w:r>
            <w:r w:rsidRPr="00486A26">
              <w:rPr>
                <w:rFonts w:asciiTheme="minorHAnsi" w:hAnsiTheme="minorHAnsi" w:cstheme="minorHAnsi"/>
                <w:b/>
                <w:bCs/>
                <w:color w:val="000000"/>
                <w:sz w:val="14"/>
                <w:szCs w:val="14"/>
                <w:lang w:val="es-MX" w:eastAsia="es-MX"/>
              </w:rPr>
              <w:t>V</w:t>
            </w:r>
            <w:r>
              <w:rPr>
                <w:rFonts w:asciiTheme="minorHAnsi" w:hAnsiTheme="minorHAnsi" w:cstheme="minorHAnsi"/>
                <w:b/>
                <w:bCs/>
                <w:color w:val="000000"/>
                <w:sz w:val="14"/>
                <w:szCs w:val="14"/>
                <w:lang w:val="es-MX" w:eastAsia="es-MX"/>
              </w:rPr>
              <w:t>ACIONE</w:t>
            </w:r>
            <w:r w:rsidRPr="00486A26">
              <w:rPr>
                <w:rFonts w:asciiTheme="minorHAnsi" w:hAnsiTheme="minorHAnsi" w:cstheme="minorHAnsi"/>
                <w:b/>
                <w:bCs/>
                <w:color w:val="000000"/>
                <w:sz w:val="14"/>
                <w:szCs w:val="14"/>
                <w:lang w:val="es-MX" w:eastAsia="es-MX"/>
              </w:rPr>
              <w:t>S</w:t>
            </w:r>
          </w:p>
        </w:tc>
      </w:tr>
      <w:tr w:rsidR="002C0D0B" w:rsidRPr="00486A26" w14:paraId="3784317C" w14:textId="77777777" w:rsidTr="0027675C">
        <w:trPr>
          <w:trHeight w:val="218"/>
          <w:jc w:val="center"/>
        </w:trPr>
        <w:tc>
          <w:tcPr>
            <w:tcW w:w="67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011A36D"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2</w:t>
            </w:r>
          </w:p>
        </w:tc>
        <w:tc>
          <w:tcPr>
            <w:tcW w:w="172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FB771AE" w14:textId="77777777" w:rsidR="002C0D0B" w:rsidRPr="00486A26" w:rsidRDefault="002C0D0B" w:rsidP="002D30DC">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6</w:t>
            </w:r>
          </w:p>
        </w:tc>
        <w:tc>
          <w:tcPr>
            <w:tcW w:w="2126" w:type="dxa"/>
            <w:tcBorders>
              <w:top w:val="nil"/>
              <w:left w:val="nil"/>
              <w:bottom w:val="single" w:sz="4" w:space="0" w:color="auto"/>
              <w:right w:val="single" w:sz="4" w:space="0" w:color="auto"/>
            </w:tcBorders>
            <w:shd w:val="clear" w:color="auto" w:fill="auto"/>
            <w:noWrap/>
            <w:vAlign w:val="center"/>
            <w:hideMark/>
          </w:tcPr>
          <w:p w14:paraId="5B90D4F6"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1134" w:type="dxa"/>
            <w:tcBorders>
              <w:top w:val="single" w:sz="4" w:space="0" w:color="auto"/>
              <w:left w:val="nil"/>
              <w:bottom w:val="single" w:sz="4" w:space="0" w:color="auto"/>
              <w:right w:val="nil"/>
            </w:tcBorders>
            <w:shd w:val="clear" w:color="auto" w:fill="auto"/>
            <w:noWrap/>
            <w:vAlign w:val="center"/>
            <w:hideMark/>
          </w:tcPr>
          <w:p w14:paraId="5E46B669"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985" w:type="dxa"/>
            <w:tcBorders>
              <w:top w:val="single" w:sz="4" w:space="0" w:color="auto"/>
              <w:left w:val="single" w:sz="4" w:space="0" w:color="auto"/>
              <w:bottom w:val="single" w:sz="4" w:space="0" w:color="auto"/>
              <w:right w:val="single" w:sz="4" w:space="0" w:color="auto"/>
            </w:tcBorders>
            <w:shd w:val="clear" w:color="auto" w:fill="FFC000"/>
            <w:noWrap/>
            <w:vAlign w:val="center"/>
          </w:tcPr>
          <w:p w14:paraId="59D0BA34"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sz w:val="14"/>
                <w:szCs w:val="14"/>
                <w:lang w:val="es-MX" w:eastAsia="es-MX"/>
              </w:rPr>
              <w:t>NARANJA</w:t>
            </w:r>
          </w:p>
        </w:tc>
      </w:tr>
      <w:tr w:rsidR="002C0D0B" w:rsidRPr="00486A26" w14:paraId="4FAEC5B2" w14:textId="77777777" w:rsidTr="0027675C">
        <w:trPr>
          <w:trHeight w:val="218"/>
          <w:jc w:val="center"/>
        </w:trPr>
        <w:tc>
          <w:tcPr>
            <w:tcW w:w="673" w:type="dxa"/>
            <w:vMerge/>
            <w:tcBorders>
              <w:top w:val="nil"/>
              <w:left w:val="single" w:sz="4" w:space="0" w:color="auto"/>
              <w:bottom w:val="single" w:sz="4" w:space="0" w:color="000000"/>
              <w:right w:val="single" w:sz="4" w:space="0" w:color="auto"/>
            </w:tcBorders>
            <w:vAlign w:val="center"/>
            <w:hideMark/>
          </w:tcPr>
          <w:p w14:paraId="656B3EA8" w14:textId="77777777" w:rsidR="002C0D0B" w:rsidRPr="00486A26" w:rsidRDefault="002C0D0B" w:rsidP="00486A26">
            <w:pPr>
              <w:rPr>
                <w:rFonts w:asciiTheme="minorHAnsi" w:hAnsiTheme="minorHAnsi" w:cstheme="minorHAnsi"/>
                <w:color w:val="000000"/>
                <w:sz w:val="14"/>
                <w:szCs w:val="14"/>
                <w:lang w:val="es-MX" w:eastAsia="es-MX"/>
              </w:rPr>
            </w:pPr>
          </w:p>
        </w:tc>
        <w:tc>
          <w:tcPr>
            <w:tcW w:w="1727" w:type="dxa"/>
            <w:vMerge/>
            <w:tcBorders>
              <w:top w:val="nil"/>
              <w:left w:val="single" w:sz="4" w:space="0" w:color="auto"/>
              <w:bottom w:val="single" w:sz="4" w:space="0" w:color="000000"/>
              <w:right w:val="single" w:sz="4" w:space="0" w:color="auto"/>
            </w:tcBorders>
            <w:vAlign w:val="center"/>
            <w:hideMark/>
          </w:tcPr>
          <w:p w14:paraId="5E4FA05A" w14:textId="77777777" w:rsidR="002C0D0B" w:rsidRPr="00486A26" w:rsidRDefault="002C0D0B" w:rsidP="002D30DC">
            <w:pPr>
              <w:jc w:val="center"/>
              <w:rPr>
                <w:rFonts w:asciiTheme="minorHAnsi" w:hAnsiTheme="minorHAnsi" w:cstheme="minorHAnsi"/>
                <w:b/>
                <w:bCs/>
                <w:color w:val="000000"/>
                <w:sz w:val="14"/>
                <w:szCs w:val="14"/>
                <w:lang w:val="es-MX" w:eastAsia="es-MX"/>
              </w:rPr>
            </w:pPr>
          </w:p>
        </w:tc>
        <w:tc>
          <w:tcPr>
            <w:tcW w:w="2126" w:type="dxa"/>
            <w:tcBorders>
              <w:top w:val="nil"/>
              <w:left w:val="nil"/>
              <w:bottom w:val="single" w:sz="4" w:space="0" w:color="auto"/>
              <w:right w:val="single" w:sz="4" w:space="0" w:color="auto"/>
            </w:tcBorders>
            <w:shd w:val="clear" w:color="auto" w:fill="auto"/>
            <w:noWrap/>
            <w:vAlign w:val="center"/>
            <w:hideMark/>
          </w:tcPr>
          <w:p w14:paraId="2FC7770F"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1134" w:type="dxa"/>
            <w:tcBorders>
              <w:top w:val="nil"/>
              <w:left w:val="nil"/>
              <w:bottom w:val="single" w:sz="4" w:space="0" w:color="auto"/>
              <w:right w:val="nil"/>
            </w:tcBorders>
            <w:shd w:val="clear" w:color="auto" w:fill="auto"/>
            <w:noWrap/>
            <w:vAlign w:val="center"/>
            <w:hideMark/>
          </w:tcPr>
          <w:p w14:paraId="122F568A"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985" w:type="dxa"/>
            <w:tcBorders>
              <w:top w:val="nil"/>
              <w:left w:val="single" w:sz="4" w:space="0" w:color="auto"/>
              <w:bottom w:val="single" w:sz="4" w:space="0" w:color="auto"/>
              <w:right w:val="single" w:sz="4" w:space="0" w:color="auto"/>
            </w:tcBorders>
            <w:shd w:val="clear" w:color="auto" w:fill="FFC000"/>
            <w:noWrap/>
          </w:tcPr>
          <w:p w14:paraId="3D17A8AD" w14:textId="77777777" w:rsidR="002C0D0B" w:rsidRPr="00486A26" w:rsidRDefault="002C0D0B"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C0D0B" w:rsidRPr="00486A26" w14:paraId="6ED67519" w14:textId="77777777" w:rsidTr="0027675C">
        <w:trPr>
          <w:trHeight w:val="218"/>
          <w:jc w:val="center"/>
        </w:trPr>
        <w:tc>
          <w:tcPr>
            <w:tcW w:w="673" w:type="dxa"/>
            <w:vMerge/>
            <w:tcBorders>
              <w:top w:val="nil"/>
              <w:left w:val="single" w:sz="4" w:space="0" w:color="auto"/>
              <w:bottom w:val="single" w:sz="4" w:space="0" w:color="000000"/>
              <w:right w:val="single" w:sz="4" w:space="0" w:color="auto"/>
            </w:tcBorders>
            <w:vAlign w:val="center"/>
            <w:hideMark/>
          </w:tcPr>
          <w:p w14:paraId="7EE31720" w14:textId="77777777" w:rsidR="002C0D0B" w:rsidRPr="00486A26" w:rsidRDefault="002C0D0B" w:rsidP="00486A26">
            <w:pPr>
              <w:rPr>
                <w:rFonts w:asciiTheme="minorHAnsi" w:hAnsiTheme="minorHAnsi" w:cstheme="minorHAnsi"/>
                <w:color w:val="000000"/>
                <w:sz w:val="14"/>
                <w:szCs w:val="14"/>
                <w:lang w:val="es-MX" w:eastAsia="es-MX"/>
              </w:rPr>
            </w:pPr>
          </w:p>
        </w:tc>
        <w:tc>
          <w:tcPr>
            <w:tcW w:w="1727" w:type="dxa"/>
            <w:vMerge w:val="restart"/>
            <w:tcBorders>
              <w:top w:val="nil"/>
              <w:left w:val="nil"/>
              <w:bottom w:val="single" w:sz="4" w:space="0" w:color="000000"/>
              <w:right w:val="single" w:sz="4" w:space="0" w:color="auto"/>
            </w:tcBorders>
            <w:shd w:val="clear" w:color="auto" w:fill="auto"/>
            <w:noWrap/>
            <w:vAlign w:val="center"/>
            <w:hideMark/>
          </w:tcPr>
          <w:p w14:paraId="68FB222E" w14:textId="77777777" w:rsidR="002C0D0B" w:rsidRPr="00486A26" w:rsidRDefault="002C0D0B" w:rsidP="002D30DC">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6 - A</w:t>
            </w:r>
          </w:p>
        </w:tc>
        <w:tc>
          <w:tcPr>
            <w:tcW w:w="2126" w:type="dxa"/>
            <w:tcBorders>
              <w:top w:val="nil"/>
              <w:left w:val="nil"/>
              <w:bottom w:val="single" w:sz="4" w:space="0" w:color="auto"/>
              <w:right w:val="single" w:sz="4" w:space="0" w:color="auto"/>
            </w:tcBorders>
            <w:shd w:val="clear" w:color="auto" w:fill="auto"/>
            <w:noWrap/>
            <w:vAlign w:val="center"/>
            <w:hideMark/>
          </w:tcPr>
          <w:p w14:paraId="055B2CC9"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1134" w:type="dxa"/>
            <w:tcBorders>
              <w:top w:val="nil"/>
              <w:left w:val="nil"/>
              <w:bottom w:val="single" w:sz="4" w:space="0" w:color="auto"/>
              <w:right w:val="nil"/>
            </w:tcBorders>
            <w:shd w:val="clear" w:color="auto" w:fill="auto"/>
            <w:noWrap/>
            <w:vAlign w:val="center"/>
            <w:hideMark/>
          </w:tcPr>
          <w:p w14:paraId="15D1C7FB"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2</w:t>
            </w:r>
          </w:p>
        </w:tc>
        <w:tc>
          <w:tcPr>
            <w:tcW w:w="1985" w:type="dxa"/>
            <w:tcBorders>
              <w:top w:val="nil"/>
              <w:left w:val="single" w:sz="4" w:space="0" w:color="auto"/>
              <w:bottom w:val="single" w:sz="4" w:space="0" w:color="auto"/>
              <w:right w:val="single" w:sz="4" w:space="0" w:color="auto"/>
            </w:tcBorders>
            <w:shd w:val="clear" w:color="auto" w:fill="FFC000"/>
            <w:noWrap/>
          </w:tcPr>
          <w:p w14:paraId="2BF19B10" w14:textId="77777777" w:rsidR="002C0D0B" w:rsidRPr="00486A26" w:rsidRDefault="002C0D0B"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C0D0B" w:rsidRPr="00486A26" w14:paraId="176E8942" w14:textId="77777777" w:rsidTr="0027675C">
        <w:trPr>
          <w:trHeight w:val="218"/>
          <w:jc w:val="center"/>
        </w:trPr>
        <w:tc>
          <w:tcPr>
            <w:tcW w:w="673" w:type="dxa"/>
            <w:vMerge/>
            <w:tcBorders>
              <w:top w:val="nil"/>
              <w:left w:val="single" w:sz="4" w:space="0" w:color="auto"/>
              <w:bottom w:val="single" w:sz="4" w:space="0" w:color="000000"/>
              <w:right w:val="single" w:sz="4" w:space="0" w:color="auto"/>
            </w:tcBorders>
            <w:vAlign w:val="center"/>
            <w:hideMark/>
          </w:tcPr>
          <w:p w14:paraId="34573A71" w14:textId="77777777" w:rsidR="002C0D0B" w:rsidRPr="00486A26" w:rsidRDefault="002C0D0B" w:rsidP="00486A26">
            <w:pPr>
              <w:rPr>
                <w:rFonts w:asciiTheme="minorHAnsi" w:hAnsiTheme="minorHAnsi" w:cstheme="minorHAnsi"/>
                <w:color w:val="000000"/>
                <w:sz w:val="14"/>
                <w:szCs w:val="14"/>
                <w:lang w:val="es-MX" w:eastAsia="es-MX"/>
              </w:rPr>
            </w:pPr>
          </w:p>
        </w:tc>
        <w:tc>
          <w:tcPr>
            <w:tcW w:w="1727" w:type="dxa"/>
            <w:vMerge/>
            <w:tcBorders>
              <w:top w:val="nil"/>
              <w:left w:val="nil"/>
              <w:bottom w:val="single" w:sz="4" w:space="0" w:color="000000"/>
              <w:right w:val="single" w:sz="4" w:space="0" w:color="auto"/>
            </w:tcBorders>
            <w:vAlign w:val="center"/>
            <w:hideMark/>
          </w:tcPr>
          <w:p w14:paraId="1169CC5B" w14:textId="77777777" w:rsidR="002C0D0B" w:rsidRPr="00486A26" w:rsidRDefault="002C0D0B" w:rsidP="002D30DC">
            <w:pPr>
              <w:jc w:val="center"/>
              <w:rPr>
                <w:rFonts w:asciiTheme="minorHAnsi" w:hAnsiTheme="minorHAnsi" w:cstheme="minorHAnsi"/>
                <w:b/>
                <w:bCs/>
                <w:color w:val="000000"/>
                <w:sz w:val="14"/>
                <w:szCs w:val="14"/>
                <w:lang w:val="es-MX" w:eastAsia="es-MX"/>
              </w:rPr>
            </w:pPr>
          </w:p>
        </w:tc>
        <w:tc>
          <w:tcPr>
            <w:tcW w:w="2126" w:type="dxa"/>
            <w:tcBorders>
              <w:top w:val="nil"/>
              <w:left w:val="nil"/>
              <w:bottom w:val="single" w:sz="4" w:space="0" w:color="auto"/>
              <w:right w:val="single" w:sz="4" w:space="0" w:color="auto"/>
            </w:tcBorders>
            <w:shd w:val="clear" w:color="auto" w:fill="auto"/>
            <w:noWrap/>
            <w:vAlign w:val="center"/>
            <w:hideMark/>
          </w:tcPr>
          <w:p w14:paraId="22D18797"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1134" w:type="dxa"/>
            <w:tcBorders>
              <w:top w:val="nil"/>
              <w:left w:val="nil"/>
              <w:bottom w:val="single" w:sz="4" w:space="0" w:color="auto"/>
              <w:right w:val="nil"/>
            </w:tcBorders>
            <w:shd w:val="clear" w:color="auto" w:fill="auto"/>
            <w:noWrap/>
            <w:vAlign w:val="center"/>
            <w:hideMark/>
          </w:tcPr>
          <w:p w14:paraId="5B4B7F19"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2</w:t>
            </w:r>
          </w:p>
        </w:tc>
        <w:tc>
          <w:tcPr>
            <w:tcW w:w="1985" w:type="dxa"/>
            <w:tcBorders>
              <w:top w:val="nil"/>
              <w:left w:val="single" w:sz="4" w:space="0" w:color="auto"/>
              <w:bottom w:val="single" w:sz="4" w:space="0" w:color="auto"/>
              <w:right w:val="single" w:sz="4" w:space="0" w:color="auto"/>
            </w:tcBorders>
            <w:shd w:val="clear" w:color="auto" w:fill="FFC000"/>
            <w:noWrap/>
          </w:tcPr>
          <w:p w14:paraId="7A57DAB7" w14:textId="77777777" w:rsidR="002C0D0B" w:rsidRPr="00486A26" w:rsidRDefault="002C0D0B"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C0D0B" w:rsidRPr="00486A26" w14:paraId="02B70DE3" w14:textId="77777777" w:rsidTr="0027675C">
        <w:trPr>
          <w:trHeight w:val="218"/>
          <w:jc w:val="center"/>
        </w:trPr>
        <w:tc>
          <w:tcPr>
            <w:tcW w:w="673" w:type="dxa"/>
            <w:vMerge/>
            <w:tcBorders>
              <w:top w:val="nil"/>
              <w:left w:val="single" w:sz="4" w:space="0" w:color="auto"/>
              <w:bottom w:val="single" w:sz="4" w:space="0" w:color="000000"/>
              <w:right w:val="single" w:sz="4" w:space="0" w:color="auto"/>
            </w:tcBorders>
            <w:vAlign w:val="center"/>
            <w:hideMark/>
          </w:tcPr>
          <w:p w14:paraId="06945650" w14:textId="77777777" w:rsidR="002C0D0B" w:rsidRPr="00486A26" w:rsidRDefault="002C0D0B" w:rsidP="00486A26">
            <w:pPr>
              <w:rPr>
                <w:rFonts w:asciiTheme="minorHAnsi" w:hAnsiTheme="minorHAnsi" w:cstheme="minorHAnsi"/>
                <w:color w:val="000000"/>
                <w:sz w:val="14"/>
                <w:szCs w:val="14"/>
                <w:lang w:val="es-MX" w:eastAsia="es-MX"/>
              </w:rPr>
            </w:pPr>
          </w:p>
        </w:tc>
        <w:tc>
          <w:tcPr>
            <w:tcW w:w="1727" w:type="dxa"/>
            <w:vMerge w:val="restart"/>
            <w:tcBorders>
              <w:top w:val="nil"/>
              <w:left w:val="nil"/>
              <w:bottom w:val="single" w:sz="4" w:space="0" w:color="000000"/>
              <w:right w:val="single" w:sz="4" w:space="0" w:color="auto"/>
            </w:tcBorders>
            <w:shd w:val="clear" w:color="auto" w:fill="auto"/>
            <w:noWrap/>
            <w:vAlign w:val="center"/>
            <w:hideMark/>
          </w:tcPr>
          <w:p w14:paraId="03BFEA6C" w14:textId="77777777" w:rsidR="002C0D0B" w:rsidRPr="00486A26" w:rsidRDefault="002C0D0B" w:rsidP="002D30DC">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7</w:t>
            </w:r>
          </w:p>
        </w:tc>
        <w:tc>
          <w:tcPr>
            <w:tcW w:w="2126" w:type="dxa"/>
            <w:tcBorders>
              <w:top w:val="nil"/>
              <w:left w:val="nil"/>
              <w:bottom w:val="single" w:sz="4" w:space="0" w:color="auto"/>
              <w:right w:val="single" w:sz="4" w:space="0" w:color="auto"/>
            </w:tcBorders>
            <w:shd w:val="clear" w:color="auto" w:fill="auto"/>
            <w:noWrap/>
            <w:vAlign w:val="center"/>
            <w:hideMark/>
          </w:tcPr>
          <w:p w14:paraId="7490DCEA"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1134" w:type="dxa"/>
            <w:tcBorders>
              <w:top w:val="nil"/>
              <w:left w:val="nil"/>
              <w:bottom w:val="single" w:sz="4" w:space="0" w:color="auto"/>
              <w:right w:val="nil"/>
            </w:tcBorders>
            <w:shd w:val="clear" w:color="auto" w:fill="auto"/>
            <w:noWrap/>
            <w:vAlign w:val="center"/>
            <w:hideMark/>
          </w:tcPr>
          <w:p w14:paraId="7477F93C"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985" w:type="dxa"/>
            <w:tcBorders>
              <w:top w:val="nil"/>
              <w:left w:val="single" w:sz="4" w:space="0" w:color="auto"/>
              <w:bottom w:val="single" w:sz="4" w:space="0" w:color="auto"/>
              <w:right w:val="single" w:sz="4" w:space="0" w:color="auto"/>
            </w:tcBorders>
            <w:shd w:val="clear" w:color="auto" w:fill="FFC000"/>
            <w:noWrap/>
          </w:tcPr>
          <w:p w14:paraId="39A1794B" w14:textId="77777777" w:rsidR="002C0D0B" w:rsidRPr="00486A26" w:rsidRDefault="002C0D0B"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C0D0B" w:rsidRPr="00486A26" w14:paraId="77694859" w14:textId="77777777" w:rsidTr="0027675C">
        <w:trPr>
          <w:trHeight w:val="218"/>
          <w:jc w:val="center"/>
        </w:trPr>
        <w:tc>
          <w:tcPr>
            <w:tcW w:w="673" w:type="dxa"/>
            <w:vMerge/>
            <w:tcBorders>
              <w:top w:val="nil"/>
              <w:left w:val="single" w:sz="4" w:space="0" w:color="auto"/>
              <w:bottom w:val="single" w:sz="4" w:space="0" w:color="000000"/>
              <w:right w:val="single" w:sz="4" w:space="0" w:color="auto"/>
            </w:tcBorders>
            <w:vAlign w:val="center"/>
            <w:hideMark/>
          </w:tcPr>
          <w:p w14:paraId="439C768F" w14:textId="77777777" w:rsidR="002C0D0B" w:rsidRPr="00486A26" w:rsidRDefault="002C0D0B" w:rsidP="00486A26">
            <w:pPr>
              <w:rPr>
                <w:rFonts w:asciiTheme="minorHAnsi" w:hAnsiTheme="minorHAnsi" w:cstheme="minorHAnsi"/>
                <w:color w:val="000000"/>
                <w:sz w:val="14"/>
                <w:szCs w:val="14"/>
                <w:lang w:val="es-MX" w:eastAsia="es-MX"/>
              </w:rPr>
            </w:pPr>
          </w:p>
        </w:tc>
        <w:tc>
          <w:tcPr>
            <w:tcW w:w="1727" w:type="dxa"/>
            <w:vMerge/>
            <w:tcBorders>
              <w:top w:val="nil"/>
              <w:left w:val="nil"/>
              <w:bottom w:val="single" w:sz="4" w:space="0" w:color="000000"/>
              <w:right w:val="single" w:sz="4" w:space="0" w:color="auto"/>
            </w:tcBorders>
            <w:vAlign w:val="center"/>
            <w:hideMark/>
          </w:tcPr>
          <w:p w14:paraId="647D3586" w14:textId="77777777" w:rsidR="002C0D0B" w:rsidRPr="00486A26" w:rsidRDefault="002C0D0B" w:rsidP="002D30DC">
            <w:pPr>
              <w:jc w:val="center"/>
              <w:rPr>
                <w:rFonts w:asciiTheme="minorHAnsi" w:hAnsiTheme="minorHAnsi" w:cstheme="minorHAnsi"/>
                <w:b/>
                <w:bCs/>
                <w:color w:val="000000"/>
                <w:sz w:val="14"/>
                <w:szCs w:val="14"/>
                <w:lang w:val="es-MX" w:eastAsia="es-MX"/>
              </w:rPr>
            </w:pPr>
          </w:p>
        </w:tc>
        <w:tc>
          <w:tcPr>
            <w:tcW w:w="2126" w:type="dxa"/>
            <w:tcBorders>
              <w:top w:val="nil"/>
              <w:left w:val="nil"/>
              <w:bottom w:val="single" w:sz="4" w:space="0" w:color="auto"/>
              <w:right w:val="single" w:sz="4" w:space="0" w:color="auto"/>
            </w:tcBorders>
            <w:shd w:val="clear" w:color="auto" w:fill="auto"/>
            <w:noWrap/>
            <w:vAlign w:val="center"/>
            <w:hideMark/>
          </w:tcPr>
          <w:p w14:paraId="327B43E6"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1134" w:type="dxa"/>
            <w:tcBorders>
              <w:top w:val="nil"/>
              <w:left w:val="nil"/>
              <w:bottom w:val="single" w:sz="4" w:space="0" w:color="auto"/>
              <w:right w:val="nil"/>
            </w:tcBorders>
            <w:shd w:val="clear" w:color="auto" w:fill="auto"/>
            <w:noWrap/>
            <w:vAlign w:val="center"/>
            <w:hideMark/>
          </w:tcPr>
          <w:p w14:paraId="3DE8AFD0"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2</w:t>
            </w:r>
          </w:p>
        </w:tc>
        <w:tc>
          <w:tcPr>
            <w:tcW w:w="1985" w:type="dxa"/>
            <w:tcBorders>
              <w:top w:val="nil"/>
              <w:left w:val="single" w:sz="4" w:space="0" w:color="auto"/>
              <w:bottom w:val="single" w:sz="4" w:space="0" w:color="auto"/>
              <w:right w:val="single" w:sz="4" w:space="0" w:color="auto"/>
            </w:tcBorders>
            <w:shd w:val="clear" w:color="auto" w:fill="FFC000"/>
            <w:noWrap/>
          </w:tcPr>
          <w:p w14:paraId="22AD8F90" w14:textId="77777777" w:rsidR="002C0D0B" w:rsidRPr="00486A26" w:rsidRDefault="002C0D0B"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C0D0B" w:rsidRPr="00486A26" w14:paraId="641C994C" w14:textId="77777777" w:rsidTr="0027675C">
        <w:trPr>
          <w:trHeight w:val="218"/>
          <w:jc w:val="center"/>
        </w:trPr>
        <w:tc>
          <w:tcPr>
            <w:tcW w:w="673" w:type="dxa"/>
            <w:vMerge/>
            <w:tcBorders>
              <w:top w:val="nil"/>
              <w:left w:val="single" w:sz="4" w:space="0" w:color="auto"/>
              <w:bottom w:val="single" w:sz="4" w:space="0" w:color="000000"/>
              <w:right w:val="single" w:sz="4" w:space="0" w:color="auto"/>
            </w:tcBorders>
            <w:vAlign w:val="center"/>
            <w:hideMark/>
          </w:tcPr>
          <w:p w14:paraId="1D0971A6" w14:textId="77777777" w:rsidR="002C0D0B" w:rsidRPr="00486A26" w:rsidRDefault="002C0D0B" w:rsidP="00486A26">
            <w:pPr>
              <w:rPr>
                <w:rFonts w:asciiTheme="minorHAnsi" w:hAnsiTheme="minorHAnsi" w:cstheme="minorHAnsi"/>
                <w:color w:val="000000"/>
                <w:sz w:val="14"/>
                <w:szCs w:val="14"/>
                <w:lang w:val="es-MX" w:eastAsia="es-MX"/>
              </w:rPr>
            </w:pPr>
          </w:p>
        </w:tc>
        <w:tc>
          <w:tcPr>
            <w:tcW w:w="1727" w:type="dxa"/>
            <w:vMerge w:val="restart"/>
            <w:tcBorders>
              <w:top w:val="nil"/>
              <w:left w:val="nil"/>
              <w:bottom w:val="single" w:sz="4" w:space="0" w:color="000000"/>
              <w:right w:val="single" w:sz="4" w:space="0" w:color="auto"/>
            </w:tcBorders>
            <w:shd w:val="clear" w:color="auto" w:fill="auto"/>
            <w:noWrap/>
            <w:vAlign w:val="center"/>
            <w:hideMark/>
          </w:tcPr>
          <w:p w14:paraId="0E59B5C4" w14:textId="77777777" w:rsidR="002C0D0B" w:rsidRPr="00486A26" w:rsidRDefault="002C0D0B" w:rsidP="002D30DC">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8</w:t>
            </w:r>
          </w:p>
        </w:tc>
        <w:tc>
          <w:tcPr>
            <w:tcW w:w="2126" w:type="dxa"/>
            <w:tcBorders>
              <w:top w:val="nil"/>
              <w:left w:val="nil"/>
              <w:bottom w:val="single" w:sz="4" w:space="0" w:color="auto"/>
              <w:right w:val="single" w:sz="4" w:space="0" w:color="auto"/>
            </w:tcBorders>
            <w:shd w:val="clear" w:color="auto" w:fill="auto"/>
            <w:noWrap/>
            <w:vAlign w:val="center"/>
            <w:hideMark/>
          </w:tcPr>
          <w:p w14:paraId="229EC61E"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Decano</w:t>
            </w:r>
          </w:p>
        </w:tc>
        <w:tc>
          <w:tcPr>
            <w:tcW w:w="1134" w:type="dxa"/>
            <w:tcBorders>
              <w:top w:val="nil"/>
              <w:left w:val="nil"/>
              <w:bottom w:val="single" w:sz="4" w:space="0" w:color="auto"/>
              <w:right w:val="nil"/>
            </w:tcBorders>
            <w:shd w:val="clear" w:color="auto" w:fill="auto"/>
            <w:noWrap/>
            <w:vAlign w:val="center"/>
            <w:hideMark/>
          </w:tcPr>
          <w:p w14:paraId="4023434B"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985" w:type="dxa"/>
            <w:tcBorders>
              <w:top w:val="nil"/>
              <w:left w:val="single" w:sz="4" w:space="0" w:color="auto"/>
              <w:bottom w:val="single" w:sz="4" w:space="0" w:color="auto"/>
              <w:right w:val="single" w:sz="4" w:space="0" w:color="auto"/>
            </w:tcBorders>
            <w:shd w:val="clear" w:color="auto" w:fill="00B0F0"/>
            <w:noWrap/>
            <w:vAlign w:val="center"/>
          </w:tcPr>
          <w:p w14:paraId="23D95848"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MENTA</w:t>
            </w:r>
          </w:p>
        </w:tc>
      </w:tr>
      <w:tr w:rsidR="002C0D0B" w:rsidRPr="00486A26" w14:paraId="21ED6E97" w14:textId="77777777" w:rsidTr="0027675C">
        <w:trPr>
          <w:trHeight w:val="218"/>
          <w:jc w:val="center"/>
        </w:trPr>
        <w:tc>
          <w:tcPr>
            <w:tcW w:w="673" w:type="dxa"/>
            <w:vMerge/>
            <w:tcBorders>
              <w:top w:val="nil"/>
              <w:left w:val="single" w:sz="4" w:space="0" w:color="auto"/>
              <w:bottom w:val="single" w:sz="4" w:space="0" w:color="000000"/>
              <w:right w:val="single" w:sz="4" w:space="0" w:color="auto"/>
            </w:tcBorders>
            <w:vAlign w:val="center"/>
            <w:hideMark/>
          </w:tcPr>
          <w:p w14:paraId="3831DBF7" w14:textId="77777777" w:rsidR="002C0D0B" w:rsidRPr="00486A26" w:rsidRDefault="002C0D0B" w:rsidP="00486A26">
            <w:pPr>
              <w:rPr>
                <w:rFonts w:asciiTheme="minorHAnsi" w:hAnsiTheme="minorHAnsi" w:cstheme="minorHAnsi"/>
                <w:color w:val="000000"/>
                <w:sz w:val="14"/>
                <w:szCs w:val="14"/>
                <w:lang w:val="es-MX" w:eastAsia="es-MX"/>
              </w:rPr>
            </w:pPr>
          </w:p>
        </w:tc>
        <w:tc>
          <w:tcPr>
            <w:tcW w:w="1727" w:type="dxa"/>
            <w:vMerge/>
            <w:tcBorders>
              <w:top w:val="nil"/>
              <w:left w:val="nil"/>
              <w:bottom w:val="single" w:sz="4" w:space="0" w:color="000000"/>
              <w:right w:val="single" w:sz="4" w:space="0" w:color="auto"/>
            </w:tcBorders>
            <w:vAlign w:val="center"/>
            <w:hideMark/>
          </w:tcPr>
          <w:p w14:paraId="6BD06706" w14:textId="77777777" w:rsidR="002C0D0B" w:rsidRPr="00486A26" w:rsidRDefault="002C0D0B" w:rsidP="002D30DC">
            <w:pPr>
              <w:jc w:val="center"/>
              <w:rPr>
                <w:rFonts w:asciiTheme="minorHAnsi" w:hAnsiTheme="minorHAnsi" w:cstheme="minorHAnsi"/>
                <w:b/>
                <w:bCs/>
                <w:color w:val="000000"/>
                <w:sz w:val="14"/>
                <w:szCs w:val="14"/>
                <w:lang w:val="es-MX" w:eastAsia="es-MX"/>
              </w:rPr>
            </w:pPr>
          </w:p>
        </w:tc>
        <w:tc>
          <w:tcPr>
            <w:tcW w:w="2126" w:type="dxa"/>
            <w:tcBorders>
              <w:top w:val="nil"/>
              <w:left w:val="nil"/>
              <w:bottom w:val="single" w:sz="4" w:space="0" w:color="auto"/>
              <w:right w:val="single" w:sz="4" w:space="0" w:color="auto"/>
            </w:tcBorders>
            <w:shd w:val="clear" w:color="auto" w:fill="auto"/>
            <w:noWrap/>
            <w:vAlign w:val="center"/>
            <w:hideMark/>
          </w:tcPr>
          <w:p w14:paraId="350D3848"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Oficina</w:t>
            </w:r>
          </w:p>
        </w:tc>
        <w:tc>
          <w:tcPr>
            <w:tcW w:w="1134" w:type="dxa"/>
            <w:tcBorders>
              <w:top w:val="nil"/>
              <w:left w:val="nil"/>
              <w:bottom w:val="single" w:sz="4" w:space="0" w:color="auto"/>
              <w:right w:val="nil"/>
            </w:tcBorders>
            <w:shd w:val="clear" w:color="auto" w:fill="auto"/>
            <w:noWrap/>
            <w:vAlign w:val="center"/>
            <w:hideMark/>
          </w:tcPr>
          <w:p w14:paraId="5734F999"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985" w:type="dxa"/>
            <w:tcBorders>
              <w:top w:val="nil"/>
              <w:left w:val="single" w:sz="4" w:space="0" w:color="auto"/>
              <w:bottom w:val="single" w:sz="4" w:space="0" w:color="auto"/>
              <w:right w:val="single" w:sz="4" w:space="0" w:color="auto"/>
            </w:tcBorders>
            <w:shd w:val="clear" w:color="auto" w:fill="00B0F0"/>
            <w:noWrap/>
            <w:vAlign w:val="center"/>
          </w:tcPr>
          <w:p w14:paraId="26583B73"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MENTA</w:t>
            </w:r>
          </w:p>
        </w:tc>
      </w:tr>
      <w:tr w:rsidR="002C0D0B" w:rsidRPr="00486A26" w14:paraId="6C098E35" w14:textId="77777777" w:rsidTr="0027675C">
        <w:trPr>
          <w:trHeight w:val="218"/>
          <w:jc w:val="center"/>
        </w:trPr>
        <w:tc>
          <w:tcPr>
            <w:tcW w:w="673" w:type="dxa"/>
            <w:vMerge/>
            <w:tcBorders>
              <w:top w:val="nil"/>
              <w:left w:val="single" w:sz="4" w:space="0" w:color="auto"/>
              <w:bottom w:val="single" w:sz="4" w:space="0" w:color="000000"/>
              <w:right w:val="single" w:sz="4" w:space="0" w:color="auto"/>
            </w:tcBorders>
            <w:vAlign w:val="center"/>
            <w:hideMark/>
          </w:tcPr>
          <w:p w14:paraId="2CB85918" w14:textId="77777777" w:rsidR="002C0D0B" w:rsidRPr="00486A26" w:rsidRDefault="002C0D0B" w:rsidP="00486A26">
            <w:pPr>
              <w:rPr>
                <w:rFonts w:asciiTheme="minorHAnsi" w:hAnsiTheme="minorHAnsi" w:cstheme="minorHAnsi"/>
                <w:color w:val="000000"/>
                <w:sz w:val="14"/>
                <w:szCs w:val="14"/>
                <w:lang w:val="es-MX" w:eastAsia="es-MX"/>
              </w:rPr>
            </w:pPr>
          </w:p>
        </w:tc>
        <w:tc>
          <w:tcPr>
            <w:tcW w:w="1727" w:type="dxa"/>
            <w:vMerge w:val="restart"/>
            <w:tcBorders>
              <w:top w:val="nil"/>
              <w:left w:val="nil"/>
              <w:bottom w:val="single" w:sz="4" w:space="0" w:color="000000"/>
              <w:right w:val="single" w:sz="4" w:space="0" w:color="auto"/>
            </w:tcBorders>
            <w:shd w:val="clear" w:color="auto" w:fill="auto"/>
            <w:noWrap/>
            <w:vAlign w:val="center"/>
            <w:hideMark/>
          </w:tcPr>
          <w:p w14:paraId="373EB713" w14:textId="77777777" w:rsidR="002C0D0B" w:rsidRPr="00486A26" w:rsidRDefault="002C0D0B" w:rsidP="002D30DC">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14</w:t>
            </w:r>
          </w:p>
        </w:tc>
        <w:tc>
          <w:tcPr>
            <w:tcW w:w="2126" w:type="dxa"/>
            <w:tcBorders>
              <w:top w:val="nil"/>
              <w:left w:val="nil"/>
              <w:bottom w:val="single" w:sz="4" w:space="0" w:color="auto"/>
              <w:right w:val="single" w:sz="4" w:space="0" w:color="auto"/>
            </w:tcBorders>
            <w:shd w:val="clear" w:color="auto" w:fill="auto"/>
            <w:noWrap/>
            <w:vAlign w:val="center"/>
            <w:hideMark/>
          </w:tcPr>
          <w:p w14:paraId="7C022712"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1134" w:type="dxa"/>
            <w:tcBorders>
              <w:top w:val="nil"/>
              <w:left w:val="nil"/>
              <w:bottom w:val="single" w:sz="4" w:space="0" w:color="auto"/>
              <w:right w:val="nil"/>
            </w:tcBorders>
            <w:shd w:val="clear" w:color="auto" w:fill="auto"/>
            <w:noWrap/>
            <w:vAlign w:val="center"/>
            <w:hideMark/>
          </w:tcPr>
          <w:p w14:paraId="79A1CF34"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985" w:type="dxa"/>
            <w:tcBorders>
              <w:top w:val="nil"/>
              <w:left w:val="single" w:sz="4" w:space="0" w:color="auto"/>
              <w:bottom w:val="single" w:sz="4" w:space="0" w:color="auto"/>
              <w:right w:val="single" w:sz="4" w:space="0" w:color="auto"/>
            </w:tcBorders>
            <w:shd w:val="clear" w:color="auto" w:fill="FFC000"/>
            <w:noWrap/>
            <w:vAlign w:val="center"/>
          </w:tcPr>
          <w:p w14:paraId="4F96ECDC"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sz w:val="14"/>
                <w:szCs w:val="14"/>
                <w:lang w:val="es-MX" w:eastAsia="es-MX"/>
              </w:rPr>
              <w:t>NARANJA</w:t>
            </w:r>
          </w:p>
        </w:tc>
      </w:tr>
      <w:tr w:rsidR="002C0D0B" w:rsidRPr="00486A26" w14:paraId="68BEB115" w14:textId="77777777" w:rsidTr="0027675C">
        <w:trPr>
          <w:trHeight w:val="218"/>
          <w:jc w:val="center"/>
        </w:trPr>
        <w:tc>
          <w:tcPr>
            <w:tcW w:w="673" w:type="dxa"/>
            <w:vMerge/>
            <w:tcBorders>
              <w:top w:val="nil"/>
              <w:left w:val="single" w:sz="4" w:space="0" w:color="auto"/>
              <w:bottom w:val="single" w:sz="4" w:space="0" w:color="000000"/>
              <w:right w:val="single" w:sz="4" w:space="0" w:color="auto"/>
            </w:tcBorders>
            <w:vAlign w:val="center"/>
            <w:hideMark/>
          </w:tcPr>
          <w:p w14:paraId="45A182BC" w14:textId="77777777" w:rsidR="002C0D0B" w:rsidRPr="00486A26" w:rsidRDefault="002C0D0B" w:rsidP="00486A26">
            <w:pPr>
              <w:rPr>
                <w:rFonts w:asciiTheme="minorHAnsi" w:hAnsiTheme="minorHAnsi" w:cstheme="minorHAnsi"/>
                <w:color w:val="000000"/>
                <w:sz w:val="14"/>
                <w:szCs w:val="14"/>
                <w:lang w:val="es-MX" w:eastAsia="es-MX"/>
              </w:rPr>
            </w:pPr>
          </w:p>
        </w:tc>
        <w:tc>
          <w:tcPr>
            <w:tcW w:w="1727" w:type="dxa"/>
            <w:vMerge/>
            <w:tcBorders>
              <w:top w:val="nil"/>
              <w:left w:val="nil"/>
              <w:bottom w:val="single" w:sz="4" w:space="0" w:color="000000"/>
              <w:right w:val="single" w:sz="4" w:space="0" w:color="auto"/>
            </w:tcBorders>
            <w:vAlign w:val="center"/>
            <w:hideMark/>
          </w:tcPr>
          <w:p w14:paraId="60214D52" w14:textId="77777777" w:rsidR="002C0D0B" w:rsidRPr="00486A26" w:rsidRDefault="002C0D0B" w:rsidP="002D30DC">
            <w:pPr>
              <w:jc w:val="center"/>
              <w:rPr>
                <w:rFonts w:asciiTheme="minorHAnsi" w:hAnsiTheme="minorHAnsi" w:cstheme="minorHAnsi"/>
                <w:b/>
                <w:bCs/>
                <w:color w:val="000000"/>
                <w:sz w:val="14"/>
                <w:szCs w:val="14"/>
                <w:lang w:val="es-MX" w:eastAsia="es-MX"/>
              </w:rPr>
            </w:pPr>
          </w:p>
        </w:tc>
        <w:tc>
          <w:tcPr>
            <w:tcW w:w="2126" w:type="dxa"/>
            <w:tcBorders>
              <w:top w:val="nil"/>
              <w:left w:val="nil"/>
              <w:bottom w:val="single" w:sz="4" w:space="0" w:color="auto"/>
              <w:right w:val="single" w:sz="4" w:space="0" w:color="auto"/>
            </w:tcBorders>
            <w:shd w:val="clear" w:color="auto" w:fill="auto"/>
            <w:noWrap/>
            <w:vAlign w:val="center"/>
            <w:hideMark/>
          </w:tcPr>
          <w:p w14:paraId="78A0399F"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1134" w:type="dxa"/>
            <w:tcBorders>
              <w:top w:val="nil"/>
              <w:left w:val="nil"/>
              <w:bottom w:val="single" w:sz="4" w:space="0" w:color="auto"/>
              <w:right w:val="nil"/>
            </w:tcBorders>
            <w:shd w:val="clear" w:color="auto" w:fill="auto"/>
            <w:noWrap/>
            <w:vAlign w:val="center"/>
            <w:hideMark/>
          </w:tcPr>
          <w:p w14:paraId="35CF8C1D"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985" w:type="dxa"/>
            <w:tcBorders>
              <w:top w:val="nil"/>
              <w:left w:val="single" w:sz="4" w:space="0" w:color="auto"/>
              <w:bottom w:val="single" w:sz="4" w:space="0" w:color="auto"/>
              <w:right w:val="single" w:sz="4" w:space="0" w:color="auto"/>
            </w:tcBorders>
            <w:shd w:val="clear" w:color="auto" w:fill="FFC000"/>
            <w:noWrap/>
            <w:vAlign w:val="center"/>
          </w:tcPr>
          <w:p w14:paraId="763EF80B"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sz w:val="14"/>
                <w:szCs w:val="14"/>
                <w:lang w:val="es-MX" w:eastAsia="es-MX"/>
              </w:rPr>
              <w:t>NARANJA</w:t>
            </w:r>
          </w:p>
        </w:tc>
      </w:tr>
      <w:tr w:rsidR="002C0D0B" w:rsidRPr="00486A26" w14:paraId="272BBA7F" w14:textId="77777777" w:rsidTr="0027675C">
        <w:trPr>
          <w:trHeight w:val="218"/>
          <w:jc w:val="center"/>
        </w:trPr>
        <w:tc>
          <w:tcPr>
            <w:tcW w:w="673" w:type="dxa"/>
            <w:vMerge/>
            <w:tcBorders>
              <w:top w:val="nil"/>
              <w:left w:val="single" w:sz="4" w:space="0" w:color="auto"/>
              <w:bottom w:val="single" w:sz="4" w:space="0" w:color="000000"/>
              <w:right w:val="single" w:sz="4" w:space="0" w:color="auto"/>
            </w:tcBorders>
            <w:vAlign w:val="center"/>
            <w:hideMark/>
          </w:tcPr>
          <w:p w14:paraId="769C72D4" w14:textId="77777777" w:rsidR="002C0D0B" w:rsidRPr="00486A26" w:rsidRDefault="002C0D0B" w:rsidP="00486A26">
            <w:pPr>
              <w:rPr>
                <w:rFonts w:asciiTheme="minorHAnsi" w:hAnsiTheme="minorHAnsi" w:cstheme="minorHAnsi"/>
                <w:color w:val="000000"/>
                <w:sz w:val="14"/>
                <w:szCs w:val="14"/>
                <w:lang w:val="es-MX" w:eastAsia="es-MX"/>
              </w:rPr>
            </w:pPr>
          </w:p>
        </w:tc>
        <w:tc>
          <w:tcPr>
            <w:tcW w:w="1727" w:type="dxa"/>
            <w:tcBorders>
              <w:top w:val="nil"/>
              <w:left w:val="nil"/>
              <w:bottom w:val="nil"/>
              <w:right w:val="single" w:sz="4" w:space="0" w:color="auto"/>
            </w:tcBorders>
            <w:shd w:val="clear" w:color="auto" w:fill="auto"/>
            <w:noWrap/>
            <w:vAlign w:val="center"/>
            <w:hideMark/>
          </w:tcPr>
          <w:p w14:paraId="6AEE270C" w14:textId="77777777" w:rsidR="002C0D0B" w:rsidRPr="00486A26" w:rsidRDefault="002C0D0B" w:rsidP="002D30DC">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15</w:t>
            </w:r>
          </w:p>
        </w:tc>
        <w:tc>
          <w:tcPr>
            <w:tcW w:w="2126" w:type="dxa"/>
            <w:tcBorders>
              <w:top w:val="nil"/>
              <w:left w:val="nil"/>
              <w:bottom w:val="single" w:sz="4" w:space="0" w:color="auto"/>
              <w:right w:val="single" w:sz="4" w:space="0" w:color="auto"/>
            </w:tcBorders>
            <w:shd w:val="clear" w:color="auto" w:fill="auto"/>
            <w:noWrap/>
            <w:vAlign w:val="center"/>
            <w:hideMark/>
          </w:tcPr>
          <w:p w14:paraId="4D5CF743"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 y M</w:t>
            </w:r>
          </w:p>
        </w:tc>
        <w:tc>
          <w:tcPr>
            <w:tcW w:w="1134" w:type="dxa"/>
            <w:tcBorders>
              <w:top w:val="nil"/>
              <w:left w:val="nil"/>
              <w:bottom w:val="single" w:sz="4" w:space="0" w:color="auto"/>
              <w:right w:val="nil"/>
            </w:tcBorders>
            <w:shd w:val="clear" w:color="auto" w:fill="auto"/>
            <w:noWrap/>
            <w:vAlign w:val="center"/>
            <w:hideMark/>
          </w:tcPr>
          <w:p w14:paraId="0286A195"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985" w:type="dxa"/>
            <w:tcBorders>
              <w:top w:val="nil"/>
              <w:left w:val="single" w:sz="4" w:space="0" w:color="auto"/>
              <w:bottom w:val="single" w:sz="4" w:space="0" w:color="auto"/>
              <w:right w:val="single" w:sz="4" w:space="0" w:color="auto"/>
            </w:tcBorders>
            <w:shd w:val="clear" w:color="auto" w:fill="00B0F0"/>
            <w:noWrap/>
            <w:vAlign w:val="center"/>
          </w:tcPr>
          <w:p w14:paraId="01F17540"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MENTA</w:t>
            </w:r>
          </w:p>
        </w:tc>
      </w:tr>
      <w:tr w:rsidR="002C0D0B" w:rsidRPr="00486A26" w14:paraId="6AC2837D" w14:textId="77777777" w:rsidTr="0027675C">
        <w:trPr>
          <w:trHeight w:val="218"/>
          <w:jc w:val="center"/>
        </w:trPr>
        <w:tc>
          <w:tcPr>
            <w:tcW w:w="673" w:type="dxa"/>
            <w:vMerge/>
            <w:tcBorders>
              <w:top w:val="nil"/>
              <w:left w:val="single" w:sz="4" w:space="0" w:color="auto"/>
              <w:bottom w:val="single" w:sz="4" w:space="0" w:color="000000"/>
              <w:right w:val="single" w:sz="4" w:space="0" w:color="auto"/>
            </w:tcBorders>
            <w:vAlign w:val="center"/>
            <w:hideMark/>
          </w:tcPr>
          <w:p w14:paraId="539E64FC" w14:textId="77777777" w:rsidR="002C0D0B" w:rsidRPr="00486A26" w:rsidRDefault="002C0D0B" w:rsidP="00486A26">
            <w:pPr>
              <w:rPr>
                <w:rFonts w:asciiTheme="minorHAnsi" w:hAnsiTheme="minorHAnsi" w:cstheme="minorHAnsi"/>
                <w:color w:val="000000"/>
                <w:sz w:val="14"/>
                <w:szCs w:val="14"/>
                <w:lang w:val="es-MX" w:eastAsia="es-MX"/>
              </w:rPr>
            </w:pPr>
          </w:p>
        </w:tc>
        <w:tc>
          <w:tcPr>
            <w:tcW w:w="1727" w:type="dxa"/>
            <w:vMerge w:val="restart"/>
            <w:tcBorders>
              <w:top w:val="single" w:sz="4" w:space="0" w:color="auto"/>
              <w:left w:val="nil"/>
              <w:bottom w:val="single" w:sz="4" w:space="0" w:color="000000"/>
              <w:right w:val="single" w:sz="4" w:space="0" w:color="auto"/>
            </w:tcBorders>
            <w:shd w:val="clear" w:color="auto" w:fill="auto"/>
            <w:noWrap/>
            <w:vAlign w:val="center"/>
            <w:hideMark/>
          </w:tcPr>
          <w:p w14:paraId="7E94FB59" w14:textId="77777777" w:rsidR="002C0D0B" w:rsidRPr="00486A26" w:rsidRDefault="002C0D0B" w:rsidP="002D30DC">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32 P.B.</w:t>
            </w:r>
          </w:p>
        </w:tc>
        <w:tc>
          <w:tcPr>
            <w:tcW w:w="2126" w:type="dxa"/>
            <w:tcBorders>
              <w:top w:val="nil"/>
              <w:left w:val="nil"/>
              <w:bottom w:val="single" w:sz="4" w:space="0" w:color="auto"/>
              <w:right w:val="single" w:sz="4" w:space="0" w:color="auto"/>
            </w:tcBorders>
            <w:shd w:val="clear" w:color="auto" w:fill="auto"/>
            <w:noWrap/>
            <w:vAlign w:val="center"/>
            <w:hideMark/>
          </w:tcPr>
          <w:p w14:paraId="347B8370"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1134" w:type="dxa"/>
            <w:tcBorders>
              <w:top w:val="nil"/>
              <w:left w:val="nil"/>
              <w:bottom w:val="single" w:sz="4" w:space="0" w:color="auto"/>
              <w:right w:val="nil"/>
            </w:tcBorders>
            <w:shd w:val="clear" w:color="auto" w:fill="auto"/>
            <w:noWrap/>
            <w:vAlign w:val="center"/>
            <w:hideMark/>
          </w:tcPr>
          <w:p w14:paraId="016E2E24"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2</w:t>
            </w:r>
          </w:p>
        </w:tc>
        <w:tc>
          <w:tcPr>
            <w:tcW w:w="1985" w:type="dxa"/>
            <w:tcBorders>
              <w:top w:val="nil"/>
              <w:left w:val="single" w:sz="4" w:space="0" w:color="auto"/>
              <w:bottom w:val="single" w:sz="4" w:space="0" w:color="auto"/>
              <w:right w:val="single" w:sz="4" w:space="0" w:color="auto"/>
            </w:tcBorders>
            <w:shd w:val="clear" w:color="auto" w:fill="FFC000"/>
            <w:noWrap/>
            <w:vAlign w:val="center"/>
          </w:tcPr>
          <w:p w14:paraId="7AECD55E"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sz w:val="14"/>
                <w:szCs w:val="14"/>
                <w:lang w:val="es-MX" w:eastAsia="es-MX"/>
              </w:rPr>
              <w:t>NARANJA</w:t>
            </w:r>
          </w:p>
        </w:tc>
      </w:tr>
      <w:tr w:rsidR="002C0D0B" w:rsidRPr="00486A26" w14:paraId="0C97EB8F" w14:textId="77777777" w:rsidTr="0027675C">
        <w:trPr>
          <w:trHeight w:val="218"/>
          <w:jc w:val="center"/>
        </w:trPr>
        <w:tc>
          <w:tcPr>
            <w:tcW w:w="673" w:type="dxa"/>
            <w:vMerge/>
            <w:tcBorders>
              <w:top w:val="nil"/>
              <w:left w:val="single" w:sz="4" w:space="0" w:color="auto"/>
              <w:bottom w:val="single" w:sz="4" w:space="0" w:color="000000"/>
              <w:right w:val="single" w:sz="4" w:space="0" w:color="auto"/>
            </w:tcBorders>
            <w:vAlign w:val="center"/>
            <w:hideMark/>
          </w:tcPr>
          <w:p w14:paraId="433B4008" w14:textId="77777777" w:rsidR="002C0D0B" w:rsidRPr="00486A26" w:rsidRDefault="002C0D0B" w:rsidP="00486A26">
            <w:pPr>
              <w:rPr>
                <w:rFonts w:asciiTheme="minorHAnsi" w:hAnsiTheme="minorHAnsi" w:cstheme="minorHAnsi"/>
                <w:color w:val="000000"/>
                <w:sz w:val="14"/>
                <w:szCs w:val="14"/>
                <w:lang w:val="es-MX" w:eastAsia="es-MX"/>
              </w:rPr>
            </w:pPr>
          </w:p>
        </w:tc>
        <w:tc>
          <w:tcPr>
            <w:tcW w:w="1727" w:type="dxa"/>
            <w:vMerge/>
            <w:tcBorders>
              <w:top w:val="single" w:sz="4" w:space="0" w:color="auto"/>
              <w:left w:val="nil"/>
              <w:bottom w:val="single" w:sz="4" w:space="0" w:color="000000"/>
              <w:right w:val="single" w:sz="4" w:space="0" w:color="auto"/>
            </w:tcBorders>
            <w:vAlign w:val="center"/>
            <w:hideMark/>
          </w:tcPr>
          <w:p w14:paraId="531442C7" w14:textId="77777777" w:rsidR="002C0D0B" w:rsidRPr="00486A26" w:rsidRDefault="002C0D0B" w:rsidP="002D30DC">
            <w:pPr>
              <w:jc w:val="center"/>
              <w:rPr>
                <w:rFonts w:asciiTheme="minorHAnsi" w:hAnsiTheme="minorHAnsi" w:cstheme="minorHAnsi"/>
                <w:b/>
                <w:bCs/>
                <w:color w:val="000000"/>
                <w:sz w:val="14"/>
                <w:szCs w:val="14"/>
                <w:lang w:val="es-MX" w:eastAsia="es-MX"/>
              </w:rPr>
            </w:pPr>
          </w:p>
        </w:tc>
        <w:tc>
          <w:tcPr>
            <w:tcW w:w="2126" w:type="dxa"/>
            <w:tcBorders>
              <w:top w:val="nil"/>
              <w:left w:val="nil"/>
              <w:bottom w:val="single" w:sz="4" w:space="0" w:color="auto"/>
              <w:right w:val="single" w:sz="4" w:space="0" w:color="auto"/>
            </w:tcBorders>
            <w:shd w:val="clear" w:color="auto" w:fill="auto"/>
            <w:noWrap/>
            <w:vAlign w:val="center"/>
            <w:hideMark/>
          </w:tcPr>
          <w:p w14:paraId="4B52BE42"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1134" w:type="dxa"/>
            <w:tcBorders>
              <w:top w:val="nil"/>
              <w:left w:val="nil"/>
              <w:bottom w:val="single" w:sz="4" w:space="0" w:color="auto"/>
              <w:right w:val="nil"/>
            </w:tcBorders>
            <w:shd w:val="clear" w:color="auto" w:fill="auto"/>
            <w:noWrap/>
            <w:vAlign w:val="center"/>
            <w:hideMark/>
          </w:tcPr>
          <w:p w14:paraId="4059CE61"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2</w:t>
            </w:r>
          </w:p>
        </w:tc>
        <w:tc>
          <w:tcPr>
            <w:tcW w:w="1985" w:type="dxa"/>
            <w:tcBorders>
              <w:top w:val="nil"/>
              <w:left w:val="single" w:sz="4" w:space="0" w:color="auto"/>
              <w:bottom w:val="single" w:sz="4" w:space="0" w:color="auto"/>
              <w:right w:val="single" w:sz="4" w:space="0" w:color="auto"/>
            </w:tcBorders>
            <w:shd w:val="clear" w:color="auto" w:fill="FFC000"/>
            <w:noWrap/>
            <w:vAlign w:val="center"/>
          </w:tcPr>
          <w:p w14:paraId="504F485D"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sz w:val="14"/>
                <w:szCs w:val="14"/>
                <w:lang w:val="es-MX" w:eastAsia="es-MX"/>
              </w:rPr>
              <w:t>NARANJA</w:t>
            </w:r>
          </w:p>
        </w:tc>
      </w:tr>
      <w:tr w:rsidR="002C0D0B" w:rsidRPr="00486A26" w14:paraId="718AD46F" w14:textId="77777777" w:rsidTr="0027675C">
        <w:trPr>
          <w:trHeight w:val="218"/>
          <w:jc w:val="center"/>
        </w:trPr>
        <w:tc>
          <w:tcPr>
            <w:tcW w:w="673" w:type="dxa"/>
            <w:vMerge/>
            <w:tcBorders>
              <w:top w:val="nil"/>
              <w:left w:val="single" w:sz="4" w:space="0" w:color="auto"/>
              <w:bottom w:val="single" w:sz="4" w:space="0" w:color="000000"/>
              <w:right w:val="single" w:sz="4" w:space="0" w:color="auto"/>
            </w:tcBorders>
            <w:vAlign w:val="center"/>
            <w:hideMark/>
          </w:tcPr>
          <w:p w14:paraId="3B348346" w14:textId="77777777" w:rsidR="002C0D0B" w:rsidRPr="00486A26" w:rsidRDefault="002C0D0B" w:rsidP="00486A26">
            <w:pPr>
              <w:rPr>
                <w:rFonts w:asciiTheme="minorHAnsi" w:hAnsiTheme="minorHAnsi" w:cstheme="minorHAnsi"/>
                <w:color w:val="000000"/>
                <w:sz w:val="14"/>
                <w:szCs w:val="14"/>
                <w:lang w:val="es-MX" w:eastAsia="es-MX"/>
              </w:rPr>
            </w:pPr>
          </w:p>
        </w:tc>
        <w:tc>
          <w:tcPr>
            <w:tcW w:w="1727" w:type="dxa"/>
            <w:vMerge/>
            <w:tcBorders>
              <w:top w:val="single" w:sz="4" w:space="0" w:color="auto"/>
              <w:left w:val="nil"/>
              <w:bottom w:val="single" w:sz="4" w:space="0" w:color="000000"/>
              <w:right w:val="single" w:sz="4" w:space="0" w:color="auto"/>
            </w:tcBorders>
            <w:vAlign w:val="center"/>
            <w:hideMark/>
          </w:tcPr>
          <w:p w14:paraId="689CE25A" w14:textId="77777777" w:rsidR="002C0D0B" w:rsidRPr="00486A26" w:rsidRDefault="002C0D0B" w:rsidP="002D30DC">
            <w:pPr>
              <w:jc w:val="center"/>
              <w:rPr>
                <w:rFonts w:asciiTheme="minorHAnsi" w:hAnsiTheme="minorHAnsi" w:cstheme="minorHAnsi"/>
                <w:b/>
                <w:bCs/>
                <w:color w:val="000000"/>
                <w:sz w:val="14"/>
                <w:szCs w:val="14"/>
                <w:lang w:val="es-MX" w:eastAsia="es-MX"/>
              </w:rPr>
            </w:pPr>
          </w:p>
        </w:tc>
        <w:tc>
          <w:tcPr>
            <w:tcW w:w="2126" w:type="dxa"/>
            <w:tcBorders>
              <w:top w:val="nil"/>
              <w:left w:val="nil"/>
              <w:bottom w:val="single" w:sz="4" w:space="0" w:color="auto"/>
              <w:right w:val="single" w:sz="4" w:space="0" w:color="auto"/>
            </w:tcBorders>
            <w:shd w:val="clear" w:color="auto" w:fill="auto"/>
            <w:noWrap/>
            <w:vAlign w:val="center"/>
            <w:hideMark/>
          </w:tcPr>
          <w:p w14:paraId="65A4934D"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Decano</w:t>
            </w:r>
          </w:p>
        </w:tc>
        <w:tc>
          <w:tcPr>
            <w:tcW w:w="1134" w:type="dxa"/>
            <w:tcBorders>
              <w:top w:val="nil"/>
              <w:left w:val="nil"/>
              <w:bottom w:val="single" w:sz="4" w:space="0" w:color="auto"/>
              <w:right w:val="nil"/>
            </w:tcBorders>
            <w:shd w:val="clear" w:color="auto" w:fill="auto"/>
            <w:noWrap/>
            <w:vAlign w:val="center"/>
            <w:hideMark/>
          </w:tcPr>
          <w:p w14:paraId="75B3CD6E"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985" w:type="dxa"/>
            <w:tcBorders>
              <w:top w:val="nil"/>
              <w:left w:val="single" w:sz="4" w:space="0" w:color="auto"/>
              <w:bottom w:val="single" w:sz="4" w:space="0" w:color="auto"/>
              <w:right w:val="single" w:sz="4" w:space="0" w:color="auto"/>
            </w:tcBorders>
            <w:shd w:val="clear" w:color="auto" w:fill="00B0F0"/>
            <w:noWrap/>
            <w:vAlign w:val="center"/>
          </w:tcPr>
          <w:p w14:paraId="0DDCFAB6"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MENTA</w:t>
            </w:r>
          </w:p>
        </w:tc>
      </w:tr>
      <w:tr w:rsidR="002C0D0B" w:rsidRPr="00486A26" w14:paraId="2CA70C43" w14:textId="77777777" w:rsidTr="0027675C">
        <w:trPr>
          <w:trHeight w:val="218"/>
          <w:jc w:val="center"/>
        </w:trPr>
        <w:tc>
          <w:tcPr>
            <w:tcW w:w="673" w:type="dxa"/>
            <w:vMerge/>
            <w:tcBorders>
              <w:top w:val="nil"/>
              <w:left w:val="single" w:sz="4" w:space="0" w:color="auto"/>
              <w:bottom w:val="single" w:sz="4" w:space="0" w:color="000000"/>
              <w:right w:val="single" w:sz="4" w:space="0" w:color="auto"/>
            </w:tcBorders>
            <w:vAlign w:val="center"/>
            <w:hideMark/>
          </w:tcPr>
          <w:p w14:paraId="760488A1" w14:textId="77777777" w:rsidR="002C0D0B" w:rsidRPr="00486A26" w:rsidRDefault="002C0D0B" w:rsidP="00486A26">
            <w:pPr>
              <w:rPr>
                <w:rFonts w:asciiTheme="minorHAnsi" w:hAnsiTheme="minorHAnsi" w:cstheme="minorHAnsi"/>
                <w:color w:val="000000"/>
                <w:sz w:val="14"/>
                <w:szCs w:val="14"/>
                <w:lang w:val="es-MX" w:eastAsia="es-MX"/>
              </w:rPr>
            </w:pPr>
          </w:p>
        </w:tc>
        <w:tc>
          <w:tcPr>
            <w:tcW w:w="1727" w:type="dxa"/>
            <w:tcBorders>
              <w:top w:val="nil"/>
              <w:left w:val="nil"/>
              <w:bottom w:val="single" w:sz="4" w:space="0" w:color="auto"/>
              <w:right w:val="single" w:sz="4" w:space="0" w:color="auto"/>
            </w:tcBorders>
            <w:shd w:val="clear" w:color="auto" w:fill="auto"/>
            <w:noWrap/>
            <w:vAlign w:val="center"/>
            <w:hideMark/>
          </w:tcPr>
          <w:p w14:paraId="26FA6E51" w14:textId="1FE36F0E" w:rsidR="002C0D0B" w:rsidRPr="00486A26" w:rsidRDefault="002C0D0B" w:rsidP="002D30DC">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32 P.A Sur</w:t>
            </w:r>
          </w:p>
        </w:tc>
        <w:tc>
          <w:tcPr>
            <w:tcW w:w="2126" w:type="dxa"/>
            <w:tcBorders>
              <w:top w:val="nil"/>
              <w:left w:val="nil"/>
              <w:bottom w:val="single" w:sz="4" w:space="0" w:color="auto"/>
              <w:right w:val="single" w:sz="4" w:space="0" w:color="auto"/>
            </w:tcBorders>
            <w:shd w:val="clear" w:color="auto" w:fill="auto"/>
            <w:noWrap/>
            <w:vAlign w:val="center"/>
            <w:hideMark/>
          </w:tcPr>
          <w:p w14:paraId="7066ED91"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 y M</w:t>
            </w:r>
          </w:p>
        </w:tc>
        <w:tc>
          <w:tcPr>
            <w:tcW w:w="1134" w:type="dxa"/>
            <w:tcBorders>
              <w:top w:val="nil"/>
              <w:left w:val="nil"/>
              <w:bottom w:val="single" w:sz="4" w:space="0" w:color="auto"/>
              <w:right w:val="nil"/>
            </w:tcBorders>
            <w:shd w:val="clear" w:color="auto" w:fill="auto"/>
            <w:noWrap/>
            <w:vAlign w:val="center"/>
            <w:hideMark/>
          </w:tcPr>
          <w:p w14:paraId="37B4D334"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985" w:type="dxa"/>
            <w:tcBorders>
              <w:top w:val="nil"/>
              <w:left w:val="single" w:sz="4" w:space="0" w:color="auto"/>
              <w:bottom w:val="single" w:sz="4" w:space="0" w:color="auto"/>
              <w:right w:val="single" w:sz="4" w:space="0" w:color="auto"/>
            </w:tcBorders>
            <w:shd w:val="clear" w:color="auto" w:fill="00B0F0"/>
            <w:noWrap/>
            <w:vAlign w:val="center"/>
          </w:tcPr>
          <w:p w14:paraId="2F1751BA"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MENTA</w:t>
            </w:r>
          </w:p>
        </w:tc>
      </w:tr>
      <w:tr w:rsidR="002C0D0B" w:rsidRPr="00486A26" w14:paraId="2C9E2298" w14:textId="77777777" w:rsidTr="0027675C">
        <w:trPr>
          <w:trHeight w:val="218"/>
          <w:jc w:val="center"/>
        </w:trPr>
        <w:tc>
          <w:tcPr>
            <w:tcW w:w="673" w:type="dxa"/>
            <w:vMerge/>
            <w:tcBorders>
              <w:top w:val="nil"/>
              <w:left w:val="single" w:sz="4" w:space="0" w:color="auto"/>
              <w:bottom w:val="single" w:sz="4" w:space="0" w:color="000000"/>
              <w:right w:val="single" w:sz="4" w:space="0" w:color="auto"/>
            </w:tcBorders>
            <w:vAlign w:val="center"/>
            <w:hideMark/>
          </w:tcPr>
          <w:p w14:paraId="1F8E28F4" w14:textId="77777777" w:rsidR="002C0D0B" w:rsidRPr="00486A26" w:rsidRDefault="002C0D0B" w:rsidP="00486A26">
            <w:pPr>
              <w:rPr>
                <w:rFonts w:asciiTheme="minorHAnsi" w:hAnsiTheme="minorHAnsi" w:cstheme="minorHAnsi"/>
                <w:color w:val="000000"/>
                <w:sz w:val="14"/>
                <w:szCs w:val="14"/>
                <w:lang w:val="es-MX" w:eastAsia="es-MX"/>
              </w:rPr>
            </w:pPr>
          </w:p>
        </w:tc>
        <w:tc>
          <w:tcPr>
            <w:tcW w:w="1727" w:type="dxa"/>
            <w:vMerge w:val="restart"/>
            <w:tcBorders>
              <w:top w:val="nil"/>
              <w:left w:val="nil"/>
              <w:bottom w:val="single" w:sz="4" w:space="0" w:color="000000"/>
              <w:right w:val="single" w:sz="4" w:space="0" w:color="auto"/>
            </w:tcBorders>
            <w:shd w:val="clear" w:color="auto" w:fill="auto"/>
            <w:noWrap/>
            <w:vAlign w:val="center"/>
            <w:hideMark/>
          </w:tcPr>
          <w:p w14:paraId="2BC5DE7A" w14:textId="77777777" w:rsidR="002C0D0B" w:rsidRPr="00486A26" w:rsidRDefault="002C0D0B" w:rsidP="002D30DC">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32 P.A. Norte</w:t>
            </w:r>
          </w:p>
        </w:tc>
        <w:tc>
          <w:tcPr>
            <w:tcW w:w="2126" w:type="dxa"/>
            <w:tcBorders>
              <w:top w:val="nil"/>
              <w:left w:val="nil"/>
              <w:bottom w:val="single" w:sz="4" w:space="0" w:color="auto"/>
              <w:right w:val="single" w:sz="4" w:space="0" w:color="auto"/>
            </w:tcBorders>
            <w:shd w:val="clear" w:color="auto" w:fill="auto"/>
            <w:noWrap/>
            <w:vAlign w:val="center"/>
            <w:hideMark/>
          </w:tcPr>
          <w:p w14:paraId="60F4ACE2"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1134" w:type="dxa"/>
            <w:tcBorders>
              <w:top w:val="nil"/>
              <w:left w:val="nil"/>
              <w:bottom w:val="single" w:sz="4" w:space="0" w:color="auto"/>
              <w:right w:val="nil"/>
            </w:tcBorders>
            <w:shd w:val="clear" w:color="auto" w:fill="auto"/>
            <w:noWrap/>
            <w:vAlign w:val="center"/>
            <w:hideMark/>
          </w:tcPr>
          <w:p w14:paraId="25994DA5"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985" w:type="dxa"/>
            <w:tcBorders>
              <w:top w:val="nil"/>
              <w:left w:val="single" w:sz="4" w:space="0" w:color="auto"/>
              <w:bottom w:val="single" w:sz="4" w:space="0" w:color="auto"/>
              <w:right w:val="single" w:sz="4" w:space="0" w:color="auto"/>
            </w:tcBorders>
            <w:shd w:val="clear" w:color="auto" w:fill="FFC000"/>
            <w:noWrap/>
            <w:vAlign w:val="center"/>
          </w:tcPr>
          <w:p w14:paraId="054469DE"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sz w:val="14"/>
                <w:szCs w:val="14"/>
                <w:lang w:val="es-MX" w:eastAsia="es-MX"/>
              </w:rPr>
              <w:t>NARANJA</w:t>
            </w:r>
          </w:p>
        </w:tc>
      </w:tr>
      <w:tr w:rsidR="002C0D0B" w:rsidRPr="00486A26" w14:paraId="3978ABA6" w14:textId="77777777" w:rsidTr="0027675C">
        <w:trPr>
          <w:trHeight w:val="218"/>
          <w:jc w:val="center"/>
        </w:trPr>
        <w:tc>
          <w:tcPr>
            <w:tcW w:w="673" w:type="dxa"/>
            <w:vMerge/>
            <w:tcBorders>
              <w:top w:val="nil"/>
              <w:left w:val="single" w:sz="4" w:space="0" w:color="auto"/>
              <w:bottom w:val="single" w:sz="4" w:space="0" w:color="000000"/>
              <w:right w:val="single" w:sz="4" w:space="0" w:color="auto"/>
            </w:tcBorders>
            <w:vAlign w:val="center"/>
            <w:hideMark/>
          </w:tcPr>
          <w:p w14:paraId="49A1FCDB" w14:textId="77777777" w:rsidR="002C0D0B" w:rsidRPr="00486A26" w:rsidRDefault="002C0D0B" w:rsidP="00486A26">
            <w:pPr>
              <w:rPr>
                <w:rFonts w:asciiTheme="minorHAnsi" w:hAnsiTheme="minorHAnsi" w:cstheme="minorHAnsi"/>
                <w:color w:val="000000"/>
                <w:sz w:val="14"/>
                <w:szCs w:val="14"/>
                <w:lang w:val="es-MX" w:eastAsia="es-MX"/>
              </w:rPr>
            </w:pPr>
          </w:p>
        </w:tc>
        <w:tc>
          <w:tcPr>
            <w:tcW w:w="1727" w:type="dxa"/>
            <w:vMerge/>
            <w:tcBorders>
              <w:top w:val="nil"/>
              <w:left w:val="nil"/>
              <w:bottom w:val="single" w:sz="4" w:space="0" w:color="000000"/>
              <w:right w:val="single" w:sz="4" w:space="0" w:color="auto"/>
            </w:tcBorders>
            <w:vAlign w:val="center"/>
            <w:hideMark/>
          </w:tcPr>
          <w:p w14:paraId="666E3D04" w14:textId="77777777" w:rsidR="002C0D0B" w:rsidRPr="00486A26" w:rsidRDefault="002C0D0B" w:rsidP="00486A26">
            <w:pPr>
              <w:rPr>
                <w:rFonts w:asciiTheme="minorHAnsi" w:hAnsiTheme="minorHAnsi" w:cstheme="minorHAnsi"/>
                <w:b/>
                <w:bCs/>
                <w:color w:val="000000"/>
                <w:sz w:val="14"/>
                <w:szCs w:val="14"/>
                <w:lang w:val="es-MX" w:eastAsia="es-MX"/>
              </w:rPr>
            </w:pPr>
          </w:p>
        </w:tc>
        <w:tc>
          <w:tcPr>
            <w:tcW w:w="2126" w:type="dxa"/>
            <w:tcBorders>
              <w:top w:val="nil"/>
              <w:left w:val="nil"/>
              <w:bottom w:val="single" w:sz="4" w:space="0" w:color="auto"/>
              <w:right w:val="single" w:sz="4" w:space="0" w:color="auto"/>
            </w:tcBorders>
            <w:shd w:val="clear" w:color="auto" w:fill="auto"/>
            <w:noWrap/>
            <w:vAlign w:val="center"/>
            <w:hideMark/>
          </w:tcPr>
          <w:p w14:paraId="2E27AC07"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1134" w:type="dxa"/>
            <w:tcBorders>
              <w:top w:val="nil"/>
              <w:left w:val="nil"/>
              <w:bottom w:val="single" w:sz="4" w:space="0" w:color="auto"/>
              <w:right w:val="nil"/>
            </w:tcBorders>
            <w:shd w:val="clear" w:color="auto" w:fill="auto"/>
            <w:noWrap/>
            <w:vAlign w:val="center"/>
            <w:hideMark/>
          </w:tcPr>
          <w:p w14:paraId="42FF5FC2"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985" w:type="dxa"/>
            <w:tcBorders>
              <w:top w:val="nil"/>
              <w:left w:val="single" w:sz="4" w:space="0" w:color="auto"/>
              <w:bottom w:val="single" w:sz="4" w:space="0" w:color="auto"/>
              <w:right w:val="single" w:sz="4" w:space="0" w:color="auto"/>
            </w:tcBorders>
            <w:shd w:val="clear" w:color="auto" w:fill="FFC000"/>
            <w:noWrap/>
            <w:vAlign w:val="center"/>
          </w:tcPr>
          <w:p w14:paraId="5A097FCC"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sz w:val="14"/>
                <w:szCs w:val="14"/>
                <w:lang w:val="es-MX" w:eastAsia="es-MX"/>
              </w:rPr>
              <w:t>NARANJA</w:t>
            </w:r>
          </w:p>
        </w:tc>
      </w:tr>
      <w:tr w:rsidR="002C0D0B" w:rsidRPr="00486A26" w14:paraId="4908E922" w14:textId="77777777" w:rsidTr="0027675C">
        <w:trPr>
          <w:trHeight w:val="218"/>
          <w:jc w:val="center"/>
        </w:trPr>
        <w:tc>
          <w:tcPr>
            <w:tcW w:w="673" w:type="dxa"/>
            <w:tcBorders>
              <w:top w:val="nil"/>
              <w:left w:val="nil"/>
              <w:bottom w:val="nil"/>
              <w:right w:val="nil"/>
            </w:tcBorders>
            <w:shd w:val="clear" w:color="auto" w:fill="auto"/>
            <w:noWrap/>
            <w:vAlign w:val="center"/>
            <w:hideMark/>
          </w:tcPr>
          <w:p w14:paraId="655DC06A" w14:textId="77777777" w:rsidR="002C0D0B" w:rsidRPr="00486A26" w:rsidRDefault="002C0D0B" w:rsidP="00486A26">
            <w:pPr>
              <w:jc w:val="center"/>
              <w:rPr>
                <w:rFonts w:asciiTheme="minorHAnsi" w:hAnsiTheme="minorHAnsi" w:cstheme="minorHAnsi"/>
                <w:color w:val="000000"/>
                <w:sz w:val="14"/>
                <w:szCs w:val="14"/>
                <w:lang w:val="es-MX" w:eastAsia="es-MX"/>
              </w:rPr>
            </w:pPr>
          </w:p>
        </w:tc>
        <w:tc>
          <w:tcPr>
            <w:tcW w:w="1727" w:type="dxa"/>
            <w:tcBorders>
              <w:top w:val="nil"/>
              <w:left w:val="nil"/>
              <w:bottom w:val="nil"/>
              <w:right w:val="nil"/>
            </w:tcBorders>
            <w:shd w:val="clear" w:color="auto" w:fill="auto"/>
            <w:noWrap/>
            <w:vAlign w:val="center"/>
            <w:hideMark/>
          </w:tcPr>
          <w:p w14:paraId="58AB9CCA" w14:textId="77777777" w:rsidR="002C0D0B" w:rsidRPr="00486A26" w:rsidRDefault="002C0D0B" w:rsidP="00486A26">
            <w:pPr>
              <w:jc w:val="center"/>
              <w:rPr>
                <w:rFonts w:asciiTheme="minorHAnsi" w:hAnsiTheme="minorHAnsi" w:cstheme="minorHAnsi"/>
                <w:sz w:val="14"/>
                <w:szCs w:val="14"/>
                <w:lang w:val="es-MX" w:eastAsia="es-MX"/>
              </w:rPr>
            </w:pPr>
          </w:p>
        </w:tc>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AAADC01" w14:textId="77777777" w:rsidR="002C0D0B" w:rsidRPr="00486A26" w:rsidRDefault="002C0D0B"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SUBTOTAL</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14:paraId="17C6FE6A" w14:textId="77777777" w:rsidR="002C0D0B" w:rsidRPr="00486A26" w:rsidRDefault="002C0D0B"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22</w:t>
            </w:r>
          </w:p>
        </w:tc>
        <w:tc>
          <w:tcPr>
            <w:tcW w:w="1985" w:type="dxa"/>
            <w:tcBorders>
              <w:top w:val="nil"/>
              <w:left w:val="nil"/>
              <w:bottom w:val="nil"/>
              <w:right w:val="nil"/>
            </w:tcBorders>
            <w:shd w:val="clear" w:color="auto" w:fill="auto"/>
            <w:noWrap/>
            <w:vAlign w:val="center"/>
            <w:hideMark/>
          </w:tcPr>
          <w:p w14:paraId="481AD923" w14:textId="77777777" w:rsidR="002C0D0B" w:rsidRPr="00486A26" w:rsidRDefault="002C0D0B" w:rsidP="00486A26">
            <w:pPr>
              <w:jc w:val="center"/>
              <w:rPr>
                <w:rFonts w:asciiTheme="minorHAnsi" w:hAnsiTheme="minorHAnsi" w:cstheme="minorHAnsi"/>
                <w:b/>
                <w:bCs/>
                <w:color w:val="000000"/>
                <w:sz w:val="14"/>
                <w:szCs w:val="14"/>
                <w:lang w:val="es-MX" w:eastAsia="es-MX"/>
              </w:rPr>
            </w:pPr>
          </w:p>
        </w:tc>
      </w:tr>
    </w:tbl>
    <w:p w14:paraId="75E499E3" w14:textId="77777777" w:rsidR="002C0D0B" w:rsidRPr="00486A26" w:rsidRDefault="002C0D0B" w:rsidP="002C0D0B">
      <w:pPr>
        <w:jc w:val="center"/>
        <w:rPr>
          <w:rFonts w:asciiTheme="minorHAnsi" w:hAnsiTheme="minorHAnsi" w:cstheme="minorHAnsi"/>
          <w:b/>
          <w:sz w:val="14"/>
          <w:szCs w:val="14"/>
        </w:rPr>
      </w:pPr>
    </w:p>
    <w:p w14:paraId="5DF07FD1" w14:textId="77777777" w:rsidR="002C0D0B" w:rsidRPr="00486A26" w:rsidRDefault="002C0D0B" w:rsidP="002C0D0B">
      <w:pPr>
        <w:jc w:val="center"/>
        <w:rPr>
          <w:rFonts w:asciiTheme="minorHAnsi" w:hAnsiTheme="minorHAnsi" w:cstheme="minorHAnsi"/>
          <w:b/>
          <w:sz w:val="14"/>
          <w:szCs w:val="14"/>
        </w:rPr>
      </w:pPr>
    </w:p>
    <w:tbl>
      <w:tblPr>
        <w:tblW w:w="7645" w:type="dxa"/>
        <w:jc w:val="center"/>
        <w:tblCellMar>
          <w:left w:w="70" w:type="dxa"/>
          <w:right w:w="70" w:type="dxa"/>
        </w:tblCellMar>
        <w:tblLook w:val="04A0" w:firstRow="1" w:lastRow="0" w:firstColumn="1" w:lastColumn="0" w:noHBand="0" w:noVBand="1"/>
      </w:tblPr>
      <w:tblGrid>
        <w:gridCol w:w="709"/>
        <w:gridCol w:w="1691"/>
        <w:gridCol w:w="2126"/>
        <w:gridCol w:w="1276"/>
        <w:gridCol w:w="1843"/>
      </w:tblGrid>
      <w:tr w:rsidR="0027675C" w:rsidRPr="00486A26" w14:paraId="0D2564CF" w14:textId="77777777" w:rsidTr="0027675C">
        <w:trPr>
          <w:trHeight w:val="218"/>
          <w:jc w:val="center"/>
        </w:trPr>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A397ACF" w14:textId="1588D74C" w:rsidR="0027675C" w:rsidRPr="00486A26" w:rsidRDefault="0027675C" w:rsidP="0027675C">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ZONA</w:t>
            </w:r>
          </w:p>
        </w:tc>
        <w:tc>
          <w:tcPr>
            <w:tcW w:w="1691" w:type="dxa"/>
            <w:tcBorders>
              <w:top w:val="single" w:sz="4" w:space="0" w:color="auto"/>
              <w:left w:val="nil"/>
              <w:bottom w:val="single" w:sz="4" w:space="0" w:color="000000"/>
              <w:right w:val="single" w:sz="4" w:space="0" w:color="auto"/>
            </w:tcBorders>
            <w:shd w:val="clear" w:color="auto" w:fill="auto"/>
            <w:noWrap/>
            <w:vAlign w:val="center"/>
          </w:tcPr>
          <w:p w14:paraId="7A2915D6" w14:textId="3DB84365" w:rsidR="0027675C" w:rsidRPr="00486A26" w:rsidRDefault="0027675C" w:rsidP="0027675C">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EDIFICIO</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537AD41" w14:textId="60FE49CA" w:rsidR="0027675C" w:rsidRPr="00486A26" w:rsidRDefault="0027675C" w:rsidP="0027675C">
            <w:pPr>
              <w:jc w:val="center"/>
              <w:rPr>
                <w:rFonts w:asciiTheme="minorHAnsi" w:hAnsiTheme="minorHAnsi" w:cstheme="minorHAnsi"/>
                <w:color w:val="000000"/>
                <w:sz w:val="14"/>
                <w:szCs w:val="14"/>
                <w:lang w:val="es-MX" w:eastAsia="es-MX"/>
              </w:rPr>
            </w:pPr>
            <w:r w:rsidRPr="00486A26">
              <w:rPr>
                <w:rFonts w:asciiTheme="minorHAnsi" w:hAnsiTheme="minorHAnsi" w:cstheme="minorHAnsi"/>
                <w:b/>
                <w:bCs/>
                <w:color w:val="000000"/>
                <w:sz w:val="14"/>
                <w:szCs w:val="14"/>
                <w:lang w:val="es-MX" w:eastAsia="es-MX"/>
              </w:rPr>
              <w:t>BAÑOS</w:t>
            </w:r>
          </w:p>
        </w:tc>
        <w:tc>
          <w:tcPr>
            <w:tcW w:w="1276" w:type="dxa"/>
            <w:tcBorders>
              <w:top w:val="single" w:sz="4" w:space="0" w:color="auto"/>
              <w:left w:val="nil"/>
              <w:bottom w:val="single" w:sz="4" w:space="0" w:color="auto"/>
              <w:right w:val="nil"/>
            </w:tcBorders>
            <w:shd w:val="clear" w:color="auto" w:fill="auto"/>
            <w:noWrap/>
            <w:vAlign w:val="center"/>
          </w:tcPr>
          <w:p w14:paraId="13FE497E" w14:textId="1661AAE5" w:rsidR="0027675C" w:rsidRPr="00486A26" w:rsidRDefault="0027675C" w:rsidP="0027675C">
            <w:pPr>
              <w:jc w:val="center"/>
              <w:rPr>
                <w:rFonts w:asciiTheme="minorHAnsi" w:hAnsiTheme="minorHAnsi" w:cstheme="minorHAnsi"/>
                <w:color w:val="000000"/>
                <w:sz w:val="14"/>
                <w:szCs w:val="14"/>
                <w:lang w:val="es-MX" w:eastAsia="es-MX"/>
              </w:rPr>
            </w:pPr>
            <w:r w:rsidRPr="00486A26">
              <w:rPr>
                <w:rFonts w:asciiTheme="minorHAnsi" w:hAnsiTheme="minorHAnsi" w:cstheme="minorHAnsi"/>
                <w:b/>
                <w:bCs/>
                <w:color w:val="000000"/>
                <w:sz w:val="14"/>
                <w:szCs w:val="14"/>
                <w:lang w:val="es-MX" w:eastAsia="es-MX"/>
              </w:rPr>
              <w:t>SERVICIO</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D562710" w14:textId="3BE5C4DF" w:rsidR="0027675C" w:rsidRPr="00486A26" w:rsidRDefault="0027675C" w:rsidP="0027675C">
            <w:pPr>
              <w:jc w:val="center"/>
              <w:rPr>
                <w:rFonts w:asciiTheme="minorHAnsi" w:hAnsiTheme="minorHAnsi" w:cstheme="minorHAnsi"/>
                <w:sz w:val="14"/>
                <w:szCs w:val="14"/>
                <w:lang w:val="es-MX" w:eastAsia="es-MX"/>
              </w:rPr>
            </w:pPr>
            <w:r w:rsidRPr="00486A26">
              <w:rPr>
                <w:rFonts w:asciiTheme="minorHAnsi" w:hAnsiTheme="minorHAnsi" w:cstheme="minorHAnsi"/>
                <w:b/>
                <w:bCs/>
                <w:color w:val="000000"/>
                <w:sz w:val="14"/>
                <w:szCs w:val="14"/>
                <w:lang w:val="es-MX" w:eastAsia="es-MX"/>
              </w:rPr>
              <w:t>OBS</w:t>
            </w:r>
            <w:r>
              <w:rPr>
                <w:rFonts w:asciiTheme="minorHAnsi" w:hAnsiTheme="minorHAnsi" w:cstheme="minorHAnsi"/>
                <w:b/>
                <w:bCs/>
                <w:color w:val="000000"/>
                <w:sz w:val="14"/>
                <w:szCs w:val="14"/>
                <w:lang w:val="es-MX" w:eastAsia="es-MX"/>
              </w:rPr>
              <w:t>ER</w:t>
            </w:r>
            <w:r w:rsidRPr="00486A26">
              <w:rPr>
                <w:rFonts w:asciiTheme="minorHAnsi" w:hAnsiTheme="minorHAnsi" w:cstheme="minorHAnsi"/>
                <w:b/>
                <w:bCs/>
                <w:color w:val="000000"/>
                <w:sz w:val="14"/>
                <w:szCs w:val="14"/>
                <w:lang w:val="es-MX" w:eastAsia="es-MX"/>
              </w:rPr>
              <w:t>V</w:t>
            </w:r>
            <w:r>
              <w:rPr>
                <w:rFonts w:asciiTheme="minorHAnsi" w:hAnsiTheme="minorHAnsi" w:cstheme="minorHAnsi"/>
                <w:b/>
                <w:bCs/>
                <w:color w:val="000000"/>
                <w:sz w:val="14"/>
                <w:szCs w:val="14"/>
                <w:lang w:val="es-MX" w:eastAsia="es-MX"/>
              </w:rPr>
              <w:t>ACIONE</w:t>
            </w:r>
            <w:r w:rsidRPr="00486A26">
              <w:rPr>
                <w:rFonts w:asciiTheme="minorHAnsi" w:hAnsiTheme="minorHAnsi" w:cstheme="minorHAnsi"/>
                <w:b/>
                <w:bCs/>
                <w:color w:val="000000"/>
                <w:sz w:val="14"/>
                <w:szCs w:val="14"/>
                <w:lang w:val="es-MX" w:eastAsia="es-MX"/>
              </w:rPr>
              <w:t>S</w:t>
            </w:r>
          </w:p>
        </w:tc>
      </w:tr>
      <w:tr w:rsidR="0027675C" w:rsidRPr="00486A26" w14:paraId="27722AE1" w14:textId="77777777" w:rsidTr="005C55A2">
        <w:trPr>
          <w:trHeight w:val="218"/>
          <w:jc w:val="center"/>
        </w:trPr>
        <w:tc>
          <w:tcPr>
            <w:tcW w:w="709" w:type="dxa"/>
            <w:vMerge w:val="restart"/>
            <w:tcBorders>
              <w:top w:val="single" w:sz="8" w:space="0" w:color="auto"/>
              <w:left w:val="single" w:sz="8" w:space="0" w:color="auto"/>
              <w:right w:val="single" w:sz="8" w:space="0" w:color="auto"/>
            </w:tcBorders>
            <w:shd w:val="clear" w:color="auto" w:fill="auto"/>
            <w:noWrap/>
            <w:vAlign w:val="center"/>
            <w:hideMark/>
          </w:tcPr>
          <w:p w14:paraId="6E64538F" w14:textId="3F50B5BA" w:rsidR="0027675C" w:rsidRPr="00486A26" w:rsidRDefault="0027675C"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color w:val="000000"/>
                <w:sz w:val="14"/>
                <w:szCs w:val="14"/>
                <w:lang w:val="es-MX" w:eastAsia="es-MX"/>
              </w:rPr>
              <w:t>3</w:t>
            </w:r>
          </w:p>
        </w:tc>
        <w:tc>
          <w:tcPr>
            <w:tcW w:w="1691" w:type="dxa"/>
            <w:vMerge w:val="restart"/>
            <w:tcBorders>
              <w:top w:val="single" w:sz="4" w:space="0" w:color="auto"/>
              <w:left w:val="nil"/>
              <w:bottom w:val="single" w:sz="4" w:space="0" w:color="000000"/>
              <w:right w:val="single" w:sz="4" w:space="0" w:color="auto"/>
            </w:tcBorders>
            <w:shd w:val="clear" w:color="auto" w:fill="auto"/>
            <w:noWrap/>
            <w:vAlign w:val="center"/>
            <w:hideMark/>
          </w:tcPr>
          <w:p w14:paraId="19E67E9A" w14:textId="77777777" w:rsidR="0027675C" w:rsidRPr="00486A26" w:rsidRDefault="0027675C"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 xml:space="preserve">101-P.A. Norte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3A9391EB" w14:textId="77777777" w:rsidR="0027675C" w:rsidRPr="00486A26" w:rsidRDefault="0027675C"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1276" w:type="dxa"/>
            <w:tcBorders>
              <w:top w:val="single" w:sz="4" w:space="0" w:color="auto"/>
              <w:left w:val="nil"/>
              <w:bottom w:val="single" w:sz="4" w:space="0" w:color="auto"/>
              <w:right w:val="nil"/>
            </w:tcBorders>
            <w:shd w:val="clear" w:color="auto" w:fill="auto"/>
            <w:noWrap/>
            <w:vAlign w:val="center"/>
            <w:hideMark/>
          </w:tcPr>
          <w:p w14:paraId="4A51B225" w14:textId="77777777" w:rsidR="0027675C" w:rsidRPr="00486A26" w:rsidRDefault="0027675C"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2</w:t>
            </w:r>
          </w:p>
        </w:tc>
        <w:tc>
          <w:tcPr>
            <w:tcW w:w="1843" w:type="dxa"/>
            <w:tcBorders>
              <w:top w:val="single" w:sz="4" w:space="0" w:color="auto"/>
              <w:left w:val="single" w:sz="4" w:space="0" w:color="auto"/>
              <w:bottom w:val="single" w:sz="4" w:space="0" w:color="auto"/>
              <w:right w:val="single" w:sz="4" w:space="0" w:color="auto"/>
            </w:tcBorders>
            <w:shd w:val="clear" w:color="auto" w:fill="FFC000"/>
            <w:noWrap/>
            <w:vAlign w:val="center"/>
          </w:tcPr>
          <w:p w14:paraId="3B2C241C" w14:textId="77777777" w:rsidR="0027675C" w:rsidRPr="00486A26" w:rsidRDefault="0027675C"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sz w:val="14"/>
                <w:szCs w:val="14"/>
                <w:lang w:val="es-MX" w:eastAsia="es-MX"/>
              </w:rPr>
              <w:t>NARANJA</w:t>
            </w:r>
          </w:p>
        </w:tc>
      </w:tr>
      <w:tr w:rsidR="0027675C" w:rsidRPr="00486A26" w14:paraId="6A90D8D3" w14:textId="77777777" w:rsidTr="005C55A2">
        <w:trPr>
          <w:trHeight w:val="218"/>
          <w:jc w:val="center"/>
        </w:trPr>
        <w:tc>
          <w:tcPr>
            <w:tcW w:w="709" w:type="dxa"/>
            <w:vMerge/>
            <w:tcBorders>
              <w:left w:val="single" w:sz="8" w:space="0" w:color="auto"/>
              <w:right w:val="single" w:sz="8" w:space="0" w:color="auto"/>
            </w:tcBorders>
            <w:shd w:val="clear" w:color="auto" w:fill="auto"/>
            <w:noWrap/>
            <w:vAlign w:val="center"/>
            <w:hideMark/>
          </w:tcPr>
          <w:p w14:paraId="61E3B202" w14:textId="61C0DFA5" w:rsidR="0027675C" w:rsidRPr="00486A26" w:rsidRDefault="0027675C" w:rsidP="00486A26">
            <w:pPr>
              <w:jc w:val="center"/>
              <w:rPr>
                <w:rFonts w:asciiTheme="minorHAnsi" w:hAnsiTheme="minorHAnsi" w:cstheme="minorHAnsi"/>
                <w:color w:val="000000"/>
                <w:sz w:val="14"/>
                <w:szCs w:val="14"/>
                <w:lang w:val="es-MX" w:eastAsia="es-MX"/>
              </w:rPr>
            </w:pPr>
          </w:p>
        </w:tc>
        <w:tc>
          <w:tcPr>
            <w:tcW w:w="1691" w:type="dxa"/>
            <w:vMerge/>
            <w:tcBorders>
              <w:top w:val="single" w:sz="4" w:space="0" w:color="auto"/>
              <w:left w:val="single" w:sz="8" w:space="0" w:color="auto"/>
              <w:bottom w:val="single" w:sz="4" w:space="0" w:color="000000"/>
              <w:right w:val="single" w:sz="4" w:space="0" w:color="auto"/>
            </w:tcBorders>
            <w:vAlign w:val="center"/>
            <w:hideMark/>
          </w:tcPr>
          <w:p w14:paraId="7730E05F" w14:textId="77777777" w:rsidR="0027675C" w:rsidRPr="00486A26" w:rsidRDefault="0027675C" w:rsidP="00486A26">
            <w:pPr>
              <w:rPr>
                <w:rFonts w:asciiTheme="minorHAnsi" w:hAnsiTheme="minorHAnsi" w:cstheme="minorHAnsi"/>
                <w:b/>
                <w:bCs/>
                <w:color w:val="000000"/>
                <w:sz w:val="14"/>
                <w:szCs w:val="14"/>
                <w:lang w:val="es-MX" w:eastAsia="es-MX"/>
              </w:rPr>
            </w:pPr>
          </w:p>
        </w:tc>
        <w:tc>
          <w:tcPr>
            <w:tcW w:w="2126" w:type="dxa"/>
            <w:tcBorders>
              <w:top w:val="nil"/>
              <w:left w:val="nil"/>
              <w:bottom w:val="single" w:sz="4" w:space="0" w:color="auto"/>
              <w:right w:val="single" w:sz="4" w:space="0" w:color="auto"/>
            </w:tcBorders>
            <w:shd w:val="clear" w:color="auto" w:fill="auto"/>
            <w:noWrap/>
            <w:vAlign w:val="center"/>
            <w:hideMark/>
          </w:tcPr>
          <w:p w14:paraId="291CA110" w14:textId="77777777" w:rsidR="0027675C" w:rsidRPr="00486A26" w:rsidRDefault="0027675C"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1276" w:type="dxa"/>
            <w:tcBorders>
              <w:top w:val="nil"/>
              <w:left w:val="nil"/>
              <w:bottom w:val="single" w:sz="4" w:space="0" w:color="auto"/>
              <w:right w:val="nil"/>
            </w:tcBorders>
            <w:shd w:val="clear" w:color="auto" w:fill="auto"/>
            <w:noWrap/>
            <w:vAlign w:val="center"/>
            <w:hideMark/>
          </w:tcPr>
          <w:p w14:paraId="4A5BA2BA" w14:textId="77777777" w:rsidR="0027675C" w:rsidRPr="00486A26" w:rsidRDefault="0027675C"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2</w:t>
            </w:r>
          </w:p>
        </w:tc>
        <w:tc>
          <w:tcPr>
            <w:tcW w:w="1843" w:type="dxa"/>
            <w:tcBorders>
              <w:top w:val="nil"/>
              <w:left w:val="single" w:sz="4" w:space="0" w:color="auto"/>
              <w:bottom w:val="single" w:sz="4" w:space="0" w:color="auto"/>
              <w:right w:val="single" w:sz="4" w:space="0" w:color="auto"/>
            </w:tcBorders>
            <w:shd w:val="clear" w:color="auto" w:fill="FFC000"/>
            <w:noWrap/>
          </w:tcPr>
          <w:p w14:paraId="387E9116" w14:textId="77777777" w:rsidR="0027675C" w:rsidRPr="00486A26" w:rsidRDefault="0027675C"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7675C" w:rsidRPr="00486A26" w14:paraId="7A69BB66" w14:textId="77777777" w:rsidTr="005C55A2">
        <w:trPr>
          <w:trHeight w:val="218"/>
          <w:jc w:val="center"/>
        </w:trPr>
        <w:tc>
          <w:tcPr>
            <w:tcW w:w="709" w:type="dxa"/>
            <w:vMerge/>
            <w:tcBorders>
              <w:left w:val="single" w:sz="8" w:space="0" w:color="auto"/>
              <w:right w:val="single" w:sz="8" w:space="0" w:color="auto"/>
            </w:tcBorders>
            <w:vAlign w:val="center"/>
            <w:hideMark/>
          </w:tcPr>
          <w:p w14:paraId="51DAFCB4" w14:textId="77777777" w:rsidR="0027675C" w:rsidRPr="00486A26" w:rsidRDefault="0027675C" w:rsidP="00486A26">
            <w:pPr>
              <w:rPr>
                <w:rFonts w:asciiTheme="minorHAnsi" w:hAnsiTheme="minorHAnsi" w:cstheme="minorHAnsi"/>
                <w:color w:val="000000"/>
                <w:sz w:val="14"/>
                <w:szCs w:val="14"/>
                <w:lang w:val="es-MX" w:eastAsia="es-MX"/>
              </w:rPr>
            </w:pPr>
          </w:p>
        </w:tc>
        <w:tc>
          <w:tcPr>
            <w:tcW w:w="1691"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591D6E5D" w14:textId="77777777" w:rsidR="0027675C" w:rsidRPr="00486A26" w:rsidRDefault="0027675C"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101-P.A. Sur</w:t>
            </w:r>
          </w:p>
        </w:tc>
        <w:tc>
          <w:tcPr>
            <w:tcW w:w="2126" w:type="dxa"/>
            <w:tcBorders>
              <w:top w:val="nil"/>
              <w:left w:val="nil"/>
              <w:bottom w:val="single" w:sz="4" w:space="0" w:color="auto"/>
              <w:right w:val="single" w:sz="4" w:space="0" w:color="auto"/>
            </w:tcBorders>
            <w:shd w:val="clear" w:color="auto" w:fill="auto"/>
            <w:noWrap/>
            <w:vAlign w:val="center"/>
            <w:hideMark/>
          </w:tcPr>
          <w:p w14:paraId="591FD1FB" w14:textId="77777777" w:rsidR="0027675C" w:rsidRPr="00486A26" w:rsidRDefault="0027675C"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1276" w:type="dxa"/>
            <w:tcBorders>
              <w:top w:val="nil"/>
              <w:left w:val="nil"/>
              <w:bottom w:val="single" w:sz="4" w:space="0" w:color="auto"/>
              <w:right w:val="nil"/>
            </w:tcBorders>
            <w:shd w:val="clear" w:color="auto" w:fill="auto"/>
            <w:noWrap/>
            <w:vAlign w:val="center"/>
            <w:hideMark/>
          </w:tcPr>
          <w:p w14:paraId="34C76F1D" w14:textId="77777777" w:rsidR="0027675C" w:rsidRPr="00486A26" w:rsidRDefault="0027675C"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2</w:t>
            </w:r>
          </w:p>
        </w:tc>
        <w:tc>
          <w:tcPr>
            <w:tcW w:w="1843" w:type="dxa"/>
            <w:tcBorders>
              <w:top w:val="nil"/>
              <w:left w:val="single" w:sz="4" w:space="0" w:color="auto"/>
              <w:bottom w:val="single" w:sz="4" w:space="0" w:color="auto"/>
              <w:right w:val="single" w:sz="4" w:space="0" w:color="auto"/>
            </w:tcBorders>
            <w:shd w:val="clear" w:color="auto" w:fill="FFC000"/>
            <w:noWrap/>
          </w:tcPr>
          <w:p w14:paraId="61FE78B6" w14:textId="77777777" w:rsidR="0027675C" w:rsidRPr="00486A26" w:rsidRDefault="0027675C"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7675C" w:rsidRPr="00486A26" w14:paraId="71A09646" w14:textId="77777777" w:rsidTr="005C55A2">
        <w:trPr>
          <w:trHeight w:val="218"/>
          <w:jc w:val="center"/>
        </w:trPr>
        <w:tc>
          <w:tcPr>
            <w:tcW w:w="709" w:type="dxa"/>
            <w:vMerge/>
            <w:tcBorders>
              <w:left w:val="single" w:sz="8" w:space="0" w:color="auto"/>
              <w:right w:val="single" w:sz="8" w:space="0" w:color="auto"/>
            </w:tcBorders>
            <w:vAlign w:val="center"/>
            <w:hideMark/>
          </w:tcPr>
          <w:p w14:paraId="45473DBA" w14:textId="77777777" w:rsidR="0027675C" w:rsidRPr="00486A26" w:rsidRDefault="0027675C" w:rsidP="00486A26">
            <w:pPr>
              <w:rPr>
                <w:rFonts w:asciiTheme="minorHAnsi" w:hAnsiTheme="minorHAnsi" w:cstheme="minorHAnsi"/>
                <w:color w:val="000000"/>
                <w:sz w:val="14"/>
                <w:szCs w:val="14"/>
                <w:lang w:val="es-MX" w:eastAsia="es-MX"/>
              </w:rPr>
            </w:pPr>
          </w:p>
        </w:tc>
        <w:tc>
          <w:tcPr>
            <w:tcW w:w="1691" w:type="dxa"/>
            <w:vMerge/>
            <w:tcBorders>
              <w:top w:val="nil"/>
              <w:left w:val="single" w:sz="8" w:space="0" w:color="auto"/>
              <w:bottom w:val="single" w:sz="4" w:space="0" w:color="000000"/>
              <w:right w:val="single" w:sz="4" w:space="0" w:color="auto"/>
            </w:tcBorders>
            <w:vAlign w:val="center"/>
            <w:hideMark/>
          </w:tcPr>
          <w:p w14:paraId="5917E435" w14:textId="77777777" w:rsidR="0027675C" w:rsidRPr="00486A26" w:rsidRDefault="0027675C" w:rsidP="00486A26">
            <w:pPr>
              <w:rPr>
                <w:rFonts w:asciiTheme="minorHAnsi" w:hAnsiTheme="minorHAnsi" w:cstheme="minorHAnsi"/>
                <w:b/>
                <w:bCs/>
                <w:color w:val="000000"/>
                <w:sz w:val="14"/>
                <w:szCs w:val="14"/>
                <w:lang w:val="es-MX" w:eastAsia="es-MX"/>
              </w:rPr>
            </w:pPr>
          </w:p>
        </w:tc>
        <w:tc>
          <w:tcPr>
            <w:tcW w:w="2126" w:type="dxa"/>
            <w:tcBorders>
              <w:top w:val="nil"/>
              <w:left w:val="nil"/>
              <w:bottom w:val="single" w:sz="4" w:space="0" w:color="auto"/>
              <w:right w:val="single" w:sz="4" w:space="0" w:color="auto"/>
            </w:tcBorders>
            <w:shd w:val="clear" w:color="auto" w:fill="auto"/>
            <w:noWrap/>
            <w:vAlign w:val="center"/>
            <w:hideMark/>
          </w:tcPr>
          <w:p w14:paraId="049AA4B7" w14:textId="77777777" w:rsidR="0027675C" w:rsidRPr="00486A26" w:rsidRDefault="0027675C"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1276" w:type="dxa"/>
            <w:tcBorders>
              <w:top w:val="nil"/>
              <w:left w:val="nil"/>
              <w:bottom w:val="single" w:sz="4" w:space="0" w:color="auto"/>
              <w:right w:val="nil"/>
            </w:tcBorders>
            <w:shd w:val="clear" w:color="auto" w:fill="auto"/>
            <w:noWrap/>
            <w:vAlign w:val="center"/>
            <w:hideMark/>
          </w:tcPr>
          <w:p w14:paraId="3BADC3B1" w14:textId="77777777" w:rsidR="0027675C" w:rsidRPr="00486A26" w:rsidRDefault="0027675C"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2</w:t>
            </w:r>
          </w:p>
        </w:tc>
        <w:tc>
          <w:tcPr>
            <w:tcW w:w="1843" w:type="dxa"/>
            <w:tcBorders>
              <w:top w:val="nil"/>
              <w:left w:val="single" w:sz="4" w:space="0" w:color="auto"/>
              <w:bottom w:val="single" w:sz="4" w:space="0" w:color="auto"/>
              <w:right w:val="single" w:sz="4" w:space="0" w:color="auto"/>
            </w:tcBorders>
            <w:shd w:val="clear" w:color="auto" w:fill="FFC000"/>
            <w:noWrap/>
          </w:tcPr>
          <w:p w14:paraId="14393485" w14:textId="77777777" w:rsidR="0027675C" w:rsidRPr="00486A26" w:rsidRDefault="0027675C"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7675C" w:rsidRPr="00486A26" w14:paraId="4AC2D9CA" w14:textId="77777777" w:rsidTr="005C55A2">
        <w:trPr>
          <w:trHeight w:val="218"/>
          <w:jc w:val="center"/>
        </w:trPr>
        <w:tc>
          <w:tcPr>
            <w:tcW w:w="709" w:type="dxa"/>
            <w:vMerge/>
            <w:tcBorders>
              <w:left w:val="single" w:sz="8" w:space="0" w:color="auto"/>
              <w:right w:val="single" w:sz="8" w:space="0" w:color="auto"/>
            </w:tcBorders>
            <w:vAlign w:val="center"/>
            <w:hideMark/>
          </w:tcPr>
          <w:p w14:paraId="38B1F1F8" w14:textId="77777777" w:rsidR="0027675C" w:rsidRPr="00486A26" w:rsidRDefault="0027675C" w:rsidP="00486A26">
            <w:pPr>
              <w:rPr>
                <w:rFonts w:asciiTheme="minorHAnsi" w:hAnsiTheme="minorHAnsi" w:cstheme="minorHAnsi"/>
                <w:color w:val="000000"/>
                <w:sz w:val="14"/>
                <w:szCs w:val="14"/>
                <w:lang w:val="es-MX" w:eastAsia="es-MX"/>
              </w:rPr>
            </w:pPr>
          </w:p>
        </w:tc>
        <w:tc>
          <w:tcPr>
            <w:tcW w:w="1691"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1D9C785C" w14:textId="77777777" w:rsidR="0027675C" w:rsidRPr="00486A26" w:rsidRDefault="0027675C"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101-P.B. Sur</w:t>
            </w:r>
          </w:p>
        </w:tc>
        <w:tc>
          <w:tcPr>
            <w:tcW w:w="2126" w:type="dxa"/>
            <w:tcBorders>
              <w:top w:val="nil"/>
              <w:left w:val="nil"/>
              <w:bottom w:val="single" w:sz="4" w:space="0" w:color="auto"/>
              <w:right w:val="single" w:sz="4" w:space="0" w:color="auto"/>
            </w:tcBorders>
            <w:shd w:val="clear" w:color="auto" w:fill="auto"/>
            <w:noWrap/>
            <w:vAlign w:val="center"/>
            <w:hideMark/>
          </w:tcPr>
          <w:p w14:paraId="16C21CEB" w14:textId="77777777" w:rsidR="0027675C" w:rsidRPr="00486A26" w:rsidRDefault="0027675C"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1276" w:type="dxa"/>
            <w:tcBorders>
              <w:top w:val="nil"/>
              <w:left w:val="nil"/>
              <w:bottom w:val="single" w:sz="4" w:space="0" w:color="auto"/>
              <w:right w:val="nil"/>
            </w:tcBorders>
            <w:shd w:val="clear" w:color="auto" w:fill="auto"/>
            <w:noWrap/>
            <w:vAlign w:val="center"/>
            <w:hideMark/>
          </w:tcPr>
          <w:p w14:paraId="2FDC1F64" w14:textId="77777777" w:rsidR="0027675C" w:rsidRPr="00486A26" w:rsidRDefault="0027675C"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2</w:t>
            </w:r>
          </w:p>
        </w:tc>
        <w:tc>
          <w:tcPr>
            <w:tcW w:w="1843" w:type="dxa"/>
            <w:tcBorders>
              <w:top w:val="nil"/>
              <w:left w:val="single" w:sz="4" w:space="0" w:color="auto"/>
              <w:bottom w:val="single" w:sz="4" w:space="0" w:color="auto"/>
              <w:right w:val="single" w:sz="4" w:space="0" w:color="auto"/>
            </w:tcBorders>
            <w:shd w:val="clear" w:color="auto" w:fill="FFC000"/>
            <w:noWrap/>
          </w:tcPr>
          <w:p w14:paraId="2AAD05C3" w14:textId="77777777" w:rsidR="0027675C" w:rsidRPr="00486A26" w:rsidRDefault="0027675C"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7675C" w:rsidRPr="00486A26" w14:paraId="4C8B8FD9" w14:textId="77777777" w:rsidTr="005C55A2">
        <w:trPr>
          <w:trHeight w:val="218"/>
          <w:jc w:val="center"/>
        </w:trPr>
        <w:tc>
          <w:tcPr>
            <w:tcW w:w="709" w:type="dxa"/>
            <w:vMerge/>
            <w:tcBorders>
              <w:left w:val="single" w:sz="8" w:space="0" w:color="auto"/>
              <w:right w:val="single" w:sz="8" w:space="0" w:color="auto"/>
            </w:tcBorders>
            <w:vAlign w:val="center"/>
            <w:hideMark/>
          </w:tcPr>
          <w:p w14:paraId="3029ECF5" w14:textId="77777777" w:rsidR="0027675C" w:rsidRPr="00486A26" w:rsidRDefault="0027675C" w:rsidP="00486A26">
            <w:pPr>
              <w:rPr>
                <w:rFonts w:asciiTheme="minorHAnsi" w:hAnsiTheme="minorHAnsi" w:cstheme="minorHAnsi"/>
                <w:color w:val="000000"/>
                <w:sz w:val="14"/>
                <w:szCs w:val="14"/>
                <w:lang w:val="es-MX" w:eastAsia="es-MX"/>
              </w:rPr>
            </w:pPr>
          </w:p>
        </w:tc>
        <w:tc>
          <w:tcPr>
            <w:tcW w:w="1691" w:type="dxa"/>
            <w:vMerge/>
            <w:tcBorders>
              <w:top w:val="nil"/>
              <w:left w:val="single" w:sz="8" w:space="0" w:color="auto"/>
              <w:bottom w:val="single" w:sz="4" w:space="0" w:color="000000"/>
              <w:right w:val="single" w:sz="4" w:space="0" w:color="auto"/>
            </w:tcBorders>
            <w:vAlign w:val="center"/>
            <w:hideMark/>
          </w:tcPr>
          <w:p w14:paraId="53742CEC" w14:textId="77777777" w:rsidR="0027675C" w:rsidRPr="00486A26" w:rsidRDefault="0027675C" w:rsidP="00486A26">
            <w:pPr>
              <w:rPr>
                <w:rFonts w:asciiTheme="minorHAnsi" w:hAnsiTheme="minorHAnsi" w:cstheme="minorHAnsi"/>
                <w:b/>
                <w:bCs/>
                <w:color w:val="000000"/>
                <w:sz w:val="14"/>
                <w:szCs w:val="14"/>
                <w:lang w:val="es-MX" w:eastAsia="es-MX"/>
              </w:rPr>
            </w:pPr>
          </w:p>
        </w:tc>
        <w:tc>
          <w:tcPr>
            <w:tcW w:w="2126" w:type="dxa"/>
            <w:tcBorders>
              <w:top w:val="nil"/>
              <w:left w:val="nil"/>
              <w:bottom w:val="single" w:sz="4" w:space="0" w:color="auto"/>
              <w:right w:val="single" w:sz="4" w:space="0" w:color="auto"/>
            </w:tcBorders>
            <w:shd w:val="clear" w:color="auto" w:fill="auto"/>
            <w:noWrap/>
            <w:vAlign w:val="center"/>
            <w:hideMark/>
          </w:tcPr>
          <w:p w14:paraId="2AEC433C" w14:textId="77777777" w:rsidR="0027675C" w:rsidRPr="00486A26" w:rsidRDefault="0027675C"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1276" w:type="dxa"/>
            <w:tcBorders>
              <w:top w:val="nil"/>
              <w:left w:val="nil"/>
              <w:bottom w:val="single" w:sz="4" w:space="0" w:color="auto"/>
              <w:right w:val="nil"/>
            </w:tcBorders>
            <w:shd w:val="clear" w:color="auto" w:fill="auto"/>
            <w:noWrap/>
            <w:vAlign w:val="center"/>
            <w:hideMark/>
          </w:tcPr>
          <w:p w14:paraId="44DC250C" w14:textId="77777777" w:rsidR="0027675C" w:rsidRPr="00486A26" w:rsidRDefault="0027675C"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2</w:t>
            </w:r>
          </w:p>
        </w:tc>
        <w:tc>
          <w:tcPr>
            <w:tcW w:w="1843" w:type="dxa"/>
            <w:tcBorders>
              <w:top w:val="nil"/>
              <w:left w:val="single" w:sz="4" w:space="0" w:color="auto"/>
              <w:bottom w:val="single" w:sz="4" w:space="0" w:color="auto"/>
              <w:right w:val="single" w:sz="4" w:space="0" w:color="auto"/>
            </w:tcBorders>
            <w:shd w:val="clear" w:color="auto" w:fill="FFC000"/>
            <w:noWrap/>
          </w:tcPr>
          <w:p w14:paraId="4C860571" w14:textId="77777777" w:rsidR="0027675C" w:rsidRPr="00486A26" w:rsidRDefault="0027675C"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7675C" w:rsidRPr="00486A26" w14:paraId="4915BAD0" w14:textId="77777777" w:rsidTr="005C55A2">
        <w:trPr>
          <w:trHeight w:val="218"/>
          <w:jc w:val="center"/>
        </w:trPr>
        <w:tc>
          <w:tcPr>
            <w:tcW w:w="709" w:type="dxa"/>
            <w:vMerge/>
            <w:tcBorders>
              <w:left w:val="single" w:sz="8" w:space="0" w:color="auto"/>
              <w:right w:val="single" w:sz="8" w:space="0" w:color="auto"/>
            </w:tcBorders>
            <w:vAlign w:val="center"/>
            <w:hideMark/>
          </w:tcPr>
          <w:p w14:paraId="211A62D5" w14:textId="77777777" w:rsidR="0027675C" w:rsidRPr="00486A26" w:rsidRDefault="0027675C" w:rsidP="00486A26">
            <w:pPr>
              <w:rPr>
                <w:rFonts w:asciiTheme="minorHAnsi" w:hAnsiTheme="minorHAnsi" w:cstheme="minorHAnsi"/>
                <w:color w:val="000000"/>
                <w:sz w:val="14"/>
                <w:szCs w:val="14"/>
                <w:lang w:val="es-MX" w:eastAsia="es-MX"/>
              </w:rPr>
            </w:pPr>
          </w:p>
        </w:tc>
        <w:tc>
          <w:tcPr>
            <w:tcW w:w="1691"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0C4E478B" w14:textId="77777777" w:rsidR="0027675C" w:rsidRPr="00486A26" w:rsidRDefault="0027675C"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 xml:space="preserve">101-P.B. </w:t>
            </w:r>
            <w:proofErr w:type="spellStart"/>
            <w:r w:rsidRPr="00486A26">
              <w:rPr>
                <w:rFonts w:asciiTheme="minorHAnsi" w:hAnsiTheme="minorHAnsi" w:cstheme="minorHAnsi"/>
                <w:b/>
                <w:bCs/>
                <w:color w:val="000000"/>
                <w:sz w:val="14"/>
                <w:szCs w:val="14"/>
                <w:lang w:val="es-MX" w:eastAsia="es-MX"/>
              </w:rPr>
              <w:t>Nor-Ote</w:t>
            </w:r>
            <w:proofErr w:type="spellEnd"/>
          </w:p>
        </w:tc>
        <w:tc>
          <w:tcPr>
            <w:tcW w:w="2126" w:type="dxa"/>
            <w:tcBorders>
              <w:top w:val="nil"/>
              <w:left w:val="nil"/>
              <w:bottom w:val="single" w:sz="4" w:space="0" w:color="auto"/>
              <w:right w:val="single" w:sz="4" w:space="0" w:color="auto"/>
            </w:tcBorders>
            <w:shd w:val="clear" w:color="auto" w:fill="auto"/>
            <w:noWrap/>
            <w:vAlign w:val="center"/>
            <w:hideMark/>
          </w:tcPr>
          <w:p w14:paraId="321B61E2" w14:textId="77777777" w:rsidR="0027675C" w:rsidRPr="00486A26" w:rsidRDefault="0027675C"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1276" w:type="dxa"/>
            <w:tcBorders>
              <w:top w:val="nil"/>
              <w:left w:val="nil"/>
              <w:bottom w:val="single" w:sz="4" w:space="0" w:color="auto"/>
              <w:right w:val="nil"/>
            </w:tcBorders>
            <w:shd w:val="clear" w:color="auto" w:fill="auto"/>
            <w:noWrap/>
            <w:vAlign w:val="center"/>
            <w:hideMark/>
          </w:tcPr>
          <w:p w14:paraId="5F86F264" w14:textId="77777777" w:rsidR="0027675C" w:rsidRPr="00486A26" w:rsidRDefault="0027675C"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2</w:t>
            </w:r>
          </w:p>
        </w:tc>
        <w:tc>
          <w:tcPr>
            <w:tcW w:w="1843" w:type="dxa"/>
            <w:tcBorders>
              <w:top w:val="nil"/>
              <w:left w:val="single" w:sz="4" w:space="0" w:color="auto"/>
              <w:bottom w:val="single" w:sz="4" w:space="0" w:color="auto"/>
              <w:right w:val="single" w:sz="4" w:space="0" w:color="auto"/>
            </w:tcBorders>
            <w:shd w:val="clear" w:color="auto" w:fill="FFC000"/>
            <w:noWrap/>
          </w:tcPr>
          <w:p w14:paraId="570DD79E" w14:textId="77777777" w:rsidR="0027675C" w:rsidRPr="00486A26" w:rsidRDefault="0027675C"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7675C" w:rsidRPr="00486A26" w14:paraId="7B0B82BB" w14:textId="77777777" w:rsidTr="005C55A2">
        <w:trPr>
          <w:trHeight w:val="218"/>
          <w:jc w:val="center"/>
        </w:trPr>
        <w:tc>
          <w:tcPr>
            <w:tcW w:w="709" w:type="dxa"/>
            <w:vMerge/>
            <w:tcBorders>
              <w:left w:val="single" w:sz="8" w:space="0" w:color="auto"/>
              <w:right w:val="single" w:sz="8" w:space="0" w:color="auto"/>
            </w:tcBorders>
            <w:vAlign w:val="center"/>
            <w:hideMark/>
          </w:tcPr>
          <w:p w14:paraId="61ACA569" w14:textId="77777777" w:rsidR="0027675C" w:rsidRPr="00486A26" w:rsidRDefault="0027675C" w:rsidP="00486A26">
            <w:pPr>
              <w:rPr>
                <w:rFonts w:asciiTheme="minorHAnsi" w:hAnsiTheme="minorHAnsi" w:cstheme="minorHAnsi"/>
                <w:color w:val="000000"/>
                <w:sz w:val="14"/>
                <w:szCs w:val="14"/>
                <w:lang w:val="es-MX" w:eastAsia="es-MX"/>
              </w:rPr>
            </w:pPr>
          </w:p>
        </w:tc>
        <w:tc>
          <w:tcPr>
            <w:tcW w:w="1691" w:type="dxa"/>
            <w:vMerge/>
            <w:tcBorders>
              <w:top w:val="nil"/>
              <w:left w:val="single" w:sz="8" w:space="0" w:color="auto"/>
              <w:bottom w:val="single" w:sz="4" w:space="0" w:color="000000"/>
              <w:right w:val="single" w:sz="4" w:space="0" w:color="auto"/>
            </w:tcBorders>
            <w:vAlign w:val="center"/>
            <w:hideMark/>
          </w:tcPr>
          <w:p w14:paraId="3752A3E8" w14:textId="77777777" w:rsidR="0027675C" w:rsidRPr="00486A26" w:rsidRDefault="0027675C" w:rsidP="00486A26">
            <w:pPr>
              <w:rPr>
                <w:rFonts w:asciiTheme="minorHAnsi" w:hAnsiTheme="minorHAnsi" w:cstheme="minorHAnsi"/>
                <w:b/>
                <w:bCs/>
                <w:color w:val="000000"/>
                <w:sz w:val="14"/>
                <w:szCs w:val="14"/>
                <w:lang w:val="es-MX" w:eastAsia="es-MX"/>
              </w:rPr>
            </w:pPr>
          </w:p>
        </w:tc>
        <w:tc>
          <w:tcPr>
            <w:tcW w:w="2126" w:type="dxa"/>
            <w:tcBorders>
              <w:top w:val="nil"/>
              <w:left w:val="nil"/>
              <w:bottom w:val="single" w:sz="4" w:space="0" w:color="auto"/>
              <w:right w:val="single" w:sz="4" w:space="0" w:color="auto"/>
            </w:tcBorders>
            <w:shd w:val="clear" w:color="auto" w:fill="auto"/>
            <w:noWrap/>
            <w:vAlign w:val="center"/>
            <w:hideMark/>
          </w:tcPr>
          <w:p w14:paraId="7866D14C" w14:textId="77777777" w:rsidR="0027675C" w:rsidRPr="00486A26" w:rsidRDefault="0027675C"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1276" w:type="dxa"/>
            <w:tcBorders>
              <w:top w:val="nil"/>
              <w:left w:val="nil"/>
              <w:bottom w:val="single" w:sz="4" w:space="0" w:color="auto"/>
              <w:right w:val="nil"/>
            </w:tcBorders>
            <w:shd w:val="clear" w:color="auto" w:fill="auto"/>
            <w:noWrap/>
            <w:vAlign w:val="center"/>
            <w:hideMark/>
          </w:tcPr>
          <w:p w14:paraId="1B783E88" w14:textId="77777777" w:rsidR="0027675C" w:rsidRPr="00486A26" w:rsidRDefault="0027675C"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2</w:t>
            </w:r>
          </w:p>
        </w:tc>
        <w:tc>
          <w:tcPr>
            <w:tcW w:w="1843" w:type="dxa"/>
            <w:tcBorders>
              <w:top w:val="nil"/>
              <w:left w:val="single" w:sz="4" w:space="0" w:color="auto"/>
              <w:bottom w:val="single" w:sz="4" w:space="0" w:color="auto"/>
              <w:right w:val="single" w:sz="4" w:space="0" w:color="auto"/>
            </w:tcBorders>
            <w:shd w:val="clear" w:color="auto" w:fill="FFC000"/>
            <w:noWrap/>
          </w:tcPr>
          <w:p w14:paraId="6F03ACDD" w14:textId="77777777" w:rsidR="0027675C" w:rsidRPr="00486A26" w:rsidRDefault="0027675C"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7675C" w:rsidRPr="00486A26" w14:paraId="2B271AAC" w14:textId="77777777" w:rsidTr="005C55A2">
        <w:trPr>
          <w:trHeight w:val="218"/>
          <w:jc w:val="center"/>
        </w:trPr>
        <w:tc>
          <w:tcPr>
            <w:tcW w:w="709" w:type="dxa"/>
            <w:vMerge/>
            <w:tcBorders>
              <w:left w:val="single" w:sz="8" w:space="0" w:color="auto"/>
              <w:right w:val="single" w:sz="8" w:space="0" w:color="auto"/>
            </w:tcBorders>
            <w:vAlign w:val="center"/>
            <w:hideMark/>
          </w:tcPr>
          <w:p w14:paraId="03A3483B" w14:textId="77777777" w:rsidR="0027675C" w:rsidRPr="00486A26" w:rsidRDefault="0027675C" w:rsidP="00486A26">
            <w:pPr>
              <w:rPr>
                <w:rFonts w:asciiTheme="minorHAnsi" w:hAnsiTheme="minorHAnsi" w:cstheme="minorHAnsi"/>
                <w:color w:val="000000"/>
                <w:sz w:val="14"/>
                <w:szCs w:val="14"/>
                <w:lang w:val="es-MX" w:eastAsia="es-MX"/>
              </w:rPr>
            </w:pPr>
          </w:p>
        </w:tc>
        <w:tc>
          <w:tcPr>
            <w:tcW w:w="1691"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2A16C27F" w14:textId="77777777" w:rsidR="0027675C" w:rsidRPr="00486A26" w:rsidRDefault="0027675C"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101-P.B. Poniente</w:t>
            </w:r>
          </w:p>
        </w:tc>
        <w:tc>
          <w:tcPr>
            <w:tcW w:w="2126" w:type="dxa"/>
            <w:tcBorders>
              <w:top w:val="nil"/>
              <w:left w:val="nil"/>
              <w:bottom w:val="single" w:sz="4" w:space="0" w:color="auto"/>
              <w:right w:val="single" w:sz="4" w:space="0" w:color="auto"/>
            </w:tcBorders>
            <w:shd w:val="clear" w:color="auto" w:fill="auto"/>
            <w:noWrap/>
            <w:vAlign w:val="center"/>
            <w:hideMark/>
          </w:tcPr>
          <w:p w14:paraId="46304B6B" w14:textId="77777777" w:rsidR="0027675C" w:rsidRPr="00486A26" w:rsidRDefault="0027675C"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1276" w:type="dxa"/>
            <w:tcBorders>
              <w:top w:val="nil"/>
              <w:left w:val="nil"/>
              <w:bottom w:val="single" w:sz="4" w:space="0" w:color="auto"/>
              <w:right w:val="nil"/>
            </w:tcBorders>
            <w:shd w:val="clear" w:color="auto" w:fill="auto"/>
            <w:noWrap/>
            <w:vAlign w:val="center"/>
            <w:hideMark/>
          </w:tcPr>
          <w:p w14:paraId="45CA1413" w14:textId="77777777" w:rsidR="0027675C" w:rsidRPr="00486A26" w:rsidRDefault="0027675C"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2</w:t>
            </w:r>
          </w:p>
        </w:tc>
        <w:tc>
          <w:tcPr>
            <w:tcW w:w="1843" w:type="dxa"/>
            <w:tcBorders>
              <w:top w:val="nil"/>
              <w:left w:val="single" w:sz="4" w:space="0" w:color="auto"/>
              <w:bottom w:val="single" w:sz="4" w:space="0" w:color="auto"/>
              <w:right w:val="single" w:sz="4" w:space="0" w:color="auto"/>
            </w:tcBorders>
            <w:shd w:val="clear" w:color="auto" w:fill="FFC000"/>
            <w:noWrap/>
          </w:tcPr>
          <w:p w14:paraId="7470EC53" w14:textId="77777777" w:rsidR="0027675C" w:rsidRPr="00486A26" w:rsidRDefault="0027675C"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7675C" w:rsidRPr="00486A26" w14:paraId="173C6B97" w14:textId="77777777" w:rsidTr="005C55A2">
        <w:trPr>
          <w:trHeight w:val="218"/>
          <w:jc w:val="center"/>
        </w:trPr>
        <w:tc>
          <w:tcPr>
            <w:tcW w:w="709" w:type="dxa"/>
            <w:vMerge/>
            <w:tcBorders>
              <w:left w:val="single" w:sz="8" w:space="0" w:color="auto"/>
              <w:right w:val="single" w:sz="8" w:space="0" w:color="auto"/>
            </w:tcBorders>
            <w:vAlign w:val="center"/>
            <w:hideMark/>
          </w:tcPr>
          <w:p w14:paraId="16370F54" w14:textId="77777777" w:rsidR="0027675C" w:rsidRPr="00486A26" w:rsidRDefault="0027675C" w:rsidP="00486A26">
            <w:pPr>
              <w:rPr>
                <w:rFonts w:asciiTheme="minorHAnsi" w:hAnsiTheme="minorHAnsi" w:cstheme="minorHAnsi"/>
                <w:color w:val="000000"/>
                <w:sz w:val="14"/>
                <w:szCs w:val="14"/>
                <w:lang w:val="es-MX" w:eastAsia="es-MX"/>
              </w:rPr>
            </w:pPr>
          </w:p>
        </w:tc>
        <w:tc>
          <w:tcPr>
            <w:tcW w:w="1691" w:type="dxa"/>
            <w:vMerge/>
            <w:tcBorders>
              <w:top w:val="nil"/>
              <w:left w:val="single" w:sz="8" w:space="0" w:color="auto"/>
              <w:bottom w:val="single" w:sz="4" w:space="0" w:color="000000"/>
              <w:right w:val="single" w:sz="4" w:space="0" w:color="auto"/>
            </w:tcBorders>
            <w:vAlign w:val="center"/>
            <w:hideMark/>
          </w:tcPr>
          <w:p w14:paraId="5953D0FF" w14:textId="77777777" w:rsidR="0027675C" w:rsidRPr="00486A26" w:rsidRDefault="0027675C" w:rsidP="00486A26">
            <w:pPr>
              <w:rPr>
                <w:rFonts w:asciiTheme="minorHAnsi" w:hAnsiTheme="minorHAnsi" w:cstheme="minorHAnsi"/>
                <w:b/>
                <w:bCs/>
                <w:color w:val="000000"/>
                <w:sz w:val="14"/>
                <w:szCs w:val="14"/>
                <w:lang w:val="es-MX" w:eastAsia="es-MX"/>
              </w:rPr>
            </w:pPr>
          </w:p>
        </w:tc>
        <w:tc>
          <w:tcPr>
            <w:tcW w:w="2126" w:type="dxa"/>
            <w:tcBorders>
              <w:top w:val="nil"/>
              <w:left w:val="nil"/>
              <w:bottom w:val="single" w:sz="4" w:space="0" w:color="auto"/>
              <w:right w:val="single" w:sz="4" w:space="0" w:color="auto"/>
            </w:tcBorders>
            <w:shd w:val="clear" w:color="auto" w:fill="auto"/>
            <w:noWrap/>
            <w:vAlign w:val="center"/>
            <w:hideMark/>
          </w:tcPr>
          <w:p w14:paraId="7F85AB69" w14:textId="77777777" w:rsidR="0027675C" w:rsidRPr="00486A26" w:rsidRDefault="0027675C"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1276" w:type="dxa"/>
            <w:tcBorders>
              <w:top w:val="nil"/>
              <w:left w:val="nil"/>
              <w:bottom w:val="single" w:sz="4" w:space="0" w:color="auto"/>
              <w:right w:val="nil"/>
            </w:tcBorders>
            <w:shd w:val="clear" w:color="auto" w:fill="auto"/>
            <w:noWrap/>
            <w:vAlign w:val="center"/>
            <w:hideMark/>
          </w:tcPr>
          <w:p w14:paraId="460DE71C" w14:textId="77777777" w:rsidR="0027675C" w:rsidRPr="00486A26" w:rsidRDefault="0027675C"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2</w:t>
            </w:r>
          </w:p>
        </w:tc>
        <w:tc>
          <w:tcPr>
            <w:tcW w:w="1843" w:type="dxa"/>
            <w:tcBorders>
              <w:top w:val="nil"/>
              <w:left w:val="single" w:sz="4" w:space="0" w:color="auto"/>
              <w:bottom w:val="single" w:sz="4" w:space="0" w:color="auto"/>
              <w:right w:val="single" w:sz="4" w:space="0" w:color="auto"/>
            </w:tcBorders>
            <w:shd w:val="clear" w:color="auto" w:fill="FFC000"/>
            <w:noWrap/>
          </w:tcPr>
          <w:p w14:paraId="1E6802B4" w14:textId="77777777" w:rsidR="0027675C" w:rsidRPr="00486A26" w:rsidRDefault="0027675C"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7675C" w:rsidRPr="00486A26" w14:paraId="27C47D66" w14:textId="77777777" w:rsidTr="005C55A2">
        <w:trPr>
          <w:trHeight w:val="218"/>
          <w:jc w:val="center"/>
        </w:trPr>
        <w:tc>
          <w:tcPr>
            <w:tcW w:w="709" w:type="dxa"/>
            <w:vMerge/>
            <w:tcBorders>
              <w:left w:val="single" w:sz="8" w:space="0" w:color="auto"/>
              <w:right w:val="single" w:sz="8" w:space="0" w:color="auto"/>
            </w:tcBorders>
            <w:vAlign w:val="center"/>
            <w:hideMark/>
          </w:tcPr>
          <w:p w14:paraId="03F83C2D" w14:textId="77777777" w:rsidR="0027675C" w:rsidRPr="00486A26" w:rsidRDefault="0027675C" w:rsidP="00486A26">
            <w:pPr>
              <w:rPr>
                <w:rFonts w:asciiTheme="minorHAnsi" w:hAnsiTheme="minorHAnsi" w:cstheme="minorHAnsi"/>
                <w:color w:val="000000"/>
                <w:sz w:val="14"/>
                <w:szCs w:val="14"/>
                <w:lang w:val="es-MX" w:eastAsia="es-MX"/>
              </w:rPr>
            </w:pPr>
          </w:p>
        </w:tc>
        <w:tc>
          <w:tcPr>
            <w:tcW w:w="1691" w:type="dxa"/>
            <w:vMerge w:val="restart"/>
            <w:tcBorders>
              <w:top w:val="nil"/>
              <w:left w:val="single" w:sz="8" w:space="0" w:color="auto"/>
              <w:bottom w:val="single" w:sz="4" w:space="0" w:color="000000"/>
              <w:right w:val="single" w:sz="4" w:space="0" w:color="auto"/>
            </w:tcBorders>
            <w:shd w:val="clear" w:color="auto" w:fill="auto"/>
            <w:vAlign w:val="center"/>
            <w:hideMark/>
          </w:tcPr>
          <w:p w14:paraId="6529464A" w14:textId="77777777" w:rsidR="0027675C" w:rsidRPr="00486A26" w:rsidRDefault="0027675C"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101 - A    P.B.</w:t>
            </w:r>
          </w:p>
        </w:tc>
        <w:tc>
          <w:tcPr>
            <w:tcW w:w="2126" w:type="dxa"/>
            <w:tcBorders>
              <w:top w:val="nil"/>
              <w:left w:val="nil"/>
              <w:bottom w:val="single" w:sz="4" w:space="0" w:color="auto"/>
              <w:right w:val="single" w:sz="4" w:space="0" w:color="auto"/>
            </w:tcBorders>
            <w:shd w:val="clear" w:color="auto" w:fill="auto"/>
            <w:noWrap/>
            <w:vAlign w:val="center"/>
            <w:hideMark/>
          </w:tcPr>
          <w:p w14:paraId="7B7A6AB5" w14:textId="77777777" w:rsidR="0027675C" w:rsidRPr="00486A26" w:rsidRDefault="0027675C"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1276" w:type="dxa"/>
            <w:tcBorders>
              <w:top w:val="nil"/>
              <w:left w:val="nil"/>
              <w:bottom w:val="single" w:sz="4" w:space="0" w:color="auto"/>
              <w:right w:val="nil"/>
            </w:tcBorders>
            <w:shd w:val="clear" w:color="auto" w:fill="auto"/>
            <w:noWrap/>
            <w:vAlign w:val="center"/>
            <w:hideMark/>
          </w:tcPr>
          <w:p w14:paraId="225C9C30" w14:textId="77777777" w:rsidR="0027675C" w:rsidRPr="00486A26" w:rsidRDefault="0027675C"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3" w:type="dxa"/>
            <w:tcBorders>
              <w:top w:val="nil"/>
              <w:left w:val="single" w:sz="4" w:space="0" w:color="auto"/>
              <w:bottom w:val="single" w:sz="4" w:space="0" w:color="auto"/>
              <w:right w:val="single" w:sz="4" w:space="0" w:color="auto"/>
            </w:tcBorders>
            <w:shd w:val="clear" w:color="auto" w:fill="FFC000"/>
            <w:noWrap/>
          </w:tcPr>
          <w:p w14:paraId="55E0AFC8" w14:textId="77777777" w:rsidR="0027675C" w:rsidRPr="00486A26" w:rsidRDefault="0027675C"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7675C" w:rsidRPr="00486A26" w14:paraId="6E4E92EB" w14:textId="77777777" w:rsidTr="005C55A2">
        <w:trPr>
          <w:trHeight w:val="218"/>
          <w:jc w:val="center"/>
        </w:trPr>
        <w:tc>
          <w:tcPr>
            <w:tcW w:w="709" w:type="dxa"/>
            <w:vMerge/>
            <w:tcBorders>
              <w:left w:val="single" w:sz="8" w:space="0" w:color="auto"/>
              <w:right w:val="single" w:sz="8" w:space="0" w:color="auto"/>
            </w:tcBorders>
            <w:vAlign w:val="center"/>
            <w:hideMark/>
          </w:tcPr>
          <w:p w14:paraId="380B818E" w14:textId="77777777" w:rsidR="0027675C" w:rsidRPr="00486A26" w:rsidRDefault="0027675C" w:rsidP="00486A26">
            <w:pPr>
              <w:rPr>
                <w:rFonts w:asciiTheme="minorHAnsi" w:hAnsiTheme="minorHAnsi" w:cstheme="minorHAnsi"/>
                <w:color w:val="000000"/>
                <w:sz w:val="14"/>
                <w:szCs w:val="14"/>
                <w:lang w:val="es-MX" w:eastAsia="es-MX"/>
              </w:rPr>
            </w:pPr>
          </w:p>
        </w:tc>
        <w:tc>
          <w:tcPr>
            <w:tcW w:w="1691" w:type="dxa"/>
            <w:vMerge/>
            <w:tcBorders>
              <w:top w:val="nil"/>
              <w:left w:val="single" w:sz="8" w:space="0" w:color="auto"/>
              <w:bottom w:val="single" w:sz="4" w:space="0" w:color="000000"/>
              <w:right w:val="single" w:sz="4" w:space="0" w:color="auto"/>
            </w:tcBorders>
            <w:vAlign w:val="center"/>
            <w:hideMark/>
          </w:tcPr>
          <w:p w14:paraId="2C75F3B6" w14:textId="77777777" w:rsidR="0027675C" w:rsidRPr="00486A26" w:rsidRDefault="0027675C" w:rsidP="00486A26">
            <w:pPr>
              <w:rPr>
                <w:rFonts w:asciiTheme="minorHAnsi" w:hAnsiTheme="minorHAnsi" w:cstheme="minorHAnsi"/>
                <w:b/>
                <w:bCs/>
                <w:color w:val="000000"/>
                <w:sz w:val="14"/>
                <w:szCs w:val="14"/>
                <w:lang w:val="es-MX" w:eastAsia="es-MX"/>
              </w:rPr>
            </w:pPr>
          </w:p>
        </w:tc>
        <w:tc>
          <w:tcPr>
            <w:tcW w:w="2126" w:type="dxa"/>
            <w:tcBorders>
              <w:top w:val="nil"/>
              <w:left w:val="nil"/>
              <w:bottom w:val="single" w:sz="4" w:space="0" w:color="auto"/>
              <w:right w:val="single" w:sz="4" w:space="0" w:color="auto"/>
            </w:tcBorders>
            <w:shd w:val="clear" w:color="auto" w:fill="auto"/>
            <w:noWrap/>
            <w:vAlign w:val="center"/>
            <w:hideMark/>
          </w:tcPr>
          <w:p w14:paraId="44135FC3" w14:textId="77777777" w:rsidR="0027675C" w:rsidRPr="00486A26" w:rsidRDefault="0027675C"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1276" w:type="dxa"/>
            <w:tcBorders>
              <w:top w:val="nil"/>
              <w:left w:val="nil"/>
              <w:bottom w:val="single" w:sz="4" w:space="0" w:color="auto"/>
              <w:right w:val="nil"/>
            </w:tcBorders>
            <w:shd w:val="clear" w:color="auto" w:fill="auto"/>
            <w:noWrap/>
            <w:vAlign w:val="center"/>
            <w:hideMark/>
          </w:tcPr>
          <w:p w14:paraId="364DA318" w14:textId="77777777" w:rsidR="0027675C" w:rsidRPr="00486A26" w:rsidRDefault="0027675C"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3" w:type="dxa"/>
            <w:tcBorders>
              <w:top w:val="nil"/>
              <w:left w:val="single" w:sz="4" w:space="0" w:color="auto"/>
              <w:bottom w:val="single" w:sz="4" w:space="0" w:color="auto"/>
              <w:right w:val="single" w:sz="4" w:space="0" w:color="auto"/>
            </w:tcBorders>
            <w:shd w:val="clear" w:color="auto" w:fill="FFC000"/>
            <w:noWrap/>
          </w:tcPr>
          <w:p w14:paraId="5B768EBB" w14:textId="77777777" w:rsidR="0027675C" w:rsidRPr="00486A26" w:rsidRDefault="0027675C"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7675C" w:rsidRPr="00486A26" w14:paraId="36343C09" w14:textId="77777777" w:rsidTr="005C55A2">
        <w:trPr>
          <w:trHeight w:val="218"/>
          <w:jc w:val="center"/>
        </w:trPr>
        <w:tc>
          <w:tcPr>
            <w:tcW w:w="709" w:type="dxa"/>
            <w:vMerge/>
            <w:tcBorders>
              <w:left w:val="single" w:sz="8" w:space="0" w:color="auto"/>
              <w:right w:val="single" w:sz="8" w:space="0" w:color="auto"/>
            </w:tcBorders>
            <w:vAlign w:val="center"/>
            <w:hideMark/>
          </w:tcPr>
          <w:p w14:paraId="57672C4B" w14:textId="77777777" w:rsidR="0027675C" w:rsidRPr="00486A26" w:rsidRDefault="0027675C" w:rsidP="00486A26">
            <w:pPr>
              <w:rPr>
                <w:rFonts w:asciiTheme="minorHAnsi" w:hAnsiTheme="minorHAnsi" w:cstheme="minorHAnsi"/>
                <w:color w:val="000000"/>
                <w:sz w:val="14"/>
                <w:szCs w:val="14"/>
                <w:lang w:val="es-MX" w:eastAsia="es-MX"/>
              </w:rPr>
            </w:pPr>
          </w:p>
        </w:tc>
        <w:tc>
          <w:tcPr>
            <w:tcW w:w="1691" w:type="dxa"/>
            <w:tcBorders>
              <w:top w:val="nil"/>
              <w:left w:val="single" w:sz="8" w:space="0" w:color="auto"/>
              <w:bottom w:val="nil"/>
              <w:right w:val="single" w:sz="4" w:space="0" w:color="auto"/>
            </w:tcBorders>
            <w:shd w:val="clear" w:color="auto" w:fill="auto"/>
            <w:vAlign w:val="center"/>
            <w:hideMark/>
          </w:tcPr>
          <w:p w14:paraId="2C1B1AE1" w14:textId="77777777" w:rsidR="0027675C" w:rsidRPr="00486A26" w:rsidRDefault="0027675C"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101 - B</w:t>
            </w:r>
          </w:p>
        </w:tc>
        <w:tc>
          <w:tcPr>
            <w:tcW w:w="2126" w:type="dxa"/>
            <w:tcBorders>
              <w:top w:val="nil"/>
              <w:left w:val="nil"/>
              <w:bottom w:val="single" w:sz="4" w:space="0" w:color="auto"/>
              <w:right w:val="single" w:sz="4" w:space="0" w:color="auto"/>
            </w:tcBorders>
            <w:shd w:val="clear" w:color="auto" w:fill="auto"/>
            <w:noWrap/>
            <w:vAlign w:val="center"/>
            <w:hideMark/>
          </w:tcPr>
          <w:p w14:paraId="26E2F737" w14:textId="77777777" w:rsidR="0027675C" w:rsidRPr="00486A26" w:rsidRDefault="0027675C"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 y M</w:t>
            </w:r>
          </w:p>
        </w:tc>
        <w:tc>
          <w:tcPr>
            <w:tcW w:w="1276" w:type="dxa"/>
            <w:tcBorders>
              <w:top w:val="nil"/>
              <w:left w:val="nil"/>
              <w:bottom w:val="single" w:sz="4" w:space="0" w:color="auto"/>
              <w:right w:val="nil"/>
            </w:tcBorders>
            <w:shd w:val="clear" w:color="auto" w:fill="auto"/>
            <w:noWrap/>
            <w:vAlign w:val="center"/>
            <w:hideMark/>
          </w:tcPr>
          <w:p w14:paraId="6C32CBC6" w14:textId="77777777" w:rsidR="0027675C" w:rsidRPr="00486A26" w:rsidRDefault="0027675C"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3" w:type="dxa"/>
            <w:tcBorders>
              <w:top w:val="nil"/>
              <w:left w:val="single" w:sz="4" w:space="0" w:color="auto"/>
              <w:bottom w:val="single" w:sz="4" w:space="0" w:color="auto"/>
              <w:right w:val="single" w:sz="4" w:space="0" w:color="auto"/>
            </w:tcBorders>
            <w:shd w:val="clear" w:color="auto" w:fill="00B0F0"/>
            <w:noWrap/>
          </w:tcPr>
          <w:p w14:paraId="73C0601D" w14:textId="77777777" w:rsidR="0027675C" w:rsidRPr="00486A26" w:rsidRDefault="0027675C"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MENTA</w:t>
            </w:r>
          </w:p>
        </w:tc>
      </w:tr>
      <w:tr w:rsidR="0027675C" w:rsidRPr="00486A26" w14:paraId="5974D64B" w14:textId="77777777" w:rsidTr="005C55A2">
        <w:trPr>
          <w:trHeight w:val="218"/>
          <w:jc w:val="center"/>
        </w:trPr>
        <w:tc>
          <w:tcPr>
            <w:tcW w:w="709" w:type="dxa"/>
            <w:vMerge/>
            <w:tcBorders>
              <w:left w:val="single" w:sz="8" w:space="0" w:color="auto"/>
              <w:right w:val="single" w:sz="8" w:space="0" w:color="auto"/>
            </w:tcBorders>
            <w:vAlign w:val="center"/>
            <w:hideMark/>
          </w:tcPr>
          <w:p w14:paraId="0CEFF6B8" w14:textId="77777777" w:rsidR="0027675C" w:rsidRPr="00486A26" w:rsidRDefault="0027675C" w:rsidP="00486A26">
            <w:pPr>
              <w:rPr>
                <w:rFonts w:asciiTheme="minorHAnsi" w:hAnsiTheme="minorHAnsi" w:cstheme="minorHAnsi"/>
                <w:color w:val="000000"/>
                <w:sz w:val="14"/>
                <w:szCs w:val="14"/>
                <w:lang w:val="es-MX" w:eastAsia="es-MX"/>
              </w:rPr>
            </w:pPr>
          </w:p>
        </w:tc>
        <w:tc>
          <w:tcPr>
            <w:tcW w:w="1691" w:type="dxa"/>
            <w:vMerge w:val="restart"/>
            <w:tcBorders>
              <w:top w:val="single" w:sz="4" w:space="0" w:color="auto"/>
              <w:left w:val="single" w:sz="8" w:space="0" w:color="auto"/>
              <w:bottom w:val="nil"/>
              <w:right w:val="single" w:sz="4" w:space="0" w:color="auto"/>
            </w:tcBorders>
            <w:shd w:val="clear" w:color="auto" w:fill="auto"/>
            <w:noWrap/>
            <w:vAlign w:val="center"/>
            <w:hideMark/>
          </w:tcPr>
          <w:p w14:paraId="6CD8B553" w14:textId="77777777" w:rsidR="0027675C" w:rsidRPr="00486A26" w:rsidRDefault="0027675C"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103</w:t>
            </w:r>
          </w:p>
        </w:tc>
        <w:tc>
          <w:tcPr>
            <w:tcW w:w="2126" w:type="dxa"/>
            <w:tcBorders>
              <w:top w:val="nil"/>
              <w:left w:val="nil"/>
              <w:bottom w:val="single" w:sz="4" w:space="0" w:color="auto"/>
              <w:right w:val="single" w:sz="4" w:space="0" w:color="auto"/>
            </w:tcBorders>
            <w:shd w:val="clear" w:color="auto" w:fill="auto"/>
            <w:noWrap/>
            <w:vAlign w:val="center"/>
            <w:hideMark/>
          </w:tcPr>
          <w:p w14:paraId="50B1321A" w14:textId="77777777" w:rsidR="0027675C" w:rsidRPr="00486A26" w:rsidRDefault="0027675C"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1276" w:type="dxa"/>
            <w:tcBorders>
              <w:top w:val="nil"/>
              <w:left w:val="nil"/>
              <w:bottom w:val="single" w:sz="4" w:space="0" w:color="auto"/>
              <w:right w:val="nil"/>
            </w:tcBorders>
            <w:shd w:val="clear" w:color="auto" w:fill="auto"/>
            <w:noWrap/>
            <w:vAlign w:val="center"/>
            <w:hideMark/>
          </w:tcPr>
          <w:p w14:paraId="38DC0083" w14:textId="77777777" w:rsidR="0027675C" w:rsidRPr="00486A26" w:rsidRDefault="0027675C"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3" w:type="dxa"/>
            <w:tcBorders>
              <w:top w:val="nil"/>
              <w:left w:val="single" w:sz="4" w:space="0" w:color="auto"/>
              <w:bottom w:val="single" w:sz="4" w:space="0" w:color="auto"/>
              <w:right w:val="single" w:sz="4" w:space="0" w:color="auto"/>
            </w:tcBorders>
            <w:shd w:val="clear" w:color="auto" w:fill="FFC000"/>
            <w:noWrap/>
          </w:tcPr>
          <w:p w14:paraId="6B0C7F19" w14:textId="77777777" w:rsidR="0027675C" w:rsidRPr="00486A26" w:rsidRDefault="0027675C"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7675C" w:rsidRPr="00486A26" w14:paraId="7E0C3BF8" w14:textId="77777777" w:rsidTr="005C55A2">
        <w:trPr>
          <w:trHeight w:val="218"/>
          <w:jc w:val="center"/>
        </w:trPr>
        <w:tc>
          <w:tcPr>
            <w:tcW w:w="709" w:type="dxa"/>
            <w:vMerge/>
            <w:tcBorders>
              <w:left w:val="single" w:sz="8" w:space="0" w:color="auto"/>
              <w:right w:val="single" w:sz="8" w:space="0" w:color="auto"/>
            </w:tcBorders>
            <w:vAlign w:val="center"/>
            <w:hideMark/>
          </w:tcPr>
          <w:p w14:paraId="724DF0F5" w14:textId="77777777" w:rsidR="0027675C" w:rsidRPr="00486A26" w:rsidRDefault="0027675C" w:rsidP="00486A26">
            <w:pPr>
              <w:rPr>
                <w:rFonts w:asciiTheme="minorHAnsi" w:hAnsiTheme="minorHAnsi" w:cstheme="minorHAnsi"/>
                <w:color w:val="000000"/>
                <w:sz w:val="14"/>
                <w:szCs w:val="14"/>
                <w:lang w:val="es-MX" w:eastAsia="es-MX"/>
              </w:rPr>
            </w:pPr>
          </w:p>
        </w:tc>
        <w:tc>
          <w:tcPr>
            <w:tcW w:w="1691" w:type="dxa"/>
            <w:vMerge/>
            <w:tcBorders>
              <w:top w:val="single" w:sz="4" w:space="0" w:color="auto"/>
              <w:left w:val="single" w:sz="8" w:space="0" w:color="auto"/>
              <w:bottom w:val="nil"/>
              <w:right w:val="single" w:sz="4" w:space="0" w:color="auto"/>
            </w:tcBorders>
            <w:vAlign w:val="center"/>
            <w:hideMark/>
          </w:tcPr>
          <w:p w14:paraId="3321CE8E" w14:textId="77777777" w:rsidR="0027675C" w:rsidRPr="00486A26" w:rsidRDefault="0027675C" w:rsidP="00486A26">
            <w:pPr>
              <w:rPr>
                <w:rFonts w:asciiTheme="minorHAnsi" w:hAnsiTheme="minorHAnsi" w:cstheme="minorHAnsi"/>
                <w:b/>
                <w:bCs/>
                <w:color w:val="000000"/>
                <w:sz w:val="14"/>
                <w:szCs w:val="14"/>
                <w:lang w:val="es-MX" w:eastAsia="es-MX"/>
              </w:rPr>
            </w:pPr>
          </w:p>
        </w:tc>
        <w:tc>
          <w:tcPr>
            <w:tcW w:w="2126" w:type="dxa"/>
            <w:tcBorders>
              <w:top w:val="nil"/>
              <w:left w:val="nil"/>
              <w:bottom w:val="single" w:sz="4" w:space="0" w:color="auto"/>
              <w:right w:val="single" w:sz="4" w:space="0" w:color="auto"/>
            </w:tcBorders>
            <w:shd w:val="clear" w:color="auto" w:fill="auto"/>
            <w:noWrap/>
            <w:vAlign w:val="center"/>
            <w:hideMark/>
          </w:tcPr>
          <w:p w14:paraId="32FDF8A0" w14:textId="77777777" w:rsidR="0027675C" w:rsidRPr="00486A26" w:rsidRDefault="0027675C"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1276" w:type="dxa"/>
            <w:tcBorders>
              <w:top w:val="nil"/>
              <w:left w:val="nil"/>
              <w:bottom w:val="single" w:sz="4" w:space="0" w:color="auto"/>
              <w:right w:val="nil"/>
            </w:tcBorders>
            <w:shd w:val="clear" w:color="auto" w:fill="auto"/>
            <w:noWrap/>
            <w:vAlign w:val="center"/>
            <w:hideMark/>
          </w:tcPr>
          <w:p w14:paraId="5437E033" w14:textId="77777777" w:rsidR="0027675C" w:rsidRPr="00486A26" w:rsidRDefault="0027675C"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3" w:type="dxa"/>
            <w:tcBorders>
              <w:top w:val="nil"/>
              <w:left w:val="single" w:sz="4" w:space="0" w:color="auto"/>
              <w:bottom w:val="single" w:sz="4" w:space="0" w:color="auto"/>
              <w:right w:val="single" w:sz="4" w:space="0" w:color="auto"/>
            </w:tcBorders>
            <w:shd w:val="clear" w:color="auto" w:fill="FFC000"/>
            <w:noWrap/>
          </w:tcPr>
          <w:p w14:paraId="7EA0E8B4" w14:textId="77777777" w:rsidR="0027675C" w:rsidRPr="00486A26" w:rsidRDefault="0027675C"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7675C" w:rsidRPr="00486A26" w14:paraId="78624FA7" w14:textId="77777777" w:rsidTr="005C55A2">
        <w:trPr>
          <w:trHeight w:val="218"/>
          <w:jc w:val="center"/>
        </w:trPr>
        <w:tc>
          <w:tcPr>
            <w:tcW w:w="709" w:type="dxa"/>
            <w:vMerge/>
            <w:tcBorders>
              <w:left w:val="single" w:sz="8" w:space="0" w:color="auto"/>
              <w:right w:val="single" w:sz="8" w:space="0" w:color="auto"/>
            </w:tcBorders>
            <w:vAlign w:val="center"/>
            <w:hideMark/>
          </w:tcPr>
          <w:p w14:paraId="36659F97" w14:textId="77777777" w:rsidR="0027675C" w:rsidRPr="00486A26" w:rsidRDefault="0027675C" w:rsidP="00486A26">
            <w:pPr>
              <w:rPr>
                <w:rFonts w:asciiTheme="minorHAnsi" w:hAnsiTheme="minorHAnsi" w:cstheme="minorHAnsi"/>
                <w:color w:val="000000"/>
                <w:sz w:val="14"/>
                <w:szCs w:val="14"/>
                <w:lang w:val="es-MX" w:eastAsia="es-MX"/>
              </w:rPr>
            </w:pPr>
          </w:p>
        </w:tc>
        <w:tc>
          <w:tcPr>
            <w:tcW w:w="1691"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73A83F7D" w14:textId="77777777" w:rsidR="0027675C" w:rsidRPr="00486A26" w:rsidRDefault="0027675C"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105</w:t>
            </w:r>
          </w:p>
        </w:tc>
        <w:tc>
          <w:tcPr>
            <w:tcW w:w="2126" w:type="dxa"/>
            <w:tcBorders>
              <w:top w:val="nil"/>
              <w:left w:val="nil"/>
              <w:bottom w:val="single" w:sz="4" w:space="0" w:color="auto"/>
              <w:right w:val="single" w:sz="4" w:space="0" w:color="auto"/>
            </w:tcBorders>
            <w:shd w:val="clear" w:color="auto" w:fill="auto"/>
            <w:noWrap/>
            <w:vAlign w:val="center"/>
            <w:hideMark/>
          </w:tcPr>
          <w:p w14:paraId="1898A43C" w14:textId="77777777" w:rsidR="0027675C" w:rsidRPr="00486A26" w:rsidRDefault="0027675C"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1276" w:type="dxa"/>
            <w:tcBorders>
              <w:top w:val="nil"/>
              <w:left w:val="nil"/>
              <w:bottom w:val="single" w:sz="4" w:space="0" w:color="auto"/>
              <w:right w:val="nil"/>
            </w:tcBorders>
            <w:shd w:val="clear" w:color="auto" w:fill="auto"/>
            <w:noWrap/>
            <w:vAlign w:val="center"/>
            <w:hideMark/>
          </w:tcPr>
          <w:p w14:paraId="32E15529" w14:textId="77777777" w:rsidR="0027675C" w:rsidRPr="00486A26" w:rsidRDefault="0027675C"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3" w:type="dxa"/>
            <w:tcBorders>
              <w:top w:val="nil"/>
              <w:left w:val="single" w:sz="4" w:space="0" w:color="auto"/>
              <w:bottom w:val="single" w:sz="4" w:space="0" w:color="auto"/>
              <w:right w:val="single" w:sz="4" w:space="0" w:color="auto"/>
            </w:tcBorders>
            <w:shd w:val="clear" w:color="auto" w:fill="FFC000"/>
            <w:noWrap/>
          </w:tcPr>
          <w:p w14:paraId="098CC4B0" w14:textId="77777777" w:rsidR="0027675C" w:rsidRPr="00486A26" w:rsidRDefault="0027675C"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7675C" w:rsidRPr="00486A26" w14:paraId="3FBB02CA" w14:textId="77777777" w:rsidTr="005C55A2">
        <w:trPr>
          <w:trHeight w:val="218"/>
          <w:jc w:val="center"/>
        </w:trPr>
        <w:tc>
          <w:tcPr>
            <w:tcW w:w="709" w:type="dxa"/>
            <w:vMerge/>
            <w:tcBorders>
              <w:left w:val="single" w:sz="8" w:space="0" w:color="auto"/>
              <w:right w:val="single" w:sz="8" w:space="0" w:color="auto"/>
            </w:tcBorders>
            <w:vAlign w:val="center"/>
            <w:hideMark/>
          </w:tcPr>
          <w:p w14:paraId="6E96B0F4" w14:textId="77777777" w:rsidR="0027675C" w:rsidRPr="00486A26" w:rsidRDefault="0027675C" w:rsidP="00486A26">
            <w:pPr>
              <w:rPr>
                <w:rFonts w:asciiTheme="minorHAnsi" w:hAnsiTheme="minorHAnsi" w:cstheme="minorHAnsi"/>
                <w:color w:val="000000"/>
                <w:sz w:val="14"/>
                <w:szCs w:val="14"/>
                <w:lang w:val="es-MX" w:eastAsia="es-MX"/>
              </w:rPr>
            </w:pPr>
          </w:p>
        </w:tc>
        <w:tc>
          <w:tcPr>
            <w:tcW w:w="1691" w:type="dxa"/>
            <w:vMerge/>
            <w:tcBorders>
              <w:top w:val="single" w:sz="4" w:space="0" w:color="auto"/>
              <w:left w:val="single" w:sz="8" w:space="0" w:color="auto"/>
              <w:bottom w:val="single" w:sz="4" w:space="0" w:color="000000"/>
              <w:right w:val="single" w:sz="4" w:space="0" w:color="auto"/>
            </w:tcBorders>
            <w:vAlign w:val="center"/>
            <w:hideMark/>
          </w:tcPr>
          <w:p w14:paraId="260F6113" w14:textId="77777777" w:rsidR="0027675C" w:rsidRPr="00486A26" w:rsidRDefault="0027675C" w:rsidP="00486A26">
            <w:pPr>
              <w:rPr>
                <w:rFonts w:asciiTheme="minorHAnsi" w:hAnsiTheme="minorHAnsi" w:cstheme="minorHAnsi"/>
                <w:b/>
                <w:bCs/>
                <w:color w:val="000000"/>
                <w:sz w:val="14"/>
                <w:szCs w:val="14"/>
                <w:lang w:val="es-MX" w:eastAsia="es-MX"/>
              </w:rPr>
            </w:pPr>
          </w:p>
        </w:tc>
        <w:tc>
          <w:tcPr>
            <w:tcW w:w="2126" w:type="dxa"/>
            <w:tcBorders>
              <w:top w:val="nil"/>
              <w:left w:val="nil"/>
              <w:bottom w:val="single" w:sz="4" w:space="0" w:color="auto"/>
              <w:right w:val="single" w:sz="4" w:space="0" w:color="auto"/>
            </w:tcBorders>
            <w:shd w:val="clear" w:color="auto" w:fill="auto"/>
            <w:noWrap/>
            <w:vAlign w:val="center"/>
            <w:hideMark/>
          </w:tcPr>
          <w:p w14:paraId="370BE70D" w14:textId="77777777" w:rsidR="0027675C" w:rsidRPr="00486A26" w:rsidRDefault="0027675C"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1276" w:type="dxa"/>
            <w:tcBorders>
              <w:top w:val="nil"/>
              <w:left w:val="nil"/>
              <w:bottom w:val="single" w:sz="4" w:space="0" w:color="auto"/>
              <w:right w:val="nil"/>
            </w:tcBorders>
            <w:shd w:val="clear" w:color="auto" w:fill="auto"/>
            <w:noWrap/>
            <w:vAlign w:val="center"/>
            <w:hideMark/>
          </w:tcPr>
          <w:p w14:paraId="5EABACB2" w14:textId="77777777" w:rsidR="0027675C" w:rsidRPr="00486A26" w:rsidRDefault="0027675C"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3" w:type="dxa"/>
            <w:tcBorders>
              <w:top w:val="nil"/>
              <w:left w:val="single" w:sz="4" w:space="0" w:color="auto"/>
              <w:bottom w:val="single" w:sz="4" w:space="0" w:color="auto"/>
              <w:right w:val="single" w:sz="4" w:space="0" w:color="auto"/>
            </w:tcBorders>
            <w:shd w:val="clear" w:color="auto" w:fill="FFC000"/>
            <w:noWrap/>
          </w:tcPr>
          <w:p w14:paraId="7B0D13BC" w14:textId="77777777" w:rsidR="0027675C" w:rsidRPr="00486A26" w:rsidRDefault="0027675C"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7675C" w:rsidRPr="00486A26" w14:paraId="3DA5D710" w14:textId="77777777" w:rsidTr="005C55A2">
        <w:trPr>
          <w:trHeight w:val="218"/>
          <w:jc w:val="center"/>
        </w:trPr>
        <w:tc>
          <w:tcPr>
            <w:tcW w:w="709" w:type="dxa"/>
            <w:vMerge/>
            <w:tcBorders>
              <w:left w:val="single" w:sz="8" w:space="0" w:color="auto"/>
              <w:right w:val="single" w:sz="8" w:space="0" w:color="auto"/>
            </w:tcBorders>
            <w:vAlign w:val="center"/>
            <w:hideMark/>
          </w:tcPr>
          <w:p w14:paraId="0466E404" w14:textId="77777777" w:rsidR="0027675C" w:rsidRPr="00486A26" w:rsidRDefault="0027675C" w:rsidP="00486A26">
            <w:pPr>
              <w:rPr>
                <w:rFonts w:asciiTheme="minorHAnsi" w:hAnsiTheme="minorHAnsi" w:cstheme="minorHAnsi"/>
                <w:color w:val="000000"/>
                <w:sz w:val="14"/>
                <w:szCs w:val="14"/>
                <w:lang w:val="es-MX" w:eastAsia="es-MX"/>
              </w:rPr>
            </w:pPr>
          </w:p>
        </w:tc>
        <w:tc>
          <w:tcPr>
            <w:tcW w:w="1691" w:type="dxa"/>
            <w:tcBorders>
              <w:top w:val="nil"/>
              <w:left w:val="single" w:sz="8" w:space="0" w:color="auto"/>
              <w:bottom w:val="single" w:sz="4" w:space="0" w:color="auto"/>
              <w:right w:val="single" w:sz="4" w:space="0" w:color="auto"/>
            </w:tcBorders>
            <w:shd w:val="clear" w:color="auto" w:fill="auto"/>
            <w:vAlign w:val="center"/>
            <w:hideMark/>
          </w:tcPr>
          <w:p w14:paraId="7A461EC1" w14:textId="77777777" w:rsidR="0027675C" w:rsidRPr="00486A26" w:rsidRDefault="0027675C"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107- P.A.</w:t>
            </w:r>
          </w:p>
        </w:tc>
        <w:tc>
          <w:tcPr>
            <w:tcW w:w="2126" w:type="dxa"/>
            <w:tcBorders>
              <w:top w:val="nil"/>
              <w:left w:val="nil"/>
              <w:bottom w:val="single" w:sz="4" w:space="0" w:color="auto"/>
              <w:right w:val="single" w:sz="4" w:space="0" w:color="auto"/>
            </w:tcBorders>
            <w:shd w:val="clear" w:color="auto" w:fill="auto"/>
            <w:noWrap/>
            <w:vAlign w:val="center"/>
            <w:hideMark/>
          </w:tcPr>
          <w:p w14:paraId="6F16BFE1" w14:textId="77777777" w:rsidR="0027675C" w:rsidRPr="00486A26" w:rsidRDefault="0027675C"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 y M</w:t>
            </w:r>
          </w:p>
        </w:tc>
        <w:tc>
          <w:tcPr>
            <w:tcW w:w="1276" w:type="dxa"/>
            <w:tcBorders>
              <w:top w:val="nil"/>
              <w:left w:val="nil"/>
              <w:bottom w:val="single" w:sz="4" w:space="0" w:color="auto"/>
              <w:right w:val="nil"/>
            </w:tcBorders>
            <w:shd w:val="clear" w:color="auto" w:fill="auto"/>
            <w:noWrap/>
            <w:vAlign w:val="center"/>
            <w:hideMark/>
          </w:tcPr>
          <w:p w14:paraId="56CC1EFC" w14:textId="77777777" w:rsidR="0027675C" w:rsidRPr="00486A26" w:rsidRDefault="0027675C"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3" w:type="dxa"/>
            <w:tcBorders>
              <w:top w:val="nil"/>
              <w:left w:val="single" w:sz="4" w:space="0" w:color="auto"/>
              <w:bottom w:val="single" w:sz="4" w:space="0" w:color="auto"/>
              <w:right w:val="single" w:sz="4" w:space="0" w:color="auto"/>
            </w:tcBorders>
            <w:shd w:val="clear" w:color="auto" w:fill="00B0F0"/>
            <w:noWrap/>
            <w:vAlign w:val="center"/>
          </w:tcPr>
          <w:p w14:paraId="6FCD9A50" w14:textId="77777777" w:rsidR="0027675C" w:rsidRPr="00486A26" w:rsidRDefault="0027675C"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MENTA</w:t>
            </w:r>
          </w:p>
        </w:tc>
      </w:tr>
      <w:tr w:rsidR="0027675C" w:rsidRPr="00486A26" w14:paraId="24DA9DE4" w14:textId="77777777" w:rsidTr="005C55A2">
        <w:trPr>
          <w:trHeight w:val="218"/>
          <w:jc w:val="center"/>
        </w:trPr>
        <w:tc>
          <w:tcPr>
            <w:tcW w:w="709" w:type="dxa"/>
            <w:vMerge/>
            <w:tcBorders>
              <w:left w:val="single" w:sz="8" w:space="0" w:color="auto"/>
              <w:right w:val="single" w:sz="8" w:space="0" w:color="auto"/>
            </w:tcBorders>
            <w:vAlign w:val="center"/>
            <w:hideMark/>
          </w:tcPr>
          <w:p w14:paraId="1E385F26" w14:textId="77777777" w:rsidR="0027675C" w:rsidRPr="00486A26" w:rsidRDefault="0027675C" w:rsidP="00486A26">
            <w:pPr>
              <w:rPr>
                <w:rFonts w:asciiTheme="minorHAnsi" w:hAnsiTheme="minorHAnsi" w:cstheme="minorHAnsi"/>
                <w:color w:val="000000"/>
                <w:sz w:val="14"/>
                <w:szCs w:val="14"/>
                <w:lang w:val="es-MX" w:eastAsia="es-MX"/>
              </w:rPr>
            </w:pPr>
          </w:p>
        </w:tc>
        <w:tc>
          <w:tcPr>
            <w:tcW w:w="1691" w:type="dxa"/>
            <w:vMerge w:val="restart"/>
            <w:tcBorders>
              <w:top w:val="nil"/>
              <w:left w:val="single" w:sz="8" w:space="0" w:color="auto"/>
              <w:bottom w:val="single" w:sz="4" w:space="0" w:color="000000"/>
              <w:right w:val="single" w:sz="4" w:space="0" w:color="auto"/>
            </w:tcBorders>
            <w:shd w:val="clear" w:color="auto" w:fill="auto"/>
            <w:vAlign w:val="center"/>
            <w:hideMark/>
          </w:tcPr>
          <w:p w14:paraId="73A70294" w14:textId="77777777" w:rsidR="0027675C" w:rsidRPr="00486A26" w:rsidRDefault="0027675C"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107 P.B.</w:t>
            </w:r>
          </w:p>
        </w:tc>
        <w:tc>
          <w:tcPr>
            <w:tcW w:w="2126" w:type="dxa"/>
            <w:tcBorders>
              <w:top w:val="nil"/>
              <w:left w:val="nil"/>
              <w:bottom w:val="single" w:sz="4" w:space="0" w:color="auto"/>
              <w:right w:val="single" w:sz="4" w:space="0" w:color="auto"/>
            </w:tcBorders>
            <w:shd w:val="clear" w:color="auto" w:fill="auto"/>
            <w:noWrap/>
            <w:vAlign w:val="center"/>
            <w:hideMark/>
          </w:tcPr>
          <w:p w14:paraId="691AD66F" w14:textId="77777777" w:rsidR="0027675C" w:rsidRPr="00486A26" w:rsidRDefault="0027675C"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1276" w:type="dxa"/>
            <w:tcBorders>
              <w:top w:val="nil"/>
              <w:left w:val="nil"/>
              <w:bottom w:val="single" w:sz="4" w:space="0" w:color="auto"/>
              <w:right w:val="nil"/>
            </w:tcBorders>
            <w:shd w:val="clear" w:color="auto" w:fill="auto"/>
            <w:noWrap/>
            <w:vAlign w:val="center"/>
            <w:hideMark/>
          </w:tcPr>
          <w:p w14:paraId="45A1451A" w14:textId="77777777" w:rsidR="0027675C" w:rsidRPr="00486A26" w:rsidRDefault="0027675C"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2</w:t>
            </w:r>
          </w:p>
        </w:tc>
        <w:tc>
          <w:tcPr>
            <w:tcW w:w="1843" w:type="dxa"/>
            <w:tcBorders>
              <w:top w:val="nil"/>
              <w:left w:val="single" w:sz="4" w:space="0" w:color="auto"/>
              <w:bottom w:val="single" w:sz="4" w:space="0" w:color="auto"/>
              <w:right w:val="single" w:sz="4" w:space="0" w:color="auto"/>
            </w:tcBorders>
            <w:shd w:val="clear" w:color="auto" w:fill="FFC000"/>
            <w:noWrap/>
          </w:tcPr>
          <w:p w14:paraId="56E4DC0C" w14:textId="77777777" w:rsidR="0027675C" w:rsidRPr="00486A26" w:rsidRDefault="0027675C"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7675C" w:rsidRPr="00486A26" w14:paraId="78652785" w14:textId="77777777" w:rsidTr="005C55A2">
        <w:trPr>
          <w:trHeight w:val="218"/>
          <w:jc w:val="center"/>
        </w:trPr>
        <w:tc>
          <w:tcPr>
            <w:tcW w:w="709" w:type="dxa"/>
            <w:vMerge/>
            <w:tcBorders>
              <w:left w:val="single" w:sz="8" w:space="0" w:color="auto"/>
              <w:right w:val="single" w:sz="8" w:space="0" w:color="auto"/>
            </w:tcBorders>
            <w:vAlign w:val="center"/>
            <w:hideMark/>
          </w:tcPr>
          <w:p w14:paraId="71E7EC06" w14:textId="77777777" w:rsidR="0027675C" w:rsidRPr="00486A26" w:rsidRDefault="0027675C" w:rsidP="00486A26">
            <w:pPr>
              <w:rPr>
                <w:rFonts w:asciiTheme="minorHAnsi" w:hAnsiTheme="minorHAnsi" w:cstheme="minorHAnsi"/>
                <w:color w:val="000000"/>
                <w:sz w:val="14"/>
                <w:szCs w:val="14"/>
                <w:lang w:val="es-MX" w:eastAsia="es-MX"/>
              </w:rPr>
            </w:pPr>
          </w:p>
        </w:tc>
        <w:tc>
          <w:tcPr>
            <w:tcW w:w="1691" w:type="dxa"/>
            <w:vMerge/>
            <w:tcBorders>
              <w:top w:val="nil"/>
              <w:left w:val="single" w:sz="8" w:space="0" w:color="auto"/>
              <w:bottom w:val="single" w:sz="4" w:space="0" w:color="000000"/>
              <w:right w:val="single" w:sz="4" w:space="0" w:color="auto"/>
            </w:tcBorders>
            <w:vAlign w:val="center"/>
            <w:hideMark/>
          </w:tcPr>
          <w:p w14:paraId="695684DC" w14:textId="77777777" w:rsidR="0027675C" w:rsidRPr="00486A26" w:rsidRDefault="0027675C" w:rsidP="00486A26">
            <w:pPr>
              <w:rPr>
                <w:rFonts w:asciiTheme="minorHAnsi" w:hAnsiTheme="minorHAnsi" w:cstheme="minorHAnsi"/>
                <w:b/>
                <w:bCs/>
                <w:color w:val="000000"/>
                <w:sz w:val="14"/>
                <w:szCs w:val="14"/>
                <w:lang w:val="es-MX" w:eastAsia="es-MX"/>
              </w:rPr>
            </w:pPr>
          </w:p>
        </w:tc>
        <w:tc>
          <w:tcPr>
            <w:tcW w:w="2126" w:type="dxa"/>
            <w:tcBorders>
              <w:top w:val="nil"/>
              <w:left w:val="nil"/>
              <w:bottom w:val="single" w:sz="4" w:space="0" w:color="auto"/>
              <w:right w:val="single" w:sz="4" w:space="0" w:color="auto"/>
            </w:tcBorders>
            <w:shd w:val="clear" w:color="auto" w:fill="auto"/>
            <w:noWrap/>
            <w:vAlign w:val="center"/>
            <w:hideMark/>
          </w:tcPr>
          <w:p w14:paraId="3733CE4E" w14:textId="77777777" w:rsidR="0027675C" w:rsidRPr="00486A26" w:rsidRDefault="0027675C"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1276" w:type="dxa"/>
            <w:tcBorders>
              <w:top w:val="nil"/>
              <w:left w:val="nil"/>
              <w:bottom w:val="single" w:sz="4" w:space="0" w:color="auto"/>
              <w:right w:val="nil"/>
            </w:tcBorders>
            <w:shd w:val="clear" w:color="auto" w:fill="auto"/>
            <w:noWrap/>
            <w:vAlign w:val="center"/>
            <w:hideMark/>
          </w:tcPr>
          <w:p w14:paraId="597E4CC4" w14:textId="77777777" w:rsidR="0027675C" w:rsidRPr="00486A26" w:rsidRDefault="0027675C"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2</w:t>
            </w:r>
          </w:p>
        </w:tc>
        <w:tc>
          <w:tcPr>
            <w:tcW w:w="1843" w:type="dxa"/>
            <w:tcBorders>
              <w:top w:val="nil"/>
              <w:left w:val="single" w:sz="4" w:space="0" w:color="auto"/>
              <w:bottom w:val="single" w:sz="4" w:space="0" w:color="auto"/>
              <w:right w:val="single" w:sz="4" w:space="0" w:color="auto"/>
            </w:tcBorders>
            <w:shd w:val="clear" w:color="auto" w:fill="FFC000"/>
            <w:noWrap/>
          </w:tcPr>
          <w:p w14:paraId="5D53F183" w14:textId="77777777" w:rsidR="0027675C" w:rsidRPr="00486A26" w:rsidRDefault="0027675C"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7675C" w:rsidRPr="00486A26" w14:paraId="1AF49276" w14:textId="77777777" w:rsidTr="005C55A2">
        <w:trPr>
          <w:trHeight w:val="218"/>
          <w:jc w:val="center"/>
        </w:trPr>
        <w:tc>
          <w:tcPr>
            <w:tcW w:w="709" w:type="dxa"/>
            <w:vMerge/>
            <w:tcBorders>
              <w:left w:val="single" w:sz="8" w:space="0" w:color="auto"/>
              <w:right w:val="single" w:sz="8" w:space="0" w:color="auto"/>
            </w:tcBorders>
            <w:vAlign w:val="center"/>
            <w:hideMark/>
          </w:tcPr>
          <w:p w14:paraId="5BAA1FF6" w14:textId="77777777" w:rsidR="0027675C" w:rsidRPr="00486A26" w:rsidRDefault="0027675C" w:rsidP="00486A26">
            <w:pPr>
              <w:rPr>
                <w:rFonts w:asciiTheme="minorHAnsi" w:hAnsiTheme="minorHAnsi" w:cstheme="minorHAnsi"/>
                <w:color w:val="000000"/>
                <w:sz w:val="14"/>
                <w:szCs w:val="14"/>
                <w:lang w:val="es-MX" w:eastAsia="es-MX"/>
              </w:rPr>
            </w:pPr>
          </w:p>
        </w:tc>
        <w:tc>
          <w:tcPr>
            <w:tcW w:w="1691" w:type="dxa"/>
            <w:vMerge w:val="restart"/>
            <w:tcBorders>
              <w:top w:val="nil"/>
              <w:left w:val="single" w:sz="8" w:space="0" w:color="auto"/>
              <w:bottom w:val="single" w:sz="4" w:space="0" w:color="000000"/>
              <w:right w:val="single" w:sz="4" w:space="0" w:color="auto"/>
            </w:tcBorders>
            <w:shd w:val="clear" w:color="auto" w:fill="auto"/>
            <w:vAlign w:val="center"/>
            <w:hideMark/>
          </w:tcPr>
          <w:p w14:paraId="289909F1" w14:textId="77777777" w:rsidR="0027675C" w:rsidRPr="00486A26" w:rsidRDefault="0027675C"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107-B Turismo</w:t>
            </w:r>
          </w:p>
        </w:tc>
        <w:tc>
          <w:tcPr>
            <w:tcW w:w="2126" w:type="dxa"/>
            <w:tcBorders>
              <w:top w:val="nil"/>
              <w:left w:val="nil"/>
              <w:bottom w:val="single" w:sz="4" w:space="0" w:color="auto"/>
              <w:right w:val="single" w:sz="4" w:space="0" w:color="auto"/>
            </w:tcBorders>
            <w:shd w:val="clear" w:color="auto" w:fill="auto"/>
            <w:noWrap/>
            <w:vAlign w:val="center"/>
            <w:hideMark/>
          </w:tcPr>
          <w:p w14:paraId="121F39C5" w14:textId="77777777" w:rsidR="0027675C" w:rsidRPr="00486A26" w:rsidRDefault="0027675C"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1276" w:type="dxa"/>
            <w:tcBorders>
              <w:top w:val="nil"/>
              <w:left w:val="nil"/>
              <w:bottom w:val="single" w:sz="4" w:space="0" w:color="auto"/>
              <w:right w:val="nil"/>
            </w:tcBorders>
            <w:shd w:val="clear" w:color="auto" w:fill="auto"/>
            <w:noWrap/>
            <w:vAlign w:val="center"/>
            <w:hideMark/>
          </w:tcPr>
          <w:p w14:paraId="52F7FE87" w14:textId="77777777" w:rsidR="0027675C" w:rsidRPr="00486A26" w:rsidRDefault="0027675C"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3" w:type="dxa"/>
            <w:tcBorders>
              <w:top w:val="nil"/>
              <w:left w:val="single" w:sz="4" w:space="0" w:color="auto"/>
              <w:bottom w:val="single" w:sz="4" w:space="0" w:color="auto"/>
              <w:right w:val="single" w:sz="4" w:space="0" w:color="auto"/>
            </w:tcBorders>
            <w:shd w:val="clear" w:color="auto" w:fill="FFC000"/>
            <w:noWrap/>
          </w:tcPr>
          <w:p w14:paraId="0EEC5138" w14:textId="77777777" w:rsidR="0027675C" w:rsidRPr="00486A26" w:rsidRDefault="0027675C"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7675C" w:rsidRPr="00486A26" w14:paraId="53793CDD" w14:textId="77777777" w:rsidTr="005C55A2">
        <w:trPr>
          <w:trHeight w:val="218"/>
          <w:jc w:val="center"/>
        </w:trPr>
        <w:tc>
          <w:tcPr>
            <w:tcW w:w="709" w:type="dxa"/>
            <w:vMerge/>
            <w:tcBorders>
              <w:left w:val="single" w:sz="8" w:space="0" w:color="auto"/>
              <w:right w:val="single" w:sz="8" w:space="0" w:color="auto"/>
            </w:tcBorders>
            <w:vAlign w:val="center"/>
            <w:hideMark/>
          </w:tcPr>
          <w:p w14:paraId="33A3666D" w14:textId="77777777" w:rsidR="0027675C" w:rsidRPr="00486A26" w:rsidRDefault="0027675C" w:rsidP="00486A26">
            <w:pPr>
              <w:rPr>
                <w:rFonts w:asciiTheme="minorHAnsi" w:hAnsiTheme="minorHAnsi" w:cstheme="minorHAnsi"/>
                <w:color w:val="000000"/>
                <w:sz w:val="14"/>
                <w:szCs w:val="14"/>
                <w:lang w:val="es-MX" w:eastAsia="es-MX"/>
              </w:rPr>
            </w:pPr>
          </w:p>
        </w:tc>
        <w:tc>
          <w:tcPr>
            <w:tcW w:w="1691" w:type="dxa"/>
            <w:vMerge/>
            <w:tcBorders>
              <w:top w:val="nil"/>
              <w:left w:val="single" w:sz="8" w:space="0" w:color="auto"/>
              <w:bottom w:val="single" w:sz="4" w:space="0" w:color="000000"/>
              <w:right w:val="single" w:sz="4" w:space="0" w:color="auto"/>
            </w:tcBorders>
            <w:vAlign w:val="center"/>
            <w:hideMark/>
          </w:tcPr>
          <w:p w14:paraId="1E9D27DC" w14:textId="77777777" w:rsidR="0027675C" w:rsidRPr="00486A26" w:rsidRDefault="0027675C" w:rsidP="00486A26">
            <w:pPr>
              <w:rPr>
                <w:rFonts w:asciiTheme="minorHAnsi" w:hAnsiTheme="minorHAnsi" w:cstheme="minorHAnsi"/>
                <w:b/>
                <w:bCs/>
                <w:color w:val="000000"/>
                <w:sz w:val="14"/>
                <w:szCs w:val="14"/>
                <w:lang w:val="es-MX" w:eastAsia="es-MX"/>
              </w:rPr>
            </w:pPr>
          </w:p>
        </w:tc>
        <w:tc>
          <w:tcPr>
            <w:tcW w:w="2126" w:type="dxa"/>
            <w:tcBorders>
              <w:top w:val="nil"/>
              <w:left w:val="nil"/>
              <w:bottom w:val="single" w:sz="4" w:space="0" w:color="auto"/>
              <w:right w:val="single" w:sz="4" w:space="0" w:color="auto"/>
            </w:tcBorders>
            <w:shd w:val="clear" w:color="auto" w:fill="auto"/>
            <w:noWrap/>
            <w:vAlign w:val="center"/>
            <w:hideMark/>
          </w:tcPr>
          <w:p w14:paraId="0E0EE89C" w14:textId="77777777" w:rsidR="0027675C" w:rsidRPr="00486A26" w:rsidRDefault="0027675C"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1276" w:type="dxa"/>
            <w:tcBorders>
              <w:top w:val="nil"/>
              <w:left w:val="nil"/>
              <w:bottom w:val="single" w:sz="4" w:space="0" w:color="auto"/>
              <w:right w:val="nil"/>
            </w:tcBorders>
            <w:shd w:val="clear" w:color="auto" w:fill="auto"/>
            <w:noWrap/>
            <w:vAlign w:val="center"/>
            <w:hideMark/>
          </w:tcPr>
          <w:p w14:paraId="6CFE594C" w14:textId="77777777" w:rsidR="0027675C" w:rsidRPr="00486A26" w:rsidRDefault="0027675C"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3" w:type="dxa"/>
            <w:tcBorders>
              <w:top w:val="nil"/>
              <w:left w:val="single" w:sz="4" w:space="0" w:color="auto"/>
              <w:bottom w:val="single" w:sz="4" w:space="0" w:color="auto"/>
              <w:right w:val="single" w:sz="4" w:space="0" w:color="auto"/>
            </w:tcBorders>
            <w:shd w:val="clear" w:color="auto" w:fill="FFC000"/>
            <w:noWrap/>
          </w:tcPr>
          <w:p w14:paraId="74B4B463" w14:textId="77777777" w:rsidR="0027675C" w:rsidRPr="00486A26" w:rsidRDefault="0027675C"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7675C" w:rsidRPr="00486A26" w14:paraId="6C2D8F51" w14:textId="77777777" w:rsidTr="005C55A2">
        <w:trPr>
          <w:trHeight w:val="218"/>
          <w:jc w:val="center"/>
        </w:trPr>
        <w:tc>
          <w:tcPr>
            <w:tcW w:w="709" w:type="dxa"/>
            <w:vMerge/>
            <w:tcBorders>
              <w:left w:val="single" w:sz="8" w:space="0" w:color="auto"/>
              <w:right w:val="single" w:sz="8" w:space="0" w:color="auto"/>
            </w:tcBorders>
            <w:vAlign w:val="center"/>
            <w:hideMark/>
          </w:tcPr>
          <w:p w14:paraId="6D20D0B6" w14:textId="77777777" w:rsidR="0027675C" w:rsidRPr="00486A26" w:rsidRDefault="0027675C" w:rsidP="00486A26">
            <w:pPr>
              <w:rPr>
                <w:rFonts w:asciiTheme="minorHAnsi" w:hAnsiTheme="minorHAnsi" w:cstheme="minorHAnsi"/>
                <w:color w:val="000000"/>
                <w:sz w:val="14"/>
                <w:szCs w:val="14"/>
                <w:lang w:val="es-MX" w:eastAsia="es-MX"/>
              </w:rPr>
            </w:pPr>
          </w:p>
        </w:tc>
        <w:tc>
          <w:tcPr>
            <w:tcW w:w="1691" w:type="dxa"/>
            <w:vMerge w:val="restart"/>
            <w:tcBorders>
              <w:top w:val="nil"/>
              <w:left w:val="single" w:sz="8" w:space="0" w:color="auto"/>
              <w:bottom w:val="single" w:sz="4" w:space="0" w:color="000000"/>
              <w:right w:val="single" w:sz="4" w:space="0" w:color="auto"/>
            </w:tcBorders>
            <w:shd w:val="clear" w:color="auto" w:fill="auto"/>
            <w:vAlign w:val="center"/>
            <w:hideMark/>
          </w:tcPr>
          <w:p w14:paraId="1EF3BB93" w14:textId="77777777" w:rsidR="0027675C" w:rsidRPr="00486A26" w:rsidRDefault="0027675C"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108 P.B.</w:t>
            </w:r>
          </w:p>
        </w:tc>
        <w:tc>
          <w:tcPr>
            <w:tcW w:w="2126" w:type="dxa"/>
            <w:tcBorders>
              <w:top w:val="nil"/>
              <w:left w:val="nil"/>
              <w:bottom w:val="single" w:sz="4" w:space="0" w:color="auto"/>
              <w:right w:val="single" w:sz="4" w:space="0" w:color="auto"/>
            </w:tcBorders>
            <w:shd w:val="clear" w:color="auto" w:fill="auto"/>
            <w:noWrap/>
            <w:vAlign w:val="center"/>
            <w:hideMark/>
          </w:tcPr>
          <w:p w14:paraId="076FA7C9" w14:textId="77777777" w:rsidR="0027675C" w:rsidRPr="00486A26" w:rsidRDefault="0027675C"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1276" w:type="dxa"/>
            <w:tcBorders>
              <w:top w:val="nil"/>
              <w:left w:val="nil"/>
              <w:bottom w:val="single" w:sz="4" w:space="0" w:color="auto"/>
              <w:right w:val="nil"/>
            </w:tcBorders>
            <w:shd w:val="clear" w:color="auto" w:fill="auto"/>
            <w:noWrap/>
            <w:vAlign w:val="center"/>
            <w:hideMark/>
          </w:tcPr>
          <w:p w14:paraId="61847208" w14:textId="77777777" w:rsidR="0027675C" w:rsidRPr="00486A26" w:rsidRDefault="0027675C"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2</w:t>
            </w:r>
          </w:p>
        </w:tc>
        <w:tc>
          <w:tcPr>
            <w:tcW w:w="1843" w:type="dxa"/>
            <w:tcBorders>
              <w:top w:val="nil"/>
              <w:left w:val="single" w:sz="4" w:space="0" w:color="auto"/>
              <w:bottom w:val="single" w:sz="4" w:space="0" w:color="auto"/>
              <w:right w:val="single" w:sz="4" w:space="0" w:color="auto"/>
            </w:tcBorders>
            <w:shd w:val="clear" w:color="auto" w:fill="FFC000"/>
            <w:noWrap/>
          </w:tcPr>
          <w:p w14:paraId="31177699" w14:textId="77777777" w:rsidR="0027675C" w:rsidRPr="00486A26" w:rsidRDefault="0027675C"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7675C" w:rsidRPr="00486A26" w14:paraId="62102D60" w14:textId="77777777" w:rsidTr="005C55A2">
        <w:trPr>
          <w:trHeight w:val="218"/>
          <w:jc w:val="center"/>
        </w:trPr>
        <w:tc>
          <w:tcPr>
            <w:tcW w:w="709" w:type="dxa"/>
            <w:vMerge/>
            <w:tcBorders>
              <w:left w:val="single" w:sz="8" w:space="0" w:color="auto"/>
              <w:right w:val="single" w:sz="8" w:space="0" w:color="auto"/>
            </w:tcBorders>
            <w:vAlign w:val="center"/>
            <w:hideMark/>
          </w:tcPr>
          <w:p w14:paraId="2ADFF80F" w14:textId="77777777" w:rsidR="0027675C" w:rsidRPr="00486A26" w:rsidRDefault="0027675C" w:rsidP="00486A26">
            <w:pPr>
              <w:rPr>
                <w:rFonts w:asciiTheme="minorHAnsi" w:hAnsiTheme="minorHAnsi" w:cstheme="minorHAnsi"/>
                <w:color w:val="000000"/>
                <w:sz w:val="14"/>
                <w:szCs w:val="14"/>
                <w:lang w:val="es-MX" w:eastAsia="es-MX"/>
              </w:rPr>
            </w:pPr>
          </w:p>
        </w:tc>
        <w:tc>
          <w:tcPr>
            <w:tcW w:w="1691" w:type="dxa"/>
            <w:vMerge/>
            <w:tcBorders>
              <w:top w:val="nil"/>
              <w:left w:val="single" w:sz="8" w:space="0" w:color="auto"/>
              <w:bottom w:val="single" w:sz="4" w:space="0" w:color="000000"/>
              <w:right w:val="single" w:sz="4" w:space="0" w:color="auto"/>
            </w:tcBorders>
            <w:vAlign w:val="center"/>
            <w:hideMark/>
          </w:tcPr>
          <w:p w14:paraId="6D3C24FF" w14:textId="77777777" w:rsidR="0027675C" w:rsidRPr="00486A26" w:rsidRDefault="0027675C" w:rsidP="00486A26">
            <w:pPr>
              <w:rPr>
                <w:rFonts w:asciiTheme="minorHAnsi" w:hAnsiTheme="minorHAnsi" w:cstheme="minorHAnsi"/>
                <w:b/>
                <w:bCs/>
                <w:color w:val="000000"/>
                <w:sz w:val="14"/>
                <w:szCs w:val="14"/>
                <w:lang w:val="es-MX" w:eastAsia="es-MX"/>
              </w:rPr>
            </w:pPr>
          </w:p>
        </w:tc>
        <w:tc>
          <w:tcPr>
            <w:tcW w:w="2126" w:type="dxa"/>
            <w:tcBorders>
              <w:top w:val="nil"/>
              <w:left w:val="nil"/>
              <w:bottom w:val="single" w:sz="4" w:space="0" w:color="auto"/>
              <w:right w:val="single" w:sz="4" w:space="0" w:color="auto"/>
            </w:tcBorders>
            <w:shd w:val="clear" w:color="auto" w:fill="auto"/>
            <w:noWrap/>
            <w:vAlign w:val="center"/>
            <w:hideMark/>
          </w:tcPr>
          <w:p w14:paraId="37644AC4" w14:textId="77777777" w:rsidR="0027675C" w:rsidRPr="00486A26" w:rsidRDefault="0027675C"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1276" w:type="dxa"/>
            <w:tcBorders>
              <w:top w:val="nil"/>
              <w:left w:val="nil"/>
              <w:bottom w:val="single" w:sz="4" w:space="0" w:color="auto"/>
              <w:right w:val="nil"/>
            </w:tcBorders>
            <w:shd w:val="clear" w:color="auto" w:fill="auto"/>
            <w:noWrap/>
            <w:vAlign w:val="center"/>
            <w:hideMark/>
          </w:tcPr>
          <w:p w14:paraId="1D950C0F" w14:textId="77777777" w:rsidR="0027675C" w:rsidRPr="00486A26" w:rsidRDefault="0027675C"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2</w:t>
            </w:r>
          </w:p>
        </w:tc>
        <w:tc>
          <w:tcPr>
            <w:tcW w:w="1843" w:type="dxa"/>
            <w:tcBorders>
              <w:top w:val="nil"/>
              <w:left w:val="single" w:sz="4" w:space="0" w:color="auto"/>
              <w:bottom w:val="single" w:sz="4" w:space="0" w:color="auto"/>
              <w:right w:val="single" w:sz="4" w:space="0" w:color="auto"/>
            </w:tcBorders>
            <w:shd w:val="clear" w:color="auto" w:fill="FFC000"/>
            <w:noWrap/>
          </w:tcPr>
          <w:p w14:paraId="79FC6088" w14:textId="77777777" w:rsidR="0027675C" w:rsidRPr="00486A26" w:rsidRDefault="0027675C"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7675C" w:rsidRPr="00486A26" w14:paraId="5347C9AF" w14:textId="77777777" w:rsidTr="005C55A2">
        <w:trPr>
          <w:trHeight w:val="218"/>
          <w:jc w:val="center"/>
        </w:trPr>
        <w:tc>
          <w:tcPr>
            <w:tcW w:w="709" w:type="dxa"/>
            <w:vMerge/>
            <w:tcBorders>
              <w:left w:val="single" w:sz="8" w:space="0" w:color="auto"/>
              <w:right w:val="single" w:sz="8" w:space="0" w:color="auto"/>
            </w:tcBorders>
            <w:vAlign w:val="center"/>
            <w:hideMark/>
          </w:tcPr>
          <w:p w14:paraId="21A9B257" w14:textId="77777777" w:rsidR="0027675C" w:rsidRPr="00486A26" w:rsidRDefault="0027675C" w:rsidP="00486A26">
            <w:pPr>
              <w:rPr>
                <w:rFonts w:asciiTheme="minorHAnsi" w:hAnsiTheme="minorHAnsi" w:cstheme="minorHAnsi"/>
                <w:color w:val="000000"/>
                <w:sz w:val="14"/>
                <w:szCs w:val="14"/>
                <w:lang w:val="es-MX" w:eastAsia="es-MX"/>
              </w:rPr>
            </w:pPr>
          </w:p>
        </w:tc>
        <w:tc>
          <w:tcPr>
            <w:tcW w:w="1691" w:type="dxa"/>
            <w:tcBorders>
              <w:top w:val="nil"/>
              <w:left w:val="single" w:sz="8" w:space="0" w:color="auto"/>
              <w:bottom w:val="single" w:sz="4" w:space="0" w:color="auto"/>
              <w:right w:val="single" w:sz="4" w:space="0" w:color="auto"/>
            </w:tcBorders>
            <w:shd w:val="clear" w:color="auto" w:fill="auto"/>
            <w:vAlign w:val="center"/>
            <w:hideMark/>
          </w:tcPr>
          <w:p w14:paraId="062B6DC1" w14:textId="77777777" w:rsidR="0027675C" w:rsidRPr="00486A26" w:rsidRDefault="0027675C"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108 P.A</w:t>
            </w:r>
          </w:p>
        </w:tc>
        <w:tc>
          <w:tcPr>
            <w:tcW w:w="2126" w:type="dxa"/>
            <w:tcBorders>
              <w:top w:val="nil"/>
              <w:left w:val="nil"/>
              <w:bottom w:val="single" w:sz="4" w:space="0" w:color="auto"/>
              <w:right w:val="single" w:sz="4" w:space="0" w:color="auto"/>
            </w:tcBorders>
            <w:shd w:val="clear" w:color="auto" w:fill="auto"/>
            <w:noWrap/>
            <w:vAlign w:val="center"/>
            <w:hideMark/>
          </w:tcPr>
          <w:p w14:paraId="4B1E36CA" w14:textId="77777777" w:rsidR="0027675C" w:rsidRPr="00486A26" w:rsidRDefault="0027675C"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Decano</w:t>
            </w:r>
          </w:p>
        </w:tc>
        <w:tc>
          <w:tcPr>
            <w:tcW w:w="1276" w:type="dxa"/>
            <w:tcBorders>
              <w:top w:val="nil"/>
              <w:left w:val="nil"/>
              <w:bottom w:val="single" w:sz="4" w:space="0" w:color="auto"/>
              <w:right w:val="nil"/>
            </w:tcBorders>
            <w:shd w:val="clear" w:color="auto" w:fill="auto"/>
            <w:noWrap/>
            <w:vAlign w:val="center"/>
            <w:hideMark/>
          </w:tcPr>
          <w:p w14:paraId="6128CDA1" w14:textId="77777777" w:rsidR="0027675C" w:rsidRPr="00486A26" w:rsidRDefault="0027675C"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3" w:type="dxa"/>
            <w:tcBorders>
              <w:top w:val="nil"/>
              <w:left w:val="single" w:sz="4" w:space="0" w:color="auto"/>
              <w:bottom w:val="single" w:sz="4" w:space="0" w:color="auto"/>
              <w:right w:val="single" w:sz="4" w:space="0" w:color="auto"/>
            </w:tcBorders>
            <w:shd w:val="clear" w:color="auto" w:fill="00B0F0"/>
            <w:noWrap/>
            <w:vAlign w:val="center"/>
          </w:tcPr>
          <w:p w14:paraId="7565890E" w14:textId="77777777" w:rsidR="0027675C" w:rsidRPr="00486A26" w:rsidRDefault="0027675C"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MENTA</w:t>
            </w:r>
          </w:p>
        </w:tc>
      </w:tr>
      <w:tr w:rsidR="0027675C" w:rsidRPr="00486A26" w14:paraId="6F9B72FE" w14:textId="77777777" w:rsidTr="005C55A2">
        <w:trPr>
          <w:trHeight w:val="218"/>
          <w:jc w:val="center"/>
        </w:trPr>
        <w:tc>
          <w:tcPr>
            <w:tcW w:w="709" w:type="dxa"/>
            <w:vMerge/>
            <w:tcBorders>
              <w:left w:val="single" w:sz="8" w:space="0" w:color="auto"/>
              <w:right w:val="single" w:sz="8" w:space="0" w:color="auto"/>
            </w:tcBorders>
            <w:vAlign w:val="center"/>
            <w:hideMark/>
          </w:tcPr>
          <w:p w14:paraId="04111220" w14:textId="77777777" w:rsidR="0027675C" w:rsidRPr="00486A26" w:rsidRDefault="0027675C" w:rsidP="00486A26">
            <w:pPr>
              <w:rPr>
                <w:rFonts w:asciiTheme="minorHAnsi" w:hAnsiTheme="minorHAnsi" w:cstheme="minorHAnsi"/>
                <w:color w:val="000000"/>
                <w:sz w:val="14"/>
                <w:szCs w:val="14"/>
                <w:lang w:val="es-MX" w:eastAsia="es-MX"/>
              </w:rPr>
            </w:pPr>
          </w:p>
        </w:tc>
        <w:tc>
          <w:tcPr>
            <w:tcW w:w="1691" w:type="dxa"/>
            <w:vMerge w:val="restart"/>
            <w:tcBorders>
              <w:top w:val="nil"/>
              <w:left w:val="single" w:sz="8" w:space="0" w:color="auto"/>
              <w:bottom w:val="single" w:sz="4" w:space="0" w:color="000000"/>
              <w:right w:val="single" w:sz="4" w:space="0" w:color="auto"/>
            </w:tcBorders>
            <w:shd w:val="clear" w:color="auto" w:fill="auto"/>
            <w:vAlign w:val="center"/>
            <w:hideMark/>
          </w:tcPr>
          <w:p w14:paraId="1DF0F70C" w14:textId="77777777" w:rsidR="0027675C" w:rsidRPr="00486A26" w:rsidRDefault="0027675C"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108 Anexo P.B.</w:t>
            </w:r>
          </w:p>
        </w:tc>
        <w:tc>
          <w:tcPr>
            <w:tcW w:w="2126" w:type="dxa"/>
            <w:tcBorders>
              <w:top w:val="nil"/>
              <w:left w:val="nil"/>
              <w:bottom w:val="single" w:sz="4" w:space="0" w:color="auto"/>
              <w:right w:val="single" w:sz="4" w:space="0" w:color="auto"/>
            </w:tcBorders>
            <w:shd w:val="clear" w:color="auto" w:fill="auto"/>
            <w:noWrap/>
            <w:vAlign w:val="center"/>
            <w:hideMark/>
          </w:tcPr>
          <w:p w14:paraId="40423B49" w14:textId="77777777" w:rsidR="0027675C" w:rsidRPr="00486A26" w:rsidRDefault="0027675C"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1276" w:type="dxa"/>
            <w:tcBorders>
              <w:top w:val="nil"/>
              <w:left w:val="nil"/>
              <w:bottom w:val="single" w:sz="4" w:space="0" w:color="auto"/>
              <w:right w:val="nil"/>
            </w:tcBorders>
            <w:shd w:val="clear" w:color="auto" w:fill="auto"/>
            <w:noWrap/>
            <w:vAlign w:val="center"/>
            <w:hideMark/>
          </w:tcPr>
          <w:p w14:paraId="47E934A3" w14:textId="77777777" w:rsidR="0027675C" w:rsidRPr="00486A26" w:rsidRDefault="0027675C"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3" w:type="dxa"/>
            <w:tcBorders>
              <w:top w:val="nil"/>
              <w:left w:val="single" w:sz="4" w:space="0" w:color="auto"/>
              <w:bottom w:val="single" w:sz="4" w:space="0" w:color="auto"/>
              <w:right w:val="single" w:sz="4" w:space="0" w:color="auto"/>
            </w:tcBorders>
            <w:shd w:val="clear" w:color="auto" w:fill="FFC000"/>
            <w:noWrap/>
            <w:vAlign w:val="center"/>
          </w:tcPr>
          <w:p w14:paraId="5895383D" w14:textId="77777777" w:rsidR="0027675C" w:rsidRPr="00486A26" w:rsidRDefault="0027675C"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sz w:val="14"/>
                <w:szCs w:val="14"/>
                <w:lang w:val="es-MX" w:eastAsia="es-MX"/>
              </w:rPr>
              <w:t>NARANJA</w:t>
            </w:r>
          </w:p>
        </w:tc>
      </w:tr>
      <w:tr w:rsidR="0027675C" w:rsidRPr="00486A26" w14:paraId="0CDDC18B" w14:textId="77777777" w:rsidTr="005C55A2">
        <w:trPr>
          <w:trHeight w:val="218"/>
          <w:jc w:val="center"/>
        </w:trPr>
        <w:tc>
          <w:tcPr>
            <w:tcW w:w="709" w:type="dxa"/>
            <w:vMerge/>
            <w:tcBorders>
              <w:left w:val="single" w:sz="8" w:space="0" w:color="auto"/>
              <w:right w:val="single" w:sz="8" w:space="0" w:color="auto"/>
            </w:tcBorders>
            <w:vAlign w:val="center"/>
            <w:hideMark/>
          </w:tcPr>
          <w:p w14:paraId="39977DA0" w14:textId="77777777" w:rsidR="0027675C" w:rsidRPr="00486A26" w:rsidRDefault="0027675C" w:rsidP="00486A26">
            <w:pPr>
              <w:rPr>
                <w:rFonts w:asciiTheme="minorHAnsi" w:hAnsiTheme="minorHAnsi" w:cstheme="minorHAnsi"/>
                <w:color w:val="000000"/>
                <w:sz w:val="14"/>
                <w:szCs w:val="14"/>
                <w:lang w:val="es-MX" w:eastAsia="es-MX"/>
              </w:rPr>
            </w:pPr>
          </w:p>
        </w:tc>
        <w:tc>
          <w:tcPr>
            <w:tcW w:w="1691" w:type="dxa"/>
            <w:vMerge/>
            <w:tcBorders>
              <w:top w:val="nil"/>
              <w:left w:val="single" w:sz="8" w:space="0" w:color="auto"/>
              <w:bottom w:val="single" w:sz="4" w:space="0" w:color="000000"/>
              <w:right w:val="single" w:sz="4" w:space="0" w:color="auto"/>
            </w:tcBorders>
            <w:vAlign w:val="center"/>
            <w:hideMark/>
          </w:tcPr>
          <w:p w14:paraId="03BB26A4" w14:textId="77777777" w:rsidR="0027675C" w:rsidRPr="00486A26" w:rsidRDefault="0027675C" w:rsidP="00486A26">
            <w:pPr>
              <w:rPr>
                <w:rFonts w:asciiTheme="minorHAnsi" w:hAnsiTheme="minorHAnsi" w:cstheme="minorHAnsi"/>
                <w:b/>
                <w:bCs/>
                <w:color w:val="000000"/>
                <w:sz w:val="14"/>
                <w:szCs w:val="14"/>
                <w:lang w:val="es-MX" w:eastAsia="es-MX"/>
              </w:rPr>
            </w:pPr>
          </w:p>
        </w:tc>
        <w:tc>
          <w:tcPr>
            <w:tcW w:w="2126" w:type="dxa"/>
            <w:tcBorders>
              <w:top w:val="nil"/>
              <w:left w:val="nil"/>
              <w:bottom w:val="single" w:sz="4" w:space="0" w:color="auto"/>
              <w:right w:val="single" w:sz="4" w:space="0" w:color="auto"/>
            </w:tcBorders>
            <w:shd w:val="clear" w:color="auto" w:fill="auto"/>
            <w:noWrap/>
            <w:vAlign w:val="center"/>
            <w:hideMark/>
          </w:tcPr>
          <w:p w14:paraId="3DC607F1" w14:textId="77777777" w:rsidR="0027675C" w:rsidRPr="00486A26" w:rsidRDefault="0027675C"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1276" w:type="dxa"/>
            <w:tcBorders>
              <w:top w:val="nil"/>
              <w:left w:val="nil"/>
              <w:bottom w:val="single" w:sz="4" w:space="0" w:color="auto"/>
              <w:right w:val="nil"/>
            </w:tcBorders>
            <w:shd w:val="clear" w:color="auto" w:fill="auto"/>
            <w:noWrap/>
            <w:vAlign w:val="center"/>
            <w:hideMark/>
          </w:tcPr>
          <w:p w14:paraId="712B8263" w14:textId="77777777" w:rsidR="0027675C" w:rsidRPr="00486A26" w:rsidRDefault="0027675C"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3" w:type="dxa"/>
            <w:tcBorders>
              <w:top w:val="nil"/>
              <w:left w:val="single" w:sz="4" w:space="0" w:color="auto"/>
              <w:bottom w:val="single" w:sz="4" w:space="0" w:color="auto"/>
              <w:right w:val="single" w:sz="4" w:space="0" w:color="auto"/>
            </w:tcBorders>
            <w:shd w:val="clear" w:color="auto" w:fill="FFC000"/>
            <w:noWrap/>
          </w:tcPr>
          <w:p w14:paraId="2D360800" w14:textId="77777777" w:rsidR="0027675C" w:rsidRPr="00486A26" w:rsidRDefault="0027675C"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7675C" w:rsidRPr="00486A26" w14:paraId="3759A5A0" w14:textId="77777777" w:rsidTr="005C55A2">
        <w:trPr>
          <w:trHeight w:val="218"/>
          <w:jc w:val="center"/>
        </w:trPr>
        <w:tc>
          <w:tcPr>
            <w:tcW w:w="709" w:type="dxa"/>
            <w:vMerge/>
            <w:tcBorders>
              <w:left w:val="single" w:sz="8" w:space="0" w:color="auto"/>
              <w:right w:val="single" w:sz="8" w:space="0" w:color="auto"/>
            </w:tcBorders>
            <w:vAlign w:val="center"/>
            <w:hideMark/>
          </w:tcPr>
          <w:p w14:paraId="3256A74C" w14:textId="77777777" w:rsidR="0027675C" w:rsidRPr="00486A26" w:rsidRDefault="0027675C" w:rsidP="00486A26">
            <w:pPr>
              <w:rPr>
                <w:rFonts w:asciiTheme="minorHAnsi" w:hAnsiTheme="minorHAnsi" w:cstheme="minorHAnsi"/>
                <w:color w:val="000000"/>
                <w:sz w:val="14"/>
                <w:szCs w:val="14"/>
                <w:lang w:val="es-MX" w:eastAsia="es-MX"/>
              </w:rPr>
            </w:pPr>
          </w:p>
        </w:tc>
        <w:tc>
          <w:tcPr>
            <w:tcW w:w="1691" w:type="dxa"/>
            <w:vMerge w:val="restart"/>
            <w:tcBorders>
              <w:top w:val="nil"/>
              <w:left w:val="single" w:sz="8" w:space="0" w:color="auto"/>
              <w:bottom w:val="single" w:sz="4" w:space="0" w:color="000000"/>
              <w:right w:val="single" w:sz="4" w:space="0" w:color="auto"/>
            </w:tcBorders>
            <w:shd w:val="clear" w:color="auto" w:fill="auto"/>
            <w:vAlign w:val="center"/>
            <w:hideMark/>
          </w:tcPr>
          <w:p w14:paraId="415CD21F" w14:textId="77777777" w:rsidR="0027675C" w:rsidRPr="00486A26" w:rsidRDefault="0027675C"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 xml:space="preserve">108 Anexo 1er </w:t>
            </w:r>
            <w:proofErr w:type="spellStart"/>
            <w:r w:rsidRPr="00486A26">
              <w:rPr>
                <w:rFonts w:asciiTheme="minorHAnsi" w:hAnsiTheme="minorHAnsi" w:cstheme="minorHAnsi"/>
                <w:b/>
                <w:bCs/>
                <w:color w:val="000000"/>
                <w:sz w:val="14"/>
                <w:szCs w:val="14"/>
                <w:lang w:val="es-MX" w:eastAsia="es-MX"/>
              </w:rPr>
              <w:t>Niv</w:t>
            </w:r>
            <w:proofErr w:type="spellEnd"/>
            <w:r w:rsidRPr="00486A26">
              <w:rPr>
                <w:rFonts w:asciiTheme="minorHAnsi" w:hAnsiTheme="minorHAnsi" w:cstheme="minorHAnsi"/>
                <w:b/>
                <w:bCs/>
                <w:color w:val="000000"/>
                <w:sz w:val="14"/>
                <w:szCs w:val="14"/>
                <w:lang w:val="es-MX" w:eastAsia="es-MX"/>
              </w:rPr>
              <w:t>.</w:t>
            </w:r>
          </w:p>
        </w:tc>
        <w:tc>
          <w:tcPr>
            <w:tcW w:w="2126" w:type="dxa"/>
            <w:tcBorders>
              <w:top w:val="nil"/>
              <w:left w:val="nil"/>
              <w:bottom w:val="single" w:sz="4" w:space="0" w:color="auto"/>
              <w:right w:val="single" w:sz="4" w:space="0" w:color="auto"/>
            </w:tcBorders>
            <w:shd w:val="clear" w:color="auto" w:fill="auto"/>
            <w:noWrap/>
            <w:vAlign w:val="center"/>
            <w:hideMark/>
          </w:tcPr>
          <w:p w14:paraId="20F5BBFE" w14:textId="77777777" w:rsidR="0027675C" w:rsidRPr="00486A26" w:rsidRDefault="0027675C"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1276" w:type="dxa"/>
            <w:tcBorders>
              <w:top w:val="nil"/>
              <w:left w:val="nil"/>
              <w:bottom w:val="single" w:sz="4" w:space="0" w:color="auto"/>
              <w:right w:val="nil"/>
            </w:tcBorders>
            <w:shd w:val="clear" w:color="auto" w:fill="auto"/>
            <w:noWrap/>
            <w:vAlign w:val="center"/>
            <w:hideMark/>
          </w:tcPr>
          <w:p w14:paraId="0E39B2C1" w14:textId="77777777" w:rsidR="0027675C" w:rsidRPr="00486A26" w:rsidRDefault="0027675C"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3" w:type="dxa"/>
            <w:tcBorders>
              <w:top w:val="nil"/>
              <w:left w:val="single" w:sz="4" w:space="0" w:color="auto"/>
              <w:bottom w:val="single" w:sz="4" w:space="0" w:color="auto"/>
              <w:right w:val="single" w:sz="4" w:space="0" w:color="auto"/>
            </w:tcBorders>
            <w:shd w:val="clear" w:color="auto" w:fill="FFC000"/>
            <w:noWrap/>
          </w:tcPr>
          <w:p w14:paraId="568B416C" w14:textId="77777777" w:rsidR="0027675C" w:rsidRPr="00486A26" w:rsidRDefault="0027675C"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7675C" w:rsidRPr="00486A26" w14:paraId="73E62F2C" w14:textId="77777777" w:rsidTr="005C55A2">
        <w:trPr>
          <w:trHeight w:val="218"/>
          <w:jc w:val="center"/>
        </w:trPr>
        <w:tc>
          <w:tcPr>
            <w:tcW w:w="709" w:type="dxa"/>
            <w:vMerge/>
            <w:tcBorders>
              <w:left w:val="single" w:sz="8" w:space="0" w:color="auto"/>
              <w:right w:val="single" w:sz="8" w:space="0" w:color="auto"/>
            </w:tcBorders>
            <w:vAlign w:val="center"/>
            <w:hideMark/>
          </w:tcPr>
          <w:p w14:paraId="0533B95B" w14:textId="77777777" w:rsidR="0027675C" w:rsidRPr="00486A26" w:rsidRDefault="0027675C" w:rsidP="00486A26">
            <w:pPr>
              <w:rPr>
                <w:rFonts w:asciiTheme="minorHAnsi" w:hAnsiTheme="minorHAnsi" w:cstheme="minorHAnsi"/>
                <w:color w:val="000000"/>
                <w:sz w:val="14"/>
                <w:szCs w:val="14"/>
                <w:lang w:val="es-MX" w:eastAsia="es-MX"/>
              </w:rPr>
            </w:pPr>
          </w:p>
        </w:tc>
        <w:tc>
          <w:tcPr>
            <w:tcW w:w="1691" w:type="dxa"/>
            <w:vMerge/>
            <w:tcBorders>
              <w:top w:val="nil"/>
              <w:left w:val="single" w:sz="8" w:space="0" w:color="auto"/>
              <w:bottom w:val="single" w:sz="4" w:space="0" w:color="000000"/>
              <w:right w:val="single" w:sz="4" w:space="0" w:color="auto"/>
            </w:tcBorders>
            <w:vAlign w:val="center"/>
            <w:hideMark/>
          </w:tcPr>
          <w:p w14:paraId="2C5A7D73" w14:textId="77777777" w:rsidR="0027675C" w:rsidRPr="00486A26" w:rsidRDefault="0027675C" w:rsidP="00486A26">
            <w:pPr>
              <w:rPr>
                <w:rFonts w:asciiTheme="minorHAnsi" w:hAnsiTheme="minorHAnsi" w:cstheme="minorHAnsi"/>
                <w:b/>
                <w:bCs/>
                <w:color w:val="000000"/>
                <w:sz w:val="14"/>
                <w:szCs w:val="14"/>
                <w:lang w:val="es-MX" w:eastAsia="es-MX"/>
              </w:rPr>
            </w:pPr>
          </w:p>
        </w:tc>
        <w:tc>
          <w:tcPr>
            <w:tcW w:w="2126" w:type="dxa"/>
            <w:tcBorders>
              <w:top w:val="nil"/>
              <w:left w:val="nil"/>
              <w:bottom w:val="single" w:sz="4" w:space="0" w:color="auto"/>
              <w:right w:val="single" w:sz="4" w:space="0" w:color="auto"/>
            </w:tcBorders>
            <w:shd w:val="clear" w:color="auto" w:fill="auto"/>
            <w:noWrap/>
            <w:vAlign w:val="center"/>
            <w:hideMark/>
          </w:tcPr>
          <w:p w14:paraId="268B70C2" w14:textId="77777777" w:rsidR="0027675C" w:rsidRPr="00486A26" w:rsidRDefault="0027675C"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1276" w:type="dxa"/>
            <w:tcBorders>
              <w:top w:val="nil"/>
              <w:left w:val="nil"/>
              <w:bottom w:val="single" w:sz="4" w:space="0" w:color="auto"/>
              <w:right w:val="nil"/>
            </w:tcBorders>
            <w:shd w:val="clear" w:color="auto" w:fill="auto"/>
            <w:noWrap/>
            <w:vAlign w:val="center"/>
            <w:hideMark/>
          </w:tcPr>
          <w:p w14:paraId="4E717CFF" w14:textId="77777777" w:rsidR="0027675C" w:rsidRPr="00486A26" w:rsidRDefault="0027675C"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3" w:type="dxa"/>
            <w:tcBorders>
              <w:top w:val="nil"/>
              <w:left w:val="single" w:sz="4" w:space="0" w:color="auto"/>
              <w:bottom w:val="single" w:sz="4" w:space="0" w:color="auto"/>
              <w:right w:val="single" w:sz="4" w:space="0" w:color="auto"/>
            </w:tcBorders>
            <w:shd w:val="clear" w:color="auto" w:fill="FFC000"/>
            <w:noWrap/>
          </w:tcPr>
          <w:p w14:paraId="72D51727" w14:textId="77777777" w:rsidR="0027675C" w:rsidRPr="00486A26" w:rsidRDefault="0027675C"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7675C" w:rsidRPr="00486A26" w14:paraId="4DE62E05" w14:textId="77777777" w:rsidTr="005C55A2">
        <w:trPr>
          <w:trHeight w:val="218"/>
          <w:jc w:val="center"/>
        </w:trPr>
        <w:tc>
          <w:tcPr>
            <w:tcW w:w="709" w:type="dxa"/>
            <w:vMerge/>
            <w:tcBorders>
              <w:left w:val="single" w:sz="8" w:space="0" w:color="auto"/>
              <w:right w:val="single" w:sz="8" w:space="0" w:color="auto"/>
            </w:tcBorders>
            <w:vAlign w:val="center"/>
            <w:hideMark/>
          </w:tcPr>
          <w:p w14:paraId="60AC9C80" w14:textId="77777777" w:rsidR="0027675C" w:rsidRPr="00486A26" w:rsidRDefault="0027675C" w:rsidP="00486A26">
            <w:pPr>
              <w:rPr>
                <w:rFonts w:asciiTheme="minorHAnsi" w:hAnsiTheme="minorHAnsi" w:cstheme="minorHAnsi"/>
                <w:color w:val="000000"/>
                <w:sz w:val="14"/>
                <w:szCs w:val="14"/>
                <w:lang w:val="es-MX" w:eastAsia="es-MX"/>
              </w:rPr>
            </w:pPr>
          </w:p>
        </w:tc>
        <w:tc>
          <w:tcPr>
            <w:tcW w:w="1691" w:type="dxa"/>
            <w:vMerge w:val="restart"/>
            <w:tcBorders>
              <w:top w:val="nil"/>
              <w:left w:val="single" w:sz="8" w:space="0" w:color="auto"/>
              <w:bottom w:val="single" w:sz="4" w:space="0" w:color="000000"/>
              <w:right w:val="single" w:sz="4" w:space="0" w:color="auto"/>
            </w:tcBorders>
            <w:shd w:val="clear" w:color="auto" w:fill="auto"/>
            <w:vAlign w:val="center"/>
            <w:hideMark/>
          </w:tcPr>
          <w:p w14:paraId="58FCBB88" w14:textId="77777777" w:rsidR="0027675C" w:rsidRPr="00486A26" w:rsidRDefault="0027675C"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 xml:space="preserve">108 Anexo 2do </w:t>
            </w:r>
            <w:proofErr w:type="spellStart"/>
            <w:r w:rsidRPr="00486A26">
              <w:rPr>
                <w:rFonts w:asciiTheme="minorHAnsi" w:hAnsiTheme="minorHAnsi" w:cstheme="minorHAnsi"/>
                <w:b/>
                <w:bCs/>
                <w:color w:val="000000"/>
                <w:sz w:val="14"/>
                <w:szCs w:val="14"/>
                <w:lang w:val="es-MX" w:eastAsia="es-MX"/>
              </w:rPr>
              <w:t>Niv</w:t>
            </w:r>
            <w:proofErr w:type="spellEnd"/>
            <w:r w:rsidRPr="00486A26">
              <w:rPr>
                <w:rFonts w:asciiTheme="minorHAnsi" w:hAnsiTheme="minorHAnsi" w:cstheme="minorHAnsi"/>
                <w:b/>
                <w:bCs/>
                <w:color w:val="000000"/>
                <w:sz w:val="14"/>
                <w:szCs w:val="14"/>
                <w:lang w:val="es-MX" w:eastAsia="es-MX"/>
              </w:rPr>
              <w:t>.</w:t>
            </w:r>
          </w:p>
        </w:tc>
        <w:tc>
          <w:tcPr>
            <w:tcW w:w="2126" w:type="dxa"/>
            <w:tcBorders>
              <w:top w:val="nil"/>
              <w:left w:val="nil"/>
              <w:bottom w:val="single" w:sz="4" w:space="0" w:color="auto"/>
              <w:right w:val="single" w:sz="4" w:space="0" w:color="auto"/>
            </w:tcBorders>
            <w:shd w:val="clear" w:color="auto" w:fill="auto"/>
            <w:noWrap/>
            <w:vAlign w:val="center"/>
            <w:hideMark/>
          </w:tcPr>
          <w:p w14:paraId="72B332DC" w14:textId="77777777" w:rsidR="0027675C" w:rsidRPr="00486A26" w:rsidRDefault="0027675C"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1276" w:type="dxa"/>
            <w:tcBorders>
              <w:top w:val="nil"/>
              <w:left w:val="nil"/>
              <w:bottom w:val="single" w:sz="4" w:space="0" w:color="auto"/>
              <w:right w:val="nil"/>
            </w:tcBorders>
            <w:shd w:val="clear" w:color="auto" w:fill="auto"/>
            <w:noWrap/>
            <w:vAlign w:val="center"/>
            <w:hideMark/>
          </w:tcPr>
          <w:p w14:paraId="5FB315AF" w14:textId="77777777" w:rsidR="0027675C" w:rsidRPr="00486A26" w:rsidRDefault="0027675C"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3" w:type="dxa"/>
            <w:tcBorders>
              <w:top w:val="nil"/>
              <w:left w:val="single" w:sz="4" w:space="0" w:color="auto"/>
              <w:bottom w:val="single" w:sz="4" w:space="0" w:color="auto"/>
              <w:right w:val="single" w:sz="4" w:space="0" w:color="auto"/>
            </w:tcBorders>
            <w:shd w:val="clear" w:color="auto" w:fill="FFC000"/>
            <w:noWrap/>
          </w:tcPr>
          <w:p w14:paraId="7453CCD6" w14:textId="77777777" w:rsidR="0027675C" w:rsidRPr="00486A26" w:rsidRDefault="0027675C"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7675C" w:rsidRPr="00486A26" w14:paraId="7E70E508" w14:textId="77777777" w:rsidTr="005C55A2">
        <w:trPr>
          <w:trHeight w:val="218"/>
          <w:jc w:val="center"/>
        </w:trPr>
        <w:tc>
          <w:tcPr>
            <w:tcW w:w="709" w:type="dxa"/>
            <w:vMerge/>
            <w:tcBorders>
              <w:left w:val="single" w:sz="8" w:space="0" w:color="auto"/>
              <w:bottom w:val="single" w:sz="4" w:space="0" w:color="000000"/>
              <w:right w:val="single" w:sz="8" w:space="0" w:color="auto"/>
            </w:tcBorders>
            <w:vAlign w:val="center"/>
            <w:hideMark/>
          </w:tcPr>
          <w:p w14:paraId="12804E76" w14:textId="77777777" w:rsidR="0027675C" w:rsidRPr="00486A26" w:rsidRDefault="0027675C" w:rsidP="00486A26">
            <w:pPr>
              <w:rPr>
                <w:rFonts w:asciiTheme="minorHAnsi" w:hAnsiTheme="minorHAnsi" w:cstheme="minorHAnsi"/>
                <w:color w:val="000000"/>
                <w:sz w:val="14"/>
                <w:szCs w:val="14"/>
                <w:lang w:val="es-MX" w:eastAsia="es-MX"/>
              </w:rPr>
            </w:pPr>
          </w:p>
        </w:tc>
        <w:tc>
          <w:tcPr>
            <w:tcW w:w="1691" w:type="dxa"/>
            <w:vMerge/>
            <w:tcBorders>
              <w:top w:val="nil"/>
              <w:left w:val="single" w:sz="8" w:space="0" w:color="auto"/>
              <w:bottom w:val="single" w:sz="4" w:space="0" w:color="000000"/>
              <w:right w:val="single" w:sz="4" w:space="0" w:color="auto"/>
            </w:tcBorders>
            <w:vAlign w:val="center"/>
            <w:hideMark/>
          </w:tcPr>
          <w:p w14:paraId="5F4EB3C5" w14:textId="77777777" w:rsidR="0027675C" w:rsidRPr="00486A26" w:rsidRDefault="0027675C" w:rsidP="00486A26">
            <w:pPr>
              <w:rPr>
                <w:rFonts w:asciiTheme="minorHAnsi" w:hAnsiTheme="minorHAnsi" w:cstheme="minorHAnsi"/>
                <w:b/>
                <w:bCs/>
                <w:color w:val="000000"/>
                <w:sz w:val="14"/>
                <w:szCs w:val="14"/>
                <w:lang w:val="es-MX" w:eastAsia="es-MX"/>
              </w:rPr>
            </w:pPr>
          </w:p>
        </w:tc>
        <w:tc>
          <w:tcPr>
            <w:tcW w:w="2126" w:type="dxa"/>
            <w:tcBorders>
              <w:top w:val="nil"/>
              <w:left w:val="nil"/>
              <w:bottom w:val="single" w:sz="4" w:space="0" w:color="auto"/>
              <w:right w:val="single" w:sz="4" w:space="0" w:color="auto"/>
            </w:tcBorders>
            <w:shd w:val="clear" w:color="auto" w:fill="auto"/>
            <w:noWrap/>
            <w:vAlign w:val="center"/>
            <w:hideMark/>
          </w:tcPr>
          <w:p w14:paraId="69538187" w14:textId="77777777" w:rsidR="0027675C" w:rsidRPr="00486A26" w:rsidRDefault="0027675C"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1276" w:type="dxa"/>
            <w:tcBorders>
              <w:top w:val="nil"/>
              <w:left w:val="nil"/>
              <w:bottom w:val="single" w:sz="4" w:space="0" w:color="auto"/>
              <w:right w:val="nil"/>
            </w:tcBorders>
            <w:shd w:val="clear" w:color="auto" w:fill="auto"/>
            <w:noWrap/>
            <w:vAlign w:val="center"/>
            <w:hideMark/>
          </w:tcPr>
          <w:p w14:paraId="439D06A3" w14:textId="77777777" w:rsidR="0027675C" w:rsidRPr="00486A26" w:rsidRDefault="0027675C"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3" w:type="dxa"/>
            <w:tcBorders>
              <w:top w:val="nil"/>
              <w:left w:val="single" w:sz="4" w:space="0" w:color="auto"/>
              <w:bottom w:val="single" w:sz="4" w:space="0" w:color="auto"/>
              <w:right w:val="single" w:sz="4" w:space="0" w:color="auto"/>
            </w:tcBorders>
            <w:shd w:val="clear" w:color="auto" w:fill="FFC000"/>
            <w:noWrap/>
          </w:tcPr>
          <w:p w14:paraId="7A1478F2" w14:textId="77777777" w:rsidR="0027675C" w:rsidRPr="00486A26" w:rsidRDefault="0027675C"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C0D0B" w:rsidRPr="00486A26" w14:paraId="4CCC0F09" w14:textId="77777777" w:rsidTr="00E348D3">
        <w:trPr>
          <w:trHeight w:val="218"/>
          <w:jc w:val="center"/>
        </w:trPr>
        <w:tc>
          <w:tcPr>
            <w:tcW w:w="709" w:type="dxa"/>
            <w:tcBorders>
              <w:top w:val="nil"/>
              <w:left w:val="nil"/>
              <w:bottom w:val="nil"/>
              <w:right w:val="nil"/>
            </w:tcBorders>
            <w:shd w:val="clear" w:color="auto" w:fill="auto"/>
            <w:noWrap/>
            <w:vAlign w:val="center"/>
            <w:hideMark/>
          </w:tcPr>
          <w:p w14:paraId="4C0F4D54" w14:textId="77777777" w:rsidR="002C0D0B" w:rsidRPr="00486A26" w:rsidRDefault="002C0D0B" w:rsidP="00486A26">
            <w:pPr>
              <w:jc w:val="center"/>
              <w:rPr>
                <w:rFonts w:asciiTheme="minorHAnsi" w:hAnsiTheme="minorHAnsi" w:cstheme="minorHAnsi"/>
                <w:color w:val="000000"/>
                <w:sz w:val="14"/>
                <w:szCs w:val="14"/>
                <w:lang w:val="es-MX" w:eastAsia="es-MX"/>
              </w:rPr>
            </w:pPr>
          </w:p>
        </w:tc>
        <w:tc>
          <w:tcPr>
            <w:tcW w:w="1691" w:type="dxa"/>
            <w:tcBorders>
              <w:top w:val="nil"/>
              <w:left w:val="nil"/>
              <w:bottom w:val="nil"/>
              <w:right w:val="nil"/>
            </w:tcBorders>
            <w:shd w:val="clear" w:color="auto" w:fill="auto"/>
            <w:vAlign w:val="center"/>
            <w:hideMark/>
          </w:tcPr>
          <w:p w14:paraId="02167F3D" w14:textId="77777777" w:rsidR="002C0D0B" w:rsidRPr="00486A26" w:rsidRDefault="002C0D0B" w:rsidP="00486A26">
            <w:pPr>
              <w:jc w:val="center"/>
              <w:rPr>
                <w:rFonts w:asciiTheme="minorHAnsi" w:hAnsiTheme="minorHAnsi" w:cstheme="minorHAnsi"/>
                <w:sz w:val="14"/>
                <w:szCs w:val="14"/>
                <w:lang w:val="es-MX" w:eastAsia="es-MX"/>
              </w:rPr>
            </w:pPr>
          </w:p>
        </w:tc>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41BF3F8" w14:textId="77777777" w:rsidR="002C0D0B" w:rsidRPr="00486A26" w:rsidRDefault="002C0D0B"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SUBTOTAL</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14:paraId="2F6B3C66" w14:textId="77777777" w:rsidR="002C0D0B" w:rsidRPr="00486A26" w:rsidRDefault="002C0D0B"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45</w:t>
            </w:r>
          </w:p>
        </w:tc>
        <w:tc>
          <w:tcPr>
            <w:tcW w:w="1843" w:type="dxa"/>
            <w:tcBorders>
              <w:top w:val="nil"/>
              <w:left w:val="nil"/>
              <w:bottom w:val="nil"/>
              <w:right w:val="nil"/>
            </w:tcBorders>
            <w:shd w:val="clear" w:color="auto" w:fill="auto"/>
            <w:noWrap/>
            <w:vAlign w:val="center"/>
            <w:hideMark/>
          </w:tcPr>
          <w:p w14:paraId="3FF8F497" w14:textId="77777777" w:rsidR="002C0D0B" w:rsidRPr="00486A26" w:rsidRDefault="002C0D0B" w:rsidP="00486A26">
            <w:pPr>
              <w:jc w:val="center"/>
              <w:rPr>
                <w:rFonts w:asciiTheme="minorHAnsi" w:hAnsiTheme="minorHAnsi" w:cstheme="minorHAnsi"/>
                <w:b/>
                <w:bCs/>
                <w:color w:val="000000"/>
                <w:sz w:val="14"/>
                <w:szCs w:val="14"/>
                <w:lang w:val="es-MX" w:eastAsia="es-MX"/>
              </w:rPr>
            </w:pPr>
          </w:p>
        </w:tc>
      </w:tr>
    </w:tbl>
    <w:p w14:paraId="4B699F5D" w14:textId="77777777" w:rsidR="002C0D0B" w:rsidRPr="00486A26" w:rsidRDefault="002C0D0B" w:rsidP="002C0D0B">
      <w:pPr>
        <w:jc w:val="center"/>
        <w:rPr>
          <w:rFonts w:asciiTheme="minorHAnsi" w:hAnsiTheme="minorHAnsi" w:cstheme="minorHAnsi"/>
          <w:b/>
          <w:sz w:val="14"/>
          <w:szCs w:val="14"/>
        </w:rPr>
      </w:pPr>
    </w:p>
    <w:p w14:paraId="418D6AB3" w14:textId="77777777" w:rsidR="002C0D0B" w:rsidRPr="00486A26" w:rsidRDefault="002C0D0B" w:rsidP="002C0D0B">
      <w:pPr>
        <w:jc w:val="center"/>
        <w:rPr>
          <w:rFonts w:asciiTheme="minorHAnsi" w:hAnsiTheme="minorHAnsi" w:cstheme="minorHAnsi"/>
          <w:b/>
          <w:sz w:val="14"/>
          <w:szCs w:val="14"/>
        </w:rPr>
      </w:pPr>
    </w:p>
    <w:tbl>
      <w:tblPr>
        <w:tblW w:w="7645" w:type="dxa"/>
        <w:jc w:val="center"/>
        <w:tblCellMar>
          <w:left w:w="70" w:type="dxa"/>
          <w:right w:w="70" w:type="dxa"/>
        </w:tblCellMar>
        <w:tblLook w:val="04A0" w:firstRow="1" w:lastRow="0" w:firstColumn="1" w:lastColumn="0" w:noHBand="0" w:noVBand="1"/>
      </w:tblPr>
      <w:tblGrid>
        <w:gridCol w:w="673"/>
        <w:gridCol w:w="1869"/>
        <w:gridCol w:w="2126"/>
        <w:gridCol w:w="1134"/>
        <w:gridCol w:w="1843"/>
      </w:tblGrid>
      <w:tr w:rsidR="00C67DF8" w:rsidRPr="00486A26" w14:paraId="12B7123B" w14:textId="77777777" w:rsidTr="00AA1A80">
        <w:trPr>
          <w:trHeight w:val="248"/>
          <w:jc w:val="center"/>
        </w:trPr>
        <w:tc>
          <w:tcPr>
            <w:tcW w:w="6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94327E5" w14:textId="77777777" w:rsidR="00C67DF8" w:rsidRPr="00486A26" w:rsidRDefault="00C67DF8" w:rsidP="00C67DF8">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ZONA</w:t>
            </w:r>
          </w:p>
        </w:tc>
        <w:tc>
          <w:tcPr>
            <w:tcW w:w="1869" w:type="dxa"/>
            <w:tcBorders>
              <w:top w:val="single" w:sz="8" w:space="0" w:color="auto"/>
              <w:left w:val="nil"/>
              <w:bottom w:val="single" w:sz="8" w:space="0" w:color="auto"/>
              <w:right w:val="single" w:sz="8" w:space="0" w:color="auto"/>
            </w:tcBorders>
            <w:shd w:val="clear" w:color="auto" w:fill="auto"/>
            <w:noWrap/>
            <w:vAlign w:val="center"/>
            <w:hideMark/>
          </w:tcPr>
          <w:p w14:paraId="505E7859" w14:textId="77777777" w:rsidR="00C67DF8" w:rsidRPr="00486A26" w:rsidRDefault="00C67DF8" w:rsidP="00C67DF8">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EDIFICIO</w:t>
            </w:r>
          </w:p>
        </w:tc>
        <w:tc>
          <w:tcPr>
            <w:tcW w:w="2126" w:type="dxa"/>
            <w:tcBorders>
              <w:top w:val="single" w:sz="8" w:space="0" w:color="auto"/>
              <w:left w:val="nil"/>
              <w:bottom w:val="single" w:sz="8" w:space="0" w:color="auto"/>
              <w:right w:val="single" w:sz="8" w:space="0" w:color="auto"/>
            </w:tcBorders>
            <w:shd w:val="clear" w:color="auto" w:fill="auto"/>
            <w:noWrap/>
            <w:vAlign w:val="center"/>
            <w:hideMark/>
          </w:tcPr>
          <w:p w14:paraId="533BC759" w14:textId="77777777" w:rsidR="00C67DF8" w:rsidRPr="00486A26" w:rsidRDefault="00C67DF8" w:rsidP="00C67DF8">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BAÑOS</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14:paraId="375B7314" w14:textId="77777777" w:rsidR="00C67DF8" w:rsidRPr="00486A26" w:rsidRDefault="00C67DF8" w:rsidP="00C67DF8">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SERVICIO</w:t>
            </w:r>
          </w:p>
        </w:tc>
        <w:tc>
          <w:tcPr>
            <w:tcW w:w="1843" w:type="dxa"/>
            <w:tcBorders>
              <w:top w:val="single" w:sz="8" w:space="0" w:color="auto"/>
              <w:left w:val="nil"/>
              <w:bottom w:val="single" w:sz="4" w:space="0" w:color="auto"/>
              <w:right w:val="single" w:sz="8" w:space="0" w:color="auto"/>
            </w:tcBorders>
            <w:shd w:val="clear" w:color="auto" w:fill="auto"/>
            <w:noWrap/>
            <w:vAlign w:val="center"/>
            <w:hideMark/>
          </w:tcPr>
          <w:p w14:paraId="4A5AA6A0" w14:textId="5C4E2913" w:rsidR="00C67DF8" w:rsidRPr="00486A26" w:rsidRDefault="00C67DF8" w:rsidP="00C67DF8">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OBS</w:t>
            </w:r>
            <w:r>
              <w:rPr>
                <w:rFonts w:asciiTheme="minorHAnsi" w:hAnsiTheme="minorHAnsi" w:cstheme="minorHAnsi"/>
                <w:b/>
                <w:bCs/>
                <w:color w:val="000000"/>
                <w:sz w:val="14"/>
                <w:szCs w:val="14"/>
                <w:lang w:val="es-MX" w:eastAsia="es-MX"/>
              </w:rPr>
              <w:t>ER</w:t>
            </w:r>
            <w:r w:rsidRPr="00486A26">
              <w:rPr>
                <w:rFonts w:asciiTheme="minorHAnsi" w:hAnsiTheme="minorHAnsi" w:cstheme="minorHAnsi"/>
                <w:b/>
                <w:bCs/>
                <w:color w:val="000000"/>
                <w:sz w:val="14"/>
                <w:szCs w:val="14"/>
                <w:lang w:val="es-MX" w:eastAsia="es-MX"/>
              </w:rPr>
              <w:t>V</w:t>
            </w:r>
            <w:r>
              <w:rPr>
                <w:rFonts w:asciiTheme="minorHAnsi" w:hAnsiTheme="minorHAnsi" w:cstheme="minorHAnsi"/>
                <w:b/>
                <w:bCs/>
                <w:color w:val="000000"/>
                <w:sz w:val="14"/>
                <w:szCs w:val="14"/>
                <w:lang w:val="es-MX" w:eastAsia="es-MX"/>
              </w:rPr>
              <w:t>ACIONE</w:t>
            </w:r>
            <w:r w:rsidRPr="00486A26">
              <w:rPr>
                <w:rFonts w:asciiTheme="minorHAnsi" w:hAnsiTheme="minorHAnsi" w:cstheme="minorHAnsi"/>
                <w:b/>
                <w:bCs/>
                <w:color w:val="000000"/>
                <w:sz w:val="14"/>
                <w:szCs w:val="14"/>
                <w:lang w:val="es-MX" w:eastAsia="es-MX"/>
              </w:rPr>
              <w:t>S</w:t>
            </w:r>
          </w:p>
        </w:tc>
      </w:tr>
      <w:tr w:rsidR="00C67DF8" w:rsidRPr="00486A26" w14:paraId="2A283CB7" w14:textId="77777777" w:rsidTr="00AA1A80">
        <w:trPr>
          <w:trHeight w:val="218"/>
          <w:jc w:val="center"/>
        </w:trPr>
        <w:tc>
          <w:tcPr>
            <w:tcW w:w="67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4432D90" w14:textId="77777777" w:rsidR="00C67DF8" w:rsidRPr="00486A26" w:rsidRDefault="00C67DF8"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4</w:t>
            </w:r>
          </w:p>
        </w:tc>
        <w:tc>
          <w:tcPr>
            <w:tcW w:w="186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037B5C4" w14:textId="77777777" w:rsidR="00C67DF8" w:rsidRPr="00486A26" w:rsidRDefault="00C67DF8" w:rsidP="00C67DF8">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26</w:t>
            </w:r>
          </w:p>
        </w:tc>
        <w:tc>
          <w:tcPr>
            <w:tcW w:w="2126" w:type="dxa"/>
            <w:tcBorders>
              <w:top w:val="nil"/>
              <w:left w:val="nil"/>
              <w:bottom w:val="single" w:sz="4" w:space="0" w:color="auto"/>
              <w:right w:val="single" w:sz="4" w:space="0" w:color="auto"/>
            </w:tcBorders>
            <w:shd w:val="clear" w:color="auto" w:fill="auto"/>
            <w:noWrap/>
            <w:vAlign w:val="center"/>
            <w:hideMark/>
          </w:tcPr>
          <w:p w14:paraId="244512D8" w14:textId="77777777" w:rsidR="00C67DF8" w:rsidRPr="00486A26" w:rsidRDefault="00C67DF8"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1134" w:type="dxa"/>
            <w:tcBorders>
              <w:top w:val="nil"/>
              <w:left w:val="nil"/>
              <w:bottom w:val="single" w:sz="4" w:space="0" w:color="auto"/>
              <w:right w:val="nil"/>
            </w:tcBorders>
            <w:shd w:val="clear" w:color="auto" w:fill="auto"/>
            <w:noWrap/>
            <w:vAlign w:val="center"/>
            <w:hideMark/>
          </w:tcPr>
          <w:p w14:paraId="08F0BF04" w14:textId="77777777" w:rsidR="00C67DF8" w:rsidRPr="00486A26" w:rsidRDefault="00C67DF8"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3" w:type="dxa"/>
            <w:tcBorders>
              <w:top w:val="single" w:sz="4" w:space="0" w:color="auto"/>
              <w:left w:val="single" w:sz="4" w:space="0" w:color="auto"/>
              <w:bottom w:val="single" w:sz="4" w:space="0" w:color="auto"/>
              <w:right w:val="single" w:sz="4" w:space="0" w:color="auto"/>
            </w:tcBorders>
            <w:shd w:val="clear" w:color="auto" w:fill="FFC000"/>
            <w:noWrap/>
            <w:hideMark/>
          </w:tcPr>
          <w:p w14:paraId="16DCA810" w14:textId="77777777" w:rsidR="00C67DF8" w:rsidRPr="00486A26" w:rsidRDefault="00C67DF8" w:rsidP="00C67DF8">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C67DF8" w:rsidRPr="00486A26" w14:paraId="21A05D1E" w14:textId="77777777" w:rsidTr="00AA1A80">
        <w:trPr>
          <w:trHeight w:val="218"/>
          <w:jc w:val="center"/>
        </w:trPr>
        <w:tc>
          <w:tcPr>
            <w:tcW w:w="673" w:type="dxa"/>
            <w:vMerge/>
            <w:tcBorders>
              <w:top w:val="nil"/>
              <w:left w:val="single" w:sz="4" w:space="0" w:color="auto"/>
              <w:bottom w:val="single" w:sz="4" w:space="0" w:color="000000"/>
              <w:right w:val="single" w:sz="4" w:space="0" w:color="auto"/>
            </w:tcBorders>
            <w:vAlign w:val="center"/>
            <w:hideMark/>
          </w:tcPr>
          <w:p w14:paraId="64ADF638" w14:textId="77777777" w:rsidR="00C67DF8" w:rsidRPr="00486A26" w:rsidRDefault="00C67DF8" w:rsidP="00C67DF8">
            <w:pPr>
              <w:rPr>
                <w:rFonts w:asciiTheme="minorHAnsi" w:hAnsiTheme="minorHAnsi" w:cstheme="minorHAnsi"/>
                <w:color w:val="000000"/>
                <w:sz w:val="14"/>
                <w:szCs w:val="14"/>
                <w:lang w:val="es-MX" w:eastAsia="es-MX"/>
              </w:rPr>
            </w:pPr>
          </w:p>
        </w:tc>
        <w:tc>
          <w:tcPr>
            <w:tcW w:w="1869" w:type="dxa"/>
            <w:vMerge/>
            <w:tcBorders>
              <w:top w:val="single" w:sz="4" w:space="0" w:color="auto"/>
              <w:left w:val="single" w:sz="4" w:space="0" w:color="auto"/>
              <w:bottom w:val="single" w:sz="4" w:space="0" w:color="000000"/>
              <w:right w:val="single" w:sz="4" w:space="0" w:color="auto"/>
            </w:tcBorders>
            <w:vAlign w:val="center"/>
            <w:hideMark/>
          </w:tcPr>
          <w:p w14:paraId="00CBB5F6" w14:textId="77777777" w:rsidR="00C67DF8" w:rsidRPr="00486A26" w:rsidRDefault="00C67DF8" w:rsidP="00C67DF8">
            <w:pPr>
              <w:rPr>
                <w:rFonts w:asciiTheme="minorHAnsi" w:hAnsiTheme="minorHAnsi" w:cstheme="minorHAnsi"/>
                <w:b/>
                <w:bCs/>
                <w:color w:val="000000"/>
                <w:sz w:val="14"/>
                <w:szCs w:val="14"/>
                <w:lang w:val="es-MX" w:eastAsia="es-MX"/>
              </w:rPr>
            </w:pPr>
          </w:p>
        </w:tc>
        <w:tc>
          <w:tcPr>
            <w:tcW w:w="2126" w:type="dxa"/>
            <w:tcBorders>
              <w:top w:val="nil"/>
              <w:left w:val="nil"/>
              <w:bottom w:val="single" w:sz="4" w:space="0" w:color="auto"/>
              <w:right w:val="single" w:sz="4" w:space="0" w:color="auto"/>
            </w:tcBorders>
            <w:shd w:val="clear" w:color="auto" w:fill="auto"/>
            <w:noWrap/>
            <w:vAlign w:val="center"/>
            <w:hideMark/>
          </w:tcPr>
          <w:p w14:paraId="22105C43" w14:textId="77777777" w:rsidR="00C67DF8" w:rsidRPr="00486A26" w:rsidRDefault="00C67DF8"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1134" w:type="dxa"/>
            <w:tcBorders>
              <w:top w:val="nil"/>
              <w:left w:val="nil"/>
              <w:bottom w:val="single" w:sz="4" w:space="0" w:color="auto"/>
              <w:right w:val="nil"/>
            </w:tcBorders>
            <w:shd w:val="clear" w:color="auto" w:fill="auto"/>
            <w:noWrap/>
            <w:vAlign w:val="center"/>
            <w:hideMark/>
          </w:tcPr>
          <w:p w14:paraId="68B02B2A" w14:textId="77777777" w:rsidR="00C67DF8" w:rsidRPr="00486A26" w:rsidRDefault="00C67DF8"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3" w:type="dxa"/>
            <w:tcBorders>
              <w:top w:val="nil"/>
              <w:left w:val="single" w:sz="4" w:space="0" w:color="auto"/>
              <w:bottom w:val="single" w:sz="4" w:space="0" w:color="auto"/>
              <w:right w:val="single" w:sz="4" w:space="0" w:color="auto"/>
            </w:tcBorders>
            <w:shd w:val="clear" w:color="auto" w:fill="FFC000"/>
            <w:noWrap/>
          </w:tcPr>
          <w:p w14:paraId="4974D1C5" w14:textId="77777777" w:rsidR="00C67DF8" w:rsidRPr="00486A26" w:rsidRDefault="00C67DF8" w:rsidP="00C67DF8">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C67DF8" w:rsidRPr="00486A26" w14:paraId="7BB02095" w14:textId="77777777" w:rsidTr="00AA1A80">
        <w:trPr>
          <w:trHeight w:val="218"/>
          <w:jc w:val="center"/>
        </w:trPr>
        <w:tc>
          <w:tcPr>
            <w:tcW w:w="673" w:type="dxa"/>
            <w:vMerge/>
            <w:tcBorders>
              <w:top w:val="nil"/>
              <w:left w:val="single" w:sz="4" w:space="0" w:color="auto"/>
              <w:bottom w:val="single" w:sz="4" w:space="0" w:color="000000"/>
              <w:right w:val="single" w:sz="4" w:space="0" w:color="auto"/>
            </w:tcBorders>
            <w:vAlign w:val="center"/>
            <w:hideMark/>
          </w:tcPr>
          <w:p w14:paraId="2021069E" w14:textId="77777777" w:rsidR="00C67DF8" w:rsidRPr="00486A26" w:rsidRDefault="00C67DF8" w:rsidP="00C67DF8">
            <w:pPr>
              <w:rPr>
                <w:rFonts w:asciiTheme="minorHAnsi" w:hAnsiTheme="minorHAnsi" w:cstheme="minorHAnsi"/>
                <w:color w:val="000000"/>
                <w:sz w:val="14"/>
                <w:szCs w:val="14"/>
                <w:lang w:val="es-MX" w:eastAsia="es-MX"/>
              </w:rPr>
            </w:pPr>
          </w:p>
        </w:tc>
        <w:tc>
          <w:tcPr>
            <w:tcW w:w="1869" w:type="dxa"/>
            <w:tcBorders>
              <w:top w:val="nil"/>
              <w:left w:val="nil"/>
              <w:bottom w:val="single" w:sz="4" w:space="0" w:color="auto"/>
              <w:right w:val="single" w:sz="4" w:space="0" w:color="auto"/>
            </w:tcBorders>
            <w:shd w:val="clear" w:color="auto" w:fill="auto"/>
            <w:vAlign w:val="center"/>
            <w:hideMark/>
          </w:tcPr>
          <w:p w14:paraId="2E079026" w14:textId="77777777" w:rsidR="00C67DF8" w:rsidRPr="00486A26" w:rsidRDefault="00C67DF8" w:rsidP="00C67DF8">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52</w:t>
            </w:r>
          </w:p>
        </w:tc>
        <w:tc>
          <w:tcPr>
            <w:tcW w:w="2126" w:type="dxa"/>
            <w:tcBorders>
              <w:top w:val="nil"/>
              <w:left w:val="nil"/>
              <w:bottom w:val="single" w:sz="4" w:space="0" w:color="auto"/>
              <w:right w:val="single" w:sz="4" w:space="0" w:color="auto"/>
            </w:tcBorders>
            <w:shd w:val="clear" w:color="auto" w:fill="auto"/>
            <w:noWrap/>
            <w:vAlign w:val="center"/>
            <w:hideMark/>
          </w:tcPr>
          <w:p w14:paraId="7331D6D8" w14:textId="77777777" w:rsidR="00C67DF8" w:rsidRPr="00486A26" w:rsidRDefault="00C67DF8"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 y M</w:t>
            </w:r>
          </w:p>
        </w:tc>
        <w:tc>
          <w:tcPr>
            <w:tcW w:w="1134" w:type="dxa"/>
            <w:tcBorders>
              <w:top w:val="nil"/>
              <w:left w:val="nil"/>
              <w:bottom w:val="single" w:sz="4" w:space="0" w:color="auto"/>
              <w:right w:val="nil"/>
            </w:tcBorders>
            <w:shd w:val="clear" w:color="auto" w:fill="auto"/>
            <w:noWrap/>
            <w:vAlign w:val="center"/>
            <w:hideMark/>
          </w:tcPr>
          <w:p w14:paraId="5A0C22E4" w14:textId="77777777" w:rsidR="00C67DF8" w:rsidRPr="00486A26" w:rsidRDefault="00C67DF8"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3" w:type="dxa"/>
            <w:tcBorders>
              <w:top w:val="nil"/>
              <w:left w:val="single" w:sz="4" w:space="0" w:color="auto"/>
              <w:bottom w:val="single" w:sz="4" w:space="0" w:color="auto"/>
              <w:right w:val="single" w:sz="4" w:space="0" w:color="auto"/>
            </w:tcBorders>
            <w:shd w:val="clear" w:color="auto" w:fill="00B0F0"/>
            <w:noWrap/>
          </w:tcPr>
          <w:p w14:paraId="1EA35993" w14:textId="77777777" w:rsidR="00C67DF8" w:rsidRPr="00486A26" w:rsidRDefault="00C67DF8" w:rsidP="00C67DF8">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MENTA</w:t>
            </w:r>
          </w:p>
        </w:tc>
      </w:tr>
      <w:tr w:rsidR="00C67DF8" w:rsidRPr="00486A26" w14:paraId="16849F09" w14:textId="77777777" w:rsidTr="00AA1A80">
        <w:trPr>
          <w:trHeight w:val="218"/>
          <w:jc w:val="center"/>
        </w:trPr>
        <w:tc>
          <w:tcPr>
            <w:tcW w:w="673" w:type="dxa"/>
            <w:vMerge/>
            <w:tcBorders>
              <w:top w:val="nil"/>
              <w:left w:val="single" w:sz="4" w:space="0" w:color="auto"/>
              <w:bottom w:val="single" w:sz="4" w:space="0" w:color="000000"/>
              <w:right w:val="single" w:sz="4" w:space="0" w:color="auto"/>
            </w:tcBorders>
            <w:vAlign w:val="center"/>
            <w:hideMark/>
          </w:tcPr>
          <w:p w14:paraId="2EDEFF92" w14:textId="77777777" w:rsidR="00C67DF8" w:rsidRPr="00486A26" w:rsidRDefault="00C67DF8" w:rsidP="00C67DF8">
            <w:pPr>
              <w:rPr>
                <w:rFonts w:asciiTheme="minorHAnsi" w:hAnsiTheme="minorHAnsi" w:cstheme="minorHAnsi"/>
                <w:color w:val="000000"/>
                <w:sz w:val="14"/>
                <w:szCs w:val="14"/>
                <w:lang w:val="es-MX" w:eastAsia="es-MX"/>
              </w:rPr>
            </w:pPr>
          </w:p>
        </w:tc>
        <w:tc>
          <w:tcPr>
            <w:tcW w:w="1869" w:type="dxa"/>
            <w:vMerge w:val="restart"/>
            <w:tcBorders>
              <w:top w:val="nil"/>
              <w:left w:val="single" w:sz="4" w:space="0" w:color="auto"/>
              <w:bottom w:val="single" w:sz="4" w:space="0" w:color="000000"/>
              <w:right w:val="single" w:sz="4" w:space="0" w:color="auto"/>
            </w:tcBorders>
            <w:shd w:val="clear" w:color="auto" w:fill="auto"/>
            <w:vAlign w:val="center"/>
            <w:hideMark/>
          </w:tcPr>
          <w:p w14:paraId="3BFF5F3A" w14:textId="77777777" w:rsidR="00C67DF8" w:rsidRPr="00486A26" w:rsidRDefault="00C67DF8" w:rsidP="00C67DF8">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55 P.A.</w:t>
            </w:r>
          </w:p>
        </w:tc>
        <w:tc>
          <w:tcPr>
            <w:tcW w:w="2126" w:type="dxa"/>
            <w:tcBorders>
              <w:top w:val="nil"/>
              <w:left w:val="nil"/>
              <w:bottom w:val="single" w:sz="4" w:space="0" w:color="auto"/>
              <w:right w:val="single" w:sz="4" w:space="0" w:color="auto"/>
            </w:tcBorders>
            <w:shd w:val="clear" w:color="auto" w:fill="auto"/>
            <w:noWrap/>
            <w:vAlign w:val="center"/>
            <w:hideMark/>
          </w:tcPr>
          <w:p w14:paraId="4EF51015" w14:textId="77777777" w:rsidR="00C67DF8" w:rsidRPr="00486A26" w:rsidRDefault="00C67DF8"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1134" w:type="dxa"/>
            <w:tcBorders>
              <w:top w:val="nil"/>
              <w:left w:val="nil"/>
              <w:bottom w:val="single" w:sz="4" w:space="0" w:color="auto"/>
              <w:right w:val="nil"/>
            </w:tcBorders>
            <w:shd w:val="clear" w:color="auto" w:fill="auto"/>
            <w:noWrap/>
            <w:vAlign w:val="center"/>
            <w:hideMark/>
          </w:tcPr>
          <w:p w14:paraId="2A76D191" w14:textId="77777777" w:rsidR="00C67DF8" w:rsidRPr="00486A26" w:rsidRDefault="00C67DF8"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2</w:t>
            </w:r>
          </w:p>
        </w:tc>
        <w:tc>
          <w:tcPr>
            <w:tcW w:w="1843" w:type="dxa"/>
            <w:tcBorders>
              <w:top w:val="nil"/>
              <w:left w:val="single" w:sz="4" w:space="0" w:color="auto"/>
              <w:bottom w:val="single" w:sz="4" w:space="0" w:color="auto"/>
              <w:right w:val="single" w:sz="4" w:space="0" w:color="auto"/>
            </w:tcBorders>
            <w:shd w:val="clear" w:color="auto" w:fill="FFC000"/>
            <w:noWrap/>
          </w:tcPr>
          <w:p w14:paraId="2B527CA5" w14:textId="77777777" w:rsidR="00C67DF8" w:rsidRPr="00486A26" w:rsidRDefault="00C67DF8" w:rsidP="00C67DF8">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C67DF8" w:rsidRPr="00486A26" w14:paraId="37FDF170" w14:textId="77777777" w:rsidTr="00AA1A80">
        <w:trPr>
          <w:trHeight w:val="218"/>
          <w:jc w:val="center"/>
        </w:trPr>
        <w:tc>
          <w:tcPr>
            <w:tcW w:w="673" w:type="dxa"/>
            <w:vMerge/>
            <w:tcBorders>
              <w:top w:val="nil"/>
              <w:left w:val="single" w:sz="4" w:space="0" w:color="auto"/>
              <w:bottom w:val="single" w:sz="4" w:space="0" w:color="000000"/>
              <w:right w:val="single" w:sz="4" w:space="0" w:color="auto"/>
            </w:tcBorders>
            <w:vAlign w:val="center"/>
            <w:hideMark/>
          </w:tcPr>
          <w:p w14:paraId="78D5CE9E" w14:textId="77777777" w:rsidR="00C67DF8" w:rsidRPr="00486A26" w:rsidRDefault="00C67DF8" w:rsidP="00C67DF8">
            <w:pPr>
              <w:rPr>
                <w:rFonts w:asciiTheme="minorHAnsi" w:hAnsiTheme="minorHAnsi" w:cstheme="minorHAnsi"/>
                <w:color w:val="000000"/>
                <w:sz w:val="14"/>
                <w:szCs w:val="14"/>
                <w:lang w:val="es-MX" w:eastAsia="es-MX"/>
              </w:rPr>
            </w:pPr>
          </w:p>
        </w:tc>
        <w:tc>
          <w:tcPr>
            <w:tcW w:w="1869" w:type="dxa"/>
            <w:vMerge/>
            <w:tcBorders>
              <w:top w:val="nil"/>
              <w:left w:val="single" w:sz="4" w:space="0" w:color="auto"/>
              <w:bottom w:val="single" w:sz="4" w:space="0" w:color="000000"/>
              <w:right w:val="single" w:sz="4" w:space="0" w:color="auto"/>
            </w:tcBorders>
            <w:vAlign w:val="center"/>
            <w:hideMark/>
          </w:tcPr>
          <w:p w14:paraId="3D648600" w14:textId="77777777" w:rsidR="00C67DF8" w:rsidRPr="00486A26" w:rsidRDefault="00C67DF8" w:rsidP="00C67DF8">
            <w:pPr>
              <w:rPr>
                <w:rFonts w:asciiTheme="minorHAnsi" w:hAnsiTheme="minorHAnsi" w:cstheme="minorHAnsi"/>
                <w:b/>
                <w:bCs/>
                <w:color w:val="000000"/>
                <w:sz w:val="14"/>
                <w:szCs w:val="14"/>
                <w:lang w:val="es-MX" w:eastAsia="es-MX"/>
              </w:rPr>
            </w:pPr>
          </w:p>
        </w:tc>
        <w:tc>
          <w:tcPr>
            <w:tcW w:w="2126" w:type="dxa"/>
            <w:tcBorders>
              <w:top w:val="nil"/>
              <w:left w:val="nil"/>
              <w:bottom w:val="single" w:sz="4" w:space="0" w:color="auto"/>
              <w:right w:val="single" w:sz="4" w:space="0" w:color="auto"/>
            </w:tcBorders>
            <w:shd w:val="clear" w:color="auto" w:fill="auto"/>
            <w:noWrap/>
            <w:vAlign w:val="center"/>
            <w:hideMark/>
          </w:tcPr>
          <w:p w14:paraId="5475788D" w14:textId="77777777" w:rsidR="00C67DF8" w:rsidRPr="00486A26" w:rsidRDefault="00C67DF8"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1134" w:type="dxa"/>
            <w:tcBorders>
              <w:top w:val="nil"/>
              <w:left w:val="nil"/>
              <w:bottom w:val="single" w:sz="4" w:space="0" w:color="auto"/>
              <w:right w:val="nil"/>
            </w:tcBorders>
            <w:shd w:val="clear" w:color="auto" w:fill="auto"/>
            <w:noWrap/>
            <w:vAlign w:val="center"/>
            <w:hideMark/>
          </w:tcPr>
          <w:p w14:paraId="399EAF29" w14:textId="77777777" w:rsidR="00C67DF8" w:rsidRPr="00486A26" w:rsidRDefault="00C67DF8"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2</w:t>
            </w:r>
          </w:p>
        </w:tc>
        <w:tc>
          <w:tcPr>
            <w:tcW w:w="1843" w:type="dxa"/>
            <w:tcBorders>
              <w:top w:val="nil"/>
              <w:left w:val="single" w:sz="4" w:space="0" w:color="auto"/>
              <w:bottom w:val="single" w:sz="4" w:space="0" w:color="auto"/>
              <w:right w:val="single" w:sz="4" w:space="0" w:color="auto"/>
            </w:tcBorders>
            <w:shd w:val="clear" w:color="auto" w:fill="FFC000"/>
            <w:noWrap/>
          </w:tcPr>
          <w:p w14:paraId="17B28DFD" w14:textId="77777777" w:rsidR="00C67DF8" w:rsidRPr="00486A26" w:rsidRDefault="00C67DF8" w:rsidP="00C67DF8">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C67DF8" w:rsidRPr="00486A26" w14:paraId="377F5FAC" w14:textId="77777777" w:rsidTr="00AA1A80">
        <w:trPr>
          <w:trHeight w:val="218"/>
          <w:jc w:val="center"/>
        </w:trPr>
        <w:tc>
          <w:tcPr>
            <w:tcW w:w="673" w:type="dxa"/>
            <w:vMerge/>
            <w:tcBorders>
              <w:top w:val="nil"/>
              <w:left w:val="single" w:sz="4" w:space="0" w:color="auto"/>
              <w:bottom w:val="single" w:sz="4" w:space="0" w:color="000000"/>
              <w:right w:val="single" w:sz="4" w:space="0" w:color="auto"/>
            </w:tcBorders>
            <w:vAlign w:val="center"/>
            <w:hideMark/>
          </w:tcPr>
          <w:p w14:paraId="242416F4" w14:textId="77777777" w:rsidR="00C67DF8" w:rsidRPr="00486A26" w:rsidRDefault="00C67DF8" w:rsidP="00C67DF8">
            <w:pPr>
              <w:rPr>
                <w:rFonts w:asciiTheme="minorHAnsi" w:hAnsiTheme="minorHAnsi" w:cstheme="minorHAnsi"/>
                <w:color w:val="000000"/>
                <w:sz w:val="14"/>
                <w:szCs w:val="14"/>
                <w:lang w:val="es-MX" w:eastAsia="es-MX"/>
              </w:rPr>
            </w:pPr>
          </w:p>
        </w:tc>
        <w:tc>
          <w:tcPr>
            <w:tcW w:w="1869" w:type="dxa"/>
            <w:vMerge w:val="restart"/>
            <w:tcBorders>
              <w:top w:val="nil"/>
              <w:left w:val="single" w:sz="4" w:space="0" w:color="auto"/>
              <w:bottom w:val="single" w:sz="4" w:space="0" w:color="000000"/>
              <w:right w:val="single" w:sz="4" w:space="0" w:color="auto"/>
            </w:tcBorders>
            <w:shd w:val="clear" w:color="auto" w:fill="auto"/>
            <w:vAlign w:val="center"/>
            <w:hideMark/>
          </w:tcPr>
          <w:p w14:paraId="17914A23" w14:textId="77777777" w:rsidR="00C67DF8" w:rsidRPr="00486A26" w:rsidRDefault="00C67DF8" w:rsidP="00C67DF8">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56 P.B.  PTE.</w:t>
            </w:r>
          </w:p>
        </w:tc>
        <w:tc>
          <w:tcPr>
            <w:tcW w:w="2126" w:type="dxa"/>
            <w:tcBorders>
              <w:top w:val="nil"/>
              <w:left w:val="nil"/>
              <w:bottom w:val="single" w:sz="4" w:space="0" w:color="auto"/>
              <w:right w:val="single" w:sz="4" w:space="0" w:color="auto"/>
            </w:tcBorders>
            <w:shd w:val="clear" w:color="auto" w:fill="auto"/>
            <w:noWrap/>
            <w:vAlign w:val="center"/>
            <w:hideMark/>
          </w:tcPr>
          <w:p w14:paraId="3BD5DCBC" w14:textId="77777777" w:rsidR="00C67DF8" w:rsidRPr="00486A26" w:rsidRDefault="00C67DF8"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1134" w:type="dxa"/>
            <w:tcBorders>
              <w:top w:val="nil"/>
              <w:left w:val="nil"/>
              <w:bottom w:val="single" w:sz="4" w:space="0" w:color="auto"/>
              <w:right w:val="nil"/>
            </w:tcBorders>
            <w:shd w:val="clear" w:color="auto" w:fill="auto"/>
            <w:noWrap/>
            <w:vAlign w:val="center"/>
            <w:hideMark/>
          </w:tcPr>
          <w:p w14:paraId="1681DEBB" w14:textId="77777777" w:rsidR="00C67DF8" w:rsidRPr="00486A26" w:rsidRDefault="00C67DF8"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3" w:type="dxa"/>
            <w:tcBorders>
              <w:top w:val="nil"/>
              <w:left w:val="single" w:sz="4" w:space="0" w:color="auto"/>
              <w:bottom w:val="single" w:sz="4" w:space="0" w:color="auto"/>
              <w:right w:val="single" w:sz="4" w:space="0" w:color="auto"/>
            </w:tcBorders>
            <w:shd w:val="clear" w:color="auto" w:fill="FFC000"/>
            <w:noWrap/>
          </w:tcPr>
          <w:p w14:paraId="0F4A7BE3" w14:textId="77777777" w:rsidR="00C67DF8" w:rsidRPr="00486A26" w:rsidRDefault="00C67DF8" w:rsidP="00C67DF8">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C67DF8" w:rsidRPr="00486A26" w14:paraId="7F4016CB" w14:textId="77777777" w:rsidTr="00AA1A80">
        <w:trPr>
          <w:trHeight w:val="218"/>
          <w:jc w:val="center"/>
        </w:trPr>
        <w:tc>
          <w:tcPr>
            <w:tcW w:w="673" w:type="dxa"/>
            <w:vMerge/>
            <w:tcBorders>
              <w:top w:val="nil"/>
              <w:left w:val="single" w:sz="4" w:space="0" w:color="auto"/>
              <w:bottom w:val="single" w:sz="4" w:space="0" w:color="000000"/>
              <w:right w:val="single" w:sz="4" w:space="0" w:color="auto"/>
            </w:tcBorders>
            <w:vAlign w:val="center"/>
            <w:hideMark/>
          </w:tcPr>
          <w:p w14:paraId="2C8629C5" w14:textId="77777777" w:rsidR="00C67DF8" w:rsidRPr="00486A26" w:rsidRDefault="00C67DF8" w:rsidP="00C67DF8">
            <w:pPr>
              <w:rPr>
                <w:rFonts w:asciiTheme="minorHAnsi" w:hAnsiTheme="minorHAnsi" w:cstheme="minorHAnsi"/>
                <w:color w:val="000000"/>
                <w:sz w:val="14"/>
                <w:szCs w:val="14"/>
                <w:lang w:val="es-MX" w:eastAsia="es-MX"/>
              </w:rPr>
            </w:pPr>
          </w:p>
        </w:tc>
        <w:tc>
          <w:tcPr>
            <w:tcW w:w="1869" w:type="dxa"/>
            <w:vMerge/>
            <w:tcBorders>
              <w:top w:val="nil"/>
              <w:left w:val="single" w:sz="4" w:space="0" w:color="auto"/>
              <w:bottom w:val="single" w:sz="4" w:space="0" w:color="000000"/>
              <w:right w:val="single" w:sz="4" w:space="0" w:color="auto"/>
            </w:tcBorders>
            <w:vAlign w:val="center"/>
            <w:hideMark/>
          </w:tcPr>
          <w:p w14:paraId="31FD2DB4" w14:textId="77777777" w:rsidR="00C67DF8" w:rsidRPr="00486A26" w:rsidRDefault="00C67DF8" w:rsidP="00C67DF8">
            <w:pPr>
              <w:rPr>
                <w:rFonts w:asciiTheme="minorHAnsi" w:hAnsiTheme="minorHAnsi" w:cstheme="minorHAnsi"/>
                <w:b/>
                <w:bCs/>
                <w:color w:val="000000"/>
                <w:sz w:val="14"/>
                <w:szCs w:val="14"/>
                <w:lang w:val="es-MX" w:eastAsia="es-MX"/>
              </w:rPr>
            </w:pPr>
          </w:p>
        </w:tc>
        <w:tc>
          <w:tcPr>
            <w:tcW w:w="2126" w:type="dxa"/>
            <w:tcBorders>
              <w:top w:val="nil"/>
              <w:left w:val="nil"/>
              <w:bottom w:val="single" w:sz="4" w:space="0" w:color="auto"/>
              <w:right w:val="single" w:sz="4" w:space="0" w:color="auto"/>
            </w:tcBorders>
            <w:shd w:val="clear" w:color="auto" w:fill="auto"/>
            <w:noWrap/>
            <w:vAlign w:val="center"/>
            <w:hideMark/>
          </w:tcPr>
          <w:p w14:paraId="58CF22A3" w14:textId="77777777" w:rsidR="00C67DF8" w:rsidRPr="00486A26" w:rsidRDefault="00C67DF8"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1134" w:type="dxa"/>
            <w:tcBorders>
              <w:top w:val="nil"/>
              <w:left w:val="nil"/>
              <w:bottom w:val="single" w:sz="4" w:space="0" w:color="auto"/>
              <w:right w:val="nil"/>
            </w:tcBorders>
            <w:shd w:val="clear" w:color="auto" w:fill="auto"/>
            <w:noWrap/>
            <w:vAlign w:val="center"/>
            <w:hideMark/>
          </w:tcPr>
          <w:p w14:paraId="1D70B5A9" w14:textId="77777777" w:rsidR="00C67DF8" w:rsidRPr="00486A26" w:rsidRDefault="00C67DF8"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3" w:type="dxa"/>
            <w:tcBorders>
              <w:top w:val="nil"/>
              <w:left w:val="single" w:sz="4" w:space="0" w:color="auto"/>
              <w:bottom w:val="single" w:sz="4" w:space="0" w:color="auto"/>
              <w:right w:val="single" w:sz="4" w:space="0" w:color="auto"/>
            </w:tcBorders>
            <w:shd w:val="clear" w:color="auto" w:fill="FFC000"/>
            <w:noWrap/>
          </w:tcPr>
          <w:p w14:paraId="07F5E432" w14:textId="77777777" w:rsidR="00C67DF8" w:rsidRPr="00486A26" w:rsidRDefault="00C67DF8" w:rsidP="00C67DF8">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C67DF8" w:rsidRPr="00486A26" w14:paraId="5C0D9000" w14:textId="77777777" w:rsidTr="00AA1A80">
        <w:trPr>
          <w:trHeight w:val="218"/>
          <w:jc w:val="center"/>
        </w:trPr>
        <w:tc>
          <w:tcPr>
            <w:tcW w:w="673" w:type="dxa"/>
            <w:vMerge/>
            <w:tcBorders>
              <w:top w:val="nil"/>
              <w:left w:val="single" w:sz="4" w:space="0" w:color="auto"/>
              <w:bottom w:val="single" w:sz="4" w:space="0" w:color="000000"/>
              <w:right w:val="single" w:sz="4" w:space="0" w:color="auto"/>
            </w:tcBorders>
            <w:vAlign w:val="center"/>
            <w:hideMark/>
          </w:tcPr>
          <w:p w14:paraId="58B778A2" w14:textId="77777777" w:rsidR="00C67DF8" w:rsidRPr="00486A26" w:rsidRDefault="00C67DF8" w:rsidP="00C67DF8">
            <w:pPr>
              <w:rPr>
                <w:rFonts w:asciiTheme="minorHAnsi" w:hAnsiTheme="minorHAnsi" w:cstheme="minorHAnsi"/>
                <w:color w:val="000000"/>
                <w:sz w:val="14"/>
                <w:szCs w:val="14"/>
                <w:lang w:val="es-MX" w:eastAsia="es-MX"/>
              </w:rPr>
            </w:pPr>
          </w:p>
        </w:tc>
        <w:tc>
          <w:tcPr>
            <w:tcW w:w="1869" w:type="dxa"/>
            <w:vMerge w:val="restart"/>
            <w:tcBorders>
              <w:top w:val="nil"/>
              <w:left w:val="single" w:sz="4" w:space="0" w:color="auto"/>
              <w:bottom w:val="single" w:sz="4" w:space="0" w:color="000000"/>
              <w:right w:val="single" w:sz="4" w:space="0" w:color="auto"/>
            </w:tcBorders>
            <w:shd w:val="clear" w:color="auto" w:fill="auto"/>
            <w:vAlign w:val="center"/>
            <w:hideMark/>
          </w:tcPr>
          <w:p w14:paraId="119BC7AE" w14:textId="77777777" w:rsidR="00C67DF8" w:rsidRPr="00486A26" w:rsidRDefault="00C67DF8" w:rsidP="00C67DF8">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56 P.A.  PTE.</w:t>
            </w:r>
          </w:p>
        </w:tc>
        <w:tc>
          <w:tcPr>
            <w:tcW w:w="2126" w:type="dxa"/>
            <w:tcBorders>
              <w:top w:val="nil"/>
              <w:left w:val="nil"/>
              <w:bottom w:val="single" w:sz="4" w:space="0" w:color="auto"/>
              <w:right w:val="single" w:sz="4" w:space="0" w:color="auto"/>
            </w:tcBorders>
            <w:shd w:val="clear" w:color="auto" w:fill="auto"/>
            <w:noWrap/>
            <w:vAlign w:val="center"/>
            <w:hideMark/>
          </w:tcPr>
          <w:p w14:paraId="2048161C" w14:textId="77777777" w:rsidR="00C67DF8" w:rsidRPr="00486A26" w:rsidRDefault="00C67DF8"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1134" w:type="dxa"/>
            <w:tcBorders>
              <w:top w:val="nil"/>
              <w:left w:val="nil"/>
              <w:bottom w:val="single" w:sz="4" w:space="0" w:color="auto"/>
              <w:right w:val="nil"/>
            </w:tcBorders>
            <w:shd w:val="clear" w:color="auto" w:fill="auto"/>
            <w:noWrap/>
            <w:vAlign w:val="center"/>
            <w:hideMark/>
          </w:tcPr>
          <w:p w14:paraId="0884F6FC" w14:textId="77777777" w:rsidR="00C67DF8" w:rsidRPr="00486A26" w:rsidRDefault="00C67DF8"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3" w:type="dxa"/>
            <w:tcBorders>
              <w:top w:val="nil"/>
              <w:left w:val="single" w:sz="4" w:space="0" w:color="auto"/>
              <w:bottom w:val="single" w:sz="4" w:space="0" w:color="auto"/>
              <w:right w:val="single" w:sz="4" w:space="0" w:color="auto"/>
            </w:tcBorders>
            <w:shd w:val="clear" w:color="auto" w:fill="FFC000"/>
            <w:noWrap/>
          </w:tcPr>
          <w:p w14:paraId="7003C79C" w14:textId="77777777" w:rsidR="00C67DF8" w:rsidRPr="00486A26" w:rsidRDefault="00C67DF8" w:rsidP="00C67DF8">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C67DF8" w:rsidRPr="00486A26" w14:paraId="7E6DDA91" w14:textId="77777777" w:rsidTr="00AA1A80">
        <w:trPr>
          <w:trHeight w:val="218"/>
          <w:jc w:val="center"/>
        </w:trPr>
        <w:tc>
          <w:tcPr>
            <w:tcW w:w="673" w:type="dxa"/>
            <w:vMerge/>
            <w:tcBorders>
              <w:top w:val="nil"/>
              <w:left w:val="single" w:sz="4" w:space="0" w:color="auto"/>
              <w:bottom w:val="single" w:sz="4" w:space="0" w:color="000000"/>
              <w:right w:val="single" w:sz="4" w:space="0" w:color="auto"/>
            </w:tcBorders>
            <w:vAlign w:val="center"/>
            <w:hideMark/>
          </w:tcPr>
          <w:p w14:paraId="0F5A323C" w14:textId="77777777" w:rsidR="00C67DF8" w:rsidRPr="00486A26" w:rsidRDefault="00C67DF8" w:rsidP="00C67DF8">
            <w:pPr>
              <w:rPr>
                <w:rFonts w:asciiTheme="minorHAnsi" w:hAnsiTheme="minorHAnsi" w:cstheme="minorHAnsi"/>
                <w:color w:val="000000"/>
                <w:sz w:val="14"/>
                <w:szCs w:val="14"/>
                <w:lang w:val="es-MX" w:eastAsia="es-MX"/>
              </w:rPr>
            </w:pPr>
          </w:p>
        </w:tc>
        <w:tc>
          <w:tcPr>
            <w:tcW w:w="1869" w:type="dxa"/>
            <w:vMerge/>
            <w:tcBorders>
              <w:top w:val="nil"/>
              <w:left w:val="single" w:sz="4" w:space="0" w:color="auto"/>
              <w:bottom w:val="single" w:sz="4" w:space="0" w:color="000000"/>
              <w:right w:val="single" w:sz="4" w:space="0" w:color="auto"/>
            </w:tcBorders>
            <w:vAlign w:val="center"/>
            <w:hideMark/>
          </w:tcPr>
          <w:p w14:paraId="1245E04C" w14:textId="77777777" w:rsidR="00C67DF8" w:rsidRPr="00486A26" w:rsidRDefault="00C67DF8" w:rsidP="00C67DF8">
            <w:pPr>
              <w:rPr>
                <w:rFonts w:asciiTheme="minorHAnsi" w:hAnsiTheme="minorHAnsi" w:cstheme="minorHAnsi"/>
                <w:b/>
                <w:bCs/>
                <w:color w:val="000000"/>
                <w:sz w:val="14"/>
                <w:szCs w:val="14"/>
                <w:lang w:val="es-MX" w:eastAsia="es-MX"/>
              </w:rPr>
            </w:pPr>
          </w:p>
        </w:tc>
        <w:tc>
          <w:tcPr>
            <w:tcW w:w="2126" w:type="dxa"/>
            <w:tcBorders>
              <w:top w:val="nil"/>
              <w:left w:val="nil"/>
              <w:bottom w:val="single" w:sz="4" w:space="0" w:color="auto"/>
              <w:right w:val="single" w:sz="4" w:space="0" w:color="auto"/>
            </w:tcBorders>
            <w:shd w:val="clear" w:color="auto" w:fill="auto"/>
            <w:noWrap/>
            <w:vAlign w:val="center"/>
            <w:hideMark/>
          </w:tcPr>
          <w:p w14:paraId="1DBA7570" w14:textId="77777777" w:rsidR="00C67DF8" w:rsidRPr="00486A26" w:rsidRDefault="00C67DF8"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1134" w:type="dxa"/>
            <w:tcBorders>
              <w:top w:val="nil"/>
              <w:left w:val="nil"/>
              <w:bottom w:val="single" w:sz="4" w:space="0" w:color="auto"/>
              <w:right w:val="nil"/>
            </w:tcBorders>
            <w:shd w:val="clear" w:color="auto" w:fill="auto"/>
            <w:noWrap/>
            <w:vAlign w:val="center"/>
            <w:hideMark/>
          </w:tcPr>
          <w:p w14:paraId="15381B83" w14:textId="77777777" w:rsidR="00C67DF8" w:rsidRPr="00486A26" w:rsidRDefault="00C67DF8"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3" w:type="dxa"/>
            <w:tcBorders>
              <w:top w:val="nil"/>
              <w:left w:val="single" w:sz="4" w:space="0" w:color="auto"/>
              <w:bottom w:val="single" w:sz="4" w:space="0" w:color="auto"/>
              <w:right w:val="single" w:sz="4" w:space="0" w:color="auto"/>
            </w:tcBorders>
            <w:shd w:val="clear" w:color="auto" w:fill="FFC000"/>
            <w:noWrap/>
          </w:tcPr>
          <w:p w14:paraId="2484318E" w14:textId="77777777" w:rsidR="00C67DF8" w:rsidRPr="00486A26" w:rsidRDefault="00C67DF8" w:rsidP="00C67DF8">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C67DF8" w:rsidRPr="00486A26" w14:paraId="2F0ECF54" w14:textId="77777777" w:rsidTr="00AA1A80">
        <w:trPr>
          <w:trHeight w:val="218"/>
          <w:jc w:val="center"/>
        </w:trPr>
        <w:tc>
          <w:tcPr>
            <w:tcW w:w="673" w:type="dxa"/>
            <w:vMerge/>
            <w:tcBorders>
              <w:top w:val="nil"/>
              <w:left w:val="single" w:sz="4" w:space="0" w:color="auto"/>
              <w:bottom w:val="single" w:sz="4" w:space="0" w:color="000000"/>
              <w:right w:val="single" w:sz="4" w:space="0" w:color="auto"/>
            </w:tcBorders>
            <w:vAlign w:val="center"/>
            <w:hideMark/>
          </w:tcPr>
          <w:p w14:paraId="5766DF8A" w14:textId="77777777" w:rsidR="00C67DF8" w:rsidRPr="00486A26" w:rsidRDefault="00C67DF8" w:rsidP="00C67DF8">
            <w:pPr>
              <w:rPr>
                <w:rFonts w:asciiTheme="minorHAnsi" w:hAnsiTheme="minorHAnsi" w:cstheme="minorHAnsi"/>
                <w:color w:val="000000"/>
                <w:sz w:val="14"/>
                <w:szCs w:val="14"/>
                <w:lang w:val="es-MX" w:eastAsia="es-MX"/>
              </w:rPr>
            </w:pPr>
          </w:p>
        </w:tc>
        <w:tc>
          <w:tcPr>
            <w:tcW w:w="1869" w:type="dxa"/>
            <w:vMerge w:val="restart"/>
            <w:tcBorders>
              <w:top w:val="nil"/>
              <w:left w:val="single" w:sz="4" w:space="0" w:color="auto"/>
              <w:bottom w:val="single" w:sz="4" w:space="0" w:color="000000"/>
              <w:right w:val="single" w:sz="4" w:space="0" w:color="auto"/>
            </w:tcBorders>
            <w:shd w:val="clear" w:color="auto" w:fill="auto"/>
            <w:vAlign w:val="center"/>
            <w:hideMark/>
          </w:tcPr>
          <w:p w14:paraId="209A9C82" w14:textId="77777777" w:rsidR="00C67DF8" w:rsidRPr="00486A26" w:rsidRDefault="00C67DF8" w:rsidP="00C67DF8">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56 P.A. SUR</w:t>
            </w:r>
          </w:p>
        </w:tc>
        <w:tc>
          <w:tcPr>
            <w:tcW w:w="2126" w:type="dxa"/>
            <w:tcBorders>
              <w:top w:val="nil"/>
              <w:left w:val="nil"/>
              <w:bottom w:val="single" w:sz="4" w:space="0" w:color="auto"/>
              <w:right w:val="single" w:sz="4" w:space="0" w:color="auto"/>
            </w:tcBorders>
            <w:shd w:val="clear" w:color="auto" w:fill="auto"/>
            <w:noWrap/>
            <w:vAlign w:val="center"/>
            <w:hideMark/>
          </w:tcPr>
          <w:p w14:paraId="6672E5DD" w14:textId="77777777" w:rsidR="00C67DF8" w:rsidRPr="00486A26" w:rsidRDefault="00C67DF8"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1134" w:type="dxa"/>
            <w:tcBorders>
              <w:top w:val="nil"/>
              <w:left w:val="nil"/>
              <w:bottom w:val="single" w:sz="4" w:space="0" w:color="auto"/>
              <w:right w:val="nil"/>
            </w:tcBorders>
            <w:shd w:val="clear" w:color="auto" w:fill="auto"/>
            <w:noWrap/>
            <w:vAlign w:val="center"/>
            <w:hideMark/>
          </w:tcPr>
          <w:p w14:paraId="60E949CB" w14:textId="77777777" w:rsidR="00C67DF8" w:rsidRPr="00486A26" w:rsidRDefault="00C67DF8"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3" w:type="dxa"/>
            <w:tcBorders>
              <w:top w:val="nil"/>
              <w:left w:val="single" w:sz="4" w:space="0" w:color="auto"/>
              <w:bottom w:val="single" w:sz="4" w:space="0" w:color="auto"/>
              <w:right w:val="single" w:sz="4" w:space="0" w:color="auto"/>
            </w:tcBorders>
            <w:shd w:val="clear" w:color="auto" w:fill="FFC000"/>
            <w:noWrap/>
          </w:tcPr>
          <w:p w14:paraId="70C0C9E8" w14:textId="77777777" w:rsidR="00C67DF8" w:rsidRPr="00486A26" w:rsidRDefault="00C67DF8" w:rsidP="00C67DF8">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C67DF8" w:rsidRPr="00486A26" w14:paraId="0E1E4450" w14:textId="77777777" w:rsidTr="00AA1A80">
        <w:trPr>
          <w:trHeight w:val="218"/>
          <w:jc w:val="center"/>
        </w:trPr>
        <w:tc>
          <w:tcPr>
            <w:tcW w:w="673" w:type="dxa"/>
            <w:vMerge/>
            <w:tcBorders>
              <w:top w:val="nil"/>
              <w:left w:val="single" w:sz="4" w:space="0" w:color="auto"/>
              <w:bottom w:val="single" w:sz="4" w:space="0" w:color="000000"/>
              <w:right w:val="single" w:sz="4" w:space="0" w:color="auto"/>
            </w:tcBorders>
            <w:vAlign w:val="center"/>
            <w:hideMark/>
          </w:tcPr>
          <w:p w14:paraId="6634A1B4" w14:textId="77777777" w:rsidR="00C67DF8" w:rsidRPr="00486A26" w:rsidRDefault="00C67DF8" w:rsidP="00C67DF8">
            <w:pPr>
              <w:rPr>
                <w:rFonts w:asciiTheme="minorHAnsi" w:hAnsiTheme="minorHAnsi" w:cstheme="minorHAnsi"/>
                <w:color w:val="000000"/>
                <w:sz w:val="14"/>
                <w:szCs w:val="14"/>
                <w:lang w:val="es-MX" w:eastAsia="es-MX"/>
              </w:rPr>
            </w:pPr>
          </w:p>
        </w:tc>
        <w:tc>
          <w:tcPr>
            <w:tcW w:w="1869" w:type="dxa"/>
            <w:vMerge/>
            <w:tcBorders>
              <w:top w:val="nil"/>
              <w:left w:val="single" w:sz="4" w:space="0" w:color="auto"/>
              <w:bottom w:val="single" w:sz="4" w:space="0" w:color="000000"/>
              <w:right w:val="single" w:sz="4" w:space="0" w:color="auto"/>
            </w:tcBorders>
            <w:vAlign w:val="center"/>
            <w:hideMark/>
          </w:tcPr>
          <w:p w14:paraId="0C2C6E94" w14:textId="77777777" w:rsidR="00C67DF8" w:rsidRPr="00486A26" w:rsidRDefault="00C67DF8" w:rsidP="00C67DF8">
            <w:pPr>
              <w:rPr>
                <w:rFonts w:asciiTheme="minorHAnsi" w:hAnsiTheme="minorHAnsi" w:cstheme="minorHAnsi"/>
                <w:b/>
                <w:bCs/>
                <w:color w:val="000000"/>
                <w:sz w:val="14"/>
                <w:szCs w:val="14"/>
                <w:lang w:val="es-MX" w:eastAsia="es-MX"/>
              </w:rPr>
            </w:pPr>
          </w:p>
        </w:tc>
        <w:tc>
          <w:tcPr>
            <w:tcW w:w="2126" w:type="dxa"/>
            <w:tcBorders>
              <w:top w:val="nil"/>
              <w:left w:val="nil"/>
              <w:bottom w:val="single" w:sz="4" w:space="0" w:color="auto"/>
              <w:right w:val="single" w:sz="4" w:space="0" w:color="auto"/>
            </w:tcBorders>
            <w:shd w:val="clear" w:color="auto" w:fill="auto"/>
            <w:noWrap/>
            <w:vAlign w:val="center"/>
            <w:hideMark/>
          </w:tcPr>
          <w:p w14:paraId="1F9AE4BB" w14:textId="77777777" w:rsidR="00C67DF8" w:rsidRPr="00486A26" w:rsidRDefault="00C67DF8"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1134" w:type="dxa"/>
            <w:tcBorders>
              <w:top w:val="nil"/>
              <w:left w:val="nil"/>
              <w:bottom w:val="single" w:sz="4" w:space="0" w:color="auto"/>
              <w:right w:val="nil"/>
            </w:tcBorders>
            <w:shd w:val="clear" w:color="auto" w:fill="auto"/>
            <w:noWrap/>
            <w:vAlign w:val="center"/>
            <w:hideMark/>
          </w:tcPr>
          <w:p w14:paraId="14459FEB" w14:textId="77777777" w:rsidR="00C67DF8" w:rsidRPr="00486A26" w:rsidRDefault="00C67DF8"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3" w:type="dxa"/>
            <w:tcBorders>
              <w:top w:val="nil"/>
              <w:left w:val="single" w:sz="4" w:space="0" w:color="auto"/>
              <w:bottom w:val="single" w:sz="4" w:space="0" w:color="auto"/>
              <w:right w:val="single" w:sz="4" w:space="0" w:color="auto"/>
            </w:tcBorders>
            <w:shd w:val="clear" w:color="auto" w:fill="FFC000"/>
            <w:noWrap/>
          </w:tcPr>
          <w:p w14:paraId="4E14C6DF" w14:textId="77777777" w:rsidR="00C67DF8" w:rsidRPr="00486A26" w:rsidRDefault="00C67DF8" w:rsidP="00C67DF8">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C67DF8" w:rsidRPr="00486A26" w14:paraId="3F3C0386" w14:textId="77777777" w:rsidTr="00AA1A80">
        <w:trPr>
          <w:trHeight w:val="218"/>
          <w:jc w:val="center"/>
        </w:trPr>
        <w:tc>
          <w:tcPr>
            <w:tcW w:w="673" w:type="dxa"/>
            <w:vMerge/>
            <w:tcBorders>
              <w:top w:val="nil"/>
              <w:left w:val="single" w:sz="4" w:space="0" w:color="auto"/>
              <w:bottom w:val="single" w:sz="4" w:space="0" w:color="000000"/>
              <w:right w:val="single" w:sz="4" w:space="0" w:color="auto"/>
            </w:tcBorders>
            <w:vAlign w:val="center"/>
            <w:hideMark/>
          </w:tcPr>
          <w:p w14:paraId="3A2F68BC" w14:textId="77777777" w:rsidR="00C67DF8" w:rsidRPr="00486A26" w:rsidRDefault="00C67DF8" w:rsidP="00C67DF8">
            <w:pPr>
              <w:rPr>
                <w:rFonts w:asciiTheme="minorHAnsi" w:hAnsiTheme="minorHAnsi" w:cstheme="minorHAnsi"/>
                <w:color w:val="000000"/>
                <w:sz w:val="14"/>
                <w:szCs w:val="14"/>
                <w:lang w:val="es-MX" w:eastAsia="es-MX"/>
              </w:rPr>
            </w:pPr>
          </w:p>
        </w:tc>
        <w:tc>
          <w:tcPr>
            <w:tcW w:w="186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7D1CC90" w14:textId="77777777" w:rsidR="00C67DF8" w:rsidRPr="00486A26" w:rsidRDefault="00C67DF8" w:rsidP="00C67DF8">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60</w:t>
            </w:r>
          </w:p>
        </w:tc>
        <w:tc>
          <w:tcPr>
            <w:tcW w:w="2126" w:type="dxa"/>
            <w:tcBorders>
              <w:top w:val="nil"/>
              <w:left w:val="nil"/>
              <w:bottom w:val="single" w:sz="4" w:space="0" w:color="auto"/>
              <w:right w:val="single" w:sz="4" w:space="0" w:color="auto"/>
            </w:tcBorders>
            <w:shd w:val="clear" w:color="auto" w:fill="auto"/>
            <w:noWrap/>
            <w:vAlign w:val="center"/>
            <w:hideMark/>
          </w:tcPr>
          <w:p w14:paraId="56A1891A" w14:textId="77777777" w:rsidR="00C67DF8" w:rsidRPr="00486A26" w:rsidRDefault="00C67DF8"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1134" w:type="dxa"/>
            <w:tcBorders>
              <w:top w:val="nil"/>
              <w:left w:val="nil"/>
              <w:bottom w:val="single" w:sz="4" w:space="0" w:color="auto"/>
              <w:right w:val="nil"/>
            </w:tcBorders>
            <w:shd w:val="clear" w:color="auto" w:fill="auto"/>
            <w:noWrap/>
            <w:vAlign w:val="center"/>
            <w:hideMark/>
          </w:tcPr>
          <w:p w14:paraId="0E158DA7" w14:textId="77777777" w:rsidR="00C67DF8" w:rsidRPr="00486A26" w:rsidRDefault="00C67DF8"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3" w:type="dxa"/>
            <w:tcBorders>
              <w:top w:val="nil"/>
              <w:left w:val="single" w:sz="4" w:space="0" w:color="auto"/>
              <w:bottom w:val="single" w:sz="4" w:space="0" w:color="auto"/>
              <w:right w:val="single" w:sz="4" w:space="0" w:color="auto"/>
            </w:tcBorders>
            <w:shd w:val="clear" w:color="auto" w:fill="FFC000"/>
            <w:noWrap/>
          </w:tcPr>
          <w:p w14:paraId="6BE80606" w14:textId="77777777" w:rsidR="00C67DF8" w:rsidRPr="00486A26" w:rsidRDefault="00C67DF8" w:rsidP="00C67DF8">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C67DF8" w:rsidRPr="00486A26" w14:paraId="4252E948" w14:textId="77777777" w:rsidTr="00AA1A80">
        <w:trPr>
          <w:trHeight w:val="218"/>
          <w:jc w:val="center"/>
        </w:trPr>
        <w:tc>
          <w:tcPr>
            <w:tcW w:w="673" w:type="dxa"/>
            <w:vMerge/>
            <w:tcBorders>
              <w:top w:val="nil"/>
              <w:left w:val="single" w:sz="4" w:space="0" w:color="auto"/>
              <w:bottom w:val="single" w:sz="4" w:space="0" w:color="000000"/>
              <w:right w:val="single" w:sz="4" w:space="0" w:color="auto"/>
            </w:tcBorders>
            <w:vAlign w:val="center"/>
            <w:hideMark/>
          </w:tcPr>
          <w:p w14:paraId="7C600285" w14:textId="77777777" w:rsidR="00C67DF8" w:rsidRPr="00486A26" w:rsidRDefault="00C67DF8" w:rsidP="00C67DF8">
            <w:pPr>
              <w:rPr>
                <w:rFonts w:asciiTheme="minorHAnsi" w:hAnsiTheme="minorHAnsi" w:cstheme="minorHAnsi"/>
                <w:color w:val="000000"/>
                <w:sz w:val="14"/>
                <w:szCs w:val="14"/>
                <w:lang w:val="es-MX" w:eastAsia="es-MX"/>
              </w:rPr>
            </w:pPr>
          </w:p>
        </w:tc>
        <w:tc>
          <w:tcPr>
            <w:tcW w:w="1869" w:type="dxa"/>
            <w:vMerge/>
            <w:tcBorders>
              <w:top w:val="nil"/>
              <w:left w:val="single" w:sz="4" w:space="0" w:color="auto"/>
              <w:bottom w:val="single" w:sz="4" w:space="0" w:color="000000"/>
              <w:right w:val="single" w:sz="4" w:space="0" w:color="auto"/>
            </w:tcBorders>
            <w:vAlign w:val="center"/>
            <w:hideMark/>
          </w:tcPr>
          <w:p w14:paraId="0A4D962A" w14:textId="77777777" w:rsidR="00C67DF8" w:rsidRPr="00486A26" w:rsidRDefault="00C67DF8" w:rsidP="00C67DF8">
            <w:pPr>
              <w:rPr>
                <w:rFonts w:asciiTheme="minorHAnsi" w:hAnsiTheme="minorHAnsi" w:cstheme="minorHAnsi"/>
                <w:b/>
                <w:bCs/>
                <w:color w:val="000000"/>
                <w:sz w:val="14"/>
                <w:szCs w:val="14"/>
                <w:lang w:val="es-MX" w:eastAsia="es-MX"/>
              </w:rPr>
            </w:pPr>
          </w:p>
        </w:tc>
        <w:tc>
          <w:tcPr>
            <w:tcW w:w="2126" w:type="dxa"/>
            <w:tcBorders>
              <w:top w:val="nil"/>
              <w:left w:val="nil"/>
              <w:bottom w:val="single" w:sz="4" w:space="0" w:color="auto"/>
              <w:right w:val="single" w:sz="4" w:space="0" w:color="auto"/>
            </w:tcBorders>
            <w:shd w:val="clear" w:color="auto" w:fill="auto"/>
            <w:noWrap/>
            <w:vAlign w:val="center"/>
            <w:hideMark/>
          </w:tcPr>
          <w:p w14:paraId="5D8687D2" w14:textId="77777777" w:rsidR="00C67DF8" w:rsidRPr="00486A26" w:rsidRDefault="00C67DF8"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1134" w:type="dxa"/>
            <w:tcBorders>
              <w:top w:val="nil"/>
              <w:left w:val="nil"/>
              <w:bottom w:val="single" w:sz="4" w:space="0" w:color="auto"/>
              <w:right w:val="nil"/>
            </w:tcBorders>
            <w:shd w:val="clear" w:color="auto" w:fill="auto"/>
            <w:noWrap/>
            <w:vAlign w:val="center"/>
            <w:hideMark/>
          </w:tcPr>
          <w:p w14:paraId="0D1576D5" w14:textId="77777777" w:rsidR="00C67DF8" w:rsidRPr="00486A26" w:rsidRDefault="00C67DF8"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3" w:type="dxa"/>
            <w:tcBorders>
              <w:top w:val="nil"/>
              <w:left w:val="single" w:sz="4" w:space="0" w:color="auto"/>
              <w:bottom w:val="single" w:sz="4" w:space="0" w:color="auto"/>
              <w:right w:val="single" w:sz="4" w:space="0" w:color="auto"/>
            </w:tcBorders>
            <w:shd w:val="clear" w:color="auto" w:fill="FFC000"/>
            <w:noWrap/>
          </w:tcPr>
          <w:p w14:paraId="0B7C804E" w14:textId="77777777" w:rsidR="00C67DF8" w:rsidRPr="00486A26" w:rsidRDefault="00C67DF8" w:rsidP="00C67DF8">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C67DF8" w:rsidRPr="00486A26" w14:paraId="71700F44" w14:textId="77777777" w:rsidTr="00AA1A80">
        <w:trPr>
          <w:trHeight w:val="218"/>
          <w:jc w:val="center"/>
        </w:trPr>
        <w:tc>
          <w:tcPr>
            <w:tcW w:w="673" w:type="dxa"/>
            <w:tcBorders>
              <w:top w:val="nil"/>
              <w:left w:val="nil"/>
              <w:bottom w:val="nil"/>
              <w:right w:val="nil"/>
            </w:tcBorders>
            <w:shd w:val="clear" w:color="auto" w:fill="auto"/>
            <w:noWrap/>
            <w:vAlign w:val="center"/>
            <w:hideMark/>
          </w:tcPr>
          <w:p w14:paraId="01CC4ACC" w14:textId="77777777" w:rsidR="00C67DF8" w:rsidRPr="00486A26" w:rsidRDefault="00C67DF8" w:rsidP="00C67DF8">
            <w:pPr>
              <w:jc w:val="center"/>
              <w:rPr>
                <w:rFonts w:asciiTheme="minorHAnsi" w:hAnsiTheme="minorHAnsi" w:cstheme="minorHAnsi"/>
                <w:color w:val="000000"/>
                <w:sz w:val="14"/>
                <w:szCs w:val="14"/>
                <w:lang w:val="es-MX" w:eastAsia="es-MX"/>
              </w:rPr>
            </w:pPr>
          </w:p>
        </w:tc>
        <w:tc>
          <w:tcPr>
            <w:tcW w:w="1869" w:type="dxa"/>
            <w:tcBorders>
              <w:top w:val="nil"/>
              <w:left w:val="nil"/>
              <w:bottom w:val="nil"/>
              <w:right w:val="single" w:sz="8" w:space="0" w:color="auto"/>
            </w:tcBorders>
            <w:shd w:val="clear" w:color="auto" w:fill="auto"/>
            <w:noWrap/>
            <w:vAlign w:val="center"/>
            <w:hideMark/>
          </w:tcPr>
          <w:p w14:paraId="155E2D35" w14:textId="77777777" w:rsidR="00C67DF8" w:rsidRPr="00486A26" w:rsidRDefault="00C67DF8"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 </w:t>
            </w:r>
          </w:p>
        </w:tc>
        <w:tc>
          <w:tcPr>
            <w:tcW w:w="2126" w:type="dxa"/>
            <w:tcBorders>
              <w:top w:val="single" w:sz="8" w:space="0" w:color="auto"/>
              <w:left w:val="nil"/>
              <w:bottom w:val="single" w:sz="8" w:space="0" w:color="auto"/>
              <w:right w:val="single" w:sz="8" w:space="0" w:color="auto"/>
            </w:tcBorders>
            <w:shd w:val="clear" w:color="auto" w:fill="auto"/>
            <w:noWrap/>
            <w:vAlign w:val="center"/>
            <w:hideMark/>
          </w:tcPr>
          <w:p w14:paraId="58F90D77" w14:textId="77777777" w:rsidR="00C67DF8" w:rsidRPr="00486A26" w:rsidRDefault="00C67DF8" w:rsidP="00C67DF8">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SUBTOTAL</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14:paraId="65867C73" w14:textId="77777777" w:rsidR="00C67DF8" w:rsidRPr="00486A26" w:rsidRDefault="00C67DF8" w:rsidP="00C67DF8">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15</w:t>
            </w:r>
          </w:p>
        </w:tc>
        <w:tc>
          <w:tcPr>
            <w:tcW w:w="1843" w:type="dxa"/>
            <w:tcBorders>
              <w:top w:val="nil"/>
              <w:left w:val="nil"/>
              <w:bottom w:val="nil"/>
              <w:right w:val="nil"/>
            </w:tcBorders>
            <w:shd w:val="clear" w:color="auto" w:fill="auto"/>
            <w:noWrap/>
            <w:vAlign w:val="center"/>
            <w:hideMark/>
          </w:tcPr>
          <w:p w14:paraId="73612908" w14:textId="77777777" w:rsidR="00C67DF8" w:rsidRPr="00486A26" w:rsidRDefault="00C67DF8"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 </w:t>
            </w:r>
          </w:p>
        </w:tc>
      </w:tr>
    </w:tbl>
    <w:p w14:paraId="73068B2D" w14:textId="5EB154F3" w:rsidR="002C0D0B" w:rsidRDefault="002C0D0B" w:rsidP="002C0D0B">
      <w:pPr>
        <w:jc w:val="center"/>
        <w:rPr>
          <w:rFonts w:asciiTheme="minorHAnsi" w:hAnsiTheme="minorHAnsi" w:cstheme="minorHAnsi"/>
          <w:b/>
          <w:sz w:val="14"/>
          <w:szCs w:val="14"/>
        </w:rPr>
      </w:pPr>
    </w:p>
    <w:p w14:paraId="5414E018" w14:textId="77777777" w:rsidR="00AA1A80" w:rsidRPr="00486A26" w:rsidRDefault="00AA1A80" w:rsidP="002C0D0B">
      <w:pPr>
        <w:jc w:val="center"/>
        <w:rPr>
          <w:rFonts w:asciiTheme="minorHAnsi" w:hAnsiTheme="minorHAnsi" w:cstheme="minorHAnsi"/>
          <w:b/>
          <w:sz w:val="14"/>
          <w:szCs w:val="14"/>
        </w:rPr>
      </w:pPr>
    </w:p>
    <w:tbl>
      <w:tblPr>
        <w:tblW w:w="7787" w:type="dxa"/>
        <w:jc w:val="center"/>
        <w:tblCellMar>
          <w:left w:w="70" w:type="dxa"/>
          <w:right w:w="70" w:type="dxa"/>
        </w:tblCellMar>
        <w:tblLook w:val="04A0" w:firstRow="1" w:lastRow="0" w:firstColumn="1" w:lastColumn="0" w:noHBand="0" w:noVBand="1"/>
      </w:tblPr>
      <w:tblGrid>
        <w:gridCol w:w="673"/>
        <w:gridCol w:w="2011"/>
        <w:gridCol w:w="2126"/>
        <w:gridCol w:w="1134"/>
        <w:gridCol w:w="1843"/>
      </w:tblGrid>
      <w:tr w:rsidR="00C67DF8" w:rsidRPr="00486A26" w14:paraId="1C28D658" w14:textId="77777777" w:rsidTr="00E55B7A">
        <w:trPr>
          <w:trHeight w:val="218"/>
          <w:jc w:val="center"/>
        </w:trPr>
        <w:tc>
          <w:tcPr>
            <w:tcW w:w="673" w:type="dxa"/>
            <w:tcBorders>
              <w:top w:val="single" w:sz="8" w:space="0" w:color="auto"/>
              <w:left w:val="single" w:sz="8" w:space="0" w:color="auto"/>
              <w:bottom w:val="nil"/>
              <w:right w:val="single" w:sz="8" w:space="0" w:color="auto"/>
            </w:tcBorders>
            <w:shd w:val="clear" w:color="auto" w:fill="auto"/>
            <w:noWrap/>
            <w:vAlign w:val="center"/>
          </w:tcPr>
          <w:p w14:paraId="55DEAAAA" w14:textId="6A2BEA2C" w:rsidR="00C67DF8" w:rsidRPr="00486A26" w:rsidRDefault="00C67DF8" w:rsidP="00C67DF8">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ZONA</w:t>
            </w:r>
          </w:p>
        </w:tc>
        <w:tc>
          <w:tcPr>
            <w:tcW w:w="2011" w:type="dxa"/>
            <w:tcBorders>
              <w:top w:val="single" w:sz="4" w:space="0" w:color="auto"/>
              <w:left w:val="nil"/>
              <w:bottom w:val="single" w:sz="4" w:space="0" w:color="000000"/>
              <w:right w:val="single" w:sz="4" w:space="0" w:color="auto"/>
            </w:tcBorders>
            <w:shd w:val="clear" w:color="auto" w:fill="auto"/>
            <w:noWrap/>
            <w:vAlign w:val="center"/>
          </w:tcPr>
          <w:p w14:paraId="5A463058" w14:textId="31C37F24" w:rsidR="00C67DF8" w:rsidRPr="00486A26" w:rsidRDefault="00C67DF8" w:rsidP="00C67DF8">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EDIFICIO</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1B99215" w14:textId="33F143CC" w:rsidR="00C67DF8" w:rsidRPr="00486A26" w:rsidRDefault="00C67DF8"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b/>
                <w:bCs/>
                <w:color w:val="000000"/>
                <w:sz w:val="14"/>
                <w:szCs w:val="14"/>
                <w:lang w:val="es-MX" w:eastAsia="es-MX"/>
              </w:rPr>
              <w:t>BAÑOS</w:t>
            </w:r>
          </w:p>
        </w:tc>
        <w:tc>
          <w:tcPr>
            <w:tcW w:w="1134" w:type="dxa"/>
            <w:tcBorders>
              <w:top w:val="single" w:sz="4" w:space="0" w:color="auto"/>
              <w:left w:val="nil"/>
              <w:bottom w:val="single" w:sz="4" w:space="0" w:color="auto"/>
              <w:right w:val="nil"/>
            </w:tcBorders>
            <w:shd w:val="clear" w:color="auto" w:fill="auto"/>
            <w:noWrap/>
            <w:vAlign w:val="center"/>
          </w:tcPr>
          <w:p w14:paraId="572621F8" w14:textId="49C2BA08" w:rsidR="00C67DF8" w:rsidRPr="00486A26" w:rsidRDefault="00C67DF8"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b/>
                <w:bCs/>
                <w:color w:val="000000"/>
                <w:sz w:val="14"/>
                <w:szCs w:val="14"/>
                <w:lang w:val="es-MX" w:eastAsia="es-MX"/>
              </w:rPr>
              <w:t>SERVICIO</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F207F9" w14:textId="610896E2" w:rsidR="00C67DF8" w:rsidRPr="00C67DF8" w:rsidRDefault="00C67DF8" w:rsidP="00C67DF8">
            <w:pPr>
              <w:jc w:val="center"/>
              <w:rPr>
                <w:rFonts w:asciiTheme="minorHAnsi" w:hAnsiTheme="minorHAnsi" w:cstheme="minorHAnsi"/>
                <w:sz w:val="14"/>
                <w:szCs w:val="14"/>
                <w:lang w:val="es-MX" w:eastAsia="es-MX"/>
              </w:rPr>
            </w:pPr>
            <w:r w:rsidRPr="00C67DF8">
              <w:rPr>
                <w:rFonts w:asciiTheme="minorHAnsi" w:hAnsiTheme="minorHAnsi" w:cstheme="minorHAnsi"/>
                <w:b/>
                <w:bCs/>
                <w:color w:val="000000"/>
                <w:sz w:val="14"/>
                <w:szCs w:val="14"/>
                <w:lang w:val="es-MX" w:eastAsia="es-MX"/>
              </w:rPr>
              <w:t>OBSERVACIONES</w:t>
            </w:r>
          </w:p>
        </w:tc>
      </w:tr>
      <w:tr w:rsidR="00F00816" w:rsidRPr="00486A26" w14:paraId="7A77D113" w14:textId="77777777" w:rsidTr="00C9044C">
        <w:trPr>
          <w:trHeight w:val="218"/>
          <w:jc w:val="center"/>
        </w:trPr>
        <w:tc>
          <w:tcPr>
            <w:tcW w:w="673" w:type="dxa"/>
            <w:vMerge w:val="restart"/>
            <w:tcBorders>
              <w:top w:val="single" w:sz="8" w:space="0" w:color="auto"/>
              <w:left w:val="single" w:sz="8" w:space="0" w:color="auto"/>
              <w:right w:val="single" w:sz="8" w:space="0" w:color="auto"/>
            </w:tcBorders>
            <w:shd w:val="clear" w:color="auto" w:fill="auto"/>
            <w:noWrap/>
            <w:vAlign w:val="center"/>
            <w:hideMark/>
          </w:tcPr>
          <w:p w14:paraId="5D1637B4" w14:textId="12EA5040" w:rsidR="00F00816" w:rsidRPr="00486A26" w:rsidRDefault="00F00816" w:rsidP="00C67DF8">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color w:val="000000"/>
                <w:sz w:val="14"/>
                <w:szCs w:val="14"/>
                <w:lang w:val="es-MX" w:eastAsia="es-MX"/>
              </w:rPr>
              <w:t>5</w:t>
            </w:r>
          </w:p>
        </w:tc>
        <w:tc>
          <w:tcPr>
            <w:tcW w:w="2011" w:type="dxa"/>
            <w:vMerge w:val="restart"/>
            <w:tcBorders>
              <w:top w:val="single" w:sz="4" w:space="0" w:color="auto"/>
              <w:left w:val="nil"/>
              <w:bottom w:val="single" w:sz="4" w:space="0" w:color="000000"/>
              <w:right w:val="single" w:sz="4" w:space="0" w:color="auto"/>
            </w:tcBorders>
            <w:shd w:val="clear" w:color="auto" w:fill="auto"/>
            <w:noWrap/>
            <w:vAlign w:val="center"/>
            <w:hideMark/>
          </w:tcPr>
          <w:p w14:paraId="3863E60F" w14:textId="77777777" w:rsidR="00F00816" w:rsidRPr="00486A26" w:rsidRDefault="00F00816" w:rsidP="00C67DF8">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202 P.B.</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6B7D95FA"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1134" w:type="dxa"/>
            <w:tcBorders>
              <w:top w:val="single" w:sz="4" w:space="0" w:color="auto"/>
              <w:left w:val="nil"/>
              <w:bottom w:val="single" w:sz="4" w:space="0" w:color="auto"/>
              <w:right w:val="nil"/>
            </w:tcBorders>
            <w:shd w:val="clear" w:color="auto" w:fill="auto"/>
            <w:noWrap/>
            <w:vAlign w:val="center"/>
            <w:hideMark/>
          </w:tcPr>
          <w:p w14:paraId="4BEF916E"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3</w:t>
            </w:r>
          </w:p>
        </w:tc>
        <w:tc>
          <w:tcPr>
            <w:tcW w:w="1843" w:type="dxa"/>
            <w:tcBorders>
              <w:top w:val="single" w:sz="4" w:space="0" w:color="auto"/>
              <w:left w:val="single" w:sz="4" w:space="0" w:color="auto"/>
              <w:bottom w:val="single" w:sz="4" w:space="0" w:color="auto"/>
              <w:right w:val="single" w:sz="4" w:space="0" w:color="auto"/>
            </w:tcBorders>
            <w:shd w:val="clear" w:color="auto" w:fill="FFC000"/>
            <w:noWrap/>
            <w:vAlign w:val="center"/>
          </w:tcPr>
          <w:p w14:paraId="40AAFB4F"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sz w:val="14"/>
                <w:szCs w:val="14"/>
                <w:lang w:val="es-MX" w:eastAsia="es-MX"/>
              </w:rPr>
              <w:t>NARANJA</w:t>
            </w:r>
          </w:p>
        </w:tc>
      </w:tr>
      <w:tr w:rsidR="00F00816" w:rsidRPr="00486A26" w14:paraId="5DD5F66E" w14:textId="77777777" w:rsidTr="00C9044C">
        <w:trPr>
          <w:trHeight w:val="218"/>
          <w:jc w:val="center"/>
        </w:trPr>
        <w:tc>
          <w:tcPr>
            <w:tcW w:w="673" w:type="dxa"/>
            <w:vMerge/>
            <w:tcBorders>
              <w:left w:val="single" w:sz="8" w:space="0" w:color="auto"/>
              <w:right w:val="single" w:sz="8" w:space="0" w:color="auto"/>
            </w:tcBorders>
            <w:shd w:val="clear" w:color="auto" w:fill="auto"/>
            <w:noWrap/>
            <w:vAlign w:val="center"/>
            <w:hideMark/>
          </w:tcPr>
          <w:p w14:paraId="619CBBC3" w14:textId="7177905E" w:rsidR="00F00816" w:rsidRPr="00486A26" w:rsidRDefault="00F00816" w:rsidP="00C67DF8">
            <w:pPr>
              <w:jc w:val="center"/>
              <w:rPr>
                <w:rFonts w:asciiTheme="minorHAnsi" w:hAnsiTheme="minorHAnsi" w:cstheme="minorHAnsi"/>
                <w:color w:val="000000"/>
                <w:sz w:val="14"/>
                <w:szCs w:val="14"/>
                <w:lang w:val="es-MX" w:eastAsia="es-MX"/>
              </w:rPr>
            </w:pPr>
          </w:p>
        </w:tc>
        <w:tc>
          <w:tcPr>
            <w:tcW w:w="2011" w:type="dxa"/>
            <w:vMerge/>
            <w:tcBorders>
              <w:top w:val="single" w:sz="4" w:space="0" w:color="auto"/>
              <w:left w:val="single" w:sz="8" w:space="0" w:color="auto"/>
              <w:bottom w:val="single" w:sz="4" w:space="0" w:color="000000"/>
              <w:right w:val="single" w:sz="4" w:space="0" w:color="auto"/>
            </w:tcBorders>
            <w:vAlign w:val="center"/>
            <w:hideMark/>
          </w:tcPr>
          <w:p w14:paraId="54DC1D67" w14:textId="77777777" w:rsidR="00F00816" w:rsidRPr="00486A26" w:rsidRDefault="00F00816" w:rsidP="00C67DF8">
            <w:pPr>
              <w:rPr>
                <w:rFonts w:asciiTheme="minorHAnsi" w:hAnsiTheme="minorHAnsi" w:cstheme="minorHAnsi"/>
                <w:b/>
                <w:bCs/>
                <w:color w:val="000000"/>
                <w:sz w:val="14"/>
                <w:szCs w:val="14"/>
                <w:lang w:val="es-MX" w:eastAsia="es-MX"/>
              </w:rPr>
            </w:pPr>
          </w:p>
        </w:tc>
        <w:tc>
          <w:tcPr>
            <w:tcW w:w="2126" w:type="dxa"/>
            <w:tcBorders>
              <w:top w:val="nil"/>
              <w:left w:val="nil"/>
              <w:bottom w:val="single" w:sz="4" w:space="0" w:color="auto"/>
              <w:right w:val="single" w:sz="4" w:space="0" w:color="auto"/>
            </w:tcBorders>
            <w:shd w:val="clear" w:color="auto" w:fill="auto"/>
            <w:noWrap/>
            <w:vAlign w:val="center"/>
            <w:hideMark/>
          </w:tcPr>
          <w:p w14:paraId="1B60D209"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1134" w:type="dxa"/>
            <w:tcBorders>
              <w:top w:val="nil"/>
              <w:left w:val="nil"/>
              <w:bottom w:val="single" w:sz="4" w:space="0" w:color="auto"/>
              <w:right w:val="nil"/>
            </w:tcBorders>
            <w:shd w:val="clear" w:color="auto" w:fill="auto"/>
            <w:noWrap/>
            <w:vAlign w:val="center"/>
            <w:hideMark/>
          </w:tcPr>
          <w:p w14:paraId="6C666009"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3</w:t>
            </w:r>
          </w:p>
        </w:tc>
        <w:tc>
          <w:tcPr>
            <w:tcW w:w="1843" w:type="dxa"/>
            <w:tcBorders>
              <w:top w:val="nil"/>
              <w:left w:val="single" w:sz="4" w:space="0" w:color="auto"/>
              <w:bottom w:val="single" w:sz="4" w:space="0" w:color="auto"/>
              <w:right w:val="single" w:sz="4" w:space="0" w:color="auto"/>
            </w:tcBorders>
            <w:shd w:val="clear" w:color="auto" w:fill="FFC000"/>
            <w:noWrap/>
          </w:tcPr>
          <w:p w14:paraId="2E7F1F06" w14:textId="77777777" w:rsidR="00F00816" w:rsidRPr="00486A26" w:rsidRDefault="00F00816" w:rsidP="00C67DF8">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F00816" w:rsidRPr="00486A26" w14:paraId="71BDE3BF" w14:textId="77777777" w:rsidTr="00C9044C">
        <w:trPr>
          <w:trHeight w:val="218"/>
          <w:jc w:val="center"/>
        </w:trPr>
        <w:tc>
          <w:tcPr>
            <w:tcW w:w="673" w:type="dxa"/>
            <w:vMerge/>
            <w:tcBorders>
              <w:left w:val="single" w:sz="8" w:space="0" w:color="auto"/>
              <w:right w:val="single" w:sz="8" w:space="0" w:color="auto"/>
            </w:tcBorders>
            <w:vAlign w:val="center"/>
            <w:hideMark/>
          </w:tcPr>
          <w:p w14:paraId="745BBE36" w14:textId="77777777" w:rsidR="00F00816" w:rsidRPr="00486A26" w:rsidRDefault="00F00816" w:rsidP="00C67DF8">
            <w:pPr>
              <w:rPr>
                <w:rFonts w:asciiTheme="minorHAnsi" w:hAnsiTheme="minorHAnsi" w:cstheme="minorHAnsi"/>
                <w:color w:val="000000"/>
                <w:sz w:val="14"/>
                <w:szCs w:val="14"/>
                <w:lang w:val="es-MX" w:eastAsia="es-MX"/>
              </w:rPr>
            </w:pPr>
          </w:p>
        </w:tc>
        <w:tc>
          <w:tcPr>
            <w:tcW w:w="2011" w:type="dxa"/>
            <w:vMerge w:val="restart"/>
            <w:tcBorders>
              <w:top w:val="nil"/>
              <w:left w:val="single" w:sz="8" w:space="0" w:color="auto"/>
              <w:right w:val="single" w:sz="4" w:space="0" w:color="auto"/>
            </w:tcBorders>
            <w:shd w:val="clear" w:color="auto" w:fill="auto"/>
            <w:noWrap/>
            <w:vAlign w:val="center"/>
            <w:hideMark/>
          </w:tcPr>
          <w:p w14:paraId="7E9D1F2A" w14:textId="77777777" w:rsidR="00F00816" w:rsidRPr="00486A26" w:rsidRDefault="00F00816" w:rsidP="00C67DF8">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202 P.A.</w:t>
            </w:r>
          </w:p>
        </w:tc>
        <w:tc>
          <w:tcPr>
            <w:tcW w:w="2126" w:type="dxa"/>
            <w:tcBorders>
              <w:top w:val="nil"/>
              <w:left w:val="nil"/>
              <w:bottom w:val="single" w:sz="4" w:space="0" w:color="auto"/>
              <w:right w:val="single" w:sz="4" w:space="0" w:color="auto"/>
            </w:tcBorders>
            <w:shd w:val="clear" w:color="auto" w:fill="auto"/>
            <w:noWrap/>
            <w:vAlign w:val="center"/>
            <w:hideMark/>
          </w:tcPr>
          <w:p w14:paraId="6CC190B5"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1134" w:type="dxa"/>
            <w:tcBorders>
              <w:top w:val="nil"/>
              <w:left w:val="nil"/>
              <w:bottom w:val="single" w:sz="4" w:space="0" w:color="auto"/>
              <w:right w:val="nil"/>
            </w:tcBorders>
            <w:shd w:val="clear" w:color="auto" w:fill="auto"/>
            <w:noWrap/>
            <w:vAlign w:val="center"/>
            <w:hideMark/>
          </w:tcPr>
          <w:p w14:paraId="58D952BC"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3" w:type="dxa"/>
            <w:tcBorders>
              <w:top w:val="nil"/>
              <w:left w:val="single" w:sz="4" w:space="0" w:color="auto"/>
              <w:bottom w:val="single" w:sz="4" w:space="0" w:color="auto"/>
              <w:right w:val="single" w:sz="4" w:space="0" w:color="auto"/>
            </w:tcBorders>
            <w:shd w:val="clear" w:color="auto" w:fill="FFC000"/>
            <w:noWrap/>
          </w:tcPr>
          <w:p w14:paraId="2447CE31" w14:textId="77777777" w:rsidR="00F00816" w:rsidRPr="00486A26" w:rsidRDefault="00F00816" w:rsidP="00C67DF8">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F00816" w:rsidRPr="00486A26" w14:paraId="125020DD" w14:textId="77777777" w:rsidTr="00C9044C">
        <w:trPr>
          <w:trHeight w:val="218"/>
          <w:jc w:val="center"/>
        </w:trPr>
        <w:tc>
          <w:tcPr>
            <w:tcW w:w="673" w:type="dxa"/>
            <w:vMerge/>
            <w:tcBorders>
              <w:left w:val="single" w:sz="8" w:space="0" w:color="auto"/>
              <w:right w:val="single" w:sz="8" w:space="0" w:color="auto"/>
            </w:tcBorders>
            <w:vAlign w:val="center"/>
            <w:hideMark/>
          </w:tcPr>
          <w:p w14:paraId="1CD70E33" w14:textId="77777777" w:rsidR="00F00816" w:rsidRPr="00486A26" w:rsidRDefault="00F00816" w:rsidP="00C67DF8">
            <w:pPr>
              <w:rPr>
                <w:rFonts w:asciiTheme="minorHAnsi" w:hAnsiTheme="minorHAnsi" w:cstheme="minorHAnsi"/>
                <w:color w:val="000000"/>
                <w:sz w:val="14"/>
                <w:szCs w:val="14"/>
                <w:lang w:val="es-MX" w:eastAsia="es-MX"/>
              </w:rPr>
            </w:pPr>
          </w:p>
        </w:tc>
        <w:tc>
          <w:tcPr>
            <w:tcW w:w="2011" w:type="dxa"/>
            <w:vMerge/>
            <w:tcBorders>
              <w:left w:val="single" w:sz="8" w:space="0" w:color="auto"/>
              <w:right w:val="single" w:sz="4" w:space="0" w:color="auto"/>
            </w:tcBorders>
            <w:vAlign w:val="center"/>
            <w:hideMark/>
          </w:tcPr>
          <w:p w14:paraId="01487F17" w14:textId="77777777" w:rsidR="00F00816" w:rsidRPr="00486A26" w:rsidRDefault="00F00816" w:rsidP="00C67DF8">
            <w:pPr>
              <w:rPr>
                <w:rFonts w:asciiTheme="minorHAnsi" w:hAnsiTheme="minorHAnsi" w:cstheme="minorHAnsi"/>
                <w:b/>
                <w:bCs/>
                <w:color w:val="000000"/>
                <w:sz w:val="14"/>
                <w:szCs w:val="14"/>
                <w:lang w:val="es-MX" w:eastAsia="es-MX"/>
              </w:rPr>
            </w:pPr>
          </w:p>
        </w:tc>
        <w:tc>
          <w:tcPr>
            <w:tcW w:w="2126" w:type="dxa"/>
            <w:tcBorders>
              <w:top w:val="nil"/>
              <w:left w:val="nil"/>
              <w:bottom w:val="single" w:sz="4" w:space="0" w:color="auto"/>
              <w:right w:val="single" w:sz="4" w:space="0" w:color="auto"/>
            </w:tcBorders>
            <w:shd w:val="clear" w:color="auto" w:fill="auto"/>
            <w:noWrap/>
            <w:vAlign w:val="center"/>
            <w:hideMark/>
          </w:tcPr>
          <w:p w14:paraId="5540508C"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1134" w:type="dxa"/>
            <w:tcBorders>
              <w:top w:val="nil"/>
              <w:left w:val="nil"/>
              <w:bottom w:val="single" w:sz="4" w:space="0" w:color="auto"/>
              <w:right w:val="nil"/>
            </w:tcBorders>
            <w:shd w:val="clear" w:color="auto" w:fill="auto"/>
            <w:noWrap/>
            <w:vAlign w:val="center"/>
            <w:hideMark/>
          </w:tcPr>
          <w:p w14:paraId="1F5EF7BC"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3" w:type="dxa"/>
            <w:tcBorders>
              <w:top w:val="nil"/>
              <w:left w:val="single" w:sz="4" w:space="0" w:color="auto"/>
              <w:bottom w:val="single" w:sz="4" w:space="0" w:color="auto"/>
              <w:right w:val="single" w:sz="4" w:space="0" w:color="auto"/>
            </w:tcBorders>
            <w:shd w:val="clear" w:color="auto" w:fill="FFC000"/>
            <w:noWrap/>
          </w:tcPr>
          <w:p w14:paraId="1952A351" w14:textId="77777777" w:rsidR="00F00816" w:rsidRPr="00486A26" w:rsidRDefault="00F00816" w:rsidP="00C67DF8">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F00816" w:rsidRPr="00486A26" w14:paraId="7174FAE1" w14:textId="77777777" w:rsidTr="00C9044C">
        <w:trPr>
          <w:trHeight w:val="218"/>
          <w:jc w:val="center"/>
        </w:trPr>
        <w:tc>
          <w:tcPr>
            <w:tcW w:w="673" w:type="dxa"/>
            <w:vMerge/>
            <w:tcBorders>
              <w:left w:val="single" w:sz="8" w:space="0" w:color="auto"/>
              <w:right w:val="single" w:sz="8" w:space="0" w:color="auto"/>
            </w:tcBorders>
            <w:vAlign w:val="center"/>
          </w:tcPr>
          <w:p w14:paraId="270967DF" w14:textId="77777777" w:rsidR="00F00816" w:rsidRPr="00486A26" w:rsidRDefault="00F00816" w:rsidP="00C67DF8">
            <w:pPr>
              <w:rPr>
                <w:rFonts w:asciiTheme="minorHAnsi" w:hAnsiTheme="minorHAnsi" w:cstheme="minorHAnsi"/>
                <w:color w:val="000000"/>
                <w:sz w:val="14"/>
                <w:szCs w:val="14"/>
                <w:lang w:val="es-MX" w:eastAsia="es-MX"/>
              </w:rPr>
            </w:pPr>
          </w:p>
        </w:tc>
        <w:tc>
          <w:tcPr>
            <w:tcW w:w="2011" w:type="dxa"/>
            <w:vMerge/>
            <w:tcBorders>
              <w:left w:val="single" w:sz="8" w:space="0" w:color="auto"/>
              <w:bottom w:val="single" w:sz="4" w:space="0" w:color="000000"/>
              <w:right w:val="single" w:sz="4" w:space="0" w:color="auto"/>
            </w:tcBorders>
            <w:vAlign w:val="center"/>
          </w:tcPr>
          <w:p w14:paraId="2EE2A896" w14:textId="77777777" w:rsidR="00F00816" w:rsidRPr="00486A26" w:rsidRDefault="00F00816" w:rsidP="00C67DF8">
            <w:pPr>
              <w:rPr>
                <w:rFonts w:asciiTheme="minorHAnsi" w:hAnsiTheme="minorHAnsi" w:cstheme="minorHAnsi"/>
                <w:b/>
                <w:bCs/>
                <w:color w:val="000000"/>
                <w:sz w:val="14"/>
                <w:szCs w:val="14"/>
                <w:lang w:val="es-MX" w:eastAsia="es-MX"/>
              </w:rPr>
            </w:pPr>
          </w:p>
        </w:tc>
        <w:tc>
          <w:tcPr>
            <w:tcW w:w="2126" w:type="dxa"/>
            <w:tcBorders>
              <w:top w:val="nil"/>
              <w:left w:val="nil"/>
              <w:bottom w:val="single" w:sz="4" w:space="0" w:color="auto"/>
              <w:right w:val="single" w:sz="4" w:space="0" w:color="auto"/>
            </w:tcBorders>
            <w:shd w:val="clear" w:color="auto" w:fill="auto"/>
            <w:noWrap/>
            <w:vAlign w:val="center"/>
          </w:tcPr>
          <w:p w14:paraId="486A3C69"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DECANO</w:t>
            </w:r>
          </w:p>
        </w:tc>
        <w:tc>
          <w:tcPr>
            <w:tcW w:w="1134" w:type="dxa"/>
            <w:tcBorders>
              <w:top w:val="nil"/>
              <w:left w:val="nil"/>
              <w:bottom w:val="single" w:sz="4" w:space="0" w:color="auto"/>
              <w:right w:val="nil"/>
            </w:tcBorders>
            <w:shd w:val="clear" w:color="auto" w:fill="auto"/>
            <w:noWrap/>
            <w:vAlign w:val="center"/>
          </w:tcPr>
          <w:p w14:paraId="2E9C71A5"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3" w:type="dxa"/>
            <w:tcBorders>
              <w:top w:val="nil"/>
              <w:left w:val="single" w:sz="4" w:space="0" w:color="auto"/>
              <w:bottom w:val="single" w:sz="4" w:space="0" w:color="auto"/>
              <w:right w:val="single" w:sz="4" w:space="0" w:color="auto"/>
            </w:tcBorders>
            <w:shd w:val="clear" w:color="auto" w:fill="00B0F0"/>
            <w:noWrap/>
          </w:tcPr>
          <w:p w14:paraId="42C09731" w14:textId="77777777" w:rsidR="00F00816" w:rsidRPr="00486A26" w:rsidRDefault="00F00816" w:rsidP="00C67DF8">
            <w:pPr>
              <w:jc w:val="center"/>
              <w:rPr>
                <w:rFonts w:asciiTheme="minorHAnsi" w:hAnsiTheme="minorHAnsi" w:cstheme="minorHAnsi"/>
                <w:sz w:val="14"/>
                <w:szCs w:val="14"/>
                <w:lang w:val="es-MX" w:eastAsia="es-MX"/>
              </w:rPr>
            </w:pPr>
            <w:r w:rsidRPr="00486A26">
              <w:rPr>
                <w:rFonts w:asciiTheme="minorHAnsi" w:hAnsiTheme="minorHAnsi" w:cstheme="minorHAnsi"/>
                <w:sz w:val="14"/>
                <w:szCs w:val="14"/>
                <w:lang w:val="es-MX" w:eastAsia="es-MX"/>
              </w:rPr>
              <w:t>MENTA</w:t>
            </w:r>
          </w:p>
        </w:tc>
      </w:tr>
      <w:tr w:rsidR="00F00816" w:rsidRPr="00486A26" w14:paraId="3025772D" w14:textId="77777777" w:rsidTr="00C9044C">
        <w:trPr>
          <w:trHeight w:val="218"/>
          <w:jc w:val="center"/>
        </w:trPr>
        <w:tc>
          <w:tcPr>
            <w:tcW w:w="673" w:type="dxa"/>
            <w:vMerge/>
            <w:tcBorders>
              <w:left w:val="single" w:sz="8" w:space="0" w:color="auto"/>
              <w:right w:val="single" w:sz="8" w:space="0" w:color="auto"/>
            </w:tcBorders>
            <w:vAlign w:val="center"/>
            <w:hideMark/>
          </w:tcPr>
          <w:p w14:paraId="2FC97FE7" w14:textId="77777777" w:rsidR="00F00816" w:rsidRPr="00486A26" w:rsidRDefault="00F00816" w:rsidP="00C67DF8">
            <w:pPr>
              <w:rPr>
                <w:rFonts w:asciiTheme="minorHAnsi" w:hAnsiTheme="minorHAnsi" w:cstheme="minorHAnsi"/>
                <w:color w:val="000000"/>
                <w:sz w:val="14"/>
                <w:szCs w:val="14"/>
                <w:lang w:val="es-MX" w:eastAsia="es-MX"/>
              </w:rPr>
            </w:pPr>
          </w:p>
        </w:tc>
        <w:tc>
          <w:tcPr>
            <w:tcW w:w="2011" w:type="dxa"/>
            <w:vMerge w:val="restart"/>
            <w:tcBorders>
              <w:top w:val="nil"/>
              <w:left w:val="single" w:sz="8" w:space="0" w:color="auto"/>
              <w:bottom w:val="single" w:sz="4" w:space="0" w:color="000000"/>
              <w:right w:val="single" w:sz="4" w:space="0" w:color="auto"/>
            </w:tcBorders>
            <w:shd w:val="clear" w:color="auto" w:fill="auto"/>
            <w:vAlign w:val="center"/>
            <w:hideMark/>
          </w:tcPr>
          <w:p w14:paraId="603C85A0" w14:textId="77777777" w:rsidR="00F00816" w:rsidRPr="00486A26" w:rsidRDefault="00F00816" w:rsidP="00C67DF8">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204</w:t>
            </w:r>
          </w:p>
        </w:tc>
        <w:tc>
          <w:tcPr>
            <w:tcW w:w="2126" w:type="dxa"/>
            <w:tcBorders>
              <w:top w:val="nil"/>
              <w:left w:val="nil"/>
              <w:bottom w:val="single" w:sz="4" w:space="0" w:color="auto"/>
              <w:right w:val="single" w:sz="4" w:space="0" w:color="auto"/>
            </w:tcBorders>
            <w:shd w:val="clear" w:color="auto" w:fill="auto"/>
            <w:noWrap/>
            <w:vAlign w:val="center"/>
            <w:hideMark/>
          </w:tcPr>
          <w:p w14:paraId="0CDF3A9F"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1134" w:type="dxa"/>
            <w:tcBorders>
              <w:top w:val="nil"/>
              <w:left w:val="nil"/>
              <w:bottom w:val="single" w:sz="4" w:space="0" w:color="auto"/>
              <w:right w:val="nil"/>
            </w:tcBorders>
            <w:shd w:val="clear" w:color="auto" w:fill="auto"/>
            <w:noWrap/>
            <w:vAlign w:val="center"/>
            <w:hideMark/>
          </w:tcPr>
          <w:p w14:paraId="6AD8A406"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3" w:type="dxa"/>
            <w:tcBorders>
              <w:top w:val="nil"/>
              <w:left w:val="single" w:sz="4" w:space="0" w:color="auto"/>
              <w:bottom w:val="single" w:sz="4" w:space="0" w:color="auto"/>
              <w:right w:val="single" w:sz="4" w:space="0" w:color="auto"/>
            </w:tcBorders>
            <w:shd w:val="clear" w:color="auto" w:fill="FFC000"/>
            <w:noWrap/>
          </w:tcPr>
          <w:p w14:paraId="14197836" w14:textId="77777777" w:rsidR="00F00816" w:rsidRPr="00486A26" w:rsidRDefault="00F00816" w:rsidP="00C67DF8">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F00816" w:rsidRPr="00486A26" w14:paraId="352E5EFC" w14:textId="77777777" w:rsidTr="00C9044C">
        <w:trPr>
          <w:trHeight w:val="218"/>
          <w:jc w:val="center"/>
        </w:trPr>
        <w:tc>
          <w:tcPr>
            <w:tcW w:w="673" w:type="dxa"/>
            <w:vMerge/>
            <w:tcBorders>
              <w:left w:val="single" w:sz="8" w:space="0" w:color="auto"/>
              <w:right w:val="single" w:sz="8" w:space="0" w:color="auto"/>
            </w:tcBorders>
            <w:vAlign w:val="center"/>
            <w:hideMark/>
          </w:tcPr>
          <w:p w14:paraId="2859BEBC" w14:textId="77777777" w:rsidR="00F00816" w:rsidRPr="00486A26" w:rsidRDefault="00F00816" w:rsidP="00C67DF8">
            <w:pPr>
              <w:rPr>
                <w:rFonts w:asciiTheme="minorHAnsi" w:hAnsiTheme="minorHAnsi" w:cstheme="minorHAnsi"/>
                <w:color w:val="000000"/>
                <w:sz w:val="14"/>
                <w:szCs w:val="14"/>
                <w:lang w:val="es-MX" w:eastAsia="es-MX"/>
              </w:rPr>
            </w:pPr>
          </w:p>
        </w:tc>
        <w:tc>
          <w:tcPr>
            <w:tcW w:w="2011" w:type="dxa"/>
            <w:vMerge/>
            <w:tcBorders>
              <w:top w:val="nil"/>
              <w:left w:val="single" w:sz="8" w:space="0" w:color="auto"/>
              <w:bottom w:val="single" w:sz="4" w:space="0" w:color="000000"/>
              <w:right w:val="single" w:sz="4" w:space="0" w:color="auto"/>
            </w:tcBorders>
            <w:vAlign w:val="center"/>
            <w:hideMark/>
          </w:tcPr>
          <w:p w14:paraId="15F6ED6B" w14:textId="77777777" w:rsidR="00F00816" w:rsidRPr="00486A26" w:rsidRDefault="00F00816" w:rsidP="00C67DF8">
            <w:pPr>
              <w:rPr>
                <w:rFonts w:asciiTheme="minorHAnsi" w:hAnsiTheme="minorHAnsi" w:cstheme="minorHAnsi"/>
                <w:b/>
                <w:bCs/>
                <w:color w:val="000000"/>
                <w:sz w:val="14"/>
                <w:szCs w:val="14"/>
                <w:lang w:val="es-MX" w:eastAsia="es-MX"/>
              </w:rPr>
            </w:pPr>
          </w:p>
        </w:tc>
        <w:tc>
          <w:tcPr>
            <w:tcW w:w="2126" w:type="dxa"/>
            <w:tcBorders>
              <w:top w:val="nil"/>
              <w:left w:val="nil"/>
              <w:bottom w:val="single" w:sz="4" w:space="0" w:color="auto"/>
              <w:right w:val="single" w:sz="4" w:space="0" w:color="auto"/>
            </w:tcBorders>
            <w:shd w:val="clear" w:color="auto" w:fill="auto"/>
            <w:noWrap/>
            <w:vAlign w:val="center"/>
            <w:hideMark/>
          </w:tcPr>
          <w:p w14:paraId="3CFEE169"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1134" w:type="dxa"/>
            <w:tcBorders>
              <w:top w:val="nil"/>
              <w:left w:val="nil"/>
              <w:bottom w:val="single" w:sz="4" w:space="0" w:color="auto"/>
              <w:right w:val="nil"/>
            </w:tcBorders>
            <w:shd w:val="clear" w:color="auto" w:fill="auto"/>
            <w:noWrap/>
            <w:vAlign w:val="center"/>
            <w:hideMark/>
          </w:tcPr>
          <w:p w14:paraId="191A542F"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3" w:type="dxa"/>
            <w:tcBorders>
              <w:top w:val="nil"/>
              <w:left w:val="single" w:sz="4" w:space="0" w:color="auto"/>
              <w:bottom w:val="single" w:sz="4" w:space="0" w:color="auto"/>
              <w:right w:val="single" w:sz="4" w:space="0" w:color="auto"/>
            </w:tcBorders>
            <w:shd w:val="clear" w:color="auto" w:fill="FFC000"/>
            <w:noWrap/>
          </w:tcPr>
          <w:p w14:paraId="221C5D27" w14:textId="77777777" w:rsidR="00F00816" w:rsidRPr="00486A26" w:rsidRDefault="00F00816" w:rsidP="00C67DF8">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F00816" w:rsidRPr="00486A26" w14:paraId="5107F1AC" w14:textId="77777777" w:rsidTr="00C9044C">
        <w:trPr>
          <w:trHeight w:val="218"/>
          <w:jc w:val="center"/>
        </w:trPr>
        <w:tc>
          <w:tcPr>
            <w:tcW w:w="673" w:type="dxa"/>
            <w:vMerge/>
            <w:tcBorders>
              <w:left w:val="single" w:sz="8" w:space="0" w:color="auto"/>
              <w:right w:val="single" w:sz="8" w:space="0" w:color="auto"/>
            </w:tcBorders>
            <w:vAlign w:val="center"/>
            <w:hideMark/>
          </w:tcPr>
          <w:p w14:paraId="4EFEBDC4" w14:textId="77777777" w:rsidR="00F00816" w:rsidRPr="00486A26" w:rsidRDefault="00F00816" w:rsidP="00C67DF8">
            <w:pPr>
              <w:rPr>
                <w:rFonts w:asciiTheme="minorHAnsi" w:hAnsiTheme="minorHAnsi" w:cstheme="minorHAnsi"/>
                <w:color w:val="000000"/>
                <w:sz w:val="14"/>
                <w:szCs w:val="14"/>
                <w:lang w:val="es-MX" w:eastAsia="es-MX"/>
              </w:rPr>
            </w:pPr>
          </w:p>
        </w:tc>
        <w:tc>
          <w:tcPr>
            <w:tcW w:w="2011" w:type="dxa"/>
            <w:vMerge w:val="restart"/>
            <w:tcBorders>
              <w:top w:val="nil"/>
              <w:left w:val="single" w:sz="8" w:space="0" w:color="auto"/>
              <w:bottom w:val="nil"/>
              <w:right w:val="single" w:sz="4" w:space="0" w:color="auto"/>
            </w:tcBorders>
            <w:shd w:val="clear" w:color="auto" w:fill="auto"/>
            <w:vAlign w:val="center"/>
            <w:hideMark/>
          </w:tcPr>
          <w:p w14:paraId="1DC2E857" w14:textId="77777777" w:rsidR="00F00816" w:rsidRPr="00486A26" w:rsidRDefault="00F00816" w:rsidP="00C67DF8">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206</w:t>
            </w:r>
          </w:p>
        </w:tc>
        <w:tc>
          <w:tcPr>
            <w:tcW w:w="2126" w:type="dxa"/>
            <w:tcBorders>
              <w:top w:val="nil"/>
              <w:left w:val="nil"/>
              <w:bottom w:val="single" w:sz="4" w:space="0" w:color="auto"/>
              <w:right w:val="single" w:sz="4" w:space="0" w:color="auto"/>
            </w:tcBorders>
            <w:shd w:val="clear" w:color="auto" w:fill="auto"/>
            <w:noWrap/>
            <w:vAlign w:val="center"/>
            <w:hideMark/>
          </w:tcPr>
          <w:p w14:paraId="595806CE"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1134" w:type="dxa"/>
            <w:tcBorders>
              <w:top w:val="nil"/>
              <w:left w:val="nil"/>
              <w:bottom w:val="single" w:sz="4" w:space="0" w:color="auto"/>
              <w:right w:val="nil"/>
            </w:tcBorders>
            <w:shd w:val="clear" w:color="auto" w:fill="auto"/>
            <w:noWrap/>
            <w:vAlign w:val="center"/>
            <w:hideMark/>
          </w:tcPr>
          <w:p w14:paraId="2109E554"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2</w:t>
            </w:r>
          </w:p>
        </w:tc>
        <w:tc>
          <w:tcPr>
            <w:tcW w:w="1843" w:type="dxa"/>
            <w:tcBorders>
              <w:top w:val="nil"/>
              <w:left w:val="single" w:sz="4" w:space="0" w:color="auto"/>
              <w:bottom w:val="single" w:sz="4" w:space="0" w:color="auto"/>
              <w:right w:val="single" w:sz="4" w:space="0" w:color="auto"/>
            </w:tcBorders>
            <w:shd w:val="clear" w:color="auto" w:fill="FFC000"/>
            <w:noWrap/>
          </w:tcPr>
          <w:p w14:paraId="13AF8EDA" w14:textId="77777777" w:rsidR="00F00816" w:rsidRPr="00486A26" w:rsidRDefault="00F00816" w:rsidP="00C67DF8">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F00816" w:rsidRPr="00486A26" w14:paraId="01F61F3D" w14:textId="77777777" w:rsidTr="00C9044C">
        <w:trPr>
          <w:trHeight w:val="218"/>
          <w:jc w:val="center"/>
        </w:trPr>
        <w:tc>
          <w:tcPr>
            <w:tcW w:w="673" w:type="dxa"/>
            <w:vMerge/>
            <w:tcBorders>
              <w:left w:val="single" w:sz="8" w:space="0" w:color="auto"/>
              <w:right w:val="single" w:sz="8" w:space="0" w:color="auto"/>
            </w:tcBorders>
            <w:vAlign w:val="center"/>
            <w:hideMark/>
          </w:tcPr>
          <w:p w14:paraId="38CF4154" w14:textId="77777777" w:rsidR="00F00816" w:rsidRPr="00486A26" w:rsidRDefault="00F00816" w:rsidP="00C67DF8">
            <w:pPr>
              <w:rPr>
                <w:rFonts w:asciiTheme="minorHAnsi" w:hAnsiTheme="minorHAnsi" w:cstheme="minorHAnsi"/>
                <w:color w:val="000000"/>
                <w:sz w:val="14"/>
                <w:szCs w:val="14"/>
                <w:lang w:val="es-MX" w:eastAsia="es-MX"/>
              </w:rPr>
            </w:pPr>
          </w:p>
        </w:tc>
        <w:tc>
          <w:tcPr>
            <w:tcW w:w="2011" w:type="dxa"/>
            <w:vMerge/>
            <w:tcBorders>
              <w:top w:val="nil"/>
              <w:left w:val="single" w:sz="8" w:space="0" w:color="auto"/>
              <w:bottom w:val="nil"/>
              <w:right w:val="single" w:sz="4" w:space="0" w:color="auto"/>
            </w:tcBorders>
            <w:vAlign w:val="center"/>
            <w:hideMark/>
          </w:tcPr>
          <w:p w14:paraId="020A184C" w14:textId="77777777" w:rsidR="00F00816" w:rsidRPr="00486A26" w:rsidRDefault="00F00816" w:rsidP="00C67DF8">
            <w:pPr>
              <w:rPr>
                <w:rFonts w:asciiTheme="minorHAnsi" w:hAnsiTheme="minorHAnsi" w:cstheme="minorHAnsi"/>
                <w:b/>
                <w:bCs/>
                <w:color w:val="000000"/>
                <w:sz w:val="14"/>
                <w:szCs w:val="14"/>
                <w:lang w:val="es-MX" w:eastAsia="es-MX"/>
              </w:rPr>
            </w:pPr>
          </w:p>
        </w:tc>
        <w:tc>
          <w:tcPr>
            <w:tcW w:w="2126" w:type="dxa"/>
            <w:tcBorders>
              <w:top w:val="nil"/>
              <w:left w:val="nil"/>
              <w:bottom w:val="single" w:sz="4" w:space="0" w:color="auto"/>
              <w:right w:val="single" w:sz="4" w:space="0" w:color="auto"/>
            </w:tcBorders>
            <w:shd w:val="clear" w:color="auto" w:fill="auto"/>
            <w:noWrap/>
            <w:vAlign w:val="center"/>
            <w:hideMark/>
          </w:tcPr>
          <w:p w14:paraId="5852DAD9"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1134" w:type="dxa"/>
            <w:tcBorders>
              <w:top w:val="nil"/>
              <w:left w:val="nil"/>
              <w:bottom w:val="single" w:sz="4" w:space="0" w:color="auto"/>
              <w:right w:val="nil"/>
            </w:tcBorders>
            <w:shd w:val="clear" w:color="auto" w:fill="auto"/>
            <w:noWrap/>
            <w:vAlign w:val="center"/>
            <w:hideMark/>
          </w:tcPr>
          <w:p w14:paraId="7DA29C5C"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2</w:t>
            </w:r>
          </w:p>
        </w:tc>
        <w:tc>
          <w:tcPr>
            <w:tcW w:w="1843" w:type="dxa"/>
            <w:tcBorders>
              <w:top w:val="nil"/>
              <w:left w:val="single" w:sz="4" w:space="0" w:color="auto"/>
              <w:bottom w:val="single" w:sz="4" w:space="0" w:color="auto"/>
              <w:right w:val="single" w:sz="4" w:space="0" w:color="auto"/>
            </w:tcBorders>
            <w:shd w:val="clear" w:color="auto" w:fill="FFC000"/>
            <w:noWrap/>
          </w:tcPr>
          <w:p w14:paraId="62556AFC" w14:textId="77777777" w:rsidR="00F00816" w:rsidRPr="00486A26" w:rsidRDefault="00F00816" w:rsidP="00C67DF8">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F00816" w:rsidRPr="00486A26" w14:paraId="072636DC" w14:textId="77777777" w:rsidTr="00C9044C">
        <w:trPr>
          <w:trHeight w:val="218"/>
          <w:jc w:val="center"/>
        </w:trPr>
        <w:tc>
          <w:tcPr>
            <w:tcW w:w="673" w:type="dxa"/>
            <w:vMerge/>
            <w:tcBorders>
              <w:left w:val="single" w:sz="8" w:space="0" w:color="auto"/>
              <w:right w:val="single" w:sz="8" w:space="0" w:color="auto"/>
            </w:tcBorders>
            <w:vAlign w:val="center"/>
            <w:hideMark/>
          </w:tcPr>
          <w:p w14:paraId="5A192AE5" w14:textId="77777777" w:rsidR="00F00816" w:rsidRPr="00486A26" w:rsidRDefault="00F00816" w:rsidP="00C67DF8">
            <w:pPr>
              <w:rPr>
                <w:rFonts w:asciiTheme="minorHAnsi" w:hAnsiTheme="minorHAnsi" w:cstheme="minorHAnsi"/>
                <w:color w:val="000000"/>
                <w:sz w:val="14"/>
                <w:szCs w:val="14"/>
                <w:lang w:val="es-MX" w:eastAsia="es-MX"/>
              </w:rPr>
            </w:pPr>
          </w:p>
        </w:tc>
        <w:tc>
          <w:tcPr>
            <w:tcW w:w="2011" w:type="dxa"/>
            <w:vMerge w:val="restart"/>
            <w:tcBorders>
              <w:top w:val="single" w:sz="4" w:space="0" w:color="auto"/>
              <w:left w:val="single" w:sz="8" w:space="0" w:color="auto"/>
              <w:bottom w:val="nil"/>
              <w:right w:val="single" w:sz="4" w:space="0" w:color="auto"/>
            </w:tcBorders>
            <w:shd w:val="clear" w:color="auto" w:fill="auto"/>
            <w:vAlign w:val="center"/>
            <w:hideMark/>
          </w:tcPr>
          <w:p w14:paraId="128F74D4" w14:textId="77777777" w:rsidR="00F00816" w:rsidRPr="00486A26" w:rsidRDefault="00F00816" w:rsidP="00C67DF8">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207</w:t>
            </w:r>
          </w:p>
        </w:tc>
        <w:tc>
          <w:tcPr>
            <w:tcW w:w="2126" w:type="dxa"/>
            <w:tcBorders>
              <w:top w:val="nil"/>
              <w:left w:val="nil"/>
              <w:bottom w:val="single" w:sz="4" w:space="0" w:color="auto"/>
              <w:right w:val="single" w:sz="4" w:space="0" w:color="auto"/>
            </w:tcBorders>
            <w:shd w:val="clear" w:color="auto" w:fill="auto"/>
            <w:noWrap/>
            <w:vAlign w:val="center"/>
            <w:hideMark/>
          </w:tcPr>
          <w:p w14:paraId="2481A722"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1134" w:type="dxa"/>
            <w:tcBorders>
              <w:top w:val="nil"/>
              <w:left w:val="nil"/>
              <w:bottom w:val="single" w:sz="4" w:space="0" w:color="auto"/>
              <w:right w:val="nil"/>
            </w:tcBorders>
            <w:shd w:val="clear" w:color="auto" w:fill="auto"/>
            <w:noWrap/>
            <w:vAlign w:val="center"/>
            <w:hideMark/>
          </w:tcPr>
          <w:p w14:paraId="1CF58D15"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3" w:type="dxa"/>
            <w:tcBorders>
              <w:top w:val="nil"/>
              <w:left w:val="single" w:sz="4" w:space="0" w:color="auto"/>
              <w:bottom w:val="single" w:sz="4" w:space="0" w:color="auto"/>
              <w:right w:val="single" w:sz="4" w:space="0" w:color="auto"/>
            </w:tcBorders>
            <w:shd w:val="clear" w:color="auto" w:fill="FFC000"/>
            <w:noWrap/>
          </w:tcPr>
          <w:p w14:paraId="13322E48" w14:textId="77777777" w:rsidR="00F00816" w:rsidRPr="00486A26" w:rsidRDefault="00F00816" w:rsidP="00C67DF8">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F00816" w:rsidRPr="00486A26" w14:paraId="0027F9B6" w14:textId="77777777" w:rsidTr="00C9044C">
        <w:trPr>
          <w:trHeight w:val="218"/>
          <w:jc w:val="center"/>
        </w:trPr>
        <w:tc>
          <w:tcPr>
            <w:tcW w:w="673" w:type="dxa"/>
            <w:vMerge/>
            <w:tcBorders>
              <w:left w:val="single" w:sz="8" w:space="0" w:color="auto"/>
              <w:right w:val="single" w:sz="8" w:space="0" w:color="auto"/>
            </w:tcBorders>
            <w:vAlign w:val="center"/>
            <w:hideMark/>
          </w:tcPr>
          <w:p w14:paraId="601339F6" w14:textId="77777777" w:rsidR="00F00816" w:rsidRPr="00486A26" w:rsidRDefault="00F00816" w:rsidP="00C67DF8">
            <w:pPr>
              <w:rPr>
                <w:rFonts w:asciiTheme="minorHAnsi" w:hAnsiTheme="minorHAnsi" w:cstheme="minorHAnsi"/>
                <w:color w:val="000000"/>
                <w:sz w:val="14"/>
                <w:szCs w:val="14"/>
                <w:lang w:val="es-MX" w:eastAsia="es-MX"/>
              </w:rPr>
            </w:pPr>
          </w:p>
        </w:tc>
        <w:tc>
          <w:tcPr>
            <w:tcW w:w="2011" w:type="dxa"/>
            <w:vMerge/>
            <w:tcBorders>
              <w:top w:val="single" w:sz="4" w:space="0" w:color="auto"/>
              <w:left w:val="single" w:sz="8" w:space="0" w:color="auto"/>
              <w:bottom w:val="nil"/>
              <w:right w:val="single" w:sz="4" w:space="0" w:color="auto"/>
            </w:tcBorders>
            <w:vAlign w:val="center"/>
            <w:hideMark/>
          </w:tcPr>
          <w:p w14:paraId="5CA37A5E" w14:textId="77777777" w:rsidR="00F00816" w:rsidRPr="00486A26" w:rsidRDefault="00F00816" w:rsidP="00C67DF8">
            <w:pPr>
              <w:rPr>
                <w:rFonts w:asciiTheme="minorHAnsi" w:hAnsiTheme="minorHAnsi" w:cstheme="minorHAnsi"/>
                <w:b/>
                <w:bCs/>
                <w:color w:val="000000"/>
                <w:sz w:val="14"/>
                <w:szCs w:val="14"/>
                <w:lang w:val="es-MX" w:eastAsia="es-MX"/>
              </w:rPr>
            </w:pPr>
          </w:p>
        </w:tc>
        <w:tc>
          <w:tcPr>
            <w:tcW w:w="2126" w:type="dxa"/>
            <w:tcBorders>
              <w:top w:val="nil"/>
              <w:left w:val="nil"/>
              <w:bottom w:val="single" w:sz="4" w:space="0" w:color="auto"/>
              <w:right w:val="single" w:sz="4" w:space="0" w:color="auto"/>
            </w:tcBorders>
            <w:shd w:val="clear" w:color="auto" w:fill="auto"/>
            <w:noWrap/>
            <w:vAlign w:val="center"/>
            <w:hideMark/>
          </w:tcPr>
          <w:p w14:paraId="069A467D"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1134" w:type="dxa"/>
            <w:tcBorders>
              <w:top w:val="nil"/>
              <w:left w:val="nil"/>
              <w:bottom w:val="single" w:sz="4" w:space="0" w:color="auto"/>
              <w:right w:val="nil"/>
            </w:tcBorders>
            <w:shd w:val="clear" w:color="auto" w:fill="auto"/>
            <w:noWrap/>
            <w:vAlign w:val="center"/>
            <w:hideMark/>
          </w:tcPr>
          <w:p w14:paraId="678ED0D2"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3" w:type="dxa"/>
            <w:tcBorders>
              <w:top w:val="nil"/>
              <w:left w:val="single" w:sz="4" w:space="0" w:color="auto"/>
              <w:bottom w:val="single" w:sz="4" w:space="0" w:color="auto"/>
              <w:right w:val="single" w:sz="4" w:space="0" w:color="auto"/>
            </w:tcBorders>
            <w:shd w:val="clear" w:color="auto" w:fill="FFC000"/>
            <w:noWrap/>
          </w:tcPr>
          <w:p w14:paraId="6CEDF6F5" w14:textId="77777777" w:rsidR="00F00816" w:rsidRPr="00486A26" w:rsidRDefault="00F00816" w:rsidP="00C67DF8">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F00816" w:rsidRPr="00486A26" w14:paraId="02BC5F18" w14:textId="77777777" w:rsidTr="00C9044C">
        <w:trPr>
          <w:trHeight w:val="218"/>
          <w:jc w:val="center"/>
        </w:trPr>
        <w:tc>
          <w:tcPr>
            <w:tcW w:w="673" w:type="dxa"/>
            <w:vMerge/>
            <w:tcBorders>
              <w:left w:val="single" w:sz="8" w:space="0" w:color="auto"/>
              <w:right w:val="single" w:sz="8" w:space="0" w:color="auto"/>
            </w:tcBorders>
            <w:vAlign w:val="center"/>
            <w:hideMark/>
          </w:tcPr>
          <w:p w14:paraId="18A37364" w14:textId="77777777" w:rsidR="00F00816" w:rsidRPr="00486A26" w:rsidRDefault="00F00816" w:rsidP="00C67DF8">
            <w:pPr>
              <w:rPr>
                <w:rFonts w:asciiTheme="minorHAnsi" w:hAnsiTheme="minorHAnsi" w:cstheme="minorHAnsi"/>
                <w:color w:val="000000"/>
                <w:sz w:val="14"/>
                <w:szCs w:val="14"/>
                <w:lang w:val="es-MX" w:eastAsia="es-MX"/>
              </w:rPr>
            </w:pPr>
          </w:p>
        </w:tc>
        <w:tc>
          <w:tcPr>
            <w:tcW w:w="2011" w:type="dxa"/>
            <w:vMerge w:val="restart"/>
            <w:tcBorders>
              <w:top w:val="single" w:sz="4" w:space="0" w:color="auto"/>
              <w:left w:val="single" w:sz="8" w:space="0" w:color="auto"/>
              <w:bottom w:val="nil"/>
              <w:right w:val="single" w:sz="4" w:space="0" w:color="auto"/>
            </w:tcBorders>
            <w:shd w:val="clear" w:color="auto" w:fill="auto"/>
            <w:vAlign w:val="center"/>
            <w:hideMark/>
          </w:tcPr>
          <w:p w14:paraId="518E869D" w14:textId="77777777" w:rsidR="00F00816" w:rsidRPr="00486A26" w:rsidRDefault="00F00816" w:rsidP="00C67DF8">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211 P.B.</w:t>
            </w:r>
          </w:p>
        </w:tc>
        <w:tc>
          <w:tcPr>
            <w:tcW w:w="2126" w:type="dxa"/>
            <w:tcBorders>
              <w:top w:val="nil"/>
              <w:left w:val="nil"/>
              <w:bottom w:val="single" w:sz="4" w:space="0" w:color="auto"/>
              <w:right w:val="single" w:sz="4" w:space="0" w:color="auto"/>
            </w:tcBorders>
            <w:shd w:val="clear" w:color="auto" w:fill="auto"/>
            <w:noWrap/>
            <w:vAlign w:val="center"/>
            <w:hideMark/>
          </w:tcPr>
          <w:p w14:paraId="63CF2196"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1134" w:type="dxa"/>
            <w:tcBorders>
              <w:top w:val="nil"/>
              <w:left w:val="nil"/>
              <w:bottom w:val="single" w:sz="4" w:space="0" w:color="auto"/>
              <w:right w:val="nil"/>
            </w:tcBorders>
            <w:shd w:val="clear" w:color="auto" w:fill="auto"/>
            <w:noWrap/>
            <w:vAlign w:val="center"/>
            <w:hideMark/>
          </w:tcPr>
          <w:p w14:paraId="1C4860C5"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2</w:t>
            </w:r>
          </w:p>
        </w:tc>
        <w:tc>
          <w:tcPr>
            <w:tcW w:w="1843" w:type="dxa"/>
            <w:tcBorders>
              <w:top w:val="nil"/>
              <w:left w:val="single" w:sz="4" w:space="0" w:color="auto"/>
              <w:bottom w:val="single" w:sz="4" w:space="0" w:color="auto"/>
              <w:right w:val="single" w:sz="4" w:space="0" w:color="auto"/>
            </w:tcBorders>
            <w:shd w:val="clear" w:color="auto" w:fill="FFC000"/>
            <w:noWrap/>
          </w:tcPr>
          <w:p w14:paraId="1FB520E9" w14:textId="77777777" w:rsidR="00F00816" w:rsidRPr="00486A26" w:rsidRDefault="00F00816" w:rsidP="00C67DF8">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F00816" w:rsidRPr="00486A26" w14:paraId="4B3E2560" w14:textId="77777777" w:rsidTr="00C9044C">
        <w:trPr>
          <w:trHeight w:val="218"/>
          <w:jc w:val="center"/>
        </w:trPr>
        <w:tc>
          <w:tcPr>
            <w:tcW w:w="673" w:type="dxa"/>
            <w:vMerge/>
            <w:tcBorders>
              <w:left w:val="single" w:sz="8" w:space="0" w:color="auto"/>
              <w:right w:val="single" w:sz="8" w:space="0" w:color="auto"/>
            </w:tcBorders>
            <w:vAlign w:val="center"/>
            <w:hideMark/>
          </w:tcPr>
          <w:p w14:paraId="0F98C409" w14:textId="77777777" w:rsidR="00F00816" w:rsidRPr="00486A26" w:rsidRDefault="00F00816" w:rsidP="00C67DF8">
            <w:pPr>
              <w:rPr>
                <w:rFonts w:asciiTheme="minorHAnsi" w:hAnsiTheme="minorHAnsi" w:cstheme="minorHAnsi"/>
                <w:color w:val="000000"/>
                <w:sz w:val="14"/>
                <w:szCs w:val="14"/>
                <w:lang w:val="es-MX" w:eastAsia="es-MX"/>
              </w:rPr>
            </w:pPr>
          </w:p>
        </w:tc>
        <w:tc>
          <w:tcPr>
            <w:tcW w:w="2011" w:type="dxa"/>
            <w:vMerge/>
            <w:tcBorders>
              <w:top w:val="single" w:sz="4" w:space="0" w:color="auto"/>
              <w:left w:val="single" w:sz="8" w:space="0" w:color="auto"/>
              <w:bottom w:val="nil"/>
              <w:right w:val="single" w:sz="4" w:space="0" w:color="auto"/>
            </w:tcBorders>
            <w:vAlign w:val="center"/>
            <w:hideMark/>
          </w:tcPr>
          <w:p w14:paraId="72A5361B" w14:textId="77777777" w:rsidR="00F00816" w:rsidRPr="00486A26" w:rsidRDefault="00F00816" w:rsidP="00C67DF8">
            <w:pPr>
              <w:rPr>
                <w:rFonts w:asciiTheme="minorHAnsi" w:hAnsiTheme="minorHAnsi" w:cstheme="minorHAnsi"/>
                <w:b/>
                <w:bCs/>
                <w:color w:val="000000"/>
                <w:sz w:val="14"/>
                <w:szCs w:val="14"/>
                <w:lang w:val="es-MX" w:eastAsia="es-MX"/>
              </w:rPr>
            </w:pPr>
          </w:p>
        </w:tc>
        <w:tc>
          <w:tcPr>
            <w:tcW w:w="2126" w:type="dxa"/>
            <w:tcBorders>
              <w:top w:val="nil"/>
              <w:left w:val="nil"/>
              <w:bottom w:val="single" w:sz="4" w:space="0" w:color="auto"/>
              <w:right w:val="single" w:sz="4" w:space="0" w:color="auto"/>
            </w:tcBorders>
            <w:shd w:val="clear" w:color="auto" w:fill="auto"/>
            <w:noWrap/>
            <w:vAlign w:val="center"/>
            <w:hideMark/>
          </w:tcPr>
          <w:p w14:paraId="47199A6D"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1134" w:type="dxa"/>
            <w:tcBorders>
              <w:top w:val="nil"/>
              <w:left w:val="nil"/>
              <w:bottom w:val="single" w:sz="4" w:space="0" w:color="auto"/>
              <w:right w:val="nil"/>
            </w:tcBorders>
            <w:shd w:val="clear" w:color="auto" w:fill="auto"/>
            <w:noWrap/>
            <w:vAlign w:val="center"/>
            <w:hideMark/>
          </w:tcPr>
          <w:p w14:paraId="3C4621BD"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2</w:t>
            </w:r>
          </w:p>
        </w:tc>
        <w:tc>
          <w:tcPr>
            <w:tcW w:w="1843" w:type="dxa"/>
            <w:tcBorders>
              <w:top w:val="nil"/>
              <w:left w:val="single" w:sz="4" w:space="0" w:color="auto"/>
              <w:bottom w:val="single" w:sz="4" w:space="0" w:color="auto"/>
              <w:right w:val="single" w:sz="4" w:space="0" w:color="auto"/>
            </w:tcBorders>
            <w:shd w:val="clear" w:color="auto" w:fill="FFC000"/>
            <w:noWrap/>
          </w:tcPr>
          <w:p w14:paraId="698916D7" w14:textId="77777777" w:rsidR="00F00816" w:rsidRPr="00486A26" w:rsidRDefault="00F00816" w:rsidP="00C67DF8">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F00816" w:rsidRPr="00486A26" w14:paraId="13C2C2ED" w14:textId="77777777" w:rsidTr="00C9044C">
        <w:trPr>
          <w:trHeight w:val="218"/>
          <w:jc w:val="center"/>
        </w:trPr>
        <w:tc>
          <w:tcPr>
            <w:tcW w:w="673" w:type="dxa"/>
            <w:vMerge/>
            <w:tcBorders>
              <w:left w:val="single" w:sz="8" w:space="0" w:color="auto"/>
              <w:right w:val="single" w:sz="8" w:space="0" w:color="auto"/>
            </w:tcBorders>
            <w:vAlign w:val="center"/>
            <w:hideMark/>
          </w:tcPr>
          <w:p w14:paraId="2A2CA39A" w14:textId="77777777" w:rsidR="00F00816" w:rsidRPr="00486A26" w:rsidRDefault="00F00816" w:rsidP="00C67DF8">
            <w:pPr>
              <w:rPr>
                <w:rFonts w:asciiTheme="minorHAnsi" w:hAnsiTheme="minorHAnsi" w:cstheme="minorHAnsi"/>
                <w:color w:val="000000"/>
                <w:sz w:val="14"/>
                <w:szCs w:val="14"/>
                <w:lang w:val="es-MX" w:eastAsia="es-MX"/>
              </w:rPr>
            </w:pPr>
          </w:p>
        </w:tc>
        <w:tc>
          <w:tcPr>
            <w:tcW w:w="2011" w:type="dxa"/>
            <w:vMerge w:val="restart"/>
            <w:tcBorders>
              <w:top w:val="single" w:sz="4" w:space="0" w:color="auto"/>
              <w:left w:val="single" w:sz="8" w:space="0" w:color="auto"/>
              <w:bottom w:val="nil"/>
              <w:right w:val="single" w:sz="4" w:space="0" w:color="auto"/>
            </w:tcBorders>
            <w:shd w:val="clear" w:color="auto" w:fill="auto"/>
            <w:vAlign w:val="center"/>
            <w:hideMark/>
          </w:tcPr>
          <w:p w14:paraId="0D8D089D" w14:textId="77777777" w:rsidR="00F00816" w:rsidRPr="00486A26" w:rsidRDefault="00F00816" w:rsidP="00C67DF8">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211 P.A.</w:t>
            </w:r>
          </w:p>
        </w:tc>
        <w:tc>
          <w:tcPr>
            <w:tcW w:w="2126" w:type="dxa"/>
            <w:tcBorders>
              <w:top w:val="nil"/>
              <w:left w:val="nil"/>
              <w:bottom w:val="single" w:sz="4" w:space="0" w:color="auto"/>
              <w:right w:val="single" w:sz="4" w:space="0" w:color="auto"/>
            </w:tcBorders>
            <w:shd w:val="clear" w:color="auto" w:fill="auto"/>
            <w:noWrap/>
            <w:vAlign w:val="center"/>
            <w:hideMark/>
          </w:tcPr>
          <w:p w14:paraId="76903551"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1134" w:type="dxa"/>
            <w:tcBorders>
              <w:top w:val="nil"/>
              <w:left w:val="nil"/>
              <w:bottom w:val="single" w:sz="4" w:space="0" w:color="auto"/>
              <w:right w:val="nil"/>
            </w:tcBorders>
            <w:shd w:val="clear" w:color="auto" w:fill="auto"/>
            <w:noWrap/>
            <w:vAlign w:val="center"/>
            <w:hideMark/>
          </w:tcPr>
          <w:p w14:paraId="155A4CCE"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3" w:type="dxa"/>
            <w:tcBorders>
              <w:top w:val="nil"/>
              <w:left w:val="single" w:sz="4" w:space="0" w:color="auto"/>
              <w:bottom w:val="single" w:sz="4" w:space="0" w:color="auto"/>
              <w:right w:val="single" w:sz="4" w:space="0" w:color="auto"/>
            </w:tcBorders>
            <w:shd w:val="clear" w:color="auto" w:fill="FFC000"/>
            <w:noWrap/>
          </w:tcPr>
          <w:p w14:paraId="44412F5C" w14:textId="77777777" w:rsidR="00F00816" w:rsidRPr="00486A26" w:rsidRDefault="00F00816" w:rsidP="00C67DF8">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F00816" w:rsidRPr="00486A26" w14:paraId="236F1EE5" w14:textId="77777777" w:rsidTr="00C9044C">
        <w:trPr>
          <w:trHeight w:val="218"/>
          <w:jc w:val="center"/>
        </w:trPr>
        <w:tc>
          <w:tcPr>
            <w:tcW w:w="673" w:type="dxa"/>
            <w:vMerge/>
            <w:tcBorders>
              <w:left w:val="single" w:sz="8" w:space="0" w:color="auto"/>
              <w:right w:val="single" w:sz="8" w:space="0" w:color="auto"/>
            </w:tcBorders>
            <w:vAlign w:val="center"/>
            <w:hideMark/>
          </w:tcPr>
          <w:p w14:paraId="31BCC428" w14:textId="77777777" w:rsidR="00F00816" w:rsidRPr="00486A26" w:rsidRDefault="00F00816" w:rsidP="00C67DF8">
            <w:pPr>
              <w:rPr>
                <w:rFonts w:asciiTheme="minorHAnsi" w:hAnsiTheme="minorHAnsi" w:cstheme="minorHAnsi"/>
                <w:color w:val="000000"/>
                <w:sz w:val="14"/>
                <w:szCs w:val="14"/>
                <w:lang w:val="es-MX" w:eastAsia="es-MX"/>
              </w:rPr>
            </w:pPr>
          </w:p>
        </w:tc>
        <w:tc>
          <w:tcPr>
            <w:tcW w:w="2011" w:type="dxa"/>
            <w:vMerge/>
            <w:tcBorders>
              <w:top w:val="single" w:sz="4" w:space="0" w:color="auto"/>
              <w:left w:val="single" w:sz="8" w:space="0" w:color="auto"/>
              <w:bottom w:val="nil"/>
              <w:right w:val="single" w:sz="4" w:space="0" w:color="auto"/>
            </w:tcBorders>
            <w:vAlign w:val="center"/>
            <w:hideMark/>
          </w:tcPr>
          <w:p w14:paraId="31BE0601" w14:textId="77777777" w:rsidR="00F00816" w:rsidRPr="00486A26" w:rsidRDefault="00F00816" w:rsidP="00C67DF8">
            <w:pPr>
              <w:rPr>
                <w:rFonts w:asciiTheme="minorHAnsi" w:hAnsiTheme="minorHAnsi" w:cstheme="minorHAnsi"/>
                <w:b/>
                <w:bCs/>
                <w:color w:val="000000"/>
                <w:sz w:val="14"/>
                <w:szCs w:val="14"/>
                <w:lang w:val="es-MX" w:eastAsia="es-MX"/>
              </w:rPr>
            </w:pPr>
          </w:p>
        </w:tc>
        <w:tc>
          <w:tcPr>
            <w:tcW w:w="2126" w:type="dxa"/>
            <w:tcBorders>
              <w:top w:val="nil"/>
              <w:left w:val="nil"/>
              <w:bottom w:val="single" w:sz="4" w:space="0" w:color="auto"/>
              <w:right w:val="single" w:sz="4" w:space="0" w:color="auto"/>
            </w:tcBorders>
            <w:shd w:val="clear" w:color="auto" w:fill="auto"/>
            <w:noWrap/>
            <w:vAlign w:val="center"/>
            <w:hideMark/>
          </w:tcPr>
          <w:p w14:paraId="61F9152D"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1134" w:type="dxa"/>
            <w:tcBorders>
              <w:top w:val="nil"/>
              <w:left w:val="nil"/>
              <w:bottom w:val="single" w:sz="4" w:space="0" w:color="auto"/>
              <w:right w:val="nil"/>
            </w:tcBorders>
            <w:shd w:val="clear" w:color="auto" w:fill="auto"/>
            <w:noWrap/>
            <w:vAlign w:val="center"/>
            <w:hideMark/>
          </w:tcPr>
          <w:p w14:paraId="2BAE3DC2"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3" w:type="dxa"/>
            <w:tcBorders>
              <w:top w:val="nil"/>
              <w:left w:val="single" w:sz="4" w:space="0" w:color="auto"/>
              <w:bottom w:val="single" w:sz="4" w:space="0" w:color="auto"/>
              <w:right w:val="single" w:sz="4" w:space="0" w:color="auto"/>
            </w:tcBorders>
            <w:shd w:val="clear" w:color="auto" w:fill="FFC000"/>
            <w:noWrap/>
          </w:tcPr>
          <w:p w14:paraId="56841038" w14:textId="77777777" w:rsidR="00F00816" w:rsidRPr="00486A26" w:rsidRDefault="00F00816" w:rsidP="00C67DF8">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F00816" w:rsidRPr="00486A26" w14:paraId="66AFFD47" w14:textId="77777777" w:rsidTr="00C9044C">
        <w:trPr>
          <w:trHeight w:val="218"/>
          <w:jc w:val="center"/>
        </w:trPr>
        <w:tc>
          <w:tcPr>
            <w:tcW w:w="673" w:type="dxa"/>
            <w:vMerge/>
            <w:tcBorders>
              <w:left w:val="single" w:sz="8" w:space="0" w:color="auto"/>
              <w:right w:val="single" w:sz="8" w:space="0" w:color="auto"/>
            </w:tcBorders>
            <w:vAlign w:val="center"/>
            <w:hideMark/>
          </w:tcPr>
          <w:p w14:paraId="7900F5E7" w14:textId="77777777" w:rsidR="00F00816" w:rsidRPr="00486A26" w:rsidRDefault="00F00816" w:rsidP="00C67DF8">
            <w:pPr>
              <w:rPr>
                <w:rFonts w:asciiTheme="minorHAnsi" w:hAnsiTheme="minorHAnsi" w:cstheme="minorHAnsi"/>
                <w:color w:val="000000"/>
                <w:sz w:val="14"/>
                <w:szCs w:val="14"/>
                <w:lang w:val="es-MX" w:eastAsia="es-MX"/>
              </w:rPr>
            </w:pPr>
          </w:p>
        </w:tc>
        <w:tc>
          <w:tcPr>
            <w:tcW w:w="2011" w:type="dxa"/>
            <w:vMerge w:val="restart"/>
            <w:tcBorders>
              <w:top w:val="single" w:sz="4" w:space="0" w:color="auto"/>
              <w:left w:val="single" w:sz="8" w:space="0" w:color="auto"/>
              <w:bottom w:val="nil"/>
              <w:right w:val="single" w:sz="4" w:space="0" w:color="auto"/>
            </w:tcBorders>
            <w:shd w:val="clear" w:color="auto" w:fill="auto"/>
            <w:vAlign w:val="center"/>
            <w:hideMark/>
          </w:tcPr>
          <w:p w14:paraId="34E6A065" w14:textId="77777777" w:rsidR="00F00816" w:rsidRPr="00486A26" w:rsidRDefault="00F00816" w:rsidP="00C67DF8">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212 P.B.</w:t>
            </w:r>
          </w:p>
        </w:tc>
        <w:tc>
          <w:tcPr>
            <w:tcW w:w="2126" w:type="dxa"/>
            <w:tcBorders>
              <w:top w:val="nil"/>
              <w:left w:val="nil"/>
              <w:bottom w:val="single" w:sz="4" w:space="0" w:color="auto"/>
              <w:right w:val="single" w:sz="4" w:space="0" w:color="auto"/>
            </w:tcBorders>
            <w:shd w:val="clear" w:color="auto" w:fill="auto"/>
            <w:noWrap/>
            <w:vAlign w:val="center"/>
            <w:hideMark/>
          </w:tcPr>
          <w:p w14:paraId="0EA417BD"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1134" w:type="dxa"/>
            <w:tcBorders>
              <w:top w:val="nil"/>
              <w:left w:val="nil"/>
              <w:bottom w:val="single" w:sz="4" w:space="0" w:color="auto"/>
              <w:right w:val="nil"/>
            </w:tcBorders>
            <w:shd w:val="clear" w:color="auto" w:fill="auto"/>
            <w:noWrap/>
            <w:vAlign w:val="center"/>
            <w:hideMark/>
          </w:tcPr>
          <w:p w14:paraId="482F675B"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2</w:t>
            </w:r>
          </w:p>
        </w:tc>
        <w:tc>
          <w:tcPr>
            <w:tcW w:w="1843" w:type="dxa"/>
            <w:tcBorders>
              <w:top w:val="nil"/>
              <w:left w:val="single" w:sz="4" w:space="0" w:color="auto"/>
              <w:bottom w:val="single" w:sz="4" w:space="0" w:color="auto"/>
              <w:right w:val="single" w:sz="4" w:space="0" w:color="auto"/>
            </w:tcBorders>
            <w:shd w:val="clear" w:color="auto" w:fill="FFC000"/>
            <w:noWrap/>
          </w:tcPr>
          <w:p w14:paraId="5D9CE2A7" w14:textId="77777777" w:rsidR="00F00816" w:rsidRPr="00486A26" w:rsidRDefault="00F00816" w:rsidP="00C67DF8">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F00816" w:rsidRPr="00486A26" w14:paraId="3615E4BB" w14:textId="77777777" w:rsidTr="00C9044C">
        <w:trPr>
          <w:trHeight w:val="218"/>
          <w:jc w:val="center"/>
        </w:trPr>
        <w:tc>
          <w:tcPr>
            <w:tcW w:w="673" w:type="dxa"/>
            <w:vMerge/>
            <w:tcBorders>
              <w:left w:val="single" w:sz="8" w:space="0" w:color="auto"/>
              <w:right w:val="single" w:sz="8" w:space="0" w:color="auto"/>
            </w:tcBorders>
            <w:vAlign w:val="center"/>
            <w:hideMark/>
          </w:tcPr>
          <w:p w14:paraId="08947A1E" w14:textId="77777777" w:rsidR="00F00816" w:rsidRPr="00486A26" w:rsidRDefault="00F00816" w:rsidP="00C67DF8">
            <w:pPr>
              <w:rPr>
                <w:rFonts w:asciiTheme="minorHAnsi" w:hAnsiTheme="minorHAnsi" w:cstheme="minorHAnsi"/>
                <w:color w:val="000000"/>
                <w:sz w:val="14"/>
                <w:szCs w:val="14"/>
                <w:lang w:val="es-MX" w:eastAsia="es-MX"/>
              </w:rPr>
            </w:pPr>
          </w:p>
        </w:tc>
        <w:tc>
          <w:tcPr>
            <w:tcW w:w="2011" w:type="dxa"/>
            <w:vMerge/>
            <w:tcBorders>
              <w:top w:val="single" w:sz="4" w:space="0" w:color="auto"/>
              <w:left w:val="single" w:sz="8" w:space="0" w:color="auto"/>
              <w:bottom w:val="nil"/>
              <w:right w:val="single" w:sz="4" w:space="0" w:color="auto"/>
            </w:tcBorders>
            <w:vAlign w:val="center"/>
            <w:hideMark/>
          </w:tcPr>
          <w:p w14:paraId="431D84E6" w14:textId="77777777" w:rsidR="00F00816" w:rsidRPr="00486A26" w:rsidRDefault="00F00816" w:rsidP="00C67DF8">
            <w:pPr>
              <w:rPr>
                <w:rFonts w:asciiTheme="minorHAnsi" w:hAnsiTheme="minorHAnsi" w:cstheme="minorHAnsi"/>
                <w:b/>
                <w:bCs/>
                <w:color w:val="000000"/>
                <w:sz w:val="14"/>
                <w:szCs w:val="14"/>
                <w:lang w:val="es-MX" w:eastAsia="es-MX"/>
              </w:rPr>
            </w:pPr>
          </w:p>
        </w:tc>
        <w:tc>
          <w:tcPr>
            <w:tcW w:w="2126" w:type="dxa"/>
            <w:tcBorders>
              <w:top w:val="nil"/>
              <w:left w:val="nil"/>
              <w:bottom w:val="single" w:sz="4" w:space="0" w:color="auto"/>
              <w:right w:val="single" w:sz="4" w:space="0" w:color="auto"/>
            </w:tcBorders>
            <w:shd w:val="clear" w:color="auto" w:fill="auto"/>
            <w:noWrap/>
            <w:vAlign w:val="center"/>
            <w:hideMark/>
          </w:tcPr>
          <w:p w14:paraId="5E8047A4"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1134" w:type="dxa"/>
            <w:tcBorders>
              <w:top w:val="nil"/>
              <w:left w:val="nil"/>
              <w:bottom w:val="single" w:sz="4" w:space="0" w:color="auto"/>
              <w:right w:val="nil"/>
            </w:tcBorders>
            <w:shd w:val="clear" w:color="auto" w:fill="auto"/>
            <w:noWrap/>
            <w:vAlign w:val="center"/>
            <w:hideMark/>
          </w:tcPr>
          <w:p w14:paraId="7A49417B"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2</w:t>
            </w:r>
          </w:p>
        </w:tc>
        <w:tc>
          <w:tcPr>
            <w:tcW w:w="1843" w:type="dxa"/>
            <w:tcBorders>
              <w:top w:val="nil"/>
              <w:left w:val="single" w:sz="4" w:space="0" w:color="auto"/>
              <w:bottom w:val="single" w:sz="4" w:space="0" w:color="auto"/>
              <w:right w:val="single" w:sz="4" w:space="0" w:color="auto"/>
            </w:tcBorders>
            <w:shd w:val="clear" w:color="auto" w:fill="FFC000"/>
            <w:noWrap/>
          </w:tcPr>
          <w:p w14:paraId="676202E4" w14:textId="77777777" w:rsidR="00F00816" w:rsidRPr="00486A26" w:rsidRDefault="00F00816" w:rsidP="00C67DF8">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F00816" w:rsidRPr="00486A26" w14:paraId="16F72EAF" w14:textId="77777777" w:rsidTr="00C9044C">
        <w:trPr>
          <w:trHeight w:val="218"/>
          <w:jc w:val="center"/>
        </w:trPr>
        <w:tc>
          <w:tcPr>
            <w:tcW w:w="673" w:type="dxa"/>
            <w:vMerge/>
            <w:tcBorders>
              <w:left w:val="single" w:sz="8" w:space="0" w:color="auto"/>
              <w:right w:val="single" w:sz="8" w:space="0" w:color="auto"/>
            </w:tcBorders>
            <w:vAlign w:val="center"/>
            <w:hideMark/>
          </w:tcPr>
          <w:p w14:paraId="00F4B619" w14:textId="77777777" w:rsidR="00F00816" w:rsidRPr="00486A26" w:rsidRDefault="00F00816" w:rsidP="00C67DF8">
            <w:pPr>
              <w:rPr>
                <w:rFonts w:asciiTheme="minorHAnsi" w:hAnsiTheme="minorHAnsi" w:cstheme="minorHAnsi"/>
                <w:color w:val="000000"/>
                <w:sz w:val="14"/>
                <w:szCs w:val="14"/>
                <w:lang w:val="es-MX" w:eastAsia="es-MX"/>
              </w:rPr>
            </w:pPr>
          </w:p>
        </w:tc>
        <w:tc>
          <w:tcPr>
            <w:tcW w:w="2011" w:type="dxa"/>
            <w:vMerge w:val="restart"/>
            <w:tcBorders>
              <w:top w:val="single" w:sz="4" w:space="0" w:color="auto"/>
              <w:left w:val="single" w:sz="8" w:space="0" w:color="auto"/>
              <w:bottom w:val="nil"/>
              <w:right w:val="single" w:sz="4" w:space="0" w:color="auto"/>
            </w:tcBorders>
            <w:shd w:val="clear" w:color="auto" w:fill="auto"/>
            <w:vAlign w:val="center"/>
            <w:hideMark/>
          </w:tcPr>
          <w:p w14:paraId="46FAA098" w14:textId="77777777" w:rsidR="00F00816" w:rsidRPr="00486A26" w:rsidRDefault="00F00816" w:rsidP="00C67DF8">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212 1er Nivel.</w:t>
            </w:r>
          </w:p>
        </w:tc>
        <w:tc>
          <w:tcPr>
            <w:tcW w:w="2126" w:type="dxa"/>
            <w:tcBorders>
              <w:top w:val="nil"/>
              <w:left w:val="nil"/>
              <w:bottom w:val="single" w:sz="4" w:space="0" w:color="auto"/>
              <w:right w:val="single" w:sz="4" w:space="0" w:color="auto"/>
            </w:tcBorders>
            <w:shd w:val="clear" w:color="auto" w:fill="auto"/>
            <w:noWrap/>
            <w:vAlign w:val="center"/>
            <w:hideMark/>
          </w:tcPr>
          <w:p w14:paraId="17EFB3F3"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1134" w:type="dxa"/>
            <w:tcBorders>
              <w:top w:val="nil"/>
              <w:left w:val="nil"/>
              <w:bottom w:val="single" w:sz="4" w:space="0" w:color="auto"/>
              <w:right w:val="nil"/>
            </w:tcBorders>
            <w:shd w:val="clear" w:color="auto" w:fill="auto"/>
            <w:noWrap/>
            <w:vAlign w:val="center"/>
            <w:hideMark/>
          </w:tcPr>
          <w:p w14:paraId="61D73037"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2</w:t>
            </w:r>
          </w:p>
        </w:tc>
        <w:tc>
          <w:tcPr>
            <w:tcW w:w="1843" w:type="dxa"/>
            <w:tcBorders>
              <w:top w:val="nil"/>
              <w:left w:val="single" w:sz="4" w:space="0" w:color="auto"/>
              <w:bottom w:val="single" w:sz="4" w:space="0" w:color="auto"/>
              <w:right w:val="single" w:sz="4" w:space="0" w:color="auto"/>
            </w:tcBorders>
            <w:shd w:val="clear" w:color="auto" w:fill="FFC000"/>
            <w:noWrap/>
          </w:tcPr>
          <w:p w14:paraId="17619E00" w14:textId="77777777" w:rsidR="00F00816" w:rsidRPr="00486A26" w:rsidRDefault="00F00816" w:rsidP="00C67DF8">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F00816" w:rsidRPr="00486A26" w14:paraId="32FA10F2" w14:textId="77777777" w:rsidTr="00C9044C">
        <w:trPr>
          <w:trHeight w:val="218"/>
          <w:jc w:val="center"/>
        </w:trPr>
        <w:tc>
          <w:tcPr>
            <w:tcW w:w="673" w:type="dxa"/>
            <w:vMerge/>
            <w:tcBorders>
              <w:left w:val="single" w:sz="8" w:space="0" w:color="auto"/>
              <w:right w:val="single" w:sz="8" w:space="0" w:color="auto"/>
            </w:tcBorders>
            <w:vAlign w:val="center"/>
            <w:hideMark/>
          </w:tcPr>
          <w:p w14:paraId="23C6AA65" w14:textId="77777777" w:rsidR="00F00816" w:rsidRPr="00486A26" w:rsidRDefault="00F00816" w:rsidP="00C67DF8">
            <w:pPr>
              <w:rPr>
                <w:rFonts w:asciiTheme="minorHAnsi" w:hAnsiTheme="minorHAnsi" w:cstheme="minorHAnsi"/>
                <w:color w:val="000000"/>
                <w:sz w:val="14"/>
                <w:szCs w:val="14"/>
                <w:lang w:val="es-MX" w:eastAsia="es-MX"/>
              </w:rPr>
            </w:pPr>
          </w:p>
        </w:tc>
        <w:tc>
          <w:tcPr>
            <w:tcW w:w="2011" w:type="dxa"/>
            <w:vMerge/>
            <w:tcBorders>
              <w:top w:val="single" w:sz="4" w:space="0" w:color="auto"/>
              <w:left w:val="single" w:sz="8" w:space="0" w:color="auto"/>
              <w:bottom w:val="nil"/>
              <w:right w:val="single" w:sz="4" w:space="0" w:color="auto"/>
            </w:tcBorders>
            <w:vAlign w:val="center"/>
            <w:hideMark/>
          </w:tcPr>
          <w:p w14:paraId="1783AEB9" w14:textId="77777777" w:rsidR="00F00816" w:rsidRPr="00486A26" w:rsidRDefault="00F00816" w:rsidP="00C67DF8">
            <w:pPr>
              <w:rPr>
                <w:rFonts w:asciiTheme="minorHAnsi" w:hAnsiTheme="minorHAnsi" w:cstheme="minorHAnsi"/>
                <w:b/>
                <w:bCs/>
                <w:color w:val="000000"/>
                <w:sz w:val="14"/>
                <w:szCs w:val="14"/>
                <w:lang w:val="es-MX" w:eastAsia="es-MX"/>
              </w:rPr>
            </w:pPr>
          </w:p>
        </w:tc>
        <w:tc>
          <w:tcPr>
            <w:tcW w:w="2126" w:type="dxa"/>
            <w:tcBorders>
              <w:top w:val="nil"/>
              <w:left w:val="nil"/>
              <w:bottom w:val="single" w:sz="4" w:space="0" w:color="auto"/>
              <w:right w:val="single" w:sz="4" w:space="0" w:color="auto"/>
            </w:tcBorders>
            <w:shd w:val="clear" w:color="auto" w:fill="auto"/>
            <w:noWrap/>
            <w:vAlign w:val="center"/>
            <w:hideMark/>
          </w:tcPr>
          <w:p w14:paraId="31D2B45E"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1134" w:type="dxa"/>
            <w:tcBorders>
              <w:top w:val="nil"/>
              <w:left w:val="nil"/>
              <w:bottom w:val="single" w:sz="4" w:space="0" w:color="auto"/>
              <w:right w:val="nil"/>
            </w:tcBorders>
            <w:shd w:val="clear" w:color="auto" w:fill="auto"/>
            <w:noWrap/>
            <w:vAlign w:val="center"/>
            <w:hideMark/>
          </w:tcPr>
          <w:p w14:paraId="7B5E46B9"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2</w:t>
            </w:r>
          </w:p>
        </w:tc>
        <w:tc>
          <w:tcPr>
            <w:tcW w:w="1843" w:type="dxa"/>
            <w:tcBorders>
              <w:top w:val="nil"/>
              <w:left w:val="single" w:sz="4" w:space="0" w:color="auto"/>
              <w:bottom w:val="single" w:sz="4" w:space="0" w:color="auto"/>
              <w:right w:val="single" w:sz="4" w:space="0" w:color="auto"/>
            </w:tcBorders>
            <w:shd w:val="clear" w:color="auto" w:fill="FFC000"/>
            <w:noWrap/>
          </w:tcPr>
          <w:p w14:paraId="6ACC1978" w14:textId="77777777" w:rsidR="00F00816" w:rsidRPr="00486A26" w:rsidRDefault="00F00816" w:rsidP="00C67DF8">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F00816" w:rsidRPr="00486A26" w14:paraId="5C702F62" w14:textId="77777777" w:rsidTr="00C9044C">
        <w:trPr>
          <w:trHeight w:val="218"/>
          <w:jc w:val="center"/>
        </w:trPr>
        <w:tc>
          <w:tcPr>
            <w:tcW w:w="673" w:type="dxa"/>
            <w:vMerge/>
            <w:tcBorders>
              <w:left w:val="single" w:sz="8" w:space="0" w:color="auto"/>
              <w:right w:val="single" w:sz="8" w:space="0" w:color="auto"/>
            </w:tcBorders>
            <w:vAlign w:val="center"/>
            <w:hideMark/>
          </w:tcPr>
          <w:p w14:paraId="3E68F399" w14:textId="77777777" w:rsidR="00F00816" w:rsidRPr="00486A26" w:rsidRDefault="00F00816" w:rsidP="00C67DF8">
            <w:pPr>
              <w:rPr>
                <w:rFonts w:asciiTheme="minorHAnsi" w:hAnsiTheme="minorHAnsi" w:cstheme="minorHAnsi"/>
                <w:color w:val="000000"/>
                <w:sz w:val="14"/>
                <w:szCs w:val="14"/>
                <w:lang w:val="es-MX" w:eastAsia="es-MX"/>
              </w:rPr>
            </w:pPr>
          </w:p>
        </w:tc>
        <w:tc>
          <w:tcPr>
            <w:tcW w:w="2011" w:type="dxa"/>
            <w:vMerge w:val="restart"/>
            <w:tcBorders>
              <w:top w:val="single" w:sz="4" w:space="0" w:color="auto"/>
              <w:left w:val="single" w:sz="8" w:space="0" w:color="auto"/>
              <w:bottom w:val="nil"/>
              <w:right w:val="single" w:sz="4" w:space="0" w:color="auto"/>
            </w:tcBorders>
            <w:shd w:val="clear" w:color="auto" w:fill="auto"/>
            <w:vAlign w:val="center"/>
            <w:hideMark/>
          </w:tcPr>
          <w:p w14:paraId="5B560CB2" w14:textId="77777777" w:rsidR="00F00816" w:rsidRPr="00486A26" w:rsidRDefault="00F00816" w:rsidP="00C67DF8">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212   2° Nivel.</w:t>
            </w:r>
          </w:p>
        </w:tc>
        <w:tc>
          <w:tcPr>
            <w:tcW w:w="2126" w:type="dxa"/>
            <w:tcBorders>
              <w:top w:val="nil"/>
              <w:left w:val="nil"/>
              <w:bottom w:val="single" w:sz="4" w:space="0" w:color="auto"/>
              <w:right w:val="single" w:sz="4" w:space="0" w:color="auto"/>
            </w:tcBorders>
            <w:shd w:val="clear" w:color="auto" w:fill="auto"/>
            <w:noWrap/>
            <w:vAlign w:val="center"/>
            <w:hideMark/>
          </w:tcPr>
          <w:p w14:paraId="0F31F9E2"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1134" w:type="dxa"/>
            <w:tcBorders>
              <w:top w:val="nil"/>
              <w:left w:val="nil"/>
              <w:bottom w:val="single" w:sz="4" w:space="0" w:color="auto"/>
              <w:right w:val="nil"/>
            </w:tcBorders>
            <w:shd w:val="clear" w:color="auto" w:fill="auto"/>
            <w:noWrap/>
            <w:vAlign w:val="center"/>
            <w:hideMark/>
          </w:tcPr>
          <w:p w14:paraId="0B4C1830"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2</w:t>
            </w:r>
          </w:p>
        </w:tc>
        <w:tc>
          <w:tcPr>
            <w:tcW w:w="1843" w:type="dxa"/>
            <w:tcBorders>
              <w:top w:val="nil"/>
              <w:left w:val="single" w:sz="4" w:space="0" w:color="auto"/>
              <w:bottom w:val="single" w:sz="4" w:space="0" w:color="auto"/>
              <w:right w:val="single" w:sz="4" w:space="0" w:color="auto"/>
            </w:tcBorders>
            <w:shd w:val="clear" w:color="auto" w:fill="FFC000"/>
            <w:noWrap/>
          </w:tcPr>
          <w:p w14:paraId="0148AF0D" w14:textId="77777777" w:rsidR="00F00816" w:rsidRPr="00486A26" w:rsidRDefault="00F00816" w:rsidP="00C67DF8">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F00816" w:rsidRPr="00486A26" w14:paraId="3AB5E9BF" w14:textId="77777777" w:rsidTr="00C9044C">
        <w:trPr>
          <w:trHeight w:val="218"/>
          <w:jc w:val="center"/>
        </w:trPr>
        <w:tc>
          <w:tcPr>
            <w:tcW w:w="673" w:type="dxa"/>
            <w:vMerge/>
            <w:tcBorders>
              <w:left w:val="single" w:sz="8" w:space="0" w:color="auto"/>
              <w:right w:val="single" w:sz="8" w:space="0" w:color="auto"/>
            </w:tcBorders>
            <w:vAlign w:val="center"/>
            <w:hideMark/>
          </w:tcPr>
          <w:p w14:paraId="56D69C24" w14:textId="77777777" w:rsidR="00F00816" w:rsidRPr="00486A26" w:rsidRDefault="00F00816" w:rsidP="00C67DF8">
            <w:pPr>
              <w:rPr>
                <w:rFonts w:asciiTheme="minorHAnsi" w:hAnsiTheme="minorHAnsi" w:cstheme="minorHAnsi"/>
                <w:color w:val="000000"/>
                <w:sz w:val="14"/>
                <w:szCs w:val="14"/>
                <w:lang w:val="es-MX" w:eastAsia="es-MX"/>
              </w:rPr>
            </w:pPr>
          </w:p>
        </w:tc>
        <w:tc>
          <w:tcPr>
            <w:tcW w:w="2011" w:type="dxa"/>
            <w:vMerge/>
            <w:tcBorders>
              <w:top w:val="single" w:sz="4" w:space="0" w:color="auto"/>
              <w:left w:val="single" w:sz="8" w:space="0" w:color="auto"/>
              <w:bottom w:val="nil"/>
              <w:right w:val="single" w:sz="4" w:space="0" w:color="auto"/>
            </w:tcBorders>
            <w:vAlign w:val="center"/>
            <w:hideMark/>
          </w:tcPr>
          <w:p w14:paraId="0230F8B5" w14:textId="77777777" w:rsidR="00F00816" w:rsidRPr="00486A26" w:rsidRDefault="00F00816" w:rsidP="00C67DF8">
            <w:pPr>
              <w:rPr>
                <w:rFonts w:asciiTheme="minorHAnsi" w:hAnsiTheme="minorHAnsi" w:cstheme="minorHAnsi"/>
                <w:b/>
                <w:bCs/>
                <w:color w:val="000000"/>
                <w:sz w:val="14"/>
                <w:szCs w:val="14"/>
                <w:lang w:val="es-MX" w:eastAsia="es-MX"/>
              </w:rPr>
            </w:pPr>
          </w:p>
        </w:tc>
        <w:tc>
          <w:tcPr>
            <w:tcW w:w="2126" w:type="dxa"/>
            <w:tcBorders>
              <w:top w:val="nil"/>
              <w:left w:val="nil"/>
              <w:bottom w:val="single" w:sz="4" w:space="0" w:color="auto"/>
              <w:right w:val="single" w:sz="4" w:space="0" w:color="auto"/>
            </w:tcBorders>
            <w:shd w:val="clear" w:color="auto" w:fill="auto"/>
            <w:noWrap/>
            <w:vAlign w:val="center"/>
            <w:hideMark/>
          </w:tcPr>
          <w:p w14:paraId="2BC1F340"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1134" w:type="dxa"/>
            <w:tcBorders>
              <w:top w:val="nil"/>
              <w:left w:val="nil"/>
              <w:bottom w:val="single" w:sz="4" w:space="0" w:color="auto"/>
              <w:right w:val="nil"/>
            </w:tcBorders>
            <w:shd w:val="clear" w:color="auto" w:fill="auto"/>
            <w:noWrap/>
            <w:vAlign w:val="center"/>
            <w:hideMark/>
          </w:tcPr>
          <w:p w14:paraId="4A9D9A45"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2</w:t>
            </w:r>
          </w:p>
        </w:tc>
        <w:tc>
          <w:tcPr>
            <w:tcW w:w="1843" w:type="dxa"/>
            <w:tcBorders>
              <w:top w:val="nil"/>
              <w:left w:val="single" w:sz="4" w:space="0" w:color="auto"/>
              <w:bottom w:val="single" w:sz="4" w:space="0" w:color="auto"/>
              <w:right w:val="single" w:sz="4" w:space="0" w:color="auto"/>
            </w:tcBorders>
            <w:shd w:val="clear" w:color="auto" w:fill="FFC000"/>
            <w:noWrap/>
          </w:tcPr>
          <w:p w14:paraId="1B342681" w14:textId="77777777" w:rsidR="00F00816" w:rsidRPr="00486A26" w:rsidRDefault="00F00816" w:rsidP="00C67DF8">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F00816" w:rsidRPr="00486A26" w14:paraId="5AED0EBF" w14:textId="77777777" w:rsidTr="00C9044C">
        <w:trPr>
          <w:trHeight w:val="218"/>
          <w:jc w:val="center"/>
        </w:trPr>
        <w:tc>
          <w:tcPr>
            <w:tcW w:w="673" w:type="dxa"/>
            <w:vMerge/>
            <w:tcBorders>
              <w:left w:val="single" w:sz="8" w:space="0" w:color="auto"/>
              <w:right w:val="single" w:sz="8" w:space="0" w:color="auto"/>
            </w:tcBorders>
            <w:vAlign w:val="center"/>
            <w:hideMark/>
          </w:tcPr>
          <w:p w14:paraId="6FD517C8" w14:textId="77777777" w:rsidR="00F00816" w:rsidRPr="00486A26" w:rsidRDefault="00F00816" w:rsidP="00C67DF8">
            <w:pPr>
              <w:rPr>
                <w:rFonts w:asciiTheme="minorHAnsi" w:hAnsiTheme="minorHAnsi" w:cstheme="minorHAnsi"/>
                <w:color w:val="000000"/>
                <w:sz w:val="14"/>
                <w:szCs w:val="14"/>
                <w:lang w:val="es-MX" w:eastAsia="es-MX"/>
              </w:rPr>
            </w:pPr>
          </w:p>
        </w:tc>
        <w:tc>
          <w:tcPr>
            <w:tcW w:w="2011"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14:paraId="5CFE33DD" w14:textId="77777777" w:rsidR="00F00816" w:rsidRPr="00486A26" w:rsidRDefault="00F00816" w:rsidP="00C67DF8">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213 P.B.</w:t>
            </w:r>
          </w:p>
        </w:tc>
        <w:tc>
          <w:tcPr>
            <w:tcW w:w="2126" w:type="dxa"/>
            <w:tcBorders>
              <w:top w:val="nil"/>
              <w:left w:val="nil"/>
              <w:bottom w:val="single" w:sz="4" w:space="0" w:color="auto"/>
              <w:right w:val="single" w:sz="4" w:space="0" w:color="auto"/>
            </w:tcBorders>
            <w:shd w:val="clear" w:color="auto" w:fill="auto"/>
            <w:noWrap/>
            <w:vAlign w:val="center"/>
            <w:hideMark/>
          </w:tcPr>
          <w:p w14:paraId="1F1887D1"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1134" w:type="dxa"/>
            <w:tcBorders>
              <w:top w:val="nil"/>
              <w:left w:val="nil"/>
              <w:bottom w:val="single" w:sz="4" w:space="0" w:color="auto"/>
              <w:right w:val="nil"/>
            </w:tcBorders>
            <w:shd w:val="clear" w:color="auto" w:fill="auto"/>
            <w:noWrap/>
            <w:vAlign w:val="center"/>
            <w:hideMark/>
          </w:tcPr>
          <w:p w14:paraId="0B1F314C"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2</w:t>
            </w:r>
          </w:p>
        </w:tc>
        <w:tc>
          <w:tcPr>
            <w:tcW w:w="1843" w:type="dxa"/>
            <w:tcBorders>
              <w:top w:val="nil"/>
              <w:left w:val="single" w:sz="4" w:space="0" w:color="auto"/>
              <w:bottom w:val="single" w:sz="4" w:space="0" w:color="auto"/>
              <w:right w:val="single" w:sz="4" w:space="0" w:color="auto"/>
            </w:tcBorders>
            <w:shd w:val="clear" w:color="auto" w:fill="FFC000"/>
            <w:noWrap/>
          </w:tcPr>
          <w:p w14:paraId="46B2F851" w14:textId="77777777" w:rsidR="00F00816" w:rsidRPr="00486A26" w:rsidRDefault="00F00816" w:rsidP="00C67DF8">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F00816" w:rsidRPr="00486A26" w14:paraId="04D15837" w14:textId="77777777" w:rsidTr="00C9044C">
        <w:trPr>
          <w:trHeight w:val="218"/>
          <w:jc w:val="center"/>
        </w:trPr>
        <w:tc>
          <w:tcPr>
            <w:tcW w:w="673" w:type="dxa"/>
            <w:vMerge/>
            <w:tcBorders>
              <w:left w:val="single" w:sz="8" w:space="0" w:color="auto"/>
              <w:right w:val="single" w:sz="8" w:space="0" w:color="auto"/>
            </w:tcBorders>
            <w:vAlign w:val="center"/>
            <w:hideMark/>
          </w:tcPr>
          <w:p w14:paraId="535B8EA0" w14:textId="77777777" w:rsidR="00F00816" w:rsidRPr="00486A26" w:rsidRDefault="00F00816" w:rsidP="00C67DF8">
            <w:pPr>
              <w:rPr>
                <w:rFonts w:asciiTheme="minorHAnsi" w:hAnsiTheme="minorHAnsi" w:cstheme="minorHAnsi"/>
                <w:color w:val="000000"/>
                <w:sz w:val="14"/>
                <w:szCs w:val="14"/>
                <w:lang w:val="es-MX" w:eastAsia="es-MX"/>
              </w:rPr>
            </w:pPr>
          </w:p>
        </w:tc>
        <w:tc>
          <w:tcPr>
            <w:tcW w:w="2011" w:type="dxa"/>
            <w:vMerge/>
            <w:tcBorders>
              <w:top w:val="single" w:sz="4" w:space="0" w:color="auto"/>
              <w:left w:val="single" w:sz="8" w:space="0" w:color="auto"/>
              <w:bottom w:val="single" w:sz="4" w:space="0" w:color="000000"/>
              <w:right w:val="single" w:sz="4" w:space="0" w:color="auto"/>
            </w:tcBorders>
            <w:vAlign w:val="center"/>
            <w:hideMark/>
          </w:tcPr>
          <w:p w14:paraId="7A7B76C6" w14:textId="77777777" w:rsidR="00F00816" w:rsidRPr="00486A26" w:rsidRDefault="00F00816" w:rsidP="00C67DF8">
            <w:pPr>
              <w:rPr>
                <w:rFonts w:asciiTheme="minorHAnsi" w:hAnsiTheme="minorHAnsi" w:cstheme="minorHAnsi"/>
                <w:b/>
                <w:bCs/>
                <w:color w:val="000000"/>
                <w:sz w:val="14"/>
                <w:szCs w:val="14"/>
                <w:lang w:val="es-MX" w:eastAsia="es-MX"/>
              </w:rPr>
            </w:pPr>
          </w:p>
        </w:tc>
        <w:tc>
          <w:tcPr>
            <w:tcW w:w="2126" w:type="dxa"/>
            <w:tcBorders>
              <w:top w:val="nil"/>
              <w:left w:val="nil"/>
              <w:bottom w:val="single" w:sz="4" w:space="0" w:color="auto"/>
              <w:right w:val="single" w:sz="4" w:space="0" w:color="auto"/>
            </w:tcBorders>
            <w:shd w:val="clear" w:color="auto" w:fill="auto"/>
            <w:noWrap/>
            <w:vAlign w:val="center"/>
            <w:hideMark/>
          </w:tcPr>
          <w:p w14:paraId="6D888449"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1134" w:type="dxa"/>
            <w:tcBorders>
              <w:top w:val="nil"/>
              <w:left w:val="nil"/>
              <w:bottom w:val="single" w:sz="4" w:space="0" w:color="auto"/>
              <w:right w:val="nil"/>
            </w:tcBorders>
            <w:shd w:val="clear" w:color="auto" w:fill="auto"/>
            <w:noWrap/>
            <w:vAlign w:val="center"/>
            <w:hideMark/>
          </w:tcPr>
          <w:p w14:paraId="2947D630"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2</w:t>
            </w:r>
          </w:p>
        </w:tc>
        <w:tc>
          <w:tcPr>
            <w:tcW w:w="1843" w:type="dxa"/>
            <w:tcBorders>
              <w:top w:val="nil"/>
              <w:left w:val="single" w:sz="4" w:space="0" w:color="auto"/>
              <w:bottom w:val="single" w:sz="4" w:space="0" w:color="auto"/>
              <w:right w:val="single" w:sz="4" w:space="0" w:color="auto"/>
            </w:tcBorders>
            <w:shd w:val="clear" w:color="auto" w:fill="FFC000"/>
            <w:noWrap/>
          </w:tcPr>
          <w:p w14:paraId="43F0B80B" w14:textId="77777777" w:rsidR="00F00816" w:rsidRPr="00486A26" w:rsidRDefault="00F00816" w:rsidP="00C67DF8">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F00816" w:rsidRPr="00486A26" w14:paraId="53D69D10" w14:textId="77777777" w:rsidTr="00C9044C">
        <w:trPr>
          <w:trHeight w:val="218"/>
          <w:jc w:val="center"/>
        </w:trPr>
        <w:tc>
          <w:tcPr>
            <w:tcW w:w="673" w:type="dxa"/>
            <w:vMerge/>
            <w:tcBorders>
              <w:left w:val="single" w:sz="8" w:space="0" w:color="auto"/>
              <w:right w:val="single" w:sz="8" w:space="0" w:color="auto"/>
            </w:tcBorders>
            <w:vAlign w:val="center"/>
            <w:hideMark/>
          </w:tcPr>
          <w:p w14:paraId="6E31DDC4" w14:textId="77777777" w:rsidR="00F00816" w:rsidRPr="00486A26" w:rsidRDefault="00F00816" w:rsidP="00C67DF8">
            <w:pPr>
              <w:rPr>
                <w:rFonts w:asciiTheme="minorHAnsi" w:hAnsiTheme="minorHAnsi" w:cstheme="minorHAnsi"/>
                <w:color w:val="000000"/>
                <w:sz w:val="14"/>
                <w:szCs w:val="14"/>
                <w:lang w:val="es-MX" w:eastAsia="es-MX"/>
              </w:rPr>
            </w:pPr>
          </w:p>
        </w:tc>
        <w:tc>
          <w:tcPr>
            <w:tcW w:w="2011" w:type="dxa"/>
            <w:vMerge w:val="restart"/>
            <w:tcBorders>
              <w:top w:val="nil"/>
              <w:left w:val="single" w:sz="8" w:space="0" w:color="auto"/>
              <w:bottom w:val="single" w:sz="4" w:space="0" w:color="000000"/>
              <w:right w:val="single" w:sz="4" w:space="0" w:color="auto"/>
            </w:tcBorders>
            <w:shd w:val="clear" w:color="auto" w:fill="auto"/>
            <w:vAlign w:val="center"/>
            <w:hideMark/>
          </w:tcPr>
          <w:p w14:paraId="0A15935B" w14:textId="77777777" w:rsidR="00F00816" w:rsidRPr="00486A26" w:rsidRDefault="00F00816" w:rsidP="00C67DF8">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213 P.B.  Sur</w:t>
            </w:r>
          </w:p>
        </w:tc>
        <w:tc>
          <w:tcPr>
            <w:tcW w:w="2126" w:type="dxa"/>
            <w:tcBorders>
              <w:top w:val="nil"/>
              <w:left w:val="nil"/>
              <w:bottom w:val="single" w:sz="4" w:space="0" w:color="auto"/>
              <w:right w:val="single" w:sz="4" w:space="0" w:color="auto"/>
            </w:tcBorders>
            <w:shd w:val="clear" w:color="auto" w:fill="auto"/>
            <w:noWrap/>
            <w:vAlign w:val="center"/>
            <w:hideMark/>
          </w:tcPr>
          <w:p w14:paraId="78C2B3F1"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1134" w:type="dxa"/>
            <w:tcBorders>
              <w:top w:val="nil"/>
              <w:left w:val="nil"/>
              <w:bottom w:val="single" w:sz="4" w:space="0" w:color="auto"/>
              <w:right w:val="nil"/>
            </w:tcBorders>
            <w:shd w:val="clear" w:color="auto" w:fill="auto"/>
            <w:noWrap/>
            <w:vAlign w:val="center"/>
            <w:hideMark/>
          </w:tcPr>
          <w:p w14:paraId="607E12FE"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3" w:type="dxa"/>
            <w:tcBorders>
              <w:top w:val="nil"/>
              <w:left w:val="single" w:sz="4" w:space="0" w:color="auto"/>
              <w:bottom w:val="single" w:sz="4" w:space="0" w:color="auto"/>
              <w:right w:val="single" w:sz="4" w:space="0" w:color="auto"/>
            </w:tcBorders>
            <w:shd w:val="clear" w:color="auto" w:fill="FFC000"/>
            <w:noWrap/>
          </w:tcPr>
          <w:p w14:paraId="5FAB9095" w14:textId="77777777" w:rsidR="00F00816" w:rsidRPr="00486A26" w:rsidRDefault="00F00816" w:rsidP="00C67DF8">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F00816" w:rsidRPr="00486A26" w14:paraId="3A9A5591" w14:textId="77777777" w:rsidTr="00C9044C">
        <w:trPr>
          <w:trHeight w:val="218"/>
          <w:jc w:val="center"/>
        </w:trPr>
        <w:tc>
          <w:tcPr>
            <w:tcW w:w="673" w:type="dxa"/>
            <w:vMerge/>
            <w:tcBorders>
              <w:left w:val="single" w:sz="8" w:space="0" w:color="auto"/>
              <w:right w:val="single" w:sz="8" w:space="0" w:color="auto"/>
            </w:tcBorders>
            <w:vAlign w:val="center"/>
            <w:hideMark/>
          </w:tcPr>
          <w:p w14:paraId="6B544F18" w14:textId="77777777" w:rsidR="00F00816" w:rsidRPr="00486A26" w:rsidRDefault="00F00816" w:rsidP="00C67DF8">
            <w:pPr>
              <w:rPr>
                <w:rFonts w:asciiTheme="minorHAnsi" w:hAnsiTheme="minorHAnsi" w:cstheme="minorHAnsi"/>
                <w:color w:val="000000"/>
                <w:sz w:val="14"/>
                <w:szCs w:val="14"/>
                <w:lang w:val="es-MX" w:eastAsia="es-MX"/>
              </w:rPr>
            </w:pPr>
          </w:p>
        </w:tc>
        <w:tc>
          <w:tcPr>
            <w:tcW w:w="2011" w:type="dxa"/>
            <w:vMerge/>
            <w:tcBorders>
              <w:top w:val="nil"/>
              <w:left w:val="single" w:sz="8" w:space="0" w:color="auto"/>
              <w:bottom w:val="single" w:sz="4" w:space="0" w:color="000000"/>
              <w:right w:val="single" w:sz="4" w:space="0" w:color="auto"/>
            </w:tcBorders>
            <w:vAlign w:val="center"/>
            <w:hideMark/>
          </w:tcPr>
          <w:p w14:paraId="1C6B3538" w14:textId="77777777" w:rsidR="00F00816" w:rsidRPr="00486A26" w:rsidRDefault="00F00816" w:rsidP="00C67DF8">
            <w:pPr>
              <w:rPr>
                <w:rFonts w:asciiTheme="minorHAnsi" w:hAnsiTheme="minorHAnsi" w:cstheme="minorHAnsi"/>
                <w:b/>
                <w:bCs/>
                <w:color w:val="000000"/>
                <w:sz w:val="14"/>
                <w:szCs w:val="14"/>
                <w:lang w:val="es-MX" w:eastAsia="es-MX"/>
              </w:rPr>
            </w:pPr>
          </w:p>
        </w:tc>
        <w:tc>
          <w:tcPr>
            <w:tcW w:w="2126" w:type="dxa"/>
            <w:tcBorders>
              <w:top w:val="nil"/>
              <w:left w:val="nil"/>
              <w:bottom w:val="single" w:sz="4" w:space="0" w:color="auto"/>
              <w:right w:val="single" w:sz="4" w:space="0" w:color="auto"/>
            </w:tcBorders>
            <w:shd w:val="clear" w:color="auto" w:fill="auto"/>
            <w:noWrap/>
            <w:vAlign w:val="center"/>
            <w:hideMark/>
          </w:tcPr>
          <w:p w14:paraId="57E57597"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1134" w:type="dxa"/>
            <w:tcBorders>
              <w:top w:val="nil"/>
              <w:left w:val="nil"/>
              <w:bottom w:val="single" w:sz="4" w:space="0" w:color="auto"/>
              <w:right w:val="nil"/>
            </w:tcBorders>
            <w:shd w:val="clear" w:color="auto" w:fill="auto"/>
            <w:noWrap/>
            <w:vAlign w:val="center"/>
            <w:hideMark/>
          </w:tcPr>
          <w:p w14:paraId="18DD104D"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3" w:type="dxa"/>
            <w:tcBorders>
              <w:top w:val="nil"/>
              <w:left w:val="single" w:sz="4" w:space="0" w:color="auto"/>
              <w:bottom w:val="single" w:sz="4" w:space="0" w:color="auto"/>
              <w:right w:val="single" w:sz="4" w:space="0" w:color="auto"/>
            </w:tcBorders>
            <w:shd w:val="clear" w:color="auto" w:fill="FFC000"/>
            <w:noWrap/>
          </w:tcPr>
          <w:p w14:paraId="73C729C5" w14:textId="77777777" w:rsidR="00F00816" w:rsidRPr="00486A26" w:rsidRDefault="00F00816" w:rsidP="00C67DF8">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F00816" w:rsidRPr="00486A26" w14:paraId="2E5683AA" w14:textId="77777777" w:rsidTr="00C9044C">
        <w:trPr>
          <w:trHeight w:val="218"/>
          <w:jc w:val="center"/>
        </w:trPr>
        <w:tc>
          <w:tcPr>
            <w:tcW w:w="673" w:type="dxa"/>
            <w:vMerge/>
            <w:tcBorders>
              <w:left w:val="single" w:sz="8" w:space="0" w:color="auto"/>
              <w:right w:val="single" w:sz="8" w:space="0" w:color="auto"/>
            </w:tcBorders>
            <w:vAlign w:val="center"/>
            <w:hideMark/>
          </w:tcPr>
          <w:p w14:paraId="4DD15DD6" w14:textId="77777777" w:rsidR="00F00816" w:rsidRPr="00486A26" w:rsidRDefault="00F00816" w:rsidP="00C67DF8">
            <w:pPr>
              <w:rPr>
                <w:rFonts w:asciiTheme="minorHAnsi" w:hAnsiTheme="minorHAnsi" w:cstheme="minorHAnsi"/>
                <w:color w:val="000000"/>
                <w:sz w:val="14"/>
                <w:szCs w:val="14"/>
                <w:lang w:val="es-MX" w:eastAsia="es-MX"/>
              </w:rPr>
            </w:pPr>
          </w:p>
        </w:tc>
        <w:tc>
          <w:tcPr>
            <w:tcW w:w="2011" w:type="dxa"/>
            <w:vMerge w:val="restart"/>
            <w:tcBorders>
              <w:top w:val="nil"/>
              <w:left w:val="single" w:sz="8" w:space="0" w:color="auto"/>
              <w:bottom w:val="single" w:sz="4" w:space="0" w:color="auto"/>
              <w:right w:val="single" w:sz="4" w:space="0" w:color="auto"/>
            </w:tcBorders>
            <w:shd w:val="clear" w:color="auto" w:fill="auto"/>
            <w:vAlign w:val="center"/>
            <w:hideMark/>
          </w:tcPr>
          <w:p w14:paraId="7409C37D" w14:textId="5AD2F8F2" w:rsidR="00F00816" w:rsidRPr="00486A26" w:rsidRDefault="00F00816" w:rsidP="00C67DF8">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213   Alberca Rehabilitación</w:t>
            </w:r>
          </w:p>
        </w:tc>
        <w:tc>
          <w:tcPr>
            <w:tcW w:w="2126" w:type="dxa"/>
            <w:tcBorders>
              <w:top w:val="nil"/>
              <w:left w:val="nil"/>
              <w:bottom w:val="single" w:sz="4" w:space="0" w:color="auto"/>
              <w:right w:val="single" w:sz="4" w:space="0" w:color="auto"/>
            </w:tcBorders>
            <w:shd w:val="clear" w:color="auto" w:fill="auto"/>
            <w:noWrap/>
            <w:vAlign w:val="center"/>
            <w:hideMark/>
          </w:tcPr>
          <w:p w14:paraId="359D9011"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1134" w:type="dxa"/>
            <w:tcBorders>
              <w:top w:val="nil"/>
              <w:left w:val="nil"/>
              <w:bottom w:val="single" w:sz="4" w:space="0" w:color="auto"/>
              <w:right w:val="nil"/>
            </w:tcBorders>
            <w:shd w:val="clear" w:color="auto" w:fill="auto"/>
            <w:noWrap/>
            <w:vAlign w:val="center"/>
            <w:hideMark/>
          </w:tcPr>
          <w:p w14:paraId="78ACA72D"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3" w:type="dxa"/>
            <w:tcBorders>
              <w:top w:val="nil"/>
              <w:left w:val="single" w:sz="4" w:space="0" w:color="auto"/>
              <w:bottom w:val="single" w:sz="4" w:space="0" w:color="auto"/>
              <w:right w:val="single" w:sz="4" w:space="0" w:color="auto"/>
            </w:tcBorders>
            <w:shd w:val="clear" w:color="auto" w:fill="FFC000"/>
            <w:noWrap/>
          </w:tcPr>
          <w:p w14:paraId="129662BC" w14:textId="77777777" w:rsidR="00F00816" w:rsidRPr="00486A26" w:rsidRDefault="00F00816" w:rsidP="00C67DF8">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F00816" w:rsidRPr="00486A26" w14:paraId="77C6E0F7" w14:textId="77777777" w:rsidTr="00C9044C">
        <w:trPr>
          <w:trHeight w:val="218"/>
          <w:jc w:val="center"/>
        </w:trPr>
        <w:tc>
          <w:tcPr>
            <w:tcW w:w="673" w:type="dxa"/>
            <w:vMerge/>
            <w:tcBorders>
              <w:left w:val="single" w:sz="8" w:space="0" w:color="auto"/>
              <w:right w:val="single" w:sz="8" w:space="0" w:color="auto"/>
            </w:tcBorders>
            <w:vAlign w:val="center"/>
            <w:hideMark/>
          </w:tcPr>
          <w:p w14:paraId="4805E188" w14:textId="77777777" w:rsidR="00F00816" w:rsidRPr="00486A26" w:rsidRDefault="00F00816" w:rsidP="00C67DF8">
            <w:pPr>
              <w:rPr>
                <w:rFonts w:asciiTheme="minorHAnsi" w:hAnsiTheme="minorHAnsi" w:cstheme="minorHAnsi"/>
                <w:color w:val="000000"/>
                <w:sz w:val="14"/>
                <w:szCs w:val="14"/>
                <w:lang w:val="es-MX" w:eastAsia="es-MX"/>
              </w:rPr>
            </w:pPr>
          </w:p>
        </w:tc>
        <w:tc>
          <w:tcPr>
            <w:tcW w:w="2011" w:type="dxa"/>
            <w:vMerge/>
            <w:tcBorders>
              <w:top w:val="nil"/>
              <w:left w:val="single" w:sz="8" w:space="0" w:color="auto"/>
              <w:bottom w:val="single" w:sz="4" w:space="0" w:color="auto"/>
              <w:right w:val="single" w:sz="4" w:space="0" w:color="auto"/>
            </w:tcBorders>
            <w:vAlign w:val="center"/>
            <w:hideMark/>
          </w:tcPr>
          <w:p w14:paraId="24A9F0E7" w14:textId="77777777" w:rsidR="00F00816" w:rsidRPr="00486A26" w:rsidRDefault="00F00816" w:rsidP="00C67DF8">
            <w:pPr>
              <w:rPr>
                <w:rFonts w:asciiTheme="minorHAnsi" w:hAnsiTheme="minorHAnsi" w:cstheme="minorHAnsi"/>
                <w:b/>
                <w:bCs/>
                <w:color w:val="000000"/>
                <w:sz w:val="14"/>
                <w:szCs w:val="14"/>
                <w:lang w:val="es-MX" w:eastAsia="es-MX"/>
              </w:rPr>
            </w:pPr>
          </w:p>
        </w:tc>
        <w:tc>
          <w:tcPr>
            <w:tcW w:w="2126" w:type="dxa"/>
            <w:tcBorders>
              <w:top w:val="nil"/>
              <w:left w:val="nil"/>
              <w:bottom w:val="single" w:sz="4" w:space="0" w:color="auto"/>
              <w:right w:val="single" w:sz="4" w:space="0" w:color="auto"/>
            </w:tcBorders>
            <w:shd w:val="clear" w:color="auto" w:fill="auto"/>
            <w:noWrap/>
            <w:vAlign w:val="center"/>
            <w:hideMark/>
          </w:tcPr>
          <w:p w14:paraId="268BA73C"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1134" w:type="dxa"/>
            <w:tcBorders>
              <w:top w:val="nil"/>
              <w:left w:val="nil"/>
              <w:bottom w:val="single" w:sz="4" w:space="0" w:color="auto"/>
              <w:right w:val="nil"/>
            </w:tcBorders>
            <w:shd w:val="clear" w:color="auto" w:fill="auto"/>
            <w:noWrap/>
            <w:vAlign w:val="center"/>
            <w:hideMark/>
          </w:tcPr>
          <w:p w14:paraId="569B700D"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3" w:type="dxa"/>
            <w:tcBorders>
              <w:top w:val="nil"/>
              <w:left w:val="single" w:sz="4" w:space="0" w:color="auto"/>
              <w:bottom w:val="single" w:sz="4" w:space="0" w:color="auto"/>
              <w:right w:val="single" w:sz="4" w:space="0" w:color="auto"/>
            </w:tcBorders>
            <w:shd w:val="clear" w:color="auto" w:fill="FFC000"/>
            <w:noWrap/>
          </w:tcPr>
          <w:p w14:paraId="242698F6" w14:textId="77777777" w:rsidR="00F00816" w:rsidRPr="00486A26" w:rsidRDefault="00F00816" w:rsidP="00C67DF8">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F00816" w:rsidRPr="00486A26" w14:paraId="29BDD714" w14:textId="77777777" w:rsidTr="00C9044C">
        <w:trPr>
          <w:trHeight w:val="218"/>
          <w:jc w:val="center"/>
        </w:trPr>
        <w:tc>
          <w:tcPr>
            <w:tcW w:w="673" w:type="dxa"/>
            <w:vMerge/>
            <w:tcBorders>
              <w:left w:val="single" w:sz="8" w:space="0" w:color="auto"/>
              <w:right w:val="single" w:sz="8" w:space="0" w:color="auto"/>
            </w:tcBorders>
            <w:vAlign w:val="center"/>
            <w:hideMark/>
          </w:tcPr>
          <w:p w14:paraId="23B16E80" w14:textId="77777777" w:rsidR="00F00816" w:rsidRPr="00486A26" w:rsidRDefault="00F00816" w:rsidP="00C67DF8">
            <w:pPr>
              <w:rPr>
                <w:rFonts w:asciiTheme="minorHAnsi" w:hAnsiTheme="minorHAnsi" w:cstheme="minorHAnsi"/>
                <w:color w:val="000000"/>
                <w:sz w:val="14"/>
                <w:szCs w:val="14"/>
                <w:lang w:val="es-MX" w:eastAsia="es-MX"/>
              </w:rPr>
            </w:pPr>
          </w:p>
        </w:tc>
        <w:tc>
          <w:tcPr>
            <w:tcW w:w="2011" w:type="dxa"/>
            <w:vMerge w:val="restart"/>
            <w:tcBorders>
              <w:top w:val="nil"/>
              <w:left w:val="single" w:sz="8" w:space="0" w:color="auto"/>
              <w:bottom w:val="single" w:sz="4" w:space="0" w:color="000000"/>
              <w:right w:val="single" w:sz="4" w:space="0" w:color="auto"/>
            </w:tcBorders>
            <w:shd w:val="clear" w:color="auto" w:fill="auto"/>
            <w:vAlign w:val="center"/>
            <w:hideMark/>
          </w:tcPr>
          <w:p w14:paraId="68E8E742" w14:textId="77777777" w:rsidR="00F00816" w:rsidRPr="00486A26" w:rsidRDefault="00F00816" w:rsidP="00C67DF8">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213 P.A.</w:t>
            </w:r>
          </w:p>
        </w:tc>
        <w:tc>
          <w:tcPr>
            <w:tcW w:w="2126" w:type="dxa"/>
            <w:tcBorders>
              <w:top w:val="nil"/>
              <w:left w:val="nil"/>
              <w:bottom w:val="single" w:sz="4" w:space="0" w:color="auto"/>
              <w:right w:val="single" w:sz="4" w:space="0" w:color="auto"/>
            </w:tcBorders>
            <w:shd w:val="clear" w:color="auto" w:fill="auto"/>
            <w:noWrap/>
            <w:vAlign w:val="center"/>
            <w:hideMark/>
          </w:tcPr>
          <w:p w14:paraId="49FCC91C"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1134" w:type="dxa"/>
            <w:tcBorders>
              <w:top w:val="nil"/>
              <w:left w:val="nil"/>
              <w:bottom w:val="single" w:sz="4" w:space="0" w:color="auto"/>
              <w:right w:val="nil"/>
            </w:tcBorders>
            <w:shd w:val="clear" w:color="auto" w:fill="auto"/>
            <w:noWrap/>
            <w:vAlign w:val="center"/>
            <w:hideMark/>
          </w:tcPr>
          <w:p w14:paraId="01BC13DD"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2</w:t>
            </w:r>
          </w:p>
        </w:tc>
        <w:tc>
          <w:tcPr>
            <w:tcW w:w="1843" w:type="dxa"/>
            <w:tcBorders>
              <w:top w:val="nil"/>
              <w:left w:val="single" w:sz="4" w:space="0" w:color="auto"/>
              <w:bottom w:val="single" w:sz="4" w:space="0" w:color="auto"/>
              <w:right w:val="single" w:sz="4" w:space="0" w:color="auto"/>
            </w:tcBorders>
            <w:shd w:val="clear" w:color="auto" w:fill="FFC000"/>
            <w:noWrap/>
          </w:tcPr>
          <w:p w14:paraId="2752ACD9" w14:textId="77777777" w:rsidR="00F00816" w:rsidRPr="00486A26" w:rsidRDefault="00F00816" w:rsidP="00C67DF8">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F00816" w:rsidRPr="00486A26" w14:paraId="6B2357E7" w14:textId="77777777" w:rsidTr="00C9044C">
        <w:trPr>
          <w:trHeight w:val="218"/>
          <w:jc w:val="center"/>
        </w:trPr>
        <w:tc>
          <w:tcPr>
            <w:tcW w:w="673" w:type="dxa"/>
            <w:vMerge/>
            <w:tcBorders>
              <w:left w:val="single" w:sz="8" w:space="0" w:color="auto"/>
              <w:right w:val="single" w:sz="8" w:space="0" w:color="auto"/>
            </w:tcBorders>
            <w:vAlign w:val="center"/>
            <w:hideMark/>
          </w:tcPr>
          <w:p w14:paraId="72F0E75D" w14:textId="77777777" w:rsidR="00F00816" w:rsidRPr="00486A26" w:rsidRDefault="00F00816" w:rsidP="00C67DF8">
            <w:pPr>
              <w:rPr>
                <w:rFonts w:asciiTheme="minorHAnsi" w:hAnsiTheme="minorHAnsi" w:cstheme="minorHAnsi"/>
                <w:color w:val="000000"/>
                <w:sz w:val="14"/>
                <w:szCs w:val="14"/>
                <w:lang w:val="es-MX" w:eastAsia="es-MX"/>
              </w:rPr>
            </w:pPr>
          </w:p>
        </w:tc>
        <w:tc>
          <w:tcPr>
            <w:tcW w:w="2011" w:type="dxa"/>
            <w:vMerge/>
            <w:tcBorders>
              <w:top w:val="nil"/>
              <w:left w:val="single" w:sz="8" w:space="0" w:color="auto"/>
              <w:bottom w:val="single" w:sz="4" w:space="0" w:color="000000"/>
              <w:right w:val="single" w:sz="4" w:space="0" w:color="auto"/>
            </w:tcBorders>
            <w:vAlign w:val="center"/>
            <w:hideMark/>
          </w:tcPr>
          <w:p w14:paraId="1EE8D778" w14:textId="77777777" w:rsidR="00F00816" w:rsidRPr="00486A26" w:rsidRDefault="00F00816" w:rsidP="00C67DF8">
            <w:pPr>
              <w:rPr>
                <w:rFonts w:asciiTheme="minorHAnsi" w:hAnsiTheme="minorHAnsi" w:cstheme="minorHAnsi"/>
                <w:b/>
                <w:bCs/>
                <w:color w:val="000000"/>
                <w:sz w:val="14"/>
                <w:szCs w:val="14"/>
                <w:lang w:val="es-MX" w:eastAsia="es-MX"/>
              </w:rPr>
            </w:pPr>
          </w:p>
        </w:tc>
        <w:tc>
          <w:tcPr>
            <w:tcW w:w="2126" w:type="dxa"/>
            <w:tcBorders>
              <w:top w:val="nil"/>
              <w:left w:val="nil"/>
              <w:bottom w:val="single" w:sz="4" w:space="0" w:color="auto"/>
              <w:right w:val="single" w:sz="4" w:space="0" w:color="auto"/>
            </w:tcBorders>
            <w:shd w:val="clear" w:color="auto" w:fill="auto"/>
            <w:noWrap/>
            <w:vAlign w:val="center"/>
            <w:hideMark/>
          </w:tcPr>
          <w:p w14:paraId="659ED3A9"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1134" w:type="dxa"/>
            <w:tcBorders>
              <w:top w:val="nil"/>
              <w:left w:val="nil"/>
              <w:bottom w:val="single" w:sz="4" w:space="0" w:color="auto"/>
              <w:right w:val="nil"/>
            </w:tcBorders>
            <w:shd w:val="clear" w:color="auto" w:fill="auto"/>
            <w:noWrap/>
            <w:vAlign w:val="center"/>
            <w:hideMark/>
          </w:tcPr>
          <w:p w14:paraId="192AD5A9"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2</w:t>
            </w:r>
          </w:p>
        </w:tc>
        <w:tc>
          <w:tcPr>
            <w:tcW w:w="1843" w:type="dxa"/>
            <w:tcBorders>
              <w:top w:val="nil"/>
              <w:left w:val="single" w:sz="4" w:space="0" w:color="auto"/>
              <w:bottom w:val="single" w:sz="4" w:space="0" w:color="auto"/>
              <w:right w:val="single" w:sz="4" w:space="0" w:color="auto"/>
            </w:tcBorders>
            <w:shd w:val="clear" w:color="auto" w:fill="FFC000"/>
            <w:noWrap/>
          </w:tcPr>
          <w:p w14:paraId="1B537104" w14:textId="77777777" w:rsidR="00F00816" w:rsidRPr="00486A26" w:rsidRDefault="00F00816" w:rsidP="00C67DF8">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F00816" w:rsidRPr="00486A26" w14:paraId="4771A38F" w14:textId="77777777" w:rsidTr="00C9044C">
        <w:trPr>
          <w:trHeight w:val="218"/>
          <w:jc w:val="center"/>
        </w:trPr>
        <w:tc>
          <w:tcPr>
            <w:tcW w:w="673" w:type="dxa"/>
            <w:vMerge/>
            <w:tcBorders>
              <w:left w:val="single" w:sz="8" w:space="0" w:color="auto"/>
              <w:right w:val="single" w:sz="8" w:space="0" w:color="auto"/>
            </w:tcBorders>
            <w:vAlign w:val="center"/>
            <w:hideMark/>
          </w:tcPr>
          <w:p w14:paraId="45F034A0" w14:textId="77777777" w:rsidR="00F00816" w:rsidRPr="00486A26" w:rsidRDefault="00F00816" w:rsidP="00C67DF8">
            <w:pPr>
              <w:rPr>
                <w:rFonts w:asciiTheme="minorHAnsi" w:hAnsiTheme="minorHAnsi" w:cstheme="minorHAnsi"/>
                <w:color w:val="000000"/>
                <w:sz w:val="14"/>
                <w:szCs w:val="14"/>
                <w:lang w:val="es-MX" w:eastAsia="es-MX"/>
              </w:rPr>
            </w:pPr>
          </w:p>
        </w:tc>
        <w:tc>
          <w:tcPr>
            <w:tcW w:w="2011" w:type="dxa"/>
            <w:vMerge w:val="restart"/>
            <w:tcBorders>
              <w:top w:val="nil"/>
              <w:left w:val="single" w:sz="8" w:space="0" w:color="auto"/>
              <w:bottom w:val="single" w:sz="4" w:space="0" w:color="auto"/>
              <w:right w:val="single" w:sz="4" w:space="0" w:color="auto"/>
            </w:tcBorders>
            <w:shd w:val="clear" w:color="auto" w:fill="auto"/>
            <w:vAlign w:val="center"/>
            <w:hideMark/>
          </w:tcPr>
          <w:p w14:paraId="2B1FB3C5" w14:textId="7E854C74" w:rsidR="00F00816" w:rsidRPr="00486A26" w:rsidRDefault="00F00816" w:rsidP="00C67DF8">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Caseta Vigilancia   Sur</w:t>
            </w:r>
          </w:p>
        </w:tc>
        <w:tc>
          <w:tcPr>
            <w:tcW w:w="2126" w:type="dxa"/>
            <w:tcBorders>
              <w:top w:val="nil"/>
              <w:left w:val="nil"/>
              <w:bottom w:val="single" w:sz="4" w:space="0" w:color="auto"/>
              <w:right w:val="single" w:sz="4" w:space="0" w:color="auto"/>
            </w:tcBorders>
            <w:shd w:val="clear" w:color="auto" w:fill="auto"/>
            <w:noWrap/>
            <w:vAlign w:val="center"/>
            <w:hideMark/>
          </w:tcPr>
          <w:p w14:paraId="7A4057A4"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1134" w:type="dxa"/>
            <w:tcBorders>
              <w:top w:val="nil"/>
              <w:left w:val="nil"/>
              <w:bottom w:val="single" w:sz="4" w:space="0" w:color="auto"/>
              <w:right w:val="nil"/>
            </w:tcBorders>
            <w:shd w:val="clear" w:color="auto" w:fill="auto"/>
            <w:noWrap/>
            <w:vAlign w:val="center"/>
            <w:hideMark/>
          </w:tcPr>
          <w:p w14:paraId="116F2EEF"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3" w:type="dxa"/>
            <w:tcBorders>
              <w:top w:val="nil"/>
              <w:left w:val="single" w:sz="4" w:space="0" w:color="auto"/>
              <w:bottom w:val="single" w:sz="4" w:space="0" w:color="auto"/>
              <w:right w:val="single" w:sz="4" w:space="0" w:color="auto"/>
            </w:tcBorders>
            <w:shd w:val="clear" w:color="auto" w:fill="FFC000"/>
            <w:noWrap/>
          </w:tcPr>
          <w:p w14:paraId="71684024" w14:textId="77777777" w:rsidR="00F00816" w:rsidRPr="00486A26" w:rsidRDefault="00F00816" w:rsidP="00C67DF8">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F00816" w:rsidRPr="00486A26" w14:paraId="325A0922" w14:textId="77777777" w:rsidTr="00C9044C">
        <w:trPr>
          <w:trHeight w:val="218"/>
          <w:jc w:val="center"/>
        </w:trPr>
        <w:tc>
          <w:tcPr>
            <w:tcW w:w="673" w:type="dxa"/>
            <w:vMerge/>
            <w:tcBorders>
              <w:left w:val="single" w:sz="8" w:space="0" w:color="auto"/>
              <w:right w:val="single" w:sz="8" w:space="0" w:color="auto"/>
            </w:tcBorders>
            <w:vAlign w:val="center"/>
            <w:hideMark/>
          </w:tcPr>
          <w:p w14:paraId="6D9C6FCD" w14:textId="77777777" w:rsidR="00F00816" w:rsidRPr="00486A26" w:rsidRDefault="00F00816" w:rsidP="00C67DF8">
            <w:pPr>
              <w:rPr>
                <w:rFonts w:asciiTheme="minorHAnsi" w:hAnsiTheme="minorHAnsi" w:cstheme="minorHAnsi"/>
                <w:color w:val="000000"/>
                <w:sz w:val="14"/>
                <w:szCs w:val="14"/>
                <w:lang w:val="es-MX" w:eastAsia="es-MX"/>
              </w:rPr>
            </w:pPr>
          </w:p>
        </w:tc>
        <w:tc>
          <w:tcPr>
            <w:tcW w:w="2011" w:type="dxa"/>
            <w:vMerge/>
            <w:tcBorders>
              <w:top w:val="nil"/>
              <w:left w:val="single" w:sz="8" w:space="0" w:color="auto"/>
              <w:bottom w:val="single" w:sz="4" w:space="0" w:color="auto"/>
              <w:right w:val="single" w:sz="4" w:space="0" w:color="auto"/>
            </w:tcBorders>
            <w:vAlign w:val="center"/>
            <w:hideMark/>
          </w:tcPr>
          <w:p w14:paraId="2579F6EC" w14:textId="77777777" w:rsidR="00F00816" w:rsidRPr="00486A26" w:rsidRDefault="00F00816" w:rsidP="00C67DF8">
            <w:pPr>
              <w:rPr>
                <w:rFonts w:asciiTheme="minorHAnsi" w:hAnsiTheme="minorHAnsi" w:cstheme="minorHAnsi"/>
                <w:b/>
                <w:bCs/>
                <w:color w:val="000000"/>
                <w:sz w:val="14"/>
                <w:szCs w:val="14"/>
                <w:lang w:val="es-MX" w:eastAsia="es-MX"/>
              </w:rPr>
            </w:pPr>
          </w:p>
        </w:tc>
        <w:tc>
          <w:tcPr>
            <w:tcW w:w="2126" w:type="dxa"/>
            <w:tcBorders>
              <w:top w:val="nil"/>
              <w:left w:val="nil"/>
              <w:bottom w:val="single" w:sz="4" w:space="0" w:color="auto"/>
              <w:right w:val="single" w:sz="4" w:space="0" w:color="auto"/>
            </w:tcBorders>
            <w:shd w:val="clear" w:color="auto" w:fill="auto"/>
            <w:noWrap/>
            <w:vAlign w:val="center"/>
            <w:hideMark/>
          </w:tcPr>
          <w:p w14:paraId="5302817E"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1134" w:type="dxa"/>
            <w:tcBorders>
              <w:top w:val="nil"/>
              <w:left w:val="nil"/>
              <w:bottom w:val="single" w:sz="4" w:space="0" w:color="auto"/>
              <w:right w:val="nil"/>
            </w:tcBorders>
            <w:shd w:val="clear" w:color="auto" w:fill="auto"/>
            <w:noWrap/>
            <w:vAlign w:val="center"/>
            <w:hideMark/>
          </w:tcPr>
          <w:p w14:paraId="222E9CBC"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3" w:type="dxa"/>
            <w:tcBorders>
              <w:top w:val="nil"/>
              <w:left w:val="single" w:sz="4" w:space="0" w:color="auto"/>
              <w:bottom w:val="single" w:sz="4" w:space="0" w:color="auto"/>
              <w:right w:val="single" w:sz="4" w:space="0" w:color="auto"/>
            </w:tcBorders>
            <w:shd w:val="clear" w:color="auto" w:fill="FFC000"/>
            <w:noWrap/>
          </w:tcPr>
          <w:p w14:paraId="713FA997" w14:textId="77777777" w:rsidR="00F00816" w:rsidRPr="00486A26" w:rsidRDefault="00F00816" w:rsidP="00C67DF8">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F00816" w:rsidRPr="00486A26" w14:paraId="0BA7960C" w14:textId="77777777" w:rsidTr="00C9044C">
        <w:trPr>
          <w:trHeight w:val="218"/>
          <w:jc w:val="center"/>
        </w:trPr>
        <w:tc>
          <w:tcPr>
            <w:tcW w:w="673" w:type="dxa"/>
            <w:vMerge/>
            <w:tcBorders>
              <w:left w:val="single" w:sz="8" w:space="0" w:color="auto"/>
              <w:right w:val="single" w:sz="8" w:space="0" w:color="auto"/>
            </w:tcBorders>
            <w:vAlign w:val="center"/>
            <w:hideMark/>
          </w:tcPr>
          <w:p w14:paraId="431D19D2" w14:textId="77777777" w:rsidR="00F00816" w:rsidRPr="00486A26" w:rsidRDefault="00F00816" w:rsidP="00C67DF8">
            <w:pPr>
              <w:rPr>
                <w:rFonts w:asciiTheme="minorHAnsi" w:hAnsiTheme="minorHAnsi" w:cstheme="minorHAnsi"/>
                <w:color w:val="000000"/>
                <w:sz w:val="14"/>
                <w:szCs w:val="14"/>
                <w:lang w:val="es-MX" w:eastAsia="es-MX"/>
              </w:rPr>
            </w:pPr>
          </w:p>
        </w:tc>
        <w:tc>
          <w:tcPr>
            <w:tcW w:w="2011"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4E74572B" w14:textId="77777777" w:rsidR="00F00816" w:rsidRPr="00486A26" w:rsidRDefault="00F00816" w:rsidP="00C67DF8">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1-B - P.B.</w:t>
            </w:r>
          </w:p>
        </w:tc>
        <w:tc>
          <w:tcPr>
            <w:tcW w:w="2126" w:type="dxa"/>
            <w:tcBorders>
              <w:top w:val="nil"/>
              <w:left w:val="nil"/>
              <w:bottom w:val="single" w:sz="4" w:space="0" w:color="auto"/>
              <w:right w:val="single" w:sz="4" w:space="0" w:color="auto"/>
            </w:tcBorders>
            <w:shd w:val="clear" w:color="auto" w:fill="auto"/>
            <w:noWrap/>
            <w:vAlign w:val="center"/>
            <w:hideMark/>
          </w:tcPr>
          <w:p w14:paraId="6040EA34"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1134" w:type="dxa"/>
            <w:tcBorders>
              <w:top w:val="nil"/>
              <w:left w:val="nil"/>
              <w:bottom w:val="single" w:sz="4" w:space="0" w:color="auto"/>
              <w:right w:val="nil"/>
            </w:tcBorders>
            <w:shd w:val="clear" w:color="auto" w:fill="auto"/>
            <w:noWrap/>
            <w:vAlign w:val="center"/>
            <w:hideMark/>
          </w:tcPr>
          <w:p w14:paraId="3565C813"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3" w:type="dxa"/>
            <w:tcBorders>
              <w:top w:val="nil"/>
              <w:left w:val="single" w:sz="4" w:space="0" w:color="auto"/>
              <w:bottom w:val="single" w:sz="4" w:space="0" w:color="auto"/>
              <w:right w:val="single" w:sz="4" w:space="0" w:color="auto"/>
            </w:tcBorders>
            <w:shd w:val="clear" w:color="auto" w:fill="FFC000"/>
            <w:noWrap/>
          </w:tcPr>
          <w:p w14:paraId="1CB94C0F" w14:textId="77777777" w:rsidR="00F00816" w:rsidRPr="00486A26" w:rsidRDefault="00F00816" w:rsidP="00C67DF8">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F00816" w:rsidRPr="00486A26" w14:paraId="3D24DC10" w14:textId="77777777" w:rsidTr="00C9044C">
        <w:trPr>
          <w:trHeight w:val="218"/>
          <w:jc w:val="center"/>
        </w:trPr>
        <w:tc>
          <w:tcPr>
            <w:tcW w:w="673" w:type="dxa"/>
            <w:vMerge/>
            <w:tcBorders>
              <w:left w:val="single" w:sz="8" w:space="0" w:color="auto"/>
              <w:right w:val="single" w:sz="8" w:space="0" w:color="auto"/>
            </w:tcBorders>
            <w:vAlign w:val="center"/>
            <w:hideMark/>
          </w:tcPr>
          <w:p w14:paraId="3733FF7C" w14:textId="77777777" w:rsidR="00F00816" w:rsidRPr="00486A26" w:rsidRDefault="00F00816" w:rsidP="00C67DF8">
            <w:pPr>
              <w:rPr>
                <w:rFonts w:asciiTheme="minorHAnsi" w:hAnsiTheme="minorHAnsi" w:cstheme="minorHAnsi"/>
                <w:color w:val="000000"/>
                <w:sz w:val="14"/>
                <w:szCs w:val="14"/>
                <w:lang w:val="es-MX" w:eastAsia="es-MX"/>
              </w:rPr>
            </w:pPr>
          </w:p>
        </w:tc>
        <w:tc>
          <w:tcPr>
            <w:tcW w:w="2011" w:type="dxa"/>
            <w:vMerge/>
            <w:tcBorders>
              <w:top w:val="nil"/>
              <w:left w:val="single" w:sz="8" w:space="0" w:color="auto"/>
              <w:bottom w:val="single" w:sz="4" w:space="0" w:color="000000"/>
              <w:right w:val="single" w:sz="4" w:space="0" w:color="auto"/>
            </w:tcBorders>
            <w:vAlign w:val="center"/>
            <w:hideMark/>
          </w:tcPr>
          <w:p w14:paraId="60DD0991" w14:textId="77777777" w:rsidR="00F00816" w:rsidRPr="00486A26" w:rsidRDefault="00F00816" w:rsidP="00C67DF8">
            <w:pPr>
              <w:rPr>
                <w:rFonts w:asciiTheme="minorHAnsi" w:hAnsiTheme="minorHAnsi" w:cstheme="minorHAnsi"/>
                <w:b/>
                <w:bCs/>
                <w:color w:val="000000"/>
                <w:sz w:val="14"/>
                <w:szCs w:val="14"/>
                <w:lang w:val="es-MX" w:eastAsia="es-MX"/>
              </w:rPr>
            </w:pPr>
          </w:p>
        </w:tc>
        <w:tc>
          <w:tcPr>
            <w:tcW w:w="2126" w:type="dxa"/>
            <w:tcBorders>
              <w:top w:val="nil"/>
              <w:left w:val="nil"/>
              <w:bottom w:val="single" w:sz="4" w:space="0" w:color="auto"/>
              <w:right w:val="single" w:sz="4" w:space="0" w:color="auto"/>
            </w:tcBorders>
            <w:shd w:val="clear" w:color="auto" w:fill="auto"/>
            <w:noWrap/>
            <w:vAlign w:val="center"/>
            <w:hideMark/>
          </w:tcPr>
          <w:p w14:paraId="1AC4F17F"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1134" w:type="dxa"/>
            <w:tcBorders>
              <w:top w:val="nil"/>
              <w:left w:val="nil"/>
              <w:bottom w:val="single" w:sz="4" w:space="0" w:color="auto"/>
              <w:right w:val="nil"/>
            </w:tcBorders>
            <w:shd w:val="clear" w:color="auto" w:fill="auto"/>
            <w:noWrap/>
            <w:vAlign w:val="center"/>
            <w:hideMark/>
          </w:tcPr>
          <w:p w14:paraId="1071453E"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3" w:type="dxa"/>
            <w:tcBorders>
              <w:top w:val="nil"/>
              <w:left w:val="single" w:sz="4" w:space="0" w:color="auto"/>
              <w:bottom w:val="single" w:sz="4" w:space="0" w:color="auto"/>
              <w:right w:val="single" w:sz="4" w:space="0" w:color="auto"/>
            </w:tcBorders>
            <w:shd w:val="clear" w:color="auto" w:fill="FFC000"/>
            <w:noWrap/>
          </w:tcPr>
          <w:p w14:paraId="647A2686" w14:textId="77777777" w:rsidR="00F00816" w:rsidRPr="00486A26" w:rsidRDefault="00F00816" w:rsidP="00C67DF8">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F00816" w:rsidRPr="00486A26" w14:paraId="53CE8242" w14:textId="77777777" w:rsidTr="00C9044C">
        <w:trPr>
          <w:trHeight w:val="218"/>
          <w:jc w:val="center"/>
        </w:trPr>
        <w:tc>
          <w:tcPr>
            <w:tcW w:w="673" w:type="dxa"/>
            <w:vMerge/>
            <w:tcBorders>
              <w:left w:val="single" w:sz="8" w:space="0" w:color="auto"/>
              <w:right w:val="single" w:sz="8" w:space="0" w:color="auto"/>
            </w:tcBorders>
            <w:vAlign w:val="center"/>
            <w:hideMark/>
          </w:tcPr>
          <w:p w14:paraId="4A1B358B" w14:textId="77777777" w:rsidR="00F00816" w:rsidRPr="00486A26" w:rsidRDefault="00F00816" w:rsidP="00C67DF8">
            <w:pPr>
              <w:rPr>
                <w:rFonts w:asciiTheme="minorHAnsi" w:hAnsiTheme="minorHAnsi" w:cstheme="minorHAnsi"/>
                <w:color w:val="000000"/>
                <w:sz w:val="14"/>
                <w:szCs w:val="14"/>
                <w:lang w:val="es-MX" w:eastAsia="es-MX"/>
              </w:rPr>
            </w:pPr>
          </w:p>
        </w:tc>
        <w:tc>
          <w:tcPr>
            <w:tcW w:w="2011"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10E1E646" w14:textId="77777777" w:rsidR="00F00816" w:rsidRPr="00486A26" w:rsidRDefault="00F00816" w:rsidP="00C67DF8">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1-B - 1er Nivel</w:t>
            </w:r>
          </w:p>
        </w:tc>
        <w:tc>
          <w:tcPr>
            <w:tcW w:w="2126" w:type="dxa"/>
            <w:tcBorders>
              <w:top w:val="nil"/>
              <w:left w:val="nil"/>
              <w:bottom w:val="single" w:sz="4" w:space="0" w:color="auto"/>
              <w:right w:val="single" w:sz="4" w:space="0" w:color="auto"/>
            </w:tcBorders>
            <w:shd w:val="clear" w:color="auto" w:fill="auto"/>
            <w:noWrap/>
            <w:vAlign w:val="center"/>
            <w:hideMark/>
          </w:tcPr>
          <w:p w14:paraId="454BB790"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1134" w:type="dxa"/>
            <w:tcBorders>
              <w:top w:val="nil"/>
              <w:left w:val="nil"/>
              <w:bottom w:val="single" w:sz="4" w:space="0" w:color="auto"/>
              <w:right w:val="nil"/>
            </w:tcBorders>
            <w:shd w:val="clear" w:color="auto" w:fill="auto"/>
            <w:noWrap/>
            <w:vAlign w:val="center"/>
            <w:hideMark/>
          </w:tcPr>
          <w:p w14:paraId="04CDE8A2"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3" w:type="dxa"/>
            <w:tcBorders>
              <w:top w:val="nil"/>
              <w:left w:val="single" w:sz="4" w:space="0" w:color="auto"/>
              <w:bottom w:val="single" w:sz="4" w:space="0" w:color="auto"/>
              <w:right w:val="single" w:sz="4" w:space="0" w:color="auto"/>
            </w:tcBorders>
            <w:shd w:val="clear" w:color="auto" w:fill="FFC000"/>
            <w:noWrap/>
          </w:tcPr>
          <w:p w14:paraId="6A622FBE" w14:textId="77777777" w:rsidR="00F00816" w:rsidRPr="00486A26" w:rsidRDefault="00F00816" w:rsidP="00C67DF8">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F00816" w:rsidRPr="00486A26" w14:paraId="4D4DC51C" w14:textId="77777777" w:rsidTr="00C9044C">
        <w:trPr>
          <w:trHeight w:val="218"/>
          <w:jc w:val="center"/>
        </w:trPr>
        <w:tc>
          <w:tcPr>
            <w:tcW w:w="673" w:type="dxa"/>
            <w:vMerge/>
            <w:tcBorders>
              <w:left w:val="single" w:sz="8" w:space="0" w:color="auto"/>
              <w:right w:val="single" w:sz="8" w:space="0" w:color="auto"/>
            </w:tcBorders>
            <w:vAlign w:val="center"/>
            <w:hideMark/>
          </w:tcPr>
          <w:p w14:paraId="34680FF2" w14:textId="77777777" w:rsidR="00F00816" w:rsidRPr="00486A26" w:rsidRDefault="00F00816" w:rsidP="00C67DF8">
            <w:pPr>
              <w:rPr>
                <w:rFonts w:asciiTheme="minorHAnsi" w:hAnsiTheme="minorHAnsi" w:cstheme="minorHAnsi"/>
                <w:color w:val="000000"/>
                <w:sz w:val="14"/>
                <w:szCs w:val="14"/>
                <w:lang w:val="es-MX" w:eastAsia="es-MX"/>
              </w:rPr>
            </w:pPr>
          </w:p>
        </w:tc>
        <w:tc>
          <w:tcPr>
            <w:tcW w:w="2011" w:type="dxa"/>
            <w:vMerge/>
            <w:tcBorders>
              <w:top w:val="nil"/>
              <w:left w:val="single" w:sz="8" w:space="0" w:color="auto"/>
              <w:bottom w:val="single" w:sz="4" w:space="0" w:color="000000"/>
              <w:right w:val="single" w:sz="4" w:space="0" w:color="auto"/>
            </w:tcBorders>
            <w:vAlign w:val="center"/>
            <w:hideMark/>
          </w:tcPr>
          <w:p w14:paraId="173874F5" w14:textId="77777777" w:rsidR="00F00816" w:rsidRPr="00486A26" w:rsidRDefault="00F00816" w:rsidP="00C67DF8">
            <w:pPr>
              <w:rPr>
                <w:rFonts w:asciiTheme="minorHAnsi" w:hAnsiTheme="minorHAnsi" w:cstheme="minorHAnsi"/>
                <w:b/>
                <w:bCs/>
                <w:color w:val="000000"/>
                <w:sz w:val="14"/>
                <w:szCs w:val="14"/>
                <w:lang w:val="es-MX" w:eastAsia="es-MX"/>
              </w:rPr>
            </w:pPr>
          </w:p>
        </w:tc>
        <w:tc>
          <w:tcPr>
            <w:tcW w:w="2126" w:type="dxa"/>
            <w:tcBorders>
              <w:top w:val="nil"/>
              <w:left w:val="nil"/>
              <w:bottom w:val="single" w:sz="4" w:space="0" w:color="auto"/>
              <w:right w:val="single" w:sz="4" w:space="0" w:color="auto"/>
            </w:tcBorders>
            <w:shd w:val="clear" w:color="auto" w:fill="auto"/>
            <w:noWrap/>
            <w:vAlign w:val="center"/>
            <w:hideMark/>
          </w:tcPr>
          <w:p w14:paraId="6BEB9DC3"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1134" w:type="dxa"/>
            <w:tcBorders>
              <w:top w:val="nil"/>
              <w:left w:val="nil"/>
              <w:bottom w:val="single" w:sz="4" w:space="0" w:color="auto"/>
              <w:right w:val="nil"/>
            </w:tcBorders>
            <w:shd w:val="clear" w:color="auto" w:fill="auto"/>
            <w:noWrap/>
            <w:vAlign w:val="center"/>
            <w:hideMark/>
          </w:tcPr>
          <w:p w14:paraId="49103BF9"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3" w:type="dxa"/>
            <w:tcBorders>
              <w:top w:val="nil"/>
              <w:left w:val="single" w:sz="4" w:space="0" w:color="auto"/>
              <w:bottom w:val="single" w:sz="4" w:space="0" w:color="auto"/>
              <w:right w:val="single" w:sz="4" w:space="0" w:color="auto"/>
            </w:tcBorders>
            <w:shd w:val="clear" w:color="auto" w:fill="FFC000"/>
            <w:noWrap/>
          </w:tcPr>
          <w:p w14:paraId="0ED99C4C" w14:textId="77777777" w:rsidR="00F00816" w:rsidRPr="00486A26" w:rsidRDefault="00F00816" w:rsidP="00C67DF8">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F00816" w:rsidRPr="00486A26" w14:paraId="448B3990" w14:textId="77777777" w:rsidTr="00C9044C">
        <w:trPr>
          <w:trHeight w:val="218"/>
          <w:jc w:val="center"/>
        </w:trPr>
        <w:tc>
          <w:tcPr>
            <w:tcW w:w="673" w:type="dxa"/>
            <w:vMerge/>
            <w:tcBorders>
              <w:left w:val="single" w:sz="8" w:space="0" w:color="auto"/>
              <w:right w:val="single" w:sz="8" w:space="0" w:color="auto"/>
            </w:tcBorders>
            <w:vAlign w:val="center"/>
            <w:hideMark/>
          </w:tcPr>
          <w:p w14:paraId="3B8F912C" w14:textId="77777777" w:rsidR="00F00816" w:rsidRPr="00486A26" w:rsidRDefault="00F00816" w:rsidP="00C67DF8">
            <w:pPr>
              <w:rPr>
                <w:rFonts w:asciiTheme="minorHAnsi" w:hAnsiTheme="minorHAnsi" w:cstheme="minorHAnsi"/>
                <w:color w:val="000000"/>
                <w:sz w:val="14"/>
                <w:szCs w:val="14"/>
                <w:lang w:val="es-MX" w:eastAsia="es-MX"/>
              </w:rPr>
            </w:pPr>
          </w:p>
        </w:tc>
        <w:tc>
          <w:tcPr>
            <w:tcW w:w="2011"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0DC12233" w14:textId="77777777" w:rsidR="00F00816" w:rsidRPr="00486A26" w:rsidRDefault="00F00816" w:rsidP="00C67DF8">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1-B - 2do Nivel</w:t>
            </w:r>
          </w:p>
        </w:tc>
        <w:tc>
          <w:tcPr>
            <w:tcW w:w="2126" w:type="dxa"/>
            <w:tcBorders>
              <w:top w:val="nil"/>
              <w:left w:val="nil"/>
              <w:bottom w:val="single" w:sz="4" w:space="0" w:color="auto"/>
              <w:right w:val="single" w:sz="4" w:space="0" w:color="auto"/>
            </w:tcBorders>
            <w:shd w:val="clear" w:color="auto" w:fill="auto"/>
            <w:noWrap/>
            <w:vAlign w:val="center"/>
            <w:hideMark/>
          </w:tcPr>
          <w:p w14:paraId="4549B081"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1134" w:type="dxa"/>
            <w:tcBorders>
              <w:top w:val="nil"/>
              <w:left w:val="nil"/>
              <w:bottom w:val="single" w:sz="4" w:space="0" w:color="auto"/>
              <w:right w:val="nil"/>
            </w:tcBorders>
            <w:shd w:val="clear" w:color="auto" w:fill="auto"/>
            <w:noWrap/>
            <w:vAlign w:val="center"/>
            <w:hideMark/>
          </w:tcPr>
          <w:p w14:paraId="3705249F"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3" w:type="dxa"/>
            <w:tcBorders>
              <w:top w:val="nil"/>
              <w:left w:val="single" w:sz="4" w:space="0" w:color="auto"/>
              <w:bottom w:val="single" w:sz="4" w:space="0" w:color="auto"/>
              <w:right w:val="single" w:sz="4" w:space="0" w:color="auto"/>
            </w:tcBorders>
            <w:shd w:val="clear" w:color="auto" w:fill="FFC000"/>
            <w:noWrap/>
          </w:tcPr>
          <w:p w14:paraId="5B5AC6D8" w14:textId="77777777" w:rsidR="00F00816" w:rsidRPr="00486A26" w:rsidRDefault="00F00816" w:rsidP="00C67DF8">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F00816" w:rsidRPr="00486A26" w14:paraId="5769DDA8" w14:textId="77777777" w:rsidTr="00C9044C">
        <w:trPr>
          <w:trHeight w:val="218"/>
          <w:jc w:val="center"/>
        </w:trPr>
        <w:tc>
          <w:tcPr>
            <w:tcW w:w="673" w:type="dxa"/>
            <w:vMerge/>
            <w:tcBorders>
              <w:left w:val="single" w:sz="8" w:space="0" w:color="auto"/>
              <w:right w:val="single" w:sz="8" w:space="0" w:color="auto"/>
            </w:tcBorders>
            <w:vAlign w:val="center"/>
            <w:hideMark/>
          </w:tcPr>
          <w:p w14:paraId="2C2C3523" w14:textId="77777777" w:rsidR="00F00816" w:rsidRPr="00486A26" w:rsidRDefault="00F00816" w:rsidP="00C67DF8">
            <w:pPr>
              <w:rPr>
                <w:rFonts w:asciiTheme="minorHAnsi" w:hAnsiTheme="minorHAnsi" w:cstheme="minorHAnsi"/>
                <w:color w:val="000000"/>
                <w:sz w:val="14"/>
                <w:szCs w:val="14"/>
                <w:lang w:val="es-MX" w:eastAsia="es-MX"/>
              </w:rPr>
            </w:pPr>
          </w:p>
        </w:tc>
        <w:tc>
          <w:tcPr>
            <w:tcW w:w="2011" w:type="dxa"/>
            <w:vMerge/>
            <w:tcBorders>
              <w:top w:val="nil"/>
              <w:left w:val="single" w:sz="8" w:space="0" w:color="auto"/>
              <w:bottom w:val="single" w:sz="4" w:space="0" w:color="000000"/>
              <w:right w:val="single" w:sz="4" w:space="0" w:color="auto"/>
            </w:tcBorders>
            <w:vAlign w:val="center"/>
            <w:hideMark/>
          </w:tcPr>
          <w:p w14:paraId="36FF41CD" w14:textId="77777777" w:rsidR="00F00816" w:rsidRPr="00486A26" w:rsidRDefault="00F00816" w:rsidP="00C67DF8">
            <w:pPr>
              <w:rPr>
                <w:rFonts w:asciiTheme="minorHAnsi" w:hAnsiTheme="minorHAnsi" w:cstheme="minorHAnsi"/>
                <w:b/>
                <w:bCs/>
                <w:color w:val="000000"/>
                <w:sz w:val="14"/>
                <w:szCs w:val="14"/>
                <w:lang w:val="es-MX" w:eastAsia="es-MX"/>
              </w:rPr>
            </w:pPr>
          </w:p>
        </w:tc>
        <w:tc>
          <w:tcPr>
            <w:tcW w:w="2126" w:type="dxa"/>
            <w:tcBorders>
              <w:top w:val="nil"/>
              <w:left w:val="nil"/>
              <w:bottom w:val="single" w:sz="4" w:space="0" w:color="auto"/>
              <w:right w:val="single" w:sz="4" w:space="0" w:color="auto"/>
            </w:tcBorders>
            <w:shd w:val="clear" w:color="auto" w:fill="auto"/>
            <w:noWrap/>
            <w:vAlign w:val="center"/>
            <w:hideMark/>
          </w:tcPr>
          <w:p w14:paraId="798C3740"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1134" w:type="dxa"/>
            <w:tcBorders>
              <w:top w:val="nil"/>
              <w:left w:val="nil"/>
              <w:bottom w:val="single" w:sz="4" w:space="0" w:color="auto"/>
              <w:right w:val="nil"/>
            </w:tcBorders>
            <w:shd w:val="clear" w:color="auto" w:fill="auto"/>
            <w:noWrap/>
            <w:vAlign w:val="center"/>
            <w:hideMark/>
          </w:tcPr>
          <w:p w14:paraId="13309407"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3" w:type="dxa"/>
            <w:tcBorders>
              <w:top w:val="nil"/>
              <w:left w:val="single" w:sz="4" w:space="0" w:color="auto"/>
              <w:bottom w:val="single" w:sz="4" w:space="0" w:color="auto"/>
              <w:right w:val="single" w:sz="4" w:space="0" w:color="auto"/>
            </w:tcBorders>
            <w:shd w:val="clear" w:color="auto" w:fill="FFC000"/>
            <w:noWrap/>
          </w:tcPr>
          <w:p w14:paraId="49AB9B19" w14:textId="77777777" w:rsidR="00F00816" w:rsidRPr="00486A26" w:rsidRDefault="00F00816" w:rsidP="00C67DF8">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F00816" w:rsidRPr="00486A26" w14:paraId="711B9921" w14:textId="77777777" w:rsidTr="00C9044C">
        <w:trPr>
          <w:trHeight w:val="218"/>
          <w:jc w:val="center"/>
        </w:trPr>
        <w:tc>
          <w:tcPr>
            <w:tcW w:w="673" w:type="dxa"/>
            <w:vMerge/>
            <w:tcBorders>
              <w:left w:val="single" w:sz="8" w:space="0" w:color="auto"/>
              <w:right w:val="single" w:sz="8" w:space="0" w:color="auto"/>
            </w:tcBorders>
            <w:vAlign w:val="center"/>
            <w:hideMark/>
          </w:tcPr>
          <w:p w14:paraId="13694C20" w14:textId="77777777" w:rsidR="00F00816" w:rsidRPr="00486A26" w:rsidRDefault="00F00816" w:rsidP="00C67DF8">
            <w:pPr>
              <w:rPr>
                <w:rFonts w:asciiTheme="minorHAnsi" w:hAnsiTheme="minorHAnsi" w:cstheme="minorHAnsi"/>
                <w:color w:val="000000"/>
                <w:sz w:val="14"/>
                <w:szCs w:val="14"/>
                <w:lang w:val="es-MX" w:eastAsia="es-MX"/>
              </w:rPr>
            </w:pPr>
          </w:p>
        </w:tc>
        <w:tc>
          <w:tcPr>
            <w:tcW w:w="2011"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499A3626" w14:textId="77777777" w:rsidR="00F00816" w:rsidRPr="00486A26" w:rsidRDefault="00F00816" w:rsidP="00C67DF8">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1-B - 3er Nivel</w:t>
            </w:r>
          </w:p>
        </w:tc>
        <w:tc>
          <w:tcPr>
            <w:tcW w:w="2126" w:type="dxa"/>
            <w:tcBorders>
              <w:top w:val="nil"/>
              <w:left w:val="nil"/>
              <w:bottom w:val="single" w:sz="4" w:space="0" w:color="auto"/>
              <w:right w:val="single" w:sz="4" w:space="0" w:color="auto"/>
            </w:tcBorders>
            <w:shd w:val="clear" w:color="auto" w:fill="auto"/>
            <w:noWrap/>
            <w:vAlign w:val="center"/>
            <w:hideMark/>
          </w:tcPr>
          <w:p w14:paraId="3C1C376E"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1134" w:type="dxa"/>
            <w:tcBorders>
              <w:top w:val="nil"/>
              <w:left w:val="nil"/>
              <w:bottom w:val="single" w:sz="4" w:space="0" w:color="auto"/>
              <w:right w:val="nil"/>
            </w:tcBorders>
            <w:shd w:val="clear" w:color="auto" w:fill="auto"/>
            <w:noWrap/>
            <w:vAlign w:val="center"/>
            <w:hideMark/>
          </w:tcPr>
          <w:p w14:paraId="218758D2"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3" w:type="dxa"/>
            <w:tcBorders>
              <w:top w:val="nil"/>
              <w:left w:val="single" w:sz="4" w:space="0" w:color="auto"/>
              <w:bottom w:val="single" w:sz="4" w:space="0" w:color="auto"/>
              <w:right w:val="single" w:sz="4" w:space="0" w:color="auto"/>
            </w:tcBorders>
            <w:shd w:val="clear" w:color="auto" w:fill="FFC000"/>
            <w:noWrap/>
          </w:tcPr>
          <w:p w14:paraId="60672C4E" w14:textId="77777777" w:rsidR="00F00816" w:rsidRPr="00486A26" w:rsidRDefault="00F00816" w:rsidP="00C67DF8">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F00816" w:rsidRPr="00486A26" w14:paraId="2C985BDF" w14:textId="77777777" w:rsidTr="00C9044C">
        <w:trPr>
          <w:trHeight w:val="218"/>
          <w:jc w:val="center"/>
        </w:trPr>
        <w:tc>
          <w:tcPr>
            <w:tcW w:w="673" w:type="dxa"/>
            <w:vMerge/>
            <w:tcBorders>
              <w:left w:val="single" w:sz="8" w:space="0" w:color="auto"/>
              <w:right w:val="single" w:sz="8" w:space="0" w:color="auto"/>
            </w:tcBorders>
            <w:vAlign w:val="center"/>
            <w:hideMark/>
          </w:tcPr>
          <w:p w14:paraId="4ACE7D4D" w14:textId="77777777" w:rsidR="00F00816" w:rsidRPr="00486A26" w:rsidRDefault="00F00816" w:rsidP="00C67DF8">
            <w:pPr>
              <w:rPr>
                <w:rFonts w:asciiTheme="minorHAnsi" w:hAnsiTheme="minorHAnsi" w:cstheme="minorHAnsi"/>
                <w:color w:val="000000"/>
                <w:sz w:val="14"/>
                <w:szCs w:val="14"/>
                <w:lang w:val="es-MX" w:eastAsia="es-MX"/>
              </w:rPr>
            </w:pPr>
          </w:p>
        </w:tc>
        <w:tc>
          <w:tcPr>
            <w:tcW w:w="2011" w:type="dxa"/>
            <w:vMerge/>
            <w:tcBorders>
              <w:top w:val="nil"/>
              <w:left w:val="single" w:sz="8" w:space="0" w:color="auto"/>
              <w:bottom w:val="single" w:sz="4" w:space="0" w:color="000000"/>
              <w:right w:val="single" w:sz="4" w:space="0" w:color="auto"/>
            </w:tcBorders>
            <w:vAlign w:val="center"/>
            <w:hideMark/>
          </w:tcPr>
          <w:p w14:paraId="6EA9C59E" w14:textId="77777777" w:rsidR="00F00816" w:rsidRPr="00486A26" w:rsidRDefault="00F00816" w:rsidP="00C67DF8">
            <w:pPr>
              <w:rPr>
                <w:rFonts w:asciiTheme="minorHAnsi" w:hAnsiTheme="minorHAnsi" w:cstheme="minorHAnsi"/>
                <w:b/>
                <w:bCs/>
                <w:color w:val="000000"/>
                <w:sz w:val="14"/>
                <w:szCs w:val="14"/>
                <w:lang w:val="es-MX" w:eastAsia="es-MX"/>
              </w:rPr>
            </w:pPr>
          </w:p>
        </w:tc>
        <w:tc>
          <w:tcPr>
            <w:tcW w:w="2126" w:type="dxa"/>
            <w:tcBorders>
              <w:top w:val="nil"/>
              <w:left w:val="nil"/>
              <w:bottom w:val="single" w:sz="4" w:space="0" w:color="auto"/>
              <w:right w:val="single" w:sz="4" w:space="0" w:color="auto"/>
            </w:tcBorders>
            <w:shd w:val="clear" w:color="auto" w:fill="auto"/>
            <w:noWrap/>
            <w:vAlign w:val="center"/>
            <w:hideMark/>
          </w:tcPr>
          <w:p w14:paraId="020F25A7"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1134" w:type="dxa"/>
            <w:tcBorders>
              <w:top w:val="nil"/>
              <w:left w:val="nil"/>
              <w:bottom w:val="single" w:sz="4" w:space="0" w:color="auto"/>
              <w:right w:val="nil"/>
            </w:tcBorders>
            <w:shd w:val="clear" w:color="auto" w:fill="auto"/>
            <w:noWrap/>
            <w:vAlign w:val="center"/>
            <w:hideMark/>
          </w:tcPr>
          <w:p w14:paraId="1A2436D6"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2</w:t>
            </w:r>
          </w:p>
        </w:tc>
        <w:tc>
          <w:tcPr>
            <w:tcW w:w="1843" w:type="dxa"/>
            <w:tcBorders>
              <w:top w:val="nil"/>
              <w:left w:val="single" w:sz="4" w:space="0" w:color="auto"/>
              <w:bottom w:val="single" w:sz="4" w:space="0" w:color="auto"/>
              <w:right w:val="single" w:sz="4" w:space="0" w:color="auto"/>
            </w:tcBorders>
            <w:shd w:val="clear" w:color="auto" w:fill="FFC000"/>
            <w:noWrap/>
          </w:tcPr>
          <w:p w14:paraId="7A5867F0" w14:textId="77777777" w:rsidR="00F00816" w:rsidRPr="00486A26" w:rsidRDefault="00F00816" w:rsidP="00C67DF8">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F00816" w:rsidRPr="00486A26" w14:paraId="572AF6CB" w14:textId="77777777" w:rsidTr="00C9044C">
        <w:trPr>
          <w:trHeight w:val="218"/>
          <w:jc w:val="center"/>
        </w:trPr>
        <w:tc>
          <w:tcPr>
            <w:tcW w:w="673" w:type="dxa"/>
            <w:vMerge/>
            <w:tcBorders>
              <w:left w:val="single" w:sz="8" w:space="0" w:color="auto"/>
              <w:right w:val="single" w:sz="8" w:space="0" w:color="auto"/>
            </w:tcBorders>
            <w:vAlign w:val="center"/>
            <w:hideMark/>
          </w:tcPr>
          <w:p w14:paraId="6C095340" w14:textId="77777777" w:rsidR="00F00816" w:rsidRPr="00486A26" w:rsidRDefault="00F00816" w:rsidP="00C67DF8">
            <w:pPr>
              <w:rPr>
                <w:rFonts w:asciiTheme="minorHAnsi" w:hAnsiTheme="minorHAnsi" w:cstheme="minorHAnsi"/>
                <w:color w:val="000000"/>
                <w:sz w:val="14"/>
                <w:szCs w:val="14"/>
                <w:lang w:val="es-MX" w:eastAsia="es-MX"/>
              </w:rPr>
            </w:pPr>
          </w:p>
        </w:tc>
        <w:tc>
          <w:tcPr>
            <w:tcW w:w="2011"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3CCBA4E7" w14:textId="77777777" w:rsidR="00F00816" w:rsidRPr="00486A26" w:rsidRDefault="00F00816" w:rsidP="00C67DF8">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65</w:t>
            </w:r>
          </w:p>
        </w:tc>
        <w:tc>
          <w:tcPr>
            <w:tcW w:w="2126" w:type="dxa"/>
            <w:tcBorders>
              <w:top w:val="nil"/>
              <w:left w:val="nil"/>
              <w:bottom w:val="single" w:sz="4" w:space="0" w:color="auto"/>
              <w:right w:val="single" w:sz="4" w:space="0" w:color="auto"/>
            </w:tcBorders>
            <w:shd w:val="clear" w:color="auto" w:fill="auto"/>
            <w:noWrap/>
            <w:vAlign w:val="center"/>
            <w:hideMark/>
          </w:tcPr>
          <w:p w14:paraId="6B82060F"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1134" w:type="dxa"/>
            <w:tcBorders>
              <w:top w:val="nil"/>
              <w:left w:val="nil"/>
              <w:bottom w:val="single" w:sz="4" w:space="0" w:color="auto"/>
              <w:right w:val="nil"/>
            </w:tcBorders>
            <w:shd w:val="clear" w:color="auto" w:fill="auto"/>
            <w:noWrap/>
            <w:vAlign w:val="center"/>
            <w:hideMark/>
          </w:tcPr>
          <w:p w14:paraId="762F6CF9"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2</w:t>
            </w:r>
          </w:p>
        </w:tc>
        <w:tc>
          <w:tcPr>
            <w:tcW w:w="1843" w:type="dxa"/>
            <w:tcBorders>
              <w:top w:val="nil"/>
              <w:left w:val="single" w:sz="4" w:space="0" w:color="auto"/>
              <w:bottom w:val="single" w:sz="4" w:space="0" w:color="auto"/>
              <w:right w:val="single" w:sz="4" w:space="0" w:color="auto"/>
            </w:tcBorders>
            <w:shd w:val="clear" w:color="auto" w:fill="FFC000"/>
            <w:noWrap/>
          </w:tcPr>
          <w:p w14:paraId="147492A8" w14:textId="77777777" w:rsidR="00F00816" w:rsidRPr="00486A26" w:rsidRDefault="00F00816" w:rsidP="00C67DF8">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F00816" w:rsidRPr="00486A26" w14:paraId="5462A845" w14:textId="77777777" w:rsidTr="00C9044C">
        <w:trPr>
          <w:trHeight w:val="218"/>
          <w:jc w:val="center"/>
        </w:trPr>
        <w:tc>
          <w:tcPr>
            <w:tcW w:w="673" w:type="dxa"/>
            <w:vMerge/>
            <w:tcBorders>
              <w:left w:val="single" w:sz="8" w:space="0" w:color="auto"/>
              <w:bottom w:val="single" w:sz="4" w:space="0" w:color="000000"/>
              <w:right w:val="single" w:sz="8" w:space="0" w:color="auto"/>
            </w:tcBorders>
            <w:vAlign w:val="center"/>
            <w:hideMark/>
          </w:tcPr>
          <w:p w14:paraId="264AB9B1" w14:textId="77777777" w:rsidR="00F00816" w:rsidRPr="00486A26" w:rsidRDefault="00F00816" w:rsidP="00C67DF8">
            <w:pPr>
              <w:rPr>
                <w:rFonts w:asciiTheme="minorHAnsi" w:hAnsiTheme="minorHAnsi" w:cstheme="minorHAnsi"/>
                <w:color w:val="000000"/>
                <w:sz w:val="14"/>
                <w:szCs w:val="14"/>
                <w:lang w:val="es-MX" w:eastAsia="es-MX"/>
              </w:rPr>
            </w:pPr>
          </w:p>
        </w:tc>
        <w:tc>
          <w:tcPr>
            <w:tcW w:w="2011" w:type="dxa"/>
            <w:vMerge/>
            <w:tcBorders>
              <w:top w:val="nil"/>
              <w:left w:val="single" w:sz="8" w:space="0" w:color="auto"/>
              <w:bottom w:val="single" w:sz="4" w:space="0" w:color="000000"/>
              <w:right w:val="single" w:sz="4" w:space="0" w:color="auto"/>
            </w:tcBorders>
            <w:vAlign w:val="center"/>
            <w:hideMark/>
          </w:tcPr>
          <w:p w14:paraId="1BC27D04" w14:textId="77777777" w:rsidR="00F00816" w:rsidRPr="00486A26" w:rsidRDefault="00F00816" w:rsidP="00C67DF8">
            <w:pPr>
              <w:rPr>
                <w:rFonts w:asciiTheme="minorHAnsi" w:hAnsiTheme="minorHAnsi" w:cstheme="minorHAnsi"/>
                <w:b/>
                <w:bCs/>
                <w:color w:val="000000"/>
                <w:sz w:val="14"/>
                <w:szCs w:val="14"/>
                <w:lang w:val="es-MX" w:eastAsia="es-MX"/>
              </w:rPr>
            </w:pPr>
          </w:p>
        </w:tc>
        <w:tc>
          <w:tcPr>
            <w:tcW w:w="2126" w:type="dxa"/>
            <w:tcBorders>
              <w:top w:val="nil"/>
              <w:left w:val="nil"/>
              <w:bottom w:val="nil"/>
              <w:right w:val="single" w:sz="4" w:space="0" w:color="auto"/>
            </w:tcBorders>
            <w:shd w:val="clear" w:color="auto" w:fill="auto"/>
            <w:noWrap/>
            <w:vAlign w:val="center"/>
            <w:hideMark/>
          </w:tcPr>
          <w:p w14:paraId="0F42C165"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1134" w:type="dxa"/>
            <w:tcBorders>
              <w:top w:val="nil"/>
              <w:left w:val="nil"/>
              <w:bottom w:val="single" w:sz="4" w:space="0" w:color="auto"/>
              <w:right w:val="nil"/>
            </w:tcBorders>
            <w:shd w:val="clear" w:color="auto" w:fill="auto"/>
            <w:noWrap/>
            <w:vAlign w:val="center"/>
            <w:hideMark/>
          </w:tcPr>
          <w:p w14:paraId="0F020959" w14:textId="77777777" w:rsidR="00F00816" w:rsidRPr="00486A26" w:rsidRDefault="00F00816"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2</w:t>
            </w:r>
          </w:p>
        </w:tc>
        <w:tc>
          <w:tcPr>
            <w:tcW w:w="1843" w:type="dxa"/>
            <w:tcBorders>
              <w:top w:val="nil"/>
              <w:left w:val="single" w:sz="4" w:space="0" w:color="auto"/>
              <w:bottom w:val="single" w:sz="4" w:space="0" w:color="auto"/>
              <w:right w:val="single" w:sz="4" w:space="0" w:color="auto"/>
            </w:tcBorders>
            <w:shd w:val="clear" w:color="auto" w:fill="FFC000"/>
            <w:noWrap/>
          </w:tcPr>
          <w:p w14:paraId="5C2D6403" w14:textId="77777777" w:rsidR="00F00816" w:rsidRPr="00486A26" w:rsidRDefault="00F00816" w:rsidP="00C67DF8">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C67DF8" w:rsidRPr="00486A26" w14:paraId="6DCDAE9F" w14:textId="77777777" w:rsidTr="00C9044C">
        <w:trPr>
          <w:trHeight w:val="218"/>
          <w:jc w:val="center"/>
        </w:trPr>
        <w:tc>
          <w:tcPr>
            <w:tcW w:w="673" w:type="dxa"/>
            <w:tcBorders>
              <w:top w:val="nil"/>
              <w:left w:val="nil"/>
              <w:bottom w:val="nil"/>
              <w:right w:val="nil"/>
            </w:tcBorders>
            <w:shd w:val="clear" w:color="auto" w:fill="auto"/>
            <w:noWrap/>
            <w:vAlign w:val="center"/>
            <w:hideMark/>
          </w:tcPr>
          <w:p w14:paraId="67DE4F75" w14:textId="77777777" w:rsidR="00C67DF8" w:rsidRPr="00486A26" w:rsidRDefault="00C67DF8" w:rsidP="00C67DF8">
            <w:pPr>
              <w:jc w:val="center"/>
              <w:rPr>
                <w:rFonts w:asciiTheme="minorHAnsi" w:hAnsiTheme="minorHAnsi" w:cstheme="minorHAnsi"/>
                <w:color w:val="000000"/>
                <w:sz w:val="14"/>
                <w:szCs w:val="14"/>
                <w:lang w:val="es-MX" w:eastAsia="es-MX"/>
              </w:rPr>
            </w:pPr>
          </w:p>
        </w:tc>
        <w:tc>
          <w:tcPr>
            <w:tcW w:w="2011" w:type="dxa"/>
            <w:tcBorders>
              <w:top w:val="nil"/>
              <w:left w:val="nil"/>
              <w:bottom w:val="nil"/>
              <w:right w:val="single" w:sz="8" w:space="0" w:color="auto"/>
            </w:tcBorders>
            <w:shd w:val="clear" w:color="auto" w:fill="auto"/>
            <w:noWrap/>
            <w:vAlign w:val="center"/>
            <w:hideMark/>
          </w:tcPr>
          <w:p w14:paraId="569B2706" w14:textId="77777777" w:rsidR="00C67DF8" w:rsidRPr="00486A26" w:rsidRDefault="00C67DF8" w:rsidP="00C67DF8">
            <w:pP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 </w:t>
            </w:r>
          </w:p>
        </w:tc>
        <w:tc>
          <w:tcPr>
            <w:tcW w:w="2126" w:type="dxa"/>
            <w:tcBorders>
              <w:top w:val="single" w:sz="8" w:space="0" w:color="auto"/>
              <w:left w:val="nil"/>
              <w:bottom w:val="single" w:sz="8" w:space="0" w:color="auto"/>
              <w:right w:val="single" w:sz="8" w:space="0" w:color="auto"/>
            </w:tcBorders>
            <w:shd w:val="clear" w:color="auto" w:fill="auto"/>
            <w:noWrap/>
            <w:vAlign w:val="center"/>
            <w:hideMark/>
          </w:tcPr>
          <w:p w14:paraId="1935041F" w14:textId="77777777" w:rsidR="00C67DF8" w:rsidRPr="00486A26" w:rsidRDefault="00C67DF8" w:rsidP="00C67DF8">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SUBTOTAL</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14:paraId="21EBE52B" w14:textId="77777777" w:rsidR="00C67DF8" w:rsidRPr="00486A26" w:rsidRDefault="00C67DF8" w:rsidP="00C67DF8">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62</w:t>
            </w:r>
          </w:p>
        </w:tc>
        <w:tc>
          <w:tcPr>
            <w:tcW w:w="1843" w:type="dxa"/>
            <w:tcBorders>
              <w:top w:val="nil"/>
              <w:left w:val="nil"/>
              <w:bottom w:val="nil"/>
              <w:right w:val="nil"/>
            </w:tcBorders>
            <w:shd w:val="clear" w:color="auto" w:fill="auto"/>
            <w:noWrap/>
            <w:vAlign w:val="center"/>
            <w:hideMark/>
          </w:tcPr>
          <w:p w14:paraId="71C3562B" w14:textId="77777777" w:rsidR="00C67DF8" w:rsidRPr="00486A26" w:rsidRDefault="00C67DF8" w:rsidP="00C67DF8">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 </w:t>
            </w:r>
          </w:p>
        </w:tc>
      </w:tr>
    </w:tbl>
    <w:p w14:paraId="3BC75823" w14:textId="06B10579" w:rsidR="003174FB" w:rsidRPr="00486A26" w:rsidRDefault="003174FB" w:rsidP="00FF2D76">
      <w:pPr>
        <w:autoSpaceDE w:val="0"/>
        <w:autoSpaceDN w:val="0"/>
        <w:adjustRightInd w:val="0"/>
        <w:jc w:val="center"/>
        <w:rPr>
          <w:rFonts w:asciiTheme="minorHAnsi" w:hAnsiTheme="minorHAnsi" w:cstheme="minorHAnsi"/>
          <w:b/>
          <w:sz w:val="14"/>
          <w:szCs w:val="14"/>
        </w:rPr>
      </w:pPr>
    </w:p>
    <w:p w14:paraId="502BA23C" w14:textId="34FBC93D" w:rsidR="002C0D0B" w:rsidRPr="00486A26" w:rsidRDefault="002C0D0B" w:rsidP="00FF2D76">
      <w:pPr>
        <w:autoSpaceDE w:val="0"/>
        <w:autoSpaceDN w:val="0"/>
        <w:adjustRightInd w:val="0"/>
        <w:jc w:val="center"/>
        <w:rPr>
          <w:rFonts w:asciiTheme="minorHAnsi" w:hAnsiTheme="minorHAnsi" w:cstheme="minorHAnsi"/>
          <w:b/>
          <w:sz w:val="14"/>
          <w:szCs w:val="14"/>
        </w:rPr>
      </w:pPr>
    </w:p>
    <w:tbl>
      <w:tblPr>
        <w:tblW w:w="7928" w:type="dxa"/>
        <w:jc w:val="center"/>
        <w:tblCellMar>
          <w:left w:w="70" w:type="dxa"/>
          <w:right w:w="70" w:type="dxa"/>
        </w:tblCellMar>
        <w:tblLook w:val="04A0" w:firstRow="1" w:lastRow="0" w:firstColumn="1" w:lastColumn="0" w:noHBand="0" w:noVBand="1"/>
      </w:tblPr>
      <w:tblGrid>
        <w:gridCol w:w="699"/>
        <w:gridCol w:w="1985"/>
        <w:gridCol w:w="2126"/>
        <w:gridCol w:w="1276"/>
        <w:gridCol w:w="1842"/>
      </w:tblGrid>
      <w:tr w:rsidR="00E55B7A" w:rsidRPr="00486A26" w14:paraId="1D28BCAC" w14:textId="77777777" w:rsidTr="00A2345C">
        <w:trPr>
          <w:trHeight w:val="218"/>
          <w:jc w:val="center"/>
        </w:trPr>
        <w:tc>
          <w:tcPr>
            <w:tcW w:w="699" w:type="dxa"/>
            <w:tcBorders>
              <w:top w:val="single" w:sz="8" w:space="0" w:color="auto"/>
              <w:left w:val="single" w:sz="8" w:space="0" w:color="auto"/>
              <w:bottom w:val="nil"/>
              <w:right w:val="single" w:sz="8" w:space="0" w:color="auto"/>
            </w:tcBorders>
            <w:shd w:val="clear" w:color="auto" w:fill="auto"/>
            <w:noWrap/>
            <w:vAlign w:val="center"/>
          </w:tcPr>
          <w:p w14:paraId="443BDD46" w14:textId="07459094" w:rsidR="00E55B7A" w:rsidRPr="00486A26" w:rsidRDefault="00E55B7A" w:rsidP="00E55B7A">
            <w:pPr>
              <w:jc w:val="center"/>
              <w:rPr>
                <w:rFonts w:asciiTheme="minorHAnsi" w:hAnsiTheme="minorHAnsi" w:cstheme="minorHAnsi"/>
                <w:color w:val="000000"/>
                <w:sz w:val="14"/>
                <w:szCs w:val="14"/>
                <w:lang w:val="es-MX" w:eastAsia="es-MX"/>
              </w:rPr>
            </w:pPr>
            <w:r w:rsidRPr="00486A26">
              <w:rPr>
                <w:rFonts w:asciiTheme="minorHAnsi" w:hAnsiTheme="minorHAnsi" w:cstheme="minorHAnsi"/>
                <w:b/>
                <w:bCs/>
                <w:color w:val="000000"/>
                <w:sz w:val="14"/>
                <w:szCs w:val="14"/>
                <w:lang w:val="es-MX" w:eastAsia="es-MX"/>
              </w:rPr>
              <w:t>ZONA</w:t>
            </w:r>
          </w:p>
        </w:tc>
        <w:tc>
          <w:tcPr>
            <w:tcW w:w="1985" w:type="dxa"/>
            <w:tcBorders>
              <w:top w:val="single" w:sz="4" w:space="0" w:color="auto"/>
              <w:left w:val="nil"/>
              <w:bottom w:val="single" w:sz="4" w:space="0" w:color="000000"/>
              <w:right w:val="single" w:sz="4" w:space="0" w:color="auto"/>
            </w:tcBorders>
            <w:shd w:val="clear" w:color="auto" w:fill="auto"/>
            <w:noWrap/>
            <w:vAlign w:val="center"/>
          </w:tcPr>
          <w:p w14:paraId="47A4939B" w14:textId="12C81FF0" w:rsidR="00E55B7A" w:rsidRPr="00486A26" w:rsidRDefault="00E55B7A" w:rsidP="00E55B7A">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EDIFICIO</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FBF7E99" w14:textId="227DE712" w:rsidR="00E55B7A" w:rsidRPr="00486A26" w:rsidRDefault="00E55B7A" w:rsidP="00E55B7A">
            <w:pPr>
              <w:jc w:val="center"/>
              <w:rPr>
                <w:rFonts w:asciiTheme="minorHAnsi" w:hAnsiTheme="minorHAnsi" w:cstheme="minorHAnsi"/>
                <w:color w:val="000000"/>
                <w:sz w:val="14"/>
                <w:szCs w:val="14"/>
                <w:lang w:val="es-MX" w:eastAsia="es-MX"/>
              </w:rPr>
            </w:pPr>
            <w:r w:rsidRPr="00486A26">
              <w:rPr>
                <w:rFonts w:asciiTheme="minorHAnsi" w:hAnsiTheme="minorHAnsi" w:cstheme="minorHAnsi"/>
                <w:b/>
                <w:bCs/>
                <w:color w:val="000000"/>
                <w:sz w:val="14"/>
                <w:szCs w:val="14"/>
                <w:lang w:val="es-MX" w:eastAsia="es-MX"/>
              </w:rPr>
              <w:t>BAÑOS</w:t>
            </w:r>
          </w:p>
        </w:tc>
        <w:tc>
          <w:tcPr>
            <w:tcW w:w="1276" w:type="dxa"/>
            <w:tcBorders>
              <w:top w:val="single" w:sz="4" w:space="0" w:color="auto"/>
              <w:left w:val="nil"/>
              <w:bottom w:val="single" w:sz="4" w:space="0" w:color="auto"/>
              <w:right w:val="nil"/>
            </w:tcBorders>
            <w:shd w:val="clear" w:color="auto" w:fill="auto"/>
            <w:noWrap/>
            <w:vAlign w:val="center"/>
          </w:tcPr>
          <w:p w14:paraId="40686C87" w14:textId="53166FCF" w:rsidR="00E55B7A" w:rsidRPr="00486A26" w:rsidRDefault="00E55B7A" w:rsidP="00E55B7A">
            <w:pPr>
              <w:jc w:val="center"/>
              <w:rPr>
                <w:rFonts w:asciiTheme="minorHAnsi" w:hAnsiTheme="minorHAnsi" w:cstheme="minorHAnsi"/>
                <w:color w:val="000000"/>
                <w:sz w:val="14"/>
                <w:szCs w:val="14"/>
                <w:lang w:val="es-MX" w:eastAsia="es-MX"/>
              </w:rPr>
            </w:pPr>
            <w:r w:rsidRPr="00486A26">
              <w:rPr>
                <w:rFonts w:asciiTheme="minorHAnsi" w:hAnsiTheme="minorHAnsi" w:cstheme="minorHAnsi"/>
                <w:b/>
                <w:bCs/>
                <w:color w:val="000000"/>
                <w:sz w:val="14"/>
                <w:szCs w:val="14"/>
                <w:lang w:val="es-MX" w:eastAsia="es-MX"/>
              </w:rPr>
              <w:t>SERVICIO</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1852AF" w14:textId="1ECC42F9" w:rsidR="00E55B7A" w:rsidRPr="00486A26" w:rsidRDefault="00E55B7A" w:rsidP="00E55B7A">
            <w:pPr>
              <w:jc w:val="center"/>
              <w:rPr>
                <w:rFonts w:asciiTheme="minorHAnsi" w:hAnsiTheme="minorHAnsi" w:cstheme="minorHAnsi"/>
                <w:sz w:val="14"/>
                <w:szCs w:val="14"/>
                <w:lang w:val="es-MX" w:eastAsia="es-MX"/>
              </w:rPr>
            </w:pPr>
            <w:r w:rsidRPr="00C67DF8">
              <w:rPr>
                <w:rFonts w:asciiTheme="minorHAnsi" w:hAnsiTheme="minorHAnsi" w:cstheme="minorHAnsi"/>
                <w:b/>
                <w:bCs/>
                <w:color w:val="000000"/>
                <w:sz w:val="14"/>
                <w:szCs w:val="14"/>
                <w:lang w:val="es-MX" w:eastAsia="es-MX"/>
              </w:rPr>
              <w:t>OBSERVACIONES</w:t>
            </w:r>
          </w:p>
        </w:tc>
      </w:tr>
      <w:tr w:rsidR="00E55B7A" w:rsidRPr="00486A26" w14:paraId="11E4898E" w14:textId="77777777" w:rsidTr="00A2345C">
        <w:trPr>
          <w:trHeight w:val="218"/>
          <w:jc w:val="center"/>
        </w:trPr>
        <w:tc>
          <w:tcPr>
            <w:tcW w:w="699" w:type="dxa"/>
            <w:vMerge w:val="restart"/>
            <w:tcBorders>
              <w:top w:val="single" w:sz="8" w:space="0" w:color="auto"/>
              <w:left w:val="single" w:sz="8" w:space="0" w:color="auto"/>
              <w:right w:val="single" w:sz="8" w:space="0" w:color="auto"/>
            </w:tcBorders>
            <w:shd w:val="clear" w:color="auto" w:fill="auto"/>
            <w:noWrap/>
            <w:vAlign w:val="center"/>
          </w:tcPr>
          <w:p w14:paraId="154419EE" w14:textId="3D19C1AB" w:rsidR="00E55B7A" w:rsidRPr="00486A26" w:rsidRDefault="00E55B7A"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6</w:t>
            </w:r>
          </w:p>
        </w:tc>
        <w:tc>
          <w:tcPr>
            <w:tcW w:w="1985" w:type="dxa"/>
            <w:vMerge w:val="restart"/>
            <w:tcBorders>
              <w:top w:val="single" w:sz="4" w:space="0" w:color="auto"/>
              <w:left w:val="nil"/>
              <w:bottom w:val="single" w:sz="4" w:space="0" w:color="000000"/>
              <w:right w:val="single" w:sz="4" w:space="0" w:color="auto"/>
            </w:tcBorders>
            <w:shd w:val="clear" w:color="auto" w:fill="auto"/>
            <w:noWrap/>
            <w:vAlign w:val="center"/>
            <w:hideMark/>
          </w:tcPr>
          <w:p w14:paraId="70A385D1" w14:textId="77777777" w:rsidR="00E55B7A" w:rsidRPr="00486A26" w:rsidRDefault="00E55B7A"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109</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4C519245" w14:textId="77777777" w:rsidR="00E55B7A" w:rsidRPr="00486A26" w:rsidRDefault="00E55B7A"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1276" w:type="dxa"/>
            <w:tcBorders>
              <w:top w:val="single" w:sz="4" w:space="0" w:color="auto"/>
              <w:left w:val="nil"/>
              <w:bottom w:val="single" w:sz="4" w:space="0" w:color="auto"/>
              <w:right w:val="nil"/>
            </w:tcBorders>
            <w:shd w:val="clear" w:color="auto" w:fill="auto"/>
            <w:noWrap/>
            <w:vAlign w:val="center"/>
            <w:hideMark/>
          </w:tcPr>
          <w:p w14:paraId="706537E8" w14:textId="77777777" w:rsidR="00E55B7A" w:rsidRPr="00486A26" w:rsidRDefault="00E55B7A"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2" w:type="dxa"/>
            <w:tcBorders>
              <w:top w:val="single" w:sz="4" w:space="0" w:color="auto"/>
              <w:left w:val="single" w:sz="4" w:space="0" w:color="auto"/>
              <w:bottom w:val="single" w:sz="4" w:space="0" w:color="auto"/>
              <w:right w:val="single" w:sz="4" w:space="0" w:color="auto"/>
            </w:tcBorders>
            <w:shd w:val="clear" w:color="auto" w:fill="FFC000"/>
            <w:noWrap/>
          </w:tcPr>
          <w:p w14:paraId="761EAD20" w14:textId="77777777" w:rsidR="00E55B7A" w:rsidRPr="00486A26" w:rsidRDefault="00E55B7A"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E55B7A" w:rsidRPr="00486A26" w14:paraId="0D8EE3EF" w14:textId="77777777" w:rsidTr="00A2345C">
        <w:trPr>
          <w:trHeight w:val="218"/>
          <w:jc w:val="center"/>
        </w:trPr>
        <w:tc>
          <w:tcPr>
            <w:tcW w:w="699" w:type="dxa"/>
            <w:vMerge/>
            <w:tcBorders>
              <w:left w:val="single" w:sz="8" w:space="0" w:color="auto"/>
              <w:right w:val="single" w:sz="8" w:space="0" w:color="auto"/>
            </w:tcBorders>
            <w:shd w:val="clear" w:color="auto" w:fill="auto"/>
            <w:noWrap/>
            <w:vAlign w:val="center"/>
            <w:hideMark/>
          </w:tcPr>
          <w:p w14:paraId="077DD9D7" w14:textId="6E68949A" w:rsidR="00E55B7A" w:rsidRPr="00486A26" w:rsidRDefault="00E55B7A" w:rsidP="00486A26">
            <w:pPr>
              <w:jc w:val="center"/>
              <w:rPr>
                <w:rFonts w:asciiTheme="minorHAnsi" w:hAnsiTheme="minorHAnsi" w:cstheme="minorHAnsi"/>
                <w:color w:val="000000"/>
                <w:sz w:val="14"/>
                <w:szCs w:val="14"/>
                <w:lang w:val="es-MX" w:eastAsia="es-MX"/>
              </w:rPr>
            </w:pPr>
          </w:p>
        </w:tc>
        <w:tc>
          <w:tcPr>
            <w:tcW w:w="1985" w:type="dxa"/>
            <w:vMerge/>
            <w:tcBorders>
              <w:top w:val="single" w:sz="4" w:space="0" w:color="auto"/>
              <w:left w:val="single" w:sz="8" w:space="0" w:color="auto"/>
              <w:bottom w:val="single" w:sz="4" w:space="0" w:color="000000"/>
              <w:right w:val="single" w:sz="4" w:space="0" w:color="auto"/>
            </w:tcBorders>
            <w:vAlign w:val="center"/>
            <w:hideMark/>
          </w:tcPr>
          <w:p w14:paraId="021ACB00" w14:textId="77777777" w:rsidR="00E55B7A" w:rsidRPr="00486A26" w:rsidRDefault="00E55B7A" w:rsidP="00486A26">
            <w:pPr>
              <w:rPr>
                <w:rFonts w:asciiTheme="minorHAnsi" w:hAnsiTheme="minorHAnsi" w:cstheme="minorHAnsi"/>
                <w:b/>
                <w:bCs/>
                <w:color w:val="000000"/>
                <w:sz w:val="14"/>
                <w:szCs w:val="14"/>
                <w:lang w:val="es-MX" w:eastAsia="es-MX"/>
              </w:rPr>
            </w:pPr>
          </w:p>
        </w:tc>
        <w:tc>
          <w:tcPr>
            <w:tcW w:w="2126" w:type="dxa"/>
            <w:tcBorders>
              <w:top w:val="nil"/>
              <w:left w:val="nil"/>
              <w:bottom w:val="single" w:sz="4" w:space="0" w:color="auto"/>
              <w:right w:val="single" w:sz="4" w:space="0" w:color="auto"/>
            </w:tcBorders>
            <w:shd w:val="clear" w:color="auto" w:fill="auto"/>
            <w:noWrap/>
            <w:vAlign w:val="center"/>
            <w:hideMark/>
          </w:tcPr>
          <w:p w14:paraId="58EA73D3" w14:textId="77777777" w:rsidR="00E55B7A" w:rsidRPr="00486A26" w:rsidRDefault="00E55B7A"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1276" w:type="dxa"/>
            <w:tcBorders>
              <w:top w:val="nil"/>
              <w:left w:val="nil"/>
              <w:bottom w:val="single" w:sz="4" w:space="0" w:color="auto"/>
              <w:right w:val="nil"/>
            </w:tcBorders>
            <w:shd w:val="clear" w:color="auto" w:fill="auto"/>
            <w:noWrap/>
            <w:vAlign w:val="center"/>
            <w:hideMark/>
          </w:tcPr>
          <w:p w14:paraId="356A41AB" w14:textId="77777777" w:rsidR="00E55B7A" w:rsidRPr="00486A26" w:rsidRDefault="00E55B7A"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2" w:type="dxa"/>
            <w:tcBorders>
              <w:top w:val="nil"/>
              <w:left w:val="single" w:sz="4" w:space="0" w:color="auto"/>
              <w:bottom w:val="single" w:sz="4" w:space="0" w:color="auto"/>
              <w:right w:val="single" w:sz="4" w:space="0" w:color="auto"/>
            </w:tcBorders>
            <w:shd w:val="clear" w:color="auto" w:fill="FFC000"/>
            <w:noWrap/>
          </w:tcPr>
          <w:p w14:paraId="486609B3" w14:textId="77777777" w:rsidR="00E55B7A" w:rsidRPr="00486A26" w:rsidRDefault="00E55B7A"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E55B7A" w:rsidRPr="00486A26" w14:paraId="468F6A32" w14:textId="77777777" w:rsidTr="00A2345C">
        <w:trPr>
          <w:trHeight w:val="218"/>
          <w:jc w:val="center"/>
        </w:trPr>
        <w:tc>
          <w:tcPr>
            <w:tcW w:w="699" w:type="dxa"/>
            <w:vMerge/>
            <w:tcBorders>
              <w:left w:val="single" w:sz="8" w:space="0" w:color="auto"/>
              <w:right w:val="single" w:sz="8" w:space="0" w:color="auto"/>
            </w:tcBorders>
            <w:vAlign w:val="center"/>
            <w:hideMark/>
          </w:tcPr>
          <w:p w14:paraId="3DCAFB60" w14:textId="77777777" w:rsidR="00E55B7A" w:rsidRPr="00486A26" w:rsidRDefault="00E55B7A" w:rsidP="00486A26">
            <w:pPr>
              <w:rPr>
                <w:rFonts w:asciiTheme="minorHAnsi" w:hAnsiTheme="minorHAnsi" w:cstheme="minorHAnsi"/>
                <w:color w:val="000000"/>
                <w:sz w:val="14"/>
                <w:szCs w:val="14"/>
                <w:lang w:val="es-MX" w:eastAsia="es-MX"/>
              </w:rPr>
            </w:pPr>
          </w:p>
        </w:tc>
        <w:tc>
          <w:tcPr>
            <w:tcW w:w="1985" w:type="dxa"/>
            <w:vMerge/>
            <w:tcBorders>
              <w:top w:val="single" w:sz="4" w:space="0" w:color="auto"/>
              <w:left w:val="single" w:sz="8" w:space="0" w:color="auto"/>
              <w:bottom w:val="single" w:sz="4" w:space="0" w:color="000000"/>
              <w:right w:val="single" w:sz="4" w:space="0" w:color="auto"/>
            </w:tcBorders>
            <w:vAlign w:val="center"/>
            <w:hideMark/>
          </w:tcPr>
          <w:p w14:paraId="2F1A6A84" w14:textId="77777777" w:rsidR="00E55B7A" w:rsidRPr="00486A26" w:rsidRDefault="00E55B7A" w:rsidP="00486A26">
            <w:pPr>
              <w:rPr>
                <w:rFonts w:asciiTheme="minorHAnsi" w:hAnsiTheme="minorHAnsi" w:cstheme="minorHAnsi"/>
                <w:b/>
                <w:bCs/>
                <w:color w:val="000000"/>
                <w:sz w:val="14"/>
                <w:szCs w:val="14"/>
                <w:lang w:val="es-MX" w:eastAsia="es-MX"/>
              </w:rPr>
            </w:pPr>
          </w:p>
        </w:tc>
        <w:tc>
          <w:tcPr>
            <w:tcW w:w="2126" w:type="dxa"/>
            <w:tcBorders>
              <w:top w:val="nil"/>
              <w:left w:val="nil"/>
              <w:bottom w:val="single" w:sz="4" w:space="0" w:color="auto"/>
              <w:right w:val="single" w:sz="4" w:space="0" w:color="auto"/>
            </w:tcBorders>
            <w:shd w:val="clear" w:color="auto" w:fill="auto"/>
            <w:noWrap/>
            <w:vAlign w:val="center"/>
            <w:hideMark/>
          </w:tcPr>
          <w:p w14:paraId="23751F39" w14:textId="77777777" w:rsidR="00E55B7A" w:rsidRPr="00486A26" w:rsidRDefault="00E55B7A"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 y M</w:t>
            </w:r>
          </w:p>
        </w:tc>
        <w:tc>
          <w:tcPr>
            <w:tcW w:w="1276" w:type="dxa"/>
            <w:tcBorders>
              <w:top w:val="nil"/>
              <w:left w:val="nil"/>
              <w:bottom w:val="single" w:sz="4" w:space="0" w:color="auto"/>
              <w:right w:val="nil"/>
            </w:tcBorders>
            <w:shd w:val="clear" w:color="auto" w:fill="auto"/>
            <w:noWrap/>
            <w:vAlign w:val="center"/>
            <w:hideMark/>
          </w:tcPr>
          <w:p w14:paraId="5F3B9C4E" w14:textId="77777777" w:rsidR="00E55B7A" w:rsidRPr="00486A26" w:rsidRDefault="00E55B7A"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2" w:type="dxa"/>
            <w:tcBorders>
              <w:top w:val="nil"/>
              <w:left w:val="single" w:sz="4" w:space="0" w:color="auto"/>
              <w:bottom w:val="single" w:sz="4" w:space="0" w:color="auto"/>
              <w:right w:val="single" w:sz="4" w:space="0" w:color="auto"/>
            </w:tcBorders>
            <w:shd w:val="clear" w:color="auto" w:fill="00B0F0"/>
            <w:noWrap/>
          </w:tcPr>
          <w:p w14:paraId="0CE84AEF" w14:textId="77777777" w:rsidR="00E55B7A" w:rsidRPr="00486A26" w:rsidRDefault="00E55B7A"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MENTA</w:t>
            </w:r>
          </w:p>
        </w:tc>
      </w:tr>
      <w:tr w:rsidR="00E55B7A" w:rsidRPr="00486A26" w14:paraId="152A9DF3" w14:textId="77777777" w:rsidTr="00A2345C">
        <w:trPr>
          <w:trHeight w:val="218"/>
          <w:jc w:val="center"/>
        </w:trPr>
        <w:tc>
          <w:tcPr>
            <w:tcW w:w="699" w:type="dxa"/>
            <w:vMerge/>
            <w:tcBorders>
              <w:left w:val="single" w:sz="8" w:space="0" w:color="auto"/>
              <w:right w:val="single" w:sz="8" w:space="0" w:color="auto"/>
            </w:tcBorders>
            <w:vAlign w:val="center"/>
            <w:hideMark/>
          </w:tcPr>
          <w:p w14:paraId="06E9E2EC" w14:textId="77777777" w:rsidR="00E55B7A" w:rsidRPr="00486A26" w:rsidRDefault="00E55B7A" w:rsidP="00486A26">
            <w:pPr>
              <w:rPr>
                <w:rFonts w:asciiTheme="minorHAnsi" w:hAnsiTheme="minorHAnsi" w:cstheme="minorHAnsi"/>
                <w:color w:val="000000"/>
                <w:sz w:val="14"/>
                <w:szCs w:val="14"/>
                <w:lang w:val="es-MX" w:eastAsia="es-MX"/>
              </w:rPr>
            </w:pPr>
          </w:p>
        </w:tc>
        <w:tc>
          <w:tcPr>
            <w:tcW w:w="1985" w:type="dxa"/>
            <w:vMerge w:val="restart"/>
            <w:tcBorders>
              <w:top w:val="nil"/>
              <w:left w:val="single" w:sz="8" w:space="0" w:color="auto"/>
              <w:bottom w:val="single" w:sz="4" w:space="0" w:color="000000"/>
              <w:right w:val="single" w:sz="4" w:space="0" w:color="auto"/>
            </w:tcBorders>
            <w:shd w:val="clear" w:color="auto" w:fill="auto"/>
            <w:vAlign w:val="center"/>
            <w:hideMark/>
          </w:tcPr>
          <w:p w14:paraId="55B33AA5" w14:textId="77777777" w:rsidR="00E55B7A" w:rsidRPr="00486A26" w:rsidRDefault="00E55B7A"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126    Transportes</w:t>
            </w:r>
          </w:p>
        </w:tc>
        <w:tc>
          <w:tcPr>
            <w:tcW w:w="2126" w:type="dxa"/>
            <w:tcBorders>
              <w:top w:val="nil"/>
              <w:left w:val="nil"/>
              <w:bottom w:val="single" w:sz="4" w:space="0" w:color="auto"/>
              <w:right w:val="single" w:sz="4" w:space="0" w:color="auto"/>
            </w:tcBorders>
            <w:shd w:val="clear" w:color="auto" w:fill="auto"/>
            <w:noWrap/>
            <w:vAlign w:val="center"/>
            <w:hideMark/>
          </w:tcPr>
          <w:p w14:paraId="57DDADA6" w14:textId="77777777" w:rsidR="00E55B7A" w:rsidRPr="00486A26" w:rsidRDefault="00E55B7A"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1276" w:type="dxa"/>
            <w:tcBorders>
              <w:top w:val="nil"/>
              <w:left w:val="nil"/>
              <w:bottom w:val="single" w:sz="4" w:space="0" w:color="auto"/>
              <w:right w:val="nil"/>
            </w:tcBorders>
            <w:shd w:val="clear" w:color="auto" w:fill="auto"/>
            <w:noWrap/>
            <w:vAlign w:val="center"/>
            <w:hideMark/>
          </w:tcPr>
          <w:p w14:paraId="6E5B8DBF" w14:textId="77777777" w:rsidR="00E55B7A" w:rsidRPr="00486A26" w:rsidRDefault="00E55B7A"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2" w:type="dxa"/>
            <w:tcBorders>
              <w:top w:val="nil"/>
              <w:left w:val="single" w:sz="4" w:space="0" w:color="auto"/>
              <w:bottom w:val="single" w:sz="4" w:space="0" w:color="auto"/>
              <w:right w:val="single" w:sz="4" w:space="0" w:color="auto"/>
            </w:tcBorders>
            <w:shd w:val="clear" w:color="auto" w:fill="FFC000"/>
            <w:noWrap/>
          </w:tcPr>
          <w:p w14:paraId="4959CD6D" w14:textId="77777777" w:rsidR="00E55B7A" w:rsidRPr="00486A26" w:rsidRDefault="00E55B7A"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E55B7A" w:rsidRPr="00486A26" w14:paraId="58AF658F" w14:textId="77777777" w:rsidTr="00A2345C">
        <w:trPr>
          <w:trHeight w:val="218"/>
          <w:jc w:val="center"/>
        </w:trPr>
        <w:tc>
          <w:tcPr>
            <w:tcW w:w="699" w:type="dxa"/>
            <w:vMerge/>
            <w:tcBorders>
              <w:left w:val="single" w:sz="8" w:space="0" w:color="auto"/>
              <w:right w:val="single" w:sz="8" w:space="0" w:color="auto"/>
            </w:tcBorders>
            <w:vAlign w:val="center"/>
            <w:hideMark/>
          </w:tcPr>
          <w:p w14:paraId="1EFA3478" w14:textId="77777777" w:rsidR="00E55B7A" w:rsidRPr="00486A26" w:rsidRDefault="00E55B7A" w:rsidP="00486A26">
            <w:pPr>
              <w:rPr>
                <w:rFonts w:asciiTheme="minorHAnsi" w:hAnsiTheme="minorHAnsi" w:cstheme="minorHAnsi"/>
                <w:color w:val="000000"/>
                <w:sz w:val="14"/>
                <w:szCs w:val="14"/>
                <w:lang w:val="es-MX" w:eastAsia="es-MX"/>
              </w:rPr>
            </w:pPr>
          </w:p>
        </w:tc>
        <w:tc>
          <w:tcPr>
            <w:tcW w:w="1985" w:type="dxa"/>
            <w:vMerge/>
            <w:tcBorders>
              <w:top w:val="nil"/>
              <w:left w:val="single" w:sz="8" w:space="0" w:color="auto"/>
              <w:bottom w:val="single" w:sz="4" w:space="0" w:color="000000"/>
              <w:right w:val="single" w:sz="4" w:space="0" w:color="auto"/>
            </w:tcBorders>
            <w:vAlign w:val="center"/>
            <w:hideMark/>
          </w:tcPr>
          <w:p w14:paraId="7FBB941D" w14:textId="77777777" w:rsidR="00E55B7A" w:rsidRPr="00486A26" w:rsidRDefault="00E55B7A" w:rsidP="00486A26">
            <w:pPr>
              <w:rPr>
                <w:rFonts w:asciiTheme="minorHAnsi" w:hAnsiTheme="minorHAnsi" w:cstheme="minorHAnsi"/>
                <w:b/>
                <w:bCs/>
                <w:color w:val="000000"/>
                <w:sz w:val="14"/>
                <w:szCs w:val="14"/>
                <w:lang w:val="es-MX" w:eastAsia="es-MX"/>
              </w:rPr>
            </w:pPr>
          </w:p>
        </w:tc>
        <w:tc>
          <w:tcPr>
            <w:tcW w:w="2126" w:type="dxa"/>
            <w:tcBorders>
              <w:top w:val="nil"/>
              <w:left w:val="nil"/>
              <w:bottom w:val="single" w:sz="4" w:space="0" w:color="auto"/>
              <w:right w:val="single" w:sz="4" w:space="0" w:color="auto"/>
            </w:tcBorders>
            <w:shd w:val="clear" w:color="auto" w:fill="auto"/>
            <w:noWrap/>
            <w:vAlign w:val="center"/>
            <w:hideMark/>
          </w:tcPr>
          <w:p w14:paraId="5A2E2966" w14:textId="77777777" w:rsidR="00E55B7A" w:rsidRPr="00486A26" w:rsidRDefault="00E55B7A"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1276" w:type="dxa"/>
            <w:tcBorders>
              <w:top w:val="nil"/>
              <w:left w:val="nil"/>
              <w:bottom w:val="single" w:sz="4" w:space="0" w:color="auto"/>
              <w:right w:val="nil"/>
            </w:tcBorders>
            <w:shd w:val="clear" w:color="auto" w:fill="auto"/>
            <w:noWrap/>
            <w:vAlign w:val="center"/>
            <w:hideMark/>
          </w:tcPr>
          <w:p w14:paraId="37F71A7A" w14:textId="77777777" w:rsidR="00E55B7A" w:rsidRPr="00486A26" w:rsidRDefault="00E55B7A"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2" w:type="dxa"/>
            <w:tcBorders>
              <w:top w:val="nil"/>
              <w:left w:val="single" w:sz="4" w:space="0" w:color="auto"/>
              <w:bottom w:val="single" w:sz="4" w:space="0" w:color="auto"/>
              <w:right w:val="single" w:sz="4" w:space="0" w:color="auto"/>
            </w:tcBorders>
            <w:shd w:val="clear" w:color="auto" w:fill="FFC000"/>
            <w:noWrap/>
          </w:tcPr>
          <w:p w14:paraId="1DBF8DCB" w14:textId="77777777" w:rsidR="00E55B7A" w:rsidRPr="00486A26" w:rsidRDefault="00E55B7A"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E55B7A" w:rsidRPr="00486A26" w14:paraId="22AB914F" w14:textId="77777777" w:rsidTr="00A2345C">
        <w:trPr>
          <w:trHeight w:val="218"/>
          <w:jc w:val="center"/>
        </w:trPr>
        <w:tc>
          <w:tcPr>
            <w:tcW w:w="699" w:type="dxa"/>
            <w:vMerge/>
            <w:tcBorders>
              <w:left w:val="single" w:sz="8" w:space="0" w:color="auto"/>
              <w:right w:val="single" w:sz="8" w:space="0" w:color="auto"/>
            </w:tcBorders>
            <w:vAlign w:val="center"/>
            <w:hideMark/>
          </w:tcPr>
          <w:p w14:paraId="5BD7FD5C" w14:textId="77777777" w:rsidR="00E55B7A" w:rsidRPr="00486A26" w:rsidRDefault="00E55B7A" w:rsidP="00486A26">
            <w:pPr>
              <w:rPr>
                <w:rFonts w:asciiTheme="minorHAnsi" w:hAnsiTheme="minorHAnsi" w:cstheme="minorHAnsi"/>
                <w:color w:val="000000"/>
                <w:sz w:val="14"/>
                <w:szCs w:val="14"/>
                <w:lang w:val="es-MX" w:eastAsia="es-MX"/>
              </w:rPr>
            </w:pPr>
          </w:p>
        </w:tc>
        <w:tc>
          <w:tcPr>
            <w:tcW w:w="1985" w:type="dxa"/>
            <w:vMerge w:val="restart"/>
            <w:tcBorders>
              <w:top w:val="nil"/>
              <w:left w:val="single" w:sz="8" w:space="0" w:color="auto"/>
              <w:bottom w:val="single" w:sz="4" w:space="0" w:color="000000"/>
              <w:right w:val="single" w:sz="4" w:space="0" w:color="auto"/>
            </w:tcBorders>
            <w:shd w:val="clear" w:color="auto" w:fill="auto"/>
            <w:vAlign w:val="center"/>
            <w:hideMark/>
          </w:tcPr>
          <w:p w14:paraId="081F872B" w14:textId="77777777" w:rsidR="00E55B7A" w:rsidRPr="00486A26" w:rsidRDefault="00E55B7A"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127 Procesos</w:t>
            </w:r>
          </w:p>
        </w:tc>
        <w:tc>
          <w:tcPr>
            <w:tcW w:w="2126" w:type="dxa"/>
            <w:tcBorders>
              <w:top w:val="nil"/>
              <w:left w:val="nil"/>
              <w:bottom w:val="single" w:sz="4" w:space="0" w:color="auto"/>
              <w:right w:val="single" w:sz="4" w:space="0" w:color="auto"/>
            </w:tcBorders>
            <w:shd w:val="clear" w:color="auto" w:fill="auto"/>
            <w:noWrap/>
            <w:vAlign w:val="center"/>
            <w:hideMark/>
          </w:tcPr>
          <w:p w14:paraId="3C9140CE" w14:textId="77777777" w:rsidR="00E55B7A" w:rsidRPr="00486A26" w:rsidRDefault="00E55B7A"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1276" w:type="dxa"/>
            <w:tcBorders>
              <w:top w:val="nil"/>
              <w:left w:val="nil"/>
              <w:bottom w:val="single" w:sz="4" w:space="0" w:color="auto"/>
              <w:right w:val="nil"/>
            </w:tcBorders>
            <w:shd w:val="clear" w:color="auto" w:fill="auto"/>
            <w:noWrap/>
            <w:vAlign w:val="center"/>
            <w:hideMark/>
          </w:tcPr>
          <w:p w14:paraId="2B7003EA" w14:textId="77777777" w:rsidR="00E55B7A" w:rsidRPr="00486A26" w:rsidRDefault="00E55B7A"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2" w:type="dxa"/>
            <w:tcBorders>
              <w:top w:val="nil"/>
              <w:left w:val="single" w:sz="4" w:space="0" w:color="auto"/>
              <w:bottom w:val="single" w:sz="4" w:space="0" w:color="auto"/>
              <w:right w:val="single" w:sz="4" w:space="0" w:color="auto"/>
            </w:tcBorders>
            <w:shd w:val="clear" w:color="auto" w:fill="FFC000"/>
            <w:noWrap/>
          </w:tcPr>
          <w:p w14:paraId="03530320" w14:textId="77777777" w:rsidR="00E55B7A" w:rsidRPr="00486A26" w:rsidRDefault="00E55B7A"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E55B7A" w:rsidRPr="00486A26" w14:paraId="59BE0D2E" w14:textId="77777777" w:rsidTr="00A2345C">
        <w:trPr>
          <w:trHeight w:val="218"/>
          <w:jc w:val="center"/>
        </w:trPr>
        <w:tc>
          <w:tcPr>
            <w:tcW w:w="699" w:type="dxa"/>
            <w:vMerge/>
            <w:tcBorders>
              <w:left w:val="single" w:sz="8" w:space="0" w:color="auto"/>
              <w:right w:val="single" w:sz="8" w:space="0" w:color="auto"/>
            </w:tcBorders>
            <w:vAlign w:val="center"/>
            <w:hideMark/>
          </w:tcPr>
          <w:p w14:paraId="2AF23D66" w14:textId="77777777" w:rsidR="00E55B7A" w:rsidRPr="00486A26" w:rsidRDefault="00E55B7A" w:rsidP="00486A26">
            <w:pPr>
              <w:rPr>
                <w:rFonts w:asciiTheme="minorHAnsi" w:hAnsiTheme="minorHAnsi" w:cstheme="minorHAnsi"/>
                <w:color w:val="000000"/>
                <w:sz w:val="14"/>
                <w:szCs w:val="14"/>
                <w:lang w:val="es-MX" w:eastAsia="es-MX"/>
              </w:rPr>
            </w:pPr>
          </w:p>
        </w:tc>
        <w:tc>
          <w:tcPr>
            <w:tcW w:w="1985" w:type="dxa"/>
            <w:vMerge/>
            <w:tcBorders>
              <w:top w:val="nil"/>
              <w:left w:val="single" w:sz="8" w:space="0" w:color="auto"/>
              <w:bottom w:val="single" w:sz="4" w:space="0" w:color="000000"/>
              <w:right w:val="single" w:sz="4" w:space="0" w:color="auto"/>
            </w:tcBorders>
            <w:vAlign w:val="center"/>
            <w:hideMark/>
          </w:tcPr>
          <w:p w14:paraId="2A2A374A" w14:textId="77777777" w:rsidR="00E55B7A" w:rsidRPr="00486A26" w:rsidRDefault="00E55B7A" w:rsidP="00486A26">
            <w:pPr>
              <w:rPr>
                <w:rFonts w:asciiTheme="minorHAnsi" w:hAnsiTheme="minorHAnsi" w:cstheme="minorHAnsi"/>
                <w:b/>
                <w:bCs/>
                <w:color w:val="000000"/>
                <w:sz w:val="14"/>
                <w:szCs w:val="14"/>
                <w:lang w:val="es-MX" w:eastAsia="es-MX"/>
              </w:rPr>
            </w:pPr>
          </w:p>
        </w:tc>
        <w:tc>
          <w:tcPr>
            <w:tcW w:w="2126" w:type="dxa"/>
            <w:tcBorders>
              <w:top w:val="nil"/>
              <w:left w:val="nil"/>
              <w:bottom w:val="single" w:sz="4" w:space="0" w:color="auto"/>
              <w:right w:val="single" w:sz="4" w:space="0" w:color="auto"/>
            </w:tcBorders>
            <w:shd w:val="clear" w:color="auto" w:fill="auto"/>
            <w:noWrap/>
            <w:vAlign w:val="center"/>
            <w:hideMark/>
          </w:tcPr>
          <w:p w14:paraId="3097E56E" w14:textId="77777777" w:rsidR="00E55B7A" w:rsidRPr="00486A26" w:rsidRDefault="00E55B7A"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1276" w:type="dxa"/>
            <w:tcBorders>
              <w:top w:val="nil"/>
              <w:left w:val="nil"/>
              <w:bottom w:val="single" w:sz="4" w:space="0" w:color="auto"/>
              <w:right w:val="nil"/>
            </w:tcBorders>
            <w:shd w:val="clear" w:color="auto" w:fill="auto"/>
            <w:noWrap/>
            <w:vAlign w:val="center"/>
            <w:hideMark/>
          </w:tcPr>
          <w:p w14:paraId="4E4974BE" w14:textId="77777777" w:rsidR="00E55B7A" w:rsidRPr="00486A26" w:rsidRDefault="00E55B7A"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2" w:type="dxa"/>
            <w:tcBorders>
              <w:top w:val="nil"/>
              <w:left w:val="single" w:sz="4" w:space="0" w:color="auto"/>
              <w:bottom w:val="single" w:sz="4" w:space="0" w:color="auto"/>
              <w:right w:val="single" w:sz="4" w:space="0" w:color="auto"/>
            </w:tcBorders>
            <w:shd w:val="clear" w:color="auto" w:fill="FFC000"/>
            <w:noWrap/>
          </w:tcPr>
          <w:p w14:paraId="7310774F" w14:textId="77777777" w:rsidR="00E55B7A" w:rsidRPr="00486A26" w:rsidRDefault="00E55B7A"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E55B7A" w:rsidRPr="00486A26" w14:paraId="7B6ECE7A" w14:textId="77777777" w:rsidTr="00A2345C">
        <w:trPr>
          <w:trHeight w:val="218"/>
          <w:jc w:val="center"/>
        </w:trPr>
        <w:tc>
          <w:tcPr>
            <w:tcW w:w="699" w:type="dxa"/>
            <w:vMerge/>
            <w:tcBorders>
              <w:left w:val="single" w:sz="8" w:space="0" w:color="auto"/>
              <w:right w:val="single" w:sz="8" w:space="0" w:color="auto"/>
            </w:tcBorders>
            <w:vAlign w:val="center"/>
            <w:hideMark/>
          </w:tcPr>
          <w:p w14:paraId="6B0C84BC" w14:textId="77777777" w:rsidR="00E55B7A" w:rsidRPr="00486A26" w:rsidRDefault="00E55B7A" w:rsidP="00486A26">
            <w:pPr>
              <w:rPr>
                <w:rFonts w:asciiTheme="minorHAnsi" w:hAnsiTheme="minorHAnsi" w:cstheme="minorHAnsi"/>
                <w:color w:val="000000"/>
                <w:sz w:val="14"/>
                <w:szCs w:val="14"/>
                <w:lang w:val="es-MX" w:eastAsia="es-MX"/>
              </w:rPr>
            </w:pPr>
          </w:p>
        </w:tc>
        <w:tc>
          <w:tcPr>
            <w:tcW w:w="1985" w:type="dxa"/>
            <w:vMerge w:val="restart"/>
            <w:tcBorders>
              <w:top w:val="nil"/>
              <w:left w:val="single" w:sz="8" w:space="0" w:color="auto"/>
              <w:bottom w:val="single" w:sz="4" w:space="0" w:color="000000"/>
              <w:right w:val="single" w:sz="4" w:space="0" w:color="auto"/>
            </w:tcBorders>
            <w:shd w:val="clear" w:color="auto" w:fill="auto"/>
            <w:vAlign w:val="center"/>
            <w:hideMark/>
          </w:tcPr>
          <w:p w14:paraId="5A4D1722" w14:textId="77777777" w:rsidR="00E55B7A" w:rsidRPr="00486A26" w:rsidRDefault="00E55B7A"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127 Entrega Mercancía</w:t>
            </w:r>
          </w:p>
        </w:tc>
        <w:tc>
          <w:tcPr>
            <w:tcW w:w="2126" w:type="dxa"/>
            <w:tcBorders>
              <w:top w:val="nil"/>
              <w:left w:val="nil"/>
              <w:bottom w:val="single" w:sz="4" w:space="0" w:color="auto"/>
              <w:right w:val="single" w:sz="4" w:space="0" w:color="auto"/>
            </w:tcBorders>
            <w:shd w:val="clear" w:color="auto" w:fill="auto"/>
            <w:noWrap/>
            <w:vAlign w:val="center"/>
            <w:hideMark/>
          </w:tcPr>
          <w:p w14:paraId="5A7D507C" w14:textId="77777777" w:rsidR="00E55B7A" w:rsidRPr="00486A26" w:rsidRDefault="00E55B7A"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1276" w:type="dxa"/>
            <w:tcBorders>
              <w:top w:val="nil"/>
              <w:left w:val="nil"/>
              <w:bottom w:val="single" w:sz="4" w:space="0" w:color="auto"/>
              <w:right w:val="nil"/>
            </w:tcBorders>
            <w:shd w:val="clear" w:color="auto" w:fill="auto"/>
            <w:noWrap/>
            <w:vAlign w:val="center"/>
            <w:hideMark/>
          </w:tcPr>
          <w:p w14:paraId="14859CC9" w14:textId="77777777" w:rsidR="00E55B7A" w:rsidRPr="00486A26" w:rsidRDefault="00E55B7A"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2" w:type="dxa"/>
            <w:tcBorders>
              <w:top w:val="nil"/>
              <w:left w:val="single" w:sz="4" w:space="0" w:color="auto"/>
              <w:bottom w:val="single" w:sz="4" w:space="0" w:color="auto"/>
              <w:right w:val="single" w:sz="4" w:space="0" w:color="auto"/>
            </w:tcBorders>
            <w:shd w:val="clear" w:color="auto" w:fill="FFC000"/>
            <w:noWrap/>
          </w:tcPr>
          <w:p w14:paraId="64DC8889" w14:textId="77777777" w:rsidR="00E55B7A" w:rsidRPr="00486A26" w:rsidRDefault="00E55B7A"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E55B7A" w:rsidRPr="00486A26" w14:paraId="15D79230" w14:textId="77777777" w:rsidTr="00A2345C">
        <w:trPr>
          <w:trHeight w:val="218"/>
          <w:jc w:val="center"/>
        </w:trPr>
        <w:tc>
          <w:tcPr>
            <w:tcW w:w="699" w:type="dxa"/>
            <w:vMerge/>
            <w:tcBorders>
              <w:left w:val="single" w:sz="8" w:space="0" w:color="auto"/>
              <w:right w:val="single" w:sz="8" w:space="0" w:color="auto"/>
            </w:tcBorders>
            <w:vAlign w:val="center"/>
            <w:hideMark/>
          </w:tcPr>
          <w:p w14:paraId="64F40EF0" w14:textId="77777777" w:rsidR="00E55B7A" w:rsidRPr="00486A26" w:rsidRDefault="00E55B7A" w:rsidP="00486A26">
            <w:pPr>
              <w:rPr>
                <w:rFonts w:asciiTheme="minorHAnsi" w:hAnsiTheme="minorHAnsi" w:cstheme="minorHAnsi"/>
                <w:color w:val="000000"/>
                <w:sz w:val="14"/>
                <w:szCs w:val="14"/>
                <w:lang w:val="es-MX" w:eastAsia="es-MX"/>
              </w:rPr>
            </w:pPr>
          </w:p>
        </w:tc>
        <w:tc>
          <w:tcPr>
            <w:tcW w:w="1985" w:type="dxa"/>
            <w:vMerge/>
            <w:tcBorders>
              <w:top w:val="nil"/>
              <w:left w:val="single" w:sz="8" w:space="0" w:color="auto"/>
              <w:bottom w:val="single" w:sz="4" w:space="0" w:color="000000"/>
              <w:right w:val="single" w:sz="4" w:space="0" w:color="auto"/>
            </w:tcBorders>
            <w:vAlign w:val="center"/>
            <w:hideMark/>
          </w:tcPr>
          <w:p w14:paraId="01EDE755" w14:textId="77777777" w:rsidR="00E55B7A" w:rsidRPr="00486A26" w:rsidRDefault="00E55B7A" w:rsidP="00486A26">
            <w:pPr>
              <w:rPr>
                <w:rFonts w:asciiTheme="minorHAnsi" w:hAnsiTheme="minorHAnsi" w:cstheme="minorHAnsi"/>
                <w:b/>
                <w:bCs/>
                <w:color w:val="000000"/>
                <w:sz w:val="14"/>
                <w:szCs w:val="14"/>
                <w:lang w:val="es-MX" w:eastAsia="es-MX"/>
              </w:rPr>
            </w:pPr>
          </w:p>
        </w:tc>
        <w:tc>
          <w:tcPr>
            <w:tcW w:w="2126" w:type="dxa"/>
            <w:tcBorders>
              <w:top w:val="nil"/>
              <w:left w:val="nil"/>
              <w:bottom w:val="single" w:sz="4" w:space="0" w:color="auto"/>
              <w:right w:val="single" w:sz="4" w:space="0" w:color="auto"/>
            </w:tcBorders>
            <w:shd w:val="clear" w:color="auto" w:fill="auto"/>
            <w:noWrap/>
            <w:vAlign w:val="center"/>
            <w:hideMark/>
          </w:tcPr>
          <w:p w14:paraId="1ED048B3" w14:textId="77777777" w:rsidR="00E55B7A" w:rsidRPr="00486A26" w:rsidRDefault="00E55B7A"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1276" w:type="dxa"/>
            <w:tcBorders>
              <w:top w:val="nil"/>
              <w:left w:val="nil"/>
              <w:bottom w:val="single" w:sz="4" w:space="0" w:color="auto"/>
              <w:right w:val="nil"/>
            </w:tcBorders>
            <w:shd w:val="clear" w:color="auto" w:fill="auto"/>
            <w:noWrap/>
            <w:vAlign w:val="center"/>
            <w:hideMark/>
          </w:tcPr>
          <w:p w14:paraId="3781C3F0" w14:textId="77777777" w:rsidR="00E55B7A" w:rsidRPr="00486A26" w:rsidRDefault="00E55B7A"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2" w:type="dxa"/>
            <w:tcBorders>
              <w:top w:val="nil"/>
              <w:left w:val="single" w:sz="4" w:space="0" w:color="auto"/>
              <w:bottom w:val="single" w:sz="4" w:space="0" w:color="auto"/>
              <w:right w:val="single" w:sz="4" w:space="0" w:color="auto"/>
            </w:tcBorders>
            <w:shd w:val="clear" w:color="auto" w:fill="FFC000"/>
            <w:noWrap/>
          </w:tcPr>
          <w:p w14:paraId="08468E8E" w14:textId="77777777" w:rsidR="00E55B7A" w:rsidRPr="00486A26" w:rsidRDefault="00E55B7A"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E55B7A" w:rsidRPr="00486A26" w14:paraId="47447520" w14:textId="77777777" w:rsidTr="00A2345C">
        <w:trPr>
          <w:trHeight w:val="218"/>
          <w:jc w:val="center"/>
        </w:trPr>
        <w:tc>
          <w:tcPr>
            <w:tcW w:w="699" w:type="dxa"/>
            <w:vMerge/>
            <w:tcBorders>
              <w:left w:val="single" w:sz="8" w:space="0" w:color="auto"/>
              <w:right w:val="single" w:sz="8" w:space="0" w:color="auto"/>
            </w:tcBorders>
            <w:vAlign w:val="center"/>
            <w:hideMark/>
          </w:tcPr>
          <w:p w14:paraId="0A10028C" w14:textId="77777777" w:rsidR="00E55B7A" w:rsidRPr="00486A26" w:rsidRDefault="00E55B7A" w:rsidP="00486A26">
            <w:pPr>
              <w:rPr>
                <w:rFonts w:asciiTheme="minorHAnsi" w:hAnsiTheme="minorHAnsi" w:cstheme="minorHAnsi"/>
                <w:color w:val="000000"/>
                <w:sz w:val="14"/>
                <w:szCs w:val="14"/>
                <w:lang w:val="es-MX" w:eastAsia="es-MX"/>
              </w:rPr>
            </w:pPr>
          </w:p>
        </w:tc>
        <w:tc>
          <w:tcPr>
            <w:tcW w:w="1985" w:type="dxa"/>
            <w:vMerge w:val="restart"/>
            <w:tcBorders>
              <w:top w:val="nil"/>
              <w:left w:val="single" w:sz="8" w:space="0" w:color="auto"/>
              <w:bottom w:val="single" w:sz="4" w:space="0" w:color="000000"/>
              <w:right w:val="single" w:sz="4" w:space="0" w:color="auto"/>
            </w:tcBorders>
            <w:shd w:val="clear" w:color="auto" w:fill="auto"/>
            <w:vAlign w:val="center"/>
            <w:hideMark/>
          </w:tcPr>
          <w:p w14:paraId="233E76CC" w14:textId="77777777" w:rsidR="00E55B7A" w:rsidRPr="00486A26" w:rsidRDefault="00E55B7A"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127 Exterior</w:t>
            </w:r>
          </w:p>
        </w:tc>
        <w:tc>
          <w:tcPr>
            <w:tcW w:w="2126" w:type="dxa"/>
            <w:tcBorders>
              <w:top w:val="nil"/>
              <w:left w:val="nil"/>
              <w:bottom w:val="single" w:sz="4" w:space="0" w:color="auto"/>
              <w:right w:val="single" w:sz="4" w:space="0" w:color="auto"/>
            </w:tcBorders>
            <w:shd w:val="clear" w:color="auto" w:fill="auto"/>
            <w:noWrap/>
            <w:vAlign w:val="center"/>
            <w:hideMark/>
          </w:tcPr>
          <w:p w14:paraId="2E6043F5" w14:textId="77777777" w:rsidR="00E55B7A" w:rsidRPr="00486A26" w:rsidRDefault="00E55B7A"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1276" w:type="dxa"/>
            <w:tcBorders>
              <w:top w:val="nil"/>
              <w:left w:val="nil"/>
              <w:bottom w:val="single" w:sz="4" w:space="0" w:color="auto"/>
              <w:right w:val="nil"/>
            </w:tcBorders>
            <w:shd w:val="clear" w:color="auto" w:fill="auto"/>
            <w:noWrap/>
            <w:vAlign w:val="center"/>
            <w:hideMark/>
          </w:tcPr>
          <w:p w14:paraId="3E1BCB4C" w14:textId="77777777" w:rsidR="00E55B7A" w:rsidRPr="00486A26" w:rsidRDefault="00E55B7A"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2" w:type="dxa"/>
            <w:tcBorders>
              <w:top w:val="nil"/>
              <w:left w:val="single" w:sz="4" w:space="0" w:color="auto"/>
              <w:bottom w:val="single" w:sz="4" w:space="0" w:color="auto"/>
              <w:right w:val="single" w:sz="4" w:space="0" w:color="auto"/>
            </w:tcBorders>
            <w:shd w:val="clear" w:color="auto" w:fill="FFC000"/>
            <w:noWrap/>
          </w:tcPr>
          <w:p w14:paraId="4B52EC6A" w14:textId="77777777" w:rsidR="00E55B7A" w:rsidRPr="00486A26" w:rsidRDefault="00E55B7A"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E55B7A" w:rsidRPr="00486A26" w14:paraId="090BD24D" w14:textId="77777777" w:rsidTr="00A2345C">
        <w:trPr>
          <w:trHeight w:val="218"/>
          <w:jc w:val="center"/>
        </w:trPr>
        <w:tc>
          <w:tcPr>
            <w:tcW w:w="699" w:type="dxa"/>
            <w:vMerge/>
            <w:tcBorders>
              <w:left w:val="single" w:sz="8" w:space="0" w:color="auto"/>
              <w:right w:val="single" w:sz="8" w:space="0" w:color="auto"/>
            </w:tcBorders>
            <w:vAlign w:val="center"/>
            <w:hideMark/>
          </w:tcPr>
          <w:p w14:paraId="284E2591" w14:textId="77777777" w:rsidR="00E55B7A" w:rsidRPr="00486A26" w:rsidRDefault="00E55B7A" w:rsidP="00486A26">
            <w:pPr>
              <w:rPr>
                <w:rFonts w:asciiTheme="minorHAnsi" w:hAnsiTheme="minorHAnsi" w:cstheme="minorHAnsi"/>
                <w:color w:val="000000"/>
                <w:sz w:val="14"/>
                <w:szCs w:val="14"/>
                <w:lang w:val="es-MX" w:eastAsia="es-MX"/>
              </w:rPr>
            </w:pPr>
          </w:p>
        </w:tc>
        <w:tc>
          <w:tcPr>
            <w:tcW w:w="1985" w:type="dxa"/>
            <w:vMerge/>
            <w:tcBorders>
              <w:top w:val="nil"/>
              <w:left w:val="single" w:sz="8" w:space="0" w:color="auto"/>
              <w:bottom w:val="single" w:sz="4" w:space="0" w:color="000000"/>
              <w:right w:val="single" w:sz="4" w:space="0" w:color="auto"/>
            </w:tcBorders>
            <w:vAlign w:val="center"/>
            <w:hideMark/>
          </w:tcPr>
          <w:p w14:paraId="5903F674" w14:textId="77777777" w:rsidR="00E55B7A" w:rsidRPr="00486A26" w:rsidRDefault="00E55B7A" w:rsidP="00486A26">
            <w:pPr>
              <w:rPr>
                <w:rFonts w:asciiTheme="minorHAnsi" w:hAnsiTheme="minorHAnsi" w:cstheme="minorHAnsi"/>
                <w:b/>
                <w:bCs/>
                <w:color w:val="000000"/>
                <w:sz w:val="14"/>
                <w:szCs w:val="14"/>
                <w:lang w:val="es-MX" w:eastAsia="es-MX"/>
              </w:rPr>
            </w:pPr>
          </w:p>
        </w:tc>
        <w:tc>
          <w:tcPr>
            <w:tcW w:w="2126" w:type="dxa"/>
            <w:tcBorders>
              <w:top w:val="nil"/>
              <w:left w:val="nil"/>
              <w:bottom w:val="single" w:sz="4" w:space="0" w:color="auto"/>
              <w:right w:val="single" w:sz="4" w:space="0" w:color="auto"/>
            </w:tcBorders>
            <w:shd w:val="clear" w:color="auto" w:fill="auto"/>
            <w:noWrap/>
            <w:vAlign w:val="center"/>
            <w:hideMark/>
          </w:tcPr>
          <w:p w14:paraId="0812A4A0" w14:textId="77777777" w:rsidR="00E55B7A" w:rsidRPr="00486A26" w:rsidRDefault="00E55B7A"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1276" w:type="dxa"/>
            <w:tcBorders>
              <w:top w:val="nil"/>
              <w:left w:val="nil"/>
              <w:bottom w:val="single" w:sz="4" w:space="0" w:color="auto"/>
              <w:right w:val="nil"/>
            </w:tcBorders>
            <w:shd w:val="clear" w:color="auto" w:fill="auto"/>
            <w:noWrap/>
            <w:vAlign w:val="center"/>
            <w:hideMark/>
          </w:tcPr>
          <w:p w14:paraId="4E42317E" w14:textId="77777777" w:rsidR="00E55B7A" w:rsidRPr="00486A26" w:rsidRDefault="00E55B7A"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2" w:type="dxa"/>
            <w:tcBorders>
              <w:top w:val="nil"/>
              <w:left w:val="single" w:sz="4" w:space="0" w:color="auto"/>
              <w:bottom w:val="single" w:sz="4" w:space="0" w:color="auto"/>
              <w:right w:val="single" w:sz="4" w:space="0" w:color="auto"/>
            </w:tcBorders>
            <w:shd w:val="clear" w:color="auto" w:fill="FFC000"/>
            <w:noWrap/>
          </w:tcPr>
          <w:p w14:paraId="5C717E6C" w14:textId="77777777" w:rsidR="00E55B7A" w:rsidRPr="00486A26" w:rsidRDefault="00E55B7A"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E55B7A" w:rsidRPr="00486A26" w14:paraId="0B94F7BF" w14:textId="77777777" w:rsidTr="00A2345C">
        <w:trPr>
          <w:trHeight w:val="218"/>
          <w:jc w:val="center"/>
        </w:trPr>
        <w:tc>
          <w:tcPr>
            <w:tcW w:w="699" w:type="dxa"/>
            <w:vMerge/>
            <w:tcBorders>
              <w:left w:val="single" w:sz="8" w:space="0" w:color="auto"/>
              <w:right w:val="single" w:sz="8" w:space="0" w:color="auto"/>
            </w:tcBorders>
            <w:vAlign w:val="center"/>
          </w:tcPr>
          <w:p w14:paraId="258F7804" w14:textId="77777777" w:rsidR="00E55B7A" w:rsidRPr="00486A26" w:rsidRDefault="00E55B7A" w:rsidP="00486A26">
            <w:pPr>
              <w:rPr>
                <w:rFonts w:asciiTheme="minorHAnsi" w:hAnsiTheme="minorHAnsi" w:cstheme="minorHAnsi"/>
                <w:color w:val="000000"/>
                <w:sz w:val="14"/>
                <w:szCs w:val="14"/>
                <w:lang w:val="es-MX" w:eastAsia="es-MX"/>
              </w:rPr>
            </w:pPr>
          </w:p>
        </w:tc>
        <w:tc>
          <w:tcPr>
            <w:tcW w:w="1985" w:type="dxa"/>
            <w:vMerge w:val="restart"/>
            <w:tcBorders>
              <w:top w:val="nil"/>
              <w:left w:val="single" w:sz="8" w:space="0" w:color="auto"/>
              <w:right w:val="single" w:sz="4" w:space="0" w:color="auto"/>
            </w:tcBorders>
            <w:shd w:val="clear" w:color="auto" w:fill="auto"/>
            <w:vAlign w:val="center"/>
          </w:tcPr>
          <w:p w14:paraId="0BFBF318" w14:textId="77777777" w:rsidR="00E55B7A" w:rsidRPr="00486A26" w:rsidRDefault="00E55B7A"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 xml:space="preserve">133-B </w:t>
            </w:r>
            <w:proofErr w:type="spellStart"/>
            <w:r w:rsidRPr="00486A26">
              <w:rPr>
                <w:rFonts w:asciiTheme="minorHAnsi" w:hAnsiTheme="minorHAnsi" w:cstheme="minorHAnsi"/>
                <w:b/>
                <w:bCs/>
                <w:color w:val="000000"/>
                <w:sz w:val="14"/>
                <w:szCs w:val="14"/>
                <w:lang w:val="es-MX" w:eastAsia="es-MX"/>
              </w:rPr>
              <w:t>Gym</w:t>
            </w:r>
            <w:proofErr w:type="spellEnd"/>
          </w:p>
        </w:tc>
        <w:tc>
          <w:tcPr>
            <w:tcW w:w="2126" w:type="dxa"/>
            <w:tcBorders>
              <w:top w:val="nil"/>
              <w:left w:val="nil"/>
              <w:bottom w:val="single" w:sz="4" w:space="0" w:color="auto"/>
              <w:right w:val="single" w:sz="4" w:space="0" w:color="auto"/>
            </w:tcBorders>
            <w:shd w:val="clear" w:color="auto" w:fill="auto"/>
            <w:noWrap/>
            <w:vAlign w:val="center"/>
          </w:tcPr>
          <w:p w14:paraId="5BA997B0" w14:textId="77777777" w:rsidR="00E55B7A" w:rsidRPr="00486A26" w:rsidRDefault="00E55B7A"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1276" w:type="dxa"/>
            <w:tcBorders>
              <w:top w:val="nil"/>
              <w:left w:val="nil"/>
              <w:bottom w:val="single" w:sz="4" w:space="0" w:color="auto"/>
              <w:right w:val="nil"/>
            </w:tcBorders>
            <w:shd w:val="clear" w:color="auto" w:fill="auto"/>
            <w:noWrap/>
            <w:vAlign w:val="center"/>
          </w:tcPr>
          <w:p w14:paraId="142D2F14" w14:textId="77777777" w:rsidR="00E55B7A" w:rsidRPr="00486A26" w:rsidRDefault="00E55B7A"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2" w:type="dxa"/>
            <w:tcBorders>
              <w:top w:val="nil"/>
              <w:left w:val="single" w:sz="4" w:space="0" w:color="auto"/>
              <w:bottom w:val="single" w:sz="4" w:space="0" w:color="auto"/>
              <w:right w:val="single" w:sz="4" w:space="0" w:color="auto"/>
            </w:tcBorders>
            <w:shd w:val="clear" w:color="auto" w:fill="FFC000"/>
            <w:noWrap/>
          </w:tcPr>
          <w:p w14:paraId="2473DA93" w14:textId="77777777" w:rsidR="00E55B7A" w:rsidRPr="00486A26" w:rsidRDefault="00E55B7A" w:rsidP="00486A26">
            <w:pPr>
              <w:jc w:val="center"/>
              <w:rPr>
                <w:rFonts w:asciiTheme="minorHAnsi" w:hAnsiTheme="minorHAnsi" w:cstheme="minorHAnsi"/>
                <w:sz w:val="14"/>
                <w:szCs w:val="14"/>
                <w:lang w:val="es-MX" w:eastAsia="es-MX"/>
              </w:rPr>
            </w:pPr>
            <w:r w:rsidRPr="00486A26">
              <w:rPr>
                <w:rFonts w:asciiTheme="minorHAnsi" w:hAnsiTheme="minorHAnsi" w:cstheme="minorHAnsi"/>
                <w:sz w:val="14"/>
                <w:szCs w:val="14"/>
                <w:lang w:val="es-MX" w:eastAsia="es-MX"/>
              </w:rPr>
              <w:t>NARANJA</w:t>
            </w:r>
          </w:p>
        </w:tc>
      </w:tr>
      <w:tr w:rsidR="00E55B7A" w:rsidRPr="00486A26" w14:paraId="5659DAE9" w14:textId="77777777" w:rsidTr="00A2345C">
        <w:trPr>
          <w:trHeight w:val="218"/>
          <w:jc w:val="center"/>
        </w:trPr>
        <w:tc>
          <w:tcPr>
            <w:tcW w:w="699" w:type="dxa"/>
            <w:vMerge/>
            <w:tcBorders>
              <w:left w:val="single" w:sz="8" w:space="0" w:color="auto"/>
              <w:right w:val="single" w:sz="8" w:space="0" w:color="auto"/>
            </w:tcBorders>
            <w:vAlign w:val="center"/>
          </w:tcPr>
          <w:p w14:paraId="6CF112A8" w14:textId="77777777" w:rsidR="00E55B7A" w:rsidRPr="00486A26" w:rsidRDefault="00E55B7A" w:rsidP="00486A26">
            <w:pPr>
              <w:rPr>
                <w:rFonts w:asciiTheme="minorHAnsi" w:hAnsiTheme="minorHAnsi" w:cstheme="minorHAnsi"/>
                <w:color w:val="000000"/>
                <w:sz w:val="14"/>
                <w:szCs w:val="14"/>
                <w:lang w:val="es-MX" w:eastAsia="es-MX"/>
              </w:rPr>
            </w:pPr>
          </w:p>
        </w:tc>
        <w:tc>
          <w:tcPr>
            <w:tcW w:w="1985" w:type="dxa"/>
            <w:vMerge/>
            <w:tcBorders>
              <w:left w:val="single" w:sz="8" w:space="0" w:color="auto"/>
              <w:right w:val="single" w:sz="4" w:space="0" w:color="auto"/>
            </w:tcBorders>
            <w:shd w:val="clear" w:color="auto" w:fill="auto"/>
            <w:vAlign w:val="center"/>
          </w:tcPr>
          <w:p w14:paraId="7765A0AD" w14:textId="77777777" w:rsidR="00E55B7A" w:rsidRPr="00486A26" w:rsidRDefault="00E55B7A" w:rsidP="00486A26">
            <w:pPr>
              <w:jc w:val="center"/>
              <w:rPr>
                <w:rFonts w:asciiTheme="minorHAnsi" w:hAnsiTheme="minorHAnsi" w:cstheme="minorHAnsi"/>
                <w:b/>
                <w:bCs/>
                <w:color w:val="000000"/>
                <w:sz w:val="14"/>
                <w:szCs w:val="14"/>
                <w:lang w:val="es-MX" w:eastAsia="es-MX"/>
              </w:rPr>
            </w:pPr>
          </w:p>
        </w:tc>
        <w:tc>
          <w:tcPr>
            <w:tcW w:w="2126" w:type="dxa"/>
            <w:tcBorders>
              <w:top w:val="nil"/>
              <w:left w:val="nil"/>
              <w:bottom w:val="single" w:sz="4" w:space="0" w:color="auto"/>
              <w:right w:val="single" w:sz="4" w:space="0" w:color="auto"/>
            </w:tcBorders>
            <w:shd w:val="clear" w:color="auto" w:fill="auto"/>
            <w:noWrap/>
            <w:vAlign w:val="center"/>
          </w:tcPr>
          <w:p w14:paraId="10D2118D" w14:textId="77777777" w:rsidR="00E55B7A" w:rsidRPr="00486A26" w:rsidRDefault="00E55B7A"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1276" w:type="dxa"/>
            <w:tcBorders>
              <w:top w:val="nil"/>
              <w:left w:val="nil"/>
              <w:bottom w:val="single" w:sz="4" w:space="0" w:color="auto"/>
              <w:right w:val="nil"/>
            </w:tcBorders>
            <w:shd w:val="clear" w:color="auto" w:fill="auto"/>
            <w:noWrap/>
            <w:vAlign w:val="center"/>
          </w:tcPr>
          <w:p w14:paraId="65F7F5B5" w14:textId="77777777" w:rsidR="00E55B7A" w:rsidRPr="00486A26" w:rsidRDefault="00E55B7A"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2" w:type="dxa"/>
            <w:tcBorders>
              <w:top w:val="nil"/>
              <w:left w:val="single" w:sz="4" w:space="0" w:color="auto"/>
              <w:bottom w:val="single" w:sz="4" w:space="0" w:color="auto"/>
              <w:right w:val="single" w:sz="4" w:space="0" w:color="auto"/>
            </w:tcBorders>
            <w:shd w:val="clear" w:color="auto" w:fill="FFC000"/>
            <w:noWrap/>
          </w:tcPr>
          <w:p w14:paraId="749A1663" w14:textId="77777777" w:rsidR="00E55B7A" w:rsidRPr="00486A26" w:rsidRDefault="00E55B7A"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E55B7A" w:rsidRPr="00486A26" w14:paraId="23048141" w14:textId="77777777" w:rsidTr="00A2345C">
        <w:trPr>
          <w:trHeight w:val="218"/>
          <w:jc w:val="center"/>
        </w:trPr>
        <w:tc>
          <w:tcPr>
            <w:tcW w:w="699" w:type="dxa"/>
            <w:vMerge/>
            <w:tcBorders>
              <w:left w:val="single" w:sz="8" w:space="0" w:color="auto"/>
              <w:right w:val="single" w:sz="8" w:space="0" w:color="auto"/>
            </w:tcBorders>
            <w:vAlign w:val="center"/>
          </w:tcPr>
          <w:p w14:paraId="502FFBBA" w14:textId="77777777" w:rsidR="00E55B7A" w:rsidRPr="00486A26" w:rsidRDefault="00E55B7A" w:rsidP="00486A26">
            <w:pPr>
              <w:rPr>
                <w:rFonts w:asciiTheme="minorHAnsi" w:hAnsiTheme="minorHAnsi" w:cstheme="minorHAnsi"/>
                <w:color w:val="000000"/>
                <w:sz w:val="14"/>
                <w:szCs w:val="14"/>
                <w:lang w:val="es-MX" w:eastAsia="es-MX"/>
              </w:rPr>
            </w:pPr>
          </w:p>
        </w:tc>
        <w:tc>
          <w:tcPr>
            <w:tcW w:w="1985" w:type="dxa"/>
            <w:vMerge/>
            <w:tcBorders>
              <w:left w:val="single" w:sz="8" w:space="0" w:color="auto"/>
              <w:bottom w:val="single" w:sz="4" w:space="0" w:color="auto"/>
              <w:right w:val="single" w:sz="4" w:space="0" w:color="auto"/>
            </w:tcBorders>
            <w:shd w:val="clear" w:color="auto" w:fill="auto"/>
            <w:vAlign w:val="center"/>
          </w:tcPr>
          <w:p w14:paraId="5BD8FBAA" w14:textId="77777777" w:rsidR="00E55B7A" w:rsidRPr="00486A26" w:rsidRDefault="00E55B7A" w:rsidP="00486A26">
            <w:pPr>
              <w:jc w:val="center"/>
              <w:rPr>
                <w:rFonts w:asciiTheme="minorHAnsi" w:hAnsiTheme="minorHAnsi" w:cstheme="minorHAnsi"/>
                <w:b/>
                <w:bCs/>
                <w:color w:val="000000"/>
                <w:sz w:val="14"/>
                <w:szCs w:val="14"/>
                <w:lang w:val="es-MX" w:eastAsia="es-MX"/>
              </w:rPr>
            </w:pPr>
          </w:p>
        </w:tc>
        <w:tc>
          <w:tcPr>
            <w:tcW w:w="2126" w:type="dxa"/>
            <w:tcBorders>
              <w:top w:val="nil"/>
              <w:left w:val="nil"/>
              <w:bottom w:val="single" w:sz="4" w:space="0" w:color="auto"/>
              <w:right w:val="single" w:sz="4" w:space="0" w:color="auto"/>
            </w:tcBorders>
            <w:shd w:val="clear" w:color="auto" w:fill="auto"/>
            <w:noWrap/>
            <w:vAlign w:val="center"/>
          </w:tcPr>
          <w:p w14:paraId="2E3B9495" w14:textId="57E9B63F" w:rsidR="00E55B7A" w:rsidRPr="00486A26" w:rsidRDefault="00E55B7A"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PLANTA BAJA APARATOS G</w:t>
            </w:r>
            <w:r>
              <w:rPr>
                <w:rFonts w:asciiTheme="minorHAnsi" w:hAnsiTheme="minorHAnsi" w:cstheme="minorHAnsi"/>
                <w:color w:val="000000"/>
                <w:sz w:val="14"/>
                <w:szCs w:val="14"/>
                <w:lang w:val="es-MX" w:eastAsia="es-MX"/>
              </w:rPr>
              <w:t>Y</w:t>
            </w:r>
            <w:r w:rsidRPr="00486A26">
              <w:rPr>
                <w:rFonts w:asciiTheme="minorHAnsi" w:hAnsiTheme="minorHAnsi" w:cstheme="minorHAnsi"/>
                <w:color w:val="000000"/>
                <w:sz w:val="14"/>
                <w:szCs w:val="14"/>
                <w:lang w:val="es-MX" w:eastAsia="es-MX"/>
              </w:rPr>
              <w:t>M</w:t>
            </w:r>
          </w:p>
        </w:tc>
        <w:tc>
          <w:tcPr>
            <w:tcW w:w="1276" w:type="dxa"/>
            <w:tcBorders>
              <w:top w:val="nil"/>
              <w:left w:val="nil"/>
              <w:bottom w:val="single" w:sz="4" w:space="0" w:color="auto"/>
              <w:right w:val="nil"/>
            </w:tcBorders>
            <w:shd w:val="clear" w:color="auto" w:fill="auto"/>
            <w:noWrap/>
            <w:vAlign w:val="center"/>
          </w:tcPr>
          <w:p w14:paraId="3EBFDA37" w14:textId="77777777" w:rsidR="00E55B7A" w:rsidRPr="00486A26" w:rsidRDefault="00E55B7A"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2</w:t>
            </w:r>
          </w:p>
        </w:tc>
        <w:tc>
          <w:tcPr>
            <w:tcW w:w="1842" w:type="dxa"/>
            <w:tcBorders>
              <w:top w:val="nil"/>
              <w:left w:val="single" w:sz="4" w:space="0" w:color="auto"/>
              <w:bottom w:val="single" w:sz="4" w:space="0" w:color="auto"/>
              <w:right w:val="single" w:sz="4" w:space="0" w:color="auto"/>
            </w:tcBorders>
            <w:shd w:val="clear" w:color="auto" w:fill="FFC000"/>
            <w:noWrap/>
          </w:tcPr>
          <w:p w14:paraId="612351C3" w14:textId="77777777" w:rsidR="00E55B7A" w:rsidRPr="00486A26" w:rsidRDefault="00E55B7A"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E55B7A" w:rsidRPr="00486A26" w14:paraId="5BB343E3" w14:textId="77777777" w:rsidTr="00A2345C">
        <w:trPr>
          <w:trHeight w:val="218"/>
          <w:jc w:val="center"/>
        </w:trPr>
        <w:tc>
          <w:tcPr>
            <w:tcW w:w="699" w:type="dxa"/>
            <w:vMerge/>
            <w:tcBorders>
              <w:left w:val="single" w:sz="8" w:space="0" w:color="auto"/>
              <w:bottom w:val="single" w:sz="4" w:space="0" w:color="000000"/>
              <w:right w:val="single" w:sz="8" w:space="0" w:color="auto"/>
            </w:tcBorders>
            <w:vAlign w:val="center"/>
            <w:hideMark/>
          </w:tcPr>
          <w:p w14:paraId="7EDF652A" w14:textId="77777777" w:rsidR="00E55B7A" w:rsidRPr="00486A26" w:rsidRDefault="00E55B7A" w:rsidP="00486A26">
            <w:pPr>
              <w:rPr>
                <w:rFonts w:asciiTheme="minorHAnsi" w:hAnsiTheme="minorHAnsi" w:cstheme="minorHAnsi"/>
                <w:color w:val="000000"/>
                <w:sz w:val="14"/>
                <w:szCs w:val="14"/>
                <w:lang w:val="es-MX" w:eastAsia="es-MX"/>
              </w:rPr>
            </w:pPr>
          </w:p>
        </w:tc>
        <w:tc>
          <w:tcPr>
            <w:tcW w:w="1985" w:type="dxa"/>
            <w:tcBorders>
              <w:top w:val="nil"/>
              <w:left w:val="single" w:sz="8" w:space="0" w:color="auto"/>
              <w:bottom w:val="single" w:sz="4" w:space="0" w:color="auto"/>
              <w:right w:val="single" w:sz="4" w:space="0" w:color="auto"/>
            </w:tcBorders>
            <w:shd w:val="clear" w:color="auto" w:fill="auto"/>
            <w:vAlign w:val="center"/>
            <w:hideMark/>
          </w:tcPr>
          <w:p w14:paraId="5B38F232" w14:textId="77777777" w:rsidR="00E55B7A" w:rsidRPr="00486A26" w:rsidRDefault="00E55B7A"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Estadio lado sur Zonas Verdes</w:t>
            </w:r>
          </w:p>
        </w:tc>
        <w:tc>
          <w:tcPr>
            <w:tcW w:w="2126" w:type="dxa"/>
            <w:tcBorders>
              <w:top w:val="nil"/>
              <w:left w:val="nil"/>
              <w:bottom w:val="single" w:sz="4" w:space="0" w:color="auto"/>
              <w:right w:val="single" w:sz="4" w:space="0" w:color="auto"/>
            </w:tcBorders>
            <w:shd w:val="clear" w:color="auto" w:fill="auto"/>
            <w:noWrap/>
            <w:vAlign w:val="center"/>
            <w:hideMark/>
          </w:tcPr>
          <w:p w14:paraId="32B03E68" w14:textId="77777777" w:rsidR="00E55B7A" w:rsidRPr="00486A26" w:rsidRDefault="00E55B7A"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1276" w:type="dxa"/>
            <w:tcBorders>
              <w:top w:val="nil"/>
              <w:left w:val="nil"/>
              <w:bottom w:val="single" w:sz="4" w:space="0" w:color="auto"/>
              <w:right w:val="nil"/>
            </w:tcBorders>
            <w:shd w:val="clear" w:color="auto" w:fill="auto"/>
            <w:noWrap/>
            <w:vAlign w:val="center"/>
            <w:hideMark/>
          </w:tcPr>
          <w:p w14:paraId="2E56F83F" w14:textId="77777777" w:rsidR="00E55B7A" w:rsidRPr="00486A26" w:rsidRDefault="00E55B7A"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1842" w:type="dxa"/>
            <w:tcBorders>
              <w:top w:val="nil"/>
              <w:left w:val="single" w:sz="4" w:space="0" w:color="auto"/>
              <w:bottom w:val="single" w:sz="4" w:space="0" w:color="auto"/>
              <w:right w:val="single" w:sz="4" w:space="0" w:color="auto"/>
            </w:tcBorders>
            <w:shd w:val="clear" w:color="auto" w:fill="FFC000"/>
            <w:noWrap/>
          </w:tcPr>
          <w:p w14:paraId="597E41E8" w14:textId="77777777" w:rsidR="00E55B7A" w:rsidRPr="00486A26" w:rsidRDefault="00E55B7A"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C0D0B" w:rsidRPr="00486A26" w14:paraId="6BF3D06B" w14:textId="77777777" w:rsidTr="00A2345C">
        <w:trPr>
          <w:trHeight w:val="267"/>
          <w:jc w:val="center"/>
        </w:trPr>
        <w:tc>
          <w:tcPr>
            <w:tcW w:w="699" w:type="dxa"/>
            <w:tcBorders>
              <w:top w:val="nil"/>
              <w:left w:val="nil"/>
              <w:bottom w:val="nil"/>
              <w:right w:val="nil"/>
            </w:tcBorders>
            <w:shd w:val="clear" w:color="auto" w:fill="auto"/>
            <w:noWrap/>
            <w:vAlign w:val="center"/>
            <w:hideMark/>
          </w:tcPr>
          <w:p w14:paraId="074036CE"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 </w:t>
            </w:r>
          </w:p>
        </w:tc>
        <w:tc>
          <w:tcPr>
            <w:tcW w:w="1985" w:type="dxa"/>
            <w:tcBorders>
              <w:top w:val="nil"/>
              <w:left w:val="nil"/>
              <w:bottom w:val="nil"/>
              <w:right w:val="single" w:sz="8" w:space="0" w:color="auto"/>
            </w:tcBorders>
            <w:shd w:val="clear" w:color="auto" w:fill="auto"/>
            <w:noWrap/>
            <w:vAlign w:val="center"/>
            <w:hideMark/>
          </w:tcPr>
          <w:p w14:paraId="4583406C" w14:textId="77777777" w:rsidR="002C0D0B" w:rsidRPr="00486A26" w:rsidRDefault="002C0D0B"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 </w:t>
            </w:r>
          </w:p>
        </w:tc>
        <w:tc>
          <w:tcPr>
            <w:tcW w:w="2126" w:type="dxa"/>
            <w:tcBorders>
              <w:top w:val="single" w:sz="8" w:space="0" w:color="auto"/>
              <w:left w:val="nil"/>
              <w:bottom w:val="single" w:sz="8" w:space="0" w:color="auto"/>
              <w:right w:val="single" w:sz="8" w:space="0" w:color="auto"/>
            </w:tcBorders>
            <w:shd w:val="clear" w:color="auto" w:fill="auto"/>
            <w:noWrap/>
            <w:vAlign w:val="center"/>
            <w:hideMark/>
          </w:tcPr>
          <w:p w14:paraId="574B42EE" w14:textId="77777777" w:rsidR="002C0D0B" w:rsidRPr="00486A26" w:rsidRDefault="002C0D0B"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SUBTOTAL</w:t>
            </w:r>
          </w:p>
        </w:tc>
        <w:tc>
          <w:tcPr>
            <w:tcW w:w="1276" w:type="dxa"/>
            <w:tcBorders>
              <w:top w:val="single" w:sz="8" w:space="0" w:color="auto"/>
              <w:left w:val="nil"/>
              <w:bottom w:val="single" w:sz="8" w:space="0" w:color="auto"/>
              <w:right w:val="nil"/>
            </w:tcBorders>
            <w:shd w:val="clear" w:color="auto" w:fill="auto"/>
            <w:noWrap/>
            <w:vAlign w:val="center"/>
            <w:hideMark/>
          </w:tcPr>
          <w:p w14:paraId="7D537A2D" w14:textId="77777777" w:rsidR="002C0D0B" w:rsidRPr="00486A26" w:rsidRDefault="002C0D0B"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16</w:t>
            </w:r>
          </w:p>
        </w:tc>
        <w:tc>
          <w:tcPr>
            <w:tcW w:w="1842" w:type="dxa"/>
            <w:tcBorders>
              <w:top w:val="nil"/>
              <w:left w:val="single" w:sz="8" w:space="0" w:color="auto"/>
              <w:bottom w:val="nil"/>
              <w:right w:val="nil"/>
            </w:tcBorders>
            <w:shd w:val="clear" w:color="auto" w:fill="auto"/>
            <w:noWrap/>
            <w:vAlign w:val="center"/>
            <w:hideMark/>
          </w:tcPr>
          <w:p w14:paraId="068308C3"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 </w:t>
            </w:r>
          </w:p>
        </w:tc>
      </w:tr>
    </w:tbl>
    <w:p w14:paraId="3A640326" w14:textId="038F7FD4" w:rsidR="002C0D0B" w:rsidRPr="00486A26" w:rsidRDefault="002C0D0B" w:rsidP="00FF2D76">
      <w:pPr>
        <w:autoSpaceDE w:val="0"/>
        <w:autoSpaceDN w:val="0"/>
        <w:adjustRightInd w:val="0"/>
        <w:jc w:val="center"/>
        <w:rPr>
          <w:rFonts w:asciiTheme="minorHAnsi" w:hAnsiTheme="minorHAnsi" w:cstheme="minorHAnsi"/>
          <w:b/>
          <w:sz w:val="14"/>
          <w:szCs w:val="14"/>
        </w:rPr>
      </w:pPr>
    </w:p>
    <w:p w14:paraId="54AAFB05" w14:textId="710C3830" w:rsidR="00E55B7A" w:rsidRDefault="00E55B7A" w:rsidP="00FF2D76">
      <w:pPr>
        <w:autoSpaceDE w:val="0"/>
        <w:autoSpaceDN w:val="0"/>
        <w:adjustRightInd w:val="0"/>
        <w:jc w:val="center"/>
        <w:rPr>
          <w:rFonts w:asciiTheme="minorHAnsi" w:hAnsiTheme="minorHAnsi" w:cstheme="minorHAnsi"/>
          <w:b/>
          <w:sz w:val="14"/>
          <w:szCs w:val="14"/>
        </w:rPr>
      </w:pPr>
    </w:p>
    <w:p w14:paraId="7CD4721C" w14:textId="7D2A92EE" w:rsidR="00A2345C" w:rsidRDefault="00A2345C" w:rsidP="00FF2D76">
      <w:pPr>
        <w:autoSpaceDE w:val="0"/>
        <w:autoSpaceDN w:val="0"/>
        <w:adjustRightInd w:val="0"/>
        <w:jc w:val="center"/>
        <w:rPr>
          <w:rFonts w:asciiTheme="minorHAnsi" w:hAnsiTheme="minorHAnsi" w:cstheme="minorHAnsi"/>
          <w:b/>
          <w:sz w:val="14"/>
          <w:szCs w:val="14"/>
        </w:rPr>
      </w:pPr>
    </w:p>
    <w:p w14:paraId="6553B0EA" w14:textId="56B6F5F8" w:rsidR="00A2345C" w:rsidRDefault="00A2345C" w:rsidP="00FF2D76">
      <w:pPr>
        <w:autoSpaceDE w:val="0"/>
        <w:autoSpaceDN w:val="0"/>
        <w:adjustRightInd w:val="0"/>
        <w:jc w:val="center"/>
        <w:rPr>
          <w:rFonts w:asciiTheme="minorHAnsi" w:hAnsiTheme="minorHAnsi" w:cstheme="minorHAnsi"/>
          <w:b/>
          <w:sz w:val="14"/>
          <w:szCs w:val="14"/>
        </w:rPr>
      </w:pPr>
    </w:p>
    <w:p w14:paraId="440719B0" w14:textId="5F7152AC" w:rsidR="00A2345C" w:rsidRDefault="00A2345C" w:rsidP="00FF2D76">
      <w:pPr>
        <w:autoSpaceDE w:val="0"/>
        <w:autoSpaceDN w:val="0"/>
        <w:adjustRightInd w:val="0"/>
        <w:jc w:val="center"/>
        <w:rPr>
          <w:rFonts w:asciiTheme="minorHAnsi" w:hAnsiTheme="minorHAnsi" w:cstheme="minorHAnsi"/>
          <w:b/>
          <w:sz w:val="14"/>
          <w:szCs w:val="14"/>
        </w:rPr>
      </w:pPr>
    </w:p>
    <w:p w14:paraId="197D733E" w14:textId="7CBAD46E" w:rsidR="00A2345C" w:rsidRDefault="00A2345C" w:rsidP="00FF2D76">
      <w:pPr>
        <w:autoSpaceDE w:val="0"/>
        <w:autoSpaceDN w:val="0"/>
        <w:adjustRightInd w:val="0"/>
        <w:jc w:val="center"/>
        <w:rPr>
          <w:rFonts w:asciiTheme="minorHAnsi" w:hAnsiTheme="minorHAnsi" w:cstheme="minorHAnsi"/>
          <w:b/>
          <w:sz w:val="14"/>
          <w:szCs w:val="14"/>
        </w:rPr>
      </w:pPr>
    </w:p>
    <w:p w14:paraId="26748808" w14:textId="5F936F59" w:rsidR="00A2345C" w:rsidRDefault="00A2345C" w:rsidP="00FF2D76">
      <w:pPr>
        <w:autoSpaceDE w:val="0"/>
        <w:autoSpaceDN w:val="0"/>
        <w:adjustRightInd w:val="0"/>
        <w:jc w:val="center"/>
        <w:rPr>
          <w:rFonts w:asciiTheme="minorHAnsi" w:hAnsiTheme="minorHAnsi" w:cstheme="minorHAnsi"/>
          <w:b/>
          <w:sz w:val="14"/>
          <w:szCs w:val="14"/>
        </w:rPr>
      </w:pPr>
    </w:p>
    <w:p w14:paraId="36239E5F" w14:textId="77777777" w:rsidR="00A2345C" w:rsidRDefault="00A2345C" w:rsidP="00FF2D76">
      <w:pPr>
        <w:autoSpaceDE w:val="0"/>
        <w:autoSpaceDN w:val="0"/>
        <w:adjustRightInd w:val="0"/>
        <w:jc w:val="center"/>
        <w:rPr>
          <w:rFonts w:asciiTheme="minorHAnsi" w:hAnsiTheme="minorHAnsi" w:cstheme="minorHAnsi"/>
          <w:b/>
          <w:sz w:val="14"/>
          <w:szCs w:val="14"/>
        </w:rPr>
      </w:pPr>
    </w:p>
    <w:tbl>
      <w:tblPr>
        <w:tblW w:w="8189" w:type="dxa"/>
        <w:jc w:val="center"/>
        <w:tblCellMar>
          <w:left w:w="70" w:type="dxa"/>
          <w:right w:w="70" w:type="dxa"/>
        </w:tblCellMar>
        <w:tblLook w:val="04A0" w:firstRow="1" w:lastRow="0" w:firstColumn="1" w:lastColumn="0" w:noHBand="0" w:noVBand="1"/>
      </w:tblPr>
      <w:tblGrid>
        <w:gridCol w:w="1102"/>
        <w:gridCol w:w="1807"/>
        <w:gridCol w:w="2223"/>
        <w:gridCol w:w="972"/>
        <w:gridCol w:w="2085"/>
      </w:tblGrid>
      <w:tr w:rsidR="002C0D0B" w:rsidRPr="00486A26" w14:paraId="410ADA15" w14:textId="77777777" w:rsidTr="00D5165A">
        <w:trPr>
          <w:trHeight w:val="243"/>
          <w:jc w:val="center"/>
        </w:trPr>
        <w:tc>
          <w:tcPr>
            <w:tcW w:w="1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A247081"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lastRenderedPageBreak/>
              <w:t>ZONA</w:t>
            </w:r>
          </w:p>
        </w:tc>
        <w:tc>
          <w:tcPr>
            <w:tcW w:w="1807" w:type="dxa"/>
            <w:tcBorders>
              <w:top w:val="single" w:sz="8" w:space="0" w:color="auto"/>
              <w:left w:val="nil"/>
              <w:bottom w:val="single" w:sz="8" w:space="0" w:color="auto"/>
              <w:right w:val="single" w:sz="8" w:space="0" w:color="auto"/>
            </w:tcBorders>
            <w:shd w:val="clear" w:color="auto" w:fill="auto"/>
            <w:noWrap/>
            <w:vAlign w:val="center"/>
            <w:hideMark/>
          </w:tcPr>
          <w:p w14:paraId="02FCC72E" w14:textId="77777777" w:rsidR="002C0D0B" w:rsidRPr="00486A26" w:rsidRDefault="002C0D0B"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EDIFICIO</w:t>
            </w:r>
          </w:p>
        </w:tc>
        <w:tc>
          <w:tcPr>
            <w:tcW w:w="2223" w:type="dxa"/>
            <w:tcBorders>
              <w:top w:val="single" w:sz="8" w:space="0" w:color="auto"/>
              <w:left w:val="nil"/>
              <w:bottom w:val="single" w:sz="8" w:space="0" w:color="auto"/>
              <w:right w:val="single" w:sz="8" w:space="0" w:color="auto"/>
            </w:tcBorders>
            <w:shd w:val="clear" w:color="auto" w:fill="auto"/>
            <w:noWrap/>
            <w:vAlign w:val="center"/>
            <w:hideMark/>
          </w:tcPr>
          <w:p w14:paraId="3671D9AC" w14:textId="77777777" w:rsidR="002C0D0B" w:rsidRPr="00486A26" w:rsidRDefault="002C0D0B"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BAÑOS</w:t>
            </w:r>
          </w:p>
        </w:tc>
        <w:tc>
          <w:tcPr>
            <w:tcW w:w="972" w:type="dxa"/>
            <w:tcBorders>
              <w:top w:val="single" w:sz="8" w:space="0" w:color="auto"/>
              <w:left w:val="nil"/>
              <w:bottom w:val="single" w:sz="8" w:space="0" w:color="auto"/>
              <w:right w:val="single" w:sz="8" w:space="0" w:color="auto"/>
            </w:tcBorders>
            <w:shd w:val="clear" w:color="auto" w:fill="auto"/>
            <w:noWrap/>
            <w:vAlign w:val="center"/>
            <w:hideMark/>
          </w:tcPr>
          <w:p w14:paraId="48B86A89" w14:textId="77777777" w:rsidR="002C0D0B" w:rsidRPr="00486A26" w:rsidRDefault="002C0D0B"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SERVICIO</w:t>
            </w:r>
          </w:p>
        </w:tc>
        <w:tc>
          <w:tcPr>
            <w:tcW w:w="2085" w:type="dxa"/>
            <w:tcBorders>
              <w:top w:val="single" w:sz="8" w:space="0" w:color="auto"/>
              <w:left w:val="nil"/>
              <w:bottom w:val="single" w:sz="4" w:space="0" w:color="auto"/>
              <w:right w:val="single" w:sz="8" w:space="0" w:color="auto"/>
            </w:tcBorders>
            <w:shd w:val="clear" w:color="auto" w:fill="auto"/>
            <w:noWrap/>
            <w:vAlign w:val="center"/>
            <w:hideMark/>
          </w:tcPr>
          <w:p w14:paraId="65DBEC73" w14:textId="19BD83F4" w:rsidR="002C0D0B" w:rsidRPr="00486A26" w:rsidRDefault="00E55B7A" w:rsidP="00486A26">
            <w:pPr>
              <w:jc w:val="center"/>
              <w:rPr>
                <w:rFonts w:asciiTheme="minorHAnsi" w:hAnsiTheme="minorHAnsi" w:cstheme="minorHAnsi"/>
                <w:b/>
                <w:bCs/>
                <w:color w:val="000000"/>
                <w:sz w:val="14"/>
                <w:szCs w:val="14"/>
                <w:lang w:val="es-MX" w:eastAsia="es-MX"/>
              </w:rPr>
            </w:pPr>
            <w:r w:rsidRPr="00C67DF8">
              <w:rPr>
                <w:rFonts w:asciiTheme="minorHAnsi" w:hAnsiTheme="minorHAnsi" w:cstheme="minorHAnsi"/>
                <w:b/>
                <w:bCs/>
                <w:color w:val="000000"/>
                <w:sz w:val="14"/>
                <w:szCs w:val="14"/>
                <w:lang w:val="es-MX" w:eastAsia="es-MX"/>
              </w:rPr>
              <w:t>OBSERVACIONES</w:t>
            </w:r>
          </w:p>
        </w:tc>
      </w:tr>
      <w:tr w:rsidR="00D5165A" w:rsidRPr="00486A26" w14:paraId="3F144BB8" w14:textId="77777777" w:rsidTr="00D5165A">
        <w:trPr>
          <w:trHeight w:val="243"/>
          <w:jc w:val="center"/>
        </w:trPr>
        <w:tc>
          <w:tcPr>
            <w:tcW w:w="110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5DB84B" w14:textId="08A9A132" w:rsidR="00D5165A" w:rsidRPr="00486A26" w:rsidRDefault="00D5165A" w:rsidP="00486A26">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8</w:t>
            </w:r>
          </w:p>
        </w:tc>
        <w:tc>
          <w:tcPr>
            <w:tcW w:w="1807" w:type="dxa"/>
            <w:tcBorders>
              <w:top w:val="single" w:sz="8" w:space="0" w:color="auto"/>
              <w:left w:val="nil"/>
              <w:bottom w:val="single" w:sz="8" w:space="0" w:color="auto"/>
              <w:right w:val="single" w:sz="8" w:space="0" w:color="auto"/>
            </w:tcBorders>
            <w:shd w:val="clear" w:color="auto" w:fill="auto"/>
            <w:noWrap/>
            <w:vAlign w:val="center"/>
          </w:tcPr>
          <w:p w14:paraId="3073CD98" w14:textId="1ADBA396" w:rsidR="00D5165A" w:rsidRPr="00486A26" w:rsidRDefault="00D5165A"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Bach. Oriente. Caseta Vigilancia</w:t>
            </w:r>
          </w:p>
        </w:tc>
        <w:tc>
          <w:tcPr>
            <w:tcW w:w="2223" w:type="dxa"/>
            <w:tcBorders>
              <w:top w:val="single" w:sz="8" w:space="0" w:color="auto"/>
              <w:left w:val="nil"/>
              <w:bottom w:val="single" w:sz="8" w:space="0" w:color="auto"/>
              <w:right w:val="single" w:sz="8" w:space="0" w:color="auto"/>
            </w:tcBorders>
            <w:shd w:val="clear" w:color="auto" w:fill="auto"/>
            <w:noWrap/>
            <w:vAlign w:val="center"/>
          </w:tcPr>
          <w:p w14:paraId="65A30A79" w14:textId="771F71B4" w:rsidR="00D5165A" w:rsidRPr="00486A26" w:rsidRDefault="00D5165A" w:rsidP="00486A26">
            <w:pPr>
              <w:jc w:val="center"/>
              <w:rPr>
                <w:rFonts w:asciiTheme="minorHAnsi" w:hAnsiTheme="minorHAnsi" w:cstheme="minorHAnsi"/>
                <w:b/>
                <w:bCs/>
                <w:color w:val="000000"/>
                <w:sz w:val="14"/>
                <w:szCs w:val="14"/>
                <w:lang w:val="es-MX" w:eastAsia="es-MX"/>
              </w:rPr>
            </w:pPr>
            <w:r>
              <w:rPr>
                <w:rFonts w:asciiTheme="minorHAnsi" w:hAnsiTheme="minorHAnsi" w:cstheme="minorHAnsi"/>
                <w:b/>
                <w:bCs/>
                <w:color w:val="000000"/>
                <w:sz w:val="14"/>
                <w:szCs w:val="14"/>
                <w:lang w:val="es-MX" w:eastAsia="es-MX"/>
              </w:rPr>
              <w:t>H</w:t>
            </w:r>
          </w:p>
        </w:tc>
        <w:tc>
          <w:tcPr>
            <w:tcW w:w="972" w:type="dxa"/>
            <w:tcBorders>
              <w:top w:val="single" w:sz="8" w:space="0" w:color="auto"/>
              <w:left w:val="nil"/>
              <w:bottom w:val="single" w:sz="8" w:space="0" w:color="auto"/>
              <w:right w:val="single" w:sz="4" w:space="0" w:color="auto"/>
            </w:tcBorders>
            <w:shd w:val="clear" w:color="auto" w:fill="auto"/>
            <w:noWrap/>
            <w:vAlign w:val="center"/>
          </w:tcPr>
          <w:p w14:paraId="3AD59E05" w14:textId="0C59F9C9" w:rsidR="00D5165A" w:rsidRPr="00486A26" w:rsidRDefault="00D5165A" w:rsidP="00486A26">
            <w:pPr>
              <w:jc w:val="center"/>
              <w:rPr>
                <w:rFonts w:asciiTheme="minorHAnsi" w:hAnsiTheme="minorHAnsi" w:cstheme="minorHAnsi"/>
                <w:b/>
                <w:bCs/>
                <w:color w:val="000000"/>
                <w:sz w:val="14"/>
                <w:szCs w:val="14"/>
                <w:lang w:val="es-MX" w:eastAsia="es-MX"/>
              </w:rPr>
            </w:pPr>
            <w:r>
              <w:rPr>
                <w:rFonts w:asciiTheme="minorHAnsi" w:hAnsiTheme="minorHAnsi" w:cstheme="minorHAnsi"/>
                <w:b/>
                <w:bCs/>
                <w:color w:val="000000"/>
                <w:sz w:val="14"/>
                <w:szCs w:val="14"/>
                <w:lang w:val="es-MX" w:eastAsia="es-MX"/>
              </w:rPr>
              <w:t>1</w:t>
            </w:r>
          </w:p>
        </w:tc>
        <w:tc>
          <w:tcPr>
            <w:tcW w:w="2085" w:type="dxa"/>
            <w:tcBorders>
              <w:top w:val="single" w:sz="4" w:space="0" w:color="auto"/>
              <w:left w:val="single" w:sz="4" w:space="0" w:color="auto"/>
              <w:bottom w:val="single" w:sz="4" w:space="0" w:color="auto"/>
              <w:right w:val="single" w:sz="4" w:space="0" w:color="auto"/>
            </w:tcBorders>
            <w:shd w:val="clear" w:color="auto" w:fill="FFC000"/>
            <w:noWrap/>
            <w:vAlign w:val="center"/>
          </w:tcPr>
          <w:p w14:paraId="301C0C65" w14:textId="24FB49AA" w:rsidR="00D5165A" w:rsidRPr="00D5165A" w:rsidRDefault="00D5165A" w:rsidP="00486A26">
            <w:pPr>
              <w:jc w:val="center"/>
              <w:rPr>
                <w:rFonts w:asciiTheme="minorHAnsi" w:hAnsiTheme="minorHAnsi" w:cstheme="minorHAnsi"/>
                <w:color w:val="000000"/>
                <w:sz w:val="14"/>
                <w:szCs w:val="14"/>
                <w:lang w:val="es-MX" w:eastAsia="es-MX"/>
              </w:rPr>
            </w:pPr>
            <w:r w:rsidRPr="00D5165A">
              <w:rPr>
                <w:rFonts w:asciiTheme="minorHAnsi" w:hAnsiTheme="minorHAnsi" w:cstheme="minorHAnsi"/>
                <w:color w:val="000000"/>
                <w:sz w:val="14"/>
                <w:szCs w:val="14"/>
                <w:lang w:val="es-MX" w:eastAsia="es-MX"/>
              </w:rPr>
              <w:t>NARANJA</w:t>
            </w:r>
          </w:p>
        </w:tc>
      </w:tr>
      <w:tr w:rsidR="002C0D0B" w:rsidRPr="00486A26" w14:paraId="1CDD0DAD" w14:textId="77777777" w:rsidTr="00D5165A">
        <w:trPr>
          <w:trHeight w:val="264"/>
          <w:jc w:val="center"/>
        </w:trPr>
        <w:tc>
          <w:tcPr>
            <w:tcW w:w="1102" w:type="dxa"/>
            <w:tcBorders>
              <w:top w:val="nil"/>
              <w:left w:val="nil"/>
              <w:bottom w:val="nil"/>
              <w:right w:val="nil"/>
            </w:tcBorders>
            <w:shd w:val="clear" w:color="auto" w:fill="auto"/>
            <w:noWrap/>
            <w:vAlign w:val="center"/>
            <w:hideMark/>
          </w:tcPr>
          <w:p w14:paraId="2CBF4C4A" w14:textId="77777777" w:rsidR="002C0D0B" w:rsidRPr="00486A26" w:rsidRDefault="002C0D0B" w:rsidP="00486A26">
            <w:pPr>
              <w:jc w:val="center"/>
              <w:rPr>
                <w:rFonts w:asciiTheme="minorHAnsi" w:hAnsiTheme="minorHAnsi" w:cstheme="minorHAnsi"/>
                <w:color w:val="000000"/>
                <w:sz w:val="14"/>
                <w:szCs w:val="14"/>
                <w:lang w:val="es-MX" w:eastAsia="es-MX"/>
              </w:rPr>
            </w:pPr>
          </w:p>
        </w:tc>
        <w:tc>
          <w:tcPr>
            <w:tcW w:w="1807" w:type="dxa"/>
            <w:tcBorders>
              <w:top w:val="nil"/>
              <w:left w:val="nil"/>
              <w:bottom w:val="nil"/>
              <w:right w:val="nil"/>
            </w:tcBorders>
            <w:shd w:val="clear" w:color="auto" w:fill="auto"/>
            <w:vAlign w:val="center"/>
            <w:hideMark/>
          </w:tcPr>
          <w:p w14:paraId="41DE7DE3" w14:textId="77777777" w:rsidR="002C0D0B" w:rsidRPr="00486A26" w:rsidRDefault="002C0D0B" w:rsidP="00486A26">
            <w:pPr>
              <w:jc w:val="center"/>
              <w:rPr>
                <w:rFonts w:asciiTheme="minorHAnsi" w:hAnsiTheme="minorHAnsi" w:cstheme="minorHAnsi"/>
                <w:sz w:val="14"/>
                <w:szCs w:val="14"/>
                <w:lang w:val="es-MX" w:eastAsia="es-MX"/>
              </w:rPr>
            </w:pPr>
          </w:p>
        </w:tc>
        <w:tc>
          <w:tcPr>
            <w:tcW w:w="222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F90407D" w14:textId="77777777" w:rsidR="002C0D0B" w:rsidRPr="00486A26" w:rsidRDefault="002C0D0B"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SUBTOTAL</w:t>
            </w:r>
          </w:p>
        </w:tc>
        <w:tc>
          <w:tcPr>
            <w:tcW w:w="972" w:type="dxa"/>
            <w:tcBorders>
              <w:top w:val="nil"/>
              <w:left w:val="nil"/>
              <w:bottom w:val="single" w:sz="8" w:space="0" w:color="auto"/>
              <w:right w:val="single" w:sz="8" w:space="0" w:color="auto"/>
            </w:tcBorders>
            <w:shd w:val="clear" w:color="auto" w:fill="auto"/>
            <w:noWrap/>
            <w:vAlign w:val="center"/>
            <w:hideMark/>
          </w:tcPr>
          <w:p w14:paraId="2C06B8C7"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2085" w:type="dxa"/>
            <w:tcBorders>
              <w:top w:val="single" w:sz="4" w:space="0" w:color="auto"/>
              <w:left w:val="nil"/>
              <w:bottom w:val="nil"/>
              <w:right w:val="nil"/>
            </w:tcBorders>
            <w:shd w:val="clear" w:color="000000" w:fill="FFFFFF"/>
            <w:vAlign w:val="center"/>
            <w:hideMark/>
          </w:tcPr>
          <w:p w14:paraId="18EB7B12"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 </w:t>
            </w:r>
          </w:p>
        </w:tc>
      </w:tr>
    </w:tbl>
    <w:p w14:paraId="676258CC" w14:textId="0F7F71B7" w:rsidR="002C0D0B" w:rsidRDefault="002C0D0B" w:rsidP="002C0D0B">
      <w:pPr>
        <w:jc w:val="center"/>
        <w:rPr>
          <w:rFonts w:asciiTheme="minorHAnsi" w:hAnsiTheme="minorHAnsi" w:cstheme="minorHAnsi"/>
          <w:b/>
          <w:sz w:val="14"/>
          <w:szCs w:val="14"/>
        </w:rPr>
      </w:pPr>
    </w:p>
    <w:p w14:paraId="273A2CBC" w14:textId="77777777" w:rsidR="00A2345C" w:rsidRPr="00486A26" w:rsidRDefault="00A2345C" w:rsidP="002C0D0B">
      <w:pPr>
        <w:jc w:val="center"/>
        <w:rPr>
          <w:rFonts w:asciiTheme="minorHAnsi" w:hAnsiTheme="minorHAnsi" w:cstheme="minorHAnsi"/>
          <w:b/>
          <w:sz w:val="14"/>
          <w:szCs w:val="14"/>
        </w:rPr>
      </w:pPr>
    </w:p>
    <w:tbl>
      <w:tblPr>
        <w:tblW w:w="8354" w:type="dxa"/>
        <w:jc w:val="center"/>
        <w:tblCellMar>
          <w:left w:w="70" w:type="dxa"/>
          <w:right w:w="70" w:type="dxa"/>
        </w:tblCellMar>
        <w:tblLook w:val="04A0" w:firstRow="1" w:lastRow="0" w:firstColumn="1" w:lastColumn="0" w:noHBand="0" w:noVBand="1"/>
      </w:tblPr>
      <w:tblGrid>
        <w:gridCol w:w="1134"/>
        <w:gridCol w:w="1843"/>
        <w:gridCol w:w="2126"/>
        <w:gridCol w:w="983"/>
        <w:gridCol w:w="2268"/>
      </w:tblGrid>
      <w:tr w:rsidR="00A2345C" w:rsidRPr="00486A26" w14:paraId="6F5EB839" w14:textId="77777777" w:rsidTr="006E5943">
        <w:trPr>
          <w:trHeight w:val="218"/>
          <w:jc w:val="center"/>
        </w:trPr>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8D1951D" w14:textId="1C6001FA" w:rsidR="00A2345C" w:rsidRPr="00486A26" w:rsidRDefault="00A2345C" w:rsidP="00A2345C">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ZONA</w:t>
            </w:r>
          </w:p>
        </w:tc>
        <w:tc>
          <w:tcPr>
            <w:tcW w:w="1843" w:type="dxa"/>
            <w:tcBorders>
              <w:top w:val="single" w:sz="4" w:space="0" w:color="auto"/>
              <w:left w:val="single" w:sz="4" w:space="0" w:color="auto"/>
              <w:bottom w:val="single" w:sz="4" w:space="0" w:color="000000"/>
              <w:right w:val="single" w:sz="4" w:space="0" w:color="auto"/>
            </w:tcBorders>
            <w:shd w:val="clear" w:color="auto" w:fill="auto"/>
            <w:vAlign w:val="center"/>
          </w:tcPr>
          <w:p w14:paraId="7B526787" w14:textId="2A388EDE" w:rsidR="00A2345C" w:rsidRPr="00486A26" w:rsidRDefault="00A2345C" w:rsidP="00A2345C">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EDIFICIO</w:t>
            </w:r>
          </w:p>
        </w:tc>
        <w:tc>
          <w:tcPr>
            <w:tcW w:w="2126"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235A98C3" w14:textId="56CD9338" w:rsidR="00A2345C" w:rsidRPr="00486A26" w:rsidRDefault="00A2345C" w:rsidP="00A2345C">
            <w:pPr>
              <w:jc w:val="center"/>
              <w:rPr>
                <w:rFonts w:asciiTheme="minorHAnsi" w:hAnsiTheme="minorHAnsi" w:cstheme="minorHAnsi"/>
                <w:color w:val="000000"/>
                <w:sz w:val="14"/>
                <w:szCs w:val="14"/>
                <w:lang w:val="es-MX" w:eastAsia="es-MX"/>
              </w:rPr>
            </w:pPr>
            <w:r w:rsidRPr="00486A26">
              <w:rPr>
                <w:rFonts w:asciiTheme="minorHAnsi" w:hAnsiTheme="minorHAnsi" w:cstheme="minorHAnsi"/>
                <w:b/>
                <w:bCs/>
                <w:color w:val="000000"/>
                <w:sz w:val="14"/>
                <w:szCs w:val="14"/>
                <w:lang w:val="es-MX" w:eastAsia="es-MX"/>
              </w:rPr>
              <w:t>BAÑOS</w:t>
            </w:r>
          </w:p>
        </w:tc>
        <w:tc>
          <w:tcPr>
            <w:tcW w:w="983" w:type="dxa"/>
            <w:tcBorders>
              <w:top w:val="single" w:sz="4" w:space="0" w:color="auto"/>
              <w:left w:val="single" w:sz="4" w:space="0" w:color="auto"/>
              <w:bottom w:val="single" w:sz="4" w:space="0" w:color="000000"/>
              <w:right w:val="nil"/>
            </w:tcBorders>
            <w:shd w:val="clear" w:color="auto" w:fill="auto"/>
            <w:noWrap/>
            <w:vAlign w:val="center"/>
          </w:tcPr>
          <w:p w14:paraId="65A327E9" w14:textId="2795AA81" w:rsidR="00A2345C" w:rsidRPr="00486A26" w:rsidRDefault="00A2345C" w:rsidP="00A2345C">
            <w:pPr>
              <w:jc w:val="center"/>
              <w:rPr>
                <w:rFonts w:asciiTheme="minorHAnsi" w:hAnsiTheme="minorHAnsi" w:cstheme="minorHAnsi"/>
                <w:color w:val="000000"/>
                <w:sz w:val="14"/>
                <w:szCs w:val="14"/>
                <w:lang w:val="es-MX" w:eastAsia="es-MX"/>
              </w:rPr>
            </w:pPr>
            <w:r w:rsidRPr="00486A26">
              <w:rPr>
                <w:rFonts w:asciiTheme="minorHAnsi" w:hAnsiTheme="minorHAnsi" w:cstheme="minorHAnsi"/>
                <w:b/>
                <w:bCs/>
                <w:color w:val="000000"/>
                <w:sz w:val="14"/>
                <w:szCs w:val="14"/>
                <w:lang w:val="es-MX" w:eastAsia="es-MX"/>
              </w:rPr>
              <w:t>SERVICIO</w:t>
            </w:r>
          </w:p>
        </w:tc>
        <w:tc>
          <w:tcPr>
            <w:tcW w:w="2268" w:type="dxa"/>
            <w:tcBorders>
              <w:top w:val="single" w:sz="4" w:space="0" w:color="auto"/>
              <w:left w:val="single" w:sz="4" w:space="0" w:color="auto"/>
              <w:bottom w:val="single" w:sz="4" w:space="0" w:color="000000"/>
              <w:right w:val="single" w:sz="4" w:space="0" w:color="auto"/>
            </w:tcBorders>
            <w:shd w:val="clear" w:color="auto" w:fill="auto"/>
            <w:vAlign w:val="center"/>
          </w:tcPr>
          <w:p w14:paraId="3F3F02E4" w14:textId="33BAE491" w:rsidR="00A2345C" w:rsidRPr="00486A26" w:rsidRDefault="00A2345C" w:rsidP="00A2345C">
            <w:pPr>
              <w:jc w:val="center"/>
              <w:rPr>
                <w:rFonts w:asciiTheme="minorHAnsi" w:hAnsiTheme="minorHAnsi" w:cstheme="minorHAnsi"/>
                <w:color w:val="000000"/>
                <w:sz w:val="14"/>
                <w:szCs w:val="14"/>
                <w:lang w:val="es-MX" w:eastAsia="es-MX"/>
              </w:rPr>
            </w:pPr>
            <w:r w:rsidRPr="00C67DF8">
              <w:rPr>
                <w:rFonts w:asciiTheme="minorHAnsi" w:hAnsiTheme="minorHAnsi" w:cstheme="minorHAnsi"/>
                <w:b/>
                <w:bCs/>
                <w:color w:val="000000"/>
                <w:sz w:val="14"/>
                <w:szCs w:val="14"/>
                <w:lang w:val="es-MX" w:eastAsia="es-MX"/>
              </w:rPr>
              <w:t>OBSERVACIONES</w:t>
            </w:r>
          </w:p>
        </w:tc>
      </w:tr>
      <w:tr w:rsidR="00D23708" w:rsidRPr="00486A26" w14:paraId="5B8EF045" w14:textId="77777777" w:rsidTr="006E5943">
        <w:trPr>
          <w:trHeight w:val="270"/>
          <w:jc w:val="center"/>
        </w:trPr>
        <w:tc>
          <w:tcPr>
            <w:tcW w:w="1134"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42F577BB" w14:textId="270BEE4E" w:rsidR="00D23708" w:rsidRPr="00486A26" w:rsidRDefault="00D23708"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9</w:t>
            </w:r>
          </w:p>
        </w:tc>
        <w:tc>
          <w:tcPr>
            <w:tcW w:w="184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DFF10CE" w14:textId="77777777" w:rsidR="00D23708" w:rsidRPr="00486A26" w:rsidRDefault="00D23708"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19 Junio Sala Patronato</w:t>
            </w:r>
          </w:p>
        </w:tc>
        <w:tc>
          <w:tcPr>
            <w:tcW w:w="2126"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D34A0CE" w14:textId="77777777" w:rsidR="00D23708" w:rsidRPr="00486A26" w:rsidRDefault="00D23708"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983" w:type="dxa"/>
            <w:tcBorders>
              <w:top w:val="single" w:sz="4" w:space="0" w:color="auto"/>
              <w:left w:val="single" w:sz="4" w:space="0" w:color="auto"/>
              <w:bottom w:val="single" w:sz="4" w:space="0" w:color="000000"/>
              <w:right w:val="nil"/>
            </w:tcBorders>
            <w:shd w:val="clear" w:color="auto" w:fill="auto"/>
            <w:noWrap/>
            <w:vAlign w:val="center"/>
            <w:hideMark/>
          </w:tcPr>
          <w:p w14:paraId="0709BCE1" w14:textId="77777777" w:rsidR="00D23708" w:rsidRPr="00486A26" w:rsidRDefault="00D23708"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2268" w:type="dxa"/>
            <w:tcBorders>
              <w:top w:val="single" w:sz="4" w:space="0" w:color="auto"/>
              <w:left w:val="single" w:sz="4" w:space="0" w:color="auto"/>
              <w:bottom w:val="single" w:sz="4" w:space="0" w:color="000000"/>
              <w:right w:val="single" w:sz="4" w:space="0" w:color="auto"/>
            </w:tcBorders>
            <w:shd w:val="clear" w:color="auto" w:fill="00B0F0"/>
            <w:vAlign w:val="center"/>
          </w:tcPr>
          <w:p w14:paraId="1B9FC680" w14:textId="77777777" w:rsidR="00D23708" w:rsidRPr="00486A26" w:rsidRDefault="00D23708"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MENTA</w:t>
            </w:r>
          </w:p>
        </w:tc>
      </w:tr>
      <w:tr w:rsidR="00D23708" w:rsidRPr="00486A26" w14:paraId="27931EF1" w14:textId="77777777" w:rsidTr="006E5943">
        <w:trPr>
          <w:trHeight w:val="218"/>
          <w:jc w:val="center"/>
        </w:trPr>
        <w:tc>
          <w:tcPr>
            <w:tcW w:w="1134" w:type="dxa"/>
            <w:vMerge/>
            <w:tcBorders>
              <w:left w:val="single" w:sz="8" w:space="0" w:color="auto"/>
              <w:right w:val="single" w:sz="8" w:space="0" w:color="auto"/>
            </w:tcBorders>
            <w:vAlign w:val="center"/>
            <w:hideMark/>
          </w:tcPr>
          <w:p w14:paraId="553984C5" w14:textId="77777777" w:rsidR="00D23708" w:rsidRPr="00486A26" w:rsidRDefault="00D23708" w:rsidP="00486A26">
            <w:pPr>
              <w:rPr>
                <w:rFonts w:asciiTheme="minorHAnsi" w:hAnsiTheme="minorHAnsi" w:cstheme="minorHAnsi"/>
                <w:color w:val="000000"/>
                <w:sz w:val="14"/>
                <w:szCs w:val="14"/>
                <w:lang w:val="es-MX" w:eastAsia="es-MX"/>
              </w:rPr>
            </w:pPr>
          </w:p>
        </w:tc>
        <w:tc>
          <w:tcPr>
            <w:tcW w:w="1843" w:type="dxa"/>
            <w:vMerge w:val="restart"/>
            <w:tcBorders>
              <w:top w:val="nil"/>
              <w:left w:val="single" w:sz="8" w:space="0" w:color="auto"/>
              <w:bottom w:val="single" w:sz="4" w:space="0" w:color="000000"/>
              <w:right w:val="single" w:sz="4" w:space="0" w:color="auto"/>
            </w:tcBorders>
            <w:shd w:val="clear" w:color="auto" w:fill="auto"/>
            <w:vAlign w:val="center"/>
            <w:hideMark/>
          </w:tcPr>
          <w:p w14:paraId="1AA76385" w14:textId="77777777" w:rsidR="00D23708" w:rsidRPr="00486A26" w:rsidRDefault="00D23708"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19 Junio 2° P.B. y P.A.</w:t>
            </w:r>
          </w:p>
        </w:tc>
        <w:tc>
          <w:tcPr>
            <w:tcW w:w="2126" w:type="dxa"/>
            <w:tcBorders>
              <w:top w:val="nil"/>
              <w:left w:val="nil"/>
              <w:bottom w:val="nil"/>
              <w:right w:val="single" w:sz="4" w:space="0" w:color="auto"/>
            </w:tcBorders>
            <w:shd w:val="clear" w:color="auto" w:fill="auto"/>
            <w:noWrap/>
            <w:vAlign w:val="center"/>
            <w:hideMark/>
          </w:tcPr>
          <w:p w14:paraId="22A192A6" w14:textId="77777777" w:rsidR="00D23708" w:rsidRPr="00486A26" w:rsidRDefault="00D23708"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983" w:type="dxa"/>
            <w:tcBorders>
              <w:top w:val="nil"/>
              <w:left w:val="nil"/>
              <w:bottom w:val="single" w:sz="4" w:space="0" w:color="auto"/>
              <w:right w:val="single" w:sz="4" w:space="0" w:color="auto"/>
            </w:tcBorders>
            <w:shd w:val="clear" w:color="auto" w:fill="auto"/>
            <w:noWrap/>
            <w:vAlign w:val="center"/>
            <w:hideMark/>
          </w:tcPr>
          <w:p w14:paraId="2B83C006" w14:textId="77777777" w:rsidR="00D23708" w:rsidRPr="00486A26" w:rsidRDefault="00D23708"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2268" w:type="dxa"/>
            <w:tcBorders>
              <w:top w:val="nil"/>
              <w:left w:val="nil"/>
              <w:bottom w:val="single" w:sz="4" w:space="0" w:color="auto"/>
              <w:right w:val="single" w:sz="4" w:space="0" w:color="auto"/>
            </w:tcBorders>
            <w:shd w:val="clear" w:color="auto" w:fill="FFC000"/>
            <w:noWrap/>
            <w:vAlign w:val="center"/>
          </w:tcPr>
          <w:p w14:paraId="786A7839" w14:textId="77777777" w:rsidR="00D23708" w:rsidRPr="00486A26" w:rsidRDefault="00D23708"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sz w:val="14"/>
                <w:szCs w:val="14"/>
                <w:lang w:val="es-MX" w:eastAsia="es-MX"/>
              </w:rPr>
              <w:t>NARANJA</w:t>
            </w:r>
          </w:p>
        </w:tc>
      </w:tr>
      <w:tr w:rsidR="00D23708" w:rsidRPr="00486A26" w14:paraId="7A1C7EB3" w14:textId="77777777" w:rsidTr="006E5943">
        <w:trPr>
          <w:trHeight w:val="218"/>
          <w:jc w:val="center"/>
        </w:trPr>
        <w:tc>
          <w:tcPr>
            <w:tcW w:w="1134" w:type="dxa"/>
            <w:vMerge/>
            <w:tcBorders>
              <w:left w:val="single" w:sz="8" w:space="0" w:color="auto"/>
              <w:right w:val="single" w:sz="8" w:space="0" w:color="auto"/>
            </w:tcBorders>
            <w:vAlign w:val="center"/>
            <w:hideMark/>
          </w:tcPr>
          <w:p w14:paraId="5216BD52" w14:textId="77777777" w:rsidR="00D23708" w:rsidRPr="00486A26" w:rsidRDefault="00D23708" w:rsidP="00486A26">
            <w:pPr>
              <w:rPr>
                <w:rFonts w:asciiTheme="minorHAnsi" w:hAnsiTheme="minorHAnsi" w:cstheme="minorHAnsi"/>
                <w:color w:val="000000"/>
                <w:sz w:val="14"/>
                <w:szCs w:val="14"/>
                <w:lang w:val="es-MX" w:eastAsia="es-MX"/>
              </w:rPr>
            </w:pPr>
          </w:p>
        </w:tc>
        <w:tc>
          <w:tcPr>
            <w:tcW w:w="1843" w:type="dxa"/>
            <w:vMerge/>
            <w:tcBorders>
              <w:top w:val="nil"/>
              <w:left w:val="single" w:sz="8" w:space="0" w:color="auto"/>
              <w:bottom w:val="single" w:sz="4" w:space="0" w:color="000000"/>
              <w:right w:val="single" w:sz="4" w:space="0" w:color="auto"/>
            </w:tcBorders>
            <w:vAlign w:val="center"/>
            <w:hideMark/>
          </w:tcPr>
          <w:p w14:paraId="4D69CE5A" w14:textId="77777777" w:rsidR="00D23708" w:rsidRPr="00486A26" w:rsidRDefault="00D23708" w:rsidP="00486A26">
            <w:pPr>
              <w:rPr>
                <w:rFonts w:asciiTheme="minorHAnsi" w:hAnsiTheme="minorHAnsi" w:cstheme="minorHAnsi"/>
                <w:b/>
                <w:bCs/>
                <w:color w:val="000000"/>
                <w:sz w:val="14"/>
                <w:szCs w:val="14"/>
                <w:lang w:val="es-MX" w:eastAsia="es-MX"/>
              </w:rPr>
            </w:pP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6F1E2B2F" w14:textId="77777777" w:rsidR="00D23708" w:rsidRPr="00486A26" w:rsidRDefault="00D23708"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983" w:type="dxa"/>
            <w:tcBorders>
              <w:top w:val="nil"/>
              <w:left w:val="nil"/>
              <w:bottom w:val="single" w:sz="4" w:space="0" w:color="auto"/>
              <w:right w:val="single" w:sz="4" w:space="0" w:color="auto"/>
            </w:tcBorders>
            <w:shd w:val="clear" w:color="auto" w:fill="auto"/>
            <w:noWrap/>
            <w:vAlign w:val="center"/>
            <w:hideMark/>
          </w:tcPr>
          <w:p w14:paraId="736B97C4" w14:textId="77777777" w:rsidR="00D23708" w:rsidRPr="00486A26" w:rsidRDefault="00D23708"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2268" w:type="dxa"/>
            <w:tcBorders>
              <w:top w:val="nil"/>
              <w:left w:val="nil"/>
              <w:bottom w:val="single" w:sz="4" w:space="0" w:color="auto"/>
              <w:right w:val="single" w:sz="4" w:space="0" w:color="auto"/>
            </w:tcBorders>
            <w:shd w:val="clear" w:color="auto" w:fill="FFC000"/>
            <w:noWrap/>
            <w:vAlign w:val="center"/>
          </w:tcPr>
          <w:p w14:paraId="01AA376A" w14:textId="77777777" w:rsidR="00D23708" w:rsidRPr="00486A26" w:rsidRDefault="00D23708"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sz w:val="14"/>
                <w:szCs w:val="14"/>
                <w:lang w:val="es-MX" w:eastAsia="es-MX"/>
              </w:rPr>
              <w:t>NARANJA</w:t>
            </w:r>
          </w:p>
        </w:tc>
      </w:tr>
      <w:tr w:rsidR="00D23708" w:rsidRPr="00486A26" w14:paraId="1E5059FF" w14:textId="77777777" w:rsidTr="006E5943">
        <w:trPr>
          <w:trHeight w:val="235"/>
          <w:jc w:val="center"/>
        </w:trPr>
        <w:tc>
          <w:tcPr>
            <w:tcW w:w="1134" w:type="dxa"/>
            <w:vMerge/>
            <w:tcBorders>
              <w:left w:val="single" w:sz="8" w:space="0" w:color="auto"/>
              <w:bottom w:val="nil"/>
              <w:right w:val="single" w:sz="8" w:space="0" w:color="auto"/>
            </w:tcBorders>
            <w:vAlign w:val="center"/>
            <w:hideMark/>
          </w:tcPr>
          <w:p w14:paraId="323584C7" w14:textId="77777777" w:rsidR="00D23708" w:rsidRPr="00486A26" w:rsidRDefault="00D23708" w:rsidP="00486A26">
            <w:pPr>
              <w:rPr>
                <w:rFonts w:asciiTheme="minorHAnsi" w:hAnsiTheme="minorHAnsi" w:cstheme="minorHAnsi"/>
                <w:color w:val="000000"/>
                <w:sz w:val="14"/>
                <w:szCs w:val="14"/>
                <w:lang w:val="es-MX" w:eastAsia="es-MX"/>
              </w:rPr>
            </w:pPr>
          </w:p>
        </w:tc>
        <w:tc>
          <w:tcPr>
            <w:tcW w:w="1843" w:type="dxa"/>
            <w:tcBorders>
              <w:top w:val="nil"/>
              <w:left w:val="single" w:sz="8" w:space="0" w:color="auto"/>
              <w:bottom w:val="single" w:sz="4" w:space="0" w:color="000000"/>
              <w:right w:val="single" w:sz="4" w:space="0" w:color="auto"/>
            </w:tcBorders>
            <w:shd w:val="clear" w:color="auto" w:fill="auto"/>
            <w:vAlign w:val="center"/>
            <w:hideMark/>
          </w:tcPr>
          <w:p w14:paraId="4A338CF3" w14:textId="77777777" w:rsidR="00D23708" w:rsidRPr="00486A26" w:rsidRDefault="00D23708"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Gómez Portugal Sala Junta de Gobierno</w:t>
            </w:r>
          </w:p>
        </w:tc>
        <w:tc>
          <w:tcPr>
            <w:tcW w:w="2126" w:type="dxa"/>
            <w:tcBorders>
              <w:top w:val="nil"/>
              <w:left w:val="single" w:sz="4" w:space="0" w:color="auto"/>
              <w:bottom w:val="single" w:sz="4" w:space="0" w:color="000000"/>
              <w:right w:val="single" w:sz="4" w:space="0" w:color="auto"/>
            </w:tcBorders>
            <w:shd w:val="clear" w:color="auto" w:fill="auto"/>
            <w:noWrap/>
            <w:vAlign w:val="center"/>
            <w:hideMark/>
          </w:tcPr>
          <w:p w14:paraId="36B32B22" w14:textId="77777777" w:rsidR="00D23708" w:rsidRPr="00486A26" w:rsidRDefault="00D23708"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983" w:type="dxa"/>
            <w:tcBorders>
              <w:top w:val="nil"/>
              <w:left w:val="single" w:sz="4" w:space="0" w:color="auto"/>
              <w:bottom w:val="single" w:sz="4" w:space="0" w:color="000000"/>
              <w:right w:val="nil"/>
            </w:tcBorders>
            <w:shd w:val="clear" w:color="auto" w:fill="auto"/>
            <w:noWrap/>
            <w:vAlign w:val="center"/>
            <w:hideMark/>
          </w:tcPr>
          <w:p w14:paraId="128A7D90" w14:textId="77777777" w:rsidR="00D23708" w:rsidRPr="00486A26" w:rsidRDefault="00D23708"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2268" w:type="dxa"/>
            <w:tcBorders>
              <w:top w:val="nil"/>
              <w:left w:val="single" w:sz="4" w:space="0" w:color="auto"/>
              <w:bottom w:val="single" w:sz="4" w:space="0" w:color="000000"/>
              <w:right w:val="single" w:sz="4" w:space="0" w:color="auto"/>
            </w:tcBorders>
            <w:shd w:val="clear" w:color="auto" w:fill="00B0F0"/>
            <w:noWrap/>
            <w:vAlign w:val="center"/>
          </w:tcPr>
          <w:p w14:paraId="65FFB85B" w14:textId="77777777" w:rsidR="00D23708" w:rsidRPr="00486A26" w:rsidRDefault="00D23708"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MENTA</w:t>
            </w:r>
          </w:p>
        </w:tc>
      </w:tr>
      <w:tr w:rsidR="00D23708" w:rsidRPr="00486A26" w14:paraId="29FB9712" w14:textId="77777777" w:rsidTr="006E5943">
        <w:trPr>
          <w:trHeight w:val="168"/>
          <w:jc w:val="center"/>
        </w:trPr>
        <w:tc>
          <w:tcPr>
            <w:tcW w:w="1134" w:type="dxa"/>
            <w:vMerge/>
            <w:tcBorders>
              <w:left w:val="single" w:sz="8" w:space="0" w:color="auto"/>
              <w:bottom w:val="nil"/>
              <w:right w:val="single" w:sz="8" w:space="0" w:color="auto"/>
            </w:tcBorders>
            <w:vAlign w:val="center"/>
            <w:hideMark/>
          </w:tcPr>
          <w:p w14:paraId="59E40D0B" w14:textId="77777777" w:rsidR="00D23708" w:rsidRPr="00486A26" w:rsidRDefault="00D23708" w:rsidP="00486A26">
            <w:pPr>
              <w:rPr>
                <w:rFonts w:asciiTheme="minorHAnsi" w:hAnsiTheme="minorHAnsi" w:cstheme="minorHAnsi"/>
                <w:color w:val="000000"/>
                <w:sz w:val="14"/>
                <w:szCs w:val="14"/>
                <w:lang w:val="es-MX" w:eastAsia="es-MX"/>
              </w:rPr>
            </w:pPr>
          </w:p>
        </w:tc>
        <w:tc>
          <w:tcPr>
            <w:tcW w:w="1843" w:type="dxa"/>
            <w:tcBorders>
              <w:top w:val="nil"/>
              <w:left w:val="single" w:sz="8" w:space="0" w:color="auto"/>
              <w:bottom w:val="single" w:sz="4" w:space="0" w:color="000000"/>
              <w:right w:val="single" w:sz="4" w:space="0" w:color="auto"/>
            </w:tcBorders>
            <w:shd w:val="clear" w:color="auto" w:fill="auto"/>
            <w:vAlign w:val="center"/>
            <w:hideMark/>
          </w:tcPr>
          <w:p w14:paraId="1CD54354" w14:textId="77777777" w:rsidR="00D23708" w:rsidRPr="00486A26" w:rsidRDefault="00D23708"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Gómez Portugal Sala Sr. Rector</w:t>
            </w:r>
          </w:p>
        </w:tc>
        <w:tc>
          <w:tcPr>
            <w:tcW w:w="2126" w:type="dxa"/>
            <w:tcBorders>
              <w:top w:val="nil"/>
              <w:left w:val="single" w:sz="4" w:space="0" w:color="auto"/>
              <w:bottom w:val="single" w:sz="4" w:space="0" w:color="000000"/>
              <w:right w:val="single" w:sz="4" w:space="0" w:color="auto"/>
            </w:tcBorders>
            <w:shd w:val="clear" w:color="auto" w:fill="auto"/>
            <w:noWrap/>
            <w:vAlign w:val="center"/>
            <w:hideMark/>
          </w:tcPr>
          <w:p w14:paraId="3C84A94F" w14:textId="77777777" w:rsidR="00D23708" w:rsidRPr="00486A26" w:rsidRDefault="00D23708"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983" w:type="dxa"/>
            <w:tcBorders>
              <w:top w:val="nil"/>
              <w:left w:val="single" w:sz="4" w:space="0" w:color="auto"/>
              <w:bottom w:val="single" w:sz="4" w:space="0" w:color="000000"/>
              <w:right w:val="nil"/>
            </w:tcBorders>
            <w:shd w:val="clear" w:color="auto" w:fill="auto"/>
            <w:noWrap/>
            <w:vAlign w:val="center"/>
            <w:hideMark/>
          </w:tcPr>
          <w:p w14:paraId="48601397" w14:textId="77777777" w:rsidR="00D23708" w:rsidRPr="00486A26" w:rsidRDefault="00D23708"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2268" w:type="dxa"/>
            <w:tcBorders>
              <w:top w:val="nil"/>
              <w:left w:val="single" w:sz="4" w:space="0" w:color="auto"/>
              <w:bottom w:val="single" w:sz="4" w:space="0" w:color="000000"/>
              <w:right w:val="single" w:sz="4" w:space="0" w:color="auto"/>
            </w:tcBorders>
            <w:shd w:val="clear" w:color="auto" w:fill="00B0F0"/>
            <w:noWrap/>
            <w:vAlign w:val="center"/>
          </w:tcPr>
          <w:p w14:paraId="28DC642B" w14:textId="77777777" w:rsidR="00D23708" w:rsidRPr="00486A26" w:rsidRDefault="00D23708"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MENTA</w:t>
            </w:r>
          </w:p>
        </w:tc>
      </w:tr>
      <w:tr w:rsidR="00D23708" w:rsidRPr="00486A26" w14:paraId="37EBA042" w14:textId="77777777" w:rsidTr="006E5943">
        <w:trPr>
          <w:trHeight w:val="218"/>
          <w:jc w:val="center"/>
        </w:trPr>
        <w:tc>
          <w:tcPr>
            <w:tcW w:w="1134" w:type="dxa"/>
            <w:vMerge/>
            <w:tcBorders>
              <w:left w:val="single" w:sz="8" w:space="0" w:color="auto"/>
              <w:right w:val="single" w:sz="8" w:space="0" w:color="auto"/>
            </w:tcBorders>
            <w:vAlign w:val="center"/>
            <w:hideMark/>
          </w:tcPr>
          <w:p w14:paraId="3BF3C471" w14:textId="77777777" w:rsidR="00D23708" w:rsidRPr="00486A26" w:rsidRDefault="00D23708" w:rsidP="00486A26">
            <w:pPr>
              <w:rPr>
                <w:rFonts w:asciiTheme="minorHAnsi" w:hAnsiTheme="minorHAnsi" w:cstheme="minorHAnsi"/>
                <w:color w:val="000000"/>
                <w:sz w:val="14"/>
                <w:szCs w:val="14"/>
                <w:lang w:val="es-MX" w:eastAsia="es-MX"/>
              </w:rPr>
            </w:pPr>
          </w:p>
        </w:tc>
        <w:tc>
          <w:tcPr>
            <w:tcW w:w="1843" w:type="dxa"/>
            <w:vMerge w:val="restart"/>
            <w:tcBorders>
              <w:top w:val="nil"/>
              <w:left w:val="single" w:sz="8" w:space="0" w:color="auto"/>
              <w:bottom w:val="single" w:sz="4" w:space="0" w:color="000000"/>
              <w:right w:val="single" w:sz="4" w:space="0" w:color="auto"/>
            </w:tcBorders>
            <w:shd w:val="clear" w:color="auto" w:fill="auto"/>
            <w:vAlign w:val="center"/>
            <w:hideMark/>
          </w:tcPr>
          <w:p w14:paraId="11C3E810" w14:textId="77777777" w:rsidR="00D23708" w:rsidRPr="00486A26" w:rsidRDefault="00D23708"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Gómez Portugal Sala Consejo</w:t>
            </w:r>
          </w:p>
        </w:tc>
        <w:tc>
          <w:tcPr>
            <w:tcW w:w="2126" w:type="dxa"/>
            <w:tcBorders>
              <w:top w:val="nil"/>
              <w:left w:val="nil"/>
              <w:bottom w:val="single" w:sz="4" w:space="0" w:color="auto"/>
              <w:right w:val="single" w:sz="4" w:space="0" w:color="auto"/>
            </w:tcBorders>
            <w:shd w:val="clear" w:color="auto" w:fill="auto"/>
            <w:noWrap/>
            <w:vAlign w:val="center"/>
            <w:hideMark/>
          </w:tcPr>
          <w:p w14:paraId="23AA6C74" w14:textId="77777777" w:rsidR="00D23708" w:rsidRPr="00486A26" w:rsidRDefault="00D23708"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983" w:type="dxa"/>
            <w:tcBorders>
              <w:top w:val="nil"/>
              <w:left w:val="nil"/>
              <w:bottom w:val="single" w:sz="4" w:space="0" w:color="auto"/>
              <w:right w:val="nil"/>
            </w:tcBorders>
            <w:shd w:val="clear" w:color="auto" w:fill="auto"/>
            <w:noWrap/>
            <w:vAlign w:val="center"/>
            <w:hideMark/>
          </w:tcPr>
          <w:p w14:paraId="5C0F7249" w14:textId="77777777" w:rsidR="00D23708" w:rsidRPr="00486A26" w:rsidRDefault="00D23708"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2268" w:type="dxa"/>
            <w:tcBorders>
              <w:top w:val="nil"/>
              <w:left w:val="single" w:sz="4" w:space="0" w:color="auto"/>
              <w:bottom w:val="single" w:sz="4" w:space="0" w:color="auto"/>
              <w:right w:val="single" w:sz="4" w:space="0" w:color="auto"/>
            </w:tcBorders>
            <w:shd w:val="clear" w:color="auto" w:fill="00B0F0"/>
            <w:noWrap/>
            <w:vAlign w:val="center"/>
          </w:tcPr>
          <w:p w14:paraId="57A033AF" w14:textId="77777777" w:rsidR="00D23708" w:rsidRPr="00486A26" w:rsidRDefault="00D23708"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MENTA</w:t>
            </w:r>
          </w:p>
        </w:tc>
      </w:tr>
      <w:tr w:rsidR="00D23708" w:rsidRPr="00486A26" w14:paraId="40AFC8A5" w14:textId="77777777" w:rsidTr="006E5943">
        <w:trPr>
          <w:trHeight w:val="218"/>
          <w:jc w:val="center"/>
        </w:trPr>
        <w:tc>
          <w:tcPr>
            <w:tcW w:w="1134" w:type="dxa"/>
            <w:vMerge/>
            <w:tcBorders>
              <w:left w:val="single" w:sz="8" w:space="0" w:color="auto"/>
              <w:right w:val="single" w:sz="8" w:space="0" w:color="auto"/>
            </w:tcBorders>
            <w:vAlign w:val="center"/>
            <w:hideMark/>
          </w:tcPr>
          <w:p w14:paraId="656FDC17" w14:textId="77777777" w:rsidR="00D23708" w:rsidRPr="00486A26" w:rsidRDefault="00D23708" w:rsidP="00486A26">
            <w:pPr>
              <w:rPr>
                <w:rFonts w:asciiTheme="minorHAnsi" w:hAnsiTheme="minorHAnsi" w:cstheme="minorHAnsi"/>
                <w:color w:val="000000"/>
                <w:sz w:val="14"/>
                <w:szCs w:val="14"/>
                <w:lang w:val="es-MX" w:eastAsia="es-MX"/>
              </w:rPr>
            </w:pPr>
          </w:p>
        </w:tc>
        <w:tc>
          <w:tcPr>
            <w:tcW w:w="1843" w:type="dxa"/>
            <w:vMerge/>
            <w:tcBorders>
              <w:top w:val="nil"/>
              <w:left w:val="single" w:sz="8" w:space="0" w:color="auto"/>
              <w:bottom w:val="single" w:sz="4" w:space="0" w:color="000000"/>
              <w:right w:val="single" w:sz="4" w:space="0" w:color="auto"/>
            </w:tcBorders>
            <w:vAlign w:val="center"/>
            <w:hideMark/>
          </w:tcPr>
          <w:p w14:paraId="0F5B4F93" w14:textId="77777777" w:rsidR="00D23708" w:rsidRPr="00486A26" w:rsidRDefault="00D23708" w:rsidP="00486A26">
            <w:pPr>
              <w:rPr>
                <w:rFonts w:asciiTheme="minorHAnsi" w:hAnsiTheme="minorHAnsi" w:cstheme="minorHAnsi"/>
                <w:b/>
                <w:bCs/>
                <w:color w:val="000000"/>
                <w:sz w:val="14"/>
                <w:szCs w:val="14"/>
                <w:lang w:val="es-MX" w:eastAsia="es-MX"/>
              </w:rPr>
            </w:pPr>
          </w:p>
        </w:tc>
        <w:tc>
          <w:tcPr>
            <w:tcW w:w="2126" w:type="dxa"/>
            <w:tcBorders>
              <w:top w:val="nil"/>
              <w:left w:val="nil"/>
              <w:bottom w:val="single" w:sz="4" w:space="0" w:color="auto"/>
              <w:right w:val="single" w:sz="4" w:space="0" w:color="auto"/>
            </w:tcBorders>
            <w:shd w:val="clear" w:color="auto" w:fill="auto"/>
            <w:noWrap/>
            <w:vAlign w:val="center"/>
            <w:hideMark/>
          </w:tcPr>
          <w:p w14:paraId="3D087F7D" w14:textId="77777777" w:rsidR="00D23708" w:rsidRPr="00486A26" w:rsidRDefault="00D23708"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983" w:type="dxa"/>
            <w:tcBorders>
              <w:top w:val="nil"/>
              <w:left w:val="nil"/>
              <w:bottom w:val="single" w:sz="4" w:space="0" w:color="auto"/>
              <w:right w:val="nil"/>
            </w:tcBorders>
            <w:shd w:val="clear" w:color="auto" w:fill="auto"/>
            <w:noWrap/>
            <w:vAlign w:val="center"/>
            <w:hideMark/>
          </w:tcPr>
          <w:p w14:paraId="0A0FA406" w14:textId="77777777" w:rsidR="00D23708" w:rsidRPr="00486A26" w:rsidRDefault="00D23708"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2268" w:type="dxa"/>
            <w:tcBorders>
              <w:top w:val="nil"/>
              <w:left w:val="single" w:sz="4" w:space="0" w:color="auto"/>
              <w:bottom w:val="single" w:sz="4" w:space="0" w:color="auto"/>
              <w:right w:val="single" w:sz="4" w:space="0" w:color="auto"/>
            </w:tcBorders>
            <w:shd w:val="clear" w:color="auto" w:fill="00B0F0"/>
            <w:noWrap/>
            <w:vAlign w:val="center"/>
          </w:tcPr>
          <w:p w14:paraId="151423D8" w14:textId="77777777" w:rsidR="00D23708" w:rsidRPr="00486A26" w:rsidRDefault="00D23708"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MENTA</w:t>
            </w:r>
          </w:p>
        </w:tc>
      </w:tr>
      <w:tr w:rsidR="00D23708" w:rsidRPr="00486A26" w14:paraId="21A94743" w14:textId="77777777" w:rsidTr="006E5943">
        <w:trPr>
          <w:trHeight w:val="218"/>
          <w:jc w:val="center"/>
        </w:trPr>
        <w:tc>
          <w:tcPr>
            <w:tcW w:w="1134" w:type="dxa"/>
            <w:vMerge/>
            <w:tcBorders>
              <w:left w:val="single" w:sz="8" w:space="0" w:color="auto"/>
              <w:right w:val="single" w:sz="8" w:space="0" w:color="auto"/>
            </w:tcBorders>
            <w:vAlign w:val="center"/>
            <w:hideMark/>
          </w:tcPr>
          <w:p w14:paraId="32B13E1B" w14:textId="77777777" w:rsidR="00D23708" w:rsidRPr="00486A26" w:rsidRDefault="00D23708" w:rsidP="00486A26">
            <w:pPr>
              <w:rPr>
                <w:rFonts w:asciiTheme="minorHAnsi" w:hAnsiTheme="minorHAnsi" w:cstheme="minorHAnsi"/>
                <w:color w:val="000000"/>
                <w:sz w:val="14"/>
                <w:szCs w:val="14"/>
                <w:lang w:val="es-MX" w:eastAsia="es-MX"/>
              </w:rPr>
            </w:pPr>
          </w:p>
        </w:tc>
        <w:tc>
          <w:tcPr>
            <w:tcW w:w="1843" w:type="dxa"/>
            <w:vMerge w:val="restart"/>
            <w:tcBorders>
              <w:top w:val="nil"/>
              <w:left w:val="single" w:sz="8" w:space="0" w:color="auto"/>
              <w:bottom w:val="single" w:sz="4" w:space="0" w:color="000000"/>
              <w:right w:val="single" w:sz="4" w:space="0" w:color="auto"/>
            </w:tcBorders>
            <w:shd w:val="clear" w:color="auto" w:fill="auto"/>
            <w:vAlign w:val="center"/>
            <w:hideMark/>
          </w:tcPr>
          <w:p w14:paraId="54A85551" w14:textId="77777777" w:rsidR="00D23708" w:rsidRPr="00486A26" w:rsidRDefault="00D23708"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Gómez Portugal 2° Patio P.B.</w:t>
            </w:r>
          </w:p>
        </w:tc>
        <w:tc>
          <w:tcPr>
            <w:tcW w:w="2126" w:type="dxa"/>
            <w:tcBorders>
              <w:top w:val="nil"/>
              <w:left w:val="nil"/>
              <w:bottom w:val="single" w:sz="4" w:space="0" w:color="auto"/>
              <w:right w:val="single" w:sz="4" w:space="0" w:color="auto"/>
            </w:tcBorders>
            <w:shd w:val="clear" w:color="auto" w:fill="auto"/>
            <w:noWrap/>
            <w:vAlign w:val="center"/>
            <w:hideMark/>
          </w:tcPr>
          <w:p w14:paraId="58DDF784" w14:textId="77777777" w:rsidR="00D23708" w:rsidRPr="00486A26" w:rsidRDefault="00D23708"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983" w:type="dxa"/>
            <w:tcBorders>
              <w:top w:val="nil"/>
              <w:left w:val="nil"/>
              <w:bottom w:val="single" w:sz="4" w:space="0" w:color="auto"/>
              <w:right w:val="nil"/>
            </w:tcBorders>
            <w:shd w:val="clear" w:color="auto" w:fill="auto"/>
            <w:noWrap/>
            <w:vAlign w:val="center"/>
            <w:hideMark/>
          </w:tcPr>
          <w:p w14:paraId="566D5CCB" w14:textId="77777777" w:rsidR="00D23708" w:rsidRPr="00486A26" w:rsidRDefault="00D23708"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2268" w:type="dxa"/>
            <w:tcBorders>
              <w:top w:val="nil"/>
              <w:left w:val="single" w:sz="4" w:space="0" w:color="auto"/>
              <w:bottom w:val="single" w:sz="4" w:space="0" w:color="auto"/>
              <w:right w:val="single" w:sz="4" w:space="0" w:color="auto"/>
            </w:tcBorders>
            <w:shd w:val="clear" w:color="auto" w:fill="00B0F0"/>
            <w:noWrap/>
            <w:vAlign w:val="center"/>
          </w:tcPr>
          <w:p w14:paraId="3C8DA96B" w14:textId="77777777" w:rsidR="00D23708" w:rsidRPr="00486A26" w:rsidRDefault="00D23708"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MENTA</w:t>
            </w:r>
          </w:p>
        </w:tc>
      </w:tr>
      <w:tr w:rsidR="00D23708" w:rsidRPr="00486A26" w14:paraId="69FCB85E" w14:textId="77777777" w:rsidTr="006E5943">
        <w:trPr>
          <w:trHeight w:val="218"/>
          <w:jc w:val="center"/>
        </w:trPr>
        <w:tc>
          <w:tcPr>
            <w:tcW w:w="1134" w:type="dxa"/>
            <w:vMerge/>
            <w:tcBorders>
              <w:left w:val="single" w:sz="8" w:space="0" w:color="auto"/>
              <w:right w:val="single" w:sz="8" w:space="0" w:color="auto"/>
            </w:tcBorders>
            <w:vAlign w:val="center"/>
            <w:hideMark/>
          </w:tcPr>
          <w:p w14:paraId="761FA390" w14:textId="77777777" w:rsidR="00D23708" w:rsidRPr="00486A26" w:rsidRDefault="00D23708" w:rsidP="00486A26">
            <w:pPr>
              <w:rPr>
                <w:rFonts w:asciiTheme="minorHAnsi" w:hAnsiTheme="minorHAnsi" w:cstheme="minorHAnsi"/>
                <w:color w:val="000000"/>
                <w:sz w:val="14"/>
                <w:szCs w:val="14"/>
                <w:lang w:val="es-MX" w:eastAsia="es-MX"/>
              </w:rPr>
            </w:pPr>
          </w:p>
        </w:tc>
        <w:tc>
          <w:tcPr>
            <w:tcW w:w="1843" w:type="dxa"/>
            <w:vMerge/>
            <w:tcBorders>
              <w:top w:val="nil"/>
              <w:left w:val="single" w:sz="8" w:space="0" w:color="auto"/>
              <w:bottom w:val="single" w:sz="4" w:space="0" w:color="000000"/>
              <w:right w:val="single" w:sz="4" w:space="0" w:color="auto"/>
            </w:tcBorders>
            <w:vAlign w:val="center"/>
            <w:hideMark/>
          </w:tcPr>
          <w:p w14:paraId="36D2BD6E" w14:textId="77777777" w:rsidR="00D23708" w:rsidRPr="00486A26" w:rsidRDefault="00D23708" w:rsidP="00486A26">
            <w:pPr>
              <w:rPr>
                <w:rFonts w:asciiTheme="minorHAnsi" w:hAnsiTheme="minorHAnsi" w:cstheme="minorHAnsi"/>
                <w:b/>
                <w:bCs/>
                <w:color w:val="000000"/>
                <w:sz w:val="14"/>
                <w:szCs w:val="14"/>
                <w:lang w:val="es-MX" w:eastAsia="es-MX"/>
              </w:rPr>
            </w:pPr>
          </w:p>
        </w:tc>
        <w:tc>
          <w:tcPr>
            <w:tcW w:w="2126" w:type="dxa"/>
            <w:tcBorders>
              <w:top w:val="nil"/>
              <w:left w:val="nil"/>
              <w:bottom w:val="single" w:sz="4" w:space="0" w:color="auto"/>
              <w:right w:val="single" w:sz="4" w:space="0" w:color="auto"/>
            </w:tcBorders>
            <w:shd w:val="clear" w:color="auto" w:fill="auto"/>
            <w:noWrap/>
            <w:vAlign w:val="center"/>
            <w:hideMark/>
          </w:tcPr>
          <w:p w14:paraId="4DB9F103" w14:textId="77777777" w:rsidR="00D23708" w:rsidRPr="00486A26" w:rsidRDefault="00D23708"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983" w:type="dxa"/>
            <w:tcBorders>
              <w:top w:val="nil"/>
              <w:left w:val="nil"/>
              <w:bottom w:val="single" w:sz="4" w:space="0" w:color="auto"/>
              <w:right w:val="nil"/>
            </w:tcBorders>
            <w:shd w:val="clear" w:color="auto" w:fill="auto"/>
            <w:noWrap/>
            <w:vAlign w:val="center"/>
            <w:hideMark/>
          </w:tcPr>
          <w:p w14:paraId="715FE7F0" w14:textId="77777777" w:rsidR="00D23708" w:rsidRPr="00486A26" w:rsidRDefault="00D23708"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2268" w:type="dxa"/>
            <w:tcBorders>
              <w:top w:val="nil"/>
              <w:left w:val="single" w:sz="4" w:space="0" w:color="auto"/>
              <w:bottom w:val="single" w:sz="4" w:space="0" w:color="auto"/>
              <w:right w:val="single" w:sz="4" w:space="0" w:color="auto"/>
            </w:tcBorders>
            <w:shd w:val="clear" w:color="auto" w:fill="00B0F0"/>
            <w:noWrap/>
            <w:vAlign w:val="center"/>
          </w:tcPr>
          <w:p w14:paraId="0751D8F4" w14:textId="77777777" w:rsidR="00D23708" w:rsidRPr="00486A26" w:rsidRDefault="00D23708"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MENTA</w:t>
            </w:r>
          </w:p>
        </w:tc>
      </w:tr>
      <w:tr w:rsidR="00D23708" w:rsidRPr="00486A26" w14:paraId="77E23F73" w14:textId="77777777" w:rsidTr="006E5943">
        <w:trPr>
          <w:trHeight w:val="218"/>
          <w:jc w:val="center"/>
        </w:trPr>
        <w:tc>
          <w:tcPr>
            <w:tcW w:w="1134" w:type="dxa"/>
            <w:vMerge/>
            <w:tcBorders>
              <w:left w:val="single" w:sz="8" w:space="0" w:color="auto"/>
              <w:right w:val="single" w:sz="8" w:space="0" w:color="auto"/>
            </w:tcBorders>
            <w:vAlign w:val="center"/>
            <w:hideMark/>
          </w:tcPr>
          <w:p w14:paraId="1F39E30A" w14:textId="77777777" w:rsidR="00D23708" w:rsidRPr="00486A26" w:rsidRDefault="00D23708" w:rsidP="00486A26">
            <w:pPr>
              <w:rPr>
                <w:rFonts w:asciiTheme="minorHAnsi" w:hAnsiTheme="minorHAnsi" w:cstheme="minorHAnsi"/>
                <w:color w:val="000000"/>
                <w:sz w:val="14"/>
                <w:szCs w:val="14"/>
                <w:lang w:val="es-MX" w:eastAsia="es-MX"/>
              </w:rPr>
            </w:pPr>
          </w:p>
        </w:tc>
        <w:tc>
          <w:tcPr>
            <w:tcW w:w="1843" w:type="dxa"/>
            <w:vMerge w:val="restart"/>
            <w:tcBorders>
              <w:top w:val="nil"/>
              <w:left w:val="single" w:sz="8" w:space="0" w:color="auto"/>
              <w:bottom w:val="single" w:sz="4" w:space="0" w:color="000000"/>
              <w:right w:val="single" w:sz="4" w:space="0" w:color="auto"/>
            </w:tcBorders>
            <w:shd w:val="clear" w:color="auto" w:fill="auto"/>
            <w:vAlign w:val="center"/>
            <w:hideMark/>
          </w:tcPr>
          <w:p w14:paraId="0AC7B7E6" w14:textId="77777777" w:rsidR="00D23708" w:rsidRPr="00486A26" w:rsidRDefault="00D23708"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 xml:space="preserve"> Anexo Casa de Música P.B.</w:t>
            </w:r>
          </w:p>
        </w:tc>
        <w:tc>
          <w:tcPr>
            <w:tcW w:w="2126" w:type="dxa"/>
            <w:tcBorders>
              <w:top w:val="nil"/>
              <w:left w:val="nil"/>
              <w:bottom w:val="single" w:sz="4" w:space="0" w:color="auto"/>
              <w:right w:val="single" w:sz="4" w:space="0" w:color="auto"/>
            </w:tcBorders>
            <w:shd w:val="clear" w:color="auto" w:fill="auto"/>
            <w:noWrap/>
            <w:vAlign w:val="center"/>
            <w:hideMark/>
          </w:tcPr>
          <w:p w14:paraId="2AE6AE0D" w14:textId="77777777" w:rsidR="00D23708" w:rsidRPr="00486A26" w:rsidRDefault="00D23708"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983" w:type="dxa"/>
            <w:tcBorders>
              <w:top w:val="nil"/>
              <w:left w:val="nil"/>
              <w:bottom w:val="single" w:sz="4" w:space="0" w:color="auto"/>
              <w:right w:val="single" w:sz="4" w:space="0" w:color="auto"/>
            </w:tcBorders>
            <w:shd w:val="clear" w:color="auto" w:fill="auto"/>
            <w:noWrap/>
            <w:vAlign w:val="center"/>
            <w:hideMark/>
          </w:tcPr>
          <w:p w14:paraId="6EAFE4BD" w14:textId="77777777" w:rsidR="00D23708" w:rsidRPr="00486A26" w:rsidRDefault="00D23708"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2268" w:type="dxa"/>
            <w:tcBorders>
              <w:top w:val="nil"/>
              <w:left w:val="nil"/>
              <w:bottom w:val="single" w:sz="4" w:space="0" w:color="auto"/>
              <w:right w:val="single" w:sz="4" w:space="0" w:color="auto"/>
            </w:tcBorders>
            <w:shd w:val="clear" w:color="auto" w:fill="FFC000"/>
            <w:noWrap/>
          </w:tcPr>
          <w:p w14:paraId="6CE71374" w14:textId="77777777" w:rsidR="00D23708" w:rsidRPr="00486A26" w:rsidRDefault="00D23708"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D23708" w:rsidRPr="00486A26" w14:paraId="4F8FB7BA" w14:textId="77777777" w:rsidTr="006E5943">
        <w:trPr>
          <w:trHeight w:val="218"/>
          <w:jc w:val="center"/>
        </w:trPr>
        <w:tc>
          <w:tcPr>
            <w:tcW w:w="1134" w:type="dxa"/>
            <w:vMerge/>
            <w:tcBorders>
              <w:left w:val="single" w:sz="8" w:space="0" w:color="auto"/>
              <w:right w:val="single" w:sz="8" w:space="0" w:color="auto"/>
            </w:tcBorders>
            <w:vAlign w:val="center"/>
            <w:hideMark/>
          </w:tcPr>
          <w:p w14:paraId="3DA917C9" w14:textId="77777777" w:rsidR="00D23708" w:rsidRPr="00486A26" w:rsidRDefault="00D23708" w:rsidP="00486A26">
            <w:pPr>
              <w:rPr>
                <w:rFonts w:asciiTheme="minorHAnsi" w:hAnsiTheme="minorHAnsi" w:cstheme="minorHAnsi"/>
                <w:color w:val="000000"/>
                <w:sz w:val="14"/>
                <w:szCs w:val="14"/>
                <w:lang w:val="es-MX" w:eastAsia="es-MX"/>
              </w:rPr>
            </w:pPr>
          </w:p>
        </w:tc>
        <w:tc>
          <w:tcPr>
            <w:tcW w:w="1843" w:type="dxa"/>
            <w:vMerge/>
            <w:tcBorders>
              <w:top w:val="nil"/>
              <w:left w:val="single" w:sz="8" w:space="0" w:color="auto"/>
              <w:bottom w:val="single" w:sz="4" w:space="0" w:color="000000"/>
              <w:right w:val="single" w:sz="4" w:space="0" w:color="auto"/>
            </w:tcBorders>
            <w:vAlign w:val="center"/>
            <w:hideMark/>
          </w:tcPr>
          <w:p w14:paraId="1B026159" w14:textId="77777777" w:rsidR="00D23708" w:rsidRPr="00486A26" w:rsidRDefault="00D23708" w:rsidP="00486A26">
            <w:pPr>
              <w:rPr>
                <w:rFonts w:asciiTheme="minorHAnsi" w:hAnsiTheme="minorHAnsi" w:cstheme="minorHAnsi"/>
                <w:b/>
                <w:bCs/>
                <w:color w:val="000000"/>
                <w:sz w:val="14"/>
                <w:szCs w:val="14"/>
                <w:lang w:val="es-MX" w:eastAsia="es-MX"/>
              </w:rPr>
            </w:pPr>
          </w:p>
        </w:tc>
        <w:tc>
          <w:tcPr>
            <w:tcW w:w="2126" w:type="dxa"/>
            <w:tcBorders>
              <w:top w:val="nil"/>
              <w:left w:val="nil"/>
              <w:bottom w:val="single" w:sz="4" w:space="0" w:color="auto"/>
              <w:right w:val="single" w:sz="4" w:space="0" w:color="auto"/>
            </w:tcBorders>
            <w:shd w:val="clear" w:color="auto" w:fill="auto"/>
            <w:noWrap/>
            <w:vAlign w:val="center"/>
            <w:hideMark/>
          </w:tcPr>
          <w:p w14:paraId="455D5951" w14:textId="77777777" w:rsidR="00D23708" w:rsidRPr="00486A26" w:rsidRDefault="00D23708"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983" w:type="dxa"/>
            <w:tcBorders>
              <w:top w:val="nil"/>
              <w:left w:val="nil"/>
              <w:bottom w:val="single" w:sz="4" w:space="0" w:color="auto"/>
              <w:right w:val="single" w:sz="4" w:space="0" w:color="auto"/>
            </w:tcBorders>
            <w:shd w:val="clear" w:color="auto" w:fill="auto"/>
            <w:noWrap/>
            <w:vAlign w:val="center"/>
            <w:hideMark/>
          </w:tcPr>
          <w:p w14:paraId="293844EE" w14:textId="77777777" w:rsidR="00D23708" w:rsidRPr="00486A26" w:rsidRDefault="00D23708"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2268" w:type="dxa"/>
            <w:tcBorders>
              <w:top w:val="nil"/>
              <w:left w:val="nil"/>
              <w:bottom w:val="single" w:sz="4" w:space="0" w:color="auto"/>
              <w:right w:val="single" w:sz="4" w:space="0" w:color="auto"/>
            </w:tcBorders>
            <w:shd w:val="clear" w:color="auto" w:fill="FFC000"/>
            <w:noWrap/>
          </w:tcPr>
          <w:p w14:paraId="6EB92364" w14:textId="77777777" w:rsidR="00D23708" w:rsidRPr="00486A26" w:rsidRDefault="00D23708"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D23708" w:rsidRPr="00486A26" w14:paraId="0D525C16" w14:textId="77777777" w:rsidTr="006E5943">
        <w:trPr>
          <w:trHeight w:val="218"/>
          <w:jc w:val="center"/>
        </w:trPr>
        <w:tc>
          <w:tcPr>
            <w:tcW w:w="1134" w:type="dxa"/>
            <w:vMerge/>
            <w:tcBorders>
              <w:left w:val="single" w:sz="8" w:space="0" w:color="auto"/>
              <w:right w:val="single" w:sz="8" w:space="0" w:color="auto"/>
            </w:tcBorders>
            <w:vAlign w:val="center"/>
            <w:hideMark/>
          </w:tcPr>
          <w:p w14:paraId="578832E9" w14:textId="77777777" w:rsidR="00D23708" w:rsidRPr="00486A26" w:rsidRDefault="00D23708" w:rsidP="00486A26">
            <w:pPr>
              <w:rPr>
                <w:rFonts w:asciiTheme="minorHAnsi" w:hAnsiTheme="minorHAnsi" w:cstheme="minorHAnsi"/>
                <w:color w:val="000000"/>
                <w:sz w:val="14"/>
                <w:szCs w:val="14"/>
                <w:lang w:val="es-MX" w:eastAsia="es-MX"/>
              </w:rPr>
            </w:pPr>
          </w:p>
        </w:tc>
        <w:tc>
          <w:tcPr>
            <w:tcW w:w="1843" w:type="dxa"/>
            <w:vMerge w:val="restart"/>
            <w:tcBorders>
              <w:top w:val="nil"/>
              <w:left w:val="single" w:sz="8" w:space="0" w:color="auto"/>
              <w:bottom w:val="single" w:sz="4" w:space="0" w:color="000000"/>
              <w:right w:val="single" w:sz="4" w:space="0" w:color="auto"/>
            </w:tcBorders>
            <w:shd w:val="clear" w:color="auto" w:fill="auto"/>
            <w:vAlign w:val="center"/>
            <w:hideMark/>
          </w:tcPr>
          <w:p w14:paraId="1F15F468" w14:textId="77777777" w:rsidR="00D23708" w:rsidRPr="00486A26" w:rsidRDefault="00D23708"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 xml:space="preserve"> Anexo Casa de Música 1er Nivel</w:t>
            </w:r>
          </w:p>
        </w:tc>
        <w:tc>
          <w:tcPr>
            <w:tcW w:w="2126" w:type="dxa"/>
            <w:tcBorders>
              <w:top w:val="nil"/>
              <w:left w:val="nil"/>
              <w:bottom w:val="single" w:sz="4" w:space="0" w:color="auto"/>
              <w:right w:val="single" w:sz="4" w:space="0" w:color="auto"/>
            </w:tcBorders>
            <w:shd w:val="clear" w:color="auto" w:fill="auto"/>
            <w:noWrap/>
            <w:vAlign w:val="center"/>
            <w:hideMark/>
          </w:tcPr>
          <w:p w14:paraId="284DF281" w14:textId="77777777" w:rsidR="00D23708" w:rsidRPr="00486A26" w:rsidRDefault="00D23708"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983" w:type="dxa"/>
            <w:tcBorders>
              <w:top w:val="nil"/>
              <w:left w:val="nil"/>
              <w:bottom w:val="single" w:sz="4" w:space="0" w:color="auto"/>
              <w:right w:val="single" w:sz="4" w:space="0" w:color="auto"/>
            </w:tcBorders>
            <w:shd w:val="clear" w:color="auto" w:fill="auto"/>
            <w:noWrap/>
            <w:vAlign w:val="center"/>
            <w:hideMark/>
          </w:tcPr>
          <w:p w14:paraId="515D0598" w14:textId="77777777" w:rsidR="00D23708" w:rsidRPr="00486A26" w:rsidRDefault="00D23708"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2268" w:type="dxa"/>
            <w:tcBorders>
              <w:top w:val="nil"/>
              <w:left w:val="nil"/>
              <w:bottom w:val="single" w:sz="4" w:space="0" w:color="auto"/>
              <w:right w:val="single" w:sz="4" w:space="0" w:color="auto"/>
            </w:tcBorders>
            <w:shd w:val="clear" w:color="auto" w:fill="FFC000"/>
            <w:noWrap/>
          </w:tcPr>
          <w:p w14:paraId="78AC840A" w14:textId="77777777" w:rsidR="00D23708" w:rsidRPr="00486A26" w:rsidRDefault="00D23708"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D23708" w:rsidRPr="00486A26" w14:paraId="5546CD11" w14:textId="77777777" w:rsidTr="006E5943">
        <w:trPr>
          <w:trHeight w:val="218"/>
          <w:jc w:val="center"/>
        </w:trPr>
        <w:tc>
          <w:tcPr>
            <w:tcW w:w="1134" w:type="dxa"/>
            <w:vMerge/>
            <w:tcBorders>
              <w:left w:val="single" w:sz="8" w:space="0" w:color="auto"/>
              <w:right w:val="single" w:sz="8" w:space="0" w:color="auto"/>
            </w:tcBorders>
            <w:vAlign w:val="center"/>
            <w:hideMark/>
          </w:tcPr>
          <w:p w14:paraId="2BA37390" w14:textId="77777777" w:rsidR="00D23708" w:rsidRPr="00486A26" w:rsidRDefault="00D23708" w:rsidP="00486A26">
            <w:pPr>
              <w:rPr>
                <w:rFonts w:asciiTheme="minorHAnsi" w:hAnsiTheme="minorHAnsi" w:cstheme="minorHAnsi"/>
                <w:color w:val="000000"/>
                <w:sz w:val="14"/>
                <w:szCs w:val="14"/>
                <w:lang w:val="es-MX" w:eastAsia="es-MX"/>
              </w:rPr>
            </w:pPr>
          </w:p>
        </w:tc>
        <w:tc>
          <w:tcPr>
            <w:tcW w:w="1843" w:type="dxa"/>
            <w:vMerge/>
            <w:tcBorders>
              <w:top w:val="nil"/>
              <w:left w:val="single" w:sz="8" w:space="0" w:color="auto"/>
              <w:bottom w:val="single" w:sz="4" w:space="0" w:color="000000"/>
              <w:right w:val="single" w:sz="4" w:space="0" w:color="auto"/>
            </w:tcBorders>
            <w:vAlign w:val="center"/>
            <w:hideMark/>
          </w:tcPr>
          <w:p w14:paraId="38951E4D" w14:textId="77777777" w:rsidR="00D23708" w:rsidRPr="00486A26" w:rsidRDefault="00D23708" w:rsidP="00486A26">
            <w:pPr>
              <w:rPr>
                <w:rFonts w:asciiTheme="minorHAnsi" w:hAnsiTheme="minorHAnsi" w:cstheme="minorHAnsi"/>
                <w:b/>
                <w:bCs/>
                <w:color w:val="000000"/>
                <w:sz w:val="14"/>
                <w:szCs w:val="14"/>
                <w:lang w:val="es-MX" w:eastAsia="es-MX"/>
              </w:rPr>
            </w:pPr>
          </w:p>
        </w:tc>
        <w:tc>
          <w:tcPr>
            <w:tcW w:w="2126" w:type="dxa"/>
            <w:tcBorders>
              <w:top w:val="nil"/>
              <w:left w:val="nil"/>
              <w:bottom w:val="single" w:sz="4" w:space="0" w:color="auto"/>
              <w:right w:val="single" w:sz="4" w:space="0" w:color="auto"/>
            </w:tcBorders>
            <w:shd w:val="clear" w:color="auto" w:fill="auto"/>
            <w:noWrap/>
            <w:vAlign w:val="center"/>
            <w:hideMark/>
          </w:tcPr>
          <w:p w14:paraId="4BB83249" w14:textId="77777777" w:rsidR="00D23708" w:rsidRPr="00486A26" w:rsidRDefault="00D23708"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983" w:type="dxa"/>
            <w:tcBorders>
              <w:top w:val="nil"/>
              <w:left w:val="nil"/>
              <w:bottom w:val="single" w:sz="4" w:space="0" w:color="auto"/>
              <w:right w:val="single" w:sz="4" w:space="0" w:color="auto"/>
            </w:tcBorders>
            <w:shd w:val="clear" w:color="auto" w:fill="auto"/>
            <w:noWrap/>
            <w:vAlign w:val="center"/>
            <w:hideMark/>
          </w:tcPr>
          <w:p w14:paraId="746DEAD7" w14:textId="77777777" w:rsidR="00D23708" w:rsidRPr="00486A26" w:rsidRDefault="00D23708"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2268" w:type="dxa"/>
            <w:tcBorders>
              <w:top w:val="nil"/>
              <w:left w:val="nil"/>
              <w:bottom w:val="single" w:sz="4" w:space="0" w:color="auto"/>
              <w:right w:val="single" w:sz="4" w:space="0" w:color="auto"/>
            </w:tcBorders>
            <w:shd w:val="clear" w:color="auto" w:fill="FFC000"/>
            <w:noWrap/>
          </w:tcPr>
          <w:p w14:paraId="37D72F85" w14:textId="77777777" w:rsidR="00D23708" w:rsidRPr="00486A26" w:rsidRDefault="00D23708"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D23708" w:rsidRPr="00486A26" w14:paraId="6A5CB1FB" w14:textId="77777777" w:rsidTr="006E5943">
        <w:trPr>
          <w:trHeight w:val="218"/>
          <w:jc w:val="center"/>
        </w:trPr>
        <w:tc>
          <w:tcPr>
            <w:tcW w:w="1134" w:type="dxa"/>
            <w:vMerge/>
            <w:tcBorders>
              <w:left w:val="single" w:sz="8" w:space="0" w:color="auto"/>
              <w:right w:val="single" w:sz="8" w:space="0" w:color="auto"/>
            </w:tcBorders>
            <w:vAlign w:val="center"/>
            <w:hideMark/>
          </w:tcPr>
          <w:p w14:paraId="1835F785" w14:textId="77777777" w:rsidR="00D23708" w:rsidRPr="00486A26" w:rsidRDefault="00D23708" w:rsidP="00486A26">
            <w:pPr>
              <w:rPr>
                <w:rFonts w:asciiTheme="minorHAnsi" w:hAnsiTheme="minorHAnsi" w:cstheme="minorHAnsi"/>
                <w:color w:val="000000"/>
                <w:sz w:val="14"/>
                <w:szCs w:val="14"/>
                <w:lang w:val="es-MX" w:eastAsia="es-MX"/>
              </w:rPr>
            </w:pPr>
          </w:p>
        </w:tc>
        <w:tc>
          <w:tcPr>
            <w:tcW w:w="1843" w:type="dxa"/>
            <w:vMerge w:val="restart"/>
            <w:tcBorders>
              <w:top w:val="nil"/>
              <w:left w:val="single" w:sz="8" w:space="0" w:color="auto"/>
              <w:bottom w:val="single" w:sz="4" w:space="0" w:color="000000"/>
              <w:right w:val="single" w:sz="4" w:space="0" w:color="auto"/>
            </w:tcBorders>
            <w:shd w:val="clear" w:color="auto" w:fill="auto"/>
            <w:vAlign w:val="center"/>
            <w:hideMark/>
          </w:tcPr>
          <w:p w14:paraId="696563D5" w14:textId="77777777" w:rsidR="00D23708" w:rsidRPr="00486A26" w:rsidRDefault="00D23708"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 xml:space="preserve"> Anexo Casa de Música 2do Nivel</w:t>
            </w:r>
          </w:p>
        </w:tc>
        <w:tc>
          <w:tcPr>
            <w:tcW w:w="2126" w:type="dxa"/>
            <w:tcBorders>
              <w:top w:val="nil"/>
              <w:left w:val="nil"/>
              <w:bottom w:val="single" w:sz="4" w:space="0" w:color="auto"/>
              <w:right w:val="single" w:sz="4" w:space="0" w:color="auto"/>
            </w:tcBorders>
            <w:shd w:val="clear" w:color="auto" w:fill="auto"/>
            <w:noWrap/>
            <w:vAlign w:val="center"/>
            <w:hideMark/>
          </w:tcPr>
          <w:p w14:paraId="71B3DD42" w14:textId="77777777" w:rsidR="00D23708" w:rsidRPr="00486A26" w:rsidRDefault="00D23708"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983" w:type="dxa"/>
            <w:tcBorders>
              <w:top w:val="nil"/>
              <w:left w:val="nil"/>
              <w:bottom w:val="single" w:sz="4" w:space="0" w:color="auto"/>
              <w:right w:val="single" w:sz="4" w:space="0" w:color="auto"/>
            </w:tcBorders>
            <w:shd w:val="clear" w:color="auto" w:fill="auto"/>
            <w:noWrap/>
            <w:vAlign w:val="center"/>
            <w:hideMark/>
          </w:tcPr>
          <w:p w14:paraId="1C3C28FC" w14:textId="77777777" w:rsidR="00D23708" w:rsidRPr="00486A26" w:rsidRDefault="00D23708"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2268" w:type="dxa"/>
            <w:tcBorders>
              <w:top w:val="nil"/>
              <w:left w:val="nil"/>
              <w:bottom w:val="single" w:sz="4" w:space="0" w:color="auto"/>
              <w:right w:val="single" w:sz="4" w:space="0" w:color="auto"/>
            </w:tcBorders>
            <w:shd w:val="clear" w:color="auto" w:fill="FFC000"/>
            <w:noWrap/>
          </w:tcPr>
          <w:p w14:paraId="4AFD16B3" w14:textId="77777777" w:rsidR="00D23708" w:rsidRPr="00486A26" w:rsidRDefault="00D23708"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D23708" w:rsidRPr="00486A26" w14:paraId="4F84DC74" w14:textId="77777777" w:rsidTr="006E5943">
        <w:trPr>
          <w:trHeight w:val="218"/>
          <w:jc w:val="center"/>
        </w:trPr>
        <w:tc>
          <w:tcPr>
            <w:tcW w:w="1134" w:type="dxa"/>
            <w:vMerge/>
            <w:tcBorders>
              <w:left w:val="single" w:sz="8" w:space="0" w:color="auto"/>
              <w:right w:val="single" w:sz="8" w:space="0" w:color="auto"/>
            </w:tcBorders>
            <w:vAlign w:val="center"/>
            <w:hideMark/>
          </w:tcPr>
          <w:p w14:paraId="0124EC0A" w14:textId="77777777" w:rsidR="00D23708" w:rsidRPr="00486A26" w:rsidRDefault="00D23708" w:rsidP="00486A26">
            <w:pPr>
              <w:rPr>
                <w:rFonts w:asciiTheme="minorHAnsi" w:hAnsiTheme="minorHAnsi" w:cstheme="minorHAnsi"/>
                <w:color w:val="000000"/>
                <w:sz w:val="14"/>
                <w:szCs w:val="14"/>
                <w:lang w:val="es-MX" w:eastAsia="es-MX"/>
              </w:rPr>
            </w:pPr>
          </w:p>
        </w:tc>
        <w:tc>
          <w:tcPr>
            <w:tcW w:w="1843" w:type="dxa"/>
            <w:vMerge/>
            <w:tcBorders>
              <w:top w:val="nil"/>
              <w:left w:val="single" w:sz="8" w:space="0" w:color="auto"/>
              <w:bottom w:val="single" w:sz="4" w:space="0" w:color="000000"/>
              <w:right w:val="single" w:sz="4" w:space="0" w:color="auto"/>
            </w:tcBorders>
            <w:vAlign w:val="center"/>
            <w:hideMark/>
          </w:tcPr>
          <w:p w14:paraId="007FE6CC" w14:textId="77777777" w:rsidR="00D23708" w:rsidRPr="00486A26" w:rsidRDefault="00D23708" w:rsidP="00486A26">
            <w:pPr>
              <w:rPr>
                <w:rFonts w:asciiTheme="minorHAnsi" w:hAnsiTheme="minorHAnsi" w:cstheme="minorHAnsi"/>
                <w:b/>
                <w:bCs/>
                <w:color w:val="000000"/>
                <w:sz w:val="14"/>
                <w:szCs w:val="14"/>
                <w:lang w:val="es-MX" w:eastAsia="es-MX"/>
              </w:rPr>
            </w:pPr>
          </w:p>
        </w:tc>
        <w:tc>
          <w:tcPr>
            <w:tcW w:w="2126" w:type="dxa"/>
            <w:tcBorders>
              <w:top w:val="nil"/>
              <w:left w:val="nil"/>
              <w:bottom w:val="single" w:sz="4" w:space="0" w:color="auto"/>
              <w:right w:val="single" w:sz="4" w:space="0" w:color="auto"/>
            </w:tcBorders>
            <w:shd w:val="clear" w:color="auto" w:fill="auto"/>
            <w:noWrap/>
            <w:vAlign w:val="center"/>
            <w:hideMark/>
          </w:tcPr>
          <w:p w14:paraId="45C5C533" w14:textId="77777777" w:rsidR="00D23708" w:rsidRPr="00486A26" w:rsidRDefault="00D23708"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983" w:type="dxa"/>
            <w:tcBorders>
              <w:top w:val="nil"/>
              <w:left w:val="nil"/>
              <w:bottom w:val="single" w:sz="4" w:space="0" w:color="auto"/>
              <w:right w:val="single" w:sz="4" w:space="0" w:color="auto"/>
            </w:tcBorders>
            <w:shd w:val="clear" w:color="auto" w:fill="auto"/>
            <w:noWrap/>
            <w:vAlign w:val="center"/>
            <w:hideMark/>
          </w:tcPr>
          <w:p w14:paraId="4F2B177E" w14:textId="77777777" w:rsidR="00D23708" w:rsidRPr="00486A26" w:rsidRDefault="00D23708"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2268" w:type="dxa"/>
            <w:tcBorders>
              <w:top w:val="nil"/>
              <w:left w:val="nil"/>
              <w:bottom w:val="single" w:sz="4" w:space="0" w:color="auto"/>
              <w:right w:val="single" w:sz="4" w:space="0" w:color="auto"/>
            </w:tcBorders>
            <w:shd w:val="clear" w:color="auto" w:fill="FFC000"/>
            <w:noWrap/>
          </w:tcPr>
          <w:p w14:paraId="433125D3" w14:textId="77777777" w:rsidR="00D23708" w:rsidRPr="00486A26" w:rsidRDefault="00D23708"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D23708" w:rsidRPr="00486A26" w14:paraId="7BDF9AAC" w14:textId="77777777" w:rsidTr="006E5943">
        <w:trPr>
          <w:trHeight w:val="218"/>
          <w:jc w:val="center"/>
        </w:trPr>
        <w:tc>
          <w:tcPr>
            <w:tcW w:w="1134" w:type="dxa"/>
            <w:vMerge/>
            <w:tcBorders>
              <w:left w:val="single" w:sz="8" w:space="0" w:color="auto"/>
              <w:right w:val="single" w:sz="8" w:space="0" w:color="auto"/>
            </w:tcBorders>
            <w:vAlign w:val="center"/>
            <w:hideMark/>
          </w:tcPr>
          <w:p w14:paraId="370A2EF3" w14:textId="77777777" w:rsidR="00D23708" w:rsidRPr="00486A26" w:rsidRDefault="00D23708" w:rsidP="00486A26">
            <w:pPr>
              <w:rPr>
                <w:rFonts w:asciiTheme="minorHAnsi" w:hAnsiTheme="minorHAnsi" w:cstheme="minorHAnsi"/>
                <w:color w:val="000000"/>
                <w:sz w:val="14"/>
                <w:szCs w:val="14"/>
                <w:lang w:val="es-MX" w:eastAsia="es-MX"/>
              </w:rPr>
            </w:pPr>
          </w:p>
        </w:tc>
        <w:tc>
          <w:tcPr>
            <w:tcW w:w="1843" w:type="dxa"/>
            <w:vMerge w:val="restart"/>
            <w:tcBorders>
              <w:top w:val="nil"/>
              <w:left w:val="single" w:sz="8" w:space="0" w:color="auto"/>
              <w:bottom w:val="single" w:sz="4" w:space="0" w:color="000000"/>
              <w:right w:val="single" w:sz="4" w:space="0" w:color="auto"/>
            </w:tcBorders>
            <w:shd w:val="clear" w:color="auto" w:fill="auto"/>
            <w:vAlign w:val="center"/>
            <w:hideMark/>
          </w:tcPr>
          <w:p w14:paraId="1CB7EDD5" w14:textId="27A14849" w:rsidR="00D23708" w:rsidRPr="00486A26" w:rsidRDefault="00D23708"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Artes Escénicas</w:t>
            </w:r>
          </w:p>
        </w:tc>
        <w:tc>
          <w:tcPr>
            <w:tcW w:w="2126" w:type="dxa"/>
            <w:tcBorders>
              <w:top w:val="nil"/>
              <w:left w:val="nil"/>
              <w:bottom w:val="single" w:sz="4" w:space="0" w:color="auto"/>
              <w:right w:val="single" w:sz="4" w:space="0" w:color="auto"/>
            </w:tcBorders>
            <w:shd w:val="clear" w:color="auto" w:fill="auto"/>
            <w:noWrap/>
            <w:vAlign w:val="center"/>
            <w:hideMark/>
          </w:tcPr>
          <w:p w14:paraId="572BB7C7" w14:textId="77777777" w:rsidR="00D23708" w:rsidRPr="00486A26" w:rsidRDefault="00D23708"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983" w:type="dxa"/>
            <w:tcBorders>
              <w:top w:val="nil"/>
              <w:left w:val="nil"/>
              <w:bottom w:val="single" w:sz="4" w:space="0" w:color="auto"/>
              <w:right w:val="single" w:sz="4" w:space="0" w:color="auto"/>
            </w:tcBorders>
            <w:shd w:val="clear" w:color="auto" w:fill="auto"/>
            <w:noWrap/>
            <w:vAlign w:val="center"/>
            <w:hideMark/>
          </w:tcPr>
          <w:p w14:paraId="43363E5C" w14:textId="77777777" w:rsidR="00D23708" w:rsidRPr="00486A26" w:rsidRDefault="00D23708"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2268" w:type="dxa"/>
            <w:tcBorders>
              <w:top w:val="nil"/>
              <w:left w:val="nil"/>
              <w:bottom w:val="single" w:sz="4" w:space="0" w:color="auto"/>
              <w:right w:val="single" w:sz="4" w:space="0" w:color="auto"/>
            </w:tcBorders>
            <w:shd w:val="clear" w:color="auto" w:fill="FFC000"/>
            <w:noWrap/>
          </w:tcPr>
          <w:p w14:paraId="13032CEF" w14:textId="77777777" w:rsidR="00D23708" w:rsidRPr="00486A26" w:rsidRDefault="00D23708"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D23708" w:rsidRPr="00486A26" w14:paraId="073CD8A8" w14:textId="77777777" w:rsidTr="006E5943">
        <w:trPr>
          <w:trHeight w:val="218"/>
          <w:jc w:val="center"/>
        </w:trPr>
        <w:tc>
          <w:tcPr>
            <w:tcW w:w="1134" w:type="dxa"/>
            <w:vMerge/>
            <w:tcBorders>
              <w:left w:val="single" w:sz="8" w:space="0" w:color="auto"/>
              <w:right w:val="single" w:sz="8" w:space="0" w:color="auto"/>
            </w:tcBorders>
            <w:vAlign w:val="center"/>
            <w:hideMark/>
          </w:tcPr>
          <w:p w14:paraId="4C3DAE1F" w14:textId="77777777" w:rsidR="00D23708" w:rsidRPr="00486A26" w:rsidRDefault="00D23708" w:rsidP="00486A26">
            <w:pPr>
              <w:rPr>
                <w:rFonts w:asciiTheme="minorHAnsi" w:hAnsiTheme="minorHAnsi" w:cstheme="minorHAnsi"/>
                <w:color w:val="000000"/>
                <w:sz w:val="14"/>
                <w:szCs w:val="14"/>
                <w:lang w:val="es-MX" w:eastAsia="es-MX"/>
              </w:rPr>
            </w:pPr>
          </w:p>
        </w:tc>
        <w:tc>
          <w:tcPr>
            <w:tcW w:w="1843" w:type="dxa"/>
            <w:vMerge/>
            <w:tcBorders>
              <w:top w:val="nil"/>
              <w:left w:val="single" w:sz="8" w:space="0" w:color="auto"/>
              <w:bottom w:val="single" w:sz="4" w:space="0" w:color="000000"/>
              <w:right w:val="single" w:sz="4" w:space="0" w:color="auto"/>
            </w:tcBorders>
            <w:vAlign w:val="center"/>
            <w:hideMark/>
          </w:tcPr>
          <w:p w14:paraId="754DBBFE" w14:textId="77777777" w:rsidR="00D23708" w:rsidRPr="00486A26" w:rsidRDefault="00D23708" w:rsidP="00486A26">
            <w:pPr>
              <w:rPr>
                <w:rFonts w:asciiTheme="minorHAnsi" w:hAnsiTheme="minorHAnsi" w:cstheme="minorHAnsi"/>
                <w:b/>
                <w:bCs/>
                <w:color w:val="000000"/>
                <w:sz w:val="14"/>
                <w:szCs w:val="14"/>
                <w:lang w:val="es-MX" w:eastAsia="es-MX"/>
              </w:rPr>
            </w:pPr>
          </w:p>
        </w:tc>
        <w:tc>
          <w:tcPr>
            <w:tcW w:w="2126" w:type="dxa"/>
            <w:tcBorders>
              <w:top w:val="nil"/>
              <w:left w:val="nil"/>
              <w:bottom w:val="single" w:sz="4" w:space="0" w:color="auto"/>
              <w:right w:val="single" w:sz="4" w:space="0" w:color="auto"/>
            </w:tcBorders>
            <w:shd w:val="clear" w:color="auto" w:fill="auto"/>
            <w:noWrap/>
            <w:vAlign w:val="center"/>
            <w:hideMark/>
          </w:tcPr>
          <w:p w14:paraId="4231EC38" w14:textId="77777777" w:rsidR="00D23708" w:rsidRPr="00486A26" w:rsidRDefault="00D23708"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983" w:type="dxa"/>
            <w:tcBorders>
              <w:top w:val="nil"/>
              <w:left w:val="nil"/>
              <w:bottom w:val="single" w:sz="4" w:space="0" w:color="auto"/>
              <w:right w:val="single" w:sz="4" w:space="0" w:color="auto"/>
            </w:tcBorders>
            <w:shd w:val="clear" w:color="auto" w:fill="auto"/>
            <w:noWrap/>
            <w:vAlign w:val="center"/>
            <w:hideMark/>
          </w:tcPr>
          <w:p w14:paraId="103FFE62" w14:textId="77777777" w:rsidR="00D23708" w:rsidRPr="00486A26" w:rsidRDefault="00D23708"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2268" w:type="dxa"/>
            <w:tcBorders>
              <w:top w:val="nil"/>
              <w:left w:val="nil"/>
              <w:bottom w:val="single" w:sz="4" w:space="0" w:color="auto"/>
              <w:right w:val="single" w:sz="4" w:space="0" w:color="auto"/>
            </w:tcBorders>
            <w:shd w:val="clear" w:color="auto" w:fill="FFC000"/>
            <w:noWrap/>
          </w:tcPr>
          <w:p w14:paraId="020EA782" w14:textId="77777777" w:rsidR="00D23708" w:rsidRPr="00486A26" w:rsidRDefault="00D23708"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D23708" w:rsidRPr="00486A26" w14:paraId="41D995F2" w14:textId="77777777" w:rsidTr="006E5943">
        <w:trPr>
          <w:trHeight w:val="218"/>
          <w:jc w:val="center"/>
        </w:trPr>
        <w:tc>
          <w:tcPr>
            <w:tcW w:w="1134" w:type="dxa"/>
            <w:vMerge/>
            <w:tcBorders>
              <w:left w:val="single" w:sz="8" w:space="0" w:color="auto"/>
              <w:right w:val="single" w:sz="8" w:space="0" w:color="auto"/>
            </w:tcBorders>
            <w:vAlign w:val="center"/>
            <w:hideMark/>
          </w:tcPr>
          <w:p w14:paraId="445061E0" w14:textId="77777777" w:rsidR="00D23708" w:rsidRPr="00486A26" w:rsidRDefault="00D23708" w:rsidP="00486A26">
            <w:pPr>
              <w:rPr>
                <w:rFonts w:asciiTheme="minorHAnsi" w:hAnsiTheme="minorHAnsi" w:cstheme="minorHAnsi"/>
                <w:color w:val="000000"/>
                <w:sz w:val="14"/>
                <w:szCs w:val="14"/>
                <w:lang w:val="es-MX" w:eastAsia="es-MX"/>
              </w:rPr>
            </w:pPr>
          </w:p>
        </w:tc>
        <w:tc>
          <w:tcPr>
            <w:tcW w:w="1843" w:type="dxa"/>
            <w:vMerge w:val="restart"/>
            <w:tcBorders>
              <w:top w:val="nil"/>
              <w:left w:val="single" w:sz="8" w:space="0" w:color="auto"/>
              <w:bottom w:val="single" w:sz="4" w:space="0" w:color="000000"/>
              <w:right w:val="single" w:sz="4" w:space="0" w:color="auto"/>
            </w:tcBorders>
            <w:shd w:val="clear" w:color="auto" w:fill="auto"/>
            <w:vAlign w:val="center"/>
            <w:hideMark/>
          </w:tcPr>
          <w:p w14:paraId="5AC7ABBA" w14:textId="77777777" w:rsidR="00D23708" w:rsidRPr="00486A26" w:rsidRDefault="00D23708"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Casa de Cine</w:t>
            </w:r>
          </w:p>
        </w:tc>
        <w:tc>
          <w:tcPr>
            <w:tcW w:w="2126" w:type="dxa"/>
            <w:tcBorders>
              <w:top w:val="nil"/>
              <w:left w:val="nil"/>
              <w:bottom w:val="single" w:sz="4" w:space="0" w:color="auto"/>
              <w:right w:val="single" w:sz="4" w:space="0" w:color="auto"/>
            </w:tcBorders>
            <w:shd w:val="clear" w:color="auto" w:fill="auto"/>
            <w:noWrap/>
            <w:vAlign w:val="center"/>
            <w:hideMark/>
          </w:tcPr>
          <w:p w14:paraId="3913D590" w14:textId="77777777" w:rsidR="00D23708" w:rsidRPr="00486A26" w:rsidRDefault="00D23708"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983" w:type="dxa"/>
            <w:tcBorders>
              <w:top w:val="nil"/>
              <w:left w:val="nil"/>
              <w:bottom w:val="single" w:sz="4" w:space="0" w:color="auto"/>
              <w:right w:val="single" w:sz="4" w:space="0" w:color="auto"/>
            </w:tcBorders>
            <w:shd w:val="clear" w:color="auto" w:fill="auto"/>
            <w:noWrap/>
            <w:vAlign w:val="center"/>
            <w:hideMark/>
          </w:tcPr>
          <w:p w14:paraId="48F4CABB" w14:textId="77777777" w:rsidR="00D23708" w:rsidRPr="00486A26" w:rsidRDefault="00D23708"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2268" w:type="dxa"/>
            <w:tcBorders>
              <w:top w:val="nil"/>
              <w:left w:val="nil"/>
              <w:bottom w:val="single" w:sz="4" w:space="0" w:color="auto"/>
              <w:right w:val="single" w:sz="4" w:space="0" w:color="auto"/>
            </w:tcBorders>
            <w:shd w:val="clear" w:color="auto" w:fill="FFC000"/>
            <w:noWrap/>
          </w:tcPr>
          <w:p w14:paraId="72124478" w14:textId="77777777" w:rsidR="00D23708" w:rsidRPr="00486A26" w:rsidRDefault="00D23708"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D23708" w:rsidRPr="00486A26" w14:paraId="0FBC83B2" w14:textId="77777777" w:rsidTr="006E5943">
        <w:trPr>
          <w:trHeight w:val="218"/>
          <w:jc w:val="center"/>
        </w:trPr>
        <w:tc>
          <w:tcPr>
            <w:tcW w:w="1134" w:type="dxa"/>
            <w:vMerge/>
            <w:tcBorders>
              <w:left w:val="single" w:sz="8" w:space="0" w:color="auto"/>
              <w:right w:val="single" w:sz="8" w:space="0" w:color="auto"/>
            </w:tcBorders>
            <w:vAlign w:val="center"/>
            <w:hideMark/>
          </w:tcPr>
          <w:p w14:paraId="535A438C" w14:textId="77777777" w:rsidR="00D23708" w:rsidRPr="00486A26" w:rsidRDefault="00D23708" w:rsidP="00486A26">
            <w:pPr>
              <w:rPr>
                <w:rFonts w:asciiTheme="minorHAnsi" w:hAnsiTheme="minorHAnsi" w:cstheme="minorHAnsi"/>
                <w:color w:val="000000"/>
                <w:sz w:val="14"/>
                <w:szCs w:val="14"/>
                <w:lang w:val="es-MX" w:eastAsia="es-MX"/>
              </w:rPr>
            </w:pPr>
          </w:p>
        </w:tc>
        <w:tc>
          <w:tcPr>
            <w:tcW w:w="1843" w:type="dxa"/>
            <w:vMerge/>
            <w:tcBorders>
              <w:top w:val="nil"/>
              <w:left w:val="single" w:sz="8" w:space="0" w:color="auto"/>
              <w:bottom w:val="single" w:sz="4" w:space="0" w:color="000000"/>
              <w:right w:val="single" w:sz="4" w:space="0" w:color="auto"/>
            </w:tcBorders>
            <w:vAlign w:val="center"/>
            <w:hideMark/>
          </w:tcPr>
          <w:p w14:paraId="48DE3B82" w14:textId="77777777" w:rsidR="00D23708" w:rsidRPr="00486A26" w:rsidRDefault="00D23708" w:rsidP="00486A26">
            <w:pPr>
              <w:rPr>
                <w:rFonts w:asciiTheme="minorHAnsi" w:hAnsiTheme="minorHAnsi" w:cstheme="minorHAnsi"/>
                <w:b/>
                <w:bCs/>
                <w:color w:val="000000"/>
                <w:sz w:val="14"/>
                <w:szCs w:val="14"/>
                <w:lang w:val="es-MX" w:eastAsia="es-MX"/>
              </w:rPr>
            </w:pPr>
          </w:p>
        </w:tc>
        <w:tc>
          <w:tcPr>
            <w:tcW w:w="2126" w:type="dxa"/>
            <w:tcBorders>
              <w:top w:val="nil"/>
              <w:left w:val="nil"/>
              <w:bottom w:val="single" w:sz="4" w:space="0" w:color="auto"/>
              <w:right w:val="single" w:sz="4" w:space="0" w:color="auto"/>
            </w:tcBorders>
            <w:shd w:val="clear" w:color="auto" w:fill="auto"/>
            <w:noWrap/>
            <w:vAlign w:val="center"/>
            <w:hideMark/>
          </w:tcPr>
          <w:p w14:paraId="109DC86A" w14:textId="77777777" w:rsidR="00D23708" w:rsidRPr="00486A26" w:rsidRDefault="00D23708"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983" w:type="dxa"/>
            <w:tcBorders>
              <w:top w:val="nil"/>
              <w:left w:val="nil"/>
              <w:bottom w:val="single" w:sz="4" w:space="0" w:color="auto"/>
              <w:right w:val="single" w:sz="4" w:space="0" w:color="auto"/>
            </w:tcBorders>
            <w:shd w:val="clear" w:color="auto" w:fill="auto"/>
            <w:noWrap/>
            <w:vAlign w:val="center"/>
            <w:hideMark/>
          </w:tcPr>
          <w:p w14:paraId="101E4A5A" w14:textId="77777777" w:rsidR="00D23708" w:rsidRPr="00486A26" w:rsidRDefault="00D23708"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2268" w:type="dxa"/>
            <w:tcBorders>
              <w:top w:val="nil"/>
              <w:left w:val="nil"/>
              <w:bottom w:val="single" w:sz="4" w:space="0" w:color="auto"/>
              <w:right w:val="single" w:sz="4" w:space="0" w:color="auto"/>
            </w:tcBorders>
            <w:shd w:val="clear" w:color="auto" w:fill="FFC000"/>
            <w:noWrap/>
          </w:tcPr>
          <w:p w14:paraId="751708E1" w14:textId="77777777" w:rsidR="00D23708" w:rsidRPr="00486A26" w:rsidRDefault="00D23708"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D23708" w:rsidRPr="00486A26" w14:paraId="6AA5025C" w14:textId="77777777" w:rsidTr="006E5943">
        <w:trPr>
          <w:trHeight w:val="218"/>
          <w:jc w:val="center"/>
        </w:trPr>
        <w:tc>
          <w:tcPr>
            <w:tcW w:w="1134" w:type="dxa"/>
            <w:vMerge/>
            <w:tcBorders>
              <w:left w:val="single" w:sz="8" w:space="0" w:color="auto"/>
              <w:right w:val="single" w:sz="8" w:space="0" w:color="auto"/>
            </w:tcBorders>
            <w:vAlign w:val="center"/>
            <w:hideMark/>
          </w:tcPr>
          <w:p w14:paraId="4E150321" w14:textId="77777777" w:rsidR="00D23708" w:rsidRPr="00486A26" w:rsidRDefault="00D23708" w:rsidP="00486A26">
            <w:pPr>
              <w:rPr>
                <w:rFonts w:asciiTheme="minorHAnsi" w:hAnsiTheme="minorHAnsi" w:cstheme="minorHAnsi"/>
                <w:color w:val="000000"/>
                <w:sz w:val="14"/>
                <w:szCs w:val="14"/>
                <w:lang w:val="es-MX" w:eastAsia="es-MX"/>
              </w:rPr>
            </w:pPr>
          </w:p>
        </w:tc>
        <w:tc>
          <w:tcPr>
            <w:tcW w:w="1843" w:type="dxa"/>
            <w:vMerge w:val="restart"/>
            <w:tcBorders>
              <w:top w:val="nil"/>
              <w:left w:val="single" w:sz="8" w:space="0" w:color="auto"/>
              <w:bottom w:val="single" w:sz="4" w:space="0" w:color="000000"/>
              <w:right w:val="single" w:sz="4" w:space="0" w:color="auto"/>
            </w:tcBorders>
            <w:shd w:val="clear" w:color="auto" w:fill="auto"/>
            <w:vAlign w:val="center"/>
            <w:hideMark/>
          </w:tcPr>
          <w:p w14:paraId="1725DD10" w14:textId="77777777" w:rsidR="00D23708" w:rsidRPr="00486A26" w:rsidRDefault="00D23708"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 xml:space="preserve">Depto.  </w:t>
            </w:r>
            <w:proofErr w:type="spellStart"/>
            <w:r w:rsidRPr="00486A26">
              <w:rPr>
                <w:rFonts w:asciiTheme="minorHAnsi" w:hAnsiTheme="minorHAnsi" w:cstheme="minorHAnsi"/>
                <w:b/>
                <w:bCs/>
                <w:color w:val="000000"/>
                <w:sz w:val="14"/>
                <w:szCs w:val="14"/>
                <w:lang w:val="es-MX" w:eastAsia="es-MX"/>
              </w:rPr>
              <w:t>Activ</w:t>
            </w:r>
            <w:proofErr w:type="spellEnd"/>
            <w:r w:rsidRPr="00486A26">
              <w:rPr>
                <w:rFonts w:asciiTheme="minorHAnsi" w:hAnsiTheme="minorHAnsi" w:cstheme="minorHAnsi"/>
                <w:b/>
                <w:bCs/>
                <w:color w:val="000000"/>
                <w:sz w:val="14"/>
                <w:szCs w:val="14"/>
                <w:lang w:val="es-MX" w:eastAsia="es-MX"/>
              </w:rPr>
              <w:t xml:space="preserve">.  Artísticas y </w:t>
            </w:r>
            <w:proofErr w:type="spellStart"/>
            <w:r w:rsidRPr="00486A26">
              <w:rPr>
                <w:rFonts w:asciiTheme="minorHAnsi" w:hAnsiTheme="minorHAnsi" w:cstheme="minorHAnsi"/>
                <w:b/>
                <w:bCs/>
                <w:color w:val="000000"/>
                <w:sz w:val="14"/>
                <w:szCs w:val="14"/>
                <w:lang w:val="es-MX" w:eastAsia="es-MX"/>
              </w:rPr>
              <w:t>Cult</w:t>
            </w:r>
            <w:proofErr w:type="spellEnd"/>
            <w:r w:rsidRPr="00486A26">
              <w:rPr>
                <w:rFonts w:asciiTheme="minorHAnsi" w:hAnsiTheme="minorHAnsi" w:cstheme="minorHAnsi"/>
                <w:b/>
                <w:bCs/>
                <w:color w:val="000000"/>
                <w:sz w:val="14"/>
                <w:szCs w:val="14"/>
                <w:lang w:val="es-MX" w:eastAsia="es-MX"/>
              </w:rPr>
              <w:t>.</w:t>
            </w:r>
          </w:p>
        </w:tc>
        <w:tc>
          <w:tcPr>
            <w:tcW w:w="2126" w:type="dxa"/>
            <w:tcBorders>
              <w:top w:val="nil"/>
              <w:left w:val="nil"/>
              <w:bottom w:val="single" w:sz="4" w:space="0" w:color="auto"/>
              <w:right w:val="single" w:sz="4" w:space="0" w:color="auto"/>
            </w:tcBorders>
            <w:shd w:val="clear" w:color="auto" w:fill="auto"/>
            <w:noWrap/>
            <w:vAlign w:val="center"/>
            <w:hideMark/>
          </w:tcPr>
          <w:p w14:paraId="229E5AA6" w14:textId="77777777" w:rsidR="00D23708" w:rsidRPr="00486A26" w:rsidRDefault="00D23708"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983" w:type="dxa"/>
            <w:tcBorders>
              <w:top w:val="nil"/>
              <w:left w:val="nil"/>
              <w:bottom w:val="single" w:sz="4" w:space="0" w:color="auto"/>
              <w:right w:val="single" w:sz="4" w:space="0" w:color="auto"/>
            </w:tcBorders>
            <w:shd w:val="clear" w:color="auto" w:fill="auto"/>
            <w:noWrap/>
            <w:vAlign w:val="center"/>
            <w:hideMark/>
          </w:tcPr>
          <w:p w14:paraId="30084FBF" w14:textId="77777777" w:rsidR="00D23708" w:rsidRPr="00486A26" w:rsidRDefault="00D23708"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2268" w:type="dxa"/>
            <w:tcBorders>
              <w:top w:val="nil"/>
              <w:left w:val="nil"/>
              <w:bottom w:val="single" w:sz="4" w:space="0" w:color="auto"/>
              <w:right w:val="single" w:sz="4" w:space="0" w:color="auto"/>
            </w:tcBorders>
            <w:shd w:val="clear" w:color="auto" w:fill="FFC000"/>
            <w:noWrap/>
          </w:tcPr>
          <w:p w14:paraId="49E82A21" w14:textId="77777777" w:rsidR="00D23708" w:rsidRPr="00486A26" w:rsidRDefault="00D23708"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D23708" w:rsidRPr="00486A26" w14:paraId="2F313435" w14:textId="77777777" w:rsidTr="006E5943">
        <w:trPr>
          <w:trHeight w:val="218"/>
          <w:jc w:val="center"/>
        </w:trPr>
        <w:tc>
          <w:tcPr>
            <w:tcW w:w="1134" w:type="dxa"/>
            <w:vMerge/>
            <w:tcBorders>
              <w:left w:val="single" w:sz="8" w:space="0" w:color="auto"/>
              <w:bottom w:val="single" w:sz="4" w:space="0" w:color="000000"/>
              <w:right w:val="single" w:sz="8" w:space="0" w:color="auto"/>
            </w:tcBorders>
            <w:vAlign w:val="center"/>
            <w:hideMark/>
          </w:tcPr>
          <w:p w14:paraId="57588379" w14:textId="77777777" w:rsidR="00D23708" w:rsidRPr="00486A26" w:rsidRDefault="00D23708" w:rsidP="00486A26">
            <w:pPr>
              <w:rPr>
                <w:rFonts w:asciiTheme="minorHAnsi" w:hAnsiTheme="minorHAnsi" w:cstheme="minorHAnsi"/>
                <w:color w:val="000000"/>
                <w:sz w:val="14"/>
                <w:szCs w:val="14"/>
                <w:lang w:val="es-MX" w:eastAsia="es-MX"/>
              </w:rPr>
            </w:pPr>
          </w:p>
        </w:tc>
        <w:tc>
          <w:tcPr>
            <w:tcW w:w="1843" w:type="dxa"/>
            <w:vMerge/>
            <w:tcBorders>
              <w:top w:val="nil"/>
              <w:left w:val="single" w:sz="8" w:space="0" w:color="auto"/>
              <w:bottom w:val="single" w:sz="4" w:space="0" w:color="000000"/>
              <w:right w:val="single" w:sz="4" w:space="0" w:color="auto"/>
            </w:tcBorders>
            <w:vAlign w:val="center"/>
            <w:hideMark/>
          </w:tcPr>
          <w:p w14:paraId="79B8A30D" w14:textId="77777777" w:rsidR="00D23708" w:rsidRPr="00486A26" w:rsidRDefault="00D23708" w:rsidP="00486A26">
            <w:pPr>
              <w:rPr>
                <w:rFonts w:asciiTheme="minorHAnsi" w:hAnsiTheme="minorHAnsi" w:cstheme="minorHAnsi"/>
                <w:b/>
                <w:bCs/>
                <w:color w:val="000000"/>
                <w:sz w:val="14"/>
                <w:szCs w:val="14"/>
                <w:lang w:val="es-MX" w:eastAsia="es-MX"/>
              </w:rPr>
            </w:pPr>
          </w:p>
        </w:tc>
        <w:tc>
          <w:tcPr>
            <w:tcW w:w="2126" w:type="dxa"/>
            <w:tcBorders>
              <w:top w:val="nil"/>
              <w:left w:val="nil"/>
              <w:bottom w:val="single" w:sz="4" w:space="0" w:color="auto"/>
              <w:right w:val="single" w:sz="4" w:space="0" w:color="auto"/>
            </w:tcBorders>
            <w:shd w:val="clear" w:color="auto" w:fill="auto"/>
            <w:noWrap/>
            <w:vAlign w:val="center"/>
            <w:hideMark/>
          </w:tcPr>
          <w:p w14:paraId="3B5431B8" w14:textId="77777777" w:rsidR="00D23708" w:rsidRPr="00486A26" w:rsidRDefault="00D23708"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983" w:type="dxa"/>
            <w:tcBorders>
              <w:top w:val="nil"/>
              <w:left w:val="nil"/>
              <w:bottom w:val="single" w:sz="4" w:space="0" w:color="auto"/>
              <w:right w:val="single" w:sz="4" w:space="0" w:color="auto"/>
            </w:tcBorders>
            <w:shd w:val="clear" w:color="auto" w:fill="auto"/>
            <w:noWrap/>
            <w:vAlign w:val="center"/>
            <w:hideMark/>
          </w:tcPr>
          <w:p w14:paraId="28042D65" w14:textId="77777777" w:rsidR="00D23708" w:rsidRPr="00486A26" w:rsidRDefault="00D23708"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2268" w:type="dxa"/>
            <w:tcBorders>
              <w:top w:val="nil"/>
              <w:left w:val="nil"/>
              <w:bottom w:val="single" w:sz="4" w:space="0" w:color="auto"/>
              <w:right w:val="single" w:sz="4" w:space="0" w:color="auto"/>
            </w:tcBorders>
            <w:shd w:val="clear" w:color="auto" w:fill="FFC000"/>
            <w:noWrap/>
          </w:tcPr>
          <w:p w14:paraId="434E5575" w14:textId="77777777" w:rsidR="00D23708" w:rsidRPr="00486A26" w:rsidRDefault="00D23708"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C0D0B" w:rsidRPr="00486A26" w14:paraId="4CB27CA3" w14:textId="77777777" w:rsidTr="006E5943">
        <w:trPr>
          <w:trHeight w:val="240"/>
          <w:jc w:val="center"/>
        </w:trPr>
        <w:tc>
          <w:tcPr>
            <w:tcW w:w="1134" w:type="dxa"/>
            <w:tcBorders>
              <w:top w:val="nil"/>
              <w:left w:val="nil"/>
              <w:bottom w:val="nil"/>
              <w:right w:val="nil"/>
            </w:tcBorders>
            <w:shd w:val="clear" w:color="auto" w:fill="auto"/>
            <w:noWrap/>
            <w:vAlign w:val="center"/>
            <w:hideMark/>
          </w:tcPr>
          <w:p w14:paraId="0DACB2C5" w14:textId="77777777" w:rsidR="002C0D0B" w:rsidRPr="00486A26" w:rsidRDefault="002C0D0B" w:rsidP="00486A26">
            <w:pPr>
              <w:jc w:val="center"/>
              <w:rPr>
                <w:rFonts w:asciiTheme="minorHAnsi" w:hAnsiTheme="minorHAnsi" w:cstheme="minorHAnsi"/>
                <w:color w:val="000000"/>
                <w:sz w:val="14"/>
                <w:szCs w:val="14"/>
                <w:lang w:val="es-MX" w:eastAsia="es-MX"/>
              </w:rPr>
            </w:pPr>
          </w:p>
        </w:tc>
        <w:tc>
          <w:tcPr>
            <w:tcW w:w="1843" w:type="dxa"/>
            <w:tcBorders>
              <w:top w:val="nil"/>
              <w:left w:val="nil"/>
              <w:bottom w:val="nil"/>
              <w:right w:val="nil"/>
            </w:tcBorders>
            <w:shd w:val="clear" w:color="auto" w:fill="auto"/>
            <w:noWrap/>
            <w:vAlign w:val="center"/>
            <w:hideMark/>
          </w:tcPr>
          <w:p w14:paraId="3552D70E" w14:textId="77777777" w:rsidR="002C0D0B" w:rsidRPr="00486A26" w:rsidRDefault="002C0D0B" w:rsidP="00486A26">
            <w:pP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 </w:t>
            </w:r>
          </w:p>
        </w:tc>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611035C" w14:textId="77777777" w:rsidR="002C0D0B" w:rsidRPr="00486A26" w:rsidRDefault="002C0D0B"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SUBTOTAL</w:t>
            </w:r>
          </w:p>
        </w:tc>
        <w:tc>
          <w:tcPr>
            <w:tcW w:w="983" w:type="dxa"/>
            <w:tcBorders>
              <w:top w:val="single" w:sz="8" w:space="0" w:color="auto"/>
              <w:left w:val="nil"/>
              <w:bottom w:val="single" w:sz="8" w:space="0" w:color="auto"/>
              <w:right w:val="single" w:sz="8" w:space="0" w:color="auto"/>
            </w:tcBorders>
            <w:shd w:val="clear" w:color="auto" w:fill="auto"/>
            <w:noWrap/>
            <w:vAlign w:val="center"/>
            <w:hideMark/>
          </w:tcPr>
          <w:p w14:paraId="15BAC102"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21</w:t>
            </w:r>
          </w:p>
        </w:tc>
        <w:tc>
          <w:tcPr>
            <w:tcW w:w="2268" w:type="dxa"/>
            <w:tcBorders>
              <w:top w:val="nil"/>
              <w:left w:val="nil"/>
              <w:bottom w:val="nil"/>
              <w:right w:val="nil"/>
            </w:tcBorders>
            <w:shd w:val="clear" w:color="auto" w:fill="auto"/>
            <w:noWrap/>
            <w:vAlign w:val="center"/>
            <w:hideMark/>
          </w:tcPr>
          <w:p w14:paraId="388B2260" w14:textId="77777777" w:rsidR="002C0D0B" w:rsidRPr="00486A26" w:rsidRDefault="002C0D0B" w:rsidP="00486A26">
            <w:pPr>
              <w:jc w:val="center"/>
              <w:rPr>
                <w:rFonts w:asciiTheme="minorHAnsi" w:hAnsiTheme="minorHAnsi" w:cstheme="minorHAnsi"/>
                <w:color w:val="000000"/>
                <w:sz w:val="14"/>
                <w:szCs w:val="14"/>
                <w:lang w:val="es-MX" w:eastAsia="es-MX"/>
              </w:rPr>
            </w:pPr>
          </w:p>
        </w:tc>
      </w:tr>
    </w:tbl>
    <w:p w14:paraId="76646928" w14:textId="22AADB33" w:rsidR="002C0D0B" w:rsidRDefault="002C0D0B" w:rsidP="002C0D0B">
      <w:pPr>
        <w:jc w:val="center"/>
        <w:rPr>
          <w:rFonts w:asciiTheme="minorHAnsi" w:hAnsiTheme="minorHAnsi" w:cstheme="minorHAnsi"/>
          <w:b/>
          <w:sz w:val="14"/>
          <w:szCs w:val="14"/>
        </w:rPr>
      </w:pPr>
    </w:p>
    <w:p w14:paraId="0FA808B9" w14:textId="77777777" w:rsidR="000D6757" w:rsidRPr="00486A26" w:rsidRDefault="000D6757" w:rsidP="002C0D0B">
      <w:pPr>
        <w:jc w:val="center"/>
        <w:rPr>
          <w:rFonts w:asciiTheme="minorHAnsi" w:hAnsiTheme="minorHAnsi" w:cstheme="minorHAnsi"/>
          <w:b/>
          <w:sz w:val="14"/>
          <w:szCs w:val="14"/>
        </w:rPr>
      </w:pPr>
    </w:p>
    <w:tbl>
      <w:tblPr>
        <w:tblW w:w="8354" w:type="dxa"/>
        <w:jc w:val="center"/>
        <w:tblCellMar>
          <w:left w:w="70" w:type="dxa"/>
          <w:right w:w="70" w:type="dxa"/>
        </w:tblCellMar>
        <w:tblLook w:val="04A0" w:firstRow="1" w:lastRow="0" w:firstColumn="1" w:lastColumn="0" w:noHBand="0" w:noVBand="1"/>
      </w:tblPr>
      <w:tblGrid>
        <w:gridCol w:w="1124"/>
        <w:gridCol w:w="1843"/>
        <w:gridCol w:w="2126"/>
        <w:gridCol w:w="993"/>
        <w:gridCol w:w="2268"/>
      </w:tblGrid>
      <w:tr w:rsidR="002C0D0B" w:rsidRPr="00486A26" w14:paraId="68EDA97D" w14:textId="77777777" w:rsidTr="005411FF">
        <w:trPr>
          <w:trHeight w:val="248"/>
          <w:jc w:val="center"/>
        </w:trPr>
        <w:tc>
          <w:tcPr>
            <w:tcW w:w="112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5230B9C" w14:textId="77777777" w:rsidR="002C0D0B" w:rsidRPr="00486A26" w:rsidRDefault="002C0D0B"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ZONA</w:t>
            </w:r>
          </w:p>
        </w:tc>
        <w:tc>
          <w:tcPr>
            <w:tcW w:w="1843" w:type="dxa"/>
            <w:tcBorders>
              <w:top w:val="single" w:sz="8" w:space="0" w:color="auto"/>
              <w:left w:val="nil"/>
              <w:bottom w:val="single" w:sz="8" w:space="0" w:color="auto"/>
              <w:right w:val="single" w:sz="8" w:space="0" w:color="auto"/>
            </w:tcBorders>
            <w:shd w:val="clear" w:color="auto" w:fill="auto"/>
            <w:noWrap/>
            <w:vAlign w:val="center"/>
            <w:hideMark/>
          </w:tcPr>
          <w:p w14:paraId="2C811EB0" w14:textId="77777777" w:rsidR="002C0D0B" w:rsidRPr="00486A26" w:rsidRDefault="002C0D0B"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EDIFICIO</w:t>
            </w:r>
          </w:p>
        </w:tc>
        <w:tc>
          <w:tcPr>
            <w:tcW w:w="2126" w:type="dxa"/>
            <w:tcBorders>
              <w:top w:val="single" w:sz="8" w:space="0" w:color="auto"/>
              <w:left w:val="nil"/>
              <w:bottom w:val="single" w:sz="8" w:space="0" w:color="auto"/>
              <w:right w:val="single" w:sz="8" w:space="0" w:color="auto"/>
            </w:tcBorders>
            <w:shd w:val="clear" w:color="auto" w:fill="auto"/>
            <w:noWrap/>
            <w:vAlign w:val="center"/>
            <w:hideMark/>
          </w:tcPr>
          <w:p w14:paraId="7083168F" w14:textId="77777777" w:rsidR="002C0D0B" w:rsidRPr="00486A26" w:rsidRDefault="002C0D0B"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BAÑOS</w:t>
            </w:r>
          </w:p>
        </w:tc>
        <w:tc>
          <w:tcPr>
            <w:tcW w:w="993" w:type="dxa"/>
            <w:tcBorders>
              <w:top w:val="single" w:sz="8" w:space="0" w:color="auto"/>
              <w:left w:val="nil"/>
              <w:bottom w:val="single" w:sz="8" w:space="0" w:color="auto"/>
              <w:right w:val="single" w:sz="8" w:space="0" w:color="auto"/>
            </w:tcBorders>
            <w:shd w:val="clear" w:color="auto" w:fill="auto"/>
            <w:noWrap/>
            <w:vAlign w:val="center"/>
            <w:hideMark/>
          </w:tcPr>
          <w:p w14:paraId="700556DF" w14:textId="77777777" w:rsidR="002C0D0B" w:rsidRPr="00486A26" w:rsidRDefault="002C0D0B"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SERVICIO</w:t>
            </w:r>
          </w:p>
        </w:tc>
        <w:tc>
          <w:tcPr>
            <w:tcW w:w="2268" w:type="dxa"/>
            <w:tcBorders>
              <w:top w:val="single" w:sz="8" w:space="0" w:color="auto"/>
              <w:left w:val="nil"/>
              <w:bottom w:val="single" w:sz="8" w:space="0" w:color="auto"/>
              <w:right w:val="single" w:sz="8" w:space="0" w:color="auto"/>
            </w:tcBorders>
            <w:shd w:val="clear" w:color="auto" w:fill="auto"/>
            <w:noWrap/>
            <w:vAlign w:val="center"/>
            <w:hideMark/>
          </w:tcPr>
          <w:p w14:paraId="17E28AA5" w14:textId="2F1F3FD2" w:rsidR="002C0D0B" w:rsidRPr="00486A26" w:rsidRDefault="00E048E7" w:rsidP="00486A26">
            <w:pPr>
              <w:jc w:val="center"/>
              <w:rPr>
                <w:rFonts w:asciiTheme="minorHAnsi" w:hAnsiTheme="minorHAnsi" w:cstheme="minorHAnsi"/>
                <w:b/>
                <w:bCs/>
                <w:color w:val="000000"/>
                <w:sz w:val="14"/>
                <w:szCs w:val="14"/>
                <w:lang w:val="es-MX" w:eastAsia="es-MX"/>
              </w:rPr>
            </w:pPr>
            <w:r w:rsidRPr="00C67DF8">
              <w:rPr>
                <w:rFonts w:asciiTheme="minorHAnsi" w:hAnsiTheme="minorHAnsi" w:cstheme="minorHAnsi"/>
                <w:b/>
                <w:bCs/>
                <w:color w:val="000000"/>
                <w:sz w:val="14"/>
                <w:szCs w:val="14"/>
                <w:lang w:val="es-MX" w:eastAsia="es-MX"/>
              </w:rPr>
              <w:t>OBSERVACIONES</w:t>
            </w:r>
          </w:p>
        </w:tc>
      </w:tr>
      <w:tr w:rsidR="002C0D0B" w:rsidRPr="00486A26" w14:paraId="2591ADAA" w14:textId="77777777" w:rsidTr="005411FF">
        <w:trPr>
          <w:trHeight w:val="240"/>
          <w:jc w:val="center"/>
        </w:trPr>
        <w:tc>
          <w:tcPr>
            <w:tcW w:w="112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08C208B"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10</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AC918D7" w14:textId="77777777" w:rsidR="002C0D0B" w:rsidRPr="00486A26" w:rsidRDefault="002C0D0B"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 xml:space="preserve">Edif. 2 </w:t>
            </w:r>
          </w:p>
        </w:tc>
        <w:tc>
          <w:tcPr>
            <w:tcW w:w="2126" w:type="dxa"/>
            <w:tcBorders>
              <w:top w:val="nil"/>
              <w:left w:val="nil"/>
              <w:bottom w:val="single" w:sz="4" w:space="0" w:color="auto"/>
              <w:right w:val="single" w:sz="4" w:space="0" w:color="auto"/>
            </w:tcBorders>
            <w:shd w:val="clear" w:color="auto" w:fill="auto"/>
            <w:noWrap/>
            <w:vAlign w:val="center"/>
            <w:hideMark/>
          </w:tcPr>
          <w:p w14:paraId="2FCAA741"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993" w:type="dxa"/>
            <w:tcBorders>
              <w:top w:val="nil"/>
              <w:left w:val="nil"/>
              <w:bottom w:val="single" w:sz="4" w:space="0" w:color="auto"/>
              <w:right w:val="nil"/>
            </w:tcBorders>
            <w:shd w:val="clear" w:color="auto" w:fill="auto"/>
            <w:noWrap/>
            <w:vAlign w:val="center"/>
            <w:hideMark/>
          </w:tcPr>
          <w:p w14:paraId="0C7F41F8"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2268" w:type="dxa"/>
            <w:tcBorders>
              <w:top w:val="nil"/>
              <w:left w:val="single" w:sz="4" w:space="0" w:color="auto"/>
              <w:bottom w:val="single" w:sz="4" w:space="0" w:color="auto"/>
              <w:right w:val="single" w:sz="4" w:space="0" w:color="auto"/>
            </w:tcBorders>
            <w:shd w:val="clear" w:color="auto" w:fill="FFC000"/>
            <w:noWrap/>
          </w:tcPr>
          <w:p w14:paraId="09127EA8" w14:textId="77777777" w:rsidR="002C0D0B" w:rsidRPr="00486A26" w:rsidRDefault="002C0D0B"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C0D0B" w:rsidRPr="00486A26" w14:paraId="73C3C1CA" w14:textId="77777777" w:rsidTr="005411FF">
        <w:trPr>
          <w:trHeight w:val="240"/>
          <w:jc w:val="center"/>
        </w:trPr>
        <w:tc>
          <w:tcPr>
            <w:tcW w:w="1124" w:type="dxa"/>
            <w:vMerge/>
            <w:tcBorders>
              <w:top w:val="nil"/>
              <w:left w:val="single" w:sz="4" w:space="0" w:color="auto"/>
              <w:bottom w:val="single" w:sz="4" w:space="0" w:color="000000"/>
              <w:right w:val="single" w:sz="4" w:space="0" w:color="auto"/>
            </w:tcBorders>
            <w:vAlign w:val="center"/>
            <w:hideMark/>
          </w:tcPr>
          <w:p w14:paraId="60C01E8C" w14:textId="77777777" w:rsidR="002C0D0B" w:rsidRPr="00486A26" w:rsidRDefault="002C0D0B" w:rsidP="00486A26">
            <w:pPr>
              <w:rPr>
                <w:rFonts w:asciiTheme="minorHAnsi" w:hAnsiTheme="minorHAnsi" w:cstheme="minorHAnsi"/>
                <w:color w:val="000000"/>
                <w:sz w:val="14"/>
                <w:szCs w:val="14"/>
                <w:lang w:val="es-MX" w:eastAsia="es-MX"/>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4560C381" w14:textId="77777777" w:rsidR="002C0D0B" w:rsidRPr="00486A26" w:rsidRDefault="002C0D0B" w:rsidP="00486A26">
            <w:pPr>
              <w:rPr>
                <w:rFonts w:asciiTheme="minorHAnsi" w:hAnsiTheme="minorHAnsi" w:cstheme="minorHAnsi"/>
                <w:b/>
                <w:bCs/>
                <w:color w:val="000000"/>
                <w:sz w:val="14"/>
                <w:szCs w:val="14"/>
                <w:lang w:val="es-MX" w:eastAsia="es-MX"/>
              </w:rPr>
            </w:pPr>
          </w:p>
        </w:tc>
        <w:tc>
          <w:tcPr>
            <w:tcW w:w="2126" w:type="dxa"/>
            <w:tcBorders>
              <w:top w:val="nil"/>
              <w:left w:val="nil"/>
              <w:bottom w:val="single" w:sz="4" w:space="0" w:color="auto"/>
              <w:right w:val="single" w:sz="4" w:space="0" w:color="auto"/>
            </w:tcBorders>
            <w:shd w:val="clear" w:color="auto" w:fill="auto"/>
            <w:noWrap/>
            <w:vAlign w:val="center"/>
            <w:hideMark/>
          </w:tcPr>
          <w:p w14:paraId="2C38F78B"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993" w:type="dxa"/>
            <w:tcBorders>
              <w:top w:val="nil"/>
              <w:left w:val="nil"/>
              <w:bottom w:val="single" w:sz="4" w:space="0" w:color="auto"/>
              <w:right w:val="nil"/>
            </w:tcBorders>
            <w:shd w:val="clear" w:color="auto" w:fill="auto"/>
            <w:noWrap/>
            <w:vAlign w:val="center"/>
            <w:hideMark/>
          </w:tcPr>
          <w:p w14:paraId="207D5482"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2268" w:type="dxa"/>
            <w:tcBorders>
              <w:top w:val="nil"/>
              <w:left w:val="single" w:sz="4" w:space="0" w:color="auto"/>
              <w:bottom w:val="single" w:sz="4" w:space="0" w:color="auto"/>
              <w:right w:val="single" w:sz="4" w:space="0" w:color="auto"/>
            </w:tcBorders>
            <w:shd w:val="clear" w:color="auto" w:fill="FFC000"/>
            <w:noWrap/>
          </w:tcPr>
          <w:p w14:paraId="031FBDDF" w14:textId="77777777" w:rsidR="002C0D0B" w:rsidRPr="00486A26" w:rsidRDefault="002C0D0B"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C0D0B" w:rsidRPr="00486A26" w14:paraId="3B52255D" w14:textId="77777777" w:rsidTr="005411FF">
        <w:trPr>
          <w:trHeight w:val="240"/>
          <w:jc w:val="center"/>
        </w:trPr>
        <w:tc>
          <w:tcPr>
            <w:tcW w:w="1124" w:type="dxa"/>
            <w:vMerge/>
            <w:tcBorders>
              <w:top w:val="nil"/>
              <w:left w:val="single" w:sz="4" w:space="0" w:color="auto"/>
              <w:bottom w:val="single" w:sz="4" w:space="0" w:color="000000"/>
              <w:right w:val="single" w:sz="4" w:space="0" w:color="auto"/>
            </w:tcBorders>
            <w:vAlign w:val="center"/>
            <w:hideMark/>
          </w:tcPr>
          <w:p w14:paraId="37EE61EA" w14:textId="77777777" w:rsidR="002C0D0B" w:rsidRPr="00486A26" w:rsidRDefault="002C0D0B" w:rsidP="00486A26">
            <w:pPr>
              <w:rPr>
                <w:rFonts w:asciiTheme="minorHAnsi" w:hAnsiTheme="minorHAnsi" w:cstheme="minorHAnsi"/>
                <w:color w:val="000000"/>
                <w:sz w:val="14"/>
                <w:szCs w:val="14"/>
                <w:lang w:val="es-MX" w:eastAsia="es-MX"/>
              </w:rPr>
            </w:pPr>
          </w:p>
        </w:tc>
        <w:tc>
          <w:tcPr>
            <w:tcW w:w="1843" w:type="dxa"/>
            <w:vMerge w:val="restart"/>
            <w:tcBorders>
              <w:top w:val="single" w:sz="8" w:space="0" w:color="auto"/>
              <w:left w:val="single" w:sz="4" w:space="0" w:color="auto"/>
              <w:bottom w:val="nil"/>
              <w:right w:val="single" w:sz="4" w:space="0" w:color="auto"/>
            </w:tcBorders>
            <w:shd w:val="clear" w:color="auto" w:fill="auto"/>
            <w:vAlign w:val="center"/>
            <w:hideMark/>
          </w:tcPr>
          <w:p w14:paraId="4F2F1E68" w14:textId="471CF45D" w:rsidR="002C0D0B" w:rsidRPr="00486A26" w:rsidRDefault="002C0D0B"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Biblioteca   P.B.</w:t>
            </w:r>
            <w:r w:rsidR="006E5943">
              <w:rPr>
                <w:rFonts w:asciiTheme="minorHAnsi" w:hAnsiTheme="minorHAnsi" w:cstheme="minorHAnsi"/>
                <w:b/>
                <w:bCs/>
                <w:color w:val="000000"/>
                <w:sz w:val="14"/>
                <w:szCs w:val="14"/>
                <w:lang w:val="es-MX" w:eastAsia="es-MX"/>
              </w:rPr>
              <w:t xml:space="preserve"> </w:t>
            </w:r>
            <w:r w:rsidRPr="00486A26">
              <w:rPr>
                <w:rFonts w:asciiTheme="minorHAnsi" w:hAnsiTheme="minorHAnsi" w:cstheme="minorHAnsi"/>
                <w:b/>
                <w:bCs/>
                <w:color w:val="000000"/>
                <w:sz w:val="14"/>
                <w:szCs w:val="14"/>
                <w:lang w:val="es-MX" w:eastAsia="es-MX"/>
              </w:rPr>
              <w:t>Campus Sur</w:t>
            </w:r>
          </w:p>
        </w:tc>
        <w:tc>
          <w:tcPr>
            <w:tcW w:w="2126" w:type="dxa"/>
            <w:tcBorders>
              <w:top w:val="nil"/>
              <w:left w:val="nil"/>
              <w:bottom w:val="single" w:sz="4" w:space="0" w:color="auto"/>
              <w:right w:val="single" w:sz="4" w:space="0" w:color="auto"/>
            </w:tcBorders>
            <w:shd w:val="clear" w:color="auto" w:fill="auto"/>
            <w:noWrap/>
            <w:vAlign w:val="center"/>
            <w:hideMark/>
          </w:tcPr>
          <w:p w14:paraId="5DAE51CC"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993" w:type="dxa"/>
            <w:tcBorders>
              <w:top w:val="nil"/>
              <w:left w:val="nil"/>
              <w:bottom w:val="single" w:sz="4" w:space="0" w:color="auto"/>
              <w:right w:val="nil"/>
            </w:tcBorders>
            <w:shd w:val="clear" w:color="auto" w:fill="auto"/>
            <w:noWrap/>
            <w:vAlign w:val="center"/>
            <w:hideMark/>
          </w:tcPr>
          <w:p w14:paraId="0384ED08"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2</w:t>
            </w:r>
          </w:p>
        </w:tc>
        <w:tc>
          <w:tcPr>
            <w:tcW w:w="2268" w:type="dxa"/>
            <w:tcBorders>
              <w:top w:val="nil"/>
              <w:left w:val="single" w:sz="4" w:space="0" w:color="auto"/>
              <w:bottom w:val="single" w:sz="4" w:space="0" w:color="auto"/>
              <w:right w:val="single" w:sz="4" w:space="0" w:color="auto"/>
            </w:tcBorders>
            <w:shd w:val="clear" w:color="auto" w:fill="FFC000"/>
            <w:noWrap/>
          </w:tcPr>
          <w:p w14:paraId="1D86114B" w14:textId="77777777" w:rsidR="002C0D0B" w:rsidRPr="00486A26" w:rsidRDefault="002C0D0B"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C0D0B" w:rsidRPr="00486A26" w14:paraId="165FCF12" w14:textId="77777777" w:rsidTr="005411FF">
        <w:trPr>
          <w:trHeight w:val="345"/>
          <w:jc w:val="center"/>
        </w:trPr>
        <w:tc>
          <w:tcPr>
            <w:tcW w:w="1124" w:type="dxa"/>
            <w:vMerge/>
            <w:tcBorders>
              <w:top w:val="nil"/>
              <w:left w:val="single" w:sz="4" w:space="0" w:color="auto"/>
              <w:bottom w:val="single" w:sz="4" w:space="0" w:color="000000"/>
              <w:right w:val="single" w:sz="4" w:space="0" w:color="auto"/>
            </w:tcBorders>
            <w:vAlign w:val="center"/>
            <w:hideMark/>
          </w:tcPr>
          <w:p w14:paraId="597046B0" w14:textId="77777777" w:rsidR="002C0D0B" w:rsidRPr="00486A26" w:rsidRDefault="002C0D0B" w:rsidP="00486A26">
            <w:pPr>
              <w:rPr>
                <w:rFonts w:asciiTheme="minorHAnsi" w:hAnsiTheme="minorHAnsi" w:cstheme="minorHAnsi"/>
                <w:color w:val="000000"/>
                <w:sz w:val="14"/>
                <w:szCs w:val="14"/>
                <w:lang w:val="es-MX" w:eastAsia="es-MX"/>
              </w:rPr>
            </w:pPr>
          </w:p>
        </w:tc>
        <w:tc>
          <w:tcPr>
            <w:tcW w:w="1843" w:type="dxa"/>
            <w:vMerge/>
            <w:tcBorders>
              <w:top w:val="single" w:sz="8" w:space="0" w:color="auto"/>
              <w:left w:val="single" w:sz="4" w:space="0" w:color="auto"/>
              <w:bottom w:val="nil"/>
              <w:right w:val="single" w:sz="4" w:space="0" w:color="auto"/>
            </w:tcBorders>
            <w:vAlign w:val="center"/>
            <w:hideMark/>
          </w:tcPr>
          <w:p w14:paraId="4354A8FA" w14:textId="77777777" w:rsidR="002C0D0B" w:rsidRPr="00486A26" w:rsidRDefault="002C0D0B" w:rsidP="00486A26">
            <w:pPr>
              <w:rPr>
                <w:rFonts w:asciiTheme="minorHAnsi" w:hAnsiTheme="minorHAnsi" w:cstheme="minorHAnsi"/>
                <w:b/>
                <w:bCs/>
                <w:color w:val="000000"/>
                <w:sz w:val="14"/>
                <w:szCs w:val="14"/>
                <w:lang w:val="es-MX" w:eastAsia="es-MX"/>
              </w:rPr>
            </w:pPr>
          </w:p>
        </w:tc>
        <w:tc>
          <w:tcPr>
            <w:tcW w:w="2126" w:type="dxa"/>
            <w:tcBorders>
              <w:top w:val="nil"/>
              <w:left w:val="nil"/>
              <w:bottom w:val="nil"/>
              <w:right w:val="single" w:sz="4" w:space="0" w:color="auto"/>
            </w:tcBorders>
            <w:shd w:val="clear" w:color="auto" w:fill="auto"/>
            <w:noWrap/>
            <w:vAlign w:val="center"/>
            <w:hideMark/>
          </w:tcPr>
          <w:p w14:paraId="21E34CE6"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993" w:type="dxa"/>
            <w:tcBorders>
              <w:top w:val="nil"/>
              <w:left w:val="nil"/>
              <w:bottom w:val="nil"/>
              <w:right w:val="nil"/>
            </w:tcBorders>
            <w:shd w:val="clear" w:color="auto" w:fill="auto"/>
            <w:noWrap/>
            <w:vAlign w:val="center"/>
            <w:hideMark/>
          </w:tcPr>
          <w:p w14:paraId="2809D15F"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2</w:t>
            </w:r>
          </w:p>
        </w:tc>
        <w:tc>
          <w:tcPr>
            <w:tcW w:w="2268" w:type="dxa"/>
            <w:tcBorders>
              <w:top w:val="nil"/>
              <w:left w:val="single" w:sz="4" w:space="0" w:color="auto"/>
              <w:bottom w:val="single" w:sz="4" w:space="0" w:color="auto"/>
              <w:right w:val="single" w:sz="4" w:space="0" w:color="auto"/>
            </w:tcBorders>
            <w:shd w:val="clear" w:color="auto" w:fill="FFC000"/>
            <w:noWrap/>
          </w:tcPr>
          <w:p w14:paraId="1BB1FDBC" w14:textId="77777777" w:rsidR="002C0D0B" w:rsidRPr="00486A26" w:rsidRDefault="002C0D0B"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C0D0B" w:rsidRPr="00486A26" w14:paraId="19912A86" w14:textId="77777777" w:rsidTr="005411FF">
        <w:trPr>
          <w:trHeight w:val="240"/>
          <w:jc w:val="center"/>
        </w:trPr>
        <w:tc>
          <w:tcPr>
            <w:tcW w:w="1124" w:type="dxa"/>
            <w:vMerge/>
            <w:tcBorders>
              <w:top w:val="nil"/>
              <w:left w:val="single" w:sz="4" w:space="0" w:color="auto"/>
              <w:bottom w:val="single" w:sz="4" w:space="0" w:color="000000"/>
              <w:right w:val="single" w:sz="4" w:space="0" w:color="auto"/>
            </w:tcBorders>
            <w:vAlign w:val="center"/>
            <w:hideMark/>
          </w:tcPr>
          <w:p w14:paraId="74979ABC" w14:textId="77777777" w:rsidR="002C0D0B" w:rsidRPr="00486A26" w:rsidRDefault="002C0D0B" w:rsidP="00486A26">
            <w:pPr>
              <w:rPr>
                <w:rFonts w:asciiTheme="minorHAnsi" w:hAnsiTheme="minorHAnsi" w:cstheme="minorHAnsi"/>
                <w:color w:val="000000"/>
                <w:sz w:val="14"/>
                <w:szCs w:val="14"/>
                <w:lang w:val="es-MX" w:eastAsia="es-MX"/>
              </w:rPr>
            </w:pP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7181D26" w14:textId="7A15E05E" w:rsidR="002C0D0B" w:rsidRPr="00486A26" w:rsidRDefault="002C0D0B"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Biblioteca   P.A.</w:t>
            </w:r>
            <w:r w:rsidR="006E5943">
              <w:rPr>
                <w:rFonts w:asciiTheme="minorHAnsi" w:hAnsiTheme="minorHAnsi" w:cstheme="minorHAnsi"/>
                <w:b/>
                <w:bCs/>
                <w:color w:val="000000"/>
                <w:sz w:val="14"/>
                <w:szCs w:val="14"/>
                <w:lang w:val="es-MX" w:eastAsia="es-MX"/>
              </w:rPr>
              <w:t xml:space="preserve"> </w:t>
            </w:r>
            <w:r w:rsidRPr="00486A26">
              <w:rPr>
                <w:rFonts w:asciiTheme="minorHAnsi" w:hAnsiTheme="minorHAnsi" w:cstheme="minorHAnsi"/>
                <w:b/>
                <w:bCs/>
                <w:color w:val="000000"/>
                <w:sz w:val="14"/>
                <w:szCs w:val="14"/>
                <w:lang w:val="es-MX" w:eastAsia="es-MX"/>
              </w:rPr>
              <w:t>Campus Sur</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73232892"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993" w:type="dxa"/>
            <w:tcBorders>
              <w:top w:val="single" w:sz="4" w:space="0" w:color="auto"/>
              <w:left w:val="nil"/>
              <w:bottom w:val="single" w:sz="4" w:space="0" w:color="auto"/>
              <w:right w:val="nil"/>
            </w:tcBorders>
            <w:shd w:val="clear" w:color="auto" w:fill="auto"/>
            <w:noWrap/>
            <w:vAlign w:val="center"/>
            <w:hideMark/>
          </w:tcPr>
          <w:p w14:paraId="26D86D4A"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2</w:t>
            </w:r>
          </w:p>
        </w:tc>
        <w:tc>
          <w:tcPr>
            <w:tcW w:w="2268" w:type="dxa"/>
            <w:tcBorders>
              <w:top w:val="nil"/>
              <w:left w:val="single" w:sz="4" w:space="0" w:color="auto"/>
              <w:bottom w:val="single" w:sz="4" w:space="0" w:color="auto"/>
              <w:right w:val="single" w:sz="4" w:space="0" w:color="auto"/>
            </w:tcBorders>
            <w:shd w:val="clear" w:color="auto" w:fill="FFC000"/>
            <w:noWrap/>
          </w:tcPr>
          <w:p w14:paraId="57E57A49" w14:textId="77777777" w:rsidR="002C0D0B" w:rsidRPr="00486A26" w:rsidRDefault="002C0D0B"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C0D0B" w:rsidRPr="00486A26" w14:paraId="02C00AD5" w14:textId="77777777" w:rsidTr="005411FF">
        <w:trPr>
          <w:trHeight w:val="345"/>
          <w:jc w:val="center"/>
        </w:trPr>
        <w:tc>
          <w:tcPr>
            <w:tcW w:w="1124" w:type="dxa"/>
            <w:vMerge/>
            <w:tcBorders>
              <w:top w:val="nil"/>
              <w:left w:val="single" w:sz="4" w:space="0" w:color="auto"/>
              <w:bottom w:val="single" w:sz="4" w:space="0" w:color="000000"/>
              <w:right w:val="single" w:sz="4" w:space="0" w:color="auto"/>
            </w:tcBorders>
            <w:vAlign w:val="center"/>
            <w:hideMark/>
          </w:tcPr>
          <w:p w14:paraId="71190EA6" w14:textId="77777777" w:rsidR="002C0D0B" w:rsidRPr="00486A26" w:rsidRDefault="002C0D0B" w:rsidP="00486A26">
            <w:pPr>
              <w:rPr>
                <w:rFonts w:asciiTheme="minorHAnsi" w:hAnsiTheme="minorHAnsi" w:cstheme="minorHAnsi"/>
                <w:color w:val="000000"/>
                <w:sz w:val="14"/>
                <w:szCs w:val="14"/>
                <w:lang w:val="es-MX" w:eastAsia="es-MX"/>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6953EA71" w14:textId="77777777" w:rsidR="002C0D0B" w:rsidRPr="00486A26" w:rsidRDefault="002C0D0B" w:rsidP="00486A26">
            <w:pPr>
              <w:rPr>
                <w:rFonts w:asciiTheme="minorHAnsi" w:hAnsiTheme="minorHAnsi" w:cstheme="minorHAnsi"/>
                <w:b/>
                <w:bCs/>
                <w:color w:val="000000"/>
                <w:sz w:val="14"/>
                <w:szCs w:val="14"/>
                <w:lang w:val="es-MX" w:eastAsia="es-MX"/>
              </w:rPr>
            </w:pPr>
          </w:p>
        </w:tc>
        <w:tc>
          <w:tcPr>
            <w:tcW w:w="2126" w:type="dxa"/>
            <w:tcBorders>
              <w:top w:val="nil"/>
              <w:left w:val="nil"/>
              <w:bottom w:val="nil"/>
              <w:right w:val="single" w:sz="4" w:space="0" w:color="auto"/>
            </w:tcBorders>
            <w:shd w:val="clear" w:color="auto" w:fill="auto"/>
            <w:noWrap/>
            <w:vAlign w:val="center"/>
            <w:hideMark/>
          </w:tcPr>
          <w:p w14:paraId="5355DFDE"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993" w:type="dxa"/>
            <w:tcBorders>
              <w:top w:val="nil"/>
              <w:left w:val="nil"/>
              <w:bottom w:val="nil"/>
              <w:right w:val="nil"/>
            </w:tcBorders>
            <w:shd w:val="clear" w:color="auto" w:fill="auto"/>
            <w:noWrap/>
            <w:vAlign w:val="center"/>
            <w:hideMark/>
          </w:tcPr>
          <w:p w14:paraId="207A3A4A"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2</w:t>
            </w:r>
          </w:p>
        </w:tc>
        <w:tc>
          <w:tcPr>
            <w:tcW w:w="2268" w:type="dxa"/>
            <w:tcBorders>
              <w:top w:val="nil"/>
              <w:left w:val="single" w:sz="4" w:space="0" w:color="auto"/>
              <w:bottom w:val="single" w:sz="4" w:space="0" w:color="auto"/>
              <w:right w:val="single" w:sz="4" w:space="0" w:color="auto"/>
            </w:tcBorders>
            <w:shd w:val="clear" w:color="auto" w:fill="FFC000"/>
            <w:noWrap/>
          </w:tcPr>
          <w:p w14:paraId="0C1AFF47" w14:textId="77777777" w:rsidR="002C0D0B" w:rsidRPr="00486A26" w:rsidRDefault="002C0D0B"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C0D0B" w:rsidRPr="00486A26" w14:paraId="2331995F" w14:textId="77777777" w:rsidTr="005411FF">
        <w:trPr>
          <w:trHeight w:val="240"/>
          <w:jc w:val="center"/>
        </w:trPr>
        <w:tc>
          <w:tcPr>
            <w:tcW w:w="1124" w:type="dxa"/>
            <w:vMerge/>
            <w:tcBorders>
              <w:top w:val="nil"/>
              <w:left w:val="single" w:sz="4" w:space="0" w:color="auto"/>
              <w:bottom w:val="single" w:sz="4" w:space="0" w:color="000000"/>
              <w:right w:val="single" w:sz="4" w:space="0" w:color="auto"/>
            </w:tcBorders>
            <w:vAlign w:val="center"/>
            <w:hideMark/>
          </w:tcPr>
          <w:p w14:paraId="1C6C3E29" w14:textId="77777777" w:rsidR="002C0D0B" w:rsidRPr="00486A26" w:rsidRDefault="002C0D0B" w:rsidP="00486A26">
            <w:pPr>
              <w:rPr>
                <w:rFonts w:asciiTheme="minorHAnsi" w:hAnsiTheme="minorHAnsi" w:cstheme="minorHAnsi"/>
                <w:color w:val="000000"/>
                <w:sz w:val="14"/>
                <w:szCs w:val="14"/>
                <w:lang w:val="es-MX" w:eastAsia="es-MX"/>
              </w:rPr>
            </w:pPr>
          </w:p>
        </w:tc>
        <w:tc>
          <w:tcPr>
            <w:tcW w:w="1843" w:type="dxa"/>
            <w:vMerge w:val="restart"/>
            <w:tcBorders>
              <w:top w:val="nil"/>
              <w:left w:val="single" w:sz="4" w:space="0" w:color="auto"/>
              <w:right w:val="single" w:sz="4" w:space="0" w:color="auto"/>
            </w:tcBorders>
            <w:shd w:val="clear" w:color="auto" w:fill="auto"/>
            <w:vAlign w:val="center"/>
            <w:hideMark/>
          </w:tcPr>
          <w:p w14:paraId="7F9967E3" w14:textId="77777777" w:rsidR="002C0D0B" w:rsidRPr="00486A26" w:rsidRDefault="002C0D0B"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Edif. 7 Sur P.B.</w:t>
            </w:r>
          </w:p>
        </w:tc>
        <w:tc>
          <w:tcPr>
            <w:tcW w:w="2126" w:type="dxa"/>
            <w:tcBorders>
              <w:top w:val="single" w:sz="4" w:space="0" w:color="auto"/>
              <w:left w:val="nil"/>
              <w:bottom w:val="nil"/>
              <w:right w:val="single" w:sz="4" w:space="0" w:color="auto"/>
            </w:tcBorders>
            <w:shd w:val="clear" w:color="auto" w:fill="auto"/>
            <w:noWrap/>
            <w:vAlign w:val="center"/>
            <w:hideMark/>
          </w:tcPr>
          <w:p w14:paraId="3B335AC3"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993" w:type="dxa"/>
            <w:tcBorders>
              <w:top w:val="single" w:sz="4" w:space="0" w:color="auto"/>
              <w:left w:val="nil"/>
              <w:bottom w:val="nil"/>
              <w:right w:val="nil"/>
            </w:tcBorders>
            <w:shd w:val="clear" w:color="auto" w:fill="auto"/>
            <w:noWrap/>
            <w:vAlign w:val="center"/>
            <w:hideMark/>
          </w:tcPr>
          <w:p w14:paraId="3C2DC8E0"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2268" w:type="dxa"/>
            <w:tcBorders>
              <w:top w:val="nil"/>
              <w:left w:val="single" w:sz="4" w:space="0" w:color="auto"/>
              <w:bottom w:val="single" w:sz="4" w:space="0" w:color="auto"/>
              <w:right w:val="single" w:sz="4" w:space="0" w:color="auto"/>
            </w:tcBorders>
            <w:shd w:val="clear" w:color="auto" w:fill="FFC000"/>
            <w:noWrap/>
          </w:tcPr>
          <w:p w14:paraId="438011A4" w14:textId="77777777" w:rsidR="002C0D0B" w:rsidRPr="00486A26" w:rsidRDefault="002C0D0B"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C0D0B" w:rsidRPr="00486A26" w14:paraId="2B968A89" w14:textId="77777777" w:rsidTr="005411FF">
        <w:trPr>
          <w:trHeight w:val="240"/>
          <w:jc w:val="center"/>
        </w:trPr>
        <w:tc>
          <w:tcPr>
            <w:tcW w:w="1124" w:type="dxa"/>
            <w:vMerge/>
            <w:tcBorders>
              <w:top w:val="nil"/>
              <w:left w:val="single" w:sz="4" w:space="0" w:color="auto"/>
              <w:bottom w:val="single" w:sz="4" w:space="0" w:color="000000"/>
              <w:right w:val="single" w:sz="4" w:space="0" w:color="auto"/>
            </w:tcBorders>
            <w:vAlign w:val="center"/>
            <w:hideMark/>
          </w:tcPr>
          <w:p w14:paraId="40D58E5B" w14:textId="77777777" w:rsidR="002C0D0B" w:rsidRPr="00486A26" w:rsidRDefault="002C0D0B" w:rsidP="00486A26">
            <w:pPr>
              <w:rPr>
                <w:rFonts w:asciiTheme="minorHAnsi" w:hAnsiTheme="minorHAnsi" w:cstheme="minorHAnsi"/>
                <w:color w:val="000000"/>
                <w:sz w:val="14"/>
                <w:szCs w:val="14"/>
                <w:lang w:val="es-MX" w:eastAsia="es-MX"/>
              </w:rPr>
            </w:pPr>
          </w:p>
        </w:tc>
        <w:tc>
          <w:tcPr>
            <w:tcW w:w="1843" w:type="dxa"/>
            <w:vMerge/>
            <w:tcBorders>
              <w:left w:val="single" w:sz="4" w:space="0" w:color="auto"/>
              <w:right w:val="single" w:sz="4" w:space="0" w:color="auto"/>
            </w:tcBorders>
            <w:vAlign w:val="center"/>
            <w:hideMark/>
          </w:tcPr>
          <w:p w14:paraId="5BC2FF6A" w14:textId="77777777" w:rsidR="002C0D0B" w:rsidRPr="00486A26" w:rsidRDefault="002C0D0B" w:rsidP="00486A26">
            <w:pPr>
              <w:rPr>
                <w:rFonts w:asciiTheme="minorHAnsi" w:hAnsiTheme="minorHAnsi" w:cstheme="minorHAnsi"/>
                <w:b/>
                <w:bCs/>
                <w:color w:val="000000"/>
                <w:sz w:val="14"/>
                <w:szCs w:val="14"/>
                <w:lang w:val="es-MX" w:eastAsia="es-MX"/>
              </w:rPr>
            </w:pPr>
          </w:p>
        </w:tc>
        <w:tc>
          <w:tcPr>
            <w:tcW w:w="2126" w:type="dxa"/>
            <w:tcBorders>
              <w:top w:val="single" w:sz="4" w:space="0" w:color="auto"/>
              <w:left w:val="nil"/>
              <w:bottom w:val="nil"/>
              <w:right w:val="single" w:sz="4" w:space="0" w:color="auto"/>
            </w:tcBorders>
            <w:shd w:val="clear" w:color="auto" w:fill="auto"/>
            <w:noWrap/>
            <w:vAlign w:val="center"/>
            <w:hideMark/>
          </w:tcPr>
          <w:p w14:paraId="62CD74D9"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M</w:t>
            </w:r>
          </w:p>
        </w:tc>
        <w:tc>
          <w:tcPr>
            <w:tcW w:w="993" w:type="dxa"/>
            <w:tcBorders>
              <w:top w:val="single" w:sz="4" w:space="0" w:color="auto"/>
              <w:left w:val="nil"/>
              <w:bottom w:val="nil"/>
              <w:right w:val="nil"/>
            </w:tcBorders>
            <w:shd w:val="clear" w:color="auto" w:fill="auto"/>
            <w:noWrap/>
            <w:vAlign w:val="center"/>
            <w:hideMark/>
          </w:tcPr>
          <w:p w14:paraId="7F08A5E2"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2268" w:type="dxa"/>
            <w:tcBorders>
              <w:top w:val="nil"/>
              <w:left w:val="single" w:sz="4" w:space="0" w:color="auto"/>
              <w:bottom w:val="single" w:sz="4" w:space="0" w:color="auto"/>
              <w:right w:val="single" w:sz="4" w:space="0" w:color="auto"/>
            </w:tcBorders>
            <w:shd w:val="clear" w:color="auto" w:fill="FFC000"/>
            <w:noWrap/>
          </w:tcPr>
          <w:p w14:paraId="09D0D560" w14:textId="77777777" w:rsidR="002C0D0B" w:rsidRPr="00486A26" w:rsidRDefault="002C0D0B"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C0D0B" w:rsidRPr="00486A26" w14:paraId="7CFFF792" w14:textId="77777777" w:rsidTr="005411FF">
        <w:trPr>
          <w:trHeight w:val="240"/>
          <w:jc w:val="center"/>
        </w:trPr>
        <w:tc>
          <w:tcPr>
            <w:tcW w:w="1124" w:type="dxa"/>
            <w:vMerge/>
            <w:tcBorders>
              <w:top w:val="nil"/>
              <w:left w:val="single" w:sz="4" w:space="0" w:color="auto"/>
              <w:bottom w:val="single" w:sz="4" w:space="0" w:color="000000"/>
              <w:right w:val="single" w:sz="4" w:space="0" w:color="auto"/>
            </w:tcBorders>
            <w:vAlign w:val="center"/>
          </w:tcPr>
          <w:p w14:paraId="494D6842" w14:textId="77777777" w:rsidR="002C0D0B" w:rsidRPr="00486A26" w:rsidRDefault="002C0D0B" w:rsidP="00486A26">
            <w:pPr>
              <w:rPr>
                <w:rFonts w:asciiTheme="minorHAnsi" w:hAnsiTheme="minorHAnsi" w:cstheme="minorHAnsi"/>
                <w:color w:val="000000"/>
                <w:sz w:val="14"/>
                <w:szCs w:val="14"/>
                <w:lang w:val="es-MX" w:eastAsia="es-MX"/>
              </w:rPr>
            </w:pPr>
          </w:p>
        </w:tc>
        <w:tc>
          <w:tcPr>
            <w:tcW w:w="1843" w:type="dxa"/>
            <w:vMerge/>
            <w:tcBorders>
              <w:left w:val="single" w:sz="4" w:space="0" w:color="auto"/>
              <w:bottom w:val="single" w:sz="4" w:space="0" w:color="000000"/>
              <w:right w:val="single" w:sz="4" w:space="0" w:color="auto"/>
            </w:tcBorders>
            <w:vAlign w:val="center"/>
          </w:tcPr>
          <w:p w14:paraId="39A5988C" w14:textId="77777777" w:rsidR="002C0D0B" w:rsidRPr="00486A26" w:rsidRDefault="002C0D0B" w:rsidP="00486A26">
            <w:pPr>
              <w:rPr>
                <w:rFonts w:asciiTheme="minorHAnsi" w:hAnsiTheme="minorHAnsi" w:cstheme="minorHAnsi"/>
                <w:b/>
                <w:bCs/>
                <w:color w:val="000000"/>
                <w:sz w:val="14"/>
                <w:szCs w:val="14"/>
                <w:lang w:val="es-MX" w:eastAsia="es-MX"/>
              </w:rPr>
            </w:pPr>
          </w:p>
        </w:tc>
        <w:tc>
          <w:tcPr>
            <w:tcW w:w="2126" w:type="dxa"/>
            <w:tcBorders>
              <w:top w:val="single" w:sz="4" w:space="0" w:color="auto"/>
              <w:left w:val="nil"/>
              <w:bottom w:val="nil"/>
              <w:right w:val="single" w:sz="4" w:space="0" w:color="auto"/>
            </w:tcBorders>
            <w:shd w:val="clear" w:color="auto" w:fill="auto"/>
            <w:noWrap/>
            <w:vAlign w:val="center"/>
          </w:tcPr>
          <w:p w14:paraId="20DA1445"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PRIVADO</w:t>
            </w:r>
          </w:p>
        </w:tc>
        <w:tc>
          <w:tcPr>
            <w:tcW w:w="993" w:type="dxa"/>
            <w:tcBorders>
              <w:top w:val="single" w:sz="4" w:space="0" w:color="auto"/>
              <w:left w:val="nil"/>
              <w:bottom w:val="nil"/>
              <w:right w:val="nil"/>
            </w:tcBorders>
            <w:shd w:val="clear" w:color="auto" w:fill="auto"/>
            <w:noWrap/>
            <w:vAlign w:val="center"/>
          </w:tcPr>
          <w:p w14:paraId="694853A3"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2268" w:type="dxa"/>
            <w:tcBorders>
              <w:top w:val="nil"/>
              <w:left w:val="single" w:sz="4" w:space="0" w:color="auto"/>
              <w:bottom w:val="single" w:sz="4" w:space="0" w:color="auto"/>
              <w:right w:val="single" w:sz="4" w:space="0" w:color="auto"/>
            </w:tcBorders>
            <w:shd w:val="clear" w:color="auto" w:fill="00B0F0"/>
            <w:noWrap/>
          </w:tcPr>
          <w:p w14:paraId="16BD7360" w14:textId="77777777" w:rsidR="002C0D0B" w:rsidRPr="00486A26" w:rsidRDefault="002C0D0B"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MENTA</w:t>
            </w:r>
          </w:p>
        </w:tc>
      </w:tr>
      <w:tr w:rsidR="002C0D0B" w:rsidRPr="00486A26" w14:paraId="013A789B" w14:textId="77777777" w:rsidTr="005411FF">
        <w:trPr>
          <w:trHeight w:val="240"/>
          <w:jc w:val="center"/>
        </w:trPr>
        <w:tc>
          <w:tcPr>
            <w:tcW w:w="1124" w:type="dxa"/>
            <w:vMerge/>
            <w:tcBorders>
              <w:top w:val="nil"/>
              <w:left w:val="single" w:sz="4" w:space="0" w:color="auto"/>
              <w:bottom w:val="single" w:sz="4" w:space="0" w:color="000000"/>
              <w:right w:val="single" w:sz="4" w:space="0" w:color="auto"/>
            </w:tcBorders>
            <w:vAlign w:val="center"/>
          </w:tcPr>
          <w:p w14:paraId="02C9AA1B" w14:textId="77777777" w:rsidR="002C0D0B" w:rsidRPr="00486A26" w:rsidRDefault="002C0D0B" w:rsidP="00486A26">
            <w:pPr>
              <w:rPr>
                <w:rFonts w:asciiTheme="minorHAnsi" w:hAnsiTheme="minorHAnsi" w:cstheme="minorHAnsi"/>
                <w:color w:val="000000"/>
                <w:sz w:val="14"/>
                <w:szCs w:val="14"/>
                <w:lang w:val="es-MX" w:eastAsia="es-MX"/>
              </w:rPr>
            </w:pPr>
          </w:p>
        </w:tc>
        <w:tc>
          <w:tcPr>
            <w:tcW w:w="1843" w:type="dxa"/>
            <w:tcBorders>
              <w:top w:val="nil"/>
              <w:left w:val="single" w:sz="4" w:space="0" w:color="auto"/>
              <w:bottom w:val="single" w:sz="4" w:space="0" w:color="000000"/>
              <w:right w:val="single" w:sz="4" w:space="0" w:color="auto"/>
            </w:tcBorders>
            <w:vAlign w:val="center"/>
          </w:tcPr>
          <w:p w14:paraId="0D8F9046" w14:textId="77777777" w:rsidR="002C0D0B" w:rsidRPr="00486A26" w:rsidRDefault="002C0D0B"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 xml:space="preserve">EDIF. 7 </w:t>
            </w:r>
            <w:proofErr w:type="spellStart"/>
            <w:r w:rsidRPr="00486A26">
              <w:rPr>
                <w:rFonts w:asciiTheme="minorHAnsi" w:hAnsiTheme="minorHAnsi" w:cstheme="minorHAnsi"/>
                <w:b/>
                <w:bCs/>
                <w:color w:val="000000"/>
                <w:sz w:val="14"/>
                <w:szCs w:val="14"/>
                <w:lang w:val="es-MX" w:eastAsia="es-MX"/>
              </w:rPr>
              <w:t>Nte</w:t>
            </w:r>
            <w:proofErr w:type="spellEnd"/>
            <w:r w:rsidRPr="00486A26">
              <w:rPr>
                <w:rFonts w:asciiTheme="minorHAnsi" w:hAnsiTheme="minorHAnsi" w:cstheme="minorHAnsi"/>
                <w:b/>
                <w:bCs/>
                <w:color w:val="000000"/>
                <w:sz w:val="14"/>
                <w:szCs w:val="14"/>
                <w:lang w:val="es-MX" w:eastAsia="es-MX"/>
              </w:rPr>
              <w:t>.</w:t>
            </w:r>
          </w:p>
        </w:tc>
        <w:tc>
          <w:tcPr>
            <w:tcW w:w="2126" w:type="dxa"/>
            <w:tcBorders>
              <w:top w:val="single" w:sz="4" w:space="0" w:color="auto"/>
              <w:left w:val="nil"/>
              <w:bottom w:val="nil"/>
              <w:right w:val="single" w:sz="4" w:space="0" w:color="auto"/>
            </w:tcBorders>
            <w:shd w:val="clear" w:color="auto" w:fill="auto"/>
            <w:noWrap/>
            <w:vAlign w:val="center"/>
          </w:tcPr>
          <w:p w14:paraId="579E8554"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PRIVADO</w:t>
            </w:r>
          </w:p>
        </w:tc>
        <w:tc>
          <w:tcPr>
            <w:tcW w:w="993" w:type="dxa"/>
            <w:tcBorders>
              <w:top w:val="single" w:sz="4" w:space="0" w:color="auto"/>
              <w:left w:val="nil"/>
              <w:bottom w:val="nil"/>
              <w:right w:val="nil"/>
            </w:tcBorders>
            <w:shd w:val="clear" w:color="auto" w:fill="auto"/>
            <w:noWrap/>
            <w:vAlign w:val="center"/>
          </w:tcPr>
          <w:p w14:paraId="776DC553"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2268" w:type="dxa"/>
            <w:tcBorders>
              <w:top w:val="nil"/>
              <w:left w:val="single" w:sz="4" w:space="0" w:color="auto"/>
              <w:bottom w:val="single" w:sz="4" w:space="0" w:color="auto"/>
              <w:right w:val="single" w:sz="4" w:space="0" w:color="auto"/>
            </w:tcBorders>
            <w:shd w:val="clear" w:color="auto" w:fill="00B0F0"/>
            <w:noWrap/>
          </w:tcPr>
          <w:p w14:paraId="4937EAE0" w14:textId="77777777" w:rsidR="002C0D0B" w:rsidRPr="00486A26" w:rsidRDefault="002C0D0B"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MENTA</w:t>
            </w:r>
          </w:p>
        </w:tc>
      </w:tr>
      <w:tr w:rsidR="002C0D0B" w:rsidRPr="00486A26" w14:paraId="500BD302" w14:textId="77777777" w:rsidTr="005411FF">
        <w:trPr>
          <w:trHeight w:val="240"/>
          <w:jc w:val="center"/>
        </w:trPr>
        <w:tc>
          <w:tcPr>
            <w:tcW w:w="1124" w:type="dxa"/>
            <w:vMerge/>
            <w:tcBorders>
              <w:top w:val="nil"/>
              <w:left w:val="single" w:sz="4" w:space="0" w:color="auto"/>
              <w:bottom w:val="single" w:sz="4" w:space="0" w:color="000000"/>
              <w:right w:val="single" w:sz="4" w:space="0" w:color="auto"/>
            </w:tcBorders>
            <w:vAlign w:val="center"/>
            <w:hideMark/>
          </w:tcPr>
          <w:p w14:paraId="3B3194FF" w14:textId="77777777" w:rsidR="002C0D0B" w:rsidRPr="00486A26" w:rsidRDefault="002C0D0B" w:rsidP="00486A26">
            <w:pPr>
              <w:rPr>
                <w:rFonts w:asciiTheme="minorHAnsi" w:hAnsiTheme="minorHAnsi" w:cstheme="minorHAnsi"/>
                <w:color w:val="000000"/>
                <w:sz w:val="14"/>
                <w:szCs w:val="14"/>
                <w:lang w:val="es-MX" w:eastAsia="es-MX"/>
              </w:rPr>
            </w:pPr>
          </w:p>
        </w:tc>
        <w:tc>
          <w:tcPr>
            <w:tcW w:w="1843" w:type="dxa"/>
            <w:tcBorders>
              <w:top w:val="nil"/>
              <w:left w:val="nil"/>
              <w:bottom w:val="nil"/>
              <w:right w:val="single" w:sz="4" w:space="0" w:color="auto"/>
            </w:tcBorders>
            <w:shd w:val="clear" w:color="auto" w:fill="auto"/>
            <w:vAlign w:val="center"/>
            <w:hideMark/>
          </w:tcPr>
          <w:p w14:paraId="782DC770" w14:textId="77777777" w:rsidR="002C0D0B" w:rsidRPr="00486A26" w:rsidRDefault="002C0D0B"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Vigilancia   Campus Sur</w:t>
            </w:r>
          </w:p>
        </w:tc>
        <w:tc>
          <w:tcPr>
            <w:tcW w:w="2126" w:type="dxa"/>
            <w:tcBorders>
              <w:top w:val="single" w:sz="4" w:space="0" w:color="auto"/>
              <w:left w:val="nil"/>
              <w:bottom w:val="single" w:sz="8" w:space="0" w:color="auto"/>
              <w:right w:val="single" w:sz="4" w:space="0" w:color="auto"/>
            </w:tcBorders>
            <w:shd w:val="clear" w:color="auto" w:fill="auto"/>
            <w:noWrap/>
            <w:vAlign w:val="center"/>
            <w:hideMark/>
          </w:tcPr>
          <w:p w14:paraId="0F48FFF6"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H</w:t>
            </w:r>
          </w:p>
        </w:tc>
        <w:tc>
          <w:tcPr>
            <w:tcW w:w="993" w:type="dxa"/>
            <w:tcBorders>
              <w:top w:val="single" w:sz="4" w:space="0" w:color="auto"/>
              <w:left w:val="nil"/>
              <w:bottom w:val="single" w:sz="8" w:space="0" w:color="auto"/>
              <w:right w:val="nil"/>
            </w:tcBorders>
            <w:shd w:val="clear" w:color="auto" w:fill="auto"/>
            <w:noWrap/>
            <w:vAlign w:val="center"/>
            <w:hideMark/>
          </w:tcPr>
          <w:p w14:paraId="7E9045F9"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2268" w:type="dxa"/>
            <w:tcBorders>
              <w:top w:val="nil"/>
              <w:left w:val="single" w:sz="4" w:space="0" w:color="auto"/>
              <w:bottom w:val="single" w:sz="4" w:space="0" w:color="auto"/>
              <w:right w:val="single" w:sz="4" w:space="0" w:color="auto"/>
            </w:tcBorders>
            <w:shd w:val="clear" w:color="auto" w:fill="FFC000"/>
            <w:noWrap/>
          </w:tcPr>
          <w:p w14:paraId="7FD957D7" w14:textId="77777777" w:rsidR="002C0D0B" w:rsidRPr="00486A26" w:rsidRDefault="002C0D0B" w:rsidP="00486A26">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C0D0B" w:rsidRPr="00486A26" w14:paraId="3761BDA8" w14:textId="77777777" w:rsidTr="005411FF">
        <w:trPr>
          <w:trHeight w:val="218"/>
          <w:jc w:val="center"/>
        </w:trPr>
        <w:tc>
          <w:tcPr>
            <w:tcW w:w="1124" w:type="dxa"/>
            <w:tcBorders>
              <w:top w:val="nil"/>
              <w:left w:val="nil"/>
              <w:right w:val="nil"/>
            </w:tcBorders>
            <w:shd w:val="clear" w:color="auto" w:fill="auto"/>
            <w:noWrap/>
            <w:vAlign w:val="center"/>
            <w:hideMark/>
          </w:tcPr>
          <w:p w14:paraId="70AACFF6" w14:textId="77777777" w:rsidR="002C0D0B" w:rsidRPr="00486A26" w:rsidRDefault="002C0D0B" w:rsidP="00486A26">
            <w:pPr>
              <w:jc w:val="center"/>
              <w:rPr>
                <w:rFonts w:asciiTheme="minorHAnsi" w:hAnsiTheme="minorHAnsi" w:cstheme="minorHAnsi"/>
                <w:color w:val="000000"/>
                <w:sz w:val="14"/>
                <w:szCs w:val="14"/>
                <w:lang w:val="es-MX" w:eastAsia="es-MX"/>
              </w:rPr>
            </w:pPr>
          </w:p>
        </w:tc>
        <w:tc>
          <w:tcPr>
            <w:tcW w:w="1843" w:type="dxa"/>
            <w:tcBorders>
              <w:top w:val="single" w:sz="4" w:space="0" w:color="auto"/>
              <w:left w:val="nil"/>
              <w:right w:val="nil"/>
            </w:tcBorders>
            <w:shd w:val="clear" w:color="auto" w:fill="auto"/>
            <w:noWrap/>
            <w:vAlign w:val="center"/>
            <w:hideMark/>
          </w:tcPr>
          <w:p w14:paraId="63F90135"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 </w:t>
            </w:r>
          </w:p>
        </w:tc>
        <w:tc>
          <w:tcPr>
            <w:tcW w:w="2126"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62B03D5F" w14:textId="77777777" w:rsidR="002C0D0B" w:rsidRPr="00486A26" w:rsidRDefault="002C0D0B"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SUBTOTAL</w:t>
            </w:r>
          </w:p>
        </w:tc>
        <w:tc>
          <w:tcPr>
            <w:tcW w:w="993" w:type="dxa"/>
            <w:tcBorders>
              <w:top w:val="single" w:sz="8" w:space="0" w:color="auto"/>
              <w:left w:val="nil"/>
              <w:bottom w:val="single" w:sz="4" w:space="0" w:color="auto"/>
              <w:right w:val="nil"/>
            </w:tcBorders>
            <w:shd w:val="clear" w:color="auto" w:fill="auto"/>
            <w:noWrap/>
            <w:vAlign w:val="center"/>
            <w:hideMark/>
          </w:tcPr>
          <w:p w14:paraId="1E2F4DAA"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15</w:t>
            </w:r>
          </w:p>
        </w:tc>
        <w:tc>
          <w:tcPr>
            <w:tcW w:w="2268" w:type="dxa"/>
            <w:tcBorders>
              <w:top w:val="nil"/>
              <w:left w:val="single" w:sz="4" w:space="0" w:color="auto"/>
              <w:right w:val="nil"/>
            </w:tcBorders>
            <w:shd w:val="clear" w:color="auto" w:fill="auto"/>
            <w:noWrap/>
            <w:vAlign w:val="center"/>
            <w:hideMark/>
          </w:tcPr>
          <w:p w14:paraId="17C338AB" w14:textId="77777777" w:rsidR="002C0D0B" w:rsidRPr="00486A26" w:rsidRDefault="002C0D0B" w:rsidP="00486A26">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 </w:t>
            </w:r>
          </w:p>
        </w:tc>
      </w:tr>
      <w:tr w:rsidR="002C0D0B" w:rsidRPr="00486A26" w14:paraId="60CEFF7C" w14:textId="77777777" w:rsidTr="005411FF">
        <w:trPr>
          <w:trHeight w:val="218"/>
          <w:jc w:val="center"/>
        </w:trPr>
        <w:tc>
          <w:tcPr>
            <w:tcW w:w="1124" w:type="dxa"/>
            <w:tcBorders>
              <w:left w:val="nil"/>
              <w:bottom w:val="single" w:sz="4" w:space="0" w:color="auto"/>
              <w:right w:val="nil"/>
            </w:tcBorders>
            <w:shd w:val="clear" w:color="auto" w:fill="auto"/>
            <w:noWrap/>
            <w:vAlign w:val="center"/>
          </w:tcPr>
          <w:p w14:paraId="3BB59F16" w14:textId="77777777" w:rsidR="002C0D0B" w:rsidRPr="00486A26" w:rsidRDefault="002C0D0B" w:rsidP="00486A26">
            <w:pPr>
              <w:jc w:val="center"/>
              <w:rPr>
                <w:rFonts w:asciiTheme="minorHAnsi" w:hAnsiTheme="minorHAnsi" w:cstheme="minorHAnsi"/>
                <w:color w:val="000000"/>
                <w:sz w:val="14"/>
                <w:szCs w:val="14"/>
                <w:lang w:val="es-MX" w:eastAsia="es-MX"/>
              </w:rPr>
            </w:pPr>
          </w:p>
        </w:tc>
        <w:tc>
          <w:tcPr>
            <w:tcW w:w="1843" w:type="dxa"/>
            <w:tcBorders>
              <w:left w:val="nil"/>
              <w:bottom w:val="single" w:sz="4" w:space="0" w:color="auto"/>
            </w:tcBorders>
            <w:shd w:val="clear" w:color="auto" w:fill="auto"/>
            <w:noWrap/>
            <w:vAlign w:val="center"/>
          </w:tcPr>
          <w:p w14:paraId="6E0CE994" w14:textId="77777777" w:rsidR="00E048E7" w:rsidRDefault="00E048E7" w:rsidP="00486A26">
            <w:pPr>
              <w:jc w:val="center"/>
              <w:rPr>
                <w:rFonts w:asciiTheme="minorHAnsi" w:hAnsiTheme="minorHAnsi" w:cstheme="minorHAnsi"/>
                <w:color w:val="000000"/>
                <w:sz w:val="14"/>
                <w:szCs w:val="14"/>
                <w:lang w:val="es-MX" w:eastAsia="es-MX"/>
              </w:rPr>
            </w:pPr>
          </w:p>
          <w:p w14:paraId="72DE5328" w14:textId="77777777" w:rsidR="006E5943" w:rsidRDefault="006E5943" w:rsidP="00486A26">
            <w:pPr>
              <w:jc w:val="center"/>
              <w:rPr>
                <w:rFonts w:asciiTheme="minorHAnsi" w:hAnsiTheme="minorHAnsi" w:cstheme="minorHAnsi"/>
                <w:color w:val="000000"/>
                <w:sz w:val="14"/>
                <w:szCs w:val="14"/>
                <w:lang w:val="es-MX" w:eastAsia="es-MX"/>
              </w:rPr>
            </w:pPr>
          </w:p>
          <w:p w14:paraId="01D631AA" w14:textId="77777777" w:rsidR="006E5943" w:rsidRDefault="006E5943" w:rsidP="00486A26">
            <w:pPr>
              <w:jc w:val="center"/>
              <w:rPr>
                <w:rFonts w:asciiTheme="minorHAnsi" w:hAnsiTheme="minorHAnsi" w:cstheme="minorHAnsi"/>
                <w:color w:val="000000"/>
                <w:sz w:val="14"/>
                <w:szCs w:val="14"/>
                <w:lang w:val="es-MX" w:eastAsia="es-MX"/>
              </w:rPr>
            </w:pPr>
          </w:p>
          <w:p w14:paraId="436C1373" w14:textId="77777777" w:rsidR="006E5943" w:rsidRDefault="006E5943" w:rsidP="00486A26">
            <w:pPr>
              <w:jc w:val="center"/>
              <w:rPr>
                <w:rFonts w:asciiTheme="minorHAnsi" w:hAnsiTheme="minorHAnsi" w:cstheme="minorHAnsi"/>
                <w:color w:val="000000"/>
                <w:sz w:val="14"/>
                <w:szCs w:val="14"/>
                <w:lang w:val="es-MX" w:eastAsia="es-MX"/>
              </w:rPr>
            </w:pPr>
          </w:p>
          <w:p w14:paraId="504EEAE2" w14:textId="77777777" w:rsidR="006E5943" w:rsidRDefault="006E5943" w:rsidP="00486A26">
            <w:pPr>
              <w:jc w:val="center"/>
              <w:rPr>
                <w:rFonts w:asciiTheme="minorHAnsi" w:hAnsiTheme="minorHAnsi" w:cstheme="minorHAnsi"/>
                <w:color w:val="000000"/>
                <w:sz w:val="14"/>
                <w:szCs w:val="14"/>
                <w:lang w:val="es-MX" w:eastAsia="es-MX"/>
              </w:rPr>
            </w:pPr>
          </w:p>
          <w:p w14:paraId="536C88CE" w14:textId="77777777" w:rsidR="006E5943" w:rsidRDefault="006E5943" w:rsidP="00486A26">
            <w:pPr>
              <w:jc w:val="center"/>
              <w:rPr>
                <w:rFonts w:asciiTheme="minorHAnsi" w:hAnsiTheme="minorHAnsi" w:cstheme="minorHAnsi"/>
                <w:color w:val="000000"/>
                <w:sz w:val="14"/>
                <w:szCs w:val="14"/>
                <w:lang w:val="es-MX" w:eastAsia="es-MX"/>
              </w:rPr>
            </w:pPr>
          </w:p>
          <w:p w14:paraId="1139500A" w14:textId="77777777" w:rsidR="006E5943" w:rsidRDefault="006E5943" w:rsidP="00486A26">
            <w:pPr>
              <w:jc w:val="center"/>
              <w:rPr>
                <w:rFonts w:asciiTheme="minorHAnsi" w:hAnsiTheme="minorHAnsi" w:cstheme="minorHAnsi"/>
                <w:color w:val="000000"/>
                <w:sz w:val="14"/>
                <w:szCs w:val="14"/>
                <w:lang w:val="es-MX" w:eastAsia="es-MX"/>
              </w:rPr>
            </w:pPr>
          </w:p>
          <w:p w14:paraId="109C1DB1" w14:textId="77777777" w:rsidR="006E5943" w:rsidRDefault="006E5943" w:rsidP="00486A26">
            <w:pPr>
              <w:jc w:val="center"/>
              <w:rPr>
                <w:rFonts w:asciiTheme="minorHAnsi" w:hAnsiTheme="minorHAnsi" w:cstheme="minorHAnsi"/>
                <w:color w:val="000000"/>
                <w:sz w:val="14"/>
                <w:szCs w:val="14"/>
                <w:lang w:val="es-MX" w:eastAsia="es-MX"/>
              </w:rPr>
            </w:pPr>
          </w:p>
          <w:p w14:paraId="41A4ECA7" w14:textId="5EC04175" w:rsidR="006E5943" w:rsidRPr="00486A26" w:rsidRDefault="006E5943" w:rsidP="00486A26">
            <w:pPr>
              <w:jc w:val="center"/>
              <w:rPr>
                <w:rFonts w:asciiTheme="minorHAnsi" w:hAnsiTheme="minorHAnsi" w:cstheme="minorHAnsi"/>
                <w:color w:val="000000"/>
                <w:sz w:val="14"/>
                <w:szCs w:val="14"/>
                <w:lang w:val="es-MX" w:eastAsia="es-MX"/>
              </w:rPr>
            </w:pPr>
          </w:p>
        </w:tc>
        <w:tc>
          <w:tcPr>
            <w:tcW w:w="2126" w:type="dxa"/>
            <w:tcBorders>
              <w:top w:val="single" w:sz="4" w:space="0" w:color="auto"/>
              <w:bottom w:val="single" w:sz="4" w:space="0" w:color="auto"/>
            </w:tcBorders>
            <w:shd w:val="clear" w:color="auto" w:fill="auto"/>
            <w:noWrap/>
            <w:vAlign w:val="center"/>
          </w:tcPr>
          <w:p w14:paraId="460F73FF" w14:textId="77777777" w:rsidR="002C0D0B" w:rsidRDefault="002C0D0B" w:rsidP="00486A26">
            <w:pPr>
              <w:jc w:val="center"/>
              <w:rPr>
                <w:rFonts w:asciiTheme="minorHAnsi" w:hAnsiTheme="minorHAnsi" w:cstheme="minorHAnsi"/>
                <w:b/>
                <w:bCs/>
                <w:color w:val="000000"/>
                <w:sz w:val="14"/>
                <w:szCs w:val="14"/>
                <w:lang w:val="es-MX" w:eastAsia="es-MX"/>
              </w:rPr>
            </w:pPr>
          </w:p>
          <w:p w14:paraId="55699355" w14:textId="77777777" w:rsidR="00D5165A" w:rsidRDefault="00D5165A" w:rsidP="00486A26">
            <w:pPr>
              <w:jc w:val="center"/>
              <w:rPr>
                <w:rFonts w:asciiTheme="minorHAnsi" w:hAnsiTheme="minorHAnsi" w:cstheme="minorHAnsi"/>
                <w:b/>
                <w:bCs/>
                <w:color w:val="000000"/>
                <w:sz w:val="14"/>
                <w:szCs w:val="14"/>
                <w:lang w:val="es-MX" w:eastAsia="es-MX"/>
              </w:rPr>
            </w:pPr>
          </w:p>
          <w:p w14:paraId="70E38DD4" w14:textId="77777777" w:rsidR="00D5165A" w:rsidRDefault="00D5165A" w:rsidP="00486A26">
            <w:pPr>
              <w:jc w:val="center"/>
              <w:rPr>
                <w:rFonts w:asciiTheme="minorHAnsi" w:hAnsiTheme="minorHAnsi" w:cstheme="minorHAnsi"/>
                <w:b/>
                <w:bCs/>
                <w:color w:val="000000"/>
                <w:sz w:val="14"/>
                <w:szCs w:val="14"/>
                <w:lang w:val="es-MX" w:eastAsia="es-MX"/>
              </w:rPr>
            </w:pPr>
          </w:p>
          <w:p w14:paraId="7273B205" w14:textId="77777777" w:rsidR="00D5165A" w:rsidRDefault="00D5165A" w:rsidP="00486A26">
            <w:pPr>
              <w:jc w:val="center"/>
              <w:rPr>
                <w:rFonts w:asciiTheme="minorHAnsi" w:hAnsiTheme="minorHAnsi" w:cstheme="minorHAnsi"/>
                <w:b/>
                <w:bCs/>
                <w:color w:val="000000"/>
                <w:sz w:val="14"/>
                <w:szCs w:val="14"/>
                <w:lang w:val="es-MX" w:eastAsia="es-MX"/>
              </w:rPr>
            </w:pPr>
          </w:p>
          <w:p w14:paraId="0BF5D45C" w14:textId="77777777" w:rsidR="00D5165A" w:rsidRDefault="00D5165A" w:rsidP="00486A26">
            <w:pPr>
              <w:jc w:val="center"/>
              <w:rPr>
                <w:rFonts w:asciiTheme="minorHAnsi" w:hAnsiTheme="minorHAnsi" w:cstheme="minorHAnsi"/>
                <w:b/>
                <w:bCs/>
                <w:color w:val="000000"/>
                <w:sz w:val="14"/>
                <w:szCs w:val="14"/>
                <w:lang w:val="es-MX" w:eastAsia="es-MX"/>
              </w:rPr>
            </w:pPr>
          </w:p>
          <w:p w14:paraId="72C8C62D" w14:textId="77777777" w:rsidR="00D5165A" w:rsidRDefault="00D5165A" w:rsidP="00486A26">
            <w:pPr>
              <w:jc w:val="center"/>
              <w:rPr>
                <w:rFonts w:asciiTheme="minorHAnsi" w:hAnsiTheme="minorHAnsi" w:cstheme="minorHAnsi"/>
                <w:b/>
                <w:bCs/>
                <w:color w:val="000000"/>
                <w:sz w:val="14"/>
                <w:szCs w:val="14"/>
                <w:lang w:val="es-MX" w:eastAsia="es-MX"/>
              </w:rPr>
            </w:pPr>
          </w:p>
          <w:p w14:paraId="6F179E74" w14:textId="70E09533" w:rsidR="00D5165A" w:rsidRPr="00486A26" w:rsidRDefault="00D5165A" w:rsidP="00486A26">
            <w:pPr>
              <w:jc w:val="center"/>
              <w:rPr>
                <w:rFonts w:asciiTheme="minorHAnsi" w:hAnsiTheme="minorHAnsi" w:cstheme="minorHAnsi"/>
                <w:b/>
                <w:bCs/>
                <w:color w:val="000000"/>
                <w:sz w:val="14"/>
                <w:szCs w:val="14"/>
                <w:lang w:val="es-MX" w:eastAsia="es-MX"/>
              </w:rPr>
            </w:pPr>
          </w:p>
        </w:tc>
        <w:tc>
          <w:tcPr>
            <w:tcW w:w="993" w:type="dxa"/>
            <w:tcBorders>
              <w:top w:val="single" w:sz="4" w:space="0" w:color="auto"/>
              <w:bottom w:val="single" w:sz="4" w:space="0" w:color="auto"/>
            </w:tcBorders>
            <w:shd w:val="clear" w:color="auto" w:fill="auto"/>
            <w:noWrap/>
            <w:vAlign w:val="center"/>
          </w:tcPr>
          <w:p w14:paraId="7826B588" w14:textId="77777777" w:rsidR="002C0D0B" w:rsidRPr="00486A26" w:rsidRDefault="002C0D0B" w:rsidP="00486A26">
            <w:pPr>
              <w:jc w:val="center"/>
              <w:rPr>
                <w:rFonts w:asciiTheme="minorHAnsi" w:hAnsiTheme="minorHAnsi" w:cstheme="minorHAnsi"/>
                <w:color w:val="000000"/>
                <w:sz w:val="14"/>
                <w:szCs w:val="14"/>
                <w:lang w:val="es-MX" w:eastAsia="es-MX"/>
              </w:rPr>
            </w:pPr>
          </w:p>
        </w:tc>
        <w:tc>
          <w:tcPr>
            <w:tcW w:w="2268" w:type="dxa"/>
            <w:tcBorders>
              <w:bottom w:val="single" w:sz="4" w:space="0" w:color="auto"/>
              <w:right w:val="nil"/>
            </w:tcBorders>
            <w:shd w:val="clear" w:color="auto" w:fill="auto"/>
            <w:noWrap/>
            <w:vAlign w:val="center"/>
          </w:tcPr>
          <w:p w14:paraId="000F2A1B" w14:textId="77777777" w:rsidR="002C0D0B" w:rsidRPr="00486A26" w:rsidRDefault="002C0D0B" w:rsidP="00486A26">
            <w:pPr>
              <w:jc w:val="center"/>
              <w:rPr>
                <w:rFonts w:asciiTheme="minorHAnsi" w:hAnsiTheme="minorHAnsi" w:cstheme="minorHAnsi"/>
                <w:color w:val="000000"/>
                <w:sz w:val="14"/>
                <w:szCs w:val="14"/>
                <w:lang w:val="es-MX" w:eastAsia="es-MX"/>
              </w:rPr>
            </w:pPr>
          </w:p>
        </w:tc>
      </w:tr>
      <w:tr w:rsidR="00E048E7" w:rsidRPr="00486A26" w14:paraId="44C13F25" w14:textId="77777777" w:rsidTr="005411FF">
        <w:trPr>
          <w:trHeight w:val="218"/>
          <w:jc w:val="center"/>
        </w:trPr>
        <w:tc>
          <w:tcPr>
            <w:tcW w:w="1124" w:type="dxa"/>
            <w:tcBorders>
              <w:top w:val="single" w:sz="4" w:space="0" w:color="auto"/>
              <w:left w:val="single" w:sz="4" w:space="0" w:color="auto"/>
              <w:right w:val="single" w:sz="4" w:space="0" w:color="auto"/>
            </w:tcBorders>
            <w:shd w:val="clear" w:color="auto" w:fill="auto"/>
            <w:noWrap/>
            <w:vAlign w:val="center"/>
          </w:tcPr>
          <w:p w14:paraId="3E9465F2" w14:textId="161581BF" w:rsidR="00E048E7" w:rsidRPr="00486A26" w:rsidRDefault="00E048E7" w:rsidP="00D5165A">
            <w:pPr>
              <w:jc w:val="center"/>
              <w:rPr>
                <w:rFonts w:asciiTheme="minorHAnsi" w:hAnsiTheme="minorHAnsi" w:cstheme="minorHAnsi"/>
                <w:color w:val="000000"/>
                <w:sz w:val="14"/>
                <w:szCs w:val="14"/>
                <w:lang w:val="es-MX" w:eastAsia="es-MX"/>
              </w:rPr>
            </w:pPr>
            <w:r w:rsidRPr="00486A26">
              <w:rPr>
                <w:rFonts w:asciiTheme="minorHAnsi" w:hAnsiTheme="minorHAnsi" w:cstheme="minorHAnsi"/>
                <w:b/>
                <w:bCs/>
                <w:color w:val="000000"/>
                <w:sz w:val="14"/>
                <w:szCs w:val="14"/>
                <w:lang w:val="es-MX" w:eastAsia="es-MX"/>
              </w:rPr>
              <w:t>ZONA</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17CD1A" w14:textId="521F412C" w:rsidR="00E048E7" w:rsidRPr="00486A26" w:rsidRDefault="00E048E7" w:rsidP="00D5165A">
            <w:pPr>
              <w:jc w:val="center"/>
              <w:rPr>
                <w:rFonts w:asciiTheme="minorHAnsi" w:hAnsiTheme="minorHAnsi" w:cstheme="minorHAnsi"/>
                <w:b/>
                <w:color w:val="000000"/>
                <w:sz w:val="14"/>
                <w:szCs w:val="14"/>
                <w:lang w:val="es-MX" w:eastAsia="es-MX"/>
              </w:rPr>
            </w:pPr>
            <w:r w:rsidRPr="00486A26">
              <w:rPr>
                <w:rFonts w:asciiTheme="minorHAnsi" w:hAnsiTheme="minorHAnsi" w:cstheme="minorHAnsi"/>
                <w:b/>
                <w:bCs/>
                <w:color w:val="000000"/>
                <w:sz w:val="14"/>
                <w:szCs w:val="14"/>
                <w:lang w:val="es-MX" w:eastAsia="es-MX"/>
              </w:rPr>
              <w:t>EDIFICIO</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2456A1" w14:textId="14140516" w:rsidR="00E048E7" w:rsidRPr="00486A26" w:rsidRDefault="00E048E7" w:rsidP="00D5165A">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BAÑOS</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1C45D0" w14:textId="5F13D723" w:rsidR="00E048E7" w:rsidRPr="00486A26" w:rsidRDefault="00E048E7" w:rsidP="00D5165A">
            <w:pPr>
              <w:jc w:val="center"/>
              <w:rPr>
                <w:rFonts w:asciiTheme="minorHAnsi" w:hAnsiTheme="minorHAnsi" w:cstheme="minorHAnsi"/>
                <w:color w:val="000000"/>
                <w:sz w:val="14"/>
                <w:szCs w:val="14"/>
                <w:lang w:val="es-MX" w:eastAsia="es-MX"/>
              </w:rPr>
            </w:pPr>
            <w:r w:rsidRPr="00486A26">
              <w:rPr>
                <w:rFonts w:asciiTheme="minorHAnsi" w:hAnsiTheme="minorHAnsi" w:cstheme="minorHAnsi"/>
                <w:b/>
                <w:bCs/>
                <w:color w:val="000000"/>
                <w:sz w:val="14"/>
                <w:szCs w:val="14"/>
                <w:lang w:val="es-MX" w:eastAsia="es-MX"/>
              </w:rPr>
              <w:t>SERVICIO</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AF28E8" w14:textId="5CE03474" w:rsidR="00E048E7" w:rsidRPr="00486A26" w:rsidRDefault="00E048E7" w:rsidP="00D5165A">
            <w:pPr>
              <w:jc w:val="center"/>
              <w:rPr>
                <w:rFonts w:asciiTheme="minorHAnsi" w:hAnsiTheme="minorHAnsi" w:cstheme="minorHAnsi"/>
                <w:sz w:val="14"/>
                <w:szCs w:val="14"/>
                <w:lang w:val="es-MX" w:eastAsia="es-MX"/>
              </w:rPr>
            </w:pPr>
            <w:r w:rsidRPr="00C67DF8">
              <w:rPr>
                <w:rFonts w:asciiTheme="minorHAnsi" w:hAnsiTheme="minorHAnsi" w:cstheme="minorHAnsi"/>
                <w:b/>
                <w:bCs/>
                <w:color w:val="000000"/>
                <w:sz w:val="14"/>
                <w:szCs w:val="14"/>
                <w:lang w:val="es-MX" w:eastAsia="es-MX"/>
              </w:rPr>
              <w:t>OBSERVACIONES</w:t>
            </w:r>
          </w:p>
        </w:tc>
      </w:tr>
      <w:tr w:rsidR="002C0D0B" w:rsidRPr="00486A26" w14:paraId="0938FCD6" w14:textId="77777777" w:rsidTr="005411FF">
        <w:trPr>
          <w:trHeight w:val="218"/>
          <w:jc w:val="center"/>
        </w:trPr>
        <w:tc>
          <w:tcPr>
            <w:tcW w:w="1124" w:type="dxa"/>
            <w:vMerge w:val="restart"/>
            <w:tcBorders>
              <w:top w:val="single" w:sz="4" w:space="0" w:color="auto"/>
              <w:left w:val="single" w:sz="4" w:space="0" w:color="auto"/>
              <w:right w:val="single" w:sz="4" w:space="0" w:color="auto"/>
            </w:tcBorders>
            <w:shd w:val="clear" w:color="auto" w:fill="auto"/>
            <w:noWrap/>
            <w:vAlign w:val="center"/>
          </w:tcPr>
          <w:p w14:paraId="002C224D" w14:textId="77777777" w:rsidR="002C0D0B" w:rsidRPr="00486A26" w:rsidRDefault="002C0D0B" w:rsidP="00D5165A">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11</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82C9474" w14:textId="22B92C62" w:rsidR="002C0D0B" w:rsidRPr="00486A26" w:rsidRDefault="002C0D0B" w:rsidP="00D5165A">
            <w:pPr>
              <w:jc w:val="center"/>
              <w:rPr>
                <w:rFonts w:asciiTheme="minorHAnsi" w:hAnsiTheme="minorHAnsi" w:cstheme="minorHAnsi"/>
                <w:b/>
                <w:color w:val="000000"/>
                <w:sz w:val="14"/>
                <w:szCs w:val="14"/>
                <w:lang w:val="es-MX" w:eastAsia="es-MX"/>
              </w:rPr>
            </w:pPr>
            <w:r w:rsidRPr="00486A26">
              <w:rPr>
                <w:rFonts w:asciiTheme="minorHAnsi" w:hAnsiTheme="minorHAnsi" w:cstheme="minorHAnsi"/>
                <w:b/>
                <w:color w:val="000000"/>
                <w:sz w:val="14"/>
                <w:szCs w:val="14"/>
                <w:lang w:val="es-MX" w:eastAsia="es-MX"/>
              </w:rPr>
              <w:t>DECANATO P.A</w:t>
            </w:r>
            <w:r w:rsidR="00D5165A">
              <w:rPr>
                <w:rFonts w:asciiTheme="minorHAnsi" w:hAnsiTheme="minorHAnsi" w:cstheme="minorHAnsi"/>
                <w:b/>
                <w:color w:val="000000"/>
                <w:sz w:val="14"/>
                <w:szCs w:val="14"/>
                <w:lang w:val="es-MX" w:eastAsia="es-MX"/>
              </w:rPr>
              <w:t>.</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47EDA0" w14:textId="77777777" w:rsidR="002C0D0B" w:rsidRPr="00486A26" w:rsidRDefault="002C0D0B" w:rsidP="00D5165A">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H</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73DFED" w14:textId="77777777" w:rsidR="002C0D0B" w:rsidRPr="00486A26" w:rsidRDefault="002C0D0B" w:rsidP="00D5165A">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2268" w:type="dxa"/>
            <w:tcBorders>
              <w:top w:val="single" w:sz="4" w:space="0" w:color="auto"/>
              <w:left w:val="single" w:sz="4" w:space="0" w:color="auto"/>
              <w:bottom w:val="single" w:sz="4" w:space="0" w:color="auto"/>
              <w:right w:val="single" w:sz="4" w:space="0" w:color="auto"/>
            </w:tcBorders>
            <w:shd w:val="clear" w:color="auto" w:fill="FFC000"/>
            <w:noWrap/>
          </w:tcPr>
          <w:p w14:paraId="7B6267E7" w14:textId="77777777" w:rsidR="002C0D0B" w:rsidRPr="00486A26" w:rsidRDefault="002C0D0B" w:rsidP="00D5165A">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C0D0B" w:rsidRPr="00486A26" w14:paraId="384AAFBD" w14:textId="77777777" w:rsidTr="005411FF">
        <w:trPr>
          <w:trHeight w:val="218"/>
          <w:jc w:val="center"/>
        </w:trPr>
        <w:tc>
          <w:tcPr>
            <w:tcW w:w="1124" w:type="dxa"/>
            <w:vMerge/>
            <w:tcBorders>
              <w:left w:val="single" w:sz="4" w:space="0" w:color="auto"/>
              <w:right w:val="single" w:sz="4" w:space="0" w:color="auto"/>
            </w:tcBorders>
            <w:shd w:val="clear" w:color="auto" w:fill="auto"/>
            <w:noWrap/>
            <w:vAlign w:val="center"/>
          </w:tcPr>
          <w:p w14:paraId="6A485137" w14:textId="77777777" w:rsidR="002C0D0B" w:rsidRPr="00486A26" w:rsidRDefault="002C0D0B" w:rsidP="00D5165A">
            <w:pPr>
              <w:jc w:val="center"/>
              <w:rPr>
                <w:rFonts w:asciiTheme="minorHAnsi" w:hAnsiTheme="minorHAnsi" w:cstheme="minorHAnsi"/>
                <w:color w:val="000000"/>
                <w:sz w:val="14"/>
                <w:szCs w:val="14"/>
                <w:lang w:val="es-MX" w:eastAsia="es-MX"/>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360A303" w14:textId="77777777" w:rsidR="002C0D0B" w:rsidRPr="00486A26" w:rsidRDefault="002C0D0B" w:rsidP="00D5165A">
            <w:pPr>
              <w:jc w:val="center"/>
              <w:rPr>
                <w:rFonts w:asciiTheme="minorHAnsi" w:hAnsiTheme="minorHAnsi" w:cstheme="minorHAnsi"/>
                <w:color w:val="000000"/>
                <w:sz w:val="14"/>
                <w:szCs w:val="14"/>
                <w:lang w:val="es-MX" w:eastAsia="es-MX"/>
              </w:rPr>
            </w:pP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5AA9D7" w14:textId="77777777" w:rsidR="002C0D0B" w:rsidRPr="00486A26" w:rsidRDefault="002C0D0B" w:rsidP="00D5165A">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M</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3291C4" w14:textId="77777777" w:rsidR="002C0D0B" w:rsidRPr="00486A26" w:rsidRDefault="002C0D0B" w:rsidP="00D5165A">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2268" w:type="dxa"/>
            <w:tcBorders>
              <w:top w:val="single" w:sz="4" w:space="0" w:color="auto"/>
              <w:left w:val="single" w:sz="4" w:space="0" w:color="auto"/>
              <w:bottom w:val="single" w:sz="4" w:space="0" w:color="auto"/>
              <w:right w:val="single" w:sz="4" w:space="0" w:color="auto"/>
            </w:tcBorders>
            <w:shd w:val="clear" w:color="auto" w:fill="FFC000"/>
            <w:noWrap/>
          </w:tcPr>
          <w:p w14:paraId="010F054B" w14:textId="77777777" w:rsidR="002C0D0B" w:rsidRPr="00486A26" w:rsidRDefault="002C0D0B" w:rsidP="00D5165A">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C0D0B" w:rsidRPr="00486A26" w14:paraId="7A963F96" w14:textId="77777777" w:rsidTr="005411FF">
        <w:trPr>
          <w:trHeight w:val="218"/>
          <w:jc w:val="center"/>
        </w:trPr>
        <w:tc>
          <w:tcPr>
            <w:tcW w:w="1124" w:type="dxa"/>
            <w:vMerge/>
            <w:tcBorders>
              <w:left w:val="single" w:sz="4" w:space="0" w:color="auto"/>
              <w:right w:val="single" w:sz="4" w:space="0" w:color="auto"/>
            </w:tcBorders>
            <w:shd w:val="clear" w:color="auto" w:fill="auto"/>
            <w:noWrap/>
            <w:vAlign w:val="center"/>
          </w:tcPr>
          <w:p w14:paraId="2444C6EC" w14:textId="77777777" w:rsidR="002C0D0B" w:rsidRPr="00486A26" w:rsidRDefault="002C0D0B" w:rsidP="00D5165A">
            <w:pPr>
              <w:jc w:val="center"/>
              <w:rPr>
                <w:rFonts w:asciiTheme="minorHAnsi" w:hAnsiTheme="minorHAnsi" w:cstheme="minorHAnsi"/>
                <w:color w:val="000000"/>
                <w:sz w:val="14"/>
                <w:szCs w:val="14"/>
                <w:lang w:val="es-MX" w:eastAsia="es-MX"/>
              </w:rPr>
            </w:pPr>
          </w:p>
        </w:tc>
        <w:tc>
          <w:tcPr>
            <w:tcW w:w="1843" w:type="dxa"/>
            <w:vMerge w:val="restart"/>
            <w:tcBorders>
              <w:top w:val="single" w:sz="4" w:space="0" w:color="auto"/>
              <w:left w:val="single" w:sz="4" w:space="0" w:color="auto"/>
              <w:right w:val="single" w:sz="4" w:space="0" w:color="auto"/>
            </w:tcBorders>
            <w:shd w:val="clear" w:color="auto" w:fill="auto"/>
            <w:noWrap/>
            <w:vAlign w:val="center"/>
          </w:tcPr>
          <w:p w14:paraId="7D9001D4" w14:textId="77777777" w:rsidR="002C0D0B" w:rsidRPr="00486A26" w:rsidRDefault="002C0D0B" w:rsidP="00D5165A">
            <w:pPr>
              <w:jc w:val="center"/>
              <w:rPr>
                <w:rFonts w:asciiTheme="minorHAnsi" w:hAnsiTheme="minorHAnsi" w:cstheme="minorHAnsi"/>
                <w:b/>
                <w:color w:val="000000"/>
                <w:sz w:val="14"/>
                <w:szCs w:val="14"/>
                <w:lang w:val="es-MX" w:eastAsia="es-MX"/>
              </w:rPr>
            </w:pPr>
            <w:r w:rsidRPr="00486A26">
              <w:rPr>
                <w:rFonts w:asciiTheme="minorHAnsi" w:hAnsiTheme="minorHAnsi" w:cstheme="minorHAnsi"/>
                <w:b/>
                <w:color w:val="000000"/>
                <w:sz w:val="14"/>
                <w:szCs w:val="14"/>
                <w:lang w:val="es-MX" w:eastAsia="es-MX"/>
              </w:rPr>
              <w:t>DECANATO P.B.</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A327C4" w14:textId="77777777" w:rsidR="002C0D0B" w:rsidRPr="00486A26" w:rsidRDefault="002C0D0B" w:rsidP="00D5165A">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H</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394685" w14:textId="77777777" w:rsidR="002C0D0B" w:rsidRPr="00486A26" w:rsidRDefault="002C0D0B" w:rsidP="00D5165A">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2268" w:type="dxa"/>
            <w:tcBorders>
              <w:top w:val="single" w:sz="4" w:space="0" w:color="auto"/>
              <w:left w:val="single" w:sz="4" w:space="0" w:color="auto"/>
              <w:bottom w:val="single" w:sz="4" w:space="0" w:color="auto"/>
              <w:right w:val="single" w:sz="4" w:space="0" w:color="auto"/>
            </w:tcBorders>
            <w:shd w:val="clear" w:color="auto" w:fill="FFC000"/>
            <w:noWrap/>
          </w:tcPr>
          <w:p w14:paraId="1E533EA0" w14:textId="77777777" w:rsidR="002C0D0B" w:rsidRPr="00486A26" w:rsidRDefault="002C0D0B" w:rsidP="00D5165A">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C0D0B" w:rsidRPr="00486A26" w14:paraId="32F349F1" w14:textId="77777777" w:rsidTr="005411FF">
        <w:trPr>
          <w:trHeight w:val="218"/>
          <w:jc w:val="center"/>
        </w:trPr>
        <w:tc>
          <w:tcPr>
            <w:tcW w:w="1124" w:type="dxa"/>
            <w:vMerge/>
            <w:tcBorders>
              <w:left w:val="single" w:sz="4" w:space="0" w:color="auto"/>
              <w:bottom w:val="single" w:sz="4" w:space="0" w:color="auto"/>
              <w:right w:val="single" w:sz="4" w:space="0" w:color="auto"/>
            </w:tcBorders>
            <w:shd w:val="clear" w:color="auto" w:fill="auto"/>
            <w:noWrap/>
            <w:vAlign w:val="center"/>
          </w:tcPr>
          <w:p w14:paraId="711257EC" w14:textId="77777777" w:rsidR="002C0D0B" w:rsidRPr="00486A26" w:rsidRDefault="002C0D0B" w:rsidP="00D5165A">
            <w:pPr>
              <w:jc w:val="center"/>
              <w:rPr>
                <w:rFonts w:asciiTheme="minorHAnsi" w:hAnsiTheme="minorHAnsi" w:cstheme="minorHAnsi"/>
                <w:color w:val="000000"/>
                <w:sz w:val="14"/>
                <w:szCs w:val="14"/>
                <w:lang w:val="es-MX" w:eastAsia="es-MX"/>
              </w:rPr>
            </w:pPr>
          </w:p>
        </w:tc>
        <w:tc>
          <w:tcPr>
            <w:tcW w:w="1843" w:type="dxa"/>
            <w:vMerge/>
            <w:tcBorders>
              <w:left w:val="single" w:sz="4" w:space="0" w:color="auto"/>
              <w:bottom w:val="single" w:sz="4" w:space="0" w:color="auto"/>
              <w:right w:val="single" w:sz="4" w:space="0" w:color="auto"/>
            </w:tcBorders>
            <w:shd w:val="clear" w:color="auto" w:fill="auto"/>
            <w:noWrap/>
            <w:vAlign w:val="center"/>
          </w:tcPr>
          <w:p w14:paraId="67C3F171" w14:textId="77777777" w:rsidR="002C0D0B" w:rsidRPr="00486A26" w:rsidRDefault="002C0D0B" w:rsidP="00D5165A">
            <w:pPr>
              <w:jc w:val="center"/>
              <w:rPr>
                <w:rFonts w:asciiTheme="minorHAnsi" w:hAnsiTheme="minorHAnsi" w:cstheme="minorHAnsi"/>
                <w:color w:val="000000"/>
                <w:sz w:val="14"/>
                <w:szCs w:val="14"/>
                <w:lang w:val="es-MX" w:eastAsia="es-MX"/>
              </w:rPr>
            </w:pP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126DDD" w14:textId="77777777" w:rsidR="002C0D0B" w:rsidRPr="00486A26" w:rsidRDefault="002C0D0B" w:rsidP="00D5165A">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M</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0DB41D" w14:textId="77777777" w:rsidR="002C0D0B" w:rsidRPr="00486A26" w:rsidRDefault="002C0D0B" w:rsidP="00D5165A">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1</w:t>
            </w:r>
          </w:p>
        </w:tc>
        <w:tc>
          <w:tcPr>
            <w:tcW w:w="2268" w:type="dxa"/>
            <w:tcBorders>
              <w:top w:val="single" w:sz="4" w:space="0" w:color="auto"/>
              <w:left w:val="single" w:sz="4" w:space="0" w:color="auto"/>
              <w:bottom w:val="single" w:sz="4" w:space="0" w:color="auto"/>
              <w:right w:val="single" w:sz="4" w:space="0" w:color="auto"/>
            </w:tcBorders>
            <w:shd w:val="clear" w:color="auto" w:fill="FFC000"/>
            <w:noWrap/>
          </w:tcPr>
          <w:p w14:paraId="09C3ADE8" w14:textId="77777777" w:rsidR="002C0D0B" w:rsidRPr="00486A26" w:rsidRDefault="002C0D0B" w:rsidP="00D5165A">
            <w:pPr>
              <w:jc w:val="center"/>
              <w:rPr>
                <w:rFonts w:asciiTheme="minorHAnsi" w:hAnsiTheme="minorHAnsi" w:cstheme="minorHAnsi"/>
                <w:sz w:val="14"/>
                <w:szCs w:val="14"/>
              </w:rPr>
            </w:pPr>
            <w:r w:rsidRPr="00486A26">
              <w:rPr>
                <w:rFonts w:asciiTheme="minorHAnsi" w:hAnsiTheme="minorHAnsi" w:cstheme="minorHAnsi"/>
                <w:sz w:val="14"/>
                <w:szCs w:val="14"/>
                <w:lang w:val="es-MX" w:eastAsia="es-MX"/>
              </w:rPr>
              <w:t>NARANJA</w:t>
            </w:r>
          </w:p>
        </w:tc>
      </w:tr>
      <w:tr w:rsidR="002C0D0B" w:rsidRPr="00486A26" w14:paraId="239D3D36" w14:textId="77777777" w:rsidTr="005411FF">
        <w:trPr>
          <w:trHeight w:val="218"/>
          <w:jc w:val="center"/>
        </w:trPr>
        <w:tc>
          <w:tcPr>
            <w:tcW w:w="1124" w:type="dxa"/>
            <w:tcBorders>
              <w:top w:val="single" w:sz="4" w:space="0" w:color="auto"/>
              <w:left w:val="nil"/>
              <w:bottom w:val="nil"/>
              <w:right w:val="nil"/>
            </w:tcBorders>
            <w:shd w:val="clear" w:color="auto" w:fill="auto"/>
            <w:noWrap/>
            <w:vAlign w:val="center"/>
          </w:tcPr>
          <w:p w14:paraId="3A685FEB" w14:textId="77777777" w:rsidR="002C0D0B" w:rsidRPr="00486A26" w:rsidRDefault="002C0D0B" w:rsidP="00D5165A">
            <w:pPr>
              <w:jc w:val="center"/>
              <w:rPr>
                <w:rFonts w:asciiTheme="minorHAnsi" w:hAnsiTheme="minorHAnsi" w:cstheme="minorHAnsi"/>
                <w:color w:val="000000"/>
                <w:sz w:val="14"/>
                <w:szCs w:val="14"/>
                <w:lang w:val="es-MX" w:eastAsia="es-MX"/>
              </w:rPr>
            </w:pPr>
          </w:p>
        </w:tc>
        <w:tc>
          <w:tcPr>
            <w:tcW w:w="1843" w:type="dxa"/>
            <w:tcBorders>
              <w:top w:val="single" w:sz="4" w:space="0" w:color="auto"/>
              <w:left w:val="nil"/>
              <w:bottom w:val="nil"/>
              <w:right w:val="nil"/>
            </w:tcBorders>
            <w:shd w:val="clear" w:color="auto" w:fill="auto"/>
            <w:noWrap/>
            <w:vAlign w:val="center"/>
          </w:tcPr>
          <w:p w14:paraId="51348B25" w14:textId="77777777" w:rsidR="002C0D0B" w:rsidRPr="00486A26" w:rsidRDefault="002C0D0B" w:rsidP="00D5165A">
            <w:pPr>
              <w:jc w:val="center"/>
              <w:rPr>
                <w:rFonts w:asciiTheme="minorHAnsi" w:hAnsiTheme="minorHAnsi" w:cstheme="minorHAnsi"/>
                <w:color w:val="000000"/>
                <w:sz w:val="14"/>
                <w:szCs w:val="14"/>
                <w:lang w:val="es-MX" w:eastAsia="es-MX"/>
              </w:rPr>
            </w:pPr>
          </w:p>
        </w:tc>
        <w:tc>
          <w:tcPr>
            <w:tcW w:w="2126" w:type="dxa"/>
            <w:tcBorders>
              <w:top w:val="single" w:sz="4" w:space="0" w:color="auto"/>
              <w:left w:val="single" w:sz="8" w:space="0" w:color="auto"/>
              <w:bottom w:val="single" w:sz="8" w:space="0" w:color="auto"/>
              <w:right w:val="single" w:sz="8" w:space="0" w:color="auto"/>
            </w:tcBorders>
            <w:shd w:val="clear" w:color="auto" w:fill="auto"/>
            <w:noWrap/>
            <w:vAlign w:val="center"/>
          </w:tcPr>
          <w:p w14:paraId="67CADCEF" w14:textId="77777777" w:rsidR="002C0D0B" w:rsidRPr="00486A26" w:rsidRDefault="002C0D0B" w:rsidP="00D5165A">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SUBTOTAL</w:t>
            </w:r>
          </w:p>
        </w:tc>
        <w:tc>
          <w:tcPr>
            <w:tcW w:w="993" w:type="dxa"/>
            <w:tcBorders>
              <w:top w:val="single" w:sz="4" w:space="0" w:color="auto"/>
              <w:left w:val="nil"/>
              <w:bottom w:val="single" w:sz="8" w:space="0" w:color="auto"/>
              <w:right w:val="nil"/>
            </w:tcBorders>
            <w:shd w:val="clear" w:color="auto" w:fill="auto"/>
            <w:noWrap/>
            <w:vAlign w:val="center"/>
          </w:tcPr>
          <w:p w14:paraId="6C8ABC80" w14:textId="77777777" w:rsidR="002C0D0B" w:rsidRPr="00486A26" w:rsidRDefault="002C0D0B" w:rsidP="00D5165A">
            <w:pPr>
              <w:jc w:val="center"/>
              <w:rPr>
                <w:rFonts w:asciiTheme="minorHAnsi" w:hAnsiTheme="minorHAnsi" w:cstheme="minorHAnsi"/>
                <w:color w:val="000000"/>
                <w:sz w:val="14"/>
                <w:szCs w:val="14"/>
                <w:lang w:val="es-MX" w:eastAsia="es-MX"/>
              </w:rPr>
            </w:pPr>
            <w:r w:rsidRPr="00486A26">
              <w:rPr>
                <w:rFonts w:asciiTheme="minorHAnsi" w:hAnsiTheme="minorHAnsi" w:cstheme="minorHAnsi"/>
                <w:color w:val="000000"/>
                <w:sz w:val="14"/>
                <w:szCs w:val="14"/>
                <w:lang w:val="es-MX" w:eastAsia="es-MX"/>
              </w:rPr>
              <w:t>4</w:t>
            </w:r>
          </w:p>
        </w:tc>
        <w:tc>
          <w:tcPr>
            <w:tcW w:w="2268" w:type="dxa"/>
            <w:tcBorders>
              <w:top w:val="single" w:sz="4" w:space="0" w:color="auto"/>
              <w:left w:val="single" w:sz="4" w:space="0" w:color="auto"/>
              <w:bottom w:val="nil"/>
              <w:right w:val="nil"/>
            </w:tcBorders>
            <w:shd w:val="clear" w:color="auto" w:fill="auto"/>
            <w:noWrap/>
            <w:vAlign w:val="center"/>
          </w:tcPr>
          <w:p w14:paraId="216E681F" w14:textId="77777777" w:rsidR="002C0D0B" w:rsidRPr="00486A26" w:rsidRDefault="002C0D0B" w:rsidP="00D5165A">
            <w:pPr>
              <w:jc w:val="center"/>
              <w:rPr>
                <w:rFonts w:asciiTheme="minorHAnsi" w:hAnsiTheme="minorHAnsi" w:cstheme="minorHAnsi"/>
                <w:color w:val="000000"/>
                <w:sz w:val="14"/>
                <w:szCs w:val="14"/>
                <w:lang w:val="es-MX" w:eastAsia="es-MX"/>
              </w:rPr>
            </w:pPr>
          </w:p>
        </w:tc>
      </w:tr>
    </w:tbl>
    <w:p w14:paraId="62421330" w14:textId="77777777" w:rsidR="002C0D0B" w:rsidRPr="00486A26" w:rsidRDefault="002C0D0B" w:rsidP="002C0D0B">
      <w:pPr>
        <w:jc w:val="center"/>
        <w:rPr>
          <w:rFonts w:asciiTheme="minorHAnsi" w:hAnsiTheme="minorHAnsi" w:cstheme="minorHAnsi"/>
          <w:b/>
          <w:sz w:val="14"/>
          <w:szCs w:val="14"/>
        </w:rPr>
      </w:pPr>
    </w:p>
    <w:tbl>
      <w:tblPr>
        <w:tblW w:w="7900" w:type="dxa"/>
        <w:jc w:val="center"/>
        <w:tblCellMar>
          <w:left w:w="70" w:type="dxa"/>
          <w:right w:w="70" w:type="dxa"/>
        </w:tblCellMar>
        <w:tblLook w:val="04A0" w:firstRow="1" w:lastRow="0" w:firstColumn="1" w:lastColumn="0" w:noHBand="0" w:noVBand="1"/>
      </w:tblPr>
      <w:tblGrid>
        <w:gridCol w:w="6700"/>
        <w:gridCol w:w="1200"/>
      </w:tblGrid>
      <w:tr w:rsidR="002C0D0B" w:rsidRPr="00486A26" w14:paraId="70A7C437" w14:textId="77777777" w:rsidTr="00D90C53">
        <w:trPr>
          <w:trHeight w:val="315"/>
          <w:jc w:val="center"/>
        </w:trPr>
        <w:tc>
          <w:tcPr>
            <w:tcW w:w="670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BE6F8B9" w14:textId="77777777" w:rsidR="002C0D0B" w:rsidRPr="00486A26" w:rsidRDefault="002C0D0B"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GRAN TOTAL</w:t>
            </w:r>
          </w:p>
        </w:tc>
        <w:tc>
          <w:tcPr>
            <w:tcW w:w="1200" w:type="dxa"/>
            <w:tcBorders>
              <w:top w:val="single" w:sz="8" w:space="0" w:color="auto"/>
              <w:left w:val="nil"/>
              <w:bottom w:val="single" w:sz="8" w:space="0" w:color="auto"/>
              <w:right w:val="single" w:sz="8" w:space="0" w:color="auto"/>
            </w:tcBorders>
            <w:shd w:val="clear" w:color="000000" w:fill="DAEEF3"/>
            <w:noWrap/>
            <w:vAlign w:val="center"/>
            <w:hideMark/>
          </w:tcPr>
          <w:p w14:paraId="06E09459" w14:textId="77777777" w:rsidR="002C0D0B" w:rsidRPr="00486A26" w:rsidRDefault="002C0D0B" w:rsidP="00486A26">
            <w:pPr>
              <w:jc w:val="center"/>
              <w:rPr>
                <w:rFonts w:asciiTheme="minorHAnsi" w:hAnsiTheme="minorHAnsi" w:cstheme="minorHAnsi"/>
                <w:b/>
                <w:bCs/>
                <w:color w:val="000000"/>
                <w:sz w:val="14"/>
                <w:szCs w:val="14"/>
                <w:lang w:val="es-MX" w:eastAsia="es-MX"/>
              </w:rPr>
            </w:pPr>
            <w:r w:rsidRPr="00486A26">
              <w:rPr>
                <w:rFonts w:asciiTheme="minorHAnsi" w:hAnsiTheme="minorHAnsi" w:cstheme="minorHAnsi"/>
                <w:b/>
                <w:bCs/>
                <w:color w:val="000000"/>
                <w:sz w:val="14"/>
                <w:szCs w:val="14"/>
                <w:lang w:val="es-MX" w:eastAsia="es-MX"/>
              </w:rPr>
              <w:t>302</w:t>
            </w:r>
          </w:p>
        </w:tc>
      </w:tr>
    </w:tbl>
    <w:p w14:paraId="2B52506C" w14:textId="77777777" w:rsidR="002C0D0B" w:rsidRDefault="002C0D0B" w:rsidP="00FF2D76">
      <w:pPr>
        <w:autoSpaceDE w:val="0"/>
        <w:autoSpaceDN w:val="0"/>
        <w:adjustRightInd w:val="0"/>
        <w:jc w:val="center"/>
        <w:rPr>
          <w:rFonts w:ascii="Arial" w:hAnsi="Arial" w:cs="Arial"/>
          <w:b/>
          <w:sz w:val="16"/>
          <w:szCs w:val="16"/>
        </w:rPr>
      </w:pPr>
    </w:p>
    <w:p w14:paraId="63098B4E" w14:textId="003215C4" w:rsidR="004B3760" w:rsidRDefault="004B3760" w:rsidP="00FF2D76">
      <w:pPr>
        <w:autoSpaceDE w:val="0"/>
        <w:autoSpaceDN w:val="0"/>
        <w:adjustRightInd w:val="0"/>
        <w:jc w:val="center"/>
        <w:rPr>
          <w:rFonts w:ascii="Arial" w:hAnsi="Arial" w:cs="Arial"/>
          <w:b/>
          <w:sz w:val="16"/>
          <w:szCs w:val="16"/>
        </w:rPr>
      </w:pPr>
    </w:p>
    <w:p w14:paraId="1C79BF4C" w14:textId="77777777" w:rsidR="004B3760" w:rsidRDefault="004B3760" w:rsidP="00FF2D76">
      <w:pPr>
        <w:autoSpaceDE w:val="0"/>
        <w:autoSpaceDN w:val="0"/>
        <w:adjustRightInd w:val="0"/>
        <w:jc w:val="center"/>
        <w:rPr>
          <w:rFonts w:ascii="Arial" w:hAnsi="Arial" w:cs="Arial"/>
          <w:b/>
          <w:sz w:val="16"/>
          <w:szCs w:val="16"/>
        </w:rPr>
      </w:pPr>
    </w:p>
    <w:p w14:paraId="657247EF" w14:textId="6C3E7E0E" w:rsidR="000B4986" w:rsidRDefault="000B4986" w:rsidP="00FF2D76">
      <w:pPr>
        <w:autoSpaceDE w:val="0"/>
        <w:autoSpaceDN w:val="0"/>
        <w:adjustRightInd w:val="0"/>
        <w:jc w:val="center"/>
        <w:rPr>
          <w:rFonts w:ascii="Arial" w:hAnsi="Arial" w:cs="Arial"/>
          <w:b/>
          <w:sz w:val="18"/>
          <w:szCs w:val="18"/>
        </w:rPr>
      </w:pPr>
    </w:p>
    <w:p w14:paraId="3476BDF2" w14:textId="3D785179" w:rsidR="000B4986" w:rsidRDefault="000B4986" w:rsidP="00FF2D76">
      <w:pPr>
        <w:autoSpaceDE w:val="0"/>
        <w:autoSpaceDN w:val="0"/>
        <w:adjustRightInd w:val="0"/>
        <w:jc w:val="center"/>
        <w:rPr>
          <w:rFonts w:ascii="Arial" w:hAnsi="Arial" w:cs="Arial"/>
          <w:b/>
          <w:sz w:val="18"/>
          <w:szCs w:val="18"/>
        </w:rPr>
      </w:pPr>
    </w:p>
    <w:p w14:paraId="4BDA6F17" w14:textId="15E4A0EC" w:rsidR="001F6520" w:rsidRDefault="001F6520" w:rsidP="00FF2D76">
      <w:pPr>
        <w:autoSpaceDE w:val="0"/>
        <w:autoSpaceDN w:val="0"/>
        <w:adjustRightInd w:val="0"/>
        <w:jc w:val="center"/>
        <w:rPr>
          <w:rFonts w:ascii="Arial" w:hAnsi="Arial" w:cs="Arial"/>
          <w:b/>
          <w:sz w:val="18"/>
          <w:szCs w:val="18"/>
        </w:rPr>
      </w:pPr>
    </w:p>
    <w:p w14:paraId="7EFE2FDC" w14:textId="787EF89D" w:rsidR="001F6520" w:rsidRDefault="001F6520" w:rsidP="00FF2D76">
      <w:pPr>
        <w:autoSpaceDE w:val="0"/>
        <w:autoSpaceDN w:val="0"/>
        <w:adjustRightInd w:val="0"/>
        <w:jc w:val="center"/>
        <w:rPr>
          <w:rFonts w:ascii="Arial" w:hAnsi="Arial" w:cs="Arial"/>
          <w:b/>
          <w:sz w:val="18"/>
          <w:szCs w:val="18"/>
        </w:rPr>
      </w:pPr>
    </w:p>
    <w:p w14:paraId="3A149C3E" w14:textId="43BABE14" w:rsidR="001F6520" w:rsidRDefault="001F6520" w:rsidP="00FF2D76">
      <w:pPr>
        <w:autoSpaceDE w:val="0"/>
        <w:autoSpaceDN w:val="0"/>
        <w:adjustRightInd w:val="0"/>
        <w:jc w:val="center"/>
        <w:rPr>
          <w:rFonts w:ascii="Arial" w:hAnsi="Arial" w:cs="Arial"/>
          <w:b/>
          <w:sz w:val="18"/>
          <w:szCs w:val="18"/>
        </w:rPr>
      </w:pPr>
    </w:p>
    <w:p w14:paraId="6E1AF103" w14:textId="1A9CE193" w:rsidR="001F6520" w:rsidRDefault="001F6520" w:rsidP="00FF2D76">
      <w:pPr>
        <w:autoSpaceDE w:val="0"/>
        <w:autoSpaceDN w:val="0"/>
        <w:adjustRightInd w:val="0"/>
        <w:jc w:val="center"/>
        <w:rPr>
          <w:rFonts w:ascii="Arial" w:hAnsi="Arial" w:cs="Arial"/>
          <w:b/>
          <w:sz w:val="18"/>
          <w:szCs w:val="18"/>
        </w:rPr>
      </w:pPr>
    </w:p>
    <w:p w14:paraId="0F868405" w14:textId="36836F76" w:rsidR="001F6520" w:rsidRDefault="001F6520" w:rsidP="00FF2D76">
      <w:pPr>
        <w:autoSpaceDE w:val="0"/>
        <w:autoSpaceDN w:val="0"/>
        <w:adjustRightInd w:val="0"/>
        <w:jc w:val="center"/>
        <w:rPr>
          <w:rFonts w:ascii="Arial" w:hAnsi="Arial" w:cs="Arial"/>
          <w:b/>
          <w:sz w:val="18"/>
          <w:szCs w:val="18"/>
        </w:rPr>
      </w:pPr>
    </w:p>
    <w:p w14:paraId="6B57CBD2" w14:textId="22331BD8" w:rsidR="001F6520" w:rsidRDefault="001F6520" w:rsidP="00FF2D76">
      <w:pPr>
        <w:autoSpaceDE w:val="0"/>
        <w:autoSpaceDN w:val="0"/>
        <w:adjustRightInd w:val="0"/>
        <w:jc w:val="center"/>
        <w:rPr>
          <w:rFonts w:ascii="Arial" w:hAnsi="Arial" w:cs="Arial"/>
          <w:b/>
          <w:sz w:val="18"/>
          <w:szCs w:val="18"/>
        </w:rPr>
      </w:pPr>
    </w:p>
    <w:p w14:paraId="1DBFFE52" w14:textId="698C42E3" w:rsidR="001F6520" w:rsidRDefault="001F6520" w:rsidP="00FF2D76">
      <w:pPr>
        <w:autoSpaceDE w:val="0"/>
        <w:autoSpaceDN w:val="0"/>
        <w:adjustRightInd w:val="0"/>
        <w:jc w:val="center"/>
        <w:rPr>
          <w:rFonts w:ascii="Arial" w:hAnsi="Arial" w:cs="Arial"/>
          <w:b/>
          <w:sz w:val="18"/>
          <w:szCs w:val="18"/>
        </w:rPr>
      </w:pPr>
    </w:p>
    <w:p w14:paraId="44EEFA06" w14:textId="1EFA7FD0" w:rsidR="001F6520" w:rsidRDefault="001F6520" w:rsidP="00FF2D76">
      <w:pPr>
        <w:autoSpaceDE w:val="0"/>
        <w:autoSpaceDN w:val="0"/>
        <w:adjustRightInd w:val="0"/>
        <w:jc w:val="center"/>
        <w:rPr>
          <w:rFonts w:ascii="Arial" w:hAnsi="Arial" w:cs="Arial"/>
          <w:b/>
          <w:sz w:val="18"/>
          <w:szCs w:val="18"/>
        </w:rPr>
      </w:pPr>
    </w:p>
    <w:p w14:paraId="0B061AEB" w14:textId="0443605F" w:rsidR="001F6520" w:rsidRDefault="001F6520" w:rsidP="00FF2D76">
      <w:pPr>
        <w:autoSpaceDE w:val="0"/>
        <w:autoSpaceDN w:val="0"/>
        <w:adjustRightInd w:val="0"/>
        <w:jc w:val="center"/>
        <w:rPr>
          <w:rFonts w:ascii="Arial" w:hAnsi="Arial" w:cs="Arial"/>
          <w:b/>
          <w:sz w:val="18"/>
          <w:szCs w:val="18"/>
        </w:rPr>
      </w:pPr>
    </w:p>
    <w:p w14:paraId="27D4DC6D" w14:textId="2C19191E" w:rsidR="001F6520" w:rsidRDefault="001F6520" w:rsidP="00FF2D76">
      <w:pPr>
        <w:autoSpaceDE w:val="0"/>
        <w:autoSpaceDN w:val="0"/>
        <w:adjustRightInd w:val="0"/>
        <w:jc w:val="center"/>
        <w:rPr>
          <w:rFonts w:ascii="Arial" w:hAnsi="Arial" w:cs="Arial"/>
          <w:b/>
          <w:sz w:val="18"/>
          <w:szCs w:val="18"/>
        </w:rPr>
      </w:pPr>
    </w:p>
    <w:p w14:paraId="59E54D5E" w14:textId="4CD5F533" w:rsidR="001F6520" w:rsidRDefault="001F6520" w:rsidP="00FF2D76">
      <w:pPr>
        <w:autoSpaceDE w:val="0"/>
        <w:autoSpaceDN w:val="0"/>
        <w:adjustRightInd w:val="0"/>
        <w:jc w:val="center"/>
        <w:rPr>
          <w:rFonts w:ascii="Arial" w:hAnsi="Arial" w:cs="Arial"/>
          <w:b/>
          <w:sz w:val="18"/>
          <w:szCs w:val="18"/>
        </w:rPr>
      </w:pPr>
    </w:p>
    <w:p w14:paraId="472C8E80" w14:textId="1363B0B3" w:rsidR="001F6520" w:rsidRDefault="001F6520" w:rsidP="00FF2D76">
      <w:pPr>
        <w:autoSpaceDE w:val="0"/>
        <w:autoSpaceDN w:val="0"/>
        <w:adjustRightInd w:val="0"/>
        <w:jc w:val="center"/>
        <w:rPr>
          <w:rFonts w:ascii="Arial" w:hAnsi="Arial" w:cs="Arial"/>
          <w:b/>
          <w:sz w:val="18"/>
          <w:szCs w:val="18"/>
        </w:rPr>
      </w:pPr>
    </w:p>
    <w:p w14:paraId="727E8197" w14:textId="7A3E7164" w:rsidR="001F6520" w:rsidRDefault="001F6520" w:rsidP="00FF2D76">
      <w:pPr>
        <w:autoSpaceDE w:val="0"/>
        <w:autoSpaceDN w:val="0"/>
        <w:adjustRightInd w:val="0"/>
        <w:jc w:val="center"/>
        <w:rPr>
          <w:rFonts w:ascii="Arial" w:hAnsi="Arial" w:cs="Arial"/>
          <w:b/>
          <w:sz w:val="18"/>
          <w:szCs w:val="18"/>
        </w:rPr>
      </w:pPr>
    </w:p>
    <w:p w14:paraId="48910D20" w14:textId="7FB171F1" w:rsidR="001F6520" w:rsidRDefault="001F6520" w:rsidP="00FF2D76">
      <w:pPr>
        <w:autoSpaceDE w:val="0"/>
        <w:autoSpaceDN w:val="0"/>
        <w:adjustRightInd w:val="0"/>
        <w:jc w:val="center"/>
        <w:rPr>
          <w:rFonts w:ascii="Arial" w:hAnsi="Arial" w:cs="Arial"/>
          <w:b/>
          <w:sz w:val="18"/>
          <w:szCs w:val="18"/>
        </w:rPr>
      </w:pPr>
    </w:p>
    <w:p w14:paraId="556D2B47" w14:textId="58221F07" w:rsidR="001F6520" w:rsidRDefault="001F6520" w:rsidP="00FF2D76">
      <w:pPr>
        <w:autoSpaceDE w:val="0"/>
        <w:autoSpaceDN w:val="0"/>
        <w:adjustRightInd w:val="0"/>
        <w:jc w:val="center"/>
        <w:rPr>
          <w:rFonts w:ascii="Arial" w:hAnsi="Arial" w:cs="Arial"/>
          <w:b/>
          <w:sz w:val="18"/>
          <w:szCs w:val="18"/>
        </w:rPr>
      </w:pPr>
    </w:p>
    <w:p w14:paraId="300D4063" w14:textId="076BDE93" w:rsidR="001F6520" w:rsidRDefault="001F6520" w:rsidP="00FF2D76">
      <w:pPr>
        <w:autoSpaceDE w:val="0"/>
        <w:autoSpaceDN w:val="0"/>
        <w:adjustRightInd w:val="0"/>
        <w:jc w:val="center"/>
        <w:rPr>
          <w:rFonts w:ascii="Arial" w:hAnsi="Arial" w:cs="Arial"/>
          <w:b/>
          <w:sz w:val="18"/>
          <w:szCs w:val="18"/>
        </w:rPr>
      </w:pPr>
    </w:p>
    <w:p w14:paraId="50466141" w14:textId="370DC8C4" w:rsidR="001F6520" w:rsidRDefault="001F6520" w:rsidP="00FF2D76">
      <w:pPr>
        <w:autoSpaceDE w:val="0"/>
        <w:autoSpaceDN w:val="0"/>
        <w:adjustRightInd w:val="0"/>
        <w:jc w:val="center"/>
        <w:rPr>
          <w:rFonts w:ascii="Arial" w:hAnsi="Arial" w:cs="Arial"/>
          <w:b/>
          <w:sz w:val="18"/>
          <w:szCs w:val="18"/>
        </w:rPr>
      </w:pPr>
    </w:p>
    <w:p w14:paraId="26DBCBFD" w14:textId="592D7902" w:rsidR="001F6520" w:rsidRDefault="001F6520" w:rsidP="00FF2D76">
      <w:pPr>
        <w:autoSpaceDE w:val="0"/>
        <w:autoSpaceDN w:val="0"/>
        <w:adjustRightInd w:val="0"/>
        <w:jc w:val="center"/>
        <w:rPr>
          <w:rFonts w:ascii="Arial" w:hAnsi="Arial" w:cs="Arial"/>
          <w:b/>
          <w:sz w:val="18"/>
          <w:szCs w:val="18"/>
        </w:rPr>
      </w:pPr>
    </w:p>
    <w:p w14:paraId="4088223C" w14:textId="41962FD6" w:rsidR="001F6520" w:rsidRDefault="001F6520" w:rsidP="00FF2D76">
      <w:pPr>
        <w:autoSpaceDE w:val="0"/>
        <w:autoSpaceDN w:val="0"/>
        <w:adjustRightInd w:val="0"/>
        <w:jc w:val="center"/>
        <w:rPr>
          <w:rFonts w:ascii="Arial" w:hAnsi="Arial" w:cs="Arial"/>
          <w:b/>
          <w:sz w:val="18"/>
          <w:szCs w:val="18"/>
        </w:rPr>
      </w:pPr>
    </w:p>
    <w:p w14:paraId="39B60EFE" w14:textId="1869EF7B" w:rsidR="001F6520" w:rsidRDefault="001F6520" w:rsidP="00FF2D76">
      <w:pPr>
        <w:autoSpaceDE w:val="0"/>
        <w:autoSpaceDN w:val="0"/>
        <w:adjustRightInd w:val="0"/>
        <w:jc w:val="center"/>
        <w:rPr>
          <w:rFonts w:ascii="Arial" w:hAnsi="Arial" w:cs="Arial"/>
          <w:b/>
          <w:sz w:val="18"/>
          <w:szCs w:val="18"/>
        </w:rPr>
      </w:pPr>
    </w:p>
    <w:p w14:paraId="331506EB" w14:textId="48B738EA" w:rsidR="001F6520" w:rsidRDefault="001F6520" w:rsidP="00FF2D76">
      <w:pPr>
        <w:autoSpaceDE w:val="0"/>
        <w:autoSpaceDN w:val="0"/>
        <w:adjustRightInd w:val="0"/>
        <w:jc w:val="center"/>
        <w:rPr>
          <w:rFonts w:ascii="Arial" w:hAnsi="Arial" w:cs="Arial"/>
          <w:b/>
          <w:sz w:val="18"/>
          <w:szCs w:val="18"/>
        </w:rPr>
      </w:pPr>
    </w:p>
    <w:p w14:paraId="380F5727" w14:textId="3F8F4D75" w:rsidR="001F6520" w:rsidRDefault="001F6520" w:rsidP="00FF2D76">
      <w:pPr>
        <w:autoSpaceDE w:val="0"/>
        <w:autoSpaceDN w:val="0"/>
        <w:adjustRightInd w:val="0"/>
        <w:jc w:val="center"/>
        <w:rPr>
          <w:rFonts w:ascii="Arial" w:hAnsi="Arial" w:cs="Arial"/>
          <w:b/>
          <w:sz w:val="18"/>
          <w:szCs w:val="18"/>
        </w:rPr>
      </w:pPr>
    </w:p>
    <w:p w14:paraId="779B569F" w14:textId="1D56F8CA" w:rsidR="001F6520" w:rsidRDefault="001F6520" w:rsidP="00FF2D76">
      <w:pPr>
        <w:autoSpaceDE w:val="0"/>
        <w:autoSpaceDN w:val="0"/>
        <w:adjustRightInd w:val="0"/>
        <w:jc w:val="center"/>
        <w:rPr>
          <w:rFonts w:ascii="Arial" w:hAnsi="Arial" w:cs="Arial"/>
          <w:b/>
          <w:sz w:val="18"/>
          <w:szCs w:val="18"/>
        </w:rPr>
      </w:pPr>
    </w:p>
    <w:p w14:paraId="2C932DEF" w14:textId="2555E76B" w:rsidR="001F6520" w:rsidRDefault="001F6520" w:rsidP="00FF2D76">
      <w:pPr>
        <w:autoSpaceDE w:val="0"/>
        <w:autoSpaceDN w:val="0"/>
        <w:adjustRightInd w:val="0"/>
        <w:jc w:val="center"/>
        <w:rPr>
          <w:rFonts w:ascii="Arial" w:hAnsi="Arial" w:cs="Arial"/>
          <w:b/>
          <w:sz w:val="18"/>
          <w:szCs w:val="18"/>
        </w:rPr>
      </w:pPr>
    </w:p>
    <w:p w14:paraId="6B9BB32F" w14:textId="4F35FE92" w:rsidR="001F6520" w:rsidRDefault="001F6520" w:rsidP="00FF2D76">
      <w:pPr>
        <w:autoSpaceDE w:val="0"/>
        <w:autoSpaceDN w:val="0"/>
        <w:adjustRightInd w:val="0"/>
        <w:jc w:val="center"/>
        <w:rPr>
          <w:rFonts w:ascii="Arial" w:hAnsi="Arial" w:cs="Arial"/>
          <w:b/>
          <w:sz w:val="18"/>
          <w:szCs w:val="18"/>
        </w:rPr>
      </w:pPr>
    </w:p>
    <w:p w14:paraId="6574017A" w14:textId="2E698860" w:rsidR="001F6520" w:rsidRDefault="001F6520" w:rsidP="00FF2D76">
      <w:pPr>
        <w:autoSpaceDE w:val="0"/>
        <w:autoSpaceDN w:val="0"/>
        <w:adjustRightInd w:val="0"/>
        <w:jc w:val="center"/>
        <w:rPr>
          <w:rFonts w:ascii="Arial" w:hAnsi="Arial" w:cs="Arial"/>
          <w:b/>
          <w:sz w:val="18"/>
          <w:szCs w:val="18"/>
        </w:rPr>
      </w:pPr>
    </w:p>
    <w:p w14:paraId="21A1A9A9" w14:textId="51F6899E" w:rsidR="001F6520" w:rsidRDefault="001F6520" w:rsidP="00FF2D76">
      <w:pPr>
        <w:autoSpaceDE w:val="0"/>
        <w:autoSpaceDN w:val="0"/>
        <w:adjustRightInd w:val="0"/>
        <w:jc w:val="center"/>
        <w:rPr>
          <w:rFonts w:ascii="Arial" w:hAnsi="Arial" w:cs="Arial"/>
          <w:b/>
          <w:sz w:val="18"/>
          <w:szCs w:val="18"/>
        </w:rPr>
      </w:pPr>
    </w:p>
    <w:p w14:paraId="7A0A4857" w14:textId="7786188E" w:rsidR="001F6520" w:rsidRDefault="001F6520" w:rsidP="00FF2D76">
      <w:pPr>
        <w:autoSpaceDE w:val="0"/>
        <w:autoSpaceDN w:val="0"/>
        <w:adjustRightInd w:val="0"/>
        <w:jc w:val="center"/>
        <w:rPr>
          <w:rFonts w:ascii="Arial" w:hAnsi="Arial" w:cs="Arial"/>
          <w:b/>
          <w:sz w:val="18"/>
          <w:szCs w:val="18"/>
        </w:rPr>
      </w:pPr>
    </w:p>
    <w:p w14:paraId="6E68EF9A" w14:textId="4ABCD610" w:rsidR="001F6520" w:rsidRDefault="001F6520" w:rsidP="00FF2D76">
      <w:pPr>
        <w:autoSpaceDE w:val="0"/>
        <w:autoSpaceDN w:val="0"/>
        <w:adjustRightInd w:val="0"/>
        <w:jc w:val="center"/>
        <w:rPr>
          <w:rFonts w:ascii="Arial" w:hAnsi="Arial" w:cs="Arial"/>
          <w:b/>
          <w:sz w:val="18"/>
          <w:szCs w:val="18"/>
        </w:rPr>
      </w:pPr>
    </w:p>
    <w:p w14:paraId="496D0C0A" w14:textId="7773A882" w:rsidR="001F6520" w:rsidRDefault="001F6520" w:rsidP="00FF2D76">
      <w:pPr>
        <w:autoSpaceDE w:val="0"/>
        <w:autoSpaceDN w:val="0"/>
        <w:adjustRightInd w:val="0"/>
        <w:jc w:val="center"/>
        <w:rPr>
          <w:rFonts w:ascii="Arial" w:hAnsi="Arial" w:cs="Arial"/>
          <w:b/>
          <w:sz w:val="18"/>
          <w:szCs w:val="18"/>
        </w:rPr>
      </w:pPr>
    </w:p>
    <w:p w14:paraId="2B146B01" w14:textId="4959CEDE" w:rsidR="001F6520" w:rsidRDefault="001F6520" w:rsidP="00FF2D76">
      <w:pPr>
        <w:autoSpaceDE w:val="0"/>
        <w:autoSpaceDN w:val="0"/>
        <w:adjustRightInd w:val="0"/>
        <w:jc w:val="center"/>
        <w:rPr>
          <w:rFonts w:ascii="Arial" w:hAnsi="Arial" w:cs="Arial"/>
          <w:b/>
          <w:sz w:val="18"/>
          <w:szCs w:val="18"/>
        </w:rPr>
      </w:pPr>
    </w:p>
    <w:p w14:paraId="1561FBC2" w14:textId="6B040489" w:rsidR="001F6520" w:rsidRDefault="001F6520" w:rsidP="00FF2D76">
      <w:pPr>
        <w:autoSpaceDE w:val="0"/>
        <w:autoSpaceDN w:val="0"/>
        <w:adjustRightInd w:val="0"/>
        <w:jc w:val="center"/>
        <w:rPr>
          <w:rFonts w:ascii="Arial" w:hAnsi="Arial" w:cs="Arial"/>
          <w:b/>
          <w:sz w:val="18"/>
          <w:szCs w:val="18"/>
        </w:rPr>
      </w:pPr>
    </w:p>
    <w:p w14:paraId="142EEB6A" w14:textId="670A0DDC" w:rsidR="001F6520" w:rsidRDefault="001F6520" w:rsidP="00FF2D76">
      <w:pPr>
        <w:autoSpaceDE w:val="0"/>
        <w:autoSpaceDN w:val="0"/>
        <w:adjustRightInd w:val="0"/>
        <w:jc w:val="center"/>
        <w:rPr>
          <w:rFonts w:ascii="Arial" w:hAnsi="Arial" w:cs="Arial"/>
          <w:b/>
          <w:sz w:val="18"/>
          <w:szCs w:val="18"/>
        </w:rPr>
      </w:pPr>
    </w:p>
    <w:p w14:paraId="07C28E49" w14:textId="4DD9466F" w:rsidR="001F6520" w:rsidRDefault="001F6520" w:rsidP="00FF2D76">
      <w:pPr>
        <w:autoSpaceDE w:val="0"/>
        <w:autoSpaceDN w:val="0"/>
        <w:adjustRightInd w:val="0"/>
        <w:jc w:val="center"/>
        <w:rPr>
          <w:rFonts w:ascii="Arial" w:hAnsi="Arial" w:cs="Arial"/>
          <w:b/>
          <w:sz w:val="18"/>
          <w:szCs w:val="18"/>
        </w:rPr>
      </w:pPr>
    </w:p>
    <w:p w14:paraId="236FE7D8" w14:textId="171E02F1" w:rsidR="001F6520" w:rsidRDefault="001F6520" w:rsidP="00FF2D76">
      <w:pPr>
        <w:autoSpaceDE w:val="0"/>
        <w:autoSpaceDN w:val="0"/>
        <w:adjustRightInd w:val="0"/>
        <w:jc w:val="center"/>
        <w:rPr>
          <w:rFonts w:ascii="Arial" w:hAnsi="Arial" w:cs="Arial"/>
          <w:b/>
          <w:sz w:val="18"/>
          <w:szCs w:val="18"/>
        </w:rPr>
      </w:pPr>
    </w:p>
    <w:p w14:paraId="7563973D" w14:textId="08ADE823" w:rsidR="001F6520" w:rsidRDefault="001F6520" w:rsidP="00FF2D76">
      <w:pPr>
        <w:autoSpaceDE w:val="0"/>
        <w:autoSpaceDN w:val="0"/>
        <w:adjustRightInd w:val="0"/>
        <w:jc w:val="center"/>
        <w:rPr>
          <w:rFonts w:ascii="Arial" w:hAnsi="Arial" w:cs="Arial"/>
          <w:b/>
          <w:sz w:val="18"/>
          <w:szCs w:val="18"/>
        </w:rPr>
      </w:pPr>
    </w:p>
    <w:p w14:paraId="12AF4CA0" w14:textId="6A1B5BA8" w:rsidR="001F6520" w:rsidRDefault="001F6520" w:rsidP="00FF2D76">
      <w:pPr>
        <w:autoSpaceDE w:val="0"/>
        <w:autoSpaceDN w:val="0"/>
        <w:adjustRightInd w:val="0"/>
        <w:jc w:val="center"/>
        <w:rPr>
          <w:rFonts w:ascii="Arial" w:hAnsi="Arial" w:cs="Arial"/>
          <w:b/>
          <w:sz w:val="18"/>
          <w:szCs w:val="18"/>
        </w:rPr>
      </w:pPr>
    </w:p>
    <w:p w14:paraId="36982B73" w14:textId="06C7B871" w:rsidR="001F6520" w:rsidRDefault="001F6520" w:rsidP="00FF2D76">
      <w:pPr>
        <w:autoSpaceDE w:val="0"/>
        <w:autoSpaceDN w:val="0"/>
        <w:adjustRightInd w:val="0"/>
        <w:jc w:val="center"/>
        <w:rPr>
          <w:rFonts w:ascii="Arial" w:hAnsi="Arial" w:cs="Arial"/>
          <w:b/>
          <w:sz w:val="18"/>
          <w:szCs w:val="18"/>
        </w:rPr>
      </w:pPr>
    </w:p>
    <w:p w14:paraId="36FB7C7A" w14:textId="68E31B5A" w:rsidR="001F6520" w:rsidRDefault="001F6520" w:rsidP="00FF2D76">
      <w:pPr>
        <w:autoSpaceDE w:val="0"/>
        <w:autoSpaceDN w:val="0"/>
        <w:adjustRightInd w:val="0"/>
        <w:jc w:val="center"/>
        <w:rPr>
          <w:rFonts w:ascii="Arial" w:hAnsi="Arial" w:cs="Arial"/>
          <w:b/>
          <w:sz w:val="18"/>
          <w:szCs w:val="18"/>
        </w:rPr>
      </w:pPr>
    </w:p>
    <w:p w14:paraId="6B9D2D06" w14:textId="77777777" w:rsidR="001F6520" w:rsidRDefault="001F6520" w:rsidP="00FF2D76">
      <w:pPr>
        <w:autoSpaceDE w:val="0"/>
        <w:autoSpaceDN w:val="0"/>
        <w:adjustRightInd w:val="0"/>
        <w:jc w:val="center"/>
        <w:rPr>
          <w:rFonts w:ascii="Arial" w:hAnsi="Arial" w:cs="Arial"/>
          <w:b/>
          <w:sz w:val="18"/>
          <w:szCs w:val="18"/>
        </w:rPr>
      </w:pPr>
    </w:p>
    <w:p w14:paraId="23D92E60" w14:textId="5DD4D198" w:rsidR="000B4986" w:rsidRDefault="000B4986" w:rsidP="00FF2D76">
      <w:pPr>
        <w:autoSpaceDE w:val="0"/>
        <w:autoSpaceDN w:val="0"/>
        <w:adjustRightInd w:val="0"/>
        <w:jc w:val="center"/>
        <w:rPr>
          <w:rFonts w:ascii="Arial" w:hAnsi="Arial" w:cs="Arial"/>
          <w:b/>
          <w:sz w:val="18"/>
          <w:szCs w:val="18"/>
        </w:rPr>
      </w:pPr>
    </w:p>
    <w:p w14:paraId="4879A150" w14:textId="7D2E65E2" w:rsidR="000B4986" w:rsidRDefault="000B4986" w:rsidP="00FF2D76">
      <w:pPr>
        <w:autoSpaceDE w:val="0"/>
        <w:autoSpaceDN w:val="0"/>
        <w:adjustRightInd w:val="0"/>
        <w:jc w:val="center"/>
        <w:rPr>
          <w:rFonts w:ascii="Arial" w:hAnsi="Arial" w:cs="Arial"/>
          <w:b/>
          <w:sz w:val="18"/>
          <w:szCs w:val="18"/>
        </w:rPr>
      </w:pPr>
    </w:p>
    <w:p w14:paraId="7807778C" w14:textId="51823E27" w:rsidR="000B4986" w:rsidRDefault="000B4986" w:rsidP="00FF2D76">
      <w:pPr>
        <w:autoSpaceDE w:val="0"/>
        <w:autoSpaceDN w:val="0"/>
        <w:adjustRightInd w:val="0"/>
        <w:jc w:val="center"/>
        <w:rPr>
          <w:rFonts w:ascii="Arial" w:hAnsi="Arial" w:cs="Arial"/>
          <w:b/>
          <w:sz w:val="18"/>
          <w:szCs w:val="18"/>
        </w:rPr>
      </w:pPr>
    </w:p>
    <w:p w14:paraId="0C974798" w14:textId="22A25B80" w:rsidR="000B4986" w:rsidRDefault="000B4986" w:rsidP="00FF2D76">
      <w:pPr>
        <w:autoSpaceDE w:val="0"/>
        <w:autoSpaceDN w:val="0"/>
        <w:adjustRightInd w:val="0"/>
        <w:jc w:val="center"/>
        <w:rPr>
          <w:rFonts w:ascii="Arial" w:hAnsi="Arial" w:cs="Arial"/>
          <w:b/>
          <w:sz w:val="18"/>
          <w:szCs w:val="18"/>
        </w:rPr>
      </w:pPr>
    </w:p>
    <w:p w14:paraId="499D09B4" w14:textId="304ED6D1" w:rsidR="000B4986" w:rsidRDefault="000B4986" w:rsidP="00FF2D76">
      <w:pPr>
        <w:autoSpaceDE w:val="0"/>
        <w:autoSpaceDN w:val="0"/>
        <w:adjustRightInd w:val="0"/>
        <w:jc w:val="center"/>
        <w:rPr>
          <w:rFonts w:ascii="Arial" w:hAnsi="Arial" w:cs="Arial"/>
          <w:b/>
          <w:bCs/>
          <w:color w:val="000000"/>
          <w:sz w:val="18"/>
          <w:szCs w:val="18"/>
        </w:rPr>
      </w:pPr>
      <w:r w:rsidRPr="005E5054">
        <w:rPr>
          <w:rFonts w:ascii="Arial" w:hAnsi="Arial" w:cs="Arial"/>
          <w:b/>
          <w:bCs/>
          <w:color w:val="000000"/>
          <w:sz w:val="18"/>
          <w:szCs w:val="18"/>
        </w:rPr>
        <w:lastRenderedPageBreak/>
        <w:t>Anexo “1.</w:t>
      </w:r>
      <w:r w:rsidR="00351C7A">
        <w:rPr>
          <w:rFonts w:ascii="Arial" w:hAnsi="Arial" w:cs="Arial"/>
          <w:b/>
          <w:bCs/>
          <w:color w:val="000000"/>
          <w:sz w:val="18"/>
          <w:szCs w:val="18"/>
        </w:rPr>
        <w:t>3</w:t>
      </w:r>
      <w:r w:rsidRPr="005E5054">
        <w:rPr>
          <w:rFonts w:ascii="Arial" w:hAnsi="Arial" w:cs="Arial"/>
          <w:b/>
          <w:bCs/>
          <w:color w:val="000000"/>
          <w:sz w:val="18"/>
          <w:szCs w:val="18"/>
        </w:rPr>
        <w:t>”</w:t>
      </w:r>
    </w:p>
    <w:p w14:paraId="5C5CE3A6" w14:textId="2E958ADB" w:rsidR="000B4986" w:rsidRDefault="000B4986" w:rsidP="00FF2D76">
      <w:pPr>
        <w:autoSpaceDE w:val="0"/>
        <w:autoSpaceDN w:val="0"/>
        <w:adjustRightInd w:val="0"/>
        <w:jc w:val="center"/>
        <w:rPr>
          <w:rFonts w:ascii="Arial" w:hAnsi="Arial" w:cs="Arial"/>
          <w:b/>
          <w:sz w:val="18"/>
          <w:szCs w:val="18"/>
        </w:rPr>
      </w:pPr>
      <w:r w:rsidRPr="00095EAD">
        <w:rPr>
          <w:rFonts w:ascii="Arial" w:hAnsi="Arial" w:cs="Arial"/>
          <w:b/>
          <w:sz w:val="16"/>
          <w:szCs w:val="16"/>
        </w:rPr>
        <w:t>Relación de Áreas a considerar para SANITIZACION POR GOTEO</w:t>
      </w:r>
    </w:p>
    <w:p w14:paraId="09AB4A4D" w14:textId="04722B2F" w:rsidR="000B4986" w:rsidRDefault="000B4986" w:rsidP="00FF2D76">
      <w:pPr>
        <w:autoSpaceDE w:val="0"/>
        <w:autoSpaceDN w:val="0"/>
        <w:adjustRightInd w:val="0"/>
        <w:jc w:val="center"/>
        <w:rPr>
          <w:rFonts w:ascii="Arial" w:hAnsi="Arial" w:cs="Arial"/>
          <w:b/>
          <w:sz w:val="18"/>
          <w:szCs w:val="18"/>
        </w:rPr>
      </w:pPr>
    </w:p>
    <w:tbl>
      <w:tblPr>
        <w:tblW w:w="8495" w:type="dxa"/>
        <w:tblCellMar>
          <w:left w:w="70" w:type="dxa"/>
          <w:right w:w="70" w:type="dxa"/>
        </w:tblCellMar>
        <w:tblLook w:val="04A0" w:firstRow="1" w:lastRow="0" w:firstColumn="1" w:lastColumn="0" w:noHBand="0" w:noVBand="1"/>
      </w:tblPr>
      <w:tblGrid>
        <w:gridCol w:w="580"/>
        <w:gridCol w:w="1620"/>
        <w:gridCol w:w="2185"/>
        <w:gridCol w:w="1835"/>
        <w:gridCol w:w="1200"/>
        <w:gridCol w:w="1075"/>
      </w:tblGrid>
      <w:tr w:rsidR="00486A26" w:rsidRPr="00877CC1" w14:paraId="0A2B2D1E" w14:textId="77777777" w:rsidTr="00F74704">
        <w:trPr>
          <w:trHeight w:val="252"/>
        </w:trPr>
        <w:tc>
          <w:tcPr>
            <w:tcW w:w="5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AE20789" w14:textId="77777777" w:rsidR="00486A26" w:rsidRPr="00877CC1" w:rsidRDefault="00486A26" w:rsidP="00486A26">
            <w:pPr>
              <w:jc w:val="center"/>
              <w:rPr>
                <w:rFonts w:ascii="Calibri" w:hAnsi="Calibri"/>
                <w:b/>
                <w:bCs/>
                <w:color w:val="000000"/>
                <w:sz w:val="16"/>
                <w:szCs w:val="16"/>
                <w:lang w:val="es-MX" w:eastAsia="es-MX"/>
              </w:rPr>
            </w:pPr>
            <w:r w:rsidRPr="00877CC1">
              <w:rPr>
                <w:rFonts w:ascii="Calibri" w:hAnsi="Calibri"/>
                <w:b/>
                <w:bCs/>
                <w:color w:val="000000"/>
                <w:sz w:val="16"/>
                <w:szCs w:val="16"/>
                <w:lang w:val="es-MX" w:eastAsia="es-MX"/>
              </w:rPr>
              <w:t>ZONA</w:t>
            </w:r>
          </w:p>
        </w:tc>
        <w:tc>
          <w:tcPr>
            <w:tcW w:w="1620" w:type="dxa"/>
            <w:tcBorders>
              <w:top w:val="single" w:sz="8" w:space="0" w:color="auto"/>
              <w:left w:val="nil"/>
              <w:bottom w:val="single" w:sz="8" w:space="0" w:color="auto"/>
              <w:right w:val="single" w:sz="8" w:space="0" w:color="auto"/>
            </w:tcBorders>
            <w:shd w:val="clear" w:color="auto" w:fill="auto"/>
            <w:noWrap/>
            <w:vAlign w:val="center"/>
            <w:hideMark/>
          </w:tcPr>
          <w:p w14:paraId="0C47DF6D" w14:textId="77777777" w:rsidR="00486A26" w:rsidRPr="00877CC1" w:rsidRDefault="00486A26" w:rsidP="00486A26">
            <w:pPr>
              <w:jc w:val="center"/>
              <w:rPr>
                <w:rFonts w:ascii="Calibri" w:hAnsi="Calibri"/>
                <w:b/>
                <w:bCs/>
                <w:color w:val="000000"/>
                <w:sz w:val="16"/>
                <w:szCs w:val="16"/>
                <w:lang w:val="es-MX" w:eastAsia="es-MX"/>
              </w:rPr>
            </w:pPr>
            <w:r w:rsidRPr="00877CC1">
              <w:rPr>
                <w:rFonts w:ascii="Calibri" w:hAnsi="Calibri"/>
                <w:b/>
                <w:bCs/>
                <w:color w:val="000000"/>
                <w:sz w:val="16"/>
                <w:szCs w:val="16"/>
                <w:lang w:val="es-MX" w:eastAsia="es-MX"/>
              </w:rPr>
              <w:t>EDIFICIO</w:t>
            </w:r>
          </w:p>
        </w:tc>
        <w:tc>
          <w:tcPr>
            <w:tcW w:w="2185" w:type="dxa"/>
            <w:tcBorders>
              <w:top w:val="single" w:sz="8" w:space="0" w:color="auto"/>
              <w:left w:val="nil"/>
              <w:bottom w:val="single" w:sz="8" w:space="0" w:color="auto"/>
              <w:right w:val="single" w:sz="8" w:space="0" w:color="auto"/>
            </w:tcBorders>
            <w:shd w:val="clear" w:color="auto" w:fill="auto"/>
            <w:noWrap/>
            <w:vAlign w:val="center"/>
            <w:hideMark/>
          </w:tcPr>
          <w:p w14:paraId="3C53051B" w14:textId="77777777" w:rsidR="00486A26" w:rsidRPr="00877CC1" w:rsidRDefault="00486A26" w:rsidP="00486A26">
            <w:pPr>
              <w:jc w:val="center"/>
              <w:rPr>
                <w:rFonts w:ascii="Calibri" w:hAnsi="Calibri"/>
                <w:b/>
                <w:bCs/>
                <w:color w:val="000000"/>
                <w:sz w:val="16"/>
                <w:szCs w:val="16"/>
                <w:lang w:val="es-MX" w:eastAsia="es-MX"/>
              </w:rPr>
            </w:pPr>
            <w:r w:rsidRPr="00877CC1">
              <w:rPr>
                <w:rFonts w:ascii="Calibri" w:hAnsi="Calibri"/>
                <w:b/>
                <w:bCs/>
                <w:color w:val="000000"/>
                <w:sz w:val="16"/>
                <w:szCs w:val="16"/>
                <w:lang w:val="es-MX" w:eastAsia="es-MX"/>
              </w:rPr>
              <w:t>BAÑOS</w:t>
            </w:r>
          </w:p>
        </w:tc>
        <w:tc>
          <w:tcPr>
            <w:tcW w:w="1835" w:type="dxa"/>
            <w:tcBorders>
              <w:top w:val="single" w:sz="8" w:space="0" w:color="auto"/>
              <w:left w:val="nil"/>
              <w:bottom w:val="single" w:sz="8" w:space="0" w:color="auto"/>
              <w:right w:val="single" w:sz="8" w:space="0" w:color="auto"/>
            </w:tcBorders>
            <w:shd w:val="clear" w:color="auto" w:fill="auto"/>
            <w:noWrap/>
            <w:vAlign w:val="center"/>
            <w:hideMark/>
          </w:tcPr>
          <w:p w14:paraId="57F7B29A" w14:textId="77777777" w:rsidR="00486A26" w:rsidRPr="00877CC1" w:rsidRDefault="00486A26" w:rsidP="00486A26">
            <w:pPr>
              <w:jc w:val="center"/>
              <w:rPr>
                <w:rFonts w:ascii="Calibri" w:hAnsi="Calibri"/>
                <w:b/>
                <w:bCs/>
                <w:color w:val="000000"/>
                <w:sz w:val="16"/>
                <w:szCs w:val="16"/>
                <w:lang w:val="es-MX" w:eastAsia="es-MX"/>
              </w:rPr>
            </w:pPr>
            <w:r w:rsidRPr="00877CC1">
              <w:rPr>
                <w:rFonts w:ascii="Calibri" w:hAnsi="Calibri"/>
                <w:b/>
                <w:bCs/>
                <w:color w:val="000000"/>
                <w:sz w:val="16"/>
                <w:szCs w:val="16"/>
                <w:lang w:val="es-MX" w:eastAsia="es-MX"/>
              </w:rPr>
              <w:t>SERVICIO</w:t>
            </w:r>
          </w:p>
        </w:tc>
        <w:tc>
          <w:tcPr>
            <w:tcW w:w="2275" w:type="dxa"/>
            <w:gridSpan w:val="2"/>
            <w:tcBorders>
              <w:top w:val="single" w:sz="8" w:space="0" w:color="auto"/>
              <w:left w:val="nil"/>
              <w:bottom w:val="single" w:sz="8" w:space="0" w:color="auto"/>
              <w:right w:val="single" w:sz="8" w:space="0" w:color="auto"/>
            </w:tcBorders>
            <w:shd w:val="clear" w:color="auto" w:fill="auto"/>
            <w:noWrap/>
            <w:vAlign w:val="center"/>
            <w:hideMark/>
          </w:tcPr>
          <w:p w14:paraId="548B96F6" w14:textId="77777777" w:rsidR="00486A26" w:rsidRPr="00877CC1" w:rsidRDefault="00486A26" w:rsidP="00486A26">
            <w:pPr>
              <w:jc w:val="center"/>
              <w:rPr>
                <w:rFonts w:ascii="Calibri" w:hAnsi="Calibri"/>
                <w:b/>
                <w:bCs/>
                <w:color w:val="000000"/>
                <w:sz w:val="16"/>
                <w:szCs w:val="16"/>
                <w:lang w:val="es-MX" w:eastAsia="es-MX"/>
              </w:rPr>
            </w:pPr>
            <w:r>
              <w:rPr>
                <w:rFonts w:ascii="Calibri" w:hAnsi="Calibri"/>
                <w:b/>
                <w:bCs/>
                <w:color w:val="000000"/>
                <w:sz w:val="16"/>
                <w:szCs w:val="16"/>
                <w:lang w:val="es-MX" w:eastAsia="es-MX"/>
              </w:rPr>
              <w:t>OBSERVACIONES</w:t>
            </w:r>
          </w:p>
        </w:tc>
      </w:tr>
      <w:tr w:rsidR="00486A26" w:rsidRPr="00877CC1" w14:paraId="390E39BE" w14:textId="77777777" w:rsidTr="00F74704">
        <w:trPr>
          <w:trHeight w:val="252"/>
        </w:trPr>
        <w:tc>
          <w:tcPr>
            <w:tcW w:w="5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56E91E5"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1</w:t>
            </w:r>
          </w:p>
        </w:tc>
        <w:tc>
          <w:tcPr>
            <w:tcW w:w="16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DDFC84B" w14:textId="77777777" w:rsidR="00486A26" w:rsidRPr="00877CC1" w:rsidRDefault="00486A26" w:rsidP="00486A26">
            <w:pPr>
              <w:jc w:val="center"/>
              <w:rPr>
                <w:rFonts w:ascii="Calibri" w:hAnsi="Calibri"/>
                <w:b/>
                <w:bCs/>
                <w:color w:val="000000"/>
                <w:sz w:val="16"/>
                <w:szCs w:val="16"/>
                <w:lang w:val="es-MX" w:eastAsia="es-MX"/>
              </w:rPr>
            </w:pPr>
            <w:r w:rsidRPr="00877CC1">
              <w:rPr>
                <w:rFonts w:ascii="Calibri" w:hAnsi="Calibri"/>
                <w:b/>
                <w:bCs/>
                <w:color w:val="000000"/>
                <w:sz w:val="16"/>
                <w:szCs w:val="16"/>
                <w:lang w:val="es-MX" w:eastAsia="es-MX"/>
              </w:rPr>
              <w:t>PLANTA BAJA</w:t>
            </w:r>
          </w:p>
        </w:tc>
        <w:tc>
          <w:tcPr>
            <w:tcW w:w="2185" w:type="dxa"/>
            <w:tcBorders>
              <w:top w:val="nil"/>
              <w:left w:val="nil"/>
              <w:bottom w:val="single" w:sz="4" w:space="0" w:color="auto"/>
              <w:right w:val="single" w:sz="4" w:space="0" w:color="auto"/>
            </w:tcBorders>
            <w:shd w:val="clear" w:color="auto" w:fill="auto"/>
            <w:noWrap/>
            <w:vAlign w:val="center"/>
            <w:hideMark/>
          </w:tcPr>
          <w:p w14:paraId="3D13D7BD"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H</w:t>
            </w:r>
          </w:p>
        </w:tc>
        <w:tc>
          <w:tcPr>
            <w:tcW w:w="1835" w:type="dxa"/>
            <w:tcBorders>
              <w:top w:val="single" w:sz="4" w:space="0" w:color="auto"/>
              <w:left w:val="nil"/>
              <w:bottom w:val="single" w:sz="4" w:space="0" w:color="auto"/>
              <w:right w:val="single" w:sz="4" w:space="0" w:color="000000"/>
            </w:tcBorders>
            <w:shd w:val="clear" w:color="auto" w:fill="auto"/>
            <w:noWrap/>
            <w:vAlign w:val="center"/>
            <w:hideMark/>
          </w:tcPr>
          <w:p w14:paraId="3D48361E"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4</w:t>
            </w:r>
          </w:p>
        </w:tc>
        <w:tc>
          <w:tcPr>
            <w:tcW w:w="2275" w:type="dxa"/>
            <w:gridSpan w:val="2"/>
            <w:tcBorders>
              <w:top w:val="nil"/>
              <w:left w:val="nil"/>
              <w:bottom w:val="single" w:sz="4" w:space="0" w:color="auto"/>
              <w:right w:val="single" w:sz="4" w:space="0" w:color="000000"/>
            </w:tcBorders>
            <w:shd w:val="clear" w:color="auto" w:fill="auto"/>
            <w:noWrap/>
            <w:vAlign w:val="center"/>
            <w:hideMark/>
          </w:tcPr>
          <w:p w14:paraId="1650E92E"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 </w:t>
            </w:r>
          </w:p>
        </w:tc>
      </w:tr>
      <w:tr w:rsidR="00486A26" w:rsidRPr="00877CC1" w14:paraId="2DB63513" w14:textId="77777777" w:rsidTr="00F74704">
        <w:trPr>
          <w:trHeight w:val="252"/>
        </w:trPr>
        <w:tc>
          <w:tcPr>
            <w:tcW w:w="580" w:type="dxa"/>
            <w:vMerge/>
            <w:tcBorders>
              <w:top w:val="nil"/>
              <w:left w:val="single" w:sz="4" w:space="0" w:color="auto"/>
              <w:bottom w:val="single" w:sz="4" w:space="0" w:color="000000"/>
              <w:right w:val="single" w:sz="4" w:space="0" w:color="auto"/>
            </w:tcBorders>
            <w:vAlign w:val="center"/>
            <w:hideMark/>
          </w:tcPr>
          <w:p w14:paraId="71C9F20E" w14:textId="77777777" w:rsidR="00486A26" w:rsidRPr="00877CC1" w:rsidRDefault="00486A26" w:rsidP="00486A26">
            <w:pPr>
              <w:rPr>
                <w:rFonts w:ascii="Calibri" w:hAnsi="Calibri"/>
                <w:color w:val="000000"/>
                <w:sz w:val="16"/>
                <w:szCs w:val="16"/>
                <w:lang w:val="es-MX" w:eastAsia="es-MX"/>
              </w:rPr>
            </w:pPr>
          </w:p>
        </w:tc>
        <w:tc>
          <w:tcPr>
            <w:tcW w:w="1620" w:type="dxa"/>
            <w:vMerge/>
            <w:tcBorders>
              <w:top w:val="nil"/>
              <w:left w:val="single" w:sz="4" w:space="0" w:color="auto"/>
              <w:bottom w:val="single" w:sz="4" w:space="0" w:color="000000"/>
              <w:right w:val="single" w:sz="4" w:space="0" w:color="auto"/>
            </w:tcBorders>
            <w:vAlign w:val="center"/>
            <w:hideMark/>
          </w:tcPr>
          <w:p w14:paraId="6B580097" w14:textId="77777777" w:rsidR="00486A26" w:rsidRPr="00877CC1" w:rsidRDefault="00486A26" w:rsidP="00486A26">
            <w:pPr>
              <w:rPr>
                <w:rFonts w:ascii="Calibri" w:hAnsi="Calibri"/>
                <w:b/>
                <w:bCs/>
                <w:color w:val="000000"/>
                <w:sz w:val="16"/>
                <w:szCs w:val="16"/>
                <w:lang w:val="es-MX" w:eastAsia="es-MX"/>
              </w:rPr>
            </w:pPr>
          </w:p>
        </w:tc>
        <w:tc>
          <w:tcPr>
            <w:tcW w:w="2185" w:type="dxa"/>
            <w:tcBorders>
              <w:top w:val="nil"/>
              <w:left w:val="nil"/>
              <w:bottom w:val="single" w:sz="4" w:space="0" w:color="auto"/>
              <w:right w:val="single" w:sz="4" w:space="0" w:color="auto"/>
            </w:tcBorders>
            <w:shd w:val="clear" w:color="auto" w:fill="auto"/>
            <w:noWrap/>
            <w:vAlign w:val="center"/>
            <w:hideMark/>
          </w:tcPr>
          <w:p w14:paraId="2A1B8449"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M</w:t>
            </w:r>
          </w:p>
        </w:tc>
        <w:tc>
          <w:tcPr>
            <w:tcW w:w="1835" w:type="dxa"/>
            <w:tcBorders>
              <w:top w:val="single" w:sz="4" w:space="0" w:color="auto"/>
              <w:left w:val="nil"/>
              <w:bottom w:val="single" w:sz="4" w:space="0" w:color="auto"/>
              <w:right w:val="single" w:sz="4" w:space="0" w:color="000000"/>
            </w:tcBorders>
            <w:shd w:val="clear" w:color="auto" w:fill="auto"/>
            <w:noWrap/>
            <w:vAlign w:val="center"/>
            <w:hideMark/>
          </w:tcPr>
          <w:p w14:paraId="7CAEBFDB"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4</w:t>
            </w:r>
          </w:p>
        </w:tc>
        <w:tc>
          <w:tcPr>
            <w:tcW w:w="2275" w:type="dxa"/>
            <w:gridSpan w:val="2"/>
            <w:tcBorders>
              <w:top w:val="nil"/>
              <w:left w:val="nil"/>
              <w:bottom w:val="single" w:sz="4" w:space="0" w:color="auto"/>
              <w:right w:val="single" w:sz="4" w:space="0" w:color="000000"/>
            </w:tcBorders>
            <w:shd w:val="clear" w:color="auto" w:fill="auto"/>
            <w:noWrap/>
            <w:vAlign w:val="center"/>
            <w:hideMark/>
          </w:tcPr>
          <w:p w14:paraId="57031E82"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 </w:t>
            </w:r>
          </w:p>
        </w:tc>
      </w:tr>
      <w:tr w:rsidR="00486A26" w:rsidRPr="00877CC1" w14:paraId="77F5908C" w14:textId="77777777" w:rsidTr="00F74704">
        <w:trPr>
          <w:trHeight w:val="252"/>
        </w:trPr>
        <w:tc>
          <w:tcPr>
            <w:tcW w:w="580" w:type="dxa"/>
            <w:vMerge/>
            <w:tcBorders>
              <w:top w:val="nil"/>
              <w:left w:val="single" w:sz="4" w:space="0" w:color="auto"/>
              <w:bottom w:val="single" w:sz="4" w:space="0" w:color="000000"/>
              <w:right w:val="single" w:sz="4" w:space="0" w:color="auto"/>
            </w:tcBorders>
            <w:vAlign w:val="center"/>
            <w:hideMark/>
          </w:tcPr>
          <w:p w14:paraId="421ED732" w14:textId="77777777" w:rsidR="00486A26" w:rsidRPr="00877CC1" w:rsidRDefault="00486A26" w:rsidP="00486A26">
            <w:pPr>
              <w:rPr>
                <w:rFonts w:ascii="Calibri" w:hAnsi="Calibri"/>
                <w:color w:val="000000"/>
                <w:sz w:val="16"/>
                <w:szCs w:val="16"/>
                <w:lang w:val="es-MX" w:eastAsia="es-MX"/>
              </w:rPr>
            </w:pPr>
          </w:p>
        </w:tc>
        <w:tc>
          <w:tcPr>
            <w:tcW w:w="1620" w:type="dxa"/>
            <w:vMerge/>
            <w:tcBorders>
              <w:top w:val="nil"/>
              <w:left w:val="single" w:sz="4" w:space="0" w:color="auto"/>
              <w:bottom w:val="single" w:sz="4" w:space="0" w:color="000000"/>
              <w:right w:val="single" w:sz="4" w:space="0" w:color="auto"/>
            </w:tcBorders>
            <w:vAlign w:val="center"/>
            <w:hideMark/>
          </w:tcPr>
          <w:p w14:paraId="343262F8" w14:textId="77777777" w:rsidR="00486A26" w:rsidRPr="00877CC1" w:rsidRDefault="00486A26" w:rsidP="00486A26">
            <w:pPr>
              <w:rPr>
                <w:rFonts w:ascii="Calibri" w:hAnsi="Calibri"/>
                <w:b/>
                <w:bCs/>
                <w:color w:val="000000"/>
                <w:sz w:val="16"/>
                <w:szCs w:val="16"/>
                <w:lang w:val="es-MX" w:eastAsia="es-MX"/>
              </w:rPr>
            </w:pPr>
          </w:p>
        </w:tc>
        <w:tc>
          <w:tcPr>
            <w:tcW w:w="2185" w:type="dxa"/>
            <w:tcBorders>
              <w:top w:val="nil"/>
              <w:left w:val="nil"/>
              <w:bottom w:val="single" w:sz="4" w:space="0" w:color="auto"/>
              <w:right w:val="single" w:sz="4" w:space="0" w:color="auto"/>
            </w:tcBorders>
            <w:shd w:val="clear" w:color="auto" w:fill="auto"/>
            <w:noWrap/>
            <w:vAlign w:val="center"/>
            <w:hideMark/>
          </w:tcPr>
          <w:p w14:paraId="0C0B9AB7"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H y M</w:t>
            </w:r>
          </w:p>
        </w:tc>
        <w:tc>
          <w:tcPr>
            <w:tcW w:w="1835" w:type="dxa"/>
            <w:tcBorders>
              <w:top w:val="single" w:sz="4" w:space="0" w:color="auto"/>
              <w:left w:val="nil"/>
              <w:bottom w:val="single" w:sz="4" w:space="0" w:color="auto"/>
              <w:right w:val="single" w:sz="4" w:space="0" w:color="000000"/>
            </w:tcBorders>
            <w:shd w:val="clear" w:color="auto" w:fill="auto"/>
            <w:noWrap/>
            <w:vAlign w:val="center"/>
            <w:hideMark/>
          </w:tcPr>
          <w:p w14:paraId="343B110F"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1</w:t>
            </w:r>
          </w:p>
        </w:tc>
        <w:tc>
          <w:tcPr>
            <w:tcW w:w="227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90A373A"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Privado</w:t>
            </w:r>
          </w:p>
        </w:tc>
      </w:tr>
      <w:tr w:rsidR="00486A26" w:rsidRPr="00877CC1" w14:paraId="632A01EE" w14:textId="77777777" w:rsidTr="00F74704">
        <w:trPr>
          <w:trHeight w:val="199"/>
        </w:trPr>
        <w:tc>
          <w:tcPr>
            <w:tcW w:w="580" w:type="dxa"/>
            <w:vMerge/>
            <w:tcBorders>
              <w:top w:val="nil"/>
              <w:left w:val="single" w:sz="4" w:space="0" w:color="auto"/>
              <w:bottom w:val="single" w:sz="4" w:space="0" w:color="000000"/>
              <w:right w:val="single" w:sz="4" w:space="0" w:color="auto"/>
            </w:tcBorders>
            <w:vAlign w:val="center"/>
            <w:hideMark/>
          </w:tcPr>
          <w:p w14:paraId="22B73AF4" w14:textId="77777777" w:rsidR="00486A26" w:rsidRPr="00877CC1" w:rsidRDefault="00486A26" w:rsidP="00486A26">
            <w:pPr>
              <w:rPr>
                <w:rFonts w:ascii="Calibri" w:hAnsi="Calibri"/>
                <w:color w:val="000000"/>
                <w:sz w:val="16"/>
                <w:szCs w:val="16"/>
                <w:lang w:val="es-MX" w:eastAsia="es-MX"/>
              </w:rPr>
            </w:pPr>
          </w:p>
        </w:tc>
        <w:tc>
          <w:tcPr>
            <w:tcW w:w="16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A5D724A" w14:textId="77777777" w:rsidR="00486A26" w:rsidRPr="00877CC1" w:rsidRDefault="00486A26" w:rsidP="00486A26">
            <w:pPr>
              <w:jc w:val="center"/>
              <w:rPr>
                <w:rFonts w:ascii="Calibri" w:hAnsi="Calibri"/>
                <w:b/>
                <w:bCs/>
                <w:color w:val="000000"/>
                <w:sz w:val="16"/>
                <w:szCs w:val="16"/>
                <w:lang w:val="es-MX" w:eastAsia="es-MX"/>
              </w:rPr>
            </w:pPr>
            <w:r w:rsidRPr="00877CC1">
              <w:rPr>
                <w:rFonts w:ascii="Calibri" w:hAnsi="Calibri"/>
                <w:b/>
                <w:bCs/>
                <w:color w:val="000000"/>
                <w:sz w:val="16"/>
                <w:szCs w:val="16"/>
                <w:lang w:val="es-MX" w:eastAsia="es-MX"/>
              </w:rPr>
              <w:t>1er Nivel</w:t>
            </w:r>
          </w:p>
        </w:tc>
        <w:tc>
          <w:tcPr>
            <w:tcW w:w="2185" w:type="dxa"/>
            <w:tcBorders>
              <w:top w:val="nil"/>
              <w:left w:val="nil"/>
              <w:bottom w:val="single" w:sz="4" w:space="0" w:color="auto"/>
              <w:right w:val="single" w:sz="4" w:space="0" w:color="auto"/>
            </w:tcBorders>
            <w:shd w:val="clear" w:color="auto" w:fill="auto"/>
            <w:noWrap/>
            <w:vAlign w:val="center"/>
            <w:hideMark/>
          </w:tcPr>
          <w:p w14:paraId="1DF65DF2"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H</w:t>
            </w:r>
          </w:p>
        </w:tc>
        <w:tc>
          <w:tcPr>
            <w:tcW w:w="1835" w:type="dxa"/>
            <w:tcBorders>
              <w:top w:val="single" w:sz="4" w:space="0" w:color="auto"/>
              <w:left w:val="nil"/>
              <w:bottom w:val="single" w:sz="4" w:space="0" w:color="auto"/>
              <w:right w:val="single" w:sz="4" w:space="0" w:color="000000"/>
            </w:tcBorders>
            <w:shd w:val="clear" w:color="auto" w:fill="auto"/>
            <w:noWrap/>
            <w:vAlign w:val="center"/>
            <w:hideMark/>
          </w:tcPr>
          <w:p w14:paraId="0F7ED752"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4</w:t>
            </w:r>
          </w:p>
        </w:tc>
        <w:tc>
          <w:tcPr>
            <w:tcW w:w="2275" w:type="dxa"/>
            <w:gridSpan w:val="2"/>
            <w:tcBorders>
              <w:top w:val="nil"/>
              <w:left w:val="nil"/>
              <w:bottom w:val="single" w:sz="4" w:space="0" w:color="auto"/>
              <w:right w:val="single" w:sz="4" w:space="0" w:color="000000"/>
            </w:tcBorders>
            <w:shd w:val="clear" w:color="auto" w:fill="auto"/>
            <w:noWrap/>
            <w:vAlign w:val="center"/>
            <w:hideMark/>
          </w:tcPr>
          <w:p w14:paraId="1017266E"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 </w:t>
            </w:r>
          </w:p>
        </w:tc>
      </w:tr>
      <w:tr w:rsidR="00486A26" w:rsidRPr="00877CC1" w14:paraId="3CE7B166" w14:textId="77777777" w:rsidTr="00F74704">
        <w:trPr>
          <w:trHeight w:val="199"/>
        </w:trPr>
        <w:tc>
          <w:tcPr>
            <w:tcW w:w="580" w:type="dxa"/>
            <w:vMerge/>
            <w:tcBorders>
              <w:top w:val="nil"/>
              <w:left w:val="single" w:sz="4" w:space="0" w:color="auto"/>
              <w:bottom w:val="single" w:sz="4" w:space="0" w:color="000000"/>
              <w:right w:val="single" w:sz="4" w:space="0" w:color="auto"/>
            </w:tcBorders>
            <w:vAlign w:val="center"/>
            <w:hideMark/>
          </w:tcPr>
          <w:p w14:paraId="5D98FB99" w14:textId="77777777" w:rsidR="00486A26" w:rsidRPr="00877CC1" w:rsidRDefault="00486A26" w:rsidP="00486A26">
            <w:pPr>
              <w:rPr>
                <w:rFonts w:ascii="Calibri" w:hAnsi="Calibri"/>
                <w:color w:val="000000"/>
                <w:sz w:val="16"/>
                <w:szCs w:val="16"/>
                <w:lang w:val="es-MX" w:eastAsia="es-MX"/>
              </w:rPr>
            </w:pPr>
          </w:p>
        </w:tc>
        <w:tc>
          <w:tcPr>
            <w:tcW w:w="1620" w:type="dxa"/>
            <w:vMerge/>
            <w:tcBorders>
              <w:top w:val="nil"/>
              <w:left w:val="single" w:sz="4" w:space="0" w:color="auto"/>
              <w:bottom w:val="single" w:sz="4" w:space="0" w:color="000000"/>
              <w:right w:val="single" w:sz="4" w:space="0" w:color="auto"/>
            </w:tcBorders>
            <w:vAlign w:val="center"/>
            <w:hideMark/>
          </w:tcPr>
          <w:p w14:paraId="50F90B40" w14:textId="77777777" w:rsidR="00486A26" w:rsidRPr="00877CC1" w:rsidRDefault="00486A26" w:rsidP="00486A26">
            <w:pPr>
              <w:rPr>
                <w:rFonts w:ascii="Calibri" w:hAnsi="Calibri"/>
                <w:b/>
                <w:bCs/>
                <w:color w:val="000000"/>
                <w:sz w:val="16"/>
                <w:szCs w:val="16"/>
                <w:lang w:val="es-MX" w:eastAsia="es-MX"/>
              </w:rPr>
            </w:pPr>
          </w:p>
        </w:tc>
        <w:tc>
          <w:tcPr>
            <w:tcW w:w="2185" w:type="dxa"/>
            <w:tcBorders>
              <w:top w:val="nil"/>
              <w:left w:val="nil"/>
              <w:bottom w:val="single" w:sz="4" w:space="0" w:color="auto"/>
              <w:right w:val="single" w:sz="4" w:space="0" w:color="auto"/>
            </w:tcBorders>
            <w:shd w:val="clear" w:color="auto" w:fill="auto"/>
            <w:noWrap/>
            <w:vAlign w:val="center"/>
            <w:hideMark/>
          </w:tcPr>
          <w:p w14:paraId="7D317AF3"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M</w:t>
            </w:r>
          </w:p>
        </w:tc>
        <w:tc>
          <w:tcPr>
            <w:tcW w:w="1835" w:type="dxa"/>
            <w:tcBorders>
              <w:top w:val="single" w:sz="4" w:space="0" w:color="auto"/>
              <w:left w:val="nil"/>
              <w:bottom w:val="single" w:sz="4" w:space="0" w:color="auto"/>
              <w:right w:val="single" w:sz="4" w:space="0" w:color="000000"/>
            </w:tcBorders>
            <w:shd w:val="clear" w:color="auto" w:fill="auto"/>
            <w:noWrap/>
            <w:vAlign w:val="center"/>
            <w:hideMark/>
          </w:tcPr>
          <w:p w14:paraId="6E46C146"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4</w:t>
            </w:r>
          </w:p>
        </w:tc>
        <w:tc>
          <w:tcPr>
            <w:tcW w:w="2275" w:type="dxa"/>
            <w:gridSpan w:val="2"/>
            <w:tcBorders>
              <w:top w:val="nil"/>
              <w:left w:val="nil"/>
              <w:bottom w:val="single" w:sz="4" w:space="0" w:color="auto"/>
              <w:right w:val="single" w:sz="4" w:space="0" w:color="000000"/>
            </w:tcBorders>
            <w:shd w:val="clear" w:color="auto" w:fill="auto"/>
            <w:noWrap/>
            <w:vAlign w:val="center"/>
            <w:hideMark/>
          </w:tcPr>
          <w:p w14:paraId="2B718428"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 </w:t>
            </w:r>
          </w:p>
        </w:tc>
      </w:tr>
      <w:tr w:rsidR="00486A26" w:rsidRPr="00877CC1" w14:paraId="40AFF612" w14:textId="77777777" w:rsidTr="00F74704">
        <w:trPr>
          <w:trHeight w:val="199"/>
        </w:trPr>
        <w:tc>
          <w:tcPr>
            <w:tcW w:w="580" w:type="dxa"/>
            <w:vMerge/>
            <w:tcBorders>
              <w:top w:val="nil"/>
              <w:left w:val="single" w:sz="4" w:space="0" w:color="auto"/>
              <w:bottom w:val="single" w:sz="4" w:space="0" w:color="000000"/>
              <w:right w:val="single" w:sz="4" w:space="0" w:color="auto"/>
            </w:tcBorders>
            <w:vAlign w:val="center"/>
            <w:hideMark/>
          </w:tcPr>
          <w:p w14:paraId="1F8D58BE" w14:textId="77777777" w:rsidR="00486A26" w:rsidRPr="00877CC1" w:rsidRDefault="00486A26" w:rsidP="00486A26">
            <w:pPr>
              <w:rPr>
                <w:rFonts w:ascii="Calibri" w:hAnsi="Calibri"/>
                <w:color w:val="000000"/>
                <w:sz w:val="16"/>
                <w:szCs w:val="16"/>
                <w:lang w:val="es-MX" w:eastAsia="es-MX"/>
              </w:rPr>
            </w:pPr>
          </w:p>
        </w:tc>
        <w:tc>
          <w:tcPr>
            <w:tcW w:w="1620" w:type="dxa"/>
            <w:vMerge/>
            <w:tcBorders>
              <w:top w:val="nil"/>
              <w:left w:val="single" w:sz="4" w:space="0" w:color="auto"/>
              <w:bottom w:val="single" w:sz="4" w:space="0" w:color="000000"/>
              <w:right w:val="single" w:sz="4" w:space="0" w:color="auto"/>
            </w:tcBorders>
            <w:vAlign w:val="center"/>
            <w:hideMark/>
          </w:tcPr>
          <w:p w14:paraId="0C923DD4" w14:textId="77777777" w:rsidR="00486A26" w:rsidRPr="00877CC1" w:rsidRDefault="00486A26" w:rsidP="00486A26">
            <w:pPr>
              <w:rPr>
                <w:rFonts w:ascii="Calibri" w:hAnsi="Calibri"/>
                <w:b/>
                <w:bCs/>
                <w:color w:val="000000"/>
                <w:sz w:val="16"/>
                <w:szCs w:val="16"/>
                <w:lang w:val="es-MX" w:eastAsia="es-MX"/>
              </w:rPr>
            </w:pPr>
          </w:p>
        </w:tc>
        <w:tc>
          <w:tcPr>
            <w:tcW w:w="2185" w:type="dxa"/>
            <w:tcBorders>
              <w:top w:val="nil"/>
              <w:left w:val="nil"/>
              <w:bottom w:val="single" w:sz="4" w:space="0" w:color="auto"/>
              <w:right w:val="single" w:sz="4" w:space="0" w:color="auto"/>
            </w:tcBorders>
            <w:shd w:val="clear" w:color="auto" w:fill="auto"/>
            <w:noWrap/>
            <w:vAlign w:val="center"/>
            <w:hideMark/>
          </w:tcPr>
          <w:p w14:paraId="615AA875"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H y M</w:t>
            </w:r>
          </w:p>
        </w:tc>
        <w:tc>
          <w:tcPr>
            <w:tcW w:w="1835" w:type="dxa"/>
            <w:tcBorders>
              <w:top w:val="single" w:sz="4" w:space="0" w:color="auto"/>
              <w:left w:val="nil"/>
              <w:bottom w:val="single" w:sz="4" w:space="0" w:color="auto"/>
              <w:right w:val="single" w:sz="4" w:space="0" w:color="000000"/>
            </w:tcBorders>
            <w:shd w:val="clear" w:color="auto" w:fill="auto"/>
            <w:noWrap/>
            <w:vAlign w:val="center"/>
            <w:hideMark/>
          </w:tcPr>
          <w:p w14:paraId="6DFD846A"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1</w:t>
            </w:r>
          </w:p>
        </w:tc>
        <w:tc>
          <w:tcPr>
            <w:tcW w:w="227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1CDD6A3"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Privado</w:t>
            </w:r>
          </w:p>
        </w:tc>
      </w:tr>
      <w:tr w:rsidR="00486A26" w:rsidRPr="00877CC1" w14:paraId="212EC7B9" w14:textId="77777777" w:rsidTr="00F74704">
        <w:trPr>
          <w:trHeight w:val="199"/>
        </w:trPr>
        <w:tc>
          <w:tcPr>
            <w:tcW w:w="580" w:type="dxa"/>
            <w:vMerge/>
            <w:tcBorders>
              <w:top w:val="nil"/>
              <w:left w:val="single" w:sz="4" w:space="0" w:color="auto"/>
              <w:bottom w:val="single" w:sz="4" w:space="0" w:color="000000"/>
              <w:right w:val="single" w:sz="4" w:space="0" w:color="auto"/>
            </w:tcBorders>
            <w:vAlign w:val="center"/>
            <w:hideMark/>
          </w:tcPr>
          <w:p w14:paraId="397FD5A0" w14:textId="77777777" w:rsidR="00486A26" w:rsidRPr="00877CC1" w:rsidRDefault="00486A26" w:rsidP="00486A26">
            <w:pPr>
              <w:rPr>
                <w:rFonts w:ascii="Calibri" w:hAnsi="Calibri"/>
                <w:color w:val="000000"/>
                <w:sz w:val="16"/>
                <w:szCs w:val="16"/>
                <w:lang w:val="es-MX" w:eastAsia="es-MX"/>
              </w:rPr>
            </w:pPr>
          </w:p>
        </w:tc>
        <w:tc>
          <w:tcPr>
            <w:tcW w:w="1620" w:type="dxa"/>
            <w:vMerge w:val="restart"/>
            <w:tcBorders>
              <w:top w:val="nil"/>
              <w:left w:val="single" w:sz="4" w:space="0" w:color="auto"/>
              <w:bottom w:val="nil"/>
              <w:right w:val="single" w:sz="4" w:space="0" w:color="auto"/>
            </w:tcBorders>
            <w:shd w:val="clear" w:color="auto" w:fill="auto"/>
            <w:noWrap/>
            <w:vAlign w:val="center"/>
            <w:hideMark/>
          </w:tcPr>
          <w:p w14:paraId="783320BB" w14:textId="77777777" w:rsidR="00486A26" w:rsidRPr="00877CC1" w:rsidRDefault="00486A26" w:rsidP="00486A26">
            <w:pPr>
              <w:jc w:val="center"/>
              <w:rPr>
                <w:rFonts w:ascii="Calibri" w:hAnsi="Calibri"/>
                <w:b/>
                <w:bCs/>
                <w:color w:val="000000"/>
                <w:sz w:val="16"/>
                <w:szCs w:val="16"/>
                <w:lang w:val="es-MX" w:eastAsia="es-MX"/>
              </w:rPr>
            </w:pPr>
            <w:r w:rsidRPr="00877CC1">
              <w:rPr>
                <w:rFonts w:ascii="Calibri" w:hAnsi="Calibri"/>
                <w:b/>
                <w:bCs/>
                <w:color w:val="000000"/>
                <w:sz w:val="16"/>
                <w:szCs w:val="16"/>
                <w:lang w:val="es-MX" w:eastAsia="es-MX"/>
              </w:rPr>
              <w:t xml:space="preserve">2do Nivel </w:t>
            </w:r>
          </w:p>
        </w:tc>
        <w:tc>
          <w:tcPr>
            <w:tcW w:w="2185" w:type="dxa"/>
            <w:tcBorders>
              <w:top w:val="nil"/>
              <w:left w:val="nil"/>
              <w:bottom w:val="single" w:sz="4" w:space="0" w:color="auto"/>
              <w:right w:val="single" w:sz="4" w:space="0" w:color="auto"/>
            </w:tcBorders>
            <w:shd w:val="clear" w:color="auto" w:fill="auto"/>
            <w:noWrap/>
            <w:vAlign w:val="center"/>
            <w:hideMark/>
          </w:tcPr>
          <w:p w14:paraId="5C7B9C52"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H</w:t>
            </w:r>
          </w:p>
        </w:tc>
        <w:tc>
          <w:tcPr>
            <w:tcW w:w="1835" w:type="dxa"/>
            <w:tcBorders>
              <w:top w:val="single" w:sz="4" w:space="0" w:color="auto"/>
              <w:left w:val="nil"/>
              <w:bottom w:val="single" w:sz="4" w:space="0" w:color="auto"/>
              <w:right w:val="single" w:sz="4" w:space="0" w:color="000000"/>
            </w:tcBorders>
            <w:shd w:val="clear" w:color="auto" w:fill="auto"/>
            <w:noWrap/>
            <w:vAlign w:val="center"/>
            <w:hideMark/>
          </w:tcPr>
          <w:p w14:paraId="0D28CF55"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4</w:t>
            </w:r>
          </w:p>
        </w:tc>
        <w:tc>
          <w:tcPr>
            <w:tcW w:w="2275" w:type="dxa"/>
            <w:gridSpan w:val="2"/>
            <w:tcBorders>
              <w:top w:val="nil"/>
              <w:left w:val="nil"/>
              <w:bottom w:val="single" w:sz="4" w:space="0" w:color="auto"/>
              <w:right w:val="single" w:sz="4" w:space="0" w:color="000000"/>
            </w:tcBorders>
            <w:shd w:val="clear" w:color="auto" w:fill="auto"/>
            <w:noWrap/>
            <w:vAlign w:val="center"/>
            <w:hideMark/>
          </w:tcPr>
          <w:p w14:paraId="71A6A5AD"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 </w:t>
            </w:r>
          </w:p>
        </w:tc>
      </w:tr>
      <w:tr w:rsidR="00486A26" w:rsidRPr="00877CC1" w14:paraId="38D0DC65" w14:textId="77777777" w:rsidTr="00F74704">
        <w:trPr>
          <w:trHeight w:val="199"/>
        </w:trPr>
        <w:tc>
          <w:tcPr>
            <w:tcW w:w="580" w:type="dxa"/>
            <w:vMerge/>
            <w:tcBorders>
              <w:top w:val="nil"/>
              <w:left w:val="single" w:sz="4" w:space="0" w:color="auto"/>
              <w:bottom w:val="single" w:sz="4" w:space="0" w:color="000000"/>
              <w:right w:val="single" w:sz="4" w:space="0" w:color="auto"/>
            </w:tcBorders>
            <w:vAlign w:val="center"/>
            <w:hideMark/>
          </w:tcPr>
          <w:p w14:paraId="1AB0D103" w14:textId="77777777" w:rsidR="00486A26" w:rsidRPr="00877CC1" w:rsidRDefault="00486A26" w:rsidP="00486A26">
            <w:pPr>
              <w:rPr>
                <w:rFonts w:ascii="Calibri" w:hAnsi="Calibri"/>
                <w:color w:val="000000"/>
                <w:sz w:val="16"/>
                <w:szCs w:val="16"/>
                <w:lang w:val="es-MX" w:eastAsia="es-MX"/>
              </w:rPr>
            </w:pPr>
          </w:p>
        </w:tc>
        <w:tc>
          <w:tcPr>
            <w:tcW w:w="1620" w:type="dxa"/>
            <w:vMerge/>
            <w:tcBorders>
              <w:top w:val="nil"/>
              <w:left w:val="single" w:sz="4" w:space="0" w:color="auto"/>
              <w:bottom w:val="nil"/>
              <w:right w:val="single" w:sz="4" w:space="0" w:color="auto"/>
            </w:tcBorders>
            <w:vAlign w:val="center"/>
            <w:hideMark/>
          </w:tcPr>
          <w:p w14:paraId="0C4F1A8A" w14:textId="77777777" w:rsidR="00486A26" w:rsidRPr="00877CC1" w:rsidRDefault="00486A26" w:rsidP="00486A26">
            <w:pPr>
              <w:rPr>
                <w:rFonts w:ascii="Calibri" w:hAnsi="Calibri"/>
                <w:b/>
                <w:bCs/>
                <w:color w:val="000000"/>
                <w:sz w:val="16"/>
                <w:szCs w:val="16"/>
                <w:lang w:val="es-MX" w:eastAsia="es-MX"/>
              </w:rPr>
            </w:pPr>
          </w:p>
        </w:tc>
        <w:tc>
          <w:tcPr>
            <w:tcW w:w="2185" w:type="dxa"/>
            <w:tcBorders>
              <w:top w:val="nil"/>
              <w:left w:val="nil"/>
              <w:bottom w:val="single" w:sz="4" w:space="0" w:color="auto"/>
              <w:right w:val="single" w:sz="4" w:space="0" w:color="auto"/>
            </w:tcBorders>
            <w:shd w:val="clear" w:color="auto" w:fill="auto"/>
            <w:noWrap/>
            <w:vAlign w:val="center"/>
            <w:hideMark/>
          </w:tcPr>
          <w:p w14:paraId="51B9C752"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M</w:t>
            </w:r>
          </w:p>
        </w:tc>
        <w:tc>
          <w:tcPr>
            <w:tcW w:w="1835" w:type="dxa"/>
            <w:tcBorders>
              <w:top w:val="single" w:sz="4" w:space="0" w:color="auto"/>
              <w:left w:val="nil"/>
              <w:bottom w:val="single" w:sz="4" w:space="0" w:color="auto"/>
              <w:right w:val="single" w:sz="4" w:space="0" w:color="000000"/>
            </w:tcBorders>
            <w:shd w:val="clear" w:color="auto" w:fill="auto"/>
            <w:noWrap/>
            <w:vAlign w:val="center"/>
            <w:hideMark/>
          </w:tcPr>
          <w:p w14:paraId="5F206E8D"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4</w:t>
            </w:r>
          </w:p>
        </w:tc>
        <w:tc>
          <w:tcPr>
            <w:tcW w:w="2275" w:type="dxa"/>
            <w:gridSpan w:val="2"/>
            <w:tcBorders>
              <w:top w:val="nil"/>
              <w:left w:val="nil"/>
              <w:bottom w:val="single" w:sz="4" w:space="0" w:color="auto"/>
              <w:right w:val="single" w:sz="4" w:space="0" w:color="000000"/>
            </w:tcBorders>
            <w:shd w:val="clear" w:color="auto" w:fill="auto"/>
            <w:noWrap/>
            <w:vAlign w:val="center"/>
            <w:hideMark/>
          </w:tcPr>
          <w:p w14:paraId="7A3E0849"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 </w:t>
            </w:r>
          </w:p>
        </w:tc>
      </w:tr>
      <w:tr w:rsidR="00486A26" w:rsidRPr="00877CC1" w14:paraId="7B6449E1" w14:textId="77777777" w:rsidTr="00F74704">
        <w:trPr>
          <w:trHeight w:val="199"/>
        </w:trPr>
        <w:tc>
          <w:tcPr>
            <w:tcW w:w="580" w:type="dxa"/>
            <w:vMerge/>
            <w:tcBorders>
              <w:top w:val="nil"/>
              <w:left w:val="single" w:sz="4" w:space="0" w:color="auto"/>
              <w:bottom w:val="single" w:sz="4" w:space="0" w:color="000000"/>
              <w:right w:val="single" w:sz="4" w:space="0" w:color="auto"/>
            </w:tcBorders>
            <w:vAlign w:val="center"/>
            <w:hideMark/>
          </w:tcPr>
          <w:p w14:paraId="3FA3DC8B" w14:textId="77777777" w:rsidR="00486A26" w:rsidRPr="00877CC1" w:rsidRDefault="00486A26" w:rsidP="00486A26">
            <w:pPr>
              <w:rPr>
                <w:rFonts w:ascii="Calibri" w:hAnsi="Calibri"/>
                <w:color w:val="000000"/>
                <w:sz w:val="16"/>
                <w:szCs w:val="16"/>
                <w:lang w:val="es-MX" w:eastAsia="es-MX"/>
              </w:rPr>
            </w:pPr>
          </w:p>
        </w:tc>
        <w:tc>
          <w:tcPr>
            <w:tcW w:w="16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C508FC6" w14:textId="77777777" w:rsidR="00486A26" w:rsidRPr="00877CC1" w:rsidRDefault="00486A26" w:rsidP="00486A26">
            <w:pPr>
              <w:jc w:val="center"/>
              <w:rPr>
                <w:rFonts w:ascii="Calibri" w:hAnsi="Calibri"/>
                <w:b/>
                <w:bCs/>
                <w:color w:val="000000"/>
                <w:sz w:val="16"/>
                <w:szCs w:val="16"/>
                <w:lang w:val="es-MX" w:eastAsia="es-MX"/>
              </w:rPr>
            </w:pPr>
            <w:r w:rsidRPr="00877CC1">
              <w:rPr>
                <w:rFonts w:ascii="Calibri" w:hAnsi="Calibri"/>
                <w:b/>
                <w:bCs/>
                <w:color w:val="000000"/>
                <w:sz w:val="16"/>
                <w:szCs w:val="16"/>
                <w:lang w:val="es-MX" w:eastAsia="es-MX"/>
              </w:rPr>
              <w:t>3er Nivel</w:t>
            </w:r>
          </w:p>
        </w:tc>
        <w:tc>
          <w:tcPr>
            <w:tcW w:w="2185" w:type="dxa"/>
            <w:tcBorders>
              <w:top w:val="nil"/>
              <w:left w:val="nil"/>
              <w:bottom w:val="single" w:sz="4" w:space="0" w:color="auto"/>
              <w:right w:val="single" w:sz="4" w:space="0" w:color="auto"/>
            </w:tcBorders>
            <w:shd w:val="clear" w:color="auto" w:fill="auto"/>
            <w:noWrap/>
            <w:vAlign w:val="center"/>
            <w:hideMark/>
          </w:tcPr>
          <w:p w14:paraId="09A85927"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H</w:t>
            </w:r>
          </w:p>
        </w:tc>
        <w:tc>
          <w:tcPr>
            <w:tcW w:w="1835" w:type="dxa"/>
            <w:tcBorders>
              <w:top w:val="single" w:sz="4" w:space="0" w:color="auto"/>
              <w:left w:val="nil"/>
              <w:bottom w:val="single" w:sz="4" w:space="0" w:color="auto"/>
              <w:right w:val="single" w:sz="4" w:space="0" w:color="000000"/>
            </w:tcBorders>
            <w:shd w:val="clear" w:color="auto" w:fill="auto"/>
            <w:noWrap/>
            <w:vAlign w:val="center"/>
            <w:hideMark/>
          </w:tcPr>
          <w:p w14:paraId="1A70E5D1"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4</w:t>
            </w:r>
          </w:p>
        </w:tc>
        <w:tc>
          <w:tcPr>
            <w:tcW w:w="2275" w:type="dxa"/>
            <w:gridSpan w:val="2"/>
            <w:tcBorders>
              <w:top w:val="nil"/>
              <w:left w:val="nil"/>
              <w:bottom w:val="single" w:sz="4" w:space="0" w:color="auto"/>
              <w:right w:val="single" w:sz="4" w:space="0" w:color="000000"/>
            </w:tcBorders>
            <w:shd w:val="clear" w:color="auto" w:fill="auto"/>
            <w:noWrap/>
            <w:vAlign w:val="center"/>
            <w:hideMark/>
          </w:tcPr>
          <w:p w14:paraId="782D42B0"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 </w:t>
            </w:r>
          </w:p>
        </w:tc>
      </w:tr>
      <w:tr w:rsidR="00486A26" w:rsidRPr="00877CC1" w14:paraId="0967916E" w14:textId="77777777" w:rsidTr="00F74704">
        <w:trPr>
          <w:trHeight w:val="199"/>
        </w:trPr>
        <w:tc>
          <w:tcPr>
            <w:tcW w:w="580" w:type="dxa"/>
            <w:vMerge/>
            <w:tcBorders>
              <w:top w:val="nil"/>
              <w:left w:val="single" w:sz="4" w:space="0" w:color="auto"/>
              <w:bottom w:val="single" w:sz="4" w:space="0" w:color="000000"/>
              <w:right w:val="single" w:sz="4" w:space="0" w:color="auto"/>
            </w:tcBorders>
            <w:vAlign w:val="center"/>
            <w:hideMark/>
          </w:tcPr>
          <w:p w14:paraId="517324F6" w14:textId="77777777" w:rsidR="00486A26" w:rsidRPr="00877CC1" w:rsidRDefault="00486A26" w:rsidP="00486A26">
            <w:pPr>
              <w:rPr>
                <w:rFonts w:ascii="Calibri" w:hAnsi="Calibri"/>
                <w:color w:val="000000"/>
                <w:sz w:val="16"/>
                <w:szCs w:val="16"/>
                <w:lang w:val="es-MX" w:eastAsia="es-MX"/>
              </w:rPr>
            </w:pPr>
          </w:p>
        </w:tc>
        <w:tc>
          <w:tcPr>
            <w:tcW w:w="1620" w:type="dxa"/>
            <w:vMerge/>
            <w:tcBorders>
              <w:top w:val="single" w:sz="4" w:space="0" w:color="auto"/>
              <w:left w:val="single" w:sz="4" w:space="0" w:color="auto"/>
              <w:bottom w:val="single" w:sz="4" w:space="0" w:color="000000"/>
              <w:right w:val="single" w:sz="4" w:space="0" w:color="auto"/>
            </w:tcBorders>
            <w:vAlign w:val="center"/>
            <w:hideMark/>
          </w:tcPr>
          <w:p w14:paraId="495DE4AE" w14:textId="77777777" w:rsidR="00486A26" w:rsidRPr="00877CC1" w:rsidRDefault="00486A26" w:rsidP="00486A26">
            <w:pPr>
              <w:rPr>
                <w:rFonts w:ascii="Calibri" w:hAnsi="Calibri"/>
                <w:b/>
                <w:bCs/>
                <w:color w:val="000000"/>
                <w:sz w:val="16"/>
                <w:szCs w:val="16"/>
                <w:lang w:val="es-MX" w:eastAsia="es-MX"/>
              </w:rPr>
            </w:pPr>
          </w:p>
        </w:tc>
        <w:tc>
          <w:tcPr>
            <w:tcW w:w="2185" w:type="dxa"/>
            <w:tcBorders>
              <w:top w:val="nil"/>
              <w:left w:val="nil"/>
              <w:bottom w:val="single" w:sz="4" w:space="0" w:color="auto"/>
              <w:right w:val="single" w:sz="4" w:space="0" w:color="auto"/>
            </w:tcBorders>
            <w:shd w:val="clear" w:color="auto" w:fill="auto"/>
            <w:noWrap/>
            <w:vAlign w:val="center"/>
            <w:hideMark/>
          </w:tcPr>
          <w:p w14:paraId="321AD5F5"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M</w:t>
            </w:r>
          </w:p>
        </w:tc>
        <w:tc>
          <w:tcPr>
            <w:tcW w:w="1835" w:type="dxa"/>
            <w:tcBorders>
              <w:top w:val="single" w:sz="4" w:space="0" w:color="auto"/>
              <w:left w:val="nil"/>
              <w:bottom w:val="single" w:sz="4" w:space="0" w:color="auto"/>
              <w:right w:val="single" w:sz="4" w:space="0" w:color="000000"/>
            </w:tcBorders>
            <w:shd w:val="clear" w:color="auto" w:fill="auto"/>
            <w:noWrap/>
            <w:vAlign w:val="center"/>
            <w:hideMark/>
          </w:tcPr>
          <w:p w14:paraId="4A8EDD50"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4</w:t>
            </w:r>
          </w:p>
        </w:tc>
        <w:tc>
          <w:tcPr>
            <w:tcW w:w="2275" w:type="dxa"/>
            <w:gridSpan w:val="2"/>
            <w:tcBorders>
              <w:top w:val="nil"/>
              <w:left w:val="nil"/>
              <w:bottom w:val="single" w:sz="4" w:space="0" w:color="auto"/>
              <w:right w:val="single" w:sz="4" w:space="0" w:color="000000"/>
            </w:tcBorders>
            <w:shd w:val="clear" w:color="auto" w:fill="auto"/>
            <w:noWrap/>
            <w:vAlign w:val="center"/>
            <w:hideMark/>
          </w:tcPr>
          <w:p w14:paraId="65CD2093"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 </w:t>
            </w:r>
          </w:p>
        </w:tc>
      </w:tr>
      <w:tr w:rsidR="00486A26" w:rsidRPr="00877CC1" w14:paraId="16A928AA" w14:textId="77777777" w:rsidTr="00F74704">
        <w:trPr>
          <w:trHeight w:val="199"/>
        </w:trPr>
        <w:tc>
          <w:tcPr>
            <w:tcW w:w="580" w:type="dxa"/>
            <w:vMerge/>
            <w:tcBorders>
              <w:top w:val="nil"/>
              <w:left w:val="single" w:sz="4" w:space="0" w:color="auto"/>
              <w:bottom w:val="single" w:sz="4" w:space="0" w:color="000000"/>
              <w:right w:val="single" w:sz="4" w:space="0" w:color="auto"/>
            </w:tcBorders>
            <w:vAlign w:val="center"/>
            <w:hideMark/>
          </w:tcPr>
          <w:p w14:paraId="6542DD42" w14:textId="77777777" w:rsidR="00486A26" w:rsidRPr="00877CC1" w:rsidRDefault="00486A26" w:rsidP="00486A26">
            <w:pPr>
              <w:rPr>
                <w:rFonts w:ascii="Calibri" w:hAnsi="Calibri"/>
                <w:color w:val="000000"/>
                <w:sz w:val="16"/>
                <w:szCs w:val="16"/>
                <w:lang w:val="es-MX" w:eastAsia="es-MX"/>
              </w:rPr>
            </w:pPr>
          </w:p>
        </w:tc>
        <w:tc>
          <w:tcPr>
            <w:tcW w:w="1620" w:type="dxa"/>
            <w:vMerge/>
            <w:tcBorders>
              <w:top w:val="single" w:sz="4" w:space="0" w:color="auto"/>
              <w:left w:val="single" w:sz="4" w:space="0" w:color="auto"/>
              <w:bottom w:val="single" w:sz="4" w:space="0" w:color="000000"/>
              <w:right w:val="single" w:sz="4" w:space="0" w:color="auto"/>
            </w:tcBorders>
            <w:vAlign w:val="center"/>
            <w:hideMark/>
          </w:tcPr>
          <w:p w14:paraId="512F24F0" w14:textId="77777777" w:rsidR="00486A26" w:rsidRPr="00877CC1" w:rsidRDefault="00486A26" w:rsidP="00486A26">
            <w:pPr>
              <w:rPr>
                <w:rFonts w:ascii="Calibri" w:hAnsi="Calibri"/>
                <w:b/>
                <w:bCs/>
                <w:color w:val="000000"/>
                <w:sz w:val="16"/>
                <w:szCs w:val="16"/>
                <w:lang w:val="es-MX" w:eastAsia="es-MX"/>
              </w:rPr>
            </w:pPr>
          </w:p>
        </w:tc>
        <w:tc>
          <w:tcPr>
            <w:tcW w:w="2185" w:type="dxa"/>
            <w:tcBorders>
              <w:top w:val="nil"/>
              <w:left w:val="nil"/>
              <w:bottom w:val="single" w:sz="4" w:space="0" w:color="auto"/>
              <w:right w:val="single" w:sz="4" w:space="0" w:color="auto"/>
            </w:tcBorders>
            <w:shd w:val="clear" w:color="auto" w:fill="auto"/>
            <w:noWrap/>
            <w:vAlign w:val="center"/>
            <w:hideMark/>
          </w:tcPr>
          <w:p w14:paraId="18A8DD9D"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H y M</w:t>
            </w:r>
          </w:p>
        </w:tc>
        <w:tc>
          <w:tcPr>
            <w:tcW w:w="1835" w:type="dxa"/>
            <w:tcBorders>
              <w:top w:val="single" w:sz="4" w:space="0" w:color="auto"/>
              <w:left w:val="nil"/>
              <w:bottom w:val="single" w:sz="4" w:space="0" w:color="auto"/>
              <w:right w:val="single" w:sz="4" w:space="0" w:color="000000"/>
            </w:tcBorders>
            <w:shd w:val="clear" w:color="auto" w:fill="auto"/>
            <w:noWrap/>
            <w:vAlign w:val="center"/>
            <w:hideMark/>
          </w:tcPr>
          <w:p w14:paraId="214A7C05"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1</w:t>
            </w:r>
          </w:p>
        </w:tc>
        <w:tc>
          <w:tcPr>
            <w:tcW w:w="227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1849732"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Privado</w:t>
            </w:r>
          </w:p>
        </w:tc>
      </w:tr>
      <w:tr w:rsidR="00486A26" w:rsidRPr="00877CC1" w14:paraId="516B8E3B" w14:textId="77777777" w:rsidTr="00F74704">
        <w:trPr>
          <w:trHeight w:val="199"/>
        </w:trPr>
        <w:tc>
          <w:tcPr>
            <w:tcW w:w="580" w:type="dxa"/>
            <w:vMerge/>
            <w:tcBorders>
              <w:top w:val="nil"/>
              <w:left w:val="single" w:sz="4" w:space="0" w:color="auto"/>
              <w:bottom w:val="single" w:sz="4" w:space="0" w:color="000000"/>
              <w:right w:val="single" w:sz="4" w:space="0" w:color="auto"/>
            </w:tcBorders>
            <w:vAlign w:val="center"/>
            <w:hideMark/>
          </w:tcPr>
          <w:p w14:paraId="7289D0E1" w14:textId="77777777" w:rsidR="00486A26" w:rsidRPr="00877CC1" w:rsidRDefault="00486A26" w:rsidP="00486A26">
            <w:pPr>
              <w:rPr>
                <w:rFonts w:ascii="Calibri" w:hAnsi="Calibri"/>
                <w:color w:val="000000"/>
                <w:sz w:val="16"/>
                <w:szCs w:val="16"/>
                <w:lang w:val="es-MX" w:eastAsia="es-MX"/>
              </w:rPr>
            </w:pPr>
          </w:p>
        </w:tc>
        <w:tc>
          <w:tcPr>
            <w:tcW w:w="16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C1F40C0" w14:textId="77777777" w:rsidR="00486A26" w:rsidRPr="00877CC1" w:rsidRDefault="00486A26" w:rsidP="00486A26">
            <w:pPr>
              <w:jc w:val="center"/>
              <w:rPr>
                <w:rFonts w:ascii="Calibri" w:hAnsi="Calibri"/>
                <w:b/>
                <w:bCs/>
                <w:color w:val="000000"/>
                <w:sz w:val="16"/>
                <w:szCs w:val="16"/>
                <w:lang w:val="es-MX" w:eastAsia="es-MX"/>
              </w:rPr>
            </w:pPr>
            <w:r w:rsidRPr="00877CC1">
              <w:rPr>
                <w:rFonts w:ascii="Calibri" w:hAnsi="Calibri"/>
                <w:b/>
                <w:bCs/>
                <w:color w:val="000000"/>
                <w:sz w:val="16"/>
                <w:szCs w:val="16"/>
                <w:lang w:val="es-MX" w:eastAsia="es-MX"/>
              </w:rPr>
              <w:t>4to Nivel</w:t>
            </w:r>
          </w:p>
        </w:tc>
        <w:tc>
          <w:tcPr>
            <w:tcW w:w="2185" w:type="dxa"/>
            <w:tcBorders>
              <w:top w:val="nil"/>
              <w:left w:val="nil"/>
              <w:bottom w:val="single" w:sz="4" w:space="0" w:color="auto"/>
              <w:right w:val="single" w:sz="4" w:space="0" w:color="auto"/>
            </w:tcBorders>
            <w:shd w:val="clear" w:color="auto" w:fill="auto"/>
            <w:noWrap/>
            <w:vAlign w:val="center"/>
            <w:hideMark/>
          </w:tcPr>
          <w:p w14:paraId="4603C6B6"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H</w:t>
            </w:r>
          </w:p>
        </w:tc>
        <w:tc>
          <w:tcPr>
            <w:tcW w:w="1835" w:type="dxa"/>
            <w:tcBorders>
              <w:top w:val="single" w:sz="4" w:space="0" w:color="auto"/>
              <w:left w:val="nil"/>
              <w:bottom w:val="single" w:sz="4" w:space="0" w:color="auto"/>
              <w:right w:val="single" w:sz="4" w:space="0" w:color="000000"/>
            </w:tcBorders>
            <w:shd w:val="clear" w:color="auto" w:fill="auto"/>
            <w:noWrap/>
            <w:vAlign w:val="center"/>
            <w:hideMark/>
          </w:tcPr>
          <w:p w14:paraId="19EB2077"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4</w:t>
            </w:r>
          </w:p>
        </w:tc>
        <w:tc>
          <w:tcPr>
            <w:tcW w:w="2275" w:type="dxa"/>
            <w:gridSpan w:val="2"/>
            <w:tcBorders>
              <w:top w:val="nil"/>
              <w:left w:val="nil"/>
              <w:bottom w:val="single" w:sz="4" w:space="0" w:color="auto"/>
              <w:right w:val="single" w:sz="4" w:space="0" w:color="000000"/>
            </w:tcBorders>
            <w:shd w:val="clear" w:color="auto" w:fill="auto"/>
            <w:noWrap/>
            <w:vAlign w:val="center"/>
            <w:hideMark/>
          </w:tcPr>
          <w:p w14:paraId="6C4941BB"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 </w:t>
            </w:r>
          </w:p>
        </w:tc>
      </w:tr>
      <w:tr w:rsidR="00486A26" w:rsidRPr="00877CC1" w14:paraId="03BA6577" w14:textId="77777777" w:rsidTr="00F74704">
        <w:trPr>
          <w:trHeight w:val="199"/>
        </w:trPr>
        <w:tc>
          <w:tcPr>
            <w:tcW w:w="580" w:type="dxa"/>
            <w:vMerge/>
            <w:tcBorders>
              <w:top w:val="nil"/>
              <w:left w:val="single" w:sz="4" w:space="0" w:color="auto"/>
              <w:bottom w:val="single" w:sz="4" w:space="0" w:color="000000"/>
              <w:right w:val="single" w:sz="4" w:space="0" w:color="auto"/>
            </w:tcBorders>
            <w:vAlign w:val="center"/>
            <w:hideMark/>
          </w:tcPr>
          <w:p w14:paraId="263C4B78" w14:textId="77777777" w:rsidR="00486A26" w:rsidRPr="00877CC1" w:rsidRDefault="00486A26" w:rsidP="00486A26">
            <w:pPr>
              <w:rPr>
                <w:rFonts w:ascii="Calibri" w:hAnsi="Calibri"/>
                <w:color w:val="000000"/>
                <w:sz w:val="16"/>
                <w:szCs w:val="16"/>
                <w:lang w:val="es-MX" w:eastAsia="es-MX"/>
              </w:rPr>
            </w:pPr>
          </w:p>
        </w:tc>
        <w:tc>
          <w:tcPr>
            <w:tcW w:w="1620" w:type="dxa"/>
            <w:vMerge/>
            <w:tcBorders>
              <w:top w:val="nil"/>
              <w:left w:val="single" w:sz="4" w:space="0" w:color="auto"/>
              <w:bottom w:val="single" w:sz="4" w:space="0" w:color="000000"/>
              <w:right w:val="single" w:sz="4" w:space="0" w:color="auto"/>
            </w:tcBorders>
            <w:vAlign w:val="center"/>
            <w:hideMark/>
          </w:tcPr>
          <w:p w14:paraId="722812DB" w14:textId="77777777" w:rsidR="00486A26" w:rsidRPr="00877CC1" w:rsidRDefault="00486A26" w:rsidP="00486A26">
            <w:pPr>
              <w:rPr>
                <w:rFonts w:ascii="Calibri" w:hAnsi="Calibri"/>
                <w:b/>
                <w:bCs/>
                <w:color w:val="000000"/>
                <w:sz w:val="16"/>
                <w:szCs w:val="16"/>
                <w:lang w:val="es-MX" w:eastAsia="es-MX"/>
              </w:rPr>
            </w:pPr>
          </w:p>
        </w:tc>
        <w:tc>
          <w:tcPr>
            <w:tcW w:w="2185" w:type="dxa"/>
            <w:tcBorders>
              <w:top w:val="nil"/>
              <w:left w:val="nil"/>
              <w:bottom w:val="single" w:sz="4" w:space="0" w:color="auto"/>
              <w:right w:val="single" w:sz="4" w:space="0" w:color="auto"/>
            </w:tcBorders>
            <w:shd w:val="clear" w:color="auto" w:fill="auto"/>
            <w:noWrap/>
            <w:vAlign w:val="center"/>
            <w:hideMark/>
          </w:tcPr>
          <w:p w14:paraId="06685AB7"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M</w:t>
            </w:r>
          </w:p>
        </w:tc>
        <w:tc>
          <w:tcPr>
            <w:tcW w:w="1835" w:type="dxa"/>
            <w:tcBorders>
              <w:top w:val="single" w:sz="4" w:space="0" w:color="auto"/>
              <w:left w:val="nil"/>
              <w:bottom w:val="single" w:sz="4" w:space="0" w:color="auto"/>
              <w:right w:val="single" w:sz="4" w:space="0" w:color="000000"/>
            </w:tcBorders>
            <w:shd w:val="clear" w:color="auto" w:fill="auto"/>
            <w:noWrap/>
            <w:vAlign w:val="center"/>
            <w:hideMark/>
          </w:tcPr>
          <w:p w14:paraId="6C6CDB65"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4</w:t>
            </w:r>
          </w:p>
        </w:tc>
        <w:tc>
          <w:tcPr>
            <w:tcW w:w="2275" w:type="dxa"/>
            <w:gridSpan w:val="2"/>
            <w:tcBorders>
              <w:top w:val="nil"/>
              <w:left w:val="nil"/>
              <w:bottom w:val="single" w:sz="4" w:space="0" w:color="auto"/>
              <w:right w:val="single" w:sz="4" w:space="0" w:color="000000"/>
            </w:tcBorders>
            <w:shd w:val="clear" w:color="auto" w:fill="auto"/>
            <w:noWrap/>
            <w:vAlign w:val="center"/>
            <w:hideMark/>
          </w:tcPr>
          <w:p w14:paraId="2729A562"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 </w:t>
            </w:r>
          </w:p>
        </w:tc>
      </w:tr>
      <w:tr w:rsidR="00486A26" w:rsidRPr="00877CC1" w14:paraId="1687A209" w14:textId="77777777" w:rsidTr="00F74704">
        <w:trPr>
          <w:trHeight w:val="199"/>
        </w:trPr>
        <w:tc>
          <w:tcPr>
            <w:tcW w:w="580" w:type="dxa"/>
            <w:vMerge/>
            <w:tcBorders>
              <w:top w:val="nil"/>
              <w:left w:val="single" w:sz="4" w:space="0" w:color="auto"/>
              <w:bottom w:val="single" w:sz="4" w:space="0" w:color="000000"/>
              <w:right w:val="single" w:sz="4" w:space="0" w:color="auto"/>
            </w:tcBorders>
            <w:vAlign w:val="center"/>
            <w:hideMark/>
          </w:tcPr>
          <w:p w14:paraId="20D336F0" w14:textId="77777777" w:rsidR="00486A26" w:rsidRPr="00877CC1" w:rsidRDefault="00486A26" w:rsidP="00486A26">
            <w:pPr>
              <w:rPr>
                <w:rFonts w:ascii="Calibri" w:hAnsi="Calibri"/>
                <w:color w:val="000000"/>
                <w:sz w:val="16"/>
                <w:szCs w:val="16"/>
                <w:lang w:val="es-MX" w:eastAsia="es-MX"/>
              </w:rPr>
            </w:pPr>
          </w:p>
        </w:tc>
        <w:tc>
          <w:tcPr>
            <w:tcW w:w="1620" w:type="dxa"/>
            <w:vMerge/>
            <w:tcBorders>
              <w:top w:val="nil"/>
              <w:left w:val="single" w:sz="4" w:space="0" w:color="auto"/>
              <w:bottom w:val="single" w:sz="4" w:space="0" w:color="000000"/>
              <w:right w:val="single" w:sz="4" w:space="0" w:color="auto"/>
            </w:tcBorders>
            <w:vAlign w:val="center"/>
            <w:hideMark/>
          </w:tcPr>
          <w:p w14:paraId="61EF4B36" w14:textId="77777777" w:rsidR="00486A26" w:rsidRPr="00877CC1" w:rsidRDefault="00486A26" w:rsidP="00486A26">
            <w:pPr>
              <w:rPr>
                <w:rFonts w:ascii="Calibri" w:hAnsi="Calibri"/>
                <w:b/>
                <w:bCs/>
                <w:color w:val="000000"/>
                <w:sz w:val="16"/>
                <w:szCs w:val="16"/>
                <w:lang w:val="es-MX" w:eastAsia="es-MX"/>
              </w:rPr>
            </w:pPr>
          </w:p>
        </w:tc>
        <w:tc>
          <w:tcPr>
            <w:tcW w:w="2185" w:type="dxa"/>
            <w:tcBorders>
              <w:top w:val="nil"/>
              <w:left w:val="nil"/>
              <w:bottom w:val="single" w:sz="4" w:space="0" w:color="auto"/>
              <w:right w:val="single" w:sz="4" w:space="0" w:color="auto"/>
            </w:tcBorders>
            <w:shd w:val="clear" w:color="auto" w:fill="auto"/>
            <w:noWrap/>
            <w:vAlign w:val="center"/>
            <w:hideMark/>
          </w:tcPr>
          <w:p w14:paraId="34252F09"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H y M</w:t>
            </w:r>
          </w:p>
        </w:tc>
        <w:tc>
          <w:tcPr>
            <w:tcW w:w="1835" w:type="dxa"/>
            <w:tcBorders>
              <w:top w:val="single" w:sz="4" w:space="0" w:color="auto"/>
              <w:left w:val="nil"/>
              <w:bottom w:val="single" w:sz="4" w:space="0" w:color="auto"/>
              <w:right w:val="single" w:sz="4" w:space="0" w:color="000000"/>
            </w:tcBorders>
            <w:shd w:val="clear" w:color="auto" w:fill="auto"/>
            <w:noWrap/>
            <w:vAlign w:val="center"/>
            <w:hideMark/>
          </w:tcPr>
          <w:p w14:paraId="118A2CA3"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1</w:t>
            </w:r>
          </w:p>
        </w:tc>
        <w:tc>
          <w:tcPr>
            <w:tcW w:w="227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CDF1DD0"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Privado</w:t>
            </w:r>
          </w:p>
        </w:tc>
      </w:tr>
      <w:tr w:rsidR="00486A26" w:rsidRPr="00877CC1" w14:paraId="51E98BAD" w14:textId="77777777" w:rsidTr="00F74704">
        <w:trPr>
          <w:trHeight w:val="199"/>
        </w:trPr>
        <w:tc>
          <w:tcPr>
            <w:tcW w:w="580" w:type="dxa"/>
            <w:vMerge/>
            <w:tcBorders>
              <w:top w:val="nil"/>
              <w:left w:val="single" w:sz="4" w:space="0" w:color="auto"/>
              <w:bottom w:val="single" w:sz="4" w:space="0" w:color="000000"/>
              <w:right w:val="single" w:sz="4" w:space="0" w:color="auto"/>
            </w:tcBorders>
            <w:vAlign w:val="center"/>
            <w:hideMark/>
          </w:tcPr>
          <w:p w14:paraId="6C5FF547" w14:textId="77777777" w:rsidR="00486A26" w:rsidRPr="00877CC1" w:rsidRDefault="00486A26" w:rsidP="00486A26">
            <w:pPr>
              <w:rPr>
                <w:rFonts w:ascii="Calibri" w:hAnsi="Calibri"/>
                <w:color w:val="000000"/>
                <w:sz w:val="16"/>
                <w:szCs w:val="16"/>
                <w:lang w:val="es-MX" w:eastAsia="es-MX"/>
              </w:rPr>
            </w:pPr>
          </w:p>
        </w:tc>
        <w:tc>
          <w:tcPr>
            <w:tcW w:w="16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851A5F8" w14:textId="77777777" w:rsidR="00486A26" w:rsidRPr="00877CC1" w:rsidRDefault="00486A26" w:rsidP="00486A26">
            <w:pPr>
              <w:jc w:val="center"/>
              <w:rPr>
                <w:rFonts w:ascii="Calibri" w:hAnsi="Calibri"/>
                <w:b/>
                <w:bCs/>
                <w:color w:val="000000"/>
                <w:sz w:val="16"/>
                <w:szCs w:val="16"/>
                <w:lang w:val="es-MX" w:eastAsia="es-MX"/>
              </w:rPr>
            </w:pPr>
            <w:r w:rsidRPr="00877CC1">
              <w:rPr>
                <w:rFonts w:ascii="Calibri" w:hAnsi="Calibri"/>
                <w:b/>
                <w:bCs/>
                <w:color w:val="000000"/>
                <w:sz w:val="16"/>
                <w:szCs w:val="16"/>
                <w:lang w:val="es-MX" w:eastAsia="es-MX"/>
              </w:rPr>
              <w:t>5to Nivel</w:t>
            </w:r>
          </w:p>
        </w:tc>
        <w:tc>
          <w:tcPr>
            <w:tcW w:w="2185" w:type="dxa"/>
            <w:tcBorders>
              <w:top w:val="nil"/>
              <w:left w:val="nil"/>
              <w:bottom w:val="single" w:sz="4" w:space="0" w:color="auto"/>
              <w:right w:val="single" w:sz="4" w:space="0" w:color="auto"/>
            </w:tcBorders>
            <w:shd w:val="clear" w:color="auto" w:fill="auto"/>
            <w:noWrap/>
            <w:vAlign w:val="center"/>
            <w:hideMark/>
          </w:tcPr>
          <w:p w14:paraId="2F58FAA1"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H</w:t>
            </w:r>
          </w:p>
        </w:tc>
        <w:tc>
          <w:tcPr>
            <w:tcW w:w="1835" w:type="dxa"/>
            <w:tcBorders>
              <w:top w:val="single" w:sz="4" w:space="0" w:color="auto"/>
              <w:left w:val="nil"/>
              <w:bottom w:val="single" w:sz="4" w:space="0" w:color="auto"/>
              <w:right w:val="single" w:sz="4" w:space="0" w:color="000000"/>
            </w:tcBorders>
            <w:shd w:val="clear" w:color="auto" w:fill="auto"/>
            <w:noWrap/>
            <w:vAlign w:val="center"/>
            <w:hideMark/>
          </w:tcPr>
          <w:p w14:paraId="0393BCAC"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4</w:t>
            </w:r>
          </w:p>
        </w:tc>
        <w:tc>
          <w:tcPr>
            <w:tcW w:w="2275" w:type="dxa"/>
            <w:gridSpan w:val="2"/>
            <w:tcBorders>
              <w:top w:val="nil"/>
              <w:left w:val="nil"/>
              <w:bottom w:val="single" w:sz="4" w:space="0" w:color="auto"/>
              <w:right w:val="single" w:sz="4" w:space="0" w:color="000000"/>
            </w:tcBorders>
            <w:shd w:val="clear" w:color="auto" w:fill="auto"/>
            <w:noWrap/>
            <w:vAlign w:val="center"/>
            <w:hideMark/>
          </w:tcPr>
          <w:p w14:paraId="55B9BF37"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 </w:t>
            </w:r>
          </w:p>
        </w:tc>
      </w:tr>
      <w:tr w:rsidR="00486A26" w:rsidRPr="00877CC1" w14:paraId="33C18982" w14:textId="77777777" w:rsidTr="00F74704">
        <w:trPr>
          <w:trHeight w:val="199"/>
        </w:trPr>
        <w:tc>
          <w:tcPr>
            <w:tcW w:w="580" w:type="dxa"/>
            <w:vMerge/>
            <w:tcBorders>
              <w:top w:val="nil"/>
              <w:left w:val="single" w:sz="4" w:space="0" w:color="auto"/>
              <w:bottom w:val="single" w:sz="4" w:space="0" w:color="000000"/>
              <w:right w:val="single" w:sz="4" w:space="0" w:color="auto"/>
            </w:tcBorders>
            <w:vAlign w:val="center"/>
            <w:hideMark/>
          </w:tcPr>
          <w:p w14:paraId="07A05EDE" w14:textId="77777777" w:rsidR="00486A26" w:rsidRPr="00877CC1" w:rsidRDefault="00486A26" w:rsidP="00486A26">
            <w:pPr>
              <w:rPr>
                <w:rFonts w:ascii="Calibri" w:hAnsi="Calibri"/>
                <w:color w:val="000000"/>
                <w:sz w:val="16"/>
                <w:szCs w:val="16"/>
                <w:lang w:val="es-MX" w:eastAsia="es-MX"/>
              </w:rPr>
            </w:pPr>
          </w:p>
        </w:tc>
        <w:tc>
          <w:tcPr>
            <w:tcW w:w="1620" w:type="dxa"/>
            <w:vMerge/>
            <w:tcBorders>
              <w:top w:val="nil"/>
              <w:left w:val="single" w:sz="4" w:space="0" w:color="auto"/>
              <w:bottom w:val="single" w:sz="4" w:space="0" w:color="000000"/>
              <w:right w:val="single" w:sz="4" w:space="0" w:color="auto"/>
            </w:tcBorders>
            <w:vAlign w:val="center"/>
            <w:hideMark/>
          </w:tcPr>
          <w:p w14:paraId="2E641728" w14:textId="77777777" w:rsidR="00486A26" w:rsidRPr="00877CC1" w:rsidRDefault="00486A26" w:rsidP="00486A26">
            <w:pPr>
              <w:rPr>
                <w:rFonts w:ascii="Calibri" w:hAnsi="Calibri"/>
                <w:b/>
                <w:bCs/>
                <w:color w:val="000000"/>
                <w:sz w:val="16"/>
                <w:szCs w:val="16"/>
                <w:lang w:val="es-MX" w:eastAsia="es-MX"/>
              </w:rPr>
            </w:pPr>
          </w:p>
        </w:tc>
        <w:tc>
          <w:tcPr>
            <w:tcW w:w="2185" w:type="dxa"/>
            <w:tcBorders>
              <w:top w:val="nil"/>
              <w:left w:val="nil"/>
              <w:bottom w:val="single" w:sz="4" w:space="0" w:color="auto"/>
              <w:right w:val="single" w:sz="4" w:space="0" w:color="auto"/>
            </w:tcBorders>
            <w:shd w:val="clear" w:color="auto" w:fill="auto"/>
            <w:noWrap/>
            <w:vAlign w:val="center"/>
            <w:hideMark/>
          </w:tcPr>
          <w:p w14:paraId="50D92F53"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M</w:t>
            </w:r>
          </w:p>
        </w:tc>
        <w:tc>
          <w:tcPr>
            <w:tcW w:w="1835" w:type="dxa"/>
            <w:tcBorders>
              <w:top w:val="single" w:sz="4" w:space="0" w:color="auto"/>
              <w:left w:val="nil"/>
              <w:bottom w:val="single" w:sz="4" w:space="0" w:color="auto"/>
              <w:right w:val="single" w:sz="4" w:space="0" w:color="000000"/>
            </w:tcBorders>
            <w:shd w:val="clear" w:color="auto" w:fill="auto"/>
            <w:noWrap/>
            <w:vAlign w:val="center"/>
            <w:hideMark/>
          </w:tcPr>
          <w:p w14:paraId="36F95C2B"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4</w:t>
            </w:r>
          </w:p>
        </w:tc>
        <w:tc>
          <w:tcPr>
            <w:tcW w:w="2275" w:type="dxa"/>
            <w:gridSpan w:val="2"/>
            <w:tcBorders>
              <w:top w:val="nil"/>
              <w:left w:val="nil"/>
              <w:bottom w:val="single" w:sz="4" w:space="0" w:color="auto"/>
              <w:right w:val="single" w:sz="4" w:space="0" w:color="000000"/>
            </w:tcBorders>
            <w:shd w:val="clear" w:color="auto" w:fill="auto"/>
            <w:noWrap/>
            <w:vAlign w:val="center"/>
            <w:hideMark/>
          </w:tcPr>
          <w:p w14:paraId="1751AF5F"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 </w:t>
            </w:r>
          </w:p>
        </w:tc>
      </w:tr>
      <w:tr w:rsidR="00486A26" w:rsidRPr="00877CC1" w14:paraId="5FEDFA26" w14:textId="77777777" w:rsidTr="00F74704">
        <w:trPr>
          <w:trHeight w:val="199"/>
        </w:trPr>
        <w:tc>
          <w:tcPr>
            <w:tcW w:w="580" w:type="dxa"/>
            <w:vMerge/>
            <w:tcBorders>
              <w:top w:val="nil"/>
              <w:left w:val="single" w:sz="4" w:space="0" w:color="auto"/>
              <w:bottom w:val="single" w:sz="4" w:space="0" w:color="000000"/>
              <w:right w:val="single" w:sz="4" w:space="0" w:color="auto"/>
            </w:tcBorders>
            <w:vAlign w:val="center"/>
            <w:hideMark/>
          </w:tcPr>
          <w:p w14:paraId="22C50A55" w14:textId="77777777" w:rsidR="00486A26" w:rsidRPr="00877CC1" w:rsidRDefault="00486A26" w:rsidP="00486A26">
            <w:pPr>
              <w:rPr>
                <w:rFonts w:ascii="Calibri" w:hAnsi="Calibri"/>
                <w:color w:val="000000"/>
                <w:sz w:val="16"/>
                <w:szCs w:val="16"/>
                <w:lang w:val="es-MX" w:eastAsia="es-MX"/>
              </w:rPr>
            </w:pPr>
          </w:p>
        </w:tc>
        <w:tc>
          <w:tcPr>
            <w:tcW w:w="1620" w:type="dxa"/>
            <w:vMerge/>
            <w:tcBorders>
              <w:top w:val="nil"/>
              <w:left w:val="single" w:sz="4" w:space="0" w:color="auto"/>
              <w:bottom w:val="single" w:sz="4" w:space="0" w:color="000000"/>
              <w:right w:val="single" w:sz="4" w:space="0" w:color="auto"/>
            </w:tcBorders>
            <w:vAlign w:val="center"/>
            <w:hideMark/>
          </w:tcPr>
          <w:p w14:paraId="7C2A2B01" w14:textId="77777777" w:rsidR="00486A26" w:rsidRPr="00877CC1" w:rsidRDefault="00486A26" w:rsidP="00486A26">
            <w:pPr>
              <w:rPr>
                <w:rFonts w:ascii="Calibri" w:hAnsi="Calibri"/>
                <w:b/>
                <w:bCs/>
                <w:color w:val="000000"/>
                <w:sz w:val="16"/>
                <w:szCs w:val="16"/>
                <w:lang w:val="es-MX" w:eastAsia="es-MX"/>
              </w:rPr>
            </w:pPr>
          </w:p>
        </w:tc>
        <w:tc>
          <w:tcPr>
            <w:tcW w:w="2185" w:type="dxa"/>
            <w:tcBorders>
              <w:top w:val="nil"/>
              <w:left w:val="nil"/>
              <w:bottom w:val="single" w:sz="4" w:space="0" w:color="auto"/>
              <w:right w:val="single" w:sz="4" w:space="0" w:color="auto"/>
            </w:tcBorders>
            <w:shd w:val="clear" w:color="auto" w:fill="auto"/>
            <w:noWrap/>
            <w:vAlign w:val="center"/>
            <w:hideMark/>
          </w:tcPr>
          <w:p w14:paraId="78C0B42E"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H y M</w:t>
            </w:r>
          </w:p>
        </w:tc>
        <w:tc>
          <w:tcPr>
            <w:tcW w:w="1835" w:type="dxa"/>
            <w:tcBorders>
              <w:top w:val="single" w:sz="4" w:space="0" w:color="auto"/>
              <w:left w:val="nil"/>
              <w:bottom w:val="single" w:sz="4" w:space="0" w:color="auto"/>
              <w:right w:val="single" w:sz="4" w:space="0" w:color="000000"/>
            </w:tcBorders>
            <w:shd w:val="clear" w:color="auto" w:fill="auto"/>
            <w:noWrap/>
            <w:vAlign w:val="center"/>
            <w:hideMark/>
          </w:tcPr>
          <w:p w14:paraId="13CD3B6E"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1</w:t>
            </w:r>
          </w:p>
        </w:tc>
        <w:tc>
          <w:tcPr>
            <w:tcW w:w="227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36DA209"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Privado</w:t>
            </w:r>
          </w:p>
        </w:tc>
      </w:tr>
      <w:tr w:rsidR="00486A26" w:rsidRPr="00877CC1" w14:paraId="70C328F9" w14:textId="77777777" w:rsidTr="00F74704">
        <w:trPr>
          <w:trHeight w:val="199"/>
        </w:trPr>
        <w:tc>
          <w:tcPr>
            <w:tcW w:w="580" w:type="dxa"/>
            <w:vMerge/>
            <w:tcBorders>
              <w:top w:val="nil"/>
              <w:left w:val="single" w:sz="4" w:space="0" w:color="auto"/>
              <w:bottom w:val="single" w:sz="4" w:space="0" w:color="000000"/>
              <w:right w:val="single" w:sz="4" w:space="0" w:color="auto"/>
            </w:tcBorders>
            <w:vAlign w:val="center"/>
            <w:hideMark/>
          </w:tcPr>
          <w:p w14:paraId="47A27D90" w14:textId="77777777" w:rsidR="00486A26" w:rsidRPr="00877CC1" w:rsidRDefault="00486A26" w:rsidP="00486A26">
            <w:pPr>
              <w:rPr>
                <w:rFonts w:ascii="Calibri" w:hAnsi="Calibri"/>
                <w:color w:val="000000"/>
                <w:sz w:val="16"/>
                <w:szCs w:val="16"/>
                <w:lang w:val="es-MX" w:eastAsia="es-MX"/>
              </w:rPr>
            </w:pPr>
          </w:p>
        </w:tc>
        <w:tc>
          <w:tcPr>
            <w:tcW w:w="16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FB7DD85" w14:textId="77777777" w:rsidR="00486A26" w:rsidRPr="00877CC1" w:rsidRDefault="00486A26" w:rsidP="00486A26">
            <w:pPr>
              <w:jc w:val="center"/>
              <w:rPr>
                <w:rFonts w:ascii="Calibri" w:hAnsi="Calibri"/>
                <w:b/>
                <w:bCs/>
                <w:color w:val="000000"/>
                <w:sz w:val="16"/>
                <w:szCs w:val="16"/>
                <w:lang w:val="es-MX" w:eastAsia="es-MX"/>
              </w:rPr>
            </w:pPr>
            <w:r w:rsidRPr="00877CC1">
              <w:rPr>
                <w:rFonts w:ascii="Calibri" w:hAnsi="Calibri"/>
                <w:b/>
                <w:bCs/>
                <w:color w:val="000000"/>
                <w:sz w:val="16"/>
                <w:szCs w:val="16"/>
                <w:lang w:val="es-MX" w:eastAsia="es-MX"/>
              </w:rPr>
              <w:t>6to Nivel</w:t>
            </w:r>
          </w:p>
        </w:tc>
        <w:tc>
          <w:tcPr>
            <w:tcW w:w="2185" w:type="dxa"/>
            <w:tcBorders>
              <w:top w:val="nil"/>
              <w:left w:val="nil"/>
              <w:bottom w:val="single" w:sz="4" w:space="0" w:color="auto"/>
              <w:right w:val="single" w:sz="4" w:space="0" w:color="auto"/>
            </w:tcBorders>
            <w:shd w:val="clear" w:color="auto" w:fill="auto"/>
            <w:noWrap/>
            <w:vAlign w:val="center"/>
            <w:hideMark/>
          </w:tcPr>
          <w:p w14:paraId="0BBA19DA"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H</w:t>
            </w:r>
          </w:p>
        </w:tc>
        <w:tc>
          <w:tcPr>
            <w:tcW w:w="1835" w:type="dxa"/>
            <w:tcBorders>
              <w:top w:val="single" w:sz="4" w:space="0" w:color="auto"/>
              <w:left w:val="nil"/>
              <w:bottom w:val="single" w:sz="4" w:space="0" w:color="auto"/>
              <w:right w:val="single" w:sz="4" w:space="0" w:color="000000"/>
            </w:tcBorders>
            <w:shd w:val="clear" w:color="auto" w:fill="auto"/>
            <w:noWrap/>
            <w:vAlign w:val="center"/>
            <w:hideMark/>
          </w:tcPr>
          <w:p w14:paraId="7D7E6E33"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4</w:t>
            </w:r>
          </w:p>
        </w:tc>
        <w:tc>
          <w:tcPr>
            <w:tcW w:w="2275" w:type="dxa"/>
            <w:gridSpan w:val="2"/>
            <w:tcBorders>
              <w:top w:val="nil"/>
              <w:left w:val="nil"/>
              <w:bottom w:val="single" w:sz="4" w:space="0" w:color="auto"/>
              <w:right w:val="single" w:sz="4" w:space="0" w:color="000000"/>
            </w:tcBorders>
            <w:shd w:val="clear" w:color="auto" w:fill="auto"/>
            <w:noWrap/>
            <w:vAlign w:val="center"/>
            <w:hideMark/>
          </w:tcPr>
          <w:p w14:paraId="76568898"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 </w:t>
            </w:r>
          </w:p>
        </w:tc>
      </w:tr>
      <w:tr w:rsidR="00486A26" w:rsidRPr="00877CC1" w14:paraId="6E97D6A7" w14:textId="77777777" w:rsidTr="00F74704">
        <w:trPr>
          <w:trHeight w:val="199"/>
        </w:trPr>
        <w:tc>
          <w:tcPr>
            <w:tcW w:w="580" w:type="dxa"/>
            <w:vMerge/>
            <w:tcBorders>
              <w:top w:val="nil"/>
              <w:left w:val="single" w:sz="4" w:space="0" w:color="auto"/>
              <w:bottom w:val="single" w:sz="4" w:space="0" w:color="000000"/>
              <w:right w:val="single" w:sz="4" w:space="0" w:color="auto"/>
            </w:tcBorders>
            <w:vAlign w:val="center"/>
            <w:hideMark/>
          </w:tcPr>
          <w:p w14:paraId="0A07DF1B" w14:textId="77777777" w:rsidR="00486A26" w:rsidRPr="00877CC1" w:rsidRDefault="00486A26" w:rsidP="00486A26">
            <w:pPr>
              <w:rPr>
                <w:rFonts w:ascii="Calibri" w:hAnsi="Calibri"/>
                <w:color w:val="000000"/>
                <w:sz w:val="16"/>
                <w:szCs w:val="16"/>
                <w:lang w:val="es-MX" w:eastAsia="es-MX"/>
              </w:rPr>
            </w:pPr>
          </w:p>
        </w:tc>
        <w:tc>
          <w:tcPr>
            <w:tcW w:w="1620" w:type="dxa"/>
            <w:vMerge/>
            <w:tcBorders>
              <w:top w:val="nil"/>
              <w:left w:val="single" w:sz="4" w:space="0" w:color="auto"/>
              <w:bottom w:val="single" w:sz="4" w:space="0" w:color="000000"/>
              <w:right w:val="single" w:sz="4" w:space="0" w:color="auto"/>
            </w:tcBorders>
            <w:vAlign w:val="center"/>
            <w:hideMark/>
          </w:tcPr>
          <w:p w14:paraId="6B06D204" w14:textId="77777777" w:rsidR="00486A26" w:rsidRPr="00877CC1" w:rsidRDefault="00486A26" w:rsidP="00486A26">
            <w:pPr>
              <w:rPr>
                <w:rFonts w:ascii="Calibri" w:hAnsi="Calibri"/>
                <w:b/>
                <w:bCs/>
                <w:color w:val="000000"/>
                <w:sz w:val="16"/>
                <w:szCs w:val="16"/>
                <w:lang w:val="es-MX" w:eastAsia="es-MX"/>
              </w:rPr>
            </w:pPr>
          </w:p>
        </w:tc>
        <w:tc>
          <w:tcPr>
            <w:tcW w:w="2185" w:type="dxa"/>
            <w:tcBorders>
              <w:top w:val="nil"/>
              <w:left w:val="nil"/>
              <w:bottom w:val="single" w:sz="4" w:space="0" w:color="auto"/>
              <w:right w:val="single" w:sz="4" w:space="0" w:color="auto"/>
            </w:tcBorders>
            <w:shd w:val="clear" w:color="auto" w:fill="auto"/>
            <w:noWrap/>
            <w:vAlign w:val="center"/>
            <w:hideMark/>
          </w:tcPr>
          <w:p w14:paraId="7FB3E108"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M</w:t>
            </w:r>
          </w:p>
        </w:tc>
        <w:tc>
          <w:tcPr>
            <w:tcW w:w="1835" w:type="dxa"/>
            <w:tcBorders>
              <w:top w:val="single" w:sz="4" w:space="0" w:color="auto"/>
              <w:left w:val="nil"/>
              <w:bottom w:val="single" w:sz="4" w:space="0" w:color="auto"/>
              <w:right w:val="single" w:sz="4" w:space="0" w:color="000000"/>
            </w:tcBorders>
            <w:shd w:val="clear" w:color="auto" w:fill="auto"/>
            <w:noWrap/>
            <w:vAlign w:val="center"/>
            <w:hideMark/>
          </w:tcPr>
          <w:p w14:paraId="32CCDA3B"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4</w:t>
            </w:r>
          </w:p>
        </w:tc>
        <w:tc>
          <w:tcPr>
            <w:tcW w:w="2275" w:type="dxa"/>
            <w:gridSpan w:val="2"/>
            <w:tcBorders>
              <w:top w:val="nil"/>
              <w:left w:val="nil"/>
              <w:bottom w:val="single" w:sz="4" w:space="0" w:color="auto"/>
              <w:right w:val="single" w:sz="4" w:space="0" w:color="000000"/>
            </w:tcBorders>
            <w:shd w:val="clear" w:color="auto" w:fill="auto"/>
            <w:noWrap/>
            <w:vAlign w:val="center"/>
            <w:hideMark/>
          </w:tcPr>
          <w:p w14:paraId="77DCD9AE"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 </w:t>
            </w:r>
          </w:p>
        </w:tc>
      </w:tr>
      <w:tr w:rsidR="00486A26" w:rsidRPr="00877CC1" w14:paraId="41C86A2B" w14:textId="77777777" w:rsidTr="00F74704">
        <w:trPr>
          <w:trHeight w:val="199"/>
        </w:trPr>
        <w:tc>
          <w:tcPr>
            <w:tcW w:w="580" w:type="dxa"/>
            <w:vMerge/>
            <w:tcBorders>
              <w:top w:val="nil"/>
              <w:left w:val="single" w:sz="4" w:space="0" w:color="auto"/>
              <w:bottom w:val="single" w:sz="4" w:space="0" w:color="000000"/>
              <w:right w:val="single" w:sz="4" w:space="0" w:color="auto"/>
            </w:tcBorders>
            <w:vAlign w:val="center"/>
            <w:hideMark/>
          </w:tcPr>
          <w:p w14:paraId="5212BAFB" w14:textId="77777777" w:rsidR="00486A26" w:rsidRPr="00877CC1" w:rsidRDefault="00486A26" w:rsidP="00486A26">
            <w:pPr>
              <w:rPr>
                <w:rFonts w:ascii="Calibri" w:hAnsi="Calibri"/>
                <w:color w:val="000000"/>
                <w:sz w:val="16"/>
                <w:szCs w:val="16"/>
                <w:lang w:val="es-MX" w:eastAsia="es-MX"/>
              </w:rPr>
            </w:pPr>
          </w:p>
        </w:tc>
        <w:tc>
          <w:tcPr>
            <w:tcW w:w="1620" w:type="dxa"/>
            <w:vMerge/>
            <w:tcBorders>
              <w:top w:val="nil"/>
              <w:left w:val="single" w:sz="4" w:space="0" w:color="auto"/>
              <w:bottom w:val="single" w:sz="4" w:space="0" w:color="000000"/>
              <w:right w:val="single" w:sz="4" w:space="0" w:color="auto"/>
            </w:tcBorders>
            <w:vAlign w:val="center"/>
            <w:hideMark/>
          </w:tcPr>
          <w:p w14:paraId="339C01D5" w14:textId="77777777" w:rsidR="00486A26" w:rsidRPr="00877CC1" w:rsidRDefault="00486A26" w:rsidP="00486A26">
            <w:pPr>
              <w:rPr>
                <w:rFonts w:ascii="Calibri" w:hAnsi="Calibri"/>
                <w:b/>
                <w:bCs/>
                <w:color w:val="000000"/>
                <w:sz w:val="16"/>
                <w:szCs w:val="16"/>
                <w:lang w:val="es-MX" w:eastAsia="es-MX"/>
              </w:rPr>
            </w:pPr>
          </w:p>
        </w:tc>
        <w:tc>
          <w:tcPr>
            <w:tcW w:w="2185" w:type="dxa"/>
            <w:tcBorders>
              <w:top w:val="nil"/>
              <w:left w:val="nil"/>
              <w:bottom w:val="single" w:sz="4" w:space="0" w:color="auto"/>
              <w:right w:val="single" w:sz="4" w:space="0" w:color="auto"/>
            </w:tcBorders>
            <w:shd w:val="clear" w:color="auto" w:fill="auto"/>
            <w:noWrap/>
            <w:vAlign w:val="center"/>
            <w:hideMark/>
          </w:tcPr>
          <w:p w14:paraId="02FF0945"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H y M</w:t>
            </w:r>
          </w:p>
        </w:tc>
        <w:tc>
          <w:tcPr>
            <w:tcW w:w="1835" w:type="dxa"/>
            <w:tcBorders>
              <w:top w:val="single" w:sz="4" w:space="0" w:color="auto"/>
              <w:left w:val="nil"/>
              <w:bottom w:val="single" w:sz="4" w:space="0" w:color="auto"/>
              <w:right w:val="single" w:sz="4" w:space="0" w:color="000000"/>
            </w:tcBorders>
            <w:shd w:val="clear" w:color="auto" w:fill="auto"/>
            <w:noWrap/>
            <w:vAlign w:val="center"/>
            <w:hideMark/>
          </w:tcPr>
          <w:p w14:paraId="0D135B16"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1</w:t>
            </w:r>
          </w:p>
        </w:tc>
        <w:tc>
          <w:tcPr>
            <w:tcW w:w="227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A9A0541"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Privado</w:t>
            </w:r>
          </w:p>
        </w:tc>
      </w:tr>
      <w:tr w:rsidR="00486A26" w:rsidRPr="00877CC1" w14:paraId="542237E8" w14:textId="77777777" w:rsidTr="00F74704">
        <w:trPr>
          <w:trHeight w:val="199"/>
        </w:trPr>
        <w:tc>
          <w:tcPr>
            <w:tcW w:w="580" w:type="dxa"/>
            <w:vMerge/>
            <w:tcBorders>
              <w:top w:val="nil"/>
              <w:left w:val="single" w:sz="4" w:space="0" w:color="auto"/>
              <w:bottom w:val="single" w:sz="4" w:space="0" w:color="000000"/>
              <w:right w:val="single" w:sz="4" w:space="0" w:color="auto"/>
            </w:tcBorders>
            <w:vAlign w:val="center"/>
            <w:hideMark/>
          </w:tcPr>
          <w:p w14:paraId="409DBCD4" w14:textId="77777777" w:rsidR="00486A26" w:rsidRPr="00877CC1" w:rsidRDefault="00486A26" w:rsidP="00486A26">
            <w:pPr>
              <w:rPr>
                <w:rFonts w:ascii="Calibri" w:hAnsi="Calibri"/>
                <w:color w:val="000000"/>
                <w:sz w:val="16"/>
                <w:szCs w:val="16"/>
                <w:lang w:val="es-MX" w:eastAsia="es-MX"/>
              </w:rPr>
            </w:pPr>
          </w:p>
        </w:tc>
        <w:tc>
          <w:tcPr>
            <w:tcW w:w="16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E61D63F" w14:textId="77777777" w:rsidR="00486A26" w:rsidRPr="00877CC1" w:rsidRDefault="00486A26" w:rsidP="00486A26">
            <w:pPr>
              <w:jc w:val="center"/>
              <w:rPr>
                <w:rFonts w:ascii="Calibri" w:hAnsi="Calibri"/>
                <w:b/>
                <w:bCs/>
                <w:color w:val="000000"/>
                <w:sz w:val="16"/>
                <w:szCs w:val="16"/>
                <w:lang w:val="es-MX" w:eastAsia="es-MX"/>
              </w:rPr>
            </w:pPr>
            <w:r w:rsidRPr="00877CC1">
              <w:rPr>
                <w:rFonts w:ascii="Calibri" w:hAnsi="Calibri"/>
                <w:b/>
                <w:bCs/>
                <w:color w:val="000000"/>
                <w:sz w:val="16"/>
                <w:szCs w:val="16"/>
                <w:lang w:val="es-MX" w:eastAsia="es-MX"/>
              </w:rPr>
              <w:t>7mo Nivel</w:t>
            </w:r>
          </w:p>
        </w:tc>
        <w:tc>
          <w:tcPr>
            <w:tcW w:w="2185" w:type="dxa"/>
            <w:tcBorders>
              <w:top w:val="nil"/>
              <w:left w:val="nil"/>
              <w:bottom w:val="single" w:sz="4" w:space="0" w:color="auto"/>
              <w:right w:val="single" w:sz="4" w:space="0" w:color="auto"/>
            </w:tcBorders>
            <w:shd w:val="clear" w:color="auto" w:fill="auto"/>
            <w:noWrap/>
            <w:vAlign w:val="center"/>
            <w:hideMark/>
          </w:tcPr>
          <w:p w14:paraId="0A6528CC"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H</w:t>
            </w:r>
          </w:p>
        </w:tc>
        <w:tc>
          <w:tcPr>
            <w:tcW w:w="1835" w:type="dxa"/>
            <w:tcBorders>
              <w:top w:val="single" w:sz="4" w:space="0" w:color="auto"/>
              <w:left w:val="nil"/>
              <w:bottom w:val="single" w:sz="4" w:space="0" w:color="auto"/>
              <w:right w:val="single" w:sz="4" w:space="0" w:color="000000"/>
            </w:tcBorders>
            <w:shd w:val="clear" w:color="auto" w:fill="auto"/>
            <w:noWrap/>
            <w:vAlign w:val="center"/>
            <w:hideMark/>
          </w:tcPr>
          <w:p w14:paraId="65DAE1F7"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4</w:t>
            </w:r>
          </w:p>
        </w:tc>
        <w:tc>
          <w:tcPr>
            <w:tcW w:w="2275" w:type="dxa"/>
            <w:gridSpan w:val="2"/>
            <w:tcBorders>
              <w:top w:val="nil"/>
              <w:left w:val="nil"/>
              <w:bottom w:val="single" w:sz="4" w:space="0" w:color="auto"/>
              <w:right w:val="single" w:sz="4" w:space="0" w:color="000000"/>
            </w:tcBorders>
            <w:shd w:val="clear" w:color="auto" w:fill="auto"/>
            <w:noWrap/>
            <w:vAlign w:val="center"/>
            <w:hideMark/>
          </w:tcPr>
          <w:p w14:paraId="191BA1FD"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 </w:t>
            </w:r>
          </w:p>
        </w:tc>
      </w:tr>
      <w:tr w:rsidR="00486A26" w:rsidRPr="00877CC1" w14:paraId="1FF6C8C6" w14:textId="77777777" w:rsidTr="00F74704">
        <w:trPr>
          <w:trHeight w:val="199"/>
        </w:trPr>
        <w:tc>
          <w:tcPr>
            <w:tcW w:w="580" w:type="dxa"/>
            <w:vMerge/>
            <w:tcBorders>
              <w:top w:val="nil"/>
              <w:left w:val="single" w:sz="4" w:space="0" w:color="auto"/>
              <w:bottom w:val="single" w:sz="4" w:space="0" w:color="000000"/>
              <w:right w:val="single" w:sz="4" w:space="0" w:color="auto"/>
            </w:tcBorders>
            <w:vAlign w:val="center"/>
            <w:hideMark/>
          </w:tcPr>
          <w:p w14:paraId="3FC7A6AF" w14:textId="77777777" w:rsidR="00486A26" w:rsidRPr="00877CC1" w:rsidRDefault="00486A26" w:rsidP="00486A26">
            <w:pPr>
              <w:rPr>
                <w:rFonts w:ascii="Calibri" w:hAnsi="Calibri"/>
                <w:color w:val="000000"/>
                <w:sz w:val="16"/>
                <w:szCs w:val="16"/>
                <w:lang w:val="es-MX" w:eastAsia="es-MX"/>
              </w:rPr>
            </w:pPr>
          </w:p>
        </w:tc>
        <w:tc>
          <w:tcPr>
            <w:tcW w:w="1620" w:type="dxa"/>
            <w:vMerge/>
            <w:tcBorders>
              <w:top w:val="nil"/>
              <w:left w:val="single" w:sz="4" w:space="0" w:color="auto"/>
              <w:bottom w:val="single" w:sz="4" w:space="0" w:color="000000"/>
              <w:right w:val="single" w:sz="4" w:space="0" w:color="auto"/>
            </w:tcBorders>
            <w:vAlign w:val="center"/>
            <w:hideMark/>
          </w:tcPr>
          <w:p w14:paraId="69525486" w14:textId="77777777" w:rsidR="00486A26" w:rsidRPr="00877CC1" w:rsidRDefault="00486A26" w:rsidP="00486A26">
            <w:pPr>
              <w:rPr>
                <w:rFonts w:ascii="Calibri" w:hAnsi="Calibri"/>
                <w:b/>
                <w:bCs/>
                <w:color w:val="000000"/>
                <w:sz w:val="16"/>
                <w:szCs w:val="16"/>
                <w:lang w:val="es-MX" w:eastAsia="es-MX"/>
              </w:rPr>
            </w:pPr>
          </w:p>
        </w:tc>
        <w:tc>
          <w:tcPr>
            <w:tcW w:w="2185" w:type="dxa"/>
            <w:tcBorders>
              <w:top w:val="nil"/>
              <w:left w:val="nil"/>
              <w:bottom w:val="single" w:sz="4" w:space="0" w:color="auto"/>
              <w:right w:val="single" w:sz="4" w:space="0" w:color="auto"/>
            </w:tcBorders>
            <w:shd w:val="clear" w:color="auto" w:fill="auto"/>
            <w:noWrap/>
            <w:vAlign w:val="center"/>
            <w:hideMark/>
          </w:tcPr>
          <w:p w14:paraId="1681876D"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M</w:t>
            </w:r>
          </w:p>
        </w:tc>
        <w:tc>
          <w:tcPr>
            <w:tcW w:w="1835" w:type="dxa"/>
            <w:tcBorders>
              <w:top w:val="single" w:sz="4" w:space="0" w:color="auto"/>
              <w:left w:val="nil"/>
              <w:bottom w:val="single" w:sz="4" w:space="0" w:color="auto"/>
              <w:right w:val="single" w:sz="4" w:space="0" w:color="000000"/>
            </w:tcBorders>
            <w:shd w:val="clear" w:color="auto" w:fill="auto"/>
            <w:noWrap/>
            <w:vAlign w:val="center"/>
            <w:hideMark/>
          </w:tcPr>
          <w:p w14:paraId="023525E9"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4</w:t>
            </w:r>
          </w:p>
        </w:tc>
        <w:tc>
          <w:tcPr>
            <w:tcW w:w="2275" w:type="dxa"/>
            <w:gridSpan w:val="2"/>
            <w:tcBorders>
              <w:top w:val="nil"/>
              <w:left w:val="nil"/>
              <w:bottom w:val="single" w:sz="4" w:space="0" w:color="auto"/>
              <w:right w:val="single" w:sz="4" w:space="0" w:color="000000"/>
            </w:tcBorders>
            <w:shd w:val="clear" w:color="auto" w:fill="auto"/>
            <w:noWrap/>
            <w:vAlign w:val="center"/>
            <w:hideMark/>
          </w:tcPr>
          <w:p w14:paraId="4BFC0FCB"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 </w:t>
            </w:r>
          </w:p>
        </w:tc>
      </w:tr>
      <w:tr w:rsidR="00486A26" w:rsidRPr="00877CC1" w14:paraId="5AF74C9C" w14:textId="77777777" w:rsidTr="00F74704">
        <w:trPr>
          <w:trHeight w:val="199"/>
        </w:trPr>
        <w:tc>
          <w:tcPr>
            <w:tcW w:w="580" w:type="dxa"/>
            <w:vMerge/>
            <w:tcBorders>
              <w:top w:val="nil"/>
              <w:left w:val="single" w:sz="4" w:space="0" w:color="auto"/>
              <w:bottom w:val="single" w:sz="4" w:space="0" w:color="000000"/>
              <w:right w:val="single" w:sz="4" w:space="0" w:color="auto"/>
            </w:tcBorders>
            <w:vAlign w:val="center"/>
            <w:hideMark/>
          </w:tcPr>
          <w:p w14:paraId="59811F3B" w14:textId="77777777" w:rsidR="00486A26" w:rsidRPr="00877CC1" w:rsidRDefault="00486A26" w:rsidP="00486A26">
            <w:pPr>
              <w:rPr>
                <w:rFonts w:ascii="Calibri" w:hAnsi="Calibri"/>
                <w:color w:val="000000"/>
                <w:sz w:val="16"/>
                <w:szCs w:val="16"/>
                <w:lang w:val="es-MX" w:eastAsia="es-MX"/>
              </w:rPr>
            </w:pPr>
          </w:p>
        </w:tc>
        <w:tc>
          <w:tcPr>
            <w:tcW w:w="1620" w:type="dxa"/>
            <w:vMerge/>
            <w:tcBorders>
              <w:top w:val="nil"/>
              <w:left w:val="single" w:sz="4" w:space="0" w:color="auto"/>
              <w:bottom w:val="single" w:sz="4" w:space="0" w:color="000000"/>
              <w:right w:val="single" w:sz="4" w:space="0" w:color="auto"/>
            </w:tcBorders>
            <w:vAlign w:val="center"/>
            <w:hideMark/>
          </w:tcPr>
          <w:p w14:paraId="49980954" w14:textId="77777777" w:rsidR="00486A26" w:rsidRPr="00877CC1" w:rsidRDefault="00486A26" w:rsidP="00486A26">
            <w:pPr>
              <w:rPr>
                <w:rFonts w:ascii="Calibri" w:hAnsi="Calibri"/>
                <w:b/>
                <w:bCs/>
                <w:color w:val="000000"/>
                <w:sz w:val="16"/>
                <w:szCs w:val="16"/>
                <w:lang w:val="es-MX" w:eastAsia="es-MX"/>
              </w:rPr>
            </w:pPr>
          </w:p>
        </w:tc>
        <w:tc>
          <w:tcPr>
            <w:tcW w:w="2185" w:type="dxa"/>
            <w:tcBorders>
              <w:top w:val="nil"/>
              <w:left w:val="nil"/>
              <w:bottom w:val="single" w:sz="4" w:space="0" w:color="auto"/>
              <w:right w:val="single" w:sz="4" w:space="0" w:color="auto"/>
            </w:tcBorders>
            <w:shd w:val="clear" w:color="auto" w:fill="auto"/>
            <w:noWrap/>
            <w:vAlign w:val="center"/>
            <w:hideMark/>
          </w:tcPr>
          <w:p w14:paraId="68AAAEC2"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H y M</w:t>
            </w:r>
          </w:p>
        </w:tc>
        <w:tc>
          <w:tcPr>
            <w:tcW w:w="1835" w:type="dxa"/>
            <w:tcBorders>
              <w:top w:val="single" w:sz="4" w:space="0" w:color="auto"/>
              <w:left w:val="nil"/>
              <w:bottom w:val="single" w:sz="4" w:space="0" w:color="auto"/>
              <w:right w:val="single" w:sz="4" w:space="0" w:color="000000"/>
            </w:tcBorders>
            <w:shd w:val="clear" w:color="auto" w:fill="auto"/>
            <w:noWrap/>
            <w:vAlign w:val="center"/>
            <w:hideMark/>
          </w:tcPr>
          <w:p w14:paraId="76FF411C"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1</w:t>
            </w:r>
          </w:p>
        </w:tc>
        <w:tc>
          <w:tcPr>
            <w:tcW w:w="227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971B9F2"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Privado</w:t>
            </w:r>
          </w:p>
        </w:tc>
      </w:tr>
      <w:tr w:rsidR="00486A26" w:rsidRPr="00877CC1" w14:paraId="5ED6606D" w14:textId="77777777" w:rsidTr="00F74704">
        <w:trPr>
          <w:trHeight w:val="199"/>
        </w:trPr>
        <w:tc>
          <w:tcPr>
            <w:tcW w:w="580" w:type="dxa"/>
            <w:vMerge/>
            <w:tcBorders>
              <w:top w:val="nil"/>
              <w:left w:val="single" w:sz="4" w:space="0" w:color="auto"/>
              <w:bottom w:val="single" w:sz="4" w:space="0" w:color="000000"/>
              <w:right w:val="single" w:sz="4" w:space="0" w:color="auto"/>
            </w:tcBorders>
            <w:vAlign w:val="center"/>
            <w:hideMark/>
          </w:tcPr>
          <w:p w14:paraId="5C42D263" w14:textId="77777777" w:rsidR="00486A26" w:rsidRPr="00877CC1" w:rsidRDefault="00486A26" w:rsidP="00486A26">
            <w:pPr>
              <w:rPr>
                <w:rFonts w:ascii="Calibri" w:hAnsi="Calibri"/>
                <w:color w:val="000000"/>
                <w:sz w:val="16"/>
                <w:szCs w:val="16"/>
                <w:lang w:val="es-MX" w:eastAsia="es-MX"/>
              </w:rPr>
            </w:pPr>
          </w:p>
        </w:tc>
        <w:tc>
          <w:tcPr>
            <w:tcW w:w="16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A8E1861" w14:textId="77777777" w:rsidR="00486A26" w:rsidRPr="00877CC1" w:rsidRDefault="00486A26" w:rsidP="00486A26">
            <w:pPr>
              <w:jc w:val="center"/>
              <w:rPr>
                <w:rFonts w:ascii="Calibri" w:hAnsi="Calibri"/>
                <w:b/>
                <w:bCs/>
                <w:color w:val="000000"/>
                <w:sz w:val="16"/>
                <w:szCs w:val="16"/>
                <w:lang w:val="es-MX" w:eastAsia="es-MX"/>
              </w:rPr>
            </w:pPr>
            <w:r w:rsidRPr="00877CC1">
              <w:rPr>
                <w:rFonts w:ascii="Calibri" w:hAnsi="Calibri"/>
                <w:b/>
                <w:bCs/>
                <w:color w:val="000000"/>
                <w:sz w:val="16"/>
                <w:szCs w:val="16"/>
                <w:lang w:val="es-MX" w:eastAsia="es-MX"/>
              </w:rPr>
              <w:t>8vo Nivel</w:t>
            </w:r>
          </w:p>
        </w:tc>
        <w:tc>
          <w:tcPr>
            <w:tcW w:w="2185" w:type="dxa"/>
            <w:tcBorders>
              <w:top w:val="nil"/>
              <w:left w:val="nil"/>
              <w:bottom w:val="single" w:sz="4" w:space="0" w:color="auto"/>
              <w:right w:val="single" w:sz="4" w:space="0" w:color="auto"/>
            </w:tcBorders>
            <w:shd w:val="clear" w:color="auto" w:fill="auto"/>
            <w:noWrap/>
            <w:vAlign w:val="center"/>
            <w:hideMark/>
          </w:tcPr>
          <w:p w14:paraId="0849F0BF"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H</w:t>
            </w:r>
          </w:p>
        </w:tc>
        <w:tc>
          <w:tcPr>
            <w:tcW w:w="1835" w:type="dxa"/>
            <w:tcBorders>
              <w:top w:val="single" w:sz="4" w:space="0" w:color="auto"/>
              <w:left w:val="nil"/>
              <w:bottom w:val="single" w:sz="4" w:space="0" w:color="auto"/>
              <w:right w:val="single" w:sz="4" w:space="0" w:color="000000"/>
            </w:tcBorders>
            <w:shd w:val="clear" w:color="auto" w:fill="auto"/>
            <w:noWrap/>
            <w:vAlign w:val="center"/>
            <w:hideMark/>
          </w:tcPr>
          <w:p w14:paraId="17A58902"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4</w:t>
            </w:r>
          </w:p>
        </w:tc>
        <w:tc>
          <w:tcPr>
            <w:tcW w:w="2275" w:type="dxa"/>
            <w:gridSpan w:val="2"/>
            <w:tcBorders>
              <w:top w:val="nil"/>
              <w:left w:val="nil"/>
              <w:bottom w:val="single" w:sz="4" w:space="0" w:color="auto"/>
              <w:right w:val="single" w:sz="4" w:space="0" w:color="000000"/>
            </w:tcBorders>
            <w:shd w:val="clear" w:color="auto" w:fill="auto"/>
            <w:noWrap/>
            <w:vAlign w:val="center"/>
            <w:hideMark/>
          </w:tcPr>
          <w:p w14:paraId="4485DF5A"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 </w:t>
            </w:r>
          </w:p>
        </w:tc>
      </w:tr>
      <w:tr w:rsidR="00486A26" w:rsidRPr="00877CC1" w14:paraId="032324FD" w14:textId="77777777" w:rsidTr="00F74704">
        <w:trPr>
          <w:trHeight w:val="199"/>
        </w:trPr>
        <w:tc>
          <w:tcPr>
            <w:tcW w:w="580" w:type="dxa"/>
            <w:vMerge/>
            <w:tcBorders>
              <w:top w:val="nil"/>
              <w:left w:val="single" w:sz="4" w:space="0" w:color="auto"/>
              <w:bottom w:val="single" w:sz="4" w:space="0" w:color="000000"/>
              <w:right w:val="single" w:sz="4" w:space="0" w:color="auto"/>
            </w:tcBorders>
            <w:vAlign w:val="center"/>
            <w:hideMark/>
          </w:tcPr>
          <w:p w14:paraId="613E228B" w14:textId="77777777" w:rsidR="00486A26" w:rsidRPr="00877CC1" w:rsidRDefault="00486A26" w:rsidP="00486A26">
            <w:pPr>
              <w:rPr>
                <w:rFonts w:ascii="Calibri" w:hAnsi="Calibri"/>
                <w:color w:val="000000"/>
                <w:sz w:val="16"/>
                <w:szCs w:val="16"/>
                <w:lang w:val="es-MX" w:eastAsia="es-MX"/>
              </w:rPr>
            </w:pPr>
          </w:p>
        </w:tc>
        <w:tc>
          <w:tcPr>
            <w:tcW w:w="1620" w:type="dxa"/>
            <w:vMerge/>
            <w:tcBorders>
              <w:top w:val="nil"/>
              <w:left w:val="single" w:sz="4" w:space="0" w:color="auto"/>
              <w:bottom w:val="single" w:sz="4" w:space="0" w:color="000000"/>
              <w:right w:val="single" w:sz="4" w:space="0" w:color="auto"/>
            </w:tcBorders>
            <w:vAlign w:val="center"/>
            <w:hideMark/>
          </w:tcPr>
          <w:p w14:paraId="27C00C62" w14:textId="77777777" w:rsidR="00486A26" w:rsidRPr="00877CC1" w:rsidRDefault="00486A26" w:rsidP="00486A26">
            <w:pPr>
              <w:rPr>
                <w:rFonts w:ascii="Calibri" w:hAnsi="Calibri"/>
                <w:b/>
                <w:bCs/>
                <w:color w:val="000000"/>
                <w:sz w:val="16"/>
                <w:szCs w:val="16"/>
                <w:lang w:val="es-MX" w:eastAsia="es-MX"/>
              </w:rPr>
            </w:pPr>
          </w:p>
        </w:tc>
        <w:tc>
          <w:tcPr>
            <w:tcW w:w="2185" w:type="dxa"/>
            <w:tcBorders>
              <w:top w:val="nil"/>
              <w:left w:val="nil"/>
              <w:bottom w:val="single" w:sz="4" w:space="0" w:color="auto"/>
              <w:right w:val="single" w:sz="4" w:space="0" w:color="auto"/>
            </w:tcBorders>
            <w:shd w:val="clear" w:color="auto" w:fill="auto"/>
            <w:noWrap/>
            <w:vAlign w:val="center"/>
            <w:hideMark/>
          </w:tcPr>
          <w:p w14:paraId="0DA7D5EF"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M</w:t>
            </w:r>
          </w:p>
        </w:tc>
        <w:tc>
          <w:tcPr>
            <w:tcW w:w="1835" w:type="dxa"/>
            <w:tcBorders>
              <w:top w:val="single" w:sz="4" w:space="0" w:color="auto"/>
              <w:left w:val="nil"/>
              <w:bottom w:val="single" w:sz="4" w:space="0" w:color="auto"/>
              <w:right w:val="single" w:sz="4" w:space="0" w:color="000000"/>
            </w:tcBorders>
            <w:shd w:val="clear" w:color="auto" w:fill="auto"/>
            <w:noWrap/>
            <w:vAlign w:val="center"/>
            <w:hideMark/>
          </w:tcPr>
          <w:p w14:paraId="7AC6EC7D"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4</w:t>
            </w:r>
          </w:p>
        </w:tc>
        <w:tc>
          <w:tcPr>
            <w:tcW w:w="2275" w:type="dxa"/>
            <w:gridSpan w:val="2"/>
            <w:tcBorders>
              <w:top w:val="nil"/>
              <w:left w:val="nil"/>
              <w:bottom w:val="single" w:sz="4" w:space="0" w:color="auto"/>
              <w:right w:val="single" w:sz="4" w:space="0" w:color="000000"/>
            </w:tcBorders>
            <w:shd w:val="clear" w:color="auto" w:fill="auto"/>
            <w:noWrap/>
            <w:vAlign w:val="center"/>
            <w:hideMark/>
          </w:tcPr>
          <w:p w14:paraId="3C6B803B"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 </w:t>
            </w:r>
          </w:p>
        </w:tc>
      </w:tr>
      <w:tr w:rsidR="00486A26" w:rsidRPr="00877CC1" w14:paraId="0EE2CD14" w14:textId="77777777" w:rsidTr="00F74704">
        <w:trPr>
          <w:trHeight w:val="199"/>
        </w:trPr>
        <w:tc>
          <w:tcPr>
            <w:tcW w:w="580" w:type="dxa"/>
            <w:vMerge/>
            <w:tcBorders>
              <w:top w:val="nil"/>
              <w:left w:val="single" w:sz="4" w:space="0" w:color="auto"/>
              <w:bottom w:val="single" w:sz="4" w:space="0" w:color="000000"/>
              <w:right w:val="single" w:sz="4" w:space="0" w:color="auto"/>
            </w:tcBorders>
            <w:vAlign w:val="center"/>
            <w:hideMark/>
          </w:tcPr>
          <w:p w14:paraId="764EB14F" w14:textId="77777777" w:rsidR="00486A26" w:rsidRPr="00877CC1" w:rsidRDefault="00486A26" w:rsidP="00486A26">
            <w:pPr>
              <w:rPr>
                <w:rFonts w:ascii="Calibri" w:hAnsi="Calibri"/>
                <w:color w:val="000000"/>
                <w:sz w:val="16"/>
                <w:szCs w:val="16"/>
                <w:lang w:val="es-MX" w:eastAsia="es-MX"/>
              </w:rPr>
            </w:pPr>
          </w:p>
        </w:tc>
        <w:tc>
          <w:tcPr>
            <w:tcW w:w="1620" w:type="dxa"/>
            <w:vMerge/>
            <w:tcBorders>
              <w:top w:val="nil"/>
              <w:left w:val="single" w:sz="4" w:space="0" w:color="auto"/>
              <w:bottom w:val="single" w:sz="4" w:space="0" w:color="000000"/>
              <w:right w:val="single" w:sz="4" w:space="0" w:color="auto"/>
            </w:tcBorders>
            <w:vAlign w:val="center"/>
            <w:hideMark/>
          </w:tcPr>
          <w:p w14:paraId="43F514C5" w14:textId="77777777" w:rsidR="00486A26" w:rsidRPr="00877CC1" w:rsidRDefault="00486A26" w:rsidP="00486A26">
            <w:pPr>
              <w:rPr>
                <w:rFonts w:ascii="Calibri" w:hAnsi="Calibri"/>
                <w:b/>
                <w:bCs/>
                <w:color w:val="000000"/>
                <w:sz w:val="16"/>
                <w:szCs w:val="16"/>
                <w:lang w:val="es-MX" w:eastAsia="es-MX"/>
              </w:rPr>
            </w:pPr>
          </w:p>
        </w:tc>
        <w:tc>
          <w:tcPr>
            <w:tcW w:w="2185" w:type="dxa"/>
            <w:tcBorders>
              <w:top w:val="nil"/>
              <w:left w:val="nil"/>
              <w:bottom w:val="single" w:sz="4" w:space="0" w:color="auto"/>
              <w:right w:val="single" w:sz="4" w:space="0" w:color="auto"/>
            </w:tcBorders>
            <w:shd w:val="clear" w:color="auto" w:fill="auto"/>
            <w:noWrap/>
            <w:vAlign w:val="center"/>
            <w:hideMark/>
          </w:tcPr>
          <w:p w14:paraId="2C2A97B8"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H y M</w:t>
            </w:r>
          </w:p>
        </w:tc>
        <w:tc>
          <w:tcPr>
            <w:tcW w:w="1835" w:type="dxa"/>
            <w:tcBorders>
              <w:top w:val="single" w:sz="4" w:space="0" w:color="auto"/>
              <w:left w:val="nil"/>
              <w:bottom w:val="single" w:sz="4" w:space="0" w:color="auto"/>
              <w:right w:val="single" w:sz="4" w:space="0" w:color="000000"/>
            </w:tcBorders>
            <w:shd w:val="clear" w:color="auto" w:fill="auto"/>
            <w:noWrap/>
            <w:vAlign w:val="center"/>
            <w:hideMark/>
          </w:tcPr>
          <w:p w14:paraId="790B32A0"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1</w:t>
            </w:r>
          </w:p>
        </w:tc>
        <w:tc>
          <w:tcPr>
            <w:tcW w:w="227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DA21A96"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Privado</w:t>
            </w:r>
          </w:p>
        </w:tc>
      </w:tr>
      <w:tr w:rsidR="00486A26" w:rsidRPr="00877CC1" w14:paraId="6C920472" w14:textId="77777777" w:rsidTr="00F74704">
        <w:trPr>
          <w:trHeight w:val="199"/>
        </w:trPr>
        <w:tc>
          <w:tcPr>
            <w:tcW w:w="580" w:type="dxa"/>
            <w:vMerge/>
            <w:tcBorders>
              <w:top w:val="nil"/>
              <w:left w:val="single" w:sz="4" w:space="0" w:color="auto"/>
              <w:bottom w:val="single" w:sz="4" w:space="0" w:color="000000"/>
              <w:right w:val="single" w:sz="4" w:space="0" w:color="auto"/>
            </w:tcBorders>
            <w:vAlign w:val="center"/>
            <w:hideMark/>
          </w:tcPr>
          <w:p w14:paraId="2DE230EA" w14:textId="77777777" w:rsidR="00486A26" w:rsidRPr="00877CC1" w:rsidRDefault="00486A26" w:rsidP="00486A26">
            <w:pPr>
              <w:rPr>
                <w:rFonts w:ascii="Calibri" w:hAnsi="Calibri"/>
                <w:color w:val="000000"/>
                <w:sz w:val="16"/>
                <w:szCs w:val="16"/>
                <w:lang w:val="es-MX" w:eastAsia="es-MX"/>
              </w:rPr>
            </w:pPr>
          </w:p>
        </w:tc>
        <w:tc>
          <w:tcPr>
            <w:tcW w:w="16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97B40C5" w14:textId="77777777" w:rsidR="00486A26" w:rsidRPr="00877CC1" w:rsidRDefault="00486A26" w:rsidP="00486A26">
            <w:pPr>
              <w:jc w:val="center"/>
              <w:rPr>
                <w:rFonts w:ascii="Calibri" w:hAnsi="Calibri"/>
                <w:b/>
                <w:bCs/>
                <w:color w:val="000000"/>
                <w:sz w:val="16"/>
                <w:szCs w:val="16"/>
                <w:lang w:val="es-MX" w:eastAsia="es-MX"/>
              </w:rPr>
            </w:pPr>
            <w:r w:rsidRPr="00877CC1">
              <w:rPr>
                <w:rFonts w:ascii="Calibri" w:hAnsi="Calibri"/>
                <w:b/>
                <w:bCs/>
                <w:color w:val="000000"/>
                <w:sz w:val="16"/>
                <w:szCs w:val="16"/>
                <w:lang w:val="es-MX" w:eastAsia="es-MX"/>
              </w:rPr>
              <w:t>9no Nivel</w:t>
            </w:r>
          </w:p>
        </w:tc>
        <w:tc>
          <w:tcPr>
            <w:tcW w:w="2185" w:type="dxa"/>
            <w:tcBorders>
              <w:top w:val="nil"/>
              <w:left w:val="nil"/>
              <w:bottom w:val="single" w:sz="4" w:space="0" w:color="auto"/>
              <w:right w:val="single" w:sz="4" w:space="0" w:color="auto"/>
            </w:tcBorders>
            <w:shd w:val="clear" w:color="auto" w:fill="auto"/>
            <w:noWrap/>
            <w:vAlign w:val="center"/>
            <w:hideMark/>
          </w:tcPr>
          <w:p w14:paraId="6870B582"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H</w:t>
            </w:r>
          </w:p>
        </w:tc>
        <w:tc>
          <w:tcPr>
            <w:tcW w:w="1835" w:type="dxa"/>
            <w:tcBorders>
              <w:top w:val="single" w:sz="4" w:space="0" w:color="auto"/>
              <w:left w:val="nil"/>
              <w:bottom w:val="single" w:sz="4" w:space="0" w:color="auto"/>
              <w:right w:val="single" w:sz="4" w:space="0" w:color="000000"/>
            </w:tcBorders>
            <w:shd w:val="clear" w:color="auto" w:fill="auto"/>
            <w:noWrap/>
            <w:vAlign w:val="center"/>
            <w:hideMark/>
          </w:tcPr>
          <w:p w14:paraId="46F0244D"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4</w:t>
            </w:r>
          </w:p>
        </w:tc>
        <w:tc>
          <w:tcPr>
            <w:tcW w:w="2275" w:type="dxa"/>
            <w:gridSpan w:val="2"/>
            <w:tcBorders>
              <w:top w:val="nil"/>
              <w:left w:val="nil"/>
              <w:bottom w:val="single" w:sz="4" w:space="0" w:color="auto"/>
              <w:right w:val="single" w:sz="4" w:space="0" w:color="000000"/>
            </w:tcBorders>
            <w:shd w:val="clear" w:color="auto" w:fill="auto"/>
            <w:noWrap/>
            <w:vAlign w:val="center"/>
            <w:hideMark/>
          </w:tcPr>
          <w:p w14:paraId="05AD8348"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 </w:t>
            </w:r>
          </w:p>
        </w:tc>
      </w:tr>
      <w:tr w:rsidR="00486A26" w:rsidRPr="00877CC1" w14:paraId="57510D39" w14:textId="77777777" w:rsidTr="00F74704">
        <w:trPr>
          <w:trHeight w:val="199"/>
        </w:trPr>
        <w:tc>
          <w:tcPr>
            <w:tcW w:w="580" w:type="dxa"/>
            <w:vMerge/>
            <w:tcBorders>
              <w:top w:val="nil"/>
              <w:left w:val="single" w:sz="4" w:space="0" w:color="auto"/>
              <w:bottom w:val="single" w:sz="4" w:space="0" w:color="000000"/>
              <w:right w:val="single" w:sz="4" w:space="0" w:color="auto"/>
            </w:tcBorders>
            <w:vAlign w:val="center"/>
            <w:hideMark/>
          </w:tcPr>
          <w:p w14:paraId="38C17875" w14:textId="77777777" w:rsidR="00486A26" w:rsidRPr="00877CC1" w:rsidRDefault="00486A26" w:rsidP="00486A26">
            <w:pPr>
              <w:rPr>
                <w:rFonts w:ascii="Calibri" w:hAnsi="Calibri"/>
                <w:color w:val="000000"/>
                <w:sz w:val="16"/>
                <w:szCs w:val="16"/>
                <w:lang w:val="es-MX" w:eastAsia="es-MX"/>
              </w:rPr>
            </w:pPr>
          </w:p>
        </w:tc>
        <w:tc>
          <w:tcPr>
            <w:tcW w:w="1620" w:type="dxa"/>
            <w:vMerge/>
            <w:tcBorders>
              <w:top w:val="nil"/>
              <w:left w:val="single" w:sz="4" w:space="0" w:color="auto"/>
              <w:bottom w:val="single" w:sz="4" w:space="0" w:color="000000"/>
              <w:right w:val="single" w:sz="4" w:space="0" w:color="auto"/>
            </w:tcBorders>
            <w:vAlign w:val="center"/>
            <w:hideMark/>
          </w:tcPr>
          <w:p w14:paraId="713701D5" w14:textId="77777777" w:rsidR="00486A26" w:rsidRPr="00877CC1" w:rsidRDefault="00486A26" w:rsidP="00486A26">
            <w:pPr>
              <w:rPr>
                <w:rFonts w:ascii="Calibri" w:hAnsi="Calibri"/>
                <w:b/>
                <w:bCs/>
                <w:color w:val="000000"/>
                <w:sz w:val="16"/>
                <w:szCs w:val="16"/>
                <w:lang w:val="es-MX" w:eastAsia="es-MX"/>
              </w:rPr>
            </w:pPr>
          </w:p>
        </w:tc>
        <w:tc>
          <w:tcPr>
            <w:tcW w:w="2185" w:type="dxa"/>
            <w:tcBorders>
              <w:top w:val="nil"/>
              <w:left w:val="nil"/>
              <w:bottom w:val="single" w:sz="4" w:space="0" w:color="auto"/>
              <w:right w:val="single" w:sz="4" w:space="0" w:color="auto"/>
            </w:tcBorders>
            <w:shd w:val="clear" w:color="auto" w:fill="auto"/>
            <w:noWrap/>
            <w:vAlign w:val="center"/>
            <w:hideMark/>
          </w:tcPr>
          <w:p w14:paraId="664E46B5"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M</w:t>
            </w:r>
          </w:p>
        </w:tc>
        <w:tc>
          <w:tcPr>
            <w:tcW w:w="1835" w:type="dxa"/>
            <w:tcBorders>
              <w:top w:val="single" w:sz="4" w:space="0" w:color="auto"/>
              <w:left w:val="nil"/>
              <w:bottom w:val="single" w:sz="4" w:space="0" w:color="auto"/>
              <w:right w:val="single" w:sz="4" w:space="0" w:color="000000"/>
            </w:tcBorders>
            <w:shd w:val="clear" w:color="auto" w:fill="auto"/>
            <w:noWrap/>
            <w:vAlign w:val="center"/>
            <w:hideMark/>
          </w:tcPr>
          <w:p w14:paraId="63FB712F"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4</w:t>
            </w:r>
          </w:p>
        </w:tc>
        <w:tc>
          <w:tcPr>
            <w:tcW w:w="2275" w:type="dxa"/>
            <w:gridSpan w:val="2"/>
            <w:tcBorders>
              <w:top w:val="nil"/>
              <w:left w:val="nil"/>
              <w:bottom w:val="single" w:sz="4" w:space="0" w:color="auto"/>
              <w:right w:val="single" w:sz="4" w:space="0" w:color="000000"/>
            </w:tcBorders>
            <w:shd w:val="clear" w:color="auto" w:fill="auto"/>
            <w:noWrap/>
            <w:vAlign w:val="center"/>
            <w:hideMark/>
          </w:tcPr>
          <w:p w14:paraId="4031F356"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 </w:t>
            </w:r>
          </w:p>
        </w:tc>
      </w:tr>
      <w:tr w:rsidR="00486A26" w:rsidRPr="00877CC1" w14:paraId="08DA1125" w14:textId="77777777" w:rsidTr="00F74704">
        <w:trPr>
          <w:trHeight w:val="199"/>
        </w:trPr>
        <w:tc>
          <w:tcPr>
            <w:tcW w:w="580" w:type="dxa"/>
            <w:vMerge/>
            <w:tcBorders>
              <w:top w:val="nil"/>
              <w:left w:val="single" w:sz="4" w:space="0" w:color="auto"/>
              <w:bottom w:val="single" w:sz="4" w:space="0" w:color="000000"/>
              <w:right w:val="single" w:sz="4" w:space="0" w:color="auto"/>
            </w:tcBorders>
            <w:vAlign w:val="center"/>
            <w:hideMark/>
          </w:tcPr>
          <w:p w14:paraId="5B751B86" w14:textId="77777777" w:rsidR="00486A26" w:rsidRPr="00877CC1" w:rsidRDefault="00486A26" w:rsidP="00486A26">
            <w:pPr>
              <w:rPr>
                <w:rFonts w:ascii="Calibri" w:hAnsi="Calibri"/>
                <w:color w:val="000000"/>
                <w:sz w:val="16"/>
                <w:szCs w:val="16"/>
                <w:lang w:val="es-MX" w:eastAsia="es-MX"/>
              </w:rPr>
            </w:pPr>
          </w:p>
        </w:tc>
        <w:tc>
          <w:tcPr>
            <w:tcW w:w="1620" w:type="dxa"/>
            <w:vMerge/>
            <w:tcBorders>
              <w:top w:val="nil"/>
              <w:left w:val="single" w:sz="4" w:space="0" w:color="auto"/>
              <w:bottom w:val="single" w:sz="4" w:space="0" w:color="000000"/>
              <w:right w:val="single" w:sz="4" w:space="0" w:color="auto"/>
            </w:tcBorders>
            <w:vAlign w:val="center"/>
            <w:hideMark/>
          </w:tcPr>
          <w:p w14:paraId="36ADB906" w14:textId="77777777" w:rsidR="00486A26" w:rsidRPr="00877CC1" w:rsidRDefault="00486A26" w:rsidP="00486A26">
            <w:pPr>
              <w:rPr>
                <w:rFonts w:ascii="Calibri" w:hAnsi="Calibri"/>
                <w:b/>
                <w:bCs/>
                <w:color w:val="000000"/>
                <w:sz w:val="16"/>
                <w:szCs w:val="16"/>
                <w:lang w:val="es-MX" w:eastAsia="es-MX"/>
              </w:rPr>
            </w:pPr>
          </w:p>
        </w:tc>
        <w:tc>
          <w:tcPr>
            <w:tcW w:w="2185" w:type="dxa"/>
            <w:tcBorders>
              <w:top w:val="nil"/>
              <w:left w:val="nil"/>
              <w:bottom w:val="single" w:sz="4" w:space="0" w:color="auto"/>
              <w:right w:val="single" w:sz="4" w:space="0" w:color="auto"/>
            </w:tcBorders>
            <w:shd w:val="clear" w:color="auto" w:fill="auto"/>
            <w:noWrap/>
            <w:vAlign w:val="center"/>
            <w:hideMark/>
          </w:tcPr>
          <w:p w14:paraId="419FF0BF"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H y M</w:t>
            </w:r>
          </w:p>
        </w:tc>
        <w:tc>
          <w:tcPr>
            <w:tcW w:w="1835" w:type="dxa"/>
            <w:tcBorders>
              <w:top w:val="single" w:sz="4" w:space="0" w:color="auto"/>
              <w:left w:val="nil"/>
              <w:bottom w:val="single" w:sz="4" w:space="0" w:color="auto"/>
              <w:right w:val="single" w:sz="4" w:space="0" w:color="000000"/>
            </w:tcBorders>
            <w:shd w:val="clear" w:color="auto" w:fill="auto"/>
            <w:noWrap/>
            <w:vAlign w:val="center"/>
            <w:hideMark/>
          </w:tcPr>
          <w:p w14:paraId="2FE3B9DC"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1</w:t>
            </w:r>
          </w:p>
        </w:tc>
        <w:tc>
          <w:tcPr>
            <w:tcW w:w="227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E5E0B08"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Privado</w:t>
            </w:r>
          </w:p>
        </w:tc>
      </w:tr>
      <w:tr w:rsidR="00486A26" w:rsidRPr="00877CC1" w14:paraId="1EBD48E4" w14:textId="77777777" w:rsidTr="00F74704">
        <w:trPr>
          <w:trHeight w:val="199"/>
        </w:trPr>
        <w:tc>
          <w:tcPr>
            <w:tcW w:w="580" w:type="dxa"/>
            <w:vMerge/>
            <w:tcBorders>
              <w:top w:val="nil"/>
              <w:left w:val="single" w:sz="4" w:space="0" w:color="auto"/>
              <w:bottom w:val="single" w:sz="4" w:space="0" w:color="000000"/>
              <w:right w:val="single" w:sz="4" w:space="0" w:color="auto"/>
            </w:tcBorders>
            <w:vAlign w:val="center"/>
            <w:hideMark/>
          </w:tcPr>
          <w:p w14:paraId="30D066C0" w14:textId="77777777" w:rsidR="00486A26" w:rsidRPr="00877CC1" w:rsidRDefault="00486A26" w:rsidP="00486A26">
            <w:pPr>
              <w:rPr>
                <w:rFonts w:ascii="Calibri" w:hAnsi="Calibri"/>
                <w:color w:val="000000"/>
                <w:sz w:val="16"/>
                <w:szCs w:val="16"/>
                <w:lang w:val="es-MX" w:eastAsia="es-MX"/>
              </w:rPr>
            </w:pPr>
          </w:p>
        </w:tc>
        <w:tc>
          <w:tcPr>
            <w:tcW w:w="16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60290F7" w14:textId="77777777" w:rsidR="00486A26" w:rsidRPr="00877CC1" w:rsidRDefault="00486A26" w:rsidP="00486A26">
            <w:pPr>
              <w:jc w:val="center"/>
              <w:rPr>
                <w:rFonts w:ascii="Calibri" w:hAnsi="Calibri"/>
                <w:b/>
                <w:bCs/>
                <w:color w:val="000000"/>
                <w:sz w:val="16"/>
                <w:szCs w:val="16"/>
                <w:lang w:val="es-MX" w:eastAsia="es-MX"/>
              </w:rPr>
            </w:pPr>
            <w:r w:rsidRPr="00877CC1">
              <w:rPr>
                <w:rFonts w:ascii="Calibri" w:hAnsi="Calibri"/>
                <w:b/>
                <w:bCs/>
                <w:color w:val="000000"/>
                <w:sz w:val="16"/>
                <w:szCs w:val="16"/>
                <w:lang w:val="es-MX" w:eastAsia="es-MX"/>
              </w:rPr>
              <w:t>10mo Nivel</w:t>
            </w:r>
          </w:p>
        </w:tc>
        <w:tc>
          <w:tcPr>
            <w:tcW w:w="2185" w:type="dxa"/>
            <w:tcBorders>
              <w:top w:val="nil"/>
              <w:left w:val="nil"/>
              <w:bottom w:val="single" w:sz="4" w:space="0" w:color="auto"/>
              <w:right w:val="single" w:sz="4" w:space="0" w:color="auto"/>
            </w:tcBorders>
            <w:shd w:val="clear" w:color="auto" w:fill="auto"/>
            <w:noWrap/>
            <w:vAlign w:val="center"/>
            <w:hideMark/>
          </w:tcPr>
          <w:p w14:paraId="6B803CED"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H</w:t>
            </w:r>
          </w:p>
        </w:tc>
        <w:tc>
          <w:tcPr>
            <w:tcW w:w="1835" w:type="dxa"/>
            <w:tcBorders>
              <w:top w:val="single" w:sz="4" w:space="0" w:color="auto"/>
              <w:left w:val="nil"/>
              <w:bottom w:val="single" w:sz="4" w:space="0" w:color="auto"/>
              <w:right w:val="single" w:sz="4" w:space="0" w:color="000000"/>
            </w:tcBorders>
            <w:shd w:val="clear" w:color="auto" w:fill="auto"/>
            <w:noWrap/>
            <w:vAlign w:val="center"/>
            <w:hideMark/>
          </w:tcPr>
          <w:p w14:paraId="31AE5133"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4</w:t>
            </w:r>
          </w:p>
        </w:tc>
        <w:tc>
          <w:tcPr>
            <w:tcW w:w="2275" w:type="dxa"/>
            <w:gridSpan w:val="2"/>
            <w:tcBorders>
              <w:top w:val="nil"/>
              <w:left w:val="nil"/>
              <w:bottom w:val="single" w:sz="4" w:space="0" w:color="auto"/>
              <w:right w:val="single" w:sz="4" w:space="0" w:color="000000"/>
            </w:tcBorders>
            <w:shd w:val="clear" w:color="auto" w:fill="auto"/>
            <w:noWrap/>
            <w:vAlign w:val="center"/>
            <w:hideMark/>
          </w:tcPr>
          <w:p w14:paraId="076DEA2C"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 </w:t>
            </w:r>
          </w:p>
        </w:tc>
      </w:tr>
      <w:tr w:rsidR="00486A26" w:rsidRPr="00877CC1" w14:paraId="6DA16F16" w14:textId="77777777" w:rsidTr="00F74704">
        <w:trPr>
          <w:trHeight w:val="199"/>
        </w:trPr>
        <w:tc>
          <w:tcPr>
            <w:tcW w:w="580" w:type="dxa"/>
            <w:vMerge/>
            <w:tcBorders>
              <w:top w:val="nil"/>
              <w:left w:val="single" w:sz="4" w:space="0" w:color="auto"/>
              <w:bottom w:val="single" w:sz="4" w:space="0" w:color="000000"/>
              <w:right w:val="single" w:sz="4" w:space="0" w:color="auto"/>
            </w:tcBorders>
            <w:vAlign w:val="center"/>
            <w:hideMark/>
          </w:tcPr>
          <w:p w14:paraId="5EA2216D" w14:textId="77777777" w:rsidR="00486A26" w:rsidRPr="00877CC1" w:rsidRDefault="00486A26" w:rsidP="00486A26">
            <w:pPr>
              <w:rPr>
                <w:rFonts w:ascii="Calibri" w:hAnsi="Calibri"/>
                <w:color w:val="000000"/>
                <w:sz w:val="16"/>
                <w:szCs w:val="16"/>
                <w:lang w:val="es-MX" w:eastAsia="es-MX"/>
              </w:rPr>
            </w:pPr>
          </w:p>
        </w:tc>
        <w:tc>
          <w:tcPr>
            <w:tcW w:w="1620" w:type="dxa"/>
            <w:vMerge/>
            <w:tcBorders>
              <w:top w:val="nil"/>
              <w:left w:val="single" w:sz="4" w:space="0" w:color="auto"/>
              <w:bottom w:val="single" w:sz="4" w:space="0" w:color="000000"/>
              <w:right w:val="single" w:sz="4" w:space="0" w:color="auto"/>
            </w:tcBorders>
            <w:vAlign w:val="center"/>
            <w:hideMark/>
          </w:tcPr>
          <w:p w14:paraId="0CE94132" w14:textId="77777777" w:rsidR="00486A26" w:rsidRPr="00877CC1" w:rsidRDefault="00486A26" w:rsidP="00486A26">
            <w:pPr>
              <w:rPr>
                <w:rFonts w:ascii="Calibri" w:hAnsi="Calibri"/>
                <w:b/>
                <w:bCs/>
                <w:color w:val="000000"/>
                <w:sz w:val="16"/>
                <w:szCs w:val="16"/>
                <w:lang w:val="es-MX" w:eastAsia="es-MX"/>
              </w:rPr>
            </w:pPr>
          </w:p>
        </w:tc>
        <w:tc>
          <w:tcPr>
            <w:tcW w:w="2185" w:type="dxa"/>
            <w:tcBorders>
              <w:top w:val="nil"/>
              <w:left w:val="nil"/>
              <w:bottom w:val="single" w:sz="4" w:space="0" w:color="auto"/>
              <w:right w:val="single" w:sz="4" w:space="0" w:color="auto"/>
            </w:tcBorders>
            <w:shd w:val="clear" w:color="auto" w:fill="auto"/>
            <w:noWrap/>
            <w:vAlign w:val="center"/>
            <w:hideMark/>
          </w:tcPr>
          <w:p w14:paraId="6B76D289"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M</w:t>
            </w:r>
          </w:p>
        </w:tc>
        <w:tc>
          <w:tcPr>
            <w:tcW w:w="1835" w:type="dxa"/>
            <w:tcBorders>
              <w:top w:val="single" w:sz="4" w:space="0" w:color="auto"/>
              <w:left w:val="nil"/>
              <w:bottom w:val="single" w:sz="4" w:space="0" w:color="auto"/>
              <w:right w:val="single" w:sz="4" w:space="0" w:color="000000"/>
            </w:tcBorders>
            <w:shd w:val="clear" w:color="auto" w:fill="auto"/>
            <w:noWrap/>
            <w:vAlign w:val="center"/>
            <w:hideMark/>
          </w:tcPr>
          <w:p w14:paraId="4877B486"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4</w:t>
            </w:r>
          </w:p>
        </w:tc>
        <w:tc>
          <w:tcPr>
            <w:tcW w:w="2275" w:type="dxa"/>
            <w:gridSpan w:val="2"/>
            <w:tcBorders>
              <w:top w:val="nil"/>
              <w:left w:val="nil"/>
              <w:bottom w:val="single" w:sz="4" w:space="0" w:color="auto"/>
              <w:right w:val="single" w:sz="4" w:space="0" w:color="000000"/>
            </w:tcBorders>
            <w:shd w:val="clear" w:color="auto" w:fill="auto"/>
            <w:noWrap/>
            <w:vAlign w:val="center"/>
            <w:hideMark/>
          </w:tcPr>
          <w:p w14:paraId="3355621B"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 </w:t>
            </w:r>
          </w:p>
        </w:tc>
      </w:tr>
      <w:tr w:rsidR="00486A26" w:rsidRPr="00877CC1" w14:paraId="774454B0" w14:textId="77777777" w:rsidTr="00F74704">
        <w:trPr>
          <w:trHeight w:val="199"/>
        </w:trPr>
        <w:tc>
          <w:tcPr>
            <w:tcW w:w="580" w:type="dxa"/>
            <w:vMerge/>
            <w:tcBorders>
              <w:top w:val="nil"/>
              <w:left w:val="single" w:sz="4" w:space="0" w:color="auto"/>
              <w:bottom w:val="single" w:sz="4" w:space="0" w:color="000000"/>
              <w:right w:val="single" w:sz="4" w:space="0" w:color="auto"/>
            </w:tcBorders>
            <w:vAlign w:val="center"/>
            <w:hideMark/>
          </w:tcPr>
          <w:p w14:paraId="652F918E" w14:textId="77777777" w:rsidR="00486A26" w:rsidRPr="00877CC1" w:rsidRDefault="00486A26" w:rsidP="00486A26">
            <w:pPr>
              <w:rPr>
                <w:rFonts w:ascii="Calibri" w:hAnsi="Calibri"/>
                <w:color w:val="000000"/>
                <w:sz w:val="16"/>
                <w:szCs w:val="16"/>
                <w:lang w:val="es-MX" w:eastAsia="es-MX"/>
              </w:rPr>
            </w:pPr>
          </w:p>
        </w:tc>
        <w:tc>
          <w:tcPr>
            <w:tcW w:w="1620" w:type="dxa"/>
            <w:vMerge/>
            <w:tcBorders>
              <w:top w:val="nil"/>
              <w:left w:val="single" w:sz="4" w:space="0" w:color="auto"/>
              <w:bottom w:val="single" w:sz="4" w:space="0" w:color="000000"/>
              <w:right w:val="single" w:sz="4" w:space="0" w:color="auto"/>
            </w:tcBorders>
            <w:vAlign w:val="center"/>
            <w:hideMark/>
          </w:tcPr>
          <w:p w14:paraId="6CEFEA72" w14:textId="77777777" w:rsidR="00486A26" w:rsidRPr="00877CC1" w:rsidRDefault="00486A26" w:rsidP="00486A26">
            <w:pPr>
              <w:rPr>
                <w:rFonts w:ascii="Calibri" w:hAnsi="Calibri"/>
                <w:b/>
                <w:bCs/>
                <w:color w:val="000000"/>
                <w:sz w:val="16"/>
                <w:szCs w:val="16"/>
                <w:lang w:val="es-MX" w:eastAsia="es-MX"/>
              </w:rPr>
            </w:pPr>
          </w:p>
        </w:tc>
        <w:tc>
          <w:tcPr>
            <w:tcW w:w="2185" w:type="dxa"/>
            <w:tcBorders>
              <w:top w:val="nil"/>
              <w:left w:val="nil"/>
              <w:bottom w:val="single" w:sz="4" w:space="0" w:color="auto"/>
              <w:right w:val="single" w:sz="4" w:space="0" w:color="auto"/>
            </w:tcBorders>
            <w:shd w:val="clear" w:color="auto" w:fill="auto"/>
            <w:noWrap/>
            <w:vAlign w:val="center"/>
            <w:hideMark/>
          </w:tcPr>
          <w:p w14:paraId="4B020CE7"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H y M</w:t>
            </w:r>
          </w:p>
        </w:tc>
        <w:tc>
          <w:tcPr>
            <w:tcW w:w="1835" w:type="dxa"/>
            <w:tcBorders>
              <w:top w:val="single" w:sz="4" w:space="0" w:color="auto"/>
              <w:left w:val="nil"/>
              <w:bottom w:val="single" w:sz="4" w:space="0" w:color="auto"/>
              <w:right w:val="single" w:sz="4" w:space="0" w:color="000000"/>
            </w:tcBorders>
            <w:shd w:val="clear" w:color="auto" w:fill="auto"/>
            <w:noWrap/>
            <w:vAlign w:val="center"/>
            <w:hideMark/>
          </w:tcPr>
          <w:p w14:paraId="28B5CC91"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1</w:t>
            </w:r>
          </w:p>
        </w:tc>
        <w:tc>
          <w:tcPr>
            <w:tcW w:w="227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1759790"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Privado</w:t>
            </w:r>
          </w:p>
        </w:tc>
      </w:tr>
      <w:tr w:rsidR="00486A26" w:rsidRPr="00877CC1" w14:paraId="6CAC74D7" w14:textId="77777777" w:rsidTr="00F74704">
        <w:trPr>
          <w:trHeight w:val="199"/>
        </w:trPr>
        <w:tc>
          <w:tcPr>
            <w:tcW w:w="580" w:type="dxa"/>
            <w:vMerge/>
            <w:tcBorders>
              <w:top w:val="nil"/>
              <w:left w:val="single" w:sz="4" w:space="0" w:color="auto"/>
              <w:bottom w:val="single" w:sz="4" w:space="0" w:color="000000"/>
              <w:right w:val="single" w:sz="4" w:space="0" w:color="auto"/>
            </w:tcBorders>
            <w:vAlign w:val="center"/>
            <w:hideMark/>
          </w:tcPr>
          <w:p w14:paraId="1371DAED" w14:textId="77777777" w:rsidR="00486A26" w:rsidRPr="00877CC1" w:rsidRDefault="00486A26" w:rsidP="00486A26">
            <w:pPr>
              <w:rPr>
                <w:rFonts w:ascii="Calibri" w:hAnsi="Calibri"/>
                <w:color w:val="000000"/>
                <w:sz w:val="16"/>
                <w:szCs w:val="16"/>
                <w:lang w:val="es-MX" w:eastAsia="es-MX"/>
              </w:rPr>
            </w:pPr>
          </w:p>
        </w:tc>
        <w:tc>
          <w:tcPr>
            <w:tcW w:w="16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1E87AA9" w14:textId="77777777" w:rsidR="00486A26" w:rsidRPr="00877CC1" w:rsidRDefault="00486A26" w:rsidP="00486A26">
            <w:pPr>
              <w:jc w:val="center"/>
              <w:rPr>
                <w:rFonts w:ascii="Calibri" w:hAnsi="Calibri"/>
                <w:b/>
                <w:bCs/>
                <w:color w:val="000000"/>
                <w:sz w:val="16"/>
                <w:szCs w:val="16"/>
                <w:lang w:val="es-MX" w:eastAsia="es-MX"/>
              </w:rPr>
            </w:pPr>
            <w:r w:rsidRPr="00877CC1">
              <w:rPr>
                <w:rFonts w:ascii="Calibri" w:hAnsi="Calibri"/>
                <w:b/>
                <w:bCs/>
                <w:color w:val="000000"/>
                <w:sz w:val="16"/>
                <w:szCs w:val="16"/>
                <w:lang w:val="es-MX" w:eastAsia="es-MX"/>
              </w:rPr>
              <w:t>11vo. Nivel</w:t>
            </w:r>
          </w:p>
        </w:tc>
        <w:tc>
          <w:tcPr>
            <w:tcW w:w="2185" w:type="dxa"/>
            <w:tcBorders>
              <w:top w:val="nil"/>
              <w:left w:val="nil"/>
              <w:bottom w:val="single" w:sz="4" w:space="0" w:color="auto"/>
              <w:right w:val="single" w:sz="4" w:space="0" w:color="auto"/>
            </w:tcBorders>
            <w:shd w:val="clear" w:color="auto" w:fill="auto"/>
            <w:noWrap/>
            <w:vAlign w:val="center"/>
            <w:hideMark/>
          </w:tcPr>
          <w:p w14:paraId="1EB66097"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H</w:t>
            </w:r>
          </w:p>
        </w:tc>
        <w:tc>
          <w:tcPr>
            <w:tcW w:w="1835" w:type="dxa"/>
            <w:tcBorders>
              <w:top w:val="single" w:sz="4" w:space="0" w:color="auto"/>
              <w:left w:val="nil"/>
              <w:bottom w:val="single" w:sz="4" w:space="0" w:color="auto"/>
              <w:right w:val="single" w:sz="4" w:space="0" w:color="000000"/>
            </w:tcBorders>
            <w:shd w:val="clear" w:color="auto" w:fill="auto"/>
            <w:noWrap/>
            <w:vAlign w:val="center"/>
            <w:hideMark/>
          </w:tcPr>
          <w:p w14:paraId="55A4475D"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4</w:t>
            </w:r>
          </w:p>
        </w:tc>
        <w:tc>
          <w:tcPr>
            <w:tcW w:w="2275" w:type="dxa"/>
            <w:gridSpan w:val="2"/>
            <w:tcBorders>
              <w:top w:val="nil"/>
              <w:left w:val="nil"/>
              <w:bottom w:val="single" w:sz="4" w:space="0" w:color="auto"/>
              <w:right w:val="single" w:sz="4" w:space="0" w:color="000000"/>
            </w:tcBorders>
            <w:shd w:val="clear" w:color="auto" w:fill="auto"/>
            <w:noWrap/>
            <w:vAlign w:val="center"/>
            <w:hideMark/>
          </w:tcPr>
          <w:p w14:paraId="1A5291B4"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 </w:t>
            </w:r>
          </w:p>
        </w:tc>
      </w:tr>
      <w:tr w:rsidR="00486A26" w:rsidRPr="00877CC1" w14:paraId="0C721545" w14:textId="77777777" w:rsidTr="00F74704">
        <w:trPr>
          <w:trHeight w:val="199"/>
        </w:trPr>
        <w:tc>
          <w:tcPr>
            <w:tcW w:w="580" w:type="dxa"/>
            <w:vMerge/>
            <w:tcBorders>
              <w:top w:val="nil"/>
              <w:left w:val="single" w:sz="4" w:space="0" w:color="auto"/>
              <w:bottom w:val="single" w:sz="4" w:space="0" w:color="000000"/>
              <w:right w:val="single" w:sz="4" w:space="0" w:color="auto"/>
            </w:tcBorders>
            <w:vAlign w:val="center"/>
            <w:hideMark/>
          </w:tcPr>
          <w:p w14:paraId="2F0B3CC4" w14:textId="77777777" w:rsidR="00486A26" w:rsidRPr="00877CC1" w:rsidRDefault="00486A26" w:rsidP="00486A26">
            <w:pPr>
              <w:rPr>
                <w:rFonts w:ascii="Calibri" w:hAnsi="Calibri"/>
                <w:color w:val="000000"/>
                <w:sz w:val="16"/>
                <w:szCs w:val="16"/>
                <w:lang w:val="es-MX" w:eastAsia="es-MX"/>
              </w:rPr>
            </w:pPr>
          </w:p>
        </w:tc>
        <w:tc>
          <w:tcPr>
            <w:tcW w:w="1620" w:type="dxa"/>
            <w:vMerge/>
            <w:tcBorders>
              <w:top w:val="nil"/>
              <w:left w:val="single" w:sz="4" w:space="0" w:color="auto"/>
              <w:bottom w:val="single" w:sz="4" w:space="0" w:color="000000"/>
              <w:right w:val="single" w:sz="4" w:space="0" w:color="auto"/>
            </w:tcBorders>
            <w:vAlign w:val="center"/>
            <w:hideMark/>
          </w:tcPr>
          <w:p w14:paraId="5D26EAF7" w14:textId="77777777" w:rsidR="00486A26" w:rsidRPr="00877CC1" w:rsidRDefault="00486A26" w:rsidP="00486A26">
            <w:pPr>
              <w:rPr>
                <w:rFonts w:ascii="Calibri" w:hAnsi="Calibri"/>
                <w:b/>
                <w:bCs/>
                <w:color w:val="000000"/>
                <w:sz w:val="16"/>
                <w:szCs w:val="16"/>
                <w:lang w:val="es-MX" w:eastAsia="es-MX"/>
              </w:rPr>
            </w:pPr>
          </w:p>
        </w:tc>
        <w:tc>
          <w:tcPr>
            <w:tcW w:w="2185" w:type="dxa"/>
            <w:tcBorders>
              <w:top w:val="nil"/>
              <w:left w:val="nil"/>
              <w:bottom w:val="single" w:sz="4" w:space="0" w:color="auto"/>
              <w:right w:val="single" w:sz="4" w:space="0" w:color="auto"/>
            </w:tcBorders>
            <w:shd w:val="clear" w:color="auto" w:fill="auto"/>
            <w:noWrap/>
            <w:vAlign w:val="center"/>
            <w:hideMark/>
          </w:tcPr>
          <w:p w14:paraId="3910F5AD"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M</w:t>
            </w:r>
          </w:p>
        </w:tc>
        <w:tc>
          <w:tcPr>
            <w:tcW w:w="1835" w:type="dxa"/>
            <w:tcBorders>
              <w:top w:val="single" w:sz="4" w:space="0" w:color="auto"/>
              <w:left w:val="nil"/>
              <w:bottom w:val="single" w:sz="4" w:space="0" w:color="auto"/>
              <w:right w:val="single" w:sz="4" w:space="0" w:color="000000"/>
            </w:tcBorders>
            <w:shd w:val="clear" w:color="auto" w:fill="auto"/>
            <w:noWrap/>
            <w:vAlign w:val="center"/>
            <w:hideMark/>
          </w:tcPr>
          <w:p w14:paraId="5AADAF8F"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4</w:t>
            </w:r>
          </w:p>
        </w:tc>
        <w:tc>
          <w:tcPr>
            <w:tcW w:w="2275" w:type="dxa"/>
            <w:gridSpan w:val="2"/>
            <w:tcBorders>
              <w:top w:val="nil"/>
              <w:left w:val="nil"/>
              <w:bottom w:val="single" w:sz="4" w:space="0" w:color="auto"/>
              <w:right w:val="single" w:sz="4" w:space="0" w:color="000000"/>
            </w:tcBorders>
            <w:shd w:val="clear" w:color="auto" w:fill="auto"/>
            <w:noWrap/>
            <w:vAlign w:val="center"/>
            <w:hideMark/>
          </w:tcPr>
          <w:p w14:paraId="5434E640"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 </w:t>
            </w:r>
          </w:p>
        </w:tc>
      </w:tr>
      <w:tr w:rsidR="00486A26" w:rsidRPr="00877CC1" w14:paraId="2D28CF36" w14:textId="77777777" w:rsidTr="00F74704">
        <w:trPr>
          <w:trHeight w:val="199"/>
        </w:trPr>
        <w:tc>
          <w:tcPr>
            <w:tcW w:w="580" w:type="dxa"/>
            <w:vMerge/>
            <w:tcBorders>
              <w:top w:val="nil"/>
              <w:left w:val="single" w:sz="4" w:space="0" w:color="auto"/>
              <w:bottom w:val="single" w:sz="4" w:space="0" w:color="000000"/>
              <w:right w:val="single" w:sz="4" w:space="0" w:color="auto"/>
            </w:tcBorders>
            <w:vAlign w:val="center"/>
            <w:hideMark/>
          </w:tcPr>
          <w:p w14:paraId="0FA6C0C0" w14:textId="77777777" w:rsidR="00486A26" w:rsidRPr="00877CC1" w:rsidRDefault="00486A26" w:rsidP="00486A26">
            <w:pPr>
              <w:rPr>
                <w:rFonts w:ascii="Calibri" w:hAnsi="Calibri"/>
                <w:color w:val="000000"/>
                <w:sz w:val="16"/>
                <w:szCs w:val="16"/>
                <w:lang w:val="es-MX" w:eastAsia="es-MX"/>
              </w:rPr>
            </w:pPr>
          </w:p>
        </w:tc>
        <w:tc>
          <w:tcPr>
            <w:tcW w:w="1620" w:type="dxa"/>
            <w:vMerge/>
            <w:tcBorders>
              <w:top w:val="nil"/>
              <w:left w:val="single" w:sz="4" w:space="0" w:color="auto"/>
              <w:bottom w:val="single" w:sz="4" w:space="0" w:color="000000"/>
              <w:right w:val="single" w:sz="4" w:space="0" w:color="auto"/>
            </w:tcBorders>
            <w:vAlign w:val="center"/>
            <w:hideMark/>
          </w:tcPr>
          <w:p w14:paraId="0B3D4092" w14:textId="77777777" w:rsidR="00486A26" w:rsidRPr="00877CC1" w:rsidRDefault="00486A26" w:rsidP="00486A26">
            <w:pPr>
              <w:rPr>
                <w:rFonts w:ascii="Calibri" w:hAnsi="Calibri"/>
                <w:b/>
                <w:bCs/>
                <w:color w:val="000000"/>
                <w:sz w:val="16"/>
                <w:szCs w:val="16"/>
                <w:lang w:val="es-MX" w:eastAsia="es-MX"/>
              </w:rPr>
            </w:pPr>
          </w:p>
        </w:tc>
        <w:tc>
          <w:tcPr>
            <w:tcW w:w="2185" w:type="dxa"/>
            <w:tcBorders>
              <w:top w:val="nil"/>
              <w:left w:val="nil"/>
              <w:bottom w:val="single" w:sz="4" w:space="0" w:color="auto"/>
              <w:right w:val="single" w:sz="4" w:space="0" w:color="auto"/>
            </w:tcBorders>
            <w:shd w:val="clear" w:color="auto" w:fill="auto"/>
            <w:noWrap/>
            <w:vAlign w:val="center"/>
            <w:hideMark/>
          </w:tcPr>
          <w:p w14:paraId="47E2EB11"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H y M</w:t>
            </w:r>
          </w:p>
        </w:tc>
        <w:tc>
          <w:tcPr>
            <w:tcW w:w="1835" w:type="dxa"/>
            <w:tcBorders>
              <w:top w:val="single" w:sz="4" w:space="0" w:color="auto"/>
              <w:left w:val="nil"/>
              <w:bottom w:val="single" w:sz="4" w:space="0" w:color="auto"/>
              <w:right w:val="single" w:sz="4" w:space="0" w:color="000000"/>
            </w:tcBorders>
            <w:shd w:val="clear" w:color="auto" w:fill="auto"/>
            <w:noWrap/>
            <w:vAlign w:val="center"/>
            <w:hideMark/>
          </w:tcPr>
          <w:p w14:paraId="6760D6B2"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1</w:t>
            </w:r>
          </w:p>
        </w:tc>
        <w:tc>
          <w:tcPr>
            <w:tcW w:w="227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9195D9C"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Privado</w:t>
            </w:r>
          </w:p>
        </w:tc>
      </w:tr>
      <w:tr w:rsidR="00486A26" w:rsidRPr="00877CC1" w14:paraId="0829E43B" w14:textId="77777777" w:rsidTr="00F74704">
        <w:trPr>
          <w:trHeight w:val="199"/>
        </w:trPr>
        <w:tc>
          <w:tcPr>
            <w:tcW w:w="580" w:type="dxa"/>
            <w:vMerge/>
            <w:tcBorders>
              <w:top w:val="nil"/>
              <w:left w:val="single" w:sz="4" w:space="0" w:color="auto"/>
              <w:bottom w:val="single" w:sz="4" w:space="0" w:color="000000"/>
              <w:right w:val="single" w:sz="4" w:space="0" w:color="auto"/>
            </w:tcBorders>
            <w:vAlign w:val="center"/>
            <w:hideMark/>
          </w:tcPr>
          <w:p w14:paraId="11A22489" w14:textId="77777777" w:rsidR="00486A26" w:rsidRPr="00877CC1" w:rsidRDefault="00486A26" w:rsidP="00486A26">
            <w:pPr>
              <w:rPr>
                <w:rFonts w:ascii="Calibri" w:hAnsi="Calibri"/>
                <w:color w:val="000000"/>
                <w:sz w:val="16"/>
                <w:szCs w:val="16"/>
                <w:lang w:val="es-MX" w:eastAsia="es-MX"/>
              </w:rPr>
            </w:pPr>
          </w:p>
        </w:tc>
        <w:tc>
          <w:tcPr>
            <w:tcW w:w="1620" w:type="dxa"/>
            <w:vMerge w:val="restart"/>
            <w:tcBorders>
              <w:top w:val="nil"/>
              <w:left w:val="single" w:sz="4" w:space="0" w:color="auto"/>
              <w:bottom w:val="single" w:sz="4" w:space="0" w:color="000000"/>
              <w:right w:val="single" w:sz="4" w:space="0" w:color="auto"/>
            </w:tcBorders>
            <w:shd w:val="clear" w:color="auto" w:fill="auto"/>
            <w:vAlign w:val="center"/>
            <w:hideMark/>
          </w:tcPr>
          <w:p w14:paraId="14604E0D" w14:textId="77777777" w:rsidR="00486A26" w:rsidRPr="00877CC1" w:rsidRDefault="00486A26" w:rsidP="00486A26">
            <w:pPr>
              <w:jc w:val="center"/>
              <w:rPr>
                <w:rFonts w:ascii="Calibri" w:hAnsi="Calibri"/>
                <w:b/>
                <w:bCs/>
                <w:sz w:val="16"/>
                <w:szCs w:val="16"/>
                <w:lang w:val="es-MX" w:eastAsia="es-MX"/>
              </w:rPr>
            </w:pPr>
            <w:r w:rsidRPr="00877CC1">
              <w:rPr>
                <w:rFonts w:ascii="Calibri" w:hAnsi="Calibri"/>
                <w:b/>
                <w:bCs/>
                <w:sz w:val="16"/>
                <w:szCs w:val="16"/>
                <w:lang w:val="es-MX" w:eastAsia="es-MX"/>
              </w:rPr>
              <w:t>12vo Nivel</w:t>
            </w:r>
          </w:p>
        </w:tc>
        <w:tc>
          <w:tcPr>
            <w:tcW w:w="2185" w:type="dxa"/>
            <w:tcBorders>
              <w:top w:val="nil"/>
              <w:left w:val="nil"/>
              <w:bottom w:val="single" w:sz="4" w:space="0" w:color="auto"/>
              <w:right w:val="single" w:sz="4" w:space="0" w:color="auto"/>
            </w:tcBorders>
            <w:shd w:val="clear" w:color="auto" w:fill="auto"/>
            <w:noWrap/>
            <w:vAlign w:val="center"/>
            <w:hideMark/>
          </w:tcPr>
          <w:p w14:paraId="4D9EF7A1"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H</w:t>
            </w:r>
          </w:p>
        </w:tc>
        <w:tc>
          <w:tcPr>
            <w:tcW w:w="1835" w:type="dxa"/>
            <w:tcBorders>
              <w:top w:val="single" w:sz="4" w:space="0" w:color="auto"/>
              <w:left w:val="nil"/>
              <w:bottom w:val="single" w:sz="4" w:space="0" w:color="auto"/>
              <w:right w:val="single" w:sz="4" w:space="0" w:color="000000"/>
            </w:tcBorders>
            <w:shd w:val="clear" w:color="auto" w:fill="auto"/>
            <w:noWrap/>
            <w:vAlign w:val="center"/>
            <w:hideMark/>
          </w:tcPr>
          <w:p w14:paraId="668EAA16"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4</w:t>
            </w:r>
          </w:p>
        </w:tc>
        <w:tc>
          <w:tcPr>
            <w:tcW w:w="2275" w:type="dxa"/>
            <w:gridSpan w:val="2"/>
            <w:tcBorders>
              <w:top w:val="nil"/>
              <w:left w:val="nil"/>
              <w:bottom w:val="single" w:sz="4" w:space="0" w:color="auto"/>
              <w:right w:val="single" w:sz="4" w:space="0" w:color="000000"/>
            </w:tcBorders>
            <w:shd w:val="clear" w:color="auto" w:fill="auto"/>
            <w:noWrap/>
            <w:vAlign w:val="center"/>
            <w:hideMark/>
          </w:tcPr>
          <w:p w14:paraId="0A1FFC97"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 </w:t>
            </w:r>
          </w:p>
        </w:tc>
      </w:tr>
      <w:tr w:rsidR="00486A26" w:rsidRPr="00877CC1" w14:paraId="468F0894" w14:textId="77777777" w:rsidTr="00F74704">
        <w:trPr>
          <w:trHeight w:val="199"/>
        </w:trPr>
        <w:tc>
          <w:tcPr>
            <w:tcW w:w="580" w:type="dxa"/>
            <w:vMerge/>
            <w:tcBorders>
              <w:top w:val="nil"/>
              <w:left w:val="single" w:sz="4" w:space="0" w:color="auto"/>
              <w:bottom w:val="single" w:sz="4" w:space="0" w:color="000000"/>
              <w:right w:val="single" w:sz="4" w:space="0" w:color="auto"/>
            </w:tcBorders>
            <w:vAlign w:val="center"/>
            <w:hideMark/>
          </w:tcPr>
          <w:p w14:paraId="4A2567D3" w14:textId="77777777" w:rsidR="00486A26" w:rsidRPr="00877CC1" w:rsidRDefault="00486A26" w:rsidP="00486A26">
            <w:pPr>
              <w:rPr>
                <w:rFonts w:ascii="Calibri" w:hAnsi="Calibri"/>
                <w:color w:val="000000"/>
                <w:sz w:val="16"/>
                <w:szCs w:val="16"/>
                <w:lang w:val="es-MX" w:eastAsia="es-MX"/>
              </w:rPr>
            </w:pPr>
          </w:p>
        </w:tc>
        <w:tc>
          <w:tcPr>
            <w:tcW w:w="1620" w:type="dxa"/>
            <w:vMerge/>
            <w:tcBorders>
              <w:top w:val="nil"/>
              <w:left w:val="single" w:sz="4" w:space="0" w:color="auto"/>
              <w:bottom w:val="single" w:sz="4" w:space="0" w:color="000000"/>
              <w:right w:val="single" w:sz="4" w:space="0" w:color="auto"/>
            </w:tcBorders>
            <w:vAlign w:val="center"/>
            <w:hideMark/>
          </w:tcPr>
          <w:p w14:paraId="180CF2EE" w14:textId="77777777" w:rsidR="00486A26" w:rsidRPr="00877CC1" w:rsidRDefault="00486A26" w:rsidP="00486A26">
            <w:pPr>
              <w:rPr>
                <w:rFonts w:ascii="Calibri" w:hAnsi="Calibri"/>
                <w:b/>
                <w:bCs/>
                <w:sz w:val="16"/>
                <w:szCs w:val="16"/>
                <w:lang w:val="es-MX" w:eastAsia="es-MX"/>
              </w:rPr>
            </w:pPr>
          </w:p>
        </w:tc>
        <w:tc>
          <w:tcPr>
            <w:tcW w:w="2185" w:type="dxa"/>
            <w:tcBorders>
              <w:top w:val="nil"/>
              <w:left w:val="nil"/>
              <w:bottom w:val="single" w:sz="4" w:space="0" w:color="auto"/>
              <w:right w:val="single" w:sz="4" w:space="0" w:color="auto"/>
            </w:tcBorders>
            <w:shd w:val="clear" w:color="auto" w:fill="auto"/>
            <w:noWrap/>
            <w:vAlign w:val="center"/>
            <w:hideMark/>
          </w:tcPr>
          <w:p w14:paraId="43D04FCE"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M</w:t>
            </w:r>
          </w:p>
        </w:tc>
        <w:tc>
          <w:tcPr>
            <w:tcW w:w="1835" w:type="dxa"/>
            <w:tcBorders>
              <w:top w:val="single" w:sz="4" w:space="0" w:color="auto"/>
              <w:left w:val="nil"/>
              <w:bottom w:val="single" w:sz="4" w:space="0" w:color="auto"/>
              <w:right w:val="single" w:sz="4" w:space="0" w:color="000000"/>
            </w:tcBorders>
            <w:shd w:val="clear" w:color="auto" w:fill="auto"/>
            <w:noWrap/>
            <w:vAlign w:val="center"/>
            <w:hideMark/>
          </w:tcPr>
          <w:p w14:paraId="29926648"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4</w:t>
            </w:r>
          </w:p>
        </w:tc>
        <w:tc>
          <w:tcPr>
            <w:tcW w:w="2275" w:type="dxa"/>
            <w:gridSpan w:val="2"/>
            <w:tcBorders>
              <w:top w:val="nil"/>
              <w:left w:val="nil"/>
              <w:bottom w:val="single" w:sz="4" w:space="0" w:color="auto"/>
              <w:right w:val="single" w:sz="4" w:space="0" w:color="000000"/>
            </w:tcBorders>
            <w:shd w:val="clear" w:color="auto" w:fill="auto"/>
            <w:noWrap/>
            <w:vAlign w:val="center"/>
            <w:hideMark/>
          </w:tcPr>
          <w:p w14:paraId="706AA6D4" w14:textId="77777777" w:rsidR="00486A26" w:rsidRPr="00877CC1" w:rsidRDefault="00486A26" w:rsidP="00486A26">
            <w:pPr>
              <w:jc w:val="center"/>
              <w:rPr>
                <w:rFonts w:ascii="Calibri" w:hAnsi="Calibri"/>
                <w:color w:val="000000"/>
                <w:sz w:val="16"/>
                <w:szCs w:val="16"/>
                <w:lang w:val="es-MX" w:eastAsia="es-MX"/>
              </w:rPr>
            </w:pPr>
            <w:r w:rsidRPr="00877CC1">
              <w:rPr>
                <w:rFonts w:ascii="Calibri" w:hAnsi="Calibri"/>
                <w:color w:val="000000"/>
                <w:sz w:val="16"/>
                <w:szCs w:val="16"/>
                <w:lang w:val="es-MX" w:eastAsia="es-MX"/>
              </w:rPr>
              <w:t> </w:t>
            </w:r>
          </w:p>
        </w:tc>
      </w:tr>
      <w:tr w:rsidR="00486A26" w:rsidRPr="00877CC1" w14:paraId="6E6515AF" w14:textId="77777777" w:rsidTr="00F74704">
        <w:trPr>
          <w:gridAfter w:val="1"/>
          <w:wAfter w:w="1075" w:type="dxa"/>
          <w:trHeight w:val="300"/>
        </w:trPr>
        <w:tc>
          <w:tcPr>
            <w:tcW w:w="580" w:type="dxa"/>
            <w:tcBorders>
              <w:top w:val="nil"/>
              <w:left w:val="nil"/>
              <w:bottom w:val="nil"/>
              <w:right w:val="nil"/>
            </w:tcBorders>
            <w:shd w:val="clear" w:color="auto" w:fill="auto"/>
            <w:noWrap/>
            <w:vAlign w:val="bottom"/>
            <w:hideMark/>
          </w:tcPr>
          <w:p w14:paraId="7848EF74" w14:textId="77777777" w:rsidR="00486A26" w:rsidRPr="00877CC1" w:rsidRDefault="00486A26" w:rsidP="00486A26">
            <w:pPr>
              <w:jc w:val="center"/>
              <w:rPr>
                <w:rFonts w:ascii="Calibri" w:hAnsi="Calibri"/>
                <w:color w:val="000000"/>
                <w:sz w:val="16"/>
                <w:szCs w:val="16"/>
                <w:lang w:val="es-MX" w:eastAsia="es-MX"/>
              </w:rPr>
            </w:pPr>
          </w:p>
        </w:tc>
        <w:tc>
          <w:tcPr>
            <w:tcW w:w="1620" w:type="dxa"/>
            <w:tcBorders>
              <w:top w:val="nil"/>
              <w:left w:val="nil"/>
              <w:bottom w:val="nil"/>
              <w:right w:val="nil"/>
            </w:tcBorders>
            <w:shd w:val="clear" w:color="auto" w:fill="auto"/>
            <w:noWrap/>
            <w:vAlign w:val="bottom"/>
            <w:hideMark/>
          </w:tcPr>
          <w:p w14:paraId="21171F3E" w14:textId="77777777" w:rsidR="00486A26" w:rsidRPr="00877CC1" w:rsidRDefault="00486A26" w:rsidP="00486A26">
            <w:pPr>
              <w:rPr>
                <w:sz w:val="16"/>
                <w:szCs w:val="16"/>
                <w:lang w:val="es-MX" w:eastAsia="es-MX"/>
              </w:rPr>
            </w:pPr>
          </w:p>
        </w:tc>
        <w:tc>
          <w:tcPr>
            <w:tcW w:w="218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F1648CC" w14:textId="77777777" w:rsidR="00486A26" w:rsidRPr="00877CC1" w:rsidRDefault="00486A26" w:rsidP="00486A26">
            <w:pPr>
              <w:jc w:val="center"/>
              <w:rPr>
                <w:rFonts w:ascii="Calibri" w:hAnsi="Calibri"/>
                <w:b/>
                <w:bCs/>
                <w:color w:val="000000"/>
                <w:sz w:val="16"/>
                <w:szCs w:val="16"/>
                <w:lang w:val="es-MX" w:eastAsia="es-MX"/>
              </w:rPr>
            </w:pPr>
            <w:r w:rsidRPr="00877CC1">
              <w:rPr>
                <w:rFonts w:ascii="Calibri" w:hAnsi="Calibri"/>
                <w:b/>
                <w:bCs/>
                <w:color w:val="000000"/>
                <w:sz w:val="16"/>
                <w:szCs w:val="16"/>
                <w:lang w:val="es-MX" w:eastAsia="es-MX"/>
              </w:rPr>
              <w:t>SUBTOTAL</w:t>
            </w:r>
          </w:p>
        </w:tc>
        <w:tc>
          <w:tcPr>
            <w:tcW w:w="1835" w:type="dxa"/>
            <w:tcBorders>
              <w:top w:val="single" w:sz="8" w:space="0" w:color="auto"/>
              <w:left w:val="nil"/>
              <w:bottom w:val="single" w:sz="8" w:space="0" w:color="auto"/>
              <w:right w:val="single" w:sz="8" w:space="0" w:color="auto"/>
            </w:tcBorders>
            <w:shd w:val="clear" w:color="auto" w:fill="auto"/>
            <w:noWrap/>
            <w:vAlign w:val="center"/>
            <w:hideMark/>
          </w:tcPr>
          <w:p w14:paraId="64F36138" w14:textId="77777777" w:rsidR="00486A26" w:rsidRPr="00AF6D38" w:rsidRDefault="00486A26" w:rsidP="00486A26">
            <w:pPr>
              <w:jc w:val="center"/>
              <w:rPr>
                <w:rFonts w:ascii="Calibri" w:hAnsi="Calibri"/>
                <w:b/>
                <w:color w:val="000000"/>
                <w:sz w:val="18"/>
                <w:szCs w:val="18"/>
                <w:lang w:val="es-MX" w:eastAsia="es-MX"/>
              </w:rPr>
            </w:pPr>
            <w:r w:rsidRPr="00AF6D38">
              <w:rPr>
                <w:rFonts w:ascii="Calibri" w:hAnsi="Calibri"/>
                <w:b/>
                <w:color w:val="000000"/>
                <w:sz w:val="18"/>
                <w:szCs w:val="18"/>
                <w:lang w:val="es-MX" w:eastAsia="es-MX"/>
              </w:rPr>
              <w:t>115</w:t>
            </w:r>
          </w:p>
        </w:tc>
        <w:tc>
          <w:tcPr>
            <w:tcW w:w="1200" w:type="dxa"/>
            <w:tcBorders>
              <w:top w:val="nil"/>
              <w:left w:val="nil"/>
              <w:bottom w:val="nil"/>
              <w:right w:val="nil"/>
            </w:tcBorders>
            <w:shd w:val="clear" w:color="auto" w:fill="auto"/>
            <w:noWrap/>
            <w:vAlign w:val="bottom"/>
            <w:hideMark/>
          </w:tcPr>
          <w:p w14:paraId="67E59A80" w14:textId="77777777" w:rsidR="00486A26" w:rsidRPr="00877CC1" w:rsidRDefault="00486A26" w:rsidP="00486A26">
            <w:pPr>
              <w:jc w:val="center"/>
              <w:rPr>
                <w:rFonts w:ascii="Calibri" w:hAnsi="Calibri"/>
                <w:color w:val="000000"/>
                <w:sz w:val="16"/>
                <w:szCs w:val="16"/>
                <w:lang w:val="es-MX" w:eastAsia="es-MX"/>
              </w:rPr>
            </w:pPr>
          </w:p>
        </w:tc>
      </w:tr>
    </w:tbl>
    <w:p w14:paraId="2AEF56CF" w14:textId="77777777" w:rsidR="00486A26" w:rsidRDefault="00486A26" w:rsidP="00FF2D76">
      <w:pPr>
        <w:autoSpaceDE w:val="0"/>
        <w:autoSpaceDN w:val="0"/>
        <w:adjustRightInd w:val="0"/>
        <w:jc w:val="center"/>
        <w:rPr>
          <w:rFonts w:ascii="Arial" w:hAnsi="Arial" w:cs="Arial"/>
          <w:b/>
          <w:sz w:val="18"/>
          <w:szCs w:val="18"/>
        </w:rPr>
      </w:pPr>
    </w:p>
    <w:p w14:paraId="52552B34" w14:textId="77777777" w:rsidR="000B4986" w:rsidRDefault="000B4986" w:rsidP="00FF2D76">
      <w:pPr>
        <w:autoSpaceDE w:val="0"/>
        <w:autoSpaceDN w:val="0"/>
        <w:adjustRightInd w:val="0"/>
        <w:jc w:val="center"/>
        <w:rPr>
          <w:rFonts w:ascii="Arial" w:hAnsi="Arial" w:cs="Arial"/>
          <w:b/>
          <w:sz w:val="18"/>
          <w:szCs w:val="18"/>
        </w:rPr>
      </w:pPr>
    </w:p>
    <w:p w14:paraId="305ABE78" w14:textId="39FCCB86" w:rsidR="000B4986" w:rsidRDefault="000B4986" w:rsidP="00FF2D76">
      <w:pPr>
        <w:autoSpaceDE w:val="0"/>
        <w:autoSpaceDN w:val="0"/>
        <w:adjustRightInd w:val="0"/>
        <w:jc w:val="center"/>
        <w:rPr>
          <w:rFonts w:ascii="Arial" w:hAnsi="Arial" w:cs="Arial"/>
          <w:b/>
          <w:sz w:val="18"/>
          <w:szCs w:val="18"/>
        </w:rPr>
      </w:pPr>
    </w:p>
    <w:p w14:paraId="3218B6F6" w14:textId="792FC8B1" w:rsidR="000B4986" w:rsidRDefault="000B4986" w:rsidP="00FF2D76">
      <w:pPr>
        <w:autoSpaceDE w:val="0"/>
        <w:autoSpaceDN w:val="0"/>
        <w:adjustRightInd w:val="0"/>
        <w:jc w:val="center"/>
        <w:rPr>
          <w:rFonts w:ascii="Arial" w:hAnsi="Arial" w:cs="Arial"/>
          <w:b/>
          <w:sz w:val="18"/>
          <w:szCs w:val="18"/>
        </w:rPr>
      </w:pPr>
    </w:p>
    <w:p w14:paraId="39331986" w14:textId="786700D1" w:rsidR="000B4986" w:rsidRDefault="000B4986" w:rsidP="00FF2D76">
      <w:pPr>
        <w:autoSpaceDE w:val="0"/>
        <w:autoSpaceDN w:val="0"/>
        <w:adjustRightInd w:val="0"/>
        <w:jc w:val="center"/>
        <w:rPr>
          <w:rFonts w:ascii="Arial" w:hAnsi="Arial" w:cs="Arial"/>
          <w:b/>
          <w:sz w:val="18"/>
          <w:szCs w:val="18"/>
        </w:rPr>
      </w:pPr>
    </w:p>
    <w:p w14:paraId="22975BA5" w14:textId="23A39D63" w:rsidR="000B4986" w:rsidRDefault="000B4986" w:rsidP="00FF2D76">
      <w:pPr>
        <w:autoSpaceDE w:val="0"/>
        <w:autoSpaceDN w:val="0"/>
        <w:adjustRightInd w:val="0"/>
        <w:jc w:val="center"/>
        <w:rPr>
          <w:rFonts w:ascii="Arial" w:hAnsi="Arial" w:cs="Arial"/>
          <w:b/>
          <w:sz w:val="18"/>
          <w:szCs w:val="18"/>
        </w:rPr>
      </w:pPr>
    </w:p>
    <w:p w14:paraId="56D9ADA3" w14:textId="77E73BC6" w:rsidR="000B4986" w:rsidRDefault="000B4986" w:rsidP="00FF2D76">
      <w:pPr>
        <w:autoSpaceDE w:val="0"/>
        <w:autoSpaceDN w:val="0"/>
        <w:adjustRightInd w:val="0"/>
        <w:jc w:val="center"/>
        <w:rPr>
          <w:rFonts w:ascii="Arial" w:hAnsi="Arial" w:cs="Arial"/>
          <w:b/>
          <w:sz w:val="18"/>
          <w:szCs w:val="18"/>
        </w:rPr>
      </w:pPr>
    </w:p>
    <w:p w14:paraId="7CED1AE7" w14:textId="2F2E196A" w:rsidR="000B4986" w:rsidRDefault="000B4986" w:rsidP="00FF2D76">
      <w:pPr>
        <w:autoSpaceDE w:val="0"/>
        <w:autoSpaceDN w:val="0"/>
        <w:adjustRightInd w:val="0"/>
        <w:jc w:val="center"/>
        <w:rPr>
          <w:rFonts w:ascii="Arial" w:hAnsi="Arial" w:cs="Arial"/>
          <w:b/>
          <w:sz w:val="18"/>
          <w:szCs w:val="18"/>
        </w:rPr>
      </w:pPr>
    </w:p>
    <w:p w14:paraId="1691B6FA" w14:textId="6F254286" w:rsidR="000B4986" w:rsidRDefault="000B4986" w:rsidP="00FF2D76">
      <w:pPr>
        <w:autoSpaceDE w:val="0"/>
        <w:autoSpaceDN w:val="0"/>
        <w:adjustRightInd w:val="0"/>
        <w:jc w:val="center"/>
        <w:rPr>
          <w:rFonts w:ascii="Arial" w:hAnsi="Arial" w:cs="Arial"/>
          <w:b/>
          <w:sz w:val="18"/>
          <w:szCs w:val="18"/>
        </w:rPr>
      </w:pPr>
    </w:p>
    <w:p w14:paraId="0376073E" w14:textId="6200930A" w:rsidR="000B4986" w:rsidRDefault="000B4986" w:rsidP="00FF2D76">
      <w:pPr>
        <w:autoSpaceDE w:val="0"/>
        <w:autoSpaceDN w:val="0"/>
        <w:adjustRightInd w:val="0"/>
        <w:jc w:val="center"/>
        <w:rPr>
          <w:rFonts w:ascii="Arial" w:hAnsi="Arial" w:cs="Arial"/>
          <w:b/>
          <w:sz w:val="18"/>
          <w:szCs w:val="18"/>
        </w:rPr>
      </w:pPr>
    </w:p>
    <w:p w14:paraId="4B15C558" w14:textId="1D408B3A" w:rsidR="000B4986" w:rsidRDefault="000B4986" w:rsidP="00FF2D76">
      <w:pPr>
        <w:autoSpaceDE w:val="0"/>
        <w:autoSpaceDN w:val="0"/>
        <w:adjustRightInd w:val="0"/>
        <w:jc w:val="center"/>
        <w:rPr>
          <w:rFonts w:ascii="Arial" w:hAnsi="Arial" w:cs="Arial"/>
          <w:b/>
          <w:sz w:val="18"/>
          <w:szCs w:val="18"/>
        </w:rPr>
      </w:pPr>
    </w:p>
    <w:p w14:paraId="5029E3C5" w14:textId="7213E324" w:rsidR="000B4986" w:rsidRDefault="000B4986" w:rsidP="00FF2D76">
      <w:pPr>
        <w:autoSpaceDE w:val="0"/>
        <w:autoSpaceDN w:val="0"/>
        <w:adjustRightInd w:val="0"/>
        <w:jc w:val="center"/>
        <w:rPr>
          <w:rFonts w:ascii="Arial" w:hAnsi="Arial" w:cs="Arial"/>
          <w:b/>
          <w:sz w:val="18"/>
          <w:szCs w:val="18"/>
        </w:rPr>
      </w:pPr>
    </w:p>
    <w:p w14:paraId="7FFDCF77" w14:textId="470CFDF1" w:rsidR="000B4986" w:rsidRDefault="000B4986" w:rsidP="00FF2D76">
      <w:pPr>
        <w:autoSpaceDE w:val="0"/>
        <w:autoSpaceDN w:val="0"/>
        <w:adjustRightInd w:val="0"/>
        <w:jc w:val="center"/>
        <w:rPr>
          <w:rFonts w:ascii="Arial" w:hAnsi="Arial" w:cs="Arial"/>
          <w:b/>
          <w:sz w:val="18"/>
          <w:szCs w:val="18"/>
        </w:rPr>
      </w:pPr>
    </w:p>
    <w:p w14:paraId="5876EE2D" w14:textId="659C1634" w:rsidR="000B4986" w:rsidRDefault="000B4986" w:rsidP="00FF2D76">
      <w:pPr>
        <w:autoSpaceDE w:val="0"/>
        <w:autoSpaceDN w:val="0"/>
        <w:adjustRightInd w:val="0"/>
        <w:jc w:val="center"/>
        <w:rPr>
          <w:rFonts w:ascii="Arial" w:hAnsi="Arial" w:cs="Arial"/>
          <w:b/>
          <w:sz w:val="18"/>
          <w:szCs w:val="18"/>
        </w:rPr>
      </w:pPr>
    </w:p>
    <w:p w14:paraId="300CAB46" w14:textId="711362DC" w:rsidR="000B4986" w:rsidRDefault="000B4986" w:rsidP="00FF2D76">
      <w:pPr>
        <w:autoSpaceDE w:val="0"/>
        <w:autoSpaceDN w:val="0"/>
        <w:adjustRightInd w:val="0"/>
        <w:jc w:val="center"/>
        <w:rPr>
          <w:rFonts w:ascii="Arial" w:hAnsi="Arial" w:cs="Arial"/>
          <w:b/>
          <w:sz w:val="18"/>
          <w:szCs w:val="18"/>
        </w:rPr>
      </w:pPr>
    </w:p>
    <w:p w14:paraId="080F1D63" w14:textId="08A84FA1" w:rsidR="00FF2D76" w:rsidRPr="00E0674F" w:rsidRDefault="00FF2D76" w:rsidP="00FF2D76">
      <w:pPr>
        <w:autoSpaceDE w:val="0"/>
        <w:autoSpaceDN w:val="0"/>
        <w:adjustRightInd w:val="0"/>
        <w:jc w:val="center"/>
        <w:rPr>
          <w:rFonts w:ascii="Arial" w:hAnsi="Arial" w:cs="Arial"/>
          <w:b/>
          <w:sz w:val="18"/>
          <w:szCs w:val="18"/>
        </w:rPr>
      </w:pPr>
      <w:r w:rsidRPr="00E0674F">
        <w:rPr>
          <w:rFonts w:ascii="Arial" w:hAnsi="Arial" w:cs="Arial"/>
          <w:b/>
          <w:sz w:val="18"/>
          <w:szCs w:val="18"/>
        </w:rPr>
        <w:lastRenderedPageBreak/>
        <w:t>Anexo “2”</w:t>
      </w:r>
    </w:p>
    <w:p w14:paraId="46E708B3" w14:textId="61EE0E35" w:rsidR="00FF2D76" w:rsidRPr="00E0674F" w:rsidRDefault="00FF2D76" w:rsidP="00FF2D76">
      <w:pPr>
        <w:autoSpaceDE w:val="0"/>
        <w:autoSpaceDN w:val="0"/>
        <w:adjustRightInd w:val="0"/>
        <w:jc w:val="center"/>
        <w:rPr>
          <w:rFonts w:ascii="Arial" w:hAnsi="Arial" w:cs="Arial"/>
          <w:b/>
          <w:sz w:val="18"/>
          <w:szCs w:val="18"/>
        </w:rPr>
      </w:pPr>
      <w:r w:rsidRPr="00E0674F">
        <w:rPr>
          <w:rFonts w:ascii="Arial" w:hAnsi="Arial" w:cs="Arial"/>
          <w:b/>
          <w:sz w:val="18"/>
          <w:szCs w:val="18"/>
        </w:rPr>
        <w:t xml:space="preserve"> “Lugar de Entrega de </w:t>
      </w:r>
      <w:r w:rsidR="00273E74">
        <w:rPr>
          <w:rFonts w:ascii="Arial" w:hAnsi="Arial" w:cs="Arial"/>
          <w:b/>
          <w:sz w:val="18"/>
          <w:szCs w:val="18"/>
        </w:rPr>
        <w:t>los Servicios</w:t>
      </w:r>
      <w:r w:rsidRPr="00E0674F">
        <w:rPr>
          <w:rFonts w:ascii="Arial" w:hAnsi="Arial" w:cs="Arial"/>
          <w:b/>
          <w:sz w:val="18"/>
          <w:szCs w:val="18"/>
        </w:rPr>
        <w:t>”</w:t>
      </w:r>
    </w:p>
    <w:p w14:paraId="28459B89" w14:textId="77777777" w:rsidR="00FF2D76" w:rsidRDefault="00FF2D76" w:rsidP="00FF2D76">
      <w:pPr>
        <w:autoSpaceDE w:val="0"/>
        <w:autoSpaceDN w:val="0"/>
        <w:adjustRightInd w:val="0"/>
        <w:jc w:val="center"/>
        <w:rPr>
          <w:rFonts w:ascii="Arial" w:hAnsi="Arial" w:cs="Arial"/>
          <w:sz w:val="18"/>
          <w:szCs w:val="18"/>
        </w:rPr>
      </w:pPr>
      <w:r w:rsidRPr="00FA102E">
        <w:rPr>
          <w:rFonts w:ascii="Arial" w:hAnsi="Arial" w:cs="Arial"/>
          <w:sz w:val="18"/>
          <w:szCs w:val="18"/>
        </w:rPr>
        <w:t>8:00 a 15:00 horas</w:t>
      </w:r>
    </w:p>
    <w:p w14:paraId="116CAED0" w14:textId="77777777" w:rsidR="00FF2D76" w:rsidRDefault="00FF2D76" w:rsidP="00FF2D76">
      <w:pPr>
        <w:autoSpaceDE w:val="0"/>
        <w:autoSpaceDN w:val="0"/>
        <w:adjustRightInd w:val="0"/>
        <w:jc w:val="center"/>
        <w:rPr>
          <w:rFonts w:ascii="Arial" w:hAnsi="Arial" w:cs="Arial"/>
          <w:b/>
          <w:sz w:val="18"/>
          <w:szCs w:val="18"/>
        </w:rPr>
      </w:pPr>
      <w:r>
        <w:rPr>
          <w:rFonts w:ascii="Arial" w:hAnsi="Arial" w:cs="Arial"/>
          <w:b/>
          <w:sz w:val="18"/>
          <w:szCs w:val="18"/>
        </w:rPr>
        <w:t>Universidad Autónoma de Aguascalientes</w:t>
      </w:r>
    </w:p>
    <w:p w14:paraId="117B2573" w14:textId="77777777" w:rsidR="00FF2D76" w:rsidRPr="00E0674F" w:rsidRDefault="00FF2D76" w:rsidP="00FF2D76">
      <w:pPr>
        <w:autoSpaceDE w:val="0"/>
        <w:autoSpaceDN w:val="0"/>
        <w:adjustRightInd w:val="0"/>
        <w:jc w:val="center"/>
        <w:rPr>
          <w:rFonts w:ascii="Arial" w:hAnsi="Arial" w:cs="Arial"/>
          <w:b/>
          <w:sz w:val="18"/>
          <w:szCs w:val="18"/>
        </w:rPr>
      </w:pPr>
    </w:p>
    <w:tbl>
      <w:tblPr>
        <w:tblW w:w="1034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2126"/>
        <w:gridCol w:w="3402"/>
        <w:gridCol w:w="1843"/>
        <w:gridCol w:w="2126"/>
      </w:tblGrid>
      <w:tr w:rsidR="005B7740" w:rsidRPr="00E1529D" w14:paraId="125E6352" w14:textId="77777777" w:rsidTr="00D0478E">
        <w:trPr>
          <w:jc w:val="center"/>
        </w:trPr>
        <w:tc>
          <w:tcPr>
            <w:tcW w:w="846" w:type="dxa"/>
            <w:shd w:val="clear" w:color="auto" w:fill="F2F2F2"/>
          </w:tcPr>
          <w:p w14:paraId="0FFE8115" w14:textId="77777777" w:rsidR="005B7740" w:rsidRPr="00E1529D" w:rsidRDefault="005B7740" w:rsidP="00A241BD">
            <w:pPr>
              <w:autoSpaceDE w:val="0"/>
              <w:autoSpaceDN w:val="0"/>
              <w:adjustRightInd w:val="0"/>
              <w:jc w:val="center"/>
              <w:rPr>
                <w:rFonts w:ascii="Arial" w:hAnsi="Arial" w:cs="Arial"/>
                <w:b/>
                <w:sz w:val="16"/>
                <w:szCs w:val="16"/>
              </w:rPr>
            </w:pPr>
            <w:r w:rsidRPr="00E1529D">
              <w:rPr>
                <w:rFonts w:ascii="Arial" w:hAnsi="Arial" w:cs="Arial"/>
                <w:b/>
                <w:sz w:val="16"/>
                <w:szCs w:val="16"/>
              </w:rPr>
              <w:t>Partida</w:t>
            </w:r>
          </w:p>
        </w:tc>
        <w:tc>
          <w:tcPr>
            <w:tcW w:w="2126" w:type="dxa"/>
            <w:shd w:val="clear" w:color="auto" w:fill="F2F2F2"/>
          </w:tcPr>
          <w:p w14:paraId="7B612F44" w14:textId="77777777" w:rsidR="005B7740" w:rsidRPr="00E1529D" w:rsidRDefault="005B7740" w:rsidP="00A241BD">
            <w:pPr>
              <w:jc w:val="center"/>
              <w:rPr>
                <w:rFonts w:ascii="Arial" w:hAnsi="Arial" w:cs="Arial"/>
                <w:b/>
                <w:sz w:val="16"/>
                <w:szCs w:val="16"/>
              </w:rPr>
            </w:pPr>
            <w:r w:rsidRPr="00E1529D">
              <w:rPr>
                <w:rFonts w:ascii="Arial" w:hAnsi="Arial" w:cs="Arial"/>
                <w:b/>
                <w:sz w:val="16"/>
                <w:szCs w:val="16"/>
              </w:rPr>
              <w:t>Lugar de entrega *</w:t>
            </w:r>
          </w:p>
        </w:tc>
        <w:tc>
          <w:tcPr>
            <w:tcW w:w="3402" w:type="dxa"/>
            <w:shd w:val="clear" w:color="auto" w:fill="F2F2F2"/>
          </w:tcPr>
          <w:p w14:paraId="5A5F2DCD" w14:textId="77777777" w:rsidR="005B7740" w:rsidRPr="00E1529D" w:rsidRDefault="005B7740" w:rsidP="00A241BD">
            <w:pPr>
              <w:jc w:val="center"/>
              <w:rPr>
                <w:rFonts w:ascii="Arial" w:hAnsi="Arial" w:cs="Arial"/>
                <w:b/>
                <w:sz w:val="16"/>
                <w:szCs w:val="16"/>
              </w:rPr>
            </w:pPr>
            <w:r w:rsidRPr="00E1529D">
              <w:rPr>
                <w:rFonts w:ascii="Arial" w:hAnsi="Arial" w:cs="Arial"/>
                <w:b/>
                <w:sz w:val="16"/>
                <w:szCs w:val="16"/>
              </w:rPr>
              <w:t>Responsable</w:t>
            </w:r>
          </w:p>
        </w:tc>
        <w:tc>
          <w:tcPr>
            <w:tcW w:w="1843" w:type="dxa"/>
            <w:shd w:val="clear" w:color="auto" w:fill="F2F2F2"/>
          </w:tcPr>
          <w:p w14:paraId="106CF31C" w14:textId="77777777" w:rsidR="005B7740" w:rsidRPr="00E1529D" w:rsidRDefault="005B7740" w:rsidP="00A241BD">
            <w:pPr>
              <w:jc w:val="center"/>
              <w:rPr>
                <w:rFonts w:ascii="Arial" w:hAnsi="Arial" w:cs="Arial"/>
                <w:b/>
                <w:sz w:val="16"/>
                <w:szCs w:val="16"/>
              </w:rPr>
            </w:pPr>
            <w:r w:rsidRPr="00E1529D">
              <w:rPr>
                <w:rFonts w:ascii="Arial" w:hAnsi="Arial" w:cs="Arial"/>
                <w:b/>
                <w:sz w:val="16"/>
                <w:szCs w:val="16"/>
              </w:rPr>
              <w:t xml:space="preserve">Correo electrónico </w:t>
            </w:r>
          </w:p>
        </w:tc>
        <w:tc>
          <w:tcPr>
            <w:tcW w:w="2126" w:type="dxa"/>
            <w:shd w:val="clear" w:color="auto" w:fill="F2F2F2"/>
          </w:tcPr>
          <w:p w14:paraId="3EB72049" w14:textId="77777777" w:rsidR="005B7740" w:rsidRPr="00E1529D" w:rsidRDefault="005B7740" w:rsidP="00A241BD">
            <w:pPr>
              <w:jc w:val="center"/>
              <w:rPr>
                <w:rFonts w:ascii="Arial" w:hAnsi="Arial" w:cs="Arial"/>
                <w:b/>
                <w:sz w:val="16"/>
                <w:szCs w:val="16"/>
              </w:rPr>
            </w:pPr>
            <w:r w:rsidRPr="00E1529D">
              <w:rPr>
                <w:rFonts w:ascii="Arial" w:hAnsi="Arial" w:cs="Arial"/>
                <w:b/>
                <w:sz w:val="16"/>
                <w:szCs w:val="16"/>
              </w:rPr>
              <w:t>Observaciones</w:t>
            </w:r>
          </w:p>
        </w:tc>
      </w:tr>
      <w:tr w:rsidR="003C35E0" w:rsidRPr="00E1529D" w14:paraId="2420F6FB" w14:textId="77777777" w:rsidTr="00976DC5">
        <w:trPr>
          <w:trHeight w:val="766"/>
          <w:jc w:val="center"/>
        </w:trPr>
        <w:tc>
          <w:tcPr>
            <w:tcW w:w="846" w:type="dxa"/>
            <w:vMerge w:val="restart"/>
            <w:shd w:val="clear" w:color="auto" w:fill="auto"/>
            <w:vAlign w:val="center"/>
          </w:tcPr>
          <w:p w14:paraId="0F03F42E" w14:textId="7F951E37" w:rsidR="003C35E0" w:rsidRPr="00E1529D" w:rsidRDefault="003C35E0" w:rsidP="000D7D41">
            <w:pPr>
              <w:jc w:val="center"/>
              <w:rPr>
                <w:rFonts w:ascii="Arial" w:hAnsi="Arial" w:cs="Arial"/>
                <w:b/>
                <w:sz w:val="16"/>
                <w:szCs w:val="16"/>
              </w:rPr>
            </w:pPr>
            <w:r w:rsidRPr="000D7D41">
              <w:rPr>
                <w:rFonts w:ascii="Arial" w:hAnsi="Arial" w:cs="Arial"/>
                <w:b/>
                <w:sz w:val="14"/>
                <w:szCs w:val="14"/>
                <w:lang w:val="es-MX"/>
              </w:rPr>
              <w:t>1</w:t>
            </w:r>
          </w:p>
        </w:tc>
        <w:tc>
          <w:tcPr>
            <w:tcW w:w="2126" w:type="dxa"/>
            <w:vMerge w:val="restart"/>
            <w:shd w:val="clear" w:color="auto" w:fill="auto"/>
            <w:vAlign w:val="center"/>
          </w:tcPr>
          <w:p w14:paraId="359143EA" w14:textId="77777777" w:rsidR="003C35E0" w:rsidRPr="000D7D41" w:rsidRDefault="003C35E0" w:rsidP="000D7D41">
            <w:pPr>
              <w:jc w:val="center"/>
              <w:rPr>
                <w:rFonts w:ascii="Arial" w:hAnsi="Arial" w:cs="Arial"/>
                <w:b/>
                <w:sz w:val="14"/>
                <w:szCs w:val="14"/>
              </w:rPr>
            </w:pPr>
            <w:r w:rsidRPr="000D7D41">
              <w:rPr>
                <w:rFonts w:ascii="Arial" w:hAnsi="Arial" w:cs="Arial"/>
                <w:b/>
                <w:sz w:val="14"/>
                <w:szCs w:val="14"/>
              </w:rPr>
              <w:t>Departamento de Servicios</w:t>
            </w:r>
          </w:p>
          <w:p w14:paraId="20E742C0" w14:textId="77777777" w:rsidR="003C35E0" w:rsidRPr="000D7D41" w:rsidRDefault="003C35E0" w:rsidP="000D7D41">
            <w:pPr>
              <w:jc w:val="center"/>
              <w:rPr>
                <w:rFonts w:ascii="Arial" w:hAnsi="Arial" w:cs="Arial"/>
                <w:b/>
                <w:sz w:val="14"/>
                <w:szCs w:val="14"/>
              </w:rPr>
            </w:pPr>
            <w:r w:rsidRPr="000D7D41">
              <w:rPr>
                <w:rFonts w:ascii="Arial" w:hAnsi="Arial" w:cs="Arial"/>
                <w:b/>
                <w:sz w:val="14"/>
                <w:szCs w:val="14"/>
              </w:rPr>
              <w:t>Generales</w:t>
            </w:r>
          </w:p>
          <w:p w14:paraId="62F871F3" w14:textId="77777777" w:rsidR="003C35E0" w:rsidRPr="000D7D41" w:rsidRDefault="003C35E0" w:rsidP="000D7D41">
            <w:pPr>
              <w:jc w:val="center"/>
              <w:rPr>
                <w:rFonts w:ascii="Arial" w:hAnsi="Arial" w:cs="Arial"/>
                <w:b/>
                <w:sz w:val="14"/>
                <w:szCs w:val="14"/>
              </w:rPr>
            </w:pPr>
            <w:r w:rsidRPr="000D7D41">
              <w:rPr>
                <w:rFonts w:ascii="Arial" w:hAnsi="Arial" w:cs="Arial"/>
                <w:b/>
                <w:sz w:val="14"/>
                <w:szCs w:val="14"/>
              </w:rPr>
              <w:t>Av. Universidad</w:t>
            </w:r>
          </w:p>
          <w:p w14:paraId="25BB4149" w14:textId="70386BF0" w:rsidR="003C35E0" w:rsidRPr="00E1529D" w:rsidRDefault="003C35E0" w:rsidP="000D7D41">
            <w:pPr>
              <w:jc w:val="center"/>
              <w:rPr>
                <w:rFonts w:ascii="Arial" w:hAnsi="Arial" w:cs="Arial"/>
                <w:b/>
                <w:sz w:val="16"/>
                <w:szCs w:val="16"/>
              </w:rPr>
            </w:pPr>
            <w:r w:rsidRPr="000D7D41">
              <w:rPr>
                <w:rFonts w:ascii="Arial" w:hAnsi="Arial" w:cs="Arial"/>
                <w:b/>
                <w:sz w:val="14"/>
                <w:szCs w:val="14"/>
              </w:rPr>
              <w:t>No. 940</w:t>
            </w:r>
          </w:p>
        </w:tc>
        <w:tc>
          <w:tcPr>
            <w:tcW w:w="3402" w:type="dxa"/>
            <w:shd w:val="clear" w:color="auto" w:fill="auto"/>
          </w:tcPr>
          <w:p w14:paraId="58610EAA" w14:textId="77777777" w:rsidR="003C35E0" w:rsidRPr="00DF5363" w:rsidRDefault="003C35E0" w:rsidP="000D7D41">
            <w:pPr>
              <w:jc w:val="center"/>
              <w:rPr>
                <w:rFonts w:asciiTheme="minorHAnsi" w:hAnsiTheme="minorHAnsi" w:cs="Arial"/>
                <w:sz w:val="14"/>
                <w:szCs w:val="16"/>
              </w:rPr>
            </w:pPr>
            <w:r w:rsidRPr="00DF5363">
              <w:rPr>
                <w:rFonts w:asciiTheme="minorHAnsi" w:hAnsiTheme="minorHAnsi" w:cs="Arial"/>
                <w:sz w:val="14"/>
                <w:szCs w:val="16"/>
              </w:rPr>
              <w:t>Jefe de Dpto. de Servicios</w:t>
            </w:r>
            <w:r>
              <w:rPr>
                <w:rFonts w:asciiTheme="minorHAnsi" w:hAnsiTheme="minorHAnsi" w:cs="Arial"/>
                <w:sz w:val="14"/>
                <w:szCs w:val="16"/>
              </w:rPr>
              <w:t xml:space="preserve"> </w:t>
            </w:r>
            <w:r w:rsidRPr="00DF5363">
              <w:rPr>
                <w:rFonts w:asciiTheme="minorHAnsi" w:hAnsiTheme="minorHAnsi" w:cs="Arial"/>
                <w:sz w:val="14"/>
                <w:szCs w:val="16"/>
              </w:rPr>
              <w:t>Generales de la Dirección</w:t>
            </w:r>
            <w:r>
              <w:rPr>
                <w:rFonts w:asciiTheme="minorHAnsi" w:hAnsiTheme="minorHAnsi" w:cs="Arial"/>
                <w:sz w:val="14"/>
                <w:szCs w:val="16"/>
              </w:rPr>
              <w:t xml:space="preserve"> </w:t>
            </w:r>
            <w:r w:rsidRPr="00DF5363">
              <w:rPr>
                <w:rFonts w:asciiTheme="minorHAnsi" w:hAnsiTheme="minorHAnsi" w:cs="Arial"/>
                <w:sz w:val="14"/>
                <w:szCs w:val="16"/>
              </w:rPr>
              <w:t>General de Infraestructura</w:t>
            </w:r>
            <w:r>
              <w:rPr>
                <w:rFonts w:asciiTheme="minorHAnsi" w:hAnsiTheme="minorHAnsi" w:cs="Arial"/>
                <w:sz w:val="14"/>
                <w:szCs w:val="16"/>
              </w:rPr>
              <w:t xml:space="preserve"> </w:t>
            </w:r>
            <w:r w:rsidRPr="00DF5363">
              <w:rPr>
                <w:rFonts w:asciiTheme="minorHAnsi" w:hAnsiTheme="minorHAnsi" w:cs="Arial"/>
                <w:sz w:val="14"/>
                <w:szCs w:val="16"/>
              </w:rPr>
              <w:t xml:space="preserve">Universitaria. </w:t>
            </w:r>
          </w:p>
          <w:p w14:paraId="1E7C622E" w14:textId="77777777" w:rsidR="003C35E0" w:rsidRPr="00DF5363" w:rsidRDefault="003C35E0" w:rsidP="000D7D41">
            <w:pPr>
              <w:jc w:val="center"/>
              <w:rPr>
                <w:rFonts w:asciiTheme="minorHAnsi" w:hAnsiTheme="minorHAnsi" w:cs="Arial"/>
                <w:b/>
                <w:sz w:val="14"/>
                <w:szCs w:val="16"/>
              </w:rPr>
            </w:pPr>
            <w:r w:rsidRPr="00DF5363">
              <w:rPr>
                <w:rFonts w:asciiTheme="minorHAnsi" w:hAnsiTheme="minorHAnsi" w:cs="Arial"/>
                <w:b/>
                <w:sz w:val="14"/>
                <w:szCs w:val="16"/>
              </w:rPr>
              <w:t>Arq. Jorge Enrique Suárez</w:t>
            </w:r>
          </w:p>
          <w:p w14:paraId="1BC44651" w14:textId="730DD069" w:rsidR="003C35E0" w:rsidRPr="00E1529D" w:rsidRDefault="003C35E0" w:rsidP="003C35E0">
            <w:pPr>
              <w:jc w:val="center"/>
              <w:rPr>
                <w:rFonts w:ascii="Arial" w:hAnsi="Arial" w:cs="Arial"/>
                <w:b/>
                <w:sz w:val="16"/>
                <w:szCs w:val="16"/>
              </w:rPr>
            </w:pPr>
            <w:r w:rsidRPr="00DF5363">
              <w:rPr>
                <w:rFonts w:asciiTheme="minorHAnsi" w:hAnsiTheme="minorHAnsi" w:cs="Arial"/>
                <w:b/>
                <w:sz w:val="14"/>
                <w:szCs w:val="16"/>
              </w:rPr>
              <w:t>del Real García</w:t>
            </w:r>
          </w:p>
        </w:tc>
        <w:tc>
          <w:tcPr>
            <w:tcW w:w="1843" w:type="dxa"/>
            <w:shd w:val="clear" w:color="auto" w:fill="auto"/>
            <w:vAlign w:val="center"/>
          </w:tcPr>
          <w:p w14:paraId="218896CB" w14:textId="086468D5" w:rsidR="003C35E0" w:rsidRDefault="008607B0" w:rsidP="00A241BD">
            <w:pPr>
              <w:jc w:val="center"/>
              <w:rPr>
                <w:rFonts w:ascii="Arial" w:hAnsi="Arial" w:cs="Arial"/>
                <w:b/>
                <w:sz w:val="16"/>
                <w:szCs w:val="16"/>
              </w:rPr>
            </w:pPr>
            <w:hyperlink r:id="rId19" w:history="1">
              <w:r w:rsidR="003C35E0" w:rsidRPr="008475C9">
                <w:rPr>
                  <w:rStyle w:val="Hipervnculo"/>
                  <w:rFonts w:asciiTheme="minorHAnsi" w:hAnsiTheme="minorHAnsi" w:cs="Arial"/>
                  <w:sz w:val="14"/>
                  <w:szCs w:val="14"/>
                </w:rPr>
                <w:t>enrique.suarezdelreal@edu.uaa.mx</w:t>
              </w:r>
            </w:hyperlink>
          </w:p>
          <w:p w14:paraId="53CA5F20" w14:textId="5C0030F1" w:rsidR="003C35E0" w:rsidRPr="00E1529D" w:rsidRDefault="003C35E0" w:rsidP="00A241BD">
            <w:pPr>
              <w:jc w:val="center"/>
              <w:rPr>
                <w:rFonts w:ascii="Arial" w:hAnsi="Arial" w:cs="Arial"/>
                <w:b/>
                <w:sz w:val="16"/>
                <w:szCs w:val="16"/>
              </w:rPr>
            </w:pPr>
          </w:p>
        </w:tc>
        <w:tc>
          <w:tcPr>
            <w:tcW w:w="2126" w:type="dxa"/>
            <w:vMerge w:val="restart"/>
            <w:shd w:val="clear" w:color="auto" w:fill="auto"/>
            <w:vAlign w:val="center"/>
          </w:tcPr>
          <w:p w14:paraId="36DE53F4" w14:textId="77777777" w:rsidR="00D0478E" w:rsidRPr="00D0478E" w:rsidRDefault="00D0478E" w:rsidP="00D0478E">
            <w:pPr>
              <w:widowControl/>
              <w:autoSpaceDE w:val="0"/>
              <w:autoSpaceDN w:val="0"/>
              <w:adjustRightInd w:val="0"/>
              <w:jc w:val="center"/>
              <w:rPr>
                <w:rFonts w:asciiTheme="minorHAnsi" w:hAnsiTheme="minorHAnsi" w:cs="Arial"/>
                <w:b/>
                <w:sz w:val="14"/>
                <w:szCs w:val="14"/>
                <w:lang w:val="es-MX"/>
              </w:rPr>
            </w:pPr>
            <w:r w:rsidRPr="00D0478E">
              <w:rPr>
                <w:rFonts w:asciiTheme="minorHAnsi" w:hAnsiTheme="minorHAnsi" w:cs="Arial"/>
                <w:b/>
                <w:sz w:val="14"/>
                <w:szCs w:val="14"/>
                <w:lang w:val="es-MX"/>
              </w:rPr>
              <w:t>Servicio de</w:t>
            </w:r>
          </w:p>
          <w:p w14:paraId="0A478F16" w14:textId="77777777" w:rsidR="00D0478E" w:rsidRPr="00D0478E" w:rsidRDefault="00D0478E" w:rsidP="00D0478E">
            <w:pPr>
              <w:widowControl/>
              <w:autoSpaceDE w:val="0"/>
              <w:autoSpaceDN w:val="0"/>
              <w:adjustRightInd w:val="0"/>
              <w:jc w:val="center"/>
              <w:rPr>
                <w:rFonts w:asciiTheme="minorHAnsi" w:hAnsiTheme="minorHAnsi" w:cs="Arial"/>
                <w:b/>
                <w:sz w:val="14"/>
                <w:szCs w:val="14"/>
                <w:lang w:val="es-MX"/>
              </w:rPr>
            </w:pPr>
            <w:r w:rsidRPr="00D0478E">
              <w:rPr>
                <w:rFonts w:asciiTheme="minorHAnsi" w:hAnsiTheme="minorHAnsi" w:cs="Arial"/>
                <w:b/>
                <w:sz w:val="14"/>
                <w:szCs w:val="14"/>
                <w:lang w:val="es-MX"/>
              </w:rPr>
              <w:t>Mantenimiento</w:t>
            </w:r>
          </w:p>
          <w:p w14:paraId="7648F17E" w14:textId="77777777" w:rsidR="00D0478E" w:rsidRPr="00D0478E" w:rsidRDefault="00D0478E" w:rsidP="00D0478E">
            <w:pPr>
              <w:widowControl/>
              <w:autoSpaceDE w:val="0"/>
              <w:autoSpaceDN w:val="0"/>
              <w:adjustRightInd w:val="0"/>
              <w:jc w:val="center"/>
              <w:rPr>
                <w:rFonts w:asciiTheme="minorHAnsi" w:hAnsiTheme="minorHAnsi" w:cs="Arial"/>
                <w:b/>
                <w:sz w:val="14"/>
                <w:szCs w:val="14"/>
                <w:lang w:val="es-MX"/>
              </w:rPr>
            </w:pPr>
            <w:r w:rsidRPr="00D0478E">
              <w:rPr>
                <w:rFonts w:asciiTheme="minorHAnsi" w:hAnsiTheme="minorHAnsi" w:cs="Arial"/>
                <w:b/>
                <w:sz w:val="14"/>
                <w:szCs w:val="14"/>
                <w:lang w:val="es-MX"/>
              </w:rPr>
              <w:t>Anexo 1, 1.1 y</w:t>
            </w:r>
          </w:p>
          <w:p w14:paraId="15B03654" w14:textId="676558F2" w:rsidR="003C35E0" w:rsidRPr="00E1529D" w:rsidRDefault="00D0478E" w:rsidP="00D0478E">
            <w:pPr>
              <w:jc w:val="center"/>
              <w:rPr>
                <w:rFonts w:ascii="Arial" w:hAnsi="Arial" w:cs="Arial"/>
                <w:b/>
                <w:sz w:val="16"/>
                <w:szCs w:val="16"/>
              </w:rPr>
            </w:pPr>
            <w:r w:rsidRPr="00D0478E">
              <w:rPr>
                <w:rFonts w:asciiTheme="minorHAnsi" w:hAnsiTheme="minorHAnsi" w:cs="Arial"/>
                <w:b/>
                <w:sz w:val="14"/>
                <w:szCs w:val="14"/>
                <w:lang w:val="es-MX"/>
              </w:rPr>
              <w:t>1.2.</w:t>
            </w:r>
          </w:p>
        </w:tc>
      </w:tr>
      <w:tr w:rsidR="003C35E0" w:rsidRPr="00E1529D" w14:paraId="26056DA8" w14:textId="77777777" w:rsidTr="00AC370C">
        <w:trPr>
          <w:trHeight w:val="651"/>
          <w:jc w:val="center"/>
        </w:trPr>
        <w:tc>
          <w:tcPr>
            <w:tcW w:w="846" w:type="dxa"/>
            <w:vMerge/>
            <w:shd w:val="clear" w:color="auto" w:fill="auto"/>
            <w:vAlign w:val="center"/>
          </w:tcPr>
          <w:p w14:paraId="77694B63" w14:textId="77777777" w:rsidR="003C35E0" w:rsidRPr="000D7D41" w:rsidRDefault="003C35E0" w:rsidP="000D7D41">
            <w:pPr>
              <w:jc w:val="center"/>
              <w:rPr>
                <w:rFonts w:ascii="Arial" w:hAnsi="Arial" w:cs="Arial"/>
                <w:b/>
                <w:sz w:val="14"/>
                <w:szCs w:val="14"/>
                <w:lang w:val="es-MX"/>
              </w:rPr>
            </w:pPr>
          </w:p>
        </w:tc>
        <w:tc>
          <w:tcPr>
            <w:tcW w:w="2126" w:type="dxa"/>
            <w:vMerge/>
            <w:shd w:val="clear" w:color="auto" w:fill="auto"/>
            <w:vAlign w:val="center"/>
          </w:tcPr>
          <w:p w14:paraId="1D7E0F40" w14:textId="77777777" w:rsidR="003C35E0" w:rsidRPr="000D7D41" w:rsidRDefault="003C35E0" w:rsidP="000D7D41">
            <w:pPr>
              <w:jc w:val="center"/>
              <w:rPr>
                <w:rFonts w:ascii="Arial" w:hAnsi="Arial" w:cs="Arial"/>
                <w:b/>
                <w:sz w:val="14"/>
                <w:szCs w:val="14"/>
              </w:rPr>
            </w:pPr>
          </w:p>
        </w:tc>
        <w:tc>
          <w:tcPr>
            <w:tcW w:w="3402" w:type="dxa"/>
            <w:shd w:val="clear" w:color="auto" w:fill="auto"/>
            <w:vAlign w:val="center"/>
          </w:tcPr>
          <w:p w14:paraId="6DD4D87D" w14:textId="77777777" w:rsidR="003C35E0" w:rsidRPr="000D7D41" w:rsidRDefault="003C35E0" w:rsidP="003C35E0">
            <w:pPr>
              <w:widowControl/>
              <w:autoSpaceDE w:val="0"/>
              <w:autoSpaceDN w:val="0"/>
              <w:adjustRightInd w:val="0"/>
              <w:jc w:val="center"/>
              <w:rPr>
                <w:rFonts w:asciiTheme="minorHAnsi" w:hAnsiTheme="minorHAnsi" w:cs="Arial"/>
                <w:sz w:val="14"/>
                <w:szCs w:val="16"/>
              </w:rPr>
            </w:pPr>
            <w:r w:rsidRPr="000D7D41">
              <w:rPr>
                <w:rFonts w:asciiTheme="minorHAnsi" w:hAnsiTheme="minorHAnsi" w:cs="Arial"/>
                <w:sz w:val="14"/>
                <w:szCs w:val="16"/>
              </w:rPr>
              <w:t>Jefe de Sección de Zonas</w:t>
            </w:r>
            <w:r>
              <w:rPr>
                <w:rFonts w:asciiTheme="minorHAnsi" w:hAnsiTheme="minorHAnsi" w:cs="Arial"/>
                <w:sz w:val="14"/>
                <w:szCs w:val="16"/>
              </w:rPr>
              <w:t xml:space="preserve"> </w:t>
            </w:r>
            <w:r w:rsidRPr="000D7D41">
              <w:rPr>
                <w:rFonts w:asciiTheme="minorHAnsi" w:hAnsiTheme="minorHAnsi" w:cs="Arial"/>
                <w:sz w:val="14"/>
                <w:szCs w:val="16"/>
              </w:rPr>
              <w:t>Verdes, Departamento</w:t>
            </w:r>
            <w:r>
              <w:rPr>
                <w:rFonts w:asciiTheme="minorHAnsi" w:hAnsiTheme="minorHAnsi" w:cs="Arial"/>
                <w:sz w:val="14"/>
                <w:szCs w:val="16"/>
              </w:rPr>
              <w:t xml:space="preserve"> </w:t>
            </w:r>
            <w:r w:rsidRPr="000D7D41">
              <w:rPr>
                <w:rFonts w:asciiTheme="minorHAnsi" w:hAnsiTheme="minorHAnsi" w:cs="Arial"/>
                <w:sz w:val="14"/>
                <w:szCs w:val="16"/>
              </w:rPr>
              <w:t>Servicios Generales</w:t>
            </w:r>
          </w:p>
          <w:p w14:paraId="081BCE83" w14:textId="19822860" w:rsidR="003C35E0" w:rsidRPr="00DF5363" w:rsidRDefault="003C35E0" w:rsidP="003C35E0">
            <w:pPr>
              <w:jc w:val="center"/>
              <w:rPr>
                <w:rFonts w:asciiTheme="minorHAnsi" w:hAnsiTheme="minorHAnsi" w:cs="Arial"/>
                <w:sz w:val="14"/>
                <w:szCs w:val="16"/>
              </w:rPr>
            </w:pPr>
            <w:r w:rsidRPr="000D7D41">
              <w:rPr>
                <w:rFonts w:asciiTheme="minorHAnsi" w:hAnsiTheme="minorHAnsi" w:cs="Arial"/>
                <w:b/>
                <w:sz w:val="14"/>
                <w:szCs w:val="16"/>
              </w:rPr>
              <w:t>Lic. Mario Alberto Murillo Martínez</w:t>
            </w:r>
          </w:p>
        </w:tc>
        <w:tc>
          <w:tcPr>
            <w:tcW w:w="1843" w:type="dxa"/>
            <w:shd w:val="clear" w:color="auto" w:fill="auto"/>
            <w:vAlign w:val="center"/>
          </w:tcPr>
          <w:p w14:paraId="2DCE3D46" w14:textId="0408ADCD" w:rsidR="003C35E0" w:rsidRDefault="003C35E0" w:rsidP="00A241BD">
            <w:pPr>
              <w:jc w:val="center"/>
              <w:rPr>
                <w:rStyle w:val="Hipervnculo"/>
                <w:rFonts w:asciiTheme="minorHAnsi" w:hAnsiTheme="minorHAnsi" w:cs="Arial"/>
                <w:sz w:val="14"/>
                <w:szCs w:val="14"/>
              </w:rPr>
            </w:pPr>
            <w:r w:rsidRPr="003C35E0">
              <w:rPr>
                <w:rStyle w:val="Hipervnculo"/>
                <w:rFonts w:asciiTheme="minorHAnsi" w:hAnsiTheme="minorHAnsi" w:cs="Arial"/>
                <w:sz w:val="14"/>
                <w:szCs w:val="14"/>
              </w:rPr>
              <w:t>amuril@correo.uaa.mx</w:t>
            </w:r>
          </w:p>
        </w:tc>
        <w:tc>
          <w:tcPr>
            <w:tcW w:w="2126" w:type="dxa"/>
            <w:vMerge/>
            <w:shd w:val="clear" w:color="auto" w:fill="auto"/>
            <w:vAlign w:val="center"/>
          </w:tcPr>
          <w:p w14:paraId="5C117D6C" w14:textId="77777777" w:rsidR="003C35E0" w:rsidRPr="00E1529D" w:rsidRDefault="003C35E0" w:rsidP="00A241BD">
            <w:pPr>
              <w:jc w:val="center"/>
              <w:rPr>
                <w:rFonts w:ascii="Arial" w:hAnsi="Arial" w:cs="Arial"/>
                <w:b/>
                <w:sz w:val="16"/>
                <w:szCs w:val="16"/>
              </w:rPr>
            </w:pPr>
          </w:p>
        </w:tc>
      </w:tr>
      <w:tr w:rsidR="00D0478E" w:rsidRPr="00B962AC" w14:paraId="4FCC43A2" w14:textId="77777777" w:rsidTr="006F4D53">
        <w:trPr>
          <w:trHeight w:val="820"/>
          <w:jc w:val="center"/>
        </w:trPr>
        <w:tc>
          <w:tcPr>
            <w:tcW w:w="846" w:type="dxa"/>
            <w:vMerge w:val="restart"/>
            <w:shd w:val="clear" w:color="auto" w:fill="auto"/>
            <w:vAlign w:val="center"/>
          </w:tcPr>
          <w:p w14:paraId="4A14E940" w14:textId="4A189272" w:rsidR="00D0478E" w:rsidRPr="00B962AC" w:rsidRDefault="00D0478E" w:rsidP="00D0478E">
            <w:pPr>
              <w:jc w:val="center"/>
              <w:rPr>
                <w:rFonts w:ascii="Arial" w:hAnsi="Arial" w:cs="Arial"/>
                <w:b/>
                <w:sz w:val="14"/>
                <w:szCs w:val="14"/>
                <w:lang w:val="es-MX"/>
              </w:rPr>
            </w:pPr>
            <w:r>
              <w:rPr>
                <w:rFonts w:ascii="Arial" w:hAnsi="Arial" w:cs="Arial"/>
                <w:b/>
                <w:sz w:val="14"/>
                <w:szCs w:val="14"/>
                <w:lang w:val="es-MX"/>
              </w:rPr>
              <w:t>2</w:t>
            </w:r>
            <w:r w:rsidRPr="00B962AC">
              <w:rPr>
                <w:rFonts w:ascii="Arial" w:hAnsi="Arial" w:cs="Arial"/>
                <w:b/>
                <w:sz w:val="14"/>
                <w:szCs w:val="14"/>
                <w:lang w:val="es-MX"/>
              </w:rPr>
              <w:t xml:space="preserve"> y </w:t>
            </w:r>
            <w:r>
              <w:rPr>
                <w:rFonts w:ascii="Arial" w:hAnsi="Arial" w:cs="Arial"/>
                <w:b/>
                <w:sz w:val="14"/>
                <w:szCs w:val="14"/>
                <w:lang w:val="es-MX"/>
              </w:rPr>
              <w:t>3</w:t>
            </w:r>
          </w:p>
        </w:tc>
        <w:tc>
          <w:tcPr>
            <w:tcW w:w="2126" w:type="dxa"/>
            <w:vMerge w:val="restart"/>
            <w:shd w:val="clear" w:color="auto" w:fill="auto"/>
            <w:vAlign w:val="center"/>
          </w:tcPr>
          <w:p w14:paraId="7F5437F1" w14:textId="77777777" w:rsidR="00D0478E" w:rsidRPr="005F0D7C" w:rsidRDefault="00D0478E" w:rsidP="00D0478E">
            <w:pPr>
              <w:jc w:val="center"/>
              <w:rPr>
                <w:rFonts w:ascii="Arial" w:hAnsi="Arial" w:cs="Arial"/>
                <w:b/>
                <w:sz w:val="14"/>
                <w:szCs w:val="14"/>
              </w:rPr>
            </w:pPr>
            <w:r w:rsidRPr="005F0D7C">
              <w:rPr>
                <w:rFonts w:ascii="Arial" w:hAnsi="Arial" w:cs="Arial"/>
                <w:b/>
                <w:sz w:val="14"/>
                <w:szCs w:val="14"/>
              </w:rPr>
              <w:t xml:space="preserve">Áreas de la Institución, </w:t>
            </w:r>
          </w:p>
          <w:p w14:paraId="46A5131F" w14:textId="5CF31036" w:rsidR="00D0478E" w:rsidRPr="00B962AC" w:rsidRDefault="00D0478E" w:rsidP="00D0478E">
            <w:pPr>
              <w:jc w:val="center"/>
              <w:rPr>
                <w:rFonts w:ascii="Arial" w:eastAsia="Calibri" w:hAnsi="Arial" w:cs="Arial"/>
                <w:b/>
                <w:color w:val="000000"/>
                <w:sz w:val="14"/>
                <w:szCs w:val="14"/>
              </w:rPr>
            </w:pPr>
            <w:r w:rsidRPr="005F0D7C">
              <w:rPr>
                <w:rFonts w:ascii="Arial" w:hAnsi="Arial" w:cs="Arial"/>
                <w:b/>
                <w:sz w:val="14"/>
                <w:szCs w:val="14"/>
              </w:rPr>
              <w:t>Conforme al Programa que se indica.</w:t>
            </w:r>
          </w:p>
        </w:tc>
        <w:tc>
          <w:tcPr>
            <w:tcW w:w="3402" w:type="dxa"/>
            <w:vMerge w:val="restart"/>
            <w:shd w:val="clear" w:color="auto" w:fill="auto"/>
            <w:vAlign w:val="center"/>
          </w:tcPr>
          <w:p w14:paraId="7D11055F" w14:textId="77777777" w:rsidR="00D0478E" w:rsidRPr="009347EA" w:rsidRDefault="00D0478E" w:rsidP="00D0478E">
            <w:pPr>
              <w:jc w:val="center"/>
              <w:rPr>
                <w:rFonts w:asciiTheme="minorHAnsi" w:eastAsiaTheme="minorHAnsi" w:hAnsiTheme="minorHAnsi" w:cstheme="minorHAnsi"/>
                <w:bCs/>
                <w:sz w:val="14"/>
                <w:szCs w:val="14"/>
                <w:lang w:eastAsia="en-US"/>
              </w:rPr>
            </w:pPr>
            <w:r w:rsidRPr="009347EA">
              <w:rPr>
                <w:rFonts w:asciiTheme="minorHAnsi" w:eastAsiaTheme="minorHAnsi" w:hAnsiTheme="minorHAnsi" w:cstheme="minorHAnsi"/>
                <w:bCs/>
                <w:sz w:val="14"/>
                <w:szCs w:val="14"/>
                <w:lang w:eastAsia="en-US"/>
              </w:rPr>
              <w:t>Jefe de Sección de Consejería del Departamento de Servicios Generales, DGIU</w:t>
            </w:r>
          </w:p>
          <w:p w14:paraId="58BFCC2E" w14:textId="110815E2" w:rsidR="00D0478E" w:rsidRPr="00B962AC" w:rsidRDefault="00D0478E" w:rsidP="00D0478E">
            <w:pPr>
              <w:jc w:val="center"/>
              <w:rPr>
                <w:rFonts w:ascii="Arial" w:eastAsia="Calibri" w:hAnsi="Arial" w:cs="Arial"/>
                <w:b/>
                <w:color w:val="000000"/>
                <w:sz w:val="14"/>
                <w:szCs w:val="14"/>
              </w:rPr>
            </w:pPr>
            <w:r w:rsidRPr="009347EA">
              <w:rPr>
                <w:rFonts w:asciiTheme="minorHAnsi" w:hAnsiTheme="minorHAnsi" w:cstheme="minorHAnsi"/>
                <w:b/>
                <w:sz w:val="14"/>
                <w:szCs w:val="14"/>
              </w:rPr>
              <w:t>Lic. Samuel García Esparza</w:t>
            </w:r>
          </w:p>
        </w:tc>
        <w:tc>
          <w:tcPr>
            <w:tcW w:w="1843" w:type="dxa"/>
            <w:vMerge w:val="restart"/>
            <w:vAlign w:val="center"/>
          </w:tcPr>
          <w:p w14:paraId="44FBEAD3" w14:textId="4DA72A4A" w:rsidR="00D0478E" w:rsidRPr="00B962AC" w:rsidRDefault="00D0478E" w:rsidP="00D0478E">
            <w:pPr>
              <w:jc w:val="center"/>
              <w:rPr>
                <w:rFonts w:ascii="Tahoma" w:hAnsi="Tahoma" w:cs="Tahoma"/>
                <w:color w:val="7A7D98"/>
                <w:sz w:val="14"/>
                <w:szCs w:val="14"/>
              </w:rPr>
            </w:pPr>
            <w:r w:rsidRPr="009347EA">
              <w:rPr>
                <w:rStyle w:val="Hipervnculo"/>
                <w:rFonts w:asciiTheme="minorHAnsi" w:hAnsiTheme="minorHAnsi" w:cs="Arial"/>
                <w:sz w:val="14"/>
                <w:szCs w:val="14"/>
              </w:rPr>
              <w:t>jsgarcie@correo.uaa.mx</w:t>
            </w:r>
          </w:p>
        </w:tc>
        <w:tc>
          <w:tcPr>
            <w:tcW w:w="2126" w:type="dxa"/>
            <w:vAlign w:val="center"/>
          </w:tcPr>
          <w:p w14:paraId="2468F74E" w14:textId="4EEB64B6" w:rsidR="00D0478E" w:rsidRPr="00D0478E" w:rsidRDefault="00D0478E" w:rsidP="00D0478E">
            <w:pPr>
              <w:widowControl/>
              <w:autoSpaceDE w:val="0"/>
              <w:autoSpaceDN w:val="0"/>
              <w:adjustRightInd w:val="0"/>
              <w:jc w:val="center"/>
              <w:rPr>
                <w:rFonts w:asciiTheme="minorHAnsi" w:hAnsiTheme="minorHAnsi" w:cs="Arial"/>
                <w:b/>
                <w:sz w:val="14"/>
                <w:szCs w:val="14"/>
                <w:lang w:val="es-MX"/>
              </w:rPr>
            </w:pPr>
            <w:r w:rsidRPr="00D0478E">
              <w:rPr>
                <w:rFonts w:asciiTheme="minorHAnsi" w:hAnsiTheme="minorHAnsi" w:cs="Arial"/>
                <w:b/>
                <w:sz w:val="14"/>
                <w:szCs w:val="14"/>
                <w:lang w:val="es-MX"/>
              </w:rPr>
              <w:t>Suministro de aromatizante y cambio de pila cuando se requiera, en áreas indicadas en el Anexo “1.2”, así como calendario 202</w:t>
            </w:r>
            <w:r>
              <w:rPr>
                <w:rFonts w:asciiTheme="minorHAnsi" w:hAnsiTheme="minorHAnsi" w:cs="Arial"/>
                <w:b/>
                <w:sz w:val="14"/>
                <w:szCs w:val="14"/>
                <w:lang w:val="es-MX"/>
              </w:rPr>
              <w:t>2</w:t>
            </w:r>
            <w:r w:rsidRPr="00D0478E">
              <w:rPr>
                <w:rFonts w:asciiTheme="minorHAnsi" w:hAnsiTheme="minorHAnsi" w:cs="Arial"/>
                <w:b/>
                <w:sz w:val="14"/>
                <w:szCs w:val="14"/>
                <w:lang w:val="es-MX"/>
              </w:rPr>
              <w:t xml:space="preserve"> Anexo “2.2”.</w:t>
            </w:r>
          </w:p>
          <w:p w14:paraId="0F6C7B8B" w14:textId="65D12AEF" w:rsidR="00D0478E" w:rsidRPr="00D0478E" w:rsidRDefault="00D0478E" w:rsidP="00D0478E">
            <w:pPr>
              <w:widowControl/>
              <w:autoSpaceDE w:val="0"/>
              <w:autoSpaceDN w:val="0"/>
              <w:adjustRightInd w:val="0"/>
              <w:jc w:val="center"/>
              <w:rPr>
                <w:rFonts w:asciiTheme="minorHAnsi" w:hAnsiTheme="minorHAnsi" w:cs="Arial"/>
                <w:b/>
                <w:sz w:val="14"/>
                <w:szCs w:val="14"/>
                <w:lang w:val="es-MX"/>
              </w:rPr>
            </w:pPr>
          </w:p>
        </w:tc>
      </w:tr>
      <w:tr w:rsidR="00D0478E" w:rsidRPr="00B962AC" w14:paraId="2BF9D554" w14:textId="77777777" w:rsidTr="006F4D53">
        <w:trPr>
          <w:trHeight w:val="400"/>
          <w:jc w:val="center"/>
        </w:trPr>
        <w:tc>
          <w:tcPr>
            <w:tcW w:w="846" w:type="dxa"/>
            <w:vMerge/>
            <w:shd w:val="clear" w:color="auto" w:fill="auto"/>
            <w:vAlign w:val="center"/>
          </w:tcPr>
          <w:p w14:paraId="4DCA111B" w14:textId="77777777" w:rsidR="00D0478E" w:rsidRPr="00B962AC" w:rsidRDefault="00D0478E" w:rsidP="00D0478E">
            <w:pPr>
              <w:jc w:val="center"/>
              <w:rPr>
                <w:rFonts w:ascii="Arial" w:hAnsi="Arial" w:cs="Arial"/>
                <w:b/>
                <w:sz w:val="14"/>
                <w:szCs w:val="14"/>
                <w:lang w:val="es-MX"/>
              </w:rPr>
            </w:pPr>
          </w:p>
        </w:tc>
        <w:tc>
          <w:tcPr>
            <w:tcW w:w="2126" w:type="dxa"/>
            <w:vMerge/>
            <w:shd w:val="clear" w:color="auto" w:fill="auto"/>
            <w:vAlign w:val="center"/>
          </w:tcPr>
          <w:p w14:paraId="5BFF272D" w14:textId="77777777" w:rsidR="00D0478E" w:rsidRPr="005F0D7C" w:rsidRDefault="00D0478E" w:rsidP="00D0478E">
            <w:pPr>
              <w:jc w:val="center"/>
              <w:rPr>
                <w:rFonts w:ascii="Arial" w:hAnsi="Arial" w:cs="Arial"/>
                <w:b/>
                <w:sz w:val="14"/>
                <w:szCs w:val="14"/>
              </w:rPr>
            </w:pPr>
          </w:p>
        </w:tc>
        <w:tc>
          <w:tcPr>
            <w:tcW w:w="3402" w:type="dxa"/>
            <w:vMerge/>
            <w:shd w:val="clear" w:color="auto" w:fill="auto"/>
            <w:vAlign w:val="center"/>
          </w:tcPr>
          <w:p w14:paraId="668ED88A" w14:textId="07B31A9F" w:rsidR="00D0478E" w:rsidRPr="009347EA" w:rsidRDefault="00D0478E" w:rsidP="00D0478E">
            <w:pPr>
              <w:jc w:val="center"/>
              <w:rPr>
                <w:rFonts w:asciiTheme="minorHAnsi" w:eastAsia="Calibri" w:hAnsiTheme="minorHAnsi" w:cstheme="minorHAnsi"/>
                <w:b/>
                <w:color w:val="000000"/>
                <w:sz w:val="14"/>
                <w:szCs w:val="14"/>
              </w:rPr>
            </w:pPr>
          </w:p>
        </w:tc>
        <w:tc>
          <w:tcPr>
            <w:tcW w:w="1843" w:type="dxa"/>
            <w:vMerge/>
            <w:vAlign w:val="center"/>
          </w:tcPr>
          <w:p w14:paraId="11161541" w14:textId="694315C6" w:rsidR="00D0478E" w:rsidRPr="00B962AC" w:rsidRDefault="00D0478E" w:rsidP="00D0478E">
            <w:pPr>
              <w:jc w:val="center"/>
              <w:rPr>
                <w:rStyle w:val="Hipervnculo"/>
                <w:rFonts w:asciiTheme="minorHAnsi" w:hAnsiTheme="minorHAnsi" w:cs="Arial"/>
                <w:sz w:val="14"/>
                <w:szCs w:val="14"/>
              </w:rPr>
            </w:pPr>
          </w:p>
        </w:tc>
        <w:tc>
          <w:tcPr>
            <w:tcW w:w="2126" w:type="dxa"/>
            <w:vAlign w:val="center"/>
          </w:tcPr>
          <w:p w14:paraId="72D49CD2" w14:textId="1B0DD2E1" w:rsidR="00D0478E" w:rsidRPr="00D0478E" w:rsidRDefault="00D0478E" w:rsidP="00D0478E">
            <w:pPr>
              <w:widowControl/>
              <w:autoSpaceDE w:val="0"/>
              <w:autoSpaceDN w:val="0"/>
              <w:adjustRightInd w:val="0"/>
              <w:jc w:val="center"/>
              <w:rPr>
                <w:rFonts w:asciiTheme="minorHAnsi" w:hAnsiTheme="minorHAnsi" w:cs="Arial"/>
                <w:b/>
                <w:sz w:val="14"/>
                <w:szCs w:val="14"/>
                <w:lang w:val="es-MX"/>
              </w:rPr>
            </w:pPr>
            <w:r w:rsidRPr="00D0478E">
              <w:rPr>
                <w:rFonts w:asciiTheme="minorHAnsi" w:hAnsiTheme="minorHAnsi" w:cs="Arial"/>
                <w:b/>
                <w:sz w:val="14"/>
                <w:szCs w:val="14"/>
                <w:lang w:val="es-MX"/>
              </w:rPr>
              <w:t>Suministro de sanitizante por goteo cuando se requiera, en áreas indicadas en el Anexo “1.3”, así como calendario 202</w:t>
            </w:r>
            <w:r>
              <w:rPr>
                <w:rFonts w:asciiTheme="minorHAnsi" w:hAnsiTheme="minorHAnsi" w:cs="Arial"/>
                <w:b/>
                <w:sz w:val="14"/>
                <w:szCs w:val="14"/>
                <w:lang w:val="es-MX"/>
              </w:rPr>
              <w:t>2</w:t>
            </w:r>
            <w:r w:rsidRPr="00D0478E">
              <w:rPr>
                <w:rFonts w:asciiTheme="minorHAnsi" w:hAnsiTheme="minorHAnsi" w:cs="Arial"/>
                <w:b/>
                <w:sz w:val="14"/>
                <w:szCs w:val="14"/>
                <w:lang w:val="es-MX"/>
              </w:rPr>
              <w:t xml:space="preserve"> Anexo “2.</w:t>
            </w:r>
            <w:r w:rsidR="002D0BAB">
              <w:rPr>
                <w:rFonts w:asciiTheme="minorHAnsi" w:hAnsiTheme="minorHAnsi" w:cs="Arial"/>
                <w:b/>
                <w:sz w:val="14"/>
                <w:szCs w:val="14"/>
                <w:lang w:val="es-MX"/>
              </w:rPr>
              <w:t>2</w:t>
            </w:r>
            <w:r w:rsidRPr="00D0478E">
              <w:rPr>
                <w:rFonts w:asciiTheme="minorHAnsi" w:hAnsiTheme="minorHAnsi" w:cs="Arial"/>
                <w:b/>
                <w:sz w:val="14"/>
                <w:szCs w:val="14"/>
                <w:lang w:val="es-MX"/>
              </w:rPr>
              <w:t>”.</w:t>
            </w:r>
          </w:p>
          <w:p w14:paraId="173A2067" w14:textId="69E43510" w:rsidR="00D0478E" w:rsidRPr="00B962AC" w:rsidRDefault="00D0478E" w:rsidP="00D0478E">
            <w:pPr>
              <w:widowControl/>
              <w:autoSpaceDE w:val="0"/>
              <w:autoSpaceDN w:val="0"/>
              <w:adjustRightInd w:val="0"/>
              <w:jc w:val="center"/>
              <w:rPr>
                <w:rFonts w:asciiTheme="minorHAnsi" w:hAnsiTheme="minorHAnsi" w:cs="Arial"/>
                <w:b/>
                <w:sz w:val="14"/>
                <w:szCs w:val="14"/>
                <w:lang w:val="es-MX"/>
              </w:rPr>
            </w:pPr>
          </w:p>
        </w:tc>
      </w:tr>
    </w:tbl>
    <w:p w14:paraId="257AB9C9" w14:textId="77777777" w:rsidR="00FF2D76" w:rsidRPr="00B962AC" w:rsidRDefault="00FF2D76" w:rsidP="00FF2D76">
      <w:pPr>
        <w:autoSpaceDE w:val="0"/>
        <w:autoSpaceDN w:val="0"/>
        <w:adjustRightInd w:val="0"/>
        <w:jc w:val="center"/>
        <w:rPr>
          <w:rFonts w:ascii="Arial" w:hAnsi="Arial" w:cs="Arial"/>
          <w:b/>
          <w:sz w:val="18"/>
          <w:szCs w:val="18"/>
          <w:lang w:val="es-MX"/>
        </w:rPr>
      </w:pPr>
      <w:r w:rsidRPr="00B962AC">
        <w:rPr>
          <w:rFonts w:ascii="Arial" w:hAnsi="Arial" w:cs="Arial"/>
          <w:b/>
          <w:sz w:val="18"/>
          <w:szCs w:val="18"/>
          <w:lang w:val="es-MX"/>
        </w:rPr>
        <w:tab/>
      </w:r>
    </w:p>
    <w:p w14:paraId="1EB74B39" w14:textId="77777777" w:rsidR="008067FC" w:rsidRPr="008067FC" w:rsidRDefault="008067FC" w:rsidP="008067FC">
      <w:pPr>
        <w:autoSpaceDE w:val="0"/>
        <w:autoSpaceDN w:val="0"/>
        <w:adjustRightInd w:val="0"/>
        <w:jc w:val="both"/>
        <w:rPr>
          <w:rFonts w:asciiTheme="minorHAnsi" w:eastAsiaTheme="minorHAnsi" w:hAnsiTheme="minorHAnsi" w:cstheme="minorHAnsi"/>
          <w:sz w:val="17"/>
          <w:szCs w:val="17"/>
          <w:lang w:eastAsia="en-US"/>
        </w:rPr>
      </w:pPr>
      <w:r w:rsidRPr="008067FC">
        <w:rPr>
          <w:rFonts w:asciiTheme="minorHAnsi" w:hAnsiTheme="minorHAnsi" w:cstheme="minorHAnsi"/>
          <w:sz w:val="17"/>
          <w:szCs w:val="17"/>
        </w:rPr>
        <w:t xml:space="preserve">La entrega de los bienes, instalación, puesta en operación y capacitación (carga y descarga hasta los lugares que se indiquen) </w:t>
      </w:r>
      <w:r w:rsidRPr="008067FC">
        <w:rPr>
          <w:rFonts w:asciiTheme="minorHAnsi" w:hAnsiTheme="minorHAnsi" w:cstheme="minorHAnsi"/>
          <w:b/>
          <w:sz w:val="17"/>
          <w:szCs w:val="17"/>
        </w:rPr>
        <w:t>deberá realizarse por el Invitado Adjudicado</w:t>
      </w:r>
      <w:r w:rsidRPr="008067FC">
        <w:rPr>
          <w:rFonts w:asciiTheme="minorHAnsi" w:hAnsiTheme="minorHAnsi" w:cstheme="minorHAnsi"/>
          <w:sz w:val="17"/>
          <w:szCs w:val="17"/>
        </w:rPr>
        <w:t xml:space="preserve">, </w:t>
      </w:r>
      <w:r w:rsidRPr="008067FC">
        <w:rPr>
          <w:rFonts w:asciiTheme="minorHAnsi" w:eastAsiaTheme="minorHAnsi" w:hAnsiTheme="minorHAnsi" w:cstheme="minorHAnsi"/>
          <w:sz w:val="17"/>
          <w:szCs w:val="17"/>
          <w:lang w:eastAsia="en-US"/>
        </w:rPr>
        <w:t xml:space="preserve">conforme a: </w:t>
      </w:r>
    </w:p>
    <w:p w14:paraId="78CD9229" w14:textId="77777777" w:rsidR="008067FC" w:rsidRPr="008067FC" w:rsidRDefault="008067FC" w:rsidP="008067FC">
      <w:pPr>
        <w:autoSpaceDE w:val="0"/>
        <w:autoSpaceDN w:val="0"/>
        <w:adjustRightInd w:val="0"/>
        <w:jc w:val="both"/>
        <w:rPr>
          <w:rFonts w:asciiTheme="minorHAnsi" w:eastAsiaTheme="minorHAnsi" w:hAnsiTheme="minorHAnsi" w:cstheme="minorHAnsi"/>
          <w:b/>
          <w:bCs/>
          <w:sz w:val="17"/>
          <w:szCs w:val="17"/>
          <w:lang w:eastAsia="en-US"/>
        </w:rPr>
      </w:pPr>
      <w:r w:rsidRPr="008067FC">
        <w:rPr>
          <w:rFonts w:asciiTheme="minorHAnsi" w:eastAsiaTheme="minorHAnsi" w:hAnsiTheme="minorHAnsi" w:cstheme="minorHAnsi"/>
          <w:b/>
          <w:sz w:val="17"/>
          <w:szCs w:val="17"/>
          <w:lang w:eastAsia="en-US"/>
        </w:rPr>
        <w:t>Para la partida 1:</w:t>
      </w:r>
      <w:r w:rsidRPr="008067FC">
        <w:rPr>
          <w:rFonts w:asciiTheme="minorHAnsi" w:eastAsiaTheme="minorHAnsi" w:hAnsiTheme="minorHAnsi" w:cstheme="minorHAnsi"/>
          <w:sz w:val="17"/>
          <w:szCs w:val="17"/>
          <w:lang w:eastAsia="en-US"/>
        </w:rPr>
        <w:t xml:space="preserve"> </w:t>
      </w:r>
      <w:r w:rsidRPr="008067FC">
        <w:rPr>
          <w:rFonts w:asciiTheme="minorHAnsi" w:eastAsiaTheme="minorHAnsi" w:hAnsiTheme="minorHAnsi" w:cstheme="minorHAnsi"/>
          <w:b/>
          <w:bCs/>
          <w:sz w:val="17"/>
          <w:szCs w:val="17"/>
          <w:lang w:eastAsia="en-US"/>
        </w:rPr>
        <w:t>Anexo “1.1” y Anexo “2.1”,</w:t>
      </w:r>
    </w:p>
    <w:p w14:paraId="016D218A" w14:textId="7B1437C8" w:rsidR="008067FC" w:rsidRPr="002D0BAB" w:rsidRDefault="008067FC" w:rsidP="008067FC">
      <w:pPr>
        <w:autoSpaceDE w:val="0"/>
        <w:autoSpaceDN w:val="0"/>
        <w:adjustRightInd w:val="0"/>
        <w:jc w:val="both"/>
        <w:rPr>
          <w:rFonts w:asciiTheme="minorHAnsi" w:hAnsiTheme="minorHAnsi" w:cstheme="minorHAnsi"/>
          <w:b/>
          <w:sz w:val="17"/>
          <w:szCs w:val="17"/>
        </w:rPr>
      </w:pPr>
      <w:r w:rsidRPr="008067FC">
        <w:rPr>
          <w:rFonts w:asciiTheme="minorHAnsi" w:hAnsiTheme="minorHAnsi" w:cstheme="minorHAnsi"/>
          <w:b/>
          <w:sz w:val="17"/>
          <w:szCs w:val="17"/>
        </w:rPr>
        <w:t xml:space="preserve">Partida 2: </w:t>
      </w:r>
      <w:r w:rsidRPr="008067FC">
        <w:rPr>
          <w:rFonts w:asciiTheme="minorHAnsi" w:hAnsiTheme="minorHAnsi" w:cstheme="minorHAnsi"/>
          <w:sz w:val="17"/>
          <w:szCs w:val="17"/>
        </w:rPr>
        <w:t xml:space="preserve">a más tardar </w:t>
      </w:r>
      <w:r w:rsidRPr="002D0BAB">
        <w:rPr>
          <w:rFonts w:asciiTheme="minorHAnsi" w:hAnsiTheme="minorHAnsi" w:cstheme="minorHAnsi"/>
          <w:sz w:val="17"/>
          <w:szCs w:val="17"/>
        </w:rPr>
        <w:t xml:space="preserve">el </w:t>
      </w:r>
      <w:r w:rsidR="008F3409" w:rsidRPr="002D0BAB">
        <w:rPr>
          <w:rFonts w:asciiTheme="minorHAnsi" w:hAnsiTheme="minorHAnsi" w:cstheme="minorHAnsi"/>
          <w:b/>
          <w:sz w:val="17"/>
          <w:szCs w:val="17"/>
        </w:rPr>
        <w:t>15</w:t>
      </w:r>
      <w:r w:rsidRPr="002D0BAB">
        <w:rPr>
          <w:rFonts w:asciiTheme="minorHAnsi" w:hAnsiTheme="minorHAnsi" w:cstheme="minorHAnsi"/>
          <w:b/>
          <w:sz w:val="17"/>
          <w:szCs w:val="17"/>
        </w:rPr>
        <w:t xml:space="preserve"> de marzo de 2022</w:t>
      </w:r>
      <w:r w:rsidRPr="002D0BAB">
        <w:rPr>
          <w:rFonts w:asciiTheme="minorHAnsi" w:hAnsiTheme="minorHAnsi" w:cstheme="minorHAnsi"/>
          <w:sz w:val="17"/>
          <w:szCs w:val="17"/>
        </w:rPr>
        <w:t xml:space="preserve"> y según los días indicados en calendario 2022 </w:t>
      </w:r>
      <w:r w:rsidRPr="002D0BAB">
        <w:rPr>
          <w:rFonts w:asciiTheme="minorHAnsi" w:hAnsiTheme="minorHAnsi" w:cstheme="minorHAnsi"/>
          <w:b/>
          <w:sz w:val="17"/>
          <w:szCs w:val="17"/>
        </w:rPr>
        <w:t>Anexo “2.2</w:t>
      </w:r>
      <w:proofErr w:type="gramStart"/>
      <w:r w:rsidRPr="002D0BAB">
        <w:rPr>
          <w:rFonts w:asciiTheme="minorHAnsi" w:hAnsiTheme="minorHAnsi" w:cstheme="minorHAnsi"/>
          <w:b/>
          <w:sz w:val="17"/>
          <w:szCs w:val="17"/>
        </w:rPr>
        <w:t xml:space="preserve">“ </w:t>
      </w:r>
      <w:r w:rsidRPr="002D0BAB">
        <w:rPr>
          <w:rFonts w:asciiTheme="minorHAnsi" w:hAnsiTheme="minorHAnsi" w:cstheme="minorHAnsi"/>
          <w:sz w:val="17"/>
          <w:szCs w:val="17"/>
        </w:rPr>
        <w:t>y</w:t>
      </w:r>
      <w:proofErr w:type="gramEnd"/>
      <w:r w:rsidRPr="002D0BAB">
        <w:rPr>
          <w:rFonts w:asciiTheme="minorHAnsi" w:hAnsiTheme="minorHAnsi" w:cstheme="minorHAnsi"/>
          <w:b/>
          <w:sz w:val="17"/>
          <w:szCs w:val="17"/>
        </w:rPr>
        <w:t xml:space="preserve"> </w:t>
      </w:r>
    </w:p>
    <w:p w14:paraId="375A0086" w14:textId="48D56022" w:rsidR="008067FC" w:rsidRPr="008067FC" w:rsidRDefault="008067FC" w:rsidP="008067FC">
      <w:pPr>
        <w:autoSpaceDE w:val="0"/>
        <w:autoSpaceDN w:val="0"/>
        <w:adjustRightInd w:val="0"/>
        <w:jc w:val="both"/>
        <w:rPr>
          <w:rFonts w:asciiTheme="minorHAnsi" w:hAnsiTheme="minorHAnsi" w:cstheme="minorHAnsi"/>
          <w:b/>
          <w:sz w:val="17"/>
          <w:szCs w:val="17"/>
        </w:rPr>
      </w:pPr>
      <w:r w:rsidRPr="002D0BAB">
        <w:rPr>
          <w:rFonts w:asciiTheme="minorHAnsi" w:hAnsiTheme="minorHAnsi" w:cstheme="minorHAnsi"/>
          <w:b/>
          <w:sz w:val="17"/>
          <w:szCs w:val="17"/>
        </w:rPr>
        <w:t xml:space="preserve">Partida 3: </w:t>
      </w:r>
      <w:r w:rsidRPr="002D0BAB">
        <w:rPr>
          <w:rFonts w:asciiTheme="minorHAnsi" w:hAnsiTheme="minorHAnsi" w:cstheme="minorHAnsi"/>
          <w:sz w:val="17"/>
          <w:szCs w:val="17"/>
        </w:rPr>
        <w:t xml:space="preserve">a más tardar el </w:t>
      </w:r>
      <w:r w:rsidR="008F3409" w:rsidRPr="002D0BAB">
        <w:rPr>
          <w:rFonts w:asciiTheme="minorHAnsi" w:hAnsiTheme="minorHAnsi" w:cstheme="minorHAnsi"/>
          <w:b/>
          <w:sz w:val="17"/>
          <w:szCs w:val="17"/>
        </w:rPr>
        <w:t>15</w:t>
      </w:r>
      <w:r w:rsidRPr="002D0BAB">
        <w:rPr>
          <w:rFonts w:asciiTheme="minorHAnsi" w:hAnsiTheme="minorHAnsi" w:cstheme="minorHAnsi"/>
          <w:b/>
          <w:sz w:val="17"/>
          <w:szCs w:val="17"/>
        </w:rPr>
        <w:t xml:space="preserve"> de marzo de 2022</w:t>
      </w:r>
      <w:r w:rsidRPr="002D0BAB">
        <w:rPr>
          <w:rFonts w:asciiTheme="minorHAnsi" w:hAnsiTheme="minorHAnsi" w:cstheme="minorHAnsi"/>
          <w:sz w:val="17"/>
          <w:szCs w:val="17"/>
        </w:rPr>
        <w:t xml:space="preserve"> y según</w:t>
      </w:r>
      <w:r w:rsidRPr="008067FC">
        <w:rPr>
          <w:rFonts w:asciiTheme="minorHAnsi" w:hAnsiTheme="minorHAnsi" w:cstheme="minorHAnsi"/>
          <w:sz w:val="17"/>
          <w:szCs w:val="17"/>
        </w:rPr>
        <w:t xml:space="preserve"> los días indicados en calendario 2022 </w:t>
      </w:r>
      <w:r w:rsidRPr="008067FC">
        <w:rPr>
          <w:rFonts w:asciiTheme="minorHAnsi" w:hAnsiTheme="minorHAnsi" w:cstheme="minorHAnsi"/>
          <w:b/>
          <w:sz w:val="17"/>
          <w:szCs w:val="17"/>
        </w:rPr>
        <w:t xml:space="preserve">Anexo “2.2”, </w:t>
      </w:r>
      <w:r w:rsidRPr="008067FC">
        <w:rPr>
          <w:rFonts w:asciiTheme="minorHAnsi" w:hAnsiTheme="minorHAnsi" w:cstheme="minorHAnsi"/>
          <w:sz w:val="17"/>
          <w:szCs w:val="17"/>
        </w:rPr>
        <w:t>posteriores a la fecha de fallo, bajo las condiciones de entrega establecidas en las bases de la presente invitación.</w:t>
      </w:r>
    </w:p>
    <w:p w14:paraId="40F59769" w14:textId="28BE7781" w:rsidR="008067FC" w:rsidRPr="008067FC" w:rsidRDefault="008067FC" w:rsidP="00925FD5">
      <w:pPr>
        <w:autoSpaceDE w:val="0"/>
        <w:autoSpaceDN w:val="0"/>
        <w:adjustRightInd w:val="0"/>
        <w:jc w:val="both"/>
        <w:rPr>
          <w:rFonts w:asciiTheme="minorHAnsi" w:hAnsiTheme="minorHAnsi" w:cstheme="minorHAnsi"/>
          <w:b/>
          <w:sz w:val="17"/>
          <w:szCs w:val="17"/>
        </w:rPr>
      </w:pPr>
    </w:p>
    <w:p w14:paraId="2DFB59F8" w14:textId="77777777" w:rsidR="008067FC" w:rsidRPr="00B962AC" w:rsidRDefault="008067FC" w:rsidP="00925FD5">
      <w:pPr>
        <w:autoSpaceDE w:val="0"/>
        <w:autoSpaceDN w:val="0"/>
        <w:adjustRightInd w:val="0"/>
        <w:jc w:val="both"/>
        <w:rPr>
          <w:rFonts w:asciiTheme="minorHAnsi" w:hAnsiTheme="minorHAnsi" w:cstheme="minorHAnsi"/>
          <w:b/>
          <w:sz w:val="17"/>
          <w:szCs w:val="17"/>
        </w:rPr>
      </w:pPr>
    </w:p>
    <w:p w14:paraId="1AFFDAAE" w14:textId="0DBBA15C" w:rsidR="005D18E7" w:rsidRPr="00B962AC" w:rsidRDefault="00925FD5" w:rsidP="00925FD5">
      <w:pPr>
        <w:autoSpaceDE w:val="0"/>
        <w:autoSpaceDN w:val="0"/>
        <w:adjustRightInd w:val="0"/>
        <w:rPr>
          <w:rFonts w:ascii="Arial" w:hAnsi="Arial" w:cs="Arial"/>
          <w:sz w:val="12"/>
          <w:szCs w:val="12"/>
        </w:rPr>
      </w:pPr>
      <w:r w:rsidRPr="00B962AC">
        <w:rPr>
          <w:rFonts w:ascii="Arial" w:hAnsi="Arial" w:cs="Arial"/>
          <w:b/>
          <w:sz w:val="14"/>
          <w:szCs w:val="14"/>
        </w:rPr>
        <w:t xml:space="preserve">*La entrega se realizará en </w:t>
      </w:r>
      <w:r w:rsidRPr="00B962AC">
        <w:rPr>
          <w:rFonts w:ascii="Arial" w:hAnsi="Arial" w:cs="Arial"/>
          <w:b/>
          <w:sz w:val="12"/>
          <w:szCs w:val="12"/>
        </w:rPr>
        <w:t>CIUDAD UNIVERSITARIA</w:t>
      </w:r>
      <w:r w:rsidRPr="00B962AC">
        <w:rPr>
          <w:rFonts w:ascii="Arial" w:hAnsi="Arial" w:cs="Arial"/>
          <w:sz w:val="12"/>
          <w:szCs w:val="12"/>
        </w:rPr>
        <w:t xml:space="preserve">. Av. Universidad No. 940. Aguascalientes, </w:t>
      </w:r>
      <w:proofErr w:type="spellStart"/>
      <w:r w:rsidRPr="00B962AC">
        <w:rPr>
          <w:rFonts w:ascii="Arial" w:hAnsi="Arial" w:cs="Arial"/>
          <w:sz w:val="12"/>
          <w:szCs w:val="12"/>
        </w:rPr>
        <w:t>Ags</w:t>
      </w:r>
      <w:proofErr w:type="spellEnd"/>
      <w:r w:rsidR="005D18E7" w:rsidRPr="00B962AC">
        <w:rPr>
          <w:rFonts w:ascii="Arial" w:hAnsi="Arial" w:cs="Arial"/>
          <w:sz w:val="12"/>
          <w:szCs w:val="12"/>
        </w:rPr>
        <w:t>.</w:t>
      </w:r>
      <w:r w:rsidR="0099398F" w:rsidRPr="00B962AC">
        <w:rPr>
          <w:rFonts w:ascii="Arial" w:hAnsi="Arial" w:cs="Arial"/>
          <w:sz w:val="12"/>
          <w:szCs w:val="12"/>
        </w:rPr>
        <w:t xml:space="preserve"> </w:t>
      </w:r>
    </w:p>
    <w:p w14:paraId="093F397C" w14:textId="626C4382" w:rsidR="001F2E9F" w:rsidRPr="00B962AC" w:rsidRDefault="001F2E9F" w:rsidP="001F2E9F">
      <w:pPr>
        <w:pStyle w:val="Textoindependiente"/>
        <w:rPr>
          <w:rFonts w:ascii="Arial" w:hAnsi="Arial" w:cs="Arial"/>
          <w:sz w:val="18"/>
          <w:szCs w:val="18"/>
        </w:rPr>
      </w:pPr>
    </w:p>
    <w:p w14:paraId="45A45B30" w14:textId="77777777" w:rsidR="00515418" w:rsidRPr="00B962AC" w:rsidRDefault="00515418" w:rsidP="001F2E9F">
      <w:pPr>
        <w:pStyle w:val="Textoindependiente"/>
        <w:rPr>
          <w:rFonts w:ascii="Arial" w:hAnsi="Arial" w:cs="Arial"/>
          <w:sz w:val="18"/>
          <w:szCs w:val="18"/>
        </w:rPr>
      </w:pPr>
    </w:p>
    <w:p w14:paraId="57A8CB88" w14:textId="77777777" w:rsidR="00515418" w:rsidRPr="003E0882" w:rsidRDefault="00515418" w:rsidP="00515418">
      <w:pPr>
        <w:widowControl/>
        <w:jc w:val="center"/>
        <w:rPr>
          <w:rFonts w:ascii="Arial" w:hAnsi="Arial" w:cs="Arial"/>
          <w:b/>
          <w:sz w:val="14"/>
          <w:szCs w:val="14"/>
        </w:rPr>
      </w:pPr>
      <w:r w:rsidRPr="00B962AC">
        <w:rPr>
          <w:rFonts w:ascii="Arial" w:hAnsi="Arial" w:cs="Arial"/>
          <w:b/>
          <w:sz w:val="14"/>
          <w:szCs w:val="14"/>
        </w:rPr>
        <w:t>(Nombre y firma de la persona física o representante legal de la persona</w:t>
      </w:r>
      <w:r w:rsidRPr="003E0882">
        <w:rPr>
          <w:rFonts w:ascii="Arial" w:hAnsi="Arial" w:cs="Arial"/>
          <w:b/>
          <w:sz w:val="14"/>
          <w:szCs w:val="14"/>
        </w:rPr>
        <w:t xml:space="preserve"> física o moral o representante común de la agrupación de personas)</w:t>
      </w:r>
    </w:p>
    <w:p w14:paraId="4D4B2A76" w14:textId="77777777" w:rsidR="00515418" w:rsidRPr="00334402" w:rsidRDefault="00515418" w:rsidP="001F2E9F">
      <w:pPr>
        <w:pStyle w:val="Textoindependiente"/>
        <w:rPr>
          <w:rFonts w:ascii="Arial" w:hAnsi="Arial" w:cs="Arial"/>
          <w:b/>
          <w:sz w:val="18"/>
          <w:szCs w:val="18"/>
        </w:rPr>
      </w:pPr>
    </w:p>
    <w:p w14:paraId="66B871F0" w14:textId="77777777" w:rsidR="00FF2D76" w:rsidRDefault="00FF2D76" w:rsidP="00FF2D76">
      <w:pPr>
        <w:widowControl/>
        <w:jc w:val="center"/>
        <w:rPr>
          <w:rFonts w:ascii="Arial" w:hAnsi="Arial" w:cs="Arial"/>
          <w:b/>
          <w:sz w:val="18"/>
          <w:szCs w:val="18"/>
        </w:rPr>
      </w:pPr>
    </w:p>
    <w:p w14:paraId="4CF7EAC4" w14:textId="77777777" w:rsidR="00CC05FF" w:rsidRDefault="00CC05FF" w:rsidP="00FF2D76">
      <w:pPr>
        <w:widowControl/>
        <w:jc w:val="center"/>
        <w:rPr>
          <w:rFonts w:ascii="Arial" w:hAnsi="Arial" w:cs="Arial"/>
          <w:b/>
          <w:sz w:val="18"/>
          <w:szCs w:val="18"/>
        </w:rPr>
      </w:pPr>
    </w:p>
    <w:p w14:paraId="5DF62E3A" w14:textId="77777777" w:rsidR="00CC05FF" w:rsidRDefault="00CC05FF" w:rsidP="00FF2D76">
      <w:pPr>
        <w:widowControl/>
        <w:jc w:val="center"/>
        <w:rPr>
          <w:rFonts w:ascii="Arial" w:hAnsi="Arial" w:cs="Arial"/>
          <w:b/>
          <w:sz w:val="18"/>
          <w:szCs w:val="18"/>
        </w:rPr>
      </w:pPr>
    </w:p>
    <w:p w14:paraId="48585CC8" w14:textId="77777777" w:rsidR="00CC05FF" w:rsidRDefault="00CC05FF" w:rsidP="00FF2D76">
      <w:pPr>
        <w:widowControl/>
        <w:jc w:val="center"/>
        <w:rPr>
          <w:rFonts w:ascii="Arial" w:hAnsi="Arial" w:cs="Arial"/>
          <w:b/>
          <w:sz w:val="18"/>
          <w:szCs w:val="18"/>
        </w:rPr>
      </w:pPr>
    </w:p>
    <w:p w14:paraId="00EC4C36" w14:textId="77777777" w:rsidR="00CC05FF" w:rsidRDefault="00CC05FF" w:rsidP="00FF2D76">
      <w:pPr>
        <w:widowControl/>
        <w:jc w:val="center"/>
        <w:rPr>
          <w:rFonts w:ascii="Arial" w:hAnsi="Arial" w:cs="Arial"/>
          <w:b/>
          <w:sz w:val="18"/>
          <w:szCs w:val="18"/>
        </w:rPr>
      </w:pPr>
    </w:p>
    <w:p w14:paraId="04346825" w14:textId="77777777" w:rsidR="00CC05FF" w:rsidRDefault="00CC05FF" w:rsidP="00FF2D76">
      <w:pPr>
        <w:widowControl/>
        <w:jc w:val="center"/>
        <w:rPr>
          <w:rFonts w:ascii="Arial" w:hAnsi="Arial" w:cs="Arial"/>
          <w:b/>
          <w:sz w:val="18"/>
          <w:szCs w:val="18"/>
        </w:rPr>
      </w:pPr>
    </w:p>
    <w:p w14:paraId="698C1394" w14:textId="77777777" w:rsidR="00CC05FF" w:rsidRDefault="00CC05FF" w:rsidP="00FF2D76">
      <w:pPr>
        <w:widowControl/>
        <w:jc w:val="center"/>
        <w:rPr>
          <w:rFonts w:ascii="Arial" w:hAnsi="Arial" w:cs="Arial"/>
          <w:b/>
          <w:sz w:val="18"/>
          <w:szCs w:val="18"/>
        </w:rPr>
      </w:pPr>
    </w:p>
    <w:p w14:paraId="3DD80CAF" w14:textId="77777777" w:rsidR="00CC05FF" w:rsidRDefault="00CC05FF" w:rsidP="00FF2D76">
      <w:pPr>
        <w:widowControl/>
        <w:jc w:val="center"/>
        <w:rPr>
          <w:rFonts w:ascii="Arial" w:hAnsi="Arial" w:cs="Arial"/>
          <w:b/>
          <w:sz w:val="18"/>
          <w:szCs w:val="18"/>
        </w:rPr>
      </w:pPr>
    </w:p>
    <w:p w14:paraId="246B7017" w14:textId="77777777" w:rsidR="004F1B2C" w:rsidRDefault="004F1B2C" w:rsidP="00FF2D76">
      <w:pPr>
        <w:widowControl/>
        <w:jc w:val="center"/>
        <w:rPr>
          <w:rFonts w:ascii="Arial" w:hAnsi="Arial" w:cs="Arial"/>
          <w:b/>
          <w:sz w:val="18"/>
          <w:szCs w:val="18"/>
        </w:rPr>
      </w:pPr>
    </w:p>
    <w:p w14:paraId="48B7E604" w14:textId="77777777" w:rsidR="00A74B92" w:rsidRDefault="00A74B92" w:rsidP="00FF2D76">
      <w:pPr>
        <w:widowControl/>
        <w:jc w:val="center"/>
        <w:rPr>
          <w:rFonts w:ascii="Arial" w:hAnsi="Arial" w:cs="Arial"/>
          <w:b/>
          <w:sz w:val="18"/>
          <w:szCs w:val="18"/>
        </w:rPr>
      </w:pPr>
    </w:p>
    <w:p w14:paraId="4F08721D" w14:textId="77777777" w:rsidR="006F271A" w:rsidRDefault="006F271A" w:rsidP="00FF2D76">
      <w:pPr>
        <w:widowControl/>
        <w:jc w:val="center"/>
        <w:rPr>
          <w:rFonts w:ascii="Arial" w:hAnsi="Arial" w:cs="Arial"/>
          <w:b/>
          <w:sz w:val="18"/>
          <w:szCs w:val="18"/>
        </w:rPr>
      </w:pPr>
    </w:p>
    <w:p w14:paraId="120EA837" w14:textId="77777777" w:rsidR="006F271A" w:rsidRDefault="006F271A" w:rsidP="00FF2D76">
      <w:pPr>
        <w:widowControl/>
        <w:jc w:val="center"/>
        <w:rPr>
          <w:rFonts w:ascii="Arial" w:hAnsi="Arial" w:cs="Arial"/>
          <w:b/>
          <w:sz w:val="18"/>
          <w:szCs w:val="18"/>
        </w:rPr>
      </w:pPr>
    </w:p>
    <w:p w14:paraId="57580C1D" w14:textId="77777777" w:rsidR="006F271A" w:rsidRDefault="006F271A" w:rsidP="00FF2D76">
      <w:pPr>
        <w:widowControl/>
        <w:jc w:val="center"/>
        <w:rPr>
          <w:rFonts w:ascii="Arial" w:hAnsi="Arial" w:cs="Arial"/>
          <w:b/>
          <w:sz w:val="18"/>
          <w:szCs w:val="18"/>
        </w:rPr>
      </w:pPr>
    </w:p>
    <w:p w14:paraId="67D58EF9" w14:textId="77777777" w:rsidR="006F271A" w:rsidRDefault="006F271A" w:rsidP="00FF2D76">
      <w:pPr>
        <w:widowControl/>
        <w:jc w:val="center"/>
        <w:rPr>
          <w:rFonts w:ascii="Arial" w:hAnsi="Arial" w:cs="Arial"/>
          <w:b/>
          <w:sz w:val="18"/>
          <w:szCs w:val="18"/>
        </w:rPr>
      </w:pPr>
    </w:p>
    <w:p w14:paraId="06DAC984" w14:textId="77777777" w:rsidR="006F271A" w:rsidRDefault="006F271A" w:rsidP="00FF2D76">
      <w:pPr>
        <w:widowControl/>
        <w:jc w:val="center"/>
        <w:rPr>
          <w:rFonts w:ascii="Arial" w:hAnsi="Arial" w:cs="Arial"/>
          <w:b/>
          <w:sz w:val="18"/>
          <w:szCs w:val="18"/>
        </w:rPr>
      </w:pPr>
    </w:p>
    <w:p w14:paraId="12718561" w14:textId="77777777" w:rsidR="006F271A" w:rsidRDefault="006F271A" w:rsidP="00FF2D76">
      <w:pPr>
        <w:widowControl/>
        <w:jc w:val="center"/>
        <w:rPr>
          <w:rFonts w:ascii="Arial" w:hAnsi="Arial" w:cs="Arial"/>
          <w:b/>
          <w:sz w:val="18"/>
          <w:szCs w:val="18"/>
        </w:rPr>
      </w:pPr>
    </w:p>
    <w:p w14:paraId="28168519" w14:textId="77777777" w:rsidR="006F271A" w:rsidRDefault="006F271A" w:rsidP="00FF2D76">
      <w:pPr>
        <w:widowControl/>
        <w:jc w:val="center"/>
        <w:rPr>
          <w:rFonts w:ascii="Arial" w:hAnsi="Arial" w:cs="Arial"/>
          <w:b/>
          <w:sz w:val="18"/>
          <w:szCs w:val="18"/>
        </w:rPr>
      </w:pPr>
    </w:p>
    <w:p w14:paraId="02FCE607" w14:textId="77777777" w:rsidR="006F271A" w:rsidRDefault="006F271A" w:rsidP="00FF2D76">
      <w:pPr>
        <w:widowControl/>
        <w:jc w:val="center"/>
        <w:rPr>
          <w:rFonts w:ascii="Arial" w:hAnsi="Arial" w:cs="Arial"/>
          <w:b/>
          <w:sz w:val="18"/>
          <w:szCs w:val="18"/>
        </w:rPr>
      </w:pPr>
    </w:p>
    <w:p w14:paraId="5E4E3CF1" w14:textId="77777777" w:rsidR="00DD4059" w:rsidRDefault="00DD4059" w:rsidP="00FF2D76">
      <w:pPr>
        <w:widowControl/>
        <w:jc w:val="center"/>
        <w:rPr>
          <w:rFonts w:ascii="Arial" w:hAnsi="Arial" w:cs="Arial"/>
          <w:b/>
          <w:sz w:val="18"/>
          <w:szCs w:val="18"/>
        </w:rPr>
      </w:pPr>
    </w:p>
    <w:p w14:paraId="7A84D84B" w14:textId="77777777" w:rsidR="00DD4059" w:rsidRDefault="00DD4059" w:rsidP="00FF2D76">
      <w:pPr>
        <w:widowControl/>
        <w:jc w:val="center"/>
        <w:rPr>
          <w:rFonts w:ascii="Arial" w:hAnsi="Arial" w:cs="Arial"/>
          <w:b/>
          <w:sz w:val="18"/>
          <w:szCs w:val="18"/>
        </w:rPr>
      </w:pPr>
    </w:p>
    <w:p w14:paraId="556AA0EB" w14:textId="77777777" w:rsidR="00DD4059" w:rsidRDefault="00DD4059" w:rsidP="00FF2D76">
      <w:pPr>
        <w:widowControl/>
        <w:jc w:val="center"/>
        <w:rPr>
          <w:rFonts w:ascii="Arial" w:hAnsi="Arial" w:cs="Arial"/>
          <w:b/>
          <w:sz w:val="18"/>
          <w:szCs w:val="18"/>
        </w:rPr>
      </w:pPr>
    </w:p>
    <w:p w14:paraId="1166DCB7" w14:textId="5FB45673" w:rsidR="008C4AD1" w:rsidRDefault="008C4AD1" w:rsidP="00FF2D76">
      <w:pPr>
        <w:widowControl/>
        <w:jc w:val="center"/>
        <w:rPr>
          <w:rFonts w:ascii="Arial" w:hAnsi="Arial" w:cs="Arial"/>
          <w:b/>
          <w:sz w:val="18"/>
          <w:szCs w:val="18"/>
        </w:rPr>
      </w:pPr>
    </w:p>
    <w:p w14:paraId="24655D36" w14:textId="77777777" w:rsidR="009471CC" w:rsidRDefault="009471CC" w:rsidP="00FF2D76">
      <w:pPr>
        <w:widowControl/>
        <w:jc w:val="center"/>
        <w:rPr>
          <w:rFonts w:ascii="Arial" w:hAnsi="Arial" w:cs="Arial"/>
          <w:b/>
          <w:sz w:val="18"/>
          <w:szCs w:val="18"/>
        </w:rPr>
      </w:pPr>
    </w:p>
    <w:p w14:paraId="0171BBDF" w14:textId="77777777" w:rsidR="009941C9" w:rsidRPr="008419EE" w:rsidRDefault="009941C9" w:rsidP="009941C9">
      <w:pPr>
        <w:autoSpaceDE w:val="0"/>
        <w:autoSpaceDN w:val="0"/>
        <w:adjustRightInd w:val="0"/>
        <w:jc w:val="center"/>
        <w:rPr>
          <w:rFonts w:ascii="Arial" w:hAnsi="Arial" w:cs="Arial"/>
          <w:b/>
          <w:bCs/>
          <w:color w:val="000000"/>
          <w:sz w:val="18"/>
          <w:szCs w:val="18"/>
        </w:rPr>
      </w:pPr>
      <w:r w:rsidRPr="008419EE">
        <w:rPr>
          <w:rFonts w:ascii="Arial" w:hAnsi="Arial" w:cs="Arial"/>
          <w:b/>
          <w:bCs/>
          <w:color w:val="000000"/>
          <w:sz w:val="18"/>
          <w:szCs w:val="18"/>
        </w:rPr>
        <w:t>Anexo “2.1”</w:t>
      </w:r>
    </w:p>
    <w:p w14:paraId="689615D4" w14:textId="03410C11" w:rsidR="009941C9" w:rsidRDefault="009941C9" w:rsidP="009941C9">
      <w:pPr>
        <w:jc w:val="center"/>
        <w:rPr>
          <w:rFonts w:ascii="Arial" w:hAnsi="Arial" w:cs="Arial"/>
          <w:b/>
          <w:sz w:val="18"/>
          <w:szCs w:val="18"/>
        </w:rPr>
      </w:pPr>
      <w:r w:rsidRPr="008419EE">
        <w:rPr>
          <w:rFonts w:ascii="Arial" w:hAnsi="Arial" w:cs="Arial"/>
          <w:b/>
          <w:bCs/>
          <w:color w:val="000000"/>
          <w:sz w:val="18"/>
          <w:szCs w:val="18"/>
        </w:rPr>
        <w:t>“Calendario, Servicio de Mantenimiento Preventivo”</w:t>
      </w:r>
    </w:p>
    <w:p w14:paraId="347B8BB4" w14:textId="601B0A0F" w:rsidR="009941C9" w:rsidRDefault="009941C9" w:rsidP="00775B95">
      <w:pPr>
        <w:jc w:val="center"/>
        <w:rPr>
          <w:rFonts w:ascii="Arial" w:hAnsi="Arial" w:cs="Arial"/>
          <w:b/>
          <w:sz w:val="18"/>
          <w:szCs w:val="18"/>
        </w:rPr>
      </w:pPr>
    </w:p>
    <w:p w14:paraId="085DC196" w14:textId="401A4B10" w:rsidR="006D4A37" w:rsidRDefault="005C55A2" w:rsidP="00775B95">
      <w:pPr>
        <w:jc w:val="center"/>
        <w:rPr>
          <w:rFonts w:ascii="Arial" w:hAnsi="Arial" w:cs="Arial"/>
          <w:b/>
          <w:sz w:val="18"/>
          <w:szCs w:val="18"/>
        </w:rPr>
      </w:pPr>
      <w:r w:rsidRPr="005C55A2">
        <w:rPr>
          <w:noProof/>
          <w:lang w:val="en-US" w:eastAsia="en-US"/>
        </w:rPr>
        <w:drawing>
          <wp:inline distT="0" distB="0" distL="0" distR="0" wp14:anchorId="3F76A68A" wp14:editId="31D332EA">
            <wp:extent cx="5979381" cy="3714835"/>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86052" cy="3718980"/>
                    </a:xfrm>
                    <a:prstGeom prst="rect">
                      <a:avLst/>
                    </a:prstGeom>
                    <a:noFill/>
                    <a:ln>
                      <a:noFill/>
                    </a:ln>
                  </pic:spPr>
                </pic:pic>
              </a:graphicData>
            </a:graphic>
          </wp:inline>
        </w:drawing>
      </w:r>
    </w:p>
    <w:p w14:paraId="4BBE8120" w14:textId="4853838E" w:rsidR="005C55A2" w:rsidRDefault="005C55A2" w:rsidP="00775B95">
      <w:pPr>
        <w:jc w:val="center"/>
        <w:rPr>
          <w:rFonts w:ascii="Arial" w:hAnsi="Arial" w:cs="Arial"/>
          <w:b/>
          <w:sz w:val="18"/>
          <w:szCs w:val="18"/>
        </w:rPr>
      </w:pPr>
    </w:p>
    <w:p w14:paraId="16C4DBA7" w14:textId="22B1CC4F" w:rsidR="005C55A2" w:rsidRDefault="00B9627B" w:rsidP="00775B95">
      <w:pPr>
        <w:jc w:val="center"/>
        <w:rPr>
          <w:rFonts w:ascii="Arial" w:hAnsi="Arial" w:cs="Arial"/>
          <w:b/>
          <w:sz w:val="18"/>
          <w:szCs w:val="18"/>
        </w:rPr>
      </w:pPr>
      <w:r w:rsidRPr="00B9627B">
        <w:rPr>
          <w:noProof/>
          <w:lang w:val="en-US" w:eastAsia="en-US"/>
        </w:rPr>
        <w:drawing>
          <wp:inline distT="0" distB="0" distL="0" distR="0" wp14:anchorId="07BC6090" wp14:editId="7AF15D6D">
            <wp:extent cx="6097683" cy="332364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01015" cy="3325461"/>
                    </a:xfrm>
                    <a:prstGeom prst="rect">
                      <a:avLst/>
                    </a:prstGeom>
                    <a:noFill/>
                    <a:ln>
                      <a:noFill/>
                    </a:ln>
                  </pic:spPr>
                </pic:pic>
              </a:graphicData>
            </a:graphic>
          </wp:inline>
        </w:drawing>
      </w:r>
    </w:p>
    <w:p w14:paraId="19F7BFF4" w14:textId="5379683B" w:rsidR="00B9627B" w:rsidRDefault="00B9627B" w:rsidP="00775B95">
      <w:pPr>
        <w:jc w:val="center"/>
        <w:rPr>
          <w:rFonts w:ascii="Arial" w:hAnsi="Arial" w:cs="Arial"/>
          <w:b/>
          <w:sz w:val="18"/>
          <w:szCs w:val="18"/>
        </w:rPr>
      </w:pPr>
    </w:p>
    <w:p w14:paraId="73A07B5E" w14:textId="77777777" w:rsidR="00B9627B" w:rsidRDefault="00B9627B" w:rsidP="00775B95">
      <w:pPr>
        <w:jc w:val="center"/>
        <w:rPr>
          <w:rFonts w:ascii="Arial" w:hAnsi="Arial" w:cs="Arial"/>
          <w:b/>
          <w:sz w:val="18"/>
          <w:szCs w:val="18"/>
        </w:rPr>
      </w:pPr>
    </w:p>
    <w:p w14:paraId="7802FACA" w14:textId="07FCC3F8" w:rsidR="006D4A37" w:rsidRDefault="00905522" w:rsidP="00775B95">
      <w:pPr>
        <w:jc w:val="center"/>
        <w:rPr>
          <w:rFonts w:ascii="Arial" w:hAnsi="Arial" w:cs="Arial"/>
          <w:b/>
          <w:sz w:val="18"/>
          <w:szCs w:val="18"/>
        </w:rPr>
      </w:pPr>
      <w:r w:rsidRPr="00905522">
        <w:rPr>
          <w:noProof/>
          <w:lang w:val="en-US" w:eastAsia="en-US"/>
        </w:rPr>
        <w:drawing>
          <wp:inline distT="0" distB="0" distL="0" distR="0" wp14:anchorId="17F19DF2" wp14:editId="148A9228">
            <wp:extent cx="6003235" cy="358521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14963" cy="3592214"/>
                    </a:xfrm>
                    <a:prstGeom prst="rect">
                      <a:avLst/>
                    </a:prstGeom>
                    <a:noFill/>
                    <a:ln>
                      <a:noFill/>
                    </a:ln>
                  </pic:spPr>
                </pic:pic>
              </a:graphicData>
            </a:graphic>
          </wp:inline>
        </w:drawing>
      </w:r>
    </w:p>
    <w:p w14:paraId="563BA71B" w14:textId="4986A4A7" w:rsidR="006D4A37" w:rsidRDefault="006D4A37" w:rsidP="00775B95">
      <w:pPr>
        <w:jc w:val="center"/>
        <w:rPr>
          <w:rFonts w:ascii="Arial" w:hAnsi="Arial" w:cs="Arial"/>
          <w:b/>
          <w:sz w:val="18"/>
          <w:szCs w:val="18"/>
        </w:rPr>
      </w:pPr>
    </w:p>
    <w:p w14:paraId="4D677F72" w14:textId="16911E05" w:rsidR="006D4A37" w:rsidRDefault="006D4A37" w:rsidP="00775B95">
      <w:pPr>
        <w:jc w:val="center"/>
        <w:rPr>
          <w:rFonts w:ascii="Arial" w:hAnsi="Arial" w:cs="Arial"/>
          <w:b/>
          <w:sz w:val="18"/>
          <w:szCs w:val="18"/>
        </w:rPr>
      </w:pPr>
    </w:p>
    <w:p w14:paraId="583964FB" w14:textId="6308F53D" w:rsidR="006D4A37" w:rsidRDefault="005E6039" w:rsidP="00775B95">
      <w:pPr>
        <w:jc w:val="center"/>
        <w:rPr>
          <w:rFonts w:ascii="Arial" w:hAnsi="Arial" w:cs="Arial"/>
          <w:b/>
          <w:sz w:val="18"/>
          <w:szCs w:val="18"/>
        </w:rPr>
      </w:pPr>
      <w:r w:rsidRPr="005E6039">
        <w:rPr>
          <w:noProof/>
          <w:lang w:val="en-US" w:eastAsia="en-US"/>
        </w:rPr>
        <w:drawing>
          <wp:inline distT="0" distB="0" distL="0" distR="0" wp14:anchorId="7A274B0A" wp14:editId="160755E4">
            <wp:extent cx="6039347" cy="3242917"/>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70012" cy="3259383"/>
                    </a:xfrm>
                    <a:prstGeom prst="rect">
                      <a:avLst/>
                    </a:prstGeom>
                    <a:noFill/>
                    <a:ln>
                      <a:noFill/>
                    </a:ln>
                  </pic:spPr>
                </pic:pic>
              </a:graphicData>
            </a:graphic>
          </wp:inline>
        </w:drawing>
      </w:r>
    </w:p>
    <w:p w14:paraId="3AA58EB4" w14:textId="7C6071B1" w:rsidR="006D4A37" w:rsidRDefault="006D4A37" w:rsidP="00775B95">
      <w:pPr>
        <w:jc w:val="center"/>
        <w:rPr>
          <w:rFonts w:ascii="Arial" w:hAnsi="Arial" w:cs="Arial"/>
          <w:b/>
          <w:sz w:val="18"/>
          <w:szCs w:val="18"/>
        </w:rPr>
      </w:pPr>
    </w:p>
    <w:p w14:paraId="1AF69F7F" w14:textId="025178EC" w:rsidR="006D4A37" w:rsidRDefault="006D4A37" w:rsidP="00775B95">
      <w:pPr>
        <w:jc w:val="center"/>
        <w:rPr>
          <w:rFonts w:ascii="Arial" w:hAnsi="Arial" w:cs="Arial"/>
          <w:b/>
          <w:sz w:val="18"/>
          <w:szCs w:val="18"/>
        </w:rPr>
      </w:pPr>
    </w:p>
    <w:p w14:paraId="0A98A88A" w14:textId="1D866F75" w:rsidR="006D4A37" w:rsidRDefault="006D4A37" w:rsidP="00775B95">
      <w:pPr>
        <w:jc w:val="center"/>
        <w:rPr>
          <w:rFonts w:ascii="Arial" w:hAnsi="Arial" w:cs="Arial"/>
          <w:b/>
          <w:sz w:val="18"/>
          <w:szCs w:val="18"/>
        </w:rPr>
      </w:pPr>
    </w:p>
    <w:p w14:paraId="496EA440" w14:textId="34A00427" w:rsidR="006D4A37" w:rsidRDefault="006D4A37" w:rsidP="00775B95">
      <w:pPr>
        <w:jc w:val="center"/>
        <w:rPr>
          <w:rFonts w:ascii="Arial" w:hAnsi="Arial" w:cs="Arial"/>
          <w:b/>
          <w:sz w:val="18"/>
          <w:szCs w:val="18"/>
        </w:rPr>
      </w:pPr>
    </w:p>
    <w:p w14:paraId="79CC26AE" w14:textId="2F467A34" w:rsidR="006D4A37" w:rsidRDefault="006D4A37" w:rsidP="00775B95">
      <w:pPr>
        <w:jc w:val="center"/>
        <w:rPr>
          <w:rFonts w:ascii="Arial" w:hAnsi="Arial" w:cs="Arial"/>
          <w:b/>
          <w:sz w:val="18"/>
          <w:szCs w:val="18"/>
        </w:rPr>
      </w:pPr>
    </w:p>
    <w:p w14:paraId="3DCAE2CD" w14:textId="12A712FE" w:rsidR="006D4A37" w:rsidRDefault="00300F32" w:rsidP="00775B95">
      <w:pPr>
        <w:jc w:val="center"/>
        <w:rPr>
          <w:rFonts w:ascii="Arial" w:hAnsi="Arial" w:cs="Arial"/>
          <w:b/>
          <w:sz w:val="18"/>
          <w:szCs w:val="18"/>
        </w:rPr>
      </w:pPr>
      <w:r w:rsidRPr="00300F32">
        <w:rPr>
          <w:noProof/>
          <w:lang w:val="en-US" w:eastAsia="en-US"/>
        </w:rPr>
        <w:drawing>
          <wp:inline distT="0" distB="0" distL="0" distR="0" wp14:anchorId="0A42C54A" wp14:editId="1F59E319">
            <wp:extent cx="6209665" cy="3450328"/>
            <wp:effectExtent l="0" t="0" r="63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8348" cy="3460709"/>
                    </a:xfrm>
                    <a:prstGeom prst="rect">
                      <a:avLst/>
                    </a:prstGeom>
                    <a:noFill/>
                    <a:ln>
                      <a:noFill/>
                    </a:ln>
                  </pic:spPr>
                </pic:pic>
              </a:graphicData>
            </a:graphic>
          </wp:inline>
        </w:drawing>
      </w:r>
    </w:p>
    <w:p w14:paraId="160D3237" w14:textId="134C2F04" w:rsidR="006D4A37" w:rsidRDefault="006D4A37" w:rsidP="00775B95">
      <w:pPr>
        <w:jc w:val="center"/>
        <w:rPr>
          <w:rFonts w:ascii="Arial" w:hAnsi="Arial" w:cs="Arial"/>
          <w:b/>
          <w:sz w:val="18"/>
          <w:szCs w:val="18"/>
        </w:rPr>
      </w:pPr>
    </w:p>
    <w:p w14:paraId="6CB4676B" w14:textId="5FF07233" w:rsidR="006D4A37" w:rsidRDefault="006D4A37" w:rsidP="00775B95">
      <w:pPr>
        <w:jc w:val="center"/>
        <w:rPr>
          <w:rFonts w:ascii="Arial" w:hAnsi="Arial" w:cs="Arial"/>
          <w:b/>
          <w:sz w:val="18"/>
          <w:szCs w:val="18"/>
        </w:rPr>
      </w:pPr>
    </w:p>
    <w:p w14:paraId="2659F1F6" w14:textId="013E7ED6" w:rsidR="006D4A37" w:rsidRDefault="00300F32" w:rsidP="00775B95">
      <w:pPr>
        <w:jc w:val="center"/>
        <w:rPr>
          <w:rFonts w:ascii="Arial" w:hAnsi="Arial" w:cs="Arial"/>
          <w:b/>
          <w:sz w:val="18"/>
          <w:szCs w:val="18"/>
        </w:rPr>
      </w:pPr>
      <w:r w:rsidRPr="00300F32">
        <w:rPr>
          <w:noProof/>
          <w:lang w:val="en-US" w:eastAsia="en-US"/>
        </w:rPr>
        <w:drawing>
          <wp:inline distT="0" distB="0" distL="0" distR="0" wp14:anchorId="2CCD7D19" wp14:editId="075874B7">
            <wp:extent cx="6209969" cy="3290570"/>
            <wp:effectExtent l="0" t="0" r="635" b="508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219230" cy="3295478"/>
                    </a:xfrm>
                    <a:prstGeom prst="rect">
                      <a:avLst/>
                    </a:prstGeom>
                    <a:noFill/>
                    <a:ln>
                      <a:noFill/>
                    </a:ln>
                  </pic:spPr>
                </pic:pic>
              </a:graphicData>
            </a:graphic>
          </wp:inline>
        </w:drawing>
      </w:r>
    </w:p>
    <w:p w14:paraId="2A5056AF" w14:textId="671A4F63" w:rsidR="006D4A37" w:rsidRDefault="006D4A37" w:rsidP="00775B95">
      <w:pPr>
        <w:jc w:val="center"/>
        <w:rPr>
          <w:rFonts w:ascii="Arial" w:hAnsi="Arial" w:cs="Arial"/>
          <w:b/>
          <w:sz w:val="18"/>
          <w:szCs w:val="18"/>
        </w:rPr>
      </w:pPr>
    </w:p>
    <w:p w14:paraId="776484AB" w14:textId="6642900D" w:rsidR="006D4A37" w:rsidRDefault="006D4A37" w:rsidP="00775B95">
      <w:pPr>
        <w:jc w:val="center"/>
        <w:rPr>
          <w:rFonts w:ascii="Arial" w:hAnsi="Arial" w:cs="Arial"/>
          <w:b/>
          <w:sz w:val="18"/>
          <w:szCs w:val="18"/>
        </w:rPr>
      </w:pPr>
    </w:p>
    <w:p w14:paraId="229D2D59" w14:textId="0F53BD22" w:rsidR="006D4A37" w:rsidRDefault="006D4A37" w:rsidP="00775B95">
      <w:pPr>
        <w:jc w:val="center"/>
        <w:rPr>
          <w:rFonts w:ascii="Arial" w:hAnsi="Arial" w:cs="Arial"/>
          <w:b/>
          <w:sz w:val="18"/>
          <w:szCs w:val="18"/>
        </w:rPr>
      </w:pPr>
    </w:p>
    <w:p w14:paraId="1A8B8B62" w14:textId="69A270EC" w:rsidR="00300F32" w:rsidRDefault="00300F32" w:rsidP="00775B95">
      <w:pPr>
        <w:jc w:val="center"/>
        <w:rPr>
          <w:rFonts w:ascii="Arial" w:hAnsi="Arial" w:cs="Arial"/>
          <w:b/>
          <w:sz w:val="18"/>
          <w:szCs w:val="18"/>
        </w:rPr>
      </w:pPr>
    </w:p>
    <w:p w14:paraId="17D2F596" w14:textId="62132411" w:rsidR="00300F32" w:rsidRDefault="004B2560" w:rsidP="00775B95">
      <w:pPr>
        <w:jc w:val="center"/>
        <w:rPr>
          <w:rFonts w:ascii="Arial" w:hAnsi="Arial" w:cs="Arial"/>
          <w:b/>
          <w:sz w:val="18"/>
          <w:szCs w:val="18"/>
        </w:rPr>
      </w:pPr>
      <w:r w:rsidRPr="004B2560">
        <w:rPr>
          <w:noProof/>
          <w:lang w:val="en-US" w:eastAsia="en-US"/>
        </w:rPr>
        <w:drawing>
          <wp:inline distT="0" distB="0" distL="0" distR="0" wp14:anchorId="66C29301" wp14:editId="613CE022">
            <wp:extent cx="6130456" cy="3624947"/>
            <wp:effectExtent l="0" t="0" r="381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41333" cy="3631379"/>
                    </a:xfrm>
                    <a:prstGeom prst="rect">
                      <a:avLst/>
                    </a:prstGeom>
                    <a:noFill/>
                    <a:ln>
                      <a:noFill/>
                    </a:ln>
                  </pic:spPr>
                </pic:pic>
              </a:graphicData>
            </a:graphic>
          </wp:inline>
        </w:drawing>
      </w:r>
    </w:p>
    <w:p w14:paraId="1E52F172" w14:textId="6F0577D5" w:rsidR="006D4A37" w:rsidRDefault="006D4A37" w:rsidP="00775B95">
      <w:pPr>
        <w:jc w:val="center"/>
        <w:rPr>
          <w:rFonts w:ascii="Arial" w:hAnsi="Arial" w:cs="Arial"/>
          <w:b/>
          <w:sz w:val="18"/>
          <w:szCs w:val="18"/>
        </w:rPr>
      </w:pPr>
    </w:p>
    <w:p w14:paraId="3FD319EB" w14:textId="67D4A47C" w:rsidR="006D4A37" w:rsidRDefault="006D4A37" w:rsidP="00775B95">
      <w:pPr>
        <w:jc w:val="center"/>
        <w:rPr>
          <w:rFonts w:ascii="Arial" w:hAnsi="Arial" w:cs="Arial"/>
          <w:b/>
          <w:sz w:val="18"/>
          <w:szCs w:val="18"/>
        </w:rPr>
      </w:pPr>
    </w:p>
    <w:p w14:paraId="63B726B3" w14:textId="2EF5EF83" w:rsidR="004B2560" w:rsidRDefault="00E10D3F" w:rsidP="00775B95">
      <w:pPr>
        <w:jc w:val="center"/>
        <w:rPr>
          <w:rFonts w:ascii="Arial" w:hAnsi="Arial" w:cs="Arial"/>
          <w:b/>
          <w:sz w:val="18"/>
          <w:szCs w:val="18"/>
        </w:rPr>
      </w:pPr>
      <w:r w:rsidRPr="00E10D3F">
        <w:rPr>
          <w:noProof/>
          <w:lang w:val="en-US" w:eastAsia="en-US"/>
        </w:rPr>
        <w:drawing>
          <wp:inline distT="0" distB="0" distL="0" distR="0" wp14:anchorId="3424A240" wp14:editId="47592642">
            <wp:extent cx="6097337" cy="3514476"/>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99846" cy="3515922"/>
                    </a:xfrm>
                    <a:prstGeom prst="rect">
                      <a:avLst/>
                    </a:prstGeom>
                    <a:noFill/>
                    <a:ln>
                      <a:noFill/>
                    </a:ln>
                  </pic:spPr>
                </pic:pic>
              </a:graphicData>
            </a:graphic>
          </wp:inline>
        </w:drawing>
      </w:r>
    </w:p>
    <w:p w14:paraId="3BCEB115" w14:textId="036C4607" w:rsidR="006D4A37" w:rsidRDefault="006D4A37" w:rsidP="00775B95">
      <w:pPr>
        <w:jc w:val="center"/>
        <w:rPr>
          <w:rFonts w:ascii="Arial" w:hAnsi="Arial" w:cs="Arial"/>
          <w:b/>
          <w:sz w:val="18"/>
          <w:szCs w:val="18"/>
        </w:rPr>
      </w:pPr>
    </w:p>
    <w:p w14:paraId="6BC73463" w14:textId="54319C7F" w:rsidR="006D4A37" w:rsidRDefault="006D4A37" w:rsidP="00775B95">
      <w:pPr>
        <w:jc w:val="center"/>
        <w:rPr>
          <w:rFonts w:ascii="Arial" w:hAnsi="Arial" w:cs="Arial"/>
          <w:b/>
          <w:sz w:val="18"/>
          <w:szCs w:val="18"/>
        </w:rPr>
      </w:pPr>
    </w:p>
    <w:p w14:paraId="0E4D8896" w14:textId="47C6C37F" w:rsidR="006D4A37" w:rsidRDefault="00D77D75" w:rsidP="00775B95">
      <w:pPr>
        <w:jc w:val="center"/>
        <w:rPr>
          <w:rFonts w:ascii="Arial" w:hAnsi="Arial" w:cs="Arial"/>
          <w:b/>
          <w:sz w:val="18"/>
          <w:szCs w:val="18"/>
        </w:rPr>
      </w:pPr>
      <w:r w:rsidRPr="00D77D75">
        <w:rPr>
          <w:noProof/>
          <w:lang w:val="en-US" w:eastAsia="en-US"/>
        </w:rPr>
        <w:drawing>
          <wp:inline distT="0" distB="0" distL="0" distR="0" wp14:anchorId="164F3853" wp14:editId="7DEC76F0">
            <wp:extent cx="6170212" cy="3323590"/>
            <wp:effectExtent l="0" t="0" r="254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91097" cy="3334840"/>
                    </a:xfrm>
                    <a:prstGeom prst="rect">
                      <a:avLst/>
                    </a:prstGeom>
                    <a:noFill/>
                    <a:ln>
                      <a:noFill/>
                    </a:ln>
                  </pic:spPr>
                </pic:pic>
              </a:graphicData>
            </a:graphic>
          </wp:inline>
        </w:drawing>
      </w:r>
    </w:p>
    <w:p w14:paraId="75259788" w14:textId="736B1A1E" w:rsidR="006D4A37" w:rsidRDefault="006D4A37" w:rsidP="00775B95">
      <w:pPr>
        <w:jc w:val="center"/>
        <w:rPr>
          <w:rFonts w:ascii="Arial" w:hAnsi="Arial" w:cs="Arial"/>
          <w:b/>
          <w:sz w:val="18"/>
          <w:szCs w:val="18"/>
        </w:rPr>
      </w:pPr>
    </w:p>
    <w:p w14:paraId="6ED5F871" w14:textId="77777777" w:rsidR="00D77D75" w:rsidRDefault="00D77D75" w:rsidP="00775B95">
      <w:pPr>
        <w:jc w:val="center"/>
        <w:rPr>
          <w:rFonts w:ascii="Arial" w:hAnsi="Arial" w:cs="Arial"/>
          <w:b/>
          <w:sz w:val="18"/>
          <w:szCs w:val="18"/>
        </w:rPr>
      </w:pPr>
    </w:p>
    <w:p w14:paraId="4E7820B1" w14:textId="2B919444" w:rsidR="006D4A37" w:rsidRDefault="005E37C3" w:rsidP="00775B95">
      <w:pPr>
        <w:jc w:val="center"/>
        <w:rPr>
          <w:rFonts w:ascii="Arial" w:hAnsi="Arial" w:cs="Arial"/>
          <w:b/>
          <w:sz w:val="18"/>
          <w:szCs w:val="18"/>
        </w:rPr>
      </w:pPr>
      <w:r w:rsidRPr="005E37C3">
        <w:rPr>
          <w:noProof/>
          <w:lang w:val="en-US" w:eastAsia="en-US"/>
        </w:rPr>
        <w:drawing>
          <wp:inline distT="0" distB="0" distL="0" distR="0" wp14:anchorId="2FB4C88D" wp14:editId="4AEB65C2">
            <wp:extent cx="6200404" cy="3005455"/>
            <wp:effectExtent l="0" t="0" r="0" b="444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206924" cy="3008616"/>
                    </a:xfrm>
                    <a:prstGeom prst="rect">
                      <a:avLst/>
                    </a:prstGeom>
                    <a:noFill/>
                    <a:ln>
                      <a:noFill/>
                    </a:ln>
                  </pic:spPr>
                </pic:pic>
              </a:graphicData>
            </a:graphic>
          </wp:inline>
        </w:drawing>
      </w:r>
    </w:p>
    <w:p w14:paraId="5435CBEF" w14:textId="2EDD67A4" w:rsidR="009471CC" w:rsidRDefault="009471CC" w:rsidP="00775B95">
      <w:pPr>
        <w:jc w:val="center"/>
        <w:rPr>
          <w:rFonts w:ascii="Arial" w:hAnsi="Arial" w:cs="Arial"/>
          <w:b/>
          <w:sz w:val="18"/>
          <w:szCs w:val="18"/>
        </w:rPr>
      </w:pPr>
    </w:p>
    <w:p w14:paraId="7EDDD3EB" w14:textId="1F17DA4E" w:rsidR="009471CC" w:rsidRDefault="009471CC" w:rsidP="00775B95">
      <w:pPr>
        <w:jc w:val="center"/>
        <w:rPr>
          <w:rFonts w:ascii="Arial" w:hAnsi="Arial" w:cs="Arial"/>
          <w:b/>
          <w:sz w:val="18"/>
          <w:szCs w:val="18"/>
        </w:rPr>
      </w:pPr>
    </w:p>
    <w:p w14:paraId="711EA698" w14:textId="3FEA0144" w:rsidR="009471CC" w:rsidRDefault="009471CC" w:rsidP="00775B95">
      <w:pPr>
        <w:jc w:val="center"/>
        <w:rPr>
          <w:rFonts w:ascii="Arial" w:hAnsi="Arial" w:cs="Arial"/>
          <w:b/>
          <w:sz w:val="18"/>
          <w:szCs w:val="18"/>
        </w:rPr>
      </w:pPr>
    </w:p>
    <w:p w14:paraId="0F3F64D9" w14:textId="0E0C95D4" w:rsidR="009471CC" w:rsidRDefault="009471CC" w:rsidP="00775B95">
      <w:pPr>
        <w:jc w:val="center"/>
        <w:rPr>
          <w:rFonts w:ascii="Arial" w:hAnsi="Arial" w:cs="Arial"/>
          <w:b/>
          <w:sz w:val="18"/>
          <w:szCs w:val="18"/>
        </w:rPr>
      </w:pPr>
    </w:p>
    <w:p w14:paraId="13DC93F3" w14:textId="10249205" w:rsidR="009471CC" w:rsidRDefault="009471CC" w:rsidP="00775B95">
      <w:pPr>
        <w:jc w:val="center"/>
        <w:rPr>
          <w:rFonts w:ascii="Arial" w:hAnsi="Arial" w:cs="Arial"/>
          <w:b/>
          <w:sz w:val="18"/>
          <w:szCs w:val="18"/>
        </w:rPr>
      </w:pPr>
    </w:p>
    <w:p w14:paraId="66027AE4" w14:textId="08317C0F" w:rsidR="009471CC" w:rsidRDefault="009471CC" w:rsidP="00775B95">
      <w:pPr>
        <w:jc w:val="center"/>
        <w:rPr>
          <w:rFonts w:ascii="Arial" w:hAnsi="Arial" w:cs="Arial"/>
          <w:b/>
          <w:sz w:val="18"/>
          <w:szCs w:val="18"/>
        </w:rPr>
      </w:pPr>
    </w:p>
    <w:p w14:paraId="6D710F42" w14:textId="25633F94" w:rsidR="009471CC" w:rsidRDefault="009471CC" w:rsidP="00775B95">
      <w:pPr>
        <w:jc w:val="center"/>
        <w:rPr>
          <w:rFonts w:ascii="Arial" w:hAnsi="Arial" w:cs="Arial"/>
          <w:b/>
          <w:sz w:val="18"/>
          <w:szCs w:val="18"/>
        </w:rPr>
      </w:pPr>
    </w:p>
    <w:p w14:paraId="6B8ADA1E" w14:textId="48DEAA6F" w:rsidR="009471CC" w:rsidRDefault="009471CC" w:rsidP="00775B95">
      <w:pPr>
        <w:jc w:val="center"/>
        <w:rPr>
          <w:rFonts w:ascii="Arial" w:hAnsi="Arial" w:cs="Arial"/>
          <w:b/>
          <w:sz w:val="18"/>
          <w:szCs w:val="18"/>
        </w:rPr>
      </w:pPr>
    </w:p>
    <w:p w14:paraId="213D2FC7" w14:textId="435EBBC3" w:rsidR="009471CC" w:rsidRDefault="009471CC" w:rsidP="00775B95">
      <w:pPr>
        <w:jc w:val="center"/>
        <w:rPr>
          <w:rFonts w:ascii="Arial" w:hAnsi="Arial" w:cs="Arial"/>
          <w:b/>
          <w:sz w:val="18"/>
          <w:szCs w:val="18"/>
        </w:rPr>
      </w:pPr>
    </w:p>
    <w:p w14:paraId="2455F2D8" w14:textId="25FB5805" w:rsidR="009471CC" w:rsidRDefault="00F83CD2" w:rsidP="00775B95">
      <w:pPr>
        <w:jc w:val="center"/>
        <w:rPr>
          <w:rFonts w:ascii="Arial" w:hAnsi="Arial" w:cs="Arial"/>
          <w:b/>
          <w:sz w:val="18"/>
          <w:szCs w:val="18"/>
        </w:rPr>
      </w:pPr>
      <w:r w:rsidRPr="00F83CD2">
        <w:rPr>
          <w:noProof/>
          <w:lang w:val="en-US" w:eastAsia="en-US"/>
        </w:rPr>
        <w:drawing>
          <wp:inline distT="0" distB="0" distL="0" distR="0" wp14:anchorId="49880ABB" wp14:editId="631D8F2E">
            <wp:extent cx="6097336" cy="1948069"/>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05398" cy="1950645"/>
                    </a:xfrm>
                    <a:prstGeom prst="rect">
                      <a:avLst/>
                    </a:prstGeom>
                    <a:noFill/>
                    <a:ln>
                      <a:noFill/>
                    </a:ln>
                  </pic:spPr>
                </pic:pic>
              </a:graphicData>
            </a:graphic>
          </wp:inline>
        </w:drawing>
      </w:r>
    </w:p>
    <w:p w14:paraId="38F56E24" w14:textId="3A8F2BDA" w:rsidR="009471CC" w:rsidRDefault="009471CC" w:rsidP="00775B95">
      <w:pPr>
        <w:jc w:val="center"/>
        <w:rPr>
          <w:rFonts w:ascii="Arial" w:hAnsi="Arial" w:cs="Arial"/>
          <w:b/>
          <w:sz w:val="18"/>
          <w:szCs w:val="18"/>
        </w:rPr>
      </w:pPr>
    </w:p>
    <w:p w14:paraId="21921CB2" w14:textId="7D638B9D" w:rsidR="009471CC" w:rsidRDefault="009471CC" w:rsidP="00775B95">
      <w:pPr>
        <w:jc w:val="center"/>
        <w:rPr>
          <w:rFonts w:ascii="Arial" w:hAnsi="Arial" w:cs="Arial"/>
          <w:b/>
          <w:sz w:val="18"/>
          <w:szCs w:val="18"/>
        </w:rPr>
      </w:pPr>
    </w:p>
    <w:p w14:paraId="6EEFF3A7" w14:textId="6545EAE1" w:rsidR="009471CC" w:rsidRDefault="000B491A" w:rsidP="00775B95">
      <w:pPr>
        <w:jc w:val="center"/>
        <w:rPr>
          <w:rFonts w:ascii="Arial" w:hAnsi="Arial" w:cs="Arial"/>
          <w:b/>
          <w:sz w:val="18"/>
          <w:szCs w:val="18"/>
        </w:rPr>
      </w:pPr>
      <w:r w:rsidRPr="000B491A">
        <w:rPr>
          <w:noProof/>
          <w:lang w:val="en-US" w:eastAsia="en-US"/>
        </w:rPr>
        <w:drawing>
          <wp:inline distT="0" distB="0" distL="0" distR="0" wp14:anchorId="295C4727" wp14:editId="0AB8048E">
            <wp:extent cx="6096717" cy="301354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00758" cy="3015542"/>
                    </a:xfrm>
                    <a:prstGeom prst="rect">
                      <a:avLst/>
                    </a:prstGeom>
                    <a:noFill/>
                    <a:ln>
                      <a:noFill/>
                    </a:ln>
                  </pic:spPr>
                </pic:pic>
              </a:graphicData>
            </a:graphic>
          </wp:inline>
        </w:drawing>
      </w:r>
    </w:p>
    <w:p w14:paraId="2933C6D5" w14:textId="425F9A44" w:rsidR="009471CC" w:rsidRDefault="009471CC" w:rsidP="00775B95">
      <w:pPr>
        <w:jc w:val="center"/>
        <w:rPr>
          <w:rFonts w:ascii="Arial" w:hAnsi="Arial" w:cs="Arial"/>
          <w:b/>
          <w:sz w:val="18"/>
          <w:szCs w:val="18"/>
        </w:rPr>
      </w:pPr>
    </w:p>
    <w:p w14:paraId="68AE0814" w14:textId="7778DE40" w:rsidR="009471CC" w:rsidRDefault="009471CC" w:rsidP="00775B95">
      <w:pPr>
        <w:jc w:val="center"/>
        <w:rPr>
          <w:rFonts w:ascii="Arial" w:hAnsi="Arial" w:cs="Arial"/>
          <w:b/>
          <w:sz w:val="18"/>
          <w:szCs w:val="18"/>
        </w:rPr>
      </w:pPr>
    </w:p>
    <w:p w14:paraId="72F3282B" w14:textId="7559019D" w:rsidR="009471CC" w:rsidRDefault="009471CC" w:rsidP="00775B95">
      <w:pPr>
        <w:jc w:val="center"/>
        <w:rPr>
          <w:rFonts w:ascii="Arial" w:hAnsi="Arial" w:cs="Arial"/>
          <w:b/>
          <w:sz w:val="18"/>
          <w:szCs w:val="18"/>
        </w:rPr>
      </w:pPr>
    </w:p>
    <w:p w14:paraId="729FD7F2" w14:textId="792C5F1D" w:rsidR="009471CC" w:rsidRDefault="009471CC" w:rsidP="00775B95">
      <w:pPr>
        <w:jc w:val="center"/>
        <w:rPr>
          <w:rFonts w:ascii="Arial" w:hAnsi="Arial" w:cs="Arial"/>
          <w:b/>
          <w:sz w:val="18"/>
          <w:szCs w:val="18"/>
        </w:rPr>
      </w:pPr>
    </w:p>
    <w:p w14:paraId="3649D3A5" w14:textId="49494160" w:rsidR="009471CC" w:rsidRDefault="009471CC" w:rsidP="00775B95">
      <w:pPr>
        <w:jc w:val="center"/>
        <w:rPr>
          <w:rFonts w:ascii="Arial" w:hAnsi="Arial" w:cs="Arial"/>
          <w:b/>
          <w:sz w:val="18"/>
          <w:szCs w:val="18"/>
        </w:rPr>
      </w:pPr>
    </w:p>
    <w:p w14:paraId="1A5DD0F3" w14:textId="1C25C249" w:rsidR="009471CC" w:rsidRDefault="009471CC" w:rsidP="00775B95">
      <w:pPr>
        <w:jc w:val="center"/>
        <w:rPr>
          <w:rFonts w:ascii="Arial" w:hAnsi="Arial" w:cs="Arial"/>
          <w:b/>
          <w:sz w:val="18"/>
          <w:szCs w:val="18"/>
        </w:rPr>
      </w:pPr>
    </w:p>
    <w:p w14:paraId="6F9B3359" w14:textId="300DCC74" w:rsidR="009471CC" w:rsidRDefault="009471CC" w:rsidP="00775B95">
      <w:pPr>
        <w:jc w:val="center"/>
        <w:rPr>
          <w:rFonts w:ascii="Arial" w:hAnsi="Arial" w:cs="Arial"/>
          <w:b/>
          <w:sz w:val="18"/>
          <w:szCs w:val="18"/>
        </w:rPr>
      </w:pPr>
    </w:p>
    <w:p w14:paraId="1C694001" w14:textId="0CC9333E" w:rsidR="009471CC" w:rsidRDefault="009471CC" w:rsidP="00775B95">
      <w:pPr>
        <w:jc w:val="center"/>
        <w:rPr>
          <w:rFonts w:ascii="Arial" w:hAnsi="Arial" w:cs="Arial"/>
          <w:b/>
          <w:sz w:val="18"/>
          <w:szCs w:val="18"/>
        </w:rPr>
      </w:pPr>
    </w:p>
    <w:p w14:paraId="1DBF92F0" w14:textId="5974CA9E" w:rsidR="009471CC" w:rsidRDefault="009471CC" w:rsidP="00775B95">
      <w:pPr>
        <w:jc w:val="center"/>
        <w:rPr>
          <w:rFonts w:ascii="Arial" w:hAnsi="Arial" w:cs="Arial"/>
          <w:b/>
          <w:sz w:val="18"/>
          <w:szCs w:val="18"/>
        </w:rPr>
      </w:pPr>
    </w:p>
    <w:p w14:paraId="708DE989" w14:textId="0F451A51" w:rsidR="009471CC" w:rsidRDefault="009471CC" w:rsidP="00775B95">
      <w:pPr>
        <w:jc w:val="center"/>
        <w:rPr>
          <w:rFonts w:ascii="Arial" w:hAnsi="Arial" w:cs="Arial"/>
          <w:b/>
          <w:sz w:val="18"/>
          <w:szCs w:val="18"/>
        </w:rPr>
      </w:pPr>
    </w:p>
    <w:p w14:paraId="690F5E7B" w14:textId="0DA87259" w:rsidR="009471CC" w:rsidRDefault="009471CC" w:rsidP="00775B95">
      <w:pPr>
        <w:jc w:val="center"/>
        <w:rPr>
          <w:rFonts w:ascii="Arial" w:hAnsi="Arial" w:cs="Arial"/>
          <w:b/>
          <w:sz w:val="18"/>
          <w:szCs w:val="18"/>
        </w:rPr>
      </w:pPr>
    </w:p>
    <w:p w14:paraId="123775C2" w14:textId="74AD5A81" w:rsidR="009471CC" w:rsidRDefault="009471CC" w:rsidP="00775B95">
      <w:pPr>
        <w:jc w:val="center"/>
        <w:rPr>
          <w:rFonts w:ascii="Arial" w:hAnsi="Arial" w:cs="Arial"/>
          <w:b/>
          <w:sz w:val="18"/>
          <w:szCs w:val="18"/>
        </w:rPr>
      </w:pPr>
    </w:p>
    <w:p w14:paraId="39760E8F" w14:textId="01195BFE" w:rsidR="009471CC" w:rsidRDefault="009471CC" w:rsidP="00775B95">
      <w:pPr>
        <w:jc w:val="center"/>
        <w:rPr>
          <w:rFonts w:ascii="Arial" w:hAnsi="Arial" w:cs="Arial"/>
          <w:b/>
          <w:sz w:val="18"/>
          <w:szCs w:val="18"/>
        </w:rPr>
      </w:pPr>
    </w:p>
    <w:p w14:paraId="44EAE329" w14:textId="0219651B" w:rsidR="009471CC" w:rsidRDefault="009471CC" w:rsidP="00775B95">
      <w:pPr>
        <w:jc w:val="center"/>
        <w:rPr>
          <w:rFonts w:ascii="Arial" w:hAnsi="Arial" w:cs="Arial"/>
          <w:b/>
          <w:sz w:val="18"/>
          <w:szCs w:val="18"/>
        </w:rPr>
      </w:pPr>
    </w:p>
    <w:p w14:paraId="23486725" w14:textId="2BA9C1F9" w:rsidR="009471CC" w:rsidRDefault="009471CC" w:rsidP="00775B95">
      <w:pPr>
        <w:jc w:val="center"/>
        <w:rPr>
          <w:rFonts w:ascii="Arial" w:hAnsi="Arial" w:cs="Arial"/>
          <w:b/>
          <w:sz w:val="18"/>
          <w:szCs w:val="18"/>
        </w:rPr>
      </w:pPr>
    </w:p>
    <w:p w14:paraId="2A833B89" w14:textId="078FB497" w:rsidR="009471CC" w:rsidRDefault="009471CC" w:rsidP="00775B95">
      <w:pPr>
        <w:jc w:val="center"/>
        <w:rPr>
          <w:rFonts w:ascii="Arial" w:hAnsi="Arial" w:cs="Arial"/>
          <w:b/>
          <w:sz w:val="18"/>
          <w:szCs w:val="18"/>
        </w:rPr>
      </w:pPr>
    </w:p>
    <w:p w14:paraId="2F0FB2B7" w14:textId="0847D041" w:rsidR="009471CC" w:rsidRDefault="009471CC" w:rsidP="00775B95">
      <w:pPr>
        <w:jc w:val="center"/>
        <w:rPr>
          <w:rFonts w:ascii="Arial" w:hAnsi="Arial" w:cs="Arial"/>
          <w:b/>
          <w:sz w:val="18"/>
          <w:szCs w:val="18"/>
        </w:rPr>
      </w:pPr>
    </w:p>
    <w:p w14:paraId="460D02D0" w14:textId="7C31BE0D" w:rsidR="009471CC" w:rsidRDefault="009471CC" w:rsidP="00775B95">
      <w:pPr>
        <w:jc w:val="center"/>
        <w:rPr>
          <w:rFonts w:ascii="Arial" w:hAnsi="Arial" w:cs="Arial"/>
          <w:b/>
          <w:sz w:val="18"/>
          <w:szCs w:val="18"/>
        </w:rPr>
      </w:pPr>
    </w:p>
    <w:p w14:paraId="1B54E66C" w14:textId="77777777" w:rsidR="009471CC" w:rsidRDefault="009471CC" w:rsidP="00775B95">
      <w:pPr>
        <w:jc w:val="center"/>
        <w:rPr>
          <w:rFonts w:ascii="Arial" w:hAnsi="Arial" w:cs="Arial"/>
          <w:b/>
          <w:sz w:val="18"/>
          <w:szCs w:val="18"/>
        </w:rPr>
      </w:pPr>
    </w:p>
    <w:p w14:paraId="1FCFBEB4" w14:textId="7FD3C06D" w:rsidR="006D4A37" w:rsidRDefault="006D4A37" w:rsidP="00775B95">
      <w:pPr>
        <w:jc w:val="center"/>
        <w:rPr>
          <w:rFonts w:ascii="Arial" w:hAnsi="Arial" w:cs="Arial"/>
          <w:b/>
          <w:sz w:val="18"/>
          <w:szCs w:val="18"/>
        </w:rPr>
      </w:pPr>
      <w:r w:rsidRPr="008419EE">
        <w:rPr>
          <w:rFonts w:ascii="Arial" w:hAnsi="Arial" w:cs="Arial"/>
          <w:b/>
          <w:bCs/>
          <w:color w:val="000000"/>
          <w:sz w:val="18"/>
          <w:szCs w:val="18"/>
        </w:rPr>
        <w:t>Anexo “2.</w:t>
      </w:r>
      <w:r>
        <w:rPr>
          <w:rFonts w:ascii="Arial" w:hAnsi="Arial" w:cs="Arial"/>
          <w:b/>
          <w:bCs/>
          <w:color w:val="000000"/>
          <w:sz w:val="18"/>
          <w:szCs w:val="18"/>
        </w:rPr>
        <w:t>2</w:t>
      </w:r>
      <w:r w:rsidRPr="008419EE">
        <w:rPr>
          <w:rFonts w:ascii="Arial" w:hAnsi="Arial" w:cs="Arial"/>
          <w:b/>
          <w:bCs/>
          <w:color w:val="000000"/>
          <w:sz w:val="18"/>
          <w:szCs w:val="18"/>
        </w:rPr>
        <w:t>”</w:t>
      </w:r>
    </w:p>
    <w:p w14:paraId="7F3F8CF8" w14:textId="77777777" w:rsidR="009941C9" w:rsidRDefault="009941C9" w:rsidP="00775B95">
      <w:pPr>
        <w:jc w:val="center"/>
        <w:rPr>
          <w:rFonts w:ascii="Arial" w:hAnsi="Arial" w:cs="Arial"/>
          <w:b/>
          <w:sz w:val="18"/>
          <w:szCs w:val="18"/>
        </w:rPr>
      </w:pPr>
    </w:p>
    <w:p w14:paraId="32C65D34" w14:textId="0DC2E375" w:rsidR="009941C9" w:rsidRDefault="006D4A37" w:rsidP="00775B95">
      <w:pPr>
        <w:jc w:val="center"/>
        <w:rPr>
          <w:rFonts w:ascii="Arial" w:hAnsi="Arial" w:cs="Arial"/>
          <w:b/>
          <w:sz w:val="18"/>
          <w:szCs w:val="18"/>
        </w:rPr>
      </w:pPr>
      <w:r>
        <w:rPr>
          <w:noProof/>
          <w:lang w:val="en-US" w:eastAsia="en-US"/>
        </w:rPr>
        <w:drawing>
          <wp:inline distT="0" distB="0" distL="0" distR="0" wp14:anchorId="089CB8FA" wp14:editId="06F35CA1">
            <wp:extent cx="5889009" cy="392445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2"/>
                    <a:srcRect l="28219" t="19888" r="14120" b="11793"/>
                    <a:stretch/>
                  </pic:blipFill>
                  <pic:spPr bwMode="auto">
                    <a:xfrm>
                      <a:off x="0" y="0"/>
                      <a:ext cx="5889009" cy="3924457"/>
                    </a:xfrm>
                    <a:prstGeom prst="rect">
                      <a:avLst/>
                    </a:prstGeom>
                    <a:ln>
                      <a:noFill/>
                    </a:ln>
                    <a:extLst>
                      <a:ext uri="{53640926-AAD7-44D8-BBD7-CCE9431645EC}">
                        <a14:shadowObscured xmlns:a14="http://schemas.microsoft.com/office/drawing/2010/main"/>
                      </a:ext>
                    </a:extLst>
                  </pic:spPr>
                </pic:pic>
              </a:graphicData>
            </a:graphic>
          </wp:inline>
        </w:drawing>
      </w:r>
    </w:p>
    <w:p w14:paraId="340120C6" w14:textId="77777777" w:rsidR="009941C9" w:rsidRDefault="009941C9" w:rsidP="00775B95">
      <w:pPr>
        <w:jc w:val="center"/>
        <w:rPr>
          <w:rFonts w:ascii="Arial" w:hAnsi="Arial" w:cs="Arial"/>
          <w:b/>
          <w:sz w:val="18"/>
          <w:szCs w:val="18"/>
        </w:rPr>
      </w:pPr>
    </w:p>
    <w:p w14:paraId="4F842EC7" w14:textId="77777777" w:rsidR="009941C9" w:rsidRDefault="009941C9" w:rsidP="00775B95">
      <w:pPr>
        <w:jc w:val="center"/>
        <w:rPr>
          <w:rFonts w:ascii="Arial" w:hAnsi="Arial" w:cs="Arial"/>
          <w:b/>
          <w:sz w:val="18"/>
          <w:szCs w:val="18"/>
        </w:rPr>
      </w:pPr>
    </w:p>
    <w:p w14:paraId="25D88406" w14:textId="77777777" w:rsidR="009941C9" w:rsidRDefault="009941C9" w:rsidP="00775B95">
      <w:pPr>
        <w:jc w:val="center"/>
        <w:rPr>
          <w:rFonts w:ascii="Arial" w:hAnsi="Arial" w:cs="Arial"/>
          <w:b/>
          <w:sz w:val="18"/>
          <w:szCs w:val="18"/>
        </w:rPr>
      </w:pPr>
    </w:p>
    <w:p w14:paraId="05EEB645" w14:textId="77777777" w:rsidR="009941C9" w:rsidRDefault="009941C9" w:rsidP="00775B95">
      <w:pPr>
        <w:jc w:val="center"/>
        <w:rPr>
          <w:rFonts w:ascii="Arial" w:hAnsi="Arial" w:cs="Arial"/>
          <w:b/>
          <w:sz w:val="18"/>
          <w:szCs w:val="18"/>
        </w:rPr>
      </w:pPr>
    </w:p>
    <w:p w14:paraId="0AAAC67C" w14:textId="77777777" w:rsidR="009941C9" w:rsidRDefault="009941C9" w:rsidP="00775B95">
      <w:pPr>
        <w:jc w:val="center"/>
        <w:rPr>
          <w:rFonts w:ascii="Arial" w:hAnsi="Arial" w:cs="Arial"/>
          <w:b/>
          <w:sz w:val="18"/>
          <w:szCs w:val="18"/>
        </w:rPr>
      </w:pPr>
    </w:p>
    <w:p w14:paraId="497FB832" w14:textId="77777777" w:rsidR="009941C9" w:rsidRDefault="009941C9" w:rsidP="00775B95">
      <w:pPr>
        <w:jc w:val="center"/>
        <w:rPr>
          <w:rFonts w:ascii="Arial" w:hAnsi="Arial" w:cs="Arial"/>
          <w:b/>
          <w:sz w:val="18"/>
          <w:szCs w:val="18"/>
        </w:rPr>
      </w:pPr>
    </w:p>
    <w:p w14:paraId="3DFF6F47" w14:textId="77777777" w:rsidR="009941C9" w:rsidRDefault="009941C9" w:rsidP="00775B95">
      <w:pPr>
        <w:jc w:val="center"/>
        <w:rPr>
          <w:rFonts w:ascii="Arial" w:hAnsi="Arial" w:cs="Arial"/>
          <w:b/>
          <w:sz w:val="18"/>
          <w:szCs w:val="18"/>
        </w:rPr>
      </w:pPr>
    </w:p>
    <w:p w14:paraId="02C26845" w14:textId="77777777" w:rsidR="009941C9" w:rsidRDefault="009941C9" w:rsidP="00775B95">
      <w:pPr>
        <w:jc w:val="center"/>
        <w:rPr>
          <w:rFonts w:ascii="Arial" w:hAnsi="Arial" w:cs="Arial"/>
          <w:b/>
          <w:sz w:val="18"/>
          <w:szCs w:val="18"/>
        </w:rPr>
      </w:pPr>
    </w:p>
    <w:p w14:paraId="261A7F2D" w14:textId="77777777" w:rsidR="009941C9" w:rsidRDefault="009941C9" w:rsidP="00775B95">
      <w:pPr>
        <w:jc w:val="center"/>
        <w:rPr>
          <w:rFonts w:ascii="Arial" w:hAnsi="Arial" w:cs="Arial"/>
          <w:b/>
          <w:sz w:val="18"/>
          <w:szCs w:val="18"/>
        </w:rPr>
      </w:pPr>
    </w:p>
    <w:p w14:paraId="0FDDF0F7" w14:textId="77777777" w:rsidR="009941C9" w:rsidRDefault="009941C9" w:rsidP="00775B95">
      <w:pPr>
        <w:jc w:val="center"/>
        <w:rPr>
          <w:rFonts w:ascii="Arial" w:hAnsi="Arial" w:cs="Arial"/>
          <w:b/>
          <w:sz w:val="18"/>
          <w:szCs w:val="18"/>
        </w:rPr>
      </w:pPr>
    </w:p>
    <w:p w14:paraId="3DDF20FE" w14:textId="77777777" w:rsidR="009941C9" w:rsidRDefault="009941C9" w:rsidP="00775B95">
      <w:pPr>
        <w:jc w:val="center"/>
        <w:rPr>
          <w:rFonts w:ascii="Arial" w:hAnsi="Arial" w:cs="Arial"/>
          <w:b/>
          <w:sz w:val="18"/>
          <w:szCs w:val="18"/>
        </w:rPr>
      </w:pPr>
    </w:p>
    <w:p w14:paraId="3B867BEA" w14:textId="77777777" w:rsidR="009941C9" w:rsidRDefault="009941C9" w:rsidP="00775B95">
      <w:pPr>
        <w:jc w:val="center"/>
        <w:rPr>
          <w:rFonts w:ascii="Arial" w:hAnsi="Arial" w:cs="Arial"/>
          <w:b/>
          <w:sz w:val="18"/>
          <w:szCs w:val="18"/>
        </w:rPr>
      </w:pPr>
    </w:p>
    <w:p w14:paraId="5F920FB7" w14:textId="77777777" w:rsidR="009941C9" w:rsidRDefault="009941C9" w:rsidP="00775B95">
      <w:pPr>
        <w:jc w:val="center"/>
        <w:rPr>
          <w:rFonts w:ascii="Arial" w:hAnsi="Arial" w:cs="Arial"/>
          <w:b/>
          <w:sz w:val="18"/>
          <w:szCs w:val="18"/>
        </w:rPr>
      </w:pPr>
    </w:p>
    <w:p w14:paraId="3CE69C98" w14:textId="77777777" w:rsidR="009941C9" w:rsidRDefault="009941C9" w:rsidP="00775B95">
      <w:pPr>
        <w:jc w:val="center"/>
        <w:rPr>
          <w:rFonts w:ascii="Arial" w:hAnsi="Arial" w:cs="Arial"/>
          <w:b/>
          <w:sz w:val="18"/>
          <w:szCs w:val="18"/>
        </w:rPr>
      </w:pPr>
    </w:p>
    <w:p w14:paraId="38D7F677" w14:textId="77777777" w:rsidR="009941C9" w:rsidRDefault="009941C9" w:rsidP="00775B95">
      <w:pPr>
        <w:jc w:val="center"/>
        <w:rPr>
          <w:rFonts w:ascii="Arial" w:hAnsi="Arial" w:cs="Arial"/>
          <w:b/>
          <w:sz w:val="18"/>
          <w:szCs w:val="18"/>
        </w:rPr>
      </w:pPr>
    </w:p>
    <w:p w14:paraId="1D6ED375" w14:textId="77777777" w:rsidR="009941C9" w:rsidRDefault="009941C9" w:rsidP="00775B95">
      <w:pPr>
        <w:jc w:val="center"/>
        <w:rPr>
          <w:rFonts w:ascii="Arial" w:hAnsi="Arial" w:cs="Arial"/>
          <w:b/>
          <w:sz w:val="18"/>
          <w:szCs w:val="18"/>
        </w:rPr>
      </w:pPr>
    </w:p>
    <w:p w14:paraId="4F66AA13" w14:textId="77777777" w:rsidR="009941C9" w:rsidRDefault="009941C9" w:rsidP="00775B95">
      <w:pPr>
        <w:jc w:val="center"/>
        <w:rPr>
          <w:rFonts w:ascii="Arial" w:hAnsi="Arial" w:cs="Arial"/>
          <w:b/>
          <w:sz w:val="18"/>
          <w:szCs w:val="18"/>
        </w:rPr>
      </w:pPr>
    </w:p>
    <w:p w14:paraId="3FD352C3" w14:textId="77777777" w:rsidR="009941C9" w:rsidRDefault="009941C9" w:rsidP="00775B95">
      <w:pPr>
        <w:jc w:val="center"/>
        <w:rPr>
          <w:rFonts w:ascii="Arial" w:hAnsi="Arial" w:cs="Arial"/>
          <w:b/>
          <w:sz w:val="18"/>
          <w:szCs w:val="18"/>
        </w:rPr>
      </w:pPr>
    </w:p>
    <w:p w14:paraId="05549F1D" w14:textId="77777777" w:rsidR="009941C9" w:rsidRDefault="009941C9" w:rsidP="00775B95">
      <w:pPr>
        <w:jc w:val="center"/>
        <w:rPr>
          <w:rFonts w:ascii="Arial" w:hAnsi="Arial" w:cs="Arial"/>
          <w:b/>
          <w:sz w:val="18"/>
          <w:szCs w:val="18"/>
        </w:rPr>
      </w:pPr>
    </w:p>
    <w:p w14:paraId="40BB04B2" w14:textId="77777777" w:rsidR="009941C9" w:rsidRDefault="009941C9" w:rsidP="00775B95">
      <w:pPr>
        <w:jc w:val="center"/>
        <w:rPr>
          <w:rFonts w:ascii="Arial" w:hAnsi="Arial" w:cs="Arial"/>
          <w:b/>
          <w:sz w:val="18"/>
          <w:szCs w:val="18"/>
        </w:rPr>
      </w:pPr>
    </w:p>
    <w:p w14:paraId="359D4A62" w14:textId="77777777" w:rsidR="009941C9" w:rsidRDefault="009941C9" w:rsidP="00775B95">
      <w:pPr>
        <w:jc w:val="center"/>
        <w:rPr>
          <w:rFonts w:ascii="Arial" w:hAnsi="Arial" w:cs="Arial"/>
          <w:b/>
          <w:sz w:val="18"/>
          <w:szCs w:val="18"/>
        </w:rPr>
      </w:pPr>
    </w:p>
    <w:p w14:paraId="7781AC23" w14:textId="77777777" w:rsidR="009941C9" w:rsidRDefault="009941C9" w:rsidP="00775B95">
      <w:pPr>
        <w:jc w:val="center"/>
        <w:rPr>
          <w:rFonts w:ascii="Arial" w:hAnsi="Arial" w:cs="Arial"/>
          <w:b/>
          <w:sz w:val="18"/>
          <w:szCs w:val="18"/>
        </w:rPr>
      </w:pPr>
    </w:p>
    <w:p w14:paraId="06D14929" w14:textId="77777777" w:rsidR="009941C9" w:rsidRDefault="009941C9" w:rsidP="00775B95">
      <w:pPr>
        <w:jc w:val="center"/>
        <w:rPr>
          <w:rFonts w:ascii="Arial" w:hAnsi="Arial" w:cs="Arial"/>
          <w:b/>
          <w:sz w:val="18"/>
          <w:szCs w:val="18"/>
        </w:rPr>
      </w:pPr>
    </w:p>
    <w:p w14:paraId="13995BE6" w14:textId="77777777" w:rsidR="009941C9" w:rsidRDefault="009941C9" w:rsidP="00775B95">
      <w:pPr>
        <w:jc w:val="center"/>
        <w:rPr>
          <w:rFonts w:ascii="Arial" w:hAnsi="Arial" w:cs="Arial"/>
          <w:b/>
          <w:sz w:val="18"/>
          <w:szCs w:val="18"/>
        </w:rPr>
      </w:pPr>
    </w:p>
    <w:p w14:paraId="7E04613C" w14:textId="77777777" w:rsidR="009941C9" w:rsidRDefault="009941C9" w:rsidP="00775B95">
      <w:pPr>
        <w:jc w:val="center"/>
        <w:rPr>
          <w:rFonts w:ascii="Arial" w:hAnsi="Arial" w:cs="Arial"/>
          <w:b/>
          <w:sz w:val="18"/>
          <w:szCs w:val="18"/>
        </w:rPr>
      </w:pPr>
    </w:p>
    <w:p w14:paraId="43522F29" w14:textId="77777777" w:rsidR="009941C9" w:rsidRDefault="009941C9" w:rsidP="00775B95">
      <w:pPr>
        <w:jc w:val="center"/>
        <w:rPr>
          <w:rFonts w:ascii="Arial" w:hAnsi="Arial" w:cs="Arial"/>
          <w:b/>
          <w:sz w:val="18"/>
          <w:szCs w:val="18"/>
        </w:rPr>
      </w:pPr>
    </w:p>
    <w:p w14:paraId="59766811" w14:textId="77777777" w:rsidR="009941C9" w:rsidRDefault="009941C9" w:rsidP="00775B95">
      <w:pPr>
        <w:jc w:val="center"/>
        <w:rPr>
          <w:rFonts w:ascii="Arial" w:hAnsi="Arial" w:cs="Arial"/>
          <w:b/>
          <w:sz w:val="18"/>
          <w:szCs w:val="18"/>
        </w:rPr>
      </w:pPr>
    </w:p>
    <w:p w14:paraId="54CB51E7" w14:textId="36C512D8" w:rsidR="00775B95" w:rsidRPr="00E0674F" w:rsidRDefault="00775B95" w:rsidP="00775B95">
      <w:pPr>
        <w:jc w:val="center"/>
        <w:rPr>
          <w:rFonts w:ascii="Arial" w:hAnsi="Arial" w:cs="Arial"/>
          <w:b/>
          <w:sz w:val="18"/>
          <w:szCs w:val="18"/>
        </w:rPr>
      </w:pPr>
      <w:r w:rsidRPr="00E0674F">
        <w:rPr>
          <w:rFonts w:ascii="Arial" w:hAnsi="Arial" w:cs="Arial"/>
          <w:b/>
          <w:sz w:val="18"/>
          <w:szCs w:val="18"/>
        </w:rPr>
        <w:t>Anexo “3”</w:t>
      </w:r>
    </w:p>
    <w:p w14:paraId="1711FCF6" w14:textId="77777777" w:rsidR="00775B95" w:rsidRPr="00E0674F" w:rsidRDefault="00775B95" w:rsidP="00775B95">
      <w:pPr>
        <w:pStyle w:val="Ttulo3"/>
        <w:jc w:val="center"/>
        <w:rPr>
          <w:sz w:val="18"/>
          <w:szCs w:val="18"/>
        </w:rPr>
      </w:pPr>
      <w:r w:rsidRPr="00E0674F">
        <w:rPr>
          <w:sz w:val="18"/>
          <w:szCs w:val="18"/>
        </w:rPr>
        <w:t xml:space="preserve">“Acreditación del Licitante” </w:t>
      </w:r>
    </w:p>
    <w:p w14:paraId="28222E61" w14:textId="77777777" w:rsidR="00775B95" w:rsidRPr="00E0674F" w:rsidRDefault="00775B95" w:rsidP="00775B95">
      <w:pPr>
        <w:jc w:val="center"/>
        <w:rPr>
          <w:rFonts w:ascii="Arial" w:hAnsi="Arial" w:cs="Arial"/>
          <w:b/>
          <w:color w:val="000000"/>
          <w:sz w:val="18"/>
          <w:szCs w:val="18"/>
        </w:rPr>
      </w:pPr>
      <w:r w:rsidRPr="00E0674F">
        <w:rPr>
          <w:rFonts w:ascii="Arial" w:hAnsi="Arial" w:cs="Arial"/>
          <w:b/>
          <w:color w:val="000000"/>
          <w:sz w:val="18"/>
          <w:szCs w:val="18"/>
        </w:rPr>
        <w:t>(en papel con membrete de la empresa, o bien con su nombre o razón social impreso)</w:t>
      </w:r>
    </w:p>
    <w:p w14:paraId="4259FDE1" w14:textId="77777777" w:rsidR="00775B95" w:rsidRPr="00E0674F" w:rsidRDefault="00775B95" w:rsidP="00775B95">
      <w:pPr>
        <w:jc w:val="center"/>
        <w:rPr>
          <w:rFonts w:ascii="Arial" w:hAnsi="Arial" w:cs="Arial"/>
          <w:b/>
          <w:color w:val="000000"/>
          <w:sz w:val="18"/>
          <w:szCs w:val="18"/>
        </w:rPr>
      </w:pPr>
    </w:p>
    <w:p w14:paraId="116D74E3" w14:textId="77777777" w:rsidR="00775B95" w:rsidRDefault="00775B95" w:rsidP="00775B95">
      <w:pPr>
        <w:ind w:left="-141" w:right="18"/>
        <w:jc w:val="both"/>
        <w:rPr>
          <w:rFonts w:ascii="Arial" w:hAnsi="Arial" w:cs="Arial"/>
          <w:sz w:val="18"/>
          <w:szCs w:val="18"/>
        </w:rPr>
      </w:pPr>
      <w:r w:rsidRPr="00E0674F">
        <w:rPr>
          <w:rFonts w:ascii="Arial" w:hAnsi="Arial" w:cs="Arial"/>
          <w:sz w:val="18"/>
          <w:szCs w:val="18"/>
        </w:rPr>
        <w:t>Yo,</w:t>
      </w:r>
      <w:r>
        <w:rPr>
          <w:rFonts w:ascii="Arial" w:hAnsi="Arial" w:cs="Arial"/>
          <w:sz w:val="18"/>
          <w:szCs w:val="18"/>
        </w:rPr>
        <w:t xml:space="preserve"> </w:t>
      </w:r>
      <w:r w:rsidRPr="00E0674F">
        <w:rPr>
          <w:rFonts w:ascii="Arial" w:hAnsi="Arial" w:cs="Arial"/>
          <w:i/>
          <w:sz w:val="18"/>
          <w:szCs w:val="18"/>
          <w:u w:val="single"/>
        </w:rPr>
        <w:t>(</w:t>
      </w:r>
      <w:r w:rsidRPr="00E0674F">
        <w:rPr>
          <w:rFonts w:ascii="Arial" w:hAnsi="Arial" w:cs="Arial"/>
          <w:iCs/>
          <w:sz w:val="18"/>
          <w:szCs w:val="18"/>
          <w:u w:val="single"/>
        </w:rPr>
        <w:t>nombre del representante legal o apoderado</w:t>
      </w:r>
      <w:r w:rsidRPr="00E0674F">
        <w:rPr>
          <w:rFonts w:ascii="Arial" w:hAnsi="Arial" w:cs="Arial"/>
          <w:i/>
          <w:sz w:val="18"/>
          <w:szCs w:val="18"/>
          <w:u w:val="single"/>
        </w:rPr>
        <w:t>)</w:t>
      </w:r>
      <w:r w:rsidRPr="00E0674F">
        <w:rPr>
          <w:rFonts w:ascii="Arial" w:hAnsi="Arial" w:cs="Arial"/>
          <w:sz w:val="18"/>
          <w:szCs w:val="18"/>
        </w:rPr>
        <w:t xml:space="preserve">, comparezco a nombre y representación de </w:t>
      </w:r>
      <w:r w:rsidRPr="0022226D">
        <w:rPr>
          <w:rFonts w:ascii="Arial" w:hAnsi="Arial" w:cs="Arial"/>
          <w:sz w:val="18"/>
          <w:szCs w:val="18"/>
        </w:rPr>
        <w:t>__</w:t>
      </w:r>
      <w:r w:rsidRPr="00E0674F">
        <w:rPr>
          <w:rFonts w:ascii="Arial" w:hAnsi="Arial" w:cs="Arial"/>
          <w:sz w:val="18"/>
          <w:szCs w:val="18"/>
          <w:u w:val="single"/>
        </w:rPr>
        <w:t>(nombre del licitante)</w:t>
      </w:r>
      <w:r w:rsidRPr="00E0674F">
        <w:rPr>
          <w:rFonts w:ascii="Arial" w:hAnsi="Arial" w:cs="Arial"/>
          <w:sz w:val="18"/>
          <w:szCs w:val="18"/>
        </w:rPr>
        <w:t xml:space="preserve">___________para expresar mi interés en participar en el presente procedimiento de </w:t>
      </w:r>
      <w:r w:rsidRPr="001E5C0C">
        <w:rPr>
          <w:rFonts w:ascii="Arial" w:hAnsi="Arial" w:cs="Arial"/>
          <w:sz w:val="18"/>
          <w:szCs w:val="18"/>
        </w:rPr>
        <w:t xml:space="preserve">Invitación </w:t>
      </w:r>
      <w:r>
        <w:rPr>
          <w:rFonts w:ascii="Arial" w:hAnsi="Arial" w:cs="Arial"/>
          <w:sz w:val="18"/>
          <w:szCs w:val="18"/>
        </w:rPr>
        <w:t xml:space="preserve">a cuando menos tres personas </w:t>
      </w:r>
      <w:r w:rsidRPr="00E0674F">
        <w:rPr>
          <w:rFonts w:ascii="Arial" w:hAnsi="Arial" w:cs="Arial"/>
          <w:sz w:val="18"/>
          <w:szCs w:val="18"/>
        </w:rPr>
        <w:t xml:space="preserve">número </w:t>
      </w:r>
      <w:r w:rsidRPr="00E0674F">
        <w:rPr>
          <w:rFonts w:ascii="Arial" w:hAnsi="Arial" w:cs="Arial"/>
          <w:color w:val="000000"/>
          <w:sz w:val="18"/>
          <w:szCs w:val="18"/>
        </w:rPr>
        <w:t xml:space="preserve">_____________; </w:t>
      </w:r>
      <w:r>
        <w:rPr>
          <w:rFonts w:ascii="Arial" w:hAnsi="Arial" w:cs="Arial"/>
          <w:sz w:val="18"/>
          <w:szCs w:val="18"/>
        </w:rPr>
        <w:t>asi</w:t>
      </w:r>
      <w:r w:rsidRPr="00E0674F">
        <w:rPr>
          <w:rFonts w:ascii="Arial" w:hAnsi="Arial" w:cs="Arial"/>
          <w:sz w:val="18"/>
          <w:szCs w:val="18"/>
        </w:rPr>
        <w:t>mismo, bajo protesta de decir verdad, manifiesto que los datos aquí asentados, son ciertos y han sido debidamente verificados, así como que cu</w:t>
      </w:r>
      <w:r>
        <w:rPr>
          <w:rFonts w:ascii="Arial" w:hAnsi="Arial" w:cs="Arial"/>
          <w:sz w:val="18"/>
          <w:szCs w:val="18"/>
        </w:rPr>
        <w:t>ento con facultades suficientes</w:t>
      </w:r>
      <w:r w:rsidRPr="00E0674F">
        <w:rPr>
          <w:rFonts w:ascii="Arial" w:hAnsi="Arial" w:cs="Arial"/>
          <w:sz w:val="18"/>
          <w:szCs w:val="18"/>
        </w:rPr>
        <w:t xml:space="preserve"> para suscribir la propuesta en el presente procedimiento a nombre de mi representada</w:t>
      </w:r>
      <w:r>
        <w:rPr>
          <w:rFonts w:ascii="Arial" w:hAnsi="Arial" w:cs="Arial"/>
          <w:sz w:val="18"/>
          <w:szCs w:val="18"/>
        </w:rPr>
        <w:t>:</w:t>
      </w:r>
    </w:p>
    <w:p w14:paraId="2F29DB45" w14:textId="77777777" w:rsidR="00775B95" w:rsidRPr="00E0674F" w:rsidRDefault="00775B95" w:rsidP="00775B95">
      <w:pPr>
        <w:ind w:left="-141" w:right="18"/>
        <w:jc w:val="both"/>
        <w:rPr>
          <w:rFonts w:ascii="Arial" w:hAnsi="Arial" w:cs="Arial"/>
          <w:sz w:val="18"/>
          <w:szCs w:val="18"/>
          <w:u w:val="single"/>
        </w:rPr>
      </w:pPr>
    </w:p>
    <w:p w14:paraId="73CD9F62"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Clave del</w:t>
      </w:r>
      <w:r>
        <w:rPr>
          <w:rFonts w:ascii="Arial" w:hAnsi="Arial" w:cs="Arial"/>
          <w:sz w:val="18"/>
          <w:szCs w:val="18"/>
        </w:rPr>
        <w:t xml:space="preserve"> Registro Federal de C</w:t>
      </w:r>
      <w:r w:rsidRPr="00E0674F">
        <w:rPr>
          <w:rFonts w:ascii="Arial" w:hAnsi="Arial" w:cs="Arial"/>
          <w:sz w:val="18"/>
          <w:szCs w:val="18"/>
        </w:rPr>
        <w:t>ontribuyentes:</w:t>
      </w:r>
    </w:p>
    <w:p w14:paraId="32687115"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Domicilio:</w:t>
      </w:r>
    </w:p>
    <w:p w14:paraId="6BC6FD7B"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Calle y número:</w:t>
      </w:r>
    </w:p>
    <w:p w14:paraId="4BF74321"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Pr>
          <w:rFonts w:ascii="Arial" w:hAnsi="Arial" w:cs="Arial"/>
          <w:sz w:val="18"/>
          <w:szCs w:val="18"/>
        </w:rPr>
        <w:t>Colonia:</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w:t>
      </w:r>
      <w:r w:rsidRPr="00E0674F">
        <w:rPr>
          <w:rFonts w:ascii="Arial" w:hAnsi="Arial" w:cs="Arial"/>
          <w:sz w:val="18"/>
          <w:szCs w:val="18"/>
        </w:rPr>
        <w:t>elegación o municipio:</w:t>
      </w:r>
    </w:p>
    <w:p w14:paraId="67D7351C"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Código postal:</w:t>
      </w:r>
      <w:r w:rsidRPr="00E0674F">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E</w:t>
      </w:r>
      <w:r w:rsidRPr="00E0674F">
        <w:rPr>
          <w:rFonts w:ascii="Arial" w:hAnsi="Arial" w:cs="Arial"/>
          <w:sz w:val="18"/>
          <w:szCs w:val="18"/>
        </w:rPr>
        <w:t>ntidad federativa:</w:t>
      </w:r>
    </w:p>
    <w:p w14:paraId="461D5122"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Teléfonos:</w:t>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t>fax:</w:t>
      </w:r>
    </w:p>
    <w:p w14:paraId="6DBE56A5"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Correo electrónico:</w:t>
      </w:r>
    </w:p>
    <w:p w14:paraId="3A0EFB37" w14:textId="77777777" w:rsidR="00775B95" w:rsidRPr="00E0674F" w:rsidRDefault="00775B95" w:rsidP="00775B95">
      <w:pPr>
        <w:pBdr>
          <w:top w:val="single" w:sz="4" w:space="1" w:color="auto"/>
          <w:left w:val="single" w:sz="4" w:space="4" w:color="auto"/>
          <w:bottom w:val="single" w:sz="4" w:space="1" w:color="auto"/>
          <w:right w:val="single" w:sz="4" w:space="4" w:color="auto"/>
        </w:pBdr>
        <w:tabs>
          <w:tab w:val="left" w:pos="2196"/>
        </w:tabs>
        <w:ind w:right="70"/>
        <w:rPr>
          <w:rFonts w:ascii="Arial" w:hAnsi="Arial" w:cs="Arial"/>
          <w:sz w:val="18"/>
          <w:szCs w:val="18"/>
        </w:rPr>
      </w:pPr>
      <w:r w:rsidRPr="00E0674F">
        <w:rPr>
          <w:rFonts w:ascii="Arial" w:hAnsi="Arial" w:cs="Arial"/>
          <w:sz w:val="18"/>
          <w:szCs w:val="18"/>
        </w:rPr>
        <w:t>Fecha y número de la escritura pública en la que consta su acta constitutiva, y en su caso, la o las de sus reformas o modificaciones:</w:t>
      </w:r>
    </w:p>
    <w:p w14:paraId="6BC84FCF"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7EAAA870"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Nombre, número y lugar del notario público ante el cual se dio fe de la(s) misma(s):</w:t>
      </w:r>
    </w:p>
    <w:p w14:paraId="740CD4C9" w14:textId="77777777" w:rsidR="00775B95" w:rsidRPr="00E0674F" w:rsidRDefault="00775B95" w:rsidP="00775B95">
      <w:pPr>
        <w:keepNext/>
        <w:pBdr>
          <w:top w:val="single" w:sz="4" w:space="1" w:color="auto"/>
          <w:left w:val="single" w:sz="4" w:space="4" w:color="auto"/>
          <w:bottom w:val="single" w:sz="4" w:space="1" w:color="auto"/>
          <w:right w:val="single" w:sz="4" w:space="4" w:color="auto"/>
        </w:pBdr>
        <w:ind w:right="70"/>
        <w:rPr>
          <w:rFonts w:ascii="Arial" w:hAnsi="Arial" w:cs="Arial"/>
          <w:b/>
          <w:i/>
          <w:sz w:val="18"/>
          <w:szCs w:val="18"/>
          <w:u w:val="single"/>
        </w:rPr>
      </w:pPr>
      <w:r w:rsidRPr="00E0674F">
        <w:rPr>
          <w:rFonts w:ascii="Arial" w:hAnsi="Arial" w:cs="Arial"/>
          <w:sz w:val="18"/>
          <w:szCs w:val="18"/>
        </w:rPr>
        <w:t>Fecha y</w:t>
      </w:r>
      <w:r>
        <w:rPr>
          <w:rFonts w:ascii="Arial" w:hAnsi="Arial" w:cs="Arial"/>
          <w:sz w:val="18"/>
          <w:szCs w:val="18"/>
        </w:rPr>
        <w:t xml:space="preserve"> datos de su inscripción en el Registro Público de C</w:t>
      </w:r>
      <w:r w:rsidRPr="00E0674F">
        <w:rPr>
          <w:rFonts w:ascii="Arial" w:hAnsi="Arial" w:cs="Arial"/>
          <w:sz w:val="18"/>
          <w:szCs w:val="18"/>
        </w:rPr>
        <w:t>omercio:</w:t>
      </w:r>
    </w:p>
    <w:p w14:paraId="2B4C05DA"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Relación de accionistas:</w:t>
      </w:r>
    </w:p>
    <w:p w14:paraId="1E894627"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Pr>
          <w:rFonts w:ascii="Arial" w:hAnsi="Arial" w:cs="Arial"/>
          <w:sz w:val="18"/>
          <w:szCs w:val="18"/>
        </w:rPr>
        <w:t>Apellido paterno:</w:t>
      </w:r>
      <w:r>
        <w:rPr>
          <w:rFonts w:ascii="Arial" w:hAnsi="Arial" w:cs="Arial"/>
          <w:sz w:val="18"/>
          <w:szCs w:val="18"/>
        </w:rPr>
        <w:tab/>
      </w:r>
      <w:r>
        <w:rPr>
          <w:rFonts w:ascii="Arial" w:hAnsi="Arial" w:cs="Arial"/>
          <w:sz w:val="18"/>
          <w:szCs w:val="18"/>
        </w:rPr>
        <w:tab/>
      </w:r>
      <w:r>
        <w:rPr>
          <w:rFonts w:ascii="Arial" w:hAnsi="Arial" w:cs="Arial"/>
          <w:sz w:val="18"/>
          <w:szCs w:val="18"/>
        </w:rPr>
        <w:tab/>
        <w:t>Apellido materno:</w:t>
      </w:r>
      <w:r>
        <w:rPr>
          <w:rFonts w:ascii="Arial" w:hAnsi="Arial" w:cs="Arial"/>
          <w:sz w:val="18"/>
          <w:szCs w:val="18"/>
        </w:rPr>
        <w:tab/>
      </w:r>
      <w:r>
        <w:rPr>
          <w:rFonts w:ascii="Arial" w:hAnsi="Arial" w:cs="Arial"/>
          <w:sz w:val="18"/>
          <w:szCs w:val="18"/>
        </w:rPr>
        <w:tab/>
      </w:r>
      <w:r>
        <w:rPr>
          <w:rFonts w:ascii="Arial" w:hAnsi="Arial" w:cs="Arial"/>
          <w:sz w:val="18"/>
          <w:szCs w:val="18"/>
        </w:rPr>
        <w:tab/>
        <w:t>N</w:t>
      </w:r>
      <w:r w:rsidRPr="00E0674F">
        <w:rPr>
          <w:rFonts w:ascii="Arial" w:hAnsi="Arial" w:cs="Arial"/>
          <w:sz w:val="18"/>
          <w:szCs w:val="18"/>
        </w:rPr>
        <w:t>ombre(s):</w:t>
      </w:r>
    </w:p>
    <w:p w14:paraId="1355045D"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3F950E1F" w14:textId="77777777" w:rsidR="00775B95"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Descripción del objeto social:</w:t>
      </w:r>
    </w:p>
    <w:p w14:paraId="544B86CA"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707ED0D1"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Nombre del apoderado o representante:</w:t>
      </w:r>
    </w:p>
    <w:p w14:paraId="4C1DCF2C"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2EA19E88"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Datos del documento mediante el cual acredita su personalidad y facultades:</w:t>
      </w:r>
    </w:p>
    <w:p w14:paraId="094B8F31"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Escritura pública número:</w:t>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t>fecha:</w:t>
      </w:r>
    </w:p>
    <w:p w14:paraId="32C0FEBA"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30F8FAB1"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Nombre, número y lugar del notario público ante el cual se otorgó:</w:t>
      </w:r>
    </w:p>
    <w:p w14:paraId="5AB618F6" w14:textId="77777777" w:rsidR="00775B95" w:rsidRPr="00E0674F" w:rsidRDefault="00775B95" w:rsidP="00775B95">
      <w:pPr>
        <w:ind w:right="70"/>
        <w:rPr>
          <w:rFonts w:ascii="Arial" w:hAnsi="Arial" w:cs="Arial"/>
          <w:sz w:val="18"/>
          <w:szCs w:val="18"/>
        </w:rPr>
      </w:pPr>
    </w:p>
    <w:p w14:paraId="16E88C35" w14:textId="77777777" w:rsidR="00775B95" w:rsidRPr="00E0674F" w:rsidRDefault="00775B95" w:rsidP="00775B95">
      <w:pPr>
        <w:ind w:right="617"/>
        <w:jc w:val="center"/>
        <w:rPr>
          <w:rFonts w:ascii="Arial" w:hAnsi="Arial" w:cs="Arial"/>
          <w:iCs/>
          <w:sz w:val="18"/>
          <w:szCs w:val="18"/>
        </w:rPr>
      </w:pPr>
      <w:r w:rsidRPr="00E0674F">
        <w:rPr>
          <w:rFonts w:ascii="Arial" w:hAnsi="Arial" w:cs="Arial"/>
          <w:iCs/>
          <w:sz w:val="18"/>
          <w:szCs w:val="18"/>
        </w:rPr>
        <w:t>(Lugar y fecha)</w:t>
      </w:r>
    </w:p>
    <w:p w14:paraId="725783E0" w14:textId="77777777" w:rsidR="00775B95" w:rsidRDefault="00775B95" w:rsidP="00775B95">
      <w:pPr>
        <w:ind w:right="617"/>
        <w:jc w:val="center"/>
        <w:rPr>
          <w:rFonts w:ascii="Arial" w:hAnsi="Arial" w:cs="Arial"/>
          <w:sz w:val="18"/>
          <w:szCs w:val="18"/>
        </w:rPr>
      </w:pPr>
      <w:r w:rsidRPr="00E0674F">
        <w:rPr>
          <w:rFonts w:ascii="Arial" w:hAnsi="Arial" w:cs="Arial"/>
          <w:iCs/>
          <w:sz w:val="18"/>
          <w:szCs w:val="18"/>
        </w:rPr>
        <w:t>Protesto lo necesario</w:t>
      </w:r>
      <w:r w:rsidRPr="00E0674F">
        <w:rPr>
          <w:rFonts w:ascii="Arial" w:hAnsi="Arial" w:cs="Arial"/>
          <w:sz w:val="18"/>
          <w:szCs w:val="18"/>
        </w:rPr>
        <w:t>.</w:t>
      </w:r>
    </w:p>
    <w:p w14:paraId="226B122D" w14:textId="77777777" w:rsidR="00775B95" w:rsidRPr="00E0674F" w:rsidRDefault="00775B95" w:rsidP="00775B95">
      <w:pPr>
        <w:ind w:right="617"/>
        <w:jc w:val="center"/>
        <w:rPr>
          <w:rFonts w:ascii="Arial" w:hAnsi="Arial" w:cs="Arial"/>
          <w:sz w:val="18"/>
          <w:szCs w:val="18"/>
        </w:rPr>
      </w:pPr>
    </w:p>
    <w:p w14:paraId="00A50E1C" w14:textId="77777777" w:rsidR="00775B95" w:rsidRPr="007C519A" w:rsidRDefault="00775B95" w:rsidP="00775B95">
      <w:pPr>
        <w:tabs>
          <w:tab w:val="left" w:pos="141"/>
        </w:tabs>
        <w:ind w:right="335"/>
        <w:jc w:val="center"/>
        <w:rPr>
          <w:rFonts w:ascii="Arial" w:hAnsi="Arial" w:cs="Arial"/>
          <w:b/>
          <w:color w:val="000000"/>
          <w:sz w:val="14"/>
          <w:szCs w:val="14"/>
        </w:rPr>
      </w:pPr>
      <w:r>
        <w:rPr>
          <w:rFonts w:ascii="Arial" w:hAnsi="Arial" w:cs="Arial"/>
          <w:b/>
          <w:color w:val="000000"/>
          <w:sz w:val="14"/>
          <w:szCs w:val="14"/>
        </w:rPr>
        <w:t>(N</w:t>
      </w:r>
      <w:r w:rsidRPr="007C519A">
        <w:rPr>
          <w:rFonts w:ascii="Arial" w:hAnsi="Arial" w:cs="Arial"/>
          <w:b/>
          <w:color w:val="000000"/>
          <w:sz w:val="14"/>
          <w:szCs w:val="14"/>
        </w:rPr>
        <w:t>ombre y firma de la persona física o representante legal de la persona física o moral o representante común d</w:t>
      </w:r>
      <w:r>
        <w:rPr>
          <w:rFonts w:ascii="Arial" w:hAnsi="Arial" w:cs="Arial"/>
          <w:b/>
          <w:color w:val="000000"/>
          <w:sz w:val="14"/>
          <w:szCs w:val="14"/>
        </w:rPr>
        <w:t>e la agrupación de persona)</w:t>
      </w:r>
    </w:p>
    <w:p w14:paraId="571AFFC5" w14:textId="77777777" w:rsidR="00775B95" w:rsidRPr="00E0674F" w:rsidRDefault="00775B95" w:rsidP="00775B95">
      <w:pPr>
        <w:widowControl/>
        <w:jc w:val="center"/>
        <w:rPr>
          <w:rFonts w:ascii="Arial" w:hAnsi="Arial" w:cs="Arial"/>
          <w:sz w:val="18"/>
          <w:szCs w:val="18"/>
        </w:rPr>
      </w:pPr>
    </w:p>
    <w:p w14:paraId="41D2F9DD" w14:textId="77777777" w:rsidR="00775B95" w:rsidRPr="00E0674F" w:rsidRDefault="00775B95" w:rsidP="00775B95">
      <w:pPr>
        <w:widowControl/>
        <w:jc w:val="center"/>
        <w:rPr>
          <w:rFonts w:ascii="Arial" w:hAnsi="Arial" w:cs="Arial"/>
          <w:sz w:val="18"/>
          <w:szCs w:val="18"/>
        </w:rPr>
      </w:pPr>
    </w:p>
    <w:p w14:paraId="55C87BA9" w14:textId="77777777" w:rsidR="00775B95" w:rsidRPr="00E0674F" w:rsidRDefault="00775B95" w:rsidP="00775B95">
      <w:pPr>
        <w:widowControl/>
        <w:jc w:val="center"/>
        <w:rPr>
          <w:rFonts w:ascii="Arial" w:hAnsi="Arial" w:cs="Arial"/>
          <w:sz w:val="18"/>
          <w:szCs w:val="18"/>
        </w:rPr>
      </w:pPr>
    </w:p>
    <w:p w14:paraId="073CDD36" w14:textId="77777777" w:rsidR="00775B95" w:rsidRDefault="00775B95" w:rsidP="00775B95">
      <w:pPr>
        <w:widowControl/>
        <w:jc w:val="center"/>
        <w:rPr>
          <w:rFonts w:ascii="Arial" w:hAnsi="Arial" w:cs="Arial"/>
          <w:sz w:val="18"/>
          <w:szCs w:val="18"/>
        </w:rPr>
      </w:pPr>
    </w:p>
    <w:p w14:paraId="44FF19CA" w14:textId="77777777" w:rsidR="00775B95" w:rsidRPr="00E0674F" w:rsidRDefault="00775B95" w:rsidP="00775B95">
      <w:pPr>
        <w:widowControl/>
        <w:jc w:val="center"/>
        <w:rPr>
          <w:rFonts w:ascii="Arial" w:hAnsi="Arial" w:cs="Arial"/>
          <w:sz w:val="18"/>
          <w:szCs w:val="18"/>
        </w:rPr>
      </w:pPr>
    </w:p>
    <w:p w14:paraId="098D2491" w14:textId="77777777" w:rsidR="00775B95" w:rsidRDefault="00775B95" w:rsidP="00775B95">
      <w:pPr>
        <w:widowControl/>
        <w:jc w:val="center"/>
        <w:rPr>
          <w:rFonts w:ascii="Arial" w:hAnsi="Arial" w:cs="Arial"/>
          <w:sz w:val="18"/>
          <w:szCs w:val="18"/>
        </w:rPr>
      </w:pPr>
    </w:p>
    <w:p w14:paraId="06C07B69" w14:textId="77777777" w:rsidR="00775B95" w:rsidRDefault="00775B95" w:rsidP="00775B95">
      <w:pPr>
        <w:widowControl/>
        <w:jc w:val="center"/>
        <w:rPr>
          <w:rFonts w:ascii="Arial" w:hAnsi="Arial" w:cs="Arial"/>
          <w:sz w:val="18"/>
          <w:szCs w:val="18"/>
        </w:rPr>
      </w:pPr>
    </w:p>
    <w:p w14:paraId="214B2F7B" w14:textId="77777777" w:rsidR="00775B95" w:rsidRDefault="00775B95" w:rsidP="00775B95">
      <w:pPr>
        <w:widowControl/>
        <w:jc w:val="center"/>
        <w:rPr>
          <w:rFonts w:ascii="Arial" w:hAnsi="Arial" w:cs="Arial"/>
          <w:sz w:val="18"/>
          <w:szCs w:val="18"/>
        </w:rPr>
      </w:pPr>
    </w:p>
    <w:p w14:paraId="5C694E55" w14:textId="77777777" w:rsidR="00775B95" w:rsidRDefault="00775B95" w:rsidP="00775B95">
      <w:pPr>
        <w:widowControl/>
        <w:jc w:val="center"/>
        <w:rPr>
          <w:rFonts w:ascii="Arial" w:hAnsi="Arial" w:cs="Arial"/>
          <w:sz w:val="18"/>
          <w:szCs w:val="18"/>
        </w:rPr>
      </w:pPr>
    </w:p>
    <w:p w14:paraId="4EEF0C1D" w14:textId="77777777" w:rsidR="00775B95" w:rsidRDefault="00775B95" w:rsidP="00775B95">
      <w:pPr>
        <w:widowControl/>
        <w:jc w:val="center"/>
        <w:rPr>
          <w:rFonts w:ascii="Arial" w:hAnsi="Arial" w:cs="Arial"/>
          <w:sz w:val="18"/>
          <w:szCs w:val="18"/>
        </w:rPr>
      </w:pPr>
    </w:p>
    <w:p w14:paraId="43B08A54" w14:textId="77777777" w:rsidR="00775B95" w:rsidRDefault="00775B95" w:rsidP="00775B95">
      <w:pPr>
        <w:pStyle w:val="Piedepgina"/>
        <w:ind w:left="6372"/>
        <w:jc w:val="right"/>
        <w:rPr>
          <w:rFonts w:ascii="Arial" w:hAnsi="Arial" w:cs="Arial"/>
          <w:sz w:val="16"/>
          <w:szCs w:val="16"/>
        </w:rPr>
      </w:pPr>
      <w:r>
        <w:rPr>
          <w:rFonts w:ascii="Arial" w:hAnsi="Arial" w:cs="Arial"/>
          <w:sz w:val="16"/>
          <w:szCs w:val="16"/>
        </w:rPr>
        <w:t xml:space="preserve">Código: FO-80400-14 </w:t>
      </w:r>
    </w:p>
    <w:p w14:paraId="66B79187" w14:textId="77777777" w:rsidR="00775B95" w:rsidRDefault="00775B95" w:rsidP="00775B95">
      <w:pPr>
        <w:pStyle w:val="Piedepgina"/>
        <w:ind w:left="6372"/>
        <w:jc w:val="right"/>
        <w:rPr>
          <w:rFonts w:ascii="Arial" w:hAnsi="Arial" w:cs="Arial"/>
          <w:sz w:val="16"/>
          <w:szCs w:val="16"/>
        </w:rPr>
      </w:pPr>
      <w:r>
        <w:rPr>
          <w:rFonts w:ascii="Arial" w:hAnsi="Arial" w:cs="Arial"/>
          <w:sz w:val="16"/>
          <w:szCs w:val="16"/>
        </w:rPr>
        <w:t>Revisión: 00</w:t>
      </w:r>
    </w:p>
    <w:p w14:paraId="2B56E028" w14:textId="77777777" w:rsidR="00775B95" w:rsidRDefault="00775B95" w:rsidP="00775B95">
      <w:pPr>
        <w:pStyle w:val="Piedepgina"/>
        <w:ind w:left="6372"/>
        <w:jc w:val="right"/>
        <w:rPr>
          <w:rFonts w:ascii="Arial" w:hAnsi="Arial" w:cs="Arial"/>
          <w:sz w:val="16"/>
          <w:szCs w:val="16"/>
        </w:rPr>
      </w:pPr>
      <w:r>
        <w:rPr>
          <w:rFonts w:ascii="Arial" w:hAnsi="Arial" w:cs="Arial"/>
          <w:sz w:val="16"/>
          <w:szCs w:val="16"/>
        </w:rPr>
        <w:t>Emisión: 02/09/08</w:t>
      </w:r>
    </w:p>
    <w:p w14:paraId="3EE21887" w14:textId="77777777" w:rsidR="00775B95" w:rsidRDefault="00775B95" w:rsidP="00775B95">
      <w:pPr>
        <w:widowControl/>
        <w:jc w:val="center"/>
        <w:rPr>
          <w:rFonts w:ascii="Arial" w:hAnsi="Arial" w:cs="Arial"/>
          <w:sz w:val="18"/>
          <w:szCs w:val="18"/>
        </w:rPr>
      </w:pPr>
    </w:p>
    <w:p w14:paraId="02D3BD27" w14:textId="77777777" w:rsidR="00775B95" w:rsidRDefault="00775B95" w:rsidP="00775B95">
      <w:pPr>
        <w:widowControl/>
        <w:jc w:val="center"/>
        <w:rPr>
          <w:rFonts w:ascii="Arial" w:hAnsi="Arial" w:cs="Arial"/>
          <w:sz w:val="18"/>
          <w:szCs w:val="18"/>
        </w:rPr>
      </w:pPr>
    </w:p>
    <w:p w14:paraId="100C26EF" w14:textId="77777777" w:rsidR="00775B95" w:rsidRDefault="00775B95" w:rsidP="00775B95">
      <w:pPr>
        <w:widowControl/>
        <w:jc w:val="center"/>
        <w:rPr>
          <w:rFonts w:ascii="Arial" w:hAnsi="Arial" w:cs="Arial"/>
          <w:sz w:val="18"/>
          <w:szCs w:val="18"/>
        </w:rPr>
      </w:pPr>
    </w:p>
    <w:p w14:paraId="3D3E6748" w14:textId="77777777" w:rsidR="00775B95" w:rsidRDefault="00775B95" w:rsidP="00775B95">
      <w:pPr>
        <w:widowControl/>
        <w:jc w:val="center"/>
        <w:rPr>
          <w:rFonts w:ascii="Arial" w:hAnsi="Arial" w:cs="Arial"/>
          <w:sz w:val="18"/>
          <w:szCs w:val="18"/>
        </w:rPr>
      </w:pPr>
    </w:p>
    <w:p w14:paraId="1E0D1870" w14:textId="263005E2" w:rsidR="00775B95" w:rsidRDefault="00775B95" w:rsidP="00775B95">
      <w:pPr>
        <w:widowControl/>
        <w:jc w:val="center"/>
        <w:rPr>
          <w:rFonts w:ascii="Arial" w:hAnsi="Arial" w:cs="Arial"/>
          <w:sz w:val="18"/>
          <w:szCs w:val="18"/>
        </w:rPr>
      </w:pPr>
    </w:p>
    <w:p w14:paraId="0410B451" w14:textId="77777777" w:rsidR="00775B95" w:rsidRPr="00F04185" w:rsidRDefault="00775B95" w:rsidP="00775B95">
      <w:pPr>
        <w:jc w:val="both"/>
        <w:rPr>
          <w:rFonts w:ascii="Arial" w:hAnsi="Arial" w:cs="Arial"/>
          <w:color w:val="FF0000"/>
          <w:sz w:val="14"/>
          <w:szCs w:val="14"/>
        </w:rPr>
      </w:pPr>
      <w:bookmarkStart w:id="9" w:name="_GoBack"/>
      <w:bookmarkEnd w:id="9"/>
    </w:p>
    <w:p w14:paraId="0FE23835" w14:textId="77777777" w:rsidR="00775B95" w:rsidRDefault="00775B95" w:rsidP="00775B95">
      <w:pPr>
        <w:jc w:val="center"/>
        <w:rPr>
          <w:rFonts w:ascii="Arial" w:hAnsi="Arial" w:cs="Arial"/>
          <w:b/>
          <w:sz w:val="18"/>
          <w:szCs w:val="18"/>
        </w:rPr>
      </w:pPr>
      <w:r w:rsidRPr="00FA1A7C">
        <w:rPr>
          <w:rFonts w:ascii="Arial" w:hAnsi="Arial" w:cs="Arial"/>
          <w:b/>
          <w:sz w:val="18"/>
          <w:szCs w:val="18"/>
        </w:rPr>
        <w:t>Anexo “</w:t>
      </w:r>
      <w:r>
        <w:rPr>
          <w:rFonts w:ascii="Arial" w:hAnsi="Arial" w:cs="Arial"/>
          <w:b/>
          <w:sz w:val="18"/>
          <w:szCs w:val="18"/>
        </w:rPr>
        <w:t>4</w:t>
      </w:r>
      <w:r w:rsidRPr="00FA1A7C">
        <w:rPr>
          <w:rFonts w:ascii="Arial" w:hAnsi="Arial" w:cs="Arial"/>
          <w:b/>
          <w:sz w:val="18"/>
          <w:szCs w:val="18"/>
        </w:rPr>
        <w:t>”</w:t>
      </w:r>
    </w:p>
    <w:p w14:paraId="7493063E" w14:textId="77777777" w:rsidR="00775B95" w:rsidRDefault="00775B95" w:rsidP="00775B95">
      <w:pPr>
        <w:jc w:val="center"/>
        <w:rPr>
          <w:rFonts w:ascii="Arial" w:hAnsi="Arial" w:cs="Arial"/>
          <w:b/>
          <w:sz w:val="18"/>
          <w:szCs w:val="18"/>
        </w:rPr>
      </w:pPr>
    </w:p>
    <w:p w14:paraId="4763732E" w14:textId="77777777" w:rsidR="00775B95" w:rsidRPr="00E0674F" w:rsidRDefault="00775B95" w:rsidP="00775B95">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“Cédula de ofertas económicas”</w:t>
      </w:r>
    </w:p>
    <w:p w14:paraId="4D4692E3" w14:textId="77777777" w:rsidR="00775B95" w:rsidRPr="00E0674F" w:rsidRDefault="00775B95" w:rsidP="00775B95">
      <w:pPr>
        <w:autoSpaceDE w:val="0"/>
        <w:autoSpaceDN w:val="0"/>
        <w:adjustRightInd w:val="0"/>
        <w:jc w:val="center"/>
        <w:rPr>
          <w:rFonts w:ascii="Arial" w:hAnsi="Arial" w:cs="Arial"/>
          <w:color w:val="000000"/>
          <w:sz w:val="18"/>
          <w:szCs w:val="18"/>
        </w:rPr>
      </w:pPr>
    </w:p>
    <w:p w14:paraId="277DECE0" w14:textId="77777777" w:rsidR="00775B95" w:rsidRPr="00E0674F" w:rsidRDefault="00775B95" w:rsidP="00775B95">
      <w:pPr>
        <w:autoSpaceDE w:val="0"/>
        <w:autoSpaceDN w:val="0"/>
        <w:adjustRightInd w:val="0"/>
        <w:rPr>
          <w:rFonts w:ascii="Arial" w:hAnsi="Arial" w:cs="Arial"/>
          <w:b/>
          <w:color w:val="000000"/>
          <w:sz w:val="18"/>
          <w:szCs w:val="18"/>
        </w:rPr>
      </w:pPr>
      <w:r w:rsidRPr="00E0674F">
        <w:rPr>
          <w:rFonts w:ascii="Arial" w:hAnsi="Arial" w:cs="Arial"/>
          <w:b/>
          <w:color w:val="000000"/>
          <w:sz w:val="18"/>
          <w:szCs w:val="18"/>
        </w:rPr>
        <w:t>1. Datos de identificación del licitante:</w:t>
      </w:r>
    </w:p>
    <w:p w14:paraId="24F5221F" w14:textId="77777777" w:rsidR="00775B95" w:rsidRPr="00E0674F" w:rsidRDefault="00775B95" w:rsidP="00775B95">
      <w:pPr>
        <w:autoSpaceDE w:val="0"/>
        <w:autoSpaceDN w:val="0"/>
        <w:adjustRightInd w:val="0"/>
        <w:ind w:left="360"/>
        <w:rPr>
          <w:rFonts w:ascii="Arial" w:hAnsi="Arial" w:cs="Arial"/>
          <w:b/>
          <w:color w:val="000000"/>
          <w:sz w:val="18"/>
          <w:szCs w:val="18"/>
        </w:rPr>
      </w:pPr>
    </w:p>
    <w:p w14:paraId="6B2AC372" w14:textId="77777777" w:rsidR="00775B95" w:rsidRPr="00E0674F" w:rsidRDefault="00775B95" w:rsidP="00775B95">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1.1 </w:t>
      </w:r>
      <w:r>
        <w:rPr>
          <w:rFonts w:ascii="Arial" w:hAnsi="Arial" w:cs="Arial"/>
          <w:color w:val="000000"/>
          <w:sz w:val="18"/>
          <w:szCs w:val="18"/>
        </w:rPr>
        <w:t>(</w:t>
      </w:r>
      <w:r w:rsidRPr="00E0674F">
        <w:rPr>
          <w:rFonts w:ascii="Arial" w:hAnsi="Arial" w:cs="Arial"/>
          <w:color w:val="000000"/>
          <w:sz w:val="18"/>
          <w:szCs w:val="18"/>
        </w:rPr>
        <w:t>nombre o razón social</w:t>
      </w:r>
      <w:r>
        <w:rPr>
          <w:rFonts w:ascii="Arial" w:hAnsi="Arial" w:cs="Arial"/>
          <w:color w:val="000000"/>
          <w:sz w:val="18"/>
          <w:szCs w:val="18"/>
        </w:rPr>
        <w:t>)</w:t>
      </w:r>
    </w:p>
    <w:p w14:paraId="6298D17E" w14:textId="77777777" w:rsidR="00775B95" w:rsidRDefault="00775B95" w:rsidP="00775B95">
      <w:pPr>
        <w:autoSpaceDE w:val="0"/>
        <w:autoSpaceDN w:val="0"/>
        <w:adjustRightInd w:val="0"/>
        <w:jc w:val="both"/>
        <w:rPr>
          <w:rFonts w:ascii="Arial" w:hAnsi="Arial" w:cs="Arial"/>
          <w:color w:val="000000"/>
          <w:sz w:val="18"/>
          <w:szCs w:val="18"/>
        </w:rPr>
      </w:pPr>
    </w:p>
    <w:p w14:paraId="1BA9A9F7" w14:textId="77777777" w:rsidR="00775B95" w:rsidRPr="00E0674F" w:rsidRDefault="00775B95" w:rsidP="00775B95">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1.2. </w:t>
      </w:r>
      <w:r>
        <w:rPr>
          <w:rFonts w:ascii="Arial" w:hAnsi="Arial" w:cs="Arial"/>
          <w:color w:val="000000"/>
          <w:sz w:val="18"/>
          <w:szCs w:val="18"/>
        </w:rPr>
        <w:t>(</w:t>
      </w:r>
      <w:r w:rsidRPr="00E0674F">
        <w:rPr>
          <w:rFonts w:ascii="Arial" w:hAnsi="Arial" w:cs="Arial"/>
          <w:color w:val="000000"/>
          <w:sz w:val="18"/>
          <w:szCs w:val="18"/>
        </w:rPr>
        <w:t>Nombre y cargo del representante legal común</w:t>
      </w:r>
      <w:r>
        <w:rPr>
          <w:rFonts w:ascii="Arial" w:hAnsi="Arial" w:cs="Arial"/>
          <w:color w:val="000000"/>
          <w:sz w:val="18"/>
          <w:szCs w:val="18"/>
        </w:rPr>
        <w:t>)</w:t>
      </w:r>
    </w:p>
    <w:p w14:paraId="56EA1E61" w14:textId="77777777" w:rsidR="00775B95" w:rsidRPr="00E0674F" w:rsidRDefault="00775B95" w:rsidP="00775B95">
      <w:pPr>
        <w:autoSpaceDE w:val="0"/>
        <w:autoSpaceDN w:val="0"/>
        <w:adjustRightInd w:val="0"/>
        <w:jc w:val="both"/>
        <w:rPr>
          <w:rFonts w:ascii="Arial" w:hAnsi="Arial" w:cs="Arial"/>
          <w:color w:val="000000"/>
          <w:sz w:val="18"/>
          <w:szCs w:val="18"/>
        </w:rPr>
      </w:pPr>
    </w:p>
    <w:p w14:paraId="6E9C4B2C" w14:textId="77777777" w:rsidR="00775B95" w:rsidRPr="00E0674F" w:rsidRDefault="00775B95" w:rsidP="00775B95">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1.3 </w:t>
      </w:r>
      <w:r>
        <w:rPr>
          <w:rFonts w:ascii="Arial" w:hAnsi="Arial" w:cs="Arial"/>
          <w:color w:val="000000"/>
          <w:sz w:val="18"/>
          <w:szCs w:val="18"/>
        </w:rPr>
        <w:t>(</w:t>
      </w:r>
      <w:r w:rsidRPr="00E0674F">
        <w:rPr>
          <w:rFonts w:ascii="Arial" w:hAnsi="Arial" w:cs="Arial"/>
          <w:color w:val="000000"/>
          <w:sz w:val="18"/>
          <w:szCs w:val="18"/>
        </w:rPr>
        <w:t>clave del reg</w:t>
      </w:r>
      <w:r>
        <w:rPr>
          <w:rFonts w:ascii="Arial" w:hAnsi="Arial" w:cs="Arial"/>
          <w:color w:val="000000"/>
          <w:sz w:val="18"/>
          <w:szCs w:val="18"/>
        </w:rPr>
        <w:t>istro federal de contribuyentes)</w:t>
      </w:r>
    </w:p>
    <w:p w14:paraId="7CFCD250" w14:textId="77777777" w:rsidR="00775B95" w:rsidRPr="00E0674F" w:rsidRDefault="00775B95" w:rsidP="00775B95">
      <w:pPr>
        <w:autoSpaceDE w:val="0"/>
        <w:autoSpaceDN w:val="0"/>
        <w:adjustRightInd w:val="0"/>
        <w:jc w:val="both"/>
        <w:rPr>
          <w:rFonts w:ascii="Arial" w:hAnsi="Arial" w:cs="Arial"/>
          <w:color w:val="000000"/>
          <w:sz w:val="18"/>
          <w:szCs w:val="18"/>
        </w:rPr>
      </w:pPr>
    </w:p>
    <w:p w14:paraId="0A1D46AB" w14:textId="77777777" w:rsidR="00775B95" w:rsidRPr="00E0674F" w:rsidRDefault="00775B95" w:rsidP="00775B95">
      <w:pPr>
        <w:autoSpaceDE w:val="0"/>
        <w:autoSpaceDN w:val="0"/>
        <w:adjustRightInd w:val="0"/>
        <w:jc w:val="both"/>
        <w:rPr>
          <w:rFonts w:ascii="Arial" w:hAnsi="Arial" w:cs="Arial"/>
          <w:color w:val="000000"/>
          <w:sz w:val="18"/>
          <w:szCs w:val="18"/>
        </w:rPr>
      </w:pPr>
      <w:r>
        <w:rPr>
          <w:rFonts w:ascii="Arial" w:hAnsi="Arial" w:cs="Arial"/>
          <w:color w:val="000000"/>
          <w:sz w:val="18"/>
          <w:szCs w:val="18"/>
        </w:rPr>
        <w:t>1.4 (teléfono (s))</w:t>
      </w:r>
    </w:p>
    <w:p w14:paraId="202CCE7D" w14:textId="77777777" w:rsidR="00775B95" w:rsidRPr="00E0674F" w:rsidRDefault="00775B95" w:rsidP="00775B95">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1.5. Domicilio:</w:t>
      </w:r>
    </w:p>
    <w:p w14:paraId="71FA4602" w14:textId="77777777" w:rsidR="00775B95" w:rsidRPr="00E0674F" w:rsidRDefault="00775B95" w:rsidP="00775B95">
      <w:pPr>
        <w:autoSpaceDE w:val="0"/>
        <w:autoSpaceDN w:val="0"/>
        <w:adjustRightInd w:val="0"/>
        <w:jc w:val="both"/>
        <w:rPr>
          <w:rFonts w:ascii="Arial" w:hAnsi="Arial" w:cs="Arial"/>
          <w:color w:val="000000"/>
          <w:sz w:val="18"/>
          <w:szCs w:val="18"/>
        </w:rPr>
      </w:pPr>
      <w:proofErr w:type="gramStart"/>
      <w:r w:rsidRPr="00E0674F">
        <w:rPr>
          <w:rFonts w:ascii="Arial" w:hAnsi="Arial" w:cs="Arial"/>
          <w:color w:val="000000"/>
          <w:sz w:val="18"/>
          <w:szCs w:val="18"/>
        </w:rPr>
        <w:t>Calle:_</w:t>
      </w:r>
      <w:proofErr w:type="gramEnd"/>
      <w:r w:rsidRPr="00E0674F">
        <w:rPr>
          <w:rFonts w:ascii="Arial" w:hAnsi="Arial" w:cs="Arial"/>
          <w:color w:val="000000"/>
          <w:sz w:val="18"/>
          <w:szCs w:val="18"/>
        </w:rPr>
        <w:t>______________________________________ número exterior_____________</w:t>
      </w:r>
    </w:p>
    <w:p w14:paraId="295CA833" w14:textId="77777777" w:rsidR="00775B95" w:rsidRPr="00E0674F" w:rsidRDefault="00775B95" w:rsidP="00775B95">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Número </w:t>
      </w:r>
      <w:proofErr w:type="spellStart"/>
      <w:r w:rsidRPr="00E0674F">
        <w:rPr>
          <w:rFonts w:ascii="Arial" w:hAnsi="Arial" w:cs="Arial"/>
          <w:color w:val="000000"/>
          <w:sz w:val="18"/>
          <w:szCs w:val="18"/>
        </w:rPr>
        <w:t>interior_______colonia_____________________código</w:t>
      </w:r>
      <w:proofErr w:type="spellEnd"/>
      <w:r w:rsidRPr="00E0674F">
        <w:rPr>
          <w:rFonts w:ascii="Arial" w:hAnsi="Arial" w:cs="Arial"/>
          <w:color w:val="000000"/>
          <w:sz w:val="18"/>
          <w:szCs w:val="18"/>
        </w:rPr>
        <w:t xml:space="preserve"> postal_______</w:t>
      </w:r>
    </w:p>
    <w:p w14:paraId="62AD6E8A" w14:textId="77777777" w:rsidR="00775B95" w:rsidRPr="00E0674F" w:rsidRDefault="00775B95" w:rsidP="00775B95">
      <w:pPr>
        <w:autoSpaceDE w:val="0"/>
        <w:autoSpaceDN w:val="0"/>
        <w:adjustRightInd w:val="0"/>
        <w:jc w:val="both"/>
        <w:rPr>
          <w:rFonts w:ascii="Arial" w:hAnsi="Arial" w:cs="Arial"/>
          <w:color w:val="000000"/>
          <w:sz w:val="18"/>
          <w:szCs w:val="18"/>
        </w:rPr>
      </w:pPr>
      <w:proofErr w:type="gramStart"/>
      <w:r w:rsidRPr="00E0674F">
        <w:rPr>
          <w:rFonts w:ascii="Arial" w:hAnsi="Arial" w:cs="Arial"/>
          <w:color w:val="000000"/>
          <w:sz w:val="18"/>
          <w:szCs w:val="18"/>
        </w:rPr>
        <w:t>Ciudad:_</w:t>
      </w:r>
      <w:proofErr w:type="gramEnd"/>
      <w:r w:rsidRPr="00E0674F">
        <w:rPr>
          <w:rFonts w:ascii="Arial" w:hAnsi="Arial" w:cs="Arial"/>
          <w:color w:val="000000"/>
          <w:sz w:val="18"/>
          <w:szCs w:val="18"/>
        </w:rPr>
        <w:t>____________________________________entidad:_______________________</w:t>
      </w:r>
    </w:p>
    <w:p w14:paraId="32767EF2" w14:textId="77777777" w:rsidR="00775B95" w:rsidRPr="00E0674F" w:rsidRDefault="00775B95" w:rsidP="00775B95">
      <w:pPr>
        <w:autoSpaceDE w:val="0"/>
        <w:autoSpaceDN w:val="0"/>
        <w:adjustRightInd w:val="0"/>
        <w:rPr>
          <w:rFonts w:ascii="Arial" w:hAnsi="Arial" w:cs="Arial"/>
          <w:color w:val="000000"/>
          <w:sz w:val="18"/>
          <w:szCs w:val="18"/>
        </w:rPr>
      </w:pPr>
    </w:p>
    <w:p w14:paraId="06F0E974" w14:textId="77777777" w:rsidR="00775B95" w:rsidRPr="00E0674F" w:rsidRDefault="00775B95" w:rsidP="00775B95">
      <w:pPr>
        <w:autoSpaceDE w:val="0"/>
        <w:autoSpaceDN w:val="0"/>
        <w:adjustRightInd w:val="0"/>
        <w:rPr>
          <w:rFonts w:ascii="Arial" w:hAnsi="Arial" w:cs="Arial"/>
          <w:b/>
          <w:color w:val="000000"/>
          <w:sz w:val="18"/>
          <w:szCs w:val="18"/>
        </w:rPr>
      </w:pPr>
      <w:r w:rsidRPr="00E0674F">
        <w:rPr>
          <w:rFonts w:ascii="Arial" w:hAnsi="Arial" w:cs="Arial"/>
          <w:color w:val="000000"/>
          <w:sz w:val="18"/>
          <w:szCs w:val="18"/>
        </w:rPr>
        <w:t xml:space="preserve">2. </w:t>
      </w:r>
      <w:r w:rsidRPr="00E0674F">
        <w:rPr>
          <w:rFonts w:ascii="Arial" w:hAnsi="Arial" w:cs="Arial"/>
          <w:b/>
          <w:color w:val="000000"/>
          <w:sz w:val="18"/>
          <w:szCs w:val="18"/>
        </w:rPr>
        <w:t>Oferta económica:</w:t>
      </w:r>
    </w:p>
    <w:p w14:paraId="6338AAF4" w14:textId="2AD6F961" w:rsidR="00775B95" w:rsidRDefault="00775B95" w:rsidP="00775B95">
      <w:pPr>
        <w:autoSpaceDE w:val="0"/>
        <w:autoSpaceDN w:val="0"/>
        <w:adjustRightInd w:val="0"/>
        <w:rPr>
          <w:rFonts w:ascii="Arial" w:hAnsi="Arial" w:cs="Arial"/>
          <w:i/>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47"/>
        <w:gridCol w:w="3968"/>
        <w:gridCol w:w="1558"/>
        <w:gridCol w:w="1700"/>
        <w:gridCol w:w="1520"/>
      </w:tblGrid>
      <w:tr w:rsidR="00423DC1" w:rsidRPr="00F96B90" w14:paraId="3A01F842" w14:textId="77777777" w:rsidTr="005C55A2">
        <w:tc>
          <w:tcPr>
            <w:tcW w:w="441" w:type="pct"/>
            <w:shd w:val="clear" w:color="auto" w:fill="F2F2F2"/>
          </w:tcPr>
          <w:p w14:paraId="6D296F76" w14:textId="77777777" w:rsidR="00423DC1" w:rsidRPr="00412BF2" w:rsidRDefault="00423DC1" w:rsidP="005C55A2">
            <w:pPr>
              <w:autoSpaceDE w:val="0"/>
              <w:autoSpaceDN w:val="0"/>
              <w:adjustRightInd w:val="0"/>
              <w:jc w:val="center"/>
              <w:rPr>
                <w:rFonts w:ascii="Arial" w:hAnsi="Arial" w:cs="Arial"/>
                <w:b/>
                <w:color w:val="000000"/>
                <w:sz w:val="16"/>
                <w:szCs w:val="16"/>
              </w:rPr>
            </w:pPr>
            <w:r w:rsidRPr="00412BF2">
              <w:rPr>
                <w:rFonts w:ascii="Arial" w:hAnsi="Arial" w:cs="Arial"/>
                <w:b/>
                <w:color w:val="000000"/>
                <w:sz w:val="16"/>
                <w:szCs w:val="16"/>
              </w:rPr>
              <w:t xml:space="preserve">Partida </w:t>
            </w:r>
          </w:p>
        </w:tc>
        <w:tc>
          <w:tcPr>
            <w:tcW w:w="2068" w:type="pct"/>
            <w:shd w:val="clear" w:color="auto" w:fill="F2F2F2"/>
          </w:tcPr>
          <w:p w14:paraId="69A5E598" w14:textId="77777777" w:rsidR="00423DC1" w:rsidRPr="00412BF2" w:rsidRDefault="00423DC1" w:rsidP="005C55A2">
            <w:pPr>
              <w:autoSpaceDE w:val="0"/>
              <w:autoSpaceDN w:val="0"/>
              <w:adjustRightInd w:val="0"/>
              <w:jc w:val="center"/>
              <w:rPr>
                <w:rFonts w:ascii="Arial" w:hAnsi="Arial" w:cs="Arial"/>
                <w:b/>
                <w:color w:val="000000"/>
                <w:sz w:val="16"/>
                <w:szCs w:val="16"/>
              </w:rPr>
            </w:pPr>
            <w:r w:rsidRPr="00412BF2">
              <w:rPr>
                <w:rFonts w:ascii="Arial" w:hAnsi="Arial" w:cs="Arial"/>
                <w:b/>
                <w:color w:val="000000"/>
                <w:sz w:val="16"/>
                <w:szCs w:val="16"/>
              </w:rPr>
              <w:t>Descripción del Equipo</w:t>
            </w:r>
          </w:p>
        </w:tc>
        <w:tc>
          <w:tcPr>
            <w:tcW w:w="812" w:type="pct"/>
            <w:shd w:val="clear" w:color="auto" w:fill="F2F2F2"/>
          </w:tcPr>
          <w:p w14:paraId="1C65EF6F" w14:textId="77777777" w:rsidR="00423DC1" w:rsidRPr="00412BF2" w:rsidRDefault="00423DC1" w:rsidP="005C55A2">
            <w:pPr>
              <w:autoSpaceDE w:val="0"/>
              <w:autoSpaceDN w:val="0"/>
              <w:adjustRightInd w:val="0"/>
              <w:jc w:val="center"/>
              <w:rPr>
                <w:rFonts w:ascii="Arial" w:hAnsi="Arial" w:cs="Arial"/>
                <w:b/>
                <w:color w:val="000000"/>
                <w:sz w:val="16"/>
                <w:szCs w:val="16"/>
              </w:rPr>
            </w:pPr>
            <w:r w:rsidRPr="00412BF2">
              <w:rPr>
                <w:rFonts w:ascii="Arial" w:hAnsi="Arial" w:cs="Arial"/>
                <w:b/>
                <w:color w:val="000000"/>
                <w:sz w:val="16"/>
                <w:szCs w:val="16"/>
              </w:rPr>
              <w:t>Cantidad de Servicio por Año</w:t>
            </w:r>
          </w:p>
        </w:tc>
        <w:tc>
          <w:tcPr>
            <w:tcW w:w="886" w:type="pct"/>
            <w:shd w:val="clear" w:color="auto" w:fill="F2F2F2"/>
          </w:tcPr>
          <w:p w14:paraId="0D9F286E" w14:textId="77777777" w:rsidR="00423DC1" w:rsidRPr="00412BF2" w:rsidRDefault="00423DC1" w:rsidP="005C55A2">
            <w:pPr>
              <w:autoSpaceDE w:val="0"/>
              <w:autoSpaceDN w:val="0"/>
              <w:adjustRightInd w:val="0"/>
              <w:jc w:val="center"/>
              <w:rPr>
                <w:rFonts w:ascii="Arial" w:hAnsi="Arial" w:cs="Arial"/>
                <w:b/>
                <w:color w:val="000000"/>
                <w:sz w:val="16"/>
                <w:szCs w:val="16"/>
              </w:rPr>
            </w:pPr>
            <w:r w:rsidRPr="00412BF2">
              <w:rPr>
                <w:rFonts w:ascii="Arial" w:hAnsi="Arial" w:cs="Arial"/>
                <w:b/>
                <w:color w:val="000000"/>
                <w:sz w:val="16"/>
                <w:szCs w:val="16"/>
              </w:rPr>
              <w:t xml:space="preserve">Precio </w:t>
            </w:r>
          </w:p>
          <w:p w14:paraId="2DDEB2CB" w14:textId="77777777" w:rsidR="00423DC1" w:rsidRPr="00412BF2" w:rsidRDefault="00423DC1" w:rsidP="005C55A2">
            <w:pPr>
              <w:autoSpaceDE w:val="0"/>
              <w:autoSpaceDN w:val="0"/>
              <w:adjustRightInd w:val="0"/>
              <w:jc w:val="center"/>
              <w:rPr>
                <w:rFonts w:ascii="Arial" w:hAnsi="Arial" w:cs="Arial"/>
                <w:b/>
                <w:color w:val="000000"/>
                <w:sz w:val="16"/>
                <w:szCs w:val="16"/>
              </w:rPr>
            </w:pPr>
            <w:r w:rsidRPr="00412BF2">
              <w:rPr>
                <w:rFonts w:ascii="Arial" w:hAnsi="Arial" w:cs="Arial"/>
                <w:b/>
                <w:color w:val="000000"/>
                <w:sz w:val="16"/>
                <w:szCs w:val="16"/>
              </w:rPr>
              <w:t xml:space="preserve">Unitario </w:t>
            </w:r>
          </w:p>
          <w:p w14:paraId="537DDD60" w14:textId="77777777" w:rsidR="00423DC1" w:rsidRPr="00412BF2" w:rsidRDefault="00423DC1" w:rsidP="005C55A2">
            <w:pPr>
              <w:autoSpaceDE w:val="0"/>
              <w:autoSpaceDN w:val="0"/>
              <w:adjustRightInd w:val="0"/>
              <w:jc w:val="center"/>
              <w:rPr>
                <w:rFonts w:ascii="Arial" w:hAnsi="Arial" w:cs="Arial"/>
                <w:b/>
                <w:color w:val="000000"/>
                <w:sz w:val="16"/>
                <w:szCs w:val="16"/>
              </w:rPr>
            </w:pPr>
            <w:r w:rsidRPr="00412BF2">
              <w:rPr>
                <w:rFonts w:ascii="Arial" w:hAnsi="Arial" w:cs="Arial"/>
                <w:b/>
                <w:color w:val="000000"/>
                <w:sz w:val="16"/>
                <w:szCs w:val="16"/>
              </w:rPr>
              <w:t>(sin incluir I.V.A.)</w:t>
            </w:r>
          </w:p>
        </w:tc>
        <w:tc>
          <w:tcPr>
            <w:tcW w:w="792" w:type="pct"/>
            <w:shd w:val="clear" w:color="auto" w:fill="F2F2F2"/>
          </w:tcPr>
          <w:p w14:paraId="1EA29E98" w14:textId="77777777" w:rsidR="00423DC1" w:rsidRPr="00412BF2" w:rsidRDefault="00423DC1" w:rsidP="005C55A2">
            <w:pPr>
              <w:autoSpaceDE w:val="0"/>
              <w:autoSpaceDN w:val="0"/>
              <w:adjustRightInd w:val="0"/>
              <w:jc w:val="center"/>
              <w:rPr>
                <w:rFonts w:ascii="Arial" w:hAnsi="Arial" w:cs="Arial"/>
                <w:b/>
                <w:color w:val="000000"/>
                <w:sz w:val="16"/>
                <w:szCs w:val="16"/>
              </w:rPr>
            </w:pPr>
            <w:r w:rsidRPr="00412BF2">
              <w:rPr>
                <w:rFonts w:ascii="Arial" w:hAnsi="Arial" w:cs="Arial"/>
                <w:b/>
                <w:color w:val="000000"/>
                <w:sz w:val="16"/>
                <w:szCs w:val="16"/>
              </w:rPr>
              <w:t>Total</w:t>
            </w:r>
          </w:p>
          <w:p w14:paraId="5FAAE437" w14:textId="77777777" w:rsidR="00423DC1" w:rsidRPr="00412BF2" w:rsidRDefault="00423DC1" w:rsidP="005C55A2">
            <w:pPr>
              <w:autoSpaceDE w:val="0"/>
              <w:autoSpaceDN w:val="0"/>
              <w:adjustRightInd w:val="0"/>
              <w:jc w:val="center"/>
              <w:rPr>
                <w:rFonts w:ascii="Arial" w:hAnsi="Arial" w:cs="Arial"/>
                <w:b/>
                <w:color w:val="000000"/>
                <w:sz w:val="16"/>
                <w:szCs w:val="16"/>
              </w:rPr>
            </w:pPr>
            <w:r w:rsidRPr="00412BF2">
              <w:rPr>
                <w:rFonts w:ascii="Arial" w:hAnsi="Arial" w:cs="Arial"/>
                <w:b/>
                <w:color w:val="000000"/>
                <w:sz w:val="16"/>
                <w:szCs w:val="16"/>
              </w:rPr>
              <w:t>(sin incluir I.V.A)</w:t>
            </w:r>
          </w:p>
        </w:tc>
      </w:tr>
      <w:tr w:rsidR="00423DC1" w:rsidRPr="00423DC1" w14:paraId="14789999" w14:textId="77777777" w:rsidTr="005C55A2">
        <w:tc>
          <w:tcPr>
            <w:tcW w:w="441" w:type="pct"/>
            <w:vMerge w:val="restart"/>
            <w:shd w:val="clear" w:color="auto" w:fill="auto"/>
          </w:tcPr>
          <w:p w14:paraId="789DD37D" w14:textId="77777777" w:rsidR="00423DC1" w:rsidRPr="00412BF2" w:rsidRDefault="00423DC1" w:rsidP="005C55A2">
            <w:pPr>
              <w:autoSpaceDE w:val="0"/>
              <w:autoSpaceDN w:val="0"/>
              <w:adjustRightInd w:val="0"/>
              <w:jc w:val="center"/>
              <w:rPr>
                <w:rFonts w:ascii="Arial" w:hAnsi="Arial" w:cs="Arial"/>
                <w:b/>
                <w:color w:val="000000"/>
                <w:sz w:val="16"/>
                <w:szCs w:val="16"/>
              </w:rPr>
            </w:pPr>
            <w:r>
              <w:rPr>
                <w:rFonts w:ascii="Arial" w:hAnsi="Arial" w:cs="Arial"/>
                <w:b/>
                <w:color w:val="000000"/>
                <w:sz w:val="16"/>
                <w:szCs w:val="16"/>
              </w:rPr>
              <w:t>1</w:t>
            </w:r>
          </w:p>
        </w:tc>
        <w:tc>
          <w:tcPr>
            <w:tcW w:w="2068" w:type="pct"/>
            <w:shd w:val="clear" w:color="auto" w:fill="auto"/>
          </w:tcPr>
          <w:p w14:paraId="59C7689B" w14:textId="77777777" w:rsidR="00423DC1" w:rsidRPr="00A52BAB" w:rsidRDefault="00423DC1" w:rsidP="005C55A2">
            <w:pPr>
              <w:autoSpaceDE w:val="0"/>
              <w:autoSpaceDN w:val="0"/>
              <w:adjustRightInd w:val="0"/>
              <w:rPr>
                <w:rFonts w:asciiTheme="minorHAnsi" w:hAnsiTheme="minorHAnsi" w:cstheme="minorHAnsi"/>
                <w:color w:val="000000"/>
                <w:sz w:val="16"/>
                <w:szCs w:val="16"/>
                <w:lang w:val="en-US"/>
              </w:rPr>
            </w:pPr>
            <w:r w:rsidRPr="00A52BAB">
              <w:rPr>
                <w:rFonts w:asciiTheme="minorHAnsi" w:hAnsiTheme="minorHAnsi" w:cstheme="minorHAnsi"/>
                <w:color w:val="000000"/>
                <w:sz w:val="16"/>
                <w:szCs w:val="16"/>
                <w:lang w:val="en-US"/>
              </w:rPr>
              <w:t xml:space="preserve">1. </w:t>
            </w:r>
            <w:r w:rsidRPr="00A52BAB">
              <w:rPr>
                <w:rFonts w:asciiTheme="minorHAnsi" w:hAnsiTheme="minorHAnsi" w:cstheme="minorHAnsi"/>
                <w:bCs/>
                <w:sz w:val="16"/>
                <w:szCs w:val="16"/>
                <w:lang w:val="en-US"/>
              </w:rPr>
              <w:t xml:space="preserve">Tractor </w:t>
            </w:r>
            <w:proofErr w:type="spellStart"/>
            <w:r w:rsidRPr="00A52BAB">
              <w:rPr>
                <w:rFonts w:asciiTheme="minorHAnsi" w:hAnsiTheme="minorHAnsi" w:cstheme="minorHAnsi"/>
                <w:bCs/>
                <w:sz w:val="16"/>
                <w:szCs w:val="16"/>
                <w:lang w:val="en-US"/>
              </w:rPr>
              <w:t>Agrícola</w:t>
            </w:r>
            <w:proofErr w:type="spellEnd"/>
            <w:r w:rsidRPr="00A52BAB">
              <w:rPr>
                <w:rFonts w:asciiTheme="minorHAnsi" w:hAnsiTheme="minorHAnsi" w:cstheme="minorHAnsi"/>
                <w:bCs/>
                <w:sz w:val="16"/>
                <w:szCs w:val="16"/>
                <w:lang w:val="en-US"/>
              </w:rPr>
              <w:t xml:space="preserve"> New Holland, NUM. INV. 2504000M1200002</w:t>
            </w:r>
          </w:p>
        </w:tc>
        <w:tc>
          <w:tcPr>
            <w:tcW w:w="812" w:type="pct"/>
            <w:shd w:val="clear" w:color="auto" w:fill="auto"/>
          </w:tcPr>
          <w:p w14:paraId="5204E86F" w14:textId="1287DC13" w:rsidR="00423DC1" w:rsidRPr="00A52BAB" w:rsidRDefault="00423DC1" w:rsidP="005C55A2">
            <w:pPr>
              <w:autoSpaceDE w:val="0"/>
              <w:autoSpaceDN w:val="0"/>
              <w:adjustRightInd w:val="0"/>
              <w:jc w:val="center"/>
              <w:rPr>
                <w:rFonts w:ascii="Arial" w:hAnsi="Arial" w:cs="Arial"/>
                <w:b/>
                <w:color w:val="000000"/>
                <w:sz w:val="16"/>
                <w:szCs w:val="16"/>
                <w:lang w:val="en-US"/>
              </w:rPr>
            </w:pPr>
            <w:r>
              <w:rPr>
                <w:rFonts w:ascii="Arial" w:hAnsi="Arial" w:cs="Arial"/>
                <w:b/>
                <w:color w:val="000000"/>
                <w:sz w:val="16"/>
                <w:szCs w:val="16"/>
                <w:lang w:val="en-US"/>
              </w:rPr>
              <w:t>1</w:t>
            </w:r>
          </w:p>
        </w:tc>
        <w:tc>
          <w:tcPr>
            <w:tcW w:w="886" w:type="pct"/>
            <w:shd w:val="clear" w:color="auto" w:fill="auto"/>
          </w:tcPr>
          <w:p w14:paraId="2155DA45" w14:textId="77777777" w:rsidR="00423DC1" w:rsidRPr="00A52BAB" w:rsidRDefault="00423DC1" w:rsidP="005C55A2">
            <w:pPr>
              <w:autoSpaceDE w:val="0"/>
              <w:autoSpaceDN w:val="0"/>
              <w:adjustRightInd w:val="0"/>
              <w:jc w:val="center"/>
              <w:rPr>
                <w:rFonts w:ascii="Arial" w:hAnsi="Arial" w:cs="Arial"/>
                <w:b/>
                <w:color w:val="000000"/>
                <w:sz w:val="16"/>
                <w:szCs w:val="16"/>
                <w:lang w:val="en-US"/>
              </w:rPr>
            </w:pPr>
          </w:p>
        </w:tc>
        <w:tc>
          <w:tcPr>
            <w:tcW w:w="792" w:type="pct"/>
            <w:shd w:val="clear" w:color="auto" w:fill="auto"/>
          </w:tcPr>
          <w:p w14:paraId="75A34AC7" w14:textId="77777777" w:rsidR="00423DC1" w:rsidRPr="00A52BAB" w:rsidRDefault="00423DC1" w:rsidP="005C55A2">
            <w:pPr>
              <w:autoSpaceDE w:val="0"/>
              <w:autoSpaceDN w:val="0"/>
              <w:adjustRightInd w:val="0"/>
              <w:jc w:val="center"/>
              <w:rPr>
                <w:rFonts w:ascii="Arial" w:hAnsi="Arial" w:cs="Arial"/>
                <w:b/>
                <w:color w:val="000000"/>
                <w:sz w:val="16"/>
                <w:szCs w:val="16"/>
                <w:lang w:val="en-US"/>
              </w:rPr>
            </w:pPr>
          </w:p>
        </w:tc>
      </w:tr>
      <w:tr w:rsidR="00423DC1" w:rsidRPr="005F4BE3" w14:paraId="24BE019B" w14:textId="77777777" w:rsidTr="005C55A2">
        <w:tc>
          <w:tcPr>
            <w:tcW w:w="441" w:type="pct"/>
            <w:vMerge/>
            <w:shd w:val="clear" w:color="auto" w:fill="auto"/>
          </w:tcPr>
          <w:p w14:paraId="71A94C3C" w14:textId="77777777" w:rsidR="00423DC1" w:rsidRPr="00A52BAB" w:rsidRDefault="00423DC1" w:rsidP="005C55A2">
            <w:pPr>
              <w:autoSpaceDE w:val="0"/>
              <w:autoSpaceDN w:val="0"/>
              <w:adjustRightInd w:val="0"/>
              <w:jc w:val="center"/>
              <w:rPr>
                <w:rFonts w:ascii="Arial" w:hAnsi="Arial" w:cs="Arial"/>
                <w:b/>
                <w:color w:val="000000"/>
                <w:sz w:val="16"/>
                <w:szCs w:val="16"/>
                <w:lang w:val="en-US"/>
              </w:rPr>
            </w:pPr>
          </w:p>
        </w:tc>
        <w:tc>
          <w:tcPr>
            <w:tcW w:w="2068" w:type="pct"/>
            <w:shd w:val="clear" w:color="auto" w:fill="auto"/>
          </w:tcPr>
          <w:p w14:paraId="06DE88D8" w14:textId="77777777" w:rsidR="00423DC1" w:rsidRPr="00FA6DBF" w:rsidRDefault="00423DC1" w:rsidP="005C55A2">
            <w:pPr>
              <w:autoSpaceDE w:val="0"/>
              <w:autoSpaceDN w:val="0"/>
              <w:adjustRightInd w:val="0"/>
              <w:rPr>
                <w:rFonts w:ascii="Arial" w:hAnsi="Arial" w:cs="Arial"/>
                <w:color w:val="000000"/>
                <w:sz w:val="16"/>
                <w:szCs w:val="16"/>
                <w:lang w:val="en-US"/>
              </w:rPr>
            </w:pPr>
            <w:r>
              <w:rPr>
                <w:rFonts w:asciiTheme="minorHAnsi" w:hAnsiTheme="minorHAnsi" w:cstheme="minorHAnsi"/>
                <w:bCs/>
                <w:sz w:val="16"/>
                <w:szCs w:val="16"/>
                <w:lang w:val="en-US"/>
              </w:rPr>
              <w:t xml:space="preserve">2. </w:t>
            </w:r>
            <w:r w:rsidRPr="001C1EAD">
              <w:rPr>
                <w:rFonts w:asciiTheme="minorHAnsi" w:hAnsiTheme="minorHAnsi" w:cstheme="minorHAnsi"/>
                <w:bCs/>
                <w:sz w:val="16"/>
                <w:szCs w:val="16"/>
                <w:lang w:val="en-US"/>
              </w:rPr>
              <w:t xml:space="preserve">Tractor </w:t>
            </w:r>
            <w:proofErr w:type="spellStart"/>
            <w:r w:rsidRPr="001C1EAD">
              <w:rPr>
                <w:rFonts w:asciiTheme="minorHAnsi" w:hAnsiTheme="minorHAnsi" w:cstheme="minorHAnsi"/>
                <w:bCs/>
                <w:sz w:val="16"/>
                <w:szCs w:val="16"/>
                <w:lang w:val="en-US"/>
              </w:rPr>
              <w:t>Agrícola</w:t>
            </w:r>
            <w:proofErr w:type="spellEnd"/>
            <w:r w:rsidRPr="001C1EAD">
              <w:rPr>
                <w:rFonts w:asciiTheme="minorHAnsi" w:hAnsiTheme="minorHAnsi" w:cstheme="minorHAnsi"/>
                <w:bCs/>
                <w:sz w:val="16"/>
                <w:szCs w:val="16"/>
                <w:lang w:val="en-US"/>
              </w:rPr>
              <w:t xml:space="preserve"> John Deere, NUM. INV. 88354</w:t>
            </w:r>
          </w:p>
        </w:tc>
        <w:tc>
          <w:tcPr>
            <w:tcW w:w="812" w:type="pct"/>
            <w:shd w:val="clear" w:color="auto" w:fill="auto"/>
          </w:tcPr>
          <w:p w14:paraId="22348171" w14:textId="77777777" w:rsidR="00423DC1" w:rsidRPr="00FA6DBF" w:rsidRDefault="00423DC1" w:rsidP="005C55A2">
            <w:pPr>
              <w:autoSpaceDE w:val="0"/>
              <w:autoSpaceDN w:val="0"/>
              <w:adjustRightInd w:val="0"/>
              <w:jc w:val="center"/>
              <w:rPr>
                <w:rFonts w:ascii="Arial" w:hAnsi="Arial" w:cs="Arial"/>
                <w:b/>
                <w:color w:val="000000"/>
                <w:sz w:val="16"/>
                <w:szCs w:val="16"/>
                <w:lang w:val="en-US"/>
              </w:rPr>
            </w:pPr>
          </w:p>
        </w:tc>
        <w:tc>
          <w:tcPr>
            <w:tcW w:w="886" w:type="pct"/>
            <w:shd w:val="clear" w:color="auto" w:fill="auto"/>
          </w:tcPr>
          <w:p w14:paraId="53567DA7" w14:textId="77777777" w:rsidR="00423DC1" w:rsidRPr="00FA6DBF" w:rsidRDefault="00423DC1" w:rsidP="005C55A2">
            <w:pPr>
              <w:autoSpaceDE w:val="0"/>
              <w:autoSpaceDN w:val="0"/>
              <w:adjustRightInd w:val="0"/>
              <w:jc w:val="center"/>
              <w:rPr>
                <w:rFonts w:ascii="Arial" w:hAnsi="Arial" w:cs="Arial"/>
                <w:b/>
                <w:color w:val="000000"/>
                <w:sz w:val="16"/>
                <w:szCs w:val="16"/>
                <w:lang w:val="en-US"/>
              </w:rPr>
            </w:pPr>
          </w:p>
        </w:tc>
        <w:tc>
          <w:tcPr>
            <w:tcW w:w="792" w:type="pct"/>
            <w:shd w:val="clear" w:color="auto" w:fill="auto"/>
          </w:tcPr>
          <w:p w14:paraId="381F52F3" w14:textId="77777777" w:rsidR="00423DC1" w:rsidRPr="00FA6DBF" w:rsidRDefault="00423DC1" w:rsidP="005C55A2">
            <w:pPr>
              <w:autoSpaceDE w:val="0"/>
              <w:autoSpaceDN w:val="0"/>
              <w:adjustRightInd w:val="0"/>
              <w:jc w:val="center"/>
              <w:rPr>
                <w:rFonts w:ascii="Arial" w:hAnsi="Arial" w:cs="Arial"/>
                <w:b/>
                <w:color w:val="000000"/>
                <w:sz w:val="16"/>
                <w:szCs w:val="16"/>
                <w:lang w:val="en-US"/>
              </w:rPr>
            </w:pPr>
          </w:p>
        </w:tc>
      </w:tr>
      <w:tr w:rsidR="00423DC1" w:rsidRPr="00573FF4" w14:paraId="20E76F62" w14:textId="77777777" w:rsidTr="005C55A2">
        <w:tc>
          <w:tcPr>
            <w:tcW w:w="441" w:type="pct"/>
            <w:vMerge/>
            <w:shd w:val="clear" w:color="auto" w:fill="auto"/>
          </w:tcPr>
          <w:p w14:paraId="28505C2B" w14:textId="77777777" w:rsidR="00423DC1" w:rsidRPr="00FA6DBF" w:rsidRDefault="00423DC1" w:rsidP="005C55A2">
            <w:pPr>
              <w:autoSpaceDE w:val="0"/>
              <w:autoSpaceDN w:val="0"/>
              <w:adjustRightInd w:val="0"/>
              <w:jc w:val="center"/>
              <w:rPr>
                <w:rFonts w:ascii="Arial" w:hAnsi="Arial" w:cs="Arial"/>
                <w:b/>
                <w:color w:val="000000"/>
                <w:sz w:val="16"/>
                <w:szCs w:val="16"/>
                <w:lang w:val="en-US"/>
              </w:rPr>
            </w:pPr>
          </w:p>
        </w:tc>
        <w:tc>
          <w:tcPr>
            <w:tcW w:w="2068" w:type="pct"/>
            <w:shd w:val="clear" w:color="auto" w:fill="auto"/>
          </w:tcPr>
          <w:p w14:paraId="2DECB4B0" w14:textId="77777777" w:rsidR="00423DC1" w:rsidRPr="00573FF4" w:rsidRDefault="00423DC1" w:rsidP="005C55A2">
            <w:pPr>
              <w:autoSpaceDE w:val="0"/>
              <w:autoSpaceDN w:val="0"/>
              <w:adjustRightInd w:val="0"/>
              <w:rPr>
                <w:rFonts w:asciiTheme="minorHAnsi" w:hAnsiTheme="minorHAnsi" w:cstheme="minorHAnsi"/>
                <w:color w:val="000000"/>
                <w:sz w:val="16"/>
                <w:szCs w:val="16"/>
              </w:rPr>
            </w:pPr>
            <w:r>
              <w:rPr>
                <w:rFonts w:asciiTheme="minorHAnsi" w:hAnsiTheme="minorHAnsi" w:cstheme="minorHAnsi"/>
                <w:color w:val="000000"/>
                <w:sz w:val="16"/>
                <w:szCs w:val="16"/>
              </w:rPr>
              <w:t>3</w:t>
            </w:r>
            <w:r w:rsidRPr="00573FF4">
              <w:rPr>
                <w:rFonts w:asciiTheme="minorHAnsi" w:hAnsiTheme="minorHAnsi" w:cstheme="minorHAnsi"/>
                <w:color w:val="000000"/>
                <w:sz w:val="16"/>
                <w:szCs w:val="16"/>
              </w:rPr>
              <w:t>.</w:t>
            </w:r>
            <w:r w:rsidRPr="00573FF4">
              <w:rPr>
                <w:rFonts w:asciiTheme="minorHAnsi" w:hAnsiTheme="minorHAnsi" w:cstheme="minorHAnsi"/>
                <w:bCs/>
                <w:sz w:val="16"/>
                <w:szCs w:val="16"/>
                <w:lang w:val="es-MX"/>
              </w:rPr>
              <w:t xml:space="preserve"> Tractor Podador Peruzzo, NUM. INV. 2504102M1100012</w:t>
            </w:r>
          </w:p>
        </w:tc>
        <w:tc>
          <w:tcPr>
            <w:tcW w:w="812" w:type="pct"/>
            <w:shd w:val="clear" w:color="auto" w:fill="auto"/>
          </w:tcPr>
          <w:p w14:paraId="6CDCA052" w14:textId="77777777" w:rsidR="00423DC1" w:rsidRPr="00573FF4" w:rsidRDefault="00423DC1" w:rsidP="005C55A2">
            <w:pPr>
              <w:autoSpaceDE w:val="0"/>
              <w:autoSpaceDN w:val="0"/>
              <w:adjustRightInd w:val="0"/>
              <w:jc w:val="center"/>
              <w:rPr>
                <w:rFonts w:ascii="Arial" w:hAnsi="Arial" w:cs="Arial"/>
                <w:b/>
                <w:color w:val="000000"/>
                <w:sz w:val="16"/>
                <w:szCs w:val="16"/>
              </w:rPr>
            </w:pPr>
          </w:p>
        </w:tc>
        <w:tc>
          <w:tcPr>
            <w:tcW w:w="886" w:type="pct"/>
            <w:shd w:val="clear" w:color="auto" w:fill="auto"/>
          </w:tcPr>
          <w:p w14:paraId="66FF6891" w14:textId="77777777" w:rsidR="00423DC1" w:rsidRPr="00573FF4" w:rsidRDefault="00423DC1" w:rsidP="005C55A2">
            <w:pPr>
              <w:autoSpaceDE w:val="0"/>
              <w:autoSpaceDN w:val="0"/>
              <w:adjustRightInd w:val="0"/>
              <w:jc w:val="center"/>
              <w:rPr>
                <w:rFonts w:ascii="Arial" w:hAnsi="Arial" w:cs="Arial"/>
                <w:b/>
                <w:color w:val="000000"/>
                <w:sz w:val="16"/>
                <w:szCs w:val="16"/>
              </w:rPr>
            </w:pPr>
          </w:p>
        </w:tc>
        <w:tc>
          <w:tcPr>
            <w:tcW w:w="792" w:type="pct"/>
            <w:shd w:val="clear" w:color="auto" w:fill="auto"/>
          </w:tcPr>
          <w:p w14:paraId="6F5B6966" w14:textId="77777777" w:rsidR="00423DC1" w:rsidRPr="00573FF4" w:rsidRDefault="00423DC1" w:rsidP="005C55A2">
            <w:pPr>
              <w:autoSpaceDE w:val="0"/>
              <w:autoSpaceDN w:val="0"/>
              <w:adjustRightInd w:val="0"/>
              <w:jc w:val="center"/>
              <w:rPr>
                <w:rFonts w:ascii="Arial" w:hAnsi="Arial" w:cs="Arial"/>
                <w:b/>
                <w:color w:val="000000"/>
                <w:sz w:val="16"/>
                <w:szCs w:val="16"/>
              </w:rPr>
            </w:pPr>
          </w:p>
        </w:tc>
      </w:tr>
      <w:tr w:rsidR="00423DC1" w:rsidRPr="00573FF4" w14:paraId="135034D3" w14:textId="77777777" w:rsidTr="005C55A2">
        <w:tc>
          <w:tcPr>
            <w:tcW w:w="441" w:type="pct"/>
            <w:vMerge/>
            <w:shd w:val="clear" w:color="auto" w:fill="auto"/>
          </w:tcPr>
          <w:p w14:paraId="69A8C9DB" w14:textId="77777777" w:rsidR="00423DC1" w:rsidRPr="00573FF4" w:rsidRDefault="00423DC1" w:rsidP="005C55A2">
            <w:pPr>
              <w:autoSpaceDE w:val="0"/>
              <w:autoSpaceDN w:val="0"/>
              <w:adjustRightInd w:val="0"/>
              <w:jc w:val="center"/>
              <w:rPr>
                <w:rFonts w:ascii="Arial" w:hAnsi="Arial" w:cs="Arial"/>
                <w:b/>
                <w:color w:val="000000"/>
                <w:sz w:val="16"/>
                <w:szCs w:val="16"/>
              </w:rPr>
            </w:pPr>
          </w:p>
        </w:tc>
        <w:tc>
          <w:tcPr>
            <w:tcW w:w="2068" w:type="pct"/>
            <w:shd w:val="clear" w:color="auto" w:fill="auto"/>
          </w:tcPr>
          <w:p w14:paraId="0B54CCCD" w14:textId="4C80E5BF" w:rsidR="00423DC1" w:rsidRPr="00573FF4" w:rsidRDefault="00423DC1" w:rsidP="005C55A2">
            <w:pPr>
              <w:autoSpaceDE w:val="0"/>
              <w:autoSpaceDN w:val="0"/>
              <w:adjustRightInd w:val="0"/>
              <w:rPr>
                <w:rFonts w:asciiTheme="minorHAnsi" w:hAnsiTheme="minorHAnsi" w:cstheme="minorHAnsi"/>
                <w:color w:val="000000"/>
                <w:sz w:val="16"/>
                <w:szCs w:val="16"/>
              </w:rPr>
            </w:pPr>
            <w:r>
              <w:rPr>
                <w:rFonts w:asciiTheme="minorHAnsi" w:hAnsiTheme="minorHAnsi" w:cstheme="minorHAnsi"/>
                <w:color w:val="000000"/>
                <w:sz w:val="16"/>
                <w:szCs w:val="16"/>
              </w:rPr>
              <w:t>4</w:t>
            </w:r>
            <w:r w:rsidRPr="00573FF4">
              <w:rPr>
                <w:rFonts w:asciiTheme="minorHAnsi" w:hAnsiTheme="minorHAnsi" w:cstheme="minorHAnsi"/>
                <w:color w:val="000000"/>
                <w:sz w:val="16"/>
                <w:szCs w:val="16"/>
              </w:rPr>
              <w:t>.</w:t>
            </w:r>
            <w:r w:rsidRPr="00573FF4">
              <w:rPr>
                <w:rFonts w:asciiTheme="minorHAnsi" w:hAnsiTheme="minorHAnsi" w:cstheme="minorHAnsi"/>
                <w:bCs/>
                <w:sz w:val="16"/>
                <w:szCs w:val="16"/>
                <w:lang w:val="es-MX"/>
              </w:rPr>
              <w:t xml:space="preserve"> Podador </w:t>
            </w:r>
            <w:r>
              <w:rPr>
                <w:rFonts w:asciiTheme="minorHAnsi" w:hAnsiTheme="minorHAnsi" w:cstheme="minorHAnsi"/>
                <w:bCs/>
                <w:sz w:val="16"/>
                <w:szCs w:val="16"/>
                <w:lang w:val="es-MX"/>
              </w:rPr>
              <w:t>Peruzzo</w:t>
            </w:r>
            <w:r w:rsidRPr="00573FF4">
              <w:rPr>
                <w:rFonts w:asciiTheme="minorHAnsi" w:hAnsiTheme="minorHAnsi" w:cstheme="minorHAnsi"/>
                <w:bCs/>
                <w:sz w:val="16"/>
                <w:szCs w:val="16"/>
                <w:lang w:val="es-MX"/>
              </w:rPr>
              <w:t xml:space="preserve">, NUM. INV. </w:t>
            </w:r>
            <w:r>
              <w:rPr>
                <w:rFonts w:asciiTheme="minorHAnsi" w:hAnsiTheme="minorHAnsi" w:cstheme="minorHAnsi"/>
                <w:bCs/>
                <w:sz w:val="16"/>
                <w:szCs w:val="16"/>
                <w:lang w:val="es-MX"/>
              </w:rPr>
              <w:t>2504102M1100012</w:t>
            </w:r>
          </w:p>
        </w:tc>
        <w:tc>
          <w:tcPr>
            <w:tcW w:w="812" w:type="pct"/>
            <w:shd w:val="clear" w:color="auto" w:fill="auto"/>
          </w:tcPr>
          <w:p w14:paraId="4F4179B6" w14:textId="77777777" w:rsidR="00423DC1" w:rsidRPr="00573FF4" w:rsidRDefault="00423DC1" w:rsidP="005C55A2">
            <w:pPr>
              <w:autoSpaceDE w:val="0"/>
              <w:autoSpaceDN w:val="0"/>
              <w:adjustRightInd w:val="0"/>
              <w:jc w:val="center"/>
              <w:rPr>
                <w:rFonts w:ascii="Arial" w:hAnsi="Arial" w:cs="Arial"/>
                <w:b/>
                <w:color w:val="000000"/>
                <w:sz w:val="16"/>
                <w:szCs w:val="16"/>
              </w:rPr>
            </w:pPr>
          </w:p>
        </w:tc>
        <w:tc>
          <w:tcPr>
            <w:tcW w:w="886" w:type="pct"/>
            <w:shd w:val="clear" w:color="auto" w:fill="auto"/>
          </w:tcPr>
          <w:p w14:paraId="1DE71F86" w14:textId="77777777" w:rsidR="00423DC1" w:rsidRPr="00573FF4" w:rsidRDefault="00423DC1" w:rsidP="005C55A2">
            <w:pPr>
              <w:autoSpaceDE w:val="0"/>
              <w:autoSpaceDN w:val="0"/>
              <w:adjustRightInd w:val="0"/>
              <w:jc w:val="center"/>
              <w:rPr>
                <w:rFonts w:ascii="Arial" w:hAnsi="Arial" w:cs="Arial"/>
                <w:b/>
                <w:color w:val="000000"/>
                <w:sz w:val="16"/>
                <w:szCs w:val="16"/>
              </w:rPr>
            </w:pPr>
          </w:p>
        </w:tc>
        <w:tc>
          <w:tcPr>
            <w:tcW w:w="792" w:type="pct"/>
            <w:shd w:val="clear" w:color="auto" w:fill="auto"/>
          </w:tcPr>
          <w:p w14:paraId="46B11A71" w14:textId="77777777" w:rsidR="00423DC1" w:rsidRPr="00573FF4" w:rsidRDefault="00423DC1" w:rsidP="005C55A2">
            <w:pPr>
              <w:autoSpaceDE w:val="0"/>
              <w:autoSpaceDN w:val="0"/>
              <w:adjustRightInd w:val="0"/>
              <w:jc w:val="center"/>
              <w:rPr>
                <w:rFonts w:ascii="Arial" w:hAnsi="Arial" w:cs="Arial"/>
                <w:b/>
                <w:color w:val="000000"/>
                <w:sz w:val="16"/>
                <w:szCs w:val="16"/>
              </w:rPr>
            </w:pPr>
          </w:p>
        </w:tc>
      </w:tr>
      <w:tr w:rsidR="00423DC1" w:rsidRPr="00423DC1" w14:paraId="26621232" w14:textId="77777777" w:rsidTr="005C55A2">
        <w:tc>
          <w:tcPr>
            <w:tcW w:w="441" w:type="pct"/>
            <w:vMerge/>
            <w:shd w:val="clear" w:color="auto" w:fill="auto"/>
          </w:tcPr>
          <w:p w14:paraId="745775B0" w14:textId="77777777" w:rsidR="00423DC1" w:rsidRPr="00573FF4" w:rsidRDefault="00423DC1" w:rsidP="005C55A2">
            <w:pPr>
              <w:autoSpaceDE w:val="0"/>
              <w:autoSpaceDN w:val="0"/>
              <w:adjustRightInd w:val="0"/>
              <w:jc w:val="center"/>
              <w:rPr>
                <w:rFonts w:ascii="Arial" w:hAnsi="Arial" w:cs="Arial"/>
                <w:b/>
                <w:color w:val="000000"/>
                <w:sz w:val="16"/>
                <w:szCs w:val="16"/>
              </w:rPr>
            </w:pPr>
          </w:p>
        </w:tc>
        <w:tc>
          <w:tcPr>
            <w:tcW w:w="2068" w:type="pct"/>
            <w:shd w:val="clear" w:color="auto" w:fill="auto"/>
          </w:tcPr>
          <w:p w14:paraId="5A4AC74A" w14:textId="69B4A369" w:rsidR="00423DC1" w:rsidRPr="00423DC1" w:rsidRDefault="00423DC1" w:rsidP="005C55A2">
            <w:pPr>
              <w:autoSpaceDE w:val="0"/>
              <w:autoSpaceDN w:val="0"/>
              <w:adjustRightInd w:val="0"/>
              <w:rPr>
                <w:rFonts w:asciiTheme="minorHAnsi" w:hAnsiTheme="minorHAnsi" w:cstheme="minorHAnsi"/>
                <w:color w:val="000000"/>
                <w:sz w:val="16"/>
                <w:szCs w:val="16"/>
                <w:lang w:val="en-US"/>
              </w:rPr>
            </w:pPr>
            <w:r w:rsidRPr="00423DC1">
              <w:rPr>
                <w:rFonts w:asciiTheme="minorHAnsi" w:hAnsiTheme="minorHAnsi" w:cstheme="minorHAnsi"/>
                <w:color w:val="000000"/>
                <w:sz w:val="16"/>
                <w:szCs w:val="16"/>
                <w:lang w:val="en-US"/>
              </w:rPr>
              <w:t xml:space="preserve">5. Tractor </w:t>
            </w:r>
            <w:proofErr w:type="spellStart"/>
            <w:r w:rsidRPr="00423DC1">
              <w:rPr>
                <w:rFonts w:asciiTheme="minorHAnsi" w:hAnsiTheme="minorHAnsi" w:cstheme="minorHAnsi"/>
                <w:color w:val="000000"/>
                <w:sz w:val="16"/>
                <w:szCs w:val="16"/>
                <w:lang w:val="en-US"/>
              </w:rPr>
              <w:t>Podador</w:t>
            </w:r>
            <w:proofErr w:type="spellEnd"/>
            <w:r w:rsidRPr="00423DC1">
              <w:rPr>
                <w:rFonts w:asciiTheme="minorHAnsi" w:hAnsiTheme="minorHAnsi" w:cstheme="minorHAnsi"/>
                <w:color w:val="000000"/>
                <w:sz w:val="16"/>
                <w:szCs w:val="16"/>
                <w:lang w:val="en-US"/>
              </w:rPr>
              <w:t xml:space="preserve"> Craftsman, NUM I</w:t>
            </w:r>
            <w:r>
              <w:rPr>
                <w:rFonts w:asciiTheme="minorHAnsi" w:hAnsiTheme="minorHAnsi" w:cstheme="minorHAnsi"/>
                <w:color w:val="000000"/>
                <w:sz w:val="16"/>
                <w:szCs w:val="16"/>
                <w:lang w:val="en-US"/>
              </w:rPr>
              <w:t>NV. 88308</w:t>
            </w:r>
          </w:p>
        </w:tc>
        <w:tc>
          <w:tcPr>
            <w:tcW w:w="812" w:type="pct"/>
            <w:shd w:val="clear" w:color="auto" w:fill="auto"/>
          </w:tcPr>
          <w:p w14:paraId="01CC4085" w14:textId="77777777" w:rsidR="00423DC1" w:rsidRPr="00423DC1" w:rsidRDefault="00423DC1" w:rsidP="005C55A2">
            <w:pPr>
              <w:autoSpaceDE w:val="0"/>
              <w:autoSpaceDN w:val="0"/>
              <w:adjustRightInd w:val="0"/>
              <w:jc w:val="center"/>
              <w:rPr>
                <w:rFonts w:ascii="Arial" w:hAnsi="Arial" w:cs="Arial"/>
                <w:b/>
                <w:color w:val="000000"/>
                <w:sz w:val="16"/>
                <w:szCs w:val="16"/>
                <w:lang w:val="en-US"/>
              </w:rPr>
            </w:pPr>
          </w:p>
        </w:tc>
        <w:tc>
          <w:tcPr>
            <w:tcW w:w="886" w:type="pct"/>
            <w:shd w:val="clear" w:color="auto" w:fill="auto"/>
          </w:tcPr>
          <w:p w14:paraId="13D3F19B" w14:textId="77777777" w:rsidR="00423DC1" w:rsidRPr="00423DC1" w:rsidRDefault="00423DC1" w:rsidP="005C55A2">
            <w:pPr>
              <w:autoSpaceDE w:val="0"/>
              <w:autoSpaceDN w:val="0"/>
              <w:adjustRightInd w:val="0"/>
              <w:jc w:val="center"/>
              <w:rPr>
                <w:rFonts w:ascii="Arial" w:hAnsi="Arial" w:cs="Arial"/>
                <w:b/>
                <w:color w:val="000000"/>
                <w:sz w:val="16"/>
                <w:szCs w:val="16"/>
                <w:lang w:val="en-US"/>
              </w:rPr>
            </w:pPr>
          </w:p>
        </w:tc>
        <w:tc>
          <w:tcPr>
            <w:tcW w:w="792" w:type="pct"/>
            <w:shd w:val="clear" w:color="auto" w:fill="auto"/>
          </w:tcPr>
          <w:p w14:paraId="44E87F22" w14:textId="77777777" w:rsidR="00423DC1" w:rsidRPr="00423DC1" w:rsidRDefault="00423DC1" w:rsidP="005C55A2">
            <w:pPr>
              <w:autoSpaceDE w:val="0"/>
              <w:autoSpaceDN w:val="0"/>
              <w:adjustRightInd w:val="0"/>
              <w:jc w:val="center"/>
              <w:rPr>
                <w:rFonts w:ascii="Arial" w:hAnsi="Arial" w:cs="Arial"/>
                <w:b/>
                <w:color w:val="000000"/>
                <w:sz w:val="16"/>
                <w:szCs w:val="16"/>
                <w:lang w:val="en-US"/>
              </w:rPr>
            </w:pPr>
          </w:p>
        </w:tc>
      </w:tr>
      <w:tr w:rsidR="00423DC1" w:rsidRPr="00573FF4" w14:paraId="15653C01" w14:textId="77777777" w:rsidTr="005C55A2">
        <w:tc>
          <w:tcPr>
            <w:tcW w:w="441" w:type="pct"/>
            <w:vMerge/>
            <w:shd w:val="clear" w:color="auto" w:fill="auto"/>
          </w:tcPr>
          <w:p w14:paraId="070738FB" w14:textId="77777777" w:rsidR="00423DC1" w:rsidRPr="00423DC1" w:rsidRDefault="00423DC1" w:rsidP="005C55A2">
            <w:pPr>
              <w:autoSpaceDE w:val="0"/>
              <w:autoSpaceDN w:val="0"/>
              <w:adjustRightInd w:val="0"/>
              <w:jc w:val="center"/>
              <w:rPr>
                <w:rFonts w:ascii="Arial" w:hAnsi="Arial" w:cs="Arial"/>
                <w:b/>
                <w:color w:val="000000"/>
                <w:sz w:val="16"/>
                <w:szCs w:val="16"/>
                <w:lang w:val="en-US"/>
              </w:rPr>
            </w:pPr>
          </w:p>
        </w:tc>
        <w:tc>
          <w:tcPr>
            <w:tcW w:w="2068" w:type="pct"/>
            <w:shd w:val="clear" w:color="auto" w:fill="auto"/>
          </w:tcPr>
          <w:p w14:paraId="3B219CBF" w14:textId="761C6572" w:rsidR="00423DC1" w:rsidRPr="00573FF4" w:rsidRDefault="00423DC1" w:rsidP="005C55A2">
            <w:pPr>
              <w:autoSpaceDE w:val="0"/>
              <w:autoSpaceDN w:val="0"/>
              <w:adjustRightInd w:val="0"/>
              <w:rPr>
                <w:rFonts w:asciiTheme="minorHAnsi" w:hAnsiTheme="minorHAnsi" w:cstheme="minorHAnsi"/>
                <w:color w:val="000000"/>
                <w:sz w:val="16"/>
                <w:szCs w:val="16"/>
              </w:rPr>
            </w:pPr>
            <w:r>
              <w:rPr>
                <w:rFonts w:asciiTheme="minorHAnsi" w:hAnsiTheme="minorHAnsi" w:cstheme="minorHAnsi"/>
                <w:color w:val="000000"/>
                <w:sz w:val="16"/>
                <w:szCs w:val="16"/>
              </w:rPr>
              <w:t>6</w:t>
            </w:r>
            <w:r w:rsidRPr="00573FF4">
              <w:rPr>
                <w:rFonts w:asciiTheme="minorHAnsi" w:hAnsiTheme="minorHAnsi" w:cstheme="minorHAnsi"/>
                <w:color w:val="000000"/>
                <w:sz w:val="16"/>
                <w:szCs w:val="16"/>
              </w:rPr>
              <w:t>.</w:t>
            </w:r>
            <w:r w:rsidRPr="00573FF4">
              <w:rPr>
                <w:rFonts w:asciiTheme="minorHAnsi" w:hAnsiTheme="minorHAnsi" w:cstheme="minorHAnsi"/>
                <w:bCs/>
                <w:sz w:val="16"/>
                <w:szCs w:val="16"/>
                <w:lang w:val="es-MX"/>
              </w:rPr>
              <w:t xml:space="preserve"> Tractor Podador Murray, NUM. INV</w:t>
            </w:r>
            <w:r w:rsidRPr="00573FF4">
              <w:rPr>
                <w:rFonts w:asciiTheme="minorHAnsi" w:hAnsiTheme="minorHAnsi" w:cstheme="minorHAnsi"/>
                <w:bCs/>
                <w:sz w:val="16"/>
                <w:szCs w:val="16"/>
                <w:lang w:val="en-US"/>
              </w:rPr>
              <w:t>.3061   (</w:t>
            </w:r>
            <w:proofErr w:type="spellStart"/>
            <w:r w:rsidRPr="00573FF4">
              <w:rPr>
                <w:rFonts w:asciiTheme="minorHAnsi" w:hAnsiTheme="minorHAnsi" w:cstheme="minorHAnsi"/>
                <w:bCs/>
                <w:sz w:val="16"/>
                <w:szCs w:val="16"/>
                <w:lang w:val="en-US"/>
              </w:rPr>
              <w:t>Bach.Ote</w:t>
            </w:r>
            <w:proofErr w:type="spellEnd"/>
            <w:r w:rsidRPr="00573FF4">
              <w:rPr>
                <w:rFonts w:asciiTheme="minorHAnsi" w:hAnsiTheme="minorHAnsi" w:cstheme="minorHAnsi"/>
                <w:bCs/>
                <w:sz w:val="16"/>
                <w:szCs w:val="16"/>
                <w:lang w:val="en-US"/>
              </w:rPr>
              <w:t>.)</w:t>
            </w:r>
          </w:p>
        </w:tc>
        <w:tc>
          <w:tcPr>
            <w:tcW w:w="812" w:type="pct"/>
            <w:shd w:val="clear" w:color="auto" w:fill="auto"/>
          </w:tcPr>
          <w:p w14:paraId="138721A2" w14:textId="77777777" w:rsidR="00423DC1" w:rsidRPr="00573FF4" w:rsidRDefault="00423DC1" w:rsidP="005C55A2">
            <w:pPr>
              <w:autoSpaceDE w:val="0"/>
              <w:autoSpaceDN w:val="0"/>
              <w:adjustRightInd w:val="0"/>
              <w:jc w:val="center"/>
              <w:rPr>
                <w:rFonts w:ascii="Arial" w:hAnsi="Arial" w:cs="Arial"/>
                <w:b/>
                <w:color w:val="000000"/>
                <w:sz w:val="16"/>
                <w:szCs w:val="16"/>
              </w:rPr>
            </w:pPr>
          </w:p>
        </w:tc>
        <w:tc>
          <w:tcPr>
            <w:tcW w:w="886" w:type="pct"/>
            <w:shd w:val="clear" w:color="auto" w:fill="auto"/>
          </w:tcPr>
          <w:p w14:paraId="4221F9F3" w14:textId="77777777" w:rsidR="00423DC1" w:rsidRPr="00573FF4" w:rsidRDefault="00423DC1" w:rsidP="005C55A2">
            <w:pPr>
              <w:autoSpaceDE w:val="0"/>
              <w:autoSpaceDN w:val="0"/>
              <w:adjustRightInd w:val="0"/>
              <w:jc w:val="center"/>
              <w:rPr>
                <w:rFonts w:ascii="Arial" w:hAnsi="Arial" w:cs="Arial"/>
                <w:b/>
                <w:color w:val="000000"/>
                <w:sz w:val="16"/>
                <w:szCs w:val="16"/>
              </w:rPr>
            </w:pPr>
          </w:p>
        </w:tc>
        <w:tc>
          <w:tcPr>
            <w:tcW w:w="792" w:type="pct"/>
            <w:shd w:val="clear" w:color="auto" w:fill="auto"/>
          </w:tcPr>
          <w:p w14:paraId="2C7EBEAA" w14:textId="77777777" w:rsidR="00423DC1" w:rsidRPr="00573FF4" w:rsidRDefault="00423DC1" w:rsidP="005C55A2">
            <w:pPr>
              <w:autoSpaceDE w:val="0"/>
              <w:autoSpaceDN w:val="0"/>
              <w:adjustRightInd w:val="0"/>
              <w:jc w:val="center"/>
              <w:rPr>
                <w:rFonts w:ascii="Arial" w:hAnsi="Arial" w:cs="Arial"/>
                <w:b/>
                <w:color w:val="000000"/>
                <w:sz w:val="16"/>
                <w:szCs w:val="16"/>
              </w:rPr>
            </w:pPr>
          </w:p>
        </w:tc>
      </w:tr>
      <w:tr w:rsidR="00423DC1" w:rsidRPr="00573FF4" w14:paraId="2AFD9B41" w14:textId="77777777" w:rsidTr="005C55A2">
        <w:tc>
          <w:tcPr>
            <w:tcW w:w="441" w:type="pct"/>
            <w:vMerge/>
            <w:shd w:val="clear" w:color="auto" w:fill="auto"/>
          </w:tcPr>
          <w:p w14:paraId="67BBA756" w14:textId="77777777" w:rsidR="00423DC1" w:rsidRPr="00573FF4" w:rsidRDefault="00423DC1" w:rsidP="005C55A2">
            <w:pPr>
              <w:autoSpaceDE w:val="0"/>
              <w:autoSpaceDN w:val="0"/>
              <w:adjustRightInd w:val="0"/>
              <w:jc w:val="center"/>
              <w:rPr>
                <w:rFonts w:ascii="Arial" w:hAnsi="Arial" w:cs="Arial"/>
                <w:b/>
                <w:color w:val="000000"/>
                <w:sz w:val="16"/>
                <w:szCs w:val="16"/>
              </w:rPr>
            </w:pPr>
          </w:p>
        </w:tc>
        <w:tc>
          <w:tcPr>
            <w:tcW w:w="2068" w:type="pct"/>
            <w:shd w:val="clear" w:color="auto" w:fill="auto"/>
          </w:tcPr>
          <w:p w14:paraId="250F7831" w14:textId="760D1B2F" w:rsidR="00423DC1" w:rsidRPr="00573FF4" w:rsidRDefault="00423DC1" w:rsidP="005C55A2">
            <w:pPr>
              <w:autoSpaceDE w:val="0"/>
              <w:autoSpaceDN w:val="0"/>
              <w:adjustRightInd w:val="0"/>
              <w:rPr>
                <w:rFonts w:asciiTheme="minorHAnsi" w:hAnsiTheme="minorHAnsi" w:cstheme="minorHAnsi"/>
                <w:color w:val="000000"/>
                <w:sz w:val="16"/>
                <w:szCs w:val="16"/>
              </w:rPr>
            </w:pPr>
            <w:r>
              <w:rPr>
                <w:rFonts w:asciiTheme="minorHAnsi" w:hAnsiTheme="minorHAnsi" w:cstheme="minorHAnsi"/>
                <w:color w:val="000000"/>
                <w:sz w:val="16"/>
                <w:szCs w:val="16"/>
              </w:rPr>
              <w:t>7</w:t>
            </w:r>
            <w:r w:rsidRPr="00573FF4">
              <w:rPr>
                <w:rFonts w:asciiTheme="minorHAnsi" w:hAnsiTheme="minorHAnsi" w:cstheme="minorHAnsi"/>
                <w:color w:val="000000"/>
                <w:sz w:val="16"/>
                <w:szCs w:val="16"/>
              </w:rPr>
              <w:t>.</w:t>
            </w:r>
            <w:r w:rsidRPr="00573FF4">
              <w:rPr>
                <w:rFonts w:asciiTheme="minorHAnsi" w:hAnsiTheme="minorHAnsi" w:cstheme="minorHAnsi"/>
                <w:bCs/>
                <w:sz w:val="16"/>
                <w:szCs w:val="16"/>
                <w:lang w:val="en-US"/>
              </w:rPr>
              <w:t xml:space="preserve"> Tractor </w:t>
            </w:r>
            <w:proofErr w:type="spellStart"/>
            <w:r w:rsidRPr="00573FF4">
              <w:rPr>
                <w:rFonts w:asciiTheme="minorHAnsi" w:hAnsiTheme="minorHAnsi" w:cstheme="minorHAnsi"/>
                <w:bCs/>
                <w:sz w:val="16"/>
                <w:szCs w:val="16"/>
                <w:lang w:val="en-US"/>
              </w:rPr>
              <w:t>Podador</w:t>
            </w:r>
            <w:proofErr w:type="spellEnd"/>
            <w:r w:rsidRPr="00573FF4">
              <w:rPr>
                <w:rFonts w:asciiTheme="minorHAnsi" w:hAnsiTheme="minorHAnsi" w:cstheme="minorHAnsi"/>
                <w:bCs/>
                <w:sz w:val="16"/>
                <w:szCs w:val="16"/>
                <w:lang w:val="en-US"/>
              </w:rPr>
              <w:t xml:space="preserve"> Murray, NUM. INV. 00025741</w:t>
            </w:r>
          </w:p>
        </w:tc>
        <w:tc>
          <w:tcPr>
            <w:tcW w:w="812" w:type="pct"/>
            <w:shd w:val="clear" w:color="auto" w:fill="auto"/>
          </w:tcPr>
          <w:p w14:paraId="5D82C37F" w14:textId="77777777" w:rsidR="00423DC1" w:rsidRPr="00573FF4" w:rsidRDefault="00423DC1" w:rsidP="005C55A2">
            <w:pPr>
              <w:autoSpaceDE w:val="0"/>
              <w:autoSpaceDN w:val="0"/>
              <w:adjustRightInd w:val="0"/>
              <w:jc w:val="center"/>
              <w:rPr>
                <w:rFonts w:ascii="Arial" w:hAnsi="Arial" w:cs="Arial"/>
                <w:b/>
                <w:color w:val="000000"/>
                <w:sz w:val="16"/>
                <w:szCs w:val="16"/>
              </w:rPr>
            </w:pPr>
          </w:p>
        </w:tc>
        <w:tc>
          <w:tcPr>
            <w:tcW w:w="886" w:type="pct"/>
            <w:shd w:val="clear" w:color="auto" w:fill="auto"/>
          </w:tcPr>
          <w:p w14:paraId="7C92B4DA" w14:textId="77777777" w:rsidR="00423DC1" w:rsidRPr="00573FF4" w:rsidRDefault="00423DC1" w:rsidP="005C55A2">
            <w:pPr>
              <w:autoSpaceDE w:val="0"/>
              <w:autoSpaceDN w:val="0"/>
              <w:adjustRightInd w:val="0"/>
              <w:jc w:val="center"/>
              <w:rPr>
                <w:rFonts w:ascii="Arial" w:hAnsi="Arial" w:cs="Arial"/>
                <w:b/>
                <w:color w:val="000000"/>
                <w:sz w:val="16"/>
                <w:szCs w:val="16"/>
              </w:rPr>
            </w:pPr>
          </w:p>
        </w:tc>
        <w:tc>
          <w:tcPr>
            <w:tcW w:w="792" w:type="pct"/>
            <w:shd w:val="clear" w:color="auto" w:fill="auto"/>
          </w:tcPr>
          <w:p w14:paraId="2331079B" w14:textId="77777777" w:rsidR="00423DC1" w:rsidRPr="00573FF4" w:rsidRDefault="00423DC1" w:rsidP="005C55A2">
            <w:pPr>
              <w:autoSpaceDE w:val="0"/>
              <w:autoSpaceDN w:val="0"/>
              <w:adjustRightInd w:val="0"/>
              <w:jc w:val="center"/>
              <w:rPr>
                <w:rFonts w:ascii="Arial" w:hAnsi="Arial" w:cs="Arial"/>
                <w:b/>
                <w:color w:val="000000"/>
                <w:sz w:val="16"/>
                <w:szCs w:val="16"/>
              </w:rPr>
            </w:pPr>
          </w:p>
        </w:tc>
      </w:tr>
      <w:tr w:rsidR="00423DC1" w:rsidRPr="00573FF4" w14:paraId="666D6B13" w14:textId="77777777" w:rsidTr="005C55A2">
        <w:tc>
          <w:tcPr>
            <w:tcW w:w="441" w:type="pct"/>
            <w:vMerge/>
            <w:shd w:val="clear" w:color="auto" w:fill="auto"/>
          </w:tcPr>
          <w:p w14:paraId="5E39CD33" w14:textId="77777777" w:rsidR="00423DC1" w:rsidRPr="00573FF4" w:rsidRDefault="00423DC1" w:rsidP="005C55A2">
            <w:pPr>
              <w:autoSpaceDE w:val="0"/>
              <w:autoSpaceDN w:val="0"/>
              <w:adjustRightInd w:val="0"/>
              <w:jc w:val="center"/>
              <w:rPr>
                <w:rFonts w:ascii="Arial" w:hAnsi="Arial" w:cs="Arial"/>
                <w:b/>
                <w:color w:val="000000"/>
                <w:sz w:val="16"/>
                <w:szCs w:val="16"/>
              </w:rPr>
            </w:pPr>
          </w:p>
        </w:tc>
        <w:tc>
          <w:tcPr>
            <w:tcW w:w="2068" w:type="pct"/>
            <w:shd w:val="clear" w:color="auto" w:fill="auto"/>
          </w:tcPr>
          <w:p w14:paraId="6A820D65" w14:textId="69D96E8A" w:rsidR="00423DC1" w:rsidRPr="00573FF4" w:rsidRDefault="00423DC1" w:rsidP="005C55A2">
            <w:pPr>
              <w:autoSpaceDE w:val="0"/>
              <w:autoSpaceDN w:val="0"/>
              <w:adjustRightInd w:val="0"/>
              <w:rPr>
                <w:rFonts w:asciiTheme="minorHAnsi" w:hAnsiTheme="minorHAnsi" w:cstheme="minorHAnsi"/>
                <w:color w:val="000000"/>
                <w:sz w:val="16"/>
                <w:szCs w:val="16"/>
              </w:rPr>
            </w:pPr>
            <w:r>
              <w:rPr>
                <w:rFonts w:asciiTheme="minorHAnsi" w:hAnsiTheme="minorHAnsi" w:cstheme="minorHAnsi"/>
                <w:color w:val="000000"/>
                <w:sz w:val="16"/>
                <w:szCs w:val="16"/>
              </w:rPr>
              <w:t>8</w:t>
            </w:r>
            <w:r w:rsidRPr="00573FF4">
              <w:rPr>
                <w:rFonts w:asciiTheme="minorHAnsi" w:hAnsiTheme="minorHAnsi" w:cstheme="minorHAnsi"/>
                <w:color w:val="000000"/>
                <w:sz w:val="16"/>
                <w:szCs w:val="16"/>
              </w:rPr>
              <w:t>.</w:t>
            </w:r>
            <w:r w:rsidRPr="00573FF4">
              <w:rPr>
                <w:rFonts w:asciiTheme="minorHAnsi" w:hAnsiTheme="minorHAnsi" w:cstheme="minorHAnsi"/>
                <w:bCs/>
                <w:sz w:val="16"/>
                <w:szCs w:val="16"/>
                <w:lang w:val="en-US"/>
              </w:rPr>
              <w:t xml:space="preserve"> Tractor </w:t>
            </w:r>
            <w:proofErr w:type="spellStart"/>
            <w:r w:rsidRPr="00573FF4">
              <w:rPr>
                <w:rFonts w:asciiTheme="minorHAnsi" w:hAnsiTheme="minorHAnsi" w:cstheme="minorHAnsi"/>
                <w:bCs/>
                <w:sz w:val="16"/>
                <w:szCs w:val="16"/>
                <w:lang w:val="en-US"/>
              </w:rPr>
              <w:t>Podador</w:t>
            </w:r>
            <w:proofErr w:type="spellEnd"/>
            <w:r w:rsidRPr="00573FF4">
              <w:rPr>
                <w:rFonts w:asciiTheme="minorHAnsi" w:hAnsiTheme="minorHAnsi" w:cstheme="minorHAnsi"/>
                <w:bCs/>
                <w:sz w:val="16"/>
                <w:szCs w:val="16"/>
                <w:lang w:val="en-US"/>
              </w:rPr>
              <w:t xml:space="preserve"> Murray, NUM. INV. 00025742</w:t>
            </w:r>
          </w:p>
        </w:tc>
        <w:tc>
          <w:tcPr>
            <w:tcW w:w="812" w:type="pct"/>
            <w:shd w:val="clear" w:color="auto" w:fill="auto"/>
          </w:tcPr>
          <w:p w14:paraId="1A48BCCD" w14:textId="77777777" w:rsidR="00423DC1" w:rsidRPr="00573FF4" w:rsidRDefault="00423DC1" w:rsidP="005C55A2">
            <w:pPr>
              <w:autoSpaceDE w:val="0"/>
              <w:autoSpaceDN w:val="0"/>
              <w:adjustRightInd w:val="0"/>
              <w:jc w:val="center"/>
              <w:rPr>
                <w:rFonts w:ascii="Arial" w:hAnsi="Arial" w:cs="Arial"/>
                <w:b/>
                <w:color w:val="000000"/>
                <w:sz w:val="16"/>
                <w:szCs w:val="16"/>
              </w:rPr>
            </w:pPr>
          </w:p>
        </w:tc>
        <w:tc>
          <w:tcPr>
            <w:tcW w:w="886" w:type="pct"/>
            <w:shd w:val="clear" w:color="auto" w:fill="auto"/>
          </w:tcPr>
          <w:p w14:paraId="737FC788" w14:textId="77777777" w:rsidR="00423DC1" w:rsidRPr="00573FF4" w:rsidRDefault="00423DC1" w:rsidP="005C55A2">
            <w:pPr>
              <w:autoSpaceDE w:val="0"/>
              <w:autoSpaceDN w:val="0"/>
              <w:adjustRightInd w:val="0"/>
              <w:jc w:val="center"/>
              <w:rPr>
                <w:rFonts w:ascii="Arial" w:hAnsi="Arial" w:cs="Arial"/>
                <w:b/>
                <w:color w:val="000000"/>
                <w:sz w:val="16"/>
                <w:szCs w:val="16"/>
              </w:rPr>
            </w:pPr>
          </w:p>
        </w:tc>
        <w:tc>
          <w:tcPr>
            <w:tcW w:w="792" w:type="pct"/>
            <w:shd w:val="clear" w:color="auto" w:fill="auto"/>
          </w:tcPr>
          <w:p w14:paraId="08169C0E" w14:textId="77777777" w:rsidR="00423DC1" w:rsidRPr="00573FF4" w:rsidRDefault="00423DC1" w:rsidP="005C55A2">
            <w:pPr>
              <w:autoSpaceDE w:val="0"/>
              <w:autoSpaceDN w:val="0"/>
              <w:adjustRightInd w:val="0"/>
              <w:jc w:val="center"/>
              <w:rPr>
                <w:rFonts w:ascii="Arial" w:hAnsi="Arial" w:cs="Arial"/>
                <w:b/>
                <w:color w:val="000000"/>
                <w:sz w:val="16"/>
                <w:szCs w:val="16"/>
              </w:rPr>
            </w:pPr>
          </w:p>
        </w:tc>
      </w:tr>
      <w:tr w:rsidR="00423DC1" w:rsidRPr="00573FF4" w14:paraId="76B1B2A7" w14:textId="77777777" w:rsidTr="005C55A2">
        <w:tc>
          <w:tcPr>
            <w:tcW w:w="441" w:type="pct"/>
            <w:vMerge/>
            <w:shd w:val="clear" w:color="auto" w:fill="auto"/>
          </w:tcPr>
          <w:p w14:paraId="0EB19544" w14:textId="77777777" w:rsidR="00423DC1" w:rsidRPr="00573FF4" w:rsidRDefault="00423DC1" w:rsidP="005C55A2">
            <w:pPr>
              <w:autoSpaceDE w:val="0"/>
              <w:autoSpaceDN w:val="0"/>
              <w:adjustRightInd w:val="0"/>
              <w:jc w:val="center"/>
              <w:rPr>
                <w:rFonts w:ascii="Arial" w:hAnsi="Arial" w:cs="Arial"/>
                <w:b/>
                <w:color w:val="000000"/>
                <w:sz w:val="16"/>
                <w:szCs w:val="16"/>
              </w:rPr>
            </w:pPr>
          </w:p>
        </w:tc>
        <w:tc>
          <w:tcPr>
            <w:tcW w:w="2068" w:type="pct"/>
            <w:shd w:val="clear" w:color="auto" w:fill="auto"/>
          </w:tcPr>
          <w:p w14:paraId="4DB8119E" w14:textId="77777777" w:rsidR="00423DC1" w:rsidRPr="00573FF4" w:rsidRDefault="00423DC1" w:rsidP="005C55A2">
            <w:pPr>
              <w:autoSpaceDE w:val="0"/>
              <w:autoSpaceDN w:val="0"/>
              <w:adjustRightInd w:val="0"/>
              <w:rPr>
                <w:rFonts w:ascii="Arial" w:hAnsi="Arial" w:cs="Arial"/>
                <w:b/>
                <w:color w:val="000000"/>
                <w:sz w:val="16"/>
                <w:szCs w:val="16"/>
              </w:rPr>
            </w:pPr>
            <w:r>
              <w:rPr>
                <w:rFonts w:ascii="Arial" w:hAnsi="Arial" w:cs="Arial"/>
                <w:b/>
                <w:color w:val="000000"/>
                <w:sz w:val="16"/>
                <w:szCs w:val="16"/>
              </w:rPr>
              <w:t>…</w:t>
            </w:r>
          </w:p>
        </w:tc>
        <w:tc>
          <w:tcPr>
            <w:tcW w:w="812" w:type="pct"/>
            <w:shd w:val="clear" w:color="auto" w:fill="auto"/>
          </w:tcPr>
          <w:p w14:paraId="2988B1EB" w14:textId="77777777" w:rsidR="00423DC1" w:rsidRPr="00573FF4" w:rsidRDefault="00423DC1" w:rsidP="005C55A2">
            <w:pPr>
              <w:autoSpaceDE w:val="0"/>
              <w:autoSpaceDN w:val="0"/>
              <w:adjustRightInd w:val="0"/>
              <w:jc w:val="center"/>
              <w:rPr>
                <w:rFonts w:ascii="Arial" w:hAnsi="Arial" w:cs="Arial"/>
                <w:b/>
                <w:color w:val="000000"/>
                <w:sz w:val="16"/>
                <w:szCs w:val="16"/>
              </w:rPr>
            </w:pPr>
          </w:p>
        </w:tc>
        <w:tc>
          <w:tcPr>
            <w:tcW w:w="886" w:type="pct"/>
            <w:shd w:val="clear" w:color="auto" w:fill="auto"/>
          </w:tcPr>
          <w:p w14:paraId="7C1E3DD6" w14:textId="77777777" w:rsidR="00423DC1" w:rsidRPr="00573FF4" w:rsidRDefault="00423DC1" w:rsidP="005C55A2">
            <w:pPr>
              <w:autoSpaceDE w:val="0"/>
              <w:autoSpaceDN w:val="0"/>
              <w:adjustRightInd w:val="0"/>
              <w:jc w:val="center"/>
              <w:rPr>
                <w:rFonts w:ascii="Arial" w:hAnsi="Arial" w:cs="Arial"/>
                <w:b/>
                <w:color w:val="000000"/>
                <w:sz w:val="16"/>
                <w:szCs w:val="16"/>
              </w:rPr>
            </w:pPr>
          </w:p>
        </w:tc>
        <w:tc>
          <w:tcPr>
            <w:tcW w:w="792" w:type="pct"/>
            <w:shd w:val="clear" w:color="auto" w:fill="auto"/>
          </w:tcPr>
          <w:p w14:paraId="2F374729" w14:textId="77777777" w:rsidR="00423DC1" w:rsidRPr="00573FF4" w:rsidRDefault="00423DC1" w:rsidP="005C55A2">
            <w:pPr>
              <w:autoSpaceDE w:val="0"/>
              <w:autoSpaceDN w:val="0"/>
              <w:adjustRightInd w:val="0"/>
              <w:jc w:val="center"/>
              <w:rPr>
                <w:rFonts w:ascii="Arial" w:hAnsi="Arial" w:cs="Arial"/>
                <w:b/>
                <w:color w:val="000000"/>
                <w:sz w:val="16"/>
                <w:szCs w:val="16"/>
              </w:rPr>
            </w:pPr>
          </w:p>
        </w:tc>
      </w:tr>
      <w:tr w:rsidR="00423DC1" w:rsidRPr="00412BF2" w14:paraId="7876CCE4" w14:textId="77777777" w:rsidTr="005C55A2">
        <w:trPr>
          <w:trHeight w:val="21"/>
        </w:trPr>
        <w:tc>
          <w:tcPr>
            <w:tcW w:w="441" w:type="pct"/>
            <w:tcBorders>
              <w:bottom w:val="dotted" w:sz="4" w:space="0" w:color="auto"/>
            </w:tcBorders>
          </w:tcPr>
          <w:p w14:paraId="1A1FAACE" w14:textId="77777777" w:rsidR="00423DC1" w:rsidRPr="00412BF2" w:rsidRDefault="00423DC1" w:rsidP="005C55A2">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2</w:t>
            </w:r>
          </w:p>
        </w:tc>
        <w:tc>
          <w:tcPr>
            <w:tcW w:w="2068" w:type="pct"/>
            <w:tcBorders>
              <w:bottom w:val="dotted" w:sz="4" w:space="0" w:color="auto"/>
            </w:tcBorders>
          </w:tcPr>
          <w:p w14:paraId="4BE8574F" w14:textId="77777777" w:rsidR="00423DC1" w:rsidRDefault="00423DC1" w:rsidP="005C55A2">
            <w:pPr>
              <w:autoSpaceDE w:val="0"/>
              <w:autoSpaceDN w:val="0"/>
              <w:adjustRightInd w:val="0"/>
              <w:rPr>
                <w:rFonts w:ascii="Arial" w:hAnsi="Arial" w:cs="Arial"/>
                <w:b/>
                <w:color w:val="000000"/>
                <w:sz w:val="18"/>
                <w:szCs w:val="18"/>
              </w:rPr>
            </w:pPr>
            <w:r>
              <w:rPr>
                <w:rFonts w:ascii="Arial" w:hAnsi="Arial" w:cs="Arial"/>
                <w:b/>
                <w:color w:val="000000"/>
                <w:sz w:val="18"/>
                <w:szCs w:val="18"/>
              </w:rPr>
              <w:t>Servicio de Aromatización</w:t>
            </w:r>
          </w:p>
          <w:p w14:paraId="2B6A4D90" w14:textId="77777777" w:rsidR="00423DC1" w:rsidRDefault="00423DC1" w:rsidP="005C55A2">
            <w:pPr>
              <w:autoSpaceDE w:val="0"/>
              <w:autoSpaceDN w:val="0"/>
              <w:adjustRightInd w:val="0"/>
              <w:rPr>
                <w:rFonts w:ascii="Arial" w:hAnsi="Arial" w:cs="Arial"/>
                <w:b/>
                <w:color w:val="000000"/>
                <w:sz w:val="14"/>
                <w:szCs w:val="14"/>
              </w:rPr>
            </w:pPr>
          </w:p>
          <w:p w14:paraId="282E5B51" w14:textId="5719F037" w:rsidR="00423DC1" w:rsidRDefault="00423DC1" w:rsidP="005C55A2">
            <w:pPr>
              <w:autoSpaceDE w:val="0"/>
              <w:autoSpaceDN w:val="0"/>
              <w:adjustRightInd w:val="0"/>
              <w:rPr>
                <w:rFonts w:ascii="Arial" w:hAnsi="Arial" w:cs="Arial"/>
                <w:b/>
                <w:color w:val="000000"/>
                <w:sz w:val="14"/>
                <w:szCs w:val="14"/>
              </w:rPr>
            </w:pPr>
            <w:r w:rsidRPr="002D0BAB">
              <w:rPr>
                <w:rFonts w:ascii="Arial" w:hAnsi="Arial" w:cs="Arial"/>
                <w:b/>
                <w:color w:val="000000"/>
                <w:sz w:val="14"/>
                <w:szCs w:val="14"/>
              </w:rPr>
              <w:t xml:space="preserve">(Cotizar el servicio total por el periodo </w:t>
            </w:r>
            <w:r w:rsidR="008F3409" w:rsidRPr="002D0BAB">
              <w:rPr>
                <w:rFonts w:ascii="Arial" w:hAnsi="Arial" w:cs="Arial"/>
                <w:b/>
                <w:color w:val="000000"/>
                <w:sz w:val="14"/>
                <w:szCs w:val="14"/>
              </w:rPr>
              <w:t>15</w:t>
            </w:r>
            <w:r w:rsidRPr="002D0BAB">
              <w:rPr>
                <w:rFonts w:ascii="Arial" w:hAnsi="Arial" w:cs="Arial"/>
                <w:b/>
                <w:color w:val="000000"/>
                <w:sz w:val="14"/>
                <w:szCs w:val="14"/>
              </w:rPr>
              <w:t xml:space="preserve"> de marzo al 31 de diciembre de 2022)</w:t>
            </w:r>
          </w:p>
          <w:p w14:paraId="1571E947" w14:textId="77777777" w:rsidR="00423DC1" w:rsidRPr="009628D6" w:rsidRDefault="00423DC1" w:rsidP="005C55A2">
            <w:pPr>
              <w:autoSpaceDE w:val="0"/>
              <w:autoSpaceDN w:val="0"/>
              <w:adjustRightInd w:val="0"/>
              <w:rPr>
                <w:rFonts w:ascii="Arial" w:hAnsi="Arial" w:cs="Arial"/>
                <w:b/>
                <w:color w:val="000000"/>
                <w:sz w:val="14"/>
                <w:szCs w:val="14"/>
              </w:rPr>
            </w:pPr>
          </w:p>
        </w:tc>
        <w:tc>
          <w:tcPr>
            <w:tcW w:w="812" w:type="pct"/>
            <w:tcBorders>
              <w:bottom w:val="dotted" w:sz="4" w:space="0" w:color="auto"/>
            </w:tcBorders>
          </w:tcPr>
          <w:p w14:paraId="4E0EFAC5" w14:textId="77777777" w:rsidR="00423DC1" w:rsidRPr="00412BF2" w:rsidRDefault="00423DC1" w:rsidP="005C55A2">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1</w:t>
            </w:r>
          </w:p>
        </w:tc>
        <w:tc>
          <w:tcPr>
            <w:tcW w:w="886" w:type="pct"/>
          </w:tcPr>
          <w:p w14:paraId="2FB73753" w14:textId="77777777" w:rsidR="00423DC1" w:rsidRPr="00412BF2" w:rsidRDefault="00423DC1" w:rsidP="005C55A2">
            <w:pPr>
              <w:autoSpaceDE w:val="0"/>
              <w:autoSpaceDN w:val="0"/>
              <w:adjustRightInd w:val="0"/>
              <w:jc w:val="center"/>
              <w:rPr>
                <w:rFonts w:ascii="Arial" w:hAnsi="Arial" w:cs="Arial"/>
                <w:b/>
                <w:color w:val="000000"/>
                <w:sz w:val="18"/>
                <w:szCs w:val="18"/>
              </w:rPr>
            </w:pPr>
          </w:p>
        </w:tc>
        <w:tc>
          <w:tcPr>
            <w:tcW w:w="792" w:type="pct"/>
          </w:tcPr>
          <w:p w14:paraId="22D24A3D" w14:textId="77777777" w:rsidR="00423DC1" w:rsidRPr="00412BF2" w:rsidRDefault="00423DC1" w:rsidP="005C55A2">
            <w:pPr>
              <w:autoSpaceDE w:val="0"/>
              <w:autoSpaceDN w:val="0"/>
              <w:adjustRightInd w:val="0"/>
              <w:jc w:val="center"/>
              <w:rPr>
                <w:rFonts w:ascii="Arial" w:hAnsi="Arial" w:cs="Arial"/>
                <w:b/>
                <w:color w:val="000000"/>
                <w:sz w:val="18"/>
                <w:szCs w:val="18"/>
              </w:rPr>
            </w:pPr>
          </w:p>
        </w:tc>
      </w:tr>
      <w:tr w:rsidR="00423DC1" w:rsidRPr="00412BF2" w14:paraId="55CCF3F6" w14:textId="77777777" w:rsidTr="005C55A2">
        <w:trPr>
          <w:trHeight w:val="21"/>
        </w:trPr>
        <w:tc>
          <w:tcPr>
            <w:tcW w:w="441" w:type="pct"/>
            <w:tcBorders>
              <w:bottom w:val="dotted" w:sz="4" w:space="0" w:color="auto"/>
            </w:tcBorders>
          </w:tcPr>
          <w:p w14:paraId="009F32A7" w14:textId="77777777" w:rsidR="00423DC1" w:rsidRPr="00412BF2" w:rsidRDefault="00423DC1" w:rsidP="005C55A2">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3</w:t>
            </w:r>
          </w:p>
        </w:tc>
        <w:tc>
          <w:tcPr>
            <w:tcW w:w="2068" w:type="pct"/>
            <w:tcBorders>
              <w:bottom w:val="dotted" w:sz="4" w:space="0" w:color="auto"/>
            </w:tcBorders>
          </w:tcPr>
          <w:p w14:paraId="7666F2D4" w14:textId="77777777" w:rsidR="00423DC1" w:rsidRPr="002D0BAB" w:rsidRDefault="00423DC1" w:rsidP="005C55A2">
            <w:pPr>
              <w:autoSpaceDE w:val="0"/>
              <w:autoSpaceDN w:val="0"/>
              <w:adjustRightInd w:val="0"/>
              <w:rPr>
                <w:rFonts w:ascii="Arial" w:hAnsi="Arial" w:cs="Arial"/>
                <w:b/>
                <w:color w:val="000000"/>
                <w:sz w:val="18"/>
                <w:szCs w:val="18"/>
              </w:rPr>
            </w:pPr>
            <w:r w:rsidRPr="002D0BAB">
              <w:rPr>
                <w:rFonts w:ascii="Arial" w:hAnsi="Arial" w:cs="Arial"/>
                <w:b/>
                <w:color w:val="000000"/>
                <w:sz w:val="18"/>
                <w:szCs w:val="18"/>
              </w:rPr>
              <w:t>Servicio de Sanitización por goteo</w:t>
            </w:r>
          </w:p>
          <w:p w14:paraId="667E97C4" w14:textId="77777777" w:rsidR="00423DC1" w:rsidRPr="002D0BAB" w:rsidRDefault="00423DC1" w:rsidP="005C55A2">
            <w:pPr>
              <w:autoSpaceDE w:val="0"/>
              <w:autoSpaceDN w:val="0"/>
              <w:adjustRightInd w:val="0"/>
              <w:rPr>
                <w:rFonts w:ascii="Arial" w:hAnsi="Arial" w:cs="Arial"/>
                <w:b/>
                <w:color w:val="000000"/>
                <w:sz w:val="18"/>
                <w:szCs w:val="18"/>
              </w:rPr>
            </w:pPr>
          </w:p>
          <w:p w14:paraId="21911D09" w14:textId="22D48D4D" w:rsidR="00423DC1" w:rsidRDefault="00423DC1" w:rsidP="005C55A2">
            <w:pPr>
              <w:autoSpaceDE w:val="0"/>
              <w:autoSpaceDN w:val="0"/>
              <w:adjustRightInd w:val="0"/>
              <w:rPr>
                <w:rFonts w:ascii="Arial" w:hAnsi="Arial" w:cs="Arial"/>
                <w:b/>
                <w:color w:val="000000"/>
                <w:sz w:val="14"/>
                <w:szCs w:val="14"/>
              </w:rPr>
            </w:pPr>
            <w:r w:rsidRPr="002D0BAB">
              <w:rPr>
                <w:rFonts w:ascii="Arial" w:hAnsi="Arial" w:cs="Arial"/>
                <w:b/>
                <w:color w:val="000000"/>
                <w:sz w:val="14"/>
                <w:szCs w:val="14"/>
              </w:rPr>
              <w:t xml:space="preserve">(Cotizar el servicio total por el periodo </w:t>
            </w:r>
            <w:r w:rsidR="008F3409" w:rsidRPr="002D0BAB">
              <w:rPr>
                <w:rFonts w:ascii="Arial" w:hAnsi="Arial" w:cs="Arial"/>
                <w:b/>
                <w:color w:val="000000"/>
                <w:sz w:val="14"/>
                <w:szCs w:val="14"/>
              </w:rPr>
              <w:t>15</w:t>
            </w:r>
            <w:r w:rsidRPr="002D0BAB">
              <w:rPr>
                <w:rFonts w:ascii="Arial" w:hAnsi="Arial" w:cs="Arial"/>
                <w:b/>
                <w:color w:val="000000"/>
                <w:sz w:val="14"/>
                <w:szCs w:val="14"/>
              </w:rPr>
              <w:t xml:space="preserve"> de marzo al 31 de diciembre de 2022)</w:t>
            </w:r>
          </w:p>
          <w:p w14:paraId="5713AC26" w14:textId="77777777" w:rsidR="00423DC1" w:rsidRPr="00E0674F" w:rsidRDefault="00423DC1" w:rsidP="005C55A2">
            <w:pPr>
              <w:autoSpaceDE w:val="0"/>
              <w:autoSpaceDN w:val="0"/>
              <w:adjustRightInd w:val="0"/>
              <w:rPr>
                <w:rFonts w:ascii="Arial" w:hAnsi="Arial" w:cs="Arial"/>
                <w:b/>
                <w:color w:val="000000"/>
                <w:sz w:val="18"/>
                <w:szCs w:val="18"/>
              </w:rPr>
            </w:pPr>
          </w:p>
        </w:tc>
        <w:tc>
          <w:tcPr>
            <w:tcW w:w="812" w:type="pct"/>
            <w:tcBorders>
              <w:bottom w:val="dotted" w:sz="4" w:space="0" w:color="auto"/>
            </w:tcBorders>
          </w:tcPr>
          <w:p w14:paraId="28C00B64" w14:textId="77777777" w:rsidR="00423DC1" w:rsidRPr="00412BF2" w:rsidRDefault="00423DC1" w:rsidP="005C55A2">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1</w:t>
            </w:r>
          </w:p>
        </w:tc>
        <w:tc>
          <w:tcPr>
            <w:tcW w:w="886" w:type="pct"/>
            <w:tcBorders>
              <w:bottom w:val="dotted" w:sz="4" w:space="0" w:color="auto"/>
            </w:tcBorders>
          </w:tcPr>
          <w:p w14:paraId="6A81D025" w14:textId="77777777" w:rsidR="00423DC1" w:rsidRPr="00412BF2" w:rsidRDefault="00423DC1" w:rsidP="005C55A2">
            <w:pPr>
              <w:autoSpaceDE w:val="0"/>
              <w:autoSpaceDN w:val="0"/>
              <w:adjustRightInd w:val="0"/>
              <w:jc w:val="center"/>
              <w:rPr>
                <w:rFonts w:ascii="Arial" w:hAnsi="Arial" w:cs="Arial"/>
                <w:b/>
                <w:color w:val="000000"/>
                <w:sz w:val="18"/>
                <w:szCs w:val="18"/>
              </w:rPr>
            </w:pPr>
          </w:p>
        </w:tc>
        <w:tc>
          <w:tcPr>
            <w:tcW w:w="792" w:type="pct"/>
          </w:tcPr>
          <w:p w14:paraId="111B0CF6" w14:textId="77777777" w:rsidR="00423DC1" w:rsidRPr="00412BF2" w:rsidRDefault="00423DC1" w:rsidP="005C55A2">
            <w:pPr>
              <w:autoSpaceDE w:val="0"/>
              <w:autoSpaceDN w:val="0"/>
              <w:adjustRightInd w:val="0"/>
              <w:jc w:val="center"/>
              <w:rPr>
                <w:rFonts w:ascii="Arial" w:hAnsi="Arial" w:cs="Arial"/>
                <w:b/>
                <w:color w:val="000000"/>
                <w:sz w:val="18"/>
                <w:szCs w:val="18"/>
              </w:rPr>
            </w:pPr>
          </w:p>
        </w:tc>
      </w:tr>
      <w:tr w:rsidR="00423DC1" w:rsidRPr="00412BF2" w14:paraId="6630F803" w14:textId="77777777" w:rsidTr="005C55A2">
        <w:trPr>
          <w:trHeight w:val="21"/>
        </w:trPr>
        <w:tc>
          <w:tcPr>
            <w:tcW w:w="441" w:type="pct"/>
            <w:tcBorders>
              <w:top w:val="dotted" w:sz="4" w:space="0" w:color="auto"/>
              <w:left w:val="nil"/>
              <w:bottom w:val="nil"/>
              <w:right w:val="nil"/>
            </w:tcBorders>
          </w:tcPr>
          <w:p w14:paraId="32B7FFDB" w14:textId="77777777" w:rsidR="00423DC1" w:rsidRPr="00412BF2" w:rsidRDefault="00423DC1" w:rsidP="005C55A2">
            <w:pPr>
              <w:autoSpaceDE w:val="0"/>
              <w:autoSpaceDN w:val="0"/>
              <w:adjustRightInd w:val="0"/>
              <w:jc w:val="center"/>
              <w:rPr>
                <w:rFonts w:ascii="Arial" w:hAnsi="Arial" w:cs="Arial"/>
                <w:b/>
                <w:color w:val="000000"/>
                <w:sz w:val="18"/>
                <w:szCs w:val="18"/>
              </w:rPr>
            </w:pPr>
          </w:p>
        </w:tc>
        <w:tc>
          <w:tcPr>
            <w:tcW w:w="2068" w:type="pct"/>
            <w:tcBorders>
              <w:top w:val="dotted" w:sz="4" w:space="0" w:color="auto"/>
              <w:left w:val="nil"/>
              <w:bottom w:val="nil"/>
              <w:right w:val="nil"/>
            </w:tcBorders>
          </w:tcPr>
          <w:p w14:paraId="57DF4614" w14:textId="77777777" w:rsidR="00423DC1" w:rsidRDefault="00423DC1" w:rsidP="005C55A2">
            <w:pPr>
              <w:autoSpaceDE w:val="0"/>
              <w:autoSpaceDN w:val="0"/>
              <w:adjustRightInd w:val="0"/>
              <w:rPr>
                <w:rFonts w:ascii="Arial" w:hAnsi="Arial" w:cs="Arial"/>
                <w:b/>
                <w:color w:val="000000"/>
                <w:sz w:val="18"/>
                <w:szCs w:val="18"/>
              </w:rPr>
            </w:pPr>
          </w:p>
        </w:tc>
        <w:tc>
          <w:tcPr>
            <w:tcW w:w="812" w:type="pct"/>
            <w:tcBorders>
              <w:top w:val="dotted" w:sz="4" w:space="0" w:color="auto"/>
              <w:left w:val="nil"/>
              <w:bottom w:val="nil"/>
              <w:right w:val="dotted" w:sz="4" w:space="0" w:color="auto"/>
            </w:tcBorders>
          </w:tcPr>
          <w:p w14:paraId="2B905F15" w14:textId="77777777" w:rsidR="00423DC1" w:rsidRPr="00412BF2" w:rsidRDefault="00423DC1" w:rsidP="005C55A2">
            <w:pPr>
              <w:autoSpaceDE w:val="0"/>
              <w:autoSpaceDN w:val="0"/>
              <w:adjustRightInd w:val="0"/>
              <w:jc w:val="center"/>
              <w:rPr>
                <w:rFonts w:ascii="Arial" w:hAnsi="Arial" w:cs="Arial"/>
                <w:b/>
                <w:color w:val="000000"/>
                <w:sz w:val="18"/>
                <w:szCs w:val="18"/>
              </w:rPr>
            </w:pPr>
          </w:p>
        </w:tc>
        <w:tc>
          <w:tcPr>
            <w:tcW w:w="886" w:type="pct"/>
            <w:tcBorders>
              <w:left w:val="dotted" w:sz="4" w:space="0" w:color="auto"/>
            </w:tcBorders>
          </w:tcPr>
          <w:p w14:paraId="5C9C7F18" w14:textId="77777777" w:rsidR="00423DC1" w:rsidRPr="00412BF2" w:rsidRDefault="00423DC1" w:rsidP="005C55A2">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Subtotal</w:t>
            </w:r>
          </w:p>
        </w:tc>
        <w:tc>
          <w:tcPr>
            <w:tcW w:w="792" w:type="pct"/>
          </w:tcPr>
          <w:p w14:paraId="7AC4AD15" w14:textId="77777777" w:rsidR="00423DC1" w:rsidRPr="00412BF2" w:rsidRDefault="00423DC1" w:rsidP="005C55A2">
            <w:pPr>
              <w:autoSpaceDE w:val="0"/>
              <w:autoSpaceDN w:val="0"/>
              <w:adjustRightInd w:val="0"/>
              <w:jc w:val="center"/>
              <w:rPr>
                <w:rFonts w:ascii="Arial" w:hAnsi="Arial" w:cs="Arial"/>
                <w:b/>
                <w:color w:val="000000"/>
                <w:sz w:val="18"/>
                <w:szCs w:val="18"/>
              </w:rPr>
            </w:pPr>
          </w:p>
        </w:tc>
      </w:tr>
      <w:tr w:rsidR="00423DC1" w:rsidRPr="00412BF2" w14:paraId="5C900D23" w14:textId="77777777" w:rsidTr="005C55A2">
        <w:trPr>
          <w:trHeight w:val="21"/>
        </w:trPr>
        <w:tc>
          <w:tcPr>
            <w:tcW w:w="441" w:type="pct"/>
            <w:tcBorders>
              <w:top w:val="nil"/>
              <w:left w:val="nil"/>
              <w:bottom w:val="nil"/>
              <w:right w:val="nil"/>
            </w:tcBorders>
          </w:tcPr>
          <w:p w14:paraId="7FA76ED1" w14:textId="77777777" w:rsidR="00423DC1" w:rsidRPr="00412BF2" w:rsidRDefault="00423DC1" w:rsidP="005C55A2">
            <w:pPr>
              <w:autoSpaceDE w:val="0"/>
              <w:autoSpaceDN w:val="0"/>
              <w:adjustRightInd w:val="0"/>
              <w:jc w:val="center"/>
              <w:rPr>
                <w:rFonts w:ascii="Arial" w:hAnsi="Arial" w:cs="Arial"/>
                <w:b/>
                <w:color w:val="000000"/>
                <w:sz w:val="18"/>
                <w:szCs w:val="18"/>
              </w:rPr>
            </w:pPr>
          </w:p>
        </w:tc>
        <w:tc>
          <w:tcPr>
            <w:tcW w:w="2068" w:type="pct"/>
            <w:tcBorders>
              <w:top w:val="nil"/>
              <w:left w:val="nil"/>
              <w:bottom w:val="nil"/>
              <w:right w:val="nil"/>
            </w:tcBorders>
          </w:tcPr>
          <w:p w14:paraId="55533F10" w14:textId="77777777" w:rsidR="00423DC1" w:rsidRDefault="00423DC1" w:rsidP="005C55A2">
            <w:pPr>
              <w:autoSpaceDE w:val="0"/>
              <w:autoSpaceDN w:val="0"/>
              <w:adjustRightInd w:val="0"/>
              <w:rPr>
                <w:rFonts w:ascii="Arial" w:hAnsi="Arial" w:cs="Arial"/>
                <w:b/>
                <w:color w:val="000000"/>
                <w:sz w:val="18"/>
                <w:szCs w:val="18"/>
              </w:rPr>
            </w:pPr>
          </w:p>
        </w:tc>
        <w:tc>
          <w:tcPr>
            <w:tcW w:w="812" w:type="pct"/>
            <w:tcBorders>
              <w:top w:val="nil"/>
              <w:left w:val="nil"/>
              <w:bottom w:val="nil"/>
              <w:right w:val="dotted" w:sz="4" w:space="0" w:color="auto"/>
            </w:tcBorders>
          </w:tcPr>
          <w:p w14:paraId="75A71B75" w14:textId="77777777" w:rsidR="00423DC1" w:rsidRPr="00412BF2" w:rsidRDefault="00423DC1" w:rsidP="005C55A2">
            <w:pPr>
              <w:autoSpaceDE w:val="0"/>
              <w:autoSpaceDN w:val="0"/>
              <w:adjustRightInd w:val="0"/>
              <w:jc w:val="center"/>
              <w:rPr>
                <w:rFonts w:ascii="Arial" w:hAnsi="Arial" w:cs="Arial"/>
                <w:b/>
                <w:color w:val="000000"/>
                <w:sz w:val="18"/>
                <w:szCs w:val="18"/>
              </w:rPr>
            </w:pPr>
          </w:p>
        </w:tc>
        <w:tc>
          <w:tcPr>
            <w:tcW w:w="886" w:type="pct"/>
            <w:tcBorders>
              <w:left w:val="dotted" w:sz="4" w:space="0" w:color="auto"/>
            </w:tcBorders>
          </w:tcPr>
          <w:p w14:paraId="26D53EC2" w14:textId="77777777" w:rsidR="00423DC1" w:rsidRPr="00412BF2" w:rsidRDefault="00423DC1" w:rsidP="005C55A2">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IVA</w:t>
            </w:r>
          </w:p>
        </w:tc>
        <w:tc>
          <w:tcPr>
            <w:tcW w:w="792" w:type="pct"/>
          </w:tcPr>
          <w:p w14:paraId="5DD557A4" w14:textId="77777777" w:rsidR="00423DC1" w:rsidRPr="00412BF2" w:rsidRDefault="00423DC1" w:rsidP="005C55A2">
            <w:pPr>
              <w:autoSpaceDE w:val="0"/>
              <w:autoSpaceDN w:val="0"/>
              <w:adjustRightInd w:val="0"/>
              <w:jc w:val="center"/>
              <w:rPr>
                <w:rFonts w:ascii="Arial" w:hAnsi="Arial" w:cs="Arial"/>
                <w:b/>
                <w:color w:val="000000"/>
                <w:sz w:val="18"/>
                <w:szCs w:val="18"/>
              </w:rPr>
            </w:pPr>
          </w:p>
        </w:tc>
      </w:tr>
      <w:tr w:rsidR="00423DC1" w:rsidRPr="00412BF2" w14:paraId="2A72D42B" w14:textId="77777777" w:rsidTr="005C55A2">
        <w:trPr>
          <w:trHeight w:val="21"/>
        </w:trPr>
        <w:tc>
          <w:tcPr>
            <w:tcW w:w="441" w:type="pct"/>
            <w:tcBorders>
              <w:top w:val="nil"/>
              <w:left w:val="nil"/>
              <w:bottom w:val="nil"/>
              <w:right w:val="nil"/>
            </w:tcBorders>
          </w:tcPr>
          <w:p w14:paraId="1D54DA66" w14:textId="77777777" w:rsidR="00423DC1" w:rsidRPr="00412BF2" w:rsidRDefault="00423DC1" w:rsidP="005C55A2">
            <w:pPr>
              <w:autoSpaceDE w:val="0"/>
              <w:autoSpaceDN w:val="0"/>
              <w:adjustRightInd w:val="0"/>
              <w:jc w:val="center"/>
              <w:rPr>
                <w:rFonts w:ascii="Arial" w:hAnsi="Arial" w:cs="Arial"/>
                <w:b/>
                <w:color w:val="000000"/>
                <w:sz w:val="18"/>
                <w:szCs w:val="18"/>
              </w:rPr>
            </w:pPr>
          </w:p>
        </w:tc>
        <w:tc>
          <w:tcPr>
            <w:tcW w:w="2068" w:type="pct"/>
            <w:tcBorders>
              <w:top w:val="nil"/>
              <w:left w:val="nil"/>
              <w:bottom w:val="nil"/>
              <w:right w:val="nil"/>
            </w:tcBorders>
          </w:tcPr>
          <w:p w14:paraId="5B4B36FF" w14:textId="77777777" w:rsidR="00423DC1" w:rsidRDefault="00423DC1" w:rsidP="005C55A2">
            <w:pPr>
              <w:autoSpaceDE w:val="0"/>
              <w:autoSpaceDN w:val="0"/>
              <w:adjustRightInd w:val="0"/>
              <w:rPr>
                <w:rFonts w:ascii="Arial" w:hAnsi="Arial" w:cs="Arial"/>
                <w:b/>
                <w:color w:val="000000"/>
                <w:sz w:val="18"/>
                <w:szCs w:val="18"/>
              </w:rPr>
            </w:pPr>
          </w:p>
        </w:tc>
        <w:tc>
          <w:tcPr>
            <w:tcW w:w="812" w:type="pct"/>
            <w:tcBorders>
              <w:top w:val="nil"/>
              <w:left w:val="nil"/>
              <w:bottom w:val="nil"/>
              <w:right w:val="dotted" w:sz="4" w:space="0" w:color="auto"/>
            </w:tcBorders>
          </w:tcPr>
          <w:p w14:paraId="6F89BA76" w14:textId="77777777" w:rsidR="00423DC1" w:rsidRPr="00412BF2" w:rsidRDefault="00423DC1" w:rsidP="005C55A2">
            <w:pPr>
              <w:autoSpaceDE w:val="0"/>
              <w:autoSpaceDN w:val="0"/>
              <w:adjustRightInd w:val="0"/>
              <w:jc w:val="center"/>
              <w:rPr>
                <w:rFonts w:ascii="Arial" w:hAnsi="Arial" w:cs="Arial"/>
                <w:b/>
                <w:color w:val="000000"/>
                <w:sz w:val="18"/>
                <w:szCs w:val="18"/>
              </w:rPr>
            </w:pPr>
          </w:p>
        </w:tc>
        <w:tc>
          <w:tcPr>
            <w:tcW w:w="886" w:type="pct"/>
            <w:tcBorders>
              <w:left w:val="dotted" w:sz="4" w:space="0" w:color="auto"/>
            </w:tcBorders>
          </w:tcPr>
          <w:p w14:paraId="11C33B4E" w14:textId="77777777" w:rsidR="00423DC1" w:rsidRPr="00412BF2" w:rsidRDefault="00423DC1" w:rsidP="005C55A2">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Total</w:t>
            </w:r>
          </w:p>
        </w:tc>
        <w:tc>
          <w:tcPr>
            <w:tcW w:w="792" w:type="pct"/>
          </w:tcPr>
          <w:p w14:paraId="09C6CB53" w14:textId="77777777" w:rsidR="00423DC1" w:rsidRPr="00412BF2" w:rsidRDefault="00423DC1" w:rsidP="005C55A2">
            <w:pPr>
              <w:autoSpaceDE w:val="0"/>
              <w:autoSpaceDN w:val="0"/>
              <w:adjustRightInd w:val="0"/>
              <w:jc w:val="center"/>
              <w:rPr>
                <w:rFonts w:ascii="Arial" w:hAnsi="Arial" w:cs="Arial"/>
                <w:b/>
                <w:color w:val="000000"/>
                <w:sz w:val="18"/>
                <w:szCs w:val="18"/>
              </w:rPr>
            </w:pPr>
          </w:p>
        </w:tc>
      </w:tr>
    </w:tbl>
    <w:p w14:paraId="1429D9BB" w14:textId="24928618" w:rsidR="00423DC1" w:rsidRDefault="00423DC1" w:rsidP="00775B95">
      <w:pPr>
        <w:autoSpaceDE w:val="0"/>
        <w:autoSpaceDN w:val="0"/>
        <w:adjustRightInd w:val="0"/>
        <w:rPr>
          <w:rFonts w:ascii="Arial" w:hAnsi="Arial" w:cs="Arial"/>
          <w:i/>
          <w:color w:val="000000"/>
          <w:sz w:val="18"/>
          <w:szCs w:val="18"/>
        </w:rPr>
      </w:pPr>
    </w:p>
    <w:p w14:paraId="242F122C" w14:textId="3CD8F874" w:rsidR="00423DC1" w:rsidRDefault="00423DC1" w:rsidP="00775B95">
      <w:pPr>
        <w:autoSpaceDE w:val="0"/>
        <w:autoSpaceDN w:val="0"/>
        <w:adjustRightInd w:val="0"/>
        <w:rPr>
          <w:rFonts w:ascii="Arial" w:hAnsi="Arial" w:cs="Arial"/>
          <w:i/>
          <w:color w:val="000000"/>
          <w:sz w:val="18"/>
          <w:szCs w:val="18"/>
        </w:rPr>
      </w:pPr>
    </w:p>
    <w:p w14:paraId="64A1635D" w14:textId="77777777" w:rsidR="00775B95" w:rsidRPr="00E0674F" w:rsidRDefault="00775B95" w:rsidP="00775B95">
      <w:pPr>
        <w:autoSpaceDE w:val="0"/>
        <w:autoSpaceDN w:val="0"/>
        <w:adjustRightInd w:val="0"/>
        <w:jc w:val="center"/>
        <w:rPr>
          <w:rFonts w:ascii="Arial" w:hAnsi="Arial" w:cs="Arial"/>
          <w:b/>
          <w:iCs/>
          <w:color w:val="000000"/>
          <w:sz w:val="18"/>
          <w:szCs w:val="18"/>
        </w:rPr>
      </w:pPr>
    </w:p>
    <w:p w14:paraId="1E6DD5E8" w14:textId="77777777" w:rsidR="00775B95" w:rsidRPr="00F04185" w:rsidRDefault="00775B95" w:rsidP="00775B95">
      <w:pPr>
        <w:autoSpaceDE w:val="0"/>
        <w:autoSpaceDN w:val="0"/>
        <w:adjustRightInd w:val="0"/>
        <w:jc w:val="center"/>
        <w:rPr>
          <w:rFonts w:ascii="Arial" w:hAnsi="Arial" w:cs="Arial"/>
          <w:b/>
          <w:iCs/>
          <w:color w:val="000000"/>
          <w:sz w:val="14"/>
          <w:szCs w:val="14"/>
        </w:rPr>
      </w:pPr>
      <w:r w:rsidRPr="00F04185">
        <w:rPr>
          <w:rFonts w:ascii="Arial" w:hAnsi="Arial" w:cs="Arial"/>
          <w:b/>
          <w:iCs/>
          <w:color w:val="000000"/>
          <w:sz w:val="14"/>
          <w:szCs w:val="14"/>
        </w:rPr>
        <w:t>(Nombre y firma de la persona física o representante legal de la persona física o</w:t>
      </w:r>
      <w:r>
        <w:rPr>
          <w:rFonts w:ascii="Arial" w:hAnsi="Arial" w:cs="Arial"/>
          <w:b/>
          <w:iCs/>
          <w:color w:val="000000"/>
          <w:sz w:val="14"/>
          <w:szCs w:val="14"/>
        </w:rPr>
        <w:t xml:space="preserve"> </w:t>
      </w:r>
      <w:r w:rsidRPr="00F04185">
        <w:rPr>
          <w:rFonts w:ascii="Arial" w:hAnsi="Arial" w:cs="Arial"/>
          <w:b/>
          <w:iCs/>
          <w:color w:val="000000"/>
          <w:sz w:val="14"/>
          <w:szCs w:val="14"/>
        </w:rPr>
        <w:t>moral o representante común de la agrupación de personas)</w:t>
      </w:r>
    </w:p>
    <w:p w14:paraId="76B3E711" w14:textId="77777777" w:rsidR="00775B95" w:rsidRDefault="00775B95" w:rsidP="00775B95">
      <w:pPr>
        <w:jc w:val="center"/>
        <w:rPr>
          <w:rFonts w:ascii="Arial" w:hAnsi="Arial" w:cs="Arial"/>
          <w:b/>
          <w:sz w:val="18"/>
          <w:szCs w:val="18"/>
        </w:rPr>
      </w:pPr>
    </w:p>
    <w:p w14:paraId="6EB46372" w14:textId="77777777" w:rsidR="00775B95" w:rsidRDefault="00775B95" w:rsidP="00775B95">
      <w:pPr>
        <w:jc w:val="center"/>
        <w:rPr>
          <w:rFonts w:ascii="Arial" w:hAnsi="Arial" w:cs="Arial"/>
          <w:b/>
          <w:sz w:val="18"/>
          <w:szCs w:val="18"/>
          <w:lang w:val="es-MX"/>
        </w:rPr>
      </w:pPr>
    </w:p>
    <w:p w14:paraId="1957F863" w14:textId="77777777" w:rsidR="00775B95" w:rsidRDefault="00775B95" w:rsidP="00775B95">
      <w:pPr>
        <w:jc w:val="center"/>
        <w:rPr>
          <w:rFonts w:ascii="Arial" w:hAnsi="Arial" w:cs="Arial"/>
          <w:b/>
          <w:sz w:val="18"/>
          <w:szCs w:val="18"/>
          <w:lang w:val="es-MX"/>
        </w:rPr>
      </w:pPr>
    </w:p>
    <w:p w14:paraId="5EE0BE10" w14:textId="77777777" w:rsidR="00775B95" w:rsidRDefault="00775B95" w:rsidP="00775B95">
      <w:pPr>
        <w:jc w:val="center"/>
        <w:rPr>
          <w:rFonts w:ascii="Arial" w:hAnsi="Arial" w:cs="Arial"/>
          <w:b/>
          <w:sz w:val="18"/>
          <w:szCs w:val="18"/>
          <w:lang w:val="es-MX"/>
        </w:rPr>
      </w:pPr>
    </w:p>
    <w:p w14:paraId="6EE84C51" w14:textId="77777777" w:rsidR="00775B95" w:rsidRDefault="00775B95" w:rsidP="00775B95">
      <w:pPr>
        <w:jc w:val="center"/>
        <w:rPr>
          <w:rFonts w:ascii="Arial" w:hAnsi="Arial" w:cs="Arial"/>
          <w:b/>
          <w:sz w:val="18"/>
          <w:szCs w:val="18"/>
          <w:lang w:val="es-MX"/>
        </w:rPr>
      </w:pPr>
    </w:p>
    <w:p w14:paraId="60C4BDD4" w14:textId="77777777" w:rsidR="00775B95" w:rsidRDefault="00775B95" w:rsidP="00775B95">
      <w:pPr>
        <w:jc w:val="center"/>
        <w:rPr>
          <w:rFonts w:ascii="Arial" w:hAnsi="Arial" w:cs="Arial"/>
          <w:b/>
          <w:sz w:val="18"/>
          <w:szCs w:val="18"/>
          <w:lang w:val="es-MX"/>
        </w:rPr>
      </w:pPr>
    </w:p>
    <w:p w14:paraId="76B35856" w14:textId="77777777" w:rsidR="00775B95" w:rsidRDefault="00775B95" w:rsidP="00775B95">
      <w:pPr>
        <w:jc w:val="center"/>
        <w:rPr>
          <w:rFonts w:ascii="Arial" w:hAnsi="Arial" w:cs="Arial"/>
          <w:b/>
          <w:sz w:val="18"/>
          <w:szCs w:val="18"/>
          <w:lang w:val="es-MX"/>
        </w:rPr>
      </w:pPr>
    </w:p>
    <w:p w14:paraId="5950D1C7" w14:textId="77777777" w:rsidR="00775B95" w:rsidRDefault="00775B95" w:rsidP="00775B95">
      <w:pPr>
        <w:jc w:val="center"/>
        <w:rPr>
          <w:rFonts w:ascii="Arial" w:hAnsi="Arial" w:cs="Arial"/>
          <w:b/>
          <w:sz w:val="18"/>
          <w:szCs w:val="18"/>
          <w:lang w:val="es-MX"/>
        </w:rPr>
      </w:pPr>
    </w:p>
    <w:p w14:paraId="0C8CA6EC" w14:textId="77777777" w:rsidR="00775B95" w:rsidRDefault="00775B95" w:rsidP="00775B95">
      <w:pPr>
        <w:jc w:val="center"/>
        <w:rPr>
          <w:rFonts w:ascii="Arial" w:hAnsi="Arial" w:cs="Arial"/>
          <w:b/>
          <w:sz w:val="18"/>
          <w:szCs w:val="18"/>
          <w:lang w:val="es-MX"/>
        </w:rPr>
      </w:pPr>
    </w:p>
    <w:p w14:paraId="56588221" w14:textId="77777777" w:rsidR="00775B95" w:rsidRDefault="00775B95" w:rsidP="00775B95">
      <w:pPr>
        <w:jc w:val="center"/>
        <w:rPr>
          <w:rFonts w:ascii="Arial" w:hAnsi="Arial" w:cs="Arial"/>
          <w:b/>
          <w:sz w:val="18"/>
          <w:szCs w:val="18"/>
        </w:rPr>
      </w:pPr>
      <w:r w:rsidRPr="00FA1A7C">
        <w:rPr>
          <w:rFonts w:ascii="Arial" w:hAnsi="Arial" w:cs="Arial"/>
          <w:b/>
          <w:sz w:val="18"/>
          <w:szCs w:val="18"/>
        </w:rPr>
        <w:lastRenderedPageBreak/>
        <w:t>Anexo “5”</w:t>
      </w:r>
    </w:p>
    <w:p w14:paraId="1C85229A" w14:textId="77777777" w:rsidR="00775B95" w:rsidRPr="00FA1A7C" w:rsidRDefault="00775B95" w:rsidP="00775B95">
      <w:pPr>
        <w:jc w:val="center"/>
        <w:rPr>
          <w:rFonts w:ascii="Arial" w:hAnsi="Arial" w:cs="Arial"/>
          <w:b/>
          <w:sz w:val="18"/>
          <w:szCs w:val="18"/>
        </w:rPr>
      </w:pPr>
    </w:p>
    <w:p w14:paraId="3A8D3607" w14:textId="77777777" w:rsidR="00775B95" w:rsidRPr="00FA1A7C" w:rsidRDefault="00775B95" w:rsidP="00775B95">
      <w:pPr>
        <w:jc w:val="center"/>
        <w:rPr>
          <w:rFonts w:ascii="Arial" w:hAnsi="Arial" w:cs="Arial"/>
          <w:b/>
          <w:sz w:val="18"/>
          <w:szCs w:val="18"/>
        </w:rPr>
      </w:pPr>
      <w:r w:rsidRPr="00FA1A7C">
        <w:rPr>
          <w:rFonts w:ascii="Arial" w:hAnsi="Arial" w:cs="Arial"/>
          <w:b/>
          <w:sz w:val="18"/>
          <w:szCs w:val="18"/>
        </w:rPr>
        <w:t>Manifiesto bajo protesta de decir verdad</w:t>
      </w:r>
    </w:p>
    <w:p w14:paraId="565E7A57" w14:textId="77777777" w:rsidR="00775B95" w:rsidRPr="00E66A91" w:rsidRDefault="00775B95" w:rsidP="00775B95">
      <w:pPr>
        <w:pStyle w:val="Textoindependiente3"/>
        <w:ind w:right="708"/>
        <w:rPr>
          <w:rFonts w:asciiTheme="minorHAnsi" w:hAnsiTheme="minorHAnsi" w:cstheme="minorHAnsi"/>
          <w:sz w:val="18"/>
          <w:szCs w:val="18"/>
        </w:rPr>
      </w:pPr>
    </w:p>
    <w:p w14:paraId="0188469B" w14:textId="77777777" w:rsidR="00775B95" w:rsidRPr="00E66A91" w:rsidRDefault="00775B95" w:rsidP="00775B95">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14:paraId="64096A78" w14:textId="77777777" w:rsidR="00775B95" w:rsidRPr="0066429F" w:rsidRDefault="00775B95" w:rsidP="00775B95">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14:paraId="58466658" w14:textId="77777777" w:rsidR="00775B95" w:rsidRPr="0066429F" w:rsidRDefault="00775B95" w:rsidP="00775B95">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14:paraId="1FD120BA" w14:textId="77777777" w:rsidR="00775B95" w:rsidRPr="0066429F" w:rsidRDefault="00775B95" w:rsidP="00775B95">
      <w:pPr>
        <w:pStyle w:val="Default"/>
        <w:rPr>
          <w:rFonts w:asciiTheme="minorHAnsi" w:hAnsiTheme="minorHAnsi" w:cstheme="minorHAnsi"/>
          <w:sz w:val="16"/>
          <w:szCs w:val="16"/>
        </w:rPr>
      </w:pPr>
    </w:p>
    <w:p w14:paraId="34E1427B" w14:textId="77777777" w:rsidR="00775B95" w:rsidRPr="0066429F" w:rsidRDefault="00775B95" w:rsidP="00775B95">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decir verdad </w:t>
      </w:r>
      <w:r w:rsidRPr="0066429F">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66429F">
        <w:rPr>
          <w:rFonts w:asciiTheme="minorHAnsi" w:hAnsiTheme="minorHAnsi" w:cstheme="minorHAnsi"/>
          <w:b/>
          <w:bCs/>
          <w:sz w:val="16"/>
          <w:szCs w:val="16"/>
        </w:rPr>
        <w:t xml:space="preserve">, </w:t>
      </w:r>
      <w:r w:rsidRPr="0066429F">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40C04A64" w14:textId="77777777" w:rsidR="00775B95" w:rsidRPr="0066429F" w:rsidRDefault="00775B95" w:rsidP="00775B95">
      <w:pPr>
        <w:pStyle w:val="Default"/>
        <w:tabs>
          <w:tab w:val="left" w:pos="9356"/>
        </w:tabs>
        <w:ind w:right="283"/>
        <w:jc w:val="both"/>
        <w:rPr>
          <w:rFonts w:asciiTheme="minorHAnsi" w:hAnsiTheme="minorHAnsi" w:cstheme="minorHAnsi"/>
          <w:sz w:val="16"/>
          <w:szCs w:val="16"/>
          <w:highlight w:val="yellow"/>
        </w:rPr>
      </w:pPr>
    </w:p>
    <w:p w14:paraId="2BF2B2C6" w14:textId="77777777" w:rsidR="00775B95" w:rsidRPr="0066429F" w:rsidRDefault="00775B95" w:rsidP="00775B95">
      <w:pPr>
        <w:ind w:right="-36"/>
        <w:jc w:val="both"/>
        <w:rPr>
          <w:rFonts w:asciiTheme="minorHAnsi" w:hAnsiTheme="minorHAnsi" w:cstheme="minorHAnsi"/>
          <w:color w:val="000000"/>
          <w:sz w:val="16"/>
          <w:szCs w:val="16"/>
          <w:lang w:val="es-MX" w:eastAsia="es-MX"/>
        </w:rPr>
      </w:pPr>
      <w:r w:rsidRPr="0066429F">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18C1249B" w14:textId="77777777" w:rsidR="00775B95" w:rsidRPr="0066429F" w:rsidRDefault="00775B95" w:rsidP="00775B95">
      <w:pPr>
        <w:jc w:val="both"/>
        <w:rPr>
          <w:rFonts w:asciiTheme="minorHAnsi" w:hAnsiTheme="minorHAnsi" w:cstheme="minorHAnsi"/>
          <w:color w:val="000000"/>
          <w:sz w:val="16"/>
          <w:szCs w:val="16"/>
          <w:lang w:val="es-MX" w:eastAsia="es-MX"/>
        </w:rPr>
      </w:pPr>
    </w:p>
    <w:p w14:paraId="44A61D82" w14:textId="77777777" w:rsidR="00775B95" w:rsidRPr="0099398F" w:rsidRDefault="00775B95" w:rsidP="00775B95">
      <w:pPr>
        <w:ind w:left="708" w:right="567"/>
        <w:jc w:val="both"/>
        <w:rPr>
          <w:rFonts w:asciiTheme="minorHAnsi" w:hAnsiTheme="minorHAnsi" w:cstheme="minorHAnsi"/>
          <w:color w:val="000000"/>
          <w:sz w:val="16"/>
          <w:szCs w:val="16"/>
        </w:rPr>
      </w:pPr>
      <w:r w:rsidRPr="0066429F">
        <w:rPr>
          <w:rFonts w:asciiTheme="minorHAnsi" w:hAnsiTheme="minorHAnsi" w:cstheme="minorHAnsi"/>
          <w:color w:val="000000"/>
          <w:sz w:val="16"/>
          <w:szCs w:val="16"/>
        </w:rPr>
        <w:t xml:space="preserve">Los licitantes deberán manifestar </w:t>
      </w:r>
      <w:r w:rsidRPr="0099398F">
        <w:rPr>
          <w:rFonts w:asciiTheme="minorHAnsi" w:hAnsiTheme="minorHAnsi" w:cstheme="minorHAnsi"/>
          <w:color w:val="000000"/>
          <w:sz w:val="16"/>
          <w:szCs w:val="16"/>
        </w:rPr>
        <w:t>por escrito que otorgarán un periodo de garantía como se muestra a continuación:</w:t>
      </w:r>
    </w:p>
    <w:p w14:paraId="33C6DDD8" w14:textId="77777777" w:rsidR="00775B95" w:rsidRPr="0099398F" w:rsidRDefault="00775B95" w:rsidP="00775B95">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775B95" w:rsidRPr="0099398F" w14:paraId="00AAE97A" w14:textId="77777777" w:rsidTr="00340370">
        <w:trPr>
          <w:jc w:val="center"/>
        </w:trPr>
        <w:tc>
          <w:tcPr>
            <w:tcW w:w="4627" w:type="dxa"/>
            <w:shd w:val="clear" w:color="auto" w:fill="auto"/>
          </w:tcPr>
          <w:p w14:paraId="6F39643C" w14:textId="77777777" w:rsidR="00775B95" w:rsidRPr="0099398F" w:rsidRDefault="00775B95" w:rsidP="00340370">
            <w:pPr>
              <w:ind w:right="567"/>
              <w:jc w:val="center"/>
              <w:rPr>
                <w:rFonts w:asciiTheme="minorHAnsi" w:eastAsia="Calibri" w:hAnsiTheme="minorHAnsi" w:cstheme="minorHAnsi"/>
                <w:b/>
                <w:color w:val="000000"/>
                <w:sz w:val="16"/>
                <w:szCs w:val="16"/>
              </w:rPr>
            </w:pPr>
            <w:r w:rsidRPr="0099398F">
              <w:rPr>
                <w:rFonts w:asciiTheme="minorHAnsi" w:eastAsia="Calibri" w:hAnsiTheme="minorHAnsi" w:cstheme="minorHAnsi"/>
                <w:b/>
                <w:color w:val="000000"/>
                <w:sz w:val="16"/>
                <w:szCs w:val="16"/>
              </w:rPr>
              <w:t>Tiempo de Garantía</w:t>
            </w:r>
          </w:p>
        </w:tc>
        <w:tc>
          <w:tcPr>
            <w:tcW w:w="4020" w:type="dxa"/>
            <w:shd w:val="clear" w:color="auto" w:fill="auto"/>
          </w:tcPr>
          <w:p w14:paraId="07C7378E" w14:textId="77777777" w:rsidR="00775B95" w:rsidRPr="0099398F" w:rsidRDefault="00775B95" w:rsidP="00340370">
            <w:pPr>
              <w:ind w:right="567"/>
              <w:jc w:val="center"/>
              <w:rPr>
                <w:rFonts w:asciiTheme="minorHAnsi" w:eastAsia="Calibri" w:hAnsiTheme="minorHAnsi" w:cstheme="minorHAnsi"/>
                <w:b/>
                <w:color w:val="000000"/>
                <w:sz w:val="16"/>
                <w:szCs w:val="16"/>
              </w:rPr>
            </w:pPr>
            <w:r w:rsidRPr="0099398F">
              <w:rPr>
                <w:rFonts w:asciiTheme="minorHAnsi" w:eastAsia="Calibri" w:hAnsiTheme="minorHAnsi" w:cstheme="minorHAnsi"/>
                <w:b/>
                <w:color w:val="000000"/>
                <w:sz w:val="16"/>
                <w:szCs w:val="16"/>
              </w:rPr>
              <w:t>Partida</w:t>
            </w:r>
          </w:p>
        </w:tc>
      </w:tr>
      <w:tr w:rsidR="00775B95" w:rsidRPr="0099398F" w14:paraId="4EDBF350" w14:textId="77777777" w:rsidTr="00340370">
        <w:trPr>
          <w:jc w:val="center"/>
        </w:trPr>
        <w:tc>
          <w:tcPr>
            <w:tcW w:w="4627" w:type="dxa"/>
            <w:shd w:val="clear" w:color="auto" w:fill="auto"/>
          </w:tcPr>
          <w:p w14:paraId="37CBAB36" w14:textId="77777777" w:rsidR="00775B95" w:rsidRPr="0099398F" w:rsidRDefault="00775B95" w:rsidP="00340370">
            <w:pPr>
              <w:jc w:val="center"/>
              <w:rPr>
                <w:rFonts w:asciiTheme="minorHAnsi" w:hAnsiTheme="minorHAnsi" w:cstheme="minorHAnsi"/>
                <w:color w:val="000000"/>
                <w:sz w:val="16"/>
                <w:szCs w:val="16"/>
                <w:lang w:val="es-MX" w:eastAsia="es-MX"/>
              </w:rPr>
            </w:pPr>
            <w:r w:rsidRPr="0099398F">
              <w:rPr>
                <w:rFonts w:asciiTheme="minorHAnsi" w:hAnsiTheme="minorHAnsi" w:cstheme="minorHAnsi"/>
                <w:color w:val="000000"/>
                <w:sz w:val="16"/>
                <w:szCs w:val="16"/>
                <w:lang w:val="es-MX" w:eastAsia="es-MX"/>
              </w:rPr>
              <w:t>12 meses</w:t>
            </w:r>
          </w:p>
        </w:tc>
        <w:tc>
          <w:tcPr>
            <w:tcW w:w="4020" w:type="dxa"/>
            <w:shd w:val="clear" w:color="auto" w:fill="auto"/>
          </w:tcPr>
          <w:p w14:paraId="1B7411CF" w14:textId="77777777" w:rsidR="00775B95" w:rsidRPr="0099398F" w:rsidRDefault="00775B95" w:rsidP="00340370">
            <w:pPr>
              <w:ind w:right="567"/>
              <w:jc w:val="center"/>
              <w:rPr>
                <w:rFonts w:asciiTheme="minorHAnsi" w:eastAsia="Calibri" w:hAnsiTheme="minorHAnsi" w:cstheme="minorHAnsi"/>
                <w:color w:val="000000"/>
                <w:sz w:val="16"/>
                <w:szCs w:val="16"/>
              </w:rPr>
            </w:pPr>
            <w:r w:rsidRPr="0099398F">
              <w:rPr>
                <w:rFonts w:asciiTheme="minorHAnsi" w:eastAsia="Calibri" w:hAnsiTheme="minorHAnsi" w:cstheme="minorHAnsi"/>
                <w:color w:val="000000"/>
                <w:sz w:val="16"/>
                <w:szCs w:val="16"/>
              </w:rPr>
              <w:t>Todas</w:t>
            </w:r>
          </w:p>
        </w:tc>
      </w:tr>
    </w:tbl>
    <w:p w14:paraId="671217FB" w14:textId="77777777" w:rsidR="00775B95" w:rsidRPr="0099398F" w:rsidRDefault="00775B95" w:rsidP="00775B95">
      <w:pPr>
        <w:ind w:left="708" w:right="567"/>
        <w:jc w:val="both"/>
        <w:rPr>
          <w:rFonts w:asciiTheme="minorHAnsi" w:hAnsiTheme="minorHAnsi" w:cstheme="minorHAnsi"/>
          <w:color w:val="000000"/>
          <w:sz w:val="16"/>
          <w:szCs w:val="16"/>
        </w:rPr>
      </w:pPr>
    </w:p>
    <w:p w14:paraId="3C2EE2CF" w14:textId="77777777" w:rsidR="00775B95" w:rsidRPr="0066429F" w:rsidRDefault="00775B95" w:rsidP="00775B95">
      <w:pPr>
        <w:jc w:val="both"/>
        <w:rPr>
          <w:rFonts w:asciiTheme="minorHAnsi" w:hAnsiTheme="minorHAnsi" w:cstheme="minorHAnsi"/>
          <w:bCs/>
          <w:iCs/>
          <w:sz w:val="16"/>
          <w:szCs w:val="16"/>
        </w:rPr>
      </w:pPr>
      <w:r w:rsidRPr="0099398F">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99398F">
        <w:rPr>
          <w:rFonts w:asciiTheme="minorHAnsi" w:hAnsiTheme="minorHAnsi" w:cstheme="minorHAnsi"/>
          <w:sz w:val="16"/>
          <w:szCs w:val="16"/>
        </w:rPr>
        <w:t>El cumplimiento de la garantía</w:t>
      </w:r>
      <w:r w:rsidRPr="0099398F">
        <w:rPr>
          <w:rFonts w:asciiTheme="minorHAnsi" w:hAnsiTheme="minorHAnsi" w:cstheme="minorHAnsi"/>
          <w:iCs/>
          <w:sz w:val="16"/>
          <w:szCs w:val="16"/>
        </w:rPr>
        <w:t xml:space="preserve"> respecto de los bienes de la partidas que me sean adjudicadas</w:t>
      </w:r>
      <w:r w:rsidRPr="0099398F">
        <w:rPr>
          <w:rFonts w:asciiTheme="minorHAnsi" w:hAnsiTheme="minorHAnsi" w:cstheme="minorHAnsi"/>
          <w:sz w:val="16"/>
          <w:szCs w:val="16"/>
        </w:rPr>
        <w:t xml:space="preserve"> se realizara en el domicilio señalado por la universidad (en sitio, incluye refacciones y mano de obra)</w:t>
      </w:r>
      <w:r w:rsidRPr="0099398F">
        <w:rPr>
          <w:rFonts w:asciiTheme="minorHAnsi" w:hAnsiTheme="minorHAnsi" w:cstheme="minorHAnsi"/>
          <w:iCs/>
          <w:sz w:val="16"/>
          <w:szCs w:val="16"/>
        </w:rPr>
        <w:t xml:space="preserve">; </w:t>
      </w:r>
      <w:r w:rsidRPr="0099398F">
        <w:rPr>
          <w:rFonts w:asciiTheme="minorHAnsi" w:hAnsiTheme="minorHAnsi" w:cstheme="minorHAnsi"/>
          <w:sz w:val="16"/>
          <w:szCs w:val="16"/>
        </w:rPr>
        <w:t xml:space="preserve">el periodo para la resolución satisfactoria de la(s) falla(s) será de </w:t>
      </w:r>
      <w:r w:rsidRPr="0099398F">
        <w:rPr>
          <w:rFonts w:asciiTheme="minorHAnsi" w:hAnsiTheme="minorHAnsi" w:cstheme="minorHAnsi"/>
          <w:b/>
          <w:sz w:val="16"/>
          <w:szCs w:val="16"/>
        </w:rPr>
        <w:t>24 horas hábiles</w:t>
      </w:r>
      <w:r w:rsidRPr="0099398F">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consideraran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w:t>
      </w:r>
      <w:r w:rsidRPr="0066429F">
        <w:rPr>
          <w:rFonts w:asciiTheme="minorHAnsi" w:hAnsiTheme="minorHAnsi" w:cstheme="minorHAnsi"/>
          <w:sz w:val="16"/>
          <w:szCs w:val="16"/>
        </w:rPr>
        <w:t xml:space="preserve"> ya reparado no excederá de 15 días naturales. En el caso que, pasado los 15 días no llegue a reparar el equipo a satisfacción de la universidad, 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6429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iniciara la garantía respecto de las piezas repuestas y continuara con relación al resto.</w:t>
      </w:r>
    </w:p>
    <w:p w14:paraId="6DBFE4E1" w14:textId="77777777" w:rsidR="00775B95" w:rsidRPr="0066429F" w:rsidRDefault="00775B95" w:rsidP="00775B95">
      <w:pPr>
        <w:pStyle w:val="Textoindependiente"/>
        <w:rPr>
          <w:rFonts w:asciiTheme="minorHAnsi" w:hAnsiTheme="minorHAnsi" w:cstheme="minorHAnsi"/>
          <w:bCs/>
          <w:iCs/>
          <w:sz w:val="16"/>
          <w:szCs w:val="16"/>
        </w:rPr>
      </w:pPr>
    </w:p>
    <w:p w14:paraId="75BC8917" w14:textId="77777777" w:rsidR="00775B95" w:rsidRPr="0066429F" w:rsidRDefault="00775B95" w:rsidP="00775B95">
      <w:pPr>
        <w:pStyle w:val="Default"/>
        <w:ind w:right="-36"/>
        <w:jc w:val="both"/>
        <w:rPr>
          <w:rFonts w:asciiTheme="minorHAnsi" w:hAnsiTheme="minorHAnsi" w:cstheme="minorHAnsi"/>
          <w:sz w:val="16"/>
          <w:szCs w:val="16"/>
        </w:rPr>
      </w:pPr>
      <w:r w:rsidRPr="0066429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6429F">
        <w:rPr>
          <w:rFonts w:asciiTheme="minorHAnsi" w:hAnsiTheme="minorHAnsi" w:cstheme="minorHAnsi"/>
          <w:b/>
          <w:bCs/>
          <w:sz w:val="16"/>
          <w:szCs w:val="16"/>
        </w:rPr>
        <w:t xml:space="preserve"> </w:t>
      </w:r>
      <w:r w:rsidRPr="0066429F">
        <w:rPr>
          <w:rFonts w:asciiTheme="minorHAnsi" w:hAnsiTheme="minorHAnsi" w:cstheme="minorHAnsi"/>
          <w:sz w:val="16"/>
          <w:szCs w:val="16"/>
        </w:rPr>
        <w:t>todo esto contará a partir de la recepción a entera satisfacción por el área requisitante. Manifiesto que no me encuentro en alguno de los supuestos del artículo 71 de la Ley de Adquisiciones, Arrendamientos y Servicios del Estado de Aguascalientes y sus Municipios. 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Cualquier situación constitutiva de un conflicto de intereses o que pueda conducir a un conflicto de intereses antes, durante y después de la ejecución del Contrato se declarara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velará por evitar cualquier situación que pueda dar lugar a conflictos de intereses.</w:t>
      </w:r>
    </w:p>
    <w:p w14:paraId="5CE43336" w14:textId="77777777" w:rsidR="00775B95" w:rsidRPr="0066429F" w:rsidRDefault="00775B95" w:rsidP="00775B95">
      <w:pPr>
        <w:tabs>
          <w:tab w:val="left" w:pos="284"/>
          <w:tab w:val="left" w:pos="9356"/>
        </w:tabs>
        <w:ind w:right="283"/>
        <w:jc w:val="both"/>
        <w:rPr>
          <w:rFonts w:asciiTheme="minorHAnsi" w:hAnsiTheme="minorHAnsi" w:cstheme="minorHAnsi"/>
          <w:b/>
          <w:color w:val="000000"/>
          <w:sz w:val="16"/>
          <w:szCs w:val="16"/>
          <w:lang w:val="es-MX"/>
        </w:rPr>
      </w:pPr>
    </w:p>
    <w:p w14:paraId="398D8233" w14:textId="77777777" w:rsidR="00775B95" w:rsidRDefault="00775B95" w:rsidP="00775B95">
      <w:pPr>
        <w:tabs>
          <w:tab w:val="left" w:pos="10260"/>
        </w:tabs>
        <w:ind w:right="-36"/>
        <w:jc w:val="both"/>
        <w:rPr>
          <w:rFonts w:asciiTheme="minorHAnsi" w:hAnsiTheme="minorHAnsi" w:cstheme="minorHAnsi"/>
          <w:sz w:val="16"/>
          <w:szCs w:val="16"/>
        </w:rPr>
      </w:pPr>
      <w:r w:rsidRPr="0066429F">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presentare la opinión del SAT correspondiente.</w:t>
      </w:r>
    </w:p>
    <w:p w14:paraId="04C8A15E" w14:textId="77777777" w:rsidR="00775B95" w:rsidRDefault="00775B95" w:rsidP="00775B95">
      <w:pPr>
        <w:ind w:right="617"/>
        <w:jc w:val="center"/>
        <w:rPr>
          <w:rFonts w:asciiTheme="minorHAnsi" w:hAnsiTheme="minorHAnsi" w:cstheme="minorHAnsi"/>
          <w:b/>
          <w:sz w:val="16"/>
          <w:szCs w:val="16"/>
        </w:rPr>
      </w:pPr>
    </w:p>
    <w:p w14:paraId="1FE34787" w14:textId="77777777" w:rsidR="00775B95" w:rsidRDefault="00775B95" w:rsidP="00775B95">
      <w:pPr>
        <w:jc w:val="center"/>
        <w:rPr>
          <w:rFonts w:ascii="Arial" w:hAnsi="Arial" w:cs="Arial"/>
          <w:color w:val="FF0000"/>
          <w:sz w:val="18"/>
          <w:szCs w:val="18"/>
        </w:rPr>
      </w:pPr>
      <w:r w:rsidRPr="0066429F">
        <w:rPr>
          <w:rFonts w:asciiTheme="minorHAnsi" w:hAnsiTheme="minorHAnsi" w:cstheme="minorHAnsi"/>
          <w:b/>
          <w:sz w:val="16"/>
          <w:szCs w:val="16"/>
        </w:rPr>
        <w:t>(Nombre y firma del participante o su representante legal)</w:t>
      </w:r>
    </w:p>
    <w:p w14:paraId="6D3BB83E" w14:textId="77777777" w:rsidR="00775B95" w:rsidRDefault="00775B95" w:rsidP="00775B95">
      <w:pPr>
        <w:rPr>
          <w:rFonts w:ascii="Arial" w:hAnsi="Arial" w:cs="Arial"/>
          <w:color w:val="FF0000"/>
          <w:sz w:val="18"/>
          <w:szCs w:val="18"/>
        </w:rPr>
      </w:pPr>
    </w:p>
    <w:p w14:paraId="27181730" w14:textId="77777777" w:rsidR="00775B95" w:rsidRDefault="00775B95" w:rsidP="00775B95">
      <w:pPr>
        <w:rPr>
          <w:rFonts w:ascii="Arial" w:hAnsi="Arial" w:cs="Arial"/>
          <w:color w:val="FF0000"/>
          <w:sz w:val="18"/>
          <w:szCs w:val="18"/>
        </w:rPr>
      </w:pPr>
    </w:p>
    <w:p w14:paraId="623E5F3B" w14:textId="77777777" w:rsidR="00775B95" w:rsidRDefault="00775B95" w:rsidP="00775B95">
      <w:pPr>
        <w:rPr>
          <w:rFonts w:ascii="Arial" w:hAnsi="Arial" w:cs="Arial"/>
          <w:color w:val="FF0000"/>
          <w:sz w:val="18"/>
          <w:szCs w:val="18"/>
        </w:rPr>
      </w:pPr>
    </w:p>
    <w:p w14:paraId="0DD84FA0" w14:textId="22A4BE02" w:rsidR="00775B95" w:rsidRDefault="00775B95" w:rsidP="00775B95">
      <w:pPr>
        <w:rPr>
          <w:rFonts w:ascii="Arial" w:hAnsi="Arial" w:cs="Arial"/>
          <w:color w:val="FF0000"/>
          <w:sz w:val="18"/>
          <w:szCs w:val="18"/>
        </w:rPr>
      </w:pPr>
    </w:p>
    <w:p w14:paraId="251A133E" w14:textId="7460F40F" w:rsidR="00FC6A9C" w:rsidRDefault="00FC6A9C" w:rsidP="00775B95">
      <w:pPr>
        <w:rPr>
          <w:rFonts w:ascii="Arial" w:hAnsi="Arial" w:cs="Arial"/>
          <w:color w:val="FF0000"/>
          <w:sz w:val="18"/>
          <w:szCs w:val="18"/>
        </w:rPr>
      </w:pPr>
    </w:p>
    <w:p w14:paraId="467FC8AD" w14:textId="2F427DF9" w:rsidR="00FC6A9C" w:rsidRDefault="00FC6A9C" w:rsidP="00775B95">
      <w:pPr>
        <w:rPr>
          <w:rFonts w:ascii="Arial" w:hAnsi="Arial" w:cs="Arial"/>
          <w:color w:val="FF0000"/>
          <w:sz w:val="18"/>
          <w:szCs w:val="18"/>
        </w:rPr>
      </w:pPr>
    </w:p>
    <w:p w14:paraId="24E78D3B" w14:textId="6221C6C1" w:rsidR="00FC6A9C" w:rsidRDefault="00FC6A9C" w:rsidP="00775B95">
      <w:pPr>
        <w:rPr>
          <w:rFonts w:ascii="Arial" w:hAnsi="Arial" w:cs="Arial"/>
          <w:color w:val="FF0000"/>
          <w:sz w:val="18"/>
          <w:szCs w:val="18"/>
        </w:rPr>
      </w:pPr>
    </w:p>
    <w:p w14:paraId="44D2CE67" w14:textId="66451BA9" w:rsidR="00FC6A9C" w:rsidRDefault="00FC6A9C" w:rsidP="00775B95">
      <w:pPr>
        <w:rPr>
          <w:rFonts w:ascii="Arial" w:hAnsi="Arial" w:cs="Arial"/>
          <w:color w:val="FF0000"/>
          <w:sz w:val="18"/>
          <w:szCs w:val="18"/>
        </w:rPr>
      </w:pPr>
    </w:p>
    <w:p w14:paraId="0699E29C" w14:textId="77777777" w:rsidR="00FC6A9C" w:rsidRPr="00E0674F" w:rsidRDefault="00FC6A9C" w:rsidP="00FC6A9C">
      <w:pPr>
        <w:autoSpaceDE w:val="0"/>
        <w:autoSpaceDN w:val="0"/>
        <w:adjustRightInd w:val="0"/>
        <w:jc w:val="center"/>
        <w:rPr>
          <w:rFonts w:ascii="Arial" w:hAnsi="Arial" w:cs="Arial"/>
          <w:b/>
          <w:sz w:val="18"/>
          <w:szCs w:val="18"/>
        </w:rPr>
      </w:pPr>
      <w:r w:rsidRPr="00E0674F">
        <w:rPr>
          <w:rFonts w:ascii="Arial" w:hAnsi="Arial" w:cs="Arial"/>
          <w:b/>
          <w:sz w:val="18"/>
          <w:szCs w:val="18"/>
        </w:rPr>
        <w:t>Anexo “</w:t>
      </w:r>
      <w:r>
        <w:rPr>
          <w:rFonts w:ascii="Arial" w:hAnsi="Arial" w:cs="Arial"/>
          <w:b/>
          <w:sz w:val="18"/>
          <w:szCs w:val="18"/>
        </w:rPr>
        <w:t>6</w:t>
      </w:r>
      <w:r w:rsidRPr="00E0674F">
        <w:rPr>
          <w:rFonts w:ascii="Arial" w:hAnsi="Arial" w:cs="Arial"/>
          <w:b/>
          <w:sz w:val="18"/>
          <w:szCs w:val="18"/>
        </w:rPr>
        <w:t>”</w:t>
      </w:r>
    </w:p>
    <w:p w14:paraId="3A1D21A0" w14:textId="77777777" w:rsidR="00FC6A9C" w:rsidRPr="00C04DC3" w:rsidRDefault="00FC6A9C" w:rsidP="00FC6A9C">
      <w:pPr>
        <w:autoSpaceDE w:val="0"/>
        <w:autoSpaceDN w:val="0"/>
        <w:adjustRightInd w:val="0"/>
        <w:jc w:val="center"/>
        <w:rPr>
          <w:rFonts w:asciiTheme="minorHAnsi" w:hAnsiTheme="minorHAnsi" w:cstheme="minorHAnsi"/>
          <w:lang w:val="es-MX"/>
        </w:rPr>
      </w:pPr>
      <w:r w:rsidRPr="00FC6A9C">
        <w:rPr>
          <w:rFonts w:ascii="Arial" w:hAnsi="Arial" w:cs="Arial"/>
          <w:b/>
          <w:sz w:val="18"/>
          <w:szCs w:val="18"/>
        </w:rPr>
        <w:t>Respaldo del Fabricante</w:t>
      </w:r>
    </w:p>
    <w:p w14:paraId="0A9FC79A" w14:textId="77777777" w:rsidR="00FC6A9C" w:rsidRPr="00C04DC3" w:rsidRDefault="00FC6A9C" w:rsidP="00FC6A9C">
      <w:pPr>
        <w:pStyle w:val="Textoindependiente3"/>
        <w:ind w:right="708"/>
        <w:rPr>
          <w:rFonts w:asciiTheme="minorHAnsi" w:hAnsiTheme="minorHAnsi" w:cstheme="minorHAnsi"/>
          <w:lang w:val="es-MX"/>
        </w:rPr>
      </w:pPr>
    </w:p>
    <w:p w14:paraId="2EB91592" w14:textId="77777777" w:rsidR="00FC6A9C" w:rsidRPr="00C04DC3" w:rsidRDefault="00FC6A9C" w:rsidP="00FC6A9C">
      <w:pPr>
        <w:pStyle w:val="Textoindependiente3"/>
        <w:ind w:right="708"/>
        <w:rPr>
          <w:rFonts w:asciiTheme="minorHAnsi" w:hAnsiTheme="minorHAnsi" w:cstheme="minorHAnsi"/>
          <w:lang w:val="es-MX"/>
        </w:rPr>
      </w:pPr>
    </w:p>
    <w:p w14:paraId="0D7D457A" w14:textId="77777777" w:rsidR="00FC6A9C" w:rsidRPr="00C04DC3" w:rsidRDefault="00FC6A9C" w:rsidP="00FC6A9C">
      <w:pPr>
        <w:tabs>
          <w:tab w:val="left" w:pos="284"/>
        </w:tabs>
        <w:jc w:val="both"/>
        <w:rPr>
          <w:rFonts w:asciiTheme="minorHAnsi" w:hAnsiTheme="minorHAnsi" w:cstheme="minorHAnsi"/>
          <w:b/>
          <w:color w:val="000000"/>
          <w:lang w:val="es-MX"/>
        </w:rPr>
      </w:pPr>
    </w:p>
    <w:p w14:paraId="19DF1F15" w14:textId="77777777" w:rsidR="00FC6A9C" w:rsidRPr="00C04DC3" w:rsidRDefault="00FC6A9C" w:rsidP="00FC6A9C">
      <w:pPr>
        <w:tabs>
          <w:tab w:val="left" w:pos="284"/>
        </w:tabs>
        <w:jc w:val="both"/>
        <w:rPr>
          <w:rFonts w:asciiTheme="minorHAnsi" w:hAnsiTheme="minorHAnsi" w:cstheme="minorHAnsi"/>
          <w:b/>
          <w:color w:val="000000"/>
          <w:lang w:val="es-MX"/>
        </w:rPr>
      </w:pPr>
    </w:p>
    <w:p w14:paraId="1FB8203A" w14:textId="77777777" w:rsidR="00FC6A9C" w:rsidRPr="00C04DC3" w:rsidRDefault="00FC6A9C" w:rsidP="00FC6A9C">
      <w:pPr>
        <w:tabs>
          <w:tab w:val="left" w:pos="284"/>
        </w:tabs>
        <w:jc w:val="both"/>
        <w:rPr>
          <w:rFonts w:asciiTheme="minorHAnsi" w:hAnsiTheme="minorHAnsi" w:cstheme="minorHAnsi"/>
          <w:b/>
          <w:color w:val="000000"/>
          <w:lang w:val="es-MX"/>
        </w:rPr>
      </w:pPr>
    </w:p>
    <w:p w14:paraId="75B9225D" w14:textId="77777777" w:rsidR="00FC6A9C" w:rsidRPr="00C04DC3" w:rsidRDefault="00FC6A9C" w:rsidP="00FC6A9C">
      <w:pPr>
        <w:tabs>
          <w:tab w:val="left" w:pos="284"/>
        </w:tabs>
        <w:jc w:val="both"/>
        <w:rPr>
          <w:rFonts w:asciiTheme="minorHAnsi" w:hAnsiTheme="minorHAnsi" w:cstheme="minorHAnsi"/>
          <w:b/>
          <w:color w:val="000000"/>
          <w:lang w:val="es-MX"/>
        </w:rPr>
      </w:pPr>
      <w:r w:rsidRPr="00C04DC3">
        <w:rPr>
          <w:rFonts w:asciiTheme="minorHAnsi" w:hAnsiTheme="minorHAnsi" w:cstheme="minorHAnsi"/>
          <w:b/>
          <w:color w:val="000000"/>
          <w:lang w:val="es-MX"/>
        </w:rPr>
        <w:t>UNIVERSIDAD AUTÓNOMA DE AGUASCALIENTES.</w:t>
      </w:r>
    </w:p>
    <w:p w14:paraId="5A684D0F" w14:textId="77777777" w:rsidR="00FC6A9C" w:rsidRPr="00C04DC3" w:rsidRDefault="00FC6A9C" w:rsidP="00FC6A9C">
      <w:pPr>
        <w:tabs>
          <w:tab w:val="left" w:pos="284"/>
        </w:tabs>
        <w:jc w:val="both"/>
        <w:rPr>
          <w:rFonts w:asciiTheme="minorHAnsi" w:hAnsiTheme="minorHAnsi" w:cstheme="minorHAnsi"/>
          <w:b/>
          <w:color w:val="000000"/>
          <w:lang w:val="es-MX"/>
        </w:rPr>
      </w:pPr>
      <w:r w:rsidRPr="00C04DC3">
        <w:rPr>
          <w:rFonts w:asciiTheme="minorHAnsi" w:hAnsiTheme="minorHAnsi" w:cstheme="minorHAnsi"/>
          <w:b/>
          <w:color w:val="000000"/>
          <w:lang w:val="es-MX"/>
        </w:rPr>
        <w:t>P R E S E N T E.</w:t>
      </w:r>
    </w:p>
    <w:p w14:paraId="6E611B47" w14:textId="77777777" w:rsidR="00FC6A9C" w:rsidRPr="00C04DC3" w:rsidRDefault="00FC6A9C" w:rsidP="00FC6A9C">
      <w:pPr>
        <w:tabs>
          <w:tab w:val="left" w:pos="284"/>
        </w:tabs>
        <w:jc w:val="both"/>
        <w:rPr>
          <w:rFonts w:asciiTheme="minorHAnsi" w:hAnsiTheme="minorHAnsi" w:cstheme="minorHAnsi"/>
          <w:b/>
          <w:color w:val="000000"/>
          <w:lang w:val="es-MX"/>
        </w:rPr>
      </w:pPr>
    </w:p>
    <w:p w14:paraId="1E60630A" w14:textId="77777777" w:rsidR="00FC6A9C" w:rsidRPr="00C04DC3" w:rsidRDefault="00FC6A9C" w:rsidP="00FC6A9C">
      <w:pPr>
        <w:pStyle w:val="Default"/>
        <w:jc w:val="both"/>
        <w:rPr>
          <w:rFonts w:asciiTheme="minorHAnsi" w:hAnsiTheme="minorHAnsi" w:cstheme="minorHAnsi"/>
          <w:i/>
          <w:color w:val="632423"/>
          <w:sz w:val="20"/>
          <w:szCs w:val="20"/>
        </w:rPr>
      </w:pPr>
      <w:r w:rsidRPr="00C04DC3">
        <w:rPr>
          <w:rFonts w:asciiTheme="minorHAnsi" w:hAnsiTheme="minorHAnsi" w:cstheme="minorHAnsi"/>
          <w:i/>
          <w:color w:val="632423"/>
          <w:sz w:val="20"/>
          <w:szCs w:val="20"/>
        </w:rPr>
        <w:t>Ejemplos</w:t>
      </w:r>
    </w:p>
    <w:p w14:paraId="72C42E01" w14:textId="77777777" w:rsidR="00FC6A9C" w:rsidRPr="00C04DC3" w:rsidRDefault="00FC6A9C" w:rsidP="00FC6A9C">
      <w:pPr>
        <w:pStyle w:val="Default"/>
        <w:jc w:val="both"/>
        <w:rPr>
          <w:rFonts w:asciiTheme="minorHAnsi" w:hAnsiTheme="minorHAnsi" w:cstheme="minorHAnsi"/>
          <w:i/>
          <w:color w:val="632423"/>
          <w:sz w:val="20"/>
          <w:szCs w:val="20"/>
        </w:rPr>
      </w:pPr>
    </w:p>
    <w:p w14:paraId="6B25BF1E" w14:textId="77777777" w:rsidR="00FC6A9C" w:rsidRPr="00C04DC3" w:rsidRDefault="00FC6A9C" w:rsidP="00FC6A9C">
      <w:pPr>
        <w:pStyle w:val="Default"/>
        <w:tabs>
          <w:tab w:val="left" w:pos="9356"/>
        </w:tabs>
        <w:ind w:right="283"/>
        <w:jc w:val="both"/>
        <w:rPr>
          <w:rFonts w:asciiTheme="minorHAnsi" w:hAnsiTheme="minorHAnsi" w:cstheme="minorHAnsi"/>
          <w:bCs/>
          <w:i/>
          <w:color w:val="632423"/>
          <w:sz w:val="20"/>
          <w:szCs w:val="20"/>
        </w:rPr>
      </w:pPr>
      <w:r w:rsidRPr="00C04DC3">
        <w:rPr>
          <w:rFonts w:asciiTheme="minorHAnsi" w:hAnsiTheme="minorHAnsi" w:cstheme="minorHAnsi"/>
          <w:bCs/>
          <w:i/>
          <w:color w:val="632423"/>
          <w:sz w:val="20"/>
          <w:szCs w:val="20"/>
        </w:rPr>
        <w:t xml:space="preserve">(Para Distribuidores Autorizados de la marca ofertada) </w:t>
      </w:r>
    </w:p>
    <w:p w14:paraId="2221CB53" w14:textId="77777777" w:rsidR="00FC6A9C" w:rsidRPr="00C04DC3" w:rsidRDefault="00FC6A9C" w:rsidP="00FC6A9C">
      <w:pPr>
        <w:pStyle w:val="Default"/>
        <w:tabs>
          <w:tab w:val="left" w:pos="9356"/>
        </w:tabs>
        <w:ind w:right="283"/>
        <w:jc w:val="both"/>
        <w:rPr>
          <w:rFonts w:asciiTheme="minorHAnsi" w:hAnsiTheme="minorHAnsi" w:cstheme="minorHAnsi"/>
          <w:bCs/>
          <w:color w:val="632423"/>
          <w:sz w:val="20"/>
          <w:szCs w:val="20"/>
        </w:rPr>
      </w:pPr>
    </w:p>
    <w:p w14:paraId="0581F883" w14:textId="77777777" w:rsidR="00FC6A9C" w:rsidRPr="00C04DC3" w:rsidRDefault="00FC6A9C" w:rsidP="00FC6A9C">
      <w:pPr>
        <w:pStyle w:val="Default"/>
        <w:tabs>
          <w:tab w:val="left" w:pos="9356"/>
        </w:tabs>
        <w:ind w:right="283"/>
        <w:jc w:val="both"/>
        <w:rPr>
          <w:rFonts w:asciiTheme="minorHAnsi" w:hAnsiTheme="minorHAnsi" w:cstheme="minorHAnsi"/>
          <w:sz w:val="20"/>
          <w:szCs w:val="20"/>
        </w:rPr>
      </w:pPr>
      <w:r w:rsidRPr="00C04DC3">
        <w:rPr>
          <w:rFonts w:asciiTheme="minorHAnsi" w:hAnsiTheme="minorHAnsi" w:cstheme="minorHAnsi"/>
          <w:bCs/>
          <w:sz w:val="20"/>
          <w:szCs w:val="20"/>
        </w:rPr>
        <w:t xml:space="preserve">Declaro bajo protesta de decir verdad </w:t>
      </w:r>
      <w:r w:rsidRPr="00C04DC3">
        <w:rPr>
          <w:rFonts w:asciiTheme="minorHAnsi" w:hAnsiTheme="minorHAnsi" w:cstheme="minorHAnsi"/>
          <w:sz w:val="20"/>
          <w:szCs w:val="20"/>
        </w:rPr>
        <w:t xml:space="preserve">y por medio de </w:t>
      </w:r>
      <w:r w:rsidRPr="00C04DC3">
        <w:rPr>
          <w:rFonts w:asciiTheme="minorHAnsi" w:hAnsiTheme="minorHAnsi" w:cstheme="minorHAnsi"/>
          <w:color w:val="632423"/>
          <w:sz w:val="20"/>
          <w:szCs w:val="20"/>
          <w:u w:val="single"/>
        </w:rPr>
        <w:t>(nombre de la empresa fabricante)</w:t>
      </w:r>
      <w:r w:rsidRPr="00C04DC3">
        <w:rPr>
          <w:rFonts w:asciiTheme="minorHAnsi" w:hAnsiTheme="minorHAnsi" w:cstheme="minorHAnsi"/>
          <w:sz w:val="20"/>
          <w:szCs w:val="20"/>
        </w:rPr>
        <w:t xml:space="preserve"> que la empresa </w:t>
      </w:r>
      <w:r w:rsidRPr="00C04DC3">
        <w:rPr>
          <w:rFonts w:asciiTheme="minorHAnsi" w:hAnsiTheme="minorHAnsi" w:cstheme="minorHAnsi"/>
          <w:color w:val="632423"/>
          <w:sz w:val="20"/>
          <w:szCs w:val="20"/>
        </w:rPr>
        <w:t xml:space="preserve">(nombre del invitado) </w:t>
      </w:r>
      <w:r w:rsidRPr="00C04DC3">
        <w:rPr>
          <w:rFonts w:asciiTheme="minorHAnsi" w:hAnsiTheme="minorHAnsi" w:cstheme="minorHAnsi"/>
          <w:color w:val="auto"/>
          <w:sz w:val="20"/>
          <w:szCs w:val="20"/>
        </w:rPr>
        <w:t>es Distribuidor Autorizado de la marca</w:t>
      </w:r>
      <w:r>
        <w:rPr>
          <w:rFonts w:asciiTheme="minorHAnsi" w:hAnsiTheme="minorHAnsi" w:cstheme="minorHAnsi"/>
          <w:color w:val="auto"/>
          <w:sz w:val="20"/>
          <w:szCs w:val="20"/>
        </w:rPr>
        <w:t xml:space="preserve"> </w:t>
      </w:r>
      <w:r w:rsidRPr="00C04DC3">
        <w:rPr>
          <w:rFonts w:asciiTheme="minorHAnsi" w:hAnsiTheme="minorHAnsi" w:cstheme="minorHAnsi"/>
          <w:color w:val="632423"/>
          <w:sz w:val="20"/>
          <w:szCs w:val="20"/>
        </w:rPr>
        <w:t>______ en específico para ______________</w:t>
      </w:r>
      <w:r w:rsidRPr="00C04DC3">
        <w:rPr>
          <w:rFonts w:asciiTheme="minorHAnsi" w:hAnsiTheme="minorHAnsi" w:cstheme="minorHAnsi"/>
          <w:sz w:val="20"/>
          <w:szCs w:val="20"/>
        </w:rPr>
        <w:t>ofertado en este proceso de Licitación. Por lo que avalamos y respaldamos la propuesta presentada por nuestro distribuidor para cumplir las obligaciones contraídas de acuerdo a los términos y condiciones establecidos en estas bases de Licitación.</w:t>
      </w:r>
    </w:p>
    <w:p w14:paraId="66276665" w14:textId="77777777" w:rsidR="00FC6A9C" w:rsidRPr="00C04DC3" w:rsidRDefault="00FC6A9C" w:rsidP="00FC6A9C">
      <w:pPr>
        <w:pStyle w:val="Default"/>
        <w:tabs>
          <w:tab w:val="left" w:pos="9356"/>
        </w:tabs>
        <w:ind w:right="283"/>
        <w:jc w:val="both"/>
        <w:rPr>
          <w:rFonts w:asciiTheme="minorHAnsi" w:hAnsiTheme="minorHAnsi" w:cstheme="minorHAnsi"/>
          <w:sz w:val="20"/>
          <w:szCs w:val="20"/>
        </w:rPr>
      </w:pPr>
    </w:p>
    <w:p w14:paraId="1090225C" w14:textId="77777777" w:rsidR="00FC6A9C" w:rsidRPr="00C04DC3" w:rsidRDefault="00FC6A9C" w:rsidP="00FC6A9C">
      <w:pPr>
        <w:pStyle w:val="Default"/>
        <w:tabs>
          <w:tab w:val="left" w:pos="9356"/>
        </w:tabs>
        <w:ind w:right="283"/>
        <w:jc w:val="both"/>
        <w:rPr>
          <w:rFonts w:asciiTheme="minorHAnsi" w:hAnsiTheme="minorHAnsi" w:cstheme="minorHAnsi"/>
          <w:sz w:val="20"/>
          <w:szCs w:val="20"/>
        </w:rPr>
      </w:pPr>
    </w:p>
    <w:p w14:paraId="0482EBF5" w14:textId="77777777" w:rsidR="00FC6A9C" w:rsidRPr="00C04DC3" w:rsidRDefault="00FC6A9C" w:rsidP="00FC6A9C">
      <w:pPr>
        <w:pStyle w:val="Default"/>
        <w:tabs>
          <w:tab w:val="left" w:pos="9356"/>
        </w:tabs>
        <w:ind w:right="283"/>
        <w:jc w:val="both"/>
        <w:rPr>
          <w:rFonts w:asciiTheme="minorHAnsi" w:hAnsiTheme="minorHAnsi" w:cstheme="minorHAnsi"/>
          <w:bCs/>
          <w:i/>
          <w:color w:val="632423"/>
          <w:sz w:val="20"/>
          <w:szCs w:val="20"/>
        </w:rPr>
      </w:pPr>
      <w:r w:rsidRPr="00C04DC3">
        <w:rPr>
          <w:rFonts w:asciiTheme="minorHAnsi" w:hAnsiTheme="minorHAnsi" w:cstheme="minorHAnsi"/>
          <w:bCs/>
          <w:i/>
          <w:color w:val="632423"/>
          <w:sz w:val="20"/>
          <w:szCs w:val="20"/>
        </w:rPr>
        <w:t xml:space="preserve">(Para fabricantes o subsidiarias del fabricante de la marca ofertada) </w:t>
      </w:r>
    </w:p>
    <w:p w14:paraId="2DA2C2E3" w14:textId="77777777" w:rsidR="00FC6A9C" w:rsidRPr="00C04DC3" w:rsidRDefault="00FC6A9C" w:rsidP="00FC6A9C">
      <w:pPr>
        <w:tabs>
          <w:tab w:val="left" w:pos="284"/>
          <w:tab w:val="left" w:pos="9356"/>
        </w:tabs>
        <w:ind w:right="283"/>
        <w:jc w:val="both"/>
        <w:rPr>
          <w:rFonts w:asciiTheme="minorHAnsi" w:hAnsiTheme="minorHAnsi" w:cstheme="minorHAnsi"/>
          <w:b/>
          <w:color w:val="000000"/>
          <w:lang w:val="es-MX"/>
        </w:rPr>
      </w:pPr>
    </w:p>
    <w:p w14:paraId="581B50BC" w14:textId="77777777" w:rsidR="00FC6A9C" w:rsidRPr="00C04DC3" w:rsidRDefault="00FC6A9C" w:rsidP="00FC6A9C">
      <w:pPr>
        <w:pStyle w:val="Default"/>
        <w:tabs>
          <w:tab w:val="left" w:pos="9356"/>
        </w:tabs>
        <w:ind w:right="283"/>
        <w:jc w:val="both"/>
        <w:rPr>
          <w:rFonts w:asciiTheme="minorHAnsi" w:hAnsiTheme="minorHAnsi" w:cstheme="minorHAnsi"/>
          <w:sz w:val="20"/>
          <w:szCs w:val="20"/>
        </w:rPr>
      </w:pPr>
      <w:r w:rsidRPr="00C04DC3">
        <w:rPr>
          <w:rFonts w:asciiTheme="minorHAnsi" w:hAnsiTheme="minorHAnsi" w:cstheme="minorHAnsi"/>
          <w:bCs/>
          <w:sz w:val="20"/>
          <w:szCs w:val="20"/>
        </w:rPr>
        <w:t xml:space="preserve">Declaro bajo protesta de decir verdad </w:t>
      </w:r>
      <w:r w:rsidRPr="00C04DC3">
        <w:rPr>
          <w:rFonts w:asciiTheme="minorHAnsi" w:hAnsiTheme="minorHAnsi" w:cstheme="minorHAnsi"/>
          <w:sz w:val="20"/>
          <w:szCs w:val="20"/>
        </w:rPr>
        <w:t xml:space="preserve">y por medio de </w:t>
      </w:r>
      <w:r w:rsidRPr="00C04DC3">
        <w:rPr>
          <w:rFonts w:asciiTheme="minorHAnsi" w:hAnsiTheme="minorHAnsi" w:cstheme="minorHAnsi"/>
          <w:color w:val="632423"/>
          <w:sz w:val="20"/>
          <w:szCs w:val="20"/>
          <w:u w:val="single"/>
        </w:rPr>
        <w:t>(nombre de la empresa fabricante)</w:t>
      </w:r>
      <w:r w:rsidRPr="00C04DC3">
        <w:rPr>
          <w:rFonts w:asciiTheme="minorHAnsi" w:hAnsiTheme="minorHAnsi" w:cstheme="minorHAnsi"/>
          <w:sz w:val="20"/>
          <w:szCs w:val="20"/>
        </w:rPr>
        <w:t xml:space="preserve"> que somos fabricantes d</w:t>
      </w:r>
      <w:r w:rsidRPr="00C04DC3">
        <w:rPr>
          <w:rFonts w:asciiTheme="minorHAnsi" w:hAnsiTheme="minorHAnsi" w:cstheme="minorHAnsi"/>
          <w:color w:val="632423"/>
          <w:sz w:val="20"/>
          <w:szCs w:val="20"/>
        </w:rPr>
        <w:t>el</w:t>
      </w:r>
      <w:r w:rsidRPr="00C04DC3">
        <w:rPr>
          <w:rFonts w:asciiTheme="minorHAnsi" w:hAnsiTheme="minorHAnsi" w:cstheme="minorHAnsi"/>
          <w:sz w:val="20"/>
          <w:szCs w:val="20"/>
        </w:rPr>
        <w:t>____________</w:t>
      </w:r>
      <w:r>
        <w:rPr>
          <w:rFonts w:asciiTheme="minorHAnsi" w:hAnsiTheme="minorHAnsi" w:cstheme="minorHAnsi"/>
          <w:sz w:val="20"/>
          <w:szCs w:val="20"/>
        </w:rPr>
        <w:t>___________</w:t>
      </w:r>
      <w:r w:rsidRPr="00C04DC3">
        <w:rPr>
          <w:rFonts w:asciiTheme="minorHAnsi" w:hAnsiTheme="minorHAnsi" w:cstheme="minorHAnsi"/>
          <w:sz w:val="20"/>
          <w:szCs w:val="20"/>
        </w:rPr>
        <w:t xml:space="preserve">_ marca _____________ ofertado en este proceso de </w:t>
      </w:r>
      <w:proofErr w:type="gramStart"/>
      <w:r w:rsidRPr="00C04DC3">
        <w:rPr>
          <w:rFonts w:asciiTheme="minorHAnsi" w:hAnsiTheme="minorHAnsi" w:cstheme="minorHAnsi"/>
          <w:sz w:val="20"/>
          <w:szCs w:val="20"/>
        </w:rPr>
        <w:t>Licitación,  con</w:t>
      </w:r>
      <w:proofErr w:type="gramEnd"/>
      <w:r w:rsidRPr="00C04DC3">
        <w:rPr>
          <w:rFonts w:asciiTheme="minorHAnsi" w:hAnsiTheme="minorHAnsi" w:cstheme="minorHAnsi"/>
          <w:sz w:val="20"/>
          <w:szCs w:val="20"/>
        </w:rPr>
        <w:t xml:space="preserve"> la organización, recursos materiales, experiencia, capacidad técnica y financiera para suministrar el bien antes mencionado de acuerdo a los términos y condiciones establecidos en estas bases.</w:t>
      </w:r>
    </w:p>
    <w:p w14:paraId="2AF52712" w14:textId="77777777" w:rsidR="00FC6A9C" w:rsidRPr="00C04DC3" w:rsidRDefault="00FC6A9C" w:rsidP="00FC6A9C">
      <w:pPr>
        <w:pStyle w:val="Default"/>
        <w:tabs>
          <w:tab w:val="left" w:pos="9356"/>
        </w:tabs>
        <w:ind w:right="283"/>
        <w:jc w:val="both"/>
        <w:rPr>
          <w:rFonts w:asciiTheme="minorHAnsi" w:hAnsiTheme="minorHAnsi" w:cstheme="minorHAnsi"/>
          <w:sz w:val="20"/>
          <w:szCs w:val="20"/>
        </w:rPr>
      </w:pPr>
    </w:p>
    <w:p w14:paraId="19E8B129" w14:textId="77777777" w:rsidR="00FC6A9C" w:rsidRPr="00C04DC3" w:rsidRDefault="00FC6A9C" w:rsidP="00FC6A9C">
      <w:pPr>
        <w:pStyle w:val="Default"/>
        <w:tabs>
          <w:tab w:val="left" w:pos="9356"/>
        </w:tabs>
        <w:ind w:right="283"/>
        <w:jc w:val="both"/>
        <w:rPr>
          <w:rFonts w:asciiTheme="minorHAnsi" w:hAnsiTheme="minorHAnsi" w:cstheme="minorHAnsi"/>
          <w:sz w:val="20"/>
          <w:szCs w:val="20"/>
        </w:rPr>
      </w:pPr>
    </w:p>
    <w:p w14:paraId="0EE140A6" w14:textId="77777777" w:rsidR="00FC6A9C" w:rsidRPr="00C04DC3" w:rsidRDefault="00FC6A9C" w:rsidP="00FC6A9C">
      <w:pPr>
        <w:tabs>
          <w:tab w:val="left" w:pos="284"/>
          <w:tab w:val="left" w:pos="9356"/>
        </w:tabs>
        <w:ind w:right="283"/>
        <w:jc w:val="both"/>
        <w:rPr>
          <w:rFonts w:asciiTheme="minorHAnsi" w:hAnsiTheme="minorHAnsi" w:cstheme="minorHAnsi"/>
          <w:b/>
          <w:color w:val="000000"/>
          <w:lang w:val="es-MX"/>
        </w:rPr>
      </w:pPr>
    </w:p>
    <w:p w14:paraId="7279D01B" w14:textId="77777777" w:rsidR="00FC6A9C" w:rsidRDefault="00FC6A9C" w:rsidP="00FC6A9C">
      <w:pPr>
        <w:tabs>
          <w:tab w:val="left" w:pos="284"/>
          <w:tab w:val="left" w:pos="9356"/>
        </w:tabs>
        <w:ind w:right="283"/>
        <w:jc w:val="both"/>
        <w:rPr>
          <w:rFonts w:asciiTheme="minorHAnsi" w:hAnsiTheme="minorHAnsi" w:cstheme="minorHAnsi"/>
          <w:b/>
          <w:color w:val="000000"/>
          <w:lang w:val="es-MX"/>
        </w:rPr>
      </w:pPr>
    </w:p>
    <w:p w14:paraId="463197AA" w14:textId="77777777" w:rsidR="00FC6A9C" w:rsidRPr="00C04DC3" w:rsidRDefault="00FC6A9C" w:rsidP="00FC6A9C">
      <w:pPr>
        <w:tabs>
          <w:tab w:val="left" w:pos="284"/>
          <w:tab w:val="left" w:pos="9356"/>
        </w:tabs>
        <w:ind w:right="283"/>
        <w:jc w:val="both"/>
        <w:rPr>
          <w:rFonts w:asciiTheme="minorHAnsi" w:hAnsiTheme="minorHAnsi" w:cstheme="minorHAnsi"/>
          <w:b/>
          <w:color w:val="000000"/>
          <w:lang w:val="es-MX"/>
        </w:rPr>
      </w:pPr>
    </w:p>
    <w:p w14:paraId="77943856" w14:textId="77777777" w:rsidR="00FC6A9C" w:rsidRPr="00C04DC3" w:rsidRDefault="00FC6A9C" w:rsidP="00FC6A9C">
      <w:pPr>
        <w:tabs>
          <w:tab w:val="left" w:pos="284"/>
          <w:tab w:val="left" w:pos="9356"/>
        </w:tabs>
        <w:ind w:right="283"/>
        <w:jc w:val="both"/>
        <w:rPr>
          <w:rFonts w:asciiTheme="minorHAnsi" w:hAnsiTheme="minorHAnsi" w:cstheme="minorHAnsi"/>
          <w:b/>
          <w:i/>
          <w:color w:val="FF0000"/>
          <w:lang w:val="es-MX"/>
        </w:rPr>
      </w:pPr>
    </w:p>
    <w:p w14:paraId="0C422472" w14:textId="77777777" w:rsidR="00FC6A9C" w:rsidRPr="00C04DC3" w:rsidRDefault="00FC6A9C" w:rsidP="00FC6A9C">
      <w:pPr>
        <w:tabs>
          <w:tab w:val="left" w:pos="284"/>
          <w:tab w:val="left" w:pos="9356"/>
        </w:tabs>
        <w:ind w:right="283"/>
        <w:jc w:val="both"/>
        <w:rPr>
          <w:rFonts w:asciiTheme="minorHAnsi" w:hAnsiTheme="minorHAnsi" w:cstheme="minorHAnsi"/>
          <w:b/>
          <w:i/>
          <w:color w:val="632423"/>
          <w:lang w:val="es-MX"/>
        </w:rPr>
      </w:pPr>
    </w:p>
    <w:p w14:paraId="607CDDCA" w14:textId="77777777" w:rsidR="00FC6A9C" w:rsidRPr="00C04DC3" w:rsidRDefault="00FC6A9C" w:rsidP="00FC6A9C">
      <w:pPr>
        <w:tabs>
          <w:tab w:val="left" w:pos="284"/>
          <w:tab w:val="left" w:pos="9356"/>
        </w:tabs>
        <w:ind w:right="283"/>
        <w:jc w:val="center"/>
        <w:rPr>
          <w:rFonts w:asciiTheme="minorHAnsi" w:hAnsiTheme="minorHAnsi" w:cstheme="minorHAnsi"/>
          <w:b/>
          <w:i/>
          <w:color w:val="632423"/>
          <w:lang w:val="es-MX"/>
        </w:rPr>
      </w:pPr>
      <w:r w:rsidRPr="0066429F">
        <w:rPr>
          <w:rFonts w:asciiTheme="minorHAnsi" w:hAnsiTheme="minorHAnsi" w:cstheme="minorHAnsi"/>
          <w:b/>
          <w:sz w:val="16"/>
          <w:szCs w:val="16"/>
        </w:rPr>
        <w:t>(Nombre y firma del participante o su representante legal)</w:t>
      </w:r>
    </w:p>
    <w:p w14:paraId="0442FEDC" w14:textId="345B4694" w:rsidR="00FC6A9C" w:rsidRDefault="00FC6A9C" w:rsidP="00FC6A9C">
      <w:pPr>
        <w:jc w:val="center"/>
        <w:rPr>
          <w:rFonts w:asciiTheme="minorHAnsi" w:hAnsiTheme="minorHAnsi" w:cstheme="minorHAnsi"/>
          <w:b/>
          <w:i/>
          <w:color w:val="632423"/>
          <w:lang w:val="es-MX"/>
        </w:rPr>
      </w:pPr>
      <w:r w:rsidRPr="00C04DC3">
        <w:rPr>
          <w:rFonts w:asciiTheme="minorHAnsi" w:hAnsiTheme="minorHAnsi" w:cstheme="minorHAnsi"/>
          <w:b/>
          <w:i/>
          <w:color w:val="632423"/>
          <w:lang w:val="es-MX"/>
        </w:rPr>
        <w:t>*(Incluir teléfono y domicilio para contactar a quien suscribe)</w:t>
      </w:r>
    </w:p>
    <w:p w14:paraId="2CAF6E7D" w14:textId="612E7944" w:rsidR="00FC6A9C" w:rsidRDefault="00FC6A9C" w:rsidP="00FC6A9C">
      <w:pPr>
        <w:rPr>
          <w:rFonts w:ascii="Arial" w:hAnsi="Arial" w:cs="Arial"/>
          <w:color w:val="FF0000"/>
          <w:sz w:val="18"/>
          <w:szCs w:val="18"/>
        </w:rPr>
      </w:pPr>
    </w:p>
    <w:p w14:paraId="4EEF06F6" w14:textId="42EADC5D" w:rsidR="00FC6A9C" w:rsidRDefault="00FC6A9C" w:rsidP="00FC6A9C">
      <w:pPr>
        <w:rPr>
          <w:rFonts w:ascii="Arial" w:hAnsi="Arial" w:cs="Arial"/>
          <w:color w:val="FF0000"/>
          <w:sz w:val="18"/>
          <w:szCs w:val="18"/>
        </w:rPr>
      </w:pPr>
    </w:p>
    <w:p w14:paraId="4714C330" w14:textId="0290D565" w:rsidR="00FC6A9C" w:rsidRDefault="00FC6A9C" w:rsidP="00FC6A9C">
      <w:pPr>
        <w:rPr>
          <w:rFonts w:ascii="Arial" w:hAnsi="Arial" w:cs="Arial"/>
          <w:color w:val="FF0000"/>
          <w:sz w:val="18"/>
          <w:szCs w:val="18"/>
        </w:rPr>
      </w:pPr>
    </w:p>
    <w:p w14:paraId="095725B6" w14:textId="6F4E7C6D" w:rsidR="00FC6A9C" w:rsidRDefault="00FC6A9C" w:rsidP="00FC6A9C">
      <w:pPr>
        <w:rPr>
          <w:rFonts w:ascii="Arial" w:hAnsi="Arial" w:cs="Arial"/>
          <w:color w:val="FF0000"/>
          <w:sz w:val="18"/>
          <w:szCs w:val="18"/>
        </w:rPr>
      </w:pPr>
    </w:p>
    <w:p w14:paraId="3108531B" w14:textId="2769048F" w:rsidR="00FC6A9C" w:rsidRDefault="00FC6A9C" w:rsidP="00FC6A9C">
      <w:pPr>
        <w:rPr>
          <w:rFonts w:ascii="Arial" w:hAnsi="Arial" w:cs="Arial"/>
          <w:color w:val="FF0000"/>
          <w:sz w:val="18"/>
          <w:szCs w:val="18"/>
        </w:rPr>
      </w:pPr>
    </w:p>
    <w:p w14:paraId="02E09BF3" w14:textId="7DCB5D04" w:rsidR="00FC6A9C" w:rsidRDefault="00FC6A9C" w:rsidP="00FC6A9C">
      <w:pPr>
        <w:rPr>
          <w:rFonts w:ascii="Arial" w:hAnsi="Arial" w:cs="Arial"/>
          <w:color w:val="FF0000"/>
          <w:sz w:val="18"/>
          <w:szCs w:val="18"/>
        </w:rPr>
      </w:pPr>
    </w:p>
    <w:p w14:paraId="7DBC54F1" w14:textId="3D13A773" w:rsidR="00FC6A9C" w:rsidRDefault="00FC6A9C" w:rsidP="00FC6A9C">
      <w:pPr>
        <w:rPr>
          <w:rFonts w:ascii="Arial" w:hAnsi="Arial" w:cs="Arial"/>
          <w:color w:val="FF0000"/>
          <w:sz w:val="18"/>
          <w:szCs w:val="18"/>
        </w:rPr>
      </w:pPr>
    </w:p>
    <w:p w14:paraId="360BB108" w14:textId="799359F8" w:rsidR="00FC6A9C" w:rsidRDefault="00FC6A9C" w:rsidP="00FC6A9C">
      <w:pPr>
        <w:rPr>
          <w:rFonts w:ascii="Arial" w:hAnsi="Arial" w:cs="Arial"/>
          <w:color w:val="FF0000"/>
          <w:sz w:val="18"/>
          <w:szCs w:val="18"/>
        </w:rPr>
      </w:pPr>
    </w:p>
    <w:p w14:paraId="24EF65AC" w14:textId="0F1C4497" w:rsidR="00FC6A9C" w:rsidRDefault="00FC6A9C" w:rsidP="00FC6A9C">
      <w:pPr>
        <w:rPr>
          <w:rFonts w:ascii="Arial" w:hAnsi="Arial" w:cs="Arial"/>
          <w:color w:val="FF0000"/>
          <w:sz w:val="18"/>
          <w:szCs w:val="18"/>
        </w:rPr>
      </w:pPr>
    </w:p>
    <w:p w14:paraId="4A8004CF" w14:textId="2C455CA1" w:rsidR="00FC6A9C" w:rsidRDefault="00FC6A9C" w:rsidP="00FC6A9C">
      <w:pPr>
        <w:rPr>
          <w:rFonts w:ascii="Arial" w:hAnsi="Arial" w:cs="Arial"/>
          <w:color w:val="FF0000"/>
          <w:sz w:val="18"/>
          <w:szCs w:val="18"/>
        </w:rPr>
      </w:pPr>
    </w:p>
    <w:p w14:paraId="7BFF67BF" w14:textId="77777777" w:rsidR="00FC6A9C" w:rsidRDefault="00FC6A9C" w:rsidP="00FC6A9C">
      <w:pPr>
        <w:rPr>
          <w:rFonts w:ascii="Arial" w:hAnsi="Arial" w:cs="Arial"/>
          <w:color w:val="FF0000"/>
          <w:sz w:val="18"/>
          <w:szCs w:val="18"/>
        </w:rPr>
      </w:pPr>
    </w:p>
    <w:p w14:paraId="135C8544" w14:textId="5F714643" w:rsidR="00A54A12" w:rsidRDefault="00A54A12" w:rsidP="00775B95">
      <w:pPr>
        <w:rPr>
          <w:rFonts w:ascii="Arial" w:hAnsi="Arial" w:cs="Arial"/>
          <w:color w:val="FF0000"/>
          <w:sz w:val="18"/>
          <w:szCs w:val="18"/>
        </w:rPr>
      </w:pPr>
    </w:p>
    <w:p w14:paraId="17A159E6" w14:textId="77777777" w:rsidR="00A54A12" w:rsidRDefault="00A54A12" w:rsidP="00775B95">
      <w:pPr>
        <w:rPr>
          <w:rFonts w:ascii="Arial" w:hAnsi="Arial" w:cs="Arial"/>
          <w:color w:val="FF0000"/>
          <w:sz w:val="18"/>
          <w:szCs w:val="18"/>
        </w:rPr>
      </w:pPr>
    </w:p>
    <w:p w14:paraId="44695934" w14:textId="77777777" w:rsidR="00775B95" w:rsidRPr="00E0674F" w:rsidRDefault="00775B95" w:rsidP="00775B95">
      <w:pPr>
        <w:pStyle w:val="Ttulo3"/>
        <w:jc w:val="center"/>
        <w:rPr>
          <w:sz w:val="18"/>
          <w:szCs w:val="18"/>
        </w:rPr>
      </w:pPr>
      <w:r w:rsidRPr="00E0674F">
        <w:rPr>
          <w:sz w:val="18"/>
          <w:szCs w:val="18"/>
        </w:rPr>
        <w:lastRenderedPageBreak/>
        <w:t>Anexo “</w:t>
      </w:r>
      <w:r>
        <w:rPr>
          <w:sz w:val="18"/>
          <w:szCs w:val="18"/>
        </w:rPr>
        <w:t>7</w:t>
      </w:r>
      <w:r w:rsidRPr="00E0674F">
        <w:rPr>
          <w:sz w:val="18"/>
          <w:szCs w:val="18"/>
        </w:rPr>
        <w:t>”</w:t>
      </w:r>
    </w:p>
    <w:p w14:paraId="188FF41D" w14:textId="77777777" w:rsidR="00775B95" w:rsidRDefault="00775B95" w:rsidP="00775B95">
      <w:pPr>
        <w:jc w:val="center"/>
        <w:rPr>
          <w:rFonts w:ascii="Arial" w:hAnsi="Arial" w:cs="Arial"/>
          <w:sz w:val="18"/>
          <w:szCs w:val="18"/>
        </w:rPr>
      </w:pPr>
    </w:p>
    <w:p w14:paraId="6594B64E" w14:textId="77777777" w:rsidR="00775B95" w:rsidRDefault="00775B95" w:rsidP="00775B95">
      <w:pPr>
        <w:jc w:val="center"/>
        <w:rPr>
          <w:rFonts w:ascii="Arial" w:hAnsi="Arial" w:cs="Arial"/>
          <w:b/>
          <w:sz w:val="18"/>
          <w:szCs w:val="18"/>
          <w:lang w:val="es-MX"/>
        </w:rPr>
      </w:pPr>
      <w:r>
        <w:rPr>
          <w:rFonts w:ascii="Arial" w:hAnsi="Arial" w:cs="Arial"/>
          <w:b/>
          <w:sz w:val="18"/>
          <w:szCs w:val="18"/>
          <w:lang w:val="es-MX"/>
        </w:rPr>
        <w:t>“Formato para preguntas de junta de aclaraciones”</w:t>
      </w:r>
    </w:p>
    <w:p w14:paraId="1522A9E7" w14:textId="77777777" w:rsidR="00775B95" w:rsidRDefault="00775B95" w:rsidP="00775B95">
      <w:pPr>
        <w:rPr>
          <w:rFonts w:ascii="Arial" w:hAnsi="Arial" w:cs="Arial"/>
          <w:b/>
          <w:sz w:val="18"/>
          <w:szCs w:val="18"/>
          <w:lang w:val="es-MX"/>
        </w:rPr>
      </w:pPr>
    </w:p>
    <w:p w14:paraId="6DDCB50B" w14:textId="77777777" w:rsidR="00775B95" w:rsidRDefault="00775B95" w:rsidP="00775B95">
      <w:pPr>
        <w:rPr>
          <w:rFonts w:ascii="Arial" w:hAnsi="Arial" w:cs="Arial"/>
          <w:sz w:val="18"/>
          <w:szCs w:val="18"/>
          <w:lang w:val="es-MX"/>
        </w:rPr>
      </w:pPr>
    </w:p>
    <w:p w14:paraId="471A54B1" w14:textId="77777777" w:rsidR="00775B95" w:rsidRPr="00C33389" w:rsidRDefault="00775B95" w:rsidP="00775B95">
      <w:pPr>
        <w:ind w:firstLine="708"/>
        <w:rPr>
          <w:rFonts w:ascii="Arial" w:hAnsi="Arial" w:cs="Arial"/>
          <w:sz w:val="18"/>
          <w:szCs w:val="18"/>
          <w:lang w:val="es-MX"/>
        </w:rPr>
      </w:pPr>
      <w:r>
        <w:rPr>
          <w:rFonts w:ascii="Arial" w:hAnsi="Arial" w:cs="Arial"/>
          <w:sz w:val="18"/>
          <w:szCs w:val="18"/>
          <w:lang w:val="es-MX"/>
        </w:rPr>
        <w:t>Con referencia en</w:t>
      </w:r>
      <w:r w:rsidRPr="00C33389">
        <w:rPr>
          <w:rFonts w:ascii="Arial" w:hAnsi="Arial" w:cs="Arial"/>
          <w:sz w:val="18"/>
          <w:szCs w:val="18"/>
          <w:lang w:val="es-MX"/>
        </w:rPr>
        <w:t xml:space="preserve"> las Bases de la </w:t>
      </w:r>
      <w:r w:rsidRPr="001E5C0C">
        <w:rPr>
          <w:rFonts w:ascii="Arial" w:hAnsi="Arial" w:cs="Arial"/>
          <w:sz w:val="18"/>
          <w:szCs w:val="18"/>
        </w:rPr>
        <w:t xml:space="preserve">Invitación </w:t>
      </w:r>
      <w:r>
        <w:rPr>
          <w:rFonts w:ascii="Arial" w:hAnsi="Arial" w:cs="Arial"/>
          <w:sz w:val="18"/>
          <w:szCs w:val="18"/>
        </w:rPr>
        <w:t>a cuando menos tres personas</w:t>
      </w:r>
      <w:r w:rsidRPr="00C33389">
        <w:rPr>
          <w:rFonts w:ascii="Arial" w:hAnsi="Arial" w:cs="Arial"/>
          <w:sz w:val="18"/>
          <w:szCs w:val="18"/>
          <w:lang w:val="es-MX"/>
        </w:rPr>
        <w:t>____________ Número_____________ para la Adquisición de _________________ requerido por la Universidad Autónoma de Aguascalientes, solicito de la manera más atenta las respuestas de las siguientes preguntas:</w:t>
      </w:r>
    </w:p>
    <w:p w14:paraId="582FE124" w14:textId="77777777" w:rsidR="00775B95" w:rsidRDefault="00775B95" w:rsidP="00775B95">
      <w:pPr>
        <w:rPr>
          <w:rFonts w:ascii="Arial" w:hAnsi="Arial" w:cs="Arial"/>
          <w:b/>
          <w:sz w:val="18"/>
          <w:szCs w:val="18"/>
          <w:lang w:val="es-MX"/>
        </w:rPr>
      </w:pPr>
    </w:p>
    <w:p w14:paraId="3FDD0FEC" w14:textId="77777777" w:rsidR="00775B95" w:rsidRDefault="00775B95" w:rsidP="00775B95">
      <w:pPr>
        <w:rPr>
          <w:rFonts w:ascii="Arial" w:hAnsi="Arial" w:cs="Arial"/>
          <w:b/>
          <w:sz w:val="18"/>
          <w:szCs w:val="18"/>
          <w:lang w:val="es-MX"/>
        </w:rPr>
      </w:pPr>
    </w:p>
    <w:p w14:paraId="1EB8B584" w14:textId="77777777" w:rsidR="00775B95" w:rsidRDefault="00775B95" w:rsidP="00775B95">
      <w:pPr>
        <w:rPr>
          <w:rFonts w:ascii="Arial" w:hAnsi="Arial" w:cs="Arial"/>
          <w:b/>
          <w:sz w:val="18"/>
          <w:szCs w:val="18"/>
          <w:lang w:val="es-MX"/>
        </w:rPr>
      </w:pPr>
      <w:r>
        <w:rPr>
          <w:rFonts w:ascii="Arial" w:hAnsi="Arial" w:cs="Arial"/>
          <w:b/>
          <w:sz w:val="18"/>
          <w:szCs w:val="18"/>
          <w:lang w:val="es-MX"/>
        </w:rPr>
        <w:t>Nombre de la Empresa:</w:t>
      </w:r>
    </w:p>
    <w:p w14:paraId="2F184832" w14:textId="77777777" w:rsidR="00775B95" w:rsidRDefault="00775B95" w:rsidP="00775B95">
      <w:pPr>
        <w:rPr>
          <w:rFonts w:ascii="Arial" w:hAnsi="Arial" w:cs="Arial"/>
          <w:b/>
          <w:sz w:val="18"/>
          <w:szCs w:val="18"/>
          <w:lang w:val="es-MX"/>
        </w:rPr>
      </w:pPr>
      <w:r>
        <w:rPr>
          <w:rFonts w:ascii="Arial" w:hAnsi="Arial" w:cs="Arial"/>
          <w:b/>
          <w:sz w:val="18"/>
          <w:szCs w:val="18"/>
          <w:lang w:val="es-MX"/>
        </w:rPr>
        <w:t>Número de Preguntas:</w:t>
      </w:r>
    </w:p>
    <w:p w14:paraId="51966554" w14:textId="77777777" w:rsidR="00775B95" w:rsidRDefault="00775B95" w:rsidP="00775B95">
      <w:pPr>
        <w:rPr>
          <w:rFonts w:ascii="Arial" w:hAnsi="Arial" w:cs="Arial"/>
          <w:b/>
          <w:sz w:val="18"/>
          <w:szCs w:val="18"/>
          <w:lang w:val="es-MX"/>
        </w:rPr>
      </w:pPr>
    </w:p>
    <w:p w14:paraId="11BA2614" w14:textId="77777777" w:rsidR="00775B95" w:rsidRPr="00DF0342" w:rsidRDefault="00775B95" w:rsidP="00775B95">
      <w:pPr>
        <w:rPr>
          <w:rFonts w:ascii="Arial" w:hAnsi="Arial" w:cs="Arial"/>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2"/>
        <w:gridCol w:w="1717"/>
        <w:gridCol w:w="6894"/>
      </w:tblGrid>
      <w:tr w:rsidR="00775B95" w:rsidRPr="00DD24B8" w14:paraId="7F2A274F" w14:textId="77777777" w:rsidTr="00340370">
        <w:tc>
          <w:tcPr>
            <w:tcW w:w="512" w:type="pct"/>
            <w:shd w:val="clear" w:color="auto" w:fill="D9D9D9"/>
          </w:tcPr>
          <w:p w14:paraId="2D538996" w14:textId="77777777" w:rsidR="00775B95" w:rsidRPr="00DD24B8" w:rsidRDefault="00775B95" w:rsidP="00340370">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 xml:space="preserve">Número </w:t>
            </w:r>
          </w:p>
        </w:tc>
        <w:tc>
          <w:tcPr>
            <w:tcW w:w="895" w:type="pct"/>
            <w:shd w:val="clear" w:color="auto" w:fill="D9D9D9"/>
          </w:tcPr>
          <w:p w14:paraId="78D1FB6F" w14:textId="77777777" w:rsidR="00775B95" w:rsidRPr="00DD24B8" w:rsidRDefault="00775B95" w:rsidP="00340370">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Partida, Punto, Numeral, apartado, anexo.</w:t>
            </w:r>
          </w:p>
        </w:tc>
        <w:tc>
          <w:tcPr>
            <w:tcW w:w="3594" w:type="pct"/>
            <w:shd w:val="clear" w:color="auto" w:fill="D9D9D9"/>
          </w:tcPr>
          <w:p w14:paraId="2AA7B727" w14:textId="77777777" w:rsidR="00775B95" w:rsidRPr="00DD24B8" w:rsidRDefault="00775B95" w:rsidP="00340370">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Texto de la pregunta</w:t>
            </w:r>
          </w:p>
        </w:tc>
      </w:tr>
      <w:tr w:rsidR="00775B95" w:rsidRPr="00DD24B8" w14:paraId="1FEBBF12" w14:textId="77777777" w:rsidTr="00340370">
        <w:tc>
          <w:tcPr>
            <w:tcW w:w="512" w:type="pct"/>
            <w:shd w:val="clear" w:color="auto" w:fill="auto"/>
          </w:tcPr>
          <w:p w14:paraId="0F33013B" w14:textId="77777777" w:rsidR="00775B95" w:rsidRPr="00DD24B8" w:rsidRDefault="00775B95" w:rsidP="00340370">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 xml:space="preserve">1 </w:t>
            </w:r>
          </w:p>
        </w:tc>
        <w:tc>
          <w:tcPr>
            <w:tcW w:w="895" w:type="pct"/>
            <w:shd w:val="clear" w:color="auto" w:fill="auto"/>
          </w:tcPr>
          <w:p w14:paraId="32C2EDE8" w14:textId="77777777" w:rsidR="00775B95" w:rsidRPr="00DD24B8" w:rsidRDefault="00775B95" w:rsidP="00340370">
            <w:pPr>
              <w:autoSpaceDE w:val="0"/>
              <w:autoSpaceDN w:val="0"/>
              <w:adjustRightInd w:val="0"/>
              <w:jc w:val="center"/>
              <w:rPr>
                <w:rFonts w:ascii="Arial" w:hAnsi="Arial" w:cs="Arial"/>
                <w:b/>
                <w:sz w:val="18"/>
                <w:szCs w:val="18"/>
                <w:lang w:val="es-MX"/>
              </w:rPr>
            </w:pPr>
          </w:p>
        </w:tc>
        <w:tc>
          <w:tcPr>
            <w:tcW w:w="3594" w:type="pct"/>
            <w:shd w:val="clear" w:color="auto" w:fill="auto"/>
          </w:tcPr>
          <w:p w14:paraId="7B2D9CF8" w14:textId="77777777" w:rsidR="00775B95" w:rsidRPr="00DD24B8" w:rsidRDefault="00775B95" w:rsidP="00340370">
            <w:pPr>
              <w:autoSpaceDE w:val="0"/>
              <w:autoSpaceDN w:val="0"/>
              <w:adjustRightInd w:val="0"/>
              <w:jc w:val="center"/>
              <w:rPr>
                <w:rFonts w:ascii="Arial" w:hAnsi="Arial" w:cs="Arial"/>
                <w:b/>
                <w:sz w:val="18"/>
                <w:szCs w:val="18"/>
                <w:lang w:val="es-MX"/>
              </w:rPr>
            </w:pPr>
          </w:p>
        </w:tc>
      </w:tr>
      <w:tr w:rsidR="00775B95" w:rsidRPr="00DD24B8" w14:paraId="1F1E5A90" w14:textId="77777777" w:rsidTr="00340370">
        <w:tc>
          <w:tcPr>
            <w:tcW w:w="512" w:type="pct"/>
            <w:shd w:val="clear" w:color="auto" w:fill="auto"/>
          </w:tcPr>
          <w:p w14:paraId="320DDB73" w14:textId="77777777" w:rsidR="00775B95" w:rsidRPr="00DD24B8" w:rsidRDefault="00775B95" w:rsidP="00340370">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2</w:t>
            </w:r>
          </w:p>
        </w:tc>
        <w:tc>
          <w:tcPr>
            <w:tcW w:w="895" w:type="pct"/>
            <w:shd w:val="clear" w:color="auto" w:fill="auto"/>
          </w:tcPr>
          <w:p w14:paraId="58A8904F" w14:textId="77777777" w:rsidR="00775B95" w:rsidRPr="00DD24B8" w:rsidRDefault="00775B95" w:rsidP="00340370">
            <w:pPr>
              <w:autoSpaceDE w:val="0"/>
              <w:autoSpaceDN w:val="0"/>
              <w:adjustRightInd w:val="0"/>
              <w:jc w:val="center"/>
              <w:rPr>
                <w:rFonts w:ascii="Arial" w:hAnsi="Arial" w:cs="Arial"/>
                <w:b/>
                <w:sz w:val="18"/>
                <w:szCs w:val="18"/>
                <w:lang w:val="es-MX"/>
              </w:rPr>
            </w:pPr>
          </w:p>
        </w:tc>
        <w:tc>
          <w:tcPr>
            <w:tcW w:w="3594" w:type="pct"/>
            <w:shd w:val="clear" w:color="auto" w:fill="auto"/>
          </w:tcPr>
          <w:p w14:paraId="55B5161E" w14:textId="77777777" w:rsidR="00775B95" w:rsidRPr="00DD24B8" w:rsidRDefault="00775B95" w:rsidP="00340370">
            <w:pPr>
              <w:autoSpaceDE w:val="0"/>
              <w:autoSpaceDN w:val="0"/>
              <w:adjustRightInd w:val="0"/>
              <w:jc w:val="center"/>
              <w:rPr>
                <w:rFonts w:ascii="Arial" w:hAnsi="Arial" w:cs="Arial"/>
                <w:b/>
                <w:sz w:val="18"/>
                <w:szCs w:val="18"/>
                <w:lang w:val="es-MX"/>
              </w:rPr>
            </w:pPr>
          </w:p>
        </w:tc>
      </w:tr>
      <w:tr w:rsidR="00775B95" w:rsidRPr="00DD24B8" w14:paraId="7D2A11D0" w14:textId="77777777" w:rsidTr="00340370">
        <w:tc>
          <w:tcPr>
            <w:tcW w:w="512" w:type="pct"/>
            <w:shd w:val="clear" w:color="auto" w:fill="auto"/>
          </w:tcPr>
          <w:p w14:paraId="6A84FBBC" w14:textId="77777777" w:rsidR="00775B95" w:rsidRPr="00DD24B8" w:rsidRDefault="00775B95" w:rsidP="00340370">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3</w:t>
            </w:r>
          </w:p>
        </w:tc>
        <w:tc>
          <w:tcPr>
            <w:tcW w:w="895" w:type="pct"/>
            <w:shd w:val="clear" w:color="auto" w:fill="auto"/>
          </w:tcPr>
          <w:p w14:paraId="0ABA48B2" w14:textId="77777777" w:rsidR="00775B95" w:rsidRPr="00DD24B8" w:rsidRDefault="00775B95" w:rsidP="00340370">
            <w:pPr>
              <w:autoSpaceDE w:val="0"/>
              <w:autoSpaceDN w:val="0"/>
              <w:adjustRightInd w:val="0"/>
              <w:jc w:val="center"/>
              <w:rPr>
                <w:rFonts w:ascii="Arial" w:hAnsi="Arial" w:cs="Arial"/>
                <w:b/>
                <w:sz w:val="18"/>
                <w:szCs w:val="18"/>
                <w:lang w:val="es-MX"/>
              </w:rPr>
            </w:pPr>
          </w:p>
        </w:tc>
        <w:tc>
          <w:tcPr>
            <w:tcW w:w="3594" w:type="pct"/>
            <w:shd w:val="clear" w:color="auto" w:fill="auto"/>
          </w:tcPr>
          <w:p w14:paraId="27838FA2" w14:textId="77777777" w:rsidR="00775B95" w:rsidRPr="00DD24B8" w:rsidRDefault="00775B95" w:rsidP="00340370">
            <w:pPr>
              <w:autoSpaceDE w:val="0"/>
              <w:autoSpaceDN w:val="0"/>
              <w:adjustRightInd w:val="0"/>
              <w:jc w:val="center"/>
              <w:rPr>
                <w:rFonts w:ascii="Arial" w:hAnsi="Arial" w:cs="Arial"/>
                <w:b/>
                <w:sz w:val="18"/>
                <w:szCs w:val="18"/>
                <w:lang w:val="es-MX"/>
              </w:rPr>
            </w:pPr>
          </w:p>
        </w:tc>
      </w:tr>
      <w:tr w:rsidR="00775B95" w:rsidRPr="00DD24B8" w14:paraId="6CCBFADD" w14:textId="77777777" w:rsidTr="00340370">
        <w:tc>
          <w:tcPr>
            <w:tcW w:w="512" w:type="pct"/>
            <w:shd w:val="clear" w:color="auto" w:fill="auto"/>
          </w:tcPr>
          <w:p w14:paraId="51FA6234" w14:textId="77777777" w:rsidR="00775B95" w:rsidRPr="00DD24B8" w:rsidRDefault="00775B95" w:rsidP="00340370">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4</w:t>
            </w:r>
          </w:p>
        </w:tc>
        <w:tc>
          <w:tcPr>
            <w:tcW w:w="895" w:type="pct"/>
            <w:shd w:val="clear" w:color="auto" w:fill="auto"/>
          </w:tcPr>
          <w:p w14:paraId="0D9658A9" w14:textId="77777777" w:rsidR="00775B95" w:rsidRPr="00DD24B8" w:rsidRDefault="00775B95" w:rsidP="00340370">
            <w:pPr>
              <w:autoSpaceDE w:val="0"/>
              <w:autoSpaceDN w:val="0"/>
              <w:adjustRightInd w:val="0"/>
              <w:jc w:val="center"/>
              <w:rPr>
                <w:rFonts w:ascii="Arial" w:hAnsi="Arial" w:cs="Arial"/>
                <w:b/>
                <w:sz w:val="18"/>
                <w:szCs w:val="18"/>
                <w:lang w:val="es-MX"/>
              </w:rPr>
            </w:pPr>
          </w:p>
        </w:tc>
        <w:tc>
          <w:tcPr>
            <w:tcW w:w="3594" w:type="pct"/>
            <w:shd w:val="clear" w:color="auto" w:fill="auto"/>
          </w:tcPr>
          <w:p w14:paraId="5BD3F0DB" w14:textId="77777777" w:rsidR="00775B95" w:rsidRPr="00DD24B8" w:rsidRDefault="00775B95" w:rsidP="00340370">
            <w:pPr>
              <w:autoSpaceDE w:val="0"/>
              <w:autoSpaceDN w:val="0"/>
              <w:adjustRightInd w:val="0"/>
              <w:jc w:val="center"/>
              <w:rPr>
                <w:rFonts w:ascii="Arial" w:hAnsi="Arial" w:cs="Arial"/>
                <w:b/>
                <w:sz w:val="18"/>
                <w:szCs w:val="18"/>
                <w:lang w:val="es-MX"/>
              </w:rPr>
            </w:pPr>
          </w:p>
        </w:tc>
      </w:tr>
      <w:tr w:rsidR="00775B95" w:rsidRPr="00DD24B8" w14:paraId="6436A1BB" w14:textId="77777777" w:rsidTr="00340370">
        <w:tc>
          <w:tcPr>
            <w:tcW w:w="512" w:type="pct"/>
            <w:shd w:val="clear" w:color="auto" w:fill="auto"/>
          </w:tcPr>
          <w:p w14:paraId="6863F368" w14:textId="77777777" w:rsidR="00775B95" w:rsidRPr="00DD24B8" w:rsidRDefault="00775B95" w:rsidP="00340370">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w:t>
            </w:r>
          </w:p>
        </w:tc>
        <w:tc>
          <w:tcPr>
            <w:tcW w:w="895" w:type="pct"/>
            <w:shd w:val="clear" w:color="auto" w:fill="auto"/>
          </w:tcPr>
          <w:p w14:paraId="5D7DD830" w14:textId="77777777" w:rsidR="00775B95" w:rsidRPr="00DD24B8" w:rsidRDefault="00775B95" w:rsidP="00340370">
            <w:pPr>
              <w:autoSpaceDE w:val="0"/>
              <w:autoSpaceDN w:val="0"/>
              <w:adjustRightInd w:val="0"/>
              <w:jc w:val="center"/>
              <w:rPr>
                <w:rFonts w:ascii="Arial" w:hAnsi="Arial" w:cs="Arial"/>
                <w:b/>
                <w:sz w:val="18"/>
                <w:szCs w:val="18"/>
                <w:lang w:val="es-MX"/>
              </w:rPr>
            </w:pPr>
          </w:p>
        </w:tc>
        <w:tc>
          <w:tcPr>
            <w:tcW w:w="3594" w:type="pct"/>
            <w:shd w:val="clear" w:color="auto" w:fill="auto"/>
          </w:tcPr>
          <w:p w14:paraId="3FDB897F" w14:textId="77777777" w:rsidR="00775B95" w:rsidRPr="00DD24B8" w:rsidRDefault="00775B95" w:rsidP="00340370">
            <w:pPr>
              <w:autoSpaceDE w:val="0"/>
              <w:autoSpaceDN w:val="0"/>
              <w:adjustRightInd w:val="0"/>
              <w:jc w:val="center"/>
              <w:rPr>
                <w:rFonts w:ascii="Arial" w:hAnsi="Arial" w:cs="Arial"/>
                <w:b/>
                <w:sz w:val="18"/>
                <w:szCs w:val="18"/>
                <w:lang w:val="es-MX"/>
              </w:rPr>
            </w:pPr>
          </w:p>
        </w:tc>
      </w:tr>
    </w:tbl>
    <w:p w14:paraId="1EE75F8C" w14:textId="77777777" w:rsidR="00775B95" w:rsidRDefault="00775B95" w:rsidP="00775B95">
      <w:pPr>
        <w:autoSpaceDE w:val="0"/>
        <w:autoSpaceDN w:val="0"/>
        <w:adjustRightInd w:val="0"/>
        <w:jc w:val="center"/>
        <w:rPr>
          <w:rFonts w:ascii="Arial" w:hAnsi="Arial" w:cs="Arial"/>
          <w:b/>
          <w:sz w:val="18"/>
          <w:szCs w:val="18"/>
          <w:lang w:val="es-MX"/>
        </w:rPr>
      </w:pPr>
    </w:p>
    <w:p w14:paraId="2D4944D1" w14:textId="77777777" w:rsidR="00775B95" w:rsidRDefault="00775B95" w:rsidP="00775B95">
      <w:pPr>
        <w:autoSpaceDE w:val="0"/>
        <w:autoSpaceDN w:val="0"/>
        <w:adjustRightInd w:val="0"/>
        <w:jc w:val="center"/>
        <w:rPr>
          <w:rFonts w:ascii="Arial" w:hAnsi="Arial" w:cs="Arial"/>
          <w:b/>
          <w:sz w:val="18"/>
          <w:szCs w:val="18"/>
          <w:lang w:val="es-MX"/>
        </w:rPr>
      </w:pPr>
    </w:p>
    <w:p w14:paraId="6EE1E049" w14:textId="77777777" w:rsidR="00775B95" w:rsidRPr="008A11F0" w:rsidRDefault="00775B95" w:rsidP="00775B95">
      <w:pPr>
        <w:autoSpaceDE w:val="0"/>
        <w:autoSpaceDN w:val="0"/>
        <w:adjustRightInd w:val="0"/>
        <w:jc w:val="both"/>
        <w:rPr>
          <w:rFonts w:ascii="Arial" w:hAnsi="Arial" w:cs="Arial"/>
          <w:b/>
          <w:color w:val="C00000"/>
          <w:sz w:val="16"/>
          <w:szCs w:val="16"/>
          <w:lang w:val="es-MX"/>
        </w:rPr>
      </w:pPr>
      <w:r w:rsidRPr="008A11F0">
        <w:rPr>
          <w:rFonts w:ascii="Arial" w:hAnsi="Arial" w:cs="Arial"/>
          <w:b/>
          <w:color w:val="C00000"/>
          <w:sz w:val="16"/>
          <w:szCs w:val="16"/>
          <w:lang w:val="es-MX"/>
        </w:rPr>
        <w:t xml:space="preserve">*Incluir de acuerdo al numeral II de las Bases: </w:t>
      </w:r>
    </w:p>
    <w:p w14:paraId="6A6652F8" w14:textId="77777777" w:rsidR="00775B95" w:rsidRPr="008A11F0" w:rsidRDefault="00775B95" w:rsidP="00775B95">
      <w:pPr>
        <w:autoSpaceDE w:val="0"/>
        <w:autoSpaceDN w:val="0"/>
        <w:adjustRightInd w:val="0"/>
        <w:jc w:val="both"/>
        <w:rPr>
          <w:rFonts w:ascii="Arial" w:hAnsi="Arial" w:cs="Arial"/>
          <w:b/>
          <w:color w:val="C00000"/>
          <w:sz w:val="16"/>
          <w:szCs w:val="16"/>
          <w:lang w:val="es-MX"/>
        </w:rPr>
      </w:pPr>
      <w:r w:rsidRPr="008A11F0">
        <w:rPr>
          <w:rFonts w:ascii="Arial" w:hAnsi="Arial" w:cs="Arial"/>
          <w:b/>
          <w:color w:val="C00000"/>
          <w:sz w:val="16"/>
          <w:szCs w:val="16"/>
          <w:lang w:val="es-MX"/>
        </w:rPr>
        <w:t xml:space="preserve">1) Manifiesto de interés en participar </w:t>
      </w:r>
    </w:p>
    <w:p w14:paraId="7289D712" w14:textId="77777777" w:rsidR="00775B95" w:rsidRPr="008A11F0" w:rsidRDefault="00775B95" w:rsidP="00775B95">
      <w:pPr>
        <w:autoSpaceDE w:val="0"/>
        <w:autoSpaceDN w:val="0"/>
        <w:adjustRightInd w:val="0"/>
        <w:jc w:val="both"/>
        <w:rPr>
          <w:rFonts w:ascii="Arial" w:hAnsi="Arial" w:cs="Arial"/>
          <w:b/>
          <w:color w:val="C00000"/>
          <w:sz w:val="16"/>
          <w:szCs w:val="16"/>
          <w:lang w:val="es-MX"/>
        </w:rPr>
      </w:pPr>
      <w:r>
        <w:rPr>
          <w:rFonts w:ascii="Arial" w:hAnsi="Arial" w:cs="Arial"/>
          <w:b/>
          <w:color w:val="C00000"/>
          <w:sz w:val="16"/>
          <w:szCs w:val="16"/>
          <w:lang w:val="es-MX"/>
        </w:rPr>
        <w:t>2</w:t>
      </w:r>
      <w:r w:rsidRPr="008A11F0">
        <w:rPr>
          <w:rFonts w:ascii="Arial" w:hAnsi="Arial" w:cs="Arial"/>
          <w:b/>
          <w:color w:val="C00000"/>
          <w:sz w:val="16"/>
          <w:szCs w:val="16"/>
          <w:lang w:val="es-MX"/>
        </w:rPr>
        <w:t>) Documento en PDF (firmado) y en Word.</w:t>
      </w:r>
    </w:p>
    <w:p w14:paraId="2D0CCBB8" w14:textId="77777777" w:rsidR="00775B95" w:rsidRDefault="00775B95" w:rsidP="00775B95">
      <w:pPr>
        <w:autoSpaceDE w:val="0"/>
        <w:autoSpaceDN w:val="0"/>
        <w:adjustRightInd w:val="0"/>
        <w:jc w:val="center"/>
        <w:rPr>
          <w:rFonts w:ascii="Arial" w:hAnsi="Arial" w:cs="Arial"/>
          <w:b/>
          <w:sz w:val="18"/>
          <w:szCs w:val="18"/>
          <w:lang w:val="es-MX"/>
        </w:rPr>
      </w:pPr>
    </w:p>
    <w:p w14:paraId="5EF0272F" w14:textId="77777777" w:rsidR="00775B95" w:rsidRDefault="00775B95" w:rsidP="00775B95">
      <w:pPr>
        <w:autoSpaceDE w:val="0"/>
        <w:autoSpaceDN w:val="0"/>
        <w:adjustRightInd w:val="0"/>
        <w:jc w:val="center"/>
        <w:rPr>
          <w:rFonts w:ascii="Arial" w:hAnsi="Arial" w:cs="Arial"/>
          <w:b/>
          <w:sz w:val="18"/>
          <w:szCs w:val="18"/>
          <w:lang w:val="es-MX"/>
        </w:rPr>
      </w:pPr>
    </w:p>
    <w:p w14:paraId="3E1C3202" w14:textId="77777777" w:rsidR="00775B95" w:rsidRPr="00C50C76" w:rsidRDefault="00775B95" w:rsidP="00775B95">
      <w:pPr>
        <w:widowControl/>
        <w:jc w:val="center"/>
        <w:rPr>
          <w:rFonts w:ascii="Arial" w:hAnsi="Arial" w:cs="Arial"/>
          <w:b/>
          <w:sz w:val="14"/>
          <w:szCs w:val="14"/>
        </w:rPr>
      </w:pPr>
      <w:r>
        <w:rPr>
          <w:rFonts w:ascii="Arial" w:hAnsi="Arial" w:cs="Arial"/>
          <w:b/>
          <w:sz w:val="14"/>
          <w:szCs w:val="14"/>
        </w:rPr>
        <w:t>(N</w:t>
      </w:r>
      <w:r w:rsidRPr="00C50C76">
        <w:rPr>
          <w:rFonts w:ascii="Arial" w:hAnsi="Arial" w:cs="Arial"/>
          <w:b/>
          <w:sz w:val="14"/>
          <w:szCs w:val="14"/>
        </w:rPr>
        <w:t>ombre y firma de la persona física o representante legal de la persona física o moral o representante común de la agrupación de personas)</w:t>
      </w:r>
    </w:p>
    <w:p w14:paraId="5AB73AD6" w14:textId="77777777" w:rsidR="00775B95" w:rsidRPr="00F86231" w:rsidRDefault="00775B95" w:rsidP="00775B95">
      <w:pPr>
        <w:autoSpaceDE w:val="0"/>
        <w:autoSpaceDN w:val="0"/>
        <w:adjustRightInd w:val="0"/>
        <w:jc w:val="center"/>
        <w:rPr>
          <w:rFonts w:ascii="Arial" w:hAnsi="Arial" w:cs="Arial"/>
          <w:b/>
          <w:sz w:val="18"/>
          <w:szCs w:val="18"/>
        </w:rPr>
      </w:pPr>
    </w:p>
    <w:p w14:paraId="425901DA" w14:textId="77777777" w:rsidR="00775B95" w:rsidRDefault="00775B95" w:rsidP="00775B95">
      <w:pPr>
        <w:autoSpaceDE w:val="0"/>
        <w:autoSpaceDN w:val="0"/>
        <w:adjustRightInd w:val="0"/>
        <w:jc w:val="center"/>
        <w:rPr>
          <w:rFonts w:ascii="Arial" w:hAnsi="Arial" w:cs="Arial"/>
          <w:b/>
          <w:sz w:val="18"/>
          <w:szCs w:val="18"/>
          <w:lang w:val="es-MX"/>
        </w:rPr>
      </w:pPr>
    </w:p>
    <w:p w14:paraId="6BA8E76D" w14:textId="77777777" w:rsidR="00775B95" w:rsidRDefault="00775B95" w:rsidP="00775B95">
      <w:pPr>
        <w:autoSpaceDE w:val="0"/>
        <w:autoSpaceDN w:val="0"/>
        <w:adjustRightInd w:val="0"/>
        <w:jc w:val="center"/>
        <w:rPr>
          <w:rFonts w:ascii="Arial" w:hAnsi="Arial" w:cs="Arial"/>
          <w:b/>
          <w:sz w:val="18"/>
          <w:szCs w:val="18"/>
          <w:lang w:val="es-MX"/>
        </w:rPr>
      </w:pPr>
    </w:p>
    <w:p w14:paraId="49C33BA1" w14:textId="77777777" w:rsidR="00775B95" w:rsidRDefault="00775B95" w:rsidP="00775B95">
      <w:pPr>
        <w:autoSpaceDE w:val="0"/>
        <w:autoSpaceDN w:val="0"/>
        <w:adjustRightInd w:val="0"/>
        <w:jc w:val="center"/>
        <w:rPr>
          <w:rFonts w:ascii="Arial" w:hAnsi="Arial" w:cs="Arial"/>
          <w:b/>
          <w:sz w:val="18"/>
          <w:szCs w:val="18"/>
          <w:lang w:val="es-MX"/>
        </w:rPr>
      </w:pPr>
    </w:p>
    <w:p w14:paraId="61D37337" w14:textId="77777777" w:rsidR="00775B95" w:rsidRDefault="00775B95" w:rsidP="00775B95">
      <w:pPr>
        <w:autoSpaceDE w:val="0"/>
        <w:autoSpaceDN w:val="0"/>
        <w:adjustRightInd w:val="0"/>
        <w:jc w:val="center"/>
        <w:rPr>
          <w:rFonts w:ascii="Arial" w:hAnsi="Arial" w:cs="Arial"/>
          <w:b/>
          <w:sz w:val="18"/>
          <w:szCs w:val="18"/>
          <w:lang w:val="es-MX"/>
        </w:rPr>
      </w:pPr>
    </w:p>
    <w:p w14:paraId="07F7FC1F" w14:textId="77777777" w:rsidR="00775B95" w:rsidRDefault="00775B95" w:rsidP="00775B95">
      <w:pPr>
        <w:autoSpaceDE w:val="0"/>
        <w:autoSpaceDN w:val="0"/>
        <w:adjustRightInd w:val="0"/>
        <w:jc w:val="center"/>
        <w:rPr>
          <w:rFonts w:ascii="Arial" w:hAnsi="Arial" w:cs="Arial"/>
          <w:b/>
          <w:sz w:val="18"/>
          <w:szCs w:val="18"/>
          <w:lang w:val="es-MX"/>
        </w:rPr>
      </w:pPr>
    </w:p>
    <w:p w14:paraId="4F8FDD65" w14:textId="77777777" w:rsidR="00775B95" w:rsidRDefault="00775B95" w:rsidP="00775B95">
      <w:pPr>
        <w:autoSpaceDE w:val="0"/>
        <w:autoSpaceDN w:val="0"/>
        <w:adjustRightInd w:val="0"/>
        <w:jc w:val="center"/>
        <w:rPr>
          <w:rFonts w:ascii="Arial" w:hAnsi="Arial" w:cs="Arial"/>
          <w:b/>
          <w:sz w:val="18"/>
          <w:szCs w:val="18"/>
          <w:lang w:val="es-MX"/>
        </w:rPr>
      </w:pPr>
    </w:p>
    <w:p w14:paraId="5D2D4501" w14:textId="77777777" w:rsidR="00775B95" w:rsidRDefault="00775B95" w:rsidP="00775B95">
      <w:pPr>
        <w:autoSpaceDE w:val="0"/>
        <w:autoSpaceDN w:val="0"/>
        <w:adjustRightInd w:val="0"/>
        <w:jc w:val="center"/>
        <w:rPr>
          <w:rFonts w:ascii="Arial" w:hAnsi="Arial" w:cs="Arial"/>
          <w:b/>
          <w:sz w:val="18"/>
          <w:szCs w:val="18"/>
          <w:lang w:val="es-MX"/>
        </w:rPr>
      </w:pPr>
    </w:p>
    <w:p w14:paraId="2CBD24FC" w14:textId="77777777" w:rsidR="00775B95" w:rsidRDefault="00775B95" w:rsidP="00775B95">
      <w:pPr>
        <w:autoSpaceDE w:val="0"/>
        <w:autoSpaceDN w:val="0"/>
        <w:adjustRightInd w:val="0"/>
        <w:jc w:val="center"/>
        <w:rPr>
          <w:rFonts w:ascii="Arial" w:hAnsi="Arial" w:cs="Arial"/>
          <w:b/>
          <w:sz w:val="18"/>
          <w:szCs w:val="18"/>
          <w:lang w:val="es-MX"/>
        </w:rPr>
      </w:pPr>
    </w:p>
    <w:p w14:paraId="6F40A76B" w14:textId="77777777" w:rsidR="00775B95" w:rsidRDefault="00775B95" w:rsidP="00775B95">
      <w:pPr>
        <w:autoSpaceDE w:val="0"/>
        <w:autoSpaceDN w:val="0"/>
        <w:adjustRightInd w:val="0"/>
        <w:jc w:val="center"/>
        <w:rPr>
          <w:rFonts w:ascii="Arial" w:hAnsi="Arial" w:cs="Arial"/>
          <w:b/>
          <w:sz w:val="18"/>
          <w:szCs w:val="18"/>
          <w:lang w:val="es-MX"/>
        </w:rPr>
      </w:pPr>
    </w:p>
    <w:p w14:paraId="1E63A5D7" w14:textId="77777777" w:rsidR="00775B95" w:rsidRDefault="00775B95" w:rsidP="00775B95">
      <w:pPr>
        <w:autoSpaceDE w:val="0"/>
        <w:autoSpaceDN w:val="0"/>
        <w:adjustRightInd w:val="0"/>
        <w:jc w:val="center"/>
        <w:rPr>
          <w:rFonts w:ascii="Arial" w:hAnsi="Arial" w:cs="Arial"/>
          <w:b/>
          <w:sz w:val="18"/>
          <w:szCs w:val="18"/>
          <w:lang w:val="es-MX"/>
        </w:rPr>
      </w:pPr>
    </w:p>
    <w:p w14:paraId="6FDDE738" w14:textId="77777777" w:rsidR="00775B95" w:rsidRDefault="00775B95" w:rsidP="00775B95">
      <w:pPr>
        <w:autoSpaceDE w:val="0"/>
        <w:autoSpaceDN w:val="0"/>
        <w:adjustRightInd w:val="0"/>
        <w:jc w:val="center"/>
        <w:rPr>
          <w:rFonts w:ascii="Arial" w:hAnsi="Arial" w:cs="Arial"/>
          <w:b/>
          <w:sz w:val="18"/>
          <w:szCs w:val="18"/>
          <w:lang w:val="es-MX"/>
        </w:rPr>
      </w:pPr>
    </w:p>
    <w:p w14:paraId="2EFC3F70" w14:textId="77777777" w:rsidR="00775B95" w:rsidRDefault="00775B95" w:rsidP="00775B95">
      <w:pPr>
        <w:autoSpaceDE w:val="0"/>
        <w:autoSpaceDN w:val="0"/>
        <w:adjustRightInd w:val="0"/>
        <w:jc w:val="center"/>
        <w:rPr>
          <w:rFonts w:ascii="Arial" w:hAnsi="Arial" w:cs="Arial"/>
          <w:b/>
          <w:sz w:val="18"/>
          <w:szCs w:val="18"/>
          <w:lang w:val="es-MX"/>
        </w:rPr>
      </w:pPr>
    </w:p>
    <w:p w14:paraId="1E1A7B57" w14:textId="77777777" w:rsidR="00775B95" w:rsidRDefault="00775B95" w:rsidP="00775B95">
      <w:pPr>
        <w:autoSpaceDE w:val="0"/>
        <w:autoSpaceDN w:val="0"/>
        <w:adjustRightInd w:val="0"/>
        <w:jc w:val="center"/>
        <w:rPr>
          <w:rFonts w:ascii="Arial" w:hAnsi="Arial" w:cs="Arial"/>
          <w:b/>
          <w:sz w:val="18"/>
          <w:szCs w:val="18"/>
          <w:lang w:val="es-MX"/>
        </w:rPr>
      </w:pPr>
    </w:p>
    <w:p w14:paraId="78FA6F4D" w14:textId="77777777" w:rsidR="00775B95" w:rsidRDefault="00775B95" w:rsidP="00775B95">
      <w:pPr>
        <w:autoSpaceDE w:val="0"/>
        <w:autoSpaceDN w:val="0"/>
        <w:adjustRightInd w:val="0"/>
        <w:jc w:val="center"/>
        <w:rPr>
          <w:rFonts w:ascii="Arial" w:hAnsi="Arial" w:cs="Arial"/>
          <w:b/>
          <w:sz w:val="18"/>
          <w:szCs w:val="18"/>
          <w:lang w:val="es-MX"/>
        </w:rPr>
      </w:pPr>
    </w:p>
    <w:p w14:paraId="3A8CCDBE" w14:textId="77777777" w:rsidR="00775B95" w:rsidRDefault="00775B95" w:rsidP="00775B95">
      <w:pPr>
        <w:autoSpaceDE w:val="0"/>
        <w:autoSpaceDN w:val="0"/>
        <w:adjustRightInd w:val="0"/>
        <w:jc w:val="center"/>
        <w:rPr>
          <w:rFonts w:ascii="Arial" w:hAnsi="Arial" w:cs="Arial"/>
          <w:b/>
          <w:sz w:val="18"/>
          <w:szCs w:val="18"/>
          <w:lang w:val="es-MX"/>
        </w:rPr>
      </w:pPr>
    </w:p>
    <w:p w14:paraId="46BDB3BC" w14:textId="77777777" w:rsidR="00775B95" w:rsidRDefault="00775B95" w:rsidP="00775B95">
      <w:pPr>
        <w:autoSpaceDE w:val="0"/>
        <w:autoSpaceDN w:val="0"/>
        <w:adjustRightInd w:val="0"/>
        <w:jc w:val="center"/>
        <w:rPr>
          <w:rFonts w:ascii="Arial" w:hAnsi="Arial" w:cs="Arial"/>
          <w:b/>
          <w:sz w:val="18"/>
          <w:szCs w:val="18"/>
          <w:lang w:val="es-MX"/>
        </w:rPr>
      </w:pPr>
    </w:p>
    <w:p w14:paraId="76A51899" w14:textId="77777777" w:rsidR="00775B95" w:rsidRDefault="00775B95" w:rsidP="00775B95">
      <w:pPr>
        <w:autoSpaceDE w:val="0"/>
        <w:autoSpaceDN w:val="0"/>
        <w:adjustRightInd w:val="0"/>
        <w:jc w:val="center"/>
        <w:rPr>
          <w:rFonts w:ascii="Arial" w:hAnsi="Arial" w:cs="Arial"/>
          <w:b/>
          <w:sz w:val="18"/>
          <w:szCs w:val="18"/>
          <w:lang w:val="es-MX"/>
        </w:rPr>
      </w:pPr>
    </w:p>
    <w:p w14:paraId="36AD959A" w14:textId="77777777" w:rsidR="00775B95" w:rsidRDefault="00775B95" w:rsidP="00775B95">
      <w:pPr>
        <w:autoSpaceDE w:val="0"/>
        <w:autoSpaceDN w:val="0"/>
        <w:adjustRightInd w:val="0"/>
        <w:jc w:val="center"/>
        <w:rPr>
          <w:rFonts w:ascii="Arial" w:hAnsi="Arial" w:cs="Arial"/>
          <w:b/>
          <w:sz w:val="18"/>
          <w:szCs w:val="18"/>
          <w:lang w:val="es-MX"/>
        </w:rPr>
      </w:pPr>
    </w:p>
    <w:p w14:paraId="3C50FDB4" w14:textId="77777777" w:rsidR="00775B95" w:rsidRDefault="00775B95" w:rsidP="00775B95">
      <w:pPr>
        <w:autoSpaceDE w:val="0"/>
        <w:autoSpaceDN w:val="0"/>
        <w:adjustRightInd w:val="0"/>
        <w:jc w:val="center"/>
        <w:rPr>
          <w:rFonts w:ascii="Arial" w:hAnsi="Arial" w:cs="Arial"/>
          <w:b/>
          <w:sz w:val="18"/>
          <w:szCs w:val="18"/>
          <w:lang w:val="es-MX"/>
        </w:rPr>
      </w:pPr>
    </w:p>
    <w:p w14:paraId="0A21A42E" w14:textId="77777777" w:rsidR="00775B95" w:rsidRDefault="00775B95" w:rsidP="00775B95">
      <w:pPr>
        <w:autoSpaceDE w:val="0"/>
        <w:autoSpaceDN w:val="0"/>
        <w:adjustRightInd w:val="0"/>
        <w:jc w:val="center"/>
        <w:rPr>
          <w:rFonts w:ascii="Arial" w:hAnsi="Arial" w:cs="Arial"/>
          <w:b/>
          <w:sz w:val="18"/>
          <w:szCs w:val="18"/>
          <w:lang w:val="es-MX"/>
        </w:rPr>
      </w:pPr>
    </w:p>
    <w:p w14:paraId="47A43E9E" w14:textId="77777777" w:rsidR="00775B95" w:rsidRDefault="00775B95" w:rsidP="00775B95">
      <w:pPr>
        <w:autoSpaceDE w:val="0"/>
        <w:autoSpaceDN w:val="0"/>
        <w:adjustRightInd w:val="0"/>
        <w:jc w:val="center"/>
        <w:rPr>
          <w:rFonts w:ascii="Arial" w:hAnsi="Arial" w:cs="Arial"/>
          <w:b/>
          <w:sz w:val="18"/>
          <w:szCs w:val="18"/>
          <w:lang w:val="es-MX"/>
        </w:rPr>
      </w:pPr>
    </w:p>
    <w:p w14:paraId="03031F4D" w14:textId="77777777" w:rsidR="00775B95" w:rsidRDefault="00775B95" w:rsidP="00775B95">
      <w:pPr>
        <w:autoSpaceDE w:val="0"/>
        <w:autoSpaceDN w:val="0"/>
        <w:adjustRightInd w:val="0"/>
        <w:jc w:val="center"/>
        <w:rPr>
          <w:rFonts w:ascii="Arial" w:hAnsi="Arial" w:cs="Arial"/>
          <w:b/>
          <w:sz w:val="18"/>
          <w:szCs w:val="18"/>
          <w:lang w:val="es-MX"/>
        </w:rPr>
      </w:pPr>
    </w:p>
    <w:p w14:paraId="29D46FAB" w14:textId="77777777" w:rsidR="00775B95" w:rsidRDefault="00775B95" w:rsidP="00775B95">
      <w:pPr>
        <w:autoSpaceDE w:val="0"/>
        <w:autoSpaceDN w:val="0"/>
        <w:adjustRightInd w:val="0"/>
        <w:jc w:val="center"/>
        <w:rPr>
          <w:rFonts w:ascii="Arial" w:hAnsi="Arial" w:cs="Arial"/>
          <w:b/>
          <w:sz w:val="18"/>
          <w:szCs w:val="18"/>
          <w:lang w:val="es-MX"/>
        </w:rPr>
      </w:pPr>
    </w:p>
    <w:p w14:paraId="55CCAA6B" w14:textId="77777777" w:rsidR="00775B95" w:rsidRDefault="00775B95" w:rsidP="00775B95">
      <w:pPr>
        <w:autoSpaceDE w:val="0"/>
        <w:autoSpaceDN w:val="0"/>
        <w:adjustRightInd w:val="0"/>
        <w:jc w:val="center"/>
        <w:rPr>
          <w:rFonts w:ascii="Arial" w:hAnsi="Arial" w:cs="Arial"/>
          <w:b/>
          <w:sz w:val="18"/>
          <w:szCs w:val="18"/>
          <w:lang w:val="es-MX"/>
        </w:rPr>
      </w:pPr>
    </w:p>
    <w:p w14:paraId="27B2BDAA" w14:textId="0208F601" w:rsidR="00775B95" w:rsidRDefault="00775B95" w:rsidP="00775B95">
      <w:pPr>
        <w:autoSpaceDE w:val="0"/>
        <w:autoSpaceDN w:val="0"/>
        <w:adjustRightInd w:val="0"/>
        <w:jc w:val="center"/>
        <w:rPr>
          <w:rFonts w:ascii="Arial" w:hAnsi="Arial" w:cs="Arial"/>
          <w:b/>
          <w:sz w:val="18"/>
          <w:szCs w:val="18"/>
          <w:lang w:val="es-MX"/>
        </w:rPr>
      </w:pPr>
    </w:p>
    <w:p w14:paraId="2CD245A1" w14:textId="19C5ECFD" w:rsidR="00A54A12" w:rsidRDefault="00A54A12" w:rsidP="00775B95">
      <w:pPr>
        <w:autoSpaceDE w:val="0"/>
        <w:autoSpaceDN w:val="0"/>
        <w:adjustRightInd w:val="0"/>
        <w:jc w:val="center"/>
        <w:rPr>
          <w:rFonts w:ascii="Arial" w:hAnsi="Arial" w:cs="Arial"/>
          <w:b/>
          <w:sz w:val="18"/>
          <w:szCs w:val="18"/>
          <w:lang w:val="es-MX"/>
        </w:rPr>
      </w:pPr>
    </w:p>
    <w:p w14:paraId="59215291" w14:textId="6E696867" w:rsidR="00A54A12" w:rsidRDefault="00A54A12" w:rsidP="00775B95">
      <w:pPr>
        <w:autoSpaceDE w:val="0"/>
        <w:autoSpaceDN w:val="0"/>
        <w:adjustRightInd w:val="0"/>
        <w:jc w:val="center"/>
        <w:rPr>
          <w:rFonts w:ascii="Arial" w:hAnsi="Arial" w:cs="Arial"/>
          <w:b/>
          <w:sz w:val="18"/>
          <w:szCs w:val="18"/>
          <w:lang w:val="es-MX"/>
        </w:rPr>
      </w:pPr>
    </w:p>
    <w:p w14:paraId="5CD72E8D" w14:textId="4621D03B" w:rsidR="00A54A12" w:rsidRDefault="00A54A12" w:rsidP="00775B95">
      <w:pPr>
        <w:autoSpaceDE w:val="0"/>
        <w:autoSpaceDN w:val="0"/>
        <w:adjustRightInd w:val="0"/>
        <w:jc w:val="center"/>
        <w:rPr>
          <w:rFonts w:ascii="Arial" w:hAnsi="Arial" w:cs="Arial"/>
          <w:b/>
          <w:sz w:val="18"/>
          <w:szCs w:val="18"/>
          <w:lang w:val="es-MX"/>
        </w:rPr>
      </w:pPr>
    </w:p>
    <w:p w14:paraId="256D2158" w14:textId="77777777" w:rsidR="00775B95" w:rsidRPr="00E0674F" w:rsidRDefault="00775B95" w:rsidP="00775B95">
      <w:pPr>
        <w:jc w:val="center"/>
        <w:rPr>
          <w:rFonts w:ascii="Arial" w:hAnsi="Arial" w:cs="Arial"/>
          <w:b/>
          <w:sz w:val="18"/>
          <w:szCs w:val="18"/>
        </w:rPr>
      </w:pPr>
      <w:r>
        <w:rPr>
          <w:rFonts w:ascii="Arial" w:hAnsi="Arial" w:cs="Arial"/>
          <w:b/>
          <w:sz w:val="18"/>
          <w:szCs w:val="18"/>
        </w:rPr>
        <w:lastRenderedPageBreak/>
        <w:t>Anexo “8</w:t>
      </w:r>
      <w:r w:rsidRPr="00E0674F">
        <w:rPr>
          <w:rFonts w:ascii="Arial" w:hAnsi="Arial" w:cs="Arial"/>
          <w:b/>
          <w:sz w:val="18"/>
          <w:szCs w:val="18"/>
        </w:rPr>
        <w:t>”</w:t>
      </w:r>
    </w:p>
    <w:p w14:paraId="66A4F174" w14:textId="77777777" w:rsidR="00775B95" w:rsidRPr="00E0674F" w:rsidRDefault="00775B95" w:rsidP="00775B95">
      <w:pPr>
        <w:jc w:val="center"/>
        <w:rPr>
          <w:rFonts w:ascii="Arial" w:hAnsi="Arial" w:cs="Arial"/>
          <w:b/>
          <w:sz w:val="18"/>
          <w:szCs w:val="18"/>
        </w:rPr>
      </w:pPr>
      <w:r>
        <w:rPr>
          <w:rFonts w:ascii="Arial" w:hAnsi="Arial" w:cs="Arial"/>
          <w:b/>
          <w:sz w:val="18"/>
          <w:szCs w:val="18"/>
        </w:rPr>
        <w:t>“</w:t>
      </w:r>
      <w:r w:rsidRPr="00E0674F">
        <w:rPr>
          <w:rFonts w:ascii="Arial" w:hAnsi="Arial" w:cs="Arial"/>
          <w:b/>
          <w:sz w:val="18"/>
          <w:szCs w:val="18"/>
        </w:rPr>
        <w:t>Modelo de Contrato</w:t>
      </w:r>
      <w:r>
        <w:rPr>
          <w:rFonts w:ascii="Arial" w:hAnsi="Arial" w:cs="Arial"/>
          <w:b/>
          <w:sz w:val="18"/>
          <w:szCs w:val="18"/>
        </w:rPr>
        <w:t xml:space="preserve"> Adquisiciones”</w:t>
      </w:r>
    </w:p>
    <w:p w14:paraId="60CFC9BA" w14:textId="5ECEC9DB" w:rsidR="00775B95" w:rsidRPr="004965E9" w:rsidRDefault="00775B95" w:rsidP="00775B95">
      <w:pPr>
        <w:pStyle w:val="Encabezado"/>
        <w:widowControl/>
        <w:jc w:val="right"/>
        <w:rPr>
          <w:rStyle w:val="Nmerodepgina"/>
          <w:rFonts w:ascii="Arial" w:hAnsi="Arial"/>
          <w:b/>
          <w:sz w:val="14"/>
          <w:szCs w:val="14"/>
        </w:rPr>
      </w:pPr>
      <w:r w:rsidRPr="004965E9">
        <w:rPr>
          <w:rStyle w:val="EncabezadoCar1"/>
          <w:rFonts w:ascii="Arial" w:hAnsi="Arial"/>
          <w:b/>
          <w:sz w:val="14"/>
          <w:szCs w:val="14"/>
        </w:rPr>
        <w:t xml:space="preserve">C. No. </w:t>
      </w:r>
      <w:r>
        <w:rPr>
          <w:rStyle w:val="Nmerodepgina"/>
          <w:rFonts w:ascii="Arial" w:hAnsi="Arial"/>
          <w:b/>
          <w:sz w:val="14"/>
          <w:szCs w:val="14"/>
        </w:rPr>
        <w:t xml:space="preserve">I.T.P. </w:t>
      </w:r>
      <w:r w:rsidRPr="004965E9">
        <w:rPr>
          <w:rStyle w:val="Nmerodepgina"/>
          <w:rFonts w:ascii="Arial" w:hAnsi="Arial"/>
          <w:b/>
          <w:sz w:val="14"/>
          <w:szCs w:val="14"/>
        </w:rPr>
        <w:t xml:space="preserve"> </w:t>
      </w:r>
      <w:r>
        <w:rPr>
          <w:rStyle w:val="Nmerodepgina"/>
          <w:rFonts w:ascii="Arial" w:hAnsi="Arial"/>
          <w:b/>
          <w:sz w:val="14"/>
          <w:szCs w:val="14"/>
        </w:rPr>
        <w:t>E/901045968</w:t>
      </w:r>
      <w:r w:rsidRPr="004965E9">
        <w:rPr>
          <w:rStyle w:val="Nmerodepgina"/>
          <w:rFonts w:ascii="Arial" w:hAnsi="Arial"/>
          <w:b/>
          <w:sz w:val="14"/>
          <w:szCs w:val="14"/>
        </w:rPr>
        <w:t>-</w:t>
      </w:r>
      <w:r>
        <w:rPr>
          <w:rStyle w:val="Nmerodepgina"/>
          <w:rFonts w:ascii="Arial" w:hAnsi="Arial"/>
          <w:b/>
          <w:sz w:val="14"/>
          <w:szCs w:val="14"/>
        </w:rPr>
        <w:t xml:space="preserve"> XXX</w:t>
      </w:r>
      <w:r w:rsidRPr="004965E9">
        <w:rPr>
          <w:rStyle w:val="Nmerodepgina"/>
          <w:rFonts w:ascii="Arial" w:hAnsi="Arial"/>
          <w:b/>
          <w:sz w:val="14"/>
          <w:szCs w:val="14"/>
        </w:rPr>
        <w:t>-</w:t>
      </w:r>
      <w:r>
        <w:rPr>
          <w:rStyle w:val="Nmerodepgina"/>
          <w:rFonts w:ascii="Arial" w:hAnsi="Arial"/>
          <w:b/>
          <w:sz w:val="14"/>
          <w:szCs w:val="14"/>
        </w:rPr>
        <w:t>202</w:t>
      </w:r>
      <w:r w:rsidR="00544B41">
        <w:rPr>
          <w:rStyle w:val="Nmerodepgina"/>
          <w:rFonts w:ascii="Arial" w:hAnsi="Arial"/>
          <w:b/>
          <w:sz w:val="14"/>
          <w:szCs w:val="14"/>
        </w:rPr>
        <w:t>2</w:t>
      </w:r>
      <w:r w:rsidRPr="004965E9">
        <w:rPr>
          <w:rStyle w:val="Nmerodepgina"/>
          <w:rFonts w:ascii="Arial" w:hAnsi="Arial"/>
          <w:b/>
          <w:sz w:val="14"/>
          <w:szCs w:val="14"/>
        </w:rPr>
        <w:t>-</w:t>
      </w:r>
      <w:r>
        <w:rPr>
          <w:rStyle w:val="Nmerodepgina"/>
          <w:rFonts w:ascii="Arial" w:hAnsi="Arial"/>
          <w:b/>
          <w:sz w:val="14"/>
          <w:szCs w:val="14"/>
        </w:rPr>
        <w:t>XX</w:t>
      </w:r>
    </w:p>
    <w:p w14:paraId="695FCBDA" w14:textId="77777777" w:rsidR="00775B95" w:rsidRDefault="00775B95" w:rsidP="00775B95">
      <w:pPr>
        <w:autoSpaceDE w:val="0"/>
        <w:autoSpaceDN w:val="0"/>
        <w:adjustRightInd w:val="0"/>
        <w:jc w:val="both"/>
        <w:rPr>
          <w:rFonts w:ascii="Arial" w:hAnsi="Arial" w:cs="Arial"/>
          <w:b/>
          <w:bCs/>
          <w:color w:val="000000"/>
          <w:sz w:val="14"/>
          <w:szCs w:val="14"/>
        </w:rPr>
      </w:pPr>
    </w:p>
    <w:p w14:paraId="29C2B634" w14:textId="77777777" w:rsidR="00525159" w:rsidRPr="004965E9" w:rsidRDefault="00525159" w:rsidP="00775B95">
      <w:pPr>
        <w:autoSpaceDE w:val="0"/>
        <w:autoSpaceDN w:val="0"/>
        <w:adjustRightInd w:val="0"/>
        <w:jc w:val="both"/>
        <w:rPr>
          <w:rFonts w:ascii="Arial" w:hAnsi="Arial" w:cs="Arial"/>
          <w:b/>
          <w:bCs/>
          <w:color w:val="000000"/>
          <w:sz w:val="14"/>
          <w:szCs w:val="14"/>
        </w:rPr>
      </w:pPr>
    </w:p>
    <w:p w14:paraId="1B1C6288" w14:textId="77777777" w:rsidR="00775B95" w:rsidRPr="00D34D19" w:rsidRDefault="00775B95" w:rsidP="00775B95">
      <w:pPr>
        <w:autoSpaceDE w:val="0"/>
        <w:autoSpaceDN w:val="0"/>
        <w:adjustRightInd w:val="0"/>
        <w:jc w:val="both"/>
        <w:rPr>
          <w:rFonts w:ascii="Arial" w:hAnsi="Arial" w:cs="Arial"/>
          <w:b/>
          <w:color w:val="000000"/>
          <w:sz w:val="14"/>
          <w:szCs w:val="14"/>
        </w:rPr>
      </w:pPr>
      <w:r w:rsidRPr="00D34D19">
        <w:rPr>
          <w:rFonts w:ascii="Arial" w:hAnsi="Arial" w:cs="Arial"/>
          <w:b/>
          <w:color w:val="000000"/>
          <w:sz w:val="14"/>
          <w:szCs w:val="14"/>
        </w:rPr>
        <w:t xml:space="preserve">CONTRATO DE ADQUISICIÓN DE PÓLIZAS DE SEGUROS VARIOS, QUE CELEBRAN POR UNA PARTE LA UNIVERSIDAD AUTÓNOMA DE AGUASCALIENTES, EN LO SUCESIVO “LA UNIVERSIDAD”, REPRESENTADA POR SU RECTOR DR. EN C. FRANCISCO JAVIER AVELAR GONZÁLEZ Y POR EL SECRETARIO GENERAL, </w:t>
      </w:r>
      <w:r w:rsidRPr="0026086C">
        <w:rPr>
          <w:rFonts w:ascii="Arial" w:hAnsi="Arial" w:cs="Arial"/>
          <w:b/>
          <w:color w:val="000000"/>
          <w:sz w:val="14"/>
          <w:szCs w:val="14"/>
        </w:rPr>
        <w:t>M. EN DER. CONST. J. JESÚS GONZÁLEZ HERNÁNDEZ</w:t>
      </w:r>
      <w:r w:rsidRPr="00D34D19">
        <w:rPr>
          <w:rFonts w:ascii="Arial" w:hAnsi="Arial" w:cs="Arial"/>
          <w:b/>
          <w:color w:val="000000"/>
          <w:sz w:val="14"/>
          <w:szCs w:val="14"/>
        </w:rPr>
        <w:t xml:space="preserve"> Y POR LA OTRA PARTE, SEGUROS EN LO SUCESIVO “EL PROVEEDOR”, REPRESENTADA POR EL C. HÉCTOR ARTURO ALBA GARDUÑO EN SU CARÁCTER DE REPRESENTANTE LEGAL, DE CONFORMIDAD CON LAS DECLARACIONES Y CLÁUSULAS SIGUIENTES:</w:t>
      </w:r>
    </w:p>
    <w:p w14:paraId="2AFCCA4F" w14:textId="77777777" w:rsidR="00775B95" w:rsidRPr="00D34D19" w:rsidRDefault="00775B95" w:rsidP="00775B95">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color w:val="000000"/>
          <w:sz w:val="14"/>
          <w:szCs w:val="14"/>
        </w:rPr>
      </w:pPr>
    </w:p>
    <w:p w14:paraId="3EE9F671" w14:textId="77777777" w:rsidR="00775B95" w:rsidRPr="00D34D19" w:rsidRDefault="00775B95" w:rsidP="00775B95">
      <w:pPr>
        <w:autoSpaceDE w:val="0"/>
        <w:autoSpaceDN w:val="0"/>
        <w:adjustRightInd w:val="0"/>
        <w:jc w:val="center"/>
        <w:rPr>
          <w:rFonts w:ascii="Arial" w:hAnsi="Arial" w:cs="Arial"/>
          <w:b/>
          <w:color w:val="000000"/>
          <w:sz w:val="14"/>
          <w:szCs w:val="14"/>
        </w:rPr>
      </w:pPr>
      <w:r w:rsidRPr="00D34D19">
        <w:rPr>
          <w:rFonts w:ascii="Arial" w:hAnsi="Arial" w:cs="Arial"/>
          <w:b/>
          <w:color w:val="000000"/>
          <w:sz w:val="14"/>
          <w:szCs w:val="14"/>
        </w:rPr>
        <w:t>D E C L A R A C I O N E S</w:t>
      </w:r>
    </w:p>
    <w:p w14:paraId="30A01A4E" w14:textId="77777777" w:rsidR="00775B95" w:rsidRPr="00D34D19" w:rsidRDefault="00775B95" w:rsidP="00775B95">
      <w:pPr>
        <w:rPr>
          <w:rFonts w:ascii="Arial" w:hAnsi="Arial" w:cs="Arial"/>
          <w:color w:val="000000"/>
          <w:sz w:val="14"/>
          <w:szCs w:val="14"/>
        </w:rPr>
      </w:pPr>
    </w:p>
    <w:p w14:paraId="091DE03B" w14:textId="77777777" w:rsidR="00775B95" w:rsidRPr="00D34D19" w:rsidRDefault="00775B95" w:rsidP="00775B95">
      <w:pPr>
        <w:jc w:val="both"/>
        <w:rPr>
          <w:rFonts w:ascii="Arial" w:hAnsi="Arial" w:cs="Arial"/>
          <w:sz w:val="14"/>
          <w:szCs w:val="14"/>
        </w:rPr>
      </w:pPr>
      <w:r w:rsidRPr="00D34D19">
        <w:rPr>
          <w:rFonts w:ascii="Arial" w:hAnsi="Arial" w:cs="Arial"/>
          <w:sz w:val="14"/>
          <w:szCs w:val="14"/>
        </w:rPr>
        <w:tab/>
      </w:r>
      <w:r w:rsidRPr="00D34D19">
        <w:rPr>
          <w:rFonts w:ascii="Arial" w:hAnsi="Arial" w:cs="Arial"/>
          <w:b/>
          <w:sz w:val="14"/>
          <w:szCs w:val="14"/>
        </w:rPr>
        <w:t>I.- DE “LA UNIVERSIDAD</w:t>
      </w:r>
      <w:r w:rsidRPr="00D34D19">
        <w:rPr>
          <w:rFonts w:ascii="Arial" w:hAnsi="Arial" w:cs="Arial"/>
          <w:sz w:val="14"/>
          <w:szCs w:val="14"/>
        </w:rPr>
        <w:t xml:space="preserve">”: </w:t>
      </w:r>
    </w:p>
    <w:p w14:paraId="5A2FEC42" w14:textId="77777777" w:rsidR="00775B95" w:rsidRPr="00D34D19" w:rsidRDefault="00775B95" w:rsidP="00775B95">
      <w:pPr>
        <w:jc w:val="both"/>
        <w:rPr>
          <w:rFonts w:ascii="Arial" w:hAnsi="Arial" w:cs="Arial"/>
          <w:sz w:val="14"/>
          <w:szCs w:val="14"/>
        </w:rPr>
      </w:pPr>
    </w:p>
    <w:p w14:paraId="7B877BFC" w14:textId="77777777" w:rsidR="00775B95" w:rsidRPr="00D34D19" w:rsidRDefault="00775B95" w:rsidP="00775B95">
      <w:pPr>
        <w:jc w:val="both"/>
        <w:rPr>
          <w:rFonts w:ascii="Arial" w:hAnsi="Arial" w:cs="Arial"/>
          <w:sz w:val="14"/>
          <w:szCs w:val="14"/>
        </w:rPr>
      </w:pPr>
      <w:r w:rsidRPr="00D34D19">
        <w:rPr>
          <w:rFonts w:ascii="Arial" w:hAnsi="Arial" w:cs="Arial"/>
          <w:sz w:val="14"/>
          <w:szCs w:val="14"/>
        </w:rPr>
        <w:tab/>
      </w:r>
      <w:r w:rsidRPr="00D34D19">
        <w:rPr>
          <w:rFonts w:ascii="Arial" w:hAnsi="Arial" w:cs="Arial"/>
          <w:b/>
          <w:bCs/>
          <w:sz w:val="14"/>
          <w:szCs w:val="14"/>
        </w:rPr>
        <w:t>A).-</w:t>
      </w:r>
      <w:r w:rsidRPr="00D34D19">
        <w:rPr>
          <w:rFonts w:ascii="Arial" w:hAnsi="Arial" w:cs="Arial"/>
          <w:sz w:val="14"/>
          <w:szCs w:val="14"/>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17AC74DA" w14:textId="77777777" w:rsidR="00775B95" w:rsidRPr="00D34D19" w:rsidRDefault="00775B95" w:rsidP="00775B95">
      <w:pPr>
        <w:jc w:val="both"/>
        <w:rPr>
          <w:rFonts w:ascii="Arial" w:hAnsi="Arial" w:cs="Arial"/>
          <w:sz w:val="14"/>
          <w:szCs w:val="14"/>
        </w:rPr>
      </w:pPr>
    </w:p>
    <w:p w14:paraId="4E0B7DE0" w14:textId="77777777" w:rsidR="00775B95" w:rsidRPr="00D34D19" w:rsidRDefault="00775B95" w:rsidP="00775B95">
      <w:pPr>
        <w:jc w:val="both"/>
        <w:rPr>
          <w:rFonts w:ascii="Arial" w:hAnsi="Arial" w:cs="Arial"/>
          <w:sz w:val="14"/>
          <w:szCs w:val="14"/>
        </w:rPr>
      </w:pPr>
      <w:r w:rsidRPr="00D34D19">
        <w:rPr>
          <w:rFonts w:ascii="Arial" w:hAnsi="Arial" w:cs="Arial"/>
          <w:sz w:val="14"/>
          <w:szCs w:val="14"/>
        </w:rPr>
        <w:tab/>
      </w:r>
      <w:r w:rsidRPr="00D34D19">
        <w:rPr>
          <w:rFonts w:ascii="Arial" w:hAnsi="Arial" w:cs="Arial"/>
          <w:b/>
          <w:bCs/>
          <w:sz w:val="14"/>
          <w:szCs w:val="14"/>
        </w:rPr>
        <w:t>B).-</w:t>
      </w:r>
      <w:r w:rsidRPr="00D34D19">
        <w:rPr>
          <w:rFonts w:ascii="Arial" w:hAnsi="Arial" w:cs="Arial"/>
          <w:sz w:val="14"/>
          <w:szCs w:val="14"/>
        </w:rPr>
        <w:t xml:space="preserve"> Que su representante legal es el </w:t>
      </w:r>
      <w:r>
        <w:rPr>
          <w:rFonts w:ascii="Arial" w:hAnsi="Arial" w:cs="Arial"/>
          <w:sz w:val="14"/>
          <w:szCs w:val="14"/>
        </w:rPr>
        <w:t xml:space="preserve">        </w:t>
      </w:r>
      <w:r w:rsidRPr="00D34D19">
        <w:rPr>
          <w:rFonts w:ascii="Arial" w:hAnsi="Arial" w:cs="Arial"/>
          <w:sz w:val="14"/>
          <w:szCs w:val="14"/>
        </w:rPr>
        <w:t xml:space="preserve">en su carácter de Rector en virtud del nombramiento emitido por la H. Junta de Gobierno de la Universidad Autónoma de Aguascalientes de fecha 3 de diciembre de 2013, con capacidad legal necesaria para celebrar contratos y/o convenios en su nombre y representación, con fundamento en los artículos 12 y 14 de su Ley Orgánica y 59 de su Estatuto. Asimismo, será representante legal de la Institución junto con el Rector, el </w:t>
      </w:r>
      <w:r>
        <w:rPr>
          <w:rFonts w:ascii="Arial" w:hAnsi="Arial" w:cs="Arial"/>
          <w:sz w:val="14"/>
          <w:szCs w:val="14"/>
        </w:rPr>
        <w:t xml:space="preserve">Secretario General de la misma, </w:t>
      </w:r>
      <w:r w:rsidRPr="00D34D19">
        <w:rPr>
          <w:rFonts w:ascii="Arial" w:hAnsi="Arial" w:cs="Arial"/>
          <w:sz w:val="14"/>
          <w:szCs w:val="14"/>
        </w:rPr>
        <w:t>de conformidad con lo dispuesto en los artículos 15 de la Ley Orgánica y 64 de su Estatuto.</w:t>
      </w:r>
    </w:p>
    <w:p w14:paraId="29E8DA6F" w14:textId="77777777" w:rsidR="00775B95" w:rsidRPr="00D34D19" w:rsidRDefault="00775B95" w:rsidP="00775B95">
      <w:pPr>
        <w:jc w:val="both"/>
        <w:rPr>
          <w:rFonts w:ascii="Arial" w:hAnsi="Arial" w:cs="Arial"/>
          <w:sz w:val="14"/>
          <w:szCs w:val="14"/>
        </w:rPr>
      </w:pPr>
    </w:p>
    <w:p w14:paraId="6510A8EB" w14:textId="77777777" w:rsidR="00775B95" w:rsidRPr="00D34D19" w:rsidRDefault="00775B95" w:rsidP="00775B95">
      <w:pPr>
        <w:jc w:val="both"/>
        <w:rPr>
          <w:rFonts w:ascii="Arial" w:hAnsi="Arial" w:cs="Arial"/>
          <w:sz w:val="14"/>
          <w:szCs w:val="14"/>
        </w:rPr>
      </w:pPr>
      <w:r w:rsidRPr="00D34D19">
        <w:rPr>
          <w:rFonts w:ascii="Arial" w:hAnsi="Arial" w:cs="Arial"/>
          <w:sz w:val="14"/>
          <w:szCs w:val="14"/>
        </w:rPr>
        <w:tab/>
      </w:r>
      <w:r w:rsidRPr="00D34D19">
        <w:rPr>
          <w:rFonts w:ascii="Arial" w:hAnsi="Arial" w:cs="Arial"/>
          <w:b/>
          <w:bCs/>
          <w:sz w:val="14"/>
          <w:szCs w:val="14"/>
        </w:rPr>
        <w:t xml:space="preserve">C).- </w:t>
      </w:r>
      <w:r w:rsidRPr="00D34D19">
        <w:rPr>
          <w:rFonts w:ascii="Arial" w:hAnsi="Arial" w:cs="Arial"/>
          <w:sz w:val="14"/>
          <w:szCs w:val="14"/>
        </w:rPr>
        <w:t>Que su domicilio se ubica en Avenida Universidad número 940, Ciudad U</w:t>
      </w:r>
      <w:r>
        <w:rPr>
          <w:rFonts w:ascii="Arial" w:hAnsi="Arial" w:cs="Arial"/>
          <w:sz w:val="14"/>
          <w:szCs w:val="14"/>
        </w:rPr>
        <w:t>niversitaria, código postal 20100</w:t>
      </w:r>
      <w:r w:rsidRPr="00D34D19">
        <w:rPr>
          <w:rFonts w:ascii="Arial" w:hAnsi="Arial" w:cs="Arial"/>
          <w:sz w:val="14"/>
          <w:szCs w:val="14"/>
        </w:rPr>
        <w:t xml:space="preserve">, en Aguascalientes, </w:t>
      </w:r>
      <w:proofErr w:type="spellStart"/>
      <w:r w:rsidRPr="00D34D19">
        <w:rPr>
          <w:rFonts w:ascii="Arial" w:hAnsi="Arial" w:cs="Arial"/>
          <w:sz w:val="14"/>
          <w:szCs w:val="14"/>
        </w:rPr>
        <w:t>Ags</w:t>
      </w:r>
      <w:proofErr w:type="spellEnd"/>
      <w:r w:rsidRPr="00D34D19">
        <w:rPr>
          <w:rFonts w:ascii="Arial" w:hAnsi="Arial" w:cs="Arial"/>
          <w:sz w:val="14"/>
          <w:szCs w:val="14"/>
        </w:rPr>
        <w:t xml:space="preserve">., y su Registro Federal de Contribuyentes es </w:t>
      </w:r>
      <w:r w:rsidRPr="00D34D19">
        <w:rPr>
          <w:rFonts w:ascii="Arial" w:hAnsi="Arial" w:cs="Arial"/>
          <w:b/>
          <w:sz w:val="14"/>
          <w:szCs w:val="14"/>
        </w:rPr>
        <w:t>UAA740 224 TQ2.</w:t>
      </w:r>
    </w:p>
    <w:p w14:paraId="4B2D1BFB" w14:textId="77777777" w:rsidR="00775B95" w:rsidRPr="00D34D19" w:rsidRDefault="00775B95" w:rsidP="00775B95">
      <w:pPr>
        <w:jc w:val="both"/>
        <w:rPr>
          <w:rFonts w:ascii="Arial" w:hAnsi="Arial" w:cs="Arial"/>
          <w:sz w:val="14"/>
          <w:szCs w:val="14"/>
        </w:rPr>
      </w:pPr>
    </w:p>
    <w:p w14:paraId="1C975982" w14:textId="77777777" w:rsidR="00775B95" w:rsidRPr="00D34D19" w:rsidRDefault="00775B95" w:rsidP="00775B95">
      <w:pPr>
        <w:ind w:firstLine="708"/>
        <w:jc w:val="both"/>
        <w:rPr>
          <w:rFonts w:ascii="Arial" w:hAnsi="Arial" w:cs="Arial"/>
          <w:sz w:val="14"/>
          <w:szCs w:val="14"/>
        </w:rPr>
      </w:pPr>
      <w:r w:rsidRPr="00D34D19">
        <w:rPr>
          <w:rFonts w:ascii="Arial" w:hAnsi="Arial" w:cs="Arial"/>
          <w:b/>
          <w:bCs/>
          <w:sz w:val="14"/>
          <w:szCs w:val="14"/>
        </w:rPr>
        <w:t>D)</w:t>
      </w:r>
      <w:r w:rsidRPr="00D34D19">
        <w:rPr>
          <w:rFonts w:ascii="Arial" w:hAnsi="Arial" w:cs="Arial"/>
          <w:spacing w:val="-2"/>
          <w:sz w:val="14"/>
          <w:szCs w:val="14"/>
        </w:rPr>
        <w:t xml:space="preserve"> </w:t>
      </w:r>
      <w:r w:rsidRPr="00D34D19">
        <w:rPr>
          <w:rFonts w:ascii="Arial" w:hAnsi="Arial" w:cs="Arial"/>
          <w:sz w:val="14"/>
          <w:szCs w:val="14"/>
        </w:rPr>
        <w:t>Que dentro de su estructura legal y administrativa se encuentra la Dirección General de Finanzas, la cual, a través de su titular, quien suscribe el presente instrumento legal, asume los compromisos sustantivos que se derivan del presente documento, así como los aspectos técnicos, operativos, presupuestales y fiscales, que son responsabilidad exclusiva del área operativa señalada.</w:t>
      </w:r>
    </w:p>
    <w:p w14:paraId="75518439" w14:textId="77777777" w:rsidR="00775B95" w:rsidRPr="00D34D19" w:rsidRDefault="00775B95" w:rsidP="00775B95">
      <w:pPr>
        <w:jc w:val="both"/>
        <w:rPr>
          <w:rFonts w:ascii="Arial" w:hAnsi="Arial" w:cs="Arial"/>
          <w:sz w:val="14"/>
          <w:szCs w:val="14"/>
        </w:rPr>
      </w:pPr>
    </w:p>
    <w:p w14:paraId="534A8128" w14:textId="77777777" w:rsidR="00775B95" w:rsidRPr="00D34D19" w:rsidRDefault="00775B95" w:rsidP="00775B95">
      <w:pPr>
        <w:jc w:val="both"/>
        <w:rPr>
          <w:rFonts w:ascii="Arial" w:hAnsi="Arial" w:cs="Arial"/>
          <w:b/>
          <w:sz w:val="14"/>
          <w:szCs w:val="14"/>
        </w:rPr>
      </w:pPr>
      <w:r w:rsidRPr="00D34D19">
        <w:rPr>
          <w:rFonts w:ascii="Arial" w:hAnsi="Arial" w:cs="Arial"/>
          <w:sz w:val="14"/>
          <w:szCs w:val="14"/>
        </w:rPr>
        <w:tab/>
      </w:r>
      <w:r w:rsidRPr="00D34D19">
        <w:rPr>
          <w:rFonts w:ascii="Arial" w:hAnsi="Arial" w:cs="Arial"/>
          <w:b/>
          <w:bCs/>
          <w:sz w:val="14"/>
          <w:szCs w:val="14"/>
        </w:rPr>
        <w:t xml:space="preserve">E).- </w:t>
      </w:r>
      <w:r w:rsidRPr="00D34D19">
        <w:rPr>
          <w:rFonts w:ascii="Arial" w:hAnsi="Arial" w:cs="Arial"/>
          <w:sz w:val="14"/>
          <w:szCs w:val="14"/>
        </w:rPr>
        <w:t xml:space="preserve">Que cuenta con la autorización del presupuesto para cumplir con los compromisos derivados del contrato, específicamente, los recursos provienen del </w:t>
      </w:r>
      <w:r w:rsidRPr="00D34D19">
        <w:rPr>
          <w:rFonts w:ascii="Arial" w:hAnsi="Arial" w:cs="Arial"/>
          <w:b/>
          <w:sz w:val="14"/>
          <w:szCs w:val="14"/>
        </w:rPr>
        <w:t xml:space="preserve">Fondo Ordinario Fuente de Financiamiento </w:t>
      </w:r>
      <w:r>
        <w:rPr>
          <w:rFonts w:ascii="Arial" w:hAnsi="Arial" w:cs="Arial"/>
          <w:b/>
          <w:sz w:val="14"/>
          <w:szCs w:val="14"/>
        </w:rPr>
        <w:t>Estatal.</w:t>
      </w:r>
    </w:p>
    <w:p w14:paraId="6C49BE82" w14:textId="77777777" w:rsidR="00775B95" w:rsidRPr="00D34D19" w:rsidRDefault="00775B95" w:rsidP="00775B95">
      <w:pPr>
        <w:jc w:val="both"/>
        <w:rPr>
          <w:rFonts w:ascii="Arial" w:hAnsi="Arial" w:cs="Arial"/>
          <w:color w:val="000000"/>
          <w:sz w:val="14"/>
          <w:szCs w:val="14"/>
        </w:rPr>
      </w:pPr>
    </w:p>
    <w:p w14:paraId="641E7F67" w14:textId="77777777" w:rsidR="00775B95" w:rsidRPr="00D34D19" w:rsidRDefault="00775B95" w:rsidP="00775B95">
      <w:pPr>
        <w:pStyle w:val="Textoindependiente21"/>
        <w:widowControl/>
        <w:rPr>
          <w:rFonts w:cs="Arial"/>
          <w:b/>
          <w:color w:val="000000"/>
          <w:sz w:val="14"/>
          <w:szCs w:val="14"/>
        </w:rPr>
      </w:pPr>
      <w:r w:rsidRPr="00D34D19">
        <w:rPr>
          <w:rFonts w:cs="Arial"/>
          <w:b/>
          <w:color w:val="000000"/>
          <w:sz w:val="14"/>
          <w:szCs w:val="14"/>
        </w:rPr>
        <w:t>II.</w:t>
      </w:r>
      <w:r w:rsidRPr="00D34D19">
        <w:rPr>
          <w:rFonts w:cs="Arial"/>
          <w:b/>
          <w:color w:val="000000"/>
          <w:sz w:val="14"/>
          <w:szCs w:val="14"/>
        </w:rPr>
        <w:tab/>
        <w:t xml:space="preserve">“EL PROVEEDOR” declara que: </w:t>
      </w:r>
    </w:p>
    <w:p w14:paraId="010A8E21" w14:textId="77777777" w:rsidR="00775B95" w:rsidRPr="00D34D19" w:rsidRDefault="00775B95" w:rsidP="00775B95">
      <w:pPr>
        <w:rPr>
          <w:rFonts w:ascii="Arial" w:hAnsi="Arial" w:cs="Arial"/>
          <w:color w:val="000000"/>
          <w:sz w:val="14"/>
          <w:szCs w:val="14"/>
        </w:rPr>
      </w:pPr>
    </w:p>
    <w:p w14:paraId="0CFB3732" w14:textId="77777777" w:rsidR="00775B95" w:rsidRPr="00D34D19" w:rsidRDefault="00775B95" w:rsidP="00775B95">
      <w:pPr>
        <w:ind w:firstLine="708"/>
        <w:jc w:val="both"/>
        <w:rPr>
          <w:rFonts w:ascii="Arial" w:hAnsi="Arial" w:cs="Arial"/>
          <w:color w:val="000000"/>
          <w:sz w:val="14"/>
          <w:szCs w:val="14"/>
        </w:rPr>
      </w:pPr>
      <w:r w:rsidRPr="00D34D19">
        <w:rPr>
          <w:rFonts w:ascii="Arial" w:hAnsi="Arial" w:cs="Arial"/>
          <w:b/>
          <w:color w:val="000000"/>
          <w:sz w:val="14"/>
          <w:szCs w:val="14"/>
        </w:rPr>
        <w:t>A).-</w:t>
      </w:r>
      <w:r w:rsidRPr="00D34D19">
        <w:rPr>
          <w:rFonts w:ascii="Arial" w:hAnsi="Arial" w:cs="Arial"/>
          <w:color w:val="000000"/>
          <w:sz w:val="14"/>
          <w:szCs w:val="14"/>
        </w:rPr>
        <w:t xml:space="preserve"> Que es una Sociedad Anónima de Capital Variable  legalmente constituida conforme a las leyes mexicanas, como lo acredita con el Testimonio de la Escritura Pública No. </w:t>
      </w:r>
      <w:r>
        <w:rPr>
          <w:rFonts w:ascii="Arial" w:hAnsi="Arial" w:cs="Arial"/>
          <w:color w:val="000000"/>
          <w:sz w:val="14"/>
          <w:szCs w:val="14"/>
        </w:rPr>
        <w:t>xxx</w:t>
      </w:r>
      <w:r w:rsidRPr="00D34D19">
        <w:rPr>
          <w:rFonts w:ascii="Arial" w:hAnsi="Arial" w:cs="Arial"/>
          <w:color w:val="000000"/>
          <w:sz w:val="14"/>
          <w:szCs w:val="14"/>
        </w:rPr>
        <w:t>, otorgada ante la fe del Notario Público No</w:t>
      </w:r>
      <w:r>
        <w:rPr>
          <w:rFonts w:ascii="Arial" w:hAnsi="Arial" w:cs="Arial"/>
          <w:color w:val="000000"/>
          <w:sz w:val="14"/>
          <w:szCs w:val="14"/>
        </w:rPr>
        <w:t xml:space="preserve"> </w:t>
      </w:r>
      <w:r w:rsidRPr="00D34D19">
        <w:rPr>
          <w:rFonts w:ascii="Arial" w:hAnsi="Arial" w:cs="Arial"/>
          <w:color w:val="000000"/>
          <w:sz w:val="14"/>
          <w:szCs w:val="14"/>
        </w:rPr>
        <w:t xml:space="preserve"> de , Lic., con Registro Federal de Contribuyentes</w:t>
      </w:r>
      <w:r>
        <w:rPr>
          <w:rFonts w:ascii="Arial" w:hAnsi="Arial" w:cs="Arial"/>
          <w:color w:val="000000"/>
          <w:sz w:val="14"/>
          <w:szCs w:val="14"/>
        </w:rPr>
        <w:t xml:space="preserve">   </w:t>
      </w:r>
      <w:r w:rsidRPr="00D34D19">
        <w:rPr>
          <w:rFonts w:ascii="Arial" w:hAnsi="Arial" w:cs="Arial"/>
          <w:b/>
          <w:color w:val="000000"/>
          <w:sz w:val="14"/>
          <w:szCs w:val="14"/>
        </w:rPr>
        <w:t>.</w:t>
      </w:r>
    </w:p>
    <w:p w14:paraId="1C813D47" w14:textId="77777777" w:rsidR="00775B95" w:rsidRPr="00D34D19" w:rsidRDefault="00775B95" w:rsidP="00775B95">
      <w:pPr>
        <w:jc w:val="both"/>
        <w:rPr>
          <w:rFonts w:ascii="Arial" w:hAnsi="Arial" w:cs="Arial"/>
          <w:color w:val="000000"/>
          <w:sz w:val="14"/>
          <w:szCs w:val="14"/>
        </w:rPr>
      </w:pPr>
    </w:p>
    <w:p w14:paraId="2518900B" w14:textId="77777777" w:rsidR="00775B95" w:rsidRPr="00D34D19" w:rsidRDefault="00775B95" w:rsidP="00775B95">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B).-</w:t>
      </w:r>
      <w:r w:rsidRPr="00D34D19">
        <w:rPr>
          <w:rFonts w:ascii="Arial" w:hAnsi="Arial" w:cs="Arial"/>
          <w:color w:val="000000"/>
          <w:sz w:val="14"/>
          <w:szCs w:val="14"/>
        </w:rPr>
        <w:t xml:space="preserve"> Que el C., en su carácter de Representante Legal cuenta con las facultades suficientes para celebrar el presente Contrato, como lo acredita con el Testimonio de la Escritura Pública No. de fecha, otorgada ante la fe del Notario Público No. del Estado de</w:t>
      </w:r>
      <w:r>
        <w:rPr>
          <w:rFonts w:ascii="Arial" w:hAnsi="Arial" w:cs="Arial"/>
          <w:color w:val="000000"/>
          <w:sz w:val="14"/>
          <w:szCs w:val="14"/>
        </w:rPr>
        <w:t xml:space="preserve">, </w:t>
      </w:r>
      <w:r w:rsidRPr="00D34D19">
        <w:rPr>
          <w:rFonts w:ascii="Arial" w:hAnsi="Arial" w:cs="Arial"/>
          <w:color w:val="000000"/>
          <w:sz w:val="14"/>
          <w:szCs w:val="14"/>
        </w:rPr>
        <w:t>Lic., facultades que bajo protesta de decir verdad, manifiesta no le han sido revocadas ni modificadas en forma alguna a la fecha de suscripción del presente instrumento.</w:t>
      </w:r>
    </w:p>
    <w:p w14:paraId="3A5ABD84" w14:textId="77777777" w:rsidR="00775B95" w:rsidRPr="00D34D19" w:rsidRDefault="00775B95" w:rsidP="00775B95">
      <w:pPr>
        <w:autoSpaceDE w:val="0"/>
        <w:autoSpaceDN w:val="0"/>
        <w:adjustRightInd w:val="0"/>
        <w:jc w:val="both"/>
        <w:rPr>
          <w:rFonts w:ascii="Arial" w:hAnsi="Arial" w:cs="Arial"/>
          <w:color w:val="000000"/>
          <w:sz w:val="14"/>
          <w:szCs w:val="14"/>
        </w:rPr>
      </w:pPr>
    </w:p>
    <w:p w14:paraId="46254609" w14:textId="77777777" w:rsidR="00775B95" w:rsidRPr="00D34D19" w:rsidRDefault="00775B95" w:rsidP="00775B95">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C).-</w:t>
      </w:r>
      <w:r w:rsidRPr="00D34D19">
        <w:rPr>
          <w:rFonts w:ascii="Arial" w:hAnsi="Arial" w:cs="Arial"/>
          <w:color w:val="000000"/>
          <w:sz w:val="14"/>
          <w:szCs w:val="14"/>
        </w:rPr>
        <w:t xml:space="preserve"> Que el personal que asignará para atender los servicios materia del mismo, es profesional y está debidamente capacitado para ello; asimismo cuenta con la organización, recursos materiales, experiencia, capacidad técnica y financiera para prestar de forma eficiente los servicios en los términos y condiciones establecidos en este instrumento y sus Anexos. Asimismo manifiesta estar legalmente constituida por la Comisión Nacional de Seguros y Fianzas.</w:t>
      </w:r>
    </w:p>
    <w:p w14:paraId="1EFC9798" w14:textId="77777777" w:rsidR="00775B95" w:rsidRPr="00D34D19" w:rsidRDefault="00775B95" w:rsidP="00775B95">
      <w:pPr>
        <w:autoSpaceDE w:val="0"/>
        <w:autoSpaceDN w:val="0"/>
        <w:adjustRightInd w:val="0"/>
        <w:jc w:val="both"/>
        <w:rPr>
          <w:rFonts w:ascii="Arial" w:hAnsi="Arial" w:cs="Arial"/>
          <w:color w:val="000000"/>
          <w:sz w:val="14"/>
          <w:szCs w:val="14"/>
        </w:rPr>
      </w:pPr>
    </w:p>
    <w:p w14:paraId="5B507144" w14:textId="77777777" w:rsidR="00775B95" w:rsidRPr="00D34D19" w:rsidRDefault="00775B95" w:rsidP="00775B95">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 xml:space="preserve">D).- </w:t>
      </w:r>
      <w:r w:rsidRPr="00D34D19">
        <w:rPr>
          <w:rFonts w:ascii="Arial" w:hAnsi="Arial" w:cs="Arial"/>
          <w:color w:val="000000"/>
          <w:sz w:val="14"/>
          <w:szCs w:val="14"/>
        </w:rPr>
        <w:t xml:space="preserve">Que para los efectos de este Contrato, señala como domicilio el ubicado en </w:t>
      </w:r>
    </w:p>
    <w:p w14:paraId="38162FBF" w14:textId="77777777" w:rsidR="00775B95" w:rsidRPr="00D34D19" w:rsidRDefault="00775B95" w:rsidP="00775B95">
      <w:pPr>
        <w:autoSpaceDE w:val="0"/>
        <w:autoSpaceDN w:val="0"/>
        <w:adjustRightInd w:val="0"/>
        <w:jc w:val="both"/>
        <w:rPr>
          <w:rFonts w:ascii="Arial" w:hAnsi="Arial" w:cs="Arial"/>
          <w:color w:val="000000"/>
          <w:sz w:val="14"/>
          <w:szCs w:val="14"/>
        </w:rPr>
      </w:pPr>
    </w:p>
    <w:p w14:paraId="46327765" w14:textId="77777777" w:rsidR="00775B95" w:rsidRPr="00D34D19" w:rsidRDefault="00775B95" w:rsidP="00775B95">
      <w:pPr>
        <w:jc w:val="both"/>
        <w:rPr>
          <w:rFonts w:ascii="Arial" w:hAnsi="Arial" w:cs="Arial"/>
          <w:b/>
          <w:color w:val="000000"/>
          <w:sz w:val="14"/>
          <w:szCs w:val="14"/>
        </w:rPr>
      </w:pPr>
      <w:r w:rsidRPr="00D34D19">
        <w:rPr>
          <w:rFonts w:ascii="Arial" w:hAnsi="Arial" w:cs="Arial"/>
          <w:b/>
          <w:color w:val="000000"/>
          <w:sz w:val="14"/>
          <w:szCs w:val="14"/>
        </w:rPr>
        <w:t xml:space="preserve">III.- DE AMBAS PARTES: </w:t>
      </w:r>
    </w:p>
    <w:p w14:paraId="191B42B3" w14:textId="77777777" w:rsidR="00775B95" w:rsidRPr="00D34D19" w:rsidRDefault="00775B95" w:rsidP="00775B95">
      <w:pPr>
        <w:autoSpaceDE w:val="0"/>
        <w:autoSpaceDN w:val="0"/>
        <w:adjustRightInd w:val="0"/>
        <w:ind w:firstLine="708"/>
        <w:jc w:val="both"/>
        <w:rPr>
          <w:rFonts w:ascii="Arial" w:hAnsi="Arial" w:cs="Arial"/>
          <w:b/>
          <w:color w:val="000000"/>
          <w:sz w:val="14"/>
          <w:szCs w:val="14"/>
        </w:rPr>
      </w:pPr>
    </w:p>
    <w:p w14:paraId="45DA7ACF" w14:textId="550C7CC2" w:rsidR="00775B95" w:rsidRPr="00D34D19" w:rsidRDefault="00775B95" w:rsidP="00775B95">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A).-</w:t>
      </w:r>
      <w:r w:rsidRPr="00D34D19">
        <w:rPr>
          <w:rFonts w:ascii="Arial" w:hAnsi="Arial" w:cs="Arial"/>
          <w:color w:val="000000"/>
          <w:sz w:val="14"/>
          <w:szCs w:val="14"/>
        </w:rPr>
        <w:t xml:space="preserve"> Se reconocen la personalidad que ostentan y celebran el presente contrato de compra-venta, como resultado del procedimiento de </w:t>
      </w:r>
      <w:r w:rsidRPr="00D34D19">
        <w:rPr>
          <w:rFonts w:ascii="Arial" w:hAnsi="Arial" w:cs="Arial"/>
          <w:b/>
          <w:color w:val="632423" w:themeColor="accent2" w:themeShade="80"/>
          <w:sz w:val="14"/>
          <w:szCs w:val="14"/>
        </w:rPr>
        <w:t>Invitación a cuando menos tres personas N° E/</w:t>
      </w:r>
      <w:r>
        <w:rPr>
          <w:rFonts w:ascii="Arial" w:hAnsi="Arial" w:cs="Arial"/>
          <w:b/>
          <w:color w:val="632423" w:themeColor="accent2" w:themeShade="80"/>
          <w:sz w:val="14"/>
          <w:szCs w:val="14"/>
        </w:rPr>
        <w:t>901045968</w:t>
      </w:r>
      <w:r w:rsidRPr="00D34D19">
        <w:rPr>
          <w:rFonts w:ascii="Arial" w:hAnsi="Arial" w:cs="Arial"/>
          <w:b/>
          <w:color w:val="632423" w:themeColor="accent2" w:themeShade="80"/>
          <w:sz w:val="14"/>
          <w:szCs w:val="14"/>
        </w:rPr>
        <w:t>-</w:t>
      </w:r>
      <w:r>
        <w:rPr>
          <w:rFonts w:ascii="Arial" w:hAnsi="Arial" w:cs="Arial"/>
          <w:b/>
          <w:color w:val="632423" w:themeColor="accent2" w:themeShade="80"/>
          <w:sz w:val="14"/>
          <w:szCs w:val="14"/>
        </w:rPr>
        <w:t>XXX</w:t>
      </w:r>
      <w:r w:rsidRPr="00D34D19">
        <w:rPr>
          <w:rFonts w:ascii="Arial" w:hAnsi="Arial" w:cs="Arial"/>
          <w:b/>
          <w:color w:val="632423" w:themeColor="accent2" w:themeShade="80"/>
          <w:sz w:val="14"/>
          <w:szCs w:val="14"/>
        </w:rPr>
        <w:t>-</w:t>
      </w:r>
      <w:r>
        <w:rPr>
          <w:rFonts w:ascii="Arial" w:hAnsi="Arial" w:cs="Arial"/>
          <w:b/>
          <w:color w:val="632423" w:themeColor="accent2" w:themeShade="80"/>
          <w:sz w:val="14"/>
          <w:szCs w:val="14"/>
        </w:rPr>
        <w:t>202</w:t>
      </w:r>
      <w:r w:rsidR="00544B41">
        <w:rPr>
          <w:rFonts w:ascii="Arial" w:hAnsi="Arial" w:cs="Arial"/>
          <w:b/>
          <w:color w:val="632423" w:themeColor="accent2" w:themeShade="80"/>
          <w:sz w:val="14"/>
          <w:szCs w:val="14"/>
        </w:rPr>
        <w:t>2</w:t>
      </w:r>
      <w:r w:rsidRPr="00D34D19">
        <w:rPr>
          <w:rFonts w:ascii="Arial" w:hAnsi="Arial" w:cs="Arial"/>
          <w:color w:val="000000"/>
          <w:sz w:val="14"/>
          <w:szCs w:val="14"/>
        </w:rPr>
        <w:t xml:space="preserve"> para la Adquisición de </w:t>
      </w:r>
      <w:r w:rsidRPr="00D34D19">
        <w:rPr>
          <w:rFonts w:ascii="Arial" w:hAnsi="Arial" w:cs="Arial"/>
          <w:b/>
          <w:color w:val="000000"/>
          <w:sz w:val="14"/>
          <w:szCs w:val="14"/>
        </w:rPr>
        <w:t xml:space="preserve">Contratación de </w:t>
      </w:r>
      <w:r>
        <w:rPr>
          <w:rFonts w:ascii="Arial" w:hAnsi="Arial" w:cs="Arial"/>
          <w:b/>
          <w:color w:val="000000"/>
          <w:sz w:val="14"/>
          <w:szCs w:val="14"/>
        </w:rPr>
        <w:t>_________________________</w:t>
      </w:r>
      <w:r w:rsidRPr="00D34D19">
        <w:rPr>
          <w:rFonts w:ascii="Arial" w:hAnsi="Arial" w:cs="Arial"/>
          <w:b/>
          <w:color w:val="000000"/>
          <w:sz w:val="14"/>
          <w:szCs w:val="14"/>
        </w:rPr>
        <w:t xml:space="preserve"> </w:t>
      </w:r>
      <w:r w:rsidRPr="00D34D19">
        <w:rPr>
          <w:rFonts w:ascii="Arial" w:hAnsi="Arial" w:cs="Arial"/>
          <w:color w:val="000000"/>
          <w:sz w:val="14"/>
          <w:szCs w:val="14"/>
        </w:rPr>
        <w:t xml:space="preserve"> para la Universidad Autónoma de Aguascalientes, de la cual resulto adjudicado </w:t>
      </w:r>
      <w:r w:rsidRPr="00D34D19">
        <w:rPr>
          <w:rFonts w:ascii="Arial" w:hAnsi="Arial" w:cs="Arial"/>
          <w:b/>
          <w:color w:val="000000"/>
          <w:sz w:val="14"/>
          <w:szCs w:val="14"/>
        </w:rPr>
        <w:t xml:space="preserve">“EL PROVEEDOR”, </w:t>
      </w:r>
      <w:r w:rsidRPr="00D34D19">
        <w:rPr>
          <w:rFonts w:ascii="Arial" w:hAnsi="Arial" w:cs="Arial"/>
          <w:sz w:val="14"/>
          <w:szCs w:val="14"/>
        </w:rPr>
        <w:t>con fundamento en el artículo 56 y 57 de la Ley de Adquisiciones, Arrendamientos y Servicios del Estado de Aguascalientes y sus Municipios (en adelante la Ley),</w:t>
      </w:r>
      <w:r w:rsidRPr="00D34D19">
        <w:rPr>
          <w:rFonts w:ascii="Arial" w:hAnsi="Arial" w:cs="Arial"/>
          <w:b/>
          <w:color w:val="000000"/>
          <w:sz w:val="14"/>
          <w:szCs w:val="14"/>
        </w:rPr>
        <w:t xml:space="preserve"> </w:t>
      </w:r>
      <w:r w:rsidRPr="00D34D19">
        <w:rPr>
          <w:rFonts w:ascii="Arial" w:hAnsi="Arial" w:cs="Arial"/>
          <w:color w:val="000000"/>
          <w:sz w:val="14"/>
          <w:szCs w:val="14"/>
        </w:rPr>
        <w:t>obligándose al tenor de las siguientes:</w:t>
      </w:r>
    </w:p>
    <w:p w14:paraId="69A6305D" w14:textId="77777777" w:rsidR="00775B95" w:rsidRPr="00D34D19" w:rsidRDefault="00775B95" w:rsidP="00775B95">
      <w:pPr>
        <w:autoSpaceDE w:val="0"/>
        <w:autoSpaceDN w:val="0"/>
        <w:adjustRightInd w:val="0"/>
        <w:ind w:firstLine="708"/>
        <w:jc w:val="both"/>
        <w:rPr>
          <w:rFonts w:ascii="Arial" w:hAnsi="Arial" w:cs="Arial"/>
          <w:color w:val="000000"/>
          <w:sz w:val="14"/>
          <w:szCs w:val="14"/>
        </w:rPr>
      </w:pPr>
    </w:p>
    <w:p w14:paraId="279A3F78" w14:textId="77777777" w:rsidR="00775B95" w:rsidRPr="00D34D19" w:rsidRDefault="00775B95" w:rsidP="00775B95">
      <w:pPr>
        <w:pStyle w:val="Ttulo9"/>
        <w:ind w:left="1584" w:right="-91" w:hanging="1584"/>
        <w:jc w:val="center"/>
        <w:rPr>
          <w:rFonts w:ascii="Arial" w:hAnsi="Arial" w:cs="Arial"/>
          <w:sz w:val="14"/>
          <w:szCs w:val="14"/>
        </w:rPr>
      </w:pPr>
      <w:r w:rsidRPr="00D34D19">
        <w:rPr>
          <w:rFonts w:ascii="Arial" w:hAnsi="Arial" w:cs="Arial"/>
          <w:sz w:val="14"/>
          <w:szCs w:val="14"/>
        </w:rPr>
        <w:t>C L Á U S U L A S</w:t>
      </w:r>
    </w:p>
    <w:p w14:paraId="6381B6B5" w14:textId="77777777" w:rsidR="00775B95" w:rsidRPr="00D34D19" w:rsidRDefault="00775B95" w:rsidP="00775B95">
      <w:pPr>
        <w:tabs>
          <w:tab w:val="left" w:pos="142"/>
          <w:tab w:val="left" w:pos="851"/>
          <w:tab w:val="left" w:pos="1418"/>
        </w:tabs>
        <w:ind w:right="-93"/>
        <w:jc w:val="both"/>
        <w:rPr>
          <w:rFonts w:ascii="Arial" w:hAnsi="Arial" w:cs="Arial"/>
          <w:color w:val="000000"/>
          <w:sz w:val="14"/>
          <w:szCs w:val="14"/>
        </w:rPr>
      </w:pPr>
    </w:p>
    <w:p w14:paraId="024B2EFA" w14:textId="77777777" w:rsidR="00775B95" w:rsidRPr="00D34D19" w:rsidRDefault="00775B95" w:rsidP="00775B95">
      <w:pPr>
        <w:tabs>
          <w:tab w:val="left" w:pos="-142"/>
          <w:tab w:val="left" w:pos="993"/>
        </w:tabs>
        <w:ind w:right="-93"/>
        <w:jc w:val="both"/>
        <w:rPr>
          <w:rFonts w:ascii="Arial" w:hAnsi="Arial" w:cs="Arial"/>
          <w:b/>
          <w:color w:val="632423" w:themeColor="accent2" w:themeShade="80"/>
          <w:sz w:val="14"/>
          <w:szCs w:val="14"/>
        </w:rPr>
      </w:pPr>
      <w:r w:rsidRPr="00D34D19">
        <w:rPr>
          <w:rFonts w:ascii="Arial" w:hAnsi="Arial" w:cs="Arial"/>
          <w:color w:val="000000"/>
          <w:sz w:val="14"/>
          <w:szCs w:val="14"/>
        </w:rPr>
        <w:tab/>
      </w:r>
      <w:r w:rsidRPr="00D34D19">
        <w:rPr>
          <w:rFonts w:ascii="Arial" w:hAnsi="Arial" w:cs="Arial"/>
          <w:b/>
          <w:color w:val="000000"/>
          <w:sz w:val="14"/>
          <w:szCs w:val="14"/>
        </w:rPr>
        <w:t>PRIMERA.-</w:t>
      </w:r>
      <w:r w:rsidRPr="00D34D19">
        <w:rPr>
          <w:rFonts w:ascii="Arial" w:hAnsi="Arial" w:cs="Arial"/>
          <w:color w:val="000000"/>
          <w:sz w:val="14"/>
          <w:szCs w:val="14"/>
        </w:rPr>
        <w:t xml:space="preserve"> </w:t>
      </w:r>
      <w:r w:rsidRPr="00D34D19">
        <w:rPr>
          <w:rFonts w:ascii="Arial" w:hAnsi="Arial" w:cs="Arial"/>
          <w:b/>
          <w:sz w:val="14"/>
          <w:szCs w:val="14"/>
        </w:rPr>
        <w:t>Objeto del contrato: “LA UNIVERSIDAD”</w:t>
      </w:r>
      <w:r w:rsidRPr="00D34D19">
        <w:rPr>
          <w:rFonts w:ascii="Arial" w:hAnsi="Arial" w:cs="Arial"/>
          <w:sz w:val="14"/>
          <w:szCs w:val="14"/>
        </w:rPr>
        <w:t xml:space="preserve"> se obliga a adquirir de </w:t>
      </w:r>
      <w:r w:rsidRPr="00D34D19">
        <w:rPr>
          <w:rFonts w:ascii="Arial" w:hAnsi="Arial" w:cs="Arial"/>
          <w:b/>
          <w:sz w:val="14"/>
          <w:szCs w:val="14"/>
        </w:rPr>
        <w:t>“EL PROVEEDOR”</w:t>
      </w:r>
      <w:r w:rsidRPr="00D34D19">
        <w:rPr>
          <w:rFonts w:ascii="Arial" w:hAnsi="Arial" w:cs="Arial"/>
          <w:sz w:val="14"/>
          <w:szCs w:val="14"/>
        </w:rPr>
        <w:t xml:space="preserve"> y éste se obliga a suministrar los bienes consistentes en </w:t>
      </w:r>
      <w:r w:rsidRPr="00D34D19">
        <w:rPr>
          <w:rFonts w:ascii="Arial" w:hAnsi="Arial" w:cs="Arial"/>
          <w:b/>
          <w:color w:val="632423" w:themeColor="accent2" w:themeShade="80"/>
          <w:sz w:val="14"/>
          <w:szCs w:val="14"/>
        </w:rPr>
        <w:t xml:space="preserve">Contratación de </w:t>
      </w:r>
      <w:r>
        <w:rPr>
          <w:rFonts w:ascii="Arial" w:hAnsi="Arial" w:cs="Arial"/>
          <w:b/>
          <w:color w:val="632423" w:themeColor="accent2" w:themeShade="80"/>
          <w:sz w:val="14"/>
          <w:szCs w:val="14"/>
        </w:rPr>
        <w:t>___________________________________</w:t>
      </w:r>
      <w:r w:rsidRPr="00D34D19">
        <w:rPr>
          <w:rFonts w:ascii="Arial" w:hAnsi="Arial" w:cs="Arial"/>
          <w:b/>
          <w:color w:val="632423" w:themeColor="accent2" w:themeShade="80"/>
          <w:sz w:val="14"/>
          <w:szCs w:val="14"/>
        </w:rPr>
        <w:t xml:space="preserve"> </w:t>
      </w:r>
      <w:r w:rsidRPr="00D34D19">
        <w:rPr>
          <w:rFonts w:ascii="Arial" w:hAnsi="Arial" w:cs="Arial"/>
          <w:sz w:val="14"/>
          <w:szCs w:val="14"/>
        </w:rPr>
        <w:t xml:space="preserve">para </w:t>
      </w:r>
      <w:r w:rsidRPr="00D34D19">
        <w:rPr>
          <w:rFonts w:ascii="Arial" w:hAnsi="Arial" w:cs="Arial"/>
          <w:b/>
          <w:sz w:val="14"/>
          <w:szCs w:val="14"/>
        </w:rPr>
        <w:t xml:space="preserve">“LA UNIVERSIDAD”, </w:t>
      </w:r>
      <w:r w:rsidRPr="00D34D19">
        <w:rPr>
          <w:rFonts w:ascii="Arial" w:hAnsi="Arial" w:cs="Arial"/>
          <w:sz w:val="14"/>
          <w:szCs w:val="14"/>
        </w:rPr>
        <w:t xml:space="preserve">cuyas características, especificaciones y cantidades se describen en el </w:t>
      </w:r>
      <w:r w:rsidRPr="00D34D19">
        <w:rPr>
          <w:rFonts w:ascii="Arial" w:hAnsi="Arial" w:cs="Arial"/>
          <w:b/>
          <w:sz w:val="14"/>
          <w:szCs w:val="14"/>
        </w:rPr>
        <w:t>Anexo “1” y conforme a lo establecido en su propuesta de la ITP E/</w:t>
      </w:r>
      <w:r>
        <w:rPr>
          <w:rFonts w:ascii="Arial" w:hAnsi="Arial" w:cs="Arial"/>
          <w:b/>
          <w:sz w:val="14"/>
          <w:szCs w:val="14"/>
        </w:rPr>
        <w:t>901045968</w:t>
      </w:r>
      <w:r w:rsidRPr="00D34D19">
        <w:rPr>
          <w:rFonts w:ascii="Arial" w:hAnsi="Arial" w:cs="Arial"/>
          <w:b/>
          <w:sz w:val="14"/>
          <w:szCs w:val="14"/>
        </w:rPr>
        <w:t>-</w:t>
      </w:r>
      <w:r w:rsidRPr="001F77A4">
        <w:rPr>
          <w:rFonts w:ascii="Arial" w:hAnsi="Arial" w:cs="Arial"/>
          <w:b/>
          <w:color w:val="632423" w:themeColor="accent2" w:themeShade="80"/>
          <w:sz w:val="14"/>
          <w:szCs w:val="14"/>
        </w:rPr>
        <w:t xml:space="preserve"> </w:t>
      </w:r>
      <w:r>
        <w:rPr>
          <w:rFonts w:ascii="Arial" w:hAnsi="Arial" w:cs="Arial"/>
          <w:b/>
          <w:color w:val="632423" w:themeColor="accent2" w:themeShade="80"/>
          <w:sz w:val="14"/>
          <w:szCs w:val="14"/>
        </w:rPr>
        <w:t>XXX</w:t>
      </w:r>
      <w:r w:rsidRPr="00D34D19">
        <w:rPr>
          <w:rFonts w:ascii="Arial" w:hAnsi="Arial" w:cs="Arial"/>
          <w:b/>
          <w:color w:val="632423" w:themeColor="accent2" w:themeShade="80"/>
          <w:sz w:val="14"/>
          <w:szCs w:val="14"/>
        </w:rPr>
        <w:t>-</w:t>
      </w:r>
      <w:r>
        <w:rPr>
          <w:rFonts w:ascii="Arial" w:hAnsi="Arial" w:cs="Arial"/>
          <w:b/>
          <w:color w:val="632423" w:themeColor="accent2" w:themeShade="80"/>
          <w:sz w:val="14"/>
          <w:szCs w:val="14"/>
        </w:rPr>
        <w:t>2021</w:t>
      </w:r>
      <w:r w:rsidRPr="00D34D19">
        <w:rPr>
          <w:rFonts w:ascii="Arial" w:hAnsi="Arial" w:cs="Arial"/>
          <w:b/>
          <w:sz w:val="14"/>
          <w:szCs w:val="14"/>
        </w:rPr>
        <w:t xml:space="preserve"> </w:t>
      </w:r>
      <w:r w:rsidRPr="00D34D19">
        <w:rPr>
          <w:rFonts w:ascii="Arial" w:hAnsi="Arial" w:cs="Arial"/>
          <w:sz w:val="14"/>
          <w:szCs w:val="14"/>
        </w:rPr>
        <w:t>presentada el pasado</w:t>
      </w:r>
      <w:r w:rsidRPr="00D34D19">
        <w:rPr>
          <w:rFonts w:ascii="Arial" w:hAnsi="Arial" w:cs="Arial"/>
          <w:b/>
          <w:sz w:val="14"/>
          <w:szCs w:val="14"/>
        </w:rPr>
        <w:t xml:space="preserve">, </w:t>
      </w:r>
      <w:r w:rsidRPr="00D34D19">
        <w:rPr>
          <w:rFonts w:ascii="Arial" w:hAnsi="Arial" w:cs="Arial"/>
          <w:sz w:val="14"/>
          <w:szCs w:val="14"/>
        </w:rPr>
        <w:t>que suscrito por ambas partes forman parte integrante del presente instrumento. Se establecen los derechos y obligaciones bajo las cuales “</w:t>
      </w:r>
      <w:r w:rsidRPr="00D34D19">
        <w:rPr>
          <w:rFonts w:ascii="Arial" w:hAnsi="Arial" w:cs="Arial"/>
          <w:b/>
          <w:sz w:val="14"/>
          <w:szCs w:val="14"/>
        </w:rPr>
        <w:t xml:space="preserve">EL PROVEEDOR” </w:t>
      </w:r>
      <w:r w:rsidRPr="00D34D19">
        <w:rPr>
          <w:rFonts w:ascii="Arial" w:hAnsi="Arial" w:cs="Arial"/>
          <w:sz w:val="14"/>
          <w:szCs w:val="14"/>
        </w:rPr>
        <w:t xml:space="preserve">se obliga mediante el pago de una prima, a proporcionar el pago de las indemnizaciones correspondientes a </w:t>
      </w:r>
      <w:r w:rsidRPr="00D34D19">
        <w:rPr>
          <w:rFonts w:ascii="Arial" w:hAnsi="Arial" w:cs="Arial"/>
          <w:b/>
          <w:sz w:val="14"/>
          <w:szCs w:val="14"/>
        </w:rPr>
        <w:t>“LA UNIVERSIDAD”</w:t>
      </w:r>
      <w:r w:rsidRPr="00D34D19">
        <w:rPr>
          <w:rFonts w:ascii="Arial" w:hAnsi="Arial" w:cs="Arial"/>
          <w:sz w:val="14"/>
          <w:szCs w:val="14"/>
        </w:rPr>
        <w:t xml:space="preserve"> en caso de verificarse las eventualidades previstas en las coberturas de los diferentes tipos de pólizas aplicadas a los bienes señalados en el </w:t>
      </w:r>
      <w:r w:rsidRPr="00D34D19">
        <w:rPr>
          <w:rFonts w:ascii="Arial" w:hAnsi="Arial" w:cs="Arial"/>
          <w:b/>
          <w:sz w:val="14"/>
          <w:szCs w:val="14"/>
        </w:rPr>
        <w:t>Anexo “1”</w:t>
      </w:r>
      <w:r w:rsidRPr="00D34D19">
        <w:rPr>
          <w:rFonts w:ascii="Arial" w:hAnsi="Arial" w:cs="Arial"/>
          <w:sz w:val="14"/>
          <w:szCs w:val="14"/>
        </w:rPr>
        <w:t xml:space="preserve"> del presente instrumento, el cual forma parte integrante del presente contrato y conforme a la propuesta técnica que fue presentada por </w:t>
      </w:r>
      <w:r w:rsidRPr="00D34D19">
        <w:rPr>
          <w:rFonts w:ascii="Arial" w:hAnsi="Arial" w:cs="Arial"/>
          <w:b/>
          <w:sz w:val="14"/>
          <w:szCs w:val="14"/>
        </w:rPr>
        <w:t xml:space="preserve">“EL PROVEEDOR” </w:t>
      </w:r>
      <w:r w:rsidRPr="00D34D19">
        <w:rPr>
          <w:rFonts w:ascii="Arial" w:hAnsi="Arial" w:cs="Arial"/>
          <w:sz w:val="14"/>
          <w:szCs w:val="14"/>
        </w:rPr>
        <w:t xml:space="preserve">en la </w:t>
      </w:r>
      <w:r w:rsidRPr="00D34D19">
        <w:rPr>
          <w:rFonts w:ascii="Arial" w:hAnsi="Arial" w:cs="Arial"/>
          <w:b/>
          <w:sz w:val="14"/>
          <w:szCs w:val="14"/>
        </w:rPr>
        <w:t>ITP</w:t>
      </w:r>
      <w:r w:rsidRPr="00D34D19">
        <w:rPr>
          <w:rFonts w:ascii="Arial" w:hAnsi="Arial" w:cs="Arial"/>
          <w:b/>
          <w:color w:val="632423" w:themeColor="accent2" w:themeShade="80"/>
          <w:sz w:val="14"/>
          <w:szCs w:val="14"/>
        </w:rPr>
        <w:t xml:space="preserve"> No. E/</w:t>
      </w:r>
      <w:r>
        <w:rPr>
          <w:rFonts w:ascii="Arial" w:hAnsi="Arial" w:cs="Arial"/>
          <w:b/>
          <w:color w:val="632423" w:themeColor="accent2" w:themeShade="80"/>
          <w:sz w:val="14"/>
          <w:szCs w:val="14"/>
        </w:rPr>
        <w:t>901045968</w:t>
      </w:r>
      <w:r w:rsidRPr="00D34D19">
        <w:rPr>
          <w:rFonts w:ascii="Arial" w:hAnsi="Arial" w:cs="Arial"/>
          <w:b/>
          <w:color w:val="632423" w:themeColor="accent2" w:themeShade="80"/>
          <w:sz w:val="14"/>
          <w:szCs w:val="14"/>
        </w:rPr>
        <w:t>-</w:t>
      </w:r>
      <w:r w:rsidRPr="001F77A4">
        <w:rPr>
          <w:rFonts w:ascii="Arial" w:hAnsi="Arial" w:cs="Arial"/>
          <w:b/>
          <w:color w:val="632423" w:themeColor="accent2" w:themeShade="80"/>
          <w:sz w:val="14"/>
          <w:szCs w:val="14"/>
        </w:rPr>
        <w:t xml:space="preserve"> </w:t>
      </w:r>
      <w:r>
        <w:rPr>
          <w:rFonts w:ascii="Arial" w:hAnsi="Arial" w:cs="Arial"/>
          <w:b/>
          <w:color w:val="632423" w:themeColor="accent2" w:themeShade="80"/>
          <w:sz w:val="14"/>
          <w:szCs w:val="14"/>
        </w:rPr>
        <w:t>XXX</w:t>
      </w:r>
      <w:r w:rsidRPr="00D34D19">
        <w:rPr>
          <w:rFonts w:ascii="Arial" w:hAnsi="Arial" w:cs="Arial"/>
          <w:b/>
          <w:color w:val="632423" w:themeColor="accent2" w:themeShade="80"/>
          <w:sz w:val="14"/>
          <w:szCs w:val="14"/>
        </w:rPr>
        <w:t>-</w:t>
      </w:r>
      <w:r>
        <w:rPr>
          <w:rFonts w:ascii="Arial" w:hAnsi="Arial" w:cs="Arial"/>
          <w:b/>
          <w:color w:val="632423" w:themeColor="accent2" w:themeShade="80"/>
          <w:sz w:val="14"/>
          <w:szCs w:val="14"/>
        </w:rPr>
        <w:t>2021</w:t>
      </w:r>
      <w:r w:rsidRPr="00D34D19">
        <w:rPr>
          <w:rFonts w:ascii="Arial" w:hAnsi="Arial" w:cs="Arial"/>
          <w:b/>
          <w:color w:val="632423" w:themeColor="accent2" w:themeShade="80"/>
          <w:sz w:val="14"/>
          <w:szCs w:val="14"/>
        </w:rPr>
        <w:t>.</w:t>
      </w:r>
    </w:p>
    <w:p w14:paraId="1955CB8B" w14:textId="77777777" w:rsidR="00775B95" w:rsidRPr="00D34D19" w:rsidRDefault="00775B95" w:rsidP="00775B95">
      <w:pPr>
        <w:tabs>
          <w:tab w:val="left" w:pos="-142"/>
          <w:tab w:val="left" w:pos="993"/>
        </w:tabs>
        <w:ind w:right="-93"/>
        <w:jc w:val="both"/>
        <w:rPr>
          <w:rFonts w:ascii="Arial" w:hAnsi="Arial" w:cs="Arial"/>
          <w:color w:val="000000"/>
          <w:sz w:val="14"/>
          <w:szCs w:val="14"/>
        </w:rPr>
      </w:pPr>
    </w:p>
    <w:p w14:paraId="0B6E591C" w14:textId="77777777" w:rsidR="00775B95" w:rsidRPr="001430C1" w:rsidRDefault="00775B95" w:rsidP="00775B95">
      <w:pPr>
        <w:tabs>
          <w:tab w:val="left" w:pos="-1701"/>
          <w:tab w:val="left" w:pos="-142"/>
          <w:tab w:val="left" w:pos="993"/>
        </w:tabs>
        <w:ind w:right="-93"/>
        <w:jc w:val="both"/>
        <w:rPr>
          <w:rFonts w:ascii="Arial" w:hAnsi="Arial" w:cs="Arial"/>
          <w:b/>
          <w:color w:val="000000"/>
          <w:sz w:val="14"/>
          <w:szCs w:val="14"/>
        </w:rPr>
      </w:pPr>
      <w:r w:rsidRPr="00D34D19">
        <w:rPr>
          <w:rFonts w:ascii="Arial" w:hAnsi="Arial" w:cs="Arial"/>
          <w:color w:val="000000"/>
          <w:sz w:val="14"/>
          <w:szCs w:val="14"/>
        </w:rPr>
        <w:tab/>
      </w:r>
      <w:r w:rsidRPr="00D34D19">
        <w:rPr>
          <w:rFonts w:ascii="Arial" w:hAnsi="Arial" w:cs="Arial"/>
          <w:b/>
          <w:color w:val="000000"/>
          <w:sz w:val="14"/>
          <w:szCs w:val="14"/>
        </w:rPr>
        <w:t>SEGUNDA.-</w:t>
      </w:r>
      <w:r w:rsidRPr="00D34D19">
        <w:rPr>
          <w:rFonts w:ascii="Arial" w:hAnsi="Arial" w:cs="Arial"/>
          <w:color w:val="000000"/>
          <w:sz w:val="14"/>
          <w:szCs w:val="14"/>
        </w:rPr>
        <w:t xml:space="preserve"> Monto: “LA UNIVERSIDAD” se obliga a cubrir a “EL PROVEEDOR” como contraprestación por los bienes objeto del presente instrumento jurídico, la cantidad total de conformidad con los precios unitarios que se indican a continuación:</w:t>
      </w:r>
    </w:p>
    <w:p w14:paraId="235D47D6" w14:textId="77777777" w:rsidR="00775B95" w:rsidRPr="00D34D19" w:rsidRDefault="00775B95" w:rsidP="00775B95">
      <w:pPr>
        <w:ind w:firstLine="708"/>
        <w:jc w:val="both"/>
        <w:rPr>
          <w:rFonts w:ascii="Arial" w:hAnsi="Arial" w:cs="Arial"/>
          <w:color w:val="000000"/>
          <w:sz w:val="14"/>
          <w:szCs w:val="14"/>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5006"/>
        <w:gridCol w:w="4587"/>
      </w:tblGrid>
      <w:tr w:rsidR="00775B95" w:rsidRPr="00D34D19" w14:paraId="401A3488" w14:textId="77777777" w:rsidTr="00340370">
        <w:trPr>
          <w:trHeight w:val="327"/>
          <w:jc w:val="center"/>
        </w:trPr>
        <w:tc>
          <w:tcPr>
            <w:tcW w:w="2609" w:type="pct"/>
            <w:shd w:val="clear" w:color="auto" w:fill="F2F2F2"/>
          </w:tcPr>
          <w:p w14:paraId="4C99AD37" w14:textId="77777777" w:rsidR="00775B95" w:rsidRPr="00D34D19" w:rsidRDefault="00775B95" w:rsidP="00340370">
            <w:pPr>
              <w:jc w:val="center"/>
              <w:rPr>
                <w:rFonts w:ascii="Arial" w:hAnsi="Arial" w:cs="Arial"/>
                <w:b/>
                <w:color w:val="000000"/>
                <w:sz w:val="14"/>
                <w:szCs w:val="14"/>
              </w:rPr>
            </w:pPr>
            <w:r w:rsidRPr="00D34D19">
              <w:rPr>
                <w:rFonts w:ascii="Arial" w:hAnsi="Arial" w:cs="Arial"/>
                <w:b/>
                <w:color w:val="000000"/>
                <w:sz w:val="14"/>
                <w:szCs w:val="14"/>
              </w:rPr>
              <w:t>PARTIDA</w:t>
            </w:r>
          </w:p>
        </w:tc>
        <w:tc>
          <w:tcPr>
            <w:tcW w:w="2391" w:type="pct"/>
            <w:shd w:val="clear" w:color="auto" w:fill="F2F2F2"/>
            <w:noWrap/>
          </w:tcPr>
          <w:p w14:paraId="3E96F3F8" w14:textId="77777777" w:rsidR="00775B95" w:rsidRPr="00D34D19" w:rsidRDefault="00775B95" w:rsidP="00340370">
            <w:pPr>
              <w:jc w:val="center"/>
              <w:rPr>
                <w:rFonts w:ascii="Arial" w:hAnsi="Arial" w:cs="Arial"/>
                <w:b/>
                <w:color w:val="000000"/>
                <w:sz w:val="14"/>
                <w:szCs w:val="14"/>
              </w:rPr>
            </w:pPr>
            <w:r w:rsidRPr="00D34D19">
              <w:rPr>
                <w:rFonts w:ascii="Arial" w:hAnsi="Arial" w:cs="Arial"/>
                <w:b/>
                <w:color w:val="000000"/>
                <w:sz w:val="14"/>
                <w:szCs w:val="14"/>
              </w:rPr>
              <w:t>PRECIO UNITARIO ANTES DE IVA</w:t>
            </w:r>
          </w:p>
        </w:tc>
      </w:tr>
      <w:tr w:rsidR="00775B95" w:rsidRPr="00D34D19" w14:paraId="3E16BDA4" w14:textId="77777777" w:rsidTr="00340370">
        <w:trPr>
          <w:trHeight w:val="205"/>
          <w:jc w:val="center"/>
        </w:trPr>
        <w:tc>
          <w:tcPr>
            <w:tcW w:w="2609" w:type="pct"/>
          </w:tcPr>
          <w:p w14:paraId="485E0B2A" w14:textId="77777777" w:rsidR="00775B95" w:rsidRPr="00D34D19" w:rsidRDefault="00775B95" w:rsidP="00340370">
            <w:pPr>
              <w:jc w:val="center"/>
              <w:rPr>
                <w:rFonts w:ascii="Arial" w:hAnsi="Arial" w:cs="Arial"/>
                <w:b/>
                <w:color w:val="000000"/>
                <w:sz w:val="14"/>
                <w:szCs w:val="14"/>
              </w:rPr>
            </w:pPr>
            <w:r w:rsidRPr="00D34D19">
              <w:rPr>
                <w:rFonts w:ascii="Arial" w:hAnsi="Arial" w:cs="Arial"/>
                <w:b/>
                <w:color w:val="000000"/>
                <w:sz w:val="14"/>
                <w:szCs w:val="14"/>
              </w:rPr>
              <w:t>1</w:t>
            </w:r>
          </w:p>
        </w:tc>
        <w:tc>
          <w:tcPr>
            <w:tcW w:w="2391" w:type="pct"/>
            <w:shd w:val="clear" w:color="auto" w:fill="auto"/>
            <w:noWrap/>
            <w:vAlign w:val="center"/>
          </w:tcPr>
          <w:p w14:paraId="5ADF2837" w14:textId="77777777" w:rsidR="00775B95" w:rsidRPr="00D34D19" w:rsidRDefault="00775B95" w:rsidP="00340370">
            <w:pPr>
              <w:rPr>
                <w:rFonts w:ascii="Arial" w:hAnsi="Arial" w:cs="Arial"/>
                <w:b/>
                <w:color w:val="000000"/>
                <w:sz w:val="14"/>
                <w:szCs w:val="14"/>
              </w:rPr>
            </w:pPr>
            <w:r>
              <w:rPr>
                <w:rFonts w:ascii="Arial" w:hAnsi="Arial" w:cs="Arial"/>
                <w:b/>
                <w:color w:val="000000"/>
                <w:sz w:val="14"/>
                <w:szCs w:val="14"/>
              </w:rPr>
              <w:t>$0.00</w:t>
            </w:r>
          </w:p>
        </w:tc>
      </w:tr>
    </w:tbl>
    <w:p w14:paraId="0976197E" w14:textId="77777777" w:rsidR="00775B95" w:rsidRPr="00D34D19" w:rsidRDefault="00775B95" w:rsidP="00775B95">
      <w:pPr>
        <w:ind w:firstLine="708"/>
        <w:jc w:val="both"/>
        <w:rPr>
          <w:rFonts w:ascii="Arial" w:hAnsi="Arial" w:cs="Arial"/>
          <w:color w:val="000000"/>
          <w:sz w:val="14"/>
          <w:szCs w:val="14"/>
        </w:rPr>
      </w:pPr>
    </w:p>
    <w:p w14:paraId="12BCB33E" w14:textId="77777777" w:rsidR="00775B95" w:rsidRPr="00D34D19" w:rsidRDefault="00775B95" w:rsidP="00775B95">
      <w:pPr>
        <w:tabs>
          <w:tab w:val="left" w:pos="-1701"/>
          <w:tab w:val="left" w:pos="-142"/>
        </w:tabs>
        <w:ind w:right="-93"/>
        <w:jc w:val="both"/>
        <w:rPr>
          <w:rFonts w:ascii="Arial" w:hAnsi="Arial" w:cs="Arial"/>
          <w:color w:val="000000"/>
          <w:sz w:val="14"/>
          <w:szCs w:val="14"/>
        </w:rPr>
      </w:pPr>
      <w:r w:rsidRPr="00D34D19">
        <w:rPr>
          <w:rFonts w:ascii="Arial" w:hAnsi="Arial" w:cs="Arial"/>
          <w:color w:val="000000"/>
          <w:sz w:val="14"/>
          <w:szCs w:val="14"/>
        </w:rPr>
        <w:tab/>
        <w:t>Las partes convienen que el presente contrato se celebra bajo la modalidad de precios fijos, por lo que el monto de los mismos no cambiará durante la vigencia del mismo. .</w:t>
      </w:r>
    </w:p>
    <w:p w14:paraId="6C351B66" w14:textId="77777777" w:rsidR="00775B95" w:rsidRPr="00D34D19" w:rsidRDefault="00775B95" w:rsidP="00775B95">
      <w:pPr>
        <w:jc w:val="both"/>
        <w:rPr>
          <w:rFonts w:ascii="Arial" w:hAnsi="Arial" w:cs="Arial"/>
          <w:color w:val="000000"/>
          <w:sz w:val="14"/>
          <w:szCs w:val="14"/>
        </w:rPr>
      </w:pPr>
    </w:p>
    <w:p w14:paraId="4C691C01" w14:textId="77777777" w:rsidR="00775B95" w:rsidRPr="00D34D19" w:rsidRDefault="00775B95" w:rsidP="00775B95">
      <w:pPr>
        <w:tabs>
          <w:tab w:val="left" w:pos="567"/>
        </w:tabs>
        <w:jc w:val="both"/>
        <w:rPr>
          <w:rFonts w:ascii="Arial" w:hAnsi="Arial" w:cs="Arial"/>
          <w:b/>
          <w:sz w:val="14"/>
          <w:szCs w:val="14"/>
        </w:rPr>
      </w:pPr>
      <w:r w:rsidRPr="00D34D19">
        <w:rPr>
          <w:rFonts w:ascii="Arial" w:hAnsi="Arial" w:cs="Arial"/>
          <w:color w:val="000000"/>
          <w:sz w:val="14"/>
          <w:szCs w:val="14"/>
        </w:rPr>
        <w:tab/>
      </w:r>
      <w:r w:rsidRPr="00D34D19">
        <w:rPr>
          <w:rFonts w:ascii="Arial" w:hAnsi="Arial" w:cs="Arial"/>
          <w:b/>
          <w:color w:val="000000"/>
          <w:sz w:val="14"/>
          <w:szCs w:val="14"/>
        </w:rPr>
        <w:t>TERCERA.-</w:t>
      </w:r>
      <w:r w:rsidRPr="00D34D19">
        <w:rPr>
          <w:rFonts w:ascii="Arial" w:hAnsi="Arial" w:cs="Arial"/>
          <w:color w:val="000000"/>
          <w:sz w:val="14"/>
          <w:szCs w:val="14"/>
        </w:rPr>
        <w:t xml:space="preserve"> </w:t>
      </w:r>
      <w:r w:rsidRPr="00D34D19">
        <w:rPr>
          <w:rFonts w:ascii="Arial" w:hAnsi="Arial" w:cs="Arial"/>
          <w:b/>
          <w:color w:val="000000"/>
          <w:sz w:val="14"/>
          <w:szCs w:val="14"/>
        </w:rPr>
        <w:t>Forma de pago.-</w:t>
      </w:r>
      <w:r w:rsidRPr="00D34D19">
        <w:rPr>
          <w:rFonts w:ascii="Arial" w:hAnsi="Arial" w:cs="Arial"/>
          <w:color w:val="000000"/>
          <w:sz w:val="14"/>
          <w:szCs w:val="14"/>
        </w:rPr>
        <w:t xml:space="preserve"> “LA UNIVERSIDAD”  </w:t>
      </w:r>
      <w:r w:rsidRPr="00D34D19">
        <w:rPr>
          <w:rFonts w:ascii="Arial" w:hAnsi="Arial" w:cs="Arial"/>
          <w:sz w:val="14"/>
          <w:szCs w:val="14"/>
        </w:rPr>
        <w:t xml:space="preserve">efectuará dos pagos de las primas de seguros, el primero a los veinte días naturales posteriores al inicio de vigencia, reservándose el derecho que le otorga el artículo 25 de la Ley Sobre el Contrato de Seguro, esto es </w:t>
      </w:r>
      <w:r w:rsidRPr="00D34D19">
        <w:rPr>
          <w:rFonts w:ascii="Arial" w:hAnsi="Arial" w:cs="Arial"/>
          <w:b/>
          <w:sz w:val="14"/>
          <w:szCs w:val="14"/>
        </w:rPr>
        <w:t>30 (treinta) días</w:t>
      </w:r>
      <w:r w:rsidRPr="00D34D19">
        <w:rPr>
          <w:rFonts w:ascii="Arial" w:hAnsi="Arial" w:cs="Arial"/>
          <w:sz w:val="14"/>
          <w:szCs w:val="14"/>
        </w:rPr>
        <w:t xml:space="preserve">, previa entrega de estas, así como de los recibos de primas correspondientes según lo señalado en el punto III de estas bases y siempre y cuando dichas pólizas se hayan emitido de acuerdo a lo señalado en la propuesta del licitante ganador. Y el segundo pago se realizara a más tardar el </w:t>
      </w:r>
      <w:r>
        <w:rPr>
          <w:rFonts w:ascii="Arial" w:hAnsi="Arial" w:cs="Arial"/>
          <w:b/>
          <w:sz w:val="14"/>
          <w:szCs w:val="14"/>
        </w:rPr>
        <w:t>__________________</w:t>
      </w:r>
    </w:p>
    <w:p w14:paraId="77642741" w14:textId="77777777" w:rsidR="00775B95" w:rsidRPr="00D34D19" w:rsidRDefault="00775B95" w:rsidP="00775B95">
      <w:pPr>
        <w:tabs>
          <w:tab w:val="left" w:pos="567"/>
        </w:tabs>
        <w:jc w:val="both"/>
        <w:rPr>
          <w:rFonts w:ascii="Arial" w:hAnsi="Arial" w:cs="Arial"/>
          <w:color w:val="000000"/>
          <w:sz w:val="14"/>
          <w:szCs w:val="14"/>
          <w:lang w:val="es-MX"/>
        </w:rPr>
      </w:pPr>
    </w:p>
    <w:p w14:paraId="5842E119" w14:textId="77777777" w:rsidR="00775B95" w:rsidRPr="00D34D19" w:rsidRDefault="00775B95" w:rsidP="00775B95">
      <w:pPr>
        <w:tabs>
          <w:tab w:val="left" w:pos="-284"/>
        </w:tabs>
        <w:overflowPunct w:val="0"/>
        <w:autoSpaceDE w:val="0"/>
        <w:jc w:val="both"/>
        <w:textAlignment w:val="baseline"/>
        <w:rPr>
          <w:rFonts w:ascii="Arial" w:hAnsi="Arial" w:cs="Arial"/>
          <w:color w:val="000000"/>
          <w:sz w:val="14"/>
          <w:szCs w:val="14"/>
        </w:rPr>
      </w:pPr>
      <w:r w:rsidRPr="00D34D19">
        <w:rPr>
          <w:rFonts w:ascii="Arial" w:hAnsi="Arial" w:cs="Arial"/>
          <w:color w:val="000000"/>
          <w:sz w:val="14"/>
          <w:szCs w:val="14"/>
        </w:rPr>
        <w:tab/>
        <w:t>“EL PROVEEDOR” se compromete a entregar a “LA UNIVERSIDAD” a través del 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“EL PROVEEDOR” presente su factura con errores o deficiencias, el plazo de pago se ajustará en términos del artículo 72 de la Ley de Adquisiciones, Arrendamientos y Servicios del Estado de Aguascalientes y sus Municipios.</w:t>
      </w:r>
    </w:p>
    <w:p w14:paraId="18C258EC" w14:textId="77777777" w:rsidR="00775B95" w:rsidRPr="00D34D19" w:rsidRDefault="00775B95" w:rsidP="00775B95">
      <w:pPr>
        <w:tabs>
          <w:tab w:val="left" w:pos="-284"/>
        </w:tabs>
        <w:overflowPunct w:val="0"/>
        <w:autoSpaceDE w:val="0"/>
        <w:jc w:val="both"/>
        <w:textAlignment w:val="baseline"/>
        <w:rPr>
          <w:rFonts w:ascii="Arial" w:hAnsi="Arial" w:cs="Arial"/>
          <w:color w:val="000000"/>
          <w:sz w:val="14"/>
          <w:szCs w:val="14"/>
        </w:rPr>
      </w:pPr>
    </w:p>
    <w:p w14:paraId="72DA0B3B" w14:textId="77777777" w:rsidR="00775B95" w:rsidRPr="00D34D19" w:rsidRDefault="00775B95" w:rsidP="00775B95">
      <w:pPr>
        <w:tabs>
          <w:tab w:val="left" w:pos="-284"/>
        </w:tabs>
        <w:overflowPunct w:val="0"/>
        <w:autoSpaceDE w:val="0"/>
        <w:jc w:val="both"/>
        <w:textAlignment w:val="baseline"/>
        <w:rPr>
          <w:rFonts w:ascii="Arial" w:hAnsi="Arial" w:cs="Arial"/>
          <w:color w:val="000000"/>
          <w:sz w:val="14"/>
          <w:szCs w:val="14"/>
        </w:rPr>
      </w:pPr>
    </w:p>
    <w:p w14:paraId="31EDCACC" w14:textId="289ECB48" w:rsidR="00775B95" w:rsidRPr="00D34D19" w:rsidRDefault="00775B95" w:rsidP="00775B95">
      <w:pPr>
        <w:tabs>
          <w:tab w:val="left" w:pos="-284"/>
          <w:tab w:val="left" w:pos="993"/>
        </w:tabs>
        <w:jc w:val="both"/>
        <w:rPr>
          <w:rFonts w:ascii="Arial" w:hAnsi="Arial" w:cs="Arial"/>
          <w:sz w:val="14"/>
          <w:szCs w:val="14"/>
        </w:rPr>
      </w:pPr>
      <w:r w:rsidRPr="00D34D19">
        <w:rPr>
          <w:rFonts w:ascii="Arial" w:hAnsi="Arial" w:cs="Arial"/>
          <w:color w:val="000000"/>
          <w:sz w:val="14"/>
          <w:szCs w:val="14"/>
        </w:rPr>
        <w:tab/>
      </w:r>
      <w:r w:rsidRPr="00D34D19">
        <w:rPr>
          <w:rFonts w:ascii="Arial" w:hAnsi="Arial" w:cs="Arial"/>
          <w:b/>
          <w:sz w:val="14"/>
          <w:szCs w:val="14"/>
          <w:lang w:val="es-ES_tradnl"/>
        </w:rPr>
        <w:t>CUARTA.- Plazo, lugar y condiciones de entrega:</w:t>
      </w:r>
      <w:r w:rsidRPr="00D34D19">
        <w:rPr>
          <w:rFonts w:ascii="Arial" w:hAnsi="Arial" w:cs="Arial"/>
          <w:sz w:val="14"/>
          <w:szCs w:val="14"/>
          <w:lang w:val="es-ES_tradnl"/>
        </w:rPr>
        <w:t xml:space="preserve"> </w:t>
      </w:r>
      <w:r w:rsidRPr="00D34D19">
        <w:rPr>
          <w:rFonts w:ascii="Arial" w:hAnsi="Arial" w:cs="Arial"/>
          <w:b/>
          <w:sz w:val="14"/>
          <w:szCs w:val="14"/>
        </w:rPr>
        <w:t>“EL PROVEEDOR”</w:t>
      </w:r>
      <w:r w:rsidRPr="00D34D19">
        <w:rPr>
          <w:rFonts w:ascii="Arial" w:hAnsi="Arial" w:cs="Arial"/>
          <w:sz w:val="14"/>
          <w:szCs w:val="14"/>
        </w:rPr>
        <w:t xml:space="preserve"> se compromete a entregar a </w:t>
      </w:r>
      <w:r w:rsidRPr="00D34D19">
        <w:rPr>
          <w:rFonts w:ascii="Arial" w:hAnsi="Arial" w:cs="Arial"/>
          <w:b/>
          <w:sz w:val="14"/>
          <w:szCs w:val="14"/>
        </w:rPr>
        <w:t>“LA UNIVERSIDAD”</w:t>
      </w:r>
      <w:r w:rsidRPr="00D34D19">
        <w:rPr>
          <w:rFonts w:ascii="Arial" w:hAnsi="Arial" w:cs="Arial"/>
          <w:sz w:val="14"/>
          <w:szCs w:val="14"/>
        </w:rPr>
        <w:t xml:space="preserve"> las pólizas que se mencionan en la Cláusula Primera del presente,  a los 15 días posteriores a la firma del presente, </w:t>
      </w:r>
      <w:r w:rsidRPr="00D34D19">
        <w:rPr>
          <w:rFonts w:ascii="Arial" w:hAnsi="Arial" w:cs="Arial"/>
          <w:b/>
          <w:color w:val="632423" w:themeColor="accent2" w:themeShade="80"/>
          <w:sz w:val="14"/>
          <w:szCs w:val="14"/>
        </w:rPr>
        <w:t>en el Departamento de Compras de la Dirección General de Finanzas</w:t>
      </w:r>
      <w:r w:rsidRPr="00D34D19">
        <w:rPr>
          <w:rFonts w:ascii="Arial" w:hAnsi="Arial" w:cs="Arial"/>
          <w:sz w:val="14"/>
          <w:szCs w:val="14"/>
        </w:rPr>
        <w:t xml:space="preserve">, Ciudad Universitaria, en horario de 8:00 a 15:00 horas, siendo responsable de su recepción,  conforme a las condiciones de entrega establecidas en las bases y junta de aclaraciones de la </w:t>
      </w:r>
      <w:r w:rsidRPr="00D34D19">
        <w:rPr>
          <w:rFonts w:ascii="Arial" w:hAnsi="Arial" w:cs="Arial"/>
          <w:b/>
          <w:color w:val="632423" w:themeColor="accent2" w:themeShade="80"/>
          <w:sz w:val="14"/>
          <w:szCs w:val="14"/>
        </w:rPr>
        <w:t>I.T.P. No. E/</w:t>
      </w:r>
      <w:r>
        <w:rPr>
          <w:rFonts w:ascii="Arial" w:hAnsi="Arial" w:cs="Arial"/>
          <w:b/>
          <w:color w:val="632423" w:themeColor="accent2" w:themeShade="80"/>
          <w:sz w:val="14"/>
          <w:szCs w:val="14"/>
        </w:rPr>
        <w:t>901045968</w:t>
      </w:r>
      <w:r w:rsidRPr="00D34D19">
        <w:rPr>
          <w:rFonts w:ascii="Arial" w:hAnsi="Arial" w:cs="Arial"/>
          <w:b/>
          <w:color w:val="632423" w:themeColor="accent2" w:themeShade="80"/>
          <w:sz w:val="14"/>
          <w:szCs w:val="14"/>
        </w:rPr>
        <w:t>-</w:t>
      </w:r>
      <w:r w:rsidRPr="001F77A4">
        <w:rPr>
          <w:rFonts w:ascii="Arial" w:hAnsi="Arial" w:cs="Arial"/>
          <w:b/>
          <w:color w:val="632423" w:themeColor="accent2" w:themeShade="80"/>
          <w:sz w:val="14"/>
          <w:szCs w:val="14"/>
        </w:rPr>
        <w:t xml:space="preserve"> </w:t>
      </w:r>
      <w:r>
        <w:rPr>
          <w:rFonts w:ascii="Arial" w:hAnsi="Arial" w:cs="Arial"/>
          <w:b/>
          <w:color w:val="632423" w:themeColor="accent2" w:themeShade="80"/>
          <w:sz w:val="14"/>
          <w:szCs w:val="14"/>
        </w:rPr>
        <w:t>XXX</w:t>
      </w:r>
      <w:r w:rsidRPr="00D34D19">
        <w:rPr>
          <w:rFonts w:ascii="Arial" w:hAnsi="Arial" w:cs="Arial"/>
          <w:b/>
          <w:color w:val="632423" w:themeColor="accent2" w:themeShade="80"/>
          <w:sz w:val="14"/>
          <w:szCs w:val="14"/>
        </w:rPr>
        <w:t>-</w:t>
      </w:r>
      <w:r>
        <w:rPr>
          <w:rFonts w:ascii="Arial" w:hAnsi="Arial" w:cs="Arial"/>
          <w:b/>
          <w:color w:val="632423" w:themeColor="accent2" w:themeShade="80"/>
          <w:sz w:val="14"/>
          <w:szCs w:val="14"/>
        </w:rPr>
        <w:t>202</w:t>
      </w:r>
      <w:r w:rsidR="00491013">
        <w:rPr>
          <w:rFonts w:ascii="Arial" w:hAnsi="Arial" w:cs="Arial"/>
          <w:b/>
          <w:color w:val="632423" w:themeColor="accent2" w:themeShade="80"/>
          <w:sz w:val="14"/>
          <w:szCs w:val="14"/>
        </w:rPr>
        <w:t>2</w:t>
      </w:r>
      <w:r w:rsidRPr="00D34D19">
        <w:rPr>
          <w:rFonts w:ascii="Arial" w:hAnsi="Arial" w:cs="Arial"/>
          <w:sz w:val="14"/>
          <w:szCs w:val="14"/>
        </w:rPr>
        <w:t>.</w:t>
      </w:r>
    </w:p>
    <w:p w14:paraId="0A89D166" w14:textId="77777777" w:rsidR="00775B95" w:rsidRPr="00D34D19" w:rsidRDefault="00775B95" w:rsidP="00775B95">
      <w:pPr>
        <w:tabs>
          <w:tab w:val="left" w:pos="-284"/>
          <w:tab w:val="left" w:pos="2917"/>
        </w:tabs>
        <w:jc w:val="both"/>
        <w:rPr>
          <w:rFonts w:ascii="Arial" w:hAnsi="Arial" w:cs="Arial"/>
          <w:sz w:val="14"/>
          <w:szCs w:val="14"/>
        </w:rPr>
      </w:pPr>
      <w:r w:rsidRPr="00D34D19">
        <w:rPr>
          <w:rFonts w:ascii="Arial" w:hAnsi="Arial" w:cs="Arial"/>
          <w:sz w:val="14"/>
          <w:szCs w:val="14"/>
        </w:rPr>
        <w:tab/>
      </w:r>
    </w:p>
    <w:p w14:paraId="6432EF00" w14:textId="77777777" w:rsidR="00775B95" w:rsidRPr="00D34D19" w:rsidRDefault="00775B95" w:rsidP="00775B95">
      <w:pPr>
        <w:tabs>
          <w:tab w:val="left" w:pos="-284"/>
          <w:tab w:val="left" w:pos="993"/>
        </w:tabs>
        <w:jc w:val="both"/>
        <w:rPr>
          <w:rFonts w:ascii="Arial" w:hAnsi="Arial" w:cs="Arial"/>
          <w:b/>
          <w:color w:val="000000"/>
          <w:sz w:val="14"/>
          <w:szCs w:val="14"/>
        </w:rPr>
      </w:pPr>
      <w:r w:rsidRPr="00D34D19">
        <w:rPr>
          <w:rFonts w:ascii="Arial" w:hAnsi="Arial" w:cs="Arial"/>
          <w:b/>
          <w:color w:val="000000"/>
          <w:sz w:val="14"/>
          <w:szCs w:val="14"/>
        </w:rPr>
        <w:t xml:space="preserve">Previo a la entrega de las pólizas, se entregara carta cobertura, con la cual se garantizará el respaldo de los servicios objeto de este contrato. </w:t>
      </w:r>
    </w:p>
    <w:p w14:paraId="1107AEA4" w14:textId="77777777" w:rsidR="00775B95" w:rsidRPr="00D34D19" w:rsidRDefault="00775B95" w:rsidP="00775B95">
      <w:pPr>
        <w:tabs>
          <w:tab w:val="left" w:pos="-284"/>
          <w:tab w:val="left" w:pos="993"/>
        </w:tabs>
        <w:jc w:val="both"/>
        <w:rPr>
          <w:rFonts w:ascii="Arial" w:hAnsi="Arial" w:cs="Arial"/>
          <w:color w:val="000000"/>
          <w:sz w:val="14"/>
          <w:szCs w:val="14"/>
        </w:rPr>
      </w:pPr>
    </w:p>
    <w:p w14:paraId="6EC382AC" w14:textId="77777777" w:rsidR="00775B95" w:rsidRPr="00D34D19" w:rsidRDefault="00775B95" w:rsidP="00775B95">
      <w:pPr>
        <w:ind w:right="-93" w:firstLine="708"/>
        <w:jc w:val="both"/>
        <w:rPr>
          <w:rFonts w:ascii="Arial" w:hAnsi="Arial" w:cs="Arial"/>
          <w:color w:val="000000"/>
          <w:sz w:val="14"/>
          <w:szCs w:val="14"/>
        </w:rPr>
      </w:pPr>
      <w:r w:rsidRPr="00D34D19">
        <w:rPr>
          <w:rFonts w:ascii="Arial" w:hAnsi="Arial" w:cs="Arial"/>
          <w:b/>
          <w:color w:val="000000"/>
          <w:sz w:val="14"/>
          <w:szCs w:val="14"/>
        </w:rPr>
        <w:t>QUINTA.-</w:t>
      </w:r>
      <w:r w:rsidRPr="00D34D19">
        <w:rPr>
          <w:rFonts w:ascii="Arial" w:hAnsi="Arial" w:cs="Arial"/>
          <w:color w:val="000000"/>
          <w:sz w:val="14"/>
          <w:szCs w:val="14"/>
        </w:rPr>
        <w:t xml:space="preserve"> </w:t>
      </w:r>
      <w:r w:rsidRPr="00D34D19">
        <w:rPr>
          <w:rFonts w:ascii="Arial" w:hAnsi="Arial" w:cs="Arial"/>
          <w:b/>
          <w:color w:val="000000"/>
          <w:sz w:val="14"/>
          <w:szCs w:val="14"/>
        </w:rPr>
        <w:t>Prohibición de cesión de derechos y obligaciones.-</w:t>
      </w:r>
      <w:r w:rsidRPr="00D34D19">
        <w:rPr>
          <w:rFonts w:ascii="Arial" w:hAnsi="Arial" w:cs="Arial"/>
          <w:color w:val="000000"/>
          <w:sz w:val="14"/>
          <w:szCs w:val="14"/>
        </w:rPr>
        <w:t xml:space="preserve"> “EL PROVEEDOR” se obliga a no ceder en forma parcial ni total, a favor de cualquier otra persona física o moral, los derechos y obligaciones que se deriven de este Contrato. </w:t>
      </w:r>
    </w:p>
    <w:p w14:paraId="5D78EA0F" w14:textId="77777777" w:rsidR="00775B95" w:rsidRPr="00D34D19" w:rsidRDefault="00775B95" w:rsidP="00775B95">
      <w:pPr>
        <w:ind w:firstLine="708"/>
        <w:jc w:val="both"/>
        <w:rPr>
          <w:rFonts w:ascii="Arial" w:hAnsi="Arial" w:cs="Arial"/>
          <w:color w:val="000000"/>
          <w:sz w:val="14"/>
          <w:szCs w:val="14"/>
        </w:rPr>
      </w:pPr>
    </w:p>
    <w:p w14:paraId="02B818BF" w14:textId="77777777" w:rsidR="00775B95" w:rsidRPr="00D34D19" w:rsidRDefault="00775B95" w:rsidP="00775B95">
      <w:pPr>
        <w:ind w:firstLine="708"/>
        <w:jc w:val="both"/>
        <w:rPr>
          <w:rFonts w:ascii="Arial" w:hAnsi="Arial" w:cs="Arial"/>
          <w:color w:val="000000"/>
          <w:sz w:val="14"/>
          <w:szCs w:val="14"/>
        </w:rPr>
      </w:pPr>
      <w:r w:rsidRPr="00D34D19">
        <w:rPr>
          <w:rFonts w:ascii="Arial" w:hAnsi="Arial" w:cs="Arial"/>
          <w:b/>
          <w:color w:val="000000"/>
          <w:sz w:val="14"/>
          <w:szCs w:val="14"/>
        </w:rPr>
        <w:t>SEXTA.- Penas convencionales:</w:t>
      </w:r>
      <w:r w:rsidRPr="00D34D19">
        <w:rPr>
          <w:rFonts w:ascii="Arial" w:hAnsi="Arial" w:cs="Arial"/>
          <w:color w:val="000000"/>
          <w:sz w:val="14"/>
          <w:szCs w:val="14"/>
        </w:rPr>
        <w:t xml:space="preserve"> Las partes convienen en que en caso de que “EL PROVEEDOR” incumpla con las obligaciones derivadas del contrato por causas imputables a él o se atrase en la fecha de entrega del servicio, se le aplicará una pena convencional del 1% (uno por ciento) sobre el monto de los bienes en que incumpla, antes de impuesto, por cada día natural de mora. Esta pena se deducirá administrativamente de los saldos pendientes de pago que tuviese “LA UNIVERSIDAD” con el proveedor y no excederá del monto de la garantía de cumplimiento del contrato. Lo anterior con independencia de las acciones que le corresponda realizar a “LA UNIVERSIDAD”.  </w:t>
      </w:r>
    </w:p>
    <w:p w14:paraId="6B99FBF3" w14:textId="77777777" w:rsidR="00775B95" w:rsidRPr="00D34D19" w:rsidRDefault="00775B95" w:rsidP="00775B95">
      <w:pPr>
        <w:pStyle w:val="Piedepgina"/>
        <w:ind w:right="-93"/>
        <w:rPr>
          <w:rFonts w:ascii="Arial" w:hAnsi="Arial" w:cs="Arial"/>
          <w:color w:val="000000"/>
          <w:sz w:val="14"/>
          <w:szCs w:val="14"/>
        </w:rPr>
      </w:pPr>
    </w:p>
    <w:p w14:paraId="0D638BB3" w14:textId="77777777" w:rsidR="00775B95" w:rsidRPr="00D34D19" w:rsidRDefault="00775B95" w:rsidP="00775B95">
      <w:pPr>
        <w:ind w:firstLine="708"/>
        <w:jc w:val="both"/>
        <w:rPr>
          <w:rFonts w:ascii="Arial" w:hAnsi="Arial" w:cs="Arial"/>
          <w:sz w:val="14"/>
          <w:szCs w:val="14"/>
        </w:rPr>
      </w:pPr>
      <w:r w:rsidRPr="00D34D19">
        <w:rPr>
          <w:rFonts w:ascii="Arial" w:hAnsi="Arial" w:cs="Arial"/>
          <w:b/>
          <w:color w:val="000000"/>
          <w:sz w:val="14"/>
          <w:szCs w:val="14"/>
        </w:rPr>
        <w:t>SÉPTIMA.-</w:t>
      </w:r>
      <w:r w:rsidRPr="00D34D19">
        <w:rPr>
          <w:rFonts w:ascii="Arial" w:hAnsi="Arial" w:cs="Arial"/>
          <w:color w:val="000000"/>
          <w:sz w:val="14"/>
          <w:szCs w:val="14"/>
        </w:rPr>
        <w:t xml:space="preserve"> </w:t>
      </w:r>
      <w:r w:rsidRPr="00D34D19">
        <w:rPr>
          <w:rFonts w:ascii="Arial" w:hAnsi="Arial" w:cs="Arial"/>
          <w:b/>
          <w:sz w:val="14"/>
          <w:szCs w:val="14"/>
        </w:rPr>
        <w:t>Rescisión administrativa del contrato.- “LA UNIVERSIDAD”</w:t>
      </w:r>
      <w:r w:rsidRPr="00D34D19">
        <w:rPr>
          <w:rFonts w:ascii="Arial" w:hAnsi="Arial" w:cs="Arial"/>
          <w:sz w:val="14"/>
          <w:szCs w:val="14"/>
        </w:rPr>
        <w:t xml:space="preserve"> podrá rescindir administrativamente el presente contrato en cualquier momento, cuando </w:t>
      </w:r>
      <w:r w:rsidRPr="00D34D19">
        <w:rPr>
          <w:rFonts w:ascii="Arial" w:hAnsi="Arial" w:cs="Arial"/>
          <w:b/>
          <w:sz w:val="14"/>
          <w:szCs w:val="14"/>
        </w:rPr>
        <w:t>“EL PROVEEDOR</w:t>
      </w:r>
      <w:r w:rsidRPr="00D34D19">
        <w:rPr>
          <w:rFonts w:ascii="Arial" w:hAnsi="Arial" w:cs="Arial"/>
          <w:sz w:val="14"/>
          <w:szCs w:val="14"/>
        </w:rPr>
        <w:t>” incurra en incumplimiento de cualquiera de las obligaciones a su cargo, de conformidad con el procedimiento previsto en el artículo 76 de la Ley de Adquisiciones, Arrendamientos y Servicios del Estado de Aguascalientes y sus Municipios.</w:t>
      </w:r>
    </w:p>
    <w:p w14:paraId="3EF30428" w14:textId="77777777" w:rsidR="00775B95" w:rsidRPr="00D34D19" w:rsidRDefault="00775B95" w:rsidP="00775B95">
      <w:pPr>
        <w:ind w:firstLine="708"/>
        <w:jc w:val="both"/>
        <w:rPr>
          <w:rFonts w:ascii="Arial" w:hAnsi="Arial" w:cs="Arial"/>
          <w:color w:val="000000"/>
          <w:sz w:val="14"/>
          <w:szCs w:val="14"/>
        </w:rPr>
      </w:pPr>
    </w:p>
    <w:p w14:paraId="0BF339DE" w14:textId="77777777" w:rsidR="00775B95" w:rsidRPr="00D34D19" w:rsidRDefault="00775B95" w:rsidP="00775B95">
      <w:pPr>
        <w:ind w:right="-93" w:firstLine="708"/>
        <w:jc w:val="both"/>
        <w:rPr>
          <w:rFonts w:ascii="Arial" w:hAnsi="Arial" w:cs="Arial"/>
          <w:sz w:val="14"/>
          <w:szCs w:val="14"/>
        </w:rPr>
      </w:pPr>
      <w:r w:rsidRPr="00D34D19">
        <w:rPr>
          <w:rFonts w:ascii="Arial" w:hAnsi="Arial" w:cs="Arial"/>
          <w:b/>
          <w:color w:val="000000"/>
          <w:sz w:val="14"/>
          <w:szCs w:val="14"/>
        </w:rPr>
        <w:t>OCTAVA.-</w:t>
      </w:r>
      <w:r w:rsidRPr="00D34D19">
        <w:rPr>
          <w:rFonts w:ascii="Arial" w:hAnsi="Arial" w:cs="Arial"/>
          <w:color w:val="000000"/>
          <w:sz w:val="14"/>
          <w:szCs w:val="14"/>
        </w:rPr>
        <w:t xml:space="preserve"> </w:t>
      </w:r>
      <w:r w:rsidRPr="00D34D19">
        <w:rPr>
          <w:rFonts w:ascii="Arial" w:hAnsi="Arial" w:cs="Arial"/>
          <w:b/>
          <w:sz w:val="14"/>
          <w:szCs w:val="14"/>
        </w:rPr>
        <w:t xml:space="preserve">Modificaciones.- </w:t>
      </w:r>
      <w:r w:rsidRPr="00D34D19">
        <w:rPr>
          <w:rFonts w:ascii="Arial" w:hAnsi="Arial" w:cs="Arial"/>
          <w:sz w:val="14"/>
          <w:szCs w:val="14"/>
        </w:rPr>
        <w:t>De conformidad con lo establecido en el artículo 68 de la Ley,</w:t>
      </w:r>
      <w:r w:rsidRPr="00D34D19">
        <w:rPr>
          <w:rFonts w:ascii="Arial" w:hAnsi="Arial" w:cs="Arial"/>
          <w:b/>
          <w:sz w:val="14"/>
          <w:szCs w:val="14"/>
        </w:rPr>
        <w:t xml:space="preserve"> “LA UNIVERSIDAD” </w:t>
      </w:r>
      <w:r w:rsidRPr="00D34D19">
        <w:rPr>
          <w:rFonts w:ascii="Arial" w:hAnsi="Arial" w:cs="Arial"/>
          <w:sz w:val="14"/>
          <w:szCs w:val="14"/>
        </w:rPr>
        <w:t xml:space="preserve">podrá celebrar por escrito convenio modificatorio al presente contrato dentro de la vigencia del mismo. Para tal efecto, </w:t>
      </w:r>
      <w:r w:rsidRPr="00D34D19">
        <w:rPr>
          <w:rFonts w:ascii="Arial" w:hAnsi="Arial" w:cs="Arial"/>
          <w:b/>
          <w:sz w:val="14"/>
          <w:szCs w:val="14"/>
        </w:rPr>
        <w:t>“EL PROVEEDOR”</w:t>
      </w:r>
      <w:r w:rsidRPr="00D34D19">
        <w:rPr>
          <w:rFonts w:ascii="Arial" w:hAnsi="Arial" w:cs="Arial"/>
          <w:sz w:val="14"/>
          <w:szCs w:val="14"/>
        </w:rPr>
        <w:t xml:space="preserve"> se obliga a presentar, en su caso, la modificación de la garantía, en términos del artículo 68 de la Ley.</w:t>
      </w:r>
    </w:p>
    <w:p w14:paraId="0CFFAA21" w14:textId="77777777" w:rsidR="00775B95" w:rsidRPr="00D34D19" w:rsidRDefault="00775B95" w:rsidP="00775B95">
      <w:pPr>
        <w:ind w:right="-93" w:firstLine="708"/>
        <w:jc w:val="both"/>
        <w:rPr>
          <w:rFonts w:ascii="Arial" w:hAnsi="Arial" w:cs="Arial"/>
          <w:color w:val="000000"/>
          <w:sz w:val="14"/>
          <w:szCs w:val="14"/>
        </w:rPr>
      </w:pPr>
    </w:p>
    <w:p w14:paraId="472E7B78" w14:textId="77777777" w:rsidR="00775B95" w:rsidRPr="00D34D19" w:rsidRDefault="00775B95" w:rsidP="00775B95">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NOVENA.-</w:t>
      </w:r>
      <w:r w:rsidRPr="00D34D19">
        <w:rPr>
          <w:rFonts w:ascii="Arial" w:hAnsi="Arial" w:cs="Arial"/>
          <w:color w:val="000000"/>
          <w:sz w:val="14"/>
          <w:szCs w:val="14"/>
        </w:rPr>
        <w:t xml:space="preserve"> </w:t>
      </w:r>
      <w:r w:rsidRPr="00D34D19">
        <w:rPr>
          <w:rFonts w:ascii="Arial" w:hAnsi="Arial" w:cs="Arial"/>
          <w:b/>
          <w:color w:val="000000"/>
          <w:sz w:val="14"/>
          <w:szCs w:val="14"/>
        </w:rPr>
        <w:t>Notificaciones:</w:t>
      </w:r>
      <w:r w:rsidRPr="00D34D19">
        <w:rPr>
          <w:rFonts w:ascii="Arial" w:hAnsi="Arial" w:cs="Arial"/>
          <w:color w:val="000000"/>
          <w:sz w:val="14"/>
          <w:szCs w:val="14"/>
        </w:rPr>
        <w:t xml:space="preserve"> 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38F5F" w14:textId="77777777" w:rsidR="00775B95" w:rsidRPr="00D34D19" w:rsidRDefault="00775B95" w:rsidP="00775B95">
      <w:pPr>
        <w:autoSpaceDE w:val="0"/>
        <w:autoSpaceDN w:val="0"/>
        <w:adjustRightInd w:val="0"/>
        <w:jc w:val="both"/>
        <w:rPr>
          <w:rFonts w:ascii="Arial" w:hAnsi="Arial" w:cs="Arial"/>
          <w:color w:val="000000"/>
          <w:sz w:val="14"/>
          <w:szCs w:val="14"/>
        </w:rPr>
      </w:pPr>
    </w:p>
    <w:p w14:paraId="03E0151E" w14:textId="77777777" w:rsidR="00775B95" w:rsidRPr="00D34D19" w:rsidRDefault="00775B95" w:rsidP="00775B95">
      <w:pPr>
        <w:ind w:right="-93" w:firstLine="708"/>
        <w:jc w:val="both"/>
        <w:rPr>
          <w:rFonts w:ascii="Arial" w:hAnsi="Arial" w:cs="Arial"/>
          <w:sz w:val="14"/>
          <w:szCs w:val="14"/>
        </w:rPr>
      </w:pPr>
      <w:r w:rsidRPr="00D34D19">
        <w:rPr>
          <w:rFonts w:ascii="Arial" w:hAnsi="Arial" w:cs="Arial"/>
          <w:b/>
          <w:color w:val="000000"/>
          <w:sz w:val="14"/>
          <w:szCs w:val="14"/>
        </w:rPr>
        <w:t xml:space="preserve">DÉCIMA.- </w:t>
      </w:r>
      <w:r w:rsidRPr="00D34D19">
        <w:rPr>
          <w:rFonts w:ascii="Arial" w:hAnsi="Arial" w:cs="Arial"/>
          <w:b/>
          <w:bCs/>
          <w:sz w:val="14"/>
          <w:szCs w:val="14"/>
        </w:rPr>
        <w:t xml:space="preserve">Legislación y Jurisdicción.- </w:t>
      </w:r>
      <w:r w:rsidRPr="00D34D19">
        <w:rPr>
          <w:rFonts w:ascii="Arial" w:hAnsi="Arial" w:cs="Arial"/>
          <w:sz w:val="14"/>
          <w:szCs w:val="14"/>
        </w:rPr>
        <w:t>Ambas partes convienen en que, todo lo no previsto  expresamente en el presente Contrato, se regirá por las disposiciones contenidas en la Ley de Adquisiciones, Arrendamientos y Servicios del Estado de Aguascalientes y sus Municipios, 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w:t>
      </w:r>
    </w:p>
    <w:p w14:paraId="4696DF10" w14:textId="77777777" w:rsidR="00775B95" w:rsidRPr="00D34D19" w:rsidRDefault="00775B95" w:rsidP="00775B95">
      <w:pPr>
        <w:pStyle w:val="Textoindependiente21"/>
        <w:ind w:right="-91"/>
        <w:rPr>
          <w:rFonts w:cs="Arial"/>
          <w:color w:val="000000"/>
          <w:sz w:val="14"/>
          <w:szCs w:val="14"/>
        </w:rPr>
      </w:pPr>
    </w:p>
    <w:p w14:paraId="24F84760" w14:textId="77777777" w:rsidR="00775B95" w:rsidRPr="005D18E7" w:rsidRDefault="00775B95" w:rsidP="00775B95">
      <w:pPr>
        <w:pStyle w:val="Textoindependiente21"/>
        <w:ind w:right="-91"/>
        <w:rPr>
          <w:rFonts w:ascii="Arial" w:hAnsi="Arial" w:cs="Arial"/>
          <w:b/>
          <w:color w:val="000000"/>
          <w:sz w:val="14"/>
          <w:szCs w:val="14"/>
        </w:rPr>
      </w:pPr>
      <w:r w:rsidRPr="005D18E7">
        <w:rPr>
          <w:rFonts w:ascii="Arial" w:hAnsi="Arial" w:cs="Arial"/>
          <w:color w:val="000000"/>
          <w:sz w:val="14"/>
          <w:szCs w:val="14"/>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5D18E7">
        <w:rPr>
          <w:rFonts w:ascii="Arial" w:hAnsi="Arial" w:cs="Arial"/>
          <w:color w:val="000000"/>
          <w:sz w:val="14"/>
          <w:szCs w:val="14"/>
        </w:rPr>
        <w:t>Ags</w:t>
      </w:r>
      <w:proofErr w:type="spellEnd"/>
      <w:r w:rsidRPr="005D18E7">
        <w:rPr>
          <w:rFonts w:ascii="Arial" w:hAnsi="Arial" w:cs="Arial"/>
          <w:color w:val="000000"/>
          <w:sz w:val="14"/>
          <w:szCs w:val="14"/>
        </w:rPr>
        <w:t xml:space="preserve">., a los </w:t>
      </w:r>
      <w:r w:rsidRPr="005D18E7">
        <w:rPr>
          <w:rFonts w:ascii="Arial" w:hAnsi="Arial" w:cs="Arial"/>
          <w:b/>
          <w:color w:val="000000"/>
          <w:sz w:val="14"/>
          <w:szCs w:val="14"/>
        </w:rPr>
        <w:t>__ días del mes de _____ del año ______.</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4489"/>
        <w:gridCol w:w="4489"/>
      </w:tblGrid>
      <w:tr w:rsidR="00775B95" w:rsidRPr="00D34D19" w14:paraId="1685BDA4" w14:textId="77777777" w:rsidTr="00340370">
        <w:tc>
          <w:tcPr>
            <w:tcW w:w="4489" w:type="dxa"/>
          </w:tcPr>
          <w:p w14:paraId="63D6EA31" w14:textId="77777777" w:rsidR="00775B95" w:rsidRPr="00D34D19" w:rsidRDefault="00775B95" w:rsidP="00340370">
            <w:pPr>
              <w:pStyle w:val="Textoindependiente21"/>
              <w:ind w:right="-91"/>
              <w:rPr>
                <w:rFonts w:cs="Arial"/>
                <w:b/>
                <w:sz w:val="14"/>
                <w:szCs w:val="14"/>
              </w:rPr>
            </w:pPr>
          </w:p>
        </w:tc>
        <w:tc>
          <w:tcPr>
            <w:tcW w:w="4489" w:type="dxa"/>
          </w:tcPr>
          <w:p w14:paraId="46E33C1B" w14:textId="77777777" w:rsidR="00775B95" w:rsidRPr="00D34D19" w:rsidRDefault="00775B95" w:rsidP="00340370">
            <w:pPr>
              <w:pStyle w:val="Ttulo2"/>
              <w:outlineLvl w:val="1"/>
              <w:rPr>
                <w:rFonts w:cs="Arial"/>
                <w:sz w:val="14"/>
                <w:szCs w:val="14"/>
              </w:rPr>
            </w:pPr>
          </w:p>
        </w:tc>
      </w:tr>
      <w:tr w:rsidR="00775B95" w:rsidRPr="00D34D19" w14:paraId="7D178448" w14:textId="77777777" w:rsidTr="00340370">
        <w:tc>
          <w:tcPr>
            <w:tcW w:w="4489" w:type="dxa"/>
          </w:tcPr>
          <w:p w14:paraId="23C8EA49" w14:textId="77777777" w:rsidR="00775B95" w:rsidRPr="00D34D19" w:rsidRDefault="00775B95" w:rsidP="00340370">
            <w:pPr>
              <w:pStyle w:val="Textoindependiente21"/>
              <w:ind w:right="-91"/>
              <w:jc w:val="center"/>
              <w:rPr>
                <w:rFonts w:cs="Arial"/>
                <w:b/>
                <w:sz w:val="14"/>
                <w:szCs w:val="14"/>
              </w:rPr>
            </w:pPr>
          </w:p>
        </w:tc>
        <w:tc>
          <w:tcPr>
            <w:tcW w:w="4489" w:type="dxa"/>
          </w:tcPr>
          <w:p w14:paraId="6DD0C4B7" w14:textId="77777777" w:rsidR="00775B95" w:rsidRPr="00D34D19" w:rsidRDefault="00775B95" w:rsidP="00340370">
            <w:pPr>
              <w:pStyle w:val="Textoindependiente21"/>
              <w:ind w:right="-91"/>
              <w:jc w:val="center"/>
              <w:rPr>
                <w:rFonts w:cs="Arial"/>
                <w:b/>
                <w:sz w:val="14"/>
                <w:szCs w:val="14"/>
              </w:rPr>
            </w:pPr>
          </w:p>
        </w:tc>
      </w:tr>
    </w:tbl>
    <w:p w14:paraId="0A3ABC44" w14:textId="77777777" w:rsidR="00775B95" w:rsidRPr="00D34D19" w:rsidRDefault="00775B95" w:rsidP="00775B95">
      <w:pPr>
        <w:pStyle w:val="Textoindependiente"/>
        <w:rPr>
          <w:rFonts w:ascii="Arial" w:hAnsi="Arial" w:cs="Arial"/>
          <w:sz w:val="14"/>
          <w:szCs w:val="14"/>
        </w:rPr>
      </w:pPr>
    </w:p>
    <w:p w14:paraId="0A5524CB" w14:textId="77777777" w:rsidR="00775B95" w:rsidRDefault="00775B95" w:rsidP="00775B95">
      <w:pPr>
        <w:rPr>
          <w:rFonts w:ascii="Arial" w:hAnsi="Arial" w:cs="Arial"/>
          <w:sz w:val="14"/>
          <w:szCs w:val="14"/>
        </w:rPr>
      </w:pPr>
      <w:r w:rsidRPr="00C50C76">
        <w:rPr>
          <w:rFonts w:ascii="Arial" w:hAnsi="Arial" w:cs="Arial"/>
          <w:sz w:val="14"/>
          <w:szCs w:val="14"/>
        </w:rPr>
        <w:t>*el contrato será modificado según las necesidades del procedimiento.</w:t>
      </w:r>
    </w:p>
    <w:p w14:paraId="7F713A09" w14:textId="77777777" w:rsidR="00775B95" w:rsidRDefault="00775B95" w:rsidP="00775B95">
      <w:pPr>
        <w:rPr>
          <w:rFonts w:ascii="Arial" w:hAnsi="Arial" w:cs="Arial"/>
          <w:sz w:val="14"/>
          <w:szCs w:val="14"/>
        </w:rPr>
      </w:pPr>
    </w:p>
    <w:p w14:paraId="35CC779C" w14:textId="77777777" w:rsidR="00775B95" w:rsidRDefault="00775B95" w:rsidP="00775B95">
      <w:pPr>
        <w:rPr>
          <w:rFonts w:ascii="Arial" w:hAnsi="Arial" w:cs="Arial"/>
          <w:sz w:val="14"/>
          <w:szCs w:val="14"/>
        </w:rPr>
      </w:pPr>
    </w:p>
    <w:p w14:paraId="00157DC2" w14:textId="77777777" w:rsidR="00775B95" w:rsidRDefault="00775B95" w:rsidP="00775B95">
      <w:pPr>
        <w:rPr>
          <w:rFonts w:ascii="Arial" w:hAnsi="Arial" w:cs="Arial"/>
          <w:sz w:val="14"/>
          <w:szCs w:val="14"/>
        </w:rPr>
      </w:pPr>
    </w:p>
    <w:p w14:paraId="53862609" w14:textId="77777777" w:rsidR="00775B95" w:rsidRDefault="00775B95" w:rsidP="00775B95">
      <w:pPr>
        <w:rPr>
          <w:rFonts w:ascii="Arial" w:hAnsi="Arial" w:cs="Arial"/>
          <w:sz w:val="14"/>
          <w:szCs w:val="14"/>
        </w:rPr>
      </w:pPr>
    </w:p>
    <w:p w14:paraId="5C6E07B4" w14:textId="77777777" w:rsidR="00775B95" w:rsidRDefault="00775B95" w:rsidP="00775B95">
      <w:pPr>
        <w:rPr>
          <w:rFonts w:ascii="Arial" w:hAnsi="Arial" w:cs="Arial"/>
          <w:sz w:val="14"/>
          <w:szCs w:val="14"/>
        </w:rPr>
      </w:pPr>
    </w:p>
    <w:p w14:paraId="042A631B" w14:textId="77777777" w:rsidR="00775B95" w:rsidRDefault="00775B95" w:rsidP="00775B95">
      <w:pPr>
        <w:rPr>
          <w:rFonts w:ascii="Arial" w:hAnsi="Arial" w:cs="Arial"/>
          <w:sz w:val="14"/>
          <w:szCs w:val="14"/>
        </w:rPr>
      </w:pPr>
    </w:p>
    <w:p w14:paraId="6928A6B2" w14:textId="77777777" w:rsidR="00775B95" w:rsidRDefault="00775B95" w:rsidP="00775B95">
      <w:pPr>
        <w:tabs>
          <w:tab w:val="left" w:pos="0"/>
        </w:tabs>
        <w:ind w:right="51"/>
        <w:jc w:val="center"/>
        <w:rPr>
          <w:rFonts w:ascii="Arial" w:hAnsi="Arial" w:cs="Arial"/>
          <w:b/>
          <w:sz w:val="18"/>
          <w:szCs w:val="18"/>
        </w:rPr>
      </w:pPr>
    </w:p>
    <w:p w14:paraId="578FFB17" w14:textId="77777777" w:rsidR="00775B95" w:rsidRDefault="00775B95" w:rsidP="00775B95">
      <w:pPr>
        <w:tabs>
          <w:tab w:val="left" w:pos="0"/>
        </w:tabs>
        <w:ind w:right="51"/>
        <w:jc w:val="center"/>
        <w:rPr>
          <w:rFonts w:ascii="Arial" w:hAnsi="Arial" w:cs="Arial"/>
          <w:b/>
          <w:sz w:val="18"/>
          <w:szCs w:val="18"/>
        </w:rPr>
      </w:pPr>
    </w:p>
    <w:p w14:paraId="49A087EF" w14:textId="77777777" w:rsidR="00775B95" w:rsidRDefault="00775B95" w:rsidP="00775B95">
      <w:pPr>
        <w:tabs>
          <w:tab w:val="left" w:pos="0"/>
        </w:tabs>
        <w:ind w:right="51"/>
        <w:jc w:val="center"/>
        <w:rPr>
          <w:rFonts w:ascii="Arial" w:hAnsi="Arial" w:cs="Arial"/>
          <w:b/>
          <w:sz w:val="18"/>
          <w:szCs w:val="18"/>
        </w:rPr>
      </w:pPr>
    </w:p>
    <w:p w14:paraId="2E8BA8DA" w14:textId="77777777" w:rsidR="00775B95" w:rsidRDefault="00775B95" w:rsidP="00775B95">
      <w:pPr>
        <w:tabs>
          <w:tab w:val="left" w:pos="0"/>
        </w:tabs>
        <w:ind w:right="51"/>
        <w:jc w:val="center"/>
        <w:rPr>
          <w:rFonts w:ascii="Arial" w:hAnsi="Arial" w:cs="Arial"/>
          <w:b/>
          <w:sz w:val="18"/>
          <w:szCs w:val="18"/>
        </w:rPr>
      </w:pPr>
    </w:p>
    <w:p w14:paraId="3ED9828B" w14:textId="4BD914E8" w:rsidR="00775B95" w:rsidRDefault="00775B95" w:rsidP="00775B95">
      <w:pPr>
        <w:tabs>
          <w:tab w:val="left" w:pos="0"/>
        </w:tabs>
        <w:ind w:right="51"/>
        <w:jc w:val="center"/>
        <w:rPr>
          <w:rFonts w:ascii="Arial" w:hAnsi="Arial" w:cs="Arial"/>
          <w:b/>
          <w:sz w:val="18"/>
          <w:szCs w:val="18"/>
        </w:rPr>
      </w:pPr>
    </w:p>
    <w:p w14:paraId="6203EF28" w14:textId="4BFABA6E" w:rsidR="00A54A12" w:rsidRDefault="00A54A12" w:rsidP="00775B95">
      <w:pPr>
        <w:tabs>
          <w:tab w:val="left" w:pos="0"/>
        </w:tabs>
        <w:ind w:right="51"/>
        <w:jc w:val="center"/>
        <w:rPr>
          <w:rFonts w:ascii="Arial" w:hAnsi="Arial" w:cs="Arial"/>
          <w:b/>
          <w:sz w:val="18"/>
          <w:szCs w:val="18"/>
        </w:rPr>
      </w:pPr>
    </w:p>
    <w:p w14:paraId="33FD0880" w14:textId="13575F5E" w:rsidR="00775B95" w:rsidRDefault="00775B95" w:rsidP="00775B95">
      <w:pPr>
        <w:tabs>
          <w:tab w:val="left" w:pos="0"/>
        </w:tabs>
        <w:ind w:right="51"/>
        <w:jc w:val="center"/>
        <w:rPr>
          <w:rFonts w:ascii="Arial" w:hAnsi="Arial" w:cs="Arial"/>
          <w:b/>
          <w:sz w:val="18"/>
          <w:szCs w:val="18"/>
        </w:rPr>
      </w:pPr>
    </w:p>
    <w:p w14:paraId="19F2485B" w14:textId="7ECE8F2A" w:rsidR="008465E0" w:rsidRDefault="008465E0" w:rsidP="00775B95">
      <w:pPr>
        <w:tabs>
          <w:tab w:val="left" w:pos="0"/>
        </w:tabs>
        <w:ind w:right="51"/>
        <w:jc w:val="center"/>
        <w:rPr>
          <w:rFonts w:ascii="Arial" w:hAnsi="Arial" w:cs="Arial"/>
          <w:b/>
          <w:sz w:val="18"/>
          <w:szCs w:val="18"/>
        </w:rPr>
      </w:pPr>
    </w:p>
    <w:p w14:paraId="555742BB" w14:textId="77777777" w:rsidR="008465E0" w:rsidRDefault="008465E0" w:rsidP="00775B95">
      <w:pPr>
        <w:tabs>
          <w:tab w:val="left" w:pos="0"/>
        </w:tabs>
        <w:ind w:right="51"/>
        <w:jc w:val="center"/>
        <w:rPr>
          <w:rFonts w:ascii="Arial" w:hAnsi="Arial" w:cs="Arial"/>
          <w:b/>
          <w:sz w:val="18"/>
          <w:szCs w:val="18"/>
        </w:rPr>
      </w:pPr>
    </w:p>
    <w:p w14:paraId="0D3BF4EA" w14:textId="77777777" w:rsidR="00775B95" w:rsidRDefault="00775B95" w:rsidP="00775B95">
      <w:pPr>
        <w:tabs>
          <w:tab w:val="left" w:pos="0"/>
        </w:tabs>
        <w:ind w:right="51"/>
        <w:jc w:val="center"/>
        <w:rPr>
          <w:rFonts w:ascii="Arial" w:hAnsi="Arial" w:cs="Arial"/>
          <w:b/>
          <w:sz w:val="18"/>
          <w:szCs w:val="18"/>
        </w:rPr>
      </w:pPr>
      <w:r>
        <w:rPr>
          <w:rFonts w:ascii="Arial" w:hAnsi="Arial" w:cs="Arial"/>
          <w:b/>
          <w:sz w:val="18"/>
          <w:szCs w:val="18"/>
        </w:rPr>
        <w:lastRenderedPageBreak/>
        <w:t>Anexo “9</w:t>
      </w:r>
      <w:r w:rsidRPr="00E0674F">
        <w:rPr>
          <w:rFonts w:ascii="Arial" w:hAnsi="Arial" w:cs="Arial"/>
          <w:b/>
          <w:sz w:val="18"/>
          <w:szCs w:val="18"/>
        </w:rPr>
        <w:t xml:space="preserve">” </w:t>
      </w:r>
    </w:p>
    <w:p w14:paraId="502F6363" w14:textId="77777777" w:rsidR="00775B95" w:rsidRPr="00F9513D" w:rsidRDefault="00775B95" w:rsidP="00775B95">
      <w:pPr>
        <w:pStyle w:val="NormalWeb"/>
        <w:shd w:val="clear" w:color="auto" w:fill="FFFFFF"/>
        <w:ind w:firstLine="708"/>
        <w:jc w:val="center"/>
        <w:rPr>
          <w:rFonts w:asciiTheme="minorHAnsi" w:hAnsiTheme="minorHAnsi" w:cstheme="minorHAnsi"/>
          <w:b/>
          <w:color w:val="000000"/>
          <w:sz w:val="14"/>
          <w:szCs w:val="14"/>
        </w:rPr>
      </w:pPr>
      <w:r w:rsidRPr="00F9513D">
        <w:rPr>
          <w:rFonts w:asciiTheme="minorHAnsi" w:hAnsiTheme="minorHAnsi" w:cstheme="minorHAnsi"/>
          <w:b/>
          <w:color w:val="000000"/>
          <w:sz w:val="14"/>
          <w:szCs w:val="14"/>
        </w:rPr>
        <w:t>Ejemplo de Fianza de Cumplimiento y vicios ocultos</w:t>
      </w:r>
    </w:p>
    <w:p w14:paraId="4504B783" w14:textId="77777777" w:rsidR="00775B95" w:rsidRPr="00F9513D" w:rsidRDefault="00775B95" w:rsidP="00775B95">
      <w:pPr>
        <w:pStyle w:val="NormalWeb"/>
        <w:shd w:val="clear" w:color="auto" w:fill="FFFFFF"/>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FIANZA OTORGADA EN FAVOR DE LA </w:t>
      </w:r>
      <w:r w:rsidRPr="00F9513D">
        <w:rPr>
          <w:rFonts w:asciiTheme="minorHAnsi" w:hAnsiTheme="minorHAnsi" w:cstheme="minorHAnsi"/>
          <w:b/>
          <w:i/>
          <w:color w:val="333333"/>
          <w:sz w:val="14"/>
          <w:szCs w:val="14"/>
        </w:rPr>
        <w:t>UNIVERSIDAD AUTÓNOMA DE AGUASCALIENTES</w:t>
      </w:r>
      <w:r w:rsidRPr="00F9513D">
        <w:rPr>
          <w:rFonts w:asciiTheme="minorHAnsi" w:hAnsiTheme="minorHAnsi" w:cstheme="minorHAnsi"/>
          <w:i/>
          <w:color w:val="333333"/>
          <w:sz w:val="14"/>
          <w:szCs w:val="14"/>
        </w:rPr>
        <w:t xml:space="preserve"> PARA GARANTIZAR EL CUMPLIMIENTO Y VICIOS OCULTOS DEL CONTRATO ___________________ ADJUDICADO CON FECHA_______________ A LA PERSONA FISICA/MORAL ________________, CON REGISTRO FEDERAL DE CONTRIBUYENTE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14:paraId="610101AB" w14:textId="77777777" w:rsidR="00775B95" w:rsidRPr="00F9513D" w:rsidRDefault="00775B95" w:rsidP="00775B95">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LA PRESENTE FIANZA SE EXPIDE DE CONFORMIDAD CON LO ESTABLECIDO EN LA LEY DE ADQUISICIONES, ARRENDAMIENTOS Y SERVICIOS DEL </w:t>
      </w:r>
      <w:r>
        <w:rPr>
          <w:rFonts w:asciiTheme="minorHAnsi" w:hAnsiTheme="minorHAnsi" w:cstheme="minorHAnsi"/>
          <w:i/>
          <w:color w:val="333333"/>
          <w:sz w:val="14"/>
          <w:szCs w:val="14"/>
        </w:rPr>
        <w:t xml:space="preserve">ESTADO DE AGUASCALIENTES Y SUS MUNICIPIOS </w:t>
      </w:r>
      <w:r w:rsidRPr="00F9513D">
        <w:rPr>
          <w:rFonts w:asciiTheme="minorHAnsi" w:hAnsiTheme="minorHAnsi" w:cstheme="minorHAnsi"/>
          <w:i/>
          <w:color w:val="333333"/>
          <w:sz w:val="14"/>
          <w:szCs w:val="14"/>
        </w:rPr>
        <w:t>Y LA LEY FEDERAL DE INSTITUCIONES DE SEGUROS Y FIANZAS.</w:t>
      </w:r>
    </w:p>
    <w:p w14:paraId="7EA9D83B" w14:textId="77777777" w:rsidR="00775B95" w:rsidRPr="00F9513D" w:rsidRDefault="00775B95" w:rsidP="00775B95">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ESTA FIANZA ESTARÁ VIGENTE HASTA QUE SE HAYA CUMPLIDO EN SU TOTALIDAD EL CONTRATO FIRMADO:</w:t>
      </w:r>
    </w:p>
    <w:p w14:paraId="54D94AD7" w14:textId="77777777" w:rsidR="00775B95" w:rsidRPr="00F9513D" w:rsidRDefault="00775B95" w:rsidP="00775B95">
      <w:pPr>
        <w:pStyle w:val="NormalWeb"/>
        <w:shd w:val="clear" w:color="auto" w:fill="FFFFFF"/>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LA COMPAÑÍA AFIANZADORA EXPRESAMENTE ACEPTA QUE: </w:t>
      </w:r>
    </w:p>
    <w:p w14:paraId="2F18FA3D" w14:textId="77777777" w:rsidR="00775B95" w:rsidRPr="00F9513D" w:rsidRDefault="00775B95" w:rsidP="00775B95">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A).-LA FIANZA SE OTORGA ATENDIENDO A TODAS Y CADA UNA DE LAS ESTIPULACIONES CONTENIDAS EN EL CONTRATO ANTES MENCIONADOS</w:t>
      </w:r>
    </w:p>
    <w:p w14:paraId="6C44D1B8" w14:textId="77777777" w:rsidR="00775B95" w:rsidRPr="00F9513D" w:rsidRDefault="00775B95" w:rsidP="00775B95">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B).- ESTA FIANZA ESTARÁ VIGENTE DURANTE EL CUMPLIMIENTO DE LA OBLIGACIÓN GARANTIZADA Y CONTINUARÁ EN CASO DE QUE SE OTORGUE PRÓRROGA PARA EL CUMPLIENTO DEL CONTRATO ASÍ COMO DURANTE LA DURACIÓN DE CUALQUIER PROCEDIMIENTO JUDICIAL QUE, EN SU CASO, LLEGASE A INTERPONERSE HASTA EN TANTO NO HAYA RESOLUCIÓN DEFINITIVA POR AUTORIDAD COMPETENTE. </w:t>
      </w:r>
    </w:p>
    <w:p w14:paraId="272E7EB3" w14:textId="77777777" w:rsidR="00775B95" w:rsidRPr="00F9513D" w:rsidRDefault="00775B95" w:rsidP="00775B95">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C).- LA FIANZA GARANTIZA EL 10 % (DIEZ POR CIENTO DEL MONTO TOTAL CONTRATADO, SIN INCLUIR EL IMPUESTO AL VALOR AGREGADO, ES DECIR LA CANTIDAD DE $________ (____________________00/100PESOS MONEDA NACIONAL)</w:t>
      </w:r>
    </w:p>
    <w:p w14:paraId="3DBF606F" w14:textId="77777777" w:rsidR="00775B95" w:rsidRPr="00F9513D" w:rsidRDefault="00775B95" w:rsidP="00775B95">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D).- 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EXTEMPORANEO DE LA POLIZA REQUERIDA. </w:t>
      </w:r>
    </w:p>
    <w:p w14:paraId="71E36022" w14:textId="77777777" w:rsidR="00775B95" w:rsidRPr="00F9513D" w:rsidRDefault="00775B95" w:rsidP="00775B95">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E).- PARA LIBERAR ESTA FIANZA ES REQUISITO INDISPENSABLE LA MANIFESTACIÓN EXPRESA Y POR ESCRITO DEL DIRECTOR GENERAL DE FINANZAS DE LA UNIVERSIDAD AUTÓNOMA DE AGUASCALIENTES. </w:t>
      </w:r>
    </w:p>
    <w:p w14:paraId="3AEBE213" w14:textId="77777777" w:rsidR="00775B95" w:rsidRPr="00F9513D" w:rsidRDefault="00775B95" w:rsidP="00775B95">
      <w:pPr>
        <w:autoSpaceDE w:val="0"/>
        <w:autoSpaceDN w:val="0"/>
        <w:adjustRightInd w:val="0"/>
        <w:jc w:val="both"/>
        <w:rPr>
          <w:rFonts w:asciiTheme="minorHAnsi" w:hAnsiTheme="minorHAnsi" w:cstheme="minorHAnsi"/>
          <w:color w:val="000000"/>
          <w:sz w:val="4"/>
          <w:szCs w:val="4"/>
          <w:lang w:val="es-MX"/>
        </w:rPr>
      </w:pPr>
    </w:p>
    <w:p w14:paraId="064CD822" w14:textId="77777777" w:rsidR="00775B95" w:rsidRPr="00F9513D" w:rsidRDefault="00775B95" w:rsidP="00775B95">
      <w:pPr>
        <w:autoSpaceDE w:val="0"/>
        <w:autoSpaceDN w:val="0"/>
        <w:adjustRightInd w:val="0"/>
        <w:jc w:val="both"/>
        <w:rPr>
          <w:rFonts w:asciiTheme="minorHAnsi" w:hAnsiTheme="minorHAnsi" w:cstheme="minorHAnsi"/>
          <w:color w:val="000000"/>
          <w:sz w:val="14"/>
          <w:szCs w:val="14"/>
          <w:lang w:val="es-MX"/>
        </w:rPr>
      </w:pPr>
      <w:r w:rsidRPr="00F9513D">
        <w:rPr>
          <w:rFonts w:asciiTheme="minorHAnsi" w:hAnsiTheme="minorHAnsi" w:cstheme="minorHAnsi"/>
          <w:color w:val="000000"/>
          <w:sz w:val="14"/>
          <w:szCs w:val="14"/>
          <w:lang w:val="es-MX"/>
        </w:rPr>
        <w:t>---Fin de texto de fianza----</w:t>
      </w:r>
    </w:p>
    <w:p w14:paraId="4D0C530A" w14:textId="77777777" w:rsidR="00775B95" w:rsidRPr="00751587" w:rsidRDefault="00775B95" w:rsidP="00775B95">
      <w:pPr>
        <w:tabs>
          <w:tab w:val="left" w:pos="0"/>
        </w:tabs>
        <w:ind w:right="51"/>
        <w:jc w:val="center"/>
        <w:rPr>
          <w:rFonts w:ascii="Arial" w:hAnsi="Arial" w:cs="Arial"/>
          <w:b/>
          <w:sz w:val="18"/>
          <w:szCs w:val="18"/>
          <w:lang w:val="es-MX"/>
        </w:rPr>
      </w:pPr>
    </w:p>
    <w:p w14:paraId="6CDA736F" w14:textId="77777777" w:rsidR="00775B95" w:rsidRDefault="00775B95" w:rsidP="00775B95">
      <w:pPr>
        <w:tabs>
          <w:tab w:val="left" w:pos="0"/>
        </w:tabs>
        <w:ind w:right="51"/>
        <w:jc w:val="center"/>
        <w:rPr>
          <w:rFonts w:ascii="Arial" w:hAnsi="Arial" w:cs="Arial"/>
          <w:b/>
          <w:sz w:val="18"/>
          <w:szCs w:val="18"/>
        </w:rPr>
      </w:pPr>
    </w:p>
    <w:p w14:paraId="138B4A22" w14:textId="77777777" w:rsidR="00775B95" w:rsidRDefault="00775B95" w:rsidP="00775B95">
      <w:pPr>
        <w:tabs>
          <w:tab w:val="left" w:pos="0"/>
        </w:tabs>
        <w:ind w:right="51"/>
        <w:jc w:val="center"/>
        <w:rPr>
          <w:rFonts w:ascii="Arial" w:hAnsi="Arial" w:cs="Arial"/>
          <w:b/>
          <w:sz w:val="18"/>
          <w:szCs w:val="18"/>
        </w:rPr>
      </w:pPr>
    </w:p>
    <w:p w14:paraId="61A7C7E7" w14:textId="77777777" w:rsidR="00775B95" w:rsidRDefault="00775B95" w:rsidP="00775B95">
      <w:pPr>
        <w:tabs>
          <w:tab w:val="left" w:pos="0"/>
        </w:tabs>
        <w:ind w:right="51"/>
        <w:jc w:val="center"/>
        <w:rPr>
          <w:rFonts w:ascii="Arial" w:hAnsi="Arial" w:cs="Arial"/>
          <w:b/>
          <w:sz w:val="18"/>
          <w:szCs w:val="18"/>
        </w:rPr>
      </w:pPr>
    </w:p>
    <w:p w14:paraId="7CACC2AE" w14:textId="77777777" w:rsidR="00775B95" w:rsidRDefault="00775B95" w:rsidP="00775B95">
      <w:pPr>
        <w:tabs>
          <w:tab w:val="left" w:pos="0"/>
        </w:tabs>
        <w:ind w:right="51"/>
        <w:jc w:val="center"/>
        <w:rPr>
          <w:rFonts w:ascii="Arial" w:hAnsi="Arial" w:cs="Arial"/>
          <w:b/>
          <w:sz w:val="18"/>
          <w:szCs w:val="18"/>
        </w:rPr>
      </w:pPr>
    </w:p>
    <w:p w14:paraId="0AB57E48" w14:textId="77777777" w:rsidR="00775B95" w:rsidRDefault="00775B95" w:rsidP="00775B95">
      <w:pPr>
        <w:tabs>
          <w:tab w:val="left" w:pos="0"/>
        </w:tabs>
        <w:ind w:right="51"/>
        <w:jc w:val="center"/>
        <w:rPr>
          <w:rFonts w:ascii="Arial" w:hAnsi="Arial" w:cs="Arial"/>
          <w:b/>
          <w:sz w:val="18"/>
          <w:szCs w:val="18"/>
        </w:rPr>
      </w:pPr>
    </w:p>
    <w:p w14:paraId="6FBA4760" w14:textId="77777777" w:rsidR="00775B95" w:rsidRDefault="00775B95" w:rsidP="00775B95">
      <w:pPr>
        <w:tabs>
          <w:tab w:val="left" w:pos="0"/>
        </w:tabs>
        <w:ind w:right="51"/>
        <w:jc w:val="center"/>
        <w:rPr>
          <w:rFonts w:ascii="Arial" w:hAnsi="Arial" w:cs="Arial"/>
          <w:b/>
          <w:sz w:val="18"/>
          <w:szCs w:val="18"/>
        </w:rPr>
      </w:pPr>
    </w:p>
    <w:p w14:paraId="5851290E" w14:textId="77777777" w:rsidR="00775B95" w:rsidRDefault="00775B95" w:rsidP="00775B95">
      <w:pPr>
        <w:tabs>
          <w:tab w:val="left" w:pos="0"/>
        </w:tabs>
        <w:ind w:right="51"/>
        <w:jc w:val="center"/>
        <w:rPr>
          <w:rFonts w:ascii="Arial" w:hAnsi="Arial" w:cs="Arial"/>
          <w:b/>
          <w:sz w:val="18"/>
          <w:szCs w:val="18"/>
        </w:rPr>
      </w:pPr>
    </w:p>
    <w:p w14:paraId="3CA0EF9A" w14:textId="77777777" w:rsidR="00775B95" w:rsidRDefault="00775B95" w:rsidP="00775B95">
      <w:pPr>
        <w:tabs>
          <w:tab w:val="left" w:pos="0"/>
        </w:tabs>
        <w:ind w:right="51"/>
        <w:jc w:val="center"/>
        <w:rPr>
          <w:rFonts w:ascii="Arial" w:hAnsi="Arial" w:cs="Arial"/>
          <w:b/>
          <w:sz w:val="18"/>
          <w:szCs w:val="18"/>
        </w:rPr>
      </w:pPr>
    </w:p>
    <w:p w14:paraId="0514C7E8" w14:textId="77777777" w:rsidR="00775B95" w:rsidRDefault="00775B95" w:rsidP="00775B95">
      <w:pPr>
        <w:tabs>
          <w:tab w:val="left" w:pos="0"/>
        </w:tabs>
        <w:ind w:right="51"/>
        <w:jc w:val="center"/>
        <w:rPr>
          <w:rFonts w:ascii="Arial" w:hAnsi="Arial" w:cs="Arial"/>
          <w:b/>
          <w:sz w:val="18"/>
          <w:szCs w:val="18"/>
        </w:rPr>
      </w:pPr>
    </w:p>
    <w:p w14:paraId="0945C469" w14:textId="77777777" w:rsidR="00775B95" w:rsidRDefault="00775B95" w:rsidP="00775B95">
      <w:pPr>
        <w:tabs>
          <w:tab w:val="left" w:pos="0"/>
        </w:tabs>
        <w:ind w:right="51"/>
        <w:jc w:val="center"/>
        <w:rPr>
          <w:rFonts w:ascii="Arial" w:hAnsi="Arial" w:cs="Arial"/>
          <w:b/>
          <w:sz w:val="18"/>
          <w:szCs w:val="18"/>
        </w:rPr>
      </w:pPr>
    </w:p>
    <w:p w14:paraId="548C9B4D" w14:textId="77777777" w:rsidR="00775B95" w:rsidRDefault="00775B95" w:rsidP="00775B95">
      <w:pPr>
        <w:tabs>
          <w:tab w:val="left" w:pos="0"/>
        </w:tabs>
        <w:ind w:right="51"/>
        <w:jc w:val="center"/>
        <w:rPr>
          <w:rFonts w:ascii="Arial" w:hAnsi="Arial" w:cs="Arial"/>
          <w:b/>
          <w:sz w:val="18"/>
          <w:szCs w:val="18"/>
        </w:rPr>
      </w:pPr>
    </w:p>
    <w:p w14:paraId="312ECACA" w14:textId="77777777" w:rsidR="00775B95" w:rsidRDefault="00775B95" w:rsidP="00775B95">
      <w:pPr>
        <w:tabs>
          <w:tab w:val="left" w:pos="0"/>
        </w:tabs>
        <w:ind w:right="51"/>
        <w:jc w:val="center"/>
        <w:rPr>
          <w:rFonts w:ascii="Arial" w:hAnsi="Arial" w:cs="Arial"/>
          <w:b/>
          <w:sz w:val="18"/>
          <w:szCs w:val="18"/>
        </w:rPr>
      </w:pPr>
    </w:p>
    <w:p w14:paraId="6B267DD9" w14:textId="77777777" w:rsidR="00775B95" w:rsidRDefault="00775B95" w:rsidP="00775B95">
      <w:pPr>
        <w:tabs>
          <w:tab w:val="left" w:pos="0"/>
        </w:tabs>
        <w:ind w:right="51"/>
        <w:jc w:val="center"/>
        <w:rPr>
          <w:rFonts w:ascii="Arial" w:hAnsi="Arial" w:cs="Arial"/>
          <w:b/>
          <w:sz w:val="18"/>
          <w:szCs w:val="18"/>
        </w:rPr>
      </w:pPr>
    </w:p>
    <w:p w14:paraId="3EB6DF33" w14:textId="77777777" w:rsidR="00775B95" w:rsidRDefault="00775B95" w:rsidP="00775B95">
      <w:pPr>
        <w:tabs>
          <w:tab w:val="left" w:pos="0"/>
        </w:tabs>
        <w:ind w:right="51"/>
        <w:jc w:val="center"/>
        <w:rPr>
          <w:rFonts w:ascii="Arial" w:hAnsi="Arial" w:cs="Arial"/>
          <w:b/>
          <w:sz w:val="18"/>
          <w:szCs w:val="18"/>
        </w:rPr>
      </w:pPr>
    </w:p>
    <w:p w14:paraId="089D7AA0" w14:textId="77777777" w:rsidR="00775B95" w:rsidRDefault="00775B95" w:rsidP="00775B95">
      <w:pPr>
        <w:tabs>
          <w:tab w:val="left" w:pos="0"/>
        </w:tabs>
        <w:ind w:right="51"/>
        <w:jc w:val="center"/>
        <w:rPr>
          <w:rFonts w:ascii="Arial" w:hAnsi="Arial" w:cs="Arial"/>
          <w:b/>
          <w:sz w:val="18"/>
          <w:szCs w:val="18"/>
        </w:rPr>
      </w:pPr>
    </w:p>
    <w:p w14:paraId="1C761076" w14:textId="77777777" w:rsidR="00775B95" w:rsidRDefault="00775B95" w:rsidP="00775B95">
      <w:pPr>
        <w:tabs>
          <w:tab w:val="left" w:pos="0"/>
        </w:tabs>
        <w:ind w:right="51"/>
        <w:jc w:val="center"/>
        <w:rPr>
          <w:rFonts w:ascii="Arial" w:hAnsi="Arial" w:cs="Arial"/>
          <w:b/>
          <w:sz w:val="18"/>
          <w:szCs w:val="18"/>
        </w:rPr>
      </w:pPr>
    </w:p>
    <w:p w14:paraId="78624B84" w14:textId="77777777" w:rsidR="00775B95" w:rsidRDefault="00775B95" w:rsidP="00775B95">
      <w:pPr>
        <w:tabs>
          <w:tab w:val="left" w:pos="0"/>
        </w:tabs>
        <w:ind w:right="51"/>
        <w:jc w:val="center"/>
        <w:rPr>
          <w:rFonts w:ascii="Arial" w:hAnsi="Arial" w:cs="Arial"/>
          <w:b/>
          <w:sz w:val="18"/>
          <w:szCs w:val="18"/>
        </w:rPr>
      </w:pPr>
    </w:p>
    <w:p w14:paraId="6DF8002F" w14:textId="77777777" w:rsidR="00775B95" w:rsidRDefault="00775B95" w:rsidP="00775B95">
      <w:pPr>
        <w:tabs>
          <w:tab w:val="left" w:pos="0"/>
        </w:tabs>
        <w:ind w:right="51"/>
        <w:jc w:val="center"/>
        <w:rPr>
          <w:rFonts w:ascii="Arial" w:hAnsi="Arial" w:cs="Arial"/>
          <w:b/>
          <w:sz w:val="18"/>
          <w:szCs w:val="18"/>
        </w:rPr>
      </w:pPr>
    </w:p>
    <w:p w14:paraId="5E2C0761" w14:textId="77777777" w:rsidR="00775B95" w:rsidRDefault="00775B95" w:rsidP="00775B95">
      <w:pPr>
        <w:tabs>
          <w:tab w:val="left" w:pos="0"/>
        </w:tabs>
        <w:ind w:right="51"/>
        <w:jc w:val="center"/>
        <w:rPr>
          <w:rFonts w:ascii="Arial" w:hAnsi="Arial" w:cs="Arial"/>
          <w:b/>
          <w:sz w:val="18"/>
          <w:szCs w:val="18"/>
        </w:rPr>
      </w:pPr>
    </w:p>
    <w:p w14:paraId="5A23FB43" w14:textId="77777777" w:rsidR="00775B95" w:rsidRDefault="00775B95" w:rsidP="00775B95">
      <w:pPr>
        <w:tabs>
          <w:tab w:val="left" w:pos="0"/>
        </w:tabs>
        <w:ind w:right="51"/>
        <w:jc w:val="center"/>
        <w:rPr>
          <w:rFonts w:ascii="Arial" w:hAnsi="Arial" w:cs="Arial"/>
          <w:b/>
          <w:sz w:val="18"/>
          <w:szCs w:val="18"/>
        </w:rPr>
      </w:pPr>
    </w:p>
    <w:p w14:paraId="316B302D" w14:textId="77777777" w:rsidR="00775B95" w:rsidRDefault="00775B95" w:rsidP="00775B95">
      <w:pPr>
        <w:tabs>
          <w:tab w:val="left" w:pos="0"/>
        </w:tabs>
        <w:ind w:right="51"/>
        <w:jc w:val="center"/>
        <w:rPr>
          <w:rFonts w:ascii="Arial" w:hAnsi="Arial" w:cs="Arial"/>
          <w:b/>
          <w:sz w:val="18"/>
          <w:szCs w:val="18"/>
        </w:rPr>
      </w:pPr>
    </w:p>
    <w:p w14:paraId="78240B55" w14:textId="77777777" w:rsidR="00775B95" w:rsidRDefault="00775B95" w:rsidP="00775B95">
      <w:pPr>
        <w:tabs>
          <w:tab w:val="left" w:pos="0"/>
        </w:tabs>
        <w:ind w:right="51"/>
        <w:jc w:val="center"/>
        <w:rPr>
          <w:rFonts w:ascii="Arial" w:hAnsi="Arial" w:cs="Arial"/>
          <w:b/>
          <w:sz w:val="18"/>
          <w:szCs w:val="18"/>
        </w:rPr>
      </w:pPr>
    </w:p>
    <w:p w14:paraId="19D3A5AE" w14:textId="77777777" w:rsidR="00775B95" w:rsidRDefault="00775B95" w:rsidP="00775B95">
      <w:pPr>
        <w:tabs>
          <w:tab w:val="left" w:pos="0"/>
        </w:tabs>
        <w:ind w:right="51"/>
        <w:jc w:val="center"/>
        <w:rPr>
          <w:rFonts w:ascii="Arial" w:hAnsi="Arial" w:cs="Arial"/>
          <w:b/>
          <w:sz w:val="18"/>
          <w:szCs w:val="18"/>
        </w:rPr>
      </w:pPr>
    </w:p>
    <w:p w14:paraId="6787C9F8" w14:textId="77777777" w:rsidR="00775B95" w:rsidRDefault="00775B95" w:rsidP="00775B95">
      <w:pPr>
        <w:tabs>
          <w:tab w:val="left" w:pos="0"/>
        </w:tabs>
        <w:ind w:right="51"/>
        <w:jc w:val="center"/>
        <w:rPr>
          <w:rFonts w:ascii="Arial" w:hAnsi="Arial" w:cs="Arial"/>
          <w:b/>
          <w:sz w:val="18"/>
          <w:szCs w:val="18"/>
        </w:rPr>
      </w:pPr>
    </w:p>
    <w:p w14:paraId="5F5C0D0D" w14:textId="77777777" w:rsidR="00775B95" w:rsidRDefault="00775B95" w:rsidP="00775B95">
      <w:pPr>
        <w:tabs>
          <w:tab w:val="left" w:pos="0"/>
        </w:tabs>
        <w:ind w:right="51"/>
        <w:jc w:val="center"/>
        <w:rPr>
          <w:rFonts w:ascii="Arial" w:hAnsi="Arial" w:cs="Arial"/>
          <w:b/>
          <w:sz w:val="18"/>
          <w:szCs w:val="18"/>
        </w:rPr>
      </w:pPr>
    </w:p>
    <w:p w14:paraId="696DA362" w14:textId="695DC693" w:rsidR="00775B95" w:rsidRDefault="00775B95" w:rsidP="00775B95">
      <w:pPr>
        <w:tabs>
          <w:tab w:val="left" w:pos="0"/>
        </w:tabs>
        <w:ind w:right="51"/>
        <w:jc w:val="center"/>
        <w:rPr>
          <w:rFonts w:ascii="Arial" w:hAnsi="Arial" w:cs="Arial"/>
          <w:b/>
          <w:sz w:val="18"/>
          <w:szCs w:val="18"/>
        </w:rPr>
      </w:pPr>
    </w:p>
    <w:p w14:paraId="4D97E233" w14:textId="56CD8E7A" w:rsidR="00A54A12" w:rsidRDefault="00A54A12" w:rsidP="00775B95">
      <w:pPr>
        <w:tabs>
          <w:tab w:val="left" w:pos="0"/>
        </w:tabs>
        <w:ind w:right="51"/>
        <w:jc w:val="center"/>
        <w:rPr>
          <w:rFonts w:ascii="Arial" w:hAnsi="Arial" w:cs="Arial"/>
          <w:b/>
          <w:sz w:val="18"/>
          <w:szCs w:val="18"/>
        </w:rPr>
      </w:pPr>
    </w:p>
    <w:p w14:paraId="26DFB0E5" w14:textId="6E91FB1C" w:rsidR="00A54A12" w:rsidRDefault="00A54A12" w:rsidP="00775B95">
      <w:pPr>
        <w:tabs>
          <w:tab w:val="left" w:pos="0"/>
        </w:tabs>
        <w:ind w:right="51"/>
        <w:jc w:val="center"/>
        <w:rPr>
          <w:rFonts w:ascii="Arial" w:hAnsi="Arial" w:cs="Arial"/>
          <w:b/>
          <w:sz w:val="18"/>
          <w:szCs w:val="18"/>
        </w:rPr>
      </w:pPr>
    </w:p>
    <w:p w14:paraId="715B4AAB" w14:textId="564C78BB" w:rsidR="00A54A12" w:rsidRDefault="00A54A12" w:rsidP="00775B95">
      <w:pPr>
        <w:tabs>
          <w:tab w:val="left" w:pos="0"/>
        </w:tabs>
        <w:ind w:right="51"/>
        <w:jc w:val="center"/>
        <w:rPr>
          <w:rFonts w:ascii="Arial" w:hAnsi="Arial" w:cs="Arial"/>
          <w:b/>
          <w:sz w:val="18"/>
          <w:szCs w:val="18"/>
        </w:rPr>
      </w:pPr>
    </w:p>
    <w:p w14:paraId="4EC08C74" w14:textId="77777777" w:rsidR="00A54A12" w:rsidRDefault="00A54A12" w:rsidP="00775B95">
      <w:pPr>
        <w:tabs>
          <w:tab w:val="left" w:pos="0"/>
        </w:tabs>
        <w:ind w:right="51"/>
        <w:jc w:val="center"/>
        <w:rPr>
          <w:rFonts w:ascii="Arial" w:hAnsi="Arial" w:cs="Arial"/>
          <w:b/>
          <w:sz w:val="18"/>
          <w:szCs w:val="18"/>
        </w:rPr>
      </w:pPr>
    </w:p>
    <w:p w14:paraId="2E21C384" w14:textId="77777777" w:rsidR="00775B95" w:rsidRDefault="00775B95" w:rsidP="00775B95">
      <w:pPr>
        <w:tabs>
          <w:tab w:val="left" w:pos="0"/>
        </w:tabs>
        <w:ind w:right="51"/>
        <w:jc w:val="center"/>
        <w:rPr>
          <w:rFonts w:ascii="Arial" w:hAnsi="Arial" w:cs="Arial"/>
          <w:b/>
          <w:sz w:val="18"/>
          <w:szCs w:val="18"/>
        </w:rPr>
      </w:pPr>
    </w:p>
    <w:p w14:paraId="721FB0A6" w14:textId="77777777" w:rsidR="00775B95" w:rsidRPr="00FF157D" w:rsidRDefault="00775B95" w:rsidP="00775B95">
      <w:pPr>
        <w:pStyle w:val="Ttulo4"/>
        <w:ind w:right="567"/>
        <w:jc w:val="center"/>
        <w:rPr>
          <w:rFonts w:asciiTheme="minorHAnsi" w:hAnsiTheme="minorHAnsi" w:cstheme="minorHAnsi"/>
          <w:sz w:val="20"/>
          <w:szCs w:val="20"/>
        </w:rPr>
      </w:pPr>
      <w:r w:rsidRPr="00FF157D">
        <w:rPr>
          <w:rFonts w:asciiTheme="minorHAnsi" w:hAnsiTheme="minorHAnsi" w:cstheme="minorHAnsi"/>
          <w:sz w:val="20"/>
          <w:szCs w:val="20"/>
        </w:rPr>
        <w:lastRenderedPageBreak/>
        <w:t>FORMATO CARTA PODER SIMPLE</w:t>
      </w:r>
    </w:p>
    <w:p w14:paraId="44C8D381" w14:textId="77777777" w:rsidR="00775B95" w:rsidRPr="00FF157D" w:rsidRDefault="00775B95" w:rsidP="00775B95">
      <w:pPr>
        <w:autoSpaceDE w:val="0"/>
        <w:autoSpaceDN w:val="0"/>
        <w:adjustRightInd w:val="0"/>
        <w:jc w:val="center"/>
        <w:rPr>
          <w:rFonts w:asciiTheme="minorHAnsi" w:hAnsiTheme="minorHAnsi" w:cstheme="minorHAnsi"/>
          <w:b/>
          <w:i/>
          <w:color w:val="000000"/>
          <w:lang w:val="es-MX"/>
        </w:rPr>
      </w:pPr>
    </w:p>
    <w:p w14:paraId="6766D7CC" w14:textId="77777777" w:rsidR="00775B95" w:rsidRPr="00FF157D" w:rsidRDefault="00775B95" w:rsidP="00775B95">
      <w:pPr>
        <w:autoSpaceDE w:val="0"/>
        <w:autoSpaceDN w:val="0"/>
        <w:adjustRightInd w:val="0"/>
        <w:ind w:right="567"/>
        <w:jc w:val="center"/>
        <w:rPr>
          <w:rFonts w:asciiTheme="minorHAnsi" w:hAnsiTheme="minorHAnsi" w:cstheme="minorHAnsi"/>
          <w:b/>
          <w:i/>
          <w:color w:val="000000"/>
          <w:lang w:val="es-MX"/>
        </w:rPr>
      </w:pPr>
      <w:r w:rsidRPr="00FF157D">
        <w:rPr>
          <w:rFonts w:asciiTheme="minorHAnsi" w:hAnsiTheme="minorHAnsi" w:cstheme="minorHAnsi"/>
          <w:b/>
          <w:iCs/>
          <w:color w:val="000000"/>
          <w:lang w:val="es-MX"/>
        </w:rPr>
        <w:t>(En papel con membrete de la empresa, o bien con su nombre o razón social impreso</w:t>
      </w:r>
      <w:r w:rsidRPr="00FF157D">
        <w:rPr>
          <w:rFonts w:asciiTheme="minorHAnsi" w:hAnsiTheme="minorHAnsi" w:cstheme="minorHAnsi"/>
          <w:b/>
          <w:i/>
          <w:color w:val="000000"/>
          <w:lang w:val="es-MX"/>
        </w:rPr>
        <w:t>).</w:t>
      </w:r>
    </w:p>
    <w:p w14:paraId="6F71A870" w14:textId="77777777" w:rsidR="00775B95" w:rsidRPr="00FF157D" w:rsidRDefault="00775B95" w:rsidP="00775B95">
      <w:pPr>
        <w:ind w:left="850" w:right="617" w:hanging="850"/>
        <w:jc w:val="both"/>
        <w:rPr>
          <w:rFonts w:asciiTheme="minorHAnsi" w:hAnsiTheme="minorHAnsi" w:cstheme="minorHAnsi"/>
          <w:b/>
          <w:lang w:val="es-MX"/>
        </w:rPr>
      </w:pPr>
    </w:p>
    <w:p w14:paraId="7657D023" w14:textId="77777777" w:rsidR="00775B95" w:rsidRPr="00FF157D" w:rsidRDefault="00775B95" w:rsidP="00775B95">
      <w:pPr>
        <w:ind w:left="850" w:right="617" w:hanging="850"/>
        <w:jc w:val="both"/>
        <w:rPr>
          <w:rFonts w:asciiTheme="minorHAnsi" w:hAnsiTheme="minorHAnsi" w:cstheme="minorHAnsi"/>
          <w:b/>
          <w:lang w:val="es-MX"/>
        </w:rPr>
      </w:pPr>
    </w:p>
    <w:p w14:paraId="21D8CDDF" w14:textId="77777777" w:rsidR="00775B95" w:rsidRDefault="00775B95" w:rsidP="00775B95">
      <w:pPr>
        <w:ind w:left="850" w:right="617" w:hanging="850"/>
        <w:jc w:val="both"/>
        <w:rPr>
          <w:rFonts w:asciiTheme="minorHAnsi" w:hAnsiTheme="minorHAnsi" w:cstheme="minorHAnsi"/>
          <w:b/>
          <w:lang w:val="es-MX"/>
        </w:rPr>
      </w:pPr>
    </w:p>
    <w:p w14:paraId="155EA0EE" w14:textId="77777777" w:rsidR="00775B95" w:rsidRPr="00FF157D" w:rsidRDefault="00775B95" w:rsidP="00775B95">
      <w:pPr>
        <w:ind w:left="850" w:right="617" w:hanging="850"/>
        <w:jc w:val="both"/>
        <w:rPr>
          <w:rFonts w:asciiTheme="minorHAnsi" w:hAnsiTheme="minorHAnsi" w:cstheme="minorHAnsi"/>
          <w:b/>
          <w:lang w:val="es-MX"/>
        </w:rPr>
      </w:pPr>
      <w:r w:rsidRPr="00FF157D">
        <w:rPr>
          <w:rFonts w:asciiTheme="minorHAnsi" w:hAnsiTheme="minorHAnsi" w:cstheme="minorHAnsi"/>
          <w:b/>
          <w:lang w:val="es-MX"/>
        </w:rPr>
        <w:t>Universidad Autónoma de Aguascalientes.</w:t>
      </w:r>
    </w:p>
    <w:p w14:paraId="6A5097C9" w14:textId="77777777" w:rsidR="00775B95" w:rsidRPr="00FF157D" w:rsidRDefault="00775B95" w:rsidP="00775B95">
      <w:pPr>
        <w:ind w:left="850" w:right="617" w:hanging="850"/>
        <w:jc w:val="both"/>
        <w:rPr>
          <w:rFonts w:asciiTheme="minorHAnsi" w:hAnsiTheme="minorHAnsi" w:cstheme="minorHAnsi"/>
          <w:b/>
          <w:lang w:val="es-MX"/>
        </w:rPr>
      </w:pPr>
      <w:r w:rsidRPr="00FF157D">
        <w:rPr>
          <w:rFonts w:asciiTheme="minorHAnsi" w:hAnsiTheme="minorHAnsi" w:cstheme="minorHAnsi"/>
          <w:b/>
          <w:lang w:val="es-MX"/>
        </w:rPr>
        <w:t>Presente.</w:t>
      </w:r>
    </w:p>
    <w:p w14:paraId="30DBE53E" w14:textId="77777777" w:rsidR="00775B95" w:rsidRPr="00FF157D" w:rsidRDefault="00775B95" w:rsidP="00775B95">
      <w:pPr>
        <w:ind w:left="850" w:right="617" w:hanging="850"/>
        <w:jc w:val="both"/>
        <w:rPr>
          <w:rFonts w:asciiTheme="minorHAnsi" w:hAnsiTheme="minorHAnsi" w:cstheme="minorHAnsi"/>
          <w:lang w:val="es-MX"/>
        </w:rPr>
      </w:pPr>
    </w:p>
    <w:p w14:paraId="7EF65296" w14:textId="77777777" w:rsidR="00775B95" w:rsidRPr="00FF157D" w:rsidRDefault="00775B95" w:rsidP="00775B95">
      <w:pPr>
        <w:ind w:right="617"/>
        <w:jc w:val="both"/>
        <w:rPr>
          <w:rFonts w:asciiTheme="minorHAnsi" w:hAnsiTheme="minorHAnsi" w:cstheme="minorHAnsi"/>
          <w:lang w:val="es-MX"/>
        </w:rPr>
      </w:pPr>
    </w:p>
    <w:p w14:paraId="4ACB473E" w14:textId="77777777" w:rsidR="00775B95" w:rsidRPr="00FF157D" w:rsidRDefault="00775B95" w:rsidP="00775B95">
      <w:pPr>
        <w:ind w:left="850" w:right="617" w:hanging="850"/>
        <w:jc w:val="both"/>
        <w:rPr>
          <w:rFonts w:asciiTheme="minorHAnsi" w:hAnsiTheme="minorHAnsi" w:cstheme="minorHAnsi"/>
          <w:b/>
          <w:lang w:val="es-MX"/>
        </w:rPr>
      </w:pPr>
    </w:p>
    <w:p w14:paraId="7378EE03" w14:textId="77777777" w:rsidR="00775B95" w:rsidRPr="00FF157D" w:rsidRDefault="00775B95" w:rsidP="00775B95">
      <w:pPr>
        <w:spacing w:line="480" w:lineRule="auto"/>
        <w:ind w:right="617"/>
        <w:jc w:val="both"/>
        <w:rPr>
          <w:rFonts w:asciiTheme="minorHAnsi" w:hAnsiTheme="minorHAnsi" w:cstheme="minorHAnsi"/>
          <w:lang w:val="es-MX"/>
        </w:rPr>
      </w:pPr>
      <w:r w:rsidRPr="00FF157D">
        <w:rPr>
          <w:rFonts w:asciiTheme="minorHAnsi" w:hAnsiTheme="minorHAnsi" w:cstheme="minorHAnsi"/>
          <w:lang w:val="es-MX"/>
        </w:rPr>
        <w:t>___________________________en mi carácter de representante legal de ______________________ (</w:t>
      </w:r>
      <w:r w:rsidRPr="00FF157D">
        <w:rPr>
          <w:rFonts w:asciiTheme="minorHAnsi" w:hAnsiTheme="minorHAnsi" w:cstheme="minorHAnsi"/>
          <w:b/>
          <w:lang w:val="es-MX"/>
        </w:rPr>
        <w:t xml:space="preserve">Nombre de la persona </w:t>
      </w:r>
      <w:r w:rsidRPr="00FF157D">
        <w:rPr>
          <w:rFonts w:asciiTheme="minorHAnsi" w:hAnsiTheme="minorHAnsi" w:cstheme="minorHAnsi"/>
          <w:b/>
          <w:color w:val="000000"/>
          <w:lang w:val="es-MX"/>
        </w:rPr>
        <w:t>física, moral o agrupación de personas que participan</w:t>
      </w:r>
      <w:r w:rsidRPr="00FF157D">
        <w:rPr>
          <w:rFonts w:asciiTheme="minorHAnsi" w:hAnsiTheme="minorHAnsi" w:cstheme="minorHAnsi"/>
          <w:color w:val="000000"/>
          <w:lang w:val="es-MX"/>
        </w:rPr>
        <w:t>)</w:t>
      </w:r>
      <w:r w:rsidRPr="00FF157D">
        <w:rPr>
          <w:rFonts w:asciiTheme="minorHAnsi" w:hAnsiTheme="minorHAnsi" w:cstheme="minorHAnsi"/>
          <w:lang w:val="es-MX"/>
        </w:rPr>
        <w:t>, otorgo poder necesario y bastante para que ______________ (</w:t>
      </w:r>
      <w:r w:rsidRPr="00FF157D">
        <w:rPr>
          <w:rFonts w:asciiTheme="minorHAnsi" w:hAnsiTheme="minorHAnsi" w:cstheme="minorHAnsi"/>
          <w:b/>
          <w:lang w:val="es-MX"/>
        </w:rPr>
        <w:t>nombre de quien recibe el poder</w:t>
      </w:r>
      <w:r w:rsidRPr="00FF157D">
        <w:rPr>
          <w:rFonts w:asciiTheme="minorHAnsi" w:hAnsiTheme="minorHAnsi" w:cstheme="minorHAnsi"/>
          <w:lang w:val="es-MX"/>
        </w:rPr>
        <w:t>) en mi nombre y representación asista a los diversos actos de la licitación arriba citada y entregue la propuesta de mi representada.</w:t>
      </w:r>
    </w:p>
    <w:p w14:paraId="014FD6CA" w14:textId="77777777" w:rsidR="00775B95" w:rsidRPr="00FF157D" w:rsidRDefault="00775B95" w:rsidP="00775B95">
      <w:pPr>
        <w:ind w:right="617"/>
        <w:jc w:val="both"/>
        <w:rPr>
          <w:rFonts w:asciiTheme="minorHAnsi" w:hAnsiTheme="minorHAnsi" w:cstheme="minorHAnsi"/>
          <w:lang w:val="es-MX"/>
        </w:rPr>
      </w:pPr>
    </w:p>
    <w:p w14:paraId="6EEFB3DC" w14:textId="77777777" w:rsidR="00775B95" w:rsidRPr="00FF157D" w:rsidRDefault="00775B95" w:rsidP="00775B95">
      <w:pPr>
        <w:ind w:right="617"/>
        <w:jc w:val="both"/>
        <w:rPr>
          <w:rFonts w:asciiTheme="minorHAnsi" w:hAnsiTheme="minorHAnsi" w:cstheme="minorHAnsi"/>
          <w:lang w:val="es-MX"/>
        </w:rPr>
      </w:pPr>
    </w:p>
    <w:tbl>
      <w:tblPr>
        <w:tblW w:w="0" w:type="auto"/>
        <w:tblLayout w:type="fixed"/>
        <w:tblCellMar>
          <w:left w:w="180" w:type="dxa"/>
          <w:right w:w="180" w:type="dxa"/>
        </w:tblCellMar>
        <w:tblLook w:val="0000" w:firstRow="0" w:lastRow="0" w:firstColumn="0" w:lastColumn="0" w:noHBand="0" w:noVBand="0"/>
      </w:tblPr>
      <w:tblGrid>
        <w:gridCol w:w="4395"/>
        <w:gridCol w:w="567"/>
        <w:gridCol w:w="4290"/>
      </w:tblGrid>
      <w:tr w:rsidR="00775B95" w:rsidRPr="00FF157D" w14:paraId="5B580894" w14:textId="77777777" w:rsidTr="00340370">
        <w:trPr>
          <w:trHeight w:val="328"/>
        </w:trPr>
        <w:tc>
          <w:tcPr>
            <w:tcW w:w="4395" w:type="dxa"/>
            <w:tcBorders>
              <w:bottom w:val="single" w:sz="8" w:space="0" w:color="auto"/>
            </w:tcBorders>
          </w:tcPr>
          <w:p w14:paraId="7CD3ECC4" w14:textId="77777777" w:rsidR="00775B95" w:rsidRPr="00FF157D" w:rsidRDefault="00775B95" w:rsidP="00340370">
            <w:pPr>
              <w:jc w:val="both"/>
              <w:rPr>
                <w:rFonts w:asciiTheme="minorHAnsi" w:hAnsiTheme="minorHAnsi" w:cstheme="minorHAnsi"/>
                <w:lang w:val="es-MX"/>
              </w:rPr>
            </w:pPr>
          </w:p>
        </w:tc>
        <w:tc>
          <w:tcPr>
            <w:tcW w:w="567" w:type="dxa"/>
          </w:tcPr>
          <w:p w14:paraId="692F0B85" w14:textId="77777777" w:rsidR="00775B95" w:rsidRPr="00FF157D" w:rsidRDefault="00775B95" w:rsidP="00340370">
            <w:pPr>
              <w:jc w:val="both"/>
              <w:rPr>
                <w:rFonts w:asciiTheme="minorHAnsi" w:hAnsiTheme="minorHAnsi" w:cstheme="minorHAnsi"/>
                <w:lang w:val="es-MX"/>
              </w:rPr>
            </w:pPr>
          </w:p>
        </w:tc>
        <w:tc>
          <w:tcPr>
            <w:tcW w:w="4290" w:type="dxa"/>
            <w:tcBorders>
              <w:bottom w:val="single" w:sz="8" w:space="0" w:color="auto"/>
            </w:tcBorders>
          </w:tcPr>
          <w:p w14:paraId="4CD9D1F2" w14:textId="77777777" w:rsidR="00775B95" w:rsidRPr="00FF157D" w:rsidRDefault="00775B95" w:rsidP="00340370">
            <w:pPr>
              <w:jc w:val="both"/>
              <w:rPr>
                <w:rFonts w:asciiTheme="minorHAnsi" w:hAnsiTheme="minorHAnsi" w:cstheme="minorHAnsi"/>
                <w:lang w:val="es-MX"/>
              </w:rPr>
            </w:pPr>
          </w:p>
        </w:tc>
      </w:tr>
      <w:tr w:rsidR="00775B95" w:rsidRPr="00FF157D" w14:paraId="2FF05791" w14:textId="77777777" w:rsidTr="00340370">
        <w:trPr>
          <w:trHeight w:val="548"/>
        </w:trPr>
        <w:tc>
          <w:tcPr>
            <w:tcW w:w="4395" w:type="dxa"/>
          </w:tcPr>
          <w:p w14:paraId="5B4E0389" w14:textId="77777777" w:rsidR="00775B95" w:rsidRPr="00FF157D" w:rsidRDefault="00775B95" w:rsidP="00340370">
            <w:pPr>
              <w:ind w:right="617"/>
              <w:jc w:val="center"/>
              <w:rPr>
                <w:rFonts w:asciiTheme="minorHAnsi" w:hAnsiTheme="minorHAnsi" w:cstheme="minorHAnsi"/>
                <w:lang w:val="es-MX"/>
              </w:rPr>
            </w:pPr>
            <w:r w:rsidRPr="00FF157D">
              <w:rPr>
                <w:rFonts w:asciiTheme="minorHAnsi" w:hAnsiTheme="minorHAnsi" w:cstheme="minorHAnsi"/>
                <w:b/>
                <w:i/>
                <w:lang w:val="es-MX"/>
              </w:rPr>
              <w:t>Nombre y firma de quien otorga el poder</w:t>
            </w:r>
          </w:p>
        </w:tc>
        <w:tc>
          <w:tcPr>
            <w:tcW w:w="567" w:type="dxa"/>
          </w:tcPr>
          <w:p w14:paraId="5AEA7C94" w14:textId="77777777" w:rsidR="00775B95" w:rsidRPr="00FF157D" w:rsidRDefault="00775B95" w:rsidP="00340370">
            <w:pPr>
              <w:jc w:val="both"/>
              <w:rPr>
                <w:rFonts w:asciiTheme="minorHAnsi" w:hAnsiTheme="minorHAnsi" w:cstheme="minorHAnsi"/>
                <w:lang w:val="es-MX"/>
              </w:rPr>
            </w:pPr>
          </w:p>
        </w:tc>
        <w:tc>
          <w:tcPr>
            <w:tcW w:w="4290" w:type="dxa"/>
          </w:tcPr>
          <w:p w14:paraId="70BA237D" w14:textId="77777777" w:rsidR="00775B95" w:rsidRPr="00FF157D" w:rsidRDefault="00775B95" w:rsidP="00340370">
            <w:pPr>
              <w:ind w:right="617"/>
              <w:jc w:val="both"/>
              <w:rPr>
                <w:rFonts w:asciiTheme="minorHAnsi" w:hAnsiTheme="minorHAnsi" w:cstheme="minorHAnsi"/>
                <w:lang w:val="es-MX"/>
              </w:rPr>
            </w:pPr>
            <w:r w:rsidRPr="00FF157D">
              <w:rPr>
                <w:rFonts w:asciiTheme="minorHAnsi" w:hAnsiTheme="minorHAnsi" w:cstheme="minorHAnsi"/>
                <w:b/>
                <w:i/>
                <w:lang w:val="es-MX"/>
              </w:rPr>
              <w:t>Nombre y firma de quien recibe el poder</w:t>
            </w:r>
          </w:p>
        </w:tc>
      </w:tr>
    </w:tbl>
    <w:p w14:paraId="325C118B" w14:textId="77777777" w:rsidR="00775B95" w:rsidRPr="00FF157D" w:rsidRDefault="00775B95" w:rsidP="00775B95">
      <w:pPr>
        <w:ind w:right="617"/>
        <w:jc w:val="both"/>
        <w:rPr>
          <w:rFonts w:asciiTheme="minorHAnsi" w:hAnsiTheme="minorHAnsi" w:cstheme="minorHAnsi"/>
          <w:lang w:val="es-MX"/>
        </w:rPr>
      </w:pPr>
    </w:p>
    <w:p w14:paraId="1119E05C" w14:textId="77777777" w:rsidR="00775B95" w:rsidRPr="00FF157D" w:rsidRDefault="00775B95" w:rsidP="00775B95">
      <w:pPr>
        <w:ind w:right="617"/>
        <w:jc w:val="both"/>
        <w:rPr>
          <w:rFonts w:asciiTheme="minorHAnsi" w:hAnsiTheme="minorHAnsi" w:cstheme="minorHAnsi"/>
          <w:lang w:val="es-MX"/>
        </w:rPr>
      </w:pPr>
    </w:p>
    <w:p w14:paraId="28C0DB40" w14:textId="77777777" w:rsidR="00775B95" w:rsidRPr="00FF157D" w:rsidRDefault="00775B95" w:rsidP="00775B95">
      <w:pPr>
        <w:ind w:right="617"/>
        <w:jc w:val="both"/>
        <w:rPr>
          <w:rFonts w:asciiTheme="minorHAnsi" w:hAnsiTheme="minorHAnsi" w:cstheme="minorHAnsi"/>
          <w:b/>
          <w:lang w:val="es-MX"/>
        </w:rPr>
      </w:pPr>
      <w:r w:rsidRPr="00FF157D">
        <w:rPr>
          <w:rFonts w:asciiTheme="minorHAnsi" w:hAnsiTheme="minorHAnsi" w:cstheme="minorHAnsi"/>
          <w:b/>
          <w:lang w:val="es-MX"/>
        </w:rPr>
        <w:t>Testigos</w:t>
      </w:r>
    </w:p>
    <w:p w14:paraId="09A7F813" w14:textId="77777777" w:rsidR="00775B95" w:rsidRPr="00FF157D" w:rsidRDefault="00775B95" w:rsidP="00775B95">
      <w:pPr>
        <w:ind w:right="617"/>
        <w:jc w:val="both"/>
        <w:rPr>
          <w:rFonts w:asciiTheme="minorHAnsi" w:hAnsiTheme="minorHAnsi" w:cstheme="minorHAnsi"/>
          <w:lang w:val="es-MX"/>
        </w:rPr>
      </w:pPr>
    </w:p>
    <w:p w14:paraId="0BE4B1DE" w14:textId="77777777" w:rsidR="00775B95" w:rsidRPr="00FF157D" w:rsidRDefault="00775B95" w:rsidP="00775B95">
      <w:pPr>
        <w:ind w:right="617"/>
        <w:jc w:val="both"/>
        <w:rPr>
          <w:rFonts w:asciiTheme="minorHAnsi" w:hAnsiTheme="minorHAnsi" w:cstheme="minorHAnsi"/>
          <w:lang w:val="es-MX"/>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775B95" w:rsidRPr="00FF157D" w14:paraId="51D8F74F" w14:textId="77777777" w:rsidTr="00340370">
        <w:trPr>
          <w:trHeight w:val="328"/>
        </w:trPr>
        <w:tc>
          <w:tcPr>
            <w:tcW w:w="3866" w:type="dxa"/>
            <w:tcBorders>
              <w:bottom w:val="single" w:sz="8" w:space="0" w:color="auto"/>
            </w:tcBorders>
          </w:tcPr>
          <w:p w14:paraId="5F8857A1" w14:textId="77777777" w:rsidR="00775B95" w:rsidRPr="00FF157D" w:rsidRDefault="00775B95" w:rsidP="00340370">
            <w:pPr>
              <w:jc w:val="both"/>
              <w:rPr>
                <w:rFonts w:asciiTheme="minorHAnsi" w:hAnsiTheme="minorHAnsi" w:cstheme="minorHAnsi"/>
                <w:lang w:val="es-MX"/>
              </w:rPr>
            </w:pPr>
          </w:p>
        </w:tc>
        <w:tc>
          <w:tcPr>
            <w:tcW w:w="1731" w:type="dxa"/>
          </w:tcPr>
          <w:p w14:paraId="0C96AE5B" w14:textId="77777777" w:rsidR="00775B95" w:rsidRPr="00FF157D" w:rsidRDefault="00775B95" w:rsidP="00340370">
            <w:pPr>
              <w:jc w:val="both"/>
              <w:rPr>
                <w:rFonts w:asciiTheme="minorHAnsi" w:hAnsiTheme="minorHAnsi" w:cstheme="minorHAnsi"/>
                <w:lang w:val="es-MX"/>
              </w:rPr>
            </w:pPr>
          </w:p>
        </w:tc>
        <w:tc>
          <w:tcPr>
            <w:tcW w:w="3655" w:type="dxa"/>
            <w:tcBorders>
              <w:bottom w:val="single" w:sz="8" w:space="0" w:color="auto"/>
            </w:tcBorders>
          </w:tcPr>
          <w:p w14:paraId="0BAB9DFF" w14:textId="77777777" w:rsidR="00775B95" w:rsidRPr="00FF157D" w:rsidRDefault="00775B95" w:rsidP="00340370">
            <w:pPr>
              <w:jc w:val="both"/>
              <w:rPr>
                <w:rFonts w:asciiTheme="minorHAnsi" w:hAnsiTheme="minorHAnsi" w:cstheme="minorHAnsi"/>
                <w:lang w:val="es-MX"/>
              </w:rPr>
            </w:pPr>
          </w:p>
        </w:tc>
      </w:tr>
      <w:tr w:rsidR="00775B95" w:rsidRPr="00FF157D" w14:paraId="59929109" w14:textId="77777777" w:rsidTr="00340370">
        <w:trPr>
          <w:trHeight w:val="318"/>
        </w:trPr>
        <w:tc>
          <w:tcPr>
            <w:tcW w:w="3866" w:type="dxa"/>
          </w:tcPr>
          <w:p w14:paraId="0B9469F8" w14:textId="77777777" w:rsidR="00775B95" w:rsidRPr="00FF157D" w:rsidRDefault="00775B95" w:rsidP="00340370">
            <w:pPr>
              <w:ind w:right="617"/>
              <w:jc w:val="center"/>
              <w:rPr>
                <w:rFonts w:asciiTheme="minorHAnsi" w:hAnsiTheme="minorHAnsi" w:cstheme="minorHAnsi"/>
                <w:lang w:val="es-MX"/>
              </w:rPr>
            </w:pPr>
            <w:r w:rsidRPr="00FF157D">
              <w:rPr>
                <w:rFonts w:asciiTheme="minorHAnsi" w:hAnsiTheme="minorHAnsi" w:cstheme="minorHAnsi"/>
                <w:b/>
                <w:i/>
                <w:lang w:val="es-MX"/>
              </w:rPr>
              <w:t>Nombre y firma</w:t>
            </w:r>
          </w:p>
        </w:tc>
        <w:tc>
          <w:tcPr>
            <w:tcW w:w="1731" w:type="dxa"/>
          </w:tcPr>
          <w:p w14:paraId="57B20185" w14:textId="77777777" w:rsidR="00775B95" w:rsidRPr="00FF157D" w:rsidRDefault="00775B95" w:rsidP="00340370">
            <w:pPr>
              <w:jc w:val="both"/>
              <w:rPr>
                <w:rFonts w:asciiTheme="minorHAnsi" w:hAnsiTheme="minorHAnsi" w:cstheme="minorHAnsi"/>
                <w:lang w:val="es-MX"/>
              </w:rPr>
            </w:pPr>
          </w:p>
        </w:tc>
        <w:tc>
          <w:tcPr>
            <w:tcW w:w="3655" w:type="dxa"/>
          </w:tcPr>
          <w:p w14:paraId="62F12E85" w14:textId="77777777" w:rsidR="00775B95" w:rsidRPr="00FF157D" w:rsidRDefault="00775B95" w:rsidP="00340370">
            <w:pPr>
              <w:ind w:right="617"/>
              <w:jc w:val="center"/>
              <w:rPr>
                <w:rFonts w:asciiTheme="minorHAnsi" w:hAnsiTheme="minorHAnsi" w:cstheme="minorHAnsi"/>
                <w:lang w:val="es-MX"/>
              </w:rPr>
            </w:pPr>
            <w:r w:rsidRPr="00FF157D">
              <w:rPr>
                <w:rFonts w:asciiTheme="minorHAnsi" w:hAnsiTheme="minorHAnsi" w:cstheme="minorHAnsi"/>
                <w:b/>
                <w:i/>
                <w:lang w:val="es-MX"/>
              </w:rPr>
              <w:t>Nombre y firma</w:t>
            </w:r>
          </w:p>
        </w:tc>
      </w:tr>
    </w:tbl>
    <w:p w14:paraId="66D2F59C" w14:textId="77777777" w:rsidR="00775B95" w:rsidRPr="00FF157D" w:rsidRDefault="00775B95" w:rsidP="00775B95">
      <w:pPr>
        <w:jc w:val="both"/>
        <w:rPr>
          <w:rFonts w:asciiTheme="minorHAnsi" w:hAnsiTheme="minorHAnsi" w:cstheme="minorHAnsi"/>
          <w:b/>
          <w:lang w:val="es-MX"/>
        </w:rPr>
      </w:pPr>
    </w:p>
    <w:p w14:paraId="46255EBA" w14:textId="77777777" w:rsidR="00775B95" w:rsidRDefault="00775B95" w:rsidP="00775B95">
      <w:pPr>
        <w:tabs>
          <w:tab w:val="left" w:pos="0"/>
        </w:tabs>
        <w:ind w:right="51"/>
        <w:jc w:val="center"/>
        <w:rPr>
          <w:rFonts w:ascii="Arial" w:hAnsi="Arial" w:cs="Arial"/>
          <w:b/>
          <w:sz w:val="18"/>
          <w:szCs w:val="18"/>
        </w:rPr>
      </w:pPr>
    </w:p>
    <w:p w14:paraId="22AFE57B" w14:textId="77777777" w:rsidR="00775B95" w:rsidRDefault="00775B95" w:rsidP="00775B95">
      <w:pPr>
        <w:tabs>
          <w:tab w:val="left" w:pos="0"/>
        </w:tabs>
        <w:ind w:right="51"/>
        <w:jc w:val="center"/>
        <w:rPr>
          <w:rFonts w:ascii="Arial" w:hAnsi="Arial" w:cs="Arial"/>
          <w:b/>
          <w:sz w:val="18"/>
          <w:szCs w:val="18"/>
        </w:rPr>
      </w:pPr>
    </w:p>
    <w:p w14:paraId="51036657" w14:textId="77777777" w:rsidR="00775B95" w:rsidRDefault="00775B95" w:rsidP="00775B95">
      <w:pPr>
        <w:tabs>
          <w:tab w:val="left" w:pos="0"/>
        </w:tabs>
        <w:ind w:right="51"/>
        <w:jc w:val="center"/>
        <w:rPr>
          <w:rFonts w:ascii="Arial" w:hAnsi="Arial" w:cs="Arial"/>
          <w:b/>
          <w:sz w:val="18"/>
          <w:szCs w:val="18"/>
        </w:rPr>
      </w:pPr>
    </w:p>
    <w:p w14:paraId="0A79FC76" w14:textId="77777777" w:rsidR="00775B95" w:rsidRDefault="00775B95" w:rsidP="00775B95">
      <w:pPr>
        <w:tabs>
          <w:tab w:val="left" w:pos="0"/>
        </w:tabs>
        <w:ind w:right="51"/>
        <w:jc w:val="center"/>
        <w:rPr>
          <w:rFonts w:ascii="Arial" w:hAnsi="Arial" w:cs="Arial"/>
          <w:b/>
          <w:sz w:val="18"/>
          <w:szCs w:val="18"/>
        </w:rPr>
      </w:pPr>
    </w:p>
    <w:p w14:paraId="04D70114" w14:textId="77777777" w:rsidR="00775B95" w:rsidRDefault="00775B95" w:rsidP="00775B95">
      <w:pPr>
        <w:tabs>
          <w:tab w:val="left" w:pos="0"/>
        </w:tabs>
        <w:ind w:right="51"/>
        <w:jc w:val="center"/>
        <w:rPr>
          <w:rFonts w:ascii="Arial" w:hAnsi="Arial" w:cs="Arial"/>
          <w:b/>
          <w:sz w:val="18"/>
          <w:szCs w:val="18"/>
        </w:rPr>
      </w:pPr>
    </w:p>
    <w:p w14:paraId="4751174F" w14:textId="77777777" w:rsidR="00775B95" w:rsidRDefault="00775B95" w:rsidP="00775B95">
      <w:pPr>
        <w:tabs>
          <w:tab w:val="left" w:pos="0"/>
        </w:tabs>
        <w:ind w:right="51"/>
        <w:jc w:val="center"/>
        <w:rPr>
          <w:rFonts w:ascii="Arial" w:hAnsi="Arial" w:cs="Arial"/>
          <w:b/>
          <w:sz w:val="18"/>
          <w:szCs w:val="18"/>
        </w:rPr>
      </w:pPr>
    </w:p>
    <w:p w14:paraId="0CF810A3" w14:textId="77777777" w:rsidR="00775B95" w:rsidRDefault="00775B95" w:rsidP="00775B95">
      <w:pPr>
        <w:tabs>
          <w:tab w:val="left" w:pos="0"/>
        </w:tabs>
        <w:ind w:right="51"/>
        <w:jc w:val="center"/>
        <w:rPr>
          <w:rFonts w:ascii="Arial" w:hAnsi="Arial" w:cs="Arial"/>
          <w:b/>
          <w:sz w:val="18"/>
          <w:szCs w:val="18"/>
        </w:rPr>
      </w:pPr>
    </w:p>
    <w:p w14:paraId="23A2F603" w14:textId="77777777" w:rsidR="00775B95" w:rsidRDefault="00775B95" w:rsidP="00775B95">
      <w:pPr>
        <w:tabs>
          <w:tab w:val="left" w:pos="0"/>
        </w:tabs>
        <w:ind w:right="51"/>
        <w:jc w:val="center"/>
        <w:rPr>
          <w:rFonts w:ascii="Arial" w:hAnsi="Arial" w:cs="Arial"/>
          <w:b/>
          <w:sz w:val="18"/>
          <w:szCs w:val="18"/>
        </w:rPr>
      </w:pPr>
    </w:p>
    <w:p w14:paraId="3DC49ECA" w14:textId="77777777" w:rsidR="00775B95" w:rsidRDefault="00775B95" w:rsidP="00775B95">
      <w:pPr>
        <w:tabs>
          <w:tab w:val="left" w:pos="0"/>
        </w:tabs>
        <w:ind w:right="51"/>
        <w:jc w:val="center"/>
        <w:rPr>
          <w:rFonts w:ascii="Arial" w:hAnsi="Arial" w:cs="Arial"/>
          <w:b/>
          <w:sz w:val="18"/>
          <w:szCs w:val="18"/>
        </w:rPr>
      </w:pPr>
    </w:p>
    <w:p w14:paraId="3B0C9316" w14:textId="77777777" w:rsidR="00775B95" w:rsidRDefault="00775B95" w:rsidP="00775B95">
      <w:pPr>
        <w:tabs>
          <w:tab w:val="left" w:pos="0"/>
        </w:tabs>
        <w:ind w:right="51"/>
        <w:jc w:val="center"/>
        <w:rPr>
          <w:rFonts w:ascii="Arial" w:hAnsi="Arial" w:cs="Arial"/>
          <w:b/>
          <w:sz w:val="18"/>
          <w:szCs w:val="18"/>
        </w:rPr>
      </w:pPr>
    </w:p>
    <w:p w14:paraId="6C737574" w14:textId="77777777" w:rsidR="00775B95" w:rsidRDefault="00775B95" w:rsidP="00775B95">
      <w:pPr>
        <w:tabs>
          <w:tab w:val="left" w:pos="0"/>
        </w:tabs>
        <w:ind w:right="51"/>
        <w:jc w:val="center"/>
        <w:rPr>
          <w:rFonts w:ascii="Arial" w:hAnsi="Arial" w:cs="Arial"/>
          <w:b/>
          <w:sz w:val="18"/>
          <w:szCs w:val="18"/>
        </w:rPr>
      </w:pPr>
    </w:p>
    <w:p w14:paraId="246DC167" w14:textId="77777777" w:rsidR="00775B95" w:rsidRDefault="00775B95" w:rsidP="00775B95">
      <w:pPr>
        <w:tabs>
          <w:tab w:val="left" w:pos="0"/>
        </w:tabs>
        <w:ind w:right="51"/>
        <w:jc w:val="center"/>
        <w:rPr>
          <w:rFonts w:ascii="Arial" w:hAnsi="Arial" w:cs="Arial"/>
          <w:b/>
          <w:sz w:val="18"/>
          <w:szCs w:val="18"/>
        </w:rPr>
      </w:pPr>
    </w:p>
    <w:p w14:paraId="21A15361" w14:textId="77777777" w:rsidR="00775B95" w:rsidRDefault="00775B95" w:rsidP="00775B95">
      <w:pPr>
        <w:tabs>
          <w:tab w:val="left" w:pos="0"/>
        </w:tabs>
        <w:ind w:right="51"/>
        <w:jc w:val="center"/>
        <w:rPr>
          <w:rFonts w:ascii="Arial" w:hAnsi="Arial" w:cs="Arial"/>
          <w:b/>
          <w:sz w:val="18"/>
          <w:szCs w:val="18"/>
        </w:rPr>
      </w:pPr>
    </w:p>
    <w:p w14:paraId="4508643D" w14:textId="77777777" w:rsidR="00775B95" w:rsidRDefault="00775B95" w:rsidP="00775B95">
      <w:pPr>
        <w:tabs>
          <w:tab w:val="left" w:pos="0"/>
        </w:tabs>
        <w:ind w:right="51"/>
        <w:jc w:val="center"/>
        <w:rPr>
          <w:rFonts w:ascii="Arial" w:hAnsi="Arial" w:cs="Arial"/>
          <w:b/>
          <w:sz w:val="18"/>
          <w:szCs w:val="18"/>
        </w:rPr>
      </w:pPr>
    </w:p>
    <w:p w14:paraId="6DFA543F" w14:textId="77777777" w:rsidR="00775B95" w:rsidRDefault="00775B95" w:rsidP="00775B95">
      <w:pPr>
        <w:tabs>
          <w:tab w:val="left" w:pos="0"/>
        </w:tabs>
        <w:ind w:right="51"/>
        <w:jc w:val="center"/>
        <w:rPr>
          <w:rFonts w:ascii="Arial" w:hAnsi="Arial" w:cs="Arial"/>
          <w:b/>
          <w:sz w:val="18"/>
          <w:szCs w:val="18"/>
        </w:rPr>
      </w:pPr>
    </w:p>
    <w:p w14:paraId="377ED7CB" w14:textId="77777777" w:rsidR="00775B95" w:rsidRDefault="00775B95" w:rsidP="00775B95">
      <w:pPr>
        <w:tabs>
          <w:tab w:val="left" w:pos="0"/>
        </w:tabs>
        <w:ind w:right="51"/>
        <w:jc w:val="center"/>
        <w:rPr>
          <w:rFonts w:ascii="Arial" w:hAnsi="Arial" w:cs="Arial"/>
          <w:b/>
          <w:sz w:val="18"/>
          <w:szCs w:val="18"/>
        </w:rPr>
      </w:pPr>
    </w:p>
    <w:p w14:paraId="18295799" w14:textId="67913132" w:rsidR="00775B95" w:rsidRDefault="00775B95" w:rsidP="00775B95">
      <w:pPr>
        <w:tabs>
          <w:tab w:val="left" w:pos="0"/>
        </w:tabs>
        <w:ind w:right="51"/>
        <w:jc w:val="center"/>
        <w:rPr>
          <w:rFonts w:ascii="Arial" w:hAnsi="Arial" w:cs="Arial"/>
          <w:b/>
          <w:sz w:val="18"/>
          <w:szCs w:val="18"/>
        </w:rPr>
      </w:pPr>
    </w:p>
    <w:p w14:paraId="48193483" w14:textId="0A006E45" w:rsidR="00A14446" w:rsidRDefault="00A14446" w:rsidP="00775B95">
      <w:pPr>
        <w:tabs>
          <w:tab w:val="left" w:pos="0"/>
        </w:tabs>
        <w:ind w:right="51"/>
        <w:jc w:val="center"/>
        <w:rPr>
          <w:rFonts w:ascii="Arial" w:hAnsi="Arial" w:cs="Arial"/>
          <w:b/>
          <w:sz w:val="18"/>
          <w:szCs w:val="18"/>
        </w:rPr>
      </w:pPr>
    </w:p>
    <w:p w14:paraId="1DE54EA6" w14:textId="77777777" w:rsidR="00A14446" w:rsidRDefault="00A14446" w:rsidP="00775B95">
      <w:pPr>
        <w:tabs>
          <w:tab w:val="left" w:pos="0"/>
        </w:tabs>
        <w:ind w:right="51"/>
        <w:jc w:val="center"/>
        <w:rPr>
          <w:rFonts w:ascii="Arial" w:hAnsi="Arial" w:cs="Arial"/>
          <w:b/>
          <w:sz w:val="18"/>
          <w:szCs w:val="18"/>
        </w:rPr>
      </w:pPr>
    </w:p>
    <w:p w14:paraId="6A9D2B19" w14:textId="77777777" w:rsidR="00775B95" w:rsidRPr="00C04DC3" w:rsidRDefault="00775B95" w:rsidP="00775B95">
      <w:pPr>
        <w:autoSpaceDE w:val="0"/>
        <w:autoSpaceDN w:val="0"/>
        <w:adjustRightInd w:val="0"/>
        <w:ind w:right="708"/>
        <w:jc w:val="center"/>
        <w:rPr>
          <w:rFonts w:asciiTheme="minorHAnsi" w:hAnsiTheme="minorHAnsi" w:cstheme="minorHAnsi"/>
          <w:b/>
          <w:color w:val="000000"/>
          <w:lang w:val="es-MX"/>
        </w:rPr>
      </w:pPr>
      <w:r w:rsidRPr="00C04DC3">
        <w:rPr>
          <w:rFonts w:asciiTheme="minorHAnsi" w:hAnsiTheme="minorHAnsi" w:cstheme="minorHAnsi"/>
          <w:b/>
          <w:color w:val="000000"/>
          <w:lang w:val="es-MX"/>
        </w:rPr>
        <w:lastRenderedPageBreak/>
        <w:t>Formato entrega-recepción</w:t>
      </w:r>
    </w:p>
    <w:p w14:paraId="2A8B445C" w14:textId="77777777" w:rsidR="00775B95" w:rsidRPr="00C04DC3" w:rsidRDefault="00775B95" w:rsidP="00775B95">
      <w:pPr>
        <w:autoSpaceDE w:val="0"/>
        <w:autoSpaceDN w:val="0"/>
        <w:adjustRightInd w:val="0"/>
        <w:ind w:right="708"/>
        <w:jc w:val="both"/>
        <w:rPr>
          <w:rFonts w:asciiTheme="minorHAnsi" w:hAnsiTheme="minorHAnsi" w:cstheme="minorHAnsi"/>
          <w:b/>
          <w:color w:val="000000"/>
          <w:lang w:val="es-MX"/>
        </w:rPr>
      </w:pPr>
    </w:p>
    <w:p w14:paraId="3BCA54F0" w14:textId="77777777" w:rsidR="00775B95" w:rsidRPr="00D16857" w:rsidRDefault="00775B95" w:rsidP="00775B95">
      <w:pPr>
        <w:autoSpaceDE w:val="0"/>
        <w:autoSpaceDN w:val="0"/>
        <w:adjustRightInd w:val="0"/>
        <w:jc w:val="center"/>
        <w:rPr>
          <w:rFonts w:asciiTheme="minorHAnsi" w:hAnsiTheme="minorHAnsi" w:cstheme="minorHAnsi"/>
          <w:b/>
          <w:i/>
          <w:color w:val="632423"/>
          <w:sz w:val="14"/>
          <w:szCs w:val="14"/>
          <w:lang w:val="es-MX"/>
        </w:rPr>
      </w:pPr>
      <w:r w:rsidRPr="00D16857">
        <w:rPr>
          <w:rFonts w:asciiTheme="minorHAnsi" w:hAnsiTheme="minorHAnsi" w:cstheme="minorHAnsi"/>
          <w:b/>
          <w:i/>
          <w:color w:val="632423"/>
          <w:sz w:val="14"/>
          <w:szCs w:val="14"/>
          <w:lang w:val="es-MX"/>
        </w:rPr>
        <w:t>(Se recomienda seguir el orden del presente formato y señalar claramente cada apartado en su propuesta)</w:t>
      </w:r>
    </w:p>
    <w:p w14:paraId="5C295B05" w14:textId="77777777" w:rsidR="00775B95" w:rsidRPr="00D16857" w:rsidRDefault="00775B95" w:rsidP="00775B95">
      <w:pPr>
        <w:autoSpaceDE w:val="0"/>
        <w:autoSpaceDN w:val="0"/>
        <w:adjustRightInd w:val="0"/>
        <w:jc w:val="center"/>
        <w:rPr>
          <w:rFonts w:asciiTheme="minorHAnsi" w:hAnsiTheme="minorHAnsi" w:cstheme="minorHAnsi"/>
          <w:b/>
          <w:i/>
          <w:color w:val="000000"/>
          <w:sz w:val="14"/>
          <w:szCs w:val="14"/>
          <w:lang w:val="es-MX"/>
        </w:rPr>
      </w:pPr>
    </w:p>
    <w:p w14:paraId="3995B4DF" w14:textId="77777777" w:rsidR="00775B95" w:rsidRPr="00D16857" w:rsidRDefault="00775B95" w:rsidP="00775B95">
      <w:pPr>
        <w:autoSpaceDE w:val="0"/>
        <w:autoSpaceDN w:val="0"/>
        <w:adjustRightInd w:val="0"/>
        <w:ind w:right="708"/>
        <w:jc w:val="center"/>
        <w:rPr>
          <w:rFonts w:asciiTheme="minorHAnsi" w:hAnsiTheme="minorHAnsi" w:cstheme="minorHAnsi"/>
          <w:b/>
          <w:i/>
          <w:color w:val="000000"/>
          <w:sz w:val="14"/>
          <w:szCs w:val="14"/>
          <w:lang w:val="es-MX"/>
        </w:rPr>
      </w:pPr>
      <w:r w:rsidRPr="00D16857">
        <w:rPr>
          <w:rFonts w:asciiTheme="minorHAnsi" w:hAnsiTheme="minorHAnsi" w:cstheme="minorHAnsi"/>
          <w:b/>
          <w:iCs/>
          <w:color w:val="000000"/>
          <w:sz w:val="14"/>
          <w:szCs w:val="14"/>
          <w:lang w:val="es-MX"/>
        </w:rPr>
        <w:t>(</w:t>
      </w:r>
      <w:r>
        <w:rPr>
          <w:rFonts w:asciiTheme="minorHAnsi" w:hAnsiTheme="minorHAnsi" w:cstheme="minorHAnsi"/>
          <w:b/>
          <w:iCs/>
          <w:color w:val="000000"/>
          <w:sz w:val="14"/>
          <w:szCs w:val="14"/>
          <w:lang w:val="es-MX"/>
        </w:rPr>
        <w:t>E</w:t>
      </w:r>
      <w:r w:rsidRPr="00D16857">
        <w:rPr>
          <w:rFonts w:asciiTheme="minorHAnsi" w:hAnsiTheme="minorHAnsi" w:cstheme="minorHAnsi"/>
          <w:b/>
          <w:iCs/>
          <w:color w:val="000000"/>
          <w:sz w:val="14"/>
          <w:szCs w:val="14"/>
          <w:lang w:val="es-MX"/>
        </w:rPr>
        <w:t>n papel con membrete de la empresa, o bien con su nombre o razón social impreso</w:t>
      </w:r>
      <w:r w:rsidRPr="00D16857">
        <w:rPr>
          <w:rFonts w:asciiTheme="minorHAnsi" w:hAnsiTheme="minorHAnsi" w:cstheme="minorHAnsi"/>
          <w:b/>
          <w:i/>
          <w:color w:val="000000"/>
          <w:sz w:val="14"/>
          <w:szCs w:val="14"/>
          <w:lang w:val="es-MX"/>
        </w:rPr>
        <w:t>).</w:t>
      </w:r>
    </w:p>
    <w:p w14:paraId="3F4891A0" w14:textId="77777777" w:rsidR="00775B95" w:rsidRPr="00351A15" w:rsidRDefault="00775B95" w:rsidP="00775B95">
      <w:pPr>
        <w:tabs>
          <w:tab w:val="left" w:pos="0"/>
        </w:tabs>
        <w:ind w:right="51"/>
        <w:jc w:val="center"/>
        <w:rPr>
          <w:b/>
          <w:bCs/>
          <w:i/>
          <w:iCs/>
          <w:color w:val="632423" w:themeColor="accent2" w:themeShade="80"/>
          <w:sz w:val="16"/>
          <w:szCs w:val="16"/>
          <w:lang w:val="es-MX"/>
        </w:rPr>
      </w:pPr>
    </w:p>
    <w:p w14:paraId="5E076CF5" w14:textId="77777777" w:rsidR="00775B95" w:rsidRDefault="00775B95" w:rsidP="00775B95">
      <w:pPr>
        <w:tabs>
          <w:tab w:val="left" w:pos="0"/>
        </w:tabs>
        <w:ind w:right="51"/>
        <w:jc w:val="center"/>
        <w:rPr>
          <w:b/>
          <w:bCs/>
          <w:i/>
          <w:iCs/>
          <w:color w:val="632423" w:themeColor="accent2" w:themeShade="80"/>
          <w:sz w:val="16"/>
          <w:szCs w:val="16"/>
        </w:rPr>
      </w:pPr>
    </w:p>
    <w:tbl>
      <w:tblPr>
        <w:tblStyle w:val="Tablaconcuadrcula"/>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7235"/>
        <w:gridCol w:w="1660"/>
      </w:tblGrid>
      <w:tr w:rsidR="00775B95" w:rsidRPr="00F96B90" w14:paraId="41F759D4" w14:textId="77777777" w:rsidTr="00340370">
        <w:tc>
          <w:tcPr>
            <w:tcW w:w="364" w:type="pct"/>
          </w:tcPr>
          <w:p w14:paraId="5DEBD7EE" w14:textId="77777777" w:rsidR="00775B95" w:rsidRPr="00F96B90" w:rsidRDefault="00775B95" w:rsidP="00340370">
            <w:pPr>
              <w:pStyle w:val="Textoindependiente"/>
              <w:jc w:val="center"/>
              <w:rPr>
                <w:rFonts w:ascii="Arial" w:hAnsi="Arial" w:cs="Arial"/>
                <w:b/>
                <w:sz w:val="14"/>
                <w:szCs w:val="14"/>
              </w:rPr>
            </w:pPr>
          </w:p>
        </w:tc>
        <w:tc>
          <w:tcPr>
            <w:tcW w:w="3771" w:type="pct"/>
          </w:tcPr>
          <w:p w14:paraId="3BC7B900" w14:textId="77777777" w:rsidR="00775B95" w:rsidRPr="00F96B90" w:rsidRDefault="00775B95" w:rsidP="00340370">
            <w:pPr>
              <w:pStyle w:val="Textoindependiente"/>
              <w:jc w:val="center"/>
              <w:rPr>
                <w:rFonts w:ascii="Arial" w:hAnsi="Arial" w:cs="Arial"/>
                <w:b/>
                <w:sz w:val="16"/>
                <w:szCs w:val="16"/>
              </w:rPr>
            </w:pPr>
            <w:r w:rsidRPr="00F96B90">
              <w:rPr>
                <w:rFonts w:ascii="Arial" w:hAnsi="Arial" w:cs="Arial"/>
                <w:b/>
                <w:sz w:val="16"/>
                <w:szCs w:val="16"/>
              </w:rPr>
              <w:t>Documento</w:t>
            </w:r>
          </w:p>
        </w:tc>
        <w:tc>
          <w:tcPr>
            <w:tcW w:w="865" w:type="pct"/>
          </w:tcPr>
          <w:p w14:paraId="78111248" w14:textId="77777777" w:rsidR="00775B95" w:rsidRPr="00F96B90" w:rsidRDefault="00775B95" w:rsidP="00340370">
            <w:pPr>
              <w:pStyle w:val="Textoindependiente"/>
              <w:jc w:val="center"/>
              <w:rPr>
                <w:rFonts w:ascii="Arial" w:hAnsi="Arial" w:cs="Arial"/>
                <w:b/>
                <w:sz w:val="14"/>
                <w:szCs w:val="14"/>
              </w:rPr>
            </w:pPr>
            <w:r w:rsidRPr="00F96B90">
              <w:rPr>
                <w:rFonts w:ascii="Arial" w:hAnsi="Arial" w:cs="Arial"/>
                <w:b/>
                <w:sz w:val="14"/>
                <w:szCs w:val="14"/>
              </w:rPr>
              <w:t>Obligatorio</w:t>
            </w:r>
          </w:p>
        </w:tc>
      </w:tr>
      <w:tr w:rsidR="00775B95" w:rsidRPr="00F96B90" w14:paraId="3B8E9BBF" w14:textId="77777777" w:rsidTr="00340370">
        <w:tc>
          <w:tcPr>
            <w:tcW w:w="364" w:type="pct"/>
          </w:tcPr>
          <w:p w14:paraId="493DF5A7" w14:textId="77777777" w:rsidR="00775B95" w:rsidRPr="00F96B90" w:rsidRDefault="00775B95" w:rsidP="00340370">
            <w:pPr>
              <w:pStyle w:val="Textoindependiente"/>
              <w:jc w:val="center"/>
              <w:rPr>
                <w:rFonts w:ascii="Arial" w:hAnsi="Arial" w:cs="Arial"/>
                <w:b/>
                <w:sz w:val="16"/>
                <w:szCs w:val="16"/>
              </w:rPr>
            </w:pPr>
            <w:r w:rsidRPr="00F96B90">
              <w:rPr>
                <w:rFonts w:ascii="Arial" w:hAnsi="Arial" w:cs="Arial"/>
                <w:b/>
                <w:sz w:val="16"/>
                <w:szCs w:val="16"/>
              </w:rPr>
              <w:t>1</w:t>
            </w:r>
          </w:p>
        </w:tc>
        <w:tc>
          <w:tcPr>
            <w:tcW w:w="3771" w:type="pct"/>
          </w:tcPr>
          <w:p w14:paraId="6905E720" w14:textId="0E5B8DDB" w:rsidR="00775B95" w:rsidRPr="004A3C79" w:rsidRDefault="00775B95" w:rsidP="00D707B9">
            <w:pPr>
              <w:pStyle w:val="Textoindependiente"/>
              <w:rPr>
                <w:rFonts w:ascii="Arial" w:hAnsi="Arial" w:cs="Arial"/>
                <w:sz w:val="16"/>
                <w:szCs w:val="16"/>
              </w:rPr>
            </w:pPr>
            <w:r w:rsidRPr="004A3C79">
              <w:rPr>
                <w:rFonts w:ascii="Arial" w:hAnsi="Arial" w:cs="Arial"/>
                <w:sz w:val="16"/>
                <w:szCs w:val="16"/>
              </w:rPr>
              <w:t xml:space="preserve">Acreditación del Licitante </w:t>
            </w:r>
            <w:r w:rsidR="00D707B9" w:rsidRPr="002D0BAB">
              <w:rPr>
                <w:rFonts w:ascii="Arial" w:hAnsi="Arial" w:cs="Arial"/>
                <w:b/>
                <w:sz w:val="16"/>
                <w:szCs w:val="16"/>
              </w:rPr>
              <w:t>A</w:t>
            </w:r>
            <w:r w:rsidRPr="002D0BAB">
              <w:rPr>
                <w:rFonts w:ascii="Arial" w:hAnsi="Arial" w:cs="Arial"/>
                <w:b/>
                <w:sz w:val="16"/>
                <w:szCs w:val="16"/>
              </w:rPr>
              <w:t xml:space="preserve">nexo </w:t>
            </w:r>
            <w:r w:rsidR="00A54A12" w:rsidRPr="002D0BAB">
              <w:rPr>
                <w:rFonts w:ascii="Arial" w:hAnsi="Arial" w:cs="Arial"/>
                <w:b/>
                <w:sz w:val="16"/>
                <w:szCs w:val="16"/>
              </w:rPr>
              <w:t>“</w:t>
            </w:r>
            <w:r w:rsidRPr="002D0BAB">
              <w:rPr>
                <w:rFonts w:ascii="Arial" w:hAnsi="Arial" w:cs="Arial"/>
                <w:b/>
                <w:sz w:val="16"/>
                <w:szCs w:val="16"/>
              </w:rPr>
              <w:t>3</w:t>
            </w:r>
            <w:r w:rsidR="00A54A12" w:rsidRPr="002D0BAB">
              <w:rPr>
                <w:rFonts w:ascii="Arial" w:hAnsi="Arial" w:cs="Arial"/>
                <w:b/>
                <w:sz w:val="16"/>
                <w:szCs w:val="16"/>
              </w:rPr>
              <w:t>”</w:t>
            </w:r>
          </w:p>
        </w:tc>
        <w:tc>
          <w:tcPr>
            <w:tcW w:w="865" w:type="pct"/>
          </w:tcPr>
          <w:p w14:paraId="2280A033" w14:textId="77777777" w:rsidR="00775B95" w:rsidRPr="004A3C79" w:rsidRDefault="00775B95" w:rsidP="00340370">
            <w:pPr>
              <w:pStyle w:val="Textoindependiente"/>
              <w:jc w:val="center"/>
              <w:rPr>
                <w:rFonts w:ascii="Arial" w:hAnsi="Arial" w:cs="Arial"/>
                <w:sz w:val="16"/>
                <w:szCs w:val="16"/>
              </w:rPr>
            </w:pPr>
            <w:r w:rsidRPr="004A3C79">
              <w:rPr>
                <w:rFonts w:ascii="Arial" w:hAnsi="Arial" w:cs="Arial"/>
                <w:sz w:val="16"/>
                <w:szCs w:val="16"/>
              </w:rPr>
              <w:t>Si</w:t>
            </w:r>
          </w:p>
        </w:tc>
      </w:tr>
      <w:tr w:rsidR="00775B95" w:rsidRPr="00F96B90" w14:paraId="2077A7CE" w14:textId="77777777" w:rsidTr="00340370">
        <w:tc>
          <w:tcPr>
            <w:tcW w:w="364" w:type="pct"/>
          </w:tcPr>
          <w:p w14:paraId="68F9B258" w14:textId="77777777" w:rsidR="00775B95" w:rsidRPr="00F96B90" w:rsidRDefault="00775B95" w:rsidP="00340370">
            <w:pPr>
              <w:pStyle w:val="Textoindependiente"/>
              <w:jc w:val="center"/>
              <w:rPr>
                <w:rFonts w:ascii="Arial" w:hAnsi="Arial" w:cs="Arial"/>
                <w:b/>
                <w:sz w:val="16"/>
                <w:szCs w:val="16"/>
              </w:rPr>
            </w:pPr>
            <w:r>
              <w:rPr>
                <w:rFonts w:ascii="Arial" w:hAnsi="Arial" w:cs="Arial"/>
                <w:b/>
                <w:sz w:val="16"/>
                <w:szCs w:val="16"/>
              </w:rPr>
              <w:t>1.1</w:t>
            </w:r>
          </w:p>
        </w:tc>
        <w:tc>
          <w:tcPr>
            <w:tcW w:w="3771" w:type="pct"/>
            <w:vAlign w:val="center"/>
          </w:tcPr>
          <w:p w14:paraId="4E3BD081" w14:textId="71A0FCE1" w:rsidR="00775B95" w:rsidRPr="00F86576" w:rsidRDefault="00775B95" w:rsidP="00340370">
            <w:pPr>
              <w:ind w:right="567"/>
              <w:rPr>
                <w:rFonts w:ascii="Arial" w:eastAsia="Calibri" w:hAnsi="Arial" w:cs="Arial"/>
                <w:b/>
                <w:color w:val="000000"/>
                <w:sz w:val="16"/>
                <w:szCs w:val="16"/>
              </w:rPr>
            </w:pPr>
            <w:r w:rsidRPr="00F86576">
              <w:rPr>
                <w:rFonts w:ascii="Arial" w:eastAsia="Calibri" w:hAnsi="Arial" w:cs="Arial"/>
                <w:b/>
                <w:color w:val="000000"/>
                <w:sz w:val="16"/>
                <w:szCs w:val="16"/>
              </w:rPr>
              <w:t>Documentos Legales:</w:t>
            </w:r>
          </w:p>
          <w:p w14:paraId="67BACC56" w14:textId="77777777" w:rsidR="00775B95" w:rsidRPr="00F86576" w:rsidRDefault="00775B95" w:rsidP="00340370">
            <w:pPr>
              <w:ind w:right="567"/>
              <w:rPr>
                <w:rFonts w:ascii="Arial" w:eastAsia="Calibri" w:hAnsi="Arial" w:cs="Arial"/>
                <w:b/>
                <w:color w:val="000000"/>
                <w:sz w:val="16"/>
                <w:szCs w:val="16"/>
              </w:rPr>
            </w:pPr>
          </w:p>
          <w:p w14:paraId="386C9A05" w14:textId="77777777" w:rsidR="00775B95" w:rsidRPr="00F86576" w:rsidRDefault="00775B95" w:rsidP="00340370">
            <w:pPr>
              <w:ind w:right="567"/>
              <w:rPr>
                <w:rFonts w:ascii="Arial" w:eastAsia="Calibri" w:hAnsi="Arial" w:cs="Arial"/>
                <w:color w:val="000000"/>
                <w:sz w:val="16"/>
                <w:szCs w:val="16"/>
              </w:rPr>
            </w:pPr>
            <w:r w:rsidRPr="00F86576">
              <w:rPr>
                <w:rFonts w:ascii="Arial" w:eastAsia="Calibri" w:hAnsi="Arial" w:cs="Arial"/>
                <w:b/>
                <w:color w:val="000000"/>
                <w:sz w:val="16"/>
                <w:szCs w:val="16"/>
              </w:rPr>
              <w:t xml:space="preserve">Identificación </w:t>
            </w:r>
          </w:p>
          <w:p w14:paraId="395D88CF" w14:textId="77777777" w:rsidR="00775B95" w:rsidRPr="00D707B9" w:rsidRDefault="00775B95" w:rsidP="00340370">
            <w:pPr>
              <w:ind w:right="567"/>
              <w:rPr>
                <w:rFonts w:ascii="Arial" w:eastAsia="Calibri" w:hAnsi="Arial" w:cs="Arial"/>
                <w:color w:val="000000"/>
                <w:sz w:val="18"/>
                <w:szCs w:val="18"/>
              </w:rPr>
            </w:pPr>
            <w:r w:rsidRPr="00F86576">
              <w:rPr>
                <w:rFonts w:ascii="Arial" w:eastAsia="Calibri" w:hAnsi="Arial" w:cs="Arial"/>
                <w:b/>
                <w:color w:val="000000"/>
                <w:sz w:val="16"/>
                <w:szCs w:val="16"/>
              </w:rPr>
              <w:t>RFC:</w:t>
            </w:r>
            <w:r w:rsidRPr="00D707B9">
              <w:rPr>
                <w:rFonts w:ascii="Arial" w:eastAsia="Calibri" w:hAnsi="Arial" w:cs="Arial"/>
                <w:color w:val="000000"/>
                <w:sz w:val="18"/>
                <w:szCs w:val="18"/>
              </w:rPr>
              <w:t xml:space="preserve"> </w:t>
            </w:r>
            <w:r w:rsidRPr="00D707B9">
              <w:rPr>
                <w:rFonts w:ascii="Arial" w:eastAsia="Calibri" w:hAnsi="Arial" w:cs="Arial"/>
                <w:color w:val="000000"/>
                <w:sz w:val="14"/>
                <w:szCs w:val="14"/>
              </w:rPr>
              <w:t>Registro Federal de Contribuyentes del licitante que participe en el procedimiento de licitación.</w:t>
            </w:r>
            <w:r w:rsidRPr="00D707B9">
              <w:rPr>
                <w:rFonts w:ascii="Arial" w:eastAsia="Calibri" w:hAnsi="Arial" w:cs="Arial"/>
                <w:color w:val="000000"/>
                <w:sz w:val="18"/>
                <w:szCs w:val="18"/>
              </w:rPr>
              <w:t xml:space="preserve"> </w:t>
            </w:r>
          </w:p>
          <w:p w14:paraId="0C4683F0" w14:textId="4A2BFE72" w:rsidR="00775B95" w:rsidRPr="00D707B9" w:rsidRDefault="00775B95" w:rsidP="00340370">
            <w:pPr>
              <w:autoSpaceDE w:val="0"/>
              <w:autoSpaceDN w:val="0"/>
              <w:adjustRightInd w:val="0"/>
              <w:rPr>
                <w:rFonts w:ascii="Arial" w:hAnsi="Arial" w:cs="Arial"/>
                <w:sz w:val="14"/>
                <w:szCs w:val="14"/>
                <w:lang w:val="es-MX" w:eastAsia="es-MX"/>
              </w:rPr>
            </w:pPr>
            <w:r w:rsidRPr="00F86576">
              <w:rPr>
                <w:rFonts w:ascii="Arial" w:hAnsi="Arial" w:cs="Arial"/>
                <w:b/>
                <w:bCs/>
                <w:sz w:val="16"/>
                <w:szCs w:val="16"/>
                <w:lang w:val="es-MX" w:eastAsia="es-MX"/>
              </w:rPr>
              <w:t>a) Personas Morales:</w:t>
            </w:r>
            <w:r w:rsidRPr="00D707B9">
              <w:rPr>
                <w:rFonts w:ascii="Arial" w:hAnsi="Arial" w:cs="Arial"/>
                <w:sz w:val="18"/>
                <w:szCs w:val="18"/>
                <w:lang w:val="es-MX" w:eastAsia="es-MX"/>
              </w:rPr>
              <w:t xml:space="preserve"> </w:t>
            </w:r>
            <w:r w:rsidRPr="00D707B9">
              <w:rPr>
                <w:rFonts w:ascii="Arial" w:hAnsi="Arial" w:cs="Arial"/>
                <w:sz w:val="14"/>
                <w:szCs w:val="14"/>
                <w:lang w:val="es-MX" w:eastAsia="es-MX"/>
              </w:rPr>
              <w:t>En caso de personas morales, incluir el acta constitutiva de la</w:t>
            </w:r>
            <w:r w:rsidR="00F86576">
              <w:rPr>
                <w:rFonts w:ascii="Arial" w:hAnsi="Arial" w:cs="Arial"/>
                <w:sz w:val="14"/>
                <w:szCs w:val="14"/>
                <w:lang w:val="es-MX" w:eastAsia="es-MX"/>
              </w:rPr>
              <w:t xml:space="preserve"> </w:t>
            </w:r>
            <w:r w:rsidRPr="00D707B9">
              <w:rPr>
                <w:rFonts w:ascii="Arial" w:hAnsi="Arial" w:cs="Arial"/>
                <w:sz w:val="14"/>
                <w:szCs w:val="14"/>
                <w:lang w:val="es-MX" w:eastAsia="es-MX"/>
              </w:rPr>
              <w:t>empresa y el poder del representante legal en copia simple.</w:t>
            </w:r>
          </w:p>
          <w:p w14:paraId="08404E2E" w14:textId="77777777" w:rsidR="00775B95" w:rsidRPr="00D707B9" w:rsidRDefault="00775B95" w:rsidP="00340370">
            <w:pPr>
              <w:ind w:right="567"/>
              <w:rPr>
                <w:rFonts w:ascii="Arial" w:eastAsia="Calibri" w:hAnsi="Arial" w:cs="Arial"/>
                <w:b/>
                <w:color w:val="000000"/>
                <w:sz w:val="18"/>
                <w:szCs w:val="18"/>
                <w:lang w:val="es-MX"/>
              </w:rPr>
            </w:pPr>
            <w:r w:rsidRPr="00F86576">
              <w:rPr>
                <w:rFonts w:ascii="Arial" w:hAnsi="Arial" w:cs="Arial"/>
                <w:b/>
                <w:bCs/>
                <w:sz w:val="16"/>
                <w:szCs w:val="16"/>
                <w:lang w:val="es-MX" w:eastAsia="es-MX"/>
              </w:rPr>
              <w:t>b) Personas Físicas:</w:t>
            </w:r>
            <w:r w:rsidRPr="00D707B9">
              <w:rPr>
                <w:rFonts w:ascii="Arial" w:hAnsi="Arial" w:cs="Arial"/>
                <w:sz w:val="18"/>
                <w:szCs w:val="18"/>
                <w:lang w:val="es-MX" w:eastAsia="es-MX"/>
              </w:rPr>
              <w:t xml:space="preserve"> </w:t>
            </w:r>
            <w:r w:rsidRPr="00D707B9">
              <w:rPr>
                <w:rFonts w:ascii="Arial" w:hAnsi="Arial" w:cs="Arial"/>
                <w:sz w:val="14"/>
                <w:szCs w:val="14"/>
                <w:lang w:val="es-MX" w:eastAsia="es-MX"/>
              </w:rPr>
              <w:t>Acta de nacimiento en copia simple.</w:t>
            </w:r>
          </w:p>
          <w:p w14:paraId="2603F2D6" w14:textId="77777777" w:rsidR="00775B95" w:rsidRPr="00F86576" w:rsidRDefault="00775B95" w:rsidP="00340370">
            <w:pPr>
              <w:ind w:right="567"/>
              <w:rPr>
                <w:rFonts w:ascii="Arial" w:eastAsia="Calibri" w:hAnsi="Arial" w:cs="Arial"/>
                <w:b/>
                <w:color w:val="000000"/>
                <w:sz w:val="16"/>
                <w:szCs w:val="16"/>
              </w:rPr>
            </w:pPr>
          </w:p>
          <w:p w14:paraId="0461CF1D" w14:textId="77777777" w:rsidR="00775B95" w:rsidRPr="00F86576" w:rsidRDefault="00775B95" w:rsidP="00340370">
            <w:pPr>
              <w:ind w:right="567"/>
              <w:rPr>
                <w:rFonts w:ascii="Arial" w:eastAsia="Calibri" w:hAnsi="Arial" w:cs="Arial"/>
                <w:b/>
                <w:color w:val="000000"/>
                <w:sz w:val="16"/>
                <w:szCs w:val="16"/>
              </w:rPr>
            </w:pPr>
            <w:r w:rsidRPr="00F86576">
              <w:rPr>
                <w:rFonts w:ascii="Arial" w:eastAsia="Calibri" w:hAnsi="Arial" w:cs="Arial"/>
                <w:b/>
                <w:color w:val="000000"/>
                <w:sz w:val="16"/>
                <w:szCs w:val="16"/>
              </w:rPr>
              <w:t xml:space="preserve">Para ambos: </w:t>
            </w:r>
          </w:p>
          <w:p w14:paraId="3753484E" w14:textId="77777777" w:rsidR="00775B95" w:rsidRPr="00D707B9" w:rsidRDefault="00775B95" w:rsidP="00340370">
            <w:pPr>
              <w:ind w:right="567"/>
              <w:rPr>
                <w:rFonts w:ascii="Arial" w:eastAsia="Calibri" w:hAnsi="Arial" w:cs="Arial"/>
                <w:color w:val="000000"/>
                <w:sz w:val="14"/>
                <w:szCs w:val="14"/>
              </w:rPr>
            </w:pPr>
            <w:r w:rsidRPr="00F86576">
              <w:rPr>
                <w:rFonts w:ascii="Arial" w:eastAsia="Calibri" w:hAnsi="Arial" w:cs="Arial"/>
                <w:b/>
                <w:color w:val="000000"/>
                <w:sz w:val="16"/>
                <w:szCs w:val="16"/>
              </w:rPr>
              <w:t xml:space="preserve">Carta poder: </w:t>
            </w:r>
            <w:r w:rsidRPr="00D707B9">
              <w:rPr>
                <w:rFonts w:ascii="Arial" w:eastAsia="Calibri" w:hAnsi="Arial" w:cs="Arial"/>
                <w:color w:val="000000"/>
                <w:sz w:val="14"/>
                <w:szCs w:val="14"/>
              </w:rPr>
              <w:t xml:space="preserve">En el caso de que el licitante o su representante legal o común, no se presente al acto de inscripción y apertura de proposiciones </w:t>
            </w:r>
          </w:p>
          <w:p w14:paraId="110997BA" w14:textId="77777777" w:rsidR="00775B95" w:rsidRPr="00D707B9" w:rsidRDefault="00775B95" w:rsidP="00340370">
            <w:pPr>
              <w:pStyle w:val="Textoindependiente"/>
              <w:jc w:val="left"/>
              <w:rPr>
                <w:rFonts w:ascii="Arial" w:hAnsi="Arial" w:cs="Arial"/>
                <w:b/>
                <w:sz w:val="16"/>
                <w:szCs w:val="16"/>
              </w:rPr>
            </w:pPr>
          </w:p>
        </w:tc>
        <w:tc>
          <w:tcPr>
            <w:tcW w:w="865" w:type="pct"/>
          </w:tcPr>
          <w:p w14:paraId="380E87AC" w14:textId="77777777" w:rsidR="00775B95" w:rsidRPr="004A3C79" w:rsidRDefault="00775B95" w:rsidP="00340370">
            <w:pPr>
              <w:pStyle w:val="Textoindependiente"/>
              <w:jc w:val="center"/>
              <w:rPr>
                <w:rFonts w:ascii="Arial" w:hAnsi="Arial" w:cs="Arial"/>
                <w:sz w:val="16"/>
                <w:szCs w:val="16"/>
              </w:rPr>
            </w:pPr>
            <w:r w:rsidRPr="004A3C79">
              <w:rPr>
                <w:rFonts w:ascii="Arial" w:hAnsi="Arial" w:cs="Arial"/>
                <w:sz w:val="16"/>
                <w:szCs w:val="16"/>
              </w:rPr>
              <w:t>Si</w:t>
            </w:r>
          </w:p>
        </w:tc>
      </w:tr>
      <w:tr w:rsidR="00775B95" w:rsidRPr="00F96B90" w14:paraId="6C4E081D" w14:textId="77777777" w:rsidTr="0090559E">
        <w:trPr>
          <w:trHeight w:val="620"/>
        </w:trPr>
        <w:tc>
          <w:tcPr>
            <w:tcW w:w="364" w:type="pct"/>
          </w:tcPr>
          <w:p w14:paraId="296D46E7" w14:textId="77777777" w:rsidR="00775B95" w:rsidRPr="00F86576" w:rsidRDefault="00775B95" w:rsidP="00340370">
            <w:pPr>
              <w:pStyle w:val="Textoindependiente"/>
              <w:jc w:val="center"/>
              <w:rPr>
                <w:rFonts w:ascii="Arial" w:hAnsi="Arial" w:cs="Arial"/>
                <w:b/>
                <w:sz w:val="16"/>
                <w:szCs w:val="16"/>
              </w:rPr>
            </w:pPr>
            <w:r w:rsidRPr="00F86576">
              <w:rPr>
                <w:rFonts w:ascii="Arial" w:hAnsi="Arial" w:cs="Arial"/>
                <w:b/>
                <w:sz w:val="16"/>
                <w:szCs w:val="16"/>
              </w:rPr>
              <w:t>1.2</w:t>
            </w:r>
          </w:p>
        </w:tc>
        <w:tc>
          <w:tcPr>
            <w:tcW w:w="3771" w:type="pct"/>
            <w:vAlign w:val="center"/>
          </w:tcPr>
          <w:p w14:paraId="2D4B40F6" w14:textId="77777777" w:rsidR="00775B95" w:rsidRPr="0090559E" w:rsidRDefault="00775B95" w:rsidP="00340370">
            <w:pPr>
              <w:ind w:right="567"/>
              <w:rPr>
                <w:rFonts w:ascii="Arial" w:eastAsia="Calibri" w:hAnsi="Arial" w:cs="Arial"/>
                <w:color w:val="000000"/>
                <w:sz w:val="16"/>
                <w:szCs w:val="16"/>
              </w:rPr>
            </w:pPr>
            <w:r w:rsidRPr="0090559E">
              <w:rPr>
                <w:rFonts w:ascii="Arial" w:eastAsia="Calibri" w:hAnsi="Arial" w:cs="Arial"/>
                <w:color w:val="000000"/>
                <w:sz w:val="16"/>
                <w:szCs w:val="16"/>
              </w:rPr>
              <w:t>Documentos legales adicionales</w:t>
            </w:r>
            <w:r w:rsidR="0090559E" w:rsidRPr="0090559E">
              <w:rPr>
                <w:rFonts w:ascii="Arial" w:eastAsia="Calibri" w:hAnsi="Arial" w:cs="Arial"/>
                <w:color w:val="000000"/>
                <w:sz w:val="16"/>
                <w:szCs w:val="16"/>
              </w:rPr>
              <w:t>:</w:t>
            </w:r>
          </w:p>
          <w:p w14:paraId="3B07F5B5" w14:textId="77777777" w:rsidR="0090559E" w:rsidRPr="0090559E" w:rsidRDefault="0090559E" w:rsidP="0090559E">
            <w:pPr>
              <w:pStyle w:val="Prrafodelista"/>
              <w:widowControl/>
              <w:numPr>
                <w:ilvl w:val="0"/>
                <w:numId w:val="42"/>
              </w:numPr>
              <w:spacing w:after="160" w:line="259" w:lineRule="auto"/>
              <w:contextualSpacing/>
              <w:jc w:val="both"/>
              <w:rPr>
                <w:rFonts w:ascii="Arial" w:eastAsia="Calibri" w:hAnsi="Arial" w:cs="Arial"/>
                <w:color w:val="000000"/>
                <w:sz w:val="14"/>
                <w:szCs w:val="14"/>
              </w:rPr>
            </w:pPr>
            <w:r w:rsidRPr="0090559E">
              <w:rPr>
                <w:rFonts w:ascii="Arial" w:eastAsia="Calibri" w:hAnsi="Arial" w:cs="Arial"/>
                <w:color w:val="000000"/>
                <w:sz w:val="14"/>
                <w:szCs w:val="14"/>
              </w:rPr>
              <w:t xml:space="preserve">Comprobante del SAT en donde se indica que está al corriente de sus obligaciones fiscales. </w:t>
            </w:r>
          </w:p>
          <w:p w14:paraId="3B6A0083" w14:textId="77777777" w:rsidR="0090559E" w:rsidRPr="0090559E" w:rsidRDefault="0090559E" w:rsidP="0090559E">
            <w:pPr>
              <w:pStyle w:val="Prrafodelista"/>
              <w:widowControl/>
              <w:numPr>
                <w:ilvl w:val="0"/>
                <w:numId w:val="42"/>
              </w:numPr>
              <w:spacing w:after="160" w:line="259" w:lineRule="auto"/>
              <w:contextualSpacing/>
              <w:jc w:val="both"/>
              <w:rPr>
                <w:rFonts w:ascii="Arial" w:eastAsia="Calibri" w:hAnsi="Arial" w:cs="Arial"/>
                <w:color w:val="000000"/>
                <w:sz w:val="14"/>
                <w:szCs w:val="14"/>
              </w:rPr>
            </w:pPr>
            <w:r w:rsidRPr="0090559E">
              <w:rPr>
                <w:rFonts w:ascii="Arial" w:eastAsia="Calibri" w:hAnsi="Arial" w:cs="Arial"/>
                <w:color w:val="000000"/>
                <w:sz w:val="14"/>
                <w:szCs w:val="14"/>
              </w:rPr>
              <w:t>Opinión del Cumplimiento de Obligaciones fiscales en materia de Seguridad Social</w:t>
            </w:r>
          </w:p>
          <w:p w14:paraId="6045E72E" w14:textId="304F82F2" w:rsidR="0090559E" w:rsidRPr="0090559E" w:rsidRDefault="0090559E" w:rsidP="0090559E">
            <w:pPr>
              <w:pStyle w:val="Prrafodelista"/>
              <w:widowControl/>
              <w:numPr>
                <w:ilvl w:val="0"/>
                <w:numId w:val="42"/>
              </w:numPr>
              <w:spacing w:after="160" w:line="259" w:lineRule="auto"/>
              <w:contextualSpacing/>
              <w:jc w:val="both"/>
              <w:rPr>
                <w:rFonts w:ascii="Arial" w:eastAsia="Calibri" w:hAnsi="Arial" w:cs="Arial"/>
                <w:color w:val="000000"/>
                <w:sz w:val="16"/>
                <w:szCs w:val="16"/>
              </w:rPr>
            </w:pPr>
            <w:r w:rsidRPr="0090559E">
              <w:rPr>
                <w:rFonts w:ascii="Arial" w:eastAsia="Calibri" w:hAnsi="Arial" w:cs="Arial"/>
                <w:color w:val="000000"/>
                <w:sz w:val="14"/>
                <w:szCs w:val="14"/>
              </w:rPr>
              <w:t>Constancia de situación fiscal del INFONAVIT.</w:t>
            </w:r>
          </w:p>
        </w:tc>
        <w:tc>
          <w:tcPr>
            <w:tcW w:w="865" w:type="pct"/>
          </w:tcPr>
          <w:p w14:paraId="74C2B2B0" w14:textId="38185794" w:rsidR="00775B95" w:rsidRPr="004A3C79" w:rsidRDefault="00775B95" w:rsidP="00340370">
            <w:pPr>
              <w:pStyle w:val="Textoindependiente"/>
              <w:jc w:val="center"/>
              <w:rPr>
                <w:rFonts w:ascii="Arial" w:hAnsi="Arial" w:cs="Arial"/>
                <w:sz w:val="16"/>
                <w:szCs w:val="16"/>
              </w:rPr>
            </w:pPr>
            <w:r w:rsidRPr="004A3C79">
              <w:rPr>
                <w:rFonts w:ascii="Arial" w:hAnsi="Arial" w:cs="Arial"/>
                <w:sz w:val="16"/>
                <w:szCs w:val="16"/>
              </w:rPr>
              <w:t>S</w:t>
            </w:r>
            <w:r w:rsidR="00A14446" w:rsidRPr="004A3C79">
              <w:rPr>
                <w:rFonts w:ascii="Arial" w:hAnsi="Arial" w:cs="Arial"/>
                <w:sz w:val="16"/>
                <w:szCs w:val="16"/>
              </w:rPr>
              <w:t>i</w:t>
            </w:r>
          </w:p>
        </w:tc>
      </w:tr>
      <w:tr w:rsidR="00775B95" w:rsidRPr="00F96B90" w14:paraId="63EEC504" w14:textId="77777777" w:rsidTr="00340370">
        <w:tc>
          <w:tcPr>
            <w:tcW w:w="364" w:type="pct"/>
          </w:tcPr>
          <w:p w14:paraId="089A3C3F" w14:textId="77777777" w:rsidR="00775B95" w:rsidRPr="00F86576" w:rsidRDefault="00775B95" w:rsidP="00340370">
            <w:pPr>
              <w:pStyle w:val="Textoindependiente"/>
              <w:jc w:val="center"/>
              <w:rPr>
                <w:rFonts w:ascii="Arial" w:hAnsi="Arial" w:cs="Arial"/>
                <w:b/>
                <w:sz w:val="16"/>
                <w:szCs w:val="16"/>
              </w:rPr>
            </w:pPr>
            <w:r w:rsidRPr="00F86576">
              <w:rPr>
                <w:rFonts w:ascii="Arial" w:hAnsi="Arial" w:cs="Arial"/>
                <w:b/>
                <w:sz w:val="16"/>
                <w:szCs w:val="16"/>
              </w:rPr>
              <w:t>2</w:t>
            </w:r>
          </w:p>
        </w:tc>
        <w:tc>
          <w:tcPr>
            <w:tcW w:w="3771" w:type="pct"/>
          </w:tcPr>
          <w:p w14:paraId="2005EC2B" w14:textId="37893281" w:rsidR="00775B95" w:rsidRPr="004A3C79" w:rsidRDefault="00775B95" w:rsidP="00340370">
            <w:pPr>
              <w:pStyle w:val="Textoindependiente"/>
              <w:jc w:val="left"/>
              <w:rPr>
                <w:rFonts w:ascii="Arial" w:hAnsi="Arial" w:cs="Arial"/>
                <w:sz w:val="16"/>
                <w:szCs w:val="16"/>
              </w:rPr>
            </w:pPr>
            <w:r w:rsidRPr="004A3C79">
              <w:rPr>
                <w:rFonts w:ascii="Arial" w:hAnsi="Arial" w:cs="Arial"/>
                <w:sz w:val="16"/>
                <w:szCs w:val="16"/>
              </w:rPr>
              <w:t>Manifiesto bajo protesta de decir Verdad</w:t>
            </w:r>
            <w:r w:rsidR="0090559E">
              <w:rPr>
                <w:rFonts w:ascii="Arial" w:hAnsi="Arial" w:cs="Arial"/>
                <w:sz w:val="16"/>
                <w:szCs w:val="16"/>
              </w:rPr>
              <w:t xml:space="preserve"> </w:t>
            </w:r>
            <w:r w:rsidR="0090559E" w:rsidRPr="0090559E">
              <w:rPr>
                <w:rFonts w:ascii="Arial" w:hAnsi="Arial" w:cs="Arial"/>
                <w:b/>
                <w:sz w:val="16"/>
                <w:szCs w:val="16"/>
              </w:rPr>
              <w:t>Anexo “5”</w:t>
            </w:r>
          </w:p>
        </w:tc>
        <w:tc>
          <w:tcPr>
            <w:tcW w:w="865" w:type="pct"/>
          </w:tcPr>
          <w:p w14:paraId="1E41F8B4" w14:textId="0306FF5E" w:rsidR="00775B95" w:rsidRPr="004A3C79" w:rsidRDefault="00775B95" w:rsidP="00340370">
            <w:pPr>
              <w:pStyle w:val="Textoindependiente"/>
              <w:jc w:val="center"/>
              <w:rPr>
                <w:rFonts w:ascii="Arial" w:hAnsi="Arial" w:cs="Arial"/>
                <w:sz w:val="16"/>
                <w:szCs w:val="16"/>
              </w:rPr>
            </w:pPr>
            <w:r w:rsidRPr="004A3C79">
              <w:rPr>
                <w:rFonts w:ascii="Arial" w:hAnsi="Arial" w:cs="Arial"/>
                <w:sz w:val="16"/>
                <w:szCs w:val="16"/>
              </w:rPr>
              <w:t>S</w:t>
            </w:r>
            <w:r w:rsidR="00A14446" w:rsidRPr="004A3C79">
              <w:rPr>
                <w:rFonts w:ascii="Arial" w:hAnsi="Arial" w:cs="Arial"/>
                <w:sz w:val="16"/>
                <w:szCs w:val="16"/>
              </w:rPr>
              <w:t>i</w:t>
            </w:r>
          </w:p>
        </w:tc>
      </w:tr>
      <w:tr w:rsidR="00775B95" w:rsidRPr="00F96B90" w14:paraId="2F7A08AE" w14:textId="77777777" w:rsidTr="00340370">
        <w:tc>
          <w:tcPr>
            <w:tcW w:w="364" w:type="pct"/>
          </w:tcPr>
          <w:p w14:paraId="5A090A0F" w14:textId="77777777" w:rsidR="00775B95" w:rsidRPr="00F86576" w:rsidRDefault="00775B95" w:rsidP="00340370">
            <w:pPr>
              <w:pStyle w:val="Textoindependiente"/>
              <w:jc w:val="center"/>
              <w:rPr>
                <w:rFonts w:ascii="Arial" w:hAnsi="Arial" w:cs="Arial"/>
                <w:b/>
                <w:sz w:val="16"/>
                <w:szCs w:val="16"/>
              </w:rPr>
            </w:pPr>
            <w:r w:rsidRPr="00F86576">
              <w:rPr>
                <w:rFonts w:ascii="Arial" w:hAnsi="Arial" w:cs="Arial"/>
                <w:b/>
                <w:sz w:val="16"/>
                <w:szCs w:val="16"/>
              </w:rPr>
              <w:t>3</w:t>
            </w:r>
          </w:p>
        </w:tc>
        <w:tc>
          <w:tcPr>
            <w:tcW w:w="3771" w:type="pct"/>
          </w:tcPr>
          <w:p w14:paraId="27D3D8F6" w14:textId="77777777" w:rsidR="00775B95" w:rsidRPr="004A3C79" w:rsidRDefault="00775B95" w:rsidP="00340370">
            <w:pPr>
              <w:pStyle w:val="Textoindependiente"/>
              <w:jc w:val="left"/>
              <w:rPr>
                <w:rFonts w:ascii="Arial" w:hAnsi="Arial" w:cs="Arial"/>
                <w:sz w:val="16"/>
                <w:szCs w:val="16"/>
              </w:rPr>
            </w:pPr>
            <w:r w:rsidRPr="004A3C79">
              <w:rPr>
                <w:rFonts w:ascii="Arial" w:hAnsi="Arial" w:cs="Arial"/>
                <w:sz w:val="16"/>
                <w:szCs w:val="16"/>
              </w:rPr>
              <w:t>Copia de Invitación</w:t>
            </w:r>
          </w:p>
        </w:tc>
        <w:tc>
          <w:tcPr>
            <w:tcW w:w="865" w:type="pct"/>
          </w:tcPr>
          <w:p w14:paraId="05372458" w14:textId="4EEA9552" w:rsidR="00775B95" w:rsidRPr="004A3C79" w:rsidRDefault="00775B95" w:rsidP="00340370">
            <w:pPr>
              <w:pStyle w:val="Textoindependiente"/>
              <w:jc w:val="center"/>
              <w:rPr>
                <w:rFonts w:ascii="Arial" w:hAnsi="Arial" w:cs="Arial"/>
                <w:sz w:val="16"/>
                <w:szCs w:val="16"/>
              </w:rPr>
            </w:pPr>
            <w:r w:rsidRPr="004A3C79">
              <w:rPr>
                <w:rFonts w:ascii="Arial" w:hAnsi="Arial" w:cs="Arial"/>
                <w:sz w:val="16"/>
                <w:szCs w:val="16"/>
              </w:rPr>
              <w:t>S</w:t>
            </w:r>
            <w:r w:rsidR="00A14446" w:rsidRPr="004A3C79">
              <w:rPr>
                <w:rFonts w:ascii="Arial" w:hAnsi="Arial" w:cs="Arial"/>
                <w:sz w:val="16"/>
                <w:szCs w:val="16"/>
              </w:rPr>
              <w:t>i</w:t>
            </w:r>
          </w:p>
        </w:tc>
      </w:tr>
      <w:tr w:rsidR="00775B95" w:rsidRPr="00F96B90" w14:paraId="413A8F82" w14:textId="77777777" w:rsidTr="00340370">
        <w:trPr>
          <w:trHeight w:val="102"/>
        </w:trPr>
        <w:tc>
          <w:tcPr>
            <w:tcW w:w="364" w:type="pct"/>
          </w:tcPr>
          <w:p w14:paraId="77ABC456" w14:textId="77777777" w:rsidR="00775B95" w:rsidRPr="00F86576" w:rsidRDefault="00775B95" w:rsidP="00340370">
            <w:pPr>
              <w:pStyle w:val="Textoindependiente"/>
              <w:jc w:val="center"/>
              <w:rPr>
                <w:rFonts w:ascii="Arial" w:hAnsi="Arial" w:cs="Arial"/>
                <w:b/>
                <w:sz w:val="16"/>
                <w:szCs w:val="16"/>
              </w:rPr>
            </w:pPr>
            <w:r w:rsidRPr="00F86576">
              <w:rPr>
                <w:rFonts w:ascii="Arial" w:hAnsi="Arial" w:cs="Arial"/>
                <w:b/>
                <w:sz w:val="16"/>
                <w:szCs w:val="16"/>
              </w:rPr>
              <w:t>4</w:t>
            </w:r>
          </w:p>
        </w:tc>
        <w:tc>
          <w:tcPr>
            <w:tcW w:w="3771" w:type="pct"/>
          </w:tcPr>
          <w:p w14:paraId="1398223D" w14:textId="77777777" w:rsidR="00775B95" w:rsidRPr="004A3C79" w:rsidRDefault="00775B95" w:rsidP="00340370">
            <w:pPr>
              <w:pStyle w:val="Textoindependiente"/>
              <w:jc w:val="left"/>
              <w:rPr>
                <w:rFonts w:ascii="Arial" w:hAnsi="Arial" w:cs="Arial"/>
                <w:sz w:val="16"/>
                <w:szCs w:val="16"/>
              </w:rPr>
            </w:pPr>
            <w:r w:rsidRPr="004A3C79">
              <w:rPr>
                <w:rFonts w:ascii="Arial" w:hAnsi="Arial" w:cs="Arial"/>
                <w:sz w:val="16"/>
                <w:szCs w:val="16"/>
              </w:rPr>
              <w:t>Convenio de Asociación</w:t>
            </w:r>
          </w:p>
        </w:tc>
        <w:tc>
          <w:tcPr>
            <w:tcW w:w="865" w:type="pct"/>
          </w:tcPr>
          <w:p w14:paraId="4E662F8A" w14:textId="77777777" w:rsidR="00775B95" w:rsidRPr="004A3C79" w:rsidRDefault="00775B95" w:rsidP="00340370">
            <w:pPr>
              <w:pStyle w:val="Textoindependiente"/>
              <w:jc w:val="center"/>
              <w:rPr>
                <w:rFonts w:ascii="Arial" w:hAnsi="Arial" w:cs="Arial"/>
                <w:sz w:val="16"/>
                <w:szCs w:val="16"/>
              </w:rPr>
            </w:pPr>
            <w:r w:rsidRPr="004A3C79">
              <w:rPr>
                <w:rFonts w:ascii="Arial" w:hAnsi="Arial" w:cs="Arial"/>
                <w:sz w:val="16"/>
                <w:szCs w:val="16"/>
              </w:rPr>
              <w:t>Sí o en su caso “No aplica”</w:t>
            </w:r>
          </w:p>
        </w:tc>
      </w:tr>
      <w:tr w:rsidR="00775B95" w:rsidRPr="00F96B90" w14:paraId="33064B87" w14:textId="77777777" w:rsidTr="00340370">
        <w:tc>
          <w:tcPr>
            <w:tcW w:w="364" w:type="pct"/>
          </w:tcPr>
          <w:p w14:paraId="7EA047EA" w14:textId="77777777" w:rsidR="00775B95" w:rsidRPr="00F86576" w:rsidRDefault="00775B95" w:rsidP="00340370">
            <w:pPr>
              <w:pStyle w:val="Textoindependiente"/>
              <w:jc w:val="center"/>
              <w:rPr>
                <w:rFonts w:ascii="Arial" w:hAnsi="Arial" w:cs="Arial"/>
                <w:b/>
                <w:sz w:val="16"/>
                <w:szCs w:val="16"/>
              </w:rPr>
            </w:pPr>
            <w:r w:rsidRPr="00F86576">
              <w:rPr>
                <w:rFonts w:ascii="Arial" w:hAnsi="Arial" w:cs="Arial"/>
                <w:b/>
                <w:sz w:val="16"/>
                <w:szCs w:val="16"/>
              </w:rPr>
              <w:t>5</w:t>
            </w:r>
          </w:p>
        </w:tc>
        <w:tc>
          <w:tcPr>
            <w:tcW w:w="3771" w:type="pct"/>
          </w:tcPr>
          <w:p w14:paraId="65F3C61B" w14:textId="2D7A846B" w:rsidR="00775B95" w:rsidRPr="004A3C79" w:rsidRDefault="00775B95" w:rsidP="00340370">
            <w:pPr>
              <w:pStyle w:val="Textoindependiente"/>
              <w:jc w:val="left"/>
              <w:rPr>
                <w:rFonts w:ascii="Arial" w:hAnsi="Arial" w:cs="Arial"/>
                <w:sz w:val="16"/>
                <w:szCs w:val="16"/>
              </w:rPr>
            </w:pPr>
            <w:r w:rsidRPr="004A3C79">
              <w:rPr>
                <w:rFonts w:ascii="Arial" w:hAnsi="Arial" w:cs="Arial"/>
                <w:color w:val="000000"/>
                <w:sz w:val="16"/>
                <w:szCs w:val="16"/>
              </w:rPr>
              <w:t>Especificaciones técnicas</w:t>
            </w:r>
            <w:r w:rsidR="0090559E">
              <w:rPr>
                <w:rFonts w:ascii="Arial" w:hAnsi="Arial" w:cs="Arial"/>
                <w:color w:val="000000"/>
                <w:sz w:val="16"/>
                <w:szCs w:val="16"/>
              </w:rPr>
              <w:t xml:space="preserve">. </w:t>
            </w:r>
            <w:r w:rsidR="0090559E" w:rsidRPr="0090559E">
              <w:rPr>
                <w:rFonts w:ascii="Arial" w:hAnsi="Arial" w:cs="Arial"/>
                <w:b/>
                <w:color w:val="000000"/>
                <w:sz w:val="16"/>
                <w:szCs w:val="16"/>
              </w:rPr>
              <w:t>Anexo "1"; Partida 1: Anexo “1.1”, Partida 2: Anexo “1.2” y Partida 3: Anexo “1.3”</w:t>
            </w:r>
          </w:p>
        </w:tc>
        <w:tc>
          <w:tcPr>
            <w:tcW w:w="865" w:type="pct"/>
          </w:tcPr>
          <w:p w14:paraId="5403DB70" w14:textId="5DB78307" w:rsidR="00775B95" w:rsidRPr="004A3C79" w:rsidRDefault="00775B95" w:rsidP="00340370">
            <w:pPr>
              <w:pStyle w:val="Textoindependiente"/>
              <w:jc w:val="center"/>
              <w:rPr>
                <w:rFonts w:ascii="Arial" w:hAnsi="Arial" w:cs="Arial"/>
                <w:sz w:val="16"/>
                <w:szCs w:val="16"/>
              </w:rPr>
            </w:pPr>
            <w:r w:rsidRPr="004A3C79">
              <w:rPr>
                <w:rFonts w:ascii="Arial" w:hAnsi="Arial" w:cs="Arial"/>
                <w:sz w:val="16"/>
                <w:szCs w:val="16"/>
              </w:rPr>
              <w:t>S</w:t>
            </w:r>
            <w:r w:rsidR="00A14446" w:rsidRPr="004A3C79">
              <w:rPr>
                <w:rFonts w:ascii="Arial" w:hAnsi="Arial" w:cs="Arial"/>
                <w:sz w:val="16"/>
                <w:szCs w:val="16"/>
              </w:rPr>
              <w:t>i</w:t>
            </w:r>
          </w:p>
        </w:tc>
      </w:tr>
      <w:tr w:rsidR="00775B95" w:rsidRPr="00F96B90" w14:paraId="5EB3FBF4" w14:textId="77777777" w:rsidTr="00340370">
        <w:trPr>
          <w:trHeight w:val="314"/>
        </w:trPr>
        <w:tc>
          <w:tcPr>
            <w:tcW w:w="364" w:type="pct"/>
          </w:tcPr>
          <w:p w14:paraId="138C4CD7" w14:textId="77777777" w:rsidR="00775B95" w:rsidRPr="00F86576" w:rsidRDefault="00775B95" w:rsidP="00340370">
            <w:pPr>
              <w:pStyle w:val="Textoindependiente"/>
              <w:jc w:val="center"/>
              <w:rPr>
                <w:rFonts w:ascii="Arial" w:hAnsi="Arial" w:cs="Arial"/>
                <w:b/>
                <w:sz w:val="16"/>
                <w:szCs w:val="16"/>
              </w:rPr>
            </w:pPr>
            <w:r w:rsidRPr="00F86576">
              <w:rPr>
                <w:rFonts w:ascii="Arial" w:hAnsi="Arial" w:cs="Arial"/>
                <w:b/>
                <w:sz w:val="16"/>
                <w:szCs w:val="16"/>
              </w:rPr>
              <w:t>6</w:t>
            </w:r>
          </w:p>
        </w:tc>
        <w:tc>
          <w:tcPr>
            <w:tcW w:w="3771" w:type="pct"/>
          </w:tcPr>
          <w:p w14:paraId="086CA2EF" w14:textId="5B830039" w:rsidR="00775B95" w:rsidRPr="004A3C79" w:rsidRDefault="0090559E" w:rsidP="00340370">
            <w:pPr>
              <w:pStyle w:val="Textoindependiente"/>
              <w:jc w:val="left"/>
              <w:rPr>
                <w:rFonts w:ascii="Arial" w:hAnsi="Arial" w:cs="Arial"/>
                <w:sz w:val="16"/>
                <w:szCs w:val="16"/>
              </w:rPr>
            </w:pPr>
            <w:r w:rsidRPr="0090559E">
              <w:rPr>
                <w:rFonts w:ascii="Arial" w:hAnsi="Arial" w:cs="Arial"/>
                <w:sz w:val="16"/>
                <w:szCs w:val="16"/>
              </w:rPr>
              <w:t>Folletos</w:t>
            </w:r>
            <w:r>
              <w:rPr>
                <w:rFonts w:ascii="Arial" w:hAnsi="Arial" w:cs="Arial"/>
                <w:sz w:val="16"/>
                <w:szCs w:val="16"/>
              </w:rPr>
              <w:t xml:space="preserve">. </w:t>
            </w:r>
            <w:r w:rsidRPr="0090559E">
              <w:rPr>
                <w:rFonts w:ascii="Arial" w:hAnsi="Arial" w:cs="Arial"/>
                <w:sz w:val="16"/>
                <w:szCs w:val="16"/>
              </w:rPr>
              <w:t>Partida 1 (N</w:t>
            </w:r>
            <w:r>
              <w:rPr>
                <w:rFonts w:ascii="Arial" w:hAnsi="Arial" w:cs="Arial"/>
                <w:sz w:val="16"/>
                <w:szCs w:val="16"/>
              </w:rPr>
              <w:t>o</w:t>
            </w:r>
            <w:r w:rsidRPr="0090559E">
              <w:rPr>
                <w:rFonts w:ascii="Arial" w:hAnsi="Arial" w:cs="Arial"/>
                <w:sz w:val="16"/>
                <w:szCs w:val="16"/>
              </w:rPr>
              <w:t xml:space="preserve"> </w:t>
            </w:r>
            <w:r>
              <w:rPr>
                <w:rFonts w:ascii="Arial" w:hAnsi="Arial" w:cs="Arial"/>
                <w:sz w:val="16"/>
                <w:szCs w:val="16"/>
              </w:rPr>
              <w:t>aplica</w:t>
            </w:r>
            <w:r w:rsidRPr="0090559E">
              <w:rPr>
                <w:rFonts w:ascii="Arial" w:hAnsi="Arial" w:cs="Arial"/>
                <w:sz w:val="16"/>
                <w:szCs w:val="16"/>
              </w:rPr>
              <w:t xml:space="preserve"> </w:t>
            </w:r>
            <w:r>
              <w:rPr>
                <w:rFonts w:ascii="Arial" w:hAnsi="Arial" w:cs="Arial"/>
                <w:sz w:val="16"/>
                <w:szCs w:val="16"/>
              </w:rPr>
              <w:t>folletos</w:t>
            </w:r>
            <w:r w:rsidRPr="0090559E">
              <w:rPr>
                <w:rFonts w:ascii="Arial" w:hAnsi="Arial" w:cs="Arial"/>
                <w:sz w:val="16"/>
                <w:szCs w:val="16"/>
              </w:rPr>
              <w:t>)</w:t>
            </w:r>
          </w:p>
        </w:tc>
        <w:tc>
          <w:tcPr>
            <w:tcW w:w="865" w:type="pct"/>
          </w:tcPr>
          <w:p w14:paraId="4AB36199" w14:textId="610AEA61" w:rsidR="00775B95" w:rsidRPr="004A3C79" w:rsidRDefault="00775B95" w:rsidP="00340370">
            <w:pPr>
              <w:pStyle w:val="Textoindependiente"/>
              <w:jc w:val="center"/>
              <w:rPr>
                <w:rFonts w:ascii="Arial" w:hAnsi="Arial" w:cs="Arial"/>
                <w:sz w:val="16"/>
                <w:szCs w:val="16"/>
              </w:rPr>
            </w:pPr>
            <w:r w:rsidRPr="004A3C79">
              <w:rPr>
                <w:rFonts w:ascii="Arial" w:hAnsi="Arial" w:cs="Arial"/>
                <w:sz w:val="16"/>
                <w:szCs w:val="16"/>
              </w:rPr>
              <w:t>S</w:t>
            </w:r>
            <w:r w:rsidR="00A14446" w:rsidRPr="004A3C79">
              <w:rPr>
                <w:rFonts w:ascii="Arial" w:hAnsi="Arial" w:cs="Arial"/>
                <w:sz w:val="16"/>
                <w:szCs w:val="16"/>
              </w:rPr>
              <w:t>i</w:t>
            </w:r>
          </w:p>
        </w:tc>
      </w:tr>
      <w:tr w:rsidR="00775B95" w:rsidRPr="00F96B90" w14:paraId="55944E2C" w14:textId="77777777" w:rsidTr="00340370">
        <w:tc>
          <w:tcPr>
            <w:tcW w:w="364" w:type="pct"/>
          </w:tcPr>
          <w:p w14:paraId="39D5A385" w14:textId="77777777" w:rsidR="00775B95" w:rsidRPr="00F86576" w:rsidRDefault="00775B95" w:rsidP="00340370">
            <w:pPr>
              <w:pStyle w:val="Textoindependiente"/>
              <w:jc w:val="center"/>
              <w:rPr>
                <w:rFonts w:ascii="Arial" w:hAnsi="Arial" w:cs="Arial"/>
                <w:b/>
                <w:sz w:val="16"/>
                <w:szCs w:val="16"/>
              </w:rPr>
            </w:pPr>
            <w:r w:rsidRPr="00F86576">
              <w:rPr>
                <w:rFonts w:ascii="Arial" w:hAnsi="Arial" w:cs="Arial"/>
                <w:b/>
                <w:sz w:val="16"/>
                <w:szCs w:val="16"/>
              </w:rPr>
              <w:t>7</w:t>
            </w:r>
          </w:p>
        </w:tc>
        <w:tc>
          <w:tcPr>
            <w:tcW w:w="3771" w:type="pct"/>
          </w:tcPr>
          <w:p w14:paraId="53EF0406" w14:textId="516B6A37" w:rsidR="00775B95" w:rsidRPr="004A3C79" w:rsidRDefault="00775B95" w:rsidP="00340370">
            <w:pPr>
              <w:pStyle w:val="Textoindependiente"/>
              <w:jc w:val="left"/>
              <w:rPr>
                <w:rFonts w:ascii="Arial" w:hAnsi="Arial" w:cs="Arial"/>
                <w:sz w:val="16"/>
                <w:szCs w:val="16"/>
              </w:rPr>
            </w:pPr>
            <w:r w:rsidRPr="004A3C79">
              <w:rPr>
                <w:rFonts w:ascii="Arial" w:hAnsi="Arial" w:cs="Arial"/>
                <w:color w:val="000000"/>
                <w:sz w:val="16"/>
                <w:szCs w:val="16"/>
              </w:rPr>
              <w:t xml:space="preserve">Tiempo </w:t>
            </w:r>
            <w:r w:rsidR="00D707B9" w:rsidRPr="004A3C79">
              <w:rPr>
                <w:rFonts w:ascii="Arial" w:hAnsi="Arial" w:cs="Arial"/>
                <w:color w:val="000000"/>
                <w:sz w:val="16"/>
                <w:szCs w:val="16"/>
              </w:rPr>
              <w:t>y lugar de entrega de los servicios</w:t>
            </w:r>
            <w:r w:rsidR="0090559E">
              <w:rPr>
                <w:rFonts w:ascii="Arial" w:hAnsi="Arial" w:cs="Arial"/>
                <w:color w:val="000000"/>
                <w:sz w:val="16"/>
                <w:szCs w:val="16"/>
              </w:rPr>
              <w:t xml:space="preserve">. </w:t>
            </w:r>
            <w:r w:rsidR="0090559E" w:rsidRPr="00D665F6">
              <w:rPr>
                <w:rFonts w:ascii="Arial" w:hAnsi="Arial" w:cs="Arial"/>
                <w:b/>
                <w:color w:val="000000"/>
                <w:sz w:val="16"/>
                <w:szCs w:val="16"/>
              </w:rPr>
              <w:t>Anexo “2”, Partida 1: Anexo “2.1”, Partida 2</w:t>
            </w:r>
            <w:r w:rsidR="002D0BAB">
              <w:rPr>
                <w:rFonts w:ascii="Arial" w:hAnsi="Arial" w:cs="Arial"/>
                <w:b/>
                <w:color w:val="000000"/>
                <w:sz w:val="16"/>
                <w:szCs w:val="16"/>
              </w:rPr>
              <w:t xml:space="preserve"> y 3</w:t>
            </w:r>
            <w:r w:rsidR="0090559E" w:rsidRPr="00D665F6">
              <w:rPr>
                <w:rFonts w:ascii="Arial" w:hAnsi="Arial" w:cs="Arial"/>
                <w:b/>
                <w:color w:val="000000"/>
                <w:sz w:val="16"/>
                <w:szCs w:val="16"/>
              </w:rPr>
              <w:t xml:space="preserve">: Anexo “2.2” </w:t>
            </w:r>
          </w:p>
        </w:tc>
        <w:tc>
          <w:tcPr>
            <w:tcW w:w="865" w:type="pct"/>
          </w:tcPr>
          <w:p w14:paraId="137A4ACD" w14:textId="4127B04F" w:rsidR="00775B95" w:rsidRPr="004A3C79" w:rsidRDefault="00775B95" w:rsidP="00340370">
            <w:pPr>
              <w:pStyle w:val="Textoindependiente"/>
              <w:jc w:val="center"/>
              <w:rPr>
                <w:rFonts w:ascii="Arial" w:hAnsi="Arial" w:cs="Arial"/>
                <w:sz w:val="16"/>
                <w:szCs w:val="16"/>
              </w:rPr>
            </w:pPr>
            <w:r w:rsidRPr="004A3C79">
              <w:rPr>
                <w:rFonts w:ascii="Arial" w:hAnsi="Arial" w:cs="Arial"/>
                <w:sz w:val="16"/>
                <w:szCs w:val="16"/>
              </w:rPr>
              <w:t>S</w:t>
            </w:r>
            <w:r w:rsidR="00A14446" w:rsidRPr="004A3C79">
              <w:rPr>
                <w:rFonts w:ascii="Arial" w:hAnsi="Arial" w:cs="Arial"/>
                <w:sz w:val="16"/>
                <w:szCs w:val="16"/>
              </w:rPr>
              <w:t>i</w:t>
            </w:r>
          </w:p>
        </w:tc>
      </w:tr>
      <w:tr w:rsidR="0090559E" w:rsidRPr="00F96B90" w14:paraId="2F6E8C1E" w14:textId="77777777" w:rsidTr="00340370">
        <w:tc>
          <w:tcPr>
            <w:tcW w:w="364" w:type="pct"/>
          </w:tcPr>
          <w:p w14:paraId="1E5E643C" w14:textId="3F0228E6" w:rsidR="0090559E" w:rsidRPr="00F86576" w:rsidRDefault="0090559E" w:rsidP="00340370">
            <w:pPr>
              <w:pStyle w:val="Textoindependiente"/>
              <w:jc w:val="center"/>
              <w:rPr>
                <w:rFonts w:ascii="Arial" w:hAnsi="Arial" w:cs="Arial"/>
                <w:b/>
                <w:sz w:val="16"/>
                <w:szCs w:val="16"/>
              </w:rPr>
            </w:pPr>
            <w:r>
              <w:rPr>
                <w:rFonts w:ascii="Arial" w:hAnsi="Arial" w:cs="Arial"/>
                <w:b/>
                <w:sz w:val="16"/>
                <w:szCs w:val="16"/>
              </w:rPr>
              <w:t>8</w:t>
            </w:r>
          </w:p>
        </w:tc>
        <w:tc>
          <w:tcPr>
            <w:tcW w:w="3771" w:type="pct"/>
          </w:tcPr>
          <w:p w14:paraId="263823EC" w14:textId="2A0CAB40" w:rsidR="0090559E" w:rsidRPr="004A3C79" w:rsidRDefault="0090559E" w:rsidP="00340370">
            <w:pPr>
              <w:pStyle w:val="Textoindependiente"/>
              <w:jc w:val="left"/>
              <w:rPr>
                <w:rFonts w:ascii="Arial" w:hAnsi="Arial" w:cs="Arial"/>
                <w:color w:val="000000"/>
                <w:sz w:val="16"/>
                <w:szCs w:val="16"/>
              </w:rPr>
            </w:pPr>
            <w:r>
              <w:rPr>
                <w:rFonts w:ascii="Arial" w:hAnsi="Arial" w:cs="Arial"/>
                <w:color w:val="000000"/>
                <w:sz w:val="16"/>
                <w:szCs w:val="16"/>
              </w:rPr>
              <w:t>Respaldo de Fabricante</w:t>
            </w:r>
          </w:p>
        </w:tc>
        <w:tc>
          <w:tcPr>
            <w:tcW w:w="865" w:type="pct"/>
          </w:tcPr>
          <w:p w14:paraId="52C6CB35" w14:textId="4FE75F2E" w:rsidR="0090559E" w:rsidRPr="004A3C79" w:rsidRDefault="00982CCC" w:rsidP="00340370">
            <w:pPr>
              <w:pStyle w:val="Textoindependiente"/>
              <w:jc w:val="center"/>
              <w:rPr>
                <w:rFonts w:ascii="Arial" w:hAnsi="Arial" w:cs="Arial"/>
                <w:sz w:val="16"/>
                <w:szCs w:val="16"/>
              </w:rPr>
            </w:pPr>
            <w:r>
              <w:rPr>
                <w:rFonts w:ascii="Arial" w:hAnsi="Arial" w:cs="Arial"/>
                <w:sz w:val="16"/>
                <w:szCs w:val="16"/>
              </w:rPr>
              <w:t>Si</w:t>
            </w:r>
          </w:p>
        </w:tc>
      </w:tr>
      <w:tr w:rsidR="0090559E" w:rsidRPr="00F96B90" w14:paraId="61C67C28" w14:textId="77777777" w:rsidTr="00340370">
        <w:tc>
          <w:tcPr>
            <w:tcW w:w="364" w:type="pct"/>
          </w:tcPr>
          <w:p w14:paraId="7CCFF800" w14:textId="1695F2C2" w:rsidR="0090559E" w:rsidRDefault="0090559E" w:rsidP="00340370">
            <w:pPr>
              <w:pStyle w:val="Textoindependiente"/>
              <w:jc w:val="center"/>
              <w:rPr>
                <w:rFonts w:ascii="Arial" w:hAnsi="Arial" w:cs="Arial"/>
                <w:b/>
                <w:sz w:val="16"/>
                <w:szCs w:val="16"/>
              </w:rPr>
            </w:pPr>
            <w:r>
              <w:rPr>
                <w:rFonts w:ascii="Arial" w:hAnsi="Arial" w:cs="Arial"/>
                <w:b/>
                <w:sz w:val="16"/>
                <w:szCs w:val="16"/>
              </w:rPr>
              <w:t>9</w:t>
            </w:r>
          </w:p>
        </w:tc>
        <w:tc>
          <w:tcPr>
            <w:tcW w:w="3771" w:type="pct"/>
          </w:tcPr>
          <w:p w14:paraId="516A1D5F" w14:textId="641E8368" w:rsidR="0090559E" w:rsidRDefault="0090559E" w:rsidP="00340370">
            <w:pPr>
              <w:pStyle w:val="Textoindependiente"/>
              <w:jc w:val="left"/>
              <w:rPr>
                <w:rFonts w:ascii="Arial" w:hAnsi="Arial" w:cs="Arial"/>
                <w:color w:val="000000"/>
                <w:sz w:val="16"/>
                <w:szCs w:val="16"/>
              </w:rPr>
            </w:pPr>
            <w:r>
              <w:rPr>
                <w:rFonts w:ascii="Arial" w:hAnsi="Arial" w:cs="Arial"/>
                <w:color w:val="000000"/>
                <w:sz w:val="16"/>
                <w:szCs w:val="16"/>
              </w:rPr>
              <w:t>Centros de Servicios</w:t>
            </w:r>
          </w:p>
        </w:tc>
        <w:tc>
          <w:tcPr>
            <w:tcW w:w="865" w:type="pct"/>
          </w:tcPr>
          <w:p w14:paraId="6EF5ABA3" w14:textId="51B588B5" w:rsidR="0090559E" w:rsidRPr="004A3C79" w:rsidRDefault="00982CCC" w:rsidP="00340370">
            <w:pPr>
              <w:pStyle w:val="Textoindependiente"/>
              <w:jc w:val="center"/>
              <w:rPr>
                <w:rFonts w:ascii="Arial" w:hAnsi="Arial" w:cs="Arial"/>
                <w:sz w:val="16"/>
                <w:szCs w:val="16"/>
              </w:rPr>
            </w:pPr>
            <w:r>
              <w:rPr>
                <w:rFonts w:ascii="Arial" w:hAnsi="Arial" w:cs="Arial"/>
                <w:sz w:val="16"/>
                <w:szCs w:val="16"/>
              </w:rPr>
              <w:t>Si</w:t>
            </w:r>
          </w:p>
        </w:tc>
      </w:tr>
      <w:tr w:rsidR="00775B95" w:rsidRPr="00F96B90" w14:paraId="3D873D31" w14:textId="77777777" w:rsidTr="00340370">
        <w:trPr>
          <w:trHeight w:val="50"/>
        </w:trPr>
        <w:tc>
          <w:tcPr>
            <w:tcW w:w="364" w:type="pct"/>
          </w:tcPr>
          <w:p w14:paraId="3587D490" w14:textId="480F07F3" w:rsidR="00775B95" w:rsidRPr="00F86576" w:rsidRDefault="0090559E" w:rsidP="00340370">
            <w:pPr>
              <w:pStyle w:val="Textoindependiente"/>
              <w:jc w:val="center"/>
              <w:rPr>
                <w:rFonts w:ascii="Arial" w:hAnsi="Arial" w:cs="Arial"/>
                <w:b/>
                <w:sz w:val="16"/>
                <w:szCs w:val="16"/>
              </w:rPr>
            </w:pPr>
            <w:r>
              <w:rPr>
                <w:rFonts w:ascii="Arial" w:hAnsi="Arial" w:cs="Arial"/>
                <w:b/>
                <w:sz w:val="16"/>
                <w:szCs w:val="16"/>
              </w:rPr>
              <w:t>10</w:t>
            </w:r>
          </w:p>
        </w:tc>
        <w:tc>
          <w:tcPr>
            <w:tcW w:w="3771" w:type="pct"/>
          </w:tcPr>
          <w:p w14:paraId="36F26557" w14:textId="5AC2D3EF" w:rsidR="00775B95" w:rsidRPr="004A3C79" w:rsidRDefault="00D707B9" w:rsidP="00340370">
            <w:pPr>
              <w:pStyle w:val="Textoindependiente"/>
              <w:jc w:val="left"/>
              <w:rPr>
                <w:rFonts w:ascii="Arial" w:hAnsi="Arial" w:cs="Arial"/>
                <w:sz w:val="16"/>
                <w:szCs w:val="16"/>
              </w:rPr>
            </w:pPr>
            <w:r w:rsidRPr="004A3C79">
              <w:rPr>
                <w:rFonts w:ascii="Arial" w:hAnsi="Arial" w:cs="Arial"/>
                <w:bCs/>
                <w:sz w:val="16"/>
                <w:szCs w:val="16"/>
              </w:rPr>
              <w:t>Oferta Económica</w:t>
            </w:r>
            <w:r w:rsidR="0090559E">
              <w:rPr>
                <w:rFonts w:ascii="Arial" w:hAnsi="Arial" w:cs="Arial"/>
                <w:bCs/>
                <w:sz w:val="16"/>
                <w:szCs w:val="16"/>
              </w:rPr>
              <w:t xml:space="preserve"> </w:t>
            </w:r>
            <w:r w:rsidR="0090559E" w:rsidRPr="005736B2">
              <w:rPr>
                <w:rFonts w:ascii="Arial" w:hAnsi="Arial" w:cs="Arial"/>
                <w:b/>
                <w:bCs/>
                <w:sz w:val="16"/>
                <w:szCs w:val="16"/>
              </w:rPr>
              <w:t>Anexo “4”</w:t>
            </w:r>
          </w:p>
        </w:tc>
        <w:tc>
          <w:tcPr>
            <w:tcW w:w="865" w:type="pct"/>
          </w:tcPr>
          <w:p w14:paraId="0C2689F5" w14:textId="6CF5D235" w:rsidR="00775B95" w:rsidRPr="004A3C79" w:rsidRDefault="00775B95" w:rsidP="00340370">
            <w:pPr>
              <w:pStyle w:val="Textoindependiente"/>
              <w:jc w:val="center"/>
              <w:rPr>
                <w:rFonts w:ascii="Arial" w:hAnsi="Arial" w:cs="Arial"/>
                <w:sz w:val="16"/>
                <w:szCs w:val="16"/>
              </w:rPr>
            </w:pPr>
            <w:r w:rsidRPr="004A3C79">
              <w:rPr>
                <w:rFonts w:ascii="Arial" w:hAnsi="Arial" w:cs="Arial"/>
                <w:sz w:val="16"/>
                <w:szCs w:val="16"/>
              </w:rPr>
              <w:t>S</w:t>
            </w:r>
            <w:r w:rsidR="00A14446" w:rsidRPr="004A3C79">
              <w:rPr>
                <w:rFonts w:ascii="Arial" w:hAnsi="Arial" w:cs="Arial"/>
                <w:sz w:val="16"/>
                <w:szCs w:val="16"/>
              </w:rPr>
              <w:t>i</w:t>
            </w:r>
          </w:p>
        </w:tc>
      </w:tr>
      <w:tr w:rsidR="00775B95" w:rsidRPr="00F96B90" w14:paraId="31A683A5" w14:textId="77777777" w:rsidTr="00340370">
        <w:tc>
          <w:tcPr>
            <w:tcW w:w="364" w:type="pct"/>
          </w:tcPr>
          <w:p w14:paraId="08435BB1" w14:textId="3166CF47" w:rsidR="00775B95" w:rsidRPr="00F86576" w:rsidRDefault="0090559E" w:rsidP="00340370">
            <w:pPr>
              <w:pStyle w:val="Textoindependiente"/>
              <w:jc w:val="center"/>
              <w:rPr>
                <w:rFonts w:ascii="Arial" w:hAnsi="Arial" w:cs="Arial"/>
                <w:b/>
                <w:sz w:val="16"/>
                <w:szCs w:val="16"/>
              </w:rPr>
            </w:pPr>
            <w:r>
              <w:rPr>
                <w:rFonts w:ascii="Arial" w:hAnsi="Arial" w:cs="Arial"/>
                <w:b/>
                <w:sz w:val="16"/>
                <w:szCs w:val="16"/>
              </w:rPr>
              <w:t>11</w:t>
            </w:r>
          </w:p>
        </w:tc>
        <w:tc>
          <w:tcPr>
            <w:tcW w:w="3771" w:type="pct"/>
          </w:tcPr>
          <w:p w14:paraId="1B215571" w14:textId="013BE8D5" w:rsidR="00775B95" w:rsidRPr="004A3C79" w:rsidRDefault="00A14446" w:rsidP="00340370">
            <w:pPr>
              <w:pStyle w:val="Textoindependiente"/>
              <w:jc w:val="left"/>
              <w:rPr>
                <w:rFonts w:ascii="Arial" w:hAnsi="Arial" w:cs="Arial"/>
                <w:sz w:val="16"/>
                <w:szCs w:val="16"/>
              </w:rPr>
            </w:pPr>
            <w:r w:rsidRPr="004A3C79">
              <w:rPr>
                <w:rFonts w:ascii="Arial" w:hAnsi="Arial" w:cs="Arial"/>
                <w:sz w:val="16"/>
                <w:szCs w:val="16"/>
              </w:rPr>
              <w:t>Formato de Fianza</w:t>
            </w:r>
            <w:r w:rsidR="0090559E">
              <w:rPr>
                <w:rFonts w:ascii="Arial" w:hAnsi="Arial" w:cs="Arial"/>
                <w:sz w:val="16"/>
                <w:szCs w:val="16"/>
              </w:rPr>
              <w:t xml:space="preserve"> </w:t>
            </w:r>
            <w:r w:rsidR="0090559E" w:rsidRPr="006F3311">
              <w:rPr>
                <w:rFonts w:ascii="Arial" w:eastAsia="Calibri" w:hAnsi="Arial" w:cs="Arial"/>
                <w:b/>
                <w:bCs/>
                <w:sz w:val="16"/>
                <w:szCs w:val="16"/>
              </w:rPr>
              <w:t>Anexo “9”</w:t>
            </w:r>
          </w:p>
        </w:tc>
        <w:tc>
          <w:tcPr>
            <w:tcW w:w="865" w:type="pct"/>
          </w:tcPr>
          <w:p w14:paraId="68D7961B" w14:textId="65D3454A" w:rsidR="00775B95" w:rsidRPr="004A3C79" w:rsidRDefault="00D707B9" w:rsidP="00340370">
            <w:pPr>
              <w:pStyle w:val="Textoindependiente"/>
              <w:jc w:val="center"/>
              <w:rPr>
                <w:rFonts w:ascii="Arial" w:hAnsi="Arial" w:cs="Arial"/>
                <w:sz w:val="16"/>
                <w:szCs w:val="16"/>
                <w:highlight w:val="yellow"/>
              </w:rPr>
            </w:pPr>
            <w:r w:rsidRPr="004A3C79">
              <w:rPr>
                <w:rFonts w:ascii="Arial" w:hAnsi="Arial" w:cs="Arial"/>
                <w:sz w:val="16"/>
                <w:szCs w:val="16"/>
              </w:rPr>
              <w:t>S</w:t>
            </w:r>
            <w:r w:rsidR="00A14446" w:rsidRPr="004A3C79">
              <w:rPr>
                <w:rFonts w:ascii="Arial" w:hAnsi="Arial" w:cs="Arial"/>
                <w:sz w:val="16"/>
                <w:szCs w:val="16"/>
              </w:rPr>
              <w:t>i</w:t>
            </w:r>
          </w:p>
        </w:tc>
      </w:tr>
      <w:tr w:rsidR="00A14446" w:rsidRPr="00F96B90" w14:paraId="7C6384EA" w14:textId="77777777" w:rsidTr="00340370">
        <w:tc>
          <w:tcPr>
            <w:tcW w:w="364" w:type="pct"/>
          </w:tcPr>
          <w:p w14:paraId="5A3C2B10" w14:textId="6472EDDE" w:rsidR="00A14446" w:rsidRPr="00F86576" w:rsidRDefault="00A14446" w:rsidP="00A14446">
            <w:pPr>
              <w:pStyle w:val="Textoindependiente"/>
              <w:jc w:val="center"/>
              <w:rPr>
                <w:rFonts w:ascii="Arial" w:hAnsi="Arial" w:cs="Arial"/>
                <w:b/>
                <w:sz w:val="16"/>
                <w:szCs w:val="16"/>
              </w:rPr>
            </w:pPr>
            <w:r>
              <w:rPr>
                <w:rFonts w:ascii="Arial" w:hAnsi="Arial" w:cs="Arial"/>
                <w:b/>
                <w:sz w:val="16"/>
                <w:szCs w:val="16"/>
              </w:rPr>
              <w:t>1</w:t>
            </w:r>
            <w:r w:rsidR="0090559E">
              <w:rPr>
                <w:rFonts w:ascii="Arial" w:hAnsi="Arial" w:cs="Arial"/>
                <w:b/>
                <w:sz w:val="16"/>
                <w:szCs w:val="16"/>
              </w:rPr>
              <w:t>2</w:t>
            </w:r>
          </w:p>
        </w:tc>
        <w:tc>
          <w:tcPr>
            <w:tcW w:w="3771" w:type="pct"/>
          </w:tcPr>
          <w:p w14:paraId="514CE013" w14:textId="09E4DB76" w:rsidR="00A14446" w:rsidRPr="004A3C79" w:rsidRDefault="00A14446" w:rsidP="00A14446">
            <w:pPr>
              <w:pStyle w:val="Textoindependiente"/>
              <w:jc w:val="left"/>
              <w:rPr>
                <w:rFonts w:ascii="Arial" w:hAnsi="Arial" w:cs="Arial"/>
                <w:sz w:val="16"/>
                <w:szCs w:val="16"/>
              </w:rPr>
            </w:pPr>
            <w:r w:rsidRPr="004A3C79">
              <w:rPr>
                <w:rFonts w:ascii="Arial" w:hAnsi="Arial" w:cs="Arial"/>
                <w:sz w:val="16"/>
                <w:szCs w:val="16"/>
              </w:rPr>
              <w:t>Propuesta digital</w:t>
            </w:r>
            <w:r w:rsidR="002D0BAB">
              <w:rPr>
                <w:rFonts w:ascii="Arial" w:hAnsi="Arial" w:cs="Arial"/>
                <w:sz w:val="16"/>
                <w:szCs w:val="16"/>
              </w:rPr>
              <w:t xml:space="preserve"> (</w:t>
            </w:r>
            <w:r w:rsidR="002D0BAB" w:rsidRPr="008C0114">
              <w:rPr>
                <w:rFonts w:ascii="Arial" w:eastAsia="Calibri" w:hAnsi="Arial" w:cs="Arial"/>
                <w:sz w:val="16"/>
                <w:szCs w:val="16"/>
              </w:rPr>
              <w:t>en memoria USB</w:t>
            </w:r>
            <w:r w:rsidR="002D0BAB">
              <w:rPr>
                <w:rFonts w:ascii="Arial" w:eastAsia="Calibri" w:hAnsi="Arial" w:cs="Arial"/>
                <w:sz w:val="16"/>
                <w:szCs w:val="16"/>
              </w:rPr>
              <w:t>)</w:t>
            </w:r>
          </w:p>
        </w:tc>
        <w:tc>
          <w:tcPr>
            <w:tcW w:w="865" w:type="pct"/>
          </w:tcPr>
          <w:p w14:paraId="0D3D1BE3" w14:textId="4FD3DB5C" w:rsidR="00A14446" w:rsidRPr="004A3C79" w:rsidRDefault="00A14446" w:rsidP="00A14446">
            <w:pPr>
              <w:pStyle w:val="Textoindependiente"/>
              <w:jc w:val="center"/>
              <w:rPr>
                <w:rFonts w:ascii="Arial" w:hAnsi="Arial" w:cs="Arial"/>
                <w:sz w:val="16"/>
                <w:szCs w:val="16"/>
              </w:rPr>
            </w:pPr>
            <w:r w:rsidRPr="004A3C79">
              <w:rPr>
                <w:rFonts w:ascii="Arial" w:hAnsi="Arial" w:cs="Arial"/>
                <w:sz w:val="16"/>
                <w:szCs w:val="16"/>
              </w:rPr>
              <w:t>Si</w:t>
            </w:r>
          </w:p>
        </w:tc>
      </w:tr>
      <w:tr w:rsidR="00A14446" w:rsidRPr="00F96B90" w14:paraId="4563B9F3" w14:textId="77777777" w:rsidTr="00340370">
        <w:tc>
          <w:tcPr>
            <w:tcW w:w="364" w:type="pct"/>
          </w:tcPr>
          <w:p w14:paraId="78E1C215" w14:textId="6063A73B" w:rsidR="00A14446" w:rsidRDefault="00A14446" w:rsidP="00A14446">
            <w:pPr>
              <w:pStyle w:val="Textoindependiente"/>
              <w:jc w:val="center"/>
              <w:rPr>
                <w:rFonts w:ascii="Arial" w:hAnsi="Arial" w:cs="Arial"/>
                <w:b/>
                <w:sz w:val="16"/>
                <w:szCs w:val="16"/>
              </w:rPr>
            </w:pPr>
            <w:r>
              <w:rPr>
                <w:rFonts w:ascii="Arial" w:hAnsi="Arial" w:cs="Arial"/>
                <w:b/>
                <w:sz w:val="16"/>
                <w:szCs w:val="16"/>
              </w:rPr>
              <w:t>1</w:t>
            </w:r>
            <w:r w:rsidR="0090559E">
              <w:rPr>
                <w:rFonts w:ascii="Arial" w:hAnsi="Arial" w:cs="Arial"/>
                <w:b/>
                <w:sz w:val="16"/>
                <w:szCs w:val="16"/>
              </w:rPr>
              <w:t>3</w:t>
            </w:r>
          </w:p>
        </w:tc>
        <w:tc>
          <w:tcPr>
            <w:tcW w:w="3771" w:type="pct"/>
          </w:tcPr>
          <w:p w14:paraId="07DF9E7C" w14:textId="29D19015" w:rsidR="00A14446" w:rsidRPr="004A3C79" w:rsidRDefault="00A14446" w:rsidP="00A14446">
            <w:pPr>
              <w:pStyle w:val="Textoindependiente"/>
              <w:jc w:val="left"/>
              <w:rPr>
                <w:rFonts w:ascii="Arial" w:hAnsi="Arial" w:cs="Arial"/>
                <w:sz w:val="16"/>
                <w:szCs w:val="16"/>
              </w:rPr>
            </w:pPr>
            <w:r w:rsidRPr="004A3C79">
              <w:rPr>
                <w:rFonts w:ascii="Arial" w:hAnsi="Arial" w:cs="Arial"/>
                <w:sz w:val="16"/>
                <w:szCs w:val="16"/>
              </w:rPr>
              <w:t xml:space="preserve">Relación de documentos </w:t>
            </w:r>
            <w:r w:rsidRPr="0090559E">
              <w:rPr>
                <w:rFonts w:ascii="Arial" w:hAnsi="Arial" w:cs="Arial"/>
                <w:b/>
                <w:bCs/>
                <w:sz w:val="16"/>
                <w:szCs w:val="16"/>
              </w:rPr>
              <w:t>Anexo “11”</w:t>
            </w:r>
          </w:p>
        </w:tc>
        <w:tc>
          <w:tcPr>
            <w:tcW w:w="865" w:type="pct"/>
          </w:tcPr>
          <w:p w14:paraId="28CFC275" w14:textId="22D4824D" w:rsidR="00A14446" w:rsidRPr="004A3C79" w:rsidRDefault="00A14446" w:rsidP="00A14446">
            <w:pPr>
              <w:pStyle w:val="Textoindependiente"/>
              <w:jc w:val="center"/>
              <w:rPr>
                <w:rFonts w:ascii="Arial" w:hAnsi="Arial" w:cs="Arial"/>
                <w:sz w:val="16"/>
                <w:szCs w:val="16"/>
              </w:rPr>
            </w:pPr>
            <w:r w:rsidRPr="004A3C79">
              <w:rPr>
                <w:rFonts w:ascii="Arial" w:hAnsi="Arial" w:cs="Arial"/>
                <w:sz w:val="16"/>
                <w:szCs w:val="16"/>
              </w:rPr>
              <w:t>Si</w:t>
            </w:r>
          </w:p>
        </w:tc>
      </w:tr>
      <w:tr w:rsidR="00A14446" w:rsidRPr="00F96B90" w14:paraId="29408174" w14:textId="77777777" w:rsidTr="00340370">
        <w:tc>
          <w:tcPr>
            <w:tcW w:w="364" w:type="pct"/>
          </w:tcPr>
          <w:p w14:paraId="0C8983C0" w14:textId="77777777" w:rsidR="00A14446" w:rsidRDefault="00A14446" w:rsidP="00A14446">
            <w:pPr>
              <w:pStyle w:val="Textoindependiente"/>
              <w:jc w:val="center"/>
              <w:rPr>
                <w:rFonts w:ascii="Arial" w:hAnsi="Arial" w:cs="Arial"/>
                <w:b/>
                <w:sz w:val="16"/>
                <w:szCs w:val="16"/>
              </w:rPr>
            </w:pPr>
          </w:p>
        </w:tc>
        <w:tc>
          <w:tcPr>
            <w:tcW w:w="3771" w:type="pct"/>
          </w:tcPr>
          <w:p w14:paraId="12901D63" w14:textId="5DAC7A2C" w:rsidR="00A14446" w:rsidRDefault="00A14446" w:rsidP="00A14446">
            <w:pPr>
              <w:pStyle w:val="Textoindependiente"/>
              <w:jc w:val="right"/>
              <w:rPr>
                <w:rFonts w:ascii="Arial" w:hAnsi="Arial" w:cs="Arial"/>
                <w:b/>
                <w:sz w:val="16"/>
                <w:szCs w:val="16"/>
              </w:rPr>
            </w:pPr>
            <w:r w:rsidRPr="006F3311">
              <w:rPr>
                <w:rFonts w:ascii="Arial" w:eastAsia="Calibri" w:hAnsi="Arial" w:cs="Arial"/>
                <w:sz w:val="16"/>
                <w:szCs w:val="16"/>
              </w:rPr>
              <w:t>La propuesta debe entregarse firmada autógrafamente en todas y cada una de las hojas.</w:t>
            </w:r>
          </w:p>
        </w:tc>
        <w:tc>
          <w:tcPr>
            <w:tcW w:w="865" w:type="pct"/>
          </w:tcPr>
          <w:p w14:paraId="3DC42808" w14:textId="01E53843" w:rsidR="00A14446" w:rsidRPr="004A3C79" w:rsidRDefault="00A14446" w:rsidP="00A14446">
            <w:pPr>
              <w:pStyle w:val="Textoindependiente"/>
              <w:jc w:val="center"/>
              <w:rPr>
                <w:rFonts w:ascii="Arial" w:hAnsi="Arial" w:cs="Arial"/>
                <w:sz w:val="16"/>
                <w:szCs w:val="16"/>
              </w:rPr>
            </w:pPr>
            <w:r w:rsidRPr="004A3C79">
              <w:rPr>
                <w:rFonts w:ascii="Arial" w:hAnsi="Arial" w:cs="Arial"/>
                <w:sz w:val="16"/>
                <w:szCs w:val="16"/>
              </w:rPr>
              <w:t>Si</w:t>
            </w:r>
          </w:p>
        </w:tc>
      </w:tr>
    </w:tbl>
    <w:p w14:paraId="28F9B6BC" w14:textId="77777777" w:rsidR="00775B95" w:rsidRDefault="00775B95" w:rsidP="00775B95">
      <w:pPr>
        <w:tabs>
          <w:tab w:val="left" w:pos="0"/>
        </w:tabs>
        <w:ind w:right="51"/>
        <w:jc w:val="center"/>
        <w:rPr>
          <w:b/>
          <w:bCs/>
          <w:i/>
          <w:iCs/>
          <w:color w:val="632423" w:themeColor="accent2" w:themeShade="80"/>
          <w:sz w:val="16"/>
          <w:szCs w:val="16"/>
        </w:rPr>
      </w:pPr>
    </w:p>
    <w:p w14:paraId="0EE4256A" w14:textId="77777777" w:rsidR="00775B95" w:rsidRDefault="00775B95" w:rsidP="00775B95">
      <w:pPr>
        <w:widowControl/>
        <w:jc w:val="center"/>
        <w:rPr>
          <w:rFonts w:ascii="Arial" w:hAnsi="Arial" w:cs="Arial"/>
          <w:b/>
          <w:sz w:val="14"/>
          <w:szCs w:val="14"/>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796"/>
        <w:gridCol w:w="4797"/>
      </w:tblGrid>
      <w:tr w:rsidR="00775B95" w14:paraId="604E05FB" w14:textId="77777777" w:rsidTr="00340370">
        <w:tc>
          <w:tcPr>
            <w:tcW w:w="4796" w:type="dxa"/>
          </w:tcPr>
          <w:p w14:paraId="617C0DB0" w14:textId="77777777" w:rsidR="00775B95" w:rsidRDefault="00775B95" w:rsidP="00340370">
            <w:pPr>
              <w:widowControl/>
              <w:jc w:val="center"/>
              <w:rPr>
                <w:rFonts w:ascii="Arial" w:hAnsi="Arial" w:cs="Arial"/>
                <w:b/>
                <w:sz w:val="14"/>
                <w:szCs w:val="14"/>
              </w:rPr>
            </w:pPr>
          </w:p>
          <w:p w14:paraId="6F2607A4" w14:textId="77777777" w:rsidR="00775B95" w:rsidRDefault="00775B95" w:rsidP="00340370">
            <w:pPr>
              <w:widowControl/>
              <w:jc w:val="center"/>
              <w:rPr>
                <w:rFonts w:ascii="Arial" w:hAnsi="Arial" w:cs="Arial"/>
                <w:b/>
                <w:sz w:val="14"/>
                <w:szCs w:val="14"/>
              </w:rPr>
            </w:pPr>
          </w:p>
          <w:p w14:paraId="210019EA" w14:textId="77777777" w:rsidR="00775B95" w:rsidRDefault="00775B95" w:rsidP="00340370">
            <w:pPr>
              <w:widowControl/>
              <w:jc w:val="center"/>
              <w:rPr>
                <w:rFonts w:ascii="Arial" w:hAnsi="Arial" w:cs="Arial"/>
                <w:b/>
                <w:sz w:val="14"/>
                <w:szCs w:val="14"/>
              </w:rPr>
            </w:pPr>
            <w:r>
              <w:rPr>
                <w:rFonts w:ascii="Arial" w:hAnsi="Arial" w:cs="Arial"/>
                <w:b/>
                <w:sz w:val="14"/>
                <w:szCs w:val="14"/>
              </w:rPr>
              <w:t>Nombre y firma del Representante Legal</w:t>
            </w:r>
          </w:p>
          <w:p w14:paraId="1BEED8E3" w14:textId="77777777" w:rsidR="00775B95" w:rsidRDefault="00775B95" w:rsidP="00340370">
            <w:pPr>
              <w:widowControl/>
              <w:jc w:val="center"/>
              <w:rPr>
                <w:rFonts w:ascii="Arial" w:hAnsi="Arial" w:cs="Arial"/>
                <w:b/>
                <w:sz w:val="14"/>
                <w:szCs w:val="14"/>
              </w:rPr>
            </w:pPr>
          </w:p>
        </w:tc>
        <w:tc>
          <w:tcPr>
            <w:tcW w:w="4797" w:type="dxa"/>
          </w:tcPr>
          <w:p w14:paraId="35033CC1" w14:textId="77777777" w:rsidR="00775B95" w:rsidRDefault="00775B95" w:rsidP="00340370">
            <w:pPr>
              <w:widowControl/>
              <w:jc w:val="center"/>
              <w:rPr>
                <w:rFonts w:ascii="Arial" w:hAnsi="Arial" w:cs="Arial"/>
                <w:b/>
                <w:sz w:val="14"/>
                <w:szCs w:val="14"/>
              </w:rPr>
            </w:pPr>
          </w:p>
          <w:p w14:paraId="583E8C1B" w14:textId="77777777" w:rsidR="00775B95" w:rsidRDefault="00775B95" w:rsidP="00340370">
            <w:pPr>
              <w:widowControl/>
              <w:jc w:val="center"/>
              <w:rPr>
                <w:rFonts w:ascii="Arial" w:hAnsi="Arial" w:cs="Arial"/>
                <w:b/>
                <w:sz w:val="14"/>
                <w:szCs w:val="14"/>
              </w:rPr>
            </w:pPr>
          </w:p>
          <w:p w14:paraId="7291D966" w14:textId="6137953D" w:rsidR="00775B95" w:rsidRDefault="00775B95" w:rsidP="00340370">
            <w:pPr>
              <w:widowControl/>
              <w:jc w:val="center"/>
              <w:rPr>
                <w:rFonts w:ascii="Arial" w:hAnsi="Arial" w:cs="Arial"/>
                <w:b/>
                <w:sz w:val="14"/>
                <w:szCs w:val="14"/>
              </w:rPr>
            </w:pPr>
            <w:r>
              <w:rPr>
                <w:rFonts w:ascii="Arial" w:hAnsi="Arial" w:cs="Arial"/>
                <w:b/>
                <w:sz w:val="14"/>
                <w:szCs w:val="14"/>
              </w:rPr>
              <w:t xml:space="preserve">Recibe por la </w:t>
            </w:r>
            <w:r w:rsidR="003C6FC3">
              <w:rPr>
                <w:rFonts w:ascii="Arial" w:hAnsi="Arial" w:cs="Arial"/>
                <w:b/>
                <w:sz w:val="14"/>
                <w:szCs w:val="14"/>
              </w:rPr>
              <w:t>C</w:t>
            </w:r>
            <w:r>
              <w:rPr>
                <w:rFonts w:ascii="Arial" w:hAnsi="Arial" w:cs="Arial"/>
                <w:b/>
                <w:sz w:val="14"/>
                <w:szCs w:val="14"/>
              </w:rPr>
              <w:t>onvocante</w:t>
            </w:r>
          </w:p>
        </w:tc>
      </w:tr>
    </w:tbl>
    <w:p w14:paraId="2C4845A0" w14:textId="77777777" w:rsidR="00775B95" w:rsidRDefault="00775B95" w:rsidP="00775B95">
      <w:pPr>
        <w:widowControl/>
        <w:jc w:val="center"/>
        <w:rPr>
          <w:rFonts w:ascii="Arial" w:hAnsi="Arial" w:cs="Arial"/>
          <w:b/>
          <w:sz w:val="14"/>
          <w:szCs w:val="14"/>
        </w:rPr>
      </w:pPr>
    </w:p>
    <w:p w14:paraId="6BA3E3FD" w14:textId="77777777" w:rsidR="00775B95" w:rsidRDefault="00775B95" w:rsidP="00775B95">
      <w:pPr>
        <w:widowControl/>
        <w:jc w:val="center"/>
        <w:rPr>
          <w:rFonts w:ascii="Arial" w:hAnsi="Arial" w:cs="Arial"/>
          <w:b/>
          <w:sz w:val="14"/>
          <w:szCs w:val="14"/>
        </w:rPr>
      </w:pPr>
    </w:p>
    <w:p w14:paraId="096E4B16" w14:textId="77777777" w:rsidR="00775B95" w:rsidRDefault="00775B95" w:rsidP="00775B95">
      <w:pPr>
        <w:tabs>
          <w:tab w:val="left" w:pos="0"/>
        </w:tabs>
        <w:ind w:right="51"/>
        <w:jc w:val="center"/>
        <w:rPr>
          <w:rFonts w:ascii="Arial" w:hAnsi="Arial" w:cs="Arial"/>
          <w:b/>
          <w:sz w:val="12"/>
          <w:szCs w:val="12"/>
        </w:rPr>
      </w:pPr>
    </w:p>
    <w:p w14:paraId="67434D4D" w14:textId="77777777" w:rsidR="00775B95" w:rsidRPr="00E0674F" w:rsidRDefault="00775B95" w:rsidP="00775B95">
      <w:pPr>
        <w:tabs>
          <w:tab w:val="left" w:pos="0"/>
        </w:tabs>
        <w:ind w:right="51"/>
        <w:jc w:val="center"/>
        <w:rPr>
          <w:rFonts w:ascii="Arial" w:hAnsi="Arial" w:cs="Arial"/>
          <w:b/>
          <w:sz w:val="18"/>
          <w:szCs w:val="18"/>
        </w:rPr>
      </w:pPr>
    </w:p>
    <w:p w14:paraId="1BF979A9" w14:textId="77777777" w:rsidR="00775B95" w:rsidRDefault="00775B95" w:rsidP="00775B95">
      <w:pPr>
        <w:jc w:val="center"/>
        <w:rPr>
          <w:rFonts w:ascii="Arial" w:hAnsi="Arial" w:cs="Arial"/>
          <w:sz w:val="18"/>
          <w:szCs w:val="18"/>
        </w:rPr>
      </w:pPr>
    </w:p>
    <w:p w14:paraId="0BF527B8" w14:textId="77777777" w:rsidR="00845EC3" w:rsidRDefault="00845EC3" w:rsidP="00FF2D76">
      <w:pPr>
        <w:widowControl/>
        <w:jc w:val="center"/>
        <w:rPr>
          <w:rFonts w:ascii="Arial" w:hAnsi="Arial" w:cs="Arial"/>
          <w:b/>
          <w:sz w:val="18"/>
          <w:szCs w:val="18"/>
        </w:rPr>
      </w:pPr>
    </w:p>
    <w:p w14:paraId="7DDDB713" w14:textId="77777777" w:rsidR="00775B95" w:rsidRDefault="00775B95" w:rsidP="00FF2D76">
      <w:pPr>
        <w:widowControl/>
        <w:jc w:val="center"/>
        <w:rPr>
          <w:rFonts w:ascii="Arial" w:hAnsi="Arial" w:cs="Arial"/>
          <w:b/>
          <w:sz w:val="18"/>
          <w:szCs w:val="18"/>
        </w:rPr>
      </w:pPr>
    </w:p>
    <w:p w14:paraId="3DC54A97" w14:textId="77777777" w:rsidR="00775B95" w:rsidRDefault="00775B95" w:rsidP="00FF2D76">
      <w:pPr>
        <w:widowControl/>
        <w:jc w:val="center"/>
        <w:rPr>
          <w:rFonts w:ascii="Arial" w:hAnsi="Arial" w:cs="Arial"/>
          <w:b/>
          <w:sz w:val="18"/>
          <w:szCs w:val="18"/>
        </w:rPr>
      </w:pPr>
    </w:p>
    <w:p w14:paraId="322E066A" w14:textId="77777777" w:rsidR="008C4AD1" w:rsidRDefault="008C4AD1" w:rsidP="00FF2D76">
      <w:pPr>
        <w:widowControl/>
        <w:jc w:val="center"/>
        <w:rPr>
          <w:rFonts w:ascii="Arial" w:hAnsi="Arial" w:cs="Arial"/>
          <w:b/>
          <w:sz w:val="18"/>
          <w:szCs w:val="18"/>
        </w:rPr>
      </w:pPr>
    </w:p>
    <w:p w14:paraId="72AF8E99" w14:textId="23C7BD5E" w:rsidR="00A471C1" w:rsidRDefault="00845EC3" w:rsidP="00845EC3">
      <w:pPr>
        <w:pStyle w:val="Ttulo3"/>
        <w:jc w:val="center"/>
        <w:rPr>
          <w:sz w:val="18"/>
          <w:szCs w:val="18"/>
        </w:rPr>
      </w:pPr>
      <w:r w:rsidRPr="00E0674F">
        <w:rPr>
          <w:sz w:val="18"/>
          <w:szCs w:val="18"/>
        </w:rPr>
        <w:t xml:space="preserve"> </w:t>
      </w:r>
    </w:p>
    <w:p w14:paraId="462DE3BD" w14:textId="61F74F0D" w:rsidR="00A471C1" w:rsidRDefault="00A471C1" w:rsidP="00FF2D76">
      <w:pPr>
        <w:jc w:val="center"/>
        <w:rPr>
          <w:rFonts w:ascii="Arial" w:hAnsi="Arial" w:cs="Arial"/>
          <w:sz w:val="18"/>
          <w:szCs w:val="18"/>
        </w:rPr>
      </w:pPr>
    </w:p>
    <w:sectPr w:rsidR="00A471C1" w:rsidSect="00E048E7">
      <w:headerReference w:type="default" r:id="rId33"/>
      <w:footerReference w:type="even" r:id="rId34"/>
      <w:footerReference w:type="default" r:id="rId35"/>
      <w:pgSz w:w="12240" w:h="15840" w:code="1"/>
      <w:pgMar w:top="494" w:right="1077" w:bottom="1259"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4299A" w14:textId="77777777" w:rsidR="00896E01" w:rsidRDefault="00896E01" w:rsidP="00FF2D76">
      <w:r>
        <w:separator/>
      </w:r>
    </w:p>
  </w:endnote>
  <w:endnote w:type="continuationSeparator" w:id="0">
    <w:p w14:paraId="1D761A74" w14:textId="77777777" w:rsidR="00896E01" w:rsidRDefault="00896E01"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0DB1D" w14:textId="77777777" w:rsidR="00896E01" w:rsidRDefault="00896E0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1752ADE5" w14:textId="77777777" w:rsidR="00896E01" w:rsidRDefault="00896E0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5"/>
      <w:gridCol w:w="8608"/>
    </w:tblGrid>
    <w:tr w:rsidR="00896E01" w14:paraId="025F8749" w14:textId="77777777">
      <w:tc>
        <w:tcPr>
          <w:tcW w:w="918" w:type="dxa"/>
        </w:tcPr>
        <w:p w14:paraId="65AEB5AD" w14:textId="090D48EC" w:rsidR="00896E01" w:rsidRPr="00416C62" w:rsidRDefault="00896E01" w:rsidP="00E415FF">
          <w:pPr>
            <w:pStyle w:val="Piedepgina"/>
            <w:framePr w:wrap="around" w:vAnchor="text" w:hAnchor="margin" w:xAlign="center" w:y="1"/>
            <w:jc w:val="right"/>
            <w:rPr>
              <w:rFonts w:asciiTheme="majorHAnsi" w:eastAsiaTheme="majorEastAsia" w:hAnsiTheme="majorHAnsi" w:cstheme="majorBidi"/>
              <w:bCs/>
              <w:color w:val="4F81BD" w:themeColor="accent1"/>
              <w:sz w:val="16"/>
              <w:szCs w:val="16"/>
            </w:rPr>
          </w:pPr>
          <w:r>
            <w:rPr>
              <w:rFonts w:asciiTheme="majorHAnsi" w:eastAsiaTheme="majorEastAsia" w:hAnsiTheme="majorHAnsi" w:cstheme="majorBidi"/>
              <w:bCs/>
              <w:color w:val="4F81BD" w:themeColor="accent1"/>
              <w:sz w:val="16"/>
              <w:szCs w:val="16"/>
            </w:rPr>
            <w:t>P</w:t>
          </w:r>
          <w:r w:rsidRPr="00416C62">
            <w:rPr>
              <w:rFonts w:asciiTheme="majorHAnsi" w:eastAsiaTheme="majorEastAsia" w:hAnsiTheme="majorHAnsi" w:cstheme="majorBidi"/>
              <w:bCs/>
              <w:color w:val="4F81BD" w:themeColor="accent1"/>
              <w:sz w:val="16"/>
              <w:szCs w:val="16"/>
            </w:rPr>
            <w:t xml:space="preserve">ágina </w:t>
          </w:r>
          <w:r w:rsidRPr="00416C62">
            <w:rPr>
              <w:rFonts w:asciiTheme="majorHAnsi" w:eastAsiaTheme="majorEastAsia" w:hAnsiTheme="majorHAnsi" w:cstheme="majorBidi"/>
              <w:bCs/>
              <w:color w:val="4F81BD" w:themeColor="accent1"/>
              <w:sz w:val="16"/>
              <w:szCs w:val="16"/>
            </w:rPr>
            <w:fldChar w:fldCharType="begin"/>
          </w:r>
          <w:r w:rsidRPr="00416C62">
            <w:rPr>
              <w:rFonts w:asciiTheme="majorHAnsi" w:eastAsiaTheme="majorEastAsia" w:hAnsiTheme="majorHAnsi" w:cstheme="majorBidi"/>
              <w:bCs/>
              <w:color w:val="4F81BD" w:themeColor="accent1"/>
              <w:sz w:val="16"/>
              <w:szCs w:val="16"/>
            </w:rPr>
            <w:instrText xml:space="preserve"> PAGE </w:instrText>
          </w:r>
          <w:r w:rsidRPr="00416C62">
            <w:rPr>
              <w:rFonts w:asciiTheme="majorHAnsi" w:eastAsiaTheme="majorEastAsia" w:hAnsiTheme="majorHAnsi" w:cstheme="majorBidi"/>
              <w:bCs/>
              <w:color w:val="4F81BD" w:themeColor="accent1"/>
              <w:sz w:val="16"/>
              <w:szCs w:val="16"/>
            </w:rPr>
            <w:fldChar w:fldCharType="separate"/>
          </w:r>
          <w:r>
            <w:rPr>
              <w:rFonts w:asciiTheme="majorHAnsi" w:eastAsiaTheme="majorEastAsia" w:hAnsiTheme="majorHAnsi" w:cstheme="majorBidi"/>
              <w:bCs/>
              <w:noProof/>
              <w:color w:val="4F81BD" w:themeColor="accent1"/>
              <w:sz w:val="16"/>
              <w:szCs w:val="16"/>
            </w:rPr>
            <w:t>30</w:t>
          </w:r>
          <w:r w:rsidRPr="00416C62">
            <w:rPr>
              <w:rFonts w:asciiTheme="majorHAnsi" w:eastAsiaTheme="majorEastAsia" w:hAnsiTheme="majorHAnsi" w:cstheme="majorBidi"/>
              <w:bCs/>
              <w:color w:val="4F81BD" w:themeColor="accent1"/>
              <w:sz w:val="16"/>
              <w:szCs w:val="16"/>
            </w:rPr>
            <w:fldChar w:fldCharType="end"/>
          </w:r>
          <w:r w:rsidRPr="00416C62">
            <w:rPr>
              <w:rFonts w:asciiTheme="majorHAnsi" w:eastAsiaTheme="majorEastAsia" w:hAnsiTheme="majorHAnsi" w:cstheme="majorBidi"/>
              <w:bCs/>
              <w:color w:val="4F81BD" w:themeColor="accent1"/>
              <w:sz w:val="16"/>
              <w:szCs w:val="16"/>
            </w:rPr>
            <w:t xml:space="preserve"> de </w:t>
          </w:r>
          <w:r w:rsidRPr="00416C62">
            <w:rPr>
              <w:rFonts w:asciiTheme="majorHAnsi" w:eastAsiaTheme="majorEastAsia" w:hAnsiTheme="majorHAnsi" w:cstheme="majorBidi"/>
              <w:bCs/>
              <w:color w:val="4F81BD" w:themeColor="accent1"/>
              <w:sz w:val="16"/>
              <w:szCs w:val="16"/>
            </w:rPr>
            <w:fldChar w:fldCharType="begin"/>
          </w:r>
          <w:r w:rsidRPr="00416C62">
            <w:rPr>
              <w:rFonts w:asciiTheme="majorHAnsi" w:eastAsiaTheme="majorEastAsia" w:hAnsiTheme="majorHAnsi" w:cstheme="majorBidi"/>
              <w:bCs/>
              <w:color w:val="4F81BD" w:themeColor="accent1"/>
              <w:sz w:val="16"/>
              <w:szCs w:val="16"/>
            </w:rPr>
            <w:instrText xml:space="preserve"> NUMPAGES </w:instrText>
          </w:r>
          <w:r w:rsidRPr="00416C62">
            <w:rPr>
              <w:rFonts w:asciiTheme="majorHAnsi" w:eastAsiaTheme="majorEastAsia" w:hAnsiTheme="majorHAnsi" w:cstheme="majorBidi"/>
              <w:bCs/>
              <w:color w:val="4F81BD" w:themeColor="accent1"/>
              <w:sz w:val="16"/>
              <w:szCs w:val="16"/>
            </w:rPr>
            <w:fldChar w:fldCharType="separate"/>
          </w:r>
          <w:r>
            <w:rPr>
              <w:rFonts w:asciiTheme="majorHAnsi" w:eastAsiaTheme="majorEastAsia" w:hAnsiTheme="majorHAnsi" w:cstheme="majorBidi"/>
              <w:bCs/>
              <w:noProof/>
              <w:color w:val="4F81BD" w:themeColor="accent1"/>
              <w:sz w:val="16"/>
              <w:szCs w:val="16"/>
            </w:rPr>
            <w:t>52</w:t>
          </w:r>
          <w:r w:rsidRPr="00416C62">
            <w:rPr>
              <w:rFonts w:asciiTheme="majorHAnsi" w:eastAsiaTheme="majorEastAsia" w:hAnsiTheme="majorHAnsi" w:cstheme="majorBidi"/>
              <w:bCs/>
              <w:color w:val="4F81BD" w:themeColor="accent1"/>
              <w:sz w:val="16"/>
              <w:szCs w:val="16"/>
            </w:rPr>
            <w:fldChar w:fldCharType="end"/>
          </w:r>
        </w:p>
        <w:p w14:paraId="7A7C8DC1" w14:textId="77777777" w:rsidR="00896E01" w:rsidRPr="00416C62" w:rsidRDefault="00896E01" w:rsidP="00E415FF">
          <w:pPr>
            <w:pStyle w:val="Piedepgina"/>
            <w:framePr w:wrap="around" w:vAnchor="text" w:hAnchor="margin" w:xAlign="center" w:y="1"/>
            <w:jc w:val="right"/>
            <w:rPr>
              <w:rFonts w:asciiTheme="majorHAnsi" w:eastAsiaTheme="majorEastAsia" w:hAnsiTheme="majorHAnsi" w:cstheme="majorBidi"/>
              <w:bCs/>
              <w:color w:val="4F81BD" w:themeColor="accent1"/>
              <w:sz w:val="16"/>
              <w:szCs w:val="16"/>
            </w:rPr>
          </w:pPr>
        </w:p>
      </w:tc>
      <w:tc>
        <w:tcPr>
          <w:tcW w:w="7938" w:type="dxa"/>
        </w:tcPr>
        <w:p w14:paraId="17571223" w14:textId="351CFBD0" w:rsidR="00896E01" w:rsidRPr="00E415FF" w:rsidRDefault="00896E01" w:rsidP="00845EC3">
          <w:pPr>
            <w:pStyle w:val="Piedepgina"/>
            <w:framePr w:wrap="around" w:vAnchor="text" w:hAnchor="margin" w:xAlign="center" w:y="1"/>
            <w:jc w:val="center"/>
            <w:rPr>
              <w:rFonts w:ascii="Arial" w:hAnsi="Arial" w:cs="Arial"/>
              <w:sz w:val="16"/>
              <w:szCs w:val="16"/>
            </w:rPr>
          </w:pPr>
          <w:r w:rsidRPr="00E415FF">
            <w:rPr>
              <w:rFonts w:ascii="Arial" w:hAnsi="Arial" w:cs="Arial"/>
              <w:sz w:val="16"/>
              <w:szCs w:val="16"/>
            </w:rPr>
            <w:t>Av. Universidad No. 940, Ciudad Universitaria, C.P. 201</w:t>
          </w:r>
          <w:r>
            <w:rPr>
              <w:rFonts w:ascii="Arial" w:hAnsi="Arial" w:cs="Arial"/>
              <w:sz w:val="16"/>
              <w:szCs w:val="16"/>
            </w:rPr>
            <w:t>00</w:t>
          </w:r>
          <w:r w:rsidRPr="00E415FF">
            <w:rPr>
              <w:rFonts w:ascii="Arial" w:hAnsi="Arial" w:cs="Arial"/>
              <w:sz w:val="16"/>
              <w:szCs w:val="16"/>
            </w:rPr>
            <w:t xml:space="preserve">, Aguascalientes, </w:t>
          </w:r>
          <w:proofErr w:type="spellStart"/>
          <w:r w:rsidRPr="00E415FF">
            <w:rPr>
              <w:rFonts w:ascii="Arial" w:hAnsi="Arial" w:cs="Arial"/>
              <w:sz w:val="16"/>
              <w:szCs w:val="16"/>
            </w:rPr>
            <w:t>Ags</w:t>
          </w:r>
          <w:proofErr w:type="spellEnd"/>
        </w:p>
      </w:tc>
    </w:tr>
  </w:tbl>
  <w:p w14:paraId="25D5A256" w14:textId="77777777" w:rsidR="00896E01" w:rsidRDefault="00896E01"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94FE5F" w14:textId="77777777" w:rsidR="00896E01" w:rsidRDefault="00896E01" w:rsidP="00FF2D76">
      <w:r>
        <w:separator/>
      </w:r>
    </w:p>
  </w:footnote>
  <w:footnote w:type="continuationSeparator" w:id="0">
    <w:p w14:paraId="3F7FC5CE" w14:textId="77777777" w:rsidR="00896E01" w:rsidRDefault="00896E01" w:rsidP="00FF2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18" w:space="0" w:color="808080" w:themeColor="background1" w:themeShade="80"/>
        <w:insideV w:val="single" w:sz="18" w:space="0" w:color="808080" w:themeColor="background1" w:themeShade="80"/>
      </w:tblBorders>
      <w:tblLayout w:type="fixed"/>
      <w:tblCellMar>
        <w:top w:w="72" w:type="dxa"/>
        <w:left w:w="115" w:type="dxa"/>
        <w:bottom w:w="72" w:type="dxa"/>
        <w:right w:w="115" w:type="dxa"/>
      </w:tblCellMar>
      <w:tblLook w:val="04A0" w:firstRow="1" w:lastRow="0" w:firstColumn="1" w:lastColumn="0" w:noHBand="0" w:noVBand="1"/>
    </w:tblPr>
    <w:tblGrid>
      <w:gridCol w:w="9072"/>
      <w:gridCol w:w="531"/>
    </w:tblGrid>
    <w:tr w:rsidR="00896E01" w14:paraId="7B26D74A" w14:textId="77777777" w:rsidTr="006F4F20">
      <w:trPr>
        <w:trHeight w:val="632"/>
      </w:trPr>
      <w:sdt>
        <w:sdtPr>
          <w:rPr>
            <w:rStyle w:val="Ttulo1Car"/>
            <w:rFonts w:ascii="Arial" w:hAnsi="Arial" w:cs="Arial"/>
            <w:bCs/>
            <w:sz w:val="14"/>
            <w:szCs w:val="14"/>
            <w:lang w:val="es-MX"/>
          </w:rPr>
          <w:alias w:val="Título"/>
          <w:id w:val="-591087735"/>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EndPr>
          <w:rPr>
            <w:rStyle w:val="Ttulo1Car"/>
          </w:rPr>
        </w:sdtEndPr>
        <w:sdtContent>
          <w:tc>
            <w:tcPr>
              <w:tcW w:w="9072" w:type="dxa"/>
            </w:tcPr>
            <w:p w14:paraId="0CC0F08C" w14:textId="08708084" w:rsidR="00896E01" w:rsidRPr="00E415FF" w:rsidRDefault="00896E01" w:rsidP="00340370">
              <w:pPr>
                <w:pStyle w:val="Encabezado"/>
                <w:ind w:firstLine="2720"/>
                <w:jc w:val="right"/>
                <w:rPr>
                  <w:rFonts w:asciiTheme="majorHAnsi" w:eastAsiaTheme="majorEastAsia" w:hAnsiTheme="majorHAnsi" w:cstheme="majorBidi"/>
                  <w:sz w:val="16"/>
                  <w:szCs w:val="16"/>
                </w:rPr>
              </w:pPr>
              <w:r w:rsidRPr="007A41B8">
                <w:rPr>
                  <w:rStyle w:val="Ttulo1Car"/>
                  <w:rFonts w:ascii="Arial" w:hAnsi="Arial" w:cs="Arial"/>
                  <w:bCs/>
                  <w:sz w:val="14"/>
                  <w:szCs w:val="14"/>
                  <w:lang w:val="es-MX"/>
                </w:rPr>
                <w:t>I.T.P. E/901045968-002-2022 Servicio de Mantenimiento Preventivo a Maquinaria y Equipos, Aromatización y Sanitización por goteo en varias áreas de la Universidad Autónoma de Aguascalientes,                                        Depto. de Servicios Generales DGIU</w:t>
              </w:r>
            </w:p>
          </w:tc>
        </w:sdtContent>
      </w:sdt>
      <w:sdt>
        <w:sdtPr>
          <w:rPr>
            <w:rFonts w:asciiTheme="majorHAnsi" w:eastAsiaTheme="majorEastAsia" w:hAnsiTheme="majorHAnsi" w:cstheme="majorBidi"/>
            <w:b/>
            <w:bCs/>
            <w:color w:val="4F81BD" w:themeColor="accent1"/>
            <w:sz w:val="12"/>
            <w:szCs w:val="12"/>
          </w:rPr>
          <w:alias w:val="Año"/>
          <w:id w:val="1804262964"/>
          <w:placeholder>
            <w:docPart w:val="A904997C37784631A2C63D7033D67D3D"/>
          </w:placeholder>
          <w:dataBinding w:prefixMappings="xmlns:ns0='http://schemas.microsoft.com/office/2006/coverPageProps'" w:xpath="/ns0:CoverPageProperties[1]/ns0:PublishDate[1]" w:storeItemID="{55AF091B-3C7A-41E3-B477-F2FDAA23CFDA}"/>
          <w:date w:fullDate="2022-01-01T00:00:00Z">
            <w:dateFormat w:val="yyyy"/>
            <w:lid w:val="es-ES"/>
            <w:storeMappedDataAs w:val="dateTime"/>
            <w:calendar w:val="gregorian"/>
          </w:date>
        </w:sdtPr>
        <w:sdtEndPr/>
        <w:sdtContent>
          <w:tc>
            <w:tcPr>
              <w:tcW w:w="531" w:type="dxa"/>
            </w:tcPr>
            <w:p w14:paraId="60D8E06E" w14:textId="52C62E24" w:rsidR="00896E01" w:rsidRPr="006F4F20" w:rsidRDefault="00896E01" w:rsidP="001F2E9F">
              <w:pPr>
                <w:pStyle w:val="Encabezado"/>
                <w:rPr>
                  <w:rFonts w:asciiTheme="majorHAnsi" w:eastAsiaTheme="majorEastAsia" w:hAnsiTheme="majorHAnsi" w:cstheme="majorBidi"/>
                  <w:b/>
                  <w:bCs/>
                  <w:color w:val="4F81BD" w:themeColor="accent1"/>
                  <w:sz w:val="12"/>
                  <w:szCs w:val="12"/>
                </w:rPr>
              </w:pPr>
              <w:r w:rsidRPr="006F4F20">
                <w:rPr>
                  <w:rFonts w:asciiTheme="majorHAnsi" w:eastAsiaTheme="majorEastAsia" w:hAnsiTheme="majorHAnsi" w:cstheme="majorBidi"/>
                  <w:b/>
                  <w:bCs/>
                  <w:color w:val="4F81BD" w:themeColor="accent1"/>
                  <w:sz w:val="12"/>
                  <w:szCs w:val="12"/>
                </w:rPr>
                <w:t>202</w:t>
              </w:r>
              <w:r>
                <w:rPr>
                  <w:rFonts w:asciiTheme="majorHAnsi" w:eastAsiaTheme="majorEastAsia" w:hAnsiTheme="majorHAnsi" w:cstheme="majorBidi"/>
                  <w:b/>
                  <w:bCs/>
                  <w:color w:val="4F81BD" w:themeColor="accent1"/>
                  <w:sz w:val="12"/>
                  <w:szCs w:val="12"/>
                </w:rPr>
                <w:t>2</w:t>
              </w:r>
            </w:p>
          </w:tc>
        </w:sdtContent>
      </w:sdt>
    </w:tr>
  </w:tbl>
  <w:p w14:paraId="1C1E3157" w14:textId="77777777" w:rsidR="00896E01" w:rsidRPr="00DC5924" w:rsidRDefault="00896E01" w:rsidP="00E415FF">
    <w:pPr>
      <w:pStyle w:val="Encabezado"/>
    </w:pPr>
    <w:r>
      <w:rPr>
        <w:noProof/>
        <w:lang w:val="en-US" w:eastAsia="en-US"/>
      </w:rPr>
      <w:drawing>
        <wp:anchor distT="0" distB="0" distL="114300" distR="114300" simplePos="0" relativeHeight="251660288" behindDoc="1" locked="0" layoutInCell="1" allowOverlap="1" wp14:anchorId="0A4F649D" wp14:editId="76071316">
          <wp:simplePos x="0" y="0"/>
          <wp:positionH relativeFrom="column">
            <wp:posOffset>-709185</wp:posOffset>
          </wp:positionH>
          <wp:positionV relativeFrom="paragraph">
            <wp:posOffset>-968982</wp:posOffset>
          </wp:positionV>
          <wp:extent cx="1556520" cy="695325"/>
          <wp:effectExtent l="0" t="0" r="571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pt;height:11.2pt" o:bullet="t">
        <v:imagedata r:id="rId1" o:title="BD14565_"/>
      </v:shape>
    </w:pict>
  </w:numPicBullet>
  <w:abstractNum w:abstractNumId="0" w15:restartNumberingAfterBreak="0">
    <w:nsid w:val="A4BABAF3"/>
    <w:multiLevelType w:val="multilevel"/>
    <w:tmpl w:val="A72E25EC"/>
    <w:lvl w:ilvl="0">
      <w:start w:val="6"/>
      <w:numFmt w:val="lowerRoman"/>
      <w:lvlText w:val="%1."/>
      <w:lvlJc w:val="left"/>
      <w:pPr>
        <w:tabs>
          <w:tab w:val="num" w:pos="0"/>
        </w:tabs>
        <w:ind w:left="480" w:hanging="480"/>
      </w:pPr>
    </w:lvl>
    <w:lvl w:ilvl="1">
      <w:start w:val="6"/>
      <w:numFmt w:val="lowerRoman"/>
      <w:lvlText w:val="%2."/>
      <w:lvlJc w:val="left"/>
      <w:pPr>
        <w:tabs>
          <w:tab w:val="num" w:pos="720"/>
        </w:tabs>
        <w:ind w:left="1200" w:hanging="480"/>
      </w:pPr>
    </w:lvl>
    <w:lvl w:ilvl="2">
      <w:start w:val="6"/>
      <w:numFmt w:val="lowerRoman"/>
      <w:lvlText w:val="%3."/>
      <w:lvlJc w:val="left"/>
      <w:pPr>
        <w:tabs>
          <w:tab w:val="num" w:pos="1440"/>
        </w:tabs>
        <w:ind w:left="1920" w:hanging="480"/>
      </w:pPr>
    </w:lvl>
    <w:lvl w:ilvl="3">
      <w:start w:val="6"/>
      <w:numFmt w:val="lowerRoman"/>
      <w:lvlText w:val="%4."/>
      <w:lvlJc w:val="left"/>
      <w:pPr>
        <w:tabs>
          <w:tab w:val="num" w:pos="2160"/>
        </w:tabs>
        <w:ind w:left="2640" w:hanging="480"/>
      </w:pPr>
    </w:lvl>
    <w:lvl w:ilvl="4">
      <w:start w:val="6"/>
      <w:numFmt w:val="lowerRoman"/>
      <w:lvlText w:val="%5."/>
      <w:lvlJc w:val="left"/>
      <w:pPr>
        <w:tabs>
          <w:tab w:val="num" w:pos="2880"/>
        </w:tabs>
        <w:ind w:left="3360" w:hanging="480"/>
      </w:pPr>
    </w:lvl>
    <w:lvl w:ilvl="5">
      <w:start w:val="6"/>
      <w:numFmt w:val="lowerRoman"/>
      <w:lvlText w:val="%6."/>
      <w:lvlJc w:val="left"/>
      <w:pPr>
        <w:tabs>
          <w:tab w:val="num" w:pos="3600"/>
        </w:tabs>
        <w:ind w:left="4080" w:hanging="480"/>
      </w:pPr>
    </w:lvl>
    <w:lvl w:ilvl="6">
      <w:start w:val="6"/>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ADDDD0C7"/>
    <w:multiLevelType w:val="multilevel"/>
    <w:tmpl w:val="00447862"/>
    <w:lvl w:ilvl="0">
      <w:start w:val="22"/>
      <w:numFmt w:val="lowerLetter"/>
      <w:lvlText w:val="%1."/>
      <w:lvlJc w:val="left"/>
      <w:pPr>
        <w:tabs>
          <w:tab w:val="num" w:pos="0"/>
        </w:tabs>
        <w:ind w:left="480" w:hanging="480"/>
      </w:pPr>
    </w:lvl>
    <w:lvl w:ilvl="1">
      <w:start w:val="22"/>
      <w:numFmt w:val="lowerLetter"/>
      <w:lvlText w:val="%2."/>
      <w:lvlJc w:val="left"/>
      <w:pPr>
        <w:tabs>
          <w:tab w:val="num" w:pos="720"/>
        </w:tabs>
        <w:ind w:left="1200" w:hanging="480"/>
      </w:pPr>
    </w:lvl>
    <w:lvl w:ilvl="2">
      <w:start w:val="22"/>
      <w:numFmt w:val="lowerLetter"/>
      <w:lvlText w:val="%3."/>
      <w:lvlJc w:val="left"/>
      <w:pPr>
        <w:tabs>
          <w:tab w:val="num" w:pos="1440"/>
        </w:tabs>
        <w:ind w:left="1920" w:hanging="480"/>
      </w:pPr>
    </w:lvl>
    <w:lvl w:ilvl="3">
      <w:start w:val="22"/>
      <w:numFmt w:val="lowerLetter"/>
      <w:lvlText w:val="%4."/>
      <w:lvlJc w:val="left"/>
      <w:pPr>
        <w:tabs>
          <w:tab w:val="num" w:pos="2160"/>
        </w:tabs>
        <w:ind w:left="2640" w:hanging="480"/>
      </w:pPr>
    </w:lvl>
    <w:lvl w:ilvl="4">
      <w:start w:val="22"/>
      <w:numFmt w:val="lowerLetter"/>
      <w:lvlText w:val="%5."/>
      <w:lvlJc w:val="left"/>
      <w:pPr>
        <w:tabs>
          <w:tab w:val="num" w:pos="2880"/>
        </w:tabs>
        <w:ind w:left="3360" w:hanging="480"/>
      </w:pPr>
    </w:lvl>
    <w:lvl w:ilvl="5">
      <w:start w:val="22"/>
      <w:numFmt w:val="lowerLetter"/>
      <w:lvlText w:val="%6."/>
      <w:lvlJc w:val="left"/>
      <w:pPr>
        <w:tabs>
          <w:tab w:val="num" w:pos="3600"/>
        </w:tabs>
        <w:ind w:left="4080" w:hanging="480"/>
      </w:pPr>
    </w:lvl>
    <w:lvl w:ilvl="6">
      <w:start w:val="22"/>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 w15:restartNumberingAfterBreak="0">
    <w:nsid w:val="E8A69087"/>
    <w:multiLevelType w:val="multilevel"/>
    <w:tmpl w:val="7EEC8216"/>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 w15:restartNumberingAfterBreak="0">
    <w:nsid w:val="F1E4CA22"/>
    <w:multiLevelType w:val="multilevel"/>
    <w:tmpl w:val="01126AB6"/>
    <w:lvl w:ilvl="0">
      <w:start w:val="2"/>
      <w:numFmt w:val="lowerRoman"/>
      <w:lvlText w:val="%1."/>
      <w:lvlJc w:val="left"/>
      <w:pPr>
        <w:tabs>
          <w:tab w:val="num" w:pos="0"/>
        </w:tabs>
        <w:ind w:left="480" w:hanging="480"/>
      </w:pPr>
    </w:lvl>
    <w:lvl w:ilvl="1">
      <w:start w:val="2"/>
      <w:numFmt w:val="lowerRoman"/>
      <w:lvlText w:val="%2."/>
      <w:lvlJc w:val="left"/>
      <w:pPr>
        <w:tabs>
          <w:tab w:val="num" w:pos="720"/>
        </w:tabs>
        <w:ind w:left="1200" w:hanging="480"/>
      </w:pPr>
    </w:lvl>
    <w:lvl w:ilvl="2">
      <w:start w:val="2"/>
      <w:numFmt w:val="lowerRoman"/>
      <w:lvlText w:val="%3."/>
      <w:lvlJc w:val="left"/>
      <w:pPr>
        <w:tabs>
          <w:tab w:val="num" w:pos="1440"/>
        </w:tabs>
        <w:ind w:left="1920" w:hanging="480"/>
      </w:pPr>
    </w:lvl>
    <w:lvl w:ilvl="3">
      <w:start w:val="2"/>
      <w:numFmt w:val="lowerRoman"/>
      <w:lvlText w:val="%4."/>
      <w:lvlJc w:val="left"/>
      <w:pPr>
        <w:tabs>
          <w:tab w:val="num" w:pos="2160"/>
        </w:tabs>
        <w:ind w:left="2640" w:hanging="480"/>
      </w:pPr>
    </w:lvl>
    <w:lvl w:ilvl="4">
      <w:start w:val="2"/>
      <w:numFmt w:val="lowerRoman"/>
      <w:lvlText w:val="%5."/>
      <w:lvlJc w:val="left"/>
      <w:pPr>
        <w:tabs>
          <w:tab w:val="num" w:pos="2880"/>
        </w:tabs>
        <w:ind w:left="3360" w:hanging="480"/>
      </w:pPr>
    </w:lvl>
    <w:lvl w:ilvl="5">
      <w:start w:val="2"/>
      <w:numFmt w:val="lowerRoman"/>
      <w:lvlText w:val="%6."/>
      <w:lvlJc w:val="left"/>
      <w:pPr>
        <w:tabs>
          <w:tab w:val="num" w:pos="3600"/>
        </w:tabs>
        <w:ind w:left="4080" w:hanging="480"/>
      </w:pPr>
    </w:lvl>
    <w:lvl w:ilvl="6">
      <w:start w:val="2"/>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4"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5"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7"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 w15:restartNumberingAfterBreak="0">
    <w:nsid w:val="00FB401A"/>
    <w:multiLevelType w:val="hybridMultilevel"/>
    <w:tmpl w:val="506EDDE6"/>
    <w:lvl w:ilvl="0" w:tplc="49383ED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3A742AE"/>
    <w:multiLevelType w:val="hybridMultilevel"/>
    <w:tmpl w:val="F75E9D94"/>
    <w:lvl w:ilvl="0" w:tplc="33E8CEE4">
      <w:start w:val="1"/>
      <w:numFmt w:val="upperLetter"/>
      <w:lvlText w:val="%1."/>
      <w:lvlJc w:val="left"/>
      <w:pPr>
        <w:ind w:left="720" w:hanging="360"/>
      </w:pPr>
      <w:rPr>
        <w:rFonts w:hint="default"/>
        <w:b/>
      </w:rPr>
    </w:lvl>
    <w:lvl w:ilvl="1" w:tplc="AC2A6B16">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6884A1B"/>
    <w:multiLevelType w:val="hybridMultilevel"/>
    <w:tmpl w:val="D2E06E62"/>
    <w:lvl w:ilvl="0" w:tplc="9474893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0B4D3D68"/>
    <w:multiLevelType w:val="hybridMultilevel"/>
    <w:tmpl w:val="6BFE7D04"/>
    <w:lvl w:ilvl="0" w:tplc="E41492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C56695E"/>
    <w:multiLevelType w:val="hybridMultilevel"/>
    <w:tmpl w:val="98FA33DA"/>
    <w:lvl w:ilvl="0" w:tplc="95E8703C">
      <w:start w:val="10"/>
      <w:numFmt w:val="upperRoman"/>
      <w:lvlText w:val="%1."/>
      <w:lvlJc w:val="left"/>
      <w:pPr>
        <w:ind w:left="1080" w:hanging="720"/>
      </w:pPr>
      <w:rPr>
        <w:rFonts w:hint="default"/>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1D01299"/>
    <w:multiLevelType w:val="hybridMultilevel"/>
    <w:tmpl w:val="CFFA5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3D92444"/>
    <w:multiLevelType w:val="hybridMultilevel"/>
    <w:tmpl w:val="68EE1170"/>
    <w:lvl w:ilvl="0" w:tplc="382A102E">
      <w:start w:val="1"/>
      <w:numFmt w:val="upperLetter"/>
      <w:lvlText w:val="%1)"/>
      <w:lvlJc w:val="left"/>
      <w:pPr>
        <w:ind w:left="72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5" w15:restartNumberingAfterBreak="0">
    <w:nsid w:val="1416549D"/>
    <w:multiLevelType w:val="hybridMultilevel"/>
    <w:tmpl w:val="7BB8B2AE"/>
    <w:lvl w:ilvl="0" w:tplc="2CD40D12">
      <w:start w:val="1"/>
      <w:numFmt w:val="decimal"/>
      <w:lvlText w:val="%1."/>
      <w:lvlJc w:val="left"/>
      <w:pPr>
        <w:tabs>
          <w:tab w:val="num" w:pos="1495"/>
        </w:tabs>
        <w:ind w:left="1495" w:hanging="360"/>
      </w:pPr>
      <w:rPr>
        <w:rFonts w:hint="default"/>
        <w:b/>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B140903"/>
    <w:multiLevelType w:val="hybridMultilevel"/>
    <w:tmpl w:val="FB92B998"/>
    <w:lvl w:ilvl="0" w:tplc="775C9E58">
      <w:start w:val="1"/>
      <w:numFmt w:val="lowerLetter"/>
      <w:lvlText w:val="%1)"/>
      <w:lvlJc w:val="left"/>
      <w:pPr>
        <w:ind w:left="1080" w:hanging="360"/>
      </w:pPr>
      <w:rPr>
        <w:rFonts w:hint="default"/>
        <w:b/>
        <w:color w:val="auto"/>
        <w:sz w:val="18"/>
        <w:szCs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28E7EE75"/>
    <w:multiLevelType w:val="multilevel"/>
    <w:tmpl w:val="B5DC50CC"/>
    <w:lvl w:ilvl="0">
      <w:start w:val="9"/>
      <w:numFmt w:val="lowerRoman"/>
      <w:lvlText w:val="%1."/>
      <w:lvlJc w:val="left"/>
      <w:pPr>
        <w:tabs>
          <w:tab w:val="num" w:pos="0"/>
        </w:tabs>
        <w:ind w:left="480" w:hanging="480"/>
      </w:pPr>
    </w:lvl>
    <w:lvl w:ilvl="1">
      <w:start w:val="9"/>
      <w:numFmt w:val="lowerRoman"/>
      <w:lvlText w:val="%2."/>
      <w:lvlJc w:val="left"/>
      <w:pPr>
        <w:tabs>
          <w:tab w:val="num" w:pos="720"/>
        </w:tabs>
        <w:ind w:left="1200" w:hanging="480"/>
      </w:pPr>
    </w:lvl>
    <w:lvl w:ilvl="2">
      <w:start w:val="9"/>
      <w:numFmt w:val="lowerRoman"/>
      <w:lvlText w:val="%3."/>
      <w:lvlJc w:val="left"/>
      <w:pPr>
        <w:tabs>
          <w:tab w:val="num" w:pos="1440"/>
        </w:tabs>
        <w:ind w:left="1920" w:hanging="480"/>
      </w:pPr>
    </w:lvl>
    <w:lvl w:ilvl="3">
      <w:start w:val="9"/>
      <w:numFmt w:val="lowerRoman"/>
      <w:lvlText w:val="%4."/>
      <w:lvlJc w:val="left"/>
      <w:pPr>
        <w:tabs>
          <w:tab w:val="num" w:pos="2160"/>
        </w:tabs>
        <w:ind w:left="2640" w:hanging="480"/>
      </w:pPr>
    </w:lvl>
    <w:lvl w:ilvl="4">
      <w:start w:val="9"/>
      <w:numFmt w:val="lowerRoman"/>
      <w:lvlText w:val="%5."/>
      <w:lvlJc w:val="left"/>
      <w:pPr>
        <w:tabs>
          <w:tab w:val="num" w:pos="2880"/>
        </w:tabs>
        <w:ind w:left="3360" w:hanging="480"/>
      </w:pPr>
    </w:lvl>
    <w:lvl w:ilvl="5">
      <w:start w:val="9"/>
      <w:numFmt w:val="lowerRoman"/>
      <w:lvlText w:val="%6."/>
      <w:lvlJc w:val="left"/>
      <w:pPr>
        <w:tabs>
          <w:tab w:val="num" w:pos="3600"/>
        </w:tabs>
        <w:ind w:left="4080" w:hanging="480"/>
      </w:pPr>
    </w:lvl>
    <w:lvl w:ilvl="6">
      <w:start w:val="9"/>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8" w15:restartNumberingAfterBreak="0">
    <w:nsid w:val="2A1B762F"/>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2AF53470"/>
    <w:multiLevelType w:val="hybridMultilevel"/>
    <w:tmpl w:val="D958AA4C"/>
    <w:lvl w:ilvl="0" w:tplc="0C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D6E2004"/>
    <w:multiLevelType w:val="hybridMultilevel"/>
    <w:tmpl w:val="D89EA4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ECF64A6"/>
    <w:multiLevelType w:val="multilevel"/>
    <w:tmpl w:val="F9364EAC"/>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22" w15:restartNumberingAfterBreak="0">
    <w:nsid w:val="312E7AD9"/>
    <w:multiLevelType w:val="hybridMultilevel"/>
    <w:tmpl w:val="506EDDE6"/>
    <w:lvl w:ilvl="0" w:tplc="49383ED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B724B5"/>
    <w:multiLevelType w:val="hybridMultilevel"/>
    <w:tmpl w:val="F4D4F8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7D479BA"/>
    <w:multiLevelType w:val="hybridMultilevel"/>
    <w:tmpl w:val="97B0AB6A"/>
    <w:lvl w:ilvl="0" w:tplc="080A000F">
      <w:start w:val="1"/>
      <w:numFmt w:val="decimal"/>
      <w:lvlText w:val="%1."/>
      <w:lvlJc w:val="left"/>
      <w:pPr>
        <w:ind w:left="720" w:hanging="360"/>
      </w:pPr>
      <w:rPr>
        <w:rFonts w:hint="default"/>
        <w:b/>
      </w:rPr>
    </w:lvl>
    <w:lvl w:ilvl="1" w:tplc="AC2A6B16">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12E4660"/>
    <w:multiLevelType w:val="hybridMultilevel"/>
    <w:tmpl w:val="A25E5D74"/>
    <w:lvl w:ilvl="0" w:tplc="BEF08960">
      <w:start w:val="1"/>
      <w:numFmt w:val="lowerLetter"/>
      <w:lvlText w:val="%1)"/>
      <w:lvlJc w:val="left"/>
      <w:pPr>
        <w:ind w:left="720" w:hanging="360"/>
      </w:pPr>
      <w:rPr>
        <w:rFonts w:hint="default"/>
        <w:b/>
        <w:sz w:val="18"/>
        <w:szCs w:val="1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4733111"/>
    <w:multiLevelType w:val="hybridMultilevel"/>
    <w:tmpl w:val="A080D63C"/>
    <w:lvl w:ilvl="0" w:tplc="52F84748">
      <w:start w:val="1"/>
      <w:numFmt w:val="decimal"/>
      <w:lvlText w:val="%1."/>
      <w:lvlJc w:val="left"/>
      <w:pPr>
        <w:ind w:left="927" w:hanging="360"/>
      </w:pPr>
      <w:rPr>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45EF3191"/>
    <w:multiLevelType w:val="hybridMultilevel"/>
    <w:tmpl w:val="179E614A"/>
    <w:lvl w:ilvl="0" w:tplc="B8E4BB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3CF6FB7"/>
    <w:multiLevelType w:val="hybridMultilevel"/>
    <w:tmpl w:val="6BFE7D04"/>
    <w:lvl w:ilvl="0" w:tplc="E41492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42CCA6A"/>
    <w:multiLevelType w:val="multilevel"/>
    <w:tmpl w:val="3DB260C0"/>
    <w:lvl w:ilvl="0">
      <w:start w:val="4"/>
      <w:numFmt w:val="lowerRoman"/>
      <w:lvlText w:val="%1."/>
      <w:lvlJc w:val="left"/>
      <w:pPr>
        <w:tabs>
          <w:tab w:val="num" w:pos="0"/>
        </w:tabs>
        <w:ind w:left="480" w:hanging="480"/>
      </w:pPr>
    </w:lvl>
    <w:lvl w:ilvl="1">
      <w:start w:val="4"/>
      <w:numFmt w:val="lowerRoman"/>
      <w:lvlText w:val="%2."/>
      <w:lvlJc w:val="left"/>
      <w:pPr>
        <w:tabs>
          <w:tab w:val="num" w:pos="720"/>
        </w:tabs>
        <w:ind w:left="1200" w:hanging="480"/>
      </w:pPr>
    </w:lvl>
    <w:lvl w:ilvl="2">
      <w:start w:val="4"/>
      <w:numFmt w:val="lowerRoman"/>
      <w:lvlText w:val="%3."/>
      <w:lvlJc w:val="left"/>
      <w:pPr>
        <w:tabs>
          <w:tab w:val="num" w:pos="1440"/>
        </w:tabs>
        <w:ind w:left="1920" w:hanging="480"/>
      </w:pPr>
    </w:lvl>
    <w:lvl w:ilvl="3">
      <w:start w:val="4"/>
      <w:numFmt w:val="lowerRoman"/>
      <w:lvlText w:val="%4."/>
      <w:lvlJc w:val="left"/>
      <w:pPr>
        <w:tabs>
          <w:tab w:val="num" w:pos="2160"/>
        </w:tabs>
        <w:ind w:left="2640" w:hanging="480"/>
      </w:pPr>
    </w:lvl>
    <w:lvl w:ilvl="4">
      <w:start w:val="4"/>
      <w:numFmt w:val="lowerRoman"/>
      <w:lvlText w:val="%5."/>
      <w:lvlJc w:val="left"/>
      <w:pPr>
        <w:tabs>
          <w:tab w:val="num" w:pos="2880"/>
        </w:tabs>
        <w:ind w:left="3360" w:hanging="480"/>
      </w:pPr>
    </w:lvl>
    <w:lvl w:ilvl="5">
      <w:start w:val="4"/>
      <w:numFmt w:val="lowerRoman"/>
      <w:lvlText w:val="%6."/>
      <w:lvlJc w:val="left"/>
      <w:pPr>
        <w:tabs>
          <w:tab w:val="num" w:pos="3600"/>
        </w:tabs>
        <w:ind w:left="4080" w:hanging="480"/>
      </w:pPr>
    </w:lvl>
    <w:lvl w:ilvl="6">
      <w:start w:val="4"/>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0"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C1A1862"/>
    <w:multiLevelType w:val="hybridMultilevel"/>
    <w:tmpl w:val="992E080C"/>
    <w:lvl w:ilvl="0" w:tplc="25708E1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D1D7410"/>
    <w:multiLevelType w:val="hybridMultilevel"/>
    <w:tmpl w:val="F134FDEA"/>
    <w:lvl w:ilvl="0" w:tplc="B1C45C16">
      <w:start w:val="1"/>
      <w:numFmt w:val="decimal"/>
      <w:lvlText w:val="%1."/>
      <w:lvlJc w:val="left"/>
      <w:pPr>
        <w:ind w:left="720" w:hanging="360"/>
      </w:pPr>
      <w:rPr>
        <w:rFonts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FA63689"/>
    <w:multiLevelType w:val="hybridMultilevel"/>
    <w:tmpl w:val="5630E1AA"/>
    <w:lvl w:ilvl="0" w:tplc="8098CCB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4E27736"/>
    <w:multiLevelType w:val="hybridMultilevel"/>
    <w:tmpl w:val="F39C44F0"/>
    <w:lvl w:ilvl="0" w:tplc="9474893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6B0451D"/>
    <w:multiLevelType w:val="hybridMultilevel"/>
    <w:tmpl w:val="3A949E1C"/>
    <w:lvl w:ilvl="0" w:tplc="0B4833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9496107"/>
    <w:multiLevelType w:val="hybridMultilevel"/>
    <w:tmpl w:val="BF78D25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B99E76B"/>
    <w:multiLevelType w:val="multilevel"/>
    <w:tmpl w:val="651C6230"/>
    <w:lvl w:ilvl="0">
      <w:start w:val="3"/>
      <w:numFmt w:val="lowerRoman"/>
      <w:lvlText w:val="%1."/>
      <w:lvlJc w:val="left"/>
      <w:pPr>
        <w:tabs>
          <w:tab w:val="num" w:pos="0"/>
        </w:tabs>
        <w:ind w:left="480" w:hanging="480"/>
      </w:pPr>
    </w:lvl>
    <w:lvl w:ilvl="1">
      <w:start w:val="3"/>
      <w:numFmt w:val="lowerRoman"/>
      <w:lvlText w:val="%2."/>
      <w:lvlJc w:val="left"/>
      <w:pPr>
        <w:tabs>
          <w:tab w:val="num" w:pos="720"/>
        </w:tabs>
        <w:ind w:left="1200" w:hanging="480"/>
      </w:pPr>
    </w:lvl>
    <w:lvl w:ilvl="2">
      <w:start w:val="3"/>
      <w:numFmt w:val="lowerRoman"/>
      <w:lvlText w:val="%3."/>
      <w:lvlJc w:val="left"/>
      <w:pPr>
        <w:tabs>
          <w:tab w:val="num" w:pos="1440"/>
        </w:tabs>
        <w:ind w:left="1920" w:hanging="480"/>
      </w:pPr>
    </w:lvl>
    <w:lvl w:ilvl="3">
      <w:start w:val="3"/>
      <w:numFmt w:val="lowerRoman"/>
      <w:lvlText w:val="%4."/>
      <w:lvlJc w:val="left"/>
      <w:pPr>
        <w:tabs>
          <w:tab w:val="num" w:pos="2160"/>
        </w:tabs>
        <w:ind w:left="2640" w:hanging="480"/>
      </w:pPr>
    </w:lvl>
    <w:lvl w:ilvl="4">
      <w:start w:val="3"/>
      <w:numFmt w:val="lowerRoman"/>
      <w:lvlText w:val="%5."/>
      <w:lvlJc w:val="left"/>
      <w:pPr>
        <w:tabs>
          <w:tab w:val="num" w:pos="2880"/>
        </w:tabs>
        <w:ind w:left="3360" w:hanging="480"/>
      </w:pPr>
    </w:lvl>
    <w:lvl w:ilvl="5">
      <w:start w:val="3"/>
      <w:numFmt w:val="lowerRoman"/>
      <w:lvlText w:val="%6."/>
      <w:lvlJc w:val="left"/>
      <w:pPr>
        <w:tabs>
          <w:tab w:val="num" w:pos="3600"/>
        </w:tabs>
        <w:ind w:left="4080" w:hanging="480"/>
      </w:pPr>
    </w:lvl>
    <w:lvl w:ilvl="6">
      <w:start w:val="3"/>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9" w15:restartNumberingAfterBreak="0">
    <w:nsid w:val="6EF86913"/>
    <w:multiLevelType w:val="hybridMultilevel"/>
    <w:tmpl w:val="9F924506"/>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F22CBFF"/>
    <w:multiLevelType w:val="multilevel"/>
    <w:tmpl w:val="35906744"/>
    <w:lvl w:ilvl="0">
      <w:start w:val="7"/>
      <w:numFmt w:val="lowerRoman"/>
      <w:lvlText w:val="%1."/>
      <w:lvlJc w:val="left"/>
      <w:pPr>
        <w:tabs>
          <w:tab w:val="num" w:pos="0"/>
        </w:tabs>
        <w:ind w:left="480" w:hanging="480"/>
      </w:pPr>
    </w:lvl>
    <w:lvl w:ilvl="1">
      <w:start w:val="7"/>
      <w:numFmt w:val="lowerRoman"/>
      <w:lvlText w:val="%2."/>
      <w:lvlJc w:val="left"/>
      <w:pPr>
        <w:tabs>
          <w:tab w:val="num" w:pos="720"/>
        </w:tabs>
        <w:ind w:left="1200" w:hanging="480"/>
      </w:pPr>
    </w:lvl>
    <w:lvl w:ilvl="2">
      <w:start w:val="7"/>
      <w:numFmt w:val="lowerRoman"/>
      <w:lvlText w:val="%3."/>
      <w:lvlJc w:val="left"/>
      <w:pPr>
        <w:tabs>
          <w:tab w:val="num" w:pos="1440"/>
        </w:tabs>
        <w:ind w:left="1920" w:hanging="480"/>
      </w:pPr>
    </w:lvl>
    <w:lvl w:ilvl="3">
      <w:start w:val="7"/>
      <w:numFmt w:val="lowerRoman"/>
      <w:lvlText w:val="%4."/>
      <w:lvlJc w:val="left"/>
      <w:pPr>
        <w:tabs>
          <w:tab w:val="num" w:pos="2160"/>
        </w:tabs>
        <w:ind w:left="2640" w:hanging="480"/>
      </w:pPr>
    </w:lvl>
    <w:lvl w:ilvl="4">
      <w:start w:val="7"/>
      <w:numFmt w:val="lowerRoman"/>
      <w:lvlText w:val="%5."/>
      <w:lvlJc w:val="left"/>
      <w:pPr>
        <w:tabs>
          <w:tab w:val="num" w:pos="2880"/>
        </w:tabs>
        <w:ind w:left="3360" w:hanging="480"/>
      </w:pPr>
    </w:lvl>
    <w:lvl w:ilvl="5">
      <w:start w:val="7"/>
      <w:numFmt w:val="lowerRoman"/>
      <w:lvlText w:val="%6."/>
      <w:lvlJc w:val="left"/>
      <w:pPr>
        <w:tabs>
          <w:tab w:val="num" w:pos="3600"/>
        </w:tabs>
        <w:ind w:left="4080" w:hanging="480"/>
      </w:pPr>
    </w:lvl>
    <w:lvl w:ilvl="6">
      <w:start w:val="7"/>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41" w15:restartNumberingAfterBreak="0">
    <w:nsid w:val="742F0742"/>
    <w:multiLevelType w:val="hybridMultilevel"/>
    <w:tmpl w:val="4EBCE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543874"/>
    <w:multiLevelType w:val="hybridMultilevel"/>
    <w:tmpl w:val="B21203A0"/>
    <w:lvl w:ilvl="0" w:tplc="33E8CEE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5"/>
  </w:num>
  <w:num w:numId="4">
    <w:abstractNumId w:val="35"/>
  </w:num>
  <w:num w:numId="5">
    <w:abstractNumId w:val="11"/>
  </w:num>
  <w:num w:numId="6">
    <w:abstractNumId w:val="32"/>
  </w:num>
  <w:num w:numId="7">
    <w:abstractNumId w:val="12"/>
  </w:num>
  <w:num w:numId="8">
    <w:abstractNumId w:val="23"/>
  </w:num>
  <w:num w:numId="9">
    <w:abstractNumId w:val="37"/>
  </w:num>
  <w:num w:numId="10">
    <w:abstractNumId w:val="39"/>
  </w:num>
  <w:num w:numId="11">
    <w:abstractNumId w:val="18"/>
  </w:num>
  <w:num w:numId="12">
    <w:abstractNumId w:val="13"/>
  </w:num>
  <w:num w:numId="13">
    <w:abstractNumId w:val="9"/>
  </w:num>
  <w:num w:numId="14">
    <w:abstractNumId w:val="34"/>
  </w:num>
  <w:num w:numId="15">
    <w:abstractNumId w:val="30"/>
  </w:num>
  <w:num w:numId="16">
    <w:abstractNumId w:val="42"/>
  </w:num>
  <w:num w:numId="17">
    <w:abstractNumId w:val="10"/>
  </w:num>
  <w:num w:numId="18">
    <w:abstractNumId w:val="15"/>
  </w:num>
  <w:num w:numId="19">
    <w:abstractNumId w:val="16"/>
  </w:num>
  <w:num w:numId="20">
    <w:abstractNumId w:val="25"/>
  </w:num>
  <w:num w:numId="21">
    <w:abstractNumId w:val="27"/>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24">
    <w:abstractNumId w:val="38"/>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25">
    <w:abstractNumId w:val="29"/>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26">
    <w:abstractNumId w:val="1"/>
    <w:lvlOverride w:ilvl="0">
      <w:startOverride w:val="22"/>
    </w:lvlOverride>
    <w:lvlOverride w:ilvl="1">
      <w:startOverride w:val="22"/>
    </w:lvlOverride>
    <w:lvlOverride w:ilvl="2">
      <w:startOverride w:val="22"/>
    </w:lvlOverride>
    <w:lvlOverride w:ilvl="3">
      <w:startOverride w:val="22"/>
    </w:lvlOverride>
    <w:lvlOverride w:ilvl="4">
      <w:startOverride w:val="22"/>
    </w:lvlOverride>
    <w:lvlOverride w:ilvl="5">
      <w:startOverride w:val="22"/>
    </w:lvlOverride>
    <w:lvlOverride w:ilvl="6">
      <w:startOverride w:val="22"/>
    </w:lvlOverride>
  </w:num>
  <w:num w:numId="27">
    <w:abstractNumId w:val="0"/>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 w:numId="28">
    <w:abstractNumId w:val="40"/>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num>
  <w:num w:numId="29">
    <w:abstractNumId w:val="21"/>
  </w:num>
  <w:num w:numId="30">
    <w:abstractNumId w:val="17"/>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num>
  <w:num w:numId="31">
    <w:abstractNumId w:val="41"/>
  </w:num>
  <w:num w:numId="32">
    <w:abstractNumId w:val="19"/>
  </w:num>
  <w:num w:numId="33">
    <w:abstractNumId w:val="33"/>
  </w:num>
  <w:num w:numId="34">
    <w:abstractNumId w:val="28"/>
  </w:num>
  <w:num w:numId="35">
    <w:abstractNumId w:val="8"/>
  </w:num>
  <w:num w:numId="36">
    <w:abstractNumId w:val="24"/>
  </w:num>
  <w:num w:numId="37">
    <w:abstractNumId w:val="31"/>
  </w:num>
  <w:num w:numId="38">
    <w:abstractNumId w:val="20"/>
  </w:num>
  <w:num w:numId="39">
    <w:abstractNumId w:val="26"/>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 w:numId="42">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n-US" w:vendorID="64" w:dllVersion="6" w:nlCheck="1" w:checkStyle="1"/>
  <w:activeWritingStyle w:appName="MSWord" w:lang="es-ES_tradnl" w:vendorID="64" w:dllVersion="6" w:nlCheck="1" w:checkStyle="0"/>
  <w:activeWritingStyle w:appName="MSWord" w:lang="fr-FR"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D76"/>
    <w:rsid w:val="000011D4"/>
    <w:rsid w:val="000015C2"/>
    <w:rsid w:val="00004D95"/>
    <w:rsid w:val="00021173"/>
    <w:rsid w:val="0003261C"/>
    <w:rsid w:val="000345AC"/>
    <w:rsid w:val="00034854"/>
    <w:rsid w:val="000354B6"/>
    <w:rsid w:val="0003602B"/>
    <w:rsid w:val="00037829"/>
    <w:rsid w:val="0004173A"/>
    <w:rsid w:val="00041A46"/>
    <w:rsid w:val="00041F37"/>
    <w:rsid w:val="000430C4"/>
    <w:rsid w:val="00045201"/>
    <w:rsid w:val="000458F3"/>
    <w:rsid w:val="000501A9"/>
    <w:rsid w:val="00050D62"/>
    <w:rsid w:val="00054619"/>
    <w:rsid w:val="00055822"/>
    <w:rsid w:val="000568AE"/>
    <w:rsid w:val="00061FC5"/>
    <w:rsid w:val="00064105"/>
    <w:rsid w:val="0006666D"/>
    <w:rsid w:val="000668EB"/>
    <w:rsid w:val="000719DF"/>
    <w:rsid w:val="00073BE9"/>
    <w:rsid w:val="00080621"/>
    <w:rsid w:val="0008133D"/>
    <w:rsid w:val="000818B0"/>
    <w:rsid w:val="00082702"/>
    <w:rsid w:val="00083C2F"/>
    <w:rsid w:val="000854F4"/>
    <w:rsid w:val="0008719F"/>
    <w:rsid w:val="000A4596"/>
    <w:rsid w:val="000A6677"/>
    <w:rsid w:val="000B0E0B"/>
    <w:rsid w:val="000B0E53"/>
    <w:rsid w:val="000B287B"/>
    <w:rsid w:val="000B42C3"/>
    <w:rsid w:val="000B491A"/>
    <w:rsid w:val="000B4986"/>
    <w:rsid w:val="000B7129"/>
    <w:rsid w:val="000C2740"/>
    <w:rsid w:val="000C7CD1"/>
    <w:rsid w:val="000D2BFD"/>
    <w:rsid w:val="000D3B7C"/>
    <w:rsid w:val="000D41F7"/>
    <w:rsid w:val="000D4430"/>
    <w:rsid w:val="000D4FC5"/>
    <w:rsid w:val="000D5389"/>
    <w:rsid w:val="000D6757"/>
    <w:rsid w:val="000D7D41"/>
    <w:rsid w:val="000F10EA"/>
    <w:rsid w:val="000F17A4"/>
    <w:rsid w:val="000F5109"/>
    <w:rsid w:val="00102C93"/>
    <w:rsid w:val="00103106"/>
    <w:rsid w:val="0011102B"/>
    <w:rsid w:val="00114493"/>
    <w:rsid w:val="001279B4"/>
    <w:rsid w:val="00127B13"/>
    <w:rsid w:val="00130BB1"/>
    <w:rsid w:val="0013111E"/>
    <w:rsid w:val="00131354"/>
    <w:rsid w:val="00140C24"/>
    <w:rsid w:val="001430C1"/>
    <w:rsid w:val="00143C30"/>
    <w:rsid w:val="001513F0"/>
    <w:rsid w:val="001520B2"/>
    <w:rsid w:val="0015218B"/>
    <w:rsid w:val="00152F0B"/>
    <w:rsid w:val="0015326F"/>
    <w:rsid w:val="00160A5C"/>
    <w:rsid w:val="00161700"/>
    <w:rsid w:val="00163946"/>
    <w:rsid w:val="001671AB"/>
    <w:rsid w:val="001673D3"/>
    <w:rsid w:val="001676AD"/>
    <w:rsid w:val="00170EA1"/>
    <w:rsid w:val="00182A72"/>
    <w:rsid w:val="00182E04"/>
    <w:rsid w:val="00184A38"/>
    <w:rsid w:val="00186951"/>
    <w:rsid w:val="00187D98"/>
    <w:rsid w:val="00192B4E"/>
    <w:rsid w:val="00192CDF"/>
    <w:rsid w:val="00194B74"/>
    <w:rsid w:val="0019545F"/>
    <w:rsid w:val="00196478"/>
    <w:rsid w:val="00197377"/>
    <w:rsid w:val="001A5C49"/>
    <w:rsid w:val="001A64E9"/>
    <w:rsid w:val="001A7854"/>
    <w:rsid w:val="001B2622"/>
    <w:rsid w:val="001B2C6C"/>
    <w:rsid w:val="001B54F2"/>
    <w:rsid w:val="001C0782"/>
    <w:rsid w:val="001C575E"/>
    <w:rsid w:val="001D0131"/>
    <w:rsid w:val="001D0FBB"/>
    <w:rsid w:val="001E3DDB"/>
    <w:rsid w:val="001E5099"/>
    <w:rsid w:val="001E5ABB"/>
    <w:rsid w:val="001E5C0C"/>
    <w:rsid w:val="001F02FF"/>
    <w:rsid w:val="001F0DE6"/>
    <w:rsid w:val="001F2AAE"/>
    <w:rsid w:val="001F2E9F"/>
    <w:rsid w:val="001F3E2F"/>
    <w:rsid w:val="001F431E"/>
    <w:rsid w:val="001F523F"/>
    <w:rsid w:val="001F6520"/>
    <w:rsid w:val="001F77A4"/>
    <w:rsid w:val="00200A7D"/>
    <w:rsid w:val="00200B5D"/>
    <w:rsid w:val="002024B8"/>
    <w:rsid w:val="00211D8F"/>
    <w:rsid w:val="00213200"/>
    <w:rsid w:val="0021415E"/>
    <w:rsid w:val="00214EAB"/>
    <w:rsid w:val="0023039E"/>
    <w:rsid w:val="00231BED"/>
    <w:rsid w:val="002322A2"/>
    <w:rsid w:val="00235F33"/>
    <w:rsid w:val="00237341"/>
    <w:rsid w:val="00244F66"/>
    <w:rsid w:val="00245365"/>
    <w:rsid w:val="00245764"/>
    <w:rsid w:val="002476BD"/>
    <w:rsid w:val="0025167E"/>
    <w:rsid w:val="00252623"/>
    <w:rsid w:val="002604B3"/>
    <w:rsid w:val="0026086C"/>
    <w:rsid w:val="002610C4"/>
    <w:rsid w:val="00261A6E"/>
    <w:rsid w:val="00262861"/>
    <w:rsid w:val="00263513"/>
    <w:rsid w:val="002663F0"/>
    <w:rsid w:val="00271372"/>
    <w:rsid w:val="00273E74"/>
    <w:rsid w:val="00274604"/>
    <w:rsid w:val="0027510B"/>
    <w:rsid w:val="0027675C"/>
    <w:rsid w:val="00284507"/>
    <w:rsid w:val="0028553D"/>
    <w:rsid w:val="00291454"/>
    <w:rsid w:val="00292596"/>
    <w:rsid w:val="00294021"/>
    <w:rsid w:val="00296701"/>
    <w:rsid w:val="002A253B"/>
    <w:rsid w:val="002A33D6"/>
    <w:rsid w:val="002A6003"/>
    <w:rsid w:val="002A6202"/>
    <w:rsid w:val="002A6E69"/>
    <w:rsid w:val="002A6FFF"/>
    <w:rsid w:val="002A761F"/>
    <w:rsid w:val="002B1355"/>
    <w:rsid w:val="002B1E7F"/>
    <w:rsid w:val="002B7241"/>
    <w:rsid w:val="002C0D0B"/>
    <w:rsid w:val="002C2D11"/>
    <w:rsid w:val="002C2EFE"/>
    <w:rsid w:val="002C4A74"/>
    <w:rsid w:val="002D0BAB"/>
    <w:rsid w:val="002D155D"/>
    <w:rsid w:val="002D24E4"/>
    <w:rsid w:val="002D2EBC"/>
    <w:rsid w:val="002D30DC"/>
    <w:rsid w:val="002D4632"/>
    <w:rsid w:val="002D555B"/>
    <w:rsid w:val="002D6BA9"/>
    <w:rsid w:val="002E0623"/>
    <w:rsid w:val="002E2980"/>
    <w:rsid w:val="002E3DFF"/>
    <w:rsid w:val="002E478D"/>
    <w:rsid w:val="002E5BD6"/>
    <w:rsid w:val="002E62DD"/>
    <w:rsid w:val="002F2BB4"/>
    <w:rsid w:val="002F5F12"/>
    <w:rsid w:val="002F74C0"/>
    <w:rsid w:val="002F77A6"/>
    <w:rsid w:val="00300F32"/>
    <w:rsid w:val="00301C78"/>
    <w:rsid w:val="00301DEB"/>
    <w:rsid w:val="00302B45"/>
    <w:rsid w:val="00310A23"/>
    <w:rsid w:val="0031166D"/>
    <w:rsid w:val="00312D9D"/>
    <w:rsid w:val="0031333E"/>
    <w:rsid w:val="00314780"/>
    <w:rsid w:val="003174FB"/>
    <w:rsid w:val="00326341"/>
    <w:rsid w:val="00330222"/>
    <w:rsid w:val="00334F00"/>
    <w:rsid w:val="00335E3C"/>
    <w:rsid w:val="00340370"/>
    <w:rsid w:val="0034084A"/>
    <w:rsid w:val="00341440"/>
    <w:rsid w:val="00341F23"/>
    <w:rsid w:val="003442F1"/>
    <w:rsid w:val="003470D3"/>
    <w:rsid w:val="00347B6D"/>
    <w:rsid w:val="00351C7A"/>
    <w:rsid w:val="003530B4"/>
    <w:rsid w:val="003569BD"/>
    <w:rsid w:val="00357EF1"/>
    <w:rsid w:val="00360798"/>
    <w:rsid w:val="003614AA"/>
    <w:rsid w:val="00364371"/>
    <w:rsid w:val="00365196"/>
    <w:rsid w:val="003666E1"/>
    <w:rsid w:val="0037034D"/>
    <w:rsid w:val="00372966"/>
    <w:rsid w:val="003746AA"/>
    <w:rsid w:val="003748D3"/>
    <w:rsid w:val="00374CD6"/>
    <w:rsid w:val="00376D3E"/>
    <w:rsid w:val="0038196C"/>
    <w:rsid w:val="00384CF6"/>
    <w:rsid w:val="00391831"/>
    <w:rsid w:val="00392801"/>
    <w:rsid w:val="00392C5E"/>
    <w:rsid w:val="00396A9A"/>
    <w:rsid w:val="003976C3"/>
    <w:rsid w:val="00397E49"/>
    <w:rsid w:val="003A2337"/>
    <w:rsid w:val="003B56F1"/>
    <w:rsid w:val="003B6C8E"/>
    <w:rsid w:val="003C1766"/>
    <w:rsid w:val="003C1E6E"/>
    <w:rsid w:val="003C2508"/>
    <w:rsid w:val="003C2B25"/>
    <w:rsid w:val="003C35E0"/>
    <w:rsid w:val="003C6FC3"/>
    <w:rsid w:val="003C73F2"/>
    <w:rsid w:val="003C78A0"/>
    <w:rsid w:val="003C7C10"/>
    <w:rsid w:val="003D12DC"/>
    <w:rsid w:val="003D287F"/>
    <w:rsid w:val="003D428D"/>
    <w:rsid w:val="003D5E87"/>
    <w:rsid w:val="003D7EF4"/>
    <w:rsid w:val="003E0882"/>
    <w:rsid w:val="003E175E"/>
    <w:rsid w:val="003E4430"/>
    <w:rsid w:val="003F139B"/>
    <w:rsid w:val="003F2F73"/>
    <w:rsid w:val="003F60EF"/>
    <w:rsid w:val="00403639"/>
    <w:rsid w:val="00404CC9"/>
    <w:rsid w:val="00411883"/>
    <w:rsid w:val="00416C62"/>
    <w:rsid w:val="00416FEE"/>
    <w:rsid w:val="00420A1A"/>
    <w:rsid w:val="00423DC1"/>
    <w:rsid w:val="0042637F"/>
    <w:rsid w:val="00433F10"/>
    <w:rsid w:val="004371B4"/>
    <w:rsid w:val="0044109B"/>
    <w:rsid w:val="00442C58"/>
    <w:rsid w:val="00444738"/>
    <w:rsid w:val="00444F1E"/>
    <w:rsid w:val="00446400"/>
    <w:rsid w:val="00450B6D"/>
    <w:rsid w:val="0045142F"/>
    <w:rsid w:val="00452562"/>
    <w:rsid w:val="00460DF1"/>
    <w:rsid w:val="0046102B"/>
    <w:rsid w:val="00461082"/>
    <w:rsid w:val="00465C5A"/>
    <w:rsid w:val="00470155"/>
    <w:rsid w:val="00472532"/>
    <w:rsid w:val="00472C76"/>
    <w:rsid w:val="00484A83"/>
    <w:rsid w:val="00486A26"/>
    <w:rsid w:val="00487042"/>
    <w:rsid w:val="004904F8"/>
    <w:rsid w:val="00491013"/>
    <w:rsid w:val="00492291"/>
    <w:rsid w:val="00493966"/>
    <w:rsid w:val="00494779"/>
    <w:rsid w:val="004A0089"/>
    <w:rsid w:val="004A3C79"/>
    <w:rsid w:val="004A7A88"/>
    <w:rsid w:val="004B2560"/>
    <w:rsid w:val="004B3760"/>
    <w:rsid w:val="004C2452"/>
    <w:rsid w:val="004C55A2"/>
    <w:rsid w:val="004C6666"/>
    <w:rsid w:val="004C757A"/>
    <w:rsid w:val="004C7E29"/>
    <w:rsid w:val="004D0408"/>
    <w:rsid w:val="004D274E"/>
    <w:rsid w:val="004D2E2D"/>
    <w:rsid w:val="004D732F"/>
    <w:rsid w:val="004E5A76"/>
    <w:rsid w:val="004F189D"/>
    <w:rsid w:val="004F1B2C"/>
    <w:rsid w:val="004F2B36"/>
    <w:rsid w:val="00510433"/>
    <w:rsid w:val="005146FC"/>
    <w:rsid w:val="00515418"/>
    <w:rsid w:val="0051624F"/>
    <w:rsid w:val="00521042"/>
    <w:rsid w:val="00521111"/>
    <w:rsid w:val="005221F2"/>
    <w:rsid w:val="00523698"/>
    <w:rsid w:val="00524419"/>
    <w:rsid w:val="005245DC"/>
    <w:rsid w:val="00525159"/>
    <w:rsid w:val="00531E01"/>
    <w:rsid w:val="005354ED"/>
    <w:rsid w:val="00537DBF"/>
    <w:rsid w:val="00541139"/>
    <w:rsid w:val="005411FF"/>
    <w:rsid w:val="0054268F"/>
    <w:rsid w:val="005444C4"/>
    <w:rsid w:val="00544905"/>
    <w:rsid w:val="00544B41"/>
    <w:rsid w:val="0055262E"/>
    <w:rsid w:val="00554152"/>
    <w:rsid w:val="00554F3A"/>
    <w:rsid w:val="0056293B"/>
    <w:rsid w:val="00562B45"/>
    <w:rsid w:val="005647B4"/>
    <w:rsid w:val="00564F8A"/>
    <w:rsid w:val="00566D31"/>
    <w:rsid w:val="005736B2"/>
    <w:rsid w:val="00580E20"/>
    <w:rsid w:val="005835E6"/>
    <w:rsid w:val="00584E57"/>
    <w:rsid w:val="00585DC2"/>
    <w:rsid w:val="00586EFA"/>
    <w:rsid w:val="005916C2"/>
    <w:rsid w:val="00595E75"/>
    <w:rsid w:val="00597E4A"/>
    <w:rsid w:val="005A0B3F"/>
    <w:rsid w:val="005A23DA"/>
    <w:rsid w:val="005A72A6"/>
    <w:rsid w:val="005B031E"/>
    <w:rsid w:val="005B3A53"/>
    <w:rsid w:val="005B4DE2"/>
    <w:rsid w:val="005B50D4"/>
    <w:rsid w:val="005B533C"/>
    <w:rsid w:val="005B686B"/>
    <w:rsid w:val="005B6FCD"/>
    <w:rsid w:val="005B7740"/>
    <w:rsid w:val="005C138E"/>
    <w:rsid w:val="005C55A2"/>
    <w:rsid w:val="005C5F42"/>
    <w:rsid w:val="005C6CA2"/>
    <w:rsid w:val="005D1295"/>
    <w:rsid w:val="005D18E7"/>
    <w:rsid w:val="005D3801"/>
    <w:rsid w:val="005D4913"/>
    <w:rsid w:val="005D51D7"/>
    <w:rsid w:val="005D59BC"/>
    <w:rsid w:val="005D5D12"/>
    <w:rsid w:val="005E238B"/>
    <w:rsid w:val="005E37C3"/>
    <w:rsid w:val="005E47B1"/>
    <w:rsid w:val="005E528C"/>
    <w:rsid w:val="005E555B"/>
    <w:rsid w:val="005E6039"/>
    <w:rsid w:val="005E6C4B"/>
    <w:rsid w:val="005E77AE"/>
    <w:rsid w:val="005F0EE9"/>
    <w:rsid w:val="005F124E"/>
    <w:rsid w:val="005F193F"/>
    <w:rsid w:val="005F33D1"/>
    <w:rsid w:val="005F3E3E"/>
    <w:rsid w:val="005F4BE3"/>
    <w:rsid w:val="005F5137"/>
    <w:rsid w:val="005F5485"/>
    <w:rsid w:val="005F5531"/>
    <w:rsid w:val="005F707D"/>
    <w:rsid w:val="00601976"/>
    <w:rsid w:val="00604EB5"/>
    <w:rsid w:val="00607686"/>
    <w:rsid w:val="00611467"/>
    <w:rsid w:val="00613C5E"/>
    <w:rsid w:val="00614B08"/>
    <w:rsid w:val="00615824"/>
    <w:rsid w:val="0061715F"/>
    <w:rsid w:val="00622E04"/>
    <w:rsid w:val="00624965"/>
    <w:rsid w:val="00626CDF"/>
    <w:rsid w:val="0063042A"/>
    <w:rsid w:val="00631AED"/>
    <w:rsid w:val="0063536A"/>
    <w:rsid w:val="00640F1F"/>
    <w:rsid w:val="00641FB9"/>
    <w:rsid w:val="0064213A"/>
    <w:rsid w:val="00650F15"/>
    <w:rsid w:val="006545DB"/>
    <w:rsid w:val="006548D0"/>
    <w:rsid w:val="00656301"/>
    <w:rsid w:val="00660055"/>
    <w:rsid w:val="00662109"/>
    <w:rsid w:val="00662A62"/>
    <w:rsid w:val="006677A1"/>
    <w:rsid w:val="0067161E"/>
    <w:rsid w:val="0067225B"/>
    <w:rsid w:val="00673900"/>
    <w:rsid w:val="00674D0A"/>
    <w:rsid w:val="006774A4"/>
    <w:rsid w:val="00677BA7"/>
    <w:rsid w:val="00677BCF"/>
    <w:rsid w:val="00680F9D"/>
    <w:rsid w:val="006824C4"/>
    <w:rsid w:val="00694D6F"/>
    <w:rsid w:val="00696634"/>
    <w:rsid w:val="00697CE1"/>
    <w:rsid w:val="006A3553"/>
    <w:rsid w:val="006A3F88"/>
    <w:rsid w:val="006A7099"/>
    <w:rsid w:val="006B33C5"/>
    <w:rsid w:val="006B6873"/>
    <w:rsid w:val="006B79CB"/>
    <w:rsid w:val="006B7A5B"/>
    <w:rsid w:val="006C1FD0"/>
    <w:rsid w:val="006C5128"/>
    <w:rsid w:val="006C5F89"/>
    <w:rsid w:val="006C61C6"/>
    <w:rsid w:val="006C70DF"/>
    <w:rsid w:val="006D3722"/>
    <w:rsid w:val="006D4A37"/>
    <w:rsid w:val="006D5038"/>
    <w:rsid w:val="006D5411"/>
    <w:rsid w:val="006E0F3B"/>
    <w:rsid w:val="006E145E"/>
    <w:rsid w:val="006E2FA7"/>
    <w:rsid w:val="006E57A0"/>
    <w:rsid w:val="006E5943"/>
    <w:rsid w:val="006F197C"/>
    <w:rsid w:val="006F271A"/>
    <w:rsid w:val="006F4D53"/>
    <w:rsid w:val="006F4F20"/>
    <w:rsid w:val="006F5A18"/>
    <w:rsid w:val="00707662"/>
    <w:rsid w:val="007077FC"/>
    <w:rsid w:val="00710D3F"/>
    <w:rsid w:val="00710D67"/>
    <w:rsid w:val="0071323A"/>
    <w:rsid w:val="00714510"/>
    <w:rsid w:val="007236AD"/>
    <w:rsid w:val="00724FCF"/>
    <w:rsid w:val="00727643"/>
    <w:rsid w:val="007402B3"/>
    <w:rsid w:val="00740A36"/>
    <w:rsid w:val="007445E7"/>
    <w:rsid w:val="0074518E"/>
    <w:rsid w:val="00750909"/>
    <w:rsid w:val="00760BA7"/>
    <w:rsid w:val="00763DDA"/>
    <w:rsid w:val="00763E55"/>
    <w:rsid w:val="00765FC8"/>
    <w:rsid w:val="007728DC"/>
    <w:rsid w:val="00773A9D"/>
    <w:rsid w:val="00774672"/>
    <w:rsid w:val="00774A5C"/>
    <w:rsid w:val="00775B95"/>
    <w:rsid w:val="007844EE"/>
    <w:rsid w:val="00784597"/>
    <w:rsid w:val="00784D22"/>
    <w:rsid w:val="00791F74"/>
    <w:rsid w:val="00794F81"/>
    <w:rsid w:val="007968AB"/>
    <w:rsid w:val="007A31BF"/>
    <w:rsid w:val="007A41B8"/>
    <w:rsid w:val="007A4D77"/>
    <w:rsid w:val="007A69F1"/>
    <w:rsid w:val="007B3762"/>
    <w:rsid w:val="007B3E2A"/>
    <w:rsid w:val="007B52F9"/>
    <w:rsid w:val="007B7379"/>
    <w:rsid w:val="007C2387"/>
    <w:rsid w:val="007C519A"/>
    <w:rsid w:val="007C7E3D"/>
    <w:rsid w:val="007D08DC"/>
    <w:rsid w:val="007D0BCF"/>
    <w:rsid w:val="007D4301"/>
    <w:rsid w:val="007D524F"/>
    <w:rsid w:val="007E0652"/>
    <w:rsid w:val="007E0E02"/>
    <w:rsid w:val="007F0DF6"/>
    <w:rsid w:val="007F10DA"/>
    <w:rsid w:val="007F11D6"/>
    <w:rsid w:val="007F390A"/>
    <w:rsid w:val="007F4E32"/>
    <w:rsid w:val="007F68F9"/>
    <w:rsid w:val="007F7014"/>
    <w:rsid w:val="008008DB"/>
    <w:rsid w:val="008013AA"/>
    <w:rsid w:val="0080152A"/>
    <w:rsid w:val="00803CFA"/>
    <w:rsid w:val="00805203"/>
    <w:rsid w:val="00806716"/>
    <w:rsid w:val="008067FC"/>
    <w:rsid w:val="00810403"/>
    <w:rsid w:val="00810BA6"/>
    <w:rsid w:val="008118D3"/>
    <w:rsid w:val="00813111"/>
    <w:rsid w:val="00814AFD"/>
    <w:rsid w:val="00815563"/>
    <w:rsid w:val="00816D9E"/>
    <w:rsid w:val="00820F08"/>
    <w:rsid w:val="00822E31"/>
    <w:rsid w:val="00826AEC"/>
    <w:rsid w:val="00827E61"/>
    <w:rsid w:val="0083071B"/>
    <w:rsid w:val="00831B40"/>
    <w:rsid w:val="00833D91"/>
    <w:rsid w:val="00835817"/>
    <w:rsid w:val="00835844"/>
    <w:rsid w:val="00840C47"/>
    <w:rsid w:val="00841510"/>
    <w:rsid w:val="008419A3"/>
    <w:rsid w:val="0084358E"/>
    <w:rsid w:val="00843694"/>
    <w:rsid w:val="00843CB4"/>
    <w:rsid w:val="0084452C"/>
    <w:rsid w:val="00845EC3"/>
    <w:rsid w:val="008465E0"/>
    <w:rsid w:val="00847AFB"/>
    <w:rsid w:val="00847CCD"/>
    <w:rsid w:val="008650C7"/>
    <w:rsid w:val="008651A6"/>
    <w:rsid w:val="008658FB"/>
    <w:rsid w:val="008664AA"/>
    <w:rsid w:val="00866B17"/>
    <w:rsid w:val="00870854"/>
    <w:rsid w:val="00872BAE"/>
    <w:rsid w:val="008731CE"/>
    <w:rsid w:val="00874527"/>
    <w:rsid w:val="008758F0"/>
    <w:rsid w:val="008844D1"/>
    <w:rsid w:val="0088533E"/>
    <w:rsid w:val="00885720"/>
    <w:rsid w:val="00887E6B"/>
    <w:rsid w:val="00890499"/>
    <w:rsid w:val="00896E01"/>
    <w:rsid w:val="008973E6"/>
    <w:rsid w:val="008A22C2"/>
    <w:rsid w:val="008A73D4"/>
    <w:rsid w:val="008B4E0D"/>
    <w:rsid w:val="008B616B"/>
    <w:rsid w:val="008B7F82"/>
    <w:rsid w:val="008C0114"/>
    <w:rsid w:val="008C0B1F"/>
    <w:rsid w:val="008C0F59"/>
    <w:rsid w:val="008C4130"/>
    <w:rsid w:val="008C4AD1"/>
    <w:rsid w:val="008C7314"/>
    <w:rsid w:val="008D18B9"/>
    <w:rsid w:val="008D1964"/>
    <w:rsid w:val="008D3267"/>
    <w:rsid w:val="008D3334"/>
    <w:rsid w:val="008D4E16"/>
    <w:rsid w:val="008E4D25"/>
    <w:rsid w:val="008F16A1"/>
    <w:rsid w:val="008F3409"/>
    <w:rsid w:val="008F4552"/>
    <w:rsid w:val="008F4D4A"/>
    <w:rsid w:val="008F7FDC"/>
    <w:rsid w:val="00901A21"/>
    <w:rsid w:val="009024EA"/>
    <w:rsid w:val="00905522"/>
    <w:rsid w:val="0090559E"/>
    <w:rsid w:val="009057AC"/>
    <w:rsid w:val="00906E89"/>
    <w:rsid w:val="009073CB"/>
    <w:rsid w:val="00915987"/>
    <w:rsid w:val="00915BF0"/>
    <w:rsid w:val="00924C31"/>
    <w:rsid w:val="00925FD5"/>
    <w:rsid w:val="009329C1"/>
    <w:rsid w:val="0093380F"/>
    <w:rsid w:val="009341C4"/>
    <w:rsid w:val="009347EA"/>
    <w:rsid w:val="00940F6E"/>
    <w:rsid w:val="00943004"/>
    <w:rsid w:val="009439A9"/>
    <w:rsid w:val="00944149"/>
    <w:rsid w:val="00944E8B"/>
    <w:rsid w:val="009471CC"/>
    <w:rsid w:val="00955CF5"/>
    <w:rsid w:val="009608CB"/>
    <w:rsid w:val="00962417"/>
    <w:rsid w:val="00962918"/>
    <w:rsid w:val="00967C2D"/>
    <w:rsid w:val="0097050C"/>
    <w:rsid w:val="00972C44"/>
    <w:rsid w:val="00975003"/>
    <w:rsid w:val="0097511F"/>
    <w:rsid w:val="009751B1"/>
    <w:rsid w:val="00975EC4"/>
    <w:rsid w:val="00976DC5"/>
    <w:rsid w:val="00982CCC"/>
    <w:rsid w:val="009849BF"/>
    <w:rsid w:val="00986A2D"/>
    <w:rsid w:val="00991E16"/>
    <w:rsid w:val="00992203"/>
    <w:rsid w:val="0099398F"/>
    <w:rsid w:val="009941C9"/>
    <w:rsid w:val="00996A3D"/>
    <w:rsid w:val="00996A57"/>
    <w:rsid w:val="00997172"/>
    <w:rsid w:val="009A56D8"/>
    <w:rsid w:val="009B0CCC"/>
    <w:rsid w:val="009B12FE"/>
    <w:rsid w:val="009B3A42"/>
    <w:rsid w:val="009B4882"/>
    <w:rsid w:val="009B570E"/>
    <w:rsid w:val="009C05E9"/>
    <w:rsid w:val="009C0A61"/>
    <w:rsid w:val="009C0DA2"/>
    <w:rsid w:val="009C4127"/>
    <w:rsid w:val="009C4684"/>
    <w:rsid w:val="009C54CE"/>
    <w:rsid w:val="009D2FA2"/>
    <w:rsid w:val="009D382A"/>
    <w:rsid w:val="009D7492"/>
    <w:rsid w:val="009E4C0B"/>
    <w:rsid w:val="009E50F7"/>
    <w:rsid w:val="009E5A49"/>
    <w:rsid w:val="009E7BB4"/>
    <w:rsid w:val="009F0722"/>
    <w:rsid w:val="009F1C14"/>
    <w:rsid w:val="009F4A18"/>
    <w:rsid w:val="009F7C93"/>
    <w:rsid w:val="00A03382"/>
    <w:rsid w:val="00A05CAE"/>
    <w:rsid w:val="00A1037D"/>
    <w:rsid w:val="00A11151"/>
    <w:rsid w:val="00A14446"/>
    <w:rsid w:val="00A217A6"/>
    <w:rsid w:val="00A2345C"/>
    <w:rsid w:val="00A241BD"/>
    <w:rsid w:val="00A26FD3"/>
    <w:rsid w:val="00A30A9E"/>
    <w:rsid w:val="00A348E0"/>
    <w:rsid w:val="00A3557B"/>
    <w:rsid w:val="00A3645E"/>
    <w:rsid w:val="00A37B09"/>
    <w:rsid w:val="00A43104"/>
    <w:rsid w:val="00A471C1"/>
    <w:rsid w:val="00A524CD"/>
    <w:rsid w:val="00A52E71"/>
    <w:rsid w:val="00A535D0"/>
    <w:rsid w:val="00A54A12"/>
    <w:rsid w:val="00A56E9D"/>
    <w:rsid w:val="00A61695"/>
    <w:rsid w:val="00A62BBF"/>
    <w:rsid w:val="00A64030"/>
    <w:rsid w:val="00A653A0"/>
    <w:rsid w:val="00A65DF5"/>
    <w:rsid w:val="00A661D7"/>
    <w:rsid w:val="00A70480"/>
    <w:rsid w:val="00A70511"/>
    <w:rsid w:val="00A724CA"/>
    <w:rsid w:val="00A72813"/>
    <w:rsid w:val="00A74B92"/>
    <w:rsid w:val="00A8153B"/>
    <w:rsid w:val="00A8291B"/>
    <w:rsid w:val="00A82D80"/>
    <w:rsid w:val="00A90924"/>
    <w:rsid w:val="00A95E31"/>
    <w:rsid w:val="00AA1A80"/>
    <w:rsid w:val="00AA1D25"/>
    <w:rsid w:val="00AA1FA8"/>
    <w:rsid w:val="00AA2F94"/>
    <w:rsid w:val="00AA3882"/>
    <w:rsid w:val="00AA4830"/>
    <w:rsid w:val="00AB083F"/>
    <w:rsid w:val="00AB1A21"/>
    <w:rsid w:val="00AB359E"/>
    <w:rsid w:val="00AC292E"/>
    <w:rsid w:val="00AC2DD4"/>
    <w:rsid w:val="00AC370C"/>
    <w:rsid w:val="00AC3A04"/>
    <w:rsid w:val="00AC3B34"/>
    <w:rsid w:val="00AC692D"/>
    <w:rsid w:val="00AD46DB"/>
    <w:rsid w:val="00AE0BE7"/>
    <w:rsid w:val="00AE1629"/>
    <w:rsid w:val="00AE4C30"/>
    <w:rsid w:val="00AE6882"/>
    <w:rsid w:val="00AE6B82"/>
    <w:rsid w:val="00AF2E32"/>
    <w:rsid w:val="00AF395A"/>
    <w:rsid w:val="00AF4525"/>
    <w:rsid w:val="00AF4DD2"/>
    <w:rsid w:val="00AF51D3"/>
    <w:rsid w:val="00AF6903"/>
    <w:rsid w:val="00B02884"/>
    <w:rsid w:val="00B03087"/>
    <w:rsid w:val="00B03C83"/>
    <w:rsid w:val="00B0410A"/>
    <w:rsid w:val="00B04925"/>
    <w:rsid w:val="00B04ACE"/>
    <w:rsid w:val="00B04DA9"/>
    <w:rsid w:val="00B06AF3"/>
    <w:rsid w:val="00B12AE0"/>
    <w:rsid w:val="00B13F3B"/>
    <w:rsid w:val="00B147B7"/>
    <w:rsid w:val="00B15011"/>
    <w:rsid w:val="00B16C12"/>
    <w:rsid w:val="00B204F5"/>
    <w:rsid w:val="00B33444"/>
    <w:rsid w:val="00B353E8"/>
    <w:rsid w:val="00B41B49"/>
    <w:rsid w:val="00B420F3"/>
    <w:rsid w:val="00B42E5D"/>
    <w:rsid w:val="00B45004"/>
    <w:rsid w:val="00B4597A"/>
    <w:rsid w:val="00B46779"/>
    <w:rsid w:val="00B52A94"/>
    <w:rsid w:val="00B545AB"/>
    <w:rsid w:val="00B54C00"/>
    <w:rsid w:val="00B54F02"/>
    <w:rsid w:val="00B55678"/>
    <w:rsid w:val="00B57178"/>
    <w:rsid w:val="00B61E64"/>
    <w:rsid w:val="00B61F8E"/>
    <w:rsid w:val="00B6264A"/>
    <w:rsid w:val="00B64530"/>
    <w:rsid w:val="00B65DAF"/>
    <w:rsid w:val="00B66EAE"/>
    <w:rsid w:val="00B70F73"/>
    <w:rsid w:val="00B7609E"/>
    <w:rsid w:val="00B764C8"/>
    <w:rsid w:val="00B7687A"/>
    <w:rsid w:val="00B768A9"/>
    <w:rsid w:val="00B8386B"/>
    <w:rsid w:val="00B8653A"/>
    <w:rsid w:val="00B90E6E"/>
    <w:rsid w:val="00B90EA7"/>
    <w:rsid w:val="00B9134A"/>
    <w:rsid w:val="00B91463"/>
    <w:rsid w:val="00B9250A"/>
    <w:rsid w:val="00B95688"/>
    <w:rsid w:val="00B95B76"/>
    <w:rsid w:val="00B9627B"/>
    <w:rsid w:val="00B962AC"/>
    <w:rsid w:val="00BB04E1"/>
    <w:rsid w:val="00BB1DE4"/>
    <w:rsid w:val="00BB412E"/>
    <w:rsid w:val="00BC1396"/>
    <w:rsid w:val="00BC262E"/>
    <w:rsid w:val="00BC5619"/>
    <w:rsid w:val="00BC678B"/>
    <w:rsid w:val="00BC6930"/>
    <w:rsid w:val="00BC6E6A"/>
    <w:rsid w:val="00BD0161"/>
    <w:rsid w:val="00BD07A0"/>
    <w:rsid w:val="00BD2B4C"/>
    <w:rsid w:val="00BD3173"/>
    <w:rsid w:val="00BD59ED"/>
    <w:rsid w:val="00BD7324"/>
    <w:rsid w:val="00BE4BFF"/>
    <w:rsid w:val="00BE68F4"/>
    <w:rsid w:val="00BE7B7F"/>
    <w:rsid w:val="00BF0354"/>
    <w:rsid w:val="00BF0634"/>
    <w:rsid w:val="00BF0B6C"/>
    <w:rsid w:val="00BF3728"/>
    <w:rsid w:val="00C002C4"/>
    <w:rsid w:val="00C03258"/>
    <w:rsid w:val="00C0552A"/>
    <w:rsid w:val="00C1142A"/>
    <w:rsid w:val="00C1319A"/>
    <w:rsid w:val="00C15D76"/>
    <w:rsid w:val="00C21EC7"/>
    <w:rsid w:val="00C23589"/>
    <w:rsid w:val="00C250CC"/>
    <w:rsid w:val="00C2574E"/>
    <w:rsid w:val="00C264B1"/>
    <w:rsid w:val="00C276B7"/>
    <w:rsid w:val="00C31843"/>
    <w:rsid w:val="00C40DBF"/>
    <w:rsid w:val="00C419AC"/>
    <w:rsid w:val="00C45A15"/>
    <w:rsid w:val="00C45DC1"/>
    <w:rsid w:val="00C460ED"/>
    <w:rsid w:val="00C502C5"/>
    <w:rsid w:val="00C504AF"/>
    <w:rsid w:val="00C50C1E"/>
    <w:rsid w:val="00C50C76"/>
    <w:rsid w:val="00C50D00"/>
    <w:rsid w:val="00C51782"/>
    <w:rsid w:val="00C5722F"/>
    <w:rsid w:val="00C60702"/>
    <w:rsid w:val="00C63C8E"/>
    <w:rsid w:val="00C67DF8"/>
    <w:rsid w:val="00C7094A"/>
    <w:rsid w:val="00C729D6"/>
    <w:rsid w:val="00C741C4"/>
    <w:rsid w:val="00C74A02"/>
    <w:rsid w:val="00C774B5"/>
    <w:rsid w:val="00C817F7"/>
    <w:rsid w:val="00C839F7"/>
    <w:rsid w:val="00C867B6"/>
    <w:rsid w:val="00C87680"/>
    <w:rsid w:val="00C9044C"/>
    <w:rsid w:val="00C90866"/>
    <w:rsid w:val="00C96BC0"/>
    <w:rsid w:val="00CA473F"/>
    <w:rsid w:val="00CA68A8"/>
    <w:rsid w:val="00CB078A"/>
    <w:rsid w:val="00CB1923"/>
    <w:rsid w:val="00CB3CE8"/>
    <w:rsid w:val="00CB65C8"/>
    <w:rsid w:val="00CB6810"/>
    <w:rsid w:val="00CC05FF"/>
    <w:rsid w:val="00CC28F6"/>
    <w:rsid w:val="00CC2D82"/>
    <w:rsid w:val="00CD0396"/>
    <w:rsid w:val="00CD122E"/>
    <w:rsid w:val="00CD1CA0"/>
    <w:rsid w:val="00CD2BBC"/>
    <w:rsid w:val="00CD4E9D"/>
    <w:rsid w:val="00CD729B"/>
    <w:rsid w:val="00CE2172"/>
    <w:rsid w:val="00CE3F19"/>
    <w:rsid w:val="00CE44C0"/>
    <w:rsid w:val="00CF278C"/>
    <w:rsid w:val="00CF2F96"/>
    <w:rsid w:val="00CF5CAE"/>
    <w:rsid w:val="00D0133F"/>
    <w:rsid w:val="00D044D0"/>
    <w:rsid w:val="00D0478E"/>
    <w:rsid w:val="00D07260"/>
    <w:rsid w:val="00D10BC3"/>
    <w:rsid w:val="00D111E3"/>
    <w:rsid w:val="00D12D00"/>
    <w:rsid w:val="00D14399"/>
    <w:rsid w:val="00D20FA4"/>
    <w:rsid w:val="00D219C0"/>
    <w:rsid w:val="00D23708"/>
    <w:rsid w:val="00D32F68"/>
    <w:rsid w:val="00D33B5D"/>
    <w:rsid w:val="00D34D19"/>
    <w:rsid w:val="00D354AF"/>
    <w:rsid w:val="00D35DD4"/>
    <w:rsid w:val="00D41DEE"/>
    <w:rsid w:val="00D44ADB"/>
    <w:rsid w:val="00D47B12"/>
    <w:rsid w:val="00D51184"/>
    <w:rsid w:val="00D5165A"/>
    <w:rsid w:val="00D5413B"/>
    <w:rsid w:val="00D56558"/>
    <w:rsid w:val="00D6386F"/>
    <w:rsid w:val="00D6434D"/>
    <w:rsid w:val="00D67FA5"/>
    <w:rsid w:val="00D707B9"/>
    <w:rsid w:val="00D71A33"/>
    <w:rsid w:val="00D72CCA"/>
    <w:rsid w:val="00D73746"/>
    <w:rsid w:val="00D75CB6"/>
    <w:rsid w:val="00D7773D"/>
    <w:rsid w:val="00D77D75"/>
    <w:rsid w:val="00D849BF"/>
    <w:rsid w:val="00D8595E"/>
    <w:rsid w:val="00D90C53"/>
    <w:rsid w:val="00D9224E"/>
    <w:rsid w:val="00D923B8"/>
    <w:rsid w:val="00D92A51"/>
    <w:rsid w:val="00D92B72"/>
    <w:rsid w:val="00D94577"/>
    <w:rsid w:val="00D9660D"/>
    <w:rsid w:val="00DA441F"/>
    <w:rsid w:val="00DA6AC3"/>
    <w:rsid w:val="00DB0D13"/>
    <w:rsid w:val="00DC18AD"/>
    <w:rsid w:val="00DC5202"/>
    <w:rsid w:val="00DC703E"/>
    <w:rsid w:val="00DC78BA"/>
    <w:rsid w:val="00DD3E78"/>
    <w:rsid w:val="00DD4059"/>
    <w:rsid w:val="00DE041C"/>
    <w:rsid w:val="00DE2EF5"/>
    <w:rsid w:val="00DE46F9"/>
    <w:rsid w:val="00DE59FD"/>
    <w:rsid w:val="00DF322D"/>
    <w:rsid w:val="00DF416C"/>
    <w:rsid w:val="00DF5363"/>
    <w:rsid w:val="00DF5BE5"/>
    <w:rsid w:val="00E00A89"/>
    <w:rsid w:val="00E03F58"/>
    <w:rsid w:val="00E048E7"/>
    <w:rsid w:val="00E05960"/>
    <w:rsid w:val="00E07629"/>
    <w:rsid w:val="00E07E81"/>
    <w:rsid w:val="00E07F9E"/>
    <w:rsid w:val="00E10549"/>
    <w:rsid w:val="00E10D3F"/>
    <w:rsid w:val="00E1126A"/>
    <w:rsid w:val="00E11C49"/>
    <w:rsid w:val="00E11EC8"/>
    <w:rsid w:val="00E141E9"/>
    <w:rsid w:val="00E1529D"/>
    <w:rsid w:val="00E24F01"/>
    <w:rsid w:val="00E26216"/>
    <w:rsid w:val="00E27F47"/>
    <w:rsid w:val="00E30C87"/>
    <w:rsid w:val="00E348D3"/>
    <w:rsid w:val="00E37C1C"/>
    <w:rsid w:val="00E415FF"/>
    <w:rsid w:val="00E4169F"/>
    <w:rsid w:val="00E4258D"/>
    <w:rsid w:val="00E51051"/>
    <w:rsid w:val="00E519B1"/>
    <w:rsid w:val="00E52554"/>
    <w:rsid w:val="00E55B7A"/>
    <w:rsid w:val="00E64882"/>
    <w:rsid w:val="00E665FA"/>
    <w:rsid w:val="00E73107"/>
    <w:rsid w:val="00E77F99"/>
    <w:rsid w:val="00E81A17"/>
    <w:rsid w:val="00E862E0"/>
    <w:rsid w:val="00E9336C"/>
    <w:rsid w:val="00E946B8"/>
    <w:rsid w:val="00EA0B13"/>
    <w:rsid w:val="00EA4A3E"/>
    <w:rsid w:val="00EA6ADB"/>
    <w:rsid w:val="00EA7C18"/>
    <w:rsid w:val="00EB7C0F"/>
    <w:rsid w:val="00EC48B1"/>
    <w:rsid w:val="00EC6B10"/>
    <w:rsid w:val="00EC7230"/>
    <w:rsid w:val="00ED3F74"/>
    <w:rsid w:val="00ED700F"/>
    <w:rsid w:val="00EE0BBA"/>
    <w:rsid w:val="00EE193D"/>
    <w:rsid w:val="00EE20CD"/>
    <w:rsid w:val="00EE3704"/>
    <w:rsid w:val="00EE54C0"/>
    <w:rsid w:val="00EE66AF"/>
    <w:rsid w:val="00EF0C84"/>
    <w:rsid w:val="00EF27E0"/>
    <w:rsid w:val="00F00816"/>
    <w:rsid w:val="00F01E5D"/>
    <w:rsid w:val="00F04185"/>
    <w:rsid w:val="00F0470B"/>
    <w:rsid w:val="00F20484"/>
    <w:rsid w:val="00F22069"/>
    <w:rsid w:val="00F22492"/>
    <w:rsid w:val="00F275D4"/>
    <w:rsid w:val="00F315FB"/>
    <w:rsid w:val="00F31EE0"/>
    <w:rsid w:val="00F320FD"/>
    <w:rsid w:val="00F338A0"/>
    <w:rsid w:val="00F427A0"/>
    <w:rsid w:val="00F45181"/>
    <w:rsid w:val="00F5202E"/>
    <w:rsid w:val="00F55D77"/>
    <w:rsid w:val="00F56008"/>
    <w:rsid w:val="00F57194"/>
    <w:rsid w:val="00F622DB"/>
    <w:rsid w:val="00F62749"/>
    <w:rsid w:val="00F66A7D"/>
    <w:rsid w:val="00F72AB7"/>
    <w:rsid w:val="00F74704"/>
    <w:rsid w:val="00F76D95"/>
    <w:rsid w:val="00F81545"/>
    <w:rsid w:val="00F83CD2"/>
    <w:rsid w:val="00F84CB4"/>
    <w:rsid w:val="00F850C4"/>
    <w:rsid w:val="00F8608B"/>
    <w:rsid w:val="00F86576"/>
    <w:rsid w:val="00F86E1C"/>
    <w:rsid w:val="00F925ED"/>
    <w:rsid w:val="00F93A8F"/>
    <w:rsid w:val="00F96B3C"/>
    <w:rsid w:val="00FA19D1"/>
    <w:rsid w:val="00FA2B82"/>
    <w:rsid w:val="00FA2DF0"/>
    <w:rsid w:val="00FA56E2"/>
    <w:rsid w:val="00FA6444"/>
    <w:rsid w:val="00FB1847"/>
    <w:rsid w:val="00FB21AF"/>
    <w:rsid w:val="00FB2629"/>
    <w:rsid w:val="00FB3041"/>
    <w:rsid w:val="00FB40F7"/>
    <w:rsid w:val="00FC10E8"/>
    <w:rsid w:val="00FC15AD"/>
    <w:rsid w:val="00FC6A9C"/>
    <w:rsid w:val="00FC7197"/>
    <w:rsid w:val="00FC7D09"/>
    <w:rsid w:val="00FD0169"/>
    <w:rsid w:val="00FD065D"/>
    <w:rsid w:val="00FD568C"/>
    <w:rsid w:val="00FD7697"/>
    <w:rsid w:val="00FE1DCE"/>
    <w:rsid w:val="00FE1F05"/>
    <w:rsid w:val="00FE40E1"/>
    <w:rsid w:val="00FE49DA"/>
    <w:rsid w:val="00FE5D8D"/>
    <w:rsid w:val="00FE6354"/>
    <w:rsid w:val="00FE75D9"/>
    <w:rsid w:val="00FF2006"/>
    <w:rsid w:val="00FF24BA"/>
    <w:rsid w:val="00FF2D76"/>
    <w:rsid w:val="00FF378A"/>
    <w:rsid w:val="00FF5AD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8ABB53"/>
  <w15:docId w15:val="{E9011931-E644-4D93-8E83-7CAE29AF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basedOn w:val="Normal"/>
    <w:link w:val="EncabezadoCar1"/>
    <w:rsid w:val="00FF2D76"/>
    <w:pPr>
      <w:tabs>
        <w:tab w:val="center" w:pos="4419"/>
        <w:tab w:val="right" w:pos="8838"/>
      </w:tabs>
    </w:pPr>
  </w:style>
  <w:style w:type="character" w:customStyle="1" w:styleId="EncabezadoCar">
    <w:name w:val="Encabezado Car"/>
    <w:basedOn w:val="Fuentedeprrafopredeter"/>
    <w:rsid w:val="00FF2D76"/>
    <w:rPr>
      <w:rFonts w:ascii="Times New Roman" w:eastAsia="Times New Roman" w:hAnsi="Times New Roman" w:cs="Times New Roman"/>
      <w:sz w:val="20"/>
      <w:szCs w:val="20"/>
      <w:lang w:val="es-ES" w:eastAsia="es-ES"/>
    </w:rPr>
  </w:style>
  <w:style w:type="character" w:customStyle="1" w:styleId="EncabezadoCar1">
    <w:name w:val="Encabezado Car1"/>
    <w:link w:val="Encabezado"/>
    <w:locked/>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
    <w:name w:val="Pie de página Car"/>
    <w:basedOn w:val="Fuentedeprrafopredeter"/>
    <w:rsid w:val="00FF2D76"/>
    <w:rPr>
      <w:rFonts w:ascii="Times New Roman" w:eastAsia="Times New Roman" w:hAnsi="Times New Roman" w:cs="Times New Roman"/>
      <w:sz w:val="20"/>
      <w:szCs w:val="20"/>
      <w:lang w:val="es-ES" w:eastAsia="es-ES"/>
    </w:r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basedOn w:val="Normal"/>
    <w:link w:val="TtuloCar"/>
    <w:qFormat/>
    <w:rsid w:val="00FF2D76"/>
    <w:pPr>
      <w:ind w:left="567" w:right="618"/>
      <w:jc w:val="center"/>
    </w:pPr>
    <w:rPr>
      <w:rFonts w:ascii="Footlight MT Light" w:hAnsi="Footlight MT Light"/>
      <w:sz w:val="44"/>
    </w:rPr>
  </w:style>
  <w:style w:type="character" w:customStyle="1" w:styleId="TtuloCar">
    <w:name w:val="Título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uiPriority w:val="99"/>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5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
    <w:basedOn w:val="Normal"/>
    <w:link w:val="PrrafodelistaCar"/>
    <w:uiPriority w:val="34"/>
    <w:qFormat/>
    <w:rsid w:val="00FF2D76"/>
    <w:pPr>
      <w:ind w:left="708"/>
    </w:p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uiPriority w:val="1"/>
    <w:qFormat/>
    <w:rsid w:val="00FF2D76"/>
    <w:pPr>
      <w:spacing w:after="0" w:line="240" w:lineRule="auto"/>
    </w:pPr>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Refdecomentario">
    <w:name w:val="annotation reference"/>
    <w:basedOn w:val="Fuentedeprrafopredeter"/>
    <w:uiPriority w:val="99"/>
    <w:semiHidden/>
    <w:unhideWhenUsed/>
    <w:rsid w:val="0046102B"/>
    <w:rPr>
      <w:sz w:val="18"/>
      <w:szCs w:val="18"/>
    </w:rPr>
  </w:style>
  <w:style w:type="paragraph" w:styleId="Asuntodelcomentario">
    <w:name w:val="annotation subject"/>
    <w:basedOn w:val="Textocomentario"/>
    <w:next w:val="Textocomentario"/>
    <w:link w:val="AsuntodelcomentarioCar"/>
    <w:uiPriority w:val="99"/>
    <w:semiHidden/>
    <w:unhideWhenUsed/>
    <w:rsid w:val="0046102B"/>
    <w:rPr>
      <w:b/>
      <w:bCs/>
    </w:rPr>
  </w:style>
  <w:style w:type="character" w:customStyle="1" w:styleId="AsuntodelcomentarioCar">
    <w:name w:val="Asunto del comentario Car"/>
    <w:basedOn w:val="TextocomentarioCar"/>
    <w:link w:val="Asuntodelcomentario"/>
    <w:uiPriority w:val="99"/>
    <w:semiHidden/>
    <w:rsid w:val="0046102B"/>
    <w:rPr>
      <w:rFonts w:ascii="Times New Roman" w:eastAsia="Times New Roman" w:hAnsi="Times New Roman" w:cs="Times New Roman"/>
      <w:b/>
      <w:bCs/>
      <w:sz w:val="20"/>
      <w:szCs w:val="20"/>
      <w:lang w:val="es-ES" w:eastAsia="es-ES"/>
    </w:rPr>
  </w:style>
  <w:style w:type="paragraph" w:styleId="Textonotapie">
    <w:name w:val="footnote text"/>
    <w:basedOn w:val="Normal"/>
    <w:link w:val="TextonotapieCar"/>
    <w:unhideWhenUsed/>
    <w:rsid w:val="00DF416C"/>
    <w:pPr>
      <w:widowControl/>
    </w:pPr>
    <w:rPr>
      <w:rFonts w:asciiTheme="minorHAnsi" w:eastAsiaTheme="minorHAnsi" w:hAnsiTheme="minorHAnsi" w:cstheme="minorBidi"/>
      <w:lang w:val="es-MX" w:eastAsia="en-US" w:bidi="ar-EG"/>
    </w:rPr>
  </w:style>
  <w:style w:type="character" w:customStyle="1" w:styleId="TextonotapieCar">
    <w:name w:val="Texto nota pie Car"/>
    <w:basedOn w:val="Fuentedeprrafopredeter"/>
    <w:link w:val="Textonotapie"/>
    <w:rsid w:val="00DF416C"/>
    <w:rPr>
      <w:sz w:val="20"/>
      <w:szCs w:val="20"/>
      <w:lang w:bidi="ar-EG"/>
    </w:rPr>
  </w:style>
  <w:style w:type="character" w:styleId="Refdenotaalpie">
    <w:name w:val="footnote reference"/>
    <w:basedOn w:val="Fuentedeprrafopredeter"/>
    <w:uiPriority w:val="99"/>
    <w:unhideWhenUsed/>
    <w:rsid w:val="00DF416C"/>
    <w:rPr>
      <w:vertAlign w:val="superscript"/>
    </w:rPr>
  </w:style>
  <w:style w:type="paragraph" w:customStyle="1" w:styleId="Documento1">
    <w:name w:val="Documento 1"/>
    <w:rsid w:val="00DF416C"/>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DF416C"/>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59"/>
    <w:rsid w:val="00B91463"/>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6F5A18"/>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6F5A18"/>
    <w:pPr>
      <w:widowControl/>
      <w:spacing w:before="36" w:after="36"/>
      <w:jc w:val="left"/>
    </w:pPr>
    <w:rPr>
      <w:rFonts w:ascii="Cambria" w:eastAsia="Cambria" w:hAnsi="Cambria"/>
      <w:sz w:val="24"/>
      <w:szCs w:val="24"/>
      <w:lang w:val="en-US" w:eastAsia="en-US"/>
    </w:rPr>
  </w:style>
  <w:style w:type="character" w:customStyle="1" w:styleId="PrrafodelistaCar">
    <w:name w:val="Párrafo de lista Car"/>
    <w:aliases w:val="Multi Level List 1 Car,Titulo de Fígura Car,TITULO A Car,Texto Car,TIT 2 IND Car"/>
    <w:link w:val="Prrafodelista"/>
    <w:uiPriority w:val="34"/>
    <w:qFormat/>
    <w:rsid w:val="00C504AF"/>
    <w:rPr>
      <w:rFonts w:ascii="Times New Roman" w:eastAsia="Times New Roman" w:hAnsi="Times New Roman" w:cs="Times New Roman"/>
      <w:sz w:val="20"/>
      <w:szCs w:val="20"/>
      <w:lang w:val="es-ES" w:eastAsia="es-ES"/>
    </w:rPr>
  </w:style>
  <w:style w:type="character" w:customStyle="1" w:styleId="Mencinsinresolver1">
    <w:name w:val="Mención sin resolver1"/>
    <w:basedOn w:val="Fuentedeprrafopredeter"/>
    <w:uiPriority w:val="99"/>
    <w:semiHidden/>
    <w:unhideWhenUsed/>
    <w:rsid w:val="00640F1F"/>
    <w:rPr>
      <w:color w:val="605E5C"/>
      <w:shd w:val="clear" w:color="auto" w:fill="E1DFDD"/>
    </w:rPr>
  </w:style>
  <w:style w:type="paragraph" w:customStyle="1" w:styleId="DE7B8801F2B1483F98D539CC92927118">
    <w:name w:val="DE7B8801F2B1483F98D539CC92927118"/>
    <w:rsid w:val="002C0D0B"/>
    <w:rPr>
      <w:rFonts w:ascii="Calibri" w:eastAsia="Times New Roman" w:hAnsi="Calibri" w:cs="Times New Roman"/>
      <w:lang w:eastAsia="es-MX"/>
    </w:rPr>
  </w:style>
  <w:style w:type="paragraph" w:customStyle="1" w:styleId="Lista21">
    <w:name w:val="Lista 21"/>
    <w:basedOn w:val="Normal"/>
    <w:uiPriority w:val="99"/>
    <w:rsid w:val="002C0D0B"/>
    <w:pPr>
      <w:widowControl/>
      <w:suppressAutoHyphens/>
      <w:ind w:left="566" w:hanging="283"/>
      <w:jc w:val="both"/>
    </w:pPr>
    <w:rPr>
      <w:rFonts w:ascii="Arial" w:eastAsia="Calibri" w:hAnsi="Arial"/>
      <w:sz w:val="22"/>
      <w:szCs w:val="24"/>
      <w:lang w:val="es-MX" w:eastAsia="ar-SA"/>
    </w:rPr>
  </w:style>
  <w:style w:type="character" w:styleId="Mencinsinresolver">
    <w:name w:val="Unresolved Mention"/>
    <w:basedOn w:val="Fuentedeprrafopredeter"/>
    <w:uiPriority w:val="99"/>
    <w:semiHidden/>
    <w:unhideWhenUsed/>
    <w:rsid w:val="002D0B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50713">
      <w:bodyDiv w:val="1"/>
      <w:marLeft w:val="0"/>
      <w:marRight w:val="0"/>
      <w:marTop w:val="0"/>
      <w:marBottom w:val="0"/>
      <w:divBdr>
        <w:top w:val="none" w:sz="0" w:space="0" w:color="auto"/>
        <w:left w:val="none" w:sz="0" w:space="0" w:color="auto"/>
        <w:bottom w:val="none" w:sz="0" w:space="0" w:color="auto"/>
        <w:right w:val="none" w:sz="0" w:space="0" w:color="auto"/>
      </w:divBdr>
    </w:div>
    <w:div w:id="53041655">
      <w:bodyDiv w:val="1"/>
      <w:marLeft w:val="0"/>
      <w:marRight w:val="0"/>
      <w:marTop w:val="0"/>
      <w:marBottom w:val="0"/>
      <w:divBdr>
        <w:top w:val="none" w:sz="0" w:space="0" w:color="auto"/>
        <w:left w:val="none" w:sz="0" w:space="0" w:color="auto"/>
        <w:bottom w:val="none" w:sz="0" w:space="0" w:color="auto"/>
        <w:right w:val="none" w:sz="0" w:space="0" w:color="auto"/>
      </w:divBdr>
    </w:div>
    <w:div w:id="151265368">
      <w:bodyDiv w:val="1"/>
      <w:marLeft w:val="0"/>
      <w:marRight w:val="0"/>
      <w:marTop w:val="0"/>
      <w:marBottom w:val="0"/>
      <w:divBdr>
        <w:top w:val="none" w:sz="0" w:space="0" w:color="auto"/>
        <w:left w:val="none" w:sz="0" w:space="0" w:color="auto"/>
        <w:bottom w:val="none" w:sz="0" w:space="0" w:color="auto"/>
        <w:right w:val="none" w:sz="0" w:space="0" w:color="auto"/>
      </w:divBdr>
    </w:div>
    <w:div w:id="182788259">
      <w:bodyDiv w:val="1"/>
      <w:marLeft w:val="0"/>
      <w:marRight w:val="0"/>
      <w:marTop w:val="0"/>
      <w:marBottom w:val="0"/>
      <w:divBdr>
        <w:top w:val="none" w:sz="0" w:space="0" w:color="auto"/>
        <w:left w:val="none" w:sz="0" w:space="0" w:color="auto"/>
        <w:bottom w:val="none" w:sz="0" w:space="0" w:color="auto"/>
        <w:right w:val="none" w:sz="0" w:space="0" w:color="auto"/>
      </w:divBdr>
    </w:div>
    <w:div w:id="207648330">
      <w:bodyDiv w:val="1"/>
      <w:marLeft w:val="0"/>
      <w:marRight w:val="0"/>
      <w:marTop w:val="0"/>
      <w:marBottom w:val="0"/>
      <w:divBdr>
        <w:top w:val="none" w:sz="0" w:space="0" w:color="auto"/>
        <w:left w:val="none" w:sz="0" w:space="0" w:color="auto"/>
        <w:bottom w:val="none" w:sz="0" w:space="0" w:color="auto"/>
        <w:right w:val="none" w:sz="0" w:space="0" w:color="auto"/>
      </w:divBdr>
    </w:div>
    <w:div w:id="212157273">
      <w:bodyDiv w:val="1"/>
      <w:marLeft w:val="0"/>
      <w:marRight w:val="0"/>
      <w:marTop w:val="0"/>
      <w:marBottom w:val="0"/>
      <w:divBdr>
        <w:top w:val="none" w:sz="0" w:space="0" w:color="auto"/>
        <w:left w:val="none" w:sz="0" w:space="0" w:color="auto"/>
        <w:bottom w:val="none" w:sz="0" w:space="0" w:color="auto"/>
        <w:right w:val="none" w:sz="0" w:space="0" w:color="auto"/>
      </w:divBdr>
    </w:div>
    <w:div w:id="252055282">
      <w:bodyDiv w:val="1"/>
      <w:marLeft w:val="0"/>
      <w:marRight w:val="0"/>
      <w:marTop w:val="0"/>
      <w:marBottom w:val="0"/>
      <w:divBdr>
        <w:top w:val="none" w:sz="0" w:space="0" w:color="auto"/>
        <w:left w:val="none" w:sz="0" w:space="0" w:color="auto"/>
        <w:bottom w:val="none" w:sz="0" w:space="0" w:color="auto"/>
        <w:right w:val="none" w:sz="0" w:space="0" w:color="auto"/>
      </w:divBdr>
    </w:div>
    <w:div w:id="254748905">
      <w:bodyDiv w:val="1"/>
      <w:marLeft w:val="0"/>
      <w:marRight w:val="0"/>
      <w:marTop w:val="0"/>
      <w:marBottom w:val="0"/>
      <w:divBdr>
        <w:top w:val="none" w:sz="0" w:space="0" w:color="auto"/>
        <w:left w:val="none" w:sz="0" w:space="0" w:color="auto"/>
        <w:bottom w:val="none" w:sz="0" w:space="0" w:color="auto"/>
        <w:right w:val="none" w:sz="0" w:space="0" w:color="auto"/>
      </w:divBdr>
    </w:div>
    <w:div w:id="285239571">
      <w:bodyDiv w:val="1"/>
      <w:marLeft w:val="0"/>
      <w:marRight w:val="0"/>
      <w:marTop w:val="0"/>
      <w:marBottom w:val="0"/>
      <w:divBdr>
        <w:top w:val="none" w:sz="0" w:space="0" w:color="auto"/>
        <w:left w:val="none" w:sz="0" w:space="0" w:color="auto"/>
        <w:bottom w:val="none" w:sz="0" w:space="0" w:color="auto"/>
        <w:right w:val="none" w:sz="0" w:space="0" w:color="auto"/>
      </w:divBdr>
    </w:div>
    <w:div w:id="299458791">
      <w:bodyDiv w:val="1"/>
      <w:marLeft w:val="0"/>
      <w:marRight w:val="0"/>
      <w:marTop w:val="0"/>
      <w:marBottom w:val="0"/>
      <w:divBdr>
        <w:top w:val="none" w:sz="0" w:space="0" w:color="auto"/>
        <w:left w:val="none" w:sz="0" w:space="0" w:color="auto"/>
        <w:bottom w:val="none" w:sz="0" w:space="0" w:color="auto"/>
        <w:right w:val="none" w:sz="0" w:space="0" w:color="auto"/>
      </w:divBdr>
    </w:div>
    <w:div w:id="302777286">
      <w:bodyDiv w:val="1"/>
      <w:marLeft w:val="0"/>
      <w:marRight w:val="0"/>
      <w:marTop w:val="0"/>
      <w:marBottom w:val="0"/>
      <w:divBdr>
        <w:top w:val="none" w:sz="0" w:space="0" w:color="auto"/>
        <w:left w:val="none" w:sz="0" w:space="0" w:color="auto"/>
        <w:bottom w:val="none" w:sz="0" w:space="0" w:color="auto"/>
        <w:right w:val="none" w:sz="0" w:space="0" w:color="auto"/>
      </w:divBdr>
    </w:div>
    <w:div w:id="480118766">
      <w:bodyDiv w:val="1"/>
      <w:marLeft w:val="0"/>
      <w:marRight w:val="0"/>
      <w:marTop w:val="0"/>
      <w:marBottom w:val="0"/>
      <w:divBdr>
        <w:top w:val="none" w:sz="0" w:space="0" w:color="auto"/>
        <w:left w:val="none" w:sz="0" w:space="0" w:color="auto"/>
        <w:bottom w:val="none" w:sz="0" w:space="0" w:color="auto"/>
        <w:right w:val="none" w:sz="0" w:space="0" w:color="auto"/>
      </w:divBdr>
    </w:div>
    <w:div w:id="541097561">
      <w:bodyDiv w:val="1"/>
      <w:marLeft w:val="0"/>
      <w:marRight w:val="0"/>
      <w:marTop w:val="0"/>
      <w:marBottom w:val="0"/>
      <w:divBdr>
        <w:top w:val="none" w:sz="0" w:space="0" w:color="auto"/>
        <w:left w:val="none" w:sz="0" w:space="0" w:color="auto"/>
        <w:bottom w:val="none" w:sz="0" w:space="0" w:color="auto"/>
        <w:right w:val="none" w:sz="0" w:space="0" w:color="auto"/>
      </w:divBdr>
    </w:div>
    <w:div w:id="589124475">
      <w:bodyDiv w:val="1"/>
      <w:marLeft w:val="0"/>
      <w:marRight w:val="0"/>
      <w:marTop w:val="0"/>
      <w:marBottom w:val="0"/>
      <w:divBdr>
        <w:top w:val="none" w:sz="0" w:space="0" w:color="auto"/>
        <w:left w:val="none" w:sz="0" w:space="0" w:color="auto"/>
        <w:bottom w:val="none" w:sz="0" w:space="0" w:color="auto"/>
        <w:right w:val="none" w:sz="0" w:space="0" w:color="auto"/>
      </w:divBdr>
    </w:div>
    <w:div w:id="634063254">
      <w:bodyDiv w:val="1"/>
      <w:marLeft w:val="0"/>
      <w:marRight w:val="0"/>
      <w:marTop w:val="0"/>
      <w:marBottom w:val="0"/>
      <w:divBdr>
        <w:top w:val="none" w:sz="0" w:space="0" w:color="auto"/>
        <w:left w:val="none" w:sz="0" w:space="0" w:color="auto"/>
        <w:bottom w:val="none" w:sz="0" w:space="0" w:color="auto"/>
        <w:right w:val="none" w:sz="0" w:space="0" w:color="auto"/>
      </w:divBdr>
    </w:div>
    <w:div w:id="678392714">
      <w:bodyDiv w:val="1"/>
      <w:marLeft w:val="0"/>
      <w:marRight w:val="0"/>
      <w:marTop w:val="0"/>
      <w:marBottom w:val="0"/>
      <w:divBdr>
        <w:top w:val="none" w:sz="0" w:space="0" w:color="auto"/>
        <w:left w:val="none" w:sz="0" w:space="0" w:color="auto"/>
        <w:bottom w:val="none" w:sz="0" w:space="0" w:color="auto"/>
        <w:right w:val="none" w:sz="0" w:space="0" w:color="auto"/>
      </w:divBdr>
    </w:div>
    <w:div w:id="730662467">
      <w:bodyDiv w:val="1"/>
      <w:marLeft w:val="0"/>
      <w:marRight w:val="0"/>
      <w:marTop w:val="0"/>
      <w:marBottom w:val="0"/>
      <w:divBdr>
        <w:top w:val="none" w:sz="0" w:space="0" w:color="auto"/>
        <w:left w:val="none" w:sz="0" w:space="0" w:color="auto"/>
        <w:bottom w:val="none" w:sz="0" w:space="0" w:color="auto"/>
        <w:right w:val="none" w:sz="0" w:space="0" w:color="auto"/>
      </w:divBdr>
    </w:div>
    <w:div w:id="737944962">
      <w:bodyDiv w:val="1"/>
      <w:marLeft w:val="0"/>
      <w:marRight w:val="0"/>
      <w:marTop w:val="0"/>
      <w:marBottom w:val="0"/>
      <w:divBdr>
        <w:top w:val="none" w:sz="0" w:space="0" w:color="auto"/>
        <w:left w:val="none" w:sz="0" w:space="0" w:color="auto"/>
        <w:bottom w:val="none" w:sz="0" w:space="0" w:color="auto"/>
        <w:right w:val="none" w:sz="0" w:space="0" w:color="auto"/>
      </w:divBdr>
    </w:div>
    <w:div w:id="751581498">
      <w:bodyDiv w:val="1"/>
      <w:marLeft w:val="0"/>
      <w:marRight w:val="0"/>
      <w:marTop w:val="0"/>
      <w:marBottom w:val="0"/>
      <w:divBdr>
        <w:top w:val="none" w:sz="0" w:space="0" w:color="auto"/>
        <w:left w:val="none" w:sz="0" w:space="0" w:color="auto"/>
        <w:bottom w:val="none" w:sz="0" w:space="0" w:color="auto"/>
        <w:right w:val="none" w:sz="0" w:space="0" w:color="auto"/>
      </w:divBdr>
    </w:div>
    <w:div w:id="855729261">
      <w:bodyDiv w:val="1"/>
      <w:marLeft w:val="0"/>
      <w:marRight w:val="0"/>
      <w:marTop w:val="0"/>
      <w:marBottom w:val="0"/>
      <w:divBdr>
        <w:top w:val="none" w:sz="0" w:space="0" w:color="auto"/>
        <w:left w:val="none" w:sz="0" w:space="0" w:color="auto"/>
        <w:bottom w:val="none" w:sz="0" w:space="0" w:color="auto"/>
        <w:right w:val="none" w:sz="0" w:space="0" w:color="auto"/>
      </w:divBdr>
    </w:div>
    <w:div w:id="856308603">
      <w:bodyDiv w:val="1"/>
      <w:marLeft w:val="0"/>
      <w:marRight w:val="0"/>
      <w:marTop w:val="0"/>
      <w:marBottom w:val="0"/>
      <w:divBdr>
        <w:top w:val="none" w:sz="0" w:space="0" w:color="auto"/>
        <w:left w:val="none" w:sz="0" w:space="0" w:color="auto"/>
        <w:bottom w:val="none" w:sz="0" w:space="0" w:color="auto"/>
        <w:right w:val="none" w:sz="0" w:space="0" w:color="auto"/>
      </w:divBdr>
    </w:div>
    <w:div w:id="878787409">
      <w:bodyDiv w:val="1"/>
      <w:marLeft w:val="0"/>
      <w:marRight w:val="0"/>
      <w:marTop w:val="0"/>
      <w:marBottom w:val="0"/>
      <w:divBdr>
        <w:top w:val="none" w:sz="0" w:space="0" w:color="auto"/>
        <w:left w:val="none" w:sz="0" w:space="0" w:color="auto"/>
        <w:bottom w:val="none" w:sz="0" w:space="0" w:color="auto"/>
        <w:right w:val="none" w:sz="0" w:space="0" w:color="auto"/>
      </w:divBdr>
    </w:div>
    <w:div w:id="905259092">
      <w:bodyDiv w:val="1"/>
      <w:marLeft w:val="0"/>
      <w:marRight w:val="0"/>
      <w:marTop w:val="0"/>
      <w:marBottom w:val="0"/>
      <w:divBdr>
        <w:top w:val="none" w:sz="0" w:space="0" w:color="auto"/>
        <w:left w:val="none" w:sz="0" w:space="0" w:color="auto"/>
        <w:bottom w:val="none" w:sz="0" w:space="0" w:color="auto"/>
        <w:right w:val="none" w:sz="0" w:space="0" w:color="auto"/>
      </w:divBdr>
    </w:div>
    <w:div w:id="954360637">
      <w:bodyDiv w:val="1"/>
      <w:marLeft w:val="0"/>
      <w:marRight w:val="0"/>
      <w:marTop w:val="0"/>
      <w:marBottom w:val="0"/>
      <w:divBdr>
        <w:top w:val="none" w:sz="0" w:space="0" w:color="auto"/>
        <w:left w:val="none" w:sz="0" w:space="0" w:color="auto"/>
        <w:bottom w:val="none" w:sz="0" w:space="0" w:color="auto"/>
        <w:right w:val="none" w:sz="0" w:space="0" w:color="auto"/>
      </w:divBdr>
    </w:div>
    <w:div w:id="990014258">
      <w:bodyDiv w:val="1"/>
      <w:marLeft w:val="0"/>
      <w:marRight w:val="0"/>
      <w:marTop w:val="0"/>
      <w:marBottom w:val="0"/>
      <w:divBdr>
        <w:top w:val="none" w:sz="0" w:space="0" w:color="auto"/>
        <w:left w:val="none" w:sz="0" w:space="0" w:color="auto"/>
        <w:bottom w:val="none" w:sz="0" w:space="0" w:color="auto"/>
        <w:right w:val="none" w:sz="0" w:space="0" w:color="auto"/>
      </w:divBdr>
    </w:div>
    <w:div w:id="1055423905">
      <w:bodyDiv w:val="1"/>
      <w:marLeft w:val="0"/>
      <w:marRight w:val="0"/>
      <w:marTop w:val="0"/>
      <w:marBottom w:val="0"/>
      <w:divBdr>
        <w:top w:val="none" w:sz="0" w:space="0" w:color="auto"/>
        <w:left w:val="none" w:sz="0" w:space="0" w:color="auto"/>
        <w:bottom w:val="none" w:sz="0" w:space="0" w:color="auto"/>
        <w:right w:val="none" w:sz="0" w:space="0" w:color="auto"/>
      </w:divBdr>
    </w:div>
    <w:div w:id="1072199361">
      <w:bodyDiv w:val="1"/>
      <w:marLeft w:val="0"/>
      <w:marRight w:val="0"/>
      <w:marTop w:val="0"/>
      <w:marBottom w:val="0"/>
      <w:divBdr>
        <w:top w:val="none" w:sz="0" w:space="0" w:color="auto"/>
        <w:left w:val="none" w:sz="0" w:space="0" w:color="auto"/>
        <w:bottom w:val="none" w:sz="0" w:space="0" w:color="auto"/>
        <w:right w:val="none" w:sz="0" w:space="0" w:color="auto"/>
      </w:divBdr>
      <w:divsChild>
        <w:div w:id="185680949">
          <w:marLeft w:val="0"/>
          <w:marRight w:val="0"/>
          <w:marTop w:val="0"/>
          <w:marBottom w:val="0"/>
          <w:divBdr>
            <w:top w:val="none" w:sz="0" w:space="0" w:color="auto"/>
            <w:left w:val="none" w:sz="0" w:space="0" w:color="auto"/>
            <w:bottom w:val="none" w:sz="0" w:space="0" w:color="auto"/>
            <w:right w:val="none" w:sz="0" w:space="0" w:color="auto"/>
          </w:divBdr>
        </w:div>
      </w:divsChild>
    </w:div>
    <w:div w:id="1126655804">
      <w:bodyDiv w:val="1"/>
      <w:marLeft w:val="0"/>
      <w:marRight w:val="0"/>
      <w:marTop w:val="0"/>
      <w:marBottom w:val="0"/>
      <w:divBdr>
        <w:top w:val="none" w:sz="0" w:space="0" w:color="auto"/>
        <w:left w:val="none" w:sz="0" w:space="0" w:color="auto"/>
        <w:bottom w:val="none" w:sz="0" w:space="0" w:color="auto"/>
        <w:right w:val="none" w:sz="0" w:space="0" w:color="auto"/>
      </w:divBdr>
    </w:div>
    <w:div w:id="1165897058">
      <w:bodyDiv w:val="1"/>
      <w:marLeft w:val="0"/>
      <w:marRight w:val="0"/>
      <w:marTop w:val="0"/>
      <w:marBottom w:val="0"/>
      <w:divBdr>
        <w:top w:val="none" w:sz="0" w:space="0" w:color="auto"/>
        <w:left w:val="none" w:sz="0" w:space="0" w:color="auto"/>
        <w:bottom w:val="none" w:sz="0" w:space="0" w:color="auto"/>
        <w:right w:val="none" w:sz="0" w:space="0" w:color="auto"/>
      </w:divBdr>
    </w:div>
    <w:div w:id="1188714019">
      <w:bodyDiv w:val="1"/>
      <w:marLeft w:val="0"/>
      <w:marRight w:val="0"/>
      <w:marTop w:val="0"/>
      <w:marBottom w:val="0"/>
      <w:divBdr>
        <w:top w:val="none" w:sz="0" w:space="0" w:color="auto"/>
        <w:left w:val="none" w:sz="0" w:space="0" w:color="auto"/>
        <w:bottom w:val="none" w:sz="0" w:space="0" w:color="auto"/>
        <w:right w:val="none" w:sz="0" w:space="0" w:color="auto"/>
      </w:divBdr>
    </w:div>
    <w:div w:id="1258978475">
      <w:bodyDiv w:val="1"/>
      <w:marLeft w:val="0"/>
      <w:marRight w:val="0"/>
      <w:marTop w:val="0"/>
      <w:marBottom w:val="0"/>
      <w:divBdr>
        <w:top w:val="none" w:sz="0" w:space="0" w:color="auto"/>
        <w:left w:val="none" w:sz="0" w:space="0" w:color="auto"/>
        <w:bottom w:val="none" w:sz="0" w:space="0" w:color="auto"/>
        <w:right w:val="none" w:sz="0" w:space="0" w:color="auto"/>
      </w:divBdr>
    </w:div>
    <w:div w:id="1294217366">
      <w:bodyDiv w:val="1"/>
      <w:marLeft w:val="0"/>
      <w:marRight w:val="0"/>
      <w:marTop w:val="0"/>
      <w:marBottom w:val="0"/>
      <w:divBdr>
        <w:top w:val="none" w:sz="0" w:space="0" w:color="auto"/>
        <w:left w:val="none" w:sz="0" w:space="0" w:color="auto"/>
        <w:bottom w:val="none" w:sz="0" w:space="0" w:color="auto"/>
        <w:right w:val="none" w:sz="0" w:space="0" w:color="auto"/>
      </w:divBdr>
    </w:div>
    <w:div w:id="1382945868">
      <w:bodyDiv w:val="1"/>
      <w:marLeft w:val="0"/>
      <w:marRight w:val="0"/>
      <w:marTop w:val="0"/>
      <w:marBottom w:val="0"/>
      <w:divBdr>
        <w:top w:val="none" w:sz="0" w:space="0" w:color="auto"/>
        <w:left w:val="none" w:sz="0" w:space="0" w:color="auto"/>
        <w:bottom w:val="none" w:sz="0" w:space="0" w:color="auto"/>
        <w:right w:val="none" w:sz="0" w:space="0" w:color="auto"/>
      </w:divBdr>
    </w:div>
    <w:div w:id="1387799656">
      <w:bodyDiv w:val="1"/>
      <w:marLeft w:val="0"/>
      <w:marRight w:val="0"/>
      <w:marTop w:val="0"/>
      <w:marBottom w:val="0"/>
      <w:divBdr>
        <w:top w:val="none" w:sz="0" w:space="0" w:color="auto"/>
        <w:left w:val="none" w:sz="0" w:space="0" w:color="auto"/>
        <w:bottom w:val="none" w:sz="0" w:space="0" w:color="auto"/>
        <w:right w:val="none" w:sz="0" w:space="0" w:color="auto"/>
      </w:divBdr>
    </w:div>
    <w:div w:id="1428692862">
      <w:bodyDiv w:val="1"/>
      <w:marLeft w:val="0"/>
      <w:marRight w:val="0"/>
      <w:marTop w:val="0"/>
      <w:marBottom w:val="0"/>
      <w:divBdr>
        <w:top w:val="none" w:sz="0" w:space="0" w:color="auto"/>
        <w:left w:val="none" w:sz="0" w:space="0" w:color="auto"/>
        <w:bottom w:val="none" w:sz="0" w:space="0" w:color="auto"/>
        <w:right w:val="none" w:sz="0" w:space="0" w:color="auto"/>
      </w:divBdr>
    </w:div>
    <w:div w:id="1438404251">
      <w:bodyDiv w:val="1"/>
      <w:marLeft w:val="0"/>
      <w:marRight w:val="0"/>
      <w:marTop w:val="0"/>
      <w:marBottom w:val="0"/>
      <w:divBdr>
        <w:top w:val="none" w:sz="0" w:space="0" w:color="auto"/>
        <w:left w:val="none" w:sz="0" w:space="0" w:color="auto"/>
        <w:bottom w:val="none" w:sz="0" w:space="0" w:color="auto"/>
        <w:right w:val="none" w:sz="0" w:space="0" w:color="auto"/>
      </w:divBdr>
    </w:div>
    <w:div w:id="1446539396">
      <w:bodyDiv w:val="1"/>
      <w:marLeft w:val="0"/>
      <w:marRight w:val="0"/>
      <w:marTop w:val="0"/>
      <w:marBottom w:val="0"/>
      <w:divBdr>
        <w:top w:val="none" w:sz="0" w:space="0" w:color="auto"/>
        <w:left w:val="none" w:sz="0" w:space="0" w:color="auto"/>
        <w:bottom w:val="none" w:sz="0" w:space="0" w:color="auto"/>
        <w:right w:val="none" w:sz="0" w:space="0" w:color="auto"/>
      </w:divBdr>
    </w:div>
    <w:div w:id="1468665961">
      <w:bodyDiv w:val="1"/>
      <w:marLeft w:val="0"/>
      <w:marRight w:val="0"/>
      <w:marTop w:val="0"/>
      <w:marBottom w:val="0"/>
      <w:divBdr>
        <w:top w:val="none" w:sz="0" w:space="0" w:color="auto"/>
        <w:left w:val="none" w:sz="0" w:space="0" w:color="auto"/>
        <w:bottom w:val="none" w:sz="0" w:space="0" w:color="auto"/>
        <w:right w:val="none" w:sz="0" w:space="0" w:color="auto"/>
      </w:divBdr>
    </w:div>
    <w:div w:id="1485388532">
      <w:bodyDiv w:val="1"/>
      <w:marLeft w:val="0"/>
      <w:marRight w:val="0"/>
      <w:marTop w:val="0"/>
      <w:marBottom w:val="0"/>
      <w:divBdr>
        <w:top w:val="none" w:sz="0" w:space="0" w:color="auto"/>
        <w:left w:val="none" w:sz="0" w:space="0" w:color="auto"/>
        <w:bottom w:val="none" w:sz="0" w:space="0" w:color="auto"/>
        <w:right w:val="none" w:sz="0" w:space="0" w:color="auto"/>
      </w:divBdr>
    </w:div>
    <w:div w:id="1597667184">
      <w:bodyDiv w:val="1"/>
      <w:marLeft w:val="0"/>
      <w:marRight w:val="0"/>
      <w:marTop w:val="0"/>
      <w:marBottom w:val="0"/>
      <w:divBdr>
        <w:top w:val="none" w:sz="0" w:space="0" w:color="auto"/>
        <w:left w:val="none" w:sz="0" w:space="0" w:color="auto"/>
        <w:bottom w:val="none" w:sz="0" w:space="0" w:color="auto"/>
        <w:right w:val="none" w:sz="0" w:space="0" w:color="auto"/>
      </w:divBdr>
    </w:div>
    <w:div w:id="1618831534">
      <w:bodyDiv w:val="1"/>
      <w:marLeft w:val="0"/>
      <w:marRight w:val="0"/>
      <w:marTop w:val="0"/>
      <w:marBottom w:val="0"/>
      <w:divBdr>
        <w:top w:val="none" w:sz="0" w:space="0" w:color="auto"/>
        <w:left w:val="none" w:sz="0" w:space="0" w:color="auto"/>
        <w:bottom w:val="none" w:sz="0" w:space="0" w:color="auto"/>
        <w:right w:val="none" w:sz="0" w:space="0" w:color="auto"/>
      </w:divBdr>
    </w:div>
    <w:div w:id="1673679203">
      <w:bodyDiv w:val="1"/>
      <w:marLeft w:val="0"/>
      <w:marRight w:val="0"/>
      <w:marTop w:val="0"/>
      <w:marBottom w:val="0"/>
      <w:divBdr>
        <w:top w:val="none" w:sz="0" w:space="0" w:color="auto"/>
        <w:left w:val="none" w:sz="0" w:space="0" w:color="auto"/>
        <w:bottom w:val="none" w:sz="0" w:space="0" w:color="auto"/>
        <w:right w:val="none" w:sz="0" w:space="0" w:color="auto"/>
      </w:divBdr>
    </w:div>
    <w:div w:id="1771657606">
      <w:bodyDiv w:val="1"/>
      <w:marLeft w:val="0"/>
      <w:marRight w:val="0"/>
      <w:marTop w:val="0"/>
      <w:marBottom w:val="0"/>
      <w:divBdr>
        <w:top w:val="none" w:sz="0" w:space="0" w:color="auto"/>
        <w:left w:val="none" w:sz="0" w:space="0" w:color="auto"/>
        <w:bottom w:val="none" w:sz="0" w:space="0" w:color="auto"/>
        <w:right w:val="none" w:sz="0" w:space="0" w:color="auto"/>
      </w:divBdr>
    </w:div>
    <w:div w:id="1826896261">
      <w:bodyDiv w:val="1"/>
      <w:marLeft w:val="0"/>
      <w:marRight w:val="0"/>
      <w:marTop w:val="0"/>
      <w:marBottom w:val="0"/>
      <w:divBdr>
        <w:top w:val="none" w:sz="0" w:space="0" w:color="auto"/>
        <w:left w:val="none" w:sz="0" w:space="0" w:color="auto"/>
        <w:bottom w:val="none" w:sz="0" w:space="0" w:color="auto"/>
        <w:right w:val="none" w:sz="0" w:space="0" w:color="auto"/>
      </w:divBdr>
    </w:div>
    <w:div w:id="1846751109">
      <w:bodyDiv w:val="1"/>
      <w:marLeft w:val="0"/>
      <w:marRight w:val="0"/>
      <w:marTop w:val="0"/>
      <w:marBottom w:val="0"/>
      <w:divBdr>
        <w:top w:val="none" w:sz="0" w:space="0" w:color="auto"/>
        <w:left w:val="none" w:sz="0" w:space="0" w:color="auto"/>
        <w:bottom w:val="none" w:sz="0" w:space="0" w:color="auto"/>
        <w:right w:val="none" w:sz="0" w:space="0" w:color="auto"/>
      </w:divBdr>
    </w:div>
    <w:div w:id="1858959557">
      <w:bodyDiv w:val="1"/>
      <w:marLeft w:val="0"/>
      <w:marRight w:val="0"/>
      <w:marTop w:val="0"/>
      <w:marBottom w:val="0"/>
      <w:divBdr>
        <w:top w:val="none" w:sz="0" w:space="0" w:color="auto"/>
        <w:left w:val="none" w:sz="0" w:space="0" w:color="auto"/>
        <w:bottom w:val="none" w:sz="0" w:space="0" w:color="auto"/>
        <w:right w:val="none" w:sz="0" w:space="0" w:color="auto"/>
      </w:divBdr>
    </w:div>
    <w:div w:id="1873152535">
      <w:bodyDiv w:val="1"/>
      <w:marLeft w:val="0"/>
      <w:marRight w:val="0"/>
      <w:marTop w:val="0"/>
      <w:marBottom w:val="0"/>
      <w:divBdr>
        <w:top w:val="none" w:sz="0" w:space="0" w:color="auto"/>
        <w:left w:val="none" w:sz="0" w:space="0" w:color="auto"/>
        <w:bottom w:val="none" w:sz="0" w:space="0" w:color="auto"/>
        <w:right w:val="none" w:sz="0" w:space="0" w:color="auto"/>
      </w:divBdr>
    </w:div>
    <w:div w:id="1946689898">
      <w:bodyDiv w:val="1"/>
      <w:marLeft w:val="0"/>
      <w:marRight w:val="0"/>
      <w:marTop w:val="0"/>
      <w:marBottom w:val="0"/>
      <w:divBdr>
        <w:top w:val="none" w:sz="0" w:space="0" w:color="auto"/>
        <w:left w:val="none" w:sz="0" w:space="0" w:color="auto"/>
        <w:bottom w:val="none" w:sz="0" w:space="0" w:color="auto"/>
        <w:right w:val="none" w:sz="0" w:space="0" w:color="auto"/>
      </w:divBdr>
    </w:div>
    <w:div w:id="2044213152">
      <w:bodyDiv w:val="1"/>
      <w:marLeft w:val="0"/>
      <w:marRight w:val="0"/>
      <w:marTop w:val="0"/>
      <w:marBottom w:val="0"/>
      <w:divBdr>
        <w:top w:val="none" w:sz="0" w:space="0" w:color="auto"/>
        <w:left w:val="none" w:sz="0" w:space="0" w:color="auto"/>
        <w:bottom w:val="none" w:sz="0" w:space="0" w:color="auto"/>
        <w:right w:val="none" w:sz="0" w:space="0" w:color="auto"/>
      </w:divBdr>
    </w:div>
    <w:div w:id="2044865131">
      <w:bodyDiv w:val="1"/>
      <w:marLeft w:val="0"/>
      <w:marRight w:val="0"/>
      <w:marTop w:val="0"/>
      <w:marBottom w:val="0"/>
      <w:divBdr>
        <w:top w:val="none" w:sz="0" w:space="0" w:color="auto"/>
        <w:left w:val="none" w:sz="0" w:space="0" w:color="auto"/>
        <w:bottom w:val="none" w:sz="0" w:space="0" w:color="auto"/>
        <w:right w:val="none" w:sz="0" w:space="0" w:color="auto"/>
      </w:divBdr>
    </w:div>
    <w:div w:id="2055543512">
      <w:bodyDiv w:val="1"/>
      <w:marLeft w:val="0"/>
      <w:marRight w:val="0"/>
      <w:marTop w:val="0"/>
      <w:marBottom w:val="0"/>
      <w:divBdr>
        <w:top w:val="none" w:sz="0" w:space="0" w:color="auto"/>
        <w:left w:val="none" w:sz="0" w:space="0" w:color="auto"/>
        <w:bottom w:val="none" w:sz="0" w:space="0" w:color="auto"/>
        <w:right w:val="none" w:sz="0" w:space="0" w:color="auto"/>
      </w:divBdr>
    </w:div>
    <w:div w:id="2064325458">
      <w:bodyDiv w:val="1"/>
      <w:marLeft w:val="0"/>
      <w:marRight w:val="0"/>
      <w:marTop w:val="0"/>
      <w:marBottom w:val="0"/>
      <w:divBdr>
        <w:top w:val="none" w:sz="0" w:space="0" w:color="auto"/>
        <w:left w:val="none" w:sz="0" w:space="0" w:color="auto"/>
        <w:bottom w:val="none" w:sz="0" w:space="0" w:color="auto"/>
        <w:right w:val="none" w:sz="0" w:space="0" w:color="auto"/>
      </w:divBdr>
    </w:div>
    <w:div w:id="2070034796">
      <w:bodyDiv w:val="1"/>
      <w:marLeft w:val="0"/>
      <w:marRight w:val="0"/>
      <w:marTop w:val="0"/>
      <w:marBottom w:val="0"/>
      <w:divBdr>
        <w:top w:val="none" w:sz="0" w:space="0" w:color="auto"/>
        <w:left w:val="none" w:sz="0" w:space="0" w:color="auto"/>
        <w:bottom w:val="none" w:sz="0" w:space="0" w:color="auto"/>
        <w:right w:val="none" w:sz="0" w:space="0" w:color="auto"/>
      </w:divBdr>
    </w:div>
    <w:div w:id="211520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at.gob.mx" TargetMode="External"/><Relationship Id="rId18" Type="http://schemas.openxmlformats.org/officeDocument/2006/relationships/hyperlink" Target="http://conferencias.uaa.mx" TargetMode="External"/><Relationship Id="rId26" Type="http://schemas.openxmlformats.org/officeDocument/2006/relationships/image" Target="media/image8.emf"/><Relationship Id="rId21" Type="http://schemas.openxmlformats.org/officeDocument/2006/relationships/image" Target="media/image3.emf"/><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jsgarcie@correo.uaa.mx" TargetMode="External"/><Relationship Id="rId17" Type="http://schemas.openxmlformats.org/officeDocument/2006/relationships/hyperlink" Target="https://www.uaa.mx/informacionpublica/" TargetMode="External"/><Relationship Id="rId25" Type="http://schemas.openxmlformats.org/officeDocument/2006/relationships/image" Target="media/image7.emf"/><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icitacionesuaa@edu.uaa.mx" TargetMode="External"/><Relationship Id="rId20" Type="http://schemas.openxmlformats.org/officeDocument/2006/relationships/image" Target="media/image2.emf"/><Relationship Id="rId29"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nrique.suarezdelreal@edu.uaa.mx%20" TargetMode="External"/><Relationship Id="rId24" Type="http://schemas.openxmlformats.org/officeDocument/2006/relationships/image" Target="media/image6.emf"/><Relationship Id="rId32" Type="http://schemas.openxmlformats.org/officeDocument/2006/relationships/image" Target="media/image14.png"/><Relationship Id="rId37"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mailto:beatriz.rivera@edu.uaa.mx" TargetMode="External"/><Relationship Id="rId23" Type="http://schemas.openxmlformats.org/officeDocument/2006/relationships/image" Target="media/image5.emf"/><Relationship Id="rId28" Type="http://schemas.openxmlformats.org/officeDocument/2006/relationships/image" Target="media/image10.emf"/><Relationship Id="rId36" Type="http://schemas.openxmlformats.org/officeDocument/2006/relationships/fontTable" Target="fontTable.xml"/><Relationship Id="rId10" Type="http://schemas.openxmlformats.org/officeDocument/2006/relationships/hyperlink" Target="mailto:licitacionesuaa@edu.uaa.mx" TargetMode="External"/><Relationship Id="rId19" Type="http://schemas.openxmlformats.org/officeDocument/2006/relationships/hyperlink" Target="mailto:enrique.suarezdelreal@edu.uaa.mx" TargetMode="External"/><Relationship Id="rId31" Type="http://schemas.openxmlformats.org/officeDocument/2006/relationships/image" Target="media/image13.emf"/><Relationship Id="rId4" Type="http://schemas.openxmlformats.org/officeDocument/2006/relationships/styles" Target="styles.xml"/><Relationship Id="rId9" Type="http://schemas.openxmlformats.org/officeDocument/2006/relationships/hyperlink" Target="mailto:beatriz.rivera@edu.uaa.mx" TargetMode="External"/><Relationship Id="rId14" Type="http://schemas.openxmlformats.org/officeDocument/2006/relationships/hyperlink" Target="mailto:beatriz.rivera@edu.uaa.mx" TargetMode="External"/><Relationship Id="rId22" Type="http://schemas.openxmlformats.org/officeDocument/2006/relationships/image" Target="media/image4.emf"/><Relationship Id="rId27" Type="http://schemas.openxmlformats.org/officeDocument/2006/relationships/image" Target="media/image9.emf"/><Relationship Id="rId30" Type="http://schemas.openxmlformats.org/officeDocument/2006/relationships/image" Target="media/image12.emf"/><Relationship Id="rId35" Type="http://schemas.openxmlformats.org/officeDocument/2006/relationships/footer" Target="footer2.xml"/><Relationship Id="rId8" Type="http://schemas.openxmlformats.org/officeDocument/2006/relationships/endnotes" Target="endnotes.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4472C4"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331A2"/>
    <w:rsid w:val="00040B57"/>
    <w:rsid w:val="00043C1A"/>
    <w:rsid w:val="0004678B"/>
    <w:rsid w:val="00066E92"/>
    <w:rsid w:val="000B747C"/>
    <w:rsid w:val="000E2973"/>
    <w:rsid w:val="000E7D74"/>
    <w:rsid w:val="00196C9A"/>
    <w:rsid w:val="00242E62"/>
    <w:rsid w:val="0025460F"/>
    <w:rsid w:val="0028388B"/>
    <w:rsid w:val="002A6CFE"/>
    <w:rsid w:val="00325C89"/>
    <w:rsid w:val="00342ADC"/>
    <w:rsid w:val="003C2EB6"/>
    <w:rsid w:val="003E68D3"/>
    <w:rsid w:val="003F35C3"/>
    <w:rsid w:val="00416E44"/>
    <w:rsid w:val="00446523"/>
    <w:rsid w:val="00496982"/>
    <w:rsid w:val="004A1BBF"/>
    <w:rsid w:val="004E309A"/>
    <w:rsid w:val="005331A2"/>
    <w:rsid w:val="005C3C85"/>
    <w:rsid w:val="00625BCD"/>
    <w:rsid w:val="006515F8"/>
    <w:rsid w:val="00676B2B"/>
    <w:rsid w:val="006B273D"/>
    <w:rsid w:val="006B3E49"/>
    <w:rsid w:val="00771779"/>
    <w:rsid w:val="00780173"/>
    <w:rsid w:val="00793C61"/>
    <w:rsid w:val="007A005D"/>
    <w:rsid w:val="007B61C6"/>
    <w:rsid w:val="007C28FC"/>
    <w:rsid w:val="007D6F6A"/>
    <w:rsid w:val="008109AD"/>
    <w:rsid w:val="00853B3E"/>
    <w:rsid w:val="008E26A0"/>
    <w:rsid w:val="008F5997"/>
    <w:rsid w:val="009B2657"/>
    <w:rsid w:val="009B4C50"/>
    <w:rsid w:val="009F0EE4"/>
    <w:rsid w:val="00A01A20"/>
    <w:rsid w:val="00A46F0E"/>
    <w:rsid w:val="00A65730"/>
    <w:rsid w:val="00A9624C"/>
    <w:rsid w:val="00AF0CD3"/>
    <w:rsid w:val="00AF6553"/>
    <w:rsid w:val="00B26A28"/>
    <w:rsid w:val="00B34C66"/>
    <w:rsid w:val="00B41365"/>
    <w:rsid w:val="00BA4E00"/>
    <w:rsid w:val="00BC19C2"/>
    <w:rsid w:val="00C351D2"/>
    <w:rsid w:val="00C547D4"/>
    <w:rsid w:val="00C60CE3"/>
    <w:rsid w:val="00D0286B"/>
    <w:rsid w:val="00D04C87"/>
    <w:rsid w:val="00D1572F"/>
    <w:rsid w:val="00D23068"/>
    <w:rsid w:val="00D3520F"/>
    <w:rsid w:val="00D47961"/>
    <w:rsid w:val="00D6523F"/>
    <w:rsid w:val="00D778B3"/>
    <w:rsid w:val="00DB10DE"/>
    <w:rsid w:val="00DD5D46"/>
    <w:rsid w:val="00DF209E"/>
    <w:rsid w:val="00E158BF"/>
    <w:rsid w:val="00E24902"/>
    <w:rsid w:val="00E40E12"/>
    <w:rsid w:val="00E967C1"/>
    <w:rsid w:val="00EA2C90"/>
    <w:rsid w:val="00F03676"/>
    <w:rsid w:val="00F57A4F"/>
    <w:rsid w:val="00F92141"/>
    <w:rsid w:val="00FB7736"/>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6C9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paragraph" w:customStyle="1" w:styleId="55EC72FD4E6342EF8EB137559528FF97">
    <w:name w:val="55EC72FD4E6342EF8EB137559528FF97"/>
    <w:rsid w:val="006515F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C3FD37-1A2E-45D6-886F-38BE57EE2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1248</TotalTime>
  <Pages>51</Pages>
  <Words>19189</Words>
  <Characters>105541</Characters>
  <Application>Microsoft Office Word</Application>
  <DocSecurity>0</DocSecurity>
  <Lines>879</Lines>
  <Paragraphs>248</Paragraphs>
  <ScaleCrop>false</ScaleCrop>
  <HeadingPairs>
    <vt:vector size="2" baseType="variant">
      <vt:variant>
        <vt:lpstr>Título</vt:lpstr>
      </vt:variant>
      <vt:variant>
        <vt:i4>1</vt:i4>
      </vt:variant>
    </vt:vector>
  </HeadingPairs>
  <TitlesOfParts>
    <vt:vector size="1" baseType="lpstr">
      <vt:lpstr>I.T.P. E/901045968-002-2022 Servicio de Mantenimiento Preventivo a Maquinaria y Equipos, Aromatización y Sanitización por goteo en varias áreas de la Universidad Autónoma de Aguascalientes,                                        Depto. de Servicios Genera</vt:lpstr>
    </vt:vector>
  </TitlesOfParts>
  <Company/>
  <LinksUpToDate>false</LinksUpToDate>
  <CharactersWithSpaces>124482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I.T.P. E/901045968-002-2022 Servicio de Mantenimiento Preventivo a Maquinaria y Equipos, Aromatización y Sanitización por goteo en varias áreas de la Universidad Autónoma de Aguascalientes,                                        Depto. de Servicios Generales DGIU</dc:title>
  <dc:creator>FINANZAS</dc:creator>
  <cp:lastModifiedBy>angelica</cp:lastModifiedBy>
  <cp:revision>358</cp:revision>
  <cp:lastPrinted>2022-02-24T17:35:00Z</cp:lastPrinted>
  <dcterms:created xsi:type="dcterms:W3CDTF">2019-09-20T20:17:00Z</dcterms:created>
  <dcterms:modified xsi:type="dcterms:W3CDTF">2022-02-24T17:35:00Z</dcterms:modified>
</cp:coreProperties>
</file>