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1F61B2F9"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En la ciu</w:t>
      </w:r>
      <w:r w:rsidRPr="00F72E94">
        <w:rPr>
          <w:rFonts w:ascii="Arial" w:hAnsi="Arial" w:cs="Arial"/>
          <w:b w:val="0"/>
          <w:sz w:val="18"/>
          <w:szCs w:val="18"/>
          <w:lang w:val="es-MX"/>
        </w:rPr>
        <w:t>d</w:t>
      </w:r>
      <w:r w:rsidRPr="00A31430">
        <w:rPr>
          <w:rFonts w:ascii="Arial" w:hAnsi="Arial" w:cs="Arial"/>
          <w:b w:val="0"/>
          <w:sz w:val="18"/>
          <w:szCs w:val="18"/>
          <w:lang w:val="es-MX"/>
        </w:rPr>
        <w:t xml:space="preserve">ad de Aguascalientes, </w:t>
      </w:r>
      <w:proofErr w:type="spellStart"/>
      <w:r w:rsidRPr="00A31430">
        <w:rPr>
          <w:rFonts w:ascii="Arial" w:hAnsi="Arial" w:cs="Arial"/>
          <w:b w:val="0"/>
          <w:sz w:val="18"/>
          <w:szCs w:val="18"/>
          <w:lang w:val="es-MX"/>
        </w:rPr>
        <w:t>Ags</w:t>
      </w:r>
      <w:proofErr w:type="spellEnd"/>
      <w:r w:rsidR="00B510D7">
        <w:rPr>
          <w:rFonts w:ascii="Arial" w:hAnsi="Arial" w:cs="Arial"/>
          <w:b w:val="0"/>
          <w:sz w:val="18"/>
          <w:szCs w:val="18"/>
          <w:lang w:val="es-MX"/>
        </w:rPr>
        <w:t>.</w:t>
      </w:r>
      <w:r w:rsidRPr="00A31430">
        <w:rPr>
          <w:rFonts w:ascii="Arial" w:hAnsi="Arial" w:cs="Arial"/>
          <w:b w:val="0"/>
          <w:sz w:val="18"/>
          <w:szCs w:val="18"/>
          <w:lang w:val="es-MX"/>
        </w:rPr>
        <w:t xml:space="preserve">, siendo </w:t>
      </w:r>
      <w:r w:rsidRPr="001354BF">
        <w:rPr>
          <w:rFonts w:ascii="Arial" w:hAnsi="Arial" w:cs="Arial"/>
          <w:b w:val="0"/>
          <w:sz w:val="18"/>
          <w:szCs w:val="18"/>
          <w:lang w:val="es-MX"/>
        </w:rPr>
        <w:t xml:space="preserve">las </w:t>
      </w:r>
      <w:r w:rsidR="006A3E25" w:rsidRPr="001354BF">
        <w:rPr>
          <w:rFonts w:ascii="Arial" w:hAnsi="Arial" w:cs="Arial"/>
          <w:sz w:val="18"/>
          <w:szCs w:val="18"/>
          <w:lang w:val="es-MX"/>
        </w:rPr>
        <w:t>14</w:t>
      </w:r>
      <w:r w:rsidR="00E32607" w:rsidRPr="001354BF">
        <w:rPr>
          <w:rFonts w:ascii="Arial" w:hAnsi="Arial" w:cs="Arial"/>
          <w:sz w:val="18"/>
          <w:szCs w:val="18"/>
          <w:lang w:val="es-MX"/>
        </w:rPr>
        <w:t>:</w:t>
      </w:r>
      <w:r w:rsidR="005E76D4" w:rsidRPr="001354BF">
        <w:rPr>
          <w:rFonts w:ascii="Arial" w:hAnsi="Arial" w:cs="Arial"/>
          <w:sz w:val="18"/>
          <w:szCs w:val="18"/>
          <w:lang w:val="es-MX"/>
        </w:rPr>
        <w:t>0</w:t>
      </w:r>
      <w:r w:rsidRPr="001354BF">
        <w:rPr>
          <w:rFonts w:ascii="Arial" w:hAnsi="Arial" w:cs="Arial"/>
          <w:sz w:val="18"/>
          <w:szCs w:val="18"/>
          <w:lang w:val="es-MX"/>
        </w:rPr>
        <w:t>0 (</w:t>
      </w:r>
      <w:r w:rsidR="006A3E25" w:rsidRPr="001354BF">
        <w:rPr>
          <w:rFonts w:ascii="Arial" w:hAnsi="Arial" w:cs="Arial"/>
          <w:sz w:val="18"/>
          <w:szCs w:val="18"/>
          <w:lang w:val="es-MX"/>
        </w:rPr>
        <w:t>catorce</w:t>
      </w:r>
      <w:r w:rsidRPr="001354BF">
        <w:rPr>
          <w:rFonts w:ascii="Arial" w:hAnsi="Arial" w:cs="Arial"/>
          <w:sz w:val="18"/>
          <w:szCs w:val="18"/>
          <w:lang w:val="es-MX"/>
        </w:rPr>
        <w:t>)</w:t>
      </w:r>
      <w:r w:rsidRPr="001354BF">
        <w:rPr>
          <w:rFonts w:ascii="Arial" w:hAnsi="Arial" w:cs="Arial"/>
          <w:b w:val="0"/>
          <w:sz w:val="18"/>
          <w:szCs w:val="18"/>
          <w:lang w:val="es-MX"/>
        </w:rPr>
        <w:t xml:space="preserve"> </w:t>
      </w:r>
      <w:r w:rsidR="005E76D4" w:rsidRPr="001354BF">
        <w:rPr>
          <w:rFonts w:ascii="Arial" w:hAnsi="Arial" w:cs="Arial"/>
          <w:b w:val="0"/>
          <w:sz w:val="18"/>
          <w:szCs w:val="18"/>
          <w:lang w:val="es-MX"/>
        </w:rPr>
        <w:t>h</w:t>
      </w:r>
      <w:r w:rsidRPr="001354BF">
        <w:rPr>
          <w:rFonts w:ascii="Arial" w:hAnsi="Arial" w:cs="Arial"/>
          <w:b w:val="0"/>
          <w:sz w:val="18"/>
          <w:szCs w:val="18"/>
          <w:lang w:val="es-MX"/>
        </w:rPr>
        <w:t xml:space="preserve">oras del día </w:t>
      </w:r>
      <w:r w:rsidR="00D368E3">
        <w:rPr>
          <w:rFonts w:ascii="Arial" w:hAnsi="Arial" w:cs="Arial"/>
          <w:sz w:val="18"/>
          <w:szCs w:val="18"/>
          <w:lang w:val="es-MX"/>
        </w:rPr>
        <w:t>28</w:t>
      </w:r>
      <w:r w:rsidRPr="001354BF">
        <w:rPr>
          <w:rFonts w:ascii="Arial" w:hAnsi="Arial" w:cs="Arial"/>
          <w:sz w:val="18"/>
          <w:szCs w:val="18"/>
          <w:lang w:val="es-MX"/>
        </w:rPr>
        <w:t xml:space="preserve"> </w:t>
      </w:r>
      <w:r w:rsidR="005168C2" w:rsidRPr="001354BF">
        <w:rPr>
          <w:rFonts w:ascii="Arial" w:hAnsi="Arial" w:cs="Arial"/>
          <w:sz w:val="18"/>
          <w:szCs w:val="18"/>
          <w:lang w:val="es-MX"/>
        </w:rPr>
        <w:t xml:space="preserve">de </w:t>
      </w:r>
      <w:r w:rsidR="008D0102">
        <w:rPr>
          <w:rFonts w:ascii="Arial" w:hAnsi="Arial" w:cs="Arial"/>
          <w:sz w:val="18"/>
          <w:szCs w:val="18"/>
          <w:lang w:val="es-MX"/>
        </w:rPr>
        <w:t>marzo</w:t>
      </w:r>
      <w:r w:rsidR="005168C2" w:rsidRPr="001354BF">
        <w:rPr>
          <w:rFonts w:ascii="Arial" w:hAnsi="Arial" w:cs="Arial"/>
          <w:sz w:val="18"/>
          <w:szCs w:val="18"/>
          <w:lang w:val="es-MX"/>
        </w:rPr>
        <w:t xml:space="preserve"> </w:t>
      </w:r>
      <w:r w:rsidRPr="001354BF">
        <w:rPr>
          <w:rFonts w:ascii="Arial" w:hAnsi="Arial" w:cs="Arial"/>
          <w:sz w:val="18"/>
          <w:szCs w:val="18"/>
          <w:lang w:val="es-MX"/>
        </w:rPr>
        <w:t>de 20</w:t>
      </w:r>
      <w:r w:rsidR="00B57B17">
        <w:rPr>
          <w:rFonts w:ascii="Arial" w:hAnsi="Arial" w:cs="Arial"/>
          <w:sz w:val="18"/>
          <w:szCs w:val="18"/>
          <w:lang w:val="es-MX"/>
        </w:rPr>
        <w:t>2</w:t>
      </w:r>
      <w:r w:rsidR="004E5A42" w:rsidRPr="001354BF">
        <w:rPr>
          <w:rFonts w:ascii="Arial" w:hAnsi="Arial" w:cs="Arial"/>
          <w:sz w:val="18"/>
          <w:szCs w:val="18"/>
          <w:lang w:val="es-MX"/>
        </w:rPr>
        <w:t>2</w:t>
      </w:r>
      <w:r w:rsidR="00F2127A" w:rsidRPr="001354BF">
        <w:rPr>
          <w:rFonts w:ascii="Arial" w:hAnsi="Arial" w:cs="Arial"/>
          <w:b w:val="0"/>
          <w:sz w:val="18"/>
          <w:szCs w:val="18"/>
          <w:lang w:val="es-MX"/>
        </w:rPr>
        <w:t>,</w:t>
      </w:r>
      <w:r w:rsidR="00F2127A">
        <w:rPr>
          <w:rFonts w:ascii="Arial" w:hAnsi="Arial" w:cs="Arial"/>
          <w:b w:val="0"/>
          <w:sz w:val="18"/>
          <w:szCs w:val="18"/>
          <w:lang w:val="es-MX"/>
        </w:rPr>
        <w:t xml:space="preserve"> </w:t>
      </w:r>
      <w:r w:rsidRPr="00A31430">
        <w:rPr>
          <w:rFonts w:ascii="Arial" w:hAnsi="Arial" w:cs="Arial"/>
          <w:b w:val="0"/>
          <w:sz w:val="18"/>
          <w:szCs w:val="18"/>
          <w:lang w:val="es-MX"/>
        </w:rPr>
        <w:t>de conformidad con lo establecido en el numeral V</w:t>
      </w:r>
      <w:r w:rsidR="002E08FA">
        <w:rPr>
          <w:rFonts w:ascii="Arial" w:hAnsi="Arial" w:cs="Arial"/>
          <w:b w:val="0"/>
          <w:sz w:val="18"/>
          <w:szCs w:val="18"/>
          <w:lang w:val="es-MX"/>
        </w:rPr>
        <w:t>I</w:t>
      </w:r>
      <w:r w:rsidRPr="00A31430">
        <w:rPr>
          <w:rFonts w:ascii="Arial" w:hAnsi="Arial" w:cs="Arial"/>
          <w:b w:val="0"/>
          <w:sz w:val="18"/>
          <w:szCs w:val="18"/>
          <w:lang w:val="es-MX"/>
        </w:rPr>
        <w:t>II</w:t>
      </w:r>
      <w:r w:rsidR="005E76D4">
        <w:rPr>
          <w:rFonts w:ascii="Arial" w:hAnsi="Arial" w:cs="Arial"/>
          <w:b w:val="0"/>
          <w:sz w:val="18"/>
          <w:szCs w:val="18"/>
          <w:lang w:val="es-MX"/>
        </w:rPr>
        <w:t>.</w:t>
      </w:r>
      <w:r w:rsidR="00C7282A">
        <w:rPr>
          <w:rFonts w:ascii="Arial" w:hAnsi="Arial" w:cs="Arial"/>
          <w:b w:val="0"/>
          <w:sz w:val="18"/>
          <w:szCs w:val="18"/>
          <w:lang w:val="es-MX"/>
        </w:rPr>
        <w:t>3</w:t>
      </w:r>
      <w:r w:rsidRPr="00A31430">
        <w:rPr>
          <w:rFonts w:ascii="Arial" w:hAnsi="Arial" w:cs="Arial"/>
          <w:b w:val="0"/>
          <w:sz w:val="18"/>
          <w:szCs w:val="18"/>
          <w:lang w:val="es-MX"/>
        </w:rPr>
        <w:t xml:space="preserve">, de </w:t>
      </w:r>
      <w:r w:rsidRPr="00F62EF3">
        <w:rPr>
          <w:rFonts w:ascii="Arial" w:hAnsi="Arial" w:cs="Arial"/>
          <w:b w:val="0"/>
          <w:sz w:val="18"/>
          <w:szCs w:val="18"/>
          <w:lang w:val="es-MX"/>
        </w:rPr>
        <w:t>la</w:t>
      </w:r>
      <w:r>
        <w:rPr>
          <w:rFonts w:ascii="Arial" w:hAnsi="Arial" w:cs="Arial"/>
          <w:sz w:val="18"/>
          <w:szCs w:val="18"/>
          <w:lang w:val="es-MX"/>
        </w:rPr>
        <w:t xml:space="preserve"> LPN</w:t>
      </w:r>
      <w:r w:rsidRPr="00A31430">
        <w:rPr>
          <w:rFonts w:ascii="Arial" w:hAnsi="Arial" w:cs="Arial"/>
          <w:sz w:val="18"/>
          <w:szCs w:val="18"/>
          <w:lang w:val="es-MX"/>
        </w:rPr>
        <w:t xml:space="preserve"> </w:t>
      </w:r>
      <w:proofErr w:type="spellStart"/>
      <w:r w:rsidRPr="00A31430">
        <w:rPr>
          <w:rFonts w:ascii="Arial" w:hAnsi="Arial" w:cs="Arial"/>
          <w:sz w:val="18"/>
          <w:szCs w:val="18"/>
          <w:lang w:val="es-MX"/>
        </w:rPr>
        <w:t>N°</w:t>
      </w:r>
      <w:proofErr w:type="spellEnd"/>
      <w:r w:rsidRPr="00A31430">
        <w:rPr>
          <w:rFonts w:ascii="Arial" w:hAnsi="Arial" w:cs="Arial"/>
          <w:sz w:val="18"/>
          <w:szCs w:val="18"/>
          <w:lang w:val="es-MX"/>
        </w:rPr>
        <w:t xml:space="preserve"> </w:t>
      </w:r>
      <w:r>
        <w:rPr>
          <w:rFonts w:ascii="Arial" w:hAnsi="Arial" w:cs="Arial"/>
          <w:sz w:val="18"/>
          <w:szCs w:val="18"/>
          <w:lang w:val="es-MX"/>
        </w:rPr>
        <w:t>E/</w:t>
      </w:r>
      <w:r w:rsidR="002E08FA">
        <w:rPr>
          <w:rFonts w:ascii="Arial" w:hAnsi="Arial" w:cs="Arial"/>
          <w:sz w:val="18"/>
          <w:szCs w:val="18"/>
          <w:lang w:val="es-MX"/>
        </w:rPr>
        <w:t>901045968</w:t>
      </w:r>
      <w:r w:rsidRPr="00A31430">
        <w:rPr>
          <w:rFonts w:ascii="Arial" w:hAnsi="Arial" w:cs="Arial"/>
          <w:sz w:val="18"/>
          <w:szCs w:val="18"/>
          <w:lang w:val="es-MX"/>
        </w:rPr>
        <w:t>-</w:t>
      </w:r>
      <w:r w:rsidR="00322D4A">
        <w:rPr>
          <w:rFonts w:ascii="Arial" w:hAnsi="Arial" w:cs="Arial"/>
          <w:sz w:val="18"/>
          <w:szCs w:val="18"/>
          <w:lang w:val="es-MX"/>
        </w:rPr>
        <w:t>0</w:t>
      </w:r>
      <w:r w:rsidR="00B57B17">
        <w:rPr>
          <w:rFonts w:ascii="Arial" w:hAnsi="Arial" w:cs="Arial"/>
          <w:sz w:val="18"/>
          <w:szCs w:val="18"/>
          <w:lang w:val="es-MX"/>
        </w:rPr>
        <w:t>0</w:t>
      </w:r>
      <w:r w:rsidR="00784BFD">
        <w:rPr>
          <w:rFonts w:ascii="Arial" w:hAnsi="Arial" w:cs="Arial"/>
          <w:sz w:val="18"/>
          <w:szCs w:val="18"/>
          <w:lang w:val="es-MX"/>
        </w:rPr>
        <w:t>7</w:t>
      </w:r>
      <w:r w:rsidRPr="00A31430">
        <w:rPr>
          <w:rFonts w:ascii="Arial" w:hAnsi="Arial" w:cs="Arial"/>
          <w:sz w:val="18"/>
          <w:szCs w:val="18"/>
          <w:lang w:val="es-MX"/>
        </w:rPr>
        <w:t>-</w:t>
      </w:r>
      <w:r w:rsidR="00322D4A">
        <w:rPr>
          <w:rFonts w:ascii="Arial" w:hAnsi="Arial" w:cs="Arial"/>
          <w:sz w:val="18"/>
          <w:szCs w:val="18"/>
          <w:lang w:val="es-MX"/>
        </w:rPr>
        <w:t>202</w:t>
      </w:r>
      <w:r w:rsidR="00B57B17">
        <w:rPr>
          <w:rFonts w:ascii="Arial" w:hAnsi="Arial" w:cs="Arial"/>
          <w:sz w:val="18"/>
          <w:szCs w:val="18"/>
          <w:lang w:val="es-MX"/>
        </w:rPr>
        <w:t>2</w:t>
      </w:r>
      <w:r w:rsidRPr="00A31430">
        <w:rPr>
          <w:rFonts w:ascii="Arial" w:hAnsi="Arial" w:cs="Arial"/>
          <w:sz w:val="18"/>
          <w:szCs w:val="18"/>
          <w:lang w:val="es-MX"/>
        </w:rPr>
        <w:t xml:space="preserve"> </w:t>
      </w:r>
      <w:r w:rsidR="006D6677">
        <w:rPr>
          <w:rFonts w:ascii="Arial" w:hAnsi="Arial" w:cs="Arial"/>
          <w:sz w:val="18"/>
          <w:szCs w:val="18"/>
          <w:lang w:val="es-MX"/>
        </w:rPr>
        <w:t xml:space="preserve">para la </w:t>
      </w:r>
      <w:r w:rsidR="00E431E9" w:rsidRPr="00E431E9">
        <w:rPr>
          <w:rFonts w:ascii="Arial" w:hAnsi="Arial" w:cs="Arial"/>
          <w:sz w:val="18"/>
          <w:szCs w:val="18"/>
          <w:lang w:val="es-MX"/>
        </w:rPr>
        <w:t xml:space="preserve">Adquisición de Materiales </w:t>
      </w:r>
      <w:r w:rsidR="00D368E3">
        <w:rPr>
          <w:rFonts w:ascii="Arial" w:hAnsi="Arial" w:cs="Arial"/>
          <w:sz w:val="18"/>
          <w:szCs w:val="18"/>
          <w:lang w:val="es-MX"/>
        </w:rPr>
        <w:t xml:space="preserve">varios para el Departamento de Mantenimiento de la Dirección General </w:t>
      </w:r>
      <w:r w:rsidR="007E2D4C">
        <w:rPr>
          <w:rFonts w:ascii="Arial" w:hAnsi="Arial" w:cs="Arial"/>
          <w:sz w:val="18"/>
          <w:szCs w:val="18"/>
          <w:lang w:val="es-MX"/>
        </w:rPr>
        <w:t>de</w:t>
      </w:r>
      <w:r w:rsidR="00D368E3">
        <w:rPr>
          <w:rFonts w:ascii="Arial" w:hAnsi="Arial" w:cs="Arial"/>
          <w:sz w:val="18"/>
          <w:szCs w:val="18"/>
          <w:lang w:val="es-MX"/>
        </w:rPr>
        <w:t xml:space="preserve"> Infraestructura Universitaria</w:t>
      </w:r>
      <w:r w:rsidR="00E431E9" w:rsidRPr="00E431E9">
        <w:rPr>
          <w:rFonts w:ascii="Arial" w:hAnsi="Arial" w:cs="Arial"/>
          <w:sz w:val="18"/>
          <w:szCs w:val="18"/>
          <w:lang w:val="es-MX"/>
        </w:rPr>
        <w:t xml:space="preserve"> de la Universidad Autónoma de Aguascalientes</w:t>
      </w:r>
      <w:r w:rsidR="00322D4A">
        <w:rPr>
          <w:rFonts w:ascii="Arial" w:hAnsi="Arial" w:cs="Arial"/>
          <w:sz w:val="18"/>
          <w:szCs w:val="18"/>
          <w:lang w:val="es-MX"/>
        </w:rPr>
        <w:t>,</w:t>
      </w:r>
      <w:r w:rsidR="00322D4A">
        <w:rPr>
          <w:rFonts w:ascii="Arial" w:hAnsi="Arial" w:cs="Arial"/>
          <w:b w:val="0"/>
          <w:sz w:val="18"/>
          <w:szCs w:val="18"/>
          <w:lang w:val="es-MX"/>
        </w:rPr>
        <w:t xml:space="preserve"> </w:t>
      </w:r>
      <w:r w:rsidR="006D6677" w:rsidRPr="00A31430">
        <w:rPr>
          <w:rFonts w:ascii="Arial" w:hAnsi="Arial" w:cs="Arial"/>
          <w:b w:val="0"/>
          <w:sz w:val="18"/>
          <w:szCs w:val="18"/>
          <w:lang w:val="es-MX"/>
        </w:rPr>
        <w:t>(en adelante la Convocatoria)</w:t>
      </w:r>
      <w:r w:rsidR="006D6677">
        <w:rPr>
          <w:rFonts w:ascii="Arial" w:hAnsi="Arial" w:cs="Arial"/>
          <w:b w:val="0"/>
          <w:sz w:val="18"/>
          <w:szCs w:val="18"/>
          <w:lang w:val="es-MX"/>
        </w:rPr>
        <w:t>,</w:t>
      </w:r>
      <w:r w:rsidR="001354BF">
        <w:rPr>
          <w:rFonts w:ascii="Arial" w:hAnsi="Arial" w:cs="Arial"/>
          <w:b w:val="0"/>
          <w:sz w:val="18"/>
          <w:szCs w:val="18"/>
          <w:lang w:val="es-MX"/>
        </w:rPr>
        <w:t xml:space="preserve"> </w:t>
      </w:r>
      <w:r w:rsidR="006D6677">
        <w:rPr>
          <w:rFonts w:ascii="Arial" w:hAnsi="Arial" w:cs="Arial"/>
          <w:b w:val="0"/>
          <w:sz w:val="18"/>
          <w:szCs w:val="18"/>
          <w:lang w:val="es-MX"/>
        </w:rPr>
        <w:t xml:space="preserve">la cual es </w:t>
      </w:r>
      <w:r w:rsidR="00F93EAA">
        <w:rPr>
          <w:rFonts w:ascii="Arial" w:hAnsi="Arial" w:cs="Arial"/>
          <w:b w:val="0"/>
          <w:sz w:val="18"/>
          <w:szCs w:val="18"/>
          <w:lang w:val="es-MX"/>
        </w:rPr>
        <w:t xml:space="preserve">realizada con </w:t>
      </w:r>
      <w:r w:rsidR="00DA18D4" w:rsidRPr="009A4A3D">
        <w:rPr>
          <w:rFonts w:ascii="Arial" w:hAnsi="Arial" w:cs="Arial"/>
          <w:b w:val="0"/>
          <w:i/>
          <w:sz w:val="18"/>
          <w:szCs w:val="18"/>
          <w:lang w:val="es-MX"/>
        </w:rPr>
        <w:t>“</w:t>
      </w:r>
      <w:r w:rsidR="00D368E3" w:rsidRPr="00D368E3">
        <w:rPr>
          <w:rFonts w:ascii="Arial" w:hAnsi="Arial" w:cs="Arial"/>
          <w:b w:val="0"/>
          <w:i/>
          <w:sz w:val="18"/>
          <w:szCs w:val="18"/>
          <w:lang w:val="es-MX"/>
        </w:rPr>
        <w:t>Fondo Ordinario, Fuente de Financiamiento Ingreso Propio, conforme al oficio DGF/DPAF-053/2022</w:t>
      </w:r>
      <w:r w:rsidR="00667F5B" w:rsidRPr="009A4A3D">
        <w:rPr>
          <w:rFonts w:ascii="Arial" w:hAnsi="Arial" w:cs="Arial"/>
          <w:b w:val="0"/>
          <w:i/>
          <w:sz w:val="18"/>
          <w:szCs w:val="18"/>
          <w:lang w:val="es-MX"/>
        </w:rPr>
        <w:t>”</w:t>
      </w:r>
      <w:r w:rsidR="006D6677" w:rsidRPr="009A4A3D">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F27345">
        <w:rPr>
          <w:rFonts w:ascii="Arial" w:hAnsi="Arial" w:cs="Arial"/>
          <w:sz w:val="18"/>
          <w:szCs w:val="18"/>
          <w:lang w:val="es-MX"/>
        </w:rPr>
        <w:t xml:space="preserve">Sala de </w:t>
      </w:r>
      <w:r w:rsidR="004E5A42" w:rsidRPr="00F27345">
        <w:rPr>
          <w:rFonts w:ascii="Arial" w:hAnsi="Arial" w:cs="Arial"/>
          <w:sz w:val="18"/>
          <w:szCs w:val="18"/>
          <w:lang w:val="es-MX"/>
        </w:rPr>
        <w:t>Licitaciones edificio 222,</w:t>
      </w:r>
      <w:r w:rsidR="00320266" w:rsidRPr="00F27345">
        <w:rPr>
          <w:rFonts w:ascii="Arial" w:hAnsi="Arial" w:cs="Arial"/>
          <w:sz w:val="18"/>
          <w:szCs w:val="18"/>
          <w:lang w:val="es-MX"/>
        </w:rPr>
        <w:t xml:space="preserve"> planta baja</w:t>
      </w:r>
      <w:r w:rsidRPr="00F27345">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6D2719">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FE409B">
        <w:rPr>
          <w:rFonts w:ascii="Arial" w:hAnsi="Arial" w:cs="Arial"/>
          <w:b w:val="0"/>
          <w:sz w:val="18"/>
          <w:szCs w:val="18"/>
          <w:lang w:val="es-MX"/>
        </w:rPr>
        <w:t>----------------------</w:t>
      </w:r>
      <w:r w:rsidR="00BE7459">
        <w:rPr>
          <w:rFonts w:ascii="Arial" w:hAnsi="Arial" w:cs="Arial"/>
          <w:b w:val="0"/>
          <w:sz w:val="18"/>
          <w:szCs w:val="18"/>
          <w:lang w:val="es-MX"/>
        </w:rPr>
        <w:t>---------------</w:t>
      </w:r>
      <w:r w:rsidR="00416F5B">
        <w:rPr>
          <w:rFonts w:ascii="Arial" w:hAnsi="Arial" w:cs="Arial"/>
          <w:b w:val="0"/>
          <w:sz w:val="18"/>
          <w:szCs w:val="18"/>
          <w:lang w:val="es-MX"/>
        </w:rPr>
        <w:t>----------------</w:t>
      </w:r>
    </w:p>
    <w:p w14:paraId="4153799A" w14:textId="77777777" w:rsidR="003A7A6E" w:rsidRPr="000C3955" w:rsidRDefault="003A7A6E" w:rsidP="003A7A6E">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1BC0A0CA"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w:t>
      </w:r>
      <w:r w:rsidR="00922611">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w:t>
      </w:r>
      <w:r w:rsidR="002B05A5" w:rsidRPr="008E2C6F">
        <w:rPr>
          <w:rFonts w:ascii="Arial" w:hAnsi="Arial" w:cs="Arial"/>
          <w:color w:val="000000"/>
          <w:sz w:val="18"/>
          <w:szCs w:val="18"/>
        </w:rPr>
        <w:t xml:space="preserve"> General de Finanzas</w:t>
      </w:r>
      <w:r w:rsidR="006D6677">
        <w:rPr>
          <w:rFonts w:ascii="Arial" w:hAnsi="Arial" w:cs="Arial"/>
          <w:color w:val="000000"/>
          <w:sz w:val="18"/>
          <w:szCs w:val="18"/>
        </w:rPr>
        <w:t xml:space="preserve">, presidido </w:t>
      </w:r>
      <w:r w:rsidR="002B05A5" w:rsidRPr="008E2C6F">
        <w:rPr>
          <w:rFonts w:ascii="Arial" w:hAnsi="Arial" w:cs="Arial"/>
          <w:color w:val="000000"/>
          <w:sz w:val="18"/>
          <w:szCs w:val="18"/>
        </w:rPr>
        <w:t xml:space="preserve"> por la </w:t>
      </w:r>
      <w:r w:rsidR="0040613A">
        <w:rPr>
          <w:rFonts w:ascii="Arial" w:hAnsi="Arial" w:cs="Arial"/>
          <w:color w:val="000000"/>
          <w:sz w:val="18"/>
          <w:szCs w:val="18"/>
        </w:rPr>
        <w:t>M. en A</w:t>
      </w:r>
      <w:r w:rsidR="002B05A5" w:rsidRPr="008E2C6F">
        <w:rPr>
          <w:rFonts w:ascii="Arial" w:hAnsi="Arial" w:cs="Arial"/>
          <w:color w:val="000000"/>
          <w:sz w:val="18"/>
          <w:szCs w:val="18"/>
        </w:rPr>
        <w:t>.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6D6677" w:rsidRPr="00DA18D4">
        <w:rPr>
          <w:rFonts w:ascii="Arial" w:hAnsi="Arial" w:cs="Arial"/>
          <w:color w:val="000000"/>
          <w:sz w:val="18"/>
          <w:szCs w:val="18"/>
        </w:rPr>
        <w:t>Aguascalientes y los artículos 2, 7 y 8 del Manual Único de Adquisiciones, Arrendamientos y Servicios de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48DFAC7" w14:textId="6FE80E35" w:rsidR="00C447C1" w:rsidRPr="00AA13D7" w:rsidRDefault="00A31430" w:rsidP="00B530B9">
      <w:pPr>
        <w:pStyle w:val="Sangradetextonormal"/>
        <w:ind w:left="0" w:right="48"/>
        <w:jc w:val="both"/>
        <w:rPr>
          <w:rFonts w:ascii="Arial" w:hAnsi="Arial" w:cs="Arial"/>
          <w:b/>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Pr>
          <w:rFonts w:ascii="Arial" w:hAnsi="Arial" w:cs="Arial"/>
          <w:color w:val="000000"/>
          <w:sz w:val="18"/>
          <w:szCs w:val="18"/>
        </w:rPr>
        <w:t xml:space="preserve">, </w:t>
      </w:r>
      <w:r w:rsidR="003A7A6E">
        <w:rPr>
          <w:rFonts w:ascii="Arial" w:hAnsi="Arial" w:cs="Arial"/>
          <w:color w:val="000000"/>
          <w:sz w:val="18"/>
          <w:szCs w:val="18"/>
        </w:rPr>
        <w:t>se informa que</w:t>
      </w:r>
      <w:r w:rsidRPr="008E2C6F">
        <w:rPr>
          <w:rFonts w:ascii="Arial" w:hAnsi="Arial" w:cs="Arial"/>
          <w:color w:val="000000"/>
          <w:sz w:val="18"/>
          <w:szCs w:val="18"/>
        </w:rPr>
        <w:t xml:space="preserve"> </w:t>
      </w:r>
      <w:r w:rsidR="00FE409B" w:rsidRPr="008E2C6F">
        <w:rPr>
          <w:rFonts w:ascii="Arial" w:hAnsi="Arial" w:cs="Arial"/>
          <w:sz w:val="18"/>
          <w:szCs w:val="18"/>
        </w:rPr>
        <w:t>el área requirente</w:t>
      </w:r>
      <w:r w:rsidR="00FE409B">
        <w:rPr>
          <w:rFonts w:ascii="Arial" w:hAnsi="Arial" w:cs="Arial"/>
          <w:sz w:val="18"/>
          <w:szCs w:val="18"/>
        </w:rPr>
        <w:t xml:space="preserve"> en esta licitación es</w:t>
      </w:r>
      <w:r w:rsidR="007627EE" w:rsidRPr="00CD3B7B">
        <w:rPr>
          <w:rFonts w:ascii="Arial" w:hAnsi="Arial" w:cs="Arial"/>
          <w:sz w:val="18"/>
          <w:szCs w:val="18"/>
        </w:rPr>
        <w:t xml:space="preserve">: </w:t>
      </w:r>
      <w:r w:rsidR="00D368E3">
        <w:rPr>
          <w:rFonts w:ascii="Arial" w:hAnsi="Arial" w:cs="Arial"/>
          <w:b/>
          <w:sz w:val="18"/>
          <w:szCs w:val="18"/>
        </w:rPr>
        <w:t xml:space="preserve">el </w:t>
      </w:r>
      <w:r w:rsidR="00D368E3" w:rsidRPr="00D368E3">
        <w:rPr>
          <w:rFonts w:ascii="Arial" w:hAnsi="Arial" w:cs="Arial"/>
          <w:b/>
          <w:sz w:val="18"/>
          <w:szCs w:val="18"/>
        </w:rPr>
        <w:t>M.I. Alberto Palacios Tiscareño</w:t>
      </w:r>
      <w:r w:rsidR="00D368E3">
        <w:rPr>
          <w:rFonts w:ascii="Arial" w:hAnsi="Arial" w:cs="Arial"/>
          <w:b/>
          <w:sz w:val="18"/>
          <w:szCs w:val="18"/>
        </w:rPr>
        <w:t>, Director General de Infraestructura Universitaria y el</w:t>
      </w:r>
      <w:r w:rsidR="0093022D" w:rsidRPr="00CD3B7B">
        <w:rPr>
          <w:rFonts w:ascii="Arial" w:hAnsi="Arial" w:cs="Arial"/>
          <w:sz w:val="18"/>
          <w:szCs w:val="18"/>
        </w:rPr>
        <w:t xml:space="preserve"> </w:t>
      </w:r>
      <w:r w:rsidR="00416F5B">
        <w:rPr>
          <w:rFonts w:ascii="Arial" w:hAnsi="Arial" w:cs="Arial"/>
          <w:b/>
          <w:sz w:val="18"/>
          <w:szCs w:val="18"/>
        </w:rPr>
        <w:t xml:space="preserve">Lic. </w:t>
      </w:r>
      <w:r w:rsidR="00D368E3">
        <w:rPr>
          <w:rFonts w:ascii="Arial" w:hAnsi="Arial" w:cs="Arial"/>
          <w:b/>
          <w:sz w:val="18"/>
          <w:szCs w:val="18"/>
        </w:rPr>
        <w:t>Roberto Alejandro Ortega Martínez</w:t>
      </w:r>
      <w:r w:rsidR="00B530B9" w:rsidRPr="00CD3B7B">
        <w:rPr>
          <w:rFonts w:ascii="Arial" w:hAnsi="Arial" w:cs="Arial"/>
          <w:b/>
          <w:bCs/>
          <w:sz w:val="18"/>
          <w:szCs w:val="18"/>
        </w:rPr>
        <w:t>,</w:t>
      </w:r>
      <w:r w:rsidR="00D368E3">
        <w:rPr>
          <w:rFonts w:ascii="Arial" w:hAnsi="Arial" w:cs="Arial"/>
          <w:b/>
          <w:bCs/>
          <w:sz w:val="18"/>
          <w:szCs w:val="18"/>
        </w:rPr>
        <w:t xml:space="preserve"> Jefe del </w:t>
      </w:r>
      <w:proofErr w:type="spellStart"/>
      <w:r w:rsidR="00D368E3">
        <w:rPr>
          <w:rFonts w:ascii="Arial" w:hAnsi="Arial" w:cs="Arial"/>
          <w:b/>
          <w:bCs/>
          <w:sz w:val="18"/>
          <w:szCs w:val="18"/>
        </w:rPr>
        <w:t>Depaertamento</w:t>
      </w:r>
      <w:proofErr w:type="spellEnd"/>
      <w:r w:rsidR="00D368E3">
        <w:rPr>
          <w:rFonts w:ascii="Arial" w:hAnsi="Arial" w:cs="Arial"/>
          <w:b/>
          <w:bCs/>
          <w:sz w:val="18"/>
          <w:szCs w:val="18"/>
        </w:rPr>
        <w:t xml:space="preserve"> de Mantenimiento de</w:t>
      </w:r>
      <w:r w:rsidR="00E431E9">
        <w:rPr>
          <w:rFonts w:ascii="Arial" w:hAnsi="Arial" w:cs="Arial"/>
          <w:b/>
          <w:bCs/>
          <w:sz w:val="18"/>
          <w:szCs w:val="18"/>
        </w:rPr>
        <w:t xml:space="preserve"> </w:t>
      </w:r>
      <w:r w:rsidR="00D368E3">
        <w:rPr>
          <w:rFonts w:ascii="Arial" w:hAnsi="Arial" w:cs="Arial"/>
          <w:b/>
          <w:bCs/>
          <w:sz w:val="18"/>
          <w:szCs w:val="18"/>
        </w:rPr>
        <w:t xml:space="preserve">DGIU, </w:t>
      </w:r>
      <w:r w:rsidR="00E431E9">
        <w:rPr>
          <w:rFonts w:ascii="Arial" w:hAnsi="Arial" w:cs="Arial"/>
          <w:b/>
          <w:bCs/>
          <w:sz w:val="18"/>
          <w:szCs w:val="18"/>
        </w:rPr>
        <w:t>de la Universidad Autónoma de Aguascalientes</w:t>
      </w:r>
      <w:r w:rsidR="00562A1B" w:rsidRPr="00CD3B7B">
        <w:rPr>
          <w:rFonts w:ascii="Arial" w:hAnsi="Arial" w:cs="Arial"/>
          <w:b/>
          <w:sz w:val="18"/>
          <w:szCs w:val="18"/>
          <w:lang w:val="es-ES"/>
        </w:rPr>
        <w:t xml:space="preserve">, </w:t>
      </w:r>
      <w:r w:rsidR="00BA4A98" w:rsidRPr="00CD3B7B">
        <w:rPr>
          <w:rFonts w:ascii="Arial" w:hAnsi="Arial" w:cs="Arial"/>
          <w:bCs/>
          <w:sz w:val="18"/>
          <w:szCs w:val="18"/>
        </w:rPr>
        <w:t>qui</w:t>
      </w:r>
      <w:r w:rsidR="003275F5" w:rsidRPr="00CD3B7B">
        <w:rPr>
          <w:rFonts w:ascii="Arial" w:hAnsi="Arial" w:cs="Arial"/>
          <w:bCs/>
          <w:sz w:val="18"/>
          <w:szCs w:val="18"/>
        </w:rPr>
        <w:t>e</w:t>
      </w:r>
      <w:r w:rsidR="00BA4A98" w:rsidRPr="00CD3B7B">
        <w:rPr>
          <w:rFonts w:ascii="Arial" w:hAnsi="Arial" w:cs="Arial"/>
          <w:bCs/>
          <w:sz w:val="18"/>
          <w:szCs w:val="18"/>
        </w:rPr>
        <w:t xml:space="preserve">n </w:t>
      </w:r>
      <w:r w:rsidR="00BB0165" w:rsidRPr="00CD3B7B">
        <w:rPr>
          <w:rFonts w:ascii="Arial" w:hAnsi="Arial" w:cs="Arial"/>
          <w:sz w:val="18"/>
          <w:szCs w:val="18"/>
        </w:rPr>
        <w:t>realiz</w:t>
      </w:r>
      <w:r w:rsidR="00E431E9">
        <w:rPr>
          <w:rFonts w:ascii="Arial" w:hAnsi="Arial" w:cs="Arial"/>
          <w:sz w:val="18"/>
          <w:szCs w:val="18"/>
        </w:rPr>
        <w:t>ó</w:t>
      </w:r>
      <w:r w:rsidRPr="00CD3B7B">
        <w:rPr>
          <w:rFonts w:ascii="Arial" w:hAnsi="Arial" w:cs="Arial"/>
          <w:sz w:val="18"/>
          <w:szCs w:val="18"/>
        </w:rPr>
        <w:t xml:space="preserve"> el </w:t>
      </w:r>
      <w:r w:rsidR="003A7A6E" w:rsidRPr="00CD3B7B">
        <w:rPr>
          <w:rFonts w:ascii="Arial" w:hAnsi="Arial" w:cs="Arial"/>
          <w:sz w:val="18"/>
          <w:szCs w:val="18"/>
        </w:rPr>
        <w:t xml:space="preserve">dictamen técnico en donde consta el </w:t>
      </w:r>
      <w:r w:rsidRPr="00CD3B7B">
        <w:rPr>
          <w:rFonts w:ascii="Arial" w:hAnsi="Arial" w:cs="Arial"/>
          <w:sz w:val="18"/>
          <w:szCs w:val="18"/>
        </w:rPr>
        <w:t>análisis y evaluación a la documentación técnica</w:t>
      </w:r>
      <w:r w:rsidR="00701597" w:rsidRPr="00CD3B7B">
        <w:rPr>
          <w:rFonts w:ascii="Arial" w:hAnsi="Arial" w:cs="Arial"/>
          <w:sz w:val="18"/>
          <w:szCs w:val="18"/>
        </w:rPr>
        <w:t xml:space="preserve"> y </w:t>
      </w:r>
      <w:r w:rsidR="006B2811" w:rsidRPr="00CD3B7B">
        <w:rPr>
          <w:rFonts w:ascii="Arial" w:hAnsi="Arial" w:cs="Arial"/>
          <w:sz w:val="18"/>
          <w:szCs w:val="18"/>
        </w:rPr>
        <w:t>económica</w:t>
      </w:r>
      <w:r w:rsidR="00BA4A98" w:rsidRPr="00CD3B7B">
        <w:rPr>
          <w:rFonts w:ascii="Arial" w:hAnsi="Arial" w:cs="Arial"/>
          <w:sz w:val="18"/>
          <w:szCs w:val="18"/>
        </w:rPr>
        <w:t xml:space="preserve"> de esta Licitación</w:t>
      </w:r>
      <w:r w:rsidR="00DA18D4" w:rsidRPr="00CD3B7B">
        <w:rPr>
          <w:rFonts w:ascii="Arial" w:hAnsi="Arial" w:cs="Arial"/>
          <w:sz w:val="18"/>
          <w:szCs w:val="18"/>
        </w:rPr>
        <w:t>, que</w:t>
      </w:r>
      <w:r w:rsidR="00DA18D4">
        <w:rPr>
          <w:rFonts w:ascii="Arial" w:hAnsi="Arial" w:cs="Arial"/>
          <w:sz w:val="18"/>
          <w:szCs w:val="18"/>
        </w:rPr>
        <w:t xml:space="preserve"> se agregan a la presente acta como “</w:t>
      </w:r>
      <w:r w:rsidR="00DA18D4" w:rsidRPr="00541D99">
        <w:rPr>
          <w:rFonts w:ascii="Arial" w:hAnsi="Arial" w:cs="Arial"/>
          <w:b/>
          <w:sz w:val="18"/>
          <w:szCs w:val="18"/>
        </w:rPr>
        <w:t>Anexo 1”</w:t>
      </w:r>
      <w:r w:rsidR="006B2811" w:rsidRPr="00541D99">
        <w:rPr>
          <w:rFonts w:ascii="Arial" w:hAnsi="Arial" w:cs="Arial"/>
          <w:b/>
          <w:sz w:val="18"/>
          <w:szCs w:val="18"/>
        </w:rPr>
        <w:t>.</w:t>
      </w:r>
      <w:r w:rsidR="00541D99" w:rsidRPr="00A15209">
        <w:rPr>
          <w:rFonts w:ascii="Arial" w:hAnsi="Arial" w:cs="Arial"/>
          <w:sz w:val="18"/>
          <w:szCs w:val="18"/>
        </w:rPr>
        <w:t>-</w:t>
      </w:r>
      <w:r w:rsidR="0040613A">
        <w:rPr>
          <w:rFonts w:ascii="Arial" w:hAnsi="Arial" w:cs="Arial"/>
          <w:sz w:val="18"/>
          <w:szCs w:val="18"/>
        </w:rPr>
        <w:t>---------------------------------------------------</w:t>
      </w:r>
      <w:r w:rsidR="001B11AC">
        <w:rPr>
          <w:rFonts w:ascii="Arial" w:hAnsi="Arial" w:cs="Arial"/>
          <w:sz w:val="18"/>
          <w:szCs w:val="18"/>
        </w:rPr>
        <w:t>----------</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77777777"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C586A03" w14:textId="502CD326" w:rsidR="00A31430" w:rsidRDefault="00A31430" w:rsidP="00C447C1">
      <w:pPr>
        <w:pStyle w:val="Sangradetextonormal"/>
        <w:ind w:left="0" w:right="48"/>
        <w:jc w:val="both"/>
        <w:rPr>
          <w:rFonts w:ascii="Arial" w:hAnsi="Arial" w:cs="Arial"/>
        </w:rPr>
      </w:pPr>
      <w:r w:rsidRPr="00CF0042">
        <w:rPr>
          <w:rFonts w:ascii="Arial" w:hAnsi="Arial" w:cs="Arial"/>
          <w:color w:val="000000"/>
          <w:sz w:val="18"/>
          <w:szCs w:val="18"/>
        </w:rPr>
        <w:t xml:space="preserve">De conformidad al calendario de las bases de esta </w:t>
      </w:r>
      <w:r w:rsidR="00AA788A">
        <w:rPr>
          <w:rFonts w:ascii="Arial" w:hAnsi="Arial" w:cs="Arial"/>
          <w:color w:val="000000"/>
          <w:sz w:val="18"/>
          <w:szCs w:val="18"/>
        </w:rPr>
        <w:t>licitación</w:t>
      </w:r>
      <w:r>
        <w:rPr>
          <w:rFonts w:ascii="Arial" w:hAnsi="Arial" w:cs="Arial"/>
          <w:color w:val="000000"/>
          <w:sz w:val="18"/>
          <w:szCs w:val="18"/>
        </w:rPr>
        <w:t xml:space="preserve"> la convocante</w:t>
      </w:r>
      <w:r w:rsidR="00AA788A">
        <w:rPr>
          <w:rFonts w:ascii="Arial" w:hAnsi="Arial" w:cs="Arial"/>
          <w:color w:val="000000"/>
          <w:sz w:val="18"/>
          <w:szCs w:val="18"/>
        </w:rPr>
        <w:t xml:space="preserve"> </w:t>
      </w:r>
      <w:r>
        <w:rPr>
          <w:rFonts w:ascii="Arial" w:hAnsi="Arial" w:cs="Arial"/>
          <w:color w:val="000000"/>
          <w:sz w:val="18"/>
          <w:szCs w:val="18"/>
        </w:rPr>
        <w:t>realizó</w:t>
      </w:r>
      <w:r w:rsidRPr="00CF0042">
        <w:rPr>
          <w:rFonts w:ascii="Arial" w:hAnsi="Arial" w:cs="Arial"/>
          <w:color w:val="000000"/>
          <w:sz w:val="18"/>
          <w:szCs w:val="18"/>
        </w:rPr>
        <w:t xml:space="preserve"> el día </w:t>
      </w:r>
      <w:r w:rsidR="00D368E3">
        <w:rPr>
          <w:rFonts w:ascii="Arial" w:hAnsi="Arial" w:cs="Arial"/>
          <w:b/>
          <w:sz w:val="18"/>
          <w:szCs w:val="18"/>
        </w:rPr>
        <w:t>25</w:t>
      </w:r>
      <w:r w:rsidR="000A3006">
        <w:rPr>
          <w:rFonts w:ascii="Arial" w:hAnsi="Arial" w:cs="Arial"/>
          <w:b/>
          <w:sz w:val="18"/>
          <w:szCs w:val="18"/>
        </w:rPr>
        <w:t xml:space="preserve"> </w:t>
      </w:r>
      <w:r w:rsidR="00167512">
        <w:rPr>
          <w:rFonts w:ascii="Arial" w:hAnsi="Arial" w:cs="Arial"/>
          <w:b/>
          <w:sz w:val="18"/>
          <w:szCs w:val="18"/>
        </w:rPr>
        <w:t xml:space="preserve">de </w:t>
      </w:r>
      <w:r w:rsidR="002844F7">
        <w:rPr>
          <w:rFonts w:ascii="Arial" w:hAnsi="Arial" w:cs="Arial"/>
          <w:b/>
          <w:sz w:val="18"/>
          <w:szCs w:val="18"/>
        </w:rPr>
        <w:t>marzo</w:t>
      </w:r>
      <w:r w:rsidRPr="005860D1">
        <w:rPr>
          <w:rFonts w:ascii="Arial" w:hAnsi="Arial" w:cs="Arial"/>
          <w:b/>
          <w:sz w:val="18"/>
          <w:szCs w:val="18"/>
        </w:rPr>
        <w:t xml:space="preserve"> de 20</w:t>
      </w:r>
      <w:r w:rsidR="0040613A">
        <w:rPr>
          <w:rFonts w:ascii="Arial" w:hAnsi="Arial" w:cs="Arial"/>
          <w:b/>
          <w:sz w:val="18"/>
          <w:szCs w:val="18"/>
        </w:rPr>
        <w:t>22</w:t>
      </w:r>
      <w:r w:rsidRPr="007915ED">
        <w:rPr>
          <w:rFonts w:ascii="Arial" w:hAnsi="Arial" w:cs="Arial"/>
          <w:sz w:val="18"/>
          <w:szCs w:val="18"/>
        </w:rPr>
        <w:t xml:space="preserve"> </w:t>
      </w:r>
      <w:r>
        <w:rPr>
          <w:rFonts w:ascii="Arial" w:hAnsi="Arial" w:cs="Arial"/>
          <w:sz w:val="18"/>
          <w:szCs w:val="18"/>
        </w:rPr>
        <w:t xml:space="preserve">a las </w:t>
      </w:r>
      <w:r w:rsidR="00B232BE">
        <w:rPr>
          <w:rFonts w:ascii="Arial" w:hAnsi="Arial" w:cs="Arial"/>
          <w:b/>
          <w:sz w:val="18"/>
          <w:szCs w:val="18"/>
        </w:rPr>
        <w:t>1</w:t>
      </w:r>
      <w:r w:rsidR="00D368E3">
        <w:rPr>
          <w:rFonts w:ascii="Arial" w:hAnsi="Arial" w:cs="Arial"/>
          <w:b/>
          <w:sz w:val="18"/>
          <w:szCs w:val="18"/>
        </w:rPr>
        <w:t>0</w:t>
      </w:r>
      <w:r>
        <w:rPr>
          <w:rFonts w:ascii="Arial" w:hAnsi="Arial" w:cs="Arial"/>
          <w:b/>
          <w:sz w:val="18"/>
          <w:szCs w:val="18"/>
        </w:rPr>
        <w:t>:00</w:t>
      </w:r>
      <w:r w:rsidR="006D2719">
        <w:rPr>
          <w:rFonts w:ascii="Arial" w:hAnsi="Arial" w:cs="Arial"/>
          <w:b/>
          <w:sz w:val="18"/>
          <w:szCs w:val="18"/>
        </w:rPr>
        <w:t xml:space="preserve"> </w:t>
      </w:r>
      <w:r>
        <w:rPr>
          <w:rFonts w:ascii="Arial" w:hAnsi="Arial" w:cs="Arial"/>
          <w:b/>
          <w:sz w:val="18"/>
          <w:szCs w:val="18"/>
        </w:rPr>
        <w:t>(</w:t>
      </w:r>
      <w:r w:rsidR="00D368E3">
        <w:rPr>
          <w:rFonts w:ascii="Arial" w:hAnsi="Arial" w:cs="Arial"/>
          <w:b/>
          <w:sz w:val="18"/>
          <w:szCs w:val="18"/>
        </w:rPr>
        <w:t>diez</w:t>
      </w:r>
      <w:r>
        <w:rPr>
          <w:rFonts w:ascii="Arial" w:hAnsi="Arial" w:cs="Arial"/>
          <w:b/>
          <w:sz w:val="18"/>
          <w:szCs w:val="18"/>
        </w:rPr>
        <w:t>)</w:t>
      </w:r>
      <w:r>
        <w:rPr>
          <w:rFonts w:ascii="Arial" w:hAnsi="Arial" w:cs="Arial"/>
          <w:sz w:val="18"/>
          <w:szCs w:val="18"/>
        </w:rPr>
        <w:t xml:space="preserve"> horas, </w:t>
      </w:r>
      <w:r w:rsidR="00B45AE0">
        <w:rPr>
          <w:rFonts w:ascii="Arial" w:hAnsi="Arial" w:cs="Arial"/>
          <w:color w:val="000000"/>
          <w:sz w:val="18"/>
          <w:szCs w:val="18"/>
        </w:rPr>
        <w:t xml:space="preserve">la inscripción </w:t>
      </w:r>
      <w:r w:rsidR="00B45AE0" w:rsidRPr="00BA12AB">
        <w:rPr>
          <w:rFonts w:ascii="Arial" w:hAnsi="Arial" w:cs="Arial"/>
          <w:color w:val="000000"/>
          <w:sz w:val="18"/>
          <w:szCs w:val="18"/>
        </w:rPr>
        <w:t xml:space="preserve">de </w:t>
      </w:r>
      <w:r w:rsidR="00D368E3" w:rsidRPr="00DF2288">
        <w:rPr>
          <w:rFonts w:ascii="Arial" w:hAnsi="Arial" w:cs="Arial"/>
          <w:b/>
          <w:sz w:val="18"/>
          <w:szCs w:val="18"/>
        </w:rPr>
        <w:t>01</w:t>
      </w:r>
      <w:r w:rsidR="00DF2288">
        <w:rPr>
          <w:rFonts w:ascii="Arial" w:hAnsi="Arial" w:cs="Arial"/>
          <w:b/>
          <w:sz w:val="18"/>
          <w:szCs w:val="18"/>
        </w:rPr>
        <w:t xml:space="preserve"> </w:t>
      </w:r>
      <w:r w:rsidR="002844F7" w:rsidRPr="00DF2288">
        <w:rPr>
          <w:rFonts w:ascii="Arial" w:hAnsi="Arial" w:cs="Arial"/>
          <w:b/>
          <w:sz w:val="18"/>
          <w:szCs w:val="18"/>
        </w:rPr>
        <w:t>(</w:t>
      </w:r>
      <w:r w:rsidR="00D368E3" w:rsidRPr="00DF2288">
        <w:rPr>
          <w:rFonts w:ascii="Arial" w:hAnsi="Arial" w:cs="Arial"/>
          <w:b/>
          <w:sz w:val="18"/>
          <w:szCs w:val="18"/>
        </w:rPr>
        <w:t>una</w:t>
      </w:r>
      <w:r w:rsidR="002844F7" w:rsidRPr="00DF2288">
        <w:rPr>
          <w:rFonts w:ascii="Arial" w:hAnsi="Arial" w:cs="Arial"/>
          <w:b/>
          <w:sz w:val="18"/>
          <w:szCs w:val="18"/>
        </w:rPr>
        <w:t>),</w:t>
      </w:r>
      <w:r w:rsidR="002151AF" w:rsidRPr="00BA12AB">
        <w:rPr>
          <w:rFonts w:ascii="Arial" w:hAnsi="Arial" w:cs="Arial"/>
          <w:b/>
          <w:sz w:val="18"/>
          <w:szCs w:val="18"/>
        </w:rPr>
        <w:t xml:space="preserve"> </w:t>
      </w:r>
      <w:r w:rsidRPr="00BA12AB">
        <w:rPr>
          <w:rFonts w:ascii="Arial" w:hAnsi="Arial" w:cs="Arial"/>
          <w:b/>
          <w:sz w:val="18"/>
          <w:szCs w:val="18"/>
        </w:rPr>
        <w:t>propuesta</w:t>
      </w:r>
      <w:r w:rsidR="00B45AE0" w:rsidRPr="00C301F9">
        <w:rPr>
          <w:rFonts w:ascii="Arial" w:hAnsi="Arial" w:cs="Arial"/>
          <w:sz w:val="18"/>
          <w:szCs w:val="18"/>
        </w:rPr>
        <w:t xml:space="preserve"> </w:t>
      </w:r>
      <w:r w:rsidR="00B45AE0" w:rsidRPr="00C301F9">
        <w:rPr>
          <w:rFonts w:ascii="Arial" w:hAnsi="Arial" w:cs="Arial"/>
          <w:color w:val="000000"/>
          <w:sz w:val="18"/>
          <w:szCs w:val="18"/>
        </w:rPr>
        <w:t>presentada</w:t>
      </w:r>
      <w:r w:rsidR="00B45AE0">
        <w:rPr>
          <w:rFonts w:ascii="Arial" w:hAnsi="Arial" w:cs="Arial"/>
          <w:color w:val="000000"/>
          <w:sz w:val="18"/>
          <w:szCs w:val="18"/>
        </w:rPr>
        <w:t xml:space="preserve"> </w:t>
      </w:r>
      <w:r w:rsidRPr="00FE4064">
        <w:rPr>
          <w:rFonts w:ascii="Arial" w:hAnsi="Arial" w:cs="Arial"/>
          <w:color w:val="000000"/>
          <w:sz w:val="18"/>
          <w:szCs w:val="18"/>
        </w:rPr>
        <w:t xml:space="preserve">en forma y tiempo por </w:t>
      </w:r>
      <w:r w:rsidR="00C301F9">
        <w:rPr>
          <w:rFonts w:ascii="Arial" w:hAnsi="Arial" w:cs="Arial"/>
          <w:color w:val="000000"/>
          <w:sz w:val="18"/>
          <w:szCs w:val="18"/>
        </w:rPr>
        <w:t>e</w:t>
      </w:r>
      <w:r w:rsidR="00A80B7C">
        <w:rPr>
          <w:rFonts w:ascii="Arial" w:hAnsi="Arial" w:cs="Arial"/>
          <w:color w:val="000000"/>
          <w:sz w:val="18"/>
          <w:szCs w:val="18"/>
        </w:rPr>
        <w:t>l</w:t>
      </w:r>
      <w:r w:rsidRPr="00FE4064">
        <w:rPr>
          <w:rFonts w:ascii="Arial" w:hAnsi="Arial" w:cs="Arial"/>
          <w:color w:val="000000"/>
          <w:sz w:val="18"/>
          <w:szCs w:val="18"/>
        </w:rPr>
        <w:t xml:space="preserve"> corre</w:t>
      </w:r>
      <w:r>
        <w:rPr>
          <w:rFonts w:ascii="Arial" w:hAnsi="Arial" w:cs="Arial"/>
          <w:color w:val="000000"/>
          <w:sz w:val="18"/>
          <w:szCs w:val="18"/>
        </w:rPr>
        <w:t>spondiente licitante, siendo</w:t>
      </w:r>
      <w:r w:rsidRPr="00FE4064">
        <w:rPr>
          <w:rFonts w:ascii="Arial" w:hAnsi="Arial" w:cs="Arial"/>
          <w:color w:val="000000"/>
          <w:sz w:val="18"/>
          <w:szCs w:val="18"/>
        </w:rPr>
        <w:t>:</w:t>
      </w:r>
      <w:r w:rsidR="00CF0744">
        <w:rPr>
          <w:rFonts w:ascii="Arial" w:hAnsi="Arial" w:cs="Arial"/>
          <w:color w:val="000000"/>
          <w:sz w:val="18"/>
          <w:szCs w:val="18"/>
        </w:rPr>
        <w:t>-</w:t>
      </w:r>
      <w:r w:rsidRPr="003D2736">
        <w:rPr>
          <w:rFonts w:ascii="Arial" w:hAnsi="Arial" w:cs="Arial"/>
          <w:sz w:val="18"/>
          <w:szCs w:val="18"/>
        </w:rPr>
        <w:t>-------------------------------------------------------------------------------------------------------------------------------------------------------------------------------------------------------------------------</w:t>
      </w:r>
      <w:r w:rsidR="003D2736">
        <w:rPr>
          <w:rFonts w:ascii="Arial" w:hAnsi="Arial" w:cs="Arial"/>
          <w:sz w:val="18"/>
          <w:szCs w:val="18"/>
        </w:rPr>
        <w:t>-------------------------</w:t>
      </w:r>
      <w:r w:rsidR="00C447C1">
        <w:rPr>
          <w:rFonts w:ascii="Arial" w:hAnsi="Arial" w:cs="Arial"/>
          <w:sz w:val="18"/>
          <w:szCs w:val="18"/>
        </w:rPr>
        <w:t>--</w:t>
      </w:r>
      <w:r w:rsidR="00C301F9">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7850FC" w14:paraId="1DF96AE2" w14:textId="77777777" w:rsidTr="00326525">
        <w:trPr>
          <w:trHeight w:val="246"/>
        </w:trPr>
        <w:tc>
          <w:tcPr>
            <w:tcW w:w="154" w:type="pct"/>
            <w:shd w:val="clear" w:color="auto" w:fill="D9D9D9"/>
            <w:noWrap/>
            <w:hideMark/>
          </w:tcPr>
          <w:p w14:paraId="47597ED0" w14:textId="77777777" w:rsidR="00777F21" w:rsidRPr="007850FC"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BA12AB" w:rsidRPr="007850FC" w14:paraId="373CC74E" w14:textId="77777777" w:rsidTr="0093022D">
        <w:trPr>
          <w:trHeight w:val="246"/>
        </w:trPr>
        <w:tc>
          <w:tcPr>
            <w:tcW w:w="154" w:type="pct"/>
            <w:noWrap/>
            <w:hideMark/>
          </w:tcPr>
          <w:p w14:paraId="048621D1" w14:textId="77777777" w:rsidR="00BA12AB" w:rsidRPr="008D7E79" w:rsidRDefault="00BA12AB" w:rsidP="00BA12AB">
            <w:pPr>
              <w:jc w:val="center"/>
              <w:rPr>
                <w:rFonts w:ascii="Arial" w:hAnsi="Arial" w:cs="Arial"/>
                <w:b/>
                <w:sz w:val="16"/>
                <w:szCs w:val="16"/>
              </w:rPr>
            </w:pPr>
            <w:r w:rsidRPr="008D7E79">
              <w:rPr>
                <w:rFonts w:ascii="Arial" w:hAnsi="Arial" w:cs="Arial"/>
                <w:b/>
                <w:sz w:val="16"/>
                <w:szCs w:val="16"/>
              </w:rPr>
              <w:t>1</w:t>
            </w:r>
          </w:p>
        </w:tc>
        <w:tc>
          <w:tcPr>
            <w:tcW w:w="4846" w:type="pct"/>
            <w:noWrap/>
            <w:vAlign w:val="center"/>
          </w:tcPr>
          <w:p w14:paraId="28CC0DDE" w14:textId="1FF54963" w:rsidR="00BA12AB" w:rsidRPr="00B530B9" w:rsidRDefault="001D7E81" w:rsidP="00BA12AB">
            <w:pPr>
              <w:tabs>
                <w:tab w:val="left" w:pos="7260"/>
              </w:tabs>
              <w:jc w:val="both"/>
              <w:rPr>
                <w:rFonts w:ascii="Arial" w:hAnsi="Arial" w:cs="Arial"/>
                <w:b/>
                <w:sz w:val="16"/>
                <w:szCs w:val="16"/>
              </w:rPr>
            </w:pPr>
            <w:r w:rsidRPr="001D7E81">
              <w:rPr>
                <w:rFonts w:ascii="Arial" w:hAnsi="Arial" w:cs="Arial"/>
                <w:b/>
                <w:sz w:val="18"/>
                <w:szCs w:val="18"/>
              </w:rPr>
              <w:t>ACEROS SAN MARCOS AG, SA DE CV</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8868BE6" w14:textId="68A8240C" w:rsidR="00BC1273" w:rsidRDefault="00C161FA" w:rsidP="00C24314">
      <w:pPr>
        <w:pStyle w:val="Sangradetextonormal"/>
        <w:ind w:left="0"/>
        <w:jc w:val="both"/>
        <w:rPr>
          <w:noProof/>
          <w:lang w:eastAsia="es-MX"/>
        </w:rPr>
      </w:pPr>
      <w:r w:rsidRPr="004B2426">
        <w:rPr>
          <w:rFonts w:ascii="Arial" w:hAnsi="Arial" w:cs="Arial"/>
          <w:sz w:val="18"/>
          <w:szCs w:val="18"/>
        </w:rPr>
        <w:t>Los precios que</w:t>
      </w:r>
      <w:r w:rsidR="00701597" w:rsidRPr="004B2426">
        <w:rPr>
          <w:rFonts w:ascii="Arial" w:hAnsi="Arial" w:cs="Arial"/>
          <w:sz w:val="18"/>
          <w:szCs w:val="18"/>
        </w:rPr>
        <w:t xml:space="preserve"> </w:t>
      </w:r>
      <w:r w:rsidR="009946C2">
        <w:rPr>
          <w:rFonts w:ascii="Arial" w:hAnsi="Arial" w:cs="Arial"/>
          <w:sz w:val="18"/>
          <w:szCs w:val="18"/>
        </w:rPr>
        <w:t>e</w:t>
      </w:r>
      <w:r w:rsidR="00A80B7C" w:rsidRPr="004B2426">
        <w:rPr>
          <w:rFonts w:ascii="Arial" w:hAnsi="Arial" w:cs="Arial"/>
          <w:sz w:val="18"/>
          <w:szCs w:val="18"/>
        </w:rPr>
        <w:t>l</w:t>
      </w:r>
      <w:r w:rsidR="00701597" w:rsidRPr="004B2426">
        <w:rPr>
          <w:rFonts w:ascii="Arial" w:hAnsi="Arial" w:cs="Arial"/>
          <w:sz w:val="18"/>
          <w:szCs w:val="18"/>
        </w:rPr>
        <w:t xml:space="preserve"> </w:t>
      </w:r>
      <w:r w:rsidR="00CF0F48" w:rsidRPr="004B2426">
        <w:rPr>
          <w:rFonts w:ascii="Arial" w:hAnsi="Arial" w:cs="Arial"/>
          <w:sz w:val="18"/>
          <w:szCs w:val="18"/>
        </w:rPr>
        <w:t>licitante ofer</w:t>
      </w:r>
      <w:r w:rsidR="008B3A3C" w:rsidRPr="004B2426">
        <w:rPr>
          <w:rFonts w:ascii="Arial" w:hAnsi="Arial" w:cs="Arial"/>
          <w:sz w:val="18"/>
          <w:szCs w:val="18"/>
        </w:rPr>
        <w:t>t</w:t>
      </w:r>
      <w:r w:rsidR="009946C2">
        <w:rPr>
          <w:rFonts w:ascii="Arial" w:hAnsi="Arial" w:cs="Arial"/>
          <w:sz w:val="18"/>
          <w:szCs w:val="18"/>
        </w:rPr>
        <w:t>ó</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CF0F48" w:rsidRPr="004B2426">
        <w:rPr>
          <w:rFonts w:ascii="Arial" w:hAnsi="Arial" w:cs="Arial"/>
          <w:sz w:val="18"/>
          <w:szCs w:val="18"/>
        </w:rPr>
        <w:t xml:space="preserve"> partida en la que participa,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D368E3">
        <w:rPr>
          <w:rFonts w:ascii="Arial" w:hAnsi="Arial" w:cs="Arial"/>
          <w:b/>
          <w:sz w:val="18"/>
          <w:szCs w:val="18"/>
        </w:rPr>
        <w:t>25</w:t>
      </w:r>
      <w:r w:rsidR="00B945D0" w:rsidRPr="004B2426">
        <w:rPr>
          <w:rFonts w:ascii="Arial" w:hAnsi="Arial" w:cs="Arial"/>
          <w:b/>
          <w:sz w:val="18"/>
          <w:szCs w:val="18"/>
        </w:rPr>
        <w:t xml:space="preserve"> de </w:t>
      </w:r>
      <w:r w:rsidR="002844F7">
        <w:rPr>
          <w:rFonts w:ascii="Arial" w:hAnsi="Arial" w:cs="Arial"/>
          <w:b/>
          <w:sz w:val="18"/>
          <w:szCs w:val="18"/>
        </w:rPr>
        <w:t>marzo</w:t>
      </w:r>
      <w:r w:rsidR="00B945D0" w:rsidRPr="004B2426">
        <w:rPr>
          <w:rFonts w:ascii="Arial" w:hAnsi="Arial" w:cs="Arial"/>
          <w:b/>
          <w:sz w:val="18"/>
          <w:szCs w:val="18"/>
        </w:rPr>
        <w:t xml:space="preserve"> </w:t>
      </w:r>
      <w:r w:rsidR="00307224" w:rsidRPr="004B2426">
        <w:rPr>
          <w:rFonts w:ascii="Arial" w:hAnsi="Arial" w:cs="Arial"/>
          <w:b/>
          <w:sz w:val="18"/>
          <w:szCs w:val="18"/>
        </w:rPr>
        <w:t>de 20</w:t>
      </w:r>
      <w:r w:rsidR="006C6383" w:rsidRPr="004B2426">
        <w:rPr>
          <w:rFonts w:ascii="Arial" w:hAnsi="Arial" w:cs="Arial"/>
          <w:b/>
          <w:sz w:val="18"/>
          <w:szCs w:val="18"/>
        </w:rPr>
        <w:t>2</w:t>
      </w:r>
      <w:r w:rsidR="0040613A">
        <w:rPr>
          <w:rFonts w:ascii="Arial" w:hAnsi="Arial" w:cs="Arial"/>
          <w:b/>
          <w:sz w:val="18"/>
          <w:szCs w:val="18"/>
        </w:rPr>
        <w:t>2</w:t>
      </w:r>
      <w:r w:rsidR="00294B06" w:rsidRPr="004B2426">
        <w:rPr>
          <w:rFonts w:ascii="Arial" w:hAnsi="Arial" w:cs="Arial"/>
          <w:b/>
          <w:sz w:val="18"/>
          <w:szCs w:val="18"/>
        </w:rPr>
        <w:t>.</w:t>
      </w:r>
      <w:r w:rsidR="009F5D7A" w:rsidRPr="004B2426">
        <w:rPr>
          <w:rFonts w:ascii="Arial" w:hAnsi="Arial" w:cs="Arial"/>
          <w:sz w:val="18"/>
          <w:szCs w:val="18"/>
        </w:rPr>
        <w:t>--------------------------------------------------------------------------------------------------------------------------------------------------------------------</w:t>
      </w:r>
      <w:r w:rsidR="003640F1">
        <w:rPr>
          <w:rFonts w:ascii="Arial" w:hAnsi="Arial" w:cs="Arial"/>
          <w:sz w:val="18"/>
          <w:szCs w:val="18"/>
        </w:rPr>
        <w:t>------------------------</w:t>
      </w:r>
      <w:r w:rsidR="00B530B9">
        <w:rPr>
          <w:rFonts w:ascii="Arial" w:hAnsi="Arial" w:cs="Arial"/>
          <w:sz w:val="18"/>
          <w:szCs w:val="18"/>
        </w:rPr>
        <w:t>-</w:t>
      </w:r>
      <w:r w:rsidR="00562A1B">
        <w:rPr>
          <w:rFonts w:ascii="Arial" w:hAnsi="Arial" w:cs="Arial"/>
          <w:sz w:val="18"/>
          <w:szCs w:val="18"/>
        </w:rPr>
        <w:t>----</w:t>
      </w:r>
      <w:r w:rsidR="0040613A">
        <w:rPr>
          <w:rFonts w:ascii="Arial" w:hAnsi="Arial" w:cs="Arial"/>
          <w:sz w:val="18"/>
          <w:szCs w:val="18"/>
        </w:rPr>
        <w:t>--</w:t>
      </w:r>
      <w:r w:rsidR="00263ADF">
        <w:rPr>
          <w:rFonts w:ascii="Arial" w:hAnsi="Arial" w:cs="Arial"/>
          <w:sz w:val="18"/>
          <w:szCs w:val="18"/>
        </w:rPr>
        <w:t>--</w:t>
      </w:r>
      <w:r w:rsidR="00C24314" w:rsidRPr="004B2426">
        <w:rPr>
          <w:rFonts w:ascii="Arial" w:hAnsi="Arial" w:cs="Arial"/>
          <w:sz w:val="18"/>
          <w:szCs w:val="18"/>
        </w:rPr>
        <w:t>------------------------------------------------------------------------------------------------------------------</w:t>
      </w:r>
      <w:r w:rsidR="00C24314">
        <w:rPr>
          <w:rFonts w:ascii="Arial" w:hAnsi="Arial" w:cs="Arial"/>
          <w:sz w:val="18"/>
          <w:szCs w:val="18"/>
        </w:rPr>
        <w:t>---------------------------------</w:t>
      </w:r>
      <w:r w:rsidR="002844F7">
        <w:rPr>
          <w:rFonts w:ascii="Arial" w:hAnsi="Arial" w:cs="Arial"/>
          <w:sz w:val="18"/>
          <w:szCs w:val="18"/>
        </w:rPr>
        <w:t>--</w:t>
      </w:r>
    </w:p>
    <w:p w14:paraId="11D90E25" w14:textId="432835CD" w:rsidR="000E4B04" w:rsidRDefault="000E4B04" w:rsidP="005B762E">
      <w:pPr>
        <w:pStyle w:val="Sangradetextonormal"/>
        <w:ind w:left="0" w:right="48"/>
        <w:jc w:val="center"/>
        <w:rPr>
          <w:rFonts w:ascii="Arial" w:hAnsi="Arial" w:cs="Arial"/>
          <w:sz w:val="18"/>
          <w:szCs w:val="18"/>
        </w:rPr>
      </w:pPr>
    </w:p>
    <w:p w14:paraId="25DC9F53" w14:textId="506FE063" w:rsidR="00D64C47" w:rsidRDefault="00D64C47" w:rsidP="00C447C1">
      <w:pPr>
        <w:pStyle w:val="Sangradetextonormal"/>
        <w:ind w:left="0" w:right="48"/>
        <w:jc w:val="both"/>
        <w:rPr>
          <w:rFonts w:ascii="Arial" w:hAnsi="Arial" w:cs="Arial"/>
          <w:sz w:val="18"/>
          <w:szCs w:val="18"/>
        </w:rPr>
      </w:pPr>
    </w:p>
    <w:p w14:paraId="6F001353" w14:textId="70F23D6D" w:rsidR="00422706" w:rsidRDefault="00422706" w:rsidP="00C447C1">
      <w:pPr>
        <w:pStyle w:val="Sangradetextonormal"/>
        <w:ind w:left="0" w:right="48"/>
        <w:jc w:val="both"/>
        <w:rPr>
          <w:rFonts w:ascii="Arial" w:hAnsi="Arial" w:cs="Arial"/>
          <w:sz w:val="18"/>
          <w:szCs w:val="18"/>
        </w:rPr>
      </w:pPr>
    </w:p>
    <w:p w14:paraId="182B7C8E" w14:textId="72CA950B" w:rsidR="00422706" w:rsidRDefault="00422706" w:rsidP="00C447C1">
      <w:pPr>
        <w:pStyle w:val="Sangradetextonormal"/>
        <w:ind w:left="0" w:right="48"/>
        <w:jc w:val="both"/>
        <w:rPr>
          <w:rFonts w:ascii="Arial" w:hAnsi="Arial" w:cs="Arial"/>
          <w:sz w:val="18"/>
          <w:szCs w:val="18"/>
        </w:rPr>
      </w:pPr>
    </w:p>
    <w:p w14:paraId="6EB7D642" w14:textId="77777777" w:rsidR="00D64C47" w:rsidRDefault="00D64C47" w:rsidP="00C447C1">
      <w:pPr>
        <w:pStyle w:val="Sangradetextonormal"/>
        <w:ind w:left="0" w:right="48"/>
        <w:jc w:val="both"/>
        <w:rPr>
          <w:rFonts w:ascii="Arial" w:hAnsi="Arial" w:cs="Arial"/>
          <w:sz w:val="18"/>
          <w:szCs w:val="18"/>
        </w:rPr>
      </w:pPr>
    </w:p>
    <w:p w14:paraId="24E00685" w14:textId="1C22C7E7" w:rsidR="00D64C47" w:rsidRDefault="003B19B1" w:rsidP="00C447C1">
      <w:pPr>
        <w:pStyle w:val="Sangradetextonormal"/>
        <w:ind w:left="0" w:right="48"/>
        <w:jc w:val="both"/>
        <w:rPr>
          <w:rFonts w:ascii="Arial" w:hAnsi="Arial" w:cs="Arial"/>
          <w:sz w:val="18"/>
          <w:szCs w:val="18"/>
        </w:rPr>
      </w:pPr>
      <w:r w:rsidRPr="003B19B1">
        <w:rPr>
          <w:noProof/>
        </w:rPr>
        <w:lastRenderedPageBreak/>
        <w:drawing>
          <wp:inline distT="0" distB="0" distL="0" distR="0" wp14:anchorId="1A36A2D1" wp14:editId="0320D377">
            <wp:extent cx="5509239" cy="596292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11752" cy="5965649"/>
                    </a:xfrm>
                    <a:prstGeom prst="rect">
                      <a:avLst/>
                    </a:prstGeom>
                    <a:noFill/>
                    <a:ln>
                      <a:noFill/>
                    </a:ln>
                  </pic:spPr>
                </pic:pic>
              </a:graphicData>
            </a:graphic>
          </wp:inline>
        </w:drawing>
      </w:r>
    </w:p>
    <w:p w14:paraId="5E910538" w14:textId="0698E038" w:rsidR="00463872" w:rsidRDefault="00BC1273" w:rsidP="00C447C1">
      <w:pPr>
        <w:pStyle w:val="Sangradetextonormal"/>
        <w:ind w:left="0" w:right="48"/>
        <w:jc w:val="both"/>
        <w:rPr>
          <w:rFonts w:ascii="Arial" w:hAnsi="Arial" w:cs="Arial"/>
          <w:sz w:val="18"/>
          <w:szCs w:val="18"/>
        </w:rPr>
      </w:pPr>
      <w:r>
        <w:rPr>
          <w:rFonts w:ascii="Arial" w:hAnsi="Arial" w:cs="Arial"/>
          <w:sz w:val="18"/>
          <w:szCs w:val="18"/>
        </w:rPr>
        <w:t>--------------------------------------------------------------------------------------------------------------------------------------------------</w:t>
      </w:r>
    </w:p>
    <w:p w14:paraId="1FB7DA9B" w14:textId="029E04AB" w:rsidR="001A6951" w:rsidRDefault="001C7A79" w:rsidP="001A6951">
      <w:pPr>
        <w:pStyle w:val="Sangradetextonormal"/>
        <w:ind w:left="0" w:right="48"/>
        <w:jc w:val="both"/>
        <w:rPr>
          <w:rFonts w:ascii="Arial" w:hAnsi="Arial" w:cs="Arial"/>
          <w:sz w:val="18"/>
          <w:szCs w:val="18"/>
        </w:rPr>
      </w:pPr>
      <w:r>
        <w:rPr>
          <w:rFonts w:ascii="Arial" w:hAnsi="Arial" w:cs="Arial"/>
          <w:sz w:val="18"/>
          <w:szCs w:val="18"/>
        </w:rPr>
        <w:t xml:space="preserve">En la </w:t>
      </w:r>
      <w:r w:rsidRPr="00ED1FFA">
        <w:rPr>
          <w:rFonts w:ascii="Arial" w:hAnsi="Arial" w:cs="Arial"/>
          <w:sz w:val="18"/>
          <w:szCs w:val="18"/>
        </w:rPr>
        <w:t>imagen anterior se hacen constar los precios</w:t>
      </w:r>
      <w:r>
        <w:rPr>
          <w:rFonts w:ascii="Arial" w:hAnsi="Arial" w:cs="Arial"/>
          <w:sz w:val="18"/>
          <w:szCs w:val="18"/>
        </w:rPr>
        <w:t xml:space="preserve"> </w:t>
      </w:r>
      <w:r w:rsidRPr="00ED1FFA">
        <w:rPr>
          <w:rFonts w:ascii="Arial" w:hAnsi="Arial" w:cs="Arial"/>
          <w:sz w:val="18"/>
          <w:szCs w:val="18"/>
        </w:rPr>
        <w:t>unitarios y totales ofertados, conforme a lo establecido en el numeral IX de la convocatoria que norma esta licitación</w:t>
      </w:r>
      <w:r>
        <w:rPr>
          <w:rFonts w:ascii="Arial" w:hAnsi="Arial" w:cs="Arial"/>
          <w:sz w:val="18"/>
          <w:szCs w:val="18"/>
        </w:rPr>
        <w:t xml:space="preserve">, </w:t>
      </w:r>
      <w:r w:rsidRPr="00ED1FFA">
        <w:rPr>
          <w:rFonts w:ascii="Arial" w:hAnsi="Arial" w:cs="Arial"/>
          <w:b/>
          <w:bCs/>
          <w:sz w:val="18"/>
          <w:szCs w:val="18"/>
        </w:rPr>
        <w:t>se adjudicarán</w:t>
      </w:r>
      <w:r>
        <w:rPr>
          <w:rFonts w:ascii="Arial" w:hAnsi="Arial" w:cs="Arial"/>
          <w:b/>
          <w:bCs/>
          <w:sz w:val="18"/>
          <w:szCs w:val="18"/>
        </w:rPr>
        <w:t xml:space="preserve"> por partida individual</w:t>
      </w:r>
      <w:r w:rsidRPr="00ED1FFA">
        <w:rPr>
          <w:rFonts w:ascii="Arial" w:hAnsi="Arial" w:cs="Arial"/>
          <w:b/>
          <w:bCs/>
          <w:sz w:val="18"/>
          <w:szCs w:val="18"/>
        </w:rPr>
        <w:t xml:space="preserve"> </w:t>
      </w:r>
      <w:r>
        <w:rPr>
          <w:rFonts w:ascii="Arial" w:hAnsi="Arial" w:cs="Arial"/>
          <w:b/>
          <w:bCs/>
          <w:sz w:val="18"/>
          <w:szCs w:val="18"/>
        </w:rPr>
        <w:t xml:space="preserve">total </w:t>
      </w:r>
      <w:r w:rsidRPr="00ED1FFA">
        <w:rPr>
          <w:rFonts w:ascii="Arial" w:hAnsi="Arial" w:cs="Arial"/>
          <w:b/>
          <w:bCs/>
          <w:sz w:val="18"/>
          <w:szCs w:val="18"/>
        </w:rPr>
        <w:t xml:space="preserve">a un solo licitante </w:t>
      </w:r>
      <w:r w:rsidRPr="00A841DF">
        <w:rPr>
          <w:rFonts w:ascii="Arial" w:hAnsi="Arial" w:cs="Arial"/>
          <w:b/>
          <w:bCs/>
          <w:sz w:val="18"/>
          <w:szCs w:val="18"/>
        </w:rPr>
        <w:t xml:space="preserve">quien </w:t>
      </w:r>
      <w:r w:rsidRPr="00ED1FFA">
        <w:rPr>
          <w:rFonts w:ascii="Arial" w:hAnsi="Arial" w:cs="Arial"/>
          <w:b/>
          <w:bCs/>
          <w:sz w:val="18"/>
          <w:szCs w:val="18"/>
        </w:rPr>
        <w:t>oferte la propuesta solvente con precio más bajo y económico.</w:t>
      </w:r>
      <w:r>
        <w:rPr>
          <w:b/>
          <w:bCs/>
          <w:sz w:val="18"/>
          <w:szCs w:val="18"/>
        </w:rPr>
        <w:t xml:space="preserve"> </w:t>
      </w:r>
      <w:r w:rsidRPr="004B2426">
        <w:rPr>
          <w:rFonts w:ascii="Arial" w:hAnsi="Arial" w:cs="Arial"/>
          <w:sz w:val="18"/>
          <w:szCs w:val="18"/>
        </w:rPr>
        <w:t xml:space="preserve">Con fundamento en el artículo 55, 56 y 57 de la </w:t>
      </w:r>
      <w:r w:rsidRPr="004B2426">
        <w:rPr>
          <w:rFonts w:ascii="Arial" w:hAnsi="Arial" w:cs="Arial"/>
          <w:b/>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 Por lo que se determina el siguiente: --</w:t>
      </w:r>
      <w:r>
        <w:rPr>
          <w:rFonts w:ascii="Arial" w:hAnsi="Arial" w:cs="Arial"/>
          <w:sz w:val="18"/>
          <w:szCs w:val="18"/>
        </w:rPr>
        <w:t>----------</w:t>
      </w:r>
    </w:p>
    <w:p w14:paraId="0950E023" w14:textId="77777777" w:rsidR="001C7A79" w:rsidRPr="004B2426" w:rsidRDefault="001C7A79" w:rsidP="001C7A79">
      <w:pPr>
        <w:pStyle w:val="Sangradetextonormal"/>
        <w:ind w:left="0" w:right="48"/>
        <w:jc w:val="both"/>
        <w:rPr>
          <w:rFonts w:ascii="Arial" w:hAnsi="Arial" w:cs="Arial"/>
          <w:sz w:val="18"/>
          <w:szCs w:val="18"/>
        </w:rPr>
      </w:pPr>
      <w:r>
        <w:rPr>
          <w:rFonts w:ascii="Arial" w:hAnsi="Arial" w:cs="Arial"/>
          <w:sz w:val="18"/>
          <w:szCs w:val="18"/>
        </w:rPr>
        <w:lastRenderedPageBreak/>
        <w:t>--------------------------------------------------------------------------------------------------------------------------------------------------</w:t>
      </w:r>
    </w:p>
    <w:p w14:paraId="58CF67A8" w14:textId="4407471B" w:rsidR="00F45A32" w:rsidRPr="004B2426" w:rsidRDefault="00CA3B82" w:rsidP="00C161FA">
      <w:pPr>
        <w:pStyle w:val="Sangradetextonormal"/>
        <w:ind w:left="0"/>
        <w:jc w:val="both"/>
        <w:rPr>
          <w:rFonts w:ascii="Arial" w:hAnsi="Arial" w:cs="Arial"/>
          <w:b/>
          <w:sz w:val="18"/>
          <w:szCs w:val="18"/>
        </w:rPr>
      </w:pPr>
      <w:r w:rsidRPr="004B2426">
        <w:rPr>
          <w:rFonts w:ascii="Arial" w:hAnsi="Arial" w:cs="Arial"/>
          <w:sz w:val="18"/>
          <w:szCs w:val="18"/>
        </w:rPr>
        <w:t>--------</w:t>
      </w:r>
      <w:r w:rsidR="008E2C6F" w:rsidRPr="004B2426">
        <w:rPr>
          <w:rFonts w:ascii="Arial" w:hAnsi="Arial" w:cs="Arial"/>
          <w:sz w:val="18"/>
          <w:szCs w:val="18"/>
        </w:rPr>
        <w:t>---------------</w:t>
      </w:r>
      <w:r w:rsidR="00A31430" w:rsidRPr="004B2426">
        <w:rPr>
          <w:rFonts w:ascii="Arial" w:hAnsi="Arial" w:cs="Arial"/>
          <w:sz w:val="18"/>
          <w:szCs w:val="18"/>
        </w:rPr>
        <w:t>--</w:t>
      </w:r>
      <w:r w:rsidR="00564C93" w:rsidRPr="004B2426">
        <w:rPr>
          <w:rFonts w:ascii="Arial" w:hAnsi="Arial" w:cs="Arial"/>
          <w:sz w:val="18"/>
          <w:szCs w:val="18"/>
        </w:rPr>
        <w:t>-------</w:t>
      </w:r>
      <w:r w:rsidR="006B2811">
        <w:rPr>
          <w:rFonts w:ascii="Arial" w:hAnsi="Arial" w:cs="Arial"/>
          <w:sz w:val="18"/>
          <w:szCs w:val="18"/>
        </w:rPr>
        <w:t>--------------------</w:t>
      </w:r>
      <w:r w:rsidR="00564C93" w:rsidRPr="004B2426">
        <w:rPr>
          <w:rFonts w:ascii="Arial" w:hAnsi="Arial" w:cs="Arial"/>
          <w:sz w:val="18"/>
          <w:szCs w:val="18"/>
        </w:rPr>
        <w:t>---------------</w:t>
      </w:r>
      <w:r w:rsidR="00CF0F48" w:rsidRPr="004B2426">
        <w:rPr>
          <w:rFonts w:ascii="Arial" w:hAnsi="Arial" w:cs="Arial"/>
          <w:b/>
          <w:sz w:val="18"/>
          <w:szCs w:val="18"/>
        </w:rPr>
        <w:t xml:space="preserve">ANÁLISIS </w:t>
      </w:r>
      <w:r w:rsidR="00C161FA" w:rsidRPr="004B2426">
        <w:rPr>
          <w:rFonts w:ascii="Arial" w:hAnsi="Arial" w:cs="Arial"/>
          <w:sz w:val="18"/>
          <w:szCs w:val="18"/>
        </w:rPr>
        <w:t>-----------------------------</w:t>
      </w:r>
      <w:r w:rsidR="006B2811">
        <w:rPr>
          <w:rFonts w:ascii="Arial" w:hAnsi="Arial" w:cs="Arial"/>
          <w:sz w:val="18"/>
          <w:szCs w:val="18"/>
        </w:rPr>
        <w:t>----------------------------</w:t>
      </w:r>
      <w:r w:rsidR="004B2426">
        <w:rPr>
          <w:rFonts w:ascii="Arial" w:hAnsi="Arial" w:cs="Arial"/>
          <w:sz w:val="18"/>
          <w:szCs w:val="18"/>
        </w:rPr>
        <w:t>--------</w:t>
      </w:r>
    </w:p>
    <w:p w14:paraId="3F49F3C0" w14:textId="77777777" w:rsidR="001A6951" w:rsidRDefault="001A6951" w:rsidP="001A6951">
      <w:pPr>
        <w:pStyle w:val="Sangradetextonormal"/>
        <w:ind w:left="0" w:right="48"/>
        <w:jc w:val="both"/>
        <w:rPr>
          <w:rFonts w:ascii="Arial" w:hAnsi="Arial" w:cs="Arial"/>
          <w:sz w:val="18"/>
          <w:szCs w:val="18"/>
        </w:rPr>
      </w:pPr>
      <w:r>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7A20BD" w14:paraId="3B212908" w14:textId="77777777" w:rsidTr="001B12E5">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879"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AF50B1" w:rsidRPr="00154F13" w14:paraId="297110BB" w14:textId="77777777" w:rsidTr="00C46D9A">
        <w:trPr>
          <w:trHeight w:val="668"/>
          <w:jc w:val="center"/>
        </w:trPr>
        <w:tc>
          <w:tcPr>
            <w:tcW w:w="180" w:type="pct"/>
            <w:noWrap/>
          </w:tcPr>
          <w:p w14:paraId="022FFD97" w14:textId="0325D743" w:rsidR="00AF50B1" w:rsidRPr="00D8586A" w:rsidRDefault="00AF50B1" w:rsidP="00AF50B1">
            <w:pPr>
              <w:jc w:val="center"/>
              <w:rPr>
                <w:rFonts w:ascii="Arial" w:hAnsi="Arial" w:cs="Arial"/>
                <w:sz w:val="12"/>
                <w:szCs w:val="12"/>
              </w:rPr>
            </w:pPr>
          </w:p>
        </w:tc>
        <w:tc>
          <w:tcPr>
            <w:tcW w:w="941" w:type="pct"/>
            <w:noWrap/>
          </w:tcPr>
          <w:p w14:paraId="062029A1" w14:textId="22264B48" w:rsidR="00AF50B1" w:rsidRPr="00B232BE" w:rsidRDefault="00E27767" w:rsidP="00AF50B1">
            <w:pPr>
              <w:pStyle w:val="Sangradetextonormal"/>
              <w:ind w:left="0"/>
              <w:jc w:val="center"/>
              <w:rPr>
                <w:rFonts w:ascii="Arial" w:hAnsi="Arial" w:cs="Arial"/>
                <w:sz w:val="12"/>
                <w:szCs w:val="12"/>
                <w:highlight w:val="yellow"/>
                <w:lang w:val="es-ES"/>
              </w:rPr>
            </w:pPr>
            <w:r w:rsidRPr="00E27767">
              <w:rPr>
                <w:rFonts w:ascii="Arial" w:hAnsi="Arial" w:cs="Arial"/>
                <w:sz w:val="12"/>
                <w:szCs w:val="12"/>
                <w:lang w:val="es-ES"/>
              </w:rPr>
              <w:t>ACEROS SAN MARCOS AG, S</w:t>
            </w:r>
            <w:r>
              <w:rPr>
                <w:rFonts w:ascii="Arial" w:hAnsi="Arial" w:cs="Arial"/>
                <w:sz w:val="12"/>
                <w:szCs w:val="12"/>
                <w:lang w:val="es-ES"/>
              </w:rPr>
              <w:t>.</w:t>
            </w:r>
            <w:r w:rsidRPr="00E27767">
              <w:rPr>
                <w:rFonts w:ascii="Arial" w:hAnsi="Arial" w:cs="Arial"/>
                <w:sz w:val="12"/>
                <w:szCs w:val="12"/>
                <w:lang w:val="es-ES"/>
              </w:rPr>
              <w:t>A</w:t>
            </w:r>
            <w:r>
              <w:rPr>
                <w:rFonts w:ascii="Arial" w:hAnsi="Arial" w:cs="Arial"/>
                <w:sz w:val="12"/>
                <w:szCs w:val="12"/>
                <w:lang w:val="es-ES"/>
              </w:rPr>
              <w:t>.</w:t>
            </w:r>
            <w:r w:rsidRPr="00E27767">
              <w:rPr>
                <w:rFonts w:ascii="Arial" w:hAnsi="Arial" w:cs="Arial"/>
                <w:sz w:val="12"/>
                <w:szCs w:val="12"/>
                <w:lang w:val="es-ES"/>
              </w:rPr>
              <w:t xml:space="preserve"> DE C</w:t>
            </w:r>
            <w:r>
              <w:rPr>
                <w:rFonts w:ascii="Arial" w:hAnsi="Arial" w:cs="Arial"/>
                <w:sz w:val="12"/>
                <w:szCs w:val="12"/>
                <w:lang w:val="es-ES"/>
              </w:rPr>
              <w:t>.</w:t>
            </w:r>
            <w:r w:rsidRPr="00E27767">
              <w:rPr>
                <w:rFonts w:ascii="Arial" w:hAnsi="Arial" w:cs="Arial"/>
                <w:sz w:val="12"/>
                <w:szCs w:val="12"/>
                <w:lang w:val="es-ES"/>
              </w:rPr>
              <w:t>V</w:t>
            </w:r>
            <w:r>
              <w:rPr>
                <w:rFonts w:ascii="Arial" w:hAnsi="Arial" w:cs="Arial"/>
                <w:sz w:val="12"/>
                <w:szCs w:val="12"/>
                <w:lang w:val="es-ES"/>
              </w:rPr>
              <w:t>.</w:t>
            </w:r>
          </w:p>
        </w:tc>
        <w:tc>
          <w:tcPr>
            <w:tcW w:w="3879" w:type="pct"/>
          </w:tcPr>
          <w:p w14:paraId="48578968" w14:textId="102DE632" w:rsidR="00AF50B1" w:rsidRPr="00276F21" w:rsidRDefault="00AF50B1" w:rsidP="00AF50B1">
            <w:pPr>
              <w:spacing w:line="276" w:lineRule="auto"/>
              <w:jc w:val="both"/>
              <w:rPr>
                <w:rFonts w:asciiTheme="minorHAnsi" w:hAnsiTheme="minorHAnsi" w:cs="Arial"/>
                <w:b/>
                <w:sz w:val="14"/>
                <w:szCs w:val="14"/>
              </w:rPr>
            </w:pPr>
            <w:r w:rsidRPr="00276F21">
              <w:rPr>
                <w:rFonts w:asciiTheme="minorHAnsi" w:hAnsiTheme="minorHAnsi" w:cs="Arial"/>
                <w:b/>
                <w:sz w:val="14"/>
                <w:szCs w:val="14"/>
              </w:rPr>
              <w:t xml:space="preserve">Oferta </w:t>
            </w:r>
            <w:r w:rsidRPr="00E27767">
              <w:rPr>
                <w:rFonts w:asciiTheme="minorHAnsi" w:hAnsiTheme="minorHAnsi" w:cs="Arial"/>
                <w:b/>
                <w:sz w:val="14"/>
                <w:szCs w:val="14"/>
              </w:rPr>
              <w:t>en la</w:t>
            </w:r>
            <w:r w:rsidR="005205CA" w:rsidRPr="00E27767">
              <w:rPr>
                <w:rFonts w:asciiTheme="minorHAnsi" w:hAnsiTheme="minorHAnsi" w:cs="Arial"/>
                <w:b/>
                <w:sz w:val="14"/>
                <w:szCs w:val="14"/>
              </w:rPr>
              <w:t>s</w:t>
            </w:r>
            <w:r w:rsidRPr="00E27767">
              <w:rPr>
                <w:rFonts w:asciiTheme="minorHAnsi" w:hAnsiTheme="minorHAnsi" w:cs="Arial"/>
                <w:b/>
                <w:sz w:val="14"/>
                <w:szCs w:val="14"/>
              </w:rPr>
              <w:t xml:space="preserve"> partida</w:t>
            </w:r>
            <w:r w:rsidR="005205CA" w:rsidRPr="00E27767">
              <w:rPr>
                <w:rFonts w:asciiTheme="minorHAnsi" w:hAnsiTheme="minorHAnsi" w:cs="Arial"/>
                <w:b/>
                <w:sz w:val="14"/>
                <w:szCs w:val="14"/>
              </w:rPr>
              <w:t>s</w:t>
            </w:r>
            <w:r w:rsidRPr="00E27767">
              <w:rPr>
                <w:rFonts w:asciiTheme="minorHAnsi" w:hAnsiTheme="minorHAnsi" w:cs="Arial"/>
                <w:b/>
                <w:sz w:val="14"/>
                <w:szCs w:val="14"/>
              </w:rPr>
              <w:t xml:space="preserve">: </w:t>
            </w:r>
            <w:r w:rsidR="007671B7" w:rsidRPr="00E27767">
              <w:rPr>
                <w:rFonts w:asciiTheme="minorHAnsi" w:hAnsiTheme="minorHAnsi" w:cs="Arial"/>
                <w:b/>
                <w:sz w:val="14"/>
                <w:szCs w:val="14"/>
              </w:rPr>
              <w:t>1</w:t>
            </w:r>
            <w:r w:rsidR="00E27767" w:rsidRPr="00E27767">
              <w:rPr>
                <w:rFonts w:asciiTheme="minorHAnsi" w:hAnsiTheme="minorHAnsi" w:cs="Arial"/>
                <w:b/>
                <w:sz w:val="14"/>
                <w:szCs w:val="14"/>
              </w:rPr>
              <w:t xml:space="preserve"> </w:t>
            </w:r>
            <w:r w:rsidR="007671B7" w:rsidRPr="00E27767">
              <w:rPr>
                <w:rFonts w:asciiTheme="minorHAnsi" w:hAnsiTheme="minorHAnsi" w:cs="Arial"/>
                <w:b/>
                <w:sz w:val="14"/>
                <w:szCs w:val="14"/>
              </w:rPr>
              <w:t xml:space="preserve">a la </w:t>
            </w:r>
            <w:r w:rsidR="00E27767" w:rsidRPr="00E27767">
              <w:rPr>
                <w:rFonts w:asciiTheme="minorHAnsi" w:hAnsiTheme="minorHAnsi" w:cs="Arial"/>
                <w:b/>
                <w:sz w:val="14"/>
                <w:szCs w:val="14"/>
              </w:rPr>
              <w:t>29</w:t>
            </w:r>
            <w:r w:rsidR="006E08AD" w:rsidRPr="00E27767">
              <w:rPr>
                <w:rFonts w:asciiTheme="minorHAnsi" w:hAnsiTheme="minorHAnsi" w:cs="Arial"/>
                <w:b/>
                <w:sz w:val="14"/>
                <w:szCs w:val="14"/>
              </w:rPr>
              <w:t>.</w:t>
            </w:r>
          </w:p>
          <w:p w14:paraId="50DB290B" w14:textId="77777777" w:rsidR="00AF50B1" w:rsidRPr="00276F21" w:rsidRDefault="00AF50B1" w:rsidP="00AF50B1">
            <w:pPr>
              <w:spacing w:line="276" w:lineRule="auto"/>
              <w:jc w:val="both"/>
              <w:rPr>
                <w:rFonts w:asciiTheme="minorHAnsi" w:hAnsiTheme="minorHAnsi" w:cs="Arial"/>
                <w:sz w:val="14"/>
                <w:szCs w:val="14"/>
              </w:rPr>
            </w:pPr>
            <w:r w:rsidRPr="00276F21">
              <w:rPr>
                <w:rFonts w:asciiTheme="minorHAnsi" w:hAnsiTheme="minorHAnsi" w:cs="Arial"/>
                <w:b/>
                <w:sz w:val="14"/>
                <w:szCs w:val="14"/>
              </w:rPr>
              <w:t>Documentos Apartado X</w:t>
            </w:r>
          </w:p>
          <w:tbl>
            <w:tblPr>
              <w:tblpPr w:leftFromText="141" w:rightFromText="141" w:vertAnchor="page" w:horzAnchor="margin" w:tblpXSpec="center" w:tblpY="613"/>
              <w:tblOverlap w:val="never"/>
              <w:tblW w:w="6511" w:type="dxa"/>
              <w:tblLayout w:type="fixed"/>
              <w:tblCellMar>
                <w:left w:w="70" w:type="dxa"/>
                <w:right w:w="70" w:type="dxa"/>
              </w:tblCellMar>
              <w:tblLook w:val="04A0" w:firstRow="1" w:lastRow="0" w:firstColumn="1" w:lastColumn="0" w:noHBand="0" w:noVBand="1"/>
            </w:tblPr>
            <w:tblGrid>
              <w:gridCol w:w="331"/>
              <w:gridCol w:w="3828"/>
              <w:gridCol w:w="2352"/>
            </w:tblGrid>
            <w:tr w:rsidR="000D3A83" w:rsidRPr="007419AF" w14:paraId="07573EC1" w14:textId="77777777" w:rsidTr="000F6337">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7783E01C" w14:textId="77777777" w:rsidR="000D3A83" w:rsidRPr="00E17B28" w:rsidRDefault="000D3A83" w:rsidP="000D3A83">
                  <w:pPr>
                    <w:jc w:val="center"/>
                    <w:rPr>
                      <w:rFonts w:asciiTheme="minorHAnsi" w:hAnsiTheme="minorHAnsi"/>
                      <w:b/>
                      <w:bCs/>
                      <w:sz w:val="10"/>
                      <w:szCs w:val="10"/>
                      <w:lang w:eastAsia="es-MX"/>
                    </w:rPr>
                  </w:pPr>
                  <w:r w:rsidRPr="00E17B28">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19399A2B" w14:textId="77777777" w:rsidR="000D3A83" w:rsidRPr="00E17B28" w:rsidRDefault="000D3A83" w:rsidP="000D3A83">
                  <w:pPr>
                    <w:jc w:val="center"/>
                    <w:rPr>
                      <w:rFonts w:asciiTheme="minorHAnsi" w:hAnsiTheme="minorHAnsi"/>
                      <w:b/>
                      <w:bCs/>
                      <w:sz w:val="10"/>
                      <w:szCs w:val="10"/>
                      <w:lang w:eastAsia="es-MX"/>
                    </w:rPr>
                  </w:pPr>
                  <w:r w:rsidRPr="00E17B28">
                    <w:rPr>
                      <w:rFonts w:asciiTheme="minorHAnsi" w:hAnsiTheme="minorHAnsi"/>
                      <w:b/>
                      <w:bCs/>
                      <w:sz w:val="10"/>
                      <w:szCs w:val="10"/>
                      <w:lang w:eastAsia="es-MX"/>
                    </w:rPr>
                    <w:t>Descripción</w:t>
                  </w:r>
                </w:p>
              </w:tc>
              <w:tc>
                <w:tcPr>
                  <w:tcW w:w="2352"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51DC312C" w14:textId="7C7A9EC6" w:rsidR="000D3A83" w:rsidRPr="00E17B28" w:rsidRDefault="000D3A83" w:rsidP="000D3A83">
                  <w:pPr>
                    <w:jc w:val="center"/>
                    <w:rPr>
                      <w:rFonts w:asciiTheme="minorHAnsi" w:hAnsiTheme="minorHAnsi"/>
                      <w:b/>
                      <w:bCs/>
                      <w:sz w:val="10"/>
                      <w:szCs w:val="10"/>
                      <w:lang w:eastAsia="es-MX"/>
                    </w:rPr>
                  </w:pPr>
                  <w:r w:rsidRPr="00E17B28">
                    <w:rPr>
                      <w:rFonts w:asciiTheme="minorHAnsi" w:hAnsiTheme="minorHAnsi"/>
                      <w:b/>
                      <w:bCs/>
                      <w:sz w:val="10"/>
                      <w:szCs w:val="10"/>
                      <w:lang w:eastAsia="es-MX"/>
                    </w:rPr>
                    <w:t>Presenta </w:t>
                  </w:r>
                </w:p>
              </w:tc>
            </w:tr>
            <w:tr w:rsidR="000D3A83" w:rsidRPr="007419AF" w14:paraId="12DD3DA7" w14:textId="77777777" w:rsidTr="000F6337">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90F1674" w14:textId="77777777" w:rsidR="000D3A83" w:rsidRPr="00E17B28" w:rsidRDefault="000D3A83" w:rsidP="000D3A83">
                  <w:pPr>
                    <w:jc w:val="center"/>
                    <w:rPr>
                      <w:rFonts w:asciiTheme="minorHAnsi" w:hAnsiTheme="minorHAnsi"/>
                      <w:b/>
                      <w:bCs/>
                      <w:sz w:val="10"/>
                      <w:szCs w:val="10"/>
                      <w:lang w:eastAsia="es-MX"/>
                    </w:rPr>
                  </w:pPr>
                  <w:r w:rsidRPr="00E17B28">
                    <w:rPr>
                      <w:rFonts w:asciiTheme="minorHAnsi" w:hAnsiTheme="minorHAnsi"/>
                      <w:b/>
                      <w:bCs/>
                      <w:sz w:val="10"/>
                      <w:szCs w:val="10"/>
                      <w:lang w:eastAsia="es-MX"/>
                    </w:rPr>
                    <w:t>Información Administrativa</w:t>
                  </w:r>
                </w:p>
              </w:tc>
            </w:tr>
            <w:tr w:rsidR="000D3A83" w:rsidRPr="007419AF" w14:paraId="12EDDAB3" w14:textId="77777777" w:rsidTr="00CA7593">
              <w:trPr>
                <w:trHeight w:val="108"/>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4C92FD85" w14:textId="77777777" w:rsidR="000D3A83" w:rsidRPr="00E17B28" w:rsidRDefault="000D3A83" w:rsidP="000D3A83">
                  <w:pPr>
                    <w:jc w:val="center"/>
                    <w:rPr>
                      <w:rFonts w:asciiTheme="minorHAnsi" w:hAnsiTheme="minorHAnsi" w:cs="Arial"/>
                      <w:color w:val="000000"/>
                      <w:sz w:val="10"/>
                      <w:szCs w:val="10"/>
                      <w:lang w:eastAsia="es-MX"/>
                    </w:rPr>
                  </w:pPr>
                  <w:r w:rsidRPr="00E17B28">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3E14A697" w14:textId="7F4712F5" w:rsidR="000D3A83" w:rsidRPr="00E17B28" w:rsidRDefault="000D3A83" w:rsidP="00752131">
                  <w:pPr>
                    <w:rPr>
                      <w:rFonts w:asciiTheme="minorHAnsi" w:hAnsiTheme="minorHAnsi" w:cs="Arial"/>
                      <w:color w:val="000000"/>
                      <w:sz w:val="10"/>
                      <w:szCs w:val="10"/>
                      <w:lang w:eastAsia="es-MX"/>
                    </w:rPr>
                  </w:pPr>
                  <w:r w:rsidRPr="00E17B28">
                    <w:rPr>
                      <w:rFonts w:asciiTheme="minorHAnsi" w:hAnsiTheme="minorHAnsi" w:cs="Arial"/>
                      <w:color w:val="000000"/>
                      <w:sz w:val="10"/>
                      <w:szCs w:val="10"/>
                      <w:lang w:eastAsia="es-MX"/>
                    </w:rPr>
                    <w:t xml:space="preserve">Acreditación y representación </w:t>
                  </w:r>
                  <w:r w:rsidRPr="00E17B28">
                    <w:rPr>
                      <w:rFonts w:asciiTheme="minorHAnsi" w:hAnsiTheme="minorHAnsi" w:cs="Arial"/>
                      <w:b/>
                      <w:bCs/>
                      <w:color w:val="000000"/>
                      <w:sz w:val="10"/>
                      <w:szCs w:val="10"/>
                      <w:lang w:eastAsia="es-MX"/>
                    </w:rPr>
                    <w:t>Anexo "</w:t>
                  </w:r>
                  <w:r w:rsidR="00752131" w:rsidRPr="00E17B28">
                    <w:rPr>
                      <w:rFonts w:asciiTheme="minorHAnsi" w:hAnsiTheme="minorHAnsi" w:cs="Arial"/>
                      <w:b/>
                      <w:bCs/>
                      <w:color w:val="000000"/>
                      <w:sz w:val="10"/>
                      <w:szCs w:val="10"/>
                      <w:lang w:eastAsia="es-MX"/>
                    </w:rPr>
                    <w:t>3</w:t>
                  </w:r>
                  <w:r w:rsidRPr="00E17B28">
                    <w:rPr>
                      <w:rFonts w:asciiTheme="minorHAnsi" w:hAnsiTheme="minorHAnsi" w:cs="Arial"/>
                      <w:b/>
                      <w:bCs/>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3947CF70" w14:textId="180BAD94" w:rsidR="000D3A83" w:rsidRPr="00E17B28" w:rsidRDefault="000D3A83" w:rsidP="009B5776">
                  <w:pPr>
                    <w:jc w:val="center"/>
                    <w:rPr>
                      <w:rFonts w:asciiTheme="minorHAnsi" w:hAnsiTheme="minorHAnsi"/>
                      <w:color w:val="000000"/>
                      <w:sz w:val="10"/>
                      <w:szCs w:val="10"/>
                      <w:lang w:eastAsia="es-MX"/>
                    </w:rPr>
                  </w:pPr>
                  <w:r w:rsidRPr="00E17B28">
                    <w:rPr>
                      <w:rFonts w:asciiTheme="minorHAnsi" w:hAnsiTheme="minorHAnsi"/>
                      <w:color w:val="000000"/>
                      <w:sz w:val="10"/>
                      <w:szCs w:val="10"/>
                      <w:lang w:eastAsia="es-MX"/>
                    </w:rPr>
                    <w:t xml:space="preserve">Presenta. Propuesta firmada </w:t>
                  </w:r>
                  <w:r w:rsidRPr="00593686">
                    <w:rPr>
                      <w:rFonts w:asciiTheme="minorHAnsi" w:hAnsiTheme="minorHAnsi"/>
                      <w:color w:val="000000"/>
                      <w:sz w:val="10"/>
                      <w:szCs w:val="10"/>
                      <w:lang w:eastAsia="es-MX"/>
                    </w:rPr>
                    <w:t xml:space="preserve">por </w:t>
                  </w:r>
                  <w:r w:rsidR="00F1683F" w:rsidRPr="00593686">
                    <w:rPr>
                      <w:rFonts w:asciiTheme="minorHAnsi" w:hAnsiTheme="minorHAnsi"/>
                      <w:color w:val="000000"/>
                      <w:sz w:val="10"/>
                      <w:szCs w:val="10"/>
                      <w:lang w:eastAsia="es-MX"/>
                    </w:rPr>
                    <w:t>la</w:t>
                  </w:r>
                  <w:r w:rsidRPr="00593686">
                    <w:rPr>
                      <w:rFonts w:asciiTheme="minorHAnsi" w:hAnsiTheme="minorHAnsi"/>
                      <w:color w:val="000000"/>
                      <w:sz w:val="10"/>
                      <w:szCs w:val="10"/>
                      <w:lang w:eastAsia="es-MX"/>
                    </w:rPr>
                    <w:t xml:space="preserve"> C. </w:t>
                  </w:r>
                  <w:proofErr w:type="spellStart"/>
                  <w:r w:rsidR="00F1683F" w:rsidRPr="00593686">
                    <w:rPr>
                      <w:rFonts w:asciiTheme="minorHAnsi" w:hAnsiTheme="minorHAnsi"/>
                      <w:color w:val="000000"/>
                      <w:sz w:val="10"/>
                      <w:szCs w:val="10"/>
                      <w:lang w:eastAsia="es-MX"/>
                    </w:rPr>
                    <w:t>Iola</w:t>
                  </w:r>
                  <w:proofErr w:type="spellEnd"/>
                  <w:r w:rsidR="00F1683F" w:rsidRPr="00593686">
                    <w:rPr>
                      <w:rFonts w:asciiTheme="minorHAnsi" w:hAnsiTheme="minorHAnsi"/>
                      <w:color w:val="000000"/>
                      <w:sz w:val="10"/>
                      <w:szCs w:val="10"/>
                      <w:lang w:eastAsia="es-MX"/>
                    </w:rPr>
                    <w:t xml:space="preserve"> </w:t>
                  </w:r>
                  <w:r w:rsidR="009A6B34" w:rsidRPr="00593686">
                    <w:rPr>
                      <w:rFonts w:asciiTheme="minorHAnsi" w:hAnsiTheme="minorHAnsi"/>
                      <w:color w:val="000000"/>
                      <w:sz w:val="10"/>
                      <w:szCs w:val="10"/>
                      <w:lang w:eastAsia="es-MX"/>
                    </w:rPr>
                    <w:t>Enríquez Ochoa</w:t>
                  </w:r>
                  <w:r w:rsidR="001E2092" w:rsidRPr="00593686">
                    <w:rPr>
                      <w:rFonts w:asciiTheme="minorHAnsi" w:hAnsiTheme="minorHAnsi"/>
                      <w:color w:val="000000"/>
                      <w:sz w:val="10"/>
                      <w:szCs w:val="10"/>
                      <w:lang w:eastAsia="es-MX"/>
                    </w:rPr>
                    <w:t xml:space="preserve"> representa</w:t>
                  </w:r>
                  <w:r w:rsidR="00D368E3" w:rsidRPr="00593686">
                    <w:rPr>
                      <w:rFonts w:asciiTheme="minorHAnsi" w:hAnsiTheme="minorHAnsi"/>
                      <w:color w:val="000000"/>
                      <w:sz w:val="10"/>
                      <w:szCs w:val="10"/>
                      <w:lang w:eastAsia="es-MX"/>
                    </w:rPr>
                    <w:t xml:space="preserve">nte legal de </w:t>
                  </w:r>
                  <w:r w:rsidR="009A6B34" w:rsidRPr="00593686">
                    <w:rPr>
                      <w:rFonts w:asciiTheme="minorHAnsi" w:hAnsiTheme="minorHAnsi"/>
                      <w:color w:val="000000"/>
                      <w:sz w:val="10"/>
                      <w:szCs w:val="10"/>
                      <w:lang w:eastAsia="es-MX"/>
                    </w:rPr>
                    <w:t>ACEROS SAN MARCOS AG, S.A DE C.V</w:t>
                  </w:r>
                  <w:r w:rsidR="001E2092" w:rsidRPr="00593686">
                    <w:rPr>
                      <w:rFonts w:asciiTheme="minorHAnsi" w:hAnsiTheme="minorHAnsi"/>
                      <w:color w:val="000000"/>
                      <w:sz w:val="10"/>
                      <w:szCs w:val="10"/>
                      <w:lang w:eastAsia="es-MX"/>
                    </w:rPr>
                    <w:t>.</w:t>
                  </w:r>
                </w:p>
              </w:tc>
            </w:tr>
            <w:tr w:rsidR="000D3A83" w:rsidRPr="007419AF" w14:paraId="2B22FF73" w14:textId="77777777" w:rsidTr="000F6337">
              <w:trPr>
                <w:trHeight w:val="106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9EBC4CB" w14:textId="3273BF48" w:rsidR="000D3A83" w:rsidRPr="00E17B28" w:rsidRDefault="00752131" w:rsidP="000D3A83">
                  <w:pPr>
                    <w:jc w:val="center"/>
                    <w:rPr>
                      <w:rFonts w:asciiTheme="minorHAnsi" w:hAnsiTheme="minorHAnsi" w:cs="Arial"/>
                      <w:color w:val="000000"/>
                      <w:sz w:val="10"/>
                      <w:szCs w:val="10"/>
                      <w:lang w:eastAsia="es-MX"/>
                    </w:rPr>
                  </w:pPr>
                  <w:r w:rsidRPr="00E17B28">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192214FC" w14:textId="77777777" w:rsidR="003825E6" w:rsidRDefault="000D3A83" w:rsidP="00A5473A">
                  <w:pPr>
                    <w:rPr>
                      <w:rFonts w:asciiTheme="minorHAnsi" w:hAnsiTheme="minorHAnsi" w:cs="Arial"/>
                      <w:b/>
                      <w:bCs/>
                      <w:i/>
                      <w:iCs/>
                      <w:color w:val="000000"/>
                      <w:sz w:val="10"/>
                      <w:szCs w:val="10"/>
                      <w:u w:val="single"/>
                      <w:lang w:eastAsia="es-MX"/>
                    </w:rPr>
                  </w:pPr>
                  <w:r w:rsidRPr="00E17B28">
                    <w:rPr>
                      <w:rFonts w:asciiTheme="minorHAnsi" w:hAnsiTheme="minorHAnsi" w:cs="Arial"/>
                      <w:b/>
                      <w:bCs/>
                      <w:color w:val="000000"/>
                      <w:sz w:val="10"/>
                      <w:szCs w:val="10"/>
                      <w:lang w:eastAsia="es-MX"/>
                    </w:rPr>
                    <w:t>Documentos Legales:</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Identificación</w:t>
                  </w:r>
                  <w:r w:rsidRPr="00E17B28">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RFC:</w:t>
                  </w:r>
                  <w:r w:rsidRPr="00E17B28">
                    <w:rPr>
                      <w:rFonts w:asciiTheme="minorHAnsi" w:hAnsiTheme="minorHAnsi" w:cs="Arial"/>
                      <w:color w:val="000000"/>
                      <w:sz w:val="10"/>
                      <w:szCs w:val="10"/>
                      <w:lang w:eastAsia="es-MX"/>
                    </w:rPr>
                    <w:t xml:space="preserve"> Registro Federal de Contribuyentes del licitante que participe en el procedimiento de licitación. </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a) Personas Morales:</w:t>
                  </w:r>
                  <w:r w:rsidRPr="00E17B28">
                    <w:rPr>
                      <w:rFonts w:asciiTheme="minorHAnsi" w:hAnsiTheme="minorHAnsi" w:cs="Arial"/>
                      <w:color w:val="000000"/>
                      <w:sz w:val="10"/>
                      <w:szCs w:val="10"/>
                      <w:lang w:eastAsia="es-MX"/>
                    </w:rPr>
                    <w:t xml:space="preserve"> En caso de personas morales, incluir el acta constitutiva de la</w:t>
                  </w:r>
                  <w:r w:rsidRPr="00E17B28">
                    <w:rPr>
                      <w:rFonts w:asciiTheme="minorHAnsi" w:hAnsiTheme="minorHAnsi" w:cs="Arial"/>
                      <w:color w:val="000000"/>
                      <w:sz w:val="10"/>
                      <w:szCs w:val="10"/>
                      <w:lang w:eastAsia="es-MX"/>
                    </w:rPr>
                    <w:br/>
                    <w:t>empresa y el poder del representante legal en copia simple.</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b) Personas Físicas:</w:t>
                  </w:r>
                  <w:r w:rsidRPr="00E17B28">
                    <w:rPr>
                      <w:rFonts w:asciiTheme="minorHAnsi" w:hAnsiTheme="minorHAnsi" w:cs="Arial"/>
                      <w:color w:val="000000"/>
                      <w:sz w:val="10"/>
                      <w:szCs w:val="10"/>
                      <w:lang w:eastAsia="es-MX"/>
                    </w:rPr>
                    <w:t xml:space="preserve"> Acta de nacimiento en copia simple.</w:t>
                  </w:r>
                  <w:r w:rsidRPr="00E17B28">
                    <w:rPr>
                      <w:rFonts w:asciiTheme="minorHAnsi" w:hAnsiTheme="minorHAnsi" w:cs="Arial"/>
                      <w:color w:val="000000"/>
                      <w:sz w:val="10"/>
                      <w:szCs w:val="10"/>
                      <w:lang w:eastAsia="es-MX"/>
                    </w:rPr>
                    <w:br/>
                  </w:r>
                </w:p>
                <w:p w14:paraId="0C3A4B29" w14:textId="4B8BC9C8" w:rsidR="00A5473A" w:rsidRPr="00E17B28" w:rsidRDefault="00A5473A" w:rsidP="00A5473A">
                  <w:pPr>
                    <w:rPr>
                      <w:rFonts w:asciiTheme="minorHAnsi" w:hAnsiTheme="minorHAnsi" w:cs="Arial"/>
                      <w:b/>
                      <w:bCs/>
                      <w:color w:val="000000"/>
                      <w:sz w:val="10"/>
                      <w:szCs w:val="10"/>
                      <w:lang w:eastAsia="es-MX"/>
                    </w:rPr>
                  </w:pPr>
                  <w:r w:rsidRPr="00E17B28">
                    <w:rPr>
                      <w:rFonts w:asciiTheme="minorHAnsi" w:hAnsiTheme="minorHAnsi" w:cs="Arial"/>
                      <w:b/>
                      <w:bCs/>
                      <w:i/>
                      <w:iCs/>
                      <w:color w:val="000000"/>
                      <w:sz w:val="10"/>
                      <w:szCs w:val="10"/>
                      <w:u w:val="single"/>
                      <w:lang w:eastAsia="es-MX"/>
                    </w:rPr>
                    <w:t>Se deberá corroborará que las empresas participantes no se encuentren vinculadas entre sí por algún socio o asociado común, en caso de ser así serán desechadas.</w:t>
                  </w:r>
                  <w:r w:rsidR="000D3A83" w:rsidRPr="00E17B28">
                    <w:rPr>
                      <w:rFonts w:asciiTheme="minorHAnsi" w:hAnsiTheme="minorHAnsi" w:cs="Arial"/>
                      <w:color w:val="000000"/>
                      <w:sz w:val="10"/>
                      <w:szCs w:val="10"/>
                      <w:lang w:eastAsia="es-MX"/>
                    </w:rPr>
                    <w:br/>
                  </w:r>
                </w:p>
                <w:p w14:paraId="74E96953" w14:textId="050ADD32" w:rsidR="000D3A83" w:rsidRPr="00E17B28" w:rsidRDefault="000D3A83" w:rsidP="00A5473A">
                  <w:pPr>
                    <w:rPr>
                      <w:rFonts w:asciiTheme="minorHAnsi" w:hAnsiTheme="minorHAnsi" w:cs="Arial"/>
                      <w:color w:val="000000"/>
                      <w:sz w:val="10"/>
                      <w:szCs w:val="10"/>
                      <w:lang w:eastAsia="es-MX"/>
                    </w:rPr>
                  </w:pPr>
                  <w:r w:rsidRPr="00E17B28">
                    <w:rPr>
                      <w:rFonts w:asciiTheme="minorHAnsi" w:hAnsiTheme="minorHAnsi" w:cs="Arial"/>
                      <w:b/>
                      <w:bCs/>
                      <w:color w:val="000000"/>
                      <w:sz w:val="10"/>
                      <w:szCs w:val="10"/>
                      <w:lang w:eastAsia="es-MX"/>
                    </w:rPr>
                    <w:t>Carta poder</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97A7D3A" w14:textId="34193740" w:rsidR="000D3A83" w:rsidRPr="00E17B28" w:rsidRDefault="000D3A83" w:rsidP="00E34C0C">
                  <w:pPr>
                    <w:jc w:val="center"/>
                    <w:rPr>
                      <w:rFonts w:asciiTheme="minorHAnsi" w:hAnsiTheme="minorHAnsi"/>
                      <w:color w:val="000000"/>
                      <w:sz w:val="10"/>
                      <w:szCs w:val="10"/>
                      <w:lang w:eastAsia="es-MX"/>
                    </w:rPr>
                  </w:pPr>
                  <w:r w:rsidRPr="00E17B28">
                    <w:rPr>
                      <w:rFonts w:asciiTheme="minorHAnsi" w:hAnsiTheme="minorHAnsi"/>
                      <w:color w:val="000000"/>
                      <w:sz w:val="10"/>
                      <w:szCs w:val="10"/>
                      <w:lang w:eastAsia="es-MX"/>
                    </w:rPr>
                    <w:t xml:space="preserve">Presenta: </w:t>
                  </w:r>
                  <w:r w:rsidR="001A6F4A">
                    <w:rPr>
                      <w:rFonts w:asciiTheme="minorHAnsi" w:hAnsiTheme="minorHAnsi"/>
                      <w:color w:val="000000"/>
                      <w:sz w:val="10"/>
                      <w:szCs w:val="10"/>
                      <w:lang w:eastAsia="es-MX"/>
                    </w:rPr>
                    <w:t xml:space="preserve">Constancia de Registro al Padrón de Proveedores de la UAA, Constancia de Situación fiscal, Carta Poder Simple a favor de Ana Guadalupe Gómez Martínez, identificación oficial del INE de Ana Guadalupe Gómez </w:t>
                  </w:r>
                  <w:proofErr w:type="gramStart"/>
                  <w:r w:rsidR="001A6F4A">
                    <w:rPr>
                      <w:rFonts w:asciiTheme="minorHAnsi" w:hAnsiTheme="minorHAnsi"/>
                      <w:color w:val="000000"/>
                      <w:sz w:val="10"/>
                      <w:szCs w:val="10"/>
                      <w:lang w:eastAsia="es-MX"/>
                    </w:rPr>
                    <w:t xml:space="preserve">Martínez,  </w:t>
                  </w:r>
                  <w:proofErr w:type="spellStart"/>
                  <w:r w:rsidR="001A6F4A">
                    <w:rPr>
                      <w:rFonts w:asciiTheme="minorHAnsi" w:hAnsiTheme="minorHAnsi"/>
                      <w:color w:val="000000"/>
                      <w:sz w:val="10"/>
                      <w:szCs w:val="10"/>
                      <w:lang w:eastAsia="es-MX"/>
                    </w:rPr>
                    <w:t>Iola</w:t>
                  </w:r>
                  <w:proofErr w:type="spellEnd"/>
                  <w:proofErr w:type="gramEnd"/>
                  <w:r w:rsidR="001A6F4A">
                    <w:rPr>
                      <w:rFonts w:asciiTheme="minorHAnsi" w:hAnsiTheme="minorHAnsi"/>
                      <w:color w:val="000000"/>
                      <w:sz w:val="10"/>
                      <w:szCs w:val="10"/>
                      <w:lang w:eastAsia="es-MX"/>
                    </w:rPr>
                    <w:t xml:space="preserve"> Enríquez Ochoa</w:t>
                  </w:r>
                  <w:r w:rsidR="005F72DB">
                    <w:rPr>
                      <w:rFonts w:asciiTheme="minorHAnsi" w:hAnsiTheme="minorHAnsi"/>
                      <w:color w:val="000000"/>
                      <w:sz w:val="10"/>
                      <w:szCs w:val="10"/>
                      <w:lang w:eastAsia="es-MX"/>
                    </w:rPr>
                    <w:t xml:space="preserve">, </w:t>
                  </w:r>
                  <w:r w:rsidR="009C1D12">
                    <w:rPr>
                      <w:rFonts w:asciiTheme="minorHAnsi" w:hAnsiTheme="minorHAnsi"/>
                      <w:color w:val="000000"/>
                      <w:sz w:val="10"/>
                      <w:szCs w:val="10"/>
                      <w:lang w:eastAsia="es-MX"/>
                    </w:rPr>
                    <w:t xml:space="preserve">Acta </w:t>
                  </w:r>
                  <w:r w:rsidR="001A6F4A">
                    <w:rPr>
                      <w:rFonts w:asciiTheme="minorHAnsi" w:hAnsiTheme="minorHAnsi"/>
                      <w:color w:val="000000"/>
                      <w:sz w:val="10"/>
                      <w:szCs w:val="10"/>
                      <w:lang w:eastAsia="es-MX"/>
                    </w:rPr>
                    <w:t>Constitutiva y Acta de Asamblea General</w:t>
                  </w:r>
                  <w:r w:rsidR="004A7E51">
                    <w:rPr>
                      <w:rFonts w:asciiTheme="minorHAnsi" w:hAnsiTheme="minorHAnsi"/>
                      <w:color w:val="000000"/>
                      <w:sz w:val="10"/>
                      <w:szCs w:val="10"/>
                      <w:lang w:eastAsia="es-MX"/>
                    </w:rPr>
                    <w:t>.</w:t>
                  </w:r>
                </w:p>
              </w:tc>
            </w:tr>
            <w:tr w:rsidR="000F444E" w:rsidRPr="007419AF" w14:paraId="02A27BF9" w14:textId="77777777" w:rsidTr="0059199D">
              <w:trPr>
                <w:trHeight w:val="416"/>
              </w:trPr>
              <w:tc>
                <w:tcPr>
                  <w:tcW w:w="331" w:type="dxa"/>
                  <w:tcBorders>
                    <w:top w:val="nil"/>
                    <w:left w:val="single" w:sz="8" w:space="0" w:color="000000"/>
                    <w:bottom w:val="single" w:sz="4" w:space="0" w:color="auto"/>
                    <w:right w:val="single" w:sz="8" w:space="0" w:color="000000"/>
                  </w:tcBorders>
                  <w:shd w:val="clear" w:color="auto" w:fill="auto"/>
                  <w:vAlign w:val="center"/>
                </w:tcPr>
                <w:p w14:paraId="142AEBB4" w14:textId="2E7ABB40" w:rsidR="000F444E" w:rsidRPr="003825E6" w:rsidRDefault="000F444E" w:rsidP="000D3A83">
                  <w:pPr>
                    <w:jc w:val="center"/>
                    <w:rPr>
                      <w:rFonts w:asciiTheme="minorHAnsi" w:hAnsiTheme="minorHAnsi" w:cs="Arial"/>
                      <w:color w:val="000000"/>
                      <w:sz w:val="10"/>
                      <w:szCs w:val="10"/>
                      <w:lang w:eastAsia="es-MX"/>
                    </w:rPr>
                  </w:pPr>
                  <w:r w:rsidRPr="003825E6">
                    <w:rPr>
                      <w:rFonts w:asciiTheme="minorHAnsi" w:hAnsiTheme="minorHAnsi" w:cs="Arial"/>
                      <w:color w:val="000000"/>
                      <w:sz w:val="10"/>
                      <w:szCs w:val="10"/>
                      <w:lang w:eastAsia="es-MX"/>
                    </w:rPr>
                    <w:t>2.1</w:t>
                  </w:r>
                </w:p>
              </w:tc>
              <w:tc>
                <w:tcPr>
                  <w:tcW w:w="3828" w:type="dxa"/>
                  <w:tcBorders>
                    <w:top w:val="nil"/>
                    <w:left w:val="nil"/>
                    <w:bottom w:val="single" w:sz="4" w:space="0" w:color="auto"/>
                    <w:right w:val="nil"/>
                  </w:tcBorders>
                  <w:shd w:val="clear" w:color="auto" w:fill="auto"/>
                </w:tcPr>
                <w:p w14:paraId="45873D0D" w14:textId="77777777" w:rsidR="00E34C0C" w:rsidRPr="003825E6" w:rsidRDefault="00E34C0C" w:rsidP="00E34C0C">
                  <w:pPr>
                    <w:ind w:right="126"/>
                    <w:jc w:val="both"/>
                    <w:rPr>
                      <w:rFonts w:asciiTheme="minorHAnsi" w:eastAsia="Calibri" w:hAnsiTheme="minorHAnsi" w:cstheme="minorHAnsi"/>
                      <w:b/>
                      <w:color w:val="000000"/>
                      <w:sz w:val="10"/>
                      <w:szCs w:val="10"/>
                    </w:rPr>
                  </w:pPr>
                  <w:r w:rsidRPr="003825E6">
                    <w:rPr>
                      <w:rFonts w:asciiTheme="minorHAnsi" w:eastAsia="Calibri" w:hAnsiTheme="minorHAnsi" w:cstheme="minorHAnsi"/>
                      <w:b/>
                      <w:color w:val="000000"/>
                      <w:sz w:val="10"/>
                      <w:szCs w:val="10"/>
                    </w:rPr>
                    <w:t>Documentos legales adicionales:</w:t>
                  </w:r>
                </w:p>
                <w:p w14:paraId="703DFE2D" w14:textId="77777777" w:rsidR="00E34C0C" w:rsidRPr="00CA7593" w:rsidRDefault="00E34C0C" w:rsidP="00E34C0C">
                  <w:pPr>
                    <w:ind w:right="126"/>
                    <w:jc w:val="both"/>
                    <w:rPr>
                      <w:rFonts w:asciiTheme="minorHAnsi" w:eastAsia="Calibri" w:hAnsiTheme="minorHAnsi" w:cstheme="minorHAnsi"/>
                      <w:b/>
                      <w:color w:val="000000"/>
                      <w:sz w:val="4"/>
                      <w:szCs w:val="4"/>
                    </w:rPr>
                  </w:pPr>
                </w:p>
                <w:p w14:paraId="154CF81D" w14:textId="2851E169" w:rsidR="00E34C0C" w:rsidRPr="003825E6" w:rsidRDefault="00E34C0C" w:rsidP="00E34C0C">
                  <w:pPr>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Positiva de los siguientes documentos:</w:t>
                  </w:r>
                </w:p>
                <w:p w14:paraId="44D73C70" w14:textId="77777777" w:rsidR="00E34C0C" w:rsidRPr="003825E6" w:rsidRDefault="00E34C0C" w:rsidP="00E86925">
                  <w:pPr>
                    <w:pStyle w:val="Prrafodelista"/>
                    <w:widowControl/>
                    <w:numPr>
                      <w:ilvl w:val="0"/>
                      <w:numId w:val="1"/>
                    </w:num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 xml:space="preserve">Comprobante del SAT en donde se indica que está al corriente de sus obligaciones fiscales. </w:t>
                  </w:r>
                </w:p>
                <w:p w14:paraId="10366E9B" w14:textId="77777777" w:rsidR="00E34C0C" w:rsidRPr="003825E6" w:rsidRDefault="00E34C0C" w:rsidP="00E86925">
                  <w:pPr>
                    <w:pStyle w:val="Prrafodelista"/>
                    <w:widowControl/>
                    <w:numPr>
                      <w:ilvl w:val="0"/>
                      <w:numId w:val="1"/>
                    </w:num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del Cumplimiento de Obligaciones fiscales en materia de Seguridad Social.</w:t>
                  </w:r>
                </w:p>
                <w:p w14:paraId="71B04AA9" w14:textId="77777777" w:rsidR="000F444E" w:rsidRPr="003825E6" w:rsidRDefault="00E34C0C" w:rsidP="00E86925">
                  <w:pPr>
                    <w:pStyle w:val="Prrafodelista"/>
                    <w:widowControl/>
                    <w:numPr>
                      <w:ilvl w:val="0"/>
                      <w:numId w:val="1"/>
                    </w:numPr>
                    <w:spacing w:after="160" w:line="259" w:lineRule="auto"/>
                    <w:contextualSpacing/>
                    <w:rPr>
                      <w:rFonts w:asciiTheme="minorHAnsi" w:hAnsiTheme="minorHAnsi" w:cs="Arial"/>
                      <w:b/>
                      <w:bCs/>
                      <w:color w:val="000000"/>
                      <w:sz w:val="10"/>
                      <w:szCs w:val="10"/>
                      <w:lang w:eastAsia="es-MX"/>
                    </w:rPr>
                  </w:pPr>
                  <w:r w:rsidRPr="003825E6">
                    <w:rPr>
                      <w:rFonts w:asciiTheme="minorHAnsi" w:eastAsia="Calibri" w:hAnsiTheme="minorHAnsi" w:cstheme="minorHAnsi"/>
                      <w:color w:val="000000"/>
                      <w:sz w:val="10"/>
                      <w:szCs w:val="10"/>
                    </w:rPr>
                    <w:t>Constancia de situación fiscal del INFONAVIT.</w:t>
                  </w:r>
                </w:p>
                <w:p w14:paraId="4DA11F33" w14:textId="1DA38463" w:rsidR="003825E6" w:rsidRPr="003825E6" w:rsidRDefault="003825E6" w:rsidP="005F58DD">
                  <w:pPr>
                    <w:spacing w:after="160" w:line="259" w:lineRule="auto"/>
                    <w:contextualSpacing/>
                    <w:jc w:val="both"/>
                    <w:rPr>
                      <w:rFonts w:asciiTheme="minorHAnsi" w:hAnsiTheme="minorHAnsi" w:cs="Arial"/>
                      <w:bCs/>
                      <w:color w:val="000000"/>
                      <w:sz w:val="10"/>
                      <w:szCs w:val="10"/>
                      <w:lang w:eastAsia="es-MX"/>
                    </w:rPr>
                  </w:pPr>
                  <w:r w:rsidRPr="003825E6">
                    <w:rPr>
                      <w:rFonts w:asciiTheme="minorHAnsi" w:eastAsia="Calibri" w:hAnsiTheme="minorHAnsi" w:cstheme="minorHAnsi"/>
                      <w:color w:val="000000"/>
                      <w:sz w:val="10"/>
                      <w:szCs w:val="10"/>
                    </w:rPr>
                    <w:t xml:space="preserve">(Deberán presentarse las diversas opiniones de cumplimiento con una vigencia no mayor a 30 días de la fecha del acto de Recepción y Apertura de Propuestas, es decir, al </w:t>
                  </w:r>
                  <w:r w:rsidR="00D368E3">
                    <w:rPr>
                      <w:rFonts w:asciiTheme="minorHAnsi" w:eastAsia="Calibri" w:hAnsiTheme="minorHAnsi" w:cstheme="minorHAnsi"/>
                      <w:color w:val="000000"/>
                      <w:sz w:val="10"/>
                      <w:szCs w:val="10"/>
                    </w:rPr>
                    <w:t>25</w:t>
                  </w:r>
                  <w:r w:rsidRPr="003825E6">
                    <w:rPr>
                      <w:rFonts w:asciiTheme="minorHAnsi" w:eastAsia="Calibri" w:hAnsiTheme="minorHAnsi" w:cstheme="minorHAnsi"/>
                      <w:color w:val="000000"/>
                      <w:sz w:val="10"/>
                      <w:szCs w:val="10"/>
                    </w:rPr>
                    <w:t xml:space="preserve"> de </w:t>
                  </w:r>
                  <w:r w:rsidR="00842C42">
                    <w:rPr>
                      <w:rFonts w:asciiTheme="minorHAnsi" w:eastAsia="Calibri" w:hAnsiTheme="minorHAnsi" w:cstheme="minorHAnsi"/>
                      <w:color w:val="000000"/>
                      <w:sz w:val="10"/>
                      <w:szCs w:val="10"/>
                    </w:rPr>
                    <w:t>febrero</w:t>
                  </w:r>
                  <w:r w:rsidRPr="003825E6">
                    <w:rPr>
                      <w:rFonts w:asciiTheme="minorHAnsi" w:eastAsia="Calibri" w:hAnsiTheme="minorHAnsi" w:cstheme="minorHAnsi"/>
                      <w:color w:val="000000"/>
                      <w:sz w:val="10"/>
                      <w:szCs w:val="10"/>
                    </w:rPr>
                    <w:t xml:space="preserve"> de 202</w:t>
                  </w:r>
                  <w:r w:rsidR="00F5164E">
                    <w:rPr>
                      <w:rFonts w:asciiTheme="minorHAnsi" w:eastAsia="Calibri" w:hAnsiTheme="minorHAnsi" w:cstheme="minorHAnsi"/>
                      <w:color w:val="000000"/>
                      <w:sz w:val="10"/>
                      <w:szCs w:val="10"/>
                    </w:rPr>
                    <w:t>2</w:t>
                  </w:r>
                  <w:r w:rsidRPr="003825E6">
                    <w:rPr>
                      <w:rFonts w:asciiTheme="minorHAnsi" w:eastAsia="Calibri" w:hAnsiTheme="minorHAnsi" w:cstheme="minorHAnsi"/>
                      <w:color w:val="000000"/>
                      <w:sz w:val="10"/>
                      <w:szCs w:val="10"/>
                    </w:rPr>
                    <w:t>).</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4AA15997" w14:textId="77777777" w:rsidR="000F444E" w:rsidRPr="003825E6" w:rsidRDefault="00702157" w:rsidP="009B5776">
                  <w:pPr>
                    <w:jc w:val="center"/>
                    <w:rPr>
                      <w:rFonts w:asciiTheme="minorHAnsi" w:hAnsiTheme="minorHAnsi"/>
                      <w:color w:val="000000"/>
                      <w:sz w:val="10"/>
                      <w:szCs w:val="10"/>
                      <w:lang w:eastAsia="es-MX"/>
                    </w:rPr>
                  </w:pPr>
                  <w:r w:rsidRPr="003825E6">
                    <w:rPr>
                      <w:rFonts w:asciiTheme="minorHAnsi" w:hAnsiTheme="minorHAnsi"/>
                      <w:color w:val="000000"/>
                      <w:sz w:val="10"/>
                      <w:szCs w:val="10"/>
                      <w:lang w:eastAsia="es-MX"/>
                    </w:rPr>
                    <w:t>Presenta</w:t>
                  </w:r>
                </w:p>
                <w:p w14:paraId="11CB8951" w14:textId="0CB4EB77" w:rsidR="00702157" w:rsidRPr="003825E6" w:rsidRDefault="000F6337" w:rsidP="000F6337">
                  <w:pPr>
                    <w:spacing w:after="160" w:line="259" w:lineRule="auto"/>
                    <w:contextualSpacing/>
                    <w:rPr>
                      <w:rFonts w:asciiTheme="minorHAnsi" w:eastAsia="Calibri" w:hAnsiTheme="minorHAnsi" w:cstheme="minorHAnsi"/>
                      <w:color w:val="000000"/>
                      <w:sz w:val="10"/>
                      <w:szCs w:val="10"/>
                    </w:rPr>
                  </w:pPr>
                  <w:r w:rsidRPr="00055DA3">
                    <w:rPr>
                      <w:rFonts w:asciiTheme="minorHAnsi" w:eastAsia="Calibri" w:hAnsiTheme="minorHAnsi" w:cstheme="minorHAnsi"/>
                      <w:color w:val="000000"/>
                      <w:sz w:val="10"/>
                      <w:szCs w:val="10"/>
                    </w:rPr>
                    <w:t xml:space="preserve">1. </w:t>
                  </w:r>
                  <w:r w:rsidR="00702157" w:rsidRPr="00055DA3">
                    <w:rPr>
                      <w:rFonts w:asciiTheme="minorHAnsi" w:eastAsia="Calibri" w:hAnsiTheme="minorHAnsi" w:cstheme="minorHAnsi"/>
                      <w:color w:val="000000"/>
                      <w:sz w:val="10"/>
                      <w:szCs w:val="10"/>
                    </w:rPr>
                    <w:t>Opinión de cu</w:t>
                  </w:r>
                  <w:r w:rsidR="0014105B" w:rsidRPr="00055DA3">
                    <w:rPr>
                      <w:rFonts w:asciiTheme="minorHAnsi" w:eastAsia="Calibri" w:hAnsiTheme="minorHAnsi" w:cstheme="minorHAnsi"/>
                      <w:color w:val="000000"/>
                      <w:sz w:val="10"/>
                      <w:szCs w:val="10"/>
                    </w:rPr>
                    <w:t xml:space="preserve">mplimiento de obligaciones SAT </w:t>
                  </w:r>
                  <w:r w:rsidR="0014105B" w:rsidRPr="00055DA3">
                    <w:rPr>
                      <w:rFonts w:asciiTheme="minorHAnsi" w:hAnsiTheme="minorHAnsi"/>
                      <w:sz w:val="10"/>
                      <w:szCs w:val="10"/>
                      <w:lang w:eastAsia="es-MX"/>
                    </w:rPr>
                    <w:t xml:space="preserve">(Positivo, </w:t>
                  </w:r>
                  <w:r w:rsidR="006D7C77" w:rsidRPr="005D0E4B">
                    <w:rPr>
                      <w:rFonts w:asciiTheme="minorHAnsi" w:hAnsiTheme="minorHAnsi"/>
                      <w:sz w:val="10"/>
                      <w:szCs w:val="10"/>
                      <w:lang w:eastAsia="es-MX"/>
                    </w:rPr>
                    <w:t>24</w:t>
                  </w:r>
                  <w:r w:rsidR="0014105B" w:rsidRPr="005D0E4B">
                    <w:rPr>
                      <w:rFonts w:asciiTheme="minorHAnsi" w:hAnsiTheme="minorHAnsi"/>
                      <w:sz w:val="10"/>
                      <w:szCs w:val="10"/>
                      <w:lang w:eastAsia="es-MX"/>
                    </w:rPr>
                    <w:t xml:space="preserve"> de </w:t>
                  </w:r>
                  <w:r w:rsidR="006627E5" w:rsidRPr="005D0E4B">
                    <w:rPr>
                      <w:rFonts w:asciiTheme="minorHAnsi" w:hAnsiTheme="minorHAnsi"/>
                      <w:sz w:val="10"/>
                      <w:szCs w:val="10"/>
                      <w:lang w:eastAsia="es-MX"/>
                    </w:rPr>
                    <w:t>marzo</w:t>
                  </w:r>
                  <w:r w:rsidR="0014105B" w:rsidRPr="005D0E4B">
                    <w:rPr>
                      <w:rFonts w:asciiTheme="minorHAnsi" w:hAnsiTheme="minorHAnsi"/>
                      <w:sz w:val="10"/>
                      <w:szCs w:val="10"/>
                      <w:lang w:eastAsia="es-MX"/>
                    </w:rPr>
                    <w:t xml:space="preserve"> de 202</w:t>
                  </w:r>
                  <w:r w:rsidR="00A926FB" w:rsidRPr="005D0E4B">
                    <w:rPr>
                      <w:rFonts w:asciiTheme="minorHAnsi" w:hAnsiTheme="minorHAnsi"/>
                      <w:sz w:val="10"/>
                      <w:szCs w:val="10"/>
                      <w:lang w:eastAsia="es-MX"/>
                    </w:rPr>
                    <w:t>2</w:t>
                  </w:r>
                  <w:r w:rsidR="0014105B" w:rsidRPr="005D0E4B">
                    <w:rPr>
                      <w:rFonts w:asciiTheme="minorHAnsi" w:hAnsiTheme="minorHAnsi"/>
                      <w:sz w:val="10"/>
                      <w:szCs w:val="10"/>
                      <w:lang w:eastAsia="es-MX"/>
                    </w:rPr>
                    <w:t>)</w:t>
                  </w:r>
                  <w:r w:rsidR="00C46802" w:rsidRPr="005D0E4B">
                    <w:rPr>
                      <w:rFonts w:asciiTheme="minorHAnsi" w:hAnsiTheme="minorHAnsi"/>
                      <w:sz w:val="10"/>
                      <w:szCs w:val="10"/>
                      <w:lang w:eastAsia="es-MX"/>
                    </w:rPr>
                    <w:t>.</w:t>
                  </w:r>
                  <w:r w:rsidR="0014105B" w:rsidRPr="00EA195E">
                    <w:rPr>
                      <w:rFonts w:asciiTheme="minorHAnsi" w:hAnsiTheme="minorHAnsi"/>
                      <w:sz w:val="10"/>
                      <w:szCs w:val="10"/>
                      <w:lang w:eastAsia="es-MX"/>
                    </w:rPr>
                    <w:t xml:space="preserve"> </w:t>
                  </w:r>
                  <w:r w:rsidR="00094986">
                    <w:rPr>
                      <w:rFonts w:asciiTheme="minorHAnsi" w:eastAsia="Calibri" w:hAnsiTheme="minorHAnsi" w:cstheme="minorHAnsi"/>
                      <w:color w:val="000000"/>
                      <w:sz w:val="10"/>
                      <w:szCs w:val="10"/>
                    </w:rPr>
                    <w:t xml:space="preserve"> </w:t>
                  </w:r>
                </w:p>
                <w:p w14:paraId="485FA797" w14:textId="524ECE9E" w:rsidR="00702157" w:rsidRPr="00E00AD3" w:rsidRDefault="000F6337" w:rsidP="00702157">
                  <w:pPr>
                    <w:spacing w:after="160" w:line="259" w:lineRule="auto"/>
                    <w:contextualSpacing/>
                    <w:rPr>
                      <w:rFonts w:asciiTheme="minorHAnsi" w:hAnsiTheme="minorHAnsi"/>
                      <w:sz w:val="10"/>
                      <w:szCs w:val="10"/>
                      <w:lang w:eastAsia="es-MX"/>
                    </w:rPr>
                  </w:pPr>
                  <w:r w:rsidRPr="003825E6">
                    <w:rPr>
                      <w:rFonts w:asciiTheme="minorHAnsi" w:eastAsia="Calibri" w:hAnsiTheme="minorHAnsi" w:cstheme="minorHAnsi"/>
                      <w:color w:val="000000"/>
                      <w:sz w:val="10"/>
                      <w:szCs w:val="10"/>
                    </w:rPr>
                    <w:t xml:space="preserve">2. </w:t>
                  </w:r>
                  <w:r w:rsidR="00702157" w:rsidRPr="003825E6">
                    <w:rPr>
                      <w:rFonts w:asciiTheme="minorHAnsi" w:eastAsia="Calibri" w:hAnsiTheme="minorHAnsi" w:cstheme="minorHAnsi"/>
                      <w:color w:val="000000"/>
                      <w:sz w:val="10"/>
                      <w:szCs w:val="10"/>
                    </w:rPr>
                    <w:t>Opinión del C</w:t>
                  </w:r>
                  <w:r w:rsidR="00702157" w:rsidRPr="00A926FB">
                    <w:rPr>
                      <w:rFonts w:asciiTheme="minorHAnsi" w:eastAsia="Calibri" w:hAnsiTheme="minorHAnsi" w:cstheme="minorHAnsi"/>
                      <w:color w:val="000000"/>
                      <w:sz w:val="10"/>
                      <w:szCs w:val="10"/>
                    </w:rPr>
                    <w:t xml:space="preserve">umplimiento de Obligaciones fiscales en </w:t>
                  </w:r>
                  <w:r w:rsidR="00702157" w:rsidRPr="00E00AD3">
                    <w:rPr>
                      <w:rFonts w:asciiTheme="minorHAnsi" w:eastAsia="Calibri" w:hAnsiTheme="minorHAnsi" w:cstheme="minorHAnsi"/>
                      <w:color w:val="000000"/>
                      <w:sz w:val="10"/>
                      <w:szCs w:val="10"/>
                    </w:rPr>
                    <w:t xml:space="preserve">materia de Seguridad Social. </w:t>
                  </w:r>
                  <w:r w:rsidRPr="00E00AD3">
                    <w:rPr>
                      <w:rFonts w:asciiTheme="minorHAnsi" w:eastAsia="Calibri" w:hAnsiTheme="minorHAnsi" w:cstheme="minorHAnsi"/>
                      <w:color w:val="000000"/>
                      <w:sz w:val="10"/>
                      <w:szCs w:val="10"/>
                    </w:rPr>
                    <w:t>(</w:t>
                  </w:r>
                  <w:r w:rsidR="0014105B" w:rsidRPr="005D0E4B">
                    <w:rPr>
                      <w:rFonts w:asciiTheme="minorHAnsi" w:hAnsiTheme="minorHAnsi"/>
                      <w:sz w:val="10"/>
                      <w:szCs w:val="10"/>
                      <w:lang w:eastAsia="es-MX"/>
                    </w:rPr>
                    <w:t xml:space="preserve">Revisión </w:t>
                  </w:r>
                  <w:r w:rsidR="005D0E4B" w:rsidRPr="005D0E4B">
                    <w:rPr>
                      <w:rFonts w:asciiTheme="minorHAnsi" w:hAnsiTheme="minorHAnsi"/>
                      <w:sz w:val="10"/>
                      <w:szCs w:val="10"/>
                      <w:lang w:eastAsia="es-MX"/>
                    </w:rPr>
                    <w:t>17</w:t>
                  </w:r>
                  <w:r w:rsidR="0014105B" w:rsidRPr="005D0E4B">
                    <w:rPr>
                      <w:rFonts w:asciiTheme="minorHAnsi" w:hAnsiTheme="minorHAnsi"/>
                      <w:sz w:val="10"/>
                      <w:szCs w:val="10"/>
                      <w:lang w:eastAsia="es-MX"/>
                    </w:rPr>
                    <w:t xml:space="preserve"> de </w:t>
                  </w:r>
                  <w:r w:rsidR="005D0E4B" w:rsidRPr="005D0E4B">
                    <w:rPr>
                      <w:rFonts w:asciiTheme="minorHAnsi" w:hAnsiTheme="minorHAnsi"/>
                      <w:sz w:val="10"/>
                      <w:szCs w:val="10"/>
                      <w:lang w:eastAsia="es-MX"/>
                    </w:rPr>
                    <w:t>marzo</w:t>
                  </w:r>
                  <w:r w:rsidR="0014105B" w:rsidRPr="005D0E4B">
                    <w:rPr>
                      <w:rFonts w:asciiTheme="minorHAnsi" w:hAnsiTheme="minorHAnsi"/>
                      <w:sz w:val="10"/>
                      <w:szCs w:val="10"/>
                      <w:lang w:eastAsia="es-MX"/>
                    </w:rPr>
                    <w:t xml:space="preserve"> de 202</w:t>
                  </w:r>
                  <w:r w:rsidR="00A926FB" w:rsidRPr="005D0E4B">
                    <w:rPr>
                      <w:rFonts w:asciiTheme="minorHAnsi" w:hAnsiTheme="minorHAnsi"/>
                      <w:sz w:val="10"/>
                      <w:szCs w:val="10"/>
                      <w:lang w:eastAsia="es-MX"/>
                    </w:rPr>
                    <w:t>2</w:t>
                  </w:r>
                  <w:r w:rsidR="0014105B" w:rsidRPr="005D0E4B">
                    <w:rPr>
                      <w:rFonts w:asciiTheme="minorHAnsi" w:hAnsiTheme="minorHAnsi"/>
                      <w:sz w:val="10"/>
                      <w:szCs w:val="10"/>
                      <w:lang w:eastAsia="es-MX"/>
                    </w:rPr>
                    <w:t xml:space="preserve">, con vigencia hasta el </w:t>
                  </w:r>
                  <w:r w:rsidR="006627E5" w:rsidRPr="005D0E4B">
                    <w:rPr>
                      <w:rFonts w:asciiTheme="minorHAnsi" w:hAnsiTheme="minorHAnsi"/>
                      <w:sz w:val="10"/>
                      <w:szCs w:val="10"/>
                      <w:lang w:eastAsia="es-MX"/>
                    </w:rPr>
                    <w:t>1</w:t>
                  </w:r>
                  <w:r w:rsidR="005D0E4B" w:rsidRPr="005D0E4B">
                    <w:rPr>
                      <w:rFonts w:asciiTheme="minorHAnsi" w:hAnsiTheme="minorHAnsi"/>
                      <w:sz w:val="10"/>
                      <w:szCs w:val="10"/>
                      <w:lang w:eastAsia="es-MX"/>
                    </w:rPr>
                    <w:t>6</w:t>
                  </w:r>
                  <w:r w:rsidR="0014105B" w:rsidRPr="005D0E4B">
                    <w:rPr>
                      <w:rFonts w:asciiTheme="minorHAnsi" w:hAnsiTheme="minorHAnsi"/>
                      <w:sz w:val="10"/>
                      <w:szCs w:val="10"/>
                      <w:lang w:eastAsia="es-MX"/>
                    </w:rPr>
                    <w:t xml:space="preserve"> de </w:t>
                  </w:r>
                  <w:r w:rsidR="005D0E4B" w:rsidRPr="005D0E4B">
                    <w:rPr>
                      <w:rFonts w:asciiTheme="minorHAnsi" w:hAnsiTheme="minorHAnsi"/>
                      <w:sz w:val="10"/>
                      <w:szCs w:val="10"/>
                      <w:lang w:eastAsia="es-MX"/>
                    </w:rPr>
                    <w:t>abril</w:t>
                  </w:r>
                  <w:r w:rsidR="0014105B" w:rsidRPr="005D0E4B">
                    <w:rPr>
                      <w:rFonts w:asciiTheme="minorHAnsi" w:hAnsiTheme="minorHAnsi"/>
                      <w:sz w:val="10"/>
                      <w:szCs w:val="10"/>
                      <w:lang w:eastAsia="es-MX"/>
                    </w:rPr>
                    <w:t xml:space="preserve"> de 202</w:t>
                  </w:r>
                  <w:r w:rsidR="00A926FB" w:rsidRPr="005D0E4B">
                    <w:rPr>
                      <w:rFonts w:asciiTheme="minorHAnsi" w:hAnsiTheme="minorHAnsi"/>
                      <w:sz w:val="10"/>
                      <w:szCs w:val="10"/>
                      <w:lang w:eastAsia="es-MX"/>
                    </w:rPr>
                    <w:t>2</w:t>
                  </w:r>
                  <w:r w:rsidRPr="005D0E4B">
                    <w:rPr>
                      <w:rFonts w:asciiTheme="minorHAnsi" w:eastAsia="Calibri" w:hAnsiTheme="minorHAnsi" w:cstheme="minorHAnsi"/>
                      <w:color w:val="000000"/>
                      <w:sz w:val="10"/>
                      <w:szCs w:val="10"/>
                    </w:rPr>
                    <w:t>)</w:t>
                  </w:r>
                </w:p>
                <w:p w14:paraId="3936B3F4" w14:textId="1C80C41F" w:rsidR="00702157" w:rsidRPr="003825E6" w:rsidRDefault="000F6337" w:rsidP="0014105B">
                  <w:pPr>
                    <w:rPr>
                      <w:rFonts w:asciiTheme="minorHAnsi" w:hAnsiTheme="minorHAnsi"/>
                      <w:color w:val="000000"/>
                      <w:sz w:val="10"/>
                      <w:szCs w:val="10"/>
                      <w:lang w:eastAsia="es-MX"/>
                    </w:rPr>
                  </w:pPr>
                  <w:r w:rsidRPr="00E00AD3">
                    <w:rPr>
                      <w:rFonts w:asciiTheme="minorHAnsi" w:eastAsia="Calibri" w:hAnsiTheme="minorHAnsi" w:cstheme="minorHAnsi"/>
                      <w:color w:val="000000"/>
                      <w:sz w:val="10"/>
                      <w:szCs w:val="10"/>
                    </w:rPr>
                    <w:t xml:space="preserve">3. </w:t>
                  </w:r>
                  <w:r w:rsidR="00702157" w:rsidRPr="00E00AD3">
                    <w:rPr>
                      <w:rFonts w:asciiTheme="minorHAnsi" w:eastAsia="Calibri" w:hAnsiTheme="minorHAnsi" w:cstheme="minorHAnsi"/>
                      <w:color w:val="000000"/>
                      <w:sz w:val="10"/>
                      <w:szCs w:val="10"/>
                    </w:rPr>
                    <w:t xml:space="preserve">Constancia de situación fiscal del </w:t>
                  </w:r>
                  <w:r w:rsidRPr="00E00AD3">
                    <w:rPr>
                      <w:rFonts w:asciiTheme="minorHAnsi" w:eastAsia="Calibri" w:hAnsiTheme="minorHAnsi" w:cstheme="minorHAnsi"/>
                      <w:color w:val="000000"/>
                      <w:sz w:val="10"/>
                      <w:szCs w:val="10"/>
                    </w:rPr>
                    <w:t>I</w:t>
                  </w:r>
                  <w:r w:rsidR="00702157" w:rsidRPr="00E00AD3">
                    <w:rPr>
                      <w:rFonts w:asciiTheme="minorHAnsi" w:eastAsia="Calibri" w:hAnsiTheme="minorHAnsi" w:cstheme="minorHAnsi"/>
                      <w:color w:val="000000"/>
                      <w:sz w:val="10"/>
                      <w:szCs w:val="10"/>
                    </w:rPr>
                    <w:t>NFONAVIT.</w:t>
                  </w:r>
                  <w:r w:rsidRPr="00E00AD3">
                    <w:rPr>
                      <w:rFonts w:asciiTheme="minorHAnsi" w:eastAsia="Calibri" w:hAnsiTheme="minorHAnsi" w:cstheme="minorHAnsi"/>
                      <w:color w:val="000000"/>
                      <w:sz w:val="10"/>
                      <w:szCs w:val="10"/>
                    </w:rPr>
                    <w:t xml:space="preserve"> </w:t>
                  </w:r>
                  <w:r w:rsidRPr="005D0E4B">
                    <w:rPr>
                      <w:rFonts w:asciiTheme="minorHAnsi" w:eastAsia="Calibri" w:hAnsiTheme="minorHAnsi" w:cstheme="minorHAnsi"/>
                      <w:color w:val="000000"/>
                      <w:sz w:val="10"/>
                      <w:szCs w:val="10"/>
                    </w:rPr>
                    <w:t>(</w:t>
                  </w:r>
                  <w:r w:rsidR="005D0E4B" w:rsidRPr="005D0E4B">
                    <w:rPr>
                      <w:rFonts w:asciiTheme="minorHAnsi" w:eastAsia="Calibri" w:hAnsiTheme="minorHAnsi" w:cstheme="minorHAnsi"/>
                      <w:color w:val="000000"/>
                      <w:sz w:val="10"/>
                      <w:szCs w:val="10"/>
                    </w:rPr>
                    <w:t>01</w:t>
                  </w:r>
                  <w:r w:rsidRPr="005D0E4B">
                    <w:rPr>
                      <w:rFonts w:asciiTheme="minorHAnsi" w:eastAsia="Calibri" w:hAnsiTheme="minorHAnsi" w:cstheme="minorHAnsi"/>
                      <w:color w:val="000000"/>
                      <w:sz w:val="10"/>
                      <w:szCs w:val="10"/>
                    </w:rPr>
                    <w:t xml:space="preserve"> de </w:t>
                  </w:r>
                  <w:r w:rsidR="005D0E4B" w:rsidRPr="005D0E4B">
                    <w:rPr>
                      <w:rFonts w:asciiTheme="minorHAnsi" w:eastAsia="Calibri" w:hAnsiTheme="minorHAnsi" w:cstheme="minorHAnsi"/>
                      <w:color w:val="000000"/>
                      <w:sz w:val="10"/>
                      <w:szCs w:val="10"/>
                    </w:rPr>
                    <w:t>marzo</w:t>
                  </w:r>
                  <w:r w:rsidRPr="005D0E4B">
                    <w:rPr>
                      <w:rFonts w:asciiTheme="minorHAnsi" w:eastAsia="Calibri" w:hAnsiTheme="minorHAnsi" w:cstheme="minorHAnsi"/>
                      <w:color w:val="000000"/>
                      <w:sz w:val="10"/>
                      <w:szCs w:val="10"/>
                    </w:rPr>
                    <w:t xml:space="preserve"> de 202</w:t>
                  </w:r>
                  <w:r w:rsidR="00A926FB" w:rsidRPr="005D0E4B">
                    <w:rPr>
                      <w:rFonts w:asciiTheme="minorHAnsi" w:eastAsia="Calibri" w:hAnsiTheme="minorHAnsi" w:cstheme="minorHAnsi"/>
                      <w:color w:val="000000"/>
                      <w:sz w:val="10"/>
                      <w:szCs w:val="10"/>
                    </w:rPr>
                    <w:t>2</w:t>
                  </w:r>
                  <w:r w:rsidRPr="005D0E4B">
                    <w:rPr>
                      <w:rFonts w:asciiTheme="minorHAnsi" w:eastAsia="Calibri" w:hAnsiTheme="minorHAnsi" w:cstheme="minorHAnsi"/>
                      <w:color w:val="000000"/>
                      <w:sz w:val="10"/>
                      <w:szCs w:val="10"/>
                    </w:rPr>
                    <w:t>)</w:t>
                  </w:r>
                  <w:r w:rsidR="00BB45DF" w:rsidRPr="005D0E4B">
                    <w:rPr>
                      <w:rFonts w:asciiTheme="minorHAnsi" w:eastAsia="Calibri" w:hAnsiTheme="minorHAnsi" w:cstheme="minorHAnsi"/>
                      <w:color w:val="000000"/>
                      <w:sz w:val="10"/>
                      <w:szCs w:val="10"/>
                    </w:rPr>
                    <w:t>.</w:t>
                  </w:r>
                </w:p>
              </w:tc>
            </w:tr>
            <w:tr w:rsidR="00C623AB" w:rsidRPr="007419AF" w14:paraId="5B44B3D4" w14:textId="77777777" w:rsidTr="00CA7593">
              <w:trPr>
                <w:trHeight w:val="142"/>
              </w:trPr>
              <w:tc>
                <w:tcPr>
                  <w:tcW w:w="331" w:type="dxa"/>
                  <w:tcBorders>
                    <w:top w:val="nil"/>
                    <w:left w:val="single" w:sz="8" w:space="0" w:color="000000"/>
                    <w:bottom w:val="single" w:sz="4" w:space="0" w:color="auto"/>
                    <w:right w:val="single" w:sz="8" w:space="0" w:color="000000"/>
                  </w:tcBorders>
                  <w:shd w:val="clear" w:color="auto" w:fill="auto"/>
                  <w:vAlign w:val="center"/>
                </w:tcPr>
                <w:p w14:paraId="5D7E6169" w14:textId="75B3A181" w:rsidR="00C623AB" w:rsidRPr="003825E6" w:rsidRDefault="00C623AB"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2.2</w:t>
                  </w:r>
                </w:p>
              </w:tc>
              <w:tc>
                <w:tcPr>
                  <w:tcW w:w="3828" w:type="dxa"/>
                  <w:tcBorders>
                    <w:top w:val="nil"/>
                    <w:left w:val="nil"/>
                    <w:bottom w:val="single" w:sz="4" w:space="0" w:color="auto"/>
                    <w:right w:val="nil"/>
                  </w:tcBorders>
                  <w:shd w:val="clear" w:color="auto" w:fill="auto"/>
                </w:tcPr>
                <w:p w14:paraId="546BF320" w14:textId="37F4BEC7" w:rsidR="00C623AB" w:rsidRPr="003825E6" w:rsidRDefault="00C623AB" w:rsidP="00E34C0C">
                  <w:pPr>
                    <w:ind w:right="126"/>
                    <w:jc w:val="both"/>
                    <w:rPr>
                      <w:rFonts w:asciiTheme="minorHAnsi" w:eastAsia="Calibri" w:hAnsiTheme="minorHAnsi" w:cstheme="minorHAnsi"/>
                      <w:b/>
                      <w:color w:val="000000"/>
                      <w:sz w:val="10"/>
                      <w:szCs w:val="10"/>
                    </w:rPr>
                  </w:pPr>
                  <w:r w:rsidRPr="00C623AB">
                    <w:rPr>
                      <w:rFonts w:asciiTheme="minorHAnsi" w:eastAsia="Calibri" w:hAnsiTheme="minorHAnsi" w:cstheme="minorHAnsi"/>
                      <w:b/>
                      <w:color w:val="000000"/>
                      <w:sz w:val="10"/>
                      <w:szCs w:val="10"/>
                    </w:rPr>
                    <w:t>Capitales contables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4C5B07BD" w14:textId="0747DBBC" w:rsidR="00C623AB" w:rsidRPr="003825E6" w:rsidRDefault="00C623AB" w:rsidP="009B5776">
                  <w:pPr>
                    <w:jc w:val="center"/>
                    <w:rPr>
                      <w:rFonts w:asciiTheme="minorHAnsi" w:hAnsiTheme="minorHAnsi"/>
                      <w:color w:val="000000"/>
                      <w:sz w:val="10"/>
                      <w:szCs w:val="10"/>
                      <w:lang w:eastAsia="es-MX"/>
                    </w:rPr>
                  </w:pPr>
                  <w:r>
                    <w:rPr>
                      <w:rFonts w:asciiTheme="minorHAnsi" w:hAnsiTheme="minorHAnsi"/>
                      <w:color w:val="000000"/>
                      <w:sz w:val="10"/>
                      <w:szCs w:val="10"/>
                      <w:lang w:eastAsia="es-MX"/>
                    </w:rPr>
                    <w:t>No aplica</w:t>
                  </w:r>
                </w:p>
              </w:tc>
            </w:tr>
            <w:tr w:rsidR="000D3A83" w:rsidRPr="007419AF" w14:paraId="2E649D9E" w14:textId="77777777" w:rsidTr="000F6337">
              <w:trPr>
                <w:trHeight w:val="4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8AEAF66" w14:textId="2AF6CB46" w:rsidR="000D3A83" w:rsidRPr="00C623AB" w:rsidRDefault="00752131" w:rsidP="000D3A83">
                  <w:pPr>
                    <w:jc w:val="center"/>
                    <w:rPr>
                      <w:rFonts w:asciiTheme="minorHAnsi" w:hAnsiTheme="minorHAnsi" w:cs="Arial"/>
                      <w:color w:val="000000"/>
                      <w:sz w:val="10"/>
                      <w:szCs w:val="10"/>
                      <w:lang w:eastAsia="es-MX"/>
                    </w:rPr>
                  </w:pPr>
                  <w:r w:rsidRPr="00C623AB">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608BC6FA" w14:textId="53F323EF" w:rsidR="000D3A83" w:rsidRPr="00C623AB" w:rsidRDefault="00752131" w:rsidP="00C623AB">
                  <w:pPr>
                    <w:jc w:val="both"/>
                    <w:rPr>
                      <w:rFonts w:asciiTheme="minorHAnsi" w:hAnsiTheme="minorHAnsi" w:cs="Arial"/>
                      <w:color w:val="000000"/>
                      <w:sz w:val="10"/>
                      <w:szCs w:val="10"/>
                      <w:lang w:val="es-MX" w:eastAsia="es-MX"/>
                    </w:rPr>
                  </w:pPr>
                  <w:r w:rsidRPr="00C623AB">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C623AB">
                    <w:rPr>
                      <w:rFonts w:asciiTheme="minorHAnsi" w:hAnsiTheme="minorHAnsi" w:cs="Arial"/>
                      <w:b/>
                      <w:color w:val="000000"/>
                      <w:sz w:val="10"/>
                      <w:szCs w:val="10"/>
                      <w:lang w:eastAsia="es-MX"/>
                    </w:rPr>
                    <w:t>Anexo “5”</w:t>
                  </w:r>
                  <w:r w:rsidRPr="00C623AB">
                    <w:rPr>
                      <w:rFonts w:asciiTheme="minorHAnsi" w:hAnsiTheme="minorHAnsi" w:cs="Arial"/>
                      <w:color w:val="000000"/>
                      <w:sz w:val="10"/>
                      <w:szCs w:val="10"/>
                      <w:lang w:eastAsia="es-MX"/>
                    </w:rPr>
                    <w:t>, que se integra a estas bases.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D5D4673" w14:textId="6541647A" w:rsidR="000D3A83" w:rsidRPr="005D0E4B" w:rsidRDefault="000D3A83" w:rsidP="000D3A83">
                  <w:pPr>
                    <w:jc w:val="center"/>
                    <w:rPr>
                      <w:rFonts w:asciiTheme="minorHAnsi" w:hAnsiTheme="minorHAnsi"/>
                      <w:color w:val="000000"/>
                      <w:sz w:val="10"/>
                      <w:szCs w:val="10"/>
                      <w:lang w:eastAsia="es-MX"/>
                    </w:rPr>
                  </w:pPr>
                  <w:r w:rsidRPr="005D0E4B">
                    <w:rPr>
                      <w:rFonts w:asciiTheme="minorHAnsi" w:hAnsiTheme="minorHAnsi"/>
                      <w:color w:val="000000"/>
                      <w:sz w:val="10"/>
                      <w:szCs w:val="10"/>
                      <w:lang w:eastAsia="es-MX"/>
                    </w:rPr>
                    <w:t>Presenta</w:t>
                  </w:r>
                  <w:r w:rsidR="002B22DB" w:rsidRPr="005D0E4B">
                    <w:rPr>
                      <w:rFonts w:asciiTheme="minorHAnsi" w:hAnsiTheme="minorHAnsi"/>
                      <w:color w:val="000000"/>
                      <w:sz w:val="10"/>
                      <w:szCs w:val="10"/>
                      <w:lang w:eastAsia="es-MX"/>
                    </w:rPr>
                    <w:t xml:space="preserve"> 12 meses</w:t>
                  </w:r>
                </w:p>
              </w:tc>
            </w:tr>
            <w:tr w:rsidR="000D3A83" w:rsidRPr="007419AF" w14:paraId="06B4E224" w14:textId="77777777" w:rsidTr="000F6337">
              <w:trPr>
                <w:trHeight w:val="14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4FF8958" w14:textId="50B148C5" w:rsidR="000D3A83" w:rsidRPr="00C623AB" w:rsidRDefault="00752131" w:rsidP="000D3A83">
                  <w:pPr>
                    <w:jc w:val="center"/>
                    <w:rPr>
                      <w:rFonts w:asciiTheme="minorHAnsi" w:hAnsiTheme="minorHAnsi" w:cs="Arial"/>
                      <w:color w:val="000000"/>
                      <w:sz w:val="10"/>
                      <w:szCs w:val="10"/>
                      <w:lang w:eastAsia="es-MX"/>
                    </w:rPr>
                  </w:pPr>
                  <w:r w:rsidRPr="00C623AB">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3A44D1BB" w14:textId="0D268D7E" w:rsidR="000D3A83" w:rsidRPr="00C623AB" w:rsidRDefault="00752131" w:rsidP="00CA7593">
                  <w:pPr>
                    <w:jc w:val="both"/>
                    <w:rPr>
                      <w:rFonts w:asciiTheme="minorHAnsi" w:hAnsiTheme="minorHAnsi" w:cs="Arial"/>
                      <w:color w:val="000000"/>
                      <w:sz w:val="10"/>
                      <w:szCs w:val="10"/>
                      <w:lang w:eastAsia="es-MX"/>
                    </w:rPr>
                  </w:pPr>
                  <w:r w:rsidRPr="00C623AB">
                    <w:rPr>
                      <w:rFonts w:asciiTheme="minorHAnsi" w:hAnsiTheme="minorHAnsi" w:cs="Arial"/>
                      <w:color w:val="000000"/>
                      <w:sz w:val="10"/>
                      <w:szCs w:val="10"/>
                      <w:lang w:eastAsia="es-MX"/>
                    </w:rPr>
                    <w:t>Presentar copia de la transferencia de pago de bases (</w:t>
                  </w:r>
                  <w:r w:rsidR="00C46F22">
                    <w:rPr>
                      <w:rFonts w:asciiTheme="minorHAnsi" w:hAnsiTheme="minorHAnsi" w:cs="Arial"/>
                      <w:color w:val="000000"/>
                      <w:sz w:val="10"/>
                      <w:szCs w:val="10"/>
                      <w:lang w:eastAsia="es-MX"/>
                    </w:rPr>
                    <w:t>16</w:t>
                  </w:r>
                  <w:r w:rsidR="007855ED" w:rsidRPr="007855ED">
                    <w:rPr>
                      <w:rFonts w:asciiTheme="minorHAnsi" w:hAnsiTheme="minorHAnsi" w:cs="Arial"/>
                      <w:color w:val="000000"/>
                      <w:sz w:val="10"/>
                      <w:szCs w:val="10"/>
                      <w:lang w:eastAsia="es-MX"/>
                    </w:rPr>
                    <w:t xml:space="preserve">, </w:t>
                  </w:r>
                  <w:r w:rsidR="00C46F22">
                    <w:rPr>
                      <w:rFonts w:asciiTheme="minorHAnsi" w:hAnsiTheme="minorHAnsi" w:cs="Arial"/>
                      <w:color w:val="000000"/>
                      <w:sz w:val="10"/>
                      <w:szCs w:val="10"/>
                      <w:lang w:eastAsia="es-MX"/>
                    </w:rPr>
                    <w:t>17</w:t>
                  </w:r>
                  <w:r w:rsidR="007855ED" w:rsidRPr="007855ED">
                    <w:rPr>
                      <w:rFonts w:asciiTheme="minorHAnsi" w:hAnsiTheme="minorHAnsi" w:cs="Arial"/>
                      <w:color w:val="000000"/>
                      <w:sz w:val="10"/>
                      <w:szCs w:val="10"/>
                      <w:lang w:eastAsia="es-MX"/>
                    </w:rPr>
                    <w:t xml:space="preserve">, </w:t>
                  </w:r>
                  <w:r w:rsidR="00C46F22">
                    <w:rPr>
                      <w:rFonts w:asciiTheme="minorHAnsi" w:hAnsiTheme="minorHAnsi" w:cs="Arial"/>
                      <w:color w:val="000000"/>
                      <w:sz w:val="10"/>
                      <w:szCs w:val="10"/>
                      <w:lang w:eastAsia="es-MX"/>
                    </w:rPr>
                    <w:t>18</w:t>
                  </w:r>
                  <w:r w:rsidR="007855ED" w:rsidRPr="007855ED">
                    <w:rPr>
                      <w:rFonts w:asciiTheme="minorHAnsi" w:hAnsiTheme="minorHAnsi" w:cs="Arial"/>
                      <w:color w:val="000000"/>
                      <w:sz w:val="10"/>
                      <w:szCs w:val="10"/>
                      <w:lang w:eastAsia="es-MX"/>
                    </w:rPr>
                    <w:t xml:space="preserve"> y </w:t>
                  </w:r>
                  <w:r w:rsidR="00C46F22">
                    <w:rPr>
                      <w:rFonts w:asciiTheme="minorHAnsi" w:hAnsiTheme="minorHAnsi" w:cs="Arial"/>
                      <w:color w:val="000000"/>
                      <w:sz w:val="10"/>
                      <w:szCs w:val="10"/>
                      <w:lang w:eastAsia="es-MX"/>
                    </w:rPr>
                    <w:t>2</w:t>
                  </w:r>
                  <w:r w:rsidR="007855ED" w:rsidRPr="007855ED">
                    <w:rPr>
                      <w:rFonts w:asciiTheme="minorHAnsi" w:hAnsiTheme="minorHAnsi" w:cs="Arial"/>
                      <w:color w:val="000000"/>
                      <w:sz w:val="10"/>
                      <w:szCs w:val="10"/>
                      <w:lang w:eastAsia="es-MX"/>
                    </w:rPr>
                    <w:t>2 de marzo de 2022</w:t>
                  </w:r>
                  <w:r w:rsidRPr="00C623AB">
                    <w:rPr>
                      <w:rFonts w:asciiTheme="minorHAnsi" w:hAnsiTheme="minorHAnsi" w:cs="Arial"/>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D2EC7D3" w14:textId="08200A97" w:rsidR="000D3A83" w:rsidRPr="005D0E4B" w:rsidRDefault="00752131" w:rsidP="00C623AB">
                  <w:pPr>
                    <w:jc w:val="center"/>
                    <w:rPr>
                      <w:rFonts w:asciiTheme="minorHAnsi" w:hAnsiTheme="minorHAnsi"/>
                      <w:color w:val="000000"/>
                      <w:sz w:val="10"/>
                      <w:szCs w:val="10"/>
                      <w:lang w:eastAsia="es-MX"/>
                    </w:rPr>
                  </w:pPr>
                  <w:r w:rsidRPr="005D0E4B">
                    <w:rPr>
                      <w:rFonts w:asciiTheme="minorHAnsi" w:hAnsiTheme="minorHAnsi"/>
                      <w:color w:val="000000"/>
                      <w:sz w:val="10"/>
                      <w:szCs w:val="10"/>
                      <w:lang w:eastAsia="es-MX"/>
                    </w:rPr>
                    <w:t>Presenta (</w:t>
                  </w:r>
                  <w:r w:rsidR="005D0E4B" w:rsidRPr="005D0E4B">
                    <w:rPr>
                      <w:rFonts w:asciiTheme="minorHAnsi" w:hAnsiTheme="minorHAnsi"/>
                      <w:color w:val="000000"/>
                      <w:sz w:val="10"/>
                      <w:szCs w:val="10"/>
                      <w:lang w:eastAsia="es-MX"/>
                    </w:rPr>
                    <w:t>17</w:t>
                  </w:r>
                  <w:r w:rsidRPr="005D0E4B">
                    <w:rPr>
                      <w:rFonts w:asciiTheme="minorHAnsi" w:hAnsiTheme="minorHAnsi"/>
                      <w:color w:val="000000"/>
                      <w:sz w:val="10"/>
                      <w:szCs w:val="10"/>
                      <w:lang w:eastAsia="es-MX"/>
                    </w:rPr>
                    <w:t xml:space="preserve"> de </w:t>
                  </w:r>
                  <w:r w:rsidR="006955A0" w:rsidRPr="005D0E4B">
                    <w:rPr>
                      <w:rFonts w:asciiTheme="minorHAnsi" w:hAnsiTheme="minorHAnsi"/>
                      <w:color w:val="000000"/>
                      <w:sz w:val="10"/>
                      <w:szCs w:val="10"/>
                      <w:lang w:eastAsia="es-MX"/>
                    </w:rPr>
                    <w:t>marzo</w:t>
                  </w:r>
                  <w:r w:rsidRPr="005D0E4B">
                    <w:rPr>
                      <w:rFonts w:asciiTheme="minorHAnsi" w:hAnsiTheme="minorHAnsi"/>
                      <w:color w:val="000000"/>
                      <w:sz w:val="10"/>
                      <w:szCs w:val="10"/>
                      <w:lang w:eastAsia="es-MX"/>
                    </w:rPr>
                    <w:t xml:space="preserve"> 202</w:t>
                  </w:r>
                  <w:r w:rsidR="00C623AB" w:rsidRPr="005D0E4B">
                    <w:rPr>
                      <w:rFonts w:asciiTheme="minorHAnsi" w:hAnsiTheme="minorHAnsi"/>
                      <w:color w:val="000000"/>
                      <w:sz w:val="10"/>
                      <w:szCs w:val="10"/>
                      <w:lang w:eastAsia="es-MX"/>
                    </w:rPr>
                    <w:t>2</w:t>
                  </w:r>
                  <w:r w:rsidRPr="005D0E4B">
                    <w:rPr>
                      <w:rFonts w:asciiTheme="minorHAnsi" w:hAnsiTheme="minorHAnsi"/>
                      <w:color w:val="000000"/>
                      <w:sz w:val="10"/>
                      <w:szCs w:val="10"/>
                      <w:lang w:eastAsia="es-MX"/>
                    </w:rPr>
                    <w:t>)</w:t>
                  </w:r>
                </w:p>
              </w:tc>
            </w:tr>
            <w:tr w:rsidR="000D3A83" w:rsidRPr="007419AF" w14:paraId="5C5A640E" w14:textId="77777777" w:rsidTr="000F6337">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5E99087" w14:textId="77777777" w:rsidR="000D3A83" w:rsidRPr="007419AF" w:rsidRDefault="000D3A83" w:rsidP="000D3A83">
                  <w:pPr>
                    <w:jc w:val="center"/>
                    <w:rPr>
                      <w:rFonts w:asciiTheme="minorHAnsi" w:hAnsiTheme="minorHAnsi" w:cs="Arial"/>
                      <w:b/>
                      <w:bCs/>
                      <w:color w:val="000000"/>
                      <w:sz w:val="10"/>
                      <w:szCs w:val="10"/>
                      <w:highlight w:val="yellow"/>
                      <w:lang w:eastAsia="es-MX"/>
                    </w:rPr>
                  </w:pPr>
                  <w:r w:rsidRPr="00567891">
                    <w:rPr>
                      <w:rFonts w:asciiTheme="minorHAnsi" w:hAnsiTheme="minorHAnsi" w:cs="Arial"/>
                      <w:b/>
                      <w:bCs/>
                      <w:color w:val="000000"/>
                      <w:sz w:val="10"/>
                      <w:szCs w:val="10"/>
                      <w:lang w:eastAsia="es-MX"/>
                    </w:rPr>
                    <w:t>Información Técnica</w:t>
                  </w:r>
                </w:p>
              </w:tc>
            </w:tr>
            <w:tr w:rsidR="000D3A83" w:rsidRPr="007419AF" w14:paraId="590E5825" w14:textId="77777777" w:rsidTr="000F6337">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2BD6533" w14:textId="58865735" w:rsidR="000D3A83" w:rsidRPr="00567891" w:rsidRDefault="00752131" w:rsidP="000D3A83">
                  <w:pPr>
                    <w:jc w:val="center"/>
                    <w:rPr>
                      <w:rFonts w:asciiTheme="minorHAnsi" w:hAnsiTheme="minorHAnsi" w:cs="Arial"/>
                      <w:color w:val="000000"/>
                      <w:sz w:val="10"/>
                      <w:szCs w:val="10"/>
                      <w:lang w:eastAsia="es-MX"/>
                    </w:rPr>
                  </w:pPr>
                  <w:r w:rsidRPr="00567891">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06E00F87" w14:textId="516C3576" w:rsidR="000D3A83" w:rsidRPr="00567891" w:rsidRDefault="00771E50" w:rsidP="00CA7593">
                  <w:pPr>
                    <w:jc w:val="both"/>
                    <w:rPr>
                      <w:rFonts w:asciiTheme="minorHAnsi" w:hAnsiTheme="minorHAnsi" w:cs="Arial"/>
                      <w:color w:val="000000"/>
                      <w:sz w:val="10"/>
                      <w:szCs w:val="10"/>
                      <w:lang w:val="es-MX" w:eastAsia="es-MX"/>
                    </w:rPr>
                  </w:pPr>
                  <w:r w:rsidRPr="00567891">
                    <w:rPr>
                      <w:rFonts w:asciiTheme="minorHAnsi" w:hAnsiTheme="minorHAnsi" w:cs="Arial"/>
                      <w:color w:val="000000"/>
                      <w:sz w:val="10"/>
                      <w:szCs w:val="10"/>
                      <w:lang w:eastAsia="es-MX"/>
                    </w:rPr>
                    <w:t xml:space="preserve">Especificaciones técnicas: El licitante deberá presentar su propuesta, con una descripción amplia, detallada y legible de los bienes ofertados, ajustándose a los requisitos mínimos establecidos para los bienes en el </w:t>
                  </w:r>
                  <w:r w:rsidRPr="00567891">
                    <w:rPr>
                      <w:rFonts w:asciiTheme="minorHAnsi" w:hAnsiTheme="minorHAnsi" w:cs="Arial"/>
                      <w:b/>
                      <w:color w:val="000000"/>
                      <w:sz w:val="10"/>
                      <w:szCs w:val="10"/>
                      <w:lang w:eastAsia="es-MX"/>
                    </w:rPr>
                    <w:t>Anexo "1"</w:t>
                  </w:r>
                  <w:r w:rsidRPr="00567891">
                    <w:rPr>
                      <w:rFonts w:asciiTheme="minorHAnsi" w:hAnsiTheme="minorHAnsi" w:cs="Arial"/>
                      <w:color w:val="000000"/>
                      <w:sz w:val="10"/>
                      <w:szCs w:val="10"/>
                      <w:lang w:eastAsia="es-MX"/>
                    </w:rPr>
                    <w:t xml:space="preserve">, indicando la partida, descripción, unidad de medida, cantidad, marca y modelo de los bienes ofertados. </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CC051C8" w14:textId="77777777" w:rsidR="000D3A83" w:rsidRPr="00567891" w:rsidRDefault="000D3A83" w:rsidP="000D3A83">
                  <w:pPr>
                    <w:jc w:val="center"/>
                    <w:rPr>
                      <w:rFonts w:asciiTheme="minorHAnsi" w:hAnsiTheme="minorHAnsi"/>
                      <w:color w:val="000000"/>
                      <w:sz w:val="10"/>
                      <w:szCs w:val="10"/>
                      <w:lang w:eastAsia="es-MX"/>
                    </w:rPr>
                  </w:pPr>
                  <w:r w:rsidRPr="00567891">
                    <w:rPr>
                      <w:rFonts w:asciiTheme="minorHAnsi" w:hAnsiTheme="minorHAnsi"/>
                      <w:color w:val="000000"/>
                      <w:sz w:val="10"/>
                      <w:szCs w:val="10"/>
                      <w:lang w:eastAsia="es-MX"/>
                    </w:rPr>
                    <w:t>Presenta, revisión técnica realizada por área requirente.</w:t>
                  </w:r>
                </w:p>
              </w:tc>
            </w:tr>
            <w:tr w:rsidR="000D3A83" w:rsidRPr="007419AF" w14:paraId="2C9706C8" w14:textId="77777777" w:rsidTr="000F6337">
              <w:trPr>
                <w:trHeight w:val="25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6587243" w14:textId="38551323" w:rsidR="000D3A83" w:rsidRPr="005F12AA" w:rsidRDefault="00771E50" w:rsidP="000D3A83">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6</w:t>
                  </w:r>
                </w:p>
              </w:tc>
              <w:tc>
                <w:tcPr>
                  <w:tcW w:w="3828" w:type="dxa"/>
                  <w:tcBorders>
                    <w:top w:val="nil"/>
                    <w:left w:val="nil"/>
                    <w:bottom w:val="single" w:sz="4" w:space="0" w:color="auto"/>
                    <w:right w:val="nil"/>
                  </w:tcBorders>
                  <w:shd w:val="clear" w:color="auto" w:fill="auto"/>
                  <w:hideMark/>
                </w:tcPr>
                <w:p w14:paraId="670398D6" w14:textId="77777777" w:rsidR="00771E50" w:rsidRPr="005F12AA" w:rsidRDefault="00771E50" w:rsidP="00CA7593">
                  <w:pPr>
                    <w:jc w:val="both"/>
                    <w:rPr>
                      <w:rFonts w:asciiTheme="minorHAnsi" w:hAnsiTheme="minorHAnsi" w:cs="Arial"/>
                      <w:b/>
                      <w:color w:val="000000"/>
                      <w:sz w:val="10"/>
                      <w:szCs w:val="10"/>
                      <w:lang w:eastAsia="es-MX"/>
                    </w:rPr>
                  </w:pPr>
                  <w:r w:rsidRPr="005F12AA">
                    <w:rPr>
                      <w:rFonts w:asciiTheme="minorHAnsi" w:hAnsiTheme="minorHAnsi" w:cs="Arial"/>
                      <w:b/>
                      <w:color w:val="000000"/>
                      <w:sz w:val="10"/>
                      <w:szCs w:val="10"/>
                      <w:lang w:eastAsia="es-MX"/>
                    </w:rPr>
                    <w:t>Información Técnica documental:</w:t>
                  </w:r>
                </w:p>
                <w:p w14:paraId="5A24409E" w14:textId="100B460D" w:rsidR="000D3A83" w:rsidRPr="005F12AA" w:rsidRDefault="00771E50" w:rsidP="00CA7593">
                  <w:pPr>
                    <w:jc w:val="both"/>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Incluir folletos, catálogos originales, fotografías, instructivos o manuales de uso para corroborar las especificaciones, características y calidad de los mismos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BCFC3CB" w14:textId="77777777" w:rsidR="000D3A83" w:rsidRPr="005F12AA" w:rsidRDefault="000D3A83" w:rsidP="000D3A83">
                  <w:pPr>
                    <w:jc w:val="center"/>
                    <w:rPr>
                      <w:rFonts w:asciiTheme="minorHAnsi" w:hAnsiTheme="minorHAnsi"/>
                      <w:color w:val="000000"/>
                      <w:sz w:val="10"/>
                      <w:szCs w:val="10"/>
                      <w:lang w:eastAsia="es-MX"/>
                    </w:rPr>
                  </w:pPr>
                  <w:r w:rsidRPr="005F12AA">
                    <w:rPr>
                      <w:rFonts w:asciiTheme="minorHAnsi" w:hAnsiTheme="minorHAnsi"/>
                      <w:color w:val="000000"/>
                      <w:sz w:val="10"/>
                      <w:szCs w:val="10"/>
                      <w:lang w:eastAsia="es-MX"/>
                    </w:rPr>
                    <w:t>Presenta, revisión técnica realizada por área requirente.</w:t>
                  </w:r>
                </w:p>
              </w:tc>
            </w:tr>
            <w:tr w:rsidR="00771E50" w:rsidRPr="007419AF" w14:paraId="391E2EC8" w14:textId="77777777" w:rsidTr="000F6337">
              <w:trPr>
                <w:trHeight w:val="26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8EBFDCC" w14:textId="4389C391" w:rsidR="00771E50" w:rsidRPr="005F12AA" w:rsidRDefault="00771E50" w:rsidP="00771E50">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50745E77" w14:textId="4D7357F9" w:rsidR="00771E50" w:rsidRPr="005F12AA" w:rsidRDefault="00771E50" w:rsidP="00CA7593">
                  <w:pPr>
                    <w:jc w:val="both"/>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Tiempo y lugar de entrega de los bienes: Entregar el Anexo “2” firmado, en el cual constará el compromiso de realizar la entrega en lugar y fechas que se indica.</w:t>
                  </w:r>
                  <w:r w:rsidR="00555695">
                    <w:rPr>
                      <w:rFonts w:asciiTheme="minorHAnsi" w:hAnsiTheme="minorHAnsi" w:cs="Arial"/>
                      <w:color w:val="000000"/>
                      <w:sz w:val="10"/>
                      <w:szCs w:val="10"/>
                      <w:lang w:eastAsia="es-MX"/>
                    </w:rPr>
                    <w:t xml:space="preserve"> </w:t>
                  </w:r>
                  <w:r w:rsidR="00C46F22">
                    <w:rPr>
                      <w:rFonts w:asciiTheme="minorHAnsi" w:hAnsiTheme="minorHAnsi" w:cs="Arial"/>
                      <w:color w:val="000000"/>
                      <w:sz w:val="10"/>
                      <w:szCs w:val="10"/>
                      <w:lang w:eastAsia="es-MX"/>
                    </w:rPr>
                    <w:t>(</w:t>
                  </w:r>
                  <w:r w:rsidR="00C46F22">
                    <w:rPr>
                      <w:rFonts w:asciiTheme="minorHAnsi" w:hAnsiTheme="minorHAnsi" w:cs="Arial"/>
                      <w:b/>
                      <w:color w:val="000000"/>
                      <w:sz w:val="10"/>
                      <w:szCs w:val="10"/>
                      <w:lang w:eastAsia="es-MX"/>
                    </w:rPr>
                    <w:t>2</w:t>
                  </w:r>
                  <w:r w:rsidR="00842C42">
                    <w:rPr>
                      <w:rFonts w:asciiTheme="minorHAnsi" w:hAnsiTheme="minorHAnsi" w:cs="Arial"/>
                      <w:b/>
                      <w:color w:val="000000"/>
                      <w:sz w:val="10"/>
                      <w:szCs w:val="10"/>
                      <w:lang w:eastAsia="es-MX"/>
                    </w:rPr>
                    <w:t xml:space="preserve">0 </w:t>
                  </w:r>
                  <w:r w:rsidR="00555695" w:rsidRPr="00555695">
                    <w:rPr>
                      <w:rFonts w:asciiTheme="minorHAnsi" w:hAnsiTheme="minorHAnsi" w:cs="Arial"/>
                      <w:b/>
                      <w:color w:val="000000"/>
                      <w:sz w:val="10"/>
                      <w:szCs w:val="10"/>
                      <w:lang w:eastAsia="es-MX"/>
                    </w:rPr>
                    <w:t>días naturales</w:t>
                  </w:r>
                  <w:r w:rsidR="00555695" w:rsidRPr="00555695">
                    <w:rPr>
                      <w:rFonts w:asciiTheme="minorHAnsi" w:hAnsiTheme="minorHAnsi" w:cs="Arial"/>
                      <w:color w:val="000000"/>
                      <w:sz w:val="10"/>
                      <w:szCs w:val="10"/>
                      <w:lang w:eastAsia="es-MX"/>
                    </w:rPr>
                    <w:t xml:space="preserve"> posteriores a la fecha de fallo</w:t>
                  </w:r>
                  <w:r w:rsidR="00555695">
                    <w:rPr>
                      <w:rFonts w:asciiTheme="minorHAnsi" w:hAnsiTheme="minorHAnsi" w:cs="Arial"/>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B58CF87" w14:textId="33C6C3C4" w:rsidR="00771E50" w:rsidRPr="005F12AA" w:rsidRDefault="00771E50" w:rsidP="005F12AA">
                  <w:pPr>
                    <w:jc w:val="center"/>
                    <w:rPr>
                      <w:rFonts w:asciiTheme="minorHAnsi" w:hAnsiTheme="minorHAnsi"/>
                      <w:color w:val="000000"/>
                      <w:sz w:val="10"/>
                      <w:szCs w:val="10"/>
                      <w:lang w:eastAsia="es-MX"/>
                    </w:rPr>
                  </w:pPr>
                  <w:r w:rsidRPr="005D0E4B">
                    <w:rPr>
                      <w:rFonts w:asciiTheme="minorHAnsi" w:hAnsiTheme="minorHAnsi"/>
                      <w:color w:val="000000"/>
                      <w:sz w:val="10"/>
                      <w:szCs w:val="10"/>
                      <w:lang w:eastAsia="es-MX"/>
                    </w:rPr>
                    <w:t>Presenta</w:t>
                  </w:r>
                  <w:r w:rsidR="00701233" w:rsidRPr="005D0E4B">
                    <w:rPr>
                      <w:rFonts w:asciiTheme="minorHAnsi" w:hAnsiTheme="minorHAnsi"/>
                      <w:color w:val="000000"/>
                      <w:sz w:val="10"/>
                      <w:szCs w:val="10"/>
                      <w:lang w:eastAsia="es-MX"/>
                    </w:rPr>
                    <w:t xml:space="preserve"> (</w:t>
                  </w:r>
                  <w:r w:rsidR="00DD4A8F" w:rsidRPr="005D0E4B">
                    <w:rPr>
                      <w:rFonts w:asciiTheme="minorHAnsi" w:hAnsiTheme="minorHAnsi"/>
                      <w:color w:val="000000"/>
                      <w:sz w:val="10"/>
                      <w:szCs w:val="10"/>
                      <w:lang w:eastAsia="es-MX"/>
                    </w:rPr>
                    <w:t>20</w:t>
                  </w:r>
                  <w:r w:rsidR="00F5164E" w:rsidRPr="005D0E4B">
                    <w:rPr>
                      <w:rFonts w:asciiTheme="minorHAnsi" w:hAnsiTheme="minorHAnsi"/>
                      <w:color w:val="000000"/>
                      <w:sz w:val="10"/>
                      <w:szCs w:val="10"/>
                      <w:lang w:eastAsia="es-MX"/>
                    </w:rPr>
                    <w:t xml:space="preserve"> días naturales</w:t>
                  </w:r>
                  <w:r w:rsidR="00701233" w:rsidRPr="005D0E4B">
                    <w:rPr>
                      <w:rFonts w:asciiTheme="minorHAnsi" w:hAnsiTheme="minorHAnsi"/>
                      <w:color w:val="000000"/>
                      <w:sz w:val="10"/>
                      <w:szCs w:val="10"/>
                      <w:lang w:eastAsia="es-MX"/>
                    </w:rPr>
                    <w:t>)</w:t>
                  </w:r>
                </w:p>
              </w:tc>
            </w:tr>
            <w:tr w:rsidR="00771E50" w:rsidRPr="007419AF" w14:paraId="61BF1797" w14:textId="77777777" w:rsidTr="000F6337">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5F58619" w14:textId="75E20ED5" w:rsidR="00771E50" w:rsidRPr="005F12AA" w:rsidRDefault="00771E50" w:rsidP="00771E50">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472645F2" w14:textId="6E923C3F" w:rsidR="00771E50" w:rsidRPr="005F12AA" w:rsidRDefault="00771E50" w:rsidP="00771E50">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Respaldo del fabricante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2563F17" w14:textId="469DB2EB" w:rsidR="00771E50" w:rsidRPr="007B423A" w:rsidRDefault="00771E50" w:rsidP="00771E50">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771E50" w:rsidRPr="007419AF" w14:paraId="60C3B306" w14:textId="77777777" w:rsidTr="000F6337">
              <w:trPr>
                <w:trHeight w:val="303"/>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AF8EB92" w14:textId="06D09496" w:rsidR="00771E50" w:rsidRPr="005F12AA" w:rsidRDefault="00771E50" w:rsidP="00771E50">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3A723993" w14:textId="3323D3ED" w:rsidR="00771E50" w:rsidRPr="005F12AA" w:rsidRDefault="00771E50" w:rsidP="00771E50">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Convenio de Asociación</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B1787DB" w14:textId="4C9FD5D7" w:rsidR="00771E50" w:rsidRPr="007B423A" w:rsidRDefault="00B97817" w:rsidP="00771E50">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No aplica</w:t>
                  </w:r>
                </w:p>
              </w:tc>
            </w:tr>
            <w:tr w:rsidR="000D3A83" w:rsidRPr="007419AF" w14:paraId="43F96671"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EB7DE8C" w14:textId="72A527A2" w:rsidR="000D3A83" w:rsidRPr="005F12AA" w:rsidRDefault="000D3A83" w:rsidP="00771E50">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1</w:t>
                  </w:r>
                  <w:r w:rsidR="00771E50" w:rsidRPr="005F12AA">
                    <w:rPr>
                      <w:rFonts w:asciiTheme="minorHAnsi" w:hAnsiTheme="minorHAnsi" w:cs="Arial"/>
                      <w:color w:val="000000"/>
                      <w:sz w:val="10"/>
                      <w:szCs w:val="10"/>
                      <w:lang w:eastAsia="es-MX"/>
                    </w:rPr>
                    <w:t>0</w:t>
                  </w:r>
                </w:p>
              </w:tc>
              <w:tc>
                <w:tcPr>
                  <w:tcW w:w="3828" w:type="dxa"/>
                  <w:tcBorders>
                    <w:top w:val="nil"/>
                    <w:left w:val="nil"/>
                    <w:bottom w:val="single" w:sz="4" w:space="0" w:color="auto"/>
                    <w:right w:val="nil"/>
                  </w:tcBorders>
                  <w:shd w:val="clear" w:color="auto" w:fill="auto"/>
                  <w:hideMark/>
                </w:tcPr>
                <w:p w14:paraId="7EE173E0" w14:textId="5A89561E" w:rsidR="000D3A83" w:rsidRPr="005F12AA" w:rsidRDefault="00771E50" w:rsidP="000D3A83">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Centros de Servicio</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A276278" w14:textId="77777777" w:rsidR="000D3A83" w:rsidRPr="007B423A" w:rsidRDefault="000D3A83" w:rsidP="000D3A83">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0D3A83" w:rsidRPr="007419AF" w14:paraId="6CC8FD09"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1DBD684" w14:textId="2AAC88CB" w:rsidR="000D3A83" w:rsidRPr="005F12AA" w:rsidRDefault="00771E50" w:rsidP="000D3A83">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79C15B25" w14:textId="4CF8678C" w:rsidR="000D3A83" w:rsidRPr="005F12AA" w:rsidRDefault="00771E50" w:rsidP="000D3A83">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 xml:space="preserve">Propuesta económica </w:t>
                  </w:r>
                  <w:r w:rsidRPr="005F12AA">
                    <w:rPr>
                      <w:rFonts w:asciiTheme="minorHAnsi" w:hAnsiTheme="minorHAnsi" w:cs="Arial"/>
                      <w:b/>
                      <w:color w:val="000000"/>
                      <w:sz w:val="10"/>
                      <w:szCs w:val="10"/>
                      <w:lang w:eastAsia="es-MX"/>
                    </w:rPr>
                    <w:t>Anexo “4”</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9D28871" w14:textId="77777777" w:rsidR="000D3A83" w:rsidRPr="007B423A" w:rsidRDefault="000D3A83" w:rsidP="000D3A83">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1A3302" w:rsidRPr="007419AF" w14:paraId="438A7D25" w14:textId="77777777" w:rsidTr="000F6337">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5A045FE" w14:textId="3C0A126E" w:rsidR="001A3302" w:rsidRPr="005F12AA" w:rsidRDefault="001A3302" w:rsidP="001A3302">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20AA07B4" w14:textId="0EAFF197" w:rsidR="001A3302" w:rsidRPr="005F12AA" w:rsidRDefault="001A3302" w:rsidP="001A3302">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Propuesta digital (USB)</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5F6438E" w14:textId="2BD1F3B4" w:rsidR="001A3302" w:rsidRPr="007B423A" w:rsidRDefault="005F12AA" w:rsidP="001A3302">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w:t>
                  </w:r>
                  <w:r w:rsidR="001A3302" w:rsidRPr="007B423A">
                    <w:rPr>
                      <w:rFonts w:asciiTheme="minorHAnsi" w:hAnsiTheme="minorHAnsi"/>
                      <w:color w:val="000000"/>
                      <w:sz w:val="10"/>
                      <w:szCs w:val="10"/>
                      <w:lang w:eastAsia="es-MX"/>
                    </w:rPr>
                    <w:t>resenta</w:t>
                  </w:r>
                </w:p>
              </w:tc>
            </w:tr>
            <w:tr w:rsidR="00CE4B8E" w:rsidRPr="007419AF" w14:paraId="78F2427C" w14:textId="77777777" w:rsidTr="000F6337">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tcPr>
                <w:p w14:paraId="350C15E1" w14:textId="3504D758" w:rsidR="00CE4B8E" w:rsidRPr="005F12AA" w:rsidRDefault="00CE4B8E" w:rsidP="00CE4B8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tcPr>
                <w:p w14:paraId="2BB01E6C" w14:textId="50F43DCC" w:rsidR="00CE4B8E" w:rsidRPr="005F12AA" w:rsidRDefault="00CE4B8E" w:rsidP="00CE4B8E">
                  <w:pPr>
                    <w:rPr>
                      <w:rFonts w:asciiTheme="minorHAnsi" w:hAnsiTheme="minorHAnsi" w:cs="Arial"/>
                      <w:color w:val="000000"/>
                      <w:sz w:val="10"/>
                      <w:szCs w:val="10"/>
                      <w:lang w:eastAsia="es-MX"/>
                    </w:rPr>
                  </w:pPr>
                  <w:r w:rsidRPr="00030692">
                    <w:rPr>
                      <w:rFonts w:asciiTheme="minorHAnsi" w:hAnsiTheme="minorHAnsi" w:cs="Arial"/>
                      <w:color w:val="000000"/>
                      <w:sz w:val="10"/>
                      <w:szCs w:val="10"/>
                      <w:lang w:eastAsia="es-MX"/>
                    </w:rPr>
                    <w:t xml:space="preserve">Formato de Fianza </w:t>
                  </w:r>
                  <w:r w:rsidRPr="005F58DD">
                    <w:rPr>
                      <w:rFonts w:asciiTheme="minorHAnsi" w:hAnsiTheme="minorHAnsi" w:cs="Arial"/>
                      <w:b/>
                      <w:color w:val="000000"/>
                      <w:sz w:val="10"/>
                      <w:szCs w:val="10"/>
                      <w:lang w:eastAsia="es-MX"/>
                    </w:rPr>
                    <w:t>Anexo “9”</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1E8BEC3A" w14:textId="331FC8C4" w:rsidR="00CE4B8E" w:rsidRPr="007B423A" w:rsidRDefault="00CE4B8E" w:rsidP="00CE4B8E">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CE4B8E" w:rsidRPr="007419AF" w14:paraId="18897AF0" w14:textId="77777777" w:rsidTr="000F6337">
              <w:trPr>
                <w:trHeight w:val="14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2EFD720" w14:textId="51974993" w:rsidR="00CE4B8E" w:rsidRPr="005F12AA" w:rsidRDefault="00CE4B8E" w:rsidP="00CE4B8E">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1</w:t>
                  </w:r>
                  <w:r>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361CA292" w14:textId="2E5014B6" w:rsidR="00CE4B8E" w:rsidRPr="005F12AA" w:rsidRDefault="00CE4B8E" w:rsidP="00CE4B8E">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 xml:space="preserve">Relación de documentación para entregar </w:t>
                  </w:r>
                  <w:r w:rsidRPr="005F12AA">
                    <w:rPr>
                      <w:rFonts w:asciiTheme="minorHAnsi" w:hAnsiTheme="minorHAnsi" w:cs="Arial"/>
                      <w:b/>
                      <w:color w:val="000000"/>
                      <w:sz w:val="10"/>
                      <w:szCs w:val="10"/>
                      <w:lang w:eastAsia="es-MX"/>
                    </w:rPr>
                    <w:t>Anexo “11”</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3957A82" w14:textId="1A448EBC" w:rsidR="00CE4B8E" w:rsidRPr="007B423A" w:rsidRDefault="00CE4B8E" w:rsidP="00CE4B8E">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CE4B8E" w:rsidRPr="007419AF" w14:paraId="3267B7EC"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B331BC3" w14:textId="77777777" w:rsidR="00CE4B8E" w:rsidRPr="005F12AA" w:rsidRDefault="00CE4B8E" w:rsidP="00CE4B8E">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52BCF3E3" w14:textId="77777777" w:rsidR="00CE4B8E" w:rsidRPr="005F12AA" w:rsidRDefault="00CE4B8E" w:rsidP="00CE4B8E">
                  <w:pPr>
                    <w:jc w:val="right"/>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Propuesta firmada autógrafamente</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5E52275" w14:textId="77777777" w:rsidR="00CE4B8E" w:rsidRPr="007B423A" w:rsidRDefault="00CE4B8E" w:rsidP="00CE4B8E">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CE4B8E" w:rsidRPr="000D3A83" w14:paraId="1BA7EBBD" w14:textId="77777777" w:rsidTr="00CA7593">
              <w:trPr>
                <w:trHeight w:val="64"/>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61F486FE" w14:textId="77777777" w:rsidR="00CE4B8E" w:rsidRPr="005F12AA" w:rsidRDefault="00CE4B8E" w:rsidP="00CE4B8E">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7CEBA3CC" w14:textId="4A3DC93C" w:rsidR="00CE4B8E" w:rsidRPr="005F12AA" w:rsidRDefault="00CE4B8E" w:rsidP="00CE4B8E">
                  <w:pPr>
                    <w:jc w:val="right"/>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Propuesta Foliada</w:t>
                  </w:r>
                </w:p>
              </w:tc>
              <w:tc>
                <w:tcPr>
                  <w:tcW w:w="2352"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76F7CE07" w14:textId="0B210523" w:rsidR="00CE4B8E" w:rsidRPr="007B423A" w:rsidRDefault="005D0E4B" w:rsidP="00CE4B8E">
                  <w:pPr>
                    <w:jc w:val="center"/>
                    <w:rPr>
                      <w:rFonts w:asciiTheme="minorHAnsi" w:hAnsiTheme="minorHAnsi"/>
                      <w:color w:val="000000"/>
                      <w:sz w:val="10"/>
                      <w:szCs w:val="10"/>
                      <w:lang w:eastAsia="es-MX"/>
                    </w:rPr>
                  </w:pPr>
                  <w:r w:rsidRPr="005D0E4B">
                    <w:rPr>
                      <w:rFonts w:asciiTheme="minorHAnsi" w:hAnsiTheme="minorHAnsi"/>
                      <w:color w:val="000000"/>
                      <w:sz w:val="10"/>
                      <w:szCs w:val="10"/>
                      <w:lang w:eastAsia="es-MX"/>
                    </w:rPr>
                    <w:t>218 folios</w:t>
                  </w:r>
                </w:p>
              </w:tc>
            </w:tr>
          </w:tbl>
          <w:p w14:paraId="0AFBCC51" w14:textId="77777777" w:rsidR="00B12A43" w:rsidRDefault="00B12A43" w:rsidP="009709EB">
            <w:pPr>
              <w:jc w:val="both"/>
              <w:rPr>
                <w:rFonts w:asciiTheme="minorHAnsi" w:hAnsiTheme="minorHAnsi" w:cs="Arial"/>
                <w:b/>
                <w:sz w:val="14"/>
                <w:szCs w:val="14"/>
                <w:highlight w:val="yellow"/>
              </w:rPr>
            </w:pPr>
          </w:p>
          <w:p w14:paraId="55EF86D7" w14:textId="77777777" w:rsidR="00C81EF2" w:rsidRDefault="00C81EF2" w:rsidP="00A14DAC">
            <w:pPr>
              <w:jc w:val="both"/>
              <w:rPr>
                <w:rFonts w:asciiTheme="minorHAnsi" w:hAnsiTheme="minorHAnsi" w:cs="Arial"/>
                <w:b/>
                <w:sz w:val="14"/>
                <w:szCs w:val="14"/>
              </w:rPr>
            </w:pPr>
          </w:p>
          <w:p w14:paraId="2B29FB4A" w14:textId="287707A8" w:rsidR="00B81368" w:rsidRDefault="000D3A83" w:rsidP="00A14DAC">
            <w:pPr>
              <w:jc w:val="both"/>
              <w:rPr>
                <w:rFonts w:asciiTheme="minorHAnsi" w:hAnsiTheme="minorHAnsi" w:cs="Arial"/>
                <w:b/>
                <w:sz w:val="14"/>
                <w:szCs w:val="14"/>
              </w:rPr>
            </w:pPr>
            <w:r w:rsidRPr="00B12A43">
              <w:rPr>
                <w:rFonts w:asciiTheme="minorHAnsi" w:hAnsiTheme="minorHAnsi" w:cs="Arial"/>
                <w:b/>
                <w:sz w:val="14"/>
                <w:szCs w:val="14"/>
              </w:rPr>
              <w:t xml:space="preserve">Revisión Técnica realizada por </w:t>
            </w:r>
            <w:r w:rsidR="00C46F22" w:rsidRPr="00C46F22">
              <w:rPr>
                <w:rFonts w:asciiTheme="minorHAnsi" w:hAnsiTheme="minorHAnsi" w:cs="Arial"/>
                <w:b/>
                <w:sz w:val="14"/>
                <w:szCs w:val="14"/>
              </w:rPr>
              <w:t xml:space="preserve">el M.I. Alberto Palacios Tiscareño, Director General de Infraestructura Universitaria y el Lic. Roberto Alejandro Ortega Martínez, </w:t>
            </w:r>
            <w:proofErr w:type="gramStart"/>
            <w:r w:rsidR="00C46F22" w:rsidRPr="00C46F22">
              <w:rPr>
                <w:rFonts w:asciiTheme="minorHAnsi" w:hAnsiTheme="minorHAnsi" w:cs="Arial"/>
                <w:b/>
                <w:sz w:val="14"/>
                <w:szCs w:val="14"/>
              </w:rPr>
              <w:t>Jefe</w:t>
            </w:r>
            <w:proofErr w:type="gramEnd"/>
            <w:r w:rsidR="00C46F22" w:rsidRPr="00C46F22">
              <w:rPr>
                <w:rFonts w:asciiTheme="minorHAnsi" w:hAnsiTheme="minorHAnsi" w:cs="Arial"/>
                <w:b/>
                <w:sz w:val="14"/>
                <w:szCs w:val="14"/>
              </w:rPr>
              <w:t xml:space="preserve"> del </w:t>
            </w:r>
            <w:proofErr w:type="spellStart"/>
            <w:r w:rsidR="00C46F22" w:rsidRPr="00C46F22">
              <w:rPr>
                <w:rFonts w:asciiTheme="minorHAnsi" w:hAnsiTheme="minorHAnsi" w:cs="Arial"/>
                <w:b/>
                <w:sz w:val="14"/>
                <w:szCs w:val="14"/>
              </w:rPr>
              <w:t>Depaertamento</w:t>
            </w:r>
            <w:proofErr w:type="spellEnd"/>
            <w:r w:rsidR="00C46F22" w:rsidRPr="00C46F22">
              <w:rPr>
                <w:rFonts w:asciiTheme="minorHAnsi" w:hAnsiTheme="minorHAnsi" w:cs="Arial"/>
                <w:b/>
                <w:sz w:val="14"/>
                <w:szCs w:val="14"/>
              </w:rPr>
              <w:t xml:space="preserve"> de Mantenimiento de DGIU</w:t>
            </w:r>
            <w:r w:rsidR="009C400F">
              <w:rPr>
                <w:rFonts w:asciiTheme="minorHAnsi" w:hAnsiTheme="minorHAnsi" w:cs="Arial"/>
                <w:b/>
                <w:sz w:val="14"/>
                <w:szCs w:val="14"/>
              </w:rPr>
              <w:t xml:space="preserve">, </w:t>
            </w:r>
            <w:r w:rsidRPr="00B12A43">
              <w:rPr>
                <w:rFonts w:asciiTheme="minorHAnsi" w:hAnsiTheme="minorHAnsi" w:cs="Arial"/>
                <w:b/>
                <w:sz w:val="14"/>
                <w:szCs w:val="14"/>
              </w:rPr>
              <w:t>conforme al anexo</w:t>
            </w:r>
            <w:r w:rsidR="007962ED" w:rsidRPr="00B12A43">
              <w:rPr>
                <w:rFonts w:asciiTheme="minorHAnsi" w:hAnsiTheme="minorHAnsi" w:cs="Arial"/>
                <w:b/>
                <w:sz w:val="14"/>
                <w:szCs w:val="14"/>
              </w:rPr>
              <w:t xml:space="preserve"> 1</w:t>
            </w:r>
            <w:r w:rsidR="00175C1F">
              <w:rPr>
                <w:rFonts w:asciiTheme="minorHAnsi" w:hAnsiTheme="minorHAnsi" w:cs="Arial"/>
                <w:b/>
                <w:sz w:val="14"/>
                <w:szCs w:val="14"/>
              </w:rPr>
              <w:t>.</w:t>
            </w:r>
          </w:p>
          <w:p w14:paraId="371E88C0" w14:textId="4513FEFD" w:rsidR="002F528A" w:rsidRPr="007962ED" w:rsidRDefault="002F528A" w:rsidP="00A14DAC">
            <w:pPr>
              <w:jc w:val="both"/>
              <w:rPr>
                <w:rFonts w:asciiTheme="minorHAnsi" w:hAnsiTheme="minorHAnsi" w:cs="Arial"/>
                <w:b/>
                <w:sz w:val="14"/>
                <w:szCs w:val="14"/>
              </w:rPr>
            </w:pPr>
          </w:p>
        </w:tc>
      </w:tr>
    </w:tbl>
    <w:p w14:paraId="31A08486" w14:textId="07C4079B"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5199780C" w14:textId="43800588" w:rsidR="00463872" w:rsidRPr="009F5D7A" w:rsidRDefault="00463872" w:rsidP="00463872">
      <w:pPr>
        <w:pStyle w:val="Sangradetextonormal"/>
        <w:ind w:left="0"/>
        <w:jc w:val="both"/>
        <w:rPr>
          <w:rFonts w:ascii="Arial" w:hAnsi="Arial" w:cs="Arial"/>
          <w:sz w:val="16"/>
          <w:szCs w:val="16"/>
        </w:rPr>
      </w:pPr>
      <w:r>
        <w:rPr>
          <w:rFonts w:ascii="Arial" w:hAnsi="Arial" w:cs="Arial"/>
          <w:sz w:val="18"/>
          <w:szCs w:val="18"/>
        </w:rPr>
        <w:t>Conforme a las facultades señaladas y con base a la revisión técnica, económica y administrativa, t</w:t>
      </w:r>
      <w:r w:rsidRPr="00423A86">
        <w:rPr>
          <w:rFonts w:ascii="Arial" w:hAnsi="Arial" w:cs="Arial"/>
          <w:sz w:val="18"/>
          <w:szCs w:val="18"/>
        </w:rPr>
        <w:t>omando en cuenta que</w:t>
      </w:r>
      <w:r>
        <w:rPr>
          <w:rFonts w:ascii="Arial" w:hAnsi="Arial" w:cs="Arial"/>
          <w:sz w:val="18"/>
          <w:szCs w:val="18"/>
        </w:rPr>
        <w:t xml:space="preserve"> la adjudicación se realiza conforme a lo establecido en el numeral IX de la Convocatoria, </w:t>
      </w:r>
      <w:r w:rsidRPr="00AD209B">
        <w:rPr>
          <w:rFonts w:ascii="Arial" w:hAnsi="Arial" w:cs="Arial"/>
          <w:i/>
          <w:sz w:val="18"/>
          <w:szCs w:val="18"/>
        </w:rPr>
        <w:t>“</w:t>
      </w:r>
      <w:r w:rsidRPr="00AD209B">
        <w:rPr>
          <w:rFonts w:asciiTheme="minorHAnsi" w:hAnsiTheme="minorHAnsi" w:cstheme="minorHAnsi"/>
          <w:b/>
          <w:i/>
          <w:sz w:val="18"/>
          <w:szCs w:val="18"/>
        </w:rPr>
        <w:t xml:space="preserve">La adjudicación de esta licitación será </w:t>
      </w:r>
      <w:r w:rsidR="00000097">
        <w:rPr>
          <w:rFonts w:asciiTheme="minorHAnsi" w:hAnsiTheme="minorHAnsi" w:cstheme="minorHAnsi"/>
          <w:b/>
          <w:i/>
          <w:sz w:val="18"/>
          <w:szCs w:val="18"/>
        </w:rPr>
        <w:t xml:space="preserve">por </w:t>
      </w:r>
      <w:r w:rsidR="00000097" w:rsidRPr="00000097">
        <w:rPr>
          <w:rFonts w:asciiTheme="minorHAnsi" w:hAnsiTheme="minorHAnsi" w:cstheme="minorHAnsi"/>
          <w:b/>
          <w:i/>
          <w:sz w:val="18"/>
          <w:szCs w:val="18"/>
        </w:rPr>
        <w:t xml:space="preserve">partida individual total </w:t>
      </w:r>
      <w:r w:rsidR="007E0D05" w:rsidRPr="007E0D05">
        <w:rPr>
          <w:rFonts w:asciiTheme="minorHAnsi" w:hAnsiTheme="minorHAnsi" w:cstheme="minorHAnsi"/>
          <w:b/>
          <w:i/>
          <w:sz w:val="18"/>
          <w:szCs w:val="18"/>
        </w:rPr>
        <w:t xml:space="preserve">a un solo licitante quien oferte la propuesta solvente con </w:t>
      </w:r>
      <w:r w:rsidR="007E0D05" w:rsidRPr="007E0D05">
        <w:rPr>
          <w:rFonts w:asciiTheme="minorHAnsi" w:hAnsiTheme="minorHAnsi" w:cstheme="minorHAnsi"/>
          <w:b/>
          <w:i/>
          <w:sz w:val="18"/>
          <w:szCs w:val="18"/>
        </w:rPr>
        <w:lastRenderedPageBreak/>
        <w:t>precio más bajo y económico</w:t>
      </w:r>
      <w:r w:rsidRPr="00AD209B">
        <w:rPr>
          <w:rFonts w:asciiTheme="minorHAnsi" w:hAnsiTheme="minorHAnsi" w:cstheme="minorHAnsi"/>
          <w:b/>
          <w:i/>
          <w:sz w:val="18"/>
          <w:szCs w:val="18"/>
        </w:rPr>
        <w:t>)</w:t>
      </w:r>
      <w:r w:rsidR="00175C1F">
        <w:rPr>
          <w:rFonts w:asciiTheme="minorHAnsi" w:hAnsiTheme="minorHAnsi" w:cstheme="minorHAnsi"/>
          <w:b/>
          <w:i/>
          <w:sz w:val="18"/>
          <w:szCs w:val="18"/>
        </w:rPr>
        <w:t>.</w:t>
      </w:r>
      <w:r w:rsidRPr="009F5D7A">
        <w:rPr>
          <w:rFonts w:ascii="Arial" w:hAnsi="Arial" w:cs="Arial"/>
          <w:sz w:val="18"/>
          <w:szCs w:val="18"/>
        </w:rPr>
        <w:t>-------------------------------------------------------------------------------------------------------------------------------------------------------------------------------------------</w:t>
      </w:r>
      <w:r w:rsidR="00777BDD">
        <w:rPr>
          <w:rFonts w:ascii="Arial" w:hAnsi="Arial" w:cs="Arial"/>
          <w:sz w:val="18"/>
          <w:szCs w:val="18"/>
        </w:rPr>
        <w:t>---------------------------------------</w:t>
      </w:r>
      <w:r w:rsidR="00175C1F">
        <w:rPr>
          <w:rFonts w:ascii="Arial" w:hAnsi="Arial" w:cs="Arial"/>
          <w:sz w:val="18"/>
          <w:szCs w:val="18"/>
        </w:rPr>
        <w:t>-------------------------------</w:t>
      </w:r>
    </w:p>
    <w:p w14:paraId="743ECA7D" w14:textId="7F3F3B2B" w:rsidR="007962ED" w:rsidRPr="003B7915" w:rsidRDefault="007962ED" w:rsidP="007962ED">
      <w:pPr>
        <w:pStyle w:val="Sangradetextonormal"/>
        <w:ind w:left="0"/>
        <w:jc w:val="both"/>
        <w:rPr>
          <w:rFonts w:ascii="Arial" w:hAnsi="Arial" w:cs="Arial"/>
          <w:b/>
        </w:rPr>
      </w:pPr>
      <w:r w:rsidRPr="007962ED">
        <w:rPr>
          <w:rFonts w:asciiTheme="minorHAnsi" w:hAnsiTheme="minorHAnsi" w:cstheme="minorHAnsi"/>
          <w:b/>
          <w:i/>
          <w:color w:val="000000"/>
          <w:sz w:val="18"/>
          <w:szCs w:val="18"/>
        </w:rPr>
        <w:t xml:space="preserve">Los </w:t>
      </w:r>
      <w:r w:rsidR="00FE370E">
        <w:rPr>
          <w:rFonts w:asciiTheme="minorHAnsi" w:hAnsiTheme="minorHAnsi" w:cstheme="minorHAnsi"/>
          <w:b/>
          <w:i/>
          <w:color w:val="000000"/>
          <w:sz w:val="18"/>
          <w:szCs w:val="18"/>
        </w:rPr>
        <w:t>bienes</w:t>
      </w:r>
      <w:r w:rsidRPr="007962ED">
        <w:rPr>
          <w:rFonts w:asciiTheme="minorHAnsi" w:hAnsiTheme="minorHAnsi" w:cstheme="minorHAnsi"/>
          <w:b/>
          <w:i/>
          <w:color w:val="000000"/>
          <w:sz w:val="18"/>
          <w:szCs w:val="18"/>
        </w:rPr>
        <w:t xml:space="preserve"> podrán adjudicarse por </w:t>
      </w:r>
      <w:proofErr w:type="spellStart"/>
      <w:r w:rsidR="00000097">
        <w:rPr>
          <w:rFonts w:asciiTheme="minorHAnsi" w:hAnsiTheme="minorHAnsi" w:cstheme="minorHAnsi"/>
          <w:b/>
          <w:i/>
          <w:color w:val="000000"/>
          <w:sz w:val="18"/>
          <w:szCs w:val="18"/>
        </w:rPr>
        <w:t>por</w:t>
      </w:r>
      <w:proofErr w:type="spellEnd"/>
      <w:r w:rsidR="00000097">
        <w:rPr>
          <w:rFonts w:asciiTheme="minorHAnsi" w:hAnsiTheme="minorHAnsi" w:cstheme="minorHAnsi"/>
          <w:b/>
          <w:i/>
          <w:color w:val="000000"/>
          <w:sz w:val="18"/>
          <w:szCs w:val="18"/>
        </w:rPr>
        <w:t xml:space="preserve"> partida individual total</w:t>
      </w:r>
      <w:r w:rsidRPr="007962ED">
        <w:rPr>
          <w:rFonts w:asciiTheme="minorHAnsi" w:hAnsiTheme="minorHAnsi" w:cstheme="minorHAnsi"/>
          <w:b/>
          <w:i/>
          <w:color w:val="000000"/>
          <w:sz w:val="18"/>
          <w:szCs w:val="18"/>
        </w:rPr>
        <w:t>,</w:t>
      </w:r>
      <w:r w:rsidRPr="007962ED">
        <w:rPr>
          <w:rFonts w:asciiTheme="minorHAnsi" w:hAnsiTheme="minorHAnsi" w:cstheme="minorHAnsi"/>
          <w:i/>
          <w:color w:val="000000"/>
          <w:sz w:val="18"/>
          <w:szCs w:val="18"/>
        </w:rPr>
        <w:t xml:space="preserve"> utilizando el criterio de evaluación binario, </w:t>
      </w:r>
      <w:r w:rsidR="00CE21DE">
        <w:rPr>
          <w:rFonts w:asciiTheme="minorHAnsi" w:hAnsiTheme="minorHAnsi" w:cstheme="minorHAnsi"/>
          <w:i/>
          <w:color w:val="000000"/>
          <w:sz w:val="18"/>
          <w:szCs w:val="18"/>
        </w:rPr>
        <w:t>me</w:t>
      </w:r>
      <w:r w:rsidRPr="007962ED">
        <w:rPr>
          <w:rFonts w:asciiTheme="minorHAnsi" w:hAnsiTheme="minorHAnsi" w:cstheme="minorHAnsi"/>
          <w:i/>
          <w:color w:val="000000"/>
          <w:sz w:val="18"/>
          <w:szCs w:val="18"/>
        </w:rPr>
        <w:t>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Pr="007962ED">
        <w:rPr>
          <w:rFonts w:ascii="Arial" w:hAnsi="Arial" w:cs="Arial"/>
          <w:sz w:val="18"/>
          <w:szCs w:val="18"/>
        </w:rPr>
        <w:t xml:space="preserve"> </w:t>
      </w:r>
      <w:r>
        <w:rPr>
          <w:rFonts w:ascii="Arial" w:hAnsi="Arial" w:cs="Arial"/>
          <w:sz w:val="18"/>
          <w:szCs w:val="18"/>
        </w:rPr>
        <w:t>-----------------------------------------------------------------------------------------------</w:t>
      </w:r>
      <w:r w:rsidR="00CE21DE">
        <w:rPr>
          <w:rFonts w:ascii="Arial" w:hAnsi="Arial" w:cs="Arial"/>
          <w:sz w:val="18"/>
          <w:szCs w:val="18"/>
        </w:rPr>
        <w:t>--------------</w:t>
      </w:r>
    </w:p>
    <w:p w14:paraId="255056C5" w14:textId="5C2FE947" w:rsidR="00463872" w:rsidRPr="003B7915" w:rsidRDefault="00463872" w:rsidP="00463872">
      <w:pPr>
        <w:pStyle w:val="Sangradetextonormal"/>
        <w:ind w:left="0"/>
        <w:jc w:val="both"/>
        <w:rPr>
          <w:rFonts w:ascii="Arial" w:hAnsi="Arial" w:cs="Arial"/>
          <w:b/>
        </w:rPr>
      </w:pPr>
      <w:r>
        <w:rPr>
          <w:rFonts w:ascii="Arial" w:hAnsi="Arial" w:cs="Arial"/>
          <w:sz w:val="18"/>
          <w:szCs w:val="18"/>
        </w:rPr>
        <w:t>--------------------------------------------------------------------------------------------------------------------------------------------------</w:t>
      </w:r>
    </w:p>
    <w:p w14:paraId="161D7E77" w14:textId="22375BCB" w:rsidR="00463872" w:rsidRDefault="00463872" w:rsidP="00463872">
      <w:pPr>
        <w:pStyle w:val="Sangradetextonormal"/>
        <w:ind w:left="0"/>
        <w:jc w:val="both"/>
        <w:rPr>
          <w:rFonts w:ascii="Arial" w:hAnsi="Arial" w:cs="Arial"/>
        </w:rPr>
      </w:pPr>
      <w:r>
        <w:rPr>
          <w:rFonts w:ascii="Arial" w:hAnsi="Arial" w:cs="Arial"/>
          <w:sz w:val="18"/>
          <w:szCs w:val="18"/>
        </w:rPr>
        <w:t>D</w:t>
      </w:r>
      <w:r w:rsidRPr="00423A86">
        <w:rPr>
          <w:rFonts w:ascii="Arial" w:hAnsi="Arial" w:cs="Arial"/>
          <w:sz w:val="18"/>
          <w:szCs w:val="18"/>
        </w:rPr>
        <w:t>e</w:t>
      </w:r>
      <w:r>
        <w:rPr>
          <w:rFonts w:ascii="Arial" w:hAnsi="Arial" w:cs="Arial"/>
          <w:sz w:val="18"/>
          <w:szCs w:val="18"/>
        </w:rPr>
        <w:t xml:space="preserve"> </w:t>
      </w:r>
      <w:r w:rsidRPr="00423A86">
        <w:rPr>
          <w:rFonts w:ascii="Arial" w:hAnsi="Arial" w:cs="Arial"/>
          <w:sz w:val="18"/>
          <w:szCs w:val="18"/>
        </w:rPr>
        <w:t>conformidad a lo establecido en la convocatoria,</w:t>
      </w:r>
      <w:r>
        <w:rPr>
          <w:rFonts w:ascii="Arial" w:hAnsi="Arial" w:cs="Arial"/>
          <w:sz w:val="18"/>
          <w:szCs w:val="18"/>
        </w:rPr>
        <w:t xml:space="preserve"> y en la Junta de Aclaraciones </w:t>
      </w:r>
      <w:r w:rsidRPr="00423A86">
        <w:rPr>
          <w:rFonts w:ascii="Arial" w:hAnsi="Arial" w:cs="Arial"/>
          <w:sz w:val="18"/>
          <w:szCs w:val="18"/>
        </w:rPr>
        <w:t xml:space="preserve">del análisis realizado a las propuestas solventes, se determina adjudicar el contrato tal como se describe a continuación: </w:t>
      </w:r>
      <w:r w:rsidRPr="00102837">
        <w:rPr>
          <w:rFonts w:ascii="Arial" w:hAnsi="Arial" w:cs="Arial"/>
          <w:sz w:val="18"/>
          <w:szCs w:val="18"/>
        </w:rPr>
        <w:t>--------------------</w:t>
      </w:r>
      <w:r w:rsidR="00102837">
        <w:rPr>
          <w:rFonts w:ascii="Arial" w:hAnsi="Arial" w:cs="Arial"/>
          <w:sz w:val="18"/>
          <w:szCs w:val="18"/>
        </w:rPr>
        <w:t>--</w:t>
      </w:r>
    </w:p>
    <w:p w14:paraId="2EF19182" w14:textId="1BBC9030" w:rsidR="00E70130" w:rsidRDefault="009308EE" w:rsidP="00862030">
      <w:pPr>
        <w:pStyle w:val="Sangradetextonormal"/>
        <w:ind w:left="0"/>
        <w:jc w:val="both"/>
        <w:rPr>
          <w:rFonts w:ascii="Arial" w:hAnsi="Arial" w:cs="Arial"/>
          <w:sz w:val="18"/>
          <w:szCs w:val="18"/>
        </w:rPr>
      </w:pPr>
      <w:r>
        <w:rPr>
          <w:rFonts w:ascii="Arial" w:hAnsi="Arial" w:cs="Arial"/>
          <w:sz w:val="18"/>
          <w:szCs w:val="18"/>
        </w:rPr>
        <w:t>-</w:t>
      </w:r>
      <w:r w:rsidR="000C4E80">
        <w:rPr>
          <w:rFonts w:ascii="Arial" w:hAnsi="Arial" w:cs="Arial"/>
          <w:sz w:val="18"/>
          <w:szCs w:val="18"/>
        </w:rPr>
        <w:t>-------------------------------------------------------------------------------------------------------------------------------------------------</w:t>
      </w:r>
      <w:r w:rsidR="00C108AE">
        <w:rPr>
          <w:rFonts w:ascii="Arial" w:hAnsi="Arial" w:cs="Arial"/>
          <w:sz w:val="18"/>
          <w:szCs w:val="18"/>
        </w:rPr>
        <w:t>-</w:t>
      </w:r>
    </w:p>
    <w:tbl>
      <w:tblPr>
        <w:tblpPr w:leftFromText="142" w:rightFromText="142" w:vertAnchor="text" w:tblpXSpec="center" w:tblpY="1"/>
        <w:tblOverlap w:val="never"/>
        <w:tblW w:w="89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77"/>
        <w:gridCol w:w="2112"/>
        <w:gridCol w:w="850"/>
        <w:gridCol w:w="709"/>
        <w:gridCol w:w="2850"/>
        <w:gridCol w:w="984"/>
        <w:gridCol w:w="844"/>
      </w:tblGrid>
      <w:tr w:rsidR="00E70130" w:rsidRPr="00E70130" w14:paraId="01039091" w14:textId="38F08C92" w:rsidTr="00840AB8">
        <w:trPr>
          <w:trHeight w:val="278"/>
        </w:trPr>
        <w:tc>
          <w:tcPr>
            <w:tcW w:w="577" w:type="dxa"/>
            <w:shd w:val="clear" w:color="auto" w:fill="D9D9D9" w:themeFill="background1" w:themeFillShade="D9"/>
            <w:vAlign w:val="center"/>
            <w:hideMark/>
          </w:tcPr>
          <w:p w14:paraId="0699946A" w14:textId="77777777" w:rsidR="00E70130" w:rsidRPr="00E70130" w:rsidRDefault="00E70130" w:rsidP="00E70130">
            <w:pPr>
              <w:spacing w:line="259" w:lineRule="auto"/>
              <w:jc w:val="center"/>
              <w:rPr>
                <w:rFonts w:asciiTheme="minorHAnsi" w:hAnsiTheme="minorHAnsi" w:cstheme="minorHAnsi"/>
                <w:b/>
                <w:bCs/>
                <w:sz w:val="12"/>
                <w:szCs w:val="12"/>
                <w:lang w:val="es-MX" w:eastAsia="en-US"/>
              </w:rPr>
            </w:pPr>
            <w:r w:rsidRPr="00E70130">
              <w:rPr>
                <w:rFonts w:asciiTheme="minorHAnsi" w:hAnsiTheme="minorHAnsi" w:cstheme="minorHAnsi"/>
                <w:b/>
                <w:sz w:val="12"/>
                <w:szCs w:val="12"/>
              </w:rPr>
              <w:t>Partida</w:t>
            </w:r>
          </w:p>
        </w:tc>
        <w:tc>
          <w:tcPr>
            <w:tcW w:w="2112" w:type="dxa"/>
            <w:shd w:val="clear" w:color="auto" w:fill="D9D9D9" w:themeFill="background1" w:themeFillShade="D9"/>
            <w:vAlign w:val="center"/>
            <w:hideMark/>
          </w:tcPr>
          <w:p w14:paraId="4CDF5B1B" w14:textId="77777777" w:rsidR="00E70130" w:rsidRPr="00E70130" w:rsidRDefault="00E70130" w:rsidP="00E70130">
            <w:pPr>
              <w:spacing w:line="259" w:lineRule="auto"/>
              <w:jc w:val="center"/>
              <w:rPr>
                <w:rFonts w:asciiTheme="minorHAnsi" w:hAnsiTheme="minorHAnsi" w:cstheme="minorHAnsi"/>
                <w:b/>
                <w:bCs/>
                <w:sz w:val="12"/>
                <w:szCs w:val="12"/>
                <w:lang w:val="es-MX" w:eastAsia="en-US"/>
              </w:rPr>
            </w:pPr>
            <w:r w:rsidRPr="00E70130">
              <w:rPr>
                <w:rFonts w:asciiTheme="minorHAnsi" w:hAnsiTheme="minorHAnsi" w:cstheme="minorHAnsi"/>
                <w:b/>
                <w:sz w:val="12"/>
                <w:szCs w:val="12"/>
              </w:rPr>
              <w:t>Descripción a detalle del bien</w:t>
            </w:r>
          </w:p>
        </w:tc>
        <w:tc>
          <w:tcPr>
            <w:tcW w:w="850" w:type="dxa"/>
            <w:shd w:val="clear" w:color="auto" w:fill="D9D9D9" w:themeFill="background1" w:themeFillShade="D9"/>
            <w:vAlign w:val="center"/>
            <w:hideMark/>
          </w:tcPr>
          <w:p w14:paraId="2FB70848" w14:textId="77777777" w:rsidR="00E70130" w:rsidRPr="00E70130" w:rsidRDefault="00E70130" w:rsidP="00E70130">
            <w:pPr>
              <w:spacing w:line="259" w:lineRule="auto"/>
              <w:jc w:val="center"/>
              <w:rPr>
                <w:rFonts w:asciiTheme="minorHAnsi" w:hAnsiTheme="minorHAnsi" w:cstheme="minorHAnsi"/>
                <w:b/>
                <w:bCs/>
                <w:sz w:val="12"/>
                <w:szCs w:val="12"/>
                <w:lang w:val="es-MX" w:eastAsia="en-US"/>
              </w:rPr>
            </w:pPr>
            <w:r w:rsidRPr="00E70130">
              <w:rPr>
                <w:rFonts w:asciiTheme="minorHAnsi" w:hAnsiTheme="minorHAnsi" w:cstheme="minorHAnsi"/>
                <w:b/>
                <w:sz w:val="12"/>
                <w:szCs w:val="12"/>
              </w:rPr>
              <w:t>Unidad de Medida</w:t>
            </w:r>
          </w:p>
        </w:tc>
        <w:tc>
          <w:tcPr>
            <w:tcW w:w="709" w:type="dxa"/>
            <w:shd w:val="clear" w:color="auto" w:fill="D9D9D9" w:themeFill="background1" w:themeFillShade="D9"/>
            <w:vAlign w:val="center"/>
            <w:hideMark/>
          </w:tcPr>
          <w:p w14:paraId="1BC57418" w14:textId="77777777" w:rsidR="00E70130" w:rsidRPr="00E70130" w:rsidRDefault="00E70130" w:rsidP="00E70130">
            <w:pPr>
              <w:spacing w:line="259" w:lineRule="auto"/>
              <w:jc w:val="center"/>
              <w:rPr>
                <w:rFonts w:asciiTheme="minorHAnsi" w:hAnsiTheme="minorHAnsi" w:cstheme="minorHAnsi"/>
                <w:b/>
                <w:bCs/>
                <w:sz w:val="12"/>
                <w:szCs w:val="12"/>
                <w:lang w:val="es-MX" w:eastAsia="en-US"/>
              </w:rPr>
            </w:pPr>
            <w:r w:rsidRPr="00E70130">
              <w:rPr>
                <w:rFonts w:asciiTheme="minorHAnsi" w:hAnsiTheme="minorHAnsi" w:cstheme="minorHAnsi"/>
                <w:b/>
                <w:sz w:val="12"/>
                <w:szCs w:val="12"/>
              </w:rPr>
              <w:t>Cantidad</w:t>
            </w:r>
          </w:p>
        </w:tc>
        <w:tc>
          <w:tcPr>
            <w:tcW w:w="2850" w:type="dxa"/>
            <w:shd w:val="clear" w:color="auto" w:fill="D9D9D9" w:themeFill="background1" w:themeFillShade="D9"/>
            <w:vAlign w:val="center"/>
          </w:tcPr>
          <w:p w14:paraId="192816BD" w14:textId="226F450D" w:rsidR="00E70130" w:rsidRPr="00E70130" w:rsidRDefault="00E70130" w:rsidP="00E70130">
            <w:pPr>
              <w:spacing w:line="259" w:lineRule="auto"/>
              <w:jc w:val="center"/>
              <w:rPr>
                <w:rFonts w:asciiTheme="minorHAnsi" w:hAnsiTheme="minorHAnsi" w:cstheme="minorHAnsi"/>
                <w:b/>
                <w:sz w:val="12"/>
                <w:szCs w:val="12"/>
              </w:rPr>
            </w:pPr>
            <w:r w:rsidRPr="00FD6B12">
              <w:rPr>
                <w:rFonts w:asciiTheme="minorHAnsi" w:hAnsiTheme="minorHAnsi" w:cstheme="minorHAnsi"/>
                <w:b/>
                <w:sz w:val="12"/>
                <w:szCs w:val="12"/>
              </w:rPr>
              <w:t>Empresa Adjudicada</w:t>
            </w:r>
          </w:p>
        </w:tc>
        <w:tc>
          <w:tcPr>
            <w:tcW w:w="984" w:type="dxa"/>
            <w:shd w:val="clear" w:color="auto" w:fill="D9D9D9" w:themeFill="background1" w:themeFillShade="D9"/>
            <w:vAlign w:val="center"/>
          </w:tcPr>
          <w:p w14:paraId="33492E80" w14:textId="09E9A2E5" w:rsidR="00E70130" w:rsidRPr="00FD6B12" w:rsidRDefault="00E70130" w:rsidP="00E70130">
            <w:pPr>
              <w:spacing w:line="259" w:lineRule="auto"/>
              <w:jc w:val="center"/>
              <w:rPr>
                <w:rFonts w:asciiTheme="minorHAnsi" w:hAnsiTheme="minorHAnsi" w:cstheme="minorHAnsi"/>
                <w:b/>
                <w:sz w:val="12"/>
                <w:szCs w:val="12"/>
              </w:rPr>
            </w:pPr>
            <w:r w:rsidRPr="00F66835">
              <w:rPr>
                <w:rFonts w:asciiTheme="minorHAnsi" w:hAnsiTheme="minorHAnsi" w:cstheme="minorHAnsi"/>
                <w:b/>
                <w:sz w:val="12"/>
                <w:szCs w:val="12"/>
              </w:rPr>
              <w:t>Precio Unitario antes de IVA</w:t>
            </w:r>
          </w:p>
        </w:tc>
        <w:tc>
          <w:tcPr>
            <w:tcW w:w="844" w:type="dxa"/>
            <w:shd w:val="clear" w:color="auto" w:fill="D9D9D9" w:themeFill="background1" w:themeFillShade="D9"/>
            <w:vAlign w:val="center"/>
          </w:tcPr>
          <w:p w14:paraId="7F4D9F44" w14:textId="631AD42D" w:rsidR="00E70130" w:rsidRPr="00FD6B12" w:rsidRDefault="00E70130" w:rsidP="00E70130">
            <w:pPr>
              <w:spacing w:line="259" w:lineRule="auto"/>
              <w:jc w:val="center"/>
              <w:rPr>
                <w:rFonts w:asciiTheme="minorHAnsi" w:hAnsiTheme="minorHAnsi" w:cstheme="minorHAnsi"/>
                <w:b/>
                <w:sz w:val="12"/>
                <w:szCs w:val="12"/>
              </w:rPr>
            </w:pPr>
            <w:r w:rsidRPr="00F66835">
              <w:rPr>
                <w:rFonts w:asciiTheme="minorHAnsi" w:hAnsiTheme="minorHAnsi" w:cstheme="minorHAnsi"/>
                <w:b/>
                <w:sz w:val="12"/>
                <w:szCs w:val="12"/>
              </w:rPr>
              <w:t>Precio Total antes de IVA</w:t>
            </w:r>
          </w:p>
        </w:tc>
      </w:tr>
      <w:tr w:rsidR="001F092C" w:rsidRPr="00E70130" w14:paraId="1046C8AE" w14:textId="5FE3F8ED" w:rsidTr="00D34C9C">
        <w:trPr>
          <w:trHeight w:val="90"/>
        </w:trPr>
        <w:tc>
          <w:tcPr>
            <w:tcW w:w="577" w:type="dxa"/>
            <w:hideMark/>
          </w:tcPr>
          <w:p w14:paraId="00CDC7F9" w14:textId="77777777" w:rsidR="001F092C" w:rsidRPr="00E70130" w:rsidRDefault="001F092C" w:rsidP="001F092C">
            <w:pPr>
              <w:spacing w:line="259" w:lineRule="auto"/>
              <w:jc w:val="center"/>
              <w:rPr>
                <w:rFonts w:asciiTheme="minorHAnsi" w:hAnsiTheme="minorHAnsi" w:cstheme="minorHAnsi"/>
                <w:sz w:val="12"/>
                <w:szCs w:val="12"/>
                <w:lang w:val="es-MX" w:eastAsia="en-US"/>
              </w:rPr>
            </w:pPr>
            <w:r w:rsidRPr="00E70130">
              <w:rPr>
                <w:rFonts w:asciiTheme="minorHAnsi" w:hAnsiTheme="minorHAnsi" w:cstheme="minorHAnsi"/>
                <w:sz w:val="12"/>
                <w:szCs w:val="12"/>
                <w:lang w:val="es-MX" w:eastAsia="en-US"/>
              </w:rPr>
              <w:t>1</w:t>
            </w:r>
          </w:p>
        </w:tc>
        <w:tc>
          <w:tcPr>
            <w:tcW w:w="2112" w:type="dxa"/>
            <w:hideMark/>
          </w:tcPr>
          <w:p w14:paraId="717D3EE6" w14:textId="651A4405" w:rsidR="001F092C" w:rsidRPr="00E70130" w:rsidRDefault="001F092C" w:rsidP="001F092C">
            <w:pPr>
              <w:spacing w:line="259" w:lineRule="auto"/>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POSTE CÓNICO OCTAGONAL 12 MTS</w:t>
            </w:r>
          </w:p>
        </w:tc>
        <w:tc>
          <w:tcPr>
            <w:tcW w:w="850" w:type="dxa"/>
          </w:tcPr>
          <w:p w14:paraId="6CE2DFAB" w14:textId="6E64E4EB" w:rsidR="001F092C" w:rsidRPr="00E70130" w:rsidRDefault="001F092C" w:rsidP="001F092C">
            <w:pPr>
              <w:spacing w:line="259" w:lineRule="auto"/>
              <w:jc w:val="center"/>
              <w:rPr>
                <w:rFonts w:asciiTheme="minorHAnsi" w:hAnsiTheme="minorHAnsi" w:cstheme="minorHAnsi"/>
                <w:sz w:val="12"/>
                <w:szCs w:val="12"/>
                <w:lang w:val="es-MX" w:eastAsia="en-US"/>
              </w:rPr>
            </w:pPr>
            <w:r>
              <w:rPr>
                <w:rFonts w:asciiTheme="minorHAnsi" w:hAnsiTheme="minorHAnsi" w:cstheme="minorHAnsi"/>
                <w:sz w:val="12"/>
                <w:szCs w:val="12"/>
                <w:lang w:val="es-MX" w:eastAsia="en-US"/>
              </w:rPr>
              <w:t>Pieza</w:t>
            </w:r>
          </w:p>
        </w:tc>
        <w:tc>
          <w:tcPr>
            <w:tcW w:w="709" w:type="dxa"/>
          </w:tcPr>
          <w:p w14:paraId="56AB9A2E" w14:textId="687022C0" w:rsidR="001F092C" w:rsidRPr="00E70130" w:rsidRDefault="001F092C" w:rsidP="001F092C">
            <w:pPr>
              <w:spacing w:line="259" w:lineRule="auto"/>
              <w:jc w:val="center"/>
              <w:rPr>
                <w:rFonts w:asciiTheme="minorHAnsi" w:hAnsiTheme="minorHAnsi" w:cstheme="minorHAnsi"/>
                <w:sz w:val="12"/>
                <w:szCs w:val="12"/>
                <w:lang w:val="es-MX" w:eastAsia="en-US"/>
              </w:rPr>
            </w:pPr>
            <w:r>
              <w:rPr>
                <w:rFonts w:asciiTheme="minorHAnsi" w:hAnsiTheme="minorHAnsi" w:cstheme="minorHAnsi"/>
                <w:sz w:val="12"/>
                <w:szCs w:val="12"/>
                <w:lang w:val="es-MX" w:eastAsia="en-US"/>
              </w:rPr>
              <w:t>10</w:t>
            </w:r>
          </w:p>
        </w:tc>
        <w:tc>
          <w:tcPr>
            <w:tcW w:w="2850" w:type="dxa"/>
            <w:vAlign w:val="center"/>
          </w:tcPr>
          <w:p w14:paraId="28300F4D" w14:textId="11ADD4E2" w:rsidR="001F092C" w:rsidRPr="00836130" w:rsidRDefault="001F092C" w:rsidP="001F092C">
            <w:pPr>
              <w:spacing w:line="259" w:lineRule="auto"/>
              <w:jc w:val="center"/>
              <w:rPr>
                <w:rFonts w:asciiTheme="minorHAnsi" w:hAnsiTheme="minorHAnsi" w:cstheme="minorHAnsi"/>
                <w:b/>
                <w:sz w:val="12"/>
                <w:szCs w:val="12"/>
                <w:lang w:val="es-MX" w:eastAsia="en-US"/>
              </w:rPr>
            </w:pPr>
            <w:r w:rsidRPr="00F258DD">
              <w:rPr>
                <w:rFonts w:asciiTheme="minorHAnsi" w:hAnsiTheme="minorHAnsi" w:cstheme="minorHAnsi"/>
                <w:b/>
                <w:sz w:val="12"/>
                <w:szCs w:val="12"/>
                <w:lang w:val="es-MX" w:eastAsia="en-US"/>
              </w:rPr>
              <w:t>ACEROS SAN MARCOS AG, S.A. DE C.V.</w:t>
            </w:r>
          </w:p>
        </w:tc>
        <w:tc>
          <w:tcPr>
            <w:tcW w:w="984" w:type="dxa"/>
          </w:tcPr>
          <w:p w14:paraId="56C7B94A" w14:textId="4D730D27" w:rsidR="001F092C" w:rsidRPr="001F092C" w:rsidRDefault="001F092C" w:rsidP="001F092C">
            <w:pPr>
              <w:spacing w:line="259" w:lineRule="auto"/>
              <w:jc w:val="right"/>
              <w:rPr>
                <w:rFonts w:ascii="Calibri" w:hAnsi="Calibri" w:cs="Calibri"/>
                <w:color w:val="000000"/>
                <w:sz w:val="12"/>
                <w:szCs w:val="12"/>
              </w:rPr>
            </w:pPr>
            <w:r w:rsidRPr="001F092C">
              <w:rPr>
                <w:rFonts w:ascii="Calibri" w:hAnsi="Calibri" w:cs="Calibri"/>
                <w:color w:val="000000"/>
                <w:sz w:val="12"/>
                <w:szCs w:val="12"/>
              </w:rPr>
              <w:t>$9,565.35</w:t>
            </w:r>
          </w:p>
        </w:tc>
        <w:tc>
          <w:tcPr>
            <w:tcW w:w="844" w:type="dxa"/>
          </w:tcPr>
          <w:p w14:paraId="47D17470" w14:textId="51CC6F47" w:rsidR="001F092C" w:rsidRPr="001F092C" w:rsidRDefault="001F092C" w:rsidP="001F092C">
            <w:pPr>
              <w:spacing w:line="259" w:lineRule="auto"/>
              <w:jc w:val="right"/>
              <w:rPr>
                <w:rFonts w:ascii="Calibri" w:hAnsi="Calibri" w:cs="Calibri"/>
                <w:color w:val="000000"/>
                <w:sz w:val="12"/>
                <w:szCs w:val="12"/>
              </w:rPr>
            </w:pPr>
            <w:r w:rsidRPr="001F092C">
              <w:rPr>
                <w:rFonts w:ascii="Calibri" w:hAnsi="Calibri" w:cs="Calibri"/>
                <w:color w:val="000000"/>
                <w:sz w:val="12"/>
                <w:szCs w:val="12"/>
              </w:rPr>
              <w:t>$95,653.50</w:t>
            </w:r>
          </w:p>
        </w:tc>
      </w:tr>
      <w:tr w:rsidR="00836130" w:rsidRPr="00E70130" w14:paraId="35F0DB28" w14:textId="496CCC72" w:rsidTr="001F092C">
        <w:trPr>
          <w:trHeight w:val="177"/>
        </w:trPr>
        <w:tc>
          <w:tcPr>
            <w:tcW w:w="577" w:type="dxa"/>
            <w:shd w:val="clear" w:color="auto" w:fill="D9D9D9" w:themeFill="background1" w:themeFillShade="D9"/>
            <w:hideMark/>
          </w:tcPr>
          <w:p w14:paraId="068D7941" w14:textId="77777777" w:rsidR="00836130" w:rsidRPr="00E70130" w:rsidRDefault="00836130" w:rsidP="00836130">
            <w:pPr>
              <w:spacing w:line="259" w:lineRule="auto"/>
              <w:jc w:val="center"/>
              <w:rPr>
                <w:rFonts w:asciiTheme="minorHAnsi" w:hAnsiTheme="minorHAnsi" w:cstheme="minorHAnsi"/>
                <w:sz w:val="12"/>
                <w:szCs w:val="12"/>
                <w:lang w:val="es-MX" w:eastAsia="en-US"/>
              </w:rPr>
            </w:pPr>
            <w:r w:rsidRPr="00E70130">
              <w:rPr>
                <w:rFonts w:asciiTheme="minorHAnsi" w:hAnsiTheme="minorHAnsi" w:cstheme="minorHAnsi"/>
                <w:sz w:val="12"/>
                <w:szCs w:val="12"/>
                <w:lang w:val="es-MX" w:eastAsia="en-US"/>
              </w:rPr>
              <w:t>2</w:t>
            </w:r>
          </w:p>
        </w:tc>
        <w:tc>
          <w:tcPr>
            <w:tcW w:w="2112" w:type="dxa"/>
            <w:shd w:val="clear" w:color="auto" w:fill="D9D9D9" w:themeFill="background1" w:themeFillShade="D9"/>
            <w:hideMark/>
          </w:tcPr>
          <w:p w14:paraId="7C71755F" w14:textId="342E7488" w:rsidR="00836130" w:rsidRPr="00E70130" w:rsidRDefault="00836130" w:rsidP="00836130">
            <w:pPr>
              <w:spacing w:line="259" w:lineRule="auto"/>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ARMAZÓN ANCLAJE</w:t>
            </w:r>
          </w:p>
        </w:tc>
        <w:tc>
          <w:tcPr>
            <w:tcW w:w="850" w:type="dxa"/>
            <w:shd w:val="clear" w:color="auto" w:fill="D9D9D9" w:themeFill="background1" w:themeFillShade="D9"/>
          </w:tcPr>
          <w:p w14:paraId="27B0B7A6" w14:textId="4724A61B" w:rsidR="00836130" w:rsidRPr="00E70130" w:rsidRDefault="00836130" w:rsidP="00836130">
            <w:pPr>
              <w:spacing w:line="259" w:lineRule="auto"/>
              <w:jc w:val="center"/>
              <w:rPr>
                <w:rFonts w:asciiTheme="minorHAnsi" w:hAnsiTheme="minorHAnsi" w:cstheme="minorHAnsi"/>
                <w:sz w:val="12"/>
                <w:szCs w:val="12"/>
                <w:lang w:val="es-MX" w:eastAsia="en-US"/>
              </w:rPr>
            </w:pPr>
            <w:r>
              <w:rPr>
                <w:rFonts w:asciiTheme="minorHAnsi" w:hAnsiTheme="minorHAnsi" w:cstheme="minorHAnsi"/>
                <w:sz w:val="12"/>
                <w:szCs w:val="12"/>
                <w:lang w:val="es-MX" w:eastAsia="en-US"/>
              </w:rPr>
              <w:t>Pieza</w:t>
            </w:r>
          </w:p>
        </w:tc>
        <w:tc>
          <w:tcPr>
            <w:tcW w:w="709" w:type="dxa"/>
            <w:shd w:val="clear" w:color="auto" w:fill="D9D9D9" w:themeFill="background1" w:themeFillShade="D9"/>
          </w:tcPr>
          <w:p w14:paraId="418211C7" w14:textId="640539DD" w:rsidR="00836130" w:rsidRPr="00E70130" w:rsidRDefault="00836130" w:rsidP="00836130">
            <w:pPr>
              <w:spacing w:line="259" w:lineRule="auto"/>
              <w:jc w:val="center"/>
              <w:rPr>
                <w:rFonts w:asciiTheme="minorHAnsi" w:hAnsiTheme="minorHAnsi" w:cstheme="minorHAnsi"/>
                <w:sz w:val="12"/>
                <w:szCs w:val="12"/>
                <w:lang w:val="es-MX" w:eastAsia="en-US"/>
              </w:rPr>
            </w:pPr>
            <w:r>
              <w:rPr>
                <w:rFonts w:asciiTheme="minorHAnsi" w:hAnsiTheme="minorHAnsi" w:cstheme="minorHAnsi"/>
                <w:sz w:val="12"/>
                <w:szCs w:val="12"/>
                <w:lang w:val="es-MX" w:eastAsia="en-US"/>
              </w:rPr>
              <w:t>10</w:t>
            </w:r>
          </w:p>
        </w:tc>
        <w:tc>
          <w:tcPr>
            <w:tcW w:w="4678" w:type="dxa"/>
            <w:gridSpan w:val="3"/>
            <w:shd w:val="clear" w:color="auto" w:fill="D9D9D9" w:themeFill="background1" w:themeFillShade="D9"/>
            <w:vAlign w:val="center"/>
          </w:tcPr>
          <w:p w14:paraId="6DEC107F" w14:textId="0ABBC761" w:rsidR="00836130" w:rsidRPr="00836130" w:rsidRDefault="00836130" w:rsidP="00836130">
            <w:pPr>
              <w:spacing w:line="259" w:lineRule="auto"/>
              <w:jc w:val="center"/>
              <w:rPr>
                <w:rFonts w:asciiTheme="minorHAnsi" w:hAnsiTheme="minorHAnsi" w:cstheme="minorHAnsi"/>
                <w:b/>
                <w:sz w:val="12"/>
                <w:szCs w:val="12"/>
                <w:lang w:val="es-MX" w:eastAsia="en-US"/>
              </w:rPr>
            </w:pPr>
            <w:r w:rsidRPr="00836130">
              <w:rPr>
                <w:rFonts w:asciiTheme="minorHAnsi" w:hAnsiTheme="minorHAnsi" w:cstheme="minorHAnsi"/>
                <w:b/>
                <w:sz w:val="12"/>
                <w:szCs w:val="12"/>
                <w:lang w:val="es-MX" w:eastAsia="en-US"/>
              </w:rPr>
              <w:t>DESIERTA</w:t>
            </w:r>
          </w:p>
        </w:tc>
      </w:tr>
      <w:tr w:rsidR="00515763" w:rsidRPr="00E70130" w14:paraId="02A3E07B" w14:textId="1441C53C" w:rsidTr="00515763">
        <w:trPr>
          <w:trHeight w:val="166"/>
        </w:trPr>
        <w:tc>
          <w:tcPr>
            <w:tcW w:w="577" w:type="dxa"/>
            <w:hideMark/>
          </w:tcPr>
          <w:p w14:paraId="74145B87" w14:textId="77777777" w:rsidR="00515763" w:rsidRPr="00E70130" w:rsidRDefault="00515763" w:rsidP="003F742F">
            <w:pPr>
              <w:spacing w:line="259" w:lineRule="auto"/>
              <w:jc w:val="center"/>
              <w:rPr>
                <w:rFonts w:asciiTheme="minorHAnsi" w:hAnsiTheme="minorHAnsi" w:cstheme="minorHAnsi"/>
                <w:sz w:val="12"/>
                <w:szCs w:val="12"/>
                <w:lang w:val="es-MX" w:eastAsia="en-US"/>
              </w:rPr>
            </w:pPr>
            <w:r w:rsidRPr="00E70130">
              <w:rPr>
                <w:rFonts w:asciiTheme="minorHAnsi" w:hAnsiTheme="minorHAnsi" w:cstheme="minorHAnsi"/>
                <w:sz w:val="12"/>
                <w:szCs w:val="12"/>
                <w:lang w:val="es-MX" w:eastAsia="en-US"/>
              </w:rPr>
              <w:t>3</w:t>
            </w:r>
          </w:p>
        </w:tc>
        <w:tc>
          <w:tcPr>
            <w:tcW w:w="2112" w:type="dxa"/>
            <w:hideMark/>
          </w:tcPr>
          <w:p w14:paraId="75967EBC" w14:textId="4D61054D" w:rsidR="00515763" w:rsidRPr="00E70130" w:rsidRDefault="00515763" w:rsidP="003F742F">
            <w:pPr>
              <w:spacing w:line="259" w:lineRule="auto"/>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 xml:space="preserve">P.T.R 1 ½ x 1 </w:t>
            </w:r>
            <w:proofErr w:type="gramStart"/>
            <w:r w:rsidRPr="00480BC0">
              <w:rPr>
                <w:rFonts w:asciiTheme="minorHAnsi" w:hAnsiTheme="minorHAnsi" w:cstheme="minorHAnsi"/>
                <w:sz w:val="12"/>
                <w:szCs w:val="12"/>
                <w:lang w:val="es-MX" w:eastAsia="en-US"/>
              </w:rPr>
              <w:t>½  C</w:t>
            </w:r>
            <w:proofErr w:type="gramEnd"/>
            <w:r w:rsidRPr="00480BC0">
              <w:rPr>
                <w:rFonts w:asciiTheme="minorHAnsi" w:hAnsiTheme="minorHAnsi" w:cstheme="minorHAnsi"/>
                <w:sz w:val="12"/>
                <w:szCs w:val="12"/>
                <w:lang w:val="es-MX" w:eastAsia="en-US"/>
              </w:rPr>
              <w:t>14</w:t>
            </w:r>
          </w:p>
        </w:tc>
        <w:tc>
          <w:tcPr>
            <w:tcW w:w="850" w:type="dxa"/>
          </w:tcPr>
          <w:p w14:paraId="2988F86C" w14:textId="2B1F7A12" w:rsidR="00515763" w:rsidRPr="00E70130" w:rsidRDefault="00515763" w:rsidP="003F742F">
            <w:pPr>
              <w:spacing w:line="259" w:lineRule="auto"/>
              <w:jc w:val="center"/>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Kilo</w:t>
            </w:r>
          </w:p>
        </w:tc>
        <w:tc>
          <w:tcPr>
            <w:tcW w:w="709" w:type="dxa"/>
          </w:tcPr>
          <w:p w14:paraId="06AF001C" w14:textId="719ADEC0" w:rsidR="00515763" w:rsidRPr="00E70130" w:rsidRDefault="00515763" w:rsidP="003F742F">
            <w:pPr>
              <w:spacing w:line="259" w:lineRule="auto"/>
              <w:jc w:val="center"/>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1,350</w:t>
            </w:r>
          </w:p>
        </w:tc>
        <w:tc>
          <w:tcPr>
            <w:tcW w:w="2850" w:type="dxa"/>
            <w:vMerge w:val="restart"/>
            <w:vAlign w:val="center"/>
          </w:tcPr>
          <w:p w14:paraId="686E91CF" w14:textId="46D30C12" w:rsidR="00515763" w:rsidRPr="00C74FA3" w:rsidRDefault="00515763" w:rsidP="003F742F">
            <w:pPr>
              <w:spacing w:line="259" w:lineRule="auto"/>
              <w:jc w:val="center"/>
              <w:rPr>
                <w:rFonts w:asciiTheme="minorHAnsi" w:hAnsiTheme="minorHAnsi" w:cstheme="minorHAnsi"/>
                <w:b/>
                <w:sz w:val="12"/>
                <w:szCs w:val="12"/>
                <w:lang w:val="es-MX" w:eastAsia="en-US"/>
              </w:rPr>
            </w:pPr>
            <w:r w:rsidRPr="00F258DD">
              <w:rPr>
                <w:rFonts w:asciiTheme="minorHAnsi" w:hAnsiTheme="minorHAnsi" w:cstheme="minorHAnsi"/>
                <w:b/>
                <w:sz w:val="12"/>
                <w:szCs w:val="12"/>
                <w:lang w:val="es-MX" w:eastAsia="en-US"/>
              </w:rPr>
              <w:t>ACEROS SAN MARCOS AG, S.A. DE C.V.</w:t>
            </w:r>
          </w:p>
        </w:tc>
        <w:tc>
          <w:tcPr>
            <w:tcW w:w="984" w:type="dxa"/>
          </w:tcPr>
          <w:p w14:paraId="34C81C2F" w14:textId="65FC609D" w:rsidR="00515763" w:rsidRPr="00A958CF" w:rsidRDefault="00515763" w:rsidP="003F742F">
            <w:pPr>
              <w:spacing w:line="259" w:lineRule="auto"/>
              <w:jc w:val="right"/>
              <w:rPr>
                <w:rFonts w:ascii="Calibri" w:hAnsi="Calibri" w:cs="Calibri"/>
                <w:color w:val="000000"/>
                <w:sz w:val="12"/>
                <w:szCs w:val="12"/>
              </w:rPr>
            </w:pPr>
            <w:r w:rsidRPr="003F742F">
              <w:rPr>
                <w:rFonts w:ascii="Calibri" w:hAnsi="Calibri" w:cs="Calibri"/>
                <w:color w:val="000000"/>
                <w:sz w:val="12"/>
                <w:szCs w:val="12"/>
              </w:rPr>
              <w:t>$36.05</w:t>
            </w:r>
          </w:p>
        </w:tc>
        <w:tc>
          <w:tcPr>
            <w:tcW w:w="844" w:type="dxa"/>
          </w:tcPr>
          <w:p w14:paraId="3A385442" w14:textId="6530B196" w:rsidR="00515763" w:rsidRPr="00A958CF" w:rsidRDefault="00515763" w:rsidP="003F742F">
            <w:pPr>
              <w:spacing w:line="259" w:lineRule="auto"/>
              <w:jc w:val="right"/>
              <w:rPr>
                <w:rFonts w:ascii="Calibri" w:hAnsi="Calibri" w:cs="Calibri"/>
                <w:color w:val="000000"/>
                <w:sz w:val="12"/>
                <w:szCs w:val="12"/>
              </w:rPr>
            </w:pPr>
            <w:r w:rsidRPr="003F742F">
              <w:rPr>
                <w:rFonts w:ascii="Calibri" w:hAnsi="Calibri" w:cs="Calibri"/>
                <w:color w:val="000000"/>
                <w:sz w:val="12"/>
                <w:szCs w:val="12"/>
              </w:rPr>
              <w:t>$48,667.50</w:t>
            </w:r>
          </w:p>
        </w:tc>
      </w:tr>
      <w:tr w:rsidR="00515763" w:rsidRPr="00E70130" w14:paraId="23726B93" w14:textId="1E052A11" w:rsidTr="002B0A3E">
        <w:trPr>
          <w:trHeight w:val="126"/>
        </w:trPr>
        <w:tc>
          <w:tcPr>
            <w:tcW w:w="577" w:type="dxa"/>
            <w:hideMark/>
          </w:tcPr>
          <w:p w14:paraId="63E78BE6" w14:textId="77777777" w:rsidR="00515763" w:rsidRPr="00E70130" w:rsidRDefault="00515763" w:rsidP="00BA27D0">
            <w:pPr>
              <w:spacing w:line="259" w:lineRule="auto"/>
              <w:jc w:val="center"/>
              <w:rPr>
                <w:rFonts w:asciiTheme="minorHAnsi" w:hAnsiTheme="minorHAnsi" w:cstheme="minorHAnsi"/>
                <w:sz w:val="12"/>
                <w:szCs w:val="12"/>
                <w:lang w:val="es-MX" w:eastAsia="en-US"/>
              </w:rPr>
            </w:pPr>
            <w:r w:rsidRPr="00E70130">
              <w:rPr>
                <w:rFonts w:asciiTheme="minorHAnsi" w:hAnsiTheme="minorHAnsi" w:cstheme="minorHAnsi"/>
                <w:sz w:val="12"/>
                <w:szCs w:val="12"/>
                <w:lang w:val="es-MX" w:eastAsia="en-US"/>
              </w:rPr>
              <w:t>4</w:t>
            </w:r>
          </w:p>
        </w:tc>
        <w:tc>
          <w:tcPr>
            <w:tcW w:w="2112" w:type="dxa"/>
            <w:hideMark/>
          </w:tcPr>
          <w:p w14:paraId="44EEDFC2" w14:textId="2FB7544E" w:rsidR="00515763" w:rsidRPr="00E70130" w:rsidRDefault="00515763" w:rsidP="00BA27D0">
            <w:pPr>
              <w:spacing w:line="259" w:lineRule="auto"/>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TUBULAR C100 CALIBRE 18</w:t>
            </w:r>
          </w:p>
        </w:tc>
        <w:tc>
          <w:tcPr>
            <w:tcW w:w="850" w:type="dxa"/>
          </w:tcPr>
          <w:p w14:paraId="1B0AE0DB" w14:textId="5D606043" w:rsidR="00515763" w:rsidRPr="00E70130" w:rsidRDefault="00515763" w:rsidP="00BA27D0">
            <w:pPr>
              <w:spacing w:line="259" w:lineRule="auto"/>
              <w:jc w:val="center"/>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Kilo</w:t>
            </w:r>
          </w:p>
        </w:tc>
        <w:tc>
          <w:tcPr>
            <w:tcW w:w="709" w:type="dxa"/>
          </w:tcPr>
          <w:p w14:paraId="0B610110" w14:textId="5559D590" w:rsidR="00515763" w:rsidRPr="00E70130" w:rsidRDefault="00515763" w:rsidP="00BA27D0">
            <w:pPr>
              <w:spacing w:line="259" w:lineRule="auto"/>
              <w:jc w:val="center"/>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690</w:t>
            </w:r>
          </w:p>
        </w:tc>
        <w:tc>
          <w:tcPr>
            <w:tcW w:w="2850" w:type="dxa"/>
            <w:vMerge/>
          </w:tcPr>
          <w:p w14:paraId="4E8D2F6E" w14:textId="2E381330" w:rsidR="00515763" w:rsidRPr="00C74FA3" w:rsidRDefault="00515763" w:rsidP="00BA27D0">
            <w:pPr>
              <w:spacing w:line="259" w:lineRule="auto"/>
              <w:jc w:val="center"/>
              <w:rPr>
                <w:rFonts w:asciiTheme="minorHAnsi" w:hAnsiTheme="minorHAnsi" w:cstheme="minorHAnsi"/>
                <w:b/>
                <w:sz w:val="12"/>
                <w:szCs w:val="12"/>
                <w:lang w:val="es-MX" w:eastAsia="en-US"/>
              </w:rPr>
            </w:pPr>
          </w:p>
        </w:tc>
        <w:tc>
          <w:tcPr>
            <w:tcW w:w="984" w:type="dxa"/>
          </w:tcPr>
          <w:p w14:paraId="737107B1" w14:textId="7635C8A1" w:rsidR="00515763" w:rsidRPr="00A958CF" w:rsidRDefault="00515763" w:rsidP="00BA27D0">
            <w:pPr>
              <w:spacing w:line="259" w:lineRule="auto"/>
              <w:jc w:val="right"/>
              <w:rPr>
                <w:rFonts w:ascii="Calibri" w:hAnsi="Calibri" w:cs="Calibri"/>
                <w:color w:val="000000"/>
                <w:sz w:val="12"/>
                <w:szCs w:val="12"/>
              </w:rPr>
            </w:pPr>
            <w:r>
              <w:rPr>
                <w:rFonts w:ascii="Calibri" w:hAnsi="Calibri" w:cs="Calibri"/>
                <w:color w:val="000000"/>
                <w:sz w:val="12"/>
                <w:szCs w:val="12"/>
              </w:rPr>
              <w:t>$40.61</w:t>
            </w:r>
          </w:p>
        </w:tc>
        <w:tc>
          <w:tcPr>
            <w:tcW w:w="844" w:type="dxa"/>
          </w:tcPr>
          <w:p w14:paraId="472B8998" w14:textId="33CAE824" w:rsidR="00515763" w:rsidRPr="00A958CF" w:rsidRDefault="00515763" w:rsidP="00BA27D0">
            <w:pPr>
              <w:spacing w:line="259" w:lineRule="auto"/>
              <w:jc w:val="right"/>
              <w:rPr>
                <w:rFonts w:ascii="Calibri" w:hAnsi="Calibri" w:cs="Calibri"/>
                <w:color w:val="000000"/>
                <w:sz w:val="12"/>
                <w:szCs w:val="12"/>
              </w:rPr>
            </w:pPr>
            <w:r>
              <w:rPr>
                <w:rFonts w:ascii="Calibri" w:hAnsi="Calibri" w:cs="Calibri"/>
                <w:color w:val="000000"/>
                <w:sz w:val="12"/>
                <w:szCs w:val="12"/>
              </w:rPr>
              <w:t>$28,020.90</w:t>
            </w:r>
          </w:p>
        </w:tc>
      </w:tr>
      <w:tr w:rsidR="00515763" w:rsidRPr="00E70130" w14:paraId="29D45118" w14:textId="77777777" w:rsidTr="002B0A3E">
        <w:trPr>
          <w:trHeight w:val="100"/>
        </w:trPr>
        <w:tc>
          <w:tcPr>
            <w:tcW w:w="577" w:type="dxa"/>
          </w:tcPr>
          <w:p w14:paraId="5392C3F8" w14:textId="5137BD3D" w:rsidR="00515763" w:rsidRPr="00E70130" w:rsidRDefault="00515763" w:rsidP="00BA27D0">
            <w:pPr>
              <w:spacing w:line="259" w:lineRule="auto"/>
              <w:jc w:val="center"/>
              <w:rPr>
                <w:rFonts w:asciiTheme="minorHAnsi" w:hAnsiTheme="minorHAnsi" w:cstheme="minorHAnsi"/>
                <w:sz w:val="12"/>
                <w:szCs w:val="12"/>
                <w:lang w:val="es-MX" w:eastAsia="en-US"/>
              </w:rPr>
            </w:pPr>
            <w:r>
              <w:rPr>
                <w:rFonts w:asciiTheme="minorHAnsi" w:hAnsiTheme="minorHAnsi" w:cstheme="minorHAnsi"/>
                <w:sz w:val="12"/>
                <w:szCs w:val="12"/>
                <w:lang w:val="es-MX" w:eastAsia="en-US"/>
              </w:rPr>
              <w:t>5</w:t>
            </w:r>
          </w:p>
        </w:tc>
        <w:tc>
          <w:tcPr>
            <w:tcW w:w="2112" w:type="dxa"/>
          </w:tcPr>
          <w:p w14:paraId="4074D6D0" w14:textId="0F1917F1" w:rsidR="00515763" w:rsidRDefault="00515763" w:rsidP="00BA27D0">
            <w:pPr>
              <w:spacing w:line="259" w:lineRule="auto"/>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TUBULAR R175 CALIBRE 18</w:t>
            </w:r>
          </w:p>
        </w:tc>
        <w:tc>
          <w:tcPr>
            <w:tcW w:w="850" w:type="dxa"/>
          </w:tcPr>
          <w:p w14:paraId="5D61BB9C" w14:textId="7262CC60" w:rsidR="00515763" w:rsidRPr="00E70130" w:rsidRDefault="00515763" w:rsidP="00BA27D0">
            <w:pPr>
              <w:spacing w:line="259" w:lineRule="auto"/>
              <w:jc w:val="center"/>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Kilo</w:t>
            </w:r>
          </w:p>
        </w:tc>
        <w:tc>
          <w:tcPr>
            <w:tcW w:w="709" w:type="dxa"/>
          </w:tcPr>
          <w:p w14:paraId="0967258B" w14:textId="534781A0" w:rsidR="00515763" w:rsidRPr="00E70130" w:rsidRDefault="00515763" w:rsidP="00BA27D0">
            <w:pPr>
              <w:spacing w:line="259" w:lineRule="auto"/>
              <w:jc w:val="center"/>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750</w:t>
            </w:r>
          </w:p>
        </w:tc>
        <w:tc>
          <w:tcPr>
            <w:tcW w:w="2850" w:type="dxa"/>
            <w:vMerge/>
          </w:tcPr>
          <w:p w14:paraId="5517FF1D" w14:textId="3844EB29" w:rsidR="00515763" w:rsidRDefault="00515763" w:rsidP="00BA27D0">
            <w:pPr>
              <w:spacing w:line="259" w:lineRule="auto"/>
              <w:jc w:val="center"/>
              <w:rPr>
                <w:rFonts w:asciiTheme="minorHAnsi" w:hAnsiTheme="minorHAnsi" w:cstheme="minorHAnsi"/>
                <w:b/>
                <w:sz w:val="12"/>
                <w:szCs w:val="12"/>
                <w:lang w:val="es-MX" w:eastAsia="en-US"/>
              </w:rPr>
            </w:pPr>
          </w:p>
        </w:tc>
        <w:tc>
          <w:tcPr>
            <w:tcW w:w="984" w:type="dxa"/>
          </w:tcPr>
          <w:p w14:paraId="14A2EF87" w14:textId="3291BA17" w:rsidR="00515763" w:rsidRPr="00A958CF" w:rsidRDefault="00515763" w:rsidP="00BA27D0">
            <w:pPr>
              <w:spacing w:line="259" w:lineRule="auto"/>
              <w:jc w:val="right"/>
              <w:rPr>
                <w:rFonts w:ascii="Calibri" w:hAnsi="Calibri" w:cs="Calibri"/>
                <w:color w:val="000000"/>
                <w:sz w:val="12"/>
                <w:szCs w:val="12"/>
              </w:rPr>
            </w:pPr>
            <w:r>
              <w:rPr>
                <w:rFonts w:ascii="Calibri" w:hAnsi="Calibri" w:cs="Calibri"/>
                <w:color w:val="000000"/>
                <w:sz w:val="12"/>
                <w:szCs w:val="12"/>
              </w:rPr>
              <w:t>$40.61</w:t>
            </w:r>
          </w:p>
        </w:tc>
        <w:tc>
          <w:tcPr>
            <w:tcW w:w="844" w:type="dxa"/>
          </w:tcPr>
          <w:p w14:paraId="49CBC869" w14:textId="6C978F3D" w:rsidR="00515763" w:rsidRPr="00A958CF" w:rsidRDefault="00515763" w:rsidP="00BA27D0">
            <w:pPr>
              <w:spacing w:line="259" w:lineRule="auto"/>
              <w:jc w:val="right"/>
              <w:rPr>
                <w:rFonts w:ascii="Calibri" w:hAnsi="Calibri" w:cs="Calibri"/>
                <w:color w:val="000000"/>
                <w:sz w:val="12"/>
                <w:szCs w:val="12"/>
              </w:rPr>
            </w:pPr>
            <w:r>
              <w:rPr>
                <w:rFonts w:ascii="Calibri" w:hAnsi="Calibri" w:cs="Calibri"/>
                <w:color w:val="000000"/>
                <w:sz w:val="12"/>
                <w:szCs w:val="12"/>
              </w:rPr>
              <w:t>$30,457.50</w:t>
            </w:r>
          </w:p>
        </w:tc>
      </w:tr>
      <w:tr w:rsidR="00515763" w:rsidRPr="00E70130" w14:paraId="5D1D70CE" w14:textId="458F716E" w:rsidTr="002B0A3E">
        <w:trPr>
          <w:trHeight w:val="74"/>
        </w:trPr>
        <w:tc>
          <w:tcPr>
            <w:tcW w:w="577" w:type="dxa"/>
            <w:hideMark/>
          </w:tcPr>
          <w:p w14:paraId="3354CE36" w14:textId="77777777" w:rsidR="00515763" w:rsidRPr="00E70130" w:rsidRDefault="00515763" w:rsidP="00BA27D0">
            <w:pPr>
              <w:spacing w:line="259" w:lineRule="auto"/>
              <w:jc w:val="center"/>
              <w:rPr>
                <w:rFonts w:asciiTheme="minorHAnsi" w:hAnsiTheme="minorHAnsi" w:cstheme="minorHAnsi"/>
                <w:sz w:val="12"/>
                <w:szCs w:val="12"/>
                <w:lang w:val="es-MX" w:eastAsia="en-US"/>
              </w:rPr>
            </w:pPr>
            <w:r w:rsidRPr="00E70130">
              <w:rPr>
                <w:rFonts w:asciiTheme="minorHAnsi" w:hAnsiTheme="minorHAnsi" w:cstheme="minorHAnsi"/>
                <w:sz w:val="12"/>
                <w:szCs w:val="12"/>
                <w:lang w:val="es-MX" w:eastAsia="en-US"/>
              </w:rPr>
              <w:t>6</w:t>
            </w:r>
          </w:p>
        </w:tc>
        <w:tc>
          <w:tcPr>
            <w:tcW w:w="2112" w:type="dxa"/>
            <w:hideMark/>
          </w:tcPr>
          <w:p w14:paraId="284E4F23" w14:textId="4718BC36" w:rsidR="00515763" w:rsidRPr="00E70130" w:rsidRDefault="00515763" w:rsidP="00BA27D0">
            <w:pPr>
              <w:spacing w:line="259" w:lineRule="auto"/>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TUBULAR R200 CALIBRE 18</w:t>
            </w:r>
          </w:p>
        </w:tc>
        <w:tc>
          <w:tcPr>
            <w:tcW w:w="850" w:type="dxa"/>
          </w:tcPr>
          <w:p w14:paraId="5F3EAF28" w14:textId="7944AF9D" w:rsidR="00515763" w:rsidRPr="00E70130" w:rsidRDefault="00515763" w:rsidP="00BA27D0">
            <w:pPr>
              <w:spacing w:line="259" w:lineRule="auto"/>
              <w:jc w:val="center"/>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Kilo</w:t>
            </w:r>
          </w:p>
        </w:tc>
        <w:tc>
          <w:tcPr>
            <w:tcW w:w="709" w:type="dxa"/>
          </w:tcPr>
          <w:p w14:paraId="02D26947" w14:textId="5B1207BB" w:rsidR="00515763" w:rsidRPr="00E70130" w:rsidRDefault="00515763" w:rsidP="00BA27D0">
            <w:pPr>
              <w:spacing w:line="259" w:lineRule="auto"/>
              <w:jc w:val="center"/>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4,500</w:t>
            </w:r>
          </w:p>
        </w:tc>
        <w:tc>
          <w:tcPr>
            <w:tcW w:w="2850" w:type="dxa"/>
            <w:vMerge/>
          </w:tcPr>
          <w:p w14:paraId="14BFA1DB" w14:textId="46FE4BC0" w:rsidR="00515763" w:rsidRPr="00E70130" w:rsidRDefault="00515763" w:rsidP="00BA27D0">
            <w:pPr>
              <w:spacing w:line="259" w:lineRule="auto"/>
              <w:jc w:val="center"/>
              <w:rPr>
                <w:rFonts w:asciiTheme="minorHAnsi" w:hAnsiTheme="minorHAnsi" w:cstheme="minorHAnsi"/>
                <w:sz w:val="12"/>
                <w:szCs w:val="12"/>
                <w:lang w:val="es-MX" w:eastAsia="en-US"/>
              </w:rPr>
            </w:pPr>
          </w:p>
        </w:tc>
        <w:tc>
          <w:tcPr>
            <w:tcW w:w="984" w:type="dxa"/>
          </w:tcPr>
          <w:p w14:paraId="3AA99602" w14:textId="113E9CEC" w:rsidR="00515763" w:rsidRPr="00EF455B" w:rsidRDefault="00515763" w:rsidP="00BA27D0">
            <w:pPr>
              <w:spacing w:line="259" w:lineRule="auto"/>
              <w:jc w:val="right"/>
              <w:rPr>
                <w:rFonts w:ascii="Calibri" w:hAnsi="Calibri" w:cs="Calibri"/>
                <w:color w:val="000000"/>
                <w:sz w:val="12"/>
                <w:szCs w:val="12"/>
              </w:rPr>
            </w:pPr>
            <w:r>
              <w:rPr>
                <w:rFonts w:ascii="Calibri" w:hAnsi="Calibri" w:cs="Calibri"/>
                <w:color w:val="000000"/>
                <w:sz w:val="12"/>
                <w:szCs w:val="12"/>
              </w:rPr>
              <w:t>$40.61</w:t>
            </w:r>
          </w:p>
        </w:tc>
        <w:tc>
          <w:tcPr>
            <w:tcW w:w="844" w:type="dxa"/>
          </w:tcPr>
          <w:p w14:paraId="2AFF6619" w14:textId="451DB586" w:rsidR="00515763" w:rsidRPr="00EF455B" w:rsidRDefault="00515763" w:rsidP="00BA27D0">
            <w:pPr>
              <w:spacing w:line="259" w:lineRule="auto"/>
              <w:jc w:val="right"/>
              <w:rPr>
                <w:rFonts w:ascii="Calibri" w:hAnsi="Calibri" w:cs="Calibri"/>
                <w:color w:val="000000"/>
                <w:sz w:val="12"/>
                <w:szCs w:val="12"/>
              </w:rPr>
            </w:pPr>
            <w:r>
              <w:rPr>
                <w:rFonts w:ascii="Calibri" w:hAnsi="Calibri" w:cs="Calibri"/>
                <w:color w:val="000000"/>
                <w:sz w:val="12"/>
                <w:szCs w:val="12"/>
              </w:rPr>
              <w:t>$182,745.00</w:t>
            </w:r>
          </w:p>
        </w:tc>
      </w:tr>
      <w:tr w:rsidR="00515763" w:rsidRPr="00E70130" w14:paraId="2800A9A3" w14:textId="22FC9E75" w:rsidTr="006E6819">
        <w:trPr>
          <w:trHeight w:val="48"/>
        </w:trPr>
        <w:tc>
          <w:tcPr>
            <w:tcW w:w="577" w:type="dxa"/>
            <w:hideMark/>
          </w:tcPr>
          <w:p w14:paraId="4D7D6887" w14:textId="77777777" w:rsidR="00515763" w:rsidRPr="00E70130" w:rsidRDefault="00515763" w:rsidP="00BA27D0">
            <w:pPr>
              <w:spacing w:line="259" w:lineRule="auto"/>
              <w:jc w:val="center"/>
              <w:rPr>
                <w:rFonts w:asciiTheme="minorHAnsi" w:hAnsiTheme="minorHAnsi" w:cstheme="minorHAnsi"/>
                <w:sz w:val="12"/>
                <w:szCs w:val="12"/>
                <w:lang w:val="es-MX" w:eastAsia="en-US"/>
              </w:rPr>
            </w:pPr>
            <w:r w:rsidRPr="00E70130">
              <w:rPr>
                <w:rFonts w:asciiTheme="minorHAnsi" w:hAnsiTheme="minorHAnsi" w:cstheme="minorHAnsi"/>
                <w:sz w:val="12"/>
                <w:szCs w:val="12"/>
                <w:lang w:val="es-MX" w:eastAsia="en-US"/>
              </w:rPr>
              <w:t>7</w:t>
            </w:r>
          </w:p>
        </w:tc>
        <w:tc>
          <w:tcPr>
            <w:tcW w:w="2112" w:type="dxa"/>
            <w:hideMark/>
          </w:tcPr>
          <w:p w14:paraId="648C1A38" w14:textId="67193EC7" w:rsidR="00515763" w:rsidRPr="00E70130" w:rsidRDefault="00515763" w:rsidP="00BA27D0">
            <w:pPr>
              <w:spacing w:line="259" w:lineRule="auto"/>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 xml:space="preserve">P.T.R 2X1 CALIBRE 14 </w:t>
            </w:r>
          </w:p>
        </w:tc>
        <w:tc>
          <w:tcPr>
            <w:tcW w:w="850" w:type="dxa"/>
          </w:tcPr>
          <w:p w14:paraId="6DD6CB01" w14:textId="5DBF67C6" w:rsidR="00515763" w:rsidRPr="00E70130" w:rsidRDefault="00515763" w:rsidP="00BA27D0">
            <w:pPr>
              <w:spacing w:line="259" w:lineRule="auto"/>
              <w:jc w:val="center"/>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Kilo</w:t>
            </w:r>
          </w:p>
        </w:tc>
        <w:tc>
          <w:tcPr>
            <w:tcW w:w="709" w:type="dxa"/>
          </w:tcPr>
          <w:p w14:paraId="6436DE72" w14:textId="12FD04C7" w:rsidR="00515763" w:rsidRPr="00E70130" w:rsidRDefault="00515763" w:rsidP="00BA27D0">
            <w:pPr>
              <w:spacing w:line="259" w:lineRule="auto"/>
              <w:jc w:val="center"/>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1,350</w:t>
            </w:r>
          </w:p>
        </w:tc>
        <w:tc>
          <w:tcPr>
            <w:tcW w:w="2850" w:type="dxa"/>
            <w:vMerge/>
          </w:tcPr>
          <w:p w14:paraId="21CA0C5F" w14:textId="24ACE602" w:rsidR="00515763" w:rsidRPr="00E70130" w:rsidRDefault="00515763" w:rsidP="00BA27D0">
            <w:pPr>
              <w:spacing w:line="259" w:lineRule="auto"/>
              <w:jc w:val="center"/>
              <w:rPr>
                <w:rFonts w:asciiTheme="minorHAnsi" w:hAnsiTheme="minorHAnsi" w:cstheme="minorHAnsi"/>
                <w:sz w:val="12"/>
                <w:szCs w:val="12"/>
                <w:lang w:val="es-MX" w:eastAsia="en-US"/>
              </w:rPr>
            </w:pPr>
          </w:p>
        </w:tc>
        <w:tc>
          <w:tcPr>
            <w:tcW w:w="984" w:type="dxa"/>
          </w:tcPr>
          <w:p w14:paraId="0C3365BA" w14:textId="157F4897" w:rsidR="00515763" w:rsidRPr="00EF455B" w:rsidRDefault="00515763" w:rsidP="00BA27D0">
            <w:pPr>
              <w:spacing w:line="259" w:lineRule="auto"/>
              <w:jc w:val="right"/>
              <w:rPr>
                <w:rFonts w:ascii="Calibri" w:hAnsi="Calibri" w:cs="Calibri"/>
                <w:color w:val="000000"/>
                <w:sz w:val="12"/>
                <w:szCs w:val="12"/>
              </w:rPr>
            </w:pPr>
            <w:r>
              <w:rPr>
                <w:rFonts w:ascii="Calibri" w:hAnsi="Calibri" w:cs="Calibri"/>
                <w:color w:val="000000"/>
                <w:sz w:val="12"/>
                <w:szCs w:val="12"/>
              </w:rPr>
              <w:t>$35.88</w:t>
            </w:r>
          </w:p>
        </w:tc>
        <w:tc>
          <w:tcPr>
            <w:tcW w:w="844" w:type="dxa"/>
          </w:tcPr>
          <w:p w14:paraId="5057AC05" w14:textId="46143F56" w:rsidR="00515763" w:rsidRPr="00EF455B" w:rsidRDefault="00515763" w:rsidP="00BA27D0">
            <w:pPr>
              <w:spacing w:line="259" w:lineRule="auto"/>
              <w:jc w:val="right"/>
              <w:rPr>
                <w:rFonts w:ascii="Calibri" w:hAnsi="Calibri" w:cs="Calibri"/>
                <w:color w:val="000000"/>
                <w:sz w:val="12"/>
                <w:szCs w:val="12"/>
              </w:rPr>
            </w:pPr>
            <w:r>
              <w:rPr>
                <w:rFonts w:ascii="Calibri" w:hAnsi="Calibri" w:cs="Calibri"/>
                <w:color w:val="000000"/>
                <w:sz w:val="12"/>
                <w:szCs w:val="12"/>
              </w:rPr>
              <w:t>$48,438.00</w:t>
            </w:r>
          </w:p>
        </w:tc>
      </w:tr>
      <w:tr w:rsidR="00515763" w:rsidRPr="00E70130" w14:paraId="3356F4BC" w14:textId="4E6F1A86" w:rsidTr="006E6819">
        <w:trPr>
          <w:trHeight w:val="97"/>
        </w:trPr>
        <w:tc>
          <w:tcPr>
            <w:tcW w:w="577" w:type="dxa"/>
            <w:hideMark/>
          </w:tcPr>
          <w:p w14:paraId="3C788D1C" w14:textId="77777777" w:rsidR="00515763" w:rsidRPr="00E70130" w:rsidRDefault="00515763" w:rsidP="00BA27D0">
            <w:pPr>
              <w:spacing w:line="259" w:lineRule="auto"/>
              <w:jc w:val="center"/>
              <w:rPr>
                <w:rFonts w:asciiTheme="minorHAnsi" w:hAnsiTheme="minorHAnsi" w:cstheme="minorHAnsi"/>
                <w:sz w:val="12"/>
                <w:szCs w:val="12"/>
                <w:lang w:val="es-MX" w:eastAsia="en-US"/>
              </w:rPr>
            </w:pPr>
            <w:r w:rsidRPr="00E70130">
              <w:rPr>
                <w:rFonts w:asciiTheme="minorHAnsi" w:hAnsiTheme="minorHAnsi" w:cstheme="minorHAnsi"/>
                <w:sz w:val="12"/>
                <w:szCs w:val="12"/>
                <w:lang w:val="es-MX" w:eastAsia="en-US"/>
              </w:rPr>
              <w:t>8</w:t>
            </w:r>
          </w:p>
        </w:tc>
        <w:tc>
          <w:tcPr>
            <w:tcW w:w="2112" w:type="dxa"/>
            <w:hideMark/>
          </w:tcPr>
          <w:p w14:paraId="77CA3C2B" w14:textId="28A07DC8" w:rsidR="00515763" w:rsidRPr="00E70130" w:rsidRDefault="00515763" w:rsidP="00BA27D0">
            <w:pPr>
              <w:spacing w:line="259" w:lineRule="auto"/>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TUBULAR R300 CALIBRE 18</w:t>
            </w:r>
          </w:p>
        </w:tc>
        <w:tc>
          <w:tcPr>
            <w:tcW w:w="850" w:type="dxa"/>
          </w:tcPr>
          <w:p w14:paraId="24732506" w14:textId="0FAD04B6" w:rsidR="00515763" w:rsidRPr="00E70130" w:rsidRDefault="00515763" w:rsidP="00BA27D0">
            <w:pPr>
              <w:spacing w:line="259" w:lineRule="auto"/>
              <w:jc w:val="center"/>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Kilo</w:t>
            </w:r>
          </w:p>
        </w:tc>
        <w:tc>
          <w:tcPr>
            <w:tcW w:w="709" w:type="dxa"/>
          </w:tcPr>
          <w:p w14:paraId="70602421" w14:textId="7B9A795A" w:rsidR="00515763" w:rsidRPr="00E70130" w:rsidRDefault="00515763" w:rsidP="00BA27D0">
            <w:pPr>
              <w:spacing w:line="259" w:lineRule="auto"/>
              <w:jc w:val="center"/>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325</w:t>
            </w:r>
          </w:p>
        </w:tc>
        <w:tc>
          <w:tcPr>
            <w:tcW w:w="2850" w:type="dxa"/>
            <w:vMerge/>
          </w:tcPr>
          <w:p w14:paraId="1D47D44E" w14:textId="1800ABBA" w:rsidR="00515763" w:rsidRPr="00E70130" w:rsidRDefault="00515763" w:rsidP="00BA27D0">
            <w:pPr>
              <w:spacing w:line="259" w:lineRule="auto"/>
              <w:jc w:val="center"/>
              <w:rPr>
                <w:rFonts w:asciiTheme="minorHAnsi" w:hAnsiTheme="minorHAnsi" w:cstheme="minorHAnsi"/>
                <w:sz w:val="12"/>
                <w:szCs w:val="12"/>
                <w:lang w:val="es-MX" w:eastAsia="en-US"/>
              </w:rPr>
            </w:pPr>
          </w:p>
        </w:tc>
        <w:tc>
          <w:tcPr>
            <w:tcW w:w="984" w:type="dxa"/>
          </w:tcPr>
          <w:p w14:paraId="5FBA2FD5" w14:textId="3EA979C2" w:rsidR="00515763" w:rsidRPr="00EF455B" w:rsidRDefault="00515763" w:rsidP="00BA27D0">
            <w:pPr>
              <w:spacing w:line="259" w:lineRule="auto"/>
              <w:jc w:val="right"/>
              <w:rPr>
                <w:rFonts w:ascii="Calibri" w:hAnsi="Calibri" w:cs="Calibri"/>
                <w:color w:val="000000"/>
                <w:sz w:val="12"/>
                <w:szCs w:val="12"/>
              </w:rPr>
            </w:pPr>
            <w:r>
              <w:rPr>
                <w:rFonts w:ascii="Calibri" w:hAnsi="Calibri" w:cs="Calibri"/>
                <w:color w:val="000000"/>
                <w:sz w:val="12"/>
                <w:szCs w:val="12"/>
              </w:rPr>
              <w:t>$40.61</w:t>
            </w:r>
          </w:p>
        </w:tc>
        <w:tc>
          <w:tcPr>
            <w:tcW w:w="844" w:type="dxa"/>
          </w:tcPr>
          <w:p w14:paraId="1759774D" w14:textId="4AEBD028" w:rsidR="00515763" w:rsidRPr="00EF455B" w:rsidRDefault="00515763" w:rsidP="00BA27D0">
            <w:pPr>
              <w:spacing w:line="259" w:lineRule="auto"/>
              <w:jc w:val="right"/>
              <w:rPr>
                <w:rFonts w:ascii="Calibri" w:hAnsi="Calibri" w:cs="Calibri"/>
                <w:color w:val="000000"/>
                <w:sz w:val="12"/>
                <w:szCs w:val="12"/>
              </w:rPr>
            </w:pPr>
            <w:r>
              <w:rPr>
                <w:rFonts w:ascii="Calibri" w:hAnsi="Calibri" w:cs="Calibri"/>
                <w:color w:val="000000"/>
                <w:sz w:val="12"/>
                <w:szCs w:val="12"/>
              </w:rPr>
              <w:t>$13,198.25</w:t>
            </w:r>
          </w:p>
        </w:tc>
      </w:tr>
      <w:tr w:rsidR="00515763" w:rsidRPr="00E70130" w14:paraId="426C7122" w14:textId="77777777" w:rsidTr="006E6819">
        <w:trPr>
          <w:trHeight w:val="97"/>
        </w:trPr>
        <w:tc>
          <w:tcPr>
            <w:tcW w:w="577" w:type="dxa"/>
          </w:tcPr>
          <w:p w14:paraId="6756B609" w14:textId="553D0E1A" w:rsidR="00515763" w:rsidRPr="00E70130" w:rsidRDefault="00515763" w:rsidP="00BA27D0">
            <w:pPr>
              <w:spacing w:line="259" w:lineRule="auto"/>
              <w:jc w:val="center"/>
              <w:rPr>
                <w:rFonts w:asciiTheme="minorHAnsi" w:hAnsiTheme="minorHAnsi" w:cstheme="minorHAnsi"/>
                <w:sz w:val="12"/>
                <w:szCs w:val="12"/>
                <w:lang w:val="es-MX" w:eastAsia="en-US"/>
              </w:rPr>
            </w:pPr>
            <w:r>
              <w:rPr>
                <w:rFonts w:asciiTheme="minorHAnsi" w:hAnsiTheme="minorHAnsi" w:cstheme="minorHAnsi"/>
                <w:sz w:val="12"/>
                <w:szCs w:val="12"/>
                <w:lang w:val="es-MX" w:eastAsia="en-US"/>
              </w:rPr>
              <w:t>9</w:t>
            </w:r>
          </w:p>
        </w:tc>
        <w:tc>
          <w:tcPr>
            <w:tcW w:w="2112" w:type="dxa"/>
          </w:tcPr>
          <w:p w14:paraId="04926AD0" w14:textId="7756A923" w:rsidR="00515763" w:rsidRDefault="00515763" w:rsidP="00BA27D0">
            <w:pPr>
              <w:spacing w:line="259" w:lineRule="auto"/>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P.T.R 3X1 1/2 C14</w:t>
            </w:r>
          </w:p>
        </w:tc>
        <w:tc>
          <w:tcPr>
            <w:tcW w:w="850" w:type="dxa"/>
          </w:tcPr>
          <w:p w14:paraId="0018647D" w14:textId="702E7D95" w:rsidR="00515763" w:rsidRPr="00E70130" w:rsidRDefault="00515763" w:rsidP="00BA27D0">
            <w:pPr>
              <w:spacing w:line="259" w:lineRule="auto"/>
              <w:jc w:val="center"/>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Kilo</w:t>
            </w:r>
          </w:p>
        </w:tc>
        <w:tc>
          <w:tcPr>
            <w:tcW w:w="709" w:type="dxa"/>
          </w:tcPr>
          <w:p w14:paraId="42D3C85B" w14:textId="4294C220" w:rsidR="00515763" w:rsidRPr="00E70130" w:rsidRDefault="00515763" w:rsidP="00BA27D0">
            <w:pPr>
              <w:spacing w:line="259" w:lineRule="auto"/>
              <w:jc w:val="center"/>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410</w:t>
            </w:r>
          </w:p>
        </w:tc>
        <w:tc>
          <w:tcPr>
            <w:tcW w:w="2850" w:type="dxa"/>
            <w:vMerge/>
          </w:tcPr>
          <w:p w14:paraId="51BA26B2" w14:textId="6CC8BF9B" w:rsidR="00515763" w:rsidRPr="00EC14F3" w:rsidRDefault="00515763" w:rsidP="00BA27D0">
            <w:pPr>
              <w:spacing w:line="259" w:lineRule="auto"/>
              <w:jc w:val="center"/>
              <w:rPr>
                <w:rFonts w:asciiTheme="minorHAnsi" w:hAnsiTheme="minorHAnsi" w:cstheme="minorHAnsi"/>
                <w:b/>
                <w:sz w:val="12"/>
                <w:szCs w:val="12"/>
                <w:lang w:val="es-MX" w:eastAsia="en-US"/>
              </w:rPr>
            </w:pPr>
          </w:p>
        </w:tc>
        <w:tc>
          <w:tcPr>
            <w:tcW w:w="984" w:type="dxa"/>
          </w:tcPr>
          <w:p w14:paraId="6D6B67C2" w14:textId="5AE49D39" w:rsidR="00515763" w:rsidRPr="00EF455B" w:rsidRDefault="00515763" w:rsidP="00BA27D0">
            <w:pPr>
              <w:spacing w:line="259" w:lineRule="auto"/>
              <w:jc w:val="right"/>
              <w:rPr>
                <w:rFonts w:ascii="Calibri" w:hAnsi="Calibri" w:cs="Calibri"/>
                <w:color w:val="000000"/>
                <w:sz w:val="12"/>
                <w:szCs w:val="12"/>
              </w:rPr>
            </w:pPr>
            <w:r>
              <w:rPr>
                <w:rFonts w:ascii="Calibri" w:hAnsi="Calibri" w:cs="Calibri"/>
                <w:color w:val="000000"/>
                <w:sz w:val="12"/>
                <w:szCs w:val="12"/>
              </w:rPr>
              <w:t>$35.88</w:t>
            </w:r>
          </w:p>
        </w:tc>
        <w:tc>
          <w:tcPr>
            <w:tcW w:w="844" w:type="dxa"/>
          </w:tcPr>
          <w:p w14:paraId="4C78694C" w14:textId="689FF496" w:rsidR="00515763" w:rsidRPr="00EF455B" w:rsidRDefault="00515763" w:rsidP="00BA27D0">
            <w:pPr>
              <w:spacing w:line="259" w:lineRule="auto"/>
              <w:jc w:val="right"/>
              <w:rPr>
                <w:rFonts w:ascii="Calibri" w:hAnsi="Calibri" w:cs="Calibri"/>
                <w:color w:val="000000"/>
                <w:sz w:val="12"/>
                <w:szCs w:val="12"/>
              </w:rPr>
            </w:pPr>
            <w:r>
              <w:rPr>
                <w:rFonts w:ascii="Calibri" w:hAnsi="Calibri" w:cs="Calibri"/>
                <w:color w:val="000000"/>
                <w:sz w:val="12"/>
                <w:szCs w:val="12"/>
              </w:rPr>
              <w:t>$14,710.80</w:t>
            </w:r>
          </w:p>
        </w:tc>
      </w:tr>
      <w:tr w:rsidR="00515763" w:rsidRPr="00E70130" w14:paraId="48CD2834" w14:textId="529243D7" w:rsidTr="006E6819">
        <w:trPr>
          <w:trHeight w:val="112"/>
        </w:trPr>
        <w:tc>
          <w:tcPr>
            <w:tcW w:w="577" w:type="dxa"/>
            <w:hideMark/>
          </w:tcPr>
          <w:p w14:paraId="32B914DC" w14:textId="77777777" w:rsidR="00515763" w:rsidRPr="00E70130" w:rsidRDefault="00515763" w:rsidP="00BA27D0">
            <w:pPr>
              <w:spacing w:line="259" w:lineRule="auto"/>
              <w:jc w:val="center"/>
              <w:rPr>
                <w:rFonts w:asciiTheme="minorHAnsi" w:hAnsiTheme="minorHAnsi" w:cstheme="minorHAnsi"/>
                <w:sz w:val="12"/>
                <w:szCs w:val="12"/>
                <w:lang w:val="es-MX" w:eastAsia="en-US"/>
              </w:rPr>
            </w:pPr>
            <w:r w:rsidRPr="00E70130">
              <w:rPr>
                <w:rFonts w:asciiTheme="minorHAnsi" w:hAnsiTheme="minorHAnsi" w:cstheme="minorHAnsi"/>
                <w:sz w:val="12"/>
                <w:szCs w:val="12"/>
                <w:lang w:val="es-MX" w:eastAsia="en-US"/>
              </w:rPr>
              <w:t>10</w:t>
            </w:r>
          </w:p>
        </w:tc>
        <w:tc>
          <w:tcPr>
            <w:tcW w:w="2112" w:type="dxa"/>
            <w:hideMark/>
          </w:tcPr>
          <w:p w14:paraId="016202A9" w14:textId="69EE4A76" w:rsidR="00515763" w:rsidRPr="00E70130" w:rsidRDefault="00515763" w:rsidP="00BA27D0">
            <w:pPr>
              <w:spacing w:line="259" w:lineRule="auto"/>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TUBULAR R400 CALIBRE 18</w:t>
            </w:r>
          </w:p>
        </w:tc>
        <w:tc>
          <w:tcPr>
            <w:tcW w:w="850" w:type="dxa"/>
          </w:tcPr>
          <w:p w14:paraId="280CAC7E" w14:textId="5FE82F59" w:rsidR="00515763" w:rsidRPr="00E70130" w:rsidRDefault="00515763" w:rsidP="00BA27D0">
            <w:pPr>
              <w:spacing w:line="259" w:lineRule="auto"/>
              <w:jc w:val="center"/>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Kilo</w:t>
            </w:r>
          </w:p>
        </w:tc>
        <w:tc>
          <w:tcPr>
            <w:tcW w:w="709" w:type="dxa"/>
          </w:tcPr>
          <w:p w14:paraId="09421FDD" w14:textId="696D4E7C" w:rsidR="00515763" w:rsidRPr="00E70130" w:rsidRDefault="00515763" w:rsidP="00BA27D0">
            <w:pPr>
              <w:spacing w:line="259" w:lineRule="auto"/>
              <w:jc w:val="center"/>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320</w:t>
            </w:r>
          </w:p>
        </w:tc>
        <w:tc>
          <w:tcPr>
            <w:tcW w:w="2850" w:type="dxa"/>
            <w:vMerge/>
          </w:tcPr>
          <w:p w14:paraId="0138768A" w14:textId="6C6B909F" w:rsidR="00515763" w:rsidRPr="00C74FA3" w:rsidRDefault="00515763" w:rsidP="00BA27D0">
            <w:pPr>
              <w:spacing w:line="259" w:lineRule="auto"/>
              <w:jc w:val="center"/>
              <w:rPr>
                <w:rFonts w:asciiTheme="minorHAnsi" w:hAnsiTheme="minorHAnsi" w:cstheme="minorHAnsi"/>
                <w:b/>
                <w:sz w:val="12"/>
                <w:szCs w:val="12"/>
                <w:lang w:val="es-MX" w:eastAsia="en-US"/>
              </w:rPr>
            </w:pPr>
          </w:p>
        </w:tc>
        <w:tc>
          <w:tcPr>
            <w:tcW w:w="984" w:type="dxa"/>
          </w:tcPr>
          <w:p w14:paraId="06F03587" w14:textId="0365C9E7" w:rsidR="00515763" w:rsidRPr="006475D1" w:rsidRDefault="00515763" w:rsidP="00BA27D0">
            <w:pPr>
              <w:spacing w:line="259" w:lineRule="auto"/>
              <w:jc w:val="right"/>
              <w:rPr>
                <w:rFonts w:ascii="Calibri" w:hAnsi="Calibri" w:cs="Calibri"/>
                <w:color w:val="000000"/>
                <w:sz w:val="12"/>
                <w:szCs w:val="12"/>
              </w:rPr>
            </w:pPr>
            <w:r>
              <w:rPr>
                <w:rFonts w:ascii="Calibri" w:hAnsi="Calibri" w:cs="Calibri"/>
                <w:color w:val="000000"/>
                <w:sz w:val="12"/>
                <w:szCs w:val="12"/>
              </w:rPr>
              <w:t>$40.61</w:t>
            </w:r>
          </w:p>
        </w:tc>
        <w:tc>
          <w:tcPr>
            <w:tcW w:w="844" w:type="dxa"/>
          </w:tcPr>
          <w:p w14:paraId="50415E74" w14:textId="46606C5C" w:rsidR="00515763" w:rsidRPr="006475D1" w:rsidRDefault="00515763" w:rsidP="00BA27D0">
            <w:pPr>
              <w:spacing w:line="259" w:lineRule="auto"/>
              <w:jc w:val="right"/>
              <w:rPr>
                <w:rFonts w:ascii="Calibri" w:hAnsi="Calibri" w:cs="Calibri"/>
                <w:color w:val="000000"/>
                <w:sz w:val="12"/>
                <w:szCs w:val="12"/>
              </w:rPr>
            </w:pPr>
            <w:r>
              <w:rPr>
                <w:rFonts w:ascii="Calibri" w:hAnsi="Calibri" w:cs="Calibri"/>
                <w:color w:val="000000"/>
                <w:sz w:val="12"/>
                <w:szCs w:val="12"/>
              </w:rPr>
              <w:t>$12,995.20</w:t>
            </w:r>
          </w:p>
        </w:tc>
      </w:tr>
      <w:tr w:rsidR="00515763" w:rsidRPr="00E70130" w14:paraId="21C1979C" w14:textId="76D16FB0" w:rsidTr="006E6819">
        <w:trPr>
          <w:trHeight w:val="172"/>
        </w:trPr>
        <w:tc>
          <w:tcPr>
            <w:tcW w:w="577" w:type="dxa"/>
            <w:hideMark/>
          </w:tcPr>
          <w:p w14:paraId="018C3CF5" w14:textId="77777777" w:rsidR="00515763" w:rsidRPr="00E70130" w:rsidRDefault="00515763" w:rsidP="00BA27D0">
            <w:pPr>
              <w:spacing w:line="259" w:lineRule="auto"/>
              <w:jc w:val="center"/>
              <w:rPr>
                <w:rFonts w:asciiTheme="minorHAnsi" w:hAnsiTheme="minorHAnsi" w:cstheme="minorHAnsi"/>
                <w:sz w:val="12"/>
                <w:szCs w:val="12"/>
                <w:lang w:val="es-MX" w:eastAsia="en-US"/>
              </w:rPr>
            </w:pPr>
            <w:r w:rsidRPr="00E70130">
              <w:rPr>
                <w:rFonts w:asciiTheme="minorHAnsi" w:hAnsiTheme="minorHAnsi" w:cstheme="minorHAnsi"/>
                <w:sz w:val="12"/>
                <w:szCs w:val="12"/>
                <w:lang w:val="es-MX" w:eastAsia="en-US"/>
              </w:rPr>
              <w:t>11</w:t>
            </w:r>
          </w:p>
        </w:tc>
        <w:tc>
          <w:tcPr>
            <w:tcW w:w="2112" w:type="dxa"/>
            <w:hideMark/>
          </w:tcPr>
          <w:p w14:paraId="7C0B2791" w14:textId="508D60DC" w:rsidR="00515763" w:rsidRPr="00E70130" w:rsidRDefault="00515763" w:rsidP="00BA27D0">
            <w:pPr>
              <w:spacing w:line="259" w:lineRule="auto"/>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ANGULO 1X1/8</w:t>
            </w:r>
          </w:p>
        </w:tc>
        <w:tc>
          <w:tcPr>
            <w:tcW w:w="850" w:type="dxa"/>
          </w:tcPr>
          <w:p w14:paraId="52F9D817" w14:textId="2168CD21" w:rsidR="00515763" w:rsidRPr="00E70130" w:rsidRDefault="00515763" w:rsidP="00BA27D0">
            <w:pPr>
              <w:spacing w:line="259" w:lineRule="auto"/>
              <w:jc w:val="center"/>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Kilo</w:t>
            </w:r>
          </w:p>
        </w:tc>
        <w:tc>
          <w:tcPr>
            <w:tcW w:w="709" w:type="dxa"/>
          </w:tcPr>
          <w:p w14:paraId="55E3DDD2" w14:textId="4C923BE9" w:rsidR="00515763" w:rsidRPr="00E70130" w:rsidRDefault="00515763" w:rsidP="00BA27D0">
            <w:pPr>
              <w:spacing w:line="259" w:lineRule="auto"/>
              <w:jc w:val="center"/>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240</w:t>
            </w:r>
          </w:p>
        </w:tc>
        <w:tc>
          <w:tcPr>
            <w:tcW w:w="2850" w:type="dxa"/>
            <w:vMerge/>
          </w:tcPr>
          <w:p w14:paraId="17066D67" w14:textId="75981294" w:rsidR="00515763" w:rsidRPr="00C74FA3" w:rsidRDefault="00515763" w:rsidP="00BA27D0">
            <w:pPr>
              <w:spacing w:line="259" w:lineRule="auto"/>
              <w:jc w:val="center"/>
              <w:rPr>
                <w:rFonts w:asciiTheme="minorHAnsi" w:hAnsiTheme="minorHAnsi" w:cstheme="minorHAnsi"/>
                <w:b/>
                <w:sz w:val="12"/>
                <w:szCs w:val="12"/>
                <w:lang w:val="es-MX" w:eastAsia="en-US"/>
              </w:rPr>
            </w:pPr>
          </w:p>
        </w:tc>
        <w:tc>
          <w:tcPr>
            <w:tcW w:w="984" w:type="dxa"/>
          </w:tcPr>
          <w:p w14:paraId="2E39F216" w14:textId="6AFFBAAF" w:rsidR="00515763" w:rsidRPr="00496793" w:rsidRDefault="00515763" w:rsidP="00BA27D0">
            <w:pPr>
              <w:spacing w:line="259" w:lineRule="auto"/>
              <w:jc w:val="right"/>
              <w:rPr>
                <w:rFonts w:ascii="Calibri" w:hAnsi="Calibri" w:cs="Calibri"/>
                <w:color w:val="000000"/>
                <w:sz w:val="12"/>
                <w:szCs w:val="12"/>
              </w:rPr>
            </w:pPr>
            <w:r>
              <w:rPr>
                <w:rFonts w:ascii="Calibri" w:hAnsi="Calibri" w:cs="Calibri"/>
                <w:color w:val="000000"/>
                <w:sz w:val="12"/>
                <w:szCs w:val="12"/>
              </w:rPr>
              <w:t>$33.32</w:t>
            </w:r>
          </w:p>
        </w:tc>
        <w:tc>
          <w:tcPr>
            <w:tcW w:w="844" w:type="dxa"/>
          </w:tcPr>
          <w:p w14:paraId="5BB6B430" w14:textId="5FD8E497" w:rsidR="00515763" w:rsidRPr="00496793" w:rsidRDefault="00515763" w:rsidP="00BA27D0">
            <w:pPr>
              <w:spacing w:line="259" w:lineRule="auto"/>
              <w:jc w:val="right"/>
              <w:rPr>
                <w:rFonts w:ascii="Calibri" w:hAnsi="Calibri" w:cs="Calibri"/>
                <w:color w:val="000000"/>
                <w:sz w:val="12"/>
                <w:szCs w:val="12"/>
              </w:rPr>
            </w:pPr>
            <w:r>
              <w:rPr>
                <w:rFonts w:ascii="Calibri" w:hAnsi="Calibri" w:cs="Calibri"/>
                <w:color w:val="000000"/>
                <w:sz w:val="12"/>
                <w:szCs w:val="12"/>
              </w:rPr>
              <w:t>$7,996.80</w:t>
            </w:r>
          </w:p>
        </w:tc>
      </w:tr>
      <w:tr w:rsidR="00515763" w:rsidRPr="00E70130" w14:paraId="522C85F4" w14:textId="0B2B7C05" w:rsidTr="006E6819">
        <w:trPr>
          <w:trHeight w:val="133"/>
        </w:trPr>
        <w:tc>
          <w:tcPr>
            <w:tcW w:w="577" w:type="dxa"/>
            <w:hideMark/>
          </w:tcPr>
          <w:p w14:paraId="1AE1F8BE" w14:textId="77777777" w:rsidR="00515763" w:rsidRPr="00E70130" w:rsidRDefault="00515763" w:rsidP="00BA27D0">
            <w:pPr>
              <w:spacing w:line="259" w:lineRule="auto"/>
              <w:jc w:val="center"/>
              <w:rPr>
                <w:rFonts w:asciiTheme="minorHAnsi" w:hAnsiTheme="minorHAnsi" w:cstheme="minorHAnsi"/>
                <w:sz w:val="12"/>
                <w:szCs w:val="12"/>
                <w:lang w:val="es-MX" w:eastAsia="en-US"/>
              </w:rPr>
            </w:pPr>
            <w:r w:rsidRPr="00E70130">
              <w:rPr>
                <w:rFonts w:asciiTheme="minorHAnsi" w:hAnsiTheme="minorHAnsi" w:cstheme="minorHAnsi"/>
                <w:sz w:val="12"/>
                <w:szCs w:val="12"/>
                <w:lang w:val="es-MX" w:eastAsia="en-US"/>
              </w:rPr>
              <w:t>12</w:t>
            </w:r>
          </w:p>
        </w:tc>
        <w:tc>
          <w:tcPr>
            <w:tcW w:w="2112" w:type="dxa"/>
            <w:hideMark/>
          </w:tcPr>
          <w:p w14:paraId="6A1045EC" w14:textId="06A4184B" w:rsidR="00515763" w:rsidRPr="00E70130" w:rsidRDefault="00515763" w:rsidP="00BA27D0">
            <w:pPr>
              <w:spacing w:line="259" w:lineRule="auto"/>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ANGULO 1X3/16</w:t>
            </w:r>
          </w:p>
        </w:tc>
        <w:tc>
          <w:tcPr>
            <w:tcW w:w="850" w:type="dxa"/>
          </w:tcPr>
          <w:p w14:paraId="0D5751B8" w14:textId="21113A14" w:rsidR="00515763" w:rsidRPr="00E70130" w:rsidRDefault="00515763" w:rsidP="00BA27D0">
            <w:pPr>
              <w:spacing w:line="259" w:lineRule="auto"/>
              <w:jc w:val="center"/>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Kilo</w:t>
            </w:r>
          </w:p>
        </w:tc>
        <w:tc>
          <w:tcPr>
            <w:tcW w:w="709" w:type="dxa"/>
          </w:tcPr>
          <w:p w14:paraId="69E6B14B" w14:textId="2CEDE257" w:rsidR="00515763" w:rsidRPr="00E70130" w:rsidRDefault="00515763" w:rsidP="00BA27D0">
            <w:pPr>
              <w:spacing w:line="259" w:lineRule="auto"/>
              <w:jc w:val="center"/>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385</w:t>
            </w:r>
          </w:p>
        </w:tc>
        <w:tc>
          <w:tcPr>
            <w:tcW w:w="2850" w:type="dxa"/>
            <w:vMerge/>
          </w:tcPr>
          <w:p w14:paraId="4884C004" w14:textId="660DAA7B" w:rsidR="00515763" w:rsidRPr="00E70130" w:rsidRDefault="00515763" w:rsidP="00BA27D0">
            <w:pPr>
              <w:spacing w:line="259" w:lineRule="auto"/>
              <w:jc w:val="center"/>
              <w:rPr>
                <w:rFonts w:asciiTheme="minorHAnsi" w:hAnsiTheme="minorHAnsi" w:cstheme="minorHAnsi"/>
                <w:sz w:val="12"/>
                <w:szCs w:val="12"/>
                <w:lang w:val="es-MX" w:eastAsia="en-US"/>
              </w:rPr>
            </w:pPr>
          </w:p>
        </w:tc>
        <w:tc>
          <w:tcPr>
            <w:tcW w:w="984" w:type="dxa"/>
          </w:tcPr>
          <w:p w14:paraId="724D429D" w14:textId="3B6C35D1" w:rsidR="00515763" w:rsidRPr="00496793" w:rsidRDefault="00515763" w:rsidP="00BA27D0">
            <w:pPr>
              <w:spacing w:line="259" w:lineRule="auto"/>
              <w:jc w:val="right"/>
              <w:rPr>
                <w:rFonts w:ascii="Calibri" w:hAnsi="Calibri" w:cs="Calibri"/>
                <w:color w:val="000000"/>
                <w:sz w:val="12"/>
                <w:szCs w:val="12"/>
              </w:rPr>
            </w:pPr>
            <w:r>
              <w:rPr>
                <w:rFonts w:ascii="Calibri" w:hAnsi="Calibri" w:cs="Calibri"/>
                <w:color w:val="000000"/>
                <w:sz w:val="12"/>
                <w:szCs w:val="12"/>
              </w:rPr>
              <w:t>$33.41</w:t>
            </w:r>
          </w:p>
        </w:tc>
        <w:tc>
          <w:tcPr>
            <w:tcW w:w="844" w:type="dxa"/>
          </w:tcPr>
          <w:p w14:paraId="1E41727B" w14:textId="1C97C4EF" w:rsidR="00515763" w:rsidRPr="00496793" w:rsidRDefault="00515763" w:rsidP="00BA27D0">
            <w:pPr>
              <w:spacing w:line="259" w:lineRule="auto"/>
              <w:jc w:val="right"/>
              <w:rPr>
                <w:rFonts w:ascii="Calibri" w:hAnsi="Calibri" w:cs="Calibri"/>
                <w:color w:val="000000"/>
                <w:sz w:val="12"/>
                <w:szCs w:val="12"/>
              </w:rPr>
            </w:pPr>
            <w:r>
              <w:rPr>
                <w:rFonts w:ascii="Calibri" w:hAnsi="Calibri" w:cs="Calibri"/>
                <w:color w:val="000000"/>
                <w:sz w:val="12"/>
                <w:szCs w:val="12"/>
              </w:rPr>
              <w:t>$12,862.85</w:t>
            </w:r>
          </w:p>
        </w:tc>
      </w:tr>
      <w:tr w:rsidR="00515763" w:rsidRPr="00E70130" w14:paraId="7B76E728" w14:textId="4FD1A808" w:rsidTr="006E6819">
        <w:trPr>
          <w:trHeight w:val="162"/>
        </w:trPr>
        <w:tc>
          <w:tcPr>
            <w:tcW w:w="577" w:type="dxa"/>
            <w:hideMark/>
          </w:tcPr>
          <w:p w14:paraId="111BB736" w14:textId="77777777" w:rsidR="00515763" w:rsidRPr="00E70130" w:rsidRDefault="00515763" w:rsidP="00BA27D0">
            <w:pPr>
              <w:spacing w:line="259" w:lineRule="auto"/>
              <w:jc w:val="center"/>
              <w:rPr>
                <w:rFonts w:asciiTheme="minorHAnsi" w:hAnsiTheme="minorHAnsi" w:cstheme="minorHAnsi"/>
                <w:sz w:val="12"/>
                <w:szCs w:val="12"/>
                <w:lang w:val="es-MX" w:eastAsia="en-US"/>
              </w:rPr>
            </w:pPr>
            <w:r w:rsidRPr="00E70130">
              <w:rPr>
                <w:rFonts w:asciiTheme="minorHAnsi" w:hAnsiTheme="minorHAnsi" w:cstheme="minorHAnsi"/>
                <w:sz w:val="12"/>
                <w:szCs w:val="12"/>
                <w:lang w:val="es-MX" w:eastAsia="en-US"/>
              </w:rPr>
              <w:t>13</w:t>
            </w:r>
          </w:p>
        </w:tc>
        <w:tc>
          <w:tcPr>
            <w:tcW w:w="2112" w:type="dxa"/>
            <w:hideMark/>
          </w:tcPr>
          <w:p w14:paraId="6F5056B9" w14:textId="42ED2B31" w:rsidR="00515763" w:rsidRPr="00E70130" w:rsidRDefault="00515763" w:rsidP="00BA27D0">
            <w:pPr>
              <w:spacing w:line="259" w:lineRule="auto"/>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ANGULO 1 1/2X1/8</w:t>
            </w:r>
          </w:p>
        </w:tc>
        <w:tc>
          <w:tcPr>
            <w:tcW w:w="850" w:type="dxa"/>
          </w:tcPr>
          <w:p w14:paraId="781BFBAD" w14:textId="3D10EB9D" w:rsidR="00515763" w:rsidRPr="00E70130" w:rsidRDefault="00515763" w:rsidP="00BA27D0">
            <w:pPr>
              <w:spacing w:line="259" w:lineRule="auto"/>
              <w:jc w:val="center"/>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Kilo</w:t>
            </w:r>
          </w:p>
        </w:tc>
        <w:tc>
          <w:tcPr>
            <w:tcW w:w="709" w:type="dxa"/>
          </w:tcPr>
          <w:p w14:paraId="64932171" w14:textId="4D2BAEDD" w:rsidR="00515763" w:rsidRPr="00E70130" w:rsidRDefault="00515763" w:rsidP="00BA27D0">
            <w:pPr>
              <w:spacing w:line="259" w:lineRule="auto"/>
              <w:jc w:val="center"/>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220</w:t>
            </w:r>
          </w:p>
        </w:tc>
        <w:tc>
          <w:tcPr>
            <w:tcW w:w="2850" w:type="dxa"/>
            <w:vMerge/>
          </w:tcPr>
          <w:p w14:paraId="20F90B0F" w14:textId="35520E1F" w:rsidR="00515763" w:rsidRPr="00E70130" w:rsidRDefault="00515763" w:rsidP="00BA27D0">
            <w:pPr>
              <w:spacing w:line="259" w:lineRule="auto"/>
              <w:jc w:val="center"/>
              <w:rPr>
                <w:rFonts w:asciiTheme="minorHAnsi" w:hAnsiTheme="minorHAnsi" w:cstheme="minorHAnsi"/>
                <w:sz w:val="12"/>
                <w:szCs w:val="12"/>
                <w:lang w:val="es-MX" w:eastAsia="en-US"/>
              </w:rPr>
            </w:pPr>
          </w:p>
        </w:tc>
        <w:tc>
          <w:tcPr>
            <w:tcW w:w="984" w:type="dxa"/>
          </w:tcPr>
          <w:p w14:paraId="69B98143" w14:textId="69FF35B6" w:rsidR="00515763" w:rsidRPr="00496793" w:rsidRDefault="00515763" w:rsidP="00BA27D0">
            <w:pPr>
              <w:spacing w:line="259" w:lineRule="auto"/>
              <w:jc w:val="right"/>
              <w:rPr>
                <w:rFonts w:ascii="Calibri" w:hAnsi="Calibri" w:cs="Calibri"/>
                <w:color w:val="000000"/>
                <w:sz w:val="12"/>
                <w:szCs w:val="12"/>
              </w:rPr>
            </w:pPr>
            <w:r>
              <w:rPr>
                <w:rFonts w:ascii="Calibri" w:hAnsi="Calibri" w:cs="Calibri"/>
                <w:color w:val="000000"/>
                <w:sz w:val="12"/>
                <w:szCs w:val="12"/>
              </w:rPr>
              <w:t>$33.32</w:t>
            </w:r>
          </w:p>
        </w:tc>
        <w:tc>
          <w:tcPr>
            <w:tcW w:w="844" w:type="dxa"/>
          </w:tcPr>
          <w:p w14:paraId="39282275" w14:textId="1FF0F9DD" w:rsidR="00515763" w:rsidRPr="00496793" w:rsidRDefault="00515763" w:rsidP="00BA27D0">
            <w:pPr>
              <w:spacing w:line="259" w:lineRule="auto"/>
              <w:jc w:val="right"/>
              <w:rPr>
                <w:rFonts w:ascii="Calibri" w:hAnsi="Calibri" w:cs="Calibri"/>
                <w:color w:val="000000"/>
                <w:sz w:val="12"/>
                <w:szCs w:val="12"/>
              </w:rPr>
            </w:pPr>
            <w:r>
              <w:rPr>
                <w:rFonts w:ascii="Calibri" w:hAnsi="Calibri" w:cs="Calibri"/>
                <w:color w:val="000000"/>
                <w:sz w:val="12"/>
                <w:szCs w:val="12"/>
              </w:rPr>
              <w:t>$7,330.40</w:t>
            </w:r>
          </w:p>
        </w:tc>
      </w:tr>
      <w:tr w:rsidR="00515763" w:rsidRPr="00E70130" w14:paraId="609143F2" w14:textId="53BEBD64" w:rsidTr="006E6819">
        <w:trPr>
          <w:trHeight w:val="76"/>
        </w:trPr>
        <w:tc>
          <w:tcPr>
            <w:tcW w:w="577" w:type="dxa"/>
            <w:hideMark/>
          </w:tcPr>
          <w:p w14:paraId="1B8ED415" w14:textId="77777777" w:rsidR="00515763" w:rsidRPr="00E70130" w:rsidRDefault="00515763" w:rsidP="00BA27D0">
            <w:pPr>
              <w:spacing w:line="259" w:lineRule="auto"/>
              <w:jc w:val="center"/>
              <w:rPr>
                <w:rFonts w:asciiTheme="minorHAnsi" w:hAnsiTheme="minorHAnsi" w:cstheme="minorHAnsi"/>
                <w:sz w:val="12"/>
                <w:szCs w:val="12"/>
                <w:lang w:val="es-MX" w:eastAsia="en-US"/>
              </w:rPr>
            </w:pPr>
            <w:r w:rsidRPr="00E70130">
              <w:rPr>
                <w:rFonts w:asciiTheme="minorHAnsi" w:hAnsiTheme="minorHAnsi" w:cstheme="minorHAnsi"/>
                <w:sz w:val="12"/>
                <w:szCs w:val="12"/>
                <w:lang w:val="es-MX" w:eastAsia="en-US"/>
              </w:rPr>
              <w:t>14</w:t>
            </w:r>
          </w:p>
        </w:tc>
        <w:tc>
          <w:tcPr>
            <w:tcW w:w="2112" w:type="dxa"/>
            <w:vAlign w:val="center"/>
            <w:hideMark/>
          </w:tcPr>
          <w:p w14:paraId="516AE87E" w14:textId="2BC52918" w:rsidR="00515763" w:rsidRPr="00E70130" w:rsidRDefault="00515763" w:rsidP="00BA27D0">
            <w:pPr>
              <w:spacing w:line="259" w:lineRule="auto"/>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ANGULO 1 1/2X3/16</w:t>
            </w:r>
          </w:p>
        </w:tc>
        <w:tc>
          <w:tcPr>
            <w:tcW w:w="850" w:type="dxa"/>
          </w:tcPr>
          <w:p w14:paraId="0D6612D4" w14:textId="1FE04368" w:rsidR="00515763" w:rsidRPr="00E70130" w:rsidRDefault="00515763" w:rsidP="00BA27D0">
            <w:pPr>
              <w:spacing w:line="259" w:lineRule="auto"/>
              <w:jc w:val="center"/>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Kilo</w:t>
            </w:r>
          </w:p>
        </w:tc>
        <w:tc>
          <w:tcPr>
            <w:tcW w:w="709" w:type="dxa"/>
          </w:tcPr>
          <w:p w14:paraId="1FECF575" w14:textId="7986AE91" w:rsidR="00515763" w:rsidRPr="00E70130" w:rsidRDefault="00515763" w:rsidP="00BA27D0">
            <w:pPr>
              <w:spacing w:line="259" w:lineRule="auto"/>
              <w:jc w:val="center"/>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82.5</w:t>
            </w:r>
          </w:p>
        </w:tc>
        <w:tc>
          <w:tcPr>
            <w:tcW w:w="2850" w:type="dxa"/>
            <w:vMerge/>
          </w:tcPr>
          <w:p w14:paraId="1CFF251A" w14:textId="27F48225" w:rsidR="00515763" w:rsidRPr="00E70130" w:rsidRDefault="00515763" w:rsidP="00BA27D0">
            <w:pPr>
              <w:spacing w:line="259" w:lineRule="auto"/>
              <w:jc w:val="center"/>
              <w:rPr>
                <w:rFonts w:asciiTheme="minorHAnsi" w:hAnsiTheme="minorHAnsi" w:cstheme="minorHAnsi"/>
                <w:sz w:val="12"/>
                <w:szCs w:val="12"/>
                <w:lang w:val="es-MX" w:eastAsia="en-US"/>
              </w:rPr>
            </w:pPr>
          </w:p>
        </w:tc>
        <w:tc>
          <w:tcPr>
            <w:tcW w:w="984" w:type="dxa"/>
          </w:tcPr>
          <w:p w14:paraId="1391F4AA" w14:textId="0B72F1CA" w:rsidR="00515763" w:rsidRPr="00496793" w:rsidRDefault="00515763" w:rsidP="00BA27D0">
            <w:pPr>
              <w:spacing w:line="259" w:lineRule="auto"/>
              <w:jc w:val="right"/>
              <w:rPr>
                <w:rFonts w:ascii="Calibri" w:hAnsi="Calibri" w:cs="Calibri"/>
                <w:color w:val="000000"/>
                <w:sz w:val="12"/>
                <w:szCs w:val="12"/>
              </w:rPr>
            </w:pPr>
            <w:r>
              <w:rPr>
                <w:rFonts w:ascii="Calibri" w:hAnsi="Calibri" w:cs="Calibri"/>
                <w:color w:val="000000"/>
                <w:sz w:val="12"/>
                <w:szCs w:val="12"/>
              </w:rPr>
              <w:t>$33.32</w:t>
            </w:r>
          </w:p>
        </w:tc>
        <w:tc>
          <w:tcPr>
            <w:tcW w:w="844" w:type="dxa"/>
          </w:tcPr>
          <w:p w14:paraId="57748BD4" w14:textId="051BFFB3" w:rsidR="00515763" w:rsidRPr="00496793" w:rsidRDefault="00515763" w:rsidP="00BA27D0">
            <w:pPr>
              <w:spacing w:line="259" w:lineRule="auto"/>
              <w:jc w:val="right"/>
              <w:rPr>
                <w:rFonts w:ascii="Calibri" w:hAnsi="Calibri" w:cs="Calibri"/>
                <w:color w:val="000000"/>
                <w:sz w:val="12"/>
                <w:szCs w:val="12"/>
              </w:rPr>
            </w:pPr>
            <w:r>
              <w:rPr>
                <w:rFonts w:ascii="Calibri" w:hAnsi="Calibri" w:cs="Calibri"/>
                <w:color w:val="000000"/>
                <w:sz w:val="12"/>
                <w:szCs w:val="12"/>
              </w:rPr>
              <w:t>$2,748.90</w:t>
            </w:r>
          </w:p>
        </w:tc>
      </w:tr>
      <w:tr w:rsidR="00515763" w:rsidRPr="00E70130" w14:paraId="675A0BAC" w14:textId="2D253070" w:rsidTr="006E6819">
        <w:trPr>
          <w:trHeight w:val="130"/>
        </w:trPr>
        <w:tc>
          <w:tcPr>
            <w:tcW w:w="577" w:type="dxa"/>
            <w:hideMark/>
          </w:tcPr>
          <w:p w14:paraId="3FE88ED4" w14:textId="77777777" w:rsidR="00515763" w:rsidRPr="00E70130" w:rsidRDefault="00515763" w:rsidP="00BA27D0">
            <w:pPr>
              <w:spacing w:line="259" w:lineRule="auto"/>
              <w:jc w:val="center"/>
              <w:rPr>
                <w:rFonts w:asciiTheme="minorHAnsi" w:hAnsiTheme="minorHAnsi" w:cstheme="minorHAnsi"/>
                <w:sz w:val="12"/>
                <w:szCs w:val="12"/>
                <w:lang w:val="es-MX" w:eastAsia="en-US"/>
              </w:rPr>
            </w:pPr>
            <w:r w:rsidRPr="00E70130">
              <w:rPr>
                <w:rFonts w:asciiTheme="minorHAnsi" w:hAnsiTheme="minorHAnsi" w:cstheme="minorHAnsi"/>
                <w:sz w:val="12"/>
                <w:szCs w:val="12"/>
                <w:lang w:val="es-MX" w:eastAsia="en-US"/>
              </w:rPr>
              <w:t>15</w:t>
            </w:r>
          </w:p>
        </w:tc>
        <w:tc>
          <w:tcPr>
            <w:tcW w:w="2112" w:type="dxa"/>
            <w:vAlign w:val="center"/>
            <w:hideMark/>
          </w:tcPr>
          <w:p w14:paraId="57BC34C7" w14:textId="6478E1DD" w:rsidR="00515763" w:rsidRPr="00E70130" w:rsidRDefault="00515763" w:rsidP="00BA27D0">
            <w:pPr>
              <w:spacing w:line="259" w:lineRule="auto"/>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TUBULAR C125 CALIBRE 18</w:t>
            </w:r>
          </w:p>
        </w:tc>
        <w:tc>
          <w:tcPr>
            <w:tcW w:w="850" w:type="dxa"/>
          </w:tcPr>
          <w:p w14:paraId="6A41A75C" w14:textId="3EE3DCF3" w:rsidR="00515763" w:rsidRPr="00E70130" w:rsidRDefault="00515763" w:rsidP="00BA27D0">
            <w:pPr>
              <w:spacing w:line="259" w:lineRule="auto"/>
              <w:jc w:val="center"/>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Kilo</w:t>
            </w:r>
          </w:p>
        </w:tc>
        <w:tc>
          <w:tcPr>
            <w:tcW w:w="709" w:type="dxa"/>
          </w:tcPr>
          <w:p w14:paraId="73BE51EE" w14:textId="46A01BE3" w:rsidR="00515763" w:rsidRPr="00E70130" w:rsidRDefault="00515763" w:rsidP="00BA27D0">
            <w:pPr>
              <w:spacing w:line="259" w:lineRule="auto"/>
              <w:jc w:val="center"/>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225</w:t>
            </w:r>
          </w:p>
        </w:tc>
        <w:tc>
          <w:tcPr>
            <w:tcW w:w="2850" w:type="dxa"/>
            <w:vMerge/>
          </w:tcPr>
          <w:p w14:paraId="23F97995" w14:textId="6A3198D6" w:rsidR="00515763" w:rsidRPr="00E70130" w:rsidRDefault="00515763" w:rsidP="00BA27D0">
            <w:pPr>
              <w:spacing w:line="259" w:lineRule="auto"/>
              <w:jc w:val="center"/>
              <w:rPr>
                <w:rFonts w:asciiTheme="minorHAnsi" w:hAnsiTheme="minorHAnsi" w:cstheme="minorHAnsi"/>
                <w:sz w:val="12"/>
                <w:szCs w:val="12"/>
                <w:lang w:val="es-MX" w:eastAsia="en-US"/>
              </w:rPr>
            </w:pPr>
          </w:p>
        </w:tc>
        <w:tc>
          <w:tcPr>
            <w:tcW w:w="984" w:type="dxa"/>
          </w:tcPr>
          <w:p w14:paraId="4CBAE3D7" w14:textId="4392E313" w:rsidR="00515763" w:rsidRPr="00496793" w:rsidRDefault="00515763" w:rsidP="00BA27D0">
            <w:pPr>
              <w:spacing w:line="259" w:lineRule="auto"/>
              <w:jc w:val="right"/>
              <w:rPr>
                <w:rFonts w:ascii="Calibri" w:hAnsi="Calibri" w:cs="Calibri"/>
                <w:color w:val="000000"/>
                <w:sz w:val="12"/>
                <w:szCs w:val="12"/>
              </w:rPr>
            </w:pPr>
            <w:r>
              <w:rPr>
                <w:rFonts w:ascii="Calibri" w:hAnsi="Calibri" w:cs="Calibri"/>
                <w:color w:val="000000"/>
                <w:sz w:val="12"/>
                <w:szCs w:val="12"/>
              </w:rPr>
              <w:t>$40.61</w:t>
            </w:r>
          </w:p>
        </w:tc>
        <w:tc>
          <w:tcPr>
            <w:tcW w:w="844" w:type="dxa"/>
          </w:tcPr>
          <w:p w14:paraId="06C00C29" w14:textId="1E8DCE38" w:rsidR="00515763" w:rsidRPr="00496793" w:rsidRDefault="00515763" w:rsidP="00BA27D0">
            <w:pPr>
              <w:spacing w:line="259" w:lineRule="auto"/>
              <w:jc w:val="right"/>
              <w:rPr>
                <w:rFonts w:ascii="Calibri" w:hAnsi="Calibri" w:cs="Calibri"/>
                <w:color w:val="000000"/>
                <w:sz w:val="12"/>
                <w:szCs w:val="12"/>
              </w:rPr>
            </w:pPr>
            <w:r>
              <w:rPr>
                <w:rFonts w:ascii="Calibri" w:hAnsi="Calibri" w:cs="Calibri"/>
                <w:color w:val="000000"/>
                <w:sz w:val="12"/>
                <w:szCs w:val="12"/>
              </w:rPr>
              <w:t>$9,137.25</w:t>
            </w:r>
          </w:p>
        </w:tc>
      </w:tr>
      <w:tr w:rsidR="00515763" w:rsidRPr="00E70130" w14:paraId="3B67BBBA" w14:textId="109F41B6" w:rsidTr="006E6819">
        <w:trPr>
          <w:trHeight w:val="105"/>
        </w:trPr>
        <w:tc>
          <w:tcPr>
            <w:tcW w:w="577" w:type="dxa"/>
            <w:hideMark/>
          </w:tcPr>
          <w:p w14:paraId="047EBB33" w14:textId="77777777" w:rsidR="00515763" w:rsidRPr="00E70130" w:rsidRDefault="00515763" w:rsidP="00BA27D0">
            <w:pPr>
              <w:spacing w:line="259" w:lineRule="auto"/>
              <w:jc w:val="center"/>
              <w:rPr>
                <w:rFonts w:asciiTheme="minorHAnsi" w:hAnsiTheme="minorHAnsi" w:cstheme="minorHAnsi"/>
                <w:sz w:val="12"/>
                <w:szCs w:val="12"/>
                <w:lang w:val="es-MX" w:eastAsia="en-US"/>
              </w:rPr>
            </w:pPr>
            <w:r w:rsidRPr="00E70130">
              <w:rPr>
                <w:rFonts w:asciiTheme="minorHAnsi" w:hAnsiTheme="minorHAnsi" w:cstheme="minorHAnsi"/>
                <w:sz w:val="12"/>
                <w:szCs w:val="12"/>
                <w:lang w:val="es-MX" w:eastAsia="en-US"/>
              </w:rPr>
              <w:t>16</w:t>
            </w:r>
          </w:p>
        </w:tc>
        <w:tc>
          <w:tcPr>
            <w:tcW w:w="2112" w:type="dxa"/>
            <w:vAlign w:val="center"/>
            <w:hideMark/>
          </w:tcPr>
          <w:p w14:paraId="0CE054B8" w14:textId="4DA01E0A" w:rsidR="00515763" w:rsidRPr="00E70130" w:rsidRDefault="00515763" w:rsidP="00BA27D0">
            <w:pPr>
              <w:spacing w:line="259" w:lineRule="auto"/>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P.T.R 1 ¼ X 1 ¼ C14</w:t>
            </w:r>
          </w:p>
        </w:tc>
        <w:tc>
          <w:tcPr>
            <w:tcW w:w="850" w:type="dxa"/>
          </w:tcPr>
          <w:p w14:paraId="151ECB5F" w14:textId="075AA37E" w:rsidR="00515763" w:rsidRPr="00E70130" w:rsidRDefault="00515763" w:rsidP="00BA27D0">
            <w:pPr>
              <w:spacing w:line="259" w:lineRule="auto"/>
              <w:jc w:val="center"/>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Kilo</w:t>
            </w:r>
          </w:p>
        </w:tc>
        <w:tc>
          <w:tcPr>
            <w:tcW w:w="709" w:type="dxa"/>
          </w:tcPr>
          <w:p w14:paraId="596CBBA6" w14:textId="3B3ECBF3" w:rsidR="00515763" w:rsidRPr="00E70130" w:rsidRDefault="00515763" w:rsidP="00BA27D0">
            <w:pPr>
              <w:spacing w:line="259" w:lineRule="auto"/>
              <w:jc w:val="center"/>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220</w:t>
            </w:r>
          </w:p>
        </w:tc>
        <w:tc>
          <w:tcPr>
            <w:tcW w:w="2850" w:type="dxa"/>
            <w:vMerge/>
          </w:tcPr>
          <w:p w14:paraId="5FC05C1A" w14:textId="0BC129F4" w:rsidR="00515763" w:rsidRPr="00E70130" w:rsidRDefault="00515763" w:rsidP="00BA27D0">
            <w:pPr>
              <w:spacing w:line="259" w:lineRule="auto"/>
              <w:jc w:val="center"/>
              <w:rPr>
                <w:rFonts w:asciiTheme="minorHAnsi" w:hAnsiTheme="minorHAnsi" w:cstheme="minorHAnsi"/>
                <w:sz w:val="12"/>
                <w:szCs w:val="12"/>
                <w:lang w:val="es-MX" w:eastAsia="en-US"/>
              </w:rPr>
            </w:pPr>
          </w:p>
        </w:tc>
        <w:tc>
          <w:tcPr>
            <w:tcW w:w="984" w:type="dxa"/>
          </w:tcPr>
          <w:p w14:paraId="410D5637" w14:textId="75A64C32" w:rsidR="00515763" w:rsidRPr="00496793" w:rsidRDefault="00515763" w:rsidP="00BA27D0">
            <w:pPr>
              <w:spacing w:line="259" w:lineRule="auto"/>
              <w:jc w:val="right"/>
              <w:rPr>
                <w:rFonts w:ascii="Calibri" w:hAnsi="Calibri" w:cs="Calibri"/>
                <w:color w:val="000000"/>
                <w:sz w:val="12"/>
                <w:szCs w:val="12"/>
              </w:rPr>
            </w:pPr>
            <w:r>
              <w:rPr>
                <w:rFonts w:ascii="Calibri" w:hAnsi="Calibri" w:cs="Calibri"/>
                <w:color w:val="000000"/>
                <w:sz w:val="12"/>
                <w:szCs w:val="12"/>
              </w:rPr>
              <w:t>$35.88</w:t>
            </w:r>
          </w:p>
        </w:tc>
        <w:tc>
          <w:tcPr>
            <w:tcW w:w="844" w:type="dxa"/>
          </w:tcPr>
          <w:p w14:paraId="48A89B2A" w14:textId="56671476" w:rsidR="00515763" w:rsidRPr="00496793" w:rsidRDefault="00515763" w:rsidP="00BA27D0">
            <w:pPr>
              <w:spacing w:line="259" w:lineRule="auto"/>
              <w:jc w:val="right"/>
              <w:rPr>
                <w:rFonts w:ascii="Calibri" w:hAnsi="Calibri" w:cs="Calibri"/>
                <w:color w:val="000000"/>
                <w:sz w:val="12"/>
                <w:szCs w:val="12"/>
              </w:rPr>
            </w:pPr>
            <w:r>
              <w:rPr>
                <w:rFonts w:ascii="Calibri" w:hAnsi="Calibri" w:cs="Calibri"/>
                <w:color w:val="000000"/>
                <w:sz w:val="12"/>
                <w:szCs w:val="12"/>
              </w:rPr>
              <w:t>$7,893.60</w:t>
            </w:r>
          </w:p>
        </w:tc>
      </w:tr>
      <w:tr w:rsidR="00515763" w:rsidRPr="00E70130" w14:paraId="7BC1890D" w14:textId="07556F01" w:rsidTr="006E6819">
        <w:trPr>
          <w:trHeight w:val="79"/>
        </w:trPr>
        <w:tc>
          <w:tcPr>
            <w:tcW w:w="577" w:type="dxa"/>
            <w:hideMark/>
          </w:tcPr>
          <w:p w14:paraId="1599A20B" w14:textId="77777777" w:rsidR="00515763" w:rsidRPr="00E70130" w:rsidRDefault="00515763" w:rsidP="00BA27D0">
            <w:pPr>
              <w:spacing w:line="259" w:lineRule="auto"/>
              <w:jc w:val="center"/>
              <w:rPr>
                <w:rFonts w:asciiTheme="minorHAnsi" w:hAnsiTheme="minorHAnsi" w:cstheme="minorHAnsi"/>
                <w:sz w:val="12"/>
                <w:szCs w:val="12"/>
                <w:lang w:val="es-MX" w:eastAsia="en-US"/>
              </w:rPr>
            </w:pPr>
            <w:r w:rsidRPr="00E70130">
              <w:rPr>
                <w:rFonts w:asciiTheme="minorHAnsi" w:hAnsiTheme="minorHAnsi" w:cstheme="minorHAnsi"/>
                <w:sz w:val="12"/>
                <w:szCs w:val="12"/>
                <w:lang w:val="es-MX" w:eastAsia="en-US"/>
              </w:rPr>
              <w:t>17</w:t>
            </w:r>
          </w:p>
        </w:tc>
        <w:tc>
          <w:tcPr>
            <w:tcW w:w="2112" w:type="dxa"/>
            <w:vAlign w:val="center"/>
            <w:hideMark/>
          </w:tcPr>
          <w:p w14:paraId="41EA40CF" w14:textId="1A1B65A2" w:rsidR="00515763" w:rsidRPr="00E70130" w:rsidRDefault="00515763" w:rsidP="00BA27D0">
            <w:pPr>
              <w:spacing w:line="259" w:lineRule="auto"/>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 xml:space="preserve">P.T.R 2X </w:t>
            </w:r>
            <w:proofErr w:type="gramStart"/>
            <w:r w:rsidRPr="00480BC0">
              <w:rPr>
                <w:rFonts w:asciiTheme="minorHAnsi" w:hAnsiTheme="minorHAnsi" w:cstheme="minorHAnsi"/>
                <w:sz w:val="12"/>
                <w:szCs w:val="12"/>
                <w:lang w:val="es-MX" w:eastAsia="en-US"/>
              </w:rPr>
              <w:t>2“ C</w:t>
            </w:r>
            <w:proofErr w:type="gramEnd"/>
            <w:r w:rsidRPr="00480BC0">
              <w:rPr>
                <w:rFonts w:asciiTheme="minorHAnsi" w:hAnsiTheme="minorHAnsi" w:cstheme="minorHAnsi"/>
                <w:sz w:val="12"/>
                <w:szCs w:val="12"/>
                <w:lang w:val="es-MX" w:eastAsia="en-US"/>
              </w:rPr>
              <w:t>14</w:t>
            </w:r>
          </w:p>
        </w:tc>
        <w:tc>
          <w:tcPr>
            <w:tcW w:w="850" w:type="dxa"/>
          </w:tcPr>
          <w:p w14:paraId="52C5239C" w14:textId="73230570" w:rsidR="00515763" w:rsidRPr="00E70130" w:rsidRDefault="00515763" w:rsidP="00BA27D0">
            <w:pPr>
              <w:spacing w:line="259" w:lineRule="auto"/>
              <w:jc w:val="center"/>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Kilo</w:t>
            </w:r>
          </w:p>
        </w:tc>
        <w:tc>
          <w:tcPr>
            <w:tcW w:w="709" w:type="dxa"/>
          </w:tcPr>
          <w:p w14:paraId="6FF3EC6A" w14:textId="21948390" w:rsidR="00515763" w:rsidRPr="00E70130" w:rsidRDefault="00515763" w:rsidP="00BA27D0">
            <w:pPr>
              <w:spacing w:line="259" w:lineRule="auto"/>
              <w:jc w:val="center"/>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180</w:t>
            </w:r>
          </w:p>
        </w:tc>
        <w:tc>
          <w:tcPr>
            <w:tcW w:w="2850" w:type="dxa"/>
            <w:vMerge/>
          </w:tcPr>
          <w:p w14:paraId="42DFFCAA" w14:textId="0C7331D0" w:rsidR="00515763" w:rsidRPr="00E70130" w:rsidRDefault="00515763" w:rsidP="00BA27D0">
            <w:pPr>
              <w:spacing w:line="259" w:lineRule="auto"/>
              <w:jc w:val="center"/>
              <w:rPr>
                <w:rFonts w:asciiTheme="minorHAnsi" w:hAnsiTheme="minorHAnsi" w:cstheme="minorHAnsi"/>
                <w:sz w:val="12"/>
                <w:szCs w:val="12"/>
                <w:lang w:val="es-MX" w:eastAsia="en-US"/>
              </w:rPr>
            </w:pPr>
          </w:p>
        </w:tc>
        <w:tc>
          <w:tcPr>
            <w:tcW w:w="984" w:type="dxa"/>
          </w:tcPr>
          <w:p w14:paraId="286FD3E3" w14:textId="5DEAC1D7" w:rsidR="00515763" w:rsidRPr="00496793" w:rsidRDefault="00515763" w:rsidP="00BA27D0">
            <w:pPr>
              <w:spacing w:line="259" w:lineRule="auto"/>
              <w:jc w:val="right"/>
              <w:rPr>
                <w:rFonts w:ascii="Calibri" w:hAnsi="Calibri" w:cs="Calibri"/>
                <w:color w:val="000000"/>
                <w:sz w:val="12"/>
                <w:szCs w:val="12"/>
              </w:rPr>
            </w:pPr>
            <w:r>
              <w:rPr>
                <w:rFonts w:ascii="Calibri" w:hAnsi="Calibri" w:cs="Calibri"/>
                <w:color w:val="000000"/>
                <w:sz w:val="12"/>
                <w:szCs w:val="12"/>
              </w:rPr>
              <w:t>$35.82</w:t>
            </w:r>
          </w:p>
        </w:tc>
        <w:tc>
          <w:tcPr>
            <w:tcW w:w="844" w:type="dxa"/>
          </w:tcPr>
          <w:p w14:paraId="73903D8C" w14:textId="3C6B3778" w:rsidR="00515763" w:rsidRPr="00496793" w:rsidRDefault="00515763" w:rsidP="00BA27D0">
            <w:pPr>
              <w:spacing w:line="259" w:lineRule="auto"/>
              <w:jc w:val="right"/>
              <w:rPr>
                <w:rFonts w:ascii="Calibri" w:hAnsi="Calibri" w:cs="Calibri"/>
                <w:color w:val="000000"/>
                <w:sz w:val="12"/>
                <w:szCs w:val="12"/>
              </w:rPr>
            </w:pPr>
            <w:r>
              <w:rPr>
                <w:rFonts w:ascii="Calibri" w:hAnsi="Calibri" w:cs="Calibri"/>
                <w:color w:val="000000"/>
                <w:sz w:val="12"/>
                <w:szCs w:val="12"/>
              </w:rPr>
              <w:t>$6,447.60</w:t>
            </w:r>
          </w:p>
        </w:tc>
      </w:tr>
      <w:tr w:rsidR="00515763" w:rsidRPr="00E70130" w14:paraId="10CABABC" w14:textId="7F9608EF" w:rsidTr="006E6819">
        <w:trPr>
          <w:trHeight w:val="53"/>
        </w:trPr>
        <w:tc>
          <w:tcPr>
            <w:tcW w:w="577" w:type="dxa"/>
            <w:hideMark/>
          </w:tcPr>
          <w:p w14:paraId="4AB3C350" w14:textId="77777777" w:rsidR="00515763" w:rsidRPr="00E70130" w:rsidRDefault="00515763" w:rsidP="00BA27D0">
            <w:pPr>
              <w:spacing w:line="259" w:lineRule="auto"/>
              <w:jc w:val="center"/>
              <w:rPr>
                <w:rFonts w:asciiTheme="minorHAnsi" w:hAnsiTheme="minorHAnsi" w:cstheme="minorHAnsi"/>
                <w:sz w:val="12"/>
                <w:szCs w:val="12"/>
                <w:lang w:val="es-MX" w:eastAsia="en-US"/>
              </w:rPr>
            </w:pPr>
            <w:r w:rsidRPr="00E70130">
              <w:rPr>
                <w:rFonts w:asciiTheme="minorHAnsi" w:hAnsiTheme="minorHAnsi" w:cstheme="minorHAnsi"/>
                <w:sz w:val="12"/>
                <w:szCs w:val="12"/>
                <w:lang w:val="es-MX" w:eastAsia="en-US"/>
              </w:rPr>
              <w:t>18</w:t>
            </w:r>
          </w:p>
        </w:tc>
        <w:tc>
          <w:tcPr>
            <w:tcW w:w="2112" w:type="dxa"/>
            <w:vAlign w:val="center"/>
            <w:hideMark/>
          </w:tcPr>
          <w:p w14:paraId="005EAE36" w14:textId="0B4CA972" w:rsidR="00515763" w:rsidRPr="00E70130" w:rsidRDefault="00515763" w:rsidP="00BA27D0">
            <w:pPr>
              <w:spacing w:line="259" w:lineRule="auto"/>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TUBULAR 101 CALIBRE 18</w:t>
            </w:r>
          </w:p>
        </w:tc>
        <w:tc>
          <w:tcPr>
            <w:tcW w:w="850" w:type="dxa"/>
          </w:tcPr>
          <w:p w14:paraId="4B4E0417" w14:textId="5987F81D" w:rsidR="00515763" w:rsidRPr="00E70130" w:rsidRDefault="00515763" w:rsidP="00BA27D0">
            <w:pPr>
              <w:spacing w:line="259" w:lineRule="auto"/>
              <w:jc w:val="center"/>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Kilo</w:t>
            </w:r>
          </w:p>
        </w:tc>
        <w:tc>
          <w:tcPr>
            <w:tcW w:w="709" w:type="dxa"/>
          </w:tcPr>
          <w:p w14:paraId="0AFFC239" w14:textId="50465158" w:rsidR="00515763" w:rsidRPr="00E70130" w:rsidRDefault="00515763" w:rsidP="00BA27D0">
            <w:pPr>
              <w:spacing w:line="259" w:lineRule="auto"/>
              <w:jc w:val="center"/>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90</w:t>
            </w:r>
          </w:p>
        </w:tc>
        <w:tc>
          <w:tcPr>
            <w:tcW w:w="2850" w:type="dxa"/>
            <w:vMerge/>
          </w:tcPr>
          <w:p w14:paraId="0C9DF2FF" w14:textId="3A4AA692" w:rsidR="00515763" w:rsidRPr="00E70130" w:rsidRDefault="00515763" w:rsidP="00BA27D0">
            <w:pPr>
              <w:spacing w:line="259" w:lineRule="auto"/>
              <w:jc w:val="center"/>
              <w:rPr>
                <w:rFonts w:asciiTheme="minorHAnsi" w:hAnsiTheme="minorHAnsi" w:cstheme="minorHAnsi"/>
                <w:sz w:val="12"/>
                <w:szCs w:val="12"/>
                <w:lang w:val="es-MX" w:eastAsia="en-US"/>
              </w:rPr>
            </w:pPr>
          </w:p>
        </w:tc>
        <w:tc>
          <w:tcPr>
            <w:tcW w:w="984" w:type="dxa"/>
          </w:tcPr>
          <w:p w14:paraId="28345AB6" w14:textId="27FA780B" w:rsidR="00515763" w:rsidRPr="00496793" w:rsidRDefault="00515763" w:rsidP="00BA27D0">
            <w:pPr>
              <w:spacing w:line="259" w:lineRule="auto"/>
              <w:jc w:val="right"/>
              <w:rPr>
                <w:rFonts w:ascii="Calibri" w:hAnsi="Calibri" w:cs="Calibri"/>
                <w:color w:val="000000"/>
                <w:sz w:val="12"/>
                <w:szCs w:val="12"/>
              </w:rPr>
            </w:pPr>
            <w:r>
              <w:rPr>
                <w:rFonts w:ascii="Calibri" w:hAnsi="Calibri" w:cs="Calibri"/>
                <w:color w:val="000000"/>
                <w:sz w:val="12"/>
                <w:szCs w:val="12"/>
              </w:rPr>
              <w:t>$40.61</w:t>
            </w:r>
          </w:p>
        </w:tc>
        <w:tc>
          <w:tcPr>
            <w:tcW w:w="844" w:type="dxa"/>
          </w:tcPr>
          <w:p w14:paraId="39E1BA60" w14:textId="6A7A5635" w:rsidR="00515763" w:rsidRPr="00496793" w:rsidRDefault="00515763" w:rsidP="00BA27D0">
            <w:pPr>
              <w:spacing w:line="259" w:lineRule="auto"/>
              <w:jc w:val="right"/>
              <w:rPr>
                <w:rFonts w:ascii="Calibri" w:hAnsi="Calibri" w:cs="Calibri"/>
                <w:color w:val="000000"/>
                <w:sz w:val="12"/>
                <w:szCs w:val="12"/>
              </w:rPr>
            </w:pPr>
            <w:r>
              <w:rPr>
                <w:rFonts w:ascii="Calibri" w:hAnsi="Calibri" w:cs="Calibri"/>
                <w:color w:val="000000"/>
                <w:sz w:val="12"/>
                <w:szCs w:val="12"/>
              </w:rPr>
              <w:t>$3,654.90</w:t>
            </w:r>
          </w:p>
        </w:tc>
      </w:tr>
      <w:tr w:rsidR="00515763" w:rsidRPr="00E70130" w14:paraId="04D1DF6A" w14:textId="23B7D0F7" w:rsidTr="006E6819">
        <w:trPr>
          <w:trHeight w:val="116"/>
        </w:trPr>
        <w:tc>
          <w:tcPr>
            <w:tcW w:w="577" w:type="dxa"/>
            <w:hideMark/>
          </w:tcPr>
          <w:p w14:paraId="4C6A7059" w14:textId="77777777" w:rsidR="00515763" w:rsidRPr="00E70130" w:rsidRDefault="00515763" w:rsidP="00BA27D0">
            <w:pPr>
              <w:spacing w:line="259" w:lineRule="auto"/>
              <w:jc w:val="center"/>
              <w:rPr>
                <w:rFonts w:asciiTheme="minorHAnsi" w:hAnsiTheme="minorHAnsi" w:cstheme="minorHAnsi"/>
                <w:sz w:val="12"/>
                <w:szCs w:val="12"/>
                <w:lang w:val="es-MX" w:eastAsia="en-US"/>
              </w:rPr>
            </w:pPr>
            <w:r w:rsidRPr="00E70130">
              <w:rPr>
                <w:rFonts w:asciiTheme="minorHAnsi" w:hAnsiTheme="minorHAnsi" w:cstheme="minorHAnsi"/>
                <w:sz w:val="12"/>
                <w:szCs w:val="12"/>
                <w:lang w:val="es-MX" w:eastAsia="en-US"/>
              </w:rPr>
              <w:t>19</w:t>
            </w:r>
          </w:p>
        </w:tc>
        <w:tc>
          <w:tcPr>
            <w:tcW w:w="2112" w:type="dxa"/>
            <w:vAlign w:val="center"/>
            <w:hideMark/>
          </w:tcPr>
          <w:p w14:paraId="2A64ED0F" w14:textId="714442E0" w:rsidR="00515763" w:rsidRPr="00E70130" w:rsidRDefault="00515763" w:rsidP="00BA27D0">
            <w:pPr>
              <w:spacing w:line="259" w:lineRule="auto"/>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SOLERA 1X3/16</w:t>
            </w:r>
          </w:p>
        </w:tc>
        <w:tc>
          <w:tcPr>
            <w:tcW w:w="850" w:type="dxa"/>
          </w:tcPr>
          <w:p w14:paraId="7CE73369" w14:textId="34AB6A85" w:rsidR="00515763" w:rsidRPr="00E70130" w:rsidRDefault="00515763" w:rsidP="00BA27D0">
            <w:pPr>
              <w:spacing w:line="259" w:lineRule="auto"/>
              <w:jc w:val="center"/>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Kilo</w:t>
            </w:r>
          </w:p>
        </w:tc>
        <w:tc>
          <w:tcPr>
            <w:tcW w:w="709" w:type="dxa"/>
          </w:tcPr>
          <w:p w14:paraId="4CAC309D" w14:textId="2F224A15" w:rsidR="00515763" w:rsidRPr="00E70130" w:rsidRDefault="00515763" w:rsidP="00BA27D0">
            <w:pPr>
              <w:spacing w:line="259" w:lineRule="auto"/>
              <w:jc w:val="center"/>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60</w:t>
            </w:r>
          </w:p>
        </w:tc>
        <w:tc>
          <w:tcPr>
            <w:tcW w:w="2850" w:type="dxa"/>
            <w:vMerge/>
          </w:tcPr>
          <w:p w14:paraId="1EC51984" w14:textId="5CE4F6BE" w:rsidR="00515763" w:rsidRPr="00E70130" w:rsidRDefault="00515763" w:rsidP="00BA27D0">
            <w:pPr>
              <w:spacing w:line="259" w:lineRule="auto"/>
              <w:jc w:val="center"/>
              <w:rPr>
                <w:rFonts w:asciiTheme="minorHAnsi" w:hAnsiTheme="minorHAnsi" w:cstheme="minorHAnsi"/>
                <w:sz w:val="12"/>
                <w:szCs w:val="12"/>
                <w:lang w:val="es-MX" w:eastAsia="en-US"/>
              </w:rPr>
            </w:pPr>
          </w:p>
        </w:tc>
        <w:tc>
          <w:tcPr>
            <w:tcW w:w="984" w:type="dxa"/>
          </w:tcPr>
          <w:p w14:paraId="4ABA97E0" w14:textId="21A13D79" w:rsidR="00515763" w:rsidRPr="00496793" w:rsidRDefault="00515763" w:rsidP="00BA27D0">
            <w:pPr>
              <w:spacing w:line="259" w:lineRule="auto"/>
              <w:jc w:val="right"/>
              <w:rPr>
                <w:rFonts w:ascii="Calibri" w:hAnsi="Calibri" w:cs="Calibri"/>
                <w:color w:val="000000"/>
                <w:sz w:val="12"/>
                <w:szCs w:val="12"/>
              </w:rPr>
            </w:pPr>
            <w:r>
              <w:rPr>
                <w:rFonts w:ascii="Calibri" w:hAnsi="Calibri" w:cs="Calibri"/>
                <w:color w:val="000000"/>
                <w:sz w:val="12"/>
                <w:szCs w:val="12"/>
              </w:rPr>
              <w:t>$33.94</w:t>
            </w:r>
          </w:p>
        </w:tc>
        <w:tc>
          <w:tcPr>
            <w:tcW w:w="844" w:type="dxa"/>
          </w:tcPr>
          <w:p w14:paraId="5DD85045" w14:textId="00931757" w:rsidR="00515763" w:rsidRPr="00496793" w:rsidRDefault="00515763" w:rsidP="00BA27D0">
            <w:pPr>
              <w:spacing w:line="259" w:lineRule="auto"/>
              <w:jc w:val="right"/>
              <w:rPr>
                <w:rFonts w:ascii="Calibri" w:hAnsi="Calibri" w:cs="Calibri"/>
                <w:color w:val="000000"/>
                <w:sz w:val="12"/>
                <w:szCs w:val="12"/>
              </w:rPr>
            </w:pPr>
            <w:r>
              <w:rPr>
                <w:rFonts w:ascii="Calibri" w:hAnsi="Calibri" w:cs="Calibri"/>
                <w:color w:val="000000"/>
                <w:sz w:val="12"/>
                <w:szCs w:val="12"/>
              </w:rPr>
              <w:t>$2,036.40</w:t>
            </w:r>
          </w:p>
        </w:tc>
      </w:tr>
      <w:tr w:rsidR="00515763" w:rsidRPr="00E70130" w14:paraId="22300088" w14:textId="4E8C5E47" w:rsidTr="006E6819">
        <w:trPr>
          <w:trHeight w:val="134"/>
        </w:trPr>
        <w:tc>
          <w:tcPr>
            <w:tcW w:w="577" w:type="dxa"/>
            <w:hideMark/>
          </w:tcPr>
          <w:p w14:paraId="027499F6" w14:textId="77777777" w:rsidR="00515763" w:rsidRPr="00E70130" w:rsidRDefault="00515763" w:rsidP="00BA27D0">
            <w:pPr>
              <w:spacing w:line="259" w:lineRule="auto"/>
              <w:jc w:val="center"/>
              <w:rPr>
                <w:rFonts w:asciiTheme="minorHAnsi" w:hAnsiTheme="minorHAnsi" w:cstheme="minorHAnsi"/>
                <w:sz w:val="12"/>
                <w:szCs w:val="12"/>
                <w:lang w:val="es-MX" w:eastAsia="en-US"/>
              </w:rPr>
            </w:pPr>
            <w:r w:rsidRPr="00E70130">
              <w:rPr>
                <w:rFonts w:asciiTheme="minorHAnsi" w:hAnsiTheme="minorHAnsi" w:cstheme="minorHAnsi"/>
                <w:sz w:val="12"/>
                <w:szCs w:val="12"/>
                <w:lang w:val="es-MX" w:eastAsia="en-US"/>
              </w:rPr>
              <w:t>20</w:t>
            </w:r>
          </w:p>
        </w:tc>
        <w:tc>
          <w:tcPr>
            <w:tcW w:w="2112" w:type="dxa"/>
            <w:vAlign w:val="center"/>
            <w:hideMark/>
          </w:tcPr>
          <w:p w14:paraId="4E432B89" w14:textId="73225E53" w:rsidR="00515763" w:rsidRPr="00E70130" w:rsidRDefault="00515763" w:rsidP="00BA27D0">
            <w:pPr>
              <w:spacing w:line="259" w:lineRule="auto"/>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BISAGRA 1/2</w:t>
            </w:r>
          </w:p>
        </w:tc>
        <w:tc>
          <w:tcPr>
            <w:tcW w:w="850" w:type="dxa"/>
          </w:tcPr>
          <w:p w14:paraId="01EA1751" w14:textId="5180D255" w:rsidR="00515763" w:rsidRPr="00E70130" w:rsidRDefault="00515763" w:rsidP="00BA27D0">
            <w:pPr>
              <w:spacing w:line="259" w:lineRule="auto"/>
              <w:jc w:val="center"/>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Pieza</w:t>
            </w:r>
          </w:p>
        </w:tc>
        <w:tc>
          <w:tcPr>
            <w:tcW w:w="709" w:type="dxa"/>
          </w:tcPr>
          <w:p w14:paraId="0C8D422A" w14:textId="5611E463" w:rsidR="00515763" w:rsidRPr="00E70130" w:rsidRDefault="00515763" w:rsidP="00BA27D0">
            <w:pPr>
              <w:spacing w:line="259" w:lineRule="auto"/>
              <w:jc w:val="center"/>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100</w:t>
            </w:r>
          </w:p>
        </w:tc>
        <w:tc>
          <w:tcPr>
            <w:tcW w:w="2850" w:type="dxa"/>
            <w:vMerge/>
          </w:tcPr>
          <w:p w14:paraId="1FFC289D" w14:textId="56DAD0B5" w:rsidR="00515763" w:rsidRPr="00E70130" w:rsidRDefault="00515763" w:rsidP="00BA27D0">
            <w:pPr>
              <w:spacing w:line="259" w:lineRule="auto"/>
              <w:jc w:val="center"/>
              <w:rPr>
                <w:rFonts w:asciiTheme="minorHAnsi" w:hAnsiTheme="minorHAnsi" w:cstheme="minorHAnsi"/>
                <w:sz w:val="12"/>
                <w:szCs w:val="12"/>
                <w:lang w:val="es-MX" w:eastAsia="en-US"/>
              </w:rPr>
            </w:pPr>
          </w:p>
        </w:tc>
        <w:tc>
          <w:tcPr>
            <w:tcW w:w="984" w:type="dxa"/>
          </w:tcPr>
          <w:p w14:paraId="74C149CE" w14:textId="7B14E21B" w:rsidR="00515763" w:rsidRPr="00496793" w:rsidRDefault="00515763" w:rsidP="00BA27D0">
            <w:pPr>
              <w:spacing w:line="259" w:lineRule="auto"/>
              <w:jc w:val="right"/>
              <w:rPr>
                <w:rFonts w:ascii="Calibri" w:hAnsi="Calibri" w:cs="Calibri"/>
                <w:color w:val="000000"/>
                <w:sz w:val="12"/>
                <w:szCs w:val="12"/>
              </w:rPr>
            </w:pPr>
            <w:r>
              <w:rPr>
                <w:rFonts w:ascii="Calibri" w:hAnsi="Calibri" w:cs="Calibri"/>
                <w:color w:val="000000"/>
                <w:sz w:val="12"/>
                <w:szCs w:val="12"/>
              </w:rPr>
              <w:t>$5.49</w:t>
            </w:r>
          </w:p>
        </w:tc>
        <w:tc>
          <w:tcPr>
            <w:tcW w:w="844" w:type="dxa"/>
          </w:tcPr>
          <w:p w14:paraId="7A09A341" w14:textId="262D4CF5" w:rsidR="00515763" w:rsidRPr="00496793" w:rsidRDefault="00515763" w:rsidP="00BA27D0">
            <w:pPr>
              <w:spacing w:line="259" w:lineRule="auto"/>
              <w:jc w:val="right"/>
              <w:rPr>
                <w:rFonts w:ascii="Calibri" w:hAnsi="Calibri" w:cs="Calibri"/>
                <w:color w:val="000000"/>
                <w:sz w:val="12"/>
                <w:szCs w:val="12"/>
              </w:rPr>
            </w:pPr>
            <w:r>
              <w:rPr>
                <w:rFonts w:ascii="Calibri" w:hAnsi="Calibri" w:cs="Calibri"/>
                <w:color w:val="000000"/>
                <w:sz w:val="12"/>
                <w:szCs w:val="12"/>
              </w:rPr>
              <w:t>$549.00</w:t>
            </w:r>
          </w:p>
        </w:tc>
      </w:tr>
      <w:tr w:rsidR="00515763" w:rsidRPr="00E70130" w14:paraId="11202171" w14:textId="5EC8F02B" w:rsidTr="006E6819">
        <w:trPr>
          <w:trHeight w:val="117"/>
        </w:trPr>
        <w:tc>
          <w:tcPr>
            <w:tcW w:w="577" w:type="dxa"/>
            <w:hideMark/>
          </w:tcPr>
          <w:p w14:paraId="26911F84" w14:textId="77777777" w:rsidR="00515763" w:rsidRPr="00E70130" w:rsidRDefault="00515763" w:rsidP="00BA27D0">
            <w:pPr>
              <w:spacing w:line="259" w:lineRule="auto"/>
              <w:jc w:val="center"/>
              <w:rPr>
                <w:rFonts w:asciiTheme="minorHAnsi" w:hAnsiTheme="minorHAnsi" w:cstheme="minorHAnsi"/>
                <w:sz w:val="12"/>
                <w:szCs w:val="12"/>
                <w:lang w:val="es-MX" w:eastAsia="en-US"/>
              </w:rPr>
            </w:pPr>
            <w:r w:rsidRPr="00E70130">
              <w:rPr>
                <w:rFonts w:asciiTheme="minorHAnsi" w:hAnsiTheme="minorHAnsi" w:cstheme="minorHAnsi"/>
                <w:sz w:val="12"/>
                <w:szCs w:val="12"/>
                <w:lang w:val="es-MX" w:eastAsia="en-US"/>
              </w:rPr>
              <w:t>21</w:t>
            </w:r>
          </w:p>
        </w:tc>
        <w:tc>
          <w:tcPr>
            <w:tcW w:w="2112" w:type="dxa"/>
            <w:vAlign w:val="center"/>
            <w:hideMark/>
          </w:tcPr>
          <w:p w14:paraId="560D178A" w14:textId="1F06ED81" w:rsidR="00515763" w:rsidRPr="00E70130" w:rsidRDefault="00515763" w:rsidP="00BA27D0">
            <w:pPr>
              <w:spacing w:line="259" w:lineRule="auto"/>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TUBULAR R100 CAL18</w:t>
            </w:r>
          </w:p>
        </w:tc>
        <w:tc>
          <w:tcPr>
            <w:tcW w:w="850" w:type="dxa"/>
          </w:tcPr>
          <w:p w14:paraId="4F4CF404" w14:textId="07739E2F" w:rsidR="00515763" w:rsidRPr="00E70130" w:rsidRDefault="00515763" w:rsidP="00BA27D0">
            <w:pPr>
              <w:spacing w:line="259" w:lineRule="auto"/>
              <w:jc w:val="center"/>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Kilo</w:t>
            </w:r>
          </w:p>
        </w:tc>
        <w:tc>
          <w:tcPr>
            <w:tcW w:w="709" w:type="dxa"/>
          </w:tcPr>
          <w:p w14:paraId="563A2EBE" w14:textId="798819FB" w:rsidR="00515763" w:rsidRPr="00E70130" w:rsidRDefault="00515763" w:rsidP="00BA27D0">
            <w:pPr>
              <w:spacing w:line="259" w:lineRule="auto"/>
              <w:jc w:val="center"/>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31.5</w:t>
            </w:r>
          </w:p>
        </w:tc>
        <w:tc>
          <w:tcPr>
            <w:tcW w:w="2850" w:type="dxa"/>
            <w:vMerge/>
          </w:tcPr>
          <w:p w14:paraId="761870E1" w14:textId="238588FF" w:rsidR="00515763" w:rsidRPr="00E70130" w:rsidRDefault="00515763" w:rsidP="00BA27D0">
            <w:pPr>
              <w:spacing w:line="259" w:lineRule="auto"/>
              <w:jc w:val="center"/>
              <w:rPr>
                <w:rFonts w:asciiTheme="minorHAnsi" w:hAnsiTheme="minorHAnsi" w:cstheme="minorHAnsi"/>
                <w:sz w:val="12"/>
                <w:szCs w:val="12"/>
                <w:lang w:val="es-MX" w:eastAsia="en-US"/>
              </w:rPr>
            </w:pPr>
          </w:p>
        </w:tc>
        <w:tc>
          <w:tcPr>
            <w:tcW w:w="984" w:type="dxa"/>
          </w:tcPr>
          <w:p w14:paraId="533E1FB0" w14:textId="70CBEABB" w:rsidR="00515763" w:rsidRPr="00496793" w:rsidRDefault="00515763" w:rsidP="00BA27D0">
            <w:pPr>
              <w:spacing w:line="259" w:lineRule="auto"/>
              <w:jc w:val="right"/>
              <w:rPr>
                <w:rFonts w:ascii="Calibri" w:hAnsi="Calibri" w:cs="Calibri"/>
                <w:color w:val="000000"/>
                <w:sz w:val="12"/>
                <w:szCs w:val="12"/>
              </w:rPr>
            </w:pPr>
            <w:r>
              <w:rPr>
                <w:rFonts w:ascii="Calibri" w:hAnsi="Calibri" w:cs="Calibri"/>
                <w:color w:val="000000"/>
                <w:sz w:val="12"/>
                <w:szCs w:val="12"/>
              </w:rPr>
              <w:t>$40.61</w:t>
            </w:r>
          </w:p>
        </w:tc>
        <w:tc>
          <w:tcPr>
            <w:tcW w:w="844" w:type="dxa"/>
          </w:tcPr>
          <w:p w14:paraId="5DB28FB0" w14:textId="419D39C1" w:rsidR="00515763" w:rsidRPr="00496793" w:rsidRDefault="00515763" w:rsidP="00BA27D0">
            <w:pPr>
              <w:spacing w:line="259" w:lineRule="auto"/>
              <w:jc w:val="right"/>
              <w:rPr>
                <w:rFonts w:ascii="Calibri" w:hAnsi="Calibri" w:cs="Calibri"/>
                <w:color w:val="000000"/>
                <w:sz w:val="12"/>
                <w:szCs w:val="12"/>
              </w:rPr>
            </w:pPr>
            <w:r>
              <w:rPr>
                <w:rFonts w:ascii="Calibri" w:hAnsi="Calibri" w:cs="Calibri"/>
                <w:color w:val="000000"/>
                <w:sz w:val="12"/>
                <w:szCs w:val="12"/>
              </w:rPr>
              <w:t>$1,279.22</w:t>
            </w:r>
          </w:p>
        </w:tc>
      </w:tr>
      <w:tr w:rsidR="00515763" w:rsidRPr="00E70130" w14:paraId="24C22EEB" w14:textId="263F4C9F" w:rsidTr="006E6819">
        <w:trPr>
          <w:trHeight w:val="128"/>
        </w:trPr>
        <w:tc>
          <w:tcPr>
            <w:tcW w:w="577" w:type="dxa"/>
            <w:hideMark/>
          </w:tcPr>
          <w:p w14:paraId="18AFAD8A" w14:textId="77777777" w:rsidR="00515763" w:rsidRPr="00E70130" w:rsidRDefault="00515763" w:rsidP="00BA27D0">
            <w:pPr>
              <w:spacing w:line="259" w:lineRule="auto"/>
              <w:jc w:val="center"/>
              <w:rPr>
                <w:rFonts w:asciiTheme="minorHAnsi" w:hAnsiTheme="minorHAnsi" w:cstheme="minorHAnsi"/>
                <w:sz w:val="12"/>
                <w:szCs w:val="12"/>
                <w:lang w:val="es-MX" w:eastAsia="en-US"/>
              </w:rPr>
            </w:pPr>
            <w:r w:rsidRPr="00E70130">
              <w:rPr>
                <w:rFonts w:asciiTheme="minorHAnsi" w:hAnsiTheme="minorHAnsi" w:cstheme="minorHAnsi"/>
                <w:sz w:val="12"/>
                <w:szCs w:val="12"/>
                <w:lang w:val="es-MX" w:eastAsia="en-US"/>
              </w:rPr>
              <w:t>22</w:t>
            </w:r>
          </w:p>
        </w:tc>
        <w:tc>
          <w:tcPr>
            <w:tcW w:w="2112" w:type="dxa"/>
            <w:vAlign w:val="center"/>
            <w:hideMark/>
          </w:tcPr>
          <w:p w14:paraId="26A15788" w14:textId="04A06969" w:rsidR="00515763" w:rsidRPr="00E70130" w:rsidRDefault="00515763" w:rsidP="00BA27D0">
            <w:pPr>
              <w:spacing w:line="259" w:lineRule="auto"/>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LAMINA NEGRA 4X10 C16</w:t>
            </w:r>
          </w:p>
        </w:tc>
        <w:tc>
          <w:tcPr>
            <w:tcW w:w="850" w:type="dxa"/>
          </w:tcPr>
          <w:p w14:paraId="16A7D26D" w14:textId="7559B920" w:rsidR="00515763" w:rsidRPr="00E70130" w:rsidRDefault="00515763" w:rsidP="00BA27D0">
            <w:pPr>
              <w:spacing w:line="259" w:lineRule="auto"/>
              <w:jc w:val="center"/>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Kilo</w:t>
            </w:r>
          </w:p>
        </w:tc>
        <w:tc>
          <w:tcPr>
            <w:tcW w:w="709" w:type="dxa"/>
          </w:tcPr>
          <w:p w14:paraId="3F406728" w14:textId="0E200613" w:rsidR="00515763" w:rsidRPr="00E70130" w:rsidRDefault="00515763" w:rsidP="00BA27D0">
            <w:pPr>
              <w:spacing w:line="259" w:lineRule="auto"/>
              <w:jc w:val="center"/>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1,840</w:t>
            </w:r>
          </w:p>
        </w:tc>
        <w:tc>
          <w:tcPr>
            <w:tcW w:w="2850" w:type="dxa"/>
            <w:vMerge/>
          </w:tcPr>
          <w:p w14:paraId="3E2D9A8E" w14:textId="54E55EED" w:rsidR="00515763" w:rsidRPr="00E70130" w:rsidRDefault="00515763" w:rsidP="00BA27D0">
            <w:pPr>
              <w:spacing w:line="259" w:lineRule="auto"/>
              <w:jc w:val="center"/>
              <w:rPr>
                <w:rFonts w:asciiTheme="minorHAnsi" w:hAnsiTheme="minorHAnsi" w:cstheme="minorHAnsi"/>
                <w:sz w:val="12"/>
                <w:szCs w:val="12"/>
                <w:lang w:val="es-MX" w:eastAsia="en-US"/>
              </w:rPr>
            </w:pPr>
          </w:p>
        </w:tc>
        <w:tc>
          <w:tcPr>
            <w:tcW w:w="984" w:type="dxa"/>
          </w:tcPr>
          <w:p w14:paraId="2716329C" w14:textId="4C8A0425" w:rsidR="00515763" w:rsidRPr="00496793" w:rsidRDefault="00515763" w:rsidP="00BA27D0">
            <w:pPr>
              <w:spacing w:line="259" w:lineRule="auto"/>
              <w:jc w:val="right"/>
              <w:rPr>
                <w:rFonts w:ascii="Calibri" w:hAnsi="Calibri" w:cs="Calibri"/>
                <w:color w:val="000000"/>
                <w:sz w:val="12"/>
                <w:szCs w:val="12"/>
              </w:rPr>
            </w:pPr>
            <w:r>
              <w:rPr>
                <w:rFonts w:ascii="Calibri" w:hAnsi="Calibri" w:cs="Calibri"/>
                <w:color w:val="000000"/>
                <w:sz w:val="12"/>
                <w:szCs w:val="12"/>
              </w:rPr>
              <w:t>$35.93</w:t>
            </w:r>
          </w:p>
        </w:tc>
        <w:tc>
          <w:tcPr>
            <w:tcW w:w="844" w:type="dxa"/>
          </w:tcPr>
          <w:p w14:paraId="656B4900" w14:textId="284E6BB7" w:rsidR="00515763" w:rsidRPr="00496793" w:rsidRDefault="00515763" w:rsidP="00BA27D0">
            <w:pPr>
              <w:spacing w:line="259" w:lineRule="auto"/>
              <w:jc w:val="right"/>
              <w:rPr>
                <w:rFonts w:ascii="Calibri" w:hAnsi="Calibri" w:cs="Calibri"/>
                <w:color w:val="000000"/>
                <w:sz w:val="12"/>
                <w:szCs w:val="12"/>
              </w:rPr>
            </w:pPr>
            <w:r>
              <w:rPr>
                <w:rFonts w:ascii="Calibri" w:hAnsi="Calibri" w:cs="Calibri"/>
                <w:color w:val="000000"/>
                <w:sz w:val="12"/>
                <w:szCs w:val="12"/>
              </w:rPr>
              <w:t>$66,111.20</w:t>
            </w:r>
          </w:p>
        </w:tc>
      </w:tr>
      <w:tr w:rsidR="00515763" w:rsidRPr="00E70130" w14:paraId="4332BE7F" w14:textId="5FDC6BA6" w:rsidTr="006E6819">
        <w:trPr>
          <w:trHeight w:val="64"/>
        </w:trPr>
        <w:tc>
          <w:tcPr>
            <w:tcW w:w="577" w:type="dxa"/>
            <w:hideMark/>
          </w:tcPr>
          <w:p w14:paraId="488EA87D" w14:textId="77777777" w:rsidR="00515763" w:rsidRPr="00E70130" w:rsidRDefault="00515763" w:rsidP="00BA27D0">
            <w:pPr>
              <w:spacing w:line="259" w:lineRule="auto"/>
              <w:jc w:val="center"/>
              <w:rPr>
                <w:rFonts w:asciiTheme="minorHAnsi" w:hAnsiTheme="minorHAnsi" w:cstheme="minorHAnsi"/>
                <w:sz w:val="12"/>
                <w:szCs w:val="12"/>
                <w:lang w:val="es-MX" w:eastAsia="en-US"/>
              </w:rPr>
            </w:pPr>
            <w:r w:rsidRPr="00E70130">
              <w:rPr>
                <w:rFonts w:asciiTheme="minorHAnsi" w:hAnsiTheme="minorHAnsi" w:cstheme="minorHAnsi"/>
                <w:sz w:val="12"/>
                <w:szCs w:val="12"/>
                <w:lang w:val="es-MX" w:eastAsia="en-US"/>
              </w:rPr>
              <w:t>23</w:t>
            </w:r>
          </w:p>
        </w:tc>
        <w:tc>
          <w:tcPr>
            <w:tcW w:w="2112" w:type="dxa"/>
            <w:vAlign w:val="center"/>
            <w:hideMark/>
          </w:tcPr>
          <w:p w14:paraId="23E2A951" w14:textId="1150E19F" w:rsidR="00515763" w:rsidRPr="00E70130" w:rsidRDefault="00515763" w:rsidP="00BA27D0">
            <w:pPr>
              <w:spacing w:line="259" w:lineRule="auto"/>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 xml:space="preserve"> SOLERA 1 X1/4</w:t>
            </w:r>
          </w:p>
        </w:tc>
        <w:tc>
          <w:tcPr>
            <w:tcW w:w="850" w:type="dxa"/>
          </w:tcPr>
          <w:p w14:paraId="49863D1A" w14:textId="7D95CDB5" w:rsidR="00515763" w:rsidRPr="00E70130" w:rsidRDefault="00515763" w:rsidP="00BA27D0">
            <w:pPr>
              <w:spacing w:line="259" w:lineRule="auto"/>
              <w:jc w:val="center"/>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Kilo</w:t>
            </w:r>
          </w:p>
        </w:tc>
        <w:tc>
          <w:tcPr>
            <w:tcW w:w="709" w:type="dxa"/>
          </w:tcPr>
          <w:p w14:paraId="3DE2DC85" w14:textId="77018B8A" w:rsidR="00515763" w:rsidRPr="00E70130" w:rsidRDefault="00515763" w:rsidP="00BA27D0">
            <w:pPr>
              <w:spacing w:line="259" w:lineRule="auto"/>
              <w:jc w:val="center"/>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200</w:t>
            </w:r>
          </w:p>
        </w:tc>
        <w:tc>
          <w:tcPr>
            <w:tcW w:w="2850" w:type="dxa"/>
            <w:vMerge/>
          </w:tcPr>
          <w:p w14:paraId="6C1F54CA" w14:textId="7E777E17" w:rsidR="00515763" w:rsidRPr="00E70130" w:rsidRDefault="00515763" w:rsidP="00BA27D0">
            <w:pPr>
              <w:spacing w:line="259" w:lineRule="auto"/>
              <w:jc w:val="center"/>
              <w:rPr>
                <w:rFonts w:asciiTheme="minorHAnsi" w:hAnsiTheme="minorHAnsi" w:cstheme="minorHAnsi"/>
                <w:sz w:val="12"/>
                <w:szCs w:val="12"/>
                <w:lang w:val="es-MX" w:eastAsia="en-US"/>
              </w:rPr>
            </w:pPr>
          </w:p>
        </w:tc>
        <w:tc>
          <w:tcPr>
            <w:tcW w:w="984" w:type="dxa"/>
          </w:tcPr>
          <w:p w14:paraId="36F54184" w14:textId="4DD8A433" w:rsidR="00515763" w:rsidRPr="00496793" w:rsidRDefault="00515763" w:rsidP="00BA27D0">
            <w:pPr>
              <w:spacing w:line="259" w:lineRule="auto"/>
              <w:jc w:val="right"/>
              <w:rPr>
                <w:rFonts w:ascii="Calibri" w:hAnsi="Calibri" w:cs="Calibri"/>
                <w:color w:val="000000"/>
                <w:sz w:val="12"/>
                <w:szCs w:val="12"/>
              </w:rPr>
            </w:pPr>
            <w:r>
              <w:rPr>
                <w:rFonts w:ascii="Calibri" w:hAnsi="Calibri" w:cs="Calibri"/>
                <w:color w:val="000000"/>
                <w:sz w:val="12"/>
                <w:szCs w:val="12"/>
              </w:rPr>
              <w:t>$33.96</w:t>
            </w:r>
          </w:p>
        </w:tc>
        <w:tc>
          <w:tcPr>
            <w:tcW w:w="844" w:type="dxa"/>
          </w:tcPr>
          <w:p w14:paraId="261AB9AA" w14:textId="6A13FECF" w:rsidR="00515763" w:rsidRPr="00496793" w:rsidRDefault="00515763" w:rsidP="00BA27D0">
            <w:pPr>
              <w:spacing w:line="259" w:lineRule="auto"/>
              <w:jc w:val="right"/>
              <w:rPr>
                <w:rFonts w:ascii="Calibri" w:hAnsi="Calibri" w:cs="Calibri"/>
                <w:color w:val="000000"/>
                <w:sz w:val="12"/>
                <w:szCs w:val="12"/>
              </w:rPr>
            </w:pPr>
            <w:r>
              <w:rPr>
                <w:rFonts w:ascii="Calibri" w:hAnsi="Calibri" w:cs="Calibri"/>
                <w:color w:val="000000"/>
                <w:sz w:val="12"/>
                <w:szCs w:val="12"/>
              </w:rPr>
              <w:t>$6,792.00</w:t>
            </w:r>
          </w:p>
        </w:tc>
      </w:tr>
      <w:tr w:rsidR="00515763" w:rsidRPr="00E70130" w14:paraId="71EA2F1F" w14:textId="6A5179FC" w:rsidTr="006E6819">
        <w:trPr>
          <w:trHeight w:val="180"/>
        </w:trPr>
        <w:tc>
          <w:tcPr>
            <w:tcW w:w="577" w:type="dxa"/>
            <w:hideMark/>
          </w:tcPr>
          <w:p w14:paraId="0CC2E25C" w14:textId="77777777" w:rsidR="00515763" w:rsidRPr="00E70130" w:rsidRDefault="00515763" w:rsidP="00BA27D0">
            <w:pPr>
              <w:spacing w:line="259" w:lineRule="auto"/>
              <w:jc w:val="center"/>
              <w:rPr>
                <w:rFonts w:asciiTheme="minorHAnsi" w:hAnsiTheme="minorHAnsi" w:cstheme="minorHAnsi"/>
                <w:sz w:val="12"/>
                <w:szCs w:val="12"/>
                <w:lang w:val="es-MX" w:eastAsia="en-US"/>
              </w:rPr>
            </w:pPr>
            <w:r w:rsidRPr="00E70130">
              <w:rPr>
                <w:rFonts w:asciiTheme="minorHAnsi" w:hAnsiTheme="minorHAnsi" w:cstheme="minorHAnsi"/>
                <w:sz w:val="12"/>
                <w:szCs w:val="12"/>
                <w:lang w:val="es-MX" w:eastAsia="en-US"/>
              </w:rPr>
              <w:t>24</w:t>
            </w:r>
          </w:p>
        </w:tc>
        <w:tc>
          <w:tcPr>
            <w:tcW w:w="2112" w:type="dxa"/>
            <w:vAlign w:val="center"/>
            <w:hideMark/>
          </w:tcPr>
          <w:p w14:paraId="2B729D31" w14:textId="1172C4CB" w:rsidR="00515763" w:rsidRPr="00E70130" w:rsidRDefault="00515763" w:rsidP="00BA27D0">
            <w:pPr>
              <w:spacing w:line="259" w:lineRule="auto"/>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ANGULO 2 1/2 X 3/16</w:t>
            </w:r>
          </w:p>
        </w:tc>
        <w:tc>
          <w:tcPr>
            <w:tcW w:w="850" w:type="dxa"/>
          </w:tcPr>
          <w:p w14:paraId="67053C5C" w14:textId="115337D4" w:rsidR="00515763" w:rsidRPr="00E70130" w:rsidRDefault="00515763" w:rsidP="00BA27D0">
            <w:pPr>
              <w:spacing w:line="259" w:lineRule="auto"/>
              <w:jc w:val="center"/>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Kilo</w:t>
            </w:r>
          </w:p>
        </w:tc>
        <w:tc>
          <w:tcPr>
            <w:tcW w:w="709" w:type="dxa"/>
          </w:tcPr>
          <w:p w14:paraId="4EE99446" w14:textId="40917BE2" w:rsidR="00515763" w:rsidRPr="00E70130" w:rsidRDefault="00515763" w:rsidP="00BA27D0">
            <w:pPr>
              <w:spacing w:line="259" w:lineRule="auto"/>
              <w:jc w:val="center"/>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280</w:t>
            </w:r>
          </w:p>
        </w:tc>
        <w:tc>
          <w:tcPr>
            <w:tcW w:w="2850" w:type="dxa"/>
            <w:vMerge/>
          </w:tcPr>
          <w:p w14:paraId="16B95C9F" w14:textId="492D29F2" w:rsidR="00515763" w:rsidRPr="00E70130" w:rsidRDefault="00515763" w:rsidP="00BA27D0">
            <w:pPr>
              <w:spacing w:line="259" w:lineRule="auto"/>
              <w:jc w:val="center"/>
              <w:rPr>
                <w:rFonts w:asciiTheme="minorHAnsi" w:hAnsiTheme="minorHAnsi" w:cstheme="minorHAnsi"/>
                <w:sz w:val="12"/>
                <w:szCs w:val="12"/>
                <w:lang w:val="es-MX" w:eastAsia="en-US"/>
              </w:rPr>
            </w:pPr>
          </w:p>
        </w:tc>
        <w:tc>
          <w:tcPr>
            <w:tcW w:w="984" w:type="dxa"/>
          </w:tcPr>
          <w:p w14:paraId="034AF100" w14:textId="0C73153F" w:rsidR="00515763" w:rsidRPr="00496793" w:rsidRDefault="00515763" w:rsidP="00BA27D0">
            <w:pPr>
              <w:spacing w:line="259" w:lineRule="auto"/>
              <w:jc w:val="right"/>
              <w:rPr>
                <w:rFonts w:ascii="Calibri" w:hAnsi="Calibri" w:cs="Calibri"/>
                <w:color w:val="000000"/>
                <w:sz w:val="12"/>
                <w:szCs w:val="12"/>
              </w:rPr>
            </w:pPr>
            <w:r>
              <w:rPr>
                <w:rFonts w:ascii="Calibri" w:hAnsi="Calibri" w:cs="Calibri"/>
                <w:color w:val="000000"/>
                <w:sz w:val="12"/>
                <w:szCs w:val="12"/>
              </w:rPr>
              <w:t>$33.41</w:t>
            </w:r>
          </w:p>
        </w:tc>
        <w:tc>
          <w:tcPr>
            <w:tcW w:w="844" w:type="dxa"/>
          </w:tcPr>
          <w:p w14:paraId="52C1A079" w14:textId="24266947" w:rsidR="00515763" w:rsidRPr="00496793" w:rsidRDefault="00515763" w:rsidP="00BA27D0">
            <w:pPr>
              <w:spacing w:line="259" w:lineRule="auto"/>
              <w:jc w:val="right"/>
              <w:rPr>
                <w:rFonts w:ascii="Calibri" w:hAnsi="Calibri" w:cs="Calibri"/>
                <w:color w:val="000000"/>
                <w:sz w:val="12"/>
                <w:szCs w:val="12"/>
              </w:rPr>
            </w:pPr>
            <w:r>
              <w:rPr>
                <w:rFonts w:ascii="Calibri" w:hAnsi="Calibri" w:cs="Calibri"/>
                <w:color w:val="000000"/>
                <w:sz w:val="12"/>
                <w:szCs w:val="12"/>
              </w:rPr>
              <w:t>$9,354.80</w:t>
            </w:r>
          </w:p>
        </w:tc>
      </w:tr>
      <w:tr w:rsidR="00515763" w:rsidRPr="00E70130" w14:paraId="42313209" w14:textId="69361952" w:rsidTr="006E6819">
        <w:trPr>
          <w:trHeight w:val="140"/>
        </w:trPr>
        <w:tc>
          <w:tcPr>
            <w:tcW w:w="577" w:type="dxa"/>
            <w:hideMark/>
          </w:tcPr>
          <w:p w14:paraId="401EB578" w14:textId="77777777" w:rsidR="00515763" w:rsidRPr="00E70130" w:rsidRDefault="00515763" w:rsidP="00BA27D0">
            <w:pPr>
              <w:spacing w:line="259" w:lineRule="auto"/>
              <w:jc w:val="center"/>
              <w:rPr>
                <w:rFonts w:asciiTheme="minorHAnsi" w:hAnsiTheme="minorHAnsi" w:cstheme="minorHAnsi"/>
                <w:sz w:val="12"/>
                <w:szCs w:val="12"/>
                <w:lang w:val="es-MX" w:eastAsia="en-US"/>
              </w:rPr>
            </w:pPr>
            <w:r w:rsidRPr="00E70130">
              <w:rPr>
                <w:rFonts w:asciiTheme="minorHAnsi" w:hAnsiTheme="minorHAnsi" w:cstheme="minorHAnsi"/>
                <w:sz w:val="12"/>
                <w:szCs w:val="12"/>
                <w:lang w:val="es-MX" w:eastAsia="en-US"/>
              </w:rPr>
              <w:t>25</w:t>
            </w:r>
          </w:p>
        </w:tc>
        <w:tc>
          <w:tcPr>
            <w:tcW w:w="2112" w:type="dxa"/>
            <w:vAlign w:val="center"/>
            <w:hideMark/>
          </w:tcPr>
          <w:p w14:paraId="75248426" w14:textId="090170B4" w:rsidR="00515763" w:rsidRPr="00E70130" w:rsidRDefault="00515763" w:rsidP="00BA27D0">
            <w:pPr>
              <w:spacing w:line="259" w:lineRule="auto"/>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ANGULO 1 1/4 X1 /8</w:t>
            </w:r>
          </w:p>
        </w:tc>
        <w:tc>
          <w:tcPr>
            <w:tcW w:w="850" w:type="dxa"/>
          </w:tcPr>
          <w:p w14:paraId="14EE918E" w14:textId="284A6BF6" w:rsidR="00515763" w:rsidRPr="00E70130" w:rsidRDefault="00515763" w:rsidP="00BA27D0">
            <w:pPr>
              <w:spacing w:line="259" w:lineRule="auto"/>
              <w:jc w:val="center"/>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Kilo</w:t>
            </w:r>
          </w:p>
        </w:tc>
        <w:tc>
          <w:tcPr>
            <w:tcW w:w="709" w:type="dxa"/>
          </w:tcPr>
          <w:p w14:paraId="1F52AFDB" w14:textId="4A1C948F" w:rsidR="00515763" w:rsidRPr="00E70130" w:rsidRDefault="00515763" w:rsidP="00BA27D0">
            <w:pPr>
              <w:spacing w:line="259" w:lineRule="auto"/>
              <w:jc w:val="center"/>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90</w:t>
            </w:r>
          </w:p>
        </w:tc>
        <w:tc>
          <w:tcPr>
            <w:tcW w:w="2850" w:type="dxa"/>
            <w:vMerge/>
          </w:tcPr>
          <w:p w14:paraId="3B6F3394" w14:textId="64AF10D6" w:rsidR="00515763" w:rsidRPr="00E70130" w:rsidRDefault="00515763" w:rsidP="00BA27D0">
            <w:pPr>
              <w:spacing w:line="259" w:lineRule="auto"/>
              <w:jc w:val="center"/>
              <w:rPr>
                <w:rFonts w:asciiTheme="minorHAnsi" w:hAnsiTheme="minorHAnsi" w:cstheme="minorHAnsi"/>
                <w:sz w:val="12"/>
                <w:szCs w:val="12"/>
                <w:lang w:val="es-MX" w:eastAsia="en-US"/>
              </w:rPr>
            </w:pPr>
          </w:p>
        </w:tc>
        <w:tc>
          <w:tcPr>
            <w:tcW w:w="984" w:type="dxa"/>
          </w:tcPr>
          <w:p w14:paraId="0B9F0827" w14:textId="003CFCD1" w:rsidR="00515763" w:rsidRPr="00496793" w:rsidRDefault="00515763" w:rsidP="00BA27D0">
            <w:pPr>
              <w:spacing w:line="259" w:lineRule="auto"/>
              <w:jc w:val="right"/>
              <w:rPr>
                <w:rFonts w:ascii="Calibri" w:hAnsi="Calibri" w:cs="Calibri"/>
                <w:color w:val="000000"/>
                <w:sz w:val="12"/>
                <w:szCs w:val="12"/>
              </w:rPr>
            </w:pPr>
            <w:r>
              <w:rPr>
                <w:rFonts w:ascii="Calibri" w:hAnsi="Calibri" w:cs="Calibri"/>
                <w:color w:val="000000"/>
                <w:sz w:val="12"/>
                <w:szCs w:val="12"/>
              </w:rPr>
              <w:t>$34.00</w:t>
            </w:r>
          </w:p>
        </w:tc>
        <w:tc>
          <w:tcPr>
            <w:tcW w:w="844" w:type="dxa"/>
          </w:tcPr>
          <w:p w14:paraId="5B76570C" w14:textId="3D726655" w:rsidR="00515763" w:rsidRPr="00496793" w:rsidRDefault="00515763" w:rsidP="00BA27D0">
            <w:pPr>
              <w:spacing w:line="259" w:lineRule="auto"/>
              <w:jc w:val="right"/>
              <w:rPr>
                <w:rFonts w:ascii="Calibri" w:hAnsi="Calibri" w:cs="Calibri"/>
                <w:color w:val="000000"/>
                <w:sz w:val="12"/>
                <w:szCs w:val="12"/>
              </w:rPr>
            </w:pPr>
            <w:r>
              <w:rPr>
                <w:rFonts w:ascii="Calibri" w:hAnsi="Calibri" w:cs="Calibri"/>
                <w:color w:val="000000"/>
                <w:sz w:val="12"/>
                <w:szCs w:val="12"/>
              </w:rPr>
              <w:t>$3,060.00</w:t>
            </w:r>
          </w:p>
        </w:tc>
      </w:tr>
      <w:tr w:rsidR="00515763" w:rsidRPr="00E70130" w14:paraId="743081DE" w14:textId="65F655A7" w:rsidTr="006E6819">
        <w:trPr>
          <w:trHeight w:val="114"/>
        </w:trPr>
        <w:tc>
          <w:tcPr>
            <w:tcW w:w="577" w:type="dxa"/>
            <w:hideMark/>
          </w:tcPr>
          <w:p w14:paraId="74595610" w14:textId="77777777" w:rsidR="00515763" w:rsidRPr="00E70130" w:rsidRDefault="00515763" w:rsidP="00BA27D0">
            <w:pPr>
              <w:spacing w:line="259" w:lineRule="auto"/>
              <w:jc w:val="center"/>
              <w:rPr>
                <w:rFonts w:asciiTheme="minorHAnsi" w:hAnsiTheme="minorHAnsi" w:cstheme="minorHAnsi"/>
                <w:sz w:val="12"/>
                <w:szCs w:val="12"/>
                <w:lang w:val="es-MX" w:eastAsia="en-US"/>
              </w:rPr>
            </w:pPr>
            <w:r w:rsidRPr="00E70130">
              <w:rPr>
                <w:rFonts w:asciiTheme="minorHAnsi" w:hAnsiTheme="minorHAnsi" w:cstheme="minorHAnsi"/>
                <w:sz w:val="12"/>
                <w:szCs w:val="12"/>
                <w:lang w:val="es-MX" w:eastAsia="en-US"/>
              </w:rPr>
              <w:t>26</w:t>
            </w:r>
          </w:p>
        </w:tc>
        <w:tc>
          <w:tcPr>
            <w:tcW w:w="2112" w:type="dxa"/>
            <w:vAlign w:val="center"/>
            <w:hideMark/>
          </w:tcPr>
          <w:p w14:paraId="22479901" w14:textId="0E40FEB4" w:rsidR="00515763" w:rsidRPr="00E70130" w:rsidRDefault="00515763" w:rsidP="00BA27D0">
            <w:pPr>
              <w:spacing w:line="259" w:lineRule="auto"/>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ANGULO 2 X3/16</w:t>
            </w:r>
          </w:p>
        </w:tc>
        <w:tc>
          <w:tcPr>
            <w:tcW w:w="850" w:type="dxa"/>
          </w:tcPr>
          <w:p w14:paraId="2FC57223" w14:textId="457C03C5" w:rsidR="00515763" w:rsidRPr="00E70130" w:rsidRDefault="00515763" w:rsidP="00BA27D0">
            <w:pPr>
              <w:spacing w:line="259" w:lineRule="auto"/>
              <w:jc w:val="center"/>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Kilo</w:t>
            </w:r>
          </w:p>
        </w:tc>
        <w:tc>
          <w:tcPr>
            <w:tcW w:w="709" w:type="dxa"/>
          </w:tcPr>
          <w:p w14:paraId="44B87A16" w14:textId="41A983E5" w:rsidR="00515763" w:rsidRPr="00E70130" w:rsidRDefault="00515763" w:rsidP="00BA27D0">
            <w:pPr>
              <w:spacing w:line="259" w:lineRule="auto"/>
              <w:jc w:val="center"/>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264</w:t>
            </w:r>
          </w:p>
        </w:tc>
        <w:tc>
          <w:tcPr>
            <w:tcW w:w="2850" w:type="dxa"/>
            <w:vMerge/>
          </w:tcPr>
          <w:p w14:paraId="78429479" w14:textId="2B25DF79" w:rsidR="00515763" w:rsidRPr="00E70130" w:rsidRDefault="00515763" w:rsidP="00BA27D0">
            <w:pPr>
              <w:spacing w:line="259" w:lineRule="auto"/>
              <w:jc w:val="center"/>
              <w:rPr>
                <w:rFonts w:asciiTheme="minorHAnsi" w:hAnsiTheme="minorHAnsi" w:cstheme="minorHAnsi"/>
                <w:sz w:val="12"/>
                <w:szCs w:val="12"/>
                <w:lang w:val="es-MX" w:eastAsia="en-US"/>
              </w:rPr>
            </w:pPr>
          </w:p>
        </w:tc>
        <w:tc>
          <w:tcPr>
            <w:tcW w:w="984" w:type="dxa"/>
          </w:tcPr>
          <w:p w14:paraId="30F06222" w14:textId="0D5F3DF3" w:rsidR="00515763" w:rsidRPr="00496793" w:rsidRDefault="00515763" w:rsidP="00BA27D0">
            <w:pPr>
              <w:spacing w:line="259" w:lineRule="auto"/>
              <w:jc w:val="right"/>
              <w:rPr>
                <w:rFonts w:ascii="Calibri" w:hAnsi="Calibri" w:cs="Calibri"/>
                <w:color w:val="000000"/>
                <w:sz w:val="12"/>
                <w:szCs w:val="12"/>
              </w:rPr>
            </w:pPr>
            <w:r>
              <w:rPr>
                <w:rFonts w:ascii="Calibri" w:hAnsi="Calibri" w:cs="Calibri"/>
                <w:color w:val="000000"/>
                <w:sz w:val="12"/>
                <w:szCs w:val="12"/>
              </w:rPr>
              <w:t>$34.00</w:t>
            </w:r>
          </w:p>
        </w:tc>
        <w:tc>
          <w:tcPr>
            <w:tcW w:w="844" w:type="dxa"/>
          </w:tcPr>
          <w:p w14:paraId="3640CFE5" w14:textId="1BFF0AAE" w:rsidR="00515763" w:rsidRPr="00496793" w:rsidRDefault="00515763" w:rsidP="00BA27D0">
            <w:pPr>
              <w:spacing w:line="259" w:lineRule="auto"/>
              <w:jc w:val="right"/>
              <w:rPr>
                <w:rFonts w:ascii="Calibri" w:hAnsi="Calibri" w:cs="Calibri"/>
                <w:color w:val="000000"/>
                <w:sz w:val="12"/>
                <w:szCs w:val="12"/>
              </w:rPr>
            </w:pPr>
            <w:r>
              <w:rPr>
                <w:rFonts w:ascii="Calibri" w:hAnsi="Calibri" w:cs="Calibri"/>
                <w:color w:val="000000"/>
                <w:sz w:val="12"/>
                <w:szCs w:val="12"/>
              </w:rPr>
              <w:t>$8,976.00</w:t>
            </w:r>
          </w:p>
        </w:tc>
      </w:tr>
      <w:tr w:rsidR="00515763" w:rsidRPr="00E70130" w14:paraId="5074409D" w14:textId="6F745111" w:rsidTr="006E6819">
        <w:trPr>
          <w:trHeight w:val="62"/>
        </w:trPr>
        <w:tc>
          <w:tcPr>
            <w:tcW w:w="577" w:type="dxa"/>
            <w:hideMark/>
          </w:tcPr>
          <w:p w14:paraId="03F326BA" w14:textId="77777777" w:rsidR="00515763" w:rsidRPr="00E70130" w:rsidRDefault="00515763" w:rsidP="00BA27D0">
            <w:pPr>
              <w:spacing w:line="259" w:lineRule="auto"/>
              <w:jc w:val="center"/>
              <w:rPr>
                <w:rFonts w:asciiTheme="minorHAnsi" w:hAnsiTheme="minorHAnsi" w:cstheme="minorHAnsi"/>
                <w:sz w:val="12"/>
                <w:szCs w:val="12"/>
                <w:lang w:val="es-MX" w:eastAsia="en-US"/>
              </w:rPr>
            </w:pPr>
            <w:r w:rsidRPr="00E70130">
              <w:rPr>
                <w:rFonts w:asciiTheme="minorHAnsi" w:hAnsiTheme="minorHAnsi" w:cstheme="minorHAnsi"/>
                <w:sz w:val="12"/>
                <w:szCs w:val="12"/>
                <w:lang w:val="es-MX" w:eastAsia="en-US"/>
              </w:rPr>
              <w:t>27</w:t>
            </w:r>
          </w:p>
        </w:tc>
        <w:tc>
          <w:tcPr>
            <w:tcW w:w="2112" w:type="dxa"/>
            <w:vAlign w:val="center"/>
            <w:hideMark/>
          </w:tcPr>
          <w:p w14:paraId="733EF5EE" w14:textId="0A90419E" w:rsidR="00515763" w:rsidRPr="00E70130" w:rsidRDefault="00515763" w:rsidP="00BA27D0">
            <w:pPr>
              <w:spacing w:line="259" w:lineRule="auto"/>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TUBULAR R125 CAL 18</w:t>
            </w:r>
          </w:p>
        </w:tc>
        <w:tc>
          <w:tcPr>
            <w:tcW w:w="850" w:type="dxa"/>
          </w:tcPr>
          <w:p w14:paraId="516D9209" w14:textId="1F35AE2D" w:rsidR="00515763" w:rsidRPr="00E70130" w:rsidRDefault="00515763" w:rsidP="00BA27D0">
            <w:pPr>
              <w:spacing w:line="259" w:lineRule="auto"/>
              <w:jc w:val="center"/>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Kilo</w:t>
            </w:r>
          </w:p>
        </w:tc>
        <w:tc>
          <w:tcPr>
            <w:tcW w:w="709" w:type="dxa"/>
          </w:tcPr>
          <w:p w14:paraId="738856BB" w14:textId="6967C0D9" w:rsidR="00515763" w:rsidRPr="00E70130" w:rsidRDefault="00515763" w:rsidP="00BA27D0">
            <w:pPr>
              <w:spacing w:line="259" w:lineRule="auto"/>
              <w:jc w:val="center"/>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180</w:t>
            </w:r>
          </w:p>
        </w:tc>
        <w:tc>
          <w:tcPr>
            <w:tcW w:w="2850" w:type="dxa"/>
            <w:vMerge/>
          </w:tcPr>
          <w:p w14:paraId="103B4FC9" w14:textId="66FAF6DA" w:rsidR="00515763" w:rsidRPr="00E70130" w:rsidRDefault="00515763" w:rsidP="00BA27D0">
            <w:pPr>
              <w:spacing w:line="259" w:lineRule="auto"/>
              <w:jc w:val="center"/>
              <w:rPr>
                <w:rFonts w:asciiTheme="minorHAnsi" w:hAnsiTheme="minorHAnsi" w:cstheme="minorHAnsi"/>
                <w:sz w:val="12"/>
                <w:szCs w:val="12"/>
                <w:lang w:val="es-MX" w:eastAsia="en-US"/>
              </w:rPr>
            </w:pPr>
          </w:p>
        </w:tc>
        <w:tc>
          <w:tcPr>
            <w:tcW w:w="984" w:type="dxa"/>
          </w:tcPr>
          <w:p w14:paraId="1CEF8D3C" w14:textId="78109946" w:rsidR="00515763" w:rsidRPr="00496793" w:rsidRDefault="00515763" w:rsidP="00BA27D0">
            <w:pPr>
              <w:spacing w:line="259" w:lineRule="auto"/>
              <w:jc w:val="right"/>
              <w:rPr>
                <w:rFonts w:ascii="Calibri" w:hAnsi="Calibri" w:cs="Calibri"/>
                <w:color w:val="000000"/>
                <w:sz w:val="12"/>
                <w:szCs w:val="12"/>
              </w:rPr>
            </w:pPr>
            <w:r>
              <w:rPr>
                <w:rFonts w:ascii="Calibri" w:hAnsi="Calibri" w:cs="Calibri"/>
                <w:color w:val="000000"/>
                <w:sz w:val="12"/>
                <w:szCs w:val="12"/>
              </w:rPr>
              <w:t>$40.61</w:t>
            </w:r>
          </w:p>
        </w:tc>
        <w:tc>
          <w:tcPr>
            <w:tcW w:w="844" w:type="dxa"/>
          </w:tcPr>
          <w:p w14:paraId="5C56E0F3" w14:textId="1CFC19CE" w:rsidR="00515763" w:rsidRPr="00496793" w:rsidRDefault="00515763" w:rsidP="00BA27D0">
            <w:pPr>
              <w:spacing w:line="259" w:lineRule="auto"/>
              <w:jc w:val="right"/>
              <w:rPr>
                <w:rFonts w:ascii="Calibri" w:hAnsi="Calibri" w:cs="Calibri"/>
                <w:color w:val="000000"/>
                <w:sz w:val="12"/>
                <w:szCs w:val="12"/>
              </w:rPr>
            </w:pPr>
            <w:r>
              <w:rPr>
                <w:rFonts w:ascii="Calibri" w:hAnsi="Calibri" w:cs="Calibri"/>
                <w:color w:val="000000"/>
                <w:sz w:val="12"/>
                <w:szCs w:val="12"/>
              </w:rPr>
              <w:t>$7,309.80</w:t>
            </w:r>
          </w:p>
        </w:tc>
      </w:tr>
      <w:tr w:rsidR="00515763" w:rsidRPr="00E70130" w14:paraId="230C74CE" w14:textId="0C00BA26" w:rsidTr="006E6819">
        <w:trPr>
          <w:trHeight w:val="177"/>
        </w:trPr>
        <w:tc>
          <w:tcPr>
            <w:tcW w:w="577" w:type="dxa"/>
            <w:hideMark/>
          </w:tcPr>
          <w:p w14:paraId="16DFAA78" w14:textId="77777777" w:rsidR="00515763" w:rsidRPr="00E70130" w:rsidRDefault="00515763" w:rsidP="00BA27D0">
            <w:pPr>
              <w:spacing w:line="259" w:lineRule="auto"/>
              <w:jc w:val="center"/>
              <w:rPr>
                <w:rFonts w:asciiTheme="minorHAnsi" w:hAnsiTheme="minorHAnsi" w:cstheme="minorHAnsi"/>
                <w:sz w:val="12"/>
                <w:szCs w:val="12"/>
                <w:lang w:val="es-MX" w:eastAsia="en-US"/>
              </w:rPr>
            </w:pPr>
            <w:r w:rsidRPr="00E70130">
              <w:rPr>
                <w:rFonts w:asciiTheme="minorHAnsi" w:hAnsiTheme="minorHAnsi" w:cstheme="minorHAnsi"/>
                <w:sz w:val="12"/>
                <w:szCs w:val="12"/>
                <w:lang w:val="es-MX" w:eastAsia="en-US"/>
              </w:rPr>
              <w:t>28</w:t>
            </w:r>
          </w:p>
        </w:tc>
        <w:tc>
          <w:tcPr>
            <w:tcW w:w="2112" w:type="dxa"/>
            <w:vAlign w:val="center"/>
            <w:hideMark/>
          </w:tcPr>
          <w:p w14:paraId="1D9B727F" w14:textId="284147E9" w:rsidR="00515763" w:rsidRPr="00E70130" w:rsidRDefault="00515763" w:rsidP="00BA27D0">
            <w:pPr>
              <w:spacing w:line="259" w:lineRule="auto"/>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BISAGRA 3/4</w:t>
            </w:r>
          </w:p>
        </w:tc>
        <w:tc>
          <w:tcPr>
            <w:tcW w:w="850" w:type="dxa"/>
          </w:tcPr>
          <w:p w14:paraId="6F842EC0" w14:textId="4C5E3021" w:rsidR="00515763" w:rsidRPr="00E70130" w:rsidRDefault="00515763" w:rsidP="00BA27D0">
            <w:pPr>
              <w:spacing w:line="259" w:lineRule="auto"/>
              <w:jc w:val="center"/>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Pieza</w:t>
            </w:r>
          </w:p>
        </w:tc>
        <w:tc>
          <w:tcPr>
            <w:tcW w:w="709" w:type="dxa"/>
          </w:tcPr>
          <w:p w14:paraId="3D0279EE" w14:textId="54694006" w:rsidR="00515763" w:rsidRPr="00E70130" w:rsidRDefault="00515763" w:rsidP="00BA27D0">
            <w:pPr>
              <w:spacing w:line="259" w:lineRule="auto"/>
              <w:jc w:val="center"/>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30</w:t>
            </w:r>
          </w:p>
        </w:tc>
        <w:tc>
          <w:tcPr>
            <w:tcW w:w="2850" w:type="dxa"/>
            <w:vMerge/>
          </w:tcPr>
          <w:p w14:paraId="4E7342A9" w14:textId="44DCF77D" w:rsidR="00515763" w:rsidRPr="00E70130" w:rsidRDefault="00515763" w:rsidP="00BA27D0">
            <w:pPr>
              <w:spacing w:line="259" w:lineRule="auto"/>
              <w:jc w:val="center"/>
              <w:rPr>
                <w:rFonts w:asciiTheme="minorHAnsi" w:hAnsiTheme="minorHAnsi" w:cstheme="minorHAnsi"/>
                <w:sz w:val="12"/>
                <w:szCs w:val="12"/>
                <w:lang w:val="es-MX" w:eastAsia="en-US"/>
              </w:rPr>
            </w:pPr>
          </w:p>
        </w:tc>
        <w:tc>
          <w:tcPr>
            <w:tcW w:w="984" w:type="dxa"/>
          </w:tcPr>
          <w:p w14:paraId="72EB7463" w14:textId="7DF6E071" w:rsidR="00515763" w:rsidRPr="00496793" w:rsidRDefault="00515763" w:rsidP="00BA27D0">
            <w:pPr>
              <w:spacing w:line="259" w:lineRule="auto"/>
              <w:jc w:val="right"/>
              <w:rPr>
                <w:rFonts w:ascii="Calibri" w:hAnsi="Calibri" w:cs="Calibri"/>
                <w:color w:val="000000"/>
                <w:sz w:val="12"/>
                <w:szCs w:val="12"/>
              </w:rPr>
            </w:pPr>
            <w:r>
              <w:rPr>
                <w:rFonts w:ascii="Calibri" w:hAnsi="Calibri" w:cs="Calibri"/>
                <w:color w:val="000000"/>
                <w:sz w:val="12"/>
                <w:szCs w:val="12"/>
              </w:rPr>
              <w:t>$18.63</w:t>
            </w:r>
          </w:p>
        </w:tc>
        <w:tc>
          <w:tcPr>
            <w:tcW w:w="844" w:type="dxa"/>
          </w:tcPr>
          <w:p w14:paraId="12F1FE8D" w14:textId="2D33C9FD" w:rsidR="00515763" w:rsidRPr="00496793" w:rsidRDefault="00515763" w:rsidP="00BA27D0">
            <w:pPr>
              <w:spacing w:line="259" w:lineRule="auto"/>
              <w:jc w:val="right"/>
              <w:rPr>
                <w:rFonts w:ascii="Calibri" w:hAnsi="Calibri" w:cs="Calibri"/>
                <w:color w:val="000000"/>
                <w:sz w:val="12"/>
                <w:szCs w:val="12"/>
              </w:rPr>
            </w:pPr>
            <w:r>
              <w:rPr>
                <w:rFonts w:ascii="Calibri" w:hAnsi="Calibri" w:cs="Calibri"/>
                <w:color w:val="000000"/>
                <w:sz w:val="12"/>
                <w:szCs w:val="12"/>
              </w:rPr>
              <w:t>$558.90</w:t>
            </w:r>
          </w:p>
        </w:tc>
      </w:tr>
      <w:tr w:rsidR="00515763" w:rsidRPr="00E70130" w14:paraId="42BD677F" w14:textId="68BF2A48" w:rsidTr="006E6819">
        <w:trPr>
          <w:trHeight w:val="149"/>
        </w:trPr>
        <w:tc>
          <w:tcPr>
            <w:tcW w:w="577" w:type="dxa"/>
            <w:hideMark/>
          </w:tcPr>
          <w:p w14:paraId="2FE9D868" w14:textId="77777777" w:rsidR="00515763" w:rsidRPr="00E70130" w:rsidRDefault="00515763" w:rsidP="00BA27D0">
            <w:pPr>
              <w:spacing w:line="259" w:lineRule="auto"/>
              <w:jc w:val="center"/>
              <w:rPr>
                <w:rFonts w:asciiTheme="minorHAnsi" w:hAnsiTheme="minorHAnsi" w:cstheme="minorHAnsi"/>
                <w:sz w:val="12"/>
                <w:szCs w:val="12"/>
                <w:lang w:val="es-MX" w:eastAsia="en-US"/>
              </w:rPr>
            </w:pPr>
            <w:r w:rsidRPr="00E70130">
              <w:rPr>
                <w:rFonts w:asciiTheme="minorHAnsi" w:hAnsiTheme="minorHAnsi" w:cstheme="minorHAnsi"/>
                <w:sz w:val="12"/>
                <w:szCs w:val="12"/>
                <w:lang w:val="es-MX" w:eastAsia="en-US"/>
              </w:rPr>
              <w:t>29</w:t>
            </w:r>
          </w:p>
        </w:tc>
        <w:tc>
          <w:tcPr>
            <w:tcW w:w="2112" w:type="dxa"/>
            <w:vAlign w:val="center"/>
            <w:hideMark/>
          </w:tcPr>
          <w:p w14:paraId="14C3F5F1" w14:textId="55A83776" w:rsidR="00515763" w:rsidRPr="00E70130" w:rsidRDefault="00515763" w:rsidP="00BA27D0">
            <w:pPr>
              <w:spacing w:line="259" w:lineRule="auto"/>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TUBULAR 171 CAL 20</w:t>
            </w:r>
          </w:p>
        </w:tc>
        <w:tc>
          <w:tcPr>
            <w:tcW w:w="850" w:type="dxa"/>
          </w:tcPr>
          <w:p w14:paraId="3CBED76C" w14:textId="64C9FE71" w:rsidR="00515763" w:rsidRPr="00E70130" w:rsidRDefault="00515763" w:rsidP="00BA27D0">
            <w:pPr>
              <w:spacing w:line="259" w:lineRule="auto"/>
              <w:jc w:val="center"/>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Kilo</w:t>
            </w:r>
          </w:p>
        </w:tc>
        <w:tc>
          <w:tcPr>
            <w:tcW w:w="709" w:type="dxa"/>
          </w:tcPr>
          <w:p w14:paraId="005B1EE8" w14:textId="34333435" w:rsidR="00515763" w:rsidRPr="00E70130" w:rsidRDefault="00515763" w:rsidP="00BA27D0">
            <w:pPr>
              <w:spacing w:line="259" w:lineRule="auto"/>
              <w:jc w:val="center"/>
              <w:rPr>
                <w:rFonts w:asciiTheme="minorHAnsi" w:hAnsiTheme="minorHAnsi" w:cstheme="minorHAnsi"/>
                <w:sz w:val="12"/>
                <w:szCs w:val="12"/>
                <w:lang w:val="es-MX" w:eastAsia="en-US"/>
              </w:rPr>
            </w:pPr>
            <w:r w:rsidRPr="00480BC0">
              <w:rPr>
                <w:rFonts w:asciiTheme="minorHAnsi" w:hAnsiTheme="minorHAnsi" w:cstheme="minorHAnsi"/>
                <w:sz w:val="12"/>
                <w:szCs w:val="12"/>
                <w:lang w:val="es-MX" w:eastAsia="en-US"/>
              </w:rPr>
              <w:t>2,520</w:t>
            </w:r>
          </w:p>
        </w:tc>
        <w:tc>
          <w:tcPr>
            <w:tcW w:w="2850" w:type="dxa"/>
            <w:vMerge/>
          </w:tcPr>
          <w:p w14:paraId="121FCBDC" w14:textId="6C0F5EA2" w:rsidR="00515763" w:rsidRPr="00E70130" w:rsidRDefault="00515763" w:rsidP="00BA27D0">
            <w:pPr>
              <w:spacing w:line="259" w:lineRule="auto"/>
              <w:jc w:val="center"/>
              <w:rPr>
                <w:rFonts w:asciiTheme="minorHAnsi" w:hAnsiTheme="minorHAnsi" w:cstheme="minorHAnsi"/>
                <w:sz w:val="12"/>
                <w:szCs w:val="12"/>
                <w:lang w:val="es-MX" w:eastAsia="en-US"/>
              </w:rPr>
            </w:pPr>
          </w:p>
        </w:tc>
        <w:tc>
          <w:tcPr>
            <w:tcW w:w="984" w:type="dxa"/>
          </w:tcPr>
          <w:p w14:paraId="32450C0F" w14:textId="356978A0" w:rsidR="00515763" w:rsidRPr="00496793" w:rsidRDefault="00515763" w:rsidP="00BA27D0">
            <w:pPr>
              <w:spacing w:line="259" w:lineRule="auto"/>
              <w:jc w:val="right"/>
              <w:rPr>
                <w:rFonts w:ascii="Calibri" w:hAnsi="Calibri" w:cs="Calibri"/>
                <w:color w:val="000000"/>
                <w:sz w:val="12"/>
                <w:szCs w:val="12"/>
              </w:rPr>
            </w:pPr>
            <w:r>
              <w:rPr>
                <w:rFonts w:ascii="Calibri" w:hAnsi="Calibri" w:cs="Calibri"/>
                <w:color w:val="000000"/>
                <w:sz w:val="12"/>
                <w:szCs w:val="12"/>
              </w:rPr>
              <w:t>$40.61</w:t>
            </w:r>
          </w:p>
        </w:tc>
        <w:tc>
          <w:tcPr>
            <w:tcW w:w="844" w:type="dxa"/>
          </w:tcPr>
          <w:p w14:paraId="08C5FBCE" w14:textId="41DED056" w:rsidR="00515763" w:rsidRPr="00496793" w:rsidRDefault="00515763" w:rsidP="00BA27D0">
            <w:pPr>
              <w:spacing w:line="259" w:lineRule="auto"/>
              <w:jc w:val="right"/>
              <w:rPr>
                <w:rFonts w:ascii="Calibri" w:hAnsi="Calibri" w:cs="Calibri"/>
                <w:color w:val="000000"/>
                <w:sz w:val="12"/>
                <w:szCs w:val="12"/>
              </w:rPr>
            </w:pPr>
            <w:r>
              <w:rPr>
                <w:rFonts w:ascii="Calibri" w:hAnsi="Calibri" w:cs="Calibri"/>
                <w:color w:val="000000"/>
                <w:sz w:val="12"/>
                <w:szCs w:val="12"/>
              </w:rPr>
              <w:t>$102,337.20</w:t>
            </w:r>
          </w:p>
        </w:tc>
      </w:tr>
    </w:tbl>
    <w:p w14:paraId="20950CAA" w14:textId="77777777" w:rsidR="007F7FC0" w:rsidRPr="0056447E" w:rsidRDefault="007F7FC0" w:rsidP="007F7FC0">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281379DE" w14:textId="3D74A0F8" w:rsidR="00CF0F48" w:rsidRPr="003B7915" w:rsidRDefault="00A31430" w:rsidP="00307224">
      <w:pPr>
        <w:jc w:val="both"/>
        <w:rPr>
          <w:rFonts w:ascii="Arial" w:hAnsi="Arial" w:cs="Arial"/>
          <w:sz w:val="18"/>
          <w:szCs w:val="18"/>
        </w:rPr>
      </w:pPr>
      <w:r>
        <w:rPr>
          <w:rFonts w:ascii="Arial" w:hAnsi="Arial" w:cs="Arial"/>
          <w:sz w:val="18"/>
          <w:szCs w:val="18"/>
        </w:rPr>
        <w:t>P</w:t>
      </w:r>
      <w:r w:rsidRPr="002A5984">
        <w:rPr>
          <w:rFonts w:ascii="Arial" w:hAnsi="Arial" w:cs="Arial"/>
          <w:sz w:val="18"/>
          <w:szCs w:val="18"/>
        </w:rPr>
        <w:t>or considerar que su propuesta</w:t>
      </w:r>
      <w:r w:rsidR="000C6175">
        <w:rPr>
          <w:rFonts w:ascii="Arial" w:hAnsi="Arial" w:cs="Arial"/>
          <w:sz w:val="18"/>
          <w:szCs w:val="18"/>
        </w:rPr>
        <w:t xml:space="preserve"> </w:t>
      </w:r>
      <w:r w:rsidR="00833E04">
        <w:rPr>
          <w:rFonts w:ascii="Arial" w:hAnsi="Arial" w:cs="Arial"/>
          <w:sz w:val="18"/>
          <w:szCs w:val="18"/>
        </w:rPr>
        <w:t>es</w:t>
      </w:r>
      <w:r>
        <w:rPr>
          <w:rFonts w:ascii="Arial" w:hAnsi="Arial" w:cs="Arial"/>
          <w:sz w:val="18"/>
          <w:szCs w:val="18"/>
        </w:rPr>
        <w:t xml:space="preserve"> </w:t>
      </w:r>
      <w:r w:rsidRPr="002A5984">
        <w:rPr>
          <w:rFonts w:ascii="Arial" w:hAnsi="Arial" w:cs="Arial"/>
          <w:sz w:val="18"/>
          <w:szCs w:val="18"/>
        </w:rPr>
        <w:t>solvente al reunir conforme a los crite</w:t>
      </w:r>
      <w:r w:rsidR="00833E04">
        <w:rPr>
          <w:rFonts w:ascii="Arial" w:hAnsi="Arial" w:cs="Arial"/>
          <w:sz w:val="18"/>
          <w:szCs w:val="18"/>
        </w:rPr>
        <w:t xml:space="preserve">rios de adjudicación contenidos </w:t>
      </w:r>
      <w:r w:rsidRPr="002A5984">
        <w:rPr>
          <w:rFonts w:ascii="Arial" w:hAnsi="Arial" w:cs="Arial"/>
          <w:sz w:val="18"/>
          <w:szCs w:val="18"/>
        </w:rPr>
        <w:t>en las bases</w:t>
      </w:r>
      <w:r w:rsidR="00833E04">
        <w:rPr>
          <w:rFonts w:ascii="Arial" w:hAnsi="Arial" w:cs="Arial"/>
          <w:sz w:val="18"/>
          <w:szCs w:val="18"/>
        </w:rPr>
        <w:t xml:space="preserve"> de la convocatoria</w:t>
      </w:r>
      <w:r w:rsidRPr="002A5984">
        <w:rPr>
          <w:rFonts w:ascii="Arial" w:hAnsi="Arial" w:cs="Arial"/>
          <w:sz w:val="18"/>
          <w:szCs w:val="18"/>
        </w:rPr>
        <w:t xml:space="preserve">, las condiciones legales, técnicas </w:t>
      </w:r>
      <w:r>
        <w:rPr>
          <w:rFonts w:ascii="Arial" w:hAnsi="Arial" w:cs="Arial"/>
          <w:sz w:val="18"/>
          <w:szCs w:val="18"/>
        </w:rPr>
        <w:t>y económicas requeridas por la U</w:t>
      </w:r>
      <w:r w:rsidRPr="002A5984">
        <w:rPr>
          <w:rFonts w:ascii="Arial" w:hAnsi="Arial" w:cs="Arial"/>
          <w:sz w:val="18"/>
          <w:szCs w:val="18"/>
        </w:rPr>
        <w:t>nivers</w:t>
      </w:r>
      <w:r>
        <w:rPr>
          <w:rFonts w:ascii="Arial" w:hAnsi="Arial" w:cs="Arial"/>
          <w:sz w:val="18"/>
          <w:szCs w:val="18"/>
        </w:rPr>
        <w:t>idad y considerar que garantiza</w:t>
      </w:r>
      <w:r w:rsidRPr="002A5984">
        <w:rPr>
          <w:rFonts w:ascii="Arial" w:hAnsi="Arial" w:cs="Arial"/>
          <w:sz w:val="18"/>
          <w:szCs w:val="18"/>
        </w:rPr>
        <w:t xml:space="preserve"> satisfactoriamente el cumplimiento de sus obligaciones, además de corresponder</w:t>
      </w:r>
      <w:r w:rsidR="00083BF4">
        <w:rPr>
          <w:rFonts w:ascii="Arial" w:hAnsi="Arial" w:cs="Arial"/>
          <w:sz w:val="18"/>
          <w:szCs w:val="18"/>
        </w:rPr>
        <w:t xml:space="preserve"> por partidas, </w:t>
      </w:r>
      <w:r w:rsidRPr="002573EC">
        <w:rPr>
          <w:rFonts w:ascii="Arial" w:hAnsi="Arial" w:cs="Arial"/>
          <w:sz w:val="18"/>
          <w:szCs w:val="18"/>
        </w:rPr>
        <w:t>a los precios más bajos y convenientes</w:t>
      </w:r>
      <w:r>
        <w:rPr>
          <w:rFonts w:ascii="Arial" w:hAnsi="Arial" w:cs="Arial"/>
          <w:sz w:val="18"/>
          <w:szCs w:val="18"/>
        </w:rPr>
        <w:t xml:space="preserve"> de las </w:t>
      </w:r>
      <w:r w:rsidRPr="00C44D6A">
        <w:rPr>
          <w:rFonts w:ascii="Arial" w:hAnsi="Arial" w:cs="Arial"/>
          <w:sz w:val="18"/>
          <w:szCs w:val="18"/>
        </w:rPr>
        <w:t xml:space="preserve">propuestas solventes, para la Universidad, con fundamento en </w:t>
      </w:r>
      <w:r w:rsidR="00342CC6">
        <w:rPr>
          <w:rFonts w:ascii="Arial" w:hAnsi="Arial" w:cs="Arial"/>
          <w:sz w:val="18"/>
          <w:szCs w:val="18"/>
        </w:rPr>
        <w:t>los</w:t>
      </w:r>
      <w:r w:rsidRPr="00C44D6A">
        <w:rPr>
          <w:rFonts w:ascii="Arial" w:hAnsi="Arial" w:cs="Arial"/>
          <w:sz w:val="18"/>
          <w:szCs w:val="18"/>
        </w:rPr>
        <w:t xml:space="preserve"> artículos </w:t>
      </w:r>
      <w:r w:rsidR="00F22ACF">
        <w:rPr>
          <w:rFonts w:ascii="Arial" w:hAnsi="Arial" w:cs="Arial"/>
          <w:sz w:val="18"/>
          <w:szCs w:val="18"/>
        </w:rPr>
        <w:t xml:space="preserve">39 y </w:t>
      </w:r>
      <w:r w:rsidR="00F22ACF" w:rsidRPr="00F22ACF">
        <w:rPr>
          <w:rFonts w:ascii="Arial" w:hAnsi="Arial" w:cs="Arial"/>
          <w:sz w:val="18"/>
          <w:szCs w:val="18"/>
        </w:rPr>
        <w:t>45</w:t>
      </w:r>
      <w:r w:rsidRPr="00F22ACF">
        <w:rPr>
          <w:rFonts w:ascii="Arial" w:hAnsi="Arial" w:cs="Arial"/>
          <w:sz w:val="18"/>
          <w:szCs w:val="18"/>
        </w:rPr>
        <w:t xml:space="preserve"> </w:t>
      </w:r>
      <w:r w:rsidRPr="00071B47">
        <w:rPr>
          <w:rFonts w:ascii="Arial" w:hAnsi="Arial" w:cs="Arial"/>
          <w:sz w:val="18"/>
          <w:szCs w:val="18"/>
        </w:rPr>
        <w:t>de la Ley,</w:t>
      </w:r>
      <w:r w:rsidRPr="00F22ACF">
        <w:rPr>
          <w:rFonts w:ascii="Arial" w:hAnsi="Arial" w:cs="Arial"/>
          <w:sz w:val="18"/>
          <w:szCs w:val="18"/>
        </w:rPr>
        <w:t xml:space="preserve"> a</w:t>
      </w:r>
      <w:r w:rsidRPr="00C44D6A">
        <w:rPr>
          <w:rFonts w:ascii="Arial" w:hAnsi="Arial" w:cs="Arial"/>
          <w:sz w:val="18"/>
          <w:szCs w:val="18"/>
        </w:rPr>
        <w:t xml:space="preserve">sí como en el </w:t>
      </w:r>
      <w:r w:rsidRPr="00071B47">
        <w:rPr>
          <w:rFonts w:ascii="Arial" w:hAnsi="Arial" w:cs="Arial"/>
          <w:sz w:val="18"/>
          <w:szCs w:val="18"/>
        </w:rPr>
        <w:t xml:space="preserve">numeral </w:t>
      </w:r>
      <w:r w:rsidR="00071B47" w:rsidRPr="00071B47">
        <w:rPr>
          <w:rFonts w:ascii="Arial" w:hAnsi="Arial" w:cs="Arial"/>
          <w:sz w:val="18"/>
          <w:szCs w:val="18"/>
        </w:rPr>
        <w:t>X</w:t>
      </w:r>
      <w:r w:rsidRPr="00071B47">
        <w:rPr>
          <w:rFonts w:ascii="Arial" w:hAnsi="Arial" w:cs="Arial"/>
          <w:sz w:val="18"/>
          <w:szCs w:val="18"/>
        </w:rPr>
        <w:t xml:space="preserve">, </w:t>
      </w:r>
      <w:r w:rsidRPr="00C44D6A">
        <w:rPr>
          <w:rFonts w:ascii="Arial" w:hAnsi="Arial" w:cs="Arial"/>
          <w:sz w:val="18"/>
          <w:szCs w:val="18"/>
        </w:rPr>
        <w:t>de las bases de esta</w:t>
      </w:r>
      <w:r>
        <w:rPr>
          <w:rFonts w:ascii="Arial" w:hAnsi="Arial" w:cs="Arial"/>
          <w:sz w:val="18"/>
          <w:szCs w:val="18"/>
        </w:rPr>
        <w:t xml:space="preserve"> Licitación</w:t>
      </w:r>
      <w:r w:rsidR="005F1134">
        <w:rPr>
          <w:rFonts w:ascii="Arial" w:hAnsi="Arial" w:cs="Arial"/>
          <w:sz w:val="18"/>
          <w:szCs w:val="18"/>
        </w:rPr>
        <w:t>.</w:t>
      </w:r>
      <w:r w:rsidR="00C108AE">
        <w:rPr>
          <w:rFonts w:ascii="Arial" w:hAnsi="Arial" w:cs="Arial"/>
          <w:sz w:val="18"/>
          <w:szCs w:val="16"/>
        </w:rPr>
        <w:t>-------</w:t>
      </w:r>
    </w:p>
    <w:p w14:paraId="10FFF0EB" w14:textId="77777777" w:rsidR="00B246A3" w:rsidRPr="0056447E" w:rsidRDefault="00B246A3" w:rsidP="00B246A3">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45CA0FAF" w14:textId="50C4BABD" w:rsidR="00B246A3" w:rsidRPr="00763656" w:rsidRDefault="00B246A3" w:rsidP="00B246A3">
      <w:pPr>
        <w:jc w:val="both"/>
        <w:rPr>
          <w:rFonts w:ascii="Arial" w:hAnsi="Arial" w:cs="Arial"/>
          <w:sz w:val="18"/>
          <w:szCs w:val="18"/>
        </w:rPr>
      </w:pPr>
      <w:r w:rsidRPr="00763656">
        <w:rPr>
          <w:rFonts w:ascii="Arial" w:hAnsi="Arial" w:cs="Arial"/>
          <w:sz w:val="18"/>
          <w:szCs w:val="18"/>
        </w:rPr>
        <w:t>Con fundamento en el artículo 59 de la Ley, así como en el numeral XIII de las bases de la presente licitación, se declaran desiertas las siguientes partidas: ------------------------------------------------------------------------------------------------------------------------------------------------------------------------------------------------------------------------------------------</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484"/>
        <w:gridCol w:w="7279"/>
      </w:tblGrid>
      <w:tr w:rsidR="00B246A3" w:rsidRPr="00763656" w14:paraId="79899B9F" w14:textId="77777777" w:rsidTr="00A47430">
        <w:trPr>
          <w:trHeight w:val="315"/>
        </w:trPr>
        <w:tc>
          <w:tcPr>
            <w:tcW w:w="847" w:type="pct"/>
            <w:shd w:val="clear" w:color="auto" w:fill="D9D9D9"/>
            <w:noWrap/>
            <w:vAlign w:val="bottom"/>
            <w:hideMark/>
          </w:tcPr>
          <w:p w14:paraId="73C87BC5" w14:textId="6B9452DE" w:rsidR="00B246A3" w:rsidRPr="00763656" w:rsidRDefault="00B246A3" w:rsidP="00A47430">
            <w:pPr>
              <w:jc w:val="center"/>
              <w:rPr>
                <w:rFonts w:ascii="Arial" w:hAnsi="Arial" w:cs="Arial"/>
                <w:b/>
                <w:color w:val="000000"/>
                <w:sz w:val="18"/>
                <w:szCs w:val="18"/>
                <w:lang w:val="es-MX" w:eastAsia="es-MX"/>
              </w:rPr>
            </w:pPr>
            <w:r w:rsidRPr="00763656">
              <w:rPr>
                <w:rFonts w:ascii="Arial" w:hAnsi="Arial" w:cs="Arial"/>
                <w:b/>
                <w:color w:val="000000"/>
                <w:sz w:val="18"/>
                <w:szCs w:val="18"/>
                <w:lang w:val="es-MX" w:eastAsia="es-MX"/>
              </w:rPr>
              <w:t>Partida</w:t>
            </w:r>
            <w:r w:rsidR="009B4C66">
              <w:rPr>
                <w:rFonts w:ascii="Arial" w:hAnsi="Arial" w:cs="Arial"/>
                <w:b/>
                <w:color w:val="000000"/>
                <w:sz w:val="18"/>
                <w:szCs w:val="18"/>
                <w:lang w:val="es-MX" w:eastAsia="es-MX"/>
              </w:rPr>
              <w:t xml:space="preserve"> </w:t>
            </w:r>
            <w:r w:rsidRPr="00763656">
              <w:rPr>
                <w:rFonts w:ascii="Arial" w:hAnsi="Arial" w:cs="Arial"/>
                <w:b/>
                <w:color w:val="000000"/>
                <w:sz w:val="18"/>
                <w:szCs w:val="18"/>
                <w:lang w:val="es-MX" w:eastAsia="es-MX"/>
              </w:rPr>
              <w:t>Desierta</w:t>
            </w:r>
          </w:p>
        </w:tc>
        <w:tc>
          <w:tcPr>
            <w:tcW w:w="4153" w:type="pct"/>
            <w:shd w:val="clear" w:color="auto" w:fill="D9D9D9"/>
            <w:noWrap/>
            <w:vAlign w:val="bottom"/>
            <w:hideMark/>
          </w:tcPr>
          <w:p w14:paraId="6D41348B" w14:textId="77777777" w:rsidR="00B246A3" w:rsidRPr="00763656" w:rsidRDefault="00B246A3" w:rsidP="00A47430">
            <w:pPr>
              <w:jc w:val="center"/>
              <w:rPr>
                <w:rFonts w:ascii="Arial" w:hAnsi="Arial" w:cs="Arial"/>
                <w:b/>
                <w:color w:val="000000"/>
                <w:sz w:val="18"/>
                <w:szCs w:val="18"/>
                <w:lang w:val="es-MX" w:eastAsia="es-MX"/>
              </w:rPr>
            </w:pPr>
            <w:r w:rsidRPr="00763656">
              <w:rPr>
                <w:rFonts w:ascii="Arial" w:hAnsi="Arial" w:cs="Arial"/>
                <w:b/>
                <w:color w:val="000000"/>
                <w:sz w:val="18"/>
                <w:szCs w:val="18"/>
                <w:lang w:val="es-MX" w:eastAsia="es-MX"/>
              </w:rPr>
              <w:t>Motivo</w:t>
            </w:r>
          </w:p>
        </w:tc>
      </w:tr>
      <w:tr w:rsidR="00ED37BA" w:rsidRPr="00763656" w14:paraId="3BF0600D" w14:textId="77777777" w:rsidTr="00A47430">
        <w:trPr>
          <w:trHeight w:val="315"/>
        </w:trPr>
        <w:tc>
          <w:tcPr>
            <w:tcW w:w="847" w:type="pct"/>
            <w:shd w:val="clear" w:color="auto" w:fill="auto"/>
            <w:noWrap/>
            <w:vAlign w:val="center"/>
          </w:tcPr>
          <w:p w14:paraId="2EACAE6D" w14:textId="11FC85CC" w:rsidR="00ED37BA" w:rsidRPr="00836130" w:rsidRDefault="00836130" w:rsidP="00A47430">
            <w:pPr>
              <w:jc w:val="center"/>
              <w:rPr>
                <w:rFonts w:ascii="Arial" w:hAnsi="Arial" w:cs="Arial"/>
                <w:b/>
                <w:sz w:val="18"/>
                <w:szCs w:val="18"/>
              </w:rPr>
            </w:pPr>
            <w:r w:rsidRPr="00836130">
              <w:rPr>
                <w:rFonts w:ascii="Arial" w:hAnsi="Arial" w:cs="Arial"/>
                <w:b/>
                <w:sz w:val="18"/>
                <w:szCs w:val="18"/>
              </w:rPr>
              <w:t>2</w:t>
            </w:r>
          </w:p>
        </w:tc>
        <w:tc>
          <w:tcPr>
            <w:tcW w:w="4153" w:type="pct"/>
            <w:shd w:val="clear" w:color="auto" w:fill="auto"/>
            <w:noWrap/>
            <w:vAlign w:val="center"/>
          </w:tcPr>
          <w:p w14:paraId="04C304C6" w14:textId="77777777" w:rsidR="00833177" w:rsidRDefault="00833177" w:rsidP="00A47430">
            <w:pPr>
              <w:jc w:val="both"/>
              <w:rPr>
                <w:rFonts w:ascii="Arial" w:hAnsi="Arial" w:cs="Arial"/>
                <w:b/>
                <w:sz w:val="18"/>
                <w:szCs w:val="18"/>
              </w:rPr>
            </w:pPr>
          </w:p>
          <w:p w14:paraId="03393C07" w14:textId="45C07E88" w:rsidR="00ED37BA" w:rsidRDefault="00AA1E4B" w:rsidP="00A47430">
            <w:pPr>
              <w:jc w:val="both"/>
              <w:rPr>
                <w:rFonts w:ascii="Arial" w:hAnsi="Arial" w:cs="Arial"/>
                <w:b/>
                <w:sz w:val="18"/>
                <w:szCs w:val="18"/>
              </w:rPr>
            </w:pPr>
            <w:r w:rsidRPr="00836130">
              <w:rPr>
                <w:rFonts w:ascii="Arial" w:hAnsi="Arial" w:cs="Arial"/>
                <w:b/>
                <w:sz w:val="18"/>
                <w:szCs w:val="18"/>
              </w:rPr>
              <w:t>Se declara desierta, en virtud de que las propuestas presentadas solventes rebasan el techo presupuestal autorizado con el que se cuenta.</w:t>
            </w:r>
          </w:p>
          <w:p w14:paraId="31AC5973" w14:textId="4AE9B7B3" w:rsidR="00833177" w:rsidRPr="00836130" w:rsidRDefault="00833177" w:rsidP="00A47430">
            <w:pPr>
              <w:jc w:val="both"/>
              <w:rPr>
                <w:rFonts w:ascii="Arial" w:hAnsi="Arial" w:cs="Arial"/>
                <w:b/>
                <w:sz w:val="18"/>
                <w:szCs w:val="18"/>
              </w:rPr>
            </w:pPr>
          </w:p>
        </w:tc>
      </w:tr>
    </w:tbl>
    <w:p w14:paraId="4FEC13FF" w14:textId="12AA04CC" w:rsidR="00740962" w:rsidRPr="0056447E" w:rsidRDefault="002E6C74" w:rsidP="00740962">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6F41931E" w14:textId="61E93FDF" w:rsidR="00EB344C" w:rsidRPr="00D76ACB" w:rsidRDefault="00470F17" w:rsidP="00EB344C">
      <w:pPr>
        <w:jc w:val="both"/>
        <w:rPr>
          <w:rFonts w:ascii="Arial" w:hAnsi="Arial" w:cs="Arial"/>
          <w:sz w:val="16"/>
          <w:szCs w:val="16"/>
        </w:rPr>
      </w:pPr>
      <w:r w:rsidRPr="002F6F01">
        <w:rPr>
          <w:rFonts w:ascii="Arial" w:hAnsi="Arial" w:cs="Arial"/>
          <w:bCs/>
          <w:sz w:val="14"/>
          <w:szCs w:val="14"/>
          <w:lang w:val="es-MX"/>
        </w:rPr>
        <w:lastRenderedPageBreak/>
        <w:t xml:space="preserve">Para las partidas adjudicadas, se formalizará esta adquisición mediante contrato de </w:t>
      </w:r>
      <w:r w:rsidR="00102837">
        <w:rPr>
          <w:rFonts w:ascii="Arial" w:hAnsi="Arial" w:cs="Arial"/>
          <w:bCs/>
          <w:sz w:val="14"/>
          <w:szCs w:val="14"/>
          <w:lang w:val="es-MX"/>
        </w:rPr>
        <w:t>prestación de servicios</w:t>
      </w:r>
      <w:r w:rsidRPr="002F6F01">
        <w:rPr>
          <w:rFonts w:ascii="Arial" w:hAnsi="Arial" w:cs="Arial"/>
          <w:bCs/>
          <w:sz w:val="14"/>
          <w:szCs w:val="14"/>
          <w:lang w:val="es-MX"/>
        </w:rPr>
        <w:t xml:space="preserve"> a precio fijo en los términos de los artículos 65, 66 y 67 de la Ley, la fecha tentativa de firma de contrato, el día </w:t>
      </w:r>
      <w:r w:rsidR="009513E0">
        <w:rPr>
          <w:rFonts w:ascii="Arial" w:hAnsi="Arial" w:cs="Arial"/>
          <w:b/>
          <w:bCs/>
          <w:color w:val="000000"/>
          <w:sz w:val="14"/>
          <w:szCs w:val="14"/>
          <w:lang w:val="es-MX"/>
        </w:rPr>
        <w:t>30</w:t>
      </w:r>
      <w:r w:rsidRPr="002F6F01">
        <w:rPr>
          <w:rFonts w:ascii="Arial" w:hAnsi="Arial" w:cs="Arial"/>
          <w:b/>
          <w:bCs/>
          <w:color w:val="000000"/>
          <w:sz w:val="14"/>
          <w:szCs w:val="14"/>
          <w:lang w:val="es-MX"/>
        </w:rPr>
        <w:t xml:space="preserve"> de </w:t>
      </w:r>
      <w:r w:rsidR="00B6483C">
        <w:rPr>
          <w:rFonts w:ascii="Arial" w:hAnsi="Arial" w:cs="Arial"/>
          <w:b/>
          <w:bCs/>
          <w:color w:val="000000"/>
          <w:sz w:val="14"/>
          <w:szCs w:val="14"/>
          <w:lang w:val="es-MX"/>
        </w:rPr>
        <w:t>marzo</w:t>
      </w:r>
      <w:r w:rsidRPr="002F6F01">
        <w:rPr>
          <w:rFonts w:ascii="Arial" w:hAnsi="Arial" w:cs="Arial"/>
          <w:b/>
          <w:bCs/>
          <w:color w:val="000000"/>
          <w:sz w:val="14"/>
          <w:szCs w:val="14"/>
          <w:lang w:val="es-MX"/>
        </w:rPr>
        <w:t xml:space="preserve"> de 20</w:t>
      </w:r>
      <w:r w:rsidR="00847110">
        <w:rPr>
          <w:rFonts w:ascii="Arial" w:hAnsi="Arial" w:cs="Arial"/>
          <w:b/>
          <w:bCs/>
          <w:color w:val="000000"/>
          <w:sz w:val="14"/>
          <w:szCs w:val="14"/>
          <w:lang w:val="es-MX"/>
        </w:rPr>
        <w:t>2</w:t>
      </w:r>
      <w:r w:rsidR="0022144B">
        <w:rPr>
          <w:rFonts w:ascii="Arial" w:hAnsi="Arial" w:cs="Arial"/>
          <w:b/>
          <w:bCs/>
          <w:color w:val="000000"/>
          <w:sz w:val="14"/>
          <w:szCs w:val="14"/>
          <w:lang w:val="es-MX"/>
        </w:rPr>
        <w:t>2</w:t>
      </w:r>
      <w:r w:rsidRPr="002F6F01">
        <w:rPr>
          <w:rFonts w:ascii="Arial" w:hAnsi="Arial" w:cs="Arial"/>
          <w:b/>
          <w:bCs/>
          <w:color w:val="000000"/>
          <w:sz w:val="14"/>
          <w:szCs w:val="14"/>
          <w:lang w:val="es-MX"/>
        </w:rPr>
        <w:t xml:space="preserve"> </w:t>
      </w:r>
      <w:r w:rsidRPr="002F6F01">
        <w:rPr>
          <w:rFonts w:ascii="Arial" w:hAnsi="Arial" w:cs="Arial"/>
          <w:bCs/>
          <w:sz w:val="14"/>
          <w:szCs w:val="14"/>
          <w:lang w:val="es-MX"/>
        </w:rPr>
        <w:t xml:space="preserve">en el Departamento de Compras de la Dirección General de Finanzas, sita en edificio 222 P.B., Ciudad Universitaria, en horario de </w:t>
      </w:r>
      <w:r w:rsidR="0022144B">
        <w:rPr>
          <w:rFonts w:ascii="Arial" w:hAnsi="Arial" w:cs="Arial"/>
          <w:b/>
          <w:bCs/>
          <w:sz w:val="14"/>
          <w:szCs w:val="14"/>
          <w:lang w:val="es-MX"/>
        </w:rPr>
        <w:t>14</w:t>
      </w:r>
      <w:r w:rsidRPr="002F6F01">
        <w:rPr>
          <w:rFonts w:ascii="Arial" w:hAnsi="Arial" w:cs="Arial"/>
          <w:b/>
          <w:bCs/>
          <w:sz w:val="14"/>
          <w:szCs w:val="14"/>
          <w:lang w:val="es-MX"/>
        </w:rPr>
        <w:t xml:space="preserve">:00 a </w:t>
      </w:r>
      <w:r w:rsidR="0022144B">
        <w:rPr>
          <w:rFonts w:ascii="Arial" w:hAnsi="Arial" w:cs="Arial"/>
          <w:b/>
          <w:bCs/>
          <w:sz w:val="14"/>
          <w:szCs w:val="14"/>
          <w:lang w:val="es-MX"/>
        </w:rPr>
        <w:t>15</w:t>
      </w:r>
      <w:r w:rsidRPr="002F6F01">
        <w:rPr>
          <w:rFonts w:ascii="Arial" w:hAnsi="Arial" w:cs="Arial"/>
          <w:b/>
          <w:bCs/>
          <w:sz w:val="14"/>
          <w:szCs w:val="14"/>
          <w:lang w:val="es-MX"/>
        </w:rPr>
        <w:t xml:space="preserve">:00 horas. </w:t>
      </w:r>
      <w:r w:rsidRPr="002F6F01">
        <w:rPr>
          <w:rFonts w:ascii="Arial" w:hAnsi="Arial" w:cs="Arial"/>
          <w:sz w:val="14"/>
          <w:szCs w:val="14"/>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w:t>
      </w:r>
      <w:r w:rsidR="009404F3" w:rsidRPr="002F6F01">
        <w:rPr>
          <w:rFonts w:ascii="Arial" w:hAnsi="Arial" w:cs="Arial"/>
          <w:sz w:val="14"/>
          <w:szCs w:val="14"/>
        </w:rPr>
        <w:t>embargo,</w:t>
      </w:r>
      <w:r w:rsidRPr="002F6F01">
        <w:rPr>
          <w:rFonts w:ascii="Arial" w:hAnsi="Arial" w:cs="Arial"/>
          <w:sz w:val="14"/>
          <w:szCs w:val="14"/>
        </w:rPr>
        <w:t xml:space="preserve">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sidRPr="00102837">
        <w:rPr>
          <w:rFonts w:ascii="Arial" w:hAnsi="Arial" w:cs="Arial"/>
          <w:sz w:val="18"/>
          <w:szCs w:val="18"/>
        </w:rPr>
        <w:t>------------</w:t>
      </w:r>
      <w:r w:rsidR="00B86F02" w:rsidRPr="00102837">
        <w:rPr>
          <w:rFonts w:ascii="Arial" w:hAnsi="Arial" w:cs="Arial"/>
          <w:sz w:val="18"/>
          <w:szCs w:val="18"/>
        </w:rPr>
        <w:t>--</w:t>
      </w:r>
    </w:p>
    <w:p w14:paraId="473FFDBD" w14:textId="1E70D1EA" w:rsidR="000C74A4" w:rsidRPr="0056447E" w:rsidRDefault="00A16275" w:rsidP="000C74A4">
      <w:pPr>
        <w:jc w:val="both"/>
        <w:rPr>
          <w:rFonts w:ascii="Arial" w:hAnsi="Arial" w:cs="Arial"/>
          <w:bCs/>
          <w:sz w:val="18"/>
          <w:szCs w:val="18"/>
          <w:lang w:val="es-MX"/>
        </w:rPr>
      </w:pPr>
      <w:r>
        <w:rPr>
          <w:rFonts w:ascii="Arial" w:hAnsi="Arial" w:cs="Arial"/>
        </w:rPr>
        <w:t>------------------------------------------------------------------------------------------------------------------------</w:t>
      </w:r>
      <w:r w:rsidRPr="00F24E62">
        <w:rPr>
          <w:rFonts w:ascii="Arial" w:hAnsi="Arial" w:cs="Arial"/>
        </w:rPr>
        <w:t>------------</w:t>
      </w:r>
      <w:r w:rsidR="00CF0F48" w:rsidRPr="003B791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00AE3929" w:rsidRPr="00AE3929">
        <w:rPr>
          <w:rFonts w:ascii="Arial" w:hAnsi="Arial" w:cs="Arial"/>
          <w:sz w:val="16"/>
          <w:szCs w:val="16"/>
        </w:rPr>
        <w:t xml:space="preserve">prevista en la regla </w:t>
      </w:r>
      <w:r w:rsidR="00AE3929" w:rsidRPr="002151AF">
        <w:rPr>
          <w:rFonts w:ascii="Arial" w:hAnsi="Arial" w:cs="Arial"/>
          <w:sz w:val="16"/>
          <w:szCs w:val="16"/>
        </w:rPr>
        <w:t>2.1.</w:t>
      </w:r>
      <w:r w:rsidR="002151AF" w:rsidRPr="002151AF">
        <w:rPr>
          <w:rFonts w:ascii="Arial" w:hAnsi="Arial" w:cs="Arial"/>
          <w:sz w:val="16"/>
          <w:szCs w:val="16"/>
        </w:rPr>
        <w:t>25</w:t>
      </w:r>
      <w:r w:rsidR="002151AF">
        <w:rPr>
          <w:rFonts w:ascii="Arial" w:hAnsi="Arial" w:cs="Arial"/>
          <w:sz w:val="16"/>
          <w:szCs w:val="16"/>
        </w:rPr>
        <w:t xml:space="preserve">, </w:t>
      </w:r>
      <w:r w:rsidR="00AE3929" w:rsidRPr="002151AF">
        <w:rPr>
          <w:rFonts w:ascii="Arial" w:hAnsi="Arial" w:cs="Arial"/>
          <w:sz w:val="16"/>
          <w:szCs w:val="16"/>
        </w:rPr>
        <w:t xml:space="preserve">de la </w:t>
      </w:r>
      <w:r w:rsidR="00AE3929" w:rsidRPr="002A4126">
        <w:rPr>
          <w:rFonts w:ascii="Arial" w:hAnsi="Arial" w:cs="Arial"/>
          <w:sz w:val="16"/>
          <w:szCs w:val="16"/>
        </w:rPr>
        <w:t>miscelánea fiscal para el 202</w:t>
      </w:r>
      <w:r w:rsidR="002A4126" w:rsidRPr="002A4126">
        <w:rPr>
          <w:rFonts w:ascii="Arial" w:hAnsi="Arial" w:cs="Arial"/>
          <w:sz w:val="16"/>
          <w:szCs w:val="16"/>
        </w:rPr>
        <w:t>2</w:t>
      </w:r>
      <w:r w:rsidR="00AE3929" w:rsidRPr="002A4126">
        <w:rPr>
          <w:rFonts w:ascii="Arial" w:hAnsi="Arial" w:cs="Arial"/>
          <w:sz w:val="16"/>
          <w:szCs w:val="16"/>
        </w:rPr>
        <w:t xml:space="preserve"> publicada el </w:t>
      </w:r>
      <w:r w:rsidR="00660E46" w:rsidRPr="002A4126">
        <w:rPr>
          <w:rFonts w:ascii="Arial" w:hAnsi="Arial" w:cs="Arial"/>
          <w:sz w:val="16"/>
          <w:szCs w:val="16"/>
        </w:rPr>
        <w:t>27</w:t>
      </w:r>
      <w:r w:rsidR="00AE3929" w:rsidRPr="002A4126">
        <w:rPr>
          <w:rFonts w:ascii="Arial" w:hAnsi="Arial" w:cs="Arial"/>
          <w:sz w:val="16"/>
          <w:szCs w:val="16"/>
        </w:rPr>
        <w:t xml:space="preserve"> de diciembre de 202</w:t>
      </w:r>
      <w:r w:rsidR="00660E46" w:rsidRPr="002A4126">
        <w:rPr>
          <w:rFonts w:ascii="Arial" w:hAnsi="Arial" w:cs="Arial"/>
          <w:sz w:val="16"/>
          <w:szCs w:val="16"/>
        </w:rPr>
        <w:t>1</w:t>
      </w:r>
      <w:r w:rsidR="00CF0F48" w:rsidRPr="002A4126">
        <w:rPr>
          <w:rFonts w:ascii="Arial" w:hAnsi="Arial" w:cs="Arial"/>
          <w:sz w:val="16"/>
          <w:szCs w:val="16"/>
        </w:rPr>
        <w:t xml:space="preserve"> en el Diario Oficial de la Federación.</w:t>
      </w:r>
      <w:r w:rsidR="00CF0F48" w:rsidRPr="003A0BE8">
        <w:rPr>
          <w:rFonts w:ascii="Arial" w:hAnsi="Arial" w:cs="Arial"/>
          <w:sz w:val="16"/>
          <w:szCs w:val="16"/>
        </w:rPr>
        <w:t xml:space="preserve"> Por lo que el concursante ganador deberá realizar la consulta de opinión ante el SAT en la página: </w:t>
      </w:r>
      <w:hyperlink r:id="rId10" w:history="1">
        <w:r w:rsidR="00CF0F48" w:rsidRPr="003A0BE8">
          <w:rPr>
            <w:rStyle w:val="Hipervnculo"/>
            <w:rFonts w:ascii="Arial" w:hAnsi="Arial" w:cs="Arial"/>
            <w:color w:val="auto"/>
            <w:sz w:val="16"/>
            <w:szCs w:val="16"/>
          </w:rPr>
          <w:t>http://www.sat.gob.mx</w:t>
        </w:r>
      </w:hyperlink>
      <w:r w:rsidR="00CF0F48" w:rsidRPr="003A0BE8">
        <w:rPr>
          <w:rFonts w:ascii="Arial" w:hAnsi="Arial" w:cs="Arial"/>
          <w:sz w:val="16"/>
          <w:szCs w:val="16"/>
        </w:rPr>
        <w:t xml:space="preserve">  en</w:t>
      </w:r>
      <w:r w:rsidR="00CF0F48" w:rsidRPr="003B7915">
        <w:rPr>
          <w:rFonts w:ascii="Arial" w:hAnsi="Arial" w:cs="Arial"/>
          <w:sz w:val="16"/>
          <w:szCs w:val="16"/>
        </w:rPr>
        <w:t xml:space="preserve"> la opción “Mi portal”, preferentemente dentro de los tres días hábiles posteriores a la fecha de notificación del fallo del presente procedimiento, debiendo incluir en dicha solicitud el correo electrónico </w:t>
      </w:r>
      <w:hyperlink r:id="rId11" w:history="1">
        <w:r w:rsidR="00B532CE" w:rsidRPr="00204C91">
          <w:rPr>
            <w:rStyle w:val="Hipervnculo"/>
            <w:rFonts w:ascii="Arial" w:hAnsi="Arial" w:cs="Arial"/>
            <w:sz w:val="16"/>
            <w:szCs w:val="16"/>
          </w:rPr>
          <w:t>beatriz.rivera@edu.uaa.mx</w:t>
        </w:r>
      </w:hyperlink>
      <w:r w:rsidR="00CF0F48" w:rsidRPr="003B7915">
        <w:rPr>
          <w:rFonts w:ascii="Arial" w:hAnsi="Arial" w:cs="Arial"/>
          <w:sz w:val="16"/>
          <w:szCs w:val="16"/>
        </w:rPr>
        <w:t xml:space="preserve"> para que el SAT envié el “Acuse de respuesta” que emitirá en atención a su solicitud de opinión.</w:t>
      </w:r>
      <w:r w:rsidR="00CF0F48">
        <w:rPr>
          <w:rFonts w:ascii="Arial" w:hAnsi="Arial" w:cs="Arial"/>
          <w:sz w:val="16"/>
          <w:szCs w:val="16"/>
        </w:rPr>
        <w:t xml:space="preserve"> </w:t>
      </w:r>
      <w:r w:rsidR="002151AF">
        <w:rPr>
          <w:rFonts w:ascii="Arial" w:hAnsi="Arial" w:cs="Arial"/>
          <w:sz w:val="16"/>
          <w:szCs w:val="16"/>
        </w:rPr>
        <w:t>Conforme al numeral VIII</w:t>
      </w:r>
      <w:r w:rsidR="00CF0F48" w:rsidRPr="003B7915">
        <w:rPr>
          <w:rFonts w:ascii="Arial" w:hAnsi="Arial" w:cs="Arial"/>
          <w:sz w:val="16"/>
          <w:szCs w:val="16"/>
        </w:rPr>
        <w:t xml:space="preserve">, letra D “Obligaciones Contractuales”  inciso  b “Garantía de cumplimiento de contrato” de la convocatoria de la Licitación al rubro señalada, y previo a la formalización del contrato, se deberá constituir por el </w:t>
      </w:r>
      <w:r w:rsidR="00664153">
        <w:rPr>
          <w:rFonts w:ascii="Arial" w:hAnsi="Arial" w:cs="Arial"/>
          <w:sz w:val="16"/>
          <w:szCs w:val="16"/>
        </w:rPr>
        <w:t>licitante</w:t>
      </w:r>
      <w:r w:rsidR="00CF0F48" w:rsidRPr="003B7915">
        <w:rPr>
          <w:rFonts w:ascii="Arial" w:hAnsi="Arial" w:cs="Arial"/>
          <w:sz w:val="16"/>
          <w:szCs w:val="16"/>
        </w:rPr>
        <w:t xml:space="preserve"> adjudicado, fianza expedida por una institución legalmente autorizada, en los términos de la </w:t>
      </w:r>
      <w:r w:rsidR="00664153" w:rsidRPr="00664153">
        <w:rPr>
          <w:rFonts w:ascii="Arial" w:hAnsi="Arial" w:cs="Arial"/>
          <w:sz w:val="16"/>
          <w:szCs w:val="16"/>
        </w:rPr>
        <w:t>Ley de Instituciones de Seguros y de Fianzas,</w:t>
      </w:r>
      <w:r w:rsidR="00CF0F48" w:rsidRPr="003B7915">
        <w:rPr>
          <w:rFonts w:ascii="Arial" w:hAnsi="Arial" w:cs="Arial"/>
          <w:sz w:val="16"/>
          <w:szCs w:val="16"/>
        </w:rPr>
        <w:t>, a favor de la Universidad Autónoma de Aguascalientes, por un valor equivalente al 10% (diez por ciento) del monto total del contrato, antes de impuesto; en el texto de la póliza de fianza se deberán establecer las declaraciones previstas en los incisos 1, 2</w:t>
      </w:r>
      <w:r w:rsidR="00DB2E33">
        <w:rPr>
          <w:rFonts w:ascii="Arial" w:hAnsi="Arial" w:cs="Arial"/>
          <w:sz w:val="16"/>
          <w:szCs w:val="16"/>
        </w:rPr>
        <w:t>,</w:t>
      </w:r>
      <w:r w:rsidR="0088219E">
        <w:rPr>
          <w:rFonts w:ascii="Arial" w:hAnsi="Arial" w:cs="Arial"/>
          <w:sz w:val="16"/>
          <w:szCs w:val="16"/>
        </w:rPr>
        <w:t xml:space="preserve"> 3 y 4 </w:t>
      </w:r>
      <w:r w:rsidR="00CF0F48" w:rsidRPr="003B7915">
        <w:rPr>
          <w:rFonts w:ascii="Arial" w:hAnsi="Arial" w:cs="Arial"/>
          <w:sz w:val="16"/>
          <w:szCs w:val="16"/>
        </w:rPr>
        <w:t>del referido numeral.</w:t>
      </w:r>
      <w:r w:rsidR="003D6705" w:rsidRPr="003B7915">
        <w:rPr>
          <w:rFonts w:ascii="Arial" w:hAnsi="Arial" w:cs="Arial"/>
          <w:sz w:val="18"/>
          <w:szCs w:val="18"/>
        </w:rPr>
        <w:t>---------------------------------------------------------------------------------------------------------------------------------------------------</w:t>
      </w:r>
      <w:r w:rsidR="00DB2E33">
        <w:rPr>
          <w:rFonts w:ascii="Arial" w:hAnsi="Arial" w:cs="Arial"/>
          <w:sz w:val="18"/>
          <w:szCs w:val="18"/>
        </w:rPr>
        <w:t>------</w:t>
      </w:r>
      <w:r w:rsidR="00FB67FB">
        <w:rPr>
          <w:rFonts w:ascii="Arial" w:hAnsi="Arial" w:cs="Arial"/>
          <w:sz w:val="18"/>
          <w:szCs w:val="18"/>
        </w:rPr>
        <w:t>-</w:t>
      </w:r>
      <w:r w:rsidR="00B532CE">
        <w:rPr>
          <w:rFonts w:ascii="Arial" w:hAnsi="Arial" w:cs="Arial"/>
          <w:sz w:val="18"/>
          <w:szCs w:val="18"/>
        </w:rPr>
        <w:t>-</w:t>
      </w:r>
      <w:r w:rsidR="00FB67FB"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00FB67FB" w:rsidRPr="00625FF9">
        <w:rPr>
          <w:rFonts w:ascii="Arial" w:hAnsi="Arial" w:cs="Arial"/>
          <w:color w:val="000000"/>
          <w:sz w:val="16"/>
          <w:szCs w:val="16"/>
        </w:rPr>
        <w:t xml:space="preserve">Universidad, edificio </w:t>
      </w:r>
      <w:r w:rsidR="0088219E">
        <w:rPr>
          <w:rFonts w:ascii="Arial" w:hAnsi="Arial" w:cs="Arial"/>
          <w:color w:val="000000"/>
          <w:sz w:val="16"/>
          <w:szCs w:val="16"/>
        </w:rPr>
        <w:t>222 P.B.</w:t>
      </w:r>
      <w:r w:rsidR="00FB67FB"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sidR="00BC5BD1">
        <w:rPr>
          <w:rFonts w:ascii="Arial" w:hAnsi="Arial" w:cs="Arial"/>
          <w:color w:val="000000"/>
          <w:sz w:val="16"/>
          <w:szCs w:val="16"/>
        </w:rPr>
        <w:t>, así como en la página de transparencia de la Universidad</w:t>
      </w:r>
      <w:r w:rsidR="00FB67FB" w:rsidRPr="00625FF9">
        <w:rPr>
          <w:rFonts w:ascii="Arial" w:hAnsi="Arial" w:cs="Arial"/>
          <w:color w:val="000000"/>
          <w:sz w:val="16"/>
          <w:szCs w:val="16"/>
        </w:rPr>
        <w:t>. Este procedimiento sustituye a la notificación personal</w:t>
      </w:r>
      <w:r w:rsidR="00FB67FB">
        <w:rPr>
          <w:rFonts w:ascii="Arial" w:hAnsi="Arial" w:cs="Arial"/>
          <w:color w:val="000000"/>
          <w:sz w:val="16"/>
          <w:szCs w:val="16"/>
        </w:rPr>
        <w:t>.</w:t>
      </w:r>
      <w:r w:rsidR="00FB67FB" w:rsidRPr="00F24E62">
        <w:rPr>
          <w:rFonts w:ascii="Arial" w:hAnsi="Arial" w:cs="Arial"/>
        </w:rPr>
        <w:t>------------------------------------------------------------</w:t>
      </w:r>
      <w:r w:rsidR="00833E04">
        <w:rPr>
          <w:rFonts w:ascii="Arial" w:hAnsi="Arial" w:cs="Arial"/>
        </w:rPr>
        <w:t xml:space="preserve"> </w:t>
      </w:r>
      <w:r w:rsidR="00B13A08">
        <w:rPr>
          <w:rFonts w:ascii="Arial" w:hAnsi="Arial" w:cs="Arial"/>
        </w:rPr>
        <w:t>------------------------------------------------------------------------------------------------------------------------</w:t>
      </w:r>
      <w:r w:rsidR="00DB2E33" w:rsidRPr="00F24E62">
        <w:rPr>
          <w:rFonts w:ascii="Arial" w:hAnsi="Arial" w:cs="Arial"/>
        </w:rPr>
        <w:t>------------</w:t>
      </w:r>
      <w:r w:rsidR="00C14816" w:rsidRPr="007915ED">
        <w:rPr>
          <w:rFonts w:ascii="Arial" w:hAnsi="Arial" w:cs="Arial"/>
          <w:b/>
          <w:sz w:val="18"/>
          <w:szCs w:val="18"/>
        </w:rPr>
        <w:t>Intervienen por la Universidad Autónoma de Aguascalientes</w:t>
      </w:r>
      <w:r w:rsidR="00C14816" w:rsidRPr="00D44215">
        <w:rPr>
          <w:rFonts w:ascii="Arial" w:hAnsi="Arial" w:cs="Arial"/>
        </w:rPr>
        <w:t>-------------------------------------------------------</w:t>
      </w:r>
    </w:p>
    <w:p w14:paraId="3DBADB56" w14:textId="14C28A2D" w:rsidR="00C14816" w:rsidRPr="00275AA4" w:rsidRDefault="00C14816" w:rsidP="00C14816">
      <w:pPr>
        <w:jc w:val="both"/>
        <w:rPr>
          <w:rFonts w:ascii="Arial" w:hAnsi="Arial" w:cs="Arial"/>
        </w:rPr>
      </w:pPr>
      <w:r w:rsidRPr="00D44215">
        <w:rPr>
          <w:rFonts w:ascii="Arial" w:hAnsi="Arial" w:cs="Arial"/>
        </w:rPr>
        <w:t>------</w:t>
      </w:r>
      <w:r w:rsidR="00B13A08" w:rsidRPr="00275AA4">
        <w:rPr>
          <w:rFonts w:ascii="Arial" w:hAnsi="Arial" w:cs="Arial"/>
        </w:rPr>
        <w:t>----------------</w:t>
      </w:r>
      <w:r w:rsidRPr="00275AA4">
        <w:rPr>
          <w:rFonts w:ascii="Arial" w:hAnsi="Arial" w:cs="Arial"/>
        </w:rPr>
        <w:t>--------------------------------------------------------------------------------------------------------</w:t>
      </w:r>
      <w:r w:rsidR="005F1134" w:rsidRPr="00275AA4">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0C436E" w:rsidRPr="003945FC" w14:paraId="42516961" w14:textId="77777777" w:rsidTr="00AE3929">
        <w:trPr>
          <w:jc w:val="center"/>
        </w:trPr>
        <w:tc>
          <w:tcPr>
            <w:tcW w:w="4414" w:type="dxa"/>
          </w:tcPr>
          <w:p w14:paraId="29A6755F" w14:textId="77777777" w:rsidR="000C436E" w:rsidRPr="003945FC" w:rsidRDefault="000C436E" w:rsidP="000C436E">
            <w:pPr>
              <w:pStyle w:val="Sangradetextonormal"/>
              <w:ind w:left="0"/>
              <w:rPr>
                <w:rFonts w:ascii="Arial" w:hAnsi="Arial" w:cs="Arial"/>
                <w:b/>
                <w:sz w:val="16"/>
                <w:szCs w:val="16"/>
              </w:rPr>
            </w:pPr>
          </w:p>
          <w:p w14:paraId="48AA02A9" w14:textId="77777777" w:rsidR="000C436E" w:rsidRPr="003945FC" w:rsidRDefault="000C436E" w:rsidP="000C436E">
            <w:pPr>
              <w:pStyle w:val="Sangradetextonormal"/>
              <w:ind w:left="0"/>
              <w:rPr>
                <w:rFonts w:ascii="Arial" w:hAnsi="Arial" w:cs="Arial"/>
                <w:b/>
                <w:sz w:val="16"/>
                <w:szCs w:val="16"/>
                <w:lang w:val="es-ES"/>
              </w:rPr>
            </w:pPr>
            <w:r w:rsidRPr="003945FC">
              <w:rPr>
                <w:rFonts w:ascii="Arial" w:hAnsi="Arial" w:cs="Arial"/>
                <w:b/>
                <w:sz w:val="16"/>
                <w:szCs w:val="16"/>
              </w:rPr>
              <w:t>M. en IMP. Jorge Humberto López Reynoso</w:t>
            </w:r>
          </w:p>
          <w:p w14:paraId="519CFC8F" w14:textId="450079BE" w:rsidR="000C436E" w:rsidRPr="003945FC" w:rsidRDefault="000C436E" w:rsidP="000C436E">
            <w:pPr>
              <w:pStyle w:val="Sangradetextonormal"/>
              <w:ind w:left="0"/>
              <w:rPr>
                <w:rFonts w:ascii="Arial" w:hAnsi="Arial" w:cs="Arial"/>
                <w:sz w:val="16"/>
                <w:szCs w:val="16"/>
                <w:lang w:val="es-ES"/>
              </w:rPr>
            </w:pPr>
            <w:r w:rsidRPr="003945FC">
              <w:rPr>
                <w:rFonts w:ascii="Arial" w:hAnsi="Arial" w:cs="Arial"/>
                <w:sz w:val="16"/>
                <w:szCs w:val="16"/>
                <w:lang w:val="es-ES"/>
              </w:rPr>
              <w:t>Director General de Finanzas</w:t>
            </w:r>
          </w:p>
          <w:p w14:paraId="2CD6EF20" w14:textId="249DB7B2" w:rsidR="000C436E" w:rsidRPr="003945FC" w:rsidRDefault="000C436E" w:rsidP="000C436E">
            <w:pPr>
              <w:pStyle w:val="Sangradetextonormal"/>
              <w:ind w:left="0"/>
              <w:rPr>
                <w:rFonts w:ascii="Arial" w:hAnsi="Arial" w:cs="Arial"/>
                <w:b/>
                <w:sz w:val="16"/>
                <w:szCs w:val="16"/>
              </w:rPr>
            </w:pPr>
          </w:p>
        </w:tc>
        <w:tc>
          <w:tcPr>
            <w:tcW w:w="4414" w:type="dxa"/>
          </w:tcPr>
          <w:p w14:paraId="51D46913" w14:textId="77777777" w:rsidR="000C436E" w:rsidRPr="007F7FC0" w:rsidRDefault="000C436E" w:rsidP="000C436E">
            <w:pPr>
              <w:pStyle w:val="Sangradetextonormal"/>
              <w:ind w:left="0"/>
              <w:jc w:val="center"/>
              <w:rPr>
                <w:rFonts w:ascii="Arial" w:hAnsi="Arial" w:cs="Arial"/>
                <w:sz w:val="16"/>
                <w:szCs w:val="16"/>
              </w:rPr>
            </w:pPr>
          </w:p>
          <w:p w14:paraId="5CCFD5A4" w14:textId="77777777" w:rsidR="000C436E" w:rsidRPr="007F7FC0" w:rsidRDefault="000C436E" w:rsidP="000C436E">
            <w:pPr>
              <w:pStyle w:val="Sangradetextonormal"/>
              <w:ind w:left="0"/>
              <w:jc w:val="center"/>
              <w:rPr>
                <w:rFonts w:ascii="Arial" w:hAnsi="Arial" w:cs="Arial"/>
                <w:sz w:val="16"/>
                <w:szCs w:val="16"/>
              </w:rPr>
            </w:pPr>
          </w:p>
          <w:p w14:paraId="4CA07265" w14:textId="2C43E951" w:rsidR="000C436E" w:rsidRPr="007F7FC0" w:rsidRDefault="000C436E" w:rsidP="000C436E">
            <w:pPr>
              <w:pStyle w:val="Sangradetextonormal"/>
              <w:ind w:left="0"/>
              <w:jc w:val="center"/>
              <w:rPr>
                <w:rFonts w:ascii="Arial" w:hAnsi="Arial" w:cs="Arial"/>
                <w:sz w:val="16"/>
                <w:szCs w:val="16"/>
              </w:rPr>
            </w:pPr>
            <w:r w:rsidRPr="007F7FC0">
              <w:rPr>
                <w:rFonts w:ascii="Arial" w:hAnsi="Arial" w:cs="Arial"/>
                <w:sz w:val="16"/>
                <w:szCs w:val="16"/>
              </w:rPr>
              <w:t>____________________________________</w:t>
            </w:r>
          </w:p>
        </w:tc>
      </w:tr>
      <w:tr w:rsidR="00C14816" w:rsidRPr="003945FC" w14:paraId="2EAEB632" w14:textId="77777777" w:rsidTr="00AE3929">
        <w:trPr>
          <w:jc w:val="center"/>
        </w:trPr>
        <w:tc>
          <w:tcPr>
            <w:tcW w:w="4414" w:type="dxa"/>
          </w:tcPr>
          <w:p w14:paraId="447D36A7" w14:textId="77777777" w:rsidR="00C14816" w:rsidRPr="003945FC" w:rsidRDefault="00C14816" w:rsidP="00820E21">
            <w:pPr>
              <w:pStyle w:val="Sangradetextonormal"/>
              <w:ind w:left="0"/>
              <w:rPr>
                <w:rFonts w:ascii="Arial" w:hAnsi="Arial" w:cs="Arial"/>
                <w:b/>
                <w:sz w:val="16"/>
                <w:szCs w:val="16"/>
              </w:rPr>
            </w:pPr>
          </w:p>
          <w:p w14:paraId="12A6784B" w14:textId="77777777"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t>M. En A. Beatriz E. Rivera de Loera</w:t>
            </w:r>
          </w:p>
          <w:p w14:paraId="121D8606" w14:textId="45F4B9A3" w:rsidR="00C14816" w:rsidRPr="003945FC" w:rsidRDefault="0066736D" w:rsidP="00536678">
            <w:pPr>
              <w:pStyle w:val="Sangradetextonormal"/>
              <w:ind w:left="0"/>
              <w:rPr>
                <w:rFonts w:ascii="Arial" w:hAnsi="Arial" w:cs="Arial"/>
                <w:sz w:val="16"/>
                <w:szCs w:val="16"/>
                <w:lang w:val="es-ES"/>
              </w:rPr>
            </w:pPr>
            <w:r w:rsidRPr="008D4763">
              <w:rPr>
                <w:rFonts w:ascii="Arial" w:hAnsi="Arial" w:cs="Arial"/>
                <w:sz w:val="16"/>
                <w:szCs w:val="16"/>
                <w:lang w:val="es-ES"/>
              </w:rPr>
              <w:t>Jefa del Departamento de Compras y Secretario Técnico del Comité de Compras</w:t>
            </w:r>
          </w:p>
        </w:tc>
        <w:tc>
          <w:tcPr>
            <w:tcW w:w="4414" w:type="dxa"/>
          </w:tcPr>
          <w:p w14:paraId="11AB4350" w14:textId="77777777" w:rsidR="00C14816" w:rsidRPr="007F7FC0" w:rsidRDefault="00C14816" w:rsidP="00820E21">
            <w:pPr>
              <w:pStyle w:val="Sangradetextonormal"/>
              <w:ind w:left="0"/>
              <w:jc w:val="center"/>
              <w:rPr>
                <w:rFonts w:ascii="Arial" w:hAnsi="Arial" w:cs="Arial"/>
                <w:sz w:val="16"/>
                <w:szCs w:val="16"/>
              </w:rPr>
            </w:pPr>
          </w:p>
          <w:p w14:paraId="72421134" w14:textId="77777777" w:rsidR="00C14816" w:rsidRPr="007F7FC0" w:rsidRDefault="00C14816" w:rsidP="00820E21">
            <w:pPr>
              <w:pStyle w:val="Sangradetextonormal"/>
              <w:ind w:left="0"/>
              <w:jc w:val="center"/>
              <w:rPr>
                <w:rFonts w:ascii="Arial" w:hAnsi="Arial" w:cs="Arial"/>
                <w:sz w:val="16"/>
                <w:szCs w:val="16"/>
              </w:rPr>
            </w:pPr>
          </w:p>
          <w:p w14:paraId="6B9ADA1F" w14:textId="77777777" w:rsidR="00C14816" w:rsidRPr="007F7FC0" w:rsidRDefault="00C14816" w:rsidP="00820E21">
            <w:pPr>
              <w:pStyle w:val="Sangradetextonormal"/>
              <w:ind w:left="0"/>
              <w:jc w:val="center"/>
              <w:rPr>
                <w:rFonts w:ascii="Arial" w:hAnsi="Arial" w:cs="Arial"/>
                <w:sz w:val="16"/>
                <w:szCs w:val="16"/>
              </w:rPr>
            </w:pPr>
            <w:r w:rsidRPr="007F7FC0">
              <w:rPr>
                <w:rFonts w:ascii="Arial" w:hAnsi="Arial" w:cs="Arial"/>
                <w:sz w:val="16"/>
                <w:szCs w:val="16"/>
              </w:rPr>
              <w:t>____________________________________</w:t>
            </w:r>
          </w:p>
        </w:tc>
      </w:tr>
      <w:tr w:rsidR="00B6483C" w:rsidRPr="003945FC" w14:paraId="2A329C87" w14:textId="77777777" w:rsidTr="00AE3929">
        <w:trPr>
          <w:jc w:val="center"/>
        </w:trPr>
        <w:tc>
          <w:tcPr>
            <w:tcW w:w="4414" w:type="dxa"/>
          </w:tcPr>
          <w:p w14:paraId="7F907B65" w14:textId="77777777" w:rsidR="00B6483C" w:rsidRPr="003945FC" w:rsidRDefault="00B6483C" w:rsidP="00B6483C">
            <w:pPr>
              <w:pStyle w:val="Sangradetextonormal"/>
              <w:ind w:left="0"/>
              <w:rPr>
                <w:rFonts w:ascii="Arial" w:hAnsi="Arial" w:cs="Arial"/>
                <w:b/>
                <w:sz w:val="16"/>
                <w:szCs w:val="16"/>
                <w:lang w:val="es-ES"/>
              </w:rPr>
            </w:pPr>
          </w:p>
          <w:p w14:paraId="64DACCB9" w14:textId="41D7270B" w:rsidR="00B6483C" w:rsidRPr="003945FC" w:rsidRDefault="00B6483C" w:rsidP="00B6483C">
            <w:pPr>
              <w:pStyle w:val="Sangradetextonormal"/>
              <w:ind w:left="0"/>
              <w:rPr>
                <w:rFonts w:ascii="Arial" w:hAnsi="Arial" w:cs="Arial"/>
                <w:b/>
                <w:sz w:val="16"/>
                <w:szCs w:val="16"/>
                <w:lang w:val="es-ES"/>
              </w:rPr>
            </w:pPr>
            <w:r>
              <w:rPr>
                <w:rFonts w:ascii="Arial" w:hAnsi="Arial" w:cs="Arial"/>
                <w:b/>
                <w:sz w:val="16"/>
                <w:szCs w:val="16"/>
                <w:lang w:val="es-ES"/>
              </w:rPr>
              <w:t>Arq. Jesús Eduardo Salinas González</w:t>
            </w:r>
          </w:p>
          <w:p w14:paraId="72B0C855" w14:textId="77777777" w:rsidR="00B6483C" w:rsidRDefault="00B6483C" w:rsidP="00B6483C">
            <w:pPr>
              <w:pStyle w:val="Sangradetextonormal"/>
              <w:ind w:left="0"/>
              <w:rPr>
                <w:rFonts w:ascii="Arial" w:hAnsi="Arial" w:cs="Arial"/>
                <w:sz w:val="16"/>
                <w:szCs w:val="16"/>
                <w:lang w:val="es-ES"/>
              </w:rPr>
            </w:pPr>
            <w:r w:rsidRPr="003945FC">
              <w:rPr>
                <w:rFonts w:ascii="Arial" w:hAnsi="Arial" w:cs="Arial"/>
                <w:sz w:val="16"/>
                <w:szCs w:val="16"/>
                <w:lang w:val="es-ES"/>
              </w:rPr>
              <w:t>Representante de la Contraloría Universitaria</w:t>
            </w:r>
          </w:p>
          <w:p w14:paraId="6C7F9FF5" w14:textId="7B9A8A19" w:rsidR="00B6483C" w:rsidRPr="003945FC" w:rsidRDefault="00B6483C" w:rsidP="00B6483C">
            <w:pPr>
              <w:pStyle w:val="Sangradetextonormal"/>
              <w:ind w:left="0"/>
              <w:rPr>
                <w:rFonts w:ascii="Arial" w:hAnsi="Arial" w:cs="Arial"/>
                <w:sz w:val="16"/>
                <w:szCs w:val="16"/>
                <w:lang w:val="es-ES"/>
              </w:rPr>
            </w:pPr>
          </w:p>
        </w:tc>
        <w:tc>
          <w:tcPr>
            <w:tcW w:w="4414" w:type="dxa"/>
          </w:tcPr>
          <w:p w14:paraId="524BCDB3" w14:textId="77777777" w:rsidR="00B6483C" w:rsidRPr="007F7FC0" w:rsidRDefault="00B6483C" w:rsidP="00B6483C">
            <w:pPr>
              <w:pStyle w:val="Sangradetextonormal"/>
              <w:ind w:left="0"/>
              <w:jc w:val="center"/>
              <w:rPr>
                <w:rFonts w:ascii="Arial" w:hAnsi="Arial" w:cs="Arial"/>
                <w:sz w:val="16"/>
                <w:szCs w:val="16"/>
              </w:rPr>
            </w:pPr>
          </w:p>
          <w:p w14:paraId="411F3D8B" w14:textId="77777777" w:rsidR="00B6483C" w:rsidRPr="007F7FC0" w:rsidRDefault="00B6483C" w:rsidP="00B6483C">
            <w:pPr>
              <w:pStyle w:val="Sangradetextonormal"/>
              <w:ind w:left="0"/>
              <w:jc w:val="center"/>
              <w:rPr>
                <w:rFonts w:ascii="Arial" w:hAnsi="Arial" w:cs="Arial"/>
                <w:sz w:val="16"/>
                <w:szCs w:val="16"/>
              </w:rPr>
            </w:pPr>
          </w:p>
          <w:p w14:paraId="466EF826" w14:textId="6688DE74" w:rsidR="00B6483C" w:rsidRPr="007F7FC0" w:rsidRDefault="00B6483C" w:rsidP="00B6483C">
            <w:pPr>
              <w:pStyle w:val="Sangradetextonormal"/>
              <w:ind w:left="0"/>
              <w:jc w:val="center"/>
              <w:rPr>
                <w:rFonts w:ascii="Arial" w:hAnsi="Arial" w:cs="Arial"/>
                <w:sz w:val="16"/>
                <w:szCs w:val="16"/>
              </w:rPr>
            </w:pPr>
            <w:r w:rsidRPr="007F7FC0">
              <w:rPr>
                <w:rFonts w:ascii="Arial" w:hAnsi="Arial" w:cs="Arial"/>
                <w:sz w:val="16"/>
                <w:szCs w:val="16"/>
              </w:rPr>
              <w:t>____________________________________</w:t>
            </w:r>
          </w:p>
        </w:tc>
      </w:tr>
      <w:tr w:rsidR="00B6483C" w:rsidRPr="003945FC" w14:paraId="17A72637" w14:textId="77777777" w:rsidTr="00AE3929">
        <w:trPr>
          <w:jc w:val="center"/>
        </w:trPr>
        <w:tc>
          <w:tcPr>
            <w:tcW w:w="4414" w:type="dxa"/>
          </w:tcPr>
          <w:p w14:paraId="72ABAEE5" w14:textId="77777777" w:rsidR="00B6483C" w:rsidRPr="003945FC" w:rsidRDefault="00B6483C" w:rsidP="00B6483C">
            <w:pPr>
              <w:pStyle w:val="Sangradetextonormal"/>
              <w:ind w:left="0"/>
              <w:rPr>
                <w:rFonts w:ascii="Arial" w:hAnsi="Arial" w:cs="Arial"/>
                <w:b/>
                <w:sz w:val="16"/>
                <w:szCs w:val="16"/>
                <w:lang w:val="es-ES"/>
              </w:rPr>
            </w:pPr>
          </w:p>
          <w:p w14:paraId="3F618ED0" w14:textId="77777777" w:rsidR="00B6483C" w:rsidRPr="003945FC" w:rsidRDefault="00B6483C" w:rsidP="00B6483C">
            <w:pPr>
              <w:pStyle w:val="Sangradetextonormal"/>
              <w:ind w:left="0"/>
              <w:rPr>
                <w:rFonts w:ascii="Arial" w:hAnsi="Arial" w:cs="Arial"/>
                <w:b/>
                <w:sz w:val="16"/>
                <w:szCs w:val="16"/>
                <w:lang w:val="es-ES"/>
              </w:rPr>
            </w:pPr>
            <w:r w:rsidRPr="003945FC">
              <w:rPr>
                <w:rFonts w:ascii="Arial" w:hAnsi="Arial" w:cs="Arial"/>
                <w:b/>
                <w:sz w:val="16"/>
                <w:szCs w:val="16"/>
                <w:lang w:val="es-ES"/>
              </w:rPr>
              <w:t>Lic. María Díaz Rodríguez</w:t>
            </w:r>
          </w:p>
          <w:p w14:paraId="1CB092B6" w14:textId="77777777" w:rsidR="00B6483C" w:rsidRPr="003945FC" w:rsidRDefault="00B6483C" w:rsidP="00B6483C">
            <w:pPr>
              <w:pStyle w:val="Sangradetextonormal"/>
              <w:ind w:left="0"/>
              <w:rPr>
                <w:rFonts w:ascii="Arial" w:hAnsi="Arial" w:cs="Arial"/>
                <w:sz w:val="16"/>
                <w:szCs w:val="16"/>
                <w:lang w:val="es-ES"/>
              </w:rPr>
            </w:pPr>
            <w:r w:rsidRPr="003945FC">
              <w:rPr>
                <w:rFonts w:ascii="Arial" w:hAnsi="Arial" w:cs="Arial"/>
                <w:sz w:val="16"/>
                <w:szCs w:val="16"/>
                <w:lang w:val="es-ES"/>
              </w:rPr>
              <w:t>Representante del Departamento Jurídico</w:t>
            </w:r>
          </w:p>
          <w:p w14:paraId="3CF91F18" w14:textId="77777777" w:rsidR="00B6483C" w:rsidRPr="003945FC" w:rsidRDefault="00B6483C" w:rsidP="00B6483C">
            <w:pPr>
              <w:pStyle w:val="Sangradetextonormal"/>
              <w:ind w:left="0"/>
              <w:rPr>
                <w:rFonts w:ascii="Arial" w:hAnsi="Arial" w:cs="Arial"/>
                <w:sz w:val="16"/>
                <w:szCs w:val="16"/>
                <w:lang w:val="es-ES"/>
              </w:rPr>
            </w:pPr>
          </w:p>
        </w:tc>
        <w:tc>
          <w:tcPr>
            <w:tcW w:w="4414" w:type="dxa"/>
          </w:tcPr>
          <w:p w14:paraId="218B6903" w14:textId="77777777" w:rsidR="00B6483C" w:rsidRPr="007F7FC0" w:rsidRDefault="00B6483C" w:rsidP="00B6483C">
            <w:pPr>
              <w:pStyle w:val="Sangradetextonormal"/>
              <w:ind w:left="0"/>
              <w:jc w:val="center"/>
              <w:rPr>
                <w:rFonts w:ascii="Arial" w:hAnsi="Arial" w:cs="Arial"/>
                <w:sz w:val="16"/>
                <w:szCs w:val="16"/>
              </w:rPr>
            </w:pPr>
          </w:p>
          <w:p w14:paraId="7C48638A" w14:textId="77777777" w:rsidR="00B6483C" w:rsidRPr="007F7FC0" w:rsidRDefault="00B6483C" w:rsidP="00B6483C">
            <w:pPr>
              <w:pStyle w:val="Sangradetextonormal"/>
              <w:ind w:left="0"/>
              <w:jc w:val="center"/>
              <w:rPr>
                <w:rFonts w:ascii="Arial" w:hAnsi="Arial" w:cs="Arial"/>
                <w:sz w:val="16"/>
                <w:szCs w:val="16"/>
              </w:rPr>
            </w:pPr>
          </w:p>
          <w:p w14:paraId="628807FB" w14:textId="001FA1F8" w:rsidR="00B6483C" w:rsidRPr="007F7FC0" w:rsidRDefault="00B6483C" w:rsidP="00B6483C">
            <w:pPr>
              <w:pStyle w:val="Sangradetextonormal"/>
              <w:ind w:left="0"/>
              <w:jc w:val="center"/>
              <w:rPr>
                <w:rFonts w:ascii="Arial" w:hAnsi="Arial" w:cs="Arial"/>
                <w:sz w:val="16"/>
                <w:szCs w:val="16"/>
              </w:rPr>
            </w:pPr>
            <w:r w:rsidRPr="007F7FC0">
              <w:rPr>
                <w:rFonts w:ascii="Arial" w:hAnsi="Arial" w:cs="Arial"/>
                <w:sz w:val="16"/>
                <w:szCs w:val="16"/>
              </w:rPr>
              <w:t>____________________________________</w:t>
            </w:r>
          </w:p>
        </w:tc>
      </w:tr>
      <w:tr w:rsidR="00B30143" w:rsidRPr="003945FC" w14:paraId="7EFBC806" w14:textId="77777777" w:rsidTr="00AE3929">
        <w:trPr>
          <w:jc w:val="center"/>
        </w:trPr>
        <w:tc>
          <w:tcPr>
            <w:tcW w:w="4414" w:type="dxa"/>
          </w:tcPr>
          <w:p w14:paraId="61C84C0D" w14:textId="77777777" w:rsidR="00B30143" w:rsidRPr="003945FC" w:rsidRDefault="00B30143" w:rsidP="00B30143">
            <w:pPr>
              <w:pStyle w:val="Sangradetextonormal"/>
              <w:ind w:left="0"/>
              <w:rPr>
                <w:rFonts w:ascii="Arial" w:hAnsi="Arial" w:cs="Arial"/>
                <w:b/>
                <w:sz w:val="16"/>
                <w:szCs w:val="16"/>
                <w:lang w:val="es-ES"/>
              </w:rPr>
            </w:pPr>
          </w:p>
          <w:p w14:paraId="5C1A8B2D" w14:textId="2CA62035" w:rsidR="00B30143" w:rsidRPr="003945FC" w:rsidRDefault="00B30143" w:rsidP="00B30143">
            <w:pPr>
              <w:pStyle w:val="Sangradetextonormal"/>
              <w:ind w:left="0"/>
              <w:rPr>
                <w:rFonts w:ascii="Arial" w:hAnsi="Arial" w:cs="Arial"/>
                <w:b/>
                <w:sz w:val="16"/>
                <w:szCs w:val="16"/>
                <w:lang w:val="es-ES"/>
              </w:rPr>
            </w:pPr>
            <w:r w:rsidRPr="003945FC">
              <w:rPr>
                <w:rFonts w:ascii="Arial" w:hAnsi="Arial" w:cs="Arial"/>
                <w:b/>
                <w:sz w:val="16"/>
                <w:szCs w:val="16"/>
                <w:lang w:val="es-ES"/>
              </w:rPr>
              <w:t xml:space="preserve">Lic. </w:t>
            </w:r>
            <w:r>
              <w:rPr>
                <w:rFonts w:ascii="Arial" w:hAnsi="Arial" w:cs="Arial"/>
                <w:b/>
                <w:sz w:val="16"/>
                <w:szCs w:val="16"/>
                <w:lang w:val="es-ES"/>
              </w:rPr>
              <w:t>Roberto Bernal Castañón</w:t>
            </w:r>
          </w:p>
          <w:p w14:paraId="015A323D" w14:textId="21278979" w:rsidR="00B30143" w:rsidRPr="003945FC" w:rsidRDefault="00B30143" w:rsidP="00B30143">
            <w:pPr>
              <w:pStyle w:val="Sangradetextonormal"/>
              <w:ind w:left="0"/>
              <w:rPr>
                <w:rFonts w:ascii="Arial" w:hAnsi="Arial" w:cs="Arial"/>
                <w:sz w:val="16"/>
                <w:szCs w:val="16"/>
                <w:lang w:val="es-ES"/>
              </w:rPr>
            </w:pPr>
            <w:r w:rsidRPr="003945FC">
              <w:rPr>
                <w:rFonts w:ascii="Arial" w:hAnsi="Arial" w:cs="Arial"/>
                <w:sz w:val="16"/>
                <w:szCs w:val="16"/>
                <w:lang w:val="es-ES"/>
              </w:rPr>
              <w:t>Representante de</w:t>
            </w:r>
            <w:r>
              <w:rPr>
                <w:rFonts w:ascii="Arial" w:hAnsi="Arial" w:cs="Arial"/>
                <w:sz w:val="16"/>
                <w:szCs w:val="16"/>
                <w:lang w:val="es-ES"/>
              </w:rPr>
              <w:t xml:space="preserve"> </w:t>
            </w:r>
            <w:r w:rsidRPr="003945FC">
              <w:rPr>
                <w:rFonts w:ascii="Arial" w:hAnsi="Arial" w:cs="Arial"/>
                <w:sz w:val="16"/>
                <w:szCs w:val="16"/>
                <w:lang w:val="es-ES"/>
              </w:rPr>
              <w:t>l</w:t>
            </w:r>
            <w:r>
              <w:rPr>
                <w:rFonts w:ascii="Arial" w:hAnsi="Arial" w:cs="Arial"/>
                <w:sz w:val="16"/>
                <w:szCs w:val="16"/>
                <w:lang w:val="es-ES"/>
              </w:rPr>
              <w:t>a</w:t>
            </w:r>
            <w:r w:rsidRPr="003945FC">
              <w:rPr>
                <w:rFonts w:ascii="Arial" w:hAnsi="Arial" w:cs="Arial"/>
                <w:sz w:val="16"/>
                <w:szCs w:val="16"/>
                <w:lang w:val="es-ES"/>
              </w:rPr>
              <w:t xml:space="preserve"> </w:t>
            </w:r>
            <w:r>
              <w:rPr>
                <w:rFonts w:ascii="Arial" w:hAnsi="Arial" w:cs="Arial"/>
                <w:sz w:val="16"/>
                <w:szCs w:val="16"/>
                <w:lang w:val="es-ES"/>
              </w:rPr>
              <w:t>Dirección General de Planeación y Desarrollo</w:t>
            </w:r>
          </w:p>
          <w:p w14:paraId="75B455A3" w14:textId="77777777" w:rsidR="00B30143" w:rsidRPr="003945FC" w:rsidRDefault="00B30143" w:rsidP="00B30143">
            <w:pPr>
              <w:pStyle w:val="Sangradetextonormal"/>
              <w:ind w:left="0"/>
              <w:rPr>
                <w:rFonts w:ascii="Arial" w:hAnsi="Arial" w:cs="Arial"/>
                <w:b/>
                <w:sz w:val="16"/>
                <w:szCs w:val="16"/>
                <w:lang w:val="es-ES"/>
              </w:rPr>
            </w:pPr>
          </w:p>
        </w:tc>
        <w:tc>
          <w:tcPr>
            <w:tcW w:w="4414" w:type="dxa"/>
          </w:tcPr>
          <w:p w14:paraId="7C460F6B" w14:textId="77777777" w:rsidR="00B30143" w:rsidRPr="00F8622A" w:rsidRDefault="00B30143" w:rsidP="00B30143">
            <w:pPr>
              <w:pStyle w:val="Sangradetextonormal"/>
              <w:ind w:left="0"/>
              <w:jc w:val="center"/>
              <w:rPr>
                <w:rFonts w:ascii="Arial" w:hAnsi="Arial" w:cs="Arial"/>
                <w:sz w:val="16"/>
                <w:szCs w:val="16"/>
              </w:rPr>
            </w:pPr>
          </w:p>
          <w:p w14:paraId="26CA8418" w14:textId="3455E982" w:rsidR="00B30143" w:rsidRPr="00F8622A" w:rsidRDefault="00B30143" w:rsidP="00B30143">
            <w:pPr>
              <w:pStyle w:val="Sangradetextonormal"/>
              <w:ind w:left="0"/>
              <w:jc w:val="center"/>
              <w:rPr>
                <w:rFonts w:ascii="Arial" w:hAnsi="Arial" w:cs="Arial"/>
                <w:sz w:val="16"/>
                <w:szCs w:val="16"/>
              </w:rPr>
            </w:pPr>
          </w:p>
          <w:p w14:paraId="5EEBFA10" w14:textId="77777777" w:rsidR="00B30143" w:rsidRPr="00F8622A" w:rsidRDefault="00B30143" w:rsidP="00B30143">
            <w:pPr>
              <w:pStyle w:val="Sangradetextonormal"/>
              <w:ind w:left="0"/>
              <w:jc w:val="center"/>
              <w:rPr>
                <w:rFonts w:ascii="Arial" w:hAnsi="Arial" w:cs="Arial"/>
                <w:sz w:val="16"/>
                <w:szCs w:val="16"/>
              </w:rPr>
            </w:pPr>
          </w:p>
          <w:p w14:paraId="22465371" w14:textId="423A5447" w:rsidR="00B30143" w:rsidRPr="00F8622A" w:rsidRDefault="00B30143" w:rsidP="00B30143">
            <w:pPr>
              <w:pStyle w:val="Sangradetextonormal"/>
              <w:ind w:left="0"/>
              <w:jc w:val="center"/>
              <w:rPr>
                <w:rFonts w:ascii="Arial" w:hAnsi="Arial" w:cs="Arial"/>
                <w:sz w:val="16"/>
                <w:szCs w:val="16"/>
              </w:rPr>
            </w:pPr>
            <w:r w:rsidRPr="00F8622A">
              <w:rPr>
                <w:rFonts w:ascii="Arial" w:hAnsi="Arial" w:cs="Arial"/>
                <w:sz w:val="16"/>
                <w:szCs w:val="16"/>
              </w:rPr>
              <w:t>____________________________________</w:t>
            </w:r>
          </w:p>
        </w:tc>
      </w:tr>
      <w:tr w:rsidR="002151AF" w:rsidRPr="003945FC" w14:paraId="5DE58716" w14:textId="77777777" w:rsidTr="00AE3929">
        <w:trPr>
          <w:jc w:val="center"/>
        </w:trPr>
        <w:tc>
          <w:tcPr>
            <w:tcW w:w="4414" w:type="dxa"/>
          </w:tcPr>
          <w:p w14:paraId="43965B22" w14:textId="77777777" w:rsidR="002151AF" w:rsidRDefault="002151AF" w:rsidP="002151AF">
            <w:pPr>
              <w:pStyle w:val="Sangradetextonormal"/>
              <w:ind w:left="0"/>
              <w:rPr>
                <w:rFonts w:ascii="Arial" w:hAnsi="Arial" w:cs="Arial"/>
                <w:b/>
                <w:sz w:val="16"/>
                <w:szCs w:val="16"/>
                <w:lang w:val="es-ES"/>
              </w:rPr>
            </w:pPr>
          </w:p>
          <w:p w14:paraId="4E479B14" w14:textId="7520A85E" w:rsidR="002151AF" w:rsidRPr="003945FC" w:rsidRDefault="00B6483C" w:rsidP="002151AF">
            <w:pPr>
              <w:pStyle w:val="Sangradetextonormal"/>
              <w:ind w:left="0"/>
              <w:rPr>
                <w:rFonts w:ascii="Arial" w:hAnsi="Arial" w:cs="Arial"/>
                <w:sz w:val="16"/>
                <w:szCs w:val="16"/>
                <w:highlight w:val="yellow"/>
              </w:rPr>
            </w:pPr>
            <w:r>
              <w:rPr>
                <w:rFonts w:ascii="Arial" w:hAnsi="Arial" w:cs="Arial"/>
                <w:b/>
                <w:sz w:val="16"/>
                <w:szCs w:val="16"/>
                <w:lang w:val="es-ES"/>
              </w:rPr>
              <w:t xml:space="preserve">Lic. </w:t>
            </w:r>
            <w:r w:rsidR="002E6C74">
              <w:rPr>
                <w:rFonts w:ascii="Arial" w:hAnsi="Arial" w:cs="Arial"/>
                <w:b/>
                <w:sz w:val="16"/>
                <w:szCs w:val="16"/>
                <w:lang w:val="es-ES"/>
              </w:rPr>
              <w:t>Roberto Alejandro Ortega Martínez</w:t>
            </w:r>
          </w:p>
          <w:p w14:paraId="7A331053" w14:textId="07CE0F3B" w:rsidR="002151AF" w:rsidRDefault="002E6C74" w:rsidP="002151AF">
            <w:pPr>
              <w:pStyle w:val="Sangradetextonormal"/>
              <w:ind w:left="0"/>
              <w:rPr>
                <w:rFonts w:ascii="Arial" w:hAnsi="Arial" w:cs="Arial"/>
                <w:sz w:val="16"/>
                <w:szCs w:val="16"/>
                <w:lang w:val="es-ES"/>
              </w:rPr>
            </w:pPr>
            <w:r>
              <w:rPr>
                <w:rFonts w:ascii="Arial" w:hAnsi="Arial" w:cs="Arial"/>
                <w:sz w:val="16"/>
                <w:szCs w:val="16"/>
                <w:lang w:val="es-ES"/>
              </w:rPr>
              <w:t>Jefe del Departamento de Mantenimiento de la DGIU</w:t>
            </w:r>
            <w:r w:rsidR="002151AF" w:rsidRPr="002151AF">
              <w:rPr>
                <w:rFonts w:ascii="Arial" w:hAnsi="Arial" w:cs="Arial"/>
                <w:sz w:val="16"/>
                <w:szCs w:val="16"/>
                <w:lang w:val="es-ES"/>
              </w:rPr>
              <w:t xml:space="preserve"> </w:t>
            </w:r>
            <w:r w:rsidR="002151AF" w:rsidRPr="003945FC">
              <w:rPr>
                <w:rFonts w:ascii="Arial" w:hAnsi="Arial" w:cs="Arial"/>
                <w:sz w:val="16"/>
                <w:szCs w:val="16"/>
                <w:lang w:val="es-ES"/>
              </w:rPr>
              <w:t>(Área requirente)</w:t>
            </w:r>
          </w:p>
          <w:p w14:paraId="3F8E2773" w14:textId="2C152E1A" w:rsidR="002151AF" w:rsidRPr="003945FC" w:rsidRDefault="002151AF" w:rsidP="002151AF">
            <w:pPr>
              <w:pStyle w:val="Sangradetextonormal"/>
              <w:ind w:left="0"/>
              <w:rPr>
                <w:rFonts w:ascii="Arial" w:hAnsi="Arial" w:cs="Arial"/>
                <w:b/>
                <w:sz w:val="16"/>
                <w:szCs w:val="16"/>
                <w:lang w:val="es-ES"/>
              </w:rPr>
            </w:pPr>
          </w:p>
        </w:tc>
        <w:tc>
          <w:tcPr>
            <w:tcW w:w="4414" w:type="dxa"/>
          </w:tcPr>
          <w:p w14:paraId="69824F62" w14:textId="77777777" w:rsidR="002151AF" w:rsidRPr="00F8622A" w:rsidRDefault="002151AF" w:rsidP="002151AF">
            <w:pPr>
              <w:pStyle w:val="Sangradetextonormal"/>
              <w:ind w:left="0"/>
              <w:jc w:val="center"/>
              <w:rPr>
                <w:rFonts w:ascii="Arial" w:hAnsi="Arial" w:cs="Arial"/>
                <w:sz w:val="16"/>
                <w:szCs w:val="16"/>
              </w:rPr>
            </w:pPr>
          </w:p>
          <w:p w14:paraId="472C62A7" w14:textId="77777777" w:rsidR="002151AF" w:rsidRPr="00F8622A" w:rsidRDefault="002151AF" w:rsidP="002151AF">
            <w:pPr>
              <w:pStyle w:val="Sangradetextonormal"/>
              <w:ind w:left="0"/>
              <w:rPr>
                <w:rFonts w:ascii="Arial" w:hAnsi="Arial" w:cs="Arial"/>
                <w:sz w:val="16"/>
                <w:szCs w:val="16"/>
              </w:rPr>
            </w:pPr>
          </w:p>
          <w:p w14:paraId="0CD18AC5" w14:textId="77777777" w:rsidR="002151AF" w:rsidRPr="00F8622A" w:rsidRDefault="002151AF" w:rsidP="002151AF">
            <w:pPr>
              <w:pStyle w:val="Sangradetextonormal"/>
              <w:ind w:left="0"/>
              <w:rPr>
                <w:rFonts w:ascii="Arial" w:hAnsi="Arial" w:cs="Arial"/>
                <w:sz w:val="16"/>
                <w:szCs w:val="16"/>
              </w:rPr>
            </w:pPr>
          </w:p>
          <w:p w14:paraId="4B8C3BF8" w14:textId="5DC562D5" w:rsidR="002151AF" w:rsidRPr="00F8622A" w:rsidRDefault="002151AF" w:rsidP="002151AF">
            <w:pPr>
              <w:pStyle w:val="Sangradetextonormal"/>
              <w:ind w:left="0"/>
              <w:jc w:val="center"/>
              <w:rPr>
                <w:rFonts w:ascii="Arial" w:hAnsi="Arial" w:cs="Arial"/>
                <w:sz w:val="16"/>
                <w:szCs w:val="16"/>
              </w:rPr>
            </w:pPr>
            <w:r w:rsidRPr="00F8622A">
              <w:rPr>
                <w:rFonts w:ascii="Arial" w:hAnsi="Arial" w:cs="Arial"/>
                <w:sz w:val="16"/>
                <w:szCs w:val="16"/>
              </w:rPr>
              <w:t>____________________________________</w:t>
            </w:r>
          </w:p>
        </w:tc>
      </w:tr>
      <w:tr w:rsidR="004E022A" w:rsidRPr="003945FC" w14:paraId="710BF5CC" w14:textId="77777777" w:rsidTr="00AE3929">
        <w:trPr>
          <w:jc w:val="center"/>
        </w:trPr>
        <w:tc>
          <w:tcPr>
            <w:tcW w:w="4414" w:type="dxa"/>
          </w:tcPr>
          <w:p w14:paraId="1145676A" w14:textId="77777777" w:rsidR="004E022A" w:rsidRPr="003945FC" w:rsidRDefault="004E022A" w:rsidP="004E022A">
            <w:pPr>
              <w:pStyle w:val="Sangradetextonormal"/>
              <w:ind w:left="0"/>
              <w:rPr>
                <w:rFonts w:ascii="Arial" w:hAnsi="Arial" w:cs="Arial"/>
                <w:b/>
                <w:sz w:val="16"/>
                <w:szCs w:val="16"/>
                <w:highlight w:val="yellow"/>
                <w:lang w:val="es-ES"/>
              </w:rPr>
            </w:pPr>
          </w:p>
          <w:p w14:paraId="68E7D593" w14:textId="3831006A" w:rsidR="004E022A" w:rsidRPr="003945FC" w:rsidRDefault="004E022A" w:rsidP="004E022A">
            <w:pPr>
              <w:pStyle w:val="Sangradetextonormal"/>
              <w:ind w:left="0"/>
              <w:rPr>
                <w:rFonts w:ascii="Arial" w:hAnsi="Arial" w:cs="Arial"/>
                <w:b/>
                <w:sz w:val="16"/>
                <w:szCs w:val="16"/>
                <w:lang w:val="es-ES"/>
              </w:rPr>
            </w:pPr>
            <w:r>
              <w:rPr>
                <w:rFonts w:ascii="Arial" w:hAnsi="Arial" w:cs="Arial"/>
                <w:b/>
                <w:sz w:val="16"/>
                <w:szCs w:val="16"/>
                <w:lang w:val="es-ES"/>
              </w:rPr>
              <w:t xml:space="preserve">Lic. </w:t>
            </w:r>
            <w:r w:rsidR="00833177">
              <w:rPr>
                <w:rFonts w:ascii="Arial" w:hAnsi="Arial" w:cs="Arial"/>
                <w:b/>
                <w:sz w:val="16"/>
                <w:szCs w:val="16"/>
                <w:lang w:val="es-ES"/>
              </w:rPr>
              <w:t>Lluvia Salazar Almanza</w:t>
            </w:r>
            <w:r w:rsidRPr="003945FC">
              <w:rPr>
                <w:rFonts w:ascii="Arial" w:hAnsi="Arial" w:cs="Arial"/>
                <w:b/>
                <w:sz w:val="16"/>
                <w:szCs w:val="16"/>
                <w:lang w:val="es-ES"/>
              </w:rPr>
              <w:t xml:space="preserve"> </w:t>
            </w:r>
          </w:p>
          <w:p w14:paraId="62DE20A7" w14:textId="489AD07C" w:rsidR="00833177" w:rsidRPr="003945FC" w:rsidRDefault="004E022A" w:rsidP="00833177">
            <w:pPr>
              <w:pStyle w:val="Sangradetextonormal"/>
              <w:ind w:left="0"/>
              <w:rPr>
                <w:rFonts w:ascii="Arial" w:hAnsi="Arial" w:cs="Arial"/>
                <w:sz w:val="16"/>
                <w:szCs w:val="16"/>
                <w:highlight w:val="yellow"/>
                <w:lang w:val="es-ES"/>
              </w:rPr>
            </w:pPr>
            <w:r w:rsidRPr="003945FC">
              <w:rPr>
                <w:rFonts w:ascii="Arial" w:hAnsi="Arial" w:cs="Arial"/>
                <w:sz w:val="16"/>
                <w:szCs w:val="16"/>
                <w:lang w:val="es-ES"/>
              </w:rPr>
              <w:t>Departamento de Compras</w:t>
            </w:r>
          </w:p>
        </w:tc>
        <w:tc>
          <w:tcPr>
            <w:tcW w:w="4414" w:type="dxa"/>
          </w:tcPr>
          <w:p w14:paraId="2BA926E3" w14:textId="77777777" w:rsidR="004E022A" w:rsidRPr="00F8622A" w:rsidRDefault="004E022A" w:rsidP="004E022A">
            <w:pPr>
              <w:pStyle w:val="Sangradetextonormal"/>
              <w:ind w:left="0"/>
              <w:jc w:val="center"/>
              <w:rPr>
                <w:rFonts w:ascii="Arial" w:hAnsi="Arial" w:cs="Arial"/>
                <w:sz w:val="16"/>
                <w:szCs w:val="16"/>
              </w:rPr>
            </w:pPr>
          </w:p>
          <w:p w14:paraId="3E662E53" w14:textId="77777777" w:rsidR="004E022A" w:rsidRPr="00F8622A" w:rsidRDefault="004E022A" w:rsidP="004E022A">
            <w:pPr>
              <w:pStyle w:val="Sangradetextonormal"/>
              <w:ind w:left="0"/>
              <w:jc w:val="center"/>
              <w:rPr>
                <w:rFonts w:ascii="Arial" w:hAnsi="Arial" w:cs="Arial"/>
                <w:sz w:val="16"/>
                <w:szCs w:val="16"/>
              </w:rPr>
            </w:pPr>
            <w:r w:rsidRPr="00F8622A">
              <w:rPr>
                <w:rFonts w:ascii="Arial" w:hAnsi="Arial" w:cs="Arial"/>
                <w:sz w:val="16"/>
                <w:szCs w:val="16"/>
              </w:rPr>
              <w:t>______________________________________</w:t>
            </w:r>
          </w:p>
        </w:tc>
      </w:tr>
      <w:tr w:rsidR="004E022A" w:rsidRPr="003945FC" w14:paraId="6135312F" w14:textId="77777777" w:rsidTr="00AE3929">
        <w:trPr>
          <w:jc w:val="center"/>
        </w:trPr>
        <w:tc>
          <w:tcPr>
            <w:tcW w:w="4414" w:type="dxa"/>
          </w:tcPr>
          <w:p w14:paraId="078553CC" w14:textId="77777777" w:rsidR="004E022A" w:rsidRPr="003945FC" w:rsidRDefault="004E022A" w:rsidP="004E022A">
            <w:pPr>
              <w:pStyle w:val="Sangradetextonormal"/>
              <w:ind w:left="0"/>
              <w:rPr>
                <w:rFonts w:ascii="Arial" w:hAnsi="Arial" w:cs="Arial"/>
                <w:b/>
                <w:sz w:val="16"/>
                <w:szCs w:val="16"/>
                <w:lang w:val="es-ES"/>
              </w:rPr>
            </w:pPr>
          </w:p>
          <w:p w14:paraId="54A20E60" w14:textId="77777777" w:rsidR="004E022A" w:rsidRPr="003945FC" w:rsidRDefault="004E022A" w:rsidP="004E022A">
            <w:pPr>
              <w:pStyle w:val="Sangradetextonormal"/>
              <w:ind w:left="0"/>
              <w:rPr>
                <w:rFonts w:ascii="Arial" w:hAnsi="Arial" w:cs="Arial"/>
                <w:b/>
                <w:sz w:val="16"/>
                <w:szCs w:val="16"/>
                <w:lang w:val="es-ES"/>
              </w:rPr>
            </w:pPr>
            <w:bookmarkStart w:id="0" w:name="_GoBack"/>
            <w:bookmarkEnd w:id="0"/>
            <w:r w:rsidRPr="003945FC">
              <w:rPr>
                <w:rFonts w:ascii="Arial" w:hAnsi="Arial" w:cs="Arial"/>
                <w:b/>
                <w:sz w:val="16"/>
                <w:szCs w:val="16"/>
                <w:lang w:val="es-ES"/>
              </w:rPr>
              <w:t>C.P. Angélica Lozano Galaviz</w:t>
            </w:r>
          </w:p>
          <w:p w14:paraId="20EC5F66" w14:textId="77777777" w:rsidR="004E022A" w:rsidRPr="003945FC" w:rsidRDefault="004E022A" w:rsidP="004E022A">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132BBDBB" w14:textId="680E4BF8" w:rsidR="004E022A" w:rsidRPr="003945FC" w:rsidRDefault="004E022A" w:rsidP="004E022A">
            <w:pPr>
              <w:pStyle w:val="Sangradetextonormal"/>
              <w:ind w:left="0"/>
              <w:rPr>
                <w:rFonts w:ascii="Arial" w:hAnsi="Arial" w:cs="Arial"/>
                <w:b/>
                <w:sz w:val="16"/>
                <w:szCs w:val="16"/>
                <w:highlight w:val="yellow"/>
                <w:lang w:val="es-ES"/>
              </w:rPr>
            </w:pPr>
          </w:p>
        </w:tc>
        <w:tc>
          <w:tcPr>
            <w:tcW w:w="4414" w:type="dxa"/>
          </w:tcPr>
          <w:p w14:paraId="45753205" w14:textId="77777777" w:rsidR="004E022A" w:rsidRPr="00A16275" w:rsidRDefault="004E022A" w:rsidP="004E022A">
            <w:pPr>
              <w:pStyle w:val="Sangradetextonormal"/>
              <w:ind w:left="0"/>
              <w:jc w:val="center"/>
              <w:rPr>
                <w:rFonts w:ascii="Arial" w:hAnsi="Arial" w:cs="Arial"/>
                <w:sz w:val="16"/>
                <w:szCs w:val="16"/>
              </w:rPr>
            </w:pPr>
          </w:p>
          <w:p w14:paraId="3C0CB20C" w14:textId="77777777" w:rsidR="004E022A" w:rsidRPr="00A16275" w:rsidRDefault="004E022A" w:rsidP="004E022A">
            <w:pPr>
              <w:pStyle w:val="Sangradetextonormal"/>
              <w:ind w:left="0"/>
              <w:jc w:val="center"/>
              <w:rPr>
                <w:rFonts w:ascii="Arial" w:hAnsi="Arial" w:cs="Arial"/>
                <w:sz w:val="16"/>
                <w:szCs w:val="16"/>
              </w:rPr>
            </w:pPr>
          </w:p>
          <w:p w14:paraId="101A6F86" w14:textId="4E175418" w:rsidR="004E022A" w:rsidRPr="00A16275" w:rsidRDefault="004E022A" w:rsidP="004E022A">
            <w:pPr>
              <w:pStyle w:val="Sangradetextonormal"/>
              <w:ind w:left="0"/>
              <w:jc w:val="center"/>
              <w:rPr>
                <w:rFonts w:ascii="Arial" w:hAnsi="Arial" w:cs="Arial"/>
                <w:sz w:val="16"/>
                <w:szCs w:val="16"/>
              </w:rPr>
            </w:pPr>
            <w:r w:rsidRPr="00A16275">
              <w:rPr>
                <w:rFonts w:ascii="Arial" w:hAnsi="Arial" w:cs="Arial"/>
                <w:sz w:val="16"/>
                <w:szCs w:val="16"/>
              </w:rPr>
              <w:t>______________________________________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p w14:paraId="11A3FC91" w14:textId="15E992D7" w:rsidR="00A16275" w:rsidRDefault="009B4C66" w:rsidP="00A16275">
      <w:pPr>
        <w:pStyle w:val="Sangradetextonormal"/>
        <w:ind w:left="0"/>
        <w:rPr>
          <w:rFonts w:ascii="Arial" w:hAnsi="Arial" w:cs="Arial"/>
          <w:sz w:val="18"/>
          <w:szCs w:val="18"/>
        </w:rPr>
      </w:pPr>
      <w:r>
        <w:rPr>
          <w:rFonts w:ascii="Arial" w:hAnsi="Arial" w:cs="Arial"/>
          <w:sz w:val="18"/>
          <w:szCs w:val="18"/>
          <w:lang w:val="es-ES"/>
        </w:rPr>
        <w:t>Sin presencia de</w:t>
      </w:r>
      <w:r w:rsidR="00A16275">
        <w:rPr>
          <w:rFonts w:ascii="Arial" w:hAnsi="Arial" w:cs="Arial"/>
          <w:sz w:val="18"/>
          <w:szCs w:val="18"/>
          <w:lang w:val="es-ES"/>
        </w:rPr>
        <w:t xml:space="preserve"> </w:t>
      </w:r>
      <w:r w:rsidR="00A16275" w:rsidRPr="005036BA">
        <w:rPr>
          <w:rFonts w:ascii="Arial" w:hAnsi="Arial" w:cs="Arial"/>
          <w:sz w:val="18"/>
          <w:szCs w:val="18"/>
        </w:rPr>
        <w:t>Licitantes</w:t>
      </w:r>
      <w:r w:rsidR="00A16275" w:rsidRPr="00BF559F">
        <w:rPr>
          <w:rFonts w:ascii="Arial" w:hAnsi="Arial" w:cs="Arial"/>
          <w:sz w:val="18"/>
          <w:szCs w:val="18"/>
        </w:rPr>
        <w:t>:</w:t>
      </w:r>
      <w:r w:rsidR="00A16275" w:rsidRPr="000E0E3E">
        <w:rPr>
          <w:rFonts w:ascii="Arial" w:hAnsi="Arial" w:cs="Arial"/>
          <w:sz w:val="18"/>
          <w:szCs w:val="18"/>
        </w:rPr>
        <w:t>-------------------------------------------------------------------------------------------------------------</w:t>
      </w:r>
      <w:r w:rsidR="00C856E5">
        <w:rPr>
          <w:rFonts w:ascii="Arial" w:hAnsi="Arial" w:cs="Arial"/>
          <w:sz w:val="18"/>
          <w:szCs w:val="18"/>
        </w:rPr>
        <w:t>-</w:t>
      </w:r>
    </w:p>
    <w:p w14:paraId="5B1D0AEF" w14:textId="7F5079F1" w:rsidR="00A16275" w:rsidRPr="00054E42" w:rsidRDefault="00A16275" w:rsidP="00A16275">
      <w:pPr>
        <w:pStyle w:val="Sangradetextonormal"/>
        <w:ind w:left="0"/>
        <w:rPr>
          <w:rFonts w:ascii="Arial" w:hAnsi="Arial" w:cs="Arial"/>
          <w:sz w:val="18"/>
          <w:szCs w:val="18"/>
          <w:lang w:val="es-ES"/>
        </w:rPr>
      </w:pPr>
      <w:r w:rsidRPr="00054E42">
        <w:rPr>
          <w:rFonts w:ascii="Arial" w:hAnsi="Arial" w:cs="Arial"/>
          <w:sz w:val="18"/>
          <w:szCs w:val="18"/>
          <w:lang w:val="es-ES"/>
        </w:rPr>
        <w:t>---------------------------------------------------------------------------------------------------------------------------------------------------</w:t>
      </w:r>
    </w:p>
    <w:p w14:paraId="51953D94" w14:textId="75ADD2CA" w:rsidR="001E0896" w:rsidRPr="00C14816" w:rsidRDefault="001E0896" w:rsidP="00E043AE">
      <w:pPr>
        <w:pStyle w:val="Sangradetextonormal"/>
        <w:ind w:left="0"/>
        <w:jc w:val="both"/>
        <w:rPr>
          <w:rFonts w:ascii="Arial" w:hAnsi="Arial" w:cs="Arial"/>
          <w:b/>
          <w:sz w:val="18"/>
          <w:szCs w:val="18"/>
        </w:rPr>
      </w:pPr>
      <w:r w:rsidRPr="00342CC6">
        <w:rPr>
          <w:rFonts w:ascii="Arial" w:hAnsi="Arial" w:cs="Arial"/>
          <w:sz w:val="18"/>
          <w:szCs w:val="18"/>
        </w:rPr>
        <w:t xml:space="preserve">Siendo las </w:t>
      </w:r>
      <w:r w:rsidR="00FE1EB0">
        <w:rPr>
          <w:rFonts w:ascii="Arial" w:hAnsi="Arial" w:cs="Arial"/>
          <w:b/>
          <w:sz w:val="18"/>
          <w:szCs w:val="18"/>
        </w:rPr>
        <w:t>1</w:t>
      </w:r>
      <w:r w:rsidR="00C14816">
        <w:rPr>
          <w:rFonts w:ascii="Arial" w:hAnsi="Arial" w:cs="Arial"/>
          <w:b/>
          <w:sz w:val="18"/>
          <w:szCs w:val="18"/>
        </w:rPr>
        <w:t>4</w:t>
      </w:r>
      <w:r w:rsidRPr="00342CC6">
        <w:rPr>
          <w:rFonts w:ascii="Arial" w:hAnsi="Arial" w:cs="Arial"/>
          <w:b/>
          <w:sz w:val="18"/>
          <w:szCs w:val="18"/>
        </w:rPr>
        <w:t>:</w:t>
      </w:r>
      <w:r w:rsidR="009B4C66">
        <w:rPr>
          <w:rFonts w:ascii="Arial" w:hAnsi="Arial" w:cs="Arial"/>
          <w:b/>
          <w:sz w:val="18"/>
          <w:szCs w:val="18"/>
        </w:rPr>
        <w:t>10</w:t>
      </w:r>
      <w:r w:rsidRPr="00342CC6">
        <w:rPr>
          <w:rFonts w:ascii="Arial" w:hAnsi="Arial" w:cs="Arial"/>
          <w:sz w:val="18"/>
          <w:szCs w:val="18"/>
        </w:rPr>
        <w:t xml:space="preserve"> horas del día de su inicio, se da por concluida la presente junta firmando el acta los que en ella intervienen para los fines y efectos legales a que haya lugar, entregándose fotocopia del acta a los participantes</w:t>
      </w:r>
      <w:r w:rsidR="008F4088">
        <w:rPr>
          <w:rFonts w:ascii="Arial" w:hAnsi="Arial" w:cs="Arial"/>
          <w:sz w:val="18"/>
          <w:szCs w:val="18"/>
        </w:rPr>
        <w:t>.</w:t>
      </w:r>
      <w:r w:rsidR="00342CC6">
        <w:rPr>
          <w:rFonts w:ascii="Arial" w:hAnsi="Arial" w:cs="Arial"/>
          <w:sz w:val="18"/>
          <w:szCs w:val="18"/>
        </w:rPr>
        <w:t>---------------------------------------------------------------------------------------------------------------------------------</w:t>
      </w:r>
    </w:p>
    <w:p w14:paraId="65684835" w14:textId="77777777"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A2B44">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1FAA5" w14:textId="77777777" w:rsidR="00784BFD" w:rsidRDefault="00784BFD" w:rsidP="004F08CF">
      <w:r>
        <w:separator/>
      </w:r>
    </w:p>
  </w:endnote>
  <w:endnote w:type="continuationSeparator" w:id="0">
    <w:p w14:paraId="21786255" w14:textId="77777777" w:rsidR="00784BFD" w:rsidRDefault="00784BFD"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Omeg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43B57FF5" w:rsidR="00784BFD" w:rsidRPr="003B7915" w:rsidRDefault="00784BFD"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007-2022</w:t>
    </w:r>
  </w:p>
  <w:p w14:paraId="300C9066" w14:textId="1E5A473D" w:rsidR="00784BFD" w:rsidRPr="003B7915" w:rsidRDefault="00784BFD"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Pr>
        <w:rFonts w:ascii="Tahoma" w:hAnsi="Tahoma" w:cs="Tahoma"/>
        <w:noProof/>
        <w:snapToGrid w:val="0"/>
        <w:sz w:val="12"/>
        <w:szCs w:val="12"/>
      </w:rPr>
      <w:t>17</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Pr>
        <w:rFonts w:ascii="Tahoma" w:hAnsi="Tahoma" w:cs="Tahoma"/>
        <w:noProof/>
        <w:snapToGrid w:val="0"/>
        <w:sz w:val="12"/>
        <w:szCs w:val="12"/>
      </w:rPr>
      <w:t>17</w:t>
    </w:r>
    <w:r w:rsidRPr="003B7915">
      <w:rPr>
        <w:rFonts w:ascii="Tahoma" w:hAnsi="Tahoma" w:cs="Tahoma"/>
        <w:snapToGrid w:val="0"/>
        <w:sz w:val="12"/>
        <w:szCs w:val="12"/>
      </w:rPr>
      <w:fldChar w:fldCharType="end"/>
    </w:r>
  </w:p>
  <w:p w14:paraId="6D0C6195" w14:textId="77777777" w:rsidR="00784BFD" w:rsidRPr="003B7915" w:rsidRDefault="00784BF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31F98" w14:textId="77777777" w:rsidR="00784BFD" w:rsidRDefault="00784BFD" w:rsidP="004F08CF">
      <w:r>
        <w:separator/>
      </w:r>
    </w:p>
  </w:footnote>
  <w:footnote w:type="continuationSeparator" w:id="0">
    <w:p w14:paraId="5954C623" w14:textId="77777777" w:rsidR="00784BFD" w:rsidRDefault="00784BFD"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784BFD" w:rsidRPr="00400A61" w:rsidRDefault="00784BFD"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784BFD" w:rsidRPr="003B7915" w14:paraId="68B796FB" w14:textId="77777777" w:rsidTr="00D01779">
      <w:trPr>
        <w:jc w:val="right"/>
      </w:trPr>
      <w:tc>
        <w:tcPr>
          <w:tcW w:w="5260" w:type="dxa"/>
          <w:shd w:val="clear" w:color="auto" w:fill="auto"/>
        </w:tcPr>
        <w:p w14:paraId="499EB5F7" w14:textId="77777777" w:rsidR="00784BFD" w:rsidRPr="003B7915" w:rsidRDefault="00784BFD"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784BFD" w:rsidRPr="003B7915" w14:paraId="29A72E0C" w14:textId="77777777" w:rsidTr="00D01779">
      <w:trPr>
        <w:jc w:val="right"/>
      </w:trPr>
      <w:tc>
        <w:tcPr>
          <w:tcW w:w="5260" w:type="dxa"/>
          <w:shd w:val="clear" w:color="auto" w:fill="auto"/>
        </w:tcPr>
        <w:p w14:paraId="66280DD2" w14:textId="77777777" w:rsidR="00784BFD" w:rsidRPr="003B7915" w:rsidRDefault="00784BFD" w:rsidP="00D01779">
          <w:pPr>
            <w:jc w:val="center"/>
            <w:rPr>
              <w:rFonts w:ascii="Arial" w:hAnsi="Arial" w:cs="Arial"/>
              <w:b/>
            </w:rPr>
          </w:pPr>
          <w:r w:rsidRPr="003B7915">
            <w:rPr>
              <w:rFonts w:ascii="Arial" w:hAnsi="Arial" w:cs="Arial"/>
              <w:b/>
            </w:rPr>
            <w:t>DIRECCIÓN GENERAL DE FINANZAS</w:t>
          </w:r>
        </w:p>
      </w:tc>
    </w:tr>
    <w:tr w:rsidR="00784BFD" w:rsidRPr="003B7915" w14:paraId="0BFF67D6" w14:textId="77777777" w:rsidTr="00D01779">
      <w:trPr>
        <w:jc w:val="right"/>
      </w:trPr>
      <w:tc>
        <w:tcPr>
          <w:tcW w:w="5260" w:type="dxa"/>
          <w:shd w:val="clear" w:color="auto" w:fill="auto"/>
        </w:tcPr>
        <w:p w14:paraId="0D9E4666" w14:textId="77777777" w:rsidR="00784BFD" w:rsidRPr="003B7915" w:rsidRDefault="00784BFD" w:rsidP="00D01779">
          <w:pPr>
            <w:rPr>
              <w:rFonts w:ascii="Arial" w:hAnsi="Arial" w:cs="Arial"/>
              <w:b/>
              <w:sz w:val="18"/>
              <w:szCs w:val="18"/>
            </w:rPr>
          </w:pPr>
          <w:r w:rsidRPr="003B7915">
            <w:rPr>
              <w:rFonts w:ascii="Arial" w:hAnsi="Arial" w:cs="Arial"/>
              <w:b/>
              <w:sz w:val="18"/>
              <w:szCs w:val="18"/>
            </w:rPr>
            <w:t xml:space="preserve">NOTIFICACIÓN DE FALLO </w:t>
          </w:r>
        </w:p>
      </w:tc>
    </w:tr>
    <w:tr w:rsidR="00784BFD" w:rsidRPr="003B7915" w14:paraId="7496B597" w14:textId="77777777" w:rsidTr="00D01779">
      <w:trPr>
        <w:jc w:val="right"/>
      </w:trPr>
      <w:tc>
        <w:tcPr>
          <w:tcW w:w="5260" w:type="dxa"/>
          <w:shd w:val="clear" w:color="auto" w:fill="auto"/>
        </w:tcPr>
        <w:p w14:paraId="603F39BB" w14:textId="77777777" w:rsidR="00784BFD" w:rsidRPr="003B7915" w:rsidRDefault="00784BFD" w:rsidP="00D01779">
          <w:pPr>
            <w:jc w:val="both"/>
            <w:rPr>
              <w:rFonts w:ascii="Arial" w:hAnsi="Arial" w:cs="Arial"/>
              <w:b/>
              <w:sz w:val="18"/>
              <w:szCs w:val="18"/>
            </w:rPr>
          </w:pPr>
          <w:r w:rsidRPr="004C2660">
            <w:rPr>
              <w:rFonts w:ascii="Arial" w:hAnsi="Arial" w:cs="Arial"/>
              <w:b/>
              <w:sz w:val="18"/>
              <w:szCs w:val="18"/>
            </w:rPr>
            <w:t>LICITACIÓN PÚBLICA NACIONAL</w:t>
          </w:r>
        </w:p>
      </w:tc>
    </w:tr>
    <w:tr w:rsidR="00784BFD" w:rsidRPr="003B7915" w14:paraId="1618B673" w14:textId="77777777" w:rsidTr="00D01779">
      <w:trPr>
        <w:jc w:val="right"/>
      </w:trPr>
      <w:tc>
        <w:tcPr>
          <w:tcW w:w="5260" w:type="dxa"/>
          <w:shd w:val="clear" w:color="auto" w:fill="auto"/>
        </w:tcPr>
        <w:p w14:paraId="54C148F5" w14:textId="747DFC13" w:rsidR="00784BFD" w:rsidRPr="008801F1" w:rsidRDefault="00784BFD" w:rsidP="00B57B17">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07-2022</w:t>
          </w:r>
        </w:p>
      </w:tc>
    </w:tr>
    <w:tr w:rsidR="00784BFD" w:rsidRPr="003B7915" w14:paraId="480FE9F7" w14:textId="77777777" w:rsidTr="00D01779">
      <w:trPr>
        <w:jc w:val="right"/>
      </w:trPr>
      <w:tc>
        <w:tcPr>
          <w:tcW w:w="5260" w:type="dxa"/>
          <w:shd w:val="clear" w:color="auto" w:fill="auto"/>
        </w:tcPr>
        <w:p w14:paraId="4D1C0C47" w14:textId="65E0AB97" w:rsidR="00784BFD" w:rsidRPr="008D0102" w:rsidRDefault="00784BFD" w:rsidP="005168C2">
          <w:pPr>
            <w:jc w:val="both"/>
            <w:rPr>
              <w:rFonts w:ascii="Arial" w:hAnsi="Arial" w:cs="Arial"/>
              <w:b/>
              <w:sz w:val="18"/>
              <w:szCs w:val="18"/>
            </w:rPr>
          </w:pPr>
          <w:r w:rsidRPr="002F331D">
            <w:rPr>
              <w:rFonts w:ascii="Arial" w:hAnsi="Arial" w:cs="Arial"/>
              <w:b/>
              <w:sz w:val="18"/>
              <w:szCs w:val="18"/>
            </w:rPr>
            <w:t xml:space="preserve">ADQUISICIÓN DE MATERIALES VARIOS PARA EL DEPARTAMENTO </w:t>
          </w:r>
          <w:proofErr w:type="gramStart"/>
          <w:r w:rsidRPr="002F331D">
            <w:rPr>
              <w:rFonts w:ascii="Arial" w:hAnsi="Arial" w:cs="Arial"/>
              <w:b/>
              <w:sz w:val="18"/>
              <w:szCs w:val="18"/>
            </w:rPr>
            <w:t>DE  MANTENIMIENTO</w:t>
          </w:r>
          <w:proofErr w:type="gramEnd"/>
          <w:r w:rsidRPr="002F331D">
            <w:rPr>
              <w:rFonts w:ascii="Arial" w:hAnsi="Arial" w:cs="Arial"/>
              <w:b/>
              <w:sz w:val="18"/>
              <w:szCs w:val="18"/>
            </w:rPr>
            <w:t xml:space="preserve"> DE LA DGIU DE LA UNIVERSIDAD AUTÓNOMA DE AGUASCALIENTES</w:t>
          </w:r>
        </w:p>
      </w:tc>
    </w:tr>
  </w:tbl>
  <w:p w14:paraId="258F9155" w14:textId="77777777" w:rsidR="00784BFD" w:rsidRDefault="00784BFD"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F2CCB"/>
    <w:multiLevelType w:val="hybridMultilevel"/>
    <w:tmpl w:val="284675B2"/>
    <w:lvl w:ilvl="0" w:tplc="6AD250C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A522B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F81038"/>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EC2C5C"/>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B2490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1"/>
  </w:num>
  <w:num w:numId="5">
    <w:abstractNumId w:val="2"/>
  </w:num>
  <w:num w:numId="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97"/>
    <w:rsid w:val="0000054F"/>
    <w:rsid w:val="0000264B"/>
    <w:rsid w:val="0000295A"/>
    <w:rsid w:val="00002FB2"/>
    <w:rsid w:val="00003137"/>
    <w:rsid w:val="00004AB4"/>
    <w:rsid w:val="00006B41"/>
    <w:rsid w:val="0001395F"/>
    <w:rsid w:val="00014083"/>
    <w:rsid w:val="00016F74"/>
    <w:rsid w:val="0001778D"/>
    <w:rsid w:val="000223BE"/>
    <w:rsid w:val="00022BF1"/>
    <w:rsid w:val="000233DF"/>
    <w:rsid w:val="0002431A"/>
    <w:rsid w:val="00025318"/>
    <w:rsid w:val="00026441"/>
    <w:rsid w:val="00030692"/>
    <w:rsid w:val="00031EDE"/>
    <w:rsid w:val="00032F03"/>
    <w:rsid w:val="000333BA"/>
    <w:rsid w:val="000342BD"/>
    <w:rsid w:val="000357F5"/>
    <w:rsid w:val="0003749E"/>
    <w:rsid w:val="0004023D"/>
    <w:rsid w:val="00040AC7"/>
    <w:rsid w:val="00041425"/>
    <w:rsid w:val="00044596"/>
    <w:rsid w:val="00047029"/>
    <w:rsid w:val="00047859"/>
    <w:rsid w:val="0005030C"/>
    <w:rsid w:val="000505A8"/>
    <w:rsid w:val="000505ED"/>
    <w:rsid w:val="000507C5"/>
    <w:rsid w:val="0005235B"/>
    <w:rsid w:val="00053354"/>
    <w:rsid w:val="0005355C"/>
    <w:rsid w:val="00054C0A"/>
    <w:rsid w:val="000559FB"/>
    <w:rsid w:val="00055DA3"/>
    <w:rsid w:val="00056ADC"/>
    <w:rsid w:val="00061FB0"/>
    <w:rsid w:val="000628A2"/>
    <w:rsid w:val="00063691"/>
    <w:rsid w:val="000653D4"/>
    <w:rsid w:val="00065556"/>
    <w:rsid w:val="00065EEA"/>
    <w:rsid w:val="000662A8"/>
    <w:rsid w:val="000670EF"/>
    <w:rsid w:val="0006781E"/>
    <w:rsid w:val="00070531"/>
    <w:rsid w:val="0007138E"/>
    <w:rsid w:val="00071B47"/>
    <w:rsid w:val="00073F98"/>
    <w:rsid w:val="000743F2"/>
    <w:rsid w:val="0007475B"/>
    <w:rsid w:val="00075001"/>
    <w:rsid w:val="000758FC"/>
    <w:rsid w:val="000813F4"/>
    <w:rsid w:val="00081531"/>
    <w:rsid w:val="00081C03"/>
    <w:rsid w:val="00082239"/>
    <w:rsid w:val="00082778"/>
    <w:rsid w:val="00082927"/>
    <w:rsid w:val="00083981"/>
    <w:rsid w:val="00083B97"/>
    <w:rsid w:val="00083BF4"/>
    <w:rsid w:val="0008414F"/>
    <w:rsid w:val="00084553"/>
    <w:rsid w:val="00085C18"/>
    <w:rsid w:val="0008708A"/>
    <w:rsid w:val="00087370"/>
    <w:rsid w:val="00087835"/>
    <w:rsid w:val="00087DAA"/>
    <w:rsid w:val="00087E8E"/>
    <w:rsid w:val="00093ACA"/>
    <w:rsid w:val="00093DA6"/>
    <w:rsid w:val="00094986"/>
    <w:rsid w:val="0009552E"/>
    <w:rsid w:val="000976D3"/>
    <w:rsid w:val="00097B4E"/>
    <w:rsid w:val="000A180B"/>
    <w:rsid w:val="000A1D6A"/>
    <w:rsid w:val="000A3006"/>
    <w:rsid w:val="000B309C"/>
    <w:rsid w:val="000B3332"/>
    <w:rsid w:val="000B4AB3"/>
    <w:rsid w:val="000B4FB2"/>
    <w:rsid w:val="000B7F5A"/>
    <w:rsid w:val="000C0A30"/>
    <w:rsid w:val="000C0E65"/>
    <w:rsid w:val="000C1CCF"/>
    <w:rsid w:val="000C3733"/>
    <w:rsid w:val="000C3B40"/>
    <w:rsid w:val="000C436E"/>
    <w:rsid w:val="000C49F5"/>
    <w:rsid w:val="000C4E80"/>
    <w:rsid w:val="000C6175"/>
    <w:rsid w:val="000C65A5"/>
    <w:rsid w:val="000C74A4"/>
    <w:rsid w:val="000D0432"/>
    <w:rsid w:val="000D058F"/>
    <w:rsid w:val="000D0BC1"/>
    <w:rsid w:val="000D14F6"/>
    <w:rsid w:val="000D2D7D"/>
    <w:rsid w:val="000D2EB4"/>
    <w:rsid w:val="000D3A83"/>
    <w:rsid w:val="000D64FA"/>
    <w:rsid w:val="000D6847"/>
    <w:rsid w:val="000D7B2F"/>
    <w:rsid w:val="000E0518"/>
    <w:rsid w:val="000E070C"/>
    <w:rsid w:val="000E4B04"/>
    <w:rsid w:val="000E6382"/>
    <w:rsid w:val="000E64B0"/>
    <w:rsid w:val="000E7668"/>
    <w:rsid w:val="000E7DB3"/>
    <w:rsid w:val="000F127C"/>
    <w:rsid w:val="000F13CE"/>
    <w:rsid w:val="000F25C1"/>
    <w:rsid w:val="000F42A5"/>
    <w:rsid w:val="000F444E"/>
    <w:rsid w:val="000F4744"/>
    <w:rsid w:val="000F5339"/>
    <w:rsid w:val="000F6337"/>
    <w:rsid w:val="000F697A"/>
    <w:rsid w:val="00100423"/>
    <w:rsid w:val="00100FF1"/>
    <w:rsid w:val="00101F02"/>
    <w:rsid w:val="00102837"/>
    <w:rsid w:val="00102FE5"/>
    <w:rsid w:val="00103C9A"/>
    <w:rsid w:val="0010555F"/>
    <w:rsid w:val="00106169"/>
    <w:rsid w:val="00106ADB"/>
    <w:rsid w:val="0010703C"/>
    <w:rsid w:val="00107720"/>
    <w:rsid w:val="00107DE4"/>
    <w:rsid w:val="001105C6"/>
    <w:rsid w:val="0011298D"/>
    <w:rsid w:val="001131BF"/>
    <w:rsid w:val="00117538"/>
    <w:rsid w:val="00117646"/>
    <w:rsid w:val="00120C0A"/>
    <w:rsid w:val="00122147"/>
    <w:rsid w:val="001238CC"/>
    <w:rsid w:val="001245D2"/>
    <w:rsid w:val="00126BD3"/>
    <w:rsid w:val="00126E16"/>
    <w:rsid w:val="00127706"/>
    <w:rsid w:val="00127AD0"/>
    <w:rsid w:val="00131EDF"/>
    <w:rsid w:val="00133AC3"/>
    <w:rsid w:val="001343A4"/>
    <w:rsid w:val="00134E57"/>
    <w:rsid w:val="001354BF"/>
    <w:rsid w:val="0013561B"/>
    <w:rsid w:val="00137607"/>
    <w:rsid w:val="00137A9C"/>
    <w:rsid w:val="00137F6D"/>
    <w:rsid w:val="0014105B"/>
    <w:rsid w:val="00141583"/>
    <w:rsid w:val="00141A72"/>
    <w:rsid w:val="00143304"/>
    <w:rsid w:val="00143CD9"/>
    <w:rsid w:val="00143D45"/>
    <w:rsid w:val="00145922"/>
    <w:rsid w:val="00146320"/>
    <w:rsid w:val="0014694D"/>
    <w:rsid w:val="00147C94"/>
    <w:rsid w:val="0015096F"/>
    <w:rsid w:val="001524E0"/>
    <w:rsid w:val="00154E2D"/>
    <w:rsid w:val="0015529F"/>
    <w:rsid w:val="00156825"/>
    <w:rsid w:val="00156988"/>
    <w:rsid w:val="0015721D"/>
    <w:rsid w:val="00160694"/>
    <w:rsid w:val="0016317E"/>
    <w:rsid w:val="00163320"/>
    <w:rsid w:val="00163682"/>
    <w:rsid w:val="00164AF9"/>
    <w:rsid w:val="00164D54"/>
    <w:rsid w:val="00165929"/>
    <w:rsid w:val="00167512"/>
    <w:rsid w:val="0016769D"/>
    <w:rsid w:val="001758AA"/>
    <w:rsid w:val="00175C1F"/>
    <w:rsid w:val="0017688B"/>
    <w:rsid w:val="00180B31"/>
    <w:rsid w:val="00180DF1"/>
    <w:rsid w:val="00181136"/>
    <w:rsid w:val="00185C1B"/>
    <w:rsid w:val="001868A6"/>
    <w:rsid w:val="00190B33"/>
    <w:rsid w:val="00192869"/>
    <w:rsid w:val="0019416B"/>
    <w:rsid w:val="0019489E"/>
    <w:rsid w:val="00194E95"/>
    <w:rsid w:val="00196562"/>
    <w:rsid w:val="001A3302"/>
    <w:rsid w:val="001A35FA"/>
    <w:rsid w:val="001A3C30"/>
    <w:rsid w:val="001A49E0"/>
    <w:rsid w:val="001A5074"/>
    <w:rsid w:val="001A55F4"/>
    <w:rsid w:val="001A5687"/>
    <w:rsid w:val="001A61DB"/>
    <w:rsid w:val="001A6951"/>
    <w:rsid w:val="001A6F4A"/>
    <w:rsid w:val="001B0874"/>
    <w:rsid w:val="001B11AC"/>
    <w:rsid w:val="001B12E5"/>
    <w:rsid w:val="001B3178"/>
    <w:rsid w:val="001B39C7"/>
    <w:rsid w:val="001B39E1"/>
    <w:rsid w:val="001B6BC5"/>
    <w:rsid w:val="001B6D4C"/>
    <w:rsid w:val="001C1065"/>
    <w:rsid w:val="001C27FD"/>
    <w:rsid w:val="001C4470"/>
    <w:rsid w:val="001C57AA"/>
    <w:rsid w:val="001C6FBA"/>
    <w:rsid w:val="001C77DD"/>
    <w:rsid w:val="001C7A79"/>
    <w:rsid w:val="001C7BE0"/>
    <w:rsid w:val="001D3E98"/>
    <w:rsid w:val="001D50F2"/>
    <w:rsid w:val="001D5525"/>
    <w:rsid w:val="001D564B"/>
    <w:rsid w:val="001D65FE"/>
    <w:rsid w:val="001D7E81"/>
    <w:rsid w:val="001E0896"/>
    <w:rsid w:val="001E1187"/>
    <w:rsid w:val="001E18ED"/>
    <w:rsid w:val="001E19E6"/>
    <w:rsid w:val="001E1CC0"/>
    <w:rsid w:val="001E2092"/>
    <w:rsid w:val="001E2170"/>
    <w:rsid w:val="001E2B03"/>
    <w:rsid w:val="001E2BFF"/>
    <w:rsid w:val="001E5085"/>
    <w:rsid w:val="001E5287"/>
    <w:rsid w:val="001E5450"/>
    <w:rsid w:val="001E5D18"/>
    <w:rsid w:val="001E62F8"/>
    <w:rsid w:val="001E789B"/>
    <w:rsid w:val="001E7910"/>
    <w:rsid w:val="001F0489"/>
    <w:rsid w:val="001F092C"/>
    <w:rsid w:val="001F2857"/>
    <w:rsid w:val="001F28EC"/>
    <w:rsid w:val="001F6258"/>
    <w:rsid w:val="001F69FB"/>
    <w:rsid w:val="001F7620"/>
    <w:rsid w:val="00202E2D"/>
    <w:rsid w:val="00203581"/>
    <w:rsid w:val="0020459F"/>
    <w:rsid w:val="00210503"/>
    <w:rsid w:val="00212386"/>
    <w:rsid w:val="002129F8"/>
    <w:rsid w:val="00212F54"/>
    <w:rsid w:val="00214867"/>
    <w:rsid w:val="002151AF"/>
    <w:rsid w:val="00216E5E"/>
    <w:rsid w:val="00221081"/>
    <w:rsid w:val="0022144B"/>
    <w:rsid w:val="00221CF7"/>
    <w:rsid w:val="0022263C"/>
    <w:rsid w:val="002228C9"/>
    <w:rsid w:val="00223C24"/>
    <w:rsid w:val="00225414"/>
    <w:rsid w:val="0022654D"/>
    <w:rsid w:val="0022714E"/>
    <w:rsid w:val="00227A6B"/>
    <w:rsid w:val="002312F2"/>
    <w:rsid w:val="002318B6"/>
    <w:rsid w:val="002319B9"/>
    <w:rsid w:val="002334EC"/>
    <w:rsid w:val="0023355C"/>
    <w:rsid w:val="00233E5A"/>
    <w:rsid w:val="0023448E"/>
    <w:rsid w:val="00234E95"/>
    <w:rsid w:val="00235EDF"/>
    <w:rsid w:val="00237338"/>
    <w:rsid w:val="002414ED"/>
    <w:rsid w:val="00241B9A"/>
    <w:rsid w:val="00242094"/>
    <w:rsid w:val="0024486C"/>
    <w:rsid w:val="00244FE7"/>
    <w:rsid w:val="00245951"/>
    <w:rsid w:val="002503D1"/>
    <w:rsid w:val="00250A64"/>
    <w:rsid w:val="00251442"/>
    <w:rsid w:val="00251C8A"/>
    <w:rsid w:val="00253AFD"/>
    <w:rsid w:val="00253BA5"/>
    <w:rsid w:val="00255AB1"/>
    <w:rsid w:val="00256FB0"/>
    <w:rsid w:val="002572C3"/>
    <w:rsid w:val="002573EC"/>
    <w:rsid w:val="0026149E"/>
    <w:rsid w:val="00261684"/>
    <w:rsid w:val="00261C1C"/>
    <w:rsid w:val="00263ADF"/>
    <w:rsid w:val="0026691B"/>
    <w:rsid w:val="00267219"/>
    <w:rsid w:val="0026770B"/>
    <w:rsid w:val="002719E1"/>
    <w:rsid w:val="00271E62"/>
    <w:rsid w:val="002742B2"/>
    <w:rsid w:val="0027471F"/>
    <w:rsid w:val="00275AA4"/>
    <w:rsid w:val="00276384"/>
    <w:rsid w:val="0027699A"/>
    <w:rsid w:val="00276F21"/>
    <w:rsid w:val="00277E59"/>
    <w:rsid w:val="00281FDE"/>
    <w:rsid w:val="002820DC"/>
    <w:rsid w:val="002844F7"/>
    <w:rsid w:val="002913CF"/>
    <w:rsid w:val="00292A2F"/>
    <w:rsid w:val="00294B06"/>
    <w:rsid w:val="00294D35"/>
    <w:rsid w:val="00294E21"/>
    <w:rsid w:val="0029595D"/>
    <w:rsid w:val="00296E37"/>
    <w:rsid w:val="002A046A"/>
    <w:rsid w:val="002A4126"/>
    <w:rsid w:val="002A4FC7"/>
    <w:rsid w:val="002A5ABE"/>
    <w:rsid w:val="002A5E77"/>
    <w:rsid w:val="002A6477"/>
    <w:rsid w:val="002A66EB"/>
    <w:rsid w:val="002A7C94"/>
    <w:rsid w:val="002B052B"/>
    <w:rsid w:val="002B05A5"/>
    <w:rsid w:val="002B1A42"/>
    <w:rsid w:val="002B22DB"/>
    <w:rsid w:val="002B4BC0"/>
    <w:rsid w:val="002B605C"/>
    <w:rsid w:val="002C0A3A"/>
    <w:rsid w:val="002C0FFB"/>
    <w:rsid w:val="002C1E8B"/>
    <w:rsid w:val="002C2B85"/>
    <w:rsid w:val="002C42A5"/>
    <w:rsid w:val="002C5B9E"/>
    <w:rsid w:val="002D28DF"/>
    <w:rsid w:val="002D29CD"/>
    <w:rsid w:val="002D2DC0"/>
    <w:rsid w:val="002D33BC"/>
    <w:rsid w:val="002D5064"/>
    <w:rsid w:val="002D55EE"/>
    <w:rsid w:val="002D56A5"/>
    <w:rsid w:val="002D68AE"/>
    <w:rsid w:val="002D73CA"/>
    <w:rsid w:val="002E08FA"/>
    <w:rsid w:val="002E0CFD"/>
    <w:rsid w:val="002E2E3E"/>
    <w:rsid w:val="002E309F"/>
    <w:rsid w:val="002E38E4"/>
    <w:rsid w:val="002E43AB"/>
    <w:rsid w:val="002E5D24"/>
    <w:rsid w:val="002E5D26"/>
    <w:rsid w:val="002E6C74"/>
    <w:rsid w:val="002E7FC6"/>
    <w:rsid w:val="002F12D6"/>
    <w:rsid w:val="002F2B14"/>
    <w:rsid w:val="002F331D"/>
    <w:rsid w:val="002F4868"/>
    <w:rsid w:val="002F4A01"/>
    <w:rsid w:val="002F528A"/>
    <w:rsid w:val="002F5A61"/>
    <w:rsid w:val="002F5DF5"/>
    <w:rsid w:val="002F65C5"/>
    <w:rsid w:val="002F7CC3"/>
    <w:rsid w:val="003003AD"/>
    <w:rsid w:val="003003B8"/>
    <w:rsid w:val="00301632"/>
    <w:rsid w:val="003027E6"/>
    <w:rsid w:val="0030354F"/>
    <w:rsid w:val="003039F6"/>
    <w:rsid w:val="00305105"/>
    <w:rsid w:val="0030524E"/>
    <w:rsid w:val="00305EDA"/>
    <w:rsid w:val="00307224"/>
    <w:rsid w:val="00311367"/>
    <w:rsid w:val="0031165E"/>
    <w:rsid w:val="00311EA2"/>
    <w:rsid w:val="00317353"/>
    <w:rsid w:val="003175CB"/>
    <w:rsid w:val="003178CA"/>
    <w:rsid w:val="003201BE"/>
    <w:rsid w:val="00320266"/>
    <w:rsid w:val="00320D68"/>
    <w:rsid w:val="00322D4A"/>
    <w:rsid w:val="00323CB7"/>
    <w:rsid w:val="00324334"/>
    <w:rsid w:val="00324347"/>
    <w:rsid w:val="00326525"/>
    <w:rsid w:val="003266F6"/>
    <w:rsid w:val="00326890"/>
    <w:rsid w:val="00326C16"/>
    <w:rsid w:val="00326FAF"/>
    <w:rsid w:val="00327535"/>
    <w:rsid w:val="003275F5"/>
    <w:rsid w:val="00331355"/>
    <w:rsid w:val="00331464"/>
    <w:rsid w:val="003315D0"/>
    <w:rsid w:val="00332880"/>
    <w:rsid w:val="00332BC5"/>
    <w:rsid w:val="003343E8"/>
    <w:rsid w:val="00334595"/>
    <w:rsid w:val="00337112"/>
    <w:rsid w:val="0034056E"/>
    <w:rsid w:val="00340A9D"/>
    <w:rsid w:val="00340DFA"/>
    <w:rsid w:val="003411BF"/>
    <w:rsid w:val="00341C86"/>
    <w:rsid w:val="0034229C"/>
    <w:rsid w:val="003425D1"/>
    <w:rsid w:val="00342CC6"/>
    <w:rsid w:val="00343E5C"/>
    <w:rsid w:val="00351ADC"/>
    <w:rsid w:val="0035231C"/>
    <w:rsid w:val="0035536A"/>
    <w:rsid w:val="00356E98"/>
    <w:rsid w:val="00360616"/>
    <w:rsid w:val="00360AC1"/>
    <w:rsid w:val="003634E2"/>
    <w:rsid w:val="003640F1"/>
    <w:rsid w:val="00365F5A"/>
    <w:rsid w:val="00366806"/>
    <w:rsid w:val="00371E03"/>
    <w:rsid w:val="0037323D"/>
    <w:rsid w:val="0037326B"/>
    <w:rsid w:val="00374B4C"/>
    <w:rsid w:val="003825E6"/>
    <w:rsid w:val="00384484"/>
    <w:rsid w:val="0038481B"/>
    <w:rsid w:val="00385FA1"/>
    <w:rsid w:val="00386599"/>
    <w:rsid w:val="00386A4A"/>
    <w:rsid w:val="00386A81"/>
    <w:rsid w:val="00390604"/>
    <w:rsid w:val="00391126"/>
    <w:rsid w:val="003913A3"/>
    <w:rsid w:val="0039289B"/>
    <w:rsid w:val="003945FC"/>
    <w:rsid w:val="00395409"/>
    <w:rsid w:val="00395706"/>
    <w:rsid w:val="00397DAB"/>
    <w:rsid w:val="003A089C"/>
    <w:rsid w:val="003A0BE8"/>
    <w:rsid w:val="003A34A7"/>
    <w:rsid w:val="003A417D"/>
    <w:rsid w:val="003A593E"/>
    <w:rsid w:val="003A6A26"/>
    <w:rsid w:val="003A6A7D"/>
    <w:rsid w:val="003A7266"/>
    <w:rsid w:val="003A7A6E"/>
    <w:rsid w:val="003B0E8F"/>
    <w:rsid w:val="003B1484"/>
    <w:rsid w:val="003B19B1"/>
    <w:rsid w:val="003B39B6"/>
    <w:rsid w:val="003B5150"/>
    <w:rsid w:val="003B5798"/>
    <w:rsid w:val="003B6F57"/>
    <w:rsid w:val="003B7915"/>
    <w:rsid w:val="003B7A27"/>
    <w:rsid w:val="003C6062"/>
    <w:rsid w:val="003C7DFD"/>
    <w:rsid w:val="003D1165"/>
    <w:rsid w:val="003D1B55"/>
    <w:rsid w:val="003D2736"/>
    <w:rsid w:val="003D4649"/>
    <w:rsid w:val="003D664D"/>
    <w:rsid w:val="003D6705"/>
    <w:rsid w:val="003E04BB"/>
    <w:rsid w:val="003E19EA"/>
    <w:rsid w:val="003E20F5"/>
    <w:rsid w:val="003E2AC5"/>
    <w:rsid w:val="003E3265"/>
    <w:rsid w:val="003E5A30"/>
    <w:rsid w:val="003E5EB6"/>
    <w:rsid w:val="003F291F"/>
    <w:rsid w:val="003F464D"/>
    <w:rsid w:val="003F708B"/>
    <w:rsid w:val="003F7138"/>
    <w:rsid w:val="003F742F"/>
    <w:rsid w:val="0040040E"/>
    <w:rsid w:val="00400A61"/>
    <w:rsid w:val="00402F28"/>
    <w:rsid w:val="00404FE8"/>
    <w:rsid w:val="00405781"/>
    <w:rsid w:val="0040613A"/>
    <w:rsid w:val="004068FC"/>
    <w:rsid w:val="00406FF0"/>
    <w:rsid w:val="00407D51"/>
    <w:rsid w:val="00411924"/>
    <w:rsid w:val="00414C57"/>
    <w:rsid w:val="00414C79"/>
    <w:rsid w:val="00415695"/>
    <w:rsid w:val="00415EC1"/>
    <w:rsid w:val="0041662B"/>
    <w:rsid w:val="00416A46"/>
    <w:rsid w:val="00416F5B"/>
    <w:rsid w:val="0042210B"/>
    <w:rsid w:val="00422706"/>
    <w:rsid w:val="00424943"/>
    <w:rsid w:val="00427DB6"/>
    <w:rsid w:val="0043150B"/>
    <w:rsid w:val="004358FF"/>
    <w:rsid w:val="00437DBC"/>
    <w:rsid w:val="004410F4"/>
    <w:rsid w:val="004439DC"/>
    <w:rsid w:val="00443AAF"/>
    <w:rsid w:val="00443BAA"/>
    <w:rsid w:val="0044489D"/>
    <w:rsid w:val="00445E10"/>
    <w:rsid w:val="0044641D"/>
    <w:rsid w:val="004478AE"/>
    <w:rsid w:val="00452456"/>
    <w:rsid w:val="0045283A"/>
    <w:rsid w:val="00452D84"/>
    <w:rsid w:val="0045306C"/>
    <w:rsid w:val="00453651"/>
    <w:rsid w:val="004608E7"/>
    <w:rsid w:val="0046258B"/>
    <w:rsid w:val="00462BB6"/>
    <w:rsid w:val="00462C1C"/>
    <w:rsid w:val="0046362E"/>
    <w:rsid w:val="00463872"/>
    <w:rsid w:val="004645FE"/>
    <w:rsid w:val="00466601"/>
    <w:rsid w:val="00470F17"/>
    <w:rsid w:val="00470FC7"/>
    <w:rsid w:val="00471097"/>
    <w:rsid w:val="00475919"/>
    <w:rsid w:val="00477893"/>
    <w:rsid w:val="00480198"/>
    <w:rsid w:val="00480BC0"/>
    <w:rsid w:val="00480EB1"/>
    <w:rsid w:val="00483812"/>
    <w:rsid w:val="004844A7"/>
    <w:rsid w:val="00484B23"/>
    <w:rsid w:val="00485687"/>
    <w:rsid w:val="00486089"/>
    <w:rsid w:val="00486E0C"/>
    <w:rsid w:val="00487A56"/>
    <w:rsid w:val="00487CB0"/>
    <w:rsid w:val="00490996"/>
    <w:rsid w:val="00490A21"/>
    <w:rsid w:val="00490DB5"/>
    <w:rsid w:val="00492A6B"/>
    <w:rsid w:val="004947BA"/>
    <w:rsid w:val="00495A13"/>
    <w:rsid w:val="00496793"/>
    <w:rsid w:val="004975D8"/>
    <w:rsid w:val="004A0348"/>
    <w:rsid w:val="004A09DB"/>
    <w:rsid w:val="004A106B"/>
    <w:rsid w:val="004A29B1"/>
    <w:rsid w:val="004A44BC"/>
    <w:rsid w:val="004A5203"/>
    <w:rsid w:val="004A76C2"/>
    <w:rsid w:val="004A79B8"/>
    <w:rsid w:val="004A7E51"/>
    <w:rsid w:val="004B1465"/>
    <w:rsid w:val="004B2426"/>
    <w:rsid w:val="004B28FC"/>
    <w:rsid w:val="004B7435"/>
    <w:rsid w:val="004C20F1"/>
    <w:rsid w:val="004C2CC9"/>
    <w:rsid w:val="004C3B3A"/>
    <w:rsid w:val="004C3CD6"/>
    <w:rsid w:val="004C424C"/>
    <w:rsid w:val="004C56E4"/>
    <w:rsid w:val="004D04C1"/>
    <w:rsid w:val="004D4D01"/>
    <w:rsid w:val="004D5BBB"/>
    <w:rsid w:val="004D63D1"/>
    <w:rsid w:val="004E022A"/>
    <w:rsid w:val="004E2845"/>
    <w:rsid w:val="004E3752"/>
    <w:rsid w:val="004E5638"/>
    <w:rsid w:val="004E5A42"/>
    <w:rsid w:val="004E6611"/>
    <w:rsid w:val="004F06D7"/>
    <w:rsid w:val="004F0790"/>
    <w:rsid w:val="004F08CF"/>
    <w:rsid w:val="004F117F"/>
    <w:rsid w:val="004F3CF0"/>
    <w:rsid w:val="004F6529"/>
    <w:rsid w:val="004F7632"/>
    <w:rsid w:val="00503101"/>
    <w:rsid w:val="005036B9"/>
    <w:rsid w:val="00504A64"/>
    <w:rsid w:val="00505207"/>
    <w:rsid w:val="00505D8F"/>
    <w:rsid w:val="005073C5"/>
    <w:rsid w:val="00507506"/>
    <w:rsid w:val="0051095F"/>
    <w:rsid w:val="00512E3B"/>
    <w:rsid w:val="00512E48"/>
    <w:rsid w:val="0051387B"/>
    <w:rsid w:val="00515763"/>
    <w:rsid w:val="005168C2"/>
    <w:rsid w:val="005205CA"/>
    <w:rsid w:val="005209E0"/>
    <w:rsid w:val="00522D63"/>
    <w:rsid w:val="0052350F"/>
    <w:rsid w:val="00524B1F"/>
    <w:rsid w:val="00525700"/>
    <w:rsid w:val="005267F7"/>
    <w:rsid w:val="00526FB2"/>
    <w:rsid w:val="00532755"/>
    <w:rsid w:val="00536678"/>
    <w:rsid w:val="005371E0"/>
    <w:rsid w:val="005376C9"/>
    <w:rsid w:val="005405D9"/>
    <w:rsid w:val="00540CAD"/>
    <w:rsid w:val="00541D99"/>
    <w:rsid w:val="00543914"/>
    <w:rsid w:val="0055072D"/>
    <w:rsid w:val="005507D3"/>
    <w:rsid w:val="005512F3"/>
    <w:rsid w:val="00551A69"/>
    <w:rsid w:val="00554E99"/>
    <w:rsid w:val="00555695"/>
    <w:rsid w:val="005564EB"/>
    <w:rsid w:val="005568B3"/>
    <w:rsid w:val="00556C9C"/>
    <w:rsid w:val="00557690"/>
    <w:rsid w:val="00557A26"/>
    <w:rsid w:val="005611F7"/>
    <w:rsid w:val="00562881"/>
    <w:rsid w:val="00562A1B"/>
    <w:rsid w:val="00564C93"/>
    <w:rsid w:val="00567891"/>
    <w:rsid w:val="00573906"/>
    <w:rsid w:val="00574908"/>
    <w:rsid w:val="0057494C"/>
    <w:rsid w:val="00574B65"/>
    <w:rsid w:val="00575092"/>
    <w:rsid w:val="005763AF"/>
    <w:rsid w:val="005763C4"/>
    <w:rsid w:val="00576E4A"/>
    <w:rsid w:val="00577BD8"/>
    <w:rsid w:val="00577D02"/>
    <w:rsid w:val="00580229"/>
    <w:rsid w:val="0058514C"/>
    <w:rsid w:val="00587C81"/>
    <w:rsid w:val="0059012D"/>
    <w:rsid w:val="005905F3"/>
    <w:rsid w:val="0059083B"/>
    <w:rsid w:val="0059199D"/>
    <w:rsid w:val="00592067"/>
    <w:rsid w:val="0059321F"/>
    <w:rsid w:val="00593686"/>
    <w:rsid w:val="0059552D"/>
    <w:rsid w:val="00595C42"/>
    <w:rsid w:val="00596BB1"/>
    <w:rsid w:val="00597802"/>
    <w:rsid w:val="005A1DEE"/>
    <w:rsid w:val="005A25FB"/>
    <w:rsid w:val="005A3607"/>
    <w:rsid w:val="005A5103"/>
    <w:rsid w:val="005A54F9"/>
    <w:rsid w:val="005A666D"/>
    <w:rsid w:val="005A754C"/>
    <w:rsid w:val="005B0ABA"/>
    <w:rsid w:val="005B0DFF"/>
    <w:rsid w:val="005B4DB2"/>
    <w:rsid w:val="005B762E"/>
    <w:rsid w:val="005C1EB3"/>
    <w:rsid w:val="005C3B70"/>
    <w:rsid w:val="005C4674"/>
    <w:rsid w:val="005C683D"/>
    <w:rsid w:val="005C752E"/>
    <w:rsid w:val="005D0890"/>
    <w:rsid w:val="005D0E4B"/>
    <w:rsid w:val="005D282D"/>
    <w:rsid w:val="005D3737"/>
    <w:rsid w:val="005D3A63"/>
    <w:rsid w:val="005D46BF"/>
    <w:rsid w:val="005D5241"/>
    <w:rsid w:val="005D7C45"/>
    <w:rsid w:val="005D7D2B"/>
    <w:rsid w:val="005E1C59"/>
    <w:rsid w:val="005E24BB"/>
    <w:rsid w:val="005E5237"/>
    <w:rsid w:val="005E5811"/>
    <w:rsid w:val="005E63D6"/>
    <w:rsid w:val="005E76D4"/>
    <w:rsid w:val="005F01C5"/>
    <w:rsid w:val="005F1134"/>
    <w:rsid w:val="005F12AA"/>
    <w:rsid w:val="005F147A"/>
    <w:rsid w:val="005F1EA9"/>
    <w:rsid w:val="005F1EF9"/>
    <w:rsid w:val="005F22B8"/>
    <w:rsid w:val="005F2CF0"/>
    <w:rsid w:val="005F2F71"/>
    <w:rsid w:val="005F3F10"/>
    <w:rsid w:val="005F4B51"/>
    <w:rsid w:val="005F4C78"/>
    <w:rsid w:val="005F4E36"/>
    <w:rsid w:val="005F5152"/>
    <w:rsid w:val="005F5736"/>
    <w:rsid w:val="005F58DD"/>
    <w:rsid w:val="005F5F34"/>
    <w:rsid w:val="005F6E1D"/>
    <w:rsid w:val="005F72DB"/>
    <w:rsid w:val="005F7DF7"/>
    <w:rsid w:val="00600E91"/>
    <w:rsid w:val="00601069"/>
    <w:rsid w:val="00601902"/>
    <w:rsid w:val="00602DB9"/>
    <w:rsid w:val="00603117"/>
    <w:rsid w:val="006047CB"/>
    <w:rsid w:val="00611205"/>
    <w:rsid w:val="00616F18"/>
    <w:rsid w:val="0062018C"/>
    <w:rsid w:val="00620E5D"/>
    <w:rsid w:val="00620E75"/>
    <w:rsid w:val="00621D3D"/>
    <w:rsid w:val="00625204"/>
    <w:rsid w:val="00626A32"/>
    <w:rsid w:val="00627810"/>
    <w:rsid w:val="006308CC"/>
    <w:rsid w:val="00631E02"/>
    <w:rsid w:val="006321BB"/>
    <w:rsid w:val="00632318"/>
    <w:rsid w:val="00633127"/>
    <w:rsid w:val="0063368B"/>
    <w:rsid w:val="00633BB1"/>
    <w:rsid w:val="00634C08"/>
    <w:rsid w:val="00634CA9"/>
    <w:rsid w:val="00635938"/>
    <w:rsid w:val="0063662C"/>
    <w:rsid w:val="006404B5"/>
    <w:rsid w:val="00640BD3"/>
    <w:rsid w:val="00641861"/>
    <w:rsid w:val="006421ED"/>
    <w:rsid w:val="0064227B"/>
    <w:rsid w:val="006430FA"/>
    <w:rsid w:val="00643683"/>
    <w:rsid w:val="00644186"/>
    <w:rsid w:val="006475D1"/>
    <w:rsid w:val="006476B9"/>
    <w:rsid w:val="00647F98"/>
    <w:rsid w:val="00650935"/>
    <w:rsid w:val="00650AC9"/>
    <w:rsid w:val="0065104F"/>
    <w:rsid w:val="00651BA4"/>
    <w:rsid w:val="0065368D"/>
    <w:rsid w:val="00653DAF"/>
    <w:rsid w:val="0065460B"/>
    <w:rsid w:val="006570CA"/>
    <w:rsid w:val="00657969"/>
    <w:rsid w:val="00660E46"/>
    <w:rsid w:val="006627E5"/>
    <w:rsid w:val="00662E8B"/>
    <w:rsid w:val="0066369E"/>
    <w:rsid w:val="00664056"/>
    <w:rsid w:val="00664153"/>
    <w:rsid w:val="0066652D"/>
    <w:rsid w:val="0066736D"/>
    <w:rsid w:val="00667F5B"/>
    <w:rsid w:val="006709EC"/>
    <w:rsid w:val="00672578"/>
    <w:rsid w:val="006730C9"/>
    <w:rsid w:val="00673430"/>
    <w:rsid w:val="0067538A"/>
    <w:rsid w:val="00675EE8"/>
    <w:rsid w:val="00676355"/>
    <w:rsid w:val="00676CD6"/>
    <w:rsid w:val="00676CF4"/>
    <w:rsid w:val="00676D39"/>
    <w:rsid w:val="0067776E"/>
    <w:rsid w:val="0067791F"/>
    <w:rsid w:val="006823A8"/>
    <w:rsid w:val="006864AD"/>
    <w:rsid w:val="00687CE0"/>
    <w:rsid w:val="00692E3E"/>
    <w:rsid w:val="006941B1"/>
    <w:rsid w:val="00694BF1"/>
    <w:rsid w:val="006955A0"/>
    <w:rsid w:val="006958E4"/>
    <w:rsid w:val="00695B47"/>
    <w:rsid w:val="006A181D"/>
    <w:rsid w:val="006A194F"/>
    <w:rsid w:val="006A28CD"/>
    <w:rsid w:val="006A2B6B"/>
    <w:rsid w:val="006A3788"/>
    <w:rsid w:val="006A3ADA"/>
    <w:rsid w:val="006A3E25"/>
    <w:rsid w:val="006A7E2C"/>
    <w:rsid w:val="006B054B"/>
    <w:rsid w:val="006B13DF"/>
    <w:rsid w:val="006B2392"/>
    <w:rsid w:val="006B26A5"/>
    <w:rsid w:val="006B2811"/>
    <w:rsid w:val="006B285F"/>
    <w:rsid w:val="006B2B37"/>
    <w:rsid w:val="006B3F6B"/>
    <w:rsid w:val="006B45A6"/>
    <w:rsid w:val="006B470D"/>
    <w:rsid w:val="006C1018"/>
    <w:rsid w:val="006C5ACA"/>
    <w:rsid w:val="006C61C2"/>
    <w:rsid w:val="006C6383"/>
    <w:rsid w:val="006C6575"/>
    <w:rsid w:val="006C6C08"/>
    <w:rsid w:val="006C6F5F"/>
    <w:rsid w:val="006D206D"/>
    <w:rsid w:val="006D2719"/>
    <w:rsid w:val="006D3452"/>
    <w:rsid w:val="006D40AC"/>
    <w:rsid w:val="006D4EB7"/>
    <w:rsid w:val="006D6677"/>
    <w:rsid w:val="006D783B"/>
    <w:rsid w:val="006D7C77"/>
    <w:rsid w:val="006E0380"/>
    <w:rsid w:val="006E08AD"/>
    <w:rsid w:val="006E115C"/>
    <w:rsid w:val="006E23BA"/>
    <w:rsid w:val="006E2F05"/>
    <w:rsid w:val="006E330E"/>
    <w:rsid w:val="006E35D4"/>
    <w:rsid w:val="006E4755"/>
    <w:rsid w:val="006E551B"/>
    <w:rsid w:val="006E61F0"/>
    <w:rsid w:val="006E6819"/>
    <w:rsid w:val="006F02A0"/>
    <w:rsid w:val="006F0FF1"/>
    <w:rsid w:val="006F220A"/>
    <w:rsid w:val="006F24C8"/>
    <w:rsid w:val="006F2996"/>
    <w:rsid w:val="006F2AB6"/>
    <w:rsid w:val="006F4429"/>
    <w:rsid w:val="006F5525"/>
    <w:rsid w:val="006F603F"/>
    <w:rsid w:val="00701233"/>
    <w:rsid w:val="00701514"/>
    <w:rsid w:val="00701597"/>
    <w:rsid w:val="0070195F"/>
    <w:rsid w:val="00701A7D"/>
    <w:rsid w:val="00702024"/>
    <w:rsid w:val="00702157"/>
    <w:rsid w:val="0070338D"/>
    <w:rsid w:val="0070694A"/>
    <w:rsid w:val="00706CFB"/>
    <w:rsid w:val="00712376"/>
    <w:rsid w:val="00714219"/>
    <w:rsid w:val="00714259"/>
    <w:rsid w:val="00717060"/>
    <w:rsid w:val="0071792F"/>
    <w:rsid w:val="00717A7E"/>
    <w:rsid w:val="00723F86"/>
    <w:rsid w:val="00726B94"/>
    <w:rsid w:val="00726C57"/>
    <w:rsid w:val="007272E7"/>
    <w:rsid w:val="0072767A"/>
    <w:rsid w:val="00727AA2"/>
    <w:rsid w:val="00734B6E"/>
    <w:rsid w:val="00737946"/>
    <w:rsid w:val="00737CA7"/>
    <w:rsid w:val="00740962"/>
    <w:rsid w:val="007412FA"/>
    <w:rsid w:val="007419AF"/>
    <w:rsid w:val="00741EE8"/>
    <w:rsid w:val="007432FB"/>
    <w:rsid w:val="007447ED"/>
    <w:rsid w:val="00745647"/>
    <w:rsid w:val="00745D12"/>
    <w:rsid w:val="0074685F"/>
    <w:rsid w:val="00751886"/>
    <w:rsid w:val="00751F9F"/>
    <w:rsid w:val="00752131"/>
    <w:rsid w:val="007524E6"/>
    <w:rsid w:val="00752DAF"/>
    <w:rsid w:val="00756AD6"/>
    <w:rsid w:val="00756DD5"/>
    <w:rsid w:val="00757A94"/>
    <w:rsid w:val="00757D5C"/>
    <w:rsid w:val="00760427"/>
    <w:rsid w:val="00760650"/>
    <w:rsid w:val="007610E0"/>
    <w:rsid w:val="00762080"/>
    <w:rsid w:val="007627EE"/>
    <w:rsid w:val="00763656"/>
    <w:rsid w:val="00764CB5"/>
    <w:rsid w:val="00764D8F"/>
    <w:rsid w:val="007656D8"/>
    <w:rsid w:val="00766E4A"/>
    <w:rsid w:val="007671B7"/>
    <w:rsid w:val="007706C0"/>
    <w:rsid w:val="00771E50"/>
    <w:rsid w:val="007739CB"/>
    <w:rsid w:val="007739E4"/>
    <w:rsid w:val="00773AC9"/>
    <w:rsid w:val="00773CA1"/>
    <w:rsid w:val="00773F81"/>
    <w:rsid w:val="007775EE"/>
    <w:rsid w:val="00777BDD"/>
    <w:rsid w:val="00777F21"/>
    <w:rsid w:val="00777F23"/>
    <w:rsid w:val="007804BA"/>
    <w:rsid w:val="007806C2"/>
    <w:rsid w:val="00781B27"/>
    <w:rsid w:val="00781E60"/>
    <w:rsid w:val="0078336D"/>
    <w:rsid w:val="00784566"/>
    <w:rsid w:val="00784BFD"/>
    <w:rsid w:val="00784EE8"/>
    <w:rsid w:val="007855ED"/>
    <w:rsid w:val="00786829"/>
    <w:rsid w:val="00786FDE"/>
    <w:rsid w:val="007910AE"/>
    <w:rsid w:val="00791ADB"/>
    <w:rsid w:val="00794406"/>
    <w:rsid w:val="00794FC5"/>
    <w:rsid w:val="007962ED"/>
    <w:rsid w:val="007965A9"/>
    <w:rsid w:val="00796BE6"/>
    <w:rsid w:val="007A387D"/>
    <w:rsid w:val="007A3FD2"/>
    <w:rsid w:val="007A6C5C"/>
    <w:rsid w:val="007A7AF6"/>
    <w:rsid w:val="007B096B"/>
    <w:rsid w:val="007B0B60"/>
    <w:rsid w:val="007B2ABE"/>
    <w:rsid w:val="007B3B27"/>
    <w:rsid w:val="007B40B5"/>
    <w:rsid w:val="007B423A"/>
    <w:rsid w:val="007B4FC4"/>
    <w:rsid w:val="007C05E6"/>
    <w:rsid w:val="007C0A97"/>
    <w:rsid w:val="007C1666"/>
    <w:rsid w:val="007C21F1"/>
    <w:rsid w:val="007C2536"/>
    <w:rsid w:val="007C5B74"/>
    <w:rsid w:val="007C7502"/>
    <w:rsid w:val="007D1AAE"/>
    <w:rsid w:val="007D422D"/>
    <w:rsid w:val="007D4B30"/>
    <w:rsid w:val="007D4C8F"/>
    <w:rsid w:val="007E0D05"/>
    <w:rsid w:val="007E191B"/>
    <w:rsid w:val="007E2C7A"/>
    <w:rsid w:val="007E2D4C"/>
    <w:rsid w:val="007E39B4"/>
    <w:rsid w:val="007E5F55"/>
    <w:rsid w:val="007E61FC"/>
    <w:rsid w:val="007E683F"/>
    <w:rsid w:val="007F2402"/>
    <w:rsid w:val="007F2A9C"/>
    <w:rsid w:val="007F2BCC"/>
    <w:rsid w:val="007F4A86"/>
    <w:rsid w:val="007F4CC9"/>
    <w:rsid w:val="007F5E07"/>
    <w:rsid w:val="007F693C"/>
    <w:rsid w:val="007F6952"/>
    <w:rsid w:val="007F7FC0"/>
    <w:rsid w:val="008004A0"/>
    <w:rsid w:val="0080083F"/>
    <w:rsid w:val="00801575"/>
    <w:rsid w:val="00801752"/>
    <w:rsid w:val="00801AC6"/>
    <w:rsid w:val="00803CE7"/>
    <w:rsid w:val="0080457D"/>
    <w:rsid w:val="00805502"/>
    <w:rsid w:val="00806A99"/>
    <w:rsid w:val="0081202D"/>
    <w:rsid w:val="00812368"/>
    <w:rsid w:val="008131BD"/>
    <w:rsid w:val="00813460"/>
    <w:rsid w:val="00813CE0"/>
    <w:rsid w:val="00814B55"/>
    <w:rsid w:val="00814B89"/>
    <w:rsid w:val="008160F8"/>
    <w:rsid w:val="0082094F"/>
    <w:rsid w:val="00820CF0"/>
    <w:rsid w:val="00820E21"/>
    <w:rsid w:val="00821AD3"/>
    <w:rsid w:val="00821B6A"/>
    <w:rsid w:val="00821F5F"/>
    <w:rsid w:val="00823AE1"/>
    <w:rsid w:val="00823F98"/>
    <w:rsid w:val="00824A94"/>
    <w:rsid w:val="00826C40"/>
    <w:rsid w:val="008270A7"/>
    <w:rsid w:val="00833177"/>
    <w:rsid w:val="00833277"/>
    <w:rsid w:val="00833B89"/>
    <w:rsid w:val="00833E04"/>
    <w:rsid w:val="00836130"/>
    <w:rsid w:val="00840AB8"/>
    <w:rsid w:val="00841204"/>
    <w:rsid w:val="008412B0"/>
    <w:rsid w:val="0084136A"/>
    <w:rsid w:val="00842C42"/>
    <w:rsid w:val="00844E5C"/>
    <w:rsid w:val="0084667C"/>
    <w:rsid w:val="00846B0B"/>
    <w:rsid w:val="00847110"/>
    <w:rsid w:val="00851CC1"/>
    <w:rsid w:val="00855C49"/>
    <w:rsid w:val="008568FE"/>
    <w:rsid w:val="00856B6F"/>
    <w:rsid w:val="00857158"/>
    <w:rsid w:val="008576D3"/>
    <w:rsid w:val="00860CEB"/>
    <w:rsid w:val="00860EA0"/>
    <w:rsid w:val="00862030"/>
    <w:rsid w:val="00863C5B"/>
    <w:rsid w:val="008653B4"/>
    <w:rsid w:val="00865C77"/>
    <w:rsid w:val="00867231"/>
    <w:rsid w:val="00867B89"/>
    <w:rsid w:val="00870CF6"/>
    <w:rsid w:val="00871249"/>
    <w:rsid w:val="00871E2E"/>
    <w:rsid w:val="00872888"/>
    <w:rsid w:val="00873B54"/>
    <w:rsid w:val="008745BF"/>
    <w:rsid w:val="0087529B"/>
    <w:rsid w:val="008757EB"/>
    <w:rsid w:val="00876877"/>
    <w:rsid w:val="008774CB"/>
    <w:rsid w:val="0088219E"/>
    <w:rsid w:val="00882476"/>
    <w:rsid w:val="00884B76"/>
    <w:rsid w:val="008852E1"/>
    <w:rsid w:val="008872A1"/>
    <w:rsid w:val="00887D91"/>
    <w:rsid w:val="00893C31"/>
    <w:rsid w:val="00894E8B"/>
    <w:rsid w:val="00895078"/>
    <w:rsid w:val="00895828"/>
    <w:rsid w:val="008A1466"/>
    <w:rsid w:val="008A2859"/>
    <w:rsid w:val="008A2EC7"/>
    <w:rsid w:val="008A4FA1"/>
    <w:rsid w:val="008A6968"/>
    <w:rsid w:val="008A774B"/>
    <w:rsid w:val="008B2B54"/>
    <w:rsid w:val="008B2B75"/>
    <w:rsid w:val="008B3A3C"/>
    <w:rsid w:val="008B3A7D"/>
    <w:rsid w:val="008B4211"/>
    <w:rsid w:val="008C12D5"/>
    <w:rsid w:val="008C2CD6"/>
    <w:rsid w:val="008D0102"/>
    <w:rsid w:val="008D121D"/>
    <w:rsid w:val="008D1DB0"/>
    <w:rsid w:val="008D3677"/>
    <w:rsid w:val="008D3B53"/>
    <w:rsid w:val="008D3BDF"/>
    <w:rsid w:val="008D4E0F"/>
    <w:rsid w:val="008D4EF9"/>
    <w:rsid w:val="008D633F"/>
    <w:rsid w:val="008D65B6"/>
    <w:rsid w:val="008D7F9B"/>
    <w:rsid w:val="008E2C6F"/>
    <w:rsid w:val="008E5520"/>
    <w:rsid w:val="008E5AC1"/>
    <w:rsid w:val="008E7190"/>
    <w:rsid w:val="008F18E1"/>
    <w:rsid w:val="008F1C1A"/>
    <w:rsid w:val="008F3365"/>
    <w:rsid w:val="008F3608"/>
    <w:rsid w:val="008F4088"/>
    <w:rsid w:val="008F4542"/>
    <w:rsid w:val="008F495B"/>
    <w:rsid w:val="008F7261"/>
    <w:rsid w:val="008F7BBD"/>
    <w:rsid w:val="00900CFC"/>
    <w:rsid w:val="00901226"/>
    <w:rsid w:val="00902E24"/>
    <w:rsid w:val="00904960"/>
    <w:rsid w:val="00904B2C"/>
    <w:rsid w:val="0090526F"/>
    <w:rsid w:val="00905C11"/>
    <w:rsid w:val="0090624A"/>
    <w:rsid w:val="00906DD8"/>
    <w:rsid w:val="00907F53"/>
    <w:rsid w:val="00910548"/>
    <w:rsid w:val="0091060F"/>
    <w:rsid w:val="00910F83"/>
    <w:rsid w:val="009143C8"/>
    <w:rsid w:val="00915142"/>
    <w:rsid w:val="00916198"/>
    <w:rsid w:val="009169C8"/>
    <w:rsid w:val="009205D6"/>
    <w:rsid w:val="00920B8F"/>
    <w:rsid w:val="00922611"/>
    <w:rsid w:val="00922CD5"/>
    <w:rsid w:val="00925160"/>
    <w:rsid w:val="00925EF6"/>
    <w:rsid w:val="00926110"/>
    <w:rsid w:val="009267CC"/>
    <w:rsid w:val="00927029"/>
    <w:rsid w:val="0093022D"/>
    <w:rsid w:val="009308EE"/>
    <w:rsid w:val="00930F69"/>
    <w:rsid w:val="00931930"/>
    <w:rsid w:val="009335C3"/>
    <w:rsid w:val="00933DB1"/>
    <w:rsid w:val="00934742"/>
    <w:rsid w:val="0093583D"/>
    <w:rsid w:val="0093631B"/>
    <w:rsid w:val="00937557"/>
    <w:rsid w:val="00940207"/>
    <w:rsid w:val="009404F3"/>
    <w:rsid w:val="009409B7"/>
    <w:rsid w:val="0094127D"/>
    <w:rsid w:val="00942B05"/>
    <w:rsid w:val="00943AB4"/>
    <w:rsid w:val="00943DBC"/>
    <w:rsid w:val="00945DA9"/>
    <w:rsid w:val="0094633B"/>
    <w:rsid w:val="00946634"/>
    <w:rsid w:val="00946D77"/>
    <w:rsid w:val="009513E0"/>
    <w:rsid w:val="00952000"/>
    <w:rsid w:val="0095442C"/>
    <w:rsid w:val="00954B23"/>
    <w:rsid w:val="00954C3F"/>
    <w:rsid w:val="009551F7"/>
    <w:rsid w:val="00956796"/>
    <w:rsid w:val="0096056B"/>
    <w:rsid w:val="00960A33"/>
    <w:rsid w:val="00962822"/>
    <w:rsid w:val="00963D73"/>
    <w:rsid w:val="00964DB3"/>
    <w:rsid w:val="00965877"/>
    <w:rsid w:val="009709EB"/>
    <w:rsid w:val="00970ED7"/>
    <w:rsid w:val="009744E2"/>
    <w:rsid w:val="00974C81"/>
    <w:rsid w:val="00974F6C"/>
    <w:rsid w:val="00977323"/>
    <w:rsid w:val="009777CB"/>
    <w:rsid w:val="00977B5A"/>
    <w:rsid w:val="00980066"/>
    <w:rsid w:val="00980333"/>
    <w:rsid w:val="00980A04"/>
    <w:rsid w:val="00980C42"/>
    <w:rsid w:val="00985359"/>
    <w:rsid w:val="0098684C"/>
    <w:rsid w:val="00986D56"/>
    <w:rsid w:val="00987A96"/>
    <w:rsid w:val="00992770"/>
    <w:rsid w:val="00993D00"/>
    <w:rsid w:val="009946C2"/>
    <w:rsid w:val="0099501C"/>
    <w:rsid w:val="0099797F"/>
    <w:rsid w:val="009A0D3C"/>
    <w:rsid w:val="009A2B44"/>
    <w:rsid w:val="009A3853"/>
    <w:rsid w:val="009A4A3D"/>
    <w:rsid w:val="009A6B34"/>
    <w:rsid w:val="009A6C74"/>
    <w:rsid w:val="009A79E7"/>
    <w:rsid w:val="009A7E13"/>
    <w:rsid w:val="009B11A2"/>
    <w:rsid w:val="009B2397"/>
    <w:rsid w:val="009B3256"/>
    <w:rsid w:val="009B34E2"/>
    <w:rsid w:val="009B428A"/>
    <w:rsid w:val="009B4C66"/>
    <w:rsid w:val="009B5386"/>
    <w:rsid w:val="009B5776"/>
    <w:rsid w:val="009B63E7"/>
    <w:rsid w:val="009B72AF"/>
    <w:rsid w:val="009C1D12"/>
    <w:rsid w:val="009C2835"/>
    <w:rsid w:val="009C2B0B"/>
    <w:rsid w:val="009C3AB5"/>
    <w:rsid w:val="009C3FB4"/>
    <w:rsid w:val="009C400F"/>
    <w:rsid w:val="009C65A4"/>
    <w:rsid w:val="009C753C"/>
    <w:rsid w:val="009C76BC"/>
    <w:rsid w:val="009D1C03"/>
    <w:rsid w:val="009D434C"/>
    <w:rsid w:val="009D4475"/>
    <w:rsid w:val="009D44A6"/>
    <w:rsid w:val="009D4B6F"/>
    <w:rsid w:val="009D4BEB"/>
    <w:rsid w:val="009D5094"/>
    <w:rsid w:val="009D5685"/>
    <w:rsid w:val="009D5D10"/>
    <w:rsid w:val="009D62BF"/>
    <w:rsid w:val="009D7ACE"/>
    <w:rsid w:val="009E1895"/>
    <w:rsid w:val="009E2E52"/>
    <w:rsid w:val="009E73EE"/>
    <w:rsid w:val="009E781F"/>
    <w:rsid w:val="009F03E4"/>
    <w:rsid w:val="009F0692"/>
    <w:rsid w:val="009F0798"/>
    <w:rsid w:val="009F3ACD"/>
    <w:rsid w:val="009F5089"/>
    <w:rsid w:val="009F5D7A"/>
    <w:rsid w:val="009F7882"/>
    <w:rsid w:val="00A020A0"/>
    <w:rsid w:val="00A022F3"/>
    <w:rsid w:val="00A02A40"/>
    <w:rsid w:val="00A02D5E"/>
    <w:rsid w:val="00A04545"/>
    <w:rsid w:val="00A051F0"/>
    <w:rsid w:val="00A066B5"/>
    <w:rsid w:val="00A07A76"/>
    <w:rsid w:val="00A10AC8"/>
    <w:rsid w:val="00A11F4B"/>
    <w:rsid w:val="00A125E8"/>
    <w:rsid w:val="00A14D23"/>
    <w:rsid w:val="00A14DAC"/>
    <w:rsid w:val="00A15136"/>
    <w:rsid w:val="00A15209"/>
    <w:rsid w:val="00A16275"/>
    <w:rsid w:val="00A210AC"/>
    <w:rsid w:val="00A227EB"/>
    <w:rsid w:val="00A2365F"/>
    <w:rsid w:val="00A23898"/>
    <w:rsid w:val="00A252DD"/>
    <w:rsid w:val="00A25DD0"/>
    <w:rsid w:val="00A25F2E"/>
    <w:rsid w:val="00A272DD"/>
    <w:rsid w:val="00A30923"/>
    <w:rsid w:val="00A31430"/>
    <w:rsid w:val="00A314A4"/>
    <w:rsid w:val="00A31934"/>
    <w:rsid w:val="00A31B0E"/>
    <w:rsid w:val="00A342D1"/>
    <w:rsid w:val="00A34623"/>
    <w:rsid w:val="00A358EB"/>
    <w:rsid w:val="00A3675E"/>
    <w:rsid w:val="00A406AE"/>
    <w:rsid w:val="00A40E3F"/>
    <w:rsid w:val="00A41083"/>
    <w:rsid w:val="00A413D9"/>
    <w:rsid w:val="00A444CA"/>
    <w:rsid w:val="00A44B85"/>
    <w:rsid w:val="00A45AF0"/>
    <w:rsid w:val="00A45BF5"/>
    <w:rsid w:val="00A4701E"/>
    <w:rsid w:val="00A470C1"/>
    <w:rsid w:val="00A47430"/>
    <w:rsid w:val="00A509CE"/>
    <w:rsid w:val="00A5473A"/>
    <w:rsid w:val="00A55B13"/>
    <w:rsid w:val="00A5722A"/>
    <w:rsid w:val="00A601D7"/>
    <w:rsid w:val="00A60E20"/>
    <w:rsid w:val="00A64005"/>
    <w:rsid w:val="00A64362"/>
    <w:rsid w:val="00A7189B"/>
    <w:rsid w:val="00A724C7"/>
    <w:rsid w:val="00A725F6"/>
    <w:rsid w:val="00A72AC6"/>
    <w:rsid w:val="00A72D0A"/>
    <w:rsid w:val="00A73029"/>
    <w:rsid w:val="00A760C6"/>
    <w:rsid w:val="00A76632"/>
    <w:rsid w:val="00A80B7C"/>
    <w:rsid w:val="00A80FB3"/>
    <w:rsid w:val="00A841DF"/>
    <w:rsid w:val="00A85E81"/>
    <w:rsid w:val="00A86DC6"/>
    <w:rsid w:val="00A90134"/>
    <w:rsid w:val="00A9020C"/>
    <w:rsid w:val="00A9096A"/>
    <w:rsid w:val="00A926FB"/>
    <w:rsid w:val="00A9347A"/>
    <w:rsid w:val="00A93F7E"/>
    <w:rsid w:val="00A94C24"/>
    <w:rsid w:val="00A958CF"/>
    <w:rsid w:val="00A9670F"/>
    <w:rsid w:val="00A96E92"/>
    <w:rsid w:val="00A976BB"/>
    <w:rsid w:val="00AA025E"/>
    <w:rsid w:val="00AA13D7"/>
    <w:rsid w:val="00AA13F2"/>
    <w:rsid w:val="00AA166E"/>
    <w:rsid w:val="00AA1E4B"/>
    <w:rsid w:val="00AA2344"/>
    <w:rsid w:val="00AA2592"/>
    <w:rsid w:val="00AA2B9F"/>
    <w:rsid w:val="00AA34B5"/>
    <w:rsid w:val="00AA3663"/>
    <w:rsid w:val="00AA49DF"/>
    <w:rsid w:val="00AA6177"/>
    <w:rsid w:val="00AA624D"/>
    <w:rsid w:val="00AA788A"/>
    <w:rsid w:val="00AB452E"/>
    <w:rsid w:val="00AB6D0C"/>
    <w:rsid w:val="00AC06A1"/>
    <w:rsid w:val="00AC0D18"/>
    <w:rsid w:val="00AC1321"/>
    <w:rsid w:val="00AC2986"/>
    <w:rsid w:val="00AC5D31"/>
    <w:rsid w:val="00AC5E4A"/>
    <w:rsid w:val="00AC6B82"/>
    <w:rsid w:val="00AC7850"/>
    <w:rsid w:val="00AC7978"/>
    <w:rsid w:val="00AC799B"/>
    <w:rsid w:val="00AD0567"/>
    <w:rsid w:val="00AD209B"/>
    <w:rsid w:val="00AD20C3"/>
    <w:rsid w:val="00AD3A54"/>
    <w:rsid w:val="00AD4CB5"/>
    <w:rsid w:val="00AD591E"/>
    <w:rsid w:val="00AD6486"/>
    <w:rsid w:val="00AE0260"/>
    <w:rsid w:val="00AE30F5"/>
    <w:rsid w:val="00AE3929"/>
    <w:rsid w:val="00AE4115"/>
    <w:rsid w:val="00AE57F5"/>
    <w:rsid w:val="00AE598C"/>
    <w:rsid w:val="00AE684F"/>
    <w:rsid w:val="00AF01B3"/>
    <w:rsid w:val="00AF0770"/>
    <w:rsid w:val="00AF0DD8"/>
    <w:rsid w:val="00AF0F40"/>
    <w:rsid w:val="00AF10C1"/>
    <w:rsid w:val="00AF35C4"/>
    <w:rsid w:val="00AF50B1"/>
    <w:rsid w:val="00AF561D"/>
    <w:rsid w:val="00AF7183"/>
    <w:rsid w:val="00AF7894"/>
    <w:rsid w:val="00AF7C9F"/>
    <w:rsid w:val="00B0044C"/>
    <w:rsid w:val="00B00570"/>
    <w:rsid w:val="00B00991"/>
    <w:rsid w:val="00B0239C"/>
    <w:rsid w:val="00B02A37"/>
    <w:rsid w:val="00B04125"/>
    <w:rsid w:val="00B0413B"/>
    <w:rsid w:val="00B044AD"/>
    <w:rsid w:val="00B04FBE"/>
    <w:rsid w:val="00B12A43"/>
    <w:rsid w:val="00B13A08"/>
    <w:rsid w:val="00B1497A"/>
    <w:rsid w:val="00B154CA"/>
    <w:rsid w:val="00B157FE"/>
    <w:rsid w:val="00B15D4D"/>
    <w:rsid w:val="00B16159"/>
    <w:rsid w:val="00B166C8"/>
    <w:rsid w:val="00B17C20"/>
    <w:rsid w:val="00B2085C"/>
    <w:rsid w:val="00B21EF1"/>
    <w:rsid w:val="00B225EB"/>
    <w:rsid w:val="00B232BE"/>
    <w:rsid w:val="00B234B0"/>
    <w:rsid w:val="00B238A3"/>
    <w:rsid w:val="00B246A3"/>
    <w:rsid w:val="00B25C07"/>
    <w:rsid w:val="00B25F32"/>
    <w:rsid w:val="00B30143"/>
    <w:rsid w:val="00B30CE4"/>
    <w:rsid w:val="00B31217"/>
    <w:rsid w:val="00B31689"/>
    <w:rsid w:val="00B321BA"/>
    <w:rsid w:val="00B32F1F"/>
    <w:rsid w:val="00B34C73"/>
    <w:rsid w:val="00B37F0A"/>
    <w:rsid w:val="00B441A5"/>
    <w:rsid w:val="00B457ED"/>
    <w:rsid w:val="00B45AE0"/>
    <w:rsid w:val="00B45B7E"/>
    <w:rsid w:val="00B46653"/>
    <w:rsid w:val="00B47A96"/>
    <w:rsid w:val="00B51062"/>
    <w:rsid w:val="00B510D7"/>
    <w:rsid w:val="00B52220"/>
    <w:rsid w:val="00B52F94"/>
    <w:rsid w:val="00B530B9"/>
    <w:rsid w:val="00B532CE"/>
    <w:rsid w:val="00B5350C"/>
    <w:rsid w:val="00B544BD"/>
    <w:rsid w:val="00B54965"/>
    <w:rsid w:val="00B56589"/>
    <w:rsid w:val="00B575FE"/>
    <w:rsid w:val="00B57AF4"/>
    <w:rsid w:val="00B57B17"/>
    <w:rsid w:val="00B57DC3"/>
    <w:rsid w:val="00B63622"/>
    <w:rsid w:val="00B6483C"/>
    <w:rsid w:val="00B66AB7"/>
    <w:rsid w:val="00B66DD2"/>
    <w:rsid w:val="00B66EAD"/>
    <w:rsid w:val="00B67BC8"/>
    <w:rsid w:val="00B70381"/>
    <w:rsid w:val="00B713FA"/>
    <w:rsid w:val="00B716D9"/>
    <w:rsid w:val="00B72703"/>
    <w:rsid w:val="00B73812"/>
    <w:rsid w:val="00B7404E"/>
    <w:rsid w:val="00B77D7C"/>
    <w:rsid w:val="00B81368"/>
    <w:rsid w:val="00B8180E"/>
    <w:rsid w:val="00B81B0C"/>
    <w:rsid w:val="00B8361B"/>
    <w:rsid w:val="00B85534"/>
    <w:rsid w:val="00B85C16"/>
    <w:rsid w:val="00B86F02"/>
    <w:rsid w:val="00B87AE3"/>
    <w:rsid w:val="00B90492"/>
    <w:rsid w:val="00B9130C"/>
    <w:rsid w:val="00B945D0"/>
    <w:rsid w:val="00B95A74"/>
    <w:rsid w:val="00B95F7D"/>
    <w:rsid w:val="00B96213"/>
    <w:rsid w:val="00B9645F"/>
    <w:rsid w:val="00B96FF5"/>
    <w:rsid w:val="00B97290"/>
    <w:rsid w:val="00B97526"/>
    <w:rsid w:val="00B97817"/>
    <w:rsid w:val="00B979C7"/>
    <w:rsid w:val="00B97C8E"/>
    <w:rsid w:val="00BA12AB"/>
    <w:rsid w:val="00BA19F2"/>
    <w:rsid w:val="00BA27D0"/>
    <w:rsid w:val="00BA2925"/>
    <w:rsid w:val="00BA3F91"/>
    <w:rsid w:val="00BA4A98"/>
    <w:rsid w:val="00BA63CE"/>
    <w:rsid w:val="00BA6502"/>
    <w:rsid w:val="00BA703F"/>
    <w:rsid w:val="00BB0165"/>
    <w:rsid w:val="00BB1814"/>
    <w:rsid w:val="00BB1F42"/>
    <w:rsid w:val="00BB2641"/>
    <w:rsid w:val="00BB45DF"/>
    <w:rsid w:val="00BB46D7"/>
    <w:rsid w:val="00BB48A0"/>
    <w:rsid w:val="00BB4AC3"/>
    <w:rsid w:val="00BB729A"/>
    <w:rsid w:val="00BC089B"/>
    <w:rsid w:val="00BC0A17"/>
    <w:rsid w:val="00BC1260"/>
    <w:rsid w:val="00BC1273"/>
    <w:rsid w:val="00BC2D98"/>
    <w:rsid w:val="00BC488A"/>
    <w:rsid w:val="00BC5BD1"/>
    <w:rsid w:val="00BC7985"/>
    <w:rsid w:val="00BC79DF"/>
    <w:rsid w:val="00BD3AE5"/>
    <w:rsid w:val="00BE23F8"/>
    <w:rsid w:val="00BE26D9"/>
    <w:rsid w:val="00BE35B5"/>
    <w:rsid w:val="00BE501E"/>
    <w:rsid w:val="00BE5B32"/>
    <w:rsid w:val="00BE655D"/>
    <w:rsid w:val="00BE7459"/>
    <w:rsid w:val="00BE7E43"/>
    <w:rsid w:val="00BF04EB"/>
    <w:rsid w:val="00BF2E06"/>
    <w:rsid w:val="00BF3252"/>
    <w:rsid w:val="00C031E3"/>
    <w:rsid w:val="00C03E1E"/>
    <w:rsid w:val="00C10878"/>
    <w:rsid w:val="00C108AE"/>
    <w:rsid w:val="00C10E51"/>
    <w:rsid w:val="00C12674"/>
    <w:rsid w:val="00C14816"/>
    <w:rsid w:val="00C14A6C"/>
    <w:rsid w:val="00C14CAA"/>
    <w:rsid w:val="00C15B0E"/>
    <w:rsid w:val="00C161FA"/>
    <w:rsid w:val="00C17B67"/>
    <w:rsid w:val="00C20887"/>
    <w:rsid w:val="00C23199"/>
    <w:rsid w:val="00C232E2"/>
    <w:rsid w:val="00C23CA6"/>
    <w:rsid w:val="00C24314"/>
    <w:rsid w:val="00C2548A"/>
    <w:rsid w:val="00C26A0D"/>
    <w:rsid w:val="00C26C6E"/>
    <w:rsid w:val="00C272F7"/>
    <w:rsid w:val="00C301F9"/>
    <w:rsid w:val="00C30319"/>
    <w:rsid w:val="00C30F50"/>
    <w:rsid w:val="00C3170A"/>
    <w:rsid w:val="00C33125"/>
    <w:rsid w:val="00C36221"/>
    <w:rsid w:val="00C36507"/>
    <w:rsid w:val="00C3675B"/>
    <w:rsid w:val="00C41CAB"/>
    <w:rsid w:val="00C41D84"/>
    <w:rsid w:val="00C42EA1"/>
    <w:rsid w:val="00C447C1"/>
    <w:rsid w:val="00C45483"/>
    <w:rsid w:val="00C45D1F"/>
    <w:rsid w:val="00C46802"/>
    <w:rsid w:val="00C46D9A"/>
    <w:rsid w:val="00C46F22"/>
    <w:rsid w:val="00C51123"/>
    <w:rsid w:val="00C5239D"/>
    <w:rsid w:val="00C5252B"/>
    <w:rsid w:val="00C52B05"/>
    <w:rsid w:val="00C52B1E"/>
    <w:rsid w:val="00C5516C"/>
    <w:rsid w:val="00C552E7"/>
    <w:rsid w:val="00C558B0"/>
    <w:rsid w:val="00C57E71"/>
    <w:rsid w:val="00C57EDE"/>
    <w:rsid w:val="00C604E2"/>
    <w:rsid w:val="00C61902"/>
    <w:rsid w:val="00C623AB"/>
    <w:rsid w:val="00C62A4F"/>
    <w:rsid w:val="00C62B3D"/>
    <w:rsid w:val="00C6502F"/>
    <w:rsid w:val="00C65139"/>
    <w:rsid w:val="00C70FB0"/>
    <w:rsid w:val="00C71CFA"/>
    <w:rsid w:val="00C7282A"/>
    <w:rsid w:val="00C72DFF"/>
    <w:rsid w:val="00C73325"/>
    <w:rsid w:val="00C74564"/>
    <w:rsid w:val="00C74FA3"/>
    <w:rsid w:val="00C76137"/>
    <w:rsid w:val="00C77EA7"/>
    <w:rsid w:val="00C77EB5"/>
    <w:rsid w:val="00C817BD"/>
    <w:rsid w:val="00C81A27"/>
    <w:rsid w:val="00C81EF2"/>
    <w:rsid w:val="00C823DC"/>
    <w:rsid w:val="00C8384E"/>
    <w:rsid w:val="00C84644"/>
    <w:rsid w:val="00C856E5"/>
    <w:rsid w:val="00C85707"/>
    <w:rsid w:val="00C85F23"/>
    <w:rsid w:val="00C90449"/>
    <w:rsid w:val="00C92A07"/>
    <w:rsid w:val="00C93524"/>
    <w:rsid w:val="00C935AD"/>
    <w:rsid w:val="00C96BB8"/>
    <w:rsid w:val="00C97E7C"/>
    <w:rsid w:val="00CA3B82"/>
    <w:rsid w:val="00CA5B31"/>
    <w:rsid w:val="00CA7593"/>
    <w:rsid w:val="00CA78CD"/>
    <w:rsid w:val="00CA7FC7"/>
    <w:rsid w:val="00CB0561"/>
    <w:rsid w:val="00CB0D8D"/>
    <w:rsid w:val="00CB3016"/>
    <w:rsid w:val="00CB3EEE"/>
    <w:rsid w:val="00CB44CF"/>
    <w:rsid w:val="00CB4B45"/>
    <w:rsid w:val="00CB56BF"/>
    <w:rsid w:val="00CB5F16"/>
    <w:rsid w:val="00CB66BA"/>
    <w:rsid w:val="00CB676D"/>
    <w:rsid w:val="00CB7F21"/>
    <w:rsid w:val="00CC019D"/>
    <w:rsid w:val="00CC081C"/>
    <w:rsid w:val="00CC08BF"/>
    <w:rsid w:val="00CC0BD0"/>
    <w:rsid w:val="00CC0FC7"/>
    <w:rsid w:val="00CC3360"/>
    <w:rsid w:val="00CC3871"/>
    <w:rsid w:val="00CC45C3"/>
    <w:rsid w:val="00CC5C72"/>
    <w:rsid w:val="00CC6193"/>
    <w:rsid w:val="00CC6691"/>
    <w:rsid w:val="00CD0CEF"/>
    <w:rsid w:val="00CD17D4"/>
    <w:rsid w:val="00CD25D0"/>
    <w:rsid w:val="00CD3B7B"/>
    <w:rsid w:val="00CD42EF"/>
    <w:rsid w:val="00CD4301"/>
    <w:rsid w:val="00CD5FCA"/>
    <w:rsid w:val="00CD5FDB"/>
    <w:rsid w:val="00CD637F"/>
    <w:rsid w:val="00CE21DE"/>
    <w:rsid w:val="00CE2240"/>
    <w:rsid w:val="00CE4B8E"/>
    <w:rsid w:val="00CE655A"/>
    <w:rsid w:val="00CE68F8"/>
    <w:rsid w:val="00CE70A0"/>
    <w:rsid w:val="00CF0042"/>
    <w:rsid w:val="00CF0744"/>
    <w:rsid w:val="00CF0D47"/>
    <w:rsid w:val="00CF0F48"/>
    <w:rsid w:val="00CF279F"/>
    <w:rsid w:val="00CF58BF"/>
    <w:rsid w:val="00CF6A84"/>
    <w:rsid w:val="00CF7200"/>
    <w:rsid w:val="00CF7FAD"/>
    <w:rsid w:val="00D00133"/>
    <w:rsid w:val="00D01779"/>
    <w:rsid w:val="00D02D56"/>
    <w:rsid w:val="00D02E31"/>
    <w:rsid w:val="00D03569"/>
    <w:rsid w:val="00D03B8C"/>
    <w:rsid w:val="00D04169"/>
    <w:rsid w:val="00D050DA"/>
    <w:rsid w:val="00D05C5F"/>
    <w:rsid w:val="00D06192"/>
    <w:rsid w:val="00D06577"/>
    <w:rsid w:val="00D0668E"/>
    <w:rsid w:val="00D13CD7"/>
    <w:rsid w:val="00D146D7"/>
    <w:rsid w:val="00D1518A"/>
    <w:rsid w:val="00D16852"/>
    <w:rsid w:val="00D16977"/>
    <w:rsid w:val="00D2115E"/>
    <w:rsid w:val="00D218DB"/>
    <w:rsid w:val="00D223C9"/>
    <w:rsid w:val="00D224CA"/>
    <w:rsid w:val="00D22D42"/>
    <w:rsid w:val="00D234A6"/>
    <w:rsid w:val="00D26B1C"/>
    <w:rsid w:val="00D2714F"/>
    <w:rsid w:val="00D27458"/>
    <w:rsid w:val="00D2786C"/>
    <w:rsid w:val="00D30B11"/>
    <w:rsid w:val="00D31181"/>
    <w:rsid w:val="00D3206A"/>
    <w:rsid w:val="00D32D60"/>
    <w:rsid w:val="00D361A5"/>
    <w:rsid w:val="00D368E3"/>
    <w:rsid w:val="00D37D20"/>
    <w:rsid w:val="00D40826"/>
    <w:rsid w:val="00D409C7"/>
    <w:rsid w:val="00D421D9"/>
    <w:rsid w:val="00D428D0"/>
    <w:rsid w:val="00D4345D"/>
    <w:rsid w:val="00D44215"/>
    <w:rsid w:val="00D44A76"/>
    <w:rsid w:val="00D456EC"/>
    <w:rsid w:val="00D45B00"/>
    <w:rsid w:val="00D46B9C"/>
    <w:rsid w:val="00D52CA4"/>
    <w:rsid w:val="00D53EF7"/>
    <w:rsid w:val="00D559CF"/>
    <w:rsid w:val="00D5609A"/>
    <w:rsid w:val="00D56108"/>
    <w:rsid w:val="00D5613B"/>
    <w:rsid w:val="00D600B4"/>
    <w:rsid w:val="00D6265A"/>
    <w:rsid w:val="00D62EED"/>
    <w:rsid w:val="00D64C47"/>
    <w:rsid w:val="00D66504"/>
    <w:rsid w:val="00D666F4"/>
    <w:rsid w:val="00D71005"/>
    <w:rsid w:val="00D718F3"/>
    <w:rsid w:val="00D73B4C"/>
    <w:rsid w:val="00D7578B"/>
    <w:rsid w:val="00D76A8F"/>
    <w:rsid w:val="00D8158C"/>
    <w:rsid w:val="00D854ED"/>
    <w:rsid w:val="00D85B9D"/>
    <w:rsid w:val="00D85C51"/>
    <w:rsid w:val="00D86DC8"/>
    <w:rsid w:val="00D870B1"/>
    <w:rsid w:val="00D905C2"/>
    <w:rsid w:val="00D91115"/>
    <w:rsid w:val="00D93CD0"/>
    <w:rsid w:val="00D97240"/>
    <w:rsid w:val="00DA182B"/>
    <w:rsid w:val="00DA18D4"/>
    <w:rsid w:val="00DA25BE"/>
    <w:rsid w:val="00DA288B"/>
    <w:rsid w:val="00DA3508"/>
    <w:rsid w:val="00DB03B6"/>
    <w:rsid w:val="00DB1497"/>
    <w:rsid w:val="00DB1D86"/>
    <w:rsid w:val="00DB2E33"/>
    <w:rsid w:val="00DB3CA6"/>
    <w:rsid w:val="00DB41D1"/>
    <w:rsid w:val="00DB4939"/>
    <w:rsid w:val="00DB5FE1"/>
    <w:rsid w:val="00DB7F00"/>
    <w:rsid w:val="00DC2708"/>
    <w:rsid w:val="00DC3D34"/>
    <w:rsid w:val="00DC5A53"/>
    <w:rsid w:val="00DC5C78"/>
    <w:rsid w:val="00DC5DC1"/>
    <w:rsid w:val="00DC655F"/>
    <w:rsid w:val="00DD0295"/>
    <w:rsid w:val="00DD113C"/>
    <w:rsid w:val="00DD3D72"/>
    <w:rsid w:val="00DD4A8F"/>
    <w:rsid w:val="00DE221C"/>
    <w:rsid w:val="00DE24D9"/>
    <w:rsid w:val="00DE3C19"/>
    <w:rsid w:val="00DE72E7"/>
    <w:rsid w:val="00DE7720"/>
    <w:rsid w:val="00DE78B6"/>
    <w:rsid w:val="00DF0081"/>
    <w:rsid w:val="00DF021C"/>
    <w:rsid w:val="00DF0D0A"/>
    <w:rsid w:val="00DF0E1A"/>
    <w:rsid w:val="00DF2288"/>
    <w:rsid w:val="00DF299A"/>
    <w:rsid w:val="00DF2C54"/>
    <w:rsid w:val="00DF3E01"/>
    <w:rsid w:val="00DF73FE"/>
    <w:rsid w:val="00DF7823"/>
    <w:rsid w:val="00DF7A8F"/>
    <w:rsid w:val="00DF7AFE"/>
    <w:rsid w:val="00DF7CCF"/>
    <w:rsid w:val="00E0055D"/>
    <w:rsid w:val="00E00A7E"/>
    <w:rsid w:val="00E00AD3"/>
    <w:rsid w:val="00E02627"/>
    <w:rsid w:val="00E0384B"/>
    <w:rsid w:val="00E043AE"/>
    <w:rsid w:val="00E06666"/>
    <w:rsid w:val="00E066A8"/>
    <w:rsid w:val="00E06CAB"/>
    <w:rsid w:val="00E0766A"/>
    <w:rsid w:val="00E15591"/>
    <w:rsid w:val="00E15E6D"/>
    <w:rsid w:val="00E163E5"/>
    <w:rsid w:val="00E17B28"/>
    <w:rsid w:val="00E20B08"/>
    <w:rsid w:val="00E20D16"/>
    <w:rsid w:val="00E2243D"/>
    <w:rsid w:val="00E24934"/>
    <w:rsid w:val="00E25FDC"/>
    <w:rsid w:val="00E2628A"/>
    <w:rsid w:val="00E26764"/>
    <w:rsid w:val="00E27767"/>
    <w:rsid w:val="00E277BB"/>
    <w:rsid w:val="00E3021C"/>
    <w:rsid w:val="00E302A5"/>
    <w:rsid w:val="00E3204D"/>
    <w:rsid w:val="00E32310"/>
    <w:rsid w:val="00E32607"/>
    <w:rsid w:val="00E32835"/>
    <w:rsid w:val="00E329C5"/>
    <w:rsid w:val="00E33A45"/>
    <w:rsid w:val="00E347EF"/>
    <w:rsid w:val="00E34B0D"/>
    <w:rsid w:val="00E34C0C"/>
    <w:rsid w:val="00E3696F"/>
    <w:rsid w:val="00E413A3"/>
    <w:rsid w:val="00E4183D"/>
    <w:rsid w:val="00E431E9"/>
    <w:rsid w:val="00E432FA"/>
    <w:rsid w:val="00E46C7F"/>
    <w:rsid w:val="00E47A8F"/>
    <w:rsid w:val="00E51AAA"/>
    <w:rsid w:val="00E5284B"/>
    <w:rsid w:val="00E53A2B"/>
    <w:rsid w:val="00E53F6A"/>
    <w:rsid w:val="00E542BB"/>
    <w:rsid w:val="00E5584B"/>
    <w:rsid w:val="00E55BEE"/>
    <w:rsid w:val="00E571CA"/>
    <w:rsid w:val="00E572F6"/>
    <w:rsid w:val="00E5745D"/>
    <w:rsid w:val="00E63212"/>
    <w:rsid w:val="00E63AC0"/>
    <w:rsid w:val="00E63D42"/>
    <w:rsid w:val="00E64B35"/>
    <w:rsid w:val="00E64DE2"/>
    <w:rsid w:val="00E65DA4"/>
    <w:rsid w:val="00E70130"/>
    <w:rsid w:val="00E720AC"/>
    <w:rsid w:val="00E72276"/>
    <w:rsid w:val="00E72DB5"/>
    <w:rsid w:val="00E7474E"/>
    <w:rsid w:val="00E76F2D"/>
    <w:rsid w:val="00E771CB"/>
    <w:rsid w:val="00E779A4"/>
    <w:rsid w:val="00E77A32"/>
    <w:rsid w:val="00E82840"/>
    <w:rsid w:val="00E82B56"/>
    <w:rsid w:val="00E82E3C"/>
    <w:rsid w:val="00E83541"/>
    <w:rsid w:val="00E84CBC"/>
    <w:rsid w:val="00E84DF5"/>
    <w:rsid w:val="00E85077"/>
    <w:rsid w:val="00E855BB"/>
    <w:rsid w:val="00E86925"/>
    <w:rsid w:val="00E9040C"/>
    <w:rsid w:val="00E920E4"/>
    <w:rsid w:val="00E929B0"/>
    <w:rsid w:val="00E94DBD"/>
    <w:rsid w:val="00E958CA"/>
    <w:rsid w:val="00E96725"/>
    <w:rsid w:val="00EA1090"/>
    <w:rsid w:val="00EA1494"/>
    <w:rsid w:val="00EA1FA7"/>
    <w:rsid w:val="00EA4DB1"/>
    <w:rsid w:val="00EA5017"/>
    <w:rsid w:val="00EA539E"/>
    <w:rsid w:val="00EA5676"/>
    <w:rsid w:val="00EA7568"/>
    <w:rsid w:val="00EA7628"/>
    <w:rsid w:val="00EB04C2"/>
    <w:rsid w:val="00EB344C"/>
    <w:rsid w:val="00EB3D48"/>
    <w:rsid w:val="00EB64B1"/>
    <w:rsid w:val="00EB6B2C"/>
    <w:rsid w:val="00EB7567"/>
    <w:rsid w:val="00EB7A0B"/>
    <w:rsid w:val="00EC1DE3"/>
    <w:rsid w:val="00EC2AF0"/>
    <w:rsid w:val="00EC2D8F"/>
    <w:rsid w:val="00EC3468"/>
    <w:rsid w:val="00EC4136"/>
    <w:rsid w:val="00EC4772"/>
    <w:rsid w:val="00EC5094"/>
    <w:rsid w:val="00EC5E4B"/>
    <w:rsid w:val="00EC78D9"/>
    <w:rsid w:val="00ED1FFA"/>
    <w:rsid w:val="00ED37BA"/>
    <w:rsid w:val="00ED50E9"/>
    <w:rsid w:val="00ED6D6A"/>
    <w:rsid w:val="00ED7DC9"/>
    <w:rsid w:val="00EE1ABB"/>
    <w:rsid w:val="00EE45BE"/>
    <w:rsid w:val="00EE6AA7"/>
    <w:rsid w:val="00EE7536"/>
    <w:rsid w:val="00EE7AF6"/>
    <w:rsid w:val="00EE7EB9"/>
    <w:rsid w:val="00EF0FE3"/>
    <w:rsid w:val="00EF2848"/>
    <w:rsid w:val="00EF2D70"/>
    <w:rsid w:val="00EF3C2F"/>
    <w:rsid w:val="00EF455B"/>
    <w:rsid w:val="00EF53FD"/>
    <w:rsid w:val="00EF66DC"/>
    <w:rsid w:val="00EF730A"/>
    <w:rsid w:val="00EF73D4"/>
    <w:rsid w:val="00F00B78"/>
    <w:rsid w:val="00F01202"/>
    <w:rsid w:val="00F03C14"/>
    <w:rsid w:val="00F05518"/>
    <w:rsid w:val="00F05FFC"/>
    <w:rsid w:val="00F07E1F"/>
    <w:rsid w:val="00F1078E"/>
    <w:rsid w:val="00F10E87"/>
    <w:rsid w:val="00F11B6A"/>
    <w:rsid w:val="00F1291F"/>
    <w:rsid w:val="00F1349E"/>
    <w:rsid w:val="00F16462"/>
    <w:rsid w:val="00F1658B"/>
    <w:rsid w:val="00F1683F"/>
    <w:rsid w:val="00F16E5B"/>
    <w:rsid w:val="00F2127A"/>
    <w:rsid w:val="00F21CDF"/>
    <w:rsid w:val="00F22ACF"/>
    <w:rsid w:val="00F2311C"/>
    <w:rsid w:val="00F2312B"/>
    <w:rsid w:val="00F2362A"/>
    <w:rsid w:val="00F24625"/>
    <w:rsid w:val="00F258DD"/>
    <w:rsid w:val="00F25F52"/>
    <w:rsid w:val="00F27345"/>
    <w:rsid w:val="00F27434"/>
    <w:rsid w:val="00F27A4D"/>
    <w:rsid w:val="00F3113B"/>
    <w:rsid w:val="00F316FF"/>
    <w:rsid w:val="00F317A3"/>
    <w:rsid w:val="00F31A53"/>
    <w:rsid w:val="00F31DBA"/>
    <w:rsid w:val="00F32D1D"/>
    <w:rsid w:val="00F32F5E"/>
    <w:rsid w:val="00F33B3E"/>
    <w:rsid w:val="00F34569"/>
    <w:rsid w:val="00F3579D"/>
    <w:rsid w:val="00F370CB"/>
    <w:rsid w:val="00F37484"/>
    <w:rsid w:val="00F4121E"/>
    <w:rsid w:val="00F42E34"/>
    <w:rsid w:val="00F43067"/>
    <w:rsid w:val="00F44513"/>
    <w:rsid w:val="00F447CE"/>
    <w:rsid w:val="00F45A32"/>
    <w:rsid w:val="00F46AEC"/>
    <w:rsid w:val="00F47D4A"/>
    <w:rsid w:val="00F47FD2"/>
    <w:rsid w:val="00F508D6"/>
    <w:rsid w:val="00F5164E"/>
    <w:rsid w:val="00F51956"/>
    <w:rsid w:val="00F526CD"/>
    <w:rsid w:val="00F52BFE"/>
    <w:rsid w:val="00F54ACD"/>
    <w:rsid w:val="00F55EF5"/>
    <w:rsid w:val="00F565DA"/>
    <w:rsid w:val="00F56E35"/>
    <w:rsid w:val="00F60B4D"/>
    <w:rsid w:val="00F62EF3"/>
    <w:rsid w:val="00F63206"/>
    <w:rsid w:val="00F6341F"/>
    <w:rsid w:val="00F64A7A"/>
    <w:rsid w:val="00F65CD8"/>
    <w:rsid w:val="00F65EE3"/>
    <w:rsid w:val="00F66835"/>
    <w:rsid w:val="00F702EC"/>
    <w:rsid w:val="00F72E94"/>
    <w:rsid w:val="00F738B0"/>
    <w:rsid w:val="00F74DCA"/>
    <w:rsid w:val="00F768B8"/>
    <w:rsid w:val="00F76AD5"/>
    <w:rsid w:val="00F77035"/>
    <w:rsid w:val="00F77DEC"/>
    <w:rsid w:val="00F80F09"/>
    <w:rsid w:val="00F819CD"/>
    <w:rsid w:val="00F81FD9"/>
    <w:rsid w:val="00F83A39"/>
    <w:rsid w:val="00F83C08"/>
    <w:rsid w:val="00F83C82"/>
    <w:rsid w:val="00F8622A"/>
    <w:rsid w:val="00F86498"/>
    <w:rsid w:val="00F914DD"/>
    <w:rsid w:val="00F91623"/>
    <w:rsid w:val="00F91EBA"/>
    <w:rsid w:val="00F93EAA"/>
    <w:rsid w:val="00F94573"/>
    <w:rsid w:val="00F945E9"/>
    <w:rsid w:val="00F94E79"/>
    <w:rsid w:val="00F95F0B"/>
    <w:rsid w:val="00F96CAF"/>
    <w:rsid w:val="00FA0E6E"/>
    <w:rsid w:val="00FA21DF"/>
    <w:rsid w:val="00FA4C32"/>
    <w:rsid w:val="00FA4D82"/>
    <w:rsid w:val="00FA52BD"/>
    <w:rsid w:val="00FA6A4C"/>
    <w:rsid w:val="00FA6D7E"/>
    <w:rsid w:val="00FA7B84"/>
    <w:rsid w:val="00FB0B7D"/>
    <w:rsid w:val="00FB0C36"/>
    <w:rsid w:val="00FB1B40"/>
    <w:rsid w:val="00FB1F24"/>
    <w:rsid w:val="00FB2785"/>
    <w:rsid w:val="00FB2D62"/>
    <w:rsid w:val="00FB3576"/>
    <w:rsid w:val="00FB3D0A"/>
    <w:rsid w:val="00FB3ED4"/>
    <w:rsid w:val="00FB51F8"/>
    <w:rsid w:val="00FB5520"/>
    <w:rsid w:val="00FB5721"/>
    <w:rsid w:val="00FB65E7"/>
    <w:rsid w:val="00FB67FB"/>
    <w:rsid w:val="00FB75F6"/>
    <w:rsid w:val="00FC1A55"/>
    <w:rsid w:val="00FC21C8"/>
    <w:rsid w:val="00FC2E42"/>
    <w:rsid w:val="00FD0348"/>
    <w:rsid w:val="00FD23E0"/>
    <w:rsid w:val="00FD4682"/>
    <w:rsid w:val="00FD4B34"/>
    <w:rsid w:val="00FD4CF7"/>
    <w:rsid w:val="00FD645B"/>
    <w:rsid w:val="00FD6B12"/>
    <w:rsid w:val="00FD7CA2"/>
    <w:rsid w:val="00FE0408"/>
    <w:rsid w:val="00FE1258"/>
    <w:rsid w:val="00FE1EB0"/>
    <w:rsid w:val="00FE370E"/>
    <w:rsid w:val="00FE3AF1"/>
    <w:rsid w:val="00FE4064"/>
    <w:rsid w:val="00FE409B"/>
    <w:rsid w:val="00FE55D4"/>
    <w:rsid w:val="00FE586F"/>
    <w:rsid w:val="00FE5C35"/>
    <w:rsid w:val="00FE5D20"/>
    <w:rsid w:val="00FE6465"/>
    <w:rsid w:val="00FE6588"/>
    <w:rsid w:val="00FF0B28"/>
    <w:rsid w:val="00FF4288"/>
    <w:rsid w:val="00FF4A66"/>
    <w:rsid w:val="00FF752F"/>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
    <w:basedOn w:val="Normal"/>
    <w:link w:val="PrrafodelistaCar"/>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semiHidden/>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iPriority w:val="99"/>
    <w:semiHidden/>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CF0F48"/>
    <w:rPr>
      <w:rFonts w:ascii="Times New Roman" w:eastAsia="Times New Roman" w:hAnsi="Times New Roman" w:cs="Times New Roman"/>
      <w:sz w:val="16"/>
      <w:szCs w:val="16"/>
      <w:lang w:val="es-ES" w:eastAsia="es-ES"/>
    </w:rPr>
  </w:style>
  <w:style w:type="character" w:customStyle="1" w:styleId="Ttulo1Car">
    <w:name w:val="Título 1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customStyle="1" w:styleId="Sangra3detindependiente1">
    <w:name w:val="Sangría 3 de t. independiente1"/>
    <w:basedOn w:val="Normal"/>
    <w:rsid w:val="00F94E79"/>
    <w:pPr>
      <w:suppressAutoHyphens/>
      <w:autoSpaceDE w:val="0"/>
      <w:ind w:left="284" w:hanging="284"/>
      <w:jc w:val="both"/>
    </w:pPr>
    <w:rPr>
      <w:rFonts w:ascii="Arial" w:hAnsi="Arial" w:cs="Arial"/>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76836970">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5230488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978923200">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t.gob.mx"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A9100-3EA8-48A1-99CB-3AB1C111D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1398</TotalTime>
  <Pages>6</Pages>
  <Words>3371</Words>
  <Characters>18543</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ROSA ANGELICA LOZANO GALAVIZ</cp:lastModifiedBy>
  <cp:revision>444</cp:revision>
  <cp:lastPrinted>2022-03-28T20:03:00Z</cp:lastPrinted>
  <dcterms:created xsi:type="dcterms:W3CDTF">2021-08-18T18:59:00Z</dcterms:created>
  <dcterms:modified xsi:type="dcterms:W3CDTF">2022-03-28T20:11:00Z</dcterms:modified>
</cp:coreProperties>
</file>