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1A7B5F" w:rsidRDefault="00D000F9" w:rsidP="00D000F9">
      <w:pPr>
        <w:ind w:left="1416" w:hanging="1416"/>
        <w:jc w:val="center"/>
        <w:rPr>
          <w:rFonts w:asciiTheme="minorHAnsi" w:hAnsiTheme="minorHAnsi" w:cstheme="minorHAnsi"/>
          <w:b/>
          <w:bCs/>
          <w:noProof/>
          <w:color w:val="000000"/>
          <w:sz w:val="18"/>
          <w:szCs w:val="18"/>
          <w:lang w:val="es-MX"/>
        </w:rPr>
      </w:pPr>
    </w:p>
    <w:p w14:paraId="55567B8E" w14:textId="77777777" w:rsidR="00D000F9" w:rsidRPr="001A7B5F" w:rsidRDefault="00D000F9" w:rsidP="00D000F9">
      <w:pPr>
        <w:ind w:left="708" w:hanging="708"/>
        <w:jc w:val="center"/>
        <w:rPr>
          <w:rFonts w:asciiTheme="minorHAnsi" w:hAnsiTheme="minorHAnsi" w:cstheme="minorHAnsi"/>
          <w:b/>
          <w:bCs/>
          <w:noProof/>
          <w:color w:val="000000"/>
          <w:sz w:val="18"/>
          <w:szCs w:val="18"/>
          <w:lang w:val="es-MX"/>
        </w:rPr>
      </w:pPr>
    </w:p>
    <w:p w14:paraId="71CEDB83" w14:textId="77777777" w:rsidR="00D000F9" w:rsidRPr="001A7B5F" w:rsidRDefault="00D000F9" w:rsidP="00D000F9">
      <w:pPr>
        <w:ind w:left="708" w:hanging="708"/>
        <w:jc w:val="center"/>
        <w:rPr>
          <w:rFonts w:asciiTheme="minorHAnsi" w:hAnsiTheme="minorHAnsi" w:cstheme="minorHAnsi"/>
          <w:b/>
          <w:bCs/>
          <w:noProof/>
          <w:color w:val="000000"/>
          <w:sz w:val="18"/>
          <w:szCs w:val="18"/>
          <w:lang w:val="es-MX"/>
        </w:rPr>
      </w:pPr>
    </w:p>
    <w:p w14:paraId="27C82422" w14:textId="77777777" w:rsidR="00D000F9" w:rsidRPr="001A7B5F" w:rsidRDefault="00D000F9" w:rsidP="00D000F9">
      <w:pPr>
        <w:jc w:val="center"/>
        <w:rPr>
          <w:rFonts w:asciiTheme="minorHAnsi" w:hAnsiTheme="minorHAnsi" w:cstheme="minorHAnsi"/>
          <w:b/>
          <w:bCs/>
          <w:noProof/>
          <w:color w:val="000000"/>
          <w:sz w:val="18"/>
          <w:szCs w:val="18"/>
          <w:lang w:val="es-MX"/>
        </w:rPr>
      </w:pPr>
    </w:p>
    <w:p w14:paraId="441EE36D" w14:textId="77777777" w:rsidR="00D000F9" w:rsidRPr="001A7B5F" w:rsidRDefault="00D000F9" w:rsidP="00D000F9">
      <w:pPr>
        <w:jc w:val="center"/>
        <w:rPr>
          <w:rFonts w:asciiTheme="minorHAnsi" w:hAnsiTheme="minorHAnsi" w:cstheme="minorHAnsi"/>
          <w:b/>
          <w:bCs/>
          <w:noProof/>
          <w:color w:val="000000"/>
          <w:sz w:val="18"/>
          <w:szCs w:val="18"/>
          <w:lang w:val="es-MX"/>
        </w:rPr>
      </w:pPr>
    </w:p>
    <w:p w14:paraId="7007937A" w14:textId="77777777" w:rsidR="001A56E6" w:rsidRPr="001A7B5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1A7B5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1A7B5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1A7B5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1A7B5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1A7B5F" w:rsidRDefault="00D000F9" w:rsidP="00D000F9">
      <w:pPr>
        <w:pStyle w:val="Textoindependiente"/>
        <w:ind w:right="567"/>
        <w:jc w:val="both"/>
        <w:rPr>
          <w:rFonts w:asciiTheme="minorHAnsi" w:hAnsiTheme="minorHAnsi" w:cstheme="minorHAnsi"/>
          <w:sz w:val="18"/>
          <w:szCs w:val="18"/>
          <w:lang w:val="es-MX"/>
        </w:rPr>
      </w:pPr>
    </w:p>
    <w:p w14:paraId="726889AD" w14:textId="77777777" w:rsidR="00D000F9" w:rsidRPr="001A7B5F" w:rsidRDefault="00D000F9" w:rsidP="00D000F9">
      <w:pPr>
        <w:pStyle w:val="Textoindependiente"/>
        <w:ind w:right="567"/>
        <w:jc w:val="both"/>
        <w:rPr>
          <w:rFonts w:asciiTheme="minorHAnsi" w:hAnsiTheme="minorHAnsi" w:cstheme="minorHAnsi"/>
          <w:sz w:val="18"/>
          <w:szCs w:val="18"/>
          <w:lang w:val="es-MX"/>
        </w:rPr>
      </w:pPr>
    </w:p>
    <w:p w14:paraId="2F769953" w14:textId="77777777" w:rsidR="00D000F9" w:rsidRPr="001A7B5F" w:rsidRDefault="00D000F9" w:rsidP="00D000F9">
      <w:pPr>
        <w:jc w:val="center"/>
        <w:rPr>
          <w:rFonts w:asciiTheme="minorHAnsi" w:hAnsiTheme="minorHAnsi" w:cstheme="minorHAnsi"/>
          <w:b/>
          <w:bCs/>
          <w:noProof/>
          <w:color w:val="000000"/>
          <w:sz w:val="48"/>
          <w:szCs w:val="48"/>
          <w:lang w:val="es-MX"/>
        </w:rPr>
      </w:pPr>
      <w:r w:rsidRPr="001A7B5F">
        <w:rPr>
          <w:rFonts w:asciiTheme="minorHAnsi" w:hAnsiTheme="minorHAnsi" w:cstheme="minorHAnsi"/>
          <w:b/>
          <w:bCs/>
          <w:noProof/>
          <w:color w:val="000000"/>
          <w:sz w:val="48"/>
          <w:szCs w:val="48"/>
          <w:lang w:val="es-MX"/>
        </w:rPr>
        <w:t>UNIVERSIDAD AUTÓNOMA DE AGUASCALIENTES</w:t>
      </w:r>
    </w:p>
    <w:p w14:paraId="73E4D925" w14:textId="77777777" w:rsidR="00D000F9" w:rsidRPr="001A7B5F" w:rsidRDefault="00D000F9" w:rsidP="00D000F9">
      <w:pPr>
        <w:jc w:val="center"/>
        <w:rPr>
          <w:rFonts w:asciiTheme="minorHAnsi" w:hAnsiTheme="minorHAnsi" w:cstheme="minorHAnsi"/>
          <w:sz w:val="24"/>
          <w:szCs w:val="24"/>
          <w:lang w:val="es-MX"/>
        </w:rPr>
      </w:pPr>
    </w:p>
    <w:p w14:paraId="2D6B5209" w14:textId="77777777" w:rsidR="00D000F9" w:rsidRPr="001A7B5F" w:rsidRDefault="00D000F9" w:rsidP="00D000F9">
      <w:pPr>
        <w:rPr>
          <w:rFonts w:asciiTheme="minorHAnsi" w:hAnsiTheme="minorHAnsi" w:cstheme="minorHAnsi"/>
          <w:sz w:val="18"/>
          <w:szCs w:val="18"/>
          <w:lang w:val="es-MX"/>
        </w:rPr>
      </w:pPr>
    </w:p>
    <w:p w14:paraId="0936E4D6" w14:textId="77777777" w:rsidR="00D000F9" w:rsidRPr="001A7B5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1A7B5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1A7B5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1A7B5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1A7B5F" w:rsidRDefault="00D000F9" w:rsidP="00D000F9">
      <w:pPr>
        <w:jc w:val="center"/>
        <w:rPr>
          <w:rFonts w:asciiTheme="minorHAnsi" w:hAnsiTheme="minorHAnsi" w:cstheme="minorHAnsi"/>
          <w:b/>
          <w:bCs/>
          <w:noProof/>
          <w:color w:val="000000"/>
          <w:sz w:val="22"/>
          <w:szCs w:val="22"/>
          <w:lang w:val="es-MX"/>
        </w:rPr>
      </w:pPr>
      <w:r w:rsidRPr="001A7B5F">
        <w:rPr>
          <w:rFonts w:asciiTheme="minorHAnsi" w:hAnsiTheme="minorHAnsi" w:cstheme="minorHAnsi"/>
          <w:b/>
          <w:bCs/>
          <w:noProof/>
          <w:color w:val="000000"/>
          <w:sz w:val="22"/>
          <w:szCs w:val="22"/>
          <w:lang w:val="es-MX"/>
        </w:rPr>
        <w:t xml:space="preserve">LICITACIÓN PÚBLICA NACIONAL </w:t>
      </w:r>
    </w:p>
    <w:p w14:paraId="4AC02A3D" w14:textId="4E8F0A2D" w:rsidR="00D000F9" w:rsidRPr="001A7B5F" w:rsidRDefault="00D000F9" w:rsidP="00D000F9">
      <w:pPr>
        <w:jc w:val="center"/>
        <w:rPr>
          <w:rFonts w:asciiTheme="minorHAnsi" w:hAnsiTheme="minorHAnsi" w:cstheme="minorHAnsi"/>
          <w:b/>
          <w:bCs/>
          <w:noProof/>
          <w:color w:val="000000"/>
          <w:sz w:val="22"/>
          <w:szCs w:val="22"/>
          <w:lang w:val="es-MX"/>
        </w:rPr>
      </w:pPr>
      <w:r w:rsidRPr="001A7B5F">
        <w:rPr>
          <w:rFonts w:asciiTheme="minorHAnsi" w:hAnsiTheme="minorHAnsi" w:cstheme="minorHAnsi"/>
          <w:b/>
          <w:bCs/>
          <w:noProof/>
          <w:color w:val="000000"/>
          <w:sz w:val="22"/>
          <w:szCs w:val="22"/>
          <w:lang w:val="es-MX"/>
        </w:rPr>
        <w:t xml:space="preserve">  Nº E/901045968-</w:t>
      </w:r>
      <w:r w:rsidR="006D577B" w:rsidRPr="001A7B5F">
        <w:rPr>
          <w:rFonts w:asciiTheme="minorHAnsi" w:hAnsiTheme="minorHAnsi" w:cstheme="minorHAnsi"/>
          <w:b/>
          <w:bCs/>
          <w:noProof/>
          <w:color w:val="000000"/>
          <w:sz w:val="22"/>
          <w:szCs w:val="22"/>
          <w:lang w:val="es-MX"/>
        </w:rPr>
        <w:t>0</w:t>
      </w:r>
      <w:r w:rsidR="00B44FE7" w:rsidRPr="001A7B5F">
        <w:rPr>
          <w:rFonts w:asciiTheme="minorHAnsi" w:hAnsiTheme="minorHAnsi" w:cstheme="minorHAnsi"/>
          <w:b/>
          <w:bCs/>
          <w:noProof/>
          <w:color w:val="000000"/>
          <w:sz w:val="22"/>
          <w:szCs w:val="22"/>
          <w:lang w:val="es-MX"/>
        </w:rPr>
        <w:t>20</w:t>
      </w:r>
      <w:r w:rsidRPr="001A7B5F">
        <w:rPr>
          <w:rFonts w:asciiTheme="minorHAnsi" w:hAnsiTheme="minorHAnsi" w:cstheme="minorHAnsi"/>
          <w:b/>
          <w:bCs/>
          <w:noProof/>
          <w:color w:val="000000"/>
          <w:sz w:val="22"/>
          <w:szCs w:val="22"/>
          <w:lang w:val="es-MX"/>
        </w:rPr>
        <w:t>-</w:t>
      </w:r>
      <w:r w:rsidR="001A56E6" w:rsidRPr="001A7B5F">
        <w:rPr>
          <w:rFonts w:asciiTheme="minorHAnsi" w:hAnsiTheme="minorHAnsi" w:cstheme="minorHAnsi"/>
          <w:b/>
          <w:bCs/>
          <w:noProof/>
          <w:color w:val="000000"/>
          <w:sz w:val="22"/>
          <w:szCs w:val="22"/>
          <w:lang w:val="es-MX"/>
        </w:rPr>
        <w:t>202</w:t>
      </w:r>
      <w:r w:rsidR="002D2FB6" w:rsidRPr="001A7B5F">
        <w:rPr>
          <w:rFonts w:asciiTheme="minorHAnsi" w:hAnsiTheme="minorHAnsi" w:cstheme="minorHAnsi"/>
          <w:b/>
          <w:bCs/>
          <w:noProof/>
          <w:color w:val="000000"/>
          <w:sz w:val="22"/>
          <w:szCs w:val="22"/>
          <w:lang w:val="es-MX"/>
        </w:rPr>
        <w:t>2</w:t>
      </w:r>
    </w:p>
    <w:p w14:paraId="49214DF0" w14:textId="77777777" w:rsidR="00D000F9" w:rsidRPr="001A7B5F" w:rsidRDefault="00D000F9" w:rsidP="00D000F9">
      <w:pPr>
        <w:jc w:val="center"/>
        <w:rPr>
          <w:rFonts w:asciiTheme="minorHAnsi" w:hAnsiTheme="minorHAnsi" w:cstheme="minorHAnsi"/>
          <w:b/>
          <w:bCs/>
          <w:noProof/>
          <w:color w:val="000000"/>
          <w:sz w:val="22"/>
          <w:szCs w:val="22"/>
          <w:lang w:val="es-MX"/>
        </w:rPr>
      </w:pPr>
    </w:p>
    <w:p w14:paraId="1DB7B99F" w14:textId="77777777" w:rsidR="00D000F9" w:rsidRPr="001A7B5F" w:rsidRDefault="00D000F9" w:rsidP="00D000F9">
      <w:pPr>
        <w:jc w:val="center"/>
        <w:rPr>
          <w:rFonts w:asciiTheme="minorHAnsi" w:hAnsiTheme="minorHAnsi" w:cstheme="minorHAnsi"/>
          <w:b/>
          <w:bCs/>
          <w:sz w:val="16"/>
          <w:szCs w:val="16"/>
          <w:lang w:val="es-MX"/>
        </w:rPr>
      </w:pPr>
    </w:p>
    <w:p w14:paraId="2C58BC8A" w14:textId="77777777" w:rsidR="00572345" w:rsidRPr="001A7B5F" w:rsidRDefault="00572345" w:rsidP="00D000F9">
      <w:pPr>
        <w:jc w:val="center"/>
        <w:rPr>
          <w:rFonts w:asciiTheme="minorHAnsi" w:hAnsiTheme="minorHAnsi" w:cstheme="minorHAnsi"/>
          <w:b/>
          <w:bCs/>
          <w:noProof/>
          <w:color w:val="000000"/>
          <w:sz w:val="22"/>
          <w:szCs w:val="22"/>
          <w:lang w:val="es-MX"/>
        </w:rPr>
      </w:pPr>
    </w:p>
    <w:p w14:paraId="6345C150" w14:textId="77777777" w:rsidR="00D000F9" w:rsidRPr="001A7B5F" w:rsidRDefault="00D000F9" w:rsidP="00D000F9">
      <w:pPr>
        <w:jc w:val="center"/>
        <w:rPr>
          <w:rFonts w:asciiTheme="minorHAnsi" w:hAnsiTheme="minorHAnsi" w:cstheme="minorHAnsi"/>
          <w:b/>
          <w:bCs/>
          <w:noProof/>
          <w:color w:val="000000"/>
          <w:sz w:val="22"/>
          <w:szCs w:val="22"/>
          <w:lang w:val="es-MX"/>
        </w:rPr>
      </w:pPr>
    </w:p>
    <w:p w14:paraId="06160956" w14:textId="4A9542F9" w:rsidR="00D000F9" w:rsidRPr="001A7B5F" w:rsidRDefault="00726CBF"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lang w:val="es-MX"/>
        </w:rPr>
      </w:pPr>
      <w:r w:rsidRPr="001A7B5F">
        <w:rPr>
          <w:rFonts w:asciiTheme="minorHAnsi" w:hAnsiTheme="minorHAnsi" w:cstheme="minorHAnsi"/>
          <w:b/>
          <w:bCs/>
          <w:noProof/>
          <w:color w:val="000000"/>
          <w:sz w:val="28"/>
          <w:szCs w:val="28"/>
          <w:lang w:val="es-MX"/>
        </w:rPr>
        <w:t>CONTRATACIÓN DE SEGUROS BIENES MUEBLES E INMUEBLES PARA LA UNIVERSIDAD AUTÓNOMA DE AGUASCALIENTES</w:t>
      </w:r>
      <w:r w:rsidR="00572345" w:rsidRPr="001A7B5F">
        <w:rPr>
          <w:rFonts w:asciiTheme="minorHAnsi" w:hAnsiTheme="minorHAnsi" w:cstheme="minorHAnsi"/>
          <w:b/>
          <w:bCs/>
          <w:noProof/>
          <w:color w:val="000000"/>
          <w:sz w:val="28"/>
          <w:szCs w:val="28"/>
          <w:lang w:val="es-MX"/>
        </w:rPr>
        <w:t>.</w:t>
      </w:r>
    </w:p>
    <w:p w14:paraId="1670D19B" w14:textId="77777777" w:rsidR="00D000F9" w:rsidRPr="001A7B5F" w:rsidRDefault="00D000F9" w:rsidP="00D000F9">
      <w:pPr>
        <w:jc w:val="center"/>
        <w:rPr>
          <w:rFonts w:asciiTheme="minorHAnsi" w:hAnsiTheme="minorHAnsi" w:cstheme="minorHAnsi"/>
          <w:b/>
          <w:bCs/>
          <w:noProof/>
          <w:color w:val="000000"/>
          <w:sz w:val="22"/>
          <w:szCs w:val="22"/>
          <w:lang w:val="es-MX"/>
        </w:rPr>
      </w:pPr>
    </w:p>
    <w:p w14:paraId="0125E4FB" w14:textId="77777777" w:rsidR="00D000F9" w:rsidRPr="001A7B5F" w:rsidRDefault="00D000F9" w:rsidP="00D000F9">
      <w:pPr>
        <w:jc w:val="center"/>
        <w:rPr>
          <w:rFonts w:asciiTheme="minorHAnsi" w:hAnsiTheme="minorHAnsi" w:cstheme="minorHAnsi"/>
          <w:b/>
          <w:bCs/>
          <w:noProof/>
          <w:color w:val="000000"/>
          <w:sz w:val="22"/>
          <w:szCs w:val="22"/>
          <w:lang w:val="es-MX"/>
        </w:rPr>
      </w:pPr>
    </w:p>
    <w:p w14:paraId="25CE111B" w14:textId="77777777" w:rsidR="00D000F9" w:rsidRPr="001A7B5F" w:rsidRDefault="00D000F9" w:rsidP="00D000F9">
      <w:pPr>
        <w:jc w:val="both"/>
        <w:rPr>
          <w:rFonts w:asciiTheme="minorHAnsi" w:hAnsiTheme="minorHAnsi" w:cstheme="minorHAnsi"/>
          <w:sz w:val="22"/>
          <w:szCs w:val="22"/>
          <w:lang w:val="es-MX"/>
        </w:rPr>
      </w:pPr>
    </w:p>
    <w:p w14:paraId="6D72FAD2" w14:textId="77777777" w:rsidR="00D000F9" w:rsidRPr="001A7B5F" w:rsidRDefault="003D663D" w:rsidP="003D663D">
      <w:pPr>
        <w:tabs>
          <w:tab w:val="left" w:pos="4230"/>
        </w:tabs>
        <w:rPr>
          <w:rFonts w:asciiTheme="minorHAnsi" w:hAnsiTheme="minorHAnsi" w:cstheme="minorHAnsi"/>
          <w:sz w:val="22"/>
          <w:szCs w:val="22"/>
          <w:lang w:val="es-MX"/>
        </w:rPr>
      </w:pPr>
      <w:r w:rsidRPr="001A7B5F">
        <w:rPr>
          <w:rFonts w:asciiTheme="minorHAnsi" w:hAnsiTheme="minorHAnsi" w:cstheme="minorHAnsi"/>
          <w:sz w:val="22"/>
          <w:szCs w:val="22"/>
          <w:lang w:val="es-MX"/>
        </w:rPr>
        <w:tab/>
      </w:r>
    </w:p>
    <w:p w14:paraId="6F0D309A" w14:textId="77777777" w:rsidR="00D000F9" w:rsidRPr="001A7B5F" w:rsidRDefault="00D000F9" w:rsidP="00D000F9">
      <w:pPr>
        <w:rPr>
          <w:rFonts w:asciiTheme="minorHAnsi" w:hAnsiTheme="minorHAnsi" w:cstheme="minorHAnsi"/>
          <w:sz w:val="22"/>
          <w:szCs w:val="22"/>
          <w:lang w:val="es-MX"/>
        </w:rPr>
      </w:pPr>
    </w:p>
    <w:p w14:paraId="680E722A" w14:textId="77777777" w:rsidR="00D000F9" w:rsidRPr="001A7B5F" w:rsidRDefault="00D000F9" w:rsidP="00D000F9">
      <w:pPr>
        <w:rPr>
          <w:rFonts w:asciiTheme="minorHAnsi" w:hAnsiTheme="minorHAnsi" w:cstheme="minorHAnsi"/>
          <w:sz w:val="22"/>
          <w:szCs w:val="22"/>
          <w:lang w:val="es-MX"/>
        </w:rPr>
      </w:pPr>
    </w:p>
    <w:p w14:paraId="3523F6D3" w14:textId="3D835061" w:rsidR="00696792" w:rsidRPr="001A7B5F" w:rsidRDefault="00475EDD" w:rsidP="009E6453">
      <w:pPr>
        <w:tabs>
          <w:tab w:val="left" w:pos="5505"/>
        </w:tabs>
        <w:rPr>
          <w:rFonts w:asciiTheme="minorHAnsi" w:hAnsiTheme="minorHAnsi" w:cstheme="minorHAnsi"/>
          <w:sz w:val="22"/>
          <w:szCs w:val="22"/>
          <w:lang w:val="es-MX"/>
        </w:rPr>
      </w:pPr>
      <w:r w:rsidRPr="001A7B5F">
        <w:rPr>
          <w:rFonts w:asciiTheme="minorHAnsi" w:hAnsiTheme="minorHAnsi" w:cstheme="minorHAnsi"/>
          <w:sz w:val="22"/>
          <w:szCs w:val="22"/>
          <w:lang w:val="es-MX"/>
        </w:rPr>
        <w:tab/>
      </w:r>
    </w:p>
    <w:p w14:paraId="3FC0B992" w14:textId="77777777" w:rsidR="00696792" w:rsidRPr="001A7B5F" w:rsidRDefault="00696792" w:rsidP="00D000F9">
      <w:pPr>
        <w:rPr>
          <w:rFonts w:asciiTheme="minorHAnsi" w:hAnsiTheme="minorHAnsi" w:cstheme="minorHAnsi"/>
          <w:sz w:val="22"/>
          <w:szCs w:val="22"/>
          <w:lang w:val="es-MX"/>
        </w:rPr>
      </w:pPr>
    </w:p>
    <w:p w14:paraId="5F9BE35D" w14:textId="77777777" w:rsidR="00C46DCF" w:rsidRPr="001A7B5F" w:rsidRDefault="00C46DCF" w:rsidP="00D000F9">
      <w:pPr>
        <w:rPr>
          <w:rFonts w:asciiTheme="minorHAnsi" w:hAnsiTheme="minorHAnsi" w:cstheme="minorHAnsi"/>
          <w:sz w:val="22"/>
          <w:szCs w:val="22"/>
          <w:lang w:val="es-MX"/>
        </w:rPr>
      </w:pPr>
    </w:p>
    <w:p w14:paraId="7A6E5201" w14:textId="4B9AE7F8" w:rsidR="00696792" w:rsidRPr="001A7B5F" w:rsidRDefault="00612500" w:rsidP="00612500">
      <w:pPr>
        <w:tabs>
          <w:tab w:val="left" w:pos="6762"/>
        </w:tabs>
        <w:rPr>
          <w:rFonts w:asciiTheme="minorHAnsi" w:hAnsiTheme="minorHAnsi" w:cstheme="minorHAnsi"/>
          <w:sz w:val="22"/>
          <w:szCs w:val="22"/>
          <w:lang w:val="es-MX"/>
        </w:rPr>
      </w:pPr>
      <w:r w:rsidRPr="001A7B5F">
        <w:rPr>
          <w:rFonts w:asciiTheme="minorHAnsi" w:hAnsiTheme="minorHAnsi" w:cstheme="minorHAnsi"/>
          <w:sz w:val="22"/>
          <w:szCs w:val="22"/>
          <w:lang w:val="es-MX"/>
        </w:rPr>
        <w:tab/>
      </w:r>
    </w:p>
    <w:p w14:paraId="10C1FA53" w14:textId="77777777" w:rsidR="00612500" w:rsidRPr="001A7B5F" w:rsidRDefault="00612500" w:rsidP="00612500">
      <w:pPr>
        <w:tabs>
          <w:tab w:val="left" w:pos="6762"/>
        </w:tabs>
        <w:rPr>
          <w:rFonts w:asciiTheme="minorHAnsi" w:hAnsiTheme="minorHAnsi" w:cstheme="minorHAnsi"/>
          <w:sz w:val="22"/>
          <w:szCs w:val="22"/>
          <w:lang w:val="es-MX"/>
        </w:rPr>
      </w:pPr>
    </w:p>
    <w:p w14:paraId="754CEDCA" w14:textId="77777777" w:rsidR="00D000F9" w:rsidRPr="001A7B5F" w:rsidRDefault="00D000F9" w:rsidP="00D000F9">
      <w:pPr>
        <w:rPr>
          <w:rFonts w:asciiTheme="minorHAnsi" w:hAnsiTheme="minorHAnsi" w:cstheme="minorHAnsi"/>
          <w:sz w:val="22"/>
          <w:szCs w:val="22"/>
          <w:lang w:val="es-MX"/>
        </w:rPr>
      </w:pPr>
    </w:p>
    <w:p w14:paraId="1DDFED96" w14:textId="77777777" w:rsidR="00D000F9" w:rsidRPr="001A7B5F" w:rsidRDefault="00D000F9" w:rsidP="00D000F9">
      <w:pPr>
        <w:rPr>
          <w:rFonts w:asciiTheme="minorHAnsi" w:hAnsiTheme="minorHAnsi" w:cstheme="minorHAnsi"/>
          <w:sz w:val="22"/>
          <w:szCs w:val="22"/>
          <w:lang w:val="es-MX"/>
        </w:rPr>
      </w:pPr>
    </w:p>
    <w:p w14:paraId="32AA5295" w14:textId="691C91BC" w:rsidR="00D000F9" w:rsidRDefault="00D000F9" w:rsidP="00D000F9">
      <w:pPr>
        <w:rPr>
          <w:rFonts w:asciiTheme="minorHAnsi" w:hAnsiTheme="minorHAnsi" w:cstheme="minorHAnsi"/>
          <w:sz w:val="22"/>
          <w:szCs w:val="22"/>
          <w:lang w:val="es-MX"/>
        </w:rPr>
      </w:pPr>
    </w:p>
    <w:p w14:paraId="080FD468" w14:textId="22B90BF4" w:rsidR="00C86E94" w:rsidRDefault="00C86E94" w:rsidP="00D000F9">
      <w:pPr>
        <w:rPr>
          <w:rFonts w:asciiTheme="minorHAnsi" w:hAnsiTheme="minorHAnsi" w:cstheme="minorHAnsi"/>
          <w:sz w:val="22"/>
          <w:szCs w:val="22"/>
          <w:lang w:val="es-MX"/>
        </w:rPr>
      </w:pPr>
    </w:p>
    <w:p w14:paraId="300C62F6" w14:textId="77777777" w:rsidR="00C86E94" w:rsidRPr="001A7B5F" w:rsidRDefault="00C86E94" w:rsidP="00D000F9">
      <w:pPr>
        <w:rPr>
          <w:rFonts w:asciiTheme="minorHAnsi" w:hAnsiTheme="minorHAnsi" w:cstheme="minorHAnsi"/>
          <w:sz w:val="22"/>
          <w:szCs w:val="22"/>
          <w:lang w:val="es-MX"/>
        </w:rPr>
      </w:pPr>
    </w:p>
    <w:p w14:paraId="4B2EF5B8" w14:textId="77777777" w:rsidR="00D000F9" w:rsidRPr="001A7B5F" w:rsidRDefault="00D000F9" w:rsidP="00D000F9">
      <w:pPr>
        <w:jc w:val="center"/>
        <w:rPr>
          <w:rFonts w:asciiTheme="minorHAnsi" w:hAnsiTheme="minorHAnsi" w:cstheme="minorHAnsi"/>
          <w:b/>
          <w:sz w:val="22"/>
          <w:szCs w:val="22"/>
          <w:lang w:val="es-MX"/>
        </w:rPr>
      </w:pPr>
    </w:p>
    <w:p w14:paraId="63957AA5" w14:textId="4F5067D7" w:rsidR="00D000F9" w:rsidRPr="001A7B5F" w:rsidRDefault="00D000F9" w:rsidP="00D000F9">
      <w:pPr>
        <w:jc w:val="center"/>
        <w:rPr>
          <w:rFonts w:asciiTheme="minorHAnsi" w:hAnsiTheme="minorHAnsi" w:cstheme="minorHAnsi"/>
          <w:b/>
          <w:bCs/>
          <w:color w:val="000000"/>
          <w:sz w:val="22"/>
          <w:szCs w:val="22"/>
          <w:lang w:val="es-MX"/>
        </w:rPr>
      </w:pPr>
      <w:r w:rsidRPr="001A7B5F">
        <w:rPr>
          <w:rFonts w:asciiTheme="minorHAnsi" w:hAnsiTheme="minorHAnsi" w:cstheme="minorHAnsi"/>
          <w:b/>
          <w:bCs/>
          <w:color w:val="000000"/>
          <w:sz w:val="22"/>
          <w:szCs w:val="22"/>
          <w:lang w:val="es-MX"/>
        </w:rPr>
        <w:t>Av. Universidad N° 940 C.P.</w:t>
      </w:r>
      <w:r w:rsidR="00FD3752" w:rsidRPr="001A7B5F">
        <w:rPr>
          <w:rFonts w:asciiTheme="minorHAnsi" w:hAnsiTheme="minorHAnsi" w:cstheme="minorHAnsi"/>
          <w:b/>
          <w:bCs/>
          <w:color w:val="000000"/>
          <w:sz w:val="22"/>
          <w:szCs w:val="22"/>
          <w:lang w:val="es-MX"/>
        </w:rPr>
        <w:t>,</w:t>
      </w:r>
      <w:r w:rsidRPr="001A7B5F">
        <w:rPr>
          <w:rFonts w:asciiTheme="minorHAnsi" w:hAnsiTheme="minorHAnsi" w:cstheme="minorHAnsi"/>
          <w:b/>
          <w:bCs/>
          <w:color w:val="000000"/>
          <w:sz w:val="22"/>
          <w:szCs w:val="22"/>
          <w:lang w:val="es-MX"/>
        </w:rPr>
        <w:t xml:space="preserve"> 201</w:t>
      </w:r>
      <w:r w:rsidR="0022739D" w:rsidRPr="001A7B5F">
        <w:rPr>
          <w:rFonts w:asciiTheme="minorHAnsi" w:hAnsiTheme="minorHAnsi" w:cstheme="minorHAnsi"/>
          <w:b/>
          <w:bCs/>
          <w:color w:val="000000"/>
          <w:sz w:val="22"/>
          <w:szCs w:val="22"/>
          <w:lang w:val="es-MX"/>
        </w:rPr>
        <w:t>00</w:t>
      </w:r>
      <w:r w:rsidRPr="001A7B5F">
        <w:rPr>
          <w:rFonts w:asciiTheme="minorHAnsi" w:hAnsiTheme="minorHAnsi" w:cstheme="minorHAnsi"/>
          <w:b/>
          <w:bCs/>
          <w:color w:val="000000"/>
          <w:sz w:val="22"/>
          <w:szCs w:val="22"/>
          <w:lang w:val="es-MX"/>
        </w:rPr>
        <w:t xml:space="preserve">, Ciudad Universitaria, Aguascalientes, </w:t>
      </w:r>
      <w:proofErr w:type="spellStart"/>
      <w:r w:rsidRPr="001A7B5F">
        <w:rPr>
          <w:rFonts w:asciiTheme="minorHAnsi" w:hAnsiTheme="minorHAnsi" w:cstheme="minorHAnsi"/>
          <w:b/>
          <w:bCs/>
          <w:color w:val="000000"/>
          <w:sz w:val="22"/>
          <w:szCs w:val="22"/>
          <w:lang w:val="es-MX"/>
        </w:rPr>
        <w:t>Ags</w:t>
      </w:r>
      <w:proofErr w:type="spellEnd"/>
      <w:r w:rsidRPr="001A7B5F">
        <w:rPr>
          <w:rFonts w:asciiTheme="minorHAnsi" w:hAnsiTheme="minorHAnsi" w:cstheme="minorHAnsi"/>
          <w:b/>
          <w:bCs/>
          <w:color w:val="000000"/>
          <w:sz w:val="22"/>
          <w:szCs w:val="22"/>
          <w:lang w:val="es-MX"/>
        </w:rPr>
        <w:t xml:space="preserve">. </w:t>
      </w:r>
    </w:p>
    <w:p w14:paraId="788EEDDF" w14:textId="77777777" w:rsidR="00D000F9" w:rsidRPr="001A7B5F" w:rsidRDefault="00D000F9" w:rsidP="00D000F9">
      <w:pPr>
        <w:pStyle w:val="Textoindependiente"/>
        <w:ind w:right="567"/>
        <w:rPr>
          <w:rFonts w:asciiTheme="minorHAnsi" w:hAnsiTheme="minorHAnsi" w:cstheme="minorHAnsi"/>
          <w:b w:val="0"/>
          <w:sz w:val="22"/>
          <w:szCs w:val="22"/>
          <w:lang w:val="es-MX"/>
        </w:rPr>
      </w:pPr>
    </w:p>
    <w:p w14:paraId="1E486D5D" w14:textId="30B72F6A" w:rsidR="00D000F9" w:rsidRPr="001A7B5F" w:rsidRDefault="007150E4" w:rsidP="00314450">
      <w:pPr>
        <w:pStyle w:val="Textoindependiente"/>
        <w:ind w:right="567"/>
        <w:jc w:val="both"/>
        <w:rPr>
          <w:rFonts w:asciiTheme="minorHAnsi" w:hAnsiTheme="minorHAnsi" w:cstheme="minorHAnsi"/>
          <w:b w:val="0"/>
          <w:i/>
          <w:sz w:val="17"/>
          <w:szCs w:val="17"/>
          <w:lang w:val="es-MX"/>
        </w:rPr>
      </w:pPr>
      <w:r w:rsidRPr="00C86E94">
        <w:rPr>
          <w:rFonts w:asciiTheme="minorHAnsi" w:hAnsiTheme="minorHAnsi" w:cstheme="minorHAnsi"/>
          <w:b w:val="0"/>
          <w:i/>
          <w:sz w:val="17"/>
          <w:szCs w:val="17"/>
          <w:lang w:val="es-MX"/>
        </w:rPr>
        <w:t xml:space="preserve">Fondo Ordinario, Fuente de Financiamiento </w:t>
      </w:r>
      <w:r w:rsidR="002132C0" w:rsidRPr="002C64C9">
        <w:rPr>
          <w:rFonts w:asciiTheme="minorHAnsi" w:hAnsiTheme="minorHAnsi" w:cstheme="minorHAnsi"/>
          <w:b w:val="0"/>
          <w:i/>
          <w:sz w:val="17"/>
          <w:szCs w:val="17"/>
          <w:lang w:val="es-MX"/>
        </w:rPr>
        <w:t>Estatal, confo</w:t>
      </w:r>
      <w:r w:rsidR="002C64C9" w:rsidRPr="002C64C9">
        <w:rPr>
          <w:rFonts w:asciiTheme="minorHAnsi" w:hAnsiTheme="minorHAnsi" w:cstheme="minorHAnsi"/>
          <w:b w:val="0"/>
          <w:i/>
          <w:sz w:val="17"/>
          <w:szCs w:val="17"/>
          <w:lang w:val="es-MX"/>
        </w:rPr>
        <w:t xml:space="preserve">rme al oficio </w:t>
      </w:r>
      <w:r w:rsidR="002C64C9" w:rsidRPr="002C64C9">
        <w:rPr>
          <w:rFonts w:asciiTheme="minorHAnsi" w:hAnsiTheme="minorHAnsi" w:cstheme="minorHAnsi"/>
          <w:i/>
          <w:sz w:val="17"/>
          <w:szCs w:val="17"/>
          <w:lang w:val="es-MX"/>
        </w:rPr>
        <w:t>DGF/DPAF-0134</w:t>
      </w:r>
      <w:r w:rsidR="00F300A7" w:rsidRPr="002C64C9">
        <w:rPr>
          <w:rFonts w:asciiTheme="minorHAnsi" w:hAnsiTheme="minorHAnsi" w:cstheme="minorHAnsi"/>
          <w:i/>
          <w:sz w:val="17"/>
          <w:szCs w:val="17"/>
          <w:lang w:val="es-MX"/>
        </w:rPr>
        <w:t>/2022</w:t>
      </w:r>
      <w:r w:rsidR="000F7C94" w:rsidRPr="002C64C9">
        <w:rPr>
          <w:rFonts w:asciiTheme="minorHAnsi" w:hAnsiTheme="minorHAnsi" w:cstheme="minorHAnsi"/>
          <w:b w:val="0"/>
          <w:i/>
          <w:sz w:val="17"/>
          <w:szCs w:val="17"/>
          <w:lang w:val="es-MX"/>
        </w:rPr>
        <w:t>.</w:t>
      </w:r>
    </w:p>
    <w:p w14:paraId="54FD0389" w14:textId="2910B18B" w:rsidR="003301C6" w:rsidRPr="001A7B5F"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1A7B5F" w:rsidRDefault="00362CD6" w:rsidP="00D000F9">
      <w:pPr>
        <w:pStyle w:val="Encabezado"/>
        <w:jc w:val="both"/>
        <w:rPr>
          <w:rFonts w:asciiTheme="minorHAnsi" w:hAnsiTheme="minorHAnsi" w:cstheme="minorHAnsi"/>
          <w:b/>
          <w:bCs/>
          <w:noProof/>
          <w:color w:val="000000"/>
          <w:sz w:val="18"/>
          <w:szCs w:val="18"/>
          <w:lang w:val="es-MX"/>
        </w:rPr>
      </w:pPr>
    </w:p>
    <w:p w14:paraId="72126989" w14:textId="00F2F026" w:rsidR="00572345" w:rsidRPr="001A7B5F" w:rsidRDefault="00B44FE7" w:rsidP="00B44FE7">
      <w:pPr>
        <w:pStyle w:val="Encabezado"/>
        <w:tabs>
          <w:tab w:val="clear" w:pos="4419"/>
          <w:tab w:val="left" w:pos="8838"/>
        </w:tabs>
        <w:jc w:val="both"/>
        <w:rPr>
          <w:rFonts w:asciiTheme="minorHAnsi" w:hAnsiTheme="minorHAnsi" w:cstheme="minorHAnsi"/>
          <w:b/>
          <w:bCs/>
          <w:noProof/>
          <w:color w:val="000000"/>
          <w:sz w:val="18"/>
          <w:szCs w:val="18"/>
          <w:lang w:val="es-MX"/>
        </w:rPr>
      </w:pPr>
      <w:r w:rsidRPr="001A7B5F">
        <w:rPr>
          <w:rFonts w:asciiTheme="minorHAnsi" w:hAnsiTheme="minorHAnsi" w:cstheme="minorHAnsi"/>
          <w:b/>
          <w:bCs/>
          <w:noProof/>
          <w:color w:val="000000"/>
          <w:sz w:val="18"/>
          <w:szCs w:val="18"/>
          <w:lang w:val="es-MX"/>
        </w:rPr>
        <w:lastRenderedPageBreak/>
        <w:t>Contratación de Seguros de Bienes Muebles e Inmuebles  para la Universidad Autónoma de Aguascalientes.</w:t>
      </w:r>
    </w:p>
    <w:p w14:paraId="2B869F28" w14:textId="77777777" w:rsidR="00827AB8" w:rsidRPr="001A7B5F" w:rsidRDefault="00827AB8" w:rsidP="00D000F9">
      <w:pPr>
        <w:pStyle w:val="Encabezado"/>
        <w:jc w:val="both"/>
        <w:rPr>
          <w:rFonts w:asciiTheme="minorHAnsi" w:hAnsiTheme="minorHAnsi" w:cstheme="minorHAnsi"/>
          <w:bCs/>
          <w:color w:val="000000"/>
          <w:sz w:val="18"/>
          <w:szCs w:val="18"/>
          <w:lang w:val="es-MX"/>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1A7B5F" w14:paraId="6C41A235" w14:textId="77777777" w:rsidTr="00D000F9">
        <w:trPr>
          <w:jc w:val="center"/>
        </w:trPr>
        <w:tc>
          <w:tcPr>
            <w:tcW w:w="10440" w:type="dxa"/>
            <w:shd w:val="clear" w:color="auto" w:fill="D9D9D9"/>
          </w:tcPr>
          <w:p w14:paraId="47679811" w14:textId="77777777" w:rsidR="00D000F9" w:rsidRPr="001A7B5F" w:rsidRDefault="00D000F9" w:rsidP="00D000F9">
            <w:pPr>
              <w:jc w:val="center"/>
              <w:rPr>
                <w:rFonts w:asciiTheme="minorHAnsi" w:hAnsiTheme="minorHAnsi" w:cstheme="minorHAnsi"/>
                <w:sz w:val="18"/>
                <w:szCs w:val="18"/>
                <w:lang w:val="es-MX"/>
              </w:rPr>
            </w:pPr>
            <w:r w:rsidRPr="001A7B5F">
              <w:rPr>
                <w:rFonts w:asciiTheme="minorHAnsi" w:hAnsiTheme="minorHAnsi" w:cstheme="minorHAnsi"/>
                <w:b/>
                <w:sz w:val="18"/>
                <w:szCs w:val="18"/>
                <w:lang w:val="es-MX"/>
              </w:rPr>
              <w:t>Contenido</w:t>
            </w:r>
          </w:p>
        </w:tc>
      </w:tr>
      <w:tr w:rsidR="00D000F9" w:rsidRPr="001A7B5F" w14:paraId="5F65BC0A" w14:textId="77777777" w:rsidTr="00D000F9">
        <w:trPr>
          <w:jc w:val="center"/>
        </w:trPr>
        <w:tc>
          <w:tcPr>
            <w:tcW w:w="10440" w:type="dxa"/>
          </w:tcPr>
          <w:p w14:paraId="2CF8C9E2"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5AB5DC68" w14:textId="77777777" w:rsidTr="00D000F9">
        <w:trPr>
          <w:jc w:val="center"/>
        </w:trPr>
        <w:tc>
          <w:tcPr>
            <w:tcW w:w="10440" w:type="dxa"/>
          </w:tcPr>
          <w:p w14:paraId="5CEBBCC6"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GLOSARIO DE TÉRMINOS</w:t>
            </w:r>
          </w:p>
        </w:tc>
      </w:tr>
      <w:tr w:rsidR="00D000F9" w:rsidRPr="001A7B5F" w14:paraId="507E6E06" w14:textId="77777777" w:rsidTr="00D000F9">
        <w:trPr>
          <w:jc w:val="center"/>
        </w:trPr>
        <w:tc>
          <w:tcPr>
            <w:tcW w:w="10440" w:type="dxa"/>
          </w:tcPr>
          <w:p w14:paraId="0DD571E1"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168249EE" w14:textId="77777777" w:rsidTr="00D000F9">
        <w:trPr>
          <w:jc w:val="center"/>
        </w:trPr>
        <w:tc>
          <w:tcPr>
            <w:tcW w:w="10440" w:type="dxa"/>
          </w:tcPr>
          <w:p w14:paraId="1D4FB93E" w14:textId="77777777" w:rsidR="00D000F9" w:rsidRPr="001A7B5F" w:rsidRDefault="00D000F9" w:rsidP="007F599E">
            <w:pPr>
              <w:tabs>
                <w:tab w:val="left" w:pos="4215"/>
              </w:tabs>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I. ASPECTOS GENERALES</w:t>
            </w:r>
            <w:r w:rsidR="007F599E" w:rsidRPr="001A7B5F">
              <w:rPr>
                <w:rFonts w:asciiTheme="minorHAnsi" w:hAnsiTheme="minorHAnsi" w:cstheme="minorHAnsi"/>
                <w:b/>
                <w:sz w:val="18"/>
                <w:szCs w:val="18"/>
                <w:lang w:val="es-MX"/>
              </w:rPr>
              <w:tab/>
            </w:r>
          </w:p>
        </w:tc>
      </w:tr>
      <w:tr w:rsidR="00D000F9" w:rsidRPr="001A7B5F" w14:paraId="7EE02A6A" w14:textId="77777777" w:rsidTr="00D000F9">
        <w:trPr>
          <w:jc w:val="center"/>
        </w:trPr>
        <w:tc>
          <w:tcPr>
            <w:tcW w:w="10440" w:type="dxa"/>
          </w:tcPr>
          <w:p w14:paraId="1F5AF11A"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2F6660C3" w14:textId="77777777" w:rsidTr="00D000F9">
        <w:trPr>
          <w:trHeight w:val="260"/>
          <w:jc w:val="center"/>
        </w:trPr>
        <w:tc>
          <w:tcPr>
            <w:tcW w:w="10440" w:type="dxa"/>
          </w:tcPr>
          <w:p w14:paraId="78C818A5" w14:textId="77777777" w:rsidR="00D000F9" w:rsidRPr="001A7B5F" w:rsidRDefault="00D000F9" w:rsidP="00D000F9">
            <w:pPr>
              <w:pStyle w:val="Textoindependiente"/>
              <w:tabs>
                <w:tab w:val="left" w:pos="567"/>
              </w:tabs>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II. INFORMACIÓN RELATIVA A LOS BIENES</w:t>
            </w:r>
          </w:p>
        </w:tc>
      </w:tr>
      <w:tr w:rsidR="00D000F9" w:rsidRPr="001A7B5F" w14:paraId="2257662A" w14:textId="77777777" w:rsidTr="00D000F9">
        <w:trPr>
          <w:jc w:val="center"/>
        </w:trPr>
        <w:tc>
          <w:tcPr>
            <w:tcW w:w="10440" w:type="dxa"/>
          </w:tcPr>
          <w:p w14:paraId="059AE532" w14:textId="77777777" w:rsidR="00D000F9" w:rsidRPr="001A7B5F" w:rsidRDefault="00D000F9" w:rsidP="00D000F9">
            <w:pPr>
              <w:jc w:val="both"/>
              <w:rPr>
                <w:rFonts w:asciiTheme="minorHAnsi" w:hAnsiTheme="minorHAnsi" w:cstheme="minorHAnsi"/>
                <w:sz w:val="18"/>
                <w:szCs w:val="18"/>
                <w:lang w:val="es-MX"/>
              </w:rPr>
            </w:pPr>
          </w:p>
        </w:tc>
      </w:tr>
      <w:tr w:rsidR="00D000F9" w:rsidRPr="001A7B5F" w14:paraId="5B8D8480" w14:textId="77777777" w:rsidTr="00D000F9">
        <w:trPr>
          <w:jc w:val="center"/>
        </w:trPr>
        <w:tc>
          <w:tcPr>
            <w:tcW w:w="10440" w:type="dxa"/>
          </w:tcPr>
          <w:p w14:paraId="0DF7192D" w14:textId="77777777" w:rsidR="00D000F9" w:rsidRPr="001A7B5F" w:rsidRDefault="00D000F9" w:rsidP="00D000F9">
            <w:pPr>
              <w:rPr>
                <w:rFonts w:asciiTheme="minorHAnsi" w:hAnsiTheme="minorHAnsi" w:cstheme="minorHAnsi"/>
                <w:b/>
                <w:bCs/>
                <w:sz w:val="18"/>
                <w:szCs w:val="18"/>
                <w:lang w:val="es-MX"/>
              </w:rPr>
            </w:pPr>
            <w:r w:rsidRPr="001A7B5F">
              <w:rPr>
                <w:rFonts w:asciiTheme="minorHAnsi" w:hAnsiTheme="minorHAnsi" w:cstheme="minorHAnsi"/>
                <w:b/>
                <w:bCs/>
                <w:sz w:val="18"/>
                <w:szCs w:val="18"/>
                <w:lang w:val="es-MX"/>
              </w:rPr>
              <w:t>III. DISPOSICIÓN, COSTO Y VENTA DE BASES</w:t>
            </w:r>
          </w:p>
        </w:tc>
      </w:tr>
      <w:tr w:rsidR="00D000F9" w:rsidRPr="001A7B5F" w14:paraId="10635CEF" w14:textId="77777777" w:rsidTr="00D000F9">
        <w:trPr>
          <w:jc w:val="center"/>
        </w:trPr>
        <w:tc>
          <w:tcPr>
            <w:tcW w:w="10440" w:type="dxa"/>
          </w:tcPr>
          <w:p w14:paraId="5F210255"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0E843186" w14:textId="77777777" w:rsidTr="00D000F9">
        <w:trPr>
          <w:jc w:val="center"/>
        </w:trPr>
        <w:tc>
          <w:tcPr>
            <w:tcW w:w="10440" w:type="dxa"/>
          </w:tcPr>
          <w:p w14:paraId="4EF0FF6F"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IV. CONDICIONES DE PRECIO Y PAGO</w:t>
            </w:r>
          </w:p>
        </w:tc>
      </w:tr>
      <w:tr w:rsidR="00D000F9" w:rsidRPr="001A7B5F" w14:paraId="624C5E10" w14:textId="77777777" w:rsidTr="00D000F9">
        <w:trPr>
          <w:jc w:val="center"/>
        </w:trPr>
        <w:tc>
          <w:tcPr>
            <w:tcW w:w="10440" w:type="dxa"/>
          </w:tcPr>
          <w:p w14:paraId="006CA040"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64E9CEDA" w14:textId="77777777" w:rsidTr="00D000F9">
        <w:trPr>
          <w:jc w:val="center"/>
        </w:trPr>
        <w:tc>
          <w:tcPr>
            <w:tcW w:w="10440" w:type="dxa"/>
          </w:tcPr>
          <w:p w14:paraId="26C1691A"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V. PENAS CONVENCIONALES</w:t>
            </w:r>
          </w:p>
        </w:tc>
      </w:tr>
      <w:tr w:rsidR="00D000F9" w:rsidRPr="001A7B5F" w14:paraId="4BCF6276" w14:textId="77777777" w:rsidTr="00D000F9">
        <w:trPr>
          <w:jc w:val="center"/>
        </w:trPr>
        <w:tc>
          <w:tcPr>
            <w:tcW w:w="10440" w:type="dxa"/>
          </w:tcPr>
          <w:p w14:paraId="78B17B2D"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3C1351A2" w14:textId="77777777" w:rsidTr="00D000F9">
        <w:trPr>
          <w:jc w:val="center"/>
        </w:trPr>
        <w:tc>
          <w:tcPr>
            <w:tcW w:w="10440" w:type="dxa"/>
          </w:tcPr>
          <w:p w14:paraId="6E011F1B"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VI. REQUISITOS PARA PARTICIPAR EN LA LICITACIÓN</w:t>
            </w:r>
          </w:p>
        </w:tc>
      </w:tr>
      <w:tr w:rsidR="00D000F9" w:rsidRPr="001A7B5F" w14:paraId="58360725" w14:textId="77777777" w:rsidTr="00D000F9">
        <w:trPr>
          <w:jc w:val="center"/>
        </w:trPr>
        <w:tc>
          <w:tcPr>
            <w:tcW w:w="10440" w:type="dxa"/>
          </w:tcPr>
          <w:p w14:paraId="4C2F9362" w14:textId="77777777" w:rsidR="00D000F9" w:rsidRPr="001A7B5F" w:rsidRDefault="00D000F9" w:rsidP="00D000F9">
            <w:pPr>
              <w:jc w:val="both"/>
              <w:rPr>
                <w:rFonts w:asciiTheme="minorHAnsi" w:hAnsiTheme="minorHAnsi" w:cstheme="minorHAnsi"/>
                <w:sz w:val="18"/>
                <w:szCs w:val="18"/>
                <w:lang w:val="es-MX"/>
              </w:rPr>
            </w:pPr>
          </w:p>
        </w:tc>
      </w:tr>
      <w:tr w:rsidR="00D000F9" w:rsidRPr="001A7B5F" w14:paraId="09581779" w14:textId="77777777" w:rsidTr="00D000F9">
        <w:trPr>
          <w:jc w:val="center"/>
        </w:trPr>
        <w:tc>
          <w:tcPr>
            <w:tcW w:w="10440" w:type="dxa"/>
          </w:tcPr>
          <w:p w14:paraId="2BBCE98A" w14:textId="77777777" w:rsidR="00D000F9" w:rsidRPr="001A7B5F" w:rsidRDefault="00D000F9" w:rsidP="00D000F9">
            <w:pPr>
              <w:jc w:val="both"/>
              <w:rPr>
                <w:rFonts w:asciiTheme="minorHAnsi" w:hAnsiTheme="minorHAnsi" w:cstheme="minorHAnsi"/>
                <w:sz w:val="18"/>
                <w:szCs w:val="18"/>
                <w:lang w:val="es-MX"/>
              </w:rPr>
            </w:pPr>
            <w:r w:rsidRPr="001A7B5F">
              <w:rPr>
                <w:rFonts w:asciiTheme="minorHAnsi" w:hAnsiTheme="minorHAnsi" w:cstheme="minorHAnsi"/>
                <w:b/>
                <w:sz w:val="18"/>
                <w:szCs w:val="18"/>
                <w:lang w:val="es-MX"/>
              </w:rPr>
              <w:t>VII. PERSONAS IMPEDIDAS PARA PARTICIPAR EN LA LICITACIÓN</w:t>
            </w:r>
          </w:p>
        </w:tc>
      </w:tr>
      <w:tr w:rsidR="00D000F9" w:rsidRPr="001A7B5F" w14:paraId="0F19FAC3" w14:textId="77777777" w:rsidTr="00D000F9">
        <w:trPr>
          <w:jc w:val="center"/>
        </w:trPr>
        <w:tc>
          <w:tcPr>
            <w:tcW w:w="10440" w:type="dxa"/>
          </w:tcPr>
          <w:p w14:paraId="13892340"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40B7C215" w14:textId="77777777" w:rsidTr="00D000F9">
        <w:trPr>
          <w:jc w:val="center"/>
        </w:trPr>
        <w:tc>
          <w:tcPr>
            <w:tcW w:w="10440" w:type="dxa"/>
          </w:tcPr>
          <w:p w14:paraId="72B5BA44" w14:textId="77777777" w:rsidR="00D000F9" w:rsidRPr="001A7B5F" w:rsidRDefault="00D000F9" w:rsidP="00D000F9">
            <w:pPr>
              <w:jc w:val="both"/>
              <w:rPr>
                <w:rFonts w:asciiTheme="minorHAnsi" w:hAnsiTheme="minorHAnsi" w:cstheme="minorHAnsi"/>
                <w:sz w:val="18"/>
                <w:szCs w:val="18"/>
                <w:lang w:val="es-MX"/>
              </w:rPr>
            </w:pPr>
            <w:r w:rsidRPr="001A7B5F">
              <w:rPr>
                <w:rFonts w:asciiTheme="minorHAnsi" w:hAnsiTheme="minorHAnsi" w:cstheme="minorHAnsi"/>
                <w:b/>
                <w:sz w:val="18"/>
                <w:szCs w:val="18"/>
                <w:lang w:val="es-MX"/>
              </w:rPr>
              <w:t>VIII. INFORMACIÓN ESPECÍFICA DE LA LICITACIÓN</w:t>
            </w:r>
            <w:r w:rsidRPr="001A7B5F">
              <w:rPr>
                <w:rFonts w:asciiTheme="minorHAnsi" w:hAnsiTheme="minorHAnsi" w:cstheme="minorHAnsi"/>
                <w:sz w:val="18"/>
                <w:szCs w:val="18"/>
                <w:lang w:val="es-MX"/>
              </w:rPr>
              <w:t xml:space="preserve"> </w:t>
            </w:r>
          </w:p>
        </w:tc>
      </w:tr>
      <w:tr w:rsidR="00D000F9" w:rsidRPr="001A7B5F" w14:paraId="0713503D" w14:textId="77777777" w:rsidTr="00D000F9">
        <w:trPr>
          <w:jc w:val="center"/>
        </w:trPr>
        <w:tc>
          <w:tcPr>
            <w:tcW w:w="10440" w:type="dxa"/>
          </w:tcPr>
          <w:p w14:paraId="649D7160" w14:textId="77777777" w:rsidR="00D000F9" w:rsidRPr="001A7B5F" w:rsidRDefault="00D000F9" w:rsidP="00D000F9">
            <w:pPr>
              <w:rPr>
                <w:rFonts w:asciiTheme="minorHAnsi" w:hAnsiTheme="minorHAnsi" w:cstheme="minorHAnsi"/>
                <w:sz w:val="18"/>
                <w:szCs w:val="18"/>
                <w:lang w:val="es-MX"/>
              </w:rPr>
            </w:pPr>
          </w:p>
        </w:tc>
      </w:tr>
      <w:tr w:rsidR="00D000F9" w:rsidRPr="001A7B5F" w14:paraId="2DDC850C" w14:textId="77777777" w:rsidTr="00D000F9">
        <w:trPr>
          <w:jc w:val="center"/>
        </w:trPr>
        <w:tc>
          <w:tcPr>
            <w:tcW w:w="10440" w:type="dxa"/>
          </w:tcPr>
          <w:p w14:paraId="0AF9D7E8" w14:textId="77777777" w:rsidR="00D000F9" w:rsidRPr="001A7B5F" w:rsidRDefault="00D000F9" w:rsidP="001B6423">
            <w:pPr>
              <w:numPr>
                <w:ilvl w:val="0"/>
                <w:numId w:val="11"/>
              </w:num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Junta de Aclaraciones</w:t>
            </w:r>
          </w:p>
        </w:tc>
      </w:tr>
      <w:tr w:rsidR="00D000F9" w:rsidRPr="001A7B5F" w14:paraId="24C54F34" w14:textId="77777777" w:rsidTr="00D000F9">
        <w:trPr>
          <w:jc w:val="center"/>
        </w:trPr>
        <w:tc>
          <w:tcPr>
            <w:tcW w:w="10440" w:type="dxa"/>
          </w:tcPr>
          <w:p w14:paraId="7FE8E5D0" w14:textId="77777777" w:rsidR="00D000F9" w:rsidRPr="001A7B5F" w:rsidRDefault="00D000F9" w:rsidP="001B6423">
            <w:pPr>
              <w:numPr>
                <w:ilvl w:val="0"/>
                <w:numId w:val="11"/>
              </w:num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 Acto de inscripción y apertura de propuestas</w:t>
            </w:r>
          </w:p>
        </w:tc>
      </w:tr>
      <w:tr w:rsidR="00D000F9" w:rsidRPr="001A7B5F" w14:paraId="7CBFF84B" w14:textId="77777777" w:rsidTr="00D000F9">
        <w:trPr>
          <w:jc w:val="center"/>
        </w:trPr>
        <w:tc>
          <w:tcPr>
            <w:tcW w:w="10440" w:type="dxa"/>
          </w:tcPr>
          <w:p w14:paraId="407C546F" w14:textId="77777777" w:rsidR="00D000F9" w:rsidRPr="001A7B5F" w:rsidRDefault="00D000F9" w:rsidP="001B6423">
            <w:pPr>
              <w:pStyle w:val="Prrafodelista"/>
              <w:widowControl w:val="0"/>
              <w:numPr>
                <w:ilvl w:val="0"/>
                <w:numId w:val="12"/>
              </w:numPr>
              <w:ind w:left="1156"/>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Apertura Técnica</w:t>
            </w:r>
          </w:p>
        </w:tc>
      </w:tr>
      <w:tr w:rsidR="00D000F9" w:rsidRPr="001A7B5F" w14:paraId="3F284168" w14:textId="77777777" w:rsidTr="00D000F9">
        <w:trPr>
          <w:jc w:val="center"/>
        </w:trPr>
        <w:tc>
          <w:tcPr>
            <w:tcW w:w="10440" w:type="dxa"/>
          </w:tcPr>
          <w:p w14:paraId="6BA54A82" w14:textId="77777777" w:rsidR="00D000F9" w:rsidRPr="001A7B5F" w:rsidRDefault="00D000F9" w:rsidP="001B6423">
            <w:pPr>
              <w:pStyle w:val="Prrafodelista"/>
              <w:widowControl w:val="0"/>
              <w:numPr>
                <w:ilvl w:val="0"/>
                <w:numId w:val="12"/>
              </w:numPr>
              <w:ind w:left="1156"/>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Apertura Económica</w:t>
            </w:r>
          </w:p>
        </w:tc>
      </w:tr>
      <w:tr w:rsidR="00D000F9" w:rsidRPr="001A7B5F" w14:paraId="79B64B00" w14:textId="77777777" w:rsidTr="00D000F9">
        <w:trPr>
          <w:jc w:val="center"/>
        </w:trPr>
        <w:tc>
          <w:tcPr>
            <w:tcW w:w="10440" w:type="dxa"/>
          </w:tcPr>
          <w:p w14:paraId="06620714" w14:textId="77777777" w:rsidR="00D000F9" w:rsidRPr="001A7B5F" w:rsidRDefault="00D000F9" w:rsidP="00D000F9">
            <w:pPr>
              <w:jc w:val="both"/>
              <w:rPr>
                <w:rFonts w:asciiTheme="minorHAnsi" w:hAnsiTheme="minorHAnsi" w:cstheme="minorHAnsi"/>
                <w:sz w:val="18"/>
                <w:szCs w:val="18"/>
                <w:lang w:val="es-MX"/>
              </w:rPr>
            </w:pPr>
          </w:p>
        </w:tc>
      </w:tr>
      <w:tr w:rsidR="00D000F9" w:rsidRPr="001A7B5F" w14:paraId="76F183C6" w14:textId="77777777" w:rsidTr="00D000F9">
        <w:trPr>
          <w:jc w:val="center"/>
        </w:trPr>
        <w:tc>
          <w:tcPr>
            <w:tcW w:w="10440" w:type="dxa"/>
          </w:tcPr>
          <w:p w14:paraId="61683CCE" w14:textId="77777777" w:rsidR="00D000F9" w:rsidRPr="001A7B5F" w:rsidRDefault="00D000F9" w:rsidP="001B6423">
            <w:pPr>
              <w:numPr>
                <w:ilvl w:val="0"/>
                <w:numId w:val="11"/>
              </w:num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Acto de Fallo</w:t>
            </w:r>
          </w:p>
        </w:tc>
      </w:tr>
      <w:tr w:rsidR="00D000F9" w:rsidRPr="001A7B5F" w14:paraId="3B2F7B2B" w14:textId="77777777" w:rsidTr="00D000F9">
        <w:trPr>
          <w:jc w:val="center"/>
        </w:trPr>
        <w:tc>
          <w:tcPr>
            <w:tcW w:w="10440" w:type="dxa"/>
          </w:tcPr>
          <w:p w14:paraId="2A593413"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1905F64B" w14:textId="77777777" w:rsidTr="00D000F9">
        <w:trPr>
          <w:jc w:val="center"/>
        </w:trPr>
        <w:tc>
          <w:tcPr>
            <w:tcW w:w="10440" w:type="dxa"/>
          </w:tcPr>
          <w:p w14:paraId="2794F84A"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IX. EVALUACIÓN DE LAS PROPUESTAS</w:t>
            </w:r>
          </w:p>
        </w:tc>
      </w:tr>
      <w:tr w:rsidR="00D000F9" w:rsidRPr="001A7B5F" w14:paraId="175F3A07" w14:textId="77777777" w:rsidTr="00D000F9">
        <w:trPr>
          <w:jc w:val="center"/>
        </w:trPr>
        <w:tc>
          <w:tcPr>
            <w:tcW w:w="10440" w:type="dxa"/>
          </w:tcPr>
          <w:p w14:paraId="14C652B2" w14:textId="77777777" w:rsidR="00D000F9" w:rsidRPr="001A7B5F" w:rsidRDefault="00D000F9" w:rsidP="00D000F9">
            <w:pPr>
              <w:ind w:left="470" w:hanging="470"/>
              <w:jc w:val="both"/>
              <w:rPr>
                <w:rFonts w:asciiTheme="minorHAnsi" w:hAnsiTheme="minorHAnsi" w:cstheme="minorHAnsi"/>
                <w:sz w:val="18"/>
                <w:szCs w:val="18"/>
                <w:lang w:val="es-MX"/>
              </w:rPr>
            </w:pPr>
          </w:p>
        </w:tc>
      </w:tr>
      <w:tr w:rsidR="00D000F9" w:rsidRPr="001A7B5F" w14:paraId="68D4E7F5" w14:textId="77777777" w:rsidTr="00D000F9">
        <w:trPr>
          <w:jc w:val="center"/>
        </w:trPr>
        <w:tc>
          <w:tcPr>
            <w:tcW w:w="10440" w:type="dxa"/>
          </w:tcPr>
          <w:p w14:paraId="3B41DD55"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X. REQUISITOS PARA LA PRESENTACIÓN DE LAS PROPUESTAS</w:t>
            </w:r>
          </w:p>
        </w:tc>
      </w:tr>
      <w:tr w:rsidR="00D000F9" w:rsidRPr="001A7B5F" w14:paraId="32AC8C51" w14:textId="77777777" w:rsidTr="00D000F9">
        <w:trPr>
          <w:jc w:val="center"/>
        </w:trPr>
        <w:tc>
          <w:tcPr>
            <w:tcW w:w="10440" w:type="dxa"/>
          </w:tcPr>
          <w:p w14:paraId="4AD3994A" w14:textId="77777777" w:rsidR="00D000F9" w:rsidRPr="001A7B5F" w:rsidRDefault="00D000F9" w:rsidP="00D000F9">
            <w:pPr>
              <w:jc w:val="both"/>
              <w:rPr>
                <w:rFonts w:asciiTheme="minorHAnsi" w:hAnsiTheme="minorHAnsi" w:cstheme="minorHAnsi"/>
                <w:sz w:val="18"/>
                <w:szCs w:val="18"/>
                <w:lang w:val="es-MX"/>
              </w:rPr>
            </w:pPr>
          </w:p>
        </w:tc>
      </w:tr>
      <w:tr w:rsidR="00D000F9" w:rsidRPr="001A7B5F" w14:paraId="483E8682" w14:textId="77777777" w:rsidTr="00D000F9">
        <w:trPr>
          <w:jc w:val="center"/>
        </w:trPr>
        <w:tc>
          <w:tcPr>
            <w:tcW w:w="10440" w:type="dxa"/>
          </w:tcPr>
          <w:p w14:paraId="208FD080"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A.</w:t>
            </w:r>
            <w:r w:rsidRPr="001A7B5F">
              <w:rPr>
                <w:rFonts w:asciiTheme="minorHAnsi" w:hAnsiTheme="minorHAnsi" w:cstheme="minorHAnsi"/>
                <w:b/>
                <w:sz w:val="18"/>
                <w:szCs w:val="18"/>
                <w:lang w:val="es-MX"/>
              </w:rPr>
              <w:tab/>
              <w:t>Documentación administrativa</w:t>
            </w:r>
          </w:p>
        </w:tc>
      </w:tr>
      <w:tr w:rsidR="00D000F9" w:rsidRPr="001A7B5F" w14:paraId="1BE4F235" w14:textId="77777777" w:rsidTr="00D000F9">
        <w:trPr>
          <w:jc w:val="center"/>
        </w:trPr>
        <w:tc>
          <w:tcPr>
            <w:tcW w:w="10440" w:type="dxa"/>
          </w:tcPr>
          <w:p w14:paraId="21BAF20F" w14:textId="77777777" w:rsidR="00D000F9" w:rsidRPr="001A7B5F" w:rsidRDefault="00D000F9" w:rsidP="00D000F9">
            <w:pPr>
              <w:jc w:val="both"/>
              <w:rPr>
                <w:rFonts w:asciiTheme="minorHAnsi" w:hAnsiTheme="minorHAnsi" w:cstheme="minorHAnsi"/>
                <w:sz w:val="18"/>
                <w:szCs w:val="18"/>
                <w:lang w:val="es-MX"/>
              </w:rPr>
            </w:pPr>
            <w:r w:rsidRPr="001A7B5F">
              <w:rPr>
                <w:rFonts w:asciiTheme="minorHAnsi" w:hAnsiTheme="minorHAnsi" w:cstheme="minorHAnsi"/>
                <w:b/>
                <w:sz w:val="18"/>
                <w:szCs w:val="18"/>
                <w:lang w:val="es-MX"/>
              </w:rPr>
              <w:t>B</w:t>
            </w:r>
            <w:r w:rsidRPr="001A7B5F">
              <w:rPr>
                <w:rFonts w:asciiTheme="minorHAnsi" w:hAnsiTheme="minorHAnsi" w:cstheme="minorHAnsi"/>
                <w:sz w:val="18"/>
                <w:szCs w:val="18"/>
                <w:lang w:val="es-MX"/>
              </w:rPr>
              <w:t>.</w:t>
            </w:r>
            <w:r w:rsidRPr="001A7B5F">
              <w:rPr>
                <w:rFonts w:asciiTheme="minorHAnsi" w:hAnsiTheme="minorHAnsi" w:cstheme="minorHAnsi"/>
                <w:b/>
                <w:sz w:val="18"/>
                <w:szCs w:val="18"/>
                <w:lang w:val="es-MX"/>
              </w:rPr>
              <w:tab/>
              <w:t>Documentación propuesta técnica</w:t>
            </w:r>
          </w:p>
        </w:tc>
      </w:tr>
      <w:tr w:rsidR="00D000F9" w:rsidRPr="001A7B5F" w14:paraId="7F9174E7" w14:textId="77777777" w:rsidTr="00D000F9">
        <w:trPr>
          <w:jc w:val="center"/>
        </w:trPr>
        <w:tc>
          <w:tcPr>
            <w:tcW w:w="10440" w:type="dxa"/>
          </w:tcPr>
          <w:p w14:paraId="392C9D0B" w14:textId="77777777" w:rsidR="00D000F9" w:rsidRPr="001A7B5F" w:rsidRDefault="00D000F9" w:rsidP="001B6423">
            <w:pPr>
              <w:numPr>
                <w:ilvl w:val="0"/>
                <w:numId w:val="12"/>
              </w:numPr>
              <w:tabs>
                <w:tab w:val="left" w:pos="0"/>
                <w:tab w:val="left" w:pos="730"/>
              </w:tabs>
              <w:ind w:hanging="699"/>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Documentación propuesta económica</w:t>
            </w:r>
          </w:p>
        </w:tc>
      </w:tr>
      <w:tr w:rsidR="00D000F9" w:rsidRPr="001A7B5F" w14:paraId="219EF3FC" w14:textId="77777777" w:rsidTr="00D000F9">
        <w:trPr>
          <w:jc w:val="center"/>
        </w:trPr>
        <w:tc>
          <w:tcPr>
            <w:tcW w:w="10440" w:type="dxa"/>
          </w:tcPr>
          <w:p w14:paraId="0A3EADD1" w14:textId="77777777" w:rsidR="00D000F9" w:rsidRPr="001A7B5F" w:rsidRDefault="00D000F9" w:rsidP="00D000F9">
            <w:pPr>
              <w:jc w:val="both"/>
              <w:rPr>
                <w:rFonts w:asciiTheme="minorHAnsi" w:hAnsiTheme="minorHAnsi" w:cstheme="minorHAnsi"/>
                <w:sz w:val="18"/>
                <w:szCs w:val="18"/>
                <w:lang w:val="es-MX"/>
              </w:rPr>
            </w:pPr>
          </w:p>
        </w:tc>
      </w:tr>
      <w:tr w:rsidR="00D000F9" w:rsidRPr="001A7B5F" w14:paraId="06D35742" w14:textId="77777777" w:rsidTr="00D000F9">
        <w:trPr>
          <w:jc w:val="center"/>
        </w:trPr>
        <w:tc>
          <w:tcPr>
            <w:tcW w:w="10440" w:type="dxa"/>
          </w:tcPr>
          <w:p w14:paraId="6A02C1D7"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XI. PRESENTACIÓN DE PROPUESTAS</w:t>
            </w:r>
          </w:p>
        </w:tc>
      </w:tr>
      <w:tr w:rsidR="00D000F9" w:rsidRPr="001A7B5F" w14:paraId="1BD59C10" w14:textId="77777777" w:rsidTr="00D000F9">
        <w:trPr>
          <w:jc w:val="center"/>
        </w:trPr>
        <w:tc>
          <w:tcPr>
            <w:tcW w:w="10440" w:type="dxa"/>
          </w:tcPr>
          <w:p w14:paraId="74C74601"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1FE87CA9" w14:textId="77777777" w:rsidTr="00D000F9">
        <w:trPr>
          <w:jc w:val="center"/>
        </w:trPr>
        <w:tc>
          <w:tcPr>
            <w:tcW w:w="10440" w:type="dxa"/>
          </w:tcPr>
          <w:p w14:paraId="6CD0C37D"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XII. INSTRUCCIONES PARA LA ELABORACIÓN Y ENTREGA DE PROPUESTAS TÉCNICAS Y ECONÓMICAS</w:t>
            </w:r>
          </w:p>
        </w:tc>
      </w:tr>
      <w:tr w:rsidR="00D000F9" w:rsidRPr="001A7B5F" w14:paraId="553F20EB" w14:textId="77777777" w:rsidTr="00D000F9">
        <w:trPr>
          <w:jc w:val="center"/>
        </w:trPr>
        <w:tc>
          <w:tcPr>
            <w:tcW w:w="10440" w:type="dxa"/>
          </w:tcPr>
          <w:p w14:paraId="350328C0" w14:textId="77777777" w:rsidR="00D000F9" w:rsidRPr="001A7B5F" w:rsidRDefault="00D000F9" w:rsidP="00D000F9">
            <w:pPr>
              <w:jc w:val="both"/>
              <w:rPr>
                <w:rFonts w:asciiTheme="minorHAnsi" w:hAnsiTheme="minorHAnsi" w:cstheme="minorHAnsi"/>
                <w:sz w:val="18"/>
                <w:szCs w:val="18"/>
                <w:lang w:val="es-MX"/>
              </w:rPr>
            </w:pPr>
          </w:p>
        </w:tc>
      </w:tr>
      <w:tr w:rsidR="00D000F9" w:rsidRPr="001A7B5F" w14:paraId="0AD34D2B" w14:textId="77777777" w:rsidTr="00D000F9">
        <w:trPr>
          <w:jc w:val="center"/>
        </w:trPr>
        <w:tc>
          <w:tcPr>
            <w:tcW w:w="10440" w:type="dxa"/>
          </w:tcPr>
          <w:p w14:paraId="71DEC909"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XIII. DESCALIFICACIÓN DE LICITANTES</w:t>
            </w:r>
          </w:p>
        </w:tc>
      </w:tr>
      <w:tr w:rsidR="00D000F9" w:rsidRPr="001A7B5F" w14:paraId="3A468223" w14:textId="77777777" w:rsidTr="00D000F9">
        <w:trPr>
          <w:jc w:val="center"/>
        </w:trPr>
        <w:tc>
          <w:tcPr>
            <w:tcW w:w="10440" w:type="dxa"/>
          </w:tcPr>
          <w:p w14:paraId="67441780"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6A64C83E" w14:textId="77777777" w:rsidTr="00D000F9">
        <w:trPr>
          <w:jc w:val="center"/>
        </w:trPr>
        <w:tc>
          <w:tcPr>
            <w:tcW w:w="10440" w:type="dxa"/>
          </w:tcPr>
          <w:p w14:paraId="3DFB3D20"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XIV. FORMALIZACIÓN DEL CONTRATO</w:t>
            </w:r>
          </w:p>
        </w:tc>
      </w:tr>
      <w:tr w:rsidR="00D000F9" w:rsidRPr="001A7B5F" w14:paraId="685D2E61" w14:textId="77777777" w:rsidTr="00D000F9">
        <w:trPr>
          <w:jc w:val="center"/>
        </w:trPr>
        <w:tc>
          <w:tcPr>
            <w:tcW w:w="10440" w:type="dxa"/>
          </w:tcPr>
          <w:p w14:paraId="3762E7A3" w14:textId="77777777" w:rsidR="00D000F9" w:rsidRPr="001A7B5F" w:rsidRDefault="00D000F9" w:rsidP="00D000F9">
            <w:pPr>
              <w:jc w:val="both"/>
              <w:rPr>
                <w:rFonts w:asciiTheme="minorHAnsi" w:hAnsiTheme="minorHAnsi" w:cstheme="minorHAnsi"/>
                <w:sz w:val="18"/>
                <w:szCs w:val="18"/>
                <w:lang w:val="es-MX"/>
              </w:rPr>
            </w:pPr>
          </w:p>
        </w:tc>
      </w:tr>
      <w:tr w:rsidR="00D000F9" w:rsidRPr="001A7B5F" w14:paraId="17ECEB3A" w14:textId="77777777" w:rsidTr="00D000F9">
        <w:trPr>
          <w:jc w:val="center"/>
        </w:trPr>
        <w:tc>
          <w:tcPr>
            <w:tcW w:w="10440" w:type="dxa"/>
          </w:tcPr>
          <w:p w14:paraId="59C93B18" w14:textId="77777777" w:rsidR="00D000F9" w:rsidRPr="001A7B5F" w:rsidRDefault="00D000F9" w:rsidP="00D000F9">
            <w:pPr>
              <w:autoSpaceDE w:val="0"/>
              <w:autoSpaceDN w:val="0"/>
              <w:adjustRightInd w:val="0"/>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t>XV. GARANTÍAS QUE DEBERÁN PRESENTAR LOS LICITANTES</w:t>
            </w:r>
          </w:p>
        </w:tc>
      </w:tr>
      <w:tr w:rsidR="00D000F9" w:rsidRPr="001A7B5F" w14:paraId="2784950C" w14:textId="77777777" w:rsidTr="00D000F9">
        <w:trPr>
          <w:jc w:val="center"/>
        </w:trPr>
        <w:tc>
          <w:tcPr>
            <w:tcW w:w="10440" w:type="dxa"/>
          </w:tcPr>
          <w:p w14:paraId="7708CBEF" w14:textId="77777777" w:rsidR="00D000F9" w:rsidRPr="001A7B5F" w:rsidRDefault="00D000F9" w:rsidP="00D000F9">
            <w:pPr>
              <w:jc w:val="both"/>
              <w:rPr>
                <w:rFonts w:asciiTheme="minorHAnsi" w:hAnsiTheme="minorHAnsi" w:cstheme="minorHAnsi"/>
                <w:sz w:val="18"/>
                <w:szCs w:val="18"/>
                <w:lang w:val="es-MX"/>
              </w:rPr>
            </w:pPr>
          </w:p>
        </w:tc>
      </w:tr>
      <w:tr w:rsidR="00D000F9" w:rsidRPr="001A7B5F" w14:paraId="2FEB43C9" w14:textId="77777777" w:rsidTr="00D000F9">
        <w:trPr>
          <w:jc w:val="center"/>
        </w:trPr>
        <w:tc>
          <w:tcPr>
            <w:tcW w:w="10440" w:type="dxa"/>
          </w:tcPr>
          <w:p w14:paraId="2456C5B4" w14:textId="0B5A54D6" w:rsidR="00D000F9" w:rsidRPr="001A7B5F" w:rsidRDefault="00D000F9" w:rsidP="00C86E94">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a.</w:t>
            </w:r>
            <w:r w:rsidRPr="001A7B5F">
              <w:rPr>
                <w:rFonts w:asciiTheme="minorHAnsi" w:hAnsiTheme="minorHAnsi" w:cstheme="minorHAnsi"/>
                <w:b/>
                <w:sz w:val="18"/>
                <w:szCs w:val="18"/>
                <w:lang w:val="es-MX"/>
              </w:rPr>
              <w:tab/>
            </w:r>
            <w:r w:rsidR="00C86E94">
              <w:rPr>
                <w:rFonts w:asciiTheme="minorHAnsi" w:hAnsiTheme="minorHAnsi" w:cstheme="minorHAnsi"/>
                <w:b/>
                <w:sz w:val="18"/>
                <w:szCs w:val="18"/>
                <w:lang w:val="es-MX"/>
              </w:rPr>
              <w:t>No aplica</w:t>
            </w:r>
          </w:p>
        </w:tc>
      </w:tr>
      <w:tr w:rsidR="00D000F9" w:rsidRPr="001A7B5F" w14:paraId="03D37EF3" w14:textId="77777777" w:rsidTr="00D000F9">
        <w:trPr>
          <w:jc w:val="center"/>
        </w:trPr>
        <w:tc>
          <w:tcPr>
            <w:tcW w:w="10440" w:type="dxa"/>
          </w:tcPr>
          <w:p w14:paraId="3E05E94A"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6AE7F15D" w14:textId="77777777" w:rsidTr="00D000F9">
        <w:trPr>
          <w:jc w:val="center"/>
        </w:trPr>
        <w:tc>
          <w:tcPr>
            <w:tcW w:w="10440" w:type="dxa"/>
          </w:tcPr>
          <w:p w14:paraId="63B9D331"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XVI. IMPUESTOS Y DERECHOS</w:t>
            </w:r>
          </w:p>
        </w:tc>
      </w:tr>
      <w:tr w:rsidR="00D000F9" w:rsidRPr="001A7B5F" w14:paraId="6DEF398E" w14:textId="77777777" w:rsidTr="00D000F9">
        <w:trPr>
          <w:jc w:val="center"/>
        </w:trPr>
        <w:tc>
          <w:tcPr>
            <w:tcW w:w="10440" w:type="dxa"/>
          </w:tcPr>
          <w:p w14:paraId="5F237292"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019BC883" w14:textId="77777777" w:rsidTr="00D000F9">
        <w:trPr>
          <w:jc w:val="center"/>
        </w:trPr>
        <w:tc>
          <w:tcPr>
            <w:tcW w:w="10440" w:type="dxa"/>
          </w:tcPr>
          <w:p w14:paraId="0D7FF9B8" w14:textId="77777777" w:rsidR="00D000F9" w:rsidRPr="001A7B5F" w:rsidRDefault="00D000F9" w:rsidP="00D000F9">
            <w:pPr>
              <w:ind w:right="567"/>
              <w:jc w:val="both"/>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t>XVII. IMPORTACIÓN</w:t>
            </w:r>
          </w:p>
        </w:tc>
      </w:tr>
      <w:tr w:rsidR="00D000F9" w:rsidRPr="001A7B5F" w14:paraId="3EFCF704" w14:textId="77777777" w:rsidTr="00D000F9">
        <w:trPr>
          <w:jc w:val="center"/>
        </w:trPr>
        <w:tc>
          <w:tcPr>
            <w:tcW w:w="10440" w:type="dxa"/>
          </w:tcPr>
          <w:p w14:paraId="5067F3B3" w14:textId="77777777" w:rsidR="00D000F9" w:rsidRPr="001A7B5F" w:rsidRDefault="00D000F9" w:rsidP="00D000F9">
            <w:pPr>
              <w:ind w:right="567"/>
              <w:jc w:val="both"/>
              <w:rPr>
                <w:rFonts w:asciiTheme="minorHAnsi" w:hAnsiTheme="minorHAnsi" w:cstheme="minorHAnsi"/>
                <w:b/>
                <w:color w:val="000000"/>
                <w:sz w:val="18"/>
                <w:szCs w:val="18"/>
                <w:lang w:val="es-MX"/>
              </w:rPr>
            </w:pPr>
          </w:p>
        </w:tc>
      </w:tr>
      <w:tr w:rsidR="00D000F9" w:rsidRPr="001A7B5F" w14:paraId="0A37E0BA" w14:textId="77777777" w:rsidTr="00D000F9">
        <w:trPr>
          <w:jc w:val="center"/>
        </w:trPr>
        <w:tc>
          <w:tcPr>
            <w:tcW w:w="10440" w:type="dxa"/>
          </w:tcPr>
          <w:p w14:paraId="099D235B" w14:textId="77777777" w:rsidR="00D000F9" w:rsidRPr="001A7B5F" w:rsidRDefault="00D000F9" w:rsidP="00D000F9">
            <w:pPr>
              <w:ind w:right="567"/>
              <w:jc w:val="both"/>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t>XVIII. PATENTES, MARCAS Y DERECHOS DE AUTOR</w:t>
            </w:r>
          </w:p>
          <w:p w14:paraId="6C6217CC"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666F52EC" w14:textId="77777777" w:rsidTr="00D000F9">
        <w:trPr>
          <w:jc w:val="center"/>
        </w:trPr>
        <w:tc>
          <w:tcPr>
            <w:tcW w:w="10440" w:type="dxa"/>
          </w:tcPr>
          <w:p w14:paraId="1CB4FD8A"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XIX.</w:t>
            </w:r>
            <w:r w:rsidRPr="001A7B5F">
              <w:rPr>
                <w:rFonts w:asciiTheme="minorHAnsi" w:hAnsiTheme="minorHAnsi" w:cstheme="minorHAnsi"/>
                <w:b/>
                <w:sz w:val="18"/>
                <w:szCs w:val="18"/>
                <w:lang w:val="es-MX"/>
              </w:rPr>
              <w:tab/>
              <w:t>DERECHOS DEL COMITÉ</w:t>
            </w:r>
          </w:p>
        </w:tc>
      </w:tr>
      <w:tr w:rsidR="00D000F9" w:rsidRPr="001A7B5F" w14:paraId="74373738" w14:textId="77777777" w:rsidTr="00D000F9">
        <w:trPr>
          <w:jc w:val="center"/>
        </w:trPr>
        <w:tc>
          <w:tcPr>
            <w:tcW w:w="10440" w:type="dxa"/>
          </w:tcPr>
          <w:p w14:paraId="57CD25FD"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29725E18" w14:textId="77777777" w:rsidTr="00D000F9">
        <w:trPr>
          <w:jc w:val="center"/>
        </w:trPr>
        <w:tc>
          <w:tcPr>
            <w:tcW w:w="10440" w:type="dxa"/>
          </w:tcPr>
          <w:p w14:paraId="054E5728"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lastRenderedPageBreak/>
              <w:t>XX.</w:t>
            </w:r>
            <w:r w:rsidRPr="001A7B5F">
              <w:rPr>
                <w:rFonts w:asciiTheme="minorHAnsi" w:hAnsiTheme="minorHAnsi" w:cstheme="minorHAnsi"/>
                <w:b/>
                <w:sz w:val="18"/>
                <w:szCs w:val="18"/>
                <w:lang w:val="es-MX"/>
              </w:rPr>
              <w:tab/>
              <w:t>CANCELACIÓN DE LA LICITACIÓN</w:t>
            </w:r>
          </w:p>
        </w:tc>
      </w:tr>
      <w:tr w:rsidR="00D000F9" w:rsidRPr="001A7B5F" w14:paraId="78A1CC83" w14:textId="77777777" w:rsidTr="00D000F9">
        <w:trPr>
          <w:jc w:val="center"/>
        </w:trPr>
        <w:tc>
          <w:tcPr>
            <w:tcW w:w="10440" w:type="dxa"/>
          </w:tcPr>
          <w:p w14:paraId="239079EA" w14:textId="77777777" w:rsidR="00D000F9" w:rsidRPr="001A7B5F" w:rsidRDefault="00D000F9" w:rsidP="00D000F9">
            <w:pPr>
              <w:jc w:val="both"/>
              <w:rPr>
                <w:rFonts w:asciiTheme="minorHAnsi" w:hAnsiTheme="minorHAnsi" w:cstheme="minorHAnsi"/>
                <w:sz w:val="18"/>
                <w:szCs w:val="18"/>
                <w:lang w:val="es-MX"/>
              </w:rPr>
            </w:pPr>
          </w:p>
        </w:tc>
      </w:tr>
      <w:tr w:rsidR="00D000F9" w:rsidRPr="001A7B5F" w14:paraId="2C20CB77" w14:textId="77777777" w:rsidTr="00D000F9">
        <w:trPr>
          <w:jc w:val="center"/>
        </w:trPr>
        <w:tc>
          <w:tcPr>
            <w:tcW w:w="10440" w:type="dxa"/>
          </w:tcPr>
          <w:p w14:paraId="722FBADE"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XXI.</w:t>
            </w:r>
            <w:r w:rsidRPr="001A7B5F">
              <w:rPr>
                <w:rFonts w:asciiTheme="minorHAnsi" w:hAnsiTheme="minorHAnsi" w:cstheme="minorHAnsi"/>
                <w:b/>
                <w:sz w:val="18"/>
                <w:szCs w:val="18"/>
                <w:lang w:val="es-MX"/>
              </w:rPr>
              <w:tab/>
              <w:t>DECLARACIÓN DE LICITACIÓN DESIERTO</w:t>
            </w:r>
          </w:p>
        </w:tc>
      </w:tr>
      <w:tr w:rsidR="00D000F9" w:rsidRPr="001A7B5F" w14:paraId="4F163087" w14:textId="77777777" w:rsidTr="00D000F9">
        <w:trPr>
          <w:jc w:val="center"/>
        </w:trPr>
        <w:tc>
          <w:tcPr>
            <w:tcW w:w="10440" w:type="dxa"/>
          </w:tcPr>
          <w:p w14:paraId="012A4E9B" w14:textId="77777777" w:rsidR="00D000F9" w:rsidRPr="001A7B5F" w:rsidRDefault="00D000F9" w:rsidP="00D000F9">
            <w:pPr>
              <w:jc w:val="both"/>
              <w:rPr>
                <w:rFonts w:asciiTheme="minorHAnsi" w:hAnsiTheme="minorHAnsi" w:cstheme="minorHAnsi"/>
                <w:sz w:val="18"/>
                <w:szCs w:val="18"/>
                <w:lang w:val="es-MX"/>
              </w:rPr>
            </w:pPr>
          </w:p>
        </w:tc>
      </w:tr>
      <w:tr w:rsidR="00D000F9" w:rsidRPr="001A7B5F" w14:paraId="29A1E841" w14:textId="77777777" w:rsidTr="00D000F9">
        <w:trPr>
          <w:jc w:val="center"/>
        </w:trPr>
        <w:tc>
          <w:tcPr>
            <w:tcW w:w="10440" w:type="dxa"/>
          </w:tcPr>
          <w:p w14:paraId="215088EE"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XXII</w:t>
            </w:r>
            <w:r w:rsidRPr="001A7B5F">
              <w:rPr>
                <w:rFonts w:asciiTheme="minorHAnsi" w:hAnsiTheme="minorHAnsi" w:cstheme="minorHAnsi"/>
                <w:b/>
                <w:sz w:val="18"/>
                <w:szCs w:val="18"/>
                <w:lang w:val="es-MX"/>
              </w:rPr>
              <w:tab/>
              <w:t>RESCISIÓN DEL CONTRATO</w:t>
            </w:r>
          </w:p>
        </w:tc>
      </w:tr>
      <w:tr w:rsidR="00D000F9" w:rsidRPr="001A7B5F" w14:paraId="1D04983D" w14:textId="77777777" w:rsidTr="00D000F9">
        <w:trPr>
          <w:jc w:val="center"/>
        </w:trPr>
        <w:tc>
          <w:tcPr>
            <w:tcW w:w="10440" w:type="dxa"/>
          </w:tcPr>
          <w:p w14:paraId="4357DEA1" w14:textId="77777777" w:rsidR="00D000F9" w:rsidRPr="001A7B5F" w:rsidRDefault="00D000F9" w:rsidP="00D000F9">
            <w:pPr>
              <w:jc w:val="both"/>
              <w:rPr>
                <w:rFonts w:asciiTheme="minorHAnsi" w:hAnsiTheme="minorHAnsi" w:cstheme="minorHAnsi"/>
                <w:sz w:val="18"/>
                <w:szCs w:val="18"/>
                <w:lang w:val="es-MX"/>
              </w:rPr>
            </w:pPr>
          </w:p>
        </w:tc>
      </w:tr>
      <w:tr w:rsidR="00D000F9" w:rsidRPr="001A7B5F" w14:paraId="45CBC6A3" w14:textId="77777777" w:rsidTr="00D000F9">
        <w:trPr>
          <w:jc w:val="center"/>
        </w:trPr>
        <w:tc>
          <w:tcPr>
            <w:tcW w:w="10440" w:type="dxa"/>
          </w:tcPr>
          <w:p w14:paraId="54511627"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XXIII.</w:t>
            </w:r>
            <w:r w:rsidRPr="001A7B5F">
              <w:rPr>
                <w:rFonts w:asciiTheme="minorHAnsi" w:hAnsiTheme="minorHAnsi" w:cstheme="minorHAnsi"/>
                <w:b/>
                <w:sz w:val="18"/>
                <w:szCs w:val="18"/>
                <w:lang w:val="es-MX"/>
              </w:rPr>
              <w:tab/>
              <w:t>INCONFORMIDADES</w:t>
            </w:r>
          </w:p>
        </w:tc>
      </w:tr>
      <w:tr w:rsidR="00D000F9" w:rsidRPr="001A7B5F" w14:paraId="7642236C" w14:textId="77777777" w:rsidTr="00D000F9">
        <w:trPr>
          <w:jc w:val="center"/>
        </w:trPr>
        <w:tc>
          <w:tcPr>
            <w:tcW w:w="10440" w:type="dxa"/>
          </w:tcPr>
          <w:p w14:paraId="35902758" w14:textId="77777777" w:rsidR="00D000F9" w:rsidRPr="001A7B5F" w:rsidRDefault="00D000F9" w:rsidP="00D000F9">
            <w:pPr>
              <w:jc w:val="both"/>
              <w:rPr>
                <w:rFonts w:asciiTheme="minorHAnsi" w:hAnsiTheme="minorHAnsi" w:cstheme="minorHAnsi"/>
                <w:b/>
                <w:sz w:val="18"/>
                <w:szCs w:val="18"/>
                <w:lang w:val="es-MX"/>
              </w:rPr>
            </w:pPr>
          </w:p>
        </w:tc>
      </w:tr>
      <w:tr w:rsidR="00D000F9" w:rsidRPr="001A7B5F" w14:paraId="126DDFEC" w14:textId="77777777" w:rsidTr="00D000F9">
        <w:trPr>
          <w:jc w:val="center"/>
        </w:trPr>
        <w:tc>
          <w:tcPr>
            <w:tcW w:w="10440" w:type="dxa"/>
          </w:tcPr>
          <w:p w14:paraId="6255D8DF" w14:textId="77777777" w:rsidR="00D000F9" w:rsidRPr="001A7B5F" w:rsidRDefault="00D000F9" w:rsidP="00D000F9">
            <w:pPr>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XXIV.     SUPLETORIEDAD</w:t>
            </w:r>
          </w:p>
        </w:tc>
      </w:tr>
      <w:tr w:rsidR="00D000F9" w:rsidRPr="001A7B5F" w14:paraId="13CA5ADF" w14:textId="77777777" w:rsidTr="00D000F9">
        <w:trPr>
          <w:jc w:val="center"/>
        </w:trPr>
        <w:tc>
          <w:tcPr>
            <w:tcW w:w="10440" w:type="dxa"/>
          </w:tcPr>
          <w:p w14:paraId="1C340C58" w14:textId="77777777" w:rsidR="00D000F9" w:rsidRPr="001A7B5F" w:rsidRDefault="00D000F9" w:rsidP="00D000F9">
            <w:pPr>
              <w:jc w:val="both"/>
              <w:rPr>
                <w:rFonts w:asciiTheme="minorHAnsi" w:hAnsiTheme="minorHAnsi" w:cstheme="minorHAnsi"/>
                <w:b/>
                <w:sz w:val="18"/>
                <w:szCs w:val="18"/>
                <w:lang w:val="es-MX"/>
              </w:rPr>
            </w:pPr>
          </w:p>
        </w:tc>
      </w:tr>
    </w:tbl>
    <w:p w14:paraId="550CDAC0" w14:textId="77777777" w:rsidR="00D000F9" w:rsidRPr="001A7B5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930EB5D" w14:textId="77777777" w:rsidR="00D000F9" w:rsidRPr="001A7B5F" w:rsidRDefault="00D000F9" w:rsidP="00D000F9">
      <w:pPr>
        <w:pStyle w:val="Textoindependiente2"/>
        <w:jc w:val="left"/>
        <w:rPr>
          <w:rFonts w:asciiTheme="minorHAnsi" w:hAnsiTheme="minorHAnsi" w:cstheme="minorHAnsi"/>
          <w:b w:val="0"/>
          <w:bCs/>
          <w:szCs w:val="18"/>
          <w:lang w:val="es-MX"/>
        </w:rPr>
      </w:pPr>
      <w:r w:rsidRPr="001A7B5F">
        <w:rPr>
          <w:rFonts w:asciiTheme="minorHAnsi" w:hAnsiTheme="minorHAnsi" w:cstheme="minorHAnsi"/>
          <w:bCs/>
          <w:szCs w:val="18"/>
          <w:lang w:val="es-MX"/>
        </w:rPr>
        <w:t>GLOSARIO</w:t>
      </w:r>
    </w:p>
    <w:p w14:paraId="14C2330B" w14:textId="77777777" w:rsidR="00D000F9" w:rsidRPr="001A7B5F" w:rsidRDefault="00D000F9" w:rsidP="00D000F9">
      <w:pPr>
        <w:rPr>
          <w:rFonts w:asciiTheme="minorHAnsi" w:hAnsiTheme="minorHAnsi" w:cstheme="minorHAnsi"/>
          <w:b/>
          <w:sz w:val="18"/>
          <w:szCs w:val="18"/>
          <w:lang w:val="es-MX"/>
        </w:rPr>
      </w:pPr>
    </w:p>
    <w:p w14:paraId="792CE1D1" w14:textId="77777777" w:rsidR="00D000F9" w:rsidRPr="001A7B5F" w:rsidRDefault="00D000F9" w:rsidP="00D000F9">
      <w:pPr>
        <w:pStyle w:val="Textoindependiente"/>
        <w:rPr>
          <w:rFonts w:asciiTheme="minorHAnsi" w:hAnsiTheme="minorHAnsi" w:cstheme="minorHAnsi"/>
          <w:b w:val="0"/>
          <w:sz w:val="18"/>
          <w:szCs w:val="18"/>
          <w:lang w:val="es-MX"/>
        </w:rPr>
      </w:pPr>
      <w:r w:rsidRPr="001A7B5F">
        <w:rPr>
          <w:rFonts w:asciiTheme="minorHAnsi" w:hAnsiTheme="minorHAnsi" w:cstheme="minorHAnsi"/>
          <w:b w:val="0"/>
          <w:sz w:val="18"/>
          <w:szCs w:val="18"/>
          <w:lang w:val="es-MX"/>
        </w:rPr>
        <w:t xml:space="preserve">Para efectos de </w:t>
      </w:r>
      <w:proofErr w:type="gramStart"/>
      <w:r w:rsidRPr="001A7B5F">
        <w:rPr>
          <w:rFonts w:asciiTheme="minorHAnsi" w:hAnsiTheme="minorHAnsi" w:cstheme="minorHAnsi"/>
          <w:b w:val="0"/>
          <w:sz w:val="18"/>
          <w:szCs w:val="18"/>
          <w:lang w:val="es-MX"/>
        </w:rPr>
        <w:t>esta  convocatoria</w:t>
      </w:r>
      <w:proofErr w:type="gramEnd"/>
      <w:r w:rsidRPr="001A7B5F">
        <w:rPr>
          <w:rFonts w:asciiTheme="minorHAnsi" w:hAnsiTheme="minorHAnsi" w:cstheme="minorHAnsi"/>
          <w:b w:val="0"/>
          <w:sz w:val="18"/>
          <w:szCs w:val="18"/>
          <w:lang w:val="es-MX"/>
        </w:rPr>
        <w:t>, se entenderá por:</w:t>
      </w:r>
    </w:p>
    <w:p w14:paraId="49E0114D" w14:textId="77777777" w:rsidR="00D000F9" w:rsidRPr="001A7B5F" w:rsidRDefault="00D000F9" w:rsidP="00D000F9">
      <w:pPr>
        <w:pStyle w:val="Prrafodelista"/>
        <w:rPr>
          <w:rFonts w:asciiTheme="minorHAnsi" w:hAnsiTheme="minorHAnsi" w:cstheme="minorHAnsi"/>
          <w:b/>
          <w:sz w:val="18"/>
          <w:szCs w:val="18"/>
          <w:lang w:val="es-MX"/>
        </w:rPr>
      </w:pPr>
    </w:p>
    <w:p w14:paraId="55A93590" w14:textId="0C1461A0" w:rsidR="002C64C9" w:rsidRDefault="002C64C9" w:rsidP="001B6423">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Pr>
          <w:rFonts w:asciiTheme="minorHAnsi" w:hAnsiTheme="minorHAnsi" w:cstheme="minorHAnsi"/>
          <w:b/>
          <w:sz w:val="18"/>
          <w:szCs w:val="18"/>
          <w:lang w:val="es-MX"/>
        </w:rPr>
        <w:t xml:space="preserve">Bienes, arrendamientos o servicios: </w:t>
      </w:r>
      <w:r>
        <w:rPr>
          <w:rFonts w:asciiTheme="minorHAnsi" w:hAnsiTheme="minorHAnsi" w:cstheme="minorHAnsi"/>
          <w:sz w:val="18"/>
          <w:szCs w:val="18"/>
          <w:lang w:val="es-MX"/>
        </w:rPr>
        <w:t xml:space="preserve">El </w:t>
      </w:r>
      <w:proofErr w:type="spellStart"/>
      <w:r>
        <w:rPr>
          <w:rFonts w:asciiTheme="minorHAnsi" w:hAnsiTheme="minorHAnsi" w:cstheme="minorHAnsi"/>
          <w:sz w:val="18"/>
          <w:szCs w:val="18"/>
          <w:lang w:val="es-MX"/>
        </w:rPr>
        <w:t>objto</w:t>
      </w:r>
      <w:proofErr w:type="spellEnd"/>
      <w:r>
        <w:rPr>
          <w:rFonts w:asciiTheme="minorHAnsi" w:hAnsiTheme="minorHAnsi" w:cstheme="minorHAnsi"/>
          <w:sz w:val="18"/>
          <w:szCs w:val="18"/>
          <w:lang w:val="es-MX"/>
        </w:rPr>
        <w:t xml:space="preserve"> de </w:t>
      </w:r>
      <w:proofErr w:type="spellStart"/>
      <w:r>
        <w:rPr>
          <w:rFonts w:asciiTheme="minorHAnsi" w:hAnsiTheme="minorHAnsi" w:cstheme="minorHAnsi"/>
          <w:sz w:val="18"/>
          <w:szCs w:val="18"/>
          <w:lang w:val="es-MX"/>
        </w:rPr>
        <w:t>contratción</w:t>
      </w:r>
      <w:proofErr w:type="spellEnd"/>
      <w:r>
        <w:rPr>
          <w:rFonts w:asciiTheme="minorHAnsi" w:hAnsiTheme="minorHAnsi" w:cstheme="minorHAnsi"/>
          <w:sz w:val="18"/>
          <w:szCs w:val="18"/>
          <w:lang w:val="es-MX"/>
        </w:rPr>
        <w:t xml:space="preserve"> del </w:t>
      </w:r>
      <w:proofErr w:type="spellStart"/>
      <w:r>
        <w:rPr>
          <w:rFonts w:asciiTheme="minorHAnsi" w:hAnsiTheme="minorHAnsi" w:cstheme="minorHAnsi"/>
          <w:sz w:val="18"/>
          <w:szCs w:val="18"/>
          <w:lang w:val="es-MX"/>
        </w:rPr>
        <w:t>procedimento</w:t>
      </w:r>
      <w:proofErr w:type="spellEnd"/>
      <w:r>
        <w:rPr>
          <w:rFonts w:asciiTheme="minorHAnsi" w:hAnsiTheme="minorHAnsi" w:cstheme="minorHAnsi"/>
          <w:sz w:val="18"/>
          <w:szCs w:val="18"/>
          <w:lang w:val="es-MX"/>
        </w:rPr>
        <w:t xml:space="preserve"> </w:t>
      </w:r>
      <w:r w:rsidRPr="002C64C9">
        <w:rPr>
          <w:rFonts w:asciiTheme="minorHAnsi" w:hAnsiTheme="minorHAnsi" w:cstheme="minorHAnsi"/>
          <w:b/>
          <w:sz w:val="18"/>
          <w:szCs w:val="18"/>
          <w:lang w:val="es-MX"/>
        </w:rPr>
        <w:t xml:space="preserve">LPN </w:t>
      </w:r>
      <w:r w:rsidRPr="001A7B5F">
        <w:rPr>
          <w:rFonts w:asciiTheme="minorHAnsi" w:hAnsiTheme="minorHAnsi" w:cstheme="minorHAnsi"/>
          <w:b/>
          <w:sz w:val="18"/>
          <w:szCs w:val="18"/>
          <w:lang w:val="es-MX"/>
        </w:rPr>
        <w:t>E/901045968-020-2022.</w:t>
      </w:r>
    </w:p>
    <w:p w14:paraId="463FBAC1" w14:textId="77777777" w:rsidR="002C64C9" w:rsidRDefault="002C64C9" w:rsidP="002C64C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lang w:val="es-MX"/>
        </w:rPr>
      </w:pPr>
    </w:p>
    <w:p w14:paraId="340492E9" w14:textId="0C41E2C8" w:rsidR="00D000F9" w:rsidRPr="001A7B5F" w:rsidRDefault="00D000F9" w:rsidP="001B6423">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Convocatoria/bases: </w:t>
      </w:r>
      <w:r w:rsidRPr="001A7B5F">
        <w:rPr>
          <w:rFonts w:asciiTheme="minorHAnsi" w:hAnsiTheme="minorHAnsi" w:cstheme="minorHAnsi"/>
          <w:sz w:val="18"/>
          <w:szCs w:val="18"/>
          <w:lang w:val="es-MX"/>
        </w:rPr>
        <w:t>El procedimiento de Licitación</w:t>
      </w:r>
      <w:r w:rsidRPr="001A7B5F">
        <w:rPr>
          <w:rFonts w:asciiTheme="minorHAnsi" w:hAnsiTheme="minorHAnsi" w:cstheme="minorHAnsi"/>
          <w:b/>
          <w:sz w:val="18"/>
          <w:szCs w:val="18"/>
          <w:lang w:val="es-MX"/>
        </w:rPr>
        <w:t xml:space="preserve"> </w:t>
      </w:r>
      <w:r w:rsidRPr="001A7B5F">
        <w:rPr>
          <w:rFonts w:asciiTheme="minorHAnsi" w:hAnsiTheme="minorHAnsi" w:cstheme="minorHAnsi"/>
          <w:sz w:val="18"/>
          <w:szCs w:val="18"/>
          <w:lang w:val="es-MX"/>
        </w:rPr>
        <w:t>que contiene todos los requisitos para participar en el proceso de la Universidad.</w:t>
      </w:r>
      <w:r w:rsidR="002C64C9">
        <w:rPr>
          <w:rFonts w:asciiTheme="minorHAnsi" w:hAnsiTheme="minorHAnsi" w:cstheme="minorHAnsi"/>
          <w:sz w:val="18"/>
          <w:szCs w:val="18"/>
          <w:lang w:val="es-MX"/>
        </w:rPr>
        <w:t xml:space="preserve"> </w:t>
      </w:r>
    </w:p>
    <w:p w14:paraId="2E84C99D" w14:textId="77777777" w:rsidR="00D000F9" w:rsidRPr="001A7B5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lang w:val="es-MX"/>
        </w:rPr>
      </w:pPr>
    </w:p>
    <w:p w14:paraId="37376520" w14:textId="77777777" w:rsidR="00D000F9" w:rsidRPr="001A7B5F" w:rsidRDefault="00D000F9" w:rsidP="001B6423">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1A7B5F">
        <w:rPr>
          <w:rFonts w:asciiTheme="minorHAnsi" w:hAnsiTheme="minorHAnsi" w:cstheme="minorHAnsi"/>
          <w:b/>
          <w:sz w:val="18"/>
          <w:szCs w:val="18"/>
          <w:lang w:val="es-MX"/>
        </w:rPr>
        <w:t xml:space="preserve">Contraloría: </w:t>
      </w:r>
      <w:r w:rsidRPr="001A7B5F">
        <w:rPr>
          <w:rFonts w:asciiTheme="minorHAnsi" w:hAnsiTheme="minorHAnsi" w:cstheme="minorHAnsi"/>
          <w:sz w:val="18"/>
          <w:szCs w:val="18"/>
          <w:lang w:val="es-MX"/>
        </w:rPr>
        <w:t>Órgano de Control Interno de la Universidad.</w:t>
      </w:r>
    </w:p>
    <w:p w14:paraId="632F5557" w14:textId="77777777" w:rsidR="00D000F9" w:rsidRPr="001A7B5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lang w:val="es-MX"/>
        </w:rPr>
      </w:pPr>
    </w:p>
    <w:p w14:paraId="29E9C6D8" w14:textId="67AF523E" w:rsidR="00D000F9" w:rsidRPr="001A7B5F" w:rsidRDefault="00D000F9" w:rsidP="001B6423">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Domicilio de la Convocante: </w:t>
      </w:r>
      <w:r w:rsidRPr="001A7B5F">
        <w:rPr>
          <w:rFonts w:asciiTheme="minorHAnsi" w:hAnsiTheme="minorHAnsi" w:cstheme="minorHAnsi"/>
          <w:sz w:val="18"/>
          <w:szCs w:val="18"/>
          <w:lang w:val="es-MX"/>
        </w:rPr>
        <w:t>Av. Universidad N° 940</w:t>
      </w:r>
      <w:r w:rsidR="00FD3752" w:rsidRPr="001A7B5F">
        <w:rPr>
          <w:rFonts w:asciiTheme="minorHAnsi" w:hAnsiTheme="minorHAnsi" w:cstheme="minorHAnsi"/>
          <w:sz w:val="18"/>
          <w:szCs w:val="18"/>
          <w:lang w:val="es-MX"/>
        </w:rPr>
        <w:t>,</w:t>
      </w:r>
      <w:r w:rsidR="003E523B" w:rsidRPr="001A7B5F">
        <w:rPr>
          <w:rFonts w:asciiTheme="minorHAnsi" w:hAnsiTheme="minorHAnsi" w:cstheme="minorHAnsi"/>
          <w:sz w:val="18"/>
          <w:szCs w:val="18"/>
          <w:lang w:val="es-MX"/>
        </w:rPr>
        <w:t xml:space="preserve"> C.P. 20100</w:t>
      </w:r>
      <w:r w:rsidRPr="001A7B5F">
        <w:rPr>
          <w:rFonts w:asciiTheme="minorHAnsi" w:hAnsiTheme="minorHAnsi" w:cstheme="minorHAnsi"/>
          <w:sz w:val="18"/>
          <w:szCs w:val="18"/>
          <w:lang w:val="es-MX"/>
        </w:rPr>
        <w:t xml:space="preserve">, Ciudad Universitaria, Aguascalientes, </w:t>
      </w:r>
      <w:proofErr w:type="spellStart"/>
      <w:r w:rsidRPr="001A7B5F">
        <w:rPr>
          <w:rFonts w:asciiTheme="minorHAnsi" w:hAnsiTheme="minorHAnsi" w:cstheme="minorHAnsi"/>
          <w:sz w:val="18"/>
          <w:szCs w:val="18"/>
          <w:lang w:val="es-MX"/>
        </w:rPr>
        <w:t>Ags</w:t>
      </w:r>
      <w:proofErr w:type="spellEnd"/>
      <w:r w:rsidRPr="001A7B5F">
        <w:rPr>
          <w:rFonts w:asciiTheme="minorHAnsi" w:hAnsiTheme="minorHAnsi" w:cstheme="minorHAnsi"/>
          <w:sz w:val="18"/>
          <w:szCs w:val="18"/>
          <w:lang w:val="es-MX"/>
        </w:rPr>
        <w:t>.</w:t>
      </w:r>
    </w:p>
    <w:p w14:paraId="087E16F4" w14:textId="77777777" w:rsidR="00D000F9" w:rsidRPr="001A7B5F" w:rsidRDefault="00D000F9" w:rsidP="00D000F9">
      <w:pPr>
        <w:pStyle w:val="Prrafodelista"/>
        <w:rPr>
          <w:rFonts w:asciiTheme="minorHAnsi" w:hAnsiTheme="minorHAnsi" w:cstheme="minorHAnsi"/>
          <w:b/>
          <w:sz w:val="18"/>
          <w:szCs w:val="18"/>
          <w:lang w:val="es-MX"/>
        </w:rPr>
      </w:pPr>
    </w:p>
    <w:p w14:paraId="74F59729" w14:textId="77777777" w:rsidR="002C64C9" w:rsidRDefault="00D000F9" w:rsidP="00572345">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Manual Único: </w:t>
      </w:r>
      <w:r w:rsidRPr="001A7B5F">
        <w:rPr>
          <w:rFonts w:asciiTheme="minorHAnsi" w:hAnsiTheme="minorHAnsi" w:cstheme="minorHAnsi"/>
          <w:sz w:val="18"/>
          <w:szCs w:val="18"/>
          <w:lang w:val="es-MX"/>
        </w:rPr>
        <w:t>Manual Único de Adquisiciones, Arrendamientos y Servicios de la Universidad Autónoma de Aguascalientes.</w:t>
      </w:r>
    </w:p>
    <w:p w14:paraId="343A5A71" w14:textId="77777777" w:rsidR="002C64C9" w:rsidRDefault="002C64C9" w:rsidP="002C64C9">
      <w:pPr>
        <w:pStyle w:val="Prrafodelista"/>
        <w:rPr>
          <w:rFonts w:asciiTheme="minorHAnsi" w:hAnsiTheme="minorHAnsi" w:cstheme="minorHAnsi"/>
          <w:b/>
          <w:sz w:val="18"/>
          <w:szCs w:val="18"/>
          <w:lang w:val="es-MX"/>
        </w:rPr>
      </w:pPr>
    </w:p>
    <w:p w14:paraId="31927994" w14:textId="409D7DF3" w:rsidR="00D000F9" w:rsidRPr="002C64C9" w:rsidRDefault="00D000F9" w:rsidP="00572345">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2C64C9">
        <w:rPr>
          <w:rFonts w:asciiTheme="minorHAnsi" w:hAnsiTheme="minorHAnsi" w:cstheme="minorHAnsi"/>
          <w:b/>
          <w:sz w:val="18"/>
          <w:szCs w:val="18"/>
          <w:lang w:val="es-MX"/>
        </w:rPr>
        <w:t xml:space="preserve">Licitación: </w:t>
      </w:r>
      <w:r w:rsidRPr="002C64C9">
        <w:rPr>
          <w:rFonts w:asciiTheme="minorHAnsi" w:hAnsiTheme="minorHAnsi" w:cstheme="minorHAnsi"/>
          <w:sz w:val="18"/>
          <w:szCs w:val="18"/>
          <w:lang w:val="es-MX"/>
        </w:rPr>
        <w:t>Licitación Pública Nacional</w:t>
      </w:r>
      <w:r w:rsidRPr="002C64C9">
        <w:rPr>
          <w:rFonts w:asciiTheme="minorHAnsi" w:hAnsiTheme="minorHAnsi" w:cstheme="minorHAnsi"/>
          <w:b/>
          <w:sz w:val="18"/>
          <w:szCs w:val="18"/>
          <w:lang w:val="es-MX"/>
        </w:rPr>
        <w:t xml:space="preserve"> E/901045968-0</w:t>
      </w:r>
      <w:r w:rsidR="00B84A60" w:rsidRPr="002C64C9">
        <w:rPr>
          <w:rFonts w:asciiTheme="minorHAnsi" w:hAnsiTheme="minorHAnsi" w:cstheme="minorHAnsi"/>
          <w:b/>
          <w:sz w:val="18"/>
          <w:szCs w:val="18"/>
          <w:lang w:val="es-MX"/>
        </w:rPr>
        <w:t>20</w:t>
      </w:r>
      <w:r w:rsidRPr="002C64C9">
        <w:rPr>
          <w:rFonts w:asciiTheme="minorHAnsi" w:hAnsiTheme="minorHAnsi" w:cstheme="minorHAnsi"/>
          <w:b/>
          <w:sz w:val="18"/>
          <w:szCs w:val="18"/>
          <w:lang w:val="es-MX"/>
        </w:rPr>
        <w:t>-</w:t>
      </w:r>
      <w:r w:rsidR="00EB3A37" w:rsidRPr="002C64C9">
        <w:rPr>
          <w:rFonts w:asciiTheme="minorHAnsi" w:hAnsiTheme="minorHAnsi" w:cstheme="minorHAnsi"/>
          <w:b/>
          <w:sz w:val="18"/>
          <w:szCs w:val="18"/>
          <w:lang w:val="es-MX"/>
        </w:rPr>
        <w:t>202</w:t>
      </w:r>
      <w:r w:rsidR="003301C6" w:rsidRPr="002C64C9">
        <w:rPr>
          <w:rFonts w:asciiTheme="minorHAnsi" w:hAnsiTheme="minorHAnsi" w:cstheme="minorHAnsi"/>
          <w:b/>
          <w:sz w:val="18"/>
          <w:szCs w:val="18"/>
          <w:lang w:val="es-MX"/>
        </w:rPr>
        <w:t>2</w:t>
      </w:r>
      <w:r w:rsidRPr="002C64C9">
        <w:rPr>
          <w:rFonts w:asciiTheme="minorHAnsi" w:hAnsiTheme="minorHAnsi" w:cstheme="minorHAnsi"/>
          <w:b/>
          <w:sz w:val="18"/>
          <w:szCs w:val="18"/>
          <w:lang w:val="es-MX"/>
        </w:rPr>
        <w:t>.</w:t>
      </w:r>
    </w:p>
    <w:p w14:paraId="5B4EE7A0" w14:textId="77777777" w:rsidR="00D000F9" w:rsidRPr="001A7B5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lang w:val="es-MX"/>
        </w:rPr>
      </w:pPr>
    </w:p>
    <w:p w14:paraId="7D18BC30" w14:textId="77777777" w:rsidR="00D000F9" w:rsidRPr="001A7B5F" w:rsidRDefault="00D000F9" w:rsidP="001B6423">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1A7B5F">
        <w:rPr>
          <w:rFonts w:asciiTheme="minorHAnsi" w:hAnsiTheme="minorHAnsi" w:cstheme="minorHAnsi"/>
          <w:b/>
          <w:sz w:val="18"/>
          <w:szCs w:val="18"/>
          <w:lang w:val="es-MX"/>
        </w:rPr>
        <w:t>Ley:</w:t>
      </w:r>
      <w:r w:rsidRPr="001A7B5F">
        <w:rPr>
          <w:rFonts w:asciiTheme="minorHAnsi" w:hAnsiTheme="minorHAnsi" w:cstheme="minorHAnsi"/>
          <w:sz w:val="18"/>
          <w:szCs w:val="18"/>
          <w:lang w:val="es-MX"/>
        </w:rPr>
        <w:t xml:space="preserve"> Ley de Adquisiciones, Arrendamientos y Servicios del Estado de Aguascalientes y sus Municipios.</w:t>
      </w:r>
    </w:p>
    <w:p w14:paraId="38F88030" w14:textId="77777777" w:rsidR="00D000F9" w:rsidRPr="001A7B5F" w:rsidRDefault="00D000F9" w:rsidP="00D000F9">
      <w:pPr>
        <w:pStyle w:val="Prrafodelista"/>
        <w:rPr>
          <w:rFonts w:asciiTheme="minorHAnsi" w:hAnsiTheme="minorHAnsi" w:cstheme="minorHAnsi"/>
          <w:sz w:val="18"/>
          <w:szCs w:val="18"/>
          <w:lang w:val="es-MX"/>
        </w:rPr>
      </w:pPr>
    </w:p>
    <w:p w14:paraId="305A89EE" w14:textId="77777777" w:rsidR="00D000F9" w:rsidRPr="001A7B5F" w:rsidRDefault="00D000F9" w:rsidP="001B6423">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Ley Orgánica:  </w:t>
      </w:r>
      <w:r w:rsidRPr="001A7B5F">
        <w:rPr>
          <w:rFonts w:asciiTheme="minorHAnsi" w:hAnsiTheme="minorHAnsi" w:cstheme="minorHAnsi"/>
          <w:sz w:val="18"/>
          <w:szCs w:val="18"/>
          <w:lang w:val="es-MX"/>
        </w:rPr>
        <w:t xml:space="preserve">Ley Orgánica de la Universidad Autónoma de Aguascalientes.  </w:t>
      </w:r>
    </w:p>
    <w:p w14:paraId="1C6A36CC" w14:textId="77777777" w:rsidR="00D000F9" w:rsidRPr="001A7B5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lang w:val="es-MX"/>
        </w:rPr>
      </w:pPr>
    </w:p>
    <w:p w14:paraId="31C4E097" w14:textId="77777777" w:rsidR="00D000F9" w:rsidRPr="001A7B5F" w:rsidRDefault="00D000F9" w:rsidP="001B6423">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1A7B5F">
        <w:rPr>
          <w:rFonts w:asciiTheme="minorHAnsi" w:hAnsiTheme="minorHAnsi" w:cstheme="minorHAnsi"/>
          <w:b/>
          <w:sz w:val="18"/>
          <w:szCs w:val="18"/>
          <w:lang w:val="es-MX"/>
        </w:rPr>
        <w:t>Licitante:</w:t>
      </w:r>
      <w:r w:rsidRPr="001A7B5F">
        <w:rPr>
          <w:rFonts w:asciiTheme="minorHAnsi" w:hAnsiTheme="minorHAnsi" w:cstheme="minorHAnsi"/>
          <w:sz w:val="18"/>
          <w:szCs w:val="18"/>
          <w:lang w:val="es-MX"/>
        </w:rPr>
        <w:t xml:space="preserve"> La persona que participe en cualquier procedimiento de Licitación pública o bien en concurso o invitación restringida.</w:t>
      </w:r>
    </w:p>
    <w:p w14:paraId="68E8C856" w14:textId="77777777" w:rsidR="00D000F9" w:rsidRPr="001A7B5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lang w:val="es-MX"/>
        </w:rPr>
      </w:pPr>
    </w:p>
    <w:p w14:paraId="455A7005" w14:textId="77777777" w:rsidR="00D000F9" w:rsidRPr="001A7B5F" w:rsidRDefault="00D000F9" w:rsidP="001B6423">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lang w:val="es-MX"/>
        </w:rPr>
      </w:pPr>
      <w:r w:rsidRPr="001A7B5F">
        <w:rPr>
          <w:rFonts w:asciiTheme="minorHAnsi" w:hAnsiTheme="minorHAnsi" w:cstheme="minorHAnsi"/>
          <w:b/>
          <w:bCs/>
          <w:sz w:val="18"/>
          <w:szCs w:val="18"/>
          <w:lang w:val="es-MX"/>
        </w:rPr>
        <w:t xml:space="preserve">Partida: </w:t>
      </w:r>
      <w:r w:rsidRPr="001A7B5F">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3988556B" w14:textId="77777777" w:rsidR="00D000F9" w:rsidRPr="001A7B5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lang w:val="es-MX"/>
        </w:rPr>
      </w:pPr>
    </w:p>
    <w:p w14:paraId="3E41CF66" w14:textId="77777777" w:rsidR="00D000F9" w:rsidRPr="001A7B5F" w:rsidRDefault="00D000F9" w:rsidP="001B6423">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1A7B5F">
        <w:rPr>
          <w:rFonts w:asciiTheme="minorHAnsi" w:hAnsiTheme="minorHAnsi" w:cstheme="minorHAnsi"/>
          <w:b/>
          <w:sz w:val="18"/>
          <w:szCs w:val="18"/>
          <w:lang w:val="es-MX"/>
        </w:rPr>
        <w:t>Proveedor:</w:t>
      </w:r>
      <w:r w:rsidRPr="001A7B5F">
        <w:rPr>
          <w:rFonts w:asciiTheme="minorHAnsi" w:hAnsiTheme="minorHAnsi" w:cstheme="minorHAnsi"/>
          <w:sz w:val="18"/>
          <w:szCs w:val="18"/>
          <w:lang w:val="es-MX"/>
        </w:rPr>
        <w:t xml:space="preserve"> La persona que celebre contratos de adquisiciones, arrendamientos o servicios. </w:t>
      </w:r>
    </w:p>
    <w:p w14:paraId="7DBE5A9C" w14:textId="77777777" w:rsidR="00D000F9" w:rsidRPr="001A7B5F" w:rsidRDefault="00D000F9" w:rsidP="00D000F9">
      <w:pPr>
        <w:pStyle w:val="Prrafodelista"/>
        <w:rPr>
          <w:rFonts w:asciiTheme="minorHAnsi" w:hAnsiTheme="minorHAnsi" w:cstheme="minorHAnsi"/>
          <w:sz w:val="18"/>
          <w:szCs w:val="18"/>
          <w:lang w:val="es-MX"/>
        </w:rPr>
      </w:pPr>
    </w:p>
    <w:p w14:paraId="0AA71BB8" w14:textId="77777777" w:rsidR="00D000F9" w:rsidRPr="001A7B5F" w:rsidRDefault="00D000F9" w:rsidP="001B6423">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1A7B5F">
        <w:rPr>
          <w:rFonts w:asciiTheme="minorHAnsi" w:hAnsiTheme="minorHAnsi" w:cstheme="minorHAnsi"/>
          <w:b/>
          <w:sz w:val="18"/>
          <w:szCs w:val="18"/>
          <w:lang w:val="es-MX"/>
        </w:rPr>
        <w:t>Reglamento de la Universidad:</w:t>
      </w:r>
      <w:r w:rsidRPr="001A7B5F">
        <w:rPr>
          <w:rFonts w:asciiTheme="minorHAnsi" w:hAnsiTheme="minorHAnsi" w:cstheme="minorHAnsi"/>
          <w:sz w:val="18"/>
          <w:szCs w:val="18"/>
          <w:lang w:val="es-MX"/>
        </w:rPr>
        <w:t xml:space="preserve"> Reglamento de Control Patrimonial de la Universidad Autónoma de Aguascalientes. </w:t>
      </w:r>
    </w:p>
    <w:p w14:paraId="47DF1DDC" w14:textId="77777777" w:rsidR="00D000F9" w:rsidRPr="001A7B5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lang w:val="es-MX"/>
        </w:rPr>
      </w:pPr>
      <w:r w:rsidRPr="001A7B5F">
        <w:rPr>
          <w:rFonts w:asciiTheme="minorHAnsi" w:hAnsiTheme="minorHAnsi" w:cstheme="minorHAnsi"/>
          <w:sz w:val="18"/>
          <w:szCs w:val="18"/>
          <w:lang w:val="es-MX"/>
        </w:rPr>
        <w:tab/>
      </w:r>
    </w:p>
    <w:p w14:paraId="55896DB7" w14:textId="77777777" w:rsidR="00D000F9" w:rsidRPr="001A7B5F" w:rsidRDefault="00D000F9" w:rsidP="001B6423">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1A7B5F">
        <w:rPr>
          <w:rFonts w:asciiTheme="minorHAnsi" w:hAnsiTheme="minorHAnsi" w:cstheme="minorHAnsi"/>
          <w:b/>
          <w:sz w:val="18"/>
          <w:szCs w:val="18"/>
          <w:lang w:val="es-MX"/>
        </w:rPr>
        <w:t>Universidad/Convocante:</w:t>
      </w:r>
      <w:r w:rsidRPr="001A7B5F">
        <w:rPr>
          <w:rFonts w:asciiTheme="minorHAnsi" w:hAnsiTheme="minorHAnsi" w:cstheme="minorHAnsi"/>
          <w:sz w:val="18"/>
          <w:szCs w:val="18"/>
          <w:lang w:val="es-MX"/>
        </w:rPr>
        <w:t xml:space="preserve"> Universidad Autónoma de Aguascalientes.</w:t>
      </w:r>
    </w:p>
    <w:p w14:paraId="1442FBCC" w14:textId="77777777" w:rsidR="00D000F9" w:rsidRPr="001A7B5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8C26D51" w14:textId="77777777" w:rsidR="00D000F9" w:rsidRPr="001A7B5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05E89CB6" w14:textId="77777777" w:rsidR="00D000F9" w:rsidRPr="001A7B5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47D0B541" w14:textId="77777777" w:rsidR="00D000F9" w:rsidRPr="001A7B5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2CC64EDD" w14:textId="280390FC" w:rsidR="00D000F9" w:rsidRDefault="00D000F9" w:rsidP="00D000F9">
      <w:pPr>
        <w:autoSpaceDE w:val="0"/>
        <w:autoSpaceDN w:val="0"/>
        <w:adjustRightInd w:val="0"/>
        <w:jc w:val="both"/>
        <w:rPr>
          <w:rFonts w:asciiTheme="minorHAnsi" w:hAnsiTheme="minorHAnsi" w:cstheme="minorHAnsi"/>
          <w:bCs/>
          <w:color w:val="000000"/>
          <w:sz w:val="18"/>
          <w:szCs w:val="18"/>
          <w:lang w:val="es-MX"/>
        </w:rPr>
      </w:pPr>
    </w:p>
    <w:p w14:paraId="2BDDEAB1" w14:textId="74CD0866" w:rsidR="00C86E94" w:rsidRDefault="00C86E94" w:rsidP="00D000F9">
      <w:pPr>
        <w:autoSpaceDE w:val="0"/>
        <w:autoSpaceDN w:val="0"/>
        <w:adjustRightInd w:val="0"/>
        <w:jc w:val="both"/>
        <w:rPr>
          <w:rFonts w:asciiTheme="minorHAnsi" w:hAnsiTheme="minorHAnsi" w:cstheme="minorHAnsi"/>
          <w:bCs/>
          <w:color w:val="000000"/>
          <w:sz w:val="18"/>
          <w:szCs w:val="18"/>
          <w:lang w:val="es-MX"/>
        </w:rPr>
      </w:pPr>
    </w:p>
    <w:p w14:paraId="78C829FC" w14:textId="40F68B02" w:rsidR="00C86E94" w:rsidRDefault="00C86E94" w:rsidP="00D000F9">
      <w:pPr>
        <w:autoSpaceDE w:val="0"/>
        <w:autoSpaceDN w:val="0"/>
        <w:adjustRightInd w:val="0"/>
        <w:jc w:val="both"/>
        <w:rPr>
          <w:rFonts w:asciiTheme="minorHAnsi" w:hAnsiTheme="minorHAnsi" w:cstheme="minorHAnsi"/>
          <w:bCs/>
          <w:color w:val="000000"/>
          <w:sz w:val="18"/>
          <w:szCs w:val="18"/>
          <w:lang w:val="es-MX"/>
        </w:rPr>
      </w:pPr>
    </w:p>
    <w:p w14:paraId="4D3FA411" w14:textId="0A63DDE3" w:rsidR="00C86E94" w:rsidRDefault="00C86E94" w:rsidP="00D000F9">
      <w:pPr>
        <w:autoSpaceDE w:val="0"/>
        <w:autoSpaceDN w:val="0"/>
        <w:adjustRightInd w:val="0"/>
        <w:jc w:val="both"/>
        <w:rPr>
          <w:rFonts w:asciiTheme="minorHAnsi" w:hAnsiTheme="minorHAnsi" w:cstheme="minorHAnsi"/>
          <w:bCs/>
          <w:color w:val="000000"/>
          <w:sz w:val="18"/>
          <w:szCs w:val="18"/>
          <w:lang w:val="es-MX"/>
        </w:rPr>
      </w:pPr>
    </w:p>
    <w:p w14:paraId="3443F1E2" w14:textId="7FEA700D" w:rsidR="00C86E94" w:rsidRDefault="00C86E94" w:rsidP="00D000F9">
      <w:pPr>
        <w:autoSpaceDE w:val="0"/>
        <w:autoSpaceDN w:val="0"/>
        <w:adjustRightInd w:val="0"/>
        <w:jc w:val="both"/>
        <w:rPr>
          <w:rFonts w:asciiTheme="minorHAnsi" w:hAnsiTheme="minorHAnsi" w:cstheme="minorHAnsi"/>
          <w:bCs/>
          <w:color w:val="000000"/>
          <w:sz w:val="18"/>
          <w:szCs w:val="18"/>
          <w:lang w:val="es-MX"/>
        </w:rPr>
      </w:pPr>
    </w:p>
    <w:p w14:paraId="5FD99E94" w14:textId="7C9F70F8" w:rsidR="00C86E94" w:rsidRDefault="00C86E94" w:rsidP="00D000F9">
      <w:pPr>
        <w:autoSpaceDE w:val="0"/>
        <w:autoSpaceDN w:val="0"/>
        <w:adjustRightInd w:val="0"/>
        <w:jc w:val="both"/>
        <w:rPr>
          <w:rFonts w:asciiTheme="minorHAnsi" w:hAnsiTheme="minorHAnsi" w:cstheme="minorHAnsi"/>
          <w:bCs/>
          <w:color w:val="000000"/>
          <w:sz w:val="18"/>
          <w:szCs w:val="18"/>
          <w:lang w:val="es-MX"/>
        </w:rPr>
      </w:pPr>
    </w:p>
    <w:p w14:paraId="0BBDE41D" w14:textId="1A30CAED" w:rsidR="00C86E94" w:rsidRDefault="00C86E94" w:rsidP="00D000F9">
      <w:pPr>
        <w:autoSpaceDE w:val="0"/>
        <w:autoSpaceDN w:val="0"/>
        <w:adjustRightInd w:val="0"/>
        <w:jc w:val="both"/>
        <w:rPr>
          <w:rFonts w:asciiTheme="minorHAnsi" w:hAnsiTheme="minorHAnsi" w:cstheme="minorHAnsi"/>
          <w:bCs/>
          <w:color w:val="000000"/>
          <w:sz w:val="18"/>
          <w:szCs w:val="18"/>
          <w:lang w:val="es-MX"/>
        </w:rPr>
      </w:pPr>
    </w:p>
    <w:p w14:paraId="5CE5AA35" w14:textId="77777777" w:rsidR="00C86E94" w:rsidRPr="001A7B5F" w:rsidRDefault="00C86E94" w:rsidP="00D000F9">
      <w:pPr>
        <w:autoSpaceDE w:val="0"/>
        <w:autoSpaceDN w:val="0"/>
        <w:adjustRightInd w:val="0"/>
        <w:jc w:val="both"/>
        <w:rPr>
          <w:rFonts w:asciiTheme="minorHAnsi" w:hAnsiTheme="minorHAnsi" w:cstheme="minorHAnsi"/>
          <w:bCs/>
          <w:color w:val="000000"/>
          <w:sz w:val="18"/>
          <w:szCs w:val="18"/>
          <w:lang w:val="es-MX"/>
        </w:rPr>
      </w:pPr>
    </w:p>
    <w:p w14:paraId="4ECC3C5E" w14:textId="77777777" w:rsidR="00D000F9" w:rsidRPr="001A7B5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0C34B1F3" w14:textId="77777777" w:rsidR="00D000F9" w:rsidRPr="001A7B5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5C9B7BE9" w14:textId="77777777" w:rsidR="00D000F9" w:rsidRPr="001A7B5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4FFAB2A6" w14:textId="77777777" w:rsidR="008229A7" w:rsidRPr="001A7B5F" w:rsidRDefault="008229A7" w:rsidP="00D000F9">
      <w:pPr>
        <w:autoSpaceDE w:val="0"/>
        <w:autoSpaceDN w:val="0"/>
        <w:adjustRightInd w:val="0"/>
        <w:jc w:val="both"/>
        <w:rPr>
          <w:rFonts w:asciiTheme="minorHAnsi" w:hAnsiTheme="minorHAnsi" w:cstheme="minorHAnsi"/>
          <w:bCs/>
          <w:color w:val="000000"/>
          <w:sz w:val="18"/>
          <w:szCs w:val="18"/>
          <w:lang w:val="es-MX"/>
        </w:rPr>
      </w:pPr>
    </w:p>
    <w:p w14:paraId="5FA45B4D" w14:textId="77777777" w:rsidR="008229A7" w:rsidRPr="001A7B5F" w:rsidRDefault="008229A7" w:rsidP="00D000F9">
      <w:pPr>
        <w:autoSpaceDE w:val="0"/>
        <w:autoSpaceDN w:val="0"/>
        <w:adjustRightInd w:val="0"/>
        <w:jc w:val="both"/>
        <w:rPr>
          <w:rFonts w:asciiTheme="minorHAnsi" w:hAnsiTheme="minorHAnsi" w:cstheme="minorHAnsi"/>
          <w:bCs/>
          <w:color w:val="000000"/>
          <w:sz w:val="18"/>
          <w:szCs w:val="18"/>
          <w:lang w:val="es-MX"/>
        </w:rPr>
      </w:pPr>
    </w:p>
    <w:p w14:paraId="0CF3D7CE" w14:textId="3E7DAD30" w:rsidR="00572345" w:rsidRPr="001A7B5F" w:rsidRDefault="00C86E94" w:rsidP="00572345">
      <w:pPr>
        <w:pStyle w:val="Encabezado"/>
        <w:jc w:val="both"/>
        <w:rPr>
          <w:rFonts w:asciiTheme="minorHAnsi" w:hAnsiTheme="minorHAnsi" w:cstheme="minorHAnsi"/>
          <w:b/>
          <w:bCs/>
          <w:noProof/>
          <w:color w:val="000000"/>
          <w:sz w:val="18"/>
          <w:szCs w:val="18"/>
          <w:lang w:val="es-MX"/>
        </w:rPr>
      </w:pPr>
      <w:r w:rsidRPr="00C86E94">
        <w:rPr>
          <w:rFonts w:asciiTheme="minorHAnsi" w:hAnsiTheme="minorHAnsi" w:cstheme="minorHAnsi"/>
          <w:b/>
          <w:bCs/>
          <w:noProof/>
          <w:color w:val="000000"/>
          <w:sz w:val="18"/>
          <w:szCs w:val="18"/>
          <w:lang w:val="es-MX"/>
        </w:rPr>
        <w:t xml:space="preserve">Contratación de Seguros de Bienes Muebles e Inmuebles </w:t>
      </w:r>
      <w:r>
        <w:rPr>
          <w:rFonts w:asciiTheme="minorHAnsi" w:hAnsiTheme="minorHAnsi" w:cstheme="minorHAnsi"/>
          <w:b/>
          <w:bCs/>
          <w:noProof/>
          <w:color w:val="000000"/>
          <w:sz w:val="18"/>
          <w:szCs w:val="18"/>
          <w:lang w:val="es-MX"/>
        </w:rPr>
        <w:t xml:space="preserve">para </w:t>
      </w:r>
      <w:r w:rsidR="00827AB8" w:rsidRPr="001A7B5F">
        <w:rPr>
          <w:rFonts w:asciiTheme="minorHAnsi" w:hAnsiTheme="minorHAnsi" w:cstheme="minorHAnsi"/>
          <w:b/>
          <w:bCs/>
          <w:noProof/>
          <w:color w:val="000000"/>
          <w:sz w:val="18"/>
          <w:szCs w:val="18"/>
          <w:lang w:val="es-MX"/>
        </w:rPr>
        <w:t>la Universidad Autónoma de Aguascalientes.</w:t>
      </w:r>
    </w:p>
    <w:p w14:paraId="01AAC4C5" w14:textId="77777777" w:rsidR="00C46DCF" w:rsidRPr="001A7B5F" w:rsidRDefault="00C46DCF" w:rsidP="002C3F43">
      <w:pPr>
        <w:pStyle w:val="Encabezado"/>
        <w:jc w:val="both"/>
        <w:rPr>
          <w:rFonts w:asciiTheme="minorHAnsi" w:hAnsiTheme="minorHAnsi" w:cstheme="minorHAnsi"/>
          <w:b/>
          <w:sz w:val="18"/>
          <w:szCs w:val="18"/>
          <w:lang w:val="es-MX"/>
        </w:rPr>
      </w:pPr>
    </w:p>
    <w:p w14:paraId="0F4B5F42" w14:textId="77777777" w:rsidR="00D000F9" w:rsidRPr="001A7B5F" w:rsidRDefault="00D000F9" w:rsidP="00D000F9">
      <w:pPr>
        <w:pStyle w:val="Textoindependiente"/>
        <w:ind w:right="567"/>
        <w:rPr>
          <w:rFonts w:asciiTheme="minorHAnsi" w:hAnsiTheme="minorHAnsi" w:cstheme="minorHAnsi"/>
          <w:sz w:val="18"/>
          <w:szCs w:val="18"/>
          <w:lang w:val="es-MX"/>
        </w:rPr>
      </w:pPr>
      <w:r w:rsidRPr="001A7B5F">
        <w:rPr>
          <w:rFonts w:asciiTheme="minorHAnsi" w:hAnsiTheme="minorHAnsi" w:cstheme="minorHAnsi"/>
          <w:sz w:val="18"/>
          <w:szCs w:val="18"/>
          <w:lang w:val="es-MX"/>
        </w:rPr>
        <w:t>I. ASPECTOS GENERALES</w:t>
      </w:r>
      <w:r w:rsidR="00C46977" w:rsidRPr="001A7B5F">
        <w:rPr>
          <w:rFonts w:asciiTheme="minorHAnsi" w:hAnsiTheme="minorHAnsi" w:cstheme="minorHAnsi"/>
          <w:sz w:val="18"/>
          <w:szCs w:val="18"/>
          <w:lang w:val="es-MX"/>
        </w:rPr>
        <w:t xml:space="preserve"> </w:t>
      </w:r>
    </w:p>
    <w:p w14:paraId="59922877" w14:textId="77777777" w:rsidR="00C46977" w:rsidRPr="001A7B5F" w:rsidRDefault="00C46977" w:rsidP="00D000F9">
      <w:pPr>
        <w:pStyle w:val="Textoindependiente"/>
        <w:ind w:right="567"/>
        <w:rPr>
          <w:rFonts w:asciiTheme="minorHAnsi" w:hAnsiTheme="minorHAnsi" w:cstheme="minorHAnsi"/>
          <w:sz w:val="18"/>
          <w:szCs w:val="18"/>
          <w:lang w:val="es-MX"/>
        </w:rPr>
      </w:pPr>
    </w:p>
    <w:p w14:paraId="3158748E" w14:textId="755D1FDF" w:rsidR="0036333A" w:rsidRPr="001A7B5F" w:rsidRDefault="0036333A" w:rsidP="0036333A">
      <w:pPr>
        <w:pStyle w:val="Textoindependiente"/>
        <w:ind w:left="567" w:right="567"/>
        <w:jc w:val="both"/>
        <w:rPr>
          <w:rFonts w:asciiTheme="minorHAnsi" w:hAnsiTheme="minorHAnsi" w:cstheme="minorHAnsi"/>
          <w:b w:val="0"/>
          <w:sz w:val="18"/>
          <w:szCs w:val="18"/>
          <w:lang w:val="es-MX"/>
        </w:rPr>
      </w:pPr>
      <w:r w:rsidRPr="001A7B5F">
        <w:rPr>
          <w:rFonts w:asciiTheme="minorHAnsi" w:hAnsiTheme="minorHAnsi" w:cstheme="minorHAnsi"/>
          <w:b w:val="0"/>
          <w:sz w:val="18"/>
          <w:szCs w:val="18"/>
          <w:lang w:val="es-MX"/>
        </w:rPr>
        <w:t>En cumplimiento a lo dispuesto por el artículo 134 de la Constitución Política de los Estados Unidos Mexicanos y los artículos 3 fracción I, 39 , 40, 45, 47 fracción II, 48, 49</w:t>
      </w:r>
      <w:r w:rsidR="005A6AEE" w:rsidRPr="001A7B5F">
        <w:rPr>
          <w:rFonts w:asciiTheme="minorHAnsi" w:hAnsiTheme="minorHAnsi" w:cstheme="minorHAnsi"/>
          <w:b w:val="0"/>
          <w:sz w:val="18"/>
          <w:szCs w:val="18"/>
          <w:lang w:val="es-MX"/>
        </w:rPr>
        <w:t xml:space="preserve"> , 59</w:t>
      </w:r>
      <w:r w:rsidRPr="001A7B5F">
        <w:rPr>
          <w:rFonts w:asciiTheme="minorHAnsi" w:hAnsiTheme="minorHAnsi" w:cstheme="minorHAnsi"/>
          <w:b w:val="0"/>
          <w:sz w:val="18"/>
          <w:szCs w:val="18"/>
          <w:lang w:val="es-MX"/>
        </w:rPr>
        <w:t xml:space="preserve">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w:t>
      </w:r>
      <w:r w:rsidR="001A7B5F" w:rsidRPr="001A7B5F">
        <w:rPr>
          <w:rFonts w:asciiTheme="minorHAnsi" w:hAnsiTheme="minorHAnsi" w:cstheme="minorHAnsi"/>
          <w:b w:val="0"/>
          <w:sz w:val="18"/>
          <w:szCs w:val="18"/>
          <w:lang w:val="es-MX"/>
        </w:rPr>
        <w:t>s y su Comité de Adquisiciones</w:t>
      </w:r>
      <w:r w:rsidR="005A6AEE" w:rsidRPr="001A7B5F">
        <w:rPr>
          <w:rFonts w:asciiTheme="minorHAnsi" w:hAnsiTheme="minorHAnsi" w:cstheme="minorHAnsi"/>
          <w:b w:val="0"/>
          <w:sz w:val="18"/>
          <w:szCs w:val="18"/>
          <w:lang w:val="es-MX"/>
        </w:rPr>
        <w:t xml:space="preserve">, se </w:t>
      </w:r>
      <w:r w:rsidRPr="001A7B5F">
        <w:rPr>
          <w:rFonts w:asciiTheme="minorHAnsi" w:hAnsiTheme="minorHAnsi" w:cstheme="minorHAnsi"/>
          <w:b w:val="0"/>
          <w:sz w:val="18"/>
          <w:szCs w:val="18"/>
          <w:lang w:val="es-MX"/>
        </w:rPr>
        <w:t xml:space="preserve">llevará a cabo el proceso de </w:t>
      </w:r>
      <w:r w:rsidRPr="001A7B5F">
        <w:rPr>
          <w:rFonts w:asciiTheme="minorHAnsi" w:hAnsiTheme="minorHAnsi" w:cstheme="minorHAnsi"/>
          <w:sz w:val="18"/>
          <w:szCs w:val="18"/>
          <w:lang w:val="es-MX"/>
        </w:rPr>
        <w:t>Licitación Pública Nacional N°</w:t>
      </w:r>
      <w:r w:rsidRPr="001A7B5F">
        <w:rPr>
          <w:rFonts w:asciiTheme="minorHAnsi" w:hAnsiTheme="minorHAnsi" w:cstheme="minorHAnsi"/>
          <w:b w:val="0"/>
          <w:sz w:val="18"/>
          <w:szCs w:val="18"/>
          <w:lang w:val="es-MX"/>
        </w:rPr>
        <w:t xml:space="preserve"> </w:t>
      </w:r>
      <w:r w:rsidRPr="001A7B5F">
        <w:rPr>
          <w:rFonts w:asciiTheme="minorHAnsi" w:hAnsiTheme="minorHAnsi" w:cstheme="minorHAnsi"/>
          <w:sz w:val="18"/>
          <w:szCs w:val="18"/>
          <w:lang w:val="es-MX"/>
        </w:rPr>
        <w:t>E/</w:t>
      </w:r>
      <w:r w:rsidRPr="001A7B5F">
        <w:rPr>
          <w:rFonts w:asciiTheme="minorHAnsi" w:hAnsiTheme="minorHAnsi" w:cstheme="minorHAnsi"/>
          <w:bCs/>
          <w:sz w:val="18"/>
          <w:szCs w:val="18"/>
          <w:lang w:val="es-MX"/>
        </w:rPr>
        <w:t>901045968-0</w:t>
      </w:r>
      <w:r w:rsidR="001A7B5F" w:rsidRPr="001A7B5F">
        <w:rPr>
          <w:rFonts w:asciiTheme="minorHAnsi" w:hAnsiTheme="minorHAnsi" w:cstheme="minorHAnsi"/>
          <w:bCs/>
          <w:sz w:val="18"/>
          <w:szCs w:val="18"/>
          <w:lang w:val="es-MX"/>
        </w:rPr>
        <w:t>20</w:t>
      </w:r>
      <w:r w:rsidRPr="001A7B5F">
        <w:rPr>
          <w:rFonts w:asciiTheme="minorHAnsi" w:hAnsiTheme="minorHAnsi" w:cstheme="minorHAnsi"/>
          <w:bCs/>
          <w:sz w:val="18"/>
          <w:szCs w:val="18"/>
          <w:lang w:val="es-MX"/>
        </w:rPr>
        <w:t>-202</w:t>
      </w:r>
      <w:r w:rsidR="008229A7" w:rsidRPr="001A7B5F">
        <w:rPr>
          <w:rFonts w:asciiTheme="minorHAnsi" w:hAnsiTheme="minorHAnsi" w:cstheme="minorHAnsi"/>
          <w:bCs/>
          <w:sz w:val="18"/>
          <w:szCs w:val="18"/>
          <w:lang w:val="es-MX"/>
        </w:rPr>
        <w:t>2</w:t>
      </w:r>
      <w:r w:rsidRPr="001A7B5F">
        <w:rPr>
          <w:rFonts w:asciiTheme="minorHAnsi" w:hAnsiTheme="minorHAnsi" w:cstheme="minorHAnsi"/>
          <w:sz w:val="18"/>
          <w:szCs w:val="18"/>
          <w:lang w:val="es-MX"/>
        </w:rPr>
        <w:t xml:space="preserve">, </w:t>
      </w:r>
      <w:r w:rsidRPr="001A7B5F">
        <w:rPr>
          <w:rFonts w:asciiTheme="minorHAnsi" w:hAnsiTheme="minorHAnsi" w:cstheme="minorHAnsi"/>
          <w:b w:val="0"/>
          <w:sz w:val="18"/>
          <w:szCs w:val="18"/>
          <w:lang w:val="es-MX"/>
        </w:rPr>
        <w:t>para la contratación señalada al rubro para la Universidad Autónoma de Aguascalientes.</w:t>
      </w:r>
    </w:p>
    <w:p w14:paraId="297C2A9A" w14:textId="77777777" w:rsidR="0036333A" w:rsidRPr="001A7B5F" w:rsidRDefault="0036333A" w:rsidP="0036333A">
      <w:pPr>
        <w:pStyle w:val="Textoindependiente"/>
        <w:ind w:right="567"/>
        <w:jc w:val="both"/>
        <w:rPr>
          <w:rFonts w:asciiTheme="minorHAnsi" w:hAnsiTheme="minorHAnsi" w:cstheme="minorHAnsi"/>
          <w:b w:val="0"/>
          <w:sz w:val="18"/>
          <w:szCs w:val="18"/>
          <w:lang w:val="es-MX"/>
        </w:rPr>
      </w:pPr>
    </w:p>
    <w:p w14:paraId="1B7B2692" w14:textId="60AAAC48" w:rsidR="0036333A" w:rsidRPr="001A7B5F" w:rsidRDefault="0036333A" w:rsidP="0036333A">
      <w:pPr>
        <w:pStyle w:val="Textoindependiente"/>
        <w:ind w:left="567" w:right="567"/>
        <w:jc w:val="both"/>
        <w:rPr>
          <w:rFonts w:asciiTheme="minorHAnsi" w:hAnsiTheme="minorHAnsi" w:cstheme="minorHAnsi"/>
          <w:b w:val="0"/>
          <w:color w:val="000000"/>
          <w:sz w:val="18"/>
          <w:szCs w:val="18"/>
          <w:lang w:val="es-MX"/>
        </w:rPr>
      </w:pPr>
      <w:r w:rsidRPr="001A7B5F">
        <w:rPr>
          <w:rFonts w:asciiTheme="minorHAnsi" w:hAnsiTheme="minorHAnsi" w:cstheme="minorHAnsi"/>
          <w:b w:val="0"/>
          <w:sz w:val="18"/>
          <w:szCs w:val="18"/>
          <w:lang w:val="es-MX"/>
        </w:rPr>
        <w:t xml:space="preserve">El área responsable de organizar y coordinar todas las actividades y actos de la presente licitación es la </w:t>
      </w:r>
      <w:r w:rsidRPr="0003116B">
        <w:rPr>
          <w:rFonts w:asciiTheme="minorHAnsi" w:hAnsiTheme="minorHAnsi" w:cstheme="minorHAnsi"/>
          <w:sz w:val="18"/>
          <w:szCs w:val="18"/>
          <w:lang w:val="es-MX"/>
        </w:rPr>
        <w:t>D</w:t>
      </w:r>
      <w:r w:rsidRPr="001A7B5F">
        <w:rPr>
          <w:rFonts w:asciiTheme="minorHAnsi" w:hAnsiTheme="minorHAnsi" w:cstheme="minorHAnsi"/>
          <w:sz w:val="18"/>
          <w:szCs w:val="18"/>
          <w:lang w:val="es-MX"/>
        </w:rPr>
        <w:t>irección General de Finanzas</w:t>
      </w:r>
      <w:r w:rsidRPr="001A7B5F">
        <w:rPr>
          <w:rFonts w:asciiTheme="minorHAnsi" w:hAnsiTheme="minorHAnsi" w:cstheme="minorHAnsi"/>
          <w:b w:val="0"/>
          <w:sz w:val="18"/>
          <w:szCs w:val="18"/>
          <w:lang w:val="es-MX"/>
        </w:rPr>
        <w:t xml:space="preserve">, sita en el edificio 222, planta baja, de Av. Universidad No. 940, Ciudad Universitaria, C.P. 20100 y con número de teléfono: </w:t>
      </w:r>
      <w:r w:rsidRPr="001A7B5F">
        <w:rPr>
          <w:rFonts w:asciiTheme="minorHAnsi" w:hAnsiTheme="minorHAnsi" w:cstheme="minorHAnsi"/>
          <w:b w:val="0"/>
          <w:color w:val="000000"/>
          <w:sz w:val="18"/>
          <w:szCs w:val="18"/>
          <w:lang w:val="es-MX"/>
        </w:rPr>
        <w:t>(449) 910 7484 Ext. 32213, 32216 y 32219</w:t>
      </w:r>
      <w:r w:rsidRPr="001A7B5F">
        <w:rPr>
          <w:rFonts w:asciiTheme="minorHAnsi" w:hAnsiTheme="minorHAnsi" w:cstheme="minorHAnsi"/>
          <w:b w:val="0"/>
          <w:sz w:val="18"/>
          <w:szCs w:val="18"/>
          <w:lang w:val="es-MX"/>
        </w:rPr>
        <w:t xml:space="preserve">. </w:t>
      </w:r>
      <w:r w:rsidRPr="001A7B5F">
        <w:rPr>
          <w:rFonts w:asciiTheme="minorHAnsi" w:hAnsiTheme="minorHAnsi" w:cstheme="minorHAnsi"/>
          <w:b w:val="0"/>
          <w:color w:val="000000"/>
          <w:sz w:val="18"/>
          <w:szCs w:val="18"/>
          <w:lang w:val="es-MX"/>
        </w:rPr>
        <w:t xml:space="preserve">Los actos de la presente licitación serán presididos por el Jefe del Departamento de Compras y Secretario Técnico del Comité de Compras, la </w:t>
      </w:r>
      <w:r w:rsidR="000A7481" w:rsidRPr="001A7B5F">
        <w:rPr>
          <w:rFonts w:asciiTheme="minorHAnsi" w:hAnsiTheme="minorHAnsi" w:cstheme="minorHAnsi"/>
          <w:b w:val="0"/>
          <w:color w:val="000000"/>
          <w:sz w:val="18"/>
          <w:szCs w:val="18"/>
          <w:lang w:val="es-MX"/>
        </w:rPr>
        <w:t>M. en A</w:t>
      </w:r>
      <w:r w:rsidRPr="001A7B5F">
        <w:rPr>
          <w:rFonts w:asciiTheme="minorHAnsi" w:hAnsiTheme="minorHAnsi" w:cstheme="minorHAnsi"/>
          <w:b w:val="0"/>
          <w:color w:val="000000"/>
          <w:sz w:val="18"/>
          <w:szCs w:val="18"/>
          <w:lang w:val="es-MX"/>
        </w:rPr>
        <w:t>. Beatriz Elizabeth Rivera de Loera</w:t>
      </w:r>
      <w:r w:rsidR="001A7B5F" w:rsidRPr="001A7B5F">
        <w:rPr>
          <w:rFonts w:asciiTheme="minorHAnsi" w:hAnsiTheme="minorHAnsi" w:cstheme="minorHAnsi"/>
          <w:b w:val="0"/>
          <w:color w:val="000000"/>
          <w:sz w:val="18"/>
          <w:szCs w:val="18"/>
          <w:lang w:val="es-MX"/>
        </w:rPr>
        <w:t xml:space="preserve"> y/o por la C.P. Angé</w:t>
      </w:r>
      <w:r w:rsidR="001A7B5F">
        <w:rPr>
          <w:rFonts w:asciiTheme="minorHAnsi" w:hAnsiTheme="minorHAnsi" w:cstheme="minorHAnsi"/>
          <w:b w:val="0"/>
          <w:color w:val="000000"/>
          <w:sz w:val="18"/>
          <w:szCs w:val="18"/>
          <w:lang w:val="es-MX"/>
        </w:rPr>
        <w:t>lica L</w:t>
      </w:r>
      <w:r w:rsidR="001A7B5F" w:rsidRPr="001A7B5F">
        <w:rPr>
          <w:rFonts w:asciiTheme="minorHAnsi" w:hAnsiTheme="minorHAnsi" w:cstheme="minorHAnsi"/>
          <w:b w:val="0"/>
          <w:color w:val="000000"/>
          <w:sz w:val="18"/>
          <w:szCs w:val="18"/>
          <w:lang w:val="es-MX"/>
        </w:rPr>
        <w:t>ozano Galaviz, Encargada de la Sección de Licitaciones del Departamento de Compras de la DGF</w:t>
      </w:r>
      <w:r w:rsidRPr="001A7B5F">
        <w:rPr>
          <w:rFonts w:asciiTheme="minorHAnsi" w:hAnsiTheme="minorHAnsi" w:cstheme="minorHAnsi"/>
          <w:b w:val="0"/>
          <w:color w:val="000000"/>
          <w:sz w:val="18"/>
          <w:szCs w:val="18"/>
          <w:lang w:val="es-MX"/>
        </w:rPr>
        <w:t xml:space="preserve">. </w:t>
      </w:r>
    </w:p>
    <w:p w14:paraId="5E837399" w14:textId="77777777" w:rsidR="0036333A" w:rsidRPr="001A7B5F" w:rsidRDefault="0036333A" w:rsidP="0036333A">
      <w:pPr>
        <w:pStyle w:val="Textoindependiente"/>
        <w:ind w:left="567" w:right="567"/>
        <w:jc w:val="both"/>
        <w:rPr>
          <w:rFonts w:asciiTheme="minorHAnsi" w:hAnsiTheme="minorHAnsi" w:cstheme="minorHAnsi"/>
          <w:b w:val="0"/>
          <w:sz w:val="18"/>
          <w:szCs w:val="18"/>
          <w:lang w:val="es-MX"/>
        </w:rPr>
      </w:pPr>
    </w:p>
    <w:p w14:paraId="3D05B475" w14:textId="73F69623" w:rsidR="001C0100" w:rsidRPr="001A7B5F" w:rsidRDefault="0036333A" w:rsidP="0036333A">
      <w:pPr>
        <w:autoSpaceDE w:val="0"/>
        <w:autoSpaceDN w:val="0"/>
        <w:adjustRightInd w:val="0"/>
        <w:ind w:left="567" w:right="618"/>
        <w:jc w:val="both"/>
        <w:rPr>
          <w:rFonts w:asciiTheme="minorHAnsi" w:hAnsiTheme="minorHAnsi" w:cstheme="minorHAnsi"/>
          <w:bCs/>
          <w:color w:val="000000"/>
          <w:sz w:val="18"/>
          <w:szCs w:val="18"/>
          <w:lang w:val="es-MX"/>
        </w:rPr>
      </w:pPr>
      <w:r w:rsidRPr="001A7B5F">
        <w:rPr>
          <w:rFonts w:asciiTheme="minorHAnsi" w:hAnsiTheme="minorHAnsi" w:cstheme="minorHAnsi"/>
          <w:bCs/>
          <w:color w:val="000000"/>
          <w:sz w:val="18"/>
          <w:szCs w:val="18"/>
          <w:lang w:val="es-MX"/>
        </w:rPr>
        <w:t>Los diversos actos de este concurso serán públicos y se efectuarán en el domicilio de Av. Universidad No. 940, C.P. 20100 Ciudad Universitaria, México, conforme al siguiente programa:</w:t>
      </w:r>
    </w:p>
    <w:p w14:paraId="09A476BD" w14:textId="77777777" w:rsidR="00D000F9" w:rsidRPr="001A7B5F" w:rsidRDefault="00D000F9" w:rsidP="00D000F9">
      <w:pPr>
        <w:autoSpaceDE w:val="0"/>
        <w:autoSpaceDN w:val="0"/>
        <w:adjustRightInd w:val="0"/>
        <w:jc w:val="both"/>
        <w:rPr>
          <w:rFonts w:asciiTheme="minorHAnsi" w:hAnsiTheme="minorHAnsi" w:cstheme="minorHAnsi"/>
          <w:bCs/>
          <w:color w:val="000000"/>
          <w:sz w:val="18"/>
          <w:szCs w:val="18"/>
          <w:lang w:val="es-MX"/>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1A7B5F" w14:paraId="2CF6BD61" w14:textId="77777777" w:rsidTr="00A1404E">
        <w:tc>
          <w:tcPr>
            <w:tcW w:w="2161" w:type="dxa"/>
            <w:shd w:val="clear" w:color="auto" w:fill="D9D9D9"/>
          </w:tcPr>
          <w:p w14:paraId="056BE4F7" w14:textId="77777777" w:rsidR="00D000F9" w:rsidRPr="001A7B5F" w:rsidRDefault="00D000F9" w:rsidP="00D000F9">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ACTO</w:t>
            </w:r>
          </w:p>
        </w:tc>
        <w:tc>
          <w:tcPr>
            <w:tcW w:w="2547" w:type="dxa"/>
            <w:shd w:val="clear" w:color="auto" w:fill="D9D9D9"/>
          </w:tcPr>
          <w:p w14:paraId="611C1026" w14:textId="396AD9B8" w:rsidR="00D000F9" w:rsidRPr="001A7B5F" w:rsidRDefault="00D000F9" w:rsidP="00BE6177">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FECHA</w:t>
            </w:r>
          </w:p>
        </w:tc>
        <w:tc>
          <w:tcPr>
            <w:tcW w:w="1775" w:type="dxa"/>
            <w:shd w:val="clear" w:color="auto" w:fill="D9D9D9"/>
          </w:tcPr>
          <w:p w14:paraId="0CA47A85" w14:textId="77777777" w:rsidR="00D000F9" w:rsidRPr="001A7B5F" w:rsidRDefault="00D000F9" w:rsidP="00D000F9">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HORA</w:t>
            </w:r>
          </w:p>
        </w:tc>
        <w:tc>
          <w:tcPr>
            <w:tcW w:w="2161" w:type="dxa"/>
            <w:shd w:val="clear" w:color="auto" w:fill="D9D9D9"/>
          </w:tcPr>
          <w:p w14:paraId="1CFCE555" w14:textId="77777777" w:rsidR="00D000F9" w:rsidRPr="001A7B5F" w:rsidRDefault="00D000F9" w:rsidP="00D000F9">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LUGAR</w:t>
            </w:r>
          </w:p>
        </w:tc>
      </w:tr>
      <w:tr w:rsidR="00D000F9" w:rsidRPr="001A7B5F" w14:paraId="043C2A69" w14:textId="77777777" w:rsidTr="00A1404E">
        <w:tc>
          <w:tcPr>
            <w:tcW w:w="2161" w:type="dxa"/>
            <w:vAlign w:val="center"/>
          </w:tcPr>
          <w:p w14:paraId="10CC015E" w14:textId="77777777" w:rsidR="00D000F9" w:rsidRPr="00C514DF" w:rsidRDefault="00D000F9" w:rsidP="00D000F9">
            <w:pPr>
              <w:jc w:val="center"/>
              <w:rPr>
                <w:rFonts w:asciiTheme="minorHAnsi" w:hAnsiTheme="minorHAnsi" w:cstheme="minorHAnsi"/>
                <w:sz w:val="16"/>
                <w:szCs w:val="16"/>
                <w:lang w:val="es-MX"/>
              </w:rPr>
            </w:pPr>
          </w:p>
          <w:p w14:paraId="7D5D1F6D" w14:textId="77777777" w:rsidR="00D000F9" w:rsidRPr="00C514DF" w:rsidRDefault="00D000F9" w:rsidP="00D000F9">
            <w:pPr>
              <w:jc w:val="center"/>
              <w:rPr>
                <w:rFonts w:asciiTheme="minorHAnsi" w:hAnsiTheme="minorHAnsi" w:cstheme="minorHAnsi"/>
                <w:sz w:val="16"/>
                <w:szCs w:val="16"/>
                <w:lang w:val="es-MX"/>
              </w:rPr>
            </w:pPr>
            <w:r w:rsidRPr="00C514DF">
              <w:rPr>
                <w:rFonts w:asciiTheme="minorHAnsi" w:hAnsiTheme="minorHAnsi" w:cstheme="minorHAnsi"/>
                <w:sz w:val="16"/>
                <w:szCs w:val="16"/>
                <w:lang w:val="es-MX"/>
              </w:rPr>
              <w:t>Publicación Convocatoria</w:t>
            </w:r>
          </w:p>
          <w:p w14:paraId="788BA636" w14:textId="77777777" w:rsidR="00D000F9" w:rsidRPr="00C514DF" w:rsidRDefault="00D000F9" w:rsidP="00D000F9">
            <w:pPr>
              <w:jc w:val="center"/>
              <w:rPr>
                <w:rFonts w:asciiTheme="minorHAnsi" w:hAnsiTheme="minorHAnsi" w:cstheme="minorHAnsi"/>
                <w:sz w:val="16"/>
                <w:szCs w:val="16"/>
                <w:lang w:val="es-MX"/>
              </w:rPr>
            </w:pPr>
          </w:p>
        </w:tc>
        <w:tc>
          <w:tcPr>
            <w:tcW w:w="2547" w:type="dxa"/>
            <w:vAlign w:val="center"/>
          </w:tcPr>
          <w:p w14:paraId="20744B26" w14:textId="6EF7583C" w:rsidR="00D000F9" w:rsidRPr="00C514DF" w:rsidRDefault="00C514DF" w:rsidP="00C514DF">
            <w:pPr>
              <w:jc w:val="center"/>
              <w:rPr>
                <w:rFonts w:asciiTheme="minorHAnsi" w:hAnsiTheme="minorHAnsi" w:cstheme="minorHAnsi"/>
                <w:b/>
                <w:caps/>
                <w:sz w:val="16"/>
                <w:szCs w:val="16"/>
                <w:lang w:val="es-MX"/>
              </w:rPr>
            </w:pPr>
            <w:r w:rsidRPr="00C514DF">
              <w:rPr>
                <w:rFonts w:asciiTheme="minorHAnsi" w:hAnsiTheme="minorHAnsi" w:cstheme="minorHAnsi"/>
                <w:b/>
                <w:sz w:val="16"/>
                <w:szCs w:val="16"/>
                <w:lang w:val="es-MX"/>
              </w:rPr>
              <w:t>07</w:t>
            </w:r>
            <w:r w:rsidR="00C61999" w:rsidRPr="00C514DF">
              <w:rPr>
                <w:rFonts w:asciiTheme="minorHAnsi" w:hAnsiTheme="minorHAnsi" w:cstheme="minorHAnsi"/>
                <w:b/>
                <w:sz w:val="16"/>
                <w:szCs w:val="16"/>
                <w:lang w:val="es-MX"/>
              </w:rPr>
              <w:t xml:space="preserve"> de </w:t>
            </w:r>
            <w:r w:rsidRPr="00C514DF">
              <w:rPr>
                <w:rFonts w:asciiTheme="minorHAnsi" w:hAnsiTheme="minorHAnsi" w:cstheme="minorHAnsi"/>
                <w:b/>
                <w:sz w:val="16"/>
                <w:szCs w:val="16"/>
                <w:lang w:val="es-MX"/>
              </w:rPr>
              <w:t>junio</w:t>
            </w:r>
            <w:r w:rsidR="009340BC" w:rsidRPr="00C514DF">
              <w:rPr>
                <w:rFonts w:asciiTheme="minorHAnsi" w:hAnsiTheme="minorHAnsi" w:cstheme="minorHAnsi"/>
                <w:b/>
                <w:sz w:val="16"/>
                <w:szCs w:val="16"/>
                <w:lang w:val="es-MX"/>
              </w:rPr>
              <w:t xml:space="preserve"> </w:t>
            </w:r>
            <w:r w:rsidR="00D000F9" w:rsidRPr="00C514DF">
              <w:rPr>
                <w:rFonts w:asciiTheme="minorHAnsi" w:hAnsiTheme="minorHAnsi" w:cstheme="minorHAnsi"/>
                <w:b/>
                <w:sz w:val="16"/>
                <w:szCs w:val="16"/>
                <w:lang w:val="es-MX"/>
              </w:rPr>
              <w:t>de 20</w:t>
            </w:r>
            <w:r w:rsidR="00C61999" w:rsidRPr="00C514DF">
              <w:rPr>
                <w:rFonts w:asciiTheme="minorHAnsi" w:hAnsiTheme="minorHAnsi" w:cstheme="minorHAnsi"/>
                <w:b/>
                <w:sz w:val="16"/>
                <w:szCs w:val="16"/>
                <w:lang w:val="es-MX"/>
              </w:rPr>
              <w:t>2</w:t>
            </w:r>
            <w:r w:rsidR="008229A7" w:rsidRPr="00C514DF">
              <w:rPr>
                <w:rFonts w:asciiTheme="minorHAnsi" w:hAnsiTheme="minorHAnsi" w:cstheme="minorHAnsi"/>
                <w:b/>
                <w:sz w:val="16"/>
                <w:szCs w:val="16"/>
                <w:lang w:val="es-MX"/>
              </w:rPr>
              <w:t>2</w:t>
            </w:r>
          </w:p>
        </w:tc>
        <w:tc>
          <w:tcPr>
            <w:tcW w:w="1775" w:type="dxa"/>
            <w:vAlign w:val="center"/>
          </w:tcPr>
          <w:p w14:paraId="2873A914" w14:textId="77777777" w:rsidR="00D000F9" w:rsidRPr="00C514DF" w:rsidRDefault="00D000F9" w:rsidP="00D000F9">
            <w:pPr>
              <w:jc w:val="center"/>
              <w:rPr>
                <w:rFonts w:asciiTheme="minorHAnsi" w:hAnsiTheme="minorHAnsi" w:cstheme="minorHAnsi"/>
                <w:caps/>
                <w:sz w:val="16"/>
                <w:szCs w:val="16"/>
                <w:lang w:val="es-MX"/>
              </w:rPr>
            </w:pPr>
            <w:r w:rsidRPr="00C514DF">
              <w:rPr>
                <w:rFonts w:asciiTheme="minorHAnsi" w:hAnsiTheme="minorHAnsi" w:cstheme="minorHAnsi"/>
                <w:caps/>
                <w:sz w:val="16"/>
                <w:szCs w:val="16"/>
                <w:lang w:val="es-MX"/>
              </w:rPr>
              <w:t>-</w:t>
            </w:r>
          </w:p>
        </w:tc>
        <w:tc>
          <w:tcPr>
            <w:tcW w:w="2161" w:type="dxa"/>
            <w:vAlign w:val="center"/>
          </w:tcPr>
          <w:p w14:paraId="782A278C" w14:textId="77777777" w:rsidR="00D000F9" w:rsidRPr="001A7B5F" w:rsidRDefault="00EB3A37" w:rsidP="00D000F9">
            <w:pPr>
              <w:jc w:val="center"/>
              <w:rPr>
                <w:rFonts w:asciiTheme="minorHAnsi" w:hAnsiTheme="minorHAnsi" w:cstheme="minorHAnsi"/>
                <w:sz w:val="16"/>
                <w:szCs w:val="16"/>
                <w:lang w:val="es-MX"/>
              </w:rPr>
            </w:pPr>
            <w:r w:rsidRPr="001A7B5F">
              <w:rPr>
                <w:rFonts w:asciiTheme="minorHAnsi" w:hAnsiTheme="minorHAnsi" w:cstheme="minorHAnsi"/>
                <w:sz w:val="16"/>
                <w:szCs w:val="16"/>
                <w:lang w:val="es-MX"/>
              </w:rPr>
              <w:t>Diario Local y Pá</w:t>
            </w:r>
            <w:r w:rsidR="00D000F9" w:rsidRPr="001A7B5F">
              <w:rPr>
                <w:rFonts w:asciiTheme="minorHAnsi" w:hAnsiTheme="minorHAnsi" w:cstheme="minorHAnsi"/>
                <w:sz w:val="16"/>
                <w:szCs w:val="16"/>
                <w:lang w:val="es-MX"/>
              </w:rPr>
              <w:t>g. de Transparencia UAA</w:t>
            </w:r>
          </w:p>
        </w:tc>
      </w:tr>
      <w:tr w:rsidR="00D000F9" w:rsidRPr="001A7B5F" w14:paraId="51AAF1C2" w14:textId="77777777" w:rsidTr="00A1404E">
        <w:trPr>
          <w:trHeight w:val="301"/>
        </w:trPr>
        <w:tc>
          <w:tcPr>
            <w:tcW w:w="2161" w:type="dxa"/>
            <w:vAlign w:val="center"/>
          </w:tcPr>
          <w:p w14:paraId="1333BE10" w14:textId="77777777" w:rsidR="00D000F9" w:rsidRPr="00C514DF" w:rsidRDefault="00D000F9" w:rsidP="007A323A">
            <w:pPr>
              <w:jc w:val="center"/>
              <w:rPr>
                <w:rFonts w:asciiTheme="minorHAnsi" w:hAnsiTheme="minorHAnsi" w:cstheme="minorHAnsi"/>
                <w:sz w:val="16"/>
                <w:szCs w:val="16"/>
                <w:lang w:val="es-MX"/>
              </w:rPr>
            </w:pPr>
            <w:r w:rsidRPr="00C514DF">
              <w:rPr>
                <w:rFonts w:asciiTheme="minorHAnsi" w:hAnsiTheme="minorHAnsi" w:cstheme="minorHAnsi"/>
                <w:sz w:val="16"/>
                <w:szCs w:val="16"/>
                <w:lang w:val="es-MX"/>
              </w:rPr>
              <w:t>Adquisición de Bases</w:t>
            </w:r>
          </w:p>
        </w:tc>
        <w:tc>
          <w:tcPr>
            <w:tcW w:w="2547" w:type="dxa"/>
            <w:vAlign w:val="center"/>
          </w:tcPr>
          <w:p w14:paraId="430F1CF7" w14:textId="237AD499" w:rsidR="00D000F9" w:rsidRPr="00C514DF" w:rsidRDefault="00C514DF" w:rsidP="00C514DF">
            <w:pPr>
              <w:jc w:val="center"/>
              <w:rPr>
                <w:rFonts w:asciiTheme="minorHAnsi" w:hAnsiTheme="minorHAnsi" w:cstheme="minorHAnsi"/>
                <w:b/>
                <w:caps/>
                <w:sz w:val="16"/>
                <w:szCs w:val="16"/>
                <w:lang w:val="es-MX"/>
              </w:rPr>
            </w:pPr>
            <w:r w:rsidRPr="00C514DF">
              <w:rPr>
                <w:rFonts w:asciiTheme="minorHAnsi" w:hAnsiTheme="minorHAnsi" w:cstheme="minorHAnsi"/>
                <w:b/>
                <w:sz w:val="16"/>
                <w:szCs w:val="16"/>
                <w:lang w:val="es-MX"/>
              </w:rPr>
              <w:t>07, 08, 09 y 10</w:t>
            </w:r>
            <w:r w:rsidR="00B0472D" w:rsidRPr="00C514DF">
              <w:rPr>
                <w:rFonts w:asciiTheme="minorHAnsi" w:hAnsiTheme="minorHAnsi" w:cstheme="minorHAnsi"/>
                <w:b/>
                <w:sz w:val="16"/>
                <w:szCs w:val="16"/>
                <w:lang w:val="es-MX"/>
              </w:rPr>
              <w:t xml:space="preserve"> de </w:t>
            </w:r>
            <w:r w:rsidRPr="00C514DF">
              <w:rPr>
                <w:rFonts w:asciiTheme="minorHAnsi" w:hAnsiTheme="minorHAnsi" w:cstheme="minorHAnsi"/>
                <w:b/>
                <w:sz w:val="16"/>
                <w:szCs w:val="16"/>
                <w:lang w:val="es-MX"/>
              </w:rPr>
              <w:t>junio</w:t>
            </w:r>
            <w:r w:rsidR="00DE5817" w:rsidRPr="00C514DF">
              <w:rPr>
                <w:rFonts w:asciiTheme="minorHAnsi" w:hAnsiTheme="minorHAnsi" w:cstheme="minorHAnsi"/>
                <w:b/>
                <w:sz w:val="16"/>
                <w:szCs w:val="16"/>
                <w:lang w:val="es-MX"/>
              </w:rPr>
              <w:t xml:space="preserve"> de 202</w:t>
            </w:r>
            <w:r w:rsidR="008229A7" w:rsidRPr="00C514DF">
              <w:rPr>
                <w:rFonts w:asciiTheme="minorHAnsi" w:hAnsiTheme="minorHAnsi" w:cstheme="minorHAnsi"/>
                <w:b/>
                <w:sz w:val="16"/>
                <w:szCs w:val="16"/>
                <w:lang w:val="es-MX"/>
              </w:rPr>
              <w:t>2</w:t>
            </w:r>
            <w:r w:rsidR="00C724DA" w:rsidRPr="00C514DF">
              <w:rPr>
                <w:rFonts w:asciiTheme="minorHAnsi" w:hAnsiTheme="minorHAnsi" w:cstheme="minorHAnsi"/>
                <w:b/>
                <w:sz w:val="16"/>
                <w:szCs w:val="16"/>
                <w:lang w:val="es-MX"/>
              </w:rPr>
              <w:t xml:space="preserve"> </w:t>
            </w:r>
          </w:p>
        </w:tc>
        <w:tc>
          <w:tcPr>
            <w:tcW w:w="1775" w:type="dxa"/>
            <w:vAlign w:val="center"/>
          </w:tcPr>
          <w:p w14:paraId="35D70F91" w14:textId="77777777" w:rsidR="00D000F9" w:rsidRPr="00C514DF" w:rsidRDefault="00D000F9" w:rsidP="00D000F9">
            <w:pPr>
              <w:jc w:val="center"/>
              <w:rPr>
                <w:rFonts w:asciiTheme="minorHAnsi" w:hAnsiTheme="minorHAnsi" w:cstheme="minorHAnsi"/>
                <w:b/>
                <w:caps/>
                <w:sz w:val="16"/>
                <w:szCs w:val="16"/>
                <w:lang w:val="es-MX"/>
              </w:rPr>
            </w:pPr>
            <w:r w:rsidRPr="00C514DF">
              <w:rPr>
                <w:rFonts w:asciiTheme="minorHAnsi" w:hAnsiTheme="minorHAnsi" w:cstheme="minorHAnsi"/>
                <w:b/>
                <w:sz w:val="16"/>
                <w:szCs w:val="16"/>
                <w:lang w:val="es-MX"/>
              </w:rPr>
              <w:t>8:00 a 15:00 horas</w:t>
            </w:r>
          </w:p>
        </w:tc>
        <w:tc>
          <w:tcPr>
            <w:tcW w:w="2161" w:type="dxa"/>
            <w:vAlign w:val="center"/>
          </w:tcPr>
          <w:p w14:paraId="167CED5E" w14:textId="57552AE5" w:rsidR="00D000F9" w:rsidRPr="001A7B5F" w:rsidRDefault="009B1D34" w:rsidP="005B17BF">
            <w:pPr>
              <w:jc w:val="center"/>
              <w:rPr>
                <w:rFonts w:asciiTheme="minorHAnsi" w:hAnsiTheme="minorHAnsi" w:cstheme="minorHAnsi"/>
                <w:sz w:val="14"/>
                <w:szCs w:val="14"/>
                <w:lang w:val="es-MX"/>
              </w:rPr>
            </w:pPr>
            <w:r w:rsidRPr="001A7B5F">
              <w:rPr>
                <w:rFonts w:asciiTheme="minorHAnsi" w:hAnsiTheme="minorHAnsi" w:cstheme="minorHAnsi"/>
                <w:sz w:val="16"/>
                <w:szCs w:val="16"/>
                <w:lang w:val="es-MX"/>
              </w:rPr>
              <w:t>Pago por Transferencia Bancaria o Cajas de la Universidad*</w:t>
            </w:r>
          </w:p>
        </w:tc>
      </w:tr>
      <w:tr w:rsidR="00D000F9" w:rsidRPr="001A7B5F" w14:paraId="734296FF" w14:textId="77777777" w:rsidTr="00A1404E">
        <w:trPr>
          <w:trHeight w:val="281"/>
        </w:trPr>
        <w:tc>
          <w:tcPr>
            <w:tcW w:w="2161" w:type="dxa"/>
            <w:vAlign w:val="center"/>
          </w:tcPr>
          <w:p w14:paraId="57402A69" w14:textId="77777777" w:rsidR="00D000F9" w:rsidRPr="00C514DF" w:rsidRDefault="00D000F9" w:rsidP="007A323A">
            <w:pPr>
              <w:jc w:val="center"/>
              <w:rPr>
                <w:rFonts w:asciiTheme="minorHAnsi" w:hAnsiTheme="minorHAnsi" w:cstheme="minorHAnsi"/>
                <w:sz w:val="16"/>
                <w:szCs w:val="16"/>
                <w:lang w:val="es-MX"/>
              </w:rPr>
            </w:pPr>
            <w:r w:rsidRPr="00C514DF">
              <w:rPr>
                <w:rFonts w:asciiTheme="minorHAnsi" w:hAnsiTheme="minorHAnsi" w:cstheme="minorHAnsi"/>
                <w:sz w:val="16"/>
                <w:szCs w:val="16"/>
                <w:lang w:val="es-MX"/>
              </w:rPr>
              <w:t xml:space="preserve">Envió de comprobante de pago de bases </w:t>
            </w:r>
          </w:p>
        </w:tc>
        <w:tc>
          <w:tcPr>
            <w:tcW w:w="2547" w:type="dxa"/>
            <w:vAlign w:val="center"/>
          </w:tcPr>
          <w:p w14:paraId="6CEFA3DC" w14:textId="0049A341" w:rsidR="00D000F9" w:rsidRPr="00C514DF" w:rsidRDefault="002468FE" w:rsidP="00C514DF">
            <w:pPr>
              <w:jc w:val="center"/>
              <w:rPr>
                <w:rFonts w:asciiTheme="minorHAnsi" w:hAnsiTheme="minorHAnsi" w:cstheme="minorHAnsi"/>
                <w:b/>
                <w:caps/>
                <w:sz w:val="16"/>
                <w:szCs w:val="16"/>
                <w:lang w:val="es-MX"/>
              </w:rPr>
            </w:pPr>
            <w:r w:rsidRPr="00C514DF">
              <w:rPr>
                <w:rFonts w:asciiTheme="minorHAnsi" w:hAnsiTheme="minorHAnsi" w:cstheme="minorHAnsi"/>
                <w:b/>
                <w:sz w:val="16"/>
                <w:szCs w:val="16"/>
                <w:lang w:val="es-MX"/>
              </w:rPr>
              <w:t xml:space="preserve">A más </w:t>
            </w:r>
            <w:r w:rsidR="00C514DF" w:rsidRPr="00C514DF">
              <w:rPr>
                <w:rFonts w:asciiTheme="minorHAnsi" w:hAnsiTheme="minorHAnsi" w:cstheme="minorHAnsi"/>
                <w:b/>
                <w:sz w:val="16"/>
                <w:szCs w:val="16"/>
                <w:lang w:val="es-MX"/>
              </w:rPr>
              <w:t>10</w:t>
            </w:r>
            <w:r w:rsidR="009340BC" w:rsidRPr="00C514DF">
              <w:rPr>
                <w:rFonts w:asciiTheme="minorHAnsi" w:hAnsiTheme="minorHAnsi" w:cstheme="minorHAnsi"/>
                <w:b/>
                <w:sz w:val="16"/>
                <w:szCs w:val="16"/>
                <w:lang w:val="es-MX"/>
              </w:rPr>
              <w:t xml:space="preserve"> de </w:t>
            </w:r>
            <w:r w:rsidR="00C514DF" w:rsidRPr="00C514DF">
              <w:rPr>
                <w:rFonts w:asciiTheme="minorHAnsi" w:hAnsiTheme="minorHAnsi" w:cstheme="minorHAnsi"/>
                <w:b/>
                <w:sz w:val="16"/>
                <w:szCs w:val="16"/>
                <w:lang w:val="es-MX"/>
              </w:rPr>
              <w:t>junio</w:t>
            </w:r>
            <w:r w:rsidR="00B0472D" w:rsidRPr="00C514DF">
              <w:rPr>
                <w:rFonts w:asciiTheme="minorHAnsi" w:hAnsiTheme="minorHAnsi" w:cstheme="minorHAnsi"/>
                <w:b/>
                <w:sz w:val="16"/>
                <w:szCs w:val="16"/>
                <w:lang w:val="es-MX"/>
              </w:rPr>
              <w:t xml:space="preserve"> </w:t>
            </w:r>
            <w:r w:rsidR="00D000F9" w:rsidRPr="00C514DF">
              <w:rPr>
                <w:rFonts w:asciiTheme="minorHAnsi" w:hAnsiTheme="minorHAnsi" w:cstheme="minorHAnsi"/>
                <w:b/>
                <w:sz w:val="16"/>
                <w:szCs w:val="16"/>
                <w:lang w:val="es-MX"/>
              </w:rPr>
              <w:t>de 20</w:t>
            </w:r>
            <w:r w:rsidR="0052535B" w:rsidRPr="00C514DF">
              <w:rPr>
                <w:rFonts w:asciiTheme="minorHAnsi" w:hAnsiTheme="minorHAnsi" w:cstheme="minorHAnsi"/>
                <w:b/>
                <w:sz w:val="16"/>
                <w:szCs w:val="16"/>
                <w:lang w:val="es-MX"/>
              </w:rPr>
              <w:t>2</w:t>
            </w:r>
            <w:r w:rsidR="008229A7" w:rsidRPr="00C514DF">
              <w:rPr>
                <w:rFonts w:asciiTheme="minorHAnsi" w:hAnsiTheme="minorHAnsi" w:cstheme="minorHAnsi"/>
                <w:b/>
                <w:sz w:val="16"/>
                <w:szCs w:val="16"/>
                <w:lang w:val="es-MX"/>
              </w:rPr>
              <w:t>2</w:t>
            </w:r>
          </w:p>
        </w:tc>
        <w:tc>
          <w:tcPr>
            <w:tcW w:w="1775" w:type="dxa"/>
            <w:shd w:val="clear" w:color="auto" w:fill="auto"/>
            <w:vAlign w:val="center"/>
          </w:tcPr>
          <w:p w14:paraId="406E0E3B" w14:textId="77777777" w:rsidR="00D000F9" w:rsidRPr="00C514DF" w:rsidRDefault="00D000F9" w:rsidP="00D000F9">
            <w:pPr>
              <w:jc w:val="center"/>
              <w:rPr>
                <w:rFonts w:asciiTheme="minorHAnsi" w:hAnsiTheme="minorHAnsi" w:cstheme="minorHAnsi"/>
                <w:b/>
                <w:sz w:val="16"/>
                <w:szCs w:val="16"/>
                <w:lang w:val="es-MX"/>
              </w:rPr>
            </w:pPr>
            <w:r w:rsidRPr="00C514DF">
              <w:rPr>
                <w:rFonts w:asciiTheme="minorHAnsi" w:hAnsiTheme="minorHAnsi" w:cstheme="minorHAnsi"/>
                <w:b/>
                <w:sz w:val="16"/>
                <w:szCs w:val="16"/>
                <w:lang w:val="es-MX"/>
              </w:rPr>
              <w:t xml:space="preserve">15:00 horas </w:t>
            </w:r>
          </w:p>
        </w:tc>
        <w:tc>
          <w:tcPr>
            <w:tcW w:w="2161" w:type="dxa"/>
            <w:shd w:val="clear" w:color="auto" w:fill="auto"/>
            <w:vAlign w:val="center"/>
          </w:tcPr>
          <w:p w14:paraId="5924C912" w14:textId="77777777" w:rsidR="00D000F9" w:rsidRPr="001A7B5F" w:rsidRDefault="00D000F9" w:rsidP="00D000F9">
            <w:pPr>
              <w:jc w:val="center"/>
              <w:rPr>
                <w:rFonts w:asciiTheme="minorHAnsi" w:hAnsiTheme="minorHAnsi" w:cstheme="minorHAnsi"/>
                <w:sz w:val="16"/>
                <w:szCs w:val="16"/>
                <w:lang w:val="es-MX"/>
              </w:rPr>
            </w:pPr>
            <w:r w:rsidRPr="001A7B5F">
              <w:rPr>
                <w:rFonts w:asciiTheme="minorHAnsi" w:hAnsiTheme="minorHAnsi" w:cstheme="minorHAnsi"/>
                <w:sz w:val="16"/>
                <w:szCs w:val="16"/>
                <w:lang w:val="es-MX"/>
              </w:rPr>
              <w:t>Correos electrónicos autorizados o en el Departamento de Compras</w:t>
            </w:r>
          </w:p>
        </w:tc>
      </w:tr>
      <w:tr w:rsidR="00D000F9" w:rsidRPr="001A7B5F" w14:paraId="1EEFB212" w14:textId="77777777" w:rsidTr="00A1404E">
        <w:tc>
          <w:tcPr>
            <w:tcW w:w="2161" w:type="dxa"/>
            <w:vAlign w:val="center"/>
          </w:tcPr>
          <w:p w14:paraId="5CA79E36" w14:textId="77777777" w:rsidR="00D000F9" w:rsidRPr="00C514DF" w:rsidRDefault="00D000F9" w:rsidP="00D000F9">
            <w:pPr>
              <w:jc w:val="center"/>
              <w:rPr>
                <w:rFonts w:asciiTheme="minorHAnsi" w:hAnsiTheme="minorHAnsi" w:cstheme="minorHAnsi"/>
                <w:sz w:val="16"/>
                <w:szCs w:val="16"/>
                <w:lang w:val="es-MX"/>
              </w:rPr>
            </w:pPr>
            <w:r w:rsidRPr="00C514DF">
              <w:rPr>
                <w:rFonts w:asciiTheme="minorHAnsi" w:hAnsiTheme="minorHAnsi" w:cstheme="minorHAnsi"/>
                <w:sz w:val="16"/>
                <w:szCs w:val="16"/>
                <w:lang w:val="es-MX"/>
              </w:rPr>
              <w:t>Fecha límite para recibir dudas</w:t>
            </w:r>
          </w:p>
        </w:tc>
        <w:tc>
          <w:tcPr>
            <w:tcW w:w="2547" w:type="dxa"/>
            <w:vAlign w:val="center"/>
          </w:tcPr>
          <w:p w14:paraId="256D54E9" w14:textId="1193E6AA" w:rsidR="00D000F9" w:rsidRPr="00C514DF" w:rsidRDefault="00C514DF" w:rsidP="00C514DF">
            <w:pPr>
              <w:jc w:val="center"/>
              <w:rPr>
                <w:rFonts w:asciiTheme="minorHAnsi" w:hAnsiTheme="minorHAnsi" w:cstheme="minorHAnsi"/>
                <w:b/>
                <w:caps/>
                <w:sz w:val="16"/>
                <w:szCs w:val="16"/>
                <w:lang w:val="es-MX"/>
              </w:rPr>
            </w:pPr>
            <w:r w:rsidRPr="00C514DF">
              <w:rPr>
                <w:rFonts w:asciiTheme="minorHAnsi" w:hAnsiTheme="minorHAnsi" w:cstheme="minorHAnsi"/>
                <w:b/>
                <w:sz w:val="16"/>
                <w:szCs w:val="16"/>
                <w:lang w:val="es-MX"/>
              </w:rPr>
              <w:t>08</w:t>
            </w:r>
            <w:r w:rsidR="007A0AE1" w:rsidRPr="00C514DF">
              <w:rPr>
                <w:rFonts w:asciiTheme="minorHAnsi" w:hAnsiTheme="minorHAnsi" w:cstheme="minorHAnsi"/>
                <w:b/>
                <w:sz w:val="16"/>
                <w:szCs w:val="16"/>
                <w:lang w:val="es-MX"/>
              </w:rPr>
              <w:t xml:space="preserve"> de </w:t>
            </w:r>
            <w:r w:rsidRPr="00C514DF">
              <w:rPr>
                <w:rFonts w:asciiTheme="minorHAnsi" w:hAnsiTheme="minorHAnsi" w:cstheme="minorHAnsi"/>
                <w:b/>
                <w:sz w:val="16"/>
                <w:szCs w:val="16"/>
                <w:lang w:val="es-MX"/>
              </w:rPr>
              <w:t>junio</w:t>
            </w:r>
            <w:r w:rsidR="007F599E" w:rsidRPr="00C514DF">
              <w:rPr>
                <w:rFonts w:asciiTheme="minorHAnsi" w:hAnsiTheme="minorHAnsi" w:cstheme="minorHAnsi"/>
                <w:b/>
                <w:sz w:val="16"/>
                <w:szCs w:val="16"/>
                <w:lang w:val="es-MX"/>
              </w:rPr>
              <w:t xml:space="preserve"> de 2</w:t>
            </w:r>
            <w:r w:rsidR="00D000F9" w:rsidRPr="00C514DF">
              <w:rPr>
                <w:rFonts w:asciiTheme="minorHAnsi" w:hAnsiTheme="minorHAnsi" w:cstheme="minorHAnsi"/>
                <w:b/>
                <w:sz w:val="16"/>
                <w:szCs w:val="16"/>
                <w:lang w:val="es-MX"/>
              </w:rPr>
              <w:t>0</w:t>
            </w:r>
            <w:r w:rsidR="0052535B" w:rsidRPr="00C514DF">
              <w:rPr>
                <w:rFonts w:asciiTheme="minorHAnsi" w:hAnsiTheme="minorHAnsi" w:cstheme="minorHAnsi"/>
                <w:b/>
                <w:sz w:val="16"/>
                <w:szCs w:val="16"/>
                <w:lang w:val="es-MX"/>
              </w:rPr>
              <w:t>2</w:t>
            </w:r>
            <w:r w:rsidR="008229A7" w:rsidRPr="00C514DF">
              <w:rPr>
                <w:rFonts w:asciiTheme="minorHAnsi" w:hAnsiTheme="minorHAnsi" w:cstheme="minorHAnsi"/>
                <w:b/>
                <w:sz w:val="16"/>
                <w:szCs w:val="16"/>
                <w:lang w:val="es-MX"/>
              </w:rPr>
              <w:t>2</w:t>
            </w:r>
          </w:p>
        </w:tc>
        <w:tc>
          <w:tcPr>
            <w:tcW w:w="1775" w:type="dxa"/>
            <w:vAlign w:val="center"/>
          </w:tcPr>
          <w:p w14:paraId="6E5F3992" w14:textId="08414923" w:rsidR="00D000F9" w:rsidRPr="00C514DF" w:rsidRDefault="00B51CE8" w:rsidP="00C514DF">
            <w:pPr>
              <w:jc w:val="center"/>
              <w:rPr>
                <w:rFonts w:asciiTheme="minorHAnsi" w:hAnsiTheme="minorHAnsi" w:cstheme="minorHAnsi"/>
                <w:b/>
                <w:caps/>
                <w:sz w:val="16"/>
                <w:szCs w:val="16"/>
                <w:lang w:val="es-MX"/>
              </w:rPr>
            </w:pPr>
            <w:r w:rsidRPr="00C514DF">
              <w:rPr>
                <w:rFonts w:asciiTheme="minorHAnsi" w:hAnsiTheme="minorHAnsi" w:cstheme="minorHAnsi"/>
                <w:b/>
                <w:sz w:val="16"/>
                <w:szCs w:val="16"/>
                <w:lang w:val="es-MX"/>
              </w:rPr>
              <w:t>1</w:t>
            </w:r>
            <w:r w:rsidR="00C514DF" w:rsidRPr="00C514DF">
              <w:rPr>
                <w:rFonts w:asciiTheme="minorHAnsi" w:hAnsiTheme="minorHAnsi" w:cstheme="minorHAnsi"/>
                <w:b/>
                <w:sz w:val="16"/>
                <w:szCs w:val="16"/>
                <w:lang w:val="es-MX"/>
              </w:rPr>
              <w:t>3</w:t>
            </w:r>
            <w:r w:rsidR="00AB3D6E" w:rsidRPr="00C514DF">
              <w:rPr>
                <w:rFonts w:asciiTheme="minorHAnsi" w:hAnsiTheme="minorHAnsi" w:cstheme="minorHAnsi"/>
                <w:b/>
                <w:sz w:val="16"/>
                <w:szCs w:val="16"/>
                <w:lang w:val="es-MX"/>
              </w:rPr>
              <w:t>:</w:t>
            </w:r>
            <w:r w:rsidR="00A652B2" w:rsidRPr="00C514DF">
              <w:rPr>
                <w:rFonts w:asciiTheme="minorHAnsi" w:hAnsiTheme="minorHAnsi" w:cstheme="minorHAnsi"/>
                <w:b/>
                <w:sz w:val="16"/>
                <w:szCs w:val="16"/>
                <w:lang w:val="es-MX"/>
              </w:rPr>
              <w:t>00</w:t>
            </w:r>
            <w:r w:rsidR="00D000F9" w:rsidRPr="00C514DF">
              <w:rPr>
                <w:rFonts w:asciiTheme="minorHAnsi" w:hAnsiTheme="minorHAnsi" w:cstheme="minorHAnsi"/>
                <w:b/>
                <w:sz w:val="16"/>
                <w:szCs w:val="16"/>
                <w:lang w:val="es-MX"/>
              </w:rPr>
              <w:t xml:space="preserve"> horas</w:t>
            </w:r>
          </w:p>
        </w:tc>
        <w:tc>
          <w:tcPr>
            <w:tcW w:w="2161" w:type="dxa"/>
            <w:vAlign w:val="center"/>
          </w:tcPr>
          <w:p w14:paraId="56308874" w14:textId="77777777" w:rsidR="00D000F9" w:rsidRPr="001A7B5F" w:rsidRDefault="00D000F9" w:rsidP="00D000F9">
            <w:pPr>
              <w:jc w:val="center"/>
              <w:rPr>
                <w:rFonts w:asciiTheme="minorHAnsi" w:hAnsiTheme="minorHAnsi" w:cstheme="minorHAnsi"/>
                <w:sz w:val="16"/>
                <w:szCs w:val="16"/>
                <w:lang w:val="es-MX"/>
              </w:rPr>
            </w:pPr>
            <w:r w:rsidRPr="001A7B5F">
              <w:rPr>
                <w:rFonts w:asciiTheme="minorHAnsi" w:hAnsiTheme="minorHAnsi" w:cstheme="minorHAnsi"/>
                <w:sz w:val="14"/>
                <w:szCs w:val="14"/>
                <w:lang w:val="es-MX"/>
              </w:rPr>
              <w:t>Departamento de Compras de la Dirección General de Finanzas, y/o correos electrónicos autorizados.</w:t>
            </w:r>
          </w:p>
        </w:tc>
      </w:tr>
      <w:tr w:rsidR="00D13A82" w:rsidRPr="001A7B5F" w14:paraId="2F902705" w14:textId="77777777" w:rsidTr="00F64CC1">
        <w:trPr>
          <w:trHeight w:val="507"/>
        </w:trPr>
        <w:tc>
          <w:tcPr>
            <w:tcW w:w="2161" w:type="dxa"/>
            <w:vAlign w:val="center"/>
          </w:tcPr>
          <w:p w14:paraId="6C8F0D8A" w14:textId="77777777" w:rsidR="00D13A82" w:rsidRPr="00C514DF" w:rsidRDefault="00D13A82" w:rsidP="00D13A82">
            <w:pPr>
              <w:jc w:val="center"/>
              <w:rPr>
                <w:rFonts w:asciiTheme="minorHAnsi" w:hAnsiTheme="minorHAnsi" w:cstheme="minorHAnsi"/>
                <w:sz w:val="16"/>
                <w:szCs w:val="16"/>
                <w:lang w:val="es-MX"/>
              </w:rPr>
            </w:pPr>
            <w:r w:rsidRPr="00C514DF">
              <w:rPr>
                <w:rFonts w:asciiTheme="minorHAnsi" w:hAnsiTheme="minorHAnsi" w:cstheme="minorHAnsi"/>
                <w:sz w:val="16"/>
                <w:szCs w:val="16"/>
                <w:lang w:val="es-MX"/>
              </w:rPr>
              <w:t>Junta de aclaraciones</w:t>
            </w:r>
          </w:p>
        </w:tc>
        <w:tc>
          <w:tcPr>
            <w:tcW w:w="2547" w:type="dxa"/>
            <w:vAlign w:val="center"/>
          </w:tcPr>
          <w:p w14:paraId="47075F65" w14:textId="2240D8D9" w:rsidR="00D13A82" w:rsidRPr="00C514DF" w:rsidRDefault="00C514DF" w:rsidP="00C514DF">
            <w:pPr>
              <w:jc w:val="center"/>
              <w:rPr>
                <w:rFonts w:asciiTheme="minorHAnsi" w:hAnsiTheme="minorHAnsi" w:cstheme="minorHAnsi"/>
                <w:b/>
                <w:caps/>
                <w:sz w:val="16"/>
                <w:szCs w:val="16"/>
                <w:lang w:val="es-MX"/>
              </w:rPr>
            </w:pPr>
            <w:r w:rsidRPr="00C514DF">
              <w:rPr>
                <w:rFonts w:asciiTheme="minorHAnsi" w:hAnsiTheme="minorHAnsi" w:cstheme="minorHAnsi"/>
                <w:b/>
                <w:sz w:val="16"/>
                <w:szCs w:val="16"/>
                <w:lang w:val="es-MX"/>
              </w:rPr>
              <w:t>09</w:t>
            </w:r>
            <w:r w:rsidR="009340BC" w:rsidRPr="00C514DF">
              <w:rPr>
                <w:rFonts w:asciiTheme="minorHAnsi" w:hAnsiTheme="minorHAnsi" w:cstheme="minorHAnsi"/>
                <w:b/>
                <w:sz w:val="16"/>
                <w:szCs w:val="16"/>
                <w:lang w:val="es-MX"/>
              </w:rPr>
              <w:t xml:space="preserve"> de </w:t>
            </w:r>
            <w:r w:rsidRPr="00C514DF">
              <w:rPr>
                <w:rFonts w:asciiTheme="minorHAnsi" w:hAnsiTheme="minorHAnsi" w:cstheme="minorHAnsi"/>
                <w:b/>
                <w:sz w:val="16"/>
                <w:szCs w:val="16"/>
                <w:lang w:val="es-MX"/>
              </w:rPr>
              <w:t xml:space="preserve">junio </w:t>
            </w:r>
            <w:r w:rsidR="009340BC" w:rsidRPr="00C514DF">
              <w:rPr>
                <w:rFonts w:asciiTheme="minorHAnsi" w:hAnsiTheme="minorHAnsi" w:cstheme="minorHAnsi"/>
                <w:b/>
                <w:sz w:val="16"/>
                <w:szCs w:val="16"/>
                <w:lang w:val="es-MX"/>
              </w:rPr>
              <w:t>de 202</w:t>
            </w:r>
            <w:r w:rsidR="008229A7" w:rsidRPr="00C514DF">
              <w:rPr>
                <w:rFonts w:asciiTheme="minorHAnsi" w:hAnsiTheme="minorHAnsi" w:cstheme="minorHAnsi"/>
                <w:b/>
                <w:sz w:val="16"/>
                <w:szCs w:val="16"/>
                <w:lang w:val="es-MX"/>
              </w:rPr>
              <w:t>2</w:t>
            </w:r>
          </w:p>
        </w:tc>
        <w:tc>
          <w:tcPr>
            <w:tcW w:w="1775" w:type="dxa"/>
            <w:vAlign w:val="center"/>
          </w:tcPr>
          <w:p w14:paraId="00E36DB4" w14:textId="2B85CA71" w:rsidR="00D13A82" w:rsidRPr="00C514DF" w:rsidRDefault="00FE4034" w:rsidP="00C514DF">
            <w:pPr>
              <w:jc w:val="center"/>
              <w:rPr>
                <w:rFonts w:asciiTheme="minorHAnsi" w:hAnsiTheme="minorHAnsi" w:cstheme="minorHAnsi"/>
                <w:b/>
                <w:caps/>
                <w:sz w:val="16"/>
                <w:szCs w:val="16"/>
                <w:lang w:val="es-MX"/>
              </w:rPr>
            </w:pPr>
            <w:r w:rsidRPr="00C514DF">
              <w:rPr>
                <w:rFonts w:asciiTheme="minorHAnsi" w:hAnsiTheme="minorHAnsi" w:cstheme="minorHAnsi"/>
                <w:b/>
                <w:sz w:val="16"/>
                <w:szCs w:val="16"/>
                <w:lang w:val="es-MX"/>
              </w:rPr>
              <w:t>1</w:t>
            </w:r>
            <w:r w:rsidR="00C514DF" w:rsidRPr="00C514DF">
              <w:rPr>
                <w:rFonts w:asciiTheme="minorHAnsi" w:hAnsiTheme="minorHAnsi" w:cstheme="minorHAnsi"/>
                <w:b/>
                <w:sz w:val="16"/>
                <w:szCs w:val="16"/>
                <w:lang w:val="es-MX"/>
              </w:rPr>
              <w:t>3</w:t>
            </w:r>
            <w:r w:rsidR="00D13A82" w:rsidRPr="00C514DF">
              <w:rPr>
                <w:rFonts w:asciiTheme="minorHAnsi" w:hAnsiTheme="minorHAnsi" w:cstheme="minorHAnsi"/>
                <w:b/>
                <w:sz w:val="16"/>
                <w:szCs w:val="16"/>
                <w:lang w:val="es-MX"/>
              </w:rPr>
              <w:t>:00 horas</w:t>
            </w:r>
          </w:p>
        </w:tc>
        <w:tc>
          <w:tcPr>
            <w:tcW w:w="2161" w:type="dxa"/>
            <w:shd w:val="clear" w:color="auto" w:fill="auto"/>
            <w:vAlign w:val="center"/>
          </w:tcPr>
          <w:p w14:paraId="02667481" w14:textId="693C58F6" w:rsidR="00D13A82" w:rsidRPr="001A7B5F" w:rsidRDefault="00D13A82" w:rsidP="00F64CC1">
            <w:pPr>
              <w:jc w:val="center"/>
              <w:rPr>
                <w:rFonts w:asciiTheme="minorHAnsi" w:hAnsiTheme="minorHAnsi" w:cstheme="minorHAnsi"/>
                <w:color w:val="000000"/>
                <w:sz w:val="16"/>
                <w:szCs w:val="16"/>
                <w:lang w:val="es-MX"/>
              </w:rPr>
            </w:pPr>
            <w:r w:rsidRPr="001A7B5F">
              <w:rPr>
                <w:rFonts w:asciiTheme="minorHAnsi" w:hAnsiTheme="minorHAnsi" w:cstheme="minorHAnsi"/>
                <w:sz w:val="16"/>
                <w:szCs w:val="16"/>
                <w:lang w:val="es-MX"/>
              </w:rPr>
              <w:t>Sala de Licitaciones,</w:t>
            </w:r>
            <w:r w:rsidRPr="001A7B5F">
              <w:rPr>
                <w:rFonts w:asciiTheme="minorHAnsi" w:hAnsiTheme="minorHAnsi" w:cstheme="minorHAnsi"/>
                <w:b/>
                <w:sz w:val="16"/>
                <w:szCs w:val="16"/>
                <w:lang w:val="es-MX"/>
              </w:rPr>
              <w:t xml:space="preserve"> </w:t>
            </w:r>
            <w:r w:rsidRPr="001A7B5F">
              <w:rPr>
                <w:rFonts w:asciiTheme="minorHAnsi" w:hAnsiTheme="minorHAnsi" w:cstheme="minorHAnsi"/>
                <w:sz w:val="16"/>
                <w:szCs w:val="16"/>
                <w:lang w:val="es-MX"/>
              </w:rPr>
              <w:t>Ed. 222, P.B, Ciudad Universitaria.</w:t>
            </w:r>
          </w:p>
        </w:tc>
      </w:tr>
      <w:tr w:rsidR="0052535B" w:rsidRPr="001A7B5F" w14:paraId="5A3BF047" w14:textId="77777777" w:rsidTr="00F64CC1">
        <w:trPr>
          <w:trHeight w:val="716"/>
        </w:trPr>
        <w:tc>
          <w:tcPr>
            <w:tcW w:w="2161" w:type="dxa"/>
            <w:vAlign w:val="center"/>
          </w:tcPr>
          <w:p w14:paraId="512550F3" w14:textId="4425433D" w:rsidR="0052535B" w:rsidRPr="00C514DF" w:rsidRDefault="0052535B" w:rsidP="00F64CC1">
            <w:pPr>
              <w:jc w:val="center"/>
              <w:rPr>
                <w:rFonts w:asciiTheme="minorHAnsi" w:hAnsiTheme="minorHAnsi" w:cstheme="minorHAnsi"/>
                <w:sz w:val="12"/>
                <w:szCs w:val="12"/>
                <w:lang w:val="es-MX"/>
              </w:rPr>
            </w:pPr>
            <w:r w:rsidRPr="00C514DF">
              <w:rPr>
                <w:rFonts w:asciiTheme="minorHAnsi" w:hAnsiTheme="minorHAnsi" w:cstheme="minorHAnsi"/>
                <w:sz w:val="16"/>
                <w:szCs w:val="16"/>
                <w:lang w:val="es-MX"/>
              </w:rPr>
              <w:t xml:space="preserve">Acto de presentación y apertura de propuestas </w:t>
            </w:r>
            <w:r w:rsidRPr="00C514DF">
              <w:rPr>
                <w:rFonts w:asciiTheme="minorHAnsi" w:hAnsiTheme="minorHAnsi" w:cstheme="minorHAnsi"/>
                <w:sz w:val="14"/>
                <w:szCs w:val="14"/>
                <w:lang w:val="es-MX"/>
              </w:rPr>
              <w:t>(técnica y económica)</w:t>
            </w:r>
          </w:p>
        </w:tc>
        <w:tc>
          <w:tcPr>
            <w:tcW w:w="2547" w:type="dxa"/>
            <w:vAlign w:val="center"/>
          </w:tcPr>
          <w:p w14:paraId="1F9F4B34" w14:textId="2E44F262" w:rsidR="0052535B" w:rsidRPr="00C514DF" w:rsidRDefault="00C514DF" w:rsidP="00DF678C">
            <w:pPr>
              <w:jc w:val="center"/>
              <w:rPr>
                <w:rFonts w:asciiTheme="minorHAnsi" w:hAnsiTheme="minorHAnsi" w:cstheme="minorHAnsi"/>
                <w:b/>
                <w:caps/>
                <w:sz w:val="16"/>
                <w:szCs w:val="16"/>
                <w:lang w:val="es-MX"/>
              </w:rPr>
            </w:pPr>
            <w:r w:rsidRPr="00C514DF">
              <w:rPr>
                <w:rFonts w:asciiTheme="minorHAnsi" w:hAnsiTheme="minorHAnsi" w:cstheme="minorHAnsi"/>
                <w:b/>
                <w:sz w:val="16"/>
                <w:szCs w:val="16"/>
                <w:lang w:val="es-MX"/>
              </w:rPr>
              <w:t>16</w:t>
            </w:r>
            <w:r w:rsidR="009340BC" w:rsidRPr="00C514DF">
              <w:rPr>
                <w:rFonts w:asciiTheme="minorHAnsi" w:hAnsiTheme="minorHAnsi" w:cstheme="minorHAnsi"/>
                <w:b/>
                <w:sz w:val="16"/>
                <w:szCs w:val="16"/>
                <w:lang w:val="es-MX"/>
              </w:rPr>
              <w:t xml:space="preserve"> de </w:t>
            </w:r>
            <w:r w:rsidR="00DF678C" w:rsidRPr="00C514DF">
              <w:rPr>
                <w:rFonts w:asciiTheme="minorHAnsi" w:hAnsiTheme="minorHAnsi" w:cstheme="minorHAnsi"/>
                <w:b/>
                <w:sz w:val="16"/>
                <w:szCs w:val="16"/>
                <w:lang w:val="es-MX"/>
              </w:rPr>
              <w:t xml:space="preserve">junio </w:t>
            </w:r>
            <w:r w:rsidR="009340BC" w:rsidRPr="00C514DF">
              <w:rPr>
                <w:rFonts w:asciiTheme="minorHAnsi" w:hAnsiTheme="minorHAnsi" w:cstheme="minorHAnsi"/>
                <w:b/>
                <w:sz w:val="16"/>
                <w:szCs w:val="16"/>
                <w:lang w:val="es-MX"/>
              </w:rPr>
              <w:t>de 202</w:t>
            </w:r>
            <w:r w:rsidR="008229A7" w:rsidRPr="00C514DF">
              <w:rPr>
                <w:rFonts w:asciiTheme="minorHAnsi" w:hAnsiTheme="minorHAnsi" w:cstheme="minorHAnsi"/>
                <w:b/>
                <w:sz w:val="16"/>
                <w:szCs w:val="16"/>
                <w:lang w:val="es-MX"/>
              </w:rPr>
              <w:t>2</w:t>
            </w:r>
          </w:p>
        </w:tc>
        <w:tc>
          <w:tcPr>
            <w:tcW w:w="1775" w:type="dxa"/>
            <w:vAlign w:val="center"/>
          </w:tcPr>
          <w:p w14:paraId="3D14C3F6" w14:textId="3C1E7F96" w:rsidR="0052535B" w:rsidRPr="00C514DF" w:rsidRDefault="00857633" w:rsidP="00B0472D">
            <w:pPr>
              <w:jc w:val="center"/>
              <w:rPr>
                <w:rFonts w:asciiTheme="minorHAnsi" w:hAnsiTheme="minorHAnsi" w:cstheme="minorHAnsi"/>
                <w:b/>
                <w:caps/>
                <w:sz w:val="16"/>
                <w:szCs w:val="16"/>
                <w:lang w:val="es-MX"/>
              </w:rPr>
            </w:pPr>
            <w:r w:rsidRPr="00C514DF">
              <w:rPr>
                <w:rFonts w:asciiTheme="minorHAnsi" w:hAnsiTheme="minorHAnsi" w:cstheme="minorHAnsi"/>
                <w:b/>
                <w:sz w:val="16"/>
                <w:szCs w:val="16"/>
                <w:lang w:val="es-MX"/>
              </w:rPr>
              <w:t>1</w:t>
            </w:r>
            <w:r w:rsidR="00667134" w:rsidRPr="00C514DF">
              <w:rPr>
                <w:rFonts w:asciiTheme="minorHAnsi" w:hAnsiTheme="minorHAnsi" w:cstheme="minorHAnsi"/>
                <w:b/>
                <w:sz w:val="16"/>
                <w:szCs w:val="16"/>
                <w:lang w:val="es-MX"/>
              </w:rPr>
              <w:t>0</w:t>
            </w:r>
            <w:r w:rsidR="0052535B" w:rsidRPr="00C514DF">
              <w:rPr>
                <w:rFonts w:asciiTheme="minorHAnsi" w:hAnsiTheme="minorHAnsi" w:cstheme="minorHAnsi"/>
                <w:b/>
                <w:sz w:val="16"/>
                <w:szCs w:val="16"/>
                <w:lang w:val="es-MX"/>
              </w:rPr>
              <w:t>:00 horas</w:t>
            </w:r>
          </w:p>
        </w:tc>
        <w:tc>
          <w:tcPr>
            <w:tcW w:w="2161" w:type="dxa"/>
            <w:shd w:val="clear" w:color="auto" w:fill="auto"/>
            <w:vAlign w:val="center"/>
          </w:tcPr>
          <w:p w14:paraId="2242080F" w14:textId="52DEB07B" w:rsidR="0052535B" w:rsidRPr="001A7B5F" w:rsidRDefault="0052535B" w:rsidP="00F64CC1">
            <w:pPr>
              <w:jc w:val="center"/>
              <w:rPr>
                <w:rFonts w:asciiTheme="minorHAnsi" w:hAnsiTheme="minorHAnsi" w:cstheme="minorHAnsi"/>
                <w:color w:val="000000"/>
                <w:sz w:val="16"/>
                <w:szCs w:val="16"/>
                <w:lang w:val="es-MX"/>
              </w:rPr>
            </w:pPr>
            <w:r w:rsidRPr="001A7B5F">
              <w:rPr>
                <w:rFonts w:asciiTheme="minorHAnsi" w:hAnsiTheme="minorHAnsi" w:cstheme="minorHAnsi"/>
                <w:sz w:val="16"/>
                <w:szCs w:val="16"/>
                <w:lang w:val="es-MX"/>
              </w:rPr>
              <w:t>Sala de Licitaciones,</w:t>
            </w:r>
            <w:r w:rsidRPr="001A7B5F">
              <w:rPr>
                <w:rFonts w:asciiTheme="minorHAnsi" w:hAnsiTheme="minorHAnsi" w:cstheme="minorHAnsi"/>
                <w:b/>
                <w:sz w:val="16"/>
                <w:szCs w:val="16"/>
                <w:lang w:val="es-MX"/>
              </w:rPr>
              <w:t xml:space="preserve"> </w:t>
            </w:r>
            <w:r w:rsidRPr="001A7B5F">
              <w:rPr>
                <w:rFonts w:asciiTheme="minorHAnsi" w:hAnsiTheme="minorHAnsi" w:cstheme="minorHAnsi"/>
                <w:sz w:val="16"/>
                <w:szCs w:val="16"/>
                <w:lang w:val="es-MX"/>
              </w:rPr>
              <w:t>Ed. 222, P.B., Ciudad Universitaria.</w:t>
            </w:r>
          </w:p>
        </w:tc>
      </w:tr>
      <w:tr w:rsidR="00D000F9" w:rsidRPr="001A7B5F" w14:paraId="3CC6E569" w14:textId="77777777" w:rsidTr="00A1404E">
        <w:tc>
          <w:tcPr>
            <w:tcW w:w="2161" w:type="dxa"/>
            <w:vAlign w:val="center"/>
          </w:tcPr>
          <w:p w14:paraId="487DC2E9" w14:textId="77777777" w:rsidR="00D000F9" w:rsidRPr="00C514DF" w:rsidRDefault="00D000F9" w:rsidP="00D000F9">
            <w:pPr>
              <w:jc w:val="center"/>
              <w:rPr>
                <w:rFonts w:asciiTheme="minorHAnsi" w:hAnsiTheme="minorHAnsi" w:cstheme="minorHAnsi"/>
                <w:sz w:val="12"/>
                <w:szCs w:val="12"/>
                <w:lang w:val="es-MX"/>
              </w:rPr>
            </w:pPr>
          </w:p>
          <w:p w14:paraId="1BAB4CCC" w14:textId="77777777" w:rsidR="00D000F9" w:rsidRPr="00C514DF" w:rsidRDefault="00D000F9" w:rsidP="00D000F9">
            <w:pPr>
              <w:jc w:val="center"/>
              <w:rPr>
                <w:rFonts w:asciiTheme="minorHAnsi" w:hAnsiTheme="minorHAnsi" w:cstheme="minorHAnsi"/>
                <w:sz w:val="12"/>
                <w:szCs w:val="12"/>
                <w:lang w:val="es-MX"/>
              </w:rPr>
            </w:pPr>
            <w:r w:rsidRPr="00C514DF">
              <w:rPr>
                <w:rFonts w:asciiTheme="minorHAnsi" w:hAnsiTheme="minorHAnsi" w:cstheme="minorHAnsi"/>
                <w:sz w:val="12"/>
                <w:szCs w:val="12"/>
                <w:lang w:val="es-MX"/>
              </w:rPr>
              <w:t>Recepción de dictamen técnico de las Áreas requirentes de la UAA</w:t>
            </w:r>
          </w:p>
        </w:tc>
        <w:tc>
          <w:tcPr>
            <w:tcW w:w="2547" w:type="dxa"/>
            <w:vAlign w:val="center"/>
          </w:tcPr>
          <w:p w14:paraId="15ADF405" w14:textId="70AFDBBC" w:rsidR="00D000F9" w:rsidRPr="00C514DF" w:rsidRDefault="00C514DF" w:rsidP="00DF678C">
            <w:pPr>
              <w:jc w:val="center"/>
              <w:rPr>
                <w:rFonts w:asciiTheme="minorHAnsi" w:hAnsiTheme="minorHAnsi" w:cstheme="minorHAnsi"/>
                <w:caps/>
                <w:sz w:val="12"/>
                <w:szCs w:val="12"/>
                <w:lang w:val="es-MX"/>
              </w:rPr>
            </w:pPr>
            <w:r w:rsidRPr="00C514DF">
              <w:rPr>
                <w:rFonts w:asciiTheme="minorHAnsi" w:hAnsiTheme="minorHAnsi" w:cstheme="minorHAnsi"/>
                <w:sz w:val="12"/>
                <w:szCs w:val="12"/>
                <w:lang w:val="es-MX"/>
              </w:rPr>
              <w:t>17</w:t>
            </w:r>
            <w:r w:rsidR="007A0AE1" w:rsidRPr="00C514DF">
              <w:rPr>
                <w:rFonts w:asciiTheme="minorHAnsi" w:hAnsiTheme="minorHAnsi" w:cstheme="minorHAnsi"/>
                <w:sz w:val="12"/>
                <w:szCs w:val="12"/>
                <w:lang w:val="es-MX"/>
              </w:rPr>
              <w:t xml:space="preserve"> de </w:t>
            </w:r>
            <w:r w:rsidR="00DF678C" w:rsidRPr="00C514DF">
              <w:rPr>
                <w:rFonts w:asciiTheme="minorHAnsi" w:hAnsiTheme="minorHAnsi" w:cstheme="minorHAnsi"/>
                <w:sz w:val="12"/>
                <w:szCs w:val="12"/>
                <w:lang w:val="es-MX"/>
              </w:rPr>
              <w:t xml:space="preserve">junio </w:t>
            </w:r>
            <w:r w:rsidR="0052535B" w:rsidRPr="00C514DF">
              <w:rPr>
                <w:rFonts w:asciiTheme="minorHAnsi" w:hAnsiTheme="minorHAnsi" w:cstheme="minorHAnsi"/>
                <w:sz w:val="12"/>
                <w:szCs w:val="12"/>
                <w:lang w:val="es-MX"/>
              </w:rPr>
              <w:t>de 202</w:t>
            </w:r>
            <w:r w:rsidR="008229A7" w:rsidRPr="00C514DF">
              <w:rPr>
                <w:rFonts w:asciiTheme="minorHAnsi" w:hAnsiTheme="minorHAnsi" w:cstheme="minorHAnsi"/>
                <w:sz w:val="12"/>
                <w:szCs w:val="12"/>
                <w:lang w:val="es-MX"/>
              </w:rPr>
              <w:t>2</w:t>
            </w:r>
          </w:p>
        </w:tc>
        <w:tc>
          <w:tcPr>
            <w:tcW w:w="1775" w:type="dxa"/>
            <w:vAlign w:val="center"/>
          </w:tcPr>
          <w:p w14:paraId="4D772959" w14:textId="4C12984A" w:rsidR="00D000F9" w:rsidRPr="00C514DF" w:rsidRDefault="00D000F9" w:rsidP="008A07AA">
            <w:pPr>
              <w:jc w:val="center"/>
              <w:rPr>
                <w:rFonts w:asciiTheme="minorHAnsi" w:hAnsiTheme="minorHAnsi" w:cstheme="minorHAnsi"/>
                <w:sz w:val="12"/>
                <w:szCs w:val="12"/>
                <w:lang w:val="es-MX"/>
              </w:rPr>
            </w:pPr>
            <w:r w:rsidRPr="00C514DF">
              <w:rPr>
                <w:rFonts w:asciiTheme="minorHAnsi" w:hAnsiTheme="minorHAnsi" w:cstheme="minorHAnsi"/>
                <w:sz w:val="12"/>
                <w:szCs w:val="12"/>
                <w:lang w:val="es-MX"/>
              </w:rPr>
              <w:t xml:space="preserve">Hasta las </w:t>
            </w:r>
            <w:r w:rsidR="00C00D76" w:rsidRPr="00C514DF">
              <w:rPr>
                <w:rFonts w:asciiTheme="minorHAnsi" w:hAnsiTheme="minorHAnsi" w:cstheme="minorHAnsi"/>
                <w:sz w:val="12"/>
                <w:szCs w:val="12"/>
                <w:lang w:val="es-MX"/>
              </w:rPr>
              <w:t>1</w:t>
            </w:r>
            <w:r w:rsidR="008A07AA" w:rsidRPr="00C514DF">
              <w:rPr>
                <w:rFonts w:asciiTheme="minorHAnsi" w:hAnsiTheme="minorHAnsi" w:cstheme="minorHAnsi"/>
                <w:sz w:val="12"/>
                <w:szCs w:val="12"/>
                <w:lang w:val="es-MX"/>
              </w:rPr>
              <w:t>3</w:t>
            </w:r>
            <w:r w:rsidRPr="00C514DF">
              <w:rPr>
                <w:rFonts w:asciiTheme="minorHAnsi" w:hAnsiTheme="minorHAnsi" w:cstheme="minorHAnsi"/>
                <w:sz w:val="12"/>
                <w:szCs w:val="12"/>
                <w:lang w:val="es-MX"/>
              </w:rPr>
              <w:t>:00 horas</w:t>
            </w:r>
          </w:p>
        </w:tc>
        <w:tc>
          <w:tcPr>
            <w:tcW w:w="2161" w:type="dxa"/>
            <w:shd w:val="clear" w:color="auto" w:fill="auto"/>
            <w:vAlign w:val="center"/>
          </w:tcPr>
          <w:p w14:paraId="6F7A2ABF" w14:textId="77777777" w:rsidR="00D000F9" w:rsidRPr="001A7B5F" w:rsidRDefault="00D000F9" w:rsidP="00D000F9">
            <w:pPr>
              <w:jc w:val="center"/>
              <w:rPr>
                <w:rFonts w:asciiTheme="minorHAnsi" w:hAnsiTheme="minorHAnsi" w:cstheme="minorHAnsi"/>
                <w:caps/>
                <w:color w:val="000000"/>
                <w:sz w:val="12"/>
                <w:szCs w:val="12"/>
                <w:lang w:val="es-MX"/>
              </w:rPr>
            </w:pPr>
            <w:r w:rsidRPr="001A7B5F">
              <w:rPr>
                <w:rFonts w:asciiTheme="minorHAnsi" w:hAnsiTheme="minorHAnsi" w:cstheme="minorHAnsi"/>
                <w:sz w:val="12"/>
                <w:szCs w:val="12"/>
                <w:lang w:val="es-MX"/>
              </w:rPr>
              <w:t>Departamento de Compras de la Dirección General de Finanzas. (Sólo áreas usuarias U.A.A)</w:t>
            </w:r>
            <w:r w:rsidR="00C00D76" w:rsidRPr="001A7B5F">
              <w:rPr>
                <w:rFonts w:asciiTheme="minorHAnsi" w:hAnsiTheme="minorHAnsi" w:cstheme="minorHAnsi"/>
                <w:sz w:val="12"/>
                <w:szCs w:val="12"/>
                <w:lang w:val="es-MX"/>
              </w:rPr>
              <w:t xml:space="preserve"> y/o correos electrónicos.</w:t>
            </w:r>
          </w:p>
        </w:tc>
      </w:tr>
      <w:tr w:rsidR="00D13A82" w:rsidRPr="001A7B5F" w14:paraId="1AA73B2F" w14:textId="77777777" w:rsidTr="00F64CC1">
        <w:trPr>
          <w:trHeight w:val="533"/>
        </w:trPr>
        <w:tc>
          <w:tcPr>
            <w:tcW w:w="2161" w:type="dxa"/>
            <w:vAlign w:val="center"/>
          </w:tcPr>
          <w:p w14:paraId="355BC915" w14:textId="77777777" w:rsidR="00D13A82" w:rsidRPr="00C514DF" w:rsidRDefault="00D13A82" w:rsidP="00D13A82">
            <w:pPr>
              <w:jc w:val="center"/>
              <w:rPr>
                <w:rFonts w:asciiTheme="minorHAnsi" w:hAnsiTheme="minorHAnsi" w:cstheme="minorHAnsi"/>
                <w:caps/>
                <w:sz w:val="16"/>
                <w:szCs w:val="16"/>
                <w:lang w:val="es-MX"/>
              </w:rPr>
            </w:pPr>
            <w:r w:rsidRPr="00C514DF">
              <w:rPr>
                <w:rFonts w:asciiTheme="minorHAnsi" w:hAnsiTheme="minorHAnsi" w:cstheme="minorHAnsi"/>
                <w:sz w:val="16"/>
                <w:szCs w:val="16"/>
                <w:lang w:val="es-MX"/>
              </w:rPr>
              <w:t>Acto de fallo</w:t>
            </w:r>
          </w:p>
        </w:tc>
        <w:tc>
          <w:tcPr>
            <w:tcW w:w="2547" w:type="dxa"/>
            <w:vAlign w:val="center"/>
          </w:tcPr>
          <w:p w14:paraId="1D3DFF9A" w14:textId="1B621237" w:rsidR="00D13A82" w:rsidRPr="00C514DF" w:rsidRDefault="00C514DF" w:rsidP="00C514DF">
            <w:pPr>
              <w:jc w:val="center"/>
              <w:rPr>
                <w:rFonts w:asciiTheme="minorHAnsi" w:hAnsiTheme="minorHAnsi" w:cstheme="minorHAnsi"/>
                <w:b/>
                <w:caps/>
                <w:sz w:val="16"/>
                <w:szCs w:val="16"/>
                <w:lang w:val="es-MX"/>
              </w:rPr>
            </w:pPr>
            <w:r w:rsidRPr="00C514DF">
              <w:rPr>
                <w:rFonts w:asciiTheme="minorHAnsi" w:hAnsiTheme="minorHAnsi" w:cstheme="minorHAnsi"/>
                <w:b/>
                <w:sz w:val="16"/>
                <w:szCs w:val="16"/>
                <w:lang w:val="es-MX"/>
              </w:rPr>
              <w:t>20</w:t>
            </w:r>
            <w:r w:rsidR="007A0AE1" w:rsidRPr="00C514DF">
              <w:rPr>
                <w:rFonts w:asciiTheme="minorHAnsi" w:hAnsiTheme="minorHAnsi" w:cstheme="minorHAnsi"/>
                <w:b/>
                <w:sz w:val="16"/>
                <w:szCs w:val="16"/>
                <w:lang w:val="es-MX"/>
              </w:rPr>
              <w:t xml:space="preserve"> </w:t>
            </w:r>
            <w:r w:rsidR="0052535B" w:rsidRPr="00C514DF">
              <w:rPr>
                <w:rFonts w:asciiTheme="minorHAnsi" w:hAnsiTheme="minorHAnsi" w:cstheme="minorHAnsi"/>
                <w:b/>
                <w:sz w:val="16"/>
                <w:szCs w:val="16"/>
                <w:lang w:val="es-MX"/>
              </w:rPr>
              <w:t xml:space="preserve">de </w:t>
            </w:r>
            <w:r w:rsidR="00DF678C" w:rsidRPr="00C514DF">
              <w:rPr>
                <w:rFonts w:asciiTheme="minorHAnsi" w:hAnsiTheme="minorHAnsi" w:cstheme="minorHAnsi"/>
                <w:b/>
                <w:sz w:val="16"/>
                <w:szCs w:val="16"/>
                <w:lang w:val="es-MX"/>
              </w:rPr>
              <w:t>junio</w:t>
            </w:r>
            <w:r w:rsidR="0052535B" w:rsidRPr="00C514DF">
              <w:rPr>
                <w:rFonts w:asciiTheme="minorHAnsi" w:hAnsiTheme="minorHAnsi" w:cstheme="minorHAnsi"/>
                <w:b/>
                <w:sz w:val="16"/>
                <w:szCs w:val="16"/>
                <w:lang w:val="es-MX"/>
              </w:rPr>
              <w:t xml:space="preserve"> de 202</w:t>
            </w:r>
            <w:r w:rsidR="008229A7" w:rsidRPr="00C514DF">
              <w:rPr>
                <w:rFonts w:asciiTheme="minorHAnsi" w:hAnsiTheme="minorHAnsi" w:cstheme="minorHAnsi"/>
                <w:b/>
                <w:sz w:val="16"/>
                <w:szCs w:val="16"/>
                <w:lang w:val="es-MX"/>
              </w:rPr>
              <w:t>2</w:t>
            </w:r>
          </w:p>
        </w:tc>
        <w:tc>
          <w:tcPr>
            <w:tcW w:w="1775" w:type="dxa"/>
            <w:vAlign w:val="center"/>
          </w:tcPr>
          <w:p w14:paraId="6E8369AB" w14:textId="7AC1A513" w:rsidR="00D13A82" w:rsidRPr="00C514DF" w:rsidRDefault="00D13A82" w:rsidP="00F3432E">
            <w:pPr>
              <w:jc w:val="center"/>
              <w:rPr>
                <w:rFonts w:asciiTheme="minorHAnsi" w:hAnsiTheme="minorHAnsi" w:cstheme="minorHAnsi"/>
                <w:b/>
                <w:caps/>
                <w:sz w:val="16"/>
                <w:szCs w:val="16"/>
                <w:lang w:val="es-MX"/>
              </w:rPr>
            </w:pPr>
            <w:r w:rsidRPr="00C514DF">
              <w:rPr>
                <w:rFonts w:asciiTheme="minorHAnsi" w:hAnsiTheme="minorHAnsi" w:cstheme="minorHAnsi"/>
                <w:b/>
                <w:sz w:val="16"/>
                <w:szCs w:val="16"/>
                <w:lang w:val="es-MX"/>
              </w:rPr>
              <w:t>1</w:t>
            </w:r>
            <w:r w:rsidR="00F3432E" w:rsidRPr="00C514DF">
              <w:rPr>
                <w:rFonts w:asciiTheme="minorHAnsi" w:hAnsiTheme="minorHAnsi" w:cstheme="minorHAnsi"/>
                <w:b/>
                <w:sz w:val="16"/>
                <w:szCs w:val="16"/>
                <w:lang w:val="es-MX"/>
              </w:rPr>
              <w:t>4</w:t>
            </w:r>
            <w:r w:rsidR="00221D3D">
              <w:rPr>
                <w:rFonts w:asciiTheme="minorHAnsi" w:hAnsiTheme="minorHAnsi" w:cstheme="minorHAnsi"/>
                <w:b/>
                <w:sz w:val="16"/>
                <w:szCs w:val="16"/>
                <w:lang w:val="es-MX"/>
              </w:rPr>
              <w:t>:3</w:t>
            </w:r>
            <w:r w:rsidRPr="00C514DF">
              <w:rPr>
                <w:rFonts w:asciiTheme="minorHAnsi" w:hAnsiTheme="minorHAnsi" w:cstheme="minorHAnsi"/>
                <w:b/>
                <w:sz w:val="16"/>
                <w:szCs w:val="16"/>
                <w:lang w:val="es-MX"/>
              </w:rPr>
              <w:t>0 horas</w:t>
            </w:r>
          </w:p>
        </w:tc>
        <w:tc>
          <w:tcPr>
            <w:tcW w:w="2161" w:type="dxa"/>
            <w:shd w:val="clear" w:color="auto" w:fill="auto"/>
            <w:vAlign w:val="center"/>
          </w:tcPr>
          <w:p w14:paraId="4FEB8DAE" w14:textId="12ACC8AC" w:rsidR="00D13A82" w:rsidRPr="001A7B5F" w:rsidRDefault="00D13A82" w:rsidP="00F64CC1">
            <w:pPr>
              <w:jc w:val="center"/>
              <w:rPr>
                <w:rFonts w:asciiTheme="minorHAnsi" w:hAnsiTheme="minorHAnsi" w:cstheme="minorHAnsi"/>
                <w:color w:val="000000"/>
                <w:sz w:val="16"/>
                <w:szCs w:val="16"/>
                <w:lang w:val="es-MX"/>
              </w:rPr>
            </w:pPr>
            <w:r w:rsidRPr="001A7B5F">
              <w:rPr>
                <w:rFonts w:asciiTheme="minorHAnsi" w:hAnsiTheme="minorHAnsi" w:cstheme="minorHAnsi"/>
                <w:sz w:val="16"/>
                <w:szCs w:val="16"/>
                <w:lang w:val="es-MX"/>
              </w:rPr>
              <w:t>Sala de Licitaciones,</w:t>
            </w:r>
            <w:r w:rsidRPr="001A7B5F">
              <w:rPr>
                <w:rFonts w:asciiTheme="minorHAnsi" w:hAnsiTheme="minorHAnsi" w:cstheme="minorHAnsi"/>
                <w:b/>
                <w:sz w:val="16"/>
                <w:szCs w:val="16"/>
                <w:lang w:val="es-MX"/>
              </w:rPr>
              <w:t xml:space="preserve"> </w:t>
            </w:r>
            <w:r w:rsidRPr="001A7B5F">
              <w:rPr>
                <w:rFonts w:asciiTheme="minorHAnsi" w:hAnsiTheme="minorHAnsi" w:cstheme="minorHAnsi"/>
                <w:sz w:val="16"/>
                <w:szCs w:val="16"/>
                <w:lang w:val="es-MX"/>
              </w:rPr>
              <w:t>Ed. 222, P.B, Ciudad Universitaria.</w:t>
            </w:r>
          </w:p>
        </w:tc>
      </w:tr>
      <w:tr w:rsidR="00D000F9" w:rsidRPr="001A7B5F" w14:paraId="34876EA8" w14:textId="77777777" w:rsidTr="00A1404E">
        <w:tc>
          <w:tcPr>
            <w:tcW w:w="2161" w:type="dxa"/>
            <w:shd w:val="clear" w:color="auto" w:fill="auto"/>
            <w:vAlign w:val="center"/>
          </w:tcPr>
          <w:p w14:paraId="1C962DED" w14:textId="77777777" w:rsidR="00D000F9" w:rsidRPr="00C514DF" w:rsidRDefault="00D000F9" w:rsidP="00D000F9">
            <w:pPr>
              <w:jc w:val="center"/>
              <w:rPr>
                <w:rFonts w:asciiTheme="minorHAnsi" w:hAnsiTheme="minorHAnsi" w:cstheme="minorHAnsi"/>
                <w:sz w:val="16"/>
                <w:szCs w:val="16"/>
                <w:lang w:val="es-MX"/>
              </w:rPr>
            </w:pPr>
            <w:r w:rsidRPr="00C514DF">
              <w:rPr>
                <w:rFonts w:asciiTheme="minorHAnsi" w:hAnsiTheme="minorHAnsi" w:cstheme="minorHAnsi"/>
                <w:sz w:val="16"/>
                <w:szCs w:val="16"/>
                <w:lang w:val="es-MX"/>
              </w:rPr>
              <w:t>Firma de Contrato</w:t>
            </w:r>
          </w:p>
        </w:tc>
        <w:tc>
          <w:tcPr>
            <w:tcW w:w="2547" w:type="dxa"/>
            <w:shd w:val="clear" w:color="auto" w:fill="auto"/>
            <w:vAlign w:val="center"/>
          </w:tcPr>
          <w:p w14:paraId="486CAB3F" w14:textId="1C3D1212" w:rsidR="00D000F9" w:rsidRPr="00C514DF" w:rsidRDefault="00C514DF" w:rsidP="00C514DF">
            <w:pPr>
              <w:jc w:val="center"/>
              <w:rPr>
                <w:rFonts w:asciiTheme="minorHAnsi" w:hAnsiTheme="minorHAnsi" w:cstheme="minorHAnsi"/>
                <w:b/>
                <w:bCs/>
                <w:caps/>
                <w:color w:val="000000"/>
                <w:sz w:val="16"/>
                <w:szCs w:val="16"/>
                <w:lang w:val="es-MX"/>
              </w:rPr>
            </w:pPr>
            <w:r w:rsidRPr="00C514DF">
              <w:rPr>
                <w:rFonts w:asciiTheme="minorHAnsi" w:hAnsiTheme="minorHAnsi" w:cstheme="minorHAnsi"/>
                <w:b/>
                <w:sz w:val="16"/>
                <w:szCs w:val="16"/>
                <w:lang w:val="es-MX"/>
              </w:rPr>
              <w:t>22</w:t>
            </w:r>
            <w:r w:rsidR="00925CAC" w:rsidRPr="00C514DF">
              <w:rPr>
                <w:rFonts w:asciiTheme="minorHAnsi" w:hAnsiTheme="minorHAnsi" w:cstheme="minorHAnsi"/>
                <w:b/>
                <w:sz w:val="16"/>
                <w:szCs w:val="16"/>
                <w:lang w:val="es-MX"/>
              </w:rPr>
              <w:t xml:space="preserve"> </w:t>
            </w:r>
            <w:r w:rsidR="0052535B" w:rsidRPr="00C514DF">
              <w:rPr>
                <w:rFonts w:asciiTheme="minorHAnsi" w:hAnsiTheme="minorHAnsi" w:cstheme="minorHAnsi"/>
                <w:b/>
                <w:sz w:val="16"/>
                <w:szCs w:val="16"/>
                <w:lang w:val="es-MX"/>
              </w:rPr>
              <w:t xml:space="preserve">de </w:t>
            </w:r>
            <w:r w:rsidR="00DF678C" w:rsidRPr="00C514DF">
              <w:rPr>
                <w:rFonts w:asciiTheme="minorHAnsi" w:hAnsiTheme="minorHAnsi" w:cstheme="minorHAnsi"/>
                <w:b/>
                <w:sz w:val="16"/>
                <w:szCs w:val="16"/>
                <w:lang w:val="es-MX"/>
              </w:rPr>
              <w:t>junio</w:t>
            </w:r>
            <w:r w:rsidR="0052535B" w:rsidRPr="00C514DF">
              <w:rPr>
                <w:rFonts w:asciiTheme="minorHAnsi" w:hAnsiTheme="minorHAnsi" w:cstheme="minorHAnsi"/>
                <w:b/>
                <w:sz w:val="16"/>
                <w:szCs w:val="16"/>
                <w:lang w:val="es-MX"/>
              </w:rPr>
              <w:t xml:space="preserve"> de 202</w:t>
            </w:r>
            <w:r w:rsidR="008229A7" w:rsidRPr="00C514DF">
              <w:rPr>
                <w:rFonts w:asciiTheme="minorHAnsi" w:hAnsiTheme="minorHAnsi" w:cstheme="minorHAnsi"/>
                <w:b/>
                <w:sz w:val="16"/>
                <w:szCs w:val="16"/>
                <w:lang w:val="es-MX"/>
              </w:rPr>
              <w:t>2</w:t>
            </w:r>
          </w:p>
        </w:tc>
        <w:tc>
          <w:tcPr>
            <w:tcW w:w="1775" w:type="dxa"/>
            <w:shd w:val="clear" w:color="auto" w:fill="auto"/>
            <w:vAlign w:val="center"/>
          </w:tcPr>
          <w:p w14:paraId="0BF27B0A" w14:textId="77777777" w:rsidR="00D000F9" w:rsidRPr="00C514DF" w:rsidRDefault="001B5F27" w:rsidP="001B5F27">
            <w:pPr>
              <w:jc w:val="center"/>
              <w:rPr>
                <w:rFonts w:asciiTheme="minorHAnsi" w:hAnsiTheme="minorHAnsi" w:cstheme="minorHAnsi"/>
                <w:b/>
                <w:caps/>
                <w:sz w:val="16"/>
                <w:szCs w:val="16"/>
                <w:lang w:val="es-MX"/>
              </w:rPr>
            </w:pPr>
            <w:r w:rsidRPr="00C514DF">
              <w:rPr>
                <w:rFonts w:asciiTheme="minorHAnsi" w:hAnsiTheme="minorHAnsi" w:cstheme="minorHAnsi"/>
                <w:b/>
                <w:caps/>
                <w:sz w:val="16"/>
                <w:szCs w:val="16"/>
                <w:lang w:val="es-MX"/>
              </w:rPr>
              <w:t>14</w:t>
            </w:r>
            <w:r w:rsidR="00D000F9" w:rsidRPr="00C514DF">
              <w:rPr>
                <w:rFonts w:asciiTheme="minorHAnsi" w:hAnsiTheme="minorHAnsi" w:cstheme="minorHAnsi"/>
                <w:b/>
                <w:caps/>
                <w:sz w:val="16"/>
                <w:szCs w:val="16"/>
                <w:lang w:val="es-MX"/>
              </w:rPr>
              <w:t xml:space="preserve">:00 </w:t>
            </w:r>
            <w:r w:rsidR="00D000F9" w:rsidRPr="00C514DF">
              <w:rPr>
                <w:rFonts w:asciiTheme="minorHAnsi" w:hAnsiTheme="minorHAnsi" w:cstheme="minorHAnsi"/>
                <w:b/>
                <w:sz w:val="16"/>
                <w:szCs w:val="16"/>
                <w:lang w:val="es-MX"/>
              </w:rPr>
              <w:t xml:space="preserve">a </w:t>
            </w:r>
            <w:r w:rsidRPr="00C514DF">
              <w:rPr>
                <w:rFonts w:asciiTheme="minorHAnsi" w:hAnsiTheme="minorHAnsi" w:cstheme="minorHAnsi"/>
                <w:b/>
                <w:sz w:val="16"/>
                <w:szCs w:val="16"/>
                <w:lang w:val="es-MX"/>
              </w:rPr>
              <w:t>15</w:t>
            </w:r>
            <w:r w:rsidR="00D000F9" w:rsidRPr="00C514DF">
              <w:rPr>
                <w:rFonts w:asciiTheme="minorHAnsi" w:hAnsiTheme="minorHAnsi" w:cstheme="minorHAnsi"/>
                <w:b/>
                <w:sz w:val="16"/>
                <w:szCs w:val="16"/>
                <w:lang w:val="es-MX"/>
              </w:rPr>
              <w:t>:</w:t>
            </w:r>
            <w:r w:rsidR="00D86F80" w:rsidRPr="00C514DF">
              <w:rPr>
                <w:rFonts w:asciiTheme="minorHAnsi" w:hAnsiTheme="minorHAnsi" w:cstheme="minorHAnsi"/>
                <w:b/>
                <w:sz w:val="16"/>
                <w:szCs w:val="16"/>
                <w:lang w:val="es-MX"/>
              </w:rPr>
              <w:t>0</w:t>
            </w:r>
            <w:r w:rsidR="00D000F9" w:rsidRPr="00C514DF">
              <w:rPr>
                <w:rFonts w:asciiTheme="minorHAnsi" w:hAnsiTheme="minorHAnsi" w:cstheme="minorHAnsi"/>
                <w:b/>
                <w:sz w:val="16"/>
                <w:szCs w:val="16"/>
                <w:lang w:val="es-MX"/>
              </w:rPr>
              <w:t>0 horas</w:t>
            </w:r>
          </w:p>
        </w:tc>
        <w:tc>
          <w:tcPr>
            <w:tcW w:w="2161" w:type="dxa"/>
            <w:shd w:val="clear" w:color="auto" w:fill="auto"/>
            <w:vAlign w:val="center"/>
          </w:tcPr>
          <w:p w14:paraId="7066D85E" w14:textId="77777777" w:rsidR="00D000F9" w:rsidRPr="001A7B5F" w:rsidRDefault="00D000F9" w:rsidP="00D000F9">
            <w:pPr>
              <w:jc w:val="center"/>
              <w:rPr>
                <w:rFonts w:asciiTheme="minorHAnsi" w:hAnsiTheme="minorHAnsi" w:cstheme="minorHAnsi"/>
                <w:sz w:val="16"/>
                <w:szCs w:val="16"/>
                <w:lang w:val="es-MX"/>
              </w:rPr>
            </w:pPr>
            <w:r w:rsidRPr="001A7B5F">
              <w:rPr>
                <w:rFonts w:asciiTheme="minorHAnsi" w:hAnsiTheme="minorHAnsi" w:cstheme="minorHAnsi"/>
                <w:sz w:val="16"/>
                <w:szCs w:val="16"/>
                <w:lang w:val="es-MX"/>
              </w:rPr>
              <w:t>Departamento de Compras de la Dirección General de Finanzas.</w:t>
            </w:r>
          </w:p>
        </w:tc>
      </w:tr>
      <w:tr w:rsidR="005F7C53" w:rsidRPr="001A7B5F" w14:paraId="0E15FD50" w14:textId="77777777" w:rsidTr="00A1404E">
        <w:tc>
          <w:tcPr>
            <w:tcW w:w="2161" w:type="dxa"/>
            <w:shd w:val="clear" w:color="auto" w:fill="auto"/>
            <w:vAlign w:val="center"/>
          </w:tcPr>
          <w:p w14:paraId="4AACFB12" w14:textId="77777777" w:rsidR="005F7C53" w:rsidRPr="001A7B5F" w:rsidRDefault="005F7C53" w:rsidP="005F7C53">
            <w:pPr>
              <w:jc w:val="center"/>
              <w:rPr>
                <w:rFonts w:asciiTheme="minorHAnsi" w:hAnsiTheme="minorHAnsi" w:cstheme="minorHAnsi"/>
                <w:sz w:val="16"/>
                <w:szCs w:val="16"/>
                <w:lang w:val="es-MX"/>
              </w:rPr>
            </w:pPr>
          </w:p>
          <w:p w14:paraId="6928CBC9" w14:textId="0C741C61" w:rsidR="005F7C53" w:rsidRPr="001A7B5F" w:rsidRDefault="001A7B5F" w:rsidP="005F7C53">
            <w:pPr>
              <w:jc w:val="center"/>
              <w:rPr>
                <w:rFonts w:asciiTheme="minorHAnsi" w:hAnsiTheme="minorHAnsi" w:cstheme="minorHAnsi"/>
                <w:sz w:val="16"/>
                <w:szCs w:val="16"/>
                <w:lang w:val="es-MX"/>
              </w:rPr>
            </w:pPr>
            <w:r w:rsidRPr="001A7B5F">
              <w:rPr>
                <w:rFonts w:asciiTheme="minorHAnsi" w:hAnsiTheme="minorHAnsi" w:cstheme="minorHAnsi"/>
                <w:sz w:val="16"/>
                <w:szCs w:val="16"/>
                <w:lang w:val="es-MX"/>
              </w:rPr>
              <w:t xml:space="preserve">Inicio de la Vigencia del Contrato </w:t>
            </w:r>
          </w:p>
          <w:p w14:paraId="5D1ECD96" w14:textId="77777777" w:rsidR="005F7C53" w:rsidRPr="001A7B5F" w:rsidRDefault="005F7C53" w:rsidP="005F7C53">
            <w:pPr>
              <w:jc w:val="center"/>
              <w:rPr>
                <w:rFonts w:asciiTheme="minorHAnsi" w:hAnsiTheme="minorHAnsi" w:cstheme="minorHAnsi"/>
                <w:sz w:val="16"/>
                <w:szCs w:val="16"/>
                <w:lang w:val="es-MX"/>
              </w:rPr>
            </w:pPr>
          </w:p>
        </w:tc>
        <w:tc>
          <w:tcPr>
            <w:tcW w:w="2547" w:type="dxa"/>
            <w:shd w:val="clear" w:color="auto" w:fill="auto"/>
            <w:vAlign w:val="center"/>
          </w:tcPr>
          <w:p w14:paraId="01C1DF18" w14:textId="1FE8ACF6" w:rsidR="005603B6" w:rsidRPr="001A7B5F" w:rsidRDefault="001A7B5F" w:rsidP="001A7B5F">
            <w:pPr>
              <w:jc w:val="center"/>
              <w:rPr>
                <w:rFonts w:asciiTheme="minorHAnsi" w:hAnsiTheme="minorHAnsi" w:cstheme="minorHAnsi"/>
                <w:b/>
                <w:bCs/>
                <w:caps/>
                <w:color w:val="000000"/>
                <w:sz w:val="16"/>
                <w:szCs w:val="16"/>
                <w:lang w:val="es-MX"/>
              </w:rPr>
            </w:pPr>
            <w:r w:rsidRPr="001A7B5F">
              <w:rPr>
                <w:rFonts w:asciiTheme="minorHAnsi" w:hAnsiTheme="minorHAnsi" w:cstheme="minorHAnsi"/>
                <w:b/>
                <w:sz w:val="16"/>
                <w:szCs w:val="16"/>
                <w:lang w:val="es-MX"/>
              </w:rPr>
              <w:t>01 de julio de 2022 al 01 de julio del 2023</w:t>
            </w:r>
          </w:p>
        </w:tc>
        <w:tc>
          <w:tcPr>
            <w:tcW w:w="1775" w:type="dxa"/>
            <w:shd w:val="clear" w:color="auto" w:fill="auto"/>
            <w:vAlign w:val="center"/>
          </w:tcPr>
          <w:p w14:paraId="059848E8" w14:textId="1EBC8379" w:rsidR="005F7C53" w:rsidRPr="001A7B5F" w:rsidRDefault="001A7B5F" w:rsidP="005F7C53">
            <w:pPr>
              <w:jc w:val="center"/>
              <w:rPr>
                <w:rFonts w:asciiTheme="minorHAnsi" w:hAnsiTheme="minorHAnsi" w:cstheme="minorHAnsi"/>
                <w:b/>
                <w:caps/>
                <w:sz w:val="16"/>
                <w:szCs w:val="16"/>
                <w:lang w:val="es-MX"/>
              </w:rPr>
            </w:pPr>
            <w:r w:rsidRPr="001A7B5F">
              <w:rPr>
                <w:rFonts w:asciiTheme="minorHAnsi" w:hAnsiTheme="minorHAnsi" w:cstheme="minorHAnsi"/>
                <w:b/>
                <w:caps/>
                <w:sz w:val="16"/>
                <w:szCs w:val="16"/>
                <w:lang w:val="es-MX"/>
              </w:rPr>
              <w:t>---</w:t>
            </w:r>
          </w:p>
        </w:tc>
        <w:tc>
          <w:tcPr>
            <w:tcW w:w="2161" w:type="dxa"/>
            <w:shd w:val="clear" w:color="auto" w:fill="auto"/>
            <w:vAlign w:val="center"/>
          </w:tcPr>
          <w:p w14:paraId="3E318DB4" w14:textId="59A22C9B" w:rsidR="005F7C53" w:rsidRPr="001A7B5F" w:rsidRDefault="001A7B5F" w:rsidP="001A7B5F">
            <w:pPr>
              <w:jc w:val="center"/>
              <w:rPr>
                <w:rFonts w:asciiTheme="minorHAnsi" w:hAnsiTheme="minorHAnsi" w:cstheme="minorHAnsi"/>
                <w:sz w:val="16"/>
                <w:szCs w:val="16"/>
                <w:lang w:val="es-MX"/>
              </w:rPr>
            </w:pPr>
            <w:r w:rsidRPr="001A7B5F">
              <w:rPr>
                <w:rFonts w:asciiTheme="minorHAnsi" w:hAnsiTheme="minorHAnsi" w:cstheme="minorHAnsi"/>
                <w:sz w:val="16"/>
                <w:szCs w:val="16"/>
                <w:lang w:val="es-MX"/>
              </w:rPr>
              <w:t>Conforme a lo indicado</w:t>
            </w:r>
            <w:r w:rsidR="005F7C53" w:rsidRPr="001A7B5F">
              <w:rPr>
                <w:rFonts w:asciiTheme="minorHAnsi" w:hAnsiTheme="minorHAnsi" w:cstheme="minorHAnsi"/>
                <w:sz w:val="16"/>
                <w:szCs w:val="16"/>
                <w:lang w:val="es-MX"/>
              </w:rPr>
              <w:t xml:space="preserve"> en el Anexo “2”</w:t>
            </w:r>
          </w:p>
        </w:tc>
      </w:tr>
    </w:tbl>
    <w:p w14:paraId="7CA3A2D3" w14:textId="77777777" w:rsidR="00D000F9" w:rsidRPr="001A7B5F" w:rsidRDefault="00D000F9" w:rsidP="00D000F9">
      <w:pPr>
        <w:autoSpaceDE w:val="0"/>
        <w:autoSpaceDN w:val="0"/>
        <w:adjustRightInd w:val="0"/>
        <w:jc w:val="both"/>
        <w:rPr>
          <w:rFonts w:asciiTheme="minorHAnsi" w:hAnsiTheme="minorHAnsi" w:cstheme="minorHAnsi"/>
          <w:bCs/>
          <w:color w:val="000000"/>
          <w:sz w:val="16"/>
          <w:szCs w:val="16"/>
          <w:lang w:val="es-MX"/>
        </w:rPr>
      </w:pPr>
    </w:p>
    <w:p w14:paraId="2CAA84C5" w14:textId="77777777" w:rsidR="00D000F9" w:rsidRPr="001A7B5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1A7B5F">
        <w:rPr>
          <w:rFonts w:asciiTheme="minorHAnsi" w:hAnsiTheme="minorHAnsi" w:cstheme="minorHAnsi"/>
          <w:bCs/>
          <w:color w:val="000000"/>
          <w:sz w:val="16"/>
          <w:szCs w:val="16"/>
          <w:u w:val="single"/>
          <w:lang w:val="es-MX"/>
        </w:rPr>
        <w:t>Por temas de seguridad ante la contingenc</w:t>
      </w:r>
      <w:r w:rsidR="00FD3752" w:rsidRPr="001A7B5F">
        <w:rPr>
          <w:rFonts w:asciiTheme="minorHAnsi" w:hAnsiTheme="minorHAnsi" w:cstheme="minorHAnsi"/>
          <w:bCs/>
          <w:color w:val="000000"/>
          <w:sz w:val="16"/>
          <w:szCs w:val="16"/>
          <w:u w:val="single"/>
          <w:lang w:val="es-MX"/>
        </w:rPr>
        <w:t>i</w:t>
      </w:r>
      <w:r w:rsidRPr="001A7B5F">
        <w:rPr>
          <w:rFonts w:asciiTheme="minorHAnsi" w:hAnsiTheme="minorHAnsi" w:cstheme="minorHAnsi"/>
          <w:bCs/>
          <w:color w:val="000000"/>
          <w:sz w:val="16"/>
          <w:szCs w:val="16"/>
          <w:u w:val="single"/>
          <w:lang w:val="es-MX"/>
        </w:rPr>
        <w:t>a, s</w:t>
      </w:r>
      <w:r w:rsidR="007A323A" w:rsidRPr="001A7B5F">
        <w:rPr>
          <w:rFonts w:asciiTheme="minorHAnsi" w:hAnsiTheme="minorHAnsi" w:cstheme="minorHAnsi"/>
          <w:bCs/>
          <w:color w:val="000000"/>
          <w:sz w:val="16"/>
          <w:szCs w:val="16"/>
          <w:u w:val="single"/>
          <w:lang w:val="es-MX"/>
        </w:rPr>
        <w:t xml:space="preserve">e solicita amablemente a los licitantes, asistir únicamente una persona por empresa, con </w:t>
      </w:r>
      <w:proofErr w:type="spellStart"/>
      <w:r w:rsidR="007A323A" w:rsidRPr="001A7B5F">
        <w:rPr>
          <w:rFonts w:asciiTheme="minorHAnsi" w:hAnsiTheme="minorHAnsi" w:cstheme="minorHAnsi"/>
          <w:bCs/>
          <w:color w:val="000000"/>
          <w:sz w:val="16"/>
          <w:szCs w:val="16"/>
          <w:u w:val="single"/>
          <w:lang w:val="es-MX"/>
        </w:rPr>
        <w:t>cubreboca</w:t>
      </w:r>
      <w:proofErr w:type="spellEnd"/>
      <w:r w:rsidR="007A323A" w:rsidRPr="001A7B5F">
        <w:rPr>
          <w:rFonts w:asciiTheme="minorHAnsi" w:hAnsiTheme="minorHAnsi" w:cstheme="minorHAnsi"/>
          <w:bCs/>
          <w:color w:val="000000"/>
          <w:sz w:val="16"/>
          <w:szCs w:val="16"/>
          <w:u w:val="single"/>
          <w:lang w:val="es-MX"/>
        </w:rPr>
        <w:t xml:space="preserve"> y manteniendo la sana distancia entre los participantes.  </w:t>
      </w:r>
      <w:r w:rsidR="00D000F9" w:rsidRPr="001A7B5F">
        <w:rPr>
          <w:rFonts w:asciiTheme="minorHAnsi" w:hAnsiTheme="minorHAnsi" w:cstheme="minorHAnsi"/>
          <w:bCs/>
          <w:color w:val="000000"/>
          <w:sz w:val="16"/>
          <w:szCs w:val="16"/>
          <w:u w:val="single"/>
          <w:lang w:val="es-MX"/>
        </w:rPr>
        <w:t xml:space="preserve">*Se realizará el pago de las bases por Transferencia Bancaria de conformidad a lo establecido en el apartado III. Las bases estarán a su disposición en la dirección electrónica: </w:t>
      </w:r>
      <w:hyperlink r:id="rId8" w:history="1">
        <w:r w:rsidR="00D000F9" w:rsidRPr="001A7B5F">
          <w:rPr>
            <w:rStyle w:val="Hipervnculo"/>
            <w:rFonts w:asciiTheme="minorHAnsi" w:hAnsiTheme="minorHAnsi" w:cstheme="minorHAnsi"/>
            <w:bCs/>
            <w:sz w:val="16"/>
            <w:szCs w:val="16"/>
            <w:lang w:val="es-MX"/>
          </w:rPr>
          <w:t>http://www.uaa.mx/transparencia/</w:t>
        </w:r>
      </w:hyperlink>
      <w:r w:rsidR="00D000F9" w:rsidRPr="001A7B5F">
        <w:rPr>
          <w:rFonts w:asciiTheme="minorHAnsi" w:hAnsiTheme="minorHAnsi" w:cstheme="minorHAnsi"/>
          <w:bCs/>
          <w:color w:val="000000"/>
          <w:sz w:val="16"/>
          <w:szCs w:val="16"/>
          <w:u w:val="single"/>
          <w:lang w:val="es-MX"/>
        </w:rPr>
        <w:t xml:space="preserve">  y en el Departamento de Compras de la Dirección General de Finanzas.  </w:t>
      </w:r>
    </w:p>
    <w:p w14:paraId="24B446D2" w14:textId="77777777" w:rsidR="00D000F9" w:rsidRPr="001A7B5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A7B5F" w:rsidRDefault="00911BAA" w:rsidP="00D000F9">
      <w:pPr>
        <w:autoSpaceDE w:val="0"/>
        <w:autoSpaceDN w:val="0"/>
        <w:adjustRightInd w:val="0"/>
        <w:jc w:val="both"/>
        <w:rPr>
          <w:rFonts w:asciiTheme="minorHAnsi" w:hAnsiTheme="minorHAnsi" w:cstheme="minorHAnsi"/>
          <w:bCs/>
          <w:color w:val="000000"/>
          <w:sz w:val="18"/>
          <w:szCs w:val="18"/>
          <w:lang w:val="es-MX"/>
        </w:rPr>
      </w:pPr>
      <w:r w:rsidRPr="001A7B5F">
        <w:rPr>
          <w:rFonts w:asciiTheme="minorHAnsi" w:hAnsiTheme="minorHAnsi" w:cstheme="minorHAnsi"/>
          <w:bCs/>
          <w:color w:val="000000"/>
          <w:sz w:val="18"/>
          <w:szCs w:val="18"/>
          <w:lang w:val="es-MX"/>
        </w:rPr>
        <w:t>Se iniciará</w:t>
      </w:r>
      <w:r w:rsidR="00D000F9" w:rsidRPr="001A7B5F">
        <w:rPr>
          <w:rFonts w:asciiTheme="minorHAnsi" w:hAnsiTheme="minorHAnsi" w:cstheme="minorHAnsi"/>
          <w:bCs/>
          <w:color w:val="000000"/>
          <w:sz w:val="18"/>
          <w:szCs w:val="18"/>
          <w:lang w:val="es-MX"/>
        </w:rPr>
        <w:t xml:space="preserve"> puntualmente en las fechas y horas indicadas, por lo que no podrán participar los concursantes que lleguen después de los horarios establecidos. </w:t>
      </w:r>
      <w:r w:rsidR="00D000F9" w:rsidRPr="001A7B5F">
        <w:rPr>
          <w:rFonts w:asciiTheme="minorHAnsi" w:hAnsiTheme="minorHAnsi" w:cstheme="minorHAnsi"/>
          <w:b/>
          <w:bCs/>
          <w:color w:val="000000"/>
          <w:sz w:val="18"/>
          <w:szCs w:val="18"/>
          <w:lang w:val="es-MX"/>
        </w:rPr>
        <w:t>LICITACIÓN PRESENCIAL</w:t>
      </w:r>
      <w:r w:rsidR="00D000F9" w:rsidRPr="001A7B5F">
        <w:rPr>
          <w:rFonts w:asciiTheme="minorHAnsi" w:hAnsiTheme="minorHAnsi" w:cstheme="minorHAnsi"/>
          <w:bCs/>
          <w:color w:val="000000"/>
          <w:sz w:val="18"/>
          <w:szCs w:val="18"/>
          <w:lang w:val="es-MX"/>
        </w:rPr>
        <w:t xml:space="preserve">, </w:t>
      </w:r>
      <w:r w:rsidR="00D000F9" w:rsidRPr="001A7B5F">
        <w:rPr>
          <w:rFonts w:asciiTheme="minorHAnsi" w:hAnsiTheme="minorHAnsi" w:cstheme="minorHAnsi"/>
          <w:b/>
          <w:bCs/>
          <w:color w:val="000000"/>
          <w:sz w:val="18"/>
          <w:szCs w:val="18"/>
          <w:u w:val="single"/>
          <w:lang w:val="es-MX"/>
        </w:rPr>
        <w:t>No se aceptarán propuestas enviadas por medios remotos de comunicación electrónica.</w:t>
      </w:r>
    </w:p>
    <w:p w14:paraId="2D6053E6" w14:textId="77777777" w:rsidR="00D000F9" w:rsidRPr="001A7B5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70A54394" w14:textId="3D2230BB" w:rsidR="002132C0" w:rsidRPr="001A7B5F" w:rsidRDefault="00D000F9" w:rsidP="002132C0">
      <w:pPr>
        <w:pStyle w:val="Textoindependiente"/>
        <w:ind w:right="567"/>
        <w:jc w:val="both"/>
        <w:rPr>
          <w:rFonts w:asciiTheme="minorHAnsi" w:hAnsiTheme="minorHAnsi" w:cstheme="minorHAnsi"/>
          <w:b w:val="0"/>
          <w:i/>
          <w:sz w:val="17"/>
          <w:szCs w:val="17"/>
          <w:lang w:val="es-MX"/>
        </w:rPr>
      </w:pPr>
      <w:r w:rsidRPr="00C62941">
        <w:rPr>
          <w:rFonts w:asciiTheme="minorHAnsi" w:hAnsiTheme="minorHAnsi" w:cstheme="minorHAnsi"/>
          <w:b w:val="0"/>
          <w:sz w:val="18"/>
          <w:szCs w:val="18"/>
          <w:lang w:val="es-MX"/>
        </w:rPr>
        <w:t xml:space="preserve">Se cuenta con recursos para hacer frente a las obligaciones que se derivan de la presente Licitación, siendo específicamente del </w:t>
      </w:r>
      <w:r w:rsidR="002132C0" w:rsidRPr="00C62941">
        <w:rPr>
          <w:rFonts w:asciiTheme="minorHAnsi" w:hAnsiTheme="minorHAnsi" w:cstheme="minorHAnsi"/>
          <w:b w:val="0"/>
          <w:i/>
          <w:sz w:val="17"/>
          <w:szCs w:val="17"/>
          <w:lang w:val="es-MX"/>
        </w:rPr>
        <w:t xml:space="preserve">Fondo Ordinario, Fuente de Financiamiento Estatal, conforme al oficio </w:t>
      </w:r>
      <w:r w:rsidR="002132C0" w:rsidRPr="00C62941">
        <w:rPr>
          <w:rFonts w:asciiTheme="minorHAnsi" w:hAnsiTheme="minorHAnsi" w:cstheme="minorHAnsi"/>
          <w:i/>
          <w:sz w:val="17"/>
          <w:szCs w:val="17"/>
          <w:lang w:val="es-MX"/>
        </w:rPr>
        <w:t>DGF/DPAF-0</w:t>
      </w:r>
      <w:r w:rsidR="00C62941" w:rsidRPr="00C62941">
        <w:rPr>
          <w:rFonts w:asciiTheme="minorHAnsi" w:hAnsiTheme="minorHAnsi" w:cstheme="minorHAnsi"/>
          <w:i/>
          <w:sz w:val="17"/>
          <w:szCs w:val="17"/>
          <w:lang w:val="es-MX"/>
        </w:rPr>
        <w:t>134</w:t>
      </w:r>
      <w:r w:rsidR="002132C0" w:rsidRPr="00C62941">
        <w:rPr>
          <w:rFonts w:asciiTheme="minorHAnsi" w:hAnsiTheme="minorHAnsi" w:cstheme="minorHAnsi"/>
          <w:i/>
          <w:sz w:val="17"/>
          <w:szCs w:val="17"/>
          <w:lang w:val="es-MX"/>
        </w:rPr>
        <w:t>/</w:t>
      </w:r>
      <w:proofErr w:type="gramStart"/>
      <w:r w:rsidR="002132C0" w:rsidRPr="00C62941">
        <w:rPr>
          <w:rFonts w:asciiTheme="minorHAnsi" w:hAnsiTheme="minorHAnsi" w:cstheme="minorHAnsi"/>
          <w:i/>
          <w:sz w:val="17"/>
          <w:szCs w:val="17"/>
          <w:lang w:val="es-MX"/>
        </w:rPr>
        <w:t>2022</w:t>
      </w:r>
      <w:r w:rsidR="002132C0" w:rsidRPr="00C62941">
        <w:rPr>
          <w:rFonts w:asciiTheme="minorHAnsi" w:hAnsiTheme="minorHAnsi" w:cstheme="minorHAnsi"/>
          <w:b w:val="0"/>
          <w:i/>
          <w:sz w:val="17"/>
          <w:szCs w:val="17"/>
          <w:lang w:val="es-MX"/>
        </w:rPr>
        <w:t xml:space="preserve"> .</w:t>
      </w:r>
      <w:proofErr w:type="gramEnd"/>
    </w:p>
    <w:p w14:paraId="2C8DE89D" w14:textId="625BA3BC" w:rsidR="00D000F9" w:rsidRPr="001A7B5F" w:rsidRDefault="00D000F9" w:rsidP="002132C0">
      <w:pPr>
        <w:pStyle w:val="Textoindependiente"/>
        <w:ind w:right="567"/>
        <w:jc w:val="both"/>
        <w:rPr>
          <w:rFonts w:asciiTheme="minorHAnsi" w:hAnsiTheme="minorHAnsi" w:cstheme="minorHAnsi"/>
          <w:b w:val="0"/>
          <w:sz w:val="18"/>
          <w:szCs w:val="18"/>
          <w:lang w:val="es-MX"/>
        </w:rPr>
      </w:pPr>
    </w:p>
    <w:p w14:paraId="5B21A401" w14:textId="2CA5D95F" w:rsidR="00D000F9" w:rsidRPr="001A7B5F" w:rsidRDefault="00D000F9" w:rsidP="00D000F9">
      <w:pPr>
        <w:tabs>
          <w:tab w:val="left" w:pos="567"/>
        </w:tabs>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II. </w:t>
      </w:r>
      <w:r w:rsidRPr="001A7B5F">
        <w:rPr>
          <w:rFonts w:asciiTheme="minorHAnsi" w:hAnsiTheme="minorHAnsi" w:cstheme="minorHAnsi"/>
          <w:b/>
          <w:color w:val="000000"/>
          <w:sz w:val="18"/>
          <w:szCs w:val="18"/>
          <w:lang w:val="es-MX"/>
        </w:rPr>
        <w:t>INFORMACIÓN RELATIVA A LOS BIENES</w:t>
      </w:r>
      <w:r w:rsidR="001B1CAC">
        <w:rPr>
          <w:rFonts w:asciiTheme="minorHAnsi" w:hAnsiTheme="minorHAnsi" w:cstheme="minorHAnsi"/>
          <w:b/>
          <w:color w:val="000000"/>
          <w:sz w:val="18"/>
          <w:szCs w:val="18"/>
          <w:lang w:val="es-MX"/>
        </w:rPr>
        <w:t xml:space="preserve"> O SERVICIOS</w:t>
      </w:r>
    </w:p>
    <w:p w14:paraId="349D9374" w14:textId="77777777" w:rsidR="00D000F9" w:rsidRPr="001A7B5F" w:rsidRDefault="00D000F9" w:rsidP="00D000F9">
      <w:pPr>
        <w:tabs>
          <w:tab w:val="left" w:pos="567"/>
        </w:tabs>
        <w:jc w:val="both"/>
        <w:rPr>
          <w:rFonts w:asciiTheme="minorHAnsi" w:hAnsiTheme="minorHAnsi" w:cstheme="minorHAnsi"/>
          <w:sz w:val="18"/>
          <w:szCs w:val="18"/>
          <w:lang w:val="es-MX"/>
        </w:rPr>
      </w:pPr>
    </w:p>
    <w:p w14:paraId="5646C450" w14:textId="618B1D34" w:rsidR="007E75FC" w:rsidRPr="001A7B5F" w:rsidRDefault="00D000F9" w:rsidP="007E75FC">
      <w:pPr>
        <w:autoSpaceDE w:val="0"/>
        <w:autoSpaceDN w:val="0"/>
        <w:adjustRightInd w:val="0"/>
        <w:jc w:val="both"/>
        <w:rPr>
          <w:rFonts w:asciiTheme="minorHAnsi" w:hAnsiTheme="minorHAnsi" w:cstheme="minorHAnsi"/>
          <w:bCs/>
          <w:color w:val="000000"/>
          <w:sz w:val="16"/>
          <w:szCs w:val="16"/>
          <w:lang w:val="es-MX"/>
        </w:rPr>
      </w:pPr>
      <w:r w:rsidRPr="001A7B5F">
        <w:rPr>
          <w:rFonts w:asciiTheme="minorHAnsi" w:hAnsiTheme="minorHAnsi" w:cstheme="minorHAnsi"/>
          <w:color w:val="000000"/>
          <w:sz w:val="18"/>
          <w:szCs w:val="18"/>
          <w:lang w:val="es-MX"/>
        </w:rPr>
        <w:t xml:space="preserve">El objeto de la presente Licitación es la </w:t>
      </w:r>
      <w:r w:rsidR="00B525AE">
        <w:rPr>
          <w:rFonts w:asciiTheme="minorHAnsi" w:hAnsiTheme="minorHAnsi" w:cstheme="minorHAnsi"/>
          <w:b/>
          <w:bCs/>
          <w:noProof/>
          <w:color w:val="000000"/>
          <w:sz w:val="18"/>
          <w:szCs w:val="18"/>
          <w:lang w:val="es-MX"/>
        </w:rPr>
        <w:t>Contratación de Seguros de Bienes Muebles e Inmuebles para</w:t>
      </w:r>
      <w:r w:rsidR="006C28C2" w:rsidRPr="001A7B5F">
        <w:rPr>
          <w:rFonts w:asciiTheme="minorHAnsi" w:hAnsiTheme="minorHAnsi" w:cstheme="minorHAnsi"/>
          <w:b/>
          <w:bCs/>
          <w:noProof/>
          <w:color w:val="000000"/>
          <w:sz w:val="18"/>
          <w:szCs w:val="18"/>
          <w:lang w:val="es-MX"/>
        </w:rPr>
        <w:t xml:space="preserve"> la Universidad Autónoma de Aguascalientes</w:t>
      </w:r>
      <w:r w:rsidR="0052535B" w:rsidRPr="001A7B5F">
        <w:rPr>
          <w:rFonts w:asciiTheme="minorHAnsi" w:hAnsiTheme="minorHAnsi" w:cstheme="minorHAnsi"/>
          <w:b/>
          <w:bCs/>
          <w:noProof/>
          <w:color w:val="000000"/>
          <w:sz w:val="18"/>
          <w:szCs w:val="18"/>
          <w:lang w:val="es-MX"/>
        </w:rPr>
        <w:t xml:space="preserve">, </w:t>
      </w:r>
      <w:r w:rsidRPr="001A7B5F">
        <w:rPr>
          <w:rFonts w:asciiTheme="minorHAnsi" w:hAnsiTheme="minorHAnsi" w:cstheme="minorHAnsi"/>
          <w:bCs/>
          <w:noProof/>
          <w:color w:val="000000"/>
          <w:sz w:val="18"/>
          <w:szCs w:val="18"/>
          <w:lang w:val="es-MX"/>
        </w:rPr>
        <w:t>q</w:t>
      </w:r>
      <w:proofErr w:type="spellStart"/>
      <w:r w:rsidRPr="001A7B5F">
        <w:rPr>
          <w:rFonts w:asciiTheme="minorHAnsi" w:hAnsiTheme="minorHAnsi" w:cstheme="minorHAnsi"/>
          <w:color w:val="000000"/>
          <w:sz w:val="18"/>
          <w:szCs w:val="18"/>
          <w:lang w:val="es-MX"/>
        </w:rPr>
        <w:t>ue</w:t>
      </w:r>
      <w:proofErr w:type="spellEnd"/>
      <w:r w:rsidRPr="001A7B5F">
        <w:rPr>
          <w:rFonts w:asciiTheme="minorHAnsi" w:hAnsiTheme="minorHAnsi" w:cstheme="minorHAnsi"/>
          <w:color w:val="000000"/>
          <w:sz w:val="18"/>
          <w:szCs w:val="18"/>
          <w:lang w:val="es-MX"/>
        </w:rPr>
        <w:t xml:space="preserve"> se </w:t>
      </w:r>
      <w:r w:rsidRPr="00E94384">
        <w:rPr>
          <w:rFonts w:asciiTheme="minorHAnsi" w:hAnsiTheme="minorHAnsi" w:cstheme="minorHAnsi"/>
          <w:color w:val="000000"/>
          <w:sz w:val="18"/>
          <w:szCs w:val="18"/>
          <w:lang w:val="es-MX"/>
        </w:rPr>
        <w:t xml:space="preserve">requieren en la Universidad. Las características específicas de los bienes, así como las cantidades que se solicitan se encuentran detalladas en el </w:t>
      </w:r>
      <w:r w:rsidRPr="00E94384">
        <w:rPr>
          <w:rFonts w:asciiTheme="minorHAnsi" w:hAnsiTheme="minorHAnsi" w:cstheme="minorHAnsi"/>
          <w:b/>
          <w:color w:val="000000"/>
          <w:sz w:val="18"/>
          <w:szCs w:val="18"/>
          <w:lang w:val="es-MX"/>
        </w:rPr>
        <w:t>Anexo “1”</w:t>
      </w:r>
      <w:r w:rsidR="00C86E94" w:rsidRPr="00E94384">
        <w:rPr>
          <w:rFonts w:asciiTheme="minorHAnsi" w:hAnsiTheme="minorHAnsi" w:cstheme="minorHAnsi"/>
          <w:b/>
          <w:color w:val="000000"/>
          <w:sz w:val="18"/>
          <w:szCs w:val="18"/>
          <w:lang w:val="es-MX"/>
        </w:rPr>
        <w:t>, Anexo “A”</w:t>
      </w:r>
      <w:r w:rsidRPr="00E94384">
        <w:rPr>
          <w:rFonts w:asciiTheme="minorHAnsi" w:hAnsiTheme="minorHAnsi" w:cstheme="minorHAnsi"/>
          <w:color w:val="000000"/>
          <w:sz w:val="18"/>
          <w:szCs w:val="18"/>
          <w:lang w:val="es-MX"/>
        </w:rPr>
        <w:t>,</w:t>
      </w:r>
      <w:r w:rsidR="00C86E94" w:rsidRPr="00E94384">
        <w:rPr>
          <w:rFonts w:asciiTheme="minorHAnsi" w:hAnsiTheme="minorHAnsi" w:cstheme="minorHAnsi"/>
          <w:b/>
          <w:color w:val="000000"/>
          <w:sz w:val="18"/>
          <w:szCs w:val="18"/>
          <w:lang w:val="es-MX"/>
        </w:rPr>
        <w:t xml:space="preserve"> Anexo “B”</w:t>
      </w:r>
      <w:r w:rsidR="00C86E94" w:rsidRPr="00E94384">
        <w:rPr>
          <w:rFonts w:asciiTheme="minorHAnsi" w:hAnsiTheme="minorHAnsi" w:cstheme="minorHAnsi"/>
          <w:color w:val="000000"/>
          <w:sz w:val="18"/>
          <w:szCs w:val="18"/>
          <w:lang w:val="es-MX"/>
        </w:rPr>
        <w:t>,</w:t>
      </w:r>
      <w:r w:rsidR="00C86E94" w:rsidRPr="00E94384">
        <w:rPr>
          <w:rFonts w:asciiTheme="minorHAnsi" w:hAnsiTheme="minorHAnsi" w:cstheme="minorHAnsi"/>
          <w:b/>
          <w:color w:val="000000"/>
          <w:sz w:val="18"/>
          <w:szCs w:val="18"/>
          <w:lang w:val="es-MX"/>
        </w:rPr>
        <w:t xml:space="preserve"> Anexo “C”, Anexo “D</w:t>
      </w:r>
      <w:proofErr w:type="gramStart"/>
      <w:r w:rsidR="00C86E94" w:rsidRPr="00E94384">
        <w:rPr>
          <w:rFonts w:asciiTheme="minorHAnsi" w:hAnsiTheme="minorHAnsi" w:cstheme="minorHAnsi"/>
          <w:b/>
          <w:color w:val="000000"/>
          <w:sz w:val="18"/>
          <w:szCs w:val="18"/>
          <w:lang w:val="es-MX"/>
        </w:rPr>
        <w:t>”</w:t>
      </w:r>
      <w:r w:rsidR="00C86E94" w:rsidRPr="00E94384">
        <w:rPr>
          <w:rFonts w:asciiTheme="minorHAnsi" w:hAnsiTheme="minorHAnsi" w:cstheme="minorHAnsi"/>
          <w:color w:val="000000"/>
          <w:sz w:val="18"/>
          <w:szCs w:val="18"/>
          <w:lang w:val="es-MX"/>
        </w:rPr>
        <w:t xml:space="preserve">, </w:t>
      </w:r>
      <w:r w:rsidRPr="00E94384">
        <w:rPr>
          <w:rFonts w:asciiTheme="minorHAnsi" w:hAnsiTheme="minorHAnsi" w:cstheme="minorHAnsi"/>
          <w:color w:val="000000"/>
          <w:sz w:val="18"/>
          <w:szCs w:val="18"/>
          <w:lang w:val="es-MX"/>
        </w:rPr>
        <w:t xml:space="preserve"> </w:t>
      </w:r>
      <w:r w:rsidR="00C86E94" w:rsidRPr="00E94384">
        <w:rPr>
          <w:rFonts w:asciiTheme="minorHAnsi" w:hAnsiTheme="minorHAnsi" w:cstheme="minorHAnsi"/>
          <w:color w:val="000000"/>
          <w:sz w:val="18"/>
          <w:szCs w:val="18"/>
          <w:lang w:val="es-MX"/>
        </w:rPr>
        <w:t>los</w:t>
      </w:r>
      <w:proofErr w:type="gramEnd"/>
      <w:r w:rsidR="00C86E94" w:rsidRPr="00E94384">
        <w:rPr>
          <w:rFonts w:asciiTheme="minorHAnsi" w:hAnsiTheme="minorHAnsi" w:cstheme="minorHAnsi"/>
          <w:color w:val="000000"/>
          <w:sz w:val="18"/>
          <w:szCs w:val="18"/>
          <w:lang w:val="es-MX"/>
        </w:rPr>
        <w:t xml:space="preserve"> </w:t>
      </w:r>
      <w:r w:rsidRPr="00E94384">
        <w:rPr>
          <w:rFonts w:asciiTheme="minorHAnsi" w:hAnsiTheme="minorHAnsi" w:cstheme="minorHAnsi"/>
          <w:color w:val="000000"/>
          <w:sz w:val="18"/>
          <w:szCs w:val="18"/>
          <w:lang w:val="es-MX"/>
        </w:rPr>
        <w:t>cual</w:t>
      </w:r>
      <w:r w:rsidR="00C86E94" w:rsidRPr="00E94384">
        <w:rPr>
          <w:rFonts w:asciiTheme="minorHAnsi" w:hAnsiTheme="minorHAnsi" w:cstheme="minorHAnsi"/>
          <w:color w:val="000000"/>
          <w:sz w:val="18"/>
          <w:szCs w:val="18"/>
          <w:lang w:val="es-MX"/>
        </w:rPr>
        <w:t>es</w:t>
      </w:r>
      <w:r w:rsidRPr="00E94384">
        <w:rPr>
          <w:rFonts w:asciiTheme="minorHAnsi" w:hAnsiTheme="minorHAnsi" w:cstheme="minorHAnsi"/>
          <w:color w:val="000000"/>
          <w:sz w:val="18"/>
          <w:szCs w:val="18"/>
          <w:lang w:val="es-MX"/>
        </w:rPr>
        <w:t xml:space="preserve"> forma</w:t>
      </w:r>
      <w:r w:rsidR="00C86E94" w:rsidRPr="00E94384">
        <w:rPr>
          <w:rFonts w:asciiTheme="minorHAnsi" w:hAnsiTheme="minorHAnsi" w:cstheme="minorHAnsi"/>
          <w:color w:val="000000"/>
          <w:sz w:val="18"/>
          <w:szCs w:val="18"/>
          <w:lang w:val="es-MX"/>
        </w:rPr>
        <w:t>n</w:t>
      </w:r>
      <w:r w:rsidRPr="00E94384">
        <w:rPr>
          <w:rFonts w:asciiTheme="minorHAnsi" w:hAnsiTheme="minorHAnsi" w:cstheme="minorHAnsi"/>
          <w:color w:val="000000"/>
          <w:sz w:val="18"/>
          <w:szCs w:val="18"/>
          <w:lang w:val="es-MX"/>
        </w:rPr>
        <w:t xml:space="preserve"> parte integral de la presente convocatoria, por lo que los participantes</w:t>
      </w:r>
      <w:r w:rsidRPr="001A7B5F">
        <w:rPr>
          <w:rFonts w:asciiTheme="minorHAnsi" w:hAnsiTheme="minorHAnsi" w:cstheme="minorHAnsi"/>
          <w:color w:val="000000"/>
          <w:sz w:val="18"/>
          <w:szCs w:val="18"/>
          <w:lang w:val="es-MX"/>
        </w:rPr>
        <w:t xml:space="preserve"> deberán presentar sus proposiciones conforme a</w:t>
      </w:r>
      <w:r w:rsidR="00640876" w:rsidRPr="001A7B5F">
        <w:rPr>
          <w:rFonts w:asciiTheme="minorHAnsi" w:hAnsiTheme="minorHAnsi" w:cstheme="minorHAnsi"/>
          <w:color w:val="000000"/>
          <w:sz w:val="18"/>
          <w:szCs w:val="18"/>
          <w:lang w:val="es-MX"/>
        </w:rPr>
        <w:t xml:space="preserve"> lo establecido en dicho anexo.</w:t>
      </w:r>
      <w:r w:rsidR="007E75FC" w:rsidRPr="001A7B5F">
        <w:rPr>
          <w:rFonts w:asciiTheme="minorHAnsi" w:hAnsiTheme="minorHAnsi" w:cstheme="minorHAnsi"/>
          <w:color w:val="000000"/>
          <w:sz w:val="18"/>
          <w:szCs w:val="18"/>
          <w:lang w:val="es-MX"/>
        </w:rPr>
        <w:t xml:space="preserve"> </w:t>
      </w:r>
      <w:r w:rsidR="007E75FC" w:rsidRPr="001A7B5F">
        <w:rPr>
          <w:rFonts w:asciiTheme="minorHAnsi" w:hAnsiTheme="minorHAnsi" w:cstheme="minorHAnsi"/>
          <w:bCs/>
          <w:i/>
          <w:sz w:val="14"/>
          <w:szCs w:val="14"/>
          <w:lang w:val="es-MX"/>
        </w:rPr>
        <w:t xml:space="preserve">Se expresa que las marcas establecidas son de referencia y los bienes que sean ofertados deberán ser de </w:t>
      </w:r>
      <w:r w:rsidR="007E75FC" w:rsidRPr="001A7B5F">
        <w:rPr>
          <w:rFonts w:asciiTheme="minorHAnsi" w:hAnsiTheme="minorHAnsi" w:cstheme="minorHAnsi"/>
          <w:bCs/>
          <w:i/>
          <w:sz w:val="14"/>
          <w:szCs w:val="14"/>
          <w:u w:val="single"/>
          <w:lang w:val="es-MX"/>
        </w:rPr>
        <w:t>iguales o superiores</w:t>
      </w:r>
      <w:r w:rsidR="007E75FC" w:rsidRPr="001A7B5F">
        <w:rPr>
          <w:rFonts w:asciiTheme="minorHAnsi" w:hAnsiTheme="minorHAnsi" w:cstheme="minorHAnsi"/>
          <w:bCs/>
          <w:i/>
          <w:sz w:val="14"/>
          <w:szCs w:val="14"/>
          <w:lang w:val="es-MX"/>
        </w:rPr>
        <w:t xml:space="preserve"> a las características técnicas requeridas, cumpliendo además con las normas solicitadas, mismas que se establecen en cada una de las partidas.</w:t>
      </w:r>
    </w:p>
    <w:p w14:paraId="1C2EA1DC" w14:textId="7CC0EF1C" w:rsidR="00D000F9" w:rsidRPr="001A7B5F" w:rsidRDefault="00D000F9" w:rsidP="00D000F9">
      <w:pPr>
        <w:pStyle w:val="Encabezado"/>
        <w:jc w:val="both"/>
        <w:rPr>
          <w:rFonts w:asciiTheme="minorHAnsi" w:hAnsiTheme="minorHAnsi" w:cstheme="minorHAnsi"/>
          <w:b/>
          <w:bCs/>
          <w:noProof/>
          <w:color w:val="000000"/>
          <w:sz w:val="18"/>
          <w:szCs w:val="18"/>
          <w:lang w:val="es-MX"/>
        </w:rPr>
      </w:pPr>
    </w:p>
    <w:p w14:paraId="6EEA9E96" w14:textId="77777777" w:rsidR="00D000F9" w:rsidRPr="001A7B5F" w:rsidRDefault="00D000F9" w:rsidP="00D000F9">
      <w:pPr>
        <w:autoSpaceDE w:val="0"/>
        <w:autoSpaceDN w:val="0"/>
        <w:adjustRightInd w:val="0"/>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Para poder participar es requisito que cada licitante presente su oferta de acuerdo con lo indicado en esta convocatoria, por lo que no se aceptarán otras condiciones.</w:t>
      </w:r>
    </w:p>
    <w:p w14:paraId="39D2CF76" w14:textId="77777777" w:rsidR="00D000F9" w:rsidRPr="001A7B5F" w:rsidRDefault="00D000F9" w:rsidP="00D000F9">
      <w:pPr>
        <w:autoSpaceDE w:val="0"/>
        <w:autoSpaceDN w:val="0"/>
        <w:adjustRightInd w:val="0"/>
        <w:jc w:val="both"/>
        <w:rPr>
          <w:rFonts w:asciiTheme="minorHAnsi" w:hAnsiTheme="minorHAnsi" w:cstheme="minorHAnsi"/>
          <w:color w:val="FF0000"/>
          <w:sz w:val="18"/>
          <w:szCs w:val="18"/>
          <w:lang w:val="es-MX"/>
        </w:rPr>
      </w:pPr>
    </w:p>
    <w:p w14:paraId="676DBC27" w14:textId="77777777" w:rsidR="00D000F9" w:rsidRPr="001A7B5F" w:rsidRDefault="00D000F9" w:rsidP="001B6423">
      <w:pPr>
        <w:numPr>
          <w:ilvl w:val="0"/>
          <w:numId w:val="10"/>
        </w:numPr>
        <w:autoSpaceDE w:val="0"/>
        <w:autoSpaceDN w:val="0"/>
        <w:adjustRightInd w:val="0"/>
        <w:jc w:val="both"/>
        <w:rPr>
          <w:rFonts w:asciiTheme="minorHAnsi" w:hAnsiTheme="minorHAnsi" w:cstheme="minorHAnsi"/>
          <w:color w:val="FF0000"/>
          <w:sz w:val="18"/>
          <w:szCs w:val="18"/>
          <w:lang w:val="es-MX"/>
        </w:rPr>
      </w:pPr>
      <w:r w:rsidRPr="001A7B5F">
        <w:rPr>
          <w:rFonts w:asciiTheme="minorHAnsi" w:hAnsiTheme="minorHAnsi" w:cstheme="minorHAnsi"/>
          <w:b/>
          <w:sz w:val="18"/>
          <w:szCs w:val="18"/>
          <w:lang w:val="es-MX"/>
        </w:rPr>
        <w:t>SEGUROS Y TRANSPORTACIÓN</w:t>
      </w:r>
    </w:p>
    <w:p w14:paraId="77D81FA6" w14:textId="77777777" w:rsidR="00D000F9" w:rsidRPr="001A7B5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F07F706" w:rsidR="00D000F9" w:rsidRPr="00B525AE" w:rsidRDefault="00B525AE" w:rsidP="00D000F9">
      <w:pPr>
        <w:autoSpaceDE w:val="0"/>
        <w:autoSpaceDN w:val="0"/>
        <w:adjustRightInd w:val="0"/>
        <w:jc w:val="both"/>
        <w:rPr>
          <w:rFonts w:asciiTheme="minorHAnsi" w:hAnsiTheme="minorHAnsi" w:cstheme="minorHAnsi"/>
          <w:sz w:val="14"/>
          <w:szCs w:val="14"/>
          <w:lang w:val="es-MX"/>
        </w:rPr>
      </w:pPr>
      <w:r w:rsidRPr="00B525AE">
        <w:rPr>
          <w:rFonts w:asciiTheme="minorHAnsi" w:hAnsiTheme="minorHAnsi" w:cstheme="minorHAnsi"/>
          <w:b/>
          <w:sz w:val="18"/>
          <w:szCs w:val="18"/>
          <w:lang w:val="es-MX"/>
        </w:rPr>
        <w:t>No aplica.</w:t>
      </w:r>
      <w:r>
        <w:rPr>
          <w:rFonts w:asciiTheme="minorHAnsi" w:hAnsiTheme="minorHAnsi" w:cstheme="minorHAnsi"/>
          <w:sz w:val="18"/>
          <w:szCs w:val="18"/>
          <w:lang w:val="es-MX"/>
        </w:rPr>
        <w:t xml:space="preserve"> </w:t>
      </w:r>
      <w:r w:rsidR="00D000F9" w:rsidRPr="00B525AE">
        <w:rPr>
          <w:rFonts w:asciiTheme="minorHAnsi" w:hAnsiTheme="minorHAnsi" w:cstheme="minorHAnsi"/>
          <w:sz w:val="14"/>
          <w:szCs w:val="14"/>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1A7B5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10000862" w:rsidR="00D000F9" w:rsidRPr="001A7B5F" w:rsidRDefault="00D000F9" w:rsidP="001B6423">
      <w:pPr>
        <w:numPr>
          <w:ilvl w:val="0"/>
          <w:numId w:val="10"/>
        </w:numPr>
        <w:autoSpaceDE w:val="0"/>
        <w:autoSpaceDN w:val="0"/>
        <w:adjustRightInd w:val="0"/>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TIEMPO Y LUGAR DE ENTREGA DE LOS </w:t>
      </w:r>
      <w:r w:rsidR="00E11BE7" w:rsidRPr="001A7B5F">
        <w:rPr>
          <w:rFonts w:asciiTheme="minorHAnsi" w:hAnsiTheme="minorHAnsi" w:cstheme="minorHAnsi"/>
          <w:b/>
          <w:color w:val="000000"/>
          <w:sz w:val="18"/>
          <w:szCs w:val="18"/>
          <w:lang w:val="es-MX"/>
        </w:rPr>
        <w:t>BIENES</w:t>
      </w:r>
      <w:r w:rsidR="00E11BE7">
        <w:rPr>
          <w:rFonts w:asciiTheme="minorHAnsi" w:hAnsiTheme="minorHAnsi" w:cstheme="minorHAnsi"/>
          <w:b/>
          <w:color w:val="000000"/>
          <w:sz w:val="18"/>
          <w:szCs w:val="18"/>
          <w:lang w:val="es-MX"/>
        </w:rPr>
        <w:t xml:space="preserve"> O SERVICIOS</w:t>
      </w:r>
    </w:p>
    <w:p w14:paraId="5E7DA2E6" w14:textId="77777777" w:rsidR="00D000F9" w:rsidRPr="001A7B5F" w:rsidRDefault="00D000F9" w:rsidP="00D000F9">
      <w:pPr>
        <w:autoSpaceDE w:val="0"/>
        <w:autoSpaceDN w:val="0"/>
        <w:adjustRightInd w:val="0"/>
        <w:jc w:val="both"/>
        <w:rPr>
          <w:rFonts w:asciiTheme="minorHAnsi" w:hAnsiTheme="minorHAnsi" w:cstheme="minorHAnsi"/>
          <w:sz w:val="18"/>
          <w:szCs w:val="18"/>
          <w:lang w:val="es-MX"/>
        </w:rPr>
      </w:pPr>
    </w:p>
    <w:p w14:paraId="14DF3E0E" w14:textId="7B7E48A5" w:rsidR="00D000F9" w:rsidRPr="001A7B5F" w:rsidRDefault="00B525AE" w:rsidP="00D000F9">
      <w:pPr>
        <w:autoSpaceDE w:val="0"/>
        <w:autoSpaceDN w:val="0"/>
        <w:adjustRightInd w:val="0"/>
        <w:jc w:val="both"/>
        <w:rPr>
          <w:rFonts w:asciiTheme="minorHAnsi" w:hAnsiTheme="minorHAnsi" w:cstheme="minorHAnsi"/>
          <w:sz w:val="18"/>
          <w:szCs w:val="18"/>
          <w:lang w:val="es-MX"/>
        </w:rPr>
      </w:pPr>
      <w:r w:rsidRPr="00B525AE">
        <w:rPr>
          <w:rFonts w:asciiTheme="minorHAnsi" w:hAnsiTheme="minorHAnsi" w:cstheme="minorHAnsi"/>
          <w:sz w:val="18"/>
          <w:szCs w:val="18"/>
          <w:lang w:val="es-MX"/>
        </w:rPr>
        <w:t xml:space="preserve">La vigencia de las pólizas objeto de esta licitación para ambas partidas, deberá ser de </w:t>
      </w:r>
      <w:r w:rsidRPr="00B525AE">
        <w:rPr>
          <w:rFonts w:asciiTheme="minorHAnsi" w:hAnsiTheme="minorHAnsi" w:cstheme="minorHAnsi"/>
          <w:b/>
          <w:sz w:val="18"/>
          <w:szCs w:val="18"/>
          <w:lang w:val="es-MX"/>
        </w:rPr>
        <w:t>un</w:t>
      </w:r>
      <w:r w:rsidRPr="00B525AE">
        <w:rPr>
          <w:rFonts w:asciiTheme="minorHAnsi" w:hAnsiTheme="minorHAnsi" w:cstheme="minorHAnsi"/>
          <w:sz w:val="18"/>
          <w:szCs w:val="18"/>
          <w:lang w:val="es-MX"/>
        </w:rPr>
        <w:t xml:space="preserve"> </w:t>
      </w:r>
      <w:r w:rsidRPr="00B525AE">
        <w:rPr>
          <w:rFonts w:asciiTheme="minorHAnsi" w:hAnsiTheme="minorHAnsi" w:cstheme="minorHAnsi"/>
          <w:b/>
          <w:sz w:val="18"/>
          <w:szCs w:val="18"/>
          <w:lang w:val="es-MX"/>
        </w:rPr>
        <w:t>año (12 meses)</w:t>
      </w:r>
      <w:r w:rsidRPr="00B525AE">
        <w:rPr>
          <w:rFonts w:asciiTheme="minorHAnsi" w:hAnsiTheme="minorHAnsi" w:cstheme="minorHAnsi"/>
          <w:sz w:val="18"/>
          <w:szCs w:val="18"/>
          <w:lang w:val="es-MX"/>
        </w:rPr>
        <w:t xml:space="preserve"> contado a partir de las </w:t>
      </w:r>
      <w:r w:rsidRPr="00B525AE">
        <w:rPr>
          <w:rFonts w:asciiTheme="minorHAnsi" w:hAnsiTheme="minorHAnsi" w:cstheme="minorHAnsi"/>
          <w:b/>
          <w:sz w:val="18"/>
          <w:szCs w:val="18"/>
          <w:lang w:val="es-MX"/>
        </w:rPr>
        <w:t>12:00 horas del día 01 de julio de 202</w:t>
      </w:r>
      <w:r>
        <w:rPr>
          <w:rFonts w:asciiTheme="minorHAnsi" w:hAnsiTheme="minorHAnsi" w:cstheme="minorHAnsi"/>
          <w:b/>
          <w:sz w:val="18"/>
          <w:szCs w:val="18"/>
          <w:lang w:val="es-MX"/>
        </w:rPr>
        <w:t>2</w:t>
      </w:r>
      <w:r w:rsidRPr="00B525AE">
        <w:rPr>
          <w:rFonts w:asciiTheme="minorHAnsi" w:hAnsiTheme="minorHAnsi" w:cstheme="minorHAnsi"/>
          <w:b/>
          <w:sz w:val="18"/>
          <w:szCs w:val="18"/>
          <w:lang w:val="es-MX"/>
        </w:rPr>
        <w:t xml:space="preserve"> y vencerá hasta las 12:00 horas del 01 de julio del año 202</w:t>
      </w:r>
      <w:r>
        <w:rPr>
          <w:rFonts w:asciiTheme="minorHAnsi" w:hAnsiTheme="minorHAnsi" w:cstheme="minorHAnsi"/>
          <w:b/>
          <w:sz w:val="18"/>
          <w:szCs w:val="18"/>
          <w:lang w:val="es-MX"/>
        </w:rPr>
        <w:t>3</w:t>
      </w:r>
      <w:r>
        <w:rPr>
          <w:rFonts w:asciiTheme="minorHAnsi" w:hAnsiTheme="minorHAnsi" w:cstheme="minorHAnsi"/>
          <w:sz w:val="18"/>
          <w:szCs w:val="18"/>
          <w:lang w:val="es-MX"/>
        </w:rPr>
        <w:t>, por lo cual el licitante</w:t>
      </w:r>
      <w:r w:rsidRPr="00B525AE">
        <w:rPr>
          <w:rFonts w:asciiTheme="minorHAnsi" w:hAnsiTheme="minorHAnsi" w:cstheme="minorHAnsi"/>
          <w:sz w:val="18"/>
          <w:szCs w:val="18"/>
          <w:lang w:val="es-MX"/>
        </w:rPr>
        <w:t xml:space="preserve"> dentro de su propuesta técnica, deberá presentar escrito mediante el cual manifieste bajo protesta de decir verdad, la vigencia de los seguros contratados conforme lo solicitado por la convoc</w:t>
      </w:r>
      <w:r>
        <w:rPr>
          <w:rFonts w:asciiTheme="minorHAnsi" w:hAnsiTheme="minorHAnsi" w:cstheme="minorHAnsi"/>
          <w:sz w:val="18"/>
          <w:szCs w:val="18"/>
          <w:lang w:val="es-MX"/>
        </w:rPr>
        <w:t>ante en este punto de bases</w:t>
      </w:r>
      <w:r w:rsidR="00FC1E59" w:rsidRPr="00B525AE">
        <w:rPr>
          <w:rFonts w:asciiTheme="minorHAnsi" w:hAnsiTheme="minorHAnsi" w:cstheme="minorHAnsi"/>
          <w:sz w:val="18"/>
          <w:szCs w:val="18"/>
          <w:lang w:val="es-MX"/>
        </w:rPr>
        <w:t>,</w:t>
      </w:r>
      <w:r w:rsidR="00FC1E59" w:rsidRPr="001A7B5F">
        <w:rPr>
          <w:rFonts w:asciiTheme="minorHAnsi" w:hAnsiTheme="minorHAnsi" w:cstheme="minorHAnsi"/>
          <w:sz w:val="18"/>
          <w:szCs w:val="18"/>
          <w:lang w:val="es-MX"/>
        </w:rPr>
        <w:t xml:space="preserve"> </w:t>
      </w:r>
      <w:r w:rsidR="00DB0D32" w:rsidRPr="001A7B5F">
        <w:rPr>
          <w:rFonts w:asciiTheme="minorHAnsi" w:hAnsiTheme="minorHAnsi" w:cstheme="minorHAnsi"/>
          <w:sz w:val="18"/>
          <w:szCs w:val="18"/>
          <w:lang w:val="es-MX"/>
        </w:rPr>
        <w:t xml:space="preserve">en los lugares y bajo las condiciones que se establecen en el </w:t>
      </w:r>
      <w:r w:rsidR="00DB0D32" w:rsidRPr="001A7B5F">
        <w:rPr>
          <w:rFonts w:asciiTheme="minorHAnsi" w:hAnsiTheme="minorHAnsi" w:cstheme="minorHAnsi"/>
          <w:b/>
          <w:sz w:val="18"/>
          <w:szCs w:val="18"/>
          <w:lang w:val="es-MX"/>
        </w:rPr>
        <w:t>Anexo “2”</w:t>
      </w:r>
      <w:r w:rsidR="00DB0D32" w:rsidRPr="001A7B5F">
        <w:rPr>
          <w:rFonts w:asciiTheme="minorHAnsi" w:hAnsiTheme="minorHAnsi" w:cstheme="minorHAnsi"/>
          <w:sz w:val="18"/>
          <w:szCs w:val="18"/>
          <w:lang w:val="es-MX"/>
        </w:rPr>
        <w:t xml:space="preserve"> de las presentes bases de Licitación. </w:t>
      </w:r>
      <w:r w:rsidR="00D000F9" w:rsidRPr="001A7B5F">
        <w:rPr>
          <w:rFonts w:asciiTheme="minorHAnsi" w:hAnsiTheme="minorHAnsi" w:cstheme="minorHAnsi"/>
          <w:sz w:val="18"/>
          <w:szCs w:val="18"/>
          <w:lang w:val="es-MX"/>
        </w:rPr>
        <w:t xml:space="preserve"> </w:t>
      </w:r>
    </w:p>
    <w:p w14:paraId="535C5329" w14:textId="77777777" w:rsidR="00D000F9" w:rsidRPr="001A7B5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1A7B5F" w:rsidRDefault="00D000F9" w:rsidP="001B6423">
      <w:pPr>
        <w:pStyle w:val="Textoindependiente"/>
        <w:widowControl w:val="0"/>
        <w:numPr>
          <w:ilvl w:val="0"/>
          <w:numId w:val="13"/>
        </w:numPr>
        <w:jc w:val="both"/>
        <w:rPr>
          <w:rFonts w:asciiTheme="minorHAnsi" w:hAnsiTheme="minorHAnsi" w:cstheme="minorHAnsi"/>
          <w:sz w:val="16"/>
          <w:szCs w:val="16"/>
          <w:lang w:val="es-MX"/>
        </w:rPr>
      </w:pPr>
      <w:r w:rsidRPr="001A7B5F">
        <w:rPr>
          <w:rFonts w:asciiTheme="minorHAnsi" w:hAnsiTheme="minorHAnsi" w:cstheme="minorHAnsi"/>
          <w:sz w:val="16"/>
          <w:szCs w:val="16"/>
          <w:u w:val="single"/>
          <w:lang w:val="es-MX"/>
        </w:rPr>
        <w:t>Importante: Previo a la entrega de los bienes</w:t>
      </w:r>
      <w:r w:rsidR="0007231D" w:rsidRPr="001A7B5F">
        <w:rPr>
          <w:rFonts w:asciiTheme="minorHAnsi" w:hAnsiTheme="minorHAnsi" w:cstheme="minorHAnsi"/>
          <w:sz w:val="16"/>
          <w:szCs w:val="16"/>
          <w:u w:val="single"/>
          <w:lang w:val="es-MX"/>
        </w:rPr>
        <w:t xml:space="preserve"> y/o servicios</w:t>
      </w:r>
      <w:r w:rsidRPr="001A7B5F">
        <w:rPr>
          <w:rFonts w:asciiTheme="minorHAnsi" w:hAnsiTheme="minorHAnsi" w:cstheme="minorHAnsi"/>
          <w:sz w:val="16"/>
          <w:szCs w:val="16"/>
          <w:u w:val="single"/>
          <w:lang w:val="es-MX"/>
        </w:rPr>
        <w:t xml:space="preserve"> necesariamente se deberá concertar cita y enviar factura</w:t>
      </w:r>
      <w:r w:rsidRPr="001A7B5F">
        <w:rPr>
          <w:rFonts w:asciiTheme="minorHAnsi" w:hAnsiTheme="minorHAnsi" w:cstheme="minorHAnsi"/>
          <w:sz w:val="16"/>
          <w:szCs w:val="16"/>
          <w:lang w:val="es-MX"/>
        </w:rPr>
        <w:t xml:space="preserve"> (por lo menos 24 horas antes) con el propósito de establecer día y hora para la recepción de los mismos, y celebración de las pruebas de aceptación que correspondan</w:t>
      </w:r>
      <w:r w:rsidR="00911BAA" w:rsidRPr="001A7B5F">
        <w:rPr>
          <w:rFonts w:asciiTheme="minorHAnsi" w:hAnsiTheme="minorHAnsi" w:cstheme="minorHAnsi"/>
          <w:sz w:val="16"/>
          <w:szCs w:val="16"/>
          <w:lang w:val="es-MX"/>
        </w:rPr>
        <w:t>,</w:t>
      </w:r>
      <w:r w:rsidRPr="001A7B5F">
        <w:rPr>
          <w:rFonts w:asciiTheme="minorHAnsi" w:hAnsiTheme="minorHAnsi" w:cstheme="minorHAnsi"/>
          <w:sz w:val="16"/>
          <w:szCs w:val="16"/>
          <w:lang w:val="es-MX"/>
        </w:rPr>
        <w:t xml:space="preserve"> para lo cual los licitantes ganadores deberán de comunicarse con la </w:t>
      </w:r>
      <w:r w:rsidR="00D811D3" w:rsidRPr="001A7B5F">
        <w:rPr>
          <w:rFonts w:asciiTheme="minorHAnsi" w:hAnsiTheme="minorHAnsi" w:cstheme="minorHAnsi"/>
          <w:sz w:val="16"/>
          <w:szCs w:val="16"/>
          <w:lang w:val="es-MX"/>
        </w:rPr>
        <w:t>M. en A.</w:t>
      </w:r>
      <w:r w:rsidRPr="001A7B5F">
        <w:rPr>
          <w:rFonts w:asciiTheme="minorHAnsi" w:hAnsiTheme="minorHAnsi" w:cstheme="minorHAnsi"/>
          <w:sz w:val="16"/>
          <w:szCs w:val="16"/>
          <w:lang w:val="es-MX"/>
        </w:rPr>
        <w:t xml:space="preserve"> Beatriz  Rivera, C.P. Angélica Lozano </w:t>
      </w:r>
      <w:proofErr w:type="spellStart"/>
      <w:r w:rsidRPr="001A7B5F">
        <w:rPr>
          <w:rFonts w:asciiTheme="minorHAnsi" w:hAnsiTheme="minorHAnsi" w:cstheme="minorHAnsi"/>
          <w:sz w:val="16"/>
          <w:szCs w:val="16"/>
          <w:lang w:val="es-MX"/>
        </w:rPr>
        <w:t>Gal</w:t>
      </w:r>
      <w:r w:rsidR="00911BAA" w:rsidRPr="001A7B5F">
        <w:rPr>
          <w:rFonts w:asciiTheme="minorHAnsi" w:hAnsiTheme="minorHAnsi" w:cstheme="minorHAnsi"/>
          <w:sz w:val="16"/>
          <w:szCs w:val="16"/>
          <w:lang w:val="es-MX"/>
        </w:rPr>
        <w:t>á</w:t>
      </w:r>
      <w:r w:rsidRPr="001A7B5F">
        <w:rPr>
          <w:rFonts w:asciiTheme="minorHAnsi" w:hAnsiTheme="minorHAnsi" w:cstheme="minorHAnsi"/>
          <w:sz w:val="16"/>
          <w:szCs w:val="16"/>
          <w:lang w:val="es-MX"/>
        </w:rPr>
        <w:t>viz</w:t>
      </w:r>
      <w:proofErr w:type="spellEnd"/>
      <w:r w:rsidRPr="001A7B5F">
        <w:rPr>
          <w:rFonts w:asciiTheme="minorHAnsi" w:hAnsiTheme="minorHAnsi" w:cstheme="minorHAnsi"/>
          <w:sz w:val="16"/>
          <w:szCs w:val="16"/>
          <w:lang w:val="es-MX"/>
        </w:rPr>
        <w:t>, Lic. Lluvia Salazar Almanza y/o el Ing. Arnoldo Rodríguez Romo, personal del Departamento de Compras, a los teléfonos (449) 910-74-84, (449)</w:t>
      </w:r>
      <w:r w:rsidR="00911BAA" w:rsidRPr="001A7B5F">
        <w:rPr>
          <w:rFonts w:asciiTheme="minorHAnsi" w:hAnsiTheme="minorHAnsi" w:cstheme="minorHAnsi"/>
          <w:sz w:val="16"/>
          <w:szCs w:val="16"/>
          <w:lang w:val="es-MX"/>
        </w:rPr>
        <w:t xml:space="preserve"> </w:t>
      </w:r>
      <w:r w:rsidRPr="001A7B5F">
        <w:rPr>
          <w:rFonts w:asciiTheme="minorHAnsi" w:hAnsiTheme="minorHAnsi" w:cstheme="minorHAnsi"/>
          <w:sz w:val="16"/>
          <w:szCs w:val="16"/>
          <w:lang w:val="es-MX"/>
        </w:rPr>
        <w:t>910-74-85 y 910-74-86.</w:t>
      </w:r>
    </w:p>
    <w:p w14:paraId="4DE8FF10" w14:textId="77777777" w:rsidR="00D000F9" w:rsidRPr="001A7B5F" w:rsidRDefault="00D000F9" w:rsidP="00D000F9">
      <w:pPr>
        <w:autoSpaceDE w:val="0"/>
        <w:autoSpaceDN w:val="0"/>
        <w:adjustRightInd w:val="0"/>
        <w:jc w:val="both"/>
        <w:rPr>
          <w:rFonts w:asciiTheme="minorHAnsi" w:hAnsiTheme="minorHAnsi" w:cstheme="minorHAnsi"/>
          <w:sz w:val="18"/>
          <w:szCs w:val="18"/>
          <w:lang w:val="es-MX"/>
        </w:rPr>
      </w:pPr>
    </w:p>
    <w:p w14:paraId="7E8DDA08" w14:textId="77777777" w:rsidR="00D000F9" w:rsidRPr="001A7B5F" w:rsidRDefault="00D000F9" w:rsidP="00D000F9">
      <w:pPr>
        <w:autoSpaceDE w:val="0"/>
        <w:autoSpaceDN w:val="0"/>
        <w:adjustRightInd w:val="0"/>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Únicamente se otorgarán pr</w:t>
      </w:r>
      <w:r w:rsidR="00911BAA" w:rsidRPr="001A7B5F">
        <w:rPr>
          <w:rFonts w:asciiTheme="minorHAnsi" w:hAnsiTheme="minorHAnsi" w:cstheme="minorHAnsi"/>
          <w:sz w:val="18"/>
          <w:szCs w:val="18"/>
          <w:lang w:val="es-MX"/>
        </w:rPr>
        <w:t>ó</w:t>
      </w:r>
      <w:r w:rsidRPr="001A7B5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1A7B5F">
        <w:rPr>
          <w:rFonts w:asciiTheme="minorHAnsi" w:hAnsiTheme="minorHAnsi" w:cstheme="minorHAnsi"/>
          <w:sz w:val="18"/>
          <w:szCs w:val="18"/>
          <w:lang w:val="es-MX"/>
        </w:rPr>
        <w:t>ó</w:t>
      </w:r>
      <w:r w:rsidRPr="001A7B5F">
        <w:rPr>
          <w:rFonts w:asciiTheme="minorHAnsi" w:hAnsiTheme="minorHAnsi" w:cstheme="minorHAnsi"/>
          <w:sz w:val="18"/>
          <w:szCs w:val="18"/>
          <w:lang w:val="es-MX"/>
        </w:rPr>
        <w:t>rroga necesaria para el cumplimiento de las obligaciones.</w:t>
      </w:r>
    </w:p>
    <w:p w14:paraId="22F26137" w14:textId="77777777" w:rsidR="00D000F9" w:rsidRPr="001A7B5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1A7B5F" w:rsidRDefault="00D000F9" w:rsidP="00D000F9">
      <w:pPr>
        <w:autoSpaceDE w:val="0"/>
        <w:autoSpaceDN w:val="0"/>
        <w:adjustRightInd w:val="0"/>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1A7B5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3C07C6B3" w:rsidR="00D000F9" w:rsidRPr="001A7B5F" w:rsidRDefault="00D000F9" w:rsidP="001B6423">
      <w:pPr>
        <w:numPr>
          <w:ilvl w:val="0"/>
          <w:numId w:val="10"/>
        </w:numPr>
        <w:autoSpaceDE w:val="0"/>
        <w:autoSpaceDN w:val="0"/>
        <w:adjustRightInd w:val="0"/>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PRUEBAS DE ACEPTACIÓN DE LOS </w:t>
      </w:r>
      <w:r w:rsidR="006142CE" w:rsidRPr="001A7B5F">
        <w:rPr>
          <w:rFonts w:asciiTheme="minorHAnsi" w:hAnsiTheme="minorHAnsi" w:cstheme="minorHAnsi"/>
          <w:b/>
          <w:color w:val="000000"/>
          <w:sz w:val="18"/>
          <w:szCs w:val="18"/>
          <w:lang w:val="es-MX"/>
        </w:rPr>
        <w:t>BIENES</w:t>
      </w:r>
      <w:r w:rsidR="006142CE">
        <w:rPr>
          <w:rFonts w:asciiTheme="minorHAnsi" w:hAnsiTheme="minorHAnsi" w:cstheme="minorHAnsi"/>
          <w:b/>
          <w:color w:val="000000"/>
          <w:sz w:val="18"/>
          <w:szCs w:val="18"/>
          <w:lang w:val="es-MX"/>
        </w:rPr>
        <w:t xml:space="preserve"> O SERVICIOS</w:t>
      </w:r>
    </w:p>
    <w:p w14:paraId="2B07AF93" w14:textId="77777777" w:rsidR="00D000F9" w:rsidRPr="001A7B5F" w:rsidRDefault="00D000F9" w:rsidP="00D000F9">
      <w:pPr>
        <w:autoSpaceDE w:val="0"/>
        <w:autoSpaceDN w:val="0"/>
        <w:adjustRightInd w:val="0"/>
        <w:jc w:val="both"/>
        <w:rPr>
          <w:rFonts w:asciiTheme="minorHAnsi" w:hAnsiTheme="minorHAnsi" w:cstheme="minorHAnsi"/>
          <w:b/>
          <w:sz w:val="18"/>
          <w:szCs w:val="18"/>
          <w:lang w:val="es-MX"/>
        </w:rPr>
      </w:pPr>
    </w:p>
    <w:p w14:paraId="60E76029" w14:textId="433DD85B" w:rsidR="00D000F9" w:rsidRPr="00B525AE" w:rsidRDefault="00B525AE" w:rsidP="00D000F9">
      <w:pPr>
        <w:pStyle w:val="Textoindependiente"/>
        <w:jc w:val="both"/>
        <w:rPr>
          <w:rFonts w:asciiTheme="minorHAnsi" w:hAnsiTheme="minorHAnsi" w:cstheme="minorHAnsi"/>
          <w:b w:val="0"/>
          <w:sz w:val="14"/>
          <w:szCs w:val="14"/>
          <w:lang w:val="es-MX"/>
        </w:rPr>
      </w:pPr>
      <w:r w:rsidRPr="00B525AE">
        <w:rPr>
          <w:rFonts w:asciiTheme="minorHAnsi" w:hAnsiTheme="minorHAnsi" w:cstheme="minorHAnsi"/>
          <w:sz w:val="18"/>
          <w:szCs w:val="18"/>
          <w:lang w:val="es-MX"/>
        </w:rPr>
        <w:t xml:space="preserve">No aplica. </w:t>
      </w:r>
      <w:r w:rsidR="00D000F9" w:rsidRPr="00B525AE">
        <w:rPr>
          <w:rFonts w:asciiTheme="minorHAnsi" w:hAnsiTheme="minorHAnsi" w:cstheme="minorHAnsi"/>
          <w:b w:val="0"/>
          <w:sz w:val="14"/>
          <w:szCs w:val="14"/>
          <w:lang w:val="es-MX"/>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B525AE" w:rsidRDefault="00D000F9" w:rsidP="00D000F9">
      <w:pPr>
        <w:pStyle w:val="Textoindependiente"/>
        <w:jc w:val="both"/>
        <w:rPr>
          <w:rFonts w:asciiTheme="minorHAnsi" w:hAnsiTheme="minorHAnsi" w:cstheme="minorHAnsi"/>
          <w:b w:val="0"/>
          <w:sz w:val="14"/>
          <w:szCs w:val="14"/>
          <w:lang w:val="es-MX"/>
        </w:rPr>
      </w:pPr>
    </w:p>
    <w:p w14:paraId="4AEBBCDB" w14:textId="77777777" w:rsidR="00D000F9" w:rsidRPr="00B525AE" w:rsidRDefault="00D000F9" w:rsidP="00D000F9">
      <w:pPr>
        <w:pStyle w:val="Textoindependiente"/>
        <w:jc w:val="both"/>
        <w:rPr>
          <w:rFonts w:asciiTheme="minorHAnsi" w:hAnsiTheme="minorHAnsi" w:cstheme="minorHAnsi"/>
          <w:b w:val="0"/>
          <w:sz w:val="14"/>
          <w:szCs w:val="14"/>
          <w:lang w:val="es-MX"/>
        </w:rPr>
      </w:pPr>
      <w:r w:rsidRPr="00B525AE">
        <w:rPr>
          <w:rFonts w:asciiTheme="minorHAnsi" w:hAnsiTheme="minorHAnsi" w:cstheme="minorHAnsi"/>
          <w:b w:val="0"/>
          <w:sz w:val="14"/>
          <w:szCs w:val="14"/>
          <w:lang w:val="es-MX"/>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B525AE" w:rsidRDefault="00D000F9" w:rsidP="00D000F9">
      <w:pPr>
        <w:pStyle w:val="Textoindependiente"/>
        <w:jc w:val="both"/>
        <w:rPr>
          <w:rFonts w:asciiTheme="minorHAnsi" w:hAnsiTheme="minorHAnsi" w:cstheme="minorHAnsi"/>
          <w:b w:val="0"/>
          <w:sz w:val="14"/>
          <w:szCs w:val="14"/>
          <w:lang w:val="es-MX"/>
        </w:rPr>
      </w:pPr>
    </w:p>
    <w:p w14:paraId="636DB06C" w14:textId="77777777" w:rsidR="00D000F9" w:rsidRPr="00B525AE" w:rsidRDefault="00D000F9" w:rsidP="00D000F9">
      <w:pPr>
        <w:jc w:val="both"/>
        <w:rPr>
          <w:rFonts w:asciiTheme="minorHAnsi" w:hAnsiTheme="minorHAnsi" w:cstheme="minorHAnsi"/>
          <w:sz w:val="14"/>
          <w:szCs w:val="14"/>
          <w:lang w:val="es-MX"/>
        </w:rPr>
      </w:pPr>
      <w:r w:rsidRPr="00B525AE">
        <w:rPr>
          <w:rFonts w:asciiTheme="minorHAnsi" w:hAnsiTheme="minorHAnsi" w:cstheme="minorHAnsi"/>
          <w:sz w:val="14"/>
          <w:szCs w:val="14"/>
          <w:lang w:val="es-MX"/>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1A7B5F" w:rsidRDefault="00D000F9" w:rsidP="00D000F9">
      <w:pPr>
        <w:pStyle w:val="Textoindependiente"/>
        <w:jc w:val="both"/>
        <w:rPr>
          <w:rFonts w:asciiTheme="minorHAnsi" w:hAnsiTheme="minorHAnsi" w:cstheme="minorHAnsi"/>
          <w:b w:val="0"/>
          <w:sz w:val="18"/>
          <w:szCs w:val="18"/>
          <w:lang w:val="es-MX"/>
        </w:rPr>
      </w:pPr>
    </w:p>
    <w:p w14:paraId="235C98E8" w14:textId="605F475C" w:rsidR="00D000F9" w:rsidRPr="001A7B5F" w:rsidRDefault="00D000F9" w:rsidP="00D000F9">
      <w:pPr>
        <w:pStyle w:val="Textoindependiente"/>
        <w:jc w:val="both"/>
        <w:rPr>
          <w:rFonts w:asciiTheme="minorHAnsi" w:hAnsiTheme="minorHAnsi" w:cstheme="minorHAnsi"/>
          <w:b w:val="0"/>
          <w:sz w:val="18"/>
          <w:szCs w:val="18"/>
          <w:lang w:val="es-MX"/>
        </w:rPr>
      </w:pPr>
      <w:r w:rsidRPr="001A7B5F">
        <w:rPr>
          <w:rFonts w:asciiTheme="minorHAnsi" w:hAnsiTheme="minorHAnsi" w:cstheme="minorHAnsi"/>
          <w:b w:val="0"/>
          <w:sz w:val="18"/>
          <w:szCs w:val="18"/>
          <w:lang w:val="es-MX"/>
        </w:rPr>
        <w:t xml:space="preserve">El área receptora de los </w:t>
      </w:r>
      <w:r w:rsidR="00B525AE">
        <w:rPr>
          <w:rFonts w:asciiTheme="minorHAnsi" w:hAnsiTheme="minorHAnsi" w:cstheme="minorHAnsi"/>
          <w:b w:val="0"/>
          <w:sz w:val="18"/>
          <w:szCs w:val="18"/>
          <w:lang w:val="es-MX"/>
        </w:rPr>
        <w:t xml:space="preserve">Servicios, </w:t>
      </w:r>
      <w:r w:rsidRPr="001A7B5F">
        <w:rPr>
          <w:rFonts w:asciiTheme="minorHAnsi" w:hAnsiTheme="minorHAnsi" w:cstheme="minorHAnsi"/>
          <w:b w:val="0"/>
          <w:sz w:val="18"/>
          <w:szCs w:val="18"/>
          <w:lang w:val="es-MX"/>
        </w:rPr>
        <w:t>emitirá el documento de aceptación correspondiente necesario para la liberación del pago.</w:t>
      </w:r>
    </w:p>
    <w:p w14:paraId="280AAAD9" w14:textId="77777777" w:rsidR="00371EDC" w:rsidRPr="001A7B5F" w:rsidRDefault="00371EDC" w:rsidP="00D000F9">
      <w:pPr>
        <w:pStyle w:val="Textoindependiente"/>
        <w:jc w:val="both"/>
        <w:rPr>
          <w:rFonts w:asciiTheme="minorHAnsi" w:hAnsiTheme="minorHAnsi" w:cstheme="minorHAnsi"/>
          <w:b w:val="0"/>
          <w:sz w:val="18"/>
          <w:szCs w:val="18"/>
          <w:lang w:val="es-MX"/>
        </w:rPr>
      </w:pPr>
    </w:p>
    <w:p w14:paraId="13FCB49B" w14:textId="53EED6B8" w:rsidR="00D000F9" w:rsidRDefault="00D000F9" w:rsidP="00D000F9">
      <w:pPr>
        <w:pStyle w:val="Textoindependiente"/>
        <w:tabs>
          <w:tab w:val="left" w:pos="567"/>
        </w:tabs>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III.</w:t>
      </w:r>
      <w:r w:rsidRPr="001A7B5F">
        <w:rPr>
          <w:rFonts w:asciiTheme="minorHAnsi" w:hAnsiTheme="minorHAnsi" w:cstheme="minorHAnsi"/>
          <w:sz w:val="18"/>
          <w:szCs w:val="18"/>
          <w:lang w:val="es-MX"/>
        </w:rPr>
        <w:tab/>
        <w:t>DISPOSICIÓN, COSTO Y VENTA DE BASES</w:t>
      </w:r>
    </w:p>
    <w:p w14:paraId="0CB04210" w14:textId="77777777" w:rsidR="006142CE" w:rsidRPr="001A7B5F" w:rsidRDefault="006142CE" w:rsidP="00D000F9">
      <w:pPr>
        <w:pStyle w:val="Textoindependiente"/>
        <w:tabs>
          <w:tab w:val="left" w:pos="567"/>
        </w:tabs>
        <w:jc w:val="both"/>
        <w:rPr>
          <w:rFonts w:asciiTheme="minorHAnsi" w:hAnsiTheme="minorHAnsi" w:cstheme="minorHAnsi"/>
          <w:sz w:val="18"/>
          <w:szCs w:val="18"/>
          <w:lang w:val="es-MX"/>
        </w:rPr>
      </w:pPr>
    </w:p>
    <w:p w14:paraId="60A94FD6" w14:textId="77777777" w:rsidR="00D000F9" w:rsidRPr="001A7B5F" w:rsidRDefault="00D000F9" w:rsidP="00D000F9">
      <w:pPr>
        <w:pStyle w:val="Textoindependiente"/>
        <w:ind w:left="567" w:right="567"/>
        <w:jc w:val="both"/>
        <w:rPr>
          <w:rFonts w:asciiTheme="minorHAnsi" w:hAnsiTheme="minorHAnsi" w:cstheme="minorHAnsi"/>
          <w:b w:val="0"/>
          <w:sz w:val="18"/>
          <w:szCs w:val="18"/>
          <w:lang w:val="es-MX"/>
        </w:rPr>
      </w:pPr>
      <w:r w:rsidRPr="001A7B5F">
        <w:rPr>
          <w:rFonts w:asciiTheme="minorHAnsi" w:hAnsiTheme="minorHAnsi" w:cstheme="minorHAnsi"/>
          <w:b w:val="0"/>
          <w:sz w:val="18"/>
          <w:szCs w:val="18"/>
          <w:lang w:val="es-MX"/>
        </w:rPr>
        <w:t xml:space="preserve">Las bases estarán a su disposición en la dirección electrónica: </w:t>
      </w:r>
      <w:hyperlink r:id="rId9" w:history="1">
        <w:r w:rsidRPr="001A7B5F">
          <w:rPr>
            <w:rStyle w:val="Hipervnculo"/>
            <w:rFonts w:asciiTheme="minorHAnsi" w:hAnsiTheme="minorHAnsi" w:cstheme="minorHAnsi"/>
            <w:b w:val="0"/>
            <w:szCs w:val="18"/>
            <w:lang w:val="es-MX"/>
          </w:rPr>
          <w:t>http://www.uaa.mx/transparencia/</w:t>
        </w:r>
      </w:hyperlink>
      <w:r w:rsidRPr="001A7B5F">
        <w:rPr>
          <w:rFonts w:asciiTheme="minorHAnsi" w:hAnsiTheme="minorHAnsi" w:cstheme="minorHAnsi"/>
          <w:b w:val="0"/>
          <w:sz w:val="18"/>
          <w:szCs w:val="18"/>
          <w:lang w:val="es-MX"/>
        </w:rPr>
        <w:t xml:space="preserve"> </w:t>
      </w:r>
    </w:p>
    <w:p w14:paraId="5A68A10D" w14:textId="77777777" w:rsidR="00D000F9" w:rsidRPr="001A7B5F" w:rsidRDefault="00D000F9" w:rsidP="00D000F9">
      <w:pPr>
        <w:pStyle w:val="Textoindependiente"/>
        <w:ind w:left="567" w:right="567"/>
        <w:jc w:val="both"/>
        <w:rPr>
          <w:rFonts w:asciiTheme="minorHAnsi" w:hAnsiTheme="minorHAnsi" w:cstheme="minorHAnsi"/>
          <w:b w:val="0"/>
          <w:sz w:val="18"/>
          <w:szCs w:val="18"/>
          <w:lang w:val="es-MX"/>
        </w:rPr>
      </w:pPr>
    </w:p>
    <w:p w14:paraId="7AF76788" w14:textId="7F34D2BA" w:rsidR="00D000F9" w:rsidRPr="000E1962" w:rsidRDefault="00D000F9" w:rsidP="004D2AF7">
      <w:pPr>
        <w:pStyle w:val="Textoindependiente"/>
        <w:ind w:left="567" w:right="567"/>
        <w:jc w:val="both"/>
        <w:rPr>
          <w:rFonts w:asciiTheme="minorHAnsi" w:hAnsiTheme="minorHAnsi" w:cstheme="minorHAnsi"/>
          <w:sz w:val="18"/>
          <w:szCs w:val="18"/>
          <w:lang w:val="es-MX"/>
        </w:rPr>
      </w:pPr>
      <w:r w:rsidRPr="001A7B5F">
        <w:rPr>
          <w:rFonts w:asciiTheme="minorHAnsi" w:hAnsiTheme="minorHAnsi" w:cstheme="minorHAnsi"/>
          <w:b w:val="0"/>
          <w:sz w:val="18"/>
          <w:szCs w:val="18"/>
          <w:lang w:val="es-MX"/>
        </w:rPr>
        <w:t xml:space="preserve">El </w:t>
      </w:r>
      <w:r w:rsidRPr="000E1962">
        <w:rPr>
          <w:rFonts w:asciiTheme="minorHAnsi" w:hAnsiTheme="minorHAnsi" w:cstheme="minorHAnsi"/>
          <w:b w:val="0"/>
          <w:sz w:val="18"/>
          <w:szCs w:val="18"/>
          <w:lang w:val="es-MX"/>
        </w:rPr>
        <w:t xml:space="preserve">costo de las bases es </w:t>
      </w:r>
      <w:proofErr w:type="gramStart"/>
      <w:r w:rsidRPr="000E1962">
        <w:rPr>
          <w:rFonts w:asciiTheme="minorHAnsi" w:hAnsiTheme="minorHAnsi" w:cstheme="minorHAnsi"/>
          <w:b w:val="0"/>
          <w:sz w:val="18"/>
          <w:szCs w:val="18"/>
          <w:lang w:val="es-MX"/>
        </w:rPr>
        <w:t xml:space="preserve">de </w:t>
      </w:r>
      <w:r w:rsidR="0052535B" w:rsidRPr="000E1962">
        <w:rPr>
          <w:rFonts w:asciiTheme="minorHAnsi" w:hAnsiTheme="minorHAnsi" w:cstheme="minorHAnsi"/>
          <w:sz w:val="18"/>
          <w:szCs w:val="18"/>
          <w:lang w:val="es-MX"/>
        </w:rPr>
        <w:t xml:space="preserve"> </w:t>
      </w:r>
      <w:r w:rsidR="00B0616A" w:rsidRPr="000E1962">
        <w:rPr>
          <w:rFonts w:asciiTheme="minorHAnsi" w:hAnsiTheme="minorHAnsi" w:cstheme="minorHAnsi"/>
          <w:sz w:val="18"/>
          <w:szCs w:val="18"/>
          <w:lang w:val="es-MX"/>
        </w:rPr>
        <w:t>$</w:t>
      </w:r>
      <w:proofErr w:type="gramEnd"/>
      <w:r w:rsidR="00B0616A" w:rsidRPr="000E1962">
        <w:rPr>
          <w:rFonts w:asciiTheme="minorHAnsi" w:hAnsiTheme="minorHAnsi" w:cstheme="minorHAnsi"/>
          <w:sz w:val="18"/>
          <w:szCs w:val="18"/>
          <w:lang w:val="es-MX"/>
        </w:rPr>
        <w:t xml:space="preserve">1,247.00 (MIL DOSCIENTOS CUARENTA Y SIETE PESOS 00/100 M.N.), </w:t>
      </w:r>
      <w:r w:rsidR="00B0616A" w:rsidRPr="000E1962">
        <w:rPr>
          <w:rFonts w:asciiTheme="minorHAnsi" w:hAnsiTheme="minorHAnsi" w:cstheme="minorHAnsi"/>
          <w:b w:val="0"/>
          <w:sz w:val="18"/>
          <w:szCs w:val="18"/>
          <w:lang w:val="es-MX"/>
        </w:rPr>
        <w:t>cantidad que se pagará los días</w:t>
      </w:r>
      <w:r w:rsidRPr="000E1962">
        <w:rPr>
          <w:rFonts w:asciiTheme="minorHAnsi" w:hAnsiTheme="minorHAnsi" w:cstheme="minorHAnsi"/>
          <w:b w:val="0"/>
          <w:sz w:val="18"/>
          <w:szCs w:val="18"/>
          <w:lang w:val="es-MX"/>
        </w:rPr>
        <w:t xml:space="preserve"> </w:t>
      </w:r>
      <w:r w:rsidR="000E1962" w:rsidRPr="000E1962">
        <w:rPr>
          <w:rFonts w:asciiTheme="minorHAnsi" w:hAnsiTheme="minorHAnsi" w:cstheme="minorHAnsi"/>
          <w:sz w:val="18"/>
          <w:szCs w:val="18"/>
          <w:lang w:val="es-MX"/>
        </w:rPr>
        <w:t>07, 08, 09 y 10</w:t>
      </w:r>
      <w:r w:rsidR="009340BC" w:rsidRPr="000E1962">
        <w:rPr>
          <w:rFonts w:asciiTheme="minorHAnsi" w:hAnsiTheme="minorHAnsi" w:cstheme="minorHAnsi"/>
          <w:sz w:val="18"/>
          <w:szCs w:val="18"/>
          <w:lang w:val="es-MX"/>
        </w:rPr>
        <w:t xml:space="preserve"> de </w:t>
      </w:r>
      <w:r w:rsidR="000E1962" w:rsidRPr="000E1962">
        <w:rPr>
          <w:rFonts w:asciiTheme="minorHAnsi" w:hAnsiTheme="minorHAnsi" w:cstheme="minorHAnsi"/>
          <w:sz w:val="18"/>
          <w:szCs w:val="18"/>
          <w:lang w:val="es-MX"/>
        </w:rPr>
        <w:t>junio</w:t>
      </w:r>
      <w:r w:rsidR="009340BC" w:rsidRPr="000E1962">
        <w:rPr>
          <w:rFonts w:asciiTheme="minorHAnsi" w:hAnsiTheme="minorHAnsi" w:cstheme="minorHAnsi"/>
          <w:sz w:val="18"/>
          <w:szCs w:val="18"/>
          <w:lang w:val="es-MX"/>
        </w:rPr>
        <w:t xml:space="preserve"> de 202</w:t>
      </w:r>
      <w:r w:rsidR="00371EDC" w:rsidRPr="000E1962">
        <w:rPr>
          <w:rFonts w:asciiTheme="minorHAnsi" w:hAnsiTheme="minorHAnsi" w:cstheme="minorHAnsi"/>
          <w:sz w:val="18"/>
          <w:szCs w:val="18"/>
          <w:lang w:val="es-MX"/>
        </w:rPr>
        <w:t>2</w:t>
      </w:r>
      <w:r w:rsidR="00274842" w:rsidRPr="000E1962">
        <w:rPr>
          <w:rFonts w:asciiTheme="minorHAnsi" w:hAnsiTheme="minorHAnsi" w:cstheme="minorHAnsi"/>
          <w:sz w:val="18"/>
          <w:szCs w:val="18"/>
          <w:lang w:val="es-MX"/>
        </w:rPr>
        <w:t xml:space="preserve"> </w:t>
      </w:r>
      <w:r w:rsidRPr="000E1962">
        <w:rPr>
          <w:rFonts w:asciiTheme="minorHAnsi" w:hAnsiTheme="minorHAnsi" w:cstheme="minorHAnsi"/>
          <w:sz w:val="18"/>
          <w:szCs w:val="18"/>
          <w:lang w:val="es-MX"/>
        </w:rPr>
        <w:t xml:space="preserve">con las siguientes opciones: </w:t>
      </w:r>
    </w:p>
    <w:p w14:paraId="004BB742" w14:textId="77777777" w:rsidR="00D000F9" w:rsidRPr="000E1962"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0E1962" w14:paraId="776D3C42" w14:textId="77777777" w:rsidTr="00D000F9">
        <w:trPr>
          <w:jc w:val="center"/>
        </w:trPr>
        <w:tc>
          <w:tcPr>
            <w:tcW w:w="8828" w:type="dxa"/>
            <w:shd w:val="clear" w:color="auto" w:fill="D9D9D9"/>
          </w:tcPr>
          <w:p w14:paraId="73C21359" w14:textId="77777777" w:rsidR="00D000F9" w:rsidRPr="000E1962" w:rsidRDefault="00D000F9" w:rsidP="00D000F9">
            <w:pPr>
              <w:jc w:val="center"/>
              <w:rPr>
                <w:rFonts w:asciiTheme="minorHAnsi" w:eastAsia="Calibri" w:hAnsiTheme="minorHAnsi" w:cstheme="minorHAnsi"/>
                <w:b/>
                <w:sz w:val="18"/>
                <w:szCs w:val="18"/>
                <w:lang w:val="es-MX"/>
              </w:rPr>
            </w:pPr>
            <w:r w:rsidRPr="000E1962">
              <w:rPr>
                <w:rFonts w:asciiTheme="minorHAnsi" w:eastAsia="Calibri" w:hAnsiTheme="minorHAnsi" w:cstheme="minorHAnsi"/>
                <w:b/>
                <w:sz w:val="18"/>
                <w:szCs w:val="18"/>
                <w:lang w:val="es-MX"/>
              </w:rPr>
              <w:t>Opción 1</w:t>
            </w:r>
          </w:p>
        </w:tc>
      </w:tr>
      <w:tr w:rsidR="00D000F9" w:rsidRPr="000E1962" w14:paraId="06B9E18C" w14:textId="77777777" w:rsidTr="00D000F9">
        <w:trPr>
          <w:jc w:val="center"/>
        </w:trPr>
        <w:tc>
          <w:tcPr>
            <w:tcW w:w="8828" w:type="dxa"/>
            <w:shd w:val="clear" w:color="auto" w:fill="auto"/>
          </w:tcPr>
          <w:p w14:paraId="34ADB307" w14:textId="77777777" w:rsidR="00D000F9" w:rsidRPr="000E1962" w:rsidRDefault="00D000F9" w:rsidP="00D000F9">
            <w:pPr>
              <w:jc w:val="both"/>
              <w:rPr>
                <w:rFonts w:asciiTheme="minorHAnsi" w:eastAsia="Calibri" w:hAnsiTheme="minorHAnsi" w:cstheme="minorHAnsi"/>
                <w:sz w:val="18"/>
                <w:szCs w:val="18"/>
                <w:lang w:val="es-MX"/>
              </w:rPr>
            </w:pPr>
            <w:r w:rsidRPr="000E1962">
              <w:rPr>
                <w:rFonts w:asciiTheme="minorHAnsi" w:eastAsia="Calibri" w:hAnsiTheme="minorHAnsi" w:cstheme="minorHAnsi"/>
                <w:sz w:val="18"/>
                <w:szCs w:val="18"/>
                <w:lang w:val="es-MX"/>
              </w:rPr>
              <w:t xml:space="preserve">Pago Directo en Ventanilla Bancomer o transferencia entre cuentas de Bancomer </w:t>
            </w:r>
          </w:p>
        </w:tc>
      </w:tr>
      <w:tr w:rsidR="00D000F9" w:rsidRPr="000E1962" w14:paraId="58B9EE18" w14:textId="77777777" w:rsidTr="00D000F9">
        <w:trPr>
          <w:jc w:val="center"/>
        </w:trPr>
        <w:tc>
          <w:tcPr>
            <w:tcW w:w="8828" w:type="dxa"/>
            <w:shd w:val="clear" w:color="auto" w:fill="auto"/>
          </w:tcPr>
          <w:p w14:paraId="240E6EB5" w14:textId="77777777" w:rsidR="00D000F9" w:rsidRPr="000E1962" w:rsidRDefault="00D000F9" w:rsidP="00D000F9">
            <w:pPr>
              <w:jc w:val="both"/>
              <w:rPr>
                <w:rFonts w:asciiTheme="minorHAnsi" w:eastAsia="Calibri" w:hAnsiTheme="minorHAnsi" w:cstheme="minorHAnsi"/>
                <w:sz w:val="18"/>
                <w:szCs w:val="18"/>
                <w:lang w:val="es-MX"/>
              </w:rPr>
            </w:pPr>
            <w:r w:rsidRPr="000E1962">
              <w:rPr>
                <w:rFonts w:asciiTheme="minorHAnsi" w:eastAsia="Calibri" w:hAnsiTheme="minorHAnsi" w:cstheme="minorHAnsi"/>
                <w:sz w:val="18"/>
                <w:szCs w:val="18"/>
                <w:lang w:val="es-MX"/>
              </w:rPr>
              <w:t xml:space="preserve">Convenio </w:t>
            </w:r>
            <w:r w:rsidRPr="000E1962">
              <w:rPr>
                <w:rFonts w:asciiTheme="minorHAnsi" w:eastAsia="Calibri" w:hAnsiTheme="minorHAnsi" w:cstheme="minorHAnsi"/>
                <w:b/>
                <w:sz w:val="18"/>
                <w:szCs w:val="18"/>
                <w:lang w:val="es-MX"/>
              </w:rPr>
              <w:t>CIE 054256</w:t>
            </w:r>
          </w:p>
        </w:tc>
      </w:tr>
      <w:tr w:rsidR="00D000F9" w:rsidRPr="000E1962" w14:paraId="629C9D67" w14:textId="77777777" w:rsidTr="00D000F9">
        <w:trPr>
          <w:jc w:val="center"/>
        </w:trPr>
        <w:tc>
          <w:tcPr>
            <w:tcW w:w="8828" w:type="dxa"/>
            <w:shd w:val="clear" w:color="auto" w:fill="auto"/>
          </w:tcPr>
          <w:p w14:paraId="6FEFEE79" w14:textId="77777777" w:rsidR="00D000F9" w:rsidRPr="000E1962" w:rsidRDefault="00D000F9" w:rsidP="00D000F9">
            <w:pPr>
              <w:jc w:val="both"/>
              <w:rPr>
                <w:rFonts w:asciiTheme="minorHAnsi" w:eastAsia="Calibri" w:hAnsiTheme="minorHAnsi" w:cstheme="minorHAnsi"/>
                <w:sz w:val="18"/>
                <w:szCs w:val="18"/>
                <w:lang w:val="es-MX"/>
              </w:rPr>
            </w:pPr>
            <w:r w:rsidRPr="000E1962">
              <w:rPr>
                <w:rFonts w:asciiTheme="minorHAnsi" w:eastAsia="Calibri" w:hAnsiTheme="minorHAnsi" w:cstheme="minorHAnsi"/>
                <w:sz w:val="18"/>
                <w:szCs w:val="18"/>
                <w:lang w:val="es-MX"/>
              </w:rPr>
              <w:t xml:space="preserve">Referencia: </w:t>
            </w:r>
            <w:r w:rsidR="00CC435F" w:rsidRPr="000E1962">
              <w:rPr>
                <w:rFonts w:asciiTheme="minorHAnsi" w:eastAsia="Calibri" w:hAnsiTheme="minorHAnsi" w:cstheme="minorHAnsi"/>
                <w:b/>
                <w:sz w:val="16"/>
                <w:szCs w:val="18"/>
                <w:lang w:val="es-MX"/>
              </w:rPr>
              <w:t>LICITACIONCOMPRAS4</w:t>
            </w:r>
          </w:p>
        </w:tc>
      </w:tr>
      <w:tr w:rsidR="00D000F9" w:rsidRPr="000E1962" w14:paraId="59F91E48" w14:textId="77777777" w:rsidTr="00D000F9">
        <w:trPr>
          <w:jc w:val="center"/>
        </w:trPr>
        <w:tc>
          <w:tcPr>
            <w:tcW w:w="8828" w:type="dxa"/>
            <w:shd w:val="clear" w:color="auto" w:fill="auto"/>
          </w:tcPr>
          <w:p w14:paraId="2D4F6597" w14:textId="71914B13" w:rsidR="00D000F9" w:rsidRPr="000E1962" w:rsidRDefault="00D000F9" w:rsidP="00B525AE">
            <w:pPr>
              <w:jc w:val="both"/>
              <w:rPr>
                <w:rFonts w:asciiTheme="minorHAnsi" w:eastAsia="Calibri" w:hAnsiTheme="minorHAnsi" w:cstheme="minorHAnsi"/>
                <w:sz w:val="18"/>
                <w:szCs w:val="18"/>
                <w:lang w:val="es-MX"/>
              </w:rPr>
            </w:pPr>
            <w:r w:rsidRPr="000E1962">
              <w:rPr>
                <w:rFonts w:asciiTheme="minorHAnsi" w:eastAsia="Calibri" w:hAnsiTheme="minorHAnsi" w:cstheme="minorHAnsi"/>
                <w:sz w:val="18"/>
                <w:szCs w:val="18"/>
                <w:lang w:val="es-MX"/>
              </w:rPr>
              <w:t xml:space="preserve">Concepto: </w:t>
            </w:r>
            <w:r w:rsidR="00CC435F" w:rsidRPr="000E1962">
              <w:rPr>
                <w:rFonts w:asciiTheme="minorHAnsi" w:eastAsia="Calibri" w:hAnsiTheme="minorHAnsi" w:cstheme="minorHAnsi"/>
                <w:b/>
                <w:sz w:val="18"/>
                <w:szCs w:val="18"/>
                <w:lang w:val="es-MX"/>
              </w:rPr>
              <w:t>LPN E</w:t>
            </w:r>
            <w:r w:rsidRPr="000E1962">
              <w:rPr>
                <w:rFonts w:asciiTheme="minorHAnsi" w:eastAsia="Calibri" w:hAnsiTheme="minorHAnsi" w:cstheme="minorHAnsi"/>
                <w:b/>
                <w:sz w:val="18"/>
                <w:szCs w:val="18"/>
                <w:lang w:val="es-MX"/>
              </w:rPr>
              <w:t>-0</w:t>
            </w:r>
            <w:r w:rsidR="00B525AE" w:rsidRPr="000E1962">
              <w:rPr>
                <w:rFonts w:asciiTheme="minorHAnsi" w:eastAsia="Calibri" w:hAnsiTheme="minorHAnsi" w:cstheme="minorHAnsi"/>
                <w:b/>
                <w:sz w:val="18"/>
                <w:szCs w:val="18"/>
                <w:lang w:val="es-MX"/>
              </w:rPr>
              <w:t>20</w:t>
            </w:r>
            <w:r w:rsidRPr="000E1962">
              <w:rPr>
                <w:rFonts w:asciiTheme="minorHAnsi" w:eastAsia="Calibri" w:hAnsiTheme="minorHAnsi" w:cstheme="minorHAnsi"/>
                <w:b/>
                <w:sz w:val="18"/>
                <w:szCs w:val="18"/>
                <w:lang w:val="es-MX"/>
              </w:rPr>
              <w:t>-</w:t>
            </w:r>
            <w:r w:rsidR="0052535B" w:rsidRPr="000E1962">
              <w:rPr>
                <w:rFonts w:asciiTheme="minorHAnsi" w:eastAsia="Calibri" w:hAnsiTheme="minorHAnsi" w:cstheme="minorHAnsi"/>
                <w:b/>
                <w:sz w:val="18"/>
                <w:szCs w:val="18"/>
                <w:lang w:val="es-MX"/>
              </w:rPr>
              <w:t>202</w:t>
            </w:r>
            <w:r w:rsidR="00371EDC" w:rsidRPr="000E1962">
              <w:rPr>
                <w:rFonts w:asciiTheme="minorHAnsi" w:eastAsia="Calibri" w:hAnsiTheme="minorHAnsi" w:cstheme="minorHAnsi"/>
                <w:b/>
                <w:sz w:val="18"/>
                <w:szCs w:val="18"/>
                <w:lang w:val="es-MX"/>
              </w:rPr>
              <w:t>2</w:t>
            </w:r>
          </w:p>
        </w:tc>
      </w:tr>
      <w:tr w:rsidR="00D000F9" w:rsidRPr="000E1962" w14:paraId="684C3B33" w14:textId="77777777" w:rsidTr="00D000F9">
        <w:trPr>
          <w:jc w:val="center"/>
        </w:trPr>
        <w:tc>
          <w:tcPr>
            <w:tcW w:w="8828" w:type="dxa"/>
            <w:shd w:val="clear" w:color="auto" w:fill="D9D9D9"/>
          </w:tcPr>
          <w:p w14:paraId="450B947C" w14:textId="77777777" w:rsidR="00D000F9" w:rsidRPr="000E1962" w:rsidRDefault="00D000F9" w:rsidP="00D000F9">
            <w:pPr>
              <w:jc w:val="center"/>
              <w:rPr>
                <w:rFonts w:asciiTheme="minorHAnsi" w:eastAsia="Calibri" w:hAnsiTheme="minorHAnsi" w:cstheme="minorHAnsi"/>
                <w:b/>
                <w:sz w:val="18"/>
                <w:szCs w:val="18"/>
                <w:lang w:val="es-MX"/>
              </w:rPr>
            </w:pPr>
            <w:r w:rsidRPr="000E1962">
              <w:rPr>
                <w:rFonts w:asciiTheme="minorHAnsi" w:eastAsia="Calibri" w:hAnsiTheme="minorHAnsi" w:cstheme="minorHAnsi"/>
                <w:b/>
                <w:sz w:val="18"/>
                <w:szCs w:val="18"/>
                <w:lang w:val="es-MX"/>
              </w:rPr>
              <w:t>Opción 2</w:t>
            </w:r>
          </w:p>
        </w:tc>
      </w:tr>
      <w:tr w:rsidR="00D000F9" w:rsidRPr="000E1962" w14:paraId="321F01F8" w14:textId="77777777" w:rsidTr="00D000F9">
        <w:trPr>
          <w:jc w:val="center"/>
        </w:trPr>
        <w:tc>
          <w:tcPr>
            <w:tcW w:w="8828" w:type="dxa"/>
            <w:shd w:val="clear" w:color="auto" w:fill="auto"/>
          </w:tcPr>
          <w:p w14:paraId="4F8811C8" w14:textId="77777777" w:rsidR="00D000F9" w:rsidRPr="000E1962" w:rsidRDefault="00D000F9" w:rsidP="00D000F9">
            <w:pPr>
              <w:jc w:val="both"/>
              <w:rPr>
                <w:rFonts w:asciiTheme="minorHAnsi" w:eastAsia="Calibri" w:hAnsiTheme="minorHAnsi" w:cstheme="minorHAnsi"/>
                <w:sz w:val="18"/>
                <w:szCs w:val="18"/>
                <w:lang w:val="es-MX"/>
              </w:rPr>
            </w:pPr>
            <w:r w:rsidRPr="000E1962">
              <w:rPr>
                <w:rFonts w:asciiTheme="minorHAnsi" w:eastAsia="Calibri" w:hAnsiTheme="minorHAnsi" w:cstheme="minorHAnsi"/>
                <w:sz w:val="18"/>
                <w:szCs w:val="18"/>
                <w:lang w:val="es-MX"/>
              </w:rPr>
              <w:t>Pago directo en ventanilla banco o transferencia de cuentas distintas a Bancomer</w:t>
            </w:r>
          </w:p>
        </w:tc>
      </w:tr>
      <w:tr w:rsidR="00D000F9" w:rsidRPr="000E1962" w14:paraId="64A090FB" w14:textId="77777777" w:rsidTr="00D000F9">
        <w:trPr>
          <w:jc w:val="center"/>
        </w:trPr>
        <w:tc>
          <w:tcPr>
            <w:tcW w:w="8828" w:type="dxa"/>
            <w:shd w:val="clear" w:color="auto" w:fill="auto"/>
          </w:tcPr>
          <w:p w14:paraId="6A9B588A" w14:textId="77777777" w:rsidR="00D000F9" w:rsidRPr="000E1962" w:rsidRDefault="00D000F9" w:rsidP="00D000F9">
            <w:pPr>
              <w:jc w:val="both"/>
              <w:rPr>
                <w:rFonts w:asciiTheme="minorHAnsi" w:eastAsia="Calibri" w:hAnsiTheme="minorHAnsi" w:cstheme="minorHAnsi"/>
                <w:b/>
                <w:sz w:val="18"/>
                <w:szCs w:val="18"/>
                <w:lang w:val="es-MX"/>
              </w:rPr>
            </w:pPr>
            <w:proofErr w:type="spellStart"/>
            <w:r w:rsidRPr="000E1962">
              <w:rPr>
                <w:rFonts w:asciiTheme="minorHAnsi" w:eastAsia="Calibri" w:hAnsiTheme="minorHAnsi" w:cstheme="minorHAnsi"/>
                <w:sz w:val="18"/>
                <w:szCs w:val="18"/>
                <w:lang w:val="es-MX"/>
              </w:rPr>
              <w:t>Clabe</w:t>
            </w:r>
            <w:proofErr w:type="spellEnd"/>
            <w:r w:rsidRPr="000E1962">
              <w:rPr>
                <w:rFonts w:asciiTheme="minorHAnsi" w:eastAsia="Calibri" w:hAnsiTheme="minorHAnsi" w:cstheme="minorHAnsi"/>
                <w:sz w:val="18"/>
                <w:szCs w:val="18"/>
                <w:lang w:val="es-MX"/>
              </w:rPr>
              <w:t>:</w:t>
            </w:r>
            <w:r w:rsidRPr="000E1962">
              <w:rPr>
                <w:rFonts w:asciiTheme="minorHAnsi" w:eastAsia="Calibri" w:hAnsiTheme="minorHAnsi" w:cstheme="minorHAnsi"/>
                <w:b/>
                <w:sz w:val="18"/>
                <w:szCs w:val="18"/>
                <w:lang w:val="es-MX"/>
              </w:rPr>
              <w:t xml:space="preserve"> 012914002000542569</w:t>
            </w:r>
          </w:p>
        </w:tc>
      </w:tr>
      <w:tr w:rsidR="00D000F9" w:rsidRPr="000E1962" w14:paraId="768AC18E" w14:textId="77777777" w:rsidTr="00D000F9">
        <w:trPr>
          <w:jc w:val="center"/>
        </w:trPr>
        <w:tc>
          <w:tcPr>
            <w:tcW w:w="8828" w:type="dxa"/>
            <w:shd w:val="clear" w:color="auto" w:fill="auto"/>
          </w:tcPr>
          <w:p w14:paraId="7EE6C7C5" w14:textId="43B705EB" w:rsidR="00D000F9" w:rsidRPr="000E1962" w:rsidRDefault="00D000F9" w:rsidP="000E1962">
            <w:pPr>
              <w:jc w:val="both"/>
              <w:rPr>
                <w:rFonts w:asciiTheme="minorHAnsi" w:eastAsia="Calibri" w:hAnsiTheme="minorHAnsi" w:cstheme="minorHAnsi"/>
                <w:lang w:val="es-MX"/>
              </w:rPr>
            </w:pPr>
            <w:r w:rsidRPr="000E1962">
              <w:rPr>
                <w:rFonts w:asciiTheme="minorHAnsi" w:eastAsia="Calibri" w:hAnsiTheme="minorHAnsi" w:cstheme="minorHAnsi"/>
                <w:sz w:val="18"/>
                <w:szCs w:val="18"/>
                <w:lang w:val="es-MX"/>
              </w:rPr>
              <w:t xml:space="preserve">Referencia (Fecha):  </w:t>
            </w:r>
            <w:r w:rsidR="00274842" w:rsidRPr="000E1962">
              <w:rPr>
                <w:rFonts w:asciiTheme="minorHAnsi" w:eastAsia="Calibri" w:hAnsiTheme="minorHAnsi" w:cstheme="minorHAnsi"/>
                <w:b/>
                <w:sz w:val="16"/>
                <w:szCs w:val="18"/>
                <w:lang w:val="es-MX"/>
              </w:rPr>
              <w:t>(</w:t>
            </w:r>
            <w:r w:rsidR="000E1962" w:rsidRPr="000E1962">
              <w:rPr>
                <w:rFonts w:asciiTheme="minorHAnsi" w:eastAsia="Calibri" w:hAnsiTheme="minorHAnsi" w:cstheme="minorHAnsi"/>
                <w:b/>
                <w:sz w:val="16"/>
                <w:szCs w:val="18"/>
                <w:lang w:val="es-MX"/>
              </w:rPr>
              <w:t>0706</w:t>
            </w:r>
            <w:r w:rsidR="0052535B" w:rsidRPr="000E1962">
              <w:rPr>
                <w:rFonts w:asciiTheme="minorHAnsi" w:eastAsia="Calibri" w:hAnsiTheme="minorHAnsi" w:cstheme="minorHAnsi"/>
                <w:b/>
                <w:sz w:val="16"/>
                <w:szCs w:val="18"/>
                <w:lang w:val="es-MX"/>
              </w:rPr>
              <w:t>202</w:t>
            </w:r>
            <w:r w:rsidR="00371EDC" w:rsidRPr="000E1962">
              <w:rPr>
                <w:rFonts w:asciiTheme="minorHAnsi" w:eastAsia="Calibri" w:hAnsiTheme="minorHAnsi" w:cstheme="minorHAnsi"/>
                <w:b/>
                <w:sz w:val="16"/>
                <w:szCs w:val="18"/>
                <w:lang w:val="es-MX"/>
              </w:rPr>
              <w:t>2</w:t>
            </w:r>
            <w:r w:rsidR="00274842" w:rsidRPr="000E1962">
              <w:rPr>
                <w:rFonts w:asciiTheme="minorHAnsi" w:eastAsia="Calibri" w:hAnsiTheme="minorHAnsi" w:cstheme="minorHAnsi"/>
                <w:b/>
                <w:sz w:val="16"/>
                <w:szCs w:val="18"/>
                <w:lang w:val="es-MX"/>
              </w:rPr>
              <w:t>) (</w:t>
            </w:r>
            <w:r w:rsidR="000E1962" w:rsidRPr="000E1962">
              <w:rPr>
                <w:rFonts w:asciiTheme="minorHAnsi" w:eastAsia="Calibri" w:hAnsiTheme="minorHAnsi" w:cstheme="minorHAnsi"/>
                <w:b/>
                <w:sz w:val="16"/>
                <w:szCs w:val="18"/>
                <w:lang w:val="es-MX"/>
              </w:rPr>
              <w:t>0806</w:t>
            </w:r>
            <w:r w:rsidR="00371EDC" w:rsidRPr="000E1962">
              <w:rPr>
                <w:rFonts w:asciiTheme="minorHAnsi" w:eastAsia="Calibri" w:hAnsiTheme="minorHAnsi" w:cstheme="minorHAnsi"/>
                <w:b/>
                <w:sz w:val="16"/>
                <w:szCs w:val="18"/>
                <w:lang w:val="es-MX"/>
              </w:rPr>
              <w:t>2022</w:t>
            </w:r>
            <w:r w:rsidR="00274842" w:rsidRPr="000E1962">
              <w:rPr>
                <w:rFonts w:asciiTheme="minorHAnsi" w:eastAsia="Calibri" w:hAnsiTheme="minorHAnsi" w:cstheme="minorHAnsi"/>
                <w:b/>
                <w:sz w:val="16"/>
                <w:szCs w:val="18"/>
                <w:lang w:val="es-MX"/>
              </w:rPr>
              <w:t>) (</w:t>
            </w:r>
            <w:r w:rsidR="000E1962" w:rsidRPr="000E1962">
              <w:rPr>
                <w:rFonts w:asciiTheme="minorHAnsi" w:eastAsia="Calibri" w:hAnsiTheme="minorHAnsi" w:cstheme="minorHAnsi"/>
                <w:b/>
                <w:sz w:val="16"/>
                <w:szCs w:val="18"/>
                <w:lang w:val="es-MX"/>
              </w:rPr>
              <w:t>0906</w:t>
            </w:r>
            <w:r w:rsidR="0052535B" w:rsidRPr="000E1962">
              <w:rPr>
                <w:rFonts w:asciiTheme="minorHAnsi" w:eastAsia="Calibri" w:hAnsiTheme="minorHAnsi" w:cstheme="minorHAnsi"/>
                <w:b/>
                <w:sz w:val="16"/>
                <w:szCs w:val="18"/>
                <w:lang w:val="es-MX"/>
              </w:rPr>
              <w:t>202</w:t>
            </w:r>
            <w:r w:rsidR="00371EDC" w:rsidRPr="000E1962">
              <w:rPr>
                <w:rFonts w:asciiTheme="minorHAnsi" w:eastAsia="Calibri" w:hAnsiTheme="minorHAnsi" w:cstheme="minorHAnsi"/>
                <w:b/>
                <w:sz w:val="16"/>
                <w:szCs w:val="18"/>
                <w:lang w:val="es-MX"/>
              </w:rPr>
              <w:t>2</w:t>
            </w:r>
            <w:r w:rsidR="00274842" w:rsidRPr="000E1962">
              <w:rPr>
                <w:rFonts w:asciiTheme="minorHAnsi" w:eastAsia="Calibri" w:hAnsiTheme="minorHAnsi" w:cstheme="minorHAnsi"/>
                <w:b/>
                <w:sz w:val="16"/>
                <w:szCs w:val="18"/>
                <w:lang w:val="es-MX"/>
              </w:rPr>
              <w:t>) (</w:t>
            </w:r>
            <w:r w:rsidR="000E1962" w:rsidRPr="000E1962">
              <w:rPr>
                <w:rFonts w:asciiTheme="minorHAnsi" w:eastAsia="Calibri" w:hAnsiTheme="minorHAnsi" w:cstheme="minorHAnsi"/>
                <w:b/>
                <w:sz w:val="16"/>
                <w:szCs w:val="18"/>
                <w:lang w:val="es-MX"/>
              </w:rPr>
              <w:t>1006</w:t>
            </w:r>
            <w:r w:rsidR="0052535B" w:rsidRPr="000E1962">
              <w:rPr>
                <w:rFonts w:asciiTheme="minorHAnsi" w:eastAsia="Calibri" w:hAnsiTheme="minorHAnsi" w:cstheme="minorHAnsi"/>
                <w:b/>
                <w:sz w:val="16"/>
                <w:szCs w:val="18"/>
                <w:lang w:val="es-MX"/>
              </w:rPr>
              <w:t>202</w:t>
            </w:r>
            <w:r w:rsidR="00371EDC" w:rsidRPr="000E1962">
              <w:rPr>
                <w:rFonts w:asciiTheme="minorHAnsi" w:eastAsia="Calibri" w:hAnsiTheme="minorHAnsi" w:cstheme="minorHAnsi"/>
                <w:b/>
                <w:sz w:val="16"/>
                <w:szCs w:val="18"/>
                <w:lang w:val="es-MX"/>
              </w:rPr>
              <w:t>2</w:t>
            </w:r>
            <w:r w:rsidR="00274842" w:rsidRPr="000E1962">
              <w:rPr>
                <w:rFonts w:asciiTheme="minorHAnsi" w:eastAsia="Calibri" w:hAnsiTheme="minorHAnsi" w:cstheme="minorHAnsi"/>
                <w:b/>
                <w:sz w:val="16"/>
                <w:szCs w:val="18"/>
                <w:lang w:val="es-MX"/>
              </w:rPr>
              <w:t>)</w:t>
            </w:r>
          </w:p>
        </w:tc>
      </w:tr>
      <w:tr w:rsidR="00D000F9" w:rsidRPr="000E1962" w14:paraId="0F18F0D3" w14:textId="77777777" w:rsidTr="00D000F9">
        <w:trPr>
          <w:jc w:val="center"/>
        </w:trPr>
        <w:tc>
          <w:tcPr>
            <w:tcW w:w="8828" w:type="dxa"/>
            <w:shd w:val="clear" w:color="auto" w:fill="auto"/>
          </w:tcPr>
          <w:p w14:paraId="4430617E" w14:textId="4C6198FD" w:rsidR="00D000F9" w:rsidRPr="000E1962" w:rsidRDefault="00D000F9" w:rsidP="00DF678C">
            <w:pPr>
              <w:jc w:val="both"/>
              <w:rPr>
                <w:rFonts w:asciiTheme="minorHAnsi" w:eastAsia="Calibri" w:hAnsiTheme="minorHAnsi" w:cstheme="minorHAnsi"/>
                <w:b/>
                <w:sz w:val="18"/>
                <w:szCs w:val="18"/>
                <w:lang w:val="es-MX"/>
              </w:rPr>
            </w:pPr>
            <w:r w:rsidRPr="000E1962">
              <w:rPr>
                <w:rFonts w:asciiTheme="minorHAnsi" w:eastAsia="Calibri" w:hAnsiTheme="minorHAnsi" w:cstheme="minorHAnsi"/>
                <w:sz w:val="18"/>
                <w:szCs w:val="18"/>
                <w:lang w:val="es-MX"/>
              </w:rPr>
              <w:t>Concepto:</w:t>
            </w:r>
            <w:r w:rsidRPr="000E1962">
              <w:rPr>
                <w:rFonts w:asciiTheme="minorHAnsi" w:eastAsia="Calibri" w:hAnsiTheme="minorHAnsi" w:cstheme="minorHAnsi"/>
                <w:b/>
                <w:sz w:val="18"/>
                <w:szCs w:val="18"/>
                <w:lang w:val="es-MX"/>
              </w:rPr>
              <w:t xml:space="preserve"> </w:t>
            </w:r>
            <w:r w:rsidR="007E70E1" w:rsidRPr="000E1962">
              <w:rPr>
                <w:rFonts w:asciiTheme="minorHAnsi" w:eastAsia="Calibri" w:hAnsiTheme="minorHAnsi" w:cstheme="minorHAnsi"/>
                <w:b/>
                <w:sz w:val="18"/>
                <w:szCs w:val="18"/>
                <w:lang w:val="es-MX"/>
              </w:rPr>
              <w:t>LICITACIONCOMPRAS</w:t>
            </w:r>
            <w:r w:rsidRPr="000E1962">
              <w:rPr>
                <w:rFonts w:asciiTheme="minorHAnsi" w:eastAsia="Calibri" w:hAnsiTheme="minorHAnsi" w:cstheme="minorHAnsi"/>
                <w:b/>
                <w:sz w:val="18"/>
                <w:szCs w:val="18"/>
                <w:lang w:val="es-MX"/>
              </w:rPr>
              <w:t>4 LPN E-0</w:t>
            </w:r>
            <w:r w:rsidR="00B525AE" w:rsidRPr="000E1962">
              <w:rPr>
                <w:rFonts w:asciiTheme="minorHAnsi" w:eastAsia="Calibri" w:hAnsiTheme="minorHAnsi" w:cstheme="minorHAnsi"/>
                <w:b/>
                <w:sz w:val="18"/>
                <w:szCs w:val="18"/>
                <w:lang w:val="es-MX"/>
              </w:rPr>
              <w:t>20</w:t>
            </w:r>
            <w:r w:rsidRPr="000E1962">
              <w:rPr>
                <w:rFonts w:asciiTheme="minorHAnsi" w:eastAsia="Calibri" w:hAnsiTheme="minorHAnsi" w:cstheme="minorHAnsi"/>
                <w:b/>
                <w:sz w:val="18"/>
                <w:szCs w:val="18"/>
                <w:lang w:val="es-MX"/>
              </w:rPr>
              <w:t>-</w:t>
            </w:r>
            <w:r w:rsidR="0052535B" w:rsidRPr="000E1962">
              <w:rPr>
                <w:rFonts w:asciiTheme="minorHAnsi" w:eastAsia="Calibri" w:hAnsiTheme="minorHAnsi" w:cstheme="minorHAnsi"/>
                <w:b/>
                <w:sz w:val="18"/>
                <w:szCs w:val="18"/>
                <w:lang w:val="es-MX"/>
              </w:rPr>
              <w:t>202</w:t>
            </w:r>
            <w:r w:rsidR="00371EDC" w:rsidRPr="000E1962">
              <w:rPr>
                <w:rFonts w:asciiTheme="minorHAnsi" w:eastAsia="Calibri" w:hAnsiTheme="minorHAnsi" w:cstheme="minorHAnsi"/>
                <w:b/>
                <w:sz w:val="18"/>
                <w:szCs w:val="18"/>
                <w:lang w:val="es-MX"/>
              </w:rPr>
              <w:t>2</w:t>
            </w:r>
          </w:p>
        </w:tc>
      </w:tr>
      <w:tr w:rsidR="00C321C1" w:rsidRPr="000E1962"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0E1962" w:rsidRDefault="00C321C1" w:rsidP="00C321C1">
            <w:pPr>
              <w:jc w:val="center"/>
              <w:rPr>
                <w:rFonts w:asciiTheme="minorHAnsi" w:eastAsia="Calibri" w:hAnsiTheme="minorHAnsi" w:cstheme="minorHAnsi"/>
                <w:b/>
                <w:sz w:val="18"/>
                <w:szCs w:val="18"/>
                <w:lang w:val="es-MX"/>
              </w:rPr>
            </w:pPr>
            <w:r w:rsidRPr="000E1962">
              <w:rPr>
                <w:rFonts w:asciiTheme="minorHAnsi" w:eastAsia="Calibri" w:hAnsiTheme="minorHAnsi" w:cstheme="minorHAnsi"/>
                <w:b/>
                <w:sz w:val="18"/>
                <w:szCs w:val="18"/>
                <w:lang w:val="es-MX"/>
              </w:rPr>
              <w:t>Opción 3</w:t>
            </w:r>
          </w:p>
        </w:tc>
      </w:tr>
      <w:tr w:rsidR="00C321C1" w:rsidRPr="000E1962"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0E1962" w:rsidRDefault="00C321C1" w:rsidP="0076156B">
            <w:pPr>
              <w:jc w:val="both"/>
              <w:rPr>
                <w:rFonts w:asciiTheme="minorHAnsi" w:eastAsia="Calibri" w:hAnsiTheme="minorHAnsi" w:cstheme="minorHAnsi"/>
                <w:sz w:val="18"/>
                <w:szCs w:val="18"/>
                <w:lang w:val="es-MX"/>
              </w:rPr>
            </w:pPr>
            <w:r w:rsidRPr="000E1962">
              <w:rPr>
                <w:rFonts w:asciiTheme="minorHAnsi" w:eastAsia="Calibri" w:hAnsiTheme="minorHAnsi" w:cstheme="minorHAnsi"/>
                <w:sz w:val="18"/>
                <w:szCs w:val="18"/>
                <w:lang w:val="es-MX"/>
              </w:rPr>
              <w:t xml:space="preserve">Pago directo en el Departamento de Cajas de la Universidad Autónoma de Aguascalientes </w:t>
            </w:r>
          </w:p>
        </w:tc>
      </w:tr>
      <w:tr w:rsidR="00C321C1" w:rsidRPr="001A7B5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8E67DEC" w:rsidR="00C321C1" w:rsidRPr="000E1962" w:rsidRDefault="000E1962" w:rsidP="002A73B2">
            <w:pPr>
              <w:jc w:val="both"/>
              <w:rPr>
                <w:rFonts w:asciiTheme="minorHAnsi" w:eastAsia="Calibri" w:hAnsiTheme="minorHAnsi" w:cstheme="minorHAnsi"/>
                <w:b/>
                <w:sz w:val="18"/>
                <w:szCs w:val="18"/>
                <w:lang w:val="es-MX"/>
              </w:rPr>
            </w:pPr>
            <w:r w:rsidRPr="000E1962">
              <w:rPr>
                <w:rFonts w:asciiTheme="minorHAnsi" w:hAnsiTheme="minorHAnsi" w:cstheme="minorHAnsi"/>
                <w:b/>
                <w:sz w:val="18"/>
                <w:szCs w:val="18"/>
                <w:lang w:val="es-MX"/>
              </w:rPr>
              <w:t>07, 08, 09 y 10 de junio de 2022</w:t>
            </w:r>
          </w:p>
        </w:tc>
      </w:tr>
      <w:tr w:rsidR="00C321C1" w:rsidRPr="001A7B5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1A7B5F" w:rsidRDefault="00C321C1" w:rsidP="0076156B">
            <w:pPr>
              <w:jc w:val="both"/>
              <w:rPr>
                <w:rFonts w:asciiTheme="minorHAnsi" w:eastAsia="Calibri" w:hAnsiTheme="minorHAnsi" w:cstheme="minorHAnsi"/>
                <w:sz w:val="18"/>
                <w:szCs w:val="18"/>
                <w:lang w:val="es-MX"/>
              </w:rPr>
            </w:pPr>
            <w:r w:rsidRPr="001A7B5F">
              <w:rPr>
                <w:rFonts w:asciiTheme="minorHAnsi" w:eastAsia="Calibri" w:hAnsiTheme="minorHAnsi" w:cstheme="minorHAnsi"/>
                <w:sz w:val="18"/>
                <w:szCs w:val="18"/>
                <w:lang w:val="es-MX"/>
              </w:rPr>
              <w:t xml:space="preserve">Lunes a viernes de 8:00 a 15:00 horas. </w:t>
            </w:r>
          </w:p>
        </w:tc>
      </w:tr>
    </w:tbl>
    <w:p w14:paraId="4ADB7E28" w14:textId="77777777" w:rsidR="00D000F9" w:rsidRPr="001A7B5F" w:rsidRDefault="00D000F9" w:rsidP="00D000F9">
      <w:pPr>
        <w:pStyle w:val="Lista2"/>
        <w:ind w:left="720" w:firstLine="0"/>
        <w:jc w:val="both"/>
        <w:rPr>
          <w:rFonts w:asciiTheme="minorHAnsi" w:hAnsiTheme="minorHAnsi" w:cstheme="minorHAnsi"/>
          <w:b/>
          <w:sz w:val="17"/>
          <w:szCs w:val="17"/>
          <w:lang w:val="es-MX"/>
        </w:rPr>
      </w:pPr>
    </w:p>
    <w:p w14:paraId="0832A8A3" w14:textId="40DB77E5" w:rsidR="00B525AE" w:rsidRPr="00B525AE" w:rsidRDefault="00B525AE" w:rsidP="00B525AE">
      <w:pPr>
        <w:pStyle w:val="Textoindependiente"/>
        <w:ind w:left="567" w:right="567"/>
        <w:jc w:val="both"/>
        <w:rPr>
          <w:rFonts w:asciiTheme="minorHAnsi" w:hAnsiTheme="minorHAnsi" w:cstheme="minorHAnsi"/>
          <w:b w:val="0"/>
          <w:sz w:val="17"/>
          <w:szCs w:val="17"/>
          <w:lang w:val="es-MX"/>
        </w:rPr>
      </w:pPr>
      <w:r w:rsidRPr="00B525AE">
        <w:rPr>
          <w:rFonts w:asciiTheme="minorHAnsi" w:hAnsiTheme="minorHAnsi" w:cstheme="minorHAnsi"/>
          <w:b w:val="0"/>
          <w:sz w:val="17"/>
          <w:szCs w:val="17"/>
          <w:lang w:val="es-MX"/>
        </w:rPr>
        <w:t xml:space="preserve">Los comprobantes de pagos </w:t>
      </w:r>
      <w:r w:rsidRPr="000E1962">
        <w:rPr>
          <w:rFonts w:asciiTheme="minorHAnsi" w:hAnsiTheme="minorHAnsi" w:cstheme="minorHAnsi"/>
          <w:b w:val="0"/>
          <w:sz w:val="17"/>
          <w:szCs w:val="17"/>
          <w:lang w:val="es-MX"/>
        </w:rPr>
        <w:t xml:space="preserve">deberán ser de la fecha señalada anteriormente, y deberá enviarse al correo </w:t>
      </w:r>
      <w:hyperlink r:id="rId10" w:history="1">
        <w:r w:rsidRPr="000E1962">
          <w:rPr>
            <w:rStyle w:val="Hipervnculo"/>
            <w:rFonts w:asciiTheme="minorHAnsi" w:hAnsiTheme="minorHAnsi" w:cstheme="minorHAnsi"/>
            <w:b w:val="0"/>
            <w:sz w:val="17"/>
            <w:szCs w:val="17"/>
            <w:lang w:val="es-MX"/>
          </w:rPr>
          <w:t>licitacionesuaa@edu.uaa.mx</w:t>
        </w:r>
      </w:hyperlink>
      <w:r w:rsidRPr="000E1962">
        <w:rPr>
          <w:rFonts w:asciiTheme="minorHAnsi" w:hAnsiTheme="minorHAnsi" w:cstheme="minorHAnsi"/>
          <w:b w:val="0"/>
          <w:sz w:val="17"/>
          <w:szCs w:val="17"/>
          <w:lang w:val="es-MX"/>
        </w:rPr>
        <w:t xml:space="preserve"> a más tardar el </w:t>
      </w:r>
      <w:r w:rsidRPr="000E1962">
        <w:rPr>
          <w:rFonts w:asciiTheme="minorHAnsi" w:hAnsiTheme="minorHAnsi" w:cstheme="minorHAnsi"/>
          <w:sz w:val="17"/>
          <w:szCs w:val="17"/>
          <w:lang w:val="es-MX"/>
        </w:rPr>
        <w:t>10 de junio de 2022, a las 15:00 horas</w:t>
      </w:r>
      <w:r w:rsidRPr="000E1962">
        <w:rPr>
          <w:rFonts w:asciiTheme="minorHAnsi" w:hAnsiTheme="minorHAnsi" w:cstheme="minorHAnsi"/>
          <w:b w:val="0"/>
          <w:sz w:val="17"/>
          <w:szCs w:val="17"/>
          <w:lang w:val="es-MX"/>
        </w:rPr>
        <w:t>, para poder ser corroborados con el Departamento correspondiente. Es responsabilidad de los</w:t>
      </w:r>
      <w:r w:rsidRPr="00B525AE">
        <w:rPr>
          <w:rFonts w:asciiTheme="minorHAnsi" w:hAnsiTheme="minorHAnsi" w:cstheme="minorHAnsi"/>
          <w:b w:val="0"/>
          <w:sz w:val="17"/>
          <w:szCs w:val="17"/>
          <w:lang w:val="es-MX"/>
        </w:rPr>
        <w:t xml:space="preserve"> interesados en participar en la licitación, corroborar que el depósito sea realizado de manera correcta, pues en caso de no detectarse el pago, se tendrá por no realizado en la fecha correcta. </w:t>
      </w:r>
    </w:p>
    <w:p w14:paraId="1A7C17C2" w14:textId="77777777" w:rsidR="00B525AE" w:rsidRPr="00B525AE" w:rsidRDefault="00B525AE" w:rsidP="00B525AE">
      <w:pPr>
        <w:pStyle w:val="Textoindependiente"/>
        <w:ind w:left="567" w:right="567"/>
        <w:jc w:val="both"/>
        <w:rPr>
          <w:rFonts w:asciiTheme="minorHAnsi" w:hAnsiTheme="minorHAnsi" w:cstheme="minorHAnsi"/>
          <w:b w:val="0"/>
          <w:sz w:val="17"/>
          <w:szCs w:val="17"/>
          <w:lang w:val="es-MX"/>
        </w:rPr>
      </w:pPr>
    </w:p>
    <w:p w14:paraId="25A83D34" w14:textId="4035D782" w:rsidR="00B525AE" w:rsidRPr="00B525AE" w:rsidRDefault="00B525AE" w:rsidP="00B525AE">
      <w:pPr>
        <w:pStyle w:val="Textoindependiente"/>
        <w:ind w:left="567" w:right="567"/>
        <w:jc w:val="both"/>
        <w:rPr>
          <w:rFonts w:asciiTheme="minorHAnsi" w:hAnsiTheme="minorHAnsi" w:cstheme="minorHAnsi"/>
          <w:b w:val="0"/>
          <w:sz w:val="17"/>
          <w:szCs w:val="17"/>
          <w:lang w:val="es-MX"/>
        </w:rPr>
      </w:pPr>
      <w:r w:rsidRPr="00B525AE">
        <w:rPr>
          <w:rFonts w:asciiTheme="minorHAnsi" w:hAnsiTheme="minorHAnsi" w:cstheme="minorHAnsi"/>
          <w:sz w:val="17"/>
          <w:szCs w:val="17"/>
          <w:lang w:val="es-MX"/>
        </w:rPr>
        <w:t>Importante:</w:t>
      </w:r>
      <w:r w:rsidRPr="00B525AE">
        <w:rPr>
          <w:rFonts w:asciiTheme="minorHAnsi" w:hAnsiTheme="minorHAnsi" w:cstheme="minorHAnsi"/>
          <w:b w:val="0"/>
          <w:sz w:val="17"/>
          <w:szCs w:val="17"/>
          <w:lang w:val="es-MX"/>
        </w:rPr>
        <w:t xml:space="preserve"> 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240B18F" w14:textId="77777777" w:rsidR="00B525AE" w:rsidRPr="00B525AE" w:rsidRDefault="00B525AE" w:rsidP="00B525AE">
      <w:pPr>
        <w:pStyle w:val="Textoindependiente"/>
        <w:ind w:left="567" w:right="567"/>
        <w:jc w:val="both"/>
        <w:rPr>
          <w:rFonts w:asciiTheme="minorHAnsi" w:hAnsiTheme="minorHAnsi" w:cstheme="minorHAnsi"/>
          <w:b w:val="0"/>
          <w:sz w:val="17"/>
          <w:szCs w:val="17"/>
          <w:lang w:val="es-MX"/>
        </w:rPr>
      </w:pPr>
    </w:p>
    <w:p w14:paraId="46E8813B" w14:textId="41BEEF46" w:rsidR="00B525AE" w:rsidRPr="00B525AE" w:rsidRDefault="00B525AE" w:rsidP="00B525AE">
      <w:pPr>
        <w:pStyle w:val="Textoindependiente"/>
        <w:ind w:left="567" w:right="567"/>
        <w:jc w:val="both"/>
        <w:rPr>
          <w:rFonts w:asciiTheme="minorHAnsi" w:hAnsiTheme="minorHAnsi" w:cstheme="minorHAnsi"/>
          <w:sz w:val="17"/>
          <w:szCs w:val="17"/>
          <w:lang w:val="es-MX"/>
        </w:rPr>
      </w:pPr>
      <w:r w:rsidRPr="00B525AE">
        <w:rPr>
          <w:rFonts w:asciiTheme="minorHAnsi" w:hAnsiTheme="minorHAnsi" w:cstheme="minorHAnsi"/>
          <w:b w:val="0"/>
          <w:sz w:val="17"/>
          <w:szCs w:val="17"/>
          <w:lang w:val="es-MX"/>
        </w:rPr>
        <w:t xml:space="preserve">Para los casos antes mencionados, se deberá anexar </w:t>
      </w:r>
      <w:r>
        <w:rPr>
          <w:rFonts w:asciiTheme="minorHAnsi" w:hAnsiTheme="minorHAnsi" w:cstheme="minorHAnsi"/>
          <w:b w:val="0"/>
          <w:sz w:val="17"/>
          <w:szCs w:val="17"/>
          <w:lang w:val="es-MX"/>
        </w:rPr>
        <w:t xml:space="preserve">en el sobre cerrado de </w:t>
      </w:r>
      <w:r w:rsidRPr="00B525AE">
        <w:rPr>
          <w:rFonts w:asciiTheme="minorHAnsi" w:hAnsiTheme="minorHAnsi" w:cstheme="minorHAnsi"/>
          <w:b w:val="0"/>
          <w:sz w:val="17"/>
          <w:szCs w:val="17"/>
          <w:lang w:val="es-MX"/>
        </w:rPr>
        <w:t xml:space="preserve">su propuesta el </w:t>
      </w:r>
      <w:r w:rsidRPr="00B525AE">
        <w:rPr>
          <w:rFonts w:asciiTheme="minorHAnsi" w:hAnsiTheme="minorHAnsi" w:cstheme="minorHAnsi"/>
          <w:sz w:val="17"/>
          <w:szCs w:val="17"/>
          <w:lang w:val="es-MX"/>
        </w:rPr>
        <w:t xml:space="preserve">recibo del banco y el comprobante de la UAA. </w:t>
      </w:r>
    </w:p>
    <w:p w14:paraId="44577A4E" w14:textId="6C6B97E3" w:rsidR="00B525AE" w:rsidRPr="00B51A9E" w:rsidRDefault="00B525AE" w:rsidP="00B525AE">
      <w:pPr>
        <w:pStyle w:val="Textoindependiente"/>
        <w:ind w:left="567" w:right="567"/>
        <w:jc w:val="both"/>
        <w:rPr>
          <w:rFonts w:asciiTheme="minorHAnsi" w:hAnsiTheme="minorHAnsi" w:cstheme="minorHAnsi"/>
          <w:sz w:val="17"/>
          <w:szCs w:val="17"/>
          <w:lang w:val="es-MX"/>
        </w:rPr>
      </w:pPr>
      <w:r w:rsidRPr="00B525AE">
        <w:rPr>
          <w:rFonts w:asciiTheme="minorHAnsi" w:hAnsiTheme="minorHAnsi" w:cstheme="minorHAnsi"/>
          <w:b w:val="0"/>
          <w:sz w:val="17"/>
          <w:szCs w:val="17"/>
          <w:lang w:val="es-MX"/>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r w:rsidRPr="00B51A9E">
        <w:rPr>
          <w:rFonts w:asciiTheme="minorHAnsi" w:hAnsiTheme="minorHAnsi" w:cstheme="minorHAnsi"/>
          <w:sz w:val="17"/>
          <w:szCs w:val="17"/>
          <w:lang w:val="es-MX"/>
        </w:rPr>
        <w:t>Se deberá indicar en el correo la licitación a la que está realizando el pago y el nombre fiscal de la empresa que se registra.</w:t>
      </w:r>
    </w:p>
    <w:p w14:paraId="5A37C7A8" w14:textId="695DD935" w:rsidR="00B525AE" w:rsidRPr="00B525AE" w:rsidRDefault="00B525AE" w:rsidP="00B525AE">
      <w:pPr>
        <w:pStyle w:val="Textoindependiente"/>
        <w:ind w:left="567" w:right="567"/>
        <w:jc w:val="both"/>
        <w:rPr>
          <w:rFonts w:asciiTheme="minorHAnsi" w:hAnsiTheme="minorHAnsi" w:cstheme="minorHAnsi"/>
          <w:b w:val="0"/>
          <w:sz w:val="17"/>
          <w:szCs w:val="17"/>
          <w:lang w:val="es-MX"/>
        </w:rPr>
      </w:pPr>
      <w:r w:rsidRPr="00B525AE">
        <w:rPr>
          <w:rFonts w:asciiTheme="minorHAnsi" w:hAnsiTheme="minorHAnsi" w:cstheme="minorHAnsi"/>
          <w:b w:val="0"/>
          <w:sz w:val="17"/>
          <w:szCs w:val="17"/>
          <w:lang w:val="es-MX"/>
        </w:rPr>
        <w:tab/>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1A7B5F" w:rsidRDefault="00ED64B1" w:rsidP="00D000F9">
      <w:pPr>
        <w:pStyle w:val="Textoindependiente"/>
        <w:ind w:left="567" w:right="567"/>
        <w:jc w:val="both"/>
        <w:rPr>
          <w:rFonts w:asciiTheme="minorHAnsi" w:hAnsiTheme="minorHAnsi" w:cstheme="minorHAnsi"/>
          <w:b w:val="0"/>
          <w:sz w:val="18"/>
          <w:szCs w:val="18"/>
          <w:lang w:val="es-MX"/>
        </w:rPr>
      </w:pPr>
    </w:p>
    <w:p w14:paraId="0A5B3C31" w14:textId="77777777" w:rsidR="00D000F9" w:rsidRPr="001A7B5F" w:rsidRDefault="00D000F9" w:rsidP="00D000F9">
      <w:pPr>
        <w:pStyle w:val="Ttulo3"/>
        <w:ind w:right="567"/>
        <w:rPr>
          <w:rFonts w:asciiTheme="minorHAnsi" w:hAnsiTheme="minorHAnsi" w:cstheme="minorHAnsi"/>
          <w:sz w:val="18"/>
          <w:szCs w:val="18"/>
        </w:rPr>
      </w:pPr>
      <w:r w:rsidRPr="001A7B5F">
        <w:rPr>
          <w:rFonts w:asciiTheme="minorHAnsi" w:hAnsiTheme="minorHAnsi" w:cstheme="minorHAnsi"/>
          <w:sz w:val="18"/>
          <w:szCs w:val="18"/>
        </w:rPr>
        <w:t>IV</w:t>
      </w:r>
      <w:r w:rsidRPr="001A7B5F">
        <w:rPr>
          <w:rFonts w:asciiTheme="minorHAnsi" w:hAnsiTheme="minorHAnsi" w:cstheme="minorHAnsi"/>
          <w:sz w:val="18"/>
          <w:szCs w:val="18"/>
        </w:rPr>
        <w:tab/>
        <w:t>CONDICIONES DE PRECIO Y PAGO</w:t>
      </w:r>
    </w:p>
    <w:p w14:paraId="6920DFE4" w14:textId="77777777" w:rsidR="00D000F9" w:rsidRPr="001A7B5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0D761F90" w:rsidR="00D000F9" w:rsidRPr="00B525AE" w:rsidRDefault="00B525AE" w:rsidP="008505AC">
      <w:pPr>
        <w:pStyle w:val="Textoindependiente"/>
        <w:ind w:left="567" w:right="618"/>
        <w:jc w:val="both"/>
        <w:rPr>
          <w:rFonts w:asciiTheme="minorHAnsi" w:hAnsiTheme="minorHAnsi" w:cstheme="minorHAnsi"/>
          <w:b w:val="0"/>
          <w:sz w:val="18"/>
          <w:szCs w:val="18"/>
          <w:lang w:val="es-ES"/>
        </w:rPr>
      </w:pPr>
      <w:r w:rsidRPr="00B525AE">
        <w:rPr>
          <w:rFonts w:asciiTheme="minorHAnsi" w:hAnsiTheme="minorHAnsi" w:cstheme="minorHAnsi"/>
          <w:b w:val="0"/>
          <w:sz w:val="18"/>
          <w:szCs w:val="18"/>
          <w:lang w:val="es-ES"/>
        </w:rPr>
        <w:t>El pago se realizará a los</w:t>
      </w:r>
      <w:r>
        <w:rPr>
          <w:rFonts w:asciiTheme="minorHAnsi" w:hAnsiTheme="minorHAnsi" w:cstheme="minorHAnsi"/>
          <w:b w:val="0"/>
          <w:sz w:val="18"/>
          <w:szCs w:val="18"/>
          <w:lang w:val="es-ES"/>
        </w:rPr>
        <w:t xml:space="preserve"> </w:t>
      </w:r>
      <w:r w:rsidRPr="00B525AE">
        <w:rPr>
          <w:rFonts w:asciiTheme="minorHAnsi" w:hAnsiTheme="minorHAnsi" w:cstheme="minorHAnsi"/>
          <w:sz w:val="18"/>
          <w:szCs w:val="18"/>
          <w:lang w:val="es-ES"/>
        </w:rPr>
        <w:t>20 días (veinte días</w:t>
      </w:r>
      <w:r>
        <w:rPr>
          <w:rFonts w:asciiTheme="minorHAnsi" w:hAnsiTheme="minorHAnsi" w:cstheme="minorHAnsi"/>
          <w:sz w:val="18"/>
          <w:szCs w:val="18"/>
          <w:lang w:val="es-ES"/>
        </w:rPr>
        <w:t>)</w:t>
      </w:r>
      <w:r w:rsidRPr="00B525AE">
        <w:rPr>
          <w:rFonts w:asciiTheme="minorHAnsi" w:hAnsiTheme="minorHAnsi" w:cstheme="minorHAnsi"/>
          <w:sz w:val="18"/>
          <w:szCs w:val="18"/>
          <w:lang w:val="es-ES"/>
        </w:rPr>
        <w:t xml:space="preserve"> naturales</w:t>
      </w:r>
      <w:r w:rsidRPr="00B525AE">
        <w:rPr>
          <w:rFonts w:asciiTheme="minorHAnsi" w:hAnsiTheme="minorHAnsi" w:cstheme="minorHAnsi"/>
          <w:b w:val="0"/>
          <w:sz w:val="18"/>
          <w:szCs w:val="18"/>
          <w:lang w:val="es-ES"/>
        </w:rPr>
        <w:t xml:space="preserve"> posteriores al inicio de vigencia y entrega de pólizas de fianza , así como la entrega de la factura correspondiente,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w:t>
      </w:r>
      <w:r w:rsidR="00DD3D46" w:rsidRPr="001A7B5F">
        <w:rPr>
          <w:rFonts w:asciiTheme="minorHAnsi" w:hAnsiTheme="minorHAnsi" w:cstheme="minorHAnsi"/>
          <w:b w:val="0"/>
          <w:sz w:val="18"/>
          <w:szCs w:val="18"/>
          <w:lang w:val="es-MX"/>
        </w:rPr>
        <w:t xml:space="preserve">, y previa </w:t>
      </w:r>
      <w:r w:rsidR="008505AC" w:rsidRPr="001A7B5F">
        <w:rPr>
          <w:rFonts w:asciiTheme="minorHAnsi" w:hAnsiTheme="minorHAnsi" w:cstheme="minorHAnsi"/>
          <w:b w:val="0"/>
          <w:sz w:val="18"/>
          <w:szCs w:val="18"/>
          <w:lang w:val="es-MX"/>
        </w:rPr>
        <w:t xml:space="preserve">validación </w:t>
      </w:r>
      <w:r w:rsidR="00DD3D46" w:rsidRPr="001A7B5F">
        <w:rPr>
          <w:rFonts w:asciiTheme="minorHAnsi" w:hAnsiTheme="minorHAnsi" w:cstheme="minorHAnsi"/>
          <w:b w:val="0"/>
          <w:sz w:val="18"/>
          <w:szCs w:val="18"/>
          <w:lang w:val="es-MX"/>
        </w:rPr>
        <w:t>del área requirente</w:t>
      </w:r>
      <w:r w:rsidR="008505AC" w:rsidRPr="001A7B5F">
        <w:rPr>
          <w:rFonts w:asciiTheme="minorHAnsi" w:hAnsiTheme="minorHAnsi" w:cstheme="minorHAnsi"/>
          <w:b w:val="0"/>
          <w:sz w:val="18"/>
          <w:szCs w:val="18"/>
          <w:lang w:val="es-MX"/>
        </w:rPr>
        <w:t xml:space="preserve">. </w:t>
      </w:r>
    </w:p>
    <w:p w14:paraId="2A27900C" w14:textId="77777777" w:rsidR="00D000F9" w:rsidRPr="001A7B5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1A7B5F" w:rsidRDefault="00D000F9" w:rsidP="00D000F9">
      <w:pPr>
        <w:pStyle w:val="Textoindependiente"/>
        <w:ind w:left="567" w:right="618"/>
        <w:jc w:val="both"/>
        <w:rPr>
          <w:rFonts w:asciiTheme="minorHAnsi" w:hAnsiTheme="minorHAnsi" w:cstheme="minorHAnsi"/>
          <w:b w:val="0"/>
          <w:sz w:val="18"/>
          <w:szCs w:val="18"/>
          <w:lang w:val="es-MX"/>
        </w:rPr>
      </w:pPr>
      <w:r w:rsidRPr="001A7B5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1A7B5F" w:rsidRDefault="00D000F9" w:rsidP="00D000F9">
      <w:pPr>
        <w:pStyle w:val="Textoindependiente"/>
        <w:ind w:left="567" w:right="618"/>
        <w:jc w:val="both"/>
        <w:rPr>
          <w:rFonts w:asciiTheme="minorHAnsi" w:hAnsiTheme="minorHAnsi" w:cstheme="minorHAnsi"/>
          <w:b w:val="0"/>
          <w:sz w:val="18"/>
          <w:szCs w:val="18"/>
          <w:lang w:val="es-MX"/>
        </w:rPr>
      </w:pPr>
    </w:p>
    <w:p w14:paraId="2E0D73FA" w14:textId="72BAFC13" w:rsidR="00D000F9" w:rsidRPr="001A7B5F" w:rsidRDefault="00D000F9" w:rsidP="00D000F9">
      <w:pPr>
        <w:pStyle w:val="Textoindependiente"/>
        <w:ind w:left="567" w:right="618"/>
        <w:jc w:val="both"/>
        <w:rPr>
          <w:rFonts w:asciiTheme="minorHAnsi" w:hAnsiTheme="minorHAnsi" w:cstheme="minorHAnsi"/>
          <w:b w:val="0"/>
          <w:sz w:val="14"/>
          <w:szCs w:val="14"/>
          <w:lang w:val="es-MX"/>
        </w:rPr>
      </w:pPr>
      <w:r w:rsidRPr="001A7B5F">
        <w:rPr>
          <w:rFonts w:asciiTheme="minorHAnsi" w:hAnsiTheme="minorHAnsi" w:cstheme="minorHAnsi"/>
          <w:sz w:val="14"/>
          <w:szCs w:val="14"/>
          <w:lang w:val="es-MX"/>
        </w:rPr>
        <w:t>Requisitos de la factura:</w:t>
      </w:r>
      <w:r w:rsidRPr="001A7B5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1A7B5F">
        <w:rPr>
          <w:rFonts w:asciiTheme="minorHAnsi" w:hAnsiTheme="minorHAnsi" w:cstheme="minorHAnsi"/>
          <w:b w:val="0"/>
          <w:sz w:val="14"/>
          <w:szCs w:val="14"/>
          <w:lang w:val="es-MX"/>
        </w:rPr>
        <w:t xml:space="preserve">án </w:t>
      </w:r>
      <w:r w:rsidRPr="001A7B5F">
        <w:rPr>
          <w:rFonts w:asciiTheme="minorHAnsi" w:hAnsiTheme="minorHAnsi" w:cstheme="minorHAnsi"/>
          <w:b w:val="0"/>
          <w:sz w:val="14"/>
          <w:szCs w:val="14"/>
          <w:lang w:val="es-MX"/>
        </w:rPr>
        <w:t>en correo electrónico los archivos de facturación .</w:t>
      </w:r>
      <w:proofErr w:type="spellStart"/>
      <w:r w:rsidRPr="001A7B5F">
        <w:rPr>
          <w:rFonts w:asciiTheme="minorHAnsi" w:hAnsiTheme="minorHAnsi" w:cstheme="minorHAnsi"/>
          <w:b w:val="0"/>
          <w:sz w:val="14"/>
          <w:szCs w:val="14"/>
          <w:lang w:val="es-MX"/>
        </w:rPr>
        <w:t>pdf</w:t>
      </w:r>
      <w:proofErr w:type="spellEnd"/>
      <w:r w:rsidRPr="001A7B5F">
        <w:rPr>
          <w:rFonts w:asciiTheme="minorHAnsi" w:hAnsiTheme="minorHAnsi" w:cstheme="minorHAnsi"/>
          <w:b w:val="0"/>
          <w:sz w:val="14"/>
          <w:szCs w:val="14"/>
          <w:lang w:val="es-MX"/>
        </w:rPr>
        <w:t>, .</w:t>
      </w:r>
      <w:proofErr w:type="spellStart"/>
      <w:r w:rsidRPr="001A7B5F">
        <w:rPr>
          <w:rFonts w:asciiTheme="minorHAnsi" w:hAnsiTheme="minorHAnsi" w:cstheme="minorHAnsi"/>
          <w:b w:val="0"/>
          <w:sz w:val="14"/>
          <w:szCs w:val="14"/>
          <w:lang w:val="es-MX"/>
        </w:rPr>
        <w:t>xml</w:t>
      </w:r>
      <w:proofErr w:type="spellEnd"/>
      <w:r w:rsidRPr="001A7B5F">
        <w:rPr>
          <w:rFonts w:asciiTheme="minorHAnsi" w:hAnsiTheme="minorHAnsi" w:cstheme="minorHAnsi"/>
          <w:b w:val="0"/>
          <w:sz w:val="14"/>
          <w:szCs w:val="14"/>
          <w:lang w:val="es-MX"/>
        </w:rPr>
        <w:t xml:space="preserve"> y la verificación del SAT, conforme a las condiciones establecidas en la firma del contrato</w:t>
      </w:r>
      <w:r w:rsidRPr="001A7B5F">
        <w:rPr>
          <w:rFonts w:asciiTheme="minorHAnsi" w:hAnsiTheme="minorHAnsi" w:cstheme="minorHAnsi"/>
          <w:b w:val="0"/>
          <w:sz w:val="18"/>
          <w:szCs w:val="18"/>
          <w:lang w:val="es-MX"/>
        </w:rPr>
        <w:t xml:space="preserve">. </w:t>
      </w:r>
      <w:r w:rsidRPr="001A7B5F">
        <w:rPr>
          <w:rFonts w:asciiTheme="minorHAnsi" w:hAnsiTheme="minorHAnsi" w:cstheme="minorHAnsi"/>
          <w:b w:val="0"/>
          <w:sz w:val="14"/>
          <w:szCs w:val="14"/>
          <w:lang w:val="es-MX"/>
        </w:rPr>
        <w:t>Se deben enviar a los correos:</w:t>
      </w:r>
      <w:r w:rsidRPr="001A7B5F">
        <w:rPr>
          <w:rFonts w:asciiTheme="minorHAnsi" w:hAnsiTheme="minorHAnsi" w:cstheme="minorHAnsi"/>
          <w:b w:val="0"/>
          <w:sz w:val="18"/>
          <w:szCs w:val="18"/>
          <w:lang w:val="es-MX"/>
        </w:rPr>
        <w:t xml:space="preserve"> </w:t>
      </w:r>
      <w:hyperlink r:id="rId11" w:history="1">
        <w:r w:rsidR="00986A0B" w:rsidRPr="00986A0B">
          <w:rPr>
            <w:rStyle w:val="Hipervnculo"/>
            <w:rFonts w:asciiTheme="minorHAnsi" w:hAnsiTheme="minorHAnsi" w:cstheme="minorHAnsi"/>
            <w:b w:val="0"/>
            <w:lang w:val="es-MX"/>
          </w:rPr>
          <w:t>licitacionesuaa@edu.uaa.mx</w:t>
        </w:r>
      </w:hyperlink>
      <w:r w:rsidR="00986A0B" w:rsidRPr="00986A0B">
        <w:rPr>
          <w:rFonts w:asciiTheme="minorHAnsi" w:hAnsiTheme="minorHAnsi" w:cstheme="minorHAnsi"/>
          <w:b w:val="0"/>
          <w:lang w:val="es-MX"/>
        </w:rPr>
        <w:t xml:space="preserve"> ,</w:t>
      </w:r>
      <w:hyperlink r:id="rId12" w:history="1">
        <w:r w:rsidR="00986A0B" w:rsidRPr="00986A0B">
          <w:rPr>
            <w:rStyle w:val="Hipervnculo"/>
            <w:rFonts w:asciiTheme="minorHAnsi" w:hAnsiTheme="minorHAnsi" w:cstheme="minorHAnsi"/>
            <w:b w:val="0"/>
            <w:lang w:val="es-MX"/>
          </w:rPr>
          <w:t>angelica.lozano@edu.uaa.mx, arodriguezr@correo.uaa.mx</w:t>
        </w:r>
      </w:hyperlink>
      <w:r w:rsidRPr="001A7B5F">
        <w:rPr>
          <w:rFonts w:asciiTheme="minorHAnsi" w:hAnsiTheme="minorHAnsi" w:cstheme="minorHAnsi"/>
          <w:b w:val="0"/>
          <w:sz w:val="18"/>
          <w:szCs w:val="18"/>
          <w:lang w:val="es-MX"/>
        </w:rPr>
        <w:t xml:space="preserve">, </w:t>
      </w:r>
      <w:r w:rsidRPr="001A7B5F">
        <w:rPr>
          <w:rFonts w:asciiTheme="minorHAnsi" w:hAnsiTheme="minorHAnsi" w:cstheme="minorHAnsi"/>
          <w:b w:val="0"/>
          <w:sz w:val="14"/>
          <w:szCs w:val="14"/>
          <w:lang w:val="es-MX"/>
        </w:rPr>
        <w:t>mencionando en el asunto del correo el Proveedor que la envía con el no. de pedido interno que se le asigne.</w:t>
      </w:r>
      <w:r w:rsidRPr="001A7B5F">
        <w:rPr>
          <w:rFonts w:asciiTheme="minorHAnsi" w:hAnsiTheme="minorHAnsi" w:cstheme="minorHAnsi"/>
          <w:b w:val="0"/>
          <w:sz w:val="18"/>
          <w:szCs w:val="18"/>
          <w:lang w:val="es-MX"/>
        </w:rPr>
        <w:t xml:space="preserve"> </w:t>
      </w:r>
    </w:p>
    <w:p w14:paraId="55270FF1" w14:textId="77777777" w:rsidR="00D000F9" w:rsidRPr="001A7B5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1A7B5F" w:rsidRDefault="00D000F9" w:rsidP="00D000F9">
      <w:pPr>
        <w:pStyle w:val="Textoindependiente"/>
        <w:ind w:firstLine="567"/>
        <w:rPr>
          <w:rFonts w:asciiTheme="minorHAnsi" w:hAnsiTheme="minorHAnsi" w:cstheme="minorHAnsi"/>
          <w:sz w:val="14"/>
          <w:szCs w:val="14"/>
          <w:lang w:val="es-MX"/>
        </w:rPr>
      </w:pPr>
      <w:r w:rsidRPr="001A7B5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1A7B5F" w14:paraId="44A60D19" w14:textId="77777777" w:rsidTr="005E117A">
        <w:trPr>
          <w:trHeight w:val="308"/>
        </w:trPr>
        <w:tc>
          <w:tcPr>
            <w:tcW w:w="0" w:type="auto"/>
            <w:gridSpan w:val="4"/>
            <w:shd w:val="clear" w:color="auto" w:fill="auto"/>
          </w:tcPr>
          <w:p w14:paraId="23C04AD4"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 xml:space="preserve">Datos de la Empresa </w:t>
            </w:r>
          </w:p>
        </w:tc>
        <w:tc>
          <w:tcPr>
            <w:tcW w:w="0" w:type="auto"/>
            <w:gridSpan w:val="2"/>
            <w:shd w:val="clear" w:color="auto" w:fill="auto"/>
          </w:tcPr>
          <w:p w14:paraId="23037505"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No. de folio</w:t>
            </w:r>
          </w:p>
          <w:p w14:paraId="56ACF7AA"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No. de Certificado Digital</w:t>
            </w:r>
          </w:p>
        </w:tc>
      </w:tr>
      <w:tr w:rsidR="00D000F9" w:rsidRPr="001A7B5F" w14:paraId="7AD09A84" w14:textId="77777777" w:rsidTr="005E117A">
        <w:trPr>
          <w:trHeight w:val="633"/>
        </w:trPr>
        <w:tc>
          <w:tcPr>
            <w:tcW w:w="0" w:type="auto"/>
            <w:gridSpan w:val="6"/>
            <w:shd w:val="clear" w:color="auto" w:fill="auto"/>
          </w:tcPr>
          <w:p w14:paraId="315157D7" w14:textId="77777777" w:rsidR="00D000F9" w:rsidRPr="001A7B5F" w:rsidRDefault="00D000F9" w:rsidP="00D000F9">
            <w:pPr>
              <w:pStyle w:val="Textoindependiente"/>
              <w:rPr>
                <w:rFonts w:asciiTheme="minorHAnsi" w:eastAsia="Calibri" w:hAnsiTheme="minorHAnsi" w:cstheme="minorHAnsi"/>
                <w:b w:val="0"/>
                <w:sz w:val="12"/>
                <w:szCs w:val="12"/>
                <w:lang w:val="es-MX"/>
              </w:rPr>
            </w:pPr>
            <w:r w:rsidRPr="001A7B5F">
              <w:rPr>
                <w:rFonts w:asciiTheme="minorHAnsi" w:eastAsia="Calibri" w:hAnsiTheme="minorHAnsi" w:cstheme="minorHAnsi"/>
                <w:sz w:val="12"/>
                <w:szCs w:val="12"/>
                <w:lang w:val="es-MX"/>
              </w:rPr>
              <w:t>Universidad Autónoma de Aguascalientes</w:t>
            </w:r>
          </w:p>
          <w:p w14:paraId="18A3B231"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 xml:space="preserve">Avenida Universidad </w:t>
            </w:r>
            <w:r w:rsidR="00911BAA" w:rsidRPr="001A7B5F">
              <w:rPr>
                <w:rFonts w:asciiTheme="minorHAnsi" w:eastAsia="Calibri" w:hAnsiTheme="minorHAnsi" w:cstheme="minorHAnsi"/>
                <w:sz w:val="12"/>
                <w:szCs w:val="12"/>
                <w:lang w:val="es-MX"/>
              </w:rPr>
              <w:t>No.</w:t>
            </w:r>
            <w:r w:rsidRPr="001A7B5F">
              <w:rPr>
                <w:rFonts w:asciiTheme="minorHAnsi" w:eastAsia="Calibri" w:hAnsiTheme="minorHAnsi" w:cstheme="minorHAnsi"/>
                <w:sz w:val="12"/>
                <w:szCs w:val="12"/>
                <w:lang w:val="es-MX"/>
              </w:rPr>
              <w:t xml:space="preserve"> 940, Ciudad Universitaria</w:t>
            </w:r>
          </w:p>
          <w:p w14:paraId="5AF7C888" w14:textId="216ED5BE"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 xml:space="preserve">Código </w:t>
            </w:r>
            <w:r w:rsidR="00911BAA" w:rsidRPr="001A7B5F">
              <w:rPr>
                <w:rFonts w:asciiTheme="minorHAnsi" w:eastAsia="Calibri" w:hAnsiTheme="minorHAnsi" w:cstheme="minorHAnsi"/>
                <w:sz w:val="12"/>
                <w:szCs w:val="12"/>
                <w:lang w:val="es-MX"/>
              </w:rPr>
              <w:t>P</w:t>
            </w:r>
            <w:r w:rsidRPr="001A7B5F">
              <w:rPr>
                <w:rFonts w:asciiTheme="minorHAnsi" w:eastAsia="Calibri" w:hAnsiTheme="minorHAnsi" w:cstheme="minorHAnsi"/>
                <w:sz w:val="12"/>
                <w:szCs w:val="12"/>
                <w:lang w:val="es-MX"/>
              </w:rPr>
              <w:t>ostal 201</w:t>
            </w:r>
            <w:r w:rsidR="0022739D" w:rsidRPr="001A7B5F">
              <w:rPr>
                <w:rFonts w:asciiTheme="minorHAnsi" w:eastAsia="Calibri" w:hAnsiTheme="minorHAnsi" w:cstheme="minorHAnsi"/>
                <w:sz w:val="12"/>
                <w:szCs w:val="12"/>
                <w:lang w:val="es-MX"/>
              </w:rPr>
              <w:t>00</w:t>
            </w:r>
            <w:r w:rsidR="00911BAA" w:rsidRPr="001A7B5F">
              <w:rPr>
                <w:rFonts w:asciiTheme="minorHAnsi" w:eastAsia="Calibri" w:hAnsiTheme="minorHAnsi" w:cstheme="minorHAnsi"/>
                <w:sz w:val="12"/>
                <w:szCs w:val="12"/>
                <w:lang w:val="es-MX"/>
              </w:rPr>
              <w:t>,</w:t>
            </w:r>
            <w:r w:rsidRPr="001A7B5F">
              <w:rPr>
                <w:rFonts w:asciiTheme="minorHAnsi" w:eastAsia="Calibri" w:hAnsiTheme="minorHAnsi" w:cstheme="minorHAnsi"/>
                <w:sz w:val="12"/>
                <w:szCs w:val="12"/>
                <w:lang w:val="es-MX"/>
              </w:rPr>
              <w:t xml:space="preserve"> Aguascalientes, </w:t>
            </w:r>
            <w:proofErr w:type="spellStart"/>
            <w:r w:rsidRPr="001A7B5F">
              <w:rPr>
                <w:rFonts w:asciiTheme="minorHAnsi" w:eastAsia="Calibri" w:hAnsiTheme="minorHAnsi" w:cstheme="minorHAnsi"/>
                <w:sz w:val="12"/>
                <w:szCs w:val="12"/>
                <w:lang w:val="es-MX"/>
              </w:rPr>
              <w:t>Ags</w:t>
            </w:r>
            <w:proofErr w:type="spellEnd"/>
            <w:r w:rsidRPr="001A7B5F">
              <w:rPr>
                <w:rFonts w:asciiTheme="minorHAnsi" w:eastAsia="Calibri" w:hAnsiTheme="minorHAnsi" w:cstheme="minorHAnsi"/>
                <w:sz w:val="12"/>
                <w:szCs w:val="12"/>
                <w:lang w:val="es-MX"/>
              </w:rPr>
              <w:t xml:space="preserve">. </w:t>
            </w:r>
          </w:p>
          <w:p w14:paraId="6ED4F53A"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RFC: UAA740 224 TQ2</w:t>
            </w:r>
          </w:p>
        </w:tc>
      </w:tr>
      <w:tr w:rsidR="00D000F9" w:rsidRPr="001A7B5F" w14:paraId="2A5CD450" w14:textId="77777777" w:rsidTr="005E117A">
        <w:trPr>
          <w:trHeight w:val="146"/>
        </w:trPr>
        <w:tc>
          <w:tcPr>
            <w:tcW w:w="0" w:type="auto"/>
            <w:gridSpan w:val="6"/>
            <w:shd w:val="clear" w:color="auto" w:fill="auto"/>
          </w:tcPr>
          <w:p w14:paraId="2FC4C240" w14:textId="77777777" w:rsidR="00D000F9" w:rsidRPr="001A7B5F" w:rsidRDefault="00D000F9" w:rsidP="00D000F9">
            <w:pPr>
              <w:pStyle w:val="Textoindependiente"/>
              <w:rPr>
                <w:rFonts w:asciiTheme="minorHAnsi" w:eastAsia="Calibri" w:hAnsiTheme="minorHAnsi" w:cstheme="minorHAnsi"/>
                <w:sz w:val="12"/>
                <w:szCs w:val="12"/>
                <w:lang w:val="es-MX"/>
              </w:rPr>
            </w:pPr>
          </w:p>
        </w:tc>
      </w:tr>
      <w:tr w:rsidR="00D000F9" w:rsidRPr="001A7B5F" w14:paraId="1C377E8A" w14:textId="77777777" w:rsidTr="005E117A">
        <w:trPr>
          <w:trHeight w:val="162"/>
        </w:trPr>
        <w:tc>
          <w:tcPr>
            <w:tcW w:w="0" w:type="auto"/>
            <w:shd w:val="clear" w:color="auto" w:fill="auto"/>
          </w:tcPr>
          <w:p w14:paraId="4649CA58"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Cantidad</w:t>
            </w:r>
          </w:p>
        </w:tc>
        <w:tc>
          <w:tcPr>
            <w:tcW w:w="0" w:type="auto"/>
            <w:shd w:val="clear" w:color="auto" w:fill="auto"/>
          </w:tcPr>
          <w:p w14:paraId="17E45E2C"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 xml:space="preserve">Unidad </w:t>
            </w:r>
          </w:p>
        </w:tc>
        <w:tc>
          <w:tcPr>
            <w:tcW w:w="0" w:type="auto"/>
            <w:shd w:val="clear" w:color="auto" w:fill="auto"/>
          </w:tcPr>
          <w:p w14:paraId="2EFD8D69"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Descripción</w:t>
            </w:r>
          </w:p>
        </w:tc>
        <w:tc>
          <w:tcPr>
            <w:tcW w:w="0" w:type="auto"/>
            <w:gridSpan w:val="2"/>
            <w:shd w:val="clear" w:color="auto" w:fill="auto"/>
          </w:tcPr>
          <w:p w14:paraId="5026BD4D"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Precio Unitario</w:t>
            </w:r>
          </w:p>
        </w:tc>
        <w:tc>
          <w:tcPr>
            <w:tcW w:w="0" w:type="auto"/>
            <w:shd w:val="clear" w:color="auto" w:fill="auto"/>
          </w:tcPr>
          <w:p w14:paraId="793909BD"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Importe</w:t>
            </w:r>
          </w:p>
        </w:tc>
      </w:tr>
      <w:tr w:rsidR="00D000F9" w:rsidRPr="001A7B5F" w14:paraId="6FA031D8" w14:textId="77777777" w:rsidTr="00FF1605">
        <w:trPr>
          <w:trHeight w:val="498"/>
        </w:trPr>
        <w:tc>
          <w:tcPr>
            <w:tcW w:w="0" w:type="auto"/>
            <w:vMerge w:val="restart"/>
            <w:shd w:val="clear" w:color="auto" w:fill="auto"/>
          </w:tcPr>
          <w:p w14:paraId="14870060" w14:textId="77777777" w:rsidR="00D000F9" w:rsidRDefault="00D000F9" w:rsidP="00D000F9">
            <w:pPr>
              <w:pStyle w:val="Textoindependiente"/>
              <w:jc w:val="center"/>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lastRenderedPageBreak/>
              <w:t>1</w:t>
            </w:r>
          </w:p>
          <w:p w14:paraId="1BCC543E" w14:textId="77777777" w:rsidR="00986A0B" w:rsidRDefault="00986A0B" w:rsidP="00D000F9">
            <w:pPr>
              <w:pStyle w:val="Textoindependiente"/>
              <w:jc w:val="center"/>
              <w:rPr>
                <w:rFonts w:asciiTheme="minorHAnsi" w:eastAsia="Calibri" w:hAnsiTheme="minorHAnsi" w:cstheme="minorHAnsi"/>
                <w:sz w:val="12"/>
                <w:szCs w:val="12"/>
                <w:lang w:val="es-MX"/>
              </w:rPr>
            </w:pPr>
          </w:p>
          <w:p w14:paraId="04F3D16C" w14:textId="77777777" w:rsidR="00986A0B" w:rsidRDefault="00986A0B" w:rsidP="00D000F9">
            <w:pPr>
              <w:pStyle w:val="Textoindependiente"/>
              <w:jc w:val="center"/>
              <w:rPr>
                <w:rFonts w:asciiTheme="minorHAnsi" w:eastAsia="Calibri" w:hAnsiTheme="minorHAnsi" w:cstheme="minorHAnsi"/>
                <w:sz w:val="12"/>
                <w:szCs w:val="12"/>
                <w:lang w:val="es-MX"/>
              </w:rPr>
            </w:pPr>
          </w:p>
          <w:p w14:paraId="78E499CA" w14:textId="77777777" w:rsidR="00986A0B" w:rsidRDefault="00986A0B" w:rsidP="00D000F9">
            <w:pPr>
              <w:pStyle w:val="Textoindependiente"/>
              <w:jc w:val="center"/>
              <w:rPr>
                <w:rFonts w:asciiTheme="minorHAnsi" w:eastAsia="Calibri" w:hAnsiTheme="minorHAnsi" w:cstheme="minorHAnsi"/>
                <w:sz w:val="12"/>
                <w:szCs w:val="12"/>
                <w:lang w:val="es-MX"/>
              </w:rPr>
            </w:pPr>
          </w:p>
          <w:p w14:paraId="1DE93963" w14:textId="77777777" w:rsidR="00986A0B" w:rsidRDefault="00986A0B" w:rsidP="00D000F9">
            <w:pPr>
              <w:pStyle w:val="Textoindependiente"/>
              <w:jc w:val="center"/>
              <w:rPr>
                <w:rFonts w:asciiTheme="minorHAnsi" w:eastAsia="Calibri" w:hAnsiTheme="minorHAnsi" w:cstheme="minorHAnsi"/>
                <w:sz w:val="12"/>
                <w:szCs w:val="12"/>
                <w:lang w:val="es-MX"/>
              </w:rPr>
            </w:pPr>
          </w:p>
          <w:p w14:paraId="7FF0A9E7" w14:textId="77777777" w:rsidR="00986A0B" w:rsidRDefault="00986A0B" w:rsidP="00D000F9">
            <w:pPr>
              <w:pStyle w:val="Textoindependiente"/>
              <w:jc w:val="center"/>
              <w:rPr>
                <w:rFonts w:asciiTheme="minorHAnsi" w:eastAsia="Calibri" w:hAnsiTheme="minorHAnsi" w:cstheme="minorHAnsi"/>
                <w:sz w:val="12"/>
                <w:szCs w:val="12"/>
                <w:lang w:val="es-MX"/>
              </w:rPr>
            </w:pPr>
          </w:p>
          <w:p w14:paraId="11FA2C23" w14:textId="77777777" w:rsidR="00986A0B" w:rsidRDefault="00986A0B" w:rsidP="00D000F9">
            <w:pPr>
              <w:pStyle w:val="Textoindependiente"/>
              <w:jc w:val="center"/>
              <w:rPr>
                <w:rFonts w:asciiTheme="minorHAnsi" w:eastAsia="Calibri" w:hAnsiTheme="minorHAnsi" w:cstheme="minorHAnsi"/>
                <w:sz w:val="12"/>
                <w:szCs w:val="12"/>
                <w:lang w:val="es-MX"/>
              </w:rPr>
            </w:pPr>
          </w:p>
          <w:p w14:paraId="24457F5E" w14:textId="77777777" w:rsidR="00986A0B" w:rsidRDefault="00986A0B" w:rsidP="00D000F9">
            <w:pPr>
              <w:pStyle w:val="Textoindependiente"/>
              <w:jc w:val="center"/>
              <w:rPr>
                <w:rFonts w:asciiTheme="minorHAnsi" w:eastAsia="Calibri" w:hAnsiTheme="minorHAnsi" w:cstheme="minorHAnsi"/>
                <w:sz w:val="12"/>
                <w:szCs w:val="12"/>
                <w:lang w:val="es-MX"/>
              </w:rPr>
            </w:pPr>
          </w:p>
          <w:p w14:paraId="0E870339" w14:textId="1FA551F2" w:rsidR="00986A0B" w:rsidRPr="001A7B5F" w:rsidRDefault="00986A0B" w:rsidP="00D000F9">
            <w:pPr>
              <w:pStyle w:val="Textoindependiente"/>
              <w:jc w:val="center"/>
              <w:rPr>
                <w:rFonts w:asciiTheme="minorHAnsi" w:eastAsia="Calibri" w:hAnsiTheme="minorHAnsi" w:cstheme="minorHAnsi"/>
                <w:sz w:val="12"/>
                <w:szCs w:val="12"/>
                <w:lang w:val="es-MX"/>
              </w:rPr>
            </w:pPr>
          </w:p>
        </w:tc>
        <w:tc>
          <w:tcPr>
            <w:tcW w:w="0" w:type="auto"/>
            <w:vMerge w:val="restart"/>
            <w:shd w:val="clear" w:color="auto" w:fill="auto"/>
          </w:tcPr>
          <w:p w14:paraId="6C936045" w14:textId="77777777" w:rsidR="00D000F9" w:rsidRPr="001A7B5F" w:rsidRDefault="00D000F9" w:rsidP="00D000F9">
            <w:pPr>
              <w:pStyle w:val="Textoindependiente"/>
              <w:rPr>
                <w:rFonts w:asciiTheme="minorHAnsi" w:eastAsia="Calibri" w:hAnsiTheme="minorHAnsi" w:cstheme="minorHAnsi"/>
                <w:sz w:val="12"/>
                <w:szCs w:val="12"/>
                <w:lang w:val="es-MX"/>
              </w:rPr>
            </w:pPr>
          </w:p>
        </w:tc>
        <w:tc>
          <w:tcPr>
            <w:tcW w:w="0" w:type="auto"/>
            <w:vMerge w:val="restart"/>
            <w:shd w:val="clear" w:color="auto" w:fill="auto"/>
          </w:tcPr>
          <w:p w14:paraId="152C59BF"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 xml:space="preserve">Equipo de </w:t>
            </w:r>
            <w:proofErr w:type="spellStart"/>
            <w:r w:rsidRPr="001A7B5F">
              <w:rPr>
                <w:rFonts w:asciiTheme="minorHAnsi" w:eastAsia="Calibri" w:hAnsiTheme="minorHAnsi" w:cstheme="minorHAnsi"/>
                <w:sz w:val="12"/>
                <w:szCs w:val="12"/>
                <w:lang w:val="es-MX"/>
              </w:rPr>
              <w:t>xxxx</w:t>
            </w:r>
            <w:proofErr w:type="spellEnd"/>
          </w:p>
          <w:p w14:paraId="62CEF955" w14:textId="77777777" w:rsidR="00D000F9" w:rsidRPr="001A7B5F" w:rsidRDefault="00D000F9" w:rsidP="00D000F9">
            <w:pPr>
              <w:pStyle w:val="Textoindependiente"/>
              <w:rPr>
                <w:rFonts w:asciiTheme="minorHAnsi" w:eastAsia="Calibri" w:hAnsiTheme="minorHAnsi" w:cstheme="minorHAnsi"/>
                <w:sz w:val="10"/>
                <w:szCs w:val="10"/>
                <w:lang w:val="es-MX"/>
              </w:rPr>
            </w:pPr>
          </w:p>
          <w:p w14:paraId="39400DF7"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Partida No. x del Contrato L.P.N. E/</w:t>
            </w:r>
            <w:r w:rsidR="00185BA9" w:rsidRPr="001A7B5F">
              <w:rPr>
                <w:rFonts w:asciiTheme="minorHAnsi" w:eastAsia="Calibri" w:hAnsiTheme="minorHAnsi" w:cstheme="minorHAnsi"/>
                <w:sz w:val="12"/>
                <w:szCs w:val="12"/>
                <w:lang w:val="es-MX"/>
              </w:rPr>
              <w:t>901045968-XXX</w:t>
            </w:r>
            <w:r w:rsidRPr="001A7B5F">
              <w:rPr>
                <w:rFonts w:asciiTheme="minorHAnsi" w:eastAsia="Calibri" w:hAnsiTheme="minorHAnsi" w:cstheme="minorHAnsi"/>
                <w:sz w:val="12"/>
                <w:szCs w:val="12"/>
                <w:lang w:val="es-MX"/>
              </w:rPr>
              <w:t>-</w:t>
            </w:r>
            <w:r w:rsidR="00185BA9" w:rsidRPr="001A7B5F">
              <w:rPr>
                <w:rFonts w:asciiTheme="minorHAnsi" w:eastAsia="Calibri" w:hAnsiTheme="minorHAnsi" w:cstheme="minorHAnsi"/>
                <w:sz w:val="12"/>
                <w:szCs w:val="12"/>
                <w:lang w:val="es-MX"/>
              </w:rPr>
              <w:t>XXXX</w:t>
            </w:r>
            <w:r w:rsidRPr="001A7B5F">
              <w:rPr>
                <w:rFonts w:asciiTheme="minorHAnsi" w:eastAsia="Calibri" w:hAnsiTheme="minorHAnsi" w:cstheme="minorHAnsi"/>
                <w:sz w:val="12"/>
                <w:szCs w:val="12"/>
                <w:lang w:val="es-MX"/>
              </w:rPr>
              <w:t>.</w:t>
            </w:r>
          </w:p>
          <w:p w14:paraId="69649FA2" w14:textId="790A18B8"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Número de Pedido: 20</w:t>
            </w:r>
            <w:r w:rsidR="009800B7" w:rsidRPr="001A7B5F">
              <w:rPr>
                <w:rFonts w:asciiTheme="minorHAnsi" w:eastAsia="Calibri" w:hAnsiTheme="minorHAnsi" w:cstheme="minorHAnsi"/>
                <w:sz w:val="12"/>
                <w:szCs w:val="12"/>
                <w:lang w:val="es-MX"/>
              </w:rPr>
              <w:t>22</w:t>
            </w:r>
            <w:r w:rsidRPr="001A7B5F">
              <w:rPr>
                <w:rFonts w:asciiTheme="minorHAnsi" w:eastAsia="Calibri" w:hAnsiTheme="minorHAnsi" w:cstheme="minorHAnsi"/>
                <w:sz w:val="12"/>
                <w:szCs w:val="12"/>
                <w:lang w:val="es-MX"/>
              </w:rPr>
              <w:t xml:space="preserve">- XXXX </w:t>
            </w:r>
          </w:p>
          <w:p w14:paraId="544D0110"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 xml:space="preserve">No. de serie: </w:t>
            </w:r>
          </w:p>
          <w:p w14:paraId="292E9C47" w14:textId="77777777" w:rsidR="00D000F9" w:rsidRPr="001A7B5F" w:rsidRDefault="00D000F9" w:rsidP="00D000F9">
            <w:pPr>
              <w:pStyle w:val="Textoindependiente"/>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Tiempo de garantía del equipo:</w:t>
            </w:r>
          </w:p>
        </w:tc>
        <w:tc>
          <w:tcPr>
            <w:tcW w:w="0" w:type="auto"/>
            <w:gridSpan w:val="2"/>
            <w:shd w:val="clear" w:color="auto" w:fill="auto"/>
          </w:tcPr>
          <w:p w14:paraId="7C2E24FC" w14:textId="77777777" w:rsidR="00D000F9" w:rsidRPr="001A7B5F" w:rsidRDefault="00D000F9" w:rsidP="00D000F9">
            <w:pPr>
              <w:pStyle w:val="Textoindependiente"/>
              <w:rPr>
                <w:rFonts w:asciiTheme="minorHAnsi" w:eastAsia="Calibri" w:hAnsiTheme="minorHAnsi" w:cstheme="minorHAnsi"/>
                <w:sz w:val="12"/>
                <w:szCs w:val="12"/>
                <w:lang w:val="es-MX"/>
              </w:rPr>
            </w:pPr>
          </w:p>
        </w:tc>
        <w:tc>
          <w:tcPr>
            <w:tcW w:w="0" w:type="auto"/>
            <w:shd w:val="clear" w:color="auto" w:fill="auto"/>
          </w:tcPr>
          <w:p w14:paraId="114DC58B" w14:textId="77777777" w:rsidR="00D000F9" w:rsidRPr="001A7B5F" w:rsidRDefault="00D000F9" w:rsidP="00D000F9">
            <w:pPr>
              <w:pStyle w:val="Textoindependiente"/>
              <w:rPr>
                <w:rFonts w:asciiTheme="minorHAnsi" w:eastAsia="Calibri" w:hAnsiTheme="minorHAnsi" w:cstheme="minorHAnsi"/>
                <w:sz w:val="12"/>
                <w:szCs w:val="12"/>
                <w:lang w:val="es-MX"/>
              </w:rPr>
            </w:pPr>
          </w:p>
        </w:tc>
      </w:tr>
      <w:tr w:rsidR="00D000F9" w:rsidRPr="001A7B5F" w14:paraId="3B93FAC8" w14:textId="77777777" w:rsidTr="005E117A">
        <w:trPr>
          <w:trHeight w:val="178"/>
        </w:trPr>
        <w:tc>
          <w:tcPr>
            <w:tcW w:w="0" w:type="auto"/>
            <w:vMerge/>
            <w:shd w:val="clear" w:color="auto" w:fill="auto"/>
          </w:tcPr>
          <w:p w14:paraId="6FA52F31" w14:textId="77777777" w:rsidR="00D000F9" w:rsidRPr="001A7B5F"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2F10513B" w14:textId="77777777" w:rsidR="00D000F9" w:rsidRPr="001A7B5F"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2009039A" w14:textId="77777777" w:rsidR="00D000F9" w:rsidRPr="001A7B5F" w:rsidRDefault="00D000F9" w:rsidP="00D000F9">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14DBE325" w14:textId="77777777" w:rsidR="00D000F9" w:rsidRPr="001A7B5F" w:rsidRDefault="00D000F9" w:rsidP="00D000F9">
            <w:pPr>
              <w:pStyle w:val="Textoindependiente"/>
              <w:jc w:val="right"/>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Subtotal</w:t>
            </w:r>
          </w:p>
        </w:tc>
        <w:tc>
          <w:tcPr>
            <w:tcW w:w="0" w:type="auto"/>
            <w:shd w:val="clear" w:color="auto" w:fill="auto"/>
          </w:tcPr>
          <w:p w14:paraId="52A5BEC2" w14:textId="77777777" w:rsidR="00D000F9" w:rsidRPr="001A7B5F" w:rsidRDefault="00D000F9" w:rsidP="00D000F9">
            <w:pPr>
              <w:pStyle w:val="Textoindependiente"/>
              <w:rPr>
                <w:rFonts w:asciiTheme="minorHAnsi" w:eastAsia="Calibri" w:hAnsiTheme="minorHAnsi" w:cstheme="minorHAnsi"/>
                <w:sz w:val="12"/>
                <w:szCs w:val="12"/>
                <w:lang w:val="es-MX"/>
              </w:rPr>
            </w:pPr>
          </w:p>
        </w:tc>
      </w:tr>
      <w:tr w:rsidR="00D000F9" w:rsidRPr="001A7B5F" w14:paraId="7665539B" w14:textId="77777777" w:rsidTr="005E117A">
        <w:trPr>
          <w:trHeight w:val="162"/>
        </w:trPr>
        <w:tc>
          <w:tcPr>
            <w:tcW w:w="0" w:type="auto"/>
            <w:vMerge/>
            <w:shd w:val="clear" w:color="auto" w:fill="auto"/>
          </w:tcPr>
          <w:p w14:paraId="3708B07C" w14:textId="77777777" w:rsidR="00D000F9" w:rsidRPr="001A7B5F"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6367591D" w14:textId="77777777" w:rsidR="00D000F9" w:rsidRPr="001A7B5F"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0ED2A619" w14:textId="77777777" w:rsidR="00D000F9" w:rsidRPr="001A7B5F" w:rsidRDefault="00D000F9" w:rsidP="00D000F9">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423ACA86" w14:textId="77777777" w:rsidR="00D000F9" w:rsidRPr="001A7B5F" w:rsidRDefault="00D000F9" w:rsidP="00D000F9">
            <w:pPr>
              <w:pStyle w:val="Textoindependiente"/>
              <w:jc w:val="right"/>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IVA</w:t>
            </w:r>
          </w:p>
        </w:tc>
        <w:tc>
          <w:tcPr>
            <w:tcW w:w="0" w:type="auto"/>
            <w:shd w:val="clear" w:color="auto" w:fill="auto"/>
          </w:tcPr>
          <w:p w14:paraId="64784E6B" w14:textId="77777777" w:rsidR="00D000F9" w:rsidRPr="001A7B5F" w:rsidRDefault="00D000F9" w:rsidP="00D000F9">
            <w:pPr>
              <w:pStyle w:val="Textoindependiente"/>
              <w:rPr>
                <w:rFonts w:asciiTheme="minorHAnsi" w:eastAsia="Calibri" w:hAnsiTheme="minorHAnsi" w:cstheme="minorHAnsi"/>
                <w:sz w:val="12"/>
                <w:szCs w:val="12"/>
                <w:lang w:val="es-MX"/>
              </w:rPr>
            </w:pPr>
          </w:p>
        </w:tc>
      </w:tr>
      <w:tr w:rsidR="00986A0B" w:rsidRPr="001A7B5F" w14:paraId="1310D5F2" w14:textId="77777777" w:rsidTr="005E117A">
        <w:trPr>
          <w:trHeight w:val="162"/>
        </w:trPr>
        <w:tc>
          <w:tcPr>
            <w:tcW w:w="0" w:type="auto"/>
            <w:vMerge/>
            <w:shd w:val="clear" w:color="auto" w:fill="auto"/>
          </w:tcPr>
          <w:p w14:paraId="19884F6D" w14:textId="77777777" w:rsidR="00986A0B" w:rsidRPr="001A7B5F" w:rsidRDefault="00986A0B"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1D5BD6D3" w14:textId="77777777" w:rsidR="00986A0B" w:rsidRPr="001A7B5F" w:rsidRDefault="00986A0B"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674D2867" w14:textId="77777777" w:rsidR="00986A0B" w:rsidRPr="001A7B5F" w:rsidRDefault="00986A0B" w:rsidP="00D000F9">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1613E9C3" w14:textId="77777777" w:rsidR="00986A0B" w:rsidRPr="001A7B5F" w:rsidRDefault="00986A0B" w:rsidP="00D000F9">
            <w:pPr>
              <w:pStyle w:val="Textoindependiente"/>
              <w:jc w:val="right"/>
              <w:rPr>
                <w:rFonts w:asciiTheme="minorHAnsi" w:eastAsia="Calibri" w:hAnsiTheme="minorHAnsi" w:cstheme="minorHAnsi"/>
                <w:sz w:val="12"/>
                <w:szCs w:val="12"/>
                <w:lang w:val="es-MX"/>
              </w:rPr>
            </w:pPr>
          </w:p>
        </w:tc>
        <w:tc>
          <w:tcPr>
            <w:tcW w:w="0" w:type="auto"/>
            <w:shd w:val="clear" w:color="auto" w:fill="auto"/>
          </w:tcPr>
          <w:p w14:paraId="14FB985D" w14:textId="77777777" w:rsidR="00986A0B" w:rsidRPr="001A7B5F" w:rsidRDefault="00986A0B" w:rsidP="00D000F9">
            <w:pPr>
              <w:pStyle w:val="Textoindependiente"/>
              <w:rPr>
                <w:rFonts w:asciiTheme="minorHAnsi" w:eastAsia="Calibri" w:hAnsiTheme="minorHAnsi" w:cstheme="minorHAnsi"/>
                <w:sz w:val="12"/>
                <w:szCs w:val="12"/>
                <w:lang w:val="es-MX"/>
              </w:rPr>
            </w:pPr>
          </w:p>
        </w:tc>
      </w:tr>
      <w:tr w:rsidR="00D000F9" w:rsidRPr="001A7B5F" w14:paraId="1911C0D7" w14:textId="77777777" w:rsidTr="005E117A">
        <w:trPr>
          <w:trHeight w:val="178"/>
        </w:trPr>
        <w:tc>
          <w:tcPr>
            <w:tcW w:w="0" w:type="auto"/>
            <w:vMerge/>
            <w:shd w:val="clear" w:color="auto" w:fill="auto"/>
          </w:tcPr>
          <w:p w14:paraId="2845615D" w14:textId="77777777" w:rsidR="00D000F9" w:rsidRPr="001A7B5F"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08B4F099" w14:textId="77777777" w:rsidR="00D000F9" w:rsidRPr="001A7B5F"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207EDFD2" w14:textId="77777777" w:rsidR="00D000F9" w:rsidRPr="001A7B5F" w:rsidRDefault="00D000F9" w:rsidP="00D000F9">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3E5D44A5" w14:textId="77777777" w:rsidR="00D000F9" w:rsidRPr="001A7B5F" w:rsidRDefault="00D000F9" w:rsidP="00D000F9">
            <w:pPr>
              <w:pStyle w:val="Textoindependiente"/>
              <w:jc w:val="right"/>
              <w:rPr>
                <w:rFonts w:asciiTheme="minorHAnsi" w:eastAsia="Calibri" w:hAnsiTheme="minorHAnsi" w:cstheme="minorHAnsi"/>
                <w:sz w:val="12"/>
                <w:szCs w:val="12"/>
                <w:lang w:val="es-MX"/>
              </w:rPr>
            </w:pPr>
            <w:r w:rsidRPr="001A7B5F">
              <w:rPr>
                <w:rFonts w:asciiTheme="minorHAnsi" w:eastAsia="Calibri" w:hAnsiTheme="minorHAnsi" w:cstheme="minorHAnsi"/>
                <w:sz w:val="12"/>
                <w:szCs w:val="12"/>
                <w:lang w:val="es-MX"/>
              </w:rPr>
              <w:t>Total</w:t>
            </w:r>
          </w:p>
        </w:tc>
        <w:tc>
          <w:tcPr>
            <w:tcW w:w="0" w:type="auto"/>
            <w:shd w:val="clear" w:color="auto" w:fill="auto"/>
          </w:tcPr>
          <w:p w14:paraId="1B1F411D" w14:textId="77777777" w:rsidR="00D000F9" w:rsidRPr="001A7B5F" w:rsidRDefault="00D000F9" w:rsidP="00D000F9">
            <w:pPr>
              <w:pStyle w:val="Textoindependiente"/>
              <w:rPr>
                <w:rFonts w:asciiTheme="minorHAnsi" w:eastAsia="Calibri" w:hAnsiTheme="minorHAnsi" w:cstheme="minorHAnsi"/>
                <w:sz w:val="12"/>
                <w:szCs w:val="12"/>
                <w:lang w:val="es-MX"/>
              </w:rPr>
            </w:pPr>
          </w:p>
        </w:tc>
      </w:tr>
    </w:tbl>
    <w:p w14:paraId="322E0076" w14:textId="77777777" w:rsidR="00D000F9" w:rsidRPr="001A7B5F" w:rsidRDefault="00D000F9" w:rsidP="00D000F9">
      <w:pPr>
        <w:pStyle w:val="Ttulo3"/>
        <w:ind w:right="567"/>
        <w:rPr>
          <w:rFonts w:asciiTheme="minorHAnsi" w:hAnsiTheme="minorHAnsi" w:cstheme="minorHAnsi"/>
          <w:sz w:val="18"/>
          <w:szCs w:val="18"/>
        </w:rPr>
      </w:pPr>
      <w:r w:rsidRPr="001A7B5F">
        <w:rPr>
          <w:rFonts w:asciiTheme="minorHAnsi" w:hAnsiTheme="minorHAnsi" w:cstheme="minorHAnsi"/>
          <w:sz w:val="18"/>
          <w:szCs w:val="18"/>
        </w:rPr>
        <w:t>V</w:t>
      </w:r>
      <w:r w:rsidR="00593C1A" w:rsidRPr="001A7B5F">
        <w:rPr>
          <w:rFonts w:asciiTheme="minorHAnsi" w:hAnsiTheme="minorHAnsi" w:cstheme="minorHAnsi"/>
          <w:sz w:val="18"/>
          <w:szCs w:val="18"/>
        </w:rPr>
        <w:t>.</w:t>
      </w:r>
      <w:r w:rsidRPr="001A7B5F">
        <w:rPr>
          <w:rFonts w:asciiTheme="minorHAnsi" w:hAnsiTheme="minorHAnsi" w:cstheme="minorHAnsi"/>
          <w:sz w:val="18"/>
          <w:szCs w:val="18"/>
        </w:rPr>
        <w:tab/>
        <w:t>PENAS CONVENCIONALES</w:t>
      </w:r>
    </w:p>
    <w:p w14:paraId="29D48124" w14:textId="77777777" w:rsidR="00D000F9" w:rsidRPr="001A7B5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1A7B5F" w:rsidRDefault="00D000F9" w:rsidP="00D000F9">
      <w:pPr>
        <w:tabs>
          <w:tab w:val="left" w:pos="567"/>
        </w:tabs>
        <w:ind w:left="567" w:right="567" w:hanging="567"/>
        <w:jc w:val="both"/>
        <w:rPr>
          <w:rFonts w:asciiTheme="minorHAnsi" w:hAnsiTheme="minorHAnsi" w:cstheme="minorHAnsi"/>
          <w:color w:val="000000"/>
          <w:sz w:val="18"/>
          <w:szCs w:val="18"/>
          <w:lang w:val="es-MX"/>
        </w:rPr>
      </w:pPr>
      <w:r w:rsidRPr="001A7B5F">
        <w:rPr>
          <w:rFonts w:asciiTheme="minorHAnsi" w:hAnsiTheme="minorHAnsi" w:cstheme="minorHAnsi"/>
          <w:sz w:val="18"/>
          <w:szCs w:val="18"/>
          <w:lang w:val="es-MX"/>
        </w:rPr>
        <w:tab/>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1A7B5F">
        <w:rPr>
          <w:rFonts w:asciiTheme="minorHAnsi" w:hAnsiTheme="minorHAnsi" w:cstheme="minorHAnsi"/>
          <w:color w:val="000000"/>
          <w:sz w:val="18"/>
          <w:szCs w:val="18"/>
          <w:lang w:val="es-MX"/>
        </w:rPr>
        <w:t>se le aplicará una pena del 1% (uno por ciento)</w:t>
      </w:r>
      <w:r w:rsidRPr="001A7B5F">
        <w:rPr>
          <w:rFonts w:asciiTheme="minorHAnsi" w:hAnsiTheme="minorHAnsi" w:cstheme="minorHAnsi"/>
          <w:b/>
          <w:i/>
          <w:color w:val="000000"/>
          <w:sz w:val="18"/>
          <w:szCs w:val="18"/>
          <w:lang w:val="es-MX"/>
        </w:rPr>
        <w:t xml:space="preserve"> </w:t>
      </w:r>
      <w:r w:rsidRPr="001A7B5F">
        <w:rPr>
          <w:rFonts w:asciiTheme="minorHAnsi" w:hAnsiTheme="minorHAnsi" w:cstheme="minorHAnsi"/>
          <w:color w:val="000000"/>
          <w:sz w:val="18"/>
          <w:szCs w:val="18"/>
          <w:lang w:val="es-MX"/>
        </w:rPr>
        <w:t xml:space="preserve">sobre el monto de los bienes en que incumpla, antes de impuesto, por cada día natural de mora. </w:t>
      </w:r>
      <w:r w:rsidRPr="001A7B5F">
        <w:rPr>
          <w:rFonts w:asciiTheme="minorHAnsi" w:hAnsiTheme="minorHAnsi" w:cstheme="minorHAnsi"/>
          <w:sz w:val="18"/>
          <w:szCs w:val="18"/>
          <w:lang w:val="es-MX"/>
        </w:rPr>
        <w:t xml:space="preserve"> </w:t>
      </w:r>
      <w:r w:rsidRPr="001A7B5F">
        <w:rPr>
          <w:rFonts w:asciiTheme="minorHAnsi" w:hAnsiTheme="minorHAnsi" w:cstheme="minorHAnsi"/>
          <w:color w:val="000000"/>
          <w:sz w:val="18"/>
          <w:szCs w:val="18"/>
          <w:lang w:val="es-MX"/>
        </w:rPr>
        <w:t>Esta pena se deducirá administrativamente de los saldos pendientes de pago que tuviese la universidad con el proveedor y no excederá del monto de la garantía de cumplimiento del contrato</w:t>
      </w:r>
      <w:r w:rsidRPr="001A7B5F">
        <w:rPr>
          <w:rFonts w:asciiTheme="minorHAnsi" w:hAnsiTheme="minorHAnsi" w:cstheme="minorHAnsi"/>
          <w:b/>
          <w:i/>
          <w:color w:val="000000"/>
          <w:sz w:val="18"/>
          <w:szCs w:val="18"/>
          <w:lang w:val="es-MX"/>
        </w:rPr>
        <w:t xml:space="preserve">. </w:t>
      </w:r>
      <w:r w:rsidRPr="001A7B5F">
        <w:rPr>
          <w:rFonts w:asciiTheme="minorHAnsi" w:hAnsiTheme="minorHAnsi" w:cstheme="minorHAnsi"/>
          <w:color w:val="000000"/>
          <w:sz w:val="18"/>
          <w:szCs w:val="18"/>
          <w:lang w:val="es-MX"/>
        </w:rPr>
        <w:t>Lo anterior con independencia de las acciones que le corresponda realizar a la convocante.</w:t>
      </w:r>
    </w:p>
    <w:p w14:paraId="1CE4BD08" w14:textId="77777777" w:rsidR="00D000F9" w:rsidRPr="001A7B5F" w:rsidRDefault="00D000F9" w:rsidP="00D000F9">
      <w:pPr>
        <w:tabs>
          <w:tab w:val="left" w:pos="567"/>
        </w:tabs>
        <w:ind w:left="567" w:right="567" w:hanging="56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ab/>
      </w:r>
    </w:p>
    <w:p w14:paraId="0E34AAA9" w14:textId="77777777" w:rsidR="00D000F9" w:rsidRPr="001A7B5F" w:rsidRDefault="00D000F9" w:rsidP="00D000F9">
      <w:pPr>
        <w:pStyle w:val="Ttulo3"/>
        <w:ind w:right="567"/>
        <w:rPr>
          <w:rFonts w:asciiTheme="minorHAnsi" w:hAnsiTheme="minorHAnsi" w:cstheme="minorHAnsi"/>
          <w:sz w:val="18"/>
          <w:szCs w:val="18"/>
        </w:rPr>
      </w:pPr>
      <w:r w:rsidRPr="001A7B5F">
        <w:rPr>
          <w:rFonts w:asciiTheme="minorHAnsi" w:hAnsiTheme="minorHAnsi" w:cstheme="minorHAnsi"/>
          <w:sz w:val="18"/>
          <w:szCs w:val="18"/>
        </w:rPr>
        <w:t>VI</w:t>
      </w:r>
      <w:r w:rsidR="00593C1A" w:rsidRPr="001A7B5F">
        <w:rPr>
          <w:rFonts w:asciiTheme="minorHAnsi" w:hAnsiTheme="minorHAnsi" w:cstheme="minorHAnsi"/>
          <w:sz w:val="18"/>
          <w:szCs w:val="18"/>
        </w:rPr>
        <w:t>.</w:t>
      </w:r>
      <w:r w:rsidRPr="001A7B5F">
        <w:rPr>
          <w:rFonts w:asciiTheme="minorHAnsi" w:hAnsiTheme="minorHAnsi" w:cstheme="minorHAnsi"/>
          <w:sz w:val="18"/>
          <w:szCs w:val="18"/>
        </w:rPr>
        <w:tab/>
        <w:t>REQUISITOS PARA PARTICIPAR EN LA LICITACIÓN</w:t>
      </w:r>
    </w:p>
    <w:p w14:paraId="1583C534" w14:textId="77777777" w:rsidR="00D000F9" w:rsidRPr="001A7B5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1A7B5F" w:rsidRDefault="00D000F9" w:rsidP="001B6423">
      <w:pPr>
        <w:numPr>
          <w:ilvl w:val="0"/>
          <w:numId w:val="8"/>
        </w:numPr>
        <w:tabs>
          <w:tab w:val="left" w:pos="567"/>
        </w:tabs>
        <w:ind w:right="56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Únicamente podrá participar la persona física o moral, o las reunidas que nombren un representante común conforme a lo previsto en el último párrafo del artículo 53 de la Ley de Adquisiciones, Arrendamientos y Servicios del Estado de Aguascalientes y sus Municipios.</w:t>
      </w:r>
    </w:p>
    <w:p w14:paraId="18E00606" w14:textId="77777777" w:rsidR="00D000F9" w:rsidRPr="001A7B5F" w:rsidRDefault="00D000F9" w:rsidP="001B6423">
      <w:pPr>
        <w:numPr>
          <w:ilvl w:val="0"/>
          <w:numId w:val="8"/>
        </w:numPr>
        <w:tabs>
          <w:tab w:val="left" w:pos="567"/>
        </w:tabs>
        <w:ind w:right="56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Que acrediten</w:t>
      </w:r>
      <w:r w:rsidRPr="001A7B5F">
        <w:rPr>
          <w:rFonts w:asciiTheme="minorHAnsi" w:hAnsiTheme="minorHAnsi" w:cstheme="minorHAnsi"/>
          <w:color w:val="000000"/>
          <w:sz w:val="18"/>
          <w:szCs w:val="18"/>
          <w:lang w:val="es-MX"/>
        </w:rPr>
        <w:t xml:space="preserve"> la existencia legal tanto del licitante, como la personalidad de su representante legal o común conforme a lo señalado en el numeral X de las bases.</w:t>
      </w:r>
    </w:p>
    <w:p w14:paraId="6553CCAC" w14:textId="77777777" w:rsidR="00D000F9" w:rsidRPr="001A7B5F" w:rsidRDefault="00D000F9" w:rsidP="00D000F9">
      <w:pPr>
        <w:ind w:right="567"/>
        <w:jc w:val="both"/>
        <w:rPr>
          <w:rFonts w:asciiTheme="minorHAnsi" w:hAnsiTheme="minorHAnsi" w:cstheme="minorHAnsi"/>
          <w:color w:val="000000"/>
          <w:sz w:val="18"/>
          <w:szCs w:val="18"/>
          <w:lang w:val="es-MX"/>
        </w:rPr>
      </w:pPr>
    </w:p>
    <w:p w14:paraId="5ADFE109" w14:textId="77777777" w:rsidR="00D000F9" w:rsidRPr="001A7B5F" w:rsidRDefault="00D000F9" w:rsidP="00D000F9">
      <w:pPr>
        <w:pStyle w:val="Ttulo5"/>
        <w:ind w:right="567"/>
        <w:rPr>
          <w:rFonts w:asciiTheme="minorHAnsi" w:hAnsiTheme="minorHAnsi" w:cstheme="minorHAnsi"/>
          <w:sz w:val="18"/>
          <w:szCs w:val="18"/>
          <w:lang w:val="es-MX"/>
        </w:rPr>
      </w:pPr>
      <w:r w:rsidRPr="001A7B5F">
        <w:rPr>
          <w:rFonts w:asciiTheme="minorHAnsi" w:hAnsiTheme="minorHAnsi" w:cstheme="minorHAnsi"/>
          <w:sz w:val="18"/>
          <w:szCs w:val="18"/>
          <w:lang w:val="es-MX"/>
        </w:rPr>
        <w:t>VII</w:t>
      </w:r>
      <w:r w:rsidR="00593C1A" w:rsidRPr="001A7B5F">
        <w:rPr>
          <w:rFonts w:asciiTheme="minorHAnsi" w:hAnsiTheme="minorHAnsi" w:cstheme="minorHAnsi"/>
          <w:sz w:val="18"/>
          <w:szCs w:val="18"/>
          <w:lang w:val="es-MX"/>
        </w:rPr>
        <w:t>.</w:t>
      </w:r>
      <w:r w:rsidRPr="001A7B5F">
        <w:rPr>
          <w:rFonts w:asciiTheme="minorHAnsi" w:hAnsiTheme="minorHAnsi" w:cstheme="minorHAnsi"/>
          <w:sz w:val="18"/>
          <w:szCs w:val="18"/>
          <w:lang w:val="es-MX"/>
        </w:rPr>
        <w:t xml:space="preserve">       PERSONAS IMPEDIDAS PARA PARTICIPAR EN LA LICITACIÓN</w:t>
      </w:r>
    </w:p>
    <w:p w14:paraId="59C90E74" w14:textId="77777777" w:rsidR="00D000F9" w:rsidRPr="001A7B5F" w:rsidRDefault="00D000F9" w:rsidP="00D000F9">
      <w:pPr>
        <w:ind w:right="567"/>
        <w:jc w:val="center"/>
        <w:rPr>
          <w:rFonts w:asciiTheme="minorHAnsi" w:hAnsiTheme="minorHAnsi" w:cstheme="minorHAnsi"/>
          <w:b/>
          <w:sz w:val="18"/>
          <w:szCs w:val="18"/>
          <w:lang w:val="es-MX"/>
        </w:rPr>
      </w:pPr>
    </w:p>
    <w:p w14:paraId="113C5F78" w14:textId="77777777" w:rsidR="00D000F9" w:rsidRPr="001A7B5F" w:rsidRDefault="00D000F9" w:rsidP="00D000F9">
      <w:pPr>
        <w:ind w:left="540" w:right="56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1A7B5F">
        <w:rPr>
          <w:rFonts w:asciiTheme="minorHAnsi" w:hAnsiTheme="minorHAnsi" w:cstheme="minorHAnsi"/>
          <w:sz w:val="18"/>
          <w:szCs w:val="18"/>
          <w:lang w:val="es-MX"/>
        </w:rPr>
        <w:t>,</w:t>
      </w:r>
      <w:r w:rsidRPr="001A7B5F">
        <w:rPr>
          <w:rFonts w:asciiTheme="minorHAnsi" w:hAnsiTheme="minorHAnsi" w:cstheme="minorHAnsi"/>
          <w:sz w:val="18"/>
          <w:szCs w:val="18"/>
          <w:lang w:val="es-MX"/>
        </w:rPr>
        <w:t xml:space="preserve"> por ende</w:t>
      </w:r>
      <w:r w:rsidR="00911BAA" w:rsidRPr="001A7B5F">
        <w:rPr>
          <w:rFonts w:asciiTheme="minorHAnsi" w:hAnsiTheme="minorHAnsi" w:cstheme="minorHAnsi"/>
          <w:sz w:val="18"/>
          <w:szCs w:val="18"/>
          <w:lang w:val="es-MX"/>
        </w:rPr>
        <w:t>,</w:t>
      </w:r>
      <w:r w:rsidRPr="001A7B5F">
        <w:rPr>
          <w:rFonts w:asciiTheme="minorHAnsi" w:hAnsiTheme="minorHAnsi" w:cstheme="minorHAnsi"/>
          <w:sz w:val="18"/>
          <w:szCs w:val="18"/>
          <w:lang w:val="es-MX"/>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1A7B5F" w:rsidRDefault="00D000F9" w:rsidP="00D000F9">
      <w:pPr>
        <w:ind w:left="709" w:right="567"/>
        <w:jc w:val="both"/>
        <w:rPr>
          <w:rFonts w:asciiTheme="minorHAnsi" w:hAnsiTheme="minorHAnsi" w:cstheme="minorHAnsi"/>
          <w:color w:val="000000"/>
          <w:sz w:val="18"/>
          <w:szCs w:val="18"/>
          <w:lang w:val="es-MX"/>
        </w:rPr>
      </w:pPr>
    </w:p>
    <w:p w14:paraId="017EAE46" w14:textId="77777777" w:rsidR="007E4A0D" w:rsidRPr="001A7B5F" w:rsidRDefault="007E4A0D" w:rsidP="007E4A0D">
      <w:pPr>
        <w:ind w:right="567"/>
        <w:jc w:val="both"/>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t>VIII</w:t>
      </w:r>
      <w:r w:rsidR="00593C1A" w:rsidRPr="001A7B5F">
        <w:rPr>
          <w:rFonts w:asciiTheme="minorHAnsi" w:hAnsiTheme="minorHAnsi" w:cstheme="minorHAnsi"/>
          <w:b/>
          <w:color w:val="000000"/>
          <w:sz w:val="18"/>
          <w:szCs w:val="18"/>
          <w:lang w:val="es-MX"/>
        </w:rPr>
        <w:t>.</w:t>
      </w:r>
      <w:r w:rsidRPr="001A7B5F">
        <w:rPr>
          <w:rFonts w:asciiTheme="minorHAnsi" w:hAnsiTheme="minorHAnsi" w:cstheme="minorHAnsi"/>
          <w:b/>
          <w:color w:val="000000"/>
          <w:sz w:val="18"/>
          <w:szCs w:val="18"/>
          <w:lang w:val="es-MX"/>
        </w:rPr>
        <w:t xml:space="preserve">      INFORMACIÓN </w:t>
      </w:r>
      <w:proofErr w:type="gramStart"/>
      <w:r w:rsidRPr="001A7B5F">
        <w:rPr>
          <w:rFonts w:asciiTheme="minorHAnsi" w:hAnsiTheme="minorHAnsi" w:cstheme="minorHAnsi"/>
          <w:b/>
          <w:color w:val="000000"/>
          <w:sz w:val="18"/>
          <w:szCs w:val="18"/>
          <w:lang w:val="es-MX"/>
        </w:rPr>
        <w:t>DETALLADA  DE</w:t>
      </w:r>
      <w:proofErr w:type="gramEnd"/>
      <w:r w:rsidRPr="001A7B5F">
        <w:rPr>
          <w:rFonts w:asciiTheme="minorHAnsi" w:hAnsiTheme="minorHAnsi" w:cstheme="minorHAnsi"/>
          <w:b/>
          <w:color w:val="000000"/>
          <w:sz w:val="18"/>
          <w:szCs w:val="18"/>
          <w:lang w:val="es-MX"/>
        </w:rPr>
        <w:t xml:space="preserve"> LOS EVENTOS DE LA CONVOCATORIA</w:t>
      </w:r>
    </w:p>
    <w:p w14:paraId="73F051FF" w14:textId="77777777" w:rsidR="007E4A0D" w:rsidRPr="001A7B5F" w:rsidRDefault="007E4A0D" w:rsidP="00D000F9">
      <w:pPr>
        <w:ind w:left="709" w:right="567"/>
        <w:jc w:val="both"/>
        <w:rPr>
          <w:rFonts w:asciiTheme="minorHAnsi" w:hAnsiTheme="minorHAnsi" w:cstheme="minorHAnsi"/>
          <w:color w:val="000000"/>
          <w:sz w:val="18"/>
          <w:szCs w:val="18"/>
          <w:lang w:val="es-MX"/>
        </w:rPr>
      </w:pPr>
    </w:p>
    <w:p w14:paraId="6586A809" w14:textId="77777777" w:rsidR="00D000F9" w:rsidRPr="001A7B5F" w:rsidRDefault="00D000F9" w:rsidP="001B6423">
      <w:pPr>
        <w:pStyle w:val="Ttulo6"/>
        <w:numPr>
          <w:ilvl w:val="0"/>
          <w:numId w:val="9"/>
        </w:numPr>
        <w:ind w:right="567"/>
        <w:rPr>
          <w:rFonts w:asciiTheme="minorHAnsi" w:hAnsiTheme="minorHAnsi" w:cstheme="minorHAnsi"/>
          <w:sz w:val="18"/>
          <w:szCs w:val="18"/>
        </w:rPr>
      </w:pPr>
      <w:r w:rsidRPr="001A7B5F">
        <w:rPr>
          <w:rFonts w:asciiTheme="minorHAnsi" w:hAnsiTheme="minorHAnsi" w:cstheme="minorHAnsi"/>
          <w:sz w:val="18"/>
          <w:szCs w:val="18"/>
        </w:rPr>
        <w:t xml:space="preserve">JUNTA DE ACLARACIONES </w:t>
      </w:r>
    </w:p>
    <w:p w14:paraId="79E94525" w14:textId="77777777" w:rsidR="00D000F9" w:rsidRPr="001A7B5F" w:rsidRDefault="00D000F9" w:rsidP="00741338">
      <w:pPr>
        <w:tabs>
          <w:tab w:val="left" w:pos="567"/>
        </w:tabs>
        <w:ind w:left="720" w:right="567"/>
        <w:jc w:val="both"/>
        <w:rPr>
          <w:rFonts w:asciiTheme="minorHAnsi" w:hAnsiTheme="minorHAnsi" w:cstheme="minorHAnsi"/>
          <w:sz w:val="18"/>
          <w:szCs w:val="18"/>
          <w:lang w:val="es-MX"/>
        </w:rPr>
      </w:pPr>
    </w:p>
    <w:p w14:paraId="050EA185" w14:textId="0ACF1529" w:rsidR="00D000F9" w:rsidRPr="001B1CAC" w:rsidRDefault="00741338" w:rsidP="00D000F9">
      <w:pPr>
        <w:tabs>
          <w:tab w:val="left" w:pos="567"/>
        </w:tabs>
        <w:ind w:left="567" w:right="567" w:hanging="56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ab/>
      </w:r>
      <w:r w:rsidR="00D000F9" w:rsidRPr="001A7B5F">
        <w:rPr>
          <w:rFonts w:asciiTheme="minorHAnsi" w:hAnsiTheme="minorHAnsi" w:cstheme="minorHAnsi"/>
          <w:sz w:val="18"/>
          <w:szCs w:val="18"/>
          <w:lang w:val="es-MX"/>
        </w:rPr>
        <w:t xml:space="preserve">Conforme a lo dispuesto por el artículo 52 Ley de </w:t>
      </w:r>
      <w:r w:rsidR="00D000F9" w:rsidRPr="001B1CAC">
        <w:rPr>
          <w:rFonts w:asciiTheme="minorHAnsi" w:hAnsiTheme="minorHAnsi" w:cstheme="minorHAnsi"/>
          <w:sz w:val="18"/>
          <w:szCs w:val="18"/>
          <w:lang w:val="es-MX"/>
        </w:rPr>
        <w:t>Adquisiciones, Arrendamientos y Servicios del Estado de Aguascalientes y sus Municipios, la Junta de Aclaraciones se celebrará el día</w:t>
      </w:r>
      <w:r w:rsidR="00D000F9" w:rsidRPr="001B1CAC">
        <w:rPr>
          <w:rFonts w:asciiTheme="minorHAnsi" w:hAnsiTheme="minorHAnsi" w:cstheme="minorHAnsi"/>
          <w:b/>
          <w:sz w:val="18"/>
          <w:szCs w:val="18"/>
          <w:lang w:val="es-MX"/>
        </w:rPr>
        <w:t xml:space="preserve"> </w:t>
      </w:r>
      <w:r w:rsidR="001B1CAC" w:rsidRPr="001B1CAC">
        <w:rPr>
          <w:rFonts w:asciiTheme="minorHAnsi" w:hAnsiTheme="minorHAnsi" w:cstheme="minorHAnsi"/>
          <w:b/>
          <w:sz w:val="18"/>
          <w:szCs w:val="18"/>
          <w:lang w:val="es-MX"/>
        </w:rPr>
        <w:t>09 de junio</w:t>
      </w:r>
      <w:r w:rsidR="00B155C8" w:rsidRPr="001B1CAC">
        <w:rPr>
          <w:rFonts w:asciiTheme="minorHAnsi" w:hAnsiTheme="minorHAnsi" w:cstheme="minorHAnsi"/>
          <w:b/>
          <w:sz w:val="18"/>
          <w:szCs w:val="18"/>
          <w:lang w:val="es-MX"/>
        </w:rPr>
        <w:t xml:space="preserve"> </w:t>
      </w:r>
      <w:r w:rsidR="00D000F9" w:rsidRPr="001B1CAC">
        <w:rPr>
          <w:rFonts w:asciiTheme="minorHAnsi" w:hAnsiTheme="minorHAnsi" w:cstheme="minorHAnsi"/>
          <w:b/>
          <w:sz w:val="18"/>
          <w:szCs w:val="18"/>
          <w:lang w:val="es-MX"/>
        </w:rPr>
        <w:t>de 20</w:t>
      </w:r>
      <w:r w:rsidR="00873AE9" w:rsidRPr="001B1CAC">
        <w:rPr>
          <w:rFonts w:asciiTheme="minorHAnsi" w:hAnsiTheme="minorHAnsi" w:cstheme="minorHAnsi"/>
          <w:b/>
          <w:sz w:val="18"/>
          <w:szCs w:val="18"/>
          <w:lang w:val="es-MX"/>
        </w:rPr>
        <w:t>2</w:t>
      </w:r>
      <w:r w:rsidR="009800B7" w:rsidRPr="001B1CAC">
        <w:rPr>
          <w:rFonts w:asciiTheme="minorHAnsi" w:hAnsiTheme="minorHAnsi" w:cstheme="minorHAnsi"/>
          <w:b/>
          <w:sz w:val="18"/>
          <w:szCs w:val="18"/>
          <w:lang w:val="es-MX"/>
        </w:rPr>
        <w:t>2</w:t>
      </w:r>
      <w:r w:rsidR="00D000F9" w:rsidRPr="001B1CAC">
        <w:rPr>
          <w:rFonts w:asciiTheme="minorHAnsi" w:hAnsiTheme="minorHAnsi" w:cstheme="minorHAnsi"/>
          <w:sz w:val="18"/>
          <w:szCs w:val="18"/>
          <w:lang w:val="es-MX"/>
        </w:rPr>
        <w:t xml:space="preserve">, </w:t>
      </w:r>
      <w:r w:rsidR="00D000F9" w:rsidRPr="001B1CAC">
        <w:rPr>
          <w:rFonts w:asciiTheme="minorHAnsi" w:hAnsiTheme="minorHAnsi" w:cstheme="minorHAnsi"/>
          <w:b/>
          <w:sz w:val="18"/>
          <w:szCs w:val="18"/>
          <w:lang w:val="es-MX"/>
        </w:rPr>
        <w:t>a las</w:t>
      </w:r>
      <w:r w:rsidR="00D000F9" w:rsidRPr="001B1CAC">
        <w:rPr>
          <w:rFonts w:asciiTheme="minorHAnsi" w:hAnsiTheme="minorHAnsi" w:cstheme="minorHAnsi"/>
          <w:sz w:val="18"/>
          <w:szCs w:val="18"/>
          <w:lang w:val="es-MX"/>
        </w:rPr>
        <w:t xml:space="preserve"> </w:t>
      </w:r>
      <w:r w:rsidR="00B05EC3" w:rsidRPr="001B1CAC">
        <w:rPr>
          <w:rFonts w:asciiTheme="minorHAnsi" w:hAnsiTheme="minorHAnsi" w:cstheme="minorHAnsi"/>
          <w:b/>
          <w:sz w:val="18"/>
          <w:szCs w:val="18"/>
          <w:lang w:val="es-MX"/>
        </w:rPr>
        <w:t>1</w:t>
      </w:r>
      <w:r w:rsidR="001B1CAC" w:rsidRPr="001B1CAC">
        <w:rPr>
          <w:rFonts w:asciiTheme="minorHAnsi" w:hAnsiTheme="minorHAnsi" w:cstheme="minorHAnsi"/>
          <w:b/>
          <w:sz w:val="18"/>
          <w:szCs w:val="18"/>
          <w:lang w:val="es-MX"/>
        </w:rPr>
        <w:t>3</w:t>
      </w:r>
      <w:r w:rsidR="00D000F9" w:rsidRPr="001B1CAC">
        <w:rPr>
          <w:rFonts w:asciiTheme="minorHAnsi" w:hAnsiTheme="minorHAnsi" w:cstheme="minorHAnsi"/>
          <w:b/>
          <w:sz w:val="18"/>
          <w:szCs w:val="18"/>
          <w:lang w:val="es-MX"/>
        </w:rPr>
        <w:t>:</w:t>
      </w:r>
      <w:r w:rsidR="00A1559F" w:rsidRPr="001B1CAC">
        <w:rPr>
          <w:rFonts w:asciiTheme="minorHAnsi" w:hAnsiTheme="minorHAnsi" w:cstheme="minorHAnsi"/>
          <w:b/>
          <w:sz w:val="18"/>
          <w:szCs w:val="18"/>
          <w:lang w:val="es-MX"/>
        </w:rPr>
        <w:t>0</w:t>
      </w:r>
      <w:r w:rsidR="00D000F9" w:rsidRPr="001B1CAC">
        <w:rPr>
          <w:rFonts w:asciiTheme="minorHAnsi" w:hAnsiTheme="minorHAnsi" w:cstheme="minorHAnsi"/>
          <w:b/>
          <w:sz w:val="18"/>
          <w:szCs w:val="18"/>
          <w:lang w:val="es-MX"/>
        </w:rPr>
        <w:t>0 horas</w:t>
      </w:r>
      <w:r w:rsidR="00D000F9" w:rsidRPr="001B1CAC">
        <w:rPr>
          <w:rFonts w:asciiTheme="minorHAnsi" w:hAnsiTheme="minorHAnsi" w:cstheme="minorHAnsi"/>
          <w:sz w:val="18"/>
          <w:szCs w:val="18"/>
          <w:lang w:val="es-MX"/>
        </w:rPr>
        <w:t xml:space="preserve"> en la </w:t>
      </w:r>
      <w:r w:rsidR="00D000F9" w:rsidRPr="001B1CAC">
        <w:rPr>
          <w:rFonts w:asciiTheme="minorHAnsi" w:hAnsiTheme="minorHAnsi" w:cstheme="minorHAnsi"/>
          <w:b/>
          <w:sz w:val="18"/>
          <w:szCs w:val="18"/>
          <w:lang w:val="es-MX"/>
        </w:rPr>
        <w:t>Sala de Licitaciones, Edificio 222 P.B.,</w:t>
      </w:r>
      <w:r w:rsidR="00D000F9" w:rsidRPr="001B1CAC">
        <w:rPr>
          <w:rFonts w:asciiTheme="minorHAnsi" w:hAnsiTheme="minorHAnsi" w:cstheme="minorHAnsi"/>
          <w:sz w:val="18"/>
          <w:szCs w:val="18"/>
          <w:lang w:val="es-MX"/>
        </w:rPr>
        <w:t xml:space="preserve"> domicilio de la convocante. </w:t>
      </w:r>
    </w:p>
    <w:p w14:paraId="1D570F36" w14:textId="77777777" w:rsidR="00D000F9" w:rsidRPr="001B1CAC" w:rsidRDefault="00D000F9" w:rsidP="00D000F9">
      <w:pPr>
        <w:tabs>
          <w:tab w:val="left" w:pos="4051"/>
        </w:tabs>
        <w:ind w:left="567" w:right="567" w:hanging="567"/>
        <w:jc w:val="both"/>
        <w:rPr>
          <w:rFonts w:asciiTheme="minorHAnsi" w:hAnsiTheme="minorHAnsi" w:cstheme="minorHAnsi"/>
          <w:sz w:val="18"/>
          <w:szCs w:val="18"/>
          <w:lang w:val="es-MX"/>
        </w:rPr>
      </w:pPr>
      <w:r w:rsidRPr="001B1CAC">
        <w:rPr>
          <w:rFonts w:asciiTheme="minorHAnsi" w:hAnsiTheme="minorHAnsi" w:cstheme="minorHAnsi"/>
          <w:sz w:val="18"/>
          <w:szCs w:val="18"/>
          <w:lang w:val="es-MX"/>
        </w:rPr>
        <w:tab/>
      </w:r>
      <w:r w:rsidRPr="001B1CAC">
        <w:rPr>
          <w:rFonts w:asciiTheme="minorHAnsi" w:hAnsiTheme="minorHAnsi" w:cstheme="minorHAnsi"/>
          <w:sz w:val="18"/>
          <w:szCs w:val="18"/>
          <w:lang w:val="es-MX"/>
        </w:rPr>
        <w:tab/>
      </w:r>
    </w:p>
    <w:p w14:paraId="2FEF3E52" w14:textId="35C285B8" w:rsidR="00D000F9" w:rsidRPr="001A7B5F" w:rsidRDefault="00D000F9" w:rsidP="00D000F9">
      <w:pPr>
        <w:tabs>
          <w:tab w:val="left" w:pos="567"/>
        </w:tabs>
        <w:ind w:left="567" w:right="567" w:hanging="567"/>
        <w:jc w:val="both"/>
        <w:rPr>
          <w:rFonts w:asciiTheme="minorHAnsi" w:hAnsiTheme="minorHAnsi" w:cstheme="minorHAnsi"/>
          <w:sz w:val="18"/>
          <w:szCs w:val="18"/>
          <w:lang w:val="es-MX"/>
        </w:rPr>
      </w:pPr>
      <w:r w:rsidRPr="001B1CAC">
        <w:rPr>
          <w:rFonts w:asciiTheme="minorHAnsi" w:hAnsiTheme="minorHAnsi" w:cstheme="minorHAnsi"/>
          <w:sz w:val="18"/>
          <w:szCs w:val="18"/>
          <w:lang w:val="es-MX"/>
        </w:rPr>
        <w:tab/>
        <w:t xml:space="preserve">Los licitantes deberán enviar sus preguntas a más tardar </w:t>
      </w:r>
      <w:proofErr w:type="gramStart"/>
      <w:r w:rsidRPr="001B1CAC">
        <w:rPr>
          <w:rFonts w:asciiTheme="minorHAnsi" w:hAnsiTheme="minorHAnsi" w:cstheme="minorHAnsi"/>
          <w:sz w:val="18"/>
          <w:szCs w:val="18"/>
          <w:lang w:val="es-MX"/>
        </w:rPr>
        <w:t xml:space="preserve">el </w:t>
      </w:r>
      <w:r w:rsidRPr="001B1CAC">
        <w:rPr>
          <w:rFonts w:asciiTheme="minorHAnsi" w:hAnsiTheme="minorHAnsi" w:cstheme="minorHAnsi"/>
          <w:b/>
          <w:sz w:val="18"/>
          <w:szCs w:val="18"/>
          <w:lang w:val="es-MX"/>
        </w:rPr>
        <w:t xml:space="preserve"> </w:t>
      </w:r>
      <w:r w:rsidR="001B1CAC" w:rsidRPr="001B1CAC">
        <w:rPr>
          <w:rFonts w:asciiTheme="minorHAnsi" w:hAnsiTheme="minorHAnsi" w:cstheme="minorHAnsi"/>
          <w:b/>
          <w:sz w:val="18"/>
          <w:szCs w:val="18"/>
          <w:lang w:val="es-MX"/>
        </w:rPr>
        <w:t>08</w:t>
      </w:r>
      <w:proofErr w:type="gramEnd"/>
      <w:r w:rsidR="002C2F03" w:rsidRPr="001B1CAC">
        <w:rPr>
          <w:rFonts w:asciiTheme="minorHAnsi" w:hAnsiTheme="minorHAnsi" w:cstheme="minorHAnsi"/>
          <w:b/>
          <w:sz w:val="18"/>
          <w:szCs w:val="18"/>
          <w:lang w:val="es-MX"/>
        </w:rPr>
        <w:t xml:space="preserve"> </w:t>
      </w:r>
      <w:r w:rsidR="00E43236" w:rsidRPr="001B1CAC">
        <w:rPr>
          <w:rFonts w:asciiTheme="minorHAnsi" w:hAnsiTheme="minorHAnsi" w:cstheme="minorHAnsi"/>
          <w:b/>
          <w:sz w:val="18"/>
          <w:szCs w:val="18"/>
          <w:lang w:val="es-MX"/>
        </w:rPr>
        <w:t xml:space="preserve">de </w:t>
      </w:r>
      <w:r w:rsidR="001B1CAC" w:rsidRPr="001B1CAC">
        <w:rPr>
          <w:rFonts w:asciiTheme="minorHAnsi" w:hAnsiTheme="minorHAnsi" w:cstheme="minorHAnsi"/>
          <w:b/>
          <w:sz w:val="18"/>
          <w:szCs w:val="18"/>
          <w:lang w:val="es-MX"/>
        </w:rPr>
        <w:t>junio</w:t>
      </w:r>
      <w:r w:rsidR="00E43236" w:rsidRPr="001B1CAC">
        <w:rPr>
          <w:rFonts w:asciiTheme="minorHAnsi" w:hAnsiTheme="minorHAnsi" w:cstheme="minorHAnsi"/>
          <w:b/>
          <w:sz w:val="18"/>
          <w:szCs w:val="18"/>
          <w:lang w:val="es-MX"/>
        </w:rPr>
        <w:t xml:space="preserve"> </w:t>
      </w:r>
      <w:r w:rsidRPr="001B1CAC">
        <w:rPr>
          <w:rFonts w:asciiTheme="minorHAnsi" w:hAnsiTheme="minorHAnsi" w:cstheme="minorHAnsi"/>
          <w:b/>
          <w:sz w:val="18"/>
          <w:szCs w:val="18"/>
          <w:lang w:val="es-MX"/>
        </w:rPr>
        <w:t>de 20</w:t>
      </w:r>
      <w:r w:rsidR="00873AE9" w:rsidRPr="001B1CAC">
        <w:rPr>
          <w:rFonts w:asciiTheme="minorHAnsi" w:hAnsiTheme="minorHAnsi" w:cstheme="minorHAnsi"/>
          <w:b/>
          <w:sz w:val="18"/>
          <w:szCs w:val="18"/>
          <w:lang w:val="es-MX"/>
        </w:rPr>
        <w:t>2</w:t>
      </w:r>
      <w:r w:rsidR="009800B7" w:rsidRPr="001B1CAC">
        <w:rPr>
          <w:rFonts w:asciiTheme="minorHAnsi" w:hAnsiTheme="minorHAnsi" w:cstheme="minorHAnsi"/>
          <w:b/>
          <w:sz w:val="18"/>
          <w:szCs w:val="18"/>
          <w:lang w:val="es-MX"/>
        </w:rPr>
        <w:t>2</w:t>
      </w:r>
      <w:r w:rsidRPr="001B1CAC">
        <w:rPr>
          <w:rFonts w:asciiTheme="minorHAnsi" w:hAnsiTheme="minorHAnsi" w:cstheme="minorHAnsi"/>
          <w:b/>
          <w:sz w:val="18"/>
          <w:szCs w:val="18"/>
          <w:lang w:val="es-MX"/>
        </w:rPr>
        <w:t xml:space="preserve"> a las </w:t>
      </w:r>
      <w:r w:rsidR="00B11CA2" w:rsidRPr="001B1CAC">
        <w:rPr>
          <w:rFonts w:asciiTheme="minorHAnsi" w:hAnsiTheme="minorHAnsi" w:cstheme="minorHAnsi"/>
          <w:b/>
          <w:sz w:val="18"/>
          <w:szCs w:val="18"/>
          <w:lang w:val="es-MX"/>
        </w:rPr>
        <w:t>1</w:t>
      </w:r>
      <w:r w:rsidR="001B1CAC" w:rsidRPr="001B1CAC">
        <w:rPr>
          <w:rFonts w:asciiTheme="minorHAnsi" w:hAnsiTheme="minorHAnsi" w:cstheme="minorHAnsi"/>
          <w:b/>
          <w:sz w:val="18"/>
          <w:szCs w:val="18"/>
          <w:lang w:val="es-MX"/>
        </w:rPr>
        <w:t>3</w:t>
      </w:r>
      <w:r w:rsidRPr="001B1CAC">
        <w:rPr>
          <w:rFonts w:asciiTheme="minorHAnsi" w:hAnsiTheme="minorHAnsi" w:cstheme="minorHAnsi"/>
          <w:b/>
          <w:sz w:val="18"/>
          <w:szCs w:val="18"/>
          <w:lang w:val="es-MX"/>
        </w:rPr>
        <w:t>:</w:t>
      </w:r>
      <w:r w:rsidR="00A1559F" w:rsidRPr="001B1CAC">
        <w:rPr>
          <w:rFonts w:asciiTheme="minorHAnsi" w:hAnsiTheme="minorHAnsi" w:cstheme="minorHAnsi"/>
          <w:b/>
          <w:sz w:val="18"/>
          <w:szCs w:val="18"/>
          <w:lang w:val="es-MX"/>
        </w:rPr>
        <w:t>0</w:t>
      </w:r>
      <w:r w:rsidRPr="001B1CAC">
        <w:rPr>
          <w:rFonts w:asciiTheme="minorHAnsi" w:hAnsiTheme="minorHAnsi" w:cstheme="minorHAnsi"/>
          <w:b/>
          <w:sz w:val="18"/>
          <w:szCs w:val="18"/>
          <w:lang w:val="es-MX"/>
        </w:rPr>
        <w:t>0 horas</w:t>
      </w:r>
      <w:r w:rsidRPr="001B1CAC">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1B1CAC">
        <w:rPr>
          <w:rFonts w:asciiTheme="minorHAnsi" w:hAnsiTheme="minorHAnsi" w:cstheme="minorHAnsi"/>
          <w:sz w:val="18"/>
          <w:szCs w:val="18"/>
          <w:lang w:val="es-MX"/>
        </w:rPr>
        <w:t>CD</w:t>
      </w:r>
      <w:r w:rsidRPr="001B1CAC">
        <w:rPr>
          <w:rFonts w:asciiTheme="minorHAnsi" w:hAnsiTheme="minorHAnsi" w:cstheme="minorHAnsi"/>
          <w:sz w:val="18"/>
          <w:szCs w:val="18"/>
          <w:lang w:val="es-MX"/>
        </w:rPr>
        <w:t xml:space="preserve">, </w:t>
      </w:r>
      <w:r w:rsidR="00ED0BA0" w:rsidRPr="001B1CAC">
        <w:rPr>
          <w:rFonts w:asciiTheme="minorHAnsi" w:hAnsiTheme="minorHAnsi" w:cstheme="minorHAnsi"/>
          <w:sz w:val="18"/>
          <w:szCs w:val="18"/>
          <w:lang w:val="es-MX"/>
        </w:rPr>
        <w:t>USB</w:t>
      </w:r>
      <w:r w:rsidRPr="001B1CAC">
        <w:rPr>
          <w:rFonts w:asciiTheme="minorHAnsi" w:hAnsiTheme="minorHAnsi" w:cstheme="minorHAnsi"/>
          <w:sz w:val="18"/>
          <w:szCs w:val="18"/>
          <w:lang w:val="es-MX"/>
        </w:rPr>
        <w:t xml:space="preserve"> </w:t>
      </w:r>
      <w:r w:rsidR="00C62A71" w:rsidRPr="001B1CAC">
        <w:rPr>
          <w:rFonts w:asciiTheme="minorHAnsi" w:hAnsiTheme="minorHAnsi" w:cstheme="minorHAnsi"/>
          <w:sz w:val="18"/>
          <w:szCs w:val="18"/>
          <w:lang w:val="es-MX"/>
        </w:rPr>
        <w:t>u</w:t>
      </w:r>
      <w:r w:rsidRPr="001B1CAC">
        <w:rPr>
          <w:rFonts w:asciiTheme="minorHAnsi" w:hAnsiTheme="minorHAnsi" w:cstheme="minorHAnsi"/>
          <w:sz w:val="18"/>
          <w:szCs w:val="18"/>
          <w:lang w:val="es-MX"/>
        </w:rPr>
        <w:t xml:space="preserve"> otro medio en formato </w:t>
      </w:r>
      <w:proofErr w:type="spellStart"/>
      <w:r w:rsidRPr="001B1CAC">
        <w:rPr>
          <w:rFonts w:asciiTheme="minorHAnsi" w:hAnsiTheme="minorHAnsi" w:cstheme="minorHAnsi"/>
          <w:sz w:val="18"/>
          <w:szCs w:val="18"/>
          <w:lang w:val="es-MX"/>
        </w:rPr>
        <w:t>word</w:t>
      </w:r>
      <w:proofErr w:type="spellEnd"/>
      <w:r w:rsidRPr="001B1CAC">
        <w:rPr>
          <w:rFonts w:asciiTheme="minorHAnsi" w:hAnsiTheme="minorHAnsi" w:cstheme="minorHAnsi"/>
          <w:sz w:val="18"/>
          <w:szCs w:val="18"/>
          <w:lang w:val="es-MX"/>
        </w:rPr>
        <w:t>, en el Departamento de Compras de l</w:t>
      </w:r>
      <w:r w:rsidR="00B51A9E" w:rsidRPr="001B1CAC">
        <w:rPr>
          <w:rFonts w:asciiTheme="minorHAnsi" w:hAnsiTheme="minorHAnsi" w:cstheme="minorHAnsi"/>
          <w:sz w:val="18"/>
          <w:szCs w:val="18"/>
          <w:lang w:val="es-MX"/>
        </w:rPr>
        <w:t>a Dirección General de Finanzas:</w:t>
      </w:r>
      <w:r w:rsidRPr="001B1CAC">
        <w:rPr>
          <w:rFonts w:asciiTheme="minorHAnsi" w:hAnsiTheme="minorHAnsi" w:cstheme="minorHAnsi"/>
          <w:sz w:val="18"/>
          <w:szCs w:val="18"/>
          <w:lang w:val="es-MX"/>
        </w:rPr>
        <w:t xml:space="preserve"> </w:t>
      </w:r>
      <w:r w:rsidRPr="001B1CAC">
        <w:rPr>
          <w:rFonts w:asciiTheme="minorHAnsi" w:hAnsiTheme="minorHAnsi" w:cstheme="minorHAnsi"/>
          <w:b/>
          <w:sz w:val="18"/>
          <w:szCs w:val="18"/>
          <w:lang w:val="es-MX"/>
        </w:rPr>
        <w:t xml:space="preserve">o </w:t>
      </w:r>
      <w:r w:rsidRPr="001B1CAC">
        <w:rPr>
          <w:rFonts w:asciiTheme="minorHAnsi" w:hAnsiTheme="minorHAnsi" w:cstheme="minorHAnsi"/>
          <w:b/>
          <w:sz w:val="18"/>
          <w:szCs w:val="18"/>
          <w:u w:val="single"/>
          <w:lang w:val="es-MX"/>
        </w:rPr>
        <w:t xml:space="preserve">preferentemente </w:t>
      </w:r>
      <w:r w:rsidRPr="001B1CAC">
        <w:rPr>
          <w:rFonts w:asciiTheme="minorHAnsi" w:hAnsiTheme="minorHAnsi" w:cstheme="minorHAnsi"/>
          <w:b/>
          <w:sz w:val="18"/>
          <w:szCs w:val="18"/>
          <w:lang w:val="es-MX"/>
        </w:rPr>
        <w:t>enviarse a los siguientes correos electrónicos:</w:t>
      </w:r>
      <w:r w:rsidRPr="001A7B5F">
        <w:rPr>
          <w:rFonts w:asciiTheme="minorHAnsi" w:hAnsiTheme="minorHAnsi" w:cstheme="minorHAnsi"/>
          <w:sz w:val="18"/>
          <w:szCs w:val="18"/>
          <w:lang w:val="es-MX"/>
        </w:rPr>
        <w:t xml:space="preserve"> </w:t>
      </w:r>
    </w:p>
    <w:p w14:paraId="7CC265D8" w14:textId="77777777" w:rsidR="00B51A9E" w:rsidRDefault="00B51A9E"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p>
    <w:p w14:paraId="08369002" w14:textId="6B1D1537" w:rsidR="00D000F9" w:rsidRDefault="00B51A9E" w:rsidP="00D000F9">
      <w:pPr>
        <w:tabs>
          <w:tab w:val="left" w:pos="567"/>
        </w:tabs>
        <w:ind w:left="567" w:right="567" w:hanging="567"/>
        <w:jc w:val="both"/>
        <w:rPr>
          <w:rFonts w:asciiTheme="minorHAnsi" w:hAnsiTheme="minorHAnsi" w:cstheme="minorHAnsi"/>
          <w:b/>
          <w:sz w:val="18"/>
          <w:szCs w:val="18"/>
          <w:lang w:val="es-MX"/>
        </w:rPr>
      </w:pPr>
      <w:r>
        <w:rPr>
          <w:rFonts w:asciiTheme="minorHAnsi" w:hAnsiTheme="minorHAnsi" w:cstheme="minorHAnsi"/>
          <w:sz w:val="18"/>
          <w:szCs w:val="18"/>
          <w:lang w:val="es-MX"/>
        </w:rPr>
        <w:tab/>
      </w:r>
      <w:r w:rsidRPr="00B51A9E">
        <w:rPr>
          <w:rFonts w:asciiTheme="minorHAnsi" w:hAnsiTheme="minorHAnsi" w:cstheme="minorHAnsi"/>
          <w:b/>
          <w:sz w:val="18"/>
          <w:szCs w:val="18"/>
          <w:lang w:val="es-MX"/>
        </w:rPr>
        <w:t>Destinatario:</w:t>
      </w:r>
    </w:p>
    <w:p w14:paraId="55C3DB49" w14:textId="77777777" w:rsidR="00B51A9E" w:rsidRPr="00B51A9E" w:rsidRDefault="00B51A9E" w:rsidP="00D000F9">
      <w:pPr>
        <w:tabs>
          <w:tab w:val="left" w:pos="567"/>
        </w:tabs>
        <w:ind w:left="567" w:right="567" w:hanging="567"/>
        <w:jc w:val="both"/>
        <w:rPr>
          <w:rFonts w:asciiTheme="minorHAnsi" w:hAnsiTheme="minorHAnsi" w:cstheme="minorHAnsi"/>
          <w:b/>
          <w:sz w:val="18"/>
          <w:szCs w:val="18"/>
          <w:lang w:val="es-MX"/>
        </w:rPr>
      </w:pPr>
    </w:p>
    <w:p w14:paraId="5BDCBA80" w14:textId="77777777" w:rsidR="00B51A9E" w:rsidRDefault="00B30B4F" w:rsidP="001B6423">
      <w:pPr>
        <w:numPr>
          <w:ilvl w:val="0"/>
          <w:numId w:val="15"/>
        </w:numPr>
        <w:tabs>
          <w:tab w:val="left" w:pos="567"/>
        </w:tabs>
        <w:ind w:right="567"/>
        <w:jc w:val="both"/>
        <w:rPr>
          <w:rStyle w:val="Hipervnculo"/>
          <w:rFonts w:asciiTheme="minorHAnsi" w:hAnsiTheme="minorHAnsi" w:cstheme="minorHAnsi"/>
          <w:sz w:val="17"/>
          <w:szCs w:val="17"/>
          <w:lang w:val="es-MX"/>
        </w:rPr>
      </w:pPr>
      <w:hyperlink r:id="rId13" w:history="1">
        <w:r w:rsidR="00B51A9E" w:rsidRPr="001A7B5F">
          <w:rPr>
            <w:rStyle w:val="Hipervnculo"/>
            <w:rFonts w:asciiTheme="minorHAnsi" w:hAnsiTheme="minorHAnsi" w:cstheme="minorHAnsi"/>
            <w:sz w:val="17"/>
            <w:szCs w:val="17"/>
            <w:lang w:val="es-MX"/>
          </w:rPr>
          <w:t>licitacionesuaa@edu.uaa.mx</w:t>
        </w:r>
      </w:hyperlink>
    </w:p>
    <w:p w14:paraId="303F4364" w14:textId="77777777" w:rsidR="00D000F9" w:rsidRPr="001A7B5F" w:rsidRDefault="00B30B4F" w:rsidP="001B6423">
      <w:pPr>
        <w:numPr>
          <w:ilvl w:val="0"/>
          <w:numId w:val="15"/>
        </w:numPr>
        <w:tabs>
          <w:tab w:val="left" w:pos="567"/>
        </w:tabs>
        <w:ind w:right="567"/>
        <w:jc w:val="both"/>
        <w:rPr>
          <w:rStyle w:val="Hipervnculo"/>
          <w:rFonts w:asciiTheme="minorHAnsi" w:hAnsiTheme="minorHAnsi" w:cstheme="minorHAnsi"/>
          <w:sz w:val="17"/>
          <w:szCs w:val="17"/>
          <w:lang w:val="es-MX"/>
        </w:rPr>
      </w:pPr>
      <w:hyperlink r:id="rId14" w:history="1">
        <w:r w:rsidR="00D000F9" w:rsidRPr="001A7B5F">
          <w:rPr>
            <w:rStyle w:val="Hipervnculo"/>
            <w:rFonts w:asciiTheme="minorHAnsi" w:hAnsiTheme="minorHAnsi" w:cstheme="minorHAnsi"/>
            <w:sz w:val="17"/>
            <w:szCs w:val="17"/>
            <w:lang w:val="es-MX"/>
          </w:rPr>
          <w:t>beatriz.rivera@edu.uaa.mx</w:t>
        </w:r>
      </w:hyperlink>
      <w:r w:rsidR="00D000F9" w:rsidRPr="001A7B5F">
        <w:rPr>
          <w:rStyle w:val="Hipervnculo"/>
          <w:rFonts w:asciiTheme="minorHAnsi" w:hAnsiTheme="minorHAnsi" w:cstheme="minorHAnsi"/>
          <w:sz w:val="17"/>
          <w:szCs w:val="17"/>
          <w:lang w:val="es-MX"/>
        </w:rPr>
        <w:t xml:space="preserve"> </w:t>
      </w:r>
    </w:p>
    <w:p w14:paraId="3C43CEC5" w14:textId="7432EDFF" w:rsidR="00B51A9E" w:rsidRDefault="00B51A9E" w:rsidP="001B6423">
      <w:pPr>
        <w:numPr>
          <w:ilvl w:val="0"/>
          <w:numId w:val="15"/>
        </w:numPr>
        <w:tabs>
          <w:tab w:val="left" w:pos="567"/>
        </w:tabs>
        <w:ind w:right="567"/>
        <w:jc w:val="both"/>
        <w:rPr>
          <w:rStyle w:val="Hipervnculo"/>
          <w:rFonts w:asciiTheme="minorHAnsi" w:hAnsiTheme="minorHAnsi" w:cstheme="minorHAnsi"/>
          <w:sz w:val="17"/>
          <w:szCs w:val="17"/>
          <w:lang w:val="es-MX"/>
        </w:rPr>
      </w:pPr>
      <w:r w:rsidRPr="00B51A9E">
        <w:rPr>
          <w:rStyle w:val="Hipervnculo"/>
          <w:rFonts w:asciiTheme="minorHAnsi" w:hAnsiTheme="minorHAnsi" w:cstheme="minorHAnsi"/>
          <w:sz w:val="17"/>
          <w:szCs w:val="17"/>
          <w:lang w:val="es-MX"/>
        </w:rPr>
        <w:t xml:space="preserve">agarcia@correo.uaa.mx </w:t>
      </w:r>
    </w:p>
    <w:p w14:paraId="743F3CAD" w14:textId="77777777" w:rsidR="00B51A9E" w:rsidRDefault="00B51A9E" w:rsidP="00B51A9E">
      <w:pPr>
        <w:tabs>
          <w:tab w:val="left" w:pos="567"/>
        </w:tabs>
        <w:ind w:left="720" w:right="567"/>
        <w:jc w:val="both"/>
        <w:rPr>
          <w:rStyle w:val="Hipervnculo"/>
          <w:rFonts w:asciiTheme="minorHAnsi" w:hAnsiTheme="minorHAnsi" w:cstheme="minorHAnsi"/>
          <w:sz w:val="17"/>
          <w:szCs w:val="17"/>
          <w:lang w:val="es-MX"/>
        </w:rPr>
      </w:pPr>
    </w:p>
    <w:p w14:paraId="54F415B5" w14:textId="3FCBBA0A" w:rsidR="00B51A9E" w:rsidRPr="00B51A9E" w:rsidRDefault="00B51A9E" w:rsidP="00B51A9E">
      <w:pPr>
        <w:tabs>
          <w:tab w:val="left" w:pos="567"/>
        </w:tabs>
        <w:ind w:left="720" w:right="567"/>
        <w:jc w:val="both"/>
        <w:rPr>
          <w:rFonts w:asciiTheme="minorHAnsi" w:hAnsiTheme="minorHAnsi" w:cstheme="minorHAnsi"/>
          <w:sz w:val="18"/>
          <w:szCs w:val="18"/>
          <w:lang w:val="es-MX"/>
        </w:rPr>
      </w:pPr>
      <w:r w:rsidRPr="00B51A9E">
        <w:rPr>
          <w:rFonts w:asciiTheme="minorHAnsi" w:hAnsiTheme="minorHAnsi" w:cstheme="minorHAnsi"/>
          <w:b/>
          <w:sz w:val="18"/>
          <w:szCs w:val="18"/>
          <w:lang w:val="es-MX"/>
        </w:rPr>
        <w:t>Asunto</w:t>
      </w:r>
      <w:r>
        <w:rPr>
          <w:rFonts w:asciiTheme="minorHAnsi" w:hAnsiTheme="minorHAnsi" w:cstheme="minorHAnsi"/>
          <w:b/>
          <w:sz w:val="18"/>
          <w:szCs w:val="18"/>
          <w:lang w:val="es-MX"/>
        </w:rPr>
        <w:t xml:space="preserve"> del correo</w:t>
      </w:r>
      <w:r w:rsidRPr="00B51A9E">
        <w:rPr>
          <w:rFonts w:asciiTheme="minorHAnsi" w:hAnsiTheme="minorHAnsi" w:cstheme="minorHAnsi"/>
          <w:b/>
          <w:sz w:val="18"/>
          <w:szCs w:val="18"/>
          <w:lang w:val="es-MX"/>
        </w:rPr>
        <w:t>:</w:t>
      </w:r>
      <w:r w:rsidRPr="00B51A9E">
        <w:rPr>
          <w:rFonts w:asciiTheme="minorHAnsi" w:hAnsiTheme="minorHAnsi" w:cstheme="minorHAnsi"/>
          <w:sz w:val="18"/>
          <w:szCs w:val="18"/>
          <w:lang w:val="es-MX"/>
        </w:rPr>
        <w:t xml:space="preserve"> </w:t>
      </w:r>
      <w:r>
        <w:rPr>
          <w:rFonts w:asciiTheme="minorHAnsi" w:hAnsiTheme="minorHAnsi" w:cstheme="minorHAnsi"/>
          <w:sz w:val="18"/>
          <w:szCs w:val="18"/>
          <w:lang w:val="es-MX"/>
        </w:rPr>
        <w:t xml:space="preserve">LPN E/901045968-020-2022 Seguros, </w:t>
      </w:r>
      <w:r w:rsidRPr="00B51A9E">
        <w:rPr>
          <w:rFonts w:asciiTheme="minorHAnsi" w:hAnsiTheme="minorHAnsi" w:cstheme="minorHAnsi"/>
          <w:sz w:val="18"/>
          <w:szCs w:val="18"/>
          <w:lang w:val="es-MX"/>
        </w:rPr>
        <w:t>Solicitudes de aclaración</w:t>
      </w:r>
      <w:r>
        <w:rPr>
          <w:rFonts w:asciiTheme="minorHAnsi" w:hAnsiTheme="minorHAnsi" w:cstheme="minorHAnsi"/>
          <w:sz w:val="18"/>
          <w:szCs w:val="18"/>
          <w:lang w:val="es-MX"/>
        </w:rPr>
        <w:t>.</w:t>
      </w:r>
    </w:p>
    <w:p w14:paraId="6BBA2521" w14:textId="77777777" w:rsidR="00B51A9E" w:rsidRDefault="00B51A9E" w:rsidP="00B51A9E">
      <w:pPr>
        <w:tabs>
          <w:tab w:val="left" w:pos="567"/>
        </w:tabs>
        <w:ind w:left="567" w:right="567" w:hanging="567"/>
        <w:jc w:val="both"/>
        <w:rPr>
          <w:rFonts w:asciiTheme="minorHAnsi" w:hAnsiTheme="minorHAnsi" w:cstheme="minorHAnsi"/>
          <w:b/>
          <w:sz w:val="14"/>
          <w:szCs w:val="14"/>
          <w:lang w:val="es-MX"/>
        </w:rPr>
      </w:pPr>
    </w:p>
    <w:p w14:paraId="23694BD3" w14:textId="6DA52880" w:rsidR="00D000F9" w:rsidRPr="001A7B5F" w:rsidRDefault="00B51A9E" w:rsidP="00B51A9E">
      <w:pPr>
        <w:tabs>
          <w:tab w:val="left" w:pos="567"/>
        </w:tabs>
        <w:ind w:left="567" w:right="567"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Pr="001A7B5F">
        <w:rPr>
          <w:rFonts w:asciiTheme="minorHAnsi" w:hAnsiTheme="minorHAnsi" w:cstheme="minorHAnsi"/>
          <w:b/>
          <w:sz w:val="14"/>
          <w:szCs w:val="14"/>
          <w:lang w:val="es-MX"/>
        </w:rPr>
        <w:t xml:space="preserve"> </w:t>
      </w:r>
      <w:r w:rsidR="00D000F9" w:rsidRPr="001A7B5F">
        <w:rPr>
          <w:rFonts w:asciiTheme="minorHAnsi" w:hAnsiTheme="minorHAnsi" w:cstheme="minorHAnsi"/>
          <w:b/>
          <w:sz w:val="14"/>
          <w:szCs w:val="14"/>
          <w:lang w:val="es-MX"/>
        </w:rPr>
        <w:t>(S</w:t>
      </w:r>
      <w:r w:rsidR="00C62A71" w:rsidRPr="001A7B5F">
        <w:rPr>
          <w:rFonts w:asciiTheme="minorHAnsi" w:hAnsiTheme="minorHAnsi" w:cstheme="minorHAnsi"/>
          <w:b/>
          <w:sz w:val="14"/>
          <w:szCs w:val="14"/>
          <w:lang w:val="es-MX"/>
        </w:rPr>
        <w:t>i</w:t>
      </w:r>
      <w:r w:rsidR="00D000F9" w:rsidRPr="001A7B5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1A7B5F">
        <w:rPr>
          <w:rFonts w:asciiTheme="minorHAnsi" w:hAnsiTheme="minorHAnsi" w:cstheme="minorHAnsi"/>
          <w:b/>
          <w:sz w:val="14"/>
          <w:szCs w:val="14"/>
          <w:lang w:val="es-MX"/>
        </w:rPr>
        <w:t xml:space="preserve">. </w:t>
      </w:r>
      <w:r w:rsidR="00D000F9" w:rsidRPr="001A7B5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1A7B5F">
        <w:rPr>
          <w:rFonts w:asciiTheme="minorHAnsi" w:hAnsiTheme="minorHAnsi" w:cstheme="minorHAnsi"/>
          <w:b/>
          <w:sz w:val="14"/>
          <w:szCs w:val="14"/>
          <w:lang w:val="es-MX"/>
        </w:rPr>
        <w:t>.</w:t>
      </w:r>
    </w:p>
    <w:p w14:paraId="198E95B4" w14:textId="77777777" w:rsidR="00D000F9" w:rsidRPr="001A7B5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1A7B5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1A7B5F">
        <w:rPr>
          <w:rFonts w:asciiTheme="minorHAnsi" w:hAnsiTheme="minorHAnsi" w:cstheme="minorHAnsi"/>
          <w:sz w:val="18"/>
          <w:szCs w:val="18"/>
          <w:lang w:val="es-MX"/>
        </w:rPr>
        <w:tab/>
      </w:r>
      <w:r w:rsidRPr="001A7B5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1A7B5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1A7B5F" w:rsidRDefault="00D000F9" w:rsidP="00D000F9">
      <w:pPr>
        <w:tabs>
          <w:tab w:val="left" w:pos="567"/>
        </w:tabs>
        <w:ind w:left="567" w:right="56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 xml:space="preserve">La junta se iniciará con el registro de los participantes presentes, acto seguido se dará respuesta a las preguntas recibidas </w:t>
      </w:r>
      <w:r w:rsidRPr="001A7B5F">
        <w:rPr>
          <w:rFonts w:asciiTheme="minorHAnsi" w:hAnsiTheme="minorHAnsi" w:cstheme="minorHAnsi"/>
          <w:sz w:val="18"/>
          <w:szCs w:val="18"/>
          <w:lang w:val="es-MX"/>
        </w:rPr>
        <w:lastRenderedPageBreak/>
        <w:t>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1A7B5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1A7B5F" w:rsidRDefault="00D000F9" w:rsidP="00D000F9">
      <w:pPr>
        <w:tabs>
          <w:tab w:val="left" w:pos="567"/>
        </w:tabs>
        <w:ind w:left="567" w:right="567" w:hanging="56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 xml:space="preserve">  </w:t>
      </w:r>
      <w:r w:rsidRPr="001A7B5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E94384" w:rsidRDefault="00D000F9" w:rsidP="00D000F9">
      <w:pPr>
        <w:tabs>
          <w:tab w:val="left" w:pos="567"/>
        </w:tabs>
        <w:ind w:left="567" w:right="567" w:hanging="56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ab/>
        <w:t xml:space="preserve">Al término de la junta se entregará a los licitantes copia del acta correspondiente, quedando a disposición de los licitantes que no hubieren </w:t>
      </w:r>
      <w:r w:rsidRPr="00E94384">
        <w:rPr>
          <w:rFonts w:asciiTheme="minorHAnsi" w:hAnsiTheme="minorHAnsi" w:cstheme="minorHAnsi"/>
          <w:sz w:val="18"/>
          <w:szCs w:val="18"/>
          <w:lang w:val="es-MX"/>
        </w:rPr>
        <w:t>asistido copia de la misma, en el Departamento de Compras de la Dirección General de Finanzas, quedando bajo su responsabilidad el notificarse de ellas.</w:t>
      </w:r>
    </w:p>
    <w:p w14:paraId="0CC96397" w14:textId="77777777" w:rsidR="00D000F9" w:rsidRPr="00E94384" w:rsidRDefault="00D000F9" w:rsidP="00D000F9">
      <w:pPr>
        <w:tabs>
          <w:tab w:val="left" w:pos="567"/>
        </w:tabs>
        <w:ind w:left="567" w:right="567" w:hanging="567"/>
        <w:jc w:val="both"/>
        <w:rPr>
          <w:rFonts w:asciiTheme="minorHAnsi" w:hAnsiTheme="minorHAnsi" w:cstheme="minorHAnsi"/>
          <w:sz w:val="18"/>
          <w:szCs w:val="18"/>
          <w:lang w:val="es-MX"/>
        </w:rPr>
      </w:pPr>
      <w:r w:rsidRPr="00E94384">
        <w:rPr>
          <w:rFonts w:asciiTheme="minorHAnsi" w:hAnsiTheme="minorHAnsi" w:cstheme="minorHAnsi"/>
          <w:sz w:val="18"/>
          <w:szCs w:val="18"/>
          <w:lang w:val="es-MX"/>
        </w:rPr>
        <w:tab/>
      </w:r>
    </w:p>
    <w:p w14:paraId="24FE5693" w14:textId="38F280E0" w:rsidR="00D000F9" w:rsidRPr="001A7B5F" w:rsidRDefault="00D000F9" w:rsidP="00D000F9">
      <w:pPr>
        <w:tabs>
          <w:tab w:val="left" w:pos="567"/>
        </w:tabs>
        <w:ind w:left="567" w:right="567" w:hanging="567"/>
        <w:jc w:val="both"/>
        <w:rPr>
          <w:rFonts w:asciiTheme="minorHAnsi" w:hAnsiTheme="minorHAnsi" w:cstheme="minorHAnsi"/>
          <w:b/>
          <w:sz w:val="16"/>
          <w:szCs w:val="16"/>
          <w:lang w:val="es-MX"/>
        </w:rPr>
      </w:pPr>
      <w:r w:rsidRPr="00E94384">
        <w:rPr>
          <w:rFonts w:asciiTheme="minorHAnsi" w:hAnsiTheme="minorHAnsi" w:cstheme="minorHAnsi"/>
          <w:sz w:val="18"/>
          <w:szCs w:val="18"/>
          <w:lang w:val="es-MX"/>
        </w:rPr>
        <w:tab/>
      </w:r>
      <w:r w:rsidRPr="00E94384">
        <w:rPr>
          <w:rFonts w:asciiTheme="minorHAnsi" w:hAnsiTheme="minorHAnsi" w:cstheme="minorHAnsi"/>
          <w:b/>
          <w:sz w:val="16"/>
          <w:szCs w:val="16"/>
          <w:lang w:val="es-MX"/>
        </w:rPr>
        <w:t xml:space="preserve">Se anexa formato para Junta de Aclaraciones, </w:t>
      </w:r>
      <w:r w:rsidR="00E94384" w:rsidRPr="00E94384">
        <w:rPr>
          <w:rFonts w:asciiTheme="minorHAnsi" w:hAnsiTheme="minorHAnsi" w:cstheme="minorHAnsi"/>
          <w:b/>
          <w:sz w:val="16"/>
          <w:szCs w:val="16"/>
          <w:lang w:val="es-MX"/>
        </w:rPr>
        <w:t>Anexo “9</w:t>
      </w:r>
      <w:r w:rsidRPr="00E94384">
        <w:rPr>
          <w:rFonts w:asciiTheme="minorHAnsi" w:hAnsiTheme="minorHAnsi" w:cstheme="minorHAnsi"/>
          <w:b/>
          <w:sz w:val="16"/>
          <w:szCs w:val="16"/>
          <w:lang w:val="es-MX"/>
        </w:rPr>
        <w:t>”.</w:t>
      </w:r>
    </w:p>
    <w:p w14:paraId="4C4BFA27" w14:textId="77777777" w:rsidR="00D000F9" w:rsidRPr="001A7B5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1A7B5F" w:rsidRDefault="00D000F9" w:rsidP="001B6423">
      <w:pPr>
        <w:pStyle w:val="Ttulo3"/>
        <w:numPr>
          <w:ilvl w:val="0"/>
          <w:numId w:val="9"/>
        </w:numPr>
        <w:ind w:right="567"/>
        <w:rPr>
          <w:rFonts w:asciiTheme="minorHAnsi" w:hAnsiTheme="minorHAnsi" w:cstheme="minorHAnsi"/>
          <w:sz w:val="18"/>
          <w:szCs w:val="18"/>
        </w:rPr>
      </w:pPr>
      <w:r w:rsidRPr="001A7B5F">
        <w:rPr>
          <w:rFonts w:asciiTheme="minorHAnsi" w:hAnsiTheme="minorHAnsi" w:cstheme="minorHAnsi"/>
          <w:sz w:val="18"/>
          <w:szCs w:val="18"/>
        </w:rPr>
        <w:t>ACTO DE INSCRIPCIÓN Y APERTURA DE PROPUESTAS</w:t>
      </w:r>
    </w:p>
    <w:p w14:paraId="3BC51AAD" w14:textId="77777777" w:rsidR="00D000F9" w:rsidRPr="001A7B5F" w:rsidRDefault="00D000F9" w:rsidP="00D000F9">
      <w:pPr>
        <w:rPr>
          <w:rFonts w:asciiTheme="minorHAnsi" w:hAnsiTheme="minorHAnsi" w:cstheme="minorHAnsi"/>
          <w:sz w:val="18"/>
          <w:szCs w:val="18"/>
          <w:lang w:val="es-MX"/>
        </w:rPr>
      </w:pPr>
    </w:p>
    <w:p w14:paraId="139D3372" w14:textId="77777777" w:rsidR="00D000F9" w:rsidRPr="001A7B5F" w:rsidRDefault="00D000F9" w:rsidP="00D000F9">
      <w:pPr>
        <w:ind w:left="567" w:right="567" w:hanging="567"/>
        <w:jc w:val="both"/>
        <w:rPr>
          <w:rFonts w:asciiTheme="minorHAnsi" w:hAnsiTheme="minorHAnsi" w:cstheme="minorHAnsi"/>
          <w:color w:val="000000"/>
          <w:sz w:val="18"/>
          <w:szCs w:val="18"/>
          <w:lang w:val="es-MX"/>
        </w:rPr>
      </w:pPr>
      <w:r w:rsidRPr="001A7B5F">
        <w:rPr>
          <w:rFonts w:asciiTheme="minorHAnsi" w:hAnsiTheme="minorHAnsi" w:cstheme="minorHAnsi"/>
          <w:sz w:val="18"/>
          <w:szCs w:val="18"/>
          <w:lang w:val="es-MX"/>
        </w:rPr>
        <w:tab/>
      </w:r>
      <w:r w:rsidRPr="001A7B5F">
        <w:rPr>
          <w:rFonts w:asciiTheme="minorHAnsi" w:hAnsiTheme="minorHAnsi" w:cstheme="minorHAnsi"/>
          <w:color w:val="000000"/>
          <w:sz w:val="18"/>
          <w:szCs w:val="18"/>
          <w:lang w:val="es-MX"/>
        </w:rPr>
        <w:t xml:space="preserve">Este acto se desarrollará conforme a lo establecido en el artículo 53 y 54 de la Ley. </w:t>
      </w:r>
    </w:p>
    <w:p w14:paraId="10CB52AA" w14:textId="77777777" w:rsidR="00D000F9" w:rsidRPr="001A7B5F" w:rsidRDefault="00D000F9" w:rsidP="00D000F9">
      <w:pPr>
        <w:ind w:left="709" w:right="567" w:hanging="709"/>
        <w:jc w:val="both"/>
        <w:rPr>
          <w:rFonts w:asciiTheme="minorHAnsi" w:hAnsiTheme="minorHAnsi" w:cstheme="minorHAnsi"/>
          <w:b/>
          <w:color w:val="000000"/>
          <w:sz w:val="18"/>
          <w:szCs w:val="18"/>
          <w:lang w:val="es-MX"/>
        </w:rPr>
      </w:pPr>
    </w:p>
    <w:p w14:paraId="632F0AB7" w14:textId="1689E70B" w:rsidR="00D000F9" w:rsidRPr="001A7B5F" w:rsidRDefault="00D000F9" w:rsidP="00D000F9">
      <w:pPr>
        <w:ind w:left="567"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 xml:space="preserve">Tendrá verificativo el </w:t>
      </w:r>
      <w:r w:rsidRPr="001B1CAC">
        <w:rPr>
          <w:rFonts w:asciiTheme="minorHAnsi" w:hAnsiTheme="minorHAnsi" w:cstheme="minorHAnsi"/>
          <w:color w:val="000000"/>
          <w:sz w:val="18"/>
          <w:szCs w:val="18"/>
          <w:lang w:val="es-MX"/>
        </w:rPr>
        <w:t xml:space="preserve">día </w:t>
      </w:r>
      <w:r w:rsidR="001B1CAC" w:rsidRPr="001B1CAC">
        <w:rPr>
          <w:rFonts w:asciiTheme="minorHAnsi" w:hAnsiTheme="minorHAnsi" w:cstheme="minorHAnsi"/>
          <w:b/>
          <w:color w:val="000000"/>
          <w:sz w:val="18"/>
          <w:szCs w:val="18"/>
          <w:lang w:val="es-MX"/>
        </w:rPr>
        <w:t>16</w:t>
      </w:r>
      <w:r w:rsidR="00BA71C7" w:rsidRPr="001B1CAC">
        <w:rPr>
          <w:rFonts w:asciiTheme="minorHAnsi" w:hAnsiTheme="minorHAnsi" w:cstheme="minorHAnsi"/>
          <w:b/>
          <w:color w:val="000000"/>
          <w:sz w:val="18"/>
          <w:szCs w:val="18"/>
          <w:lang w:val="es-MX"/>
        </w:rPr>
        <w:t xml:space="preserve"> </w:t>
      </w:r>
      <w:r w:rsidR="00E43236" w:rsidRPr="001B1CAC">
        <w:rPr>
          <w:rFonts w:asciiTheme="minorHAnsi" w:hAnsiTheme="minorHAnsi" w:cstheme="minorHAnsi"/>
          <w:b/>
          <w:color w:val="000000"/>
          <w:sz w:val="18"/>
          <w:szCs w:val="18"/>
          <w:lang w:val="es-MX"/>
        </w:rPr>
        <w:t xml:space="preserve">de </w:t>
      </w:r>
      <w:r w:rsidR="00DF678C" w:rsidRPr="001B1CAC">
        <w:rPr>
          <w:rFonts w:asciiTheme="minorHAnsi" w:hAnsiTheme="minorHAnsi" w:cstheme="minorHAnsi"/>
          <w:b/>
          <w:color w:val="000000"/>
          <w:sz w:val="18"/>
          <w:szCs w:val="18"/>
          <w:lang w:val="es-MX"/>
        </w:rPr>
        <w:t>junio</w:t>
      </w:r>
      <w:r w:rsidR="00E43236" w:rsidRPr="001B1CAC">
        <w:rPr>
          <w:rFonts w:asciiTheme="minorHAnsi" w:hAnsiTheme="minorHAnsi" w:cstheme="minorHAnsi"/>
          <w:b/>
          <w:color w:val="000000"/>
          <w:sz w:val="18"/>
          <w:szCs w:val="18"/>
          <w:lang w:val="es-MX"/>
        </w:rPr>
        <w:t xml:space="preserve"> de 202</w:t>
      </w:r>
      <w:r w:rsidR="00482E37" w:rsidRPr="001B1CAC">
        <w:rPr>
          <w:rFonts w:asciiTheme="minorHAnsi" w:hAnsiTheme="minorHAnsi" w:cstheme="minorHAnsi"/>
          <w:b/>
          <w:color w:val="000000"/>
          <w:sz w:val="18"/>
          <w:szCs w:val="18"/>
          <w:lang w:val="es-MX"/>
        </w:rPr>
        <w:t>2</w:t>
      </w:r>
      <w:r w:rsidR="00E43236" w:rsidRPr="001B1CAC">
        <w:rPr>
          <w:rFonts w:asciiTheme="minorHAnsi" w:hAnsiTheme="minorHAnsi" w:cstheme="minorHAnsi"/>
          <w:color w:val="000000"/>
          <w:sz w:val="18"/>
          <w:szCs w:val="18"/>
          <w:lang w:val="es-MX"/>
        </w:rPr>
        <w:t xml:space="preserve"> </w:t>
      </w:r>
      <w:r w:rsidRPr="001B1CAC">
        <w:rPr>
          <w:rFonts w:asciiTheme="minorHAnsi" w:hAnsiTheme="minorHAnsi" w:cstheme="minorHAnsi"/>
          <w:b/>
          <w:color w:val="000000"/>
          <w:sz w:val="18"/>
          <w:szCs w:val="18"/>
          <w:lang w:val="es-MX"/>
        </w:rPr>
        <w:t xml:space="preserve">a las </w:t>
      </w:r>
      <w:r w:rsidR="00B11CA2" w:rsidRPr="001B1CAC">
        <w:rPr>
          <w:rFonts w:asciiTheme="minorHAnsi" w:hAnsiTheme="minorHAnsi" w:cstheme="minorHAnsi"/>
          <w:b/>
          <w:color w:val="000000"/>
          <w:sz w:val="18"/>
          <w:szCs w:val="18"/>
          <w:lang w:val="es-MX"/>
        </w:rPr>
        <w:t>1</w:t>
      </w:r>
      <w:r w:rsidR="00064BC8" w:rsidRPr="001B1CAC">
        <w:rPr>
          <w:rFonts w:asciiTheme="minorHAnsi" w:hAnsiTheme="minorHAnsi" w:cstheme="minorHAnsi"/>
          <w:b/>
          <w:color w:val="000000"/>
          <w:sz w:val="18"/>
          <w:szCs w:val="18"/>
          <w:lang w:val="es-MX"/>
        </w:rPr>
        <w:t>0</w:t>
      </w:r>
      <w:r w:rsidRPr="001B1CAC">
        <w:rPr>
          <w:rFonts w:asciiTheme="minorHAnsi" w:hAnsiTheme="minorHAnsi" w:cstheme="minorHAnsi"/>
          <w:b/>
          <w:color w:val="000000"/>
          <w:sz w:val="18"/>
          <w:szCs w:val="18"/>
          <w:lang w:val="es-MX"/>
        </w:rPr>
        <w:t>:00 horas</w:t>
      </w:r>
      <w:r w:rsidRPr="001B1CAC">
        <w:rPr>
          <w:rFonts w:asciiTheme="minorHAnsi" w:hAnsiTheme="minorHAnsi" w:cstheme="minorHAnsi"/>
          <w:color w:val="000000"/>
          <w:sz w:val="18"/>
          <w:szCs w:val="18"/>
          <w:lang w:val="es-MX"/>
        </w:rPr>
        <w:t xml:space="preserve">, </w:t>
      </w:r>
      <w:r w:rsidRPr="001B1CAC">
        <w:rPr>
          <w:rFonts w:asciiTheme="minorHAnsi" w:hAnsiTheme="minorHAnsi" w:cstheme="minorHAnsi"/>
          <w:b/>
          <w:sz w:val="18"/>
          <w:szCs w:val="18"/>
          <w:lang w:val="es-MX"/>
        </w:rPr>
        <w:t>Sala de Licitaciones, Edificio 222 P.B.</w:t>
      </w:r>
      <w:r w:rsidRPr="001B1CAC">
        <w:rPr>
          <w:rFonts w:asciiTheme="minorHAnsi" w:hAnsiTheme="minorHAnsi" w:cstheme="minorHAnsi"/>
          <w:color w:val="000000"/>
          <w:sz w:val="18"/>
          <w:szCs w:val="18"/>
          <w:lang w:val="es-MX"/>
        </w:rPr>
        <w:t>,</w:t>
      </w:r>
      <w:r w:rsidRPr="001B1CAC">
        <w:rPr>
          <w:rFonts w:asciiTheme="minorHAnsi" w:hAnsiTheme="minorHAnsi" w:cstheme="minorHAnsi"/>
          <w:b/>
          <w:sz w:val="18"/>
          <w:szCs w:val="18"/>
          <w:lang w:val="es-MX"/>
        </w:rPr>
        <w:t xml:space="preserve"> </w:t>
      </w:r>
      <w:r w:rsidRPr="001B1CAC">
        <w:rPr>
          <w:rFonts w:asciiTheme="minorHAnsi" w:hAnsiTheme="minorHAnsi" w:cstheme="minorHAnsi"/>
          <w:color w:val="000000"/>
          <w:sz w:val="18"/>
          <w:szCs w:val="18"/>
          <w:lang w:val="es-MX"/>
        </w:rPr>
        <w:t>domicilio de la convocante, los licitantes entregarán</w:t>
      </w:r>
      <w:r w:rsidRPr="001A7B5F">
        <w:rPr>
          <w:rFonts w:asciiTheme="minorHAnsi" w:hAnsiTheme="minorHAnsi" w:cstheme="minorHAnsi"/>
          <w:color w:val="000000"/>
          <w:sz w:val="18"/>
          <w:szCs w:val="18"/>
          <w:lang w:val="es-MX"/>
        </w:rPr>
        <w:t xml:space="preserve"> su propuesta técnica y económica en </w:t>
      </w:r>
      <w:r w:rsidRPr="001A7B5F">
        <w:rPr>
          <w:rFonts w:asciiTheme="minorHAnsi" w:hAnsiTheme="minorHAnsi" w:cstheme="minorHAnsi"/>
          <w:b/>
          <w:color w:val="000000"/>
          <w:sz w:val="18"/>
          <w:szCs w:val="18"/>
          <w:lang w:val="es-MX"/>
        </w:rPr>
        <w:t>(1) un sobre cerrado en forma inviolable</w:t>
      </w:r>
      <w:r w:rsidR="00C62A71" w:rsidRPr="001A7B5F">
        <w:rPr>
          <w:rFonts w:asciiTheme="minorHAnsi" w:hAnsiTheme="minorHAnsi" w:cstheme="minorHAnsi"/>
          <w:color w:val="000000"/>
          <w:sz w:val="18"/>
          <w:szCs w:val="18"/>
          <w:lang w:val="es-MX"/>
        </w:rPr>
        <w:t>.</w:t>
      </w:r>
      <w:r w:rsidRPr="001A7B5F">
        <w:rPr>
          <w:rFonts w:asciiTheme="minorHAnsi" w:hAnsiTheme="minorHAnsi" w:cstheme="minorHAnsi"/>
          <w:color w:val="000000"/>
          <w:sz w:val="18"/>
          <w:szCs w:val="18"/>
          <w:lang w:val="es-MX"/>
        </w:rPr>
        <w:t xml:space="preserve"> </w:t>
      </w:r>
    </w:p>
    <w:p w14:paraId="1EBAE8D9" w14:textId="77777777" w:rsidR="00D000F9" w:rsidRPr="001A7B5F" w:rsidRDefault="00D000F9" w:rsidP="00D000F9">
      <w:pPr>
        <w:ind w:right="567" w:firstLine="567"/>
        <w:jc w:val="both"/>
        <w:rPr>
          <w:rFonts w:asciiTheme="minorHAnsi" w:hAnsiTheme="minorHAnsi" w:cstheme="minorHAnsi"/>
          <w:color w:val="000000"/>
          <w:sz w:val="18"/>
          <w:szCs w:val="18"/>
          <w:lang w:val="es-MX"/>
        </w:rPr>
      </w:pPr>
    </w:p>
    <w:p w14:paraId="0383828F" w14:textId="77777777" w:rsidR="00215E7A" w:rsidRPr="001A7B5F" w:rsidRDefault="00215E7A" w:rsidP="00215E7A">
      <w:pPr>
        <w:ind w:left="567" w:right="567"/>
        <w:jc w:val="both"/>
        <w:rPr>
          <w:rFonts w:asciiTheme="minorHAnsi" w:hAnsiTheme="minorHAnsi" w:cstheme="minorHAnsi"/>
          <w:color w:val="000000"/>
          <w:sz w:val="14"/>
          <w:szCs w:val="14"/>
          <w:u w:val="single"/>
          <w:lang w:val="es-MX"/>
        </w:rPr>
      </w:pPr>
      <w:r w:rsidRPr="001A7B5F">
        <w:rPr>
          <w:rFonts w:asciiTheme="minorHAnsi" w:hAnsiTheme="minorHAnsi" w:cstheme="minorHAnsi"/>
          <w:color w:val="000000"/>
          <w:sz w:val="14"/>
          <w:szCs w:val="14"/>
          <w:u w:val="single"/>
          <w:lang w:val="es-MX"/>
        </w:rPr>
        <w:t xml:space="preserve">Por motivo de la contingencia, se les solicitará a los proveedores que al evento de presentación y apertura de propuestas, </w:t>
      </w:r>
      <w:r w:rsidR="00647522" w:rsidRPr="001A7B5F">
        <w:rPr>
          <w:rFonts w:asciiTheme="minorHAnsi" w:hAnsiTheme="minorHAnsi" w:cstheme="minorHAnsi"/>
          <w:color w:val="000000"/>
          <w:sz w:val="14"/>
          <w:szCs w:val="14"/>
          <w:u w:val="single"/>
          <w:lang w:val="es-MX"/>
        </w:rPr>
        <w:t xml:space="preserve">realicen su registro y </w:t>
      </w:r>
      <w:r w:rsidRPr="001A7B5F">
        <w:rPr>
          <w:rFonts w:asciiTheme="minorHAnsi" w:hAnsiTheme="minorHAnsi" w:cstheme="minorHAnsi"/>
          <w:color w:val="000000"/>
          <w:sz w:val="14"/>
          <w:szCs w:val="14"/>
          <w:u w:val="single"/>
          <w:lang w:val="es-MX"/>
        </w:rPr>
        <w:t>dejen su sobre</w:t>
      </w:r>
      <w:r w:rsidR="00647522" w:rsidRPr="001A7B5F">
        <w:rPr>
          <w:rFonts w:asciiTheme="minorHAnsi" w:hAnsiTheme="minorHAnsi" w:cstheme="minorHAnsi"/>
          <w:color w:val="000000"/>
          <w:sz w:val="14"/>
          <w:szCs w:val="14"/>
          <w:u w:val="single"/>
          <w:lang w:val="es-MX"/>
        </w:rPr>
        <w:t xml:space="preserve"> en la Sala de Licitaciones, pudiendo seguir </w:t>
      </w:r>
      <w:r w:rsidRPr="001A7B5F">
        <w:rPr>
          <w:rFonts w:asciiTheme="minorHAnsi" w:hAnsiTheme="minorHAnsi" w:cstheme="minorHAnsi"/>
          <w:color w:val="000000"/>
          <w:sz w:val="14"/>
          <w:szCs w:val="14"/>
          <w:u w:val="single"/>
          <w:lang w:val="es-MX"/>
        </w:rPr>
        <w:t>el proceso por la p</w:t>
      </w:r>
      <w:r w:rsidR="00C62A71" w:rsidRPr="001A7B5F">
        <w:rPr>
          <w:rFonts w:asciiTheme="minorHAnsi" w:hAnsiTheme="minorHAnsi" w:cstheme="minorHAnsi"/>
          <w:color w:val="000000"/>
          <w:sz w:val="14"/>
          <w:szCs w:val="14"/>
          <w:u w:val="single"/>
          <w:lang w:val="es-MX"/>
        </w:rPr>
        <w:t>á</w:t>
      </w:r>
      <w:r w:rsidRPr="001A7B5F">
        <w:rPr>
          <w:rFonts w:asciiTheme="minorHAnsi" w:hAnsiTheme="minorHAnsi" w:cstheme="minorHAnsi"/>
          <w:color w:val="000000"/>
          <w:sz w:val="14"/>
          <w:szCs w:val="14"/>
          <w:u w:val="single"/>
          <w:lang w:val="es-MX"/>
        </w:rPr>
        <w:t xml:space="preserve">gina de  </w:t>
      </w:r>
      <w:hyperlink r:id="rId15" w:anchor="/home/main" w:history="1">
        <w:r w:rsidRPr="001A7B5F">
          <w:rPr>
            <w:rStyle w:val="Hipervnculo"/>
            <w:rFonts w:asciiTheme="minorHAnsi" w:hAnsiTheme="minorHAnsi" w:cstheme="minorHAnsi"/>
            <w:sz w:val="14"/>
            <w:szCs w:val="14"/>
            <w:lang w:val="es-MX"/>
          </w:rPr>
          <w:t>http://conferencias.uaa.mx/userportal/#/home/main</w:t>
        </w:r>
      </w:hyperlink>
      <w:r w:rsidRPr="001A7B5F">
        <w:rPr>
          <w:rFonts w:asciiTheme="minorHAnsi" w:hAnsiTheme="minorHAnsi" w:cstheme="minorHAnsi"/>
          <w:color w:val="000000"/>
          <w:sz w:val="14"/>
          <w:szCs w:val="14"/>
          <w:u w:val="single"/>
          <w:lang w:val="es-MX"/>
        </w:rPr>
        <w:t xml:space="preserve"> , no sin antes designar a un licitante </w:t>
      </w:r>
      <w:r w:rsidR="00106B04" w:rsidRPr="001A7B5F">
        <w:rPr>
          <w:rFonts w:asciiTheme="minorHAnsi" w:hAnsiTheme="minorHAnsi" w:cstheme="minorHAnsi"/>
          <w:color w:val="000000"/>
          <w:sz w:val="14"/>
          <w:szCs w:val="14"/>
          <w:u w:val="single"/>
          <w:lang w:val="es-MX"/>
        </w:rPr>
        <w:t>quien s</w:t>
      </w:r>
      <w:r w:rsidR="00C62A71" w:rsidRPr="001A7B5F">
        <w:rPr>
          <w:rFonts w:asciiTheme="minorHAnsi" w:hAnsiTheme="minorHAnsi" w:cstheme="minorHAnsi"/>
          <w:color w:val="000000"/>
          <w:sz w:val="14"/>
          <w:szCs w:val="14"/>
          <w:u w:val="single"/>
          <w:lang w:val="es-MX"/>
        </w:rPr>
        <w:t>í</w:t>
      </w:r>
      <w:r w:rsidR="00106B04" w:rsidRPr="001A7B5F">
        <w:rPr>
          <w:rFonts w:asciiTheme="minorHAnsi" w:hAnsiTheme="minorHAnsi" w:cstheme="minorHAnsi"/>
          <w:color w:val="000000"/>
          <w:sz w:val="14"/>
          <w:szCs w:val="14"/>
          <w:u w:val="single"/>
          <w:lang w:val="es-MX"/>
        </w:rPr>
        <w:t xml:space="preserve"> permanecerá en el aula y r</w:t>
      </w:r>
      <w:r w:rsidRPr="001A7B5F">
        <w:rPr>
          <w:rFonts w:asciiTheme="minorHAnsi" w:hAnsiTheme="minorHAnsi" w:cstheme="minorHAnsi"/>
          <w:color w:val="000000"/>
          <w:sz w:val="14"/>
          <w:szCs w:val="14"/>
          <w:u w:val="single"/>
          <w:lang w:val="es-MX"/>
        </w:rPr>
        <w:t xml:space="preserve">ealizará la </w:t>
      </w:r>
      <w:r w:rsidR="008C1BED" w:rsidRPr="001A7B5F">
        <w:rPr>
          <w:rFonts w:asciiTheme="minorHAnsi" w:hAnsiTheme="minorHAnsi" w:cstheme="minorHAnsi"/>
          <w:color w:val="000000"/>
          <w:sz w:val="14"/>
          <w:szCs w:val="14"/>
          <w:u w:val="single"/>
          <w:lang w:val="es-MX"/>
        </w:rPr>
        <w:t>r</w:t>
      </w:r>
      <w:r w:rsidR="00C62A71" w:rsidRPr="001A7B5F">
        <w:rPr>
          <w:rFonts w:asciiTheme="minorHAnsi" w:hAnsiTheme="minorHAnsi" w:cstheme="minorHAnsi"/>
          <w:color w:val="000000"/>
          <w:sz w:val="14"/>
          <w:szCs w:val="14"/>
          <w:u w:val="single"/>
          <w:lang w:val="es-MX"/>
        </w:rPr>
        <w:t>ú</w:t>
      </w:r>
      <w:r w:rsidR="008C1BED" w:rsidRPr="001A7B5F">
        <w:rPr>
          <w:rFonts w:asciiTheme="minorHAnsi" w:hAnsiTheme="minorHAnsi" w:cstheme="minorHAnsi"/>
          <w:color w:val="000000"/>
          <w:sz w:val="14"/>
          <w:szCs w:val="14"/>
          <w:u w:val="single"/>
          <w:lang w:val="es-MX"/>
        </w:rPr>
        <w:t xml:space="preserve">brica </w:t>
      </w:r>
      <w:r w:rsidRPr="001A7B5F">
        <w:rPr>
          <w:rFonts w:asciiTheme="minorHAnsi" w:hAnsiTheme="minorHAnsi" w:cstheme="minorHAnsi"/>
          <w:color w:val="000000"/>
          <w:sz w:val="14"/>
          <w:szCs w:val="14"/>
          <w:u w:val="single"/>
          <w:lang w:val="es-MX"/>
        </w:rPr>
        <w:t xml:space="preserve">de las propuestas presentadas. </w:t>
      </w:r>
    </w:p>
    <w:p w14:paraId="6734647D" w14:textId="77777777" w:rsidR="00215E7A" w:rsidRPr="001A7B5F" w:rsidRDefault="00215E7A" w:rsidP="00D000F9">
      <w:pPr>
        <w:ind w:right="567" w:firstLine="567"/>
        <w:jc w:val="both"/>
        <w:rPr>
          <w:rFonts w:asciiTheme="minorHAnsi" w:hAnsiTheme="minorHAnsi" w:cstheme="minorHAnsi"/>
          <w:color w:val="000000"/>
          <w:sz w:val="18"/>
          <w:szCs w:val="18"/>
          <w:lang w:val="es-MX"/>
        </w:rPr>
      </w:pPr>
    </w:p>
    <w:p w14:paraId="6000069F" w14:textId="77777777" w:rsidR="00D000F9" w:rsidRPr="001A7B5F" w:rsidRDefault="00C15274" w:rsidP="00D000F9">
      <w:pPr>
        <w:ind w:left="567" w:right="567"/>
        <w:jc w:val="both"/>
        <w:rPr>
          <w:rFonts w:asciiTheme="minorHAnsi" w:hAnsiTheme="minorHAnsi" w:cstheme="minorHAnsi"/>
          <w:color w:val="000000"/>
          <w:sz w:val="18"/>
          <w:szCs w:val="18"/>
          <w:lang w:val="es-MX"/>
        </w:rPr>
      </w:pPr>
      <w:r w:rsidRPr="001A7B5F">
        <w:rPr>
          <w:rFonts w:asciiTheme="minorHAnsi" w:hAnsiTheme="minorHAnsi" w:cstheme="minorHAnsi"/>
          <w:b/>
          <w:color w:val="000000"/>
          <w:sz w:val="18"/>
          <w:szCs w:val="18"/>
          <w:lang w:val="es-MX"/>
        </w:rPr>
        <w:t xml:space="preserve">Importante: </w:t>
      </w:r>
      <w:r w:rsidR="00D000F9" w:rsidRPr="001A7B5F">
        <w:rPr>
          <w:rFonts w:asciiTheme="minorHAnsi" w:hAnsiTheme="minorHAnsi" w:cstheme="minorHAnsi"/>
          <w:b/>
          <w:color w:val="000000"/>
          <w:sz w:val="18"/>
          <w:szCs w:val="18"/>
          <w:lang w:val="es-MX"/>
        </w:rPr>
        <w:t>Se solicita que toda la propuesta administrativa, técnica y económica, se adjunte en formato digital</w:t>
      </w:r>
      <w:r w:rsidR="008505AC" w:rsidRPr="001A7B5F">
        <w:rPr>
          <w:rFonts w:asciiTheme="minorHAnsi" w:hAnsiTheme="minorHAnsi" w:cstheme="minorHAnsi"/>
          <w:b/>
          <w:color w:val="000000"/>
          <w:sz w:val="18"/>
          <w:szCs w:val="18"/>
          <w:lang w:val="es-MX"/>
        </w:rPr>
        <w:t xml:space="preserve"> </w:t>
      </w:r>
      <w:proofErr w:type="spellStart"/>
      <w:r w:rsidR="008505AC" w:rsidRPr="001A7B5F">
        <w:rPr>
          <w:rFonts w:asciiTheme="minorHAnsi" w:hAnsiTheme="minorHAnsi" w:cstheme="minorHAnsi"/>
          <w:b/>
          <w:color w:val="000000"/>
          <w:sz w:val="18"/>
          <w:szCs w:val="18"/>
          <w:lang w:val="es-MX"/>
        </w:rPr>
        <w:t>pdf</w:t>
      </w:r>
      <w:proofErr w:type="spellEnd"/>
      <w:r w:rsidR="008505AC" w:rsidRPr="001A7B5F">
        <w:rPr>
          <w:rFonts w:asciiTheme="minorHAnsi" w:hAnsiTheme="minorHAnsi" w:cstheme="minorHAnsi"/>
          <w:b/>
          <w:color w:val="000000"/>
          <w:sz w:val="18"/>
          <w:szCs w:val="18"/>
          <w:lang w:val="es-MX"/>
        </w:rPr>
        <w:t xml:space="preserve"> y </w:t>
      </w:r>
      <w:proofErr w:type="spellStart"/>
      <w:r w:rsidR="008505AC" w:rsidRPr="001A7B5F">
        <w:rPr>
          <w:rFonts w:asciiTheme="minorHAnsi" w:hAnsiTheme="minorHAnsi" w:cstheme="minorHAnsi"/>
          <w:b/>
          <w:color w:val="000000"/>
          <w:sz w:val="18"/>
          <w:szCs w:val="18"/>
          <w:lang w:val="es-MX"/>
        </w:rPr>
        <w:t>word</w:t>
      </w:r>
      <w:proofErr w:type="spellEnd"/>
      <w:r w:rsidR="00D000F9" w:rsidRPr="001A7B5F">
        <w:rPr>
          <w:rFonts w:asciiTheme="minorHAnsi" w:hAnsiTheme="minorHAnsi" w:cstheme="minorHAnsi"/>
          <w:b/>
          <w:color w:val="000000"/>
          <w:sz w:val="18"/>
          <w:szCs w:val="18"/>
          <w:lang w:val="es-MX"/>
        </w:rPr>
        <w:t xml:space="preserve"> (</w:t>
      </w:r>
      <w:r w:rsidR="00ED0BA0" w:rsidRPr="001A7B5F">
        <w:rPr>
          <w:rFonts w:asciiTheme="minorHAnsi" w:hAnsiTheme="minorHAnsi" w:cstheme="minorHAnsi"/>
          <w:b/>
          <w:color w:val="000000"/>
          <w:sz w:val="18"/>
          <w:szCs w:val="18"/>
          <w:lang w:val="es-MX"/>
        </w:rPr>
        <w:t>USB</w:t>
      </w:r>
      <w:r w:rsidR="00D000F9" w:rsidRPr="001A7B5F">
        <w:rPr>
          <w:rFonts w:asciiTheme="minorHAnsi" w:hAnsiTheme="minorHAnsi" w:cstheme="minorHAnsi"/>
          <w:b/>
          <w:color w:val="000000"/>
          <w:sz w:val="18"/>
          <w:szCs w:val="18"/>
          <w:lang w:val="es-MX"/>
        </w:rPr>
        <w:t>).</w:t>
      </w:r>
    </w:p>
    <w:p w14:paraId="7C0ADB39" w14:textId="77777777" w:rsidR="00D000F9" w:rsidRPr="001A7B5F" w:rsidRDefault="00D000F9" w:rsidP="00D000F9">
      <w:pPr>
        <w:ind w:left="567" w:right="567"/>
        <w:jc w:val="both"/>
        <w:rPr>
          <w:rFonts w:asciiTheme="minorHAnsi" w:hAnsiTheme="minorHAnsi" w:cstheme="minorHAnsi"/>
          <w:color w:val="000000"/>
          <w:sz w:val="18"/>
          <w:szCs w:val="18"/>
          <w:lang w:val="es-MX"/>
        </w:rPr>
      </w:pPr>
    </w:p>
    <w:p w14:paraId="47891543" w14:textId="77777777" w:rsidR="00D000F9" w:rsidRPr="001A7B5F" w:rsidRDefault="00D000F9" w:rsidP="00D000F9">
      <w:pPr>
        <w:ind w:left="567"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1A7B5F" w:rsidRDefault="00D000F9" w:rsidP="00D000F9">
      <w:pPr>
        <w:ind w:left="567" w:right="567"/>
        <w:jc w:val="both"/>
        <w:rPr>
          <w:rFonts w:asciiTheme="minorHAnsi" w:hAnsiTheme="minorHAnsi" w:cstheme="minorHAnsi"/>
          <w:color w:val="000000"/>
          <w:sz w:val="18"/>
          <w:szCs w:val="18"/>
          <w:lang w:val="es-MX"/>
        </w:rPr>
      </w:pPr>
    </w:p>
    <w:p w14:paraId="65672476" w14:textId="77777777" w:rsidR="00D000F9" w:rsidRPr="001A7B5F" w:rsidRDefault="00D000F9" w:rsidP="00D000F9">
      <w:pPr>
        <w:ind w:left="567"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1A7B5F">
        <w:rPr>
          <w:rFonts w:asciiTheme="minorHAnsi" w:hAnsiTheme="minorHAnsi" w:cstheme="minorHAnsi"/>
          <w:color w:val="000000"/>
          <w:sz w:val="18"/>
          <w:szCs w:val="18"/>
          <w:lang w:val="es-MX"/>
        </w:rPr>
        <w:t>y</w:t>
      </w:r>
      <w:proofErr w:type="gramEnd"/>
      <w:r w:rsidRPr="001A7B5F">
        <w:rPr>
          <w:rFonts w:asciiTheme="minorHAnsi" w:hAnsiTheme="minorHAnsi" w:cstheme="minorHAnsi"/>
          <w:color w:val="000000"/>
          <w:sz w:val="18"/>
          <w:szCs w:val="18"/>
          <w:lang w:val="es-MX"/>
        </w:rPr>
        <w:t xml:space="preserve"> en consecuencia, tendrán el mismo valor probatorio.</w:t>
      </w:r>
    </w:p>
    <w:p w14:paraId="40EEC278" w14:textId="77777777" w:rsidR="00D000F9" w:rsidRPr="001A7B5F" w:rsidRDefault="00D000F9" w:rsidP="00D000F9">
      <w:pPr>
        <w:ind w:left="567" w:right="567"/>
        <w:jc w:val="both"/>
        <w:rPr>
          <w:rFonts w:asciiTheme="minorHAnsi" w:hAnsiTheme="minorHAnsi" w:cstheme="minorHAnsi"/>
          <w:color w:val="000000"/>
          <w:sz w:val="18"/>
          <w:szCs w:val="18"/>
          <w:lang w:val="es-MX"/>
        </w:rPr>
      </w:pPr>
    </w:p>
    <w:p w14:paraId="22A75C3F" w14:textId="77777777" w:rsidR="00D000F9" w:rsidRPr="001A7B5F" w:rsidRDefault="00D000F9" w:rsidP="00D000F9">
      <w:pPr>
        <w:ind w:left="567"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098AB0E3" w14:textId="77777777" w:rsidR="00D000F9" w:rsidRPr="001A7B5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1A7B5F" w:rsidRDefault="00D000F9" w:rsidP="00D000F9">
      <w:pPr>
        <w:ind w:left="567" w:right="567"/>
        <w:jc w:val="both"/>
        <w:rPr>
          <w:rFonts w:asciiTheme="minorHAnsi" w:hAnsiTheme="minorHAnsi" w:cstheme="minorHAnsi"/>
          <w:color w:val="000000"/>
          <w:sz w:val="16"/>
          <w:szCs w:val="16"/>
          <w:lang w:val="es-MX"/>
        </w:rPr>
      </w:pPr>
      <w:r w:rsidRPr="001A7B5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1A7B5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1A7B5F" w:rsidRDefault="00D000F9" w:rsidP="00D000F9">
      <w:pPr>
        <w:ind w:left="567" w:right="567"/>
        <w:jc w:val="both"/>
        <w:rPr>
          <w:rFonts w:asciiTheme="minorHAnsi" w:hAnsiTheme="minorHAnsi" w:cstheme="minorHAnsi"/>
          <w:color w:val="000000"/>
          <w:sz w:val="16"/>
          <w:szCs w:val="16"/>
          <w:lang w:val="es-MX"/>
        </w:rPr>
      </w:pPr>
      <w:r w:rsidRPr="001A7B5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1A7B5F" w:rsidRDefault="00D000F9" w:rsidP="00D000F9">
      <w:pPr>
        <w:ind w:left="567" w:right="567"/>
        <w:jc w:val="both"/>
        <w:rPr>
          <w:rFonts w:asciiTheme="minorHAnsi" w:hAnsiTheme="minorHAnsi" w:cstheme="minorHAnsi"/>
          <w:color w:val="000000"/>
          <w:sz w:val="16"/>
          <w:szCs w:val="16"/>
          <w:lang w:val="es-MX"/>
        </w:rPr>
      </w:pPr>
    </w:p>
    <w:p w14:paraId="6E3B547F" w14:textId="682E888C" w:rsidR="00D000F9" w:rsidRDefault="00D000F9" w:rsidP="00D000F9">
      <w:pPr>
        <w:ind w:left="567" w:right="567"/>
        <w:jc w:val="both"/>
        <w:rPr>
          <w:rFonts w:asciiTheme="minorHAnsi" w:hAnsiTheme="minorHAnsi" w:cstheme="minorHAnsi"/>
          <w:color w:val="000000"/>
          <w:sz w:val="16"/>
          <w:szCs w:val="16"/>
          <w:lang w:val="es-MX"/>
        </w:rPr>
      </w:pPr>
      <w:r w:rsidRPr="001A7B5F">
        <w:rPr>
          <w:rFonts w:asciiTheme="minorHAnsi" w:hAnsiTheme="minorHAnsi" w:cstheme="minorHAnsi"/>
          <w:color w:val="000000"/>
          <w:sz w:val="16"/>
          <w:szCs w:val="16"/>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w:t>
      </w:r>
      <w:r w:rsidRPr="001A7B5F">
        <w:rPr>
          <w:rFonts w:asciiTheme="minorHAnsi" w:hAnsiTheme="minorHAnsi" w:cstheme="minorHAnsi"/>
          <w:color w:val="000000"/>
          <w:sz w:val="16"/>
          <w:szCs w:val="16"/>
          <w:lang w:val="es-MX"/>
        </w:rPr>
        <w:lastRenderedPageBreak/>
        <w:t>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C3956C6" w14:textId="77777777" w:rsidR="003815CA" w:rsidRPr="001A7B5F" w:rsidRDefault="003815CA" w:rsidP="00D000F9">
      <w:pPr>
        <w:ind w:left="567" w:right="567"/>
        <w:jc w:val="both"/>
        <w:rPr>
          <w:rFonts w:asciiTheme="minorHAnsi" w:hAnsiTheme="minorHAnsi" w:cstheme="minorHAnsi"/>
          <w:color w:val="000000"/>
          <w:sz w:val="16"/>
          <w:szCs w:val="16"/>
          <w:lang w:val="es-MX"/>
        </w:rPr>
      </w:pPr>
    </w:p>
    <w:p w14:paraId="38EDE0BD" w14:textId="03EDAD86" w:rsidR="00D000F9" w:rsidRPr="001A7B5F" w:rsidRDefault="00D000F9" w:rsidP="00D000F9">
      <w:pPr>
        <w:ind w:left="567" w:right="567"/>
        <w:jc w:val="both"/>
        <w:rPr>
          <w:rFonts w:asciiTheme="minorHAnsi" w:hAnsiTheme="minorHAnsi" w:cstheme="minorHAnsi"/>
          <w:color w:val="000000"/>
          <w:sz w:val="14"/>
          <w:szCs w:val="14"/>
          <w:lang w:val="es-MX"/>
        </w:rPr>
      </w:pPr>
      <w:r w:rsidRPr="001A7B5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Pr="001A7B5F" w:rsidRDefault="007A2E46" w:rsidP="00D000F9">
      <w:pPr>
        <w:ind w:left="567" w:right="567"/>
        <w:jc w:val="both"/>
        <w:rPr>
          <w:rFonts w:asciiTheme="minorHAnsi" w:hAnsiTheme="minorHAnsi" w:cstheme="minorHAnsi"/>
          <w:color w:val="000000"/>
          <w:sz w:val="14"/>
          <w:szCs w:val="14"/>
          <w:lang w:val="es-MX"/>
        </w:rPr>
      </w:pPr>
    </w:p>
    <w:p w14:paraId="5890BE9D" w14:textId="77777777" w:rsidR="00522594" w:rsidRPr="001A7B5F" w:rsidRDefault="00522594" w:rsidP="00D000F9">
      <w:pPr>
        <w:ind w:left="567" w:right="567"/>
        <w:jc w:val="both"/>
        <w:rPr>
          <w:rFonts w:asciiTheme="minorHAnsi" w:hAnsiTheme="minorHAnsi" w:cstheme="minorHAnsi"/>
          <w:color w:val="000000"/>
          <w:sz w:val="14"/>
          <w:szCs w:val="14"/>
          <w:lang w:val="es-MX"/>
        </w:rPr>
      </w:pPr>
    </w:p>
    <w:p w14:paraId="0426FA2E" w14:textId="77777777" w:rsidR="00D000F9" w:rsidRPr="001A7B5F" w:rsidRDefault="00D000F9" w:rsidP="001B6423">
      <w:pPr>
        <w:numPr>
          <w:ilvl w:val="0"/>
          <w:numId w:val="9"/>
        </w:numPr>
        <w:tabs>
          <w:tab w:val="left" w:pos="567"/>
        </w:tabs>
        <w:ind w:right="567"/>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ACTO DE FALLO</w:t>
      </w:r>
    </w:p>
    <w:p w14:paraId="665866BD" w14:textId="77777777" w:rsidR="00D000F9" w:rsidRPr="001A7B5F" w:rsidRDefault="00D000F9" w:rsidP="00D000F9">
      <w:pPr>
        <w:tabs>
          <w:tab w:val="left" w:pos="567"/>
        </w:tabs>
        <w:ind w:right="567"/>
        <w:jc w:val="both"/>
        <w:rPr>
          <w:rFonts w:asciiTheme="minorHAnsi" w:hAnsiTheme="minorHAnsi" w:cstheme="minorHAnsi"/>
          <w:b/>
          <w:sz w:val="18"/>
          <w:szCs w:val="18"/>
          <w:lang w:val="es-MX"/>
        </w:rPr>
      </w:pPr>
    </w:p>
    <w:p w14:paraId="686A4B0E" w14:textId="6236E5C0" w:rsidR="00D000F9" w:rsidRPr="001A7B5F" w:rsidRDefault="00D000F9" w:rsidP="00D000F9">
      <w:pPr>
        <w:tabs>
          <w:tab w:val="left" w:pos="567"/>
        </w:tabs>
        <w:ind w:left="567" w:right="56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 xml:space="preserve">Tendrá verificativo el </w:t>
      </w:r>
      <w:r w:rsidRPr="001B1CAC">
        <w:rPr>
          <w:rFonts w:asciiTheme="minorHAnsi" w:hAnsiTheme="minorHAnsi" w:cstheme="minorHAnsi"/>
          <w:sz w:val="18"/>
          <w:szCs w:val="18"/>
          <w:lang w:val="es-MX"/>
        </w:rPr>
        <w:t xml:space="preserve">día </w:t>
      </w:r>
      <w:r w:rsidR="001B1CAC" w:rsidRPr="001B1CAC">
        <w:rPr>
          <w:rFonts w:asciiTheme="minorHAnsi" w:hAnsiTheme="minorHAnsi" w:cstheme="minorHAnsi"/>
          <w:b/>
          <w:sz w:val="18"/>
          <w:szCs w:val="18"/>
          <w:lang w:val="es-MX"/>
        </w:rPr>
        <w:t>20</w:t>
      </w:r>
      <w:r w:rsidR="00916884" w:rsidRPr="001B1CAC">
        <w:rPr>
          <w:rFonts w:asciiTheme="minorHAnsi" w:hAnsiTheme="minorHAnsi" w:cstheme="minorHAnsi"/>
          <w:b/>
          <w:color w:val="000000"/>
          <w:sz w:val="18"/>
          <w:szCs w:val="18"/>
          <w:lang w:val="es-MX"/>
        </w:rPr>
        <w:t xml:space="preserve"> de </w:t>
      </w:r>
      <w:r w:rsidR="003708A6" w:rsidRPr="001B1CAC">
        <w:rPr>
          <w:rFonts w:asciiTheme="minorHAnsi" w:hAnsiTheme="minorHAnsi" w:cstheme="minorHAnsi"/>
          <w:b/>
          <w:color w:val="000000"/>
          <w:sz w:val="18"/>
          <w:szCs w:val="18"/>
          <w:lang w:val="es-MX"/>
        </w:rPr>
        <w:t>junio</w:t>
      </w:r>
      <w:r w:rsidR="00BA71C7" w:rsidRPr="001B1CAC">
        <w:rPr>
          <w:rFonts w:asciiTheme="minorHAnsi" w:hAnsiTheme="minorHAnsi" w:cstheme="minorHAnsi"/>
          <w:b/>
          <w:color w:val="000000"/>
          <w:sz w:val="18"/>
          <w:szCs w:val="18"/>
          <w:lang w:val="es-MX"/>
        </w:rPr>
        <w:t xml:space="preserve"> de 202</w:t>
      </w:r>
      <w:r w:rsidR="00482E37" w:rsidRPr="001B1CAC">
        <w:rPr>
          <w:rFonts w:asciiTheme="minorHAnsi" w:hAnsiTheme="minorHAnsi" w:cstheme="minorHAnsi"/>
          <w:b/>
          <w:color w:val="000000"/>
          <w:sz w:val="18"/>
          <w:szCs w:val="18"/>
          <w:lang w:val="es-MX"/>
        </w:rPr>
        <w:t>2</w:t>
      </w:r>
      <w:r w:rsidRPr="001B1CAC">
        <w:rPr>
          <w:rFonts w:asciiTheme="minorHAnsi" w:hAnsiTheme="minorHAnsi" w:cstheme="minorHAnsi"/>
          <w:b/>
          <w:sz w:val="18"/>
          <w:szCs w:val="18"/>
          <w:lang w:val="es-MX"/>
        </w:rPr>
        <w:t xml:space="preserve"> </w:t>
      </w:r>
      <w:r w:rsidRPr="001B1CAC">
        <w:rPr>
          <w:rFonts w:asciiTheme="minorHAnsi" w:hAnsiTheme="minorHAnsi" w:cstheme="minorHAnsi"/>
          <w:b/>
          <w:color w:val="000000"/>
          <w:sz w:val="18"/>
          <w:szCs w:val="18"/>
          <w:lang w:val="es-MX"/>
        </w:rPr>
        <w:t xml:space="preserve">a las </w:t>
      </w:r>
      <w:r w:rsidR="00E22444" w:rsidRPr="001B1CAC">
        <w:rPr>
          <w:rFonts w:asciiTheme="minorHAnsi" w:hAnsiTheme="minorHAnsi" w:cstheme="minorHAnsi"/>
          <w:b/>
          <w:color w:val="000000"/>
          <w:sz w:val="18"/>
          <w:szCs w:val="18"/>
          <w:lang w:val="es-MX"/>
        </w:rPr>
        <w:t>14</w:t>
      </w:r>
      <w:r w:rsidRPr="001B1CAC">
        <w:rPr>
          <w:rFonts w:asciiTheme="minorHAnsi" w:hAnsiTheme="minorHAnsi" w:cstheme="minorHAnsi"/>
          <w:b/>
          <w:color w:val="000000"/>
          <w:sz w:val="18"/>
          <w:szCs w:val="18"/>
          <w:lang w:val="es-MX"/>
        </w:rPr>
        <w:t>:</w:t>
      </w:r>
      <w:r w:rsidR="001B1CAC" w:rsidRPr="001B1CAC">
        <w:rPr>
          <w:rFonts w:asciiTheme="minorHAnsi" w:hAnsiTheme="minorHAnsi" w:cstheme="minorHAnsi"/>
          <w:b/>
          <w:color w:val="000000"/>
          <w:sz w:val="18"/>
          <w:szCs w:val="18"/>
          <w:lang w:val="es-MX"/>
        </w:rPr>
        <w:t>3</w:t>
      </w:r>
      <w:r w:rsidRPr="001B1CAC">
        <w:rPr>
          <w:rFonts w:asciiTheme="minorHAnsi" w:hAnsiTheme="minorHAnsi" w:cstheme="minorHAnsi"/>
          <w:b/>
          <w:color w:val="000000"/>
          <w:sz w:val="18"/>
          <w:szCs w:val="18"/>
          <w:lang w:val="es-MX"/>
        </w:rPr>
        <w:t>0 horas,</w:t>
      </w:r>
      <w:r w:rsidRPr="001B1CAC">
        <w:rPr>
          <w:rFonts w:asciiTheme="minorHAnsi" w:hAnsiTheme="minorHAnsi" w:cstheme="minorHAnsi"/>
          <w:color w:val="000000"/>
          <w:sz w:val="18"/>
          <w:szCs w:val="18"/>
          <w:lang w:val="es-MX"/>
        </w:rPr>
        <w:t xml:space="preserve"> en la </w:t>
      </w:r>
      <w:r w:rsidRPr="001B1CAC">
        <w:rPr>
          <w:rFonts w:asciiTheme="minorHAnsi" w:hAnsiTheme="minorHAnsi" w:cstheme="minorHAnsi"/>
          <w:b/>
          <w:sz w:val="18"/>
          <w:szCs w:val="18"/>
          <w:lang w:val="es-MX"/>
        </w:rPr>
        <w:t>Sala de Licitaciones, Edificio 222 P.B.</w:t>
      </w:r>
      <w:r w:rsidR="00C62A71" w:rsidRPr="001B1CAC">
        <w:rPr>
          <w:rFonts w:asciiTheme="minorHAnsi" w:hAnsiTheme="minorHAnsi" w:cstheme="minorHAnsi"/>
          <w:b/>
          <w:sz w:val="18"/>
          <w:szCs w:val="18"/>
          <w:lang w:val="es-MX"/>
        </w:rPr>
        <w:t>,</w:t>
      </w:r>
      <w:r w:rsidRPr="001B1CAC">
        <w:rPr>
          <w:rFonts w:asciiTheme="minorHAnsi" w:hAnsiTheme="minorHAnsi" w:cstheme="minorHAnsi"/>
          <w:sz w:val="18"/>
          <w:szCs w:val="18"/>
          <w:lang w:val="es-MX"/>
        </w:rPr>
        <w:t xml:space="preserve"> domicilio de la convocante.  Se realizará</w:t>
      </w:r>
      <w:r w:rsidRPr="001A7B5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1A7B5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1A7B5F" w:rsidRDefault="00D000F9" w:rsidP="00D000F9">
      <w:pPr>
        <w:pStyle w:val="Ttulo7"/>
        <w:rPr>
          <w:rFonts w:asciiTheme="minorHAnsi" w:hAnsiTheme="minorHAnsi" w:cstheme="minorHAnsi"/>
          <w:sz w:val="18"/>
          <w:szCs w:val="18"/>
        </w:rPr>
      </w:pPr>
      <w:r w:rsidRPr="001A7B5F">
        <w:rPr>
          <w:rFonts w:asciiTheme="minorHAnsi" w:hAnsiTheme="minorHAnsi" w:cstheme="minorHAnsi"/>
          <w:sz w:val="18"/>
          <w:szCs w:val="18"/>
        </w:rPr>
        <w:t>IX.</w:t>
      </w:r>
      <w:r w:rsidRPr="001A7B5F">
        <w:rPr>
          <w:rFonts w:asciiTheme="minorHAnsi" w:hAnsiTheme="minorHAnsi" w:cstheme="minorHAnsi"/>
          <w:sz w:val="18"/>
          <w:szCs w:val="18"/>
        </w:rPr>
        <w:tab/>
        <w:t>EVALUACIÓN DE LAS PROPUESTAS</w:t>
      </w:r>
    </w:p>
    <w:p w14:paraId="6E559CE9" w14:textId="77777777" w:rsidR="00D000F9" w:rsidRPr="001A7B5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1A7B5F" w:rsidRDefault="00D000F9" w:rsidP="00D000F9">
      <w:pPr>
        <w:tabs>
          <w:tab w:val="left" w:pos="567"/>
        </w:tabs>
        <w:ind w:left="567" w:right="56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1A7B5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1A7B5F" w:rsidRDefault="00D000F9" w:rsidP="00D000F9">
      <w:pPr>
        <w:tabs>
          <w:tab w:val="left" w:pos="567"/>
        </w:tabs>
        <w:ind w:left="567" w:right="56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1A7B5F">
        <w:rPr>
          <w:rFonts w:asciiTheme="minorHAnsi" w:hAnsiTheme="minorHAnsi" w:cstheme="minorHAnsi"/>
          <w:sz w:val="18"/>
          <w:szCs w:val="18"/>
          <w:lang w:val="es-MX"/>
        </w:rPr>
        <w:t>,</w:t>
      </w:r>
      <w:r w:rsidRPr="001A7B5F">
        <w:rPr>
          <w:rFonts w:asciiTheme="minorHAnsi" w:hAnsiTheme="minorHAnsi" w:cstheme="minorHAnsi"/>
          <w:sz w:val="18"/>
          <w:szCs w:val="18"/>
          <w:lang w:val="es-MX"/>
        </w:rPr>
        <w:t xml:space="preserve"> </w:t>
      </w:r>
      <w:r w:rsidR="00C62A71" w:rsidRPr="001A7B5F">
        <w:rPr>
          <w:rFonts w:asciiTheme="minorHAnsi" w:hAnsiTheme="minorHAnsi" w:cstheme="minorHAnsi"/>
          <w:sz w:val="18"/>
          <w:szCs w:val="18"/>
          <w:lang w:val="es-MX"/>
        </w:rPr>
        <w:t>é</w:t>
      </w:r>
      <w:r w:rsidRPr="001A7B5F">
        <w:rPr>
          <w:rFonts w:asciiTheme="minorHAnsi" w:hAnsiTheme="minorHAnsi" w:cstheme="minorHAnsi"/>
          <w:sz w:val="18"/>
          <w:szCs w:val="18"/>
          <w:lang w:val="es-MX"/>
        </w:rPr>
        <w:t>ste se corregirá, respetando el precio unitario señalado.</w:t>
      </w:r>
    </w:p>
    <w:p w14:paraId="3F3CC1E9" w14:textId="77777777" w:rsidR="00D000F9" w:rsidRPr="001A7B5F" w:rsidRDefault="00D000F9" w:rsidP="00D000F9">
      <w:pPr>
        <w:tabs>
          <w:tab w:val="left" w:pos="567"/>
        </w:tabs>
        <w:ind w:left="567" w:right="567"/>
        <w:jc w:val="both"/>
        <w:rPr>
          <w:rFonts w:asciiTheme="minorHAnsi" w:hAnsiTheme="minorHAnsi" w:cstheme="minorHAnsi"/>
          <w:sz w:val="18"/>
          <w:szCs w:val="18"/>
          <w:lang w:val="es-MX"/>
        </w:rPr>
      </w:pPr>
    </w:p>
    <w:p w14:paraId="0B46999F" w14:textId="6E229121" w:rsidR="00914855" w:rsidRPr="00914855" w:rsidRDefault="00BF6E3F" w:rsidP="00914855">
      <w:pPr>
        <w:tabs>
          <w:tab w:val="left" w:pos="567"/>
        </w:tabs>
        <w:ind w:left="567" w:right="567"/>
        <w:jc w:val="both"/>
        <w:rPr>
          <w:rFonts w:asciiTheme="minorHAnsi" w:hAnsiTheme="minorHAnsi" w:cstheme="minorHAnsi"/>
          <w:sz w:val="14"/>
          <w:szCs w:val="14"/>
          <w:u w:val="single"/>
        </w:rPr>
      </w:pPr>
      <w:r w:rsidRPr="001A7B5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1A7B5F">
        <w:rPr>
          <w:rFonts w:asciiTheme="minorHAnsi" w:hAnsiTheme="minorHAnsi" w:cstheme="minorHAnsi"/>
          <w:b/>
          <w:sz w:val="18"/>
          <w:szCs w:val="18"/>
          <w:lang w:val="es-MX"/>
        </w:rPr>
        <w:t>partida individual total a un solo Licitante</w:t>
      </w:r>
      <w:r w:rsidR="003815CA">
        <w:rPr>
          <w:rFonts w:asciiTheme="minorHAnsi" w:hAnsiTheme="minorHAnsi" w:cstheme="minorHAnsi"/>
          <w:b/>
          <w:sz w:val="18"/>
          <w:szCs w:val="18"/>
          <w:lang w:val="es-MX"/>
        </w:rPr>
        <w:t xml:space="preserve"> partidas, </w:t>
      </w:r>
      <w:r w:rsidR="003815CA" w:rsidRPr="003815CA">
        <w:rPr>
          <w:rFonts w:asciiTheme="minorHAnsi" w:hAnsiTheme="minorHAnsi" w:cstheme="minorHAnsi"/>
          <w:sz w:val="18"/>
          <w:szCs w:val="18"/>
          <w:lang w:val="es-MX"/>
        </w:rPr>
        <w:t>p</w:t>
      </w:r>
      <w:r w:rsidRPr="001A7B5F">
        <w:rPr>
          <w:rFonts w:asciiTheme="minorHAnsi" w:hAnsiTheme="minorHAnsi" w:cstheme="minorHAnsi"/>
          <w:sz w:val="18"/>
          <w:szCs w:val="18"/>
          <w:lang w:val="es-MX"/>
        </w:rPr>
        <w:t>or lo que la Licitación se puede adjudicar a varios proveedores.</w:t>
      </w:r>
      <w:r w:rsidR="00D000F9" w:rsidRPr="001A7B5F">
        <w:rPr>
          <w:rFonts w:asciiTheme="minorHAnsi" w:hAnsiTheme="minorHAnsi" w:cstheme="minorHAnsi"/>
          <w:sz w:val="18"/>
          <w:szCs w:val="18"/>
          <w:lang w:val="es-MX"/>
        </w:rPr>
        <w:t xml:space="preserve"> </w:t>
      </w:r>
      <w:r w:rsidR="00914855" w:rsidRPr="00914855">
        <w:rPr>
          <w:rFonts w:asciiTheme="minorHAnsi" w:hAnsiTheme="minorHAnsi" w:cstheme="minorHAnsi"/>
          <w:sz w:val="14"/>
          <w:szCs w:val="14"/>
        </w:rPr>
        <w:t xml:space="preserve">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 </w:t>
      </w:r>
    </w:p>
    <w:p w14:paraId="72E84B16" w14:textId="77777777" w:rsidR="00914855" w:rsidRPr="00914855" w:rsidRDefault="00914855" w:rsidP="00B155C8">
      <w:pPr>
        <w:tabs>
          <w:tab w:val="left" w:pos="567"/>
        </w:tabs>
        <w:ind w:left="567" w:right="567"/>
        <w:jc w:val="both"/>
        <w:rPr>
          <w:rFonts w:asciiTheme="minorHAnsi" w:hAnsiTheme="minorHAnsi" w:cstheme="minorHAnsi"/>
          <w:sz w:val="18"/>
          <w:szCs w:val="18"/>
          <w:lang w:val="x-none"/>
        </w:rPr>
      </w:pPr>
    </w:p>
    <w:p w14:paraId="0E43CECF" w14:textId="541FB610" w:rsidR="00B155C8" w:rsidRPr="001A7B5F" w:rsidRDefault="00B155C8" w:rsidP="00B155C8">
      <w:pPr>
        <w:tabs>
          <w:tab w:val="left" w:pos="567"/>
        </w:tabs>
        <w:ind w:left="567" w:right="567"/>
        <w:jc w:val="both"/>
        <w:rPr>
          <w:rFonts w:asciiTheme="minorHAnsi" w:hAnsiTheme="minorHAnsi" w:cstheme="minorHAnsi"/>
          <w:sz w:val="18"/>
          <w:szCs w:val="18"/>
          <w:lang w:val="es-MX"/>
        </w:rPr>
      </w:pPr>
      <w:r w:rsidRPr="001A7B5F">
        <w:rPr>
          <w:rFonts w:asciiTheme="minorHAnsi" w:hAnsiTheme="minorHAnsi" w:cstheme="minorHAnsi"/>
          <w:color w:val="000000"/>
          <w:sz w:val="18"/>
          <w:szCs w:val="18"/>
          <w:u w:val="single"/>
          <w:lang w:val="es-MX"/>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1A7B5F">
        <w:rPr>
          <w:rFonts w:asciiTheme="minorHAnsi" w:hAnsiTheme="minorHAnsi" w:cstheme="minorHAnsi"/>
          <w:color w:val="000000"/>
          <w:sz w:val="18"/>
          <w:szCs w:val="18"/>
          <w:u w:val="single"/>
          <w:lang w:val="es-MX"/>
        </w:rPr>
        <w:t>diferenial</w:t>
      </w:r>
      <w:proofErr w:type="spellEnd"/>
      <w:r w:rsidRPr="001A7B5F">
        <w:rPr>
          <w:rFonts w:asciiTheme="minorHAnsi" w:hAnsiTheme="minorHAnsi" w:cstheme="minorHAnsi"/>
          <w:color w:val="000000"/>
          <w:sz w:val="18"/>
          <w:szCs w:val="18"/>
          <w:u w:val="single"/>
          <w:lang w:val="es-MX"/>
        </w:rPr>
        <w:t xml:space="preserve"> de precio será del </w:t>
      </w:r>
      <w:r w:rsidR="003815CA">
        <w:rPr>
          <w:rFonts w:asciiTheme="minorHAnsi" w:hAnsiTheme="minorHAnsi" w:cstheme="minorHAnsi"/>
          <w:color w:val="000000"/>
          <w:sz w:val="18"/>
          <w:szCs w:val="18"/>
          <w:u w:val="single"/>
          <w:lang w:val="es-MX"/>
        </w:rPr>
        <w:t>1</w:t>
      </w:r>
      <w:r w:rsidRPr="001A7B5F">
        <w:rPr>
          <w:rFonts w:asciiTheme="minorHAnsi" w:hAnsiTheme="minorHAnsi" w:cstheme="minorHAnsi"/>
          <w:color w:val="000000"/>
          <w:sz w:val="18"/>
          <w:szCs w:val="18"/>
          <w:u w:val="single"/>
          <w:lang w:val="es-MX"/>
        </w:rPr>
        <w:t xml:space="preserve">% en favor de los proveedores domiciliadas fiscalmente en el Estado de Aguascalientes. </w:t>
      </w:r>
    </w:p>
    <w:p w14:paraId="4AB60F1E" w14:textId="03E98A2E" w:rsidR="00B155C8" w:rsidRPr="001A7B5F" w:rsidRDefault="00B155C8" w:rsidP="00B155C8">
      <w:pPr>
        <w:pStyle w:val="Prrafodelista"/>
        <w:ind w:left="720"/>
        <w:contextualSpacing/>
        <w:jc w:val="both"/>
        <w:rPr>
          <w:rFonts w:asciiTheme="minorHAnsi" w:hAnsiTheme="minorHAnsi" w:cstheme="minorHAnsi"/>
          <w:sz w:val="18"/>
          <w:szCs w:val="18"/>
          <w:lang w:val="es-MX"/>
        </w:rPr>
      </w:pPr>
    </w:p>
    <w:p w14:paraId="19109FB2" w14:textId="77777777" w:rsidR="00D000F9" w:rsidRPr="001A7B5F" w:rsidRDefault="00D000F9" w:rsidP="00D000F9">
      <w:pPr>
        <w:tabs>
          <w:tab w:val="left" w:pos="567"/>
        </w:tabs>
        <w:ind w:left="567" w:right="567" w:hanging="567"/>
        <w:jc w:val="both"/>
        <w:rPr>
          <w:rFonts w:asciiTheme="minorHAnsi" w:hAnsiTheme="minorHAnsi" w:cstheme="minorHAnsi"/>
          <w:sz w:val="18"/>
          <w:szCs w:val="18"/>
          <w:lang w:val="es-MX"/>
        </w:rPr>
      </w:pPr>
      <w:r w:rsidRPr="001A7B5F">
        <w:rPr>
          <w:rFonts w:asciiTheme="minorHAnsi" w:hAnsiTheme="minorHAnsi" w:cstheme="minorHAnsi"/>
          <w:b/>
          <w:sz w:val="18"/>
          <w:szCs w:val="18"/>
          <w:lang w:val="es-MX"/>
        </w:rPr>
        <w:t>X</w:t>
      </w:r>
      <w:r w:rsidR="00593C1A" w:rsidRPr="001A7B5F">
        <w:rPr>
          <w:rFonts w:asciiTheme="minorHAnsi" w:hAnsiTheme="minorHAnsi" w:cstheme="minorHAnsi"/>
          <w:b/>
          <w:sz w:val="18"/>
          <w:szCs w:val="18"/>
          <w:lang w:val="es-MX"/>
        </w:rPr>
        <w:t>.</w:t>
      </w:r>
      <w:r w:rsidRPr="001A7B5F">
        <w:rPr>
          <w:rFonts w:asciiTheme="minorHAnsi" w:hAnsiTheme="minorHAnsi" w:cstheme="minorHAnsi"/>
          <w:b/>
          <w:sz w:val="18"/>
          <w:szCs w:val="18"/>
          <w:lang w:val="es-MX"/>
        </w:rPr>
        <w:tab/>
        <w:t>REQUISITOS PARA LA PRESENTACIÓN DE LAS PROPUESTAS</w:t>
      </w:r>
    </w:p>
    <w:p w14:paraId="2DCB3AF8" w14:textId="77777777" w:rsidR="00B247A9" w:rsidRPr="001A7B5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1A7B5F" w:rsidRDefault="00D000F9" w:rsidP="00D000F9">
      <w:pPr>
        <w:tabs>
          <w:tab w:val="left" w:pos="567"/>
        </w:tabs>
        <w:ind w:left="567" w:right="567" w:hanging="56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1A7B5F" w:rsidRDefault="00B0616A" w:rsidP="00B0616A">
      <w:pPr>
        <w:ind w:right="567" w:firstLine="360"/>
        <w:rPr>
          <w:rFonts w:asciiTheme="minorHAnsi" w:hAnsiTheme="minorHAnsi" w:cstheme="minorHAnsi"/>
          <w:b/>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1A7B5F" w14:paraId="021EF19E" w14:textId="77777777" w:rsidTr="00B0616A">
        <w:trPr>
          <w:jc w:val="center"/>
        </w:trPr>
        <w:tc>
          <w:tcPr>
            <w:tcW w:w="483" w:type="pct"/>
            <w:shd w:val="clear" w:color="auto" w:fill="D9D9D9"/>
            <w:vAlign w:val="center"/>
          </w:tcPr>
          <w:p w14:paraId="4F137752" w14:textId="77777777" w:rsidR="00B0616A" w:rsidRPr="001A7B5F" w:rsidRDefault="00B0616A" w:rsidP="00394691">
            <w:pPr>
              <w:ind w:right="-89"/>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Número</w:t>
            </w:r>
          </w:p>
        </w:tc>
        <w:tc>
          <w:tcPr>
            <w:tcW w:w="3971" w:type="pct"/>
            <w:shd w:val="clear" w:color="auto" w:fill="D9D9D9"/>
            <w:vAlign w:val="center"/>
          </w:tcPr>
          <w:p w14:paraId="38D56333" w14:textId="77777777" w:rsidR="00B0616A" w:rsidRPr="001A7B5F" w:rsidRDefault="00B0616A" w:rsidP="00394691">
            <w:pPr>
              <w:ind w:right="567"/>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Descripción</w:t>
            </w:r>
          </w:p>
        </w:tc>
        <w:tc>
          <w:tcPr>
            <w:tcW w:w="546" w:type="pct"/>
            <w:shd w:val="clear" w:color="auto" w:fill="D9D9D9"/>
            <w:vAlign w:val="center"/>
          </w:tcPr>
          <w:p w14:paraId="6D4B7045" w14:textId="77777777" w:rsidR="00B0616A" w:rsidRPr="001A7B5F" w:rsidRDefault="00B0616A"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Obligatoriedad</w:t>
            </w:r>
          </w:p>
        </w:tc>
      </w:tr>
      <w:tr w:rsidR="00B0616A" w:rsidRPr="001A7B5F" w14:paraId="6930D7F6" w14:textId="77777777" w:rsidTr="00B0616A">
        <w:trPr>
          <w:jc w:val="center"/>
        </w:trPr>
        <w:tc>
          <w:tcPr>
            <w:tcW w:w="483" w:type="pct"/>
            <w:shd w:val="clear" w:color="auto" w:fill="DBDBDB" w:themeFill="accent3" w:themeFillTint="66"/>
            <w:vAlign w:val="center"/>
          </w:tcPr>
          <w:p w14:paraId="7827F943" w14:textId="77777777" w:rsidR="00B0616A" w:rsidRPr="001A7B5F" w:rsidRDefault="00B0616A" w:rsidP="00394691">
            <w:pPr>
              <w:ind w:right="-89"/>
              <w:rPr>
                <w:rFonts w:asciiTheme="minorHAnsi" w:eastAsia="Calibri" w:hAnsiTheme="minorHAnsi" w:cstheme="minorHAnsi"/>
                <w:b/>
                <w:color w:val="000000"/>
                <w:sz w:val="18"/>
                <w:szCs w:val="18"/>
                <w:lang w:val="es-MX"/>
              </w:rPr>
            </w:pPr>
          </w:p>
        </w:tc>
        <w:tc>
          <w:tcPr>
            <w:tcW w:w="3971" w:type="pct"/>
            <w:shd w:val="clear" w:color="auto" w:fill="DBDBDB" w:themeFill="accent3" w:themeFillTint="66"/>
            <w:vAlign w:val="center"/>
          </w:tcPr>
          <w:p w14:paraId="30926865" w14:textId="77777777" w:rsidR="00B0616A" w:rsidRPr="001A7B5F" w:rsidRDefault="00B0616A" w:rsidP="00394691">
            <w:pPr>
              <w:ind w:right="-19"/>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Documentación administrativa</w:t>
            </w:r>
          </w:p>
        </w:tc>
        <w:tc>
          <w:tcPr>
            <w:tcW w:w="546" w:type="pct"/>
            <w:shd w:val="clear" w:color="auto" w:fill="DBDBDB" w:themeFill="accent3" w:themeFillTint="66"/>
            <w:vAlign w:val="center"/>
          </w:tcPr>
          <w:p w14:paraId="7BBBA834"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p>
        </w:tc>
      </w:tr>
      <w:tr w:rsidR="00B0616A" w:rsidRPr="001A7B5F" w14:paraId="5C8C389F" w14:textId="77777777" w:rsidTr="00B0616A">
        <w:trPr>
          <w:jc w:val="center"/>
        </w:trPr>
        <w:tc>
          <w:tcPr>
            <w:tcW w:w="483" w:type="pct"/>
            <w:shd w:val="clear" w:color="auto" w:fill="auto"/>
          </w:tcPr>
          <w:p w14:paraId="11D9E8FD" w14:textId="77777777" w:rsidR="00B0616A" w:rsidRPr="001A7B5F" w:rsidRDefault="00B0616A" w:rsidP="00394691">
            <w:pPr>
              <w:ind w:right="-89"/>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1</w:t>
            </w:r>
          </w:p>
        </w:tc>
        <w:tc>
          <w:tcPr>
            <w:tcW w:w="3971" w:type="pct"/>
            <w:shd w:val="clear" w:color="auto" w:fill="auto"/>
            <w:vAlign w:val="center"/>
          </w:tcPr>
          <w:p w14:paraId="6FCBE59C" w14:textId="77777777" w:rsidR="00B0616A" w:rsidRPr="001A7B5F" w:rsidRDefault="00B0616A" w:rsidP="007A2E46">
            <w:pPr>
              <w:ind w:right="-19"/>
              <w:jc w:val="both"/>
              <w:rPr>
                <w:rFonts w:asciiTheme="minorHAnsi" w:eastAsia="Calibri" w:hAnsiTheme="minorHAnsi" w:cstheme="minorHAnsi"/>
                <w:color w:val="000000"/>
                <w:sz w:val="18"/>
                <w:szCs w:val="18"/>
                <w:lang w:val="es-MX"/>
              </w:rPr>
            </w:pPr>
            <w:r w:rsidRPr="001A7B5F">
              <w:rPr>
                <w:rFonts w:asciiTheme="minorHAnsi" w:eastAsia="Calibri" w:hAnsiTheme="minorHAnsi" w:cstheme="minorHAnsi"/>
                <w:b/>
                <w:color w:val="000000"/>
                <w:sz w:val="18"/>
                <w:szCs w:val="18"/>
                <w:lang w:val="es-MX"/>
              </w:rPr>
              <w:t xml:space="preserve">Acreditación y representación: </w:t>
            </w:r>
            <w:r w:rsidRPr="001A7B5F">
              <w:rPr>
                <w:rFonts w:asciiTheme="minorHAnsi" w:eastAsia="Calibri" w:hAnsiTheme="minorHAnsi" w:cstheme="minorHAnsi"/>
                <w:color w:val="000000"/>
                <w:sz w:val="18"/>
                <w:szCs w:val="18"/>
                <w:lang w:val="es-MX"/>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1A7B5F">
              <w:rPr>
                <w:rFonts w:asciiTheme="minorHAnsi" w:eastAsia="Calibri" w:hAnsiTheme="minorHAnsi" w:cstheme="minorHAnsi"/>
                <w:b/>
                <w:color w:val="000000"/>
                <w:sz w:val="18"/>
                <w:szCs w:val="18"/>
                <w:lang w:val="es-MX"/>
              </w:rPr>
              <w:t xml:space="preserve"> </w:t>
            </w:r>
          </w:p>
          <w:p w14:paraId="7C34783F" w14:textId="77777777" w:rsidR="00B0616A" w:rsidRPr="001A7B5F" w:rsidRDefault="00B0616A" w:rsidP="007A2E46">
            <w:pPr>
              <w:ind w:left="709" w:right="-19" w:hanging="709"/>
              <w:jc w:val="both"/>
              <w:rPr>
                <w:rFonts w:asciiTheme="minorHAnsi" w:eastAsia="Calibri" w:hAnsiTheme="minorHAnsi" w:cstheme="minorHAnsi"/>
                <w:color w:val="000000"/>
                <w:sz w:val="18"/>
                <w:szCs w:val="18"/>
                <w:lang w:val="es-MX"/>
              </w:rPr>
            </w:pPr>
          </w:p>
          <w:p w14:paraId="03F5FC5B" w14:textId="77777777" w:rsidR="00B0616A" w:rsidRPr="001A7B5F" w:rsidRDefault="00B0616A" w:rsidP="007A2E46">
            <w:pPr>
              <w:ind w:right="-19"/>
              <w:jc w:val="both"/>
              <w:rPr>
                <w:rFonts w:asciiTheme="minorHAnsi" w:eastAsia="Calibri" w:hAnsiTheme="minorHAnsi" w:cstheme="minorHAnsi"/>
                <w:color w:val="000000"/>
                <w:sz w:val="16"/>
                <w:szCs w:val="16"/>
                <w:lang w:val="es-MX"/>
              </w:rPr>
            </w:pPr>
            <w:r w:rsidRPr="001A7B5F">
              <w:rPr>
                <w:rFonts w:asciiTheme="minorHAnsi" w:eastAsia="Calibri" w:hAnsiTheme="minorHAnsi" w:cstheme="minorHAnsi"/>
                <w:b/>
                <w:color w:val="000000"/>
                <w:sz w:val="16"/>
                <w:szCs w:val="16"/>
                <w:lang w:val="es-MX"/>
              </w:rPr>
              <w:t>Del licitante:</w:t>
            </w:r>
            <w:r w:rsidRPr="001A7B5F">
              <w:rPr>
                <w:rFonts w:asciiTheme="minorHAnsi" w:eastAsia="Calibri" w:hAnsiTheme="minorHAnsi" w:cstheme="minorHAnsi"/>
                <w:color w:val="000000"/>
                <w:sz w:val="16"/>
                <w:szCs w:val="16"/>
                <w:lang w:val="es-MX"/>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1A7B5F" w:rsidRDefault="00B0616A" w:rsidP="007A2E46">
            <w:pPr>
              <w:ind w:left="963" w:right="567"/>
              <w:jc w:val="both"/>
              <w:rPr>
                <w:rFonts w:asciiTheme="minorHAnsi" w:eastAsia="Calibri" w:hAnsiTheme="minorHAnsi" w:cstheme="minorHAnsi"/>
                <w:color w:val="000000"/>
                <w:sz w:val="16"/>
                <w:szCs w:val="16"/>
                <w:lang w:val="es-MX"/>
              </w:rPr>
            </w:pPr>
          </w:p>
          <w:p w14:paraId="17213965" w14:textId="77777777" w:rsidR="00B0616A" w:rsidRPr="001A7B5F" w:rsidRDefault="00B0616A" w:rsidP="007A2E46">
            <w:pPr>
              <w:numPr>
                <w:ilvl w:val="0"/>
                <w:numId w:val="2"/>
              </w:numPr>
              <w:ind w:right="567"/>
              <w:jc w:val="both"/>
              <w:rPr>
                <w:rFonts w:asciiTheme="minorHAnsi" w:eastAsia="Calibri" w:hAnsiTheme="minorHAnsi" w:cstheme="minorHAnsi"/>
                <w:b/>
                <w:color w:val="000000"/>
                <w:sz w:val="16"/>
                <w:szCs w:val="16"/>
                <w:lang w:val="es-MX"/>
              </w:rPr>
            </w:pPr>
            <w:r w:rsidRPr="001A7B5F">
              <w:rPr>
                <w:rFonts w:asciiTheme="minorHAnsi" w:eastAsia="Calibri" w:hAnsiTheme="minorHAnsi" w:cstheme="minorHAnsi"/>
                <w:b/>
                <w:color w:val="000000"/>
                <w:sz w:val="16"/>
                <w:szCs w:val="16"/>
                <w:lang w:val="es-MX"/>
              </w:rPr>
              <w:t xml:space="preserve">Del representante del licitante: </w:t>
            </w:r>
            <w:r w:rsidRPr="001A7B5F">
              <w:rPr>
                <w:rFonts w:asciiTheme="minorHAnsi" w:eastAsia="Calibri" w:hAnsiTheme="minorHAnsi" w:cstheme="minorHAnsi"/>
                <w:color w:val="000000"/>
                <w:sz w:val="16"/>
                <w:szCs w:val="16"/>
                <w:lang w:val="es-MX"/>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1A7B5F" w:rsidRDefault="00B0616A" w:rsidP="007A2E46">
            <w:pPr>
              <w:ind w:left="254" w:right="567" w:hanging="254"/>
              <w:jc w:val="both"/>
              <w:rPr>
                <w:rFonts w:asciiTheme="minorHAnsi" w:eastAsia="Calibri" w:hAnsiTheme="minorHAnsi" w:cstheme="minorHAnsi"/>
                <w:color w:val="000000"/>
                <w:sz w:val="18"/>
                <w:szCs w:val="18"/>
                <w:lang w:val="es-MX"/>
              </w:rPr>
            </w:pPr>
          </w:p>
          <w:p w14:paraId="4CB746F3" w14:textId="77777777" w:rsidR="00B0616A" w:rsidRPr="001A7B5F" w:rsidRDefault="00B0616A" w:rsidP="007A2E46">
            <w:pPr>
              <w:ind w:right="567"/>
              <w:jc w:val="both"/>
              <w:rPr>
                <w:rFonts w:asciiTheme="minorHAnsi" w:eastAsia="Calibri" w:hAnsiTheme="minorHAnsi" w:cstheme="minorHAnsi"/>
                <w:color w:val="000000"/>
                <w:sz w:val="18"/>
                <w:szCs w:val="18"/>
                <w:lang w:val="es-MX"/>
              </w:rPr>
            </w:pPr>
            <w:r w:rsidRPr="001A7B5F">
              <w:rPr>
                <w:rFonts w:asciiTheme="minorHAnsi" w:eastAsia="Calibri" w:hAnsiTheme="minorHAnsi" w:cstheme="minorHAnsi"/>
                <w:color w:val="000000"/>
                <w:sz w:val="18"/>
                <w:szCs w:val="18"/>
                <w:lang w:val="es-MX"/>
              </w:rPr>
              <w:lastRenderedPageBreak/>
              <w:t xml:space="preserve">El licitante a su elección y en sustitución de este escrito podrá presentar debidamente </w:t>
            </w:r>
            <w:proofErr w:type="spellStart"/>
            <w:r w:rsidRPr="001A7B5F">
              <w:rPr>
                <w:rFonts w:asciiTheme="minorHAnsi" w:eastAsia="Calibri" w:hAnsiTheme="minorHAnsi" w:cstheme="minorHAnsi"/>
                <w:color w:val="000000"/>
                <w:sz w:val="18"/>
                <w:szCs w:val="18"/>
                <w:lang w:val="es-MX"/>
              </w:rPr>
              <w:t>requisitado</w:t>
            </w:r>
            <w:proofErr w:type="spellEnd"/>
            <w:r w:rsidRPr="001A7B5F">
              <w:rPr>
                <w:rFonts w:asciiTheme="minorHAnsi" w:eastAsia="Calibri" w:hAnsiTheme="minorHAnsi" w:cstheme="minorHAnsi"/>
                <w:color w:val="000000"/>
                <w:sz w:val="18"/>
                <w:szCs w:val="18"/>
                <w:lang w:val="es-MX"/>
              </w:rPr>
              <w:t xml:space="preserve">, en papel con membrete de la empresa, o bien con su nombre o razón social impreso, el formato de </w:t>
            </w:r>
            <w:r w:rsidRPr="001A7B5F">
              <w:rPr>
                <w:rFonts w:asciiTheme="minorHAnsi" w:eastAsia="Calibri" w:hAnsiTheme="minorHAnsi" w:cstheme="minorHAnsi"/>
                <w:b/>
                <w:color w:val="000000"/>
                <w:sz w:val="18"/>
                <w:szCs w:val="18"/>
                <w:lang w:val="es-MX"/>
              </w:rPr>
              <w:t>“Acreditación y representación”</w:t>
            </w:r>
            <w:r w:rsidRPr="001A7B5F">
              <w:rPr>
                <w:rFonts w:asciiTheme="minorHAnsi" w:eastAsia="Calibri" w:hAnsiTheme="minorHAnsi" w:cstheme="minorHAnsi"/>
                <w:color w:val="000000"/>
                <w:sz w:val="18"/>
                <w:szCs w:val="18"/>
                <w:lang w:val="es-MX"/>
              </w:rPr>
              <w:t xml:space="preserve"> que como </w:t>
            </w:r>
            <w:r w:rsidRPr="001A7B5F">
              <w:rPr>
                <w:rFonts w:asciiTheme="minorHAnsi" w:eastAsia="Calibri" w:hAnsiTheme="minorHAnsi" w:cstheme="minorHAnsi"/>
                <w:b/>
                <w:color w:val="000000"/>
                <w:sz w:val="18"/>
                <w:szCs w:val="18"/>
                <w:lang w:val="es-MX"/>
              </w:rPr>
              <w:t>Anexo</w:t>
            </w:r>
            <w:r w:rsidRPr="001A7B5F">
              <w:rPr>
                <w:rFonts w:asciiTheme="minorHAnsi" w:eastAsia="Calibri" w:hAnsiTheme="minorHAnsi" w:cstheme="minorHAnsi"/>
                <w:color w:val="000000"/>
                <w:sz w:val="18"/>
                <w:szCs w:val="18"/>
                <w:lang w:val="es-MX"/>
              </w:rPr>
              <w:t xml:space="preserve"> </w:t>
            </w:r>
            <w:r w:rsidRPr="001A7B5F">
              <w:rPr>
                <w:rFonts w:asciiTheme="minorHAnsi" w:eastAsia="Calibri" w:hAnsiTheme="minorHAnsi" w:cstheme="minorHAnsi"/>
                <w:b/>
                <w:color w:val="000000"/>
                <w:sz w:val="18"/>
                <w:szCs w:val="18"/>
                <w:lang w:val="es-MX"/>
              </w:rPr>
              <w:t>“3”</w:t>
            </w:r>
            <w:r w:rsidRPr="001A7B5F">
              <w:rPr>
                <w:rFonts w:asciiTheme="minorHAnsi" w:eastAsia="Calibri" w:hAnsiTheme="minorHAnsi" w:cstheme="minorHAnsi"/>
                <w:color w:val="000000"/>
                <w:sz w:val="18"/>
                <w:szCs w:val="18"/>
                <w:lang w:val="es-MX"/>
              </w:rPr>
              <w:t xml:space="preserve"> se integra a estas bases. </w:t>
            </w:r>
          </w:p>
          <w:p w14:paraId="2E29ACB9" w14:textId="77777777" w:rsidR="00B0616A" w:rsidRPr="001A7B5F" w:rsidRDefault="00B0616A" w:rsidP="007A2E46">
            <w:pPr>
              <w:ind w:left="709" w:right="567" w:hanging="709"/>
              <w:jc w:val="both"/>
              <w:rPr>
                <w:rFonts w:asciiTheme="minorHAnsi" w:eastAsia="Calibri" w:hAnsiTheme="minorHAnsi" w:cstheme="minorHAnsi"/>
                <w:i/>
                <w:color w:val="000000"/>
                <w:sz w:val="18"/>
                <w:szCs w:val="18"/>
                <w:lang w:val="es-MX"/>
              </w:rPr>
            </w:pPr>
          </w:p>
          <w:p w14:paraId="0FD403E3" w14:textId="77777777" w:rsidR="00B0616A" w:rsidRPr="001A7B5F" w:rsidRDefault="00B0616A" w:rsidP="007A2E46">
            <w:pPr>
              <w:ind w:right="567"/>
              <w:jc w:val="both"/>
              <w:rPr>
                <w:rFonts w:asciiTheme="minorHAnsi" w:eastAsia="Calibri" w:hAnsiTheme="minorHAnsi" w:cstheme="minorHAnsi"/>
                <w:color w:val="000000"/>
                <w:sz w:val="18"/>
                <w:szCs w:val="18"/>
                <w:lang w:val="es-MX"/>
              </w:rPr>
            </w:pPr>
            <w:r w:rsidRPr="001A7B5F">
              <w:rPr>
                <w:rFonts w:asciiTheme="minorHAnsi" w:eastAsia="Calibri" w:hAnsiTheme="minorHAnsi" w:cstheme="minorHAnsi"/>
                <w:color w:val="000000"/>
                <w:sz w:val="18"/>
                <w:szCs w:val="18"/>
                <w:lang w:val="es-MX"/>
              </w:rPr>
              <w:t>El proveedor previo a la firma del contrato respectivo deberá presentar original o copia certificada para su cotejo y copia simple para su archivo de estos documentos.</w:t>
            </w:r>
          </w:p>
          <w:p w14:paraId="53A5C44D" w14:textId="5247F95A" w:rsidR="00B0616A" w:rsidRPr="001A7B5F" w:rsidRDefault="00FA1DA3" w:rsidP="007A2E46">
            <w:pPr>
              <w:ind w:right="567"/>
              <w:jc w:val="both"/>
              <w:rPr>
                <w:rFonts w:asciiTheme="minorHAnsi" w:eastAsia="Calibri" w:hAnsiTheme="minorHAnsi" w:cstheme="minorHAnsi"/>
                <w:color w:val="000000"/>
                <w:sz w:val="16"/>
                <w:szCs w:val="16"/>
                <w:lang w:val="es-MX"/>
              </w:rPr>
            </w:pPr>
            <w:r>
              <w:rPr>
                <w:rFonts w:asciiTheme="minorHAnsi" w:eastAsia="Calibri" w:hAnsiTheme="minorHAnsi" w:cstheme="minorHAnsi"/>
                <w:sz w:val="16"/>
                <w:szCs w:val="16"/>
                <w:lang w:val="es-MX"/>
              </w:rPr>
              <w:t xml:space="preserve">(Su omisión </w:t>
            </w:r>
            <w:r w:rsidRPr="00E94384">
              <w:rPr>
                <w:rFonts w:asciiTheme="minorHAnsi" w:eastAsia="Calibri" w:hAnsiTheme="minorHAnsi" w:cstheme="minorHAnsi"/>
                <w:sz w:val="16"/>
                <w:szCs w:val="16"/>
                <w:lang w:val="es-MX"/>
              </w:rPr>
              <w:t xml:space="preserve">es causa de </w:t>
            </w:r>
            <w:proofErr w:type="spellStart"/>
            <w:r w:rsidRPr="00E94384">
              <w:rPr>
                <w:rFonts w:asciiTheme="minorHAnsi" w:eastAsia="Calibri" w:hAnsiTheme="minorHAnsi" w:cstheme="minorHAnsi"/>
                <w:sz w:val="16"/>
                <w:szCs w:val="16"/>
                <w:lang w:val="es-MX"/>
              </w:rPr>
              <w:t>desechamiento</w:t>
            </w:r>
            <w:proofErr w:type="spellEnd"/>
            <w:r w:rsidRPr="00E94384">
              <w:rPr>
                <w:rFonts w:asciiTheme="minorHAnsi" w:eastAsia="Calibri" w:hAnsiTheme="minorHAnsi" w:cstheme="minorHAnsi"/>
                <w:sz w:val="16"/>
                <w:szCs w:val="16"/>
                <w:lang w:val="es-MX"/>
              </w:rPr>
              <w:t>)</w:t>
            </w:r>
          </w:p>
        </w:tc>
        <w:tc>
          <w:tcPr>
            <w:tcW w:w="546" w:type="pct"/>
            <w:shd w:val="clear" w:color="auto" w:fill="auto"/>
          </w:tcPr>
          <w:p w14:paraId="16BE1D0E"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lastRenderedPageBreak/>
              <w:t>Si</w:t>
            </w:r>
          </w:p>
          <w:p w14:paraId="19689797" w14:textId="230AB355" w:rsidR="003708A6" w:rsidRPr="001A7B5F" w:rsidRDefault="003708A6" w:rsidP="003708A6">
            <w:pPr>
              <w:ind w:right="-91"/>
              <w:jc w:val="center"/>
              <w:rPr>
                <w:rFonts w:asciiTheme="minorHAnsi" w:eastAsia="Calibri" w:hAnsiTheme="minorHAnsi" w:cstheme="minorHAnsi"/>
                <w:b/>
                <w:color w:val="000000"/>
                <w:sz w:val="12"/>
                <w:szCs w:val="12"/>
                <w:lang w:val="es-MX"/>
              </w:rPr>
            </w:pPr>
            <w:r w:rsidRPr="001A7B5F">
              <w:rPr>
                <w:rFonts w:asciiTheme="minorHAnsi" w:eastAsia="Calibri" w:hAnsiTheme="minorHAnsi" w:cstheme="minorHAnsi"/>
                <w:b/>
                <w:color w:val="000000"/>
                <w:sz w:val="12"/>
                <w:szCs w:val="12"/>
                <w:lang w:val="es-MX"/>
              </w:rPr>
              <w:t xml:space="preserve">Firmar todas las páginas que lo integran. </w:t>
            </w:r>
          </w:p>
        </w:tc>
      </w:tr>
      <w:tr w:rsidR="00B0616A" w:rsidRPr="001A7B5F" w14:paraId="62746E8D" w14:textId="77777777" w:rsidTr="00B0616A">
        <w:trPr>
          <w:jc w:val="center"/>
        </w:trPr>
        <w:tc>
          <w:tcPr>
            <w:tcW w:w="483" w:type="pct"/>
            <w:shd w:val="clear" w:color="auto" w:fill="auto"/>
          </w:tcPr>
          <w:p w14:paraId="0A651185" w14:textId="77777777" w:rsidR="00B0616A" w:rsidRPr="001A7B5F" w:rsidRDefault="00B0616A" w:rsidP="00394691">
            <w:pPr>
              <w:ind w:right="-89"/>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lastRenderedPageBreak/>
              <w:t>2</w:t>
            </w:r>
          </w:p>
        </w:tc>
        <w:tc>
          <w:tcPr>
            <w:tcW w:w="3971" w:type="pct"/>
            <w:shd w:val="clear" w:color="auto" w:fill="auto"/>
            <w:vAlign w:val="center"/>
          </w:tcPr>
          <w:p w14:paraId="625DC20D" w14:textId="77777777" w:rsidR="00B0616A" w:rsidRPr="001A7B5F" w:rsidRDefault="00B0616A" w:rsidP="007A2E46">
            <w:pPr>
              <w:ind w:right="567"/>
              <w:jc w:val="both"/>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 xml:space="preserve">Documentos Legales </w:t>
            </w:r>
          </w:p>
          <w:p w14:paraId="41EA6967" w14:textId="77777777" w:rsidR="00B0616A" w:rsidRPr="001A7B5F" w:rsidRDefault="00B0616A" w:rsidP="007A2E46">
            <w:pPr>
              <w:ind w:right="567"/>
              <w:jc w:val="both"/>
              <w:rPr>
                <w:rFonts w:asciiTheme="minorHAnsi" w:eastAsia="Calibri" w:hAnsiTheme="minorHAnsi" w:cstheme="minorHAnsi"/>
                <w:b/>
                <w:color w:val="000000"/>
                <w:sz w:val="18"/>
                <w:szCs w:val="18"/>
                <w:lang w:val="es-MX"/>
              </w:rPr>
            </w:pPr>
          </w:p>
          <w:p w14:paraId="58DA77D9" w14:textId="77777777" w:rsidR="00B0616A" w:rsidRPr="001A7B5F" w:rsidRDefault="00B0616A" w:rsidP="00214CDC">
            <w:pPr>
              <w:ind w:right="131"/>
              <w:jc w:val="both"/>
              <w:rPr>
                <w:rFonts w:asciiTheme="minorHAnsi" w:eastAsia="Calibri" w:hAnsiTheme="minorHAnsi" w:cstheme="minorHAnsi"/>
                <w:color w:val="000000"/>
                <w:sz w:val="18"/>
                <w:szCs w:val="18"/>
                <w:lang w:val="es-MX"/>
              </w:rPr>
            </w:pPr>
            <w:r w:rsidRPr="001A7B5F">
              <w:rPr>
                <w:rFonts w:asciiTheme="minorHAnsi" w:eastAsia="Calibri" w:hAnsiTheme="minorHAnsi" w:cstheme="minorHAnsi"/>
                <w:b/>
                <w:color w:val="000000"/>
                <w:sz w:val="18"/>
                <w:szCs w:val="18"/>
                <w:lang w:val="es-MX"/>
              </w:rPr>
              <w:t xml:space="preserve">Identificación </w:t>
            </w:r>
            <w:r w:rsidRPr="001A7B5F">
              <w:rPr>
                <w:rFonts w:asciiTheme="minorHAnsi" w:eastAsia="Calibri" w:hAnsiTheme="minorHAnsi" w:cstheme="minorHAnsi"/>
                <w:color w:val="000000"/>
                <w:sz w:val="14"/>
                <w:szCs w:val="14"/>
                <w:lang w:val="es-MX"/>
              </w:rPr>
              <w:t xml:space="preserve">Tanto las personas físicas como los representantes de personas morales, o de personas físicas en su caso, o el representante común, que acudan al acto de inscripción y apertura de proposiciones deberán presentar identificación </w:t>
            </w:r>
            <w:r w:rsidRPr="001A7B5F">
              <w:rPr>
                <w:rFonts w:asciiTheme="minorHAnsi" w:eastAsia="Calibri" w:hAnsiTheme="minorHAnsi" w:cstheme="minorHAnsi"/>
                <w:b/>
                <w:color w:val="000000"/>
                <w:sz w:val="14"/>
                <w:szCs w:val="14"/>
                <w:lang w:val="es-MX"/>
              </w:rPr>
              <w:t>original,</w:t>
            </w:r>
            <w:r w:rsidRPr="001A7B5F">
              <w:rPr>
                <w:rFonts w:asciiTheme="minorHAnsi" w:eastAsia="Calibri" w:hAnsiTheme="minorHAnsi" w:cstheme="minorHAnsi"/>
                <w:color w:val="000000"/>
                <w:sz w:val="14"/>
                <w:szCs w:val="14"/>
                <w:lang w:val="es-MX"/>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1A7B5F">
              <w:rPr>
                <w:rFonts w:asciiTheme="minorHAnsi" w:eastAsia="Calibri" w:hAnsiTheme="minorHAnsi" w:cstheme="minorHAnsi"/>
                <w:color w:val="000000"/>
                <w:sz w:val="18"/>
                <w:szCs w:val="18"/>
                <w:lang w:val="es-MX"/>
              </w:rPr>
              <w:t xml:space="preserve"> </w:t>
            </w:r>
          </w:p>
          <w:p w14:paraId="50349B18" w14:textId="77777777" w:rsidR="00B0616A" w:rsidRPr="001A7B5F" w:rsidRDefault="00B0616A" w:rsidP="007A2E46">
            <w:pPr>
              <w:ind w:right="567"/>
              <w:jc w:val="both"/>
              <w:rPr>
                <w:rFonts w:asciiTheme="minorHAnsi" w:eastAsia="Calibri" w:hAnsiTheme="minorHAnsi" w:cstheme="minorHAnsi"/>
                <w:b/>
                <w:color w:val="000000"/>
                <w:sz w:val="18"/>
                <w:szCs w:val="18"/>
                <w:lang w:val="es-MX"/>
              </w:rPr>
            </w:pPr>
          </w:p>
          <w:p w14:paraId="0D2ECAB4" w14:textId="77777777" w:rsidR="00B0616A" w:rsidRPr="001A7B5F" w:rsidRDefault="00B0616A" w:rsidP="007A2E46">
            <w:pPr>
              <w:ind w:right="567"/>
              <w:jc w:val="both"/>
              <w:rPr>
                <w:rFonts w:asciiTheme="minorHAnsi" w:eastAsia="Calibri" w:hAnsiTheme="minorHAnsi" w:cstheme="minorHAnsi"/>
                <w:color w:val="000000"/>
                <w:sz w:val="18"/>
                <w:szCs w:val="18"/>
                <w:lang w:val="es-MX"/>
              </w:rPr>
            </w:pPr>
            <w:r w:rsidRPr="001A7B5F">
              <w:rPr>
                <w:rFonts w:asciiTheme="minorHAnsi" w:eastAsia="Calibri" w:hAnsiTheme="minorHAnsi" w:cstheme="minorHAnsi"/>
                <w:b/>
                <w:color w:val="000000"/>
                <w:sz w:val="18"/>
                <w:szCs w:val="18"/>
                <w:lang w:val="es-MX"/>
              </w:rPr>
              <w:t>RFC:</w:t>
            </w:r>
            <w:r w:rsidRPr="001A7B5F">
              <w:rPr>
                <w:rFonts w:asciiTheme="minorHAnsi" w:eastAsia="Calibri" w:hAnsiTheme="minorHAnsi" w:cstheme="minorHAnsi"/>
                <w:color w:val="000000"/>
                <w:sz w:val="18"/>
                <w:szCs w:val="18"/>
                <w:lang w:val="es-MX"/>
              </w:rPr>
              <w:t xml:space="preserve"> </w:t>
            </w:r>
            <w:r w:rsidRPr="001A7B5F">
              <w:rPr>
                <w:rFonts w:asciiTheme="minorHAnsi" w:eastAsia="Calibri" w:hAnsiTheme="minorHAnsi" w:cstheme="minorHAnsi"/>
                <w:color w:val="000000"/>
                <w:sz w:val="14"/>
                <w:szCs w:val="14"/>
                <w:lang w:val="es-MX"/>
              </w:rPr>
              <w:t>Registro Federal de Contribuyentes del licitante que participe en el procedimiento de licitación.</w:t>
            </w:r>
            <w:r w:rsidRPr="001A7B5F">
              <w:rPr>
                <w:rFonts w:asciiTheme="minorHAnsi" w:eastAsia="Calibri" w:hAnsiTheme="minorHAnsi" w:cstheme="minorHAnsi"/>
                <w:color w:val="000000"/>
                <w:sz w:val="18"/>
                <w:szCs w:val="18"/>
                <w:lang w:val="es-MX"/>
              </w:rPr>
              <w:t xml:space="preserve"> </w:t>
            </w:r>
          </w:p>
          <w:p w14:paraId="57230CD8" w14:textId="77777777" w:rsidR="00B0616A" w:rsidRPr="001A7B5F" w:rsidRDefault="00B0616A" w:rsidP="007A2E46">
            <w:pPr>
              <w:autoSpaceDE w:val="0"/>
              <w:autoSpaceDN w:val="0"/>
              <w:adjustRightInd w:val="0"/>
              <w:jc w:val="both"/>
              <w:rPr>
                <w:rFonts w:asciiTheme="minorHAnsi" w:hAnsiTheme="minorHAnsi" w:cstheme="minorHAnsi"/>
                <w:sz w:val="14"/>
                <w:szCs w:val="14"/>
                <w:lang w:val="es-MX" w:eastAsia="es-MX"/>
              </w:rPr>
            </w:pPr>
            <w:r w:rsidRPr="001A7B5F">
              <w:rPr>
                <w:rFonts w:asciiTheme="minorHAnsi" w:hAnsiTheme="minorHAnsi" w:cstheme="minorHAnsi"/>
                <w:b/>
                <w:bCs/>
                <w:sz w:val="18"/>
                <w:szCs w:val="18"/>
                <w:lang w:val="es-MX" w:eastAsia="es-MX"/>
              </w:rPr>
              <w:t>a) Personas Morales:</w:t>
            </w:r>
            <w:r w:rsidRPr="001A7B5F">
              <w:rPr>
                <w:rFonts w:asciiTheme="minorHAnsi" w:hAnsiTheme="minorHAnsi" w:cstheme="minorHAnsi"/>
                <w:sz w:val="18"/>
                <w:szCs w:val="18"/>
                <w:lang w:val="es-MX" w:eastAsia="es-MX"/>
              </w:rPr>
              <w:t xml:space="preserve"> </w:t>
            </w:r>
            <w:r w:rsidRPr="001A7B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1A7B5F" w:rsidRDefault="00B0616A" w:rsidP="007A2E46">
            <w:pPr>
              <w:ind w:right="567"/>
              <w:jc w:val="both"/>
              <w:rPr>
                <w:rFonts w:asciiTheme="minorHAnsi" w:eastAsia="Calibri" w:hAnsiTheme="minorHAnsi" w:cstheme="minorHAnsi"/>
                <w:b/>
                <w:color w:val="000000"/>
                <w:sz w:val="18"/>
                <w:szCs w:val="18"/>
                <w:lang w:val="es-MX"/>
              </w:rPr>
            </w:pPr>
            <w:r w:rsidRPr="001A7B5F">
              <w:rPr>
                <w:rFonts w:asciiTheme="minorHAnsi" w:hAnsiTheme="minorHAnsi" w:cstheme="minorHAnsi"/>
                <w:b/>
                <w:bCs/>
                <w:sz w:val="18"/>
                <w:szCs w:val="18"/>
                <w:lang w:val="es-MX" w:eastAsia="es-MX"/>
              </w:rPr>
              <w:t>b) Personas Físicas:</w:t>
            </w:r>
            <w:r w:rsidRPr="001A7B5F">
              <w:rPr>
                <w:rFonts w:asciiTheme="minorHAnsi" w:hAnsiTheme="minorHAnsi" w:cstheme="minorHAnsi"/>
                <w:sz w:val="18"/>
                <w:szCs w:val="18"/>
                <w:lang w:val="es-MX" w:eastAsia="es-MX"/>
              </w:rPr>
              <w:t xml:space="preserve"> </w:t>
            </w:r>
            <w:r w:rsidRPr="001A7B5F">
              <w:rPr>
                <w:rFonts w:asciiTheme="minorHAnsi" w:hAnsiTheme="minorHAnsi" w:cstheme="minorHAnsi"/>
                <w:sz w:val="14"/>
                <w:szCs w:val="14"/>
                <w:lang w:val="es-MX" w:eastAsia="es-MX"/>
              </w:rPr>
              <w:t>Acta de nacimiento en copia simple.</w:t>
            </w:r>
          </w:p>
          <w:p w14:paraId="6E89F421" w14:textId="77777777" w:rsidR="00B0616A" w:rsidRPr="001A7B5F" w:rsidRDefault="00B0616A" w:rsidP="007A2E46">
            <w:pPr>
              <w:ind w:right="567"/>
              <w:jc w:val="both"/>
              <w:rPr>
                <w:rFonts w:asciiTheme="minorHAnsi" w:eastAsia="Calibri" w:hAnsiTheme="minorHAnsi" w:cstheme="minorHAnsi"/>
                <w:b/>
                <w:color w:val="000000"/>
                <w:sz w:val="18"/>
                <w:szCs w:val="18"/>
                <w:lang w:val="es-MX"/>
              </w:rPr>
            </w:pPr>
          </w:p>
          <w:p w14:paraId="3D67809D" w14:textId="77777777" w:rsidR="00B0616A" w:rsidRPr="001A7B5F" w:rsidRDefault="00B0616A" w:rsidP="007A2E46">
            <w:pPr>
              <w:jc w:val="both"/>
              <w:rPr>
                <w:rFonts w:asciiTheme="minorHAnsi" w:hAnsiTheme="minorHAnsi" w:cstheme="minorHAnsi"/>
                <w:b/>
                <w:color w:val="000000"/>
                <w:sz w:val="14"/>
                <w:szCs w:val="14"/>
                <w:u w:val="single"/>
                <w:lang w:val="es-MX" w:eastAsia="es-MX"/>
              </w:rPr>
            </w:pPr>
            <w:r w:rsidRPr="001A7B5F">
              <w:rPr>
                <w:rFonts w:asciiTheme="minorHAnsi" w:hAnsiTheme="minorHAnsi" w:cstheme="minorHAnsi"/>
                <w:b/>
                <w:color w:val="000000"/>
                <w:sz w:val="14"/>
                <w:szCs w:val="14"/>
                <w:u w:val="single"/>
                <w:lang w:val="es-MX" w:eastAsia="es-MX"/>
              </w:rPr>
              <w:t xml:space="preserve">Se deberá corroborará que las empresas participantes no se encuentren vinculadas entre sí por algún socio o asociado común, en caso de ser así serán desechadas. </w:t>
            </w:r>
          </w:p>
          <w:p w14:paraId="46BDCCCB" w14:textId="77777777" w:rsidR="00B0616A" w:rsidRPr="001A7B5F" w:rsidRDefault="00B0616A" w:rsidP="007A2E46">
            <w:pPr>
              <w:ind w:right="567"/>
              <w:jc w:val="both"/>
              <w:rPr>
                <w:rFonts w:asciiTheme="minorHAnsi" w:eastAsia="Calibri" w:hAnsiTheme="minorHAnsi" w:cstheme="minorHAnsi"/>
                <w:b/>
                <w:color w:val="000000"/>
                <w:sz w:val="18"/>
                <w:szCs w:val="18"/>
                <w:lang w:val="es-MX"/>
              </w:rPr>
            </w:pPr>
          </w:p>
          <w:p w14:paraId="7A6665B4" w14:textId="1CD3CFE0" w:rsidR="00B0616A" w:rsidRDefault="00B0616A" w:rsidP="00214CDC">
            <w:pPr>
              <w:jc w:val="both"/>
              <w:rPr>
                <w:rFonts w:asciiTheme="minorHAnsi" w:eastAsia="Calibri" w:hAnsiTheme="minorHAnsi" w:cstheme="minorHAnsi"/>
                <w:color w:val="000000"/>
                <w:sz w:val="14"/>
                <w:szCs w:val="14"/>
                <w:lang w:val="es-MX"/>
              </w:rPr>
            </w:pPr>
            <w:r w:rsidRPr="001A7B5F">
              <w:rPr>
                <w:rFonts w:asciiTheme="minorHAnsi" w:eastAsia="Calibri" w:hAnsiTheme="minorHAnsi" w:cstheme="minorHAnsi"/>
                <w:b/>
                <w:color w:val="000000"/>
                <w:sz w:val="18"/>
                <w:szCs w:val="18"/>
                <w:lang w:val="es-MX"/>
              </w:rPr>
              <w:t>Carta poder:</w:t>
            </w:r>
            <w:r w:rsidRPr="001A7B5F">
              <w:rPr>
                <w:rFonts w:asciiTheme="minorHAnsi" w:eastAsia="Calibri" w:hAnsiTheme="minorHAnsi" w:cstheme="minorHAnsi"/>
                <w:b/>
                <w:color w:val="000000"/>
                <w:sz w:val="14"/>
                <w:szCs w:val="14"/>
                <w:lang w:val="es-MX"/>
              </w:rPr>
              <w:t xml:space="preserve"> </w:t>
            </w:r>
            <w:r w:rsidRPr="001A7B5F">
              <w:rPr>
                <w:rFonts w:asciiTheme="minorHAnsi" w:eastAsia="Calibri" w:hAnsiTheme="minorHAnsi" w:cstheme="minorHAnsi"/>
                <w:color w:val="000000"/>
                <w:sz w:val="14"/>
                <w:szCs w:val="14"/>
                <w:lang w:val="es-MX"/>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1A7B5F">
              <w:rPr>
                <w:rFonts w:asciiTheme="minorHAnsi" w:eastAsia="Calibri" w:hAnsiTheme="minorHAnsi" w:cstheme="minorHAnsi"/>
                <w:color w:val="000000"/>
                <w:sz w:val="14"/>
                <w:szCs w:val="14"/>
                <w:lang w:val="es-MX"/>
              </w:rPr>
              <w:t>requisitada</w:t>
            </w:r>
            <w:proofErr w:type="spellEnd"/>
            <w:r w:rsidRPr="001A7B5F">
              <w:rPr>
                <w:rFonts w:asciiTheme="minorHAnsi" w:eastAsia="Calibri" w:hAnsiTheme="minorHAnsi" w:cstheme="minorHAnsi"/>
                <w:color w:val="000000"/>
                <w:sz w:val="14"/>
                <w:szCs w:val="14"/>
                <w:lang w:val="es-MX"/>
              </w:rPr>
              <w:t xml:space="preserve"> de acuerdo con el formato anexo a estas bases, acompañada de las dos identificaciones</w:t>
            </w:r>
            <w:r w:rsidRPr="001A7B5F">
              <w:rPr>
                <w:rFonts w:asciiTheme="minorHAnsi" w:eastAsia="Calibri" w:hAnsiTheme="minorHAnsi" w:cstheme="minorHAnsi"/>
                <w:b/>
                <w:color w:val="000000"/>
                <w:sz w:val="14"/>
                <w:szCs w:val="14"/>
                <w:lang w:val="es-MX"/>
              </w:rPr>
              <w:t xml:space="preserve"> originales y copias, la del licitante o su representante legal </w:t>
            </w:r>
            <w:r w:rsidRPr="001A7B5F">
              <w:rPr>
                <w:rFonts w:asciiTheme="minorHAnsi" w:eastAsia="Calibri" w:hAnsiTheme="minorHAnsi" w:cstheme="minorHAnsi"/>
                <w:color w:val="000000"/>
                <w:sz w:val="14"/>
                <w:szCs w:val="14"/>
                <w:lang w:val="es-MX"/>
              </w:rPr>
              <w:t>o común que firme la propuesta, y la de la persona que asista a presentar la propuesta</w:t>
            </w:r>
            <w:r w:rsidRPr="001A7B5F">
              <w:rPr>
                <w:rFonts w:asciiTheme="minorHAnsi" w:eastAsia="Calibri" w:hAnsiTheme="minorHAnsi" w:cstheme="minorHAnsi"/>
                <w:b/>
                <w:color w:val="000000"/>
                <w:sz w:val="14"/>
                <w:szCs w:val="14"/>
                <w:lang w:val="es-MX"/>
              </w:rPr>
              <w:t>.</w:t>
            </w:r>
            <w:r w:rsidRPr="001A7B5F">
              <w:rPr>
                <w:rFonts w:asciiTheme="minorHAnsi" w:eastAsia="Calibri" w:hAnsiTheme="minorHAnsi" w:cstheme="minorHAnsi"/>
                <w:color w:val="000000"/>
                <w:sz w:val="14"/>
                <w:szCs w:val="14"/>
                <w:lang w:val="es-MX"/>
              </w:rPr>
              <w:t xml:space="preserve">  En caso de faltar esta última, la persona que presente la propuesta sólo podrá participar en el desarrollo del acto con carácter de oyente.</w:t>
            </w:r>
          </w:p>
          <w:p w14:paraId="04DA7DC6" w14:textId="77777777" w:rsidR="00FA1DA3" w:rsidRPr="001A7B5F" w:rsidRDefault="00FA1DA3" w:rsidP="00214CDC">
            <w:pPr>
              <w:jc w:val="both"/>
              <w:rPr>
                <w:rFonts w:asciiTheme="minorHAnsi" w:eastAsia="Calibri" w:hAnsiTheme="minorHAnsi" w:cstheme="minorHAnsi"/>
                <w:color w:val="000000"/>
                <w:sz w:val="14"/>
                <w:szCs w:val="14"/>
                <w:lang w:val="es-MX"/>
              </w:rPr>
            </w:pPr>
          </w:p>
          <w:p w14:paraId="4558A20D" w14:textId="4B58E87B" w:rsidR="00B0616A" w:rsidRPr="001A7B5F" w:rsidRDefault="00E94384" w:rsidP="007A2E46">
            <w:pPr>
              <w:ind w:right="567"/>
              <w:jc w:val="both"/>
              <w:rPr>
                <w:rFonts w:asciiTheme="minorHAnsi" w:eastAsia="Calibri" w:hAnsiTheme="minorHAnsi" w:cstheme="minorHAnsi"/>
                <w:b/>
                <w:color w:val="000000"/>
                <w:sz w:val="16"/>
                <w:szCs w:val="16"/>
                <w:lang w:val="es-MX"/>
              </w:rPr>
            </w:pPr>
            <w:r>
              <w:rPr>
                <w:rFonts w:asciiTheme="minorHAnsi" w:eastAsia="Calibri" w:hAnsiTheme="minorHAnsi" w:cstheme="minorHAnsi"/>
                <w:sz w:val="16"/>
                <w:szCs w:val="16"/>
                <w:lang w:val="es-MX"/>
              </w:rPr>
              <w:t xml:space="preserve">(Su omisión </w:t>
            </w:r>
            <w:r w:rsidRPr="00E94384">
              <w:rPr>
                <w:rFonts w:asciiTheme="minorHAnsi" w:eastAsia="Calibri" w:hAnsiTheme="minorHAnsi" w:cstheme="minorHAnsi"/>
                <w:sz w:val="16"/>
                <w:szCs w:val="16"/>
                <w:lang w:val="es-MX"/>
              </w:rPr>
              <w:t xml:space="preserve">es causa de </w:t>
            </w:r>
            <w:proofErr w:type="spellStart"/>
            <w:r w:rsidRPr="00E94384">
              <w:rPr>
                <w:rFonts w:asciiTheme="minorHAnsi" w:eastAsia="Calibri" w:hAnsiTheme="minorHAnsi" w:cstheme="minorHAnsi"/>
                <w:sz w:val="16"/>
                <w:szCs w:val="16"/>
                <w:lang w:val="es-MX"/>
              </w:rPr>
              <w:t>desechamiento</w:t>
            </w:r>
            <w:proofErr w:type="spellEnd"/>
            <w:r w:rsidRPr="00E94384">
              <w:rPr>
                <w:rFonts w:asciiTheme="minorHAnsi" w:eastAsia="Calibri" w:hAnsiTheme="minorHAnsi" w:cstheme="minorHAnsi"/>
                <w:sz w:val="16"/>
                <w:szCs w:val="16"/>
                <w:lang w:val="es-MX"/>
              </w:rPr>
              <w:t>)</w:t>
            </w:r>
          </w:p>
        </w:tc>
        <w:tc>
          <w:tcPr>
            <w:tcW w:w="546" w:type="pct"/>
            <w:shd w:val="clear" w:color="auto" w:fill="auto"/>
          </w:tcPr>
          <w:p w14:paraId="36369ACC"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Si</w:t>
            </w:r>
          </w:p>
          <w:p w14:paraId="744DA9B5" w14:textId="1F5DF19F" w:rsidR="003708A6" w:rsidRPr="001A7B5F" w:rsidRDefault="003708A6"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2"/>
                <w:szCs w:val="12"/>
                <w:lang w:val="es-MX"/>
              </w:rPr>
              <w:t>Firmar todas las páginas que lo integran.</w:t>
            </w:r>
          </w:p>
        </w:tc>
      </w:tr>
      <w:tr w:rsidR="00B0616A" w:rsidRPr="001A7B5F" w14:paraId="1A762C12" w14:textId="77777777" w:rsidTr="00B0616A">
        <w:trPr>
          <w:jc w:val="center"/>
        </w:trPr>
        <w:tc>
          <w:tcPr>
            <w:tcW w:w="483" w:type="pct"/>
            <w:shd w:val="clear" w:color="auto" w:fill="auto"/>
          </w:tcPr>
          <w:p w14:paraId="27C20359" w14:textId="77777777" w:rsidR="00B0616A" w:rsidRPr="001B1CAC" w:rsidRDefault="00B0616A" w:rsidP="00394691">
            <w:pPr>
              <w:ind w:right="-89"/>
              <w:jc w:val="center"/>
              <w:rPr>
                <w:rFonts w:asciiTheme="minorHAnsi" w:eastAsia="Calibri" w:hAnsiTheme="minorHAnsi" w:cstheme="minorHAnsi"/>
                <w:b/>
                <w:color w:val="000000"/>
                <w:sz w:val="18"/>
                <w:szCs w:val="18"/>
                <w:lang w:val="es-MX"/>
              </w:rPr>
            </w:pPr>
            <w:r w:rsidRPr="001B1CAC">
              <w:rPr>
                <w:rFonts w:asciiTheme="minorHAnsi" w:eastAsia="Calibri" w:hAnsiTheme="minorHAnsi" w:cstheme="minorHAnsi"/>
                <w:b/>
                <w:color w:val="000000"/>
                <w:sz w:val="18"/>
                <w:szCs w:val="18"/>
                <w:lang w:val="es-MX"/>
              </w:rPr>
              <w:t>2.1</w:t>
            </w:r>
          </w:p>
        </w:tc>
        <w:tc>
          <w:tcPr>
            <w:tcW w:w="3971" w:type="pct"/>
            <w:shd w:val="clear" w:color="auto" w:fill="auto"/>
            <w:vAlign w:val="center"/>
          </w:tcPr>
          <w:p w14:paraId="004D7498" w14:textId="77777777" w:rsidR="00252BA1" w:rsidRPr="001B1CAC" w:rsidRDefault="00252BA1" w:rsidP="00252BA1">
            <w:pPr>
              <w:ind w:right="126"/>
              <w:jc w:val="both"/>
              <w:rPr>
                <w:rFonts w:asciiTheme="minorHAnsi" w:eastAsia="Calibri" w:hAnsiTheme="minorHAnsi" w:cstheme="minorHAnsi"/>
                <w:b/>
                <w:color w:val="000000"/>
                <w:sz w:val="16"/>
                <w:szCs w:val="16"/>
              </w:rPr>
            </w:pPr>
            <w:r w:rsidRPr="001B1CAC">
              <w:rPr>
                <w:rFonts w:asciiTheme="minorHAnsi" w:eastAsia="Calibri" w:hAnsiTheme="minorHAnsi" w:cstheme="minorHAnsi"/>
                <w:b/>
                <w:color w:val="000000"/>
                <w:sz w:val="16"/>
                <w:szCs w:val="16"/>
              </w:rPr>
              <w:t>Documentos legales adicionales:</w:t>
            </w:r>
          </w:p>
          <w:p w14:paraId="367E9ED8" w14:textId="77777777" w:rsidR="00252BA1" w:rsidRPr="001B1CAC" w:rsidRDefault="00252BA1" w:rsidP="00252BA1">
            <w:pPr>
              <w:ind w:right="126"/>
              <w:jc w:val="both"/>
              <w:rPr>
                <w:rFonts w:asciiTheme="minorHAnsi" w:eastAsia="Calibri" w:hAnsiTheme="minorHAnsi" w:cstheme="minorHAnsi"/>
                <w:b/>
                <w:color w:val="000000"/>
                <w:sz w:val="16"/>
                <w:szCs w:val="16"/>
              </w:rPr>
            </w:pPr>
          </w:p>
          <w:p w14:paraId="32A0A414" w14:textId="77777777" w:rsidR="00252BA1" w:rsidRPr="001B1CAC" w:rsidRDefault="00252BA1" w:rsidP="00252BA1">
            <w:pPr>
              <w:jc w:val="both"/>
              <w:rPr>
                <w:rFonts w:asciiTheme="minorHAnsi" w:eastAsia="Calibri" w:hAnsiTheme="minorHAnsi" w:cstheme="minorHAnsi"/>
                <w:color w:val="000000"/>
                <w:sz w:val="16"/>
                <w:szCs w:val="16"/>
              </w:rPr>
            </w:pPr>
            <w:r w:rsidRPr="001B1CAC">
              <w:rPr>
                <w:rFonts w:asciiTheme="minorHAnsi" w:eastAsia="Calibri" w:hAnsiTheme="minorHAnsi" w:cstheme="minorHAnsi"/>
                <w:color w:val="000000"/>
                <w:sz w:val="16"/>
                <w:szCs w:val="16"/>
              </w:rPr>
              <w:t>Con fundamento en el Artículo 71 fracción IX de la Ley de Adquisiciones, Arrendamientos y Servicios del Estado de Aguascalientes y sus Municipios, anexar la Opinión Positiva de los siguientes documentos:</w:t>
            </w:r>
          </w:p>
          <w:p w14:paraId="57C372CC" w14:textId="77777777" w:rsidR="00252BA1" w:rsidRPr="001B1CAC" w:rsidRDefault="00252BA1" w:rsidP="00252BA1">
            <w:pPr>
              <w:jc w:val="both"/>
              <w:rPr>
                <w:rFonts w:asciiTheme="minorHAnsi" w:eastAsia="Calibri" w:hAnsiTheme="minorHAnsi" w:cstheme="minorHAnsi"/>
                <w:color w:val="000000"/>
                <w:sz w:val="16"/>
                <w:szCs w:val="16"/>
              </w:rPr>
            </w:pPr>
          </w:p>
          <w:p w14:paraId="0017ECA8" w14:textId="77777777" w:rsidR="00252BA1" w:rsidRPr="001B1CAC" w:rsidRDefault="00252BA1" w:rsidP="001B6423">
            <w:pPr>
              <w:pStyle w:val="Prrafodelista"/>
              <w:numPr>
                <w:ilvl w:val="0"/>
                <w:numId w:val="22"/>
              </w:numPr>
              <w:spacing w:after="160" w:line="259" w:lineRule="auto"/>
              <w:contextualSpacing/>
              <w:jc w:val="both"/>
              <w:rPr>
                <w:rFonts w:asciiTheme="minorHAnsi" w:eastAsia="Calibri" w:hAnsiTheme="minorHAnsi" w:cstheme="minorHAnsi"/>
                <w:color w:val="000000"/>
                <w:sz w:val="16"/>
                <w:szCs w:val="16"/>
              </w:rPr>
            </w:pPr>
            <w:r w:rsidRPr="001B1CAC">
              <w:rPr>
                <w:rFonts w:asciiTheme="minorHAnsi" w:eastAsia="Calibri" w:hAnsiTheme="minorHAnsi" w:cstheme="minorHAnsi"/>
                <w:color w:val="000000"/>
                <w:sz w:val="16"/>
                <w:szCs w:val="16"/>
              </w:rPr>
              <w:t xml:space="preserve">Comprobante del SAT en donde se indica que está al corriente de sus obligaciones fiscales. </w:t>
            </w:r>
          </w:p>
          <w:p w14:paraId="30DE95C4" w14:textId="77777777" w:rsidR="00252BA1" w:rsidRPr="001B1CAC" w:rsidRDefault="00252BA1" w:rsidP="001B6423">
            <w:pPr>
              <w:pStyle w:val="Prrafodelista"/>
              <w:numPr>
                <w:ilvl w:val="0"/>
                <w:numId w:val="22"/>
              </w:numPr>
              <w:spacing w:after="160" w:line="259" w:lineRule="auto"/>
              <w:contextualSpacing/>
              <w:jc w:val="both"/>
              <w:rPr>
                <w:rFonts w:asciiTheme="minorHAnsi" w:eastAsia="Calibri" w:hAnsiTheme="minorHAnsi" w:cstheme="minorHAnsi"/>
                <w:color w:val="000000"/>
                <w:sz w:val="16"/>
                <w:szCs w:val="16"/>
              </w:rPr>
            </w:pPr>
            <w:r w:rsidRPr="001B1CA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1B1CAC">
              <w:rPr>
                <w:rFonts w:asciiTheme="minorHAnsi" w:eastAsia="Calibri" w:hAnsiTheme="minorHAnsi" w:cstheme="minorHAnsi"/>
                <w:color w:val="000000"/>
                <w:sz w:val="16"/>
                <w:szCs w:val="16"/>
              </w:rPr>
              <w:t>Social.*</w:t>
            </w:r>
            <w:proofErr w:type="gramEnd"/>
          </w:p>
          <w:p w14:paraId="6624448A" w14:textId="77777777" w:rsidR="00252BA1" w:rsidRPr="001B1CAC" w:rsidRDefault="00252BA1" w:rsidP="001B6423">
            <w:pPr>
              <w:pStyle w:val="Prrafodelista"/>
              <w:numPr>
                <w:ilvl w:val="0"/>
                <w:numId w:val="22"/>
              </w:numPr>
              <w:spacing w:after="160" w:line="259" w:lineRule="auto"/>
              <w:contextualSpacing/>
              <w:jc w:val="both"/>
              <w:rPr>
                <w:rFonts w:asciiTheme="minorHAnsi" w:eastAsia="Calibri" w:hAnsiTheme="minorHAnsi" w:cstheme="minorHAnsi"/>
                <w:b/>
                <w:color w:val="000000"/>
                <w:sz w:val="16"/>
                <w:szCs w:val="16"/>
              </w:rPr>
            </w:pPr>
            <w:r w:rsidRPr="001B1CAC">
              <w:rPr>
                <w:rFonts w:asciiTheme="minorHAnsi" w:eastAsia="Calibri" w:hAnsiTheme="minorHAnsi" w:cstheme="minorHAnsi"/>
                <w:color w:val="000000"/>
                <w:sz w:val="16"/>
                <w:szCs w:val="16"/>
              </w:rPr>
              <w:t xml:space="preserve">Constancia de situación fiscal del </w:t>
            </w:r>
            <w:proofErr w:type="gramStart"/>
            <w:r w:rsidRPr="001B1CAC">
              <w:rPr>
                <w:rFonts w:asciiTheme="minorHAnsi" w:eastAsia="Calibri" w:hAnsiTheme="minorHAnsi" w:cstheme="minorHAnsi"/>
                <w:color w:val="000000"/>
                <w:sz w:val="16"/>
                <w:szCs w:val="16"/>
              </w:rPr>
              <w:t>INFONAVIT.*</w:t>
            </w:r>
            <w:proofErr w:type="gramEnd"/>
          </w:p>
          <w:p w14:paraId="18663C6D" w14:textId="77777777" w:rsidR="00252BA1" w:rsidRPr="001B1CAC" w:rsidRDefault="00252BA1" w:rsidP="001B6423">
            <w:pPr>
              <w:pStyle w:val="Prrafodelista"/>
              <w:numPr>
                <w:ilvl w:val="0"/>
                <w:numId w:val="22"/>
              </w:numPr>
              <w:spacing w:after="160" w:line="259" w:lineRule="auto"/>
              <w:contextualSpacing/>
              <w:jc w:val="both"/>
              <w:rPr>
                <w:rFonts w:asciiTheme="minorHAnsi" w:eastAsia="Calibri" w:hAnsiTheme="minorHAnsi" w:cstheme="minorHAnsi"/>
                <w:b/>
                <w:color w:val="000000"/>
                <w:sz w:val="16"/>
                <w:szCs w:val="16"/>
              </w:rPr>
            </w:pPr>
            <w:r w:rsidRPr="001B1CAC">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2528D05B" w14:textId="471B8BD7" w:rsidR="00252BA1" w:rsidRPr="001B1CAC" w:rsidRDefault="00252BA1" w:rsidP="00252BA1">
            <w:pPr>
              <w:spacing w:after="160" w:line="259" w:lineRule="auto"/>
              <w:contextualSpacing/>
              <w:jc w:val="both"/>
              <w:rPr>
                <w:rFonts w:asciiTheme="minorHAnsi" w:eastAsia="Calibri" w:hAnsiTheme="minorHAnsi" w:cstheme="minorHAnsi"/>
                <w:color w:val="000000"/>
                <w:sz w:val="14"/>
                <w:szCs w:val="14"/>
              </w:rPr>
            </w:pPr>
            <w:r w:rsidRPr="001B1CAC">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al </w:t>
            </w:r>
            <w:r w:rsidRPr="00E94384">
              <w:rPr>
                <w:rFonts w:asciiTheme="minorHAnsi" w:eastAsia="Calibri" w:hAnsiTheme="minorHAnsi" w:cstheme="minorHAnsi"/>
                <w:b/>
                <w:color w:val="000000"/>
                <w:sz w:val="14"/>
                <w:szCs w:val="14"/>
              </w:rPr>
              <w:t>1</w:t>
            </w:r>
            <w:r w:rsidR="00E94384" w:rsidRPr="00E94384">
              <w:rPr>
                <w:rFonts w:asciiTheme="minorHAnsi" w:eastAsia="Calibri" w:hAnsiTheme="minorHAnsi" w:cstheme="minorHAnsi"/>
                <w:b/>
                <w:color w:val="000000"/>
                <w:sz w:val="14"/>
                <w:szCs w:val="14"/>
              </w:rPr>
              <w:t>6</w:t>
            </w:r>
            <w:r w:rsidRPr="00E94384">
              <w:rPr>
                <w:rFonts w:asciiTheme="minorHAnsi" w:eastAsia="Calibri" w:hAnsiTheme="minorHAnsi" w:cstheme="minorHAnsi"/>
                <w:b/>
                <w:color w:val="000000"/>
                <w:sz w:val="14"/>
                <w:szCs w:val="14"/>
              </w:rPr>
              <w:t xml:space="preserve"> de mayo de 2022</w:t>
            </w:r>
            <w:r w:rsidRPr="001B1CAC">
              <w:rPr>
                <w:rFonts w:asciiTheme="minorHAnsi" w:eastAsia="Calibri" w:hAnsiTheme="minorHAnsi" w:cstheme="minorHAnsi"/>
                <w:color w:val="000000"/>
                <w:sz w:val="14"/>
                <w:szCs w:val="14"/>
              </w:rPr>
              <w:t>).</w:t>
            </w:r>
          </w:p>
          <w:p w14:paraId="29CDF3B9" w14:textId="77777777" w:rsidR="00252BA1" w:rsidRPr="001B1CAC" w:rsidRDefault="00252BA1" w:rsidP="00252BA1">
            <w:pPr>
              <w:spacing w:after="160" w:line="259" w:lineRule="auto"/>
              <w:contextualSpacing/>
              <w:jc w:val="both"/>
              <w:rPr>
                <w:rFonts w:asciiTheme="minorHAnsi" w:eastAsia="Calibri" w:hAnsiTheme="minorHAnsi" w:cstheme="minorHAnsi"/>
                <w:color w:val="000000"/>
                <w:sz w:val="14"/>
                <w:szCs w:val="14"/>
              </w:rPr>
            </w:pPr>
          </w:p>
          <w:p w14:paraId="5D0BD0AE" w14:textId="77777777" w:rsidR="00252BA1" w:rsidRPr="001B1CAC" w:rsidRDefault="00252BA1" w:rsidP="00252BA1">
            <w:pPr>
              <w:spacing w:after="160" w:line="259" w:lineRule="auto"/>
              <w:contextualSpacing/>
              <w:jc w:val="both"/>
              <w:rPr>
                <w:rFonts w:asciiTheme="minorHAnsi" w:eastAsia="Calibri" w:hAnsiTheme="minorHAnsi" w:cstheme="minorHAnsi"/>
                <w:color w:val="000000"/>
                <w:sz w:val="16"/>
                <w:szCs w:val="16"/>
              </w:rPr>
            </w:pPr>
            <w:r w:rsidRPr="001B1CAC">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29518033" w14:textId="77777777" w:rsidR="00252BA1" w:rsidRPr="001B1CAC" w:rsidRDefault="00252BA1" w:rsidP="00252BA1">
            <w:pPr>
              <w:spacing w:after="160" w:line="259" w:lineRule="auto"/>
              <w:contextualSpacing/>
              <w:jc w:val="both"/>
              <w:rPr>
                <w:rFonts w:asciiTheme="minorHAnsi" w:eastAsia="Calibri" w:hAnsiTheme="minorHAnsi" w:cstheme="minorHAnsi"/>
                <w:color w:val="000000"/>
                <w:sz w:val="16"/>
                <w:szCs w:val="16"/>
              </w:rPr>
            </w:pPr>
          </w:p>
          <w:p w14:paraId="36AFE7F7" w14:textId="77777777" w:rsidR="00252BA1" w:rsidRPr="001B1CAC" w:rsidRDefault="00252BA1" w:rsidP="00252BA1">
            <w:pPr>
              <w:spacing w:after="160" w:line="259" w:lineRule="auto"/>
              <w:contextualSpacing/>
              <w:jc w:val="both"/>
              <w:rPr>
                <w:rFonts w:asciiTheme="minorHAnsi" w:eastAsia="Calibri" w:hAnsiTheme="minorHAnsi" w:cstheme="minorHAnsi"/>
                <w:color w:val="000000"/>
                <w:sz w:val="16"/>
                <w:szCs w:val="16"/>
              </w:rPr>
            </w:pPr>
            <w:r w:rsidRPr="001B1CAC">
              <w:rPr>
                <w:rFonts w:asciiTheme="minorHAnsi" w:eastAsia="Calibri" w:hAnsiTheme="minorHAnsi" w:cstheme="minorHAnsi"/>
                <w:color w:val="000000"/>
                <w:sz w:val="16"/>
                <w:szCs w:val="16"/>
              </w:rPr>
              <w:t xml:space="preserve">**Todos los licitantes/proveedores </w:t>
            </w:r>
            <w:r w:rsidRPr="001B1CAC">
              <w:rPr>
                <w:rFonts w:asciiTheme="minorHAnsi" w:eastAsia="Calibri" w:hAnsiTheme="minorHAnsi" w:cstheme="minorHAnsi"/>
                <w:b/>
                <w:color w:val="000000"/>
                <w:sz w:val="16"/>
                <w:szCs w:val="16"/>
                <w:u w:val="single"/>
              </w:rPr>
              <w:t>sin excepción</w:t>
            </w:r>
            <w:r w:rsidRPr="001B1CAC">
              <w:rPr>
                <w:rFonts w:asciiTheme="minorHAnsi" w:eastAsia="Calibri" w:hAnsiTheme="minorHAnsi" w:cstheme="minorHAnsi"/>
                <w:color w:val="000000"/>
                <w:sz w:val="16"/>
                <w:szCs w:val="16"/>
              </w:rPr>
              <w:t xml:space="preserve">, no importando que no tengan su domicilio fiscal en el Estado de Aguascalientes, se puede obtener más información en: </w:t>
            </w:r>
            <w:hyperlink r:id="rId16" w:history="1">
              <w:r w:rsidRPr="001B1CAC">
                <w:rPr>
                  <w:rStyle w:val="Hipervnculo"/>
                  <w:rFonts w:asciiTheme="minorHAnsi" w:eastAsia="Calibri" w:hAnsiTheme="minorHAnsi" w:cstheme="minorHAnsi"/>
                  <w:sz w:val="16"/>
                  <w:szCs w:val="16"/>
                </w:rPr>
                <w:t>https://tramites.aguascalientes.gob.mx/tramite/EDO-SEFI-47</w:t>
              </w:r>
            </w:hyperlink>
            <w:r w:rsidRPr="001B1CAC">
              <w:rPr>
                <w:rFonts w:asciiTheme="minorHAnsi" w:eastAsia="Calibri" w:hAnsiTheme="minorHAnsi" w:cstheme="minorHAnsi"/>
                <w:color w:val="000000"/>
                <w:sz w:val="16"/>
                <w:szCs w:val="16"/>
              </w:rPr>
              <w:t xml:space="preserve"> </w:t>
            </w:r>
          </w:p>
          <w:p w14:paraId="579EB164" w14:textId="02E10A73" w:rsidR="00522594" w:rsidRPr="001B1CAC" w:rsidRDefault="00E94384" w:rsidP="00214CDC">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lang w:val="es-MX"/>
              </w:rPr>
              <w:t xml:space="preserve">(Su omisión </w:t>
            </w:r>
            <w:r w:rsidRPr="00E94384">
              <w:rPr>
                <w:rFonts w:asciiTheme="minorHAnsi" w:eastAsia="Calibri" w:hAnsiTheme="minorHAnsi" w:cstheme="minorHAnsi"/>
                <w:sz w:val="16"/>
                <w:szCs w:val="16"/>
                <w:lang w:val="es-MX"/>
              </w:rPr>
              <w:t xml:space="preserve">es causa de </w:t>
            </w:r>
            <w:proofErr w:type="spellStart"/>
            <w:r w:rsidRPr="00E94384">
              <w:rPr>
                <w:rFonts w:asciiTheme="minorHAnsi" w:eastAsia="Calibri" w:hAnsiTheme="minorHAnsi" w:cstheme="minorHAnsi"/>
                <w:sz w:val="16"/>
                <w:szCs w:val="16"/>
                <w:lang w:val="es-MX"/>
              </w:rPr>
              <w:t>desechamiento</w:t>
            </w:r>
            <w:proofErr w:type="spellEnd"/>
            <w:r w:rsidRPr="00E94384">
              <w:rPr>
                <w:rFonts w:asciiTheme="minorHAnsi" w:eastAsia="Calibri" w:hAnsiTheme="minorHAnsi" w:cstheme="minorHAnsi"/>
                <w:sz w:val="16"/>
                <w:szCs w:val="16"/>
                <w:lang w:val="es-MX"/>
              </w:rPr>
              <w:t>)</w:t>
            </w:r>
          </w:p>
        </w:tc>
        <w:tc>
          <w:tcPr>
            <w:tcW w:w="546" w:type="pct"/>
            <w:shd w:val="clear" w:color="auto" w:fill="auto"/>
          </w:tcPr>
          <w:p w14:paraId="5DD5E469"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Si</w:t>
            </w:r>
          </w:p>
          <w:p w14:paraId="509B13A1" w14:textId="77777777" w:rsidR="003708A6" w:rsidRPr="001A7B5F" w:rsidRDefault="003708A6" w:rsidP="00394691">
            <w:pPr>
              <w:ind w:right="-91"/>
              <w:jc w:val="center"/>
              <w:rPr>
                <w:rFonts w:asciiTheme="minorHAnsi" w:eastAsia="Calibri" w:hAnsiTheme="minorHAnsi" w:cstheme="minorHAnsi"/>
                <w:b/>
                <w:color w:val="000000"/>
                <w:sz w:val="18"/>
                <w:szCs w:val="18"/>
                <w:lang w:val="es-MX"/>
              </w:rPr>
            </w:pPr>
          </w:p>
          <w:p w14:paraId="7E082B68" w14:textId="785B7410" w:rsidR="003708A6" w:rsidRPr="001A7B5F" w:rsidRDefault="003708A6"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2"/>
                <w:szCs w:val="12"/>
                <w:lang w:val="es-MX"/>
              </w:rPr>
              <w:t>Firmar todas las páginas que lo integran.</w:t>
            </w:r>
          </w:p>
        </w:tc>
      </w:tr>
      <w:tr w:rsidR="00B0616A" w:rsidRPr="001A7B5F" w14:paraId="0372F870" w14:textId="77777777" w:rsidTr="00B0616A">
        <w:trPr>
          <w:jc w:val="center"/>
        </w:trPr>
        <w:tc>
          <w:tcPr>
            <w:tcW w:w="483" w:type="pct"/>
            <w:shd w:val="clear" w:color="auto" w:fill="auto"/>
          </w:tcPr>
          <w:p w14:paraId="4285689C" w14:textId="77777777" w:rsidR="00B0616A" w:rsidRPr="001B1CAC" w:rsidRDefault="00B0616A" w:rsidP="00394691">
            <w:pPr>
              <w:ind w:right="-91"/>
              <w:jc w:val="center"/>
              <w:rPr>
                <w:rFonts w:asciiTheme="minorHAnsi" w:eastAsia="Calibri" w:hAnsiTheme="minorHAnsi" w:cstheme="minorHAnsi"/>
                <w:b/>
                <w:color w:val="000000"/>
                <w:sz w:val="18"/>
                <w:szCs w:val="18"/>
                <w:lang w:val="es-MX"/>
              </w:rPr>
            </w:pPr>
            <w:r w:rsidRPr="001B1CAC">
              <w:rPr>
                <w:rFonts w:asciiTheme="minorHAnsi" w:eastAsia="Calibri" w:hAnsiTheme="minorHAnsi" w:cstheme="minorHAnsi"/>
                <w:b/>
                <w:color w:val="000000"/>
                <w:sz w:val="18"/>
                <w:szCs w:val="18"/>
                <w:lang w:val="es-MX"/>
              </w:rPr>
              <w:t>2.2</w:t>
            </w:r>
          </w:p>
        </w:tc>
        <w:tc>
          <w:tcPr>
            <w:tcW w:w="3971" w:type="pct"/>
            <w:shd w:val="clear" w:color="auto" w:fill="auto"/>
            <w:vAlign w:val="center"/>
          </w:tcPr>
          <w:p w14:paraId="271BDC65" w14:textId="039CC23B" w:rsidR="00B0616A" w:rsidRPr="00E94384" w:rsidRDefault="00B0616A" w:rsidP="00E94384">
            <w:pPr>
              <w:autoSpaceDE w:val="0"/>
              <w:autoSpaceDN w:val="0"/>
              <w:adjustRightInd w:val="0"/>
              <w:jc w:val="both"/>
              <w:rPr>
                <w:rFonts w:asciiTheme="minorHAnsi" w:hAnsiTheme="minorHAnsi" w:cstheme="minorHAnsi"/>
                <w:sz w:val="18"/>
                <w:szCs w:val="18"/>
                <w:lang w:val="es-MX"/>
              </w:rPr>
            </w:pPr>
            <w:r w:rsidRPr="001B1CAC">
              <w:rPr>
                <w:rFonts w:asciiTheme="minorHAnsi" w:hAnsiTheme="minorHAnsi" w:cstheme="minorHAnsi"/>
                <w:b/>
                <w:sz w:val="18"/>
                <w:szCs w:val="18"/>
                <w:lang w:val="es-MX"/>
              </w:rPr>
              <w:t>Capitales contables</w:t>
            </w:r>
            <w:r w:rsidRPr="001B1CAC">
              <w:rPr>
                <w:rFonts w:asciiTheme="minorHAnsi" w:hAnsiTheme="minorHAnsi" w:cstheme="minorHAnsi"/>
                <w:b/>
                <w:bCs/>
                <w:sz w:val="18"/>
                <w:szCs w:val="18"/>
                <w:lang w:val="es-MX"/>
              </w:rPr>
              <w:t xml:space="preserve">. </w:t>
            </w:r>
            <w:r w:rsidRPr="001B1CAC">
              <w:rPr>
                <w:rFonts w:asciiTheme="minorHAnsi" w:hAnsiTheme="minorHAnsi" w:cstheme="minorHAnsi"/>
                <w:bCs/>
                <w:sz w:val="14"/>
                <w:szCs w:val="14"/>
                <w:lang w:val="es-MX"/>
              </w:rPr>
              <w:t>Se establece</w:t>
            </w:r>
            <w:r w:rsidRPr="001B1CAC">
              <w:rPr>
                <w:rFonts w:asciiTheme="minorHAnsi" w:hAnsiTheme="minorHAnsi" w:cstheme="minorHAnsi"/>
                <w:b/>
                <w:bCs/>
                <w:sz w:val="14"/>
                <w:szCs w:val="14"/>
                <w:lang w:val="es-MX"/>
              </w:rPr>
              <w:t xml:space="preserve"> </w:t>
            </w:r>
            <w:r w:rsidRPr="001B1CAC">
              <w:rPr>
                <w:rFonts w:asciiTheme="minorHAnsi" w:hAnsiTheme="minorHAnsi" w:cstheme="minorHAnsi"/>
                <w:sz w:val="14"/>
                <w:szCs w:val="14"/>
                <w:lang w:val="es-MX"/>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tc>
        <w:tc>
          <w:tcPr>
            <w:tcW w:w="546" w:type="pct"/>
            <w:shd w:val="clear" w:color="auto" w:fill="auto"/>
          </w:tcPr>
          <w:p w14:paraId="72E2D785" w14:textId="6AF9D098"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 xml:space="preserve">No aplica </w:t>
            </w:r>
          </w:p>
        </w:tc>
      </w:tr>
      <w:tr w:rsidR="00B0616A" w:rsidRPr="001A7B5F" w14:paraId="2F5C657D" w14:textId="77777777" w:rsidTr="00B0616A">
        <w:trPr>
          <w:jc w:val="center"/>
        </w:trPr>
        <w:tc>
          <w:tcPr>
            <w:tcW w:w="483" w:type="pct"/>
            <w:shd w:val="clear" w:color="auto" w:fill="auto"/>
          </w:tcPr>
          <w:p w14:paraId="6CB1A28C" w14:textId="77777777" w:rsidR="00B0616A" w:rsidRPr="00E94384" w:rsidRDefault="00B0616A" w:rsidP="00394691">
            <w:pPr>
              <w:ind w:right="-91"/>
              <w:jc w:val="center"/>
              <w:rPr>
                <w:rFonts w:asciiTheme="minorHAnsi" w:eastAsia="Calibri" w:hAnsiTheme="minorHAnsi" w:cstheme="minorHAnsi"/>
                <w:b/>
                <w:color w:val="000000"/>
                <w:sz w:val="16"/>
                <w:szCs w:val="16"/>
                <w:lang w:val="es-MX"/>
              </w:rPr>
            </w:pPr>
            <w:r w:rsidRPr="00E94384">
              <w:rPr>
                <w:rFonts w:asciiTheme="minorHAnsi" w:eastAsia="Calibri" w:hAnsiTheme="minorHAnsi" w:cstheme="minorHAnsi"/>
                <w:b/>
                <w:color w:val="000000"/>
                <w:sz w:val="16"/>
                <w:szCs w:val="16"/>
                <w:lang w:val="es-MX"/>
              </w:rPr>
              <w:t>3</w:t>
            </w:r>
          </w:p>
        </w:tc>
        <w:tc>
          <w:tcPr>
            <w:tcW w:w="3971" w:type="pct"/>
            <w:shd w:val="clear" w:color="auto" w:fill="auto"/>
            <w:vAlign w:val="center"/>
          </w:tcPr>
          <w:p w14:paraId="75B5C819" w14:textId="77777777" w:rsidR="00B0616A" w:rsidRPr="00E94384" w:rsidRDefault="00B0616A" w:rsidP="00F00781">
            <w:pPr>
              <w:ind w:right="567"/>
              <w:jc w:val="both"/>
              <w:rPr>
                <w:rFonts w:asciiTheme="minorHAnsi" w:eastAsia="Calibri" w:hAnsiTheme="minorHAnsi" w:cstheme="minorHAnsi"/>
                <w:color w:val="000000"/>
                <w:sz w:val="16"/>
                <w:szCs w:val="16"/>
                <w:lang w:val="es-MX"/>
              </w:rPr>
            </w:pPr>
            <w:r w:rsidRPr="00E94384">
              <w:rPr>
                <w:rFonts w:asciiTheme="minorHAnsi" w:eastAsia="Calibri" w:hAnsiTheme="minorHAnsi" w:cstheme="minorHAnsi"/>
                <w:b/>
                <w:color w:val="000000"/>
                <w:sz w:val="16"/>
                <w:szCs w:val="16"/>
                <w:lang w:val="es-MX"/>
              </w:rPr>
              <w:t xml:space="preserve">Manifiesto: </w:t>
            </w:r>
            <w:r w:rsidRPr="00E94384">
              <w:rPr>
                <w:rFonts w:asciiTheme="minorHAnsi" w:eastAsia="Calibri" w:hAnsiTheme="minorHAnsi" w:cstheme="minorHAnsi"/>
                <w:color w:val="000000"/>
                <w:sz w:val="16"/>
                <w:szCs w:val="16"/>
                <w:lang w:val="es-MX"/>
              </w:rPr>
              <w:t xml:space="preserve">Presentar declaración por escrito bajo protesta de decir verdad de no encontrarse en alguno de los supuestos que señala el artículo 71 de la Ley y manifiesto de calidad y garantía de los bienes, de acuerdo al formato del </w:t>
            </w:r>
            <w:r w:rsidRPr="00E94384">
              <w:rPr>
                <w:rFonts w:asciiTheme="minorHAnsi" w:eastAsia="Calibri" w:hAnsiTheme="minorHAnsi" w:cstheme="minorHAnsi"/>
                <w:b/>
                <w:color w:val="000000"/>
                <w:sz w:val="16"/>
                <w:szCs w:val="16"/>
                <w:lang w:val="es-MX"/>
              </w:rPr>
              <w:t>Anexo “5”</w:t>
            </w:r>
            <w:r w:rsidRPr="00E94384">
              <w:rPr>
                <w:rFonts w:asciiTheme="minorHAnsi" w:eastAsia="Calibri" w:hAnsiTheme="minorHAnsi" w:cstheme="minorHAnsi"/>
                <w:color w:val="000000"/>
                <w:sz w:val="16"/>
                <w:szCs w:val="16"/>
                <w:lang w:val="es-MX"/>
              </w:rPr>
              <w:t>, que se integra a estas bases.</w:t>
            </w:r>
          </w:p>
          <w:p w14:paraId="59CA4F02" w14:textId="5CFDCC31" w:rsidR="00B0616A" w:rsidRPr="00E94384" w:rsidRDefault="00E94384" w:rsidP="00F00781">
            <w:pPr>
              <w:ind w:right="567"/>
              <w:jc w:val="both"/>
              <w:rPr>
                <w:rFonts w:asciiTheme="minorHAnsi" w:eastAsia="Calibri" w:hAnsiTheme="minorHAnsi" w:cstheme="minorHAnsi"/>
                <w:b/>
                <w:color w:val="000000"/>
                <w:sz w:val="16"/>
                <w:szCs w:val="16"/>
                <w:lang w:val="es-MX"/>
              </w:rPr>
            </w:pPr>
            <w:r>
              <w:rPr>
                <w:rFonts w:asciiTheme="minorHAnsi" w:eastAsia="Calibri" w:hAnsiTheme="minorHAnsi" w:cstheme="minorHAnsi"/>
                <w:sz w:val="16"/>
                <w:szCs w:val="16"/>
                <w:lang w:val="es-MX"/>
              </w:rPr>
              <w:t xml:space="preserve">(Su omisión </w:t>
            </w:r>
            <w:r w:rsidRPr="00E94384">
              <w:rPr>
                <w:rFonts w:asciiTheme="minorHAnsi" w:eastAsia="Calibri" w:hAnsiTheme="minorHAnsi" w:cstheme="minorHAnsi"/>
                <w:sz w:val="16"/>
                <w:szCs w:val="16"/>
                <w:lang w:val="es-MX"/>
              </w:rPr>
              <w:t xml:space="preserve">es causa de </w:t>
            </w:r>
            <w:proofErr w:type="spellStart"/>
            <w:r w:rsidRPr="00E94384">
              <w:rPr>
                <w:rFonts w:asciiTheme="minorHAnsi" w:eastAsia="Calibri" w:hAnsiTheme="minorHAnsi" w:cstheme="minorHAnsi"/>
                <w:sz w:val="16"/>
                <w:szCs w:val="16"/>
                <w:lang w:val="es-MX"/>
              </w:rPr>
              <w:t>desechamiento</w:t>
            </w:r>
            <w:proofErr w:type="spellEnd"/>
            <w:r w:rsidRPr="00E94384">
              <w:rPr>
                <w:rFonts w:asciiTheme="minorHAnsi" w:eastAsia="Calibri" w:hAnsiTheme="minorHAnsi" w:cstheme="minorHAnsi"/>
                <w:sz w:val="16"/>
                <w:szCs w:val="16"/>
                <w:lang w:val="es-MX"/>
              </w:rPr>
              <w:t>)</w:t>
            </w:r>
          </w:p>
        </w:tc>
        <w:tc>
          <w:tcPr>
            <w:tcW w:w="546" w:type="pct"/>
            <w:shd w:val="clear" w:color="auto" w:fill="auto"/>
          </w:tcPr>
          <w:p w14:paraId="5509134E"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Sí</w:t>
            </w:r>
          </w:p>
          <w:p w14:paraId="4145D72B" w14:textId="5163CE3B" w:rsidR="003708A6" w:rsidRPr="001A7B5F" w:rsidRDefault="003708A6"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2"/>
                <w:szCs w:val="12"/>
                <w:lang w:val="es-MX"/>
              </w:rPr>
              <w:t>Firmar todas las páginas que lo integran.</w:t>
            </w:r>
          </w:p>
        </w:tc>
      </w:tr>
      <w:tr w:rsidR="00712CBC" w:rsidRPr="001A7B5F" w14:paraId="2837E077" w14:textId="77777777" w:rsidTr="00B0616A">
        <w:trPr>
          <w:jc w:val="center"/>
        </w:trPr>
        <w:tc>
          <w:tcPr>
            <w:tcW w:w="483" w:type="pct"/>
            <w:shd w:val="clear" w:color="auto" w:fill="auto"/>
          </w:tcPr>
          <w:p w14:paraId="4D9090AB" w14:textId="759E2720" w:rsidR="00712CBC" w:rsidRPr="001B1CAC" w:rsidRDefault="00712CBC" w:rsidP="00394691">
            <w:pPr>
              <w:ind w:right="-91"/>
              <w:jc w:val="center"/>
              <w:rPr>
                <w:rFonts w:asciiTheme="minorHAnsi" w:eastAsia="Calibri" w:hAnsiTheme="minorHAnsi" w:cstheme="minorHAnsi"/>
                <w:b/>
                <w:color w:val="000000"/>
                <w:sz w:val="18"/>
                <w:szCs w:val="18"/>
                <w:lang w:val="es-MX"/>
              </w:rPr>
            </w:pPr>
            <w:r w:rsidRPr="001B1CAC">
              <w:rPr>
                <w:rFonts w:asciiTheme="minorHAnsi" w:eastAsia="Calibri" w:hAnsiTheme="minorHAnsi" w:cstheme="minorHAnsi"/>
                <w:b/>
                <w:color w:val="000000"/>
                <w:sz w:val="18"/>
                <w:szCs w:val="18"/>
                <w:lang w:val="es-MX"/>
              </w:rPr>
              <w:t>3.1</w:t>
            </w:r>
          </w:p>
          <w:p w14:paraId="4460131B" w14:textId="043DAFDE" w:rsidR="00712CBC" w:rsidRPr="001B1CAC" w:rsidRDefault="00712CBC" w:rsidP="00394691">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325BBC9E" w14:textId="77777777" w:rsidR="00712CBC" w:rsidRPr="001B1CAC" w:rsidRDefault="00712CBC" w:rsidP="00F00781">
            <w:pPr>
              <w:jc w:val="both"/>
              <w:rPr>
                <w:rFonts w:asciiTheme="minorHAnsi" w:hAnsiTheme="minorHAnsi" w:cstheme="minorHAnsi"/>
                <w:b/>
                <w:sz w:val="16"/>
                <w:szCs w:val="16"/>
              </w:rPr>
            </w:pPr>
            <w:r w:rsidRPr="001B1CAC">
              <w:rPr>
                <w:rFonts w:asciiTheme="minorHAnsi" w:hAnsiTheme="minorHAnsi" w:cstheme="minorHAnsi"/>
                <w:b/>
                <w:sz w:val="16"/>
                <w:szCs w:val="16"/>
              </w:rPr>
              <w:t xml:space="preserve">Autorización para operar </w:t>
            </w:r>
          </w:p>
          <w:p w14:paraId="01D6A9DE" w14:textId="77777777" w:rsidR="00712CBC" w:rsidRDefault="00712CBC" w:rsidP="00F00781">
            <w:pPr>
              <w:jc w:val="both"/>
              <w:rPr>
                <w:rFonts w:asciiTheme="minorHAnsi" w:hAnsiTheme="minorHAnsi" w:cstheme="minorHAnsi"/>
                <w:sz w:val="16"/>
                <w:szCs w:val="16"/>
              </w:rPr>
            </w:pPr>
            <w:r w:rsidRPr="001B1CAC">
              <w:rPr>
                <w:rFonts w:asciiTheme="minorHAnsi" w:hAnsiTheme="minorHAnsi" w:cstheme="minorHAnsi"/>
                <w:sz w:val="16"/>
                <w:szCs w:val="16"/>
              </w:rPr>
              <w:t>Las compañías aseguradoras deberán presentar dentro de su propuesta técnica documento que las autorice para operar en el ramo de seguros por parte de la Comisión Nacional de Seguros y Fianzas.</w:t>
            </w:r>
          </w:p>
          <w:p w14:paraId="34C9D2A5" w14:textId="01B06CC7" w:rsidR="00E94384" w:rsidRPr="001B1CAC" w:rsidRDefault="00E94384" w:rsidP="00F00781">
            <w:pPr>
              <w:jc w:val="both"/>
              <w:rPr>
                <w:rFonts w:asciiTheme="minorHAnsi" w:eastAsia="Calibri" w:hAnsiTheme="minorHAnsi" w:cstheme="minorHAnsi"/>
                <w:b/>
                <w:color w:val="000000"/>
                <w:sz w:val="18"/>
                <w:szCs w:val="18"/>
                <w:lang w:val="es-MX"/>
              </w:rPr>
            </w:pPr>
            <w:r>
              <w:rPr>
                <w:rFonts w:asciiTheme="minorHAnsi" w:eastAsia="Calibri" w:hAnsiTheme="minorHAnsi" w:cstheme="minorHAnsi"/>
                <w:sz w:val="16"/>
                <w:szCs w:val="16"/>
                <w:lang w:val="es-MX"/>
              </w:rPr>
              <w:t xml:space="preserve">(Su omisión </w:t>
            </w:r>
            <w:r w:rsidRPr="00E94384">
              <w:rPr>
                <w:rFonts w:asciiTheme="minorHAnsi" w:eastAsia="Calibri" w:hAnsiTheme="minorHAnsi" w:cstheme="minorHAnsi"/>
                <w:sz w:val="16"/>
                <w:szCs w:val="16"/>
                <w:lang w:val="es-MX"/>
              </w:rPr>
              <w:t xml:space="preserve">es causa de </w:t>
            </w:r>
            <w:proofErr w:type="spellStart"/>
            <w:r w:rsidRPr="00E94384">
              <w:rPr>
                <w:rFonts w:asciiTheme="minorHAnsi" w:eastAsia="Calibri" w:hAnsiTheme="minorHAnsi" w:cstheme="minorHAnsi"/>
                <w:sz w:val="16"/>
                <w:szCs w:val="16"/>
                <w:lang w:val="es-MX"/>
              </w:rPr>
              <w:t>desechamiento</w:t>
            </w:r>
            <w:proofErr w:type="spellEnd"/>
            <w:r w:rsidRPr="00E94384">
              <w:rPr>
                <w:rFonts w:asciiTheme="minorHAnsi" w:eastAsia="Calibri" w:hAnsiTheme="minorHAnsi" w:cstheme="minorHAnsi"/>
                <w:sz w:val="16"/>
                <w:szCs w:val="16"/>
                <w:lang w:val="es-MX"/>
              </w:rPr>
              <w:t>)</w:t>
            </w:r>
          </w:p>
        </w:tc>
        <w:tc>
          <w:tcPr>
            <w:tcW w:w="546" w:type="pct"/>
            <w:shd w:val="clear" w:color="auto" w:fill="auto"/>
          </w:tcPr>
          <w:p w14:paraId="26047715" w14:textId="77777777" w:rsidR="00712CBC" w:rsidRPr="001A7B5F" w:rsidRDefault="00712CBC" w:rsidP="00712CBC">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Sí</w:t>
            </w:r>
          </w:p>
          <w:p w14:paraId="667622DE" w14:textId="77777777" w:rsidR="00712CBC" w:rsidRDefault="00712CBC" w:rsidP="00712CBC">
            <w:pPr>
              <w:ind w:right="-91"/>
              <w:jc w:val="center"/>
              <w:rPr>
                <w:rFonts w:asciiTheme="minorHAnsi" w:eastAsia="Calibri" w:hAnsiTheme="minorHAnsi" w:cstheme="minorHAnsi"/>
                <w:b/>
                <w:color w:val="000000"/>
                <w:sz w:val="12"/>
                <w:szCs w:val="12"/>
                <w:lang w:val="es-MX"/>
              </w:rPr>
            </w:pPr>
            <w:r w:rsidRPr="001A7B5F">
              <w:rPr>
                <w:rFonts w:asciiTheme="minorHAnsi" w:eastAsia="Calibri" w:hAnsiTheme="minorHAnsi" w:cstheme="minorHAnsi"/>
                <w:b/>
                <w:color w:val="000000"/>
                <w:sz w:val="12"/>
                <w:szCs w:val="12"/>
                <w:lang w:val="es-MX"/>
              </w:rPr>
              <w:t>Firmar todas las páginas que lo integran.</w:t>
            </w:r>
          </w:p>
          <w:p w14:paraId="3DA2C3A2" w14:textId="73DC5357" w:rsidR="00712CBC" w:rsidRPr="001A7B5F" w:rsidRDefault="00712CBC" w:rsidP="00712CBC">
            <w:pPr>
              <w:ind w:right="-91"/>
              <w:jc w:val="center"/>
              <w:rPr>
                <w:rFonts w:asciiTheme="minorHAnsi" w:eastAsia="Calibri" w:hAnsiTheme="minorHAnsi" w:cstheme="minorHAnsi"/>
                <w:b/>
                <w:color w:val="000000"/>
                <w:sz w:val="18"/>
                <w:szCs w:val="18"/>
                <w:lang w:val="es-MX"/>
              </w:rPr>
            </w:pPr>
          </w:p>
        </w:tc>
      </w:tr>
      <w:tr w:rsidR="00B0616A" w:rsidRPr="001A7B5F" w14:paraId="11573717" w14:textId="77777777" w:rsidTr="00B0616A">
        <w:trPr>
          <w:jc w:val="center"/>
        </w:trPr>
        <w:tc>
          <w:tcPr>
            <w:tcW w:w="483" w:type="pct"/>
            <w:shd w:val="clear" w:color="auto" w:fill="auto"/>
          </w:tcPr>
          <w:p w14:paraId="06AE3039" w14:textId="77777777" w:rsidR="00B0616A" w:rsidRPr="002B776D" w:rsidRDefault="00B0616A" w:rsidP="00394691">
            <w:pPr>
              <w:ind w:right="-91"/>
              <w:jc w:val="center"/>
              <w:rPr>
                <w:rFonts w:asciiTheme="minorHAnsi" w:eastAsia="Calibri" w:hAnsiTheme="minorHAnsi" w:cstheme="minorHAnsi"/>
                <w:b/>
                <w:color w:val="000000"/>
                <w:sz w:val="16"/>
                <w:szCs w:val="16"/>
                <w:lang w:val="es-MX"/>
              </w:rPr>
            </w:pPr>
            <w:r w:rsidRPr="002B776D">
              <w:rPr>
                <w:rFonts w:asciiTheme="minorHAnsi" w:eastAsia="Calibri" w:hAnsiTheme="minorHAnsi" w:cstheme="minorHAnsi"/>
                <w:b/>
                <w:color w:val="000000"/>
                <w:sz w:val="16"/>
                <w:szCs w:val="16"/>
                <w:lang w:val="es-MX"/>
              </w:rPr>
              <w:t>4</w:t>
            </w:r>
          </w:p>
        </w:tc>
        <w:tc>
          <w:tcPr>
            <w:tcW w:w="3971" w:type="pct"/>
            <w:shd w:val="clear" w:color="auto" w:fill="auto"/>
            <w:vAlign w:val="center"/>
          </w:tcPr>
          <w:p w14:paraId="637CBCF1" w14:textId="77777777" w:rsidR="00B0616A" w:rsidRPr="002B776D" w:rsidRDefault="00B0616A" w:rsidP="00F00781">
            <w:pPr>
              <w:jc w:val="both"/>
              <w:rPr>
                <w:rFonts w:asciiTheme="minorHAnsi" w:eastAsia="Calibri" w:hAnsiTheme="minorHAnsi" w:cstheme="minorHAnsi"/>
                <w:color w:val="000000"/>
                <w:sz w:val="16"/>
                <w:szCs w:val="16"/>
                <w:lang w:val="es-MX"/>
              </w:rPr>
            </w:pPr>
            <w:r w:rsidRPr="002B776D">
              <w:rPr>
                <w:rFonts w:asciiTheme="minorHAnsi" w:eastAsia="Calibri" w:hAnsiTheme="minorHAnsi" w:cstheme="minorHAnsi"/>
                <w:b/>
                <w:color w:val="000000"/>
                <w:sz w:val="16"/>
                <w:szCs w:val="16"/>
                <w:lang w:val="es-MX"/>
              </w:rPr>
              <w:t xml:space="preserve">Presentar copia de la transferencia de pago de bases </w:t>
            </w:r>
            <w:r w:rsidRPr="002B776D">
              <w:rPr>
                <w:rFonts w:asciiTheme="minorHAnsi" w:eastAsia="Calibri" w:hAnsiTheme="minorHAnsi" w:cstheme="minorHAnsi"/>
                <w:color w:val="000000"/>
                <w:sz w:val="16"/>
                <w:szCs w:val="16"/>
                <w:lang w:val="es-MX"/>
              </w:rPr>
              <w:t>de las bases correspondiente a la presente licitación, en caso contrario no se admitirá su participación y se procederá a su descalificación.</w:t>
            </w:r>
          </w:p>
          <w:p w14:paraId="43695945" w14:textId="6E34EDE1" w:rsidR="00B0616A" w:rsidRPr="002B776D" w:rsidRDefault="00B0616A" w:rsidP="00F00781">
            <w:pPr>
              <w:ind w:right="567"/>
              <w:jc w:val="both"/>
              <w:rPr>
                <w:rFonts w:asciiTheme="minorHAnsi" w:eastAsia="Calibri" w:hAnsiTheme="minorHAnsi" w:cstheme="minorHAnsi"/>
                <w:color w:val="000000"/>
                <w:sz w:val="16"/>
                <w:szCs w:val="16"/>
                <w:lang w:val="es-MX"/>
              </w:rPr>
            </w:pPr>
          </w:p>
          <w:p w14:paraId="3FE2D1F2" w14:textId="77777777" w:rsidR="00BD41AE" w:rsidRPr="002B776D" w:rsidRDefault="00BD41AE" w:rsidP="00BD41AE">
            <w:pPr>
              <w:pStyle w:val="Default"/>
              <w:jc w:val="both"/>
              <w:rPr>
                <w:rFonts w:asciiTheme="minorHAnsi" w:eastAsia="Calibri" w:hAnsiTheme="minorHAnsi" w:cstheme="minorHAnsi"/>
                <w:color w:val="auto"/>
                <w:sz w:val="16"/>
                <w:szCs w:val="16"/>
                <w:u w:val="single"/>
                <w:lang w:val="es-ES" w:eastAsia="ar-SA"/>
              </w:rPr>
            </w:pPr>
            <w:r w:rsidRPr="002B776D">
              <w:rPr>
                <w:rFonts w:asciiTheme="minorHAnsi" w:eastAsia="Calibri" w:hAnsiTheme="minorHAnsi" w:cstheme="minorHAnsi"/>
                <w:color w:val="auto"/>
                <w:sz w:val="16"/>
                <w:szCs w:val="16"/>
                <w:u w:val="single"/>
                <w:lang w:val="es-ES" w:eastAsia="ar-SA"/>
              </w:rPr>
              <w:t>Incluir:</w:t>
            </w:r>
          </w:p>
          <w:p w14:paraId="7B9D06DA" w14:textId="77777777" w:rsidR="00BD41AE" w:rsidRPr="002B776D" w:rsidRDefault="00BD41AE" w:rsidP="00BD41AE">
            <w:pPr>
              <w:pStyle w:val="Default"/>
              <w:jc w:val="both"/>
              <w:rPr>
                <w:rFonts w:asciiTheme="minorHAnsi" w:eastAsia="Calibri" w:hAnsiTheme="minorHAnsi" w:cstheme="minorHAnsi"/>
                <w:color w:val="auto"/>
                <w:sz w:val="16"/>
                <w:szCs w:val="16"/>
                <w:lang w:val="es-ES" w:eastAsia="ar-SA"/>
              </w:rPr>
            </w:pPr>
            <w:r w:rsidRPr="002B776D">
              <w:rPr>
                <w:rFonts w:asciiTheme="minorHAnsi" w:eastAsia="Calibri" w:hAnsiTheme="minorHAnsi" w:cstheme="minorHAnsi"/>
                <w:color w:val="auto"/>
                <w:sz w:val="16"/>
                <w:szCs w:val="16"/>
                <w:lang w:val="es-ES" w:eastAsia="ar-SA"/>
              </w:rPr>
              <w:t>Comprobante del banco (en caso de aplicar).</w:t>
            </w:r>
          </w:p>
          <w:p w14:paraId="521CE682" w14:textId="77777777" w:rsidR="00BD41AE" w:rsidRPr="002B776D" w:rsidRDefault="00BD41AE" w:rsidP="00BD41AE">
            <w:pPr>
              <w:pStyle w:val="Default"/>
              <w:jc w:val="both"/>
              <w:rPr>
                <w:rFonts w:asciiTheme="minorHAnsi" w:eastAsia="Calibri" w:hAnsiTheme="minorHAnsi" w:cstheme="minorHAnsi"/>
                <w:color w:val="auto"/>
                <w:sz w:val="16"/>
                <w:szCs w:val="16"/>
                <w:lang w:val="es-ES" w:eastAsia="ar-SA"/>
              </w:rPr>
            </w:pPr>
            <w:r w:rsidRPr="002B776D">
              <w:rPr>
                <w:rFonts w:asciiTheme="minorHAnsi" w:eastAsia="Calibri" w:hAnsiTheme="minorHAnsi" w:cstheme="minorHAnsi"/>
                <w:color w:val="auto"/>
                <w:sz w:val="16"/>
                <w:szCs w:val="16"/>
                <w:lang w:val="es-ES" w:eastAsia="ar-SA"/>
              </w:rPr>
              <w:t>Comprobante de la UAA.</w:t>
            </w:r>
          </w:p>
          <w:p w14:paraId="7F96B3E6" w14:textId="77777777" w:rsidR="00BD41AE" w:rsidRPr="002B776D" w:rsidRDefault="00BD41AE" w:rsidP="00F00781">
            <w:pPr>
              <w:ind w:right="567"/>
              <w:jc w:val="both"/>
              <w:rPr>
                <w:rFonts w:asciiTheme="minorHAnsi" w:eastAsia="Calibri" w:hAnsiTheme="minorHAnsi" w:cstheme="minorHAnsi"/>
                <w:color w:val="000000"/>
                <w:sz w:val="16"/>
                <w:szCs w:val="16"/>
                <w:lang w:val="es-MX"/>
              </w:rPr>
            </w:pPr>
          </w:p>
          <w:p w14:paraId="3B927F3D" w14:textId="77777777" w:rsidR="00B0616A" w:rsidRPr="002B776D" w:rsidRDefault="00B0616A" w:rsidP="00F00781">
            <w:pPr>
              <w:ind w:right="567"/>
              <w:jc w:val="both"/>
              <w:rPr>
                <w:rFonts w:asciiTheme="minorHAnsi" w:eastAsia="Calibri" w:hAnsiTheme="minorHAnsi" w:cstheme="minorHAnsi"/>
                <w:color w:val="000000"/>
                <w:sz w:val="16"/>
                <w:szCs w:val="16"/>
                <w:lang w:val="es-MX"/>
              </w:rPr>
            </w:pPr>
            <w:r w:rsidRPr="002B776D">
              <w:rPr>
                <w:rFonts w:asciiTheme="minorHAnsi" w:eastAsia="Calibri" w:hAnsiTheme="minorHAnsi" w:cstheme="minorHAnsi"/>
                <w:color w:val="000000"/>
                <w:sz w:val="16"/>
                <w:szCs w:val="16"/>
                <w:lang w:val="es-MX"/>
              </w:rPr>
              <w:t>(Deberá de presentarse a nombre de la empresa que está participando en la Licitación y dentro de las fechas establecidas para ello).</w:t>
            </w:r>
          </w:p>
          <w:p w14:paraId="7E281276" w14:textId="492CE75D" w:rsidR="00B0616A" w:rsidRPr="002B776D" w:rsidRDefault="00E94384" w:rsidP="00F00781">
            <w:pPr>
              <w:ind w:right="567"/>
              <w:jc w:val="both"/>
              <w:rPr>
                <w:rFonts w:asciiTheme="minorHAnsi" w:eastAsia="Calibri" w:hAnsiTheme="minorHAnsi" w:cstheme="minorHAnsi"/>
                <w:b/>
                <w:color w:val="000000"/>
                <w:sz w:val="16"/>
                <w:szCs w:val="16"/>
                <w:lang w:val="es-MX"/>
              </w:rPr>
            </w:pPr>
            <w:r w:rsidRPr="002B776D">
              <w:rPr>
                <w:rFonts w:asciiTheme="minorHAnsi" w:eastAsia="Calibri" w:hAnsiTheme="minorHAnsi" w:cstheme="minorHAnsi"/>
                <w:sz w:val="16"/>
                <w:szCs w:val="16"/>
                <w:lang w:val="es-MX"/>
              </w:rPr>
              <w:t xml:space="preserve">(Su omisión es causa de </w:t>
            </w:r>
            <w:proofErr w:type="spellStart"/>
            <w:r w:rsidRPr="002B776D">
              <w:rPr>
                <w:rFonts w:asciiTheme="minorHAnsi" w:eastAsia="Calibri" w:hAnsiTheme="minorHAnsi" w:cstheme="minorHAnsi"/>
                <w:sz w:val="16"/>
                <w:szCs w:val="16"/>
                <w:lang w:val="es-MX"/>
              </w:rPr>
              <w:t>desechamiento</w:t>
            </w:r>
            <w:proofErr w:type="spellEnd"/>
            <w:r w:rsidRPr="002B776D">
              <w:rPr>
                <w:rFonts w:asciiTheme="minorHAnsi" w:eastAsia="Calibri" w:hAnsiTheme="minorHAnsi" w:cstheme="minorHAnsi"/>
                <w:sz w:val="16"/>
                <w:szCs w:val="16"/>
                <w:lang w:val="es-MX"/>
              </w:rPr>
              <w:t>)</w:t>
            </w:r>
          </w:p>
        </w:tc>
        <w:tc>
          <w:tcPr>
            <w:tcW w:w="546" w:type="pct"/>
            <w:shd w:val="clear" w:color="auto" w:fill="auto"/>
          </w:tcPr>
          <w:p w14:paraId="1CDE6D3C"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lastRenderedPageBreak/>
              <w:t>Si</w:t>
            </w:r>
          </w:p>
          <w:p w14:paraId="625927C2" w14:textId="7CEB73F1" w:rsidR="003708A6" w:rsidRPr="001A7B5F" w:rsidRDefault="003708A6"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2"/>
                <w:szCs w:val="12"/>
                <w:lang w:val="es-MX"/>
              </w:rPr>
              <w:t xml:space="preserve">Firmar todas las </w:t>
            </w:r>
            <w:r w:rsidRPr="001A7B5F">
              <w:rPr>
                <w:rFonts w:asciiTheme="minorHAnsi" w:eastAsia="Calibri" w:hAnsiTheme="minorHAnsi" w:cstheme="minorHAnsi"/>
                <w:b/>
                <w:color w:val="000000"/>
                <w:sz w:val="12"/>
                <w:szCs w:val="12"/>
                <w:lang w:val="es-MX"/>
              </w:rPr>
              <w:lastRenderedPageBreak/>
              <w:t>páginas que lo integran.</w:t>
            </w:r>
          </w:p>
        </w:tc>
      </w:tr>
      <w:tr w:rsidR="00B0616A" w:rsidRPr="001A7B5F" w14:paraId="77D4A347" w14:textId="77777777" w:rsidTr="00B0616A">
        <w:trPr>
          <w:jc w:val="center"/>
        </w:trPr>
        <w:tc>
          <w:tcPr>
            <w:tcW w:w="483" w:type="pct"/>
            <w:shd w:val="clear" w:color="auto" w:fill="D9D9D9"/>
            <w:vAlign w:val="center"/>
          </w:tcPr>
          <w:p w14:paraId="59E91943" w14:textId="77777777" w:rsidR="00B0616A" w:rsidRPr="001B1CAC" w:rsidRDefault="00B0616A" w:rsidP="00394691">
            <w:pPr>
              <w:ind w:right="567"/>
              <w:jc w:val="center"/>
              <w:rPr>
                <w:rFonts w:asciiTheme="minorHAnsi" w:eastAsia="Calibri" w:hAnsiTheme="minorHAnsi" w:cstheme="minorHAnsi"/>
                <w:b/>
                <w:color w:val="000000"/>
                <w:sz w:val="18"/>
                <w:szCs w:val="18"/>
                <w:lang w:val="es-MX"/>
              </w:rPr>
            </w:pPr>
          </w:p>
        </w:tc>
        <w:tc>
          <w:tcPr>
            <w:tcW w:w="3971" w:type="pct"/>
            <w:shd w:val="clear" w:color="auto" w:fill="D9D9D9"/>
            <w:vAlign w:val="center"/>
          </w:tcPr>
          <w:p w14:paraId="5E7B0A1C" w14:textId="77777777" w:rsidR="00B0616A" w:rsidRPr="001B1CAC" w:rsidRDefault="00B0616A" w:rsidP="00394691">
            <w:pPr>
              <w:ind w:right="567"/>
              <w:jc w:val="center"/>
              <w:rPr>
                <w:rFonts w:asciiTheme="minorHAnsi" w:eastAsia="Calibri" w:hAnsiTheme="minorHAnsi" w:cstheme="minorHAnsi"/>
                <w:b/>
                <w:color w:val="000000"/>
                <w:sz w:val="18"/>
                <w:szCs w:val="18"/>
                <w:lang w:val="es-MX"/>
              </w:rPr>
            </w:pPr>
            <w:r w:rsidRPr="001B1CAC">
              <w:rPr>
                <w:rFonts w:asciiTheme="minorHAnsi" w:eastAsia="Calibri" w:hAnsiTheme="minorHAnsi" w:cstheme="minorHAnsi"/>
                <w:b/>
                <w:color w:val="000000"/>
                <w:sz w:val="18"/>
                <w:szCs w:val="18"/>
                <w:lang w:val="es-MX"/>
              </w:rPr>
              <w:t>Documentación propuesta técnica</w:t>
            </w:r>
          </w:p>
        </w:tc>
        <w:tc>
          <w:tcPr>
            <w:tcW w:w="546" w:type="pct"/>
            <w:shd w:val="clear" w:color="auto" w:fill="D9D9D9"/>
            <w:vAlign w:val="center"/>
          </w:tcPr>
          <w:p w14:paraId="313FCE28" w14:textId="77777777" w:rsidR="00B0616A" w:rsidRPr="001A7B5F" w:rsidRDefault="00B0616A" w:rsidP="00394691">
            <w:pPr>
              <w:ind w:right="-91"/>
              <w:rPr>
                <w:rFonts w:asciiTheme="minorHAnsi" w:eastAsia="Calibri" w:hAnsiTheme="minorHAnsi" w:cstheme="minorHAnsi"/>
                <w:b/>
                <w:color w:val="000000"/>
                <w:sz w:val="18"/>
                <w:szCs w:val="18"/>
                <w:lang w:val="es-MX"/>
              </w:rPr>
            </w:pPr>
          </w:p>
        </w:tc>
      </w:tr>
      <w:tr w:rsidR="00B0616A" w:rsidRPr="001A7B5F" w14:paraId="720F346C" w14:textId="77777777" w:rsidTr="00B0616A">
        <w:trPr>
          <w:jc w:val="center"/>
        </w:trPr>
        <w:tc>
          <w:tcPr>
            <w:tcW w:w="483" w:type="pct"/>
            <w:shd w:val="clear" w:color="auto" w:fill="auto"/>
          </w:tcPr>
          <w:p w14:paraId="3388D753" w14:textId="77777777" w:rsidR="00B0616A" w:rsidRPr="00E94384" w:rsidRDefault="00B0616A" w:rsidP="00394691">
            <w:pPr>
              <w:ind w:right="-91"/>
              <w:jc w:val="center"/>
              <w:rPr>
                <w:rFonts w:asciiTheme="minorHAnsi" w:eastAsia="Calibri" w:hAnsiTheme="minorHAnsi" w:cstheme="minorHAnsi"/>
                <w:b/>
                <w:color w:val="000000"/>
                <w:sz w:val="16"/>
                <w:szCs w:val="16"/>
                <w:lang w:val="es-MX"/>
              </w:rPr>
            </w:pPr>
            <w:r w:rsidRPr="00E94384">
              <w:rPr>
                <w:rFonts w:asciiTheme="minorHAnsi" w:eastAsia="Calibri" w:hAnsiTheme="minorHAnsi" w:cstheme="minorHAnsi"/>
                <w:b/>
                <w:color w:val="000000"/>
                <w:sz w:val="16"/>
                <w:szCs w:val="16"/>
                <w:lang w:val="es-MX"/>
              </w:rPr>
              <w:t>5</w:t>
            </w:r>
          </w:p>
        </w:tc>
        <w:tc>
          <w:tcPr>
            <w:tcW w:w="3971" w:type="pct"/>
            <w:shd w:val="clear" w:color="auto" w:fill="auto"/>
            <w:vAlign w:val="center"/>
          </w:tcPr>
          <w:p w14:paraId="14920E75" w14:textId="5EC71BF0" w:rsidR="00B0616A" w:rsidRPr="00E94384" w:rsidRDefault="00B0616A" w:rsidP="007A2E46">
            <w:pPr>
              <w:autoSpaceDE w:val="0"/>
              <w:autoSpaceDN w:val="0"/>
              <w:adjustRightInd w:val="0"/>
              <w:jc w:val="both"/>
              <w:rPr>
                <w:rFonts w:asciiTheme="minorHAnsi" w:eastAsia="Calibri" w:hAnsiTheme="minorHAnsi" w:cstheme="minorHAnsi"/>
                <w:color w:val="000000"/>
                <w:sz w:val="16"/>
                <w:szCs w:val="16"/>
                <w:lang w:val="es-MX"/>
              </w:rPr>
            </w:pPr>
            <w:r w:rsidRPr="00E94384">
              <w:rPr>
                <w:rFonts w:asciiTheme="minorHAnsi" w:eastAsia="Calibri" w:hAnsiTheme="minorHAnsi" w:cstheme="minorHAnsi"/>
                <w:b/>
                <w:color w:val="000000"/>
                <w:sz w:val="16"/>
                <w:szCs w:val="16"/>
                <w:lang w:val="es-MX"/>
              </w:rPr>
              <w:t>Especificaciones técnicas:</w:t>
            </w:r>
            <w:r w:rsidRPr="00E94384">
              <w:rPr>
                <w:rFonts w:asciiTheme="minorHAnsi" w:eastAsia="Calibri" w:hAnsiTheme="minorHAnsi" w:cstheme="minorHAnsi"/>
                <w:color w:val="000000"/>
                <w:sz w:val="16"/>
                <w:szCs w:val="16"/>
                <w:lang w:val="es-MX"/>
              </w:rPr>
              <w:t xml:space="preserve"> El licitante deberá presentar su propuesta, con una descripción amplia, detallada y legible de los </w:t>
            </w:r>
            <w:r w:rsidR="00E94384" w:rsidRPr="00E94384">
              <w:rPr>
                <w:rFonts w:asciiTheme="minorHAnsi" w:eastAsia="Calibri" w:hAnsiTheme="minorHAnsi" w:cstheme="minorHAnsi"/>
                <w:color w:val="000000"/>
                <w:sz w:val="16"/>
                <w:szCs w:val="16"/>
                <w:lang w:val="es-MX"/>
              </w:rPr>
              <w:t>servicios/</w:t>
            </w:r>
            <w:r w:rsidRPr="00E94384">
              <w:rPr>
                <w:rFonts w:asciiTheme="minorHAnsi" w:eastAsia="Calibri" w:hAnsiTheme="minorHAnsi" w:cstheme="minorHAnsi"/>
                <w:color w:val="000000"/>
                <w:sz w:val="16"/>
                <w:szCs w:val="16"/>
                <w:lang w:val="es-MX"/>
              </w:rPr>
              <w:t xml:space="preserve">bienes ofertados, ajustándose a los requisitos mínimos establecidos para los bienes en el </w:t>
            </w:r>
            <w:r w:rsidRPr="00E94384">
              <w:rPr>
                <w:rFonts w:asciiTheme="minorHAnsi" w:eastAsia="Calibri" w:hAnsiTheme="minorHAnsi" w:cstheme="minorHAnsi"/>
                <w:b/>
                <w:color w:val="000000"/>
                <w:sz w:val="16"/>
                <w:szCs w:val="16"/>
                <w:lang w:val="es-MX"/>
              </w:rPr>
              <w:t xml:space="preserve">Anexo "1", </w:t>
            </w:r>
            <w:r w:rsidRPr="00E94384">
              <w:rPr>
                <w:rFonts w:asciiTheme="minorHAnsi" w:eastAsia="Calibri" w:hAnsiTheme="minorHAnsi" w:cstheme="minorHAnsi"/>
                <w:color w:val="000000"/>
                <w:sz w:val="16"/>
                <w:szCs w:val="16"/>
                <w:lang w:val="es-MX"/>
              </w:rPr>
              <w:t>indicando la partida, descripción, unidad de medida, cantidad, marca y modelo</w:t>
            </w:r>
            <w:r w:rsidRPr="00E94384">
              <w:rPr>
                <w:rFonts w:asciiTheme="minorHAnsi" w:eastAsia="Calibri" w:hAnsiTheme="minorHAnsi" w:cstheme="minorHAnsi"/>
                <w:b/>
                <w:color w:val="000000"/>
                <w:sz w:val="16"/>
                <w:szCs w:val="16"/>
                <w:lang w:val="es-MX"/>
              </w:rPr>
              <w:t xml:space="preserve"> </w:t>
            </w:r>
            <w:r w:rsidRPr="00E94384">
              <w:rPr>
                <w:rFonts w:asciiTheme="minorHAnsi" w:eastAsia="Calibri" w:hAnsiTheme="minorHAnsi" w:cstheme="minorHAnsi"/>
                <w:color w:val="000000"/>
                <w:sz w:val="16"/>
                <w:szCs w:val="16"/>
                <w:lang w:val="es-MX"/>
              </w:rPr>
              <w:t>de los bienes</w:t>
            </w:r>
            <w:r w:rsidR="00E94384" w:rsidRPr="00E94384">
              <w:rPr>
                <w:rFonts w:asciiTheme="minorHAnsi" w:eastAsia="Calibri" w:hAnsiTheme="minorHAnsi" w:cstheme="minorHAnsi"/>
                <w:color w:val="000000"/>
                <w:sz w:val="16"/>
                <w:szCs w:val="16"/>
                <w:lang w:val="es-MX"/>
              </w:rPr>
              <w:t>/servicios</w:t>
            </w:r>
            <w:r w:rsidRPr="00E94384">
              <w:rPr>
                <w:rFonts w:asciiTheme="minorHAnsi" w:eastAsia="Calibri" w:hAnsiTheme="minorHAnsi" w:cstheme="minorHAnsi"/>
                <w:color w:val="000000"/>
                <w:sz w:val="16"/>
                <w:szCs w:val="16"/>
                <w:lang w:val="es-MX"/>
              </w:rPr>
              <w:t xml:space="preserve"> ofertados. Las características establecidas en esta convocatoria son las mínimas requeridas pudiendo ofertarse bienes de características superiores. El licitante deberá modificar el anexo “1” conforme a lo realmente ofertado en su propuesta.</w:t>
            </w:r>
          </w:p>
          <w:p w14:paraId="53D8E40A" w14:textId="6B01A208" w:rsidR="00977826" w:rsidRPr="00E94384" w:rsidRDefault="00977826" w:rsidP="007A2E46">
            <w:pPr>
              <w:autoSpaceDE w:val="0"/>
              <w:autoSpaceDN w:val="0"/>
              <w:adjustRightInd w:val="0"/>
              <w:jc w:val="both"/>
              <w:rPr>
                <w:rFonts w:asciiTheme="minorHAnsi" w:eastAsia="Calibri" w:hAnsiTheme="minorHAnsi" w:cstheme="minorHAnsi"/>
                <w:color w:val="000000"/>
                <w:sz w:val="16"/>
                <w:szCs w:val="16"/>
                <w:lang w:val="es-MX"/>
              </w:rPr>
            </w:pPr>
          </w:p>
          <w:p w14:paraId="38E8187A" w14:textId="77777777" w:rsidR="00977826" w:rsidRPr="00E94384" w:rsidRDefault="00977826" w:rsidP="00977826">
            <w:pPr>
              <w:autoSpaceDE w:val="0"/>
              <w:autoSpaceDN w:val="0"/>
              <w:adjustRightInd w:val="0"/>
              <w:jc w:val="both"/>
              <w:rPr>
                <w:rFonts w:asciiTheme="minorHAnsi" w:eastAsia="Calibri" w:hAnsiTheme="minorHAnsi" w:cstheme="minorHAnsi"/>
                <w:b/>
                <w:color w:val="000000"/>
                <w:sz w:val="16"/>
                <w:szCs w:val="16"/>
                <w:lang w:val="x-none"/>
              </w:rPr>
            </w:pPr>
            <w:r w:rsidRPr="00E94384">
              <w:rPr>
                <w:rFonts w:asciiTheme="minorHAnsi" w:eastAsia="Calibri" w:hAnsiTheme="minorHAnsi" w:cstheme="minorHAnsi"/>
                <w:b/>
                <w:color w:val="000000"/>
                <w:sz w:val="16"/>
                <w:szCs w:val="16"/>
                <w:lang w:val="x-none"/>
              </w:rPr>
              <w:t>Incluir el Anexo “1” y además si participa en la Partida 1, deberá incluir el Anexo A.</w:t>
            </w:r>
          </w:p>
          <w:p w14:paraId="38B1FB34" w14:textId="6EE2E9D5" w:rsidR="00977826" w:rsidRDefault="00977826" w:rsidP="00977826">
            <w:pPr>
              <w:autoSpaceDE w:val="0"/>
              <w:autoSpaceDN w:val="0"/>
              <w:adjustRightInd w:val="0"/>
              <w:jc w:val="both"/>
              <w:rPr>
                <w:rFonts w:asciiTheme="minorHAnsi" w:eastAsia="Calibri" w:hAnsiTheme="minorHAnsi" w:cstheme="minorHAnsi"/>
                <w:b/>
                <w:color w:val="000000"/>
                <w:sz w:val="16"/>
                <w:szCs w:val="16"/>
                <w:lang w:val="x-none"/>
              </w:rPr>
            </w:pPr>
            <w:r w:rsidRPr="00E94384">
              <w:rPr>
                <w:rFonts w:asciiTheme="minorHAnsi" w:eastAsia="Calibri" w:hAnsiTheme="minorHAnsi" w:cstheme="minorHAnsi"/>
                <w:b/>
                <w:color w:val="000000"/>
                <w:sz w:val="16"/>
                <w:szCs w:val="16"/>
                <w:lang w:val="x-none"/>
              </w:rPr>
              <w:t>Incluir el Anexo “1” y además si participa en la Partida 2, deberá incluir el Anexo B,C,D.</w:t>
            </w:r>
          </w:p>
          <w:p w14:paraId="12317C94" w14:textId="77777777" w:rsidR="002B776D" w:rsidRPr="00E94384" w:rsidRDefault="002B776D" w:rsidP="00977826">
            <w:pPr>
              <w:autoSpaceDE w:val="0"/>
              <w:autoSpaceDN w:val="0"/>
              <w:adjustRightInd w:val="0"/>
              <w:jc w:val="both"/>
              <w:rPr>
                <w:rFonts w:asciiTheme="minorHAnsi" w:eastAsia="Calibri" w:hAnsiTheme="minorHAnsi" w:cstheme="minorHAnsi"/>
                <w:b/>
                <w:color w:val="000000"/>
                <w:sz w:val="16"/>
                <w:szCs w:val="16"/>
                <w:lang w:val="x-none"/>
              </w:rPr>
            </w:pPr>
          </w:p>
          <w:p w14:paraId="23B960CC" w14:textId="6BBA94A1" w:rsidR="007A2E46" w:rsidRPr="00E94384" w:rsidRDefault="00E94384" w:rsidP="007A2E46">
            <w:pPr>
              <w:autoSpaceDE w:val="0"/>
              <w:autoSpaceDN w:val="0"/>
              <w:adjustRightInd w:val="0"/>
              <w:jc w:val="both"/>
              <w:rPr>
                <w:rFonts w:asciiTheme="minorHAnsi" w:eastAsia="Calibri" w:hAnsiTheme="minorHAnsi" w:cstheme="minorHAnsi"/>
                <w:b/>
                <w:color w:val="000000"/>
                <w:sz w:val="16"/>
                <w:szCs w:val="16"/>
                <w:lang w:val="es-MX"/>
              </w:rPr>
            </w:pPr>
            <w:r>
              <w:rPr>
                <w:rFonts w:asciiTheme="minorHAnsi" w:eastAsia="Calibri" w:hAnsiTheme="minorHAnsi" w:cstheme="minorHAnsi"/>
                <w:sz w:val="16"/>
                <w:szCs w:val="16"/>
                <w:lang w:val="es-MX"/>
              </w:rPr>
              <w:t xml:space="preserve">(Su omisión </w:t>
            </w:r>
            <w:r w:rsidRPr="00E94384">
              <w:rPr>
                <w:rFonts w:asciiTheme="minorHAnsi" w:eastAsia="Calibri" w:hAnsiTheme="minorHAnsi" w:cstheme="minorHAnsi"/>
                <w:sz w:val="16"/>
                <w:szCs w:val="16"/>
                <w:lang w:val="es-MX"/>
              </w:rPr>
              <w:t xml:space="preserve">es causa de </w:t>
            </w:r>
            <w:proofErr w:type="spellStart"/>
            <w:r w:rsidRPr="00E94384">
              <w:rPr>
                <w:rFonts w:asciiTheme="minorHAnsi" w:eastAsia="Calibri" w:hAnsiTheme="minorHAnsi" w:cstheme="minorHAnsi"/>
                <w:sz w:val="16"/>
                <w:szCs w:val="16"/>
                <w:lang w:val="es-MX"/>
              </w:rPr>
              <w:t>desechamiento</w:t>
            </w:r>
            <w:proofErr w:type="spellEnd"/>
            <w:r w:rsidRPr="00E94384">
              <w:rPr>
                <w:rFonts w:asciiTheme="minorHAnsi" w:eastAsia="Calibri" w:hAnsiTheme="minorHAnsi" w:cstheme="minorHAnsi"/>
                <w:sz w:val="16"/>
                <w:szCs w:val="16"/>
                <w:lang w:val="es-MX"/>
              </w:rPr>
              <w:t>)</w:t>
            </w:r>
          </w:p>
        </w:tc>
        <w:tc>
          <w:tcPr>
            <w:tcW w:w="546" w:type="pct"/>
            <w:shd w:val="clear" w:color="auto" w:fill="auto"/>
          </w:tcPr>
          <w:p w14:paraId="45420B21"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Si</w:t>
            </w:r>
          </w:p>
          <w:p w14:paraId="19C33D31" w14:textId="42C24B28" w:rsidR="003708A6" w:rsidRPr="001A7B5F" w:rsidRDefault="003708A6"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2"/>
                <w:szCs w:val="12"/>
                <w:lang w:val="es-MX"/>
              </w:rPr>
              <w:t>Firmar todas las páginas que lo integran.</w:t>
            </w:r>
          </w:p>
        </w:tc>
      </w:tr>
      <w:tr w:rsidR="00977826" w:rsidRPr="001A7B5F" w14:paraId="55660ED1" w14:textId="77777777" w:rsidTr="00B0616A">
        <w:trPr>
          <w:jc w:val="center"/>
        </w:trPr>
        <w:tc>
          <w:tcPr>
            <w:tcW w:w="483" w:type="pct"/>
            <w:shd w:val="clear" w:color="auto" w:fill="auto"/>
          </w:tcPr>
          <w:p w14:paraId="05B415C9" w14:textId="740FE23A" w:rsidR="00977826" w:rsidRPr="00E94384" w:rsidRDefault="00977826" w:rsidP="00394691">
            <w:pPr>
              <w:ind w:right="-91"/>
              <w:jc w:val="center"/>
              <w:rPr>
                <w:rFonts w:asciiTheme="minorHAnsi" w:eastAsia="Calibri" w:hAnsiTheme="minorHAnsi" w:cstheme="minorHAnsi"/>
                <w:b/>
                <w:color w:val="000000"/>
                <w:sz w:val="16"/>
                <w:szCs w:val="16"/>
                <w:lang w:val="es-MX"/>
              </w:rPr>
            </w:pPr>
            <w:r w:rsidRPr="00E94384">
              <w:rPr>
                <w:rFonts w:asciiTheme="minorHAnsi" w:eastAsia="Calibri" w:hAnsiTheme="minorHAnsi" w:cstheme="minorHAnsi"/>
                <w:b/>
                <w:color w:val="000000"/>
                <w:sz w:val="16"/>
                <w:szCs w:val="16"/>
                <w:lang w:val="es-MX"/>
              </w:rPr>
              <w:t>5.1</w:t>
            </w:r>
          </w:p>
        </w:tc>
        <w:tc>
          <w:tcPr>
            <w:tcW w:w="3971" w:type="pct"/>
            <w:shd w:val="clear" w:color="auto" w:fill="auto"/>
            <w:vAlign w:val="center"/>
          </w:tcPr>
          <w:p w14:paraId="621BA2C7" w14:textId="68176C16" w:rsidR="00977826" w:rsidRPr="00E94384" w:rsidRDefault="00977826" w:rsidP="007A2E46">
            <w:pPr>
              <w:autoSpaceDE w:val="0"/>
              <w:autoSpaceDN w:val="0"/>
              <w:adjustRightInd w:val="0"/>
              <w:jc w:val="both"/>
              <w:rPr>
                <w:rFonts w:asciiTheme="minorHAnsi" w:eastAsia="Calibri" w:hAnsiTheme="minorHAnsi" w:cstheme="minorHAnsi"/>
                <w:b/>
                <w:color w:val="000000"/>
                <w:sz w:val="16"/>
                <w:szCs w:val="16"/>
                <w:lang w:val="es-MX"/>
              </w:rPr>
            </w:pPr>
            <w:r w:rsidRPr="00E94384">
              <w:rPr>
                <w:rFonts w:asciiTheme="minorHAnsi" w:eastAsia="Calibri" w:hAnsiTheme="minorHAnsi" w:cstheme="minorHAnsi"/>
                <w:b/>
                <w:color w:val="000000"/>
                <w:sz w:val="16"/>
                <w:szCs w:val="16"/>
                <w:lang w:val="es-MX"/>
              </w:rPr>
              <w:t>Desglose de coberturas, partida 2.</w:t>
            </w:r>
          </w:p>
          <w:p w14:paraId="659A7AB5" w14:textId="77777777" w:rsidR="00977826" w:rsidRPr="00E94384" w:rsidRDefault="00977826" w:rsidP="007A2E46">
            <w:pPr>
              <w:autoSpaceDE w:val="0"/>
              <w:autoSpaceDN w:val="0"/>
              <w:adjustRightInd w:val="0"/>
              <w:jc w:val="both"/>
              <w:rPr>
                <w:rFonts w:asciiTheme="minorHAnsi" w:eastAsia="Calibri" w:hAnsiTheme="minorHAnsi" w:cstheme="minorHAnsi"/>
                <w:b/>
                <w:color w:val="000000"/>
                <w:sz w:val="16"/>
                <w:szCs w:val="16"/>
                <w:lang w:val="es-MX"/>
              </w:rPr>
            </w:pPr>
          </w:p>
          <w:p w14:paraId="59730B8C" w14:textId="3AC41650" w:rsidR="00977826" w:rsidRPr="00E94384" w:rsidRDefault="00977826" w:rsidP="007A2E46">
            <w:pPr>
              <w:autoSpaceDE w:val="0"/>
              <w:autoSpaceDN w:val="0"/>
              <w:adjustRightInd w:val="0"/>
              <w:jc w:val="both"/>
              <w:rPr>
                <w:rFonts w:asciiTheme="minorHAnsi" w:eastAsia="Calibri" w:hAnsiTheme="minorHAnsi" w:cstheme="minorHAnsi"/>
                <w:color w:val="000000"/>
                <w:sz w:val="16"/>
                <w:szCs w:val="16"/>
                <w:lang w:val="es-MX"/>
              </w:rPr>
            </w:pPr>
            <w:r w:rsidRPr="00E94384">
              <w:rPr>
                <w:rFonts w:asciiTheme="minorHAnsi" w:eastAsia="Calibri" w:hAnsiTheme="minorHAnsi" w:cstheme="minorHAnsi"/>
                <w:color w:val="000000"/>
                <w:sz w:val="16"/>
                <w:szCs w:val="16"/>
                <w:lang w:val="es-MX"/>
              </w:rPr>
              <w:t xml:space="preserve">En caso de participar en la </w:t>
            </w:r>
            <w:r w:rsidRPr="00E94384">
              <w:rPr>
                <w:rFonts w:asciiTheme="minorHAnsi" w:eastAsia="Calibri" w:hAnsiTheme="minorHAnsi" w:cstheme="minorHAnsi"/>
                <w:b/>
                <w:color w:val="000000"/>
                <w:sz w:val="16"/>
                <w:szCs w:val="16"/>
                <w:lang w:val="es-MX"/>
              </w:rPr>
              <w:t>partida 2</w:t>
            </w:r>
            <w:r w:rsidRPr="00E94384">
              <w:rPr>
                <w:rFonts w:asciiTheme="minorHAnsi" w:eastAsia="Calibri" w:hAnsiTheme="minorHAnsi" w:cstheme="minorHAnsi"/>
                <w:color w:val="000000"/>
                <w:sz w:val="16"/>
                <w:szCs w:val="16"/>
                <w:lang w:val="es-MX"/>
              </w:rPr>
              <w:t xml:space="preserve"> de esta invitación, se deberá incluir en documento Excel en </w:t>
            </w:r>
            <w:proofErr w:type="spellStart"/>
            <w:r w:rsidRPr="00E94384">
              <w:rPr>
                <w:rFonts w:asciiTheme="minorHAnsi" w:eastAsia="Calibri" w:hAnsiTheme="minorHAnsi" w:cstheme="minorHAnsi"/>
                <w:color w:val="000000"/>
                <w:sz w:val="16"/>
                <w:szCs w:val="16"/>
                <w:lang w:val="es-MX"/>
              </w:rPr>
              <w:t>compranet</w:t>
            </w:r>
            <w:proofErr w:type="spellEnd"/>
            <w:r w:rsidRPr="00E94384">
              <w:rPr>
                <w:rFonts w:asciiTheme="minorHAnsi" w:eastAsia="Calibri" w:hAnsiTheme="minorHAnsi" w:cstheme="minorHAnsi"/>
                <w:color w:val="000000"/>
                <w:sz w:val="16"/>
                <w:szCs w:val="16"/>
                <w:lang w:val="es-MX"/>
              </w:rPr>
              <w:t xml:space="preserve">, el desglose de la propuesta del padrón vehicular, y que a manera de resumen se indica en el apartado </w:t>
            </w:r>
            <w:r w:rsidR="00E94384" w:rsidRPr="00E94384">
              <w:rPr>
                <w:rFonts w:asciiTheme="minorHAnsi" w:eastAsia="Calibri" w:hAnsiTheme="minorHAnsi" w:cstheme="minorHAnsi"/>
                <w:b/>
                <w:color w:val="000000"/>
                <w:sz w:val="16"/>
                <w:szCs w:val="16"/>
                <w:lang w:val="es-MX"/>
              </w:rPr>
              <w:t>Anexo “</w:t>
            </w:r>
            <w:r w:rsidRPr="00E94384">
              <w:rPr>
                <w:rFonts w:asciiTheme="minorHAnsi" w:eastAsia="Calibri" w:hAnsiTheme="minorHAnsi" w:cstheme="minorHAnsi"/>
                <w:b/>
                <w:color w:val="000000"/>
                <w:sz w:val="16"/>
                <w:szCs w:val="16"/>
                <w:lang w:val="es-MX"/>
              </w:rPr>
              <w:t>C</w:t>
            </w:r>
            <w:r w:rsidR="00E94384" w:rsidRPr="00E94384">
              <w:rPr>
                <w:rFonts w:asciiTheme="minorHAnsi" w:eastAsia="Calibri" w:hAnsiTheme="minorHAnsi" w:cstheme="minorHAnsi"/>
                <w:b/>
                <w:color w:val="000000"/>
                <w:sz w:val="16"/>
                <w:szCs w:val="16"/>
                <w:lang w:val="es-MX"/>
              </w:rPr>
              <w:t>”</w:t>
            </w:r>
            <w:r w:rsidRPr="00E94384">
              <w:rPr>
                <w:rFonts w:asciiTheme="minorHAnsi" w:eastAsia="Calibri" w:hAnsiTheme="minorHAnsi" w:cstheme="minorHAnsi"/>
                <w:b/>
                <w:color w:val="000000"/>
                <w:sz w:val="16"/>
                <w:szCs w:val="16"/>
                <w:lang w:val="es-MX"/>
              </w:rPr>
              <w:t>, Padrón vehicular</w:t>
            </w:r>
            <w:r w:rsidRPr="00E94384">
              <w:rPr>
                <w:rFonts w:asciiTheme="minorHAnsi" w:eastAsia="Calibri" w:hAnsiTheme="minorHAnsi" w:cstheme="minorHAnsi"/>
                <w:color w:val="000000"/>
                <w:sz w:val="16"/>
                <w:szCs w:val="16"/>
                <w:lang w:val="es-MX"/>
              </w:rPr>
              <w:t>.</w:t>
            </w:r>
          </w:p>
          <w:p w14:paraId="0BC5D90A" w14:textId="77777777" w:rsidR="00E94384" w:rsidRPr="00E94384" w:rsidRDefault="00E94384" w:rsidP="007A2E46">
            <w:pPr>
              <w:autoSpaceDE w:val="0"/>
              <w:autoSpaceDN w:val="0"/>
              <w:adjustRightInd w:val="0"/>
              <w:jc w:val="both"/>
              <w:rPr>
                <w:rFonts w:asciiTheme="minorHAnsi" w:eastAsia="Calibri" w:hAnsiTheme="minorHAnsi" w:cstheme="minorHAnsi"/>
                <w:b/>
                <w:color w:val="000000"/>
                <w:sz w:val="16"/>
                <w:szCs w:val="16"/>
                <w:lang w:val="es-MX"/>
              </w:rPr>
            </w:pPr>
          </w:p>
          <w:p w14:paraId="68B48686" w14:textId="25E7D943" w:rsidR="00E94384" w:rsidRPr="00E94384" w:rsidRDefault="00E94384" w:rsidP="00F727A1">
            <w:pPr>
              <w:autoSpaceDE w:val="0"/>
              <w:autoSpaceDN w:val="0"/>
              <w:adjustRightInd w:val="0"/>
              <w:jc w:val="both"/>
              <w:rPr>
                <w:rFonts w:asciiTheme="minorHAnsi" w:eastAsia="Calibri" w:hAnsiTheme="minorHAnsi" w:cstheme="minorHAnsi"/>
                <w:b/>
                <w:color w:val="000000"/>
                <w:sz w:val="16"/>
                <w:szCs w:val="16"/>
                <w:lang w:val="es-MX"/>
              </w:rPr>
            </w:pPr>
            <w:r w:rsidRPr="00E94384">
              <w:rPr>
                <w:rFonts w:asciiTheme="minorHAnsi" w:eastAsia="Calibri" w:hAnsiTheme="minorHAnsi" w:cstheme="minorHAnsi"/>
                <w:b/>
                <w:color w:val="000000"/>
                <w:sz w:val="12"/>
                <w:szCs w:val="12"/>
                <w:lang w:val="es-MX"/>
              </w:rPr>
              <w:t>*El listado se enviará por correo electrónico una vez que se entregue el pago de bases por el licitante correspondiente</w:t>
            </w:r>
            <w:r w:rsidRPr="00E94384">
              <w:rPr>
                <w:rFonts w:asciiTheme="minorHAnsi" w:eastAsia="Calibri" w:hAnsiTheme="minorHAnsi" w:cstheme="minorHAnsi"/>
                <w:b/>
                <w:color w:val="000000"/>
                <w:sz w:val="16"/>
                <w:szCs w:val="16"/>
                <w:lang w:val="es-MX"/>
              </w:rPr>
              <w:t xml:space="preserve">. </w:t>
            </w:r>
          </w:p>
        </w:tc>
        <w:tc>
          <w:tcPr>
            <w:tcW w:w="546" w:type="pct"/>
            <w:shd w:val="clear" w:color="auto" w:fill="auto"/>
          </w:tcPr>
          <w:p w14:paraId="13611057" w14:textId="77777777" w:rsidR="00977826" w:rsidRPr="001A7B5F" w:rsidRDefault="00977826" w:rsidP="00977826">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Si</w:t>
            </w:r>
          </w:p>
          <w:p w14:paraId="6C29E7E5" w14:textId="77777777" w:rsidR="00977826" w:rsidRDefault="00977826" w:rsidP="00977826">
            <w:pPr>
              <w:ind w:right="-91"/>
              <w:jc w:val="center"/>
              <w:rPr>
                <w:rFonts w:asciiTheme="minorHAnsi" w:eastAsia="Calibri" w:hAnsiTheme="minorHAnsi" w:cstheme="minorHAnsi"/>
                <w:b/>
                <w:color w:val="000000"/>
                <w:sz w:val="12"/>
                <w:szCs w:val="12"/>
                <w:lang w:val="es-MX"/>
              </w:rPr>
            </w:pPr>
            <w:r>
              <w:rPr>
                <w:rFonts w:asciiTheme="minorHAnsi" w:eastAsia="Calibri" w:hAnsiTheme="minorHAnsi" w:cstheme="minorHAnsi"/>
                <w:b/>
                <w:color w:val="000000"/>
                <w:sz w:val="12"/>
                <w:szCs w:val="12"/>
                <w:lang w:val="es-MX"/>
              </w:rPr>
              <w:t>(En caso de participar en la partida 2)</w:t>
            </w:r>
          </w:p>
          <w:p w14:paraId="7099BFF5" w14:textId="524996C5" w:rsidR="00977826" w:rsidRPr="001A7B5F" w:rsidRDefault="00977826" w:rsidP="00977826">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2"/>
                <w:szCs w:val="12"/>
                <w:lang w:val="es-MX"/>
              </w:rPr>
              <w:t>Firmar todas las páginas que lo integran.</w:t>
            </w:r>
          </w:p>
        </w:tc>
      </w:tr>
      <w:tr w:rsidR="00B0616A" w:rsidRPr="001A7B5F" w14:paraId="5CD5537D" w14:textId="77777777" w:rsidTr="00B0616A">
        <w:trPr>
          <w:jc w:val="center"/>
        </w:trPr>
        <w:tc>
          <w:tcPr>
            <w:tcW w:w="483" w:type="pct"/>
            <w:shd w:val="clear" w:color="auto" w:fill="auto"/>
          </w:tcPr>
          <w:p w14:paraId="4C5B1935" w14:textId="77777777" w:rsidR="00B0616A" w:rsidRPr="00E94384" w:rsidRDefault="00B0616A" w:rsidP="00394691">
            <w:pPr>
              <w:ind w:right="-91"/>
              <w:jc w:val="center"/>
              <w:rPr>
                <w:rFonts w:asciiTheme="minorHAnsi" w:eastAsia="Calibri" w:hAnsiTheme="minorHAnsi" w:cstheme="minorHAnsi"/>
                <w:b/>
                <w:color w:val="000000"/>
                <w:sz w:val="16"/>
                <w:szCs w:val="16"/>
                <w:lang w:val="es-MX"/>
              </w:rPr>
            </w:pPr>
            <w:r w:rsidRPr="00E94384">
              <w:rPr>
                <w:rFonts w:asciiTheme="minorHAnsi" w:eastAsia="Calibri" w:hAnsiTheme="minorHAnsi" w:cstheme="minorHAnsi"/>
                <w:b/>
                <w:color w:val="000000"/>
                <w:sz w:val="16"/>
                <w:szCs w:val="16"/>
                <w:lang w:val="es-MX"/>
              </w:rPr>
              <w:t>6</w:t>
            </w:r>
          </w:p>
        </w:tc>
        <w:tc>
          <w:tcPr>
            <w:tcW w:w="3971" w:type="pct"/>
            <w:shd w:val="clear" w:color="auto" w:fill="auto"/>
            <w:vAlign w:val="center"/>
          </w:tcPr>
          <w:p w14:paraId="46457914" w14:textId="1DCDC3BA" w:rsidR="0001630F" w:rsidRPr="00E94384" w:rsidRDefault="0001630F" w:rsidP="0001630F">
            <w:pPr>
              <w:autoSpaceDE w:val="0"/>
              <w:autoSpaceDN w:val="0"/>
              <w:adjustRightInd w:val="0"/>
              <w:jc w:val="both"/>
              <w:rPr>
                <w:rFonts w:asciiTheme="minorHAnsi" w:eastAsia="Calibri" w:hAnsiTheme="minorHAnsi" w:cstheme="minorHAnsi"/>
                <w:b/>
                <w:color w:val="000000"/>
                <w:sz w:val="16"/>
                <w:szCs w:val="16"/>
                <w:lang w:val="es-MX"/>
              </w:rPr>
            </w:pPr>
            <w:r w:rsidRPr="00E94384">
              <w:rPr>
                <w:rFonts w:asciiTheme="minorHAnsi" w:eastAsia="Calibri" w:hAnsiTheme="minorHAnsi" w:cstheme="minorHAnsi"/>
                <w:b/>
                <w:color w:val="000000"/>
                <w:sz w:val="16"/>
                <w:szCs w:val="16"/>
                <w:lang w:val="es-MX"/>
              </w:rPr>
              <w:t>Listado de la Cobertura Geográfica Nacional</w:t>
            </w:r>
          </w:p>
          <w:p w14:paraId="72FF9F95" w14:textId="2DF90BC6" w:rsidR="0001630F" w:rsidRPr="00E94384" w:rsidRDefault="0001630F" w:rsidP="0001630F">
            <w:pPr>
              <w:autoSpaceDE w:val="0"/>
              <w:autoSpaceDN w:val="0"/>
              <w:adjustRightInd w:val="0"/>
              <w:jc w:val="both"/>
              <w:rPr>
                <w:rFonts w:asciiTheme="minorHAnsi" w:eastAsia="Calibri" w:hAnsiTheme="minorHAnsi" w:cstheme="minorHAnsi"/>
                <w:color w:val="000000"/>
                <w:sz w:val="16"/>
                <w:szCs w:val="16"/>
                <w:lang w:val="es-MX"/>
              </w:rPr>
            </w:pPr>
            <w:r w:rsidRPr="00E94384">
              <w:rPr>
                <w:rFonts w:asciiTheme="minorHAnsi" w:eastAsia="Calibri" w:hAnsiTheme="minorHAnsi" w:cstheme="minorHAnsi"/>
                <w:color w:val="000000"/>
                <w:sz w:val="16"/>
                <w:szCs w:val="16"/>
                <w:lang w:val="es-MX"/>
              </w:rPr>
              <w:t xml:space="preserve">Presentar Listado de la Cobertura Geográfica Nacional (incluyendo la del Estado de Aguascalientes), dicha relación deberá incluir todas las oficinas de atención al público que garantice la eficiencia adecuada a las necesidades de la convocante, domicilio (dirección completa), teléfonos y nombres de los directivos responsables en cada una de ellas. </w:t>
            </w:r>
          </w:p>
          <w:p w14:paraId="539A00C7" w14:textId="77777777" w:rsidR="0001630F" w:rsidRPr="00E94384" w:rsidRDefault="0001630F" w:rsidP="0001630F">
            <w:pPr>
              <w:autoSpaceDE w:val="0"/>
              <w:autoSpaceDN w:val="0"/>
              <w:adjustRightInd w:val="0"/>
              <w:jc w:val="both"/>
              <w:rPr>
                <w:rFonts w:asciiTheme="minorHAnsi" w:eastAsia="Calibri" w:hAnsiTheme="minorHAnsi" w:cstheme="minorHAnsi"/>
                <w:color w:val="000000"/>
                <w:sz w:val="16"/>
                <w:szCs w:val="16"/>
                <w:lang w:val="es-MX"/>
              </w:rPr>
            </w:pPr>
          </w:p>
          <w:p w14:paraId="315E5F4F" w14:textId="77777777" w:rsidR="007A2E46" w:rsidRDefault="0001630F" w:rsidP="0001630F">
            <w:pPr>
              <w:autoSpaceDE w:val="0"/>
              <w:autoSpaceDN w:val="0"/>
              <w:adjustRightInd w:val="0"/>
              <w:jc w:val="both"/>
              <w:rPr>
                <w:rFonts w:asciiTheme="minorHAnsi" w:eastAsia="Calibri" w:hAnsiTheme="minorHAnsi" w:cstheme="minorHAnsi"/>
                <w:color w:val="000000"/>
                <w:sz w:val="16"/>
                <w:szCs w:val="16"/>
                <w:lang w:val="es-MX"/>
              </w:rPr>
            </w:pPr>
            <w:r w:rsidRPr="00E94384">
              <w:rPr>
                <w:rFonts w:asciiTheme="minorHAnsi" w:eastAsia="Calibri" w:hAnsiTheme="minorHAnsi" w:cstheme="minorHAnsi"/>
                <w:color w:val="000000"/>
                <w:sz w:val="16"/>
                <w:szCs w:val="16"/>
                <w:lang w:val="es-MX"/>
              </w:rPr>
              <w:t>Relación en original que contenga los nombres de los funcionarios de la Compañía de Seguros que atenderán a los asegurados en la localidad en base a la partida en la cual participe, indicando todos los datos correspondientes de dicho personal (Nombre completo, teléfono, correo electrónico).</w:t>
            </w:r>
          </w:p>
          <w:p w14:paraId="3E683C67" w14:textId="4132D2B6" w:rsidR="00E94384" w:rsidRPr="00E94384" w:rsidRDefault="00E94384" w:rsidP="0001630F">
            <w:pPr>
              <w:autoSpaceDE w:val="0"/>
              <w:autoSpaceDN w:val="0"/>
              <w:adjustRightInd w:val="0"/>
              <w:jc w:val="both"/>
              <w:rPr>
                <w:rFonts w:asciiTheme="minorHAnsi" w:eastAsia="Calibri" w:hAnsiTheme="minorHAnsi" w:cstheme="minorHAnsi"/>
                <w:b/>
                <w:color w:val="000000"/>
                <w:sz w:val="16"/>
                <w:szCs w:val="16"/>
                <w:lang w:val="es-MX"/>
              </w:rPr>
            </w:pPr>
            <w:r>
              <w:rPr>
                <w:rFonts w:asciiTheme="minorHAnsi" w:eastAsia="Calibri" w:hAnsiTheme="minorHAnsi" w:cstheme="minorHAnsi"/>
                <w:sz w:val="16"/>
                <w:szCs w:val="16"/>
                <w:lang w:val="es-MX"/>
              </w:rPr>
              <w:t xml:space="preserve">(Su omisión </w:t>
            </w:r>
            <w:r w:rsidRPr="00E94384">
              <w:rPr>
                <w:rFonts w:asciiTheme="minorHAnsi" w:eastAsia="Calibri" w:hAnsiTheme="minorHAnsi" w:cstheme="minorHAnsi"/>
                <w:sz w:val="16"/>
                <w:szCs w:val="16"/>
                <w:lang w:val="es-MX"/>
              </w:rPr>
              <w:t xml:space="preserve">es causa de </w:t>
            </w:r>
            <w:proofErr w:type="spellStart"/>
            <w:r w:rsidRPr="00E94384">
              <w:rPr>
                <w:rFonts w:asciiTheme="minorHAnsi" w:eastAsia="Calibri" w:hAnsiTheme="minorHAnsi" w:cstheme="minorHAnsi"/>
                <w:sz w:val="16"/>
                <w:szCs w:val="16"/>
                <w:lang w:val="es-MX"/>
              </w:rPr>
              <w:t>desechamiento</w:t>
            </w:r>
            <w:proofErr w:type="spellEnd"/>
            <w:r w:rsidRPr="00E94384">
              <w:rPr>
                <w:rFonts w:asciiTheme="minorHAnsi" w:eastAsia="Calibri" w:hAnsiTheme="minorHAnsi" w:cstheme="minorHAnsi"/>
                <w:sz w:val="16"/>
                <w:szCs w:val="16"/>
                <w:lang w:val="es-MX"/>
              </w:rPr>
              <w:t>)</w:t>
            </w:r>
          </w:p>
        </w:tc>
        <w:tc>
          <w:tcPr>
            <w:tcW w:w="546" w:type="pct"/>
            <w:shd w:val="clear" w:color="auto" w:fill="auto"/>
          </w:tcPr>
          <w:p w14:paraId="172383F5"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Si</w:t>
            </w:r>
          </w:p>
          <w:p w14:paraId="3FE2048C" w14:textId="7004358D" w:rsidR="003708A6" w:rsidRPr="001A7B5F" w:rsidRDefault="003708A6"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2"/>
                <w:szCs w:val="12"/>
                <w:lang w:val="es-MX"/>
              </w:rPr>
              <w:t>Firmar todas las páginas que lo integran.</w:t>
            </w:r>
          </w:p>
        </w:tc>
      </w:tr>
      <w:tr w:rsidR="009141BA" w:rsidRPr="001A7B5F" w14:paraId="1BC803A3" w14:textId="77777777" w:rsidTr="00B0616A">
        <w:trPr>
          <w:jc w:val="center"/>
        </w:trPr>
        <w:tc>
          <w:tcPr>
            <w:tcW w:w="483" w:type="pct"/>
            <w:shd w:val="clear" w:color="auto" w:fill="auto"/>
          </w:tcPr>
          <w:p w14:paraId="1DDC488D" w14:textId="77777777" w:rsidR="009141BA" w:rsidRPr="00E94384" w:rsidRDefault="009141BA" w:rsidP="00394691">
            <w:pPr>
              <w:ind w:right="-91"/>
              <w:jc w:val="center"/>
              <w:rPr>
                <w:rFonts w:asciiTheme="minorHAnsi" w:eastAsia="Calibri" w:hAnsiTheme="minorHAnsi" w:cstheme="minorHAnsi"/>
                <w:b/>
                <w:color w:val="000000"/>
                <w:sz w:val="18"/>
                <w:szCs w:val="18"/>
                <w:lang w:val="es-MX"/>
              </w:rPr>
            </w:pPr>
            <w:r w:rsidRPr="00E94384">
              <w:rPr>
                <w:rFonts w:asciiTheme="minorHAnsi" w:eastAsia="Calibri" w:hAnsiTheme="minorHAnsi" w:cstheme="minorHAnsi"/>
                <w:b/>
                <w:color w:val="000000"/>
                <w:sz w:val="18"/>
                <w:szCs w:val="18"/>
                <w:lang w:val="es-MX"/>
              </w:rPr>
              <w:t>6.1</w:t>
            </w:r>
          </w:p>
          <w:p w14:paraId="51215711" w14:textId="5B31BAE8" w:rsidR="009141BA" w:rsidRPr="00E94384" w:rsidRDefault="009141BA" w:rsidP="00394691">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6ACCA1C2" w14:textId="5B1B1039" w:rsidR="00936873" w:rsidRPr="00E94384" w:rsidRDefault="0001630F" w:rsidP="00936873">
            <w:pPr>
              <w:jc w:val="both"/>
              <w:rPr>
                <w:rFonts w:asciiTheme="minorHAnsi" w:hAnsiTheme="minorHAnsi" w:cstheme="minorHAnsi"/>
                <w:b/>
                <w:bCs/>
                <w:color w:val="000000"/>
                <w:sz w:val="16"/>
                <w:szCs w:val="16"/>
                <w:lang w:val="es-MX" w:eastAsia="es-MX"/>
              </w:rPr>
            </w:pPr>
            <w:r w:rsidRPr="00E94384">
              <w:rPr>
                <w:rFonts w:asciiTheme="minorHAnsi" w:hAnsiTheme="minorHAnsi" w:cstheme="minorHAnsi"/>
                <w:b/>
                <w:bCs/>
                <w:color w:val="000000"/>
                <w:sz w:val="16"/>
                <w:szCs w:val="16"/>
                <w:lang w:val="es-MX" w:eastAsia="es-MX"/>
              </w:rPr>
              <w:t xml:space="preserve">Indicación de Oficina y agente asignado </w:t>
            </w:r>
          </w:p>
          <w:p w14:paraId="384A373F" w14:textId="77777777" w:rsidR="0001630F" w:rsidRPr="00E94384" w:rsidRDefault="0001630F" w:rsidP="00936873">
            <w:pPr>
              <w:jc w:val="both"/>
              <w:rPr>
                <w:rFonts w:asciiTheme="minorHAnsi" w:hAnsiTheme="minorHAnsi" w:cstheme="minorHAnsi"/>
                <w:b/>
                <w:bCs/>
                <w:i/>
                <w:color w:val="000000"/>
                <w:sz w:val="16"/>
                <w:szCs w:val="16"/>
                <w:lang w:val="es-MX" w:eastAsia="es-MX"/>
              </w:rPr>
            </w:pPr>
          </w:p>
          <w:p w14:paraId="6C77C07A" w14:textId="77777777" w:rsidR="009141BA" w:rsidRPr="00E94384" w:rsidRDefault="0001630F" w:rsidP="007A2E46">
            <w:pPr>
              <w:autoSpaceDE w:val="0"/>
              <w:autoSpaceDN w:val="0"/>
              <w:adjustRightInd w:val="0"/>
              <w:jc w:val="both"/>
              <w:rPr>
                <w:rFonts w:asciiTheme="minorHAnsi" w:hAnsiTheme="minorHAnsi" w:cstheme="minorHAnsi"/>
                <w:bCs/>
                <w:i/>
                <w:color w:val="000000"/>
                <w:sz w:val="16"/>
                <w:szCs w:val="16"/>
                <w:lang w:val="es-MX" w:eastAsia="es-MX"/>
              </w:rPr>
            </w:pPr>
            <w:r w:rsidRPr="00E94384">
              <w:rPr>
                <w:rFonts w:asciiTheme="minorHAnsi" w:hAnsiTheme="minorHAnsi" w:cstheme="minorHAnsi"/>
                <w:bCs/>
                <w:color w:val="000000"/>
                <w:sz w:val="16"/>
                <w:szCs w:val="16"/>
                <w:lang w:val="es-MX" w:eastAsia="es-MX"/>
              </w:rPr>
              <w:t>Presentar documento donde indique la oficina de la empresa aseguradora con representante legal (nombre, domicilio, teléfono), que atenderá a la Universidad Autónoma de Aguascalientes en la Región (En las ciudades de Aguascalientes, Guadalajara, León), y a su vez el Nombre del agente de seguros asignado en la Ciudad de Aguascalientes, con facultades suficientes para atender cualquier asunto relacionado con la Universidad (nombre, domicilio, teléfono oficina, teléfono celular).</w:t>
            </w:r>
            <w:r w:rsidRPr="00E94384">
              <w:rPr>
                <w:rFonts w:asciiTheme="minorHAnsi" w:hAnsiTheme="minorHAnsi" w:cstheme="minorHAnsi"/>
                <w:bCs/>
                <w:i/>
                <w:color w:val="000000"/>
                <w:sz w:val="16"/>
                <w:szCs w:val="16"/>
                <w:lang w:val="es-MX" w:eastAsia="es-MX"/>
              </w:rPr>
              <w:t xml:space="preserve"> </w:t>
            </w:r>
            <w:r w:rsidRPr="00E94384">
              <w:rPr>
                <w:rFonts w:asciiTheme="minorHAnsi" w:hAnsiTheme="minorHAnsi" w:cstheme="minorHAnsi"/>
                <w:b/>
                <w:bCs/>
                <w:color w:val="000000"/>
                <w:sz w:val="16"/>
                <w:szCs w:val="16"/>
                <w:lang w:val="es-MX" w:eastAsia="es-MX"/>
              </w:rPr>
              <w:t>Anexo “6”</w:t>
            </w:r>
          </w:p>
          <w:p w14:paraId="07161686" w14:textId="05C526DA" w:rsidR="0001630F" w:rsidRPr="00E94384" w:rsidRDefault="00E94384" w:rsidP="007A2E46">
            <w:pPr>
              <w:autoSpaceDE w:val="0"/>
              <w:autoSpaceDN w:val="0"/>
              <w:adjustRightInd w:val="0"/>
              <w:jc w:val="both"/>
              <w:rPr>
                <w:rFonts w:asciiTheme="minorHAnsi" w:eastAsia="Calibri" w:hAnsiTheme="minorHAnsi" w:cstheme="minorHAnsi"/>
                <w:b/>
                <w:color w:val="000000"/>
                <w:sz w:val="18"/>
                <w:szCs w:val="18"/>
                <w:lang w:val="es-MX"/>
              </w:rPr>
            </w:pPr>
            <w:r>
              <w:rPr>
                <w:rFonts w:asciiTheme="minorHAnsi" w:eastAsia="Calibri" w:hAnsiTheme="minorHAnsi" w:cstheme="minorHAnsi"/>
                <w:sz w:val="16"/>
                <w:szCs w:val="16"/>
                <w:lang w:val="es-MX"/>
              </w:rPr>
              <w:t xml:space="preserve">(Su omisión </w:t>
            </w:r>
            <w:r w:rsidRPr="00E94384">
              <w:rPr>
                <w:rFonts w:asciiTheme="minorHAnsi" w:eastAsia="Calibri" w:hAnsiTheme="minorHAnsi" w:cstheme="minorHAnsi"/>
                <w:sz w:val="16"/>
                <w:szCs w:val="16"/>
                <w:lang w:val="es-MX"/>
              </w:rPr>
              <w:t xml:space="preserve">es causa de </w:t>
            </w:r>
            <w:proofErr w:type="spellStart"/>
            <w:r w:rsidRPr="00E94384">
              <w:rPr>
                <w:rFonts w:asciiTheme="minorHAnsi" w:eastAsia="Calibri" w:hAnsiTheme="minorHAnsi" w:cstheme="minorHAnsi"/>
                <w:sz w:val="16"/>
                <w:szCs w:val="16"/>
                <w:lang w:val="es-MX"/>
              </w:rPr>
              <w:t>desechamiento</w:t>
            </w:r>
            <w:proofErr w:type="spellEnd"/>
            <w:r w:rsidRPr="00E94384">
              <w:rPr>
                <w:rFonts w:asciiTheme="minorHAnsi" w:eastAsia="Calibri" w:hAnsiTheme="minorHAnsi" w:cstheme="minorHAnsi"/>
                <w:sz w:val="16"/>
                <w:szCs w:val="16"/>
                <w:lang w:val="es-MX"/>
              </w:rPr>
              <w:t>)</w:t>
            </w:r>
          </w:p>
        </w:tc>
        <w:tc>
          <w:tcPr>
            <w:tcW w:w="546" w:type="pct"/>
            <w:shd w:val="clear" w:color="auto" w:fill="auto"/>
          </w:tcPr>
          <w:p w14:paraId="6267D210" w14:textId="77777777" w:rsidR="00936873" w:rsidRPr="00E94384" w:rsidRDefault="00936873" w:rsidP="00394691">
            <w:pPr>
              <w:ind w:right="-91"/>
              <w:jc w:val="center"/>
              <w:rPr>
                <w:rFonts w:asciiTheme="minorHAnsi" w:eastAsia="Calibri" w:hAnsiTheme="minorHAnsi" w:cstheme="minorHAnsi"/>
                <w:b/>
                <w:color w:val="000000"/>
                <w:sz w:val="18"/>
                <w:szCs w:val="18"/>
                <w:lang w:val="es-MX"/>
              </w:rPr>
            </w:pPr>
            <w:r w:rsidRPr="00E94384">
              <w:rPr>
                <w:rFonts w:asciiTheme="minorHAnsi" w:eastAsia="Calibri" w:hAnsiTheme="minorHAnsi" w:cstheme="minorHAnsi"/>
                <w:b/>
                <w:color w:val="000000"/>
                <w:sz w:val="18"/>
                <w:szCs w:val="18"/>
                <w:lang w:val="es-MX"/>
              </w:rPr>
              <w:t>Si</w:t>
            </w:r>
          </w:p>
          <w:p w14:paraId="756AC301" w14:textId="06ACDC83" w:rsidR="003708A6" w:rsidRPr="00E94384" w:rsidRDefault="003708A6" w:rsidP="00394691">
            <w:pPr>
              <w:ind w:right="-91"/>
              <w:jc w:val="center"/>
              <w:rPr>
                <w:rFonts w:asciiTheme="minorHAnsi" w:eastAsia="Calibri" w:hAnsiTheme="minorHAnsi" w:cstheme="minorHAnsi"/>
                <w:b/>
                <w:color w:val="000000"/>
                <w:sz w:val="18"/>
                <w:szCs w:val="18"/>
                <w:lang w:val="es-MX"/>
              </w:rPr>
            </w:pPr>
            <w:r w:rsidRPr="00E94384">
              <w:rPr>
                <w:rFonts w:asciiTheme="minorHAnsi" w:eastAsia="Calibri" w:hAnsiTheme="minorHAnsi" w:cstheme="minorHAnsi"/>
                <w:b/>
                <w:color w:val="000000"/>
                <w:sz w:val="12"/>
                <w:szCs w:val="12"/>
                <w:lang w:val="es-MX"/>
              </w:rPr>
              <w:t>Firmar todas las páginas que lo integran.</w:t>
            </w:r>
          </w:p>
        </w:tc>
      </w:tr>
      <w:tr w:rsidR="00B0616A" w:rsidRPr="001A7B5F" w14:paraId="7E63377A" w14:textId="77777777" w:rsidTr="00B0616A">
        <w:trPr>
          <w:jc w:val="center"/>
        </w:trPr>
        <w:tc>
          <w:tcPr>
            <w:tcW w:w="483" w:type="pct"/>
            <w:shd w:val="clear" w:color="auto" w:fill="auto"/>
          </w:tcPr>
          <w:p w14:paraId="7EF0BA13" w14:textId="77777777" w:rsidR="00B0616A" w:rsidRPr="00E94384" w:rsidRDefault="00B0616A" w:rsidP="00394691">
            <w:pPr>
              <w:ind w:right="-91"/>
              <w:jc w:val="center"/>
              <w:rPr>
                <w:rFonts w:asciiTheme="minorHAnsi" w:eastAsia="Calibri" w:hAnsiTheme="minorHAnsi" w:cstheme="minorHAnsi"/>
                <w:b/>
                <w:color w:val="000000"/>
                <w:sz w:val="16"/>
                <w:szCs w:val="16"/>
                <w:lang w:val="es-MX"/>
              </w:rPr>
            </w:pPr>
            <w:r w:rsidRPr="00E94384">
              <w:rPr>
                <w:rFonts w:asciiTheme="minorHAnsi" w:eastAsia="Calibri" w:hAnsiTheme="minorHAnsi" w:cstheme="minorHAnsi"/>
                <w:b/>
                <w:color w:val="000000"/>
                <w:sz w:val="16"/>
                <w:szCs w:val="16"/>
                <w:lang w:val="es-MX"/>
              </w:rPr>
              <w:t>7</w:t>
            </w:r>
          </w:p>
        </w:tc>
        <w:tc>
          <w:tcPr>
            <w:tcW w:w="3971" w:type="pct"/>
            <w:shd w:val="clear" w:color="auto" w:fill="auto"/>
            <w:vAlign w:val="center"/>
          </w:tcPr>
          <w:p w14:paraId="741F58AB" w14:textId="5F01D392" w:rsidR="00B0616A" w:rsidRPr="00E94384" w:rsidRDefault="00B0616A" w:rsidP="00214CDC">
            <w:pPr>
              <w:autoSpaceDE w:val="0"/>
              <w:autoSpaceDN w:val="0"/>
              <w:adjustRightInd w:val="0"/>
              <w:jc w:val="both"/>
              <w:rPr>
                <w:rFonts w:asciiTheme="minorHAnsi" w:eastAsia="Calibri" w:hAnsiTheme="minorHAnsi" w:cstheme="minorHAnsi"/>
                <w:color w:val="000000"/>
                <w:sz w:val="16"/>
                <w:szCs w:val="16"/>
                <w:lang w:val="es-MX"/>
              </w:rPr>
            </w:pPr>
            <w:r w:rsidRPr="00E94384">
              <w:rPr>
                <w:rFonts w:asciiTheme="minorHAnsi" w:eastAsia="Calibri" w:hAnsiTheme="minorHAnsi" w:cstheme="minorHAnsi"/>
                <w:b/>
                <w:color w:val="000000"/>
                <w:sz w:val="16"/>
                <w:szCs w:val="16"/>
                <w:lang w:val="es-MX"/>
              </w:rPr>
              <w:t xml:space="preserve">Tiempo y lugar de entrega de los </w:t>
            </w:r>
            <w:r w:rsidR="00E94384" w:rsidRPr="00E94384">
              <w:rPr>
                <w:rFonts w:asciiTheme="minorHAnsi" w:eastAsia="Calibri" w:hAnsiTheme="minorHAnsi" w:cstheme="minorHAnsi"/>
                <w:b/>
                <w:color w:val="000000"/>
                <w:sz w:val="16"/>
                <w:szCs w:val="16"/>
                <w:lang w:val="es-MX"/>
              </w:rPr>
              <w:t>servicios</w:t>
            </w:r>
            <w:r w:rsidRPr="00E94384">
              <w:rPr>
                <w:rFonts w:asciiTheme="minorHAnsi" w:eastAsia="Calibri" w:hAnsiTheme="minorHAnsi" w:cstheme="minorHAnsi"/>
                <w:b/>
                <w:color w:val="000000"/>
                <w:sz w:val="16"/>
                <w:szCs w:val="16"/>
                <w:lang w:val="es-MX"/>
              </w:rPr>
              <w:t>:</w:t>
            </w:r>
            <w:r w:rsidRPr="00E94384">
              <w:rPr>
                <w:rFonts w:asciiTheme="minorHAnsi" w:eastAsia="Calibri" w:hAnsiTheme="minorHAnsi" w:cstheme="minorHAnsi"/>
                <w:color w:val="000000"/>
                <w:sz w:val="16"/>
                <w:szCs w:val="16"/>
                <w:lang w:val="es-MX"/>
              </w:rPr>
              <w:t xml:space="preserve"> Entregar el </w:t>
            </w:r>
            <w:r w:rsidRPr="00E94384">
              <w:rPr>
                <w:rFonts w:asciiTheme="minorHAnsi" w:eastAsia="Calibri" w:hAnsiTheme="minorHAnsi" w:cstheme="minorHAnsi"/>
                <w:b/>
                <w:color w:val="000000"/>
                <w:sz w:val="16"/>
                <w:szCs w:val="16"/>
                <w:lang w:val="es-MX"/>
              </w:rPr>
              <w:t>Anexo “2”</w:t>
            </w:r>
            <w:r w:rsidRPr="00E94384">
              <w:rPr>
                <w:rFonts w:asciiTheme="minorHAnsi" w:eastAsia="Calibri" w:hAnsiTheme="minorHAnsi" w:cstheme="minorHAnsi"/>
                <w:color w:val="000000"/>
                <w:sz w:val="16"/>
                <w:szCs w:val="16"/>
                <w:lang w:val="es-MX"/>
              </w:rPr>
              <w:t xml:space="preserve"> firmado, en el cual constará el compromiso de realizar la entrega en lugar y fechas que se indica. </w:t>
            </w:r>
          </w:p>
          <w:p w14:paraId="1D71FBA0" w14:textId="77777777" w:rsidR="0001630F" w:rsidRPr="00E94384" w:rsidRDefault="0001630F" w:rsidP="00214CDC">
            <w:pPr>
              <w:autoSpaceDE w:val="0"/>
              <w:autoSpaceDN w:val="0"/>
              <w:adjustRightInd w:val="0"/>
              <w:jc w:val="both"/>
              <w:rPr>
                <w:rFonts w:asciiTheme="minorHAnsi" w:eastAsia="Calibri" w:hAnsiTheme="minorHAnsi" w:cstheme="minorHAnsi"/>
                <w:color w:val="000000"/>
                <w:sz w:val="16"/>
                <w:szCs w:val="16"/>
                <w:lang w:val="es-MX"/>
              </w:rPr>
            </w:pPr>
          </w:p>
          <w:p w14:paraId="7363F803" w14:textId="188BDBEF" w:rsidR="0001630F" w:rsidRPr="00E94384" w:rsidRDefault="0001630F" w:rsidP="0001630F">
            <w:pPr>
              <w:pStyle w:val="Textoindependiente"/>
              <w:rPr>
                <w:rFonts w:asciiTheme="minorHAnsi" w:hAnsiTheme="minorHAnsi" w:cstheme="minorHAnsi"/>
                <w:color w:val="000000"/>
                <w:sz w:val="16"/>
                <w:szCs w:val="16"/>
              </w:rPr>
            </w:pPr>
            <w:r w:rsidRPr="00E94384">
              <w:rPr>
                <w:rFonts w:asciiTheme="minorHAnsi" w:hAnsiTheme="minorHAnsi" w:cstheme="minorHAnsi"/>
                <w:color w:val="000000"/>
                <w:sz w:val="16"/>
                <w:szCs w:val="16"/>
                <w:lang w:val="es-ES"/>
              </w:rPr>
              <w:t>S</w:t>
            </w:r>
            <w:proofErr w:type="spellStart"/>
            <w:r w:rsidRPr="00E94384">
              <w:rPr>
                <w:rFonts w:asciiTheme="minorHAnsi" w:hAnsiTheme="minorHAnsi" w:cstheme="minorHAnsi"/>
                <w:color w:val="000000"/>
                <w:sz w:val="16"/>
                <w:szCs w:val="16"/>
              </w:rPr>
              <w:t>e</w:t>
            </w:r>
            <w:proofErr w:type="spellEnd"/>
            <w:r w:rsidRPr="00E94384">
              <w:rPr>
                <w:rFonts w:asciiTheme="minorHAnsi" w:hAnsiTheme="minorHAnsi" w:cstheme="minorHAnsi"/>
                <w:color w:val="000000"/>
                <w:sz w:val="16"/>
                <w:szCs w:val="16"/>
              </w:rPr>
              <w:t xml:space="preserve"> deberá incluir la carta compromiso de cobertura solicitada en dicho anexo. </w:t>
            </w:r>
          </w:p>
          <w:p w14:paraId="71999C5E" w14:textId="77777777" w:rsidR="00B0616A" w:rsidRPr="00E94384" w:rsidRDefault="00B0616A" w:rsidP="00214CDC">
            <w:pPr>
              <w:pStyle w:val="Prrafodelista"/>
              <w:jc w:val="both"/>
              <w:rPr>
                <w:rFonts w:asciiTheme="minorHAnsi" w:eastAsia="Calibri" w:hAnsiTheme="minorHAnsi" w:cstheme="minorHAnsi"/>
                <w:color w:val="000000"/>
                <w:sz w:val="16"/>
                <w:szCs w:val="16"/>
                <w:lang w:val="x-none"/>
              </w:rPr>
            </w:pPr>
          </w:p>
          <w:p w14:paraId="2D10B2EB" w14:textId="77777777" w:rsidR="00B0616A" w:rsidRPr="00E94384" w:rsidRDefault="00B0616A" w:rsidP="00214CDC">
            <w:pPr>
              <w:tabs>
                <w:tab w:val="left" w:pos="1080"/>
              </w:tabs>
              <w:jc w:val="both"/>
              <w:rPr>
                <w:rFonts w:asciiTheme="minorHAnsi" w:eastAsia="Calibri" w:hAnsiTheme="minorHAnsi" w:cstheme="minorHAnsi"/>
                <w:sz w:val="16"/>
                <w:szCs w:val="16"/>
                <w:lang w:val="es-MX"/>
              </w:rPr>
            </w:pPr>
            <w:r w:rsidRPr="00E94384">
              <w:rPr>
                <w:rFonts w:asciiTheme="minorHAnsi" w:eastAsia="Calibri" w:hAnsiTheme="minorHAnsi" w:cstheme="minorHAnsi"/>
                <w:sz w:val="16"/>
                <w:szCs w:val="16"/>
                <w:lang w:val="es-MX"/>
              </w:rPr>
              <w:t>Se deberá considerar lo establecido en el numeral II.2 de estas Bases.</w:t>
            </w:r>
          </w:p>
          <w:p w14:paraId="74ACA315" w14:textId="52FF9C3C" w:rsidR="00B0616A" w:rsidRPr="00E94384" w:rsidRDefault="00E94384" w:rsidP="00214CDC">
            <w:pPr>
              <w:autoSpaceDE w:val="0"/>
              <w:autoSpaceDN w:val="0"/>
              <w:adjustRightInd w:val="0"/>
              <w:jc w:val="both"/>
              <w:rPr>
                <w:rFonts w:asciiTheme="minorHAnsi" w:eastAsia="Calibri" w:hAnsiTheme="minorHAnsi" w:cstheme="minorHAnsi"/>
                <w:sz w:val="16"/>
                <w:szCs w:val="16"/>
                <w:lang w:val="es-MX"/>
              </w:rPr>
            </w:pPr>
            <w:r>
              <w:rPr>
                <w:rFonts w:asciiTheme="minorHAnsi" w:eastAsia="Calibri" w:hAnsiTheme="minorHAnsi" w:cstheme="minorHAnsi"/>
                <w:sz w:val="16"/>
                <w:szCs w:val="16"/>
                <w:lang w:val="es-MX"/>
              </w:rPr>
              <w:t xml:space="preserve">(Su omisión </w:t>
            </w:r>
            <w:r w:rsidRPr="00E94384">
              <w:rPr>
                <w:rFonts w:asciiTheme="minorHAnsi" w:eastAsia="Calibri" w:hAnsiTheme="minorHAnsi" w:cstheme="minorHAnsi"/>
                <w:sz w:val="16"/>
                <w:szCs w:val="16"/>
                <w:lang w:val="es-MX"/>
              </w:rPr>
              <w:t xml:space="preserve">es causa de </w:t>
            </w:r>
            <w:proofErr w:type="spellStart"/>
            <w:r w:rsidRPr="00E94384">
              <w:rPr>
                <w:rFonts w:asciiTheme="minorHAnsi" w:eastAsia="Calibri" w:hAnsiTheme="minorHAnsi" w:cstheme="minorHAnsi"/>
                <w:sz w:val="16"/>
                <w:szCs w:val="16"/>
                <w:lang w:val="es-MX"/>
              </w:rPr>
              <w:t>desechamiento</w:t>
            </w:r>
            <w:proofErr w:type="spellEnd"/>
            <w:r w:rsidRPr="00E94384">
              <w:rPr>
                <w:rFonts w:asciiTheme="minorHAnsi" w:eastAsia="Calibri" w:hAnsiTheme="minorHAnsi" w:cstheme="minorHAnsi"/>
                <w:sz w:val="16"/>
                <w:szCs w:val="16"/>
                <w:lang w:val="es-MX"/>
              </w:rPr>
              <w:t>)</w:t>
            </w:r>
          </w:p>
        </w:tc>
        <w:tc>
          <w:tcPr>
            <w:tcW w:w="546" w:type="pct"/>
            <w:shd w:val="clear" w:color="auto" w:fill="auto"/>
          </w:tcPr>
          <w:p w14:paraId="4AA4A2A5"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Si</w:t>
            </w:r>
          </w:p>
          <w:p w14:paraId="1DF941EF" w14:textId="4D7A8CF8" w:rsidR="003708A6" w:rsidRPr="001A7B5F" w:rsidRDefault="003708A6"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2"/>
                <w:szCs w:val="12"/>
                <w:lang w:val="es-MX"/>
              </w:rPr>
              <w:t>Firmar todas las páginas que lo integran.</w:t>
            </w:r>
          </w:p>
        </w:tc>
      </w:tr>
      <w:tr w:rsidR="00B0616A" w:rsidRPr="001A7B5F" w14:paraId="20B8BFD6" w14:textId="77777777" w:rsidTr="00B0616A">
        <w:trPr>
          <w:jc w:val="center"/>
        </w:trPr>
        <w:tc>
          <w:tcPr>
            <w:tcW w:w="483" w:type="pct"/>
            <w:shd w:val="clear" w:color="auto" w:fill="auto"/>
          </w:tcPr>
          <w:p w14:paraId="3F54325D" w14:textId="77777777" w:rsidR="00B0616A" w:rsidRPr="00E94384" w:rsidRDefault="00B0616A" w:rsidP="00394691">
            <w:pPr>
              <w:ind w:right="-91"/>
              <w:jc w:val="center"/>
              <w:rPr>
                <w:rFonts w:asciiTheme="minorHAnsi" w:eastAsia="Calibri" w:hAnsiTheme="minorHAnsi" w:cstheme="minorHAnsi"/>
                <w:b/>
                <w:color w:val="000000"/>
                <w:sz w:val="16"/>
                <w:szCs w:val="16"/>
                <w:highlight w:val="yellow"/>
                <w:lang w:val="es-MX"/>
              </w:rPr>
            </w:pPr>
            <w:r w:rsidRPr="00E94384">
              <w:rPr>
                <w:rFonts w:asciiTheme="minorHAnsi" w:eastAsia="Calibri" w:hAnsiTheme="minorHAnsi" w:cstheme="minorHAnsi"/>
                <w:b/>
                <w:color w:val="000000"/>
                <w:sz w:val="16"/>
                <w:szCs w:val="16"/>
                <w:lang w:val="es-MX"/>
              </w:rPr>
              <w:t>8</w:t>
            </w:r>
          </w:p>
        </w:tc>
        <w:tc>
          <w:tcPr>
            <w:tcW w:w="3971" w:type="pct"/>
            <w:shd w:val="clear" w:color="auto" w:fill="auto"/>
            <w:vAlign w:val="center"/>
          </w:tcPr>
          <w:p w14:paraId="7B095895" w14:textId="702F5DFE" w:rsidR="0001630F" w:rsidRPr="00E94384" w:rsidRDefault="0001630F" w:rsidP="0001630F">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E94384">
              <w:rPr>
                <w:rFonts w:asciiTheme="minorHAnsi" w:eastAsia="Calibri" w:hAnsiTheme="minorHAnsi" w:cstheme="minorHAnsi"/>
                <w:b/>
                <w:bCs/>
                <w:sz w:val="16"/>
                <w:szCs w:val="16"/>
                <w:lang w:val="es-MX"/>
              </w:rPr>
              <w:t>Manifiesto de NO hay adhesión a las clausulas generales de la aseguradora.</w:t>
            </w:r>
          </w:p>
          <w:p w14:paraId="6435DCD8" w14:textId="77777777" w:rsidR="0001630F" w:rsidRPr="00E94384" w:rsidRDefault="0001630F" w:rsidP="0001630F">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30984A62" w14:textId="5A63010B" w:rsidR="0001630F" w:rsidRPr="00E94384" w:rsidRDefault="0001630F" w:rsidP="0001630F">
            <w:pPr>
              <w:pStyle w:val="Sangra3detindependiente"/>
              <w:tabs>
                <w:tab w:val="clear" w:pos="709"/>
              </w:tabs>
              <w:autoSpaceDE w:val="0"/>
              <w:autoSpaceDN w:val="0"/>
              <w:ind w:left="0"/>
              <w:rPr>
                <w:rFonts w:asciiTheme="minorHAnsi" w:eastAsia="Calibri" w:hAnsiTheme="minorHAnsi" w:cstheme="minorHAnsi"/>
                <w:bCs/>
                <w:sz w:val="16"/>
                <w:szCs w:val="16"/>
                <w:lang w:val="es-MX"/>
              </w:rPr>
            </w:pPr>
            <w:r w:rsidRPr="00E94384">
              <w:rPr>
                <w:rFonts w:asciiTheme="minorHAnsi" w:eastAsia="Calibri" w:hAnsiTheme="minorHAnsi" w:cstheme="minorHAnsi"/>
                <w:bCs/>
                <w:sz w:val="16"/>
                <w:szCs w:val="16"/>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5D6A6DFD" w14:textId="77777777" w:rsidR="0001630F" w:rsidRPr="00E94384" w:rsidRDefault="0001630F" w:rsidP="0001630F">
            <w:pPr>
              <w:pStyle w:val="Sangra3detindependiente"/>
              <w:tabs>
                <w:tab w:val="clear" w:pos="709"/>
              </w:tabs>
              <w:autoSpaceDE w:val="0"/>
              <w:autoSpaceDN w:val="0"/>
              <w:jc w:val="left"/>
              <w:rPr>
                <w:rFonts w:asciiTheme="minorHAnsi" w:eastAsia="Calibri" w:hAnsiTheme="minorHAnsi" w:cstheme="minorHAnsi"/>
                <w:bCs/>
                <w:sz w:val="16"/>
                <w:szCs w:val="16"/>
                <w:lang w:val="es-MX"/>
              </w:rPr>
            </w:pPr>
          </w:p>
          <w:p w14:paraId="2CEE9CB6" w14:textId="7831EFAD" w:rsidR="00214CDC" w:rsidRDefault="0001630F" w:rsidP="0001630F">
            <w:pPr>
              <w:autoSpaceDE w:val="0"/>
              <w:autoSpaceDN w:val="0"/>
              <w:adjustRightInd w:val="0"/>
              <w:jc w:val="both"/>
              <w:rPr>
                <w:rFonts w:asciiTheme="minorHAnsi" w:eastAsia="Calibri" w:hAnsiTheme="minorHAnsi" w:cstheme="minorHAnsi"/>
                <w:bCs/>
                <w:sz w:val="16"/>
                <w:szCs w:val="16"/>
                <w:lang w:val="es-MX"/>
              </w:rPr>
            </w:pPr>
            <w:r w:rsidRPr="00E94384">
              <w:rPr>
                <w:rFonts w:asciiTheme="minorHAnsi" w:eastAsia="Calibri" w:hAnsiTheme="minorHAnsi" w:cstheme="minorHAnsi"/>
                <w:bCs/>
                <w:sz w:val="16"/>
                <w:szCs w:val="16"/>
                <w:lang w:val="es-MX"/>
              </w:rPr>
              <w:t xml:space="preserve">Sin </w:t>
            </w:r>
            <w:proofErr w:type="gramStart"/>
            <w:r w:rsidRPr="00E94384">
              <w:rPr>
                <w:rFonts w:asciiTheme="minorHAnsi" w:eastAsia="Calibri" w:hAnsiTheme="minorHAnsi" w:cstheme="minorHAnsi"/>
                <w:bCs/>
                <w:sz w:val="16"/>
                <w:szCs w:val="16"/>
                <w:lang w:val="es-MX"/>
              </w:rPr>
              <w:t>embargo</w:t>
            </w:r>
            <w:proofErr w:type="gramEnd"/>
            <w:r w:rsidRPr="00E94384">
              <w:rPr>
                <w:rFonts w:asciiTheme="minorHAnsi" w:eastAsia="Calibri" w:hAnsiTheme="minorHAnsi" w:cstheme="minorHAnsi"/>
                <w:bCs/>
                <w:sz w:val="16"/>
                <w:szCs w:val="16"/>
                <w:lang w:val="es-MX"/>
              </w:rPr>
              <w:t xml:space="preserve"> lo que por su naturaleza técnica o características especiales, impliquen que la Empresa Aseguradora adopte las tarifas y condiciones de aseguramiento de los reaseguradores, no requerirán registro para su operación conforme a lo establecido en </w:t>
            </w:r>
            <w:r w:rsidR="00E0389B">
              <w:rPr>
                <w:rFonts w:asciiTheme="minorHAnsi" w:eastAsia="Calibri" w:hAnsiTheme="minorHAnsi" w:cstheme="minorHAnsi"/>
                <w:bCs/>
                <w:sz w:val="16"/>
                <w:szCs w:val="16"/>
                <w:lang w:val="es-MX"/>
              </w:rPr>
              <w:t xml:space="preserve">la </w:t>
            </w:r>
            <w:r w:rsidR="00E0389B" w:rsidRPr="00E0389B">
              <w:rPr>
                <w:rFonts w:asciiTheme="minorHAnsi" w:eastAsia="Calibri" w:hAnsiTheme="minorHAnsi" w:cstheme="minorHAnsi"/>
                <w:bCs/>
                <w:sz w:val="16"/>
                <w:szCs w:val="16"/>
                <w:lang w:val="es-MX"/>
              </w:rPr>
              <w:t>Ley de Instituciones de Seguros y de Fianzas</w:t>
            </w:r>
            <w:r w:rsidRPr="00E94384">
              <w:rPr>
                <w:rFonts w:asciiTheme="minorHAnsi" w:eastAsia="Calibri" w:hAnsiTheme="minorHAnsi" w:cstheme="minorHAnsi"/>
                <w:bCs/>
                <w:sz w:val="16"/>
                <w:szCs w:val="16"/>
                <w:lang w:val="es-MX"/>
              </w:rPr>
              <w:t>.</w:t>
            </w:r>
          </w:p>
          <w:p w14:paraId="2EC4B111" w14:textId="77777777" w:rsidR="00E0389B" w:rsidRPr="00E94384" w:rsidRDefault="00E0389B" w:rsidP="0001630F">
            <w:pPr>
              <w:autoSpaceDE w:val="0"/>
              <w:autoSpaceDN w:val="0"/>
              <w:adjustRightInd w:val="0"/>
              <w:jc w:val="both"/>
              <w:rPr>
                <w:rFonts w:asciiTheme="minorHAnsi" w:eastAsia="Calibri" w:hAnsiTheme="minorHAnsi" w:cstheme="minorHAnsi"/>
                <w:bCs/>
                <w:sz w:val="16"/>
                <w:szCs w:val="16"/>
                <w:lang w:val="es-MX"/>
              </w:rPr>
            </w:pPr>
          </w:p>
          <w:p w14:paraId="16D3E252" w14:textId="6A3683F8" w:rsidR="0001630F" w:rsidRPr="00E94384" w:rsidRDefault="00E94384" w:rsidP="0001630F">
            <w:pPr>
              <w:autoSpaceDE w:val="0"/>
              <w:autoSpaceDN w:val="0"/>
              <w:adjustRightInd w:val="0"/>
              <w:jc w:val="both"/>
              <w:rPr>
                <w:rFonts w:asciiTheme="minorHAnsi" w:eastAsia="Calibri" w:hAnsiTheme="minorHAnsi" w:cstheme="minorHAnsi"/>
                <w:sz w:val="16"/>
                <w:szCs w:val="16"/>
                <w:lang w:val="es-MX"/>
              </w:rPr>
            </w:pPr>
            <w:r>
              <w:rPr>
                <w:rFonts w:asciiTheme="minorHAnsi" w:eastAsia="Calibri" w:hAnsiTheme="minorHAnsi" w:cstheme="minorHAnsi"/>
                <w:sz w:val="16"/>
                <w:szCs w:val="16"/>
                <w:lang w:val="es-MX"/>
              </w:rPr>
              <w:t xml:space="preserve">(Su omisión </w:t>
            </w:r>
            <w:r w:rsidRPr="00E94384">
              <w:rPr>
                <w:rFonts w:asciiTheme="minorHAnsi" w:eastAsia="Calibri" w:hAnsiTheme="minorHAnsi" w:cstheme="minorHAnsi"/>
                <w:sz w:val="16"/>
                <w:szCs w:val="16"/>
                <w:lang w:val="es-MX"/>
              </w:rPr>
              <w:t xml:space="preserve">es causa de </w:t>
            </w:r>
            <w:proofErr w:type="spellStart"/>
            <w:r w:rsidRPr="00E94384">
              <w:rPr>
                <w:rFonts w:asciiTheme="minorHAnsi" w:eastAsia="Calibri" w:hAnsiTheme="minorHAnsi" w:cstheme="minorHAnsi"/>
                <w:sz w:val="16"/>
                <w:szCs w:val="16"/>
                <w:lang w:val="es-MX"/>
              </w:rPr>
              <w:t>desechamiento</w:t>
            </w:r>
            <w:proofErr w:type="spellEnd"/>
            <w:r w:rsidRPr="00E94384">
              <w:rPr>
                <w:rFonts w:asciiTheme="minorHAnsi" w:eastAsia="Calibri" w:hAnsiTheme="minorHAnsi" w:cstheme="minorHAnsi"/>
                <w:sz w:val="16"/>
                <w:szCs w:val="16"/>
                <w:lang w:val="es-MX"/>
              </w:rPr>
              <w:t>)</w:t>
            </w:r>
          </w:p>
        </w:tc>
        <w:tc>
          <w:tcPr>
            <w:tcW w:w="546" w:type="pct"/>
            <w:shd w:val="clear" w:color="auto" w:fill="auto"/>
          </w:tcPr>
          <w:p w14:paraId="6553CF35"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Si</w:t>
            </w:r>
          </w:p>
          <w:p w14:paraId="599E15D7" w14:textId="14FF3C52" w:rsidR="003708A6" w:rsidRPr="001A7B5F" w:rsidRDefault="003708A6"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2"/>
                <w:szCs w:val="12"/>
                <w:lang w:val="es-MX"/>
              </w:rPr>
              <w:t>Firmar todas las páginas que lo integran.</w:t>
            </w:r>
          </w:p>
        </w:tc>
      </w:tr>
      <w:tr w:rsidR="00B0616A" w:rsidRPr="001A7B5F" w14:paraId="02F44AF5" w14:textId="77777777" w:rsidTr="00B0616A">
        <w:trPr>
          <w:jc w:val="center"/>
        </w:trPr>
        <w:tc>
          <w:tcPr>
            <w:tcW w:w="483" w:type="pct"/>
            <w:shd w:val="clear" w:color="auto" w:fill="auto"/>
          </w:tcPr>
          <w:p w14:paraId="6AA42957" w14:textId="77777777" w:rsidR="00B0616A" w:rsidRPr="00E94384" w:rsidRDefault="00B0616A" w:rsidP="00394691">
            <w:pPr>
              <w:ind w:right="-91"/>
              <w:jc w:val="center"/>
              <w:rPr>
                <w:rFonts w:asciiTheme="minorHAnsi" w:eastAsia="Calibri" w:hAnsiTheme="minorHAnsi" w:cstheme="minorHAnsi"/>
                <w:b/>
                <w:color w:val="000000"/>
                <w:sz w:val="16"/>
                <w:szCs w:val="16"/>
                <w:lang w:val="es-MX"/>
              </w:rPr>
            </w:pPr>
            <w:r w:rsidRPr="00E94384">
              <w:rPr>
                <w:rFonts w:asciiTheme="minorHAnsi" w:eastAsia="Calibri" w:hAnsiTheme="minorHAnsi" w:cstheme="minorHAnsi"/>
                <w:b/>
                <w:color w:val="000000"/>
                <w:sz w:val="16"/>
                <w:szCs w:val="16"/>
                <w:lang w:val="es-MX"/>
              </w:rPr>
              <w:t>9</w:t>
            </w:r>
          </w:p>
        </w:tc>
        <w:tc>
          <w:tcPr>
            <w:tcW w:w="3971" w:type="pct"/>
            <w:shd w:val="clear" w:color="auto" w:fill="auto"/>
            <w:vAlign w:val="center"/>
          </w:tcPr>
          <w:p w14:paraId="36D2DC14" w14:textId="77777777" w:rsidR="00B0616A" w:rsidRPr="00E94384"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lang w:val="es-MX"/>
              </w:rPr>
            </w:pPr>
            <w:r w:rsidRPr="00E94384">
              <w:rPr>
                <w:rFonts w:asciiTheme="minorHAnsi" w:eastAsia="Calibri" w:hAnsiTheme="minorHAnsi" w:cstheme="minorHAnsi"/>
                <w:sz w:val="16"/>
                <w:szCs w:val="16"/>
                <w:lang w:val="es-MX"/>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w:t>
            </w:r>
            <w:r w:rsidRPr="00E94384">
              <w:rPr>
                <w:rFonts w:asciiTheme="minorHAnsi" w:eastAsia="Calibri" w:hAnsiTheme="minorHAnsi" w:cstheme="minorHAnsi"/>
                <w:sz w:val="16"/>
                <w:szCs w:val="16"/>
                <w:lang w:val="es-MX"/>
              </w:rPr>
              <w:lastRenderedPageBreak/>
              <w:t xml:space="preserve">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E94384"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E94384">
              <w:rPr>
                <w:rFonts w:asciiTheme="minorHAnsi" w:eastAsia="Calibri" w:hAnsiTheme="minorHAnsi" w:cstheme="minorHAnsi"/>
                <w:b/>
                <w:bCs/>
                <w:sz w:val="16"/>
                <w:szCs w:val="16"/>
                <w:lang w:val="es-MX"/>
              </w:rPr>
              <w:t xml:space="preserve"> </w:t>
            </w:r>
          </w:p>
        </w:tc>
        <w:tc>
          <w:tcPr>
            <w:tcW w:w="546" w:type="pct"/>
            <w:shd w:val="clear" w:color="auto" w:fill="auto"/>
          </w:tcPr>
          <w:p w14:paraId="226E77BD"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6"/>
                <w:szCs w:val="16"/>
                <w:lang w:val="es-MX"/>
              </w:rPr>
              <w:lastRenderedPageBreak/>
              <w:t>Sólo cuando se actualice el supuesto</w:t>
            </w:r>
            <w:r w:rsidRPr="001A7B5F">
              <w:rPr>
                <w:rFonts w:asciiTheme="minorHAnsi" w:eastAsia="Calibri" w:hAnsiTheme="minorHAnsi" w:cstheme="minorHAnsi"/>
                <w:b/>
                <w:color w:val="000000"/>
                <w:sz w:val="18"/>
                <w:szCs w:val="18"/>
                <w:lang w:val="es-MX"/>
              </w:rPr>
              <w:t>.</w:t>
            </w:r>
          </w:p>
        </w:tc>
      </w:tr>
      <w:tr w:rsidR="00B0616A" w:rsidRPr="001A7B5F" w14:paraId="5DFFD0B9" w14:textId="77777777" w:rsidTr="00B0616A">
        <w:trPr>
          <w:jc w:val="center"/>
        </w:trPr>
        <w:tc>
          <w:tcPr>
            <w:tcW w:w="483" w:type="pct"/>
            <w:shd w:val="clear" w:color="auto" w:fill="auto"/>
          </w:tcPr>
          <w:p w14:paraId="555A5A22" w14:textId="655D8819" w:rsidR="00B0616A" w:rsidRPr="00E94384" w:rsidRDefault="00C514DF" w:rsidP="00394691">
            <w:pPr>
              <w:ind w:right="-91"/>
              <w:jc w:val="center"/>
              <w:rPr>
                <w:rFonts w:asciiTheme="minorHAnsi" w:eastAsia="Calibri" w:hAnsiTheme="minorHAnsi" w:cstheme="minorHAnsi"/>
                <w:b/>
                <w:color w:val="000000"/>
                <w:sz w:val="16"/>
                <w:szCs w:val="16"/>
                <w:lang w:val="es-MX"/>
              </w:rPr>
            </w:pPr>
            <w:r w:rsidRPr="00E94384">
              <w:rPr>
                <w:rFonts w:asciiTheme="minorHAnsi" w:eastAsia="Calibri" w:hAnsiTheme="minorHAnsi" w:cstheme="minorHAnsi"/>
                <w:b/>
                <w:color w:val="000000"/>
                <w:sz w:val="16"/>
                <w:szCs w:val="16"/>
                <w:lang w:val="es-MX"/>
              </w:rPr>
              <w:lastRenderedPageBreak/>
              <w:t>10</w:t>
            </w:r>
          </w:p>
        </w:tc>
        <w:tc>
          <w:tcPr>
            <w:tcW w:w="3971" w:type="pct"/>
            <w:shd w:val="clear" w:color="auto" w:fill="auto"/>
            <w:vAlign w:val="center"/>
          </w:tcPr>
          <w:p w14:paraId="0640BC9F" w14:textId="77777777" w:rsidR="00B0616A" w:rsidRPr="00E94384" w:rsidRDefault="00B0616A" w:rsidP="00214CDC">
            <w:pPr>
              <w:jc w:val="both"/>
              <w:rPr>
                <w:rFonts w:asciiTheme="minorHAnsi" w:eastAsia="Calibri" w:hAnsiTheme="minorHAnsi" w:cstheme="minorHAnsi"/>
                <w:b/>
                <w:i/>
                <w:sz w:val="16"/>
                <w:szCs w:val="16"/>
                <w:u w:val="single"/>
                <w:lang w:val="es-MX"/>
              </w:rPr>
            </w:pPr>
            <w:r w:rsidRPr="00E94384">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E94384">
              <w:rPr>
                <w:rFonts w:asciiTheme="minorHAnsi" w:eastAsia="Calibri" w:hAnsiTheme="minorHAnsi" w:cstheme="minorHAnsi"/>
                <w:b/>
                <w:bCs/>
                <w:sz w:val="16"/>
                <w:szCs w:val="16"/>
                <w:lang w:val="es-MX"/>
              </w:rPr>
              <w:t>Anexo “4”</w:t>
            </w:r>
            <w:r w:rsidRPr="00E94384">
              <w:rPr>
                <w:rFonts w:asciiTheme="minorHAnsi" w:eastAsia="Calibri" w:hAnsiTheme="minorHAnsi" w:cstheme="minorHAnsi"/>
                <w:sz w:val="16"/>
                <w:szCs w:val="16"/>
                <w:lang w:val="es-MX"/>
              </w:rPr>
              <w:t>,</w:t>
            </w:r>
            <w:r w:rsidRPr="00E94384">
              <w:rPr>
                <w:rFonts w:asciiTheme="minorHAnsi" w:eastAsia="Calibri" w:hAnsiTheme="minorHAnsi" w:cstheme="minorHAnsi"/>
                <w:b/>
                <w:bCs/>
                <w:sz w:val="16"/>
                <w:szCs w:val="16"/>
                <w:lang w:val="es-MX"/>
              </w:rPr>
              <w:t xml:space="preserve"> </w:t>
            </w:r>
            <w:r w:rsidRPr="00E94384">
              <w:rPr>
                <w:rFonts w:asciiTheme="minorHAnsi" w:eastAsia="Calibri" w:hAnsiTheme="minorHAnsi" w:cstheme="minorHAnsi"/>
                <w:sz w:val="16"/>
                <w:szCs w:val="16"/>
                <w:lang w:val="es-MX"/>
              </w:rPr>
              <w:t xml:space="preserve">el cual forma parte de la presente convocatoria. </w:t>
            </w:r>
          </w:p>
          <w:p w14:paraId="7C90D34F" w14:textId="77777777" w:rsidR="00B0616A" w:rsidRPr="00E94384" w:rsidRDefault="00B0616A" w:rsidP="00214CDC">
            <w:pPr>
              <w:jc w:val="both"/>
              <w:rPr>
                <w:rFonts w:asciiTheme="minorHAnsi" w:eastAsia="Calibri" w:hAnsiTheme="minorHAnsi" w:cstheme="minorHAnsi"/>
                <w:sz w:val="16"/>
                <w:szCs w:val="16"/>
                <w:lang w:val="es-MX"/>
              </w:rPr>
            </w:pPr>
          </w:p>
          <w:p w14:paraId="5B077CB4" w14:textId="77777777" w:rsidR="00B0616A" w:rsidRPr="00E94384" w:rsidRDefault="00B0616A" w:rsidP="001B6423">
            <w:pPr>
              <w:numPr>
                <w:ilvl w:val="0"/>
                <w:numId w:val="16"/>
              </w:numPr>
              <w:jc w:val="both"/>
              <w:rPr>
                <w:rFonts w:asciiTheme="minorHAnsi" w:eastAsia="Calibri" w:hAnsiTheme="minorHAnsi" w:cstheme="minorHAnsi"/>
                <w:sz w:val="16"/>
                <w:szCs w:val="16"/>
                <w:lang w:val="es-MX"/>
              </w:rPr>
            </w:pPr>
            <w:r w:rsidRPr="00E94384">
              <w:rPr>
                <w:rFonts w:asciiTheme="minorHAnsi" w:eastAsia="Calibri" w:hAnsiTheme="minorHAnsi" w:cstheme="minorHAnsi"/>
                <w:sz w:val="16"/>
                <w:szCs w:val="16"/>
                <w:lang w:val="es-MX"/>
              </w:rPr>
              <w:t xml:space="preserve">Los licitantes deberán cotizar los bienes </w:t>
            </w:r>
            <w:r w:rsidRPr="00E94384">
              <w:rPr>
                <w:rFonts w:asciiTheme="minorHAnsi" w:eastAsia="Calibri" w:hAnsiTheme="minorHAnsi" w:cstheme="minorHAnsi"/>
                <w:sz w:val="16"/>
                <w:szCs w:val="16"/>
                <w:u w:val="single"/>
                <w:lang w:val="es-MX"/>
              </w:rPr>
              <w:t>a precios fijos</w:t>
            </w:r>
            <w:r w:rsidRPr="00E94384">
              <w:rPr>
                <w:rFonts w:asciiTheme="minorHAnsi" w:eastAsia="Calibri" w:hAnsiTheme="minorHAnsi" w:cstheme="minorHAnsi"/>
                <w:sz w:val="16"/>
                <w:szCs w:val="16"/>
                <w:lang w:val="es-MX"/>
              </w:rPr>
              <w:t xml:space="preserve"> durante la vigencia del contrato.</w:t>
            </w:r>
          </w:p>
          <w:p w14:paraId="4947DABC" w14:textId="77777777" w:rsidR="00B0616A" w:rsidRPr="00E94384" w:rsidRDefault="00B0616A" w:rsidP="001B6423">
            <w:pPr>
              <w:numPr>
                <w:ilvl w:val="0"/>
                <w:numId w:val="16"/>
              </w:numPr>
              <w:jc w:val="both"/>
              <w:rPr>
                <w:rFonts w:asciiTheme="minorHAnsi" w:eastAsia="Calibri" w:hAnsiTheme="minorHAnsi" w:cstheme="minorHAnsi"/>
                <w:sz w:val="16"/>
                <w:szCs w:val="16"/>
                <w:lang w:val="es-MX"/>
              </w:rPr>
            </w:pPr>
            <w:r w:rsidRPr="00E94384">
              <w:rPr>
                <w:rFonts w:asciiTheme="minorHAnsi" w:eastAsia="Calibri" w:hAnsiTheme="minorHAnsi" w:cstheme="minorHAnsi"/>
                <w:sz w:val="16"/>
                <w:szCs w:val="16"/>
                <w:lang w:val="es-MX"/>
              </w:rPr>
              <w:t>Las cotizaciones deberán elaborarse a 2 (dos) decimales.</w:t>
            </w:r>
          </w:p>
          <w:p w14:paraId="649F33DD" w14:textId="77777777" w:rsidR="00B0616A" w:rsidRPr="00E94384" w:rsidRDefault="00B0616A" w:rsidP="001B6423">
            <w:pPr>
              <w:numPr>
                <w:ilvl w:val="0"/>
                <w:numId w:val="16"/>
              </w:numPr>
              <w:autoSpaceDE w:val="0"/>
              <w:autoSpaceDN w:val="0"/>
              <w:adjustRightInd w:val="0"/>
              <w:jc w:val="both"/>
              <w:rPr>
                <w:rFonts w:asciiTheme="minorHAnsi" w:eastAsia="Calibri" w:hAnsiTheme="minorHAnsi" w:cstheme="minorHAnsi"/>
                <w:color w:val="000000"/>
                <w:sz w:val="16"/>
                <w:szCs w:val="16"/>
                <w:lang w:val="es-MX"/>
              </w:rPr>
            </w:pPr>
            <w:r w:rsidRPr="00E94384">
              <w:rPr>
                <w:rFonts w:asciiTheme="minorHAnsi" w:eastAsia="Calibri" w:hAnsiTheme="minorHAnsi" w:cstheme="minorHAnsi"/>
                <w:color w:val="000000"/>
                <w:sz w:val="16"/>
                <w:szCs w:val="16"/>
                <w:lang w:val="es-MX"/>
              </w:rPr>
              <w:t>En moneda nacional.</w:t>
            </w:r>
          </w:p>
          <w:p w14:paraId="0B45C4A2" w14:textId="51DF222A" w:rsidR="00214CDC" w:rsidRDefault="00B0616A" w:rsidP="001B6423">
            <w:pPr>
              <w:numPr>
                <w:ilvl w:val="0"/>
                <w:numId w:val="16"/>
              </w:numPr>
              <w:autoSpaceDE w:val="0"/>
              <w:autoSpaceDN w:val="0"/>
              <w:adjustRightInd w:val="0"/>
              <w:jc w:val="both"/>
              <w:rPr>
                <w:rFonts w:asciiTheme="minorHAnsi" w:eastAsia="Calibri" w:hAnsiTheme="minorHAnsi" w:cstheme="minorHAnsi"/>
                <w:color w:val="000000"/>
                <w:sz w:val="16"/>
                <w:szCs w:val="16"/>
                <w:lang w:val="es-MX"/>
              </w:rPr>
            </w:pPr>
            <w:r w:rsidRPr="00E94384">
              <w:rPr>
                <w:rFonts w:asciiTheme="minorHAnsi" w:eastAsia="Calibri" w:hAnsiTheme="minorHAnsi" w:cstheme="minorHAnsi"/>
                <w:color w:val="000000"/>
                <w:sz w:val="16"/>
                <w:szCs w:val="16"/>
                <w:lang w:val="es-MX"/>
              </w:rPr>
              <w:t>Presentar precios unitarios antes de I.V.A.</w:t>
            </w:r>
          </w:p>
          <w:p w14:paraId="782E9738" w14:textId="77777777" w:rsidR="00E94384" w:rsidRPr="00E94384" w:rsidRDefault="00E94384" w:rsidP="00E94384">
            <w:pPr>
              <w:autoSpaceDE w:val="0"/>
              <w:autoSpaceDN w:val="0"/>
              <w:adjustRightInd w:val="0"/>
              <w:ind w:left="720"/>
              <w:jc w:val="both"/>
              <w:rPr>
                <w:rFonts w:asciiTheme="minorHAnsi" w:eastAsia="Calibri" w:hAnsiTheme="minorHAnsi" w:cstheme="minorHAnsi"/>
                <w:color w:val="000000"/>
                <w:sz w:val="16"/>
                <w:szCs w:val="16"/>
                <w:lang w:val="es-MX"/>
              </w:rPr>
            </w:pPr>
          </w:p>
          <w:p w14:paraId="4A958FC2" w14:textId="6321377A" w:rsidR="00F300A7" w:rsidRPr="00E94384" w:rsidRDefault="00E94384" w:rsidP="0003116B">
            <w:pPr>
              <w:autoSpaceDE w:val="0"/>
              <w:autoSpaceDN w:val="0"/>
              <w:adjustRightInd w:val="0"/>
              <w:rPr>
                <w:rFonts w:asciiTheme="minorHAnsi" w:eastAsia="Calibri" w:hAnsiTheme="minorHAnsi" w:cstheme="minorHAnsi"/>
                <w:color w:val="000000"/>
                <w:sz w:val="16"/>
                <w:szCs w:val="16"/>
                <w:lang w:val="es-MX"/>
              </w:rPr>
            </w:pPr>
            <w:r>
              <w:rPr>
                <w:rFonts w:asciiTheme="minorHAnsi" w:eastAsia="Calibri" w:hAnsiTheme="minorHAnsi" w:cstheme="minorHAnsi"/>
                <w:sz w:val="16"/>
                <w:szCs w:val="16"/>
                <w:lang w:val="es-MX"/>
              </w:rPr>
              <w:t xml:space="preserve">(Su omisión </w:t>
            </w:r>
            <w:r w:rsidRPr="00E94384">
              <w:rPr>
                <w:rFonts w:asciiTheme="minorHAnsi" w:eastAsia="Calibri" w:hAnsiTheme="minorHAnsi" w:cstheme="minorHAnsi"/>
                <w:sz w:val="16"/>
                <w:szCs w:val="16"/>
                <w:lang w:val="es-MX"/>
              </w:rPr>
              <w:t xml:space="preserve">es causa de </w:t>
            </w:r>
            <w:proofErr w:type="spellStart"/>
            <w:r w:rsidRPr="00E94384">
              <w:rPr>
                <w:rFonts w:asciiTheme="minorHAnsi" w:eastAsia="Calibri" w:hAnsiTheme="minorHAnsi" w:cstheme="minorHAnsi"/>
                <w:sz w:val="16"/>
                <w:szCs w:val="16"/>
                <w:lang w:val="es-MX"/>
              </w:rPr>
              <w:t>desechamiento</w:t>
            </w:r>
            <w:proofErr w:type="spellEnd"/>
            <w:r w:rsidRPr="00E94384">
              <w:rPr>
                <w:rFonts w:asciiTheme="minorHAnsi" w:eastAsia="Calibri" w:hAnsiTheme="minorHAnsi" w:cstheme="minorHAnsi"/>
                <w:sz w:val="16"/>
                <w:szCs w:val="16"/>
                <w:lang w:val="es-MX"/>
              </w:rPr>
              <w:t>)</w:t>
            </w:r>
          </w:p>
        </w:tc>
        <w:tc>
          <w:tcPr>
            <w:tcW w:w="546" w:type="pct"/>
            <w:shd w:val="clear" w:color="auto" w:fill="auto"/>
          </w:tcPr>
          <w:p w14:paraId="2A558C15"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Si</w:t>
            </w:r>
          </w:p>
          <w:p w14:paraId="66B8E396" w14:textId="0A1A4280" w:rsidR="003708A6" w:rsidRPr="001A7B5F" w:rsidRDefault="003708A6"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2"/>
                <w:szCs w:val="12"/>
                <w:lang w:val="es-MX"/>
              </w:rPr>
              <w:t>Firmar todas las páginas que lo integran.</w:t>
            </w:r>
          </w:p>
        </w:tc>
      </w:tr>
      <w:tr w:rsidR="00B0616A" w:rsidRPr="001A7B5F" w14:paraId="62066FF5" w14:textId="77777777" w:rsidTr="00B0616A">
        <w:trPr>
          <w:jc w:val="center"/>
        </w:trPr>
        <w:tc>
          <w:tcPr>
            <w:tcW w:w="483" w:type="pct"/>
            <w:shd w:val="clear" w:color="auto" w:fill="auto"/>
          </w:tcPr>
          <w:p w14:paraId="39F7443D" w14:textId="761C3EBE" w:rsidR="00B0616A" w:rsidRPr="001A7B5F" w:rsidRDefault="00B0616A" w:rsidP="00C514DF">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1</w:t>
            </w:r>
            <w:r w:rsidR="00C514DF">
              <w:rPr>
                <w:rFonts w:asciiTheme="minorHAnsi" w:eastAsia="Calibri" w:hAnsiTheme="minorHAnsi" w:cstheme="minorHAnsi"/>
                <w:b/>
                <w:color w:val="000000"/>
                <w:sz w:val="18"/>
                <w:szCs w:val="18"/>
                <w:lang w:val="es-MX"/>
              </w:rPr>
              <w:t>1</w:t>
            </w:r>
          </w:p>
        </w:tc>
        <w:tc>
          <w:tcPr>
            <w:tcW w:w="3971" w:type="pct"/>
            <w:shd w:val="clear" w:color="auto" w:fill="auto"/>
            <w:vAlign w:val="center"/>
          </w:tcPr>
          <w:p w14:paraId="5E01BBBD" w14:textId="2331FFD5" w:rsidR="00B0616A" w:rsidRPr="001A7B5F" w:rsidRDefault="00B0616A" w:rsidP="00214CDC">
            <w:pPr>
              <w:jc w:val="both"/>
              <w:rPr>
                <w:rFonts w:asciiTheme="minorHAnsi" w:eastAsia="Calibri" w:hAnsiTheme="minorHAnsi" w:cstheme="minorHAnsi"/>
                <w:sz w:val="18"/>
                <w:szCs w:val="18"/>
                <w:lang w:val="es-MX"/>
              </w:rPr>
            </w:pPr>
            <w:r w:rsidRPr="001A7B5F">
              <w:rPr>
                <w:rFonts w:asciiTheme="minorHAnsi" w:eastAsia="Calibri" w:hAnsiTheme="minorHAnsi" w:cstheme="minorHAnsi"/>
                <w:b/>
                <w:sz w:val="18"/>
                <w:szCs w:val="18"/>
                <w:lang w:val="es-MX"/>
              </w:rPr>
              <w:t xml:space="preserve">Propuesta digital: </w:t>
            </w:r>
            <w:r w:rsidRPr="001A7B5F">
              <w:rPr>
                <w:rFonts w:asciiTheme="minorHAnsi" w:eastAsia="Calibri" w:hAnsiTheme="minorHAnsi" w:cstheme="minorHAnsi"/>
                <w:sz w:val="18"/>
                <w:szCs w:val="18"/>
                <w:lang w:val="es-MX"/>
              </w:rPr>
              <w:t xml:space="preserve">Se deberá entregar en formato digital la propuesta entregada, (documentación administrativa, técnica, económica, folletos, etc., es decir todos los puntos solicitados en este numeral), en memoria USB. </w:t>
            </w:r>
          </w:p>
          <w:p w14:paraId="50304E4B" w14:textId="77777777" w:rsidR="003708A6" w:rsidRPr="001A7B5F" w:rsidRDefault="003708A6" w:rsidP="00214CDC">
            <w:pPr>
              <w:jc w:val="both"/>
              <w:rPr>
                <w:rFonts w:asciiTheme="minorHAnsi" w:eastAsia="Calibri" w:hAnsiTheme="minorHAnsi" w:cstheme="minorHAnsi"/>
                <w:sz w:val="18"/>
                <w:szCs w:val="18"/>
                <w:lang w:val="es-MX"/>
              </w:rPr>
            </w:pPr>
          </w:p>
          <w:p w14:paraId="454B22C2" w14:textId="77777777" w:rsidR="00B0616A" w:rsidRPr="00E94384" w:rsidRDefault="00B0616A" w:rsidP="00214CDC">
            <w:pPr>
              <w:jc w:val="both"/>
              <w:rPr>
                <w:rFonts w:asciiTheme="minorHAnsi" w:eastAsia="Calibri" w:hAnsiTheme="minorHAnsi" w:cstheme="minorHAnsi"/>
                <w:sz w:val="16"/>
                <w:szCs w:val="16"/>
                <w:lang w:val="es-MX"/>
              </w:rPr>
            </w:pPr>
            <w:r w:rsidRPr="00E94384">
              <w:rPr>
                <w:rFonts w:asciiTheme="minorHAnsi" w:eastAsia="Calibri" w:hAnsiTheme="minorHAnsi" w:cstheme="minorHAnsi"/>
                <w:sz w:val="16"/>
                <w:szCs w:val="16"/>
                <w:lang w:val="es-MX"/>
              </w:rPr>
              <w:t xml:space="preserve">(Su omisión no es causa de </w:t>
            </w:r>
            <w:proofErr w:type="spellStart"/>
            <w:r w:rsidRPr="00E94384">
              <w:rPr>
                <w:rFonts w:asciiTheme="minorHAnsi" w:eastAsia="Calibri" w:hAnsiTheme="minorHAnsi" w:cstheme="minorHAnsi"/>
                <w:sz w:val="16"/>
                <w:szCs w:val="16"/>
                <w:lang w:val="es-MX"/>
              </w:rPr>
              <w:t>desechamiento</w:t>
            </w:r>
            <w:proofErr w:type="spellEnd"/>
            <w:r w:rsidRPr="00E94384">
              <w:rPr>
                <w:rFonts w:asciiTheme="minorHAnsi" w:eastAsia="Calibri" w:hAnsiTheme="minorHAnsi" w:cstheme="minorHAnsi"/>
                <w:sz w:val="16"/>
                <w:szCs w:val="16"/>
                <w:lang w:val="es-MX"/>
              </w:rPr>
              <w:t>)</w:t>
            </w:r>
          </w:p>
          <w:p w14:paraId="038C2ADD" w14:textId="56A9A5D1" w:rsidR="00214CDC" w:rsidRPr="001A7B5F" w:rsidRDefault="00214CDC" w:rsidP="00214CDC">
            <w:pPr>
              <w:jc w:val="both"/>
              <w:rPr>
                <w:rFonts w:asciiTheme="minorHAnsi" w:eastAsia="Calibri" w:hAnsiTheme="minorHAnsi" w:cstheme="minorHAnsi"/>
                <w:sz w:val="18"/>
                <w:szCs w:val="18"/>
                <w:lang w:val="es-MX"/>
              </w:rPr>
            </w:pPr>
          </w:p>
        </w:tc>
        <w:tc>
          <w:tcPr>
            <w:tcW w:w="546" w:type="pct"/>
            <w:shd w:val="clear" w:color="auto" w:fill="auto"/>
          </w:tcPr>
          <w:p w14:paraId="0DEF71A6"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Si</w:t>
            </w:r>
          </w:p>
          <w:p w14:paraId="335514A9" w14:textId="1461B215" w:rsidR="003708A6" w:rsidRPr="001A7B5F" w:rsidRDefault="003708A6"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2"/>
                <w:szCs w:val="12"/>
                <w:lang w:val="es-MX"/>
              </w:rPr>
              <w:t>Firmar todas las páginas que lo integran.</w:t>
            </w:r>
          </w:p>
        </w:tc>
      </w:tr>
      <w:tr w:rsidR="00B0616A" w:rsidRPr="001A7B5F" w14:paraId="3C786824" w14:textId="77777777" w:rsidTr="00B0616A">
        <w:trPr>
          <w:jc w:val="center"/>
        </w:trPr>
        <w:tc>
          <w:tcPr>
            <w:tcW w:w="483" w:type="pct"/>
            <w:shd w:val="clear" w:color="auto" w:fill="auto"/>
          </w:tcPr>
          <w:p w14:paraId="2C01FEAB" w14:textId="5DE58FA4"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1</w:t>
            </w:r>
            <w:r w:rsidR="00C514DF">
              <w:rPr>
                <w:rFonts w:asciiTheme="minorHAnsi" w:eastAsia="Calibri" w:hAnsiTheme="minorHAnsi" w:cstheme="minorHAnsi"/>
                <w:b/>
                <w:color w:val="000000"/>
                <w:sz w:val="18"/>
                <w:szCs w:val="18"/>
                <w:lang w:val="es-MX"/>
              </w:rPr>
              <w:t>2</w:t>
            </w:r>
          </w:p>
        </w:tc>
        <w:tc>
          <w:tcPr>
            <w:tcW w:w="3971" w:type="pct"/>
            <w:shd w:val="clear" w:color="auto" w:fill="auto"/>
            <w:vAlign w:val="center"/>
          </w:tcPr>
          <w:p w14:paraId="6393B8D7" w14:textId="259CC8CD" w:rsidR="00B0616A" w:rsidRPr="001A7B5F" w:rsidRDefault="00B0616A" w:rsidP="00214CDC">
            <w:pPr>
              <w:pStyle w:val="Default"/>
              <w:jc w:val="both"/>
              <w:rPr>
                <w:rFonts w:asciiTheme="minorHAnsi" w:hAnsiTheme="minorHAnsi" w:cstheme="minorHAnsi"/>
                <w:b/>
                <w:bCs/>
                <w:sz w:val="18"/>
                <w:szCs w:val="18"/>
              </w:rPr>
            </w:pPr>
            <w:r w:rsidRPr="001A7B5F">
              <w:rPr>
                <w:rFonts w:asciiTheme="minorHAnsi" w:hAnsiTheme="minorHAnsi" w:cstheme="minorHAnsi"/>
                <w:sz w:val="18"/>
                <w:szCs w:val="18"/>
              </w:rPr>
              <w:t xml:space="preserve">Relación de documentación para entregar </w:t>
            </w:r>
            <w:r w:rsidRPr="001A7B5F">
              <w:rPr>
                <w:rFonts w:asciiTheme="minorHAnsi" w:hAnsiTheme="minorHAnsi" w:cstheme="minorHAnsi"/>
                <w:b/>
                <w:bCs/>
                <w:sz w:val="18"/>
                <w:szCs w:val="18"/>
              </w:rPr>
              <w:t>Anexo “1</w:t>
            </w:r>
            <w:r w:rsidR="00E94384">
              <w:rPr>
                <w:rFonts w:asciiTheme="minorHAnsi" w:hAnsiTheme="minorHAnsi" w:cstheme="minorHAnsi"/>
                <w:b/>
                <w:bCs/>
                <w:sz w:val="18"/>
                <w:szCs w:val="18"/>
              </w:rPr>
              <w:t>0</w:t>
            </w:r>
            <w:r w:rsidRPr="001A7B5F">
              <w:rPr>
                <w:rFonts w:asciiTheme="minorHAnsi" w:hAnsiTheme="minorHAnsi" w:cstheme="minorHAnsi"/>
                <w:b/>
                <w:bCs/>
                <w:sz w:val="18"/>
                <w:szCs w:val="18"/>
              </w:rPr>
              <w:t xml:space="preserve">” </w:t>
            </w:r>
          </w:p>
          <w:p w14:paraId="5E9467A0" w14:textId="77777777" w:rsidR="003708A6" w:rsidRPr="001A7B5F" w:rsidRDefault="003708A6" w:rsidP="00214CDC">
            <w:pPr>
              <w:pStyle w:val="Default"/>
              <w:jc w:val="both"/>
              <w:rPr>
                <w:rFonts w:asciiTheme="minorHAnsi" w:hAnsiTheme="minorHAnsi" w:cstheme="minorHAnsi"/>
                <w:b/>
                <w:bCs/>
                <w:sz w:val="18"/>
                <w:szCs w:val="18"/>
              </w:rPr>
            </w:pPr>
          </w:p>
          <w:p w14:paraId="5C3190A7" w14:textId="77777777" w:rsidR="003708A6" w:rsidRPr="001A7B5F" w:rsidRDefault="003708A6" w:rsidP="003708A6">
            <w:pPr>
              <w:jc w:val="both"/>
              <w:rPr>
                <w:rFonts w:asciiTheme="minorHAnsi" w:eastAsia="Calibri" w:hAnsiTheme="minorHAnsi" w:cstheme="minorHAnsi"/>
                <w:sz w:val="18"/>
                <w:szCs w:val="18"/>
                <w:lang w:val="es-MX"/>
              </w:rPr>
            </w:pPr>
            <w:r w:rsidRPr="001A7B5F">
              <w:rPr>
                <w:rFonts w:asciiTheme="minorHAnsi" w:hAnsiTheme="minorHAnsi" w:cstheme="minorHAnsi"/>
                <w:sz w:val="14"/>
                <w:szCs w:val="14"/>
                <w:lang w:val="es-MX"/>
              </w:rPr>
              <w:t xml:space="preserve">(No se le da número de folio, puede entregarse fuera del sobre, es el acuse de recepción que se regresa al licitante que participa en el proceso) </w:t>
            </w:r>
            <w:r w:rsidRPr="001A7B5F">
              <w:rPr>
                <w:rFonts w:asciiTheme="minorHAnsi" w:eastAsia="Calibri" w:hAnsiTheme="minorHAnsi" w:cstheme="minorHAnsi"/>
                <w:sz w:val="14"/>
                <w:szCs w:val="14"/>
                <w:lang w:val="es-MX"/>
              </w:rPr>
              <w:t xml:space="preserve">(Su omisión no es causa de </w:t>
            </w:r>
            <w:proofErr w:type="spellStart"/>
            <w:r w:rsidRPr="001A7B5F">
              <w:rPr>
                <w:rFonts w:asciiTheme="minorHAnsi" w:eastAsia="Calibri" w:hAnsiTheme="minorHAnsi" w:cstheme="minorHAnsi"/>
                <w:sz w:val="14"/>
                <w:szCs w:val="14"/>
                <w:lang w:val="es-MX"/>
              </w:rPr>
              <w:t>desechamiento</w:t>
            </w:r>
            <w:proofErr w:type="spellEnd"/>
            <w:r w:rsidRPr="001A7B5F">
              <w:rPr>
                <w:rFonts w:asciiTheme="minorHAnsi" w:eastAsia="Calibri" w:hAnsiTheme="minorHAnsi" w:cstheme="minorHAnsi"/>
                <w:sz w:val="14"/>
                <w:szCs w:val="14"/>
                <w:lang w:val="es-MX"/>
              </w:rPr>
              <w:t>)</w:t>
            </w:r>
          </w:p>
          <w:p w14:paraId="3526FE53" w14:textId="3BF68787" w:rsidR="00B0616A" w:rsidRPr="001A7B5F" w:rsidRDefault="00B0616A" w:rsidP="003708A6">
            <w:pPr>
              <w:pStyle w:val="Default"/>
              <w:jc w:val="both"/>
              <w:rPr>
                <w:rFonts w:asciiTheme="minorHAnsi" w:hAnsiTheme="minorHAnsi" w:cstheme="minorHAnsi"/>
                <w:sz w:val="14"/>
                <w:szCs w:val="14"/>
              </w:rPr>
            </w:pPr>
          </w:p>
        </w:tc>
        <w:tc>
          <w:tcPr>
            <w:tcW w:w="546" w:type="pct"/>
            <w:shd w:val="clear" w:color="auto" w:fill="auto"/>
          </w:tcPr>
          <w:p w14:paraId="1A2EB978" w14:textId="77777777" w:rsidR="00B0616A" w:rsidRPr="001A7B5F" w:rsidRDefault="00664314"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Si</w:t>
            </w:r>
          </w:p>
          <w:p w14:paraId="33F79769" w14:textId="2B14616C" w:rsidR="003708A6" w:rsidRPr="001A7B5F" w:rsidRDefault="003708A6"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2"/>
                <w:szCs w:val="12"/>
                <w:lang w:val="es-MX"/>
              </w:rPr>
              <w:t>Firmar todas las páginas que lo integran.</w:t>
            </w:r>
          </w:p>
        </w:tc>
      </w:tr>
      <w:tr w:rsidR="00B0616A" w:rsidRPr="001A7B5F" w14:paraId="2404A8F7" w14:textId="77777777" w:rsidTr="00B0616A">
        <w:trPr>
          <w:jc w:val="center"/>
        </w:trPr>
        <w:tc>
          <w:tcPr>
            <w:tcW w:w="483" w:type="pct"/>
            <w:shd w:val="clear" w:color="auto" w:fill="auto"/>
          </w:tcPr>
          <w:p w14:paraId="535308D8"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5C36D445" w14:textId="7B392D9D" w:rsidR="003708A6" w:rsidRPr="001A7B5F" w:rsidRDefault="003708A6" w:rsidP="00394691">
            <w:pPr>
              <w:rPr>
                <w:rFonts w:asciiTheme="minorHAnsi" w:eastAsia="Calibri" w:hAnsiTheme="minorHAnsi" w:cstheme="minorHAnsi"/>
                <w:b/>
                <w:sz w:val="18"/>
                <w:szCs w:val="18"/>
                <w:lang w:val="es-MX"/>
              </w:rPr>
            </w:pPr>
            <w:r w:rsidRPr="001A7B5F">
              <w:rPr>
                <w:rFonts w:asciiTheme="minorHAnsi" w:eastAsia="Calibri" w:hAnsiTheme="minorHAnsi" w:cstheme="minorHAnsi"/>
                <w:b/>
                <w:sz w:val="18"/>
                <w:szCs w:val="18"/>
                <w:lang w:val="es-MX"/>
              </w:rPr>
              <w:t>Importante:</w:t>
            </w:r>
          </w:p>
          <w:p w14:paraId="1CB03074" w14:textId="4814ACD2" w:rsidR="00B0616A" w:rsidRPr="001A7B5F" w:rsidRDefault="00B0616A" w:rsidP="00394691">
            <w:pPr>
              <w:rPr>
                <w:rFonts w:asciiTheme="minorHAnsi" w:eastAsia="Calibri" w:hAnsiTheme="minorHAnsi" w:cstheme="minorHAnsi"/>
                <w:sz w:val="18"/>
                <w:szCs w:val="18"/>
                <w:lang w:val="es-MX"/>
              </w:rPr>
            </w:pPr>
            <w:r w:rsidRPr="001A7B5F">
              <w:rPr>
                <w:rFonts w:asciiTheme="minorHAnsi" w:eastAsia="Calibri" w:hAnsiTheme="minorHAnsi" w:cstheme="minorHAnsi"/>
                <w:sz w:val="18"/>
                <w:szCs w:val="18"/>
                <w:lang w:val="es-MX"/>
              </w:rPr>
              <w:t>La propuesta debe entregarse firmada autógrafamente</w:t>
            </w:r>
            <w:r w:rsidR="004E73CC" w:rsidRPr="001A7B5F">
              <w:rPr>
                <w:rFonts w:asciiTheme="minorHAnsi" w:eastAsia="Calibri" w:hAnsiTheme="minorHAnsi" w:cstheme="minorHAnsi"/>
                <w:sz w:val="18"/>
                <w:szCs w:val="18"/>
                <w:lang w:val="es-MX"/>
              </w:rPr>
              <w:t xml:space="preserve"> y con rubrica en todas las hojas. </w:t>
            </w:r>
          </w:p>
          <w:p w14:paraId="636C3BC6" w14:textId="0A6AAAC1" w:rsidR="00E27AD0" w:rsidRPr="001A7B5F" w:rsidRDefault="00E27AD0" w:rsidP="00394691">
            <w:pPr>
              <w:rPr>
                <w:rFonts w:asciiTheme="minorHAnsi" w:eastAsia="Calibri" w:hAnsiTheme="minorHAnsi" w:cstheme="minorHAnsi"/>
                <w:sz w:val="14"/>
                <w:szCs w:val="14"/>
                <w:lang w:val="es-MX"/>
              </w:rPr>
            </w:pPr>
            <w:r w:rsidRPr="001A7B5F">
              <w:rPr>
                <w:rFonts w:asciiTheme="minorHAnsi" w:eastAsia="Calibri" w:hAnsiTheme="minorHAnsi" w:cstheme="minorHAnsi"/>
                <w:sz w:val="14"/>
                <w:szCs w:val="14"/>
                <w:lang w:val="es-MX"/>
              </w:rPr>
              <w:t>Su incumplimiento es cau</w:t>
            </w:r>
            <w:r w:rsidR="00B656A0" w:rsidRPr="001A7B5F">
              <w:rPr>
                <w:rFonts w:asciiTheme="minorHAnsi" w:eastAsia="Calibri" w:hAnsiTheme="minorHAnsi" w:cstheme="minorHAnsi"/>
                <w:sz w:val="14"/>
                <w:szCs w:val="14"/>
                <w:lang w:val="es-MX"/>
              </w:rPr>
              <w:t>s</w:t>
            </w:r>
            <w:r w:rsidRPr="001A7B5F">
              <w:rPr>
                <w:rFonts w:asciiTheme="minorHAnsi" w:eastAsia="Calibri" w:hAnsiTheme="minorHAnsi" w:cstheme="minorHAnsi"/>
                <w:sz w:val="14"/>
                <w:szCs w:val="14"/>
                <w:lang w:val="es-MX"/>
              </w:rPr>
              <w:t xml:space="preserve">al de </w:t>
            </w:r>
            <w:proofErr w:type="spellStart"/>
            <w:r w:rsidRPr="001A7B5F">
              <w:rPr>
                <w:rFonts w:asciiTheme="minorHAnsi" w:eastAsia="Calibri" w:hAnsiTheme="minorHAnsi" w:cstheme="minorHAnsi"/>
                <w:sz w:val="14"/>
                <w:szCs w:val="14"/>
                <w:lang w:val="es-MX"/>
              </w:rPr>
              <w:t>desechamiento</w:t>
            </w:r>
            <w:proofErr w:type="spellEnd"/>
            <w:r w:rsidRPr="001A7B5F">
              <w:rPr>
                <w:rFonts w:asciiTheme="minorHAnsi" w:eastAsia="Calibri" w:hAnsiTheme="minorHAnsi" w:cstheme="minorHAnsi"/>
                <w:sz w:val="14"/>
                <w:szCs w:val="14"/>
                <w:lang w:val="es-MX"/>
              </w:rPr>
              <w:t>.</w:t>
            </w:r>
          </w:p>
          <w:p w14:paraId="33871E36" w14:textId="033355B9" w:rsidR="00E27AD0" w:rsidRPr="001A7B5F" w:rsidRDefault="00E27AD0" w:rsidP="00394691">
            <w:pPr>
              <w:rPr>
                <w:rFonts w:asciiTheme="minorHAnsi" w:eastAsia="Calibri" w:hAnsiTheme="minorHAnsi" w:cstheme="minorHAnsi"/>
                <w:sz w:val="18"/>
                <w:szCs w:val="18"/>
                <w:lang w:val="es-MX"/>
              </w:rPr>
            </w:pPr>
          </w:p>
        </w:tc>
        <w:tc>
          <w:tcPr>
            <w:tcW w:w="546" w:type="pct"/>
            <w:shd w:val="clear" w:color="auto" w:fill="auto"/>
          </w:tcPr>
          <w:p w14:paraId="619ECBFE" w14:textId="23EBA069"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Si</w:t>
            </w:r>
          </w:p>
        </w:tc>
      </w:tr>
      <w:tr w:rsidR="00B0616A" w:rsidRPr="001A7B5F" w14:paraId="450B5BC9" w14:textId="77777777" w:rsidTr="00B0616A">
        <w:trPr>
          <w:jc w:val="center"/>
        </w:trPr>
        <w:tc>
          <w:tcPr>
            <w:tcW w:w="483" w:type="pct"/>
            <w:shd w:val="clear" w:color="auto" w:fill="auto"/>
          </w:tcPr>
          <w:p w14:paraId="61D2CF77"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16300549" w14:textId="77777777" w:rsidR="003708A6" w:rsidRPr="001A7B5F" w:rsidRDefault="00B0616A" w:rsidP="00394691">
            <w:pPr>
              <w:rPr>
                <w:rFonts w:asciiTheme="minorHAnsi" w:eastAsia="Calibri" w:hAnsiTheme="minorHAnsi" w:cstheme="minorHAnsi"/>
                <w:sz w:val="18"/>
                <w:szCs w:val="18"/>
                <w:lang w:val="es-MX"/>
              </w:rPr>
            </w:pPr>
            <w:r w:rsidRPr="001A7B5F">
              <w:rPr>
                <w:rFonts w:asciiTheme="minorHAnsi" w:eastAsia="Calibri" w:hAnsiTheme="minorHAnsi" w:cstheme="minorHAnsi"/>
                <w:sz w:val="18"/>
                <w:szCs w:val="18"/>
                <w:lang w:val="es-MX"/>
              </w:rPr>
              <w:t>Propuesta Foliada</w:t>
            </w:r>
            <w:r w:rsidR="003708A6" w:rsidRPr="001A7B5F">
              <w:rPr>
                <w:rFonts w:asciiTheme="minorHAnsi" w:eastAsia="Calibri" w:hAnsiTheme="minorHAnsi" w:cstheme="minorHAnsi"/>
                <w:sz w:val="18"/>
                <w:szCs w:val="18"/>
                <w:lang w:val="es-MX"/>
              </w:rPr>
              <w:t xml:space="preserve"> </w:t>
            </w:r>
          </w:p>
          <w:p w14:paraId="6F6DE9DC" w14:textId="7009EA62" w:rsidR="00B0616A" w:rsidRPr="001A7B5F" w:rsidRDefault="003708A6" w:rsidP="00394691">
            <w:pPr>
              <w:rPr>
                <w:rFonts w:asciiTheme="minorHAnsi" w:eastAsia="Calibri" w:hAnsiTheme="minorHAnsi" w:cstheme="minorHAnsi"/>
                <w:sz w:val="14"/>
                <w:szCs w:val="14"/>
                <w:lang w:val="es-MX"/>
              </w:rPr>
            </w:pPr>
            <w:r w:rsidRPr="001A7B5F">
              <w:rPr>
                <w:rFonts w:asciiTheme="minorHAnsi" w:eastAsia="Calibri" w:hAnsiTheme="minorHAnsi" w:cstheme="minorHAnsi"/>
                <w:sz w:val="14"/>
                <w:szCs w:val="14"/>
                <w:lang w:val="es-MX"/>
              </w:rPr>
              <w:t>(se deberá foliar la totalidad de hojas que integran su propuesta)</w:t>
            </w:r>
          </w:p>
        </w:tc>
        <w:tc>
          <w:tcPr>
            <w:tcW w:w="546" w:type="pct"/>
            <w:shd w:val="clear" w:color="auto" w:fill="auto"/>
          </w:tcPr>
          <w:p w14:paraId="66B190C2" w14:textId="77777777" w:rsidR="00B0616A" w:rsidRPr="001A7B5F" w:rsidRDefault="00B0616A" w:rsidP="00394691">
            <w:pPr>
              <w:ind w:right="-91"/>
              <w:jc w:val="center"/>
              <w:rPr>
                <w:rFonts w:asciiTheme="minorHAnsi" w:eastAsia="Calibri" w:hAnsiTheme="minorHAnsi" w:cstheme="minorHAnsi"/>
                <w:b/>
                <w:color w:val="000000"/>
                <w:sz w:val="18"/>
                <w:szCs w:val="18"/>
                <w:lang w:val="es-MX"/>
              </w:rPr>
            </w:pPr>
            <w:r w:rsidRPr="001A7B5F">
              <w:rPr>
                <w:rFonts w:asciiTheme="minorHAnsi" w:eastAsia="Calibri" w:hAnsiTheme="minorHAnsi" w:cstheme="minorHAnsi"/>
                <w:b/>
                <w:color w:val="000000"/>
                <w:sz w:val="18"/>
                <w:szCs w:val="18"/>
                <w:lang w:val="es-MX"/>
              </w:rPr>
              <w:t>Si</w:t>
            </w:r>
          </w:p>
        </w:tc>
      </w:tr>
    </w:tbl>
    <w:p w14:paraId="66F8C64A" w14:textId="77777777" w:rsidR="00D000F9" w:rsidRPr="001A7B5F" w:rsidRDefault="00D000F9" w:rsidP="00D000F9">
      <w:pPr>
        <w:pStyle w:val="Sangra3detindependiente"/>
        <w:tabs>
          <w:tab w:val="clear" w:pos="709"/>
        </w:tabs>
        <w:autoSpaceDE w:val="0"/>
        <w:autoSpaceDN w:val="0"/>
        <w:ind w:left="720"/>
        <w:rPr>
          <w:rFonts w:asciiTheme="minorHAnsi" w:hAnsiTheme="minorHAnsi" w:cstheme="minorHAnsi"/>
          <w:b/>
          <w:bCs/>
          <w:sz w:val="18"/>
          <w:szCs w:val="18"/>
          <w:lang w:val="es-MX"/>
        </w:rPr>
      </w:pPr>
    </w:p>
    <w:p w14:paraId="70DBF606" w14:textId="77777777" w:rsidR="00D000F9" w:rsidRPr="001A7B5F" w:rsidRDefault="00D000F9" w:rsidP="00D000F9">
      <w:pPr>
        <w:ind w:left="709" w:right="567" w:hanging="709"/>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t>XI.</w:t>
      </w:r>
      <w:r w:rsidRPr="001A7B5F">
        <w:rPr>
          <w:rFonts w:asciiTheme="minorHAnsi" w:hAnsiTheme="minorHAnsi" w:cstheme="minorHAnsi"/>
          <w:b/>
          <w:color w:val="000000"/>
          <w:sz w:val="18"/>
          <w:szCs w:val="18"/>
          <w:lang w:val="es-MX"/>
        </w:rPr>
        <w:tab/>
        <w:t>PRESENTACIÓN DE PROPUESTAS</w:t>
      </w:r>
    </w:p>
    <w:p w14:paraId="417A28A9" w14:textId="77777777" w:rsidR="00D000F9" w:rsidRPr="001A7B5F" w:rsidRDefault="00D000F9" w:rsidP="00D000F9">
      <w:pPr>
        <w:ind w:left="709" w:right="567" w:hanging="709"/>
        <w:jc w:val="both"/>
        <w:rPr>
          <w:rFonts w:asciiTheme="minorHAnsi" w:hAnsiTheme="minorHAnsi" w:cstheme="minorHAnsi"/>
          <w:color w:val="000000"/>
          <w:sz w:val="18"/>
          <w:szCs w:val="18"/>
          <w:lang w:val="es-MX"/>
        </w:rPr>
      </w:pPr>
    </w:p>
    <w:p w14:paraId="0676A534" w14:textId="77777777" w:rsidR="00D000F9" w:rsidRPr="001A7B5F" w:rsidRDefault="00D000F9" w:rsidP="00D000F9">
      <w:pPr>
        <w:ind w:left="709" w:right="567" w:hanging="709"/>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ab/>
        <w:t xml:space="preserve">La documentación antes indicada deberá entregarse por el licitante o el representante legal o común, al inicio del acto de inscripción y apertura de propuestas en </w:t>
      </w:r>
      <w:r w:rsidRPr="001A7B5F">
        <w:rPr>
          <w:rFonts w:asciiTheme="minorHAnsi" w:hAnsiTheme="minorHAnsi" w:cstheme="minorHAnsi"/>
          <w:b/>
          <w:color w:val="000000"/>
          <w:sz w:val="18"/>
          <w:szCs w:val="18"/>
          <w:lang w:val="es-MX"/>
        </w:rPr>
        <w:t>un sobre cerrado</w:t>
      </w:r>
      <w:r w:rsidRPr="001A7B5F">
        <w:rPr>
          <w:rFonts w:asciiTheme="minorHAnsi" w:hAnsiTheme="minorHAnsi" w:cstheme="minorHAnsi"/>
          <w:color w:val="000000"/>
          <w:sz w:val="18"/>
          <w:szCs w:val="18"/>
          <w:lang w:val="es-MX"/>
        </w:rPr>
        <w:t>, conteniendo lo siguiente:</w:t>
      </w:r>
    </w:p>
    <w:p w14:paraId="10AC6C26" w14:textId="77777777" w:rsidR="00D000F9" w:rsidRPr="001A7B5F" w:rsidRDefault="00D000F9" w:rsidP="00D000F9">
      <w:pPr>
        <w:pStyle w:val="Sangra3detindependiente"/>
        <w:ind w:left="1069" w:right="567"/>
        <w:rPr>
          <w:rFonts w:asciiTheme="minorHAnsi" w:hAnsiTheme="minorHAnsi" w:cstheme="minorHAnsi"/>
          <w:sz w:val="18"/>
          <w:szCs w:val="18"/>
          <w:lang w:val="es-MX"/>
        </w:rPr>
      </w:pPr>
    </w:p>
    <w:p w14:paraId="41BDA062" w14:textId="727C74C4" w:rsidR="00D000F9" w:rsidRPr="001A7B5F" w:rsidRDefault="00D000F9" w:rsidP="001B6423">
      <w:pPr>
        <w:pStyle w:val="Sangra3detindependiente"/>
        <w:numPr>
          <w:ilvl w:val="0"/>
          <w:numId w:val="4"/>
        </w:numPr>
        <w:ind w:right="567"/>
        <w:rPr>
          <w:rFonts w:asciiTheme="minorHAnsi" w:hAnsiTheme="minorHAnsi" w:cstheme="minorHAnsi"/>
          <w:sz w:val="18"/>
          <w:szCs w:val="18"/>
          <w:lang w:val="es-MX"/>
        </w:rPr>
      </w:pPr>
      <w:r w:rsidRPr="001A7B5F">
        <w:rPr>
          <w:rFonts w:asciiTheme="minorHAnsi" w:hAnsiTheme="minorHAnsi" w:cstheme="minorHAnsi"/>
          <w:b/>
          <w:sz w:val="18"/>
          <w:szCs w:val="18"/>
          <w:lang w:val="es-MX"/>
        </w:rPr>
        <w:t>Propuesta técnica, económica y documentación administrativa</w:t>
      </w:r>
      <w:r w:rsidRPr="001A7B5F">
        <w:rPr>
          <w:rFonts w:asciiTheme="minorHAnsi" w:hAnsiTheme="minorHAnsi" w:cstheme="minorHAnsi"/>
          <w:sz w:val="18"/>
          <w:szCs w:val="18"/>
          <w:lang w:val="es-MX"/>
        </w:rPr>
        <w:t xml:space="preserve">: </w:t>
      </w:r>
      <w:r w:rsidR="002E2556" w:rsidRPr="001A7B5F">
        <w:rPr>
          <w:rFonts w:asciiTheme="minorHAnsi" w:hAnsiTheme="minorHAnsi" w:cstheme="minorHAnsi"/>
          <w:sz w:val="18"/>
          <w:szCs w:val="18"/>
          <w:lang w:val="es-MX"/>
        </w:rPr>
        <w:t>S</w:t>
      </w:r>
      <w:r w:rsidRPr="001A7B5F">
        <w:rPr>
          <w:rFonts w:asciiTheme="minorHAnsi" w:hAnsiTheme="minorHAnsi" w:cstheme="minorHAnsi"/>
          <w:sz w:val="18"/>
          <w:szCs w:val="18"/>
          <w:lang w:val="es-MX"/>
        </w:rPr>
        <w:t xml:space="preserve">e entregarán en </w:t>
      </w:r>
      <w:r w:rsidRPr="001A7B5F">
        <w:rPr>
          <w:rFonts w:asciiTheme="minorHAnsi" w:hAnsiTheme="minorHAnsi" w:cstheme="minorHAnsi"/>
          <w:b/>
          <w:sz w:val="18"/>
          <w:szCs w:val="18"/>
          <w:lang w:val="es-MX"/>
        </w:rPr>
        <w:t>un sobre cerrado</w:t>
      </w:r>
      <w:r w:rsidRPr="001A7B5F">
        <w:rPr>
          <w:rFonts w:asciiTheme="minorHAnsi" w:hAnsiTheme="minorHAnsi" w:cstheme="minorHAnsi"/>
          <w:sz w:val="18"/>
          <w:szCs w:val="18"/>
          <w:lang w:val="es-MX"/>
        </w:rPr>
        <w:t xml:space="preserve">, debiendo contener los documentos señalados del </w:t>
      </w:r>
      <w:r w:rsidRPr="001A7B5F">
        <w:rPr>
          <w:rFonts w:asciiTheme="minorHAnsi" w:hAnsiTheme="minorHAnsi" w:cstheme="minorHAnsi"/>
          <w:b/>
          <w:sz w:val="18"/>
          <w:szCs w:val="18"/>
          <w:lang w:val="es-MX"/>
        </w:rPr>
        <w:t>numeral X</w:t>
      </w:r>
      <w:r w:rsidRPr="001A7B5F">
        <w:rPr>
          <w:rFonts w:asciiTheme="minorHAnsi" w:hAnsiTheme="minorHAnsi" w:cstheme="minorHAnsi"/>
          <w:sz w:val="18"/>
          <w:szCs w:val="18"/>
          <w:lang w:val="es-MX"/>
        </w:rPr>
        <w:t xml:space="preserve"> de las presentes bases, </w:t>
      </w:r>
      <w:r w:rsidRPr="001A7B5F">
        <w:rPr>
          <w:rFonts w:asciiTheme="minorHAnsi" w:hAnsiTheme="minorHAnsi" w:cstheme="minorHAnsi"/>
          <w:b/>
          <w:sz w:val="18"/>
          <w:szCs w:val="18"/>
          <w:u w:val="single"/>
          <w:lang w:val="es-MX"/>
        </w:rPr>
        <w:t>los cuales deberán estar firmados en f</w:t>
      </w:r>
      <w:r w:rsidR="005F43B9" w:rsidRPr="001A7B5F">
        <w:rPr>
          <w:rFonts w:asciiTheme="minorHAnsi" w:hAnsiTheme="minorHAnsi" w:cstheme="minorHAnsi"/>
          <w:b/>
          <w:sz w:val="18"/>
          <w:szCs w:val="18"/>
          <w:u w:val="single"/>
          <w:lang w:val="es-MX"/>
        </w:rPr>
        <w:t>i</w:t>
      </w:r>
      <w:r w:rsidRPr="001A7B5F">
        <w:rPr>
          <w:rFonts w:asciiTheme="minorHAnsi" w:hAnsiTheme="minorHAnsi" w:cstheme="minorHAnsi"/>
          <w:b/>
          <w:sz w:val="18"/>
          <w:szCs w:val="18"/>
          <w:u w:val="single"/>
          <w:lang w:val="es-MX"/>
        </w:rPr>
        <w:t>rma autógrafa en la última hoja de cada uno de ellos</w:t>
      </w:r>
      <w:r w:rsidR="00C81D56" w:rsidRPr="001A7B5F">
        <w:rPr>
          <w:rFonts w:asciiTheme="minorHAnsi" w:hAnsiTheme="minorHAnsi" w:cstheme="minorHAnsi"/>
          <w:b/>
          <w:sz w:val="18"/>
          <w:szCs w:val="18"/>
          <w:u w:val="single"/>
          <w:lang w:val="es-MX"/>
        </w:rPr>
        <w:t xml:space="preserve"> y con la </w:t>
      </w:r>
      <w:proofErr w:type="spellStart"/>
      <w:r w:rsidR="00C81D56" w:rsidRPr="001A7B5F">
        <w:rPr>
          <w:rFonts w:asciiTheme="minorHAnsi" w:hAnsiTheme="minorHAnsi" w:cstheme="minorHAnsi"/>
          <w:b/>
          <w:sz w:val="18"/>
          <w:szCs w:val="18"/>
          <w:u w:val="single"/>
          <w:lang w:val="es-MX"/>
        </w:rPr>
        <w:t>rubrica</w:t>
      </w:r>
      <w:proofErr w:type="spellEnd"/>
      <w:r w:rsidR="00C81D56" w:rsidRPr="001A7B5F">
        <w:rPr>
          <w:rFonts w:asciiTheme="minorHAnsi" w:hAnsiTheme="minorHAnsi" w:cstheme="minorHAnsi"/>
          <w:b/>
          <w:sz w:val="18"/>
          <w:szCs w:val="18"/>
          <w:u w:val="single"/>
          <w:lang w:val="es-MX"/>
        </w:rPr>
        <w:t xml:space="preserve"> en todas las demás hojas</w:t>
      </w:r>
      <w:r w:rsidRPr="001A7B5F">
        <w:rPr>
          <w:rFonts w:asciiTheme="minorHAnsi" w:hAnsiTheme="minorHAnsi" w:cstheme="minorHAnsi"/>
          <w:b/>
          <w:sz w:val="18"/>
          <w:szCs w:val="18"/>
          <w:u w:val="single"/>
          <w:lang w:val="es-MX"/>
        </w:rPr>
        <w:t>,</w:t>
      </w:r>
      <w:r w:rsidRPr="001A7B5F">
        <w:rPr>
          <w:rFonts w:asciiTheme="minorHAnsi" w:hAnsiTheme="minorHAnsi" w:cstheme="minorHAnsi"/>
          <w:sz w:val="18"/>
          <w:szCs w:val="18"/>
          <w:lang w:val="es-MX"/>
        </w:rPr>
        <w:t xml:space="preserve"> por el licitante o su representante legal o común. </w:t>
      </w:r>
    </w:p>
    <w:p w14:paraId="22BE9A62" w14:textId="77777777" w:rsidR="00D000F9" w:rsidRPr="001A7B5F" w:rsidRDefault="00D000F9" w:rsidP="00D000F9">
      <w:pPr>
        <w:ind w:right="567"/>
        <w:jc w:val="both"/>
        <w:rPr>
          <w:rFonts w:asciiTheme="minorHAnsi" w:hAnsiTheme="minorHAnsi" w:cstheme="minorHAnsi"/>
          <w:color w:val="000000"/>
          <w:sz w:val="18"/>
          <w:szCs w:val="18"/>
          <w:lang w:val="es-MX"/>
        </w:rPr>
      </w:pPr>
    </w:p>
    <w:p w14:paraId="05355FB9" w14:textId="77777777" w:rsidR="00D000F9" w:rsidRPr="001A7B5F" w:rsidRDefault="00D000F9" w:rsidP="00D000F9">
      <w:pPr>
        <w:ind w:left="709" w:right="567" w:hanging="709"/>
        <w:jc w:val="both"/>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t>XII.</w:t>
      </w:r>
      <w:r w:rsidRPr="001A7B5F">
        <w:rPr>
          <w:rFonts w:asciiTheme="minorHAnsi" w:hAnsiTheme="minorHAnsi" w:cstheme="minorHAnsi"/>
          <w:b/>
          <w:color w:val="000000"/>
          <w:sz w:val="18"/>
          <w:szCs w:val="18"/>
          <w:lang w:val="es-MX"/>
        </w:rPr>
        <w:tab/>
        <w:t>INSTRUCCIONES PARA LA ELABORACIÓN Y ENTREGA DE PROPUESTAS TÉCNICAS Y ECONÓMICAS</w:t>
      </w:r>
    </w:p>
    <w:p w14:paraId="6BA5DF92" w14:textId="77777777" w:rsidR="00D000F9" w:rsidRPr="001A7B5F" w:rsidRDefault="00D000F9" w:rsidP="00D000F9">
      <w:pPr>
        <w:ind w:left="851" w:right="567" w:hanging="851"/>
        <w:jc w:val="both"/>
        <w:rPr>
          <w:rFonts w:asciiTheme="minorHAnsi" w:hAnsiTheme="minorHAnsi" w:cstheme="minorHAnsi"/>
          <w:color w:val="000000"/>
          <w:sz w:val="18"/>
          <w:szCs w:val="18"/>
          <w:lang w:val="es-MX"/>
        </w:rPr>
      </w:pPr>
    </w:p>
    <w:p w14:paraId="64A72504" w14:textId="77777777" w:rsidR="00AF0893" w:rsidRPr="001A7B5F" w:rsidRDefault="00AF0893" w:rsidP="001B6423">
      <w:pPr>
        <w:numPr>
          <w:ilvl w:val="0"/>
          <w:numId w:val="5"/>
        </w:numPr>
        <w:tabs>
          <w:tab w:val="left" w:pos="709"/>
        </w:tabs>
        <w:ind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Ser elaboradas, en papel con membrete del licitante, o bien con su nombre o razón social impreso, en idioma español.</w:t>
      </w:r>
    </w:p>
    <w:p w14:paraId="7B43E616" w14:textId="77777777" w:rsidR="00AF0893" w:rsidRPr="001A7B5F" w:rsidRDefault="00AF0893" w:rsidP="001B6423">
      <w:pPr>
        <w:numPr>
          <w:ilvl w:val="0"/>
          <w:numId w:val="5"/>
        </w:numPr>
        <w:ind w:right="567"/>
        <w:jc w:val="both"/>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t xml:space="preserve">Presentarse sin tachaduras ni enmendaduras. </w:t>
      </w:r>
    </w:p>
    <w:p w14:paraId="76DEDFD0" w14:textId="77777777" w:rsidR="00AF0893" w:rsidRPr="001A7B5F" w:rsidRDefault="00AF0893" w:rsidP="00AF0893">
      <w:pPr>
        <w:ind w:left="720" w:right="567"/>
        <w:jc w:val="both"/>
        <w:rPr>
          <w:rFonts w:asciiTheme="minorHAnsi" w:hAnsiTheme="minorHAnsi" w:cstheme="minorHAnsi"/>
          <w:b/>
          <w:color w:val="000000"/>
          <w:sz w:val="18"/>
          <w:szCs w:val="18"/>
          <w:u w:val="single"/>
          <w:lang w:val="es-MX"/>
        </w:rPr>
      </w:pPr>
      <w:r w:rsidRPr="001A7B5F">
        <w:rPr>
          <w:rFonts w:asciiTheme="minorHAnsi" w:hAnsiTheme="minorHAnsi" w:cstheme="minorHAnsi"/>
          <w:b/>
          <w:color w:val="000000"/>
          <w:sz w:val="18"/>
          <w:szCs w:val="18"/>
          <w:u w:val="single"/>
          <w:lang w:val="es-MX"/>
        </w:rPr>
        <w:t>Se deberán foliar todas las hojas que integran cada una de las propuestas.</w:t>
      </w:r>
    </w:p>
    <w:p w14:paraId="5F3D1849" w14:textId="77777777" w:rsidR="00AF0893" w:rsidRPr="001A7B5F" w:rsidRDefault="00AF0893" w:rsidP="001B6423">
      <w:pPr>
        <w:numPr>
          <w:ilvl w:val="0"/>
          <w:numId w:val="5"/>
        </w:numPr>
        <w:ind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Ser firmadas en forma autógrafa por el licitante o su representante legal o común, dicha firma deberá coincidir con la de la identificación que se presente.</w:t>
      </w:r>
    </w:p>
    <w:p w14:paraId="45D98DBF" w14:textId="77777777" w:rsidR="00AF0893" w:rsidRPr="001A7B5F" w:rsidRDefault="00AF0893" w:rsidP="001B6423">
      <w:pPr>
        <w:numPr>
          <w:ilvl w:val="0"/>
          <w:numId w:val="5"/>
        </w:numPr>
        <w:ind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Las ofertas técnicas deberán presentarse en apego a las necesidades planteadas por la convocante en estas bases y sus anexos, sin incluir precios.</w:t>
      </w:r>
    </w:p>
    <w:p w14:paraId="461FC170" w14:textId="77777777" w:rsidR="00AF0893" w:rsidRPr="001A7B5F" w:rsidRDefault="00AF0893" w:rsidP="001B6423">
      <w:pPr>
        <w:numPr>
          <w:ilvl w:val="0"/>
          <w:numId w:val="5"/>
        </w:numPr>
        <w:ind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 xml:space="preserve">Las ofertas económicas deberán presentarse cumpliendo con lo establecido en los numerales </w:t>
      </w:r>
      <w:r w:rsidRPr="001A7B5F">
        <w:rPr>
          <w:rFonts w:asciiTheme="minorHAnsi" w:hAnsiTheme="minorHAnsi" w:cstheme="minorHAnsi"/>
          <w:b/>
          <w:color w:val="000000"/>
          <w:sz w:val="18"/>
          <w:szCs w:val="18"/>
          <w:lang w:val="es-MX"/>
        </w:rPr>
        <w:t>X y XI.</w:t>
      </w:r>
    </w:p>
    <w:p w14:paraId="4B4CB27D" w14:textId="77777777" w:rsidR="00AF0893" w:rsidRPr="001A7B5F" w:rsidRDefault="00AF0893" w:rsidP="001B6423">
      <w:pPr>
        <w:numPr>
          <w:ilvl w:val="0"/>
          <w:numId w:val="5"/>
        </w:numPr>
        <w:ind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1A7B5F" w:rsidRDefault="00D000F9" w:rsidP="00D000F9">
      <w:pPr>
        <w:ind w:left="567" w:right="567" w:hanging="567"/>
        <w:jc w:val="both"/>
        <w:rPr>
          <w:rFonts w:asciiTheme="minorHAnsi" w:hAnsiTheme="minorHAnsi" w:cstheme="minorHAnsi"/>
          <w:b/>
          <w:color w:val="000000"/>
          <w:sz w:val="18"/>
          <w:szCs w:val="18"/>
          <w:lang w:val="es-MX"/>
        </w:rPr>
      </w:pPr>
    </w:p>
    <w:p w14:paraId="1689E8CB" w14:textId="44F097A1" w:rsidR="00D000F9" w:rsidRPr="001A7B5F" w:rsidRDefault="00D000F9" w:rsidP="00D000F9">
      <w:pPr>
        <w:ind w:left="709" w:right="567" w:hanging="709"/>
        <w:jc w:val="both"/>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t>XIII.</w:t>
      </w:r>
      <w:r w:rsidRPr="001A7B5F">
        <w:rPr>
          <w:rFonts w:asciiTheme="minorHAnsi" w:hAnsiTheme="minorHAnsi" w:cstheme="minorHAnsi"/>
          <w:b/>
          <w:color w:val="000000"/>
          <w:sz w:val="18"/>
          <w:szCs w:val="18"/>
          <w:lang w:val="es-MX"/>
        </w:rPr>
        <w:tab/>
        <w:t>DESECHAMIENTO DE PROPUESTAS</w:t>
      </w:r>
    </w:p>
    <w:p w14:paraId="5CF5CAE9" w14:textId="77777777" w:rsidR="00B656A0" w:rsidRPr="001A7B5F" w:rsidRDefault="00B656A0" w:rsidP="00D000F9">
      <w:pPr>
        <w:ind w:left="709" w:right="567" w:hanging="709"/>
        <w:jc w:val="both"/>
        <w:rPr>
          <w:rFonts w:asciiTheme="minorHAnsi" w:hAnsiTheme="minorHAnsi" w:cstheme="minorHAnsi"/>
          <w:b/>
          <w:color w:val="000000"/>
          <w:sz w:val="18"/>
          <w:szCs w:val="18"/>
          <w:lang w:val="es-MX"/>
        </w:rPr>
      </w:pPr>
    </w:p>
    <w:p w14:paraId="7AA3CA7B" w14:textId="77777777" w:rsidR="00D000F9" w:rsidRPr="001A7B5F" w:rsidRDefault="00D000F9" w:rsidP="00D000F9">
      <w:pPr>
        <w:ind w:left="709" w:right="567" w:hanging="709"/>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ab/>
        <w:t>La convocante desechará las propuestas de los licitantes de conformidad al artículo 50 fracción XV y 57 de la Ley, señalando algunas de las siguientes situaciones:</w:t>
      </w:r>
    </w:p>
    <w:p w14:paraId="789BC040" w14:textId="77777777" w:rsidR="00D000F9" w:rsidRPr="001A7B5F" w:rsidRDefault="00D000F9" w:rsidP="00D000F9">
      <w:pPr>
        <w:ind w:left="709" w:right="567" w:hanging="709"/>
        <w:jc w:val="both"/>
        <w:rPr>
          <w:rFonts w:asciiTheme="minorHAnsi" w:hAnsiTheme="minorHAnsi" w:cstheme="minorHAnsi"/>
          <w:color w:val="000000"/>
          <w:sz w:val="18"/>
          <w:szCs w:val="18"/>
          <w:lang w:val="es-MX"/>
        </w:rPr>
      </w:pPr>
    </w:p>
    <w:p w14:paraId="0A2B42ED" w14:textId="77777777" w:rsidR="00D000F9" w:rsidRPr="001A7B5F" w:rsidRDefault="00D000F9" w:rsidP="001B6423">
      <w:pPr>
        <w:numPr>
          <w:ilvl w:val="0"/>
          <w:numId w:val="21"/>
        </w:numPr>
        <w:ind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El incumplimiento de alguno de los requisitos establecidos en estas bases y sus anexos.</w:t>
      </w:r>
    </w:p>
    <w:p w14:paraId="38B33253" w14:textId="77777777" w:rsidR="00D000F9" w:rsidRPr="001A7B5F" w:rsidRDefault="00D000F9" w:rsidP="001B6423">
      <w:pPr>
        <w:numPr>
          <w:ilvl w:val="0"/>
          <w:numId w:val="21"/>
        </w:numPr>
        <w:ind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Si se comprueba</w:t>
      </w:r>
      <w:r w:rsidR="00274FD4" w:rsidRPr="001A7B5F">
        <w:rPr>
          <w:rFonts w:asciiTheme="minorHAnsi" w:hAnsiTheme="minorHAnsi" w:cstheme="minorHAnsi"/>
          <w:color w:val="000000"/>
          <w:sz w:val="18"/>
          <w:szCs w:val="18"/>
          <w:lang w:val="es-MX"/>
        </w:rPr>
        <w:t xml:space="preserve"> q</w:t>
      </w:r>
      <w:r w:rsidRPr="001A7B5F">
        <w:rPr>
          <w:rFonts w:asciiTheme="minorHAnsi" w:hAnsiTheme="minorHAnsi" w:cstheme="minorHAnsi"/>
          <w:color w:val="000000"/>
          <w:sz w:val="18"/>
          <w:szCs w:val="18"/>
          <w:lang w:val="es-MX"/>
        </w:rPr>
        <w:t>ue tienen acuerdo con otros licitantes para elevar los precios de los servicios objeto de esta licitación, o cualquier otro acuerdo que tenga como fin obtener una ventaja sobre los demás licitantes.</w:t>
      </w:r>
    </w:p>
    <w:p w14:paraId="4D9E64C8" w14:textId="77777777" w:rsidR="00D000F9" w:rsidRPr="001A7B5F" w:rsidRDefault="00D000F9" w:rsidP="001B6423">
      <w:pPr>
        <w:numPr>
          <w:ilvl w:val="0"/>
          <w:numId w:val="21"/>
        </w:numPr>
        <w:ind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Cualquier condicionante que se establezca en sus propuestas técnica o económica.</w:t>
      </w:r>
    </w:p>
    <w:p w14:paraId="508D2333" w14:textId="77777777" w:rsidR="00D000F9" w:rsidRPr="001A7B5F" w:rsidRDefault="00D000F9" w:rsidP="001B6423">
      <w:pPr>
        <w:numPr>
          <w:ilvl w:val="0"/>
          <w:numId w:val="21"/>
        </w:numPr>
        <w:ind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Encontrarse en alguno de los supuestos del artículo 71 de la Ley, a</w:t>
      </w:r>
      <w:r w:rsidR="002E2556" w:rsidRPr="001A7B5F">
        <w:rPr>
          <w:rFonts w:asciiTheme="minorHAnsi" w:hAnsiTheme="minorHAnsi" w:cstheme="minorHAnsi"/>
          <w:color w:val="000000"/>
          <w:sz w:val="18"/>
          <w:szCs w:val="18"/>
          <w:lang w:val="es-MX"/>
        </w:rPr>
        <w:t>u</w:t>
      </w:r>
      <w:r w:rsidRPr="001A7B5F">
        <w:rPr>
          <w:rFonts w:asciiTheme="minorHAnsi" w:hAnsiTheme="minorHAnsi" w:cstheme="minorHAnsi"/>
          <w:color w:val="000000"/>
          <w:sz w:val="18"/>
          <w:szCs w:val="18"/>
          <w:lang w:val="es-MX"/>
        </w:rPr>
        <w:t>n en el caso de unión de personas físicas y/o morales.</w:t>
      </w:r>
    </w:p>
    <w:p w14:paraId="518C2D80" w14:textId="3494A019" w:rsidR="00D000F9" w:rsidRPr="006053E8" w:rsidRDefault="006053E8" w:rsidP="001B6423">
      <w:pPr>
        <w:numPr>
          <w:ilvl w:val="0"/>
          <w:numId w:val="21"/>
        </w:numPr>
        <w:ind w:right="567"/>
        <w:jc w:val="both"/>
        <w:rPr>
          <w:rFonts w:asciiTheme="minorHAnsi" w:hAnsiTheme="minorHAnsi" w:cstheme="minorHAnsi"/>
          <w:b/>
          <w:color w:val="000000"/>
          <w:sz w:val="18"/>
          <w:szCs w:val="18"/>
          <w:u w:val="single"/>
          <w:lang w:val="es-MX"/>
        </w:rPr>
      </w:pPr>
      <w:r w:rsidRPr="006053E8">
        <w:rPr>
          <w:rFonts w:asciiTheme="minorHAnsi" w:hAnsiTheme="minorHAnsi" w:cstheme="minorHAnsi"/>
          <w:b/>
          <w:color w:val="000000"/>
          <w:sz w:val="18"/>
          <w:szCs w:val="18"/>
          <w:u w:val="single"/>
          <w:lang w:val="es-MX"/>
        </w:rPr>
        <w:t>Presentar más de una opción por empresa aseg</w:t>
      </w:r>
      <w:r w:rsidR="00C62941">
        <w:rPr>
          <w:rFonts w:asciiTheme="minorHAnsi" w:hAnsiTheme="minorHAnsi" w:cstheme="minorHAnsi"/>
          <w:b/>
          <w:color w:val="000000"/>
          <w:sz w:val="18"/>
          <w:szCs w:val="18"/>
          <w:u w:val="single"/>
          <w:lang w:val="es-MX"/>
        </w:rPr>
        <w:t>u</w:t>
      </w:r>
      <w:r w:rsidRPr="006053E8">
        <w:rPr>
          <w:rFonts w:asciiTheme="minorHAnsi" w:hAnsiTheme="minorHAnsi" w:cstheme="minorHAnsi"/>
          <w:b/>
          <w:color w:val="000000"/>
          <w:sz w:val="18"/>
          <w:szCs w:val="18"/>
          <w:u w:val="single"/>
          <w:lang w:val="es-MX"/>
        </w:rPr>
        <w:t xml:space="preserve">radora. </w:t>
      </w:r>
    </w:p>
    <w:p w14:paraId="09BA5667" w14:textId="77777777" w:rsidR="00D000F9" w:rsidRPr="001A7B5F" w:rsidRDefault="00D000F9" w:rsidP="001B6423">
      <w:pPr>
        <w:numPr>
          <w:ilvl w:val="0"/>
          <w:numId w:val="21"/>
        </w:numPr>
        <w:ind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Cualquier otra violación a las disposiciones que establece la Ley.</w:t>
      </w:r>
    </w:p>
    <w:p w14:paraId="4C916B29" w14:textId="0AFA8540" w:rsidR="00274FD4" w:rsidRPr="001A7B5F" w:rsidRDefault="00274FD4" w:rsidP="001B6423">
      <w:pPr>
        <w:numPr>
          <w:ilvl w:val="0"/>
          <w:numId w:val="21"/>
        </w:numPr>
        <w:ind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 xml:space="preserve">No cumplir con la experiencia y requisitos solicitados. </w:t>
      </w:r>
    </w:p>
    <w:p w14:paraId="47D6A64B" w14:textId="01C7DB77" w:rsidR="00C81D56" w:rsidRPr="001A7B5F" w:rsidRDefault="00C81D56" w:rsidP="001B6423">
      <w:pPr>
        <w:numPr>
          <w:ilvl w:val="0"/>
          <w:numId w:val="21"/>
        </w:numPr>
        <w:ind w:right="567"/>
        <w:jc w:val="both"/>
        <w:rPr>
          <w:rFonts w:asciiTheme="minorHAnsi" w:hAnsiTheme="minorHAnsi" w:cstheme="minorHAnsi"/>
          <w:b/>
          <w:color w:val="000000"/>
          <w:sz w:val="18"/>
          <w:szCs w:val="18"/>
          <w:u w:val="single"/>
          <w:lang w:val="es-MX"/>
        </w:rPr>
      </w:pPr>
      <w:r w:rsidRPr="001A7B5F">
        <w:rPr>
          <w:rFonts w:asciiTheme="minorHAnsi" w:hAnsiTheme="minorHAnsi" w:cstheme="minorHAnsi"/>
          <w:b/>
          <w:color w:val="000000"/>
          <w:sz w:val="18"/>
          <w:szCs w:val="18"/>
          <w:u w:val="single"/>
          <w:lang w:val="es-MX"/>
        </w:rPr>
        <w:t>No firmar la propuesta de manera autógrafa o con la rúbrica solicitada.</w:t>
      </w:r>
    </w:p>
    <w:p w14:paraId="636FEE10" w14:textId="199582CE" w:rsidR="00044A38" w:rsidRPr="001A7B5F" w:rsidRDefault="00BD3262" w:rsidP="001B6423">
      <w:pPr>
        <w:numPr>
          <w:ilvl w:val="0"/>
          <w:numId w:val="21"/>
        </w:numPr>
        <w:ind w:right="567"/>
        <w:jc w:val="both"/>
        <w:rPr>
          <w:rFonts w:asciiTheme="minorHAnsi" w:hAnsiTheme="minorHAnsi" w:cstheme="minorHAnsi"/>
          <w:color w:val="000000"/>
          <w:sz w:val="18"/>
          <w:szCs w:val="18"/>
          <w:u w:val="single"/>
          <w:lang w:val="es-MX"/>
        </w:rPr>
      </w:pPr>
      <w:r w:rsidRPr="001A7B5F">
        <w:rPr>
          <w:rFonts w:asciiTheme="minorHAnsi" w:hAnsiTheme="minorHAnsi" w:cstheme="minorHAnsi"/>
          <w:color w:val="000000"/>
          <w:sz w:val="18"/>
          <w:szCs w:val="18"/>
          <w:u w:val="single"/>
          <w:lang w:val="es-MX"/>
        </w:rPr>
        <w:t>No presentar la muestra física.</w:t>
      </w:r>
      <w:r w:rsidR="00B111FA" w:rsidRPr="001A7B5F">
        <w:rPr>
          <w:rFonts w:asciiTheme="minorHAnsi" w:hAnsiTheme="minorHAnsi" w:cstheme="minorHAnsi"/>
          <w:color w:val="000000"/>
          <w:sz w:val="18"/>
          <w:szCs w:val="18"/>
          <w:u w:val="single"/>
          <w:lang w:val="es-MX"/>
        </w:rPr>
        <w:t xml:space="preserve"> </w:t>
      </w:r>
      <w:r w:rsidR="00B111FA" w:rsidRPr="001A7B5F">
        <w:rPr>
          <w:rFonts w:asciiTheme="minorHAnsi" w:hAnsiTheme="minorHAnsi" w:cstheme="minorHAnsi"/>
          <w:color w:val="000000"/>
          <w:sz w:val="18"/>
          <w:szCs w:val="18"/>
          <w:lang w:val="es-MX"/>
        </w:rPr>
        <w:t>(En caso de aplicar entrega de muestra física).</w:t>
      </w:r>
    </w:p>
    <w:p w14:paraId="17C7DDC6" w14:textId="46A5A516" w:rsidR="00651F13" w:rsidRPr="001A7B5F" w:rsidRDefault="00651F13" w:rsidP="001B6423">
      <w:pPr>
        <w:numPr>
          <w:ilvl w:val="0"/>
          <w:numId w:val="21"/>
        </w:numPr>
        <w:ind w:right="567"/>
        <w:jc w:val="both"/>
        <w:rPr>
          <w:rFonts w:asciiTheme="minorHAnsi" w:hAnsiTheme="minorHAnsi" w:cstheme="minorHAnsi"/>
          <w:color w:val="000000"/>
          <w:sz w:val="18"/>
          <w:szCs w:val="18"/>
          <w:u w:val="single"/>
          <w:lang w:val="es-MX"/>
        </w:rPr>
      </w:pPr>
      <w:r w:rsidRPr="001A7B5F">
        <w:rPr>
          <w:rFonts w:asciiTheme="minorHAnsi" w:hAnsiTheme="minorHAnsi" w:cstheme="minorHAnsi"/>
          <w:color w:val="000000"/>
          <w:sz w:val="18"/>
          <w:szCs w:val="18"/>
          <w:u w:val="single"/>
          <w:lang w:val="es-MX"/>
        </w:rPr>
        <w:t xml:space="preserve">No presentar alguno de los documentos establecidos en el numeral X, a menos que se mencione lo contrario. </w:t>
      </w:r>
    </w:p>
    <w:p w14:paraId="580CD98B" w14:textId="77777777" w:rsidR="00044A38" w:rsidRPr="001A7B5F" w:rsidRDefault="00044A38" w:rsidP="00044A38">
      <w:pPr>
        <w:pStyle w:val="Prrafodelista"/>
        <w:ind w:left="720"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 xml:space="preserve">Los motivos de </w:t>
      </w:r>
      <w:proofErr w:type="spellStart"/>
      <w:r w:rsidRPr="001A7B5F">
        <w:rPr>
          <w:rFonts w:asciiTheme="minorHAnsi" w:hAnsiTheme="minorHAnsi" w:cstheme="minorHAnsi"/>
          <w:color w:val="000000"/>
          <w:sz w:val="18"/>
          <w:szCs w:val="18"/>
          <w:lang w:val="es-MX"/>
        </w:rPr>
        <w:t>desechamiento</w:t>
      </w:r>
      <w:proofErr w:type="spellEnd"/>
      <w:r w:rsidRPr="001A7B5F">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14:paraId="0A1B0982" w14:textId="77777777" w:rsidR="00044A38" w:rsidRPr="001A7B5F" w:rsidRDefault="00044A38" w:rsidP="006B5716">
      <w:pPr>
        <w:pStyle w:val="Prrafodelista"/>
        <w:ind w:left="720" w:right="567"/>
        <w:jc w:val="both"/>
        <w:rPr>
          <w:rFonts w:asciiTheme="minorHAnsi" w:hAnsiTheme="minorHAnsi" w:cstheme="minorHAnsi"/>
          <w:color w:val="000000"/>
          <w:sz w:val="18"/>
          <w:szCs w:val="18"/>
          <w:lang w:val="es-MX"/>
        </w:rPr>
      </w:pPr>
    </w:p>
    <w:p w14:paraId="3433E536" w14:textId="77777777" w:rsidR="00D000F9" w:rsidRPr="001A7B5F" w:rsidRDefault="00D000F9" w:rsidP="00D000F9">
      <w:pPr>
        <w:ind w:left="709" w:right="567" w:hanging="709"/>
        <w:jc w:val="both"/>
        <w:rPr>
          <w:rFonts w:asciiTheme="minorHAnsi" w:hAnsiTheme="minorHAnsi" w:cstheme="minorHAnsi"/>
          <w:color w:val="000000"/>
          <w:sz w:val="18"/>
          <w:szCs w:val="18"/>
          <w:lang w:val="es-MX"/>
        </w:rPr>
      </w:pPr>
      <w:r w:rsidRPr="001A7B5F">
        <w:rPr>
          <w:rFonts w:asciiTheme="minorHAnsi" w:hAnsiTheme="minorHAnsi" w:cstheme="minorHAnsi"/>
          <w:b/>
          <w:color w:val="000000"/>
          <w:sz w:val="18"/>
          <w:szCs w:val="18"/>
          <w:lang w:val="es-MX"/>
        </w:rPr>
        <w:t>XIV.</w:t>
      </w:r>
      <w:r w:rsidRPr="001A7B5F">
        <w:rPr>
          <w:rFonts w:asciiTheme="minorHAnsi" w:hAnsiTheme="minorHAnsi" w:cstheme="minorHAnsi"/>
          <w:b/>
          <w:color w:val="000000"/>
          <w:sz w:val="18"/>
          <w:szCs w:val="18"/>
          <w:lang w:val="es-MX"/>
        </w:rPr>
        <w:tab/>
        <w:t>FORMALIZACIÓN DEL CONTRATO</w:t>
      </w:r>
    </w:p>
    <w:p w14:paraId="45ED1B7D" w14:textId="77777777" w:rsidR="00D000F9" w:rsidRPr="001A7B5F" w:rsidRDefault="00D000F9" w:rsidP="00D000F9">
      <w:pPr>
        <w:ind w:left="567" w:right="567" w:hanging="567"/>
        <w:jc w:val="both"/>
        <w:rPr>
          <w:rFonts w:asciiTheme="minorHAnsi" w:hAnsiTheme="minorHAnsi" w:cstheme="minorHAnsi"/>
          <w:b/>
          <w:color w:val="000000"/>
          <w:sz w:val="18"/>
          <w:szCs w:val="18"/>
          <w:lang w:val="es-MX"/>
        </w:rPr>
      </w:pPr>
    </w:p>
    <w:p w14:paraId="34446034" w14:textId="77777777" w:rsidR="00D000F9" w:rsidRPr="001A7B5F" w:rsidRDefault="00D000F9" w:rsidP="00D000F9">
      <w:pPr>
        <w:ind w:left="709" w:right="567"/>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 xml:space="preserve">La vigencia del contrato será de acuerdo al </w:t>
      </w:r>
      <w:r w:rsidRPr="001A7B5F">
        <w:rPr>
          <w:rFonts w:asciiTheme="minorHAnsi" w:hAnsiTheme="minorHAnsi" w:cstheme="minorHAnsi"/>
          <w:b/>
          <w:color w:val="000000"/>
          <w:sz w:val="18"/>
          <w:szCs w:val="18"/>
          <w:lang w:val="es-MX"/>
        </w:rPr>
        <w:t>Anexo “2”</w:t>
      </w:r>
      <w:r w:rsidRPr="001A7B5F">
        <w:rPr>
          <w:rFonts w:asciiTheme="minorHAnsi" w:hAnsiTheme="minorHAnsi" w:cstheme="minorHAnsi"/>
          <w:color w:val="000000"/>
          <w:sz w:val="18"/>
          <w:szCs w:val="18"/>
          <w:lang w:val="es-MX"/>
        </w:rPr>
        <w:t xml:space="preserve"> en donde constará el compromiso de entrega de los bienes adjudicados, en el lugar y horario establecido para ello. </w:t>
      </w:r>
    </w:p>
    <w:p w14:paraId="3E2B83E8" w14:textId="77777777" w:rsidR="00D000F9" w:rsidRPr="001A7B5F" w:rsidRDefault="00D000F9" w:rsidP="00D000F9">
      <w:pPr>
        <w:ind w:left="709" w:right="567"/>
        <w:jc w:val="both"/>
        <w:rPr>
          <w:rFonts w:asciiTheme="minorHAnsi" w:hAnsiTheme="minorHAnsi" w:cstheme="minorHAnsi"/>
          <w:color w:val="000000"/>
          <w:sz w:val="18"/>
          <w:szCs w:val="18"/>
          <w:lang w:val="es-MX"/>
        </w:rPr>
      </w:pPr>
    </w:p>
    <w:p w14:paraId="26702D08" w14:textId="77777777" w:rsidR="00D000F9" w:rsidRPr="001A7B5F" w:rsidRDefault="00D000F9" w:rsidP="00D000F9">
      <w:pPr>
        <w:ind w:left="709" w:right="567"/>
        <w:jc w:val="both"/>
        <w:rPr>
          <w:rFonts w:asciiTheme="minorHAnsi" w:hAnsiTheme="minorHAnsi" w:cstheme="minorHAnsi"/>
          <w:color w:val="000000"/>
          <w:sz w:val="16"/>
          <w:szCs w:val="16"/>
          <w:lang w:val="es-MX"/>
        </w:rPr>
      </w:pPr>
      <w:r w:rsidRPr="001A7B5F">
        <w:rPr>
          <w:rFonts w:asciiTheme="minorHAnsi" w:hAnsiTheme="minorHAnsi" w:cstheme="minorHAnsi"/>
          <w:color w:val="000000"/>
          <w:sz w:val="16"/>
          <w:szCs w:val="16"/>
          <w:lang w:val="es-MX"/>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1A7B5F">
        <w:rPr>
          <w:rFonts w:asciiTheme="minorHAnsi" w:hAnsiTheme="minorHAnsi" w:cstheme="minorHAnsi"/>
          <w:color w:val="000000"/>
          <w:sz w:val="16"/>
          <w:szCs w:val="16"/>
          <w:lang w:val="es-MX"/>
        </w:rPr>
        <w:t>La convocante previo</w:t>
      </w:r>
      <w:proofErr w:type="gramEnd"/>
      <w:r w:rsidRPr="001A7B5F">
        <w:rPr>
          <w:rFonts w:asciiTheme="minorHAnsi" w:hAnsiTheme="minorHAnsi" w:cstheme="minorHAnsi"/>
          <w:color w:val="000000"/>
          <w:sz w:val="16"/>
          <w:szCs w:val="16"/>
          <w:lang w:val="es-MX"/>
        </w:rPr>
        <w:t xml:space="preserve"> a la firma del contrato, requerirá al licitante adjudicado:</w:t>
      </w:r>
    </w:p>
    <w:p w14:paraId="387C45E7" w14:textId="77777777" w:rsidR="00D000F9" w:rsidRPr="001A7B5F" w:rsidRDefault="00D000F9" w:rsidP="00D000F9">
      <w:pPr>
        <w:ind w:left="709" w:right="567"/>
        <w:jc w:val="both"/>
        <w:rPr>
          <w:rFonts w:asciiTheme="minorHAnsi" w:hAnsiTheme="minorHAnsi" w:cstheme="minorHAnsi"/>
          <w:color w:val="000000"/>
          <w:sz w:val="16"/>
          <w:szCs w:val="16"/>
          <w:lang w:val="es-MX"/>
        </w:rPr>
      </w:pPr>
    </w:p>
    <w:p w14:paraId="12927906" w14:textId="77777777" w:rsidR="00D000F9" w:rsidRPr="001A7B5F" w:rsidRDefault="00D000F9" w:rsidP="00D000F9">
      <w:pPr>
        <w:tabs>
          <w:tab w:val="left" w:pos="1134"/>
        </w:tabs>
        <w:ind w:right="51"/>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ab/>
        <w:t>El licitante ganador deberá presentar en la firma del contrato:</w:t>
      </w:r>
    </w:p>
    <w:p w14:paraId="1839A74F" w14:textId="77777777" w:rsidR="00D000F9" w:rsidRPr="001A7B5F" w:rsidRDefault="00D000F9" w:rsidP="00D000F9">
      <w:pPr>
        <w:pStyle w:val="Prrafodelista"/>
        <w:tabs>
          <w:tab w:val="left" w:pos="1134"/>
        </w:tabs>
        <w:ind w:left="720" w:right="51"/>
        <w:jc w:val="both"/>
        <w:rPr>
          <w:rFonts w:asciiTheme="minorHAnsi" w:hAnsiTheme="minorHAnsi" w:cstheme="minorHAnsi"/>
          <w:b/>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1A7B5F" w14:paraId="7D71E5FE" w14:textId="77777777" w:rsidTr="00E903DB">
        <w:trPr>
          <w:jc w:val="center"/>
        </w:trPr>
        <w:tc>
          <w:tcPr>
            <w:tcW w:w="664" w:type="dxa"/>
            <w:vMerge w:val="restart"/>
            <w:shd w:val="clear" w:color="auto" w:fill="auto"/>
            <w:vAlign w:val="center"/>
          </w:tcPr>
          <w:p w14:paraId="76D44A27" w14:textId="77777777" w:rsidR="00D000F9" w:rsidRPr="001A7B5F"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r w:rsidRPr="001A7B5F">
              <w:rPr>
                <w:rFonts w:asciiTheme="minorHAnsi" w:eastAsia="Calibri" w:hAnsiTheme="minorHAnsi" w:cstheme="minorHAnsi"/>
                <w:b/>
                <w:sz w:val="18"/>
                <w:szCs w:val="18"/>
                <w:lang w:val="es-MX"/>
              </w:rPr>
              <w:t>1*</w:t>
            </w:r>
          </w:p>
        </w:tc>
        <w:tc>
          <w:tcPr>
            <w:tcW w:w="8435" w:type="dxa"/>
            <w:shd w:val="clear" w:color="auto" w:fill="auto"/>
          </w:tcPr>
          <w:p w14:paraId="492DACCF" w14:textId="77777777" w:rsidR="00D000F9" w:rsidRPr="001A7B5F" w:rsidRDefault="00D000F9" w:rsidP="00D000F9">
            <w:pPr>
              <w:jc w:val="both"/>
              <w:rPr>
                <w:rFonts w:asciiTheme="minorHAnsi" w:eastAsia="Calibri" w:hAnsiTheme="minorHAnsi" w:cstheme="minorHAnsi"/>
                <w:sz w:val="18"/>
                <w:szCs w:val="18"/>
                <w:lang w:val="es-MX"/>
              </w:rPr>
            </w:pPr>
            <w:r w:rsidRPr="001A7B5F">
              <w:rPr>
                <w:rFonts w:asciiTheme="minorHAnsi" w:eastAsia="Calibri" w:hAnsiTheme="minorHAnsi" w:cstheme="minorHAnsi"/>
                <w:sz w:val="18"/>
                <w:szCs w:val="18"/>
                <w:lang w:val="es-MX"/>
              </w:rPr>
              <w:t xml:space="preserve">Acta Constitutiva, copia simple y original o copia certificada, para su cotejo. </w:t>
            </w:r>
          </w:p>
          <w:p w14:paraId="784B57BD" w14:textId="77777777" w:rsidR="00D000F9" w:rsidRPr="001A7B5F" w:rsidRDefault="00D000F9" w:rsidP="00D000F9">
            <w:pPr>
              <w:jc w:val="both"/>
              <w:rPr>
                <w:rFonts w:asciiTheme="minorHAnsi" w:eastAsia="Calibri" w:hAnsiTheme="minorHAnsi" w:cstheme="minorHAnsi"/>
                <w:sz w:val="18"/>
                <w:szCs w:val="18"/>
                <w:lang w:val="es-MX"/>
              </w:rPr>
            </w:pPr>
            <w:r w:rsidRPr="001A7B5F">
              <w:rPr>
                <w:rFonts w:asciiTheme="minorHAnsi" w:eastAsia="Calibri" w:hAnsiTheme="minorHAnsi" w:cstheme="minorHAnsi"/>
                <w:sz w:val="18"/>
                <w:szCs w:val="18"/>
                <w:lang w:val="es-MX"/>
              </w:rPr>
              <w:t>Acta de Nacimiento (personas físicas).</w:t>
            </w:r>
          </w:p>
        </w:tc>
      </w:tr>
      <w:tr w:rsidR="00D000F9" w:rsidRPr="001A7B5F" w14:paraId="36A55747" w14:textId="77777777" w:rsidTr="00E903DB">
        <w:trPr>
          <w:jc w:val="center"/>
        </w:trPr>
        <w:tc>
          <w:tcPr>
            <w:tcW w:w="664" w:type="dxa"/>
            <w:vMerge/>
            <w:shd w:val="clear" w:color="auto" w:fill="auto"/>
            <w:vAlign w:val="center"/>
          </w:tcPr>
          <w:p w14:paraId="159136B0" w14:textId="77777777" w:rsidR="00D000F9" w:rsidRPr="001A7B5F"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p>
        </w:tc>
        <w:tc>
          <w:tcPr>
            <w:tcW w:w="8435" w:type="dxa"/>
            <w:shd w:val="clear" w:color="auto" w:fill="auto"/>
          </w:tcPr>
          <w:p w14:paraId="7EEBC9B0" w14:textId="77777777" w:rsidR="00D000F9" w:rsidRPr="001A7B5F" w:rsidRDefault="00D000F9" w:rsidP="00D000F9">
            <w:pPr>
              <w:jc w:val="both"/>
              <w:rPr>
                <w:rFonts w:asciiTheme="minorHAnsi" w:eastAsia="Calibri" w:hAnsiTheme="minorHAnsi" w:cstheme="minorHAnsi"/>
                <w:sz w:val="18"/>
                <w:szCs w:val="18"/>
                <w:lang w:val="es-MX"/>
              </w:rPr>
            </w:pPr>
            <w:r w:rsidRPr="001A7B5F">
              <w:rPr>
                <w:rFonts w:asciiTheme="minorHAnsi" w:eastAsia="Calibri" w:hAnsiTheme="minorHAnsi" w:cstheme="minorHAnsi"/>
                <w:sz w:val="18"/>
                <w:szCs w:val="18"/>
                <w:lang w:val="es-MX"/>
              </w:rPr>
              <w:t xml:space="preserve">Poder del Representante Legal, copia simple y original o copia certificada, para su cotejo.  </w:t>
            </w:r>
          </w:p>
        </w:tc>
      </w:tr>
      <w:tr w:rsidR="00D000F9" w:rsidRPr="001A7B5F" w14:paraId="257F3393" w14:textId="77777777" w:rsidTr="00E903DB">
        <w:trPr>
          <w:jc w:val="center"/>
        </w:trPr>
        <w:tc>
          <w:tcPr>
            <w:tcW w:w="664" w:type="dxa"/>
            <w:vMerge/>
            <w:shd w:val="clear" w:color="auto" w:fill="auto"/>
            <w:vAlign w:val="center"/>
          </w:tcPr>
          <w:p w14:paraId="00121FD4" w14:textId="77777777" w:rsidR="00D000F9" w:rsidRPr="001A7B5F"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p>
        </w:tc>
        <w:tc>
          <w:tcPr>
            <w:tcW w:w="8435" w:type="dxa"/>
            <w:shd w:val="clear" w:color="auto" w:fill="auto"/>
          </w:tcPr>
          <w:p w14:paraId="525BC41B" w14:textId="77777777" w:rsidR="00D000F9" w:rsidRPr="001A7B5F" w:rsidRDefault="00D000F9" w:rsidP="00D000F9">
            <w:pPr>
              <w:jc w:val="both"/>
              <w:rPr>
                <w:rFonts w:asciiTheme="minorHAnsi" w:eastAsia="Calibri" w:hAnsiTheme="minorHAnsi" w:cstheme="minorHAnsi"/>
                <w:sz w:val="18"/>
                <w:szCs w:val="18"/>
                <w:lang w:val="es-MX"/>
              </w:rPr>
            </w:pPr>
            <w:r w:rsidRPr="001A7B5F">
              <w:rPr>
                <w:rFonts w:asciiTheme="minorHAnsi" w:eastAsia="Calibri" w:hAnsiTheme="minorHAnsi" w:cstheme="minorHAnsi"/>
                <w:sz w:val="18"/>
                <w:szCs w:val="18"/>
                <w:lang w:val="es-MX"/>
              </w:rPr>
              <w:t xml:space="preserve">Registro Federal de Contribuyentes, copia legible. </w:t>
            </w:r>
          </w:p>
        </w:tc>
      </w:tr>
      <w:tr w:rsidR="00D000F9" w:rsidRPr="001A7B5F" w14:paraId="24B81A1A" w14:textId="77777777" w:rsidTr="00E903DB">
        <w:trPr>
          <w:jc w:val="center"/>
        </w:trPr>
        <w:tc>
          <w:tcPr>
            <w:tcW w:w="664" w:type="dxa"/>
            <w:vMerge/>
            <w:shd w:val="clear" w:color="auto" w:fill="auto"/>
            <w:vAlign w:val="center"/>
          </w:tcPr>
          <w:p w14:paraId="1BEA67DF" w14:textId="77777777" w:rsidR="00D000F9" w:rsidRPr="001A7B5F"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p>
        </w:tc>
        <w:tc>
          <w:tcPr>
            <w:tcW w:w="8435" w:type="dxa"/>
            <w:shd w:val="clear" w:color="auto" w:fill="auto"/>
          </w:tcPr>
          <w:p w14:paraId="0A9F84D8" w14:textId="77777777" w:rsidR="00D000F9" w:rsidRPr="001A7B5F" w:rsidRDefault="00D000F9" w:rsidP="00D000F9">
            <w:pPr>
              <w:jc w:val="both"/>
              <w:rPr>
                <w:rFonts w:asciiTheme="minorHAnsi" w:eastAsia="Calibri" w:hAnsiTheme="minorHAnsi" w:cstheme="minorHAnsi"/>
                <w:sz w:val="18"/>
                <w:szCs w:val="18"/>
                <w:lang w:val="es-MX"/>
              </w:rPr>
            </w:pPr>
            <w:r w:rsidRPr="001A7B5F">
              <w:rPr>
                <w:rFonts w:asciiTheme="minorHAnsi" w:eastAsia="Calibri" w:hAnsiTheme="minorHAnsi" w:cstheme="minorHAnsi"/>
                <w:sz w:val="18"/>
                <w:szCs w:val="18"/>
                <w:lang w:val="es-MX"/>
              </w:rPr>
              <w:t>Comprobante de domicilio, copia simple y original</w:t>
            </w:r>
          </w:p>
        </w:tc>
      </w:tr>
      <w:tr w:rsidR="00D000F9" w:rsidRPr="001A7B5F" w14:paraId="0810AFE0" w14:textId="77777777" w:rsidTr="00E903DB">
        <w:trPr>
          <w:jc w:val="center"/>
        </w:trPr>
        <w:tc>
          <w:tcPr>
            <w:tcW w:w="664" w:type="dxa"/>
            <w:vMerge/>
            <w:shd w:val="clear" w:color="auto" w:fill="auto"/>
            <w:vAlign w:val="center"/>
          </w:tcPr>
          <w:p w14:paraId="45CE23CC" w14:textId="77777777" w:rsidR="00D000F9" w:rsidRPr="001A7B5F"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p>
        </w:tc>
        <w:tc>
          <w:tcPr>
            <w:tcW w:w="8435" w:type="dxa"/>
            <w:shd w:val="clear" w:color="auto" w:fill="auto"/>
          </w:tcPr>
          <w:p w14:paraId="10402679" w14:textId="77777777" w:rsidR="00D000F9" w:rsidRPr="001A7B5F" w:rsidRDefault="00D000F9" w:rsidP="00D000F9">
            <w:pPr>
              <w:jc w:val="both"/>
              <w:rPr>
                <w:rFonts w:asciiTheme="minorHAnsi" w:eastAsia="Calibri" w:hAnsiTheme="minorHAnsi" w:cstheme="minorHAnsi"/>
                <w:sz w:val="18"/>
                <w:szCs w:val="18"/>
                <w:lang w:val="es-MX"/>
              </w:rPr>
            </w:pPr>
            <w:r w:rsidRPr="001A7B5F">
              <w:rPr>
                <w:rFonts w:asciiTheme="minorHAnsi" w:eastAsia="Calibri" w:hAnsiTheme="minorHAnsi" w:cstheme="minorHAnsi"/>
                <w:sz w:val="18"/>
                <w:szCs w:val="18"/>
                <w:lang w:val="es-MX"/>
              </w:rPr>
              <w:t>Manifiesto de Cuenta Bancaria (que incluya firma autógrafa)  y copia de car</w:t>
            </w:r>
            <w:r w:rsidR="002E2556" w:rsidRPr="001A7B5F">
              <w:rPr>
                <w:rFonts w:asciiTheme="minorHAnsi" w:eastAsia="Calibri" w:hAnsiTheme="minorHAnsi" w:cstheme="minorHAnsi"/>
                <w:sz w:val="18"/>
                <w:szCs w:val="18"/>
                <w:lang w:val="es-MX"/>
              </w:rPr>
              <w:t>á</w:t>
            </w:r>
            <w:r w:rsidRPr="001A7B5F">
              <w:rPr>
                <w:rFonts w:asciiTheme="minorHAnsi" w:eastAsia="Calibri" w:hAnsiTheme="minorHAnsi" w:cstheme="minorHAnsi"/>
                <w:sz w:val="18"/>
                <w:szCs w:val="18"/>
                <w:lang w:val="es-MX"/>
              </w:rPr>
              <w:t>tula del Estado de cuenta</w:t>
            </w:r>
            <w:r w:rsidR="002E2556" w:rsidRPr="001A7B5F">
              <w:rPr>
                <w:rFonts w:asciiTheme="minorHAnsi" w:eastAsia="Calibri" w:hAnsiTheme="minorHAnsi" w:cstheme="minorHAnsi"/>
                <w:sz w:val="18"/>
                <w:szCs w:val="18"/>
                <w:lang w:val="es-MX"/>
              </w:rPr>
              <w:t>.</w:t>
            </w:r>
          </w:p>
        </w:tc>
      </w:tr>
      <w:tr w:rsidR="00D000F9" w:rsidRPr="001A7B5F" w14:paraId="41572393" w14:textId="77777777" w:rsidTr="00E903DB">
        <w:trPr>
          <w:jc w:val="center"/>
        </w:trPr>
        <w:tc>
          <w:tcPr>
            <w:tcW w:w="664" w:type="dxa"/>
            <w:shd w:val="clear" w:color="auto" w:fill="auto"/>
            <w:vAlign w:val="center"/>
          </w:tcPr>
          <w:p w14:paraId="0337D588" w14:textId="77777777" w:rsidR="00D000F9" w:rsidRPr="001A7B5F"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r w:rsidRPr="001A7B5F">
              <w:rPr>
                <w:rFonts w:asciiTheme="minorHAnsi" w:eastAsia="Calibri" w:hAnsiTheme="minorHAnsi" w:cstheme="minorHAnsi"/>
                <w:b/>
                <w:sz w:val="18"/>
                <w:szCs w:val="18"/>
                <w:lang w:val="es-MX"/>
              </w:rPr>
              <w:t>2</w:t>
            </w:r>
          </w:p>
        </w:tc>
        <w:tc>
          <w:tcPr>
            <w:tcW w:w="8435" w:type="dxa"/>
            <w:shd w:val="clear" w:color="auto" w:fill="auto"/>
          </w:tcPr>
          <w:p w14:paraId="10077BE1" w14:textId="77777777" w:rsidR="00D000F9" w:rsidRPr="001A7B5F" w:rsidRDefault="00D000F9" w:rsidP="00D000F9">
            <w:pPr>
              <w:jc w:val="both"/>
              <w:rPr>
                <w:rFonts w:asciiTheme="minorHAnsi" w:eastAsia="Calibri" w:hAnsiTheme="minorHAnsi" w:cstheme="minorHAnsi"/>
                <w:sz w:val="14"/>
                <w:szCs w:val="14"/>
                <w:lang w:val="es-MX"/>
              </w:rPr>
            </w:pPr>
            <w:r w:rsidRPr="001A7B5F">
              <w:rPr>
                <w:rFonts w:asciiTheme="minorHAnsi" w:eastAsia="Calibri" w:hAnsiTheme="minorHAnsi" w:cstheme="minorHAnsi"/>
                <w:sz w:val="18"/>
                <w:szCs w:val="18"/>
                <w:lang w:val="es-MX"/>
              </w:rPr>
              <w:t>Identificaciones, copia simple y original o copia certificada, para su cotejo</w:t>
            </w:r>
            <w:r w:rsidRPr="001A7B5F">
              <w:rPr>
                <w:rFonts w:asciiTheme="minorHAnsi" w:eastAsia="Calibri" w:hAnsiTheme="minorHAnsi" w:cstheme="minorHAnsi"/>
                <w:sz w:val="14"/>
                <w:szCs w:val="14"/>
                <w:lang w:val="es-MX"/>
              </w:rPr>
              <w:t xml:space="preserve">. </w:t>
            </w:r>
          </w:p>
          <w:p w14:paraId="0A28266F" w14:textId="77777777" w:rsidR="00D000F9" w:rsidRPr="001A7B5F" w:rsidRDefault="00D000F9" w:rsidP="00D000F9">
            <w:pPr>
              <w:jc w:val="both"/>
              <w:rPr>
                <w:rFonts w:asciiTheme="minorHAnsi" w:eastAsia="Calibri" w:hAnsiTheme="minorHAnsi" w:cstheme="minorHAnsi"/>
                <w:sz w:val="18"/>
                <w:szCs w:val="18"/>
                <w:lang w:val="es-MX"/>
              </w:rPr>
            </w:pPr>
            <w:r w:rsidRPr="001A7B5F">
              <w:rPr>
                <w:rFonts w:asciiTheme="minorHAnsi" w:eastAsia="Calibri" w:hAnsiTheme="minorHAnsi" w:cstheme="minorHAnsi"/>
                <w:sz w:val="14"/>
                <w:szCs w:val="14"/>
                <w:lang w:val="es-MX"/>
              </w:rPr>
              <w:t>(pasaporte, cartilla del servicio militar nacional o credencial para votar con fotografía)</w:t>
            </w:r>
            <w:r w:rsidR="002E2556" w:rsidRPr="001A7B5F">
              <w:rPr>
                <w:rFonts w:asciiTheme="minorHAnsi" w:eastAsia="Calibri" w:hAnsiTheme="minorHAnsi" w:cstheme="minorHAnsi"/>
                <w:sz w:val="14"/>
                <w:szCs w:val="14"/>
                <w:lang w:val="es-MX"/>
              </w:rPr>
              <w:t>.</w:t>
            </w:r>
          </w:p>
        </w:tc>
      </w:tr>
      <w:tr w:rsidR="00D000F9" w:rsidRPr="001A7B5F" w14:paraId="44EB25FF" w14:textId="77777777" w:rsidTr="00E903DB">
        <w:trPr>
          <w:jc w:val="center"/>
        </w:trPr>
        <w:tc>
          <w:tcPr>
            <w:tcW w:w="664" w:type="dxa"/>
            <w:shd w:val="clear" w:color="auto" w:fill="auto"/>
            <w:vAlign w:val="center"/>
          </w:tcPr>
          <w:p w14:paraId="46FCA188" w14:textId="77777777" w:rsidR="00D000F9" w:rsidRPr="001A7B5F"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r w:rsidRPr="001A7B5F">
              <w:rPr>
                <w:rFonts w:asciiTheme="minorHAnsi" w:eastAsia="Calibri" w:hAnsiTheme="minorHAnsi" w:cstheme="minorHAnsi"/>
                <w:b/>
                <w:sz w:val="18"/>
                <w:szCs w:val="18"/>
                <w:lang w:val="es-MX"/>
              </w:rPr>
              <w:t>3</w:t>
            </w:r>
          </w:p>
        </w:tc>
        <w:tc>
          <w:tcPr>
            <w:tcW w:w="8435" w:type="dxa"/>
            <w:shd w:val="clear" w:color="auto" w:fill="auto"/>
          </w:tcPr>
          <w:p w14:paraId="64CDC428" w14:textId="43D1A959" w:rsidR="00D000F9" w:rsidRPr="001A7B5F" w:rsidRDefault="00D000F9" w:rsidP="00D000F9">
            <w:pPr>
              <w:jc w:val="both"/>
              <w:rPr>
                <w:rFonts w:asciiTheme="minorHAnsi" w:eastAsia="Calibri" w:hAnsiTheme="minorHAnsi" w:cstheme="minorHAnsi"/>
                <w:sz w:val="18"/>
                <w:szCs w:val="18"/>
                <w:lang w:val="es-MX"/>
              </w:rPr>
            </w:pPr>
            <w:r w:rsidRPr="001A7B5F">
              <w:rPr>
                <w:rFonts w:asciiTheme="minorHAnsi" w:eastAsia="Calibri" w:hAnsiTheme="minorHAnsi" w:cstheme="minorHAnsi"/>
                <w:sz w:val="18"/>
                <w:szCs w:val="18"/>
                <w:lang w:val="es-MX"/>
              </w:rPr>
              <w:t>Cartas de Respaldo del Fabricante en Original</w:t>
            </w:r>
            <w:r w:rsidR="00DA60F2">
              <w:rPr>
                <w:rFonts w:asciiTheme="minorHAnsi" w:eastAsia="Calibri" w:hAnsiTheme="minorHAnsi" w:cstheme="minorHAnsi"/>
                <w:sz w:val="18"/>
                <w:szCs w:val="18"/>
                <w:lang w:val="es-MX"/>
              </w:rPr>
              <w:t xml:space="preserve"> (No aplica en licitación de seguros)</w:t>
            </w:r>
            <w:r w:rsidR="002E2556" w:rsidRPr="001A7B5F">
              <w:rPr>
                <w:rFonts w:asciiTheme="minorHAnsi" w:eastAsia="Calibri" w:hAnsiTheme="minorHAnsi" w:cstheme="minorHAnsi"/>
                <w:sz w:val="18"/>
                <w:szCs w:val="18"/>
                <w:lang w:val="es-MX"/>
              </w:rPr>
              <w:t>.</w:t>
            </w:r>
          </w:p>
        </w:tc>
      </w:tr>
      <w:tr w:rsidR="00D000F9" w:rsidRPr="001A7B5F" w14:paraId="5EAED6CD" w14:textId="77777777" w:rsidTr="00E903DB">
        <w:trPr>
          <w:jc w:val="center"/>
        </w:trPr>
        <w:tc>
          <w:tcPr>
            <w:tcW w:w="664" w:type="dxa"/>
            <w:shd w:val="clear" w:color="auto" w:fill="auto"/>
            <w:vAlign w:val="center"/>
          </w:tcPr>
          <w:p w14:paraId="0C1D7DF5" w14:textId="77777777" w:rsidR="00D000F9" w:rsidRPr="001A7B5F"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r w:rsidRPr="001A7B5F">
              <w:rPr>
                <w:rFonts w:asciiTheme="minorHAnsi" w:eastAsia="Calibri" w:hAnsiTheme="minorHAnsi" w:cstheme="minorHAnsi"/>
                <w:b/>
                <w:sz w:val="18"/>
                <w:szCs w:val="18"/>
                <w:lang w:val="es-MX"/>
              </w:rPr>
              <w:t>4</w:t>
            </w:r>
          </w:p>
        </w:tc>
        <w:tc>
          <w:tcPr>
            <w:tcW w:w="8435" w:type="dxa"/>
            <w:shd w:val="clear" w:color="auto" w:fill="auto"/>
          </w:tcPr>
          <w:p w14:paraId="6275DD12" w14:textId="77777777" w:rsidR="00D000F9" w:rsidRPr="001A7B5F" w:rsidRDefault="00D000F9" w:rsidP="00D000F9">
            <w:pPr>
              <w:autoSpaceDE w:val="0"/>
              <w:autoSpaceDN w:val="0"/>
              <w:adjustRightInd w:val="0"/>
              <w:jc w:val="both"/>
              <w:rPr>
                <w:rFonts w:asciiTheme="minorHAnsi" w:eastAsia="Calibri" w:hAnsiTheme="minorHAnsi" w:cstheme="minorHAnsi"/>
                <w:color w:val="000000"/>
                <w:sz w:val="18"/>
                <w:szCs w:val="18"/>
                <w:lang w:val="es-MX"/>
              </w:rPr>
            </w:pPr>
            <w:r w:rsidRPr="001A7B5F">
              <w:rPr>
                <w:rFonts w:asciiTheme="minorHAnsi" w:eastAsia="Calibri" w:hAnsiTheme="minorHAnsi" w:cstheme="minorHAnsi"/>
                <w:color w:val="000000"/>
                <w:sz w:val="18"/>
                <w:szCs w:val="18"/>
                <w:lang w:val="es-MX"/>
              </w:rPr>
              <w:t xml:space="preserve">Comprobante del SAT en donde se indica que está al corriente de sus obligaciones fiscales. </w:t>
            </w:r>
          </w:p>
        </w:tc>
      </w:tr>
      <w:tr w:rsidR="00DD0F57" w:rsidRPr="001A7B5F" w14:paraId="6FE82258" w14:textId="77777777" w:rsidTr="00E903DB">
        <w:trPr>
          <w:jc w:val="center"/>
        </w:trPr>
        <w:tc>
          <w:tcPr>
            <w:tcW w:w="664" w:type="dxa"/>
            <w:shd w:val="clear" w:color="auto" w:fill="auto"/>
            <w:vAlign w:val="center"/>
          </w:tcPr>
          <w:p w14:paraId="74735973" w14:textId="77777777" w:rsidR="00DD0F57" w:rsidRPr="001A7B5F" w:rsidRDefault="00DD0F57" w:rsidP="00D000F9">
            <w:pPr>
              <w:pStyle w:val="Prrafodelista"/>
              <w:tabs>
                <w:tab w:val="left" w:pos="1134"/>
              </w:tabs>
              <w:ind w:left="0" w:right="51"/>
              <w:jc w:val="center"/>
              <w:rPr>
                <w:rFonts w:asciiTheme="minorHAnsi" w:eastAsia="Calibri" w:hAnsiTheme="minorHAnsi" w:cstheme="minorHAnsi"/>
                <w:b/>
                <w:sz w:val="18"/>
                <w:szCs w:val="18"/>
                <w:lang w:val="es-MX"/>
              </w:rPr>
            </w:pPr>
            <w:r w:rsidRPr="001A7B5F">
              <w:rPr>
                <w:rFonts w:asciiTheme="minorHAnsi" w:eastAsia="Calibri" w:hAnsiTheme="minorHAnsi" w:cstheme="minorHAnsi"/>
                <w:b/>
                <w:sz w:val="18"/>
                <w:szCs w:val="18"/>
                <w:lang w:val="es-MX"/>
              </w:rPr>
              <w:t>5</w:t>
            </w:r>
            <w:r w:rsidR="00B35AC7" w:rsidRPr="001A7B5F">
              <w:rPr>
                <w:rFonts w:asciiTheme="minorHAnsi" w:eastAsia="Calibri" w:hAnsiTheme="minorHAnsi" w:cstheme="minorHAnsi"/>
                <w:b/>
                <w:sz w:val="18"/>
                <w:szCs w:val="18"/>
                <w:lang w:val="es-MX"/>
              </w:rPr>
              <w:t>*</w:t>
            </w:r>
          </w:p>
        </w:tc>
        <w:tc>
          <w:tcPr>
            <w:tcW w:w="8435" w:type="dxa"/>
            <w:shd w:val="clear" w:color="auto" w:fill="auto"/>
          </w:tcPr>
          <w:p w14:paraId="083B8EF6" w14:textId="77777777" w:rsidR="00DD0F57" w:rsidRPr="001A7B5F" w:rsidRDefault="00DD0F57" w:rsidP="00D000F9">
            <w:pPr>
              <w:autoSpaceDE w:val="0"/>
              <w:autoSpaceDN w:val="0"/>
              <w:adjustRightInd w:val="0"/>
              <w:jc w:val="both"/>
              <w:rPr>
                <w:rFonts w:asciiTheme="minorHAnsi" w:eastAsia="Calibri" w:hAnsiTheme="minorHAnsi" w:cstheme="minorHAnsi"/>
                <w:color w:val="000000"/>
                <w:sz w:val="18"/>
                <w:szCs w:val="18"/>
                <w:lang w:val="es-MX"/>
              </w:rPr>
            </w:pPr>
            <w:r w:rsidRPr="001A7B5F">
              <w:rPr>
                <w:rFonts w:asciiTheme="minorHAnsi" w:eastAsia="Calibri" w:hAnsiTheme="minorHAnsi" w:cstheme="minorHAnsi"/>
                <w:color w:val="000000"/>
                <w:sz w:val="18"/>
                <w:szCs w:val="18"/>
                <w:lang w:val="es-MX"/>
              </w:rPr>
              <w:t>Constancia del registro en la Plataforma de Adquisiciones y Obra Pública o bien iniciar su tr</w:t>
            </w:r>
            <w:r w:rsidR="002E2556" w:rsidRPr="001A7B5F">
              <w:rPr>
                <w:rFonts w:asciiTheme="minorHAnsi" w:eastAsia="Calibri" w:hAnsiTheme="minorHAnsi" w:cstheme="minorHAnsi"/>
                <w:color w:val="000000"/>
                <w:sz w:val="18"/>
                <w:szCs w:val="18"/>
                <w:lang w:val="es-MX"/>
              </w:rPr>
              <w:t>á</w:t>
            </w:r>
            <w:r w:rsidRPr="001A7B5F">
              <w:rPr>
                <w:rFonts w:asciiTheme="minorHAnsi" w:eastAsia="Calibri" w:hAnsiTheme="minorHAnsi" w:cstheme="minorHAnsi"/>
                <w:color w:val="000000"/>
                <w:sz w:val="18"/>
                <w:szCs w:val="18"/>
                <w:lang w:val="es-MX"/>
              </w:rPr>
              <w:t xml:space="preserve">mite en la misma. </w:t>
            </w:r>
          </w:p>
        </w:tc>
      </w:tr>
      <w:tr w:rsidR="00BC0C7D" w:rsidRPr="001A7B5F" w14:paraId="4239B165" w14:textId="77777777" w:rsidTr="00E903DB">
        <w:trPr>
          <w:jc w:val="center"/>
        </w:trPr>
        <w:tc>
          <w:tcPr>
            <w:tcW w:w="664" w:type="dxa"/>
            <w:shd w:val="clear" w:color="auto" w:fill="auto"/>
            <w:vAlign w:val="center"/>
          </w:tcPr>
          <w:p w14:paraId="377A85E7" w14:textId="77777777" w:rsidR="00BC0C7D" w:rsidRPr="001A7B5F" w:rsidRDefault="00BC0C7D" w:rsidP="00D000F9">
            <w:pPr>
              <w:pStyle w:val="Prrafodelista"/>
              <w:tabs>
                <w:tab w:val="left" w:pos="1134"/>
              </w:tabs>
              <w:ind w:left="0" w:right="51"/>
              <w:jc w:val="center"/>
              <w:rPr>
                <w:rFonts w:asciiTheme="minorHAnsi" w:eastAsia="Calibri" w:hAnsiTheme="minorHAnsi" w:cstheme="minorHAnsi"/>
                <w:b/>
                <w:sz w:val="18"/>
                <w:szCs w:val="18"/>
                <w:lang w:val="es-MX"/>
              </w:rPr>
            </w:pPr>
            <w:r w:rsidRPr="001A7B5F">
              <w:rPr>
                <w:rFonts w:asciiTheme="minorHAnsi" w:eastAsia="Calibri" w:hAnsiTheme="minorHAnsi" w:cstheme="minorHAnsi"/>
                <w:b/>
                <w:sz w:val="18"/>
                <w:szCs w:val="18"/>
                <w:lang w:val="es-MX"/>
              </w:rPr>
              <w:t>6</w:t>
            </w:r>
          </w:p>
        </w:tc>
        <w:tc>
          <w:tcPr>
            <w:tcW w:w="8435" w:type="dxa"/>
            <w:shd w:val="clear" w:color="auto" w:fill="auto"/>
          </w:tcPr>
          <w:p w14:paraId="726FB32D" w14:textId="77777777" w:rsidR="00BC0C7D" w:rsidRPr="001A7B5F" w:rsidRDefault="00BC0C7D" w:rsidP="00D000F9">
            <w:pPr>
              <w:autoSpaceDE w:val="0"/>
              <w:autoSpaceDN w:val="0"/>
              <w:adjustRightInd w:val="0"/>
              <w:jc w:val="both"/>
              <w:rPr>
                <w:rFonts w:asciiTheme="minorHAnsi" w:eastAsia="Calibri" w:hAnsiTheme="minorHAnsi" w:cstheme="minorHAnsi"/>
                <w:color w:val="000000"/>
                <w:sz w:val="18"/>
                <w:szCs w:val="18"/>
                <w:lang w:val="es-MX"/>
              </w:rPr>
            </w:pPr>
            <w:r w:rsidRPr="001A7B5F">
              <w:rPr>
                <w:rFonts w:asciiTheme="minorHAnsi" w:hAnsiTheme="minorHAnsi" w:cstheme="minorHAnsi"/>
                <w:color w:val="000000"/>
                <w:sz w:val="18"/>
                <w:szCs w:val="18"/>
                <w:lang w:val="es-MX"/>
              </w:rPr>
              <w:t>Opinión de Situación Fiscal de Cumplimiento de Obligaciones Estatales emitida por la Secretaría de Finanzas del Estado de Aguascalientes.</w:t>
            </w:r>
          </w:p>
        </w:tc>
      </w:tr>
    </w:tbl>
    <w:p w14:paraId="3A5746D5" w14:textId="77777777" w:rsidR="00D000F9" w:rsidRPr="001A7B5F" w:rsidRDefault="00D000F9" w:rsidP="00D000F9">
      <w:pPr>
        <w:pStyle w:val="Prrafodelista"/>
        <w:tabs>
          <w:tab w:val="left" w:pos="1134"/>
        </w:tabs>
        <w:ind w:left="720" w:right="51"/>
        <w:jc w:val="both"/>
        <w:rPr>
          <w:rFonts w:asciiTheme="minorHAnsi" w:hAnsiTheme="minorHAnsi" w:cstheme="minorHAnsi"/>
          <w:sz w:val="16"/>
          <w:szCs w:val="16"/>
          <w:lang w:val="es-MX"/>
        </w:rPr>
      </w:pPr>
    </w:p>
    <w:p w14:paraId="41453CBC" w14:textId="77777777" w:rsidR="00D000F9" w:rsidRPr="001A7B5F" w:rsidRDefault="00D000F9" w:rsidP="00D000F9">
      <w:pPr>
        <w:pStyle w:val="Prrafodelista"/>
        <w:tabs>
          <w:tab w:val="left" w:pos="1134"/>
        </w:tabs>
        <w:ind w:left="720" w:right="51"/>
        <w:jc w:val="both"/>
        <w:rPr>
          <w:rFonts w:asciiTheme="minorHAnsi" w:hAnsiTheme="minorHAnsi" w:cstheme="minorHAnsi"/>
          <w:sz w:val="14"/>
          <w:szCs w:val="14"/>
          <w:lang w:val="es-MX"/>
        </w:rPr>
      </w:pPr>
      <w:r w:rsidRPr="001A7B5F">
        <w:rPr>
          <w:rFonts w:asciiTheme="minorHAnsi" w:hAnsiTheme="minorHAnsi" w:cstheme="minorHAnsi"/>
          <w:sz w:val="14"/>
          <w:szCs w:val="14"/>
          <w:lang w:val="es-MX"/>
        </w:rPr>
        <w:t xml:space="preserve">* En caso de tener vigente su información en el padrón de proveedores de la UAA, podrá omitirse la presentación de los que se enlistan en este punto. </w:t>
      </w:r>
    </w:p>
    <w:p w14:paraId="1837CC98" w14:textId="77777777" w:rsidR="00D000F9" w:rsidRPr="001A7B5F" w:rsidRDefault="00D000F9" w:rsidP="00D000F9">
      <w:pPr>
        <w:pStyle w:val="Prrafodelista"/>
        <w:tabs>
          <w:tab w:val="left" w:pos="1134"/>
        </w:tabs>
        <w:ind w:left="720" w:right="51"/>
        <w:jc w:val="both"/>
        <w:rPr>
          <w:rFonts w:asciiTheme="minorHAnsi" w:hAnsiTheme="minorHAnsi" w:cstheme="minorHAnsi"/>
          <w:b/>
          <w:sz w:val="18"/>
          <w:szCs w:val="18"/>
          <w:lang w:val="es-MX"/>
        </w:rPr>
      </w:pPr>
    </w:p>
    <w:p w14:paraId="2FB0A3F5" w14:textId="0C01F936" w:rsidR="00DA33CE" w:rsidRPr="001A7B5F" w:rsidRDefault="00DA33CE" w:rsidP="00D000F9">
      <w:pPr>
        <w:ind w:left="709" w:right="567"/>
        <w:jc w:val="both"/>
        <w:rPr>
          <w:rFonts w:asciiTheme="minorHAnsi" w:hAnsiTheme="minorHAnsi" w:cstheme="minorHAnsi"/>
          <w:color w:val="000000"/>
          <w:sz w:val="14"/>
          <w:szCs w:val="14"/>
          <w:lang w:val="es-MX"/>
        </w:rPr>
      </w:pPr>
      <w:r w:rsidRPr="001A7B5F">
        <w:rPr>
          <w:rFonts w:asciiTheme="minorHAnsi" w:hAnsiTheme="minorHAnsi" w:cstheme="minorHAnsi"/>
          <w:color w:val="000000"/>
          <w:sz w:val="14"/>
          <w:szCs w:val="14"/>
          <w:lang w:val="es-MX"/>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1A7B5F">
        <w:rPr>
          <w:rFonts w:asciiTheme="minorHAnsi" w:hAnsiTheme="minorHAnsi" w:cstheme="minorHAnsi"/>
          <w:color w:val="000000"/>
          <w:sz w:val="14"/>
          <w:szCs w:val="14"/>
          <w:lang w:val="es-MX"/>
        </w:rPr>
        <w:t>5</w:t>
      </w:r>
      <w:r w:rsidRPr="001A7B5F">
        <w:rPr>
          <w:rFonts w:asciiTheme="minorHAnsi" w:hAnsiTheme="minorHAnsi" w:cstheme="minorHAnsi"/>
          <w:color w:val="000000"/>
          <w:sz w:val="14"/>
          <w:szCs w:val="14"/>
          <w:lang w:val="es-MX"/>
        </w:rPr>
        <w:t>, de la miscelánea fiscal para el 202</w:t>
      </w:r>
      <w:r w:rsidR="00DA25B3" w:rsidRPr="001A7B5F">
        <w:rPr>
          <w:rFonts w:asciiTheme="minorHAnsi" w:hAnsiTheme="minorHAnsi" w:cstheme="minorHAnsi"/>
          <w:color w:val="000000"/>
          <w:sz w:val="14"/>
          <w:szCs w:val="14"/>
          <w:lang w:val="es-MX"/>
        </w:rPr>
        <w:t>2</w:t>
      </w:r>
      <w:r w:rsidRPr="001A7B5F">
        <w:rPr>
          <w:rFonts w:asciiTheme="minorHAnsi" w:hAnsiTheme="minorHAnsi" w:cstheme="minorHAnsi"/>
          <w:color w:val="000000"/>
          <w:sz w:val="14"/>
          <w:szCs w:val="14"/>
          <w:lang w:val="es-MX"/>
        </w:rPr>
        <w:t xml:space="preserve"> publicada el 2</w:t>
      </w:r>
      <w:r w:rsidR="009F092F" w:rsidRPr="001A7B5F">
        <w:rPr>
          <w:rFonts w:asciiTheme="minorHAnsi" w:hAnsiTheme="minorHAnsi" w:cstheme="minorHAnsi"/>
          <w:color w:val="000000"/>
          <w:sz w:val="14"/>
          <w:szCs w:val="14"/>
          <w:lang w:val="es-MX"/>
        </w:rPr>
        <w:t>7</w:t>
      </w:r>
      <w:r w:rsidRPr="001A7B5F">
        <w:rPr>
          <w:rFonts w:asciiTheme="minorHAnsi" w:hAnsiTheme="minorHAnsi" w:cstheme="minorHAnsi"/>
          <w:color w:val="000000"/>
          <w:sz w:val="14"/>
          <w:szCs w:val="14"/>
          <w:lang w:val="es-MX"/>
        </w:rPr>
        <w:t xml:space="preserve"> de diciembre de 202</w:t>
      </w:r>
      <w:r w:rsidR="009F092F" w:rsidRPr="001A7B5F">
        <w:rPr>
          <w:rFonts w:asciiTheme="minorHAnsi" w:hAnsiTheme="minorHAnsi" w:cstheme="minorHAnsi"/>
          <w:color w:val="000000"/>
          <w:sz w:val="14"/>
          <w:szCs w:val="14"/>
          <w:lang w:val="es-MX"/>
        </w:rPr>
        <w:t>1</w:t>
      </w:r>
      <w:r w:rsidRPr="001A7B5F">
        <w:rPr>
          <w:rFonts w:asciiTheme="minorHAnsi" w:hAnsiTheme="minorHAnsi" w:cstheme="minorHAnsi"/>
          <w:color w:val="000000"/>
          <w:sz w:val="14"/>
          <w:szCs w:val="14"/>
          <w:lang w:val="es-MX"/>
        </w:rPr>
        <w:t xml:space="preserve"> en el Diario Oficial de la Federación. Por lo que el concursante ganador deberá realizar la consulta de opinión ante el SAT en la página: </w:t>
      </w:r>
      <w:hyperlink r:id="rId17" w:history="1">
        <w:r w:rsidRPr="001A7B5F">
          <w:rPr>
            <w:rStyle w:val="Hipervnculo"/>
            <w:rFonts w:asciiTheme="minorHAnsi" w:hAnsiTheme="minorHAnsi" w:cstheme="minorHAnsi"/>
            <w:sz w:val="14"/>
            <w:szCs w:val="14"/>
            <w:lang w:val="es-MX"/>
          </w:rPr>
          <w:t>http://www.sat.gob.mx</w:t>
        </w:r>
      </w:hyperlink>
      <w:r w:rsidRPr="001A7B5F">
        <w:rPr>
          <w:rFonts w:asciiTheme="minorHAnsi" w:hAnsiTheme="minorHAnsi" w:cstheme="minorHAnsi"/>
          <w:color w:val="000000"/>
          <w:sz w:val="14"/>
          <w:szCs w:val="14"/>
          <w:lang w:val="es-MX"/>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1A7B5F">
          <w:rPr>
            <w:rStyle w:val="Hipervnculo"/>
            <w:rFonts w:asciiTheme="minorHAnsi" w:hAnsiTheme="minorHAnsi" w:cstheme="minorHAnsi"/>
            <w:sz w:val="14"/>
            <w:szCs w:val="14"/>
            <w:lang w:val="es-MX"/>
          </w:rPr>
          <w:t>beatriz.rivera@edu.uaa.mx</w:t>
        </w:r>
      </w:hyperlink>
      <w:r w:rsidRPr="001A7B5F">
        <w:rPr>
          <w:rFonts w:asciiTheme="minorHAnsi" w:hAnsiTheme="minorHAnsi" w:cstheme="minorHAnsi"/>
          <w:color w:val="000000"/>
          <w:sz w:val="14"/>
          <w:szCs w:val="14"/>
          <w:lang w:val="es-MX"/>
        </w:rPr>
        <w:t xml:space="preserve"> para que el SAT envíe el “Acuse de respuesta” que emitirá en atención a su solicitud de opinión. </w:t>
      </w:r>
      <w:r w:rsidRPr="001A7B5F">
        <w:rPr>
          <w:rFonts w:asciiTheme="minorHAnsi" w:hAnsiTheme="minorHAnsi" w:cstheme="minorHAnsi"/>
          <w:sz w:val="14"/>
          <w:szCs w:val="14"/>
          <w:lang w:val="es-MX"/>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1A7B5F">
        <w:rPr>
          <w:rFonts w:asciiTheme="minorHAnsi" w:hAnsiTheme="minorHAnsi" w:cstheme="minorHAnsi"/>
          <w:color w:val="000000"/>
          <w:sz w:val="14"/>
          <w:szCs w:val="14"/>
          <w:lang w:val="es-MX"/>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8EC572" w14:textId="77777777" w:rsidR="00DA33CE" w:rsidRPr="001A7B5F" w:rsidRDefault="00DA33CE" w:rsidP="00D000F9">
      <w:pPr>
        <w:ind w:left="709" w:right="567"/>
        <w:jc w:val="both"/>
        <w:rPr>
          <w:rFonts w:asciiTheme="minorHAnsi" w:hAnsiTheme="minorHAnsi" w:cstheme="minorHAnsi"/>
          <w:color w:val="000000"/>
          <w:sz w:val="14"/>
          <w:szCs w:val="14"/>
          <w:lang w:val="es-MX"/>
        </w:rPr>
      </w:pPr>
    </w:p>
    <w:p w14:paraId="4E397F47" w14:textId="77777777" w:rsidR="00D000F9" w:rsidRPr="001A7B5F" w:rsidRDefault="00D000F9" w:rsidP="00D000F9">
      <w:pPr>
        <w:ind w:left="709" w:right="567"/>
        <w:jc w:val="both"/>
        <w:rPr>
          <w:rFonts w:asciiTheme="minorHAnsi" w:hAnsiTheme="minorHAnsi" w:cstheme="minorHAnsi"/>
          <w:sz w:val="14"/>
          <w:szCs w:val="14"/>
          <w:lang w:val="es-MX"/>
        </w:rPr>
      </w:pPr>
      <w:r w:rsidRPr="001A7B5F">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1A7B5F">
        <w:rPr>
          <w:rFonts w:asciiTheme="minorHAnsi" w:hAnsiTheme="minorHAnsi" w:cstheme="minorHAnsi"/>
          <w:sz w:val="14"/>
          <w:szCs w:val="14"/>
          <w:lang w:val="es-MX"/>
        </w:rPr>
        <w:t>é</w:t>
      </w:r>
      <w:r w:rsidRPr="001A7B5F">
        <w:rPr>
          <w:rFonts w:asciiTheme="minorHAnsi" w:hAnsiTheme="minorHAnsi" w:cstheme="minorHAnsi"/>
          <w:sz w:val="14"/>
          <w:szCs w:val="14"/>
          <w:lang w:val="es-MX"/>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1A7B5F">
        <w:rPr>
          <w:rFonts w:asciiTheme="minorHAnsi" w:hAnsiTheme="minorHAnsi" w:cstheme="minorHAnsi"/>
          <w:b/>
          <w:sz w:val="14"/>
          <w:szCs w:val="14"/>
          <w:lang w:val="es-MX"/>
        </w:rPr>
        <w:t>Anexo “7”.</w:t>
      </w:r>
    </w:p>
    <w:p w14:paraId="0ED4B0F8" w14:textId="77777777" w:rsidR="009559DF" w:rsidRPr="001A7B5F" w:rsidRDefault="009559DF" w:rsidP="00D000F9">
      <w:pPr>
        <w:ind w:left="709" w:right="567"/>
        <w:jc w:val="both"/>
        <w:rPr>
          <w:rFonts w:asciiTheme="minorHAnsi" w:hAnsiTheme="minorHAnsi" w:cstheme="minorHAnsi"/>
          <w:color w:val="000000"/>
          <w:sz w:val="16"/>
          <w:szCs w:val="16"/>
          <w:lang w:val="es-MX"/>
        </w:rPr>
      </w:pPr>
    </w:p>
    <w:p w14:paraId="1095DC55" w14:textId="77777777" w:rsidR="00D000F9" w:rsidRPr="002B776D" w:rsidRDefault="00D000F9" w:rsidP="00D000F9">
      <w:pPr>
        <w:ind w:left="709" w:right="567" w:hanging="709"/>
        <w:jc w:val="both"/>
        <w:rPr>
          <w:rFonts w:asciiTheme="minorHAnsi" w:hAnsiTheme="minorHAnsi" w:cstheme="minorHAnsi"/>
          <w:color w:val="000000"/>
          <w:sz w:val="18"/>
          <w:szCs w:val="18"/>
          <w:lang w:val="es-MX"/>
        </w:rPr>
      </w:pPr>
      <w:r w:rsidRPr="001A7B5F">
        <w:rPr>
          <w:rFonts w:asciiTheme="minorHAnsi" w:hAnsiTheme="minorHAnsi" w:cstheme="minorHAnsi"/>
          <w:b/>
          <w:color w:val="000000"/>
          <w:sz w:val="18"/>
          <w:szCs w:val="18"/>
          <w:lang w:val="es-MX"/>
        </w:rPr>
        <w:t>XV.</w:t>
      </w:r>
      <w:r w:rsidRPr="001A7B5F">
        <w:rPr>
          <w:rFonts w:asciiTheme="minorHAnsi" w:hAnsiTheme="minorHAnsi" w:cstheme="minorHAnsi"/>
          <w:b/>
          <w:color w:val="000000"/>
          <w:sz w:val="18"/>
          <w:szCs w:val="18"/>
          <w:lang w:val="es-MX"/>
        </w:rPr>
        <w:tab/>
      </w:r>
      <w:r w:rsidRPr="002B776D">
        <w:rPr>
          <w:rFonts w:asciiTheme="minorHAnsi" w:hAnsiTheme="minorHAnsi" w:cstheme="minorHAnsi"/>
          <w:b/>
          <w:color w:val="000000"/>
          <w:sz w:val="18"/>
          <w:szCs w:val="18"/>
          <w:lang w:val="es-MX"/>
        </w:rPr>
        <w:t>GARANTÍAS QUE DEBERÁN PRESENTAR LOS LICITANTES</w:t>
      </w:r>
    </w:p>
    <w:p w14:paraId="6032723B" w14:textId="77777777" w:rsidR="00D000F9" w:rsidRPr="002B776D" w:rsidRDefault="00D000F9" w:rsidP="00D000F9">
      <w:pPr>
        <w:tabs>
          <w:tab w:val="left" w:pos="0"/>
        </w:tabs>
        <w:ind w:left="705" w:right="567" w:hanging="705"/>
        <w:jc w:val="both"/>
        <w:rPr>
          <w:rFonts w:asciiTheme="minorHAnsi" w:hAnsiTheme="minorHAnsi" w:cstheme="minorHAnsi"/>
          <w:b/>
          <w:color w:val="000000"/>
          <w:sz w:val="18"/>
          <w:szCs w:val="18"/>
          <w:lang w:val="es-MX"/>
        </w:rPr>
      </w:pPr>
      <w:r w:rsidRPr="002B776D">
        <w:rPr>
          <w:rFonts w:asciiTheme="minorHAnsi" w:hAnsiTheme="minorHAnsi" w:cstheme="minorHAnsi"/>
          <w:color w:val="000000"/>
          <w:sz w:val="18"/>
          <w:szCs w:val="18"/>
          <w:lang w:val="es-MX"/>
        </w:rPr>
        <w:tab/>
      </w:r>
    </w:p>
    <w:p w14:paraId="2C51161C" w14:textId="26835BEB" w:rsidR="00D000F9" w:rsidRPr="002B776D" w:rsidRDefault="007E3446" w:rsidP="00D000F9">
      <w:pPr>
        <w:ind w:left="708"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De acuerdo con el artículo 1</w:t>
      </w:r>
      <w:r w:rsidR="001D7BCA" w:rsidRPr="002B776D">
        <w:rPr>
          <w:rFonts w:asciiTheme="minorHAnsi" w:hAnsiTheme="minorHAnsi" w:cstheme="minorHAnsi"/>
          <w:color w:val="000000"/>
          <w:sz w:val="18"/>
          <w:szCs w:val="18"/>
          <w:lang w:val="es-MX"/>
        </w:rPr>
        <w:t>5</w:t>
      </w:r>
      <w:r w:rsidRPr="002B776D">
        <w:rPr>
          <w:rFonts w:asciiTheme="minorHAnsi" w:hAnsiTheme="minorHAnsi" w:cstheme="minorHAnsi"/>
          <w:color w:val="000000"/>
          <w:sz w:val="18"/>
          <w:szCs w:val="18"/>
          <w:lang w:val="es-MX"/>
        </w:rPr>
        <w:t xml:space="preserve"> de la</w:t>
      </w:r>
      <w:r w:rsidR="001D7BCA" w:rsidRPr="002B776D">
        <w:rPr>
          <w:rFonts w:asciiTheme="minorHAnsi" w:hAnsiTheme="minorHAnsi" w:cstheme="minorHAnsi"/>
          <w:color w:val="000000"/>
          <w:sz w:val="18"/>
          <w:szCs w:val="18"/>
          <w:lang w:val="es-MX"/>
        </w:rPr>
        <w:t xml:space="preserve"> </w:t>
      </w:r>
      <w:r w:rsidR="001D7BCA" w:rsidRPr="002B776D">
        <w:rPr>
          <w:rFonts w:asciiTheme="minorHAnsi" w:hAnsiTheme="minorHAnsi" w:cstheme="minorHAnsi"/>
          <w:i/>
          <w:color w:val="000000"/>
          <w:sz w:val="18"/>
          <w:szCs w:val="18"/>
          <w:lang w:val="es-MX"/>
        </w:rPr>
        <w:t>LEY DE INSTITUCIONES DE SEGUROS Y DE FIANZAS</w:t>
      </w:r>
      <w:r w:rsidR="001D7BCA" w:rsidRPr="002B776D">
        <w:rPr>
          <w:rFonts w:asciiTheme="minorHAnsi" w:hAnsiTheme="minorHAnsi" w:cstheme="minorHAnsi"/>
          <w:color w:val="000000"/>
          <w:sz w:val="18"/>
          <w:szCs w:val="18"/>
          <w:lang w:val="es-MX"/>
        </w:rPr>
        <w:t xml:space="preserve">, </w:t>
      </w:r>
      <w:r w:rsidRPr="002B776D">
        <w:rPr>
          <w:rFonts w:asciiTheme="minorHAnsi" w:hAnsiTheme="minorHAnsi" w:cstheme="minorHAnsi"/>
          <w:color w:val="000000"/>
          <w:sz w:val="18"/>
          <w:szCs w:val="18"/>
          <w:lang w:val="es-MX"/>
        </w:rPr>
        <w:t xml:space="preserve">en tanto las instituciones de seguros no sean puestas en liquidación o declaradas en quiebra, las mismas se considerarán de acreditada solvencia y no estarán </w:t>
      </w:r>
      <w:proofErr w:type="gramStart"/>
      <w:r w:rsidRPr="002B776D">
        <w:rPr>
          <w:rFonts w:asciiTheme="minorHAnsi" w:hAnsiTheme="minorHAnsi" w:cstheme="minorHAnsi"/>
          <w:color w:val="000000"/>
          <w:sz w:val="18"/>
          <w:szCs w:val="18"/>
          <w:lang w:val="es-MX"/>
        </w:rPr>
        <w:t>obligadas</w:t>
      </w:r>
      <w:proofErr w:type="gramEnd"/>
      <w:r w:rsidRPr="002B776D">
        <w:rPr>
          <w:rFonts w:asciiTheme="minorHAnsi" w:hAnsiTheme="minorHAnsi" w:cstheme="minorHAnsi"/>
          <w:color w:val="000000"/>
          <w:sz w:val="18"/>
          <w:szCs w:val="18"/>
          <w:lang w:val="es-MX"/>
        </w:rPr>
        <w:t xml:space="preserve"> por tanto, a constituir depósitos o fianzas legales, salvo en tratándose de responsabilidades que puedan derivarles de juicios laborales, de amparo o por créditos fiscales.</w:t>
      </w:r>
    </w:p>
    <w:p w14:paraId="696952DC" w14:textId="0AF80B6A" w:rsidR="007E3446" w:rsidRPr="002B776D" w:rsidRDefault="007E3446" w:rsidP="00D000F9">
      <w:pPr>
        <w:ind w:left="708" w:right="567"/>
        <w:jc w:val="both"/>
        <w:rPr>
          <w:rFonts w:asciiTheme="minorHAnsi" w:hAnsiTheme="minorHAnsi" w:cstheme="minorHAnsi"/>
          <w:color w:val="000000"/>
          <w:sz w:val="18"/>
          <w:szCs w:val="18"/>
          <w:lang w:val="es-MX"/>
        </w:rPr>
      </w:pPr>
    </w:p>
    <w:p w14:paraId="266E40F0" w14:textId="77777777" w:rsidR="00D000F9" w:rsidRPr="002B776D" w:rsidRDefault="00D000F9" w:rsidP="00D000F9">
      <w:pPr>
        <w:ind w:right="567"/>
        <w:jc w:val="both"/>
        <w:rPr>
          <w:rFonts w:asciiTheme="minorHAnsi" w:hAnsiTheme="minorHAnsi" w:cstheme="minorHAnsi"/>
          <w:b/>
          <w:color w:val="000000"/>
          <w:sz w:val="18"/>
          <w:szCs w:val="18"/>
          <w:lang w:val="es-MX"/>
        </w:rPr>
      </w:pPr>
      <w:r w:rsidRPr="002B776D">
        <w:rPr>
          <w:rFonts w:asciiTheme="minorHAnsi" w:hAnsiTheme="minorHAnsi" w:cstheme="minorHAnsi"/>
          <w:b/>
          <w:color w:val="000000"/>
          <w:sz w:val="18"/>
          <w:szCs w:val="18"/>
          <w:lang w:val="es-MX"/>
        </w:rPr>
        <w:t xml:space="preserve">XVI. </w:t>
      </w:r>
      <w:r w:rsidR="00593C1A" w:rsidRPr="002B776D">
        <w:rPr>
          <w:rFonts w:asciiTheme="minorHAnsi" w:hAnsiTheme="minorHAnsi" w:cstheme="minorHAnsi"/>
          <w:b/>
          <w:color w:val="000000"/>
          <w:sz w:val="18"/>
          <w:szCs w:val="18"/>
          <w:lang w:val="es-MX"/>
        </w:rPr>
        <w:tab/>
      </w:r>
      <w:r w:rsidRPr="002B776D">
        <w:rPr>
          <w:rFonts w:asciiTheme="minorHAnsi" w:hAnsiTheme="minorHAnsi" w:cstheme="minorHAnsi"/>
          <w:b/>
          <w:color w:val="000000"/>
          <w:sz w:val="18"/>
          <w:szCs w:val="18"/>
          <w:lang w:val="es-MX"/>
        </w:rPr>
        <w:t>IMPUESTOS Y DERECHOS</w:t>
      </w:r>
    </w:p>
    <w:p w14:paraId="6EBE0470" w14:textId="77777777" w:rsidR="00D000F9" w:rsidRPr="002B776D"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2B776D" w:rsidRDefault="00D000F9" w:rsidP="00D000F9">
      <w:pPr>
        <w:ind w:left="708"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Pr="002B776D" w:rsidRDefault="00D000F9" w:rsidP="00D000F9">
      <w:pPr>
        <w:ind w:left="708" w:right="567"/>
        <w:jc w:val="both"/>
        <w:rPr>
          <w:rFonts w:asciiTheme="minorHAnsi" w:hAnsiTheme="minorHAnsi" w:cstheme="minorHAnsi"/>
          <w:color w:val="000000"/>
          <w:sz w:val="18"/>
          <w:szCs w:val="18"/>
          <w:lang w:val="es-MX"/>
        </w:rPr>
      </w:pPr>
    </w:p>
    <w:p w14:paraId="2FE7266A" w14:textId="77777777" w:rsidR="00D000F9" w:rsidRPr="002B776D" w:rsidRDefault="00D000F9" w:rsidP="00D000F9">
      <w:pPr>
        <w:ind w:right="567"/>
        <w:jc w:val="both"/>
        <w:rPr>
          <w:rFonts w:asciiTheme="minorHAnsi" w:hAnsiTheme="minorHAnsi" w:cstheme="minorHAnsi"/>
          <w:b/>
          <w:color w:val="000000"/>
          <w:sz w:val="18"/>
          <w:szCs w:val="18"/>
          <w:lang w:val="es-MX"/>
        </w:rPr>
      </w:pPr>
      <w:r w:rsidRPr="002B776D">
        <w:rPr>
          <w:rFonts w:asciiTheme="minorHAnsi" w:hAnsiTheme="minorHAnsi" w:cstheme="minorHAnsi"/>
          <w:b/>
          <w:color w:val="000000"/>
          <w:sz w:val="18"/>
          <w:szCs w:val="18"/>
          <w:lang w:val="es-MX"/>
        </w:rPr>
        <w:t xml:space="preserve">XVII. </w:t>
      </w:r>
      <w:r w:rsidR="00593C1A" w:rsidRPr="002B776D">
        <w:rPr>
          <w:rFonts w:asciiTheme="minorHAnsi" w:hAnsiTheme="minorHAnsi" w:cstheme="minorHAnsi"/>
          <w:b/>
          <w:color w:val="000000"/>
          <w:sz w:val="18"/>
          <w:szCs w:val="18"/>
          <w:lang w:val="es-MX"/>
        </w:rPr>
        <w:tab/>
      </w:r>
      <w:r w:rsidRPr="002B776D">
        <w:rPr>
          <w:rFonts w:asciiTheme="minorHAnsi" w:hAnsiTheme="minorHAnsi" w:cstheme="minorHAnsi"/>
          <w:b/>
          <w:color w:val="000000"/>
          <w:sz w:val="18"/>
          <w:szCs w:val="18"/>
          <w:lang w:val="es-MX"/>
        </w:rPr>
        <w:t>IMPORTACIÓN</w:t>
      </w:r>
    </w:p>
    <w:p w14:paraId="51B98434" w14:textId="77777777" w:rsidR="00D000F9" w:rsidRPr="002B776D"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2B776D" w:rsidRDefault="00D000F9" w:rsidP="00D000F9">
      <w:pPr>
        <w:ind w:left="708"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2B776D" w:rsidRDefault="00830045" w:rsidP="00D000F9">
      <w:pPr>
        <w:ind w:left="708" w:right="567"/>
        <w:jc w:val="both"/>
        <w:rPr>
          <w:rFonts w:asciiTheme="minorHAnsi" w:hAnsiTheme="minorHAnsi" w:cstheme="minorHAnsi"/>
          <w:color w:val="000000"/>
          <w:sz w:val="18"/>
          <w:szCs w:val="18"/>
          <w:lang w:val="es-MX"/>
        </w:rPr>
      </w:pPr>
    </w:p>
    <w:p w14:paraId="07CBC6B7" w14:textId="77777777" w:rsidR="00D000F9" w:rsidRPr="002B776D" w:rsidRDefault="00D000F9" w:rsidP="00D000F9">
      <w:pPr>
        <w:ind w:right="567"/>
        <w:jc w:val="both"/>
        <w:rPr>
          <w:rFonts w:asciiTheme="minorHAnsi" w:hAnsiTheme="minorHAnsi" w:cstheme="minorHAnsi"/>
          <w:b/>
          <w:color w:val="000000"/>
          <w:sz w:val="18"/>
          <w:szCs w:val="18"/>
          <w:lang w:val="es-MX"/>
        </w:rPr>
      </w:pPr>
      <w:r w:rsidRPr="002B776D">
        <w:rPr>
          <w:rFonts w:asciiTheme="minorHAnsi" w:hAnsiTheme="minorHAnsi" w:cstheme="minorHAnsi"/>
          <w:b/>
          <w:color w:val="000000"/>
          <w:sz w:val="18"/>
          <w:szCs w:val="18"/>
          <w:lang w:val="es-MX"/>
        </w:rPr>
        <w:t xml:space="preserve">XVIII. </w:t>
      </w:r>
      <w:r w:rsidR="00593C1A" w:rsidRPr="002B776D">
        <w:rPr>
          <w:rFonts w:asciiTheme="minorHAnsi" w:hAnsiTheme="minorHAnsi" w:cstheme="minorHAnsi"/>
          <w:b/>
          <w:color w:val="000000"/>
          <w:sz w:val="18"/>
          <w:szCs w:val="18"/>
          <w:lang w:val="es-MX"/>
        </w:rPr>
        <w:tab/>
      </w:r>
      <w:r w:rsidRPr="002B776D">
        <w:rPr>
          <w:rFonts w:asciiTheme="minorHAnsi" w:hAnsiTheme="minorHAnsi" w:cstheme="minorHAnsi"/>
          <w:b/>
          <w:color w:val="000000"/>
          <w:sz w:val="18"/>
          <w:szCs w:val="18"/>
          <w:lang w:val="es-MX"/>
        </w:rPr>
        <w:t>PATENTES, MARCAS Y DERECHOS DE AUTOR</w:t>
      </w:r>
    </w:p>
    <w:p w14:paraId="2F93141A" w14:textId="77777777" w:rsidR="00D000F9" w:rsidRPr="002B776D" w:rsidRDefault="00D000F9" w:rsidP="00D000F9">
      <w:pPr>
        <w:ind w:right="567"/>
        <w:jc w:val="both"/>
        <w:rPr>
          <w:rFonts w:asciiTheme="minorHAnsi" w:hAnsiTheme="minorHAnsi" w:cstheme="minorHAnsi"/>
          <w:b/>
          <w:color w:val="000000"/>
          <w:sz w:val="18"/>
          <w:szCs w:val="18"/>
          <w:lang w:val="es-MX"/>
        </w:rPr>
      </w:pPr>
    </w:p>
    <w:p w14:paraId="3876F712" w14:textId="77777777" w:rsidR="00D000F9" w:rsidRPr="002B776D" w:rsidRDefault="00D000F9" w:rsidP="00D000F9">
      <w:pPr>
        <w:ind w:left="708"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2B776D" w:rsidRDefault="00D000F9" w:rsidP="00D000F9">
      <w:pPr>
        <w:tabs>
          <w:tab w:val="left" w:pos="567"/>
        </w:tabs>
        <w:ind w:left="567" w:right="567" w:hanging="567"/>
        <w:jc w:val="both"/>
        <w:rPr>
          <w:rFonts w:asciiTheme="minorHAnsi" w:hAnsiTheme="minorHAnsi" w:cstheme="minorHAnsi"/>
          <w:sz w:val="18"/>
          <w:szCs w:val="18"/>
          <w:lang w:val="es-MX"/>
        </w:rPr>
      </w:pPr>
    </w:p>
    <w:p w14:paraId="32549A03" w14:textId="77777777" w:rsidR="00D000F9" w:rsidRPr="002B776D" w:rsidRDefault="00D000F9" w:rsidP="00D000F9">
      <w:pPr>
        <w:ind w:left="709" w:right="567" w:hanging="709"/>
        <w:jc w:val="both"/>
        <w:rPr>
          <w:rFonts w:asciiTheme="minorHAnsi" w:hAnsiTheme="minorHAnsi" w:cstheme="minorHAnsi"/>
          <w:color w:val="000000"/>
          <w:sz w:val="18"/>
          <w:szCs w:val="18"/>
          <w:lang w:val="es-MX"/>
        </w:rPr>
      </w:pPr>
      <w:r w:rsidRPr="002B776D">
        <w:rPr>
          <w:rFonts w:asciiTheme="minorHAnsi" w:hAnsiTheme="minorHAnsi" w:cstheme="minorHAnsi"/>
          <w:b/>
          <w:color w:val="000000"/>
          <w:sz w:val="18"/>
          <w:szCs w:val="18"/>
          <w:lang w:val="es-MX"/>
        </w:rPr>
        <w:t>XIX.</w:t>
      </w:r>
      <w:r w:rsidRPr="002B776D">
        <w:rPr>
          <w:rFonts w:asciiTheme="minorHAnsi" w:hAnsiTheme="minorHAnsi" w:cstheme="minorHAnsi"/>
          <w:b/>
          <w:color w:val="000000"/>
          <w:sz w:val="18"/>
          <w:szCs w:val="18"/>
          <w:lang w:val="es-MX"/>
        </w:rPr>
        <w:tab/>
        <w:t>DERECHOS DEL COMITÉ</w:t>
      </w:r>
    </w:p>
    <w:p w14:paraId="72A542F9" w14:textId="77777777" w:rsidR="00D000F9" w:rsidRPr="002B776D" w:rsidRDefault="00D000F9" w:rsidP="00D000F9">
      <w:pPr>
        <w:ind w:left="567" w:right="567" w:hanging="567"/>
        <w:jc w:val="both"/>
        <w:rPr>
          <w:rFonts w:asciiTheme="minorHAnsi" w:hAnsiTheme="minorHAnsi" w:cstheme="minorHAnsi"/>
          <w:b/>
          <w:color w:val="000000"/>
          <w:sz w:val="18"/>
          <w:szCs w:val="18"/>
          <w:lang w:val="es-MX"/>
        </w:rPr>
      </w:pPr>
    </w:p>
    <w:p w14:paraId="49073B26" w14:textId="77777777" w:rsidR="00D000F9" w:rsidRPr="002B776D" w:rsidRDefault="00D000F9" w:rsidP="00D000F9">
      <w:pPr>
        <w:ind w:left="709"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2B776D" w:rsidRDefault="00D000F9" w:rsidP="00D000F9">
      <w:pPr>
        <w:ind w:left="709" w:right="567"/>
        <w:jc w:val="both"/>
        <w:rPr>
          <w:rFonts w:asciiTheme="minorHAnsi" w:hAnsiTheme="minorHAnsi" w:cstheme="minorHAnsi"/>
          <w:color w:val="000000"/>
          <w:sz w:val="18"/>
          <w:szCs w:val="18"/>
          <w:lang w:val="es-MX"/>
        </w:rPr>
      </w:pPr>
    </w:p>
    <w:p w14:paraId="64D45132" w14:textId="77777777" w:rsidR="00D000F9" w:rsidRPr="002B776D" w:rsidRDefault="00D000F9" w:rsidP="00D000F9">
      <w:pPr>
        <w:ind w:left="709" w:right="567" w:hanging="709"/>
        <w:jc w:val="both"/>
        <w:rPr>
          <w:rFonts w:asciiTheme="minorHAnsi" w:hAnsiTheme="minorHAnsi" w:cstheme="minorHAnsi"/>
          <w:color w:val="000000"/>
          <w:sz w:val="18"/>
          <w:szCs w:val="18"/>
          <w:lang w:val="es-MX"/>
        </w:rPr>
      </w:pPr>
      <w:r w:rsidRPr="002B776D">
        <w:rPr>
          <w:rFonts w:asciiTheme="minorHAnsi" w:hAnsiTheme="minorHAnsi" w:cstheme="minorHAnsi"/>
          <w:b/>
          <w:color w:val="000000"/>
          <w:sz w:val="18"/>
          <w:szCs w:val="18"/>
          <w:lang w:val="es-MX"/>
        </w:rPr>
        <w:t>XX.</w:t>
      </w:r>
      <w:r w:rsidRPr="002B776D">
        <w:rPr>
          <w:rFonts w:asciiTheme="minorHAnsi" w:hAnsiTheme="minorHAnsi" w:cstheme="minorHAnsi"/>
          <w:b/>
          <w:color w:val="000000"/>
          <w:sz w:val="18"/>
          <w:szCs w:val="18"/>
          <w:lang w:val="es-MX"/>
        </w:rPr>
        <w:tab/>
        <w:t>CANCELACIÓN DE LA LICITACIÓN</w:t>
      </w:r>
    </w:p>
    <w:p w14:paraId="403BDEEE" w14:textId="77777777" w:rsidR="00D000F9" w:rsidRPr="002B776D" w:rsidRDefault="00D000F9" w:rsidP="00D000F9">
      <w:pPr>
        <w:ind w:left="567" w:right="567" w:hanging="567"/>
        <w:jc w:val="both"/>
        <w:rPr>
          <w:rFonts w:asciiTheme="minorHAnsi" w:hAnsiTheme="minorHAnsi" w:cstheme="minorHAnsi"/>
          <w:b/>
          <w:color w:val="000000"/>
          <w:sz w:val="18"/>
          <w:szCs w:val="18"/>
          <w:lang w:val="es-MX"/>
        </w:rPr>
      </w:pPr>
    </w:p>
    <w:p w14:paraId="53E41C4A" w14:textId="77777777" w:rsidR="00D000F9" w:rsidRPr="002B776D" w:rsidRDefault="00D000F9" w:rsidP="00D000F9">
      <w:pPr>
        <w:ind w:left="709"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La convocante podrá solicitar a la contraloría universitaria, la cancelación de la licitación, en términos del artículo 59 de la Ley, enunciando algunos de los siguientes supuestos:</w:t>
      </w:r>
    </w:p>
    <w:p w14:paraId="711E15D3" w14:textId="77777777" w:rsidR="00D000F9" w:rsidRPr="002B776D" w:rsidRDefault="00D000F9" w:rsidP="001B6423">
      <w:pPr>
        <w:numPr>
          <w:ilvl w:val="0"/>
          <w:numId w:val="6"/>
        </w:numPr>
        <w:ind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Por caso fortuito o fuerza mayor; y</w:t>
      </w:r>
    </w:p>
    <w:p w14:paraId="2A3842C7" w14:textId="77777777" w:rsidR="00D000F9" w:rsidRPr="002B776D" w:rsidRDefault="00D000F9" w:rsidP="001B6423">
      <w:pPr>
        <w:numPr>
          <w:ilvl w:val="0"/>
          <w:numId w:val="6"/>
        </w:numPr>
        <w:ind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2B776D"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77777777" w:rsidR="00D000F9" w:rsidRPr="002B776D" w:rsidRDefault="00D000F9" w:rsidP="00D000F9">
      <w:pPr>
        <w:ind w:left="709" w:right="567" w:hanging="709"/>
        <w:jc w:val="both"/>
        <w:rPr>
          <w:rFonts w:asciiTheme="minorHAnsi" w:hAnsiTheme="minorHAnsi" w:cstheme="minorHAnsi"/>
          <w:color w:val="000000"/>
          <w:sz w:val="18"/>
          <w:szCs w:val="18"/>
          <w:lang w:val="es-MX"/>
        </w:rPr>
      </w:pPr>
      <w:r w:rsidRPr="002B776D">
        <w:rPr>
          <w:rFonts w:asciiTheme="minorHAnsi" w:hAnsiTheme="minorHAnsi" w:cstheme="minorHAnsi"/>
          <w:b/>
          <w:color w:val="000000"/>
          <w:sz w:val="18"/>
          <w:szCs w:val="18"/>
          <w:lang w:val="es-MX"/>
        </w:rPr>
        <w:t>XXI.</w:t>
      </w:r>
      <w:r w:rsidRPr="002B776D">
        <w:rPr>
          <w:rFonts w:asciiTheme="minorHAnsi" w:hAnsiTheme="minorHAnsi" w:cstheme="minorHAnsi"/>
          <w:b/>
          <w:color w:val="000000"/>
          <w:sz w:val="18"/>
          <w:szCs w:val="18"/>
          <w:lang w:val="es-MX"/>
        </w:rPr>
        <w:tab/>
        <w:t>DECLARACIÓN DE LICITACIÓN DESIERTA</w:t>
      </w:r>
    </w:p>
    <w:p w14:paraId="5DD79E91" w14:textId="77777777" w:rsidR="00D000F9" w:rsidRPr="002B776D" w:rsidRDefault="00D000F9" w:rsidP="00D000F9">
      <w:pPr>
        <w:ind w:left="709"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La convocante podrá declarar desierta la presente licitación o una partida en los términos del artículo 59 de la Ley, en los siguientes casos:</w:t>
      </w:r>
    </w:p>
    <w:p w14:paraId="33EAFD4A" w14:textId="77777777" w:rsidR="00D000F9" w:rsidRPr="002B776D" w:rsidRDefault="00D000F9" w:rsidP="001B6423">
      <w:pPr>
        <w:numPr>
          <w:ilvl w:val="0"/>
          <w:numId w:val="7"/>
        </w:numPr>
        <w:ind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Si no adquiere bases cuando menos un licitante;</w:t>
      </w:r>
    </w:p>
    <w:p w14:paraId="5903C6D7" w14:textId="77777777" w:rsidR="00D000F9" w:rsidRPr="002B776D" w:rsidRDefault="00D000F9" w:rsidP="001B6423">
      <w:pPr>
        <w:numPr>
          <w:ilvl w:val="0"/>
          <w:numId w:val="7"/>
        </w:numPr>
        <w:ind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Si no se registra cuando menos un licitante al acto de inscripción y apertura de propuestas;</w:t>
      </w:r>
    </w:p>
    <w:p w14:paraId="00F00079" w14:textId="77777777" w:rsidR="00D000F9" w:rsidRPr="002B776D" w:rsidRDefault="00D000F9" w:rsidP="001B6423">
      <w:pPr>
        <w:numPr>
          <w:ilvl w:val="0"/>
          <w:numId w:val="7"/>
        </w:numPr>
        <w:ind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Si al abrir las ofertas, no se encuentra cuando menos una que cumpla con todos los requisitos establecidos en estas bases de la licitación y sus anexos, o sus precios no fueran aceptables; y</w:t>
      </w:r>
    </w:p>
    <w:p w14:paraId="124ED7AF" w14:textId="77777777" w:rsidR="00D000F9" w:rsidRPr="002B776D" w:rsidRDefault="00D000F9" w:rsidP="001B6423">
      <w:pPr>
        <w:numPr>
          <w:ilvl w:val="0"/>
          <w:numId w:val="7"/>
        </w:numPr>
        <w:ind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Cuando las propuestas presentadas por los licitantes rebasen el techo presupuestal que soporta la presente licitación.</w:t>
      </w:r>
    </w:p>
    <w:p w14:paraId="75B5111D" w14:textId="77777777" w:rsidR="00D000F9" w:rsidRPr="002B776D" w:rsidRDefault="00D000F9" w:rsidP="00D000F9">
      <w:pPr>
        <w:tabs>
          <w:tab w:val="left" w:pos="1740"/>
        </w:tabs>
        <w:ind w:left="709"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ab/>
      </w:r>
    </w:p>
    <w:p w14:paraId="3E5E883F" w14:textId="77777777" w:rsidR="00D000F9" w:rsidRPr="002B776D" w:rsidRDefault="00D000F9" w:rsidP="00D000F9">
      <w:pPr>
        <w:ind w:left="709" w:right="567" w:hanging="709"/>
        <w:jc w:val="both"/>
        <w:rPr>
          <w:rFonts w:asciiTheme="minorHAnsi" w:hAnsiTheme="minorHAnsi" w:cstheme="minorHAnsi"/>
          <w:b/>
          <w:color w:val="000000"/>
          <w:sz w:val="18"/>
          <w:szCs w:val="18"/>
          <w:lang w:val="es-MX"/>
        </w:rPr>
      </w:pPr>
      <w:r w:rsidRPr="002B776D">
        <w:rPr>
          <w:rFonts w:asciiTheme="minorHAnsi" w:hAnsiTheme="minorHAnsi" w:cstheme="minorHAnsi"/>
          <w:b/>
          <w:color w:val="000000"/>
          <w:sz w:val="18"/>
          <w:szCs w:val="18"/>
          <w:lang w:val="es-MX"/>
        </w:rPr>
        <w:t>XXII</w:t>
      </w:r>
      <w:r w:rsidR="00420AD5" w:rsidRPr="002B776D">
        <w:rPr>
          <w:rFonts w:asciiTheme="minorHAnsi" w:hAnsiTheme="minorHAnsi" w:cstheme="minorHAnsi"/>
          <w:b/>
          <w:color w:val="000000"/>
          <w:sz w:val="18"/>
          <w:szCs w:val="18"/>
          <w:lang w:val="es-MX"/>
        </w:rPr>
        <w:t>.</w:t>
      </w:r>
      <w:r w:rsidRPr="002B776D">
        <w:rPr>
          <w:rFonts w:asciiTheme="minorHAnsi" w:hAnsiTheme="minorHAnsi" w:cstheme="minorHAnsi"/>
          <w:b/>
          <w:color w:val="000000"/>
          <w:sz w:val="18"/>
          <w:szCs w:val="18"/>
          <w:lang w:val="es-MX"/>
        </w:rPr>
        <w:tab/>
        <w:t>RESCISIÓN DEL CONTRATO</w:t>
      </w:r>
    </w:p>
    <w:p w14:paraId="4B9DC11D" w14:textId="77777777" w:rsidR="00D000F9" w:rsidRPr="002B776D" w:rsidRDefault="00D000F9" w:rsidP="00D000F9">
      <w:pPr>
        <w:ind w:left="709" w:right="567" w:hanging="709"/>
        <w:jc w:val="both"/>
        <w:rPr>
          <w:rFonts w:asciiTheme="minorHAnsi" w:hAnsiTheme="minorHAnsi" w:cstheme="minorHAnsi"/>
          <w:b/>
          <w:color w:val="000000"/>
          <w:sz w:val="18"/>
          <w:szCs w:val="18"/>
          <w:lang w:val="es-MX"/>
        </w:rPr>
      </w:pPr>
    </w:p>
    <w:p w14:paraId="7E064268" w14:textId="77777777" w:rsidR="00D000F9" w:rsidRPr="002B776D" w:rsidRDefault="00D000F9" w:rsidP="00D000F9">
      <w:pPr>
        <w:autoSpaceDE w:val="0"/>
        <w:autoSpaceDN w:val="0"/>
        <w:adjustRightInd w:val="0"/>
        <w:ind w:left="705" w:right="614"/>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2B776D" w:rsidRDefault="00525918" w:rsidP="00D000F9">
      <w:pPr>
        <w:ind w:left="709" w:right="567" w:hanging="709"/>
        <w:jc w:val="both"/>
        <w:rPr>
          <w:rFonts w:asciiTheme="minorHAnsi" w:hAnsiTheme="minorHAnsi" w:cstheme="minorHAnsi"/>
          <w:b/>
          <w:color w:val="000000"/>
          <w:sz w:val="18"/>
          <w:szCs w:val="18"/>
          <w:lang w:val="es-MX"/>
        </w:rPr>
      </w:pPr>
    </w:p>
    <w:p w14:paraId="046D303E" w14:textId="77777777" w:rsidR="00D000F9" w:rsidRPr="002B776D" w:rsidRDefault="00D000F9" w:rsidP="00D000F9">
      <w:pPr>
        <w:ind w:left="709" w:right="567" w:hanging="709"/>
        <w:jc w:val="both"/>
        <w:rPr>
          <w:rFonts w:asciiTheme="minorHAnsi" w:hAnsiTheme="minorHAnsi" w:cstheme="minorHAnsi"/>
          <w:color w:val="000000"/>
          <w:sz w:val="18"/>
          <w:szCs w:val="18"/>
          <w:lang w:val="es-MX"/>
        </w:rPr>
      </w:pPr>
      <w:r w:rsidRPr="002B776D">
        <w:rPr>
          <w:rFonts w:asciiTheme="minorHAnsi" w:hAnsiTheme="minorHAnsi" w:cstheme="minorHAnsi"/>
          <w:b/>
          <w:color w:val="000000"/>
          <w:sz w:val="18"/>
          <w:szCs w:val="18"/>
          <w:lang w:val="es-MX"/>
        </w:rPr>
        <w:t>XXIII.</w:t>
      </w:r>
      <w:r w:rsidRPr="002B776D">
        <w:rPr>
          <w:rFonts w:asciiTheme="minorHAnsi" w:hAnsiTheme="minorHAnsi" w:cstheme="minorHAnsi"/>
          <w:b/>
          <w:color w:val="000000"/>
          <w:sz w:val="18"/>
          <w:szCs w:val="18"/>
          <w:lang w:val="es-MX"/>
        </w:rPr>
        <w:tab/>
        <w:t>INCONFORMIDADES</w:t>
      </w:r>
    </w:p>
    <w:p w14:paraId="6BE07544" w14:textId="77777777" w:rsidR="00D000F9" w:rsidRPr="002B776D" w:rsidRDefault="00D000F9" w:rsidP="00D000F9">
      <w:pPr>
        <w:ind w:left="709" w:right="567"/>
        <w:jc w:val="both"/>
        <w:rPr>
          <w:rFonts w:asciiTheme="minorHAnsi" w:hAnsiTheme="minorHAnsi" w:cstheme="minorHAnsi"/>
          <w:color w:val="000000"/>
          <w:sz w:val="18"/>
          <w:szCs w:val="18"/>
          <w:lang w:val="es-MX"/>
        </w:rPr>
      </w:pPr>
    </w:p>
    <w:p w14:paraId="1CFF9B21" w14:textId="77777777" w:rsidR="00D000F9" w:rsidRPr="002B776D" w:rsidRDefault="00D000F9" w:rsidP="00D000F9">
      <w:pPr>
        <w:ind w:left="709" w:right="567"/>
        <w:jc w:val="both"/>
        <w:rPr>
          <w:rFonts w:asciiTheme="minorHAnsi" w:hAnsiTheme="minorHAnsi" w:cstheme="minorHAnsi"/>
          <w:color w:val="000000"/>
          <w:sz w:val="18"/>
          <w:szCs w:val="18"/>
          <w:lang w:val="es-MX"/>
        </w:rPr>
      </w:pPr>
      <w:r w:rsidRPr="002B776D">
        <w:rPr>
          <w:rFonts w:asciiTheme="minorHAnsi" w:hAnsiTheme="minorHAnsi" w:cstheme="minorHAnsi"/>
          <w:color w:val="000000"/>
          <w:sz w:val="18"/>
          <w:szCs w:val="18"/>
          <w:lang w:val="es-MX"/>
        </w:rPr>
        <w:lastRenderedPageBreak/>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2B776D">
        <w:rPr>
          <w:rFonts w:asciiTheme="minorHAnsi" w:hAnsiTheme="minorHAnsi" w:cstheme="minorHAnsi"/>
          <w:color w:val="000000"/>
          <w:sz w:val="18"/>
          <w:szCs w:val="18"/>
          <w:lang w:val="es-MX"/>
        </w:rPr>
        <w:t>precluye</w:t>
      </w:r>
      <w:proofErr w:type="spellEnd"/>
      <w:r w:rsidRPr="002B776D">
        <w:rPr>
          <w:rFonts w:asciiTheme="minorHAnsi" w:hAnsiTheme="minorHAnsi" w:cstheme="minorHAnsi"/>
          <w:color w:val="000000"/>
          <w:sz w:val="18"/>
          <w:szCs w:val="18"/>
          <w:lang w:val="es-MX"/>
        </w:rPr>
        <w:t xml:space="preserve"> para los interesados el derecho de inconformarse, sin perjuicio de que la Contraloría pueda actuar en cualquier tiempo, en términos de ley.</w:t>
      </w:r>
    </w:p>
    <w:p w14:paraId="14EF0A59" w14:textId="77777777" w:rsidR="00D000F9" w:rsidRPr="002B776D" w:rsidRDefault="00D000F9" w:rsidP="00D000F9">
      <w:pPr>
        <w:jc w:val="both"/>
        <w:rPr>
          <w:rFonts w:asciiTheme="minorHAnsi" w:hAnsiTheme="minorHAnsi" w:cstheme="minorHAnsi"/>
          <w:b/>
          <w:sz w:val="18"/>
          <w:szCs w:val="18"/>
          <w:lang w:val="es-MX"/>
        </w:rPr>
      </w:pPr>
    </w:p>
    <w:p w14:paraId="316CA524" w14:textId="77777777" w:rsidR="00D000F9" w:rsidRPr="002B776D" w:rsidRDefault="00D000F9" w:rsidP="00D000F9">
      <w:pPr>
        <w:jc w:val="both"/>
        <w:rPr>
          <w:rFonts w:asciiTheme="minorHAnsi" w:hAnsiTheme="minorHAnsi" w:cstheme="minorHAnsi"/>
          <w:b/>
          <w:bCs/>
          <w:sz w:val="18"/>
          <w:szCs w:val="18"/>
          <w:lang w:val="es-MX"/>
        </w:rPr>
      </w:pPr>
      <w:r w:rsidRPr="002B776D">
        <w:rPr>
          <w:rFonts w:asciiTheme="minorHAnsi" w:hAnsiTheme="minorHAnsi" w:cstheme="minorHAnsi"/>
          <w:b/>
          <w:bCs/>
          <w:sz w:val="18"/>
          <w:szCs w:val="18"/>
          <w:lang w:val="es-MX"/>
        </w:rPr>
        <w:t>XXIV.</w:t>
      </w:r>
      <w:r w:rsidRPr="002B776D">
        <w:rPr>
          <w:rFonts w:asciiTheme="minorHAnsi" w:hAnsiTheme="minorHAnsi" w:cstheme="minorHAnsi"/>
          <w:b/>
          <w:bCs/>
          <w:sz w:val="18"/>
          <w:szCs w:val="18"/>
          <w:lang w:val="es-MX"/>
        </w:rPr>
        <w:tab/>
        <w:t>SITUACIONES NO PREVISTAS EN LAS CONVOCATORIA</w:t>
      </w:r>
    </w:p>
    <w:p w14:paraId="30082162" w14:textId="77777777" w:rsidR="00D000F9" w:rsidRPr="002B776D" w:rsidRDefault="00D000F9" w:rsidP="00D000F9">
      <w:pPr>
        <w:jc w:val="both"/>
        <w:rPr>
          <w:rFonts w:asciiTheme="minorHAnsi" w:hAnsiTheme="minorHAnsi" w:cstheme="minorHAnsi"/>
          <w:b/>
          <w:bCs/>
          <w:sz w:val="18"/>
          <w:szCs w:val="18"/>
          <w:lang w:val="es-MX"/>
        </w:rPr>
      </w:pPr>
    </w:p>
    <w:p w14:paraId="42F57522" w14:textId="77777777" w:rsidR="00D000F9" w:rsidRPr="002B776D" w:rsidRDefault="00D000F9" w:rsidP="00D000F9">
      <w:pPr>
        <w:jc w:val="both"/>
        <w:rPr>
          <w:rFonts w:asciiTheme="minorHAnsi" w:hAnsiTheme="minorHAnsi" w:cstheme="minorHAnsi"/>
          <w:sz w:val="18"/>
          <w:szCs w:val="18"/>
          <w:lang w:val="es-MX"/>
        </w:rPr>
      </w:pPr>
      <w:r w:rsidRPr="002B776D">
        <w:rPr>
          <w:rFonts w:asciiTheme="minorHAnsi" w:hAnsiTheme="minorHAnsi" w:cstheme="minorHAnsi"/>
          <w:sz w:val="18"/>
          <w:szCs w:val="18"/>
          <w:lang w:val="es-MX"/>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2B776D" w:rsidRDefault="00B11CA2" w:rsidP="00D000F9">
      <w:pPr>
        <w:jc w:val="both"/>
        <w:rPr>
          <w:rFonts w:asciiTheme="minorHAnsi" w:hAnsiTheme="minorHAnsi" w:cstheme="minorHAnsi"/>
          <w:sz w:val="18"/>
          <w:szCs w:val="18"/>
          <w:lang w:val="es-MX"/>
        </w:rPr>
      </w:pPr>
    </w:p>
    <w:p w14:paraId="2EA1FBDB" w14:textId="332ABF8A" w:rsidR="00C25380" w:rsidRPr="002B776D" w:rsidRDefault="00C25380" w:rsidP="00C25380">
      <w:pPr>
        <w:autoSpaceDE w:val="0"/>
        <w:autoSpaceDN w:val="0"/>
        <w:adjustRightInd w:val="0"/>
        <w:rPr>
          <w:rFonts w:asciiTheme="minorHAnsi" w:hAnsiTheme="minorHAnsi" w:cstheme="minorHAnsi"/>
          <w:b/>
          <w:bCs/>
          <w:sz w:val="18"/>
          <w:szCs w:val="18"/>
          <w:lang w:val="es-MX"/>
        </w:rPr>
      </w:pPr>
      <w:r w:rsidRPr="002B776D">
        <w:rPr>
          <w:rFonts w:asciiTheme="minorHAnsi" w:hAnsiTheme="minorHAnsi" w:cstheme="minorHAnsi"/>
          <w:b/>
          <w:bCs/>
          <w:sz w:val="18"/>
          <w:szCs w:val="18"/>
          <w:lang w:val="es-MX"/>
        </w:rPr>
        <w:t xml:space="preserve">TRANSPARENCIA </w:t>
      </w:r>
    </w:p>
    <w:p w14:paraId="1747C4F9" w14:textId="77777777" w:rsidR="00C25380" w:rsidRPr="002B776D" w:rsidRDefault="00C25380" w:rsidP="00C25380">
      <w:pPr>
        <w:autoSpaceDE w:val="0"/>
        <w:autoSpaceDN w:val="0"/>
        <w:adjustRightInd w:val="0"/>
        <w:rPr>
          <w:rFonts w:asciiTheme="minorHAnsi" w:hAnsiTheme="minorHAnsi" w:cstheme="minorHAnsi"/>
          <w:color w:val="000000"/>
          <w:sz w:val="18"/>
          <w:szCs w:val="18"/>
          <w:lang w:val="es-MX" w:eastAsia="es-MX"/>
        </w:rPr>
      </w:pPr>
    </w:p>
    <w:p w14:paraId="375C31B7" w14:textId="77777777" w:rsidR="00C25380" w:rsidRPr="002B776D" w:rsidRDefault="00844330" w:rsidP="00C25380">
      <w:pPr>
        <w:jc w:val="both"/>
        <w:rPr>
          <w:rFonts w:asciiTheme="minorHAnsi" w:hAnsiTheme="minorHAnsi" w:cstheme="minorHAnsi"/>
          <w:sz w:val="18"/>
          <w:szCs w:val="18"/>
          <w:lang w:val="es-MX"/>
        </w:rPr>
      </w:pPr>
      <w:r w:rsidRPr="002B776D">
        <w:rPr>
          <w:rFonts w:asciiTheme="minorHAnsi" w:hAnsiTheme="minorHAnsi" w:cstheme="minorHAnsi"/>
          <w:sz w:val="18"/>
          <w:szCs w:val="18"/>
          <w:lang w:val="es-MX"/>
        </w:rPr>
        <w:t xml:space="preserve">Se informa a los servidores públicos e invitados que los eventos de Junta de Aclaraciones, Acto de Presentación y Apertura de propuestas y Acto de Fallo, se </w:t>
      </w:r>
      <w:proofErr w:type="spellStart"/>
      <w:r w:rsidRPr="002B776D">
        <w:rPr>
          <w:rFonts w:asciiTheme="minorHAnsi" w:hAnsiTheme="minorHAnsi" w:cstheme="minorHAnsi"/>
          <w:sz w:val="18"/>
          <w:szCs w:val="18"/>
          <w:lang w:val="es-MX"/>
        </w:rPr>
        <w:t>videograbar</w:t>
      </w:r>
      <w:r w:rsidR="00CB65C1" w:rsidRPr="002B776D">
        <w:rPr>
          <w:rFonts w:asciiTheme="minorHAnsi" w:hAnsiTheme="minorHAnsi" w:cstheme="minorHAnsi"/>
          <w:sz w:val="18"/>
          <w:szCs w:val="18"/>
          <w:lang w:val="es-MX"/>
        </w:rPr>
        <w:t>á</w:t>
      </w:r>
      <w:r w:rsidRPr="002B776D">
        <w:rPr>
          <w:rFonts w:asciiTheme="minorHAnsi" w:hAnsiTheme="minorHAnsi" w:cstheme="minorHAnsi"/>
          <w:sz w:val="18"/>
          <w:szCs w:val="18"/>
          <w:lang w:val="es-MX"/>
        </w:rPr>
        <w:t>n</w:t>
      </w:r>
      <w:proofErr w:type="spellEnd"/>
      <w:r w:rsidRPr="002B776D">
        <w:rPr>
          <w:rFonts w:asciiTheme="minorHAnsi" w:hAnsiTheme="minorHAnsi" w:cstheme="minorHAnsi"/>
          <w:sz w:val="18"/>
          <w:szCs w:val="18"/>
          <w:lang w:val="es-MX"/>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2B776D">
          <w:rPr>
            <w:rStyle w:val="Hipervnculo"/>
            <w:rFonts w:asciiTheme="minorHAnsi" w:hAnsiTheme="minorHAnsi" w:cstheme="minorHAnsi"/>
            <w:sz w:val="18"/>
            <w:szCs w:val="18"/>
            <w:lang w:val="es-MX"/>
          </w:rPr>
          <w:t>https://www.uaa.mx/informacionpublica/</w:t>
        </w:r>
      </w:hyperlink>
      <w:r w:rsidRPr="002B776D">
        <w:rPr>
          <w:rStyle w:val="Hipervnculo"/>
          <w:rFonts w:asciiTheme="minorHAnsi" w:hAnsiTheme="minorHAnsi" w:cstheme="minorHAnsi"/>
          <w:sz w:val="18"/>
          <w:szCs w:val="18"/>
          <w:lang w:val="es-MX"/>
        </w:rPr>
        <w:t xml:space="preserve">, </w:t>
      </w:r>
      <w:r w:rsidRPr="002B776D">
        <w:rPr>
          <w:rFonts w:asciiTheme="minorHAnsi" w:hAnsiTheme="minorHAnsi" w:cstheme="minorHAnsi"/>
          <w:sz w:val="18"/>
          <w:szCs w:val="18"/>
          <w:lang w:val="es-MX"/>
        </w:rPr>
        <w:t xml:space="preserve">los procedimientos se trasmitirán en la página </w:t>
      </w:r>
      <w:hyperlink r:id="rId20" w:history="1">
        <w:r w:rsidRPr="002B776D">
          <w:rPr>
            <w:rStyle w:val="Hipervnculo"/>
            <w:rFonts w:asciiTheme="minorHAnsi" w:hAnsiTheme="minorHAnsi" w:cstheme="minorHAnsi"/>
            <w:sz w:val="18"/>
            <w:szCs w:val="18"/>
            <w:lang w:val="es-MX"/>
          </w:rPr>
          <w:t>http://conferencias.uaa.mx</w:t>
        </w:r>
      </w:hyperlink>
      <w:r w:rsidRPr="002B776D">
        <w:rPr>
          <w:rFonts w:asciiTheme="minorHAnsi" w:hAnsiTheme="minorHAnsi" w:cstheme="minorHAnsi"/>
          <w:sz w:val="18"/>
          <w:szCs w:val="18"/>
          <w:lang w:val="es-MX"/>
        </w:rPr>
        <w:t>.</w:t>
      </w:r>
    </w:p>
    <w:p w14:paraId="66EC083A" w14:textId="77777777" w:rsidR="00C25380" w:rsidRPr="002B776D" w:rsidRDefault="00C25380" w:rsidP="00D000F9">
      <w:pPr>
        <w:jc w:val="both"/>
        <w:rPr>
          <w:rFonts w:asciiTheme="minorHAnsi" w:hAnsiTheme="minorHAnsi" w:cstheme="minorHAnsi"/>
          <w:sz w:val="18"/>
          <w:szCs w:val="18"/>
          <w:lang w:val="es-MX"/>
        </w:rPr>
      </w:pPr>
    </w:p>
    <w:p w14:paraId="32EC0A71" w14:textId="608E193A" w:rsidR="00D000F9" w:rsidRPr="002B776D" w:rsidRDefault="00D000F9" w:rsidP="00D000F9">
      <w:pPr>
        <w:ind w:right="567"/>
        <w:jc w:val="center"/>
        <w:rPr>
          <w:rFonts w:asciiTheme="minorHAnsi" w:hAnsiTheme="minorHAnsi" w:cstheme="minorHAnsi"/>
          <w:b/>
          <w:color w:val="000000"/>
          <w:sz w:val="18"/>
          <w:szCs w:val="18"/>
          <w:lang w:val="es-MX"/>
        </w:rPr>
      </w:pPr>
      <w:r w:rsidRPr="002B776D">
        <w:rPr>
          <w:rFonts w:asciiTheme="minorHAnsi" w:hAnsiTheme="minorHAnsi" w:cstheme="minorHAnsi"/>
          <w:b/>
          <w:color w:val="000000"/>
          <w:sz w:val="18"/>
          <w:szCs w:val="18"/>
          <w:lang w:val="es-MX"/>
        </w:rPr>
        <w:t xml:space="preserve">AGUASCALIENTES, </w:t>
      </w:r>
      <w:r w:rsidR="00F81AE9" w:rsidRPr="002B776D">
        <w:rPr>
          <w:rFonts w:asciiTheme="minorHAnsi" w:hAnsiTheme="minorHAnsi" w:cstheme="minorHAnsi"/>
          <w:b/>
          <w:color w:val="000000"/>
          <w:sz w:val="18"/>
          <w:szCs w:val="18"/>
          <w:lang w:val="es-MX"/>
        </w:rPr>
        <w:t>AGS</w:t>
      </w:r>
      <w:r w:rsidR="00CB65C1" w:rsidRPr="002B776D">
        <w:rPr>
          <w:rFonts w:asciiTheme="minorHAnsi" w:hAnsiTheme="minorHAnsi" w:cstheme="minorHAnsi"/>
          <w:b/>
          <w:color w:val="000000"/>
          <w:sz w:val="18"/>
          <w:szCs w:val="18"/>
          <w:lang w:val="es-MX"/>
        </w:rPr>
        <w:t>.</w:t>
      </w:r>
      <w:r w:rsidR="00F81AE9" w:rsidRPr="002B776D">
        <w:rPr>
          <w:rFonts w:asciiTheme="minorHAnsi" w:hAnsiTheme="minorHAnsi" w:cstheme="minorHAnsi"/>
          <w:b/>
          <w:color w:val="000000"/>
          <w:sz w:val="18"/>
          <w:szCs w:val="18"/>
          <w:lang w:val="es-MX"/>
        </w:rPr>
        <w:t>, A</w:t>
      </w:r>
      <w:r w:rsidR="00BA71C7" w:rsidRPr="002B776D">
        <w:rPr>
          <w:rFonts w:asciiTheme="minorHAnsi" w:hAnsiTheme="minorHAnsi" w:cstheme="minorHAnsi"/>
          <w:b/>
          <w:color w:val="000000"/>
          <w:sz w:val="18"/>
          <w:szCs w:val="18"/>
          <w:lang w:val="es-MX"/>
        </w:rPr>
        <w:t xml:space="preserve"> </w:t>
      </w:r>
      <w:r w:rsidR="006053E8" w:rsidRPr="002B776D">
        <w:rPr>
          <w:rFonts w:asciiTheme="minorHAnsi" w:hAnsiTheme="minorHAnsi" w:cstheme="minorHAnsi"/>
          <w:b/>
          <w:color w:val="000000"/>
          <w:sz w:val="18"/>
          <w:szCs w:val="18"/>
          <w:lang w:val="es-MX"/>
        </w:rPr>
        <w:t>07</w:t>
      </w:r>
      <w:r w:rsidR="00B656A0" w:rsidRPr="002B776D">
        <w:rPr>
          <w:rFonts w:asciiTheme="minorHAnsi" w:hAnsiTheme="minorHAnsi" w:cstheme="minorHAnsi"/>
          <w:b/>
          <w:color w:val="000000"/>
          <w:sz w:val="18"/>
          <w:szCs w:val="18"/>
          <w:lang w:val="es-MX"/>
        </w:rPr>
        <w:t xml:space="preserve"> </w:t>
      </w:r>
      <w:r w:rsidR="00BA71C7" w:rsidRPr="002B776D">
        <w:rPr>
          <w:rFonts w:asciiTheme="minorHAnsi" w:hAnsiTheme="minorHAnsi" w:cstheme="minorHAnsi"/>
          <w:b/>
          <w:color w:val="000000"/>
          <w:sz w:val="18"/>
          <w:szCs w:val="18"/>
          <w:lang w:val="es-MX"/>
        </w:rPr>
        <w:t xml:space="preserve">DE </w:t>
      </w:r>
      <w:r w:rsidR="006053E8" w:rsidRPr="002B776D">
        <w:rPr>
          <w:rFonts w:asciiTheme="minorHAnsi" w:hAnsiTheme="minorHAnsi" w:cstheme="minorHAnsi"/>
          <w:b/>
          <w:color w:val="000000"/>
          <w:sz w:val="18"/>
          <w:szCs w:val="18"/>
          <w:lang w:val="es-MX"/>
        </w:rPr>
        <w:t>JUNIO</w:t>
      </w:r>
      <w:r w:rsidR="00BA71C7" w:rsidRPr="002B776D">
        <w:rPr>
          <w:rFonts w:asciiTheme="minorHAnsi" w:hAnsiTheme="minorHAnsi" w:cstheme="minorHAnsi"/>
          <w:b/>
          <w:color w:val="000000"/>
          <w:sz w:val="18"/>
          <w:szCs w:val="18"/>
          <w:lang w:val="es-MX"/>
        </w:rPr>
        <w:t xml:space="preserve"> DE 202</w:t>
      </w:r>
      <w:r w:rsidR="00E148CE" w:rsidRPr="002B776D">
        <w:rPr>
          <w:rFonts w:asciiTheme="minorHAnsi" w:hAnsiTheme="minorHAnsi" w:cstheme="minorHAnsi"/>
          <w:b/>
          <w:color w:val="000000"/>
          <w:sz w:val="18"/>
          <w:szCs w:val="18"/>
          <w:lang w:val="es-MX"/>
        </w:rPr>
        <w:t>2</w:t>
      </w:r>
      <w:r w:rsidR="00CB65C1" w:rsidRPr="002B776D">
        <w:rPr>
          <w:rFonts w:asciiTheme="minorHAnsi" w:hAnsiTheme="minorHAnsi" w:cstheme="minorHAnsi"/>
          <w:b/>
          <w:color w:val="000000"/>
          <w:sz w:val="18"/>
          <w:szCs w:val="18"/>
          <w:lang w:val="es-MX"/>
        </w:rPr>
        <w:t>.</w:t>
      </w:r>
    </w:p>
    <w:p w14:paraId="24594E32" w14:textId="77777777" w:rsidR="00D000F9" w:rsidRPr="002B776D" w:rsidRDefault="00F81AE9" w:rsidP="00D000F9">
      <w:pPr>
        <w:ind w:right="567"/>
        <w:jc w:val="center"/>
        <w:rPr>
          <w:rFonts w:asciiTheme="minorHAnsi" w:hAnsiTheme="minorHAnsi" w:cstheme="minorHAnsi"/>
          <w:b/>
          <w:color w:val="000000"/>
          <w:sz w:val="18"/>
          <w:szCs w:val="18"/>
          <w:lang w:val="es-MX"/>
        </w:rPr>
      </w:pPr>
      <w:r w:rsidRPr="002B776D">
        <w:rPr>
          <w:rFonts w:asciiTheme="minorHAnsi" w:hAnsiTheme="minorHAnsi" w:cstheme="minorHAnsi"/>
          <w:b/>
          <w:color w:val="000000"/>
          <w:sz w:val="18"/>
          <w:szCs w:val="18"/>
          <w:lang w:val="es-MX"/>
        </w:rPr>
        <w:t xml:space="preserve">A T E N T A </w:t>
      </w:r>
      <w:r w:rsidR="00D000F9" w:rsidRPr="002B776D">
        <w:rPr>
          <w:rFonts w:asciiTheme="minorHAnsi" w:hAnsiTheme="minorHAnsi" w:cstheme="minorHAnsi"/>
          <w:b/>
          <w:color w:val="000000"/>
          <w:sz w:val="18"/>
          <w:szCs w:val="18"/>
          <w:lang w:val="es-MX"/>
        </w:rPr>
        <w:t>M E N T E</w:t>
      </w:r>
    </w:p>
    <w:p w14:paraId="11199009" w14:textId="77777777" w:rsidR="00D000F9" w:rsidRPr="002B776D" w:rsidRDefault="00D000F9" w:rsidP="00D000F9">
      <w:pPr>
        <w:ind w:right="567"/>
        <w:jc w:val="center"/>
        <w:rPr>
          <w:rFonts w:asciiTheme="minorHAnsi" w:hAnsiTheme="minorHAnsi" w:cstheme="minorHAnsi"/>
          <w:b/>
          <w:color w:val="000000"/>
          <w:sz w:val="18"/>
          <w:szCs w:val="18"/>
          <w:lang w:val="es-MX"/>
        </w:rPr>
      </w:pPr>
    </w:p>
    <w:p w14:paraId="1CB761C5" w14:textId="77777777" w:rsidR="0038582B" w:rsidRPr="002B776D" w:rsidRDefault="0038582B" w:rsidP="00D000F9">
      <w:pPr>
        <w:ind w:right="567"/>
        <w:jc w:val="center"/>
        <w:rPr>
          <w:rFonts w:asciiTheme="minorHAnsi" w:hAnsiTheme="minorHAnsi" w:cstheme="minorHAnsi"/>
          <w:b/>
          <w:color w:val="000000"/>
          <w:sz w:val="18"/>
          <w:szCs w:val="18"/>
          <w:lang w:val="es-MX"/>
        </w:rPr>
      </w:pPr>
    </w:p>
    <w:p w14:paraId="422E7465" w14:textId="77777777" w:rsidR="00D000F9" w:rsidRPr="002B776D" w:rsidRDefault="00D000F9" w:rsidP="00D000F9">
      <w:pPr>
        <w:ind w:right="567"/>
        <w:jc w:val="center"/>
        <w:rPr>
          <w:rFonts w:asciiTheme="minorHAnsi" w:hAnsiTheme="minorHAnsi" w:cstheme="minorHAnsi"/>
          <w:b/>
          <w:color w:val="000000"/>
          <w:sz w:val="18"/>
          <w:szCs w:val="18"/>
          <w:lang w:val="es-MX"/>
        </w:rPr>
      </w:pPr>
    </w:p>
    <w:p w14:paraId="0B341884" w14:textId="77777777" w:rsidR="00D000F9" w:rsidRPr="002B776D" w:rsidRDefault="00C25380" w:rsidP="00D000F9">
      <w:pPr>
        <w:pStyle w:val="Textoindependiente21"/>
        <w:ind w:left="2124" w:right="-91" w:firstLine="708"/>
        <w:rPr>
          <w:rFonts w:asciiTheme="minorHAnsi" w:hAnsiTheme="minorHAnsi" w:cstheme="minorHAnsi"/>
          <w:b/>
          <w:sz w:val="18"/>
          <w:szCs w:val="18"/>
          <w:lang w:val="es-MX"/>
        </w:rPr>
      </w:pPr>
      <w:r w:rsidRPr="002B776D">
        <w:rPr>
          <w:rFonts w:asciiTheme="minorHAnsi" w:hAnsiTheme="minorHAnsi" w:cstheme="minorHAnsi"/>
          <w:b/>
          <w:sz w:val="18"/>
          <w:szCs w:val="18"/>
          <w:lang w:val="es-MX"/>
        </w:rPr>
        <w:t>M. EN IMP. JORGE HUMBERTO LÓPEZ REYNOSO</w:t>
      </w:r>
    </w:p>
    <w:p w14:paraId="689D40EA" w14:textId="77777777" w:rsidR="00D000F9" w:rsidRPr="002B776D" w:rsidRDefault="00D000F9" w:rsidP="00D000F9">
      <w:pPr>
        <w:ind w:right="567"/>
        <w:jc w:val="center"/>
        <w:rPr>
          <w:rFonts w:asciiTheme="minorHAnsi" w:hAnsiTheme="minorHAnsi" w:cstheme="minorHAnsi"/>
          <w:b/>
          <w:color w:val="000000"/>
          <w:sz w:val="18"/>
          <w:szCs w:val="18"/>
          <w:lang w:val="es-MX"/>
        </w:rPr>
      </w:pPr>
      <w:r w:rsidRPr="002B776D">
        <w:rPr>
          <w:rFonts w:asciiTheme="minorHAnsi" w:hAnsiTheme="minorHAnsi" w:cstheme="minorHAnsi"/>
          <w:b/>
          <w:color w:val="000000"/>
          <w:sz w:val="18"/>
          <w:szCs w:val="18"/>
          <w:lang w:val="es-MX"/>
        </w:rPr>
        <w:t>DIRECTOR GENERAL DE FINANZAS</w:t>
      </w:r>
    </w:p>
    <w:p w14:paraId="73D03D5A" w14:textId="77777777" w:rsidR="00D000F9" w:rsidRPr="002B776D" w:rsidRDefault="00D000F9" w:rsidP="00D000F9">
      <w:pPr>
        <w:ind w:right="567"/>
        <w:jc w:val="center"/>
        <w:rPr>
          <w:rFonts w:asciiTheme="minorHAnsi" w:hAnsiTheme="minorHAnsi" w:cstheme="minorHAnsi"/>
          <w:b/>
          <w:color w:val="000000"/>
          <w:sz w:val="18"/>
          <w:szCs w:val="18"/>
          <w:lang w:val="es-MX"/>
        </w:rPr>
      </w:pPr>
      <w:r w:rsidRPr="002B776D">
        <w:rPr>
          <w:rFonts w:asciiTheme="minorHAnsi" w:hAnsiTheme="minorHAnsi" w:cstheme="minorHAnsi"/>
          <w:b/>
          <w:color w:val="000000"/>
          <w:sz w:val="18"/>
          <w:szCs w:val="18"/>
          <w:lang w:val="es-MX"/>
        </w:rPr>
        <w:t>UNIVERSIDAD AUTÓNOMA DE AGUASCALIENTES</w:t>
      </w:r>
    </w:p>
    <w:p w14:paraId="16CE9890" w14:textId="77777777" w:rsidR="00D000F9" w:rsidRPr="001A7B5F" w:rsidRDefault="00D000F9" w:rsidP="00D000F9">
      <w:pPr>
        <w:tabs>
          <w:tab w:val="left" w:pos="9923"/>
        </w:tabs>
        <w:ind w:left="-142" w:right="567"/>
        <w:jc w:val="center"/>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t>==========================================================================================</w:t>
      </w:r>
    </w:p>
    <w:p w14:paraId="2240B9BB" w14:textId="11CB413F" w:rsidR="00E72A46" w:rsidRDefault="00E72A46" w:rsidP="00D000F9">
      <w:pPr>
        <w:tabs>
          <w:tab w:val="left" w:pos="9923"/>
        </w:tabs>
        <w:ind w:left="-142" w:right="567"/>
        <w:jc w:val="center"/>
        <w:rPr>
          <w:rFonts w:asciiTheme="minorHAnsi" w:hAnsiTheme="minorHAnsi" w:cstheme="minorHAnsi"/>
          <w:b/>
          <w:color w:val="000000"/>
          <w:sz w:val="18"/>
          <w:szCs w:val="18"/>
          <w:lang w:val="es-MX"/>
        </w:rPr>
      </w:pPr>
    </w:p>
    <w:p w14:paraId="3D92D345" w14:textId="77777777" w:rsidR="009B528E" w:rsidRPr="001A7B5F" w:rsidRDefault="009B528E" w:rsidP="00D000F9">
      <w:pPr>
        <w:tabs>
          <w:tab w:val="left" w:pos="9923"/>
        </w:tabs>
        <w:ind w:left="-142" w:right="567"/>
        <w:jc w:val="center"/>
        <w:rPr>
          <w:rFonts w:asciiTheme="minorHAnsi" w:hAnsiTheme="minorHAnsi" w:cstheme="minorHAnsi"/>
          <w:b/>
          <w:color w:val="000000"/>
          <w:sz w:val="18"/>
          <w:szCs w:val="18"/>
          <w:lang w:val="es-MX"/>
        </w:rPr>
      </w:pPr>
    </w:p>
    <w:p w14:paraId="28220D82" w14:textId="60D2FCE4" w:rsidR="00E72A46" w:rsidRDefault="00E72A46" w:rsidP="00D000F9">
      <w:pPr>
        <w:tabs>
          <w:tab w:val="left" w:pos="9923"/>
        </w:tabs>
        <w:ind w:left="-142" w:right="567"/>
        <w:jc w:val="center"/>
        <w:rPr>
          <w:rFonts w:asciiTheme="minorHAnsi" w:hAnsiTheme="minorHAnsi" w:cstheme="minorHAnsi"/>
          <w:b/>
          <w:color w:val="000000"/>
          <w:sz w:val="18"/>
          <w:szCs w:val="18"/>
          <w:lang w:val="es-MX"/>
        </w:rPr>
      </w:pPr>
    </w:p>
    <w:p w14:paraId="193CB383" w14:textId="68AED242"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15C519E0" w14:textId="011575E0"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2F57BD4F" w14:textId="5EE3A1F1"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5DC87BCE" w14:textId="650EEB9A"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08715735" w14:textId="57C78BE7"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1D4F024C" w14:textId="4DE52E0F"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6C24D7D4" w14:textId="3DDFC65B"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4CC972D7" w14:textId="3C5A87AB"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781381BD" w14:textId="61090C80"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333183A9" w14:textId="2FB5EB0C"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7106F456" w14:textId="20B29003"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7D4B97AE" w14:textId="5062C2C2"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77D66A35" w14:textId="71A5546E"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6EA4FC90" w14:textId="1CCBFF52"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590E9DCA" w14:textId="595EE7C8"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28EED446" w14:textId="4EF2D13C"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5451DA37" w14:textId="725C3201"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55F7434D" w14:textId="25F817CB"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39B58F34" w14:textId="578E7A12"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0FEDF097" w14:textId="515A2262"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09E5E05F" w14:textId="65B0609E"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3A778D74" w14:textId="0AF170D5"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6B8252F9" w14:textId="7513B0EB"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0F77246E" w14:textId="1BB1BAA4"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0C51F827" w14:textId="2CEC653A"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03F43C23" w14:textId="09585712"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1D110690" w14:textId="56803B4F"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107022B0" w14:textId="412FA713"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4854E2D4" w14:textId="04FA0543" w:rsidR="001B6423" w:rsidRPr="001B6423" w:rsidRDefault="001B6423" w:rsidP="001B6423">
      <w:pPr>
        <w:pStyle w:val="Prrafodelista"/>
        <w:autoSpaceDE w:val="0"/>
        <w:autoSpaceDN w:val="0"/>
        <w:adjustRightInd w:val="0"/>
        <w:ind w:left="1440"/>
        <w:jc w:val="right"/>
        <w:rPr>
          <w:rFonts w:ascii="Arial" w:hAnsi="Arial" w:cs="Arial"/>
          <w:b/>
          <w:color w:val="C00000"/>
          <w:sz w:val="14"/>
          <w:szCs w:val="14"/>
        </w:rPr>
      </w:pPr>
      <w:r w:rsidRPr="001B6423">
        <w:rPr>
          <w:rFonts w:ascii="Arial" w:hAnsi="Arial" w:cs="Arial"/>
          <w:b/>
          <w:color w:val="C00000"/>
          <w:sz w:val="14"/>
          <w:szCs w:val="14"/>
        </w:rPr>
        <w:t xml:space="preserve">*Adecuar conforme a su propuesta </w:t>
      </w:r>
    </w:p>
    <w:p w14:paraId="5A4D3EE5" w14:textId="77777777" w:rsidR="00326CC3" w:rsidRPr="001A7B5F" w:rsidRDefault="00326CC3" w:rsidP="00C165C0">
      <w:pPr>
        <w:autoSpaceDE w:val="0"/>
        <w:autoSpaceDN w:val="0"/>
        <w:adjustRightInd w:val="0"/>
        <w:jc w:val="center"/>
        <w:rPr>
          <w:rFonts w:asciiTheme="minorHAnsi" w:hAnsiTheme="minorHAnsi" w:cstheme="minorHAnsi"/>
          <w:b/>
          <w:bCs/>
          <w:sz w:val="18"/>
          <w:szCs w:val="18"/>
          <w:lang w:val="es-MX"/>
        </w:rPr>
      </w:pPr>
    </w:p>
    <w:p w14:paraId="52919AF6" w14:textId="77777777" w:rsidR="001B6423" w:rsidRPr="001B6423" w:rsidRDefault="001B6423" w:rsidP="001B6423">
      <w:pPr>
        <w:autoSpaceDE w:val="0"/>
        <w:autoSpaceDN w:val="0"/>
        <w:adjustRightInd w:val="0"/>
        <w:jc w:val="center"/>
        <w:rPr>
          <w:rFonts w:asciiTheme="minorHAnsi" w:hAnsiTheme="minorHAnsi" w:cstheme="minorHAnsi"/>
          <w:b/>
          <w:sz w:val="18"/>
          <w:szCs w:val="18"/>
        </w:rPr>
      </w:pPr>
      <w:r w:rsidRPr="001B6423">
        <w:rPr>
          <w:rFonts w:asciiTheme="minorHAnsi" w:hAnsiTheme="minorHAnsi" w:cstheme="minorHAnsi"/>
          <w:b/>
          <w:sz w:val="18"/>
          <w:szCs w:val="18"/>
        </w:rPr>
        <w:t xml:space="preserve">Anexo “1” </w:t>
      </w:r>
    </w:p>
    <w:p w14:paraId="36F2ADA1" w14:textId="77777777" w:rsidR="001B6423" w:rsidRPr="001B6423" w:rsidRDefault="001B6423" w:rsidP="001B6423">
      <w:pPr>
        <w:autoSpaceDE w:val="0"/>
        <w:autoSpaceDN w:val="0"/>
        <w:adjustRightInd w:val="0"/>
        <w:jc w:val="center"/>
        <w:rPr>
          <w:rFonts w:asciiTheme="minorHAnsi" w:hAnsiTheme="minorHAnsi" w:cstheme="minorHAnsi"/>
          <w:b/>
          <w:sz w:val="18"/>
          <w:szCs w:val="18"/>
        </w:rPr>
      </w:pPr>
      <w:r w:rsidRPr="001B6423">
        <w:rPr>
          <w:rFonts w:asciiTheme="minorHAnsi" w:hAnsiTheme="minorHAnsi" w:cstheme="minorHAnsi"/>
          <w:b/>
          <w:sz w:val="18"/>
          <w:szCs w:val="18"/>
        </w:rPr>
        <w:t xml:space="preserve">Descripción del Servicio </w:t>
      </w:r>
    </w:p>
    <w:p w14:paraId="16FBC04C" w14:textId="77777777" w:rsidR="001B6423" w:rsidRPr="001B6423" w:rsidRDefault="001B6423" w:rsidP="001B6423">
      <w:pPr>
        <w:autoSpaceDE w:val="0"/>
        <w:autoSpaceDN w:val="0"/>
        <w:adjustRightInd w:val="0"/>
        <w:jc w:val="center"/>
        <w:rPr>
          <w:rFonts w:asciiTheme="minorHAnsi" w:hAnsiTheme="minorHAnsi" w:cstheme="minorHAnsi"/>
          <w:b/>
          <w:sz w:val="18"/>
          <w:szCs w:val="18"/>
        </w:rPr>
      </w:pPr>
    </w:p>
    <w:p w14:paraId="530CF009" w14:textId="77777777" w:rsidR="001B6423" w:rsidRPr="001B6423" w:rsidRDefault="001B6423" w:rsidP="001B6423">
      <w:pPr>
        <w:autoSpaceDE w:val="0"/>
        <w:autoSpaceDN w:val="0"/>
        <w:adjustRightInd w:val="0"/>
        <w:jc w:val="center"/>
        <w:rPr>
          <w:rFonts w:asciiTheme="minorHAnsi" w:hAnsiTheme="minorHAnsi" w:cstheme="minorHAnsi"/>
          <w:b/>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
        <w:gridCol w:w="5106"/>
        <w:gridCol w:w="1842"/>
        <w:gridCol w:w="1661"/>
      </w:tblGrid>
      <w:tr w:rsidR="001B6423" w:rsidRPr="001B6423" w14:paraId="222C4438" w14:textId="77777777" w:rsidTr="00F5569C">
        <w:tc>
          <w:tcPr>
            <w:tcW w:w="985" w:type="dxa"/>
            <w:shd w:val="clear" w:color="auto" w:fill="D9D9D9" w:themeFill="background1" w:themeFillShade="D9"/>
          </w:tcPr>
          <w:p w14:paraId="32616D9A"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r w:rsidRPr="001B6423">
              <w:rPr>
                <w:rFonts w:asciiTheme="minorHAnsi" w:hAnsiTheme="minorHAnsi" w:cstheme="minorHAnsi"/>
                <w:b/>
                <w:sz w:val="16"/>
                <w:szCs w:val="16"/>
              </w:rPr>
              <w:t xml:space="preserve">Partida </w:t>
            </w:r>
          </w:p>
        </w:tc>
        <w:tc>
          <w:tcPr>
            <w:tcW w:w="5106" w:type="dxa"/>
            <w:shd w:val="clear" w:color="auto" w:fill="D9D9D9" w:themeFill="background1" w:themeFillShade="D9"/>
          </w:tcPr>
          <w:p w14:paraId="5EB668BD"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r w:rsidRPr="001B6423">
              <w:rPr>
                <w:rFonts w:asciiTheme="minorHAnsi" w:hAnsiTheme="minorHAnsi" w:cstheme="minorHAnsi"/>
                <w:b/>
                <w:sz w:val="16"/>
                <w:szCs w:val="16"/>
              </w:rPr>
              <w:t xml:space="preserve">Descripción </w:t>
            </w:r>
          </w:p>
        </w:tc>
        <w:tc>
          <w:tcPr>
            <w:tcW w:w="1842" w:type="dxa"/>
            <w:shd w:val="clear" w:color="auto" w:fill="D9D9D9" w:themeFill="background1" w:themeFillShade="D9"/>
          </w:tcPr>
          <w:p w14:paraId="16DCF28E"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r w:rsidRPr="001B6423">
              <w:rPr>
                <w:rFonts w:asciiTheme="minorHAnsi" w:hAnsiTheme="minorHAnsi" w:cstheme="minorHAnsi"/>
                <w:b/>
                <w:sz w:val="16"/>
                <w:szCs w:val="16"/>
              </w:rPr>
              <w:t xml:space="preserve">Unidad de Medida </w:t>
            </w:r>
          </w:p>
        </w:tc>
        <w:tc>
          <w:tcPr>
            <w:tcW w:w="1661" w:type="dxa"/>
            <w:shd w:val="clear" w:color="auto" w:fill="D9D9D9" w:themeFill="background1" w:themeFillShade="D9"/>
          </w:tcPr>
          <w:p w14:paraId="3551E789"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r w:rsidRPr="001B6423">
              <w:rPr>
                <w:rFonts w:asciiTheme="minorHAnsi" w:hAnsiTheme="minorHAnsi" w:cstheme="minorHAnsi"/>
                <w:b/>
                <w:sz w:val="16"/>
                <w:szCs w:val="16"/>
              </w:rPr>
              <w:t xml:space="preserve">Vigencia </w:t>
            </w:r>
          </w:p>
        </w:tc>
      </w:tr>
      <w:tr w:rsidR="001B6423" w:rsidRPr="001B6423" w14:paraId="54F188DF" w14:textId="77777777" w:rsidTr="0003116B">
        <w:tc>
          <w:tcPr>
            <w:tcW w:w="985" w:type="dxa"/>
          </w:tcPr>
          <w:p w14:paraId="1741DCD5"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p>
          <w:p w14:paraId="54C18B9A"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r w:rsidRPr="001B6423">
              <w:rPr>
                <w:rFonts w:asciiTheme="minorHAnsi" w:hAnsiTheme="minorHAnsi" w:cstheme="minorHAnsi"/>
                <w:b/>
                <w:sz w:val="16"/>
                <w:szCs w:val="16"/>
              </w:rPr>
              <w:t>1</w:t>
            </w:r>
          </w:p>
        </w:tc>
        <w:tc>
          <w:tcPr>
            <w:tcW w:w="5106" w:type="dxa"/>
          </w:tcPr>
          <w:p w14:paraId="201583F0" w14:textId="77777777" w:rsidR="001B6423" w:rsidRPr="001B6423" w:rsidRDefault="001B6423" w:rsidP="00F5569C">
            <w:pPr>
              <w:autoSpaceDE w:val="0"/>
              <w:autoSpaceDN w:val="0"/>
              <w:adjustRightInd w:val="0"/>
              <w:rPr>
                <w:rFonts w:asciiTheme="minorHAnsi" w:hAnsiTheme="minorHAnsi" w:cstheme="minorHAnsi"/>
                <w:sz w:val="16"/>
                <w:szCs w:val="16"/>
                <w:u w:val="single"/>
              </w:rPr>
            </w:pPr>
          </w:p>
          <w:p w14:paraId="747364BA" w14:textId="77777777" w:rsidR="001B6423" w:rsidRPr="001B6423" w:rsidRDefault="001B6423" w:rsidP="00F5569C">
            <w:pPr>
              <w:autoSpaceDE w:val="0"/>
              <w:autoSpaceDN w:val="0"/>
              <w:adjustRightInd w:val="0"/>
              <w:rPr>
                <w:rFonts w:asciiTheme="minorHAnsi" w:hAnsiTheme="minorHAnsi" w:cstheme="minorHAnsi"/>
                <w:b/>
                <w:sz w:val="16"/>
                <w:szCs w:val="16"/>
                <w:u w:val="single"/>
              </w:rPr>
            </w:pPr>
            <w:r w:rsidRPr="001B6423">
              <w:rPr>
                <w:rFonts w:asciiTheme="minorHAnsi" w:hAnsiTheme="minorHAnsi" w:cstheme="minorHAnsi"/>
                <w:b/>
                <w:sz w:val="16"/>
                <w:szCs w:val="16"/>
                <w:u w:val="single"/>
              </w:rPr>
              <w:t>Póliza de incendio de inmuebles y de contenidos.</w:t>
            </w:r>
          </w:p>
          <w:p w14:paraId="09EC2BE9" w14:textId="77777777" w:rsidR="001B6423" w:rsidRPr="001B6423" w:rsidRDefault="001B6423" w:rsidP="00F5569C">
            <w:pPr>
              <w:autoSpaceDE w:val="0"/>
              <w:autoSpaceDN w:val="0"/>
              <w:adjustRightInd w:val="0"/>
              <w:rPr>
                <w:rFonts w:asciiTheme="minorHAnsi" w:hAnsiTheme="minorHAnsi" w:cstheme="minorHAnsi"/>
                <w:sz w:val="16"/>
                <w:szCs w:val="16"/>
              </w:rPr>
            </w:pPr>
          </w:p>
        </w:tc>
        <w:tc>
          <w:tcPr>
            <w:tcW w:w="1842" w:type="dxa"/>
          </w:tcPr>
          <w:p w14:paraId="445D3255" w14:textId="77777777" w:rsidR="001B6423" w:rsidRPr="001B6423" w:rsidRDefault="001B6423" w:rsidP="00F5569C">
            <w:pPr>
              <w:autoSpaceDE w:val="0"/>
              <w:autoSpaceDN w:val="0"/>
              <w:adjustRightInd w:val="0"/>
              <w:jc w:val="center"/>
              <w:rPr>
                <w:rFonts w:asciiTheme="minorHAnsi" w:hAnsiTheme="minorHAnsi" w:cstheme="minorHAnsi"/>
                <w:sz w:val="16"/>
                <w:szCs w:val="16"/>
              </w:rPr>
            </w:pPr>
          </w:p>
          <w:p w14:paraId="4660B28E" w14:textId="77777777" w:rsidR="001B6423" w:rsidRPr="00914855" w:rsidRDefault="001B6423" w:rsidP="00F5569C">
            <w:pPr>
              <w:autoSpaceDE w:val="0"/>
              <w:autoSpaceDN w:val="0"/>
              <w:adjustRightInd w:val="0"/>
              <w:jc w:val="center"/>
              <w:rPr>
                <w:rFonts w:asciiTheme="minorHAnsi" w:hAnsiTheme="minorHAnsi" w:cstheme="minorHAnsi"/>
                <w:b/>
                <w:sz w:val="16"/>
                <w:szCs w:val="16"/>
              </w:rPr>
            </w:pPr>
            <w:r w:rsidRPr="00914855">
              <w:rPr>
                <w:rFonts w:asciiTheme="minorHAnsi" w:hAnsiTheme="minorHAnsi" w:cstheme="minorHAnsi"/>
                <w:b/>
                <w:sz w:val="16"/>
                <w:szCs w:val="16"/>
              </w:rPr>
              <w:t>Servicio</w:t>
            </w:r>
          </w:p>
        </w:tc>
        <w:tc>
          <w:tcPr>
            <w:tcW w:w="1661" w:type="dxa"/>
            <w:vMerge w:val="restart"/>
            <w:vAlign w:val="center"/>
          </w:tcPr>
          <w:p w14:paraId="7D5F8801" w14:textId="45F4ADC5" w:rsidR="001B6423" w:rsidRPr="001B6423" w:rsidRDefault="001B6423" w:rsidP="006053E8">
            <w:pPr>
              <w:autoSpaceDE w:val="0"/>
              <w:autoSpaceDN w:val="0"/>
              <w:adjustRightInd w:val="0"/>
              <w:jc w:val="center"/>
              <w:rPr>
                <w:rFonts w:asciiTheme="minorHAnsi" w:hAnsiTheme="minorHAnsi" w:cstheme="minorHAnsi"/>
                <w:sz w:val="16"/>
                <w:szCs w:val="16"/>
              </w:rPr>
            </w:pPr>
            <w:r w:rsidRPr="001B6423">
              <w:rPr>
                <w:rFonts w:asciiTheme="minorHAnsi" w:hAnsiTheme="minorHAnsi" w:cstheme="minorHAnsi"/>
                <w:sz w:val="16"/>
                <w:szCs w:val="16"/>
              </w:rPr>
              <w:t>12:00 horas del día 01 de julio de 202</w:t>
            </w:r>
            <w:r w:rsidR="006053E8">
              <w:rPr>
                <w:rFonts w:asciiTheme="minorHAnsi" w:hAnsiTheme="minorHAnsi" w:cstheme="minorHAnsi"/>
                <w:sz w:val="16"/>
                <w:szCs w:val="16"/>
              </w:rPr>
              <w:t>2</w:t>
            </w:r>
            <w:r w:rsidRPr="001B6423">
              <w:rPr>
                <w:rFonts w:asciiTheme="minorHAnsi" w:hAnsiTheme="minorHAnsi" w:cstheme="minorHAnsi"/>
                <w:sz w:val="16"/>
                <w:szCs w:val="16"/>
              </w:rPr>
              <w:t xml:space="preserve"> y vencerá hasta las 12:00 horas del 01 de julio del año 202</w:t>
            </w:r>
            <w:r w:rsidR="006053E8">
              <w:rPr>
                <w:rFonts w:asciiTheme="minorHAnsi" w:hAnsiTheme="minorHAnsi" w:cstheme="minorHAnsi"/>
                <w:sz w:val="16"/>
                <w:szCs w:val="16"/>
              </w:rPr>
              <w:t>3</w:t>
            </w:r>
          </w:p>
        </w:tc>
      </w:tr>
      <w:tr w:rsidR="001B6423" w:rsidRPr="001B6423" w14:paraId="5DCE3B24" w14:textId="77777777" w:rsidTr="00F5569C">
        <w:tc>
          <w:tcPr>
            <w:tcW w:w="985" w:type="dxa"/>
          </w:tcPr>
          <w:p w14:paraId="511CAC40"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p>
          <w:p w14:paraId="5408F9E7"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r w:rsidRPr="001B6423">
              <w:rPr>
                <w:rFonts w:asciiTheme="minorHAnsi" w:hAnsiTheme="minorHAnsi" w:cstheme="minorHAnsi"/>
                <w:b/>
                <w:sz w:val="16"/>
                <w:szCs w:val="16"/>
              </w:rPr>
              <w:t>2</w:t>
            </w:r>
          </w:p>
        </w:tc>
        <w:tc>
          <w:tcPr>
            <w:tcW w:w="5106" w:type="dxa"/>
          </w:tcPr>
          <w:p w14:paraId="7767E6E9" w14:textId="77777777" w:rsidR="001B6423" w:rsidRPr="001B6423" w:rsidRDefault="001B6423" w:rsidP="00F5569C">
            <w:pPr>
              <w:pStyle w:val="Textoindependiente"/>
              <w:rPr>
                <w:rFonts w:asciiTheme="minorHAnsi" w:hAnsiTheme="minorHAnsi" w:cstheme="minorHAnsi"/>
                <w:sz w:val="16"/>
                <w:szCs w:val="16"/>
                <w:u w:val="single"/>
              </w:rPr>
            </w:pPr>
          </w:p>
          <w:p w14:paraId="68126A3C" w14:textId="77777777" w:rsidR="001B6423" w:rsidRPr="001B6423" w:rsidRDefault="001B6423" w:rsidP="00F5569C">
            <w:pPr>
              <w:pStyle w:val="Textoindependiente"/>
              <w:rPr>
                <w:rFonts w:asciiTheme="minorHAnsi" w:hAnsiTheme="minorHAnsi" w:cstheme="minorHAnsi"/>
                <w:sz w:val="16"/>
                <w:szCs w:val="16"/>
                <w:u w:val="single"/>
              </w:rPr>
            </w:pPr>
            <w:r w:rsidRPr="001B6423">
              <w:rPr>
                <w:rFonts w:asciiTheme="minorHAnsi" w:hAnsiTheme="minorHAnsi" w:cstheme="minorHAnsi"/>
                <w:sz w:val="16"/>
                <w:szCs w:val="16"/>
                <w:u w:val="single"/>
              </w:rPr>
              <w:t>Cobertura de automóviles y responsabilidad civil viajero.</w:t>
            </w:r>
          </w:p>
          <w:p w14:paraId="258267B9" w14:textId="77777777" w:rsidR="001B6423" w:rsidRPr="001B6423" w:rsidRDefault="001B6423" w:rsidP="00F5569C">
            <w:pPr>
              <w:autoSpaceDE w:val="0"/>
              <w:autoSpaceDN w:val="0"/>
              <w:adjustRightInd w:val="0"/>
              <w:jc w:val="center"/>
              <w:rPr>
                <w:rFonts w:asciiTheme="minorHAnsi" w:hAnsiTheme="minorHAnsi" w:cstheme="minorHAnsi"/>
                <w:sz w:val="16"/>
                <w:szCs w:val="16"/>
              </w:rPr>
            </w:pPr>
          </w:p>
        </w:tc>
        <w:tc>
          <w:tcPr>
            <w:tcW w:w="1842" w:type="dxa"/>
          </w:tcPr>
          <w:p w14:paraId="16D1FB94" w14:textId="77777777" w:rsidR="001B6423" w:rsidRPr="001B6423" w:rsidRDefault="001B6423" w:rsidP="00F5569C">
            <w:pPr>
              <w:pStyle w:val="Textoindependiente"/>
              <w:jc w:val="center"/>
              <w:rPr>
                <w:rFonts w:asciiTheme="minorHAnsi" w:hAnsiTheme="minorHAnsi" w:cstheme="minorHAnsi"/>
                <w:sz w:val="16"/>
                <w:szCs w:val="16"/>
              </w:rPr>
            </w:pPr>
          </w:p>
          <w:p w14:paraId="10AD084D" w14:textId="77777777" w:rsidR="001B6423" w:rsidRPr="001B6423" w:rsidRDefault="001B6423" w:rsidP="00F5569C">
            <w:pPr>
              <w:pStyle w:val="Textoindependiente"/>
              <w:jc w:val="center"/>
              <w:rPr>
                <w:rFonts w:asciiTheme="minorHAnsi" w:hAnsiTheme="minorHAnsi" w:cstheme="minorHAnsi"/>
                <w:sz w:val="16"/>
                <w:szCs w:val="16"/>
              </w:rPr>
            </w:pPr>
            <w:r w:rsidRPr="001B6423">
              <w:rPr>
                <w:rFonts w:asciiTheme="minorHAnsi" w:hAnsiTheme="minorHAnsi" w:cstheme="minorHAnsi"/>
                <w:sz w:val="16"/>
                <w:szCs w:val="16"/>
              </w:rPr>
              <w:t>Servicio</w:t>
            </w:r>
          </w:p>
        </w:tc>
        <w:tc>
          <w:tcPr>
            <w:tcW w:w="1661" w:type="dxa"/>
            <w:vMerge/>
          </w:tcPr>
          <w:p w14:paraId="592439E7" w14:textId="77777777" w:rsidR="001B6423" w:rsidRPr="001B6423" w:rsidRDefault="001B6423" w:rsidP="00F5569C">
            <w:pPr>
              <w:pStyle w:val="Textoindependiente"/>
              <w:jc w:val="center"/>
              <w:rPr>
                <w:rFonts w:asciiTheme="minorHAnsi" w:hAnsiTheme="minorHAnsi" w:cstheme="minorHAnsi"/>
                <w:b w:val="0"/>
                <w:sz w:val="16"/>
                <w:szCs w:val="16"/>
              </w:rPr>
            </w:pPr>
          </w:p>
        </w:tc>
      </w:tr>
    </w:tbl>
    <w:p w14:paraId="4BBFC751" w14:textId="77777777" w:rsidR="001B6423" w:rsidRPr="001B6423" w:rsidRDefault="001B6423" w:rsidP="001B6423">
      <w:pPr>
        <w:autoSpaceDE w:val="0"/>
        <w:autoSpaceDN w:val="0"/>
        <w:adjustRightInd w:val="0"/>
        <w:jc w:val="center"/>
        <w:rPr>
          <w:rFonts w:asciiTheme="minorHAnsi" w:hAnsiTheme="minorHAnsi" w:cstheme="minorHAnsi"/>
          <w:b/>
          <w:sz w:val="18"/>
          <w:szCs w:val="18"/>
        </w:rPr>
      </w:pPr>
    </w:p>
    <w:p w14:paraId="3E37B497" w14:textId="77777777" w:rsidR="00377253" w:rsidRPr="00377253" w:rsidRDefault="00377253" w:rsidP="00377253">
      <w:pPr>
        <w:jc w:val="both"/>
        <w:rPr>
          <w:rFonts w:asciiTheme="minorHAnsi" w:hAnsiTheme="minorHAnsi" w:cstheme="minorHAnsi"/>
          <w:sz w:val="14"/>
          <w:szCs w:val="14"/>
        </w:rPr>
      </w:pPr>
      <w:r w:rsidRPr="00377253">
        <w:rPr>
          <w:rFonts w:asciiTheme="minorHAnsi" w:hAnsiTheme="minorHAnsi" w:cstheme="minorHAnsi"/>
          <w:sz w:val="14"/>
          <w:szCs w:val="14"/>
        </w:rPr>
        <w:t>Errores u Omisiones y Cobertura Automática. - El error u omisión involuntaria por parte de la Convocante sobre la descripción de los bienes asegurados no anulará ni perjudicará el aseguramiento contratado; además de contemplar la cobertura automática independientemente del aviso de la convocante.</w:t>
      </w:r>
    </w:p>
    <w:p w14:paraId="0E0DA035" w14:textId="77777777" w:rsidR="00377253" w:rsidRPr="00377253" w:rsidRDefault="00377253" w:rsidP="001B6423">
      <w:pPr>
        <w:pStyle w:val="Textoindependiente"/>
        <w:rPr>
          <w:rFonts w:asciiTheme="minorHAnsi" w:hAnsiTheme="minorHAnsi" w:cstheme="minorHAnsi"/>
          <w:sz w:val="18"/>
          <w:szCs w:val="18"/>
          <w:u w:val="single"/>
          <w:lang w:val="es-ES"/>
        </w:rPr>
      </w:pPr>
    </w:p>
    <w:p w14:paraId="174E5634" w14:textId="48FF87E8" w:rsidR="001B6423" w:rsidRPr="00F21CD1" w:rsidRDefault="001B6423" w:rsidP="001B6423">
      <w:pPr>
        <w:pStyle w:val="Textoindependiente"/>
        <w:rPr>
          <w:rFonts w:asciiTheme="minorHAnsi" w:hAnsiTheme="minorHAnsi" w:cstheme="minorHAnsi"/>
          <w:sz w:val="18"/>
          <w:szCs w:val="18"/>
          <w:u w:val="single"/>
        </w:rPr>
      </w:pPr>
      <w:r w:rsidRPr="00F21CD1">
        <w:rPr>
          <w:rFonts w:asciiTheme="minorHAnsi" w:hAnsiTheme="minorHAnsi" w:cstheme="minorHAnsi"/>
          <w:sz w:val="18"/>
          <w:szCs w:val="18"/>
          <w:u w:val="single"/>
        </w:rPr>
        <w:t xml:space="preserve">PARTIDA 1.- PÓLIZA DE INCENDIO DE INMUEBLES Y DE CONTENIDOS.- </w:t>
      </w:r>
    </w:p>
    <w:p w14:paraId="334DD252" w14:textId="77777777" w:rsidR="001B6423" w:rsidRPr="001B6423" w:rsidRDefault="001B6423" w:rsidP="001B6423">
      <w:pPr>
        <w:pStyle w:val="Textoindependiente"/>
        <w:rPr>
          <w:rFonts w:asciiTheme="minorHAnsi" w:hAnsiTheme="minorHAnsi" w:cstheme="minorHAnsi"/>
          <w:sz w:val="18"/>
          <w:szCs w:val="18"/>
        </w:rPr>
      </w:pPr>
    </w:p>
    <w:p w14:paraId="4B8A6DED" w14:textId="64AE92E9" w:rsid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Debido a la estructura de la Universidad, se deberá asegurar en la modalidad de Límite máximo de responsabilidad y/o Límite a Primer Riesgo, por evento, tomando como base para tal límite la cantidad de </w:t>
      </w:r>
      <w:r w:rsidRPr="001B6423">
        <w:rPr>
          <w:rFonts w:asciiTheme="minorHAnsi" w:hAnsiTheme="minorHAnsi" w:cstheme="minorHAnsi"/>
          <w:b/>
          <w:sz w:val="18"/>
          <w:szCs w:val="18"/>
        </w:rPr>
        <w:t xml:space="preserve">$142´500,000.00 (CIENTO CUARENTA Y DOS MILLONES QUINIENTOS MIL PESOS 00/100MN) y $ 29´640,939.71  (VEINTINUEVE MILLONES SEISCIENTOS CUARENTA MIL NOVECIENTOS TREINTA Y NUEVE PESOS 71/100 M.N) </w:t>
      </w:r>
      <w:r w:rsidRPr="001B6423">
        <w:rPr>
          <w:rFonts w:asciiTheme="minorHAnsi" w:hAnsiTheme="minorHAnsi" w:cstheme="minorHAnsi"/>
          <w:sz w:val="18"/>
          <w:szCs w:val="18"/>
        </w:rPr>
        <w:t xml:space="preserve">en contenidos  en bienes inmuebles y , en donde la compañía aseguradora que ampare el riesgo, no requerirá del asegurado (La Universidad), en caso de siniestro ningún inventario o avalúo de la propiedad inmueble en el entendido que tal suma asegurada ampara a todos los edificios que forman parte de la Universidad, en sus diferentes ubicaciones y que se   encuentran localizadas en: </w:t>
      </w:r>
    </w:p>
    <w:p w14:paraId="1846DCF3" w14:textId="77777777" w:rsidR="00914855" w:rsidRPr="001B6423" w:rsidRDefault="00914855" w:rsidP="001B6423">
      <w:pPr>
        <w:jc w:val="both"/>
        <w:rPr>
          <w:rFonts w:asciiTheme="minorHAnsi" w:hAnsiTheme="minorHAnsi" w:cstheme="minorHAnsi"/>
          <w:b/>
          <w:sz w:val="18"/>
          <w:szCs w:val="18"/>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3188"/>
        <w:gridCol w:w="4936"/>
      </w:tblGrid>
      <w:tr w:rsidR="00914855" w:rsidRPr="001B6423" w14:paraId="0BC9EC7A" w14:textId="77777777" w:rsidTr="00F505D0">
        <w:trPr>
          <w:jc w:val="center"/>
        </w:trPr>
        <w:tc>
          <w:tcPr>
            <w:tcW w:w="704" w:type="dxa"/>
            <w:shd w:val="clear" w:color="auto" w:fill="F2F2F2" w:themeFill="background1" w:themeFillShade="F2"/>
            <w:vAlign w:val="center"/>
          </w:tcPr>
          <w:p w14:paraId="01AD24DA"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No.</w:t>
            </w:r>
          </w:p>
        </w:tc>
        <w:tc>
          <w:tcPr>
            <w:tcW w:w="3188" w:type="dxa"/>
            <w:shd w:val="clear" w:color="auto" w:fill="F2F2F2" w:themeFill="background1" w:themeFillShade="F2"/>
            <w:vAlign w:val="center"/>
          </w:tcPr>
          <w:p w14:paraId="3596F39E"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INMUEBLE</w:t>
            </w:r>
          </w:p>
        </w:tc>
        <w:tc>
          <w:tcPr>
            <w:tcW w:w="4936" w:type="dxa"/>
            <w:shd w:val="clear" w:color="auto" w:fill="F2F2F2" w:themeFill="background1" w:themeFillShade="F2"/>
            <w:vAlign w:val="center"/>
          </w:tcPr>
          <w:p w14:paraId="2E8A541F" w14:textId="4D5BC00C"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DIRECCION</w:t>
            </w:r>
          </w:p>
        </w:tc>
      </w:tr>
      <w:tr w:rsidR="00914855" w:rsidRPr="001B6423" w14:paraId="6EB6BE12" w14:textId="77777777" w:rsidTr="00772C0A">
        <w:trPr>
          <w:jc w:val="center"/>
        </w:trPr>
        <w:tc>
          <w:tcPr>
            <w:tcW w:w="704" w:type="dxa"/>
          </w:tcPr>
          <w:p w14:paraId="5C81B52C"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1</w:t>
            </w:r>
          </w:p>
        </w:tc>
        <w:tc>
          <w:tcPr>
            <w:tcW w:w="3188" w:type="dxa"/>
          </w:tcPr>
          <w:p w14:paraId="7710434E" w14:textId="77777777" w:rsidR="00914855" w:rsidRPr="001B6423" w:rsidRDefault="00914855" w:rsidP="00F5569C">
            <w:pPr>
              <w:jc w:val="both"/>
              <w:rPr>
                <w:rFonts w:asciiTheme="minorHAnsi" w:hAnsiTheme="minorHAnsi" w:cstheme="minorHAnsi"/>
                <w:sz w:val="14"/>
                <w:szCs w:val="14"/>
              </w:rPr>
            </w:pPr>
            <w:r w:rsidRPr="001B6423">
              <w:rPr>
                <w:rFonts w:asciiTheme="minorHAnsi" w:hAnsiTheme="minorHAnsi" w:cstheme="minorHAnsi"/>
                <w:sz w:val="14"/>
                <w:szCs w:val="14"/>
              </w:rPr>
              <w:t>CIUDAD UNIVERSITARIA.</w:t>
            </w:r>
          </w:p>
        </w:tc>
        <w:tc>
          <w:tcPr>
            <w:tcW w:w="4936" w:type="dxa"/>
          </w:tcPr>
          <w:p w14:paraId="16023BA4" w14:textId="01297B6B"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AV. UNIVERSIDAD # 940</w:t>
            </w:r>
            <w:r>
              <w:rPr>
                <w:rFonts w:asciiTheme="minorHAnsi" w:hAnsiTheme="minorHAnsi" w:cstheme="minorHAnsi"/>
                <w:sz w:val="14"/>
                <w:szCs w:val="14"/>
              </w:rPr>
              <w:t xml:space="preserve">, </w:t>
            </w:r>
            <w:r w:rsidRPr="001B6423">
              <w:rPr>
                <w:rFonts w:asciiTheme="minorHAnsi" w:hAnsiTheme="minorHAnsi" w:cstheme="minorHAnsi"/>
                <w:sz w:val="14"/>
                <w:szCs w:val="14"/>
              </w:rPr>
              <w:t>AGUASCALIENTES, AGS.</w:t>
            </w:r>
          </w:p>
        </w:tc>
      </w:tr>
      <w:tr w:rsidR="00914855" w:rsidRPr="001B6423" w14:paraId="0A09790D" w14:textId="77777777" w:rsidTr="00347607">
        <w:trPr>
          <w:jc w:val="center"/>
        </w:trPr>
        <w:tc>
          <w:tcPr>
            <w:tcW w:w="704" w:type="dxa"/>
          </w:tcPr>
          <w:p w14:paraId="73A69AEB"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2</w:t>
            </w:r>
          </w:p>
        </w:tc>
        <w:tc>
          <w:tcPr>
            <w:tcW w:w="3188" w:type="dxa"/>
          </w:tcPr>
          <w:p w14:paraId="5992163E" w14:textId="77777777" w:rsidR="00914855" w:rsidRPr="001B6423" w:rsidRDefault="00914855" w:rsidP="00F5569C">
            <w:pPr>
              <w:jc w:val="both"/>
              <w:rPr>
                <w:rFonts w:asciiTheme="minorHAnsi" w:hAnsiTheme="minorHAnsi" w:cstheme="minorHAnsi"/>
                <w:sz w:val="14"/>
                <w:szCs w:val="14"/>
              </w:rPr>
            </w:pPr>
            <w:r w:rsidRPr="001B6423">
              <w:rPr>
                <w:rFonts w:asciiTheme="minorHAnsi" w:hAnsiTheme="minorHAnsi" w:cstheme="minorHAnsi"/>
                <w:sz w:val="14"/>
                <w:szCs w:val="14"/>
              </w:rPr>
              <w:t>CIENCIAS AGROPECUARIAS.</w:t>
            </w:r>
          </w:p>
        </w:tc>
        <w:tc>
          <w:tcPr>
            <w:tcW w:w="4936" w:type="dxa"/>
          </w:tcPr>
          <w:p w14:paraId="5301E05F" w14:textId="745F2F01"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AV. CARRETERA JESUS MARIA LA POSTA KILOMETRO 3.</w:t>
            </w:r>
            <w:r>
              <w:rPr>
                <w:rFonts w:asciiTheme="minorHAnsi" w:hAnsiTheme="minorHAnsi" w:cstheme="minorHAnsi"/>
                <w:sz w:val="14"/>
                <w:szCs w:val="14"/>
              </w:rPr>
              <w:t xml:space="preserve"> </w:t>
            </w:r>
            <w:r w:rsidRPr="001B6423">
              <w:rPr>
                <w:rFonts w:asciiTheme="minorHAnsi" w:hAnsiTheme="minorHAnsi" w:cstheme="minorHAnsi"/>
                <w:sz w:val="14"/>
                <w:szCs w:val="14"/>
              </w:rPr>
              <w:t>JESUS, MA. AGUASCALIENTES</w:t>
            </w:r>
          </w:p>
        </w:tc>
      </w:tr>
      <w:tr w:rsidR="00914855" w:rsidRPr="001B6423" w14:paraId="149606F6" w14:textId="77777777" w:rsidTr="002F494D">
        <w:trPr>
          <w:jc w:val="center"/>
        </w:trPr>
        <w:tc>
          <w:tcPr>
            <w:tcW w:w="704" w:type="dxa"/>
          </w:tcPr>
          <w:p w14:paraId="2875A7B7"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3</w:t>
            </w:r>
          </w:p>
        </w:tc>
        <w:tc>
          <w:tcPr>
            <w:tcW w:w="3188" w:type="dxa"/>
          </w:tcPr>
          <w:p w14:paraId="44AFCF9A" w14:textId="77777777" w:rsidR="00914855" w:rsidRPr="001B6423" w:rsidRDefault="00914855" w:rsidP="00F5569C">
            <w:pPr>
              <w:jc w:val="both"/>
              <w:rPr>
                <w:rFonts w:asciiTheme="minorHAnsi" w:hAnsiTheme="minorHAnsi" w:cstheme="minorHAnsi"/>
                <w:sz w:val="14"/>
                <w:szCs w:val="14"/>
              </w:rPr>
            </w:pPr>
            <w:r w:rsidRPr="001B6423">
              <w:rPr>
                <w:rFonts w:asciiTheme="minorHAnsi" w:hAnsiTheme="minorHAnsi" w:cstheme="minorHAnsi"/>
                <w:sz w:val="14"/>
                <w:szCs w:val="14"/>
              </w:rPr>
              <w:t xml:space="preserve">CIENCIAS AGROPECUARIAS POSTA ZOOTECNICA. </w:t>
            </w:r>
          </w:p>
        </w:tc>
        <w:tc>
          <w:tcPr>
            <w:tcW w:w="4936" w:type="dxa"/>
          </w:tcPr>
          <w:p w14:paraId="778A6D75" w14:textId="3A8E7FC8"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AV. CARRETERA JESUS MARIA LA POSTA KILOMETRO 3.</w:t>
            </w:r>
            <w:r>
              <w:rPr>
                <w:rFonts w:asciiTheme="minorHAnsi" w:hAnsiTheme="minorHAnsi" w:cstheme="minorHAnsi"/>
                <w:sz w:val="14"/>
                <w:szCs w:val="14"/>
              </w:rPr>
              <w:t xml:space="preserve"> </w:t>
            </w:r>
            <w:r w:rsidRPr="001B6423">
              <w:rPr>
                <w:rFonts w:asciiTheme="minorHAnsi" w:hAnsiTheme="minorHAnsi" w:cstheme="minorHAnsi"/>
                <w:sz w:val="14"/>
                <w:szCs w:val="14"/>
              </w:rPr>
              <w:t>JESUS, MA. AGUASCALIENTES.</w:t>
            </w:r>
          </w:p>
        </w:tc>
      </w:tr>
      <w:tr w:rsidR="00914855" w:rsidRPr="001B6423" w14:paraId="21C676B6" w14:textId="77777777" w:rsidTr="00402D21">
        <w:trPr>
          <w:jc w:val="center"/>
        </w:trPr>
        <w:tc>
          <w:tcPr>
            <w:tcW w:w="704" w:type="dxa"/>
          </w:tcPr>
          <w:p w14:paraId="5A95BCBE"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4</w:t>
            </w:r>
          </w:p>
        </w:tc>
        <w:tc>
          <w:tcPr>
            <w:tcW w:w="3188" w:type="dxa"/>
          </w:tcPr>
          <w:p w14:paraId="3D76B9C3" w14:textId="77777777" w:rsidR="00914855" w:rsidRPr="001B6423" w:rsidRDefault="00914855" w:rsidP="00F5569C">
            <w:pPr>
              <w:jc w:val="both"/>
              <w:rPr>
                <w:rFonts w:asciiTheme="minorHAnsi" w:hAnsiTheme="minorHAnsi" w:cstheme="minorHAnsi"/>
                <w:sz w:val="14"/>
                <w:szCs w:val="14"/>
              </w:rPr>
            </w:pPr>
            <w:r w:rsidRPr="001B6423">
              <w:rPr>
                <w:rFonts w:asciiTheme="minorHAnsi" w:hAnsiTheme="minorHAnsi" w:cstheme="minorHAnsi"/>
                <w:sz w:val="14"/>
                <w:szCs w:val="14"/>
              </w:rPr>
              <w:t xml:space="preserve">CASA DE MUSICA UNIVERSITARIA. </w:t>
            </w:r>
          </w:p>
        </w:tc>
        <w:tc>
          <w:tcPr>
            <w:tcW w:w="4936" w:type="dxa"/>
          </w:tcPr>
          <w:p w14:paraId="27E1F025" w14:textId="583DD869"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GRAL. ALVARO OBREGON 419-421. ZONA CENTRO C.P. 20000.</w:t>
            </w:r>
            <w:r>
              <w:rPr>
                <w:rFonts w:asciiTheme="minorHAnsi" w:hAnsiTheme="minorHAnsi" w:cstheme="minorHAnsi"/>
                <w:sz w:val="14"/>
                <w:szCs w:val="14"/>
              </w:rPr>
              <w:t xml:space="preserve"> </w:t>
            </w:r>
            <w:r w:rsidRPr="001B6423">
              <w:rPr>
                <w:rFonts w:asciiTheme="minorHAnsi" w:hAnsiTheme="minorHAnsi" w:cstheme="minorHAnsi"/>
                <w:sz w:val="14"/>
                <w:szCs w:val="14"/>
              </w:rPr>
              <w:t>AGUASCALIENTES, AGS.</w:t>
            </w:r>
          </w:p>
        </w:tc>
      </w:tr>
      <w:tr w:rsidR="00914855" w:rsidRPr="001B6423" w14:paraId="53CA66D5" w14:textId="77777777" w:rsidTr="00747A44">
        <w:trPr>
          <w:jc w:val="center"/>
        </w:trPr>
        <w:tc>
          <w:tcPr>
            <w:tcW w:w="704" w:type="dxa"/>
          </w:tcPr>
          <w:p w14:paraId="55C4F198"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5</w:t>
            </w:r>
          </w:p>
        </w:tc>
        <w:tc>
          <w:tcPr>
            <w:tcW w:w="3188" w:type="dxa"/>
          </w:tcPr>
          <w:p w14:paraId="7F752703" w14:textId="77777777" w:rsidR="00914855" w:rsidRPr="001B6423" w:rsidRDefault="00914855" w:rsidP="00F5569C">
            <w:pPr>
              <w:jc w:val="both"/>
              <w:rPr>
                <w:rFonts w:asciiTheme="minorHAnsi" w:hAnsiTheme="minorHAnsi" w:cstheme="minorHAnsi"/>
                <w:sz w:val="14"/>
                <w:szCs w:val="14"/>
              </w:rPr>
            </w:pPr>
            <w:r w:rsidRPr="001B6423">
              <w:rPr>
                <w:rFonts w:asciiTheme="minorHAnsi" w:hAnsiTheme="minorHAnsi" w:cstheme="minorHAnsi"/>
                <w:sz w:val="14"/>
                <w:szCs w:val="14"/>
              </w:rPr>
              <w:t>CENTRO DE EDUCACION MEDIA (PLANTEL PETROLEOS).</w:t>
            </w:r>
          </w:p>
        </w:tc>
        <w:tc>
          <w:tcPr>
            <w:tcW w:w="4936" w:type="dxa"/>
          </w:tcPr>
          <w:p w14:paraId="162CE7EF" w14:textId="3DC700D6"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AV. DE LA CONVENCION 1914 NORTE. C.P. 20020.</w:t>
            </w:r>
            <w:r>
              <w:rPr>
                <w:rFonts w:asciiTheme="minorHAnsi" w:hAnsiTheme="minorHAnsi" w:cstheme="minorHAnsi"/>
                <w:sz w:val="14"/>
                <w:szCs w:val="14"/>
              </w:rPr>
              <w:t xml:space="preserve"> </w:t>
            </w:r>
            <w:r w:rsidRPr="001B6423">
              <w:rPr>
                <w:rFonts w:asciiTheme="minorHAnsi" w:hAnsiTheme="minorHAnsi" w:cstheme="minorHAnsi"/>
                <w:sz w:val="14"/>
                <w:szCs w:val="14"/>
              </w:rPr>
              <w:t>AGUASCALIENTES, AGS.</w:t>
            </w:r>
          </w:p>
        </w:tc>
      </w:tr>
      <w:tr w:rsidR="00914855" w:rsidRPr="001B6423" w14:paraId="57B6E2BB" w14:textId="77777777" w:rsidTr="00CF0725">
        <w:trPr>
          <w:jc w:val="center"/>
        </w:trPr>
        <w:tc>
          <w:tcPr>
            <w:tcW w:w="704" w:type="dxa"/>
          </w:tcPr>
          <w:p w14:paraId="16D7DD43"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6</w:t>
            </w:r>
          </w:p>
        </w:tc>
        <w:tc>
          <w:tcPr>
            <w:tcW w:w="3188" w:type="dxa"/>
          </w:tcPr>
          <w:p w14:paraId="72500BAF" w14:textId="77777777" w:rsidR="00914855" w:rsidRPr="001B6423" w:rsidRDefault="00914855" w:rsidP="00F5569C">
            <w:pPr>
              <w:jc w:val="both"/>
              <w:rPr>
                <w:rFonts w:asciiTheme="minorHAnsi" w:hAnsiTheme="minorHAnsi" w:cstheme="minorHAnsi"/>
                <w:sz w:val="14"/>
                <w:szCs w:val="14"/>
              </w:rPr>
            </w:pPr>
            <w:r w:rsidRPr="001B6423">
              <w:rPr>
                <w:rFonts w:asciiTheme="minorHAnsi" w:hAnsiTheme="minorHAnsi" w:cstheme="minorHAnsi"/>
                <w:sz w:val="14"/>
                <w:szCs w:val="14"/>
              </w:rPr>
              <w:t>CENTRO DE EDUCACION MEDIA PLANTEL ORIENTE.</w:t>
            </w:r>
          </w:p>
        </w:tc>
        <w:tc>
          <w:tcPr>
            <w:tcW w:w="4936" w:type="dxa"/>
          </w:tcPr>
          <w:p w14:paraId="568216F0" w14:textId="49DC7B0E"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CALLE MOSCATEL #802 FRACCIONAMIENTO PARRAS.</w:t>
            </w:r>
            <w:r>
              <w:rPr>
                <w:rFonts w:asciiTheme="minorHAnsi" w:hAnsiTheme="minorHAnsi" w:cstheme="minorHAnsi"/>
                <w:sz w:val="14"/>
                <w:szCs w:val="14"/>
              </w:rPr>
              <w:t xml:space="preserve"> </w:t>
            </w:r>
            <w:r w:rsidRPr="001B6423">
              <w:rPr>
                <w:rFonts w:asciiTheme="minorHAnsi" w:hAnsiTheme="minorHAnsi" w:cstheme="minorHAnsi"/>
                <w:sz w:val="14"/>
                <w:szCs w:val="14"/>
              </w:rPr>
              <w:t>AGUASCALIENTES, AGS.</w:t>
            </w:r>
          </w:p>
        </w:tc>
      </w:tr>
      <w:tr w:rsidR="00914855" w:rsidRPr="001B6423" w14:paraId="59D7588D" w14:textId="77777777" w:rsidTr="00420D92">
        <w:trPr>
          <w:jc w:val="center"/>
        </w:trPr>
        <w:tc>
          <w:tcPr>
            <w:tcW w:w="704" w:type="dxa"/>
          </w:tcPr>
          <w:p w14:paraId="1E250F34" w14:textId="77777777" w:rsidR="00914855" w:rsidRPr="001B6423" w:rsidRDefault="00914855" w:rsidP="00F5569C">
            <w:pPr>
              <w:jc w:val="center"/>
              <w:rPr>
                <w:rFonts w:asciiTheme="minorHAnsi" w:hAnsiTheme="minorHAnsi" w:cstheme="minorHAnsi"/>
                <w:b/>
                <w:sz w:val="14"/>
                <w:szCs w:val="14"/>
              </w:rPr>
            </w:pPr>
          </w:p>
          <w:p w14:paraId="0EC50D9E"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7</w:t>
            </w:r>
          </w:p>
        </w:tc>
        <w:tc>
          <w:tcPr>
            <w:tcW w:w="3188" w:type="dxa"/>
          </w:tcPr>
          <w:p w14:paraId="38A82411" w14:textId="77777777" w:rsidR="00914855" w:rsidRPr="001B6423" w:rsidRDefault="00914855" w:rsidP="00F5569C">
            <w:pPr>
              <w:jc w:val="both"/>
              <w:rPr>
                <w:rFonts w:asciiTheme="minorHAnsi" w:hAnsiTheme="minorHAnsi" w:cstheme="minorHAnsi"/>
                <w:sz w:val="14"/>
                <w:szCs w:val="14"/>
              </w:rPr>
            </w:pPr>
            <w:r w:rsidRPr="001B6423">
              <w:rPr>
                <w:rFonts w:asciiTheme="minorHAnsi" w:hAnsiTheme="minorHAnsi" w:cstheme="minorHAnsi"/>
                <w:sz w:val="14"/>
                <w:szCs w:val="14"/>
              </w:rPr>
              <w:t>EDIFICIO DE SECUNDARIA.</w:t>
            </w:r>
          </w:p>
        </w:tc>
        <w:tc>
          <w:tcPr>
            <w:tcW w:w="4936" w:type="dxa"/>
          </w:tcPr>
          <w:p w14:paraId="30737EE1" w14:textId="7D6C3782"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AV. ALAMEDA ESQUINA 28 DE AGOSTO.  BARRIO DE LA ESTACION CP. 20259.</w:t>
            </w:r>
            <w:r>
              <w:rPr>
                <w:rFonts w:asciiTheme="minorHAnsi" w:hAnsiTheme="minorHAnsi" w:cstheme="minorHAnsi"/>
                <w:sz w:val="14"/>
                <w:szCs w:val="14"/>
              </w:rPr>
              <w:t xml:space="preserve"> </w:t>
            </w:r>
            <w:r w:rsidRPr="001B6423">
              <w:rPr>
                <w:rFonts w:asciiTheme="minorHAnsi" w:hAnsiTheme="minorHAnsi" w:cstheme="minorHAnsi"/>
                <w:sz w:val="14"/>
                <w:szCs w:val="14"/>
              </w:rPr>
              <w:t>AGUASCALIENTES, AGS.</w:t>
            </w:r>
          </w:p>
        </w:tc>
      </w:tr>
      <w:tr w:rsidR="00914855" w:rsidRPr="001B6423" w14:paraId="75D21ECD" w14:textId="77777777" w:rsidTr="00817938">
        <w:trPr>
          <w:jc w:val="center"/>
        </w:trPr>
        <w:tc>
          <w:tcPr>
            <w:tcW w:w="704" w:type="dxa"/>
          </w:tcPr>
          <w:p w14:paraId="356CF8C2"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8</w:t>
            </w:r>
          </w:p>
        </w:tc>
        <w:tc>
          <w:tcPr>
            <w:tcW w:w="3188" w:type="dxa"/>
          </w:tcPr>
          <w:p w14:paraId="308FF4A8" w14:textId="77777777" w:rsidR="00914855" w:rsidRPr="001B6423" w:rsidRDefault="00914855" w:rsidP="00F5569C">
            <w:pPr>
              <w:jc w:val="both"/>
              <w:rPr>
                <w:rFonts w:asciiTheme="minorHAnsi" w:hAnsiTheme="minorHAnsi" w:cstheme="minorHAnsi"/>
                <w:sz w:val="14"/>
                <w:szCs w:val="14"/>
              </w:rPr>
            </w:pPr>
            <w:r w:rsidRPr="001B6423">
              <w:rPr>
                <w:rFonts w:asciiTheme="minorHAnsi" w:hAnsiTheme="minorHAnsi" w:cstheme="minorHAnsi"/>
                <w:sz w:val="14"/>
                <w:szCs w:val="14"/>
              </w:rPr>
              <w:t>CASA DE ARTES ESCENICAS.</w:t>
            </w:r>
          </w:p>
        </w:tc>
        <w:tc>
          <w:tcPr>
            <w:tcW w:w="4936" w:type="dxa"/>
          </w:tcPr>
          <w:p w14:paraId="100A4A53" w14:textId="7A1555C8"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JUAN DE MONTORO #227 ZONA CENTRO. C.P. 20000</w:t>
            </w:r>
            <w:r>
              <w:rPr>
                <w:rFonts w:asciiTheme="minorHAnsi" w:hAnsiTheme="minorHAnsi" w:cstheme="minorHAnsi"/>
                <w:sz w:val="14"/>
                <w:szCs w:val="14"/>
              </w:rPr>
              <w:t xml:space="preserve">. </w:t>
            </w:r>
            <w:r w:rsidRPr="001B6423">
              <w:rPr>
                <w:rFonts w:asciiTheme="minorHAnsi" w:hAnsiTheme="minorHAnsi" w:cstheme="minorHAnsi"/>
                <w:sz w:val="14"/>
                <w:szCs w:val="14"/>
              </w:rPr>
              <w:t>AGUASCALIENTES, AGS.</w:t>
            </w:r>
          </w:p>
        </w:tc>
      </w:tr>
      <w:tr w:rsidR="00914855" w:rsidRPr="001B6423" w14:paraId="6E3197C4" w14:textId="77777777" w:rsidTr="00BD4B60">
        <w:trPr>
          <w:jc w:val="center"/>
        </w:trPr>
        <w:tc>
          <w:tcPr>
            <w:tcW w:w="704" w:type="dxa"/>
          </w:tcPr>
          <w:p w14:paraId="18F497B6"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9</w:t>
            </w:r>
          </w:p>
        </w:tc>
        <w:tc>
          <w:tcPr>
            <w:tcW w:w="3188" w:type="dxa"/>
          </w:tcPr>
          <w:p w14:paraId="7A6CD0B2" w14:textId="77777777" w:rsidR="00914855" w:rsidRPr="001B6423" w:rsidRDefault="00914855" w:rsidP="00F5569C">
            <w:pPr>
              <w:jc w:val="both"/>
              <w:rPr>
                <w:rFonts w:asciiTheme="minorHAnsi" w:hAnsiTheme="minorHAnsi" w:cstheme="minorHAnsi"/>
                <w:sz w:val="14"/>
                <w:szCs w:val="14"/>
              </w:rPr>
            </w:pPr>
            <w:r w:rsidRPr="001B6423">
              <w:rPr>
                <w:rFonts w:asciiTheme="minorHAnsi" w:hAnsiTheme="minorHAnsi" w:cstheme="minorHAnsi"/>
                <w:sz w:val="14"/>
                <w:szCs w:val="14"/>
              </w:rPr>
              <w:t>EDIFICIO DE ARTES CINEMATOGRAFICAS Y AUDIOVISUALES.</w:t>
            </w:r>
          </w:p>
        </w:tc>
        <w:tc>
          <w:tcPr>
            <w:tcW w:w="4936" w:type="dxa"/>
          </w:tcPr>
          <w:p w14:paraId="7D562E0D" w14:textId="118ADA97"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JUAN DE MONTORO #213 ZONA CENTRO 20000.</w:t>
            </w:r>
            <w:r>
              <w:rPr>
                <w:rFonts w:asciiTheme="minorHAnsi" w:hAnsiTheme="minorHAnsi" w:cstheme="minorHAnsi"/>
                <w:sz w:val="14"/>
                <w:szCs w:val="14"/>
              </w:rPr>
              <w:t xml:space="preserve"> </w:t>
            </w:r>
            <w:r w:rsidRPr="001B6423">
              <w:rPr>
                <w:rFonts w:asciiTheme="minorHAnsi" w:hAnsiTheme="minorHAnsi" w:cstheme="minorHAnsi"/>
                <w:sz w:val="14"/>
                <w:szCs w:val="14"/>
              </w:rPr>
              <w:t>AGUASCALIENTES, AGS.</w:t>
            </w:r>
          </w:p>
        </w:tc>
      </w:tr>
      <w:tr w:rsidR="00914855" w:rsidRPr="001B6423" w14:paraId="6837E167" w14:textId="77777777" w:rsidTr="002552CA">
        <w:trPr>
          <w:jc w:val="center"/>
        </w:trPr>
        <w:tc>
          <w:tcPr>
            <w:tcW w:w="704" w:type="dxa"/>
          </w:tcPr>
          <w:p w14:paraId="7F981B88"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10</w:t>
            </w:r>
          </w:p>
        </w:tc>
        <w:tc>
          <w:tcPr>
            <w:tcW w:w="3188" w:type="dxa"/>
          </w:tcPr>
          <w:p w14:paraId="09652ED0" w14:textId="77777777" w:rsidR="00914855" w:rsidRPr="001B6423" w:rsidRDefault="00914855" w:rsidP="00F5569C">
            <w:pPr>
              <w:rPr>
                <w:rFonts w:asciiTheme="minorHAnsi" w:hAnsiTheme="minorHAnsi" w:cstheme="minorHAnsi"/>
                <w:sz w:val="14"/>
                <w:szCs w:val="14"/>
              </w:rPr>
            </w:pPr>
            <w:r w:rsidRPr="001B6423">
              <w:rPr>
                <w:rFonts w:asciiTheme="minorHAnsi" w:hAnsiTheme="minorHAnsi" w:cstheme="minorHAnsi"/>
                <w:sz w:val="14"/>
                <w:szCs w:val="14"/>
              </w:rPr>
              <w:t>POLIFORUM DEPORTIVO Y CULTURAL UNIVERSITARIO MORELOS.</w:t>
            </w:r>
          </w:p>
        </w:tc>
        <w:tc>
          <w:tcPr>
            <w:tcW w:w="4936" w:type="dxa"/>
          </w:tcPr>
          <w:p w14:paraId="4A456CDD" w14:textId="77777777"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AV. DE LA CONVENCION 1914 SUR. FRACCIONAMIENTO SANTA ELENA C.P. 20236</w:t>
            </w:r>
          </w:p>
          <w:p w14:paraId="12D3F3AD" w14:textId="77777777"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AGUASCALIENTES, AGS.</w:t>
            </w:r>
          </w:p>
        </w:tc>
      </w:tr>
      <w:tr w:rsidR="00914855" w:rsidRPr="001B6423" w14:paraId="5CD96B3C" w14:textId="77777777" w:rsidTr="009E7C88">
        <w:trPr>
          <w:jc w:val="center"/>
        </w:trPr>
        <w:tc>
          <w:tcPr>
            <w:tcW w:w="704" w:type="dxa"/>
          </w:tcPr>
          <w:p w14:paraId="42CF170B" w14:textId="77777777" w:rsidR="00914855" w:rsidRPr="001B6423" w:rsidRDefault="00914855" w:rsidP="00F5569C">
            <w:pPr>
              <w:ind w:left="-110"/>
              <w:jc w:val="center"/>
              <w:rPr>
                <w:rFonts w:asciiTheme="minorHAnsi" w:hAnsiTheme="minorHAnsi" w:cstheme="minorHAnsi"/>
                <w:b/>
                <w:sz w:val="14"/>
                <w:szCs w:val="14"/>
              </w:rPr>
            </w:pPr>
            <w:r w:rsidRPr="001B6423">
              <w:rPr>
                <w:rFonts w:asciiTheme="minorHAnsi" w:hAnsiTheme="minorHAnsi" w:cstheme="minorHAnsi"/>
                <w:b/>
                <w:sz w:val="14"/>
                <w:szCs w:val="14"/>
              </w:rPr>
              <w:t>11</w:t>
            </w:r>
          </w:p>
        </w:tc>
        <w:tc>
          <w:tcPr>
            <w:tcW w:w="3188" w:type="dxa"/>
          </w:tcPr>
          <w:p w14:paraId="1DB3C6AF" w14:textId="77777777" w:rsidR="00914855" w:rsidRPr="001B6423" w:rsidRDefault="00914855" w:rsidP="00F5569C">
            <w:pPr>
              <w:rPr>
                <w:rFonts w:asciiTheme="minorHAnsi" w:hAnsiTheme="minorHAnsi" w:cstheme="minorHAnsi"/>
                <w:sz w:val="14"/>
                <w:szCs w:val="14"/>
              </w:rPr>
            </w:pPr>
            <w:r w:rsidRPr="001B6423">
              <w:rPr>
                <w:rFonts w:asciiTheme="minorHAnsi" w:hAnsiTheme="minorHAnsi" w:cstheme="minorHAnsi"/>
                <w:sz w:val="14"/>
                <w:szCs w:val="14"/>
              </w:rPr>
              <w:t>EDIFICIO ACIUAA.</w:t>
            </w:r>
          </w:p>
        </w:tc>
        <w:tc>
          <w:tcPr>
            <w:tcW w:w="4936" w:type="dxa"/>
          </w:tcPr>
          <w:p w14:paraId="04481850" w14:textId="7BBC5F44"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PROLONGACION REVOLUCION EJIDO OJOCALIENTE C.P. 20190.</w:t>
            </w:r>
            <w:r>
              <w:rPr>
                <w:rFonts w:asciiTheme="minorHAnsi" w:hAnsiTheme="minorHAnsi" w:cstheme="minorHAnsi"/>
                <w:sz w:val="14"/>
                <w:szCs w:val="14"/>
              </w:rPr>
              <w:t xml:space="preserve"> </w:t>
            </w:r>
            <w:r w:rsidRPr="001B6423">
              <w:rPr>
                <w:rFonts w:asciiTheme="minorHAnsi" w:hAnsiTheme="minorHAnsi" w:cstheme="minorHAnsi"/>
                <w:sz w:val="14"/>
                <w:szCs w:val="14"/>
              </w:rPr>
              <w:t>AGUASCALIENTES, AGS.</w:t>
            </w:r>
          </w:p>
        </w:tc>
      </w:tr>
      <w:tr w:rsidR="00914855" w:rsidRPr="001B6423" w14:paraId="7C3CA7F4" w14:textId="77777777" w:rsidTr="004D374B">
        <w:tblPrEx>
          <w:jc w:val="left"/>
        </w:tblPrEx>
        <w:tc>
          <w:tcPr>
            <w:tcW w:w="704" w:type="dxa"/>
          </w:tcPr>
          <w:p w14:paraId="1BF3C327" w14:textId="77777777" w:rsidR="00914855" w:rsidRPr="001B6423" w:rsidRDefault="00914855" w:rsidP="00F5569C">
            <w:pPr>
              <w:jc w:val="center"/>
              <w:rPr>
                <w:rFonts w:asciiTheme="minorHAnsi" w:hAnsiTheme="minorHAnsi" w:cstheme="minorHAnsi"/>
                <w:b/>
                <w:sz w:val="14"/>
                <w:szCs w:val="14"/>
              </w:rPr>
            </w:pPr>
          </w:p>
          <w:p w14:paraId="71926749"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12</w:t>
            </w:r>
          </w:p>
        </w:tc>
        <w:tc>
          <w:tcPr>
            <w:tcW w:w="3188" w:type="dxa"/>
          </w:tcPr>
          <w:p w14:paraId="18915D99" w14:textId="77777777" w:rsidR="00914855" w:rsidRPr="001B6423" w:rsidRDefault="00914855" w:rsidP="00F5569C">
            <w:pPr>
              <w:rPr>
                <w:rFonts w:asciiTheme="minorHAnsi" w:hAnsiTheme="minorHAnsi" w:cstheme="minorHAnsi"/>
                <w:sz w:val="14"/>
                <w:szCs w:val="14"/>
              </w:rPr>
            </w:pPr>
          </w:p>
          <w:p w14:paraId="1BC076A6" w14:textId="77777777" w:rsidR="00914855" w:rsidRPr="001B6423" w:rsidRDefault="00914855" w:rsidP="00F5569C">
            <w:pPr>
              <w:rPr>
                <w:rFonts w:asciiTheme="minorHAnsi" w:hAnsiTheme="minorHAnsi" w:cstheme="minorHAnsi"/>
                <w:sz w:val="14"/>
                <w:szCs w:val="14"/>
              </w:rPr>
            </w:pPr>
            <w:r w:rsidRPr="001B6423">
              <w:rPr>
                <w:rFonts w:asciiTheme="minorHAnsi" w:hAnsiTheme="minorHAnsi" w:cstheme="minorHAnsi"/>
                <w:sz w:val="14"/>
                <w:szCs w:val="14"/>
              </w:rPr>
              <w:t>EDIFICIO GOMEZ PORTUGAL.</w:t>
            </w:r>
          </w:p>
        </w:tc>
        <w:tc>
          <w:tcPr>
            <w:tcW w:w="4936" w:type="dxa"/>
          </w:tcPr>
          <w:p w14:paraId="789B6348" w14:textId="6151A40C"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RIVERO Y GUTIERREZ SIN NÚMERO. ZONA CENTRO. CP. 20000.</w:t>
            </w:r>
            <w:r>
              <w:rPr>
                <w:rFonts w:asciiTheme="minorHAnsi" w:hAnsiTheme="minorHAnsi" w:cstheme="minorHAnsi"/>
                <w:sz w:val="14"/>
                <w:szCs w:val="14"/>
              </w:rPr>
              <w:t xml:space="preserve"> </w:t>
            </w:r>
            <w:r w:rsidRPr="001B6423">
              <w:rPr>
                <w:rFonts w:asciiTheme="minorHAnsi" w:hAnsiTheme="minorHAnsi" w:cstheme="minorHAnsi"/>
                <w:sz w:val="14"/>
                <w:szCs w:val="14"/>
              </w:rPr>
              <w:t>AGUASCALIENTES, AGS.</w:t>
            </w:r>
          </w:p>
        </w:tc>
      </w:tr>
      <w:tr w:rsidR="00914855" w:rsidRPr="001B6423" w14:paraId="79CF0D3C" w14:textId="77777777" w:rsidTr="00081D65">
        <w:tblPrEx>
          <w:jc w:val="left"/>
        </w:tblPrEx>
        <w:tc>
          <w:tcPr>
            <w:tcW w:w="704" w:type="dxa"/>
          </w:tcPr>
          <w:p w14:paraId="3E0443F0" w14:textId="77777777" w:rsidR="00914855" w:rsidRPr="001B6423" w:rsidRDefault="00914855" w:rsidP="00F5569C">
            <w:pPr>
              <w:jc w:val="center"/>
              <w:rPr>
                <w:rFonts w:asciiTheme="minorHAnsi" w:hAnsiTheme="minorHAnsi" w:cstheme="minorHAnsi"/>
                <w:b/>
                <w:sz w:val="14"/>
                <w:szCs w:val="14"/>
              </w:rPr>
            </w:pPr>
          </w:p>
          <w:p w14:paraId="44AF1140"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13</w:t>
            </w:r>
          </w:p>
        </w:tc>
        <w:tc>
          <w:tcPr>
            <w:tcW w:w="3188" w:type="dxa"/>
          </w:tcPr>
          <w:p w14:paraId="0B358D89" w14:textId="77777777" w:rsidR="00914855" w:rsidRPr="001B6423" w:rsidRDefault="00914855" w:rsidP="00F5569C">
            <w:pPr>
              <w:rPr>
                <w:rFonts w:asciiTheme="minorHAnsi" w:hAnsiTheme="minorHAnsi" w:cstheme="minorHAnsi"/>
                <w:sz w:val="14"/>
                <w:szCs w:val="14"/>
              </w:rPr>
            </w:pPr>
            <w:r w:rsidRPr="001B6423">
              <w:rPr>
                <w:rFonts w:asciiTheme="minorHAnsi" w:hAnsiTheme="minorHAnsi" w:cstheme="minorHAnsi"/>
                <w:sz w:val="14"/>
                <w:szCs w:val="14"/>
              </w:rPr>
              <w:t>EDIFICIO GOMEZ PORTUGAL MUSEO DE LA MUERTE.</w:t>
            </w:r>
          </w:p>
        </w:tc>
        <w:tc>
          <w:tcPr>
            <w:tcW w:w="4936" w:type="dxa"/>
          </w:tcPr>
          <w:p w14:paraId="6C043E18" w14:textId="1A852954"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RIVERO Y GUTIERREZ SIN NÚMERO. ZONA CENTRO. CP. 20000.</w:t>
            </w:r>
            <w:r>
              <w:rPr>
                <w:rFonts w:asciiTheme="minorHAnsi" w:hAnsiTheme="minorHAnsi" w:cstheme="minorHAnsi"/>
                <w:sz w:val="14"/>
                <w:szCs w:val="14"/>
              </w:rPr>
              <w:t xml:space="preserve"> </w:t>
            </w:r>
            <w:r w:rsidRPr="001B6423">
              <w:rPr>
                <w:rFonts w:asciiTheme="minorHAnsi" w:hAnsiTheme="minorHAnsi" w:cstheme="minorHAnsi"/>
                <w:sz w:val="14"/>
                <w:szCs w:val="14"/>
              </w:rPr>
              <w:t>AGUASCALIENTES, AGS.</w:t>
            </w:r>
          </w:p>
        </w:tc>
      </w:tr>
      <w:tr w:rsidR="00914855" w:rsidRPr="001B6423" w14:paraId="78E05F36" w14:textId="77777777" w:rsidTr="00CE2D02">
        <w:tblPrEx>
          <w:jc w:val="left"/>
        </w:tblPrEx>
        <w:tc>
          <w:tcPr>
            <w:tcW w:w="704" w:type="dxa"/>
          </w:tcPr>
          <w:p w14:paraId="173BB401"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14</w:t>
            </w:r>
          </w:p>
        </w:tc>
        <w:tc>
          <w:tcPr>
            <w:tcW w:w="3188" w:type="dxa"/>
          </w:tcPr>
          <w:p w14:paraId="687551EB" w14:textId="77777777" w:rsidR="00914855" w:rsidRPr="001B6423" w:rsidRDefault="00914855" w:rsidP="00F5569C">
            <w:pPr>
              <w:rPr>
                <w:rFonts w:asciiTheme="minorHAnsi" w:hAnsiTheme="minorHAnsi" w:cstheme="minorHAnsi"/>
                <w:sz w:val="14"/>
                <w:szCs w:val="14"/>
              </w:rPr>
            </w:pPr>
            <w:r w:rsidRPr="001B6423">
              <w:rPr>
                <w:rFonts w:asciiTheme="minorHAnsi" w:hAnsiTheme="minorHAnsi" w:cstheme="minorHAnsi"/>
                <w:sz w:val="14"/>
                <w:szCs w:val="14"/>
              </w:rPr>
              <w:t>CENTRO DE LAS ARTES Y LA CULTURA.</w:t>
            </w:r>
          </w:p>
        </w:tc>
        <w:tc>
          <w:tcPr>
            <w:tcW w:w="4936" w:type="dxa"/>
          </w:tcPr>
          <w:p w14:paraId="30A9B062" w14:textId="1A451E6F"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CALLE MORELOS SIN NUMERO ZONA CENTRO CP. 20000.</w:t>
            </w:r>
            <w:r>
              <w:rPr>
                <w:rFonts w:asciiTheme="minorHAnsi" w:hAnsiTheme="minorHAnsi" w:cstheme="minorHAnsi"/>
                <w:sz w:val="14"/>
                <w:szCs w:val="14"/>
              </w:rPr>
              <w:t xml:space="preserve"> </w:t>
            </w:r>
            <w:r w:rsidRPr="001B6423">
              <w:rPr>
                <w:rFonts w:asciiTheme="minorHAnsi" w:hAnsiTheme="minorHAnsi" w:cstheme="minorHAnsi"/>
                <w:sz w:val="14"/>
                <w:szCs w:val="14"/>
              </w:rPr>
              <w:t>AGUASCALIENTES, AGS.</w:t>
            </w:r>
          </w:p>
        </w:tc>
      </w:tr>
      <w:tr w:rsidR="00914855" w:rsidRPr="001B6423" w14:paraId="5E59E570" w14:textId="77777777" w:rsidTr="00BA0BC8">
        <w:tblPrEx>
          <w:jc w:val="left"/>
        </w:tblPrEx>
        <w:tc>
          <w:tcPr>
            <w:tcW w:w="704" w:type="dxa"/>
          </w:tcPr>
          <w:p w14:paraId="52B1A2FC" w14:textId="77777777" w:rsidR="00914855" w:rsidRPr="001B6423" w:rsidRDefault="00914855" w:rsidP="00F5569C">
            <w:pPr>
              <w:jc w:val="center"/>
              <w:rPr>
                <w:rFonts w:asciiTheme="minorHAnsi" w:hAnsiTheme="minorHAnsi" w:cstheme="minorHAnsi"/>
                <w:b/>
                <w:sz w:val="14"/>
                <w:szCs w:val="14"/>
              </w:rPr>
            </w:pPr>
            <w:r w:rsidRPr="001B6423">
              <w:rPr>
                <w:rFonts w:asciiTheme="minorHAnsi" w:hAnsiTheme="minorHAnsi" w:cstheme="minorHAnsi"/>
                <w:b/>
                <w:sz w:val="14"/>
                <w:szCs w:val="14"/>
              </w:rPr>
              <w:t>15</w:t>
            </w:r>
          </w:p>
        </w:tc>
        <w:tc>
          <w:tcPr>
            <w:tcW w:w="3188" w:type="dxa"/>
          </w:tcPr>
          <w:p w14:paraId="03C68DDE" w14:textId="77777777" w:rsidR="00914855" w:rsidRPr="001B6423" w:rsidRDefault="00914855" w:rsidP="00F5569C">
            <w:pPr>
              <w:rPr>
                <w:rFonts w:asciiTheme="minorHAnsi" w:hAnsiTheme="minorHAnsi" w:cstheme="minorHAnsi"/>
                <w:sz w:val="14"/>
                <w:szCs w:val="14"/>
              </w:rPr>
            </w:pPr>
            <w:r w:rsidRPr="001B6423">
              <w:rPr>
                <w:rFonts w:asciiTheme="minorHAnsi" w:hAnsiTheme="minorHAnsi" w:cstheme="minorHAnsi"/>
                <w:sz w:val="14"/>
                <w:szCs w:val="14"/>
              </w:rPr>
              <w:t>CAMPUS SUR.</w:t>
            </w:r>
          </w:p>
        </w:tc>
        <w:tc>
          <w:tcPr>
            <w:tcW w:w="4936" w:type="dxa"/>
          </w:tcPr>
          <w:p w14:paraId="0F2D77CE" w14:textId="7F97DB47" w:rsidR="00914855" w:rsidRPr="001B6423" w:rsidRDefault="00914855" w:rsidP="00914855">
            <w:pPr>
              <w:jc w:val="both"/>
              <w:rPr>
                <w:rFonts w:asciiTheme="minorHAnsi" w:hAnsiTheme="minorHAnsi" w:cstheme="minorHAnsi"/>
                <w:sz w:val="14"/>
                <w:szCs w:val="14"/>
              </w:rPr>
            </w:pPr>
            <w:r w:rsidRPr="001B6423">
              <w:rPr>
                <w:rFonts w:asciiTheme="minorHAnsi" w:hAnsiTheme="minorHAnsi" w:cstheme="minorHAnsi"/>
                <w:sz w:val="14"/>
                <w:szCs w:val="14"/>
              </w:rPr>
              <w:t>AV. PROLONGACION MAHATMA GANDHI 6601 EL GIGANTE EJIDO ARELLANO.  CP. 20340.</w:t>
            </w:r>
            <w:r>
              <w:rPr>
                <w:rFonts w:asciiTheme="minorHAnsi" w:hAnsiTheme="minorHAnsi" w:cstheme="minorHAnsi"/>
                <w:sz w:val="14"/>
                <w:szCs w:val="14"/>
              </w:rPr>
              <w:t xml:space="preserve"> </w:t>
            </w:r>
            <w:r w:rsidRPr="001B6423">
              <w:rPr>
                <w:rFonts w:asciiTheme="minorHAnsi" w:hAnsiTheme="minorHAnsi" w:cstheme="minorHAnsi"/>
                <w:sz w:val="14"/>
                <w:szCs w:val="14"/>
              </w:rPr>
              <w:t>AGUASCALIENTES, AGS.</w:t>
            </w:r>
          </w:p>
        </w:tc>
      </w:tr>
    </w:tbl>
    <w:p w14:paraId="39C3DE18" w14:textId="77777777" w:rsidR="001B6423" w:rsidRPr="001B6423" w:rsidRDefault="001B6423" w:rsidP="001B6423">
      <w:pPr>
        <w:pStyle w:val="Textoindependiente"/>
        <w:rPr>
          <w:rFonts w:asciiTheme="minorHAnsi" w:hAnsiTheme="minorHAnsi" w:cstheme="minorHAnsi"/>
          <w:b w:val="0"/>
          <w:sz w:val="16"/>
          <w:szCs w:val="16"/>
        </w:rPr>
      </w:pPr>
    </w:p>
    <w:p w14:paraId="2A2C017B" w14:textId="77777777" w:rsidR="001B6423" w:rsidRPr="00F21CD1" w:rsidRDefault="001B6423" w:rsidP="001B6423">
      <w:pPr>
        <w:pStyle w:val="Textoindependiente"/>
        <w:rPr>
          <w:rFonts w:asciiTheme="minorHAnsi" w:hAnsiTheme="minorHAnsi" w:cstheme="minorHAnsi"/>
          <w:b w:val="0"/>
          <w:sz w:val="18"/>
          <w:szCs w:val="18"/>
        </w:rPr>
      </w:pPr>
      <w:r w:rsidRPr="001B6423">
        <w:rPr>
          <w:rFonts w:asciiTheme="minorHAnsi" w:hAnsiTheme="minorHAnsi" w:cstheme="minorHAnsi"/>
          <w:b w:val="0"/>
          <w:sz w:val="18"/>
          <w:szCs w:val="18"/>
        </w:rPr>
        <w:tab/>
      </w:r>
      <w:r w:rsidRPr="00F21CD1">
        <w:rPr>
          <w:rFonts w:asciiTheme="minorHAnsi" w:hAnsiTheme="minorHAnsi" w:cstheme="minorHAnsi"/>
          <w:sz w:val="18"/>
          <w:szCs w:val="18"/>
        </w:rPr>
        <w:t>Primer Riesgo.-</w:t>
      </w:r>
      <w:r w:rsidRPr="001B6423">
        <w:rPr>
          <w:rFonts w:asciiTheme="minorHAnsi" w:hAnsiTheme="minorHAnsi" w:cstheme="minorHAnsi"/>
          <w:sz w:val="18"/>
          <w:szCs w:val="18"/>
        </w:rPr>
        <w:t xml:space="preserve"> </w:t>
      </w:r>
      <w:r w:rsidRPr="00F21CD1">
        <w:rPr>
          <w:rFonts w:asciiTheme="minorHAnsi" w:hAnsiTheme="minorHAnsi" w:cstheme="minorHAnsi"/>
          <w:b w:val="0"/>
          <w:sz w:val="18"/>
          <w:szCs w:val="18"/>
        </w:rPr>
        <w:t>Para los efectos de las presentes bases, se entiende como primer riesgo el que la Compañía aseguradora pagará el importe de los daños sufridos hasta el monto del límite de responsabilidad a primer riesgo, al valor de reposición que tengan los bienes al acaecer el siniestro, el límite máximo a primer riesgo es un monto que no tiene que guardar ninguna relación porcentual respecto al valor real de reposición o convenido de los bienes asegurados.</w:t>
      </w:r>
    </w:p>
    <w:p w14:paraId="75419F73" w14:textId="77777777" w:rsidR="001B6423" w:rsidRPr="00F21CD1" w:rsidRDefault="001B6423" w:rsidP="001B6423">
      <w:pPr>
        <w:pStyle w:val="Textoindependiente"/>
        <w:rPr>
          <w:rFonts w:asciiTheme="minorHAnsi" w:hAnsiTheme="minorHAnsi" w:cstheme="minorHAnsi"/>
          <w:b w:val="0"/>
          <w:sz w:val="18"/>
          <w:szCs w:val="18"/>
        </w:rPr>
      </w:pPr>
    </w:p>
    <w:p w14:paraId="718F01D3" w14:textId="77777777" w:rsidR="001B6423" w:rsidRPr="00F21CD1" w:rsidRDefault="001B6423" w:rsidP="001B6423">
      <w:pPr>
        <w:pStyle w:val="Textoindependiente"/>
        <w:rPr>
          <w:rFonts w:asciiTheme="minorHAnsi" w:hAnsiTheme="minorHAnsi" w:cstheme="minorHAnsi"/>
          <w:b w:val="0"/>
          <w:sz w:val="18"/>
          <w:szCs w:val="18"/>
        </w:rPr>
      </w:pPr>
      <w:r w:rsidRPr="00F21CD1">
        <w:rPr>
          <w:rFonts w:asciiTheme="minorHAnsi" w:hAnsiTheme="minorHAnsi" w:cstheme="minorHAnsi"/>
          <w:b w:val="0"/>
          <w:sz w:val="18"/>
          <w:szCs w:val="18"/>
        </w:rPr>
        <w:tab/>
        <w:t>Forma parte integral de las presentes bases el Anexo número A, mismo que detalla condiciones específicas de aseguramiento sobre la póliza de incendio. Por lo que los aspirantes a cubrir la póliza de incendio que requiere la Universidad, deberán someterse a las mismas y así especificarlos en su correspondiente oferta de aseguramiento.</w:t>
      </w:r>
    </w:p>
    <w:p w14:paraId="1645F005" w14:textId="77777777" w:rsidR="001B6423" w:rsidRPr="001B6423" w:rsidRDefault="001B6423" w:rsidP="001B6423">
      <w:pPr>
        <w:pStyle w:val="Textoindependiente"/>
        <w:rPr>
          <w:rFonts w:asciiTheme="minorHAnsi" w:hAnsiTheme="minorHAnsi" w:cstheme="minorHAnsi"/>
          <w:b w:val="0"/>
          <w:sz w:val="18"/>
          <w:szCs w:val="18"/>
        </w:rPr>
      </w:pPr>
    </w:p>
    <w:p w14:paraId="1415A6BE" w14:textId="77777777" w:rsidR="001B6423" w:rsidRPr="005262D6" w:rsidRDefault="001B6423" w:rsidP="001B6423">
      <w:pPr>
        <w:pStyle w:val="Textoindependiente"/>
        <w:rPr>
          <w:rFonts w:asciiTheme="minorHAnsi" w:hAnsiTheme="minorHAnsi" w:cstheme="minorHAnsi"/>
          <w:sz w:val="18"/>
          <w:szCs w:val="18"/>
        </w:rPr>
      </w:pPr>
      <w:r w:rsidRPr="001B6423">
        <w:rPr>
          <w:rFonts w:asciiTheme="minorHAnsi" w:hAnsiTheme="minorHAnsi" w:cstheme="minorHAnsi"/>
          <w:b w:val="0"/>
          <w:sz w:val="18"/>
          <w:szCs w:val="18"/>
        </w:rPr>
        <w:tab/>
      </w:r>
      <w:r w:rsidRPr="005262D6">
        <w:rPr>
          <w:rFonts w:asciiTheme="minorHAnsi" w:hAnsiTheme="minorHAnsi" w:cstheme="minorHAnsi"/>
          <w:sz w:val="18"/>
          <w:szCs w:val="18"/>
        </w:rPr>
        <w:t>EQUIPO DE CONTRATISTA:</w:t>
      </w:r>
    </w:p>
    <w:p w14:paraId="1DAA7FF9" w14:textId="77777777" w:rsidR="001B6423" w:rsidRPr="001B6423" w:rsidRDefault="001B6423" w:rsidP="001B6423">
      <w:pPr>
        <w:pStyle w:val="Textoindependiente"/>
        <w:rPr>
          <w:rFonts w:asciiTheme="minorHAnsi" w:hAnsiTheme="minorHAnsi" w:cstheme="minorHAnsi"/>
          <w:b w:val="0"/>
          <w:sz w:val="18"/>
          <w:szCs w:val="18"/>
        </w:rPr>
      </w:pPr>
    </w:p>
    <w:p w14:paraId="54B36D64" w14:textId="6B1906CE" w:rsidR="001B6423" w:rsidRPr="001B6423" w:rsidRDefault="001B6423" w:rsidP="001B6423">
      <w:pPr>
        <w:pStyle w:val="Textoindependiente"/>
        <w:rPr>
          <w:rFonts w:asciiTheme="minorHAnsi" w:hAnsiTheme="minorHAnsi" w:cstheme="minorHAnsi"/>
          <w:b w:val="0"/>
          <w:sz w:val="18"/>
          <w:szCs w:val="18"/>
        </w:rPr>
      </w:pPr>
      <w:r w:rsidRPr="001B6423">
        <w:rPr>
          <w:rFonts w:asciiTheme="minorHAnsi" w:hAnsiTheme="minorHAnsi" w:cstheme="minorHAnsi"/>
          <w:b w:val="0"/>
          <w:sz w:val="18"/>
          <w:szCs w:val="18"/>
        </w:rPr>
        <w:t xml:space="preserve"> El equipo de contratista se deberá cotizar y presentar dentro de la partida número 1, se deberá incluir con daños materiales, responsabilidad civil y robo total. </w:t>
      </w:r>
    </w:p>
    <w:p w14:paraId="02787EE8" w14:textId="77777777" w:rsidR="001B6423" w:rsidRPr="001B6423" w:rsidRDefault="001B6423" w:rsidP="001B6423">
      <w:pPr>
        <w:pStyle w:val="Textoindependiente"/>
        <w:rPr>
          <w:rFonts w:asciiTheme="minorHAnsi" w:hAnsiTheme="minorHAnsi" w:cstheme="minorHAnsi"/>
          <w:sz w:val="18"/>
          <w:szCs w:val="18"/>
        </w:rPr>
      </w:pPr>
    </w:p>
    <w:p w14:paraId="63A93B22" w14:textId="77777777" w:rsidR="001B6423" w:rsidRPr="00F21CD1" w:rsidRDefault="001B6423" w:rsidP="001B6423">
      <w:pPr>
        <w:pStyle w:val="Textoindependiente"/>
        <w:rPr>
          <w:rFonts w:asciiTheme="minorHAnsi" w:hAnsiTheme="minorHAnsi" w:cstheme="minorHAnsi"/>
          <w:b w:val="0"/>
          <w:sz w:val="18"/>
          <w:szCs w:val="18"/>
        </w:rPr>
      </w:pPr>
      <w:r w:rsidRPr="00F21CD1">
        <w:rPr>
          <w:rFonts w:asciiTheme="minorHAnsi" w:hAnsiTheme="minorHAnsi" w:cstheme="minorHAnsi"/>
          <w:b w:val="0"/>
          <w:sz w:val="18"/>
          <w:szCs w:val="18"/>
        </w:rPr>
        <w:t>El objeto de la cobertura del equipo contratista que se detalla a continuación,</w:t>
      </w:r>
      <w:r w:rsidRPr="00F21CD1">
        <w:rPr>
          <w:rFonts w:asciiTheme="minorHAnsi" w:hAnsiTheme="minorHAnsi" w:cstheme="minorHAnsi"/>
          <w:b w:val="0"/>
          <w:color w:val="FF0000"/>
          <w:sz w:val="18"/>
          <w:szCs w:val="18"/>
        </w:rPr>
        <w:t xml:space="preserve"> </w:t>
      </w:r>
      <w:r w:rsidRPr="00F21CD1">
        <w:rPr>
          <w:rFonts w:asciiTheme="minorHAnsi" w:hAnsiTheme="minorHAnsi" w:cstheme="minorHAnsi"/>
          <w:b w:val="0"/>
          <w:sz w:val="18"/>
          <w:szCs w:val="18"/>
        </w:rPr>
        <w:t xml:space="preserve">específicamente es el de asegurar en cobertura básica, que ese equipo tiene adquirido como riesgo creado, esto  es, la  responsabilidad civil, se deberán asegurar los daños materiales al bien asegurable, así como el robo total que ese equipo tiene adquirido. </w:t>
      </w:r>
    </w:p>
    <w:p w14:paraId="6E4E71AD" w14:textId="77777777" w:rsidR="001B6423" w:rsidRPr="00F21CD1" w:rsidRDefault="001B6423" w:rsidP="001B6423">
      <w:pPr>
        <w:pStyle w:val="Textoindependiente"/>
        <w:rPr>
          <w:rFonts w:asciiTheme="minorHAnsi" w:hAnsiTheme="minorHAnsi" w:cstheme="minorHAnsi"/>
          <w:b w:val="0"/>
          <w:sz w:val="18"/>
          <w:szCs w:val="18"/>
        </w:rPr>
      </w:pPr>
    </w:p>
    <w:tbl>
      <w:tblPr>
        <w:tblW w:w="0" w:type="auto"/>
        <w:tblBorders>
          <w:top w:val="single" w:sz="8" w:space="0" w:color="3F4851"/>
          <w:bottom w:val="single" w:sz="8" w:space="0" w:color="3F4851"/>
        </w:tblBorders>
        <w:tblLook w:val="04A0" w:firstRow="1" w:lastRow="0" w:firstColumn="1" w:lastColumn="0" w:noHBand="0" w:noVBand="1"/>
      </w:tblPr>
      <w:tblGrid>
        <w:gridCol w:w="4489"/>
        <w:gridCol w:w="4489"/>
      </w:tblGrid>
      <w:tr w:rsidR="001B6423" w:rsidRPr="00F21CD1" w14:paraId="350F3279" w14:textId="77777777" w:rsidTr="00F5569C">
        <w:tc>
          <w:tcPr>
            <w:tcW w:w="4489" w:type="dxa"/>
          </w:tcPr>
          <w:p w14:paraId="526BE106" w14:textId="77777777" w:rsidR="001B6423" w:rsidRPr="00F21CD1" w:rsidRDefault="001B6423" w:rsidP="00F5569C">
            <w:pPr>
              <w:pStyle w:val="Prrafodelista"/>
              <w:shd w:val="clear" w:color="auto" w:fill="FFFFFF"/>
              <w:ind w:left="0"/>
              <w:jc w:val="both"/>
              <w:rPr>
                <w:rFonts w:asciiTheme="minorHAnsi" w:hAnsiTheme="minorHAnsi" w:cstheme="minorHAnsi"/>
                <w:sz w:val="18"/>
                <w:szCs w:val="18"/>
              </w:rPr>
            </w:pPr>
            <w:r w:rsidRPr="00F21CD1">
              <w:rPr>
                <w:rFonts w:asciiTheme="minorHAnsi" w:hAnsiTheme="minorHAnsi" w:cstheme="minorHAnsi"/>
                <w:sz w:val="18"/>
                <w:szCs w:val="18"/>
              </w:rPr>
              <w:t>Suma Asegurada $500,000.00</w:t>
            </w:r>
          </w:p>
        </w:tc>
        <w:tc>
          <w:tcPr>
            <w:tcW w:w="4489" w:type="dxa"/>
          </w:tcPr>
          <w:p w14:paraId="0FA481AB" w14:textId="77777777" w:rsidR="001B6423" w:rsidRPr="00F21CD1" w:rsidRDefault="001B6423" w:rsidP="00F5569C">
            <w:pPr>
              <w:pStyle w:val="Prrafodelista"/>
              <w:shd w:val="clear" w:color="auto" w:fill="FFFFFF"/>
              <w:ind w:left="0"/>
              <w:jc w:val="both"/>
              <w:rPr>
                <w:rFonts w:asciiTheme="minorHAnsi" w:hAnsiTheme="minorHAnsi" w:cstheme="minorHAnsi"/>
                <w:sz w:val="18"/>
                <w:szCs w:val="18"/>
              </w:rPr>
            </w:pPr>
            <w:r w:rsidRPr="00F21CD1">
              <w:rPr>
                <w:rFonts w:asciiTheme="minorHAnsi" w:hAnsiTheme="minorHAnsi" w:cstheme="minorHAnsi"/>
                <w:sz w:val="18"/>
                <w:szCs w:val="18"/>
              </w:rPr>
              <w:t>Cobertura básica.</w:t>
            </w:r>
          </w:p>
        </w:tc>
      </w:tr>
      <w:tr w:rsidR="001B6423" w:rsidRPr="00F21CD1" w14:paraId="49FF8BA8" w14:textId="77777777" w:rsidTr="00F5569C">
        <w:tc>
          <w:tcPr>
            <w:tcW w:w="4489" w:type="dxa"/>
          </w:tcPr>
          <w:p w14:paraId="23100C06" w14:textId="77777777" w:rsidR="001B6423" w:rsidRPr="00F21CD1" w:rsidRDefault="001B6423" w:rsidP="00F5569C">
            <w:pPr>
              <w:pStyle w:val="Prrafodelista"/>
              <w:shd w:val="clear" w:color="auto" w:fill="FFFFFF"/>
              <w:ind w:left="0"/>
              <w:jc w:val="both"/>
              <w:rPr>
                <w:rFonts w:asciiTheme="minorHAnsi" w:hAnsiTheme="minorHAnsi" w:cstheme="minorHAnsi"/>
                <w:sz w:val="18"/>
                <w:szCs w:val="18"/>
              </w:rPr>
            </w:pPr>
            <w:r w:rsidRPr="00F21CD1">
              <w:rPr>
                <w:rFonts w:asciiTheme="minorHAnsi" w:hAnsiTheme="minorHAnsi" w:cstheme="minorHAnsi"/>
                <w:sz w:val="18"/>
                <w:szCs w:val="18"/>
              </w:rPr>
              <w:t>Daños Materiales</w:t>
            </w:r>
          </w:p>
        </w:tc>
        <w:tc>
          <w:tcPr>
            <w:tcW w:w="4489" w:type="dxa"/>
          </w:tcPr>
          <w:p w14:paraId="39AA0145" w14:textId="77777777" w:rsidR="001B6423" w:rsidRPr="00F21CD1" w:rsidRDefault="001B6423" w:rsidP="00F5569C">
            <w:pPr>
              <w:pStyle w:val="Prrafodelista"/>
              <w:shd w:val="clear" w:color="auto" w:fill="FFFFFF"/>
              <w:ind w:left="0"/>
              <w:jc w:val="both"/>
              <w:rPr>
                <w:rFonts w:asciiTheme="minorHAnsi" w:hAnsiTheme="minorHAnsi" w:cstheme="minorHAnsi"/>
                <w:sz w:val="18"/>
                <w:szCs w:val="18"/>
              </w:rPr>
            </w:pPr>
          </w:p>
        </w:tc>
      </w:tr>
      <w:tr w:rsidR="001B6423" w:rsidRPr="00F21CD1" w14:paraId="624EDB1F" w14:textId="77777777" w:rsidTr="00F5569C">
        <w:tc>
          <w:tcPr>
            <w:tcW w:w="4489" w:type="dxa"/>
          </w:tcPr>
          <w:p w14:paraId="6B9D92D5" w14:textId="77777777" w:rsidR="001B6423" w:rsidRPr="00F21CD1" w:rsidRDefault="001B6423" w:rsidP="00F5569C">
            <w:pPr>
              <w:pStyle w:val="Prrafodelista"/>
              <w:shd w:val="clear" w:color="auto" w:fill="FFFFFF"/>
              <w:ind w:left="0"/>
              <w:jc w:val="both"/>
              <w:rPr>
                <w:rFonts w:asciiTheme="minorHAnsi" w:hAnsiTheme="minorHAnsi" w:cstheme="minorHAnsi"/>
                <w:sz w:val="18"/>
                <w:szCs w:val="18"/>
              </w:rPr>
            </w:pPr>
            <w:r w:rsidRPr="00F21CD1">
              <w:rPr>
                <w:rFonts w:asciiTheme="minorHAnsi" w:hAnsiTheme="minorHAnsi" w:cstheme="minorHAnsi"/>
                <w:sz w:val="18"/>
                <w:szCs w:val="18"/>
              </w:rPr>
              <w:t>Robo Total</w:t>
            </w:r>
          </w:p>
        </w:tc>
        <w:tc>
          <w:tcPr>
            <w:tcW w:w="4489" w:type="dxa"/>
          </w:tcPr>
          <w:p w14:paraId="1716D750" w14:textId="77777777" w:rsidR="001B6423" w:rsidRPr="00F21CD1" w:rsidRDefault="001B6423" w:rsidP="00F5569C">
            <w:pPr>
              <w:pStyle w:val="Prrafodelista"/>
              <w:shd w:val="clear" w:color="auto" w:fill="FFFFFF"/>
              <w:ind w:left="0"/>
              <w:jc w:val="both"/>
              <w:rPr>
                <w:rFonts w:asciiTheme="minorHAnsi" w:hAnsiTheme="minorHAnsi" w:cstheme="minorHAnsi"/>
                <w:sz w:val="18"/>
                <w:szCs w:val="18"/>
              </w:rPr>
            </w:pPr>
          </w:p>
        </w:tc>
      </w:tr>
      <w:tr w:rsidR="001B6423" w:rsidRPr="00F21CD1" w14:paraId="397A2F79" w14:textId="77777777" w:rsidTr="00F5569C">
        <w:tc>
          <w:tcPr>
            <w:tcW w:w="4489" w:type="dxa"/>
          </w:tcPr>
          <w:p w14:paraId="063923E9" w14:textId="77777777" w:rsidR="001B6423" w:rsidRPr="00F21CD1" w:rsidRDefault="001B6423" w:rsidP="00F5569C">
            <w:pPr>
              <w:pStyle w:val="Prrafodelista"/>
              <w:shd w:val="clear" w:color="auto" w:fill="FFFFFF"/>
              <w:ind w:left="0"/>
              <w:jc w:val="both"/>
              <w:rPr>
                <w:rFonts w:asciiTheme="minorHAnsi" w:hAnsiTheme="minorHAnsi" w:cstheme="minorHAnsi"/>
                <w:sz w:val="18"/>
                <w:szCs w:val="18"/>
              </w:rPr>
            </w:pPr>
            <w:r w:rsidRPr="00F21CD1">
              <w:rPr>
                <w:rFonts w:asciiTheme="minorHAnsi" w:hAnsiTheme="minorHAnsi" w:cstheme="minorHAnsi"/>
                <w:sz w:val="18"/>
                <w:szCs w:val="18"/>
              </w:rPr>
              <w:t>Responsabilidad civil.</w:t>
            </w:r>
          </w:p>
        </w:tc>
        <w:tc>
          <w:tcPr>
            <w:tcW w:w="4489" w:type="dxa"/>
          </w:tcPr>
          <w:p w14:paraId="5923477B" w14:textId="77777777" w:rsidR="001B6423" w:rsidRPr="00F21CD1" w:rsidRDefault="001B6423" w:rsidP="00F5569C">
            <w:pPr>
              <w:pStyle w:val="Prrafodelista"/>
              <w:shd w:val="clear" w:color="auto" w:fill="FFFFFF"/>
              <w:ind w:left="0"/>
              <w:jc w:val="both"/>
              <w:rPr>
                <w:rFonts w:asciiTheme="minorHAnsi" w:hAnsiTheme="minorHAnsi" w:cstheme="minorHAnsi"/>
                <w:sz w:val="18"/>
                <w:szCs w:val="18"/>
              </w:rPr>
            </w:pPr>
            <w:r w:rsidRPr="00F21CD1">
              <w:rPr>
                <w:rFonts w:asciiTheme="minorHAnsi" w:hAnsiTheme="minorHAnsi" w:cstheme="minorHAnsi"/>
                <w:sz w:val="18"/>
                <w:szCs w:val="18"/>
              </w:rPr>
              <w:t>$500,000.00</w:t>
            </w:r>
          </w:p>
        </w:tc>
      </w:tr>
    </w:tbl>
    <w:p w14:paraId="1F7BFD1E" w14:textId="77777777" w:rsidR="001B6423" w:rsidRPr="00F21CD1" w:rsidRDefault="001B6423" w:rsidP="001B6423">
      <w:pPr>
        <w:pStyle w:val="Textoindependiente"/>
        <w:rPr>
          <w:rFonts w:asciiTheme="minorHAnsi" w:hAnsiTheme="minorHAnsi" w:cstheme="minorHAnsi"/>
          <w:b w:val="0"/>
          <w:sz w:val="18"/>
          <w:szCs w:val="18"/>
        </w:rPr>
      </w:pPr>
    </w:p>
    <w:p w14:paraId="72AA184D" w14:textId="77777777" w:rsidR="001B6423" w:rsidRPr="00F21CD1" w:rsidRDefault="001B6423" w:rsidP="001B6423">
      <w:pPr>
        <w:pStyle w:val="Textoindependiente"/>
        <w:rPr>
          <w:rFonts w:asciiTheme="minorHAnsi" w:hAnsiTheme="minorHAnsi" w:cstheme="minorHAnsi"/>
          <w:b w:val="0"/>
          <w:sz w:val="18"/>
          <w:szCs w:val="18"/>
        </w:rPr>
      </w:pPr>
      <w:r w:rsidRPr="00F21CD1">
        <w:rPr>
          <w:rFonts w:asciiTheme="minorHAnsi" w:hAnsiTheme="minorHAnsi" w:cstheme="minorHAnsi"/>
          <w:b w:val="0"/>
          <w:sz w:val="18"/>
          <w:szCs w:val="18"/>
        </w:rPr>
        <w:t>•</w:t>
      </w:r>
      <w:r w:rsidRPr="00F21CD1">
        <w:rPr>
          <w:rFonts w:asciiTheme="minorHAnsi" w:hAnsiTheme="minorHAnsi" w:cstheme="minorHAnsi"/>
          <w:b w:val="0"/>
          <w:sz w:val="18"/>
          <w:szCs w:val="18"/>
        </w:rPr>
        <w:tab/>
        <w:t xml:space="preserve">El bien asegurable no cuenta con sistema GPS (localización satelital), por lo que la Empresa Aseguradora no deberá pedir como requisito de procedencia para el pago de las coberturas contratadas ese sistema. </w:t>
      </w:r>
    </w:p>
    <w:p w14:paraId="027328DA" w14:textId="77777777" w:rsidR="001B6423" w:rsidRPr="00F21CD1" w:rsidRDefault="001B6423" w:rsidP="001B6423">
      <w:pPr>
        <w:pStyle w:val="Textoindependiente"/>
        <w:rPr>
          <w:rFonts w:asciiTheme="minorHAnsi" w:hAnsiTheme="minorHAnsi" w:cstheme="minorHAnsi"/>
          <w:b w:val="0"/>
          <w:sz w:val="18"/>
          <w:szCs w:val="18"/>
        </w:rPr>
      </w:pPr>
    </w:p>
    <w:p w14:paraId="16F2F5CF" w14:textId="77777777" w:rsidR="001B6423" w:rsidRPr="00F21CD1" w:rsidRDefault="001B6423" w:rsidP="001B6423">
      <w:pPr>
        <w:pStyle w:val="Textoindependiente"/>
        <w:rPr>
          <w:rFonts w:asciiTheme="minorHAnsi" w:hAnsiTheme="minorHAnsi" w:cstheme="minorHAnsi"/>
          <w:b w:val="0"/>
          <w:sz w:val="18"/>
          <w:szCs w:val="18"/>
        </w:rPr>
      </w:pPr>
      <w:r w:rsidRPr="00F21CD1">
        <w:rPr>
          <w:rFonts w:asciiTheme="minorHAnsi" w:hAnsiTheme="minorHAnsi" w:cstheme="minorHAnsi"/>
          <w:b w:val="0"/>
          <w:sz w:val="18"/>
          <w:szCs w:val="18"/>
        </w:rPr>
        <w:t>•</w:t>
      </w:r>
      <w:r w:rsidRPr="00F21CD1">
        <w:rPr>
          <w:rFonts w:asciiTheme="minorHAnsi" w:hAnsiTheme="minorHAnsi" w:cstheme="minorHAnsi"/>
          <w:b w:val="0"/>
          <w:sz w:val="18"/>
          <w:szCs w:val="18"/>
        </w:rPr>
        <w:tab/>
        <w:t>Se deberá cubrir el riesgo por concepto de traslado en los extremos de las coberturas, a cualquiera de las ubicaciones de La Universidad.</w:t>
      </w:r>
    </w:p>
    <w:p w14:paraId="01CCCC0A" w14:textId="77777777" w:rsidR="001B6423" w:rsidRPr="001B6423" w:rsidRDefault="001B6423" w:rsidP="001B6423">
      <w:pPr>
        <w:widowControl/>
        <w:rPr>
          <w:rFonts w:asciiTheme="minorHAnsi" w:hAnsiTheme="minorHAnsi" w:cstheme="minorHAnsi"/>
          <w:b/>
          <w:sz w:val="14"/>
          <w:szCs w:val="14"/>
        </w:rPr>
      </w:pPr>
    </w:p>
    <w:p w14:paraId="28BC4AD7" w14:textId="77777777" w:rsidR="001B6423" w:rsidRPr="001B6423" w:rsidRDefault="001B6423" w:rsidP="001B6423">
      <w:pPr>
        <w:widowControl/>
        <w:rPr>
          <w:rFonts w:asciiTheme="minorHAnsi" w:hAnsiTheme="minorHAnsi" w:cstheme="minorHAnsi"/>
          <w:b/>
          <w:sz w:val="14"/>
          <w:szCs w:val="14"/>
        </w:rPr>
      </w:pPr>
      <w:r w:rsidRPr="001B6423">
        <w:rPr>
          <w:rFonts w:asciiTheme="minorHAnsi" w:hAnsiTheme="minorHAnsi" w:cstheme="minorHAnsi"/>
          <w:b/>
          <w:sz w:val="14"/>
          <w:szCs w:val="14"/>
        </w:rPr>
        <w:t>El equipo de contratista* a asegurar es el siguiente:</w:t>
      </w:r>
    </w:p>
    <w:p w14:paraId="5A8FDE37" w14:textId="77777777" w:rsidR="001B6423" w:rsidRPr="001B6423" w:rsidRDefault="001B6423" w:rsidP="001B6423">
      <w:pPr>
        <w:widowControl/>
        <w:rPr>
          <w:rFonts w:asciiTheme="minorHAnsi" w:hAnsiTheme="minorHAnsi" w:cstheme="minorHAnsi"/>
          <w:b/>
          <w:sz w:val="14"/>
          <w:szCs w:val="14"/>
        </w:rPr>
      </w:pPr>
    </w:p>
    <w:p w14:paraId="5C4CD918" w14:textId="77777777" w:rsidR="001B6423" w:rsidRPr="001B6423" w:rsidRDefault="001B6423" w:rsidP="001B6423">
      <w:pPr>
        <w:widowControl/>
        <w:rPr>
          <w:rFonts w:asciiTheme="minorHAnsi" w:hAnsiTheme="minorHAnsi" w:cstheme="minorHAnsi"/>
          <w:b/>
          <w:sz w:val="14"/>
          <w:szCs w:val="14"/>
        </w:rPr>
      </w:pPr>
      <w:r w:rsidRPr="001B6423">
        <w:rPr>
          <w:rFonts w:asciiTheme="minorHAnsi" w:hAnsiTheme="minorHAnsi" w:cstheme="minorHAnsi"/>
          <w:noProof/>
          <w:lang w:val="es-MX" w:eastAsia="es-MX"/>
        </w:rPr>
        <w:drawing>
          <wp:inline distT="0" distB="0" distL="0" distR="0" wp14:anchorId="1DE47113" wp14:editId="5FD2A4D7">
            <wp:extent cx="6097905" cy="12194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7905" cy="1219409"/>
                    </a:xfrm>
                    <a:prstGeom prst="rect">
                      <a:avLst/>
                    </a:prstGeom>
                    <a:noFill/>
                    <a:ln>
                      <a:noFill/>
                    </a:ln>
                  </pic:spPr>
                </pic:pic>
              </a:graphicData>
            </a:graphic>
          </wp:inline>
        </w:drawing>
      </w:r>
    </w:p>
    <w:p w14:paraId="0B3143E4" w14:textId="77777777" w:rsidR="001B6423" w:rsidRPr="001B6423" w:rsidRDefault="001B6423" w:rsidP="001B6423">
      <w:pPr>
        <w:widowControl/>
        <w:rPr>
          <w:rFonts w:asciiTheme="minorHAnsi" w:hAnsiTheme="minorHAnsi" w:cstheme="minorHAnsi"/>
          <w:b/>
          <w:sz w:val="14"/>
          <w:szCs w:val="14"/>
        </w:rPr>
      </w:pPr>
    </w:p>
    <w:p w14:paraId="7C0630F4" w14:textId="77777777" w:rsidR="001B6423" w:rsidRPr="001B6423" w:rsidRDefault="001B6423" w:rsidP="001B6423">
      <w:pPr>
        <w:pStyle w:val="Textoindependiente"/>
        <w:rPr>
          <w:rFonts w:asciiTheme="minorHAnsi" w:hAnsiTheme="minorHAnsi" w:cstheme="minorHAnsi"/>
          <w:i/>
          <w:color w:val="833C0B" w:themeColor="accent2" w:themeShade="80"/>
          <w:sz w:val="16"/>
          <w:szCs w:val="16"/>
          <w:u w:val="single"/>
        </w:rPr>
      </w:pPr>
      <w:r w:rsidRPr="001B6423">
        <w:rPr>
          <w:rFonts w:asciiTheme="minorHAnsi" w:hAnsiTheme="minorHAnsi" w:cstheme="minorHAnsi"/>
          <w:i/>
          <w:color w:val="833C0B" w:themeColor="accent2" w:themeShade="80"/>
          <w:sz w:val="16"/>
          <w:szCs w:val="16"/>
          <w:u w:val="single"/>
        </w:rPr>
        <w:t>*Circulan dentro de las instalaciones de la Universidad Autónoma de Aguascalientes.</w:t>
      </w:r>
    </w:p>
    <w:p w14:paraId="14910A83" w14:textId="77777777" w:rsidR="001B6423" w:rsidRPr="001B6423" w:rsidRDefault="001B6423" w:rsidP="001B6423">
      <w:pPr>
        <w:pStyle w:val="Textoindependiente"/>
        <w:rPr>
          <w:rFonts w:asciiTheme="minorHAnsi" w:hAnsiTheme="minorHAnsi" w:cstheme="minorHAnsi"/>
          <w:b w:val="0"/>
          <w:sz w:val="18"/>
          <w:szCs w:val="18"/>
          <w:u w:val="single"/>
        </w:rPr>
      </w:pPr>
    </w:p>
    <w:p w14:paraId="1B4CFF76" w14:textId="77777777" w:rsidR="001B6423" w:rsidRPr="001B6423" w:rsidRDefault="001B6423" w:rsidP="001B6423">
      <w:pPr>
        <w:pStyle w:val="Textoindependiente"/>
        <w:rPr>
          <w:rFonts w:asciiTheme="minorHAnsi" w:hAnsiTheme="minorHAnsi" w:cstheme="minorHAnsi"/>
          <w:b w:val="0"/>
          <w:sz w:val="18"/>
          <w:szCs w:val="18"/>
          <w:u w:val="single"/>
        </w:rPr>
      </w:pPr>
      <w:r w:rsidRPr="001B6423">
        <w:rPr>
          <w:rFonts w:asciiTheme="minorHAnsi" w:hAnsiTheme="minorHAnsi" w:cstheme="minorHAnsi"/>
          <w:b w:val="0"/>
          <w:sz w:val="18"/>
          <w:szCs w:val="18"/>
          <w:u w:val="single"/>
        </w:rPr>
        <w:t xml:space="preserve">Para la partida 1 se deberá cubrir y garantizar por </w:t>
      </w:r>
      <w:r w:rsidRPr="00756C2D">
        <w:rPr>
          <w:rFonts w:asciiTheme="minorHAnsi" w:hAnsiTheme="minorHAnsi" w:cstheme="minorHAnsi"/>
          <w:sz w:val="18"/>
          <w:szCs w:val="18"/>
          <w:u w:val="single"/>
        </w:rPr>
        <w:t>RESPONSABILIDAD CIVIL</w:t>
      </w:r>
      <w:r w:rsidRPr="001B6423">
        <w:rPr>
          <w:rFonts w:asciiTheme="minorHAnsi" w:hAnsiTheme="minorHAnsi" w:cstheme="minorHAnsi"/>
          <w:b w:val="0"/>
          <w:sz w:val="18"/>
          <w:szCs w:val="18"/>
          <w:u w:val="single"/>
        </w:rPr>
        <w:t>:</w:t>
      </w:r>
    </w:p>
    <w:p w14:paraId="73F10A5C" w14:textId="77777777" w:rsidR="001B6423" w:rsidRPr="001B6423" w:rsidRDefault="001B6423" w:rsidP="001B6423">
      <w:pPr>
        <w:pStyle w:val="Textoindependiente"/>
        <w:rPr>
          <w:rFonts w:asciiTheme="minorHAnsi" w:hAnsiTheme="minorHAnsi" w:cstheme="minorHAnsi"/>
          <w:b w:val="0"/>
          <w:sz w:val="18"/>
          <w:szCs w:val="18"/>
          <w:u w:val="single"/>
        </w:rPr>
      </w:pPr>
    </w:p>
    <w:p w14:paraId="012769FB" w14:textId="12746E39" w:rsidR="001B6423" w:rsidRPr="006B2A1F" w:rsidRDefault="001B6423" w:rsidP="001B6423">
      <w:pPr>
        <w:pStyle w:val="Textoindependiente"/>
        <w:widowControl w:val="0"/>
        <w:numPr>
          <w:ilvl w:val="0"/>
          <w:numId w:val="35"/>
        </w:numPr>
        <w:jc w:val="both"/>
        <w:rPr>
          <w:rFonts w:asciiTheme="minorHAnsi" w:hAnsiTheme="minorHAnsi" w:cstheme="minorHAnsi"/>
          <w:b w:val="0"/>
          <w:sz w:val="18"/>
          <w:szCs w:val="18"/>
        </w:rPr>
      </w:pPr>
      <w:r w:rsidRPr="006B2A1F">
        <w:rPr>
          <w:rFonts w:asciiTheme="minorHAnsi" w:hAnsiTheme="minorHAnsi" w:cstheme="minorHAnsi"/>
          <w:b w:val="0"/>
          <w:sz w:val="18"/>
          <w:szCs w:val="18"/>
        </w:rPr>
        <w:t>Aquellos bienes que sean propiedad de la UAA, instalados, armados, desarmados, resguardados, etc., dentro y fuera de la ubicación</w:t>
      </w:r>
      <w:r w:rsidR="00756C2D">
        <w:rPr>
          <w:rFonts w:asciiTheme="minorHAnsi" w:hAnsiTheme="minorHAnsi" w:cstheme="minorHAnsi"/>
          <w:b w:val="0"/>
          <w:sz w:val="18"/>
          <w:szCs w:val="18"/>
          <w:lang w:val="es-ES"/>
        </w:rPr>
        <w:t xml:space="preserve"> </w:t>
      </w:r>
      <w:r w:rsidRPr="006B2A1F">
        <w:rPr>
          <w:rFonts w:asciiTheme="minorHAnsi" w:hAnsiTheme="minorHAnsi" w:cstheme="minorHAnsi"/>
          <w:b w:val="0"/>
          <w:sz w:val="18"/>
          <w:szCs w:val="18"/>
        </w:rPr>
        <w:t xml:space="preserve">de la UAA, ante cualquier evento súbito, imprevisto y ocasionado por algún evento de la naturaleza, contra terceros afectados, tanto en sus bienes como en sus personas. </w:t>
      </w:r>
    </w:p>
    <w:p w14:paraId="60196DB7" w14:textId="77777777" w:rsidR="001B6423" w:rsidRPr="006B2A1F" w:rsidRDefault="001B6423" w:rsidP="001B6423">
      <w:pPr>
        <w:pStyle w:val="Textoindependiente"/>
        <w:ind w:left="720"/>
        <w:rPr>
          <w:rFonts w:asciiTheme="minorHAnsi" w:hAnsiTheme="minorHAnsi" w:cstheme="minorHAnsi"/>
          <w:b w:val="0"/>
          <w:sz w:val="18"/>
          <w:szCs w:val="18"/>
        </w:rPr>
      </w:pPr>
    </w:p>
    <w:p w14:paraId="4A92F3C7" w14:textId="76D430EB" w:rsidR="001B6423" w:rsidRPr="006B2A1F" w:rsidRDefault="001B6423" w:rsidP="001B6423">
      <w:pPr>
        <w:pStyle w:val="Textoindependiente"/>
        <w:widowControl w:val="0"/>
        <w:numPr>
          <w:ilvl w:val="0"/>
          <w:numId w:val="35"/>
        </w:numPr>
        <w:jc w:val="both"/>
        <w:rPr>
          <w:rFonts w:asciiTheme="minorHAnsi" w:hAnsiTheme="minorHAnsi" w:cstheme="minorHAnsi"/>
          <w:b w:val="0"/>
          <w:sz w:val="18"/>
          <w:szCs w:val="18"/>
        </w:rPr>
      </w:pPr>
      <w:r w:rsidRPr="006B2A1F">
        <w:rPr>
          <w:rFonts w:asciiTheme="minorHAnsi" w:hAnsiTheme="minorHAnsi" w:cstheme="minorHAnsi"/>
          <w:b w:val="0"/>
          <w:sz w:val="18"/>
          <w:szCs w:val="18"/>
        </w:rPr>
        <w:t>Asimismo, se solicita señalar que se aseguran todos los bienes propiedad de la Universidad Autónoma de Aguascalientes, así como aquellos que se encuentren en comodato, o resguardo, en los inmuebles señalados en los anexos correspondientes, así como c</w:t>
      </w:r>
      <w:r w:rsidR="00756C2D">
        <w:rPr>
          <w:rFonts w:asciiTheme="minorHAnsi" w:hAnsiTheme="minorHAnsi" w:cstheme="minorHAnsi"/>
          <w:b w:val="0"/>
          <w:sz w:val="18"/>
          <w:szCs w:val="18"/>
        </w:rPr>
        <w:t>ualquier bien que se encuentre a</w:t>
      </w:r>
      <w:r w:rsidRPr="006B2A1F">
        <w:rPr>
          <w:rFonts w:asciiTheme="minorHAnsi" w:hAnsiTheme="minorHAnsi" w:cstheme="minorHAnsi"/>
          <w:b w:val="0"/>
          <w:sz w:val="18"/>
          <w:szCs w:val="18"/>
        </w:rPr>
        <w:t xml:space="preserve"> la intemperie. </w:t>
      </w:r>
    </w:p>
    <w:p w14:paraId="029EE69F" w14:textId="77777777" w:rsidR="001B6423" w:rsidRPr="001B6423" w:rsidRDefault="001B6423" w:rsidP="001B6423">
      <w:pPr>
        <w:pStyle w:val="Textoindependiente"/>
        <w:rPr>
          <w:rFonts w:asciiTheme="minorHAnsi" w:hAnsiTheme="minorHAnsi" w:cstheme="minorHAnsi"/>
          <w:b w:val="0"/>
          <w:sz w:val="18"/>
          <w:szCs w:val="18"/>
          <w:u w:val="single"/>
        </w:rPr>
      </w:pPr>
    </w:p>
    <w:p w14:paraId="2502269F" w14:textId="77777777" w:rsidR="001B6423" w:rsidRPr="001B6423" w:rsidRDefault="001B6423" w:rsidP="001B6423">
      <w:pPr>
        <w:pStyle w:val="Textoindependiente"/>
        <w:rPr>
          <w:rFonts w:asciiTheme="minorHAnsi" w:hAnsiTheme="minorHAnsi" w:cstheme="minorHAnsi"/>
          <w:b w:val="0"/>
          <w:sz w:val="18"/>
          <w:szCs w:val="18"/>
          <w:u w:val="single"/>
        </w:rPr>
      </w:pPr>
      <w:r w:rsidRPr="00F21CD1">
        <w:rPr>
          <w:rFonts w:asciiTheme="minorHAnsi" w:hAnsiTheme="minorHAnsi" w:cstheme="minorHAnsi"/>
          <w:sz w:val="18"/>
          <w:szCs w:val="18"/>
          <w:u w:val="single"/>
        </w:rPr>
        <w:t>PARTIDA 2.- COBERTURA DE AUTOMÓVILES Y RESPONSABILIDAD CIVIL VIAJERO</w:t>
      </w:r>
      <w:r w:rsidRPr="001B6423">
        <w:rPr>
          <w:rFonts w:asciiTheme="minorHAnsi" w:hAnsiTheme="minorHAnsi" w:cstheme="minorHAnsi"/>
          <w:b w:val="0"/>
          <w:sz w:val="18"/>
          <w:szCs w:val="18"/>
          <w:u w:val="single"/>
        </w:rPr>
        <w:t>.</w:t>
      </w:r>
    </w:p>
    <w:p w14:paraId="5E9078D4" w14:textId="77777777" w:rsidR="001B6423" w:rsidRPr="001B6423" w:rsidRDefault="001B6423" w:rsidP="001B6423">
      <w:pPr>
        <w:pStyle w:val="Textoindependiente"/>
        <w:rPr>
          <w:rFonts w:asciiTheme="minorHAnsi" w:hAnsiTheme="minorHAnsi" w:cstheme="minorHAnsi"/>
          <w:b w:val="0"/>
          <w:sz w:val="18"/>
          <w:szCs w:val="18"/>
        </w:rPr>
      </w:pPr>
    </w:p>
    <w:p w14:paraId="67785067" w14:textId="77777777" w:rsidR="001B6423" w:rsidRPr="00F21CD1" w:rsidRDefault="001B6423" w:rsidP="001B6423">
      <w:pPr>
        <w:pStyle w:val="Textoindependiente"/>
        <w:numPr>
          <w:ilvl w:val="0"/>
          <w:numId w:val="23"/>
        </w:numPr>
        <w:jc w:val="both"/>
        <w:rPr>
          <w:rFonts w:asciiTheme="minorHAnsi" w:hAnsiTheme="minorHAnsi" w:cstheme="minorHAnsi"/>
          <w:b w:val="0"/>
          <w:sz w:val="18"/>
          <w:szCs w:val="18"/>
        </w:rPr>
      </w:pPr>
      <w:r w:rsidRPr="00F21CD1">
        <w:rPr>
          <w:rFonts w:asciiTheme="minorHAnsi" w:hAnsiTheme="minorHAnsi" w:cstheme="minorHAnsi"/>
          <w:b w:val="0"/>
          <w:sz w:val="18"/>
          <w:szCs w:val="18"/>
        </w:rPr>
        <w:t>De la Póliza de Automóviles y camiones de hasta 3.5 toneladas.</w:t>
      </w:r>
    </w:p>
    <w:p w14:paraId="0DB17522" w14:textId="77777777" w:rsidR="001B6423" w:rsidRPr="00F21CD1" w:rsidRDefault="001B6423" w:rsidP="001B6423">
      <w:pPr>
        <w:pStyle w:val="Textoindependiente"/>
        <w:rPr>
          <w:rFonts w:asciiTheme="minorHAnsi" w:hAnsiTheme="minorHAnsi" w:cstheme="minorHAnsi"/>
          <w:b w:val="0"/>
          <w:sz w:val="18"/>
          <w:szCs w:val="18"/>
        </w:rPr>
      </w:pPr>
    </w:p>
    <w:p w14:paraId="6BE75A89" w14:textId="77777777" w:rsidR="001B6423" w:rsidRPr="00F21CD1" w:rsidRDefault="001B6423" w:rsidP="001B6423">
      <w:pPr>
        <w:pStyle w:val="Textoindependiente"/>
        <w:rPr>
          <w:rFonts w:asciiTheme="minorHAnsi" w:hAnsiTheme="minorHAnsi" w:cstheme="minorHAnsi"/>
          <w:b w:val="0"/>
          <w:sz w:val="18"/>
          <w:szCs w:val="18"/>
        </w:rPr>
      </w:pPr>
      <w:r w:rsidRPr="00F21CD1">
        <w:rPr>
          <w:rFonts w:asciiTheme="minorHAnsi" w:hAnsiTheme="minorHAnsi" w:cstheme="minorHAnsi"/>
          <w:b w:val="0"/>
          <w:sz w:val="18"/>
          <w:szCs w:val="18"/>
        </w:rPr>
        <w:tab/>
        <w:t>Las empresas aseguradoras interesadas en asegurar el parque vehicular de la universidad deberán someterse a las condiciones plasmadas en el Anexo número B de las presentes bases.</w:t>
      </w:r>
    </w:p>
    <w:p w14:paraId="25893B06" w14:textId="77777777" w:rsidR="001B6423" w:rsidRPr="00F21CD1" w:rsidRDefault="001B6423" w:rsidP="001B6423">
      <w:pPr>
        <w:pStyle w:val="Textoindependiente"/>
        <w:rPr>
          <w:rFonts w:asciiTheme="minorHAnsi" w:hAnsiTheme="minorHAnsi" w:cstheme="minorHAnsi"/>
          <w:b w:val="0"/>
          <w:sz w:val="18"/>
          <w:szCs w:val="18"/>
        </w:rPr>
      </w:pPr>
    </w:p>
    <w:p w14:paraId="1CAA1565" w14:textId="77777777" w:rsidR="001B6423" w:rsidRPr="00F21CD1" w:rsidRDefault="001B6423" w:rsidP="001B6423">
      <w:pPr>
        <w:pStyle w:val="Textoindependiente"/>
        <w:rPr>
          <w:rFonts w:asciiTheme="minorHAnsi" w:hAnsiTheme="minorHAnsi" w:cstheme="minorHAnsi"/>
          <w:b w:val="0"/>
          <w:sz w:val="18"/>
          <w:szCs w:val="18"/>
        </w:rPr>
      </w:pPr>
      <w:r w:rsidRPr="00F21CD1">
        <w:rPr>
          <w:rFonts w:asciiTheme="minorHAnsi" w:hAnsiTheme="minorHAnsi" w:cstheme="minorHAnsi"/>
          <w:b w:val="0"/>
          <w:sz w:val="18"/>
          <w:szCs w:val="18"/>
        </w:rPr>
        <w:tab/>
        <w:t>En el caso de que se haga alguna observación y propuesta a cualquiera de las condiciones que se plasman en el anexo antes señalado, La Empresa Aseguradora deberá manifestarlo en su oferta de aseguramiento, así mismo podrá plantear el tema en la sesión de preguntas y respuestas de la presente convocatoria. En todo momento se deberán de cubrir las características mínimas requeridas en bases.</w:t>
      </w:r>
    </w:p>
    <w:p w14:paraId="440390B8" w14:textId="77777777" w:rsidR="001B6423" w:rsidRPr="00F21CD1" w:rsidRDefault="001B6423" w:rsidP="001B6423">
      <w:pPr>
        <w:pStyle w:val="Textoindependiente"/>
        <w:rPr>
          <w:rFonts w:asciiTheme="minorHAnsi" w:hAnsiTheme="minorHAnsi" w:cstheme="minorHAnsi"/>
          <w:b w:val="0"/>
          <w:sz w:val="18"/>
          <w:szCs w:val="18"/>
        </w:rPr>
      </w:pPr>
    </w:p>
    <w:p w14:paraId="57D3B231" w14:textId="77777777" w:rsidR="001B6423" w:rsidRPr="00F21CD1" w:rsidRDefault="001B6423" w:rsidP="001B6423">
      <w:pPr>
        <w:pStyle w:val="Textoindependiente"/>
        <w:rPr>
          <w:rFonts w:asciiTheme="minorHAnsi" w:hAnsiTheme="minorHAnsi" w:cstheme="minorHAnsi"/>
          <w:b w:val="0"/>
          <w:sz w:val="18"/>
          <w:szCs w:val="18"/>
        </w:rPr>
      </w:pPr>
      <w:r w:rsidRPr="00F21CD1">
        <w:rPr>
          <w:rFonts w:asciiTheme="minorHAnsi" w:hAnsiTheme="minorHAnsi" w:cstheme="minorHAnsi"/>
          <w:b w:val="0"/>
          <w:sz w:val="18"/>
          <w:szCs w:val="18"/>
        </w:rPr>
        <w:tab/>
        <w:t>Las condiciones que se expresan en el Anexo número B de las presentes bases, son preferentes a cualquier otra condición que plasme en sus condiciones generales la Empresa Aseguradora ganadora de la presente licitación; por lo tanto al emitir sus oferta o propuestas de aseguramiento, las empresas aseguradoras deberán señalar expresamente que se someterán a las condiciones plasmadas en el Anexo número B de las presentes bases, con excepción de las que emita alguna observación, para lo cual deberá entonces proponer la condición que deba a su entender prevalecer, misma que será revisada y resuelta por La Universidad.</w:t>
      </w:r>
    </w:p>
    <w:p w14:paraId="6F67E959" w14:textId="77777777" w:rsidR="001B6423" w:rsidRPr="00F21CD1" w:rsidRDefault="001B6423" w:rsidP="001B6423">
      <w:pPr>
        <w:pStyle w:val="Textoindependiente"/>
        <w:rPr>
          <w:rFonts w:asciiTheme="minorHAnsi" w:hAnsiTheme="minorHAnsi" w:cstheme="minorHAnsi"/>
          <w:b w:val="0"/>
          <w:sz w:val="18"/>
          <w:szCs w:val="18"/>
        </w:rPr>
      </w:pPr>
    </w:p>
    <w:p w14:paraId="006FFC96" w14:textId="77777777" w:rsidR="001B6423" w:rsidRPr="00F21CD1" w:rsidRDefault="001B6423" w:rsidP="001B6423">
      <w:pPr>
        <w:pStyle w:val="Textoindependiente"/>
        <w:rPr>
          <w:rFonts w:asciiTheme="minorHAnsi" w:hAnsiTheme="minorHAnsi" w:cstheme="minorHAnsi"/>
          <w:b w:val="0"/>
          <w:sz w:val="18"/>
          <w:szCs w:val="18"/>
        </w:rPr>
      </w:pPr>
      <w:r w:rsidRPr="00F21CD1">
        <w:rPr>
          <w:rFonts w:asciiTheme="minorHAnsi" w:hAnsiTheme="minorHAnsi" w:cstheme="minorHAnsi"/>
          <w:b w:val="0"/>
          <w:sz w:val="18"/>
          <w:szCs w:val="18"/>
        </w:rPr>
        <w:t>Para todo lo no previsto en las condiciones que forman el Anexo número B de las presentes bases, las condiciones generales que emita la Empresa Aseguradora supletoriamente regularan la condición de que se trate.</w:t>
      </w:r>
    </w:p>
    <w:p w14:paraId="6339C6B4" w14:textId="77777777" w:rsidR="001B6423" w:rsidRPr="00F21CD1" w:rsidRDefault="001B6423" w:rsidP="001B6423">
      <w:pPr>
        <w:pStyle w:val="Textoindependiente"/>
        <w:rPr>
          <w:rFonts w:asciiTheme="minorHAnsi" w:hAnsiTheme="minorHAnsi" w:cstheme="minorHAnsi"/>
          <w:b w:val="0"/>
          <w:sz w:val="18"/>
          <w:szCs w:val="18"/>
        </w:rPr>
      </w:pPr>
    </w:p>
    <w:p w14:paraId="3A88DAC8" w14:textId="77777777" w:rsidR="001B6423" w:rsidRPr="00F21CD1" w:rsidRDefault="001B6423" w:rsidP="001B6423">
      <w:pPr>
        <w:pStyle w:val="Textoindependiente"/>
        <w:rPr>
          <w:rFonts w:asciiTheme="minorHAnsi" w:hAnsiTheme="minorHAnsi" w:cstheme="minorHAnsi"/>
          <w:b w:val="0"/>
          <w:sz w:val="18"/>
          <w:szCs w:val="18"/>
        </w:rPr>
      </w:pPr>
      <w:r w:rsidRPr="00F21CD1">
        <w:rPr>
          <w:rFonts w:asciiTheme="minorHAnsi" w:hAnsiTheme="minorHAnsi" w:cstheme="minorHAnsi"/>
          <w:b w:val="0"/>
          <w:sz w:val="18"/>
          <w:szCs w:val="18"/>
        </w:rPr>
        <w:t>Se anexa a las presentes bases la relación de automóviles y camiones de hasta 3 1/2 toneladas, en forma de Anexo número C.</w:t>
      </w:r>
    </w:p>
    <w:p w14:paraId="2F3E0578" w14:textId="77777777" w:rsidR="001B6423" w:rsidRPr="00F21CD1" w:rsidRDefault="001B6423" w:rsidP="001B6423">
      <w:pPr>
        <w:pStyle w:val="Textoindependiente"/>
        <w:rPr>
          <w:rFonts w:asciiTheme="minorHAnsi" w:hAnsiTheme="minorHAnsi" w:cstheme="minorHAnsi"/>
          <w:b w:val="0"/>
          <w:sz w:val="18"/>
          <w:szCs w:val="18"/>
        </w:rPr>
      </w:pPr>
    </w:p>
    <w:p w14:paraId="7964AC20" w14:textId="77777777" w:rsidR="001B6423" w:rsidRPr="00F21CD1" w:rsidRDefault="001B6423" w:rsidP="001B6423">
      <w:pPr>
        <w:pStyle w:val="Textoindependiente"/>
        <w:rPr>
          <w:rFonts w:asciiTheme="minorHAnsi" w:hAnsiTheme="minorHAnsi" w:cstheme="minorHAnsi"/>
          <w:b w:val="0"/>
          <w:sz w:val="18"/>
          <w:szCs w:val="18"/>
        </w:rPr>
      </w:pPr>
      <w:r w:rsidRPr="00F21CD1">
        <w:rPr>
          <w:rFonts w:asciiTheme="minorHAnsi" w:hAnsiTheme="minorHAnsi" w:cstheme="minorHAnsi"/>
          <w:b w:val="0"/>
          <w:sz w:val="18"/>
          <w:szCs w:val="18"/>
        </w:rPr>
        <w:t>b)  De las coberturas para autobuses. (Anexo C del Padrón Vehicular)</w:t>
      </w:r>
    </w:p>
    <w:p w14:paraId="262C382B" w14:textId="77777777" w:rsidR="001B6423" w:rsidRPr="00F21CD1" w:rsidRDefault="001B6423" w:rsidP="001B6423">
      <w:pPr>
        <w:pStyle w:val="Textoindependiente"/>
        <w:rPr>
          <w:rFonts w:asciiTheme="minorHAnsi" w:hAnsiTheme="minorHAnsi" w:cstheme="minorHAnsi"/>
          <w:b w:val="0"/>
          <w:sz w:val="18"/>
          <w:szCs w:val="18"/>
        </w:rPr>
      </w:pPr>
    </w:p>
    <w:p w14:paraId="09739CDF" w14:textId="77777777" w:rsidR="001B6423" w:rsidRPr="00F21CD1" w:rsidRDefault="001B6423" w:rsidP="001B6423">
      <w:pPr>
        <w:pStyle w:val="Textoindependiente"/>
        <w:rPr>
          <w:rFonts w:asciiTheme="minorHAnsi" w:hAnsiTheme="minorHAnsi" w:cstheme="minorHAnsi"/>
          <w:b w:val="0"/>
          <w:sz w:val="18"/>
          <w:szCs w:val="18"/>
        </w:rPr>
      </w:pPr>
      <w:r w:rsidRPr="00F21CD1">
        <w:rPr>
          <w:rFonts w:asciiTheme="minorHAnsi" w:hAnsiTheme="minorHAnsi" w:cstheme="minorHAnsi"/>
          <w:b w:val="0"/>
          <w:sz w:val="18"/>
          <w:szCs w:val="18"/>
        </w:rPr>
        <w:t>La empresa Aseguradora interesada en proteger los autobuses propiedad de La Universidad deberá hacerlo bajo las siguientes coberturas:</w:t>
      </w:r>
    </w:p>
    <w:p w14:paraId="3355C2EC" w14:textId="77777777" w:rsidR="001B6423" w:rsidRPr="001B6423" w:rsidRDefault="001B6423" w:rsidP="001B6423">
      <w:pPr>
        <w:pStyle w:val="Textoindependiente"/>
        <w:rPr>
          <w:rFonts w:asciiTheme="minorHAnsi" w:hAnsiTheme="minorHAnsi" w:cstheme="minorHAnsi"/>
          <w:b w:val="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4"/>
        <w:gridCol w:w="6520"/>
      </w:tblGrid>
      <w:tr w:rsidR="001B6423" w:rsidRPr="001B6423" w14:paraId="50F73390" w14:textId="77777777" w:rsidTr="005262D6">
        <w:tc>
          <w:tcPr>
            <w:tcW w:w="2694" w:type="dxa"/>
            <w:shd w:val="clear" w:color="auto" w:fill="D9D9D9"/>
            <w:vAlign w:val="center"/>
          </w:tcPr>
          <w:p w14:paraId="7C239C24" w14:textId="77777777" w:rsidR="001B6423" w:rsidRPr="001B6423" w:rsidRDefault="001B6423" w:rsidP="00F5569C">
            <w:pPr>
              <w:pStyle w:val="Textoindependiente"/>
              <w:jc w:val="center"/>
              <w:rPr>
                <w:rFonts w:asciiTheme="minorHAnsi" w:hAnsiTheme="minorHAnsi" w:cstheme="minorHAnsi"/>
                <w:b w:val="0"/>
                <w:sz w:val="18"/>
                <w:szCs w:val="18"/>
              </w:rPr>
            </w:pPr>
            <w:r w:rsidRPr="001B6423">
              <w:rPr>
                <w:rFonts w:asciiTheme="minorHAnsi" w:hAnsiTheme="minorHAnsi" w:cstheme="minorHAnsi"/>
                <w:b w:val="0"/>
                <w:sz w:val="18"/>
                <w:szCs w:val="18"/>
              </w:rPr>
              <w:t>COBERTURAS AMPARADAS.</w:t>
            </w:r>
          </w:p>
        </w:tc>
        <w:tc>
          <w:tcPr>
            <w:tcW w:w="6520" w:type="dxa"/>
            <w:shd w:val="clear" w:color="auto" w:fill="D9D9D9"/>
            <w:vAlign w:val="center"/>
          </w:tcPr>
          <w:p w14:paraId="7D2A0B0F" w14:textId="77777777" w:rsidR="001B6423" w:rsidRPr="001B6423" w:rsidRDefault="001B6423" w:rsidP="00F5569C">
            <w:pPr>
              <w:pStyle w:val="Textoindependiente"/>
              <w:jc w:val="center"/>
              <w:rPr>
                <w:rFonts w:asciiTheme="minorHAnsi" w:hAnsiTheme="minorHAnsi" w:cstheme="minorHAnsi"/>
                <w:b w:val="0"/>
                <w:sz w:val="18"/>
                <w:szCs w:val="18"/>
              </w:rPr>
            </w:pPr>
            <w:r w:rsidRPr="001B6423">
              <w:rPr>
                <w:rFonts w:asciiTheme="minorHAnsi" w:hAnsiTheme="minorHAnsi" w:cstheme="minorHAnsi"/>
                <w:b w:val="0"/>
                <w:sz w:val="18"/>
                <w:szCs w:val="18"/>
              </w:rPr>
              <w:t>SUMAS ASEGURADAS Y DEDUCIBLES</w:t>
            </w:r>
          </w:p>
        </w:tc>
      </w:tr>
      <w:tr w:rsidR="001B6423" w:rsidRPr="001B6423" w14:paraId="7312A1A3" w14:textId="77777777" w:rsidTr="005262D6">
        <w:tc>
          <w:tcPr>
            <w:tcW w:w="2694" w:type="dxa"/>
            <w:shd w:val="clear" w:color="auto" w:fill="auto"/>
            <w:vAlign w:val="center"/>
          </w:tcPr>
          <w:p w14:paraId="3681F18E" w14:textId="77777777" w:rsidR="001B6423" w:rsidRPr="001B6423" w:rsidRDefault="001B6423" w:rsidP="00F5569C">
            <w:pPr>
              <w:pStyle w:val="Textoindependiente"/>
              <w:rPr>
                <w:rFonts w:asciiTheme="minorHAnsi" w:hAnsiTheme="minorHAnsi" w:cstheme="minorHAnsi"/>
                <w:sz w:val="16"/>
                <w:szCs w:val="16"/>
              </w:rPr>
            </w:pPr>
            <w:r w:rsidRPr="001B6423">
              <w:rPr>
                <w:rFonts w:asciiTheme="minorHAnsi" w:hAnsiTheme="minorHAnsi" w:cstheme="minorHAnsi"/>
                <w:sz w:val="16"/>
                <w:szCs w:val="16"/>
              </w:rPr>
              <w:t>DAÑOS MATERIALES</w:t>
            </w:r>
          </w:p>
          <w:p w14:paraId="321CB10C" w14:textId="77777777" w:rsidR="001B6423" w:rsidRPr="001B6423" w:rsidRDefault="001B6423" w:rsidP="00F5569C">
            <w:pPr>
              <w:rPr>
                <w:rFonts w:asciiTheme="minorHAnsi" w:hAnsiTheme="minorHAnsi" w:cstheme="minorHAnsi"/>
              </w:rPr>
            </w:pPr>
          </w:p>
          <w:p w14:paraId="11C0F8BF" w14:textId="77777777" w:rsidR="001B6423" w:rsidRPr="001B6423" w:rsidRDefault="001B6423" w:rsidP="00F5569C">
            <w:pPr>
              <w:rPr>
                <w:rFonts w:asciiTheme="minorHAnsi" w:hAnsiTheme="minorHAnsi" w:cstheme="minorHAnsi"/>
              </w:rPr>
            </w:pPr>
          </w:p>
        </w:tc>
        <w:tc>
          <w:tcPr>
            <w:tcW w:w="6520" w:type="dxa"/>
            <w:shd w:val="clear" w:color="auto" w:fill="auto"/>
          </w:tcPr>
          <w:p w14:paraId="331373A1" w14:textId="77777777" w:rsidR="001B6423" w:rsidRPr="005262D6" w:rsidRDefault="001B6423" w:rsidP="001B6423">
            <w:pPr>
              <w:widowControl/>
              <w:numPr>
                <w:ilvl w:val="0"/>
                <w:numId w:val="24"/>
              </w:numPr>
              <w:spacing w:line="288" w:lineRule="auto"/>
              <w:ind w:left="355" w:right="107" w:hanging="284"/>
              <w:jc w:val="both"/>
              <w:rPr>
                <w:rFonts w:asciiTheme="minorHAnsi" w:hAnsiTheme="minorHAnsi" w:cstheme="minorHAnsi"/>
                <w:sz w:val="16"/>
                <w:szCs w:val="16"/>
                <w:lang w:val="es-ES_tradnl"/>
              </w:rPr>
            </w:pPr>
            <w:r w:rsidRPr="005262D6">
              <w:rPr>
                <w:rFonts w:asciiTheme="minorHAnsi" w:hAnsiTheme="minorHAnsi" w:cstheme="minorHAnsi"/>
                <w:sz w:val="16"/>
                <w:szCs w:val="16"/>
                <w:lang w:val="es-ES_tradnl"/>
              </w:rPr>
              <w:t>5% autos, motos, pick up y camiones hasta 3.5 ton.</w:t>
            </w:r>
          </w:p>
          <w:p w14:paraId="0C47C2D4" w14:textId="77777777" w:rsidR="001B6423" w:rsidRPr="005262D6" w:rsidRDefault="001B6423" w:rsidP="001B6423">
            <w:pPr>
              <w:widowControl/>
              <w:numPr>
                <w:ilvl w:val="0"/>
                <w:numId w:val="25"/>
              </w:numPr>
              <w:spacing w:line="288" w:lineRule="auto"/>
              <w:ind w:left="355" w:right="107" w:hanging="284"/>
              <w:jc w:val="both"/>
              <w:rPr>
                <w:rFonts w:asciiTheme="minorHAnsi" w:hAnsiTheme="minorHAnsi" w:cstheme="minorHAnsi"/>
                <w:sz w:val="16"/>
                <w:szCs w:val="16"/>
              </w:rPr>
            </w:pPr>
            <w:r w:rsidRPr="005262D6">
              <w:rPr>
                <w:rFonts w:asciiTheme="minorHAnsi" w:hAnsiTheme="minorHAnsi" w:cstheme="minorHAnsi"/>
                <w:sz w:val="16"/>
                <w:szCs w:val="16"/>
                <w:lang w:val="es-ES_tradnl"/>
              </w:rPr>
              <w:t>2% camiones más de 3.5 ton y autobuses.</w:t>
            </w:r>
          </w:p>
          <w:p w14:paraId="380A029A" w14:textId="77777777" w:rsidR="001B6423" w:rsidRPr="005262D6" w:rsidRDefault="001B6423" w:rsidP="001B6423">
            <w:pPr>
              <w:pStyle w:val="Textoindependiente"/>
              <w:numPr>
                <w:ilvl w:val="0"/>
                <w:numId w:val="24"/>
              </w:numPr>
              <w:ind w:left="359" w:hanging="246"/>
              <w:rPr>
                <w:rFonts w:asciiTheme="minorHAnsi" w:hAnsiTheme="minorHAnsi" w:cstheme="minorHAnsi"/>
                <w:b w:val="0"/>
                <w:sz w:val="16"/>
                <w:szCs w:val="16"/>
              </w:rPr>
            </w:pPr>
            <w:r w:rsidRPr="005262D6">
              <w:rPr>
                <w:rFonts w:asciiTheme="minorHAnsi" w:hAnsiTheme="minorHAnsi" w:cstheme="minorHAnsi"/>
                <w:b w:val="0"/>
                <w:sz w:val="16"/>
                <w:szCs w:val="16"/>
              </w:rPr>
              <w:t>20</w:t>
            </w:r>
            <w:r w:rsidRPr="005262D6">
              <w:rPr>
                <w:rFonts w:asciiTheme="minorHAnsi" w:hAnsiTheme="minorHAnsi" w:cstheme="minorHAnsi"/>
                <w:b w:val="0"/>
                <w:sz w:val="16"/>
                <w:szCs w:val="16"/>
                <w:lang w:val="es-ES_tradnl"/>
              </w:rPr>
              <w:t>% rotura cristales</w:t>
            </w:r>
            <w:r w:rsidRPr="005262D6">
              <w:rPr>
                <w:rFonts w:asciiTheme="minorHAnsi" w:hAnsiTheme="minorHAnsi" w:cstheme="minorHAnsi"/>
                <w:b w:val="0"/>
                <w:sz w:val="16"/>
                <w:szCs w:val="16"/>
              </w:rPr>
              <w:t xml:space="preserve"> sobre el valor del cristal  dañado incluyendo marcos y gomas</w:t>
            </w:r>
          </w:p>
        </w:tc>
      </w:tr>
      <w:tr w:rsidR="001B6423" w:rsidRPr="001B6423" w14:paraId="7BB577C1" w14:textId="77777777" w:rsidTr="005262D6">
        <w:tc>
          <w:tcPr>
            <w:tcW w:w="2694" w:type="dxa"/>
            <w:shd w:val="clear" w:color="auto" w:fill="auto"/>
            <w:vAlign w:val="center"/>
          </w:tcPr>
          <w:p w14:paraId="2CCFE64C" w14:textId="77777777" w:rsidR="001B6423" w:rsidRPr="001B6423" w:rsidRDefault="001B6423" w:rsidP="00F5569C">
            <w:pPr>
              <w:pStyle w:val="Textoindependiente"/>
              <w:rPr>
                <w:rFonts w:asciiTheme="minorHAnsi" w:hAnsiTheme="minorHAnsi" w:cstheme="minorHAnsi"/>
                <w:sz w:val="16"/>
                <w:szCs w:val="16"/>
              </w:rPr>
            </w:pPr>
            <w:r w:rsidRPr="001B6423">
              <w:rPr>
                <w:rFonts w:asciiTheme="minorHAnsi" w:hAnsiTheme="minorHAnsi" w:cstheme="minorHAnsi"/>
                <w:sz w:val="16"/>
                <w:szCs w:val="16"/>
              </w:rPr>
              <w:t>ROBO TOTAL Y PARCIAL</w:t>
            </w:r>
          </w:p>
        </w:tc>
        <w:tc>
          <w:tcPr>
            <w:tcW w:w="6520" w:type="dxa"/>
            <w:shd w:val="clear" w:color="auto" w:fill="auto"/>
          </w:tcPr>
          <w:p w14:paraId="3EC2C3A8" w14:textId="77777777" w:rsidR="001B6423" w:rsidRPr="005262D6" w:rsidRDefault="001B6423" w:rsidP="001B6423">
            <w:pPr>
              <w:pStyle w:val="Textoindependiente"/>
              <w:numPr>
                <w:ilvl w:val="0"/>
                <w:numId w:val="24"/>
              </w:numPr>
              <w:rPr>
                <w:rFonts w:asciiTheme="minorHAnsi" w:hAnsiTheme="minorHAnsi" w:cstheme="minorHAnsi"/>
                <w:b w:val="0"/>
                <w:sz w:val="16"/>
                <w:szCs w:val="16"/>
                <w:lang w:val="es-ES_tradnl"/>
              </w:rPr>
            </w:pPr>
            <w:r w:rsidRPr="005262D6">
              <w:rPr>
                <w:rFonts w:asciiTheme="minorHAnsi" w:hAnsiTheme="minorHAnsi" w:cstheme="minorHAnsi"/>
                <w:b w:val="0"/>
                <w:sz w:val="16"/>
                <w:szCs w:val="16"/>
                <w:lang w:val="es-ES_tradnl"/>
              </w:rPr>
              <w:t>10% autos, motos, pick up y camiones hasta 3.5 ton</w:t>
            </w:r>
          </w:p>
          <w:p w14:paraId="50D8D9E6" w14:textId="77777777" w:rsidR="001B6423" w:rsidRPr="005262D6" w:rsidRDefault="001B6423" w:rsidP="001B6423">
            <w:pPr>
              <w:pStyle w:val="Textoindependiente"/>
              <w:numPr>
                <w:ilvl w:val="0"/>
                <w:numId w:val="24"/>
              </w:numPr>
              <w:rPr>
                <w:rFonts w:asciiTheme="minorHAnsi" w:hAnsiTheme="minorHAnsi" w:cstheme="minorHAnsi"/>
                <w:b w:val="0"/>
                <w:sz w:val="16"/>
                <w:szCs w:val="16"/>
              </w:rPr>
            </w:pPr>
            <w:r w:rsidRPr="005262D6">
              <w:rPr>
                <w:rFonts w:asciiTheme="minorHAnsi" w:hAnsiTheme="minorHAnsi" w:cstheme="minorHAnsi"/>
                <w:b w:val="0"/>
                <w:sz w:val="16"/>
                <w:szCs w:val="16"/>
                <w:lang w:val="es-ES_tradnl"/>
              </w:rPr>
              <w:t xml:space="preserve">10% camiones más </w:t>
            </w:r>
            <w:proofErr w:type="gramStart"/>
            <w:r w:rsidRPr="005262D6">
              <w:rPr>
                <w:rFonts w:asciiTheme="minorHAnsi" w:hAnsiTheme="minorHAnsi" w:cstheme="minorHAnsi"/>
                <w:b w:val="0"/>
                <w:sz w:val="16"/>
                <w:szCs w:val="16"/>
                <w:lang w:val="es-ES_tradnl"/>
              </w:rPr>
              <w:t>de  3.5</w:t>
            </w:r>
            <w:proofErr w:type="gramEnd"/>
            <w:r w:rsidRPr="005262D6">
              <w:rPr>
                <w:rFonts w:asciiTheme="minorHAnsi" w:hAnsiTheme="minorHAnsi" w:cstheme="minorHAnsi"/>
                <w:b w:val="0"/>
                <w:sz w:val="16"/>
                <w:szCs w:val="16"/>
                <w:lang w:val="es-ES_tradnl"/>
              </w:rPr>
              <w:t xml:space="preserve"> ton, autobuses</w:t>
            </w:r>
            <w:r w:rsidRPr="005262D6">
              <w:rPr>
                <w:rFonts w:asciiTheme="minorHAnsi" w:hAnsiTheme="minorHAnsi" w:cstheme="minorHAnsi"/>
                <w:b w:val="0"/>
                <w:sz w:val="16"/>
                <w:szCs w:val="16"/>
              </w:rPr>
              <w:t xml:space="preserve"> y demás vehículos</w:t>
            </w:r>
          </w:p>
          <w:p w14:paraId="2A2C2C8A" w14:textId="77777777" w:rsidR="001B6423" w:rsidRPr="005262D6" w:rsidRDefault="001B6423" w:rsidP="00F5569C">
            <w:pPr>
              <w:pStyle w:val="Textoindependiente"/>
              <w:ind w:left="473"/>
              <w:rPr>
                <w:rFonts w:asciiTheme="minorHAnsi" w:hAnsiTheme="minorHAnsi" w:cstheme="minorHAnsi"/>
                <w:b w:val="0"/>
                <w:i/>
                <w:sz w:val="14"/>
                <w:szCs w:val="14"/>
              </w:rPr>
            </w:pPr>
            <w:r w:rsidRPr="005262D6">
              <w:rPr>
                <w:rFonts w:asciiTheme="minorHAnsi" w:hAnsiTheme="minorHAnsi" w:cstheme="minorHAnsi"/>
                <w:b w:val="0"/>
                <w:i/>
                <w:sz w:val="14"/>
                <w:szCs w:val="14"/>
              </w:rPr>
              <w:t xml:space="preserve">(Para robo parcial considerar únicamente el vehículo con </w:t>
            </w:r>
            <w:proofErr w:type="spellStart"/>
            <w:r w:rsidRPr="005262D6">
              <w:rPr>
                <w:rFonts w:asciiTheme="minorHAnsi" w:hAnsiTheme="minorHAnsi" w:cstheme="minorHAnsi"/>
                <w:b w:val="0"/>
                <w:i/>
                <w:sz w:val="14"/>
                <w:szCs w:val="14"/>
              </w:rPr>
              <w:t>numero</w:t>
            </w:r>
            <w:proofErr w:type="spellEnd"/>
            <w:r w:rsidRPr="005262D6">
              <w:rPr>
                <w:rFonts w:asciiTheme="minorHAnsi" w:hAnsiTheme="minorHAnsi" w:cstheme="minorHAnsi"/>
                <w:b w:val="0"/>
                <w:i/>
                <w:sz w:val="14"/>
                <w:szCs w:val="14"/>
              </w:rPr>
              <w:t xml:space="preserve"> de inventario: 91211)</w:t>
            </w:r>
          </w:p>
        </w:tc>
      </w:tr>
      <w:tr w:rsidR="001B6423" w:rsidRPr="001B6423" w14:paraId="687A265B" w14:textId="77777777" w:rsidTr="005262D6">
        <w:tc>
          <w:tcPr>
            <w:tcW w:w="2694" w:type="dxa"/>
            <w:shd w:val="clear" w:color="auto" w:fill="auto"/>
            <w:vAlign w:val="center"/>
          </w:tcPr>
          <w:p w14:paraId="7BC02E35" w14:textId="77777777" w:rsidR="001B6423" w:rsidRPr="001B6423" w:rsidRDefault="001B6423" w:rsidP="00F5569C">
            <w:pPr>
              <w:pStyle w:val="Textoindependiente"/>
              <w:rPr>
                <w:rFonts w:asciiTheme="minorHAnsi" w:hAnsiTheme="minorHAnsi" w:cstheme="minorHAnsi"/>
                <w:sz w:val="16"/>
                <w:szCs w:val="16"/>
              </w:rPr>
            </w:pPr>
            <w:r w:rsidRPr="001B6423">
              <w:rPr>
                <w:rFonts w:asciiTheme="minorHAnsi" w:hAnsiTheme="minorHAnsi" w:cstheme="minorHAnsi"/>
                <w:sz w:val="16"/>
                <w:szCs w:val="16"/>
              </w:rPr>
              <w:t>R.C.</w:t>
            </w:r>
          </w:p>
        </w:tc>
        <w:tc>
          <w:tcPr>
            <w:tcW w:w="6520" w:type="dxa"/>
            <w:shd w:val="clear" w:color="auto" w:fill="auto"/>
            <w:vAlign w:val="center"/>
          </w:tcPr>
          <w:p w14:paraId="16B99447" w14:textId="77777777" w:rsidR="001B6423" w:rsidRPr="005262D6" w:rsidRDefault="001B6423" w:rsidP="00F5569C">
            <w:pPr>
              <w:pStyle w:val="Textoindependiente"/>
              <w:rPr>
                <w:rFonts w:asciiTheme="minorHAnsi" w:hAnsiTheme="minorHAnsi" w:cstheme="minorHAnsi"/>
                <w:b w:val="0"/>
                <w:sz w:val="16"/>
                <w:szCs w:val="16"/>
              </w:rPr>
            </w:pPr>
            <w:r w:rsidRPr="005262D6">
              <w:rPr>
                <w:rFonts w:asciiTheme="minorHAnsi" w:hAnsiTheme="minorHAnsi" w:cstheme="minorHAnsi"/>
                <w:b w:val="0"/>
                <w:sz w:val="16"/>
                <w:szCs w:val="16"/>
              </w:rPr>
              <w:t>SIN DEDUCIBLE, SUMA ASEGURADA: $2,250,000.00</w:t>
            </w:r>
            <w:r w:rsidRPr="005262D6">
              <w:rPr>
                <w:rFonts w:asciiTheme="minorHAnsi" w:hAnsiTheme="minorHAnsi" w:cstheme="minorHAnsi"/>
                <w:b w:val="0"/>
                <w:sz w:val="16"/>
                <w:szCs w:val="16"/>
                <w:vertAlign w:val="superscript"/>
              </w:rPr>
              <w:footnoteReference w:id="1"/>
            </w:r>
          </w:p>
        </w:tc>
      </w:tr>
      <w:tr w:rsidR="001B6423" w:rsidRPr="001B6423" w14:paraId="63DB09F5" w14:textId="77777777" w:rsidTr="005262D6">
        <w:tc>
          <w:tcPr>
            <w:tcW w:w="2694" w:type="dxa"/>
            <w:shd w:val="clear" w:color="auto" w:fill="auto"/>
            <w:vAlign w:val="center"/>
          </w:tcPr>
          <w:p w14:paraId="311E6499" w14:textId="77777777" w:rsidR="001B6423" w:rsidRPr="001B6423" w:rsidRDefault="001B6423" w:rsidP="00F5569C">
            <w:pPr>
              <w:pStyle w:val="Textoindependiente"/>
              <w:rPr>
                <w:rFonts w:asciiTheme="minorHAnsi" w:hAnsiTheme="minorHAnsi" w:cstheme="minorHAnsi"/>
                <w:sz w:val="16"/>
                <w:szCs w:val="16"/>
              </w:rPr>
            </w:pPr>
            <w:r w:rsidRPr="001B6423">
              <w:rPr>
                <w:rFonts w:asciiTheme="minorHAnsi" w:hAnsiTheme="minorHAnsi" w:cstheme="minorHAnsi"/>
                <w:sz w:val="16"/>
                <w:szCs w:val="16"/>
              </w:rPr>
              <w:t>GASTOS MÉDICOS AL CONDUCTOR</w:t>
            </w:r>
          </w:p>
        </w:tc>
        <w:tc>
          <w:tcPr>
            <w:tcW w:w="6520" w:type="dxa"/>
            <w:shd w:val="clear" w:color="auto" w:fill="auto"/>
            <w:vAlign w:val="center"/>
          </w:tcPr>
          <w:p w14:paraId="76061EDD" w14:textId="77777777" w:rsidR="001B6423" w:rsidRPr="005262D6" w:rsidRDefault="001B6423" w:rsidP="00F5569C">
            <w:pPr>
              <w:pStyle w:val="Textoindependiente"/>
              <w:rPr>
                <w:rFonts w:asciiTheme="minorHAnsi" w:hAnsiTheme="minorHAnsi" w:cstheme="minorHAnsi"/>
                <w:b w:val="0"/>
                <w:sz w:val="16"/>
                <w:szCs w:val="16"/>
              </w:rPr>
            </w:pPr>
            <w:r w:rsidRPr="005262D6">
              <w:rPr>
                <w:rFonts w:asciiTheme="minorHAnsi" w:hAnsiTheme="minorHAnsi" w:cstheme="minorHAnsi"/>
                <w:b w:val="0"/>
                <w:sz w:val="16"/>
                <w:szCs w:val="16"/>
              </w:rPr>
              <w:t>SUMA ASEGURADA $500,000.00</w:t>
            </w:r>
          </w:p>
        </w:tc>
      </w:tr>
      <w:tr w:rsidR="001B6423" w:rsidRPr="001B6423" w14:paraId="64BFD8D7" w14:textId="77777777" w:rsidTr="005262D6">
        <w:tc>
          <w:tcPr>
            <w:tcW w:w="2694" w:type="dxa"/>
            <w:shd w:val="clear" w:color="auto" w:fill="auto"/>
            <w:vAlign w:val="center"/>
          </w:tcPr>
          <w:p w14:paraId="6519D7A4" w14:textId="77777777" w:rsidR="001B6423" w:rsidRPr="001B6423" w:rsidRDefault="001B6423" w:rsidP="00F5569C">
            <w:pPr>
              <w:pStyle w:val="Textoindependiente"/>
              <w:rPr>
                <w:rFonts w:asciiTheme="minorHAnsi" w:hAnsiTheme="minorHAnsi" w:cstheme="minorHAnsi"/>
                <w:sz w:val="16"/>
                <w:szCs w:val="16"/>
              </w:rPr>
            </w:pPr>
            <w:r w:rsidRPr="001B6423">
              <w:rPr>
                <w:rFonts w:asciiTheme="minorHAnsi" w:hAnsiTheme="minorHAnsi" w:cstheme="minorHAnsi"/>
                <w:sz w:val="16"/>
                <w:szCs w:val="16"/>
              </w:rPr>
              <w:t>DEFENSA JURÍDICA Y ASISTENCIA LEGAL</w:t>
            </w:r>
          </w:p>
        </w:tc>
        <w:tc>
          <w:tcPr>
            <w:tcW w:w="6520" w:type="dxa"/>
            <w:shd w:val="clear" w:color="auto" w:fill="auto"/>
            <w:vAlign w:val="center"/>
          </w:tcPr>
          <w:p w14:paraId="2B728E0A" w14:textId="77777777" w:rsidR="001B6423" w:rsidRPr="005262D6" w:rsidRDefault="001B6423" w:rsidP="00F5569C">
            <w:pPr>
              <w:pStyle w:val="Textoindependiente"/>
              <w:rPr>
                <w:rFonts w:asciiTheme="minorHAnsi" w:hAnsiTheme="minorHAnsi" w:cstheme="minorHAnsi"/>
                <w:b w:val="0"/>
                <w:sz w:val="16"/>
                <w:szCs w:val="16"/>
              </w:rPr>
            </w:pPr>
            <w:r w:rsidRPr="005262D6">
              <w:rPr>
                <w:rFonts w:asciiTheme="minorHAnsi" w:hAnsiTheme="minorHAnsi" w:cstheme="minorHAnsi"/>
                <w:b w:val="0"/>
                <w:sz w:val="16"/>
                <w:szCs w:val="16"/>
              </w:rPr>
              <w:t>AMPARADO</w:t>
            </w:r>
          </w:p>
        </w:tc>
      </w:tr>
      <w:tr w:rsidR="001B6423" w:rsidRPr="001B6423" w14:paraId="69B7D3BA" w14:textId="77777777" w:rsidTr="005262D6">
        <w:tc>
          <w:tcPr>
            <w:tcW w:w="2694" w:type="dxa"/>
            <w:shd w:val="clear" w:color="auto" w:fill="auto"/>
            <w:vAlign w:val="center"/>
          </w:tcPr>
          <w:p w14:paraId="2EEEADB0" w14:textId="77777777" w:rsidR="001B6423" w:rsidRPr="001B6423" w:rsidRDefault="001B6423" w:rsidP="00F5569C">
            <w:pPr>
              <w:pStyle w:val="Textoindependiente"/>
              <w:rPr>
                <w:rFonts w:asciiTheme="minorHAnsi" w:hAnsiTheme="minorHAnsi" w:cstheme="minorHAnsi"/>
                <w:sz w:val="16"/>
                <w:szCs w:val="16"/>
              </w:rPr>
            </w:pPr>
            <w:r w:rsidRPr="001B6423">
              <w:rPr>
                <w:rFonts w:asciiTheme="minorHAnsi" w:hAnsiTheme="minorHAnsi" w:cstheme="minorHAnsi"/>
                <w:sz w:val="16"/>
                <w:szCs w:val="16"/>
              </w:rPr>
              <w:t>R.C. VIAJERO</w:t>
            </w:r>
          </w:p>
        </w:tc>
        <w:tc>
          <w:tcPr>
            <w:tcW w:w="6520" w:type="dxa"/>
            <w:shd w:val="clear" w:color="auto" w:fill="auto"/>
            <w:vAlign w:val="center"/>
          </w:tcPr>
          <w:p w14:paraId="1589FCE6" w14:textId="77777777" w:rsidR="001B6423" w:rsidRPr="005262D6" w:rsidRDefault="001B6423" w:rsidP="00F5569C">
            <w:pPr>
              <w:pStyle w:val="Textoindependiente"/>
              <w:rPr>
                <w:rFonts w:asciiTheme="minorHAnsi" w:hAnsiTheme="minorHAnsi" w:cstheme="minorHAnsi"/>
                <w:b w:val="0"/>
                <w:sz w:val="16"/>
                <w:szCs w:val="16"/>
              </w:rPr>
            </w:pPr>
            <w:r w:rsidRPr="005262D6">
              <w:rPr>
                <w:rFonts w:asciiTheme="minorHAnsi" w:hAnsiTheme="minorHAnsi" w:cstheme="minorHAnsi"/>
                <w:b w:val="0"/>
                <w:sz w:val="16"/>
                <w:szCs w:val="16"/>
              </w:rPr>
              <w:t>3,160 UMA</w:t>
            </w:r>
          </w:p>
        </w:tc>
      </w:tr>
    </w:tbl>
    <w:p w14:paraId="4C426E0C" w14:textId="77777777" w:rsidR="001B6423" w:rsidRPr="001B6423" w:rsidRDefault="001B6423" w:rsidP="001B6423">
      <w:pPr>
        <w:pStyle w:val="Textoindependiente"/>
        <w:ind w:firstLine="708"/>
        <w:rPr>
          <w:rFonts w:asciiTheme="minorHAnsi" w:hAnsiTheme="minorHAnsi" w:cstheme="minorHAnsi"/>
          <w:b w:val="0"/>
          <w:sz w:val="18"/>
          <w:szCs w:val="18"/>
        </w:rPr>
      </w:pPr>
    </w:p>
    <w:p w14:paraId="2B849648" w14:textId="77777777" w:rsidR="001B6423" w:rsidRPr="00F21CD1" w:rsidRDefault="001B6423" w:rsidP="001B6423">
      <w:pPr>
        <w:pStyle w:val="Textoindependiente"/>
        <w:rPr>
          <w:rFonts w:asciiTheme="minorHAnsi" w:hAnsiTheme="minorHAnsi" w:cstheme="minorHAnsi"/>
          <w:b w:val="0"/>
          <w:sz w:val="18"/>
          <w:szCs w:val="18"/>
        </w:rPr>
      </w:pPr>
      <w:r w:rsidRPr="00F21CD1">
        <w:rPr>
          <w:rFonts w:asciiTheme="minorHAnsi" w:hAnsiTheme="minorHAnsi" w:cstheme="minorHAnsi"/>
          <w:b w:val="0"/>
          <w:sz w:val="18"/>
          <w:szCs w:val="18"/>
        </w:rPr>
        <w:t>Para los efectos legales y alcances de las coberturas antes señaladas, las condiciones se constriñen a las expresadas en el Anexo número 1 (B, C, D) de las presentes bases, con excepción de los gastos médicos al conductor, dado que es una cobertura diferente y especial.</w:t>
      </w:r>
    </w:p>
    <w:p w14:paraId="18860C6B" w14:textId="77777777" w:rsidR="001B6423" w:rsidRPr="00F21CD1" w:rsidRDefault="001B6423" w:rsidP="001B6423">
      <w:pPr>
        <w:pStyle w:val="Textoindependiente"/>
        <w:rPr>
          <w:rFonts w:asciiTheme="minorHAnsi" w:hAnsiTheme="minorHAnsi" w:cstheme="minorHAnsi"/>
          <w:b w:val="0"/>
          <w:sz w:val="18"/>
          <w:szCs w:val="18"/>
        </w:rPr>
      </w:pPr>
    </w:p>
    <w:p w14:paraId="69972A8D" w14:textId="77777777" w:rsidR="001B6423" w:rsidRPr="00F21CD1" w:rsidRDefault="001B6423" w:rsidP="001B6423">
      <w:pPr>
        <w:pStyle w:val="Textoindependiente"/>
        <w:ind w:firstLine="708"/>
        <w:rPr>
          <w:rFonts w:asciiTheme="minorHAnsi" w:hAnsiTheme="minorHAnsi" w:cstheme="minorHAnsi"/>
          <w:sz w:val="18"/>
          <w:szCs w:val="18"/>
        </w:rPr>
      </w:pPr>
      <w:r w:rsidRPr="00F21CD1">
        <w:rPr>
          <w:rFonts w:asciiTheme="minorHAnsi" w:hAnsiTheme="minorHAnsi" w:cstheme="minorHAnsi"/>
          <w:sz w:val="18"/>
          <w:szCs w:val="18"/>
        </w:rPr>
        <w:t>De la cobertura de Responsabilidad Civil Viajero.</w:t>
      </w:r>
    </w:p>
    <w:p w14:paraId="67486093" w14:textId="77777777" w:rsidR="001B6423" w:rsidRPr="001B6423" w:rsidRDefault="001B6423" w:rsidP="001B6423">
      <w:pPr>
        <w:pStyle w:val="Textoindependiente"/>
        <w:rPr>
          <w:rFonts w:asciiTheme="minorHAnsi" w:hAnsiTheme="minorHAnsi" w:cstheme="minorHAnsi"/>
          <w:b w:val="0"/>
          <w:sz w:val="18"/>
          <w:szCs w:val="18"/>
        </w:rPr>
      </w:pPr>
    </w:p>
    <w:p w14:paraId="5EADE32F" w14:textId="77777777" w:rsidR="001B6423" w:rsidRPr="00F21CD1" w:rsidRDefault="001B6423" w:rsidP="001B6423">
      <w:pPr>
        <w:pStyle w:val="Textoindependiente"/>
        <w:rPr>
          <w:rFonts w:asciiTheme="minorHAnsi" w:hAnsiTheme="minorHAnsi" w:cstheme="minorHAnsi"/>
          <w:b w:val="0"/>
          <w:sz w:val="18"/>
          <w:szCs w:val="18"/>
        </w:rPr>
      </w:pPr>
      <w:r w:rsidRPr="001B6423">
        <w:rPr>
          <w:rFonts w:asciiTheme="minorHAnsi" w:hAnsiTheme="minorHAnsi" w:cstheme="minorHAnsi"/>
          <w:sz w:val="18"/>
          <w:szCs w:val="18"/>
        </w:rPr>
        <w:tab/>
      </w:r>
      <w:r w:rsidRPr="00F21CD1">
        <w:rPr>
          <w:rFonts w:asciiTheme="minorHAnsi" w:hAnsiTheme="minorHAnsi" w:cstheme="minorHAnsi"/>
          <w:b w:val="0"/>
          <w:sz w:val="18"/>
          <w:szCs w:val="18"/>
        </w:rPr>
        <w:t>La cobertura de Responsabilidad Civil Viajero deberá ser lo suficientemente eficaz para indemnizar por los daños que sufran los viajeros y/o sus pertenencias contra los riesgos que provengan de accidentes ocasionados por la prestación del servicio de transportación de personas, que bien pueden ser estudiantes de la Universidad, personal de la misma u otras personas que usen los servicios de la Universidad, en los siguientes rubros principalmente:</w:t>
      </w:r>
    </w:p>
    <w:p w14:paraId="4FF15E9C" w14:textId="77777777" w:rsidR="001B6423" w:rsidRPr="001B6423" w:rsidRDefault="001B6423" w:rsidP="001B6423">
      <w:pPr>
        <w:pStyle w:val="Textoindependiente"/>
        <w:rPr>
          <w:rFonts w:asciiTheme="minorHAnsi" w:hAnsiTheme="minorHAnsi" w:cstheme="minorHAnsi"/>
          <w:sz w:val="18"/>
          <w:szCs w:val="18"/>
        </w:rPr>
      </w:pPr>
    </w:p>
    <w:p w14:paraId="79C76D05" w14:textId="77777777" w:rsidR="001B6423" w:rsidRPr="001B6423" w:rsidRDefault="001B6423" w:rsidP="001B6423">
      <w:pPr>
        <w:pStyle w:val="Textoindependiente"/>
        <w:rPr>
          <w:rFonts w:asciiTheme="minorHAnsi" w:hAnsiTheme="minorHAnsi" w:cstheme="minorHAnsi"/>
          <w:b w:val="0"/>
          <w:sz w:val="18"/>
          <w:szCs w:val="18"/>
        </w:rPr>
      </w:pPr>
      <w:r w:rsidRPr="001B6423">
        <w:rPr>
          <w:rFonts w:asciiTheme="minorHAnsi" w:hAnsiTheme="minorHAnsi" w:cstheme="minorHAnsi"/>
          <w:b w:val="0"/>
          <w:sz w:val="18"/>
          <w:szCs w:val="18"/>
        </w:rPr>
        <w:t>1.- Muerte y Gastos funerarios.</w:t>
      </w:r>
    </w:p>
    <w:p w14:paraId="72AE5DA9" w14:textId="77777777" w:rsidR="001B6423" w:rsidRPr="001B6423" w:rsidRDefault="001B6423" w:rsidP="001B6423">
      <w:pPr>
        <w:pStyle w:val="Textoindependiente"/>
        <w:rPr>
          <w:rFonts w:asciiTheme="minorHAnsi" w:hAnsiTheme="minorHAnsi" w:cstheme="minorHAnsi"/>
          <w:b w:val="0"/>
          <w:sz w:val="18"/>
          <w:szCs w:val="18"/>
        </w:rPr>
      </w:pPr>
      <w:r w:rsidRPr="001B6423">
        <w:rPr>
          <w:rFonts w:asciiTheme="minorHAnsi" w:hAnsiTheme="minorHAnsi" w:cstheme="minorHAnsi"/>
          <w:b w:val="0"/>
          <w:sz w:val="18"/>
          <w:szCs w:val="18"/>
        </w:rPr>
        <w:t>2.- Incapacidad.</w:t>
      </w:r>
    </w:p>
    <w:p w14:paraId="264C1E8C" w14:textId="77777777" w:rsidR="001B6423" w:rsidRPr="001B6423" w:rsidRDefault="001B6423" w:rsidP="001B6423">
      <w:pPr>
        <w:pStyle w:val="Textoindependiente"/>
        <w:rPr>
          <w:rFonts w:asciiTheme="minorHAnsi" w:hAnsiTheme="minorHAnsi" w:cstheme="minorHAnsi"/>
          <w:b w:val="0"/>
          <w:sz w:val="18"/>
          <w:szCs w:val="18"/>
        </w:rPr>
      </w:pPr>
      <w:r w:rsidRPr="001B6423">
        <w:rPr>
          <w:rFonts w:asciiTheme="minorHAnsi" w:hAnsiTheme="minorHAnsi" w:cstheme="minorHAnsi"/>
          <w:b w:val="0"/>
          <w:sz w:val="18"/>
          <w:szCs w:val="18"/>
        </w:rPr>
        <w:t xml:space="preserve">     a) Permanente parcial.</w:t>
      </w:r>
    </w:p>
    <w:p w14:paraId="513CA7F7" w14:textId="77777777" w:rsidR="001B6423" w:rsidRPr="001B6423" w:rsidRDefault="001B6423" w:rsidP="001B6423">
      <w:pPr>
        <w:pStyle w:val="Textoindependiente"/>
        <w:rPr>
          <w:rFonts w:asciiTheme="minorHAnsi" w:hAnsiTheme="minorHAnsi" w:cstheme="minorHAnsi"/>
          <w:b w:val="0"/>
          <w:sz w:val="18"/>
          <w:szCs w:val="18"/>
        </w:rPr>
      </w:pPr>
      <w:r w:rsidRPr="001B6423">
        <w:rPr>
          <w:rFonts w:asciiTheme="minorHAnsi" w:hAnsiTheme="minorHAnsi" w:cstheme="minorHAnsi"/>
          <w:b w:val="0"/>
          <w:sz w:val="18"/>
          <w:szCs w:val="18"/>
        </w:rPr>
        <w:t xml:space="preserve">     b) Permanente total.</w:t>
      </w:r>
    </w:p>
    <w:p w14:paraId="1F049708" w14:textId="77777777" w:rsidR="001B6423" w:rsidRPr="001B6423" w:rsidRDefault="001B6423" w:rsidP="001B6423">
      <w:pPr>
        <w:pStyle w:val="Textoindependiente"/>
        <w:rPr>
          <w:rFonts w:asciiTheme="minorHAnsi" w:hAnsiTheme="minorHAnsi" w:cstheme="minorHAnsi"/>
          <w:b w:val="0"/>
          <w:sz w:val="18"/>
          <w:szCs w:val="18"/>
        </w:rPr>
      </w:pPr>
      <w:r w:rsidRPr="001B6423">
        <w:rPr>
          <w:rFonts w:asciiTheme="minorHAnsi" w:hAnsiTheme="minorHAnsi" w:cstheme="minorHAnsi"/>
          <w:b w:val="0"/>
          <w:sz w:val="18"/>
          <w:szCs w:val="18"/>
        </w:rPr>
        <w:t>3.- Asistencia médica.</w:t>
      </w:r>
    </w:p>
    <w:p w14:paraId="0E22E1C1" w14:textId="77777777" w:rsidR="001B6423" w:rsidRPr="001B6423" w:rsidRDefault="001B6423" w:rsidP="001B6423">
      <w:pPr>
        <w:pStyle w:val="Textoindependiente"/>
        <w:rPr>
          <w:rFonts w:asciiTheme="minorHAnsi" w:hAnsiTheme="minorHAnsi" w:cstheme="minorHAnsi"/>
          <w:b w:val="0"/>
          <w:sz w:val="18"/>
          <w:szCs w:val="18"/>
        </w:rPr>
      </w:pPr>
      <w:r w:rsidRPr="001B6423">
        <w:rPr>
          <w:rFonts w:asciiTheme="minorHAnsi" w:hAnsiTheme="minorHAnsi" w:cstheme="minorHAnsi"/>
          <w:b w:val="0"/>
          <w:sz w:val="18"/>
          <w:szCs w:val="18"/>
        </w:rPr>
        <w:t>4.- Inhabilitación.</w:t>
      </w:r>
    </w:p>
    <w:p w14:paraId="6B3B6667" w14:textId="77777777" w:rsidR="001B6423" w:rsidRPr="001B6423" w:rsidRDefault="001B6423" w:rsidP="001B6423">
      <w:pPr>
        <w:pStyle w:val="Textoindependiente"/>
        <w:rPr>
          <w:rFonts w:asciiTheme="minorHAnsi" w:hAnsiTheme="minorHAnsi" w:cstheme="minorHAnsi"/>
          <w:b w:val="0"/>
          <w:sz w:val="18"/>
          <w:szCs w:val="18"/>
        </w:rPr>
      </w:pPr>
      <w:r w:rsidRPr="001B6423">
        <w:rPr>
          <w:rFonts w:asciiTheme="minorHAnsi" w:hAnsiTheme="minorHAnsi" w:cstheme="minorHAnsi"/>
          <w:b w:val="0"/>
          <w:sz w:val="18"/>
          <w:szCs w:val="18"/>
        </w:rPr>
        <w:t>5.- Pérdida o daño al equipaje</w:t>
      </w:r>
      <w:r w:rsidRPr="001B6423">
        <w:rPr>
          <w:rFonts w:asciiTheme="minorHAnsi" w:hAnsiTheme="minorHAnsi" w:cstheme="minorHAnsi"/>
          <w:sz w:val="18"/>
          <w:szCs w:val="18"/>
        </w:rPr>
        <w:t>.</w:t>
      </w:r>
    </w:p>
    <w:p w14:paraId="60D46D95" w14:textId="77777777" w:rsidR="001B6423" w:rsidRPr="001B6423" w:rsidRDefault="001B6423" w:rsidP="001B6423">
      <w:pPr>
        <w:pStyle w:val="Textoindependiente"/>
        <w:rPr>
          <w:rFonts w:asciiTheme="minorHAnsi" w:hAnsiTheme="minorHAnsi" w:cstheme="minorHAnsi"/>
          <w:b w:val="0"/>
          <w:sz w:val="18"/>
          <w:szCs w:val="18"/>
        </w:rPr>
      </w:pPr>
    </w:p>
    <w:p w14:paraId="67004634" w14:textId="1BCDA882" w:rsidR="001B6423" w:rsidRPr="00F21CD1" w:rsidRDefault="001B6423" w:rsidP="001B6423">
      <w:pPr>
        <w:pStyle w:val="Textoindependiente"/>
        <w:rPr>
          <w:rFonts w:asciiTheme="minorHAnsi" w:hAnsiTheme="minorHAnsi" w:cstheme="minorHAnsi"/>
          <w:b w:val="0"/>
          <w:sz w:val="18"/>
          <w:szCs w:val="18"/>
        </w:rPr>
      </w:pPr>
      <w:r w:rsidRPr="001B6423">
        <w:rPr>
          <w:rFonts w:asciiTheme="minorHAnsi" w:hAnsiTheme="minorHAnsi" w:cstheme="minorHAnsi"/>
          <w:sz w:val="18"/>
          <w:szCs w:val="18"/>
        </w:rPr>
        <w:tab/>
      </w:r>
      <w:r w:rsidRPr="00F21CD1">
        <w:rPr>
          <w:rFonts w:asciiTheme="minorHAnsi" w:hAnsiTheme="minorHAnsi" w:cstheme="minorHAnsi"/>
          <w:b w:val="0"/>
          <w:sz w:val="18"/>
          <w:szCs w:val="18"/>
        </w:rPr>
        <w:t>Forma parte integral de las presentes bases el Anexo número D denominado de la Responsabilidad Civil Viajero y sus condiciones son preferentes con respecto a cualquier otra condición que la Empresa Aseguradora emita en sus condiciones generales y q</w:t>
      </w:r>
      <w:r w:rsidR="005F69BB">
        <w:rPr>
          <w:rFonts w:asciiTheme="minorHAnsi" w:hAnsiTheme="minorHAnsi" w:cstheme="minorHAnsi"/>
          <w:b w:val="0"/>
          <w:sz w:val="18"/>
          <w:szCs w:val="18"/>
        </w:rPr>
        <w:t>ue verse en la misma cobertura.</w:t>
      </w:r>
      <w:r w:rsidR="005F69BB">
        <w:rPr>
          <w:rFonts w:asciiTheme="minorHAnsi" w:hAnsiTheme="minorHAnsi" w:cstheme="minorHAnsi"/>
          <w:b w:val="0"/>
          <w:sz w:val="18"/>
          <w:szCs w:val="18"/>
          <w:lang w:val="es-ES"/>
        </w:rPr>
        <w:t xml:space="preserve"> </w:t>
      </w:r>
      <w:r w:rsidRPr="00F21CD1">
        <w:rPr>
          <w:rFonts w:asciiTheme="minorHAnsi" w:hAnsiTheme="minorHAnsi" w:cstheme="minorHAnsi"/>
          <w:b w:val="0"/>
          <w:sz w:val="18"/>
          <w:szCs w:val="18"/>
        </w:rPr>
        <w:t>Para todo lo no previsto en las condiciones que forman el Anexo número D  de las presentes bases, las condiciones generales que emita la Empresa Aseguradora supletoriamente regularan la condición de que se trate.</w:t>
      </w:r>
    </w:p>
    <w:p w14:paraId="10921DBF" w14:textId="77777777" w:rsidR="001B6423" w:rsidRPr="00F21CD1" w:rsidRDefault="001B6423" w:rsidP="001B6423">
      <w:pPr>
        <w:pStyle w:val="Textoindependiente"/>
        <w:rPr>
          <w:rFonts w:asciiTheme="minorHAnsi" w:hAnsiTheme="minorHAnsi" w:cstheme="minorHAnsi"/>
          <w:b w:val="0"/>
          <w:color w:val="FF0000"/>
          <w:sz w:val="18"/>
          <w:szCs w:val="18"/>
        </w:rPr>
      </w:pPr>
    </w:p>
    <w:p w14:paraId="6BC6D3A6"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b/>
          <w:sz w:val="16"/>
          <w:szCs w:val="16"/>
        </w:rPr>
        <w:t xml:space="preserve">PARA EL CASO DE SEGURO DE AUTOMOVILES, CAMIONES, MOTOCICLETAS Y PICK </w:t>
      </w:r>
      <w:proofErr w:type="gramStart"/>
      <w:r w:rsidRPr="001B6423">
        <w:rPr>
          <w:rFonts w:asciiTheme="minorHAnsi" w:hAnsiTheme="minorHAnsi" w:cstheme="minorHAnsi"/>
          <w:b/>
          <w:sz w:val="16"/>
          <w:szCs w:val="16"/>
        </w:rPr>
        <w:t>UPS.-</w:t>
      </w:r>
      <w:proofErr w:type="gramEnd"/>
      <w:r w:rsidRPr="001B6423">
        <w:rPr>
          <w:rFonts w:asciiTheme="minorHAnsi" w:hAnsiTheme="minorHAnsi" w:cstheme="minorHAnsi"/>
          <w:b/>
          <w:sz w:val="16"/>
          <w:szCs w:val="16"/>
        </w:rPr>
        <w:t xml:space="preserve">A </w:t>
      </w:r>
      <w:r w:rsidRPr="001B6423">
        <w:rPr>
          <w:rFonts w:asciiTheme="minorHAnsi" w:hAnsiTheme="minorHAnsi" w:cstheme="minorHAnsi"/>
          <w:sz w:val="16"/>
          <w:szCs w:val="16"/>
        </w:rPr>
        <w:t>las 24 horas siguientes a la recepción de la notificación que le otorga los seguros a la Empresa Aseguradora, ésta deberá enviar al correo electrónico que se tiene manifestado en las presentes bases, el citado número de emergencia, para el efecto de que aún y cuando los usuarios del seguro de automóviles, camiones y motocicletas no cuenten con póliza, los mismos si tengan la opción de reportar cualquier siniestro.</w:t>
      </w:r>
    </w:p>
    <w:p w14:paraId="45B28B2E" w14:textId="77777777" w:rsidR="001B6423" w:rsidRPr="001B6423" w:rsidRDefault="001B6423" w:rsidP="001B6423">
      <w:pPr>
        <w:jc w:val="both"/>
        <w:rPr>
          <w:rFonts w:asciiTheme="minorHAnsi" w:hAnsiTheme="minorHAnsi" w:cstheme="minorHAnsi"/>
          <w:b/>
          <w:sz w:val="18"/>
          <w:szCs w:val="18"/>
        </w:rPr>
      </w:pPr>
    </w:p>
    <w:p w14:paraId="5304048C" w14:textId="77777777" w:rsidR="005262D6" w:rsidRPr="001B6423" w:rsidRDefault="005262D6" w:rsidP="001B6423">
      <w:pPr>
        <w:widowControl/>
        <w:jc w:val="center"/>
        <w:rPr>
          <w:rFonts w:asciiTheme="minorHAnsi" w:hAnsiTheme="minorHAnsi" w:cstheme="minorHAnsi"/>
          <w:b/>
          <w:sz w:val="14"/>
          <w:szCs w:val="14"/>
        </w:rPr>
      </w:pPr>
    </w:p>
    <w:p w14:paraId="4300318D" w14:textId="77777777" w:rsidR="001B6423" w:rsidRPr="001B6423" w:rsidRDefault="001B6423" w:rsidP="001B6423">
      <w:pPr>
        <w:widowControl/>
        <w:jc w:val="center"/>
        <w:rPr>
          <w:rFonts w:asciiTheme="minorHAnsi" w:hAnsiTheme="minorHAnsi" w:cstheme="minorHAnsi"/>
          <w:b/>
          <w:sz w:val="14"/>
          <w:szCs w:val="14"/>
        </w:rPr>
      </w:pPr>
      <w:r w:rsidRPr="001B6423">
        <w:rPr>
          <w:rFonts w:asciiTheme="minorHAnsi" w:hAnsiTheme="minorHAnsi" w:cstheme="minorHAnsi"/>
          <w:b/>
          <w:sz w:val="14"/>
          <w:szCs w:val="14"/>
        </w:rPr>
        <w:t>(Nombre y firma de la persona física o representante legal de la persona física o moral o representante común de la agrupación de personas)</w:t>
      </w:r>
    </w:p>
    <w:p w14:paraId="7979B51A" w14:textId="77777777" w:rsidR="001B6423" w:rsidRPr="001B6423" w:rsidRDefault="001B6423" w:rsidP="001B6423">
      <w:pPr>
        <w:jc w:val="center"/>
        <w:rPr>
          <w:rFonts w:asciiTheme="minorHAnsi" w:hAnsiTheme="minorHAnsi" w:cstheme="minorHAnsi"/>
          <w:b/>
          <w:sz w:val="18"/>
          <w:szCs w:val="18"/>
        </w:rPr>
      </w:pPr>
    </w:p>
    <w:p w14:paraId="4D25A034" w14:textId="77777777" w:rsidR="001B6423" w:rsidRPr="001B6423" w:rsidRDefault="001B6423" w:rsidP="001B6423">
      <w:pPr>
        <w:jc w:val="center"/>
        <w:rPr>
          <w:rFonts w:asciiTheme="minorHAnsi" w:hAnsiTheme="minorHAnsi" w:cstheme="minorHAnsi"/>
          <w:b/>
          <w:sz w:val="18"/>
          <w:szCs w:val="18"/>
        </w:rPr>
      </w:pPr>
    </w:p>
    <w:p w14:paraId="0C390918" w14:textId="77777777" w:rsidR="00E931DB" w:rsidRDefault="00E931DB" w:rsidP="001B6423">
      <w:pPr>
        <w:jc w:val="center"/>
        <w:rPr>
          <w:rFonts w:asciiTheme="minorHAnsi" w:hAnsiTheme="minorHAnsi" w:cstheme="minorHAnsi"/>
          <w:b/>
          <w:sz w:val="18"/>
          <w:szCs w:val="18"/>
        </w:rPr>
      </w:pPr>
    </w:p>
    <w:p w14:paraId="0D538899" w14:textId="640BD307" w:rsidR="00E931DB" w:rsidRDefault="00E931DB" w:rsidP="001B6423">
      <w:pPr>
        <w:jc w:val="center"/>
        <w:rPr>
          <w:rFonts w:asciiTheme="minorHAnsi" w:hAnsiTheme="minorHAnsi" w:cstheme="minorHAnsi"/>
          <w:b/>
          <w:sz w:val="18"/>
          <w:szCs w:val="18"/>
        </w:rPr>
      </w:pPr>
    </w:p>
    <w:p w14:paraId="34AB9999" w14:textId="77777777" w:rsidR="00377253" w:rsidRDefault="00377253" w:rsidP="001B6423">
      <w:pPr>
        <w:jc w:val="center"/>
        <w:rPr>
          <w:rFonts w:asciiTheme="minorHAnsi" w:hAnsiTheme="minorHAnsi" w:cstheme="minorHAnsi"/>
          <w:b/>
          <w:sz w:val="18"/>
          <w:szCs w:val="18"/>
        </w:rPr>
      </w:pPr>
    </w:p>
    <w:p w14:paraId="1CB18A6C" w14:textId="2820A796" w:rsidR="001B6423" w:rsidRPr="001B6423" w:rsidRDefault="004F521B" w:rsidP="001B6423">
      <w:pPr>
        <w:jc w:val="center"/>
        <w:rPr>
          <w:rFonts w:asciiTheme="minorHAnsi" w:hAnsiTheme="minorHAnsi" w:cstheme="minorHAnsi"/>
          <w:b/>
          <w:sz w:val="18"/>
          <w:szCs w:val="18"/>
        </w:rPr>
      </w:pPr>
      <w:r w:rsidRPr="001B6423">
        <w:rPr>
          <w:rFonts w:asciiTheme="minorHAnsi" w:hAnsiTheme="minorHAnsi" w:cstheme="minorHAnsi"/>
          <w:b/>
          <w:sz w:val="18"/>
          <w:szCs w:val="18"/>
        </w:rPr>
        <w:lastRenderedPageBreak/>
        <w:t xml:space="preserve">Anexo </w:t>
      </w:r>
      <w:r>
        <w:rPr>
          <w:rFonts w:asciiTheme="minorHAnsi" w:hAnsiTheme="minorHAnsi" w:cstheme="minorHAnsi"/>
          <w:b/>
          <w:sz w:val="18"/>
          <w:szCs w:val="18"/>
        </w:rPr>
        <w:t>“A”</w:t>
      </w:r>
    </w:p>
    <w:p w14:paraId="62180785" w14:textId="03D59A97" w:rsidR="001B6423" w:rsidRPr="001B6423" w:rsidRDefault="004F521B" w:rsidP="001B6423">
      <w:pPr>
        <w:jc w:val="center"/>
        <w:rPr>
          <w:rFonts w:asciiTheme="minorHAnsi" w:hAnsiTheme="minorHAnsi" w:cstheme="minorHAnsi"/>
          <w:b/>
          <w:sz w:val="18"/>
          <w:szCs w:val="18"/>
        </w:rPr>
      </w:pPr>
      <w:r w:rsidRPr="001B6423">
        <w:rPr>
          <w:rFonts w:asciiTheme="minorHAnsi" w:hAnsiTheme="minorHAnsi" w:cstheme="minorHAnsi"/>
          <w:b/>
          <w:sz w:val="18"/>
          <w:szCs w:val="18"/>
        </w:rPr>
        <w:t>De la cobertura de incendio de edificios.</w:t>
      </w:r>
    </w:p>
    <w:p w14:paraId="4EE556F0" w14:textId="6E072286" w:rsidR="001B6423" w:rsidRPr="001B6423" w:rsidRDefault="004F521B" w:rsidP="001B6423">
      <w:pPr>
        <w:jc w:val="center"/>
        <w:rPr>
          <w:rFonts w:asciiTheme="minorHAnsi" w:hAnsiTheme="minorHAnsi" w:cstheme="minorHAnsi"/>
          <w:b/>
          <w:sz w:val="18"/>
          <w:szCs w:val="18"/>
        </w:rPr>
      </w:pPr>
      <w:r>
        <w:rPr>
          <w:rFonts w:asciiTheme="minorHAnsi" w:hAnsiTheme="minorHAnsi" w:cstheme="minorHAnsi"/>
          <w:b/>
          <w:sz w:val="18"/>
          <w:szCs w:val="18"/>
        </w:rPr>
        <w:t>Bienes I</w:t>
      </w:r>
      <w:r w:rsidRPr="001B6423">
        <w:rPr>
          <w:rFonts w:asciiTheme="minorHAnsi" w:hAnsiTheme="minorHAnsi" w:cstheme="minorHAnsi"/>
          <w:b/>
          <w:sz w:val="18"/>
          <w:szCs w:val="18"/>
        </w:rPr>
        <w:t>nmuebles</w:t>
      </w:r>
    </w:p>
    <w:p w14:paraId="4F4520A2" w14:textId="77777777" w:rsidR="001B6423" w:rsidRPr="001B6423" w:rsidRDefault="001B6423" w:rsidP="001B6423">
      <w:pPr>
        <w:jc w:val="center"/>
        <w:rPr>
          <w:rFonts w:asciiTheme="minorHAnsi" w:hAnsiTheme="minorHAnsi" w:cstheme="minorHAnsi"/>
          <w:b/>
          <w:sz w:val="18"/>
          <w:szCs w:val="18"/>
        </w:rPr>
      </w:pPr>
    </w:p>
    <w:p w14:paraId="2301B8AE"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1.- Condiciones especiales de aseguramiento.</w:t>
      </w:r>
    </w:p>
    <w:p w14:paraId="14169E6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1C5D7229" w14:textId="77777777" w:rsidR="00A24311" w:rsidRPr="00A24311" w:rsidRDefault="001B6423" w:rsidP="00A24311">
      <w:pPr>
        <w:jc w:val="both"/>
        <w:rPr>
          <w:rFonts w:asciiTheme="minorHAnsi" w:hAnsiTheme="minorHAnsi" w:cstheme="minorHAnsi"/>
          <w:sz w:val="18"/>
          <w:szCs w:val="18"/>
        </w:rPr>
      </w:pPr>
      <w:r w:rsidRPr="001B6423">
        <w:rPr>
          <w:rFonts w:asciiTheme="minorHAnsi" w:hAnsiTheme="minorHAnsi" w:cstheme="minorHAnsi"/>
          <w:sz w:val="18"/>
          <w:szCs w:val="18"/>
        </w:rPr>
        <w:t xml:space="preserve">Las siguientes condiciones estarán contenidas en el respectivo contrato de seguro que la Universidad Autónoma de Aguascalientes, y que en lo sucesivo se le conocerá como "La Universidad", formalice con el </w:t>
      </w:r>
      <w:r w:rsidR="00E931DB">
        <w:rPr>
          <w:rFonts w:asciiTheme="minorHAnsi" w:hAnsiTheme="minorHAnsi" w:cstheme="minorHAnsi"/>
          <w:sz w:val="18"/>
          <w:szCs w:val="18"/>
        </w:rPr>
        <w:t>licitante</w:t>
      </w:r>
      <w:r w:rsidRPr="001B6423">
        <w:rPr>
          <w:rFonts w:asciiTheme="minorHAnsi" w:hAnsiTheme="minorHAnsi" w:cstheme="minorHAnsi"/>
          <w:sz w:val="18"/>
          <w:szCs w:val="18"/>
        </w:rPr>
        <w:t xml:space="preserve"> </w:t>
      </w:r>
      <w:r w:rsidR="00E931DB">
        <w:rPr>
          <w:rFonts w:asciiTheme="minorHAnsi" w:hAnsiTheme="minorHAnsi" w:cstheme="minorHAnsi"/>
          <w:sz w:val="18"/>
          <w:szCs w:val="18"/>
        </w:rPr>
        <w:t>adjudicado</w:t>
      </w:r>
      <w:r w:rsidR="00E931DB" w:rsidRPr="001B6423">
        <w:rPr>
          <w:rFonts w:asciiTheme="minorHAnsi" w:hAnsiTheme="minorHAnsi" w:cstheme="minorHAnsi"/>
          <w:sz w:val="18"/>
          <w:szCs w:val="18"/>
        </w:rPr>
        <w:t xml:space="preserve"> </w:t>
      </w:r>
      <w:r w:rsidRPr="001B6423">
        <w:rPr>
          <w:rFonts w:asciiTheme="minorHAnsi" w:hAnsiTheme="minorHAnsi" w:cstheme="minorHAnsi"/>
          <w:sz w:val="18"/>
          <w:szCs w:val="18"/>
        </w:rPr>
        <w:t xml:space="preserve">de las bases de </w:t>
      </w:r>
      <w:r w:rsidR="00A24311" w:rsidRPr="00A24311">
        <w:rPr>
          <w:rFonts w:asciiTheme="minorHAnsi" w:hAnsiTheme="minorHAnsi" w:cstheme="minorHAnsi"/>
          <w:sz w:val="18"/>
          <w:szCs w:val="18"/>
        </w:rPr>
        <w:t>L.P.N. E/901045968-020-2022</w:t>
      </w:r>
    </w:p>
    <w:p w14:paraId="42C71820" w14:textId="6B7C1B87" w:rsidR="001B6423" w:rsidRPr="001B6423" w:rsidRDefault="00A24311" w:rsidP="00A24311">
      <w:pPr>
        <w:jc w:val="both"/>
        <w:rPr>
          <w:rFonts w:asciiTheme="minorHAnsi" w:hAnsiTheme="minorHAnsi" w:cstheme="minorHAnsi"/>
          <w:sz w:val="18"/>
          <w:szCs w:val="18"/>
        </w:rPr>
      </w:pPr>
      <w:r w:rsidRPr="00A24311">
        <w:rPr>
          <w:rFonts w:asciiTheme="minorHAnsi" w:hAnsiTheme="minorHAnsi" w:cstheme="minorHAnsi"/>
          <w:sz w:val="18"/>
          <w:szCs w:val="18"/>
        </w:rPr>
        <w:t>Contratación de Seguros</w:t>
      </w:r>
      <w:r>
        <w:rPr>
          <w:rFonts w:asciiTheme="minorHAnsi" w:hAnsiTheme="minorHAnsi" w:cstheme="minorHAnsi"/>
          <w:sz w:val="18"/>
          <w:szCs w:val="18"/>
        </w:rPr>
        <w:t xml:space="preserve"> de Bienes Muebles e </w:t>
      </w:r>
      <w:proofErr w:type="gramStart"/>
      <w:r>
        <w:rPr>
          <w:rFonts w:asciiTheme="minorHAnsi" w:hAnsiTheme="minorHAnsi" w:cstheme="minorHAnsi"/>
          <w:sz w:val="18"/>
          <w:szCs w:val="18"/>
        </w:rPr>
        <w:t xml:space="preserve">Inmuebles  </w:t>
      </w:r>
      <w:r w:rsidRPr="00A24311">
        <w:rPr>
          <w:rFonts w:asciiTheme="minorHAnsi" w:hAnsiTheme="minorHAnsi" w:cstheme="minorHAnsi"/>
          <w:sz w:val="18"/>
          <w:szCs w:val="18"/>
        </w:rPr>
        <w:t>para</w:t>
      </w:r>
      <w:proofErr w:type="gramEnd"/>
      <w:r w:rsidRPr="00A24311">
        <w:rPr>
          <w:rFonts w:asciiTheme="minorHAnsi" w:hAnsiTheme="minorHAnsi" w:cstheme="minorHAnsi"/>
          <w:sz w:val="18"/>
          <w:szCs w:val="18"/>
        </w:rPr>
        <w:t xml:space="preserve"> la Universidad Autónoma de Aguascalientes</w:t>
      </w:r>
      <w:r w:rsidR="001B6423" w:rsidRPr="001B6423">
        <w:rPr>
          <w:rFonts w:asciiTheme="minorHAnsi" w:hAnsiTheme="minorHAnsi" w:cstheme="minorHAnsi"/>
          <w:sz w:val="18"/>
          <w:szCs w:val="18"/>
        </w:rPr>
        <w:t>, en su modalidad de póliza de incendio.</w:t>
      </w:r>
    </w:p>
    <w:p w14:paraId="6AF56D7F" w14:textId="77777777" w:rsidR="001B6423" w:rsidRPr="001B6423" w:rsidRDefault="001B6423" w:rsidP="001B6423">
      <w:pPr>
        <w:tabs>
          <w:tab w:val="left" w:pos="2169"/>
        </w:tabs>
        <w:jc w:val="both"/>
        <w:rPr>
          <w:rFonts w:asciiTheme="minorHAnsi" w:hAnsiTheme="minorHAnsi" w:cstheme="minorHAnsi"/>
          <w:sz w:val="18"/>
          <w:szCs w:val="18"/>
        </w:rPr>
      </w:pPr>
      <w:r w:rsidRPr="001B6423">
        <w:rPr>
          <w:rFonts w:asciiTheme="minorHAnsi" w:hAnsiTheme="minorHAnsi" w:cstheme="minorHAnsi"/>
          <w:sz w:val="18"/>
          <w:szCs w:val="18"/>
        </w:rPr>
        <w:tab/>
      </w:r>
    </w:p>
    <w:p w14:paraId="6476943A"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 xml:space="preserve">2.- Condiciones del contrato </w:t>
      </w:r>
    </w:p>
    <w:p w14:paraId="34214EE9"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 </w:t>
      </w:r>
    </w:p>
    <w:p w14:paraId="7CDD125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Las condiciones que se detallan a continuación deberán formar parte del contrato de seguro, por lo que la empresa aseguradora que se someta a las mismas y que así mismo sea la ganadora, no podrá en ningún momento de la vigencia de la cobertura rescindir el contrato de seguro, tal y como lo señala el artículo 50 fracción I y IV de la Ley Sobre el Contrato de Seguro.</w:t>
      </w:r>
    </w:p>
    <w:p w14:paraId="481486D1"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5684CE3A"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 xml:space="preserve">3.-Las partes. </w:t>
      </w:r>
    </w:p>
    <w:p w14:paraId="3FE859CB" w14:textId="77777777" w:rsidR="001B6423" w:rsidRPr="001B6423" w:rsidRDefault="001B6423" w:rsidP="001B6423">
      <w:pPr>
        <w:jc w:val="both"/>
        <w:rPr>
          <w:rFonts w:asciiTheme="minorHAnsi" w:hAnsiTheme="minorHAnsi" w:cstheme="minorHAnsi"/>
          <w:sz w:val="18"/>
          <w:szCs w:val="18"/>
        </w:rPr>
      </w:pPr>
    </w:p>
    <w:p w14:paraId="4FC9889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La póliza de seguro se expedirá a favor de la </w:t>
      </w:r>
      <w:r w:rsidRPr="00A24311">
        <w:rPr>
          <w:rFonts w:asciiTheme="minorHAnsi" w:hAnsiTheme="minorHAnsi" w:cstheme="minorHAnsi"/>
          <w:b/>
          <w:sz w:val="18"/>
          <w:szCs w:val="18"/>
        </w:rPr>
        <w:t>Universidad Autónoma de Aguascalientes</w:t>
      </w:r>
      <w:r w:rsidRPr="001B6423">
        <w:rPr>
          <w:rFonts w:asciiTheme="minorHAnsi" w:hAnsiTheme="minorHAnsi" w:cstheme="minorHAnsi"/>
          <w:sz w:val="18"/>
          <w:szCs w:val="18"/>
        </w:rPr>
        <w:t>, cuya relación de ubicaciones y bienes se detallan en el presente anexo.</w:t>
      </w:r>
    </w:p>
    <w:p w14:paraId="018A5D3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342664E4"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4.- Vigencia</w:t>
      </w:r>
    </w:p>
    <w:p w14:paraId="3FF93FDE" w14:textId="77777777" w:rsidR="001B6423" w:rsidRPr="001B6423" w:rsidRDefault="001B6423" w:rsidP="001B6423">
      <w:pPr>
        <w:jc w:val="both"/>
        <w:rPr>
          <w:rFonts w:asciiTheme="minorHAnsi" w:hAnsiTheme="minorHAnsi" w:cstheme="minorHAnsi"/>
          <w:sz w:val="18"/>
          <w:szCs w:val="18"/>
        </w:rPr>
      </w:pPr>
    </w:p>
    <w:p w14:paraId="5814001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 vigencia</w:t>
      </w:r>
      <w:r w:rsidRPr="001B6423">
        <w:rPr>
          <w:rFonts w:asciiTheme="minorHAnsi" w:hAnsiTheme="minorHAnsi" w:cstheme="minorHAnsi"/>
          <w:b/>
          <w:sz w:val="18"/>
          <w:szCs w:val="18"/>
        </w:rPr>
        <w:t xml:space="preserve"> </w:t>
      </w:r>
      <w:r w:rsidRPr="001B6423">
        <w:rPr>
          <w:rFonts w:asciiTheme="minorHAnsi" w:hAnsiTheme="minorHAnsi" w:cstheme="minorHAnsi"/>
          <w:sz w:val="18"/>
          <w:szCs w:val="18"/>
        </w:rPr>
        <w:t>de la cobertura será de doce meses contados a partir del inicio de la misma, todo ello contenido en una póliza de seguro con todos los documentos que la integran; así mismo la empresa aseguradora deberá integrar a las condiciones generales de la póliza de seguro las condiciones contenidas en el presente anexo, o en su defecto las que resultaren por acuerdo de voluntades como producto de la junta de aclaraciones.</w:t>
      </w:r>
    </w:p>
    <w:p w14:paraId="1254BC8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57D0C9F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5.-</w:t>
      </w:r>
      <w:r w:rsidRPr="001B6423">
        <w:rPr>
          <w:rFonts w:asciiTheme="minorHAnsi" w:hAnsiTheme="minorHAnsi" w:cstheme="minorHAnsi"/>
          <w:sz w:val="18"/>
          <w:szCs w:val="18"/>
        </w:rPr>
        <w:t xml:space="preserve"> </w:t>
      </w:r>
      <w:r w:rsidRPr="001B6423">
        <w:rPr>
          <w:rFonts w:asciiTheme="minorHAnsi" w:hAnsiTheme="minorHAnsi" w:cstheme="minorHAnsi"/>
          <w:b/>
          <w:sz w:val="18"/>
          <w:szCs w:val="18"/>
        </w:rPr>
        <w:t>Categoría de las bases</w:t>
      </w:r>
    </w:p>
    <w:p w14:paraId="7FE1543B" w14:textId="77777777" w:rsidR="001B6423" w:rsidRPr="001B6423" w:rsidRDefault="001B6423" w:rsidP="001B6423">
      <w:pPr>
        <w:jc w:val="both"/>
        <w:rPr>
          <w:rFonts w:asciiTheme="minorHAnsi" w:hAnsiTheme="minorHAnsi" w:cstheme="minorHAnsi"/>
          <w:sz w:val="18"/>
          <w:szCs w:val="18"/>
        </w:rPr>
      </w:pPr>
    </w:p>
    <w:p w14:paraId="0269688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En el evento de que alguna de las presentes condiciones de aseguramiento se contraponga con alguna que se contenga en el contrato de adhesión de la empresa aseguradora, prevalecerá la contenida en las presentes condiciones.</w:t>
      </w:r>
    </w:p>
    <w:p w14:paraId="20DBB7B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2823DBEC"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6.- Estructura de Aseguramiento.</w:t>
      </w:r>
    </w:p>
    <w:p w14:paraId="02B8C18F" w14:textId="77777777" w:rsidR="001B6423" w:rsidRPr="001B6423" w:rsidRDefault="001B6423" w:rsidP="001B6423">
      <w:pPr>
        <w:jc w:val="both"/>
        <w:rPr>
          <w:rFonts w:asciiTheme="minorHAnsi" w:hAnsiTheme="minorHAnsi" w:cstheme="minorHAnsi"/>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6"/>
        <w:gridCol w:w="3241"/>
      </w:tblGrid>
      <w:tr w:rsidR="001B6423" w:rsidRPr="001B6423" w14:paraId="711C0DE0" w14:textId="77777777" w:rsidTr="00F5569C">
        <w:tc>
          <w:tcPr>
            <w:tcW w:w="0" w:type="auto"/>
          </w:tcPr>
          <w:p w14:paraId="04E62FBE"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SECCIÓN I</w:t>
            </w:r>
          </w:p>
        </w:tc>
        <w:tc>
          <w:tcPr>
            <w:tcW w:w="0" w:type="auto"/>
          </w:tcPr>
          <w:p w14:paraId="0DC246A0"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EDIFICIOS</w:t>
            </w:r>
          </w:p>
        </w:tc>
      </w:tr>
      <w:tr w:rsidR="001B6423" w:rsidRPr="001B6423" w14:paraId="5B0B73A6" w14:textId="77777777" w:rsidTr="00F5569C">
        <w:tc>
          <w:tcPr>
            <w:tcW w:w="0" w:type="auto"/>
          </w:tcPr>
          <w:p w14:paraId="5C4D504F" w14:textId="77777777" w:rsidR="001B6423" w:rsidRPr="001B6423" w:rsidRDefault="001B6423" w:rsidP="00F5569C">
            <w:pPr>
              <w:tabs>
                <w:tab w:val="left" w:pos="490"/>
              </w:tabs>
              <w:jc w:val="both"/>
              <w:rPr>
                <w:rFonts w:asciiTheme="minorHAnsi" w:hAnsiTheme="minorHAnsi" w:cstheme="minorHAnsi"/>
                <w:sz w:val="16"/>
                <w:szCs w:val="16"/>
              </w:rPr>
            </w:pPr>
            <w:r w:rsidRPr="001B6423">
              <w:rPr>
                <w:rFonts w:asciiTheme="minorHAnsi" w:hAnsiTheme="minorHAnsi" w:cstheme="minorHAnsi"/>
                <w:sz w:val="16"/>
                <w:szCs w:val="16"/>
              </w:rPr>
              <w:t>SECCIÓN II</w:t>
            </w:r>
          </w:p>
        </w:tc>
        <w:tc>
          <w:tcPr>
            <w:tcW w:w="0" w:type="auto"/>
          </w:tcPr>
          <w:p w14:paraId="1D0EC795"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RESPONSABILIDAD CIVIL</w:t>
            </w:r>
          </w:p>
        </w:tc>
      </w:tr>
      <w:tr w:rsidR="001B6423" w:rsidRPr="001B6423" w14:paraId="7E261A0B" w14:textId="77777777" w:rsidTr="00F5569C">
        <w:tc>
          <w:tcPr>
            <w:tcW w:w="0" w:type="auto"/>
          </w:tcPr>
          <w:p w14:paraId="61607CF2"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SECCIÓN III</w:t>
            </w:r>
          </w:p>
        </w:tc>
        <w:tc>
          <w:tcPr>
            <w:tcW w:w="0" w:type="auto"/>
          </w:tcPr>
          <w:p w14:paraId="4DA6415B"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DINERO Y VALORES</w:t>
            </w:r>
          </w:p>
        </w:tc>
      </w:tr>
      <w:tr w:rsidR="001B6423" w:rsidRPr="001B6423" w14:paraId="38520D80" w14:textId="77777777" w:rsidTr="00F5569C">
        <w:tc>
          <w:tcPr>
            <w:tcW w:w="0" w:type="auto"/>
          </w:tcPr>
          <w:p w14:paraId="16C21DF9"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SECCIÓN IV</w:t>
            </w:r>
          </w:p>
        </w:tc>
        <w:tc>
          <w:tcPr>
            <w:tcW w:w="0" w:type="auto"/>
          </w:tcPr>
          <w:p w14:paraId="3004843E"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CRISTALES</w:t>
            </w:r>
          </w:p>
        </w:tc>
      </w:tr>
      <w:tr w:rsidR="001B6423" w:rsidRPr="001B6423" w14:paraId="253DF004" w14:textId="77777777" w:rsidTr="00F5569C">
        <w:tc>
          <w:tcPr>
            <w:tcW w:w="0" w:type="auto"/>
          </w:tcPr>
          <w:p w14:paraId="3EDCAC36"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SECCIÓN V</w:t>
            </w:r>
          </w:p>
        </w:tc>
        <w:tc>
          <w:tcPr>
            <w:tcW w:w="0" w:type="auto"/>
          </w:tcPr>
          <w:p w14:paraId="32C75CC0"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ANUNCIOS LUMINOSOS Y/O ESPECTACULARES</w:t>
            </w:r>
          </w:p>
        </w:tc>
      </w:tr>
      <w:tr w:rsidR="001B6423" w:rsidRPr="001B6423" w14:paraId="6D3322EE" w14:textId="77777777" w:rsidTr="00F5569C">
        <w:tc>
          <w:tcPr>
            <w:tcW w:w="0" w:type="auto"/>
          </w:tcPr>
          <w:p w14:paraId="542DA11E"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SECCIÓN VI</w:t>
            </w:r>
          </w:p>
        </w:tc>
        <w:tc>
          <w:tcPr>
            <w:tcW w:w="0" w:type="auto"/>
          </w:tcPr>
          <w:p w14:paraId="758AE9AA"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CONTENIDOS Y EQUIPO ELECTRÓNICO</w:t>
            </w:r>
          </w:p>
        </w:tc>
      </w:tr>
      <w:tr w:rsidR="001B6423" w:rsidRPr="001B6423" w14:paraId="23EE8106" w14:textId="77777777" w:rsidTr="00F5569C">
        <w:tc>
          <w:tcPr>
            <w:tcW w:w="0" w:type="auto"/>
          </w:tcPr>
          <w:p w14:paraId="5DCFEE2F"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SECCIÓN VII</w:t>
            </w:r>
          </w:p>
        </w:tc>
        <w:tc>
          <w:tcPr>
            <w:tcW w:w="0" w:type="auto"/>
          </w:tcPr>
          <w:p w14:paraId="0CF1664E"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ROTURA DE MAQUINARIA</w:t>
            </w:r>
          </w:p>
        </w:tc>
      </w:tr>
    </w:tbl>
    <w:p w14:paraId="0FD88FFC" w14:textId="77777777" w:rsidR="001B6423" w:rsidRPr="001B6423" w:rsidRDefault="001B6423" w:rsidP="001B6423">
      <w:pPr>
        <w:tabs>
          <w:tab w:val="left" w:pos="1170"/>
        </w:tabs>
        <w:jc w:val="both"/>
        <w:rPr>
          <w:rFonts w:asciiTheme="minorHAnsi" w:hAnsiTheme="minorHAnsi" w:cstheme="minorHAnsi"/>
          <w:sz w:val="18"/>
          <w:szCs w:val="18"/>
        </w:rPr>
      </w:pPr>
      <w:r w:rsidRPr="001B6423">
        <w:rPr>
          <w:rFonts w:asciiTheme="minorHAnsi" w:hAnsiTheme="minorHAnsi" w:cstheme="minorHAnsi"/>
          <w:sz w:val="18"/>
          <w:szCs w:val="18"/>
        </w:rPr>
        <w:tab/>
      </w:r>
      <w:r w:rsidRPr="001B6423">
        <w:rPr>
          <w:rFonts w:asciiTheme="minorHAnsi" w:hAnsiTheme="minorHAnsi" w:cstheme="minorHAnsi"/>
          <w:b/>
          <w:sz w:val="18"/>
          <w:szCs w:val="18"/>
        </w:rPr>
        <w:tab/>
      </w:r>
      <w:r w:rsidRPr="001B6423">
        <w:rPr>
          <w:rFonts w:asciiTheme="minorHAnsi" w:hAnsiTheme="minorHAnsi" w:cstheme="minorHAnsi"/>
          <w:sz w:val="18"/>
          <w:szCs w:val="18"/>
        </w:rPr>
        <w:tab/>
      </w:r>
    </w:p>
    <w:p w14:paraId="021870F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7.</w:t>
      </w:r>
      <w:r w:rsidRPr="001B6423">
        <w:rPr>
          <w:rFonts w:asciiTheme="minorHAnsi" w:hAnsiTheme="minorHAnsi" w:cstheme="minorHAnsi"/>
          <w:sz w:val="18"/>
          <w:szCs w:val="18"/>
        </w:rPr>
        <w:t>- En el caso de que en un solo evento resulten afectados bienes de dos o más secciones o dos o más equipos, se aplicará un solo deducible, el que resulte mayor de los anteriormente descritos.</w:t>
      </w:r>
    </w:p>
    <w:p w14:paraId="7EB38DD2" w14:textId="77777777" w:rsidR="001B6423" w:rsidRPr="001B6423" w:rsidRDefault="001B6423" w:rsidP="001B6423">
      <w:pPr>
        <w:jc w:val="both"/>
        <w:rPr>
          <w:rFonts w:asciiTheme="minorHAnsi" w:hAnsiTheme="minorHAnsi" w:cstheme="minorHAnsi"/>
          <w:sz w:val="18"/>
          <w:szCs w:val="18"/>
        </w:rPr>
      </w:pPr>
    </w:p>
    <w:p w14:paraId="4954B16B"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 xml:space="preserve">La lista desglosada de los bienes muebles/equipo electrónico, se le dará únicamente a la empresa adjudicada. </w:t>
      </w:r>
    </w:p>
    <w:p w14:paraId="512737A7" w14:textId="77777777" w:rsidR="001B6423" w:rsidRPr="001B6423" w:rsidRDefault="001B6423" w:rsidP="001B6423">
      <w:pPr>
        <w:jc w:val="both"/>
        <w:rPr>
          <w:rFonts w:asciiTheme="minorHAnsi" w:hAnsiTheme="minorHAnsi" w:cstheme="minorHAnsi"/>
          <w:sz w:val="18"/>
          <w:szCs w:val="18"/>
        </w:rPr>
      </w:pPr>
    </w:p>
    <w:p w14:paraId="2AB51E88" w14:textId="77777777" w:rsidR="00A24311" w:rsidRDefault="00A24311" w:rsidP="001B6423">
      <w:pPr>
        <w:jc w:val="both"/>
        <w:rPr>
          <w:rFonts w:asciiTheme="minorHAnsi" w:hAnsiTheme="minorHAnsi" w:cstheme="minorHAnsi"/>
          <w:b/>
          <w:sz w:val="18"/>
          <w:szCs w:val="18"/>
        </w:rPr>
      </w:pPr>
    </w:p>
    <w:p w14:paraId="1AAF33B1" w14:textId="77777777" w:rsidR="00A24311" w:rsidRDefault="00A24311" w:rsidP="001B6423">
      <w:pPr>
        <w:jc w:val="both"/>
        <w:rPr>
          <w:rFonts w:asciiTheme="minorHAnsi" w:hAnsiTheme="minorHAnsi" w:cstheme="minorHAnsi"/>
          <w:b/>
          <w:sz w:val="18"/>
          <w:szCs w:val="18"/>
        </w:rPr>
      </w:pPr>
    </w:p>
    <w:p w14:paraId="674D9A7B" w14:textId="77777777" w:rsidR="00A24311" w:rsidRDefault="00A24311" w:rsidP="001B6423">
      <w:pPr>
        <w:jc w:val="both"/>
        <w:rPr>
          <w:rFonts w:asciiTheme="minorHAnsi" w:hAnsiTheme="minorHAnsi" w:cstheme="minorHAnsi"/>
          <w:b/>
          <w:sz w:val="18"/>
          <w:szCs w:val="18"/>
        </w:rPr>
      </w:pPr>
    </w:p>
    <w:p w14:paraId="3C423338" w14:textId="77777777" w:rsidR="00A24311" w:rsidRDefault="00A24311" w:rsidP="001B6423">
      <w:pPr>
        <w:jc w:val="both"/>
        <w:rPr>
          <w:rFonts w:asciiTheme="minorHAnsi" w:hAnsiTheme="minorHAnsi" w:cstheme="minorHAnsi"/>
          <w:b/>
          <w:sz w:val="18"/>
          <w:szCs w:val="18"/>
        </w:rPr>
      </w:pPr>
    </w:p>
    <w:p w14:paraId="246DEA30" w14:textId="77777777" w:rsidR="00A24311" w:rsidRDefault="00A24311" w:rsidP="001B6423">
      <w:pPr>
        <w:jc w:val="both"/>
        <w:rPr>
          <w:rFonts w:asciiTheme="minorHAnsi" w:hAnsiTheme="minorHAnsi" w:cstheme="minorHAnsi"/>
          <w:b/>
          <w:sz w:val="18"/>
          <w:szCs w:val="18"/>
        </w:rPr>
      </w:pPr>
    </w:p>
    <w:p w14:paraId="1788FBB7" w14:textId="77777777" w:rsidR="00A24311" w:rsidRDefault="00A24311" w:rsidP="001B6423">
      <w:pPr>
        <w:jc w:val="both"/>
        <w:rPr>
          <w:rFonts w:asciiTheme="minorHAnsi" w:hAnsiTheme="minorHAnsi" w:cstheme="minorHAnsi"/>
          <w:b/>
          <w:sz w:val="18"/>
          <w:szCs w:val="18"/>
        </w:rPr>
      </w:pPr>
    </w:p>
    <w:p w14:paraId="08A056C2" w14:textId="77777777" w:rsidR="00A24311" w:rsidRDefault="00A24311" w:rsidP="001B6423">
      <w:pPr>
        <w:jc w:val="both"/>
        <w:rPr>
          <w:rFonts w:asciiTheme="minorHAnsi" w:hAnsiTheme="minorHAnsi" w:cstheme="minorHAnsi"/>
          <w:b/>
          <w:sz w:val="18"/>
          <w:szCs w:val="18"/>
        </w:rPr>
      </w:pPr>
    </w:p>
    <w:p w14:paraId="56DBFF59" w14:textId="77777777" w:rsidR="00A24311" w:rsidRDefault="00A24311" w:rsidP="001B6423">
      <w:pPr>
        <w:jc w:val="both"/>
        <w:rPr>
          <w:rFonts w:asciiTheme="minorHAnsi" w:hAnsiTheme="minorHAnsi" w:cstheme="minorHAnsi"/>
          <w:b/>
          <w:sz w:val="18"/>
          <w:szCs w:val="18"/>
        </w:rPr>
      </w:pPr>
    </w:p>
    <w:p w14:paraId="1DF51B6D" w14:textId="77777777" w:rsidR="00A24311" w:rsidRDefault="00A24311" w:rsidP="001B6423">
      <w:pPr>
        <w:jc w:val="both"/>
        <w:rPr>
          <w:rFonts w:asciiTheme="minorHAnsi" w:hAnsiTheme="minorHAnsi" w:cstheme="minorHAnsi"/>
          <w:b/>
          <w:sz w:val="18"/>
          <w:szCs w:val="18"/>
        </w:rPr>
      </w:pPr>
    </w:p>
    <w:p w14:paraId="5940A0E9" w14:textId="77777777" w:rsidR="00A24311" w:rsidRDefault="00A24311" w:rsidP="001B6423">
      <w:pPr>
        <w:jc w:val="both"/>
        <w:rPr>
          <w:rFonts w:asciiTheme="minorHAnsi" w:hAnsiTheme="minorHAnsi" w:cstheme="minorHAnsi"/>
          <w:b/>
          <w:sz w:val="18"/>
          <w:szCs w:val="18"/>
        </w:rPr>
      </w:pPr>
    </w:p>
    <w:p w14:paraId="0D3BEC4A" w14:textId="77777777" w:rsidR="00A24311" w:rsidRDefault="00A24311" w:rsidP="001B6423">
      <w:pPr>
        <w:jc w:val="both"/>
        <w:rPr>
          <w:rFonts w:asciiTheme="minorHAnsi" w:hAnsiTheme="minorHAnsi" w:cstheme="minorHAnsi"/>
          <w:b/>
          <w:sz w:val="18"/>
          <w:szCs w:val="18"/>
        </w:rPr>
      </w:pPr>
    </w:p>
    <w:p w14:paraId="688EDD14" w14:textId="401C0015"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lastRenderedPageBreak/>
        <w:t>8.- De los límites de responsabilidad, deducibles y coaseguros.</w:t>
      </w:r>
    </w:p>
    <w:p w14:paraId="4BC4392F" w14:textId="77777777" w:rsidR="001B6423" w:rsidRPr="001B6423" w:rsidRDefault="001B6423" w:rsidP="001B6423">
      <w:pPr>
        <w:jc w:val="both"/>
        <w:rPr>
          <w:rFonts w:asciiTheme="minorHAnsi" w:hAnsiTheme="minorHAnsi" w:cstheme="minorHAnsi"/>
          <w:sz w:val="18"/>
          <w:szCs w:val="18"/>
        </w:rPr>
      </w:pPr>
    </w:p>
    <w:p w14:paraId="41D28FA6"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 empresa aseguradora pagará el 100 % cien por ciento de las pérdidas registradas en la vigencia de la póliza a valor de reposición, sin aplicación de proporcionalidad alguna, apegándose únicamente a los deducibles y coaseguros señalados para cada una de las secciones.</w:t>
      </w:r>
    </w:p>
    <w:p w14:paraId="46E95AF0" w14:textId="77777777" w:rsidR="001B6423" w:rsidRPr="001B6423" w:rsidRDefault="001B6423" w:rsidP="001B6423">
      <w:pPr>
        <w:jc w:val="both"/>
        <w:rPr>
          <w:rFonts w:asciiTheme="minorHAnsi" w:hAnsiTheme="minorHAnsi" w:cstheme="minorHAnsi"/>
          <w:sz w:val="18"/>
          <w:szCs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92"/>
        <w:gridCol w:w="2993"/>
        <w:gridCol w:w="3933"/>
      </w:tblGrid>
      <w:tr w:rsidR="001B6423" w:rsidRPr="001B6423" w14:paraId="7292F36F" w14:textId="77777777" w:rsidTr="00004F5A">
        <w:tc>
          <w:tcPr>
            <w:tcW w:w="2992" w:type="dxa"/>
            <w:shd w:val="clear" w:color="auto" w:fill="D9D9D9"/>
            <w:vAlign w:val="center"/>
          </w:tcPr>
          <w:p w14:paraId="01527924" w14:textId="77777777" w:rsidR="001B6423" w:rsidRPr="001B6423" w:rsidRDefault="001B6423" w:rsidP="00F5569C">
            <w:pPr>
              <w:tabs>
                <w:tab w:val="left" w:pos="2020"/>
              </w:tabs>
              <w:jc w:val="center"/>
              <w:rPr>
                <w:rFonts w:asciiTheme="minorHAnsi" w:hAnsiTheme="minorHAnsi" w:cstheme="minorHAnsi"/>
                <w:b/>
                <w:sz w:val="16"/>
                <w:szCs w:val="16"/>
              </w:rPr>
            </w:pPr>
            <w:r w:rsidRPr="001B6423">
              <w:rPr>
                <w:rFonts w:asciiTheme="minorHAnsi" w:hAnsiTheme="minorHAnsi" w:cstheme="minorHAnsi"/>
                <w:b/>
                <w:sz w:val="16"/>
                <w:szCs w:val="16"/>
              </w:rPr>
              <w:t>COBERTURAS</w:t>
            </w:r>
          </w:p>
        </w:tc>
        <w:tc>
          <w:tcPr>
            <w:tcW w:w="2993" w:type="dxa"/>
            <w:shd w:val="clear" w:color="auto" w:fill="D9D9D9"/>
            <w:vAlign w:val="center"/>
          </w:tcPr>
          <w:p w14:paraId="53FE0649" w14:textId="77777777" w:rsidR="001B6423" w:rsidRPr="001B6423" w:rsidRDefault="001B6423" w:rsidP="00F5569C">
            <w:pPr>
              <w:jc w:val="center"/>
              <w:rPr>
                <w:rFonts w:asciiTheme="minorHAnsi" w:hAnsiTheme="minorHAnsi" w:cstheme="minorHAnsi"/>
                <w:b/>
                <w:sz w:val="16"/>
                <w:szCs w:val="16"/>
              </w:rPr>
            </w:pPr>
            <w:r w:rsidRPr="001B6423">
              <w:rPr>
                <w:rFonts w:asciiTheme="minorHAnsi" w:hAnsiTheme="minorHAnsi" w:cstheme="minorHAnsi"/>
                <w:b/>
                <w:sz w:val="16"/>
                <w:szCs w:val="16"/>
              </w:rPr>
              <w:t>LÍMITE MÁXIMO DE RESPONSABILIDAD Y EVENTO EN MONEDA NACIONAL</w:t>
            </w:r>
          </w:p>
        </w:tc>
        <w:tc>
          <w:tcPr>
            <w:tcW w:w="3933" w:type="dxa"/>
            <w:shd w:val="clear" w:color="auto" w:fill="D9D9D9"/>
            <w:vAlign w:val="center"/>
          </w:tcPr>
          <w:p w14:paraId="5343FECD" w14:textId="77777777" w:rsidR="001B6423" w:rsidRPr="001B6423" w:rsidRDefault="001B6423" w:rsidP="00F5569C">
            <w:pPr>
              <w:jc w:val="center"/>
              <w:rPr>
                <w:rFonts w:asciiTheme="minorHAnsi" w:hAnsiTheme="minorHAnsi" w:cstheme="minorHAnsi"/>
                <w:b/>
                <w:sz w:val="16"/>
                <w:szCs w:val="16"/>
              </w:rPr>
            </w:pPr>
            <w:r w:rsidRPr="001B6423">
              <w:rPr>
                <w:rFonts w:asciiTheme="minorHAnsi" w:hAnsiTheme="minorHAnsi" w:cstheme="minorHAnsi"/>
                <w:b/>
                <w:sz w:val="16"/>
                <w:szCs w:val="16"/>
              </w:rPr>
              <w:t>DEDUCIBLES Y COASEGUROS (El coaseguro solo aplica en donde se plasme expresamente)</w:t>
            </w:r>
          </w:p>
        </w:tc>
      </w:tr>
      <w:tr w:rsidR="001B6423" w:rsidRPr="001B6423" w14:paraId="03824495" w14:textId="77777777" w:rsidTr="00004F5A">
        <w:tc>
          <w:tcPr>
            <w:tcW w:w="2992" w:type="dxa"/>
          </w:tcPr>
          <w:p w14:paraId="0A91D7EC" w14:textId="77777777" w:rsidR="001B6423" w:rsidRPr="001B6423" w:rsidRDefault="001B6423" w:rsidP="00F5569C">
            <w:pPr>
              <w:jc w:val="both"/>
              <w:rPr>
                <w:rFonts w:asciiTheme="minorHAnsi" w:hAnsiTheme="minorHAnsi" w:cstheme="minorHAnsi"/>
                <w:b/>
                <w:sz w:val="16"/>
                <w:szCs w:val="16"/>
              </w:rPr>
            </w:pPr>
            <w:r w:rsidRPr="001B6423">
              <w:rPr>
                <w:rFonts w:asciiTheme="minorHAnsi" w:hAnsiTheme="minorHAnsi" w:cstheme="minorHAnsi"/>
                <w:b/>
                <w:sz w:val="16"/>
                <w:szCs w:val="16"/>
              </w:rPr>
              <w:t>Sección I</w:t>
            </w:r>
          </w:p>
          <w:p w14:paraId="1815301C" w14:textId="77777777" w:rsidR="001B6423" w:rsidRPr="001B6423" w:rsidRDefault="001B6423" w:rsidP="001B6423">
            <w:pPr>
              <w:pStyle w:val="Prrafodelista"/>
              <w:numPr>
                <w:ilvl w:val="0"/>
                <w:numId w:val="27"/>
              </w:numPr>
              <w:contextualSpacing/>
              <w:jc w:val="both"/>
              <w:rPr>
                <w:rFonts w:asciiTheme="minorHAnsi" w:hAnsiTheme="minorHAnsi" w:cstheme="minorHAnsi"/>
                <w:sz w:val="16"/>
                <w:szCs w:val="16"/>
              </w:rPr>
            </w:pPr>
            <w:r w:rsidRPr="001B6423">
              <w:rPr>
                <w:rFonts w:asciiTheme="minorHAnsi" w:hAnsiTheme="minorHAnsi" w:cstheme="minorHAnsi"/>
                <w:sz w:val="16"/>
                <w:szCs w:val="16"/>
              </w:rPr>
              <w:t>Edificios</w:t>
            </w:r>
          </w:p>
          <w:p w14:paraId="7FE35E8F" w14:textId="77777777" w:rsidR="001B6423" w:rsidRPr="001B6423" w:rsidRDefault="001B6423" w:rsidP="00F5569C">
            <w:pPr>
              <w:jc w:val="both"/>
              <w:rPr>
                <w:rFonts w:asciiTheme="minorHAnsi" w:hAnsiTheme="minorHAnsi" w:cstheme="minorHAnsi"/>
                <w:sz w:val="16"/>
                <w:szCs w:val="16"/>
              </w:rPr>
            </w:pPr>
          </w:p>
          <w:p w14:paraId="50AFA396" w14:textId="77777777" w:rsidR="001B6423" w:rsidRPr="001B6423" w:rsidRDefault="001B6423" w:rsidP="00F5569C">
            <w:pPr>
              <w:jc w:val="both"/>
              <w:rPr>
                <w:rFonts w:asciiTheme="minorHAnsi" w:hAnsiTheme="minorHAnsi" w:cstheme="minorHAnsi"/>
                <w:sz w:val="16"/>
                <w:szCs w:val="16"/>
              </w:rPr>
            </w:pPr>
          </w:p>
          <w:p w14:paraId="7D239345" w14:textId="77777777" w:rsidR="001B6423" w:rsidRPr="001B6423" w:rsidRDefault="001B6423" w:rsidP="00F5569C">
            <w:pPr>
              <w:jc w:val="both"/>
              <w:rPr>
                <w:rFonts w:asciiTheme="minorHAnsi" w:hAnsiTheme="minorHAnsi" w:cstheme="minorHAnsi"/>
                <w:sz w:val="16"/>
                <w:szCs w:val="16"/>
              </w:rPr>
            </w:pPr>
          </w:p>
          <w:p w14:paraId="58D5BFD7" w14:textId="77777777" w:rsidR="001B6423" w:rsidRPr="001B6423" w:rsidRDefault="001B6423" w:rsidP="001B6423">
            <w:pPr>
              <w:pStyle w:val="Prrafodelista"/>
              <w:numPr>
                <w:ilvl w:val="0"/>
                <w:numId w:val="27"/>
              </w:numPr>
              <w:contextualSpacing/>
              <w:jc w:val="both"/>
              <w:rPr>
                <w:rFonts w:asciiTheme="minorHAnsi" w:hAnsiTheme="minorHAnsi" w:cstheme="minorHAnsi"/>
                <w:sz w:val="16"/>
                <w:szCs w:val="16"/>
              </w:rPr>
            </w:pPr>
            <w:r w:rsidRPr="001B6423">
              <w:rPr>
                <w:rFonts w:asciiTheme="minorHAnsi" w:hAnsiTheme="minorHAnsi" w:cstheme="minorHAnsi"/>
                <w:sz w:val="16"/>
                <w:szCs w:val="16"/>
              </w:rPr>
              <w:t>Contenidos</w:t>
            </w:r>
          </w:p>
          <w:p w14:paraId="1B2D8C06" w14:textId="77777777" w:rsidR="001B6423" w:rsidRPr="001B6423" w:rsidRDefault="001B6423" w:rsidP="00F5569C">
            <w:pPr>
              <w:jc w:val="both"/>
              <w:rPr>
                <w:rFonts w:asciiTheme="minorHAnsi" w:hAnsiTheme="minorHAnsi" w:cstheme="minorHAnsi"/>
                <w:sz w:val="16"/>
                <w:szCs w:val="16"/>
              </w:rPr>
            </w:pPr>
          </w:p>
          <w:p w14:paraId="3D6191C1" w14:textId="77777777" w:rsidR="001B6423" w:rsidRPr="001B6423" w:rsidRDefault="001B6423" w:rsidP="00F5569C">
            <w:pPr>
              <w:jc w:val="both"/>
              <w:rPr>
                <w:rFonts w:asciiTheme="minorHAnsi" w:hAnsiTheme="minorHAnsi" w:cstheme="minorHAnsi"/>
                <w:sz w:val="16"/>
                <w:szCs w:val="16"/>
              </w:rPr>
            </w:pPr>
          </w:p>
          <w:p w14:paraId="63216F34" w14:textId="77777777" w:rsidR="001B6423" w:rsidRPr="001B6423" w:rsidRDefault="001B6423" w:rsidP="001B6423">
            <w:pPr>
              <w:pStyle w:val="Prrafodelista"/>
              <w:numPr>
                <w:ilvl w:val="0"/>
                <w:numId w:val="27"/>
              </w:numPr>
              <w:contextualSpacing/>
              <w:jc w:val="both"/>
              <w:rPr>
                <w:rFonts w:asciiTheme="minorHAnsi" w:hAnsiTheme="minorHAnsi" w:cstheme="minorHAnsi"/>
                <w:sz w:val="16"/>
                <w:szCs w:val="16"/>
              </w:rPr>
            </w:pPr>
            <w:r w:rsidRPr="001B6423">
              <w:rPr>
                <w:rFonts w:asciiTheme="minorHAnsi" w:hAnsiTheme="minorHAnsi" w:cstheme="minorHAnsi"/>
                <w:sz w:val="16"/>
                <w:szCs w:val="16"/>
              </w:rPr>
              <w:t>Equipo electrónico</w:t>
            </w:r>
          </w:p>
        </w:tc>
        <w:tc>
          <w:tcPr>
            <w:tcW w:w="2993" w:type="dxa"/>
          </w:tcPr>
          <w:p w14:paraId="14B412C8" w14:textId="77777777" w:rsidR="001B6423" w:rsidRPr="001B6423" w:rsidRDefault="001B6423" w:rsidP="00F5569C">
            <w:pPr>
              <w:jc w:val="both"/>
              <w:rPr>
                <w:rFonts w:asciiTheme="minorHAnsi" w:hAnsiTheme="minorHAnsi" w:cstheme="minorHAnsi"/>
                <w:sz w:val="16"/>
                <w:szCs w:val="16"/>
              </w:rPr>
            </w:pPr>
          </w:p>
          <w:p w14:paraId="5B4143EB"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 xml:space="preserve">$142´500,000.00 a primer riesgo. </w:t>
            </w:r>
          </w:p>
          <w:p w14:paraId="71D7703A" w14:textId="77777777" w:rsidR="001B6423" w:rsidRPr="001B6423" w:rsidRDefault="001B6423" w:rsidP="00F5569C">
            <w:pPr>
              <w:jc w:val="both"/>
              <w:rPr>
                <w:rFonts w:asciiTheme="minorHAnsi" w:hAnsiTheme="minorHAnsi" w:cstheme="minorHAnsi"/>
                <w:sz w:val="16"/>
                <w:szCs w:val="16"/>
              </w:rPr>
            </w:pPr>
          </w:p>
          <w:p w14:paraId="70F94373" w14:textId="77777777" w:rsidR="001B6423" w:rsidRPr="001B6423" w:rsidRDefault="001B6423" w:rsidP="00F5569C">
            <w:pPr>
              <w:ind w:firstLine="708"/>
              <w:jc w:val="both"/>
              <w:rPr>
                <w:rFonts w:asciiTheme="minorHAnsi" w:hAnsiTheme="minorHAnsi" w:cstheme="minorHAnsi"/>
                <w:sz w:val="16"/>
                <w:szCs w:val="16"/>
              </w:rPr>
            </w:pPr>
          </w:p>
          <w:p w14:paraId="259D7FA6" w14:textId="77777777" w:rsidR="001B6423" w:rsidRPr="001B6423" w:rsidRDefault="001B6423" w:rsidP="00F5569C">
            <w:pPr>
              <w:ind w:firstLine="708"/>
              <w:jc w:val="both"/>
              <w:rPr>
                <w:rFonts w:asciiTheme="minorHAnsi" w:hAnsiTheme="minorHAnsi" w:cstheme="minorHAnsi"/>
                <w:sz w:val="16"/>
                <w:szCs w:val="16"/>
              </w:rPr>
            </w:pPr>
          </w:p>
          <w:p w14:paraId="2636DA4C"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$ 29´640,939.71 a primer riesgo.</w:t>
            </w:r>
          </w:p>
          <w:p w14:paraId="21616B08" w14:textId="77777777" w:rsidR="001B6423" w:rsidRPr="001B6423" w:rsidRDefault="001B6423" w:rsidP="00F5569C">
            <w:pPr>
              <w:jc w:val="both"/>
              <w:rPr>
                <w:rFonts w:asciiTheme="minorHAnsi" w:hAnsiTheme="minorHAnsi" w:cstheme="minorHAnsi"/>
                <w:sz w:val="16"/>
                <w:szCs w:val="16"/>
              </w:rPr>
            </w:pPr>
          </w:p>
          <w:p w14:paraId="3153C815" w14:textId="77777777" w:rsidR="001B6423" w:rsidRPr="001B6423" w:rsidRDefault="001B6423" w:rsidP="00F5569C">
            <w:pPr>
              <w:jc w:val="both"/>
              <w:rPr>
                <w:rFonts w:asciiTheme="minorHAnsi" w:hAnsiTheme="minorHAnsi" w:cstheme="minorHAnsi"/>
                <w:sz w:val="16"/>
                <w:szCs w:val="16"/>
              </w:rPr>
            </w:pPr>
          </w:p>
          <w:p w14:paraId="762F8D9D"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$ 9, 866,732.60 a primer riesgo.</w:t>
            </w:r>
          </w:p>
          <w:p w14:paraId="1958C4E3" w14:textId="77777777" w:rsidR="001B6423" w:rsidRPr="001B6423" w:rsidRDefault="001B6423" w:rsidP="00F5569C">
            <w:pPr>
              <w:jc w:val="both"/>
              <w:rPr>
                <w:rFonts w:asciiTheme="minorHAnsi" w:hAnsiTheme="minorHAnsi" w:cstheme="minorHAnsi"/>
                <w:sz w:val="16"/>
                <w:szCs w:val="16"/>
              </w:rPr>
            </w:pPr>
          </w:p>
        </w:tc>
        <w:tc>
          <w:tcPr>
            <w:tcW w:w="3933" w:type="dxa"/>
          </w:tcPr>
          <w:p w14:paraId="7D85EDE3" w14:textId="77777777" w:rsidR="001B6423" w:rsidRPr="001B6423" w:rsidRDefault="001B6423" w:rsidP="001B6423">
            <w:pPr>
              <w:pStyle w:val="Prrafodelista"/>
              <w:numPr>
                <w:ilvl w:val="0"/>
                <w:numId w:val="26"/>
              </w:numPr>
              <w:ind w:left="394" w:hanging="283"/>
              <w:contextualSpacing/>
              <w:jc w:val="both"/>
              <w:rPr>
                <w:rFonts w:asciiTheme="minorHAnsi" w:hAnsiTheme="minorHAnsi" w:cstheme="minorHAnsi"/>
                <w:sz w:val="16"/>
                <w:szCs w:val="16"/>
              </w:rPr>
            </w:pPr>
            <w:r w:rsidRPr="001B6423">
              <w:rPr>
                <w:rFonts w:asciiTheme="minorHAnsi" w:hAnsiTheme="minorHAnsi" w:cstheme="minorHAnsi"/>
                <w:sz w:val="16"/>
                <w:szCs w:val="16"/>
              </w:rPr>
              <w:t>Incendio, rayo y explosión: sin deducible ni coaseguro</w:t>
            </w:r>
          </w:p>
          <w:p w14:paraId="16040ADD" w14:textId="77777777" w:rsidR="001B6423" w:rsidRPr="001B6423" w:rsidRDefault="001B6423" w:rsidP="001B6423">
            <w:pPr>
              <w:pStyle w:val="Prrafodelista"/>
              <w:numPr>
                <w:ilvl w:val="0"/>
                <w:numId w:val="26"/>
              </w:numPr>
              <w:ind w:left="394" w:hanging="283"/>
              <w:contextualSpacing/>
              <w:jc w:val="both"/>
              <w:rPr>
                <w:rFonts w:asciiTheme="minorHAnsi" w:hAnsiTheme="minorHAnsi" w:cstheme="minorHAnsi"/>
                <w:sz w:val="16"/>
                <w:szCs w:val="16"/>
              </w:rPr>
            </w:pPr>
            <w:r w:rsidRPr="001B6423">
              <w:rPr>
                <w:rFonts w:asciiTheme="minorHAnsi" w:hAnsiTheme="minorHAnsi" w:cstheme="minorHAnsi"/>
                <w:sz w:val="16"/>
                <w:szCs w:val="16"/>
              </w:rPr>
              <w:t xml:space="preserve">Fenómenos </w:t>
            </w:r>
            <w:proofErr w:type="spellStart"/>
            <w:r w:rsidRPr="001B6423">
              <w:rPr>
                <w:rFonts w:asciiTheme="minorHAnsi" w:hAnsiTheme="minorHAnsi" w:cstheme="minorHAnsi"/>
                <w:sz w:val="16"/>
                <w:szCs w:val="16"/>
              </w:rPr>
              <w:t>hidrometeorológicos</w:t>
            </w:r>
            <w:proofErr w:type="spellEnd"/>
            <w:r w:rsidRPr="001B6423">
              <w:rPr>
                <w:rFonts w:asciiTheme="minorHAnsi" w:hAnsiTheme="minorHAnsi" w:cstheme="minorHAnsi"/>
                <w:sz w:val="16"/>
                <w:szCs w:val="16"/>
              </w:rPr>
              <w:t xml:space="preserve"> deducible y coaseguro de acuerdo a zonificación, aprobada por la AMIS.</w:t>
            </w:r>
          </w:p>
          <w:p w14:paraId="34217B41" w14:textId="77777777" w:rsidR="001B6423" w:rsidRPr="001B6423" w:rsidRDefault="001B6423" w:rsidP="001B6423">
            <w:pPr>
              <w:pStyle w:val="Prrafodelista"/>
              <w:numPr>
                <w:ilvl w:val="0"/>
                <w:numId w:val="26"/>
              </w:numPr>
              <w:ind w:left="394" w:hanging="283"/>
              <w:contextualSpacing/>
              <w:jc w:val="both"/>
              <w:rPr>
                <w:rFonts w:asciiTheme="minorHAnsi" w:hAnsiTheme="minorHAnsi" w:cstheme="minorHAnsi"/>
                <w:sz w:val="16"/>
                <w:szCs w:val="16"/>
              </w:rPr>
            </w:pPr>
            <w:r w:rsidRPr="001B6423">
              <w:rPr>
                <w:rFonts w:asciiTheme="minorHAnsi" w:hAnsiTheme="minorHAnsi" w:cstheme="minorHAnsi"/>
                <w:sz w:val="16"/>
                <w:szCs w:val="16"/>
              </w:rPr>
              <w:t xml:space="preserve">Todos los demás riesgos no mencionados en lo que antecede: 1% del valor de reposición de la ubicación o bien afectado por el siniestro. </w:t>
            </w:r>
          </w:p>
        </w:tc>
      </w:tr>
      <w:tr w:rsidR="001B6423" w:rsidRPr="001B6423" w14:paraId="2AD3772D" w14:textId="77777777" w:rsidTr="00004F5A">
        <w:tc>
          <w:tcPr>
            <w:tcW w:w="2992" w:type="dxa"/>
          </w:tcPr>
          <w:p w14:paraId="378DC50C"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Incisos nuevos o no conocidos</w:t>
            </w:r>
          </w:p>
        </w:tc>
        <w:tc>
          <w:tcPr>
            <w:tcW w:w="2993" w:type="dxa"/>
          </w:tcPr>
          <w:p w14:paraId="54CD2AAF"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$ 6,000,000.00 (tentativo)</w:t>
            </w:r>
          </w:p>
        </w:tc>
        <w:tc>
          <w:tcPr>
            <w:tcW w:w="3933" w:type="dxa"/>
          </w:tcPr>
          <w:p w14:paraId="5DEB66CC"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De acuerdo al riesgo afectado.</w:t>
            </w:r>
          </w:p>
        </w:tc>
      </w:tr>
      <w:tr w:rsidR="001B6423" w:rsidRPr="001B6423" w14:paraId="37AC826F" w14:textId="77777777" w:rsidTr="00004F5A">
        <w:tc>
          <w:tcPr>
            <w:tcW w:w="2992" w:type="dxa"/>
          </w:tcPr>
          <w:p w14:paraId="0D8FD5BD"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Incisos conocidos</w:t>
            </w:r>
          </w:p>
        </w:tc>
        <w:tc>
          <w:tcPr>
            <w:tcW w:w="2993" w:type="dxa"/>
          </w:tcPr>
          <w:p w14:paraId="620765B6"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$ 6,000,000.00 (tentativo)</w:t>
            </w:r>
          </w:p>
        </w:tc>
        <w:tc>
          <w:tcPr>
            <w:tcW w:w="3933" w:type="dxa"/>
          </w:tcPr>
          <w:p w14:paraId="50D5DDD8"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De acuerdo al riesgo afectado.</w:t>
            </w:r>
          </w:p>
        </w:tc>
      </w:tr>
      <w:tr w:rsidR="001B6423" w:rsidRPr="001B6423" w14:paraId="5B694BBB" w14:textId="77777777" w:rsidTr="00004F5A">
        <w:tc>
          <w:tcPr>
            <w:tcW w:w="2992" w:type="dxa"/>
          </w:tcPr>
          <w:p w14:paraId="7014A36E" w14:textId="77777777" w:rsidR="001B6423" w:rsidRPr="001B6423" w:rsidRDefault="001B6423" w:rsidP="00F5569C">
            <w:pPr>
              <w:jc w:val="both"/>
              <w:rPr>
                <w:rFonts w:asciiTheme="minorHAnsi" w:hAnsiTheme="minorHAnsi" w:cstheme="minorHAnsi"/>
                <w:sz w:val="16"/>
                <w:szCs w:val="16"/>
              </w:rPr>
            </w:pPr>
          </w:p>
          <w:p w14:paraId="62CE9B42"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Remoción de escombros</w:t>
            </w:r>
          </w:p>
        </w:tc>
        <w:tc>
          <w:tcPr>
            <w:tcW w:w="2993" w:type="dxa"/>
          </w:tcPr>
          <w:p w14:paraId="2B272D30" w14:textId="77777777" w:rsidR="001B6423" w:rsidRPr="001B6423" w:rsidRDefault="001B6423" w:rsidP="00F5569C">
            <w:pPr>
              <w:jc w:val="both"/>
              <w:rPr>
                <w:rFonts w:asciiTheme="minorHAnsi" w:hAnsiTheme="minorHAnsi" w:cstheme="minorHAnsi"/>
                <w:sz w:val="16"/>
                <w:szCs w:val="16"/>
              </w:rPr>
            </w:pPr>
          </w:p>
          <w:p w14:paraId="18FD47BB"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Se aplica el 5% sobre la suma asegurada, sin costo</w:t>
            </w:r>
          </w:p>
        </w:tc>
        <w:tc>
          <w:tcPr>
            <w:tcW w:w="3933" w:type="dxa"/>
          </w:tcPr>
          <w:p w14:paraId="47B59ABD" w14:textId="77777777" w:rsidR="001B6423" w:rsidRPr="001B6423" w:rsidRDefault="001B6423" w:rsidP="00F5569C">
            <w:pPr>
              <w:jc w:val="both"/>
              <w:rPr>
                <w:rFonts w:asciiTheme="minorHAnsi" w:hAnsiTheme="minorHAnsi" w:cstheme="minorHAnsi"/>
                <w:sz w:val="16"/>
                <w:szCs w:val="16"/>
              </w:rPr>
            </w:pPr>
          </w:p>
          <w:p w14:paraId="1CFE1B48"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Sin deducible</w:t>
            </w:r>
          </w:p>
        </w:tc>
      </w:tr>
      <w:tr w:rsidR="001B6423" w:rsidRPr="001B6423" w14:paraId="0436E2E9" w14:textId="77777777" w:rsidTr="00004F5A">
        <w:tc>
          <w:tcPr>
            <w:tcW w:w="2992" w:type="dxa"/>
          </w:tcPr>
          <w:p w14:paraId="718B3613" w14:textId="77777777" w:rsidR="001B6423" w:rsidRPr="001B6423" w:rsidRDefault="001B6423" w:rsidP="00F5569C">
            <w:pPr>
              <w:jc w:val="both"/>
              <w:rPr>
                <w:rFonts w:asciiTheme="minorHAnsi" w:hAnsiTheme="minorHAnsi" w:cstheme="minorHAnsi"/>
                <w:b/>
                <w:sz w:val="16"/>
                <w:szCs w:val="16"/>
              </w:rPr>
            </w:pPr>
            <w:r w:rsidRPr="001B6423">
              <w:rPr>
                <w:rFonts w:asciiTheme="minorHAnsi" w:hAnsiTheme="minorHAnsi" w:cstheme="minorHAnsi"/>
                <w:b/>
                <w:sz w:val="16"/>
                <w:szCs w:val="16"/>
              </w:rPr>
              <w:t>Sección II</w:t>
            </w:r>
          </w:p>
          <w:p w14:paraId="04A65B63"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Responsabilidad civil general</w:t>
            </w:r>
          </w:p>
          <w:p w14:paraId="7D0C8867"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Ii.1 actividades e inmuebles</w:t>
            </w:r>
          </w:p>
          <w:p w14:paraId="64D9D465"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Ii.2 elevadores</w:t>
            </w:r>
          </w:p>
          <w:p w14:paraId="13B625FF"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Ii.3 contaminación</w:t>
            </w:r>
          </w:p>
          <w:p w14:paraId="4DDC726A"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Ii.4 gastos de defensa</w:t>
            </w:r>
          </w:p>
          <w:p w14:paraId="1D1E30FD"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Ii.5 terceros en custodia</w:t>
            </w:r>
          </w:p>
          <w:p w14:paraId="2A4A23A4"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Ii.6 R.C. cruzada</w:t>
            </w:r>
          </w:p>
        </w:tc>
        <w:tc>
          <w:tcPr>
            <w:tcW w:w="2993" w:type="dxa"/>
          </w:tcPr>
          <w:p w14:paraId="79461A39"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$ 5,000,000.00 (tentativo)</w:t>
            </w:r>
          </w:p>
        </w:tc>
        <w:tc>
          <w:tcPr>
            <w:tcW w:w="3933" w:type="dxa"/>
          </w:tcPr>
          <w:p w14:paraId="11690022"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Sin deducible</w:t>
            </w:r>
          </w:p>
        </w:tc>
      </w:tr>
      <w:tr w:rsidR="001B6423" w:rsidRPr="001B6423" w14:paraId="04E45F87" w14:textId="77777777" w:rsidTr="00004F5A">
        <w:tc>
          <w:tcPr>
            <w:tcW w:w="2992" w:type="dxa"/>
          </w:tcPr>
          <w:p w14:paraId="48ABADDB" w14:textId="77777777" w:rsidR="001B6423" w:rsidRPr="001B6423" w:rsidRDefault="001B6423" w:rsidP="00F5569C">
            <w:pPr>
              <w:jc w:val="both"/>
              <w:rPr>
                <w:rFonts w:asciiTheme="minorHAnsi" w:hAnsiTheme="minorHAnsi" w:cstheme="minorHAnsi"/>
                <w:b/>
                <w:sz w:val="16"/>
                <w:szCs w:val="16"/>
              </w:rPr>
            </w:pPr>
            <w:r w:rsidRPr="001B6423">
              <w:rPr>
                <w:rFonts w:asciiTheme="minorHAnsi" w:hAnsiTheme="minorHAnsi" w:cstheme="minorHAnsi"/>
                <w:b/>
                <w:sz w:val="16"/>
                <w:szCs w:val="16"/>
              </w:rPr>
              <w:t>Sección III</w:t>
            </w:r>
          </w:p>
          <w:p w14:paraId="7D3980A6"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Dinero y valores</w:t>
            </w:r>
          </w:p>
        </w:tc>
        <w:tc>
          <w:tcPr>
            <w:tcW w:w="2993" w:type="dxa"/>
          </w:tcPr>
          <w:p w14:paraId="22095532"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A primer riesgo</w:t>
            </w:r>
          </w:p>
          <w:p w14:paraId="5B16206D"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 xml:space="preserve">$ 52,000.00 </w:t>
            </w:r>
          </w:p>
        </w:tc>
        <w:tc>
          <w:tcPr>
            <w:tcW w:w="3933" w:type="dxa"/>
          </w:tcPr>
          <w:p w14:paraId="7AE6D773"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10% sobre la pérdida y como mínimo $1,000.00 m.n.</w:t>
            </w:r>
          </w:p>
        </w:tc>
      </w:tr>
      <w:tr w:rsidR="001B6423" w:rsidRPr="001B6423" w14:paraId="78D64B45" w14:textId="77777777" w:rsidTr="00004F5A">
        <w:tc>
          <w:tcPr>
            <w:tcW w:w="2992" w:type="dxa"/>
          </w:tcPr>
          <w:p w14:paraId="48315E30" w14:textId="77777777" w:rsidR="001B6423" w:rsidRPr="001B6423" w:rsidRDefault="001B6423" w:rsidP="00F5569C">
            <w:pPr>
              <w:jc w:val="both"/>
              <w:rPr>
                <w:rFonts w:asciiTheme="minorHAnsi" w:hAnsiTheme="minorHAnsi" w:cstheme="minorHAnsi"/>
                <w:b/>
                <w:sz w:val="16"/>
                <w:szCs w:val="16"/>
              </w:rPr>
            </w:pPr>
            <w:r w:rsidRPr="001B6423">
              <w:rPr>
                <w:rFonts w:asciiTheme="minorHAnsi" w:hAnsiTheme="minorHAnsi" w:cstheme="minorHAnsi"/>
                <w:b/>
                <w:sz w:val="16"/>
                <w:szCs w:val="16"/>
              </w:rPr>
              <w:t>Sección IV.</w:t>
            </w:r>
          </w:p>
          <w:p w14:paraId="28F72E5B"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Rotura de cristales</w:t>
            </w:r>
          </w:p>
        </w:tc>
        <w:tc>
          <w:tcPr>
            <w:tcW w:w="2993" w:type="dxa"/>
          </w:tcPr>
          <w:p w14:paraId="2DBA2783"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A primer riesgo</w:t>
            </w:r>
          </w:p>
          <w:p w14:paraId="598A86E2"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$80,000.00</w:t>
            </w:r>
          </w:p>
        </w:tc>
        <w:tc>
          <w:tcPr>
            <w:tcW w:w="3933" w:type="dxa"/>
          </w:tcPr>
          <w:p w14:paraId="32657215"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5% SOBRE LA PÉRDIDA O VALOR DEL CRISTAL COMO MÍNIMO DE 25 UMA.</w:t>
            </w:r>
          </w:p>
        </w:tc>
      </w:tr>
      <w:tr w:rsidR="001B6423" w:rsidRPr="001B6423" w14:paraId="0764878E" w14:textId="77777777" w:rsidTr="00004F5A">
        <w:tc>
          <w:tcPr>
            <w:tcW w:w="2992" w:type="dxa"/>
          </w:tcPr>
          <w:p w14:paraId="50128662" w14:textId="77777777" w:rsidR="001B6423" w:rsidRPr="001B6423" w:rsidRDefault="001B6423" w:rsidP="00F5569C">
            <w:pPr>
              <w:jc w:val="both"/>
              <w:rPr>
                <w:rFonts w:asciiTheme="minorHAnsi" w:hAnsiTheme="minorHAnsi" w:cstheme="minorHAnsi"/>
                <w:b/>
                <w:sz w:val="16"/>
                <w:szCs w:val="16"/>
              </w:rPr>
            </w:pPr>
            <w:r w:rsidRPr="001B6423">
              <w:rPr>
                <w:rFonts w:asciiTheme="minorHAnsi" w:hAnsiTheme="minorHAnsi" w:cstheme="minorHAnsi"/>
                <w:b/>
                <w:sz w:val="16"/>
                <w:szCs w:val="16"/>
              </w:rPr>
              <w:t>Sección V.</w:t>
            </w:r>
          </w:p>
          <w:p w14:paraId="71BA423A"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Anuncios luminosos y/o espectaculares.</w:t>
            </w:r>
          </w:p>
          <w:p w14:paraId="118BA91A" w14:textId="77777777" w:rsidR="001B6423" w:rsidRPr="001B6423" w:rsidRDefault="001B6423" w:rsidP="00F5569C">
            <w:pPr>
              <w:jc w:val="both"/>
              <w:rPr>
                <w:rFonts w:asciiTheme="minorHAnsi" w:hAnsiTheme="minorHAnsi" w:cstheme="minorHAnsi"/>
                <w:sz w:val="14"/>
                <w:szCs w:val="14"/>
              </w:rPr>
            </w:pPr>
            <w:r w:rsidRPr="001B6423">
              <w:rPr>
                <w:rFonts w:asciiTheme="minorHAnsi" w:hAnsiTheme="minorHAnsi" w:cstheme="minorHAnsi"/>
                <w:color w:val="833C0B" w:themeColor="accent2" w:themeShade="80"/>
                <w:sz w:val="14"/>
                <w:szCs w:val="14"/>
              </w:rPr>
              <w:t>(</w:t>
            </w:r>
            <w:r w:rsidRPr="001B6423">
              <w:rPr>
                <w:rFonts w:asciiTheme="minorHAnsi" w:hAnsiTheme="minorHAnsi" w:cstheme="minorHAnsi"/>
                <w:b/>
                <w:color w:val="833C0B" w:themeColor="accent2" w:themeShade="80"/>
                <w:sz w:val="14"/>
                <w:szCs w:val="14"/>
              </w:rPr>
              <w:t>2 pantallas gigantes led y un anuncio espectacular</w:t>
            </w:r>
            <w:r w:rsidRPr="001B6423">
              <w:rPr>
                <w:rFonts w:asciiTheme="minorHAnsi" w:hAnsiTheme="minorHAnsi" w:cstheme="minorHAnsi"/>
                <w:color w:val="833C0B" w:themeColor="accent2" w:themeShade="80"/>
                <w:sz w:val="14"/>
                <w:szCs w:val="14"/>
              </w:rPr>
              <w:t>)</w:t>
            </w:r>
          </w:p>
        </w:tc>
        <w:tc>
          <w:tcPr>
            <w:tcW w:w="2993" w:type="dxa"/>
          </w:tcPr>
          <w:p w14:paraId="35E31201"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$ 3´000,000.00</w:t>
            </w:r>
          </w:p>
        </w:tc>
        <w:tc>
          <w:tcPr>
            <w:tcW w:w="3933" w:type="dxa"/>
          </w:tcPr>
          <w:p w14:paraId="633675BF"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Cobertura amplia</w:t>
            </w:r>
          </w:p>
          <w:p w14:paraId="3B5001DE"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Incluye responsabilidad civil</w:t>
            </w:r>
          </w:p>
        </w:tc>
      </w:tr>
      <w:tr w:rsidR="001B6423" w:rsidRPr="001B6423" w14:paraId="34F68052" w14:textId="77777777" w:rsidTr="00004F5A">
        <w:tc>
          <w:tcPr>
            <w:tcW w:w="2992" w:type="dxa"/>
          </w:tcPr>
          <w:p w14:paraId="36B10743"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b/>
                <w:sz w:val="16"/>
                <w:szCs w:val="16"/>
              </w:rPr>
              <w:t>Sección VI</w:t>
            </w:r>
            <w:r w:rsidRPr="001B6423">
              <w:rPr>
                <w:rFonts w:asciiTheme="minorHAnsi" w:hAnsiTheme="minorHAnsi" w:cstheme="minorHAnsi"/>
                <w:sz w:val="16"/>
                <w:szCs w:val="16"/>
              </w:rPr>
              <w:t xml:space="preserve">. </w:t>
            </w:r>
          </w:p>
          <w:p w14:paraId="4070636A"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Robo de contenidos y equipo electrónico</w:t>
            </w:r>
          </w:p>
        </w:tc>
        <w:tc>
          <w:tcPr>
            <w:tcW w:w="2993" w:type="dxa"/>
          </w:tcPr>
          <w:p w14:paraId="32A2BDB0"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$ 1,000,000.00</w:t>
            </w:r>
          </w:p>
        </w:tc>
        <w:tc>
          <w:tcPr>
            <w:tcW w:w="3933" w:type="dxa"/>
          </w:tcPr>
          <w:p w14:paraId="2853DD29" w14:textId="77777777" w:rsidR="001B6423" w:rsidRPr="001B6423" w:rsidRDefault="001B6423" w:rsidP="00F5569C">
            <w:pPr>
              <w:jc w:val="both"/>
              <w:rPr>
                <w:rFonts w:asciiTheme="minorHAnsi" w:hAnsiTheme="minorHAnsi" w:cstheme="minorHAnsi"/>
                <w:b/>
                <w:sz w:val="16"/>
                <w:szCs w:val="16"/>
              </w:rPr>
            </w:pPr>
            <w:r w:rsidRPr="001B6423">
              <w:rPr>
                <w:rFonts w:asciiTheme="minorHAnsi" w:hAnsiTheme="minorHAnsi" w:cstheme="minorHAnsi"/>
                <w:b/>
                <w:sz w:val="16"/>
                <w:szCs w:val="16"/>
              </w:rPr>
              <w:t>10% sobre la pérdida.</w:t>
            </w:r>
          </w:p>
          <w:p w14:paraId="345827AA" w14:textId="77777777" w:rsidR="001B6423" w:rsidRPr="001B6423" w:rsidRDefault="001B6423" w:rsidP="00F5569C">
            <w:pPr>
              <w:pStyle w:val="Prrafodelista"/>
              <w:ind w:left="780"/>
              <w:jc w:val="both"/>
              <w:rPr>
                <w:rFonts w:asciiTheme="minorHAnsi" w:hAnsiTheme="minorHAnsi" w:cstheme="minorHAnsi"/>
                <w:sz w:val="16"/>
                <w:szCs w:val="16"/>
              </w:rPr>
            </w:pPr>
          </w:p>
        </w:tc>
      </w:tr>
      <w:tr w:rsidR="001B6423" w:rsidRPr="001B6423" w14:paraId="4F225030" w14:textId="77777777" w:rsidTr="00004F5A">
        <w:tc>
          <w:tcPr>
            <w:tcW w:w="2992" w:type="dxa"/>
          </w:tcPr>
          <w:p w14:paraId="6FA5A247"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b/>
                <w:sz w:val="16"/>
                <w:szCs w:val="16"/>
              </w:rPr>
              <w:t>Sección VII</w:t>
            </w:r>
            <w:r w:rsidRPr="001B6423">
              <w:rPr>
                <w:rFonts w:asciiTheme="minorHAnsi" w:hAnsiTheme="minorHAnsi" w:cstheme="minorHAnsi"/>
                <w:sz w:val="16"/>
                <w:szCs w:val="16"/>
              </w:rPr>
              <w:t>.</w:t>
            </w:r>
          </w:p>
          <w:p w14:paraId="404F6B7D"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Rotura de maquinaria</w:t>
            </w:r>
          </w:p>
          <w:p w14:paraId="41DB7141"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 xml:space="preserve">(elevadores y </w:t>
            </w:r>
            <w:proofErr w:type="spellStart"/>
            <w:r w:rsidRPr="001B6423">
              <w:rPr>
                <w:rFonts w:asciiTheme="minorHAnsi" w:hAnsiTheme="minorHAnsi" w:cstheme="minorHAnsi"/>
                <w:sz w:val="16"/>
                <w:szCs w:val="16"/>
              </w:rPr>
              <w:t>montacarga</w:t>
            </w:r>
            <w:proofErr w:type="spellEnd"/>
            <w:r w:rsidRPr="001B6423">
              <w:rPr>
                <w:rFonts w:asciiTheme="minorHAnsi" w:hAnsiTheme="minorHAnsi" w:cstheme="minorHAnsi"/>
                <w:sz w:val="16"/>
                <w:szCs w:val="16"/>
              </w:rPr>
              <w:t>)*</w:t>
            </w:r>
          </w:p>
        </w:tc>
        <w:tc>
          <w:tcPr>
            <w:tcW w:w="2993" w:type="dxa"/>
          </w:tcPr>
          <w:p w14:paraId="1A949219"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$2´181,000.00</w:t>
            </w:r>
          </w:p>
          <w:p w14:paraId="50B5877F"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A primer riesgo</w:t>
            </w:r>
          </w:p>
        </w:tc>
        <w:tc>
          <w:tcPr>
            <w:tcW w:w="3933" w:type="dxa"/>
          </w:tcPr>
          <w:p w14:paraId="5F1BF8BD" w14:textId="77777777" w:rsidR="001B6423" w:rsidRPr="001B6423" w:rsidRDefault="001B6423" w:rsidP="00F5569C">
            <w:pPr>
              <w:jc w:val="both"/>
              <w:rPr>
                <w:rFonts w:asciiTheme="minorHAnsi" w:hAnsiTheme="minorHAnsi" w:cstheme="minorHAnsi"/>
                <w:sz w:val="16"/>
                <w:szCs w:val="16"/>
              </w:rPr>
            </w:pPr>
            <w:r w:rsidRPr="001B6423">
              <w:rPr>
                <w:rFonts w:asciiTheme="minorHAnsi" w:hAnsiTheme="minorHAnsi" w:cstheme="minorHAnsi"/>
                <w:sz w:val="16"/>
                <w:szCs w:val="16"/>
              </w:rPr>
              <w:t xml:space="preserve">5% sobre la pérdida y/o equipo dañado. </w:t>
            </w:r>
          </w:p>
        </w:tc>
      </w:tr>
      <w:tr w:rsidR="001B6423" w:rsidRPr="001B6423" w14:paraId="5EE3D8A1" w14:textId="77777777" w:rsidTr="00004F5A">
        <w:tc>
          <w:tcPr>
            <w:tcW w:w="9918" w:type="dxa"/>
            <w:gridSpan w:val="3"/>
          </w:tcPr>
          <w:p w14:paraId="726B1FFF" w14:textId="77777777" w:rsidR="001B6423" w:rsidRPr="001B6423" w:rsidRDefault="001B6423" w:rsidP="00F5569C">
            <w:pPr>
              <w:jc w:val="both"/>
              <w:rPr>
                <w:rFonts w:asciiTheme="minorHAnsi" w:hAnsiTheme="minorHAnsi" w:cstheme="minorHAnsi"/>
                <w:b/>
                <w:sz w:val="12"/>
                <w:szCs w:val="12"/>
              </w:rPr>
            </w:pPr>
          </w:p>
          <w:p w14:paraId="12B75C52" w14:textId="7BA855A7" w:rsidR="001B6423" w:rsidRPr="001B6423" w:rsidRDefault="001B6423" w:rsidP="00F5569C">
            <w:pPr>
              <w:jc w:val="both"/>
              <w:rPr>
                <w:rFonts w:asciiTheme="minorHAnsi" w:hAnsiTheme="minorHAnsi" w:cstheme="minorHAnsi"/>
                <w:b/>
                <w:sz w:val="12"/>
                <w:szCs w:val="12"/>
              </w:rPr>
            </w:pPr>
            <w:r w:rsidRPr="001B6423">
              <w:rPr>
                <w:rFonts w:asciiTheme="minorHAnsi" w:hAnsiTheme="minorHAnsi" w:cstheme="minorHAnsi"/>
                <w:b/>
                <w:sz w:val="12"/>
                <w:szCs w:val="12"/>
              </w:rPr>
              <w:t>*Los elevadores se encuentran en el Edificio Académico Administrativo (4), en el Edificio 222 de Vinculación (2), el Edificio Polivalente (2), Edifico 1b (1), Biblioteca Norte (1), Museo Nacional de la Muerte (1), Edificio 211 CAADI (2), Unidad de Atención e Investigación en Psicología, ed. 212 (1), Unidad de</w:t>
            </w:r>
            <w:r w:rsidR="00BB7EF2">
              <w:rPr>
                <w:rFonts w:asciiTheme="minorHAnsi" w:hAnsiTheme="minorHAnsi" w:cstheme="minorHAnsi"/>
                <w:b/>
                <w:sz w:val="12"/>
                <w:szCs w:val="12"/>
              </w:rPr>
              <w:t xml:space="preserve"> atención integral a la salud, E</w:t>
            </w:r>
            <w:r w:rsidRPr="001B6423">
              <w:rPr>
                <w:rFonts w:asciiTheme="minorHAnsi" w:hAnsiTheme="minorHAnsi" w:cstheme="minorHAnsi"/>
                <w:b/>
                <w:sz w:val="12"/>
                <w:szCs w:val="12"/>
              </w:rPr>
              <w:t>d. 213</w:t>
            </w:r>
            <w:r w:rsidR="00BB7EF2">
              <w:rPr>
                <w:rFonts w:asciiTheme="minorHAnsi" w:hAnsiTheme="minorHAnsi" w:cstheme="minorHAnsi"/>
                <w:b/>
                <w:sz w:val="12"/>
                <w:szCs w:val="12"/>
              </w:rPr>
              <w:t xml:space="preserve"> (1)</w:t>
            </w:r>
            <w:r w:rsidR="001F3E09">
              <w:rPr>
                <w:rFonts w:asciiTheme="minorHAnsi" w:hAnsiTheme="minorHAnsi" w:cstheme="minorHAnsi"/>
                <w:b/>
                <w:sz w:val="12"/>
                <w:szCs w:val="12"/>
              </w:rPr>
              <w:t xml:space="preserve">, </w:t>
            </w:r>
            <w:proofErr w:type="spellStart"/>
            <w:r w:rsidR="001F3E09">
              <w:rPr>
                <w:rFonts w:asciiTheme="minorHAnsi" w:hAnsiTheme="minorHAnsi" w:cstheme="minorHAnsi"/>
                <w:b/>
                <w:sz w:val="12"/>
                <w:szCs w:val="12"/>
              </w:rPr>
              <w:t>Infoteca</w:t>
            </w:r>
            <w:proofErr w:type="spellEnd"/>
            <w:r w:rsidR="001F3E09">
              <w:rPr>
                <w:rFonts w:asciiTheme="minorHAnsi" w:hAnsiTheme="minorHAnsi" w:cstheme="minorHAnsi"/>
                <w:b/>
                <w:sz w:val="12"/>
                <w:szCs w:val="12"/>
              </w:rPr>
              <w:t xml:space="preserve"> (1), Ed. 223 (1).</w:t>
            </w:r>
          </w:p>
          <w:p w14:paraId="1F5D71CF" w14:textId="77777777" w:rsidR="001B6423" w:rsidRPr="001B6423" w:rsidRDefault="001B6423" w:rsidP="00F5569C">
            <w:pPr>
              <w:jc w:val="both"/>
              <w:rPr>
                <w:rFonts w:asciiTheme="minorHAnsi" w:hAnsiTheme="minorHAnsi" w:cstheme="minorHAnsi"/>
                <w:sz w:val="16"/>
                <w:szCs w:val="16"/>
              </w:rPr>
            </w:pPr>
          </w:p>
        </w:tc>
      </w:tr>
    </w:tbl>
    <w:p w14:paraId="65FA8ECC" w14:textId="77777777" w:rsidR="001B6423" w:rsidRPr="001B6423" w:rsidRDefault="001B6423" w:rsidP="001B6423">
      <w:pPr>
        <w:jc w:val="both"/>
        <w:rPr>
          <w:rFonts w:asciiTheme="minorHAnsi" w:hAnsiTheme="minorHAnsi" w:cstheme="minorHAnsi"/>
          <w:sz w:val="18"/>
          <w:szCs w:val="18"/>
        </w:rPr>
      </w:pPr>
    </w:p>
    <w:p w14:paraId="5845210B" w14:textId="77777777" w:rsidR="001B6423" w:rsidRPr="00004F5A" w:rsidRDefault="001B6423" w:rsidP="001B6423">
      <w:pPr>
        <w:pStyle w:val="Textoindependiente"/>
        <w:tabs>
          <w:tab w:val="right" w:pos="9603"/>
        </w:tabs>
        <w:rPr>
          <w:rFonts w:asciiTheme="minorHAnsi" w:hAnsiTheme="minorHAnsi" w:cstheme="minorHAnsi"/>
          <w:sz w:val="18"/>
          <w:szCs w:val="18"/>
        </w:rPr>
      </w:pPr>
      <w:r w:rsidRPr="00004F5A">
        <w:rPr>
          <w:rFonts w:asciiTheme="minorHAnsi" w:hAnsiTheme="minorHAnsi" w:cstheme="minorHAnsi"/>
          <w:sz w:val="18"/>
          <w:szCs w:val="18"/>
        </w:rPr>
        <w:t xml:space="preserve">El listado a detalle de los bienes muebles, se le proporcionara a la empresa que resulte adjudicada. </w:t>
      </w:r>
      <w:r w:rsidRPr="00004F5A">
        <w:rPr>
          <w:rFonts w:asciiTheme="minorHAnsi" w:hAnsiTheme="minorHAnsi" w:cstheme="minorHAnsi"/>
          <w:sz w:val="18"/>
          <w:szCs w:val="18"/>
        </w:rPr>
        <w:tab/>
      </w:r>
    </w:p>
    <w:p w14:paraId="6F118347" w14:textId="77777777" w:rsidR="001B6423" w:rsidRPr="00004F5A" w:rsidRDefault="001B6423" w:rsidP="001B6423">
      <w:pPr>
        <w:pStyle w:val="Textoindependiente"/>
        <w:rPr>
          <w:rFonts w:asciiTheme="minorHAnsi" w:hAnsiTheme="minorHAnsi" w:cstheme="minorHAnsi"/>
          <w:sz w:val="18"/>
          <w:szCs w:val="18"/>
        </w:rPr>
      </w:pPr>
    </w:p>
    <w:p w14:paraId="0DE6244C"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Procedimiento para la evaluación de pérdidas o daños reclamados:</w:t>
      </w:r>
    </w:p>
    <w:p w14:paraId="510B217E"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3310CD3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 La valuación de pérdidas o daños indemnizables bajo este seguro, se llevará a cabo de acuerdo con el valor de reposición a la fecha del siniestro, sin ninguna deducción por concepto de depreciación.</w:t>
      </w:r>
    </w:p>
    <w:p w14:paraId="269DAD2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0A08291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Las valuaciones a pérdidas en inmuebles, podrán incluir incrementos hasta de un 20% adicional al monto del valor asegurado, motivados por las mejoras al diseño original obligadas por el reglamento de construcción actualizado por autoridad competente.</w:t>
      </w:r>
    </w:p>
    <w:p w14:paraId="761CA66D" w14:textId="77777777" w:rsidR="001B6423" w:rsidRPr="001B6423" w:rsidRDefault="001B6423" w:rsidP="001B6423">
      <w:pPr>
        <w:jc w:val="both"/>
        <w:rPr>
          <w:rFonts w:asciiTheme="minorHAnsi" w:hAnsiTheme="minorHAnsi" w:cstheme="minorHAnsi"/>
          <w:sz w:val="18"/>
          <w:szCs w:val="18"/>
        </w:rPr>
      </w:pPr>
    </w:p>
    <w:p w14:paraId="44298C59"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B) Rotura de maquinaria, calderas y para equipos, maquinaria e instalaciones en esta cobertura, las pérdidas serán indemnizadas de la siguiente manera: a VALOR DE REPOSICIÓN.</w:t>
      </w:r>
    </w:p>
    <w:p w14:paraId="08FA09C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7B55C9C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C) Equipo electrónicos: para equipo de procesamiento electrónico de datos, facsímiles, computadoras y demás equipos electrónicos instalados en oficinas, las pérdidas totales se indemnizarán a VALOR DE REPOSICIÓN.</w:t>
      </w:r>
    </w:p>
    <w:p w14:paraId="252B5AE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0B4BD20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lastRenderedPageBreak/>
        <w:t>D) Valor de los contenidos y equipo no descrito a VALOR DE REPOSICIÓN.</w:t>
      </w:r>
    </w:p>
    <w:p w14:paraId="76C5E6AE" w14:textId="77777777" w:rsidR="001B6423" w:rsidRPr="001B6423" w:rsidRDefault="001B6423" w:rsidP="001B6423">
      <w:pPr>
        <w:jc w:val="both"/>
        <w:rPr>
          <w:rFonts w:asciiTheme="minorHAnsi" w:hAnsiTheme="minorHAnsi" w:cstheme="minorHAnsi"/>
          <w:b/>
          <w:sz w:val="18"/>
          <w:szCs w:val="18"/>
        </w:rPr>
      </w:pPr>
    </w:p>
    <w:p w14:paraId="212F96A0"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Remoción de escombros y demolición.</w:t>
      </w:r>
    </w:p>
    <w:p w14:paraId="39B243E1"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06E2DAB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En el caso de pérdida material directa o daño a la Universidad y que ocurra durante la vigencia de la póliza la empresa aseguradora pagará:</w:t>
      </w:r>
    </w:p>
    <w:p w14:paraId="47ED7F5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7D3BE74D" w14:textId="77777777" w:rsidR="001B6423" w:rsidRPr="001B6423" w:rsidRDefault="001B6423" w:rsidP="001B6423">
      <w:pPr>
        <w:ind w:left="708"/>
        <w:jc w:val="both"/>
        <w:rPr>
          <w:rFonts w:asciiTheme="minorHAnsi" w:hAnsiTheme="minorHAnsi" w:cstheme="minorHAnsi"/>
          <w:sz w:val="18"/>
          <w:szCs w:val="18"/>
        </w:rPr>
      </w:pPr>
      <w:r w:rsidRPr="001B6423">
        <w:rPr>
          <w:rFonts w:asciiTheme="minorHAnsi" w:hAnsiTheme="minorHAnsi" w:cstheme="minorHAnsi"/>
          <w:sz w:val="18"/>
          <w:szCs w:val="18"/>
        </w:rPr>
        <w:t>a. Los gastos necesarios para levantar, demoler y/o remover los escombros y/o gastos de limpieza en los predios de la Universidad.</w:t>
      </w:r>
    </w:p>
    <w:p w14:paraId="7E2570FA" w14:textId="77777777" w:rsidR="001B6423" w:rsidRPr="001B6423" w:rsidRDefault="001B6423" w:rsidP="001B6423">
      <w:pPr>
        <w:jc w:val="both"/>
        <w:rPr>
          <w:rFonts w:asciiTheme="minorHAnsi" w:hAnsiTheme="minorHAnsi" w:cstheme="minorHAnsi"/>
          <w:sz w:val="18"/>
          <w:szCs w:val="18"/>
        </w:rPr>
      </w:pPr>
    </w:p>
    <w:p w14:paraId="7D6C1855" w14:textId="77777777" w:rsidR="001B6423" w:rsidRPr="001B6423" w:rsidRDefault="001B6423" w:rsidP="001B6423">
      <w:pPr>
        <w:ind w:left="705"/>
        <w:jc w:val="both"/>
        <w:rPr>
          <w:rFonts w:asciiTheme="minorHAnsi" w:hAnsiTheme="minorHAnsi" w:cstheme="minorHAnsi"/>
          <w:sz w:val="18"/>
          <w:szCs w:val="18"/>
        </w:rPr>
      </w:pPr>
      <w:r w:rsidRPr="001B6423">
        <w:rPr>
          <w:rFonts w:asciiTheme="minorHAnsi" w:hAnsiTheme="minorHAnsi" w:cstheme="minorHAnsi"/>
          <w:sz w:val="18"/>
          <w:szCs w:val="18"/>
        </w:rPr>
        <w:t xml:space="preserve">b. El costo de remover, eliminar descontaminar y reponer los bienes asegurados que hayan sido contaminados y </w:t>
      </w:r>
      <w:proofErr w:type="gramStart"/>
      <w:r w:rsidRPr="001B6423">
        <w:rPr>
          <w:rFonts w:asciiTheme="minorHAnsi" w:hAnsiTheme="minorHAnsi" w:cstheme="minorHAnsi"/>
          <w:sz w:val="18"/>
          <w:szCs w:val="18"/>
        </w:rPr>
        <w:t>que</w:t>
      </w:r>
      <w:proofErr w:type="gramEnd"/>
      <w:r w:rsidRPr="001B6423">
        <w:rPr>
          <w:rFonts w:asciiTheme="minorHAnsi" w:hAnsiTheme="minorHAnsi" w:cstheme="minorHAnsi"/>
          <w:sz w:val="18"/>
          <w:szCs w:val="18"/>
        </w:rPr>
        <w:t xml:space="preserve"> por orden de Ley o autoridades civiles, se deban remover, eliminar o descontaminar cuando las autoridades así lo indiquen.</w:t>
      </w:r>
    </w:p>
    <w:p w14:paraId="36EE7C46"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76226BF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 cobertura otorgada por este inciso siempre formará parte de y no operará para incrementar el límite de responsabilidad que corresponda para cada sección amparada para esta póliza.</w:t>
      </w:r>
    </w:p>
    <w:p w14:paraId="219490BD"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ab/>
      </w:r>
    </w:p>
    <w:p w14:paraId="5B816A84"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Gastos extraordinarios.</w:t>
      </w:r>
    </w:p>
    <w:p w14:paraId="0EE02B37" w14:textId="77777777" w:rsidR="001B6423" w:rsidRPr="001B6423" w:rsidRDefault="001B6423" w:rsidP="001B6423">
      <w:pPr>
        <w:jc w:val="both"/>
        <w:rPr>
          <w:rFonts w:asciiTheme="minorHAnsi" w:hAnsiTheme="minorHAnsi" w:cstheme="minorHAnsi"/>
          <w:sz w:val="18"/>
          <w:szCs w:val="18"/>
        </w:rPr>
      </w:pPr>
    </w:p>
    <w:p w14:paraId="48E6879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Gastos derivados de un siniestro amparado en la póliza de carácter no periódico que le permitan continuar con las operaciones normales en sus actividades, la indemnización no excederá del reembolso de los gastos efectivamente realizados y debidamente comprobados, y por un periodo de hasta seis meses, con cinco días de espera.</w:t>
      </w:r>
    </w:p>
    <w:p w14:paraId="4EED7970" w14:textId="77777777" w:rsidR="001B6423" w:rsidRPr="001B6423" w:rsidRDefault="001B6423" w:rsidP="001B6423">
      <w:pPr>
        <w:jc w:val="both"/>
        <w:rPr>
          <w:rFonts w:asciiTheme="minorHAnsi" w:hAnsiTheme="minorHAnsi" w:cstheme="minorHAnsi"/>
          <w:b/>
          <w:sz w:val="18"/>
          <w:szCs w:val="18"/>
        </w:rPr>
      </w:pPr>
    </w:p>
    <w:p w14:paraId="07588AA5"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Cobertura automática de incisos conocidos.</w:t>
      </w:r>
    </w:p>
    <w:p w14:paraId="6ACB7DF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1BAC0BAE"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 póliza deberá cubrir los bienes de La Universidad en cualquier aumento de suma asegurada para las diversas ubicaciones, ya sea por cambio de paridad con respecto a la moneda extranjera o por aumento de suma asegurada que se produzca por el cambio del valor de los bienes.</w:t>
      </w:r>
    </w:p>
    <w:p w14:paraId="3248C670" w14:textId="77777777" w:rsidR="001B6423" w:rsidRPr="001B6423" w:rsidRDefault="001B6423" w:rsidP="001B6423">
      <w:pPr>
        <w:jc w:val="both"/>
        <w:rPr>
          <w:rFonts w:asciiTheme="minorHAnsi" w:hAnsiTheme="minorHAnsi" w:cstheme="minorHAnsi"/>
          <w:b/>
          <w:sz w:val="18"/>
          <w:szCs w:val="18"/>
        </w:rPr>
      </w:pPr>
    </w:p>
    <w:p w14:paraId="2CF18151"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Nuevas Edificaciones.</w:t>
      </w:r>
    </w:p>
    <w:p w14:paraId="47FAD6F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7D15BA1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El seguro deberá cubrir dentro de la suma asegurada, las nuevas edificaciones que realice La Universidad y como se señala a continuación:</w:t>
      </w:r>
    </w:p>
    <w:p w14:paraId="458FED1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3D86D615" w14:textId="77777777" w:rsidR="001B6423" w:rsidRPr="001B6423" w:rsidRDefault="001B6423" w:rsidP="001B6423">
      <w:pPr>
        <w:ind w:left="708"/>
        <w:jc w:val="both"/>
        <w:rPr>
          <w:rFonts w:asciiTheme="minorHAnsi" w:hAnsiTheme="minorHAnsi" w:cstheme="minorHAnsi"/>
          <w:sz w:val="18"/>
          <w:szCs w:val="18"/>
        </w:rPr>
      </w:pPr>
      <w:r w:rsidRPr="001B6423">
        <w:rPr>
          <w:rFonts w:asciiTheme="minorHAnsi" w:hAnsiTheme="minorHAnsi" w:cstheme="minorHAnsi"/>
          <w:sz w:val="18"/>
          <w:szCs w:val="18"/>
        </w:rPr>
        <w:t>a) Las nuevas edificaciones y estructuras, adiciones, extensiones, alteraciones y reparaciones que se hagan en lo sucesivo sobre los predios descritos tanto durante el periodo de su edificación como ya terminados.</w:t>
      </w:r>
    </w:p>
    <w:p w14:paraId="78CFB7D8" w14:textId="77777777" w:rsidR="001B6423" w:rsidRPr="001B6423" w:rsidRDefault="001B6423" w:rsidP="001B6423">
      <w:pPr>
        <w:ind w:left="705"/>
        <w:jc w:val="both"/>
        <w:rPr>
          <w:rFonts w:asciiTheme="minorHAnsi" w:hAnsiTheme="minorHAnsi" w:cstheme="minorHAnsi"/>
          <w:sz w:val="18"/>
          <w:szCs w:val="18"/>
        </w:rPr>
      </w:pPr>
    </w:p>
    <w:p w14:paraId="53CCDFF7" w14:textId="77777777" w:rsidR="001B6423" w:rsidRPr="001B6423" w:rsidRDefault="001B6423" w:rsidP="001B6423">
      <w:pPr>
        <w:ind w:left="705"/>
        <w:jc w:val="both"/>
        <w:rPr>
          <w:rFonts w:asciiTheme="minorHAnsi" w:hAnsiTheme="minorHAnsi" w:cstheme="minorHAnsi"/>
          <w:sz w:val="18"/>
          <w:szCs w:val="18"/>
        </w:rPr>
      </w:pPr>
      <w:r w:rsidRPr="001B6423">
        <w:rPr>
          <w:rFonts w:asciiTheme="minorHAnsi" w:hAnsiTheme="minorHAnsi" w:cstheme="minorHAnsi"/>
          <w:sz w:val="18"/>
          <w:szCs w:val="18"/>
        </w:rPr>
        <w:t>b) Materiales, provisiones, equipo, maquinaria y aparatos relacionados con los trabajos mencionados en el inciso a) de éste numeral, mientras se encuentren contenidos en los predios descritos a una distancia de 50 metros de los mismos.</w:t>
      </w:r>
    </w:p>
    <w:p w14:paraId="75B8E25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50D10F9B"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Eliminación de la Cláusula de proporción indemnizable.</w:t>
      </w:r>
    </w:p>
    <w:p w14:paraId="7F509707" w14:textId="77777777" w:rsidR="001B6423" w:rsidRPr="001B6423" w:rsidRDefault="001B6423" w:rsidP="001B6423">
      <w:pPr>
        <w:jc w:val="both"/>
        <w:rPr>
          <w:rFonts w:asciiTheme="minorHAnsi" w:hAnsiTheme="minorHAnsi" w:cstheme="minorHAnsi"/>
          <w:b/>
          <w:sz w:val="18"/>
          <w:szCs w:val="18"/>
        </w:rPr>
      </w:pPr>
    </w:p>
    <w:p w14:paraId="51BEF30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No operará la proporción indemnizable y la Empresa Aseguradora responderá al 100% de los límites a primer riesgo fijados en la póliza.</w:t>
      </w:r>
    </w:p>
    <w:p w14:paraId="257F68A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23DFBA12"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Errores u Omisiones.</w:t>
      </w:r>
    </w:p>
    <w:p w14:paraId="58F21CBA" w14:textId="77777777" w:rsidR="001B6423" w:rsidRPr="001B6423" w:rsidRDefault="001B6423" w:rsidP="001B6423">
      <w:pPr>
        <w:jc w:val="both"/>
        <w:rPr>
          <w:rFonts w:asciiTheme="minorHAnsi" w:hAnsiTheme="minorHAnsi" w:cstheme="minorHAnsi"/>
          <w:sz w:val="18"/>
          <w:szCs w:val="18"/>
        </w:rPr>
      </w:pPr>
    </w:p>
    <w:p w14:paraId="5B4503C1"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Queda entendido y convenido que cualquier error u omisión no impugnará la validez del contrato de seguro cuando los asegurados hubieren incurrido en error u omisión involuntario en la administración de la póliza o en la descripción de los bienes asegurados, como altas, descripción, inclusión de bienes asegurados, estimación de valores asegurables o en el trámite de documentación de cualquiera de sus servidores públicos, ya que es la intención de las presentes condiciones el de dar protección en todo tiempo, en los límites establecidos en los bienes, coberturas y sumas aseguradas; por tanto cualquier error u omisión accidental, será corregido al ser descubierto.</w:t>
      </w:r>
    </w:p>
    <w:p w14:paraId="01ADEA72"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0807B70A"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Renuncia expresa por parte de la Empresa Aseguradora al derecho que le otorga el artículo 25 de la Ley Sobre el Contrato del Seguro.</w:t>
      </w:r>
    </w:p>
    <w:p w14:paraId="2B05A0C6"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11F5A7D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Consistente en </w:t>
      </w:r>
      <w:proofErr w:type="gramStart"/>
      <w:r w:rsidRPr="001B6423">
        <w:rPr>
          <w:rFonts w:asciiTheme="minorHAnsi" w:hAnsiTheme="minorHAnsi" w:cstheme="minorHAnsi"/>
          <w:sz w:val="18"/>
          <w:szCs w:val="18"/>
        </w:rPr>
        <w:t>que</w:t>
      </w:r>
      <w:proofErr w:type="gramEnd"/>
      <w:r w:rsidRPr="001B6423">
        <w:rPr>
          <w:rFonts w:asciiTheme="minorHAnsi" w:hAnsiTheme="minorHAnsi" w:cstheme="minorHAnsi"/>
          <w:sz w:val="18"/>
          <w:szCs w:val="18"/>
        </w:rPr>
        <w:t xml:space="preserve"> si La Universidad no advierte la falta o error en las condiciones que se someterán a lo establecido en las presentes y así mismo la Empresa Aseguradora ofertó el someterse a las mismas, y por el simple hecho de que en la emisión de la póliza de seguro La Universidad no advierte en el término de treinta días esa omisión o ese error, se configura en perjuicio de ésta el consentimiento tácito de esas condiciones. Por lo </w:t>
      </w:r>
      <w:proofErr w:type="gramStart"/>
      <w:r w:rsidRPr="001B6423">
        <w:rPr>
          <w:rFonts w:asciiTheme="minorHAnsi" w:hAnsiTheme="minorHAnsi" w:cstheme="minorHAnsi"/>
          <w:sz w:val="18"/>
          <w:szCs w:val="18"/>
        </w:rPr>
        <w:t>que</w:t>
      </w:r>
      <w:proofErr w:type="gramEnd"/>
      <w:r w:rsidRPr="001B6423">
        <w:rPr>
          <w:rFonts w:asciiTheme="minorHAnsi" w:hAnsiTheme="minorHAnsi" w:cstheme="minorHAnsi"/>
          <w:sz w:val="18"/>
          <w:szCs w:val="18"/>
        </w:rPr>
        <w:t xml:space="preserve"> al contrario, la Empresa Aseguradora desde la emisión de su oferta quedará obligada en los términos de la misma sin que el hecho de que la póliza correspondiente se emitiese con error sin advertencia de las partes, le quite esa obligación.</w:t>
      </w:r>
    </w:p>
    <w:p w14:paraId="183568A5" w14:textId="77777777" w:rsidR="001B6423" w:rsidRPr="001B6423" w:rsidRDefault="001B6423" w:rsidP="001B6423">
      <w:pPr>
        <w:jc w:val="both"/>
        <w:rPr>
          <w:rFonts w:asciiTheme="minorHAnsi" w:hAnsiTheme="minorHAnsi" w:cstheme="minorHAnsi"/>
          <w:sz w:val="18"/>
          <w:szCs w:val="18"/>
        </w:rPr>
      </w:pPr>
    </w:p>
    <w:p w14:paraId="53FC493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Queda entendido así mismo, que el término de treinta días para el pago de la prima correspondiente queda exactamente igual, teniendo así La Universidad treinta días para el pago de la prima a partir de la fecha de inicio de vigencia de la correspondiente póliza de seguro.</w:t>
      </w:r>
    </w:p>
    <w:p w14:paraId="1092695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lastRenderedPageBreak/>
        <w:tab/>
      </w:r>
    </w:p>
    <w:p w14:paraId="5BDFE501"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Gravamen y otras figuras jurídicas.</w:t>
      </w:r>
    </w:p>
    <w:p w14:paraId="37612C42" w14:textId="77777777" w:rsidR="001B6423" w:rsidRPr="001B6423" w:rsidRDefault="001B6423" w:rsidP="001B6423">
      <w:pPr>
        <w:jc w:val="both"/>
        <w:rPr>
          <w:rFonts w:asciiTheme="minorHAnsi" w:hAnsiTheme="minorHAnsi" w:cstheme="minorHAnsi"/>
          <w:sz w:val="18"/>
          <w:szCs w:val="18"/>
        </w:rPr>
      </w:pPr>
    </w:p>
    <w:p w14:paraId="25EBB21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El contrato de seguro no perderá validez si los bienes asegurados están gravados por hipotecas, o contratos de fideicomiso, si un juicio a comenzado, si se ha iniciado la venta o efectuado el contrato de venta de todas o cualquier parte de los mismos, si los bienes asegurados están edificados en terrenos no propios de La Universidad pero que sin embargo le hayan sido entregados en uso.</w:t>
      </w:r>
    </w:p>
    <w:p w14:paraId="5E1C45EB" w14:textId="77777777" w:rsidR="001B6423" w:rsidRPr="001B6423" w:rsidRDefault="001B6423" w:rsidP="001B6423">
      <w:pPr>
        <w:jc w:val="both"/>
        <w:rPr>
          <w:rFonts w:asciiTheme="minorHAnsi" w:hAnsiTheme="minorHAnsi" w:cstheme="minorHAnsi"/>
          <w:sz w:val="18"/>
          <w:szCs w:val="18"/>
        </w:rPr>
      </w:pPr>
    </w:p>
    <w:p w14:paraId="7DB3243B"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Primer Riesgo.</w:t>
      </w:r>
    </w:p>
    <w:p w14:paraId="5C81DFC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7D73726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 Empresa Aseguradora, pagará el importe de los daños sufridos hasta el monto del límite de responsabilidad a primer riesgo, al valor de reposición que tengan los bienes al acaecer el siniestro, el límite máximo a primer riesgo es un monto que no tiene que guardar ninguna relación porcentual respecto al valor real de reposición o convenido respecto de los bienes asegurados.</w:t>
      </w:r>
    </w:p>
    <w:p w14:paraId="50F86C0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La Empresa Aseguradora no requerirá del asegurado, en caso de siniestro ningún inventario o avalúo de la propiedad indemne.</w:t>
      </w:r>
    </w:p>
    <w:p w14:paraId="655417A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661BA7AC"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Autorización para reponer, reconstruir o reparar.</w:t>
      </w:r>
    </w:p>
    <w:p w14:paraId="4DFC5B0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653E25A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Autorización para reponer, reconstruir o reparar, en caso de siniestro que amerite indemnización bajo el correspondiente contrato de seguro, La universidad podrá optar  por la reposición de los bienes dañados o disponer de ellos para empezar inmediatamente su reparación o reconstrucción, ya sea en el mismo sitio en que se encontraban o en otro bien para destinarlos a otro uso; quedando entendido que la responsabilidad de la Empresa Aseguradora está limitada al costo real  o de reposición de la reparación, reconstrucción o reposición, de conformidad con lo estipulado en la póliza, sin exceder en ningún caso de la suma asegurada.</w:t>
      </w:r>
    </w:p>
    <w:p w14:paraId="1C37D51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24F656CE"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De los permisos de adiciones, alteraciones y reparaciones.</w:t>
      </w:r>
    </w:p>
    <w:p w14:paraId="196CDDF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008B873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Se concede permiso a La Universidad, sin límite de tiempo y sin previo aviso, para hacer adiciones, alteraciones y reparaciones, para trabajar a cualquier hora, suspender labores o desocupar locales, quedando obligada La Universidad a proceder con la debida diligencia para atenuar el riesgo o impedir su agravación.</w:t>
      </w:r>
    </w:p>
    <w:p w14:paraId="03CE73CB" w14:textId="77777777" w:rsidR="001B6423" w:rsidRPr="001B6423" w:rsidRDefault="001B6423" w:rsidP="001B6423">
      <w:pPr>
        <w:jc w:val="both"/>
        <w:rPr>
          <w:rFonts w:asciiTheme="minorHAnsi" w:hAnsiTheme="minorHAnsi" w:cstheme="minorHAnsi"/>
          <w:b/>
          <w:sz w:val="18"/>
          <w:szCs w:val="18"/>
        </w:rPr>
      </w:pPr>
    </w:p>
    <w:p w14:paraId="223CD212"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Medidas de Salvaguarda y Recuperación.</w:t>
      </w:r>
    </w:p>
    <w:p w14:paraId="1253B8A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30E02E2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Al tener conocimiento de un siniestro producido por alguno de los riesgos amparados por el contrato de seguro La Universidad tendrá la obligación de ejecutar todos los actos que tiendan a evitar o disminuir el daño.</w:t>
      </w:r>
    </w:p>
    <w:p w14:paraId="235889CB" w14:textId="77777777" w:rsidR="001B6423" w:rsidRPr="001B6423" w:rsidRDefault="001B6423" w:rsidP="001B6423">
      <w:pPr>
        <w:jc w:val="both"/>
        <w:rPr>
          <w:rFonts w:asciiTheme="minorHAnsi" w:hAnsiTheme="minorHAnsi" w:cstheme="minorHAnsi"/>
          <w:b/>
          <w:sz w:val="18"/>
          <w:szCs w:val="18"/>
        </w:rPr>
      </w:pPr>
    </w:p>
    <w:p w14:paraId="16AB023C"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Traslado de bienes.</w:t>
      </w:r>
      <w:r w:rsidRPr="001B6423">
        <w:rPr>
          <w:rFonts w:asciiTheme="minorHAnsi" w:hAnsiTheme="minorHAnsi" w:cstheme="minorHAnsi"/>
          <w:sz w:val="18"/>
          <w:szCs w:val="18"/>
        </w:rPr>
        <w:tab/>
      </w:r>
    </w:p>
    <w:p w14:paraId="39816C96" w14:textId="77777777" w:rsidR="001B6423" w:rsidRPr="001B6423" w:rsidRDefault="001B6423" w:rsidP="001B6423">
      <w:pPr>
        <w:jc w:val="both"/>
        <w:rPr>
          <w:rFonts w:asciiTheme="minorHAnsi" w:hAnsiTheme="minorHAnsi" w:cstheme="minorHAnsi"/>
          <w:sz w:val="18"/>
          <w:szCs w:val="18"/>
        </w:rPr>
      </w:pPr>
    </w:p>
    <w:p w14:paraId="352F7BD7"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sz w:val="18"/>
          <w:szCs w:val="18"/>
        </w:rPr>
        <w:t>La Universidad podrá en caso de siniestro sin previo aviso a la Empresa Aseguradora trasladar los bienes a cualquier edificio, lugar o predio no mencionado en la póliza de seguro, con el objeto de salvaguardar las pérdidas o daños.</w:t>
      </w:r>
    </w:p>
    <w:p w14:paraId="79AEB1E1" w14:textId="77777777" w:rsidR="001B6423" w:rsidRPr="001B6423" w:rsidRDefault="001B6423" w:rsidP="001B6423">
      <w:pPr>
        <w:jc w:val="both"/>
        <w:rPr>
          <w:rFonts w:asciiTheme="minorHAnsi" w:hAnsiTheme="minorHAnsi" w:cstheme="minorHAnsi"/>
          <w:sz w:val="18"/>
          <w:szCs w:val="18"/>
        </w:rPr>
      </w:pPr>
    </w:p>
    <w:p w14:paraId="3DEB0F95"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Derrame de equipos de protecciones contra incendio.</w:t>
      </w:r>
    </w:p>
    <w:p w14:paraId="7DC190EE" w14:textId="77777777" w:rsidR="001B6423" w:rsidRPr="001B6423" w:rsidRDefault="001B6423" w:rsidP="001B6423">
      <w:pPr>
        <w:jc w:val="both"/>
        <w:rPr>
          <w:rFonts w:asciiTheme="minorHAnsi" w:hAnsiTheme="minorHAnsi" w:cstheme="minorHAnsi"/>
          <w:sz w:val="18"/>
          <w:szCs w:val="18"/>
        </w:rPr>
      </w:pPr>
    </w:p>
    <w:p w14:paraId="05E1F772"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Los bienes amparados por el contrato de seguro quedan cubiertos por la misma cantidad, contra pérdidas por daños materiales causados directamente por la acción de equipos contra incendio tales como, pero no limitados a hidrantes y extinguidores.</w:t>
      </w:r>
    </w:p>
    <w:p w14:paraId="48DE82FE" w14:textId="77777777" w:rsidR="001B6423" w:rsidRPr="001B6423" w:rsidRDefault="001B6423" w:rsidP="001B6423">
      <w:pPr>
        <w:jc w:val="both"/>
        <w:rPr>
          <w:rFonts w:asciiTheme="minorHAnsi" w:hAnsiTheme="minorHAnsi" w:cstheme="minorHAnsi"/>
          <w:sz w:val="18"/>
          <w:szCs w:val="18"/>
        </w:rPr>
      </w:pPr>
    </w:p>
    <w:p w14:paraId="1B54150E"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Reinstalación automática de suma asegurada.</w:t>
      </w:r>
    </w:p>
    <w:p w14:paraId="03B8783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56E82C9E"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Reinstalación automática de los límites de responsabilidad, hasta por el monto amparado en forma inmediata al ocurrir un siniestro y sin cobro de prima.</w:t>
      </w:r>
    </w:p>
    <w:p w14:paraId="24049F6A" w14:textId="77777777" w:rsidR="001B6423" w:rsidRPr="001B6423" w:rsidRDefault="001B6423" w:rsidP="001B6423">
      <w:pPr>
        <w:jc w:val="both"/>
        <w:rPr>
          <w:rFonts w:asciiTheme="minorHAnsi" w:hAnsiTheme="minorHAnsi" w:cstheme="minorHAnsi"/>
          <w:sz w:val="18"/>
          <w:szCs w:val="18"/>
        </w:rPr>
      </w:pPr>
    </w:p>
    <w:p w14:paraId="60645C34"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Evento.</w:t>
      </w:r>
    </w:p>
    <w:p w14:paraId="053227A9"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7028400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 Empresa aseguradora responderá por los límites establecidos por cada evento; definiendo evento cada vez que suceda un acontecimiento cuyas consecuencias se hayan asegurado, considerando cada evento aisladamente cuando exista un lapso de setenta y dos horas entre cada evento.</w:t>
      </w:r>
    </w:p>
    <w:p w14:paraId="532D513D" w14:textId="77777777" w:rsidR="001B6423" w:rsidRPr="001B6423" w:rsidRDefault="001B6423" w:rsidP="001B6423">
      <w:pPr>
        <w:jc w:val="both"/>
        <w:rPr>
          <w:rFonts w:asciiTheme="minorHAnsi" w:hAnsiTheme="minorHAnsi" w:cstheme="minorHAnsi"/>
          <w:b/>
          <w:sz w:val="18"/>
          <w:szCs w:val="18"/>
        </w:rPr>
      </w:pPr>
    </w:p>
    <w:p w14:paraId="0C928561"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Liquidación de pérdidas.</w:t>
      </w:r>
    </w:p>
    <w:p w14:paraId="6C138326"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439B296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En caso de cualquier perdida indemnizable, la Empresa Aseguradora liquidará a La Universidad dentro del plazo legal el importe de las pérdidas. </w:t>
      </w:r>
    </w:p>
    <w:p w14:paraId="328F9A0D" w14:textId="77777777" w:rsidR="001B6423" w:rsidRPr="001B6423" w:rsidRDefault="001B6423" w:rsidP="001B6423">
      <w:pPr>
        <w:jc w:val="both"/>
        <w:rPr>
          <w:rFonts w:asciiTheme="minorHAnsi" w:hAnsiTheme="minorHAnsi" w:cstheme="minorHAnsi"/>
          <w:sz w:val="18"/>
          <w:szCs w:val="18"/>
        </w:rPr>
      </w:pPr>
    </w:p>
    <w:p w14:paraId="4A15AB74"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lastRenderedPageBreak/>
        <w:t>Declaración de sustancias peligrosas y equipos de alto riesgo.</w:t>
      </w:r>
    </w:p>
    <w:p w14:paraId="3C5F6CF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33E401D1"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La universidad declara que </w:t>
      </w:r>
      <w:r w:rsidRPr="001B6423">
        <w:rPr>
          <w:rFonts w:asciiTheme="minorHAnsi" w:hAnsiTheme="minorHAnsi" w:cstheme="minorHAnsi"/>
          <w:sz w:val="18"/>
          <w:szCs w:val="18"/>
          <w:u w:val="single"/>
        </w:rPr>
        <w:t>dentro de sus instalaciones</w:t>
      </w:r>
      <w:r w:rsidRPr="001B6423">
        <w:rPr>
          <w:rFonts w:asciiTheme="minorHAnsi" w:hAnsiTheme="minorHAnsi" w:cstheme="minorHAnsi"/>
          <w:sz w:val="18"/>
          <w:szCs w:val="18"/>
        </w:rPr>
        <w:t xml:space="preserve"> y dado a que se trata de una casa máxima de estudios, algunos de sus edificios son laboratorios de muy diversas índoles o disciplinas de la ciencia p</w:t>
      </w:r>
      <w:r w:rsidRPr="001B6423">
        <w:rPr>
          <w:rFonts w:asciiTheme="minorHAnsi" w:hAnsiTheme="minorHAnsi" w:cstheme="minorHAnsi"/>
          <w:sz w:val="18"/>
          <w:szCs w:val="18"/>
          <w:u w:val="single"/>
        </w:rPr>
        <w:t>or lo que de manera enunciativa más no limitativa</w:t>
      </w:r>
      <w:r w:rsidRPr="001B6423">
        <w:rPr>
          <w:rFonts w:asciiTheme="minorHAnsi" w:hAnsiTheme="minorHAnsi" w:cstheme="minorHAnsi"/>
          <w:sz w:val="18"/>
          <w:szCs w:val="18"/>
        </w:rPr>
        <w:t xml:space="preserve"> en algunos de ellos se puede encontrar:</w:t>
      </w:r>
    </w:p>
    <w:p w14:paraId="4D2690B5"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ab/>
      </w:r>
    </w:p>
    <w:p w14:paraId="5B8A4B2A"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SUSTANCIAS.</w:t>
      </w:r>
    </w:p>
    <w:p w14:paraId="63727B2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 Gases.</w:t>
      </w:r>
    </w:p>
    <w:p w14:paraId="39EC3CE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b) Líquidos inflamables.</w:t>
      </w:r>
    </w:p>
    <w:p w14:paraId="36E9FFD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c) Materiales corrosivos.</w:t>
      </w:r>
    </w:p>
    <w:p w14:paraId="4A08368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d) Mercurio.</w:t>
      </w:r>
    </w:p>
    <w:p w14:paraId="382133C2"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e) Nitrógeno líquido.</w:t>
      </w:r>
    </w:p>
    <w:p w14:paraId="6CCB7B5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f) Plomo.</w:t>
      </w:r>
    </w:p>
    <w:p w14:paraId="55474E42"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g) Sustancias Tóxicas. </w:t>
      </w:r>
    </w:p>
    <w:p w14:paraId="2B9226D9" w14:textId="77777777" w:rsidR="001B6423" w:rsidRPr="001B6423" w:rsidRDefault="001B6423" w:rsidP="001B6423">
      <w:pPr>
        <w:jc w:val="both"/>
        <w:rPr>
          <w:rFonts w:asciiTheme="minorHAnsi" w:hAnsiTheme="minorHAnsi" w:cstheme="minorHAnsi"/>
          <w:b/>
          <w:sz w:val="18"/>
          <w:szCs w:val="18"/>
        </w:rPr>
      </w:pPr>
    </w:p>
    <w:p w14:paraId="20E929C0"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EN EQUIPOS.</w:t>
      </w:r>
      <w:r w:rsidRPr="001B6423">
        <w:rPr>
          <w:rFonts w:asciiTheme="minorHAnsi" w:hAnsiTheme="minorHAnsi" w:cstheme="minorHAnsi"/>
          <w:b/>
          <w:sz w:val="18"/>
          <w:szCs w:val="18"/>
        </w:rPr>
        <w:tab/>
      </w:r>
    </w:p>
    <w:p w14:paraId="2BF37934" w14:textId="77777777" w:rsidR="001B6423" w:rsidRPr="001B6423" w:rsidRDefault="001B6423" w:rsidP="001B6423">
      <w:pPr>
        <w:jc w:val="both"/>
        <w:rPr>
          <w:rFonts w:asciiTheme="minorHAnsi" w:hAnsiTheme="minorHAnsi" w:cstheme="minorHAnsi"/>
          <w:sz w:val="18"/>
          <w:szCs w:val="18"/>
          <w:lang w:val="en-US"/>
        </w:rPr>
      </w:pPr>
      <w:r w:rsidRPr="001B6423">
        <w:rPr>
          <w:rFonts w:asciiTheme="minorHAnsi" w:hAnsiTheme="minorHAnsi" w:cstheme="minorHAnsi"/>
          <w:sz w:val="18"/>
          <w:szCs w:val="18"/>
          <w:lang w:val="en-US"/>
        </w:rPr>
        <w:t xml:space="preserve">a) </w:t>
      </w:r>
      <w:proofErr w:type="spellStart"/>
      <w:r w:rsidRPr="001B6423">
        <w:rPr>
          <w:rFonts w:asciiTheme="minorHAnsi" w:hAnsiTheme="minorHAnsi" w:cstheme="minorHAnsi"/>
          <w:sz w:val="18"/>
          <w:szCs w:val="18"/>
          <w:lang w:val="en-US"/>
        </w:rPr>
        <w:t>Rayos</w:t>
      </w:r>
      <w:proofErr w:type="spellEnd"/>
      <w:r w:rsidRPr="001B6423">
        <w:rPr>
          <w:rFonts w:asciiTheme="minorHAnsi" w:hAnsiTheme="minorHAnsi" w:cstheme="minorHAnsi"/>
          <w:sz w:val="18"/>
          <w:szCs w:val="18"/>
          <w:lang w:val="en-US"/>
        </w:rPr>
        <w:t xml:space="preserve"> X.</w:t>
      </w:r>
    </w:p>
    <w:p w14:paraId="367D7A30" w14:textId="77777777" w:rsidR="001B6423" w:rsidRPr="001B6423" w:rsidRDefault="001B6423" w:rsidP="001B6423">
      <w:pPr>
        <w:jc w:val="both"/>
        <w:rPr>
          <w:rFonts w:asciiTheme="minorHAnsi" w:hAnsiTheme="minorHAnsi" w:cstheme="minorHAnsi"/>
          <w:sz w:val="18"/>
          <w:szCs w:val="18"/>
          <w:lang w:val="en-US"/>
        </w:rPr>
      </w:pPr>
      <w:r w:rsidRPr="001B6423">
        <w:rPr>
          <w:rFonts w:asciiTheme="minorHAnsi" w:hAnsiTheme="minorHAnsi" w:cstheme="minorHAnsi"/>
          <w:sz w:val="18"/>
          <w:szCs w:val="18"/>
          <w:lang w:val="en-US"/>
        </w:rPr>
        <w:t xml:space="preserve">b) </w:t>
      </w:r>
      <w:proofErr w:type="spellStart"/>
      <w:r w:rsidRPr="001B6423">
        <w:rPr>
          <w:rFonts w:asciiTheme="minorHAnsi" w:hAnsiTheme="minorHAnsi" w:cstheme="minorHAnsi"/>
          <w:sz w:val="18"/>
          <w:szCs w:val="18"/>
          <w:lang w:val="en-US"/>
        </w:rPr>
        <w:t>Energía</w:t>
      </w:r>
      <w:proofErr w:type="spellEnd"/>
      <w:r w:rsidRPr="001B6423">
        <w:rPr>
          <w:rFonts w:asciiTheme="minorHAnsi" w:hAnsiTheme="minorHAnsi" w:cstheme="minorHAnsi"/>
          <w:sz w:val="18"/>
          <w:szCs w:val="18"/>
          <w:lang w:val="en-US"/>
        </w:rPr>
        <w:t xml:space="preserve"> nuclear.</w:t>
      </w:r>
    </w:p>
    <w:p w14:paraId="06C5430E" w14:textId="77777777" w:rsidR="001B6423" w:rsidRPr="001B6423" w:rsidRDefault="001B6423" w:rsidP="001B6423">
      <w:pPr>
        <w:jc w:val="both"/>
        <w:rPr>
          <w:rFonts w:asciiTheme="minorHAnsi" w:hAnsiTheme="minorHAnsi" w:cstheme="minorHAnsi"/>
          <w:sz w:val="18"/>
          <w:szCs w:val="18"/>
          <w:lang w:val="en-US"/>
        </w:rPr>
      </w:pPr>
    </w:p>
    <w:p w14:paraId="58AA2BBA"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No adhesión.</w:t>
      </w:r>
    </w:p>
    <w:p w14:paraId="135C6EE4" w14:textId="77777777" w:rsidR="001B6423" w:rsidRPr="001B6423" w:rsidRDefault="001B6423" w:rsidP="001B6423">
      <w:pPr>
        <w:jc w:val="both"/>
        <w:rPr>
          <w:rFonts w:asciiTheme="minorHAnsi" w:hAnsiTheme="minorHAnsi" w:cstheme="minorHAnsi"/>
          <w:sz w:val="18"/>
          <w:szCs w:val="18"/>
        </w:rPr>
      </w:pPr>
    </w:p>
    <w:p w14:paraId="5C16DF0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74769383" w14:textId="77777777" w:rsidR="001B6423" w:rsidRPr="001B6423" w:rsidRDefault="001B6423" w:rsidP="001B6423">
      <w:pPr>
        <w:jc w:val="both"/>
        <w:rPr>
          <w:rFonts w:asciiTheme="minorHAnsi" w:hAnsiTheme="minorHAnsi" w:cstheme="minorHAnsi"/>
          <w:sz w:val="18"/>
          <w:szCs w:val="18"/>
        </w:rPr>
      </w:pPr>
    </w:p>
    <w:p w14:paraId="74671E1E" w14:textId="142AAF0C" w:rsid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Sin </w:t>
      </w:r>
      <w:proofErr w:type="gramStart"/>
      <w:r w:rsidRPr="001B6423">
        <w:rPr>
          <w:rFonts w:asciiTheme="minorHAnsi" w:hAnsiTheme="minorHAnsi" w:cstheme="minorHAnsi"/>
          <w:sz w:val="18"/>
          <w:szCs w:val="18"/>
        </w:rPr>
        <w:t>embargo</w:t>
      </w:r>
      <w:proofErr w:type="gramEnd"/>
      <w:r w:rsidRPr="001B6423">
        <w:rPr>
          <w:rFonts w:asciiTheme="minorHAnsi" w:hAnsiTheme="minorHAnsi" w:cstheme="minorHAnsi"/>
          <w:sz w:val="18"/>
          <w:szCs w:val="18"/>
        </w:rPr>
        <w:t xml:space="preserve"> lo que por su naturaleza técnica o características especiales, impliquen que la Empresa Aseguradora adopte las tarifas y condiciones de aseguramiento de los reaseguradores, no requerirán registro para su operación conforme a lo establecido</w:t>
      </w:r>
      <w:r w:rsidR="00E0389B">
        <w:rPr>
          <w:rFonts w:asciiTheme="minorHAnsi" w:hAnsiTheme="minorHAnsi" w:cstheme="minorHAnsi"/>
          <w:sz w:val="18"/>
          <w:szCs w:val="18"/>
        </w:rPr>
        <w:t xml:space="preserve"> en</w:t>
      </w:r>
      <w:r w:rsidRPr="001B6423">
        <w:rPr>
          <w:rFonts w:asciiTheme="minorHAnsi" w:hAnsiTheme="minorHAnsi" w:cstheme="minorHAnsi"/>
          <w:sz w:val="18"/>
          <w:szCs w:val="18"/>
        </w:rPr>
        <w:t xml:space="preserve"> </w:t>
      </w:r>
      <w:r w:rsidR="00E0389B" w:rsidRPr="00E0389B">
        <w:rPr>
          <w:rFonts w:asciiTheme="minorHAnsi" w:hAnsiTheme="minorHAnsi" w:cstheme="minorHAnsi"/>
          <w:sz w:val="18"/>
          <w:szCs w:val="18"/>
        </w:rPr>
        <w:t>Ley de Instituciones de Seguros y de Fianzas</w:t>
      </w:r>
      <w:r w:rsidR="00E0389B">
        <w:rPr>
          <w:rFonts w:asciiTheme="minorHAnsi" w:hAnsiTheme="minorHAnsi" w:cstheme="minorHAnsi"/>
          <w:sz w:val="18"/>
          <w:szCs w:val="18"/>
        </w:rPr>
        <w:t>.</w:t>
      </w:r>
    </w:p>
    <w:p w14:paraId="448A0B45" w14:textId="77777777" w:rsidR="00E0389B" w:rsidRPr="001B6423" w:rsidRDefault="00E0389B" w:rsidP="001B6423">
      <w:pPr>
        <w:jc w:val="both"/>
        <w:rPr>
          <w:rFonts w:asciiTheme="minorHAnsi" w:hAnsiTheme="minorHAnsi" w:cstheme="minorHAnsi"/>
          <w:sz w:val="18"/>
          <w:szCs w:val="18"/>
        </w:rPr>
      </w:pPr>
    </w:p>
    <w:p w14:paraId="32FB5225"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Del tratamiento de datos personales y confidencialidad.</w:t>
      </w:r>
    </w:p>
    <w:p w14:paraId="6E8B28FC" w14:textId="77777777" w:rsidR="001B6423" w:rsidRPr="001B6423" w:rsidRDefault="001B6423" w:rsidP="001B6423">
      <w:pPr>
        <w:jc w:val="both"/>
        <w:rPr>
          <w:rFonts w:asciiTheme="minorHAnsi" w:hAnsiTheme="minorHAnsi" w:cstheme="minorHAnsi"/>
          <w:sz w:val="18"/>
          <w:szCs w:val="18"/>
        </w:rPr>
      </w:pPr>
    </w:p>
    <w:p w14:paraId="6BB039B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 Empresa Aseguradora no podrá trasmitir ni divulgar los datos que la misma tenga sobre bienes asegurados de la universidad, queda expresamente prohibido la trasmisión de cualquier información relacionada con el contrato de seguro materia de las  presentes condiciones a empresas análogas o bases de datos, por lo que el desacato al presente numeral constituye una falta que será sancionada por autoridad competente y con fundamento en le Ley Federal de Personales, así como los daños y perjuicios que se pudiesen generar por la divulgación no solo de datos personales sino de bienes asegurados de  La Universidad.</w:t>
      </w:r>
    </w:p>
    <w:p w14:paraId="62A215BD" w14:textId="77777777" w:rsidR="001B6423" w:rsidRPr="001B6423" w:rsidRDefault="001B6423" w:rsidP="001B6423">
      <w:pPr>
        <w:jc w:val="both"/>
        <w:rPr>
          <w:rFonts w:asciiTheme="minorHAnsi" w:hAnsiTheme="minorHAnsi" w:cstheme="minorHAnsi"/>
          <w:sz w:val="18"/>
          <w:szCs w:val="18"/>
        </w:rPr>
      </w:pPr>
    </w:p>
    <w:p w14:paraId="7F28D6C9"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Condiciones impresas.</w:t>
      </w:r>
    </w:p>
    <w:p w14:paraId="5CC4E922" w14:textId="77777777" w:rsidR="001B6423" w:rsidRPr="001B6423" w:rsidRDefault="001B6423" w:rsidP="001B6423">
      <w:pPr>
        <w:jc w:val="both"/>
        <w:rPr>
          <w:rFonts w:asciiTheme="minorHAnsi" w:hAnsiTheme="minorHAnsi" w:cstheme="minorHAnsi"/>
          <w:sz w:val="18"/>
          <w:szCs w:val="18"/>
        </w:rPr>
      </w:pPr>
    </w:p>
    <w:p w14:paraId="0930B0F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Queda entendido y convenido que las condiciones impresas, solo se admiten como complemento a las condiciones especiales plasmadas a lo largo del presente documento.</w:t>
      </w:r>
    </w:p>
    <w:p w14:paraId="2C01D7FC"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Alcances de coberturas.</w:t>
      </w:r>
    </w:p>
    <w:p w14:paraId="5DC7B9BC" w14:textId="77777777" w:rsidR="001B6423" w:rsidRPr="001B6423" w:rsidRDefault="001B6423" w:rsidP="001B6423">
      <w:pPr>
        <w:jc w:val="both"/>
        <w:rPr>
          <w:rFonts w:asciiTheme="minorHAnsi" w:hAnsiTheme="minorHAnsi" w:cstheme="minorHAnsi"/>
          <w:sz w:val="18"/>
          <w:szCs w:val="18"/>
        </w:rPr>
      </w:pPr>
    </w:p>
    <w:p w14:paraId="522D3D4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Deberán quedar amparados los edificios los siguientes conceptos y </w:t>
      </w:r>
      <w:proofErr w:type="spellStart"/>
      <w:r w:rsidRPr="001B6423">
        <w:rPr>
          <w:rFonts w:asciiTheme="minorHAnsi" w:hAnsiTheme="minorHAnsi" w:cstheme="minorHAnsi"/>
          <w:sz w:val="18"/>
          <w:szCs w:val="18"/>
        </w:rPr>
        <w:t>sublimites</w:t>
      </w:r>
      <w:proofErr w:type="spellEnd"/>
      <w:r w:rsidRPr="001B6423">
        <w:rPr>
          <w:rFonts w:asciiTheme="minorHAnsi" w:hAnsiTheme="minorHAnsi" w:cstheme="minorHAnsi"/>
          <w:sz w:val="18"/>
          <w:szCs w:val="18"/>
        </w:rPr>
        <w:t>.</w:t>
      </w:r>
    </w:p>
    <w:p w14:paraId="2C95DBA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0C17D130"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8"/>
          <w:szCs w:val="18"/>
        </w:rPr>
        <w:tab/>
      </w:r>
      <w:r w:rsidRPr="001B6423">
        <w:rPr>
          <w:rFonts w:asciiTheme="minorHAnsi" w:hAnsiTheme="minorHAnsi" w:cstheme="minorHAnsi"/>
          <w:sz w:val="16"/>
          <w:szCs w:val="16"/>
        </w:rPr>
        <w:t>a) Remoción de escombros.</w:t>
      </w:r>
    </w:p>
    <w:p w14:paraId="08C0D12B"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ab/>
        <w:t>b) Gastos extraordinarios.</w:t>
      </w:r>
    </w:p>
    <w:p w14:paraId="682510F9" w14:textId="77777777" w:rsidR="001B6423" w:rsidRPr="001B6423" w:rsidRDefault="001B6423" w:rsidP="001B6423">
      <w:pPr>
        <w:ind w:left="708"/>
        <w:jc w:val="both"/>
        <w:rPr>
          <w:rFonts w:asciiTheme="minorHAnsi" w:hAnsiTheme="minorHAnsi" w:cstheme="minorHAnsi"/>
          <w:sz w:val="16"/>
          <w:szCs w:val="16"/>
        </w:rPr>
      </w:pPr>
      <w:r w:rsidRPr="001B6423">
        <w:rPr>
          <w:rFonts w:asciiTheme="minorHAnsi" w:hAnsiTheme="minorHAnsi" w:cstheme="minorHAnsi"/>
          <w:sz w:val="16"/>
          <w:szCs w:val="16"/>
        </w:rPr>
        <w:t>c) Instalaciones especiales y cimentaciones, incluidos en los edificios mejoras y adaptaciones a los edificios.</w:t>
      </w:r>
    </w:p>
    <w:p w14:paraId="7108FCB1" w14:textId="77777777" w:rsidR="001B6423" w:rsidRPr="001B6423" w:rsidRDefault="001B6423" w:rsidP="001B6423">
      <w:pPr>
        <w:ind w:left="705"/>
        <w:jc w:val="both"/>
        <w:rPr>
          <w:rFonts w:asciiTheme="minorHAnsi" w:hAnsiTheme="minorHAnsi" w:cstheme="minorHAnsi"/>
          <w:sz w:val="16"/>
          <w:szCs w:val="16"/>
        </w:rPr>
      </w:pPr>
      <w:r w:rsidRPr="001B6423">
        <w:rPr>
          <w:rFonts w:asciiTheme="minorHAnsi" w:hAnsiTheme="minorHAnsi" w:cstheme="minorHAnsi"/>
          <w:sz w:val="16"/>
          <w:szCs w:val="16"/>
        </w:rPr>
        <w:t>d) Deberán quedar amparadas las bardas y cualquier construcción separada de los edificios principales, incluyendo sotechados.</w:t>
      </w:r>
    </w:p>
    <w:p w14:paraId="00D30326" w14:textId="77777777" w:rsidR="001B6423" w:rsidRPr="001B6423" w:rsidRDefault="001B6423" w:rsidP="001B6423">
      <w:pPr>
        <w:ind w:left="705"/>
        <w:jc w:val="both"/>
        <w:rPr>
          <w:rFonts w:asciiTheme="minorHAnsi" w:hAnsiTheme="minorHAnsi" w:cstheme="minorHAnsi"/>
          <w:sz w:val="16"/>
          <w:szCs w:val="16"/>
        </w:rPr>
      </w:pPr>
      <w:r w:rsidRPr="001B6423">
        <w:rPr>
          <w:rFonts w:asciiTheme="minorHAnsi" w:hAnsiTheme="minorHAnsi" w:cstheme="minorHAnsi"/>
          <w:sz w:val="16"/>
          <w:szCs w:val="16"/>
        </w:rPr>
        <w:t>e) EL programa de seguros, está sujeto a la cláusula de todo riesgo- primer riesgo absoluto, tomando en cuenta todos los inmuebles en todas las ubicaciones de La Universidad.</w:t>
      </w:r>
    </w:p>
    <w:p w14:paraId="3A2C6B33" w14:textId="77777777" w:rsidR="001B6423" w:rsidRPr="001B6423" w:rsidRDefault="001B6423" w:rsidP="001B6423">
      <w:pPr>
        <w:jc w:val="both"/>
        <w:rPr>
          <w:rFonts w:asciiTheme="minorHAnsi" w:hAnsiTheme="minorHAnsi" w:cstheme="minorHAnsi"/>
          <w:b/>
          <w:sz w:val="18"/>
          <w:szCs w:val="18"/>
        </w:rPr>
      </w:pPr>
    </w:p>
    <w:p w14:paraId="55194551"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De los anticipos por siniestros.</w:t>
      </w:r>
    </w:p>
    <w:p w14:paraId="458505C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1B3C46FE"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 universidad podrá solicitar un anticipo de hasta el 60% del monto del siniestro a partir de los quince días posteriores al mismo, siempre y cuando este se haya declarado procedente.</w:t>
      </w:r>
    </w:p>
    <w:p w14:paraId="727C369E"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Del salvamento.</w:t>
      </w:r>
    </w:p>
    <w:p w14:paraId="22483C0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48333F9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Como consecuencia de pago de cualquier indemnización que se haga por pérdida o daño de los bienes asegurados en esta póliza, el </w:t>
      </w:r>
      <w:r w:rsidRPr="001B6423">
        <w:rPr>
          <w:rFonts w:asciiTheme="minorHAnsi" w:hAnsiTheme="minorHAnsi" w:cstheme="minorHAnsi"/>
          <w:sz w:val="18"/>
          <w:szCs w:val="18"/>
        </w:rPr>
        <w:lastRenderedPageBreak/>
        <w:t>salvamento o cualquier recuperación pasarán a ser propiedad de la Empresa Aseguradora, por lo que La Universidad se compromete a ésta toda la documentación que acredite la propiedad de tales bienes, en los términos de este contrato, cediendo en adición a ello todos los derechos que tenga sobre dicha propiedad.</w:t>
      </w:r>
    </w:p>
    <w:p w14:paraId="711B7166"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 </w:t>
      </w:r>
    </w:p>
    <w:p w14:paraId="44DA4553"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Definiciones en general.</w:t>
      </w:r>
    </w:p>
    <w:p w14:paraId="04A250F4" w14:textId="77777777" w:rsidR="001B6423" w:rsidRPr="001B6423" w:rsidRDefault="001B6423" w:rsidP="001B6423">
      <w:pPr>
        <w:jc w:val="both"/>
        <w:rPr>
          <w:rFonts w:asciiTheme="minorHAnsi" w:hAnsiTheme="minorHAnsi" w:cstheme="minorHAnsi"/>
          <w:sz w:val="18"/>
          <w:szCs w:val="18"/>
        </w:rPr>
      </w:pPr>
    </w:p>
    <w:p w14:paraId="62086546"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Las siguientes definiciones se adoptan por ambas partes en los términos que a continuación se detallan.</w:t>
      </w:r>
    </w:p>
    <w:p w14:paraId="772216F4" w14:textId="77777777" w:rsidR="001B6423" w:rsidRPr="001B6423" w:rsidRDefault="001B6423" w:rsidP="001B6423">
      <w:pPr>
        <w:jc w:val="both"/>
        <w:rPr>
          <w:rFonts w:asciiTheme="minorHAnsi" w:hAnsiTheme="minorHAnsi" w:cstheme="minorHAnsi"/>
          <w:sz w:val="18"/>
          <w:szCs w:val="18"/>
        </w:rPr>
      </w:pPr>
    </w:p>
    <w:p w14:paraId="71D77763" w14:textId="77777777" w:rsidR="001B6423" w:rsidRPr="001B6423" w:rsidRDefault="001B6423" w:rsidP="001B6423">
      <w:pPr>
        <w:pStyle w:val="Prrafodelista"/>
        <w:numPr>
          <w:ilvl w:val="0"/>
          <w:numId w:val="28"/>
        </w:numPr>
        <w:ind w:left="709"/>
        <w:contextualSpacing/>
        <w:jc w:val="both"/>
        <w:rPr>
          <w:rFonts w:asciiTheme="minorHAnsi" w:hAnsiTheme="minorHAnsi" w:cstheme="minorHAnsi"/>
          <w:sz w:val="16"/>
          <w:szCs w:val="16"/>
        </w:rPr>
      </w:pPr>
      <w:r w:rsidRPr="001B6423">
        <w:rPr>
          <w:rFonts w:asciiTheme="minorHAnsi" w:hAnsiTheme="minorHAnsi" w:cstheme="minorHAnsi"/>
          <w:sz w:val="16"/>
          <w:szCs w:val="16"/>
        </w:rPr>
        <w:t>Empresa aseguradora. - Compañía aseguradora que presta el servicio en los términos del artículo 1o. de la Ley Sobre el Contrato de Seguro.</w:t>
      </w:r>
    </w:p>
    <w:p w14:paraId="720C0EC4" w14:textId="77777777" w:rsidR="001B6423" w:rsidRPr="001B6423" w:rsidRDefault="001B6423" w:rsidP="001B6423">
      <w:pPr>
        <w:pStyle w:val="Prrafodelista"/>
        <w:numPr>
          <w:ilvl w:val="0"/>
          <w:numId w:val="28"/>
        </w:numPr>
        <w:ind w:left="709"/>
        <w:contextualSpacing/>
        <w:jc w:val="both"/>
        <w:rPr>
          <w:rFonts w:asciiTheme="minorHAnsi" w:hAnsiTheme="minorHAnsi" w:cstheme="minorHAnsi"/>
          <w:sz w:val="16"/>
          <w:szCs w:val="16"/>
        </w:rPr>
      </w:pPr>
      <w:r w:rsidRPr="001B6423">
        <w:rPr>
          <w:rFonts w:asciiTheme="minorHAnsi" w:hAnsiTheme="minorHAnsi" w:cstheme="minorHAnsi"/>
          <w:sz w:val="16"/>
          <w:szCs w:val="16"/>
        </w:rPr>
        <w:t>La Universidad. - Universidad Autónoma de Aguascalientes, quien es el asegurado en los términos de la Ley Sobre el Contrato de Seguro.</w:t>
      </w:r>
    </w:p>
    <w:p w14:paraId="539F7481" w14:textId="77777777" w:rsidR="001B6423" w:rsidRPr="001B6423" w:rsidRDefault="001B6423" w:rsidP="001B6423">
      <w:pPr>
        <w:pStyle w:val="Prrafodelista"/>
        <w:numPr>
          <w:ilvl w:val="0"/>
          <w:numId w:val="28"/>
        </w:numPr>
        <w:ind w:left="709"/>
        <w:contextualSpacing/>
        <w:jc w:val="both"/>
        <w:rPr>
          <w:rFonts w:asciiTheme="minorHAnsi" w:hAnsiTheme="minorHAnsi" w:cstheme="minorHAnsi"/>
          <w:sz w:val="16"/>
          <w:szCs w:val="16"/>
        </w:rPr>
      </w:pPr>
      <w:r w:rsidRPr="001B6423">
        <w:rPr>
          <w:rFonts w:asciiTheme="minorHAnsi" w:hAnsiTheme="minorHAnsi" w:cstheme="minorHAnsi"/>
          <w:sz w:val="16"/>
          <w:szCs w:val="16"/>
        </w:rPr>
        <w:t>Estructura. - Distribución y orden de las partes que conforman un edificio.</w:t>
      </w:r>
    </w:p>
    <w:p w14:paraId="27456A15" w14:textId="77777777" w:rsidR="001B6423" w:rsidRPr="001B6423" w:rsidRDefault="001B6423" w:rsidP="001B6423">
      <w:pPr>
        <w:pStyle w:val="Prrafodelista"/>
        <w:numPr>
          <w:ilvl w:val="0"/>
          <w:numId w:val="28"/>
        </w:numPr>
        <w:ind w:left="709"/>
        <w:contextualSpacing/>
        <w:jc w:val="both"/>
        <w:rPr>
          <w:rFonts w:asciiTheme="minorHAnsi" w:hAnsiTheme="minorHAnsi" w:cstheme="minorHAnsi"/>
          <w:sz w:val="16"/>
          <w:szCs w:val="16"/>
        </w:rPr>
      </w:pPr>
      <w:r w:rsidRPr="001B6423">
        <w:rPr>
          <w:rFonts w:asciiTheme="minorHAnsi" w:hAnsiTheme="minorHAnsi" w:cstheme="minorHAnsi"/>
          <w:sz w:val="16"/>
          <w:szCs w:val="16"/>
        </w:rPr>
        <w:t>Deducible. - Es la cantidad que en cada siniestro queda a cargo del asegurado.</w:t>
      </w:r>
    </w:p>
    <w:p w14:paraId="2D036CB7" w14:textId="77777777" w:rsidR="001B6423" w:rsidRPr="001B6423" w:rsidRDefault="001B6423" w:rsidP="001B6423">
      <w:pPr>
        <w:pStyle w:val="Prrafodelista"/>
        <w:numPr>
          <w:ilvl w:val="0"/>
          <w:numId w:val="28"/>
        </w:numPr>
        <w:ind w:left="709"/>
        <w:contextualSpacing/>
        <w:jc w:val="both"/>
        <w:rPr>
          <w:rFonts w:asciiTheme="minorHAnsi" w:hAnsiTheme="minorHAnsi" w:cstheme="minorHAnsi"/>
          <w:sz w:val="16"/>
          <w:szCs w:val="16"/>
        </w:rPr>
      </w:pPr>
      <w:r w:rsidRPr="001B6423">
        <w:rPr>
          <w:rFonts w:asciiTheme="minorHAnsi" w:hAnsiTheme="minorHAnsi" w:cstheme="minorHAnsi"/>
          <w:sz w:val="16"/>
          <w:szCs w:val="16"/>
        </w:rPr>
        <w:t>Coaseguro. - Es la participación a cargo del asegurado en porcentaje que en cada siniestro tiene que aportar en función de la pérdida o daño del bien asegurado.</w:t>
      </w:r>
    </w:p>
    <w:p w14:paraId="776E6E16" w14:textId="77777777" w:rsidR="001B6423" w:rsidRPr="001B6423" w:rsidRDefault="001B6423" w:rsidP="001B6423">
      <w:pPr>
        <w:pStyle w:val="Prrafodelista"/>
        <w:numPr>
          <w:ilvl w:val="0"/>
          <w:numId w:val="28"/>
        </w:numPr>
        <w:ind w:left="709"/>
        <w:contextualSpacing/>
        <w:jc w:val="both"/>
        <w:rPr>
          <w:rFonts w:asciiTheme="minorHAnsi" w:hAnsiTheme="minorHAnsi" w:cstheme="minorHAnsi"/>
          <w:sz w:val="16"/>
          <w:szCs w:val="16"/>
        </w:rPr>
      </w:pPr>
      <w:r w:rsidRPr="001B6423">
        <w:rPr>
          <w:rFonts w:asciiTheme="minorHAnsi" w:hAnsiTheme="minorHAnsi" w:cstheme="minorHAnsi"/>
          <w:sz w:val="16"/>
          <w:szCs w:val="16"/>
        </w:rPr>
        <w:t xml:space="preserve">Evento. - Es el acaecimiento de una cosa </w:t>
      </w:r>
      <w:proofErr w:type="gramStart"/>
      <w:r w:rsidRPr="001B6423">
        <w:rPr>
          <w:rFonts w:asciiTheme="minorHAnsi" w:hAnsiTheme="minorHAnsi" w:cstheme="minorHAnsi"/>
          <w:sz w:val="16"/>
          <w:szCs w:val="16"/>
        </w:rPr>
        <w:t>que</w:t>
      </w:r>
      <w:proofErr w:type="gramEnd"/>
      <w:r w:rsidRPr="001B6423">
        <w:rPr>
          <w:rFonts w:asciiTheme="minorHAnsi" w:hAnsiTheme="minorHAnsi" w:cstheme="minorHAnsi"/>
          <w:sz w:val="16"/>
          <w:szCs w:val="16"/>
        </w:rPr>
        <w:t xml:space="preserve"> para los términos del presente, se traduce en el acaecimiento del riesgo cubierto.</w:t>
      </w:r>
    </w:p>
    <w:p w14:paraId="62823861" w14:textId="77777777" w:rsidR="001B6423" w:rsidRPr="001B6423" w:rsidRDefault="001B6423" w:rsidP="001B6423">
      <w:pPr>
        <w:pStyle w:val="Prrafodelista"/>
        <w:numPr>
          <w:ilvl w:val="0"/>
          <w:numId w:val="28"/>
        </w:numPr>
        <w:ind w:left="709"/>
        <w:contextualSpacing/>
        <w:jc w:val="both"/>
        <w:rPr>
          <w:rFonts w:asciiTheme="minorHAnsi" w:hAnsiTheme="minorHAnsi" w:cstheme="minorHAnsi"/>
          <w:sz w:val="16"/>
          <w:szCs w:val="16"/>
        </w:rPr>
      </w:pPr>
      <w:r w:rsidRPr="001B6423">
        <w:rPr>
          <w:rFonts w:asciiTheme="minorHAnsi" w:hAnsiTheme="minorHAnsi" w:cstheme="minorHAnsi"/>
          <w:sz w:val="16"/>
          <w:szCs w:val="16"/>
        </w:rPr>
        <w:t>Valor de reposición. - Cantidad que sería necesario erogar para construir o reponer los bienes inmuebles asegurados de la misma clase, calidad, tamaño y capacidad sin aplicar o tomar en cuenta depreciación.</w:t>
      </w:r>
    </w:p>
    <w:p w14:paraId="38B9BAC7" w14:textId="77777777" w:rsidR="001B6423" w:rsidRPr="001B6423" w:rsidRDefault="001B6423" w:rsidP="001B6423">
      <w:pPr>
        <w:pStyle w:val="Prrafodelista"/>
        <w:numPr>
          <w:ilvl w:val="0"/>
          <w:numId w:val="28"/>
        </w:numPr>
        <w:ind w:left="709"/>
        <w:contextualSpacing/>
        <w:jc w:val="both"/>
        <w:rPr>
          <w:rFonts w:asciiTheme="minorHAnsi" w:hAnsiTheme="minorHAnsi" w:cstheme="minorHAnsi"/>
          <w:sz w:val="16"/>
          <w:szCs w:val="16"/>
        </w:rPr>
      </w:pPr>
      <w:r w:rsidRPr="001B6423">
        <w:rPr>
          <w:rFonts w:asciiTheme="minorHAnsi" w:hAnsiTheme="minorHAnsi" w:cstheme="minorHAnsi"/>
          <w:sz w:val="16"/>
          <w:szCs w:val="16"/>
        </w:rPr>
        <w:t>Primer riesgo. - La compañía pagará el importe de los daños sufridos hasta el monto de la suma asegurada sin exceder del valor de reposición que tenga el bien al acaecer el siniestro. La suma asegurada es un monto absoluto que no tiene que guardar ninguna relación porcentual respecto al valor real o de reposición de los bienes asegurados.</w:t>
      </w:r>
    </w:p>
    <w:p w14:paraId="483F4074" w14:textId="77777777" w:rsidR="001B6423" w:rsidRPr="001B6423" w:rsidRDefault="001B6423" w:rsidP="001B6423">
      <w:pPr>
        <w:pStyle w:val="Prrafodelista"/>
        <w:numPr>
          <w:ilvl w:val="0"/>
          <w:numId w:val="28"/>
        </w:numPr>
        <w:ind w:left="709"/>
        <w:contextualSpacing/>
        <w:jc w:val="both"/>
        <w:rPr>
          <w:rFonts w:asciiTheme="minorHAnsi" w:hAnsiTheme="minorHAnsi" w:cstheme="minorHAnsi"/>
          <w:sz w:val="16"/>
          <w:szCs w:val="16"/>
        </w:rPr>
      </w:pPr>
      <w:r w:rsidRPr="001B6423">
        <w:rPr>
          <w:rFonts w:asciiTheme="minorHAnsi" w:hAnsiTheme="minorHAnsi" w:cstheme="minorHAnsi"/>
          <w:sz w:val="16"/>
          <w:szCs w:val="16"/>
        </w:rPr>
        <w:t>Valor convenido. - Cantidad pactada entre La Universidad y La Empresa Aseguradora, que será la indemnización al momento del siniestro.</w:t>
      </w:r>
    </w:p>
    <w:p w14:paraId="3D988C04" w14:textId="77777777" w:rsidR="001B6423" w:rsidRPr="001B6423" w:rsidRDefault="001B6423" w:rsidP="001B6423">
      <w:pPr>
        <w:pStyle w:val="Prrafodelista"/>
        <w:numPr>
          <w:ilvl w:val="0"/>
          <w:numId w:val="28"/>
        </w:numPr>
        <w:ind w:left="709"/>
        <w:contextualSpacing/>
        <w:jc w:val="both"/>
        <w:rPr>
          <w:rFonts w:asciiTheme="minorHAnsi" w:hAnsiTheme="minorHAnsi" w:cstheme="minorHAnsi"/>
          <w:sz w:val="16"/>
          <w:szCs w:val="16"/>
        </w:rPr>
      </w:pPr>
      <w:r w:rsidRPr="001B6423">
        <w:rPr>
          <w:rFonts w:asciiTheme="minorHAnsi" w:hAnsiTheme="minorHAnsi" w:cstheme="minorHAnsi"/>
          <w:sz w:val="16"/>
          <w:szCs w:val="16"/>
        </w:rPr>
        <w:t>Prelación. - Antelación o preferencia con que el presente documento de condiciones tiene con respecto a las condiciones generales impresas que integran la póliza de seguro que La Empresa Aseguradora emitirá a favor de La Universidad.</w:t>
      </w:r>
    </w:p>
    <w:p w14:paraId="2040422F" w14:textId="77777777" w:rsidR="001B6423" w:rsidRPr="001B6423" w:rsidRDefault="001B6423" w:rsidP="0003116B">
      <w:pPr>
        <w:pStyle w:val="Prrafodelista"/>
        <w:numPr>
          <w:ilvl w:val="0"/>
          <w:numId w:val="28"/>
        </w:numPr>
        <w:ind w:left="709"/>
        <w:contextualSpacing/>
        <w:jc w:val="both"/>
        <w:rPr>
          <w:rFonts w:asciiTheme="minorHAnsi" w:hAnsiTheme="minorHAnsi" w:cstheme="minorHAnsi"/>
          <w:sz w:val="16"/>
          <w:szCs w:val="16"/>
        </w:rPr>
      </w:pPr>
      <w:r w:rsidRPr="001B6423">
        <w:rPr>
          <w:rFonts w:asciiTheme="minorHAnsi" w:hAnsiTheme="minorHAnsi" w:cstheme="minorHAnsi"/>
          <w:sz w:val="16"/>
          <w:szCs w:val="16"/>
        </w:rPr>
        <w:t>UMA. - Unidad de Medida y Actualización del año correspondiente.</w:t>
      </w:r>
    </w:p>
    <w:p w14:paraId="5C37B88C" w14:textId="77777777" w:rsidR="001B6423" w:rsidRPr="001B6423" w:rsidRDefault="001B6423" w:rsidP="001B6423">
      <w:pPr>
        <w:ind w:left="709"/>
        <w:jc w:val="both"/>
        <w:rPr>
          <w:rFonts w:asciiTheme="minorHAnsi" w:hAnsiTheme="minorHAnsi" w:cstheme="minorHAnsi"/>
          <w:sz w:val="18"/>
          <w:szCs w:val="18"/>
        </w:rPr>
      </w:pPr>
    </w:p>
    <w:p w14:paraId="60AFCAE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Contenidos</w:t>
      </w:r>
    </w:p>
    <w:p w14:paraId="53078C94" w14:textId="77777777" w:rsidR="001B6423" w:rsidRPr="001B6423" w:rsidRDefault="001B6423" w:rsidP="001B6423">
      <w:pPr>
        <w:jc w:val="both"/>
        <w:rPr>
          <w:rFonts w:asciiTheme="minorHAnsi" w:hAnsiTheme="minorHAnsi" w:cstheme="minorHAnsi"/>
          <w:sz w:val="18"/>
          <w:szCs w:val="18"/>
        </w:rPr>
      </w:pPr>
    </w:p>
    <w:p w14:paraId="63A8FE5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Todos los contenidos de cualquier clase, descripción y calidad tales como pero no limitados a:  Mobiliario y equipo de oficina, Maquinaria, herramientas, refacciones, accesorios, equipo mecánico, todo tipo de bienes inhabilitados para su enajenación, es decir desmontados, y en general, todos esos bienes mientras se encuentren en algún predio de La Universidad y/o en custodia por esta.</w:t>
      </w:r>
    </w:p>
    <w:p w14:paraId="6532B4CF" w14:textId="77777777" w:rsidR="001B6423" w:rsidRPr="001B6423" w:rsidRDefault="001B6423" w:rsidP="001B6423">
      <w:pPr>
        <w:jc w:val="both"/>
        <w:rPr>
          <w:rFonts w:asciiTheme="minorHAnsi" w:hAnsiTheme="minorHAnsi" w:cstheme="minorHAnsi"/>
          <w:sz w:val="18"/>
          <w:szCs w:val="18"/>
        </w:rPr>
      </w:pPr>
    </w:p>
    <w:p w14:paraId="654F5B8A"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Robo de Contenidos</w:t>
      </w:r>
    </w:p>
    <w:p w14:paraId="30779E04" w14:textId="77777777" w:rsidR="001B6423" w:rsidRPr="001B6423" w:rsidRDefault="001B6423" w:rsidP="001B6423">
      <w:pPr>
        <w:jc w:val="both"/>
        <w:rPr>
          <w:rFonts w:asciiTheme="minorHAnsi" w:hAnsiTheme="minorHAnsi" w:cstheme="minorHAnsi"/>
          <w:sz w:val="18"/>
          <w:szCs w:val="18"/>
        </w:rPr>
      </w:pPr>
    </w:p>
    <w:p w14:paraId="77F5D3F8" w14:textId="77777777" w:rsidR="001B6423" w:rsidRPr="001B6423" w:rsidRDefault="001B6423" w:rsidP="001B6423">
      <w:pPr>
        <w:rPr>
          <w:rFonts w:asciiTheme="minorHAnsi" w:hAnsiTheme="minorHAnsi" w:cstheme="minorHAnsi"/>
          <w:sz w:val="18"/>
          <w:szCs w:val="18"/>
        </w:rPr>
      </w:pPr>
      <w:r w:rsidRPr="001B6423">
        <w:rPr>
          <w:rFonts w:asciiTheme="minorHAnsi" w:hAnsiTheme="minorHAnsi" w:cstheme="minorHAnsi"/>
          <w:sz w:val="18"/>
          <w:szCs w:val="18"/>
        </w:rPr>
        <w:t>ROBO CON VIOLENCIA Y/O ASALTO, A PRIMER RIESGO.</w:t>
      </w:r>
    </w:p>
    <w:p w14:paraId="2CD1CD1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Bienes propiedad de La Universidad que se encuentren bajo su custodia y responsabilidad como de manera enunciativa más no limitativa a continuación de describen:</w:t>
      </w:r>
    </w:p>
    <w:p w14:paraId="07B6299A" w14:textId="77777777" w:rsidR="001B6423" w:rsidRPr="001B6423" w:rsidRDefault="001B6423" w:rsidP="001B6423">
      <w:pPr>
        <w:pStyle w:val="Prrafodelista"/>
        <w:numPr>
          <w:ilvl w:val="0"/>
          <w:numId w:val="29"/>
        </w:numPr>
        <w:contextualSpacing/>
        <w:jc w:val="both"/>
        <w:rPr>
          <w:rFonts w:asciiTheme="minorHAnsi" w:hAnsiTheme="minorHAnsi" w:cstheme="minorHAnsi"/>
          <w:sz w:val="16"/>
          <w:szCs w:val="16"/>
        </w:rPr>
      </w:pPr>
      <w:r w:rsidRPr="001B6423">
        <w:rPr>
          <w:rFonts w:asciiTheme="minorHAnsi" w:hAnsiTheme="minorHAnsi" w:cstheme="minorHAnsi"/>
          <w:sz w:val="16"/>
          <w:szCs w:val="16"/>
        </w:rPr>
        <w:t>Mobiliario y equipo de oficina localizados en los inmuebles propiedad o bajo custodia o tomados en comodato, arrendamiento o que tenga interés asegurable en la República Mexicana, así como inventarios y todo tipo de existencias de La Universidad.</w:t>
      </w:r>
    </w:p>
    <w:p w14:paraId="7266B389" w14:textId="77777777" w:rsidR="001B6423" w:rsidRPr="001B6423" w:rsidRDefault="001B6423" w:rsidP="001B6423">
      <w:pPr>
        <w:pStyle w:val="Prrafodelista"/>
        <w:numPr>
          <w:ilvl w:val="0"/>
          <w:numId w:val="29"/>
        </w:numPr>
        <w:contextualSpacing/>
        <w:jc w:val="both"/>
        <w:rPr>
          <w:rFonts w:asciiTheme="minorHAnsi" w:hAnsiTheme="minorHAnsi" w:cstheme="minorHAnsi"/>
          <w:sz w:val="16"/>
          <w:szCs w:val="16"/>
        </w:rPr>
      </w:pPr>
      <w:r w:rsidRPr="001B6423">
        <w:rPr>
          <w:rFonts w:asciiTheme="minorHAnsi" w:hAnsiTheme="minorHAnsi" w:cstheme="minorHAnsi"/>
          <w:sz w:val="16"/>
          <w:szCs w:val="16"/>
        </w:rPr>
        <w:t xml:space="preserve">Maquinaria y equipo relacionados con el giro del asegurado, localizados dentro de los inmuebles propiedad de La Universidad y </w:t>
      </w:r>
      <w:proofErr w:type="gramStart"/>
      <w:r w:rsidRPr="001B6423">
        <w:rPr>
          <w:rFonts w:asciiTheme="minorHAnsi" w:hAnsiTheme="minorHAnsi" w:cstheme="minorHAnsi"/>
          <w:sz w:val="16"/>
          <w:szCs w:val="16"/>
        </w:rPr>
        <w:t>en  general</w:t>
      </w:r>
      <w:proofErr w:type="gramEnd"/>
      <w:r w:rsidRPr="001B6423">
        <w:rPr>
          <w:rFonts w:asciiTheme="minorHAnsi" w:hAnsiTheme="minorHAnsi" w:cstheme="minorHAnsi"/>
          <w:sz w:val="16"/>
          <w:szCs w:val="16"/>
        </w:rPr>
        <w:t xml:space="preserve"> aquellos que sean necesarios a la índole del negocio, así mismo en los centros de investigación, laboratorios y aulas.</w:t>
      </w:r>
    </w:p>
    <w:p w14:paraId="6902909E" w14:textId="77777777" w:rsidR="001B6423" w:rsidRPr="001B6423" w:rsidRDefault="001B6423" w:rsidP="001B6423">
      <w:pPr>
        <w:pStyle w:val="Prrafodelista"/>
        <w:numPr>
          <w:ilvl w:val="0"/>
          <w:numId w:val="29"/>
        </w:numPr>
        <w:contextualSpacing/>
        <w:jc w:val="both"/>
        <w:rPr>
          <w:rFonts w:asciiTheme="minorHAnsi" w:hAnsiTheme="minorHAnsi" w:cstheme="minorHAnsi"/>
          <w:sz w:val="16"/>
          <w:szCs w:val="16"/>
        </w:rPr>
      </w:pPr>
      <w:r w:rsidRPr="001B6423">
        <w:rPr>
          <w:rFonts w:asciiTheme="minorHAnsi" w:hAnsiTheme="minorHAnsi" w:cstheme="minorHAnsi"/>
          <w:sz w:val="16"/>
          <w:szCs w:val="16"/>
        </w:rPr>
        <w:t>Ampara los contenidos en general en las ubicaciones de La Universidad, ocupados como oficinas, bodegas, talleres, aulas de capacitación, centros recreativos y deportivos, instalaciones médicas y áreas de exposición, siendo todo lo anterior enunciativo, más no limitativo.</w:t>
      </w:r>
    </w:p>
    <w:p w14:paraId="2272F55C"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ab/>
        <w:t>35.1.- Límite máximo de responsabilidad.</w:t>
      </w:r>
    </w:p>
    <w:p w14:paraId="2F3B9CD8" w14:textId="77777777" w:rsidR="001B6423" w:rsidRPr="001B6423" w:rsidRDefault="001B6423" w:rsidP="001B6423">
      <w:pPr>
        <w:pStyle w:val="Prrafodelista"/>
        <w:ind w:left="709"/>
        <w:jc w:val="both"/>
        <w:rPr>
          <w:rFonts w:asciiTheme="minorHAnsi" w:hAnsiTheme="minorHAnsi" w:cstheme="minorHAnsi"/>
          <w:b/>
          <w:sz w:val="16"/>
          <w:szCs w:val="16"/>
        </w:rPr>
      </w:pPr>
    </w:p>
    <w:p w14:paraId="1CFCDCD1" w14:textId="77777777" w:rsidR="001B6423" w:rsidRPr="001B6423" w:rsidRDefault="001B6423" w:rsidP="001B6423">
      <w:pPr>
        <w:pStyle w:val="Prrafodelista"/>
        <w:ind w:left="709"/>
        <w:jc w:val="both"/>
        <w:rPr>
          <w:rFonts w:asciiTheme="minorHAnsi" w:hAnsiTheme="minorHAnsi" w:cstheme="minorHAnsi"/>
          <w:b/>
          <w:sz w:val="16"/>
          <w:szCs w:val="16"/>
        </w:rPr>
      </w:pPr>
      <w:r w:rsidRPr="001B6423">
        <w:rPr>
          <w:rFonts w:asciiTheme="minorHAnsi" w:hAnsiTheme="minorHAnsi" w:cstheme="minorHAnsi"/>
          <w:b/>
          <w:sz w:val="16"/>
          <w:szCs w:val="16"/>
        </w:rPr>
        <w:t>LÍMITE ÚNICO Y CONVINADO PARA TODAS LAS UBICACIONES POR EVENTO.</w:t>
      </w:r>
    </w:p>
    <w:p w14:paraId="2BB0094E" w14:textId="77777777" w:rsidR="001B6423" w:rsidRPr="001B6423" w:rsidRDefault="001B6423" w:rsidP="001B6423">
      <w:pPr>
        <w:pStyle w:val="Prrafodelista"/>
        <w:ind w:left="709"/>
        <w:jc w:val="both"/>
        <w:rPr>
          <w:rFonts w:asciiTheme="minorHAnsi" w:hAnsiTheme="minorHAnsi" w:cstheme="minorHAnsi"/>
          <w:b/>
          <w:sz w:val="16"/>
          <w:szCs w:val="16"/>
        </w:rPr>
      </w:pPr>
    </w:p>
    <w:p w14:paraId="1B61C4D6" w14:textId="77777777" w:rsidR="001B6423" w:rsidRPr="001B6423" w:rsidRDefault="001B6423" w:rsidP="001B6423">
      <w:pPr>
        <w:pStyle w:val="Prrafodelista"/>
        <w:numPr>
          <w:ilvl w:val="0"/>
          <w:numId w:val="30"/>
        </w:numPr>
        <w:ind w:left="709"/>
        <w:contextualSpacing/>
        <w:jc w:val="both"/>
        <w:rPr>
          <w:rFonts w:asciiTheme="minorHAnsi" w:hAnsiTheme="minorHAnsi" w:cstheme="minorHAnsi"/>
          <w:b/>
          <w:sz w:val="16"/>
          <w:szCs w:val="16"/>
        </w:rPr>
      </w:pPr>
      <w:r w:rsidRPr="001B6423">
        <w:rPr>
          <w:rFonts w:asciiTheme="minorHAnsi" w:hAnsiTheme="minorHAnsi" w:cstheme="minorHAnsi"/>
          <w:b/>
          <w:sz w:val="16"/>
          <w:szCs w:val="16"/>
        </w:rPr>
        <w:t>ROBO Y /O ASALTO CON VIOLENCIA.</w:t>
      </w:r>
    </w:p>
    <w:p w14:paraId="10C914DF" w14:textId="77777777" w:rsidR="001B6423" w:rsidRPr="001B6423" w:rsidRDefault="001B6423" w:rsidP="001B6423">
      <w:pPr>
        <w:jc w:val="both"/>
        <w:rPr>
          <w:rFonts w:asciiTheme="minorHAnsi" w:hAnsiTheme="minorHAnsi" w:cstheme="minorHAnsi"/>
          <w:sz w:val="18"/>
          <w:szCs w:val="18"/>
        </w:rPr>
      </w:pPr>
    </w:p>
    <w:p w14:paraId="0D325B4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roofErr w:type="gramStart"/>
      <w:r w:rsidRPr="001B6423">
        <w:rPr>
          <w:rFonts w:asciiTheme="minorHAnsi" w:hAnsiTheme="minorHAnsi" w:cstheme="minorHAnsi"/>
          <w:sz w:val="18"/>
          <w:szCs w:val="18"/>
        </w:rPr>
        <w:t>35.2 .</w:t>
      </w:r>
      <w:proofErr w:type="gramEnd"/>
      <w:r w:rsidRPr="001B6423">
        <w:rPr>
          <w:rFonts w:asciiTheme="minorHAnsi" w:hAnsiTheme="minorHAnsi" w:cstheme="minorHAnsi"/>
          <w:sz w:val="18"/>
          <w:szCs w:val="18"/>
        </w:rPr>
        <w:t>- Valor indemnizable.</w:t>
      </w:r>
    </w:p>
    <w:p w14:paraId="5FE5337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Valor de los equipos y contenidos a valor de reposición.</w:t>
      </w:r>
    </w:p>
    <w:p w14:paraId="76F57483" w14:textId="77777777" w:rsidR="001B6423" w:rsidRPr="001B6423" w:rsidRDefault="001B6423" w:rsidP="001B6423">
      <w:pPr>
        <w:jc w:val="both"/>
        <w:rPr>
          <w:rFonts w:asciiTheme="minorHAnsi" w:hAnsiTheme="minorHAnsi" w:cstheme="minorHAnsi"/>
          <w:sz w:val="18"/>
          <w:szCs w:val="18"/>
        </w:rPr>
      </w:pPr>
    </w:p>
    <w:p w14:paraId="4183BC94" w14:textId="77777777" w:rsidR="001B6423" w:rsidRPr="001B6423" w:rsidRDefault="001B6423" w:rsidP="001B6423">
      <w:pPr>
        <w:ind w:firstLine="708"/>
        <w:jc w:val="both"/>
        <w:rPr>
          <w:rFonts w:asciiTheme="minorHAnsi" w:hAnsiTheme="minorHAnsi" w:cstheme="minorHAnsi"/>
          <w:sz w:val="18"/>
          <w:szCs w:val="18"/>
        </w:rPr>
      </w:pPr>
      <w:proofErr w:type="gramStart"/>
      <w:r w:rsidRPr="001B6423">
        <w:rPr>
          <w:rFonts w:asciiTheme="minorHAnsi" w:hAnsiTheme="minorHAnsi" w:cstheme="minorHAnsi"/>
          <w:sz w:val="18"/>
          <w:szCs w:val="18"/>
        </w:rPr>
        <w:t>35.3 .</w:t>
      </w:r>
      <w:proofErr w:type="gramEnd"/>
      <w:r w:rsidRPr="001B6423">
        <w:rPr>
          <w:rFonts w:asciiTheme="minorHAnsi" w:hAnsiTheme="minorHAnsi" w:cstheme="minorHAnsi"/>
          <w:sz w:val="18"/>
          <w:szCs w:val="18"/>
        </w:rPr>
        <w:t>- Riesgos cubiertos.</w:t>
      </w:r>
    </w:p>
    <w:p w14:paraId="75E63E52" w14:textId="77777777" w:rsidR="001B6423" w:rsidRPr="001B6423" w:rsidRDefault="001B6423" w:rsidP="001B6423">
      <w:pPr>
        <w:ind w:firstLine="708"/>
        <w:jc w:val="both"/>
        <w:rPr>
          <w:rFonts w:asciiTheme="minorHAnsi" w:hAnsiTheme="minorHAnsi" w:cstheme="minorHAnsi"/>
          <w:sz w:val="18"/>
          <w:szCs w:val="18"/>
        </w:rPr>
      </w:pPr>
    </w:p>
    <w:p w14:paraId="1CF1D7B6"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Este seguro cubre todo riesgo o cualquier pérdida o daño material a consecuencia de robo perpetrado por cualquier persona o personas que use fuerza física o moral, tales como amenazas, advertencias, etcétera, incluyendo los daños materiales que sufran los bienes muebles o inmuebles con motivo del robo no intento del mismo.</w:t>
      </w:r>
    </w:p>
    <w:p w14:paraId="04ED27C7" w14:textId="77777777" w:rsidR="001B6423" w:rsidRPr="001B6423" w:rsidRDefault="001B6423" w:rsidP="001B6423">
      <w:pPr>
        <w:jc w:val="center"/>
        <w:rPr>
          <w:rFonts w:asciiTheme="minorHAnsi" w:hAnsiTheme="minorHAnsi" w:cstheme="minorHAnsi"/>
          <w:b/>
          <w:sz w:val="18"/>
          <w:szCs w:val="18"/>
        </w:rPr>
      </w:pPr>
    </w:p>
    <w:p w14:paraId="191BBBC9" w14:textId="77777777" w:rsidR="001B6423" w:rsidRPr="001B6423" w:rsidRDefault="001B6423" w:rsidP="001B6423">
      <w:pPr>
        <w:widowControl/>
        <w:jc w:val="center"/>
        <w:rPr>
          <w:rFonts w:asciiTheme="minorHAnsi" w:hAnsiTheme="minorHAnsi" w:cstheme="minorHAnsi"/>
          <w:b/>
          <w:sz w:val="14"/>
          <w:szCs w:val="14"/>
        </w:rPr>
      </w:pPr>
      <w:r w:rsidRPr="001B6423">
        <w:rPr>
          <w:rFonts w:asciiTheme="minorHAnsi" w:hAnsiTheme="minorHAnsi" w:cstheme="minorHAnsi"/>
          <w:b/>
          <w:sz w:val="14"/>
          <w:szCs w:val="14"/>
        </w:rPr>
        <w:t>(Nombre y firma de la persona física o representante legal de la persona física o moral o representante común de la agrupación de personas)</w:t>
      </w:r>
    </w:p>
    <w:p w14:paraId="57FFD43A" w14:textId="77777777" w:rsidR="001B6423" w:rsidRPr="001B6423" w:rsidRDefault="001B6423" w:rsidP="001B6423">
      <w:pPr>
        <w:jc w:val="center"/>
        <w:rPr>
          <w:rFonts w:asciiTheme="minorHAnsi" w:hAnsiTheme="minorHAnsi" w:cstheme="minorHAnsi"/>
          <w:b/>
          <w:sz w:val="18"/>
          <w:szCs w:val="18"/>
        </w:rPr>
      </w:pPr>
    </w:p>
    <w:p w14:paraId="0C7D967B" w14:textId="77777777" w:rsidR="001B6423" w:rsidRPr="001B6423" w:rsidRDefault="001B6423" w:rsidP="001B6423">
      <w:pPr>
        <w:jc w:val="center"/>
        <w:rPr>
          <w:rFonts w:asciiTheme="minorHAnsi" w:hAnsiTheme="minorHAnsi" w:cstheme="minorHAnsi"/>
          <w:b/>
          <w:sz w:val="18"/>
          <w:szCs w:val="18"/>
        </w:rPr>
      </w:pPr>
    </w:p>
    <w:p w14:paraId="4902A541" w14:textId="77777777" w:rsidR="001B6423" w:rsidRPr="001B6423" w:rsidRDefault="001B6423" w:rsidP="001B6423">
      <w:pPr>
        <w:jc w:val="center"/>
        <w:rPr>
          <w:rFonts w:asciiTheme="minorHAnsi" w:hAnsiTheme="minorHAnsi" w:cstheme="minorHAnsi"/>
          <w:b/>
          <w:sz w:val="18"/>
          <w:szCs w:val="18"/>
        </w:rPr>
      </w:pPr>
    </w:p>
    <w:p w14:paraId="058A8DC7" w14:textId="77777777" w:rsidR="001B6423" w:rsidRPr="001B6423" w:rsidRDefault="001B6423" w:rsidP="001B6423">
      <w:pPr>
        <w:jc w:val="center"/>
        <w:rPr>
          <w:rFonts w:asciiTheme="minorHAnsi" w:hAnsiTheme="minorHAnsi" w:cstheme="minorHAnsi"/>
          <w:b/>
          <w:sz w:val="18"/>
          <w:szCs w:val="18"/>
        </w:rPr>
      </w:pPr>
    </w:p>
    <w:p w14:paraId="424684FF" w14:textId="48440A46" w:rsidR="004F521B" w:rsidRPr="001B6423" w:rsidRDefault="004F521B" w:rsidP="004F521B">
      <w:pPr>
        <w:jc w:val="center"/>
        <w:rPr>
          <w:rFonts w:asciiTheme="minorHAnsi" w:hAnsiTheme="minorHAnsi" w:cstheme="minorHAnsi"/>
          <w:b/>
          <w:sz w:val="18"/>
          <w:szCs w:val="18"/>
        </w:rPr>
      </w:pPr>
      <w:r w:rsidRPr="001B6423">
        <w:rPr>
          <w:rFonts w:asciiTheme="minorHAnsi" w:hAnsiTheme="minorHAnsi" w:cstheme="minorHAnsi"/>
          <w:b/>
          <w:sz w:val="18"/>
          <w:szCs w:val="18"/>
        </w:rPr>
        <w:lastRenderedPageBreak/>
        <w:t xml:space="preserve">Anexo </w:t>
      </w:r>
      <w:r>
        <w:rPr>
          <w:rFonts w:asciiTheme="minorHAnsi" w:hAnsiTheme="minorHAnsi" w:cstheme="minorHAnsi"/>
          <w:b/>
          <w:sz w:val="18"/>
          <w:szCs w:val="18"/>
        </w:rPr>
        <w:t>“B”</w:t>
      </w:r>
    </w:p>
    <w:p w14:paraId="21A02CEE" w14:textId="337BB161" w:rsidR="001B6423" w:rsidRPr="001B6423" w:rsidRDefault="004F521B" w:rsidP="001B6423">
      <w:pPr>
        <w:jc w:val="center"/>
        <w:rPr>
          <w:rFonts w:asciiTheme="minorHAnsi" w:hAnsiTheme="minorHAnsi" w:cstheme="minorHAnsi"/>
          <w:b/>
          <w:sz w:val="18"/>
          <w:szCs w:val="18"/>
        </w:rPr>
      </w:pPr>
      <w:r w:rsidRPr="001B6423">
        <w:rPr>
          <w:rFonts w:asciiTheme="minorHAnsi" w:hAnsiTheme="minorHAnsi" w:cstheme="minorHAnsi"/>
          <w:b/>
          <w:sz w:val="18"/>
          <w:szCs w:val="18"/>
        </w:rPr>
        <w:t>De la cobertura de automóviles.</w:t>
      </w:r>
    </w:p>
    <w:p w14:paraId="18E85D03" w14:textId="77777777" w:rsidR="001B6423" w:rsidRPr="001B6423" w:rsidRDefault="001B6423" w:rsidP="001B6423">
      <w:pPr>
        <w:jc w:val="both"/>
        <w:rPr>
          <w:rFonts w:asciiTheme="minorHAnsi" w:hAnsiTheme="minorHAnsi" w:cstheme="minorHAnsi"/>
          <w:b/>
          <w:sz w:val="18"/>
          <w:szCs w:val="18"/>
        </w:rPr>
      </w:pPr>
    </w:p>
    <w:p w14:paraId="2544F88F" w14:textId="77777777" w:rsidR="001B6423" w:rsidRPr="001B6423" w:rsidRDefault="001B6423" w:rsidP="001B6423">
      <w:pPr>
        <w:widowControl/>
        <w:numPr>
          <w:ilvl w:val="0"/>
          <w:numId w:val="31"/>
        </w:numPr>
        <w:jc w:val="both"/>
        <w:rPr>
          <w:rFonts w:asciiTheme="minorHAnsi" w:hAnsiTheme="minorHAnsi" w:cstheme="minorHAnsi"/>
          <w:b/>
          <w:sz w:val="18"/>
          <w:szCs w:val="18"/>
        </w:rPr>
      </w:pPr>
      <w:r w:rsidRPr="001B6423">
        <w:rPr>
          <w:rFonts w:asciiTheme="minorHAnsi" w:hAnsiTheme="minorHAnsi" w:cstheme="minorHAnsi"/>
          <w:b/>
          <w:sz w:val="18"/>
          <w:szCs w:val="18"/>
        </w:rPr>
        <w:t>DE LAS COBERTURAS GENERALES.</w:t>
      </w:r>
    </w:p>
    <w:p w14:paraId="62004FD4" w14:textId="77777777" w:rsidR="001B6423" w:rsidRPr="001B6423" w:rsidRDefault="001B6423" w:rsidP="001B6423">
      <w:pPr>
        <w:ind w:left="720"/>
        <w:jc w:val="both"/>
        <w:rPr>
          <w:rFonts w:asciiTheme="minorHAnsi" w:hAnsiTheme="minorHAnsi" w:cstheme="minorHAnsi"/>
          <w:b/>
          <w:sz w:val="18"/>
          <w:szCs w:val="18"/>
        </w:rPr>
      </w:pPr>
    </w:p>
    <w:p w14:paraId="4103559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Deberán formar parte del contrato de seguro las coberturas que se detallan a continuación:</w:t>
      </w:r>
    </w:p>
    <w:p w14:paraId="37F7C9C4" w14:textId="77777777" w:rsidR="001B6423" w:rsidRPr="001B6423" w:rsidRDefault="001B6423" w:rsidP="001B6423">
      <w:pPr>
        <w:jc w:val="both"/>
        <w:rPr>
          <w:rFonts w:asciiTheme="minorHAnsi" w:hAnsiTheme="minorHAnsi" w:cstheme="minorHAnsi"/>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82"/>
        <w:gridCol w:w="4982"/>
      </w:tblGrid>
      <w:tr w:rsidR="001B6423" w:rsidRPr="001B6423" w14:paraId="06434FF2" w14:textId="77777777" w:rsidTr="00004F5A">
        <w:tc>
          <w:tcPr>
            <w:tcW w:w="2500" w:type="pct"/>
            <w:shd w:val="clear" w:color="auto" w:fill="D9D9D9"/>
            <w:vAlign w:val="center"/>
          </w:tcPr>
          <w:p w14:paraId="38042F5B" w14:textId="77777777" w:rsidR="001B6423" w:rsidRPr="001B6423" w:rsidRDefault="001B6423" w:rsidP="00F5569C">
            <w:pPr>
              <w:ind w:left="963" w:firstLine="30"/>
              <w:jc w:val="center"/>
              <w:rPr>
                <w:rFonts w:asciiTheme="minorHAnsi" w:hAnsiTheme="minorHAnsi" w:cstheme="minorHAnsi"/>
                <w:b/>
                <w:sz w:val="18"/>
                <w:szCs w:val="18"/>
              </w:rPr>
            </w:pPr>
            <w:r w:rsidRPr="001B6423">
              <w:rPr>
                <w:rFonts w:asciiTheme="minorHAnsi" w:hAnsiTheme="minorHAnsi" w:cstheme="minorHAnsi"/>
                <w:b/>
                <w:sz w:val="18"/>
                <w:szCs w:val="18"/>
              </w:rPr>
              <w:t>COBERTURAS</w:t>
            </w:r>
          </w:p>
        </w:tc>
        <w:tc>
          <w:tcPr>
            <w:tcW w:w="2500" w:type="pct"/>
            <w:shd w:val="clear" w:color="auto" w:fill="D9D9D9"/>
            <w:vAlign w:val="center"/>
          </w:tcPr>
          <w:p w14:paraId="13999705" w14:textId="77777777" w:rsidR="001B6423" w:rsidRPr="001B6423" w:rsidRDefault="001B6423" w:rsidP="00F5569C">
            <w:pPr>
              <w:ind w:left="963" w:firstLine="30"/>
              <w:jc w:val="center"/>
              <w:rPr>
                <w:rFonts w:asciiTheme="minorHAnsi" w:hAnsiTheme="minorHAnsi" w:cstheme="minorHAnsi"/>
                <w:b/>
                <w:sz w:val="18"/>
                <w:szCs w:val="18"/>
              </w:rPr>
            </w:pPr>
            <w:r w:rsidRPr="001B6423">
              <w:rPr>
                <w:rFonts w:asciiTheme="minorHAnsi" w:hAnsiTheme="minorHAnsi" w:cstheme="minorHAnsi"/>
                <w:b/>
                <w:sz w:val="18"/>
                <w:szCs w:val="18"/>
              </w:rPr>
              <w:t>DEDUCIBLES Y SUMAS ASEGURADAS</w:t>
            </w:r>
          </w:p>
        </w:tc>
      </w:tr>
      <w:tr w:rsidR="001B6423" w:rsidRPr="001B6423" w14:paraId="7CC220F7" w14:textId="77777777" w:rsidTr="00004F5A">
        <w:trPr>
          <w:trHeight w:val="703"/>
        </w:trPr>
        <w:tc>
          <w:tcPr>
            <w:tcW w:w="2500" w:type="pct"/>
            <w:vAlign w:val="center"/>
          </w:tcPr>
          <w:p w14:paraId="5F5EA212"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Daños materiales.</w:t>
            </w:r>
          </w:p>
          <w:p w14:paraId="4C7C7E5B"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4"/>
                <w:szCs w:val="14"/>
              </w:rPr>
              <w:t>Valor comercial para vehículos con más de dos años de antigüedad, valor factura para autos con menos de un año de antigüedad o nuevos.</w:t>
            </w:r>
          </w:p>
        </w:tc>
        <w:tc>
          <w:tcPr>
            <w:tcW w:w="2500" w:type="pct"/>
          </w:tcPr>
          <w:p w14:paraId="5F083F86" w14:textId="77777777" w:rsidR="001B6423" w:rsidRPr="001B6423" w:rsidRDefault="001B6423" w:rsidP="001B6423">
            <w:pPr>
              <w:pStyle w:val="Prrafodelista"/>
              <w:numPr>
                <w:ilvl w:val="0"/>
                <w:numId w:val="33"/>
              </w:numPr>
              <w:ind w:right="107"/>
              <w:jc w:val="both"/>
              <w:rPr>
                <w:rFonts w:asciiTheme="minorHAnsi" w:hAnsiTheme="minorHAnsi" w:cstheme="minorHAnsi"/>
                <w:sz w:val="14"/>
                <w:szCs w:val="14"/>
                <w:lang w:val="es-ES_tradnl"/>
              </w:rPr>
            </w:pPr>
            <w:r w:rsidRPr="001B6423">
              <w:rPr>
                <w:rFonts w:asciiTheme="minorHAnsi" w:hAnsiTheme="minorHAnsi" w:cstheme="minorHAnsi"/>
                <w:sz w:val="14"/>
                <w:szCs w:val="14"/>
                <w:lang w:val="es-ES_tradnl"/>
              </w:rPr>
              <w:t>5% autos, motos, pick up y camiones hasta 3.5 ton.</w:t>
            </w:r>
          </w:p>
          <w:p w14:paraId="5A79E90B" w14:textId="77777777" w:rsidR="001B6423" w:rsidRPr="001B6423" w:rsidRDefault="001B6423" w:rsidP="001B6423">
            <w:pPr>
              <w:pStyle w:val="Prrafodelista"/>
              <w:numPr>
                <w:ilvl w:val="0"/>
                <w:numId w:val="33"/>
              </w:numPr>
              <w:ind w:right="107"/>
              <w:jc w:val="both"/>
              <w:rPr>
                <w:rFonts w:asciiTheme="minorHAnsi" w:hAnsiTheme="minorHAnsi" w:cstheme="minorHAnsi"/>
                <w:sz w:val="14"/>
                <w:szCs w:val="14"/>
              </w:rPr>
            </w:pPr>
            <w:r w:rsidRPr="001B6423">
              <w:rPr>
                <w:rFonts w:asciiTheme="minorHAnsi" w:hAnsiTheme="minorHAnsi" w:cstheme="minorHAnsi"/>
                <w:sz w:val="14"/>
                <w:szCs w:val="14"/>
                <w:lang w:val="es-ES_tradnl"/>
              </w:rPr>
              <w:t>2% camiones más de 3.5 ton y autobuses.</w:t>
            </w:r>
          </w:p>
          <w:p w14:paraId="11EE4462" w14:textId="77777777" w:rsidR="001B6423" w:rsidRPr="001B6423" w:rsidRDefault="001B6423" w:rsidP="001B6423">
            <w:pPr>
              <w:pStyle w:val="Prrafodelista"/>
              <w:widowControl w:val="0"/>
              <w:numPr>
                <w:ilvl w:val="0"/>
                <w:numId w:val="33"/>
              </w:numPr>
              <w:spacing w:after="200"/>
              <w:contextualSpacing/>
              <w:jc w:val="both"/>
              <w:rPr>
                <w:rFonts w:asciiTheme="minorHAnsi" w:hAnsiTheme="minorHAnsi" w:cstheme="minorHAnsi"/>
                <w:sz w:val="18"/>
                <w:szCs w:val="18"/>
              </w:rPr>
            </w:pPr>
            <w:r w:rsidRPr="001B6423">
              <w:rPr>
                <w:rFonts w:asciiTheme="minorHAnsi" w:hAnsiTheme="minorHAnsi" w:cstheme="minorHAnsi"/>
                <w:sz w:val="14"/>
                <w:szCs w:val="14"/>
              </w:rPr>
              <w:t>20</w:t>
            </w:r>
            <w:r w:rsidRPr="001B6423">
              <w:rPr>
                <w:rFonts w:asciiTheme="minorHAnsi" w:hAnsiTheme="minorHAnsi" w:cstheme="minorHAnsi"/>
                <w:sz w:val="14"/>
                <w:szCs w:val="14"/>
                <w:lang w:val="es-ES_tradnl"/>
              </w:rPr>
              <w:t>% rotura cristales</w:t>
            </w:r>
            <w:r w:rsidRPr="001B6423">
              <w:rPr>
                <w:rFonts w:asciiTheme="minorHAnsi" w:hAnsiTheme="minorHAnsi" w:cstheme="minorHAnsi"/>
                <w:sz w:val="14"/>
                <w:szCs w:val="14"/>
              </w:rPr>
              <w:t xml:space="preserve"> sobre el valor del cristal  dañado incluyendo marcos y gomas</w:t>
            </w:r>
          </w:p>
        </w:tc>
      </w:tr>
      <w:tr w:rsidR="001B6423" w:rsidRPr="001B6423" w14:paraId="04E92294" w14:textId="77777777" w:rsidTr="00004F5A">
        <w:trPr>
          <w:trHeight w:val="531"/>
        </w:trPr>
        <w:tc>
          <w:tcPr>
            <w:tcW w:w="2500" w:type="pct"/>
            <w:vAlign w:val="center"/>
          </w:tcPr>
          <w:p w14:paraId="3E779ADE"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 xml:space="preserve">Robo total. </w:t>
            </w:r>
          </w:p>
          <w:p w14:paraId="0D7D094C" w14:textId="77777777" w:rsidR="001B6423" w:rsidRPr="001B6423" w:rsidRDefault="001B6423" w:rsidP="00F5569C">
            <w:pPr>
              <w:jc w:val="both"/>
              <w:rPr>
                <w:rFonts w:asciiTheme="minorHAnsi" w:hAnsiTheme="minorHAnsi" w:cstheme="minorHAnsi"/>
                <w:sz w:val="14"/>
                <w:szCs w:val="14"/>
              </w:rPr>
            </w:pPr>
            <w:r w:rsidRPr="001B6423">
              <w:rPr>
                <w:rFonts w:asciiTheme="minorHAnsi" w:hAnsiTheme="minorHAnsi" w:cstheme="minorHAnsi"/>
                <w:sz w:val="14"/>
                <w:szCs w:val="14"/>
              </w:rPr>
              <w:t>Valor comercial para vehículos con más de dos años de antigüedad, valor factura para autos con menos de un año de antigüedad o nuevos</w:t>
            </w:r>
          </w:p>
        </w:tc>
        <w:tc>
          <w:tcPr>
            <w:tcW w:w="2500" w:type="pct"/>
          </w:tcPr>
          <w:p w14:paraId="10DA6980" w14:textId="77777777" w:rsidR="001B6423" w:rsidRPr="001B6423" w:rsidRDefault="001B6423" w:rsidP="0003116B">
            <w:pPr>
              <w:pStyle w:val="Textoindependiente"/>
              <w:numPr>
                <w:ilvl w:val="0"/>
                <w:numId w:val="34"/>
              </w:numPr>
              <w:ind w:hanging="404"/>
              <w:rPr>
                <w:rFonts w:asciiTheme="minorHAnsi" w:hAnsiTheme="minorHAnsi" w:cstheme="minorHAnsi"/>
                <w:b w:val="0"/>
                <w:sz w:val="14"/>
                <w:szCs w:val="14"/>
                <w:lang w:val="es-ES_tradnl"/>
              </w:rPr>
            </w:pPr>
            <w:r w:rsidRPr="001B6423">
              <w:rPr>
                <w:rFonts w:asciiTheme="minorHAnsi" w:hAnsiTheme="minorHAnsi" w:cstheme="minorHAnsi"/>
                <w:sz w:val="14"/>
                <w:szCs w:val="14"/>
                <w:lang w:val="es-ES_tradnl"/>
              </w:rPr>
              <w:t>10% autos, motos, pick up y camiones hasta 3.5 ton</w:t>
            </w:r>
          </w:p>
          <w:p w14:paraId="260E1284" w14:textId="77777777" w:rsidR="001B6423" w:rsidRPr="001B6423" w:rsidRDefault="001B6423" w:rsidP="0003116B">
            <w:pPr>
              <w:pStyle w:val="Prrafodelista"/>
              <w:widowControl w:val="0"/>
              <w:numPr>
                <w:ilvl w:val="0"/>
                <w:numId w:val="34"/>
              </w:numPr>
              <w:ind w:hanging="404"/>
              <w:contextualSpacing/>
              <w:jc w:val="both"/>
              <w:rPr>
                <w:rFonts w:asciiTheme="minorHAnsi" w:hAnsiTheme="minorHAnsi" w:cstheme="minorHAnsi"/>
                <w:sz w:val="18"/>
                <w:szCs w:val="18"/>
              </w:rPr>
            </w:pPr>
            <w:bookmarkStart w:id="0" w:name="_GoBack"/>
            <w:bookmarkEnd w:id="0"/>
            <w:r w:rsidRPr="001B6423">
              <w:rPr>
                <w:rFonts w:asciiTheme="minorHAnsi" w:hAnsiTheme="minorHAnsi" w:cstheme="minorHAnsi"/>
                <w:sz w:val="14"/>
                <w:szCs w:val="14"/>
                <w:lang w:val="es-ES_tradnl"/>
              </w:rPr>
              <w:t>10% camiones más de  3.5 ton, autobuses</w:t>
            </w:r>
            <w:r w:rsidRPr="001B6423">
              <w:rPr>
                <w:rFonts w:asciiTheme="minorHAnsi" w:hAnsiTheme="minorHAnsi" w:cstheme="minorHAnsi"/>
                <w:sz w:val="14"/>
                <w:szCs w:val="14"/>
              </w:rPr>
              <w:t xml:space="preserve"> y demás vehículos</w:t>
            </w:r>
          </w:p>
        </w:tc>
      </w:tr>
      <w:tr w:rsidR="001B6423" w:rsidRPr="001B6423" w14:paraId="1F9825C7" w14:textId="77777777" w:rsidTr="00004F5A">
        <w:tc>
          <w:tcPr>
            <w:tcW w:w="2500" w:type="pct"/>
            <w:vAlign w:val="center"/>
          </w:tcPr>
          <w:p w14:paraId="7EE04C52"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Responsabilidad Civil</w:t>
            </w:r>
          </w:p>
        </w:tc>
        <w:tc>
          <w:tcPr>
            <w:tcW w:w="2500" w:type="pct"/>
          </w:tcPr>
          <w:p w14:paraId="7DDCEDB5"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 xml:space="preserve">$ 2´250,000.00 (UN MILLÓN DE PESOS 00/100 MN), </w:t>
            </w:r>
            <w:r w:rsidRPr="001B6423">
              <w:rPr>
                <w:rFonts w:asciiTheme="minorHAnsi" w:hAnsiTheme="minorHAnsi" w:cstheme="minorHAnsi"/>
                <w:b/>
                <w:sz w:val="18"/>
                <w:szCs w:val="18"/>
              </w:rPr>
              <w:t>sin deducible.</w:t>
            </w:r>
          </w:p>
        </w:tc>
      </w:tr>
      <w:tr w:rsidR="001B6423" w:rsidRPr="001B6423" w14:paraId="708AF65D" w14:textId="77777777" w:rsidTr="00004F5A">
        <w:tc>
          <w:tcPr>
            <w:tcW w:w="2500" w:type="pct"/>
            <w:vAlign w:val="center"/>
          </w:tcPr>
          <w:p w14:paraId="2AEE01DC"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Responsabilidad civil Catastrófica.  Personas</w:t>
            </w:r>
          </w:p>
        </w:tc>
        <w:tc>
          <w:tcPr>
            <w:tcW w:w="2500" w:type="pct"/>
          </w:tcPr>
          <w:p w14:paraId="07CA221A"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 xml:space="preserve">$ 2´000,000.00 (DOS MILLONES DE PESOS 00/100 MN), </w:t>
            </w:r>
            <w:r w:rsidRPr="001B6423">
              <w:rPr>
                <w:rFonts w:asciiTheme="minorHAnsi" w:hAnsiTheme="minorHAnsi" w:cstheme="minorHAnsi"/>
                <w:b/>
                <w:sz w:val="18"/>
                <w:szCs w:val="18"/>
              </w:rPr>
              <w:t>sin deducible.</w:t>
            </w:r>
          </w:p>
        </w:tc>
      </w:tr>
      <w:tr w:rsidR="001B6423" w:rsidRPr="001B6423" w14:paraId="76E6C389" w14:textId="77777777" w:rsidTr="00004F5A">
        <w:tc>
          <w:tcPr>
            <w:tcW w:w="2500" w:type="pct"/>
            <w:vAlign w:val="center"/>
          </w:tcPr>
          <w:p w14:paraId="1E1A5376"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 xml:space="preserve">Responsabilidad Civil Viajero </w:t>
            </w:r>
          </w:p>
        </w:tc>
        <w:tc>
          <w:tcPr>
            <w:tcW w:w="2500" w:type="pct"/>
          </w:tcPr>
          <w:p w14:paraId="73008B23"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 xml:space="preserve">3,160 UMA </w:t>
            </w:r>
          </w:p>
        </w:tc>
      </w:tr>
      <w:tr w:rsidR="001B6423" w:rsidRPr="001B6423" w14:paraId="4DAABC0D" w14:textId="77777777" w:rsidTr="00004F5A">
        <w:tc>
          <w:tcPr>
            <w:tcW w:w="2500" w:type="pct"/>
            <w:vAlign w:val="center"/>
          </w:tcPr>
          <w:p w14:paraId="0DE8487F"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Asistencia y defensa legal</w:t>
            </w:r>
          </w:p>
        </w:tc>
        <w:tc>
          <w:tcPr>
            <w:tcW w:w="2500" w:type="pct"/>
          </w:tcPr>
          <w:p w14:paraId="2331EF01"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Amparada</w:t>
            </w:r>
          </w:p>
        </w:tc>
      </w:tr>
      <w:tr w:rsidR="001B6423" w:rsidRPr="001B6423" w14:paraId="58432CF6" w14:textId="77777777" w:rsidTr="00004F5A">
        <w:tc>
          <w:tcPr>
            <w:tcW w:w="2500" w:type="pct"/>
            <w:vAlign w:val="center"/>
          </w:tcPr>
          <w:p w14:paraId="29FD0B87"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Gastos médicos a ocupantes</w:t>
            </w:r>
          </w:p>
        </w:tc>
        <w:tc>
          <w:tcPr>
            <w:tcW w:w="2500" w:type="pct"/>
          </w:tcPr>
          <w:p w14:paraId="6BAFF47C"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 xml:space="preserve">$150,000.00 (DOSCIENTOS CINCUENTA MIL PESOS 00/100 MN) </w:t>
            </w:r>
            <w:r w:rsidRPr="001B6423">
              <w:rPr>
                <w:rFonts w:asciiTheme="minorHAnsi" w:hAnsiTheme="minorHAnsi" w:cstheme="minorHAnsi"/>
                <w:b/>
                <w:sz w:val="18"/>
                <w:szCs w:val="18"/>
              </w:rPr>
              <w:t>por pasajero en la modalidad de límite único combinado (LUC), sin deducible.</w:t>
            </w:r>
          </w:p>
        </w:tc>
      </w:tr>
      <w:tr w:rsidR="001B6423" w:rsidRPr="001B6423" w14:paraId="155A627D" w14:textId="77777777" w:rsidTr="00004F5A">
        <w:tc>
          <w:tcPr>
            <w:tcW w:w="2500" w:type="pct"/>
            <w:vAlign w:val="center"/>
          </w:tcPr>
          <w:p w14:paraId="2420B335"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 xml:space="preserve">Gastos médicos al conductor </w:t>
            </w:r>
          </w:p>
        </w:tc>
        <w:tc>
          <w:tcPr>
            <w:tcW w:w="2500" w:type="pct"/>
          </w:tcPr>
          <w:p w14:paraId="1587C9EE"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 xml:space="preserve">$500,000.00, sin deducible. </w:t>
            </w:r>
          </w:p>
        </w:tc>
      </w:tr>
      <w:tr w:rsidR="001B6423" w:rsidRPr="001B6423" w14:paraId="1642C913" w14:textId="77777777" w:rsidTr="00004F5A">
        <w:tc>
          <w:tcPr>
            <w:tcW w:w="2500" w:type="pct"/>
            <w:vAlign w:val="center"/>
          </w:tcPr>
          <w:p w14:paraId="478123A3"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Seguro de vida por concepto de accidentes automovilísticos al conductor.</w:t>
            </w:r>
          </w:p>
        </w:tc>
        <w:tc>
          <w:tcPr>
            <w:tcW w:w="2500" w:type="pct"/>
          </w:tcPr>
          <w:p w14:paraId="4040EFF8"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$150,000.00 (CIENTO CINCUENTA MIL PESOS 00/100 MN), sin deducible.</w:t>
            </w:r>
          </w:p>
        </w:tc>
      </w:tr>
      <w:tr w:rsidR="001B6423" w:rsidRPr="001B6423" w14:paraId="4B86FDFF" w14:textId="77777777" w:rsidTr="00004F5A">
        <w:tc>
          <w:tcPr>
            <w:tcW w:w="2500" w:type="pct"/>
            <w:vAlign w:val="center"/>
          </w:tcPr>
          <w:p w14:paraId="1B28986D" w14:textId="77777777" w:rsidR="001B6423" w:rsidRPr="001B6423" w:rsidRDefault="001B6423" w:rsidP="00F5569C">
            <w:pPr>
              <w:ind w:left="142" w:firstLine="30"/>
              <w:jc w:val="both"/>
              <w:rPr>
                <w:rFonts w:asciiTheme="minorHAnsi" w:hAnsiTheme="minorHAnsi" w:cstheme="minorHAnsi"/>
                <w:sz w:val="18"/>
                <w:szCs w:val="18"/>
              </w:rPr>
            </w:pPr>
          </w:p>
          <w:p w14:paraId="7F6C3BC0" w14:textId="77777777" w:rsidR="001B6423" w:rsidRPr="001B6423" w:rsidRDefault="001B6423" w:rsidP="00F5569C">
            <w:pPr>
              <w:ind w:left="142" w:firstLine="30"/>
              <w:jc w:val="both"/>
              <w:rPr>
                <w:rFonts w:asciiTheme="minorHAnsi" w:hAnsiTheme="minorHAnsi" w:cstheme="minorHAnsi"/>
                <w:sz w:val="18"/>
                <w:szCs w:val="18"/>
              </w:rPr>
            </w:pPr>
            <w:r w:rsidRPr="001B6423">
              <w:rPr>
                <w:rFonts w:asciiTheme="minorHAnsi" w:hAnsiTheme="minorHAnsi" w:cstheme="minorHAnsi"/>
                <w:sz w:val="18"/>
                <w:szCs w:val="18"/>
              </w:rPr>
              <w:t xml:space="preserve">SERVICIO DE ASISTENCIA </w:t>
            </w:r>
          </w:p>
        </w:tc>
        <w:tc>
          <w:tcPr>
            <w:tcW w:w="2500" w:type="pct"/>
          </w:tcPr>
          <w:p w14:paraId="763D30C1"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 xml:space="preserve">Amparado sin deducible </w:t>
            </w:r>
            <w:r w:rsidRPr="001B6423">
              <w:rPr>
                <w:rFonts w:asciiTheme="minorHAnsi" w:hAnsiTheme="minorHAnsi" w:cstheme="minorHAnsi"/>
                <w:i/>
                <w:sz w:val="14"/>
                <w:szCs w:val="14"/>
              </w:rPr>
              <w:t>(para la totalidad de los vehículos del padrón vehicular)</w:t>
            </w:r>
          </w:p>
          <w:p w14:paraId="24844DA2" w14:textId="77777777" w:rsidR="001B6423" w:rsidRPr="001B6423" w:rsidRDefault="001B6423" w:rsidP="00F5569C">
            <w:pPr>
              <w:ind w:left="189" w:firstLine="30"/>
              <w:jc w:val="both"/>
              <w:rPr>
                <w:rFonts w:asciiTheme="minorHAnsi" w:hAnsiTheme="minorHAnsi" w:cstheme="minorHAnsi"/>
                <w:sz w:val="18"/>
                <w:szCs w:val="18"/>
              </w:rPr>
            </w:pPr>
          </w:p>
          <w:p w14:paraId="02A2FA86" w14:textId="77777777" w:rsidR="001B6423" w:rsidRPr="001B6423" w:rsidRDefault="001B6423" w:rsidP="00F5569C">
            <w:pPr>
              <w:jc w:val="both"/>
              <w:rPr>
                <w:rFonts w:asciiTheme="minorHAnsi" w:hAnsiTheme="minorHAnsi" w:cstheme="minorHAnsi"/>
                <w:sz w:val="14"/>
                <w:szCs w:val="14"/>
              </w:rPr>
            </w:pPr>
            <w:r w:rsidRPr="001B6423">
              <w:rPr>
                <w:rFonts w:asciiTheme="minorHAnsi" w:hAnsiTheme="minorHAnsi" w:cstheme="minorHAnsi"/>
                <w:sz w:val="14"/>
                <w:szCs w:val="14"/>
              </w:rPr>
              <w:t>Los servicios de asistencia automovilística, médica y administrativa requeridos por el asegurado o cualquier persona que con su consentimiento expreso o tácito use el vehículo y que a consecuencia de dicho uso requiera los servicios mencionados, los cuales incluyen de manera enunciativa mas no limitativa, los siguientes;</w:t>
            </w:r>
          </w:p>
          <w:p w14:paraId="4171A2C6" w14:textId="77777777" w:rsidR="001B6423" w:rsidRPr="001B6423" w:rsidRDefault="001B6423" w:rsidP="00F5569C">
            <w:pPr>
              <w:ind w:left="189" w:firstLine="30"/>
              <w:jc w:val="both"/>
              <w:rPr>
                <w:rFonts w:asciiTheme="minorHAnsi" w:hAnsiTheme="minorHAnsi" w:cstheme="minorHAnsi"/>
                <w:sz w:val="14"/>
                <w:szCs w:val="14"/>
              </w:rPr>
            </w:pPr>
          </w:p>
          <w:p w14:paraId="3F7E5355" w14:textId="77777777" w:rsidR="001B6423" w:rsidRPr="001B6423" w:rsidRDefault="001B6423" w:rsidP="00F5569C">
            <w:pPr>
              <w:ind w:left="189" w:firstLine="30"/>
              <w:jc w:val="both"/>
              <w:rPr>
                <w:rFonts w:asciiTheme="minorHAnsi" w:hAnsiTheme="minorHAnsi" w:cstheme="minorHAnsi"/>
                <w:sz w:val="14"/>
                <w:szCs w:val="14"/>
              </w:rPr>
            </w:pPr>
            <w:r w:rsidRPr="001B6423">
              <w:rPr>
                <w:rFonts w:asciiTheme="minorHAnsi" w:hAnsiTheme="minorHAnsi" w:cstheme="minorHAnsi"/>
                <w:sz w:val="14"/>
                <w:szCs w:val="14"/>
              </w:rPr>
              <w:t>•</w:t>
            </w:r>
            <w:r w:rsidRPr="001B6423">
              <w:rPr>
                <w:rFonts w:asciiTheme="minorHAnsi" w:hAnsiTheme="minorHAnsi" w:cstheme="minorHAnsi"/>
                <w:sz w:val="14"/>
                <w:szCs w:val="14"/>
              </w:rPr>
              <w:tab/>
            </w:r>
            <w:r w:rsidRPr="001B6423">
              <w:rPr>
                <w:rFonts w:asciiTheme="minorHAnsi" w:hAnsiTheme="minorHAnsi" w:cstheme="minorHAnsi"/>
                <w:sz w:val="14"/>
                <w:szCs w:val="14"/>
                <w:u w:val="single"/>
              </w:rPr>
              <w:t>Remolque o transporte de los vehículos totales del padrón vehicular.</w:t>
            </w:r>
            <w:r w:rsidRPr="001B6423">
              <w:rPr>
                <w:rFonts w:asciiTheme="minorHAnsi" w:hAnsiTheme="minorHAnsi" w:cstheme="minorHAnsi"/>
                <w:sz w:val="14"/>
                <w:szCs w:val="14"/>
              </w:rPr>
              <w:t xml:space="preserve"> Este servicio se otorga en México y en la franja fronteriza de estados unidos de américa. </w:t>
            </w:r>
          </w:p>
          <w:p w14:paraId="6C4FC6B5"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4"/>
                <w:szCs w:val="14"/>
              </w:rPr>
              <w:t>•</w:t>
            </w:r>
            <w:r w:rsidRPr="001B6423">
              <w:rPr>
                <w:rFonts w:asciiTheme="minorHAnsi" w:hAnsiTheme="minorHAnsi" w:cstheme="minorHAnsi"/>
                <w:sz w:val="14"/>
                <w:szCs w:val="14"/>
              </w:rPr>
              <w:tab/>
              <w:t>Auxilio vial básico, tal como cambio o inflado de llantas, paso de corriente y envío de gasolina, esto último con cargo al cliente.*</w:t>
            </w:r>
          </w:p>
        </w:tc>
      </w:tr>
    </w:tbl>
    <w:p w14:paraId="14CAFD60" w14:textId="77777777" w:rsidR="001B6423" w:rsidRPr="001B6423" w:rsidRDefault="001B6423" w:rsidP="001B6423">
      <w:pPr>
        <w:rPr>
          <w:rFonts w:asciiTheme="minorHAnsi" w:hAnsiTheme="minorHAnsi" w:cstheme="minorHAnsi"/>
          <w:sz w:val="18"/>
          <w:szCs w:val="18"/>
        </w:rPr>
      </w:pPr>
    </w:p>
    <w:p w14:paraId="4A670844" w14:textId="1C85E97B" w:rsidR="001B6423" w:rsidRPr="002A0418" w:rsidRDefault="001B6423" w:rsidP="001B6423">
      <w:pPr>
        <w:jc w:val="both"/>
        <w:rPr>
          <w:rFonts w:asciiTheme="minorHAnsi" w:hAnsiTheme="minorHAnsi" w:cstheme="minorHAnsi"/>
          <w:b/>
          <w:color w:val="833C0B" w:themeColor="accent2" w:themeShade="80"/>
          <w:sz w:val="16"/>
          <w:szCs w:val="16"/>
        </w:rPr>
      </w:pPr>
      <w:r w:rsidRPr="002A0418">
        <w:rPr>
          <w:rFonts w:asciiTheme="minorHAnsi" w:hAnsiTheme="minorHAnsi" w:cstheme="minorHAnsi"/>
          <w:b/>
          <w:color w:val="833C0B" w:themeColor="accent2" w:themeShade="80"/>
          <w:sz w:val="16"/>
          <w:szCs w:val="16"/>
        </w:rPr>
        <w:t>Las unidades del parque vehicular de las Unidades del año 202</w:t>
      </w:r>
      <w:r w:rsidR="002A0418" w:rsidRPr="002A0418">
        <w:rPr>
          <w:rFonts w:asciiTheme="minorHAnsi" w:hAnsiTheme="minorHAnsi" w:cstheme="minorHAnsi"/>
          <w:b/>
          <w:color w:val="833C0B" w:themeColor="accent2" w:themeShade="80"/>
          <w:sz w:val="16"/>
          <w:szCs w:val="16"/>
        </w:rPr>
        <w:t>1</w:t>
      </w:r>
      <w:r w:rsidRPr="002A0418">
        <w:rPr>
          <w:rFonts w:asciiTheme="minorHAnsi" w:hAnsiTheme="minorHAnsi" w:cstheme="minorHAnsi"/>
          <w:b/>
          <w:color w:val="833C0B" w:themeColor="accent2" w:themeShade="80"/>
          <w:sz w:val="16"/>
          <w:szCs w:val="16"/>
        </w:rPr>
        <w:t xml:space="preserve"> y 202</w:t>
      </w:r>
      <w:r w:rsidR="002A0418" w:rsidRPr="002A0418">
        <w:rPr>
          <w:rFonts w:asciiTheme="minorHAnsi" w:hAnsiTheme="minorHAnsi" w:cstheme="minorHAnsi"/>
          <w:b/>
          <w:color w:val="833C0B" w:themeColor="accent2" w:themeShade="80"/>
          <w:sz w:val="16"/>
          <w:szCs w:val="16"/>
        </w:rPr>
        <w:t>2</w:t>
      </w:r>
      <w:r w:rsidRPr="002A0418">
        <w:rPr>
          <w:rFonts w:asciiTheme="minorHAnsi" w:hAnsiTheme="minorHAnsi" w:cstheme="minorHAnsi"/>
          <w:b/>
          <w:color w:val="833C0B" w:themeColor="accent2" w:themeShade="80"/>
          <w:sz w:val="16"/>
          <w:szCs w:val="16"/>
        </w:rPr>
        <w:t xml:space="preserve">, deben considerarse a valor factura. </w:t>
      </w:r>
    </w:p>
    <w:p w14:paraId="5419B587" w14:textId="77777777" w:rsidR="001B6423" w:rsidRPr="002A0418" w:rsidRDefault="001B6423" w:rsidP="001B6423">
      <w:pPr>
        <w:jc w:val="both"/>
        <w:rPr>
          <w:rFonts w:asciiTheme="minorHAnsi" w:hAnsiTheme="minorHAnsi" w:cstheme="minorHAnsi"/>
          <w:b/>
          <w:color w:val="833C0B" w:themeColor="accent2" w:themeShade="80"/>
          <w:sz w:val="16"/>
          <w:szCs w:val="16"/>
        </w:rPr>
      </w:pPr>
      <w:r w:rsidRPr="002A0418">
        <w:rPr>
          <w:rFonts w:asciiTheme="minorHAnsi" w:hAnsiTheme="minorHAnsi" w:cstheme="minorHAnsi"/>
          <w:b/>
          <w:color w:val="833C0B" w:themeColor="accent2" w:themeShade="80"/>
          <w:sz w:val="16"/>
          <w:szCs w:val="16"/>
        </w:rPr>
        <w:t xml:space="preserve">Los vehículos institucionales son para uso y traslado interno/externo, que atienden a las necesidades naturales de la institución. </w:t>
      </w:r>
    </w:p>
    <w:p w14:paraId="6C2C1A15" w14:textId="77777777" w:rsidR="001B6423" w:rsidRPr="002A0418" w:rsidRDefault="001B6423" w:rsidP="001B6423">
      <w:pPr>
        <w:jc w:val="both"/>
        <w:rPr>
          <w:rFonts w:asciiTheme="minorHAnsi" w:hAnsiTheme="minorHAnsi" w:cstheme="minorHAnsi"/>
          <w:b/>
          <w:color w:val="833C0B" w:themeColor="accent2" w:themeShade="80"/>
          <w:sz w:val="16"/>
          <w:szCs w:val="16"/>
        </w:rPr>
      </w:pPr>
      <w:r w:rsidRPr="002A0418">
        <w:rPr>
          <w:rFonts w:asciiTheme="minorHAnsi" w:hAnsiTheme="minorHAnsi" w:cstheme="minorHAnsi"/>
          <w:b/>
          <w:color w:val="833C0B" w:themeColor="accent2" w:themeShade="80"/>
          <w:sz w:val="16"/>
          <w:szCs w:val="16"/>
        </w:rPr>
        <w:t>Algunos vehículos pueden trasladar material y reactivos de uso académico, administrativo y operacional.</w:t>
      </w:r>
    </w:p>
    <w:p w14:paraId="72F18D57" w14:textId="77777777" w:rsidR="001B6423" w:rsidRPr="001B6423" w:rsidRDefault="001B6423" w:rsidP="001B6423">
      <w:pPr>
        <w:rPr>
          <w:rFonts w:asciiTheme="minorHAnsi" w:hAnsiTheme="minorHAnsi" w:cstheme="minorHAnsi"/>
          <w:sz w:val="18"/>
          <w:szCs w:val="18"/>
        </w:rPr>
      </w:pPr>
    </w:p>
    <w:p w14:paraId="37C82A3B" w14:textId="77777777" w:rsidR="001B6423" w:rsidRPr="001B6423" w:rsidRDefault="001B6423" w:rsidP="001B6423">
      <w:pPr>
        <w:rPr>
          <w:rFonts w:asciiTheme="minorHAnsi" w:hAnsiTheme="minorHAnsi" w:cstheme="minorHAnsi"/>
          <w:b/>
          <w:sz w:val="18"/>
          <w:szCs w:val="18"/>
        </w:rPr>
      </w:pPr>
      <w:r w:rsidRPr="001B6423">
        <w:rPr>
          <w:rFonts w:asciiTheme="minorHAnsi" w:hAnsiTheme="minorHAnsi" w:cstheme="minorHAnsi"/>
          <w:b/>
          <w:sz w:val="18"/>
          <w:szCs w:val="18"/>
        </w:rPr>
        <w:t>2.- DAÑOS MATERIALES. PARTICULARIDADES DE.</w:t>
      </w:r>
    </w:p>
    <w:p w14:paraId="1508FB5E" w14:textId="77777777" w:rsidR="001B6423" w:rsidRPr="001B6423" w:rsidRDefault="001B6423" w:rsidP="001B6423">
      <w:pPr>
        <w:rPr>
          <w:rFonts w:asciiTheme="minorHAnsi" w:hAnsiTheme="minorHAnsi" w:cstheme="minorHAnsi"/>
          <w:sz w:val="18"/>
          <w:szCs w:val="18"/>
        </w:rPr>
      </w:pPr>
    </w:p>
    <w:p w14:paraId="14A00823" w14:textId="77777777" w:rsidR="001B6423" w:rsidRPr="001B6423" w:rsidRDefault="001B6423" w:rsidP="001B6423">
      <w:pPr>
        <w:rPr>
          <w:rFonts w:asciiTheme="minorHAnsi" w:hAnsiTheme="minorHAnsi" w:cstheme="minorHAnsi"/>
          <w:sz w:val="18"/>
          <w:szCs w:val="18"/>
        </w:rPr>
      </w:pPr>
      <w:r w:rsidRPr="001B6423">
        <w:rPr>
          <w:rFonts w:asciiTheme="minorHAnsi" w:hAnsiTheme="minorHAnsi" w:cstheme="minorHAnsi"/>
          <w:sz w:val="18"/>
          <w:szCs w:val="18"/>
        </w:rPr>
        <w:t>Definiciones.</w:t>
      </w:r>
    </w:p>
    <w:p w14:paraId="5A64E906" w14:textId="77777777" w:rsidR="001B6423" w:rsidRPr="001B6423" w:rsidRDefault="001B6423" w:rsidP="001B6423">
      <w:pPr>
        <w:rPr>
          <w:rFonts w:asciiTheme="minorHAnsi" w:hAnsiTheme="minorHAnsi" w:cstheme="minorHAnsi"/>
          <w:sz w:val="18"/>
          <w:szCs w:val="18"/>
        </w:rPr>
      </w:pPr>
    </w:p>
    <w:p w14:paraId="6C4C81DD" w14:textId="77777777" w:rsidR="001B6423" w:rsidRPr="001B6423" w:rsidRDefault="001B6423" w:rsidP="001B6423">
      <w:pPr>
        <w:rPr>
          <w:rFonts w:asciiTheme="minorHAnsi" w:hAnsiTheme="minorHAnsi" w:cstheme="minorHAnsi"/>
          <w:sz w:val="18"/>
          <w:szCs w:val="18"/>
        </w:rPr>
      </w:pPr>
      <w:r w:rsidRPr="001B6423">
        <w:rPr>
          <w:rFonts w:asciiTheme="minorHAnsi" w:hAnsiTheme="minorHAnsi" w:cstheme="minorHAnsi"/>
          <w:sz w:val="18"/>
          <w:szCs w:val="18"/>
        </w:rPr>
        <w:t>DAÑOS MATERIALES. - Se entiende por daños materiales todo aquel daño físico en la estructura general del vehículo asegurado en los diferentes componentes y materiales que lo conforman.</w:t>
      </w:r>
    </w:p>
    <w:p w14:paraId="4E1EF0B2" w14:textId="77777777" w:rsidR="001B6423" w:rsidRPr="001B6423" w:rsidRDefault="001B6423" w:rsidP="001B6423">
      <w:pPr>
        <w:jc w:val="both"/>
        <w:rPr>
          <w:rFonts w:asciiTheme="minorHAnsi" w:hAnsiTheme="minorHAnsi" w:cstheme="minorHAnsi"/>
          <w:sz w:val="18"/>
          <w:szCs w:val="18"/>
        </w:rPr>
      </w:pPr>
    </w:p>
    <w:p w14:paraId="1404CEC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PÉRDIDA PARCIAL. - Se considera pérdida parcial, cuando el resultado del daño no rebase el 50 % del valor comercial del vehículo asegurado, el criterio o base para la cuantificación del monto de la pérdida será el que se tome del valor de compra inserto en la guía "</w:t>
      </w:r>
      <w:proofErr w:type="spellStart"/>
      <w:r w:rsidRPr="001B6423">
        <w:rPr>
          <w:rFonts w:asciiTheme="minorHAnsi" w:hAnsiTheme="minorHAnsi" w:cstheme="minorHAnsi"/>
          <w:sz w:val="18"/>
          <w:szCs w:val="18"/>
        </w:rPr>
        <w:t>ebc</w:t>
      </w:r>
      <w:proofErr w:type="spellEnd"/>
      <w:r w:rsidRPr="001B6423">
        <w:rPr>
          <w:rFonts w:asciiTheme="minorHAnsi" w:hAnsiTheme="minorHAnsi" w:cstheme="minorHAnsi"/>
          <w:sz w:val="18"/>
          <w:szCs w:val="18"/>
        </w:rPr>
        <w:t xml:space="preserve">" o libro azul. </w:t>
      </w:r>
    </w:p>
    <w:p w14:paraId="177D9AA3" w14:textId="77777777" w:rsidR="001B6423" w:rsidRPr="001B6423" w:rsidRDefault="001B6423" w:rsidP="001B6423">
      <w:pPr>
        <w:jc w:val="both"/>
        <w:rPr>
          <w:rFonts w:asciiTheme="minorHAnsi" w:hAnsiTheme="minorHAnsi" w:cstheme="minorHAnsi"/>
          <w:sz w:val="18"/>
          <w:szCs w:val="18"/>
        </w:rPr>
      </w:pPr>
    </w:p>
    <w:p w14:paraId="48A219B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Lo anterior no aplica en autos asegurados a valor factura, dado que la base del referido cálculo, lo será el precio antes de impuestos reflejado en la factura misma.</w:t>
      </w:r>
    </w:p>
    <w:p w14:paraId="0DC215D2" w14:textId="77777777" w:rsidR="001B6423" w:rsidRPr="001B6423" w:rsidRDefault="001B6423" w:rsidP="001B6423">
      <w:pPr>
        <w:jc w:val="both"/>
        <w:rPr>
          <w:rFonts w:asciiTheme="minorHAnsi" w:hAnsiTheme="minorHAnsi" w:cstheme="minorHAnsi"/>
          <w:sz w:val="18"/>
          <w:szCs w:val="18"/>
        </w:rPr>
      </w:pPr>
    </w:p>
    <w:p w14:paraId="69CBC891"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PÉRDIDA TOTAL O CATASTRÓFICA. - Se considera que hubo pérdida total cuando el costo de la reparación del daño o daños sufridos en un mismo evento, rebasen según avalúo realizado por la compañía aseguradora el 50% del valor comercial del vehículo, tomando como referencia para el cálculo, lo estipulado en la definición inmediata anterior.</w:t>
      </w:r>
    </w:p>
    <w:p w14:paraId="49DA541E"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lastRenderedPageBreak/>
        <w:t xml:space="preserve">La Universidad se reserva su derecho a </w:t>
      </w:r>
      <w:proofErr w:type="gramStart"/>
      <w:r w:rsidRPr="001B6423">
        <w:rPr>
          <w:rFonts w:asciiTheme="minorHAnsi" w:hAnsiTheme="minorHAnsi" w:cstheme="minorHAnsi"/>
          <w:sz w:val="18"/>
          <w:szCs w:val="18"/>
        </w:rPr>
        <w:t>que</w:t>
      </w:r>
      <w:proofErr w:type="gramEnd"/>
      <w:r w:rsidRPr="001B6423">
        <w:rPr>
          <w:rFonts w:asciiTheme="minorHAnsi" w:hAnsiTheme="minorHAnsi" w:cstheme="minorHAnsi"/>
          <w:sz w:val="18"/>
          <w:szCs w:val="18"/>
        </w:rPr>
        <w:t xml:space="preserve"> en cualquier siniestro, pueda también oponer su propio perito valuador, para los efectos de las coberturas que anteceden.</w:t>
      </w:r>
    </w:p>
    <w:p w14:paraId="57D9DCE3" w14:textId="77777777" w:rsidR="001B6423" w:rsidRPr="001B6423" w:rsidRDefault="001B6423" w:rsidP="001B6423">
      <w:pPr>
        <w:jc w:val="both"/>
        <w:rPr>
          <w:rFonts w:asciiTheme="minorHAnsi" w:hAnsiTheme="minorHAnsi" w:cstheme="minorHAnsi"/>
          <w:sz w:val="18"/>
          <w:szCs w:val="18"/>
        </w:rPr>
      </w:pPr>
    </w:p>
    <w:p w14:paraId="5BFBD012"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 continuación, se describen de manera enunciativa más no limitativa los eventos que deben ser considerados como pérdidas parciales y/o totales, para efectos de la indemnización correspondiente a la cobertura de daños materiales.</w:t>
      </w:r>
    </w:p>
    <w:p w14:paraId="666A3A0C" w14:textId="77777777" w:rsidR="001B6423" w:rsidRPr="001B6423" w:rsidRDefault="001B6423" w:rsidP="001B6423">
      <w:pPr>
        <w:jc w:val="both"/>
        <w:rPr>
          <w:rFonts w:asciiTheme="minorHAnsi" w:hAnsiTheme="minorHAnsi" w:cstheme="minorHAnsi"/>
          <w:sz w:val="18"/>
          <w:szCs w:val="18"/>
        </w:rPr>
      </w:pPr>
    </w:p>
    <w:p w14:paraId="1441D3B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a)</w:t>
      </w:r>
      <w:r w:rsidRPr="001B6423">
        <w:rPr>
          <w:rFonts w:asciiTheme="minorHAnsi" w:hAnsiTheme="minorHAnsi" w:cstheme="minorHAnsi"/>
          <w:sz w:val="18"/>
          <w:szCs w:val="18"/>
        </w:rPr>
        <w:t xml:space="preserve"> Colisiones y vuelcos.</w:t>
      </w:r>
    </w:p>
    <w:p w14:paraId="3C633EBD" w14:textId="77777777" w:rsidR="001B6423" w:rsidRPr="001B6423" w:rsidRDefault="001B6423" w:rsidP="001B6423">
      <w:pPr>
        <w:ind w:left="708"/>
        <w:jc w:val="both"/>
        <w:rPr>
          <w:rFonts w:asciiTheme="minorHAnsi" w:hAnsiTheme="minorHAnsi" w:cstheme="minorHAnsi"/>
          <w:sz w:val="18"/>
          <w:szCs w:val="18"/>
        </w:rPr>
      </w:pPr>
    </w:p>
    <w:p w14:paraId="466AA1C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b)</w:t>
      </w:r>
      <w:r w:rsidRPr="001B6423">
        <w:rPr>
          <w:rFonts w:asciiTheme="minorHAnsi" w:hAnsiTheme="minorHAnsi" w:cstheme="minorHAnsi"/>
          <w:sz w:val="18"/>
          <w:szCs w:val="18"/>
        </w:rPr>
        <w:t xml:space="preserve"> Rotura, desprendimiento o robo de cristales, parabrisas laterales, aletas, medallón o del cristal del quemacocos o techo corredizo, sin quedar excluidos las calaveras o unidades de luz.</w:t>
      </w:r>
      <w:r w:rsidRPr="001B6423">
        <w:rPr>
          <w:rFonts w:asciiTheme="minorHAnsi" w:hAnsiTheme="minorHAnsi" w:cstheme="minorHAnsi"/>
          <w:sz w:val="18"/>
          <w:szCs w:val="18"/>
        </w:rPr>
        <w:tab/>
      </w:r>
    </w:p>
    <w:p w14:paraId="03CDA704"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ab/>
      </w:r>
    </w:p>
    <w:p w14:paraId="038CF5C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c)</w:t>
      </w:r>
      <w:r w:rsidRPr="001B6423">
        <w:rPr>
          <w:rFonts w:asciiTheme="minorHAnsi" w:hAnsiTheme="minorHAnsi" w:cstheme="minorHAnsi"/>
          <w:sz w:val="18"/>
          <w:szCs w:val="18"/>
        </w:rPr>
        <w:t xml:space="preserve"> Incendio, rayo y explosión.</w:t>
      </w:r>
    </w:p>
    <w:p w14:paraId="51BCDAE2" w14:textId="77777777" w:rsidR="001B6423" w:rsidRPr="001B6423" w:rsidRDefault="001B6423" w:rsidP="001B6423">
      <w:pPr>
        <w:ind w:left="708"/>
        <w:jc w:val="both"/>
        <w:rPr>
          <w:rFonts w:asciiTheme="minorHAnsi" w:hAnsiTheme="minorHAnsi" w:cstheme="minorHAnsi"/>
          <w:sz w:val="18"/>
          <w:szCs w:val="18"/>
        </w:rPr>
      </w:pPr>
    </w:p>
    <w:p w14:paraId="5525EDE9"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d)</w:t>
      </w:r>
      <w:r w:rsidRPr="001B6423">
        <w:rPr>
          <w:rFonts w:asciiTheme="minorHAnsi" w:hAnsiTheme="minorHAnsi" w:cstheme="minorHAnsi"/>
          <w:sz w:val="18"/>
          <w:szCs w:val="18"/>
        </w:rPr>
        <w:t xml:space="preserve"> Ciclón, huracán, granizo, terremoto, erupción volcánica, alud, derrumbe de tierra o piedras, derrumbe o caída de materiales de construcción o construcciones en sí mismas, estructuras u otros objetos, caída de árboles o sus ramas e inundación.</w:t>
      </w:r>
    </w:p>
    <w:p w14:paraId="2B24ED5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42B3144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e)</w:t>
      </w:r>
      <w:r w:rsidRPr="001B6423">
        <w:rPr>
          <w:rFonts w:asciiTheme="minorHAnsi" w:hAnsiTheme="minorHAnsi" w:cstheme="minorHAnsi"/>
          <w:sz w:val="18"/>
          <w:szCs w:val="18"/>
        </w:rPr>
        <w:t xml:space="preserve"> Actos de personas que tomen parte en motines, mítines, huelgas, disturbios, alborotos populares, riñas, personas mal inintencionadas durante la realización de tales actos, o que empleen el vehículo objeto del seguro como instrumento para dañar. Así mismo se incluyen las medidas tomadas por las autoridades con el objeto de reprimir tales acontecimientos y que como consecuencia sea afectado el vehículo amparado.</w:t>
      </w:r>
    </w:p>
    <w:p w14:paraId="6B1EB00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1354DA0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f)</w:t>
      </w:r>
      <w:r w:rsidRPr="001B6423">
        <w:rPr>
          <w:rFonts w:asciiTheme="minorHAnsi" w:hAnsiTheme="minorHAnsi" w:cstheme="minorHAnsi"/>
          <w:sz w:val="18"/>
          <w:szCs w:val="18"/>
        </w:rPr>
        <w:t xml:space="preserve"> Vandalismo, entendido éste como el o los actos ya sea de una o más personas que no con motivo de un acontecimiento masivo, sino con la simple voluntad de dañar directamente el vehículo protegido le causen un daño material.</w:t>
      </w:r>
    </w:p>
    <w:p w14:paraId="393C5F29"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5C1B78F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g)</w:t>
      </w:r>
      <w:r w:rsidRPr="001B6423">
        <w:rPr>
          <w:rFonts w:asciiTheme="minorHAnsi" w:hAnsiTheme="minorHAnsi" w:cstheme="minorHAnsi"/>
          <w:sz w:val="18"/>
          <w:szCs w:val="18"/>
        </w:rPr>
        <w:t xml:space="preserve"> Transportación, varadura, hundimiento, incendio, explosión, colisión o vuelco, descarrilamiento o caída del medio de transporte en donde el vehículo asegurado sea transportado, los daños sufridos por maniobras de carga, descarga y transbordo.</w:t>
      </w:r>
    </w:p>
    <w:p w14:paraId="24FC8A1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074AD04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3.- En el evento de pérdida parcial que amerite reparación por ser el daño superior al deducible que se especifica en la tabla del punto número 1 del presente anexo, la Empresa Aseguradora deberá reparar el vehículo dañado en agencia automotriz que corresponda a la marca del vehículo, siempre y cuando éste no tenga una antigüedad mayor a treinta y seis meses de lo contrario podrá ser reparado en algún otro taller de apoyo que tenga un convenio con la Empresa Aseguradora.</w:t>
      </w:r>
    </w:p>
    <w:p w14:paraId="5C24FC8C" w14:textId="77777777" w:rsidR="001B6423" w:rsidRPr="001B6423" w:rsidRDefault="001B6423" w:rsidP="001B6423">
      <w:pPr>
        <w:jc w:val="both"/>
        <w:rPr>
          <w:rFonts w:asciiTheme="minorHAnsi" w:hAnsiTheme="minorHAnsi" w:cstheme="minorHAnsi"/>
          <w:sz w:val="18"/>
          <w:szCs w:val="18"/>
        </w:rPr>
      </w:pPr>
    </w:p>
    <w:p w14:paraId="11F96F0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4.-  Los talleres de apoyo o </w:t>
      </w:r>
      <w:proofErr w:type="spellStart"/>
      <w:r w:rsidRPr="001B6423">
        <w:rPr>
          <w:rFonts w:asciiTheme="minorHAnsi" w:hAnsiTheme="minorHAnsi" w:cstheme="minorHAnsi"/>
          <w:sz w:val="18"/>
          <w:szCs w:val="18"/>
        </w:rPr>
        <w:t>multimarcas</w:t>
      </w:r>
      <w:proofErr w:type="spellEnd"/>
      <w:r w:rsidRPr="001B6423">
        <w:rPr>
          <w:rFonts w:asciiTheme="minorHAnsi" w:hAnsiTheme="minorHAnsi" w:cstheme="minorHAnsi"/>
          <w:sz w:val="18"/>
          <w:szCs w:val="18"/>
        </w:rPr>
        <w:t>, así como las agencias, deberán garantizar trabajos de calidad, dado que la obligación que asume la Empresa Aseguradora en el contrato de seguro es el de indemnizar o reparar las cosas, para que estas adquieran la condición que tenían antes de la afectación o daño, por  lo tanto las demoras, los malos trabajos, los vicios ocultos, las refacciones no genuinas serán todos responsabilidad de la Empresa aseguradora, por lo que será ella quien deba responder incluso por los daños y perjuicios que se ocasionen.</w:t>
      </w:r>
    </w:p>
    <w:p w14:paraId="29248C0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7A1BA18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5.- Queda estrictamente prohibido el que la reparación de los daños se efectúe con piezas y refacciones no genuinas o sus similares, dado que en efecto demerita la calidad con la que contaba el vehículo antes del daño sufrido. Se establece como pena para la Empresa Aseguradora el incumplimiento a lo preceptuado en el presente numeral, el que tenga que cambiar la refacción o pieza por una original, corriendo para el efecto con todos los gastos que se generen con ello, así como también en un momento dado responder por los daños y perjuicios que se causen con ello.</w:t>
      </w:r>
    </w:p>
    <w:p w14:paraId="1110CDD4" w14:textId="77777777" w:rsidR="001B6423" w:rsidRPr="001B6423" w:rsidRDefault="001B6423" w:rsidP="001B6423">
      <w:pPr>
        <w:jc w:val="center"/>
        <w:rPr>
          <w:rFonts w:asciiTheme="minorHAnsi" w:hAnsiTheme="minorHAnsi" w:cstheme="minorHAnsi"/>
          <w:sz w:val="18"/>
          <w:szCs w:val="18"/>
        </w:rPr>
      </w:pPr>
    </w:p>
    <w:p w14:paraId="4CB4F563" w14:textId="77777777" w:rsidR="001B6423" w:rsidRPr="001B6423" w:rsidRDefault="001B6423" w:rsidP="002A0418">
      <w:pPr>
        <w:rPr>
          <w:rFonts w:asciiTheme="minorHAnsi" w:hAnsiTheme="minorHAnsi" w:cstheme="minorHAnsi"/>
          <w:b/>
          <w:sz w:val="18"/>
          <w:szCs w:val="18"/>
        </w:rPr>
      </w:pPr>
      <w:r w:rsidRPr="001B6423">
        <w:rPr>
          <w:rFonts w:asciiTheme="minorHAnsi" w:hAnsiTheme="minorHAnsi" w:cstheme="minorHAnsi"/>
          <w:b/>
          <w:sz w:val="18"/>
          <w:szCs w:val="18"/>
        </w:rPr>
        <w:t>DE LOS TÉRMINOS PARA LA INDEMIZACIÓN.</w:t>
      </w:r>
    </w:p>
    <w:p w14:paraId="5536B9B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2F7FB11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Con fundamento en el artículo 71 de la Ley Sobre el Contrato de Seguro, la Empresa Aseguradora se obliga a indemnizar al asegurado en un plazo no mayor a treinta días naturales, contados a partir de que la misma haya recibido todos los documentos necesarios para proceder a tramitar la indemnización de mérito, de lo contrario se entiende que la Empresa Aseguradora cae en mora por configurarse el vencimiento del pago de su obligación, por lo que se establece desde este momento una pena convencional, consistente en la extensión de la cobertura de indemnización diaria por robo, en tanto no cubra la Aseguradora la indemnización total por pérdida total del vehículo de acuerdo a su valor comercial, valor factura o valor convenido, según sea el caso. Todo ello sin perjuicio de los procedimientos legales a que haya lugar para impulsar judicialmente el pago de esa indemnización. </w:t>
      </w:r>
    </w:p>
    <w:p w14:paraId="50BAAD9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24A2E7C1"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 xml:space="preserve">INDEMNIZACIÓN DIARIA POR PÉRDIDA </w:t>
      </w:r>
      <w:proofErr w:type="gramStart"/>
      <w:r w:rsidRPr="001B6423">
        <w:rPr>
          <w:rFonts w:asciiTheme="minorHAnsi" w:hAnsiTheme="minorHAnsi" w:cstheme="minorHAnsi"/>
          <w:b/>
          <w:sz w:val="18"/>
          <w:szCs w:val="18"/>
        </w:rPr>
        <w:t>TOTAL</w:t>
      </w:r>
      <w:r w:rsidRPr="001B6423">
        <w:rPr>
          <w:rFonts w:asciiTheme="minorHAnsi" w:hAnsiTheme="minorHAnsi" w:cstheme="minorHAnsi"/>
          <w:sz w:val="18"/>
          <w:szCs w:val="18"/>
        </w:rPr>
        <w:t>.-</w:t>
      </w:r>
      <w:proofErr w:type="gramEnd"/>
      <w:r w:rsidRPr="001B6423">
        <w:rPr>
          <w:rFonts w:asciiTheme="minorHAnsi" w:hAnsiTheme="minorHAnsi" w:cstheme="minorHAnsi"/>
          <w:sz w:val="18"/>
          <w:szCs w:val="18"/>
        </w:rPr>
        <w:t xml:space="preserve"> Se entiende por este concepto, la indemnización al asegurado la cantidad equivalente a diez días de </w:t>
      </w:r>
      <w:proofErr w:type="spellStart"/>
      <w:r w:rsidRPr="001B6423">
        <w:rPr>
          <w:rFonts w:asciiTheme="minorHAnsi" w:hAnsiTheme="minorHAnsi" w:cstheme="minorHAnsi"/>
          <w:sz w:val="18"/>
          <w:szCs w:val="18"/>
        </w:rPr>
        <w:t>uma</w:t>
      </w:r>
      <w:proofErr w:type="spellEnd"/>
      <w:r w:rsidRPr="001B6423">
        <w:rPr>
          <w:rFonts w:asciiTheme="minorHAnsi" w:hAnsiTheme="minorHAnsi" w:cstheme="minorHAnsi"/>
          <w:sz w:val="18"/>
          <w:szCs w:val="18"/>
        </w:rPr>
        <w:t xml:space="preserve"> vigente diarios con el límite máximo de 20 días o bien, que se configuren las hipótesis siguientes:</w:t>
      </w:r>
    </w:p>
    <w:p w14:paraId="18A1A5C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0C620596"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 Que sea indemnizado en su totalidad el vehículo declarado pérdida total.</w:t>
      </w:r>
    </w:p>
    <w:p w14:paraId="277CFEBF" w14:textId="77777777" w:rsidR="001B6423" w:rsidRPr="001B6423" w:rsidRDefault="001B6423" w:rsidP="001B6423">
      <w:pPr>
        <w:jc w:val="center"/>
        <w:rPr>
          <w:rFonts w:asciiTheme="minorHAnsi" w:hAnsiTheme="minorHAnsi" w:cstheme="minorHAnsi"/>
          <w:b/>
          <w:sz w:val="18"/>
          <w:szCs w:val="18"/>
        </w:rPr>
      </w:pPr>
    </w:p>
    <w:p w14:paraId="0145A228" w14:textId="77777777" w:rsidR="001B6423" w:rsidRPr="001B6423" w:rsidRDefault="001B6423" w:rsidP="001B6423">
      <w:pPr>
        <w:jc w:val="center"/>
        <w:rPr>
          <w:rFonts w:asciiTheme="minorHAnsi" w:hAnsiTheme="minorHAnsi" w:cstheme="minorHAnsi"/>
          <w:b/>
          <w:sz w:val="18"/>
          <w:szCs w:val="18"/>
        </w:rPr>
      </w:pPr>
      <w:r w:rsidRPr="001B6423">
        <w:rPr>
          <w:rFonts w:asciiTheme="minorHAnsi" w:hAnsiTheme="minorHAnsi" w:cstheme="minorHAnsi"/>
          <w:b/>
          <w:sz w:val="18"/>
          <w:szCs w:val="18"/>
        </w:rPr>
        <w:t>DEL TRÁMITE DOCUMENTAL Y PROCEDIMENTAL PARA RECLAMAR LA INDEMIZACIÓN POR PÉRDIDA TOTAL EN DAÑOS MATERIALES.</w:t>
      </w:r>
    </w:p>
    <w:p w14:paraId="676A97EB"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lastRenderedPageBreak/>
        <w:tab/>
      </w:r>
    </w:p>
    <w:p w14:paraId="7F5305D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De acuerdo con el artículo 66 de la Ley Sobre el Contrato de Seguro, en la obligación por parte del asegurado de dar aviso del siniestro de forma inmediata en la medida de lo posible a la aseguradora, cuando suceda el siniestro, tal aviso se dará por satisfecho cuando, el asegurado reciba un número de folio de siniestro por vía telefónica al reportar el siniestro a los teléfonos que la Empresa Aseguradora le haya proporcionado en la póliza de seguro para esos efectos.</w:t>
      </w:r>
    </w:p>
    <w:p w14:paraId="2F13C486" w14:textId="77777777" w:rsidR="001B6423" w:rsidRPr="001B6423" w:rsidRDefault="001B6423" w:rsidP="001B6423">
      <w:pPr>
        <w:jc w:val="both"/>
        <w:rPr>
          <w:rFonts w:asciiTheme="minorHAnsi" w:hAnsiTheme="minorHAnsi" w:cstheme="minorHAnsi"/>
          <w:sz w:val="18"/>
          <w:szCs w:val="18"/>
        </w:rPr>
      </w:pPr>
    </w:p>
    <w:p w14:paraId="2467242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Será necesario para el asegurado, seguir el siguiente procedimiento, para que se entienda que éste ha satisfecho el trámite de reclamación de su indemnización por pérdida total en daños materiales:</w:t>
      </w:r>
    </w:p>
    <w:p w14:paraId="23E35725" w14:textId="77777777" w:rsidR="001B6423" w:rsidRPr="001B6423" w:rsidRDefault="001B6423" w:rsidP="001B6423">
      <w:pPr>
        <w:jc w:val="both"/>
        <w:rPr>
          <w:rFonts w:asciiTheme="minorHAnsi" w:hAnsiTheme="minorHAnsi" w:cstheme="minorHAnsi"/>
          <w:sz w:val="18"/>
          <w:szCs w:val="18"/>
        </w:rPr>
      </w:pPr>
    </w:p>
    <w:p w14:paraId="6392F1E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1. El asegurado deberá presentar la factura en original del vehículo asegurado, debidamente endosada a la Empresa Aseguradora, con copia fotostática de la misma.</w:t>
      </w:r>
    </w:p>
    <w:p w14:paraId="1756B4A9"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745D826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2. deberá presentar una copia de identificación personal con fotografía.</w:t>
      </w:r>
    </w:p>
    <w:p w14:paraId="42605613" w14:textId="77777777" w:rsidR="001B6423" w:rsidRPr="001B6423" w:rsidRDefault="001B6423" w:rsidP="001B6423">
      <w:pPr>
        <w:jc w:val="both"/>
        <w:rPr>
          <w:rFonts w:asciiTheme="minorHAnsi" w:hAnsiTheme="minorHAnsi" w:cstheme="minorHAnsi"/>
          <w:sz w:val="18"/>
          <w:szCs w:val="18"/>
        </w:rPr>
      </w:pPr>
    </w:p>
    <w:p w14:paraId="04D2FAA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3. Comprobante del último pago del impuesto sobre tenencia, mismo que deberá corresponder al último ejercicio fiscal en curso.</w:t>
      </w:r>
    </w:p>
    <w:p w14:paraId="2CE5E9A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0B4071A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4. Comprobante de la debida baja de placas del vehículo asegurado.</w:t>
      </w:r>
    </w:p>
    <w:p w14:paraId="4253BA1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21165886"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5. Juego Completo de llaves de la unidad, o bien con las que se cuente en ese momento.</w:t>
      </w:r>
    </w:p>
    <w:p w14:paraId="714EDC8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796FFF2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6. Comprobante de la última verificación vehicular ambiental para el vehículo, misma que corresponderá a la más actualizada de acuerdo a los programas vigentes de verificación vehicular.</w:t>
      </w:r>
    </w:p>
    <w:p w14:paraId="589DB8EA"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ab/>
      </w:r>
    </w:p>
    <w:p w14:paraId="35CBD92D"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3.- ROBO TOTAL. PARTICULARIDADES DE.</w:t>
      </w:r>
    </w:p>
    <w:p w14:paraId="685769F6" w14:textId="77777777" w:rsidR="001B6423" w:rsidRPr="001B6423" w:rsidRDefault="001B6423" w:rsidP="001B6423">
      <w:pPr>
        <w:jc w:val="both"/>
        <w:rPr>
          <w:rFonts w:asciiTheme="minorHAnsi" w:hAnsiTheme="minorHAnsi" w:cstheme="minorHAnsi"/>
          <w:b/>
          <w:sz w:val="18"/>
          <w:szCs w:val="18"/>
        </w:rPr>
      </w:pPr>
    </w:p>
    <w:p w14:paraId="7C8901A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Para los efectos del presente contrato, quedan convenidas por ambas partes, las siguientes definiciones:</w:t>
      </w:r>
    </w:p>
    <w:p w14:paraId="2F11EE44" w14:textId="77777777" w:rsidR="001B6423" w:rsidRPr="001B6423" w:rsidRDefault="001B6423" w:rsidP="001B6423">
      <w:pPr>
        <w:jc w:val="both"/>
        <w:rPr>
          <w:rFonts w:asciiTheme="minorHAnsi" w:hAnsiTheme="minorHAnsi" w:cstheme="minorHAnsi"/>
          <w:sz w:val="18"/>
          <w:szCs w:val="18"/>
        </w:rPr>
      </w:pPr>
    </w:p>
    <w:p w14:paraId="5DEE64F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ROBO.- Es el apoderamiento de "una cosa ajena mueble sin derecho y sin consentimiento de la persona, que puede disponer de ella con arreglo a la Ley.</w:t>
      </w:r>
      <w:r w:rsidRPr="001B6423">
        <w:rPr>
          <w:rFonts w:asciiTheme="minorHAnsi" w:hAnsiTheme="minorHAnsi" w:cstheme="minorHAnsi"/>
          <w:sz w:val="18"/>
          <w:szCs w:val="18"/>
        </w:rPr>
        <w:footnoteReference w:id="2"/>
      </w:r>
    </w:p>
    <w:p w14:paraId="1DA455C3" w14:textId="77777777" w:rsidR="001B6423" w:rsidRPr="001B6423" w:rsidRDefault="001B6423" w:rsidP="001B6423">
      <w:pPr>
        <w:jc w:val="both"/>
        <w:rPr>
          <w:rFonts w:asciiTheme="minorHAnsi" w:hAnsiTheme="minorHAnsi" w:cstheme="minorHAnsi"/>
          <w:sz w:val="18"/>
          <w:szCs w:val="18"/>
        </w:rPr>
      </w:pPr>
    </w:p>
    <w:p w14:paraId="447AE13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ROBO </w:t>
      </w:r>
      <w:proofErr w:type="gramStart"/>
      <w:r w:rsidRPr="001B6423">
        <w:rPr>
          <w:rFonts w:asciiTheme="minorHAnsi" w:hAnsiTheme="minorHAnsi" w:cstheme="minorHAnsi"/>
          <w:sz w:val="18"/>
          <w:szCs w:val="18"/>
        </w:rPr>
        <w:t>TOTAL.-</w:t>
      </w:r>
      <w:proofErr w:type="gramEnd"/>
      <w:r w:rsidRPr="001B6423">
        <w:rPr>
          <w:rFonts w:asciiTheme="minorHAnsi" w:hAnsiTheme="minorHAnsi" w:cstheme="minorHAnsi"/>
          <w:sz w:val="18"/>
          <w:szCs w:val="18"/>
        </w:rPr>
        <w:t xml:space="preserve"> se entenderá por el apoderamiento del vehículo asegurado, sin consentimiento del asegurado o conductor del vehículo en ese momento, o bien si estando estacionado sufre ese apoderamiento. El robo consiste en la posesión precaria que algún sujeto efectúe en el vehículo asegurado.</w:t>
      </w:r>
    </w:p>
    <w:p w14:paraId="39200BB3" w14:textId="77777777" w:rsidR="001B6423" w:rsidRPr="001B6423" w:rsidRDefault="001B6423" w:rsidP="001B6423">
      <w:pPr>
        <w:jc w:val="both"/>
        <w:rPr>
          <w:rFonts w:asciiTheme="minorHAnsi" w:hAnsiTheme="minorHAnsi" w:cstheme="minorHAnsi"/>
          <w:sz w:val="18"/>
          <w:szCs w:val="18"/>
        </w:rPr>
      </w:pPr>
    </w:p>
    <w:p w14:paraId="1D6D956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El robo del vehículo asegurado puede suceder por los siguientes eventos:</w:t>
      </w:r>
    </w:p>
    <w:p w14:paraId="1008DC1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a) Asalto con violencia física o verbal (psicológica).</w:t>
      </w:r>
    </w:p>
    <w:p w14:paraId="3EF14CF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 xml:space="preserve">b) Desaparición del vehículo del lugar en donde fue estacionado. </w:t>
      </w:r>
    </w:p>
    <w:p w14:paraId="4A230A1B" w14:textId="77777777" w:rsidR="001B6423" w:rsidRPr="001B6423" w:rsidRDefault="001B6423" w:rsidP="001B6423">
      <w:pPr>
        <w:jc w:val="center"/>
        <w:rPr>
          <w:rFonts w:asciiTheme="minorHAnsi" w:hAnsiTheme="minorHAnsi" w:cstheme="minorHAnsi"/>
          <w:sz w:val="18"/>
          <w:szCs w:val="18"/>
        </w:rPr>
      </w:pPr>
    </w:p>
    <w:p w14:paraId="3D478E3E" w14:textId="77777777" w:rsidR="001B6423" w:rsidRPr="001B6423" w:rsidRDefault="001B6423" w:rsidP="001B6423">
      <w:pPr>
        <w:rPr>
          <w:rFonts w:asciiTheme="minorHAnsi" w:hAnsiTheme="minorHAnsi" w:cstheme="minorHAnsi"/>
          <w:b/>
          <w:sz w:val="18"/>
          <w:szCs w:val="18"/>
        </w:rPr>
      </w:pPr>
      <w:r w:rsidRPr="001B6423">
        <w:rPr>
          <w:rFonts w:asciiTheme="minorHAnsi" w:hAnsiTheme="minorHAnsi" w:cstheme="minorHAnsi"/>
          <w:b/>
          <w:sz w:val="18"/>
          <w:szCs w:val="18"/>
        </w:rPr>
        <w:t>DE LOS TÉRMINOS PARA LA INDEMIZACIÓN</w:t>
      </w:r>
    </w:p>
    <w:p w14:paraId="7D28B198" w14:textId="77777777" w:rsidR="001B6423" w:rsidRPr="001B6423" w:rsidRDefault="001B6423" w:rsidP="001B6423">
      <w:pPr>
        <w:jc w:val="center"/>
        <w:rPr>
          <w:rFonts w:asciiTheme="minorHAnsi" w:hAnsiTheme="minorHAnsi" w:cstheme="minorHAnsi"/>
          <w:b/>
          <w:sz w:val="18"/>
          <w:szCs w:val="18"/>
        </w:rPr>
      </w:pPr>
    </w:p>
    <w:p w14:paraId="1D32029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Con fundamento en el artículo 71 de la Ley Sobre el Contrato de Seguro, la Empresa Aseguradora se obliga a indemnizar al asegurado en un plazo no mayor a treinta días naturales, contados a partir de que la misma haya recibido todos los documentos necesarios para proceder a tramitar la indemnización de mérito, de lo contrario se entiende que la Empresa Aseguradora cae en mora por configurarse el vencimiento del pago de su obligación, por lo que se establece desde este momento una pena convencional, consistente en la extensión de la cobertura de indemnización diaria por robo, en tanto no cubra la Aseguradora la indemnización total por el robo del vehículo de acuerdo a su valor comercial, valor factura o valor convenido, según sea el caso. Todo ello sin perjuicio de los procedimientos legales a que haya lugar para impulsar judicialmente el pago de esa indemnización.</w:t>
      </w:r>
    </w:p>
    <w:p w14:paraId="229A23C3" w14:textId="77777777" w:rsidR="001B6423" w:rsidRPr="001B6423" w:rsidRDefault="001B6423" w:rsidP="001B6423">
      <w:pPr>
        <w:jc w:val="both"/>
        <w:rPr>
          <w:rFonts w:asciiTheme="minorHAnsi" w:hAnsiTheme="minorHAnsi" w:cstheme="minorHAnsi"/>
          <w:sz w:val="18"/>
          <w:szCs w:val="18"/>
        </w:rPr>
      </w:pPr>
    </w:p>
    <w:p w14:paraId="0E5ABF91"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INDEMNIZACIÓN DIARIA POR ROBO. - Se entiende por este concepto, la indemnización al asegurado la cantidad equivalente a diez días de UMAS diarios con el límite máximo de 20 días o bien, que se configuren las hipótesis siguientes:</w:t>
      </w:r>
    </w:p>
    <w:p w14:paraId="4A73DB57" w14:textId="77777777" w:rsidR="001B6423" w:rsidRPr="001B6423" w:rsidRDefault="001B6423" w:rsidP="001B6423">
      <w:pPr>
        <w:jc w:val="both"/>
        <w:rPr>
          <w:rFonts w:asciiTheme="minorHAnsi" w:hAnsiTheme="minorHAnsi" w:cstheme="minorHAnsi"/>
          <w:sz w:val="18"/>
          <w:szCs w:val="18"/>
        </w:rPr>
      </w:pPr>
    </w:p>
    <w:p w14:paraId="59B2854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a) Que sea indemnizado en su totalidad el vehículo robado.</w:t>
      </w:r>
    </w:p>
    <w:p w14:paraId="30AED0A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b) Que el vehículo asegurado sea localizado y recuperado y entregado al asegurado.</w:t>
      </w:r>
    </w:p>
    <w:p w14:paraId="3D8664F0" w14:textId="77777777" w:rsidR="001B6423" w:rsidRPr="001B6423" w:rsidRDefault="001B6423" w:rsidP="001B6423">
      <w:pPr>
        <w:jc w:val="center"/>
        <w:rPr>
          <w:rFonts w:asciiTheme="minorHAnsi" w:hAnsiTheme="minorHAnsi" w:cstheme="minorHAnsi"/>
          <w:sz w:val="18"/>
          <w:szCs w:val="18"/>
        </w:rPr>
      </w:pPr>
    </w:p>
    <w:p w14:paraId="67DB2AB8"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DEL TRÁMITE DOCUMENTAL Y PROCEDIMENTAL PARA RECLAMAR LA INDEMIZACIÓN POR ROBO TOTAL</w:t>
      </w:r>
    </w:p>
    <w:p w14:paraId="5E02C562" w14:textId="77777777" w:rsidR="001B6423" w:rsidRPr="001B6423" w:rsidRDefault="001B6423" w:rsidP="001B6423">
      <w:pPr>
        <w:jc w:val="center"/>
        <w:rPr>
          <w:rFonts w:asciiTheme="minorHAnsi" w:hAnsiTheme="minorHAnsi" w:cstheme="minorHAnsi"/>
          <w:sz w:val="18"/>
          <w:szCs w:val="18"/>
        </w:rPr>
      </w:pPr>
    </w:p>
    <w:p w14:paraId="2B5B3A1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lastRenderedPageBreak/>
        <w:t>De acuerdo con el artículo 66 de la Ley Sobre el Contrato de Seguro, en la obligación por parte del asegurado de dar aviso del siniestro de forma inmediata en la medida de lo posible a la aseguradora, cuando suceda el siniestro, tal aviso se dará por satisfecho cuando, el asegurado reciba un número de folio de siniestro por vía telefónica al reportar el siniestro a los teléfonos que la Empresa Aseguradora le haya proporcionado en la póliza de seguro para esos efectos.</w:t>
      </w:r>
    </w:p>
    <w:p w14:paraId="65CF3C2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5A434A7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Será necesario para el asegurado, seguir el siguiente procedimiento, para que se entienda que éste ha satisfecho el trámite de reclamación de su indemnización por Robo Total del Vehículo asegurado.</w:t>
      </w:r>
    </w:p>
    <w:p w14:paraId="628C3D5F" w14:textId="77777777" w:rsidR="001B6423" w:rsidRPr="001B6423" w:rsidRDefault="001B6423" w:rsidP="001B6423">
      <w:pPr>
        <w:jc w:val="both"/>
        <w:rPr>
          <w:rFonts w:asciiTheme="minorHAnsi" w:hAnsiTheme="minorHAnsi" w:cstheme="minorHAnsi"/>
          <w:sz w:val="18"/>
          <w:szCs w:val="18"/>
        </w:rPr>
      </w:pPr>
    </w:p>
    <w:p w14:paraId="391B61AB" w14:textId="77777777" w:rsidR="001B6423" w:rsidRPr="001B6423" w:rsidRDefault="001B6423" w:rsidP="001B6423">
      <w:pPr>
        <w:ind w:left="705"/>
        <w:jc w:val="both"/>
        <w:rPr>
          <w:rFonts w:asciiTheme="minorHAnsi" w:hAnsiTheme="minorHAnsi" w:cstheme="minorHAnsi"/>
          <w:sz w:val="18"/>
          <w:szCs w:val="18"/>
        </w:rPr>
      </w:pPr>
      <w:r w:rsidRPr="001B6423">
        <w:rPr>
          <w:rFonts w:asciiTheme="minorHAnsi" w:hAnsiTheme="minorHAnsi" w:cstheme="minorHAnsi"/>
          <w:sz w:val="18"/>
          <w:szCs w:val="18"/>
        </w:rPr>
        <w:t>1. Presentar factura original del vehículo asegurado, debidamente endosado la Empresa Aseguradora.</w:t>
      </w:r>
    </w:p>
    <w:p w14:paraId="6A7EB622"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2. Copia de identificación oficial con fotografía.</w:t>
      </w:r>
    </w:p>
    <w:p w14:paraId="1A1E2E77" w14:textId="77777777" w:rsidR="001B6423" w:rsidRPr="001B6423" w:rsidRDefault="001B6423" w:rsidP="001B6423">
      <w:pPr>
        <w:ind w:left="708"/>
        <w:jc w:val="both"/>
        <w:rPr>
          <w:rFonts w:asciiTheme="minorHAnsi" w:hAnsiTheme="minorHAnsi" w:cstheme="minorHAnsi"/>
          <w:sz w:val="18"/>
          <w:szCs w:val="18"/>
        </w:rPr>
      </w:pPr>
      <w:r w:rsidRPr="001B6423">
        <w:rPr>
          <w:rFonts w:asciiTheme="minorHAnsi" w:hAnsiTheme="minorHAnsi" w:cstheme="minorHAnsi"/>
          <w:sz w:val="18"/>
          <w:szCs w:val="18"/>
        </w:rPr>
        <w:t>3. Comprobante del último pago del impuesto sobre tenencia, mismo que deberá corresponder al último ejercicio fiscal en curso.</w:t>
      </w:r>
    </w:p>
    <w:p w14:paraId="12E9453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4. Comprobante de la debida baja de placas del vehículo asegurado.</w:t>
      </w:r>
    </w:p>
    <w:p w14:paraId="1A118C2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5. Juego Completo de llaves de la unidad, o bien con las que se cuente en ese momento.</w:t>
      </w:r>
    </w:p>
    <w:p w14:paraId="2E3B667A" w14:textId="77777777" w:rsidR="001B6423" w:rsidRPr="001B6423" w:rsidRDefault="001B6423" w:rsidP="001B6423">
      <w:pPr>
        <w:ind w:left="708"/>
        <w:jc w:val="both"/>
        <w:rPr>
          <w:rFonts w:asciiTheme="minorHAnsi" w:hAnsiTheme="minorHAnsi" w:cstheme="minorHAnsi"/>
          <w:sz w:val="18"/>
          <w:szCs w:val="18"/>
        </w:rPr>
      </w:pPr>
      <w:r w:rsidRPr="001B6423">
        <w:rPr>
          <w:rFonts w:asciiTheme="minorHAnsi" w:hAnsiTheme="minorHAnsi" w:cstheme="minorHAnsi"/>
          <w:sz w:val="18"/>
          <w:szCs w:val="18"/>
        </w:rPr>
        <w:t xml:space="preserve">6. Comprobante de la última verificación vehicular ambiental para el vehículo, misma que corresponderá a la más actualizada de acuerdo a los programas vigentes de verificación vehicular. </w:t>
      </w:r>
    </w:p>
    <w:p w14:paraId="37D71EC7" w14:textId="77777777" w:rsidR="001B6423" w:rsidRPr="001B6423" w:rsidRDefault="001B6423" w:rsidP="001B6423">
      <w:pPr>
        <w:ind w:left="705"/>
        <w:jc w:val="both"/>
        <w:rPr>
          <w:rFonts w:asciiTheme="minorHAnsi" w:hAnsiTheme="minorHAnsi" w:cstheme="minorHAnsi"/>
          <w:sz w:val="18"/>
          <w:szCs w:val="18"/>
        </w:rPr>
      </w:pPr>
      <w:r w:rsidRPr="001B6423">
        <w:rPr>
          <w:rFonts w:asciiTheme="minorHAnsi" w:hAnsiTheme="minorHAnsi" w:cstheme="minorHAnsi"/>
          <w:sz w:val="18"/>
          <w:szCs w:val="18"/>
        </w:rPr>
        <w:t>7.- Copia Certificada del Acta Levantada ante el Ministerio Público, en donde se detallen los hechos que dieron lugar al robo del vehículo.</w:t>
      </w:r>
    </w:p>
    <w:p w14:paraId="52C48492" w14:textId="77777777" w:rsidR="001B6423" w:rsidRPr="001B6423" w:rsidRDefault="001B6423" w:rsidP="001B6423">
      <w:pPr>
        <w:ind w:left="705"/>
        <w:jc w:val="both"/>
        <w:rPr>
          <w:rFonts w:asciiTheme="minorHAnsi" w:hAnsiTheme="minorHAnsi" w:cstheme="minorHAnsi"/>
          <w:sz w:val="18"/>
          <w:szCs w:val="18"/>
        </w:rPr>
      </w:pPr>
    </w:p>
    <w:p w14:paraId="581EAB6E"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RESPONSABILIDAD CIVIL. -</w:t>
      </w:r>
      <w:r w:rsidRPr="001B6423">
        <w:rPr>
          <w:rFonts w:asciiTheme="minorHAnsi" w:hAnsiTheme="minorHAnsi" w:cstheme="minorHAnsi"/>
          <w:sz w:val="18"/>
          <w:szCs w:val="18"/>
        </w:rPr>
        <w:t xml:space="preserve">   En el entendido que la responsabilidad civil es la obligación que recae sobre una persona de reparar el daño que ha causado a otro. La presente cobertura deberá amparar la Responsabilidad Civil en que incurra el asegurado o cualquier persona que con su consentimiento o sin </w:t>
      </w:r>
      <w:proofErr w:type="spellStart"/>
      <w:r w:rsidRPr="001B6423">
        <w:rPr>
          <w:rFonts w:asciiTheme="minorHAnsi" w:hAnsiTheme="minorHAnsi" w:cstheme="minorHAnsi"/>
          <w:sz w:val="18"/>
          <w:szCs w:val="18"/>
        </w:rPr>
        <w:t>el</w:t>
      </w:r>
      <w:proofErr w:type="spellEnd"/>
      <w:r w:rsidRPr="001B6423">
        <w:rPr>
          <w:rFonts w:asciiTheme="minorHAnsi" w:hAnsiTheme="minorHAnsi" w:cstheme="minorHAnsi"/>
          <w:sz w:val="18"/>
          <w:szCs w:val="18"/>
        </w:rPr>
        <w:t xml:space="preserve"> use el vehículo y que a consecuencia de dicho uso cause daños materiales a terceros en sus bienes y/o personas, como lo son lesiones corporales o la muerte, incluyendo la indemnización por daño moral que en su caso legalmente corresponda.</w:t>
      </w:r>
    </w:p>
    <w:p w14:paraId="2BA3855C" w14:textId="77777777" w:rsidR="001B6423" w:rsidRPr="001B6423" w:rsidRDefault="001B6423" w:rsidP="001B6423">
      <w:pPr>
        <w:jc w:val="both"/>
        <w:rPr>
          <w:rFonts w:asciiTheme="minorHAnsi" w:hAnsiTheme="minorHAnsi" w:cstheme="minorHAnsi"/>
          <w:sz w:val="18"/>
          <w:szCs w:val="18"/>
        </w:rPr>
      </w:pPr>
    </w:p>
    <w:p w14:paraId="3B3FF19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En adición y hasta por una cantidad igual al límite máximo de responsabilidad, esta cobertura se extiende a cubrir los gastos y costas a que fuere condenado el Asegurado o cualquier persona que con su consentimiento expreso o tácito use el vehículo, en caso de juicio civil seguido en su contra con motivo de responsabilidad civil.</w:t>
      </w:r>
    </w:p>
    <w:p w14:paraId="1F2304AB" w14:textId="77777777" w:rsidR="001B6423" w:rsidRPr="001B6423" w:rsidRDefault="001B6423" w:rsidP="001B6423">
      <w:pPr>
        <w:jc w:val="both"/>
        <w:rPr>
          <w:rFonts w:asciiTheme="minorHAnsi" w:hAnsiTheme="minorHAnsi" w:cstheme="minorHAnsi"/>
          <w:sz w:val="18"/>
          <w:szCs w:val="18"/>
        </w:rPr>
      </w:pPr>
    </w:p>
    <w:p w14:paraId="1D76E86B" w14:textId="77777777" w:rsidR="001B6423" w:rsidRPr="001B6423" w:rsidRDefault="001B6423" w:rsidP="001B6423">
      <w:pPr>
        <w:rPr>
          <w:rFonts w:asciiTheme="minorHAnsi" w:hAnsiTheme="minorHAnsi" w:cstheme="minorHAnsi"/>
          <w:b/>
          <w:sz w:val="18"/>
          <w:szCs w:val="18"/>
        </w:rPr>
      </w:pPr>
      <w:r w:rsidRPr="001B6423">
        <w:rPr>
          <w:rFonts w:asciiTheme="minorHAnsi" w:hAnsiTheme="minorHAnsi" w:cstheme="minorHAnsi"/>
          <w:b/>
          <w:sz w:val="18"/>
          <w:szCs w:val="18"/>
        </w:rPr>
        <w:t>LÍMITE ÚNICO Y COMBINADO</w:t>
      </w:r>
    </w:p>
    <w:p w14:paraId="75BF119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3E13651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El límite único y combinado es una figura contractual y legal que se desprende de la presente cobertura y que se basa en que el límite máximo significa la indemnización hasta la suma asegurada contratada, y así, de manera combinada se indemniza, es decir puede ocasionarse un menoscabo en bienes de terceros o bien en las mismas personas de los terceros. </w:t>
      </w:r>
    </w:p>
    <w:p w14:paraId="091AE27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676F2D19"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ASISTENCIA Y DEFENSA LEGAL.-  Bajo la presente cobertura, La Empresa Aseguradora se obliga a tener en todo momento a disposición de La Universidad, abogados calificados con cédula profesional emitida por la Dirección General de Profesiones de la SEP, mismos que en el evento de que el conductor del vehículo asegurado participare en un siniestro y que por la naturaleza del mismo y sus consecuencias, el conductor deba ser detenido ya sea por producto de lesiones o daño a las cosas, La Empresa Aseguradora se obliga a asistir al conductor del vehículo con el objeto de defenderlo ante la autoridad ministerial o la que resulte competente, se obliga a llevar a cabo con toda diligencia los trámites para depositar la correspondiente fianza, por efectos de la caución, así mismo se obliga a darle seguimiento a todo el proceso legal en sus diversas etapas, hasta la conclusión del mismo.</w:t>
      </w:r>
    </w:p>
    <w:p w14:paraId="2F21FC90" w14:textId="77777777" w:rsidR="001B6423" w:rsidRPr="001B6423" w:rsidRDefault="001B6423" w:rsidP="001B6423">
      <w:pPr>
        <w:jc w:val="both"/>
        <w:rPr>
          <w:rFonts w:asciiTheme="minorHAnsi" w:hAnsiTheme="minorHAnsi" w:cstheme="minorHAnsi"/>
          <w:sz w:val="18"/>
          <w:szCs w:val="18"/>
        </w:rPr>
      </w:pPr>
    </w:p>
    <w:p w14:paraId="45E2EA0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El instrumento de garantía, es decir la fianza, será interpuesta a costa de la Empresa Aseguradora, hasta por el monto contratado en Responsabilidad Civil en bienes y/o personas, así como en la responsabilidad civil catastrófica. A </w:t>
      </w:r>
      <w:proofErr w:type="gramStart"/>
      <w:r w:rsidRPr="001B6423">
        <w:rPr>
          <w:rFonts w:asciiTheme="minorHAnsi" w:hAnsiTheme="minorHAnsi" w:cstheme="minorHAnsi"/>
          <w:sz w:val="18"/>
          <w:szCs w:val="18"/>
        </w:rPr>
        <w:t>continuación</w:t>
      </w:r>
      <w:proofErr w:type="gramEnd"/>
      <w:r w:rsidRPr="001B6423">
        <w:rPr>
          <w:rFonts w:asciiTheme="minorHAnsi" w:hAnsiTheme="minorHAnsi" w:cstheme="minorHAnsi"/>
          <w:sz w:val="18"/>
          <w:szCs w:val="18"/>
        </w:rPr>
        <w:t xml:space="preserve"> se detallan los puntos del alcance de la cobertura:</w:t>
      </w:r>
    </w:p>
    <w:p w14:paraId="2D3977A5" w14:textId="77777777" w:rsidR="001B6423" w:rsidRPr="001B6423" w:rsidRDefault="001B6423" w:rsidP="001B6423">
      <w:pPr>
        <w:jc w:val="both"/>
        <w:rPr>
          <w:rFonts w:asciiTheme="minorHAnsi" w:hAnsiTheme="minorHAnsi" w:cstheme="minorHAnsi"/>
          <w:sz w:val="18"/>
          <w:szCs w:val="18"/>
        </w:rPr>
      </w:pPr>
    </w:p>
    <w:p w14:paraId="10AFD201" w14:textId="77777777" w:rsidR="001B6423" w:rsidRPr="001B6423" w:rsidRDefault="001B6423" w:rsidP="001B6423">
      <w:pPr>
        <w:ind w:left="705"/>
        <w:jc w:val="both"/>
        <w:rPr>
          <w:rFonts w:asciiTheme="minorHAnsi" w:hAnsiTheme="minorHAnsi" w:cstheme="minorHAnsi"/>
          <w:sz w:val="18"/>
          <w:szCs w:val="18"/>
        </w:rPr>
      </w:pPr>
      <w:r w:rsidRPr="001B6423">
        <w:rPr>
          <w:rFonts w:asciiTheme="minorHAnsi" w:hAnsiTheme="minorHAnsi" w:cstheme="minorHAnsi"/>
          <w:sz w:val="18"/>
          <w:szCs w:val="18"/>
        </w:rPr>
        <w:t>1) Los servicios profesionales de un cuerpo especializado de abogados las 24 horas de los 365 días del año, encaminados fundamentalmente a obtener la libertad del conductor, así como tutelar su defensa legal en todo el proceso, así como tramitar ante las autoridades competentes la liberación del vehículo asegurado.</w:t>
      </w:r>
    </w:p>
    <w:p w14:paraId="44183AC4" w14:textId="77777777" w:rsidR="001B6423" w:rsidRPr="001B6423" w:rsidRDefault="001B6423" w:rsidP="001B6423">
      <w:pPr>
        <w:ind w:left="705"/>
        <w:jc w:val="both"/>
        <w:rPr>
          <w:rFonts w:asciiTheme="minorHAnsi" w:hAnsiTheme="minorHAnsi" w:cstheme="minorHAnsi"/>
          <w:sz w:val="18"/>
          <w:szCs w:val="18"/>
        </w:rPr>
      </w:pPr>
    </w:p>
    <w:p w14:paraId="70935933" w14:textId="77777777" w:rsidR="001B6423" w:rsidRPr="001B6423" w:rsidRDefault="001B6423" w:rsidP="001B6423">
      <w:pPr>
        <w:ind w:left="705"/>
        <w:jc w:val="both"/>
        <w:rPr>
          <w:rFonts w:asciiTheme="minorHAnsi" w:hAnsiTheme="minorHAnsi" w:cstheme="minorHAnsi"/>
          <w:sz w:val="18"/>
          <w:szCs w:val="18"/>
        </w:rPr>
      </w:pPr>
      <w:r w:rsidRPr="001B6423">
        <w:rPr>
          <w:rFonts w:asciiTheme="minorHAnsi" w:hAnsiTheme="minorHAnsi" w:cstheme="minorHAnsi"/>
          <w:sz w:val="18"/>
          <w:szCs w:val="18"/>
        </w:rPr>
        <w:t>2) El otorgamiento de la prima de la fianza o garantía de dinero en efectivo, que como caución fije el ministerio público o la autoridad judicial competente, para conceder la libertad provisional del conductor, si ésta procede, y la liberación del vehículo asegurado, si incluye el pago de cualquier otra erogación que legalmente proceda.</w:t>
      </w:r>
    </w:p>
    <w:p w14:paraId="5FD1FE39" w14:textId="77777777" w:rsidR="001B6423" w:rsidRPr="001B6423" w:rsidRDefault="001B6423" w:rsidP="001B6423">
      <w:pPr>
        <w:ind w:left="705"/>
        <w:jc w:val="both"/>
        <w:rPr>
          <w:rFonts w:asciiTheme="minorHAnsi" w:hAnsiTheme="minorHAnsi" w:cstheme="minorHAnsi"/>
          <w:sz w:val="18"/>
          <w:szCs w:val="18"/>
        </w:rPr>
      </w:pPr>
    </w:p>
    <w:p w14:paraId="1612C4EC" w14:textId="77777777" w:rsidR="001B6423" w:rsidRPr="001B6423" w:rsidRDefault="001B6423" w:rsidP="001B6423">
      <w:pPr>
        <w:ind w:left="705"/>
        <w:jc w:val="both"/>
        <w:rPr>
          <w:rFonts w:asciiTheme="minorHAnsi" w:hAnsiTheme="minorHAnsi" w:cstheme="minorHAnsi"/>
          <w:sz w:val="18"/>
          <w:szCs w:val="18"/>
        </w:rPr>
      </w:pPr>
      <w:r w:rsidRPr="001B6423">
        <w:rPr>
          <w:rFonts w:asciiTheme="minorHAnsi" w:hAnsiTheme="minorHAnsi" w:cstheme="minorHAnsi"/>
          <w:sz w:val="18"/>
          <w:szCs w:val="18"/>
        </w:rPr>
        <w:t>3) Los servicios profesionales de un cuerpo especializado de abogados, encaminados a asesorar y apoyar al asegurado, a su representante o al conductor del vehículo, en la presentación de denuncias necesarias por el robo total de la unidad asegurada, y en su caso, en los trámites para lograr la devolución del vehículo si éste fuese localizado por la autoridad, la Empresa Aseguradora tramitará la obtención de las copias certificadas que requiera la misma.</w:t>
      </w:r>
    </w:p>
    <w:p w14:paraId="69196102" w14:textId="77777777" w:rsidR="001B6423" w:rsidRPr="001B6423" w:rsidRDefault="001B6423" w:rsidP="001B6423">
      <w:pPr>
        <w:ind w:left="705"/>
        <w:jc w:val="both"/>
        <w:rPr>
          <w:rFonts w:asciiTheme="minorHAnsi" w:hAnsiTheme="minorHAnsi" w:cstheme="minorHAnsi"/>
          <w:sz w:val="18"/>
          <w:szCs w:val="18"/>
        </w:rPr>
      </w:pPr>
    </w:p>
    <w:p w14:paraId="0DAB6A50" w14:textId="77777777" w:rsidR="001B6423" w:rsidRPr="001B6423" w:rsidRDefault="001B6423" w:rsidP="001B6423">
      <w:pPr>
        <w:ind w:left="705"/>
        <w:jc w:val="both"/>
        <w:rPr>
          <w:rFonts w:asciiTheme="minorHAnsi" w:hAnsiTheme="minorHAnsi" w:cstheme="minorHAnsi"/>
          <w:sz w:val="18"/>
          <w:szCs w:val="18"/>
        </w:rPr>
      </w:pPr>
      <w:r w:rsidRPr="001B6423">
        <w:rPr>
          <w:rFonts w:asciiTheme="minorHAnsi" w:hAnsiTheme="minorHAnsi" w:cstheme="minorHAnsi"/>
          <w:sz w:val="18"/>
          <w:szCs w:val="18"/>
        </w:rPr>
        <w:t>4) Si a consecuencia del accidente, el conductor quedará sujeto a un proceso legal ya sea civil o penal, la presente cobertura se actualizará constituyéndose a través de sus abogados especialistas en defensor del conductor, aportando en el proceso todos aquellos elementos que le favorezcan e interponiendo los recursos necesarios, aún el Juico de Amparo, hasta agotar todas las instancias legales o constitucionales a que haya lugar.</w:t>
      </w:r>
    </w:p>
    <w:p w14:paraId="041A37B6" w14:textId="77777777" w:rsidR="001B6423" w:rsidRPr="001B6423" w:rsidRDefault="001B6423" w:rsidP="001B6423">
      <w:pPr>
        <w:ind w:left="705"/>
        <w:jc w:val="both"/>
        <w:rPr>
          <w:rFonts w:asciiTheme="minorHAnsi" w:hAnsiTheme="minorHAnsi" w:cstheme="minorHAnsi"/>
          <w:sz w:val="18"/>
          <w:szCs w:val="18"/>
        </w:rPr>
      </w:pPr>
    </w:p>
    <w:p w14:paraId="7CD800E1" w14:textId="77777777" w:rsidR="001B6423" w:rsidRPr="001B6423" w:rsidRDefault="001B6423" w:rsidP="001B6423">
      <w:pPr>
        <w:rPr>
          <w:rFonts w:asciiTheme="minorHAnsi" w:hAnsiTheme="minorHAnsi" w:cstheme="minorHAnsi"/>
          <w:b/>
          <w:sz w:val="18"/>
          <w:szCs w:val="18"/>
        </w:rPr>
      </w:pPr>
      <w:r w:rsidRPr="001B6423">
        <w:rPr>
          <w:rFonts w:asciiTheme="minorHAnsi" w:hAnsiTheme="minorHAnsi" w:cstheme="minorHAnsi"/>
          <w:b/>
          <w:sz w:val="18"/>
          <w:szCs w:val="18"/>
        </w:rPr>
        <w:t>ASISTENCIA EN CASO DE FALLECIMIENTO.</w:t>
      </w:r>
    </w:p>
    <w:p w14:paraId="05A6A7AF" w14:textId="77777777" w:rsidR="001B6423" w:rsidRPr="001B6423" w:rsidRDefault="001B6423" w:rsidP="001B6423">
      <w:pPr>
        <w:jc w:val="center"/>
        <w:rPr>
          <w:rFonts w:asciiTheme="minorHAnsi" w:hAnsiTheme="minorHAnsi" w:cstheme="minorHAnsi"/>
          <w:sz w:val="18"/>
          <w:szCs w:val="18"/>
        </w:rPr>
      </w:pPr>
    </w:p>
    <w:p w14:paraId="657BA66F"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En caso de fallecimiento del conductor u ocupantes a consecuencia de un accidente automovilístico del vehículo asegurado, serán otorgados por la Empresa Aseguradora los siguientes servicios y prestaciones:</w:t>
      </w:r>
    </w:p>
    <w:p w14:paraId="53ACE39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2AA2F31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 Atención las 24 horas de los 365 días del año para la solución de los problemas legales y administrativos relacionados con el fallecimiento del conductor u ocupantes del vehículo como lo son:</w:t>
      </w:r>
    </w:p>
    <w:p w14:paraId="485482C9"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6D2A3328" w14:textId="77777777" w:rsidR="001B6423" w:rsidRPr="001B6423" w:rsidRDefault="001B6423" w:rsidP="001B6423">
      <w:pPr>
        <w:ind w:left="708"/>
        <w:jc w:val="both"/>
        <w:rPr>
          <w:rFonts w:asciiTheme="minorHAnsi" w:hAnsiTheme="minorHAnsi" w:cstheme="minorHAnsi"/>
          <w:sz w:val="18"/>
          <w:szCs w:val="18"/>
        </w:rPr>
      </w:pPr>
      <w:r w:rsidRPr="001B6423">
        <w:rPr>
          <w:rFonts w:asciiTheme="minorHAnsi" w:hAnsiTheme="minorHAnsi" w:cstheme="minorHAnsi"/>
          <w:sz w:val="18"/>
          <w:szCs w:val="18"/>
        </w:rPr>
        <w:t>1. La tramitación y obtención del certificado médico y acta de defunción en su caso, incluyendo el pago de honorarios, derechos y demás gastos que deban erogarse para la obtención de los documentos.</w:t>
      </w:r>
    </w:p>
    <w:p w14:paraId="06F9731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2AC08F53" w14:textId="77777777" w:rsidR="001B6423" w:rsidRPr="001B6423" w:rsidRDefault="001B6423" w:rsidP="001B6423">
      <w:pPr>
        <w:ind w:left="708"/>
        <w:jc w:val="both"/>
        <w:rPr>
          <w:rFonts w:asciiTheme="minorHAnsi" w:hAnsiTheme="minorHAnsi" w:cstheme="minorHAnsi"/>
          <w:sz w:val="18"/>
          <w:szCs w:val="18"/>
        </w:rPr>
      </w:pPr>
      <w:r w:rsidRPr="001B6423">
        <w:rPr>
          <w:rFonts w:asciiTheme="minorHAnsi" w:hAnsiTheme="minorHAnsi" w:cstheme="minorHAnsi"/>
          <w:sz w:val="18"/>
          <w:szCs w:val="18"/>
        </w:rPr>
        <w:t>2. Asistencia y apoyo en trámites funerarios que consisten en poner a disposición de los deudos del fallecido, un abogado gestor que se encargará de la contratación de los servicios funerarios como sala de velación, ataúd, cementerio u orna de cremación, etc. Esta cobertura incluye los honorarios del profesional que asista a los deudos.</w:t>
      </w:r>
    </w:p>
    <w:p w14:paraId="38471A7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1ACE8991" w14:textId="77777777" w:rsidR="001B6423" w:rsidRPr="001B6423" w:rsidRDefault="001B6423" w:rsidP="001B6423">
      <w:pPr>
        <w:ind w:left="708"/>
        <w:jc w:val="both"/>
        <w:rPr>
          <w:rFonts w:asciiTheme="minorHAnsi" w:hAnsiTheme="minorHAnsi" w:cstheme="minorHAnsi"/>
          <w:sz w:val="18"/>
          <w:szCs w:val="18"/>
        </w:rPr>
      </w:pPr>
      <w:r w:rsidRPr="001B6423">
        <w:rPr>
          <w:rFonts w:asciiTheme="minorHAnsi" w:hAnsiTheme="minorHAnsi" w:cstheme="minorHAnsi"/>
          <w:sz w:val="18"/>
          <w:szCs w:val="18"/>
        </w:rPr>
        <w:t>3. Tramitación legal y administrativa ante el Ministerio Público Local y/o federal, y ante el servicio médico forense, en caso de que el deceso ocurra en circunstancias violentas o se relacione con la investigación de un delito.</w:t>
      </w:r>
    </w:p>
    <w:p w14:paraId="008046B6"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54256F16" w14:textId="77777777" w:rsidR="001B6423" w:rsidRPr="001B6423" w:rsidRDefault="001B6423" w:rsidP="001B6423">
      <w:pPr>
        <w:ind w:left="708"/>
        <w:jc w:val="both"/>
        <w:rPr>
          <w:rFonts w:asciiTheme="minorHAnsi" w:hAnsiTheme="minorHAnsi" w:cstheme="minorHAnsi"/>
          <w:sz w:val="18"/>
          <w:szCs w:val="18"/>
        </w:rPr>
      </w:pPr>
      <w:r w:rsidRPr="001B6423">
        <w:rPr>
          <w:rFonts w:asciiTheme="minorHAnsi" w:hAnsiTheme="minorHAnsi" w:cstheme="minorHAnsi"/>
          <w:sz w:val="18"/>
          <w:szCs w:val="18"/>
        </w:rPr>
        <w:t>4. Tramitación legal y administrativa ante las autoridades federales y estatales, para obtener los permisos de traslado del Asegurado fallecido en un lugar diferente al de su residencia habitual, los deudos del fallecido tendrán derecho, sin costo alguno de honorarios, que los abogados de la Empresa Aseguradora tramiten las autorizaciones y permisos que se requieran para el traslado del fallecido.</w:t>
      </w:r>
    </w:p>
    <w:p w14:paraId="3B2376F6" w14:textId="77777777" w:rsidR="001B6423" w:rsidRPr="001B6423" w:rsidRDefault="001B6423" w:rsidP="001B6423">
      <w:pPr>
        <w:ind w:left="705"/>
        <w:jc w:val="both"/>
        <w:rPr>
          <w:rFonts w:asciiTheme="minorHAnsi" w:hAnsiTheme="minorHAnsi" w:cstheme="minorHAnsi"/>
          <w:sz w:val="18"/>
          <w:szCs w:val="18"/>
        </w:rPr>
      </w:pPr>
    </w:p>
    <w:p w14:paraId="5A9783BF" w14:textId="77777777" w:rsidR="001B6423" w:rsidRPr="001B6423" w:rsidRDefault="001B6423" w:rsidP="001B6423">
      <w:pPr>
        <w:ind w:left="705"/>
        <w:jc w:val="both"/>
        <w:rPr>
          <w:rFonts w:asciiTheme="minorHAnsi" w:hAnsiTheme="minorHAnsi" w:cstheme="minorHAnsi"/>
          <w:sz w:val="18"/>
          <w:szCs w:val="18"/>
        </w:rPr>
      </w:pPr>
      <w:r w:rsidRPr="001B6423">
        <w:rPr>
          <w:rFonts w:asciiTheme="minorHAnsi" w:hAnsiTheme="minorHAnsi" w:cstheme="minorHAnsi"/>
          <w:sz w:val="18"/>
          <w:szCs w:val="18"/>
        </w:rPr>
        <w:t>5. Asesoramiento y asistencia legal ante toda clase de autoridades, aseguradoras e instituciones públicas y privadas, para obtener el pago de pensiones, seguros, indemnizaciones y cualquier otra prestación que proceda para el asegurado con motivo de su fallecimiento a la pérdida de miembros. La compañía asesorará y tramitará los pagos a que se refiere esta cobertura, siempre y cuando los deudos proporcionen la documentación, testimonios y demás medios de pruebas que legalmente sean necesarios para culminar los procedimientos de pago.</w:t>
      </w:r>
    </w:p>
    <w:p w14:paraId="01A6221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5D7573F6" w14:textId="77777777" w:rsidR="001B6423" w:rsidRPr="001B6423" w:rsidRDefault="001B6423" w:rsidP="001B6423">
      <w:pPr>
        <w:ind w:left="705"/>
        <w:jc w:val="both"/>
        <w:rPr>
          <w:rFonts w:asciiTheme="minorHAnsi" w:hAnsiTheme="minorHAnsi" w:cstheme="minorHAnsi"/>
          <w:sz w:val="18"/>
          <w:szCs w:val="18"/>
        </w:rPr>
      </w:pPr>
      <w:r w:rsidRPr="001B6423">
        <w:rPr>
          <w:rFonts w:asciiTheme="minorHAnsi" w:hAnsiTheme="minorHAnsi" w:cstheme="minorHAnsi"/>
          <w:sz w:val="18"/>
          <w:szCs w:val="18"/>
        </w:rPr>
        <w:t>6. Asesoramiento técnico- legal a los deudos del asegurado en materia de herencias, legados y otros aspectos de derecho sucesorio.</w:t>
      </w:r>
    </w:p>
    <w:p w14:paraId="7DEE8E63" w14:textId="77777777" w:rsidR="001B6423" w:rsidRPr="001B6423" w:rsidRDefault="001B6423" w:rsidP="001B6423">
      <w:pPr>
        <w:jc w:val="both"/>
        <w:rPr>
          <w:rFonts w:asciiTheme="minorHAnsi" w:hAnsiTheme="minorHAnsi" w:cstheme="minorHAnsi"/>
          <w:sz w:val="18"/>
          <w:szCs w:val="18"/>
        </w:rPr>
      </w:pPr>
    </w:p>
    <w:p w14:paraId="43D97875"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GASTOS MÉDICOS OCUPANTES.</w:t>
      </w:r>
    </w:p>
    <w:p w14:paraId="08EEEA29" w14:textId="77777777" w:rsidR="001B6423" w:rsidRPr="001B6423" w:rsidRDefault="001B6423" w:rsidP="001B6423">
      <w:pPr>
        <w:jc w:val="both"/>
        <w:rPr>
          <w:rFonts w:asciiTheme="minorHAnsi" w:hAnsiTheme="minorHAnsi" w:cstheme="minorHAnsi"/>
          <w:b/>
          <w:sz w:val="18"/>
          <w:szCs w:val="18"/>
        </w:rPr>
      </w:pPr>
    </w:p>
    <w:p w14:paraId="5099EF9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Se deberá amparar el pago de gastos médicos por concepto de hospitalización, medicinas, atención médica, enfermeros, servicio de ambulancia y gastos de entierro, originados por lesiones corporales que sufra el asegurado o cualquier persona ocupante del vehículo asegurado, en accidentes de tránsito, robo o intento de robo total del vehículo, ocurridos mientras se encuentren dentro del compartimento, caseta o cabina destinados al transporte de personas.</w:t>
      </w:r>
    </w:p>
    <w:p w14:paraId="3C88BB96" w14:textId="77777777" w:rsidR="001B6423" w:rsidRPr="001B6423" w:rsidRDefault="001B6423" w:rsidP="001B6423">
      <w:pPr>
        <w:jc w:val="both"/>
        <w:rPr>
          <w:rFonts w:asciiTheme="minorHAnsi" w:hAnsiTheme="minorHAnsi" w:cstheme="minorHAnsi"/>
          <w:sz w:val="18"/>
          <w:szCs w:val="18"/>
        </w:rPr>
      </w:pPr>
    </w:p>
    <w:p w14:paraId="6491338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De ninguna manera La Empresa Aseguradora podrá excluir tratamientos, aparatos, sesiones de rehabilitación, atención médica, prótesis, etcétera, y todo aquello necesario para la atención de la lesión que sufra(n) el (los) asegurado(s). La única limitante será el límite máximo de aseguramiento, como lo es la suma asegurada y que así mismo esos tratamientos, prótesis, sesiones de rehabilitación, etcétera sean debidamente justificadas, desde el punto de vista médico.</w:t>
      </w:r>
    </w:p>
    <w:p w14:paraId="317260D7" w14:textId="77777777" w:rsidR="001B6423" w:rsidRPr="001B6423" w:rsidRDefault="001B6423" w:rsidP="001B6423">
      <w:pPr>
        <w:jc w:val="both"/>
        <w:rPr>
          <w:rFonts w:asciiTheme="minorHAnsi" w:hAnsiTheme="minorHAnsi" w:cstheme="minorHAnsi"/>
          <w:sz w:val="18"/>
          <w:szCs w:val="18"/>
        </w:rPr>
      </w:pPr>
    </w:p>
    <w:p w14:paraId="0BF9E4B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Se ampararán pues los siguientes eventos:</w:t>
      </w:r>
    </w:p>
    <w:p w14:paraId="0CC6D97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 xml:space="preserve">a) Hospitalización. </w:t>
      </w:r>
    </w:p>
    <w:p w14:paraId="4391F73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b) Atención médica.</w:t>
      </w:r>
    </w:p>
    <w:p w14:paraId="51C6917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c) Enfermeros fuera de hospital, con reconocimiento de ejercicio profesional.</w:t>
      </w:r>
    </w:p>
    <w:p w14:paraId="49C64AF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d) Servicios de ambulancia.</w:t>
      </w:r>
    </w:p>
    <w:p w14:paraId="5736679A" w14:textId="77777777" w:rsidR="001B6423" w:rsidRPr="001B6423" w:rsidRDefault="001B6423" w:rsidP="001B6423">
      <w:pPr>
        <w:ind w:left="708"/>
        <w:jc w:val="both"/>
        <w:rPr>
          <w:rFonts w:asciiTheme="minorHAnsi" w:hAnsiTheme="minorHAnsi" w:cstheme="minorHAnsi"/>
          <w:sz w:val="18"/>
          <w:szCs w:val="18"/>
        </w:rPr>
      </w:pPr>
      <w:r w:rsidRPr="001B6423">
        <w:rPr>
          <w:rFonts w:asciiTheme="minorHAnsi" w:hAnsiTheme="minorHAnsi" w:cstheme="minorHAnsi"/>
          <w:sz w:val="18"/>
          <w:szCs w:val="18"/>
        </w:rPr>
        <w:t>e) Gastos de entierro a reembolso, previa comprobación de gastos con documentos que reúnan los requisitos fiscales al momento del suceso. Se entiende que el monto máximo del gasto lo será el de la suma asegurada por este concepto, restando a ello los gastos que se hayan erogado por concepto de la atención y gastos cubiertos por esta cobertura efectuada previa al deceso.</w:t>
      </w:r>
    </w:p>
    <w:p w14:paraId="5D316D8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lastRenderedPageBreak/>
        <w:tab/>
      </w:r>
    </w:p>
    <w:p w14:paraId="4C4424DE"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 presente cobertura operará en la modalidad de límite único y combinado hasta por el monto de la suma asegurada detallada en el cuadro de coberturas del presente anexo.</w:t>
      </w:r>
    </w:p>
    <w:p w14:paraId="6D473B6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60BEC7B1"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SEGURO DE VIDA POR CONCEPTO DE ACCIDENTES AUTOMOVILÍSTICOS AL CONDUCTOR</w:t>
      </w:r>
      <w:r w:rsidRPr="001B6423">
        <w:rPr>
          <w:rFonts w:asciiTheme="minorHAnsi" w:hAnsiTheme="minorHAnsi" w:cstheme="minorHAnsi"/>
          <w:sz w:val="18"/>
          <w:szCs w:val="18"/>
        </w:rPr>
        <w:t>.</w:t>
      </w:r>
    </w:p>
    <w:p w14:paraId="11FFB316" w14:textId="77777777" w:rsidR="001B6423" w:rsidRPr="001B6423" w:rsidRDefault="001B6423" w:rsidP="001B6423">
      <w:pPr>
        <w:jc w:val="both"/>
        <w:rPr>
          <w:rFonts w:asciiTheme="minorHAnsi" w:hAnsiTheme="minorHAnsi" w:cstheme="minorHAnsi"/>
          <w:sz w:val="18"/>
          <w:szCs w:val="18"/>
        </w:rPr>
      </w:pPr>
    </w:p>
    <w:p w14:paraId="1986080B" w14:textId="77777777" w:rsidR="001B6423" w:rsidRPr="001B6423" w:rsidRDefault="001B6423" w:rsidP="001B6423">
      <w:pPr>
        <w:jc w:val="both"/>
        <w:rPr>
          <w:rFonts w:asciiTheme="minorHAnsi" w:hAnsiTheme="minorHAnsi" w:cstheme="minorHAnsi"/>
          <w:sz w:val="18"/>
          <w:szCs w:val="18"/>
        </w:rPr>
      </w:pPr>
      <w:proofErr w:type="gramStart"/>
      <w:r w:rsidRPr="001B6423">
        <w:rPr>
          <w:rFonts w:asciiTheme="minorHAnsi" w:hAnsiTheme="minorHAnsi" w:cstheme="minorHAnsi"/>
          <w:sz w:val="18"/>
          <w:szCs w:val="18"/>
        </w:rPr>
        <w:t>ACCIDENTE.-</w:t>
      </w:r>
      <w:proofErr w:type="gramEnd"/>
      <w:r w:rsidRPr="001B6423">
        <w:rPr>
          <w:rFonts w:asciiTheme="minorHAnsi" w:hAnsiTheme="minorHAnsi" w:cstheme="minorHAnsi"/>
          <w:sz w:val="18"/>
          <w:szCs w:val="18"/>
        </w:rPr>
        <w:t xml:space="preserve"> Suceso eventual que altera el orden regular de las cosas.</w:t>
      </w:r>
    </w:p>
    <w:p w14:paraId="45EF588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r>
    </w:p>
    <w:p w14:paraId="0A24E8C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Por lo </w:t>
      </w:r>
      <w:proofErr w:type="gramStart"/>
      <w:r w:rsidRPr="001B6423">
        <w:rPr>
          <w:rFonts w:asciiTheme="minorHAnsi" w:hAnsiTheme="minorHAnsi" w:cstheme="minorHAnsi"/>
          <w:sz w:val="18"/>
          <w:szCs w:val="18"/>
        </w:rPr>
        <w:t>tanto</w:t>
      </w:r>
      <w:proofErr w:type="gramEnd"/>
      <w:r w:rsidRPr="001B6423">
        <w:rPr>
          <w:rFonts w:asciiTheme="minorHAnsi" w:hAnsiTheme="minorHAnsi" w:cstheme="minorHAnsi"/>
          <w:sz w:val="18"/>
          <w:szCs w:val="18"/>
        </w:rPr>
        <w:t xml:space="preserve"> la presente cobertura se configura cuando el conductor del vehículo asegurado por un acontecimiento proveniente única y directamente de una causa externo, súbito, violento y fortuito que produzca lesiones corporales o la muerte acontezca mientras se encuentre conduciendo el vehículo asegurado.</w:t>
      </w:r>
    </w:p>
    <w:p w14:paraId="4503B034"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Se ampara la muerte accidental o pérdidas orgánicas del conductor que maneje el vehículo asegurado, hasta por el límite máximo de responsabilidad que en el recuadro de coberturas se especifica.</w:t>
      </w:r>
    </w:p>
    <w:p w14:paraId="398B896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Para efecto de ponderar en porcentaje la indemnización de la presente cobertura se especifica lo siguiente:</w:t>
      </w:r>
    </w:p>
    <w:p w14:paraId="39238F22" w14:textId="77777777" w:rsidR="001B6423" w:rsidRPr="001B6423" w:rsidRDefault="001B6423" w:rsidP="001B6423">
      <w:pPr>
        <w:jc w:val="both"/>
        <w:rPr>
          <w:rFonts w:asciiTheme="minorHAnsi" w:hAnsiTheme="minorHAnsi" w:cstheme="minorHAnsi"/>
          <w:sz w:val="18"/>
          <w:szCs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4819"/>
      </w:tblGrid>
      <w:tr w:rsidR="001B6423" w:rsidRPr="001B6423" w14:paraId="5820EFA5" w14:textId="77777777" w:rsidTr="002A0418">
        <w:tc>
          <w:tcPr>
            <w:tcW w:w="4957" w:type="dxa"/>
            <w:shd w:val="clear" w:color="auto" w:fill="D9D9D9"/>
            <w:vAlign w:val="center"/>
          </w:tcPr>
          <w:p w14:paraId="2436ED36" w14:textId="77777777" w:rsidR="001B6423" w:rsidRPr="001B6423" w:rsidRDefault="001B6423" w:rsidP="00F5569C">
            <w:pPr>
              <w:ind w:left="963" w:firstLine="30"/>
              <w:jc w:val="center"/>
              <w:rPr>
                <w:rFonts w:asciiTheme="minorHAnsi" w:hAnsiTheme="minorHAnsi" w:cstheme="minorHAnsi"/>
                <w:b/>
                <w:sz w:val="18"/>
                <w:szCs w:val="18"/>
              </w:rPr>
            </w:pPr>
            <w:r w:rsidRPr="001B6423">
              <w:rPr>
                <w:rFonts w:asciiTheme="minorHAnsi" w:hAnsiTheme="minorHAnsi" w:cstheme="minorHAnsi"/>
                <w:b/>
                <w:sz w:val="18"/>
                <w:szCs w:val="18"/>
              </w:rPr>
              <w:t>Por la pérdida de</w:t>
            </w:r>
          </w:p>
        </w:tc>
        <w:tc>
          <w:tcPr>
            <w:tcW w:w="4819" w:type="dxa"/>
            <w:shd w:val="clear" w:color="auto" w:fill="D9D9D9"/>
            <w:vAlign w:val="center"/>
          </w:tcPr>
          <w:p w14:paraId="6A36ECA2" w14:textId="77777777" w:rsidR="001B6423" w:rsidRPr="001B6423" w:rsidRDefault="001B6423" w:rsidP="00F5569C">
            <w:pPr>
              <w:ind w:left="963" w:firstLine="30"/>
              <w:jc w:val="center"/>
              <w:rPr>
                <w:rFonts w:asciiTheme="minorHAnsi" w:hAnsiTheme="minorHAnsi" w:cstheme="minorHAnsi"/>
                <w:b/>
                <w:sz w:val="18"/>
                <w:szCs w:val="18"/>
              </w:rPr>
            </w:pPr>
            <w:r w:rsidRPr="001B6423">
              <w:rPr>
                <w:rFonts w:asciiTheme="minorHAnsi" w:hAnsiTheme="minorHAnsi" w:cstheme="minorHAnsi"/>
                <w:b/>
                <w:sz w:val="18"/>
                <w:szCs w:val="18"/>
              </w:rPr>
              <w:t>Porcentaje de la suma asegurada</w:t>
            </w:r>
          </w:p>
        </w:tc>
      </w:tr>
      <w:tr w:rsidR="001B6423" w:rsidRPr="001B6423" w14:paraId="2F8A165C" w14:textId="77777777" w:rsidTr="002A0418">
        <w:tc>
          <w:tcPr>
            <w:tcW w:w="4957" w:type="dxa"/>
            <w:vAlign w:val="center"/>
          </w:tcPr>
          <w:p w14:paraId="02968342" w14:textId="77777777" w:rsidR="001B6423" w:rsidRPr="001B6423" w:rsidRDefault="001B6423" w:rsidP="002A0418">
            <w:pPr>
              <w:ind w:left="27" w:firstLine="30"/>
              <w:rPr>
                <w:rFonts w:asciiTheme="minorHAnsi" w:hAnsiTheme="minorHAnsi" w:cstheme="minorHAnsi"/>
                <w:sz w:val="16"/>
                <w:szCs w:val="16"/>
              </w:rPr>
            </w:pPr>
            <w:r w:rsidRPr="001B6423">
              <w:rPr>
                <w:rFonts w:asciiTheme="minorHAnsi" w:hAnsiTheme="minorHAnsi" w:cstheme="minorHAnsi"/>
                <w:sz w:val="16"/>
                <w:szCs w:val="16"/>
              </w:rPr>
              <w:t>La vida</w:t>
            </w:r>
          </w:p>
        </w:tc>
        <w:tc>
          <w:tcPr>
            <w:tcW w:w="4819" w:type="dxa"/>
          </w:tcPr>
          <w:p w14:paraId="6336272F" w14:textId="77777777" w:rsidR="001B6423" w:rsidRPr="001B6423" w:rsidRDefault="001B6423" w:rsidP="00F5569C">
            <w:pPr>
              <w:ind w:left="963" w:firstLine="30"/>
              <w:jc w:val="center"/>
              <w:rPr>
                <w:rFonts w:asciiTheme="minorHAnsi" w:hAnsiTheme="minorHAnsi" w:cstheme="minorHAnsi"/>
                <w:sz w:val="16"/>
                <w:szCs w:val="16"/>
              </w:rPr>
            </w:pPr>
            <w:r w:rsidRPr="001B6423">
              <w:rPr>
                <w:rFonts w:asciiTheme="minorHAnsi" w:hAnsiTheme="minorHAnsi" w:cstheme="minorHAnsi"/>
                <w:sz w:val="16"/>
                <w:szCs w:val="16"/>
              </w:rPr>
              <w:t>100%</w:t>
            </w:r>
          </w:p>
        </w:tc>
      </w:tr>
      <w:tr w:rsidR="001B6423" w:rsidRPr="001B6423" w14:paraId="1040490C" w14:textId="77777777" w:rsidTr="002A0418">
        <w:tc>
          <w:tcPr>
            <w:tcW w:w="4957" w:type="dxa"/>
            <w:vAlign w:val="center"/>
          </w:tcPr>
          <w:p w14:paraId="5F88A18F" w14:textId="77777777" w:rsidR="001B6423" w:rsidRPr="001B6423" w:rsidRDefault="001B6423" w:rsidP="002A0418">
            <w:pPr>
              <w:ind w:left="27" w:firstLine="30"/>
              <w:rPr>
                <w:rFonts w:asciiTheme="minorHAnsi" w:hAnsiTheme="minorHAnsi" w:cstheme="minorHAnsi"/>
                <w:sz w:val="16"/>
                <w:szCs w:val="16"/>
              </w:rPr>
            </w:pPr>
            <w:r w:rsidRPr="001B6423">
              <w:rPr>
                <w:rFonts w:asciiTheme="minorHAnsi" w:hAnsiTheme="minorHAnsi" w:cstheme="minorHAnsi"/>
                <w:sz w:val="16"/>
                <w:szCs w:val="16"/>
              </w:rPr>
              <w:t>Ambas manos o ambos pies o la vista de ambos ojos</w:t>
            </w:r>
          </w:p>
        </w:tc>
        <w:tc>
          <w:tcPr>
            <w:tcW w:w="4819" w:type="dxa"/>
          </w:tcPr>
          <w:p w14:paraId="17AAD87F" w14:textId="77777777" w:rsidR="001B6423" w:rsidRPr="001B6423" w:rsidRDefault="001B6423" w:rsidP="00F5569C">
            <w:pPr>
              <w:ind w:left="963" w:firstLine="30"/>
              <w:jc w:val="center"/>
              <w:rPr>
                <w:rFonts w:asciiTheme="minorHAnsi" w:hAnsiTheme="minorHAnsi" w:cstheme="minorHAnsi"/>
                <w:sz w:val="16"/>
                <w:szCs w:val="16"/>
              </w:rPr>
            </w:pPr>
            <w:r w:rsidRPr="001B6423">
              <w:rPr>
                <w:rFonts w:asciiTheme="minorHAnsi" w:hAnsiTheme="minorHAnsi" w:cstheme="minorHAnsi"/>
                <w:sz w:val="16"/>
                <w:szCs w:val="16"/>
              </w:rPr>
              <w:t>100%</w:t>
            </w:r>
          </w:p>
        </w:tc>
      </w:tr>
      <w:tr w:rsidR="001B6423" w:rsidRPr="001B6423" w14:paraId="65697FA8" w14:textId="77777777" w:rsidTr="002A0418">
        <w:tc>
          <w:tcPr>
            <w:tcW w:w="4957" w:type="dxa"/>
            <w:vAlign w:val="center"/>
          </w:tcPr>
          <w:p w14:paraId="0D3EFAB9" w14:textId="77777777" w:rsidR="001B6423" w:rsidRPr="001B6423" w:rsidRDefault="001B6423" w:rsidP="002A0418">
            <w:pPr>
              <w:ind w:left="27" w:firstLine="30"/>
              <w:rPr>
                <w:rFonts w:asciiTheme="minorHAnsi" w:hAnsiTheme="minorHAnsi" w:cstheme="minorHAnsi"/>
                <w:sz w:val="16"/>
                <w:szCs w:val="16"/>
              </w:rPr>
            </w:pPr>
            <w:r w:rsidRPr="001B6423">
              <w:rPr>
                <w:rFonts w:asciiTheme="minorHAnsi" w:hAnsiTheme="minorHAnsi" w:cstheme="minorHAnsi"/>
                <w:sz w:val="16"/>
                <w:szCs w:val="16"/>
              </w:rPr>
              <w:t>Una mano y un pie</w:t>
            </w:r>
          </w:p>
        </w:tc>
        <w:tc>
          <w:tcPr>
            <w:tcW w:w="4819" w:type="dxa"/>
          </w:tcPr>
          <w:p w14:paraId="442548E0" w14:textId="77777777" w:rsidR="001B6423" w:rsidRPr="001B6423" w:rsidRDefault="001B6423" w:rsidP="00F5569C">
            <w:pPr>
              <w:ind w:left="963" w:firstLine="30"/>
              <w:jc w:val="center"/>
              <w:rPr>
                <w:rFonts w:asciiTheme="minorHAnsi" w:hAnsiTheme="minorHAnsi" w:cstheme="minorHAnsi"/>
                <w:sz w:val="16"/>
                <w:szCs w:val="16"/>
              </w:rPr>
            </w:pPr>
            <w:r w:rsidRPr="001B6423">
              <w:rPr>
                <w:rFonts w:asciiTheme="minorHAnsi" w:hAnsiTheme="minorHAnsi" w:cstheme="minorHAnsi"/>
                <w:sz w:val="16"/>
                <w:szCs w:val="16"/>
              </w:rPr>
              <w:t>100%</w:t>
            </w:r>
          </w:p>
        </w:tc>
      </w:tr>
      <w:tr w:rsidR="001B6423" w:rsidRPr="001B6423" w14:paraId="59C74EC0" w14:textId="77777777" w:rsidTr="002A0418">
        <w:tc>
          <w:tcPr>
            <w:tcW w:w="4957" w:type="dxa"/>
            <w:vAlign w:val="center"/>
          </w:tcPr>
          <w:p w14:paraId="1B533869" w14:textId="77777777" w:rsidR="001B6423" w:rsidRPr="001B6423" w:rsidRDefault="001B6423" w:rsidP="002A0418">
            <w:pPr>
              <w:ind w:left="27" w:firstLine="30"/>
              <w:rPr>
                <w:rFonts w:asciiTheme="minorHAnsi" w:hAnsiTheme="minorHAnsi" w:cstheme="minorHAnsi"/>
                <w:sz w:val="16"/>
                <w:szCs w:val="16"/>
              </w:rPr>
            </w:pPr>
            <w:r w:rsidRPr="001B6423">
              <w:rPr>
                <w:rFonts w:asciiTheme="minorHAnsi" w:hAnsiTheme="minorHAnsi" w:cstheme="minorHAnsi"/>
                <w:sz w:val="16"/>
                <w:szCs w:val="16"/>
              </w:rPr>
              <w:t>Una mano y la vista de un ojo o un pie y la vista de un ojo</w:t>
            </w:r>
          </w:p>
        </w:tc>
        <w:tc>
          <w:tcPr>
            <w:tcW w:w="4819" w:type="dxa"/>
          </w:tcPr>
          <w:p w14:paraId="62A7C898" w14:textId="77777777" w:rsidR="001B6423" w:rsidRPr="001B6423" w:rsidRDefault="001B6423" w:rsidP="00F5569C">
            <w:pPr>
              <w:ind w:left="963" w:firstLine="30"/>
              <w:jc w:val="center"/>
              <w:rPr>
                <w:rFonts w:asciiTheme="minorHAnsi" w:hAnsiTheme="minorHAnsi" w:cstheme="minorHAnsi"/>
                <w:sz w:val="16"/>
                <w:szCs w:val="16"/>
              </w:rPr>
            </w:pPr>
            <w:r w:rsidRPr="001B6423">
              <w:rPr>
                <w:rFonts w:asciiTheme="minorHAnsi" w:hAnsiTheme="minorHAnsi" w:cstheme="minorHAnsi"/>
                <w:sz w:val="16"/>
                <w:szCs w:val="16"/>
              </w:rPr>
              <w:t>100%</w:t>
            </w:r>
          </w:p>
        </w:tc>
      </w:tr>
      <w:tr w:rsidR="001B6423" w:rsidRPr="001B6423" w14:paraId="2E2A304E" w14:textId="77777777" w:rsidTr="002A0418">
        <w:tc>
          <w:tcPr>
            <w:tcW w:w="4957" w:type="dxa"/>
            <w:vAlign w:val="center"/>
          </w:tcPr>
          <w:p w14:paraId="4E250C4B" w14:textId="77777777" w:rsidR="001B6423" w:rsidRPr="001B6423" w:rsidRDefault="001B6423" w:rsidP="002A0418">
            <w:pPr>
              <w:ind w:left="27" w:firstLine="30"/>
              <w:rPr>
                <w:rFonts w:asciiTheme="minorHAnsi" w:hAnsiTheme="minorHAnsi" w:cstheme="minorHAnsi"/>
                <w:sz w:val="16"/>
                <w:szCs w:val="16"/>
              </w:rPr>
            </w:pPr>
            <w:r w:rsidRPr="001B6423">
              <w:rPr>
                <w:rFonts w:asciiTheme="minorHAnsi" w:hAnsiTheme="minorHAnsi" w:cstheme="minorHAnsi"/>
                <w:sz w:val="16"/>
                <w:szCs w:val="16"/>
              </w:rPr>
              <w:t>Una mano o un pie</w:t>
            </w:r>
          </w:p>
        </w:tc>
        <w:tc>
          <w:tcPr>
            <w:tcW w:w="4819" w:type="dxa"/>
          </w:tcPr>
          <w:p w14:paraId="7E556C57" w14:textId="77777777" w:rsidR="001B6423" w:rsidRPr="001B6423" w:rsidRDefault="001B6423" w:rsidP="00F5569C">
            <w:pPr>
              <w:ind w:left="963" w:firstLine="30"/>
              <w:jc w:val="center"/>
              <w:rPr>
                <w:rFonts w:asciiTheme="minorHAnsi" w:hAnsiTheme="minorHAnsi" w:cstheme="minorHAnsi"/>
                <w:sz w:val="16"/>
                <w:szCs w:val="16"/>
              </w:rPr>
            </w:pPr>
            <w:r w:rsidRPr="001B6423">
              <w:rPr>
                <w:rFonts w:asciiTheme="minorHAnsi" w:hAnsiTheme="minorHAnsi" w:cstheme="minorHAnsi"/>
                <w:sz w:val="16"/>
                <w:szCs w:val="16"/>
              </w:rPr>
              <w:t>50%</w:t>
            </w:r>
          </w:p>
        </w:tc>
      </w:tr>
      <w:tr w:rsidR="001B6423" w:rsidRPr="001B6423" w14:paraId="4E996673" w14:textId="77777777" w:rsidTr="002A0418">
        <w:tc>
          <w:tcPr>
            <w:tcW w:w="4957" w:type="dxa"/>
            <w:vAlign w:val="center"/>
          </w:tcPr>
          <w:p w14:paraId="238BECFD" w14:textId="77777777" w:rsidR="001B6423" w:rsidRPr="001B6423" w:rsidRDefault="001B6423" w:rsidP="002A0418">
            <w:pPr>
              <w:ind w:left="27" w:firstLine="30"/>
              <w:rPr>
                <w:rFonts w:asciiTheme="minorHAnsi" w:hAnsiTheme="minorHAnsi" w:cstheme="minorHAnsi"/>
                <w:sz w:val="16"/>
                <w:szCs w:val="16"/>
              </w:rPr>
            </w:pPr>
            <w:r w:rsidRPr="001B6423">
              <w:rPr>
                <w:rFonts w:asciiTheme="minorHAnsi" w:hAnsiTheme="minorHAnsi" w:cstheme="minorHAnsi"/>
                <w:sz w:val="16"/>
                <w:szCs w:val="16"/>
              </w:rPr>
              <w:t>La vista de un ojo</w:t>
            </w:r>
          </w:p>
        </w:tc>
        <w:tc>
          <w:tcPr>
            <w:tcW w:w="4819" w:type="dxa"/>
          </w:tcPr>
          <w:p w14:paraId="4A0F78C8" w14:textId="77777777" w:rsidR="001B6423" w:rsidRPr="001B6423" w:rsidRDefault="001B6423" w:rsidP="00F5569C">
            <w:pPr>
              <w:ind w:left="963" w:firstLine="30"/>
              <w:jc w:val="center"/>
              <w:rPr>
                <w:rFonts w:asciiTheme="minorHAnsi" w:hAnsiTheme="minorHAnsi" w:cstheme="minorHAnsi"/>
                <w:sz w:val="16"/>
                <w:szCs w:val="16"/>
              </w:rPr>
            </w:pPr>
            <w:r w:rsidRPr="001B6423">
              <w:rPr>
                <w:rFonts w:asciiTheme="minorHAnsi" w:hAnsiTheme="minorHAnsi" w:cstheme="minorHAnsi"/>
                <w:sz w:val="16"/>
                <w:szCs w:val="16"/>
              </w:rPr>
              <w:t>30%</w:t>
            </w:r>
          </w:p>
        </w:tc>
      </w:tr>
      <w:tr w:rsidR="001B6423" w:rsidRPr="001B6423" w14:paraId="42F39D35" w14:textId="77777777" w:rsidTr="002A0418">
        <w:tc>
          <w:tcPr>
            <w:tcW w:w="4957" w:type="dxa"/>
            <w:vAlign w:val="center"/>
          </w:tcPr>
          <w:p w14:paraId="6DFC22CA" w14:textId="77777777" w:rsidR="001B6423" w:rsidRPr="001B6423" w:rsidRDefault="001B6423" w:rsidP="002A0418">
            <w:pPr>
              <w:ind w:left="27" w:firstLine="30"/>
              <w:rPr>
                <w:rFonts w:asciiTheme="minorHAnsi" w:hAnsiTheme="minorHAnsi" w:cstheme="minorHAnsi"/>
                <w:sz w:val="16"/>
                <w:szCs w:val="16"/>
              </w:rPr>
            </w:pPr>
            <w:r w:rsidRPr="001B6423">
              <w:rPr>
                <w:rFonts w:asciiTheme="minorHAnsi" w:hAnsiTheme="minorHAnsi" w:cstheme="minorHAnsi"/>
                <w:sz w:val="16"/>
                <w:szCs w:val="16"/>
              </w:rPr>
              <w:t>El dedo pulgar de cualquier mano</w:t>
            </w:r>
          </w:p>
        </w:tc>
        <w:tc>
          <w:tcPr>
            <w:tcW w:w="4819" w:type="dxa"/>
          </w:tcPr>
          <w:p w14:paraId="7CCF977D" w14:textId="77777777" w:rsidR="001B6423" w:rsidRPr="001B6423" w:rsidRDefault="001B6423" w:rsidP="00F5569C">
            <w:pPr>
              <w:ind w:left="963" w:firstLine="30"/>
              <w:jc w:val="center"/>
              <w:rPr>
                <w:rFonts w:asciiTheme="minorHAnsi" w:hAnsiTheme="minorHAnsi" w:cstheme="minorHAnsi"/>
                <w:sz w:val="16"/>
                <w:szCs w:val="16"/>
              </w:rPr>
            </w:pPr>
            <w:r w:rsidRPr="001B6423">
              <w:rPr>
                <w:rFonts w:asciiTheme="minorHAnsi" w:hAnsiTheme="minorHAnsi" w:cstheme="minorHAnsi"/>
                <w:sz w:val="16"/>
                <w:szCs w:val="16"/>
              </w:rPr>
              <w:t>15%</w:t>
            </w:r>
          </w:p>
        </w:tc>
      </w:tr>
      <w:tr w:rsidR="001B6423" w:rsidRPr="001B6423" w14:paraId="0282D068" w14:textId="77777777" w:rsidTr="002A0418">
        <w:tc>
          <w:tcPr>
            <w:tcW w:w="4957" w:type="dxa"/>
            <w:vAlign w:val="center"/>
          </w:tcPr>
          <w:p w14:paraId="16E2CB67" w14:textId="77777777" w:rsidR="001B6423" w:rsidRPr="001B6423" w:rsidRDefault="001B6423" w:rsidP="002A0418">
            <w:pPr>
              <w:ind w:left="27" w:firstLine="30"/>
              <w:rPr>
                <w:rFonts w:asciiTheme="minorHAnsi" w:hAnsiTheme="minorHAnsi" w:cstheme="minorHAnsi"/>
                <w:sz w:val="16"/>
                <w:szCs w:val="16"/>
              </w:rPr>
            </w:pPr>
            <w:r w:rsidRPr="001B6423">
              <w:rPr>
                <w:rFonts w:asciiTheme="minorHAnsi" w:hAnsiTheme="minorHAnsi" w:cstheme="minorHAnsi"/>
                <w:sz w:val="16"/>
                <w:szCs w:val="16"/>
              </w:rPr>
              <w:t>El dedo índice de cualquier mano</w:t>
            </w:r>
          </w:p>
        </w:tc>
        <w:tc>
          <w:tcPr>
            <w:tcW w:w="4819" w:type="dxa"/>
          </w:tcPr>
          <w:p w14:paraId="15A1FD65" w14:textId="77777777" w:rsidR="001B6423" w:rsidRPr="001B6423" w:rsidRDefault="001B6423" w:rsidP="00F5569C">
            <w:pPr>
              <w:ind w:left="963" w:firstLine="30"/>
              <w:jc w:val="center"/>
              <w:rPr>
                <w:rFonts w:asciiTheme="minorHAnsi" w:hAnsiTheme="minorHAnsi" w:cstheme="minorHAnsi"/>
                <w:sz w:val="16"/>
                <w:szCs w:val="16"/>
              </w:rPr>
            </w:pPr>
            <w:r w:rsidRPr="001B6423">
              <w:rPr>
                <w:rFonts w:asciiTheme="minorHAnsi" w:hAnsiTheme="minorHAnsi" w:cstheme="minorHAnsi"/>
                <w:sz w:val="16"/>
                <w:szCs w:val="16"/>
              </w:rPr>
              <w:t>10%</w:t>
            </w:r>
          </w:p>
        </w:tc>
      </w:tr>
    </w:tbl>
    <w:p w14:paraId="6F81C88C" w14:textId="77777777" w:rsidR="001B6423" w:rsidRPr="001B6423" w:rsidRDefault="001B6423" w:rsidP="001B6423">
      <w:pPr>
        <w:rPr>
          <w:rFonts w:asciiTheme="minorHAnsi" w:hAnsiTheme="minorHAnsi" w:cstheme="minorHAnsi"/>
          <w:b/>
          <w:sz w:val="18"/>
          <w:szCs w:val="18"/>
        </w:rPr>
      </w:pPr>
    </w:p>
    <w:p w14:paraId="60F7877D" w14:textId="77777777" w:rsidR="001B6423" w:rsidRPr="001B6423" w:rsidRDefault="001B6423" w:rsidP="001B6423">
      <w:pPr>
        <w:rPr>
          <w:rFonts w:asciiTheme="minorHAnsi" w:hAnsiTheme="minorHAnsi" w:cstheme="minorHAnsi"/>
          <w:b/>
          <w:sz w:val="18"/>
          <w:szCs w:val="18"/>
        </w:rPr>
      </w:pPr>
      <w:r w:rsidRPr="001B6423">
        <w:rPr>
          <w:rFonts w:asciiTheme="minorHAnsi" w:hAnsiTheme="minorHAnsi" w:cstheme="minorHAnsi"/>
          <w:b/>
          <w:sz w:val="18"/>
          <w:szCs w:val="18"/>
        </w:rPr>
        <w:t>BENEFICIARIOS.</w:t>
      </w:r>
    </w:p>
    <w:p w14:paraId="1315B515" w14:textId="77777777" w:rsidR="001B6423" w:rsidRPr="001B6423" w:rsidRDefault="001B6423" w:rsidP="001B6423">
      <w:pPr>
        <w:jc w:val="both"/>
        <w:rPr>
          <w:rFonts w:asciiTheme="minorHAnsi" w:hAnsiTheme="minorHAnsi" w:cstheme="minorHAnsi"/>
          <w:sz w:val="18"/>
          <w:szCs w:val="18"/>
        </w:rPr>
      </w:pPr>
    </w:p>
    <w:p w14:paraId="42D0A4F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La suma asegurada por la pérdida de la vida al conductor del vehículo asegurado a consecuencia de un accidente cubierto por la póliza, se pagará a los beneficiarios que resulten del conductor, con arreglo a la Ley.</w:t>
      </w:r>
    </w:p>
    <w:p w14:paraId="59559CBA" w14:textId="77777777" w:rsidR="001B6423" w:rsidRPr="001B6423" w:rsidRDefault="001B6423" w:rsidP="001B6423">
      <w:pPr>
        <w:jc w:val="both"/>
        <w:rPr>
          <w:rFonts w:asciiTheme="minorHAnsi" w:hAnsiTheme="minorHAnsi" w:cstheme="minorHAnsi"/>
          <w:sz w:val="18"/>
          <w:szCs w:val="18"/>
        </w:rPr>
      </w:pPr>
    </w:p>
    <w:p w14:paraId="446A7538" w14:textId="77777777" w:rsidR="001B6423" w:rsidRPr="001B6423" w:rsidRDefault="001B6423" w:rsidP="001B6423">
      <w:pPr>
        <w:jc w:val="both"/>
        <w:rPr>
          <w:rFonts w:asciiTheme="minorHAnsi" w:hAnsiTheme="minorHAnsi" w:cstheme="minorHAnsi"/>
          <w:b/>
          <w:sz w:val="18"/>
          <w:szCs w:val="18"/>
        </w:rPr>
      </w:pPr>
    </w:p>
    <w:p w14:paraId="431FC38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 xml:space="preserve">ADAPTACIONES Y </w:t>
      </w:r>
      <w:proofErr w:type="gramStart"/>
      <w:r w:rsidRPr="001B6423">
        <w:rPr>
          <w:rFonts w:asciiTheme="minorHAnsi" w:hAnsiTheme="minorHAnsi" w:cstheme="minorHAnsi"/>
          <w:b/>
          <w:sz w:val="18"/>
          <w:szCs w:val="18"/>
        </w:rPr>
        <w:t>CONVERSIONES</w:t>
      </w:r>
      <w:r w:rsidRPr="001B6423">
        <w:rPr>
          <w:rFonts w:asciiTheme="minorHAnsi" w:hAnsiTheme="minorHAnsi" w:cstheme="minorHAnsi"/>
          <w:sz w:val="18"/>
          <w:szCs w:val="18"/>
        </w:rPr>
        <w:t>.-</w:t>
      </w:r>
      <w:proofErr w:type="gramEnd"/>
      <w:r w:rsidRPr="001B6423">
        <w:rPr>
          <w:rFonts w:asciiTheme="minorHAnsi" w:hAnsiTheme="minorHAnsi" w:cstheme="minorHAnsi"/>
          <w:sz w:val="18"/>
          <w:szCs w:val="18"/>
        </w:rPr>
        <w:t xml:space="preserve"> La Empresa Aseguradora dará plena validez a las adaptaciones y conversiones que La Universidad efectúe a sus unidades, emitiendo para el efecto un avalúo, mismo que será puesto a consideración de La Empresa Aseguradora.</w:t>
      </w:r>
    </w:p>
    <w:p w14:paraId="349CF83F" w14:textId="77777777" w:rsidR="001B6423" w:rsidRPr="001B6423" w:rsidRDefault="001B6423" w:rsidP="001B6423">
      <w:pPr>
        <w:jc w:val="both"/>
        <w:rPr>
          <w:rFonts w:asciiTheme="minorHAnsi" w:hAnsiTheme="minorHAnsi" w:cstheme="minorHAnsi"/>
          <w:sz w:val="18"/>
          <w:szCs w:val="18"/>
        </w:rPr>
      </w:pPr>
    </w:p>
    <w:p w14:paraId="04EC597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 xml:space="preserve">EQUIPO </w:t>
      </w:r>
      <w:proofErr w:type="gramStart"/>
      <w:r w:rsidRPr="001B6423">
        <w:rPr>
          <w:rFonts w:asciiTheme="minorHAnsi" w:hAnsiTheme="minorHAnsi" w:cstheme="minorHAnsi"/>
          <w:b/>
          <w:sz w:val="18"/>
          <w:szCs w:val="18"/>
        </w:rPr>
        <w:t>ESPECIAL.-</w:t>
      </w:r>
      <w:proofErr w:type="gramEnd"/>
      <w:r w:rsidRPr="001B6423">
        <w:rPr>
          <w:rFonts w:asciiTheme="minorHAnsi" w:hAnsiTheme="minorHAnsi" w:cstheme="minorHAnsi"/>
          <w:b/>
          <w:sz w:val="18"/>
          <w:szCs w:val="18"/>
        </w:rPr>
        <w:t xml:space="preserve"> </w:t>
      </w:r>
      <w:r w:rsidRPr="001B6423">
        <w:rPr>
          <w:rFonts w:asciiTheme="minorHAnsi" w:hAnsiTheme="minorHAnsi" w:cstheme="minorHAnsi"/>
          <w:sz w:val="18"/>
          <w:szCs w:val="18"/>
        </w:rPr>
        <w:t xml:space="preserve">La Empresa Aseguradora dará plena validez al Equipo especial con los que cuenten las unidades de la Universidad efectúe a sus unidades al valor comercial de las mismas. </w:t>
      </w:r>
    </w:p>
    <w:p w14:paraId="7A2FDB46" w14:textId="77777777" w:rsidR="001B6423" w:rsidRPr="001B6423" w:rsidRDefault="001B6423" w:rsidP="001B6423">
      <w:pPr>
        <w:jc w:val="both"/>
        <w:rPr>
          <w:rFonts w:asciiTheme="minorHAnsi" w:hAnsiTheme="minorHAnsi" w:cstheme="minorHAnsi"/>
          <w:b/>
          <w:sz w:val="18"/>
          <w:szCs w:val="18"/>
        </w:rPr>
      </w:pPr>
    </w:p>
    <w:p w14:paraId="18FC1879" w14:textId="77777777" w:rsidR="001B6423" w:rsidRPr="0013015E" w:rsidRDefault="001B6423" w:rsidP="001B6423">
      <w:pPr>
        <w:jc w:val="both"/>
        <w:rPr>
          <w:rFonts w:asciiTheme="minorHAnsi" w:hAnsiTheme="minorHAnsi" w:cstheme="minorHAnsi"/>
          <w:sz w:val="18"/>
          <w:szCs w:val="18"/>
        </w:rPr>
      </w:pPr>
      <w:r w:rsidRPr="0013015E">
        <w:rPr>
          <w:rFonts w:asciiTheme="minorHAnsi" w:hAnsiTheme="minorHAnsi" w:cstheme="minorHAnsi"/>
          <w:sz w:val="18"/>
          <w:szCs w:val="18"/>
        </w:rPr>
        <w:t xml:space="preserve">El listado a detalle de las adaptaciones, conversiones y equipo especial, se le dará a la empresa adjudicada en el procedimiento. </w:t>
      </w:r>
    </w:p>
    <w:p w14:paraId="1A43A02B" w14:textId="77777777" w:rsidR="001B6423" w:rsidRPr="0013015E" w:rsidRDefault="001B6423" w:rsidP="001B6423">
      <w:pPr>
        <w:jc w:val="both"/>
        <w:rPr>
          <w:rFonts w:asciiTheme="minorHAnsi" w:hAnsiTheme="minorHAnsi" w:cstheme="minorHAnsi"/>
          <w:sz w:val="18"/>
          <w:szCs w:val="18"/>
        </w:rPr>
      </w:pPr>
    </w:p>
    <w:p w14:paraId="2F644CAA" w14:textId="77777777" w:rsidR="001B6423" w:rsidRPr="0013015E" w:rsidRDefault="001B6423" w:rsidP="001B6423">
      <w:pPr>
        <w:autoSpaceDE w:val="0"/>
        <w:autoSpaceDN w:val="0"/>
        <w:adjustRightInd w:val="0"/>
        <w:jc w:val="both"/>
        <w:rPr>
          <w:rFonts w:asciiTheme="minorHAnsi" w:hAnsiTheme="minorHAnsi" w:cstheme="minorHAnsi"/>
          <w:sz w:val="16"/>
          <w:szCs w:val="16"/>
        </w:rPr>
      </w:pPr>
      <w:r w:rsidRPr="0013015E">
        <w:rPr>
          <w:rFonts w:asciiTheme="minorHAnsi" w:hAnsiTheme="minorHAnsi" w:cstheme="minorHAnsi"/>
          <w:sz w:val="16"/>
          <w:szCs w:val="16"/>
        </w:rPr>
        <w:t>Se deberá amparar con cobertura de Robo, Daños Materiales y Responsabilidad Civil.</w:t>
      </w:r>
    </w:p>
    <w:p w14:paraId="35DDF4B1" w14:textId="77777777" w:rsidR="001B6423" w:rsidRPr="001B6423" w:rsidRDefault="001B6423" w:rsidP="001B6423">
      <w:pPr>
        <w:jc w:val="both"/>
        <w:rPr>
          <w:rFonts w:asciiTheme="minorHAnsi" w:hAnsiTheme="minorHAnsi" w:cstheme="minorHAnsi"/>
          <w:b/>
          <w:sz w:val="18"/>
          <w:szCs w:val="18"/>
        </w:rPr>
      </w:pPr>
    </w:p>
    <w:p w14:paraId="1F010976" w14:textId="77777777" w:rsidR="001B6423" w:rsidRPr="000131F2" w:rsidRDefault="001B6423" w:rsidP="001B6423">
      <w:pPr>
        <w:jc w:val="both"/>
        <w:rPr>
          <w:rFonts w:asciiTheme="minorHAnsi" w:hAnsiTheme="minorHAnsi" w:cstheme="minorHAnsi"/>
          <w:sz w:val="18"/>
          <w:szCs w:val="18"/>
        </w:rPr>
      </w:pPr>
      <w:r w:rsidRPr="001B6423">
        <w:rPr>
          <w:rFonts w:asciiTheme="minorHAnsi" w:hAnsiTheme="minorHAnsi" w:cstheme="minorHAnsi"/>
          <w:b/>
          <w:sz w:val="18"/>
          <w:szCs w:val="18"/>
        </w:rPr>
        <w:t>**</w:t>
      </w:r>
      <w:r w:rsidRPr="000131F2">
        <w:rPr>
          <w:rFonts w:asciiTheme="minorHAnsi" w:hAnsiTheme="minorHAnsi" w:cstheme="minorHAnsi"/>
          <w:sz w:val="18"/>
          <w:szCs w:val="18"/>
        </w:rPr>
        <w:t xml:space="preserve">En ningún caso la Empresa Aseguradora cobrara al momento del siniestro cuota y/o deducible al conductor de los vehículos involucrados en el siniestro. Cualquier pago que se genere, se cubrirá de forma posterior al evento por lo que la Empresa Aseguradora se obliga a atender cualquier responsabilidad que se genere en el siniestro.  A fin de garantizar lo anterior, se deberá emitir por la empresa Aseguradora (para cada vehículo asegurado), oficio/carta donde se indique la cobertura del derecho mencionado, para que en caso de un siniestro el ajustador que atienda el accidente respete dicho acuerdo, asimismo deberá emitir este registro en el sistema de control de la aseguradora. </w:t>
      </w:r>
    </w:p>
    <w:p w14:paraId="05D4C192" w14:textId="77777777" w:rsidR="001B6423" w:rsidRPr="001B6423" w:rsidRDefault="001B6423" w:rsidP="001B6423">
      <w:pPr>
        <w:jc w:val="both"/>
        <w:rPr>
          <w:rFonts w:asciiTheme="minorHAnsi" w:hAnsiTheme="minorHAnsi" w:cstheme="minorHAnsi"/>
          <w:b/>
          <w:sz w:val="18"/>
          <w:szCs w:val="18"/>
        </w:rPr>
      </w:pPr>
    </w:p>
    <w:p w14:paraId="4E12BF60" w14:textId="77777777" w:rsidR="001B6423" w:rsidRPr="001B6423" w:rsidRDefault="001B6423" w:rsidP="001B6423">
      <w:pPr>
        <w:jc w:val="both"/>
        <w:rPr>
          <w:rFonts w:asciiTheme="minorHAnsi" w:hAnsiTheme="minorHAnsi" w:cstheme="minorHAnsi"/>
          <w:b/>
          <w:sz w:val="18"/>
          <w:szCs w:val="18"/>
        </w:rPr>
      </w:pPr>
    </w:p>
    <w:p w14:paraId="4044AEB3" w14:textId="77777777" w:rsidR="001B6423" w:rsidRPr="001B6423" w:rsidRDefault="001B6423" w:rsidP="001B6423">
      <w:pPr>
        <w:widowControl/>
        <w:jc w:val="center"/>
        <w:rPr>
          <w:rFonts w:asciiTheme="minorHAnsi" w:hAnsiTheme="minorHAnsi" w:cstheme="minorHAnsi"/>
          <w:b/>
          <w:sz w:val="14"/>
          <w:szCs w:val="14"/>
        </w:rPr>
      </w:pPr>
      <w:r w:rsidRPr="001B6423">
        <w:rPr>
          <w:rFonts w:asciiTheme="minorHAnsi" w:hAnsiTheme="minorHAnsi" w:cstheme="minorHAnsi"/>
          <w:b/>
          <w:sz w:val="14"/>
          <w:szCs w:val="14"/>
        </w:rPr>
        <w:t>(Nombre y firma de la persona física o representante legal de la persona física o moral o representante común de la agrupación de personas)</w:t>
      </w:r>
    </w:p>
    <w:p w14:paraId="25EEE74A" w14:textId="77777777" w:rsidR="001B6423" w:rsidRPr="001B6423" w:rsidRDefault="001B6423" w:rsidP="001B6423">
      <w:pPr>
        <w:jc w:val="both"/>
        <w:rPr>
          <w:rFonts w:asciiTheme="minorHAnsi" w:hAnsiTheme="minorHAnsi" w:cstheme="minorHAnsi"/>
          <w:b/>
          <w:sz w:val="18"/>
          <w:szCs w:val="18"/>
        </w:rPr>
      </w:pPr>
    </w:p>
    <w:p w14:paraId="592BC8B0" w14:textId="77777777" w:rsidR="001B6423" w:rsidRPr="001B6423" w:rsidRDefault="001B6423" w:rsidP="001B6423">
      <w:pPr>
        <w:pStyle w:val="Ttulo3"/>
        <w:tabs>
          <w:tab w:val="left" w:pos="3525"/>
        </w:tabs>
        <w:jc w:val="center"/>
        <w:rPr>
          <w:rFonts w:asciiTheme="minorHAnsi" w:hAnsiTheme="minorHAnsi" w:cstheme="minorHAnsi"/>
          <w:sz w:val="18"/>
          <w:szCs w:val="18"/>
        </w:rPr>
      </w:pPr>
    </w:p>
    <w:p w14:paraId="34BFF97A" w14:textId="689691F0" w:rsidR="001B6423" w:rsidRDefault="001B6423" w:rsidP="001B6423">
      <w:pPr>
        <w:rPr>
          <w:rFonts w:asciiTheme="minorHAnsi" w:hAnsiTheme="minorHAnsi" w:cstheme="minorHAnsi"/>
        </w:rPr>
      </w:pPr>
    </w:p>
    <w:p w14:paraId="736988D0" w14:textId="1B009AE2" w:rsidR="0013015E" w:rsidRDefault="0013015E" w:rsidP="001B6423">
      <w:pPr>
        <w:rPr>
          <w:rFonts w:asciiTheme="minorHAnsi" w:hAnsiTheme="minorHAnsi" w:cstheme="minorHAnsi"/>
        </w:rPr>
      </w:pPr>
    </w:p>
    <w:p w14:paraId="01427DD0" w14:textId="3C028A17" w:rsidR="000131F2" w:rsidRDefault="000131F2" w:rsidP="001B6423">
      <w:pPr>
        <w:rPr>
          <w:rFonts w:asciiTheme="minorHAnsi" w:hAnsiTheme="minorHAnsi" w:cstheme="minorHAnsi"/>
        </w:rPr>
      </w:pPr>
    </w:p>
    <w:p w14:paraId="4878734A" w14:textId="366B341B" w:rsidR="000131F2" w:rsidRDefault="000131F2" w:rsidP="001B6423">
      <w:pPr>
        <w:rPr>
          <w:rFonts w:asciiTheme="minorHAnsi" w:hAnsiTheme="minorHAnsi" w:cstheme="minorHAnsi"/>
        </w:rPr>
      </w:pPr>
    </w:p>
    <w:p w14:paraId="49BAC66D" w14:textId="614E42B9" w:rsidR="000131F2" w:rsidRDefault="000131F2" w:rsidP="001B6423">
      <w:pPr>
        <w:rPr>
          <w:rFonts w:asciiTheme="minorHAnsi" w:hAnsiTheme="minorHAnsi" w:cstheme="minorHAnsi"/>
        </w:rPr>
      </w:pPr>
    </w:p>
    <w:p w14:paraId="1262ABD8" w14:textId="77777777" w:rsidR="000131F2" w:rsidRPr="001B6423" w:rsidRDefault="000131F2" w:rsidP="001B6423">
      <w:pPr>
        <w:rPr>
          <w:rFonts w:asciiTheme="minorHAnsi" w:hAnsiTheme="minorHAnsi" w:cstheme="minorHAnsi"/>
        </w:rPr>
      </w:pPr>
    </w:p>
    <w:p w14:paraId="43D28E65" w14:textId="77777777" w:rsidR="001B6423" w:rsidRPr="001B6423" w:rsidRDefault="001B6423" w:rsidP="001B6423">
      <w:pPr>
        <w:rPr>
          <w:rFonts w:asciiTheme="minorHAnsi" w:hAnsiTheme="minorHAnsi" w:cstheme="minorHAnsi"/>
        </w:rPr>
      </w:pPr>
    </w:p>
    <w:p w14:paraId="4E5A8AE8" w14:textId="67079A6D" w:rsidR="004F521B" w:rsidRPr="001B6423" w:rsidRDefault="004F521B" w:rsidP="004F521B">
      <w:pPr>
        <w:jc w:val="center"/>
        <w:rPr>
          <w:rFonts w:asciiTheme="minorHAnsi" w:hAnsiTheme="minorHAnsi" w:cstheme="minorHAnsi"/>
          <w:b/>
          <w:sz w:val="18"/>
          <w:szCs w:val="18"/>
        </w:rPr>
      </w:pPr>
      <w:r w:rsidRPr="001B6423">
        <w:rPr>
          <w:rFonts w:asciiTheme="minorHAnsi" w:hAnsiTheme="minorHAnsi" w:cstheme="minorHAnsi"/>
          <w:b/>
          <w:sz w:val="18"/>
          <w:szCs w:val="18"/>
        </w:rPr>
        <w:lastRenderedPageBreak/>
        <w:t xml:space="preserve">Anexo </w:t>
      </w:r>
      <w:r>
        <w:rPr>
          <w:rFonts w:asciiTheme="minorHAnsi" w:hAnsiTheme="minorHAnsi" w:cstheme="minorHAnsi"/>
          <w:b/>
          <w:sz w:val="18"/>
          <w:szCs w:val="18"/>
        </w:rPr>
        <w:t>“D”</w:t>
      </w:r>
    </w:p>
    <w:p w14:paraId="3E2F1BDC" w14:textId="41C898C5" w:rsidR="001B6423" w:rsidRPr="001B6423" w:rsidRDefault="004F521B" w:rsidP="001B6423">
      <w:pPr>
        <w:jc w:val="center"/>
        <w:rPr>
          <w:rFonts w:asciiTheme="minorHAnsi" w:hAnsiTheme="minorHAnsi" w:cstheme="minorHAnsi"/>
          <w:b/>
          <w:sz w:val="18"/>
          <w:szCs w:val="18"/>
        </w:rPr>
      </w:pPr>
      <w:r w:rsidRPr="001B6423">
        <w:rPr>
          <w:rFonts w:asciiTheme="minorHAnsi" w:hAnsiTheme="minorHAnsi" w:cstheme="minorHAnsi"/>
          <w:b/>
          <w:sz w:val="18"/>
          <w:szCs w:val="18"/>
        </w:rPr>
        <w:t>De la cobertura de responsabilidad civil viajero</w:t>
      </w:r>
    </w:p>
    <w:p w14:paraId="304C8FAE" w14:textId="77777777" w:rsidR="001B6423" w:rsidRPr="001B6423" w:rsidRDefault="001B6423" w:rsidP="001B6423">
      <w:pPr>
        <w:rPr>
          <w:rFonts w:asciiTheme="minorHAnsi" w:hAnsiTheme="minorHAnsi" w:cstheme="minorHAnsi"/>
          <w:b/>
          <w:sz w:val="18"/>
          <w:szCs w:val="18"/>
        </w:rPr>
      </w:pPr>
    </w:p>
    <w:p w14:paraId="0430C801" w14:textId="77777777" w:rsidR="001B6423" w:rsidRPr="001B6423" w:rsidRDefault="001B6423" w:rsidP="001B6423">
      <w:pPr>
        <w:rPr>
          <w:rFonts w:asciiTheme="minorHAnsi" w:hAnsiTheme="minorHAnsi" w:cstheme="minorHAnsi"/>
          <w:b/>
          <w:color w:val="833C0B" w:themeColor="accent2" w:themeShade="80"/>
          <w:sz w:val="16"/>
          <w:szCs w:val="16"/>
        </w:rPr>
      </w:pPr>
      <w:r w:rsidRPr="001B6423">
        <w:rPr>
          <w:rFonts w:asciiTheme="minorHAnsi" w:hAnsiTheme="minorHAnsi" w:cstheme="minorHAnsi"/>
          <w:b/>
          <w:color w:val="833C0B" w:themeColor="accent2" w:themeShade="80"/>
          <w:sz w:val="16"/>
          <w:szCs w:val="16"/>
        </w:rPr>
        <w:t xml:space="preserve">(Deberán considerarse </w:t>
      </w:r>
      <w:proofErr w:type="gramStart"/>
      <w:r w:rsidRPr="001B6423">
        <w:rPr>
          <w:rFonts w:asciiTheme="minorHAnsi" w:hAnsiTheme="minorHAnsi" w:cstheme="minorHAnsi"/>
          <w:b/>
          <w:color w:val="833C0B" w:themeColor="accent2" w:themeShade="80"/>
          <w:sz w:val="16"/>
          <w:szCs w:val="16"/>
        </w:rPr>
        <w:t>las  Unidades</w:t>
      </w:r>
      <w:proofErr w:type="gramEnd"/>
      <w:r w:rsidRPr="001B6423">
        <w:rPr>
          <w:rFonts w:asciiTheme="minorHAnsi" w:hAnsiTheme="minorHAnsi" w:cstheme="minorHAnsi"/>
          <w:b/>
          <w:color w:val="833C0B" w:themeColor="accent2" w:themeShade="80"/>
          <w:sz w:val="16"/>
          <w:szCs w:val="16"/>
        </w:rPr>
        <w:t xml:space="preserve"> señaladas en el Anexo C)</w:t>
      </w:r>
    </w:p>
    <w:p w14:paraId="5E756DE8" w14:textId="77777777" w:rsidR="001B6423" w:rsidRPr="001B6423" w:rsidRDefault="001B6423" w:rsidP="001B6423">
      <w:pPr>
        <w:rPr>
          <w:rFonts w:asciiTheme="minorHAnsi" w:hAnsiTheme="minorHAnsi" w:cstheme="minorHAnsi"/>
          <w:b/>
          <w:sz w:val="18"/>
          <w:szCs w:val="18"/>
        </w:rPr>
      </w:pPr>
    </w:p>
    <w:p w14:paraId="5A06492D" w14:textId="77777777" w:rsidR="001B6423" w:rsidRPr="001B6423" w:rsidRDefault="001B6423" w:rsidP="001B6423">
      <w:pPr>
        <w:widowControl/>
        <w:numPr>
          <w:ilvl w:val="0"/>
          <w:numId w:val="32"/>
        </w:numPr>
        <w:jc w:val="both"/>
        <w:rPr>
          <w:rFonts w:asciiTheme="minorHAnsi" w:hAnsiTheme="minorHAnsi" w:cstheme="minorHAnsi"/>
          <w:sz w:val="18"/>
          <w:szCs w:val="18"/>
        </w:rPr>
      </w:pPr>
      <w:r w:rsidRPr="001B6423">
        <w:rPr>
          <w:rFonts w:asciiTheme="minorHAnsi" w:hAnsiTheme="minorHAnsi" w:cstheme="minorHAnsi"/>
          <w:b/>
          <w:sz w:val="18"/>
          <w:szCs w:val="18"/>
        </w:rPr>
        <w:t>DE LAS COBERTURAS GENERALES</w:t>
      </w:r>
      <w:r w:rsidRPr="001B6423">
        <w:rPr>
          <w:rFonts w:asciiTheme="minorHAnsi" w:hAnsiTheme="minorHAnsi" w:cstheme="minorHAnsi"/>
          <w:sz w:val="18"/>
          <w:szCs w:val="18"/>
        </w:rPr>
        <w:t>.</w:t>
      </w:r>
    </w:p>
    <w:p w14:paraId="3E3232C4" w14:textId="77777777" w:rsidR="001B6423" w:rsidRPr="001B6423" w:rsidRDefault="001B6423" w:rsidP="001B6423">
      <w:pPr>
        <w:ind w:left="720"/>
        <w:jc w:val="both"/>
        <w:rPr>
          <w:rFonts w:asciiTheme="minorHAnsi" w:hAnsiTheme="minorHAnsi" w:cstheme="minorHAnsi"/>
          <w:sz w:val="18"/>
          <w:szCs w:val="18"/>
        </w:rPr>
      </w:pPr>
    </w:p>
    <w:tbl>
      <w:tblPr>
        <w:tblW w:w="9384"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22"/>
        <w:gridCol w:w="6662"/>
      </w:tblGrid>
      <w:tr w:rsidR="001B6423" w:rsidRPr="001B6423" w14:paraId="385F87EF" w14:textId="77777777" w:rsidTr="000131F2">
        <w:tc>
          <w:tcPr>
            <w:tcW w:w="2722" w:type="dxa"/>
            <w:shd w:val="pct12" w:color="auto" w:fill="auto"/>
            <w:vAlign w:val="center"/>
          </w:tcPr>
          <w:p w14:paraId="26D266DE" w14:textId="77777777" w:rsidR="001B6423" w:rsidRPr="001B6423" w:rsidRDefault="001B6423" w:rsidP="00F5569C">
            <w:pPr>
              <w:ind w:left="963" w:firstLine="30"/>
              <w:rPr>
                <w:rFonts w:asciiTheme="minorHAnsi" w:hAnsiTheme="minorHAnsi" w:cstheme="minorHAnsi"/>
                <w:b/>
                <w:sz w:val="18"/>
                <w:szCs w:val="18"/>
              </w:rPr>
            </w:pPr>
            <w:r w:rsidRPr="001B6423">
              <w:rPr>
                <w:rFonts w:asciiTheme="minorHAnsi" w:hAnsiTheme="minorHAnsi" w:cstheme="minorHAnsi"/>
                <w:b/>
                <w:sz w:val="18"/>
                <w:szCs w:val="18"/>
              </w:rPr>
              <w:t>COBERTURAS</w:t>
            </w:r>
          </w:p>
        </w:tc>
        <w:tc>
          <w:tcPr>
            <w:tcW w:w="6662" w:type="dxa"/>
            <w:shd w:val="pct12" w:color="auto" w:fill="auto"/>
            <w:vAlign w:val="center"/>
          </w:tcPr>
          <w:p w14:paraId="70C10812" w14:textId="77777777" w:rsidR="001B6423" w:rsidRPr="001B6423" w:rsidRDefault="001B6423" w:rsidP="00F5569C">
            <w:pPr>
              <w:ind w:left="963" w:firstLine="30"/>
              <w:rPr>
                <w:rFonts w:asciiTheme="minorHAnsi" w:hAnsiTheme="minorHAnsi" w:cstheme="minorHAnsi"/>
                <w:b/>
                <w:sz w:val="18"/>
                <w:szCs w:val="18"/>
              </w:rPr>
            </w:pPr>
            <w:r w:rsidRPr="001B6423">
              <w:rPr>
                <w:rFonts w:asciiTheme="minorHAnsi" w:hAnsiTheme="minorHAnsi" w:cstheme="minorHAnsi"/>
                <w:b/>
                <w:sz w:val="18"/>
                <w:szCs w:val="18"/>
              </w:rPr>
              <w:t>DEDUCIBLES Y SUMAS ASEGURADAS</w:t>
            </w:r>
          </w:p>
        </w:tc>
      </w:tr>
      <w:tr w:rsidR="001B6423" w:rsidRPr="001B6423" w14:paraId="32622563" w14:textId="77777777" w:rsidTr="000131F2">
        <w:tc>
          <w:tcPr>
            <w:tcW w:w="2722" w:type="dxa"/>
            <w:vAlign w:val="center"/>
          </w:tcPr>
          <w:p w14:paraId="43EEBD28" w14:textId="77777777" w:rsidR="001B6423" w:rsidRPr="001B6423" w:rsidRDefault="001B6423" w:rsidP="00F5569C">
            <w:pPr>
              <w:pStyle w:val="Prrafodelista"/>
              <w:ind w:left="0"/>
              <w:rPr>
                <w:rFonts w:asciiTheme="minorHAnsi" w:hAnsiTheme="minorHAnsi" w:cstheme="minorHAnsi"/>
                <w:sz w:val="14"/>
                <w:szCs w:val="14"/>
              </w:rPr>
            </w:pPr>
            <w:r w:rsidRPr="001B6423">
              <w:rPr>
                <w:rFonts w:asciiTheme="minorHAnsi" w:hAnsiTheme="minorHAnsi" w:cstheme="minorHAnsi"/>
                <w:sz w:val="14"/>
                <w:szCs w:val="14"/>
              </w:rPr>
              <w:t>DAÑOS MATERIALES</w:t>
            </w:r>
          </w:p>
        </w:tc>
        <w:tc>
          <w:tcPr>
            <w:tcW w:w="6662" w:type="dxa"/>
          </w:tcPr>
          <w:p w14:paraId="38DB7F7F" w14:textId="77777777" w:rsidR="001B6423" w:rsidRPr="001B6423" w:rsidRDefault="001B6423" w:rsidP="001B6423">
            <w:pPr>
              <w:widowControl/>
              <w:numPr>
                <w:ilvl w:val="0"/>
                <w:numId w:val="24"/>
              </w:numPr>
              <w:ind w:left="355" w:right="107" w:hanging="284"/>
              <w:jc w:val="both"/>
              <w:rPr>
                <w:rFonts w:asciiTheme="minorHAnsi" w:hAnsiTheme="minorHAnsi" w:cstheme="minorHAnsi"/>
                <w:sz w:val="16"/>
                <w:szCs w:val="16"/>
                <w:lang w:val="es-ES_tradnl"/>
              </w:rPr>
            </w:pPr>
            <w:r w:rsidRPr="001B6423">
              <w:rPr>
                <w:rFonts w:asciiTheme="minorHAnsi" w:hAnsiTheme="minorHAnsi" w:cstheme="minorHAnsi"/>
                <w:sz w:val="16"/>
                <w:szCs w:val="16"/>
                <w:lang w:val="es-ES_tradnl"/>
              </w:rPr>
              <w:t>5% autos, motos, pick up y camiones hasta 3.5 ton.</w:t>
            </w:r>
          </w:p>
          <w:p w14:paraId="57B70E6A" w14:textId="77777777" w:rsidR="001B6423" w:rsidRPr="001B6423" w:rsidRDefault="001B6423" w:rsidP="001B6423">
            <w:pPr>
              <w:widowControl/>
              <w:numPr>
                <w:ilvl w:val="0"/>
                <w:numId w:val="25"/>
              </w:numPr>
              <w:ind w:left="355" w:right="107" w:hanging="284"/>
              <w:jc w:val="both"/>
              <w:rPr>
                <w:rFonts w:asciiTheme="minorHAnsi" w:hAnsiTheme="minorHAnsi" w:cstheme="minorHAnsi"/>
                <w:sz w:val="16"/>
                <w:szCs w:val="16"/>
              </w:rPr>
            </w:pPr>
            <w:r w:rsidRPr="001B6423">
              <w:rPr>
                <w:rFonts w:asciiTheme="minorHAnsi" w:hAnsiTheme="minorHAnsi" w:cstheme="minorHAnsi"/>
                <w:sz w:val="16"/>
                <w:szCs w:val="16"/>
                <w:lang w:val="es-ES_tradnl"/>
              </w:rPr>
              <w:t>2% camiones más de 3.5 ton y autobuses.</w:t>
            </w:r>
          </w:p>
          <w:p w14:paraId="24B0EC33" w14:textId="77777777" w:rsidR="001B6423" w:rsidRPr="001B6423" w:rsidRDefault="001B6423" w:rsidP="001B6423">
            <w:pPr>
              <w:pStyle w:val="Prrafodelista"/>
              <w:numPr>
                <w:ilvl w:val="0"/>
                <w:numId w:val="24"/>
              </w:numPr>
              <w:spacing w:line="276" w:lineRule="auto"/>
              <w:ind w:left="359" w:hanging="246"/>
              <w:contextualSpacing/>
              <w:jc w:val="both"/>
              <w:rPr>
                <w:rFonts w:asciiTheme="minorHAnsi" w:hAnsiTheme="minorHAnsi" w:cstheme="minorHAnsi"/>
                <w:sz w:val="14"/>
                <w:szCs w:val="14"/>
              </w:rPr>
            </w:pPr>
            <w:r w:rsidRPr="001B6423">
              <w:rPr>
                <w:rFonts w:asciiTheme="minorHAnsi" w:hAnsiTheme="minorHAnsi" w:cstheme="minorHAnsi"/>
                <w:sz w:val="16"/>
                <w:szCs w:val="16"/>
              </w:rPr>
              <w:t>20</w:t>
            </w:r>
            <w:r w:rsidRPr="001B6423">
              <w:rPr>
                <w:rFonts w:asciiTheme="minorHAnsi" w:hAnsiTheme="minorHAnsi" w:cstheme="minorHAnsi"/>
                <w:sz w:val="16"/>
                <w:szCs w:val="16"/>
                <w:lang w:val="es-ES_tradnl"/>
              </w:rPr>
              <w:t>% rotura cristales</w:t>
            </w:r>
            <w:r w:rsidRPr="001B6423">
              <w:rPr>
                <w:rFonts w:asciiTheme="minorHAnsi" w:hAnsiTheme="minorHAnsi" w:cstheme="minorHAnsi"/>
                <w:sz w:val="16"/>
                <w:szCs w:val="16"/>
              </w:rPr>
              <w:t xml:space="preserve"> sobre el valor del cristal  dañado incluyendo marcos y gomas</w:t>
            </w:r>
          </w:p>
        </w:tc>
      </w:tr>
      <w:tr w:rsidR="001B6423" w:rsidRPr="001B6423" w14:paraId="6D7A421D" w14:textId="77777777" w:rsidTr="000131F2">
        <w:tc>
          <w:tcPr>
            <w:tcW w:w="2722" w:type="dxa"/>
            <w:vAlign w:val="center"/>
          </w:tcPr>
          <w:p w14:paraId="7A411E07" w14:textId="77777777" w:rsidR="001B6423" w:rsidRPr="001B6423" w:rsidRDefault="001B6423" w:rsidP="00F5569C">
            <w:pPr>
              <w:pStyle w:val="Prrafodelista"/>
              <w:ind w:left="0"/>
              <w:rPr>
                <w:rFonts w:asciiTheme="minorHAnsi" w:hAnsiTheme="minorHAnsi" w:cstheme="minorHAnsi"/>
                <w:sz w:val="14"/>
                <w:szCs w:val="14"/>
              </w:rPr>
            </w:pPr>
            <w:r w:rsidRPr="001B6423">
              <w:rPr>
                <w:rFonts w:asciiTheme="minorHAnsi" w:hAnsiTheme="minorHAnsi" w:cstheme="minorHAnsi"/>
                <w:sz w:val="14"/>
                <w:szCs w:val="14"/>
              </w:rPr>
              <w:t>ROBO TOTAL Y PARCIAL</w:t>
            </w:r>
          </w:p>
        </w:tc>
        <w:tc>
          <w:tcPr>
            <w:tcW w:w="6662" w:type="dxa"/>
          </w:tcPr>
          <w:p w14:paraId="2F29F54B" w14:textId="77777777" w:rsidR="001B6423" w:rsidRPr="001B6423" w:rsidRDefault="001B6423" w:rsidP="001B6423">
            <w:pPr>
              <w:pStyle w:val="Textoindependiente"/>
              <w:numPr>
                <w:ilvl w:val="0"/>
                <w:numId w:val="24"/>
              </w:numPr>
              <w:ind w:left="359" w:hanging="246"/>
              <w:rPr>
                <w:rFonts w:asciiTheme="minorHAnsi" w:hAnsiTheme="minorHAnsi" w:cstheme="minorHAnsi"/>
                <w:b w:val="0"/>
                <w:sz w:val="16"/>
                <w:szCs w:val="16"/>
                <w:lang w:val="es-ES_tradnl"/>
              </w:rPr>
            </w:pPr>
            <w:r w:rsidRPr="001B6423">
              <w:rPr>
                <w:rFonts w:asciiTheme="minorHAnsi" w:hAnsiTheme="minorHAnsi" w:cstheme="minorHAnsi"/>
                <w:sz w:val="16"/>
                <w:szCs w:val="16"/>
                <w:lang w:val="es-ES_tradnl"/>
              </w:rPr>
              <w:t>10% autos, motos, pick up y camiones hasta 3.5 ton</w:t>
            </w:r>
          </w:p>
          <w:p w14:paraId="7669D797" w14:textId="77777777" w:rsidR="000131F2" w:rsidRDefault="001B6423" w:rsidP="00F5569C">
            <w:pPr>
              <w:pStyle w:val="Prrafodelista"/>
              <w:numPr>
                <w:ilvl w:val="0"/>
                <w:numId w:val="24"/>
              </w:numPr>
              <w:spacing w:line="276" w:lineRule="auto"/>
              <w:ind w:left="359" w:hanging="246"/>
              <w:contextualSpacing/>
              <w:jc w:val="both"/>
              <w:rPr>
                <w:rFonts w:asciiTheme="minorHAnsi" w:hAnsiTheme="minorHAnsi" w:cstheme="minorHAnsi"/>
                <w:sz w:val="14"/>
                <w:szCs w:val="14"/>
              </w:rPr>
            </w:pPr>
            <w:r w:rsidRPr="001B6423">
              <w:rPr>
                <w:rFonts w:asciiTheme="minorHAnsi" w:hAnsiTheme="minorHAnsi" w:cstheme="minorHAnsi"/>
                <w:sz w:val="16"/>
                <w:szCs w:val="16"/>
                <w:lang w:val="es-ES_tradnl"/>
              </w:rPr>
              <w:t xml:space="preserve">10% camiones más </w:t>
            </w:r>
            <w:proofErr w:type="gramStart"/>
            <w:r w:rsidRPr="001B6423">
              <w:rPr>
                <w:rFonts w:asciiTheme="minorHAnsi" w:hAnsiTheme="minorHAnsi" w:cstheme="minorHAnsi"/>
                <w:sz w:val="16"/>
                <w:szCs w:val="16"/>
                <w:lang w:val="es-ES_tradnl"/>
              </w:rPr>
              <w:t>de  3.5</w:t>
            </w:r>
            <w:proofErr w:type="gramEnd"/>
            <w:r w:rsidRPr="001B6423">
              <w:rPr>
                <w:rFonts w:asciiTheme="minorHAnsi" w:hAnsiTheme="minorHAnsi" w:cstheme="minorHAnsi"/>
                <w:sz w:val="16"/>
                <w:szCs w:val="16"/>
                <w:lang w:val="es-ES_tradnl"/>
              </w:rPr>
              <w:t xml:space="preserve"> ton, autobuses</w:t>
            </w:r>
            <w:r w:rsidRPr="001B6423">
              <w:rPr>
                <w:rFonts w:asciiTheme="minorHAnsi" w:hAnsiTheme="minorHAnsi" w:cstheme="minorHAnsi"/>
                <w:sz w:val="16"/>
                <w:szCs w:val="16"/>
              </w:rPr>
              <w:t xml:space="preserve"> y demás vehículos</w:t>
            </w:r>
          </w:p>
          <w:p w14:paraId="52D917FE" w14:textId="5EC99519" w:rsidR="001B6423" w:rsidRPr="000131F2" w:rsidRDefault="001B6423" w:rsidP="00F5569C">
            <w:pPr>
              <w:pStyle w:val="Prrafodelista"/>
              <w:numPr>
                <w:ilvl w:val="0"/>
                <w:numId w:val="24"/>
              </w:numPr>
              <w:spacing w:line="276" w:lineRule="auto"/>
              <w:ind w:left="359" w:hanging="246"/>
              <w:contextualSpacing/>
              <w:jc w:val="both"/>
              <w:rPr>
                <w:rFonts w:asciiTheme="minorHAnsi" w:hAnsiTheme="minorHAnsi" w:cstheme="minorHAnsi"/>
                <w:sz w:val="14"/>
                <w:szCs w:val="14"/>
              </w:rPr>
            </w:pPr>
            <w:r w:rsidRPr="000131F2">
              <w:rPr>
                <w:rFonts w:asciiTheme="minorHAnsi" w:hAnsiTheme="minorHAnsi" w:cstheme="minorHAnsi"/>
                <w:i/>
                <w:sz w:val="14"/>
                <w:szCs w:val="14"/>
              </w:rPr>
              <w:t>(Para robo parcial considerar únicamente el vehículo con numero de inventario: 91211)</w:t>
            </w:r>
          </w:p>
        </w:tc>
      </w:tr>
      <w:tr w:rsidR="001B6423" w:rsidRPr="001B6423" w14:paraId="4E8F74CC" w14:textId="77777777" w:rsidTr="000131F2">
        <w:tc>
          <w:tcPr>
            <w:tcW w:w="2722" w:type="dxa"/>
            <w:vAlign w:val="center"/>
          </w:tcPr>
          <w:p w14:paraId="06474062" w14:textId="77777777" w:rsidR="001B6423" w:rsidRPr="001B6423" w:rsidRDefault="001B6423" w:rsidP="00F5569C">
            <w:pPr>
              <w:pStyle w:val="Prrafodelista"/>
              <w:ind w:left="0"/>
              <w:rPr>
                <w:rFonts w:asciiTheme="minorHAnsi" w:hAnsiTheme="minorHAnsi" w:cstheme="minorHAnsi"/>
                <w:sz w:val="14"/>
                <w:szCs w:val="14"/>
              </w:rPr>
            </w:pPr>
            <w:r w:rsidRPr="001B6423">
              <w:rPr>
                <w:rFonts w:asciiTheme="minorHAnsi" w:hAnsiTheme="minorHAnsi" w:cstheme="minorHAnsi"/>
                <w:sz w:val="14"/>
                <w:szCs w:val="14"/>
              </w:rPr>
              <w:t>R.C.</w:t>
            </w:r>
          </w:p>
        </w:tc>
        <w:tc>
          <w:tcPr>
            <w:tcW w:w="6662" w:type="dxa"/>
            <w:vAlign w:val="center"/>
          </w:tcPr>
          <w:p w14:paraId="767DAE2A" w14:textId="77777777" w:rsidR="001B6423" w:rsidRPr="001B6423" w:rsidRDefault="001B6423" w:rsidP="00F5569C">
            <w:pPr>
              <w:pStyle w:val="Prrafodelista"/>
              <w:ind w:left="0"/>
              <w:rPr>
                <w:rFonts w:asciiTheme="minorHAnsi" w:hAnsiTheme="minorHAnsi" w:cstheme="minorHAnsi"/>
                <w:sz w:val="14"/>
                <w:szCs w:val="14"/>
              </w:rPr>
            </w:pPr>
            <w:r w:rsidRPr="001B6423">
              <w:rPr>
                <w:rFonts w:asciiTheme="minorHAnsi" w:hAnsiTheme="minorHAnsi" w:cstheme="minorHAnsi"/>
                <w:sz w:val="14"/>
                <w:szCs w:val="14"/>
              </w:rPr>
              <w:t>SUMA ASEGURADA: 2´250,000.00 , sin deducible</w:t>
            </w:r>
          </w:p>
        </w:tc>
      </w:tr>
      <w:tr w:rsidR="001B6423" w:rsidRPr="001B6423" w14:paraId="678CD491" w14:textId="77777777" w:rsidTr="000131F2">
        <w:tc>
          <w:tcPr>
            <w:tcW w:w="2722" w:type="dxa"/>
            <w:vAlign w:val="center"/>
          </w:tcPr>
          <w:p w14:paraId="7080938B" w14:textId="77777777" w:rsidR="001B6423" w:rsidRPr="001B6423" w:rsidRDefault="001B6423" w:rsidP="00F5569C">
            <w:pPr>
              <w:pStyle w:val="Prrafodelista"/>
              <w:ind w:left="0"/>
              <w:rPr>
                <w:rFonts w:asciiTheme="minorHAnsi" w:hAnsiTheme="minorHAnsi" w:cstheme="minorHAnsi"/>
                <w:sz w:val="14"/>
                <w:szCs w:val="14"/>
              </w:rPr>
            </w:pPr>
            <w:r w:rsidRPr="001B6423">
              <w:rPr>
                <w:rFonts w:asciiTheme="minorHAnsi" w:hAnsiTheme="minorHAnsi" w:cstheme="minorHAnsi"/>
                <w:sz w:val="14"/>
                <w:szCs w:val="14"/>
              </w:rPr>
              <w:t>GASTOS MÉDICOS AL CONDUCTOR</w:t>
            </w:r>
          </w:p>
        </w:tc>
        <w:tc>
          <w:tcPr>
            <w:tcW w:w="6662" w:type="dxa"/>
            <w:vAlign w:val="center"/>
          </w:tcPr>
          <w:p w14:paraId="0FA928BF" w14:textId="77777777" w:rsidR="001B6423" w:rsidRPr="001B6423" w:rsidRDefault="001B6423" w:rsidP="00F5569C">
            <w:pPr>
              <w:pStyle w:val="Prrafodelista"/>
              <w:ind w:left="0"/>
              <w:rPr>
                <w:rFonts w:asciiTheme="minorHAnsi" w:hAnsiTheme="minorHAnsi" w:cstheme="minorHAnsi"/>
                <w:sz w:val="14"/>
                <w:szCs w:val="14"/>
              </w:rPr>
            </w:pPr>
            <w:r w:rsidRPr="001B6423">
              <w:rPr>
                <w:rFonts w:asciiTheme="minorHAnsi" w:hAnsiTheme="minorHAnsi" w:cstheme="minorHAnsi"/>
                <w:sz w:val="14"/>
                <w:szCs w:val="14"/>
              </w:rPr>
              <w:t>SUMA ASEGURADA 500,000.00</w:t>
            </w:r>
          </w:p>
        </w:tc>
      </w:tr>
      <w:tr w:rsidR="001B6423" w:rsidRPr="001B6423" w14:paraId="1206D8E3" w14:textId="77777777" w:rsidTr="000131F2">
        <w:tc>
          <w:tcPr>
            <w:tcW w:w="2722" w:type="dxa"/>
            <w:vAlign w:val="center"/>
          </w:tcPr>
          <w:p w14:paraId="20C3ACD3" w14:textId="77777777" w:rsidR="001B6423" w:rsidRPr="001B6423" w:rsidRDefault="001B6423" w:rsidP="00F5569C">
            <w:pPr>
              <w:pStyle w:val="Prrafodelista"/>
              <w:ind w:left="0"/>
              <w:rPr>
                <w:rFonts w:asciiTheme="minorHAnsi" w:hAnsiTheme="minorHAnsi" w:cstheme="minorHAnsi"/>
                <w:sz w:val="14"/>
                <w:szCs w:val="14"/>
              </w:rPr>
            </w:pPr>
            <w:r w:rsidRPr="001B6423">
              <w:rPr>
                <w:rFonts w:asciiTheme="minorHAnsi" w:hAnsiTheme="minorHAnsi" w:cstheme="minorHAnsi"/>
                <w:sz w:val="14"/>
                <w:szCs w:val="14"/>
              </w:rPr>
              <w:t>DEFENSA JURÍDICA Y ASISTENCIA LEGAL</w:t>
            </w:r>
          </w:p>
        </w:tc>
        <w:tc>
          <w:tcPr>
            <w:tcW w:w="6662" w:type="dxa"/>
            <w:vAlign w:val="center"/>
          </w:tcPr>
          <w:p w14:paraId="0DC9CE95" w14:textId="77777777" w:rsidR="001B6423" w:rsidRPr="001B6423" w:rsidRDefault="001B6423" w:rsidP="00F5569C">
            <w:pPr>
              <w:pStyle w:val="Prrafodelista"/>
              <w:ind w:left="0"/>
              <w:rPr>
                <w:rFonts w:asciiTheme="minorHAnsi" w:hAnsiTheme="minorHAnsi" w:cstheme="minorHAnsi"/>
                <w:sz w:val="14"/>
                <w:szCs w:val="14"/>
              </w:rPr>
            </w:pPr>
            <w:r w:rsidRPr="001B6423">
              <w:rPr>
                <w:rFonts w:asciiTheme="minorHAnsi" w:hAnsiTheme="minorHAnsi" w:cstheme="minorHAnsi"/>
                <w:sz w:val="14"/>
                <w:szCs w:val="14"/>
              </w:rPr>
              <w:t>AMPARADO</w:t>
            </w:r>
          </w:p>
        </w:tc>
      </w:tr>
      <w:tr w:rsidR="001B6423" w:rsidRPr="001B6423" w14:paraId="2869EADB" w14:textId="77777777" w:rsidTr="000131F2">
        <w:tc>
          <w:tcPr>
            <w:tcW w:w="2722" w:type="dxa"/>
            <w:vAlign w:val="center"/>
          </w:tcPr>
          <w:p w14:paraId="2BBB3D21" w14:textId="77777777" w:rsidR="001B6423" w:rsidRPr="001B6423" w:rsidRDefault="001B6423" w:rsidP="00F5569C">
            <w:pPr>
              <w:pStyle w:val="Prrafodelista"/>
              <w:ind w:left="0"/>
              <w:rPr>
                <w:rFonts w:asciiTheme="minorHAnsi" w:hAnsiTheme="minorHAnsi" w:cstheme="minorHAnsi"/>
                <w:sz w:val="14"/>
                <w:szCs w:val="14"/>
              </w:rPr>
            </w:pPr>
            <w:r w:rsidRPr="001B6423">
              <w:rPr>
                <w:rFonts w:asciiTheme="minorHAnsi" w:hAnsiTheme="minorHAnsi" w:cstheme="minorHAnsi"/>
                <w:sz w:val="14"/>
                <w:szCs w:val="14"/>
              </w:rPr>
              <w:t>R.C. VIAJERO</w:t>
            </w:r>
          </w:p>
        </w:tc>
        <w:tc>
          <w:tcPr>
            <w:tcW w:w="6662" w:type="dxa"/>
            <w:vAlign w:val="center"/>
          </w:tcPr>
          <w:p w14:paraId="4924EB76" w14:textId="77777777" w:rsidR="001B6423" w:rsidRPr="001B6423" w:rsidRDefault="001B6423" w:rsidP="00F5569C">
            <w:pPr>
              <w:pStyle w:val="Prrafodelista"/>
              <w:ind w:left="0"/>
              <w:rPr>
                <w:rFonts w:asciiTheme="minorHAnsi" w:hAnsiTheme="minorHAnsi" w:cstheme="minorHAnsi"/>
                <w:sz w:val="14"/>
                <w:szCs w:val="14"/>
              </w:rPr>
            </w:pPr>
            <w:r w:rsidRPr="001B6423">
              <w:rPr>
                <w:rFonts w:asciiTheme="minorHAnsi" w:hAnsiTheme="minorHAnsi" w:cstheme="minorHAnsi"/>
                <w:sz w:val="14"/>
                <w:szCs w:val="14"/>
              </w:rPr>
              <w:t>3,160 UMA</w:t>
            </w:r>
          </w:p>
        </w:tc>
      </w:tr>
    </w:tbl>
    <w:p w14:paraId="02639700" w14:textId="77777777" w:rsidR="001B6423" w:rsidRPr="001B6423" w:rsidRDefault="001B6423" w:rsidP="001B6423">
      <w:pPr>
        <w:tabs>
          <w:tab w:val="left" w:pos="7260"/>
        </w:tabs>
        <w:jc w:val="both"/>
        <w:rPr>
          <w:rFonts w:asciiTheme="minorHAnsi" w:hAnsiTheme="minorHAnsi" w:cstheme="minorHAnsi"/>
          <w:b/>
          <w:sz w:val="16"/>
          <w:szCs w:val="16"/>
        </w:rPr>
      </w:pPr>
    </w:p>
    <w:p w14:paraId="41A47A65" w14:textId="77777777" w:rsidR="001B6423" w:rsidRPr="001B6423" w:rsidRDefault="001B6423" w:rsidP="001B6423">
      <w:pPr>
        <w:tabs>
          <w:tab w:val="left" w:pos="7260"/>
        </w:tabs>
        <w:jc w:val="both"/>
        <w:rPr>
          <w:rFonts w:asciiTheme="minorHAnsi" w:hAnsiTheme="minorHAnsi" w:cstheme="minorHAnsi"/>
          <w:b/>
          <w:sz w:val="16"/>
          <w:szCs w:val="16"/>
        </w:rPr>
      </w:pPr>
      <w:r w:rsidRPr="001B6423">
        <w:rPr>
          <w:rFonts w:asciiTheme="minorHAnsi" w:hAnsiTheme="minorHAnsi" w:cstheme="minorHAnsi"/>
          <w:b/>
          <w:sz w:val="16"/>
          <w:szCs w:val="16"/>
        </w:rPr>
        <w:t>Con la Responsabilidad Civil de Viajero, para el caso de autobuses deberá considerarse la siguiente suma asegurada: $2´250,000.00 (DOS MILLONES DOSCIENTOS CINCUENTA MIL PESOS 00/100 M.N.) sin deducible.</w:t>
      </w:r>
    </w:p>
    <w:p w14:paraId="5DF852A7" w14:textId="77777777" w:rsidR="001B6423" w:rsidRPr="001B6423" w:rsidRDefault="001B6423" w:rsidP="001B6423">
      <w:pPr>
        <w:jc w:val="both"/>
        <w:rPr>
          <w:rFonts w:asciiTheme="minorHAnsi" w:hAnsiTheme="minorHAnsi" w:cstheme="minorHAnsi"/>
          <w:sz w:val="18"/>
          <w:szCs w:val="18"/>
        </w:rPr>
      </w:pPr>
    </w:p>
    <w:p w14:paraId="1A87B8F9"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1.- Muerte y Gastos funerarios.</w:t>
      </w:r>
    </w:p>
    <w:p w14:paraId="63CFD5F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2.- Incapacidad.</w:t>
      </w:r>
    </w:p>
    <w:p w14:paraId="374F3BD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     a) Permanente parcial.</w:t>
      </w:r>
    </w:p>
    <w:p w14:paraId="75B7974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     b) Permanente total.</w:t>
      </w:r>
    </w:p>
    <w:p w14:paraId="1F332F0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3.- Asistencia médica.</w:t>
      </w:r>
    </w:p>
    <w:p w14:paraId="09A0B84E"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4.- Inhabilitación.</w:t>
      </w:r>
    </w:p>
    <w:p w14:paraId="75CB2CC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5.- Pérdida o daño al equipaje.</w:t>
      </w:r>
    </w:p>
    <w:p w14:paraId="0E80A63B" w14:textId="77777777" w:rsidR="001B6423" w:rsidRPr="001B6423" w:rsidRDefault="001B6423" w:rsidP="001B6423">
      <w:pPr>
        <w:jc w:val="both"/>
        <w:rPr>
          <w:rFonts w:asciiTheme="minorHAnsi" w:hAnsiTheme="minorHAnsi" w:cstheme="minorHAnsi"/>
          <w:sz w:val="18"/>
          <w:szCs w:val="18"/>
        </w:rPr>
      </w:pPr>
    </w:p>
    <w:p w14:paraId="7875EF3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2.- Muerte y gastos funerarios: Hasta el equivalente de 3,160 días UMA al momento de contratación de la póliza. </w:t>
      </w:r>
    </w:p>
    <w:p w14:paraId="5F67CDC7" w14:textId="77777777" w:rsidR="001B6423" w:rsidRPr="001B6423" w:rsidRDefault="001B6423" w:rsidP="001B6423">
      <w:pPr>
        <w:jc w:val="both"/>
        <w:rPr>
          <w:rFonts w:asciiTheme="minorHAnsi" w:hAnsiTheme="minorHAnsi" w:cstheme="minorHAnsi"/>
          <w:sz w:val="18"/>
          <w:szCs w:val="18"/>
        </w:rPr>
      </w:pPr>
    </w:p>
    <w:p w14:paraId="2C4E243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3.- Incapacidad: hasta el equivalente a 3,160 UMA al momento de contratación de la póliza. </w:t>
      </w:r>
    </w:p>
    <w:p w14:paraId="4CD0DC9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 Permanente parcial. (De acuerdo a tabla de valuación de la Ley Federal del Trabajo)</w:t>
      </w:r>
    </w:p>
    <w:p w14:paraId="03AAD7E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b) Permanente total.</w:t>
      </w:r>
    </w:p>
    <w:p w14:paraId="4C28C2D5" w14:textId="77777777" w:rsidR="001B6423" w:rsidRPr="001B6423" w:rsidRDefault="001B6423" w:rsidP="001B6423">
      <w:pPr>
        <w:jc w:val="both"/>
        <w:rPr>
          <w:rFonts w:asciiTheme="minorHAnsi" w:hAnsiTheme="minorHAnsi" w:cstheme="minorHAnsi"/>
          <w:sz w:val="18"/>
          <w:szCs w:val="18"/>
        </w:rPr>
      </w:pPr>
    </w:p>
    <w:p w14:paraId="52C7350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4.- Asistencia médica: Hasta el equivalente a 3,160 UMA al momento de contratación de la póliza. </w:t>
      </w:r>
    </w:p>
    <w:p w14:paraId="3F4A2A9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5.- Inhabilitación:   Hasta el equivalente a 3,160 UMA al momento de contratación de la póliza. </w:t>
      </w:r>
    </w:p>
    <w:p w14:paraId="1B5146B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6.- Pérdida o daño al equipaje: Hasta el equivalente a 3,160 UMA al momento de contratación de la póliza. </w:t>
      </w:r>
    </w:p>
    <w:p w14:paraId="18129C1F" w14:textId="77777777" w:rsidR="001B6423" w:rsidRPr="001B6423" w:rsidRDefault="001B6423" w:rsidP="001B6423">
      <w:pPr>
        <w:jc w:val="both"/>
        <w:rPr>
          <w:rFonts w:asciiTheme="minorHAnsi" w:hAnsiTheme="minorHAnsi" w:cstheme="minorHAnsi"/>
          <w:sz w:val="18"/>
          <w:szCs w:val="18"/>
        </w:rPr>
      </w:pPr>
    </w:p>
    <w:p w14:paraId="1CFC093C"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DEFINICIONES.</w:t>
      </w:r>
    </w:p>
    <w:p w14:paraId="0BFB1093" w14:textId="77777777" w:rsidR="001B6423" w:rsidRPr="001B6423" w:rsidRDefault="001B6423" w:rsidP="001B6423">
      <w:pPr>
        <w:jc w:val="both"/>
        <w:rPr>
          <w:rFonts w:asciiTheme="minorHAnsi" w:hAnsiTheme="minorHAnsi" w:cstheme="minorHAnsi"/>
          <w:sz w:val="18"/>
          <w:szCs w:val="18"/>
        </w:rPr>
      </w:pPr>
    </w:p>
    <w:p w14:paraId="39B79FB5"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Viajero o pasajero: Persona física que hace uso de un autotransporte debidamente autorizado para transportar pasajeros mediante concesión, contrato o permiso de la Secretaría de Comunicaciones y Transportes (SCT).  SCT, requisitos para registrar vehículos.</w:t>
      </w:r>
    </w:p>
    <w:p w14:paraId="5476C775"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Víctima: Persona que sufre daño en su integridad física o en sus pertenencias al ocurrir un accidente mientras viaja como pasajero a bordo de transporte terrestre.</w:t>
      </w:r>
    </w:p>
    <w:p w14:paraId="6BCEB223"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Inhabilitación: Es la pérdida de facultades o aptitudes que imposibilita parcial o totalmente a una persona que desempeña su trabajo por algún tiempo.</w:t>
      </w:r>
    </w:p>
    <w:p w14:paraId="7394D25C"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Incapacidad permanente parcial: Es la disminución de las facultades o aptitudes de una persona para trabajar.</w:t>
      </w:r>
    </w:p>
    <w:p w14:paraId="2F57181F"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Incapacidad permanente total: Es la pérdida de facultades o aptitudes de una persona que la imposibilita para desempeñar cualquier trabajo por el resto de su vida.</w:t>
      </w:r>
    </w:p>
    <w:p w14:paraId="3B452B1D" w14:textId="77777777" w:rsidR="001B6423" w:rsidRPr="001B6423" w:rsidRDefault="001B6423" w:rsidP="001B6423">
      <w:pPr>
        <w:widowControl/>
        <w:jc w:val="center"/>
        <w:rPr>
          <w:rFonts w:asciiTheme="minorHAnsi" w:hAnsiTheme="minorHAnsi" w:cstheme="minorHAnsi"/>
          <w:b/>
          <w:sz w:val="14"/>
          <w:szCs w:val="14"/>
        </w:rPr>
      </w:pPr>
    </w:p>
    <w:p w14:paraId="6793C6CF" w14:textId="77777777" w:rsidR="001B6423" w:rsidRPr="001B6423" w:rsidRDefault="001B6423" w:rsidP="001B6423">
      <w:pPr>
        <w:widowControl/>
        <w:jc w:val="center"/>
        <w:rPr>
          <w:rFonts w:asciiTheme="minorHAnsi" w:hAnsiTheme="minorHAnsi" w:cstheme="minorHAnsi"/>
          <w:b/>
          <w:sz w:val="14"/>
          <w:szCs w:val="14"/>
        </w:rPr>
      </w:pPr>
    </w:p>
    <w:p w14:paraId="2B3ED3C9" w14:textId="77777777" w:rsidR="001B6423" w:rsidRPr="001B6423" w:rsidRDefault="001B6423" w:rsidP="001B6423">
      <w:pPr>
        <w:widowControl/>
        <w:jc w:val="center"/>
        <w:rPr>
          <w:rFonts w:asciiTheme="minorHAnsi" w:hAnsiTheme="minorHAnsi" w:cstheme="minorHAnsi"/>
          <w:b/>
          <w:sz w:val="14"/>
          <w:szCs w:val="14"/>
        </w:rPr>
      </w:pPr>
      <w:r w:rsidRPr="001B6423">
        <w:rPr>
          <w:rFonts w:asciiTheme="minorHAnsi" w:hAnsiTheme="minorHAnsi" w:cstheme="minorHAnsi"/>
          <w:b/>
          <w:sz w:val="14"/>
          <w:szCs w:val="14"/>
        </w:rPr>
        <w:t>(Nombre y firma de la persona física o representante legal de la persona física o moral o representante común de la agrupación de personas)</w:t>
      </w:r>
    </w:p>
    <w:p w14:paraId="244F7EAB" w14:textId="77777777" w:rsidR="001B6423" w:rsidRDefault="001B6423" w:rsidP="001B6423">
      <w:pPr>
        <w:autoSpaceDE w:val="0"/>
        <w:autoSpaceDN w:val="0"/>
        <w:adjustRightInd w:val="0"/>
        <w:jc w:val="center"/>
        <w:rPr>
          <w:rFonts w:ascii="Arial" w:hAnsi="Arial" w:cs="Arial"/>
          <w:b/>
          <w:sz w:val="18"/>
          <w:szCs w:val="18"/>
        </w:rPr>
      </w:pPr>
    </w:p>
    <w:p w14:paraId="18BB25E3" w14:textId="77777777" w:rsidR="001B6423" w:rsidRDefault="001B6423" w:rsidP="001B6423">
      <w:pPr>
        <w:autoSpaceDE w:val="0"/>
        <w:autoSpaceDN w:val="0"/>
        <w:adjustRightInd w:val="0"/>
        <w:jc w:val="center"/>
        <w:rPr>
          <w:rFonts w:ascii="Arial" w:hAnsi="Arial" w:cs="Arial"/>
          <w:b/>
          <w:sz w:val="18"/>
          <w:szCs w:val="18"/>
        </w:rPr>
      </w:pPr>
    </w:p>
    <w:p w14:paraId="5EA93F0B" w14:textId="77777777" w:rsidR="001B6423" w:rsidRDefault="001B6423" w:rsidP="001B6423">
      <w:pPr>
        <w:autoSpaceDE w:val="0"/>
        <w:autoSpaceDN w:val="0"/>
        <w:adjustRightInd w:val="0"/>
        <w:jc w:val="center"/>
        <w:rPr>
          <w:rFonts w:ascii="Arial" w:hAnsi="Arial" w:cs="Arial"/>
          <w:b/>
          <w:sz w:val="18"/>
          <w:szCs w:val="18"/>
        </w:rPr>
      </w:pPr>
    </w:p>
    <w:p w14:paraId="35F59BA2" w14:textId="77777777" w:rsidR="00E66BFE" w:rsidRPr="001B6423" w:rsidRDefault="00E66BFE" w:rsidP="00D000F9">
      <w:pPr>
        <w:autoSpaceDE w:val="0"/>
        <w:autoSpaceDN w:val="0"/>
        <w:adjustRightInd w:val="0"/>
        <w:jc w:val="center"/>
        <w:rPr>
          <w:rFonts w:asciiTheme="minorHAnsi" w:hAnsiTheme="minorHAnsi" w:cstheme="minorHAnsi"/>
          <w:b/>
          <w:sz w:val="18"/>
          <w:szCs w:val="18"/>
        </w:rPr>
      </w:pPr>
    </w:p>
    <w:p w14:paraId="28EB3179" w14:textId="77777777" w:rsidR="00E66BFE" w:rsidRPr="001A7B5F" w:rsidRDefault="00E66BFE" w:rsidP="00D000F9">
      <w:pPr>
        <w:autoSpaceDE w:val="0"/>
        <w:autoSpaceDN w:val="0"/>
        <w:adjustRightInd w:val="0"/>
        <w:jc w:val="center"/>
        <w:rPr>
          <w:rFonts w:asciiTheme="minorHAnsi" w:hAnsiTheme="minorHAnsi" w:cstheme="minorHAnsi"/>
          <w:b/>
          <w:sz w:val="18"/>
          <w:szCs w:val="18"/>
          <w:lang w:val="es-MX"/>
        </w:rPr>
      </w:pPr>
    </w:p>
    <w:p w14:paraId="69B87B4D" w14:textId="77777777" w:rsidR="00E66BFE" w:rsidRPr="001A7B5F" w:rsidRDefault="00E66BFE" w:rsidP="00D000F9">
      <w:pPr>
        <w:autoSpaceDE w:val="0"/>
        <w:autoSpaceDN w:val="0"/>
        <w:adjustRightInd w:val="0"/>
        <w:jc w:val="center"/>
        <w:rPr>
          <w:rFonts w:asciiTheme="minorHAnsi" w:hAnsiTheme="minorHAnsi" w:cstheme="minorHAnsi"/>
          <w:b/>
          <w:sz w:val="18"/>
          <w:szCs w:val="18"/>
          <w:lang w:val="es-MX"/>
        </w:rPr>
      </w:pPr>
    </w:p>
    <w:p w14:paraId="7F469638" w14:textId="59C6228F" w:rsidR="00E66BFE" w:rsidRDefault="00E66BFE" w:rsidP="00D000F9">
      <w:pPr>
        <w:autoSpaceDE w:val="0"/>
        <w:autoSpaceDN w:val="0"/>
        <w:adjustRightInd w:val="0"/>
        <w:jc w:val="center"/>
        <w:rPr>
          <w:rFonts w:asciiTheme="minorHAnsi" w:hAnsiTheme="minorHAnsi" w:cstheme="minorHAnsi"/>
          <w:b/>
          <w:sz w:val="18"/>
          <w:szCs w:val="18"/>
          <w:lang w:val="es-MX"/>
        </w:rPr>
      </w:pPr>
    </w:p>
    <w:p w14:paraId="2128A191" w14:textId="77777777" w:rsidR="001833C1" w:rsidRPr="001A7B5F" w:rsidRDefault="001833C1" w:rsidP="00D000F9">
      <w:pPr>
        <w:autoSpaceDE w:val="0"/>
        <w:autoSpaceDN w:val="0"/>
        <w:adjustRightInd w:val="0"/>
        <w:jc w:val="center"/>
        <w:rPr>
          <w:rFonts w:asciiTheme="minorHAnsi" w:hAnsiTheme="minorHAnsi" w:cstheme="minorHAnsi"/>
          <w:b/>
          <w:sz w:val="18"/>
          <w:szCs w:val="18"/>
          <w:lang w:val="es-MX"/>
        </w:rPr>
      </w:pPr>
    </w:p>
    <w:p w14:paraId="60AEF011" w14:textId="77777777" w:rsidR="00E66BFE" w:rsidRPr="001A7B5F" w:rsidRDefault="00E66BFE" w:rsidP="00D000F9">
      <w:pPr>
        <w:autoSpaceDE w:val="0"/>
        <w:autoSpaceDN w:val="0"/>
        <w:adjustRightInd w:val="0"/>
        <w:jc w:val="center"/>
        <w:rPr>
          <w:rFonts w:asciiTheme="minorHAnsi" w:hAnsiTheme="minorHAnsi" w:cstheme="minorHAnsi"/>
          <w:b/>
          <w:sz w:val="18"/>
          <w:szCs w:val="18"/>
          <w:lang w:val="es-MX"/>
        </w:rPr>
      </w:pPr>
    </w:p>
    <w:p w14:paraId="302E15B9" w14:textId="77777777" w:rsidR="00DC1CA8" w:rsidRPr="001A7B5F" w:rsidRDefault="00DC1CA8" w:rsidP="00DC1CA8">
      <w:pPr>
        <w:pStyle w:val="Textoindependiente3"/>
        <w:ind w:right="708"/>
        <w:jc w:val="right"/>
        <w:rPr>
          <w:rFonts w:asciiTheme="minorHAnsi" w:hAnsiTheme="minorHAnsi" w:cstheme="minorHAnsi"/>
          <w:sz w:val="18"/>
          <w:szCs w:val="18"/>
          <w:lang w:val="es-MX"/>
        </w:rPr>
      </w:pPr>
      <w:r>
        <w:rPr>
          <w:rFonts w:asciiTheme="minorHAnsi" w:hAnsiTheme="minorHAnsi" w:cstheme="minorHAnsi"/>
          <w:sz w:val="18"/>
          <w:szCs w:val="18"/>
          <w:lang w:val="es-MX"/>
        </w:rPr>
        <w:lastRenderedPageBreak/>
        <w:t>Fecha: 16 de junio de 2022</w:t>
      </w:r>
      <w:r w:rsidRPr="001A7B5F">
        <w:rPr>
          <w:rFonts w:asciiTheme="minorHAnsi" w:hAnsiTheme="minorHAnsi" w:cstheme="minorHAnsi"/>
          <w:sz w:val="18"/>
          <w:szCs w:val="18"/>
          <w:lang w:val="es-MX"/>
        </w:rPr>
        <w:t xml:space="preserve"> </w:t>
      </w:r>
    </w:p>
    <w:p w14:paraId="1C920AD3" w14:textId="77777777" w:rsidR="00DC1CA8" w:rsidRDefault="00DC1CA8" w:rsidP="00D000F9">
      <w:pPr>
        <w:autoSpaceDE w:val="0"/>
        <w:autoSpaceDN w:val="0"/>
        <w:adjustRightInd w:val="0"/>
        <w:jc w:val="center"/>
        <w:rPr>
          <w:rFonts w:asciiTheme="minorHAnsi" w:hAnsiTheme="minorHAnsi" w:cstheme="minorHAnsi"/>
          <w:b/>
          <w:sz w:val="18"/>
          <w:szCs w:val="18"/>
          <w:lang w:val="es-MX"/>
        </w:rPr>
      </w:pPr>
    </w:p>
    <w:p w14:paraId="4192F3F1" w14:textId="3861D76C" w:rsidR="00D000F9" w:rsidRPr="001A7B5F" w:rsidRDefault="00D000F9" w:rsidP="00D000F9">
      <w:pPr>
        <w:autoSpaceDE w:val="0"/>
        <w:autoSpaceDN w:val="0"/>
        <w:adjustRightInd w:val="0"/>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Anexo “2”</w:t>
      </w:r>
    </w:p>
    <w:p w14:paraId="08F54161" w14:textId="176E545B" w:rsidR="00D000F9" w:rsidRPr="001A7B5F" w:rsidRDefault="00D000F9" w:rsidP="00D000F9">
      <w:pPr>
        <w:autoSpaceDE w:val="0"/>
        <w:autoSpaceDN w:val="0"/>
        <w:adjustRightInd w:val="0"/>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“Lugar y plazo de Entrega de </w:t>
      </w:r>
      <w:r w:rsidR="00DA60F2">
        <w:rPr>
          <w:rFonts w:asciiTheme="minorHAnsi" w:hAnsiTheme="minorHAnsi" w:cstheme="minorHAnsi"/>
          <w:b/>
          <w:sz w:val="18"/>
          <w:szCs w:val="18"/>
          <w:lang w:val="es-MX"/>
        </w:rPr>
        <w:t>Servicios</w:t>
      </w:r>
      <w:r w:rsidRPr="001A7B5F">
        <w:rPr>
          <w:rFonts w:asciiTheme="minorHAnsi" w:hAnsiTheme="minorHAnsi" w:cstheme="minorHAnsi"/>
          <w:b/>
          <w:sz w:val="18"/>
          <w:szCs w:val="18"/>
          <w:lang w:val="es-MX"/>
        </w:rPr>
        <w:t>”</w:t>
      </w:r>
    </w:p>
    <w:p w14:paraId="43D9EDA5" w14:textId="2C6FB08A" w:rsidR="00D000F9" w:rsidRDefault="00D000F9" w:rsidP="00D000F9">
      <w:pPr>
        <w:autoSpaceDE w:val="0"/>
        <w:autoSpaceDN w:val="0"/>
        <w:adjustRightInd w:val="0"/>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Universidad Autónoma de Aguascalientes</w:t>
      </w:r>
    </w:p>
    <w:p w14:paraId="53D473B3" w14:textId="62D9E3F3" w:rsidR="00DA60F2" w:rsidRDefault="00DA60F2" w:rsidP="00D000F9">
      <w:pPr>
        <w:autoSpaceDE w:val="0"/>
        <w:autoSpaceDN w:val="0"/>
        <w:adjustRightInd w:val="0"/>
        <w:jc w:val="center"/>
        <w:rPr>
          <w:rFonts w:asciiTheme="minorHAnsi" w:hAnsiTheme="minorHAnsi" w:cstheme="minorHAnsi"/>
          <w:b/>
          <w:sz w:val="18"/>
          <w:szCs w:val="18"/>
          <w:lang w:val="es-MX"/>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996C46" w:rsidRPr="001A7B5F" w14:paraId="677881F3" w14:textId="77777777" w:rsidTr="002B44FF">
        <w:trPr>
          <w:jc w:val="center"/>
        </w:trPr>
        <w:tc>
          <w:tcPr>
            <w:tcW w:w="704" w:type="dxa"/>
            <w:shd w:val="clear" w:color="auto" w:fill="F2F2F2"/>
          </w:tcPr>
          <w:p w14:paraId="0D95B191" w14:textId="77777777" w:rsidR="00996C46" w:rsidRPr="001A7B5F" w:rsidRDefault="00996C46" w:rsidP="00394691">
            <w:pPr>
              <w:autoSpaceDE w:val="0"/>
              <w:autoSpaceDN w:val="0"/>
              <w:adjustRightInd w:val="0"/>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Partida</w:t>
            </w:r>
          </w:p>
        </w:tc>
        <w:tc>
          <w:tcPr>
            <w:tcW w:w="992" w:type="dxa"/>
            <w:shd w:val="clear" w:color="auto" w:fill="F2F2F2"/>
          </w:tcPr>
          <w:p w14:paraId="42C9BA7A" w14:textId="77777777" w:rsidR="00996C46" w:rsidRPr="001A7B5F" w:rsidRDefault="00996C46" w:rsidP="00394691">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Plazo</w:t>
            </w:r>
          </w:p>
        </w:tc>
        <w:tc>
          <w:tcPr>
            <w:tcW w:w="2127" w:type="dxa"/>
            <w:shd w:val="clear" w:color="auto" w:fill="F2F2F2"/>
          </w:tcPr>
          <w:p w14:paraId="5003BA01" w14:textId="77777777" w:rsidR="00996C46" w:rsidRPr="001A7B5F" w:rsidRDefault="00996C46" w:rsidP="00394691">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Lugar de entrega *</w:t>
            </w:r>
          </w:p>
        </w:tc>
        <w:tc>
          <w:tcPr>
            <w:tcW w:w="2835" w:type="dxa"/>
            <w:shd w:val="clear" w:color="auto" w:fill="F2F2F2"/>
          </w:tcPr>
          <w:p w14:paraId="3A03907B" w14:textId="77777777" w:rsidR="00996C46" w:rsidRPr="001A7B5F" w:rsidRDefault="00996C46" w:rsidP="00394691">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Responsable</w:t>
            </w:r>
          </w:p>
        </w:tc>
        <w:tc>
          <w:tcPr>
            <w:tcW w:w="2126" w:type="dxa"/>
            <w:shd w:val="clear" w:color="auto" w:fill="F2F2F2"/>
          </w:tcPr>
          <w:p w14:paraId="35CA898A" w14:textId="77777777" w:rsidR="00996C46" w:rsidRPr="001A7B5F" w:rsidRDefault="00996C46" w:rsidP="00394691">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 xml:space="preserve">Correo electrónico </w:t>
            </w:r>
          </w:p>
        </w:tc>
        <w:tc>
          <w:tcPr>
            <w:tcW w:w="1406" w:type="dxa"/>
            <w:shd w:val="clear" w:color="auto" w:fill="F2F2F2"/>
          </w:tcPr>
          <w:p w14:paraId="360B3838" w14:textId="77777777" w:rsidR="00996C46" w:rsidRPr="001A7B5F" w:rsidRDefault="00996C46" w:rsidP="00394691">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Observaciones</w:t>
            </w:r>
          </w:p>
        </w:tc>
      </w:tr>
      <w:tr w:rsidR="00996C46" w:rsidRPr="001A7B5F" w14:paraId="1AFD1DF9" w14:textId="77777777" w:rsidTr="00F41CAB">
        <w:trPr>
          <w:trHeight w:val="435"/>
          <w:jc w:val="center"/>
        </w:trPr>
        <w:tc>
          <w:tcPr>
            <w:tcW w:w="704" w:type="dxa"/>
            <w:vMerge w:val="restart"/>
            <w:shd w:val="clear" w:color="auto" w:fill="auto"/>
            <w:vAlign w:val="center"/>
          </w:tcPr>
          <w:p w14:paraId="151E3DAB" w14:textId="36CFDDAC" w:rsidR="00996C46" w:rsidRPr="001A7B5F" w:rsidRDefault="00DA60F2" w:rsidP="00AF5BC6">
            <w:pPr>
              <w:jc w:val="center"/>
              <w:rPr>
                <w:rFonts w:asciiTheme="minorHAnsi" w:hAnsiTheme="minorHAnsi" w:cstheme="minorHAnsi"/>
                <w:b/>
                <w:sz w:val="14"/>
                <w:szCs w:val="14"/>
                <w:lang w:val="es-MX"/>
              </w:rPr>
            </w:pPr>
            <w:r>
              <w:rPr>
                <w:rFonts w:asciiTheme="minorHAnsi" w:hAnsiTheme="minorHAnsi" w:cstheme="minorHAnsi"/>
                <w:b/>
                <w:sz w:val="14"/>
                <w:szCs w:val="14"/>
                <w:lang w:val="es-MX"/>
              </w:rPr>
              <w:t>1 y 2</w:t>
            </w:r>
          </w:p>
        </w:tc>
        <w:tc>
          <w:tcPr>
            <w:tcW w:w="992" w:type="dxa"/>
            <w:vMerge w:val="restart"/>
            <w:vAlign w:val="center"/>
          </w:tcPr>
          <w:p w14:paraId="131D4BC6" w14:textId="690D7646" w:rsidR="00996C46" w:rsidRPr="001A7B5F" w:rsidRDefault="00DA60F2" w:rsidP="006678CE">
            <w:pPr>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12 meses</w:t>
            </w:r>
            <w:r w:rsidR="00996C46" w:rsidRPr="001A7B5F">
              <w:rPr>
                <w:rFonts w:asciiTheme="minorHAnsi" w:eastAsia="Calibri" w:hAnsiTheme="minorHAnsi" w:cstheme="minorHAnsi"/>
                <w:b/>
                <w:color w:val="000000"/>
                <w:sz w:val="14"/>
                <w:szCs w:val="14"/>
                <w:lang w:val="es-MX"/>
              </w:rPr>
              <w:t xml:space="preserve"> </w:t>
            </w:r>
          </w:p>
        </w:tc>
        <w:tc>
          <w:tcPr>
            <w:tcW w:w="2127" w:type="dxa"/>
            <w:vMerge w:val="restart"/>
            <w:shd w:val="clear" w:color="auto" w:fill="auto"/>
            <w:vAlign w:val="center"/>
          </w:tcPr>
          <w:p w14:paraId="65F0AE70" w14:textId="5177C3B3" w:rsidR="00996C46" w:rsidRPr="001A7B5F" w:rsidRDefault="00DA60F2" w:rsidP="00CA7124">
            <w:pPr>
              <w:jc w:val="center"/>
              <w:rPr>
                <w:rFonts w:asciiTheme="minorHAnsi" w:eastAsia="Calibri" w:hAnsiTheme="minorHAnsi" w:cstheme="minorHAnsi"/>
                <w:b/>
                <w:color w:val="000000"/>
                <w:sz w:val="14"/>
                <w:szCs w:val="14"/>
                <w:lang w:val="es-MX"/>
              </w:rPr>
            </w:pPr>
            <w:r w:rsidRPr="00DA60F2">
              <w:rPr>
                <w:rFonts w:asciiTheme="minorHAnsi" w:hAnsiTheme="minorHAnsi" w:cstheme="minorHAnsi"/>
                <w:b/>
                <w:sz w:val="14"/>
                <w:szCs w:val="14"/>
                <w:lang w:val="es-MX"/>
              </w:rPr>
              <w:t>Departamento de control de bienes muebles e inmuebles.</w:t>
            </w:r>
          </w:p>
        </w:tc>
        <w:tc>
          <w:tcPr>
            <w:tcW w:w="2835" w:type="dxa"/>
            <w:shd w:val="clear" w:color="auto" w:fill="auto"/>
            <w:vAlign w:val="center"/>
          </w:tcPr>
          <w:p w14:paraId="002AC644" w14:textId="77777777" w:rsidR="00DA60F2" w:rsidRDefault="00DA60F2" w:rsidP="00CA7124">
            <w:pPr>
              <w:jc w:val="center"/>
              <w:rPr>
                <w:rFonts w:asciiTheme="minorHAnsi" w:eastAsia="Calibri" w:hAnsiTheme="minorHAnsi" w:cstheme="minorHAnsi"/>
                <w:b/>
                <w:color w:val="000000"/>
                <w:sz w:val="14"/>
                <w:szCs w:val="14"/>
                <w:lang w:val="es-MX"/>
              </w:rPr>
            </w:pPr>
          </w:p>
          <w:p w14:paraId="29CBBAC9" w14:textId="6A650F74" w:rsidR="00996C46" w:rsidRPr="001A7B5F" w:rsidRDefault="00CA7124" w:rsidP="00CA7124">
            <w:pPr>
              <w:jc w:val="center"/>
              <w:rPr>
                <w:rFonts w:asciiTheme="minorHAnsi" w:hAnsiTheme="minorHAnsi" w:cstheme="minorHAnsi"/>
                <w:b/>
                <w:sz w:val="14"/>
                <w:szCs w:val="16"/>
                <w:lang w:val="es-MX"/>
              </w:rPr>
            </w:pPr>
            <w:r w:rsidRPr="001A7B5F">
              <w:rPr>
                <w:rFonts w:asciiTheme="minorHAnsi" w:eastAsia="Calibri" w:hAnsiTheme="minorHAnsi" w:cstheme="minorHAnsi"/>
                <w:b/>
                <w:color w:val="000000"/>
                <w:sz w:val="14"/>
                <w:szCs w:val="14"/>
                <w:lang w:val="es-MX"/>
              </w:rPr>
              <w:t xml:space="preserve">Director General de </w:t>
            </w:r>
            <w:r w:rsidR="00DA60F2">
              <w:rPr>
                <w:rFonts w:asciiTheme="minorHAnsi" w:eastAsia="Calibri" w:hAnsiTheme="minorHAnsi" w:cstheme="minorHAnsi"/>
                <w:b/>
                <w:color w:val="000000"/>
                <w:sz w:val="14"/>
                <w:szCs w:val="14"/>
                <w:lang w:val="es-MX"/>
              </w:rPr>
              <w:t>Finanzas</w:t>
            </w:r>
            <w:r w:rsidR="00543994" w:rsidRPr="001A7B5F">
              <w:rPr>
                <w:rFonts w:asciiTheme="minorHAnsi" w:hAnsiTheme="minorHAnsi" w:cstheme="minorHAnsi"/>
                <w:b/>
                <w:sz w:val="14"/>
                <w:szCs w:val="16"/>
                <w:lang w:val="es-MX"/>
              </w:rPr>
              <w:t xml:space="preserve"> </w:t>
            </w:r>
          </w:p>
          <w:p w14:paraId="70813FF1" w14:textId="77777777" w:rsidR="00DA60F2" w:rsidRDefault="00DA60F2" w:rsidP="00F41CAB">
            <w:pPr>
              <w:jc w:val="center"/>
              <w:rPr>
                <w:rFonts w:asciiTheme="minorHAnsi" w:eastAsia="Calibri" w:hAnsiTheme="minorHAnsi" w:cstheme="minorHAnsi"/>
                <w:color w:val="000000"/>
                <w:sz w:val="14"/>
                <w:szCs w:val="14"/>
                <w:lang w:val="es-MX"/>
              </w:rPr>
            </w:pPr>
            <w:r>
              <w:rPr>
                <w:rFonts w:asciiTheme="minorHAnsi" w:eastAsia="Calibri" w:hAnsiTheme="minorHAnsi" w:cstheme="minorHAnsi"/>
                <w:color w:val="000000"/>
                <w:sz w:val="14"/>
                <w:szCs w:val="14"/>
                <w:lang w:val="es-MX"/>
              </w:rPr>
              <w:t>M. e</w:t>
            </w:r>
            <w:r w:rsidRPr="00DA60F2">
              <w:rPr>
                <w:rFonts w:asciiTheme="minorHAnsi" w:eastAsia="Calibri" w:hAnsiTheme="minorHAnsi" w:cstheme="minorHAnsi"/>
                <w:color w:val="000000"/>
                <w:sz w:val="14"/>
                <w:szCs w:val="14"/>
                <w:lang w:val="es-MX"/>
              </w:rPr>
              <w:t>n Imp. Jorge Humberto López Reynoso</w:t>
            </w:r>
          </w:p>
          <w:p w14:paraId="74F582B7" w14:textId="0ADD8D45" w:rsidR="00DA60F2" w:rsidRPr="001A7B5F" w:rsidRDefault="00DA60F2" w:rsidP="00F41CAB">
            <w:pPr>
              <w:jc w:val="center"/>
              <w:rPr>
                <w:rFonts w:asciiTheme="minorHAnsi" w:eastAsia="Calibri" w:hAnsiTheme="minorHAnsi" w:cstheme="minorHAnsi"/>
                <w:b/>
                <w:color w:val="000000"/>
                <w:sz w:val="16"/>
                <w:szCs w:val="16"/>
                <w:lang w:val="es-MX"/>
              </w:rPr>
            </w:pPr>
          </w:p>
        </w:tc>
        <w:tc>
          <w:tcPr>
            <w:tcW w:w="2126" w:type="dxa"/>
            <w:vAlign w:val="center"/>
          </w:tcPr>
          <w:p w14:paraId="09A4A903" w14:textId="4E53558D" w:rsidR="00996C46" w:rsidRPr="001A7B5F" w:rsidRDefault="00AD7A98" w:rsidP="00394691">
            <w:pPr>
              <w:jc w:val="center"/>
              <w:rPr>
                <w:rFonts w:asciiTheme="minorHAnsi" w:hAnsiTheme="minorHAnsi" w:cstheme="minorHAnsi"/>
                <w:b/>
                <w:sz w:val="12"/>
                <w:szCs w:val="12"/>
                <w:lang w:val="es-MX"/>
              </w:rPr>
            </w:pPr>
            <w:r w:rsidRPr="00AD7A98">
              <w:rPr>
                <w:rStyle w:val="Hipervnculo"/>
                <w:rFonts w:asciiTheme="minorHAnsi" w:hAnsiTheme="minorHAnsi" w:cstheme="minorHAnsi"/>
                <w:sz w:val="12"/>
                <w:szCs w:val="12"/>
                <w:lang w:val="es-MX"/>
              </w:rPr>
              <w:t>jorge.lopez@edu.uaa.mx</w:t>
            </w:r>
          </w:p>
        </w:tc>
        <w:tc>
          <w:tcPr>
            <w:tcW w:w="1406" w:type="dxa"/>
            <w:vMerge w:val="restart"/>
            <w:vAlign w:val="center"/>
          </w:tcPr>
          <w:p w14:paraId="0CF480C8" w14:textId="2B8CE417" w:rsidR="00996C46" w:rsidRPr="00DA60F2" w:rsidRDefault="00DA60F2" w:rsidP="00DA60F2">
            <w:pPr>
              <w:jc w:val="both"/>
              <w:rPr>
                <w:rFonts w:asciiTheme="minorHAnsi" w:hAnsiTheme="minorHAnsi" w:cstheme="minorHAnsi"/>
                <w:sz w:val="14"/>
                <w:szCs w:val="14"/>
              </w:rPr>
            </w:pPr>
            <w:r w:rsidRPr="00DA60F2">
              <w:rPr>
                <w:rFonts w:asciiTheme="minorHAnsi" w:hAnsiTheme="minorHAnsi" w:cstheme="minorHAnsi"/>
                <w:sz w:val="14"/>
                <w:szCs w:val="14"/>
                <w:lang w:val="es-MX"/>
              </w:rPr>
              <w:t>Presentar Carta compromiso en original en la cual manifieste que, en caso de resultar adjudicado, entregará la carta cobertura conforme a la partida adjudicada.</w:t>
            </w:r>
          </w:p>
        </w:tc>
      </w:tr>
      <w:tr w:rsidR="00996C46" w:rsidRPr="001A7B5F" w14:paraId="50A5F4B2" w14:textId="77777777" w:rsidTr="00F41CAB">
        <w:trPr>
          <w:jc w:val="center"/>
        </w:trPr>
        <w:tc>
          <w:tcPr>
            <w:tcW w:w="704" w:type="dxa"/>
            <w:vMerge/>
            <w:shd w:val="clear" w:color="auto" w:fill="auto"/>
            <w:vAlign w:val="center"/>
          </w:tcPr>
          <w:p w14:paraId="7B739E76" w14:textId="77777777" w:rsidR="00996C46" w:rsidRPr="001A7B5F" w:rsidRDefault="00996C46" w:rsidP="00394691">
            <w:pPr>
              <w:jc w:val="center"/>
              <w:rPr>
                <w:rFonts w:asciiTheme="minorHAnsi" w:hAnsiTheme="minorHAnsi" w:cstheme="minorHAnsi"/>
                <w:b/>
                <w:sz w:val="14"/>
                <w:szCs w:val="14"/>
                <w:lang w:val="es-MX"/>
              </w:rPr>
            </w:pPr>
          </w:p>
        </w:tc>
        <w:tc>
          <w:tcPr>
            <w:tcW w:w="992" w:type="dxa"/>
            <w:vMerge/>
            <w:vAlign w:val="center"/>
          </w:tcPr>
          <w:p w14:paraId="1D93203C" w14:textId="77777777" w:rsidR="00996C46" w:rsidRPr="001A7B5F" w:rsidRDefault="00996C46" w:rsidP="00394691">
            <w:pPr>
              <w:jc w:val="center"/>
              <w:rPr>
                <w:rFonts w:asciiTheme="minorHAnsi" w:eastAsia="Calibri" w:hAnsiTheme="minorHAnsi" w:cstheme="minorHAnsi"/>
                <w:b/>
                <w:color w:val="000000"/>
                <w:sz w:val="14"/>
                <w:szCs w:val="14"/>
                <w:lang w:val="es-MX"/>
              </w:rPr>
            </w:pPr>
          </w:p>
        </w:tc>
        <w:tc>
          <w:tcPr>
            <w:tcW w:w="2127" w:type="dxa"/>
            <w:vMerge/>
            <w:shd w:val="clear" w:color="auto" w:fill="auto"/>
            <w:vAlign w:val="center"/>
          </w:tcPr>
          <w:p w14:paraId="304871F1" w14:textId="77777777" w:rsidR="00996C46" w:rsidRPr="001A7B5F" w:rsidRDefault="00996C46" w:rsidP="00394691">
            <w:pPr>
              <w:jc w:val="center"/>
              <w:rPr>
                <w:rFonts w:asciiTheme="minorHAnsi" w:eastAsia="Calibri" w:hAnsiTheme="minorHAnsi" w:cstheme="minorHAnsi"/>
                <w:b/>
                <w:color w:val="000000"/>
                <w:sz w:val="14"/>
                <w:szCs w:val="14"/>
                <w:lang w:val="es-MX"/>
              </w:rPr>
            </w:pPr>
          </w:p>
        </w:tc>
        <w:tc>
          <w:tcPr>
            <w:tcW w:w="2835" w:type="dxa"/>
            <w:shd w:val="clear" w:color="auto" w:fill="auto"/>
            <w:vAlign w:val="center"/>
          </w:tcPr>
          <w:p w14:paraId="0713BD23" w14:textId="0F9967D8" w:rsidR="00996C46" w:rsidRPr="001A7B5F" w:rsidRDefault="00CA7124" w:rsidP="00CA7124">
            <w:pPr>
              <w:jc w:val="center"/>
              <w:rPr>
                <w:rFonts w:asciiTheme="minorHAnsi" w:hAnsiTheme="minorHAnsi" w:cstheme="minorHAnsi"/>
                <w:b/>
                <w:sz w:val="14"/>
                <w:szCs w:val="16"/>
                <w:lang w:val="es-MX"/>
              </w:rPr>
            </w:pPr>
            <w:r w:rsidRPr="001A7B5F">
              <w:rPr>
                <w:rFonts w:asciiTheme="minorHAnsi" w:hAnsiTheme="minorHAnsi" w:cstheme="minorHAnsi"/>
                <w:b/>
                <w:sz w:val="14"/>
                <w:szCs w:val="16"/>
                <w:lang w:val="es-MX"/>
              </w:rPr>
              <w:t xml:space="preserve">Jefe del Departamento </w:t>
            </w:r>
            <w:r w:rsidR="00DA60F2">
              <w:rPr>
                <w:rFonts w:asciiTheme="minorHAnsi" w:hAnsiTheme="minorHAnsi" w:cstheme="minorHAnsi"/>
                <w:b/>
                <w:sz w:val="14"/>
                <w:szCs w:val="16"/>
                <w:lang w:val="es-MX"/>
              </w:rPr>
              <w:t>de Control de Bienes Muebles e Inmuebles</w:t>
            </w:r>
          </w:p>
          <w:p w14:paraId="49C09FBA" w14:textId="73EB9A28" w:rsidR="00F41CAB" w:rsidRPr="001A7B5F" w:rsidRDefault="00DA60F2" w:rsidP="00F41CAB">
            <w:pPr>
              <w:jc w:val="center"/>
              <w:rPr>
                <w:rFonts w:asciiTheme="minorHAnsi" w:eastAsia="Calibri" w:hAnsiTheme="minorHAnsi" w:cstheme="minorHAnsi"/>
                <w:color w:val="000000"/>
                <w:sz w:val="14"/>
                <w:szCs w:val="14"/>
                <w:lang w:val="es-MX"/>
              </w:rPr>
            </w:pPr>
            <w:r w:rsidRPr="00DA60F2">
              <w:rPr>
                <w:rFonts w:asciiTheme="minorHAnsi" w:hAnsiTheme="minorHAnsi" w:cstheme="minorHAnsi"/>
                <w:sz w:val="14"/>
                <w:szCs w:val="16"/>
                <w:lang w:val="es-MX"/>
              </w:rPr>
              <w:t xml:space="preserve">M.A. </w:t>
            </w:r>
            <w:proofErr w:type="spellStart"/>
            <w:r w:rsidRPr="00DA60F2">
              <w:rPr>
                <w:rFonts w:asciiTheme="minorHAnsi" w:hAnsiTheme="minorHAnsi" w:cstheme="minorHAnsi"/>
                <w:sz w:val="14"/>
                <w:szCs w:val="16"/>
                <w:lang w:val="es-MX"/>
              </w:rPr>
              <w:t>Anargelia</w:t>
            </w:r>
            <w:proofErr w:type="spellEnd"/>
            <w:r w:rsidRPr="00DA60F2">
              <w:rPr>
                <w:rFonts w:asciiTheme="minorHAnsi" w:hAnsiTheme="minorHAnsi" w:cstheme="minorHAnsi"/>
                <w:sz w:val="14"/>
                <w:szCs w:val="16"/>
                <w:lang w:val="es-MX"/>
              </w:rPr>
              <w:t xml:space="preserve"> García Silva</w:t>
            </w:r>
          </w:p>
        </w:tc>
        <w:tc>
          <w:tcPr>
            <w:tcW w:w="2126" w:type="dxa"/>
            <w:vAlign w:val="center"/>
          </w:tcPr>
          <w:p w14:paraId="7DBC8E04" w14:textId="71192B56" w:rsidR="00996C46" w:rsidRPr="001A7B5F" w:rsidRDefault="00B30B4F" w:rsidP="00394691">
            <w:pPr>
              <w:jc w:val="center"/>
              <w:rPr>
                <w:rFonts w:asciiTheme="minorHAnsi" w:hAnsiTheme="minorHAnsi" w:cstheme="minorHAnsi"/>
                <w:lang w:val="es-MX"/>
              </w:rPr>
            </w:pPr>
            <w:hyperlink r:id="rId22" w:history="1">
              <w:r w:rsidR="00DA60F2" w:rsidRPr="00DA60F2">
                <w:rPr>
                  <w:rStyle w:val="Hipervnculo"/>
                  <w:rFonts w:asciiTheme="minorHAnsi" w:hAnsiTheme="minorHAnsi" w:cstheme="minorHAnsi"/>
                  <w:sz w:val="12"/>
                  <w:szCs w:val="12"/>
                  <w:lang w:val="es-MX"/>
                </w:rPr>
                <w:t>agarcia@correo.uaa.mx</w:t>
              </w:r>
            </w:hyperlink>
            <w:r w:rsidR="00DA60F2" w:rsidRPr="00A734A4">
              <w:rPr>
                <w:sz w:val="16"/>
                <w:szCs w:val="16"/>
              </w:rPr>
              <w:t xml:space="preserve"> </w:t>
            </w:r>
            <w:r w:rsidR="00DA60F2" w:rsidRPr="00A734A4">
              <w:rPr>
                <w:rFonts w:ascii="Arial" w:hAnsi="Arial" w:cs="Arial"/>
                <w:sz w:val="16"/>
                <w:szCs w:val="16"/>
              </w:rPr>
              <w:t xml:space="preserve">  </w:t>
            </w:r>
            <w:r w:rsidR="00DA60F2">
              <w:rPr>
                <w:rFonts w:ascii="Arial" w:hAnsi="Arial" w:cs="Arial"/>
                <w:sz w:val="16"/>
                <w:szCs w:val="16"/>
              </w:rPr>
              <w:t xml:space="preserve"> </w:t>
            </w:r>
          </w:p>
        </w:tc>
        <w:tc>
          <w:tcPr>
            <w:tcW w:w="1406" w:type="dxa"/>
            <w:vMerge/>
            <w:vAlign w:val="center"/>
          </w:tcPr>
          <w:p w14:paraId="45A11B6D" w14:textId="77777777" w:rsidR="00996C46" w:rsidRPr="001A7B5F" w:rsidRDefault="00996C46" w:rsidP="00394691">
            <w:pPr>
              <w:jc w:val="center"/>
              <w:rPr>
                <w:rFonts w:asciiTheme="minorHAnsi" w:hAnsiTheme="minorHAnsi" w:cstheme="minorHAnsi"/>
                <w:b/>
                <w:sz w:val="14"/>
                <w:szCs w:val="14"/>
                <w:lang w:val="es-MX"/>
              </w:rPr>
            </w:pPr>
          </w:p>
        </w:tc>
      </w:tr>
    </w:tbl>
    <w:p w14:paraId="6D6E150D" w14:textId="1F5AC308" w:rsidR="00996C46" w:rsidRPr="001A7B5F" w:rsidRDefault="00996C46" w:rsidP="0066354B">
      <w:pPr>
        <w:autoSpaceDE w:val="0"/>
        <w:autoSpaceDN w:val="0"/>
        <w:adjustRightInd w:val="0"/>
        <w:jc w:val="both"/>
        <w:rPr>
          <w:rFonts w:asciiTheme="minorHAnsi" w:hAnsiTheme="minorHAnsi" w:cstheme="minorHAnsi"/>
          <w:sz w:val="17"/>
          <w:szCs w:val="17"/>
          <w:lang w:val="es-MX"/>
        </w:rPr>
      </w:pPr>
    </w:p>
    <w:p w14:paraId="7220C09E" w14:textId="5D84AEED" w:rsidR="00DA60F2" w:rsidRPr="00DA60F2" w:rsidRDefault="00DA60F2" w:rsidP="00DA60F2">
      <w:pPr>
        <w:autoSpaceDE w:val="0"/>
        <w:autoSpaceDN w:val="0"/>
        <w:adjustRightInd w:val="0"/>
        <w:jc w:val="both"/>
        <w:rPr>
          <w:rFonts w:asciiTheme="minorHAnsi" w:hAnsiTheme="minorHAnsi" w:cstheme="minorHAnsi"/>
          <w:sz w:val="17"/>
          <w:szCs w:val="17"/>
          <w:lang w:val="es-MX"/>
        </w:rPr>
      </w:pPr>
      <w:r w:rsidRPr="00DA60F2">
        <w:rPr>
          <w:rFonts w:asciiTheme="minorHAnsi" w:hAnsiTheme="minorHAnsi" w:cstheme="minorHAnsi"/>
          <w:sz w:val="17"/>
          <w:szCs w:val="17"/>
          <w:lang w:val="es-MX"/>
        </w:rPr>
        <w:t xml:space="preserve">La vigencia de las pólizas objeto de esta licitación deberá ser de un año contado a partir de las </w:t>
      </w:r>
      <w:r w:rsidRPr="00DA60F2">
        <w:rPr>
          <w:rFonts w:asciiTheme="minorHAnsi" w:hAnsiTheme="minorHAnsi" w:cstheme="minorHAnsi"/>
          <w:b/>
          <w:sz w:val="17"/>
          <w:szCs w:val="17"/>
          <w:lang w:val="es-MX"/>
        </w:rPr>
        <w:t>12:00 horas del día 01 de julio de 202</w:t>
      </w:r>
      <w:r>
        <w:rPr>
          <w:rFonts w:asciiTheme="minorHAnsi" w:hAnsiTheme="minorHAnsi" w:cstheme="minorHAnsi"/>
          <w:b/>
          <w:sz w:val="17"/>
          <w:szCs w:val="17"/>
          <w:lang w:val="es-MX"/>
        </w:rPr>
        <w:t>2</w:t>
      </w:r>
      <w:r w:rsidRPr="00DA60F2">
        <w:rPr>
          <w:rFonts w:asciiTheme="minorHAnsi" w:hAnsiTheme="minorHAnsi" w:cstheme="minorHAnsi"/>
          <w:b/>
          <w:sz w:val="17"/>
          <w:szCs w:val="17"/>
          <w:lang w:val="es-MX"/>
        </w:rPr>
        <w:t xml:space="preserve"> y vencerá hasta las 12:00 horas del 01 de julio del año 202</w:t>
      </w:r>
      <w:r>
        <w:rPr>
          <w:rFonts w:asciiTheme="minorHAnsi" w:hAnsiTheme="minorHAnsi" w:cstheme="minorHAnsi"/>
          <w:b/>
          <w:sz w:val="17"/>
          <w:szCs w:val="17"/>
          <w:lang w:val="es-MX"/>
        </w:rPr>
        <w:t>3</w:t>
      </w:r>
      <w:r w:rsidRPr="00DA60F2">
        <w:rPr>
          <w:rFonts w:asciiTheme="minorHAnsi" w:hAnsiTheme="minorHAnsi" w:cstheme="minorHAnsi"/>
          <w:b/>
          <w:sz w:val="17"/>
          <w:szCs w:val="17"/>
          <w:lang w:val="es-MX"/>
        </w:rPr>
        <w:t>.</w:t>
      </w:r>
      <w:r w:rsidRPr="00DA60F2">
        <w:rPr>
          <w:rFonts w:asciiTheme="minorHAnsi" w:hAnsiTheme="minorHAnsi" w:cstheme="minorHAnsi"/>
          <w:sz w:val="17"/>
          <w:szCs w:val="17"/>
          <w:lang w:val="es-MX"/>
        </w:rPr>
        <w:t xml:space="preserve"> Por lo cual manifiesto bajo protesta de decir verdad, la vigencia de los seguros contratados conforme lo solicitado por la convocante en este punto de bases. </w:t>
      </w:r>
    </w:p>
    <w:p w14:paraId="6D8A5984" w14:textId="77777777" w:rsidR="00DA60F2" w:rsidRPr="00DA60F2" w:rsidRDefault="00DA60F2" w:rsidP="00DA60F2">
      <w:pPr>
        <w:autoSpaceDE w:val="0"/>
        <w:autoSpaceDN w:val="0"/>
        <w:adjustRightInd w:val="0"/>
        <w:jc w:val="both"/>
        <w:rPr>
          <w:rFonts w:asciiTheme="minorHAnsi" w:hAnsiTheme="minorHAnsi" w:cstheme="minorHAnsi"/>
          <w:sz w:val="17"/>
          <w:szCs w:val="17"/>
          <w:lang w:val="es-MX"/>
        </w:rPr>
      </w:pPr>
    </w:p>
    <w:p w14:paraId="1E09487A" w14:textId="6F992159" w:rsidR="0066354B" w:rsidRPr="001A7B5F" w:rsidRDefault="00DA60F2" w:rsidP="00DA60F2">
      <w:pPr>
        <w:autoSpaceDE w:val="0"/>
        <w:autoSpaceDN w:val="0"/>
        <w:adjustRightInd w:val="0"/>
        <w:jc w:val="both"/>
        <w:rPr>
          <w:rFonts w:asciiTheme="minorHAnsi" w:hAnsiTheme="minorHAnsi" w:cstheme="minorHAnsi"/>
          <w:b/>
          <w:sz w:val="18"/>
          <w:szCs w:val="18"/>
          <w:lang w:val="es-MX"/>
        </w:rPr>
      </w:pPr>
      <w:r w:rsidRPr="00DA60F2">
        <w:rPr>
          <w:rFonts w:asciiTheme="minorHAnsi" w:hAnsiTheme="minorHAnsi" w:cstheme="minorHAnsi"/>
          <w:sz w:val="17"/>
          <w:szCs w:val="17"/>
          <w:lang w:val="es-MX"/>
        </w:rPr>
        <w:t>Las pólizas objeto de esta licitación y los recibos de primas correspondientes deberán entregarse en un plazo que no excederá los 10 (diez) días naturales a partir de la fecha de fallo, con el Jefe del Departamento de Adquisiciones, ubicada en la Dirección General de Finanzas, edificio 1 del campus universitario, sita en av. Universidad 940, de esta ciudad.</w:t>
      </w:r>
    </w:p>
    <w:p w14:paraId="49999910" w14:textId="77777777" w:rsidR="00914855" w:rsidRDefault="00914855" w:rsidP="00914855">
      <w:pPr>
        <w:pStyle w:val="Textoindependiente"/>
        <w:rPr>
          <w:rFonts w:asciiTheme="minorHAnsi" w:hAnsiTheme="minorHAnsi" w:cstheme="minorHAnsi"/>
          <w:b w:val="0"/>
          <w:sz w:val="18"/>
          <w:szCs w:val="18"/>
        </w:rPr>
      </w:pPr>
    </w:p>
    <w:p w14:paraId="36EC4FA4" w14:textId="72988BE8" w:rsidR="00914855" w:rsidRPr="00F21CD1" w:rsidRDefault="00914855" w:rsidP="00914855">
      <w:pPr>
        <w:pStyle w:val="Textoindependiente"/>
        <w:jc w:val="both"/>
        <w:rPr>
          <w:rFonts w:asciiTheme="minorHAnsi" w:hAnsiTheme="minorHAnsi" w:cstheme="minorHAnsi"/>
          <w:b w:val="0"/>
          <w:sz w:val="18"/>
          <w:szCs w:val="18"/>
        </w:rPr>
      </w:pPr>
      <w:r w:rsidRPr="00F21CD1">
        <w:rPr>
          <w:rFonts w:asciiTheme="minorHAnsi" w:hAnsiTheme="minorHAnsi" w:cstheme="minorHAnsi"/>
          <w:b w:val="0"/>
          <w:sz w:val="18"/>
          <w:szCs w:val="18"/>
        </w:rPr>
        <w:t xml:space="preserve">Las pólizas objeto de esta licitación y los recibos de primas correspondientes deberán entregarse en un plazo que </w:t>
      </w:r>
      <w:r>
        <w:rPr>
          <w:rFonts w:asciiTheme="minorHAnsi" w:hAnsiTheme="minorHAnsi" w:cstheme="minorHAnsi"/>
          <w:b w:val="0"/>
          <w:sz w:val="18"/>
          <w:szCs w:val="18"/>
        </w:rPr>
        <w:t xml:space="preserve">no excederá los </w:t>
      </w:r>
      <w:r w:rsidRPr="00914855">
        <w:rPr>
          <w:rFonts w:asciiTheme="minorHAnsi" w:hAnsiTheme="minorHAnsi" w:cstheme="minorHAnsi"/>
          <w:sz w:val="18"/>
          <w:szCs w:val="18"/>
        </w:rPr>
        <w:t>8 (</w:t>
      </w:r>
      <w:r w:rsidRPr="00914855">
        <w:rPr>
          <w:rFonts w:asciiTheme="minorHAnsi" w:hAnsiTheme="minorHAnsi" w:cstheme="minorHAnsi"/>
          <w:sz w:val="18"/>
          <w:szCs w:val="18"/>
          <w:lang w:val="es-ES"/>
        </w:rPr>
        <w:t>ocho</w:t>
      </w:r>
      <w:r w:rsidRPr="00914855">
        <w:rPr>
          <w:rFonts w:asciiTheme="minorHAnsi" w:hAnsiTheme="minorHAnsi" w:cstheme="minorHAnsi"/>
          <w:sz w:val="18"/>
          <w:szCs w:val="18"/>
        </w:rPr>
        <w:t>)</w:t>
      </w:r>
      <w:r w:rsidRPr="00F21CD1">
        <w:rPr>
          <w:rFonts w:asciiTheme="minorHAnsi" w:hAnsiTheme="minorHAnsi" w:cstheme="minorHAnsi"/>
          <w:b w:val="0"/>
          <w:sz w:val="18"/>
          <w:szCs w:val="18"/>
        </w:rPr>
        <w:t xml:space="preserve"> días naturales a partir de la fecha de fallo, con el Jefe del Departamento de Compras, ubicada en la Dirección General de Finanzas, edificio 222, planta baja, del campus universitario, sita en Av. Universidad 940, de esta ciudad.</w:t>
      </w:r>
    </w:p>
    <w:p w14:paraId="364B38D8" w14:textId="77777777" w:rsidR="0066354B" w:rsidRPr="001A7B5F" w:rsidRDefault="0066354B" w:rsidP="003C2188">
      <w:pPr>
        <w:pStyle w:val="Textoindependiente"/>
        <w:rPr>
          <w:rFonts w:asciiTheme="minorHAnsi" w:hAnsiTheme="minorHAnsi" w:cstheme="minorHAnsi"/>
          <w:b w:val="0"/>
          <w:sz w:val="14"/>
          <w:szCs w:val="14"/>
          <w:lang w:val="es-MX"/>
        </w:rPr>
      </w:pPr>
    </w:p>
    <w:p w14:paraId="4F484A21" w14:textId="0C6B0D19" w:rsidR="00914855" w:rsidRPr="00F21CD1" w:rsidRDefault="00914855" w:rsidP="00914855">
      <w:pPr>
        <w:jc w:val="both"/>
        <w:rPr>
          <w:rFonts w:asciiTheme="minorHAnsi" w:hAnsiTheme="minorHAnsi" w:cstheme="minorHAnsi"/>
          <w:sz w:val="18"/>
          <w:szCs w:val="18"/>
        </w:rPr>
      </w:pPr>
      <w:r>
        <w:rPr>
          <w:rFonts w:asciiTheme="minorHAnsi" w:hAnsiTheme="minorHAnsi" w:cstheme="minorHAnsi"/>
          <w:sz w:val="18"/>
          <w:szCs w:val="18"/>
        </w:rPr>
        <w:t>L</w:t>
      </w:r>
      <w:r w:rsidRPr="00F21CD1">
        <w:rPr>
          <w:rFonts w:asciiTheme="minorHAnsi" w:hAnsiTheme="minorHAnsi" w:cstheme="minorHAnsi"/>
          <w:sz w:val="18"/>
          <w:szCs w:val="18"/>
        </w:rPr>
        <w:t>as correspondientes pólizas de seguro mismas que deberán contener:</w:t>
      </w:r>
    </w:p>
    <w:p w14:paraId="2350ABF5" w14:textId="77777777" w:rsidR="00914855" w:rsidRPr="005F69BB" w:rsidRDefault="00914855" w:rsidP="00914855">
      <w:pPr>
        <w:pStyle w:val="Prrafodelista"/>
        <w:numPr>
          <w:ilvl w:val="0"/>
          <w:numId w:val="37"/>
        </w:numPr>
        <w:jc w:val="both"/>
        <w:rPr>
          <w:rFonts w:asciiTheme="minorHAnsi" w:hAnsiTheme="minorHAnsi" w:cstheme="minorHAnsi"/>
          <w:sz w:val="18"/>
          <w:szCs w:val="18"/>
        </w:rPr>
      </w:pPr>
      <w:r w:rsidRPr="005F69BB">
        <w:rPr>
          <w:rFonts w:asciiTheme="minorHAnsi" w:hAnsiTheme="minorHAnsi" w:cstheme="minorHAnsi"/>
          <w:sz w:val="18"/>
          <w:szCs w:val="18"/>
        </w:rPr>
        <w:t>Carátula de póliza.</w:t>
      </w:r>
    </w:p>
    <w:p w14:paraId="68E192EB" w14:textId="77777777" w:rsidR="00914855" w:rsidRPr="005F69BB" w:rsidRDefault="00914855" w:rsidP="00914855">
      <w:pPr>
        <w:pStyle w:val="Prrafodelista"/>
        <w:numPr>
          <w:ilvl w:val="0"/>
          <w:numId w:val="37"/>
        </w:numPr>
        <w:jc w:val="both"/>
        <w:rPr>
          <w:rFonts w:asciiTheme="minorHAnsi" w:hAnsiTheme="minorHAnsi" w:cstheme="minorHAnsi"/>
          <w:sz w:val="18"/>
          <w:szCs w:val="18"/>
        </w:rPr>
      </w:pPr>
      <w:r w:rsidRPr="005F69BB">
        <w:rPr>
          <w:rFonts w:asciiTheme="minorHAnsi" w:hAnsiTheme="minorHAnsi" w:cstheme="minorHAnsi"/>
          <w:sz w:val="18"/>
          <w:szCs w:val="18"/>
        </w:rPr>
        <w:t>Condiciones Generales.</w:t>
      </w:r>
    </w:p>
    <w:p w14:paraId="30CE3510" w14:textId="77777777" w:rsidR="00914855" w:rsidRPr="005F69BB" w:rsidRDefault="00914855" w:rsidP="00914855">
      <w:pPr>
        <w:pStyle w:val="Prrafodelista"/>
        <w:numPr>
          <w:ilvl w:val="0"/>
          <w:numId w:val="37"/>
        </w:numPr>
        <w:jc w:val="both"/>
        <w:rPr>
          <w:rFonts w:asciiTheme="minorHAnsi" w:hAnsiTheme="minorHAnsi" w:cstheme="minorHAnsi"/>
          <w:sz w:val="18"/>
          <w:szCs w:val="18"/>
        </w:rPr>
      </w:pPr>
      <w:r w:rsidRPr="005F69BB">
        <w:rPr>
          <w:rFonts w:asciiTheme="minorHAnsi" w:hAnsiTheme="minorHAnsi" w:cstheme="minorHAnsi"/>
          <w:sz w:val="18"/>
          <w:szCs w:val="18"/>
        </w:rPr>
        <w:t>Recibos de pago originales.</w:t>
      </w:r>
    </w:p>
    <w:p w14:paraId="71D66BAB" w14:textId="77777777" w:rsidR="00914855" w:rsidRPr="005F69BB" w:rsidRDefault="00914855" w:rsidP="00914855">
      <w:pPr>
        <w:pStyle w:val="Prrafodelista"/>
        <w:numPr>
          <w:ilvl w:val="0"/>
          <w:numId w:val="37"/>
        </w:numPr>
        <w:jc w:val="both"/>
        <w:rPr>
          <w:rFonts w:asciiTheme="minorHAnsi" w:hAnsiTheme="minorHAnsi" w:cstheme="minorHAnsi"/>
          <w:sz w:val="18"/>
          <w:szCs w:val="18"/>
        </w:rPr>
      </w:pPr>
      <w:r w:rsidRPr="005F69BB">
        <w:rPr>
          <w:rFonts w:asciiTheme="minorHAnsi" w:hAnsiTheme="minorHAnsi" w:cstheme="minorHAnsi"/>
          <w:sz w:val="18"/>
          <w:szCs w:val="18"/>
        </w:rPr>
        <w:t>El teléfono de emergencia, mismo que deberá estar a disposición las 24 horas del día, los 365 días del año.</w:t>
      </w:r>
    </w:p>
    <w:p w14:paraId="2E533ADB" w14:textId="77777777" w:rsidR="0066429F" w:rsidRPr="00914855" w:rsidRDefault="0066429F" w:rsidP="00D000F9">
      <w:pPr>
        <w:autoSpaceDE w:val="0"/>
        <w:autoSpaceDN w:val="0"/>
        <w:adjustRightInd w:val="0"/>
        <w:rPr>
          <w:rFonts w:asciiTheme="minorHAnsi" w:hAnsiTheme="minorHAnsi" w:cstheme="minorHAnsi"/>
          <w:b/>
          <w:sz w:val="14"/>
          <w:szCs w:val="14"/>
        </w:rPr>
      </w:pPr>
    </w:p>
    <w:p w14:paraId="57E3F360" w14:textId="77777777" w:rsidR="00D000F9" w:rsidRPr="001A7B5F" w:rsidRDefault="00D000F9" w:rsidP="00D000F9">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 xml:space="preserve"> (Nombre y firma de la persona física o representante legal de la persona física o moral o representante común de la agrupación de personas)</w:t>
      </w:r>
    </w:p>
    <w:p w14:paraId="5EFC8330" w14:textId="77777777" w:rsidR="00D000F9" w:rsidRPr="001A7B5F" w:rsidRDefault="00D000F9" w:rsidP="00D000F9">
      <w:pPr>
        <w:tabs>
          <w:tab w:val="left" w:pos="4214"/>
        </w:tabs>
        <w:rPr>
          <w:rFonts w:asciiTheme="minorHAnsi" w:hAnsiTheme="minorHAnsi" w:cstheme="minorHAnsi"/>
          <w:b/>
          <w:sz w:val="18"/>
          <w:szCs w:val="18"/>
          <w:lang w:val="es-MX"/>
        </w:rPr>
      </w:pPr>
    </w:p>
    <w:p w14:paraId="1841B60F" w14:textId="77777777" w:rsidR="00D000F9" w:rsidRPr="001A7B5F" w:rsidRDefault="00D000F9" w:rsidP="00D000F9">
      <w:pPr>
        <w:pStyle w:val="Textoindependiente"/>
        <w:ind w:right="567"/>
        <w:jc w:val="center"/>
        <w:rPr>
          <w:rFonts w:asciiTheme="minorHAnsi" w:hAnsiTheme="minorHAnsi" w:cstheme="minorHAnsi"/>
          <w:sz w:val="18"/>
          <w:szCs w:val="18"/>
          <w:lang w:val="es-MX"/>
        </w:rPr>
      </w:pPr>
    </w:p>
    <w:p w14:paraId="2BF22D53" w14:textId="77777777" w:rsidR="00D000F9" w:rsidRPr="001A7B5F" w:rsidRDefault="00D000F9" w:rsidP="00D000F9">
      <w:pPr>
        <w:pStyle w:val="Textoindependiente"/>
        <w:ind w:right="567"/>
        <w:jc w:val="center"/>
        <w:rPr>
          <w:rFonts w:asciiTheme="minorHAnsi" w:hAnsiTheme="minorHAnsi" w:cstheme="minorHAnsi"/>
          <w:sz w:val="18"/>
          <w:szCs w:val="18"/>
          <w:lang w:val="es-MX"/>
        </w:rPr>
      </w:pPr>
    </w:p>
    <w:p w14:paraId="04C194C2" w14:textId="77777777" w:rsidR="00D000F9" w:rsidRPr="001A7B5F" w:rsidRDefault="00D000F9" w:rsidP="00D000F9">
      <w:pPr>
        <w:pStyle w:val="Textoindependiente"/>
        <w:ind w:right="567"/>
        <w:jc w:val="center"/>
        <w:rPr>
          <w:rFonts w:asciiTheme="minorHAnsi" w:hAnsiTheme="minorHAnsi" w:cstheme="minorHAnsi"/>
          <w:sz w:val="18"/>
          <w:szCs w:val="18"/>
          <w:lang w:val="es-MX"/>
        </w:rPr>
      </w:pPr>
    </w:p>
    <w:p w14:paraId="11749485" w14:textId="77777777" w:rsidR="00D000F9" w:rsidRPr="001A7B5F" w:rsidRDefault="00D000F9" w:rsidP="00D000F9">
      <w:pPr>
        <w:pStyle w:val="Textoindependiente"/>
        <w:ind w:right="567"/>
        <w:jc w:val="center"/>
        <w:rPr>
          <w:rFonts w:asciiTheme="minorHAnsi" w:hAnsiTheme="minorHAnsi" w:cstheme="minorHAnsi"/>
          <w:sz w:val="18"/>
          <w:szCs w:val="18"/>
          <w:lang w:val="es-MX"/>
        </w:rPr>
      </w:pPr>
    </w:p>
    <w:p w14:paraId="40727514" w14:textId="77777777" w:rsidR="00D000F9" w:rsidRPr="001A7B5F" w:rsidRDefault="00D000F9" w:rsidP="00D000F9">
      <w:pPr>
        <w:pStyle w:val="Textoindependiente"/>
        <w:ind w:right="567"/>
        <w:jc w:val="center"/>
        <w:rPr>
          <w:rFonts w:asciiTheme="minorHAnsi" w:hAnsiTheme="minorHAnsi" w:cstheme="minorHAnsi"/>
          <w:sz w:val="18"/>
          <w:szCs w:val="18"/>
          <w:lang w:val="es-MX"/>
        </w:rPr>
      </w:pPr>
    </w:p>
    <w:p w14:paraId="0202540A" w14:textId="77777777" w:rsidR="00C029D6" w:rsidRPr="001A7B5F" w:rsidRDefault="00C029D6" w:rsidP="00D000F9">
      <w:pPr>
        <w:pStyle w:val="Textoindependiente"/>
        <w:ind w:right="567"/>
        <w:jc w:val="center"/>
        <w:rPr>
          <w:rFonts w:asciiTheme="minorHAnsi" w:hAnsiTheme="minorHAnsi" w:cstheme="minorHAnsi"/>
          <w:sz w:val="18"/>
          <w:szCs w:val="18"/>
          <w:lang w:val="es-MX"/>
        </w:rPr>
      </w:pPr>
    </w:p>
    <w:p w14:paraId="2E5EB9F5" w14:textId="77777777" w:rsidR="00C029D6" w:rsidRPr="001A7B5F" w:rsidRDefault="00C029D6" w:rsidP="00D000F9">
      <w:pPr>
        <w:pStyle w:val="Textoindependiente"/>
        <w:ind w:right="567"/>
        <w:jc w:val="center"/>
        <w:rPr>
          <w:rFonts w:asciiTheme="minorHAnsi" w:hAnsiTheme="minorHAnsi" w:cstheme="minorHAnsi"/>
          <w:sz w:val="18"/>
          <w:szCs w:val="18"/>
          <w:lang w:val="es-MX"/>
        </w:rPr>
      </w:pPr>
    </w:p>
    <w:p w14:paraId="0310B9F0" w14:textId="77777777" w:rsidR="00C029D6" w:rsidRPr="001A7B5F" w:rsidRDefault="00C029D6" w:rsidP="00D000F9">
      <w:pPr>
        <w:pStyle w:val="Textoindependiente"/>
        <w:ind w:right="567"/>
        <w:jc w:val="center"/>
        <w:rPr>
          <w:rFonts w:asciiTheme="minorHAnsi" w:hAnsiTheme="minorHAnsi" w:cstheme="minorHAnsi"/>
          <w:sz w:val="18"/>
          <w:szCs w:val="18"/>
          <w:lang w:val="es-MX"/>
        </w:rPr>
      </w:pPr>
    </w:p>
    <w:p w14:paraId="33B9CCB5" w14:textId="77777777" w:rsidR="00C029D6" w:rsidRPr="001A7B5F" w:rsidRDefault="00C029D6" w:rsidP="00D000F9">
      <w:pPr>
        <w:pStyle w:val="Textoindependiente"/>
        <w:ind w:right="567"/>
        <w:jc w:val="center"/>
        <w:rPr>
          <w:rFonts w:asciiTheme="minorHAnsi" w:hAnsiTheme="minorHAnsi" w:cstheme="minorHAnsi"/>
          <w:sz w:val="18"/>
          <w:szCs w:val="18"/>
          <w:lang w:val="es-MX"/>
        </w:rPr>
      </w:pPr>
    </w:p>
    <w:p w14:paraId="79EF0F26" w14:textId="77777777" w:rsidR="00C029D6" w:rsidRPr="001A7B5F" w:rsidRDefault="00C029D6" w:rsidP="00D000F9">
      <w:pPr>
        <w:pStyle w:val="Textoindependiente"/>
        <w:ind w:right="567"/>
        <w:jc w:val="center"/>
        <w:rPr>
          <w:rFonts w:asciiTheme="minorHAnsi" w:hAnsiTheme="minorHAnsi" w:cstheme="minorHAnsi"/>
          <w:sz w:val="18"/>
          <w:szCs w:val="18"/>
          <w:lang w:val="es-MX"/>
        </w:rPr>
      </w:pPr>
    </w:p>
    <w:p w14:paraId="63251C04" w14:textId="77777777" w:rsidR="00C029D6" w:rsidRPr="001A7B5F" w:rsidRDefault="00C029D6" w:rsidP="00D000F9">
      <w:pPr>
        <w:pStyle w:val="Textoindependiente"/>
        <w:ind w:right="567"/>
        <w:jc w:val="center"/>
        <w:rPr>
          <w:rFonts w:asciiTheme="minorHAnsi" w:hAnsiTheme="minorHAnsi" w:cstheme="minorHAnsi"/>
          <w:sz w:val="18"/>
          <w:szCs w:val="18"/>
          <w:lang w:val="es-MX"/>
        </w:rPr>
      </w:pPr>
    </w:p>
    <w:p w14:paraId="21B09EFF" w14:textId="77777777" w:rsidR="00C029D6" w:rsidRPr="001A7B5F" w:rsidRDefault="00C029D6" w:rsidP="00D000F9">
      <w:pPr>
        <w:pStyle w:val="Textoindependiente"/>
        <w:ind w:right="567"/>
        <w:jc w:val="center"/>
        <w:rPr>
          <w:rFonts w:asciiTheme="minorHAnsi" w:hAnsiTheme="minorHAnsi" w:cstheme="minorHAnsi"/>
          <w:sz w:val="18"/>
          <w:szCs w:val="18"/>
          <w:lang w:val="es-MX"/>
        </w:rPr>
      </w:pPr>
    </w:p>
    <w:p w14:paraId="0FD05270" w14:textId="77777777" w:rsidR="00C029D6" w:rsidRPr="001A7B5F" w:rsidRDefault="00C029D6" w:rsidP="00D000F9">
      <w:pPr>
        <w:pStyle w:val="Textoindependiente"/>
        <w:ind w:right="567"/>
        <w:jc w:val="center"/>
        <w:rPr>
          <w:rFonts w:asciiTheme="minorHAnsi" w:hAnsiTheme="minorHAnsi" w:cstheme="minorHAnsi"/>
          <w:sz w:val="18"/>
          <w:szCs w:val="18"/>
          <w:lang w:val="es-MX"/>
        </w:rPr>
      </w:pPr>
    </w:p>
    <w:p w14:paraId="45F75633" w14:textId="77777777" w:rsidR="00C029D6" w:rsidRPr="001A7B5F" w:rsidRDefault="00C029D6" w:rsidP="00D000F9">
      <w:pPr>
        <w:pStyle w:val="Textoindependiente"/>
        <w:ind w:right="567"/>
        <w:jc w:val="center"/>
        <w:rPr>
          <w:rFonts w:asciiTheme="minorHAnsi" w:hAnsiTheme="minorHAnsi" w:cstheme="minorHAnsi"/>
          <w:sz w:val="18"/>
          <w:szCs w:val="18"/>
          <w:lang w:val="es-MX"/>
        </w:rPr>
      </w:pPr>
    </w:p>
    <w:p w14:paraId="3CB2AF41" w14:textId="77777777" w:rsidR="00DB31B3" w:rsidRPr="001A7B5F" w:rsidRDefault="00DB31B3" w:rsidP="00D000F9">
      <w:pPr>
        <w:pStyle w:val="Textoindependiente"/>
        <w:ind w:right="567"/>
        <w:jc w:val="center"/>
        <w:rPr>
          <w:rFonts w:asciiTheme="minorHAnsi" w:hAnsiTheme="minorHAnsi" w:cstheme="minorHAnsi"/>
          <w:sz w:val="18"/>
          <w:szCs w:val="18"/>
          <w:lang w:val="es-MX"/>
        </w:rPr>
      </w:pPr>
    </w:p>
    <w:p w14:paraId="2DFA2A74" w14:textId="77777777" w:rsidR="00A1702A" w:rsidRPr="001A7B5F" w:rsidRDefault="00A1702A" w:rsidP="00D000F9">
      <w:pPr>
        <w:pStyle w:val="Textoindependiente"/>
        <w:ind w:right="567"/>
        <w:jc w:val="center"/>
        <w:rPr>
          <w:rFonts w:asciiTheme="minorHAnsi" w:hAnsiTheme="minorHAnsi" w:cstheme="minorHAnsi"/>
          <w:sz w:val="18"/>
          <w:szCs w:val="18"/>
          <w:lang w:val="es-MX"/>
        </w:rPr>
      </w:pPr>
    </w:p>
    <w:p w14:paraId="713B75CF" w14:textId="77777777" w:rsidR="00A1702A" w:rsidRPr="001A7B5F" w:rsidRDefault="00A1702A" w:rsidP="00D000F9">
      <w:pPr>
        <w:pStyle w:val="Textoindependiente"/>
        <w:ind w:right="567"/>
        <w:jc w:val="center"/>
        <w:rPr>
          <w:rFonts w:asciiTheme="minorHAnsi" w:hAnsiTheme="minorHAnsi" w:cstheme="minorHAnsi"/>
          <w:sz w:val="18"/>
          <w:szCs w:val="18"/>
          <w:lang w:val="es-MX"/>
        </w:rPr>
      </w:pPr>
    </w:p>
    <w:p w14:paraId="0267E4D9" w14:textId="77777777" w:rsidR="007C2BD0" w:rsidRPr="001A7B5F" w:rsidRDefault="007C2BD0" w:rsidP="00D000F9">
      <w:pPr>
        <w:pStyle w:val="Textoindependiente"/>
        <w:ind w:right="567"/>
        <w:jc w:val="center"/>
        <w:rPr>
          <w:rFonts w:asciiTheme="minorHAnsi" w:hAnsiTheme="minorHAnsi" w:cstheme="minorHAnsi"/>
          <w:sz w:val="18"/>
          <w:szCs w:val="18"/>
          <w:lang w:val="es-MX"/>
        </w:rPr>
      </w:pPr>
    </w:p>
    <w:p w14:paraId="66C2FC0C" w14:textId="77777777" w:rsidR="007C2BD0" w:rsidRPr="001A7B5F" w:rsidRDefault="007C2BD0" w:rsidP="00D000F9">
      <w:pPr>
        <w:pStyle w:val="Textoindependiente"/>
        <w:ind w:right="567"/>
        <w:jc w:val="center"/>
        <w:rPr>
          <w:rFonts w:asciiTheme="minorHAnsi" w:hAnsiTheme="minorHAnsi" w:cstheme="minorHAnsi"/>
          <w:sz w:val="18"/>
          <w:szCs w:val="18"/>
          <w:lang w:val="es-MX"/>
        </w:rPr>
      </w:pPr>
    </w:p>
    <w:p w14:paraId="614C406F" w14:textId="77777777" w:rsidR="007C2BD0" w:rsidRPr="001A7B5F" w:rsidRDefault="007C2BD0" w:rsidP="00D000F9">
      <w:pPr>
        <w:pStyle w:val="Textoindependiente"/>
        <w:ind w:right="567"/>
        <w:jc w:val="center"/>
        <w:rPr>
          <w:rFonts w:asciiTheme="minorHAnsi" w:hAnsiTheme="minorHAnsi" w:cstheme="minorHAnsi"/>
          <w:sz w:val="18"/>
          <w:szCs w:val="18"/>
          <w:lang w:val="es-MX"/>
        </w:rPr>
      </w:pPr>
    </w:p>
    <w:p w14:paraId="4550DEA1" w14:textId="77777777" w:rsidR="007C2BD0" w:rsidRPr="001A7B5F" w:rsidRDefault="007C2BD0" w:rsidP="00D000F9">
      <w:pPr>
        <w:pStyle w:val="Textoindependiente"/>
        <w:ind w:right="567"/>
        <w:jc w:val="center"/>
        <w:rPr>
          <w:rFonts w:asciiTheme="minorHAnsi" w:hAnsiTheme="minorHAnsi" w:cstheme="minorHAnsi"/>
          <w:sz w:val="18"/>
          <w:szCs w:val="18"/>
          <w:lang w:val="es-MX"/>
        </w:rPr>
      </w:pPr>
    </w:p>
    <w:p w14:paraId="4A79AD70" w14:textId="77777777" w:rsidR="007C2BD0" w:rsidRPr="001A7B5F" w:rsidRDefault="007C2BD0" w:rsidP="00D000F9">
      <w:pPr>
        <w:pStyle w:val="Textoindependiente"/>
        <w:ind w:right="567"/>
        <w:jc w:val="center"/>
        <w:rPr>
          <w:rFonts w:asciiTheme="minorHAnsi" w:hAnsiTheme="minorHAnsi" w:cstheme="minorHAnsi"/>
          <w:sz w:val="18"/>
          <w:szCs w:val="18"/>
          <w:lang w:val="es-MX"/>
        </w:rPr>
      </w:pPr>
    </w:p>
    <w:p w14:paraId="38FF918E" w14:textId="77777777" w:rsidR="007C2BD0" w:rsidRPr="001A7B5F" w:rsidRDefault="007C2BD0" w:rsidP="00D000F9">
      <w:pPr>
        <w:pStyle w:val="Textoindependiente"/>
        <w:ind w:right="567"/>
        <w:jc w:val="center"/>
        <w:rPr>
          <w:rFonts w:asciiTheme="minorHAnsi" w:hAnsiTheme="minorHAnsi" w:cstheme="minorHAnsi"/>
          <w:sz w:val="18"/>
          <w:szCs w:val="18"/>
          <w:lang w:val="es-MX"/>
        </w:rPr>
      </w:pPr>
    </w:p>
    <w:p w14:paraId="3F7FD5B2" w14:textId="600D03DE" w:rsidR="007C2BD0" w:rsidRPr="001A7B5F" w:rsidRDefault="007C2BD0" w:rsidP="00D000F9">
      <w:pPr>
        <w:pStyle w:val="Textoindependiente"/>
        <w:ind w:right="567"/>
        <w:jc w:val="center"/>
        <w:rPr>
          <w:rFonts w:asciiTheme="minorHAnsi" w:hAnsiTheme="minorHAnsi" w:cstheme="minorHAnsi"/>
          <w:sz w:val="18"/>
          <w:szCs w:val="18"/>
          <w:lang w:val="es-MX"/>
        </w:rPr>
      </w:pPr>
    </w:p>
    <w:p w14:paraId="215C8101" w14:textId="77777777" w:rsidR="00C5158A" w:rsidRPr="001A7B5F" w:rsidRDefault="00C5158A" w:rsidP="00C5158A">
      <w:pPr>
        <w:pStyle w:val="Textoindependiente3"/>
        <w:ind w:right="708"/>
        <w:jc w:val="right"/>
        <w:rPr>
          <w:rFonts w:asciiTheme="minorHAnsi" w:hAnsiTheme="minorHAnsi" w:cstheme="minorHAnsi"/>
          <w:sz w:val="18"/>
          <w:szCs w:val="18"/>
          <w:lang w:val="es-MX"/>
        </w:rPr>
      </w:pPr>
      <w:r>
        <w:rPr>
          <w:rFonts w:asciiTheme="minorHAnsi" w:hAnsiTheme="minorHAnsi" w:cstheme="minorHAnsi"/>
          <w:sz w:val="18"/>
          <w:szCs w:val="18"/>
          <w:lang w:val="es-MX"/>
        </w:rPr>
        <w:lastRenderedPageBreak/>
        <w:t>Fecha: 16 de junio de 2022</w:t>
      </w:r>
      <w:r w:rsidRPr="001A7B5F">
        <w:rPr>
          <w:rFonts w:asciiTheme="minorHAnsi" w:hAnsiTheme="minorHAnsi" w:cstheme="minorHAnsi"/>
          <w:sz w:val="18"/>
          <w:szCs w:val="18"/>
          <w:lang w:val="es-MX"/>
        </w:rPr>
        <w:t xml:space="preserve"> </w:t>
      </w:r>
    </w:p>
    <w:p w14:paraId="6E5A35EF" w14:textId="15D40D4F" w:rsidR="005E2E6E" w:rsidRPr="001A7B5F" w:rsidRDefault="005E2E6E" w:rsidP="00D000F9">
      <w:pPr>
        <w:pStyle w:val="Textoindependiente"/>
        <w:ind w:right="567"/>
        <w:jc w:val="center"/>
        <w:rPr>
          <w:rFonts w:asciiTheme="minorHAnsi" w:hAnsiTheme="minorHAnsi" w:cstheme="minorHAnsi"/>
          <w:sz w:val="18"/>
          <w:szCs w:val="18"/>
          <w:lang w:val="es-MX"/>
        </w:rPr>
      </w:pPr>
    </w:p>
    <w:p w14:paraId="030F505E" w14:textId="3F25103B" w:rsidR="005E2E6E" w:rsidRPr="001A7B5F" w:rsidRDefault="005E2E6E" w:rsidP="00D000F9">
      <w:pPr>
        <w:pStyle w:val="Textoindependiente"/>
        <w:ind w:right="567"/>
        <w:jc w:val="center"/>
        <w:rPr>
          <w:rFonts w:asciiTheme="minorHAnsi" w:hAnsiTheme="minorHAnsi" w:cstheme="minorHAnsi"/>
          <w:sz w:val="18"/>
          <w:szCs w:val="18"/>
          <w:lang w:val="es-MX"/>
        </w:rPr>
      </w:pPr>
    </w:p>
    <w:p w14:paraId="0BEC6D0C" w14:textId="77777777" w:rsidR="000F2F81" w:rsidRPr="001A7B5F" w:rsidRDefault="000F2F81" w:rsidP="00D000F9">
      <w:pPr>
        <w:pStyle w:val="Textoindependiente"/>
        <w:ind w:right="567"/>
        <w:jc w:val="center"/>
        <w:rPr>
          <w:rFonts w:asciiTheme="minorHAnsi" w:hAnsiTheme="minorHAnsi" w:cstheme="minorHAnsi"/>
          <w:sz w:val="18"/>
          <w:szCs w:val="18"/>
          <w:lang w:val="es-MX"/>
        </w:rPr>
      </w:pPr>
    </w:p>
    <w:p w14:paraId="08C0E73C" w14:textId="77777777" w:rsidR="00D000F9" w:rsidRPr="001A7B5F" w:rsidRDefault="00D000F9" w:rsidP="00D000F9">
      <w:pPr>
        <w:pStyle w:val="Textoindependiente"/>
        <w:ind w:right="567"/>
        <w:jc w:val="center"/>
        <w:rPr>
          <w:rFonts w:asciiTheme="minorHAnsi" w:hAnsiTheme="minorHAnsi" w:cstheme="minorHAnsi"/>
          <w:sz w:val="18"/>
          <w:szCs w:val="18"/>
          <w:lang w:val="es-MX"/>
        </w:rPr>
      </w:pPr>
      <w:r w:rsidRPr="001A7B5F">
        <w:rPr>
          <w:rFonts w:asciiTheme="minorHAnsi" w:hAnsiTheme="minorHAnsi" w:cstheme="minorHAnsi"/>
          <w:sz w:val="18"/>
          <w:szCs w:val="18"/>
          <w:lang w:val="es-MX"/>
        </w:rPr>
        <w:t xml:space="preserve">Anexo “3” </w:t>
      </w:r>
    </w:p>
    <w:p w14:paraId="4DAC3630" w14:textId="77777777" w:rsidR="00D000F9" w:rsidRPr="001A7B5F" w:rsidRDefault="00D000F9" w:rsidP="00D000F9">
      <w:pPr>
        <w:pStyle w:val="Ttulo3"/>
        <w:rPr>
          <w:rFonts w:asciiTheme="minorHAnsi" w:hAnsiTheme="minorHAnsi" w:cstheme="minorHAnsi"/>
          <w:sz w:val="18"/>
          <w:szCs w:val="18"/>
        </w:rPr>
      </w:pPr>
      <w:r w:rsidRPr="001A7B5F">
        <w:rPr>
          <w:rFonts w:asciiTheme="minorHAnsi" w:hAnsiTheme="minorHAnsi" w:cstheme="minorHAnsi"/>
          <w:sz w:val="18"/>
          <w:szCs w:val="18"/>
        </w:rPr>
        <w:tab/>
      </w:r>
      <w:r w:rsidRPr="001A7B5F">
        <w:rPr>
          <w:rFonts w:asciiTheme="minorHAnsi" w:hAnsiTheme="minorHAnsi" w:cstheme="minorHAnsi"/>
          <w:sz w:val="18"/>
          <w:szCs w:val="18"/>
        </w:rPr>
        <w:tab/>
      </w:r>
      <w:r w:rsidRPr="001A7B5F">
        <w:rPr>
          <w:rFonts w:asciiTheme="minorHAnsi" w:hAnsiTheme="minorHAnsi" w:cstheme="minorHAnsi"/>
          <w:sz w:val="18"/>
          <w:szCs w:val="18"/>
        </w:rPr>
        <w:tab/>
      </w:r>
      <w:r w:rsidRPr="001A7B5F">
        <w:rPr>
          <w:rFonts w:asciiTheme="minorHAnsi" w:hAnsiTheme="minorHAnsi" w:cstheme="minorHAnsi"/>
          <w:sz w:val="18"/>
          <w:szCs w:val="18"/>
        </w:rPr>
        <w:tab/>
      </w:r>
      <w:r w:rsidRPr="001A7B5F">
        <w:rPr>
          <w:rFonts w:asciiTheme="minorHAnsi" w:hAnsiTheme="minorHAnsi" w:cstheme="minorHAnsi"/>
          <w:sz w:val="18"/>
          <w:szCs w:val="18"/>
        </w:rPr>
        <w:tab/>
      </w:r>
      <w:r w:rsidRPr="001A7B5F">
        <w:rPr>
          <w:rFonts w:asciiTheme="minorHAnsi" w:hAnsiTheme="minorHAnsi" w:cstheme="minorHAnsi"/>
          <w:sz w:val="18"/>
          <w:szCs w:val="18"/>
        </w:rPr>
        <w:tab/>
        <w:t>“Acreditación del Licitante”</w:t>
      </w:r>
    </w:p>
    <w:p w14:paraId="62A7A5AE" w14:textId="77777777" w:rsidR="00D000F9" w:rsidRPr="001A7B5F" w:rsidRDefault="00D000F9" w:rsidP="00D000F9">
      <w:pPr>
        <w:rPr>
          <w:rFonts w:asciiTheme="minorHAnsi" w:hAnsiTheme="minorHAnsi" w:cstheme="minorHAnsi"/>
          <w:lang w:val="es-MX"/>
        </w:rPr>
      </w:pPr>
    </w:p>
    <w:p w14:paraId="548BE0AC" w14:textId="77777777" w:rsidR="00D000F9" w:rsidRPr="001A7B5F" w:rsidRDefault="00D000F9" w:rsidP="00D000F9">
      <w:pPr>
        <w:jc w:val="center"/>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t>(En papel con membrete de la empresa, o bien con su nombre o razón social impreso)</w:t>
      </w:r>
    </w:p>
    <w:p w14:paraId="153705DF" w14:textId="77777777" w:rsidR="00D000F9" w:rsidRPr="001A7B5F" w:rsidRDefault="00D000F9" w:rsidP="00D000F9">
      <w:pPr>
        <w:jc w:val="center"/>
        <w:rPr>
          <w:rFonts w:asciiTheme="minorHAnsi" w:hAnsiTheme="minorHAnsi" w:cstheme="minorHAnsi"/>
          <w:b/>
          <w:color w:val="000000"/>
          <w:sz w:val="18"/>
          <w:szCs w:val="18"/>
          <w:lang w:val="es-MX"/>
        </w:rPr>
      </w:pPr>
    </w:p>
    <w:p w14:paraId="7AE8F840" w14:textId="77777777" w:rsidR="00D000F9" w:rsidRPr="001A7B5F" w:rsidRDefault="00D000F9" w:rsidP="00D000F9">
      <w:pPr>
        <w:ind w:left="-141" w:right="18"/>
        <w:jc w:val="both"/>
        <w:rPr>
          <w:rFonts w:asciiTheme="minorHAnsi" w:hAnsiTheme="minorHAnsi" w:cstheme="minorHAnsi"/>
          <w:sz w:val="18"/>
          <w:szCs w:val="18"/>
          <w:lang w:val="es-MX"/>
        </w:rPr>
      </w:pPr>
      <w:proofErr w:type="gramStart"/>
      <w:r w:rsidRPr="001A7B5F">
        <w:rPr>
          <w:rFonts w:asciiTheme="minorHAnsi" w:hAnsiTheme="minorHAnsi" w:cstheme="minorHAnsi"/>
          <w:sz w:val="18"/>
          <w:szCs w:val="18"/>
          <w:lang w:val="es-MX"/>
        </w:rPr>
        <w:t>Yo,</w:t>
      </w:r>
      <w:r w:rsidRPr="001A7B5F">
        <w:rPr>
          <w:rFonts w:asciiTheme="minorHAnsi" w:hAnsiTheme="minorHAnsi" w:cstheme="minorHAnsi"/>
          <w:sz w:val="18"/>
          <w:szCs w:val="18"/>
          <w:u w:val="single"/>
          <w:lang w:val="es-MX"/>
        </w:rPr>
        <w:t xml:space="preserve">   </w:t>
      </w:r>
      <w:proofErr w:type="gramEnd"/>
      <w:r w:rsidRPr="001A7B5F">
        <w:rPr>
          <w:rFonts w:asciiTheme="minorHAnsi" w:hAnsiTheme="minorHAnsi" w:cstheme="minorHAnsi"/>
          <w:sz w:val="18"/>
          <w:szCs w:val="18"/>
          <w:u w:val="single"/>
          <w:lang w:val="es-MX"/>
        </w:rPr>
        <w:t xml:space="preserve">        </w:t>
      </w:r>
      <w:r w:rsidRPr="001A7B5F">
        <w:rPr>
          <w:rFonts w:asciiTheme="minorHAnsi" w:hAnsiTheme="minorHAnsi" w:cstheme="minorHAnsi"/>
          <w:i/>
          <w:sz w:val="18"/>
          <w:szCs w:val="18"/>
          <w:u w:val="single"/>
          <w:lang w:val="es-MX"/>
        </w:rPr>
        <w:t>(</w:t>
      </w:r>
      <w:r w:rsidRPr="001A7B5F">
        <w:rPr>
          <w:rFonts w:asciiTheme="minorHAnsi" w:hAnsiTheme="minorHAnsi" w:cstheme="minorHAnsi"/>
          <w:iCs/>
          <w:sz w:val="18"/>
          <w:szCs w:val="18"/>
          <w:u w:val="single"/>
          <w:lang w:val="es-MX"/>
        </w:rPr>
        <w:t>nombre del representante legal o apoderado</w:t>
      </w:r>
      <w:r w:rsidRPr="001A7B5F">
        <w:rPr>
          <w:rFonts w:asciiTheme="minorHAnsi" w:hAnsiTheme="minorHAnsi" w:cstheme="minorHAnsi"/>
          <w:i/>
          <w:sz w:val="18"/>
          <w:szCs w:val="18"/>
          <w:u w:val="single"/>
          <w:lang w:val="es-MX"/>
        </w:rPr>
        <w:t>)</w:t>
      </w:r>
      <w:r w:rsidRPr="001A7B5F">
        <w:rPr>
          <w:rFonts w:asciiTheme="minorHAnsi" w:hAnsiTheme="minorHAnsi" w:cstheme="minorHAnsi"/>
          <w:sz w:val="18"/>
          <w:szCs w:val="18"/>
          <w:u w:val="single"/>
          <w:lang w:val="es-MX"/>
        </w:rPr>
        <w:t xml:space="preserve">     </w:t>
      </w:r>
      <w:r w:rsidRPr="001A7B5F">
        <w:rPr>
          <w:rFonts w:asciiTheme="minorHAnsi" w:hAnsiTheme="minorHAnsi" w:cstheme="minorHAnsi"/>
          <w:sz w:val="18"/>
          <w:szCs w:val="18"/>
          <w:lang w:val="es-MX"/>
        </w:rPr>
        <w:t xml:space="preserve">, comparezco a nombre y representación de </w:t>
      </w:r>
      <w:r w:rsidR="00A1702A" w:rsidRPr="001A7B5F">
        <w:rPr>
          <w:rFonts w:asciiTheme="minorHAnsi" w:hAnsiTheme="minorHAnsi" w:cstheme="minorHAnsi"/>
          <w:sz w:val="18"/>
          <w:szCs w:val="18"/>
          <w:lang w:val="es-MX"/>
        </w:rPr>
        <w:t>_____</w:t>
      </w:r>
      <w:r w:rsidRPr="001A7B5F">
        <w:rPr>
          <w:rFonts w:asciiTheme="minorHAnsi" w:hAnsiTheme="minorHAnsi" w:cstheme="minorHAnsi"/>
          <w:sz w:val="18"/>
          <w:szCs w:val="18"/>
          <w:u w:val="single"/>
          <w:lang w:val="es-MX"/>
        </w:rPr>
        <w:t>(nombre del licitante)</w:t>
      </w:r>
      <w:r w:rsidRPr="001A7B5F">
        <w:rPr>
          <w:rFonts w:asciiTheme="minorHAnsi" w:hAnsiTheme="minorHAnsi" w:cstheme="minorHAnsi"/>
          <w:sz w:val="18"/>
          <w:szCs w:val="18"/>
          <w:lang w:val="es-MX"/>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1A7B5F" w:rsidRDefault="00D000F9" w:rsidP="00D000F9">
      <w:pPr>
        <w:ind w:left="-141" w:right="18"/>
        <w:jc w:val="both"/>
        <w:rPr>
          <w:rFonts w:asciiTheme="minorHAnsi" w:hAnsiTheme="minorHAnsi" w:cstheme="minorHAnsi"/>
          <w:sz w:val="18"/>
          <w:szCs w:val="18"/>
          <w:u w:val="single"/>
          <w:lang w:val="es-MX"/>
        </w:rPr>
      </w:pPr>
    </w:p>
    <w:p w14:paraId="54F9444D"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Clave del</w:t>
      </w:r>
      <w:r w:rsidRPr="001A7B5F">
        <w:rPr>
          <w:rFonts w:asciiTheme="minorHAnsi" w:hAnsiTheme="minorHAnsi" w:cstheme="minorHAnsi"/>
          <w:b/>
          <w:i/>
          <w:sz w:val="18"/>
          <w:szCs w:val="18"/>
          <w:lang w:val="es-MX"/>
        </w:rPr>
        <w:t xml:space="preserve"> </w:t>
      </w:r>
      <w:r w:rsidR="003A1475" w:rsidRPr="001A7B5F">
        <w:rPr>
          <w:rFonts w:asciiTheme="minorHAnsi" w:hAnsiTheme="minorHAnsi" w:cstheme="minorHAnsi"/>
          <w:sz w:val="18"/>
          <w:szCs w:val="18"/>
          <w:lang w:val="es-MX"/>
        </w:rPr>
        <w:t>R</w:t>
      </w:r>
      <w:r w:rsidRPr="001A7B5F">
        <w:rPr>
          <w:rFonts w:asciiTheme="minorHAnsi" w:hAnsiTheme="minorHAnsi" w:cstheme="minorHAnsi"/>
          <w:sz w:val="18"/>
          <w:szCs w:val="18"/>
          <w:lang w:val="es-MX"/>
        </w:rPr>
        <w:t xml:space="preserve">egistro </w:t>
      </w:r>
      <w:r w:rsidR="003A1475" w:rsidRPr="001A7B5F">
        <w:rPr>
          <w:rFonts w:asciiTheme="minorHAnsi" w:hAnsiTheme="minorHAnsi" w:cstheme="minorHAnsi"/>
          <w:sz w:val="18"/>
          <w:szCs w:val="18"/>
          <w:lang w:val="es-MX"/>
        </w:rPr>
        <w:t>F</w:t>
      </w:r>
      <w:r w:rsidRPr="001A7B5F">
        <w:rPr>
          <w:rFonts w:asciiTheme="minorHAnsi" w:hAnsiTheme="minorHAnsi" w:cstheme="minorHAnsi"/>
          <w:sz w:val="18"/>
          <w:szCs w:val="18"/>
          <w:lang w:val="es-MX"/>
        </w:rPr>
        <w:t xml:space="preserve">ederal de </w:t>
      </w:r>
      <w:r w:rsidR="003A1475" w:rsidRPr="001A7B5F">
        <w:rPr>
          <w:rFonts w:asciiTheme="minorHAnsi" w:hAnsiTheme="minorHAnsi" w:cstheme="minorHAnsi"/>
          <w:sz w:val="18"/>
          <w:szCs w:val="18"/>
          <w:lang w:val="es-MX"/>
        </w:rPr>
        <w:t>C</w:t>
      </w:r>
      <w:r w:rsidRPr="001A7B5F">
        <w:rPr>
          <w:rFonts w:asciiTheme="minorHAnsi" w:hAnsiTheme="minorHAnsi" w:cstheme="minorHAnsi"/>
          <w:sz w:val="18"/>
          <w:szCs w:val="18"/>
          <w:lang w:val="es-MX"/>
        </w:rPr>
        <w:t>ontribuyentes:</w:t>
      </w:r>
    </w:p>
    <w:p w14:paraId="79BE18A2"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Domicilio:</w:t>
      </w:r>
    </w:p>
    <w:p w14:paraId="0CC3F6D1"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Calle y número:</w:t>
      </w:r>
    </w:p>
    <w:p w14:paraId="54E05C0F"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Colonia:</w:t>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003A1475" w:rsidRPr="001A7B5F">
        <w:rPr>
          <w:rFonts w:asciiTheme="minorHAnsi" w:hAnsiTheme="minorHAnsi" w:cstheme="minorHAnsi"/>
          <w:sz w:val="18"/>
          <w:szCs w:val="18"/>
          <w:lang w:val="es-MX"/>
        </w:rPr>
        <w:t>D</w:t>
      </w:r>
      <w:r w:rsidRPr="001A7B5F">
        <w:rPr>
          <w:rFonts w:asciiTheme="minorHAnsi" w:hAnsiTheme="minorHAnsi" w:cstheme="minorHAnsi"/>
          <w:sz w:val="18"/>
          <w:szCs w:val="18"/>
          <w:lang w:val="es-MX"/>
        </w:rPr>
        <w:t>elegación o municipio:</w:t>
      </w:r>
    </w:p>
    <w:p w14:paraId="3E3884C4"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 xml:space="preserve">Código </w:t>
      </w:r>
      <w:r w:rsidR="003A1475" w:rsidRPr="001A7B5F">
        <w:rPr>
          <w:rFonts w:asciiTheme="minorHAnsi" w:hAnsiTheme="minorHAnsi" w:cstheme="minorHAnsi"/>
          <w:sz w:val="18"/>
          <w:szCs w:val="18"/>
          <w:lang w:val="es-MX"/>
        </w:rPr>
        <w:t>P</w:t>
      </w:r>
      <w:r w:rsidRPr="001A7B5F">
        <w:rPr>
          <w:rFonts w:asciiTheme="minorHAnsi" w:hAnsiTheme="minorHAnsi" w:cstheme="minorHAnsi"/>
          <w:sz w:val="18"/>
          <w:szCs w:val="18"/>
          <w:lang w:val="es-MX"/>
        </w:rPr>
        <w:t>ostal:</w:t>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003A1475" w:rsidRPr="001A7B5F">
        <w:rPr>
          <w:rFonts w:asciiTheme="minorHAnsi" w:hAnsiTheme="minorHAnsi" w:cstheme="minorHAnsi"/>
          <w:sz w:val="18"/>
          <w:szCs w:val="18"/>
          <w:lang w:val="es-MX"/>
        </w:rPr>
        <w:t>E</w:t>
      </w:r>
      <w:r w:rsidRPr="001A7B5F">
        <w:rPr>
          <w:rFonts w:asciiTheme="minorHAnsi" w:hAnsiTheme="minorHAnsi" w:cstheme="minorHAnsi"/>
          <w:sz w:val="18"/>
          <w:szCs w:val="18"/>
          <w:lang w:val="es-MX"/>
        </w:rPr>
        <w:t>ntidad federativa:</w:t>
      </w:r>
    </w:p>
    <w:p w14:paraId="194A1A76"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Teléfonos:</w:t>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003A1475" w:rsidRPr="001A7B5F">
        <w:rPr>
          <w:rFonts w:asciiTheme="minorHAnsi" w:hAnsiTheme="minorHAnsi" w:cstheme="minorHAnsi"/>
          <w:sz w:val="18"/>
          <w:szCs w:val="18"/>
          <w:lang w:val="es-MX"/>
        </w:rPr>
        <w:t>F</w:t>
      </w:r>
      <w:r w:rsidRPr="001A7B5F">
        <w:rPr>
          <w:rFonts w:asciiTheme="minorHAnsi" w:hAnsiTheme="minorHAnsi" w:cstheme="minorHAnsi"/>
          <w:sz w:val="18"/>
          <w:szCs w:val="18"/>
          <w:lang w:val="es-MX"/>
        </w:rPr>
        <w:t>ax:</w:t>
      </w:r>
    </w:p>
    <w:p w14:paraId="4AE5F0BE"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Correo electrónico:</w:t>
      </w:r>
    </w:p>
    <w:p w14:paraId="725174A0" w14:textId="77777777" w:rsidR="00D000F9" w:rsidRPr="001A7B5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Fecha y número de la escritura pública en la que consta su acta constitutiva, y en su caso, la o las de sus reformas o modificaciones:</w:t>
      </w:r>
    </w:p>
    <w:p w14:paraId="39F40288"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6111DE2A"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Nombre, número y lugar del notario público ante el cual se dio fe de la(s) misma(s):</w:t>
      </w:r>
    </w:p>
    <w:p w14:paraId="0584EB65" w14:textId="77777777" w:rsidR="00D000F9" w:rsidRPr="001A7B5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lang w:val="es-MX"/>
        </w:rPr>
      </w:pPr>
      <w:r w:rsidRPr="001A7B5F">
        <w:rPr>
          <w:rFonts w:asciiTheme="minorHAnsi" w:hAnsiTheme="minorHAnsi" w:cstheme="minorHAnsi"/>
          <w:sz w:val="18"/>
          <w:szCs w:val="18"/>
          <w:lang w:val="es-MX"/>
        </w:rPr>
        <w:t xml:space="preserve">Fecha y datos de su inscripción en el </w:t>
      </w:r>
      <w:r w:rsidR="00FF0036" w:rsidRPr="001A7B5F">
        <w:rPr>
          <w:rFonts w:asciiTheme="minorHAnsi" w:hAnsiTheme="minorHAnsi" w:cstheme="minorHAnsi"/>
          <w:sz w:val="18"/>
          <w:szCs w:val="18"/>
          <w:lang w:val="es-MX"/>
        </w:rPr>
        <w:t>R</w:t>
      </w:r>
      <w:r w:rsidRPr="001A7B5F">
        <w:rPr>
          <w:rFonts w:asciiTheme="minorHAnsi" w:hAnsiTheme="minorHAnsi" w:cstheme="minorHAnsi"/>
          <w:sz w:val="18"/>
          <w:szCs w:val="18"/>
          <w:lang w:val="es-MX"/>
        </w:rPr>
        <w:t xml:space="preserve">egistro </w:t>
      </w:r>
      <w:r w:rsidR="00FF0036" w:rsidRPr="001A7B5F">
        <w:rPr>
          <w:rFonts w:asciiTheme="minorHAnsi" w:hAnsiTheme="minorHAnsi" w:cstheme="minorHAnsi"/>
          <w:sz w:val="18"/>
          <w:szCs w:val="18"/>
          <w:lang w:val="es-MX"/>
        </w:rPr>
        <w:t>P</w:t>
      </w:r>
      <w:r w:rsidRPr="001A7B5F">
        <w:rPr>
          <w:rFonts w:asciiTheme="minorHAnsi" w:hAnsiTheme="minorHAnsi" w:cstheme="minorHAnsi"/>
          <w:sz w:val="18"/>
          <w:szCs w:val="18"/>
          <w:lang w:val="es-MX"/>
        </w:rPr>
        <w:t xml:space="preserve">úblico de </w:t>
      </w:r>
      <w:r w:rsidR="00FF0036" w:rsidRPr="001A7B5F">
        <w:rPr>
          <w:rFonts w:asciiTheme="minorHAnsi" w:hAnsiTheme="minorHAnsi" w:cstheme="minorHAnsi"/>
          <w:sz w:val="18"/>
          <w:szCs w:val="18"/>
          <w:lang w:val="es-MX"/>
        </w:rPr>
        <w:t>C</w:t>
      </w:r>
      <w:r w:rsidRPr="001A7B5F">
        <w:rPr>
          <w:rFonts w:asciiTheme="minorHAnsi" w:hAnsiTheme="minorHAnsi" w:cstheme="minorHAnsi"/>
          <w:sz w:val="18"/>
          <w:szCs w:val="18"/>
          <w:lang w:val="es-MX"/>
        </w:rPr>
        <w:t>omercio:</w:t>
      </w:r>
    </w:p>
    <w:p w14:paraId="57473803"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Relación de accionistas:</w:t>
      </w:r>
    </w:p>
    <w:p w14:paraId="623CBF60"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Apellido paterno:</w:t>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00FF0036" w:rsidRPr="001A7B5F">
        <w:rPr>
          <w:rFonts w:asciiTheme="minorHAnsi" w:hAnsiTheme="minorHAnsi" w:cstheme="minorHAnsi"/>
          <w:sz w:val="18"/>
          <w:szCs w:val="18"/>
          <w:lang w:val="es-MX"/>
        </w:rPr>
        <w:t>A</w:t>
      </w:r>
      <w:r w:rsidRPr="001A7B5F">
        <w:rPr>
          <w:rFonts w:asciiTheme="minorHAnsi" w:hAnsiTheme="minorHAnsi" w:cstheme="minorHAnsi"/>
          <w:sz w:val="18"/>
          <w:szCs w:val="18"/>
          <w:lang w:val="es-MX"/>
        </w:rPr>
        <w:t>pellido materno:</w:t>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00FF0036" w:rsidRPr="001A7B5F">
        <w:rPr>
          <w:rFonts w:asciiTheme="minorHAnsi" w:hAnsiTheme="minorHAnsi" w:cstheme="minorHAnsi"/>
          <w:sz w:val="18"/>
          <w:szCs w:val="18"/>
          <w:lang w:val="es-MX"/>
        </w:rPr>
        <w:t>N</w:t>
      </w:r>
      <w:r w:rsidRPr="001A7B5F">
        <w:rPr>
          <w:rFonts w:asciiTheme="minorHAnsi" w:hAnsiTheme="minorHAnsi" w:cstheme="minorHAnsi"/>
          <w:sz w:val="18"/>
          <w:szCs w:val="18"/>
          <w:lang w:val="es-MX"/>
        </w:rPr>
        <w:t>ombre(s):</w:t>
      </w:r>
    </w:p>
    <w:p w14:paraId="4F86C27B"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7FDFC524"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Descripción del objeto social:</w:t>
      </w:r>
    </w:p>
    <w:p w14:paraId="469AFBD3"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42BBB055"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Nombre del apoderado o representante:</w:t>
      </w:r>
    </w:p>
    <w:p w14:paraId="35688F30"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0749E3E8"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Datos del documento mediante el cual acredita su personalidad y facultades:</w:t>
      </w:r>
    </w:p>
    <w:p w14:paraId="38B8E8FD"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Escritura pública número:</w:t>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Pr="001A7B5F">
        <w:rPr>
          <w:rFonts w:asciiTheme="minorHAnsi" w:hAnsiTheme="minorHAnsi" w:cstheme="minorHAnsi"/>
          <w:sz w:val="18"/>
          <w:szCs w:val="18"/>
          <w:lang w:val="es-MX"/>
        </w:rPr>
        <w:tab/>
      </w:r>
      <w:r w:rsidR="00FF0036" w:rsidRPr="001A7B5F">
        <w:rPr>
          <w:rFonts w:asciiTheme="minorHAnsi" w:hAnsiTheme="minorHAnsi" w:cstheme="minorHAnsi"/>
          <w:sz w:val="18"/>
          <w:szCs w:val="18"/>
          <w:lang w:val="es-MX"/>
        </w:rPr>
        <w:t>F</w:t>
      </w:r>
      <w:r w:rsidRPr="001A7B5F">
        <w:rPr>
          <w:rFonts w:asciiTheme="minorHAnsi" w:hAnsiTheme="minorHAnsi" w:cstheme="minorHAnsi"/>
          <w:sz w:val="18"/>
          <w:szCs w:val="18"/>
          <w:lang w:val="es-MX"/>
        </w:rPr>
        <w:t>echa:</w:t>
      </w:r>
    </w:p>
    <w:p w14:paraId="28CF041C"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28DD639D" w14:textId="77777777" w:rsidR="00D000F9" w:rsidRPr="001A7B5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1A7B5F">
        <w:rPr>
          <w:rFonts w:asciiTheme="minorHAnsi" w:hAnsiTheme="minorHAnsi" w:cstheme="minorHAnsi"/>
          <w:sz w:val="18"/>
          <w:szCs w:val="18"/>
          <w:lang w:val="es-MX"/>
        </w:rPr>
        <w:t>Nombre, número y lugar del notario público ante el cual se otorgó:</w:t>
      </w:r>
    </w:p>
    <w:p w14:paraId="504355C7" w14:textId="77777777" w:rsidR="00D000F9" w:rsidRPr="001A7B5F" w:rsidRDefault="00D000F9" w:rsidP="00D000F9">
      <w:pPr>
        <w:ind w:right="70"/>
        <w:rPr>
          <w:rFonts w:asciiTheme="minorHAnsi" w:hAnsiTheme="minorHAnsi" w:cstheme="minorHAnsi"/>
          <w:sz w:val="18"/>
          <w:szCs w:val="18"/>
          <w:lang w:val="es-MX"/>
        </w:rPr>
      </w:pPr>
    </w:p>
    <w:p w14:paraId="423E81AB" w14:textId="77777777" w:rsidR="00D000F9" w:rsidRPr="001A7B5F" w:rsidRDefault="00D000F9" w:rsidP="00D000F9">
      <w:pPr>
        <w:ind w:right="617"/>
        <w:jc w:val="center"/>
        <w:rPr>
          <w:rFonts w:asciiTheme="minorHAnsi" w:hAnsiTheme="minorHAnsi" w:cstheme="minorHAnsi"/>
          <w:iCs/>
          <w:sz w:val="18"/>
          <w:szCs w:val="18"/>
          <w:lang w:val="es-MX"/>
        </w:rPr>
      </w:pPr>
      <w:r w:rsidRPr="001A7B5F">
        <w:rPr>
          <w:rFonts w:asciiTheme="minorHAnsi" w:hAnsiTheme="minorHAnsi" w:cstheme="minorHAnsi"/>
          <w:iCs/>
          <w:sz w:val="18"/>
          <w:szCs w:val="18"/>
          <w:lang w:val="es-MX"/>
        </w:rPr>
        <w:t>(Lugar y fecha)</w:t>
      </w:r>
    </w:p>
    <w:p w14:paraId="730156CF" w14:textId="77777777" w:rsidR="00D000F9" w:rsidRPr="001A7B5F" w:rsidRDefault="00D000F9" w:rsidP="00D000F9">
      <w:pPr>
        <w:ind w:right="617"/>
        <w:jc w:val="center"/>
        <w:rPr>
          <w:rFonts w:asciiTheme="minorHAnsi" w:hAnsiTheme="minorHAnsi" w:cstheme="minorHAnsi"/>
          <w:sz w:val="18"/>
          <w:szCs w:val="18"/>
          <w:lang w:val="es-MX"/>
        </w:rPr>
      </w:pPr>
      <w:r w:rsidRPr="001A7B5F">
        <w:rPr>
          <w:rFonts w:asciiTheme="minorHAnsi" w:hAnsiTheme="minorHAnsi" w:cstheme="minorHAnsi"/>
          <w:iCs/>
          <w:sz w:val="18"/>
          <w:szCs w:val="18"/>
          <w:lang w:val="es-MX"/>
        </w:rPr>
        <w:t>Protesto lo necesario</w:t>
      </w:r>
      <w:r w:rsidRPr="001A7B5F">
        <w:rPr>
          <w:rFonts w:asciiTheme="minorHAnsi" w:hAnsiTheme="minorHAnsi" w:cstheme="minorHAnsi"/>
          <w:sz w:val="18"/>
          <w:szCs w:val="18"/>
          <w:lang w:val="es-MX"/>
        </w:rPr>
        <w:t>.</w:t>
      </w:r>
    </w:p>
    <w:p w14:paraId="156C2D4D" w14:textId="77777777" w:rsidR="00D000F9" w:rsidRPr="001A7B5F" w:rsidRDefault="00D000F9" w:rsidP="00D000F9">
      <w:pPr>
        <w:ind w:right="617"/>
        <w:jc w:val="center"/>
        <w:rPr>
          <w:rFonts w:asciiTheme="minorHAnsi" w:hAnsiTheme="minorHAnsi" w:cstheme="minorHAnsi"/>
          <w:sz w:val="18"/>
          <w:szCs w:val="18"/>
          <w:lang w:val="es-MX"/>
        </w:rPr>
      </w:pPr>
    </w:p>
    <w:p w14:paraId="72129E3D" w14:textId="77777777" w:rsidR="00D000F9" w:rsidRPr="001A7B5F" w:rsidRDefault="00D000F9" w:rsidP="00D000F9">
      <w:pPr>
        <w:tabs>
          <w:tab w:val="left" w:pos="141"/>
        </w:tabs>
        <w:ind w:right="335"/>
        <w:jc w:val="center"/>
        <w:rPr>
          <w:rFonts w:asciiTheme="minorHAnsi" w:hAnsiTheme="minorHAnsi" w:cstheme="minorHAnsi"/>
          <w:b/>
          <w:color w:val="000000"/>
          <w:sz w:val="16"/>
          <w:szCs w:val="16"/>
          <w:lang w:val="es-MX"/>
        </w:rPr>
      </w:pPr>
      <w:r w:rsidRPr="001A7B5F">
        <w:rPr>
          <w:rFonts w:asciiTheme="minorHAnsi" w:hAnsiTheme="minorHAnsi" w:cstheme="minorHAnsi"/>
          <w:b/>
          <w:color w:val="000000"/>
          <w:sz w:val="16"/>
          <w:szCs w:val="16"/>
          <w:lang w:val="es-MX"/>
        </w:rPr>
        <w:t>(Nombre y firma de la persona física o representante legal de la persona física o moral o representante co</w:t>
      </w:r>
      <w:r w:rsidR="006573E7" w:rsidRPr="001A7B5F">
        <w:rPr>
          <w:rFonts w:asciiTheme="minorHAnsi" w:hAnsiTheme="minorHAnsi" w:cstheme="minorHAnsi"/>
          <w:b/>
          <w:color w:val="000000"/>
          <w:sz w:val="16"/>
          <w:szCs w:val="16"/>
          <w:lang w:val="es-MX"/>
        </w:rPr>
        <w:t>mún de la agrupación de persona).</w:t>
      </w:r>
    </w:p>
    <w:p w14:paraId="4F4D7E00" w14:textId="77777777" w:rsidR="00D000F9" w:rsidRPr="001A7B5F" w:rsidRDefault="00D000F9" w:rsidP="00D000F9">
      <w:pPr>
        <w:jc w:val="center"/>
        <w:rPr>
          <w:rFonts w:asciiTheme="minorHAnsi" w:hAnsiTheme="minorHAnsi" w:cstheme="minorHAnsi"/>
          <w:sz w:val="18"/>
          <w:szCs w:val="18"/>
          <w:lang w:val="es-MX"/>
        </w:rPr>
      </w:pPr>
    </w:p>
    <w:p w14:paraId="6AE798F1" w14:textId="77777777" w:rsidR="00D000F9" w:rsidRPr="001A7B5F" w:rsidRDefault="00D000F9" w:rsidP="00D000F9">
      <w:pPr>
        <w:jc w:val="center"/>
        <w:rPr>
          <w:rFonts w:asciiTheme="minorHAnsi" w:hAnsiTheme="minorHAnsi" w:cstheme="minorHAnsi"/>
          <w:sz w:val="18"/>
          <w:szCs w:val="18"/>
          <w:lang w:val="es-MX"/>
        </w:rPr>
      </w:pPr>
    </w:p>
    <w:p w14:paraId="51E358AD" w14:textId="77777777" w:rsidR="00D000F9" w:rsidRPr="001A7B5F" w:rsidRDefault="00D000F9" w:rsidP="00D000F9">
      <w:pPr>
        <w:jc w:val="center"/>
        <w:rPr>
          <w:rFonts w:asciiTheme="minorHAnsi" w:hAnsiTheme="minorHAnsi" w:cstheme="minorHAnsi"/>
          <w:sz w:val="18"/>
          <w:szCs w:val="18"/>
          <w:lang w:val="es-MX"/>
        </w:rPr>
      </w:pPr>
    </w:p>
    <w:p w14:paraId="19CDB9E5" w14:textId="77777777" w:rsidR="00D000F9" w:rsidRPr="001A7B5F" w:rsidRDefault="00D000F9" w:rsidP="00D000F9">
      <w:pPr>
        <w:jc w:val="center"/>
        <w:rPr>
          <w:rFonts w:asciiTheme="minorHAnsi" w:hAnsiTheme="minorHAnsi" w:cstheme="minorHAnsi"/>
          <w:sz w:val="18"/>
          <w:szCs w:val="18"/>
          <w:lang w:val="es-MX"/>
        </w:rPr>
      </w:pPr>
    </w:p>
    <w:p w14:paraId="04613FE4" w14:textId="77777777" w:rsidR="00D000F9" w:rsidRPr="001A7B5F" w:rsidRDefault="00D000F9" w:rsidP="00D000F9">
      <w:pPr>
        <w:jc w:val="center"/>
        <w:rPr>
          <w:rFonts w:asciiTheme="minorHAnsi" w:hAnsiTheme="minorHAnsi" w:cstheme="minorHAnsi"/>
          <w:sz w:val="18"/>
          <w:szCs w:val="18"/>
          <w:lang w:val="es-MX"/>
        </w:rPr>
      </w:pPr>
    </w:p>
    <w:p w14:paraId="21DCBC10" w14:textId="77777777" w:rsidR="00D000F9" w:rsidRPr="001A7B5F" w:rsidRDefault="00D000F9" w:rsidP="00D000F9">
      <w:pPr>
        <w:jc w:val="center"/>
        <w:rPr>
          <w:rFonts w:asciiTheme="minorHAnsi" w:hAnsiTheme="minorHAnsi" w:cstheme="minorHAnsi"/>
          <w:sz w:val="18"/>
          <w:szCs w:val="18"/>
          <w:lang w:val="es-MX"/>
        </w:rPr>
      </w:pPr>
    </w:p>
    <w:p w14:paraId="2C276810" w14:textId="77777777" w:rsidR="00A1702A" w:rsidRPr="001A7B5F" w:rsidRDefault="00A1702A" w:rsidP="00D000F9">
      <w:pPr>
        <w:pStyle w:val="Piedepgina"/>
        <w:ind w:left="6372"/>
        <w:jc w:val="right"/>
        <w:rPr>
          <w:rFonts w:asciiTheme="minorHAnsi" w:hAnsiTheme="minorHAnsi" w:cstheme="minorHAnsi"/>
          <w:sz w:val="16"/>
          <w:szCs w:val="16"/>
          <w:lang w:val="es-MX"/>
        </w:rPr>
      </w:pPr>
    </w:p>
    <w:p w14:paraId="7ECFF4C4" w14:textId="77777777" w:rsidR="00A1702A" w:rsidRPr="001A7B5F" w:rsidRDefault="00A1702A" w:rsidP="00D000F9">
      <w:pPr>
        <w:pStyle w:val="Piedepgina"/>
        <w:ind w:left="6372"/>
        <w:jc w:val="right"/>
        <w:rPr>
          <w:rFonts w:asciiTheme="minorHAnsi" w:hAnsiTheme="minorHAnsi" w:cstheme="minorHAnsi"/>
          <w:sz w:val="16"/>
          <w:szCs w:val="16"/>
          <w:lang w:val="es-MX"/>
        </w:rPr>
      </w:pPr>
    </w:p>
    <w:p w14:paraId="39C3A682" w14:textId="77777777" w:rsidR="00A1702A" w:rsidRPr="001A7B5F" w:rsidRDefault="00A1702A" w:rsidP="00D000F9">
      <w:pPr>
        <w:pStyle w:val="Piedepgina"/>
        <w:ind w:left="6372"/>
        <w:jc w:val="right"/>
        <w:rPr>
          <w:rFonts w:asciiTheme="minorHAnsi" w:hAnsiTheme="minorHAnsi" w:cstheme="minorHAnsi"/>
          <w:sz w:val="16"/>
          <w:szCs w:val="16"/>
          <w:lang w:val="es-MX"/>
        </w:rPr>
      </w:pPr>
    </w:p>
    <w:p w14:paraId="21D791D6" w14:textId="77777777" w:rsidR="00A1702A" w:rsidRPr="001A7B5F" w:rsidRDefault="00A1702A" w:rsidP="00D000F9">
      <w:pPr>
        <w:pStyle w:val="Piedepgina"/>
        <w:ind w:left="6372"/>
        <w:jc w:val="right"/>
        <w:rPr>
          <w:rFonts w:asciiTheme="minorHAnsi" w:hAnsiTheme="minorHAnsi" w:cstheme="minorHAnsi"/>
          <w:sz w:val="16"/>
          <w:szCs w:val="16"/>
          <w:lang w:val="es-MX"/>
        </w:rPr>
      </w:pPr>
    </w:p>
    <w:p w14:paraId="66027297" w14:textId="77777777" w:rsidR="00A1702A" w:rsidRPr="001A7B5F" w:rsidRDefault="00A1702A" w:rsidP="00D000F9">
      <w:pPr>
        <w:pStyle w:val="Piedepgina"/>
        <w:ind w:left="6372"/>
        <w:jc w:val="right"/>
        <w:rPr>
          <w:rFonts w:asciiTheme="minorHAnsi" w:hAnsiTheme="minorHAnsi" w:cstheme="minorHAnsi"/>
          <w:sz w:val="16"/>
          <w:szCs w:val="16"/>
          <w:lang w:val="es-MX"/>
        </w:rPr>
      </w:pPr>
    </w:p>
    <w:p w14:paraId="286C4B43" w14:textId="77777777" w:rsidR="00A1702A" w:rsidRPr="001A7B5F" w:rsidRDefault="00A1702A" w:rsidP="00D000F9">
      <w:pPr>
        <w:pStyle w:val="Piedepgina"/>
        <w:ind w:left="6372"/>
        <w:jc w:val="right"/>
        <w:rPr>
          <w:rFonts w:asciiTheme="minorHAnsi" w:hAnsiTheme="minorHAnsi" w:cstheme="minorHAnsi"/>
          <w:sz w:val="16"/>
          <w:szCs w:val="16"/>
          <w:lang w:val="es-MX"/>
        </w:rPr>
      </w:pPr>
    </w:p>
    <w:p w14:paraId="5D902161" w14:textId="77777777" w:rsidR="00A1702A" w:rsidRPr="001A7B5F" w:rsidRDefault="00A1702A" w:rsidP="00D000F9">
      <w:pPr>
        <w:pStyle w:val="Piedepgina"/>
        <w:ind w:left="6372"/>
        <w:jc w:val="right"/>
        <w:rPr>
          <w:rFonts w:asciiTheme="minorHAnsi" w:hAnsiTheme="minorHAnsi" w:cstheme="minorHAnsi"/>
          <w:sz w:val="16"/>
          <w:szCs w:val="16"/>
          <w:lang w:val="es-MX"/>
        </w:rPr>
      </w:pPr>
    </w:p>
    <w:p w14:paraId="7D5D707C" w14:textId="77777777" w:rsidR="00A1702A" w:rsidRPr="001A7B5F" w:rsidRDefault="00A1702A" w:rsidP="00D000F9">
      <w:pPr>
        <w:pStyle w:val="Piedepgina"/>
        <w:ind w:left="6372"/>
        <w:jc w:val="right"/>
        <w:rPr>
          <w:rFonts w:asciiTheme="minorHAnsi" w:hAnsiTheme="minorHAnsi" w:cstheme="minorHAnsi"/>
          <w:sz w:val="16"/>
          <w:szCs w:val="16"/>
          <w:lang w:val="es-MX"/>
        </w:rPr>
      </w:pPr>
    </w:p>
    <w:p w14:paraId="04B1349E" w14:textId="77777777" w:rsidR="00D000F9" w:rsidRPr="001A7B5F" w:rsidRDefault="00D000F9" w:rsidP="00D000F9">
      <w:pPr>
        <w:pStyle w:val="Piedepgina"/>
        <w:ind w:left="6372"/>
        <w:jc w:val="right"/>
        <w:rPr>
          <w:rFonts w:asciiTheme="minorHAnsi" w:hAnsiTheme="minorHAnsi" w:cstheme="minorHAnsi"/>
          <w:sz w:val="16"/>
          <w:szCs w:val="16"/>
          <w:lang w:val="es-MX"/>
        </w:rPr>
        <w:sectPr w:rsidR="00D000F9" w:rsidRPr="001A7B5F"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1A7B5F">
        <w:rPr>
          <w:rFonts w:asciiTheme="minorHAnsi" w:hAnsiTheme="minorHAnsi" w:cstheme="minorHAnsi"/>
          <w:sz w:val="16"/>
          <w:szCs w:val="16"/>
          <w:lang w:val="es-MX"/>
        </w:rPr>
        <w:t xml:space="preserve">Código: FO-80400-14 </w:t>
      </w:r>
    </w:p>
    <w:p w14:paraId="3C4A83BF" w14:textId="77777777" w:rsidR="00DC1CA8" w:rsidRPr="001A7B5F" w:rsidRDefault="00DC1CA8" w:rsidP="00DC1CA8">
      <w:pPr>
        <w:pStyle w:val="Textoindependiente3"/>
        <w:ind w:right="708"/>
        <w:jc w:val="right"/>
        <w:rPr>
          <w:rFonts w:asciiTheme="minorHAnsi" w:hAnsiTheme="minorHAnsi" w:cstheme="minorHAnsi"/>
          <w:sz w:val="18"/>
          <w:szCs w:val="18"/>
          <w:lang w:val="es-MX"/>
        </w:rPr>
      </w:pPr>
      <w:r>
        <w:rPr>
          <w:rFonts w:asciiTheme="minorHAnsi" w:hAnsiTheme="minorHAnsi" w:cstheme="minorHAnsi"/>
          <w:sz w:val="18"/>
          <w:szCs w:val="18"/>
          <w:lang w:val="es-MX"/>
        </w:rPr>
        <w:lastRenderedPageBreak/>
        <w:t>Fecha: 16 de junio de 2022</w:t>
      </w:r>
      <w:r w:rsidRPr="001A7B5F">
        <w:rPr>
          <w:rFonts w:asciiTheme="minorHAnsi" w:hAnsiTheme="minorHAnsi" w:cstheme="minorHAnsi"/>
          <w:sz w:val="18"/>
          <w:szCs w:val="18"/>
          <w:lang w:val="es-MX"/>
        </w:rPr>
        <w:t xml:space="preserve"> </w:t>
      </w:r>
    </w:p>
    <w:p w14:paraId="56ADF4DF" w14:textId="77777777" w:rsidR="005F7F30" w:rsidRDefault="005F7F30" w:rsidP="00D000F9">
      <w:pPr>
        <w:pStyle w:val="Textoindependiente"/>
        <w:ind w:right="708"/>
        <w:jc w:val="center"/>
        <w:rPr>
          <w:rFonts w:asciiTheme="minorHAnsi" w:hAnsiTheme="minorHAnsi" w:cstheme="minorHAnsi"/>
          <w:sz w:val="18"/>
          <w:szCs w:val="18"/>
          <w:lang w:val="es-MX"/>
        </w:rPr>
      </w:pPr>
    </w:p>
    <w:p w14:paraId="1D3C56B6" w14:textId="1723E251" w:rsidR="00D000F9" w:rsidRPr="001A7B5F" w:rsidRDefault="00D000F9" w:rsidP="00D000F9">
      <w:pPr>
        <w:pStyle w:val="Textoindependiente"/>
        <w:ind w:right="708"/>
        <w:jc w:val="center"/>
        <w:rPr>
          <w:rFonts w:asciiTheme="minorHAnsi" w:hAnsiTheme="minorHAnsi" w:cstheme="minorHAnsi"/>
          <w:sz w:val="18"/>
          <w:szCs w:val="18"/>
          <w:lang w:val="es-MX"/>
        </w:rPr>
      </w:pPr>
      <w:r w:rsidRPr="001A7B5F">
        <w:rPr>
          <w:rFonts w:asciiTheme="minorHAnsi" w:hAnsiTheme="minorHAnsi" w:cstheme="minorHAnsi"/>
          <w:sz w:val="18"/>
          <w:szCs w:val="18"/>
          <w:lang w:val="es-MX"/>
        </w:rPr>
        <w:t xml:space="preserve">Anexo “4” </w:t>
      </w:r>
    </w:p>
    <w:p w14:paraId="2ED73845" w14:textId="77777777" w:rsidR="00D000F9" w:rsidRPr="001A7B5F" w:rsidRDefault="00D000F9" w:rsidP="00D000F9">
      <w:pPr>
        <w:ind w:left="1134" w:right="617" w:hanging="1134"/>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“Cédula de ofertas económicas” </w:t>
      </w:r>
    </w:p>
    <w:p w14:paraId="119672BB" w14:textId="77777777" w:rsidR="00D000F9" w:rsidRPr="001A7B5F" w:rsidRDefault="00D000F9" w:rsidP="00D000F9">
      <w:pPr>
        <w:ind w:right="708"/>
        <w:jc w:val="center"/>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t>(En papel con membrete de la empresa, o bien con su nombre o razón social impreso).</w:t>
      </w:r>
    </w:p>
    <w:p w14:paraId="53BC243C" w14:textId="77777777" w:rsidR="00D000F9" w:rsidRPr="001A7B5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1A7B5F" w:rsidRDefault="00D000F9" w:rsidP="00D000F9">
      <w:pPr>
        <w:ind w:left="1134" w:right="617" w:hanging="1134"/>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1.</w:t>
      </w:r>
      <w:r w:rsidRPr="001A7B5F">
        <w:rPr>
          <w:rFonts w:asciiTheme="minorHAnsi" w:hAnsiTheme="minorHAnsi" w:cstheme="minorHAnsi"/>
          <w:b/>
          <w:sz w:val="18"/>
          <w:szCs w:val="18"/>
          <w:lang w:val="es-MX"/>
        </w:rPr>
        <w:t xml:space="preserve"> Datos de identificación del licitante:</w:t>
      </w:r>
    </w:p>
    <w:p w14:paraId="300E6C1D" w14:textId="77777777" w:rsidR="00D000F9" w:rsidRPr="001A7B5F" w:rsidRDefault="00D000F9" w:rsidP="00D000F9">
      <w:pPr>
        <w:ind w:left="1134" w:right="617" w:hanging="1134"/>
        <w:jc w:val="both"/>
        <w:rPr>
          <w:rFonts w:asciiTheme="minorHAnsi" w:hAnsiTheme="minorHAnsi" w:cstheme="minorHAnsi"/>
          <w:sz w:val="18"/>
          <w:szCs w:val="18"/>
          <w:lang w:val="es-MX"/>
        </w:rPr>
      </w:pPr>
    </w:p>
    <w:p w14:paraId="345666E2" w14:textId="77777777" w:rsidR="00D000F9" w:rsidRPr="001A7B5F" w:rsidRDefault="00D000F9" w:rsidP="00D000F9">
      <w:pPr>
        <w:ind w:left="1134" w:right="617" w:hanging="1134"/>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1.1 Nombre o razón social: _________________________________________________________________________</w:t>
      </w:r>
    </w:p>
    <w:p w14:paraId="71B5B77A" w14:textId="77777777" w:rsidR="00D000F9" w:rsidRPr="001A7B5F" w:rsidRDefault="00D000F9" w:rsidP="00D000F9">
      <w:pPr>
        <w:ind w:left="1134" w:right="617" w:hanging="1134"/>
        <w:jc w:val="both"/>
        <w:rPr>
          <w:rFonts w:asciiTheme="minorHAnsi" w:hAnsiTheme="minorHAnsi" w:cstheme="minorHAnsi"/>
          <w:color w:val="000000"/>
          <w:sz w:val="18"/>
          <w:szCs w:val="18"/>
          <w:lang w:val="es-MX"/>
        </w:rPr>
      </w:pPr>
      <w:r w:rsidRPr="001A7B5F">
        <w:rPr>
          <w:rFonts w:asciiTheme="minorHAnsi" w:hAnsiTheme="minorHAnsi" w:cstheme="minorHAnsi"/>
          <w:sz w:val="18"/>
          <w:szCs w:val="18"/>
          <w:lang w:val="es-MX"/>
        </w:rPr>
        <w:t xml:space="preserve">1.2 Nombre y cargo del representante </w:t>
      </w:r>
      <w:r w:rsidRPr="001A7B5F">
        <w:rPr>
          <w:rFonts w:asciiTheme="minorHAnsi" w:hAnsiTheme="minorHAnsi" w:cstheme="minorHAnsi"/>
          <w:color w:val="000000"/>
          <w:sz w:val="18"/>
          <w:szCs w:val="18"/>
          <w:lang w:val="es-MX"/>
        </w:rPr>
        <w:t xml:space="preserve">legal o </w:t>
      </w:r>
      <w:proofErr w:type="gramStart"/>
      <w:r w:rsidRPr="001A7B5F">
        <w:rPr>
          <w:rFonts w:asciiTheme="minorHAnsi" w:hAnsiTheme="minorHAnsi" w:cstheme="minorHAnsi"/>
          <w:color w:val="000000"/>
          <w:sz w:val="18"/>
          <w:szCs w:val="18"/>
          <w:lang w:val="es-MX"/>
        </w:rPr>
        <w:t>común:_</w:t>
      </w:r>
      <w:proofErr w:type="gramEnd"/>
      <w:r w:rsidRPr="001A7B5F">
        <w:rPr>
          <w:rFonts w:asciiTheme="minorHAnsi" w:hAnsiTheme="minorHAnsi" w:cstheme="minorHAnsi"/>
          <w:color w:val="000000"/>
          <w:sz w:val="18"/>
          <w:szCs w:val="18"/>
          <w:lang w:val="es-MX"/>
        </w:rPr>
        <w:t>___________________________________________________</w:t>
      </w:r>
    </w:p>
    <w:p w14:paraId="634CB92E" w14:textId="77777777" w:rsidR="00D000F9" w:rsidRPr="001A7B5F" w:rsidRDefault="00D000F9" w:rsidP="00D000F9">
      <w:pPr>
        <w:ind w:left="1134" w:right="708" w:hanging="1134"/>
        <w:jc w:val="both"/>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 xml:space="preserve">1.3 Clave del Registro Federal de </w:t>
      </w:r>
      <w:proofErr w:type="gramStart"/>
      <w:r w:rsidRPr="001A7B5F">
        <w:rPr>
          <w:rFonts w:asciiTheme="minorHAnsi" w:hAnsiTheme="minorHAnsi" w:cstheme="minorHAnsi"/>
          <w:color w:val="000000"/>
          <w:sz w:val="18"/>
          <w:szCs w:val="18"/>
          <w:lang w:val="es-MX"/>
        </w:rPr>
        <w:t>Contribuyentes:_</w:t>
      </w:r>
      <w:proofErr w:type="gramEnd"/>
      <w:r w:rsidRPr="001A7B5F">
        <w:rPr>
          <w:rFonts w:asciiTheme="minorHAnsi" w:hAnsiTheme="minorHAnsi" w:cstheme="minorHAnsi"/>
          <w:color w:val="000000"/>
          <w:sz w:val="18"/>
          <w:szCs w:val="18"/>
          <w:lang w:val="es-MX"/>
        </w:rPr>
        <w:t>_______________________________________________________</w:t>
      </w:r>
    </w:p>
    <w:p w14:paraId="11690F47" w14:textId="5E214659" w:rsidR="00D000F9" w:rsidRPr="001A7B5F" w:rsidRDefault="00D000F9" w:rsidP="00D000F9">
      <w:pPr>
        <w:ind w:right="708"/>
        <w:jc w:val="both"/>
        <w:rPr>
          <w:rFonts w:asciiTheme="minorHAnsi" w:hAnsiTheme="minorHAnsi" w:cstheme="minorHAnsi"/>
          <w:sz w:val="18"/>
          <w:szCs w:val="18"/>
          <w:lang w:val="es-MX"/>
        </w:rPr>
      </w:pPr>
      <w:r w:rsidRPr="001A7B5F">
        <w:rPr>
          <w:rFonts w:asciiTheme="minorHAnsi" w:hAnsiTheme="minorHAnsi" w:cstheme="minorHAnsi"/>
          <w:color w:val="000000"/>
          <w:sz w:val="18"/>
          <w:szCs w:val="18"/>
          <w:lang w:val="es-MX"/>
        </w:rPr>
        <w:t>1.4</w:t>
      </w:r>
      <w:r w:rsidR="00FF0036" w:rsidRPr="001A7B5F">
        <w:rPr>
          <w:rFonts w:asciiTheme="minorHAnsi" w:hAnsiTheme="minorHAnsi" w:cstheme="minorHAnsi"/>
          <w:color w:val="000000"/>
          <w:sz w:val="18"/>
          <w:szCs w:val="18"/>
          <w:lang w:val="es-MX"/>
        </w:rPr>
        <w:t xml:space="preserve"> </w:t>
      </w:r>
      <w:r w:rsidRPr="001A7B5F">
        <w:rPr>
          <w:rFonts w:asciiTheme="minorHAnsi" w:hAnsiTheme="minorHAnsi" w:cstheme="minorHAnsi"/>
          <w:color w:val="000000"/>
          <w:sz w:val="18"/>
          <w:szCs w:val="18"/>
          <w:lang w:val="es-MX"/>
        </w:rPr>
        <w:t>Teléfono(s):_____________1.5</w:t>
      </w:r>
      <w:r w:rsidR="00F73A40" w:rsidRPr="001A7B5F">
        <w:rPr>
          <w:rFonts w:asciiTheme="minorHAnsi" w:hAnsiTheme="minorHAnsi" w:cstheme="minorHAnsi"/>
          <w:color w:val="000000"/>
          <w:sz w:val="18"/>
          <w:szCs w:val="18"/>
          <w:lang w:val="es-MX"/>
        </w:rPr>
        <w:t xml:space="preserve"> </w:t>
      </w:r>
      <w:proofErr w:type="spellStart"/>
      <w:r w:rsidRPr="001A7B5F">
        <w:rPr>
          <w:rFonts w:asciiTheme="minorHAnsi" w:hAnsiTheme="minorHAnsi" w:cstheme="minorHAnsi"/>
          <w:color w:val="000000"/>
          <w:sz w:val="18"/>
          <w:szCs w:val="18"/>
          <w:lang w:val="es-MX"/>
        </w:rPr>
        <w:t>Domicilio___________Calle_________________Número</w:t>
      </w:r>
      <w:proofErr w:type="spellEnd"/>
      <w:r w:rsidRPr="001A7B5F">
        <w:rPr>
          <w:rFonts w:asciiTheme="minorHAnsi" w:hAnsiTheme="minorHAnsi" w:cstheme="minorHAnsi"/>
          <w:color w:val="000000"/>
          <w:sz w:val="18"/>
          <w:szCs w:val="18"/>
          <w:lang w:val="es-MX"/>
        </w:rPr>
        <w:t xml:space="preserve"> exterior __________Número interior____________Colonia___________________________</w:t>
      </w:r>
      <w:r w:rsidR="00FF0036" w:rsidRPr="001A7B5F">
        <w:rPr>
          <w:rFonts w:asciiTheme="minorHAnsi" w:hAnsiTheme="minorHAnsi" w:cstheme="minorHAnsi"/>
          <w:color w:val="000000"/>
          <w:sz w:val="18"/>
          <w:szCs w:val="18"/>
          <w:lang w:val="es-MX"/>
        </w:rPr>
        <w:t>C</w:t>
      </w:r>
      <w:r w:rsidRPr="001A7B5F">
        <w:rPr>
          <w:rFonts w:asciiTheme="minorHAnsi" w:hAnsiTheme="minorHAnsi" w:cstheme="minorHAnsi"/>
          <w:color w:val="000000"/>
          <w:sz w:val="18"/>
          <w:szCs w:val="18"/>
          <w:lang w:val="es-MX"/>
        </w:rPr>
        <w:t>.</w:t>
      </w:r>
      <w:r w:rsidR="00FF0036" w:rsidRPr="001A7B5F">
        <w:rPr>
          <w:rFonts w:asciiTheme="minorHAnsi" w:hAnsiTheme="minorHAnsi" w:cstheme="minorHAnsi"/>
          <w:color w:val="000000"/>
          <w:sz w:val="18"/>
          <w:szCs w:val="18"/>
          <w:lang w:val="es-MX"/>
        </w:rPr>
        <w:t>P</w:t>
      </w:r>
      <w:r w:rsidRPr="001A7B5F">
        <w:rPr>
          <w:rFonts w:asciiTheme="minorHAnsi" w:hAnsiTheme="minorHAnsi" w:cstheme="minorHAnsi"/>
          <w:color w:val="000000"/>
          <w:sz w:val="18"/>
          <w:szCs w:val="18"/>
          <w:lang w:val="es-MX"/>
        </w:rPr>
        <w:t>._________________</w:t>
      </w:r>
      <w:r w:rsidRPr="001A7B5F">
        <w:rPr>
          <w:rFonts w:asciiTheme="minorHAnsi" w:hAnsiTheme="minorHAnsi" w:cstheme="minorHAnsi"/>
          <w:sz w:val="18"/>
          <w:szCs w:val="18"/>
          <w:lang w:val="es-MX"/>
        </w:rPr>
        <w:t>Ciudad:______________________ Entidad:__________.</w:t>
      </w:r>
    </w:p>
    <w:p w14:paraId="0715437B" w14:textId="77777777" w:rsidR="005F7F30" w:rsidRDefault="005F7F30" w:rsidP="005F7F30">
      <w:pPr>
        <w:pStyle w:val="Prrafodelista"/>
        <w:widowControl w:val="0"/>
        <w:autoSpaceDE w:val="0"/>
        <w:autoSpaceDN w:val="0"/>
        <w:adjustRightInd w:val="0"/>
        <w:ind w:left="720"/>
        <w:rPr>
          <w:rFonts w:asciiTheme="minorHAnsi" w:hAnsiTheme="minorHAnsi" w:cstheme="minorHAnsi"/>
          <w:sz w:val="18"/>
          <w:szCs w:val="18"/>
          <w:lang w:val="es-MX"/>
        </w:rPr>
      </w:pPr>
    </w:p>
    <w:p w14:paraId="1348BD0B" w14:textId="6C4DFDFA" w:rsidR="005F7F30" w:rsidRPr="005F7F30" w:rsidRDefault="005F7F30" w:rsidP="005F7F30">
      <w:pPr>
        <w:pStyle w:val="Prrafodelista"/>
        <w:widowControl w:val="0"/>
        <w:autoSpaceDE w:val="0"/>
        <w:autoSpaceDN w:val="0"/>
        <w:adjustRightInd w:val="0"/>
        <w:ind w:left="720"/>
        <w:rPr>
          <w:rFonts w:asciiTheme="minorHAnsi" w:hAnsiTheme="minorHAnsi" w:cstheme="minorHAnsi"/>
          <w:b/>
          <w:color w:val="000000"/>
          <w:sz w:val="16"/>
          <w:szCs w:val="16"/>
        </w:rPr>
      </w:pPr>
      <w:r w:rsidRPr="005F7F30">
        <w:rPr>
          <w:rFonts w:asciiTheme="minorHAnsi" w:hAnsiTheme="minorHAnsi" w:cstheme="minorHAnsi"/>
          <w:b/>
          <w:color w:val="000000"/>
          <w:sz w:val="16"/>
          <w:szCs w:val="16"/>
        </w:rPr>
        <w:t>Oferta económica:</w:t>
      </w:r>
    </w:p>
    <w:p w14:paraId="6BB4E7AD" w14:textId="77777777" w:rsidR="005F7F30" w:rsidRPr="005F7F30" w:rsidRDefault="005F7F30" w:rsidP="005F7F30">
      <w:pPr>
        <w:autoSpaceDE w:val="0"/>
        <w:autoSpaceDN w:val="0"/>
        <w:adjustRightInd w:val="0"/>
        <w:rPr>
          <w:rFonts w:asciiTheme="minorHAnsi" w:hAnsiTheme="minorHAnsi" w:cstheme="minorHAnsi"/>
          <w:b/>
          <w:color w:val="000000"/>
          <w:sz w:val="16"/>
          <w:szCs w:val="16"/>
        </w:rPr>
      </w:pPr>
    </w:p>
    <w:p w14:paraId="1628D9DA" w14:textId="77777777" w:rsidR="005F7F30" w:rsidRPr="005F7F30" w:rsidRDefault="005F7F30" w:rsidP="005F7F30">
      <w:pPr>
        <w:autoSpaceDE w:val="0"/>
        <w:autoSpaceDN w:val="0"/>
        <w:adjustRightInd w:val="0"/>
        <w:rPr>
          <w:rFonts w:asciiTheme="minorHAnsi" w:hAnsiTheme="minorHAnsi" w:cstheme="minorHAnsi"/>
          <w:b/>
          <w:sz w:val="16"/>
          <w:szCs w:val="16"/>
        </w:rPr>
      </w:pPr>
      <w:r w:rsidRPr="005F7F30">
        <w:rPr>
          <w:rFonts w:asciiTheme="minorHAnsi" w:hAnsiTheme="minorHAnsi" w:cstheme="minorHAnsi"/>
          <w:b/>
          <w:sz w:val="16"/>
          <w:szCs w:val="16"/>
        </w:rPr>
        <w:t>Partida Nº1</w:t>
      </w:r>
    </w:p>
    <w:p w14:paraId="383A395E" w14:textId="77777777" w:rsidR="005F7F30" w:rsidRPr="005F7F30" w:rsidRDefault="005F7F30" w:rsidP="005F7F30">
      <w:pPr>
        <w:autoSpaceDE w:val="0"/>
        <w:autoSpaceDN w:val="0"/>
        <w:adjustRightInd w:val="0"/>
        <w:rPr>
          <w:rFonts w:asciiTheme="minorHAnsi" w:hAnsiTheme="minorHAnsi" w:cstheme="minorHAnsi"/>
          <w:b/>
          <w:sz w:val="16"/>
          <w:szCs w:val="16"/>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31"/>
        <w:gridCol w:w="1149"/>
        <w:gridCol w:w="1264"/>
        <w:gridCol w:w="729"/>
        <w:gridCol w:w="1045"/>
        <w:gridCol w:w="1091"/>
        <w:gridCol w:w="463"/>
        <w:gridCol w:w="740"/>
        <w:gridCol w:w="1416"/>
      </w:tblGrid>
      <w:tr w:rsidR="005F7F30" w:rsidRPr="005F7F30" w14:paraId="74397D20" w14:textId="77777777" w:rsidTr="006B34C6">
        <w:tc>
          <w:tcPr>
            <w:tcW w:w="527" w:type="pct"/>
            <w:shd w:val="clear" w:color="auto" w:fill="D9D9D9" w:themeFill="background1" w:themeFillShade="D9"/>
            <w:vAlign w:val="center"/>
          </w:tcPr>
          <w:p w14:paraId="2CB79554"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Tipo de seguro</w:t>
            </w:r>
          </w:p>
        </w:tc>
        <w:tc>
          <w:tcPr>
            <w:tcW w:w="651" w:type="pct"/>
            <w:shd w:val="clear" w:color="auto" w:fill="D9D9D9" w:themeFill="background1" w:themeFillShade="D9"/>
            <w:vAlign w:val="center"/>
          </w:tcPr>
          <w:p w14:paraId="19E88A9D"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Bien por asegurar</w:t>
            </w:r>
          </w:p>
        </w:tc>
        <w:tc>
          <w:tcPr>
            <w:tcW w:w="716" w:type="pct"/>
            <w:shd w:val="clear" w:color="auto" w:fill="D9D9D9" w:themeFill="background1" w:themeFillShade="D9"/>
            <w:vAlign w:val="center"/>
          </w:tcPr>
          <w:p w14:paraId="091A6D60"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Suma asegurada</w:t>
            </w:r>
          </w:p>
        </w:tc>
        <w:tc>
          <w:tcPr>
            <w:tcW w:w="413" w:type="pct"/>
            <w:shd w:val="clear" w:color="auto" w:fill="D9D9D9" w:themeFill="background1" w:themeFillShade="D9"/>
            <w:vAlign w:val="center"/>
          </w:tcPr>
          <w:p w14:paraId="55E2A22A"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Prima neta</w:t>
            </w:r>
          </w:p>
        </w:tc>
        <w:tc>
          <w:tcPr>
            <w:tcW w:w="592" w:type="pct"/>
            <w:shd w:val="clear" w:color="auto" w:fill="D9D9D9" w:themeFill="background1" w:themeFillShade="D9"/>
            <w:vAlign w:val="center"/>
          </w:tcPr>
          <w:p w14:paraId="7273F820"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Derecho de póliza</w:t>
            </w:r>
          </w:p>
        </w:tc>
        <w:tc>
          <w:tcPr>
            <w:tcW w:w="618" w:type="pct"/>
            <w:shd w:val="clear" w:color="auto" w:fill="D9D9D9" w:themeFill="background1" w:themeFillShade="D9"/>
            <w:vAlign w:val="center"/>
          </w:tcPr>
          <w:p w14:paraId="6602DFC7"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Subtotal</w:t>
            </w:r>
          </w:p>
        </w:tc>
        <w:tc>
          <w:tcPr>
            <w:tcW w:w="262" w:type="pct"/>
            <w:shd w:val="clear" w:color="auto" w:fill="D9D9D9" w:themeFill="background1" w:themeFillShade="D9"/>
            <w:vAlign w:val="center"/>
          </w:tcPr>
          <w:p w14:paraId="174FD4C0"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IVA</w:t>
            </w:r>
          </w:p>
        </w:tc>
        <w:tc>
          <w:tcPr>
            <w:tcW w:w="419" w:type="pct"/>
            <w:shd w:val="clear" w:color="auto" w:fill="D9D9D9" w:themeFill="background1" w:themeFillShade="D9"/>
            <w:vAlign w:val="center"/>
          </w:tcPr>
          <w:p w14:paraId="6CA17C19"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Prima total</w:t>
            </w:r>
          </w:p>
        </w:tc>
        <w:tc>
          <w:tcPr>
            <w:tcW w:w="802" w:type="pct"/>
            <w:shd w:val="clear" w:color="auto" w:fill="D9D9D9" w:themeFill="background1" w:themeFillShade="D9"/>
            <w:vAlign w:val="center"/>
          </w:tcPr>
          <w:p w14:paraId="0A22CDB0"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Deducibles     y/o coaseguros</w:t>
            </w:r>
          </w:p>
        </w:tc>
      </w:tr>
      <w:tr w:rsidR="005F7F30" w:rsidRPr="005F7F30" w14:paraId="41455EA8" w14:textId="77777777" w:rsidTr="006B34C6">
        <w:tc>
          <w:tcPr>
            <w:tcW w:w="527" w:type="pct"/>
          </w:tcPr>
          <w:p w14:paraId="5C822A90" w14:textId="77777777" w:rsidR="005F7F30" w:rsidRPr="005F7F30" w:rsidRDefault="005F7F30" w:rsidP="006B34C6">
            <w:pPr>
              <w:jc w:val="center"/>
              <w:rPr>
                <w:rFonts w:asciiTheme="minorHAnsi" w:hAnsiTheme="minorHAnsi" w:cstheme="minorHAnsi"/>
                <w:sz w:val="16"/>
                <w:szCs w:val="16"/>
              </w:rPr>
            </w:pPr>
          </w:p>
        </w:tc>
        <w:tc>
          <w:tcPr>
            <w:tcW w:w="651" w:type="pct"/>
          </w:tcPr>
          <w:p w14:paraId="08A7AC8F" w14:textId="77777777" w:rsidR="005F7F30" w:rsidRPr="005F7F30" w:rsidRDefault="005F7F30" w:rsidP="006B34C6">
            <w:pPr>
              <w:jc w:val="center"/>
              <w:rPr>
                <w:rFonts w:asciiTheme="minorHAnsi" w:hAnsiTheme="minorHAnsi" w:cstheme="minorHAnsi"/>
                <w:sz w:val="16"/>
                <w:szCs w:val="16"/>
              </w:rPr>
            </w:pPr>
          </w:p>
        </w:tc>
        <w:tc>
          <w:tcPr>
            <w:tcW w:w="716" w:type="pct"/>
          </w:tcPr>
          <w:p w14:paraId="2393A00D" w14:textId="77777777" w:rsidR="005F7F30" w:rsidRPr="005F7F30" w:rsidRDefault="005F7F30" w:rsidP="006B34C6">
            <w:pPr>
              <w:jc w:val="center"/>
              <w:rPr>
                <w:rFonts w:asciiTheme="minorHAnsi" w:hAnsiTheme="minorHAnsi" w:cstheme="minorHAnsi"/>
                <w:sz w:val="16"/>
                <w:szCs w:val="16"/>
              </w:rPr>
            </w:pPr>
          </w:p>
        </w:tc>
        <w:tc>
          <w:tcPr>
            <w:tcW w:w="413" w:type="pct"/>
          </w:tcPr>
          <w:p w14:paraId="716FCBBE" w14:textId="77777777" w:rsidR="005F7F30" w:rsidRPr="005F7F30" w:rsidRDefault="005F7F30" w:rsidP="006B34C6">
            <w:pPr>
              <w:jc w:val="center"/>
              <w:rPr>
                <w:rFonts w:asciiTheme="minorHAnsi" w:hAnsiTheme="minorHAnsi" w:cstheme="minorHAnsi"/>
                <w:sz w:val="16"/>
                <w:szCs w:val="16"/>
              </w:rPr>
            </w:pPr>
          </w:p>
        </w:tc>
        <w:tc>
          <w:tcPr>
            <w:tcW w:w="592" w:type="pct"/>
          </w:tcPr>
          <w:p w14:paraId="68E81AA0" w14:textId="77777777" w:rsidR="005F7F30" w:rsidRPr="005F7F30" w:rsidRDefault="005F7F30" w:rsidP="006B34C6">
            <w:pPr>
              <w:jc w:val="center"/>
              <w:rPr>
                <w:rFonts w:asciiTheme="minorHAnsi" w:hAnsiTheme="minorHAnsi" w:cstheme="minorHAnsi"/>
                <w:sz w:val="16"/>
                <w:szCs w:val="16"/>
              </w:rPr>
            </w:pPr>
          </w:p>
        </w:tc>
        <w:tc>
          <w:tcPr>
            <w:tcW w:w="618" w:type="pct"/>
          </w:tcPr>
          <w:p w14:paraId="2B526DD4" w14:textId="77777777" w:rsidR="005F7F30" w:rsidRPr="005F7F30" w:rsidRDefault="005F7F30" w:rsidP="006B34C6">
            <w:pPr>
              <w:jc w:val="center"/>
              <w:rPr>
                <w:rFonts w:asciiTheme="minorHAnsi" w:hAnsiTheme="minorHAnsi" w:cstheme="minorHAnsi"/>
                <w:sz w:val="16"/>
                <w:szCs w:val="16"/>
              </w:rPr>
            </w:pPr>
          </w:p>
        </w:tc>
        <w:tc>
          <w:tcPr>
            <w:tcW w:w="262" w:type="pct"/>
          </w:tcPr>
          <w:p w14:paraId="144C219B" w14:textId="77777777" w:rsidR="005F7F30" w:rsidRPr="005F7F30" w:rsidRDefault="005F7F30" w:rsidP="006B34C6">
            <w:pPr>
              <w:jc w:val="center"/>
              <w:rPr>
                <w:rFonts w:asciiTheme="minorHAnsi" w:hAnsiTheme="minorHAnsi" w:cstheme="minorHAnsi"/>
                <w:sz w:val="16"/>
                <w:szCs w:val="16"/>
              </w:rPr>
            </w:pPr>
          </w:p>
        </w:tc>
        <w:tc>
          <w:tcPr>
            <w:tcW w:w="419" w:type="pct"/>
          </w:tcPr>
          <w:p w14:paraId="47B1E4A4" w14:textId="77777777" w:rsidR="005F7F30" w:rsidRPr="005F7F30" w:rsidRDefault="005F7F30" w:rsidP="006B34C6">
            <w:pPr>
              <w:jc w:val="center"/>
              <w:rPr>
                <w:rFonts w:asciiTheme="minorHAnsi" w:hAnsiTheme="minorHAnsi" w:cstheme="minorHAnsi"/>
                <w:sz w:val="16"/>
                <w:szCs w:val="16"/>
              </w:rPr>
            </w:pPr>
          </w:p>
        </w:tc>
        <w:tc>
          <w:tcPr>
            <w:tcW w:w="802" w:type="pct"/>
          </w:tcPr>
          <w:p w14:paraId="0E9D3D4D" w14:textId="77777777" w:rsidR="005F7F30" w:rsidRPr="005F7F30" w:rsidRDefault="005F7F30" w:rsidP="006B34C6">
            <w:pPr>
              <w:jc w:val="center"/>
              <w:rPr>
                <w:rFonts w:asciiTheme="minorHAnsi" w:hAnsiTheme="minorHAnsi" w:cstheme="minorHAnsi"/>
                <w:sz w:val="16"/>
                <w:szCs w:val="16"/>
              </w:rPr>
            </w:pPr>
          </w:p>
        </w:tc>
      </w:tr>
      <w:tr w:rsidR="005F7F30" w:rsidRPr="005F7F30" w14:paraId="2C06FF1B" w14:textId="77777777" w:rsidTr="006B34C6">
        <w:tc>
          <w:tcPr>
            <w:tcW w:w="527" w:type="pct"/>
          </w:tcPr>
          <w:p w14:paraId="1D4D28E7" w14:textId="77777777" w:rsidR="005F7F30" w:rsidRPr="005F7F30" w:rsidRDefault="005F7F30" w:rsidP="006B34C6">
            <w:pPr>
              <w:jc w:val="center"/>
              <w:rPr>
                <w:rFonts w:asciiTheme="minorHAnsi" w:hAnsiTheme="minorHAnsi" w:cstheme="minorHAnsi"/>
                <w:sz w:val="16"/>
                <w:szCs w:val="16"/>
              </w:rPr>
            </w:pPr>
          </w:p>
        </w:tc>
        <w:tc>
          <w:tcPr>
            <w:tcW w:w="651" w:type="pct"/>
          </w:tcPr>
          <w:p w14:paraId="3426DF8A" w14:textId="77777777" w:rsidR="005F7F30" w:rsidRPr="005F7F30" w:rsidRDefault="005F7F30" w:rsidP="006B34C6">
            <w:pPr>
              <w:jc w:val="center"/>
              <w:rPr>
                <w:rFonts w:asciiTheme="minorHAnsi" w:hAnsiTheme="minorHAnsi" w:cstheme="minorHAnsi"/>
                <w:sz w:val="16"/>
                <w:szCs w:val="16"/>
              </w:rPr>
            </w:pPr>
          </w:p>
        </w:tc>
        <w:tc>
          <w:tcPr>
            <w:tcW w:w="716" w:type="pct"/>
          </w:tcPr>
          <w:p w14:paraId="525A7EC2" w14:textId="77777777" w:rsidR="005F7F30" w:rsidRPr="005F7F30" w:rsidRDefault="005F7F30" w:rsidP="006B34C6">
            <w:pPr>
              <w:jc w:val="center"/>
              <w:rPr>
                <w:rFonts w:asciiTheme="minorHAnsi" w:hAnsiTheme="minorHAnsi" w:cstheme="minorHAnsi"/>
                <w:sz w:val="16"/>
                <w:szCs w:val="16"/>
              </w:rPr>
            </w:pPr>
          </w:p>
        </w:tc>
        <w:tc>
          <w:tcPr>
            <w:tcW w:w="413" w:type="pct"/>
          </w:tcPr>
          <w:p w14:paraId="74BDB935" w14:textId="77777777" w:rsidR="005F7F30" w:rsidRPr="005F7F30" w:rsidRDefault="005F7F30" w:rsidP="006B34C6">
            <w:pPr>
              <w:jc w:val="center"/>
              <w:rPr>
                <w:rFonts w:asciiTheme="minorHAnsi" w:hAnsiTheme="minorHAnsi" w:cstheme="minorHAnsi"/>
                <w:sz w:val="16"/>
                <w:szCs w:val="16"/>
              </w:rPr>
            </w:pPr>
          </w:p>
        </w:tc>
        <w:tc>
          <w:tcPr>
            <w:tcW w:w="592" w:type="pct"/>
          </w:tcPr>
          <w:p w14:paraId="2D771333" w14:textId="77777777" w:rsidR="005F7F30" w:rsidRPr="005F7F30" w:rsidRDefault="005F7F30" w:rsidP="006B34C6">
            <w:pPr>
              <w:jc w:val="center"/>
              <w:rPr>
                <w:rFonts w:asciiTheme="minorHAnsi" w:hAnsiTheme="minorHAnsi" w:cstheme="minorHAnsi"/>
                <w:sz w:val="16"/>
                <w:szCs w:val="16"/>
              </w:rPr>
            </w:pPr>
          </w:p>
        </w:tc>
        <w:tc>
          <w:tcPr>
            <w:tcW w:w="618" w:type="pct"/>
          </w:tcPr>
          <w:p w14:paraId="4C286990" w14:textId="77777777" w:rsidR="005F7F30" w:rsidRPr="005F7F30" w:rsidRDefault="005F7F30" w:rsidP="006B34C6">
            <w:pPr>
              <w:jc w:val="center"/>
              <w:rPr>
                <w:rFonts w:asciiTheme="minorHAnsi" w:hAnsiTheme="minorHAnsi" w:cstheme="minorHAnsi"/>
                <w:sz w:val="16"/>
                <w:szCs w:val="16"/>
              </w:rPr>
            </w:pPr>
          </w:p>
        </w:tc>
        <w:tc>
          <w:tcPr>
            <w:tcW w:w="262" w:type="pct"/>
          </w:tcPr>
          <w:p w14:paraId="45669194" w14:textId="77777777" w:rsidR="005F7F30" w:rsidRPr="005F7F30" w:rsidRDefault="005F7F30" w:rsidP="006B34C6">
            <w:pPr>
              <w:jc w:val="center"/>
              <w:rPr>
                <w:rFonts w:asciiTheme="minorHAnsi" w:hAnsiTheme="minorHAnsi" w:cstheme="minorHAnsi"/>
                <w:sz w:val="16"/>
                <w:szCs w:val="16"/>
              </w:rPr>
            </w:pPr>
          </w:p>
        </w:tc>
        <w:tc>
          <w:tcPr>
            <w:tcW w:w="419" w:type="pct"/>
          </w:tcPr>
          <w:p w14:paraId="0AEBB38F" w14:textId="77777777" w:rsidR="005F7F30" w:rsidRPr="005F7F30" w:rsidRDefault="005F7F30" w:rsidP="006B34C6">
            <w:pPr>
              <w:jc w:val="center"/>
              <w:rPr>
                <w:rFonts w:asciiTheme="minorHAnsi" w:hAnsiTheme="minorHAnsi" w:cstheme="minorHAnsi"/>
                <w:sz w:val="16"/>
                <w:szCs w:val="16"/>
              </w:rPr>
            </w:pPr>
          </w:p>
        </w:tc>
        <w:tc>
          <w:tcPr>
            <w:tcW w:w="802" w:type="pct"/>
          </w:tcPr>
          <w:p w14:paraId="0F5431CB" w14:textId="77777777" w:rsidR="005F7F30" w:rsidRPr="005F7F30" w:rsidRDefault="005F7F30" w:rsidP="006B34C6">
            <w:pPr>
              <w:jc w:val="center"/>
              <w:rPr>
                <w:rFonts w:asciiTheme="minorHAnsi" w:hAnsiTheme="minorHAnsi" w:cstheme="minorHAnsi"/>
                <w:sz w:val="16"/>
                <w:szCs w:val="16"/>
              </w:rPr>
            </w:pPr>
          </w:p>
        </w:tc>
      </w:tr>
      <w:tr w:rsidR="005F7F30" w:rsidRPr="005F7F30" w14:paraId="7D2D301B" w14:textId="77777777" w:rsidTr="006B34C6">
        <w:tc>
          <w:tcPr>
            <w:tcW w:w="527" w:type="pct"/>
          </w:tcPr>
          <w:p w14:paraId="237577CA" w14:textId="77777777" w:rsidR="005F7F30" w:rsidRPr="005F7F30" w:rsidRDefault="005F7F30" w:rsidP="006B34C6">
            <w:pPr>
              <w:jc w:val="center"/>
              <w:rPr>
                <w:rFonts w:asciiTheme="minorHAnsi" w:hAnsiTheme="minorHAnsi" w:cstheme="minorHAnsi"/>
                <w:sz w:val="16"/>
                <w:szCs w:val="16"/>
              </w:rPr>
            </w:pPr>
          </w:p>
        </w:tc>
        <w:tc>
          <w:tcPr>
            <w:tcW w:w="651" w:type="pct"/>
          </w:tcPr>
          <w:p w14:paraId="6C815713" w14:textId="77777777" w:rsidR="005F7F30" w:rsidRPr="005F7F30" w:rsidRDefault="005F7F30" w:rsidP="006B34C6">
            <w:pPr>
              <w:jc w:val="center"/>
              <w:rPr>
                <w:rFonts w:asciiTheme="minorHAnsi" w:hAnsiTheme="minorHAnsi" w:cstheme="minorHAnsi"/>
                <w:sz w:val="16"/>
                <w:szCs w:val="16"/>
              </w:rPr>
            </w:pPr>
          </w:p>
        </w:tc>
        <w:tc>
          <w:tcPr>
            <w:tcW w:w="716" w:type="pct"/>
          </w:tcPr>
          <w:p w14:paraId="38F653D0" w14:textId="77777777" w:rsidR="005F7F30" w:rsidRPr="005F7F30" w:rsidRDefault="005F7F30" w:rsidP="006B34C6">
            <w:pPr>
              <w:jc w:val="center"/>
              <w:rPr>
                <w:rFonts w:asciiTheme="minorHAnsi" w:hAnsiTheme="minorHAnsi" w:cstheme="minorHAnsi"/>
                <w:sz w:val="16"/>
                <w:szCs w:val="16"/>
              </w:rPr>
            </w:pPr>
          </w:p>
        </w:tc>
        <w:tc>
          <w:tcPr>
            <w:tcW w:w="413" w:type="pct"/>
          </w:tcPr>
          <w:p w14:paraId="5CFA1938" w14:textId="77777777" w:rsidR="005F7F30" w:rsidRPr="005F7F30" w:rsidRDefault="005F7F30" w:rsidP="006B34C6">
            <w:pPr>
              <w:jc w:val="center"/>
              <w:rPr>
                <w:rFonts w:asciiTheme="minorHAnsi" w:hAnsiTheme="minorHAnsi" w:cstheme="minorHAnsi"/>
                <w:sz w:val="16"/>
                <w:szCs w:val="16"/>
              </w:rPr>
            </w:pPr>
          </w:p>
        </w:tc>
        <w:tc>
          <w:tcPr>
            <w:tcW w:w="592" w:type="pct"/>
          </w:tcPr>
          <w:p w14:paraId="01A65E34" w14:textId="77777777" w:rsidR="005F7F30" w:rsidRPr="005F7F30" w:rsidRDefault="005F7F30" w:rsidP="006B34C6">
            <w:pPr>
              <w:jc w:val="center"/>
              <w:rPr>
                <w:rFonts w:asciiTheme="minorHAnsi" w:hAnsiTheme="minorHAnsi" w:cstheme="minorHAnsi"/>
                <w:sz w:val="16"/>
                <w:szCs w:val="16"/>
              </w:rPr>
            </w:pPr>
          </w:p>
        </w:tc>
        <w:tc>
          <w:tcPr>
            <w:tcW w:w="618" w:type="pct"/>
          </w:tcPr>
          <w:p w14:paraId="667890BC" w14:textId="77777777" w:rsidR="005F7F30" w:rsidRPr="005F7F30" w:rsidRDefault="005F7F30" w:rsidP="006B34C6">
            <w:pPr>
              <w:jc w:val="center"/>
              <w:rPr>
                <w:rFonts w:asciiTheme="minorHAnsi" w:hAnsiTheme="minorHAnsi" w:cstheme="minorHAnsi"/>
                <w:sz w:val="16"/>
                <w:szCs w:val="16"/>
              </w:rPr>
            </w:pPr>
          </w:p>
        </w:tc>
        <w:tc>
          <w:tcPr>
            <w:tcW w:w="262" w:type="pct"/>
          </w:tcPr>
          <w:p w14:paraId="3A555DB5" w14:textId="77777777" w:rsidR="005F7F30" w:rsidRPr="005F7F30" w:rsidRDefault="005F7F30" w:rsidP="006B34C6">
            <w:pPr>
              <w:jc w:val="center"/>
              <w:rPr>
                <w:rFonts w:asciiTheme="minorHAnsi" w:hAnsiTheme="minorHAnsi" w:cstheme="minorHAnsi"/>
                <w:sz w:val="16"/>
                <w:szCs w:val="16"/>
              </w:rPr>
            </w:pPr>
          </w:p>
        </w:tc>
        <w:tc>
          <w:tcPr>
            <w:tcW w:w="419" w:type="pct"/>
          </w:tcPr>
          <w:p w14:paraId="77F8ACC9" w14:textId="77777777" w:rsidR="005F7F30" w:rsidRPr="005F7F30" w:rsidRDefault="005F7F30" w:rsidP="006B34C6">
            <w:pPr>
              <w:jc w:val="center"/>
              <w:rPr>
                <w:rFonts w:asciiTheme="minorHAnsi" w:hAnsiTheme="minorHAnsi" w:cstheme="minorHAnsi"/>
                <w:sz w:val="16"/>
                <w:szCs w:val="16"/>
              </w:rPr>
            </w:pPr>
          </w:p>
        </w:tc>
        <w:tc>
          <w:tcPr>
            <w:tcW w:w="802" w:type="pct"/>
          </w:tcPr>
          <w:p w14:paraId="1A099887" w14:textId="77777777" w:rsidR="005F7F30" w:rsidRPr="005F7F30" w:rsidRDefault="005F7F30" w:rsidP="006B34C6">
            <w:pPr>
              <w:jc w:val="center"/>
              <w:rPr>
                <w:rFonts w:asciiTheme="minorHAnsi" w:hAnsiTheme="minorHAnsi" w:cstheme="minorHAnsi"/>
                <w:sz w:val="16"/>
                <w:szCs w:val="16"/>
              </w:rPr>
            </w:pPr>
          </w:p>
        </w:tc>
      </w:tr>
      <w:tr w:rsidR="005F7F30" w:rsidRPr="005F7F30" w14:paraId="4240233A" w14:textId="77777777" w:rsidTr="006B34C6">
        <w:tc>
          <w:tcPr>
            <w:tcW w:w="527" w:type="pct"/>
          </w:tcPr>
          <w:p w14:paraId="499B7D6F" w14:textId="77777777" w:rsidR="005F7F30" w:rsidRPr="005F7F30" w:rsidRDefault="005F7F30" w:rsidP="006B34C6">
            <w:pPr>
              <w:jc w:val="center"/>
              <w:rPr>
                <w:rFonts w:asciiTheme="minorHAnsi" w:hAnsiTheme="minorHAnsi" w:cstheme="minorHAnsi"/>
                <w:sz w:val="16"/>
                <w:szCs w:val="16"/>
              </w:rPr>
            </w:pPr>
          </w:p>
        </w:tc>
        <w:tc>
          <w:tcPr>
            <w:tcW w:w="651" w:type="pct"/>
          </w:tcPr>
          <w:p w14:paraId="6D27EE74" w14:textId="77777777" w:rsidR="005F7F30" w:rsidRPr="005F7F30" w:rsidRDefault="005F7F30" w:rsidP="006B34C6">
            <w:pPr>
              <w:jc w:val="center"/>
              <w:rPr>
                <w:rFonts w:asciiTheme="minorHAnsi" w:hAnsiTheme="minorHAnsi" w:cstheme="minorHAnsi"/>
                <w:sz w:val="16"/>
                <w:szCs w:val="16"/>
              </w:rPr>
            </w:pPr>
          </w:p>
        </w:tc>
        <w:tc>
          <w:tcPr>
            <w:tcW w:w="716" w:type="pct"/>
          </w:tcPr>
          <w:p w14:paraId="2FF3BDE5" w14:textId="77777777" w:rsidR="005F7F30" w:rsidRPr="005F7F30" w:rsidRDefault="005F7F30" w:rsidP="006B34C6">
            <w:pPr>
              <w:jc w:val="center"/>
              <w:rPr>
                <w:rFonts w:asciiTheme="minorHAnsi" w:hAnsiTheme="minorHAnsi" w:cstheme="minorHAnsi"/>
                <w:sz w:val="16"/>
                <w:szCs w:val="16"/>
              </w:rPr>
            </w:pPr>
          </w:p>
        </w:tc>
        <w:tc>
          <w:tcPr>
            <w:tcW w:w="413" w:type="pct"/>
          </w:tcPr>
          <w:p w14:paraId="34C8C772" w14:textId="77777777" w:rsidR="005F7F30" w:rsidRPr="005F7F30" w:rsidRDefault="005F7F30" w:rsidP="006B34C6">
            <w:pPr>
              <w:jc w:val="center"/>
              <w:rPr>
                <w:rFonts w:asciiTheme="minorHAnsi" w:hAnsiTheme="minorHAnsi" w:cstheme="minorHAnsi"/>
                <w:sz w:val="16"/>
                <w:szCs w:val="16"/>
              </w:rPr>
            </w:pPr>
          </w:p>
        </w:tc>
        <w:tc>
          <w:tcPr>
            <w:tcW w:w="592" w:type="pct"/>
          </w:tcPr>
          <w:p w14:paraId="15981E4F" w14:textId="77777777" w:rsidR="005F7F30" w:rsidRPr="005F7F30" w:rsidRDefault="005F7F30" w:rsidP="006B34C6">
            <w:pPr>
              <w:jc w:val="center"/>
              <w:rPr>
                <w:rFonts w:asciiTheme="minorHAnsi" w:hAnsiTheme="minorHAnsi" w:cstheme="minorHAnsi"/>
                <w:sz w:val="16"/>
                <w:szCs w:val="16"/>
              </w:rPr>
            </w:pPr>
          </w:p>
        </w:tc>
        <w:tc>
          <w:tcPr>
            <w:tcW w:w="618" w:type="pct"/>
          </w:tcPr>
          <w:p w14:paraId="07CF7187" w14:textId="77777777" w:rsidR="005F7F30" w:rsidRPr="005F7F30" w:rsidRDefault="005F7F30" w:rsidP="006B34C6">
            <w:pPr>
              <w:jc w:val="center"/>
              <w:rPr>
                <w:rFonts w:asciiTheme="minorHAnsi" w:hAnsiTheme="minorHAnsi" w:cstheme="minorHAnsi"/>
                <w:sz w:val="16"/>
                <w:szCs w:val="16"/>
              </w:rPr>
            </w:pPr>
          </w:p>
        </w:tc>
        <w:tc>
          <w:tcPr>
            <w:tcW w:w="262" w:type="pct"/>
          </w:tcPr>
          <w:p w14:paraId="3C42FDB1" w14:textId="77777777" w:rsidR="005F7F30" w:rsidRPr="005F7F30" w:rsidRDefault="005F7F30" w:rsidP="006B34C6">
            <w:pPr>
              <w:jc w:val="center"/>
              <w:rPr>
                <w:rFonts w:asciiTheme="minorHAnsi" w:hAnsiTheme="minorHAnsi" w:cstheme="minorHAnsi"/>
                <w:sz w:val="16"/>
                <w:szCs w:val="16"/>
              </w:rPr>
            </w:pPr>
          </w:p>
        </w:tc>
        <w:tc>
          <w:tcPr>
            <w:tcW w:w="419" w:type="pct"/>
          </w:tcPr>
          <w:p w14:paraId="710B4B3C" w14:textId="77777777" w:rsidR="005F7F30" w:rsidRPr="005F7F30" w:rsidRDefault="005F7F30" w:rsidP="006B34C6">
            <w:pPr>
              <w:jc w:val="center"/>
              <w:rPr>
                <w:rFonts w:asciiTheme="minorHAnsi" w:hAnsiTheme="minorHAnsi" w:cstheme="minorHAnsi"/>
                <w:sz w:val="16"/>
                <w:szCs w:val="16"/>
              </w:rPr>
            </w:pPr>
          </w:p>
        </w:tc>
        <w:tc>
          <w:tcPr>
            <w:tcW w:w="802" w:type="pct"/>
          </w:tcPr>
          <w:p w14:paraId="59523821" w14:textId="77777777" w:rsidR="005F7F30" w:rsidRPr="005F7F30" w:rsidRDefault="005F7F30" w:rsidP="006B34C6">
            <w:pPr>
              <w:jc w:val="center"/>
              <w:rPr>
                <w:rFonts w:asciiTheme="minorHAnsi" w:hAnsiTheme="minorHAnsi" w:cstheme="minorHAnsi"/>
                <w:sz w:val="16"/>
                <w:szCs w:val="16"/>
              </w:rPr>
            </w:pPr>
          </w:p>
        </w:tc>
      </w:tr>
      <w:tr w:rsidR="005F7F30" w:rsidRPr="005F7F30" w14:paraId="033970BF" w14:textId="77777777" w:rsidTr="006B34C6">
        <w:tc>
          <w:tcPr>
            <w:tcW w:w="527" w:type="pct"/>
          </w:tcPr>
          <w:p w14:paraId="31944EB9" w14:textId="77777777" w:rsidR="005F7F30" w:rsidRPr="005F7F30" w:rsidRDefault="005F7F30" w:rsidP="006B34C6">
            <w:pPr>
              <w:jc w:val="center"/>
              <w:rPr>
                <w:rFonts w:asciiTheme="minorHAnsi" w:hAnsiTheme="minorHAnsi" w:cstheme="minorHAnsi"/>
                <w:sz w:val="16"/>
                <w:szCs w:val="16"/>
              </w:rPr>
            </w:pPr>
          </w:p>
        </w:tc>
        <w:tc>
          <w:tcPr>
            <w:tcW w:w="651" w:type="pct"/>
          </w:tcPr>
          <w:p w14:paraId="219CE334" w14:textId="77777777" w:rsidR="005F7F30" w:rsidRPr="005F7F30" w:rsidRDefault="005F7F30" w:rsidP="006B34C6">
            <w:pPr>
              <w:jc w:val="center"/>
              <w:rPr>
                <w:rFonts w:asciiTheme="minorHAnsi" w:hAnsiTheme="minorHAnsi" w:cstheme="minorHAnsi"/>
                <w:sz w:val="16"/>
                <w:szCs w:val="16"/>
              </w:rPr>
            </w:pPr>
          </w:p>
        </w:tc>
        <w:tc>
          <w:tcPr>
            <w:tcW w:w="716" w:type="pct"/>
          </w:tcPr>
          <w:p w14:paraId="1AC50D1F" w14:textId="77777777" w:rsidR="005F7F30" w:rsidRPr="005F7F30" w:rsidRDefault="005F7F30" w:rsidP="006B34C6">
            <w:pPr>
              <w:jc w:val="center"/>
              <w:rPr>
                <w:rFonts w:asciiTheme="minorHAnsi" w:hAnsiTheme="minorHAnsi" w:cstheme="minorHAnsi"/>
                <w:sz w:val="16"/>
                <w:szCs w:val="16"/>
              </w:rPr>
            </w:pPr>
          </w:p>
        </w:tc>
        <w:tc>
          <w:tcPr>
            <w:tcW w:w="413" w:type="pct"/>
          </w:tcPr>
          <w:p w14:paraId="14951FD4" w14:textId="77777777" w:rsidR="005F7F30" w:rsidRPr="005F7F30" w:rsidRDefault="005F7F30" w:rsidP="006B34C6">
            <w:pPr>
              <w:jc w:val="center"/>
              <w:rPr>
                <w:rFonts w:asciiTheme="minorHAnsi" w:hAnsiTheme="minorHAnsi" w:cstheme="minorHAnsi"/>
                <w:sz w:val="16"/>
                <w:szCs w:val="16"/>
              </w:rPr>
            </w:pPr>
          </w:p>
        </w:tc>
        <w:tc>
          <w:tcPr>
            <w:tcW w:w="592" w:type="pct"/>
          </w:tcPr>
          <w:p w14:paraId="37F2B905" w14:textId="77777777" w:rsidR="005F7F30" w:rsidRPr="005F7F30" w:rsidRDefault="005F7F30" w:rsidP="006B34C6">
            <w:pPr>
              <w:jc w:val="center"/>
              <w:rPr>
                <w:rFonts w:asciiTheme="minorHAnsi" w:hAnsiTheme="minorHAnsi" w:cstheme="minorHAnsi"/>
                <w:sz w:val="16"/>
                <w:szCs w:val="16"/>
              </w:rPr>
            </w:pPr>
          </w:p>
        </w:tc>
        <w:tc>
          <w:tcPr>
            <w:tcW w:w="618" w:type="pct"/>
          </w:tcPr>
          <w:p w14:paraId="75B0C6B6" w14:textId="77777777" w:rsidR="005F7F30" w:rsidRPr="005F7F30" w:rsidRDefault="005F7F30" w:rsidP="006B34C6">
            <w:pPr>
              <w:jc w:val="center"/>
              <w:rPr>
                <w:rFonts w:asciiTheme="minorHAnsi" w:hAnsiTheme="minorHAnsi" w:cstheme="minorHAnsi"/>
                <w:sz w:val="16"/>
                <w:szCs w:val="16"/>
              </w:rPr>
            </w:pPr>
          </w:p>
        </w:tc>
        <w:tc>
          <w:tcPr>
            <w:tcW w:w="262" w:type="pct"/>
          </w:tcPr>
          <w:p w14:paraId="19C4226A" w14:textId="77777777" w:rsidR="005F7F30" w:rsidRPr="005F7F30" w:rsidRDefault="005F7F30" w:rsidP="006B34C6">
            <w:pPr>
              <w:jc w:val="center"/>
              <w:rPr>
                <w:rFonts w:asciiTheme="minorHAnsi" w:hAnsiTheme="minorHAnsi" w:cstheme="minorHAnsi"/>
                <w:sz w:val="16"/>
                <w:szCs w:val="16"/>
              </w:rPr>
            </w:pPr>
          </w:p>
        </w:tc>
        <w:tc>
          <w:tcPr>
            <w:tcW w:w="419" w:type="pct"/>
          </w:tcPr>
          <w:p w14:paraId="1468FE5F" w14:textId="77777777" w:rsidR="005F7F30" w:rsidRPr="005F7F30" w:rsidRDefault="005F7F30" w:rsidP="006B34C6">
            <w:pPr>
              <w:jc w:val="center"/>
              <w:rPr>
                <w:rFonts w:asciiTheme="minorHAnsi" w:hAnsiTheme="minorHAnsi" w:cstheme="minorHAnsi"/>
                <w:sz w:val="16"/>
                <w:szCs w:val="16"/>
              </w:rPr>
            </w:pPr>
          </w:p>
        </w:tc>
        <w:tc>
          <w:tcPr>
            <w:tcW w:w="802" w:type="pct"/>
          </w:tcPr>
          <w:p w14:paraId="1AF34F64" w14:textId="77777777" w:rsidR="005F7F30" w:rsidRPr="005F7F30" w:rsidRDefault="005F7F30" w:rsidP="006B34C6">
            <w:pPr>
              <w:jc w:val="center"/>
              <w:rPr>
                <w:rFonts w:asciiTheme="minorHAnsi" w:hAnsiTheme="minorHAnsi" w:cstheme="minorHAnsi"/>
                <w:sz w:val="16"/>
                <w:szCs w:val="16"/>
              </w:rPr>
            </w:pPr>
          </w:p>
        </w:tc>
      </w:tr>
    </w:tbl>
    <w:p w14:paraId="4DA6F274" w14:textId="77777777" w:rsidR="005F7F30" w:rsidRPr="005F7F30" w:rsidRDefault="005F7F30" w:rsidP="005F7F30">
      <w:pPr>
        <w:autoSpaceDE w:val="0"/>
        <w:autoSpaceDN w:val="0"/>
        <w:adjustRightInd w:val="0"/>
        <w:rPr>
          <w:rFonts w:asciiTheme="minorHAnsi" w:hAnsiTheme="minorHAnsi" w:cstheme="minorHAnsi"/>
          <w:b/>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0"/>
        <w:gridCol w:w="4094"/>
        <w:gridCol w:w="4094"/>
      </w:tblGrid>
      <w:tr w:rsidR="005F7F30" w:rsidRPr="005F7F30" w14:paraId="4CCD4EBF" w14:textId="77777777" w:rsidTr="006B34C6">
        <w:trPr>
          <w:trHeight w:val="300"/>
          <w:jc w:val="center"/>
        </w:trPr>
        <w:tc>
          <w:tcPr>
            <w:tcW w:w="362" w:type="pct"/>
            <w:shd w:val="clear" w:color="auto" w:fill="D9D9D9"/>
            <w:hideMark/>
          </w:tcPr>
          <w:p w14:paraId="18B02649" w14:textId="77777777" w:rsidR="005F7F30" w:rsidRPr="005F7F30" w:rsidRDefault="005F7F30" w:rsidP="006B34C6">
            <w:pPr>
              <w:jc w:val="both"/>
              <w:rPr>
                <w:rFonts w:asciiTheme="minorHAnsi" w:hAnsiTheme="minorHAnsi" w:cstheme="minorHAnsi"/>
                <w:b/>
                <w:sz w:val="16"/>
                <w:szCs w:val="16"/>
              </w:rPr>
            </w:pPr>
          </w:p>
        </w:tc>
        <w:tc>
          <w:tcPr>
            <w:tcW w:w="2319" w:type="pct"/>
            <w:shd w:val="clear" w:color="auto" w:fill="D9D9D9"/>
            <w:vAlign w:val="center"/>
            <w:hideMark/>
          </w:tcPr>
          <w:p w14:paraId="38B97658" w14:textId="77777777" w:rsidR="005F7F30" w:rsidRPr="005F7F30" w:rsidRDefault="005F7F30" w:rsidP="006B34C6">
            <w:pPr>
              <w:jc w:val="center"/>
              <w:rPr>
                <w:rFonts w:asciiTheme="minorHAnsi" w:hAnsiTheme="minorHAnsi" w:cstheme="minorHAnsi"/>
                <w:b/>
                <w:sz w:val="16"/>
                <w:szCs w:val="16"/>
              </w:rPr>
            </w:pPr>
            <w:r w:rsidRPr="005F7F30">
              <w:rPr>
                <w:rFonts w:asciiTheme="minorHAnsi" w:hAnsiTheme="minorHAnsi" w:cstheme="minorHAnsi"/>
                <w:b/>
                <w:sz w:val="16"/>
                <w:szCs w:val="16"/>
              </w:rPr>
              <w:t>Partida</w:t>
            </w:r>
          </w:p>
        </w:tc>
        <w:tc>
          <w:tcPr>
            <w:tcW w:w="2319" w:type="pct"/>
            <w:shd w:val="clear" w:color="auto" w:fill="D9D9D9"/>
          </w:tcPr>
          <w:p w14:paraId="3DFDCDCF" w14:textId="77777777" w:rsidR="005F7F30" w:rsidRPr="005F7F30" w:rsidRDefault="005F7F30" w:rsidP="006B34C6">
            <w:pPr>
              <w:jc w:val="center"/>
              <w:rPr>
                <w:rFonts w:asciiTheme="minorHAnsi" w:hAnsiTheme="minorHAnsi" w:cstheme="minorHAnsi"/>
                <w:b/>
                <w:sz w:val="16"/>
                <w:szCs w:val="16"/>
              </w:rPr>
            </w:pPr>
            <w:r w:rsidRPr="005F7F30">
              <w:rPr>
                <w:rFonts w:asciiTheme="minorHAnsi" w:hAnsiTheme="minorHAnsi" w:cstheme="minorHAnsi"/>
                <w:b/>
                <w:sz w:val="16"/>
                <w:szCs w:val="16"/>
              </w:rPr>
              <w:t xml:space="preserve">Total de la partida antes de IVA </w:t>
            </w:r>
          </w:p>
        </w:tc>
      </w:tr>
      <w:tr w:rsidR="005F7F30" w:rsidRPr="005F7F30" w14:paraId="4A589231" w14:textId="77777777" w:rsidTr="006B34C6">
        <w:trPr>
          <w:trHeight w:val="300"/>
          <w:jc w:val="center"/>
        </w:trPr>
        <w:tc>
          <w:tcPr>
            <w:tcW w:w="362" w:type="pct"/>
            <w:shd w:val="clear" w:color="auto" w:fill="auto"/>
            <w:hideMark/>
          </w:tcPr>
          <w:p w14:paraId="7B52D956" w14:textId="77777777" w:rsidR="005F7F30" w:rsidRPr="005F7F30" w:rsidRDefault="005F7F30" w:rsidP="006B34C6">
            <w:pPr>
              <w:jc w:val="both"/>
              <w:rPr>
                <w:rFonts w:asciiTheme="minorHAnsi" w:hAnsiTheme="minorHAnsi" w:cstheme="minorHAnsi"/>
                <w:b/>
                <w:sz w:val="16"/>
                <w:szCs w:val="16"/>
              </w:rPr>
            </w:pPr>
          </w:p>
          <w:p w14:paraId="3468C449" w14:textId="77777777" w:rsidR="005F7F30" w:rsidRPr="005F7F30" w:rsidRDefault="005F7F30" w:rsidP="006B34C6">
            <w:pPr>
              <w:jc w:val="both"/>
              <w:rPr>
                <w:rFonts w:asciiTheme="minorHAnsi" w:hAnsiTheme="minorHAnsi" w:cstheme="minorHAnsi"/>
                <w:b/>
                <w:sz w:val="16"/>
                <w:szCs w:val="16"/>
              </w:rPr>
            </w:pPr>
            <w:r w:rsidRPr="005F7F30">
              <w:rPr>
                <w:rFonts w:asciiTheme="minorHAnsi" w:hAnsiTheme="minorHAnsi" w:cstheme="minorHAnsi"/>
                <w:b/>
                <w:sz w:val="16"/>
                <w:szCs w:val="16"/>
              </w:rPr>
              <w:t>1</w:t>
            </w:r>
          </w:p>
        </w:tc>
        <w:tc>
          <w:tcPr>
            <w:tcW w:w="2319" w:type="pct"/>
            <w:shd w:val="clear" w:color="auto" w:fill="auto"/>
          </w:tcPr>
          <w:p w14:paraId="323EEABA" w14:textId="77777777" w:rsidR="005F7F30" w:rsidRPr="005F7F30" w:rsidRDefault="005F7F30" w:rsidP="006B34C6">
            <w:pPr>
              <w:jc w:val="both"/>
              <w:rPr>
                <w:rFonts w:asciiTheme="minorHAnsi" w:hAnsiTheme="minorHAnsi" w:cstheme="minorHAnsi"/>
                <w:sz w:val="16"/>
                <w:szCs w:val="16"/>
              </w:rPr>
            </w:pPr>
          </w:p>
          <w:p w14:paraId="32BFC2FA" w14:textId="77777777" w:rsidR="005F7F30" w:rsidRPr="005F7F30" w:rsidRDefault="005F7F30" w:rsidP="006B34C6">
            <w:pPr>
              <w:jc w:val="both"/>
              <w:rPr>
                <w:rFonts w:asciiTheme="minorHAnsi" w:hAnsiTheme="minorHAnsi" w:cstheme="minorHAnsi"/>
                <w:sz w:val="16"/>
                <w:szCs w:val="16"/>
              </w:rPr>
            </w:pPr>
            <w:r w:rsidRPr="005F7F30">
              <w:rPr>
                <w:rFonts w:asciiTheme="minorHAnsi" w:hAnsiTheme="minorHAnsi" w:cstheme="minorHAnsi"/>
                <w:sz w:val="16"/>
                <w:szCs w:val="16"/>
              </w:rPr>
              <w:t>PÓLIZA DE INCENDIO DE INMUEBLES Y DE CONTENIDOS</w:t>
            </w:r>
          </w:p>
          <w:p w14:paraId="01A7CFC2" w14:textId="77777777" w:rsidR="005F7F30" w:rsidRPr="005F7F30" w:rsidRDefault="005F7F30" w:rsidP="006B34C6">
            <w:pPr>
              <w:jc w:val="both"/>
              <w:rPr>
                <w:rFonts w:asciiTheme="minorHAnsi" w:hAnsiTheme="minorHAnsi" w:cstheme="minorHAnsi"/>
                <w:sz w:val="16"/>
                <w:szCs w:val="16"/>
              </w:rPr>
            </w:pPr>
          </w:p>
        </w:tc>
        <w:tc>
          <w:tcPr>
            <w:tcW w:w="2319" w:type="pct"/>
          </w:tcPr>
          <w:p w14:paraId="1DD9FE46" w14:textId="77777777" w:rsidR="005F7F30" w:rsidRPr="005F7F30" w:rsidRDefault="005F7F30" w:rsidP="006B34C6">
            <w:pPr>
              <w:jc w:val="both"/>
              <w:rPr>
                <w:rFonts w:asciiTheme="minorHAnsi" w:hAnsiTheme="minorHAnsi" w:cstheme="minorHAnsi"/>
                <w:sz w:val="16"/>
                <w:szCs w:val="16"/>
              </w:rPr>
            </w:pPr>
          </w:p>
          <w:p w14:paraId="4EFC9122" w14:textId="77777777" w:rsidR="005F7F30" w:rsidRPr="005F7F30" w:rsidRDefault="005F7F30" w:rsidP="006B34C6">
            <w:pPr>
              <w:jc w:val="both"/>
              <w:rPr>
                <w:rFonts w:asciiTheme="minorHAnsi" w:hAnsiTheme="minorHAnsi" w:cstheme="minorHAnsi"/>
                <w:sz w:val="16"/>
                <w:szCs w:val="16"/>
              </w:rPr>
            </w:pPr>
            <w:r w:rsidRPr="005F7F30">
              <w:rPr>
                <w:rFonts w:asciiTheme="minorHAnsi" w:hAnsiTheme="minorHAnsi" w:cstheme="minorHAnsi"/>
                <w:sz w:val="16"/>
                <w:szCs w:val="16"/>
              </w:rPr>
              <w:t>$</w:t>
            </w:r>
          </w:p>
        </w:tc>
      </w:tr>
    </w:tbl>
    <w:p w14:paraId="42ED32E0" w14:textId="77777777" w:rsidR="005F7F30" w:rsidRPr="005F7F30" w:rsidRDefault="005F7F30" w:rsidP="005F7F30">
      <w:pPr>
        <w:tabs>
          <w:tab w:val="left" w:pos="6804"/>
        </w:tabs>
        <w:jc w:val="both"/>
        <w:rPr>
          <w:rFonts w:asciiTheme="minorHAnsi" w:hAnsiTheme="minorHAnsi" w:cstheme="minorHAnsi"/>
          <w:b/>
          <w:color w:val="000000"/>
          <w:sz w:val="16"/>
          <w:szCs w:val="16"/>
        </w:rPr>
      </w:pPr>
    </w:p>
    <w:p w14:paraId="20C58362" w14:textId="77777777" w:rsidR="005F7F30" w:rsidRPr="005F7F30" w:rsidRDefault="005F7F30" w:rsidP="005F7F30">
      <w:pPr>
        <w:jc w:val="both"/>
        <w:rPr>
          <w:rFonts w:asciiTheme="minorHAnsi" w:hAnsiTheme="minorHAnsi" w:cstheme="minorHAnsi"/>
          <w:sz w:val="16"/>
          <w:szCs w:val="16"/>
        </w:rPr>
      </w:pPr>
    </w:p>
    <w:p w14:paraId="544E0F6E" w14:textId="77777777" w:rsidR="005F7F30" w:rsidRPr="005F7F30" w:rsidRDefault="005F7F30" w:rsidP="005F7F30">
      <w:pPr>
        <w:autoSpaceDE w:val="0"/>
        <w:autoSpaceDN w:val="0"/>
        <w:adjustRightInd w:val="0"/>
        <w:rPr>
          <w:rFonts w:asciiTheme="minorHAnsi" w:hAnsiTheme="minorHAnsi" w:cstheme="minorHAnsi"/>
          <w:b/>
          <w:sz w:val="16"/>
          <w:szCs w:val="16"/>
        </w:rPr>
      </w:pPr>
      <w:r w:rsidRPr="005F7F30">
        <w:rPr>
          <w:rFonts w:asciiTheme="minorHAnsi" w:hAnsiTheme="minorHAnsi" w:cstheme="minorHAnsi"/>
          <w:b/>
          <w:sz w:val="16"/>
          <w:szCs w:val="16"/>
        </w:rPr>
        <w:t>Partida Nº2</w:t>
      </w:r>
    </w:p>
    <w:p w14:paraId="51B2DE14" w14:textId="77777777" w:rsidR="005F7F30" w:rsidRPr="005F7F30" w:rsidRDefault="005F7F30" w:rsidP="005F7F30">
      <w:pPr>
        <w:autoSpaceDE w:val="0"/>
        <w:autoSpaceDN w:val="0"/>
        <w:adjustRightInd w:val="0"/>
        <w:rPr>
          <w:rFonts w:asciiTheme="minorHAnsi" w:hAnsiTheme="minorHAnsi" w:cstheme="minorHAnsi"/>
          <w:b/>
          <w:sz w:val="16"/>
          <w:szCs w:val="16"/>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31"/>
        <w:gridCol w:w="1149"/>
        <w:gridCol w:w="1264"/>
        <w:gridCol w:w="729"/>
        <w:gridCol w:w="1045"/>
        <w:gridCol w:w="1091"/>
        <w:gridCol w:w="463"/>
        <w:gridCol w:w="740"/>
        <w:gridCol w:w="1416"/>
      </w:tblGrid>
      <w:tr w:rsidR="005F7F30" w:rsidRPr="005F7F30" w14:paraId="5540FBA9" w14:textId="77777777" w:rsidTr="006B34C6">
        <w:tc>
          <w:tcPr>
            <w:tcW w:w="527" w:type="pct"/>
            <w:vAlign w:val="center"/>
          </w:tcPr>
          <w:p w14:paraId="55FE8D6A"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Tipo de seguro</w:t>
            </w:r>
          </w:p>
        </w:tc>
        <w:tc>
          <w:tcPr>
            <w:tcW w:w="651" w:type="pct"/>
            <w:vAlign w:val="center"/>
          </w:tcPr>
          <w:p w14:paraId="218407C8"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Bien por asegurar</w:t>
            </w:r>
          </w:p>
        </w:tc>
        <w:tc>
          <w:tcPr>
            <w:tcW w:w="716" w:type="pct"/>
            <w:vAlign w:val="center"/>
          </w:tcPr>
          <w:p w14:paraId="612B4930"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Suma asegurada</w:t>
            </w:r>
          </w:p>
        </w:tc>
        <w:tc>
          <w:tcPr>
            <w:tcW w:w="413" w:type="pct"/>
            <w:vAlign w:val="center"/>
          </w:tcPr>
          <w:p w14:paraId="54A3A5DB"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Prima neta</w:t>
            </w:r>
          </w:p>
        </w:tc>
        <w:tc>
          <w:tcPr>
            <w:tcW w:w="592" w:type="pct"/>
            <w:vAlign w:val="center"/>
          </w:tcPr>
          <w:p w14:paraId="251EA039"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Derecho de póliza</w:t>
            </w:r>
          </w:p>
        </w:tc>
        <w:tc>
          <w:tcPr>
            <w:tcW w:w="618" w:type="pct"/>
            <w:vAlign w:val="center"/>
          </w:tcPr>
          <w:p w14:paraId="22F56022"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Subtotal</w:t>
            </w:r>
          </w:p>
        </w:tc>
        <w:tc>
          <w:tcPr>
            <w:tcW w:w="262" w:type="pct"/>
            <w:vAlign w:val="center"/>
          </w:tcPr>
          <w:p w14:paraId="3A75BF62"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IVA</w:t>
            </w:r>
          </w:p>
        </w:tc>
        <w:tc>
          <w:tcPr>
            <w:tcW w:w="419" w:type="pct"/>
            <w:vAlign w:val="center"/>
          </w:tcPr>
          <w:p w14:paraId="523BF3EF"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Prima total</w:t>
            </w:r>
          </w:p>
        </w:tc>
        <w:tc>
          <w:tcPr>
            <w:tcW w:w="802" w:type="pct"/>
            <w:vAlign w:val="center"/>
          </w:tcPr>
          <w:p w14:paraId="6109EFCA" w14:textId="77777777" w:rsidR="005F7F30" w:rsidRPr="005F7F30" w:rsidRDefault="005F7F30" w:rsidP="006B34C6">
            <w:pPr>
              <w:jc w:val="center"/>
              <w:rPr>
                <w:rFonts w:asciiTheme="minorHAnsi" w:hAnsiTheme="minorHAnsi" w:cstheme="minorHAnsi"/>
                <w:sz w:val="16"/>
                <w:szCs w:val="16"/>
              </w:rPr>
            </w:pPr>
            <w:r w:rsidRPr="005F7F30">
              <w:rPr>
                <w:rFonts w:asciiTheme="minorHAnsi" w:hAnsiTheme="minorHAnsi" w:cstheme="minorHAnsi"/>
                <w:sz w:val="16"/>
                <w:szCs w:val="16"/>
              </w:rPr>
              <w:t>Deducibles     y/o coaseguros</w:t>
            </w:r>
          </w:p>
        </w:tc>
      </w:tr>
      <w:tr w:rsidR="005F7F30" w:rsidRPr="005F7F30" w14:paraId="56508DFD" w14:textId="77777777" w:rsidTr="006B34C6">
        <w:tc>
          <w:tcPr>
            <w:tcW w:w="527" w:type="pct"/>
          </w:tcPr>
          <w:p w14:paraId="39037616" w14:textId="77777777" w:rsidR="005F7F30" w:rsidRPr="005F7F30" w:rsidRDefault="005F7F30" w:rsidP="006B34C6">
            <w:pPr>
              <w:jc w:val="center"/>
              <w:rPr>
                <w:rFonts w:asciiTheme="minorHAnsi" w:hAnsiTheme="minorHAnsi" w:cstheme="minorHAnsi"/>
                <w:sz w:val="16"/>
                <w:szCs w:val="16"/>
              </w:rPr>
            </w:pPr>
          </w:p>
        </w:tc>
        <w:tc>
          <w:tcPr>
            <w:tcW w:w="651" w:type="pct"/>
          </w:tcPr>
          <w:p w14:paraId="54D5EEDA" w14:textId="77777777" w:rsidR="005F7F30" w:rsidRPr="005F7F30" w:rsidRDefault="005F7F30" w:rsidP="006B34C6">
            <w:pPr>
              <w:jc w:val="center"/>
              <w:rPr>
                <w:rFonts w:asciiTheme="minorHAnsi" w:hAnsiTheme="minorHAnsi" w:cstheme="minorHAnsi"/>
                <w:sz w:val="16"/>
                <w:szCs w:val="16"/>
              </w:rPr>
            </w:pPr>
          </w:p>
        </w:tc>
        <w:tc>
          <w:tcPr>
            <w:tcW w:w="716" w:type="pct"/>
          </w:tcPr>
          <w:p w14:paraId="2E38F843" w14:textId="77777777" w:rsidR="005F7F30" w:rsidRPr="005F7F30" w:rsidRDefault="005F7F30" w:rsidP="006B34C6">
            <w:pPr>
              <w:jc w:val="center"/>
              <w:rPr>
                <w:rFonts w:asciiTheme="minorHAnsi" w:hAnsiTheme="minorHAnsi" w:cstheme="minorHAnsi"/>
                <w:sz w:val="16"/>
                <w:szCs w:val="16"/>
              </w:rPr>
            </w:pPr>
          </w:p>
        </w:tc>
        <w:tc>
          <w:tcPr>
            <w:tcW w:w="413" w:type="pct"/>
          </w:tcPr>
          <w:p w14:paraId="5A98FEBA" w14:textId="77777777" w:rsidR="005F7F30" w:rsidRPr="005F7F30" w:rsidRDefault="005F7F30" w:rsidP="006B34C6">
            <w:pPr>
              <w:jc w:val="center"/>
              <w:rPr>
                <w:rFonts w:asciiTheme="minorHAnsi" w:hAnsiTheme="minorHAnsi" w:cstheme="minorHAnsi"/>
                <w:sz w:val="16"/>
                <w:szCs w:val="16"/>
              </w:rPr>
            </w:pPr>
          </w:p>
        </w:tc>
        <w:tc>
          <w:tcPr>
            <w:tcW w:w="592" w:type="pct"/>
          </w:tcPr>
          <w:p w14:paraId="3A70FDFD" w14:textId="77777777" w:rsidR="005F7F30" w:rsidRPr="005F7F30" w:rsidRDefault="005F7F30" w:rsidP="006B34C6">
            <w:pPr>
              <w:jc w:val="center"/>
              <w:rPr>
                <w:rFonts w:asciiTheme="minorHAnsi" w:hAnsiTheme="minorHAnsi" w:cstheme="minorHAnsi"/>
                <w:sz w:val="16"/>
                <w:szCs w:val="16"/>
              </w:rPr>
            </w:pPr>
          </w:p>
        </w:tc>
        <w:tc>
          <w:tcPr>
            <w:tcW w:w="618" w:type="pct"/>
          </w:tcPr>
          <w:p w14:paraId="1BCC9347" w14:textId="77777777" w:rsidR="005F7F30" w:rsidRPr="005F7F30" w:rsidRDefault="005F7F30" w:rsidP="006B34C6">
            <w:pPr>
              <w:jc w:val="center"/>
              <w:rPr>
                <w:rFonts w:asciiTheme="minorHAnsi" w:hAnsiTheme="minorHAnsi" w:cstheme="minorHAnsi"/>
                <w:sz w:val="16"/>
                <w:szCs w:val="16"/>
              </w:rPr>
            </w:pPr>
          </w:p>
        </w:tc>
        <w:tc>
          <w:tcPr>
            <w:tcW w:w="262" w:type="pct"/>
          </w:tcPr>
          <w:p w14:paraId="123ABF65" w14:textId="77777777" w:rsidR="005F7F30" w:rsidRPr="005F7F30" w:rsidRDefault="005F7F30" w:rsidP="006B34C6">
            <w:pPr>
              <w:jc w:val="center"/>
              <w:rPr>
                <w:rFonts w:asciiTheme="minorHAnsi" w:hAnsiTheme="minorHAnsi" w:cstheme="minorHAnsi"/>
                <w:sz w:val="16"/>
                <w:szCs w:val="16"/>
              </w:rPr>
            </w:pPr>
          </w:p>
        </w:tc>
        <w:tc>
          <w:tcPr>
            <w:tcW w:w="419" w:type="pct"/>
          </w:tcPr>
          <w:p w14:paraId="72CD4CCC" w14:textId="77777777" w:rsidR="005F7F30" w:rsidRPr="005F7F30" w:rsidRDefault="005F7F30" w:rsidP="006B34C6">
            <w:pPr>
              <w:jc w:val="center"/>
              <w:rPr>
                <w:rFonts w:asciiTheme="minorHAnsi" w:hAnsiTheme="minorHAnsi" w:cstheme="minorHAnsi"/>
                <w:sz w:val="16"/>
                <w:szCs w:val="16"/>
              </w:rPr>
            </w:pPr>
          </w:p>
        </w:tc>
        <w:tc>
          <w:tcPr>
            <w:tcW w:w="802" w:type="pct"/>
          </w:tcPr>
          <w:p w14:paraId="49081669" w14:textId="77777777" w:rsidR="005F7F30" w:rsidRPr="005F7F30" w:rsidRDefault="005F7F30" w:rsidP="006B34C6">
            <w:pPr>
              <w:jc w:val="center"/>
              <w:rPr>
                <w:rFonts w:asciiTheme="minorHAnsi" w:hAnsiTheme="minorHAnsi" w:cstheme="minorHAnsi"/>
                <w:sz w:val="16"/>
                <w:szCs w:val="16"/>
              </w:rPr>
            </w:pPr>
          </w:p>
        </w:tc>
      </w:tr>
      <w:tr w:rsidR="005F7F30" w:rsidRPr="005F7F30" w14:paraId="47E0CDC8" w14:textId="77777777" w:rsidTr="006B34C6">
        <w:tc>
          <w:tcPr>
            <w:tcW w:w="527" w:type="pct"/>
          </w:tcPr>
          <w:p w14:paraId="6B640690" w14:textId="77777777" w:rsidR="005F7F30" w:rsidRPr="005F7F30" w:rsidRDefault="005F7F30" w:rsidP="006B34C6">
            <w:pPr>
              <w:jc w:val="center"/>
              <w:rPr>
                <w:rFonts w:asciiTheme="minorHAnsi" w:hAnsiTheme="minorHAnsi" w:cstheme="minorHAnsi"/>
                <w:sz w:val="16"/>
                <w:szCs w:val="16"/>
              </w:rPr>
            </w:pPr>
          </w:p>
        </w:tc>
        <w:tc>
          <w:tcPr>
            <w:tcW w:w="651" w:type="pct"/>
          </w:tcPr>
          <w:p w14:paraId="775CB27A" w14:textId="77777777" w:rsidR="005F7F30" w:rsidRPr="005F7F30" w:rsidRDefault="005F7F30" w:rsidP="006B34C6">
            <w:pPr>
              <w:jc w:val="center"/>
              <w:rPr>
                <w:rFonts w:asciiTheme="minorHAnsi" w:hAnsiTheme="minorHAnsi" w:cstheme="minorHAnsi"/>
                <w:sz w:val="16"/>
                <w:szCs w:val="16"/>
              </w:rPr>
            </w:pPr>
          </w:p>
        </w:tc>
        <w:tc>
          <w:tcPr>
            <w:tcW w:w="716" w:type="pct"/>
          </w:tcPr>
          <w:p w14:paraId="3A37EF60" w14:textId="77777777" w:rsidR="005F7F30" w:rsidRPr="005F7F30" w:rsidRDefault="005F7F30" w:rsidP="006B34C6">
            <w:pPr>
              <w:jc w:val="center"/>
              <w:rPr>
                <w:rFonts w:asciiTheme="minorHAnsi" w:hAnsiTheme="minorHAnsi" w:cstheme="minorHAnsi"/>
                <w:sz w:val="16"/>
                <w:szCs w:val="16"/>
              </w:rPr>
            </w:pPr>
          </w:p>
        </w:tc>
        <w:tc>
          <w:tcPr>
            <w:tcW w:w="413" w:type="pct"/>
          </w:tcPr>
          <w:p w14:paraId="0EE715DD" w14:textId="77777777" w:rsidR="005F7F30" w:rsidRPr="005F7F30" w:rsidRDefault="005F7F30" w:rsidP="006B34C6">
            <w:pPr>
              <w:jc w:val="center"/>
              <w:rPr>
                <w:rFonts w:asciiTheme="minorHAnsi" w:hAnsiTheme="minorHAnsi" w:cstheme="minorHAnsi"/>
                <w:sz w:val="16"/>
                <w:szCs w:val="16"/>
              </w:rPr>
            </w:pPr>
          </w:p>
        </w:tc>
        <w:tc>
          <w:tcPr>
            <w:tcW w:w="592" w:type="pct"/>
          </w:tcPr>
          <w:p w14:paraId="523E668C" w14:textId="77777777" w:rsidR="005F7F30" w:rsidRPr="005F7F30" w:rsidRDefault="005F7F30" w:rsidP="006B34C6">
            <w:pPr>
              <w:jc w:val="center"/>
              <w:rPr>
                <w:rFonts w:asciiTheme="minorHAnsi" w:hAnsiTheme="minorHAnsi" w:cstheme="minorHAnsi"/>
                <w:sz w:val="16"/>
                <w:szCs w:val="16"/>
              </w:rPr>
            </w:pPr>
          </w:p>
        </w:tc>
        <w:tc>
          <w:tcPr>
            <w:tcW w:w="618" w:type="pct"/>
          </w:tcPr>
          <w:p w14:paraId="3EF0E998" w14:textId="77777777" w:rsidR="005F7F30" w:rsidRPr="005F7F30" w:rsidRDefault="005F7F30" w:rsidP="006B34C6">
            <w:pPr>
              <w:jc w:val="center"/>
              <w:rPr>
                <w:rFonts w:asciiTheme="minorHAnsi" w:hAnsiTheme="minorHAnsi" w:cstheme="minorHAnsi"/>
                <w:sz w:val="16"/>
                <w:szCs w:val="16"/>
              </w:rPr>
            </w:pPr>
          </w:p>
        </w:tc>
        <w:tc>
          <w:tcPr>
            <w:tcW w:w="262" w:type="pct"/>
          </w:tcPr>
          <w:p w14:paraId="3B3E32CD" w14:textId="77777777" w:rsidR="005F7F30" w:rsidRPr="005F7F30" w:rsidRDefault="005F7F30" w:rsidP="006B34C6">
            <w:pPr>
              <w:jc w:val="center"/>
              <w:rPr>
                <w:rFonts w:asciiTheme="minorHAnsi" w:hAnsiTheme="minorHAnsi" w:cstheme="minorHAnsi"/>
                <w:sz w:val="16"/>
                <w:szCs w:val="16"/>
              </w:rPr>
            </w:pPr>
          </w:p>
        </w:tc>
        <w:tc>
          <w:tcPr>
            <w:tcW w:w="419" w:type="pct"/>
          </w:tcPr>
          <w:p w14:paraId="5C2FC05B" w14:textId="77777777" w:rsidR="005F7F30" w:rsidRPr="005F7F30" w:rsidRDefault="005F7F30" w:rsidP="006B34C6">
            <w:pPr>
              <w:jc w:val="center"/>
              <w:rPr>
                <w:rFonts w:asciiTheme="minorHAnsi" w:hAnsiTheme="minorHAnsi" w:cstheme="minorHAnsi"/>
                <w:sz w:val="16"/>
                <w:szCs w:val="16"/>
              </w:rPr>
            </w:pPr>
          </w:p>
        </w:tc>
        <w:tc>
          <w:tcPr>
            <w:tcW w:w="802" w:type="pct"/>
          </w:tcPr>
          <w:p w14:paraId="2EF353C1" w14:textId="77777777" w:rsidR="005F7F30" w:rsidRPr="005F7F30" w:rsidRDefault="005F7F30" w:rsidP="006B34C6">
            <w:pPr>
              <w:jc w:val="center"/>
              <w:rPr>
                <w:rFonts w:asciiTheme="minorHAnsi" w:hAnsiTheme="minorHAnsi" w:cstheme="minorHAnsi"/>
                <w:sz w:val="16"/>
                <w:szCs w:val="16"/>
              </w:rPr>
            </w:pPr>
          </w:p>
        </w:tc>
      </w:tr>
      <w:tr w:rsidR="005F7F30" w:rsidRPr="005F7F30" w14:paraId="2FBA6DAE" w14:textId="77777777" w:rsidTr="006B34C6">
        <w:tc>
          <w:tcPr>
            <w:tcW w:w="527" w:type="pct"/>
          </w:tcPr>
          <w:p w14:paraId="1643541D" w14:textId="77777777" w:rsidR="005F7F30" w:rsidRPr="005F7F30" w:rsidRDefault="005F7F30" w:rsidP="006B34C6">
            <w:pPr>
              <w:jc w:val="center"/>
              <w:rPr>
                <w:rFonts w:asciiTheme="minorHAnsi" w:hAnsiTheme="minorHAnsi" w:cstheme="minorHAnsi"/>
                <w:sz w:val="16"/>
                <w:szCs w:val="16"/>
              </w:rPr>
            </w:pPr>
          </w:p>
        </w:tc>
        <w:tc>
          <w:tcPr>
            <w:tcW w:w="651" w:type="pct"/>
          </w:tcPr>
          <w:p w14:paraId="2FFEA9F0" w14:textId="77777777" w:rsidR="005F7F30" w:rsidRPr="005F7F30" w:rsidRDefault="005F7F30" w:rsidP="006B34C6">
            <w:pPr>
              <w:jc w:val="center"/>
              <w:rPr>
                <w:rFonts w:asciiTheme="minorHAnsi" w:hAnsiTheme="minorHAnsi" w:cstheme="minorHAnsi"/>
                <w:sz w:val="16"/>
                <w:szCs w:val="16"/>
              </w:rPr>
            </w:pPr>
          </w:p>
        </w:tc>
        <w:tc>
          <w:tcPr>
            <w:tcW w:w="716" w:type="pct"/>
          </w:tcPr>
          <w:p w14:paraId="57CA2804" w14:textId="77777777" w:rsidR="005F7F30" w:rsidRPr="005F7F30" w:rsidRDefault="005F7F30" w:rsidP="006B34C6">
            <w:pPr>
              <w:jc w:val="center"/>
              <w:rPr>
                <w:rFonts w:asciiTheme="minorHAnsi" w:hAnsiTheme="minorHAnsi" w:cstheme="minorHAnsi"/>
                <w:sz w:val="16"/>
                <w:szCs w:val="16"/>
              </w:rPr>
            </w:pPr>
          </w:p>
        </w:tc>
        <w:tc>
          <w:tcPr>
            <w:tcW w:w="413" w:type="pct"/>
          </w:tcPr>
          <w:p w14:paraId="016DF467" w14:textId="77777777" w:rsidR="005F7F30" w:rsidRPr="005F7F30" w:rsidRDefault="005F7F30" w:rsidP="006B34C6">
            <w:pPr>
              <w:jc w:val="center"/>
              <w:rPr>
                <w:rFonts w:asciiTheme="minorHAnsi" w:hAnsiTheme="minorHAnsi" w:cstheme="minorHAnsi"/>
                <w:sz w:val="16"/>
                <w:szCs w:val="16"/>
              </w:rPr>
            </w:pPr>
          </w:p>
        </w:tc>
        <w:tc>
          <w:tcPr>
            <w:tcW w:w="592" w:type="pct"/>
          </w:tcPr>
          <w:p w14:paraId="7245C9D0" w14:textId="77777777" w:rsidR="005F7F30" w:rsidRPr="005F7F30" w:rsidRDefault="005F7F30" w:rsidP="006B34C6">
            <w:pPr>
              <w:jc w:val="center"/>
              <w:rPr>
                <w:rFonts w:asciiTheme="minorHAnsi" w:hAnsiTheme="minorHAnsi" w:cstheme="minorHAnsi"/>
                <w:sz w:val="16"/>
                <w:szCs w:val="16"/>
              </w:rPr>
            </w:pPr>
          </w:p>
        </w:tc>
        <w:tc>
          <w:tcPr>
            <w:tcW w:w="618" w:type="pct"/>
          </w:tcPr>
          <w:p w14:paraId="7A5C2BD1" w14:textId="77777777" w:rsidR="005F7F30" w:rsidRPr="005F7F30" w:rsidRDefault="005F7F30" w:rsidP="006B34C6">
            <w:pPr>
              <w:jc w:val="center"/>
              <w:rPr>
                <w:rFonts w:asciiTheme="minorHAnsi" w:hAnsiTheme="minorHAnsi" w:cstheme="minorHAnsi"/>
                <w:sz w:val="16"/>
                <w:szCs w:val="16"/>
              </w:rPr>
            </w:pPr>
          </w:p>
        </w:tc>
        <w:tc>
          <w:tcPr>
            <w:tcW w:w="262" w:type="pct"/>
          </w:tcPr>
          <w:p w14:paraId="3D09F506" w14:textId="77777777" w:rsidR="005F7F30" w:rsidRPr="005F7F30" w:rsidRDefault="005F7F30" w:rsidP="006B34C6">
            <w:pPr>
              <w:jc w:val="center"/>
              <w:rPr>
                <w:rFonts w:asciiTheme="minorHAnsi" w:hAnsiTheme="minorHAnsi" w:cstheme="minorHAnsi"/>
                <w:sz w:val="16"/>
                <w:szCs w:val="16"/>
              </w:rPr>
            </w:pPr>
          </w:p>
        </w:tc>
        <w:tc>
          <w:tcPr>
            <w:tcW w:w="419" w:type="pct"/>
          </w:tcPr>
          <w:p w14:paraId="4209CA03" w14:textId="77777777" w:rsidR="005F7F30" w:rsidRPr="005F7F30" w:rsidRDefault="005F7F30" w:rsidP="006B34C6">
            <w:pPr>
              <w:jc w:val="center"/>
              <w:rPr>
                <w:rFonts w:asciiTheme="minorHAnsi" w:hAnsiTheme="minorHAnsi" w:cstheme="minorHAnsi"/>
                <w:sz w:val="16"/>
                <w:szCs w:val="16"/>
              </w:rPr>
            </w:pPr>
          </w:p>
        </w:tc>
        <w:tc>
          <w:tcPr>
            <w:tcW w:w="802" w:type="pct"/>
          </w:tcPr>
          <w:p w14:paraId="0C979EF9" w14:textId="77777777" w:rsidR="005F7F30" w:rsidRPr="005F7F30" w:rsidRDefault="005F7F30" w:rsidP="006B34C6">
            <w:pPr>
              <w:jc w:val="center"/>
              <w:rPr>
                <w:rFonts w:asciiTheme="minorHAnsi" w:hAnsiTheme="minorHAnsi" w:cstheme="minorHAnsi"/>
                <w:sz w:val="16"/>
                <w:szCs w:val="16"/>
              </w:rPr>
            </w:pPr>
          </w:p>
        </w:tc>
      </w:tr>
      <w:tr w:rsidR="005F7F30" w:rsidRPr="005F7F30" w14:paraId="4231EC32" w14:textId="77777777" w:rsidTr="006B34C6">
        <w:tc>
          <w:tcPr>
            <w:tcW w:w="527" w:type="pct"/>
          </w:tcPr>
          <w:p w14:paraId="1E0E8108" w14:textId="77777777" w:rsidR="005F7F30" w:rsidRPr="005F7F30" w:rsidRDefault="005F7F30" w:rsidP="006B34C6">
            <w:pPr>
              <w:jc w:val="center"/>
              <w:rPr>
                <w:rFonts w:asciiTheme="minorHAnsi" w:hAnsiTheme="minorHAnsi" w:cstheme="minorHAnsi"/>
                <w:sz w:val="16"/>
                <w:szCs w:val="16"/>
              </w:rPr>
            </w:pPr>
          </w:p>
        </w:tc>
        <w:tc>
          <w:tcPr>
            <w:tcW w:w="651" w:type="pct"/>
          </w:tcPr>
          <w:p w14:paraId="2D78DB10" w14:textId="77777777" w:rsidR="005F7F30" w:rsidRPr="005F7F30" w:rsidRDefault="005F7F30" w:rsidP="006B34C6">
            <w:pPr>
              <w:jc w:val="center"/>
              <w:rPr>
                <w:rFonts w:asciiTheme="minorHAnsi" w:hAnsiTheme="minorHAnsi" w:cstheme="minorHAnsi"/>
                <w:sz w:val="16"/>
                <w:szCs w:val="16"/>
              </w:rPr>
            </w:pPr>
          </w:p>
        </w:tc>
        <w:tc>
          <w:tcPr>
            <w:tcW w:w="716" w:type="pct"/>
          </w:tcPr>
          <w:p w14:paraId="1078AF69" w14:textId="77777777" w:rsidR="005F7F30" w:rsidRPr="005F7F30" w:rsidRDefault="005F7F30" w:rsidP="006B34C6">
            <w:pPr>
              <w:jc w:val="center"/>
              <w:rPr>
                <w:rFonts w:asciiTheme="minorHAnsi" w:hAnsiTheme="minorHAnsi" w:cstheme="minorHAnsi"/>
                <w:sz w:val="16"/>
                <w:szCs w:val="16"/>
              </w:rPr>
            </w:pPr>
          </w:p>
        </w:tc>
        <w:tc>
          <w:tcPr>
            <w:tcW w:w="413" w:type="pct"/>
          </w:tcPr>
          <w:p w14:paraId="00EE0446" w14:textId="77777777" w:rsidR="005F7F30" w:rsidRPr="005F7F30" w:rsidRDefault="005F7F30" w:rsidP="006B34C6">
            <w:pPr>
              <w:jc w:val="center"/>
              <w:rPr>
                <w:rFonts w:asciiTheme="minorHAnsi" w:hAnsiTheme="minorHAnsi" w:cstheme="minorHAnsi"/>
                <w:sz w:val="16"/>
                <w:szCs w:val="16"/>
              </w:rPr>
            </w:pPr>
          </w:p>
        </w:tc>
        <w:tc>
          <w:tcPr>
            <w:tcW w:w="592" w:type="pct"/>
          </w:tcPr>
          <w:p w14:paraId="46269C97" w14:textId="77777777" w:rsidR="005F7F30" w:rsidRPr="005F7F30" w:rsidRDefault="005F7F30" w:rsidP="006B34C6">
            <w:pPr>
              <w:jc w:val="center"/>
              <w:rPr>
                <w:rFonts w:asciiTheme="minorHAnsi" w:hAnsiTheme="minorHAnsi" w:cstheme="minorHAnsi"/>
                <w:sz w:val="16"/>
                <w:szCs w:val="16"/>
              </w:rPr>
            </w:pPr>
          </w:p>
        </w:tc>
        <w:tc>
          <w:tcPr>
            <w:tcW w:w="618" w:type="pct"/>
          </w:tcPr>
          <w:p w14:paraId="5252184F" w14:textId="77777777" w:rsidR="005F7F30" w:rsidRPr="005F7F30" w:rsidRDefault="005F7F30" w:rsidP="006B34C6">
            <w:pPr>
              <w:jc w:val="center"/>
              <w:rPr>
                <w:rFonts w:asciiTheme="minorHAnsi" w:hAnsiTheme="minorHAnsi" w:cstheme="minorHAnsi"/>
                <w:sz w:val="16"/>
                <w:szCs w:val="16"/>
              </w:rPr>
            </w:pPr>
          </w:p>
        </w:tc>
        <w:tc>
          <w:tcPr>
            <w:tcW w:w="262" w:type="pct"/>
          </w:tcPr>
          <w:p w14:paraId="327B70A2" w14:textId="77777777" w:rsidR="005F7F30" w:rsidRPr="005F7F30" w:rsidRDefault="005F7F30" w:rsidP="006B34C6">
            <w:pPr>
              <w:jc w:val="center"/>
              <w:rPr>
                <w:rFonts w:asciiTheme="minorHAnsi" w:hAnsiTheme="minorHAnsi" w:cstheme="minorHAnsi"/>
                <w:sz w:val="16"/>
                <w:szCs w:val="16"/>
              </w:rPr>
            </w:pPr>
          </w:p>
        </w:tc>
        <w:tc>
          <w:tcPr>
            <w:tcW w:w="419" w:type="pct"/>
          </w:tcPr>
          <w:p w14:paraId="449CB9D6" w14:textId="77777777" w:rsidR="005F7F30" w:rsidRPr="005F7F30" w:rsidRDefault="005F7F30" w:rsidP="006B34C6">
            <w:pPr>
              <w:jc w:val="center"/>
              <w:rPr>
                <w:rFonts w:asciiTheme="minorHAnsi" w:hAnsiTheme="minorHAnsi" w:cstheme="minorHAnsi"/>
                <w:sz w:val="16"/>
                <w:szCs w:val="16"/>
              </w:rPr>
            </w:pPr>
          </w:p>
        </w:tc>
        <w:tc>
          <w:tcPr>
            <w:tcW w:w="802" w:type="pct"/>
          </w:tcPr>
          <w:p w14:paraId="4B922F6B" w14:textId="77777777" w:rsidR="005F7F30" w:rsidRPr="005F7F30" w:rsidRDefault="005F7F30" w:rsidP="006B34C6">
            <w:pPr>
              <w:jc w:val="center"/>
              <w:rPr>
                <w:rFonts w:asciiTheme="minorHAnsi" w:hAnsiTheme="minorHAnsi" w:cstheme="minorHAnsi"/>
                <w:sz w:val="16"/>
                <w:szCs w:val="16"/>
              </w:rPr>
            </w:pPr>
          </w:p>
        </w:tc>
      </w:tr>
      <w:tr w:rsidR="005F7F30" w:rsidRPr="005F7F30" w14:paraId="7AF3ACB4" w14:textId="77777777" w:rsidTr="006B34C6">
        <w:tc>
          <w:tcPr>
            <w:tcW w:w="527" w:type="pct"/>
          </w:tcPr>
          <w:p w14:paraId="103F0937" w14:textId="77777777" w:rsidR="005F7F30" w:rsidRPr="005F7F30" w:rsidRDefault="005F7F30" w:rsidP="006B34C6">
            <w:pPr>
              <w:jc w:val="center"/>
              <w:rPr>
                <w:rFonts w:asciiTheme="minorHAnsi" w:hAnsiTheme="minorHAnsi" w:cstheme="minorHAnsi"/>
                <w:sz w:val="16"/>
                <w:szCs w:val="16"/>
              </w:rPr>
            </w:pPr>
          </w:p>
        </w:tc>
        <w:tc>
          <w:tcPr>
            <w:tcW w:w="651" w:type="pct"/>
          </w:tcPr>
          <w:p w14:paraId="5D514EA8" w14:textId="77777777" w:rsidR="005F7F30" w:rsidRPr="005F7F30" w:rsidRDefault="005F7F30" w:rsidP="006B34C6">
            <w:pPr>
              <w:jc w:val="center"/>
              <w:rPr>
                <w:rFonts w:asciiTheme="minorHAnsi" w:hAnsiTheme="minorHAnsi" w:cstheme="minorHAnsi"/>
                <w:sz w:val="16"/>
                <w:szCs w:val="16"/>
              </w:rPr>
            </w:pPr>
          </w:p>
        </w:tc>
        <w:tc>
          <w:tcPr>
            <w:tcW w:w="716" w:type="pct"/>
          </w:tcPr>
          <w:p w14:paraId="13436E68" w14:textId="77777777" w:rsidR="005F7F30" w:rsidRPr="005F7F30" w:rsidRDefault="005F7F30" w:rsidP="006B34C6">
            <w:pPr>
              <w:jc w:val="center"/>
              <w:rPr>
                <w:rFonts w:asciiTheme="minorHAnsi" w:hAnsiTheme="minorHAnsi" w:cstheme="minorHAnsi"/>
                <w:sz w:val="16"/>
                <w:szCs w:val="16"/>
              </w:rPr>
            </w:pPr>
          </w:p>
        </w:tc>
        <w:tc>
          <w:tcPr>
            <w:tcW w:w="413" w:type="pct"/>
          </w:tcPr>
          <w:p w14:paraId="1CEF4A6C" w14:textId="77777777" w:rsidR="005F7F30" w:rsidRPr="005F7F30" w:rsidRDefault="005F7F30" w:rsidP="006B34C6">
            <w:pPr>
              <w:jc w:val="center"/>
              <w:rPr>
                <w:rFonts w:asciiTheme="minorHAnsi" w:hAnsiTheme="minorHAnsi" w:cstheme="minorHAnsi"/>
                <w:sz w:val="16"/>
                <w:szCs w:val="16"/>
              </w:rPr>
            </w:pPr>
          </w:p>
        </w:tc>
        <w:tc>
          <w:tcPr>
            <w:tcW w:w="592" w:type="pct"/>
          </w:tcPr>
          <w:p w14:paraId="2306E562" w14:textId="77777777" w:rsidR="005F7F30" w:rsidRPr="005F7F30" w:rsidRDefault="005F7F30" w:rsidP="006B34C6">
            <w:pPr>
              <w:jc w:val="center"/>
              <w:rPr>
                <w:rFonts w:asciiTheme="minorHAnsi" w:hAnsiTheme="minorHAnsi" w:cstheme="minorHAnsi"/>
                <w:sz w:val="16"/>
                <w:szCs w:val="16"/>
              </w:rPr>
            </w:pPr>
          </w:p>
        </w:tc>
        <w:tc>
          <w:tcPr>
            <w:tcW w:w="618" w:type="pct"/>
          </w:tcPr>
          <w:p w14:paraId="5A9A9367" w14:textId="77777777" w:rsidR="005F7F30" w:rsidRPr="005F7F30" w:rsidRDefault="005F7F30" w:rsidP="006B34C6">
            <w:pPr>
              <w:jc w:val="center"/>
              <w:rPr>
                <w:rFonts w:asciiTheme="minorHAnsi" w:hAnsiTheme="minorHAnsi" w:cstheme="minorHAnsi"/>
                <w:sz w:val="16"/>
                <w:szCs w:val="16"/>
              </w:rPr>
            </w:pPr>
          </w:p>
        </w:tc>
        <w:tc>
          <w:tcPr>
            <w:tcW w:w="262" w:type="pct"/>
          </w:tcPr>
          <w:p w14:paraId="7715B619" w14:textId="77777777" w:rsidR="005F7F30" w:rsidRPr="005F7F30" w:rsidRDefault="005F7F30" w:rsidP="006B34C6">
            <w:pPr>
              <w:jc w:val="center"/>
              <w:rPr>
                <w:rFonts w:asciiTheme="minorHAnsi" w:hAnsiTheme="minorHAnsi" w:cstheme="minorHAnsi"/>
                <w:sz w:val="16"/>
                <w:szCs w:val="16"/>
              </w:rPr>
            </w:pPr>
          </w:p>
        </w:tc>
        <w:tc>
          <w:tcPr>
            <w:tcW w:w="419" w:type="pct"/>
          </w:tcPr>
          <w:p w14:paraId="16F7DB90" w14:textId="77777777" w:rsidR="005F7F30" w:rsidRPr="005F7F30" w:rsidRDefault="005F7F30" w:rsidP="006B34C6">
            <w:pPr>
              <w:jc w:val="center"/>
              <w:rPr>
                <w:rFonts w:asciiTheme="minorHAnsi" w:hAnsiTheme="minorHAnsi" w:cstheme="minorHAnsi"/>
                <w:sz w:val="16"/>
                <w:szCs w:val="16"/>
              </w:rPr>
            </w:pPr>
          </w:p>
        </w:tc>
        <w:tc>
          <w:tcPr>
            <w:tcW w:w="802" w:type="pct"/>
          </w:tcPr>
          <w:p w14:paraId="3DAEEE2B" w14:textId="77777777" w:rsidR="005F7F30" w:rsidRPr="005F7F30" w:rsidRDefault="005F7F30" w:rsidP="006B34C6">
            <w:pPr>
              <w:jc w:val="center"/>
              <w:rPr>
                <w:rFonts w:asciiTheme="minorHAnsi" w:hAnsiTheme="minorHAnsi" w:cstheme="minorHAnsi"/>
                <w:sz w:val="16"/>
                <w:szCs w:val="16"/>
              </w:rPr>
            </w:pPr>
          </w:p>
        </w:tc>
      </w:tr>
    </w:tbl>
    <w:p w14:paraId="7135615C" w14:textId="77777777" w:rsidR="005F7F30" w:rsidRPr="005F7F30" w:rsidRDefault="005F7F30" w:rsidP="005F7F30">
      <w:pPr>
        <w:autoSpaceDE w:val="0"/>
        <w:autoSpaceDN w:val="0"/>
        <w:adjustRightInd w:val="0"/>
        <w:rPr>
          <w:rFonts w:asciiTheme="minorHAnsi" w:hAnsiTheme="minorHAnsi" w:cstheme="minorHAnsi"/>
          <w:b/>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0"/>
        <w:gridCol w:w="4094"/>
        <w:gridCol w:w="4094"/>
      </w:tblGrid>
      <w:tr w:rsidR="005F7F30" w:rsidRPr="005F7F30" w14:paraId="42390C42" w14:textId="77777777" w:rsidTr="006B34C6">
        <w:trPr>
          <w:trHeight w:val="300"/>
          <w:jc w:val="center"/>
        </w:trPr>
        <w:tc>
          <w:tcPr>
            <w:tcW w:w="362" w:type="pct"/>
            <w:shd w:val="clear" w:color="auto" w:fill="D9D9D9"/>
            <w:hideMark/>
          </w:tcPr>
          <w:p w14:paraId="27E4FCE3" w14:textId="77777777" w:rsidR="005F7F30" w:rsidRPr="005F7F30" w:rsidRDefault="005F7F30" w:rsidP="006B34C6">
            <w:pPr>
              <w:jc w:val="both"/>
              <w:rPr>
                <w:rFonts w:asciiTheme="minorHAnsi" w:hAnsiTheme="minorHAnsi" w:cstheme="minorHAnsi"/>
                <w:b/>
                <w:sz w:val="16"/>
                <w:szCs w:val="16"/>
              </w:rPr>
            </w:pPr>
          </w:p>
        </w:tc>
        <w:tc>
          <w:tcPr>
            <w:tcW w:w="2319" w:type="pct"/>
            <w:shd w:val="clear" w:color="auto" w:fill="D9D9D9"/>
            <w:vAlign w:val="center"/>
            <w:hideMark/>
          </w:tcPr>
          <w:p w14:paraId="16C64AB0" w14:textId="77777777" w:rsidR="005F7F30" w:rsidRPr="005F7F30" w:rsidRDefault="005F7F30" w:rsidP="006B34C6">
            <w:pPr>
              <w:jc w:val="center"/>
              <w:rPr>
                <w:rFonts w:asciiTheme="minorHAnsi" w:hAnsiTheme="minorHAnsi" w:cstheme="minorHAnsi"/>
                <w:b/>
                <w:sz w:val="16"/>
                <w:szCs w:val="16"/>
              </w:rPr>
            </w:pPr>
            <w:r w:rsidRPr="005F7F30">
              <w:rPr>
                <w:rFonts w:asciiTheme="minorHAnsi" w:hAnsiTheme="minorHAnsi" w:cstheme="minorHAnsi"/>
                <w:b/>
                <w:sz w:val="16"/>
                <w:szCs w:val="16"/>
              </w:rPr>
              <w:t>Partida</w:t>
            </w:r>
          </w:p>
        </w:tc>
        <w:tc>
          <w:tcPr>
            <w:tcW w:w="2319" w:type="pct"/>
            <w:shd w:val="clear" w:color="auto" w:fill="D9D9D9"/>
          </w:tcPr>
          <w:p w14:paraId="502BFA95" w14:textId="77777777" w:rsidR="005F7F30" w:rsidRPr="005F7F30" w:rsidRDefault="005F7F30" w:rsidP="006B34C6">
            <w:pPr>
              <w:jc w:val="center"/>
              <w:rPr>
                <w:rFonts w:asciiTheme="minorHAnsi" w:hAnsiTheme="minorHAnsi" w:cstheme="minorHAnsi"/>
                <w:b/>
                <w:sz w:val="16"/>
                <w:szCs w:val="16"/>
              </w:rPr>
            </w:pPr>
            <w:r w:rsidRPr="005F7F30">
              <w:rPr>
                <w:rFonts w:asciiTheme="minorHAnsi" w:hAnsiTheme="minorHAnsi" w:cstheme="minorHAnsi"/>
                <w:b/>
                <w:sz w:val="16"/>
                <w:szCs w:val="16"/>
              </w:rPr>
              <w:t xml:space="preserve">Total de la partida antes de IVA </w:t>
            </w:r>
          </w:p>
        </w:tc>
      </w:tr>
      <w:tr w:rsidR="005F7F30" w:rsidRPr="005F7F30" w14:paraId="4C98363D" w14:textId="77777777" w:rsidTr="006B34C6">
        <w:trPr>
          <w:trHeight w:val="300"/>
          <w:jc w:val="center"/>
        </w:trPr>
        <w:tc>
          <w:tcPr>
            <w:tcW w:w="362" w:type="pct"/>
            <w:shd w:val="clear" w:color="auto" w:fill="auto"/>
            <w:hideMark/>
          </w:tcPr>
          <w:p w14:paraId="2198098F" w14:textId="77777777" w:rsidR="005F7F30" w:rsidRPr="005F7F30" w:rsidRDefault="005F7F30" w:rsidP="006B34C6">
            <w:pPr>
              <w:jc w:val="both"/>
              <w:rPr>
                <w:rFonts w:asciiTheme="minorHAnsi" w:hAnsiTheme="minorHAnsi" w:cstheme="minorHAnsi"/>
                <w:b/>
                <w:sz w:val="16"/>
                <w:szCs w:val="16"/>
              </w:rPr>
            </w:pPr>
          </w:p>
          <w:p w14:paraId="60B374A9" w14:textId="77777777" w:rsidR="005F7F30" w:rsidRPr="005F7F30" w:rsidRDefault="005F7F30" w:rsidP="006B34C6">
            <w:pPr>
              <w:jc w:val="both"/>
              <w:rPr>
                <w:rFonts w:asciiTheme="minorHAnsi" w:hAnsiTheme="minorHAnsi" w:cstheme="minorHAnsi"/>
                <w:b/>
                <w:sz w:val="16"/>
                <w:szCs w:val="16"/>
              </w:rPr>
            </w:pPr>
            <w:r w:rsidRPr="005F7F30">
              <w:rPr>
                <w:rFonts w:asciiTheme="minorHAnsi" w:hAnsiTheme="minorHAnsi" w:cstheme="minorHAnsi"/>
                <w:b/>
                <w:sz w:val="16"/>
                <w:szCs w:val="16"/>
              </w:rPr>
              <w:t>2</w:t>
            </w:r>
          </w:p>
        </w:tc>
        <w:tc>
          <w:tcPr>
            <w:tcW w:w="2319" w:type="pct"/>
            <w:shd w:val="clear" w:color="auto" w:fill="auto"/>
          </w:tcPr>
          <w:p w14:paraId="5F8F5CB2" w14:textId="77777777" w:rsidR="005F7F30" w:rsidRPr="005F7F30" w:rsidRDefault="005F7F30" w:rsidP="006B34C6">
            <w:pPr>
              <w:jc w:val="both"/>
              <w:rPr>
                <w:rFonts w:asciiTheme="minorHAnsi" w:hAnsiTheme="minorHAnsi" w:cstheme="minorHAnsi"/>
                <w:sz w:val="16"/>
                <w:szCs w:val="16"/>
              </w:rPr>
            </w:pPr>
          </w:p>
          <w:p w14:paraId="19E408AF" w14:textId="77777777" w:rsidR="005F7F30" w:rsidRPr="005F7F30" w:rsidRDefault="005F7F30" w:rsidP="006B34C6">
            <w:pPr>
              <w:jc w:val="both"/>
              <w:rPr>
                <w:rFonts w:asciiTheme="minorHAnsi" w:hAnsiTheme="minorHAnsi" w:cstheme="minorHAnsi"/>
                <w:sz w:val="16"/>
                <w:szCs w:val="16"/>
              </w:rPr>
            </w:pPr>
            <w:r w:rsidRPr="005F7F30">
              <w:rPr>
                <w:rFonts w:asciiTheme="minorHAnsi" w:hAnsiTheme="minorHAnsi" w:cstheme="minorHAnsi"/>
                <w:sz w:val="16"/>
                <w:szCs w:val="16"/>
              </w:rPr>
              <w:t>COBERTURA DE AUTOMÓVILES Y RESPONSABILIDAD CIVIL VIAJERO</w:t>
            </w:r>
          </w:p>
          <w:p w14:paraId="5C2DEA41" w14:textId="77777777" w:rsidR="005F7F30" w:rsidRPr="005F7F30" w:rsidRDefault="005F7F30" w:rsidP="006B34C6">
            <w:pPr>
              <w:jc w:val="both"/>
              <w:rPr>
                <w:rFonts w:asciiTheme="minorHAnsi" w:hAnsiTheme="minorHAnsi" w:cstheme="minorHAnsi"/>
                <w:sz w:val="16"/>
                <w:szCs w:val="16"/>
              </w:rPr>
            </w:pPr>
          </w:p>
        </w:tc>
        <w:tc>
          <w:tcPr>
            <w:tcW w:w="2319" w:type="pct"/>
          </w:tcPr>
          <w:p w14:paraId="6880A0CB" w14:textId="77777777" w:rsidR="005F7F30" w:rsidRPr="005F7F30" w:rsidRDefault="005F7F30" w:rsidP="006B34C6">
            <w:pPr>
              <w:jc w:val="both"/>
              <w:rPr>
                <w:rFonts w:asciiTheme="minorHAnsi" w:hAnsiTheme="minorHAnsi" w:cstheme="minorHAnsi"/>
                <w:sz w:val="16"/>
                <w:szCs w:val="16"/>
              </w:rPr>
            </w:pPr>
          </w:p>
          <w:p w14:paraId="29A57C24" w14:textId="77777777" w:rsidR="005F7F30" w:rsidRPr="005F7F30" w:rsidRDefault="005F7F30" w:rsidP="006B34C6">
            <w:pPr>
              <w:jc w:val="both"/>
              <w:rPr>
                <w:rFonts w:asciiTheme="minorHAnsi" w:hAnsiTheme="minorHAnsi" w:cstheme="minorHAnsi"/>
                <w:sz w:val="16"/>
                <w:szCs w:val="16"/>
              </w:rPr>
            </w:pPr>
            <w:r w:rsidRPr="005F7F30">
              <w:rPr>
                <w:rFonts w:asciiTheme="minorHAnsi" w:hAnsiTheme="minorHAnsi" w:cstheme="minorHAnsi"/>
                <w:sz w:val="16"/>
                <w:szCs w:val="16"/>
              </w:rPr>
              <w:t>$</w:t>
            </w:r>
          </w:p>
        </w:tc>
      </w:tr>
    </w:tbl>
    <w:p w14:paraId="17CFFC0B" w14:textId="45502100" w:rsidR="00D000F9" w:rsidRDefault="00D000F9" w:rsidP="005F7F30">
      <w:pPr>
        <w:ind w:left="1134" w:right="617" w:hanging="1134"/>
        <w:jc w:val="both"/>
        <w:rPr>
          <w:rFonts w:asciiTheme="minorHAnsi" w:hAnsiTheme="minorHAnsi" w:cstheme="minorHAnsi"/>
          <w:sz w:val="16"/>
          <w:szCs w:val="16"/>
          <w:lang w:val="es-MX"/>
        </w:rPr>
      </w:pPr>
    </w:p>
    <w:p w14:paraId="569325B8" w14:textId="77777777" w:rsidR="006573E7" w:rsidRPr="005F7F30" w:rsidRDefault="006573E7" w:rsidP="00EE207B">
      <w:pPr>
        <w:pStyle w:val="Textoindependiente"/>
        <w:ind w:right="708"/>
        <w:rPr>
          <w:rFonts w:asciiTheme="minorHAnsi" w:hAnsiTheme="minorHAnsi" w:cstheme="minorHAnsi"/>
          <w:sz w:val="16"/>
          <w:szCs w:val="16"/>
          <w:lang w:val="es-MX"/>
        </w:rPr>
      </w:pPr>
    </w:p>
    <w:p w14:paraId="4514ED94" w14:textId="77777777" w:rsidR="005F7F30" w:rsidRPr="001A7B5F" w:rsidRDefault="005F7F30" w:rsidP="005F7F30">
      <w:pPr>
        <w:tabs>
          <w:tab w:val="left" w:pos="141"/>
        </w:tabs>
        <w:ind w:right="335"/>
        <w:jc w:val="center"/>
        <w:rPr>
          <w:rFonts w:asciiTheme="minorHAnsi" w:hAnsiTheme="minorHAnsi" w:cstheme="minorHAnsi"/>
          <w:b/>
          <w:color w:val="000000"/>
          <w:sz w:val="16"/>
          <w:szCs w:val="16"/>
          <w:lang w:val="es-MX"/>
        </w:rPr>
      </w:pPr>
      <w:r w:rsidRPr="001A7B5F">
        <w:rPr>
          <w:rFonts w:asciiTheme="minorHAnsi" w:hAnsiTheme="minorHAnsi" w:cstheme="minorHAnsi"/>
          <w:b/>
          <w:color w:val="000000"/>
          <w:sz w:val="16"/>
          <w:szCs w:val="16"/>
          <w:lang w:val="es-MX"/>
        </w:rPr>
        <w:t>(Nombre y firma de la persona física o representante legal de la persona física o moral o representante común de la agrupación de persona).</w:t>
      </w:r>
    </w:p>
    <w:p w14:paraId="4EEB1F2E" w14:textId="77777777" w:rsidR="005F7F30" w:rsidRPr="001A7B5F" w:rsidRDefault="005F7F30" w:rsidP="005F7F30">
      <w:pPr>
        <w:jc w:val="center"/>
        <w:rPr>
          <w:rFonts w:asciiTheme="minorHAnsi" w:hAnsiTheme="minorHAnsi" w:cstheme="minorHAnsi"/>
          <w:sz w:val="18"/>
          <w:szCs w:val="18"/>
          <w:lang w:val="es-MX"/>
        </w:rPr>
      </w:pPr>
    </w:p>
    <w:p w14:paraId="661AE9BF" w14:textId="77777777" w:rsidR="00EE207B" w:rsidRPr="005F7F30" w:rsidRDefault="00EE207B" w:rsidP="00EE207B">
      <w:pPr>
        <w:pStyle w:val="Textoindependiente"/>
        <w:ind w:right="708"/>
        <w:rPr>
          <w:rFonts w:asciiTheme="minorHAnsi" w:hAnsiTheme="minorHAnsi" w:cstheme="minorHAnsi"/>
          <w:sz w:val="16"/>
          <w:szCs w:val="16"/>
          <w:lang w:val="es-MX"/>
        </w:rPr>
      </w:pPr>
    </w:p>
    <w:p w14:paraId="3074C9ED" w14:textId="77777777" w:rsidR="00D000F9" w:rsidRPr="001A7B5F" w:rsidRDefault="00D000F9" w:rsidP="00D000F9">
      <w:pPr>
        <w:pStyle w:val="Textoindependiente"/>
        <w:ind w:right="708"/>
        <w:jc w:val="center"/>
        <w:rPr>
          <w:rFonts w:asciiTheme="minorHAnsi" w:hAnsiTheme="minorHAnsi" w:cstheme="minorHAnsi"/>
          <w:sz w:val="18"/>
          <w:szCs w:val="18"/>
          <w:lang w:val="es-MX"/>
        </w:rPr>
      </w:pPr>
      <w:r w:rsidRPr="001A7B5F">
        <w:rPr>
          <w:rFonts w:asciiTheme="minorHAnsi" w:hAnsiTheme="minorHAnsi" w:cstheme="minorHAnsi"/>
          <w:sz w:val="18"/>
          <w:szCs w:val="18"/>
          <w:lang w:val="es-MX"/>
        </w:rPr>
        <w:t>Anexo “5”</w:t>
      </w:r>
    </w:p>
    <w:p w14:paraId="0B734545" w14:textId="62994FE1" w:rsidR="00D000F9" w:rsidRDefault="004F521B" w:rsidP="00D000F9">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w:t>
      </w:r>
      <w:r w:rsidR="00D000F9" w:rsidRPr="001A7B5F">
        <w:rPr>
          <w:rFonts w:asciiTheme="minorHAnsi" w:hAnsiTheme="minorHAnsi" w:cstheme="minorHAnsi"/>
          <w:sz w:val="18"/>
          <w:szCs w:val="18"/>
          <w:lang w:val="es-MX"/>
        </w:rPr>
        <w:t>Manifiesto bajo protesta de decir verdad</w:t>
      </w:r>
      <w:r>
        <w:rPr>
          <w:rFonts w:asciiTheme="minorHAnsi" w:hAnsiTheme="minorHAnsi" w:cstheme="minorHAnsi"/>
          <w:sz w:val="18"/>
          <w:szCs w:val="18"/>
          <w:lang w:val="es-MX"/>
        </w:rPr>
        <w:t>”</w:t>
      </w:r>
    </w:p>
    <w:p w14:paraId="2E9A5B0F" w14:textId="77777777" w:rsidR="004F521B" w:rsidRPr="001A7B5F" w:rsidRDefault="004F521B" w:rsidP="00D000F9">
      <w:pPr>
        <w:pStyle w:val="Textoindependiente"/>
        <w:ind w:right="708"/>
        <w:jc w:val="center"/>
        <w:rPr>
          <w:rFonts w:asciiTheme="minorHAnsi" w:hAnsiTheme="minorHAnsi" w:cstheme="minorHAnsi"/>
          <w:sz w:val="18"/>
          <w:szCs w:val="18"/>
          <w:lang w:val="es-MX"/>
        </w:rPr>
      </w:pPr>
    </w:p>
    <w:p w14:paraId="60351612" w14:textId="77777777" w:rsidR="00D000F9" w:rsidRPr="001A7B5F" w:rsidRDefault="00D000F9" w:rsidP="00D000F9">
      <w:pPr>
        <w:pStyle w:val="Textoindependiente3"/>
        <w:ind w:right="708"/>
        <w:rPr>
          <w:rFonts w:asciiTheme="minorHAnsi" w:hAnsiTheme="minorHAnsi" w:cstheme="minorHAnsi"/>
          <w:sz w:val="18"/>
          <w:szCs w:val="18"/>
          <w:lang w:val="es-MX"/>
        </w:rPr>
      </w:pPr>
    </w:p>
    <w:p w14:paraId="6F9C9E9B" w14:textId="223B27FA" w:rsidR="00D000F9" w:rsidRPr="001A7B5F" w:rsidRDefault="00DC1CA8" w:rsidP="00D000F9">
      <w:pPr>
        <w:pStyle w:val="Textoindependiente3"/>
        <w:ind w:right="708"/>
        <w:jc w:val="right"/>
        <w:rPr>
          <w:rFonts w:asciiTheme="minorHAnsi" w:hAnsiTheme="minorHAnsi" w:cstheme="minorHAnsi"/>
          <w:sz w:val="18"/>
          <w:szCs w:val="18"/>
          <w:lang w:val="es-MX"/>
        </w:rPr>
      </w:pPr>
      <w:r>
        <w:rPr>
          <w:rFonts w:asciiTheme="minorHAnsi" w:hAnsiTheme="minorHAnsi" w:cstheme="minorHAnsi"/>
          <w:sz w:val="18"/>
          <w:szCs w:val="18"/>
          <w:lang w:val="es-MX"/>
        </w:rPr>
        <w:t>F</w:t>
      </w:r>
      <w:r w:rsidR="001833C1">
        <w:rPr>
          <w:rFonts w:asciiTheme="minorHAnsi" w:hAnsiTheme="minorHAnsi" w:cstheme="minorHAnsi"/>
          <w:sz w:val="18"/>
          <w:szCs w:val="18"/>
          <w:lang w:val="es-MX"/>
        </w:rPr>
        <w:t>echa: 16 de junio de 2022</w:t>
      </w:r>
      <w:r w:rsidR="001833C1" w:rsidRPr="001A7B5F">
        <w:rPr>
          <w:rFonts w:asciiTheme="minorHAnsi" w:hAnsiTheme="minorHAnsi" w:cstheme="minorHAnsi"/>
          <w:sz w:val="18"/>
          <w:szCs w:val="18"/>
          <w:lang w:val="es-MX"/>
        </w:rPr>
        <w:t xml:space="preserve"> </w:t>
      </w:r>
    </w:p>
    <w:p w14:paraId="5A9C0700" w14:textId="77777777" w:rsidR="004F521B" w:rsidRDefault="004F521B" w:rsidP="00D000F9">
      <w:pPr>
        <w:tabs>
          <w:tab w:val="left" w:pos="284"/>
        </w:tabs>
        <w:jc w:val="both"/>
        <w:rPr>
          <w:rFonts w:asciiTheme="minorHAnsi" w:hAnsiTheme="minorHAnsi" w:cstheme="minorHAnsi"/>
          <w:b/>
          <w:color w:val="000000"/>
          <w:sz w:val="18"/>
          <w:szCs w:val="18"/>
          <w:lang w:val="es-MX"/>
        </w:rPr>
      </w:pPr>
    </w:p>
    <w:p w14:paraId="3FD10231" w14:textId="77777777" w:rsidR="004F521B" w:rsidRDefault="004F521B" w:rsidP="00D000F9">
      <w:pPr>
        <w:tabs>
          <w:tab w:val="left" w:pos="284"/>
        </w:tabs>
        <w:jc w:val="both"/>
        <w:rPr>
          <w:rFonts w:asciiTheme="minorHAnsi" w:hAnsiTheme="minorHAnsi" w:cstheme="minorHAnsi"/>
          <w:b/>
          <w:color w:val="000000"/>
          <w:sz w:val="18"/>
          <w:szCs w:val="18"/>
          <w:lang w:val="es-MX"/>
        </w:rPr>
      </w:pPr>
    </w:p>
    <w:p w14:paraId="667D99FD" w14:textId="314504AC" w:rsidR="00D000F9" w:rsidRPr="00F5569C" w:rsidRDefault="00D000F9" w:rsidP="00D000F9">
      <w:pPr>
        <w:tabs>
          <w:tab w:val="left" w:pos="284"/>
        </w:tabs>
        <w:jc w:val="both"/>
        <w:rPr>
          <w:rFonts w:asciiTheme="minorHAnsi" w:hAnsiTheme="minorHAnsi" w:cstheme="minorHAnsi"/>
          <w:b/>
          <w:color w:val="000000"/>
          <w:sz w:val="18"/>
          <w:szCs w:val="18"/>
          <w:lang w:val="es-MX"/>
        </w:rPr>
      </w:pPr>
      <w:r w:rsidRPr="00F5569C">
        <w:rPr>
          <w:rFonts w:asciiTheme="minorHAnsi" w:hAnsiTheme="minorHAnsi" w:cstheme="minorHAnsi"/>
          <w:b/>
          <w:color w:val="000000"/>
          <w:sz w:val="18"/>
          <w:szCs w:val="18"/>
          <w:lang w:val="es-MX"/>
        </w:rPr>
        <w:t>UNIVERSIDAD AUTÓNOMA DE AGUASCALIENTES.</w:t>
      </w:r>
    </w:p>
    <w:p w14:paraId="7B897E82" w14:textId="77777777" w:rsidR="00D000F9" w:rsidRPr="00F5569C" w:rsidRDefault="00D000F9" w:rsidP="00D000F9">
      <w:pPr>
        <w:tabs>
          <w:tab w:val="left" w:pos="284"/>
        </w:tabs>
        <w:jc w:val="both"/>
        <w:rPr>
          <w:rFonts w:asciiTheme="minorHAnsi" w:hAnsiTheme="minorHAnsi" w:cstheme="minorHAnsi"/>
          <w:b/>
          <w:color w:val="000000"/>
          <w:sz w:val="18"/>
          <w:szCs w:val="18"/>
          <w:lang w:val="es-MX"/>
        </w:rPr>
      </w:pPr>
      <w:r w:rsidRPr="00F5569C">
        <w:rPr>
          <w:rFonts w:asciiTheme="minorHAnsi" w:hAnsiTheme="minorHAnsi" w:cstheme="minorHAnsi"/>
          <w:b/>
          <w:color w:val="000000"/>
          <w:sz w:val="18"/>
          <w:szCs w:val="18"/>
          <w:lang w:val="es-MX"/>
        </w:rPr>
        <w:t>P R E S E N T E.</w:t>
      </w:r>
    </w:p>
    <w:p w14:paraId="64C74E3D" w14:textId="77777777" w:rsidR="00D000F9" w:rsidRPr="00F5569C" w:rsidRDefault="00D000F9" w:rsidP="00D000F9">
      <w:pPr>
        <w:pStyle w:val="Default"/>
        <w:rPr>
          <w:rFonts w:asciiTheme="minorHAnsi" w:hAnsiTheme="minorHAnsi" w:cstheme="minorHAnsi"/>
          <w:sz w:val="18"/>
          <w:szCs w:val="18"/>
        </w:rPr>
      </w:pPr>
    </w:p>
    <w:p w14:paraId="4D1174AB" w14:textId="707B781A" w:rsidR="00D000F9" w:rsidRPr="00F249E7" w:rsidRDefault="00D000F9" w:rsidP="00D000F9">
      <w:pPr>
        <w:pStyle w:val="Default"/>
        <w:tabs>
          <w:tab w:val="left" w:pos="9356"/>
        </w:tabs>
        <w:ind w:right="283"/>
        <w:jc w:val="both"/>
        <w:rPr>
          <w:rFonts w:asciiTheme="minorHAnsi" w:hAnsiTheme="minorHAnsi" w:cstheme="minorHAnsi"/>
          <w:sz w:val="18"/>
          <w:szCs w:val="18"/>
        </w:rPr>
      </w:pPr>
      <w:r w:rsidRPr="00F249E7">
        <w:rPr>
          <w:rFonts w:asciiTheme="minorHAnsi" w:hAnsiTheme="minorHAnsi" w:cstheme="minorHAnsi"/>
          <w:b/>
          <w:bCs/>
          <w:sz w:val="18"/>
          <w:szCs w:val="18"/>
        </w:rPr>
        <w:t xml:space="preserve">Declaro bajo protesta de decir verdad </w:t>
      </w:r>
      <w:r w:rsidRPr="00F249E7">
        <w:rPr>
          <w:rFonts w:asciiTheme="minorHAnsi" w:hAnsiTheme="minorHAnsi" w:cstheme="minorHAnsi"/>
          <w:sz w:val="18"/>
          <w:szCs w:val="18"/>
        </w:rPr>
        <w:t>que todos los datos aquí proporcionados son verdaderos. Hemos leído, revisado, analizado y aceptamos el contenido de las bases y sus anexos, de la presente Licitación</w:t>
      </w:r>
      <w:r w:rsidRPr="00F249E7">
        <w:rPr>
          <w:rFonts w:asciiTheme="minorHAnsi" w:hAnsiTheme="minorHAnsi" w:cstheme="minorHAnsi"/>
          <w:b/>
          <w:bCs/>
          <w:sz w:val="18"/>
          <w:szCs w:val="18"/>
        </w:rPr>
        <w:t xml:space="preserve">, </w:t>
      </w:r>
      <w:r w:rsidRPr="00F249E7">
        <w:rPr>
          <w:rFonts w:asciiTheme="minorHAnsi" w:hAnsiTheme="minorHAnsi" w:cstheme="minorHAnsi"/>
          <w:sz w:val="18"/>
          <w:szCs w:val="18"/>
        </w:rPr>
        <w:t xml:space="preserve">así como de las especificaciones, cantidades y características de los bienes y/o servicios requeridos, estando de acuerdo en cada uno de sus numerales. </w:t>
      </w:r>
    </w:p>
    <w:p w14:paraId="4BBB7C26" w14:textId="722C1942" w:rsidR="00F5569C" w:rsidRPr="00F249E7" w:rsidRDefault="00F5569C" w:rsidP="00D000F9">
      <w:pPr>
        <w:pStyle w:val="Default"/>
        <w:tabs>
          <w:tab w:val="left" w:pos="9356"/>
        </w:tabs>
        <w:ind w:right="283"/>
        <w:jc w:val="both"/>
        <w:rPr>
          <w:rFonts w:asciiTheme="minorHAnsi" w:hAnsiTheme="minorHAnsi" w:cstheme="minorHAnsi"/>
          <w:sz w:val="18"/>
          <w:szCs w:val="18"/>
        </w:rPr>
      </w:pPr>
    </w:p>
    <w:p w14:paraId="00C88829" w14:textId="252FB9B2" w:rsidR="00F5569C" w:rsidRPr="00F249E7" w:rsidRDefault="00F5569C" w:rsidP="00F5569C">
      <w:pPr>
        <w:pStyle w:val="Default"/>
        <w:tabs>
          <w:tab w:val="left" w:pos="9356"/>
        </w:tabs>
        <w:ind w:right="283"/>
        <w:jc w:val="both"/>
        <w:rPr>
          <w:rFonts w:asciiTheme="minorHAnsi" w:hAnsiTheme="minorHAnsi" w:cstheme="minorHAnsi"/>
          <w:b/>
          <w:sz w:val="18"/>
          <w:szCs w:val="18"/>
        </w:rPr>
      </w:pPr>
      <w:r w:rsidRPr="00F249E7">
        <w:rPr>
          <w:rFonts w:asciiTheme="minorHAnsi" w:hAnsiTheme="minorHAnsi" w:cstheme="minorHAnsi"/>
          <w:color w:val="auto"/>
          <w:sz w:val="18"/>
          <w:szCs w:val="18"/>
        </w:rPr>
        <w:t xml:space="preserve">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 </w:t>
      </w:r>
      <w:r w:rsidRPr="00F249E7">
        <w:rPr>
          <w:rFonts w:asciiTheme="minorHAnsi" w:hAnsiTheme="minorHAnsi" w:cstheme="minorHAnsi"/>
          <w:bCs/>
          <w:sz w:val="18"/>
          <w:szCs w:val="18"/>
        </w:rPr>
        <w:t>Que</w:t>
      </w:r>
      <w:r w:rsidRPr="00F249E7">
        <w:rPr>
          <w:rFonts w:asciiTheme="minorHAnsi" w:hAnsiTheme="minorHAnsi" w:cstheme="minorHAnsi"/>
          <w:b/>
          <w:i/>
          <w:sz w:val="18"/>
          <w:szCs w:val="18"/>
        </w:rPr>
        <w:t xml:space="preserve"> </w:t>
      </w:r>
      <w:r w:rsidRPr="00F249E7">
        <w:rPr>
          <w:rFonts w:asciiTheme="minorHAnsi" w:hAnsiTheme="minorHAnsi" w:cstheme="minorHAnsi"/>
          <w:sz w:val="18"/>
          <w:szCs w:val="18"/>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281C428C" w14:textId="77777777" w:rsidR="00F5569C" w:rsidRPr="00F249E7" w:rsidRDefault="00F5569C" w:rsidP="00F5569C">
      <w:pPr>
        <w:pStyle w:val="Prrafodelista"/>
        <w:rPr>
          <w:rFonts w:asciiTheme="minorHAnsi" w:hAnsiTheme="minorHAnsi" w:cstheme="minorHAnsi"/>
          <w:b/>
          <w:color w:val="000000"/>
          <w:sz w:val="18"/>
          <w:szCs w:val="18"/>
        </w:rPr>
      </w:pPr>
    </w:p>
    <w:p w14:paraId="2E238E15" w14:textId="77777777" w:rsidR="00D000F9" w:rsidRPr="00F249E7" w:rsidRDefault="00D000F9" w:rsidP="00D000F9">
      <w:pPr>
        <w:pStyle w:val="Textoindependiente"/>
        <w:rPr>
          <w:rFonts w:asciiTheme="minorHAnsi" w:hAnsiTheme="minorHAnsi" w:cstheme="minorHAnsi"/>
          <w:bCs/>
          <w:iCs/>
          <w:sz w:val="18"/>
          <w:szCs w:val="18"/>
          <w:lang w:val="es-ES"/>
        </w:rPr>
      </w:pPr>
    </w:p>
    <w:p w14:paraId="250E89DB" w14:textId="5710BB4B" w:rsidR="0031639E" w:rsidRPr="00F249E7" w:rsidRDefault="00F5569C" w:rsidP="00231291">
      <w:pPr>
        <w:pStyle w:val="Default"/>
        <w:tabs>
          <w:tab w:val="left" w:pos="9356"/>
        </w:tabs>
        <w:ind w:right="283"/>
        <w:jc w:val="both"/>
        <w:rPr>
          <w:rFonts w:asciiTheme="minorHAnsi" w:hAnsiTheme="minorHAnsi" w:cstheme="minorHAnsi"/>
          <w:sz w:val="18"/>
          <w:szCs w:val="18"/>
        </w:rPr>
      </w:pPr>
      <w:r w:rsidRPr="00F249E7">
        <w:rPr>
          <w:rFonts w:asciiTheme="minorHAnsi" w:hAnsiTheme="minorHAnsi" w:cstheme="minorHAnsi"/>
          <w:bCs/>
          <w:sz w:val="18"/>
          <w:szCs w:val="18"/>
          <w:lang w:val="es-ES"/>
        </w:rPr>
        <w:t>C</w:t>
      </w:r>
      <w:proofErr w:type="spellStart"/>
      <w:r w:rsidR="00D000F9" w:rsidRPr="00F249E7">
        <w:rPr>
          <w:rFonts w:asciiTheme="minorHAnsi" w:hAnsiTheme="minorHAnsi" w:cstheme="minorHAnsi"/>
          <w:bCs/>
          <w:sz w:val="18"/>
          <w:szCs w:val="18"/>
        </w:rPr>
        <w:t>umpliré</w:t>
      </w:r>
      <w:proofErr w:type="spellEnd"/>
      <w:r w:rsidR="00D000F9" w:rsidRPr="00F249E7">
        <w:rPr>
          <w:rFonts w:asciiTheme="minorHAnsi" w:hAnsiTheme="minorHAnsi" w:cstheme="minorHAnsi"/>
          <w:bCs/>
          <w:sz w:val="18"/>
          <w:szCs w:val="18"/>
        </w:rPr>
        <w:t xml:space="preserve">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00D000F9" w:rsidRPr="00F249E7">
        <w:rPr>
          <w:rFonts w:asciiTheme="minorHAnsi" w:hAnsiTheme="minorHAnsi" w:cstheme="minorHAnsi"/>
          <w:b/>
          <w:bCs/>
          <w:sz w:val="18"/>
          <w:szCs w:val="18"/>
        </w:rPr>
        <w:t xml:space="preserve"> </w:t>
      </w:r>
      <w:r w:rsidR="00D000F9" w:rsidRPr="00F249E7">
        <w:rPr>
          <w:rFonts w:asciiTheme="minorHAnsi" w:hAnsiTheme="minorHAnsi" w:cstheme="minorHAnsi"/>
          <w:sz w:val="18"/>
          <w:szCs w:val="18"/>
        </w:rPr>
        <w:t xml:space="preserve">todo esto contará a partir de la recepción a entera satisfacción por el área </w:t>
      </w:r>
      <w:proofErr w:type="spellStart"/>
      <w:r w:rsidR="00D000F9" w:rsidRPr="00F249E7">
        <w:rPr>
          <w:rFonts w:asciiTheme="minorHAnsi" w:hAnsiTheme="minorHAnsi" w:cstheme="minorHAnsi"/>
          <w:sz w:val="18"/>
          <w:szCs w:val="18"/>
        </w:rPr>
        <w:t>requisitante</w:t>
      </w:r>
      <w:proofErr w:type="spellEnd"/>
      <w:r w:rsidR="00D000F9" w:rsidRPr="00F249E7">
        <w:rPr>
          <w:rFonts w:asciiTheme="minorHAnsi" w:hAnsiTheme="minorHAnsi" w:cstheme="minorHAnsi"/>
          <w:sz w:val="18"/>
          <w:szCs w:val="18"/>
        </w:rPr>
        <w:t xml:space="preserve">. Manifiesto que no me encuentro en alguno de los supuestos del artículo 71 de la Ley de Adquisiciones, Arrendamientos y Servicios del Estado de Aguascalientes y sus Municipios. </w:t>
      </w:r>
      <w:r w:rsidR="0031639E" w:rsidRPr="00F249E7">
        <w:rPr>
          <w:rFonts w:asciiTheme="minorHAnsi" w:hAnsiTheme="minorHAnsi" w:cstheme="minorHAnsi"/>
          <w:sz w:val="18"/>
          <w:szCs w:val="18"/>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F249E7">
        <w:rPr>
          <w:rFonts w:asciiTheme="minorHAnsi" w:hAnsiTheme="minorHAnsi" w:cstheme="minorHAnsi"/>
          <w:sz w:val="18"/>
          <w:szCs w:val="18"/>
        </w:rPr>
        <w:t>Cualquier situación constitutiva de un conflicto de intereses o que pueda conducir a un conflicto de intereses antes, durante y después de la ejecución del Contrato se declarar</w:t>
      </w:r>
      <w:r w:rsidR="00FF0036" w:rsidRPr="00F249E7">
        <w:rPr>
          <w:rFonts w:asciiTheme="minorHAnsi" w:hAnsiTheme="minorHAnsi" w:cstheme="minorHAnsi"/>
          <w:sz w:val="18"/>
          <w:szCs w:val="18"/>
        </w:rPr>
        <w:t>á</w:t>
      </w:r>
      <w:r w:rsidR="0031639E" w:rsidRPr="00F249E7">
        <w:rPr>
          <w:rFonts w:asciiTheme="minorHAnsi" w:hAnsiTheme="minorHAnsi" w:cstheme="minorHAnsi"/>
          <w:sz w:val="18"/>
          <w:szCs w:val="18"/>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F249E7">
        <w:rPr>
          <w:rFonts w:asciiTheme="minorHAnsi" w:hAnsiTheme="minorHAnsi" w:cstheme="minorHAnsi"/>
          <w:sz w:val="18"/>
          <w:szCs w:val="18"/>
        </w:rPr>
        <w:t>é</w:t>
      </w:r>
      <w:r w:rsidR="0031639E" w:rsidRPr="00F249E7">
        <w:rPr>
          <w:rFonts w:asciiTheme="minorHAnsi" w:hAnsiTheme="minorHAnsi" w:cstheme="minorHAnsi"/>
          <w:sz w:val="18"/>
          <w:szCs w:val="18"/>
        </w:rPr>
        <w:t xml:space="preserve"> por evitar cualquier situación que pueda dar lugar a conflictos de intereses.</w:t>
      </w:r>
    </w:p>
    <w:p w14:paraId="39CB6250" w14:textId="77777777" w:rsidR="0031639E" w:rsidRPr="00F249E7" w:rsidRDefault="0031639E" w:rsidP="00D000F9">
      <w:pPr>
        <w:tabs>
          <w:tab w:val="left" w:pos="284"/>
          <w:tab w:val="left" w:pos="9356"/>
        </w:tabs>
        <w:ind w:right="283"/>
        <w:jc w:val="both"/>
        <w:rPr>
          <w:rFonts w:asciiTheme="minorHAnsi" w:hAnsiTheme="minorHAnsi" w:cstheme="minorHAnsi"/>
          <w:b/>
          <w:color w:val="000000"/>
          <w:sz w:val="18"/>
          <w:szCs w:val="18"/>
          <w:lang w:val="es-MX"/>
        </w:rPr>
      </w:pPr>
    </w:p>
    <w:p w14:paraId="4A87630A" w14:textId="06107104" w:rsidR="00D000F9" w:rsidRPr="00F249E7" w:rsidRDefault="00D000F9" w:rsidP="00D000F9">
      <w:pPr>
        <w:tabs>
          <w:tab w:val="left" w:pos="9356"/>
          <w:tab w:val="left" w:pos="10260"/>
        </w:tabs>
        <w:ind w:right="283"/>
        <w:jc w:val="both"/>
        <w:rPr>
          <w:rFonts w:asciiTheme="minorHAnsi" w:hAnsiTheme="minorHAnsi" w:cstheme="minorHAnsi"/>
          <w:sz w:val="18"/>
          <w:szCs w:val="18"/>
          <w:lang w:val="es-MX"/>
        </w:rPr>
      </w:pPr>
      <w:r w:rsidRPr="00F249E7">
        <w:rPr>
          <w:rFonts w:asciiTheme="minorHAnsi" w:hAnsiTheme="minorHAnsi" w:cstheme="minorHAnsi"/>
          <w:sz w:val="18"/>
          <w:szCs w:val="18"/>
          <w:lang w:val="es-MX"/>
        </w:rPr>
        <w:t xml:space="preserve">Por </w:t>
      </w:r>
      <w:proofErr w:type="gramStart"/>
      <w:r w:rsidRPr="00F249E7">
        <w:rPr>
          <w:rFonts w:asciiTheme="minorHAnsi" w:hAnsiTheme="minorHAnsi" w:cstheme="minorHAnsi"/>
          <w:sz w:val="18"/>
          <w:szCs w:val="18"/>
          <w:lang w:val="es-MX"/>
        </w:rPr>
        <w:t>último</w:t>
      </w:r>
      <w:proofErr w:type="gramEnd"/>
      <w:r w:rsidRPr="00F249E7">
        <w:rPr>
          <w:rFonts w:asciiTheme="minorHAnsi" w:hAnsiTheme="minorHAnsi" w:cstheme="minorHAnsi"/>
          <w:sz w:val="18"/>
          <w:szCs w:val="18"/>
          <w:lang w:val="es-MX"/>
        </w:rPr>
        <w:t xml:space="preserve"> manifiesto bajo protesta de decir verdad, que la empresa a quien represento, se encuentra al corriente en el pago de sus obligaciones fiscales y en caso de resultar adjudicado presentar</w:t>
      </w:r>
      <w:r w:rsidR="00FF0036" w:rsidRPr="00F249E7">
        <w:rPr>
          <w:rFonts w:asciiTheme="minorHAnsi" w:hAnsiTheme="minorHAnsi" w:cstheme="minorHAnsi"/>
          <w:sz w:val="18"/>
          <w:szCs w:val="18"/>
          <w:lang w:val="es-MX"/>
        </w:rPr>
        <w:t>é</w:t>
      </w:r>
      <w:r w:rsidRPr="00F249E7">
        <w:rPr>
          <w:rFonts w:asciiTheme="minorHAnsi" w:hAnsiTheme="minorHAnsi" w:cstheme="minorHAnsi"/>
          <w:sz w:val="18"/>
          <w:szCs w:val="18"/>
          <w:lang w:val="es-MX"/>
        </w:rPr>
        <w:t xml:space="preserve"> la opinión del SAT correspondiente.</w:t>
      </w:r>
    </w:p>
    <w:p w14:paraId="46EF5784" w14:textId="77777777" w:rsidR="00231291" w:rsidRPr="00F249E7" w:rsidRDefault="00231291" w:rsidP="00D000F9">
      <w:pPr>
        <w:ind w:right="617"/>
        <w:jc w:val="center"/>
        <w:rPr>
          <w:rFonts w:asciiTheme="minorHAnsi" w:hAnsiTheme="minorHAnsi" w:cstheme="minorHAnsi"/>
          <w:b/>
          <w:sz w:val="18"/>
          <w:szCs w:val="18"/>
          <w:lang w:val="es-MX"/>
        </w:rPr>
      </w:pPr>
    </w:p>
    <w:p w14:paraId="66FD3778" w14:textId="77777777" w:rsidR="00D000F9" w:rsidRPr="00F249E7" w:rsidRDefault="00D000F9" w:rsidP="00D000F9">
      <w:pPr>
        <w:ind w:right="617"/>
        <w:jc w:val="center"/>
        <w:rPr>
          <w:rFonts w:asciiTheme="minorHAnsi" w:hAnsiTheme="minorHAnsi" w:cstheme="minorHAnsi"/>
          <w:sz w:val="18"/>
          <w:szCs w:val="18"/>
          <w:lang w:val="es-MX"/>
        </w:rPr>
      </w:pPr>
      <w:r w:rsidRPr="00F249E7">
        <w:rPr>
          <w:rFonts w:asciiTheme="minorHAnsi" w:hAnsiTheme="minorHAnsi" w:cstheme="minorHAnsi"/>
          <w:b/>
          <w:sz w:val="18"/>
          <w:szCs w:val="18"/>
          <w:lang w:val="es-MX"/>
        </w:rPr>
        <w:t>(Nombre y firma del participante o su representante legal)</w:t>
      </w:r>
    </w:p>
    <w:p w14:paraId="1B45F29A" w14:textId="77777777" w:rsidR="00231291" w:rsidRPr="00F249E7"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lang w:val="es-MX"/>
        </w:rPr>
      </w:pPr>
    </w:p>
    <w:p w14:paraId="6EF1DCCC" w14:textId="77777777" w:rsidR="00BD6B32" w:rsidRDefault="00D000F9" w:rsidP="00F249E7">
      <w:pPr>
        <w:pStyle w:val="Sangra3detindependiente"/>
        <w:tabs>
          <w:tab w:val="clear" w:pos="709"/>
        </w:tabs>
        <w:autoSpaceDE w:val="0"/>
        <w:autoSpaceDN w:val="0"/>
        <w:ind w:left="720" w:hanging="1146"/>
        <w:jc w:val="center"/>
        <w:rPr>
          <w:rFonts w:asciiTheme="minorHAnsi" w:hAnsiTheme="minorHAnsi" w:cstheme="minorHAnsi"/>
          <w:sz w:val="18"/>
          <w:szCs w:val="18"/>
          <w:lang w:val="es-MX"/>
        </w:rPr>
      </w:pPr>
      <w:r w:rsidRPr="00F249E7">
        <w:rPr>
          <w:rFonts w:asciiTheme="minorHAnsi" w:hAnsiTheme="minorHAnsi" w:cstheme="minorHAnsi"/>
          <w:sz w:val="18"/>
          <w:szCs w:val="18"/>
          <w:lang w:val="es-MX"/>
        </w:rPr>
        <w:br w:type="page"/>
      </w:r>
    </w:p>
    <w:p w14:paraId="40F4B79D" w14:textId="77777777" w:rsidR="00BD6B32" w:rsidRPr="001A7B5F" w:rsidRDefault="00BD6B32" w:rsidP="00BD6B32">
      <w:pPr>
        <w:pStyle w:val="Textoindependiente3"/>
        <w:ind w:right="708"/>
        <w:jc w:val="right"/>
        <w:rPr>
          <w:rFonts w:asciiTheme="minorHAnsi" w:hAnsiTheme="minorHAnsi" w:cstheme="minorHAnsi"/>
          <w:sz w:val="18"/>
          <w:szCs w:val="18"/>
          <w:lang w:val="es-MX"/>
        </w:rPr>
      </w:pPr>
      <w:r>
        <w:rPr>
          <w:rFonts w:asciiTheme="minorHAnsi" w:hAnsiTheme="minorHAnsi" w:cstheme="minorHAnsi"/>
          <w:sz w:val="18"/>
          <w:szCs w:val="18"/>
          <w:lang w:val="es-MX"/>
        </w:rPr>
        <w:lastRenderedPageBreak/>
        <w:t>Fecha: 16 de junio de 2022</w:t>
      </w:r>
      <w:r w:rsidRPr="001A7B5F">
        <w:rPr>
          <w:rFonts w:asciiTheme="minorHAnsi" w:hAnsiTheme="minorHAnsi" w:cstheme="minorHAnsi"/>
          <w:sz w:val="18"/>
          <w:szCs w:val="18"/>
          <w:lang w:val="es-MX"/>
        </w:rPr>
        <w:t xml:space="preserve"> </w:t>
      </w:r>
    </w:p>
    <w:p w14:paraId="16765EE0" w14:textId="77777777" w:rsidR="00BD6B32" w:rsidRDefault="00BD6B32" w:rsidP="00F249E7">
      <w:pPr>
        <w:pStyle w:val="Sangra3detindependiente"/>
        <w:tabs>
          <w:tab w:val="clear" w:pos="709"/>
        </w:tabs>
        <w:autoSpaceDE w:val="0"/>
        <w:autoSpaceDN w:val="0"/>
        <w:ind w:left="720" w:hanging="1146"/>
        <w:jc w:val="center"/>
        <w:rPr>
          <w:rFonts w:asciiTheme="minorHAnsi" w:hAnsiTheme="minorHAnsi" w:cstheme="minorHAnsi"/>
          <w:sz w:val="18"/>
          <w:szCs w:val="18"/>
          <w:lang w:val="es-MX"/>
        </w:rPr>
      </w:pPr>
    </w:p>
    <w:p w14:paraId="6578C906" w14:textId="34C8CD3D" w:rsidR="00D000F9" w:rsidRPr="001A7B5F" w:rsidRDefault="00D000F9" w:rsidP="00F249E7">
      <w:pPr>
        <w:pStyle w:val="Sangra3detindependiente"/>
        <w:tabs>
          <w:tab w:val="clear" w:pos="709"/>
        </w:tabs>
        <w:autoSpaceDE w:val="0"/>
        <w:autoSpaceDN w:val="0"/>
        <w:ind w:left="720" w:hanging="1146"/>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Anexo “6”</w:t>
      </w:r>
    </w:p>
    <w:p w14:paraId="73BA519C" w14:textId="0534761C" w:rsidR="003451C7" w:rsidRPr="00CD04A7" w:rsidRDefault="004F521B" w:rsidP="00F249E7">
      <w:pPr>
        <w:autoSpaceDE w:val="0"/>
        <w:autoSpaceDN w:val="0"/>
        <w:adjustRightInd w:val="0"/>
        <w:ind w:hanging="1146"/>
        <w:jc w:val="center"/>
        <w:rPr>
          <w:rFonts w:asciiTheme="minorHAnsi" w:hAnsiTheme="minorHAnsi" w:cstheme="minorHAnsi"/>
          <w:b/>
          <w:sz w:val="18"/>
          <w:szCs w:val="18"/>
          <w:lang w:val="es-MX"/>
        </w:rPr>
      </w:pPr>
      <w:r>
        <w:rPr>
          <w:rFonts w:asciiTheme="minorHAnsi" w:hAnsiTheme="minorHAnsi" w:cstheme="minorHAnsi"/>
          <w:b/>
          <w:sz w:val="18"/>
          <w:szCs w:val="18"/>
          <w:lang w:val="es-MX"/>
        </w:rPr>
        <w:t>“</w:t>
      </w:r>
      <w:r w:rsidR="003451C7" w:rsidRPr="00CD04A7">
        <w:rPr>
          <w:rFonts w:asciiTheme="minorHAnsi" w:hAnsiTheme="minorHAnsi" w:cstheme="minorHAnsi"/>
          <w:b/>
          <w:sz w:val="18"/>
          <w:szCs w:val="18"/>
          <w:lang w:val="es-MX"/>
        </w:rPr>
        <w:t>Indicación de Oficina y agente asignado</w:t>
      </w:r>
      <w:r>
        <w:rPr>
          <w:rFonts w:asciiTheme="minorHAnsi" w:hAnsiTheme="minorHAnsi" w:cstheme="minorHAnsi"/>
          <w:b/>
          <w:sz w:val="18"/>
          <w:szCs w:val="18"/>
          <w:lang w:val="es-MX"/>
        </w:rPr>
        <w:t>”</w:t>
      </w:r>
      <w:r w:rsidR="003451C7" w:rsidRPr="00CD04A7">
        <w:rPr>
          <w:rFonts w:asciiTheme="minorHAnsi" w:hAnsiTheme="minorHAnsi" w:cstheme="minorHAnsi"/>
          <w:b/>
          <w:sz w:val="18"/>
          <w:szCs w:val="18"/>
          <w:lang w:val="es-MX"/>
        </w:rPr>
        <w:t xml:space="preserve"> </w:t>
      </w:r>
      <w:r w:rsidR="003451C7" w:rsidRPr="00CD04A7">
        <w:rPr>
          <w:rFonts w:asciiTheme="minorHAnsi" w:hAnsiTheme="minorHAnsi" w:cstheme="minorHAnsi"/>
          <w:b/>
          <w:sz w:val="18"/>
          <w:szCs w:val="18"/>
          <w:lang w:val="es-MX"/>
        </w:rPr>
        <w:tab/>
      </w:r>
    </w:p>
    <w:p w14:paraId="4DD9BB84" w14:textId="77777777" w:rsidR="003451C7" w:rsidRPr="00CD04A7" w:rsidRDefault="003451C7" w:rsidP="003451C7">
      <w:pPr>
        <w:autoSpaceDE w:val="0"/>
        <w:autoSpaceDN w:val="0"/>
        <w:adjustRightInd w:val="0"/>
        <w:rPr>
          <w:rFonts w:asciiTheme="minorHAnsi" w:hAnsiTheme="minorHAnsi" w:cstheme="minorHAnsi"/>
          <w:b/>
          <w:color w:val="000000"/>
          <w:sz w:val="18"/>
          <w:szCs w:val="18"/>
          <w:lang w:val="pt-BR"/>
        </w:rPr>
      </w:pPr>
    </w:p>
    <w:p w14:paraId="34FB9BE2" w14:textId="77777777" w:rsidR="003451C7" w:rsidRPr="00CD04A7" w:rsidRDefault="003451C7" w:rsidP="003451C7">
      <w:pPr>
        <w:autoSpaceDE w:val="0"/>
        <w:autoSpaceDN w:val="0"/>
        <w:adjustRightInd w:val="0"/>
        <w:rPr>
          <w:rFonts w:asciiTheme="minorHAnsi" w:hAnsiTheme="minorHAnsi" w:cstheme="minorHAnsi"/>
          <w:b/>
          <w:color w:val="000000"/>
          <w:sz w:val="18"/>
          <w:szCs w:val="18"/>
          <w:lang w:val="pt-BR"/>
        </w:rPr>
      </w:pPr>
    </w:p>
    <w:p w14:paraId="3397FA47" w14:textId="77777777" w:rsidR="003451C7" w:rsidRPr="00CD04A7" w:rsidRDefault="003451C7" w:rsidP="003451C7">
      <w:pPr>
        <w:autoSpaceDE w:val="0"/>
        <w:autoSpaceDN w:val="0"/>
        <w:adjustRightInd w:val="0"/>
        <w:rPr>
          <w:rFonts w:asciiTheme="minorHAnsi" w:hAnsiTheme="minorHAnsi" w:cstheme="minorHAnsi"/>
          <w:b/>
          <w:color w:val="000000"/>
          <w:sz w:val="18"/>
          <w:szCs w:val="18"/>
          <w:lang w:val="pt-BR"/>
        </w:rPr>
      </w:pPr>
    </w:p>
    <w:p w14:paraId="68695314" w14:textId="77777777" w:rsidR="003451C7" w:rsidRPr="00CD04A7" w:rsidRDefault="003451C7" w:rsidP="003451C7">
      <w:pPr>
        <w:autoSpaceDE w:val="0"/>
        <w:autoSpaceDN w:val="0"/>
        <w:adjustRightInd w:val="0"/>
        <w:rPr>
          <w:rFonts w:asciiTheme="minorHAnsi" w:hAnsiTheme="minorHAnsi" w:cstheme="minorHAnsi"/>
          <w:b/>
          <w:color w:val="000000"/>
          <w:sz w:val="18"/>
          <w:szCs w:val="18"/>
          <w:lang w:val="pt-BR"/>
        </w:rPr>
      </w:pPr>
    </w:p>
    <w:p w14:paraId="2BA50593" w14:textId="77777777" w:rsidR="003451C7" w:rsidRPr="00CD04A7" w:rsidRDefault="003451C7" w:rsidP="003451C7">
      <w:pPr>
        <w:autoSpaceDE w:val="0"/>
        <w:autoSpaceDN w:val="0"/>
        <w:adjustRightInd w:val="0"/>
        <w:rPr>
          <w:rFonts w:asciiTheme="minorHAnsi" w:hAnsiTheme="minorHAnsi" w:cstheme="minorHAnsi"/>
          <w:b/>
          <w:color w:val="000000"/>
          <w:sz w:val="18"/>
          <w:szCs w:val="18"/>
          <w:lang w:val="pt-BR"/>
        </w:rPr>
      </w:pPr>
    </w:p>
    <w:p w14:paraId="78AEC317" w14:textId="77777777" w:rsidR="003451C7" w:rsidRPr="00CD04A7" w:rsidRDefault="003451C7" w:rsidP="003451C7">
      <w:pPr>
        <w:autoSpaceDE w:val="0"/>
        <w:autoSpaceDN w:val="0"/>
        <w:adjustRightInd w:val="0"/>
        <w:ind w:right="708"/>
        <w:rPr>
          <w:rFonts w:asciiTheme="minorHAnsi" w:hAnsiTheme="minorHAnsi" w:cstheme="minorHAnsi"/>
          <w:b/>
          <w:color w:val="000000"/>
          <w:sz w:val="18"/>
          <w:szCs w:val="18"/>
          <w:lang w:val="pt-BR"/>
        </w:rPr>
      </w:pPr>
      <w:r w:rsidRPr="00CD04A7">
        <w:rPr>
          <w:rFonts w:asciiTheme="minorHAnsi" w:hAnsiTheme="minorHAnsi" w:cstheme="minorHAnsi"/>
          <w:b/>
          <w:color w:val="000000"/>
          <w:sz w:val="18"/>
          <w:szCs w:val="18"/>
          <w:lang w:val="pt-BR"/>
        </w:rPr>
        <w:t>UNIVERSIDAD AUTÓNOMA DE AGUASCALIENTES.</w:t>
      </w:r>
    </w:p>
    <w:p w14:paraId="637F3314" w14:textId="77777777" w:rsidR="003451C7" w:rsidRPr="00CD04A7" w:rsidRDefault="003451C7" w:rsidP="003451C7">
      <w:pPr>
        <w:autoSpaceDE w:val="0"/>
        <w:autoSpaceDN w:val="0"/>
        <w:adjustRightInd w:val="0"/>
        <w:ind w:right="708"/>
        <w:rPr>
          <w:rFonts w:asciiTheme="minorHAnsi" w:hAnsiTheme="minorHAnsi" w:cstheme="minorHAnsi"/>
          <w:b/>
          <w:color w:val="000000"/>
          <w:sz w:val="18"/>
          <w:szCs w:val="18"/>
          <w:lang w:val="pt-BR"/>
        </w:rPr>
      </w:pPr>
      <w:r w:rsidRPr="00CD04A7">
        <w:rPr>
          <w:rFonts w:asciiTheme="minorHAnsi" w:hAnsiTheme="minorHAnsi" w:cstheme="minorHAnsi"/>
          <w:b/>
          <w:color w:val="000000"/>
          <w:sz w:val="18"/>
          <w:szCs w:val="18"/>
          <w:lang w:val="pt-BR"/>
        </w:rPr>
        <w:t>P R E S E N T E.</w:t>
      </w:r>
    </w:p>
    <w:p w14:paraId="21D76B7F" w14:textId="77777777" w:rsidR="003451C7" w:rsidRPr="00CD04A7" w:rsidRDefault="003451C7" w:rsidP="003451C7">
      <w:pPr>
        <w:autoSpaceDE w:val="0"/>
        <w:autoSpaceDN w:val="0"/>
        <w:adjustRightInd w:val="0"/>
        <w:ind w:right="708"/>
        <w:rPr>
          <w:rFonts w:asciiTheme="minorHAnsi" w:hAnsiTheme="minorHAnsi" w:cstheme="minorHAnsi"/>
          <w:b/>
          <w:color w:val="000000"/>
          <w:sz w:val="18"/>
          <w:szCs w:val="18"/>
          <w:lang w:val="pt-BR"/>
        </w:rPr>
      </w:pPr>
    </w:p>
    <w:p w14:paraId="6043A9D2" w14:textId="77777777" w:rsidR="003451C7" w:rsidRPr="00CD04A7" w:rsidRDefault="003451C7" w:rsidP="003451C7">
      <w:pPr>
        <w:ind w:right="708" w:firstLine="708"/>
        <w:jc w:val="both"/>
        <w:rPr>
          <w:rFonts w:asciiTheme="minorHAnsi" w:hAnsiTheme="minorHAnsi" w:cstheme="minorHAnsi"/>
          <w:color w:val="000000"/>
          <w:sz w:val="18"/>
          <w:szCs w:val="18"/>
          <w:lang w:val="es-MX"/>
        </w:rPr>
      </w:pPr>
      <w:r w:rsidRPr="00CD04A7">
        <w:rPr>
          <w:rFonts w:asciiTheme="minorHAnsi" w:hAnsiTheme="minorHAnsi" w:cstheme="minorHAnsi"/>
          <w:color w:val="000000"/>
          <w:sz w:val="18"/>
          <w:szCs w:val="18"/>
          <w:lang w:val="es-MX"/>
        </w:rPr>
        <w:t xml:space="preserve">Quien suscribe, como representante legal de la empresa_______________________ manifiesto bajo protesta de decir verdad, que conforme a lo solicitado en la convocatoria de la Invitación a cuando menos tres </w:t>
      </w:r>
      <w:proofErr w:type="gramStart"/>
      <w:r w:rsidRPr="00CD04A7">
        <w:rPr>
          <w:rFonts w:asciiTheme="minorHAnsi" w:hAnsiTheme="minorHAnsi" w:cstheme="minorHAnsi"/>
          <w:color w:val="000000"/>
          <w:sz w:val="18"/>
          <w:szCs w:val="18"/>
          <w:lang w:val="es-MX"/>
        </w:rPr>
        <w:t xml:space="preserve">personas,   </w:t>
      </w:r>
      <w:proofErr w:type="gramEnd"/>
      <w:r w:rsidRPr="00CD04A7">
        <w:rPr>
          <w:rFonts w:asciiTheme="minorHAnsi" w:hAnsiTheme="minorHAnsi" w:cstheme="minorHAnsi"/>
          <w:color w:val="000000"/>
          <w:sz w:val="18"/>
          <w:szCs w:val="18"/>
          <w:lang w:val="es-MX"/>
        </w:rPr>
        <w:t>Número___________________ para la Contratación de Seguros de Bienes Muebles e Inmuebles requerido por la Universidad Autónoma de Aguascalientes, indico que en caso de resultar adjudicado se asignara a las siguientes personas para su atención personalizada:</w:t>
      </w:r>
    </w:p>
    <w:p w14:paraId="1ED6D075" w14:textId="77777777" w:rsidR="003451C7" w:rsidRPr="00CD04A7" w:rsidRDefault="003451C7" w:rsidP="003451C7">
      <w:pPr>
        <w:ind w:right="708" w:firstLine="708"/>
        <w:jc w:val="both"/>
        <w:rPr>
          <w:rFonts w:asciiTheme="minorHAnsi" w:hAnsiTheme="minorHAnsi" w:cstheme="minorHAnsi"/>
          <w:color w:val="000000"/>
          <w:sz w:val="18"/>
          <w:szCs w:val="18"/>
          <w:lang w:val="es-MX"/>
        </w:rPr>
      </w:pPr>
    </w:p>
    <w:tbl>
      <w:tblPr>
        <w:tblStyle w:val="Tablaconcuadrcula"/>
        <w:tblW w:w="0" w:type="auto"/>
        <w:tblInd w:w="-5" w:type="dxa"/>
        <w:tblLook w:val="04A0" w:firstRow="1" w:lastRow="0" w:firstColumn="1" w:lastColumn="0" w:noHBand="0" w:noVBand="1"/>
      </w:tblPr>
      <w:tblGrid>
        <w:gridCol w:w="1642"/>
        <w:gridCol w:w="1764"/>
        <w:gridCol w:w="1889"/>
        <w:gridCol w:w="1886"/>
        <w:gridCol w:w="1439"/>
      </w:tblGrid>
      <w:tr w:rsidR="003451C7" w:rsidRPr="00CD04A7" w14:paraId="71AD429A" w14:textId="77777777" w:rsidTr="00F249E7">
        <w:tc>
          <w:tcPr>
            <w:tcW w:w="1642" w:type="dxa"/>
            <w:shd w:val="clear" w:color="auto" w:fill="D9D9D9" w:themeFill="background1" w:themeFillShade="D9"/>
          </w:tcPr>
          <w:p w14:paraId="3207D2F3" w14:textId="77777777" w:rsidR="003451C7" w:rsidRPr="00CD04A7" w:rsidRDefault="003451C7" w:rsidP="003451C7">
            <w:pPr>
              <w:ind w:right="708"/>
              <w:jc w:val="center"/>
              <w:rPr>
                <w:rFonts w:asciiTheme="minorHAnsi" w:hAnsiTheme="minorHAnsi" w:cstheme="minorHAnsi"/>
                <w:b/>
                <w:color w:val="000000"/>
                <w:sz w:val="14"/>
                <w:szCs w:val="14"/>
                <w:lang w:val="es-MX"/>
              </w:rPr>
            </w:pPr>
            <w:r w:rsidRPr="00CD04A7">
              <w:rPr>
                <w:rFonts w:asciiTheme="minorHAnsi" w:hAnsiTheme="minorHAnsi" w:cstheme="minorHAnsi"/>
                <w:b/>
                <w:color w:val="000000"/>
                <w:sz w:val="14"/>
                <w:szCs w:val="14"/>
                <w:lang w:val="es-MX"/>
              </w:rPr>
              <w:t>Nombre</w:t>
            </w:r>
          </w:p>
        </w:tc>
        <w:tc>
          <w:tcPr>
            <w:tcW w:w="1764" w:type="dxa"/>
            <w:shd w:val="clear" w:color="auto" w:fill="D9D9D9" w:themeFill="background1" w:themeFillShade="D9"/>
          </w:tcPr>
          <w:p w14:paraId="713481D3" w14:textId="77777777" w:rsidR="003451C7" w:rsidRPr="00CD04A7" w:rsidRDefault="003451C7" w:rsidP="003451C7">
            <w:pPr>
              <w:ind w:right="708"/>
              <w:jc w:val="center"/>
              <w:rPr>
                <w:rFonts w:asciiTheme="minorHAnsi" w:hAnsiTheme="minorHAnsi" w:cstheme="minorHAnsi"/>
                <w:b/>
                <w:color w:val="000000"/>
                <w:sz w:val="14"/>
                <w:szCs w:val="14"/>
                <w:lang w:val="es-MX"/>
              </w:rPr>
            </w:pPr>
            <w:r w:rsidRPr="00CD04A7">
              <w:rPr>
                <w:rFonts w:asciiTheme="minorHAnsi" w:hAnsiTheme="minorHAnsi" w:cstheme="minorHAnsi"/>
                <w:b/>
                <w:color w:val="000000"/>
                <w:sz w:val="14"/>
                <w:szCs w:val="14"/>
                <w:lang w:val="es-MX"/>
              </w:rPr>
              <w:t>Cargo</w:t>
            </w:r>
          </w:p>
        </w:tc>
        <w:tc>
          <w:tcPr>
            <w:tcW w:w="1889" w:type="dxa"/>
            <w:shd w:val="clear" w:color="auto" w:fill="D9D9D9" w:themeFill="background1" w:themeFillShade="D9"/>
          </w:tcPr>
          <w:p w14:paraId="06657BC9" w14:textId="77777777" w:rsidR="003451C7" w:rsidRPr="00CD04A7" w:rsidRDefault="003451C7" w:rsidP="003451C7">
            <w:pPr>
              <w:ind w:right="708"/>
              <w:jc w:val="center"/>
              <w:rPr>
                <w:rFonts w:asciiTheme="minorHAnsi" w:hAnsiTheme="minorHAnsi" w:cstheme="minorHAnsi"/>
                <w:b/>
                <w:color w:val="000000"/>
                <w:sz w:val="14"/>
                <w:szCs w:val="14"/>
                <w:lang w:val="es-MX"/>
              </w:rPr>
            </w:pPr>
            <w:r w:rsidRPr="00CD04A7">
              <w:rPr>
                <w:rFonts w:asciiTheme="minorHAnsi" w:hAnsiTheme="minorHAnsi" w:cstheme="minorHAnsi"/>
                <w:b/>
                <w:color w:val="000000"/>
                <w:sz w:val="14"/>
                <w:szCs w:val="14"/>
                <w:lang w:val="es-MX"/>
              </w:rPr>
              <w:t>Domicilio</w:t>
            </w:r>
          </w:p>
        </w:tc>
        <w:tc>
          <w:tcPr>
            <w:tcW w:w="1886" w:type="dxa"/>
            <w:shd w:val="clear" w:color="auto" w:fill="D9D9D9" w:themeFill="background1" w:themeFillShade="D9"/>
          </w:tcPr>
          <w:p w14:paraId="7E4A7282" w14:textId="77777777" w:rsidR="003451C7" w:rsidRPr="00CD04A7" w:rsidRDefault="003451C7" w:rsidP="003451C7">
            <w:pPr>
              <w:ind w:right="708"/>
              <w:jc w:val="center"/>
              <w:rPr>
                <w:rFonts w:asciiTheme="minorHAnsi" w:hAnsiTheme="minorHAnsi" w:cstheme="minorHAnsi"/>
                <w:b/>
                <w:color w:val="000000"/>
                <w:sz w:val="14"/>
                <w:szCs w:val="14"/>
                <w:lang w:val="es-MX"/>
              </w:rPr>
            </w:pPr>
            <w:r w:rsidRPr="00CD04A7">
              <w:rPr>
                <w:rFonts w:asciiTheme="minorHAnsi" w:hAnsiTheme="minorHAnsi" w:cstheme="minorHAnsi"/>
                <w:b/>
                <w:color w:val="000000"/>
                <w:sz w:val="14"/>
                <w:szCs w:val="14"/>
                <w:lang w:val="es-MX"/>
              </w:rPr>
              <w:t>Teléfono fijo</w:t>
            </w:r>
          </w:p>
        </w:tc>
        <w:tc>
          <w:tcPr>
            <w:tcW w:w="1439" w:type="dxa"/>
            <w:shd w:val="clear" w:color="auto" w:fill="D9D9D9" w:themeFill="background1" w:themeFillShade="D9"/>
          </w:tcPr>
          <w:p w14:paraId="0917D0AD" w14:textId="77777777" w:rsidR="003451C7" w:rsidRPr="00CD04A7" w:rsidRDefault="003451C7" w:rsidP="003451C7">
            <w:pPr>
              <w:ind w:right="708"/>
              <w:jc w:val="center"/>
              <w:rPr>
                <w:rFonts w:asciiTheme="minorHAnsi" w:hAnsiTheme="minorHAnsi" w:cstheme="minorHAnsi"/>
                <w:b/>
                <w:color w:val="000000"/>
                <w:sz w:val="14"/>
                <w:szCs w:val="14"/>
                <w:lang w:val="es-MX"/>
              </w:rPr>
            </w:pPr>
            <w:r w:rsidRPr="00CD04A7">
              <w:rPr>
                <w:rFonts w:asciiTheme="minorHAnsi" w:hAnsiTheme="minorHAnsi" w:cstheme="minorHAnsi"/>
                <w:b/>
                <w:color w:val="000000"/>
                <w:sz w:val="14"/>
                <w:szCs w:val="14"/>
                <w:lang w:val="es-MX"/>
              </w:rPr>
              <w:t>Teléfono móvil</w:t>
            </w:r>
          </w:p>
        </w:tc>
      </w:tr>
      <w:tr w:rsidR="003451C7" w:rsidRPr="00CD04A7" w14:paraId="154BB79B" w14:textId="77777777" w:rsidTr="003451C7">
        <w:tc>
          <w:tcPr>
            <w:tcW w:w="1642" w:type="dxa"/>
          </w:tcPr>
          <w:p w14:paraId="1EE11245" w14:textId="77777777" w:rsidR="003451C7" w:rsidRPr="00CD04A7" w:rsidRDefault="003451C7" w:rsidP="003451C7">
            <w:pPr>
              <w:ind w:right="708"/>
              <w:jc w:val="both"/>
              <w:rPr>
                <w:rFonts w:asciiTheme="minorHAnsi" w:hAnsiTheme="minorHAnsi" w:cstheme="minorHAnsi"/>
                <w:b/>
                <w:color w:val="000000"/>
                <w:sz w:val="14"/>
                <w:szCs w:val="14"/>
                <w:lang w:val="es-MX"/>
              </w:rPr>
            </w:pPr>
          </w:p>
          <w:p w14:paraId="3B86B284" w14:textId="77777777" w:rsidR="003451C7" w:rsidRPr="00CD04A7" w:rsidRDefault="003451C7" w:rsidP="003451C7">
            <w:pPr>
              <w:ind w:right="708"/>
              <w:jc w:val="both"/>
              <w:rPr>
                <w:rFonts w:asciiTheme="minorHAnsi" w:hAnsiTheme="minorHAnsi" w:cstheme="minorHAnsi"/>
                <w:b/>
                <w:color w:val="000000"/>
                <w:sz w:val="14"/>
                <w:szCs w:val="14"/>
                <w:lang w:val="es-MX"/>
              </w:rPr>
            </w:pPr>
          </w:p>
        </w:tc>
        <w:tc>
          <w:tcPr>
            <w:tcW w:w="1764" w:type="dxa"/>
          </w:tcPr>
          <w:p w14:paraId="397B3670" w14:textId="77777777" w:rsidR="003451C7" w:rsidRPr="00CD04A7" w:rsidRDefault="003451C7" w:rsidP="003451C7">
            <w:pPr>
              <w:ind w:right="708"/>
              <w:jc w:val="both"/>
              <w:rPr>
                <w:rFonts w:asciiTheme="minorHAnsi" w:hAnsiTheme="minorHAnsi" w:cstheme="minorHAnsi"/>
                <w:b/>
                <w:color w:val="000000"/>
                <w:sz w:val="14"/>
                <w:szCs w:val="14"/>
                <w:lang w:val="es-MX"/>
              </w:rPr>
            </w:pPr>
          </w:p>
          <w:p w14:paraId="46E44147" w14:textId="77777777" w:rsidR="003451C7" w:rsidRPr="00CD04A7" w:rsidRDefault="003451C7" w:rsidP="003451C7">
            <w:pPr>
              <w:ind w:right="708"/>
              <w:jc w:val="both"/>
              <w:rPr>
                <w:rFonts w:asciiTheme="minorHAnsi" w:hAnsiTheme="minorHAnsi" w:cstheme="minorHAnsi"/>
                <w:color w:val="000000"/>
                <w:sz w:val="14"/>
                <w:szCs w:val="14"/>
                <w:lang w:val="es-MX"/>
              </w:rPr>
            </w:pPr>
            <w:r w:rsidRPr="00CD04A7">
              <w:rPr>
                <w:rFonts w:asciiTheme="minorHAnsi" w:hAnsiTheme="minorHAnsi" w:cstheme="minorHAnsi"/>
                <w:color w:val="000000"/>
                <w:sz w:val="14"/>
                <w:szCs w:val="14"/>
                <w:lang w:val="es-MX"/>
              </w:rPr>
              <w:t>Representante legal en la región*</w:t>
            </w:r>
          </w:p>
        </w:tc>
        <w:tc>
          <w:tcPr>
            <w:tcW w:w="1889" w:type="dxa"/>
          </w:tcPr>
          <w:p w14:paraId="3DA90B6C" w14:textId="77777777" w:rsidR="003451C7" w:rsidRPr="00CD04A7" w:rsidRDefault="003451C7" w:rsidP="003451C7">
            <w:pPr>
              <w:ind w:right="708"/>
              <w:jc w:val="both"/>
              <w:rPr>
                <w:rFonts w:asciiTheme="minorHAnsi" w:hAnsiTheme="minorHAnsi" w:cstheme="minorHAnsi"/>
                <w:b/>
                <w:color w:val="000000"/>
                <w:sz w:val="14"/>
                <w:szCs w:val="14"/>
                <w:lang w:val="es-MX"/>
              </w:rPr>
            </w:pPr>
          </w:p>
        </w:tc>
        <w:tc>
          <w:tcPr>
            <w:tcW w:w="1886" w:type="dxa"/>
          </w:tcPr>
          <w:p w14:paraId="192804C7" w14:textId="77777777" w:rsidR="003451C7" w:rsidRPr="00CD04A7" w:rsidRDefault="003451C7" w:rsidP="003451C7">
            <w:pPr>
              <w:ind w:right="708"/>
              <w:jc w:val="both"/>
              <w:rPr>
                <w:rFonts w:asciiTheme="minorHAnsi" w:hAnsiTheme="minorHAnsi" w:cstheme="minorHAnsi"/>
                <w:b/>
                <w:color w:val="000000"/>
                <w:sz w:val="14"/>
                <w:szCs w:val="14"/>
                <w:lang w:val="es-MX"/>
              </w:rPr>
            </w:pPr>
          </w:p>
        </w:tc>
        <w:tc>
          <w:tcPr>
            <w:tcW w:w="1439" w:type="dxa"/>
          </w:tcPr>
          <w:p w14:paraId="2F4C1844" w14:textId="77777777" w:rsidR="003451C7" w:rsidRPr="00CD04A7" w:rsidRDefault="003451C7" w:rsidP="003451C7">
            <w:pPr>
              <w:ind w:right="708"/>
              <w:jc w:val="both"/>
              <w:rPr>
                <w:rFonts w:asciiTheme="minorHAnsi" w:hAnsiTheme="minorHAnsi" w:cstheme="minorHAnsi"/>
                <w:b/>
                <w:color w:val="000000"/>
                <w:sz w:val="14"/>
                <w:szCs w:val="14"/>
                <w:lang w:val="es-MX"/>
              </w:rPr>
            </w:pPr>
          </w:p>
        </w:tc>
      </w:tr>
      <w:tr w:rsidR="003451C7" w:rsidRPr="00CD04A7" w14:paraId="61C1160A" w14:textId="77777777" w:rsidTr="003451C7">
        <w:tc>
          <w:tcPr>
            <w:tcW w:w="1642" w:type="dxa"/>
          </w:tcPr>
          <w:p w14:paraId="14CF730D" w14:textId="77777777" w:rsidR="003451C7" w:rsidRPr="00CD04A7" w:rsidRDefault="003451C7" w:rsidP="003451C7">
            <w:pPr>
              <w:ind w:right="708"/>
              <w:jc w:val="both"/>
              <w:rPr>
                <w:rFonts w:asciiTheme="minorHAnsi" w:hAnsiTheme="minorHAnsi" w:cstheme="minorHAnsi"/>
                <w:b/>
                <w:color w:val="000000"/>
                <w:sz w:val="14"/>
                <w:szCs w:val="14"/>
                <w:lang w:val="es-MX"/>
              </w:rPr>
            </w:pPr>
          </w:p>
        </w:tc>
        <w:tc>
          <w:tcPr>
            <w:tcW w:w="1764" w:type="dxa"/>
          </w:tcPr>
          <w:p w14:paraId="757D86F9" w14:textId="77777777" w:rsidR="003451C7" w:rsidRPr="00CD04A7" w:rsidRDefault="003451C7" w:rsidP="003451C7">
            <w:pPr>
              <w:ind w:right="708"/>
              <w:jc w:val="both"/>
              <w:rPr>
                <w:rFonts w:asciiTheme="minorHAnsi" w:hAnsiTheme="minorHAnsi" w:cstheme="minorHAnsi"/>
                <w:b/>
                <w:color w:val="000000"/>
                <w:sz w:val="14"/>
                <w:szCs w:val="14"/>
                <w:lang w:val="es-MX"/>
              </w:rPr>
            </w:pPr>
          </w:p>
          <w:p w14:paraId="6BAFE2B5" w14:textId="77777777" w:rsidR="003451C7" w:rsidRPr="00CD04A7" w:rsidRDefault="003451C7" w:rsidP="003451C7">
            <w:pPr>
              <w:ind w:right="708"/>
              <w:jc w:val="both"/>
              <w:rPr>
                <w:rFonts w:asciiTheme="minorHAnsi" w:hAnsiTheme="minorHAnsi" w:cstheme="minorHAnsi"/>
                <w:b/>
                <w:color w:val="000000"/>
                <w:sz w:val="14"/>
                <w:szCs w:val="14"/>
                <w:lang w:val="es-MX"/>
              </w:rPr>
            </w:pPr>
          </w:p>
          <w:p w14:paraId="55993B74" w14:textId="77777777" w:rsidR="003451C7" w:rsidRPr="00CD04A7" w:rsidRDefault="003451C7" w:rsidP="003451C7">
            <w:pPr>
              <w:ind w:right="708"/>
              <w:jc w:val="both"/>
              <w:rPr>
                <w:rFonts w:asciiTheme="minorHAnsi" w:hAnsiTheme="minorHAnsi" w:cstheme="minorHAnsi"/>
                <w:color w:val="000000"/>
                <w:sz w:val="14"/>
                <w:szCs w:val="14"/>
                <w:lang w:val="es-MX"/>
              </w:rPr>
            </w:pPr>
            <w:r w:rsidRPr="00CD04A7">
              <w:rPr>
                <w:rFonts w:asciiTheme="minorHAnsi" w:hAnsiTheme="minorHAnsi" w:cstheme="minorHAnsi"/>
                <w:color w:val="000000"/>
                <w:sz w:val="14"/>
                <w:szCs w:val="14"/>
                <w:lang w:val="es-MX"/>
              </w:rPr>
              <w:t>Agente de seguros asignado **</w:t>
            </w:r>
          </w:p>
        </w:tc>
        <w:tc>
          <w:tcPr>
            <w:tcW w:w="1889" w:type="dxa"/>
          </w:tcPr>
          <w:p w14:paraId="728ABB29" w14:textId="77777777" w:rsidR="003451C7" w:rsidRPr="00CD04A7" w:rsidRDefault="003451C7" w:rsidP="003451C7">
            <w:pPr>
              <w:ind w:right="708"/>
              <w:jc w:val="both"/>
              <w:rPr>
                <w:rFonts w:asciiTheme="minorHAnsi" w:hAnsiTheme="minorHAnsi" w:cstheme="minorHAnsi"/>
                <w:b/>
                <w:color w:val="000000"/>
                <w:sz w:val="14"/>
                <w:szCs w:val="14"/>
                <w:lang w:val="es-MX"/>
              </w:rPr>
            </w:pPr>
          </w:p>
        </w:tc>
        <w:tc>
          <w:tcPr>
            <w:tcW w:w="1886" w:type="dxa"/>
          </w:tcPr>
          <w:p w14:paraId="4F3B14EC" w14:textId="77777777" w:rsidR="003451C7" w:rsidRPr="00CD04A7" w:rsidRDefault="003451C7" w:rsidP="003451C7">
            <w:pPr>
              <w:ind w:right="708"/>
              <w:jc w:val="both"/>
              <w:rPr>
                <w:rFonts w:asciiTheme="minorHAnsi" w:hAnsiTheme="minorHAnsi" w:cstheme="minorHAnsi"/>
                <w:b/>
                <w:color w:val="000000"/>
                <w:sz w:val="14"/>
                <w:szCs w:val="14"/>
                <w:lang w:val="es-MX"/>
              </w:rPr>
            </w:pPr>
          </w:p>
        </w:tc>
        <w:tc>
          <w:tcPr>
            <w:tcW w:w="1439" w:type="dxa"/>
          </w:tcPr>
          <w:p w14:paraId="289E737C" w14:textId="77777777" w:rsidR="003451C7" w:rsidRPr="00CD04A7" w:rsidRDefault="003451C7" w:rsidP="003451C7">
            <w:pPr>
              <w:ind w:right="708"/>
              <w:jc w:val="both"/>
              <w:rPr>
                <w:rFonts w:asciiTheme="minorHAnsi" w:hAnsiTheme="minorHAnsi" w:cstheme="minorHAnsi"/>
                <w:b/>
                <w:color w:val="000000"/>
                <w:sz w:val="14"/>
                <w:szCs w:val="14"/>
                <w:lang w:val="es-MX"/>
              </w:rPr>
            </w:pPr>
          </w:p>
        </w:tc>
      </w:tr>
    </w:tbl>
    <w:p w14:paraId="47776E1A" w14:textId="77777777" w:rsidR="003451C7" w:rsidRPr="00CD04A7" w:rsidRDefault="003451C7" w:rsidP="003451C7">
      <w:pPr>
        <w:autoSpaceDE w:val="0"/>
        <w:autoSpaceDN w:val="0"/>
        <w:adjustRightInd w:val="0"/>
        <w:ind w:right="708"/>
        <w:rPr>
          <w:rFonts w:asciiTheme="minorHAnsi" w:hAnsiTheme="minorHAnsi" w:cstheme="minorHAnsi"/>
          <w:b/>
          <w:color w:val="000000"/>
          <w:sz w:val="18"/>
          <w:szCs w:val="18"/>
          <w:lang w:val="es-MX"/>
        </w:rPr>
      </w:pPr>
    </w:p>
    <w:p w14:paraId="4BC7A792" w14:textId="77777777" w:rsidR="003451C7" w:rsidRPr="00CD04A7" w:rsidRDefault="003451C7" w:rsidP="003451C7">
      <w:pPr>
        <w:autoSpaceDE w:val="0"/>
        <w:autoSpaceDN w:val="0"/>
        <w:adjustRightInd w:val="0"/>
        <w:ind w:right="708"/>
        <w:rPr>
          <w:rFonts w:asciiTheme="minorHAnsi" w:hAnsiTheme="minorHAnsi" w:cstheme="minorHAnsi"/>
          <w:color w:val="000000"/>
          <w:sz w:val="18"/>
          <w:szCs w:val="18"/>
          <w:lang w:val="es-MX"/>
        </w:rPr>
      </w:pPr>
      <w:r w:rsidRPr="00CD04A7">
        <w:rPr>
          <w:rFonts w:asciiTheme="minorHAnsi" w:hAnsiTheme="minorHAnsi" w:cstheme="minorHAnsi"/>
          <w:color w:val="000000"/>
          <w:sz w:val="18"/>
          <w:szCs w:val="18"/>
          <w:lang w:val="es-MX"/>
        </w:rPr>
        <w:t>*Deberá estar ubicado en Aguascalientes y/o Guadalajara y/o León.</w:t>
      </w:r>
    </w:p>
    <w:p w14:paraId="45747ADC" w14:textId="77777777" w:rsidR="003451C7" w:rsidRPr="00CD04A7" w:rsidRDefault="003451C7" w:rsidP="003451C7">
      <w:pPr>
        <w:autoSpaceDE w:val="0"/>
        <w:autoSpaceDN w:val="0"/>
        <w:adjustRightInd w:val="0"/>
        <w:ind w:right="708"/>
        <w:rPr>
          <w:rFonts w:asciiTheme="minorHAnsi" w:hAnsiTheme="minorHAnsi" w:cstheme="minorHAnsi"/>
          <w:color w:val="000000"/>
          <w:sz w:val="18"/>
          <w:szCs w:val="18"/>
          <w:lang w:val="es-MX"/>
        </w:rPr>
      </w:pPr>
      <w:r w:rsidRPr="00CD04A7">
        <w:rPr>
          <w:rFonts w:asciiTheme="minorHAnsi" w:hAnsiTheme="minorHAnsi" w:cstheme="minorHAnsi"/>
          <w:color w:val="000000"/>
          <w:sz w:val="18"/>
          <w:szCs w:val="18"/>
          <w:lang w:val="es-MX"/>
        </w:rPr>
        <w:t>** Deberá estar ubicado en la Ciudad de Aguascalientes.</w:t>
      </w:r>
    </w:p>
    <w:p w14:paraId="209A1633" w14:textId="77777777" w:rsidR="003451C7" w:rsidRPr="00CD04A7" w:rsidRDefault="003451C7" w:rsidP="003451C7">
      <w:pPr>
        <w:autoSpaceDE w:val="0"/>
        <w:autoSpaceDN w:val="0"/>
        <w:adjustRightInd w:val="0"/>
        <w:ind w:right="708"/>
        <w:rPr>
          <w:rFonts w:asciiTheme="minorHAnsi" w:hAnsiTheme="minorHAnsi" w:cstheme="minorHAnsi"/>
          <w:color w:val="000000"/>
          <w:sz w:val="18"/>
          <w:szCs w:val="18"/>
          <w:lang w:val="es-MX"/>
        </w:rPr>
      </w:pPr>
    </w:p>
    <w:p w14:paraId="525278EB" w14:textId="77777777" w:rsidR="003451C7" w:rsidRPr="00CD04A7" w:rsidRDefault="003451C7" w:rsidP="003451C7">
      <w:pPr>
        <w:autoSpaceDE w:val="0"/>
        <w:autoSpaceDN w:val="0"/>
        <w:adjustRightInd w:val="0"/>
        <w:ind w:right="708"/>
        <w:rPr>
          <w:rFonts w:asciiTheme="minorHAnsi" w:hAnsiTheme="minorHAnsi" w:cstheme="minorHAnsi"/>
          <w:b/>
          <w:color w:val="000000"/>
          <w:sz w:val="18"/>
          <w:szCs w:val="18"/>
          <w:lang w:val="pt-BR"/>
        </w:rPr>
      </w:pPr>
      <w:r w:rsidRPr="00CD04A7">
        <w:rPr>
          <w:rFonts w:asciiTheme="minorHAnsi" w:hAnsiTheme="minorHAnsi" w:cstheme="minorHAnsi"/>
          <w:color w:val="000000"/>
          <w:sz w:val="18"/>
          <w:szCs w:val="18"/>
          <w:lang w:val="es-MX"/>
        </w:rPr>
        <w:t xml:space="preserve">Los antes mencionados cuentan con las facultades suficientes para atender cualquier asunto relacionado con el objeto de esta invitación a cuando menos tres personas. </w:t>
      </w:r>
    </w:p>
    <w:p w14:paraId="40F5B9C5" w14:textId="77777777" w:rsidR="003451C7" w:rsidRPr="00CD04A7" w:rsidRDefault="003451C7" w:rsidP="003451C7">
      <w:pPr>
        <w:ind w:right="708"/>
        <w:rPr>
          <w:rFonts w:asciiTheme="minorHAnsi" w:hAnsiTheme="minorHAnsi" w:cstheme="minorHAnsi"/>
          <w:color w:val="FF0000"/>
          <w:sz w:val="18"/>
          <w:szCs w:val="18"/>
        </w:rPr>
      </w:pPr>
    </w:p>
    <w:p w14:paraId="2DE491B6" w14:textId="77777777" w:rsidR="003451C7" w:rsidRPr="00CD04A7" w:rsidRDefault="003451C7" w:rsidP="003451C7">
      <w:pPr>
        <w:ind w:right="708"/>
        <w:jc w:val="center"/>
        <w:rPr>
          <w:rFonts w:asciiTheme="minorHAnsi" w:hAnsiTheme="minorHAnsi" w:cstheme="minorHAnsi"/>
          <w:sz w:val="18"/>
          <w:szCs w:val="18"/>
        </w:rPr>
      </w:pPr>
    </w:p>
    <w:p w14:paraId="34B6B01C" w14:textId="77777777" w:rsidR="003451C7" w:rsidRPr="00CD04A7" w:rsidRDefault="003451C7" w:rsidP="003451C7">
      <w:pPr>
        <w:ind w:right="708"/>
        <w:jc w:val="center"/>
        <w:rPr>
          <w:rFonts w:asciiTheme="minorHAnsi" w:hAnsiTheme="minorHAnsi" w:cstheme="minorHAnsi"/>
          <w:sz w:val="18"/>
          <w:szCs w:val="18"/>
        </w:rPr>
      </w:pPr>
    </w:p>
    <w:p w14:paraId="5F8EF677" w14:textId="77777777" w:rsidR="003451C7" w:rsidRPr="00CD04A7" w:rsidRDefault="003451C7" w:rsidP="003451C7">
      <w:pPr>
        <w:autoSpaceDE w:val="0"/>
        <w:autoSpaceDN w:val="0"/>
        <w:adjustRightInd w:val="0"/>
        <w:ind w:right="708"/>
        <w:jc w:val="center"/>
        <w:rPr>
          <w:rFonts w:asciiTheme="minorHAnsi" w:hAnsiTheme="minorHAnsi" w:cstheme="minorHAnsi"/>
          <w:b/>
          <w:iCs/>
          <w:color w:val="000000"/>
          <w:sz w:val="18"/>
          <w:szCs w:val="18"/>
        </w:rPr>
      </w:pPr>
      <w:r w:rsidRPr="00CD04A7">
        <w:rPr>
          <w:rFonts w:asciiTheme="minorHAnsi" w:hAnsiTheme="minorHAnsi" w:cstheme="minorHAnsi"/>
          <w:b/>
          <w:iCs/>
          <w:color w:val="000000"/>
          <w:sz w:val="18"/>
          <w:szCs w:val="18"/>
        </w:rPr>
        <w:t>(Nombre y firma de la persona física o representante legal de la persona física o moral o representante común de la agrupación de personas)</w:t>
      </w:r>
    </w:p>
    <w:p w14:paraId="0A921A56" w14:textId="77777777" w:rsidR="003451C7" w:rsidRPr="00CD04A7" w:rsidRDefault="003451C7" w:rsidP="003451C7">
      <w:pPr>
        <w:ind w:right="708"/>
        <w:rPr>
          <w:rFonts w:asciiTheme="minorHAnsi" w:hAnsiTheme="minorHAnsi" w:cstheme="minorHAnsi"/>
          <w:color w:val="FF0000"/>
          <w:sz w:val="18"/>
          <w:szCs w:val="18"/>
        </w:rPr>
      </w:pPr>
    </w:p>
    <w:p w14:paraId="58C31C3D" w14:textId="77777777" w:rsidR="00D000F9" w:rsidRPr="003451C7" w:rsidRDefault="00D000F9" w:rsidP="003451C7">
      <w:pPr>
        <w:tabs>
          <w:tab w:val="left" w:pos="284"/>
          <w:tab w:val="left" w:pos="9356"/>
        </w:tabs>
        <w:ind w:right="708"/>
        <w:jc w:val="both"/>
        <w:rPr>
          <w:rFonts w:asciiTheme="minorHAnsi" w:hAnsiTheme="minorHAnsi" w:cstheme="minorHAnsi"/>
          <w:b/>
          <w:color w:val="000000"/>
          <w:sz w:val="18"/>
          <w:szCs w:val="18"/>
        </w:rPr>
      </w:pPr>
    </w:p>
    <w:p w14:paraId="501F3DEE" w14:textId="77777777" w:rsidR="00D000F9" w:rsidRPr="001A7B5F" w:rsidRDefault="00D000F9" w:rsidP="003451C7">
      <w:pPr>
        <w:tabs>
          <w:tab w:val="left" w:pos="284"/>
          <w:tab w:val="left" w:pos="9356"/>
        </w:tabs>
        <w:ind w:right="708"/>
        <w:jc w:val="both"/>
        <w:rPr>
          <w:rFonts w:asciiTheme="minorHAnsi" w:hAnsiTheme="minorHAnsi" w:cstheme="minorHAnsi"/>
          <w:b/>
          <w:i/>
          <w:color w:val="FF0000"/>
          <w:sz w:val="18"/>
          <w:szCs w:val="18"/>
          <w:lang w:val="es-MX"/>
        </w:rPr>
      </w:pPr>
    </w:p>
    <w:p w14:paraId="5997B145" w14:textId="77777777" w:rsidR="00D000F9" w:rsidRPr="001A7B5F" w:rsidRDefault="00D000F9" w:rsidP="003451C7">
      <w:pPr>
        <w:tabs>
          <w:tab w:val="left" w:pos="284"/>
          <w:tab w:val="left" w:pos="9356"/>
        </w:tabs>
        <w:ind w:right="708"/>
        <w:jc w:val="both"/>
        <w:rPr>
          <w:rFonts w:asciiTheme="minorHAnsi" w:hAnsiTheme="minorHAnsi" w:cstheme="minorHAnsi"/>
          <w:b/>
          <w:i/>
          <w:color w:val="632423"/>
          <w:sz w:val="18"/>
          <w:szCs w:val="18"/>
          <w:lang w:val="es-MX"/>
        </w:rPr>
      </w:pPr>
    </w:p>
    <w:p w14:paraId="2B788DCB" w14:textId="77777777" w:rsidR="00D000F9" w:rsidRPr="001A7B5F" w:rsidRDefault="00D000F9" w:rsidP="003451C7">
      <w:pPr>
        <w:tabs>
          <w:tab w:val="left" w:pos="284"/>
          <w:tab w:val="left" w:pos="9356"/>
        </w:tabs>
        <w:ind w:right="708"/>
        <w:jc w:val="both"/>
        <w:rPr>
          <w:rFonts w:asciiTheme="minorHAnsi" w:hAnsiTheme="minorHAnsi" w:cstheme="minorHAnsi"/>
          <w:b/>
          <w:i/>
          <w:color w:val="632423"/>
          <w:sz w:val="18"/>
          <w:szCs w:val="18"/>
          <w:lang w:val="es-MX"/>
        </w:rPr>
      </w:pPr>
    </w:p>
    <w:p w14:paraId="5B279994" w14:textId="77777777" w:rsidR="00BD6B32" w:rsidRDefault="00BD6B32" w:rsidP="00D000F9">
      <w:pPr>
        <w:pStyle w:val="Textoindependiente"/>
        <w:ind w:right="1179"/>
        <w:jc w:val="center"/>
        <w:rPr>
          <w:rFonts w:asciiTheme="minorHAnsi" w:hAnsiTheme="minorHAnsi" w:cstheme="minorHAnsi"/>
          <w:sz w:val="18"/>
          <w:szCs w:val="18"/>
          <w:lang w:val="es-MX"/>
        </w:rPr>
      </w:pPr>
    </w:p>
    <w:p w14:paraId="50DD7D92" w14:textId="77777777" w:rsidR="00BD6B32" w:rsidRDefault="00BD6B32" w:rsidP="00D000F9">
      <w:pPr>
        <w:pStyle w:val="Textoindependiente"/>
        <w:ind w:right="1179"/>
        <w:jc w:val="center"/>
        <w:rPr>
          <w:rFonts w:asciiTheme="minorHAnsi" w:hAnsiTheme="minorHAnsi" w:cstheme="minorHAnsi"/>
          <w:sz w:val="18"/>
          <w:szCs w:val="18"/>
          <w:lang w:val="es-MX"/>
        </w:rPr>
      </w:pPr>
    </w:p>
    <w:p w14:paraId="31C11109" w14:textId="77777777" w:rsidR="00BD6B32" w:rsidRDefault="00BD6B32" w:rsidP="00D000F9">
      <w:pPr>
        <w:pStyle w:val="Textoindependiente"/>
        <w:ind w:right="1179"/>
        <w:jc w:val="center"/>
        <w:rPr>
          <w:rFonts w:asciiTheme="minorHAnsi" w:hAnsiTheme="minorHAnsi" w:cstheme="minorHAnsi"/>
          <w:sz w:val="18"/>
          <w:szCs w:val="18"/>
          <w:lang w:val="es-MX"/>
        </w:rPr>
      </w:pPr>
    </w:p>
    <w:p w14:paraId="60845EC9" w14:textId="77777777" w:rsidR="00BD6B32" w:rsidRDefault="00BD6B32" w:rsidP="00D000F9">
      <w:pPr>
        <w:pStyle w:val="Textoindependiente"/>
        <w:ind w:right="1179"/>
        <w:jc w:val="center"/>
        <w:rPr>
          <w:rFonts w:asciiTheme="minorHAnsi" w:hAnsiTheme="minorHAnsi" w:cstheme="minorHAnsi"/>
          <w:sz w:val="18"/>
          <w:szCs w:val="18"/>
          <w:lang w:val="es-MX"/>
        </w:rPr>
      </w:pPr>
    </w:p>
    <w:p w14:paraId="6BE2914D" w14:textId="77777777" w:rsidR="00BD6B32" w:rsidRDefault="00BD6B32" w:rsidP="00D000F9">
      <w:pPr>
        <w:pStyle w:val="Textoindependiente"/>
        <w:ind w:right="1179"/>
        <w:jc w:val="center"/>
        <w:rPr>
          <w:rFonts w:asciiTheme="minorHAnsi" w:hAnsiTheme="minorHAnsi" w:cstheme="minorHAnsi"/>
          <w:sz w:val="18"/>
          <w:szCs w:val="18"/>
          <w:lang w:val="es-MX"/>
        </w:rPr>
      </w:pPr>
    </w:p>
    <w:p w14:paraId="49CEB2A5" w14:textId="77777777" w:rsidR="00BD6B32" w:rsidRDefault="00BD6B32" w:rsidP="00D000F9">
      <w:pPr>
        <w:pStyle w:val="Textoindependiente"/>
        <w:ind w:right="1179"/>
        <w:jc w:val="center"/>
        <w:rPr>
          <w:rFonts w:asciiTheme="minorHAnsi" w:hAnsiTheme="minorHAnsi" w:cstheme="minorHAnsi"/>
          <w:sz w:val="18"/>
          <w:szCs w:val="18"/>
          <w:lang w:val="es-MX"/>
        </w:rPr>
      </w:pPr>
    </w:p>
    <w:p w14:paraId="581AC62D" w14:textId="77777777" w:rsidR="00BD6B32" w:rsidRDefault="00BD6B32" w:rsidP="00D000F9">
      <w:pPr>
        <w:pStyle w:val="Textoindependiente"/>
        <w:ind w:right="1179"/>
        <w:jc w:val="center"/>
        <w:rPr>
          <w:rFonts w:asciiTheme="minorHAnsi" w:hAnsiTheme="minorHAnsi" w:cstheme="minorHAnsi"/>
          <w:sz w:val="18"/>
          <w:szCs w:val="18"/>
          <w:lang w:val="es-MX"/>
        </w:rPr>
      </w:pPr>
    </w:p>
    <w:p w14:paraId="71914D85" w14:textId="77777777" w:rsidR="00BD6B32" w:rsidRDefault="00BD6B32" w:rsidP="00D000F9">
      <w:pPr>
        <w:pStyle w:val="Textoindependiente"/>
        <w:ind w:right="1179"/>
        <w:jc w:val="center"/>
        <w:rPr>
          <w:rFonts w:asciiTheme="minorHAnsi" w:hAnsiTheme="minorHAnsi" w:cstheme="minorHAnsi"/>
          <w:sz w:val="18"/>
          <w:szCs w:val="18"/>
          <w:lang w:val="es-MX"/>
        </w:rPr>
      </w:pPr>
    </w:p>
    <w:p w14:paraId="5D0FE1F1" w14:textId="77777777" w:rsidR="00BD6B32" w:rsidRDefault="00BD6B32" w:rsidP="00D000F9">
      <w:pPr>
        <w:pStyle w:val="Textoindependiente"/>
        <w:ind w:right="1179"/>
        <w:jc w:val="center"/>
        <w:rPr>
          <w:rFonts w:asciiTheme="minorHAnsi" w:hAnsiTheme="minorHAnsi" w:cstheme="minorHAnsi"/>
          <w:sz w:val="18"/>
          <w:szCs w:val="18"/>
          <w:lang w:val="es-MX"/>
        </w:rPr>
      </w:pPr>
    </w:p>
    <w:p w14:paraId="37B04114" w14:textId="77777777" w:rsidR="00BD6B32" w:rsidRDefault="00BD6B32" w:rsidP="00D000F9">
      <w:pPr>
        <w:pStyle w:val="Textoindependiente"/>
        <w:ind w:right="1179"/>
        <w:jc w:val="center"/>
        <w:rPr>
          <w:rFonts w:asciiTheme="minorHAnsi" w:hAnsiTheme="minorHAnsi" w:cstheme="minorHAnsi"/>
          <w:sz w:val="18"/>
          <w:szCs w:val="18"/>
          <w:lang w:val="es-MX"/>
        </w:rPr>
      </w:pPr>
    </w:p>
    <w:p w14:paraId="20259117" w14:textId="77777777" w:rsidR="00BD6B32" w:rsidRDefault="00BD6B32" w:rsidP="00D000F9">
      <w:pPr>
        <w:pStyle w:val="Textoindependiente"/>
        <w:ind w:right="1179"/>
        <w:jc w:val="center"/>
        <w:rPr>
          <w:rFonts w:asciiTheme="minorHAnsi" w:hAnsiTheme="minorHAnsi" w:cstheme="minorHAnsi"/>
          <w:sz w:val="18"/>
          <w:szCs w:val="18"/>
          <w:lang w:val="es-MX"/>
        </w:rPr>
      </w:pPr>
    </w:p>
    <w:p w14:paraId="711F9B3B" w14:textId="77777777" w:rsidR="00BD6B32" w:rsidRDefault="00BD6B32" w:rsidP="00D000F9">
      <w:pPr>
        <w:pStyle w:val="Textoindependiente"/>
        <w:ind w:right="1179"/>
        <w:jc w:val="center"/>
        <w:rPr>
          <w:rFonts w:asciiTheme="minorHAnsi" w:hAnsiTheme="minorHAnsi" w:cstheme="minorHAnsi"/>
          <w:sz w:val="18"/>
          <w:szCs w:val="18"/>
          <w:lang w:val="es-MX"/>
        </w:rPr>
      </w:pPr>
    </w:p>
    <w:p w14:paraId="08BE4CF4" w14:textId="4DEBFB96" w:rsidR="00D000F9" w:rsidRPr="001A7B5F" w:rsidRDefault="00D000F9" w:rsidP="00D000F9">
      <w:pPr>
        <w:pStyle w:val="Textoindependiente"/>
        <w:ind w:right="1179"/>
        <w:jc w:val="center"/>
        <w:rPr>
          <w:rFonts w:asciiTheme="minorHAnsi" w:hAnsiTheme="minorHAnsi" w:cstheme="minorHAnsi"/>
          <w:sz w:val="18"/>
          <w:szCs w:val="18"/>
          <w:lang w:val="es-MX"/>
        </w:rPr>
      </w:pPr>
      <w:r w:rsidRPr="001A7B5F">
        <w:rPr>
          <w:rFonts w:asciiTheme="minorHAnsi" w:hAnsiTheme="minorHAnsi" w:cstheme="minorHAnsi"/>
          <w:sz w:val="18"/>
          <w:szCs w:val="18"/>
          <w:lang w:val="es-MX"/>
        </w:rPr>
        <w:lastRenderedPageBreak/>
        <w:t>Anexo “7”</w:t>
      </w:r>
    </w:p>
    <w:p w14:paraId="5EA84D22" w14:textId="77777777" w:rsidR="00D000F9" w:rsidRPr="001A7B5F" w:rsidRDefault="00D000F9" w:rsidP="00D000F9">
      <w:pPr>
        <w:pStyle w:val="Textonotapie"/>
        <w:ind w:right="1179"/>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Modelo de contrato</w:t>
      </w:r>
    </w:p>
    <w:p w14:paraId="79A40078" w14:textId="77777777" w:rsidR="00D000F9" w:rsidRPr="001A7B5F" w:rsidRDefault="00D000F9" w:rsidP="00D000F9">
      <w:pPr>
        <w:autoSpaceDE w:val="0"/>
        <w:autoSpaceDN w:val="0"/>
        <w:adjustRightInd w:val="0"/>
        <w:rPr>
          <w:rFonts w:asciiTheme="minorHAnsi" w:hAnsiTheme="minorHAnsi" w:cstheme="minorHAnsi"/>
          <w:b/>
          <w:bCs/>
          <w:color w:val="000000"/>
          <w:sz w:val="17"/>
          <w:szCs w:val="17"/>
          <w:lang w:val="es-MX"/>
        </w:rPr>
      </w:pPr>
      <w:r w:rsidRPr="001A7B5F">
        <w:rPr>
          <w:rFonts w:asciiTheme="minorHAnsi" w:hAnsiTheme="minorHAnsi" w:cstheme="minorHAnsi"/>
          <w:b/>
          <w:bCs/>
          <w:color w:val="000000"/>
          <w:sz w:val="17"/>
          <w:szCs w:val="17"/>
          <w:lang w:val="es-MX"/>
        </w:rPr>
        <w:t>C. No.</w:t>
      </w:r>
    </w:p>
    <w:p w14:paraId="23B2E3BF" w14:textId="77777777" w:rsidR="00D000F9" w:rsidRPr="001A7B5F" w:rsidRDefault="00D000F9" w:rsidP="00D000F9">
      <w:pPr>
        <w:rPr>
          <w:rFonts w:asciiTheme="minorHAnsi" w:hAnsiTheme="minorHAnsi" w:cstheme="minorHAnsi"/>
          <w:b/>
          <w:sz w:val="18"/>
          <w:szCs w:val="18"/>
          <w:lang w:val="es-MX"/>
        </w:rPr>
      </w:pPr>
      <w:r w:rsidRPr="001A7B5F">
        <w:rPr>
          <w:rFonts w:asciiTheme="minorHAnsi" w:hAnsiTheme="minorHAnsi" w:cstheme="minorHAnsi"/>
          <w:b/>
          <w:sz w:val="18"/>
          <w:szCs w:val="18"/>
          <w:lang w:val="es-MX"/>
        </w:rPr>
        <w:t>Modelo de Contrato</w:t>
      </w:r>
    </w:p>
    <w:p w14:paraId="20D7DC72" w14:textId="77777777" w:rsidR="00D000F9" w:rsidRPr="001A7B5F" w:rsidRDefault="00D000F9" w:rsidP="00D000F9">
      <w:pPr>
        <w:rPr>
          <w:rFonts w:asciiTheme="minorHAnsi" w:hAnsiTheme="minorHAnsi" w:cstheme="minorHAnsi"/>
          <w:color w:val="FF0000"/>
          <w:sz w:val="18"/>
          <w:szCs w:val="18"/>
          <w:lang w:val="es-MX"/>
        </w:rPr>
      </w:pPr>
      <w:bookmarkStart w:id="1" w:name="_Toc288049727"/>
    </w:p>
    <w:bookmarkEnd w:id="1"/>
    <w:p w14:paraId="1430D4E3" w14:textId="77777777" w:rsidR="00D000F9" w:rsidRPr="001A7B5F" w:rsidRDefault="00D000F9" w:rsidP="00D000F9">
      <w:pPr>
        <w:autoSpaceDE w:val="0"/>
        <w:autoSpaceDN w:val="0"/>
        <w:adjustRightInd w:val="0"/>
        <w:jc w:val="both"/>
        <w:rPr>
          <w:rFonts w:asciiTheme="minorHAnsi" w:hAnsiTheme="minorHAnsi" w:cstheme="minorHAnsi"/>
          <w:b/>
          <w:color w:val="000000"/>
          <w:sz w:val="16"/>
          <w:szCs w:val="16"/>
          <w:lang w:val="es-MX"/>
        </w:rPr>
      </w:pPr>
      <w:r w:rsidRPr="001A7B5F">
        <w:rPr>
          <w:rFonts w:asciiTheme="minorHAnsi" w:hAnsiTheme="minorHAnsi" w:cstheme="minorHAnsi"/>
          <w:b/>
          <w:bCs/>
          <w:color w:val="000000"/>
          <w:sz w:val="16"/>
          <w:szCs w:val="16"/>
          <w:lang w:val="es-MX"/>
        </w:rPr>
        <w:t xml:space="preserve">CONTRATO DE ADQUISICIÓN DE_________________, </w:t>
      </w:r>
      <w:r w:rsidRPr="001A7B5F">
        <w:rPr>
          <w:rFonts w:asciiTheme="minorHAnsi" w:hAnsiTheme="minorHAnsi" w:cstheme="minorHAnsi"/>
          <w:b/>
          <w:color w:val="000000"/>
          <w:sz w:val="16"/>
          <w:szCs w:val="16"/>
          <w:lang w:val="es-MX"/>
        </w:rPr>
        <w:t xml:space="preserve">QUE CELEBRAN POR UNA PARTE LA UNIVERSIDAD AUTÓNOMA DE AGUASCALIENTES, EN LO SUCESIVO </w:t>
      </w:r>
      <w:r w:rsidRPr="001A7B5F">
        <w:rPr>
          <w:rFonts w:asciiTheme="minorHAnsi" w:hAnsiTheme="minorHAnsi" w:cstheme="minorHAnsi"/>
          <w:b/>
          <w:bCs/>
          <w:color w:val="000000"/>
          <w:sz w:val="16"/>
          <w:szCs w:val="16"/>
          <w:lang w:val="es-MX"/>
        </w:rPr>
        <w:t>“LA UNIVERSIDAD”</w:t>
      </w:r>
      <w:r w:rsidRPr="001A7B5F">
        <w:rPr>
          <w:rFonts w:asciiTheme="minorHAnsi" w:hAnsiTheme="minorHAnsi" w:cstheme="minorHAnsi"/>
          <w:b/>
          <w:color w:val="000000"/>
          <w:sz w:val="16"/>
          <w:szCs w:val="16"/>
          <w:lang w:val="es-MX"/>
        </w:rPr>
        <w:t>, REPRESENTADA POR SU RECTOR DR. EN C. FRANCISCO JAVIER AVELAR GONZÁLEZ Y POR EL SECRETARIO GENERAL, M. EN DER. J. JES</w:t>
      </w:r>
      <w:r w:rsidR="00FF0036" w:rsidRPr="001A7B5F">
        <w:rPr>
          <w:rFonts w:asciiTheme="minorHAnsi" w:hAnsiTheme="minorHAnsi" w:cstheme="minorHAnsi"/>
          <w:b/>
          <w:color w:val="000000"/>
          <w:sz w:val="16"/>
          <w:szCs w:val="16"/>
          <w:lang w:val="es-MX"/>
        </w:rPr>
        <w:t>Ú</w:t>
      </w:r>
      <w:r w:rsidRPr="001A7B5F">
        <w:rPr>
          <w:rFonts w:asciiTheme="minorHAnsi" w:hAnsiTheme="minorHAnsi" w:cstheme="minorHAnsi"/>
          <w:b/>
          <w:color w:val="000000"/>
          <w:sz w:val="16"/>
          <w:szCs w:val="16"/>
          <w:lang w:val="es-MX"/>
        </w:rPr>
        <w:t xml:space="preserve">S GONZÁLEZ HERNÁNDEZ Y POR LA OTRA PARTE, __________ S.A. DE C.V., EN LO SUCESIVO </w:t>
      </w:r>
      <w:r w:rsidRPr="001A7B5F">
        <w:rPr>
          <w:rFonts w:asciiTheme="minorHAnsi" w:hAnsiTheme="minorHAnsi" w:cstheme="minorHAnsi"/>
          <w:b/>
          <w:bCs/>
          <w:color w:val="000000"/>
          <w:sz w:val="16"/>
          <w:szCs w:val="16"/>
          <w:lang w:val="es-MX"/>
        </w:rPr>
        <w:t>“EL PROVEEDOR”</w:t>
      </w:r>
      <w:r w:rsidRPr="001A7B5F">
        <w:rPr>
          <w:rFonts w:asciiTheme="minorHAnsi" w:hAnsiTheme="minorHAnsi" w:cstheme="minorHAnsi"/>
          <w:b/>
          <w:color w:val="000000"/>
          <w:sz w:val="16"/>
          <w:szCs w:val="16"/>
          <w:lang w:val="es-MX"/>
        </w:rPr>
        <w:t>, REPRESENTADA POR EL _________, EN SU CARÁCTER DE REPRESENTANTE LEGAL, DE CONFORMIDAD CON LAS DECLARACIONES Y CLÁUSULAS SIGUIENTES:</w:t>
      </w:r>
    </w:p>
    <w:p w14:paraId="3063C947" w14:textId="77777777" w:rsidR="00D000F9" w:rsidRPr="001A7B5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lang w:val="es-MX"/>
        </w:rPr>
      </w:pPr>
    </w:p>
    <w:p w14:paraId="7F2D8733" w14:textId="77777777" w:rsidR="00D000F9" w:rsidRPr="001A7B5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lang w:val="es-MX"/>
        </w:rPr>
      </w:pPr>
    </w:p>
    <w:p w14:paraId="10A8AAA3" w14:textId="77777777" w:rsidR="00D000F9" w:rsidRPr="001A7B5F" w:rsidRDefault="00D000F9" w:rsidP="00D000F9">
      <w:pPr>
        <w:autoSpaceDE w:val="0"/>
        <w:autoSpaceDN w:val="0"/>
        <w:adjustRightInd w:val="0"/>
        <w:jc w:val="center"/>
        <w:rPr>
          <w:rFonts w:asciiTheme="minorHAnsi" w:hAnsiTheme="minorHAnsi" w:cstheme="minorHAnsi"/>
          <w:b/>
          <w:bCs/>
          <w:color w:val="000000"/>
          <w:sz w:val="16"/>
          <w:szCs w:val="16"/>
          <w:lang w:val="es-MX"/>
        </w:rPr>
      </w:pPr>
      <w:r w:rsidRPr="001A7B5F">
        <w:rPr>
          <w:rFonts w:asciiTheme="minorHAnsi" w:hAnsiTheme="minorHAnsi" w:cstheme="minorHAnsi"/>
          <w:b/>
          <w:bCs/>
          <w:color w:val="000000"/>
          <w:sz w:val="16"/>
          <w:szCs w:val="16"/>
          <w:lang w:val="es-MX"/>
        </w:rPr>
        <w:t>D E C L A R A C I O N E S</w:t>
      </w:r>
    </w:p>
    <w:p w14:paraId="31A6F37A" w14:textId="77777777" w:rsidR="00D000F9" w:rsidRPr="001A7B5F" w:rsidRDefault="00D000F9" w:rsidP="00D000F9">
      <w:pPr>
        <w:rPr>
          <w:rFonts w:asciiTheme="minorHAnsi" w:hAnsiTheme="minorHAnsi" w:cstheme="minorHAnsi"/>
          <w:sz w:val="16"/>
          <w:szCs w:val="16"/>
          <w:lang w:val="es-MX"/>
        </w:rPr>
      </w:pPr>
    </w:p>
    <w:p w14:paraId="6CD75500" w14:textId="77777777" w:rsidR="00D000F9" w:rsidRPr="001A7B5F" w:rsidRDefault="00D000F9" w:rsidP="00D000F9">
      <w:pPr>
        <w:rPr>
          <w:rFonts w:asciiTheme="minorHAnsi" w:hAnsiTheme="minorHAnsi" w:cstheme="minorHAnsi"/>
          <w:sz w:val="16"/>
          <w:szCs w:val="16"/>
          <w:lang w:val="es-MX"/>
        </w:rPr>
      </w:pPr>
      <w:r w:rsidRPr="001A7B5F">
        <w:rPr>
          <w:rFonts w:asciiTheme="minorHAnsi" w:hAnsiTheme="minorHAnsi" w:cstheme="minorHAnsi"/>
          <w:b/>
          <w:sz w:val="16"/>
          <w:szCs w:val="16"/>
          <w:lang w:val="es-MX"/>
        </w:rPr>
        <w:t>I.- DE “LA UNIVERSIDAD</w:t>
      </w:r>
      <w:r w:rsidRPr="001A7B5F">
        <w:rPr>
          <w:rFonts w:asciiTheme="minorHAnsi" w:hAnsiTheme="minorHAnsi" w:cstheme="minorHAnsi"/>
          <w:sz w:val="16"/>
          <w:szCs w:val="16"/>
          <w:lang w:val="es-MX"/>
        </w:rPr>
        <w:t xml:space="preserve">”: </w:t>
      </w:r>
    </w:p>
    <w:p w14:paraId="1BE4DE5C" w14:textId="77777777" w:rsidR="00D000F9" w:rsidRPr="001A7B5F" w:rsidRDefault="00D000F9" w:rsidP="00D000F9">
      <w:pPr>
        <w:rPr>
          <w:rFonts w:asciiTheme="minorHAnsi" w:hAnsiTheme="minorHAnsi" w:cstheme="minorHAnsi"/>
          <w:sz w:val="16"/>
          <w:szCs w:val="16"/>
          <w:lang w:val="es-MX"/>
        </w:rPr>
      </w:pPr>
    </w:p>
    <w:p w14:paraId="36331E8D" w14:textId="77777777" w:rsidR="00D000F9" w:rsidRPr="001A7B5F" w:rsidRDefault="00D000F9" w:rsidP="00D000F9">
      <w:pPr>
        <w:jc w:val="both"/>
        <w:rPr>
          <w:rFonts w:asciiTheme="minorHAnsi" w:hAnsiTheme="minorHAnsi" w:cstheme="minorHAnsi"/>
          <w:sz w:val="16"/>
          <w:szCs w:val="16"/>
          <w:lang w:val="es-MX"/>
        </w:rPr>
      </w:pPr>
      <w:r w:rsidRPr="001A7B5F">
        <w:rPr>
          <w:rFonts w:asciiTheme="minorHAnsi" w:hAnsiTheme="minorHAnsi" w:cstheme="minorHAnsi"/>
          <w:sz w:val="16"/>
          <w:szCs w:val="16"/>
          <w:lang w:val="es-MX"/>
        </w:rPr>
        <w:tab/>
      </w:r>
      <w:r w:rsidRPr="001A7B5F">
        <w:rPr>
          <w:rFonts w:asciiTheme="minorHAnsi" w:hAnsiTheme="minorHAnsi" w:cstheme="minorHAnsi"/>
          <w:b/>
          <w:bCs/>
          <w:sz w:val="16"/>
          <w:szCs w:val="16"/>
          <w:lang w:val="es-MX"/>
        </w:rPr>
        <w:t>A</w:t>
      </w:r>
      <w:proofErr w:type="gramStart"/>
      <w:r w:rsidRPr="001A7B5F">
        <w:rPr>
          <w:rFonts w:asciiTheme="minorHAnsi" w:hAnsiTheme="minorHAnsi" w:cstheme="minorHAnsi"/>
          <w:b/>
          <w:bCs/>
          <w:sz w:val="16"/>
          <w:szCs w:val="16"/>
          <w:lang w:val="es-MX"/>
        </w:rPr>
        <w:t>).-</w:t>
      </w:r>
      <w:proofErr w:type="gramEnd"/>
      <w:r w:rsidRPr="001A7B5F">
        <w:rPr>
          <w:rFonts w:asciiTheme="minorHAnsi" w:hAnsiTheme="minorHAnsi" w:cstheme="minorHAnsi"/>
          <w:sz w:val="16"/>
          <w:szCs w:val="16"/>
          <w:lang w:val="es-MX"/>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1A7B5F" w:rsidRDefault="00D000F9" w:rsidP="00D000F9">
      <w:pPr>
        <w:jc w:val="both"/>
        <w:rPr>
          <w:rFonts w:asciiTheme="minorHAnsi" w:hAnsiTheme="minorHAnsi" w:cstheme="minorHAnsi"/>
          <w:sz w:val="16"/>
          <w:szCs w:val="16"/>
          <w:lang w:val="es-MX"/>
        </w:rPr>
      </w:pPr>
    </w:p>
    <w:p w14:paraId="3064C3CD" w14:textId="77777777" w:rsidR="00D000F9" w:rsidRPr="001A7B5F" w:rsidRDefault="00D000F9" w:rsidP="00D000F9">
      <w:pPr>
        <w:jc w:val="both"/>
        <w:rPr>
          <w:rFonts w:asciiTheme="minorHAnsi" w:hAnsiTheme="minorHAnsi" w:cstheme="minorHAnsi"/>
          <w:sz w:val="16"/>
          <w:szCs w:val="16"/>
          <w:lang w:val="es-MX"/>
        </w:rPr>
      </w:pPr>
      <w:r w:rsidRPr="001A7B5F">
        <w:rPr>
          <w:rFonts w:asciiTheme="minorHAnsi" w:hAnsiTheme="minorHAnsi" w:cstheme="minorHAnsi"/>
          <w:sz w:val="16"/>
          <w:szCs w:val="16"/>
          <w:lang w:val="es-MX"/>
        </w:rPr>
        <w:tab/>
      </w:r>
      <w:r w:rsidRPr="001A7B5F">
        <w:rPr>
          <w:rFonts w:asciiTheme="minorHAnsi" w:hAnsiTheme="minorHAnsi" w:cstheme="minorHAnsi"/>
          <w:b/>
          <w:bCs/>
          <w:sz w:val="16"/>
          <w:szCs w:val="16"/>
          <w:lang w:val="es-MX"/>
        </w:rPr>
        <w:t>B</w:t>
      </w:r>
      <w:proofErr w:type="gramStart"/>
      <w:r w:rsidRPr="001A7B5F">
        <w:rPr>
          <w:rFonts w:asciiTheme="minorHAnsi" w:hAnsiTheme="minorHAnsi" w:cstheme="minorHAnsi"/>
          <w:b/>
          <w:bCs/>
          <w:sz w:val="16"/>
          <w:szCs w:val="16"/>
          <w:lang w:val="es-MX"/>
        </w:rPr>
        <w:t>).-</w:t>
      </w:r>
      <w:proofErr w:type="gramEnd"/>
      <w:r w:rsidRPr="001A7B5F">
        <w:rPr>
          <w:rFonts w:asciiTheme="minorHAnsi" w:hAnsiTheme="minorHAnsi" w:cstheme="minorHAnsi"/>
          <w:sz w:val="16"/>
          <w:szCs w:val="16"/>
          <w:lang w:val="es-MX"/>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1A7B5F" w:rsidRDefault="00D000F9" w:rsidP="00D000F9">
      <w:pPr>
        <w:jc w:val="both"/>
        <w:rPr>
          <w:rFonts w:asciiTheme="minorHAnsi" w:hAnsiTheme="minorHAnsi" w:cstheme="minorHAnsi"/>
          <w:sz w:val="16"/>
          <w:szCs w:val="16"/>
          <w:lang w:val="es-MX"/>
        </w:rPr>
      </w:pPr>
    </w:p>
    <w:p w14:paraId="526D8B12" w14:textId="02F2752D" w:rsidR="00D000F9" w:rsidRPr="001A7B5F" w:rsidRDefault="00D000F9" w:rsidP="00D000F9">
      <w:pPr>
        <w:jc w:val="both"/>
        <w:rPr>
          <w:rFonts w:asciiTheme="minorHAnsi" w:hAnsiTheme="minorHAnsi" w:cstheme="minorHAnsi"/>
          <w:sz w:val="16"/>
          <w:szCs w:val="16"/>
          <w:lang w:val="es-MX"/>
        </w:rPr>
      </w:pPr>
      <w:r w:rsidRPr="001A7B5F">
        <w:rPr>
          <w:rFonts w:asciiTheme="minorHAnsi" w:hAnsiTheme="minorHAnsi" w:cstheme="minorHAnsi"/>
          <w:sz w:val="16"/>
          <w:szCs w:val="16"/>
          <w:lang w:val="es-MX"/>
        </w:rPr>
        <w:tab/>
      </w:r>
      <w:proofErr w:type="gramStart"/>
      <w:r w:rsidRPr="001A7B5F">
        <w:rPr>
          <w:rFonts w:asciiTheme="minorHAnsi" w:hAnsiTheme="minorHAnsi" w:cstheme="minorHAnsi"/>
          <w:b/>
          <w:bCs/>
          <w:sz w:val="16"/>
          <w:szCs w:val="16"/>
          <w:lang w:val="es-MX"/>
        </w:rPr>
        <w:t>C).-</w:t>
      </w:r>
      <w:proofErr w:type="gramEnd"/>
      <w:r w:rsidRPr="001A7B5F">
        <w:rPr>
          <w:rFonts w:asciiTheme="minorHAnsi" w:hAnsiTheme="minorHAnsi" w:cstheme="minorHAnsi"/>
          <w:b/>
          <w:bCs/>
          <w:sz w:val="16"/>
          <w:szCs w:val="16"/>
          <w:lang w:val="es-MX"/>
        </w:rPr>
        <w:t xml:space="preserve"> </w:t>
      </w:r>
      <w:r w:rsidRPr="001A7B5F">
        <w:rPr>
          <w:rFonts w:asciiTheme="minorHAnsi" w:hAnsiTheme="minorHAnsi" w:cstheme="minorHAnsi"/>
          <w:sz w:val="16"/>
          <w:szCs w:val="16"/>
          <w:lang w:val="es-MX"/>
        </w:rPr>
        <w:t>Que su domicilio se ubica en Avenida Universidad número 940, Ciudad Universitaria, código postal 201</w:t>
      </w:r>
      <w:r w:rsidR="003E523B" w:rsidRPr="001A7B5F">
        <w:rPr>
          <w:rFonts w:asciiTheme="minorHAnsi" w:hAnsiTheme="minorHAnsi" w:cstheme="minorHAnsi"/>
          <w:sz w:val="16"/>
          <w:szCs w:val="16"/>
          <w:lang w:val="es-MX"/>
        </w:rPr>
        <w:t>00</w:t>
      </w:r>
      <w:r w:rsidRPr="001A7B5F">
        <w:rPr>
          <w:rFonts w:asciiTheme="minorHAnsi" w:hAnsiTheme="minorHAnsi" w:cstheme="minorHAnsi"/>
          <w:sz w:val="16"/>
          <w:szCs w:val="16"/>
          <w:lang w:val="es-MX"/>
        </w:rPr>
        <w:t xml:space="preserve">, en Aguascalientes, </w:t>
      </w:r>
      <w:proofErr w:type="spellStart"/>
      <w:r w:rsidRPr="001A7B5F">
        <w:rPr>
          <w:rFonts w:asciiTheme="minorHAnsi" w:hAnsiTheme="minorHAnsi" w:cstheme="minorHAnsi"/>
          <w:sz w:val="16"/>
          <w:szCs w:val="16"/>
          <w:lang w:val="es-MX"/>
        </w:rPr>
        <w:t>Ags</w:t>
      </w:r>
      <w:proofErr w:type="spellEnd"/>
      <w:r w:rsidRPr="001A7B5F">
        <w:rPr>
          <w:rFonts w:asciiTheme="minorHAnsi" w:hAnsiTheme="minorHAnsi" w:cstheme="minorHAnsi"/>
          <w:sz w:val="16"/>
          <w:szCs w:val="16"/>
          <w:lang w:val="es-MX"/>
        </w:rPr>
        <w:t>.</w:t>
      </w:r>
    </w:p>
    <w:p w14:paraId="4F7D035C" w14:textId="77777777" w:rsidR="00D000F9" w:rsidRPr="001A7B5F" w:rsidRDefault="00D000F9" w:rsidP="00D000F9">
      <w:pPr>
        <w:jc w:val="both"/>
        <w:rPr>
          <w:rFonts w:asciiTheme="minorHAnsi" w:hAnsiTheme="minorHAnsi" w:cstheme="minorHAnsi"/>
          <w:sz w:val="16"/>
          <w:szCs w:val="16"/>
          <w:lang w:val="es-MX"/>
        </w:rPr>
      </w:pPr>
    </w:p>
    <w:p w14:paraId="09F6C7C0" w14:textId="77777777" w:rsidR="00D000F9" w:rsidRPr="001A7B5F" w:rsidRDefault="00D000F9" w:rsidP="00D000F9">
      <w:pPr>
        <w:jc w:val="both"/>
        <w:rPr>
          <w:rFonts w:asciiTheme="minorHAnsi" w:hAnsiTheme="minorHAnsi" w:cstheme="minorHAnsi"/>
          <w:sz w:val="16"/>
          <w:szCs w:val="16"/>
          <w:lang w:val="es-MX"/>
        </w:rPr>
      </w:pPr>
      <w:r w:rsidRPr="001A7B5F">
        <w:rPr>
          <w:rFonts w:asciiTheme="minorHAnsi" w:hAnsiTheme="minorHAnsi" w:cstheme="minorHAnsi"/>
          <w:sz w:val="16"/>
          <w:szCs w:val="16"/>
          <w:lang w:val="es-MX"/>
        </w:rPr>
        <w:tab/>
      </w:r>
      <w:proofErr w:type="gramStart"/>
      <w:r w:rsidRPr="001A7B5F">
        <w:rPr>
          <w:rFonts w:asciiTheme="minorHAnsi" w:hAnsiTheme="minorHAnsi" w:cstheme="minorHAnsi"/>
          <w:b/>
          <w:bCs/>
          <w:sz w:val="16"/>
          <w:szCs w:val="16"/>
          <w:lang w:val="es-MX"/>
        </w:rPr>
        <w:t>D).-</w:t>
      </w:r>
      <w:proofErr w:type="gramEnd"/>
      <w:r w:rsidRPr="001A7B5F">
        <w:rPr>
          <w:rFonts w:asciiTheme="minorHAnsi" w:hAnsiTheme="minorHAnsi" w:cstheme="minorHAnsi"/>
          <w:b/>
          <w:bCs/>
          <w:sz w:val="16"/>
          <w:szCs w:val="16"/>
          <w:lang w:val="es-MX"/>
        </w:rPr>
        <w:t xml:space="preserve"> </w:t>
      </w:r>
      <w:r w:rsidRPr="001A7B5F">
        <w:rPr>
          <w:rFonts w:asciiTheme="minorHAnsi" w:hAnsiTheme="minorHAnsi" w:cstheme="minorHAnsi"/>
          <w:sz w:val="16"/>
          <w:szCs w:val="16"/>
          <w:lang w:val="es-MX"/>
        </w:rPr>
        <w:t>Que cuenta con la autorización del presupuesto para cumplir con los compromisos derivados del contrato, específicamente, los recursos provienen ______________________-.</w:t>
      </w:r>
    </w:p>
    <w:p w14:paraId="5B59D6BB" w14:textId="77777777" w:rsidR="00D000F9" w:rsidRPr="001A7B5F" w:rsidRDefault="00D000F9" w:rsidP="00D000F9">
      <w:pPr>
        <w:jc w:val="both"/>
        <w:rPr>
          <w:rFonts w:asciiTheme="minorHAnsi" w:hAnsiTheme="minorHAnsi" w:cstheme="minorHAnsi"/>
          <w:b/>
          <w:sz w:val="16"/>
          <w:szCs w:val="16"/>
          <w:lang w:val="es-MX"/>
        </w:rPr>
      </w:pPr>
    </w:p>
    <w:p w14:paraId="208FB6CD" w14:textId="77777777" w:rsidR="00D000F9" w:rsidRPr="001A7B5F" w:rsidRDefault="00D000F9" w:rsidP="00D000F9">
      <w:pPr>
        <w:jc w:val="both"/>
        <w:rPr>
          <w:rFonts w:asciiTheme="minorHAnsi" w:hAnsiTheme="minorHAnsi" w:cstheme="minorHAnsi"/>
          <w:b/>
          <w:sz w:val="16"/>
          <w:szCs w:val="16"/>
          <w:lang w:val="es-MX"/>
        </w:rPr>
      </w:pPr>
    </w:p>
    <w:p w14:paraId="44649B68" w14:textId="77777777" w:rsidR="00D000F9" w:rsidRPr="001A7B5F" w:rsidRDefault="00D000F9" w:rsidP="00D000F9">
      <w:pPr>
        <w:pStyle w:val="Textoindependiente24"/>
        <w:widowControl/>
        <w:rPr>
          <w:rFonts w:asciiTheme="minorHAnsi" w:hAnsiTheme="minorHAnsi" w:cstheme="minorHAnsi"/>
          <w:sz w:val="16"/>
          <w:szCs w:val="16"/>
          <w:lang w:val="es-MX"/>
        </w:rPr>
      </w:pPr>
      <w:r w:rsidRPr="001A7B5F">
        <w:rPr>
          <w:rFonts w:asciiTheme="minorHAnsi" w:hAnsiTheme="minorHAnsi" w:cstheme="minorHAnsi"/>
          <w:b/>
          <w:sz w:val="16"/>
          <w:szCs w:val="16"/>
          <w:lang w:val="es-MX"/>
        </w:rPr>
        <w:t>II.</w:t>
      </w:r>
      <w:r w:rsidRPr="001A7B5F">
        <w:rPr>
          <w:rFonts w:asciiTheme="minorHAnsi" w:hAnsiTheme="minorHAnsi" w:cstheme="minorHAnsi"/>
          <w:b/>
          <w:sz w:val="16"/>
          <w:szCs w:val="16"/>
          <w:lang w:val="es-MX"/>
        </w:rPr>
        <w:tab/>
        <w:t>“EL PROVEEDOR” declara que:</w:t>
      </w:r>
      <w:r w:rsidRPr="001A7B5F">
        <w:rPr>
          <w:rFonts w:asciiTheme="minorHAnsi" w:hAnsiTheme="minorHAnsi" w:cstheme="minorHAnsi"/>
          <w:sz w:val="16"/>
          <w:szCs w:val="16"/>
          <w:lang w:val="es-MX"/>
        </w:rPr>
        <w:t xml:space="preserve"> </w:t>
      </w:r>
    </w:p>
    <w:p w14:paraId="62AAC2D1" w14:textId="77777777" w:rsidR="00D000F9" w:rsidRPr="001A7B5F" w:rsidRDefault="00D000F9" w:rsidP="00D000F9">
      <w:pPr>
        <w:rPr>
          <w:rFonts w:asciiTheme="minorHAnsi" w:hAnsiTheme="minorHAnsi" w:cstheme="minorHAnsi"/>
          <w:sz w:val="16"/>
          <w:szCs w:val="16"/>
          <w:lang w:val="es-MX"/>
        </w:rPr>
      </w:pPr>
    </w:p>
    <w:p w14:paraId="4C00A431" w14:textId="77777777" w:rsidR="00D000F9" w:rsidRPr="001A7B5F" w:rsidRDefault="00D000F9" w:rsidP="00D000F9">
      <w:pPr>
        <w:ind w:firstLine="708"/>
        <w:jc w:val="both"/>
        <w:rPr>
          <w:rFonts w:asciiTheme="minorHAnsi" w:hAnsiTheme="minorHAnsi" w:cstheme="minorHAnsi"/>
          <w:color w:val="000000"/>
          <w:sz w:val="16"/>
          <w:szCs w:val="16"/>
          <w:lang w:val="es-MX"/>
        </w:rPr>
      </w:pPr>
      <w:r w:rsidRPr="001A7B5F">
        <w:rPr>
          <w:rFonts w:asciiTheme="minorHAnsi" w:hAnsiTheme="minorHAnsi" w:cstheme="minorHAnsi"/>
          <w:b/>
          <w:bCs/>
          <w:sz w:val="16"/>
          <w:szCs w:val="16"/>
          <w:lang w:val="es-MX"/>
        </w:rPr>
        <w:t>A</w:t>
      </w:r>
      <w:proofErr w:type="gramStart"/>
      <w:r w:rsidRPr="001A7B5F">
        <w:rPr>
          <w:rFonts w:asciiTheme="minorHAnsi" w:hAnsiTheme="minorHAnsi" w:cstheme="minorHAnsi"/>
          <w:b/>
          <w:bCs/>
          <w:sz w:val="16"/>
          <w:szCs w:val="16"/>
          <w:lang w:val="es-MX"/>
        </w:rPr>
        <w:t>).-</w:t>
      </w:r>
      <w:proofErr w:type="gramEnd"/>
      <w:r w:rsidRPr="001A7B5F">
        <w:rPr>
          <w:rFonts w:asciiTheme="minorHAnsi" w:hAnsiTheme="minorHAnsi" w:cstheme="minorHAnsi"/>
          <w:b/>
          <w:bCs/>
          <w:sz w:val="16"/>
          <w:szCs w:val="16"/>
          <w:lang w:val="es-MX"/>
        </w:rPr>
        <w:t xml:space="preserve"> </w:t>
      </w:r>
      <w:r w:rsidRPr="001A7B5F">
        <w:rPr>
          <w:rFonts w:asciiTheme="minorHAnsi" w:hAnsiTheme="minorHAnsi" w:cstheme="minorHAnsi"/>
          <w:color w:val="000000"/>
          <w:sz w:val="16"/>
          <w:szCs w:val="16"/>
          <w:lang w:val="es-MX"/>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1A7B5F" w:rsidRDefault="00D000F9" w:rsidP="00D000F9">
      <w:pPr>
        <w:jc w:val="both"/>
        <w:rPr>
          <w:rFonts w:asciiTheme="minorHAnsi" w:hAnsiTheme="minorHAnsi" w:cstheme="minorHAnsi"/>
          <w:b/>
          <w:sz w:val="16"/>
          <w:szCs w:val="16"/>
          <w:lang w:val="es-MX"/>
        </w:rPr>
      </w:pPr>
    </w:p>
    <w:p w14:paraId="722DB80F" w14:textId="77777777" w:rsidR="00D000F9" w:rsidRPr="001A7B5F"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1A7B5F">
        <w:rPr>
          <w:rFonts w:asciiTheme="minorHAnsi" w:hAnsiTheme="minorHAnsi" w:cstheme="minorHAnsi"/>
          <w:b/>
          <w:bCs/>
          <w:sz w:val="16"/>
          <w:szCs w:val="16"/>
          <w:lang w:val="es-MX"/>
        </w:rPr>
        <w:t>B)</w:t>
      </w:r>
      <w:r w:rsidRPr="001A7B5F">
        <w:rPr>
          <w:rFonts w:asciiTheme="minorHAnsi" w:hAnsiTheme="minorHAnsi" w:cstheme="minorHAnsi"/>
          <w:b/>
          <w:bCs/>
          <w:color w:val="000000"/>
          <w:sz w:val="16"/>
          <w:szCs w:val="16"/>
          <w:lang w:val="es-MX"/>
        </w:rPr>
        <w:t xml:space="preserve"> </w:t>
      </w:r>
      <w:r w:rsidRPr="001A7B5F">
        <w:rPr>
          <w:rFonts w:asciiTheme="minorHAnsi" w:hAnsiTheme="minorHAnsi" w:cstheme="minorHAnsi"/>
          <w:color w:val="000000"/>
          <w:sz w:val="16"/>
          <w:szCs w:val="16"/>
          <w:lang w:val="es-MX"/>
        </w:rPr>
        <w:t xml:space="preserve">Que el ___________________, en su carácter de Representante Legal cuenta con las facultades suficientes para celebrar el presente Contrato, como lo acredita con el Testimonio de la Escritura Pública No. ____ de </w:t>
      </w:r>
      <w:proofErr w:type="gramStart"/>
      <w:r w:rsidRPr="001A7B5F">
        <w:rPr>
          <w:rFonts w:asciiTheme="minorHAnsi" w:hAnsiTheme="minorHAnsi" w:cstheme="minorHAnsi"/>
          <w:color w:val="000000"/>
          <w:sz w:val="16"/>
          <w:szCs w:val="16"/>
          <w:lang w:val="es-MX"/>
        </w:rPr>
        <w:t>fecha  _</w:t>
      </w:r>
      <w:proofErr w:type="gramEnd"/>
      <w:r w:rsidRPr="001A7B5F">
        <w:rPr>
          <w:rFonts w:asciiTheme="minorHAnsi" w:hAnsiTheme="minorHAnsi" w:cstheme="minorHAnsi"/>
          <w:color w:val="000000"/>
          <w:sz w:val="16"/>
          <w:szCs w:val="16"/>
          <w:lang w:val="es-MX"/>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1A7B5F" w:rsidRDefault="00D000F9" w:rsidP="00D000F9">
      <w:pPr>
        <w:jc w:val="both"/>
        <w:rPr>
          <w:rFonts w:asciiTheme="minorHAnsi" w:hAnsiTheme="minorHAnsi" w:cstheme="minorHAnsi"/>
          <w:b/>
          <w:bCs/>
          <w:sz w:val="16"/>
          <w:szCs w:val="16"/>
          <w:lang w:val="es-MX"/>
        </w:rPr>
      </w:pPr>
    </w:p>
    <w:p w14:paraId="5EDBD50A" w14:textId="77777777" w:rsidR="00D000F9" w:rsidRPr="001A7B5F" w:rsidRDefault="00D000F9" w:rsidP="00D000F9">
      <w:pPr>
        <w:ind w:firstLine="708"/>
        <w:jc w:val="both"/>
        <w:rPr>
          <w:rFonts w:asciiTheme="minorHAnsi" w:hAnsiTheme="minorHAnsi" w:cstheme="minorHAnsi"/>
          <w:color w:val="000000"/>
          <w:sz w:val="16"/>
          <w:szCs w:val="16"/>
          <w:lang w:val="es-MX"/>
        </w:rPr>
      </w:pPr>
      <w:proofErr w:type="gramStart"/>
      <w:r w:rsidRPr="001A7B5F">
        <w:rPr>
          <w:rFonts w:asciiTheme="minorHAnsi" w:hAnsiTheme="minorHAnsi" w:cstheme="minorHAnsi"/>
          <w:b/>
          <w:bCs/>
          <w:sz w:val="16"/>
          <w:szCs w:val="16"/>
          <w:lang w:val="es-MX"/>
        </w:rPr>
        <w:t>C).-</w:t>
      </w:r>
      <w:proofErr w:type="gramEnd"/>
      <w:r w:rsidRPr="001A7B5F">
        <w:rPr>
          <w:rFonts w:asciiTheme="minorHAnsi" w:hAnsiTheme="minorHAnsi" w:cstheme="minorHAnsi"/>
          <w:b/>
          <w:bCs/>
          <w:sz w:val="16"/>
          <w:szCs w:val="16"/>
          <w:lang w:val="es-MX"/>
        </w:rPr>
        <w:t xml:space="preserve"> </w:t>
      </w:r>
      <w:r w:rsidRPr="001A7B5F">
        <w:rPr>
          <w:rFonts w:asciiTheme="minorHAnsi" w:hAnsiTheme="minorHAnsi" w:cstheme="minorHAnsi"/>
          <w:color w:val="000000"/>
          <w:sz w:val="16"/>
          <w:szCs w:val="16"/>
          <w:lang w:val="es-MX"/>
        </w:rPr>
        <w:t>Que tiene por objeto social, entre otros: ________________________________.</w:t>
      </w:r>
    </w:p>
    <w:p w14:paraId="3288BE4B" w14:textId="77777777" w:rsidR="00D000F9" w:rsidRPr="001A7B5F" w:rsidRDefault="00D000F9" w:rsidP="00D000F9">
      <w:pPr>
        <w:autoSpaceDE w:val="0"/>
        <w:autoSpaceDN w:val="0"/>
        <w:adjustRightInd w:val="0"/>
        <w:jc w:val="both"/>
        <w:rPr>
          <w:rFonts w:asciiTheme="minorHAnsi" w:hAnsiTheme="minorHAnsi" w:cstheme="minorHAnsi"/>
          <w:b/>
          <w:color w:val="000000"/>
          <w:sz w:val="16"/>
          <w:szCs w:val="16"/>
          <w:lang w:val="es-MX"/>
        </w:rPr>
      </w:pPr>
    </w:p>
    <w:p w14:paraId="42F91F09" w14:textId="77777777" w:rsidR="00D000F9" w:rsidRPr="001A7B5F" w:rsidRDefault="00D000F9" w:rsidP="00D000F9">
      <w:pPr>
        <w:autoSpaceDE w:val="0"/>
        <w:autoSpaceDN w:val="0"/>
        <w:adjustRightInd w:val="0"/>
        <w:ind w:firstLine="708"/>
        <w:jc w:val="both"/>
        <w:rPr>
          <w:rFonts w:asciiTheme="minorHAnsi" w:hAnsiTheme="minorHAnsi" w:cstheme="minorHAnsi"/>
          <w:b/>
          <w:color w:val="000000"/>
          <w:sz w:val="16"/>
          <w:szCs w:val="16"/>
          <w:lang w:val="es-MX"/>
        </w:rPr>
      </w:pPr>
      <w:proofErr w:type="gramStart"/>
      <w:r w:rsidRPr="001A7B5F">
        <w:rPr>
          <w:rFonts w:asciiTheme="minorHAnsi" w:hAnsiTheme="minorHAnsi" w:cstheme="minorHAnsi"/>
          <w:b/>
          <w:color w:val="000000"/>
          <w:sz w:val="16"/>
          <w:szCs w:val="16"/>
          <w:lang w:val="es-MX"/>
        </w:rPr>
        <w:t>D).-</w:t>
      </w:r>
      <w:proofErr w:type="gramEnd"/>
      <w:r w:rsidRPr="001A7B5F">
        <w:rPr>
          <w:rFonts w:asciiTheme="minorHAnsi" w:hAnsiTheme="minorHAnsi" w:cstheme="minorHAnsi"/>
          <w:b/>
          <w:color w:val="000000"/>
          <w:sz w:val="16"/>
          <w:szCs w:val="16"/>
          <w:lang w:val="es-MX"/>
        </w:rPr>
        <w:t xml:space="preserve"> </w:t>
      </w:r>
      <w:r w:rsidRPr="001A7B5F">
        <w:rPr>
          <w:rFonts w:asciiTheme="minorHAnsi" w:hAnsiTheme="minorHAnsi" w:cstheme="minorHAnsi"/>
          <w:sz w:val="16"/>
          <w:szCs w:val="16"/>
          <w:lang w:val="es-MX"/>
        </w:rPr>
        <w:t>Manifiesta bajo protesta de decir verdad, que dispone de la organización, experiencia, elementos técnicos, humanos y económicos necesarios, así como con la capacidad suficiente para satisfacer de manera eficiente y adecuada las necesidades de “</w:t>
      </w:r>
      <w:r w:rsidRPr="001A7B5F">
        <w:rPr>
          <w:rFonts w:asciiTheme="minorHAnsi" w:hAnsiTheme="minorHAnsi" w:cstheme="minorHAnsi"/>
          <w:b/>
          <w:sz w:val="16"/>
          <w:szCs w:val="16"/>
          <w:lang w:val="es-MX"/>
        </w:rPr>
        <w:t>LA UNIVERSIDAD”.</w:t>
      </w:r>
    </w:p>
    <w:p w14:paraId="6A28634D" w14:textId="77777777" w:rsidR="00D000F9" w:rsidRPr="001A7B5F" w:rsidRDefault="00D000F9" w:rsidP="00D000F9">
      <w:pPr>
        <w:autoSpaceDE w:val="0"/>
        <w:autoSpaceDN w:val="0"/>
        <w:adjustRightInd w:val="0"/>
        <w:jc w:val="both"/>
        <w:rPr>
          <w:rFonts w:asciiTheme="minorHAnsi" w:hAnsiTheme="minorHAnsi" w:cstheme="minorHAnsi"/>
          <w:color w:val="000000"/>
          <w:sz w:val="16"/>
          <w:szCs w:val="16"/>
          <w:lang w:val="es-MX"/>
        </w:rPr>
      </w:pPr>
    </w:p>
    <w:p w14:paraId="2A76624E" w14:textId="77777777" w:rsidR="00D000F9" w:rsidRPr="001A7B5F"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1A7B5F">
        <w:rPr>
          <w:rFonts w:asciiTheme="minorHAnsi" w:hAnsiTheme="minorHAnsi" w:cstheme="minorHAnsi"/>
          <w:b/>
          <w:color w:val="000000"/>
          <w:sz w:val="16"/>
          <w:szCs w:val="16"/>
          <w:lang w:val="es-MX"/>
        </w:rPr>
        <w:t>E</w:t>
      </w:r>
      <w:proofErr w:type="gramStart"/>
      <w:r w:rsidRPr="001A7B5F">
        <w:rPr>
          <w:rFonts w:asciiTheme="minorHAnsi" w:hAnsiTheme="minorHAnsi" w:cstheme="minorHAnsi"/>
          <w:b/>
          <w:color w:val="000000"/>
          <w:sz w:val="16"/>
          <w:szCs w:val="16"/>
          <w:lang w:val="es-MX"/>
        </w:rPr>
        <w:t>).-</w:t>
      </w:r>
      <w:proofErr w:type="gramEnd"/>
      <w:r w:rsidRPr="001A7B5F">
        <w:rPr>
          <w:rFonts w:asciiTheme="minorHAnsi" w:hAnsiTheme="minorHAnsi" w:cstheme="minorHAnsi"/>
          <w:b/>
          <w:color w:val="000000"/>
          <w:sz w:val="16"/>
          <w:szCs w:val="16"/>
          <w:lang w:val="es-MX"/>
        </w:rPr>
        <w:t xml:space="preserve"> </w:t>
      </w:r>
      <w:r w:rsidRPr="001A7B5F">
        <w:rPr>
          <w:rFonts w:asciiTheme="minorHAnsi" w:hAnsiTheme="minorHAnsi" w:cstheme="minorHAnsi"/>
          <w:color w:val="000000"/>
          <w:sz w:val="16"/>
          <w:szCs w:val="16"/>
          <w:lang w:val="es-MX"/>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1A7B5F" w:rsidRDefault="00D000F9" w:rsidP="00D000F9">
      <w:pPr>
        <w:autoSpaceDE w:val="0"/>
        <w:autoSpaceDN w:val="0"/>
        <w:adjustRightInd w:val="0"/>
        <w:jc w:val="both"/>
        <w:rPr>
          <w:rFonts w:asciiTheme="minorHAnsi" w:hAnsiTheme="minorHAnsi" w:cstheme="minorHAnsi"/>
          <w:b/>
          <w:sz w:val="16"/>
          <w:szCs w:val="16"/>
          <w:lang w:val="es-MX"/>
        </w:rPr>
      </w:pPr>
    </w:p>
    <w:p w14:paraId="727EC740" w14:textId="77777777" w:rsidR="00D000F9" w:rsidRPr="001A7B5F"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1A7B5F">
        <w:rPr>
          <w:rFonts w:asciiTheme="minorHAnsi" w:hAnsiTheme="minorHAnsi" w:cstheme="minorHAnsi"/>
          <w:b/>
          <w:color w:val="000000"/>
          <w:sz w:val="16"/>
          <w:szCs w:val="16"/>
          <w:lang w:val="es-MX"/>
        </w:rPr>
        <w:t>F</w:t>
      </w:r>
      <w:proofErr w:type="gramStart"/>
      <w:r w:rsidRPr="001A7B5F">
        <w:rPr>
          <w:rFonts w:asciiTheme="minorHAnsi" w:hAnsiTheme="minorHAnsi" w:cstheme="minorHAnsi"/>
          <w:b/>
          <w:color w:val="000000"/>
          <w:sz w:val="16"/>
          <w:szCs w:val="16"/>
          <w:lang w:val="es-MX"/>
        </w:rPr>
        <w:t>).-</w:t>
      </w:r>
      <w:proofErr w:type="gramEnd"/>
      <w:r w:rsidRPr="001A7B5F">
        <w:rPr>
          <w:rFonts w:asciiTheme="minorHAnsi" w:hAnsiTheme="minorHAnsi" w:cstheme="minorHAnsi"/>
          <w:b/>
          <w:color w:val="000000"/>
          <w:sz w:val="16"/>
          <w:szCs w:val="16"/>
          <w:lang w:val="es-MX"/>
        </w:rPr>
        <w:t xml:space="preserve"> </w:t>
      </w:r>
      <w:r w:rsidRPr="001A7B5F">
        <w:rPr>
          <w:rFonts w:asciiTheme="minorHAnsi" w:hAnsiTheme="minorHAnsi" w:cstheme="minorHAnsi"/>
          <w:color w:val="000000"/>
          <w:sz w:val="16"/>
          <w:szCs w:val="16"/>
          <w:lang w:val="es-MX"/>
        </w:rPr>
        <w:t xml:space="preserve">Que para los efectos de este Contrato, señala como domicilio el ubicado en ____ No. ___, Col. _____, _____________, C.P. _________, con número telefónico ________, correo electrónico: </w:t>
      </w:r>
      <w:r w:rsidRPr="001A7B5F">
        <w:rPr>
          <w:rFonts w:asciiTheme="minorHAnsi" w:hAnsiTheme="minorHAnsi" w:cstheme="minorHAnsi"/>
          <w:sz w:val="16"/>
          <w:szCs w:val="16"/>
          <w:lang w:val="es-MX"/>
        </w:rPr>
        <w:t>__________________.</w:t>
      </w:r>
    </w:p>
    <w:p w14:paraId="04AED5F1" w14:textId="77777777" w:rsidR="00D000F9" w:rsidRPr="001A7B5F" w:rsidRDefault="00D000F9" w:rsidP="00D000F9">
      <w:pPr>
        <w:autoSpaceDE w:val="0"/>
        <w:autoSpaceDN w:val="0"/>
        <w:adjustRightInd w:val="0"/>
        <w:jc w:val="both"/>
        <w:rPr>
          <w:rFonts w:asciiTheme="minorHAnsi" w:hAnsiTheme="minorHAnsi" w:cstheme="minorHAnsi"/>
          <w:color w:val="000000"/>
          <w:sz w:val="16"/>
          <w:szCs w:val="16"/>
          <w:lang w:val="es-MX"/>
        </w:rPr>
      </w:pPr>
    </w:p>
    <w:p w14:paraId="42524369" w14:textId="77777777" w:rsidR="00D000F9" w:rsidRPr="001A7B5F" w:rsidRDefault="00D000F9" w:rsidP="00D000F9">
      <w:pPr>
        <w:jc w:val="both"/>
        <w:rPr>
          <w:rFonts w:asciiTheme="minorHAnsi" w:hAnsiTheme="minorHAnsi" w:cstheme="minorHAnsi"/>
          <w:color w:val="000000"/>
          <w:sz w:val="16"/>
          <w:szCs w:val="16"/>
          <w:lang w:val="es-MX"/>
        </w:rPr>
      </w:pPr>
      <w:r w:rsidRPr="001A7B5F">
        <w:rPr>
          <w:rFonts w:asciiTheme="minorHAnsi" w:hAnsiTheme="minorHAnsi" w:cstheme="minorHAnsi"/>
          <w:b/>
          <w:color w:val="000000"/>
          <w:sz w:val="16"/>
          <w:szCs w:val="16"/>
          <w:lang w:val="es-MX"/>
        </w:rPr>
        <w:t xml:space="preserve">III.- DE AMBAS PARTES: </w:t>
      </w:r>
    </w:p>
    <w:p w14:paraId="68F0EA36" w14:textId="77777777" w:rsidR="00D000F9" w:rsidRPr="001A7B5F" w:rsidRDefault="00D000F9" w:rsidP="00D000F9">
      <w:pPr>
        <w:autoSpaceDE w:val="0"/>
        <w:autoSpaceDN w:val="0"/>
        <w:adjustRightInd w:val="0"/>
        <w:jc w:val="both"/>
        <w:rPr>
          <w:rFonts w:asciiTheme="minorHAnsi" w:hAnsiTheme="minorHAnsi" w:cstheme="minorHAnsi"/>
          <w:color w:val="000000"/>
          <w:sz w:val="16"/>
          <w:szCs w:val="16"/>
          <w:lang w:val="es-MX"/>
        </w:rPr>
      </w:pPr>
    </w:p>
    <w:p w14:paraId="7D55F600" w14:textId="77777777" w:rsidR="00D000F9" w:rsidRPr="001A7B5F"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1A7B5F">
        <w:rPr>
          <w:rFonts w:asciiTheme="minorHAnsi" w:hAnsiTheme="minorHAnsi" w:cstheme="minorHAnsi"/>
          <w:b/>
          <w:color w:val="000000"/>
          <w:sz w:val="16"/>
          <w:szCs w:val="16"/>
          <w:lang w:val="es-MX"/>
        </w:rPr>
        <w:t>A</w:t>
      </w:r>
      <w:proofErr w:type="gramStart"/>
      <w:r w:rsidRPr="001A7B5F">
        <w:rPr>
          <w:rFonts w:asciiTheme="minorHAnsi" w:hAnsiTheme="minorHAnsi" w:cstheme="minorHAnsi"/>
          <w:b/>
          <w:color w:val="000000"/>
          <w:sz w:val="16"/>
          <w:szCs w:val="16"/>
          <w:lang w:val="es-MX"/>
        </w:rPr>
        <w:t>).-</w:t>
      </w:r>
      <w:proofErr w:type="gramEnd"/>
      <w:r w:rsidRPr="001A7B5F">
        <w:rPr>
          <w:rFonts w:asciiTheme="minorHAnsi" w:hAnsiTheme="minorHAnsi" w:cstheme="minorHAnsi"/>
          <w:color w:val="000000"/>
          <w:sz w:val="16"/>
          <w:szCs w:val="16"/>
          <w:lang w:val="es-MX"/>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1A7B5F">
        <w:rPr>
          <w:rFonts w:asciiTheme="minorHAnsi" w:hAnsiTheme="minorHAnsi" w:cstheme="minorHAnsi"/>
          <w:color w:val="000000"/>
          <w:sz w:val="16"/>
          <w:szCs w:val="16"/>
          <w:lang w:val="es-MX"/>
        </w:rPr>
        <w:lastRenderedPageBreak/>
        <w:t>de</w:t>
      </w:r>
      <w:proofErr w:type="spellEnd"/>
      <w:r w:rsidRPr="001A7B5F">
        <w:rPr>
          <w:rFonts w:asciiTheme="minorHAnsi" w:hAnsiTheme="minorHAnsi" w:cstheme="minorHAnsi"/>
          <w:color w:val="000000"/>
          <w:sz w:val="16"/>
          <w:szCs w:val="16"/>
          <w:lang w:val="es-MX"/>
        </w:rPr>
        <w:t xml:space="preserve"> la Universidad Autónoma de Aguascalientes, de la cual resulto adjudicado </w:t>
      </w:r>
      <w:r w:rsidRPr="001A7B5F">
        <w:rPr>
          <w:rFonts w:asciiTheme="minorHAnsi" w:hAnsiTheme="minorHAnsi" w:cstheme="minorHAnsi"/>
          <w:b/>
          <w:color w:val="000000"/>
          <w:sz w:val="16"/>
          <w:szCs w:val="16"/>
          <w:lang w:val="es-MX"/>
        </w:rPr>
        <w:t xml:space="preserve">“EL PROVEEDOR”, </w:t>
      </w:r>
      <w:r w:rsidRPr="001A7B5F">
        <w:rPr>
          <w:rFonts w:asciiTheme="minorHAnsi" w:hAnsiTheme="minorHAnsi" w:cstheme="minorHAnsi"/>
          <w:color w:val="000000"/>
          <w:sz w:val="16"/>
          <w:szCs w:val="16"/>
          <w:lang w:val="es-MX"/>
        </w:rPr>
        <w:t>obligándose al tenor de las siguientes:</w:t>
      </w:r>
    </w:p>
    <w:p w14:paraId="65CB5CC7" w14:textId="77777777" w:rsidR="00D000F9" w:rsidRPr="001A7B5F" w:rsidRDefault="00D000F9" w:rsidP="00D000F9">
      <w:pPr>
        <w:pStyle w:val="Ttulo9"/>
        <w:ind w:left="1584" w:right="-91" w:hanging="1584"/>
        <w:jc w:val="center"/>
        <w:rPr>
          <w:rFonts w:asciiTheme="minorHAnsi" w:hAnsiTheme="minorHAnsi" w:cstheme="minorHAnsi"/>
          <w:i/>
          <w:sz w:val="16"/>
          <w:szCs w:val="16"/>
          <w:lang w:val="es-MX"/>
        </w:rPr>
      </w:pPr>
    </w:p>
    <w:p w14:paraId="45B32505" w14:textId="77777777" w:rsidR="00D000F9" w:rsidRPr="001A7B5F" w:rsidRDefault="00D000F9" w:rsidP="00D000F9">
      <w:pPr>
        <w:pStyle w:val="Ttulo9"/>
        <w:ind w:left="1584" w:right="-91" w:hanging="1584"/>
        <w:jc w:val="center"/>
        <w:rPr>
          <w:rFonts w:asciiTheme="minorHAnsi" w:hAnsiTheme="minorHAnsi" w:cstheme="minorHAnsi"/>
          <w:sz w:val="16"/>
          <w:szCs w:val="16"/>
          <w:lang w:val="es-MX"/>
        </w:rPr>
      </w:pPr>
      <w:r w:rsidRPr="001A7B5F">
        <w:rPr>
          <w:rFonts w:asciiTheme="minorHAnsi" w:hAnsiTheme="minorHAnsi" w:cstheme="minorHAnsi"/>
          <w:sz w:val="16"/>
          <w:szCs w:val="16"/>
          <w:lang w:val="es-MX"/>
        </w:rPr>
        <w:t>C L Á U S U L A S</w:t>
      </w:r>
    </w:p>
    <w:p w14:paraId="04A00BC9" w14:textId="77777777" w:rsidR="00D000F9" w:rsidRPr="001A7B5F" w:rsidRDefault="00D000F9" w:rsidP="00D000F9">
      <w:pPr>
        <w:tabs>
          <w:tab w:val="left" w:pos="142"/>
          <w:tab w:val="left" w:pos="851"/>
          <w:tab w:val="left" w:pos="1418"/>
        </w:tabs>
        <w:ind w:right="-93"/>
        <w:jc w:val="both"/>
        <w:rPr>
          <w:rFonts w:asciiTheme="minorHAnsi" w:hAnsiTheme="minorHAnsi" w:cstheme="minorHAnsi"/>
          <w:b/>
          <w:sz w:val="16"/>
          <w:szCs w:val="16"/>
          <w:lang w:val="es-MX"/>
        </w:rPr>
      </w:pPr>
    </w:p>
    <w:p w14:paraId="0AF0BEC4" w14:textId="77777777" w:rsidR="00D000F9" w:rsidRPr="001A7B5F" w:rsidRDefault="00D000F9" w:rsidP="00D000F9">
      <w:pPr>
        <w:tabs>
          <w:tab w:val="left" w:pos="-142"/>
          <w:tab w:val="left" w:pos="993"/>
        </w:tabs>
        <w:ind w:right="-93"/>
        <w:jc w:val="both"/>
        <w:rPr>
          <w:rFonts w:asciiTheme="minorHAnsi" w:hAnsiTheme="minorHAnsi" w:cstheme="minorHAnsi"/>
          <w:sz w:val="16"/>
          <w:szCs w:val="16"/>
          <w:lang w:val="es-MX"/>
        </w:rPr>
      </w:pPr>
      <w:r w:rsidRPr="001A7B5F">
        <w:rPr>
          <w:rFonts w:asciiTheme="minorHAnsi" w:hAnsiTheme="minorHAnsi" w:cstheme="minorHAnsi"/>
          <w:b/>
          <w:sz w:val="16"/>
          <w:szCs w:val="16"/>
          <w:lang w:val="es-MX"/>
        </w:rPr>
        <w:tab/>
      </w:r>
      <w:proofErr w:type="gramStart"/>
      <w:r w:rsidRPr="001A7B5F">
        <w:rPr>
          <w:rFonts w:asciiTheme="minorHAnsi" w:hAnsiTheme="minorHAnsi" w:cstheme="minorHAnsi"/>
          <w:b/>
          <w:sz w:val="16"/>
          <w:szCs w:val="16"/>
          <w:lang w:val="es-MX"/>
        </w:rPr>
        <w:t>PRIMERA.-</w:t>
      </w:r>
      <w:proofErr w:type="gramEnd"/>
      <w:r w:rsidRPr="001A7B5F">
        <w:rPr>
          <w:rFonts w:asciiTheme="minorHAnsi" w:hAnsiTheme="minorHAnsi" w:cstheme="minorHAnsi"/>
          <w:b/>
          <w:sz w:val="16"/>
          <w:szCs w:val="16"/>
          <w:lang w:val="es-MX"/>
        </w:rPr>
        <w:t xml:space="preserve"> Objeto del contrato: “LA UNIVERSIDAD”</w:t>
      </w:r>
      <w:r w:rsidRPr="001A7B5F">
        <w:rPr>
          <w:rFonts w:asciiTheme="minorHAnsi" w:hAnsiTheme="minorHAnsi" w:cstheme="minorHAnsi"/>
          <w:sz w:val="16"/>
          <w:szCs w:val="16"/>
          <w:lang w:val="es-MX"/>
        </w:rPr>
        <w:t xml:space="preserve"> se obliga a adquirir de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y éste se obliga a suministrar los bienes consistentes en </w:t>
      </w:r>
      <w:r w:rsidR="00FF0036" w:rsidRPr="001A7B5F">
        <w:rPr>
          <w:rFonts w:asciiTheme="minorHAnsi" w:hAnsiTheme="minorHAnsi" w:cstheme="minorHAnsi"/>
          <w:sz w:val="16"/>
          <w:szCs w:val="16"/>
          <w:lang w:val="es-MX"/>
        </w:rPr>
        <w:t>__________________</w:t>
      </w:r>
      <w:r w:rsidRPr="001A7B5F">
        <w:rPr>
          <w:rFonts w:asciiTheme="minorHAnsi" w:hAnsiTheme="minorHAnsi" w:cstheme="minorHAnsi"/>
          <w:sz w:val="16"/>
          <w:szCs w:val="16"/>
          <w:lang w:val="es-MX"/>
        </w:rPr>
        <w:t xml:space="preserve"> para el Departamento de </w:t>
      </w:r>
      <w:r w:rsidR="00FF0036" w:rsidRPr="001A7B5F">
        <w:rPr>
          <w:rFonts w:asciiTheme="minorHAnsi" w:hAnsiTheme="minorHAnsi" w:cstheme="minorHAnsi"/>
          <w:sz w:val="16"/>
          <w:szCs w:val="16"/>
          <w:lang w:val="es-MX"/>
        </w:rPr>
        <w:t>_________</w:t>
      </w:r>
      <w:r w:rsidRPr="001A7B5F">
        <w:rPr>
          <w:rFonts w:asciiTheme="minorHAnsi" w:hAnsiTheme="minorHAnsi" w:cstheme="minorHAnsi"/>
          <w:sz w:val="16"/>
          <w:szCs w:val="16"/>
          <w:lang w:val="es-MX"/>
        </w:rPr>
        <w:t xml:space="preserve"> </w:t>
      </w:r>
      <w:proofErr w:type="spellStart"/>
      <w:r w:rsidRPr="001A7B5F">
        <w:rPr>
          <w:rFonts w:asciiTheme="minorHAnsi" w:hAnsiTheme="minorHAnsi" w:cstheme="minorHAnsi"/>
          <w:sz w:val="16"/>
          <w:szCs w:val="16"/>
          <w:lang w:val="es-MX"/>
        </w:rPr>
        <w:t>de</w:t>
      </w:r>
      <w:proofErr w:type="spellEnd"/>
      <w:r w:rsidRPr="001A7B5F">
        <w:rPr>
          <w:rFonts w:asciiTheme="minorHAnsi" w:hAnsiTheme="minorHAnsi" w:cstheme="minorHAnsi"/>
          <w:sz w:val="16"/>
          <w:szCs w:val="16"/>
          <w:lang w:val="es-MX"/>
        </w:rPr>
        <w:t xml:space="preserve"> </w:t>
      </w:r>
      <w:r w:rsidRPr="001A7B5F">
        <w:rPr>
          <w:rFonts w:asciiTheme="minorHAnsi" w:hAnsiTheme="minorHAnsi" w:cstheme="minorHAnsi"/>
          <w:b/>
          <w:sz w:val="16"/>
          <w:szCs w:val="16"/>
          <w:lang w:val="es-MX"/>
        </w:rPr>
        <w:t xml:space="preserve">“LA UNIVERSIDAD”, </w:t>
      </w:r>
      <w:r w:rsidRPr="001A7B5F">
        <w:rPr>
          <w:rFonts w:asciiTheme="minorHAnsi" w:hAnsiTheme="minorHAnsi" w:cstheme="minorHAnsi"/>
          <w:sz w:val="16"/>
          <w:szCs w:val="16"/>
          <w:lang w:val="es-MX"/>
        </w:rPr>
        <w:t xml:space="preserve">cuyas características, especificaciones y cantidades se describen en el </w:t>
      </w:r>
      <w:r w:rsidRPr="001A7B5F">
        <w:rPr>
          <w:rFonts w:asciiTheme="minorHAnsi" w:hAnsiTheme="minorHAnsi" w:cstheme="minorHAnsi"/>
          <w:b/>
          <w:sz w:val="16"/>
          <w:szCs w:val="16"/>
          <w:lang w:val="es-MX"/>
        </w:rPr>
        <w:t xml:space="preserve">Anexo “1”, </w:t>
      </w:r>
      <w:r w:rsidRPr="001A7B5F">
        <w:rPr>
          <w:rFonts w:asciiTheme="minorHAnsi" w:hAnsiTheme="minorHAnsi" w:cstheme="minorHAnsi"/>
          <w:sz w:val="16"/>
          <w:szCs w:val="16"/>
          <w:lang w:val="es-MX"/>
        </w:rPr>
        <w:t>que suscrito por ambas partes forman parte integrante del presente instrumento.</w:t>
      </w:r>
    </w:p>
    <w:p w14:paraId="50D32724" w14:textId="77777777" w:rsidR="00D000F9" w:rsidRPr="001A7B5F" w:rsidRDefault="00D000F9" w:rsidP="00D000F9">
      <w:pPr>
        <w:tabs>
          <w:tab w:val="left" w:pos="-142"/>
          <w:tab w:val="left" w:pos="993"/>
        </w:tabs>
        <w:ind w:right="-93"/>
        <w:jc w:val="both"/>
        <w:rPr>
          <w:rFonts w:asciiTheme="minorHAnsi" w:hAnsiTheme="minorHAnsi" w:cstheme="minorHAnsi"/>
          <w:b/>
          <w:sz w:val="16"/>
          <w:szCs w:val="16"/>
          <w:lang w:val="es-MX"/>
        </w:rPr>
      </w:pPr>
    </w:p>
    <w:p w14:paraId="4F9163EC" w14:textId="77777777" w:rsidR="00D000F9" w:rsidRPr="001A7B5F" w:rsidRDefault="00D000F9" w:rsidP="00D000F9">
      <w:pPr>
        <w:tabs>
          <w:tab w:val="left" w:pos="-1701"/>
          <w:tab w:val="left" w:pos="-142"/>
          <w:tab w:val="left" w:pos="993"/>
        </w:tabs>
        <w:ind w:right="-93"/>
        <w:jc w:val="both"/>
        <w:rPr>
          <w:rFonts w:asciiTheme="minorHAnsi" w:hAnsiTheme="minorHAnsi" w:cstheme="minorHAnsi"/>
          <w:sz w:val="16"/>
          <w:szCs w:val="16"/>
          <w:lang w:val="es-MX"/>
        </w:rPr>
      </w:pPr>
      <w:r w:rsidRPr="001A7B5F">
        <w:rPr>
          <w:rFonts w:asciiTheme="minorHAnsi" w:hAnsiTheme="minorHAnsi" w:cstheme="minorHAnsi"/>
          <w:b/>
          <w:sz w:val="16"/>
          <w:szCs w:val="16"/>
          <w:lang w:val="es-MX"/>
        </w:rPr>
        <w:tab/>
      </w:r>
      <w:proofErr w:type="gramStart"/>
      <w:r w:rsidRPr="001A7B5F">
        <w:rPr>
          <w:rFonts w:asciiTheme="minorHAnsi" w:hAnsiTheme="minorHAnsi" w:cstheme="minorHAnsi"/>
          <w:b/>
          <w:sz w:val="16"/>
          <w:szCs w:val="16"/>
          <w:lang w:val="es-MX"/>
        </w:rPr>
        <w:t>SEGUNDA.-</w:t>
      </w:r>
      <w:proofErr w:type="gramEnd"/>
      <w:r w:rsidRPr="001A7B5F">
        <w:rPr>
          <w:rFonts w:asciiTheme="minorHAnsi" w:hAnsiTheme="minorHAnsi" w:cstheme="minorHAnsi"/>
          <w:b/>
          <w:sz w:val="16"/>
          <w:szCs w:val="16"/>
          <w:lang w:val="es-MX"/>
        </w:rPr>
        <w:t xml:space="preserve"> Monto: “LA UNIVERSIDAD” </w:t>
      </w:r>
      <w:r w:rsidRPr="001A7B5F">
        <w:rPr>
          <w:rFonts w:asciiTheme="minorHAnsi" w:hAnsiTheme="minorHAnsi" w:cstheme="minorHAnsi"/>
          <w:sz w:val="16"/>
          <w:szCs w:val="16"/>
          <w:lang w:val="es-MX"/>
        </w:rPr>
        <w:t xml:space="preserve">se obliga a cubrir a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como contraprestación por los bienes objeto del presente instrumento jurídico, la cantidad total de </w:t>
      </w:r>
      <w:r w:rsidRPr="001A7B5F">
        <w:rPr>
          <w:rFonts w:asciiTheme="minorHAnsi" w:hAnsiTheme="minorHAnsi" w:cstheme="minorHAnsi"/>
          <w:b/>
          <w:sz w:val="16"/>
          <w:szCs w:val="16"/>
          <w:lang w:val="es-MX"/>
        </w:rPr>
        <w:t>$</w:t>
      </w:r>
      <w:r w:rsidRPr="001A7B5F">
        <w:rPr>
          <w:rFonts w:asciiTheme="minorHAnsi" w:hAnsiTheme="minorHAnsi" w:cstheme="minorHAnsi"/>
          <w:sz w:val="16"/>
          <w:szCs w:val="16"/>
          <w:lang w:val="es-MX"/>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1A7B5F" w:rsidRDefault="00D000F9" w:rsidP="00D000F9">
      <w:pPr>
        <w:ind w:firstLine="708"/>
        <w:jc w:val="both"/>
        <w:rPr>
          <w:rFonts w:asciiTheme="minorHAnsi" w:hAnsiTheme="minorHAnsi" w:cstheme="minorHAnsi"/>
          <w:color w:val="000000"/>
          <w:sz w:val="16"/>
          <w:szCs w:val="16"/>
          <w:lang w:val="es-MX"/>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1A7B5F"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1A7B5F" w:rsidRDefault="00D000F9" w:rsidP="00D000F9">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1A7B5F" w:rsidRDefault="00D000F9" w:rsidP="00D000F9">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CANTIDAD</w:t>
            </w:r>
          </w:p>
          <w:p w14:paraId="40460709" w14:textId="77777777" w:rsidR="00D000F9" w:rsidRPr="001A7B5F" w:rsidRDefault="00D000F9" w:rsidP="00D000F9">
            <w:pPr>
              <w:jc w:val="center"/>
              <w:rPr>
                <w:rFonts w:asciiTheme="minorHAnsi" w:hAnsiTheme="minorHAnsi" w:cstheme="minorHAnsi"/>
                <w:b/>
                <w:sz w:val="16"/>
                <w:szCs w:val="16"/>
                <w:lang w:val="es-MX"/>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1A7B5F" w:rsidRDefault="00D000F9" w:rsidP="00D000F9">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1A7B5F" w:rsidRDefault="00D000F9" w:rsidP="00D000F9">
            <w:pPr>
              <w:jc w:val="center"/>
              <w:rPr>
                <w:rFonts w:asciiTheme="minorHAnsi" w:hAnsiTheme="minorHAnsi" w:cstheme="minorHAnsi"/>
                <w:b/>
                <w:bCs/>
                <w:sz w:val="16"/>
                <w:szCs w:val="16"/>
                <w:lang w:val="es-MX"/>
              </w:rPr>
            </w:pPr>
            <w:r w:rsidRPr="001A7B5F">
              <w:rPr>
                <w:rFonts w:asciiTheme="minorHAnsi" w:hAnsiTheme="minorHAnsi" w:cstheme="minorHAnsi"/>
                <w:b/>
                <w:bCs/>
                <w:sz w:val="16"/>
                <w:szCs w:val="16"/>
                <w:lang w:val="es-MX"/>
              </w:rPr>
              <w:t>TOTAL</w:t>
            </w:r>
          </w:p>
        </w:tc>
      </w:tr>
      <w:tr w:rsidR="00D000F9" w:rsidRPr="001A7B5F"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1A7B5F" w:rsidRDefault="00D000F9" w:rsidP="00D000F9">
            <w:pPr>
              <w:jc w:val="center"/>
              <w:rPr>
                <w:rFonts w:asciiTheme="minorHAnsi" w:hAnsiTheme="minorHAnsi" w:cstheme="minorHAnsi"/>
                <w:sz w:val="16"/>
                <w:szCs w:val="16"/>
                <w:lang w:val="es-MX"/>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1A7B5F" w:rsidRDefault="00D000F9" w:rsidP="00D000F9">
            <w:pPr>
              <w:jc w:val="center"/>
              <w:rPr>
                <w:rFonts w:asciiTheme="minorHAnsi" w:hAnsiTheme="minorHAnsi" w:cstheme="minorHAnsi"/>
                <w:sz w:val="16"/>
                <w:szCs w:val="16"/>
                <w:lang w:val="es-MX"/>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1A7B5F" w:rsidRDefault="00D000F9" w:rsidP="00D000F9">
            <w:pPr>
              <w:jc w:val="center"/>
              <w:rPr>
                <w:rFonts w:asciiTheme="minorHAnsi" w:hAnsiTheme="minorHAnsi" w:cstheme="minorHAnsi"/>
                <w:sz w:val="16"/>
                <w:szCs w:val="16"/>
                <w:lang w:val="es-MX"/>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1A7B5F" w:rsidRDefault="00D000F9" w:rsidP="00D000F9">
            <w:pPr>
              <w:jc w:val="center"/>
              <w:rPr>
                <w:rFonts w:asciiTheme="minorHAnsi" w:hAnsiTheme="minorHAnsi" w:cstheme="minorHAnsi"/>
                <w:sz w:val="16"/>
                <w:szCs w:val="16"/>
                <w:lang w:val="es-MX"/>
              </w:rPr>
            </w:pPr>
          </w:p>
        </w:tc>
      </w:tr>
    </w:tbl>
    <w:p w14:paraId="6683F08F" w14:textId="77777777" w:rsidR="00D000F9" w:rsidRPr="001A7B5F" w:rsidRDefault="00D000F9" w:rsidP="00D000F9">
      <w:pPr>
        <w:ind w:firstLine="708"/>
        <w:jc w:val="both"/>
        <w:rPr>
          <w:rFonts w:asciiTheme="minorHAnsi" w:hAnsiTheme="minorHAnsi" w:cstheme="minorHAnsi"/>
          <w:sz w:val="16"/>
          <w:szCs w:val="16"/>
          <w:lang w:val="es-MX"/>
        </w:rPr>
      </w:pPr>
    </w:p>
    <w:p w14:paraId="6EB08D11" w14:textId="77777777" w:rsidR="00D000F9" w:rsidRPr="001A7B5F" w:rsidRDefault="00D000F9" w:rsidP="00D000F9">
      <w:pPr>
        <w:tabs>
          <w:tab w:val="left" w:pos="-1701"/>
          <w:tab w:val="left" w:pos="-142"/>
        </w:tabs>
        <w:ind w:right="-93"/>
        <w:jc w:val="both"/>
        <w:rPr>
          <w:rFonts w:asciiTheme="minorHAnsi" w:hAnsiTheme="minorHAnsi" w:cstheme="minorHAnsi"/>
          <w:sz w:val="16"/>
          <w:szCs w:val="16"/>
          <w:lang w:val="es-MX"/>
        </w:rPr>
      </w:pPr>
      <w:r w:rsidRPr="001A7B5F">
        <w:rPr>
          <w:rFonts w:asciiTheme="minorHAnsi" w:hAnsiTheme="minorHAnsi" w:cstheme="minorHAnsi"/>
          <w:sz w:val="16"/>
          <w:szCs w:val="16"/>
          <w:lang w:val="es-MX"/>
        </w:rPr>
        <w:tab/>
        <w:t>Las partes convienen que el presente contrato se celebra bajo la modalidad de precios fijos, por lo que el monto de los mismos no cambiará durante la vigencia del mismo</w:t>
      </w:r>
      <w:proofErr w:type="gramStart"/>
      <w:r w:rsidRPr="001A7B5F">
        <w:rPr>
          <w:rFonts w:asciiTheme="minorHAnsi" w:hAnsiTheme="minorHAnsi" w:cstheme="minorHAnsi"/>
          <w:sz w:val="16"/>
          <w:szCs w:val="16"/>
          <w:lang w:val="es-MX"/>
        </w:rPr>
        <w:t>. .</w:t>
      </w:r>
      <w:proofErr w:type="gramEnd"/>
    </w:p>
    <w:p w14:paraId="0620AD54" w14:textId="77777777" w:rsidR="00D000F9" w:rsidRPr="001A7B5F" w:rsidRDefault="00D000F9" w:rsidP="00D000F9">
      <w:pPr>
        <w:jc w:val="both"/>
        <w:rPr>
          <w:rFonts w:asciiTheme="minorHAnsi" w:hAnsiTheme="minorHAnsi" w:cstheme="minorHAnsi"/>
          <w:sz w:val="16"/>
          <w:szCs w:val="16"/>
          <w:lang w:val="es-MX"/>
        </w:rPr>
      </w:pPr>
    </w:p>
    <w:p w14:paraId="2EA63593" w14:textId="77777777" w:rsidR="00D000F9" w:rsidRPr="001A7B5F" w:rsidRDefault="00D000F9" w:rsidP="00D000F9">
      <w:pPr>
        <w:pStyle w:val="Sangra2detindependiente1"/>
        <w:tabs>
          <w:tab w:val="left" w:pos="-284"/>
          <w:tab w:val="left" w:pos="993"/>
        </w:tabs>
        <w:ind w:left="0"/>
        <w:rPr>
          <w:rFonts w:asciiTheme="minorHAnsi" w:hAnsiTheme="minorHAnsi" w:cstheme="minorHAnsi"/>
          <w:sz w:val="16"/>
          <w:szCs w:val="16"/>
          <w:lang w:val="es-MX"/>
        </w:rPr>
      </w:pPr>
      <w:r w:rsidRPr="001A7B5F">
        <w:rPr>
          <w:rFonts w:asciiTheme="minorHAnsi" w:hAnsiTheme="minorHAnsi" w:cstheme="minorHAnsi"/>
          <w:b/>
          <w:bCs/>
          <w:color w:val="000000"/>
          <w:sz w:val="16"/>
          <w:szCs w:val="16"/>
          <w:lang w:val="es-MX"/>
        </w:rPr>
        <w:tab/>
      </w:r>
      <w:proofErr w:type="gramStart"/>
      <w:r w:rsidRPr="001A7B5F">
        <w:rPr>
          <w:rFonts w:asciiTheme="minorHAnsi" w:hAnsiTheme="minorHAnsi" w:cstheme="minorHAnsi"/>
          <w:b/>
          <w:bCs/>
          <w:color w:val="000000"/>
          <w:sz w:val="16"/>
          <w:szCs w:val="16"/>
          <w:lang w:val="es-MX"/>
        </w:rPr>
        <w:t>TERCERA.-</w:t>
      </w:r>
      <w:proofErr w:type="gramEnd"/>
      <w:r w:rsidRPr="001A7B5F">
        <w:rPr>
          <w:rFonts w:asciiTheme="minorHAnsi" w:hAnsiTheme="minorHAnsi" w:cstheme="minorHAnsi"/>
          <w:b/>
          <w:bCs/>
          <w:color w:val="000000"/>
          <w:sz w:val="16"/>
          <w:szCs w:val="16"/>
          <w:lang w:val="es-MX"/>
        </w:rPr>
        <w:t xml:space="preserve"> Forma de pago: “LA UNIVERSIDAD” </w:t>
      </w:r>
      <w:r w:rsidRPr="001A7B5F">
        <w:rPr>
          <w:rFonts w:asciiTheme="minorHAnsi" w:hAnsiTheme="minorHAnsi" w:cstheme="minorHAnsi"/>
          <w:color w:val="000000"/>
          <w:sz w:val="16"/>
          <w:szCs w:val="16"/>
          <w:lang w:val="es-MX"/>
        </w:rPr>
        <w:t xml:space="preserve">se obliga a pagar a </w:t>
      </w:r>
      <w:r w:rsidRPr="001A7B5F">
        <w:rPr>
          <w:rFonts w:asciiTheme="minorHAnsi" w:hAnsiTheme="minorHAnsi" w:cstheme="minorHAnsi"/>
          <w:b/>
          <w:bCs/>
          <w:color w:val="000000"/>
          <w:sz w:val="16"/>
          <w:szCs w:val="16"/>
          <w:lang w:val="es-MX"/>
        </w:rPr>
        <w:t>“EL </w:t>
      </w:r>
      <w:r w:rsidRPr="001A7B5F">
        <w:rPr>
          <w:rFonts w:asciiTheme="minorHAnsi" w:hAnsiTheme="minorHAnsi" w:cstheme="minorHAnsi"/>
          <w:b/>
          <w:bCs/>
          <w:sz w:val="16"/>
          <w:szCs w:val="16"/>
          <w:lang w:val="es-MX"/>
        </w:rPr>
        <w:t>PROVEEDOR”</w:t>
      </w:r>
      <w:r w:rsidRPr="001A7B5F">
        <w:rPr>
          <w:rFonts w:asciiTheme="minorHAnsi" w:hAnsiTheme="minorHAnsi" w:cstheme="minorHAnsi"/>
          <w:sz w:val="16"/>
          <w:szCs w:val="16"/>
          <w:lang w:val="es-MX"/>
        </w:rPr>
        <w:t xml:space="preserve">, la cantidad señalada en la Cláusula </w:t>
      </w:r>
      <w:r w:rsidRPr="001A7B5F">
        <w:rPr>
          <w:rFonts w:asciiTheme="minorHAnsi" w:hAnsiTheme="minorHAnsi" w:cstheme="minorHAnsi"/>
          <w:b/>
          <w:sz w:val="16"/>
          <w:szCs w:val="16"/>
          <w:lang w:val="es-MX"/>
        </w:rPr>
        <w:t>SEGUNDA</w:t>
      </w:r>
      <w:r w:rsidRPr="001A7B5F">
        <w:rPr>
          <w:rFonts w:asciiTheme="minorHAnsi" w:hAnsiTheme="minorHAnsi" w:cstheme="minorHAnsi"/>
          <w:sz w:val="16"/>
          <w:szCs w:val="16"/>
          <w:lang w:val="es-MX"/>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1A7B5F" w:rsidRDefault="00D000F9" w:rsidP="00D000F9">
      <w:pPr>
        <w:tabs>
          <w:tab w:val="left" w:pos="-284"/>
        </w:tabs>
        <w:overflowPunct w:val="0"/>
        <w:autoSpaceDE w:val="0"/>
        <w:jc w:val="both"/>
        <w:textAlignment w:val="baseline"/>
        <w:rPr>
          <w:rFonts w:asciiTheme="minorHAnsi" w:hAnsiTheme="minorHAnsi" w:cstheme="minorHAnsi"/>
          <w:sz w:val="16"/>
          <w:szCs w:val="16"/>
          <w:lang w:val="es-MX"/>
        </w:rPr>
      </w:pPr>
    </w:p>
    <w:p w14:paraId="03D42131" w14:textId="77777777" w:rsidR="00D000F9" w:rsidRPr="001A7B5F" w:rsidRDefault="00D000F9" w:rsidP="00D000F9">
      <w:pPr>
        <w:tabs>
          <w:tab w:val="left" w:pos="-284"/>
        </w:tabs>
        <w:overflowPunct w:val="0"/>
        <w:autoSpaceDE w:val="0"/>
        <w:jc w:val="both"/>
        <w:textAlignment w:val="baseline"/>
        <w:rPr>
          <w:rFonts w:asciiTheme="minorHAnsi" w:hAnsiTheme="minorHAnsi" w:cstheme="minorHAnsi"/>
          <w:sz w:val="16"/>
          <w:szCs w:val="16"/>
          <w:lang w:val="es-MX"/>
        </w:rPr>
      </w:pPr>
      <w:r w:rsidRPr="001A7B5F">
        <w:rPr>
          <w:rFonts w:asciiTheme="minorHAnsi" w:hAnsiTheme="minorHAnsi" w:cstheme="minorHAnsi"/>
          <w:b/>
          <w:bCs/>
          <w:color w:val="000000"/>
          <w:sz w:val="16"/>
          <w:szCs w:val="16"/>
          <w:lang w:val="es-MX"/>
        </w:rPr>
        <w:tab/>
        <w:t>“EL </w:t>
      </w:r>
      <w:r w:rsidRPr="001A7B5F">
        <w:rPr>
          <w:rFonts w:asciiTheme="minorHAnsi" w:hAnsiTheme="minorHAnsi" w:cstheme="minorHAnsi"/>
          <w:b/>
          <w:bCs/>
          <w:sz w:val="16"/>
          <w:szCs w:val="16"/>
          <w:lang w:val="es-MX"/>
        </w:rPr>
        <w:t xml:space="preserve">PROVEEDOR” </w:t>
      </w:r>
      <w:r w:rsidRPr="001A7B5F">
        <w:rPr>
          <w:rFonts w:asciiTheme="minorHAnsi" w:hAnsiTheme="minorHAnsi" w:cstheme="minorHAnsi"/>
          <w:bCs/>
          <w:sz w:val="16"/>
          <w:szCs w:val="16"/>
          <w:lang w:val="es-MX"/>
        </w:rPr>
        <w:t xml:space="preserve">se compromete a entregar a </w:t>
      </w:r>
      <w:r w:rsidRPr="001A7B5F">
        <w:rPr>
          <w:rFonts w:asciiTheme="minorHAnsi" w:hAnsiTheme="minorHAnsi" w:cstheme="minorHAnsi"/>
          <w:b/>
          <w:bCs/>
          <w:color w:val="000000"/>
          <w:sz w:val="16"/>
          <w:szCs w:val="16"/>
          <w:lang w:val="es-MX"/>
        </w:rPr>
        <w:t xml:space="preserve">“LA UNIVERSIDAD” </w:t>
      </w:r>
      <w:r w:rsidRPr="001A7B5F">
        <w:rPr>
          <w:rFonts w:asciiTheme="minorHAnsi" w:hAnsiTheme="minorHAnsi" w:cstheme="minorHAnsi"/>
          <w:bCs/>
          <w:color w:val="000000"/>
          <w:sz w:val="16"/>
          <w:szCs w:val="16"/>
          <w:lang w:val="es-MX"/>
        </w:rPr>
        <w:t xml:space="preserve">a través del </w:t>
      </w:r>
      <w:r w:rsidRPr="001A7B5F">
        <w:rPr>
          <w:rFonts w:asciiTheme="minorHAnsi" w:hAnsiTheme="minorHAnsi" w:cstheme="minorHAnsi"/>
          <w:sz w:val="16"/>
          <w:szCs w:val="16"/>
          <w:lang w:val="es-MX"/>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1A7B5F" w:rsidRDefault="00D000F9" w:rsidP="00D000F9">
      <w:pPr>
        <w:ind w:right="-93"/>
        <w:jc w:val="both"/>
        <w:rPr>
          <w:rFonts w:asciiTheme="minorHAnsi" w:hAnsiTheme="minorHAnsi" w:cstheme="minorHAnsi"/>
          <w:b/>
          <w:sz w:val="16"/>
          <w:szCs w:val="16"/>
          <w:lang w:val="es-MX"/>
        </w:rPr>
      </w:pPr>
    </w:p>
    <w:p w14:paraId="289BB594" w14:textId="77777777" w:rsidR="00D000F9" w:rsidRPr="001A7B5F" w:rsidRDefault="00D000F9" w:rsidP="00D000F9">
      <w:pPr>
        <w:tabs>
          <w:tab w:val="left" w:pos="-284"/>
          <w:tab w:val="left" w:pos="993"/>
        </w:tabs>
        <w:jc w:val="both"/>
        <w:rPr>
          <w:rFonts w:asciiTheme="minorHAnsi" w:hAnsiTheme="minorHAnsi" w:cstheme="minorHAnsi"/>
          <w:sz w:val="16"/>
          <w:szCs w:val="16"/>
          <w:lang w:val="es-MX"/>
        </w:rPr>
      </w:pPr>
      <w:r w:rsidRPr="001A7B5F">
        <w:rPr>
          <w:rFonts w:asciiTheme="minorHAnsi" w:hAnsiTheme="minorHAnsi" w:cstheme="minorHAnsi"/>
          <w:b/>
          <w:sz w:val="16"/>
          <w:szCs w:val="16"/>
          <w:lang w:val="es-MX"/>
        </w:rPr>
        <w:tab/>
        <w:t>CUARTA.- Plazo, lugar y condiciones de entrega:</w:t>
      </w:r>
      <w:r w:rsidRPr="001A7B5F">
        <w:rPr>
          <w:rFonts w:asciiTheme="minorHAnsi" w:hAnsiTheme="minorHAnsi" w:cstheme="minorHAnsi"/>
          <w:sz w:val="16"/>
          <w:szCs w:val="16"/>
          <w:lang w:val="es-MX"/>
        </w:rPr>
        <w:t xml:space="preserve">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se compromete a entregar a </w:t>
      </w:r>
      <w:r w:rsidRPr="001A7B5F">
        <w:rPr>
          <w:rFonts w:asciiTheme="minorHAnsi" w:hAnsiTheme="minorHAnsi" w:cstheme="minorHAnsi"/>
          <w:b/>
          <w:sz w:val="16"/>
          <w:szCs w:val="16"/>
          <w:lang w:val="es-MX"/>
        </w:rPr>
        <w:t>“LA UNIVERSIDAD”</w:t>
      </w:r>
      <w:r w:rsidRPr="001A7B5F">
        <w:rPr>
          <w:rFonts w:asciiTheme="minorHAnsi" w:hAnsiTheme="minorHAnsi" w:cstheme="minorHAnsi"/>
          <w:sz w:val="16"/>
          <w:szCs w:val="16"/>
          <w:lang w:val="es-MX"/>
        </w:rPr>
        <w:t xml:space="preserve"> los bienes que se mencionan en la Cláusula Primera del presente, a más tardar a los </w:t>
      </w:r>
      <w:r w:rsidRPr="001A7B5F">
        <w:rPr>
          <w:rFonts w:asciiTheme="minorHAnsi" w:hAnsiTheme="minorHAnsi" w:cstheme="minorHAnsi"/>
          <w:b/>
          <w:sz w:val="16"/>
          <w:szCs w:val="16"/>
          <w:lang w:val="es-MX"/>
        </w:rPr>
        <w:t>(xx)</w:t>
      </w:r>
      <w:r w:rsidRPr="001A7B5F">
        <w:rPr>
          <w:rFonts w:asciiTheme="minorHAnsi" w:hAnsiTheme="minorHAnsi" w:cstheme="minorHAnsi"/>
          <w:sz w:val="16"/>
          <w:szCs w:val="16"/>
          <w:lang w:val="es-MX"/>
        </w:rPr>
        <w:t xml:space="preserve"> días siguientes a la firma del contrato, correspondiendo a el día ____del mes de __ del 20__, en el Departamento de </w:t>
      </w:r>
      <w:r w:rsidR="00FF0036" w:rsidRPr="001A7B5F">
        <w:rPr>
          <w:rFonts w:asciiTheme="minorHAnsi" w:hAnsiTheme="minorHAnsi" w:cstheme="minorHAnsi"/>
          <w:sz w:val="16"/>
          <w:szCs w:val="16"/>
          <w:lang w:val="es-MX"/>
        </w:rPr>
        <w:t>__________</w:t>
      </w:r>
      <w:r w:rsidRPr="001A7B5F">
        <w:rPr>
          <w:rFonts w:asciiTheme="minorHAnsi" w:hAnsiTheme="minorHAnsi" w:cstheme="minorHAnsi"/>
          <w:sz w:val="16"/>
          <w:szCs w:val="16"/>
          <w:lang w:val="es-MX"/>
        </w:rPr>
        <w:t xml:space="preserve">, edificio ___ del Centro </w:t>
      </w:r>
      <w:r w:rsidR="00FF0036" w:rsidRPr="001A7B5F">
        <w:rPr>
          <w:rFonts w:asciiTheme="minorHAnsi" w:hAnsiTheme="minorHAnsi" w:cstheme="minorHAnsi"/>
          <w:sz w:val="16"/>
          <w:szCs w:val="16"/>
          <w:lang w:val="es-MX"/>
        </w:rPr>
        <w:t>__________</w:t>
      </w:r>
      <w:r w:rsidRPr="001A7B5F">
        <w:rPr>
          <w:rFonts w:asciiTheme="minorHAnsi" w:hAnsiTheme="minorHAnsi" w:cstheme="minorHAnsi"/>
          <w:sz w:val="16"/>
          <w:szCs w:val="16"/>
          <w:lang w:val="es-MX"/>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1A7B5F" w:rsidRDefault="00D000F9" w:rsidP="00D000F9">
      <w:pPr>
        <w:tabs>
          <w:tab w:val="left" w:pos="-284"/>
          <w:tab w:val="left" w:pos="993"/>
        </w:tabs>
        <w:jc w:val="both"/>
        <w:rPr>
          <w:rFonts w:asciiTheme="minorHAnsi" w:hAnsiTheme="minorHAnsi" w:cstheme="minorHAnsi"/>
          <w:sz w:val="16"/>
          <w:szCs w:val="16"/>
          <w:lang w:val="es-MX"/>
        </w:rPr>
      </w:pPr>
    </w:p>
    <w:p w14:paraId="088DD93B" w14:textId="77777777" w:rsidR="00D000F9" w:rsidRPr="001A7B5F" w:rsidRDefault="00D000F9" w:rsidP="00D000F9">
      <w:pPr>
        <w:ind w:firstLine="708"/>
        <w:jc w:val="both"/>
        <w:rPr>
          <w:rFonts w:asciiTheme="minorHAnsi" w:hAnsiTheme="minorHAnsi" w:cstheme="minorHAnsi"/>
          <w:bCs/>
          <w:color w:val="000000"/>
          <w:sz w:val="16"/>
          <w:szCs w:val="16"/>
          <w:lang w:val="es-MX"/>
        </w:rPr>
      </w:pPr>
      <w:r w:rsidRPr="001A7B5F">
        <w:rPr>
          <w:rFonts w:asciiTheme="minorHAnsi" w:hAnsiTheme="minorHAnsi" w:cstheme="minorHAnsi"/>
          <w:bCs/>
          <w:color w:val="000000"/>
          <w:sz w:val="16"/>
          <w:szCs w:val="16"/>
          <w:lang w:val="es-MX"/>
        </w:rPr>
        <w:t xml:space="preserve">Previo a la entrega de bienes, y cuando menos 24 horas antes de la entrega de bienes, </w:t>
      </w:r>
      <w:r w:rsidRPr="001A7B5F">
        <w:rPr>
          <w:rFonts w:asciiTheme="minorHAnsi" w:hAnsiTheme="minorHAnsi" w:cstheme="minorHAnsi"/>
          <w:b/>
          <w:bCs/>
          <w:color w:val="000000"/>
          <w:sz w:val="16"/>
          <w:szCs w:val="16"/>
          <w:lang w:val="es-MX"/>
        </w:rPr>
        <w:t>“EL PROVEEDOR”</w:t>
      </w:r>
      <w:r w:rsidRPr="001A7B5F">
        <w:rPr>
          <w:rFonts w:asciiTheme="minorHAnsi" w:hAnsiTheme="minorHAnsi" w:cstheme="minorHAnsi"/>
          <w:bCs/>
          <w:color w:val="000000"/>
          <w:sz w:val="16"/>
          <w:szCs w:val="16"/>
          <w:lang w:val="es-MX"/>
        </w:rPr>
        <w:t xml:space="preserve"> deberá concertar cita para tal fin al Departamento de Compras y Almacén de “</w:t>
      </w:r>
      <w:r w:rsidRPr="001A7B5F">
        <w:rPr>
          <w:rFonts w:asciiTheme="minorHAnsi" w:hAnsiTheme="minorHAnsi" w:cstheme="minorHAnsi"/>
          <w:b/>
          <w:bCs/>
          <w:color w:val="000000"/>
          <w:sz w:val="16"/>
          <w:szCs w:val="16"/>
          <w:lang w:val="es-MX"/>
        </w:rPr>
        <w:t>LA UNIVERSIDAD”</w:t>
      </w:r>
      <w:r w:rsidRPr="001A7B5F">
        <w:rPr>
          <w:rFonts w:asciiTheme="minorHAnsi" w:hAnsiTheme="minorHAnsi" w:cstheme="minorHAnsi"/>
          <w:bCs/>
          <w:color w:val="000000"/>
          <w:sz w:val="16"/>
          <w:szCs w:val="16"/>
          <w:lang w:val="es-MX"/>
        </w:rPr>
        <w:t xml:space="preserve">, a los teléfonos 01 (449) 910-74-84, 910-74-85 o 910-74-86, con ________________________. </w:t>
      </w:r>
      <w:r w:rsidRPr="001A7B5F">
        <w:rPr>
          <w:rFonts w:asciiTheme="minorHAnsi" w:hAnsiTheme="minorHAnsi" w:cstheme="minorHAnsi"/>
          <w:sz w:val="16"/>
          <w:szCs w:val="16"/>
          <w:lang w:val="es-MX"/>
        </w:rPr>
        <w:t xml:space="preserve">Únicamente se </w:t>
      </w:r>
      <w:proofErr w:type="gramStart"/>
      <w:r w:rsidRPr="001A7B5F">
        <w:rPr>
          <w:rFonts w:asciiTheme="minorHAnsi" w:hAnsiTheme="minorHAnsi" w:cstheme="minorHAnsi"/>
          <w:sz w:val="16"/>
          <w:szCs w:val="16"/>
          <w:lang w:val="es-MX"/>
        </w:rPr>
        <w:t>otorgaran</w:t>
      </w:r>
      <w:proofErr w:type="gramEnd"/>
      <w:r w:rsidRPr="001A7B5F">
        <w:rPr>
          <w:rFonts w:asciiTheme="minorHAnsi" w:hAnsiTheme="minorHAnsi" w:cstheme="minorHAnsi"/>
          <w:sz w:val="16"/>
          <w:szCs w:val="16"/>
          <w:lang w:val="es-MX"/>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1A7B5F" w:rsidRDefault="00D000F9" w:rsidP="00D000F9">
      <w:pPr>
        <w:tabs>
          <w:tab w:val="left" w:pos="-284"/>
          <w:tab w:val="left" w:pos="709"/>
        </w:tabs>
        <w:jc w:val="both"/>
        <w:rPr>
          <w:rFonts w:asciiTheme="minorHAnsi" w:hAnsiTheme="minorHAnsi" w:cstheme="minorHAnsi"/>
          <w:sz w:val="16"/>
          <w:szCs w:val="16"/>
          <w:lang w:val="es-MX"/>
        </w:rPr>
      </w:pPr>
    </w:p>
    <w:p w14:paraId="7BABC3F8" w14:textId="77777777" w:rsidR="00D000F9" w:rsidRPr="001A7B5F" w:rsidRDefault="00D000F9" w:rsidP="00D000F9">
      <w:pPr>
        <w:tabs>
          <w:tab w:val="left" w:pos="-284"/>
          <w:tab w:val="left" w:pos="709"/>
        </w:tabs>
        <w:jc w:val="both"/>
        <w:rPr>
          <w:rFonts w:asciiTheme="minorHAnsi" w:hAnsiTheme="minorHAnsi" w:cstheme="minorHAnsi"/>
          <w:sz w:val="16"/>
          <w:szCs w:val="16"/>
          <w:lang w:val="es-MX"/>
        </w:rPr>
      </w:pPr>
      <w:r w:rsidRPr="001A7B5F">
        <w:rPr>
          <w:rFonts w:asciiTheme="minorHAnsi" w:hAnsiTheme="minorHAnsi" w:cstheme="minorHAnsi"/>
          <w:sz w:val="16"/>
          <w:szCs w:val="16"/>
          <w:lang w:val="es-MX"/>
        </w:rPr>
        <w:tab/>
        <w:t xml:space="preserve">De igual forma, </w:t>
      </w:r>
      <w:r w:rsidRPr="001A7B5F">
        <w:rPr>
          <w:rFonts w:asciiTheme="minorHAnsi" w:hAnsiTheme="minorHAnsi" w:cstheme="minorHAnsi"/>
          <w:b/>
          <w:sz w:val="16"/>
          <w:szCs w:val="16"/>
          <w:lang w:val="es-MX"/>
        </w:rPr>
        <w:t xml:space="preserve">“EL PROVEEDOR” </w:t>
      </w:r>
      <w:r w:rsidRPr="001A7B5F">
        <w:rPr>
          <w:rFonts w:asciiTheme="minorHAnsi" w:hAnsiTheme="minorHAnsi" w:cstheme="minorHAnsi"/>
          <w:sz w:val="16"/>
          <w:szCs w:val="16"/>
          <w:lang w:val="es-MX"/>
        </w:rPr>
        <w:t xml:space="preserve">se obliga a instalar y poner en operación los bienes objeto del presente contrato, así como a capacitar al personal que para tal efecto sea designado por </w:t>
      </w:r>
      <w:r w:rsidRPr="001A7B5F">
        <w:rPr>
          <w:rFonts w:asciiTheme="minorHAnsi" w:hAnsiTheme="minorHAnsi" w:cstheme="minorHAnsi"/>
          <w:b/>
          <w:sz w:val="16"/>
          <w:szCs w:val="16"/>
          <w:lang w:val="es-MX"/>
        </w:rPr>
        <w:t>“LA UNIVERSIDAD”</w:t>
      </w:r>
      <w:r w:rsidRPr="001A7B5F">
        <w:rPr>
          <w:rFonts w:asciiTheme="minorHAnsi" w:hAnsiTheme="minorHAnsi" w:cstheme="minorHAnsi"/>
          <w:sz w:val="16"/>
          <w:szCs w:val="16"/>
          <w:lang w:val="es-MX"/>
        </w:rPr>
        <w:t xml:space="preserve">, dentro de los 7 días posteriores a la fecha de entrega de los bienes.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podrá cumplir con las obligaciones del presente contrato, antes del vencimiento de los plazos establecidos para tal efecto, previa conformidad de </w:t>
      </w:r>
      <w:r w:rsidRPr="001A7B5F">
        <w:rPr>
          <w:rFonts w:asciiTheme="minorHAnsi" w:hAnsiTheme="minorHAnsi" w:cstheme="minorHAnsi"/>
          <w:b/>
          <w:sz w:val="16"/>
          <w:szCs w:val="16"/>
          <w:lang w:val="es-MX"/>
        </w:rPr>
        <w:t>“LA UNIVERSIDAD”</w:t>
      </w:r>
      <w:r w:rsidRPr="001A7B5F">
        <w:rPr>
          <w:rFonts w:asciiTheme="minorHAnsi" w:hAnsiTheme="minorHAnsi" w:cstheme="minorHAnsi"/>
          <w:sz w:val="16"/>
          <w:szCs w:val="16"/>
          <w:lang w:val="es-MX"/>
        </w:rPr>
        <w:t xml:space="preserve">.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se obliga a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desgaste de su vida útil y sin daño o perjuicio alguno para </w:t>
      </w:r>
      <w:r w:rsidRPr="001A7B5F">
        <w:rPr>
          <w:rFonts w:asciiTheme="minorHAnsi" w:hAnsiTheme="minorHAnsi" w:cstheme="minorHAnsi"/>
          <w:b/>
          <w:sz w:val="16"/>
          <w:szCs w:val="16"/>
          <w:lang w:val="es-MX"/>
        </w:rPr>
        <w:t>“LA UNIVERSIDAD”</w:t>
      </w:r>
      <w:r w:rsidRPr="001A7B5F">
        <w:rPr>
          <w:rFonts w:asciiTheme="minorHAnsi" w:hAnsiTheme="minorHAnsi" w:cstheme="minorHAnsi"/>
          <w:sz w:val="16"/>
          <w:szCs w:val="16"/>
          <w:lang w:val="es-MX"/>
        </w:rPr>
        <w:t xml:space="preserve">. De igual forma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se obliga a cubrir todos los gastos y absorber todos los riesgos hasta los sitios de entrega señalados, así como los relativos al aseguramiento de los mismos; la instalación y puesta en operación a entera satisfacción de </w:t>
      </w:r>
      <w:r w:rsidRPr="001A7B5F">
        <w:rPr>
          <w:rFonts w:asciiTheme="minorHAnsi" w:hAnsiTheme="minorHAnsi" w:cstheme="minorHAnsi"/>
          <w:b/>
          <w:sz w:val="16"/>
          <w:szCs w:val="16"/>
          <w:lang w:val="es-MX"/>
        </w:rPr>
        <w:t>“LA UNIVERSIDAD”</w:t>
      </w:r>
      <w:r w:rsidRPr="001A7B5F">
        <w:rPr>
          <w:rFonts w:asciiTheme="minorHAnsi" w:hAnsiTheme="minorHAnsi" w:cstheme="minorHAnsi"/>
          <w:sz w:val="16"/>
          <w:szCs w:val="16"/>
          <w:lang w:val="es-MX"/>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1A7B5F">
        <w:rPr>
          <w:rFonts w:asciiTheme="minorHAnsi" w:hAnsiTheme="minorHAnsi" w:cstheme="minorHAnsi"/>
          <w:b/>
          <w:sz w:val="16"/>
          <w:szCs w:val="16"/>
          <w:lang w:val="es-MX"/>
        </w:rPr>
        <w:t xml:space="preserve"> “EL PROVEEDOR”</w:t>
      </w:r>
      <w:r w:rsidRPr="001A7B5F">
        <w:rPr>
          <w:rFonts w:asciiTheme="minorHAnsi" w:hAnsiTheme="minorHAnsi" w:cstheme="minorHAnsi"/>
          <w:sz w:val="16"/>
          <w:szCs w:val="16"/>
          <w:lang w:val="es-MX"/>
        </w:rPr>
        <w:t>,</w:t>
      </w:r>
      <w:r w:rsidRPr="001A7B5F">
        <w:rPr>
          <w:rFonts w:asciiTheme="minorHAnsi" w:hAnsiTheme="minorHAnsi" w:cstheme="minorHAnsi"/>
          <w:bCs/>
          <w:sz w:val="16"/>
          <w:szCs w:val="16"/>
          <w:lang w:val="es-MX"/>
        </w:rPr>
        <w:t xml:space="preserve"> se compromete a realizar </w:t>
      </w:r>
      <w:r w:rsidRPr="001A7B5F">
        <w:rPr>
          <w:rFonts w:asciiTheme="minorHAnsi" w:hAnsiTheme="minorHAnsi" w:cstheme="minorHAnsi"/>
          <w:color w:val="000000"/>
          <w:sz w:val="16"/>
          <w:szCs w:val="16"/>
          <w:lang w:val="es-MX"/>
        </w:rPr>
        <w:t>la entrega de los bienes de manera personal, ya que no se aceptar</w:t>
      </w:r>
      <w:r w:rsidR="00FF0036" w:rsidRPr="001A7B5F">
        <w:rPr>
          <w:rFonts w:asciiTheme="minorHAnsi" w:hAnsiTheme="minorHAnsi" w:cstheme="minorHAnsi"/>
          <w:color w:val="000000"/>
          <w:sz w:val="16"/>
          <w:szCs w:val="16"/>
          <w:lang w:val="es-MX"/>
        </w:rPr>
        <w:t>á</w:t>
      </w:r>
      <w:r w:rsidRPr="001A7B5F">
        <w:rPr>
          <w:rFonts w:asciiTheme="minorHAnsi" w:hAnsiTheme="minorHAnsi" w:cstheme="minorHAnsi"/>
          <w:color w:val="000000"/>
          <w:sz w:val="16"/>
          <w:szCs w:val="16"/>
          <w:lang w:val="es-MX"/>
        </w:rPr>
        <w:t xml:space="preserve"> la entrega de bienes mediante contratación de servicio de mensajería o paquetería. </w:t>
      </w:r>
    </w:p>
    <w:p w14:paraId="0789FBC1" w14:textId="77777777" w:rsidR="00D000F9" w:rsidRPr="001A7B5F" w:rsidRDefault="00D000F9" w:rsidP="00D000F9">
      <w:pPr>
        <w:pStyle w:val="Ttulo5"/>
        <w:rPr>
          <w:rFonts w:asciiTheme="minorHAnsi" w:hAnsiTheme="minorHAnsi" w:cstheme="minorHAnsi"/>
          <w:b w:val="0"/>
          <w:sz w:val="16"/>
          <w:szCs w:val="16"/>
          <w:lang w:val="es-MX"/>
        </w:rPr>
      </w:pPr>
    </w:p>
    <w:p w14:paraId="538BDBED" w14:textId="77777777" w:rsidR="00D000F9" w:rsidRPr="001A7B5F" w:rsidRDefault="00D000F9" w:rsidP="00D000F9">
      <w:pPr>
        <w:pStyle w:val="Ttulo5"/>
        <w:ind w:right="-1" w:firstLine="708"/>
        <w:rPr>
          <w:rFonts w:asciiTheme="minorHAnsi" w:hAnsiTheme="minorHAnsi" w:cstheme="minorHAnsi"/>
          <w:bCs/>
          <w:sz w:val="16"/>
          <w:szCs w:val="16"/>
          <w:lang w:val="es-MX"/>
        </w:rPr>
      </w:pPr>
      <w:proofErr w:type="gramStart"/>
      <w:r w:rsidRPr="001A7B5F">
        <w:rPr>
          <w:rFonts w:asciiTheme="minorHAnsi" w:hAnsiTheme="minorHAnsi" w:cstheme="minorHAnsi"/>
          <w:sz w:val="16"/>
          <w:szCs w:val="16"/>
          <w:lang w:val="es-MX"/>
        </w:rPr>
        <w:t>QUINTA.-</w:t>
      </w:r>
      <w:proofErr w:type="gramEnd"/>
      <w:r w:rsidRPr="001A7B5F">
        <w:rPr>
          <w:rFonts w:asciiTheme="minorHAnsi" w:hAnsiTheme="minorHAnsi" w:cstheme="minorHAnsi"/>
          <w:b w:val="0"/>
          <w:sz w:val="16"/>
          <w:szCs w:val="16"/>
          <w:lang w:val="es-MX"/>
        </w:rPr>
        <w:t xml:space="preserve"> </w:t>
      </w:r>
      <w:r w:rsidRPr="001A7B5F">
        <w:rPr>
          <w:rFonts w:asciiTheme="minorHAnsi" w:hAnsiTheme="minorHAnsi" w:cstheme="minorHAnsi"/>
          <w:sz w:val="16"/>
          <w:szCs w:val="16"/>
          <w:lang w:val="es-MX"/>
        </w:rPr>
        <w:t>Pruebas de Aceptación</w:t>
      </w:r>
      <w:r w:rsidRPr="001A7B5F">
        <w:rPr>
          <w:rFonts w:asciiTheme="minorHAnsi" w:hAnsiTheme="minorHAnsi" w:cstheme="minorHAnsi"/>
          <w:b w:val="0"/>
          <w:sz w:val="16"/>
          <w:szCs w:val="16"/>
          <w:lang w:val="es-MX"/>
        </w:rPr>
        <w:t xml:space="preserve">: </w:t>
      </w:r>
      <w:r w:rsidRPr="001A7B5F">
        <w:rPr>
          <w:rFonts w:asciiTheme="minorHAnsi" w:hAnsiTheme="minorHAnsi" w:cstheme="minorHAnsi"/>
          <w:b w:val="0"/>
          <w:bCs/>
          <w:sz w:val="16"/>
          <w:szCs w:val="16"/>
          <w:lang w:val="es-MX"/>
        </w:rPr>
        <w:t xml:space="preserve">Una vez que “el proveedor” entregue la totalidad de los bienes adjudicados, se realizarán pruebas de aceptación y consistirán en verificar que las características de los bienes entregados correspondan a las solicitadas y ofertadas. </w:t>
      </w:r>
      <w:r w:rsidRPr="001A7B5F">
        <w:rPr>
          <w:rFonts w:asciiTheme="minorHAnsi" w:hAnsiTheme="minorHAnsi" w:cstheme="minorHAnsi"/>
          <w:b w:val="0"/>
          <w:sz w:val="16"/>
          <w:szCs w:val="16"/>
          <w:lang w:val="es-MX"/>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1A7B5F" w:rsidRDefault="00D000F9" w:rsidP="00D000F9">
      <w:pPr>
        <w:tabs>
          <w:tab w:val="left" w:pos="-284"/>
          <w:tab w:val="left" w:pos="9498"/>
        </w:tabs>
        <w:jc w:val="both"/>
        <w:rPr>
          <w:rFonts w:asciiTheme="minorHAnsi" w:hAnsiTheme="minorHAnsi" w:cstheme="minorHAnsi"/>
          <w:sz w:val="16"/>
          <w:szCs w:val="16"/>
          <w:lang w:val="es-MX"/>
        </w:rPr>
      </w:pPr>
    </w:p>
    <w:p w14:paraId="68BDDCF8" w14:textId="77777777" w:rsidR="00D000F9" w:rsidRPr="001A7B5F" w:rsidRDefault="00D000F9" w:rsidP="00D000F9">
      <w:pPr>
        <w:tabs>
          <w:tab w:val="left" w:pos="709"/>
        </w:tabs>
        <w:ind w:firstLine="708"/>
        <w:jc w:val="both"/>
        <w:rPr>
          <w:rFonts w:asciiTheme="minorHAnsi" w:hAnsiTheme="minorHAnsi" w:cstheme="minorHAnsi"/>
          <w:sz w:val="16"/>
          <w:szCs w:val="16"/>
          <w:lang w:val="es-MX"/>
        </w:rPr>
      </w:pPr>
      <w:proofErr w:type="gramStart"/>
      <w:r w:rsidRPr="001A7B5F">
        <w:rPr>
          <w:rFonts w:asciiTheme="minorHAnsi" w:hAnsiTheme="minorHAnsi" w:cstheme="minorHAnsi"/>
          <w:b/>
          <w:sz w:val="16"/>
          <w:szCs w:val="16"/>
          <w:lang w:val="es-MX"/>
        </w:rPr>
        <w:t>SEXTA.-</w:t>
      </w:r>
      <w:proofErr w:type="gramEnd"/>
      <w:r w:rsidRPr="001A7B5F">
        <w:rPr>
          <w:rFonts w:asciiTheme="minorHAnsi" w:hAnsiTheme="minorHAnsi" w:cstheme="minorHAnsi"/>
          <w:b/>
          <w:sz w:val="16"/>
          <w:szCs w:val="16"/>
          <w:lang w:val="es-MX"/>
        </w:rPr>
        <w:t xml:space="preserve"> Garantías.- “EL PROVEEDOR” </w:t>
      </w:r>
      <w:r w:rsidRPr="001A7B5F">
        <w:rPr>
          <w:rFonts w:asciiTheme="minorHAnsi" w:hAnsiTheme="minorHAnsi" w:cstheme="minorHAnsi"/>
          <w:sz w:val="16"/>
          <w:szCs w:val="16"/>
          <w:lang w:val="es-MX"/>
        </w:rPr>
        <w:t xml:space="preserve">se obliga a otorgar a </w:t>
      </w:r>
      <w:r w:rsidRPr="001A7B5F">
        <w:rPr>
          <w:rFonts w:asciiTheme="minorHAnsi" w:hAnsiTheme="minorHAnsi" w:cstheme="minorHAnsi"/>
          <w:b/>
          <w:sz w:val="16"/>
          <w:szCs w:val="16"/>
          <w:lang w:val="es-MX"/>
        </w:rPr>
        <w:t>“LA UNIVERSIDAD”</w:t>
      </w:r>
      <w:r w:rsidRPr="001A7B5F">
        <w:rPr>
          <w:rFonts w:asciiTheme="minorHAnsi" w:hAnsiTheme="minorHAnsi" w:cstheme="minorHAnsi"/>
          <w:sz w:val="16"/>
          <w:szCs w:val="16"/>
          <w:lang w:val="es-MX"/>
        </w:rPr>
        <w:t>, las garantías que se enumeran a continuación:</w:t>
      </w:r>
    </w:p>
    <w:p w14:paraId="56D300A4" w14:textId="77777777" w:rsidR="00D000F9" w:rsidRPr="001A7B5F" w:rsidRDefault="00D000F9" w:rsidP="00D000F9">
      <w:pPr>
        <w:jc w:val="both"/>
        <w:rPr>
          <w:rFonts w:asciiTheme="minorHAnsi" w:hAnsiTheme="minorHAnsi" w:cstheme="minorHAnsi"/>
          <w:b/>
          <w:sz w:val="16"/>
          <w:szCs w:val="16"/>
          <w:lang w:val="es-MX"/>
        </w:rPr>
      </w:pPr>
    </w:p>
    <w:p w14:paraId="77CC78A7" w14:textId="77777777" w:rsidR="00D000F9" w:rsidRPr="001A7B5F" w:rsidRDefault="00D000F9" w:rsidP="001B6423">
      <w:pPr>
        <w:numPr>
          <w:ilvl w:val="0"/>
          <w:numId w:val="14"/>
        </w:numPr>
        <w:jc w:val="both"/>
        <w:rPr>
          <w:rFonts w:asciiTheme="minorHAnsi" w:hAnsiTheme="minorHAnsi" w:cstheme="minorHAnsi"/>
          <w:color w:val="000000"/>
          <w:sz w:val="16"/>
          <w:szCs w:val="16"/>
          <w:lang w:val="es-MX"/>
        </w:rPr>
      </w:pPr>
      <w:r w:rsidRPr="001A7B5F">
        <w:rPr>
          <w:rFonts w:asciiTheme="minorHAnsi" w:hAnsiTheme="minorHAnsi" w:cstheme="minorHAnsi"/>
          <w:b/>
          <w:sz w:val="16"/>
          <w:szCs w:val="16"/>
          <w:lang w:val="es-MX"/>
        </w:rPr>
        <w:t xml:space="preserve">Garantía de los bienes: “EL PROVEEDOR” </w:t>
      </w:r>
      <w:r w:rsidRPr="001A7B5F">
        <w:rPr>
          <w:rFonts w:asciiTheme="minorHAnsi" w:hAnsiTheme="minorHAnsi" w:cstheme="minorHAnsi"/>
          <w:sz w:val="16"/>
          <w:szCs w:val="16"/>
          <w:lang w:val="es-MX"/>
        </w:rPr>
        <w:t>se obliga con</w:t>
      </w:r>
      <w:r w:rsidRPr="001A7B5F">
        <w:rPr>
          <w:rFonts w:asciiTheme="minorHAnsi" w:hAnsiTheme="minorHAnsi" w:cstheme="minorHAnsi"/>
          <w:b/>
          <w:sz w:val="16"/>
          <w:szCs w:val="16"/>
          <w:lang w:val="es-MX"/>
        </w:rPr>
        <w:t xml:space="preserve"> “LA UNIVERSIDAD” </w:t>
      </w:r>
      <w:r w:rsidRPr="001A7B5F">
        <w:rPr>
          <w:rFonts w:asciiTheme="minorHAnsi" w:hAnsiTheme="minorHAnsi" w:cstheme="minorHAnsi"/>
          <w:sz w:val="16"/>
          <w:szCs w:val="16"/>
          <w:lang w:val="es-MX"/>
        </w:rPr>
        <w:t xml:space="preserve">a entregar junto con los bienes objeto de este contrato, una garantía de calidad de los bienes objeto del presente contrato por </w:t>
      </w:r>
      <w:r w:rsidRPr="001A7B5F">
        <w:rPr>
          <w:rFonts w:asciiTheme="minorHAnsi" w:hAnsiTheme="minorHAnsi" w:cstheme="minorHAnsi"/>
          <w:b/>
          <w:sz w:val="16"/>
          <w:szCs w:val="16"/>
          <w:lang w:val="es-MX"/>
        </w:rPr>
        <w:t>_________</w:t>
      </w:r>
      <w:r w:rsidRPr="001A7B5F">
        <w:rPr>
          <w:rFonts w:asciiTheme="minorHAnsi" w:hAnsiTheme="minorHAnsi" w:cstheme="minorHAnsi"/>
          <w:sz w:val="16"/>
          <w:szCs w:val="16"/>
          <w:lang w:val="es-MX"/>
        </w:rPr>
        <w:t xml:space="preserve"> meses, contra vicios ocultos, defectos de fabricación o cualquier daño que presenten, la cual deberá entregar a </w:t>
      </w:r>
      <w:r w:rsidRPr="001A7B5F">
        <w:rPr>
          <w:rFonts w:asciiTheme="minorHAnsi" w:hAnsiTheme="minorHAnsi" w:cstheme="minorHAnsi"/>
          <w:b/>
          <w:sz w:val="16"/>
          <w:szCs w:val="16"/>
          <w:lang w:val="es-MX"/>
        </w:rPr>
        <w:t xml:space="preserve">“LA UNIVERSIDAD” </w:t>
      </w:r>
      <w:r w:rsidRPr="001A7B5F">
        <w:rPr>
          <w:rFonts w:asciiTheme="minorHAnsi" w:hAnsiTheme="minorHAnsi" w:cstheme="minorHAnsi"/>
          <w:sz w:val="16"/>
          <w:szCs w:val="16"/>
          <w:lang w:val="es-MX"/>
        </w:rPr>
        <w:t>por escrito en papel membretado, debidamente firmada por el representante legal de</w:t>
      </w:r>
      <w:r w:rsidRPr="001A7B5F">
        <w:rPr>
          <w:rFonts w:asciiTheme="minorHAnsi" w:hAnsiTheme="minorHAnsi" w:cstheme="minorHAnsi"/>
          <w:b/>
          <w:sz w:val="16"/>
          <w:szCs w:val="16"/>
          <w:lang w:val="es-MX"/>
        </w:rPr>
        <w:t xml:space="preserve"> “EL PROVEEDOR”</w:t>
      </w:r>
      <w:r w:rsidRPr="001A7B5F">
        <w:rPr>
          <w:rFonts w:asciiTheme="minorHAnsi" w:hAnsiTheme="minorHAnsi" w:cstheme="minorHAnsi"/>
          <w:sz w:val="16"/>
          <w:szCs w:val="16"/>
          <w:lang w:val="es-MX"/>
        </w:rPr>
        <w:t xml:space="preserve">, a entera satisfacción de </w:t>
      </w:r>
      <w:r w:rsidRPr="001A7B5F">
        <w:rPr>
          <w:rFonts w:asciiTheme="minorHAnsi" w:hAnsiTheme="minorHAnsi" w:cstheme="minorHAnsi"/>
          <w:b/>
          <w:sz w:val="16"/>
          <w:szCs w:val="16"/>
          <w:lang w:val="es-MX"/>
        </w:rPr>
        <w:t xml:space="preserve">“LA UNIVERSIDAD”. </w:t>
      </w:r>
      <w:r w:rsidRPr="001A7B5F">
        <w:rPr>
          <w:rFonts w:asciiTheme="minorHAnsi" w:hAnsiTheme="minorHAnsi" w:cstheme="minorHAnsi"/>
          <w:color w:val="000000"/>
          <w:sz w:val="16"/>
          <w:szCs w:val="16"/>
          <w:lang w:val="es-MX"/>
        </w:rPr>
        <w:t xml:space="preserve">La que surtirá efecto a partir del momento de la aceptación por escrito de los bienes dada por </w:t>
      </w:r>
      <w:r w:rsidRPr="001A7B5F">
        <w:rPr>
          <w:rFonts w:asciiTheme="minorHAnsi" w:hAnsiTheme="minorHAnsi" w:cstheme="minorHAnsi"/>
          <w:b/>
          <w:color w:val="000000"/>
          <w:sz w:val="16"/>
          <w:szCs w:val="16"/>
          <w:lang w:val="es-MX"/>
        </w:rPr>
        <w:t xml:space="preserve">“LA UNIVERSIDAD”, </w:t>
      </w:r>
      <w:r w:rsidRPr="001A7B5F">
        <w:rPr>
          <w:rFonts w:asciiTheme="minorHAnsi" w:hAnsiTheme="minorHAnsi" w:cstheme="minorHAnsi"/>
          <w:color w:val="000000"/>
          <w:sz w:val="16"/>
          <w:szCs w:val="16"/>
          <w:lang w:val="es-MX"/>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1A7B5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lang w:val="es-MX"/>
        </w:rPr>
      </w:pPr>
    </w:p>
    <w:p w14:paraId="2935807D" w14:textId="77777777" w:rsidR="00D000F9" w:rsidRPr="001A7B5F" w:rsidRDefault="00D000F9" w:rsidP="001B6423">
      <w:pPr>
        <w:numPr>
          <w:ilvl w:val="0"/>
          <w:numId w:val="14"/>
        </w:numPr>
        <w:suppressAutoHyphens/>
        <w:jc w:val="both"/>
        <w:rPr>
          <w:rFonts w:asciiTheme="minorHAnsi" w:hAnsiTheme="minorHAnsi" w:cstheme="minorHAnsi"/>
          <w:sz w:val="16"/>
          <w:szCs w:val="16"/>
          <w:lang w:val="es-MX"/>
        </w:rPr>
      </w:pPr>
      <w:r w:rsidRPr="001A7B5F">
        <w:rPr>
          <w:rFonts w:asciiTheme="minorHAnsi" w:hAnsiTheme="minorHAnsi" w:cstheme="minorHAnsi"/>
          <w:b/>
          <w:sz w:val="16"/>
          <w:szCs w:val="16"/>
          <w:lang w:val="es-MX"/>
        </w:rPr>
        <w:t>Garantía de cumplimiento del contrato.- “EL PROVEEDOR”</w:t>
      </w:r>
      <w:r w:rsidRPr="001A7B5F">
        <w:rPr>
          <w:rFonts w:asciiTheme="minorHAnsi" w:hAnsiTheme="minorHAnsi" w:cstheme="minorHAnsi"/>
          <w:sz w:val="16"/>
          <w:szCs w:val="16"/>
          <w:lang w:val="es-MX"/>
        </w:rPr>
        <w:t xml:space="preserve"> se obliga a otorgar </w:t>
      </w:r>
      <w:r w:rsidRPr="001A7B5F">
        <w:rPr>
          <w:rFonts w:asciiTheme="minorHAnsi" w:hAnsiTheme="minorHAnsi" w:cstheme="minorHAnsi"/>
          <w:bCs/>
          <w:sz w:val="16"/>
          <w:szCs w:val="16"/>
          <w:lang w:val="es-MX"/>
        </w:rPr>
        <w:t xml:space="preserve">a </w:t>
      </w:r>
      <w:r w:rsidRPr="001A7B5F">
        <w:rPr>
          <w:rFonts w:asciiTheme="minorHAnsi" w:hAnsiTheme="minorHAnsi" w:cstheme="minorHAnsi"/>
          <w:b/>
          <w:bCs/>
          <w:sz w:val="16"/>
          <w:szCs w:val="16"/>
          <w:lang w:val="es-MX"/>
        </w:rPr>
        <w:t>“LA UNIVERSIDAD”</w:t>
      </w:r>
      <w:r w:rsidRPr="001A7B5F">
        <w:rPr>
          <w:rFonts w:asciiTheme="minorHAnsi" w:hAnsiTheme="minorHAnsi" w:cstheme="minorHAnsi"/>
          <w:sz w:val="16"/>
          <w:szCs w:val="16"/>
          <w:lang w:val="es-MX"/>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1A7B5F">
        <w:rPr>
          <w:rFonts w:asciiTheme="minorHAnsi" w:hAnsiTheme="minorHAnsi" w:cstheme="minorHAnsi"/>
          <w:b/>
          <w:sz w:val="16"/>
          <w:szCs w:val="16"/>
          <w:lang w:val="es-MX"/>
        </w:rPr>
        <w:t>SEGUNDA</w:t>
      </w:r>
      <w:r w:rsidRPr="001A7B5F">
        <w:rPr>
          <w:rFonts w:asciiTheme="minorHAnsi" w:hAnsiTheme="minorHAnsi" w:cstheme="minorHAnsi"/>
          <w:sz w:val="16"/>
          <w:szCs w:val="16"/>
          <w:lang w:val="es-MX"/>
        </w:rPr>
        <w:t xml:space="preserve"> del presente contrato, sin considerar el Impuesto al Valor Agregado.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queda obligado a entregar a </w:t>
      </w:r>
      <w:r w:rsidRPr="001A7B5F">
        <w:rPr>
          <w:rFonts w:asciiTheme="minorHAnsi" w:hAnsiTheme="minorHAnsi" w:cstheme="minorHAnsi"/>
          <w:b/>
          <w:sz w:val="16"/>
          <w:szCs w:val="16"/>
          <w:lang w:val="es-MX"/>
        </w:rPr>
        <w:t>“LA UNIVERSIDAD”</w:t>
      </w:r>
      <w:r w:rsidRPr="001A7B5F">
        <w:rPr>
          <w:rFonts w:asciiTheme="minorHAnsi" w:hAnsiTheme="minorHAnsi" w:cstheme="minorHAnsi"/>
          <w:sz w:val="16"/>
          <w:szCs w:val="16"/>
          <w:lang w:val="es-MX"/>
        </w:rPr>
        <w:t xml:space="preserve"> la póliza de fianza, apegándose al texto que se indicado en las bases de la Licitación Pública N°_____________. Dicha póliza de garantía de cumplimiento del contrato será devuelta a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una vez que </w:t>
      </w:r>
      <w:r w:rsidRPr="001A7B5F">
        <w:rPr>
          <w:rFonts w:asciiTheme="minorHAnsi" w:hAnsiTheme="minorHAnsi" w:cstheme="minorHAnsi"/>
          <w:b/>
          <w:sz w:val="16"/>
          <w:szCs w:val="16"/>
          <w:lang w:val="es-MX"/>
        </w:rPr>
        <w:t>“LA UNIVERSIDAD”</w:t>
      </w:r>
      <w:r w:rsidRPr="001A7B5F">
        <w:rPr>
          <w:rFonts w:asciiTheme="minorHAnsi" w:hAnsiTheme="minorHAnsi" w:cstheme="minorHAnsi"/>
          <w:sz w:val="16"/>
          <w:szCs w:val="16"/>
          <w:lang w:val="es-MX"/>
        </w:rPr>
        <w:t xml:space="preserve"> le otorgue autorización por escrito, para que éste pueda solicitar a la afianzadora correspondiente la cancelación de la fianza, autorización que se entregará a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siempre que demuestre haber cumplido con la totalidad de las obligaciones adquiridas por virtud del presente contrato.</w:t>
      </w:r>
    </w:p>
    <w:p w14:paraId="048EF52F" w14:textId="77777777" w:rsidR="00D000F9" w:rsidRPr="001A7B5F" w:rsidRDefault="00D000F9" w:rsidP="00D000F9">
      <w:pPr>
        <w:ind w:left="360"/>
        <w:jc w:val="both"/>
        <w:rPr>
          <w:rFonts w:asciiTheme="minorHAnsi" w:hAnsiTheme="minorHAnsi" w:cstheme="minorHAnsi"/>
          <w:sz w:val="16"/>
          <w:szCs w:val="16"/>
          <w:lang w:val="es-MX"/>
        </w:rPr>
      </w:pPr>
    </w:p>
    <w:p w14:paraId="7B60C145" w14:textId="77777777" w:rsidR="00D000F9" w:rsidRPr="001A7B5F" w:rsidRDefault="00D000F9" w:rsidP="00D000F9">
      <w:pPr>
        <w:ind w:firstLine="708"/>
        <w:jc w:val="both"/>
        <w:rPr>
          <w:rFonts w:asciiTheme="minorHAnsi" w:hAnsiTheme="minorHAnsi" w:cstheme="minorHAnsi"/>
          <w:sz w:val="16"/>
          <w:szCs w:val="16"/>
          <w:lang w:val="es-MX"/>
        </w:rPr>
      </w:pPr>
      <w:proofErr w:type="gramStart"/>
      <w:r w:rsidRPr="001A7B5F">
        <w:rPr>
          <w:rFonts w:asciiTheme="minorHAnsi" w:hAnsiTheme="minorHAnsi" w:cstheme="minorHAnsi"/>
          <w:b/>
          <w:sz w:val="16"/>
          <w:szCs w:val="16"/>
          <w:lang w:val="es-MX"/>
        </w:rPr>
        <w:t>SÉPTIMA.-</w:t>
      </w:r>
      <w:proofErr w:type="gramEnd"/>
      <w:r w:rsidRPr="001A7B5F">
        <w:rPr>
          <w:rFonts w:asciiTheme="minorHAnsi" w:hAnsiTheme="minorHAnsi" w:cstheme="minorHAnsi"/>
          <w:b/>
          <w:sz w:val="16"/>
          <w:szCs w:val="16"/>
          <w:lang w:val="es-MX"/>
        </w:rPr>
        <w:t xml:space="preserve"> Ejecución de la póliza de fianza de cumplimento de este contrato: “LA UNIVERSIDAD”</w:t>
      </w:r>
      <w:r w:rsidRPr="001A7B5F">
        <w:rPr>
          <w:rFonts w:asciiTheme="minorHAnsi" w:hAnsiTheme="minorHAnsi" w:cstheme="minorHAnsi"/>
          <w:sz w:val="16"/>
          <w:szCs w:val="16"/>
          <w:lang w:val="es-MX"/>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1A7B5F" w:rsidRDefault="00D000F9" w:rsidP="00D000F9">
      <w:pPr>
        <w:ind w:right="-93"/>
        <w:jc w:val="both"/>
        <w:rPr>
          <w:rFonts w:asciiTheme="minorHAnsi" w:hAnsiTheme="minorHAnsi" w:cstheme="minorHAnsi"/>
          <w:b/>
          <w:sz w:val="16"/>
          <w:szCs w:val="16"/>
          <w:lang w:val="es-MX"/>
        </w:rPr>
      </w:pPr>
    </w:p>
    <w:p w14:paraId="35BC8F24" w14:textId="77777777" w:rsidR="00D000F9" w:rsidRPr="001A7B5F" w:rsidRDefault="00D000F9" w:rsidP="00D000F9">
      <w:pPr>
        <w:ind w:right="-93" w:firstLine="708"/>
        <w:jc w:val="both"/>
        <w:rPr>
          <w:rFonts w:asciiTheme="minorHAnsi" w:hAnsiTheme="minorHAnsi" w:cstheme="minorHAnsi"/>
          <w:sz w:val="16"/>
          <w:szCs w:val="16"/>
          <w:lang w:val="es-MX"/>
        </w:rPr>
      </w:pPr>
      <w:proofErr w:type="gramStart"/>
      <w:r w:rsidRPr="001A7B5F">
        <w:rPr>
          <w:rFonts w:asciiTheme="minorHAnsi" w:hAnsiTheme="minorHAnsi" w:cstheme="minorHAnsi"/>
          <w:b/>
          <w:sz w:val="16"/>
          <w:szCs w:val="16"/>
          <w:lang w:val="es-MX"/>
        </w:rPr>
        <w:t>OCTAVA.-</w:t>
      </w:r>
      <w:proofErr w:type="gramEnd"/>
      <w:r w:rsidRPr="001A7B5F">
        <w:rPr>
          <w:rFonts w:asciiTheme="minorHAnsi" w:hAnsiTheme="minorHAnsi" w:cstheme="minorHAnsi"/>
          <w:b/>
          <w:sz w:val="16"/>
          <w:szCs w:val="16"/>
          <w:lang w:val="es-MX"/>
        </w:rPr>
        <w:t xml:space="preserve"> Prohibición de cesión de derechos y obligaciones.-</w:t>
      </w:r>
      <w:r w:rsidRPr="001A7B5F">
        <w:rPr>
          <w:rFonts w:asciiTheme="minorHAnsi" w:hAnsiTheme="minorHAnsi" w:cstheme="minorHAnsi"/>
          <w:sz w:val="16"/>
          <w:szCs w:val="16"/>
          <w:lang w:val="es-MX"/>
        </w:rPr>
        <w:t xml:space="preserve">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se obliga a no ceder en forma parcial ni total, a favor de cualquier otra persona física o moral, los derechos y obligaciones que se deriven de este Contrato. </w:t>
      </w:r>
    </w:p>
    <w:p w14:paraId="1DCC35E4" w14:textId="77777777" w:rsidR="00D000F9" w:rsidRPr="001A7B5F" w:rsidRDefault="00D000F9" w:rsidP="00D000F9">
      <w:pPr>
        <w:pStyle w:val="Textoindependiente24"/>
        <w:rPr>
          <w:rFonts w:asciiTheme="minorHAnsi" w:hAnsiTheme="minorHAnsi" w:cstheme="minorHAnsi"/>
          <w:b/>
          <w:color w:val="000000"/>
          <w:sz w:val="16"/>
          <w:szCs w:val="16"/>
          <w:lang w:val="es-MX"/>
        </w:rPr>
      </w:pPr>
    </w:p>
    <w:p w14:paraId="3E3C2F30" w14:textId="77777777" w:rsidR="00D000F9" w:rsidRPr="001A7B5F" w:rsidRDefault="00D000F9" w:rsidP="00D000F9">
      <w:pPr>
        <w:ind w:firstLine="708"/>
        <w:jc w:val="both"/>
        <w:rPr>
          <w:rFonts w:asciiTheme="minorHAnsi" w:hAnsiTheme="minorHAnsi" w:cstheme="minorHAnsi"/>
          <w:color w:val="000000"/>
          <w:sz w:val="16"/>
          <w:szCs w:val="16"/>
          <w:lang w:val="es-MX"/>
        </w:rPr>
      </w:pPr>
      <w:r w:rsidRPr="001A7B5F">
        <w:rPr>
          <w:rFonts w:asciiTheme="minorHAnsi" w:hAnsiTheme="minorHAnsi" w:cstheme="minorHAnsi"/>
          <w:b/>
          <w:color w:val="000000"/>
          <w:sz w:val="16"/>
          <w:szCs w:val="16"/>
          <w:lang w:val="es-MX"/>
        </w:rPr>
        <w:t xml:space="preserve">NOVENA.- </w:t>
      </w:r>
      <w:r w:rsidRPr="001A7B5F">
        <w:rPr>
          <w:rFonts w:asciiTheme="minorHAnsi" w:hAnsiTheme="minorHAnsi" w:cstheme="minorHAnsi"/>
          <w:b/>
          <w:bCs/>
          <w:color w:val="000000"/>
          <w:sz w:val="16"/>
          <w:szCs w:val="16"/>
          <w:lang w:val="es-MX"/>
        </w:rPr>
        <w:t xml:space="preserve">Derechos de Propiedad Intelectual y Derechos de Autor: “EL PRESTADOR DE SERVICIOS” </w:t>
      </w:r>
      <w:r w:rsidRPr="001A7B5F">
        <w:rPr>
          <w:rFonts w:asciiTheme="minorHAnsi" w:hAnsiTheme="minorHAnsi" w:cstheme="minorHAnsi"/>
          <w:color w:val="000000"/>
          <w:sz w:val="16"/>
          <w:szCs w:val="16"/>
          <w:lang w:val="es-MX"/>
        </w:rPr>
        <w:t>asume la responsabilidad total en caso de que con motivo de la prestación de los servicios materia de</w:t>
      </w:r>
      <w:r w:rsidRPr="001A7B5F">
        <w:rPr>
          <w:rFonts w:asciiTheme="minorHAnsi" w:hAnsiTheme="minorHAnsi" w:cstheme="minorHAnsi"/>
          <w:b/>
          <w:bCs/>
          <w:color w:val="000000"/>
          <w:sz w:val="16"/>
          <w:szCs w:val="16"/>
          <w:lang w:val="es-MX"/>
        </w:rPr>
        <w:t xml:space="preserve"> </w:t>
      </w:r>
      <w:r w:rsidRPr="001A7B5F">
        <w:rPr>
          <w:rFonts w:asciiTheme="minorHAnsi" w:hAnsiTheme="minorHAnsi" w:cstheme="minorHAnsi"/>
          <w:color w:val="000000"/>
          <w:sz w:val="16"/>
          <w:szCs w:val="16"/>
          <w:lang w:val="es-MX"/>
        </w:rPr>
        <w:t>este Contrato se infrinjan patentes, marcas, derechos de autor, propiedad industrial o cualquier otro</w:t>
      </w:r>
      <w:r w:rsidRPr="001A7B5F">
        <w:rPr>
          <w:rFonts w:asciiTheme="minorHAnsi" w:hAnsiTheme="minorHAnsi" w:cstheme="minorHAnsi"/>
          <w:b/>
          <w:bCs/>
          <w:color w:val="000000"/>
          <w:sz w:val="16"/>
          <w:szCs w:val="16"/>
          <w:lang w:val="es-MX"/>
        </w:rPr>
        <w:t xml:space="preserve"> </w:t>
      </w:r>
      <w:r w:rsidRPr="001A7B5F">
        <w:rPr>
          <w:rFonts w:asciiTheme="minorHAnsi" w:hAnsiTheme="minorHAnsi" w:cstheme="minorHAnsi"/>
          <w:color w:val="000000"/>
          <w:sz w:val="16"/>
          <w:szCs w:val="16"/>
          <w:lang w:val="es-MX"/>
        </w:rPr>
        <w:t>derecho en materia intelectual, obligándose a responder legalmente en el presente o futuro ante</w:t>
      </w:r>
      <w:r w:rsidRPr="001A7B5F">
        <w:rPr>
          <w:rFonts w:asciiTheme="minorHAnsi" w:hAnsiTheme="minorHAnsi" w:cstheme="minorHAnsi"/>
          <w:b/>
          <w:bCs/>
          <w:color w:val="000000"/>
          <w:sz w:val="16"/>
          <w:szCs w:val="16"/>
          <w:lang w:val="es-MX"/>
        </w:rPr>
        <w:t xml:space="preserve"> </w:t>
      </w:r>
      <w:r w:rsidRPr="001A7B5F">
        <w:rPr>
          <w:rFonts w:asciiTheme="minorHAnsi" w:hAnsiTheme="minorHAnsi" w:cstheme="minorHAnsi"/>
          <w:color w:val="000000"/>
          <w:sz w:val="16"/>
          <w:szCs w:val="16"/>
          <w:lang w:val="es-MX"/>
        </w:rPr>
        <w:t xml:space="preserve">cualquier reclamación de terceros, dejando a salvo a </w:t>
      </w:r>
      <w:r w:rsidRPr="001A7B5F">
        <w:rPr>
          <w:rFonts w:asciiTheme="minorHAnsi" w:hAnsiTheme="minorHAnsi" w:cstheme="minorHAnsi"/>
          <w:b/>
          <w:bCs/>
          <w:color w:val="000000"/>
          <w:sz w:val="16"/>
          <w:szCs w:val="16"/>
          <w:lang w:val="es-MX"/>
        </w:rPr>
        <w:t xml:space="preserve">“LA UNIVERSIDAD” </w:t>
      </w:r>
      <w:r w:rsidRPr="001A7B5F">
        <w:rPr>
          <w:rFonts w:asciiTheme="minorHAnsi" w:hAnsiTheme="minorHAnsi" w:cstheme="minorHAnsi"/>
          <w:color w:val="000000"/>
          <w:sz w:val="16"/>
          <w:szCs w:val="16"/>
          <w:lang w:val="es-MX"/>
        </w:rPr>
        <w:t>o a quienes sus derechos e intereses</w:t>
      </w:r>
      <w:r w:rsidRPr="001A7B5F">
        <w:rPr>
          <w:rFonts w:asciiTheme="minorHAnsi" w:hAnsiTheme="minorHAnsi" w:cstheme="minorHAnsi"/>
          <w:b/>
          <w:bCs/>
          <w:color w:val="000000"/>
          <w:sz w:val="16"/>
          <w:szCs w:val="16"/>
          <w:lang w:val="es-MX"/>
        </w:rPr>
        <w:t xml:space="preserve"> </w:t>
      </w:r>
      <w:r w:rsidRPr="001A7B5F">
        <w:rPr>
          <w:rFonts w:asciiTheme="minorHAnsi" w:hAnsiTheme="minorHAnsi" w:cstheme="minorHAnsi"/>
          <w:color w:val="000000"/>
          <w:sz w:val="16"/>
          <w:szCs w:val="16"/>
          <w:lang w:val="es-MX"/>
        </w:rPr>
        <w:t>representen.</w:t>
      </w:r>
    </w:p>
    <w:p w14:paraId="25EB2998" w14:textId="77777777" w:rsidR="00D000F9" w:rsidRPr="001A7B5F" w:rsidRDefault="00D000F9" w:rsidP="00D000F9">
      <w:pPr>
        <w:ind w:firstLine="708"/>
        <w:jc w:val="both"/>
        <w:rPr>
          <w:rFonts w:asciiTheme="minorHAnsi" w:hAnsiTheme="minorHAnsi" w:cstheme="minorHAnsi"/>
          <w:sz w:val="16"/>
          <w:szCs w:val="16"/>
          <w:lang w:val="es-MX"/>
        </w:rPr>
      </w:pPr>
      <w:r w:rsidRPr="001A7B5F">
        <w:rPr>
          <w:rFonts w:asciiTheme="minorHAnsi" w:hAnsiTheme="minorHAnsi" w:cstheme="minorHAnsi"/>
          <w:color w:val="000000"/>
          <w:sz w:val="16"/>
          <w:szCs w:val="16"/>
          <w:lang w:val="es-MX"/>
        </w:rPr>
        <w:t xml:space="preserve"> </w:t>
      </w:r>
    </w:p>
    <w:p w14:paraId="49A767F0" w14:textId="77777777" w:rsidR="00D000F9" w:rsidRPr="001A7B5F" w:rsidRDefault="00D000F9" w:rsidP="00D000F9">
      <w:pPr>
        <w:ind w:firstLine="708"/>
        <w:jc w:val="both"/>
        <w:rPr>
          <w:rFonts w:asciiTheme="minorHAnsi" w:hAnsiTheme="minorHAnsi" w:cstheme="minorHAnsi"/>
          <w:color w:val="000000"/>
          <w:sz w:val="16"/>
          <w:szCs w:val="16"/>
          <w:lang w:val="es-MX"/>
        </w:rPr>
      </w:pPr>
      <w:proofErr w:type="gramStart"/>
      <w:r w:rsidRPr="001A7B5F">
        <w:rPr>
          <w:rFonts w:asciiTheme="minorHAnsi" w:hAnsiTheme="minorHAnsi" w:cstheme="minorHAnsi"/>
          <w:b/>
          <w:color w:val="000000"/>
          <w:sz w:val="16"/>
          <w:szCs w:val="16"/>
          <w:lang w:val="es-MX"/>
        </w:rPr>
        <w:t>DÉCIMA.-</w:t>
      </w:r>
      <w:proofErr w:type="gramEnd"/>
      <w:r w:rsidRPr="001A7B5F">
        <w:rPr>
          <w:rFonts w:asciiTheme="minorHAnsi" w:hAnsiTheme="minorHAnsi" w:cstheme="minorHAnsi"/>
          <w:b/>
          <w:sz w:val="16"/>
          <w:szCs w:val="16"/>
          <w:lang w:val="es-MX"/>
        </w:rPr>
        <w:t xml:space="preserve">Penas convencionales: </w:t>
      </w:r>
      <w:r w:rsidRPr="001A7B5F">
        <w:rPr>
          <w:rFonts w:asciiTheme="minorHAnsi" w:hAnsiTheme="minorHAnsi" w:cstheme="minorHAnsi"/>
          <w:sz w:val="16"/>
          <w:szCs w:val="16"/>
          <w:lang w:val="es-MX"/>
        </w:rPr>
        <w:t xml:space="preserve">Las partes convienen en que en caso de que </w:t>
      </w:r>
      <w:r w:rsidRPr="001A7B5F">
        <w:rPr>
          <w:rFonts w:asciiTheme="minorHAnsi" w:hAnsiTheme="minorHAnsi" w:cstheme="minorHAnsi"/>
          <w:b/>
          <w:sz w:val="16"/>
          <w:szCs w:val="16"/>
          <w:lang w:val="es-MX"/>
        </w:rPr>
        <w:t xml:space="preserve">“EL PROVEEDOR” </w:t>
      </w:r>
      <w:r w:rsidRPr="001A7B5F">
        <w:rPr>
          <w:rFonts w:asciiTheme="minorHAnsi" w:hAnsiTheme="minorHAnsi" w:cstheme="minorHAnsi"/>
          <w:color w:val="000000"/>
          <w:sz w:val="16"/>
          <w:szCs w:val="16"/>
          <w:lang w:val="es-MX"/>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1A7B5F">
        <w:rPr>
          <w:rFonts w:asciiTheme="minorHAnsi" w:hAnsiTheme="minorHAnsi" w:cstheme="minorHAnsi"/>
          <w:b/>
          <w:color w:val="000000"/>
          <w:sz w:val="16"/>
          <w:szCs w:val="16"/>
          <w:lang w:val="es-MX"/>
        </w:rPr>
        <w:t>“LA UNIVERSIDAD”</w:t>
      </w:r>
      <w:r w:rsidRPr="001A7B5F">
        <w:rPr>
          <w:rFonts w:asciiTheme="minorHAnsi" w:hAnsiTheme="minorHAnsi" w:cstheme="minorHAnsi"/>
          <w:color w:val="000000"/>
          <w:sz w:val="16"/>
          <w:szCs w:val="16"/>
          <w:lang w:val="es-MX"/>
        </w:rPr>
        <w:t xml:space="preserve"> con el proveedor y no excederá del monto de la garantía de cumplimiento del contrato. Lo anterior con independencia de las acciones que le corresponda realizar a </w:t>
      </w:r>
      <w:r w:rsidRPr="001A7B5F">
        <w:rPr>
          <w:rFonts w:asciiTheme="minorHAnsi" w:hAnsiTheme="minorHAnsi" w:cstheme="minorHAnsi"/>
          <w:b/>
          <w:color w:val="000000"/>
          <w:sz w:val="16"/>
          <w:szCs w:val="16"/>
          <w:lang w:val="es-MX"/>
        </w:rPr>
        <w:t xml:space="preserve">“LA UNIVERSIDAD”.  </w:t>
      </w:r>
    </w:p>
    <w:p w14:paraId="364B331C" w14:textId="77777777" w:rsidR="00D000F9" w:rsidRPr="001A7B5F" w:rsidRDefault="00D000F9" w:rsidP="00D000F9">
      <w:pPr>
        <w:tabs>
          <w:tab w:val="left" w:pos="-142"/>
          <w:tab w:val="left" w:pos="709"/>
        </w:tabs>
        <w:ind w:right="-93"/>
        <w:jc w:val="both"/>
        <w:rPr>
          <w:rFonts w:asciiTheme="minorHAnsi" w:hAnsiTheme="minorHAnsi" w:cstheme="minorHAnsi"/>
          <w:sz w:val="16"/>
          <w:szCs w:val="16"/>
          <w:lang w:val="es-MX"/>
        </w:rPr>
      </w:pPr>
      <w:r w:rsidRPr="001A7B5F">
        <w:rPr>
          <w:rFonts w:asciiTheme="minorHAnsi" w:hAnsiTheme="minorHAnsi" w:cstheme="minorHAnsi"/>
          <w:b/>
          <w:sz w:val="16"/>
          <w:szCs w:val="16"/>
          <w:lang w:val="es-MX"/>
        </w:rPr>
        <w:tab/>
        <w:t xml:space="preserve">DÉCIMA PRIMERA.- Terminación anticipada: </w:t>
      </w:r>
      <w:r w:rsidRPr="001A7B5F">
        <w:rPr>
          <w:rFonts w:asciiTheme="minorHAnsi" w:hAnsiTheme="minorHAnsi" w:cstheme="minorHAnsi"/>
          <w:sz w:val="16"/>
          <w:szCs w:val="16"/>
          <w:lang w:val="es-MX"/>
        </w:rPr>
        <w:t xml:space="preserve">De conformidad con lo establecido en el artículo 54 Bis, de la Ley de Adquisiciones, Arrendamientos y Servicios del Sector Público, </w:t>
      </w:r>
      <w:r w:rsidRPr="001A7B5F">
        <w:rPr>
          <w:rFonts w:asciiTheme="minorHAnsi" w:hAnsiTheme="minorHAnsi" w:cstheme="minorHAnsi"/>
          <w:b/>
          <w:sz w:val="16"/>
          <w:szCs w:val="16"/>
          <w:lang w:val="es-MX"/>
        </w:rPr>
        <w:t>“LA UNIVERSIDAD”</w:t>
      </w:r>
      <w:r w:rsidRPr="001A7B5F">
        <w:rPr>
          <w:rFonts w:asciiTheme="minorHAnsi" w:hAnsiTheme="minorHAnsi" w:cstheme="minorHAnsi"/>
          <w:sz w:val="16"/>
          <w:szCs w:val="16"/>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1A7B5F">
        <w:rPr>
          <w:rFonts w:asciiTheme="minorHAnsi" w:hAnsiTheme="minorHAnsi" w:cstheme="minorHAnsi"/>
          <w:b/>
          <w:sz w:val="16"/>
          <w:szCs w:val="16"/>
          <w:lang w:val="es-MX"/>
        </w:rPr>
        <w:t>“LA UNIVERSIDAD”</w:t>
      </w:r>
      <w:r w:rsidRPr="001A7B5F">
        <w:rPr>
          <w:rFonts w:asciiTheme="minorHAnsi" w:hAnsiTheme="minorHAnsi" w:cstheme="minorHAnsi"/>
          <w:sz w:val="16"/>
          <w:szCs w:val="16"/>
          <w:lang w:val="es-MX"/>
        </w:rPr>
        <w:t xml:space="preserve"> o se determine la nulidad total o parcial de los actos que dieron origen al presente instrumento jurídico, con motivo de la resolución de una inconformidad emitida por la Secretaría de la Función Pública. En estos casos </w:t>
      </w:r>
      <w:r w:rsidRPr="001A7B5F">
        <w:rPr>
          <w:rFonts w:asciiTheme="minorHAnsi" w:hAnsiTheme="minorHAnsi" w:cstheme="minorHAnsi"/>
          <w:b/>
          <w:sz w:val="16"/>
          <w:szCs w:val="16"/>
          <w:lang w:val="es-MX"/>
        </w:rPr>
        <w:t xml:space="preserve">“LA UNIVERSIDAD” </w:t>
      </w:r>
      <w:r w:rsidRPr="001A7B5F">
        <w:rPr>
          <w:rFonts w:asciiTheme="minorHAnsi" w:hAnsiTheme="minorHAnsi" w:cstheme="minorHAnsi"/>
          <w:sz w:val="16"/>
          <w:szCs w:val="16"/>
          <w:lang w:val="es-MX"/>
        </w:rPr>
        <w:t xml:space="preserve">reembolsará a </w:t>
      </w:r>
      <w:r w:rsidRPr="001A7B5F">
        <w:rPr>
          <w:rFonts w:asciiTheme="minorHAnsi" w:hAnsiTheme="minorHAnsi" w:cstheme="minorHAnsi"/>
          <w:b/>
          <w:sz w:val="16"/>
          <w:szCs w:val="16"/>
          <w:lang w:val="es-MX"/>
        </w:rPr>
        <w:t xml:space="preserve">“EL PROVEEDOR” </w:t>
      </w:r>
      <w:r w:rsidRPr="001A7B5F">
        <w:rPr>
          <w:rFonts w:asciiTheme="minorHAnsi" w:hAnsiTheme="minorHAnsi" w:cstheme="minorHAnsi"/>
          <w:sz w:val="16"/>
          <w:szCs w:val="16"/>
          <w:lang w:val="es-MX"/>
        </w:rPr>
        <w:t>los gastos no recuperables en que haya incurrido, siempre que estos sean razonables, estén comprobados y se relacionen directamente con el presente instrumento jurídico.</w:t>
      </w:r>
    </w:p>
    <w:p w14:paraId="7DF4999A" w14:textId="77777777" w:rsidR="00D000F9" w:rsidRPr="001A7B5F" w:rsidRDefault="00D000F9" w:rsidP="00D000F9">
      <w:pPr>
        <w:pStyle w:val="Piedepgina"/>
        <w:ind w:right="-93"/>
        <w:rPr>
          <w:rFonts w:asciiTheme="minorHAnsi" w:hAnsiTheme="minorHAnsi" w:cstheme="minorHAnsi"/>
          <w:sz w:val="16"/>
          <w:szCs w:val="16"/>
          <w:lang w:val="es-MX"/>
        </w:rPr>
      </w:pPr>
    </w:p>
    <w:p w14:paraId="2BB5A062" w14:textId="77777777" w:rsidR="00D000F9" w:rsidRPr="001A7B5F" w:rsidRDefault="00D000F9" w:rsidP="00D000F9">
      <w:pPr>
        <w:ind w:firstLine="708"/>
        <w:jc w:val="both"/>
        <w:rPr>
          <w:rFonts w:asciiTheme="minorHAnsi" w:hAnsiTheme="minorHAnsi" w:cstheme="minorHAnsi"/>
          <w:sz w:val="16"/>
          <w:szCs w:val="16"/>
          <w:lang w:val="es-MX"/>
        </w:rPr>
      </w:pPr>
      <w:r w:rsidRPr="001A7B5F">
        <w:rPr>
          <w:rFonts w:asciiTheme="minorHAnsi" w:hAnsiTheme="minorHAnsi" w:cstheme="minorHAnsi"/>
          <w:b/>
          <w:sz w:val="16"/>
          <w:szCs w:val="16"/>
          <w:lang w:val="es-MX"/>
        </w:rPr>
        <w:t xml:space="preserve">DÉCIMA </w:t>
      </w:r>
      <w:proofErr w:type="gramStart"/>
      <w:r w:rsidRPr="001A7B5F">
        <w:rPr>
          <w:rFonts w:asciiTheme="minorHAnsi" w:hAnsiTheme="minorHAnsi" w:cstheme="minorHAnsi"/>
          <w:b/>
          <w:sz w:val="16"/>
          <w:szCs w:val="16"/>
          <w:lang w:val="es-MX"/>
        </w:rPr>
        <w:t>SEGUNDA.-</w:t>
      </w:r>
      <w:proofErr w:type="gramEnd"/>
      <w:r w:rsidRPr="001A7B5F">
        <w:rPr>
          <w:rFonts w:asciiTheme="minorHAnsi" w:hAnsiTheme="minorHAnsi" w:cstheme="minorHAnsi"/>
          <w:b/>
          <w:sz w:val="16"/>
          <w:szCs w:val="16"/>
          <w:lang w:val="es-MX"/>
        </w:rPr>
        <w:t xml:space="preserve"> Rescisión administrativa del contrato: “LA UNIVERSIDAD”</w:t>
      </w:r>
      <w:r w:rsidRPr="001A7B5F">
        <w:rPr>
          <w:rFonts w:asciiTheme="minorHAnsi" w:hAnsiTheme="minorHAnsi" w:cstheme="minorHAnsi"/>
          <w:sz w:val="16"/>
          <w:szCs w:val="16"/>
          <w:lang w:val="es-MX"/>
        </w:rPr>
        <w:t xml:space="preserve"> podrá rescindir administrativamente el presente contrato en cualquier momento, cuando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incurra en incumplimiento de cualquiera de las obligaciones a su cargo, de conformidad con el procedimiento previsto en el artículo 54, de la Ley de Adquisiciones, Arrendamientos y Servicios del Sector Público.</w:t>
      </w:r>
      <w:r w:rsidRPr="001A7B5F">
        <w:rPr>
          <w:rFonts w:asciiTheme="minorHAnsi" w:hAnsiTheme="minorHAnsi" w:cstheme="minorHAnsi"/>
          <w:b/>
          <w:sz w:val="16"/>
          <w:szCs w:val="16"/>
          <w:lang w:val="es-MX"/>
        </w:rPr>
        <w:t xml:space="preserve"> “LA UNIVERSIDAD”</w:t>
      </w:r>
      <w:r w:rsidRPr="001A7B5F">
        <w:rPr>
          <w:rFonts w:asciiTheme="minorHAnsi" w:hAnsiTheme="minorHAnsi" w:cstheme="minorHAnsi"/>
          <w:sz w:val="16"/>
          <w:szCs w:val="16"/>
          <w:lang w:val="es-MX"/>
        </w:rPr>
        <w:t xml:space="preserve"> podrá suspender el trámite del procedimiento de rescisión, cuando se hubiera iniciado un procedimiento de conciliación respecto del contrato materia de la rescisión. De manera enunciativa se señalan algunas de las causas de rescisión: Cuando no entregue la garantía de cumplimiento del contrato, dentro del término de 10 (diez) días naturales posteriores a la firma del mismo; Cuando incurra en falta de veracidad total o parcial respecto a la información proporcionada para la celebración del contrato; Cuando se </w:t>
      </w:r>
      <w:r w:rsidRPr="001A7B5F">
        <w:rPr>
          <w:rFonts w:asciiTheme="minorHAnsi" w:hAnsiTheme="minorHAnsi" w:cstheme="minorHAnsi"/>
          <w:sz w:val="16"/>
          <w:szCs w:val="16"/>
          <w:lang w:val="es-MX"/>
        </w:rPr>
        <w:lastRenderedPageBreak/>
        <w:t xml:space="preserve">incumpla, total o parcialmente, con cualesquiera de las obligaciones establecidas en el este instrumento jurídico y sus anexos; Cuando se compruebe que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haya entregado bienes con descripciones y características distintas a las pactadas en el presente instrumento jurídico; En caso de que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no reponga los bienes que le hayan sido devueltos, por problemas de calidad, defectos o vicios ocultos, de acuerdo a lo estipulado en el presente contrato; 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w:t>
      </w:r>
    </w:p>
    <w:p w14:paraId="71D697C1" w14:textId="77777777" w:rsidR="00D000F9" w:rsidRPr="001A7B5F" w:rsidRDefault="00D000F9" w:rsidP="00D000F9">
      <w:pPr>
        <w:tabs>
          <w:tab w:val="left" w:pos="-142"/>
          <w:tab w:val="left" w:pos="1134"/>
        </w:tabs>
        <w:ind w:right="-93"/>
        <w:jc w:val="both"/>
        <w:rPr>
          <w:rFonts w:asciiTheme="minorHAnsi" w:hAnsiTheme="minorHAnsi" w:cstheme="minorHAnsi"/>
          <w:b/>
          <w:sz w:val="16"/>
          <w:szCs w:val="16"/>
          <w:lang w:val="es-MX"/>
        </w:rPr>
      </w:pPr>
    </w:p>
    <w:p w14:paraId="5088C43E" w14:textId="77777777" w:rsidR="00D000F9" w:rsidRPr="001A7B5F" w:rsidRDefault="00D000F9" w:rsidP="00D000F9">
      <w:pPr>
        <w:tabs>
          <w:tab w:val="left" w:pos="-142"/>
          <w:tab w:val="left" w:pos="1134"/>
        </w:tabs>
        <w:ind w:right="-93"/>
        <w:jc w:val="both"/>
        <w:rPr>
          <w:rFonts w:asciiTheme="minorHAnsi" w:hAnsiTheme="minorHAnsi" w:cstheme="minorHAnsi"/>
          <w:sz w:val="16"/>
          <w:szCs w:val="16"/>
          <w:lang w:val="es-MX"/>
        </w:rPr>
      </w:pPr>
      <w:r w:rsidRPr="001A7B5F">
        <w:rPr>
          <w:rFonts w:asciiTheme="minorHAnsi" w:hAnsiTheme="minorHAnsi" w:cstheme="minorHAnsi"/>
          <w:b/>
          <w:sz w:val="16"/>
          <w:szCs w:val="16"/>
          <w:lang w:val="es-MX"/>
        </w:rPr>
        <w:tab/>
        <w:t xml:space="preserve">DÉCIMA </w:t>
      </w:r>
      <w:proofErr w:type="gramStart"/>
      <w:r w:rsidRPr="001A7B5F">
        <w:rPr>
          <w:rFonts w:asciiTheme="minorHAnsi" w:hAnsiTheme="minorHAnsi" w:cstheme="minorHAnsi"/>
          <w:b/>
          <w:sz w:val="16"/>
          <w:szCs w:val="16"/>
          <w:lang w:val="es-MX"/>
        </w:rPr>
        <w:t>TERCERA.-</w:t>
      </w:r>
      <w:proofErr w:type="gramEnd"/>
      <w:r w:rsidRPr="001A7B5F">
        <w:rPr>
          <w:rFonts w:asciiTheme="minorHAnsi" w:hAnsiTheme="minorHAnsi" w:cstheme="minorHAnsi"/>
          <w:b/>
          <w:sz w:val="16"/>
          <w:szCs w:val="16"/>
          <w:lang w:val="es-MX"/>
        </w:rPr>
        <w:t xml:space="preserve"> Procedimiento de rescisión: </w:t>
      </w:r>
      <w:r w:rsidRPr="001A7B5F">
        <w:rPr>
          <w:rFonts w:asciiTheme="minorHAnsi" w:hAnsiTheme="minorHAnsi" w:cstheme="minorHAnsi"/>
          <w:sz w:val="16"/>
          <w:szCs w:val="16"/>
          <w:lang w:val="es-MX"/>
        </w:rPr>
        <w:t>Para el caso de rescisión administrativa las partes convienen en someterse procedimiento estipulado en el Artículo 54 de la Ley de Adquisiciones, Arrendamientos y Servicios del Sector Público.</w:t>
      </w:r>
    </w:p>
    <w:p w14:paraId="29DD658D" w14:textId="77777777" w:rsidR="00D000F9" w:rsidRPr="001A7B5F" w:rsidRDefault="00D000F9" w:rsidP="00D000F9">
      <w:pPr>
        <w:spacing w:line="240" w:lineRule="atLeast"/>
        <w:ind w:right="-93"/>
        <w:jc w:val="both"/>
        <w:rPr>
          <w:rFonts w:asciiTheme="minorHAnsi" w:hAnsiTheme="minorHAnsi" w:cstheme="minorHAnsi"/>
          <w:b/>
          <w:sz w:val="16"/>
          <w:szCs w:val="16"/>
          <w:lang w:val="es-MX"/>
        </w:rPr>
      </w:pPr>
    </w:p>
    <w:p w14:paraId="2D8DA2B2" w14:textId="77777777" w:rsidR="00D000F9" w:rsidRPr="001A7B5F" w:rsidRDefault="00D000F9" w:rsidP="00D000F9">
      <w:pPr>
        <w:ind w:right="-93" w:firstLine="708"/>
        <w:jc w:val="both"/>
        <w:rPr>
          <w:rFonts w:asciiTheme="minorHAnsi" w:hAnsiTheme="minorHAnsi" w:cstheme="minorHAnsi"/>
          <w:sz w:val="16"/>
          <w:szCs w:val="16"/>
          <w:lang w:val="es-MX"/>
        </w:rPr>
      </w:pPr>
      <w:r w:rsidRPr="001A7B5F">
        <w:rPr>
          <w:rFonts w:asciiTheme="minorHAnsi" w:hAnsiTheme="minorHAnsi" w:cstheme="minorHAnsi"/>
          <w:b/>
          <w:sz w:val="16"/>
          <w:szCs w:val="16"/>
          <w:lang w:val="es-MX"/>
        </w:rPr>
        <w:t xml:space="preserve">DÉCIMA </w:t>
      </w:r>
      <w:proofErr w:type="gramStart"/>
      <w:r w:rsidRPr="001A7B5F">
        <w:rPr>
          <w:rFonts w:asciiTheme="minorHAnsi" w:hAnsiTheme="minorHAnsi" w:cstheme="minorHAnsi"/>
          <w:b/>
          <w:sz w:val="16"/>
          <w:szCs w:val="16"/>
          <w:lang w:val="es-MX"/>
        </w:rPr>
        <w:t>OCTAVA.-</w:t>
      </w:r>
      <w:proofErr w:type="gramEnd"/>
      <w:r w:rsidRPr="001A7B5F">
        <w:rPr>
          <w:rFonts w:asciiTheme="minorHAnsi" w:hAnsiTheme="minorHAnsi" w:cstheme="minorHAnsi"/>
          <w:b/>
          <w:sz w:val="16"/>
          <w:szCs w:val="16"/>
          <w:lang w:val="es-MX"/>
        </w:rPr>
        <w:t xml:space="preserve"> Modificaciones.- </w:t>
      </w:r>
      <w:r w:rsidRPr="001A7B5F">
        <w:rPr>
          <w:rFonts w:asciiTheme="minorHAnsi" w:hAnsiTheme="minorHAnsi" w:cstheme="minorHAnsi"/>
          <w:sz w:val="16"/>
          <w:szCs w:val="16"/>
          <w:lang w:val="es-MX"/>
        </w:rPr>
        <w:t>De conformidad con lo establecido en el artículo 52 de la Ley de Adquisiciones, Arrendamientos y Servicios del Sector Público y su Reglamento,</w:t>
      </w:r>
      <w:r w:rsidRPr="001A7B5F">
        <w:rPr>
          <w:rFonts w:asciiTheme="minorHAnsi" w:hAnsiTheme="minorHAnsi" w:cstheme="minorHAnsi"/>
          <w:b/>
          <w:sz w:val="16"/>
          <w:szCs w:val="16"/>
          <w:lang w:val="es-MX"/>
        </w:rPr>
        <w:t xml:space="preserve"> “LA UNIVERSIDAD” </w:t>
      </w:r>
      <w:r w:rsidRPr="001A7B5F">
        <w:rPr>
          <w:rFonts w:asciiTheme="minorHAnsi" w:hAnsiTheme="minorHAnsi" w:cstheme="minorHAnsi"/>
          <w:sz w:val="16"/>
          <w:szCs w:val="16"/>
          <w:lang w:val="es-MX"/>
        </w:rPr>
        <w:t xml:space="preserve">podrá celebrar por escrito convenio modificatorio al presente contrato dentro de la vigencia del mismo. Para tal efecto, </w:t>
      </w:r>
      <w:r w:rsidRPr="001A7B5F">
        <w:rPr>
          <w:rFonts w:asciiTheme="minorHAnsi" w:hAnsiTheme="minorHAnsi" w:cstheme="minorHAnsi"/>
          <w:b/>
          <w:sz w:val="16"/>
          <w:szCs w:val="16"/>
          <w:lang w:val="es-MX"/>
        </w:rPr>
        <w:t>“EL PROVEEDOR”</w:t>
      </w:r>
      <w:r w:rsidRPr="001A7B5F">
        <w:rPr>
          <w:rFonts w:asciiTheme="minorHAnsi" w:hAnsiTheme="minorHAnsi" w:cstheme="minorHAnsi"/>
          <w:sz w:val="16"/>
          <w:szCs w:val="16"/>
          <w:lang w:val="es-MX"/>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1A7B5F" w:rsidRDefault="00D000F9" w:rsidP="00D000F9">
      <w:pPr>
        <w:spacing w:line="240" w:lineRule="atLeast"/>
        <w:ind w:right="-93"/>
        <w:jc w:val="both"/>
        <w:rPr>
          <w:rFonts w:asciiTheme="minorHAnsi" w:hAnsiTheme="minorHAnsi" w:cstheme="minorHAnsi"/>
          <w:b/>
          <w:sz w:val="16"/>
          <w:szCs w:val="16"/>
          <w:lang w:val="es-MX"/>
        </w:rPr>
      </w:pPr>
    </w:p>
    <w:p w14:paraId="09A6C11B" w14:textId="77777777" w:rsidR="00D000F9" w:rsidRPr="001A7B5F" w:rsidRDefault="00D000F9" w:rsidP="00D000F9">
      <w:pPr>
        <w:autoSpaceDE w:val="0"/>
        <w:autoSpaceDN w:val="0"/>
        <w:adjustRightInd w:val="0"/>
        <w:ind w:firstLine="708"/>
        <w:jc w:val="both"/>
        <w:rPr>
          <w:rFonts w:asciiTheme="minorHAnsi" w:hAnsiTheme="minorHAnsi" w:cstheme="minorHAnsi"/>
          <w:bCs/>
          <w:color w:val="000000"/>
          <w:sz w:val="16"/>
          <w:szCs w:val="16"/>
          <w:lang w:val="es-MX"/>
        </w:rPr>
      </w:pPr>
      <w:r w:rsidRPr="001A7B5F">
        <w:rPr>
          <w:rFonts w:asciiTheme="minorHAnsi" w:hAnsiTheme="minorHAnsi" w:cstheme="minorHAnsi"/>
          <w:b/>
          <w:color w:val="000000"/>
          <w:sz w:val="16"/>
          <w:szCs w:val="16"/>
          <w:lang w:val="es-MX"/>
        </w:rPr>
        <w:t xml:space="preserve">DÉCIMA </w:t>
      </w:r>
      <w:proofErr w:type="gramStart"/>
      <w:r w:rsidRPr="001A7B5F">
        <w:rPr>
          <w:rFonts w:asciiTheme="minorHAnsi" w:hAnsiTheme="minorHAnsi" w:cstheme="minorHAnsi"/>
          <w:b/>
          <w:color w:val="000000"/>
          <w:sz w:val="16"/>
          <w:szCs w:val="16"/>
          <w:lang w:val="es-MX"/>
        </w:rPr>
        <w:t>NOVENA.-</w:t>
      </w:r>
      <w:proofErr w:type="gramEnd"/>
      <w:r w:rsidRPr="001A7B5F">
        <w:rPr>
          <w:rFonts w:asciiTheme="minorHAnsi" w:hAnsiTheme="minorHAnsi" w:cstheme="minorHAnsi"/>
          <w:b/>
          <w:color w:val="000000"/>
          <w:sz w:val="16"/>
          <w:szCs w:val="16"/>
          <w:lang w:val="es-MX"/>
        </w:rPr>
        <w:t xml:space="preserve"> Notificaciones: </w:t>
      </w:r>
      <w:r w:rsidRPr="001A7B5F">
        <w:rPr>
          <w:rFonts w:asciiTheme="minorHAnsi" w:hAnsiTheme="minorHAnsi" w:cstheme="minorHAnsi"/>
          <w:color w:val="000000"/>
          <w:sz w:val="16"/>
          <w:szCs w:val="16"/>
          <w:lang w:val="es-MX"/>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1A7B5F" w:rsidRDefault="00D000F9" w:rsidP="00D000F9">
      <w:pPr>
        <w:autoSpaceDE w:val="0"/>
        <w:autoSpaceDN w:val="0"/>
        <w:adjustRightInd w:val="0"/>
        <w:jc w:val="both"/>
        <w:rPr>
          <w:rFonts w:asciiTheme="minorHAnsi" w:hAnsiTheme="minorHAnsi" w:cstheme="minorHAnsi"/>
          <w:color w:val="000000"/>
          <w:sz w:val="16"/>
          <w:szCs w:val="16"/>
          <w:lang w:val="es-MX"/>
        </w:rPr>
      </w:pPr>
    </w:p>
    <w:p w14:paraId="1EAF0EA3" w14:textId="77777777" w:rsidR="00D000F9" w:rsidRPr="001A7B5F" w:rsidRDefault="00D000F9" w:rsidP="00D000F9">
      <w:pPr>
        <w:ind w:right="-93" w:firstLine="708"/>
        <w:jc w:val="both"/>
        <w:rPr>
          <w:rFonts w:asciiTheme="minorHAnsi" w:hAnsiTheme="minorHAnsi" w:cstheme="minorHAnsi"/>
          <w:sz w:val="16"/>
          <w:szCs w:val="16"/>
          <w:lang w:val="es-MX"/>
        </w:rPr>
      </w:pPr>
      <w:proofErr w:type="gramStart"/>
      <w:r w:rsidRPr="001A7B5F">
        <w:rPr>
          <w:rFonts w:asciiTheme="minorHAnsi" w:hAnsiTheme="minorHAnsi" w:cstheme="minorHAnsi"/>
          <w:b/>
          <w:bCs/>
          <w:color w:val="000000"/>
          <w:sz w:val="16"/>
          <w:szCs w:val="16"/>
          <w:lang w:val="es-MX"/>
        </w:rPr>
        <w:t>VIGÉSIMA.-</w:t>
      </w:r>
      <w:proofErr w:type="gramEnd"/>
      <w:r w:rsidRPr="001A7B5F">
        <w:rPr>
          <w:rFonts w:asciiTheme="minorHAnsi" w:hAnsiTheme="minorHAnsi" w:cstheme="minorHAnsi"/>
          <w:b/>
          <w:bCs/>
          <w:color w:val="000000"/>
          <w:sz w:val="16"/>
          <w:szCs w:val="16"/>
          <w:lang w:val="es-MX"/>
        </w:rPr>
        <w:t xml:space="preserve"> Legislación y Jurisdicción: </w:t>
      </w:r>
      <w:r w:rsidRPr="001A7B5F">
        <w:rPr>
          <w:rFonts w:asciiTheme="minorHAnsi" w:hAnsiTheme="minorHAnsi" w:cstheme="minorHAnsi"/>
          <w:color w:val="000000"/>
          <w:sz w:val="16"/>
          <w:szCs w:val="16"/>
          <w:lang w:val="es-MX"/>
        </w:rPr>
        <w:t xml:space="preserve">Ambas partes convienen en que, todo lo no previsto  expresamente en el presente Contrato, se regirá por las disposiciones contenidas en la </w:t>
      </w:r>
      <w:r w:rsidRPr="001A7B5F">
        <w:rPr>
          <w:rFonts w:asciiTheme="minorHAnsi" w:hAnsiTheme="minorHAnsi" w:cstheme="minorHAnsi"/>
          <w:sz w:val="16"/>
          <w:szCs w:val="16"/>
          <w:lang w:val="es-MX"/>
        </w:rPr>
        <w:t xml:space="preserve">Ley de Adquisiciones, Arrendamientos y Servicios del Sector Público, su Reglamento </w:t>
      </w:r>
      <w:r w:rsidRPr="001A7B5F">
        <w:rPr>
          <w:rFonts w:asciiTheme="minorHAnsi" w:hAnsiTheme="minorHAnsi" w:cstheme="minorHAnsi"/>
          <w:color w:val="000000"/>
          <w:sz w:val="16"/>
          <w:szCs w:val="16"/>
          <w:lang w:val="es-MX"/>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1A7B5F">
        <w:rPr>
          <w:rFonts w:asciiTheme="minorHAnsi" w:hAnsiTheme="minorHAnsi" w:cstheme="minorHAnsi"/>
          <w:sz w:val="16"/>
          <w:szCs w:val="16"/>
          <w:lang w:val="es-MX"/>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1A7B5F">
        <w:rPr>
          <w:rFonts w:asciiTheme="minorHAnsi" w:hAnsiTheme="minorHAnsi" w:cstheme="minorHAnsi"/>
          <w:sz w:val="16"/>
          <w:szCs w:val="16"/>
          <w:lang w:val="es-MX"/>
        </w:rPr>
        <w:t>Ags</w:t>
      </w:r>
      <w:proofErr w:type="spellEnd"/>
      <w:r w:rsidRPr="001A7B5F">
        <w:rPr>
          <w:rFonts w:asciiTheme="minorHAnsi" w:hAnsiTheme="minorHAnsi" w:cstheme="minorHAnsi"/>
          <w:sz w:val="16"/>
          <w:szCs w:val="16"/>
          <w:lang w:val="es-MX"/>
        </w:rPr>
        <w:t>., a los __ días del mes de _____________ del año dos mil</w:t>
      </w:r>
      <w:r w:rsidR="00487F00" w:rsidRPr="001A7B5F">
        <w:rPr>
          <w:rFonts w:asciiTheme="minorHAnsi" w:hAnsiTheme="minorHAnsi" w:cstheme="minorHAnsi"/>
          <w:sz w:val="16"/>
          <w:szCs w:val="16"/>
          <w:lang w:val="es-MX"/>
        </w:rPr>
        <w:t>____</w:t>
      </w:r>
      <w:r w:rsidRPr="001A7B5F">
        <w:rPr>
          <w:rFonts w:asciiTheme="minorHAnsi" w:hAnsiTheme="minorHAnsi" w:cstheme="minorHAnsi"/>
          <w:sz w:val="16"/>
          <w:szCs w:val="16"/>
          <w:lang w:val="es-MX"/>
        </w:rPr>
        <w:t>.</w:t>
      </w:r>
    </w:p>
    <w:p w14:paraId="3CD15483" w14:textId="77777777" w:rsidR="00D000F9" w:rsidRPr="001A7B5F" w:rsidRDefault="00D000F9" w:rsidP="00D000F9">
      <w:pPr>
        <w:pStyle w:val="Textoindependiente24"/>
        <w:ind w:right="-91"/>
        <w:jc w:val="center"/>
        <w:rPr>
          <w:rFonts w:asciiTheme="minorHAnsi" w:hAnsiTheme="minorHAnsi" w:cstheme="minorHAnsi"/>
          <w:sz w:val="16"/>
          <w:szCs w:val="16"/>
          <w:lang w:val="es-MX"/>
        </w:rPr>
      </w:pPr>
    </w:p>
    <w:p w14:paraId="45A40280" w14:textId="77777777" w:rsidR="00D000F9" w:rsidRPr="001A7B5F" w:rsidRDefault="00D000F9" w:rsidP="00D000F9">
      <w:pPr>
        <w:pStyle w:val="Ttulo4"/>
        <w:ind w:right="567"/>
        <w:rPr>
          <w:rFonts w:asciiTheme="minorHAnsi" w:hAnsiTheme="minorHAnsi" w:cstheme="minorHAnsi"/>
          <w:sz w:val="18"/>
          <w:szCs w:val="18"/>
        </w:rPr>
      </w:pPr>
    </w:p>
    <w:p w14:paraId="4000CB55" w14:textId="77777777" w:rsidR="00D000F9" w:rsidRPr="001A7B5F" w:rsidRDefault="00D000F9" w:rsidP="00D000F9">
      <w:pPr>
        <w:rPr>
          <w:rFonts w:asciiTheme="minorHAnsi" w:hAnsiTheme="minorHAnsi" w:cstheme="minorHAnsi"/>
          <w:lang w:val="es-MX"/>
        </w:rPr>
      </w:pPr>
    </w:p>
    <w:p w14:paraId="798545C1" w14:textId="77777777" w:rsidR="00D000F9" w:rsidRPr="001A7B5F" w:rsidRDefault="00D000F9" w:rsidP="00D000F9">
      <w:pPr>
        <w:rPr>
          <w:rFonts w:asciiTheme="minorHAnsi" w:hAnsiTheme="minorHAnsi" w:cstheme="minorHAnsi"/>
          <w:lang w:val="es-MX"/>
        </w:rPr>
      </w:pPr>
    </w:p>
    <w:p w14:paraId="08D20111" w14:textId="77777777" w:rsidR="00D000F9" w:rsidRPr="001A7B5F" w:rsidRDefault="00D000F9" w:rsidP="00D000F9">
      <w:pPr>
        <w:rPr>
          <w:rFonts w:asciiTheme="minorHAnsi" w:hAnsiTheme="minorHAnsi" w:cstheme="minorHAnsi"/>
          <w:lang w:val="es-MX"/>
        </w:rPr>
      </w:pPr>
    </w:p>
    <w:p w14:paraId="7B7F97B4" w14:textId="77777777" w:rsidR="00D000F9" w:rsidRPr="001A7B5F" w:rsidRDefault="00D000F9" w:rsidP="00D000F9">
      <w:pPr>
        <w:rPr>
          <w:rFonts w:asciiTheme="minorHAnsi" w:hAnsiTheme="minorHAnsi" w:cstheme="minorHAnsi"/>
          <w:lang w:val="es-MX"/>
        </w:rPr>
      </w:pPr>
    </w:p>
    <w:p w14:paraId="68EBCCE0" w14:textId="77777777" w:rsidR="00D000F9" w:rsidRPr="001A7B5F" w:rsidRDefault="00D000F9" w:rsidP="00D000F9">
      <w:pPr>
        <w:rPr>
          <w:rFonts w:asciiTheme="minorHAnsi" w:hAnsiTheme="minorHAnsi" w:cstheme="minorHAnsi"/>
          <w:lang w:val="es-MX"/>
        </w:rPr>
      </w:pPr>
    </w:p>
    <w:p w14:paraId="391F8A36" w14:textId="77777777" w:rsidR="00D000F9" w:rsidRPr="001A7B5F" w:rsidRDefault="00D000F9" w:rsidP="00D000F9">
      <w:pPr>
        <w:rPr>
          <w:rFonts w:asciiTheme="minorHAnsi" w:hAnsiTheme="minorHAnsi" w:cstheme="minorHAnsi"/>
          <w:lang w:val="es-MX"/>
        </w:rPr>
      </w:pPr>
    </w:p>
    <w:p w14:paraId="0A06157C" w14:textId="77777777" w:rsidR="00D000F9" w:rsidRPr="001A7B5F" w:rsidRDefault="00D000F9" w:rsidP="00D000F9">
      <w:pPr>
        <w:rPr>
          <w:rFonts w:asciiTheme="minorHAnsi" w:hAnsiTheme="minorHAnsi" w:cstheme="minorHAnsi"/>
          <w:lang w:val="es-MX"/>
        </w:rPr>
      </w:pPr>
    </w:p>
    <w:p w14:paraId="2672DDB0" w14:textId="77777777" w:rsidR="00D000F9" w:rsidRPr="001A7B5F" w:rsidRDefault="00D000F9" w:rsidP="00D000F9">
      <w:pPr>
        <w:rPr>
          <w:rFonts w:asciiTheme="minorHAnsi" w:hAnsiTheme="minorHAnsi" w:cstheme="minorHAnsi"/>
          <w:lang w:val="es-MX"/>
        </w:rPr>
      </w:pPr>
    </w:p>
    <w:p w14:paraId="1FAF5FCA" w14:textId="77777777" w:rsidR="00D000F9" w:rsidRPr="001A7B5F" w:rsidRDefault="00D000F9" w:rsidP="00D000F9">
      <w:pPr>
        <w:rPr>
          <w:rFonts w:asciiTheme="minorHAnsi" w:hAnsiTheme="minorHAnsi" w:cstheme="minorHAnsi"/>
          <w:lang w:val="es-MX"/>
        </w:rPr>
      </w:pPr>
    </w:p>
    <w:p w14:paraId="25FA7A5D" w14:textId="77777777" w:rsidR="00D000F9" w:rsidRPr="001A7B5F" w:rsidRDefault="00D000F9" w:rsidP="00D000F9">
      <w:pPr>
        <w:rPr>
          <w:rFonts w:asciiTheme="minorHAnsi" w:hAnsiTheme="minorHAnsi" w:cstheme="minorHAnsi"/>
          <w:lang w:val="es-MX"/>
        </w:rPr>
      </w:pPr>
    </w:p>
    <w:p w14:paraId="1534FB2F" w14:textId="77777777" w:rsidR="00D000F9" w:rsidRPr="001A7B5F" w:rsidRDefault="00D000F9" w:rsidP="00D000F9">
      <w:pPr>
        <w:rPr>
          <w:rFonts w:asciiTheme="minorHAnsi" w:hAnsiTheme="minorHAnsi" w:cstheme="minorHAnsi"/>
          <w:lang w:val="es-MX"/>
        </w:rPr>
      </w:pPr>
    </w:p>
    <w:p w14:paraId="2C94F2CC" w14:textId="77777777" w:rsidR="00D000F9" w:rsidRPr="001A7B5F" w:rsidRDefault="00D000F9" w:rsidP="00D000F9">
      <w:pPr>
        <w:rPr>
          <w:rFonts w:asciiTheme="minorHAnsi" w:hAnsiTheme="minorHAnsi" w:cstheme="minorHAnsi"/>
          <w:lang w:val="es-MX"/>
        </w:rPr>
      </w:pPr>
    </w:p>
    <w:p w14:paraId="693342D7" w14:textId="77777777" w:rsidR="00D000F9" w:rsidRPr="001A7B5F" w:rsidRDefault="00D000F9" w:rsidP="00D000F9">
      <w:pPr>
        <w:rPr>
          <w:rFonts w:asciiTheme="minorHAnsi" w:hAnsiTheme="minorHAnsi" w:cstheme="minorHAnsi"/>
          <w:lang w:val="es-MX"/>
        </w:rPr>
      </w:pPr>
    </w:p>
    <w:p w14:paraId="6E981DED" w14:textId="77777777" w:rsidR="00D000F9" w:rsidRPr="001A7B5F" w:rsidRDefault="00D000F9" w:rsidP="00D000F9">
      <w:pPr>
        <w:rPr>
          <w:rFonts w:asciiTheme="minorHAnsi" w:hAnsiTheme="minorHAnsi" w:cstheme="minorHAnsi"/>
          <w:lang w:val="es-MX"/>
        </w:rPr>
      </w:pPr>
    </w:p>
    <w:p w14:paraId="5CC0F58C" w14:textId="2717822A" w:rsidR="00D000F9" w:rsidRDefault="00D000F9" w:rsidP="00D000F9">
      <w:pPr>
        <w:rPr>
          <w:rFonts w:asciiTheme="minorHAnsi" w:hAnsiTheme="minorHAnsi" w:cstheme="minorHAnsi"/>
          <w:lang w:val="es-MX"/>
        </w:rPr>
      </w:pPr>
    </w:p>
    <w:p w14:paraId="4BE9531C" w14:textId="063E6177" w:rsidR="009B528E" w:rsidRDefault="009B528E" w:rsidP="00D000F9">
      <w:pPr>
        <w:rPr>
          <w:rFonts w:asciiTheme="minorHAnsi" w:hAnsiTheme="minorHAnsi" w:cstheme="minorHAnsi"/>
          <w:lang w:val="es-MX"/>
        </w:rPr>
      </w:pPr>
    </w:p>
    <w:p w14:paraId="222DC988" w14:textId="1D9ECA55" w:rsidR="009B528E" w:rsidRDefault="009B528E" w:rsidP="00D000F9">
      <w:pPr>
        <w:rPr>
          <w:rFonts w:asciiTheme="minorHAnsi" w:hAnsiTheme="minorHAnsi" w:cstheme="minorHAnsi"/>
          <w:lang w:val="es-MX"/>
        </w:rPr>
      </w:pPr>
    </w:p>
    <w:p w14:paraId="6FC4DF8A" w14:textId="626693DE" w:rsidR="009B528E" w:rsidRDefault="009B528E" w:rsidP="00D000F9">
      <w:pPr>
        <w:rPr>
          <w:rFonts w:asciiTheme="minorHAnsi" w:hAnsiTheme="minorHAnsi" w:cstheme="minorHAnsi"/>
          <w:lang w:val="es-MX"/>
        </w:rPr>
      </w:pPr>
    </w:p>
    <w:p w14:paraId="1443A7F5" w14:textId="733A8D57" w:rsidR="009B528E" w:rsidRDefault="009B528E" w:rsidP="00D000F9">
      <w:pPr>
        <w:rPr>
          <w:rFonts w:asciiTheme="minorHAnsi" w:hAnsiTheme="minorHAnsi" w:cstheme="minorHAnsi"/>
          <w:lang w:val="es-MX"/>
        </w:rPr>
      </w:pPr>
    </w:p>
    <w:p w14:paraId="284D2E5B" w14:textId="0DAAD7A3" w:rsidR="009B528E" w:rsidRDefault="009B528E" w:rsidP="00D000F9">
      <w:pPr>
        <w:rPr>
          <w:rFonts w:asciiTheme="minorHAnsi" w:hAnsiTheme="minorHAnsi" w:cstheme="minorHAnsi"/>
          <w:lang w:val="es-MX"/>
        </w:rPr>
      </w:pPr>
    </w:p>
    <w:p w14:paraId="6E1F3F36" w14:textId="7FC59DB4" w:rsidR="009B528E" w:rsidRDefault="009B528E" w:rsidP="00D000F9">
      <w:pPr>
        <w:rPr>
          <w:rFonts w:asciiTheme="minorHAnsi" w:hAnsiTheme="minorHAnsi" w:cstheme="minorHAnsi"/>
          <w:lang w:val="es-MX"/>
        </w:rPr>
      </w:pPr>
    </w:p>
    <w:p w14:paraId="5B400D4E" w14:textId="2EDC5ED1" w:rsidR="009B528E" w:rsidRDefault="009B528E" w:rsidP="00D000F9">
      <w:pPr>
        <w:rPr>
          <w:rFonts w:asciiTheme="minorHAnsi" w:hAnsiTheme="minorHAnsi" w:cstheme="minorHAnsi"/>
          <w:lang w:val="es-MX"/>
        </w:rPr>
      </w:pPr>
    </w:p>
    <w:p w14:paraId="572E3691" w14:textId="77777777" w:rsidR="009B528E" w:rsidRPr="001A7B5F" w:rsidRDefault="009B528E" w:rsidP="00D000F9">
      <w:pPr>
        <w:rPr>
          <w:rFonts w:asciiTheme="minorHAnsi" w:hAnsiTheme="minorHAnsi" w:cstheme="minorHAnsi"/>
          <w:lang w:val="es-MX"/>
        </w:rPr>
      </w:pPr>
    </w:p>
    <w:p w14:paraId="7198DDCA" w14:textId="77777777" w:rsidR="00D000F9" w:rsidRPr="001A7B5F" w:rsidRDefault="00D000F9" w:rsidP="00D000F9">
      <w:pPr>
        <w:rPr>
          <w:rFonts w:asciiTheme="minorHAnsi" w:hAnsiTheme="minorHAnsi" w:cstheme="minorHAnsi"/>
          <w:lang w:val="es-MX"/>
        </w:rPr>
      </w:pPr>
    </w:p>
    <w:p w14:paraId="108177BC" w14:textId="77777777" w:rsidR="00D000F9" w:rsidRPr="001A7B5F" w:rsidRDefault="00D000F9" w:rsidP="00D000F9">
      <w:pPr>
        <w:rPr>
          <w:rFonts w:asciiTheme="minorHAnsi" w:hAnsiTheme="minorHAnsi" w:cstheme="minorHAnsi"/>
          <w:lang w:val="es-MX"/>
        </w:rPr>
      </w:pPr>
    </w:p>
    <w:p w14:paraId="5C5D7A77" w14:textId="77777777" w:rsidR="00D000F9" w:rsidRPr="001A7B5F" w:rsidRDefault="00D000F9" w:rsidP="00D000F9">
      <w:pPr>
        <w:rPr>
          <w:rFonts w:asciiTheme="minorHAnsi" w:hAnsiTheme="minorHAnsi" w:cstheme="minorHAnsi"/>
          <w:lang w:val="es-MX"/>
        </w:rPr>
      </w:pPr>
    </w:p>
    <w:p w14:paraId="09301A06" w14:textId="77777777" w:rsidR="00D000F9" w:rsidRPr="001A7B5F" w:rsidRDefault="00D000F9" w:rsidP="00D000F9">
      <w:pPr>
        <w:pStyle w:val="Ttulo4"/>
        <w:ind w:right="567"/>
        <w:jc w:val="center"/>
        <w:rPr>
          <w:rFonts w:asciiTheme="minorHAnsi" w:hAnsiTheme="minorHAnsi" w:cstheme="minorHAnsi"/>
          <w:sz w:val="18"/>
          <w:szCs w:val="18"/>
        </w:rPr>
      </w:pPr>
      <w:r w:rsidRPr="001A7B5F">
        <w:rPr>
          <w:rFonts w:asciiTheme="minorHAnsi" w:hAnsiTheme="minorHAnsi" w:cstheme="minorHAnsi"/>
          <w:sz w:val="18"/>
          <w:szCs w:val="18"/>
        </w:rPr>
        <w:t>Anexo “8”</w:t>
      </w:r>
    </w:p>
    <w:p w14:paraId="15631626" w14:textId="5877352C" w:rsidR="00D000F9" w:rsidRPr="001A7B5F" w:rsidRDefault="004F521B" w:rsidP="00D000F9">
      <w:pPr>
        <w:pStyle w:val="Ttulo4"/>
        <w:ind w:right="567"/>
        <w:jc w:val="center"/>
        <w:rPr>
          <w:rFonts w:asciiTheme="minorHAnsi" w:hAnsiTheme="minorHAnsi" w:cstheme="minorHAnsi"/>
          <w:sz w:val="18"/>
          <w:szCs w:val="18"/>
        </w:rPr>
      </w:pPr>
      <w:r>
        <w:rPr>
          <w:rFonts w:asciiTheme="minorHAnsi" w:hAnsiTheme="minorHAnsi" w:cstheme="minorHAnsi"/>
          <w:sz w:val="18"/>
          <w:szCs w:val="18"/>
        </w:rPr>
        <w:t>“</w:t>
      </w:r>
      <w:r w:rsidR="00D000F9" w:rsidRPr="001A7B5F">
        <w:rPr>
          <w:rFonts w:asciiTheme="minorHAnsi" w:hAnsiTheme="minorHAnsi" w:cstheme="minorHAnsi"/>
          <w:sz w:val="18"/>
          <w:szCs w:val="18"/>
        </w:rPr>
        <w:t>Formato carta poder simple</w:t>
      </w:r>
      <w:r>
        <w:rPr>
          <w:rFonts w:asciiTheme="minorHAnsi" w:hAnsiTheme="minorHAnsi" w:cstheme="minorHAnsi"/>
          <w:sz w:val="18"/>
          <w:szCs w:val="18"/>
        </w:rPr>
        <w:t>”</w:t>
      </w:r>
    </w:p>
    <w:p w14:paraId="15556B9A" w14:textId="77777777" w:rsidR="00D000F9" w:rsidRPr="001A7B5F" w:rsidRDefault="00D000F9" w:rsidP="00D000F9">
      <w:pPr>
        <w:autoSpaceDE w:val="0"/>
        <w:autoSpaceDN w:val="0"/>
        <w:adjustRightInd w:val="0"/>
        <w:rPr>
          <w:rFonts w:asciiTheme="minorHAnsi" w:hAnsiTheme="minorHAnsi" w:cstheme="minorHAnsi"/>
          <w:b/>
          <w:i/>
          <w:color w:val="000000"/>
          <w:sz w:val="18"/>
          <w:szCs w:val="18"/>
          <w:lang w:val="es-MX"/>
        </w:rPr>
      </w:pPr>
    </w:p>
    <w:p w14:paraId="090DA47A" w14:textId="77777777" w:rsidR="00D000F9" w:rsidRPr="001A7B5F" w:rsidRDefault="00D000F9" w:rsidP="00D000F9">
      <w:pPr>
        <w:autoSpaceDE w:val="0"/>
        <w:autoSpaceDN w:val="0"/>
        <w:adjustRightInd w:val="0"/>
        <w:ind w:right="567"/>
        <w:jc w:val="center"/>
        <w:rPr>
          <w:rFonts w:asciiTheme="minorHAnsi" w:hAnsiTheme="minorHAnsi" w:cstheme="minorHAnsi"/>
          <w:b/>
          <w:i/>
          <w:color w:val="000000"/>
          <w:sz w:val="18"/>
          <w:szCs w:val="18"/>
          <w:lang w:val="es-MX"/>
        </w:rPr>
      </w:pPr>
      <w:r w:rsidRPr="001A7B5F">
        <w:rPr>
          <w:rFonts w:asciiTheme="minorHAnsi" w:hAnsiTheme="minorHAnsi" w:cstheme="minorHAnsi"/>
          <w:b/>
          <w:iCs/>
          <w:color w:val="000000"/>
          <w:sz w:val="18"/>
          <w:szCs w:val="18"/>
          <w:lang w:val="es-MX"/>
        </w:rPr>
        <w:t>(En papel con membrete de la empresa, o bien con su nombre o razón social impreso</w:t>
      </w:r>
      <w:r w:rsidRPr="001A7B5F">
        <w:rPr>
          <w:rFonts w:asciiTheme="minorHAnsi" w:hAnsiTheme="minorHAnsi" w:cstheme="minorHAnsi"/>
          <w:b/>
          <w:i/>
          <w:color w:val="000000"/>
          <w:sz w:val="18"/>
          <w:szCs w:val="18"/>
          <w:lang w:val="es-MX"/>
        </w:rPr>
        <w:t>).</w:t>
      </w:r>
    </w:p>
    <w:p w14:paraId="6B6B9244" w14:textId="77777777" w:rsidR="00D000F9" w:rsidRPr="001A7B5F" w:rsidRDefault="00D000F9" w:rsidP="00D000F9">
      <w:pPr>
        <w:ind w:left="850" w:right="617" w:hanging="850"/>
        <w:rPr>
          <w:rFonts w:asciiTheme="minorHAnsi" w:hAnsiTheme="minorHAnsi" w:cstheme="minorHAnsi"/>
          <w:b/>
          <w:sz w:val="18"/>
          <w:szCs w:val="18"/>
          <w:lang w:val="es-MX"/>
        </w:rPr>
      </w:pPr>
    </w:p>
    <w:p w14:paraId="18D73284" w14:textId="77777777" w:rsidR="00D000F9" w:rsidRPr="001A7B5F" w:rsidRDefault="00D000F9" w:rsidP="00D000F9">
      <w:pPr>
        <w:ind w:left="850" w:right="617" w:hanging="850"/>
        <w:rPr>
          <w:rFonts w:asciiTheme="minorHAnsi" w:hAnsiTheme="minorHAnsi" w:cstheme="minorHAnsi"/>
          <w:b/>
          <w:sz w:val="18"/>
          <w:szCs w:val="18"/>
          <w:lang w:val="es-MX"/>
        </w:rPr>
      </w:pPr>
    </w:p>
    <w:p w14:paraId="12B9B684" w14:textId="77777777" w:rsidR="00D000F9" w:rsidRPr="001A7B5F" w:rsidRDefault="00D000F9" w:rsidP="00D000F9">
      <w:pPr>
        <w:ind w:left="850" w:right="617" w:hanging="850"/>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Universidad Autónoma de Aguascalientes.</w:t>
      </w:r>
    </w:p>
    <w:p w14:paraId="799BA125" w14:textId="77777777" w:rsidR="00D000F9" w:rsidRPr="001A7B5F" w:rsidRDefault="00D000F9" w:rsidP="00D000F9">
      <w:pPr>
        <w:ind w:left="850" w:right="617" w:hanging="850"/>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Presente.</w:t>
      </w:r>
    </w:p>
    <w:p w14:paraId="6281F54F" w14:textId="77777777" w:rsidR="00D000F9" w:rsidRPr="001A7B5F" w:rsidRDefault="00D000F9" w:rsidP="00D000F9">
      <w:pPr>
        <w:ind w:left="850" w:right="617" w:hanging="850"/>
        <w:jc w:val="both"/>
        <w:rPr>
          <w:rFonts w:asciiTheme="minorHAnsi" w:hAnsiTheme="minorHAnsi" w:cstheme="minorHAnsi"/>
          <w:sz w:val="18"/>
          <w:szCs w:val="18"/>
          <w:lang w:val="es-MX"/>
        </w:rPr>
      </w:pPr>
    </w:p>
    <w:p w14:paraId="2EACD50E" w14:textId="77777777" w:rsidR="00D000F9" w:rsidRPr="001A7B5F" w:rsidRDefault="00D000F9" w:rsidP="00D000F9">
      <w:pPr>
        <w:ind w:right="617"/>
        <w:jc w:val="both"/>
        <w:rPr>
          <w:rFonts w:asciiTheme="minorHAnsi" w:hAnsiTheme="minorHAnsi" w:cstheme="minorHAnsi"/>
          <w:sz w:val="18"/>
          <w:szCs w:val="18"/>
          <w:lang w:val="es-MX"/>
        </w:rPr>
      </w:pPr>
    </w:p>
    <w:p w14:paraId="37764F81" w14:textId="77777777" w:rsidR="00D000F9" w:rsidRPr="001A7B5F" w:rsidRDefault="00D000F9" w:rsidP="00D000F9">
      <w:pPr>
        <w:ind w:left="850" w:right="617" w:hanging="850"/>
        <w:jc w:val="both"/>
        <w:rPr>
          <w:rFonts w:asciiTheme="minorHAnsi" w:hAnsiTheme="minorHAnsi" w:cstheme="minorHAnsi"/>
          <w:b/>
          <w:sz w:val="18"/>
          <w:szCs w:val="18"/>
          <w:lang w:val="es-MX"/>
        </w:rPr>
      </w:pPr>
    </w:p>
    <w:p w14:paraId="50D4E466" w14:textId="77777777" w:rsidR="00D000F9" w:rsidRPr="001A7B5F" w:rsidRDefault="00D000F9" w:rsidP="00D000F9">
      <w:pPr>
        <w:spacing w:line="480" w:lineRule="auto"/>
        <w:ind w:right="617"/>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___________________________en mi carácter de representante legal de ______________________ (</w:t>
      </w:r>
      <w:r w:rsidRPr="001A7B5F">
        <w:rPr>
          <w:rFonts w:asciiTheme="minorHAnsi" w:hAnsiTheme="minorHAnsi" w:cstheme="minorHAnsi"/>
          <w:b/>
          <w:sz w:val="18"/>
          <w:szCs w:val="18"/>
          <w:lang w:val="es-MX"/>
        </w:rPr>
        <w:t xml:space="preserve">nombre de la persona </w:t>
      </w:r>
      <w:r w:rsidRPr="001A7B5F">
        <w:rPr>
          <w:rFonts w:asciiTheme="minorHAnsi" w:hAnsiTheme="minorHAnsi" w:cstheme="minorHAnsi"/>
          <w:b/>
          <w:color w:val="000000"/>
          <w:sz w:val="18"/>
          <w:szCs w:val="18"/>
          <w:lang w:val="es-MX"/>
        </w:rPr>
        <w:t>física, moral o agrupación de personas que participan</w:t>
      </w:r>
      <w:r w:rsidRPr="001A7B5F">
        <w:rPr>
          <w:rFonts w:asciiTheme="minorHAnsi" w:hAnsiTheme="minorHAnsi" w:cstheme="minorHAnsi"/>
          <w:color w:val="000000"/>
          <w:sz w:val="18"/>
          <w:szCs w:val="18"/>
          <w:lang w:val="es-MX"/>
        </w:rPr>
        <w:t>)</w:t>
      </w:r>
      <w:r w:rsidRPr="001A7B5F">
        <w:rPr>
          <w:rFonts w:asciiTheme="minorHAnsi" w:hAnsiTheme="minorHAnsi" w:cstheme="minorHAnsi"/>
          <w:sz w:val="18"/>
          <w:szCs w:val="18"/>
          <w:lang w:val="es-MX"/>
        </w:rPr>
        <w:t>, otorgo poder necesario y bastante para que ______________ (</w:t>
      </w:r>
      <w:r w:rsidRPr="001A7B5F">
        <w:rPr>
          <w:rFonts w:asciiTheme="minorHAnsi" w:hAnsiTheme="minorHAnsi" w:cstheme="minorHAnsi"/>
          <w:b/>
          <w:sz w:val="18"/>
          <w:szCs w:val="18"/>
          <w:lang w:val="es-MX"/>
        </w:rPr>
        <w:t>nombre de quien recibe el poder</w:t>
      </w:r>
      <w:r w:rsidRPr="001A7B5F">
        <w:rPr>
          <w:rFonts w:asciiTheme="minorHAnsi" w:hAnsiTheme="minorHAnsi" w:cstheme="minorHAnsi"/>
          <w:sz w:val="18"/>
          <w:szCs w:val="18"/>
          <w:lang w:val="es-MX"/>
        </w:rPr>
        <w:t>) en mi nombre y representación asista a los diversos actos de la licitación arriba citada y entregue la propuesta de mi representada.</w:t>
      </w:r>
    </w:p>
    <w:p w14:paraId="124B0369" w14:textId="77777777" w:rsidR="00D000F9" w:rsidRPr="001A7B5F" w:rsidRDefault="00D000F9" w:rsidP="00D000F9">
      <w:pPr>
        <w:ind w:right="617"/>
        <w:jc w:val="both"/>
        <w:rPr>
          <w:rFonts w:asciiTheme="minorHAnsi" w:hAnsiTheme="minorHAnsi" w:cstheme="minorHAnsi"/>
          <w:sz w:val="18"/>
          <w:szCs w:val="18"/>
          <w:lang w:val="es-MX"/>
        </w:rPr>
      </w:pPr>
    </w:p>
    <w:p w14:paraId="62CE8B44" w14:textId="77777777" w:rsidR="00D000F9" w:rsidRPr="001A7B5F" w:rsidRDefault="00D000F9" w:rsidP="00D000F9">
      <w:pPr>
        <w:ind w:right="617"/>
        <w:jc w:val="both"/>
        <w:rPr>
          <w:rFonts w:asciiTheme="minorHAnsi" w:hAnsiTheme="minorHAnsi" w:cstheme="minorHAnsi"/>
          <w:sz w:val="18"/>
          <w:szCs w:val="18"/>
          <w:lang w:val="es-MX"/>
        </w:rPr>
      </w:pPr>
    </w:p>
    <w:p w14:paraId="28C18B6B" w14:textId="77777777" w:rsidR="00D000F9" w:rsidRPr="001A7B5F" w:rsidRDefault="00D000F9" w:rsidP="00D000F9">
      <w:pPr>
        <w:ind w:right="617"/>
        <w:jc w:val="both"/>
        <w:rPr>
          <w:rFonts w:asciiTheme="minorHAnsi" w:hAnsiTheme="minorHAnsi" w:cstheme="minorHAnsi"/>
          <w:sz w:val="18"/>
          <w:szCs w:val="18"/>
          <w:lang w:val="es-MX"/>
        </w:rPr>
      </w:pPr>
    </w:p>
    <w:p w14:paraId="240E47F0" w14:textId="77777777" w:rsidR="00D000F9" w:rsidRPr="001A7B5F" w:rsidRDefault="00D000F9" w:rsidP="00D000F9">
      <w:pPr>
        <w:ind w:right="617"/>
        <w:jc w:val="both"/>
        <w:rPr>
          <w:rFonts w:asciiTheme="minorHAnsi" w:hAnsiTheme="minorHAnsi" w:cstheme="minorHAnsi"/>
          <w:sz w:val="18"/>
          <w:szCs w:val="18"/>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1A7B5F" w14:paraId="1300E75A" w14:textId="77777777" w:rsidTr="00D000F9">
        <w:trPr>
          <w:trHeight w:val="328"/>
        </w:trPr>
        <w:tc>
          <w:tcPr>
            <w:tcW w:w="3866" w:type="dxa"/>
            <w:tcBorders>
              <w:bottom w:val="single" w:sz="8" w:space="0" w:color="auto"/>
            </w:tcBorders>
          </w:tcPr>
          <w:p w14:paraId="52EA8147" w14:textId="77777777" w:rsidR="00D000F9" w:rsidRPr="001A7B5F" w:rsidRDefault="00D000F9" w:rsidP="00D000F9">
            <w:pPr>
              <w:rPr>
                <w:rFonts w:asciiTheme="minorHAnsi" w:hAnsiTheme="minorHAnsi" w:cstheme="minorHAnsi"/>
                <w:sz w:val="18"/>
                <w:szCs w:val="18"/>
                <w:lang w:val="es-MX"/>
              </w:rPr>
            </w:pPr>
          </w:p>
        </w:tc>
        <w:tc>
          <w:tcPr>
            <w:tcW w:w="1731" w:type="dxa"/>
          </w:tcPr>
          <w:p w14:paraId="096E5863" w14:textId="77777777" w:rsidR="00D000F9" w:rsidRPr="001A7B5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1A7B5F" w:rsidRDefault="00D000F9" w:rsidP="00D000F9">
            <w:pPr>
              <w:rPr>
                <w:rFonts w:asciiTheme="minorHAnsi" w:hAnsiTheme="minorHAnsi" w:cstheme="minorHAnsi"/>
                <w:sz w:val="18"/>
                <w:szCs w:val="18"/>
                <w:lang w:val="es-MX"/>
              </w:rPr>
            </w:pPr>
          </w:p>
        </w:tc>
      </w:tr>
      <w:tr w:rsidR="00D000F9" w:rsidRPr="001A7B5F" w14:paraId="02F8FD70" w14:textId="77777777" w:rsidTr="00D000F9">
        <w:trPr>
          <w:trHeight w:val="548"/>
        </w:trPr>
        <w:tc>
          <w:tcPr>
            <w:tcW w:w="3866" w:type="dxa"/>
          </w:tcPr>
          <w:p w14:paraId="24B82AAF" w14:textId="77777777" w:rsidR="00D000F9" w:rsidRPr="001A7B5F" w:rsidRDefault="00D000F9" w:rsidP="00D000F9">
            <w:pPr>
              <w:ind w:right="617"/>
              <w:jc w:val="center"/>
              <w:rPr>
                <w:rFonts w:asciiTheme="minorHAnsi" w:hAnsiTheme="minorHAnsi" w:cstheme="minorHAnsi"/>
                <w:sz w:val="18"/>
                <w:szCs w:val="18"/>
                <w:lang w:val="es-MX"/>
              </w:rPr>
            </w:pPr>
            <w:r w:rsidRPr="001A7B5F">
              <w:rPr>
                <w:rFonts w:asciiTheme="minorHAnsi" w:hAnsiTheme="minorHAnsi" w:cstheme="minorHAnsi"/>
                <w:b/>
                <w:i/>
                <w:sz w:val="18"/>
                <w:szCs w:val="18"/>
                <w:lang w:val="es-MX"/>
              </w:rPr>
              <w:t>Nombre y firma de quien otorga el poder</w:t>
            </w:r>
          </w:p>
        </w:tc>
        <w:tc>
          <w:tcPr>
            <w:tcW w:w="1731" w:type="dxa"/>
          </w:tcPr>
          <w:p w14:paraId="484A3DE3" w14:textId="77777777" w:rsidR="00D000F9" w:rsidRPr="001A7B5F" w:rsidRDefault="00D000F9" w:rsidP="00D000F9">
            <w:pPr>
              <w:rPr>
                <w:rFonts w:asciiTheme="minorHAnsi" w:hAnsiTheme="minorHAnsi" w:cstheme="minorHAnsi"/>
                <w:sz w:val="18"/>
                <w:szCs w:val="18"/>
                <w:lang w:val="es-MX"/>
              </w:rPr>
            </w:pPr>
          </w:p>
        </w:tc>
        <w:tc>
          <w:tcPr>
            <w:tcW w:w="3655" w:type="dxa"/>
          </w:tcPr>
          <w:p w14:paraId="6334FDC9" w14:textId="77777777" w:rsidR="00D000F9" w:rsidRPr="001A7B5F" w:rsidRDefault="00D000F9" w:rsidP="00D000F9">
            <w:pPr>
              <w:ind w:right="617"/>
              <w:jc w:val="center"/>
              <w:rPr>
                <w:rFonts w:asciiTheme="minorHAnsi" w:hAnsiTheme="minorHAnsi" w:cstheme="minorHAnsi"/>
                <w:sz w:val="18"/>
                <w:szCs w:val="18"/>
                <w:lang w:val="es-MX"/>
              </w:rPr>
            </w:pPr>
            <w:r w:rsidRPr="001A7B5F">
              <w:rPr>
                <w:rFonts w:asciiTheme="minorHAnsi" w:hAnsiTheme="minorHAnsi" w:cstheme="minorHAnsi"/>
                <w:b/>
                <w:i/>
                <w:sz w:val="18"/>
                <w:szCs w:val="18"/>
                <w:lang w:val="es-MX"/>
              </w:rPr>
              <w:t>Nombre y firma de quien recibe el poder</w:t>
            </w:r>
          </w:p>
        </w:tc>
      </w:tr>
    </w:tbl>
    <w:p w14:paraId="251F5701" w14:textId="77777777" w:rsidR="00D000F9" w:rsidRPr="001A7B5F" w:rsidRDefault="00D000F9" w:rsidP="00D000F9">
      <w:pPr>
        <w:ind w:right="617"/>
        <w:jc w:val="both"/>
        <w:rPr>
          <w:rFonts w:asciiTheme="minorHAnsi" w:hAnsiTheme="minorHAnsi" w:cstheme="minorHAnsi"/>
          <w:sz w:val="18"/>
          <w:szCs w:val="18"/>
          <w:lang w:val="es-MX"/>
        </w:rPr>
      </w:pPr>
    </w:p>
    <w:p w14:paraId="3E598660" w14:textId="77777777" w:rsidR="00D000F9" w:rsidRPr="001A7B5F" w:rsidRDefault="00D000F9" w:rsidP="00D000F9">
      <w:pPr>
        <w:ind w:right="617"/>
        <w:jc w:val="both"/>
        <w:rPr>
          <w:rFonts w:asciiTheme="minorHAnsi" w:hAnsiTheme="minorHAnsi" w:cstheme="minorHAnsi"/>
          <w:sz w:val="18"/>
          <w:szCs w:val="18"/>
          <w:lang w:val="es-MX"/>
        </w:rPr>
      </w:pPr>
    </w:p>
    <w:p w14:paraId="0B84E686" w14:textId="77777777" w:rsidR="00D000F9" w:rsidRPr="001A7B5F" w:rsidRDefault="00D000F9" w:rsidP="00D000F9">
      <w:pPr>
        <w:ind w:right="617"/>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Testigos</w:t>
      </w:r>
    </w:p>
    <w:p w14:paraId="048C4766" w14:textId="77777777" w:rsidR="00D000F9" w:rsidRPr="001A7B5F" w:rsidRDefault="00D000F9" w:rsidP="00D000F9">
      <w:pPr>
        <w:ind w:right="617"/>
        <w:jc w:val="both"/>
        <w:rPr>
          <w:rFonts w:asciiTheme="minorHAnsi" w:hAnsiTheme="minorHAnsi" w:cstheme="minorHAnsi"/>
          <w:sz w:val="18"/>
          <w:szCs w:val="18"/>
          <w:lang w:val="es-MX"/>
        </w:rPr>
      </w:pPr>
    </w:p>
    <w:p w14:paraId="149BC7AF" w14:textId="77777777" w:rsidR="00D000F9" w:rsidRPr="001A7B5F" w:rsidRDefault="00D000F9" w:rsidP="00D000F9">
      <w:pPr>
        <w:ind w:right="617"/>
        <w:jc w:val="both"/>
        <w:rPr>
          <w:rFonts w:asciiTheme="minorHAnsi" w:hAnsiTheme="minorHAnsi" w:cstheme="minorHAnsi"/>
          <w:sz w:val="18"/>
          <w:szCs w:val="18"/>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1A7B5F" w14:paraId="230B9B78" w14:textId="77777777" w:rsidTr="00D000F9">
        <w:trPr>
          <w:trHeight w:val="328"/>
        </w:trPr>
        <w:tc>
          <w:tcPr>
            <w:tcW w:w="3866" w:type="dxa"/>
            <w:tcBorders>
              <w:bottom w:val="single" w:sz="8" w:space="0" w:color="auto"/>
            </w:tcBorders>
          </w:tcPr>
          <w:p w14:paraId="37483DD2" w14:textId="77777777" w:rsidR="00D000F9" w:rsidRPr="001A7B5F" w:rsidRDefault="00D000F9" w:rsidP="00D000F9">
            <w:pPr>
              <w:rPr>
                <w:rFonts w:asciiTheme="minorHAnsi" w:hAnsiTheme="minorHAnsi" w:cstheme="minorHAnsi"/>
                <w:sz w:val="18"/>
                <w:szCs w:val="18"/>
                <w:lang w:val="es-MX"/>
              </w:rPr>
            </w:pPr>
          </w:p>
        </w:tc>
        <w:tc>
          <w:tcPr>
            <w:tcW w:w="1731" w:type="dxa"/>
          </w:tcPr>
          <w:p w14:paraId="6978726F" w14:textId="77777777" w:rsidR="00D000F9" w:rsidRPr="001A7B5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1A7B5F" w:rsidRDefault="00D000F9" w:rsidP="00D000F9">
            <w:pPr>
              <w:rPr>
                <w:rFonts w:asciiTheme="minorHAnsi" w:hAnsiTheme="minorHAnsi" w:cstheme="minorHAnsi"/>
                <w:sz w:val="18"/>
                <w:szCs w:val="18"/>
                <w:lang w:val="es-MX"/>
              </w:rPr>
            </w:pPr>
          </w:p>
        </w:tc>
      </w:tr>
      <w:tr w:rsidR="00D000F9" w:rsidRPr="001A7B5F" w14:paraId="5B5FCC8D" w14:textId="77777777" w:rsidTr="00D000F9">
        <w:trPr>
          <w:trHeight w:val="318"/>
        </w:trPr>
        <w:tc>
          <w:tcPr>
            <w:tcW w:w="3866" w:type="dxa"/>
          </w:tcPr>
          <w:p w14:paraId="0F5813BA" w14:textId="77777777" w:rsidR="00D000F9" w:rsidRPr="001A7B5F" w:rsidRDefault="00D000F9" w:rsidP="00D000F9">
            <w:pPr>
              <w:ind w:right="617"/>
              <w:jc w:val="center"/>
              <w:rPr>
                <w:rFonts w:asciiTheme="minorHAnsi" w:hAnsiTheme="minorHAnsi" w:cstheme="minorHAnsi"/>
                <w:sz w:val="18"/>
                <w:szCs w:val="18"/>
                <w:lang w:val="es-MX"/>
              </w:rPr>
            </w:pPr>
            <w:r w:rsidRPr="001A7B5F">
              <w:rPr>
                <w:rFonts w:asciiTheme="minorHAnsi" w:hAnsiTheme="minorHAnsi" w:cstheme="minorHAnsi"/>
                <w:b/>
                <w:i/>
                <w:sz w:val="18"/>
                <w:szCs w:val="18"/>
                <w:lang w:val="es-MX"/>
              </w:rPr>
              <w:t>Nombre y firma</w:t>
            </w:r>
          </w:p>
        </w:tc>
        <w:tc>
          <w:tcPr>
            <w:tcW w:w="1731" w:type="dxa"/>
          </w:tcPr>
          <w:p w14:paraId="40F984D6" w14:textId="77777777" w:rsidR="00D000F9" w:rsidRPr="001A7B5F" w:rsidRDefault="00D000F9" w:rsidP="00D000F9">
            <w:pPr>
              <w:rPr>
                <w:rFonts w:asciiTheme="minorHAnsi" w:hAnsiTheme="minorHAnsi" w:cstheme="minorHAnsi"/>
                <w:sz w:val="18"/>
                <w:szCs w:val="18"/>
                <w:lang w:val="es-MX"/>
              </w:rPr>
            </w:pPr>
          </w:p>
        </w:tc>
        <w:tc>
          <w:tcPr>
            <w:tcW w:w="3655" w:type="dxa"/>
          </w:tcPr>
          <w:p w14:paraId="3F69DD69" w14:textId="77777777" w:rsidR="00D000F9" w:rsidRPr="001A7B5F" w:rsidRDefault="00D000F9" w:rsidP="00D000F9">
            <w:pPr>
              <w:ind w:right="617"/>
              <w:jc w:val="center"/>
              <w:rPr>
                <w:rFonts w:asciiTheme="minorHAnsi" w:hAnsiTheme="minorHAnsi" w:cstheme="minorHAnsi"/>
                <w:sz w:val="18"/>
                <w:szCs w:val="18"/>
                <w:lang w:val="es-MX"/>
              </w:rPr>
            </w:pPr>
            <w:r w:rsidRPr="001A7B5F">
              <w:rPr>
                <w:rFonts w:asciiTheme="minorHAnsi" w:hAnsiTheme="minorHAnsi" w:cstheme="minorHAnsi"/>
                <w:b/>
                <w:i/>
                <w:sz w:val="18"/>
                <w:szCs w:val="18"/>
                <w:lang w:val="es-MX"/>
              </w:rPr>
              <w:t>Nombre y firma</w:t>
            </w:r>
          </w:p>
        </w:tc>
      </w:tr>
    </w:tbl>
    <w:p w14:paraId="05371B09" w14:textId="77777777" w:rsidR="00D000F9" w:rsidRPr="001A7B5F" w:rsidRDefault="00D000F9" w:rsidP="00D000F9">
      <w:pPr>
        <w:rPr>
          <w:rFonts w:asciiTheme="minorHAnsi" w:hAnsiTheme="minorHAnsi" w:cstheme="minorHAnsi"/>
          <w:b/>
          <w:sz w:val="18"/>
          <w:szCs w:val="18"/>
          <w:lang w:val="es-MX"/>
        </w:rPr>
      </w:pPr>
    </w:p>
    <w:p w14:paraId="2E14EBA2" w14:textId="77777777" w:rsidR="00D000F9" w:rsidRPr="001A7B5F" w:rsidRDefault="00D000F9" w:rsidP="00D000F9">
      <w:pPr>
        <w:ind w:right="617"/>
        <w:jc w:val="center"/>
        <w:rPr>
          <w:rFonts w:asciiTheme="minorHAnsi" w:hAnsiTheme="minorHAnsi" w:cstheme="minorHAnsi"/>
          <w:b/>
          <w:sz w:val="18"/>
          <w:szCs w:val="18"/>
          <w:lang w:val="es-MX"/>
        </w:rPr>
      </w:pPr>
    </w:p>
    <w:p w14:paraId="73A064A3" w14:textId="77777777" w:rsidR="00D000F9" w:rsidRPr="001A7B5F" w:rsidRDefault="00D000F9" w:rsidP="00D000F9">
      <w:pPr>
        <w:ind w:right="617"/>
        <w:jc w:val="center"/>
        <w:rPr>
          <w:rFonts w:asciiTheme="minorHAnsi" w:hAnsiTheme="minorHAnsi" w:cstheme="minorHAnsi"/>
          <w:b/>
          <w:sz w:val="18"/>
          <w:szCs w:val="18"/>
          <w:lang w:val="es-MX"/>
        </w:rPr>
      </w:pPr>
    </w:p>
    <w:p w14:paraId="6B41C9A8" w14:textId="77777777" w:rsidR="00D000F9" w:rsidRPr="001A7B5F" w:rsidRDefault="00D000F9" w:rsidP="00D000F9">
      <w:pPr>
        <w:ind w:right="617"/>
        <w:jc w:val="center"/>
        <w:rPr>
          <w:rFonts w:asciiTheme="minorHAnsi" w:hAnsiTheme="minorHAnsi" w:cstheme="minorHAnsi"/>
          <w:b/>
          <w:sz w:val="18"/>
          <w:szCs w:val="18"/>
          <w:lang w:val="es-MX"/>
        </w:rPr>
      </w:pPr>
    </w:p>
    <w:p w14:paraId="55E22964" w14:textId="77777777" w:rsidR="00D000F9" w:rsidRPr="001A7B5F" w:rsidRDefault="00D000F9" w:rsidP="00D000F9">
      <w:pPr>
        <w:rPr>
          <w:rFonts w:asciiTheme="minorHAnsi" w:hAnsiTheme="minorHAnsi" w:cstheme="minorHAnsi"/>
          <w:sz w:val="18"/>
          <w:szCs w:val="18"/>
          <w:lang w:val="es-MX"/>
        </w:rPr>
      </w:pPr>
      <w:r w:rsidRPr="001A7B5F">
        <w:rPr>
          <w:rFonts w:asciiTheme="minorHAnsi" w:hAnsiTheme="minorHAnsi" w:cstheme="minorHAnsi"/>
          <w:b/>
          <w:sz w:val="18"/>
          <w:szCs w:val="18"/>
          <w:lang w:val="es-MX"/>
        </w:rPr>
        <w:br w:type="page"/>
      </w:r>
    </w:p>
    <w:p w14:paraId="51C32EDC" w14:textId="1270CF29" w:rsidR="00D000F9" w:rsidRPr="001A7B5F" w:rsidRDefault="00F249E7" w:rsidP="00D000F9">
      <w:pPr>
        <w:autoSpaceDE w:val="0"/>
        <w:autoSpaceDN w:val="0"/>
        <w:adjustRightInd w:val="0"/>
        <w:ind w:right="708"/>
        <w:jc w:val="center"/>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lastRenderedPageBreak/>
        <w:t>Anexo “9</w:t>
      </w:r>
      <w:r w:rsidR="00D000F9" w:rsidRPr="001A7B5F">
        <w:rPr>
          <w:rFonts w:asciiTheme="minorHAnsi" w:hAnsiTheme="minorHAnsi" w:cstheme="minorHAnsi"/>
          <w:b/>
          <w:color w:val="000000"/>
          <w:sz w:val="18"/>
          <w:szCs w:val="18"/>
          <w:lang w:val="es-MX"/>
        </w:rPr>
        <w:t>”</w:t>
      </w:r>
    </w:p>
    <w:p w14:paraId="6079C4EF" w14:textId="77777777" w:rsidR="00D000F9" w:rsidRPr="001A7B5F" w:rsidRDefault="00D000F9" w:rsidP="00D000F9">
      <w:pPr>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“Formato para preguntas de junta de aclaraciones”</w:t>
      </w:r>
    </w:p>
    <w:p w14:paraId="3A84E2EF" w14:textId="77777777" w:rsidR="00D000F9" w:rsidRPr="001A7B5F" w:rsidRDefault="00D000F9" w:rsidP="00D000F9">
      <w:pPr>
        <w:rPr>
          <w:rFonts w:asciiTheme="minorHAnsi" w:hAnsiTheme="minorHAnsi" w:cstheme="minorHAnsi"/>
          <w:b/>
          <w:sz w:val="18"/>
          <w:szCs w:val="18"/>
          <w:lang w:val="es-MX"/>
        </w:rPr>
      </w:pPr>
    </w:p>
    <w:p w14:paraId="3ADF749C" w14:textId="77777777" w:rsidR="004F521B" w:rsidRDefault="004F521B" w:rsidP="004F521B">
      <w:pPr>
        <w:ind w:left="850" w:right="617" w:hanging="850"/>
        <w:jc w:val="both"/>
        <w:rPr>
          <w:rFonts w:asciiTheme="minorHAnsi" w:hAnsiTheme="minorHAnsi" w:cstheme="minorHAnsi"/>
          <w:b/>
          <w:sz w:val="18"/>
          <w:szCs w:val="18"/>
          <w:lang w:val="es-MX"/>
        </w:rPr>
      </w:pPr>
    </w:p>
    <w:p w14:paraId="2C9E9009" w14:textId="77777777" w:rsidR="004F521B" w:rsidRDefault="004F521B" w:rsidP="004F521B">
      <w:pPr>
        <w:ind w:left="850" w:right="617" w:hanging="850"/>
        <w:jc w:val="both"/>
        <w:rPr>
          <w:rFonts w:asciiTheme="minorHAnsi" w:hAnsiTheme="minorHAnsi" w:cstheme="minorHAnsi"/>
          <w:b/>
          <w:sz w:val="18"/>
          <w:szCs w:val="18"/>
          <w:lang w:val="es-MX"/>
        </w:rPr>
      </w:pPr>
    </w:p>
    <w:p w14:paraId="1B2F349D" w14:textId="77777777" w:rsidR="004F521B" w:rsidRDefault="004F521B" w:rsidP="004F521B">
      <w:pPr>
        <w:ind w:left="850" w:right="617" w:hanging="850"/>
        <w:jc w:val="both"/>
        <w:rPr>
          <w:rFonts w:asciiTheme="minorHAnsi" w:hAnsiTheme="minorHAnsi" w:cstheme="minorHAnsi"/>
          <w:b/>
          <w:sz w:val="18"/>
          <w:szCs w:val="18"/>
          <w:lang w:val="es-MX"/>
        </w:rPr>
      </w:pPr>
    </w:p>
    <w:p w14:paraId="05EB38C9" w14:textId="5B38555A" w:rsidR="004F521B" w:rsidRPr="001A7B5F" w:rsidRDefault="004F521B" w:rsidP="004F521B">
      <w:pPr>
        <w:ind w:left="850" w:right="617" w:hanging="850"/>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Universidad Autónoma de Aguascalientes.</w:t>
      </w:r>
    </w:p>
    <w:p w14:paraId="2BEE1BF6" w14:textId="77777777" w:rsidR="004F521B" w:rsidRPr="001A7B5F" w:rsidRDefault="004F521B" w:rsidP="004F521B">
      <w:pPr>
        <w:ind w:left="850" w:right="617" w:hanging="850"/>
        <w:jc w:val="both"/>
        <w:rPr>
          <w:rFonts w:asciiTheme="minorHAnsi" w:hAnsiTheme="minorHAnsi" w:cstheme="minorHAnsi"/>
          <w:b/>
          <w:sz w:val="18"/>
          <w:szCs w:val="18"/>
          <w:lang w:val="es-MX"/>
        </w:rPr>
      </w:pPr>
      <w:r w:rsidRPr="001A7B5F">
        <w:rPr>
          <w:rFonts w:asciiTheme="minorHAnsi" w:hAnsiTheme="minorHAnsi" w:cstheme="minorHAnsi"/>
          <w:b/>
          <w:sz w:val="18"/>
          <w:szCs w:val="18"/>
          <w:lang w:val="es-MX"/>
        </w:rPr>
        <w:t>Presente.</w:t>
      </w:r>
    </w:p>
    <w:p w14:paraId="1702CA10" w14:textId="0E350CD7" w:rsidR="00D000F9" w:rsidRDefault="00D000F9" w:rsidP="00D000F9">
      <w:pPr>
        <w:rPr>
          <w:rFonts w:asciiTheme="minorHAnsi" w:hAnsiTheme="minorHAnsi" w:cstheme="minorHAnsi"/>
          <w:sz w:val="18"/>
          <w:szCs w:val="18"/>
          <w:lang w:val="es-MX"/>
        </w:rPr>
      </w:pPr>
    </w:p>
    <w:p w14:paraId="02D6407B" w14:textId="77777777" w:rsidR="00D000F9" w:rsidRPr="001A7B5F" w:rsidRDefault="00D000F9" w:rsidP="00D000F9">
      <w:pPr>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1A7B5F">
        <w:rPr>
          <w:rFonts w:asciiTheme="minorHAnsi" w:hAnsiTheme="minorHAnsi" w:cstheme="minorHAnsi"/>
          <w:b/>
          <w:sz w:val="18"/>
          <w:szCs w:val="18"/>
          <w:lang w:val="es-MX"/>
        </w:rPr>
        <w:t>Universidad Autónoma de Aguascalientes</w:t>
      </w:r>
      <w:r w:rsidRPr="001A7B5F">
        <w:rPr>
          <w:rFonts w:asciiTheme="minorHAnsi" w:hAnsiTheme="minorHAnsi" w:cstheme="minorHAnsi"/>
          <w:sz w:val="18"/>
          <w:szCs w:val="18"/>
          <w:lang w:val="es-MX"/>
        </w:rPr>
        <w:t>, solicito de la manera más atenta las respuestas de las siguientes preguntas:</w:t>
      </w:r>
    </w:p>
    <w:p w14:paraId="70747184" w14:textId="77777777" w:rsidR="00D000F9" w:rsidRPr="001A7B5F" w:rsidRDefault="00D000F9" w:rsidP="00D000F9">
      <w:pPr>
        <w:rPr>
          <w:rFonts w:asciiTheme="minorHAnsi" w:hAnsiTheme="minorHAnsi" w:cstheme="minorHAnsi"/>
          <w:b/>
          <w:sz w:val="18"/>
          <w:szCs w:val="18"/>
          <w:lang w:val="es-MX"/>
        </w:rPr>
      </w:pPr>
    </w:p>
    <w:p w14:paraId="3E33D60F" w14:textId="77777777" w:rsidR="00D000F9" w:rsidRPr="001A7B5F" w:rsidRDefault="00D000F9" w:rsidP="00D000F9">
      <w:pPr>
        <w:rPr>
          <w:rFonts w:asciiTheme="minorHAnsi" w:hAnsiTheme="minorHAnsi" w:cstheme="minorHAnsi"/>
          <w:b/>
          <w:sz w:val="18"/>
          <w:szCs w:val="18"/>
          <w:lang w:val="es-MX"/>
        </w:rPr>
      </w:pPr>
    </w:p>
    <w:p w14:paraId="65A7C6A7" w14:textId="77777777" w:rsidR="00D000F9" w:rsidRPr="001A7B5F" w:rsidRDefault="00D000F9" w:rsidP="00D000F9">
      <w:pPr>
        <w:rPr>
          <w:rFonts w:asciiTheme="minorHAnsi" w:hAnsiTheme="minorHAnsi" w:cstheme="minorHAnsi"/>
          <w:b/>
          <w:sz w:val="18"/>
          <w:szCs w:val="18"/>
          <w:lang w:val="es-MX"/>
        </w:rPr>
      </w:pPr>
      <w:r w:rsidRPr="001A7B5F">
        <w:rPr>
          <w:rFonts w:asciiTheme="minorHAnsi" w:hAnsiTheme="minorHAnsi" w:cstheme="minorHAnsi"/>
          <w:b/>
          <w:sz w:val="18"/>
          <w:szCs w:val="18"/>
          <w:lang w:val="es-MX"/>
        </w:rPr>
        <w:t>Nombre de la Empresa:</w:t>
      </w:r>
    </w:p>
    <w:p w14:paraId="707CE043" w14:textId="77777777" w:rsidR="00D000F9" w:rsidRPr="001A7B5F" w:rsidRDefault="00D000F9" w:rsidP="00D000F9">
      <w:pPr>
        <w:rPr>
          <w:rFonts w:asciiTheme="minorHAnsi" w:hAnsiTheme="minorHAnsi" w:cstheme="minorHAnsi"/>
          <w:b/>
          <w:sz w:val="18"/>
          <w:szCs w:val="18"/>
          <w:lang w:val="es-MX"/>
        </w:rPr>
      </w:pPr>
      <w:r w:rsidRPr="001A7B5F">
        <w:rPr>
          <w:rFonts w:asciiTheme="minorHAnsi" w:hAnsiTheme="minorHAnsi" w:cstheme="minorHAnsi"/>
          <w:b/>
          <w:sz w:val="18"/>
          <w:szCs w:val="18"/>
          <w:lang w:val="es-MX"/>
        </w:rPr>
        <w:t>Número de Preguntas:</w:t>
      </w:r>
    </w:p>
    <w:p w14:paraId="01B46441" w14:textId="77777777" w:rsidR="00D000F9" w:rsidRPr="001A7B5F" w:rsidRDefault="00D000F9" w:rsidP="00D000F9">
      <w:pPr>
        <w:rPr>
          <w:rFonts w:asciiTheme="minorHAnsi" w:hAnsiTheme="minorHAnsi" w:cstheme="minorHAnsi"/>
          <w:b/>
          <w:sz w:val="18"/>
          <w:szCs w:val="18"/>
          <w:lang w:val="es-MX"/>
        </w:rPr>
      </w:pPr>
    </w:p>
    <w:p w14:paraId="0076B31C" w14:textId="77777777" w:rsidR="00D000F9" w:rsidRPr="001A7B5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1A7B5F" w14:paraId="2001CE8C" w14:textId="77777777" w:rsidTr="0066429F">
        <w:tc>
          <w:tcPr>
            <w:tcW w:w="512" w:type="pct"/>
            <w:shd w:val="clear" w:color="auto" w:fill="D9D9D9"/>
          </w:tcPr>
          <w:p w14:paraId="64C1F411"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Texto de la pregunta</w:t>
            </w:r>
          </w:p>
        </w:tc>
      </w:tr>
      <w:tr w:rsidR="00D000F9" w:rsidRPr="001A7B5F" w14:paraId="156FB8FA" w14:textId="77777777" w:rsidTr="0066429F">
        <w:tc>
          <w:tcPr>
            <w:tcW w:w="512" w:type="pct"/>
            <w:shd w:val="clear" w:color="auto" w:fill="auto"/>
          </w:tcPr>
          <w:p w14:paraId="005D81DE"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1A7B5F" w14:paraId="7A11AEB6" w14:textId="77777777" w:rsidTr="0066429F">
        <w:tc>
          <w:tcPr>
            <w:tcW w:w="512" w:type="pct"/>
            <w:shd w:val="clear" w:color="auto" w:fill="auto"/>
          </w:tcPr>
          <w:p w14:paraId="7A1816E6"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w:t>
            </w:r>
          </w:p>
        </w:tc>
        <w:tc>
          <w:tcPr>
            <w:tcW w:w="895" w:type="pct"/>
            <w:shd w:val="clear" w:color="auto" w:fill="auto"/>
          </w:tcPr>
          <w:p w14:paraId="09336BB8"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1A7B5F" w:rsidRDefault="00D000F9" w:rsidP="00D000F9">
      <w:pPr>
        <w:autoSpaceDE w:val="0"/>
        <w:autoSpaceDN w:val="0"/>
        <w:adjustRightInd w:val="0"/>
        <w:jc w:val="both"/>
        <w:rPr>
          <w:rFonts w:asciiTheme="minorHAnsi" w:hAnsiTheme="minorHAnsi" w:cstheme="minorHAnsi"/>
          <w:b/>
          <w:color w:val="C00000"/>
          <w:sz w:val="16"/>
          <w:szCs w:val="16"/>
          <w:lang w:val="es-MX"/>
        </w:rPr>
      </w:pPr>
      <w:r w:rsidRPr="001A7B5F">
        <w:rPr>
          <w:rFonts w:asciiTheme="minorHAnsi" w:hAnsiTheme="minorHAnsi" w:cstheme="minorHAnsi"/>
          <w:b/>
          <w:color w:val="C00000"/>
          <w:sz w:val="16"/>
          <w:szCs w:val="16"/>
          <w:lang w:val="es-MX"/>
        </w:rPr>
        <w:t xml:space="preserve">*Incluir: </w:t>
      </w:r>
    </w:p>
    <w:p w14:paraId="7121404A" w14:textId="77777777" w:rsidR="00D000F9" w:rsidRPr="001A7B5F" w:rsidRDefault="00D000F9" w:rsidP="00D000F9">
      <w:pPr>
        <w:autoSpaceDE w:val="0"/>
        <w:autoSpaceDN w:val="0"/>
        <w:adjustRightInd w:val="0"/>
        <w:jc w:val="both"/>
        <w:rPr>
          <w:rFonts w:asciiTheme="minorHAnsi" w:hAnsiTheme="minorHAnsi" w:cstheme="minorHAnsi"/>
          <w:b/>
          <w:color w:val="C00000"/>
          <w:sz w:val="16"/>
          <w:szCs w:val="16"/>
          <w:lang w:val="es-MX"/>
        </w:rPr>
      </w:pPr>
      <w:r w:rsidRPr="001A7B5F">
        <w:rPr>
          <w:rFonts w:asciiTheme="minorHAnsi" w:hAnsiTheme="minorHAnsi" w:cstheme="minorHAnsi"/>
          <w:b/>
          <w:color w:val="C00000"/>
          <w:sz w:val="16"/>
          <w:szCs w:val="16"/>
          <w:lang w:val="es-MX"/>
        </w:rPr>
        <w:t xml:space="preserve">1) Manifiesto de interés en participar </w:t>
      </w:r>
    </w:p>
    <w:p w14:paraId="23AC40FC" w14:textId="77777777" w:rsidR="00D000F9" w:rsidRPr="001A7B5F" w:rsidRDefault="00D000F9" w:rsidP="00D000F9">
      <w:pPr>
        <w:autoSpaceDE w:val="0"/>
        <w:autoSpaceDN w:val="0"/>
        <w:adjustRightInd w:val="0"/>
        <w:jc w:val="both"/>
        <w:rPr>
          <w:rFonts w:asciiTheme="minorHAnsi" w:hAnsiTheme="minorHAnsi" w:cstheme="minorHAnsi"/>
          <w:b/>
          <w:color w:val="C00000"/>
          <w:sz w:val="16"/>
          <w:szCs w:val="16"/>
          <w:lang w:val="es-MX"/>
        </w:rPr>
      </w:pPr>
      <w:r w:rsidRPr="001A7B5F">
        <w:rPr>
          <w:rFonts w:asciiTheme="minorHAnsi" w:hAnsiTheme="minorHAnsi" w:cstheme="minorHAnsi"/>
          <w:b/>
          <w:color w:val="C00000"/>
          <w:sz w:val="16"/>
          <w:szCs w:val="16"/>
          <w:lang w:val="es-MX"/>
        </w:rPr>
        <w:t>2) Documento en PDF (firmado) y en Word.</w:t>
      </w:r>
    </w:p>
    <w:p w14:paraId="2245BED1"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1A7B5F" w:rsidRDefault="00D000F9" w:rsidP="00D000F9">
      <w:pPr>
        <w:jc w:val="center"/>
        <w:rPr>
          <w:rFonts w:asciiTheme="minorHAnsi" w:hAnsiTheme="minorHAnsi" w:cstheme="minorHAnsi"/>
          <w:b/>
          <w:sz w:val="14"/>
          <w:szCs w:val="14"/>
          <w:lang w:val="es-MX"/>
        </w:rPr>
      </w:pPr>
      <w:r w:rsidRPr="001A7B5F">
        <w:rPr>
          <w:rFonts w:asciiTheme="minorHAnsi" w:hAnsiTheme="minorHAnsi" w:cstheme="minorHAnsi"/>
          <w:b/>
          <w:sz w:val="14"/>
          <w:szCs w:val="14"/>
          <w:lang w:val="es-MX"/>
        </w:rPr>
        <w:t>(Nombre y firma de la persona física o representante legal de la persona física o moral o representante común de la agrupación de personas)</w:t>
      </w:r>
    </w:p>
    <w:p w14:paraId="717913CD" w14:textId="77777777" w:rsidR="00D000F9" w:rsidRPr="001A7B5F" w:rsidRDefault="00D000F9" w:rsidP="00D000F9">
      <w:pPr>
        <w:autoSpaceDE w:val="0"/>
        <w:autoSpaceDN w:val="0"/>
        <w:adjustRightInd w:val="0"/>
        <w:jc w:val="center"/>
        <w:rPr>
          <w:rFonts w:asciiTheme="minorHAnsi" w:hAnsiTheme="minorHAnsi" w:cstheme="minorHAnsi"/>
          <w:b/>
          <w:sz w:val="18"/>
          <w:szCs w:val="18"/>
          <w:lang w:val="es-MX"/>
        </w:rPr>
      </w:pPr>
    </w:p>
    <w:p w14:paraId="4CF9A2F9"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EDFBE8"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7E5B7C5"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2C7B4CB"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26F9A61"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5E822B6A"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42C879D8"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6EE5440"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0230EDD"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3BFE188A"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E004153"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AD6C2CE"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BFC0E68"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3FC1A71D"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334DCC7"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E067E95"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7A32EE1F" w14:textId="77777777"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EE623DC" w14:textId="77777777" w:rsidR="00487F00" w:rsidRPr="001A7B5F" w:rsidRDefault="00487F00" w:rsidP="00D000F9">
      <w:pPr>
        <w:autoSpaceDE w:val="0"/>
        <w:autoSpaceDN w:val="0"/>
        <w:adjustRightInd w:val="0"/>
        <w:ind w:right="708"/>
        <w:jc w:val="center"/>
        <w:rPr>
          <w:rFonts w:asciiTheme="minorHAnsi" w:hAnsiTheme="minorHAnsi" w:cstheme="minorHAnsi"/>
          <w:b/>
          <w:color w:val="000000"/>
          <w:sz w:val="18"/>
          <w:szCs w:val="18"/>
          <w:lang w:val="es-MX"/>
        </w:rPr>
      </w:pPr>
    </w:p>
    <w:p w14:paraId="2DFA677F" w14:textId="77777777" w:rsidR="0066429F" w:rsidRPr="001A7B5F" w:rsidRDefault="0066429F" w:rsidP="00D000F9">
      <w:pPr>
        <w:autoSpaceDE w:val="0"/>
        <w:autoSpaceDN w:val="0"/>
        <w:adjustRightInd w:val="0"/>
        <w:ind w:right="708"/>
        <w:jc w:val="center"/>
        <w:rPr>
          <w:rFonts w:asciiTheme="minorHAnsi" w:hAnsiTheme="minorHAnsi" w:cstheme="minorHAnsi"/>
          <w:b/>
          <w:color w:val="000000"/>
          <w:sz w:val="18"/>
          <w:szCs w:val="18"/>
          <w:lang w:val="es-MX"/>
        </w:rPr>
      </w:pPr>
    </w:p>
    <w:p w14:paraId="7A612BEE" w14:textId="77777777" w:rsidR="0066429F" w:rsidRPr="001A7B5F" w:rsidRDefault="0066429F" w:rsidP="00D000F9">
      <w:pPr>
        <w:autoSpaceDE w:val="0"/>
        <w:autoSpaceDN w:val="0"/>
        <w:adjustRightInd w:val="0"/>
        <w:ind w:right="708"/>
        <w:jc w:val="center"/>
        <w:rPr>
          <w:rFonts w:asciiTheme="minorHAnsi" w:hAnsiTheme="minorHAnsi" w:cstheme="minorHAnsi"/>
          <w:b/>
          <w:color w:val="000000"/>
          <w:sz w:val="18"/>
          <w:szCs w:val="18"/>
          <w:lang w:val="es-MX"/>
        </w:rPr>
      </w:pPr>
    </w:p>
    <w:p w14:paraId="7CDF3D85" w14:textId="77777777" w:rsidR="0066429F" w:rsidRPr="001A7B5F" w:rsidRDefault="0066429F" w:rsidP="00D000F9">
      <w:pPr>
        <w:autoSpaceDE w:val="0"/>
        <w:autoSpaceDN w:val="0"/>
        <w:adjustRightInd w:val="0"/>
        <w:ind w:right="708"/>
        <w:jc w:val="center"/>
        <w:rPr>
          <w:rFonts w:asciiTheme="minorHAnsi" w:hAnsiTheme="minorHAnsi" w:cstheme="minorHAnsi"/>
          <w:b/>
          <w:color w:val="000000"/>
          <w:sz w:val="18"/>
          <w:szCs w:val="18"/>
          <w:lang w:val="es-MX"/>
        </w:rPr>
      </w:pPr>
    </w:p>
    <w:p w14:paraId="1B482575" w14:textId="4523FC36" w:rsidR="00D000F9"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39D1C302" w14:textId="6DD088BA" w:rsidR="00D000F9" w:rsidRPr="001A7B5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lastRenderedPageBreak/>
        <w:t>Anexo “1</w:t>
      </w:r>
      <w:r w:rsidR="00F249E7">
        <w:rPr>
          <w:rFonts w:asciiTheme="minorHAnsi" w:hAnsiTheme="minorHAnsi" w:cstheme="minorHAnsi"/>
          <w:b/>
          <w:color w:val="000000"/>
          <w:sz w:val="18"/>
          <w:szCs w:val="18"/>
          <w:lang w:val="es-MX"/>
        </w:rPr>
        <w:t>0</w:t>
      </w:r>
      <w:r w:rsidRPr="001A7B5F">
        <w:rPr>
          <w:rFonts w:asciiTheme="minorHAnsi" w:hAnsiTheme="minorHAnsi" w:cstheme="minorHAnsi"/>
          <w:b/>
          <w:color w:val="000000"/>
          <w:sz w:val="18"/>
          <w:szCs w:val="18"/>
          <w:lang w:val="es-MX"/>
        </w:rPr>
        <w:t>”</w:t>
      </w:r>
    </w:p>
    <w:p w14:paraId="3F3304D6" w14:textId="46DA6B99" w:rsidR="00D000F9" w:rsidRDefault="004F521B" w:rsidP="00D000F9">
      <w:pPr>
        <w:autoSpaceDE w:val="0"/>
        <w:autoSpaceDN w:val="0"/>
        <w:adjustRightInd w:val="0"/>
        <w:ind w:right="708"/>
        <w:jc w:val="center"/>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t>“</w:t>
      </w:r>
      <w:r w:rsidR="00D000F9" w:rsidRPr="001A7B5F">
        <w:rPr>
          <w:rFonts w:asciiTheme="minorHAnsi" w:hAnsiTheme="minorHAnsi" w:cstheme="minorHAnsi"/>
          <w:b/>
          <w:color w:val="000000"/>
          <w:sz w:val="18"/>
          <w:szCs w:val="18"/>
          <w:lang w:val="es-MX"/>
        </w:rPr>
        <w:t>Formato entrega-recepción</w:t>
      </w:r>
      <w:r>
        <w:rPr>
          <w:rFonts w:asciiTheme="minorHAnsi" w:hAnsiTheme="minorHAnsi" w:cstheme="minorHAnsi"/>
          <w:b/>
          <w:color w:val="000000"/>
          <w:sz w:val="18"/>
          <w:szCs w:val="18"/>
          <w:lang w:val="es-MX"/>
        </w:rPr>
        <w:t>”</w:t>
      </w:r>
    </w:p>
    <w:p w14:paraId="445EA3E0" w14:textId="77777777" w:rsidR="004F521B" w:rsidRPr="001A7B5F" w:rsidRDefault="004F521B" w:rsidP="00D000F9">
      <w:pPr>
        <w:autoSpaceDE w:val="0"/>
        <w:autoSpaceDN w:val="0"/>
        <w:adjustRightInd w:val="0"/>
        <w:ind w:right="708"/>
        <w:jc w:val="center"/>
        <w:rPr>
          <w:rFonts w:asciiTheme="minorHAnsi" w:hAnsiTheme="minorHAnsi" w:cstheme="minorHAnsi"/>
          <w:b/>
          <w:color w:val="000000"/>
          <w:sz w:val="18"/>
          <w:szCs w:val="18"/>
          <w:lang w:val="es-MX"/>
        </w:rPr>
      </w:pPr>
    </w:p>
    <w:p w14:paraId="234D48CE" w14:textId="66D656D9" w:rsidR="00D000F9" w:rsidRPr="001A7B5F" w:rsidRDefault="00D000F9" w:rsidP="00FA6712">
      <w:pPr>
        <w:autoSpaceDE w:val="0"/>
        <w:autoSpaceDN w:val="0"/>
        <w:adjustRightInd w:val="0"/>
        <w:jc w:val="right"/>
        <w:rPr>
          <w:rFonts w:asciiTheme="minorHAnsi" w:hAnsiTheme="minorHAnsi" w:cstheme="minorHAnsi"/>
          <w:b/>
          <w:i/>
          <w:color w:val="632423"/>
          <w:sz w:val="14"/>
          <w:szCs w:val="14"/>
          <w:lang w:val="es-MX"/>
        </w:rPr>
      </w:pPr>
      <w:r w:rsidRPr="001A7B5F">
        <w:rPr>
          <w:rFonts w:asciiTheme="minorHAnsi" w:hAnsiTheme="minorHAnsi" w:cstheme="minorHAnsi"/>
          <w:b/>
          <w:i/>
          <w:color w:val="632423"/>
          <w:sz w:val="14"/>
          <w:szCs w:val="14"/>
          <w:lang w:val="es-MX"/>
        </w:rPr>
        <w:t xml:space="preserve">(Se </w:t>
      </w:r>
      <w:proofErr w:type="spellStart"/>
      <w:r w:rsidR="004F521B">
        <w:rPr>
          <w:rFonts w:asciiTheme="minorHAnsi" w:hAnsiTheme="minorHAnsi" w:cstheme="minorHAnsi"/>
          <w:b/>
          <w:i/>
          <w:color w:val="632423"/>
          <w:sz w:val="14"/>
          <w:szCs w:val="14"/>
          <w:lang w:val="es-MX"/>
        </w:rPr>
        <w:t>solicta</w:t>
      </w:r>
      <w:proofErr w:type="spellEnd"/>
      <w:r w:rsidR="004F521B">
        <w:rPr>
          <w:rFonts w:asciiTheme="minorHAnsi" w:hAnsiTheme="minorHAnsi" w:cstheme="minorHAnsi"/>
          <w:b/>
          <w:i/>
          <w:color w:val="632423"/>
          <w:sz w:val="14"/>
          <w:szCs w:val="14"/>
          <w:lang w:val="es-MX"/>
        </w:rPr>
        <w:t xml:space="preserve"> </w:t>
      </w:r>
      <w:r w:rsidRPr="001A7B5F">
        <w:rPr>
          <w:rFonts w:asciiTheme="minorHAnsi" w:hAnsiTheme="minorHAnsi" w:cstheme="minorHAnsi"/>
          <w:b/>
          <w:i/>
          <w:color w:val="632423"/>
          <w:sz w:val="14"/>
          <w:szCs w:val="14"/>
          <w:lang w:val="es-MX"/>
        </w:rPr>
        <w:t>seguir el orden del presente formato y señalar claramente cada apartado en su propuesta)</w:t>
      </w:r>
    </w:p>
    <w:p w14:paraId="618F1F4E" w14:textId="77777777" w:rsidR="004F521B" w:rsidRDefault="004F521B" w:rsidP="00D000F9">
      <w:pPr>
        <w:autoSpaceDE w:val="0"/>
        <w:autoSpaceDN w:val="0"/>
        <w:adjustRightInd w:val="0"/>
        <w:ind w:right="708"/>
        <w:jc w:val="center"/>
        <w:rPr>
          <w:rFonts w:asciiTheme="minorHAnsi" w:hAnsiTheme="minorHAnsi" w:cstheme="minorHAnsi"/>
          <w:b/>
          <w:iCs/>
          <w:color w:val="000000"/>
          <w:sz w:val="14"/>
          <w:szCs w:val="14"/>
          <w:lang w:val="es-MX"/>
        </w:rPr>
      </w:pPr>
    </w:p>
    <w:p w14:paraId="72B2DB19" w14:textId="020DAC14" w:rsidR="00D000F9" w:rsidRPr="001A7B5F" w:rsidRDefault="00D000F9" w:rsidP="00D000F9">
      <w:pPr>
        <w:autoSpaceDE w:val="0"/>
        <w:autoSpaceDN w:val="0"/>
        <w:adjustRightInd w:val="0"/>
        <w:ind w:right="708"/>
        <w:jc w:val="center"/>
        <w:rPr>
          <w:rFonts w:asciiTheme="minorHAnsi" w:hAnsiTheme="minorHAnsi" w:cstheme="minorHAnsi"/>
          <w:b/>
          <w:i/>
          <w:color w:val="000000"/>
          <w:sz w:val="14"/>
          <w:szCs w:val="14"/>
          <w:lang w:val="es-MX"/>
        </w:rPr>
      </w:pPr>
      <w:r w:rsidRPr="001A7B5F">
        <w:rPr>
          <w:rFonts w:asciiTheme="minorHAnsi" w:hAnsiTheme="minorHAnsi" w:cstheme="minorHAnsi"/>
          <w:b/>
          <w:iCs/>
          <w:color w:val="000000"/>
          <w:sz w:val="14"/>
          <w:szCs w:val="14"/>
          <w:lang w:val="es-MX"/>
        </w:rPr>
        <w:t>(En papel con membrete de la empresa, o bien con su nombre o razón social impreso</w:t>
      </w:r>
      <w:r w:rsidRPr="001A7B5F">
        <w:rPr>
          <w:rFonts w:asciiTheme="minorHAnsi" w:hAnsiTheme="minorHAnsi" w:cstheme="minorHAnsi"/>
          <w:b/>
          <w:i/>
          <w:color w:val="000000"/>
          <w:sz w:val="14"/>
          <w:szCs w:val="14"/>
          <w:lang w:val="es-MX"/>
        </w:rPr>
        <w:t>).</w:t>
      </w:r>
    </w:p>
    <w:p w14:paraId="04FBDE93" w14:textId="77777777" w:rsidR="00401773" w:rsidRPr="001A7B5F" w:rsidRDefault="00401773" w:rsidP="00D000F9">
      <w:pPr>
        <w:autoSpaceDE w:val="0"/>
        <w:autoSpaceDN w:val="0"/>
        <w:adjustRightInd w:val="0"/>
        <w:ind w:right="708"/>
        <w:jc w:val="center"/>
        <w:rPr>
          <w:rFonts w:asciiTheme="minorHAnsi" w:hAnsiTheme="minorHAnsi" w:cstheme="minorHAnsi"/>
          <w:b/>
          <w:i/>
          <w:color w:val="000000"/>
          <w:sz w:val="14"/>
          <w:szCs w:val="14"/>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4"/>
        <w:gridCol w:w="5420"/>
        <w:gridCol w:w="1088"/>
        <w:gridCol w:w="763"/>
        <w:gridCol w:w="763"/>
      </w:tblGrid>
      <w:tr w:rsidR="00F249E7" w:rsidRPr="001A7B5F" w14:paraId="30EC79C4" w14:textId="1E5FBA42" w:rsidTr="00C72F16">
        <w:tc>
          <w:tcPr>
            <w:tcW w:w="450" w:type="pct"/>
            <w:shd w:val="clear" w:color="auto" w:fill="D9D9D9"/>
            <w:vAlign w:val="center"/>
          </w:tcPr>
          <w:p w14:paraId="42A9411A" w14:textId="77777777" w:rsidR="00F249E7" w:rsidRPr="001A7B5F" w:rsidRDefault="00F249E7" w:rsidP="00394691">
            <w:pPr>
              <w:ind w:right="-89"/>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Número</w:t>
            </w:r>
          </w:p>
        </w:tc>
        <w:tc>
          <w:tcPr>
            <w:tcW w:w="3070" w:type="pct"/>
            <w:shd w:val="clear" w:color="auto" w:fill="D9D9D9"/>
            <w:vAlign w:val="center"/>
          </w:tcPr>
          <w:p w14:paraId="72334DD2" w14:textId="77777777" w:rsidR="00F249E7" w:rsidRPr="001A7B5F" w:rsidRDefault="00F249E7" w:rsidP="00394691">
            <w:pPr>
              <w:ind w:right="567"/>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Descripción</w:t>
            </w:r>
          </w:p>
        </w:tc>
        <w:tc>
          <w:tcPr>
            <w:tcW w:w="616" w:type="pct"/>
            <w:shd w:val="clear" w:color="auto" w:fill="D9D9D9"/>
            <w:vAlign w:val="center"/>
          </w:tcPr>
          <w:p w14:paraId="353D6727"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Obligatoriedad</w:t>
            </w:r>
          </w:p>
        </w:tc>
        <w:tc>
          <w:tcPr>
            <w:tcW w:w="432" w:type="pct"/>
            <w:shd w:val="clear" w:color="auto" w:fill="D9D9D9"/>
          </w:tcPr>
          <w:p w14:paraId="0FAB125F"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Entrega</w:t>
            </w:r>
          </w:p>
        </w:tc>
        <w:tc>
          <w:tcPr>
            <w:tcW w:w="432" w:type="pct"/>
            <w:shd w:val="clear" w:color="auto" w:fill="D9D9D9"/>
          </w:tcPr>
          <w:p w14:paraId="59793152" w14:textId="0C6C339A"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Firma o rubrica.</w:t>
            </w:r>
          </w:p>
        </w:tc>
      </w:tr>
      <w:tr w:rsidR="00F249E7" w:rsidRPr="001A7B5F" w14:paraId="7C319B28" w14:textId="1965EB3C" w:rsidTr="00C72F16">
        <w:tc>
          <w:tcPr>
            <w:tcW w:w="450" w:type="pct"/>
            <w:shd w:val="clear" w:color="auto" w:fill="F2F2F2" w:themeFill="background1" w:themeFillShade="F2"/>
            <w:vAlign w:val="center"/>
          </w:tcPr>
          <w:p w14:paraId="7B0810F7" w14:textId="77777777" w:rsidR="00F249E7" w:rsidRPr="001A7B5F" w:rsidRDefault="00F249E7" w:rsidP="00394691">
            <w:pPr>
              <w:ind w:right="-89"/>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vAlign w:val="center"/>
          </w:tcPr>
          <w:p w14:paraId="7F7FDFD8" w14:textId="77777777" w:rsidR="00F249E7" w:rsidRPr="001A7B5F" w:rsidRDefault="00F249E7" w:rsidP="00394691">
            <w:pPr>
              <w:ind w:right="-19"/>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Documentación administrativa</w:t>
            </w:r>
          </w:p>
        </w:tc>
        <w:tc>
          <w:tcPr>
            <w:tcW w:w="616" w:type="pct"/>
            <w:shd w:val="clear" w:color="auto" w:fill="F2F2F2" w:themeFill="background1" w:themeFillShade="F2"/>
            <w:vAlign w:val="center"/>
          </w:tcPr>
          <w:p w14:paraId="67BB5515"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8BBEAF6"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75FE2B78"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62D207DA" w14:textId="32D69028" w:rsidTr="00C72F16">
        <w:tc>
          <w:tcPr>
            <w:tcW w:w="450" w:type="pct"/>
            <w:shd w:val="clear" w:color="auto" w:fill="auto"/>
          </w:tcPr>
          <w:p w14:paraId="161A4BCA" w14:textId="77777777" w:rsidR="00F249E7" w:rsidRPr="001A7B5F" w:rsidRDefault="00F249E7" w:rsidP="00394691">
            <w:pPr>
              <w:ind w:right="-89"/>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1</w:t>
            </w:r>
          </w:p>
        </w:tc>
        <w:tc>
          <w:tcPr>
            <w:tcW w:w="3070" w:type="pct"/>
            <w:shd w:val="clear" w:color="auto" w:fill="auto"/>
            <w:vAlign w:val="center"/>
          </w:tcPr>
          <w:p w14:paraId="13FF8033" w14:textId="599320B7" w:rsidR="00F249E7" w:rsidRPr="001A7B5F" w:rsidRDefault="002D6FAA" w:rsidP="002D6FAA">
            <w:pPr>
              <w:ind w:right="-19"/>
              <w:jc w:val="both"/>
              <w:rPr>
                <w:rFonts w:asciiTheme="minorHAnsi" w:eastAsia="Calibri" w:hAnsiTheme="minorHAnsi" w:cstheme="minorHAnsi"/>
                <w:color w:val="000000"/>
                <w:sz w:val="14"/>
                <w:szCs w:val="14"/>
                <w:lang w:val="es-MX"/>
              </w:rPr>
            </w:pPr>
            <w:r>
              <w:rPr>
                <w:rFonts w:asciiTheme="minorHAnsi" w:eastAsia="Calibri" w:hAnsiTheme="minorHAnsi" w:cstheme="minorHAnsi"/>
                <w:b/>
                <w:color w:val="000000"/>
                <w:sz w:val="14"/>
                <w:szCs w:val="14"/>
                <w:lang w:val="es-MX"/>
              </w:rPr>
              <w:t>Acreditación y representación</w:t>
            </w:r>
            <w:r w:rsidR="008A7210">
              <w:rPr>
                <w:rFonts w:asciiTheme="minorHAnsi" w:eastAsia="Calibri" w:hAnsiTheme="minorHAnsi" w:cstheme="minorHAnsi"/>
                <w:b/>
                <w:color w:val="000000"/>
                <w:sz w:val="14"/>
                <w:szCs w:val="14"/>
                <w:lang w:val="es-MX"/>
              </w:rPr>
              <w:t xml:space="preserve">, </w:t>
            </w:r>
            <w:r>
              <w:rPr>
                <w:rFonts w:asciiTheme="minorHAnsi" w:eastAsia="Calibri" w:hAnsiTheme="minorHAnsi" w:cstheme="minorHAnsi"/>
                <w:b/>
                <w:color w:val="000000"/>
                <w:sz w:val="14"/>
                <w:szCs w:val="14"/>
                <w:lang w:val="es-MX"/>
              </w:rPr>
              <w:t xml:space="preserve"> </w:t>
            </w:r>
            <w:r w:rsidR="00F249E7" w:rsidRPr="001A7B5F">
              <w:rPr>
                <w:rFonts w:asciiTheme="minorHAnsi" w:eastAsia="Calibri" w:hAnsiTheme="minorHAnsi" w:cstheme="minorHAnsi"/>
                <w:b/>
                <w:color w:val="000000"/>
                <w:sz w:val="14"/>
                <w:szCs w:val="14"/>
                <w:lang w:val="es-MX"/>
              </w:rPr>
              <w:t>Anexo</w:t>
            </w:r>
            <w:r>
              <w:rPr>
                <w:rFonts w:asciiTheme="minorHAnsi" w:eastAsia="Calibri" w:hAnsiTheme="minorHAnsi" w:cstheme="minorHAnsi"/>
                <w:b/>
                <w:color w:val="000000"/>
                <w:sz w:val="14"/>
                <w:szCs w:val="14"/>
                <w:lang w:val="es-MX"/>
              </w:rPr>
              <w:t>”</w:t>
            </w:r>
            <w:r w:rsidR="00F249E7" w:rsidRPr="001A7B5F">
              <w:rPr>
                <w:rFonts w:asciiTheme="minorHAnsi" w:eastAsia="Calibri" w:hAnsiTheme="minorHAnsi" w:cstheme="minorHAnsi"/>
                <w:b/>
                <w:color w:val="000000"/>
                <w:sz w:val="14"/>
                <w:szCs w:val="14"/>
                <w:lang w:val="es-MX"/>
              </w:rPr>
              <w:t>3</w:t>
            </w:r>
            <w:r>
              <w:rPr>
                <w:rFonts w:asciiTheme="minorHAnsi" w:eastAsia="Calibri" w:hAnsiTheme="minorHAnsi" w:cstheme="minorHAnsi"/>
                <w:b/>
                <w:color w:val="000000"/>
                <w:sz w:val="14"/>
                <w:szCs w:val="14"/>
                <w:lang w:val="es-MX"/>
              </w:rPr>
              <w:t>”</w:t>
            </w:r>
          </w:p>
        </w:tc>
        <w:tc>
          <w:tcPr>
            <w:tcW w:w="616" w:type="pct"/>
            <w:shd w:val="clear" w:color="auto" w:fill="auto"/>
          </w:tcPr>
          <w:p w14:paraId="4BE5E4E4" w14:textId="02C2F559"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4D8AD9CA"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6C652838"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1CB52869" w14:textId="7FC4D670" w:rsidTr="00C72F16">
        <w:trPr>
          <w:trHeight w:val="132"/>
        </w:trPr>
        <w:tc>
          <w:tcPr>
            <w:tcW w:w="450" w:type="pct"/>
            <w:shd w:val="clear" w:color="auto" w:fill="F2F2F2" w:themeFill="background1" w:themeFillShade="F2"/>
          </w:tcPr>
          <w:p w14:paraId="15F17217" w14:textId="77777777" w:rsidR="00F249E7" w:rsidRPr="001A7B5F" w:rsidRDefault="00F249E7" w:rsidP="00394691">
            <w:pPr>
              <w:ind w:right="-89"/>
              <w:jc w:val="center"/>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tcPr>
          <w:p w14:paraId="6AB2A615" w14:textId="21ABC7EB" w:rsidR="00F249E7" w:rsidRPr="001A7B5F" w:rsidRDefault="00F249E7" w:rsidP="000F65A5">
            <w:pPr>
              <w:ind w:right="567"/>
              <w:jc w:val="both"/>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Documentos Legales:</w:t>
            </w:r>
          </w:p>
        </w:tc>
        <w:tc>
          <w:tcPr>
            <w:tcW w:w="616" w:type="pct"/>
            <w:shd w:val="clear" w:color="auto" w:fill="F2F2F2" w:themeFill="background1" w:themeFillShade="F2"/>
          </w:tcPr>
          <w:p w14:paraId="629A69A4"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58D395A3"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3D638EAF"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419FF1E2" w14:textId="2F659D20" w:rsidTr="00C72F16">
        <w:trPr>
          <w:trHeight w:val="248"/>
        </w:trPr>
        <w:tc>
          <w:tcPr>
            <w:tcW w:w="450" w:type="pct"/>
            <w:vMerge w:val="restart"/>
            <w:shd w:val="clear" w:color="auto" w:fill="auto"/>
          </w:tcPr>
          <w:p w14:paraId="41228850" w14:textId="301B70D7" w:rsidR="00F249E7" w:rsidRPr="001A7B5F" w:rsidRDefault="00F249E7" w:rsidP="000F65A5">
            <w:pPr>
              <w:ind w:right="-89"/>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2</w:t>
            </w:r>
          </w:p>
        </w:tc>
        <w:tc>
          <w:tcPr>
            <w:tcW w:w="3070" w:type="pct"/>
            <w:shd w:val="clear" w:color="auto" w:fill="auto"/>
          </w:tcPr>
          <w:p w14:paraId="277B4ADE" w14:textId="77777777" w:rsidR="00F249E7" w:rsidRPr="001A7B5F" w:rsidRDefault="00F249E7" w:rsidP="000F65A5">
            <w:pPr>
              <w:ind w:right="567"/>
              <w:jc w:val="both"/>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Documentos Legales:</w:t>
            </w:r>
          </w:p>
          <w:p w14:paraId="64D442F2" w14:textId="17347018" w:rsidR="00F249E7" w:rsidRPr="001A7B5F" w:rsidRDefault="00F249E7" w:rsidP="000F65A5">
            <w:pPr>
              <w:ind w:right="567"/>
              <w:jc w:val="both"/>
              <w:rPr>
                <w:rFonts w:asciiTheme="minorHAnsi" w:eastAsia="Calibri" w:hAnsiTheme="minorHAnsi" w:cstheme="minorHAnsi"/>
                <w:color w:val="000000"/>
                <w:sz w:val="14"/>
                <w:szCs w:val="14"/>
                <w:lang w:val="es-MX"/>
              </w:rPr>
            </w:pPr>
            <w:r w:rsidRPr="001A7B5F">
              <w:rPr>
                <w:rFonts w:asciiTheme="minorHAnsi" w:eastAsia="Calibri" w:hAnsiTheme="minorHAnsi" w:cstheme="minorHAnsi"/>
                <w:b/>
                <w:color w:val="000000"/>
                <w:sz w:val="14"/>
                <w:szCs w:val="14"/>
                <w:lang w:val="es-MX"/>
              </w:rPr>
              <w:t xml:space="preserve">Identificación: </w:t>
            </w:r>
            <w:r w:rsidRPr="001A7B5F">
              <w:rPr>
                <w:rFonts w:asciiTheme="minorHAnsi" w:eastAsia="Calibri" w:hAnsiTheme="minorHAnsi" w:cstheme="minorHAnsi"/>
                <w:bCs/>
                <w:color w:val="000000"/>
                <w:sz w:val="14"/>
                <w:szCs w:val="14"/>
                <w:lang w:val="es-MX"/>
              </w:rPr>
              <w:t>O</w:t>
            </w:r>
            <w:r w:rsidRPr="001A7B5F">
              <w:rPr>
                <w:rFonts w:asciiTheme="minorHAnsi" w:eastAsia="Calibri" w:hAnsiTheme="minorHAnsi" w:cstheme="minorHAnsi"/>
                <w:color w:val="000000"/>
                <w:sz w:val="14"/>
                <w:szCs w:val="14"/>
                <w:lang w:val="es-MX"/>
              </w:rPr>
              <w:t xml:space="preserve">riginal y copia. </w:t>
            </w:r>
          </w:p>
        </w:tc>
        <w:tc>
          <w:tcPr>
            <w:tcW w:w="616" w:type="pct"/>
            <w:shd w:val="clear" w:color="auto" w:fill="auto"/>
          </w:tcPr>
          <w:p w14:paraId="3E192E9B" w14:textId="330832C5" w:rsidR="00F249E7" w:rsidRPr="001A7B5F" w:rsidRDefault="00F249E7" w:rsidP="000F65A5">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671DD157" w14:textId="77777777" w:rsidR="00F249E7" w:rsidRPr="001A7B5F" w:rsidRDefault="00F249E7" w:rsidP="000F65A5">
            <w:pPr>
              <w:ind w:right="-91"/>
              <w:jc w:val="center"/>
              <w:rPr>
                <w:rFonts w:asciiTheme="minorHAnsi" w:eastAsia="Calibri" w:hAnsiTheme="minorHAnsi" w:cstheme="minorHAnsi"/>
                <w:b/>
                <w:color w:val="000000"/>
                <w:sz w:val="14"/>
                <w:szCs w:val="14"/>
                <w:lang w:val="es-MX"/>
              </w:rPr>
            </w:pPr>
          </w:p>
        </w:tc>
        <w:tc>
          <w:tcPr>
            <w:tcW w:w="432" w:type="pct"/>
          </w:tcPr>
          <w:p w14:paraId="6849AE63" w14:textId="77777777" w:rsidR="00F249E7" w:rsidRPr="001A7B5F" w:rsidRDefault="00F249E7" w:rsidP="000F65A5">
            <w:pPr>
              <w:ind w:right="-91"/>
              <w:jc w:val="center"/>
              <w:rPr>
                <w:rFonts w:asciiTheme="minorHAnsi" w:eastAsia="Calibri" w:hAnsiTheme="minorHAnsi" w:cstheme="minorHAnsi"/>
                <w:b/>
                <w:color w:val="000000"/>
                <w:sz w:val="14"/>
                <w:szCs w:val="14"/>
                <w:lang w:val="es-MX"/>
              </w:rPr>
            </w:pPr>
          </w:p>
        </w:tc>
      </w:tr>
      <w:tr w:rsidR="00F249E7" w:rsidRPr="001A7B5F" w14:paraId="6DCFB135" w14:textId="6DB3FD07" w:rsidTr="00C72F16">
        <w:trPr>
          <w:trHeight w:val="182"/>
        </w:trPr>
        <w:tc>
          <w:tcPr>
            <w:tcW w:w="450" w:type="pct"/>
            <w:vMerge/>
            <w:shd w:val="clear" w:color="auto" w:fill="auto"/>
          </w:tcPr>
          <w:p w14:paraId="1B879702" w14:textId="77777777" w:rsidR="00F249E7" w:rsidRPr="001A7B5F" w:rsidRDefault="00F249E7" w:rsidP="000F65A5">
            <w:pPr>
              <w:ind w:right="-89"/>
              <w:jc w:val="center"/>
              <w:rPr>
                <w:rFonts w:asciiTheme="minorHAnsi" w:eastAsia="Calibri" w:hAnsiTheme="minorHAnsi" w:cstheme="minorHAnsi"/>
                <w:b/>
                <w:color w:val="000000"/>
                <w:sz w:val="14"/>
                <w:szCs w:val="14"/>
                <w:lang w:val="es-MX"/>
              </w:rPr>
            </w:pPr>
          </w:p>
        </w:tc>
        <w:tc>
          <w:tcPr>
            <w:tcW w:w="3070" w:type="pct"/>
            <w:shd w:val="clear" w:color="auto" w:fill="auto"/>
          </w:tcPr>
          <w:p w14:paraId="3BB8DBF4" w14:textId="7CBE1A0C" w:rsidR="00F249E7" w:rsidRPr="001A7B5F" w:rsidRDefault="00F249E7" w:rsidP="000F65A5">
            <w:pPr>
              <w:ind w:right="567"/>
              <w:jc w:val="both"/>
              <w:rPr>
                <w:rFonts w:asciiTheme="minorHAnsi" w:eastAsia="Calibri" w:hAnsiTheme="minorHAnsi" w:cstheme="minorHAnsi"/>
                <w:color w:val="000000"/>
                <w:sz w:val="14"/>
                <w:szCs w:val="14"/>
                <w:lang w:val="es-MX"/>
              </w:rPr>
            </w:pPr>
            <w:r w:rsidRPr="001A7B5F">
              <w:rPr>
                <w:rFonts w:asciiTheme="minorHAnsi" w:eastAsia="Calibri" w:hAnsiTheme="minorHAnsi" w:cstheme="minorHAnsi"/>
                <w:b/>
                <w:color w:val="000000"/>
                <w:sz w:val="14"/>
                <w:szCs w:val="14"/>
                <w:lang w:val="es-MX"/>
              </w:rPr>
              <w:t>RFC:</w:t>
            </w:r>
            <w:r w:rsidRPr="001A7B5F">
              <w:rPr>
                <w:rFonts w:asciiTheme="minorHAnsi" w:eastAsia="Calibri" w:hAnsiTheme="minorHAnsi" w:cstheme="minorHAnsi"/>
                <w:color w:val="000000"/>
                <w:sz w:val="14"/>
                <w:szCs w:val="14"/>
                <w:lang w:val="es-MX"/>
              </w:rPr>
              <w:t xml:space="preserve"> Registro Federal de Contribuyentes del licitante que participe en el procedimiento de licitación. </w:t>
            </w:r>
          </w:p>
        </w:tc>
        <w:tc>
          <w:tcPr>
            <w:tcW w:w="616" w:type="pct"/>
            <w:shd w:val="clear" w:color="auto" w:fill="auto"/>
          </w:tcPr>
          <w:p w14:paraId="3DDAEA45" w14:textId="5C908E80" w:rsidR="00F249E7" w:rsidRPr="001A7B5F" w:rsidRDefault="00F249E7" w:rsidP="000F65A5">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125A2F9D" w14:textId="77777777" w:rsidR="00F249E7" w:rsidRPr="001A7B5F" w:rsidRDefault="00F249E7" w:rsidP="000F65A5">
            <w:pPr>
              <w:ind w:right="-91"/>
              <w:jc w:val="center"/>
              <w:rPr>
                <w:rFonts w:asciiTheme="minorHAnsi" w:eastAsia="Calibri" w:hAnsiTheme="minorHAnsi" w:cstheme="minorHAnsi"/>
                <w:b/>
                <w:color w:val="000000"/>
                <w:sz w:val="14"/>
                <w:szCs w:val="14"/>
                <w:lang w:val="es-MX"/>
              </w:rPr>
            </w:pPr>
          </w:p>
        </w:tc>
        <w:tc>
          <w:tcPr>
            <w:tcW w:w="432" w:type="pct"/>
          </w:tcPr>
          <w:p w14:paraId="2CFEF96B" w14:textId="77777777" w:rsidR="00F249E7" w:rsidRPr="001A7B5F" w:rsidRDefault="00F249E7" w:rsidP="000F65A5">
            <w:pPr>
              <w:ind w:right="-91"/>
              <w:jc w:val="center"/>
              <w:rPr>
                <w:rFonts w:asciiTheme="minorHAnsi" w:eastAsia="Calibri" w:hAnsiTheme="minorHAnsi" w:cstheme="minorHAnsi"/>
                <w:b/>
                <w:color w:val="000000"/>
                <w:sz w:val="14"/>
                <w:szCs w:val="14"/>
                <w:lang w:val="es-MX"/>
              </w:rPr>
            </w:pPr>
          </w:p>
        </w:tc>
      </w:tr>
      <w:tr w:rsidR="00F249E7" w:rsidRPr="001A7B5F" w14:paraId="7FCACFE6" w14:textId="4CB34BB9" w:rsidTr="00C72F16">
        <w:trPr>
          <w:trHeight w:val="182"/>
        </w:trPr>
        <w:tc>
          <w:tcPr>
            <w:tcW w:w="450" w:type="pct"/>
            <w:vMerge/>
            <w:shd w:val="clear" w:color="auto" w:fill="auto"/>
          </w:tcPr>
          <w:p w14:paraId="67A8D79E" w14:textId="77777777" w:rsidR="00F249E7" w:rsidRPr="001A7B5F" w:rsidRDefault="00F249E7" w:rsidP="000F65A5">
            <w:pPr>
              <w:ind w:right="-89"/>
              <w:jc w:val="center"/>
              <w:rPr>
                <w:rFonts w:asciiTheme="minorHAnsi" w:eastAsia="Calibri" w:hAnsiTheme="minorHAnsi" w:cstheme="minorHAnsi"/>
                <w:b/>
                <w:color w:val="000000"/>
                <w:sz w:val="14"/>
                <w:szCs w:val="14"/>
                <w:lang w:val="es-MX"/>
              </w:rPr>
            </w:pPr>
          </w:p>
        </w:tc>
        <w:tc>
          <w:tcPr>
            <w:tcW w:w="3070" w:type="pct"/>
            <w:shd w:val="clear" w:color="auto" w:fill="auto"/>
          </w:tcPr>
          <w:p w14:paraId="21B6841F" w14:textId="77777777" w:rsidR="00F249E7" w:rsidRPr="001A7B5F" w:rsidRDefault="00F249E7" w:rsidP="000F65A5">
            <w:pPr>
              <w:autoSpaceDE w:val="0"/>
              <w:autoSpaceDN w:val="0"/>
              <w:adjustRightInd w:val="0"/>
              <w:rPr>
                <w:rFonts w:asciiTheme="minorHAnsi" w:hAnsiTheme="minorHAnsi" w:cstheme="minorHAnsi"/>
                <w:sz w:val="14"/>
                <w:szCs w:val="14"/>
                <w:lang w:val="es-MX" w:eastAsia="es-MX"/>
              </w:rPr>
            </w:pPr>
            <w:r w:rsidRPr="001A7B5F">
              <w:rPr>
                <w:rFonts w:asciiTheme="minorHAnsi" w:hAnsiTheme="minorHAnsi" w:cstheme="minorHAnsi"/>
                <w:b/>
                <w:bCs/>
                <w:sz w:val="14"/>
                <w:szCs w:val="14"/>
                <w:lang w:val="es-MX" w:eastAsia="es-MX"/>
              </w:rPr>
              <w:t>a) Personas Morales:</w:t>
            </w:r>
            <w:r w:rsidRPr="001A7B5F">
              <w:rPr>
                <w:rFonts w:asciiTheme="minorHAnsi" w:hAnsiTheme="minorHAnsi" w:cstheme="minorHAnsi"/>
                <w:sz w:val="14"/>
                <w:szCs w:val="14"/>
                <w:lang w:val="es-MX" w:eastAsia="es-MX"/>
              </w:rPr>
              <w:t xml:space="preserve"> En caso de personas morales, incluir el acta constitutiva de la</w:t>
            </w:r>
          </w:p>
          <w:p w14:paraId="5364B51E" w14:textId="334C710D" w:rsidR="00F249E7" w:rsidRPr="001A7B5F" w:rsidRDefault="00F249E7" w:rsidP="000F65A5">
            <w:pPr>
              <w:autoSpaceDE w:val="0"/>
              <w:autoSpaceDN w:val="0"/>
              <w:adjustRightInd w:val="0"/>
              <w:rPr>
                <w:rFonts w:asciiTheme="minorHAnsi" w:hAnsiTheme="minorHAnsi" w:cstheme="minorHAnsi"/>
                <w:sz w:val="14"/>
                <w:szCs w:val="14"/>
                <w:lang w:val="es-MX" w:eastAsia="es-MX"/>
              </w:rPr>
            </w:pPr>
            <w:r w:rsidRPr="001A7B5F">
              <w:rPr>
                <w:rFonts w:asciiTheme="minorHAnsi" w:hAnsiTheme="minorHAnsi" w:cstheme="minorHAnsi"/>
                <w:sz w:val="14"/>
                <w:szCs w:val="14"/>
                <w:lang w:val="es-MX" w:eastAsia="es-MX"/>
              </w:rPr>
              <w:t>empresa y el poder del representante legal, copia.</w:t>
            </w:r>
          </w:p>
        </w:tc>
        <w:tc>
          <w:tcPr>
            <w:tcW w:w="616" w:type="pct"/>
            <w:shd w:val="clear" w:color="auto" w:fill="auto"/>
          </w:tcPr>
          <w:p w14:paraId="59852F3E" w14:textId="30B7A3A9" w:rsidR="00F249E7" w:rsidRPr="001A7B5F" w:rsidRDefault="00F249E7" w:rsidP="000F65A5">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65723437" w14:textId="77777777" w:rsidR="00F249E7" w:rsidRPr="001A7B5F" w:rsidRDefault="00F249E7" w:rsidP="000F65A5">
            <w:pPr>
              <w:ind w:right="-91"/>
              <w:jc w:val="center"/>
              <w:rPr>
                <w:rFonts w:asciiTheme="minorHAnsi" w:eastAsia="Calibri" w:hAnsiTheme="minorHAnsi" w:cstheme="minorHAnsi"/>
                <w:b/>
                <w:color w:val="000000"/>
                <w:sz w:val="14"/>
                <w:szCs w:val="14"/>
                <w:lang w:val="es-MX"/>
              </w:rPr>
            </w:pPr>
          </w:p>
        </w:tc>
        <w:tc>
          <w:tcPr>
            <w:tcW w:w="432" w:type="pct"/>
          </w:tcPr>
          <w:p w14:paraId="156CC77C" w14:textId="77777777" w:rsidR="00F249E7" w:rsidRPr="001A7B5F" w:rsidRDefault="00F249E7" w:rsidP="000F65A5">
            <w:pPr>
              <w:ind w:right="-91"/>
              <w:jc w:val="center"/>
              <w:rPr>
                <w:rFonts w:asciiTheme="minorHAnsi" w:eastAsia="Calibri" w:hAnsiTheme="minorHAnsi" w:cstheme="minorHAnsi"/>
                <w:b/>
                <w:color w:val="000000"/>
                <w:sz w:val="14"/>
                <w:szCs w:val="14"/>
                <w:lang w:val="es-MX"/>
              </w:rPr>
            </w:pPr>
          </w:p>
        </w:tc>
      </w:tr>
      <w:tr w:rsidR="00F249E7" w:rsidRPr="001A7B5F" w14:paraId="14CC674C" w14:textId="092D9A45" w:rsidTr="00C72F16">
        <w:trPr>
          <w:trHeight w:val="182"/>
        </w:trPr>
        <w:tc>
          <w:tcPr>
            <w:tcW w:w="450" w:type="pct"/>
            <w:vMerge/>
            <w:shd w:val="clear" w:color="auto" w:fill="auto"/>
          </w:tcPr>
          <w:p w14:paraId="23E5278C" w14:textId="77777777" w:rsidR="00F249E7" w:rsidRPr="001A7B5F" w:rsidRDefault="00F249E7" w:rsidP="000F65A5">
            <w:pPr>
              <w:ind w:right="-89"/>
              <w:jc w:val="center"/>
              <w:rPr>
                <w:rFonts w:asciiTheme="minorHAnsi" w:eastAsia="Calibri" w:hAnsiTheme="minorHAnsi" w:cstheme="minorHAnsi"/>
                <w:b/>
                <w:color w:val="000000"/>
                <w:sz w:val="14"/>
                <w:szCs w:val="14"/>
                <w:lang w:val="es-MX"/>
              </w:rPr>
            </w:pPr>
          </w:p>
        </w:tc>
        <w:tc>
          <w:tcPr>
            <w:tcW w:w="3070" w:type="pct"/>
            <w:shd w:val="clear" w:color="auto" w:fill="auto"/>
          </w:tcPr>
          <w:p w14:paraId="292AFA61" w14:textId="7FBD2483" w:rsidR="00F249E7" w:rsidRPr="001A7B5F" w:rsidRDefault="00F249E7" w:rsidP="000F65A5">
            <w:pPr>
              <w:ind w:right="567"/>
              <w:jc w:val="both"/>
              <w:rPr>
                <w:rFonts w:asciiTheme="minorHAnsi" w:hAnsiTheme="minorHAnsi" w:cstheme="minorHAnsi"/>
                <w:sz w:val="14"/>
                <w:szCs w:val="14"/>
                <w:lang w:val="es-MX" w:eastAsia="es-MX"/>
              </w:rPr>
            </w:pPr>
            <w:r w:rsidRPr="001A7B5F">
              <w:rPr>
                <w:rFonts w:asciiTheme="minorHAnsi" w:hAnsiTheme="minorHAnsi" w:cstheme="minorHAnsi"/>
                <w:b/>
                <w:bCs/>
                <w:sz w:val="14"/>
                <w:szCs w:val="14"/>
                <w:lang w:val="es-MX" w:eastAsia="es-MX"/>
              </w:rPr>
              <w:t>b) Personas Físicas:</w:t>
            </w:r>
            <w:r w:rsidRPr="001A7B5F">
              <w:rPr>
                <w:rFonts w:asciiTheme="minorHAnsi" w:hAnsiTheme="minorHAnsi" w:cstheme="minorHAnsi"/>
                <w:sz w:val="14"/>
                <w:szCs w:val="14"/>
                <w:lang w:val="es-MX" w:eastAsia="es-MX"/>
              </w:rPr>
              <w:t xml:space="preserve"> Acta de nacimiento, copia.</w:t>
            </w:r>
          </w:p>
        </w:tc>
        <w:tc>
          <w:tcPr>
            <w:tcW w:w="616" w:type="pct"/>
            <w:shd w:val="clear" w:color="auto" w:fill="auto"/>
          </w:tcPr>
          <w:p w14:paraId="70D430E1" w14:textId="100E5819" w:rsidR="00F249E7" w:rsidRPr="001A7B5F" w:rsidRDefault="00F249E7" w:rsidP="000F65A5">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1764192F" w14:textId="77777777" w:rsidR="00F249E7" w:rsidRPr="001A7B5F" w:rsidRDefault="00F249E7" w:rsidP="000F65A5">
            <w:pPr>
              <w:ind w:right="-91"/>
              <w:jc w:val="center"/>
              <w:rPr>
                <w:rFonts w:asciiTheme="minorHAnsi" w:eastAsia="Calibri" w:hAnsiTheme="minorHAnsi" w:cstheme="minorHAnsi"/>
                <w:b/>
                <w:color w:val="000000"/>
                <w:sz w:val="14"/>
                <w:szCs w:val="14"/>
                <w:lang w:val="es-MX"/>
              </w:rPr>
            </w:pPr>
          </w:p>
        </w:tc>
        <w:tc>
          <w:tcPr>
            <w:tcW w:w="432" w:type="pct"/>
          </w:tcPr>
          <w:p w14:paraId="358401B7" w14:textId="77777777" w:rsidR="00F249E7" w:rsidRPr="001A7B5F" w:rsidRDefault="00F249E7" w:rsidP="000F65A5">
            <w:pPr>
              <w:ind w:right="-91"/>
              <w:jc w:val="center"/>
              <w:rPr>
                <w:rFonts w:asciiTheme="minorHAnsi" w:eastAsia="Calibri" w:hAnsiTheme="minorHAnsi" w:cstheme="minorHAnsi"/>
                <w:b/>
                <w:color w:val="000000"/>
                <w:sz w:val="14"/>
                <w:szCs w:val="14"/>
                <w:lang w:val="es-MX"/>
              </w:rPr>
            </w:pPr>
          </w:p>
        </w:tc>
      </w:tr>
      <w:tr w:rsidR="00F249E7" w:rsidRPr="001A7B5F" w14:paraId="4A2C3B31" w14:textId="2442893F" w:rsidTr="00C72F16">
        <w:tc>
          <w:tcPr>
            <w:tcW w:w="450" w:type="pct"/>
            <w:vMerge/>
            <w:shd w:val="clear" w:color="auto" w:fill="auto"/>
          </w:tcPr>
          <w:p w14:paraId="040DCDE3"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3EA1A6C8" w14:textId="31C9176C" w:rsidR="00F249E7" w:rsidRPr="001A7B5F" w:rsidRDefault="00F249E7" w:rsidP="00394691">
            <w:pPr>
              <w:ind w:right="567"/>
              <w:jc w:val="both"/>
              <w:rPr>
                <w:rFonts w:asciiTheme="minorHAnsi" w:eastAsia="Calibri" w:hAnsiTheme="minorHAnsi" w:cstheme="minorHAnsi"/>
                <w:color w:val="000000"/>
                <w:sz w:val="14"/>
                <w:szCs w:val="14"/>
                <w:lang w:val="es-MX"/>
              </w:rPr>
            </w:pPr>
            <w:r w:rsidRPr="001A7B5F">
              <w:rPr>
                <w:rFonts w:asciiTheme="minorHAnsi" w:eastAsia="Calibri" w:hAnsiTheme="minorHAnsi" w:cstheme="minorHAnsi"/>
                <w:b/>
                <w:color w:val="000000"/>
                <w:sz w:val="14"/>
                <w:szCs w:val="14"/>
                <w:lang w:val="es-MX"/>
              </w:rPr>
              <w:t xml:space="preserve">Carta poder simple e identificaciones en </w:t>
            </w:r>
            <w:proofErr w:type="spellStart"/>
            <w:r w:rsidRPr="001A7B5F">
              <w:rPr>
                <w:rFonts w:asciiTheme="minorHAnsi" w:eastAsia="Calibri" w:hAnsiTheme="minorHAnsi" w:cstheme="minorHAnsi"/>
                <w:b/>
                <w:color w:val="000000"/>
                <w:sz w:val="14"/>
                <w:szCs w:val="14"/>
                <w:lang w:val="es-MX"/>
              </w:rPr>
              <w:t>origianal</w:t>
            </w:r>
            <w:proofErr w:type="spellEnd"/>
            <w:r w:rsidRPr="001A7B5F">
              <w:rPr>
                <w:rFonts w:asciiTheme="minorHAnsi" w:eastAsia="Calibri" w:hAnsiTheme="minorHAnsi" w:cstheme="minorHAnsi"/>
                <w:b/>
                <w:color w:val="000000"/>
                <w:sz w:val="14"/>
                <w:szCs w:val="14"/>
                <w:lang w:val="es-MX"/>
              </w:rPr>
              <w:t xml:space="preserve"> y </w:t>
            </w:r>
            <w:proofErr w:type="gramStart"/>
            <w:r w:rsidRPr="001A7B5F">
              <w:rPr>
                <w:rFonts w:asciiTheme="minorHAnsi" w:eastAsia="Calibri" w:hAnsiTheme="minorHAnsi" w:cstheme="minorHAnsi"/>
                <w:b/>
                <w:color w:val="000000"/>
                <w:sz w:val="14"/>
                <w:szCs w:val="14"/>
                <w:lang w:val="es-MX"/>
              </w:rPr>
              <w:t>copia :</w:t>
            </w:r>
            <w:proofErr w:type="gramEnd"/>
            <w:r w:rsidRPr="001A7B5F">
              <w:rPr>
                <w:rFonts w:asciiTheme="minorHAnsi" w:eastAsia="Calibri" w:hAnsiTheme="minorHAnsi" w:cstheme="minorHAnsi"/>
                <w:b/>
                <w:color w:val="000000"/>
                <w:sz w:val="14"/>
                <w:szCs w:val="14"/>
                <w:lang w:val="es-MX"/>
              </w:rPr>
              <w:t xml:space="preserve"> </w:t>
            </w:r>
            <w:r w:rsidRPr="001A7B5F">
              <w:rPr>
                <w:rFonts w:asciiTheme="minorHAnsi" w:eastAsia="Calibri" w:hAnsiTheme="minorHAnsi" w:cstheme="minorHAnsi"/>
                <w:color w:val="000000"/>
                <w:sz w:val="14"/>
                <w:szCs w:val="14"/>
                <w:lang w:val="es-MX"/>
              </w:rPr>
              <w:t xml:space="preserve">En caso de no presentarse el representante legal a la entrega de la propuesta. </w:t>
            </w:r>
          </w:p>
        </w:tc>
        <w:tc>
          <w:tcPr>
            <w:tcW w:w="616" w:type="pct"/>
            <w:shd w:val="clear" w:color="auto" w:fill="auto"/>
          </w:tcPr>
          <w:p w14:paraId="5A88146E" w14:textId="52449E3E" w:rsidR="00F249E7" w:rsidRPr="001A7B5F" w:rsidRDefault="00F249E7" w:rsidP="00394691">
            <w:pPr>
              <w:ind w:right="-91"/>
              <w:jc w:val="center"/>
              <w:rPr>
                <w:rFonts w:asciiTheme="minorHAnsi" w:eastAsia="Calibri" w:hAnsiTheme="minorHAnsi" w:cstheme="minorHAnsi"/>
                <w:b/>
                <w:color w:val="000000"/>
                <w:sz w:val="12"/>
                <w:szCs w:val="12"/>
                <w:lang w:val="es-MX"/>
              </w:rPr>
            </w:pPr>
            <w:r w:rsidRPr="001A7B5F">
              <w:rPr>
                <w:rFonts w:asciiTheme="minorHAnsi" w:eastAsia="Calibri" w:hAnsiTheme="minorHAnsi" w:cstheme="minorHAnsi"/>
                <w:b/>
                <w:color w:val="000000"/>
                <w:sz w:val="12"/>
                <w:szCs w:val="12"/>
                <w:lang w:val="es-MX"/>
              </w:rPr>
              <w:t>Si en caso de aplicar</w:t>
            </w:r>
          </w:p>
        </w:tc>
        <w:tc>
          <w:tcPr>
            <w:tcW w:w="432" w:type="pct"/>
          </w:tcPr>
          <w:p w14:paraId="3184AEA2"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2797FF78"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7BCC5ACF" w14:textId="0D30604F" w:rsidTr="00C72F16">
        <w:tc>
          <w:tcPr>
            <w:tcW w:w="450" w:type="pct"/>
            <w:shd w:val="clear" w:color="auto" w:fill="F2F2F2" w:themeFill="background1" w:themeFillShade="F2"/>
          </w:tcPr>
          <w:p w14:paraId="7E8B7498" w14:textId="6F3FBAF4"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2.1</w:t>
            </w:r>
          </w:p>
        </w:tc>
        <w:tc>
          <w:tcPr>
            <w:tcW w:w="3070" w:type="pct"/>
            <w:shd w:val="clear" w:color="auto" w:fill="F2F2F2" w:themeFill="background1" w:themeFillShade="F2"/>
            <w:vAlign w:val="center"/>
          </w:tcPr>
          <w:p w14:paraId="4704F0AA" w14:textId="0FFE7981" w:rsidR="00F249E7" w:rsidRPr="001A7B5F" w:rsidRDefault="00F249E7" w:rsidP="00394691">
            <w:pPr>
              <w:ind w:right="567"/>
              <w:jc w:val="both"/>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Documentos legales adicionales:</w:t>
            </w:r>
          </w:p>
        </w:tc>
        <w:tc>
          <w:tcPr>
            <w:tcW w:w="616" w:type="pct"/>
            <w:shd w:val="clear" w:color="auto" w:fill="F2F2F2" w:themeFill="background1" w:themeFillShade="F2"/>
          </w:tcPr>
          <w:p w14:paraId="239196EE"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2357F4E4"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3EB75A4"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4DC26F67" w14:textId="4B0CDE3B" w:rsidTr="00C72F16">
        <w:tc>
          <w:tcPr>
            <w:tcW w:w="450" w:type="pct"/>
            <w:shd w:val="clear" w:color="auto" w:fill="auto"/>
          </w:tcPr>
          <w:p w14:paraId="3CAA9835" w14:textId="77777777" w:rsidR="00F249E7" w:rsidRPr="001A7B5F" w:rsidRDefault="00F249E7" w:rsidP="00EE6510">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779E0C15" w14:textId="769C58D6" w:rsidR="00F249E7" w:rsidRPr="001A7B5F" w:rsidRDefault="00F249E7" w:rsidP="00EE6510">
            <w:pPr>
              <w:ind w:right="567"/>
              <w:jc w:val="both"/>
              <w:rPr>
                <w:rFonts w:asciiTheme="minorHAnsi" w:eastAsia="Calibri" w:hAnsiTheme="minorHAnsi" w:cstheme="minorHAnsi"/>
                <w:color w:val="000000"/>
                <w:sz w:val="14"/>
                <w:szCs w:val="14"/>
                <w:lang w:val="es-MX"/>
              </w:rPr>
            </w:pPr>
            <w:r w:rsidRPr="001A7B5F">
              <w:rPr>
                <w:rFonts w:asciiTheme="minorHAnsi" w:eastAsia="Calibri" w:hAnsiTheme="minorHAnsi" w:cstheme="minorHAnsi"/>
                <w:color w:val="000000"/>
                <w:sz w:val="14"/>
                <w:szCs w:val="14"/>
                <w:lang w:val="es-MX"/>
              </w:rPr>
              <w:t xml:space="preserve">1.Comprobante del SAT en donde se indica que está al corriente de sus obligaciones fiscales. </w:t>
            </w:r>
          </w:p>
        </w:tc>
        <w:tc>
          <w:tcPr>
            <w:tcW w:w="616" w:type="pct"/>
            <w:shd w:val="clear" w:color="auto" w:fill="auto"/>
          </w:tcPr>
          <w:p w14:paraId="054271E0" w14:textId="3047D39C" w:rsidR="00F249E7" w:rsidRPr="001A7B5F" w:rsidRDefault="00F249E7" w:rsidP="00EE6510">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611755BF" w14:textId="77777777" w:rsidR="00F249E7" w:rsidRPr="001A7B5F" w:rsidRDefault="00F249E7" w:rsidP="00EE6510">
            <w:pPr>
              <w:ind w:right="-91"/>
              <w:jc w:val="center"/>
              <w:rPr>
                <w:rFonts w:asciiTheme="minorHAnsi" w:eastAsia="Calibri" w:hAnsiTheme="minorHAnsi" w:cstheme="minorHAnsi"/>
                <w:b/>
                <w:color w:val="000000"/>
                <w:sz w:val="14"/>
                <w:szCs w:val="14"/>
                <w:lang w:val="es-MX"/>
              </w:rPr>
            </w:pPr>
          </w:p>
        </w:tc>
        <w:tc>
          <w:tcPr>
            <w:tcW w:w="432" w:type="pct"/>
          </w:tcPr>
          <w:p w14:paraId="47B66C7A" w14:textId="77777777" w:rsidR="00F249E7" w:rsidRPr="001A7B5F" w:rsidRDefault="00F249E7" w:rsidP="00EE6510">
            <w:pPr>
              <w:ind w:right="-91"/>
              <w:jc w:val="center"/>
              <w:rPr>
                <w:rFonts w:asciiTheme="minorHAnsi" w:eastAsia="Calibri" w:hAnsiTheme="minorHAnsi" w:cstheme="minorHAnsi"/>
                <w:b/>
                <w:color w:val="000000"/>
                <w:sz w:val="14"/>
                <w:szCs w:val="14"/>
                <w:lang w:val="es-MX"/>
              </w:rPr>
            </w:pPr>
          </w:p>
        </w:tc>
      </w:tr>
      <w:tr w:rsidR="00F249E7" w:rsidRPr="001A7B5F" w14:paraId="11264F45" w14:textId="3C6C6581" w:rsidTr="00C72F16">
        <w:tc>
          <w:tcPr>
            <w:tcW w:w="450" w:type="pct"/>
            <w:shd w:val="clear" w:color="auto" w:fill="auto"/>
          </w:tcPr>
          <w:p w14:paraId="13DA08D6" w14:textId="77777777" w:rsidR="00F249E7" w:rsidRPr="001A7B5F" w:rsidRDefault="00F249E7" w:rsidP="00EE6510">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2E91B11E" w14:textId="469E3EAA" w:rsidR="00F249E7" w:rsidRPr="001A7B5F" w:rsidRDefault="00F249E7" w:rsidP="00EE6510">
            <w:pPr>
              <w:ind w:right="567"/>
              <w:jc w:val="both"/>
              <w:rPr>
                <w:rFonts w:asciiTheme="minorHAnsi" w:eastAsia="Calibri" w:hAnsiTheme="minorHAnsi" w:cstheme="minorHAnsi"/>
                <w:color w:val="000000"/>
                <w:sz w:val="14"/>
                <w:szCs w:val="14"/>
                <w:lang w:val="es-MX"/>
              </w:rPr>
            </w:pPr>
            <w:r w:rsidRPr="001A7B5F">
              <w:rPr>
                <w:rFonts w:asciiTheme="minorHAnsi" w:eastAsia="Calibri" w:hAnsiTheme="minorHAnsi" w:cstheme="minorHAnsi"/>
                <w:color w:val="000000"/>
                <w:sz w:val="14"/>
                <w:szCs w:val="14"/>
                <w:lang w:val="es-MX"/>
              </w:rPr>
              <w:t>2.Opinión del Cumplimiento IMSS de Obligaciones fiscales en materia de Seguridad Social.</w:t>
            </w:r>
          </w:p>
        </w:tc>
        <w:tc>
          <w:tcPr>
            <w:tcW w:w="616" w:type="pct"/>
            <w:shd w:val="clear" w:color="auto" w:fill="auto"/>
          </w:tcPr>
          <w:p w14:paraId="26449F4C" w14:textId="4E8DD5AC" w:rsidR="00F249E7" w:rsidRPr="001A7B5F" w:rsidRDefault="00F249E7" w:rsidP="00EE6510">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319FE075" w14:textId="77777777" w:rsidR="00F249E7" w:rsidRPr="001A7B5F" w:rsidRDefault="00F249E7" w:rsidP="00EE6510">
            <w:pPr>
              <w:ind w:right="-91"/>
              <w:jc w:val="center"/>
              <w:rPr>
                <w:rFonts w:asciiTheme="minorHAnsi" w:eastAsia="Calibri" w:hAnsiTheme="minorHAnsi" w:cstheme="minorHAnsi"/>
                <w:b/>
                <w:color w:val="000000"/>
                <w:sz w:val="14"/>
                <w:szCs w:val="14"/>
                <w:lang w:val="es-MX"/>
              </w:rPr>
            </w:pPr>
          </w:p>
        </w:tc>
        <w:tc>
          <w:tcPr>
            <w:tcW w:w="432" w:type="pct"/>
          </w:tcPr>
          <w:p w14:paraId="257ECFE5" w14:textId="77777777" w:rsidR="00F249E7" w:rsidRPr="001A7B5F" w:rsidRDefault="00F249E7" w:rsidP="00EE6510">
            <w:pPr>
              <w:ind w:right="-91"/>
              <w:jc w:val="center"/>
              <w:rPr>
                <w:rFonts w:asciiTheme="minorHAnsi" w:eastAsia="Calibri" w:hAnsiTheme="minorHAnsi" w:cstheme="minorHAnsi"/>
                <w:b/>
                <w:color w:val="000000"/>
                <w:sz w:val="14"/>
                <w:szCs w:val="14"/>
                <w:lang w:val="es-MX"/>
              </w:rPr>
            </w:pPr>
          </w:p>
        </w:tc>
      </w:tr>
      <w:tr w:rsidR="00F249E7" w:rsidRPr="001A7B5F" w14:paraId="16D1F362" w14:textId="0CFA495B" w:rsidTr="00C72F16">
        <w:tc>
          <w:tcPr>
            <w:tcW w:w="450" w:type="pct"/>
            <w:shd w:val="clear" w:color="auto" w:fill="auto"/>
          </w:tcPr>
          <w:p w14:paraId="2D17DD84" w14:textId="77777777" w:rsidR="00F249E7" w:rsidRPr="001A7B5F" w:rsidRDefault="00F249E7" w:rsidP="00EE6510">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0799D405" w14:textId="60C8B763" w:rsidR="00F249E7" w:rsidRPr="001A7B5F" w:rsidRDefault="00F249E7" w:rsidP="00EE6510">
            <w:pPr>
              <w:ind w:right="567"/>
              <w:jc w:val="both"/>
              <w:rPr>
                <w:rFonts w:asciiTheme="minorHAnsi" w:eastAsia="Calibri" w:hAnsiTheme="minorHAnsi" w:cstheme="minorHAnsi"/>
                <w:b/>
                <w:color w:val="000000"/>
                <w:sz w:val="14"/>
                <w:szCs w:val="14"/>
                <w:lang w:val="es-MX"/>
              </w:rPr>
            </w:pPr>
            <w:r w:rsidRPr="001A7B5F">
              <w:rPr>
                <w:rFonts w:asciiTheme="minorHAnsi" w:eastAsia="Calibri" w:hAnsiTheme="minorHAnsi" w:cstheme="minorHAnsi"/>
                <w:color w:val="000000"/>
                <w:sz w:val="14"/>
                <w:szCs w:val="14"/>
                <w:lang w:val="es-MX"/>
              </w:rPr>
              <w:t>3.Constancia de situación fiscal del INFONAVIT.</w:t>
            </w:r>
          </w:p>
        </w:tc>
        <w:tc>
          <w:tcPr>
            <w:tcW w:w="616" w:type="pct"/>
            <w:shd w:val="clear" w:color="auto" w:fill="auto"/>
          </w:tcPr>
          <w:p w14:paraId="336766BC" w14:textId="324B04B2" w:rsidR="00F249E7" w:rsidRPr="001A7B5F" w:rsidRDefault="00F249E7" w:rsidP="00EE6510">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20DD0680" w14:textId="77777777" w:rsidR="00F249E7" w:rsidRPr="001A7B5F" w:rsidRDefault="00F249E7" w:rsidP="00EE6510">
            <w:pPr>
              <w:ind w:right="-91"/>
              <w:jc w:val="center"/>
              <w:rPr>
                <w:rFonts w:asciiTheme="minorHAnsi" w:eastAsia="Calibri" w:hAnsiTheme="minorHAnsi" w:cstheme="minorHAnsi"/>
                <w:b/>
                <w:color w:val="000000"/>
                <w:sz w:val="14"/>
                <w:szCs w:val="14"/>
                <w:lang w:val="es-MX"/>
              </w:rPr>
            </w:pPr>
          </w:p>
        </w:tc>
        <w:tc>
          <w:tcPr>
            <w:tcW w:w="432" w:type="pct"/>
          </w:tcPr>
          <w:p w14:paraId="78DCCE45" w14:textId="77777777" w:rsidR="00F249E7" w:rsidRPr="001A7B5F" w:rsidRDefault="00F249E7" w:rsidP="00EE6510">
            <w:pPr>
              <w:ind w:right="-91"/>
              <w:jc w:val="center"/>
              <w:rPr>
                <w:rFonts w:asciiTheme="minorHAnsi" w:eastAsia="Calibri" w:hAnsiTheme="minorHAnsi" w:cstheme="minorHAnsi"/>
                <w:b/>
                <w:color w:val="000000"/>
                <w:sz w:val="14"/>
                <w:szCs w:val="14"/>
                <w:lang w:val="es-MX"/>
              </w:rPr>
            </w:pPr>
          </w:p>
        </w:tc>
      </w:tr>
      <w:tr w:rsidR="00F249E7" w:rsidRPr="001A7B5F" w14:paraId="0F1A6381" w14:textId="49E21F55" w:rsidTr="00C72F16">
        <w:tc>
          <w:tcPr>
            <w:tcW w:w="450" w:type="pct"/>
            <w:shd w:val="clear" w:color="auto" w:fill="auto"/>
          </w:tcPr>
          <w:p w14:paraId="0653E153" w14:textId="77777777" w:rsidR="00F249E7" w:rsidRPr="001A7B5F" w:rsidRDefault="00F249E7" w:rsidP="00EE6510">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5AF7D6A9" w14:textId="5ADB13B6" w:rsidR="00F249E7" w:rsidRPr="001A7B5F" w:rsidRDefault="00F249E7" w:rsidP="00EE6510">
            <w:pPr>
              <w:widowControl/>
              <w:ind w:right="567"/>
              <w:jc w:val="both"/>
              <w:rPr>
                <w:rFonts w:ascii="Calibri" w:eastAsia="Calibri" w:hAnsi="Calibri" w:cs="Calibri"/>
                <w:color w:val="000000"/>
                <w:sz w:val="14"/>
                <w:szCs w:val="14"/>
                <w:lang w:val="es-MX"/>
              </w:rPr>
            </w:pPr>
            <w:r w:rsidRPr="001A7B5F">
              <w:rPr>
                <w:rFonts w:ascii="Calibri" w:eastAsia="Calibri" w:hAnsi="Calibri" w:cs="Calibri"/>
                <w:color w:val="000000"/>
                <w:sz w:val="14"/>
                <w:szCs w:val="14"/>
                <w:lang w:val="es-MX"/>
              </w:rPr>
              <w:t>4. Opinión de Situación Fiscal de Cumplimiento de Obligaciones Estatales emitida por la Secretaría de Finanzas del Estado de Aguascalientes.</w:t>
            </w:r>
          </w:p>
        </w:tc>
        <w:tc>
          <w:tcPr>
            <w:tcW w:w="616" w:type="pct"/>
            <w:shd w:val="clear" w:color="auto" w:fill="auto"/>
          </w:tcPr>
          <w:p w14:paraId="70F3035C" w14:textId="02FFF902" w:rsidR="00F249E7" w:rsidRPr="001A7B5F" w:rsidRDefault="00F249E7" w:rsidP="00EE6510">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35D4C4D4" w14:textId="77777777" w:rsidR="00F249E7" w:rsidRPr="001A7B5F" w:rsidRDefault="00F249E7" w:rsidP="00EE6510">
            <w:pPr>
              <w:ind w:right="-91"/>
              <w:jc w:val="center"/>
              <w:rPr>
                <w:rFonts w:asciiTheme="minorHAnsi" w:eastAsia="Calibri" w:hAnsiTheme="minorHAnsi" w:cstheme="minorHAnsi"/>
                <w:b/>
                <w:color w:val="000000"/>
                <w:sz w:val="14"/>
                <w:szCs w:val="14"/>
                <w:lang w:val="es-MX"/>
              </w:rPr>
            </w:pPr>
          </w:p>
        </w:tc>
        <w:tc>
          <w:tcPr>
            <w:tcW w:w="432" w:type="pct"/>
          </w:tcPr>
          <w:p w14:paraId="02D8D9DF" w14:textId="77777777" w:rsidR="00F249E7" w:rsidRPr="001A7B5F" w:rsidRDefault="00F249E7" w:rsidP="00EE6510">
            <w:pPr>
              <w:ind w:right="-91"/>
              <w:jc w:val="center"/>
              <w:rPr>
                <w:rFonts w:asciiTheme="minorHAnsi" w:eastAsia="Calibri" w:hAnsiTheme="minorHAnsi" w:cstheme="minorHAnsi"/>
                <w:b/>
                <w:color w:val="000000"/>
                <w:sz w:val="14"/>
                <w:szCs w:val="14"/>
                <w:lang w:val="es-MX"/>
              </w:rPr>
            </w:pPr>
          </w:p>
        </w:tc>
      </w:tr>
      <w:tr w:rsidR="00F249E7" w:rsidRPr="001A7B5F" w14:paraId="6F3BB225" w14:textId="542AF942" w:rsidTr="00C72F16">
        <w:tc>
          <w:tcPr>
            <w:tcW w:w="450" w:type="pct"/>
            <w:shd w:val="clear" w:color="auto" w:fill="auto"/>
          </w:tcPr>
          <w:p w14:paraId="787E9E9F"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2.2</w:t>
            </w:r>
          </w:p>
        </w:tc>
        <w:tc>
          <w:tcPr>
            <w:tcW w:w="3070" w:type="pct"/>
            <w:shd w:val="clear" w:color="auto" w:fill="auto"/>
            <w:vAlign w:val="center"/>
          </w:tcPr>
          <w:p w14:paraId="2C98432F" w14:textId="77777777" w:rsidR="00F249E7" w:rsidRPr="001A7B5F" w:rsidRDefault="00F249E7" w:rsidP="00394691">
            <w:pPr>
              <w:ind w:right="567"/>
              <w:jc w:val="both"/>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Capitales contables.</w:t>
            </w:r>
          </w:p>
        </w:tc>
        <w:tc>
          <w:tcPr>
            <w:tcW w:w="616" w:type="pct"/>
            <w:shd w:val="clear" w:color="auto" w:fill="auto"/>
          </w:tcPr>
          <w:p w14:paraId="68561AA5"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No aplica</w:t>
            </w:r>
          </w:p>
        </w:tc>
        <w:tc>
          <w:tcPr>
            <w:tcW w:w="432" w:type="pct"/>
          </w:tcPr>
          <w:p w14:paraId="4A490B1A" w14:textId="44AB25C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w:t>
            </w:r>
          </w:p>
        </w:tc>
        <w:tc>
          <w:tcPr>
            <w:tcW w:w="432" w:type="pct"/>
          </w:tcPr>
          <w:p w14:paraId="0FA92A21"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40C7DB6E" w14:textId="67C1F39A" w:rsidTr="00C72F16">
        <w:tc>
          <w:tcPr>
            <w:tcW w:w="450" w:type="pct"/>
            <w:shd w:val="clear" w:color="auto" w:fill="F2F2F2" w:themeFill="background1" w:themeFillShade="F2"/>
          </w:tcPr>
          <w:p w14:paraId="13F84D57"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vAlign w:val="center"/>
          </w:tcPr>
          <w:p w14:paraId="37BBAEE4" w14:textId="77777777" w:rsidR="00F249E7" w:rsidRPr="001A7B5F" w:rsidRDefault="00F249E7" w:rsidP="00394691">
            <w:pPr>
              <w:ind w:right="567"/>
              <w:jc w:val="both"/>
              <w:rPr>
                <w:rFonts w:asciiTheme="minorHAnsi" w:eastAsia="Calibri" w:hAnsiTheme="minorHAnsi" w:cstheme="minorHAnsi"/>
                <w:b/>
                <w:color w:val="000000"/>
                <w:sz w:val="14"/>
                <w:szCs w:val="14"/>
                <w:lang w:val="es-MX"/>
              </w:rPr>
            </w:pPr>
          </w:p>
        </w:tc>
        <w:tc>
          <w:tcPr>
            <w:tcW w:w="616" w:type="pct"/>
            <w:shd w:val="clear" w:color="auto" w:fill="F2F2F2" w:themeFill="background1" w:themeFillShade="F2"/>
          </w:tcPr>
          <w:p w14:paraId="363121B8"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5E74EDD"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6AB3CF4"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455063BE" w14:textId="424E2698" w:rsidTr="00C72F16">
        <w:tc>
          <w:tcPr>
            <w:tcW w:w="450" w:type="pct"/>
            <w:shd w:val="clear" w:color="auto" w:fill="auto"/>
          </w:tcPr>
          <w:p w14:paraId="602E1D24"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3</w:t>
            </w:r>
          </w:p>
        </w:tc>
        <w:tc>
          <w:tcPr>
            <w:tcW w:w="3070" w:type="pct"/>
            <w:shd w:val="clear" w:color="auto" w:fill="auto"/>
            <w:vAlign w:val="center"/>
          </w:tcPr>
          <w:p w14:paraId="6420D6E7" w14:textId="77777777" w:rsidR="00F249E7" w:rsidRPr="001A7B5F" w:rsidRDefault="00F249E7" w:rsidP="00394691">
            <w:pPr>
              <w:ind w:right="567"/>
              <w:jc w:val="both"/>
              <w:rPr>
                <w:rFonts w:asciiTheme="minorHAnsi" w:eastAsia="Calibri" w:hAnsiTheme="minorHAnsi" w:cstheme="minorHAnsi"/>
                <w:color w:val="000000"/>
                <w:sz w:val="14"/>
                <w:szCs w:val="14"/>
                <w:lang w:val="es-MX"/>
              </w:rPr>
            </w:pPr>
            <w:r w:rsidRPr="001A7B5F">
              <w:rPr>
                <w:rFonts w:asciiTheme="minorHAnsi" w:eastAsia="Calibri" w:hAnsiTheme="minorHAnsi" w:cstheme="minorHAnsi"/>
                <w:b/>
                <w:color w:val="000000"/>
                <w:sz w:val="14"/>
                <w:szCs w:val="14"/>
                <w:lang w:val="es-MX"/>
              </w:rPr>
              <w:t>Manifiesto del</w:t>
            </w:r>
            <w:r w:rsidRPr="001A7B5F">
              <w:rPr>
                <w:rFonts w:asciiTheme="minorHAnsi" w:eastAsia="Calibri" w:hAnsiTheme="minorHAnsi" w:cstheme="minorHAnsi"/>
                <w:color w:val="000000"/>
                <w:sz w:val="14"/>
                <w:szCs w:val="14"/>
                <w:lang w:val="es-MX"/>
              </w:rPr>
              <w:t xml:space="preserve"> </w:t>
            </w:r>
            <w:r w:rsidRPr="001A7B5F">
              <w:rPr>
                <w:rFonts w:asciiTheme="minorHAnsi" w:eastAsia="Calibri" w:hAnsiTheme="minorHAnsi" w:cstheme="minorHAnsi"/>
                <w:b/>
                <w:color w:val="000000"/>
                <w:sz w:val="14"/>
                <w:szCs w:val="14"/>
                <w:lang w:val="es-MX"/>
              </w:rPr>
              <w:t>Anexo “5”</w:t>
            </w:r>
            <w:r w:rsidRPr="001A7B5F">
              <w:rPr>
                <w:rFonts w:asciiTheme="minorHAnsi" w:eastAsia="Calibri" w:hAnsiTheme="minorHAnsi" w:cstheme="minorHAnsi"/>
                <w:color w:val="000000"/>
                <w:sz w:val="14"/>
                <w:szCs w:val="14"/>
                <w:lang w:val="es-MX"/>
              </w:rPr>
              <w:t>.</w:t>
            </w:r>
          </w:p>
        </w:tc>
        <w:tc>
          <w:tcPr>
            <w:tcW w:w="616" w:type="pct"/>
            <w:shd w:val="clear" w:color="auto" w:fill="auto"/>
          </w:tcPr>
          <w:p w14:paraId="5AE13A2D" w14:textId="25BA5F30"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0D81BD86"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4B2B79C6"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2D6FAA" w:rsidRPr="001A7B5F" w14:paraId="0704B80C" w14:textId="77777777" w:rsidTr="00C72F16">
        <w:tc>
          <w:tcPr>
            <w:tcW w:w="450" w:type="pct"/>
            <w:shd w:val="clear" w:color="auto" w:fill="auto"/>
          </w:tcPr>
          <w:p w14:paraId="22814E6F" w14:textId="4DA70559" w:rsidR="002D6FAA" w:rsidRPr="001A7B5F" w:rsidRDefault="002D6FAA" w:rsidP="00394691">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3.1</w:t>
            </w:r>
          </w:p>
        </w:tc>
        <w:tc>
          <w:tcPr>
            <w:tcW w:w="3070" w:type="pct"/>
            <w:shd w:val="clear" w:color="auto" w:fill="auto"/>
            <w:vAlign w:val="center"/>
          </w:tcPr>
          <w:p w14:paraId="55AAC4FA" w14:textId="5869F4E2" w:rsidR="002D6FAA" w:rsidRPr="002D6FAA" w:rsidRDefault="002D6FAA" w:rsidP="002D6FAA">
            <w:pPr>
              <w:jc w:val="both"/>
              <w:rPr>
                <w:rFonts w:asciiTheme="minorHAnsi" w:hAnsiTheme="minorHAnsi" w:cstheme="minorHAnsi"/>
                <w:b/>
                <w:sz w:val="14"/>
                <w:szCs w:val="14"/>
              </w:rPr>
            </w:pPr>
            <w:r w:rsidRPr="000C733B">
              <w:rPr>
                <w:rFonts w:asciiTheme="minorHAnsi" w:hAnsiTheme="minorHAnsi" w:cstheme="minorHAnsi"/>
                <w:b/>
                <w:sz w:val="14"/>
                <w:szCs w:val="14"/>
              </w:rPr>
              <w:t xml:space="preserve">Autorización para operar </w:t>
            </w:r>
          </w:p>
        </w:tc>
        <w:tc>
          <w:tcPr>
            <w:tcW w:w="616" w:type="pct"/>
            <w:shd w:val="clear" w:color="auto" w:fill="auto"/>
          </w:tcPr>
          <w:p w14:paraId="13537DB2" w14:textId="77777777" w:rsidR="002D6FAA" w:rsidRPr="001A7B5F" w:rsidRDefault="002D6FAA" w:rsidP="00394691">
            <w:pPr>
              <w:ind w:right="-91"/>
              <w:jc w:val="center"/>
              <w:rPr>
                <w:rFonts w:asciiTheme="minorHAnsi" w:eastAsia="Calibri" w:hAnsiTheme="minorHAnsi" w:cstheme="minorHAnsi"/>
                <w:b/>
                <w:color w:val="000000"/>
                <w:sz w:val="14"/>
                <w:szCs w:val="14"/>
                <w:lang w:val="es-MX"/>
              </w:rPr>
            </w:pPr>
          </w:p>
        </w:tc>
        <w:tc>
          <w:tcPr>
            <w:tcW w:w="432" w:type="pct"/>
          </w:tcPr>
          <w:p w14:paraId="0509C519" w14:textId="77777777" w:rsidR="002D6FAA" w:rsidRPr="001A7B5F" w:rsidRDefault="002D6FAA" w:rsidP="00394691">
            <w:pPr>
              <w:ind w:right="-91"/>
              <w:jc w:val="center"/>
              <w:rPr>
                <w:rFonts w:asciiTheme="minorHAnsi" w:eastAsia="Calibri" w:hAnsiTheme="minorHAnsi" w:cstheme="minorHAnsi"/>
                <w:b/>
                <w:color w:val="000000"/>
                <w:sz w:val="14"/>
                <w:szCs w:val="14"/>
                <w:lang w:val="es-MX"/>
              </w:rPr>
            </w:pPr>
          </w:p>
        </w:tc>
        <w:tc>
          <w:tcPr>
            <w:tcW w:w="432" w:type="pct"/>
          </w:tcPr>
          <w:p w14:paraId="62DB02BB" w14:textId="77777777" w:rsidR="002D6FAA" w:rsidRPr="001A7B5F" w:rsidRDefault="002D6FAA" w:rsidP="00394691">
            <w:pPr>
              <w:ind w:right="-91"/>
              <w:jc w:val="center"/>
              <w:rPr>
                <w:rFonts w:asciiTheme="minorHAnsi" w:eastAsia="Calibri" w:hAnsiTheme="minorHAnsi" w:cstheme="minorHAnsi"/>
                <w:b/>
                <w:color w:val="000000"/>
                <w:sz w:val="14"/>
                <w:szCs w:val="14"/>
                <w:lang w:val="es-MX"/>
              </w:rPr>
            </w:pPr>
          </w:p>
        </w:tc>
      </w:tr>
      <w:tr w:rsidR="00F249E7" w:rsidRPr="001A7B5F" w14:paraId="3F2C9FFE" w14:textId="5DEB71A0" w:rsidTr="00C72F16">
        <w:tc>
          <w:tcPr>
            <w:tcW w:w="450" w:type="pct"/>
            <w:shd w:val="clear" w:color="auto" w:fill="F2F2F2" w:themeFill="background1" w:themeFillShade="F2"/>
          </w:tcPr>
          <w:p w14:paraId="72515B37"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vAlign w:val="center"/>
          </w:tcPr>
          <w:p w14:paraId="36252F5D" w14:textId="77777777" w:rsidR="00F249E7" w:rsidRPr="001A7B5F" w:rsidRDefault="00F249E7" w:rsidP="00394691">
            <w:pPr>
              <w:ind w:right="567"/>
              <w:rPr>
                <w:rFonts w:asciiTheme="minorHAnsi" w:eastAsia="Calibri" w:hAnsiTheme="minorHAnsi" w:cstheme="minorHAnsi"/>
                <w:b/>
                <w:color w:val="000000"/>
                <w:sz w:val="14"/>
                <w:szCs w:val="14"/>
                <w:lang w:val="es-MX"/>
              </w:rPr>
            </w:pPr>
          </w:p>
        </w:tc>
        <w:tc>
          <w:tcPr>
            <w:tcW w:w="616" w:type="pct"/>
            <w:shd w:val="clear" w:color="auto" w:fill="F2F2F2" w:themeFill="background1" w:themeFillShade="F2"/>
          </w:tcPr>
          <w:p w14:paraId="4B96C94B"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72B51929"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2C72F904"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0D9D4EC9" w14:textId="51C7EBE3" w:rsidTr="00C72F16">
        <w:tc>
          <w:tcPr>
            <w:tcW w:w="450" w:type="pct"/>
            <w:shd w:val="clear" w:color="auto" w:fill="auto"/>
          </w:tcPr>
          <w:p w14:paraId="380F545A"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4</w:t>
            </w:r>
          </w:p>
        </w:tc>
        <w:tc>
          <w:tcPr>
            <w:tcW w:w="3070" w:type="pct"/>
            <w:shd w:val="clear" w:color="auto" w:fill="auto"/>
            <w:vAlign w:val="center"/>
          </w:tcPr>
          <w:p w14:paraId="34299BE7" w14:textId="77777777" w:rsidR="00F249E7" w:rsidRPr="001A7B5F" w:rsidRDefault="00F249E7" w:rsidP="00394691">
            <w:pPr>
              <w:ind w:right="567"/>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 xml:space="preserve">Presentar copia de la transferencia de pago de bases </w:t>
            </w:r>
          </w:p>
          <w:p w14:paraId="3F23E2DA" w14:textId="165B6C9E" w:rsidR="00F249E7" w:rsidRPr="001A7B5F" w:rsidRDefault="00F249E7" w:rsidP="00EE6510">
            <w:pPr>
              <w:ind w:right="567"/>
              <w:rPr>
                <w:rFonts w:asciiTheme="minorHAnsi" w:eastAsia="Calibri" w:hAnsiTheme="minorHAnsi" w:cstheme="minorHAnsi"/>
                <w:color w:val="000000"/>
                <w:sz w:val="14"/>
                <w:szCs w:val="14"/>
                <w:lang w:val="es-MX"/>
              </w:rPr>
            </w:pPr>
            <w:r w:rsidRPr="001A7B5F">
              <w:rPr>
                <w:rFonts w:asciiTheme="minorHAnsi" w:hAnsiTheme="minorHAnsi" w:cstheme="minorHAnsi"/>
                <w:sz w:val="12"/>
                <w:szCs w:val="12"/>
                <w:lang w:val="es-MX"/>
              </w:rPr>
              <w:t xml:space="preserve">(Recibo bancario en caso de aplicar y recibo UAA) </w:t>
            </w:r>
          </w:p>
        </w:tc>
        <w:tc>
          <w:tcPr>
            <w:tcW w:w="616" w:type="pct"/>
            <w:shd w:val="clear" w:color="auto" w:fill="auto"/>
          </w:tcPr>
          <w:p w14:paraId="5EC29D16" w14:textId="0339CE50"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6B11314D"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7DB150B5"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0B844784" w14:textId="16722984" w:rsidTr="00C72F16">
        <w:tc>
          <w:tcPr>
            <w:tcW w:w="450" w:type="pct"/>
            <w:shd w:val="clear" w:color="auto" w:fill="D9D9D9"/>
            <w:vAlign w:val="center"/>
          </w:tcPr>
          <w:p w14:paraId="66E43994" w14:textId="77777777" w:rsidR="00F249E7" w:rsidRPr="001A7B5F" w:rsidRDefault="00F249E7" w:rsidP="00394691">
            <w:pPr>
              <w:ind w:right="567"/>
              <w:jc w:val="center"/>
              <w:rPr>
                <w:rFonts w:asciiTheme="minorHAnsi" w:eastAsia="Calibri" w:hAnsiTheme="minorHAnsi" w:cstheme="minorHAnsi"/>
                <w:b/>
                <w:color w:val="000000"/>
                <w:sz w:val="14"/>
                <w:szCs w:val="14"/>
                <w:lang w:val="es-MX"/>
              </w:rPr>
            </w:pPr>
          </w:p>
        </w:tc>
        <w:tc>
          <w:tcPr>
            <w:tcW w:w="3070" w:type="pct"/>
            <w:shd w:val="clear" w:color="auto" w:fill="D9D9D9"/>
            <w:vAlign w:val="center"/>
          </w:tcPr>
          <w:p w14:paraId="5C81C452" w14:textId="77777777" w:rsidR="00F249E7" w:rsidRPr="001A7B5F" w:rsidRDefault="00F249E7" w:rsidP="00394691">
            <w:pPr>
              <w:ind w:right="567"/>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Documentación propuesta técnica.</w:t>
            </w:r>
          </w:p>
        </w:tc>
        <w:tc>
          <w:tcPr>
            <w:tcW w:w="616" w:type="pct"/>
            <w:shd w:val="clear" w:color="auto" w:fill="D9D9D9"/>
            <w:vAlign w:val="center"/>
          </w:tcPr>
          <w:p w14:paraId="79556AA8" w14:textId="77777777" w:rsidR="00F249E7" w:rsidRPr="001A7B5F" w:rsidRDefault="00F249E7" w:rsidP="00394691">
            <w:pPr>
              <w:ind w:right="-91"/>
              <w:rPr>
                <w:rFonts w:asciiTheme="minorHAnsi" w:eastAsia="Calibri" w:hAnsiTheme="minorHAnsi" w:cstheme="minorHAnsi"/>
                <w:b/>
                <w:color w:val="000000"/>
                <w:sz w:val="14"/>
                <w:szCs w:val="14"/>
                <w:lang w:val="es-MX"/>
              </w:rPr>
            </w:pPr>
          </w:p>
        </w:tc>
        <w:tc>
          <w:tcPr>
            <w:tcW w:w="432" w:type="pct"/>
            <w:shd w:val="clear" w:color="auto" w:fill="D9D9D9"/>
          </w:tcPr>
          <w:p w14:paraId="5CE9AC4F" w14:textId="77777777" w:rsidR="00F249E7" w:rsidRPr="001A7B5F" w:rsidRDefault="00F249E7" w:rsidP="00394691">
            <w:pPr>
              <w:ind w:right="-91"/>
              <w:rPr>
                <w:rFonts w:asciiTheme="minorHAnsi" w:eastAsia="Calibri" w:hAnsiTheme="minorHAnsi" w:cstheme="minorHAnsi"/>
                <w:b/>
                <w:color w:val="000000"/>
                <w:sz w:val="14"/>
                <w:szCs w:val="14"/>
                <w:lang w:val="es-MX"/>
              </w:rPr>
            </w:pPr>
          </w:p>
        </w:tc>
        <w:tc>
          <w:tcPr>
            <w:tcW w:w="432" w:type="pct"/>
            <w:shd w:val="clear" w:color="auto" w:fill="D9D9D9"/>
          </w:tcPr>
          <w:p w14:paraId="34AF66E0" w14:textId="77777777" w:rsidR="00F249E7" w:rsidRPr="001A7B5F" w:rsidRDefault="00F249E7" w:rsidP="00394691">
            <w:pPr>
              <w:ind w:right="-91"/>
              <w:rPr>
                <w:rFonts w:asciiTheme="minorHAnsi" w:eastAsia="Calibri" w:hAnsiTheme="minorHAnsi" w:cstheme="minorHAnsi"/>
                <w:b/>
                <w:color w:val="000000"/>
                <w:sz w:val="14"/>
                <w:szCs w:val="14"/>
                <w:lang w:val="es-MX"/>
              </w:rPr>
            </w:pPr>
          </w:p>
        </w:tc>
      </w:tr>
      <w:tr w:rsidR="00F249E7" w:rsidRPr="001A7B5F" w14:paraId="2551E8D8" w14:textId="480A6283" w:rsidTr="00C72F16">
        <w:tc>
          <w:tcPr>
            <w:tcW w:w="450" w:type="pct"/>
            <w:shd w:val="clear" w:color="auto" w:fill="auto"/>
          </w:tcPr>
          <w:p w14:paraId="6CB84D3F"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5</w:t>
            </w:r>
          </w:p>
        </w:tc>
        <w:tc>
          <w:tcPr>
            <w:tcW w:w="3070" w:type="pct"/>
            <w:shd w:val="clear" w:color="auto" w:fill="auto"/>
          </w:tcPr>
          <w:p w14:paraId="4CA595A8" w14:textId="3C906C51" w:rsidR="00F727A1" w:rsidRDefault="00F727A1" w:rsidP="00394691">
            <w:pPr>
              <w:autoSpaceDE w:val="0"/>
              <w:autoSpaceDN w:val="0"/>
              <w:adjustRightInd w:val="0"/>
              <w:jc w:val="both"/>
              <w:rPr>
                <w:rFonts w:asciiTheme="minorHAnsi" w:eastAsia="Calibri" w:hAnsiTheme="minorHAnsi" w:cstheme="minorHAnsi"/>
                <w:b/>
                <w:sz w:val="14"/>
                <w:szCs w:val="14"/>
                <w:lang w:val="es-MX"/>
              </w:rPr>
            </w:pPr>
            <w:r>
              <w:rPr>
                <w:rFonts w:asciiTheme="minorHAnsi" w:eastAsia="Calibri" w:hAnsiTheme="minorHAnsi" w:cstheme="minorHAnsi"/>
                <w:b/>
                <w:sz w:val="14"/>
                <w:szCs w:val="14"/>
                <w:lang w:val="es-MX"/>
              </w:rPr>
              <w:t>Especificaciones técnicas:</w:t>
            </w:r>
          </w:p>
          <w:p w14:paraId="25D5B1F1" w14:textId="77777777" w:rsidR="00F249E7" w:rsidRPr="00F727A1" w:rsidRDefault="00F249E7" w:rsidP="00F727A1">
            <w:pPr>
              <w:pStyle w:val="Prrafodelista"/>
              <w:numPr>
                <w:ilvl w:val="0"/>
                <w:numId w:val="39"/>
              </w:numPr>
              <w:autoSpaceDE w:val="0"/>
              <w:autoSpaceDN w:val="0"/>
              <w:adjustRightInd w:val="0"/>
              <w:jc w:val="both"/>
              <w:rPr>
                <w:rFonts w:asciiTheme="minorHAnsi" w:eastAsia="Calibri" w:hAnsiTheme="minorHAnsi" w:cstheme="minorHAnsi"/>
                <w:b/>
                <w:sz w:val="14"/>
                <w:szCs w:val="14"/>
                <w:lang w:val="es-MX"/>
              </w:rPr>
            </w:pPr>
            <w:r w:rsidRPr="00F727A1">
              <w:rPr>
                <w:rFonts w:asciiTheme="minorHAnsi" w:eastAsia="Calibri" w:hAnsiTheme="minorHAnsi" w:cstheme="minorHAnsi"/>
                <w:b/>
                <w:sz w:val="14"/>
                <w:szCs w:val="14"/>
                <w:lang w:val="es-MX"/>
              </w:rPr>
              <w:t>Anexo “1”</w:t>
            </w:r>
          </w:p>
          <w:p w14:paraId="6AAC5690" w14:textId="125094E8" w:rsidR="00F727A1" w:rsidRPr="00F727A1" w:rsidRDefault="00F727A1" w:rsidP="00F727A1">
            <w:pPr>
              <w:pStyle w:val="Prrafodelista"/>
              <w:numPr>
                <w:ilvl w:val="0"/>
                <w:numId w:val="39"/>
              </w:numPr>
              <w:autoSpaceDE w:val="0"/>
              <w:autoSpaceDN w:val="0"/>
              <w:adjustRightInd w:val="0"/>
              <w:jc w:val="both"/>
              <w:rPr>
                <w:rFonts w:asciiTheme="minorHAnsi" w:eastAsia="Calibri" w:hAnsiTheme="minorHAnsi" w:cstheme="minorHAnsi"/>
                <w:b/>
                <w:color w:val="000000"/>
                <w:sz w:val="14"/>
                <w:szCs w:val="14"/>
                <w:lang w:val="x-none"/>
              </w:rPr>
            </w:pPr>
            <w:r w:rsidRPr="00F727A1">
              <w:rPr>
                <w:rFonts w:asciiTheme="minorHAnsi" w:eastAsia="Calibri" w:hAnsiTheme="minorHAnsi" w:cstheme="minorHAnsi"/>
                <w:b/>
                <w:color w:val="000000"/>
                <w:sz w:val="14"/>
                <w:szCs w:val="14"/>
                <w:lang w:val="x-none"/>
              </w:rPr>
              <w:t>Partida 1, deberá incluir el Anexo A.</w:t>
            </w:r>
          </w:p>
          <w:p w14:paraId="75784FDC" w14:textId="71B2524D" w:rsidR="00F727A1" w:rsidRPr="00F727A1" w:rsidRDefault="00F727A1" w:rsidP="00F727A1">
            <w:pPr>
              <w:pStyle w:val="Prrafodelista"/>
              <w:numPr>
                <w:ilvl w:val="0"/>
                <w:numId w:val="39"/>
              </w:numPr>
              <w:autoSpaceDE w:val="0"/>
              <w:autoSpaceDN w:val="0"/>
              <w:adjustRightInd w:val="0"/>
              <w:jc w:val="both"/>
              <w:rPr>
                <w:rFonts w:asciiTheme="minorHAnsi" w:eastAsia="Calibri" w:hAnsiTheme="minorHAnsi" w:cstheme="minorHAnsi"/>
                <w:b/>
                <w:color w:val="000000"/>
                <w:sz w:val="14"/>
                <w:szCs w:val="14"/>
                <w:lang w:val="x-none"/>
              </w:rPr>
            </w:pPr>
            <w:r w:rsidRPr="00F727A1">
              <w:rPr>
                <w:rFonts w:asciiTheme="minorHAnsi" w:eastAsia="Calibri" w:hAnsiTheme="minorHAnsi" w:cstheme="minorHAnsi"/>
                <w:b/>
                <w:color w:val="000000"/>
                <w:sz w:val="14"/>
                <w:szCs w:val="14"/>
                <w:lang w:val="x-none"/>
              </w:rPr>
              <w:t>Partida 2, deberá incluir el Anexo B,C,D.</w:t>
            </w:r>
          </w:p>
        </w:tc>
        <w:tc>
          <w:tcPr>
            <w:tcW w:w="616" w:type="pct"/>
            <w:shd w:val="clear" w:color="auto" w:fill="auto"/>
          </w:tcPr>
          <w:p w14:paraId="239CB35E" w14:textId="06B79688"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4D99EE25"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51720BD6"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0A6A24BB" w14:textId="1F3CFF30" w:rsidTr="00C72F16">
        <w:tc>
          <w:tcPr>
            <w:tcW w:w="450" w:type="pct"/>
            <w:shd w:val="clear" w:color="auto" w:fill="auto"/>
          </w:tcPr>
          <w:p w14:paraId="525E736B" w14:textId="15AF5447" w:rsidR="00F249E7" w:rsidRPr="001A7B5F" w:rsidRDefault="00B67BD8" w:rsidP="00394691">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5.1</w:t>
            </w:r>
          </w:p>
        </w:tc>
        <w:tc>
          <w:tcPr>
            <w:tcW w:w="3070" w:type="pct"/>
            <w:shd w:val="clear" w:color="auto" w:fill="auto"/>
            <w:vAlign w:val="center"/>
          </w:tcPr>
          <w:p w14:paraId="6C0EED51" w14:textId="77777777" w:rsidR="00F727A1" w:rsidRPr="000C733B" w:rsidRDefault="00F727A1" w:rsidP="00F727A1">
            <w:pPr>
              <w:autoSpaceDE w:val="0"/>
              <w:autoSpaceDN w:val="0"/>
              <w:adjustRightInd w:val="0"/>
              <w:jc w:val="both"/>
              <w:rPr>
                <w:rFonts w:asciiTheme="minorHAnsi" w:eastAsia="Calibri" w:hAnsiTheme="minorHAnsi" w:cstheme="minorHAnsi"/>
                <w:b/>
                <w:color w:val="000000"/>
                <w:sz w:val="14"/>
                <w:szCs w:val="14"/>
                <w:lang w:val="es-MX"/>
              </w:rPr>
            </w:pPr>
            <w:r w:rsidRPr="000C733B">
              <w:rPr>
                <w:rFonts w:asciiTheme="minorHAnsi" w:eastAsia="Calibri" w:hAnsiTheme="minorHAnsi" w:cstheme="minorHAnsi"/>
                <w:b/>
                <w:color w:val="000000"/>
                <w:sz w:val="14"/>
                <w:szCs w:val="14"/>
                <w:lang w:val="es-MX"/>
              </w:rPr>
              <w:t>Desglose de coberturas, partida 2.</w:t>
            </w:r>
          </w:p>
          <w:p w14:paraId="0C7EBE9E" w14:textId="70F9E6F3" w:rsidR="00F249E7" w:rsidRPr="001A7B5F" w:rsidRDefault="00F727A1" w:rsidP="00F727A1">
            <w:pPr>
              <w:autoSpaceDE w:val="0"/>
              <w:autoSpaceDN w:val="0"/>
              <w:adjustRightInd w:val="0"/>
              <w:jc w:val="both"/>
              <w:rPr>
                <w:rFonts w:asciiTheme="minorHAnsi" w:hAnsiTheme="minorHAnsi" w:cstheme="minorHAnsi"/>
                <w:sz w:val="12"/>
                <w:szCs w:val="12"/>
                <w:lang w:val="es-MX"/>
              </w:rPr>
            </w:pPr>
            <w:r w:rsidRPr="001A7B5F">
              <w:rPr>
                <w:rFonts w:asciiTheme="minorHAnsi" w:hAnsiTheme="minorHAnsi" w:cstheme="minorHAnsi"/>
                <w:sz w:val="12"/>
                <w:szCs w:val="12"/>
                <w:lang w:val="es-MX"/>
              </w:rPr>
              <w:t xml:space="preserve"> </w:t>
            </w:r>
            <w:r w:rsidRPr="000C733B">
              <w:rPr>
                <w:rFonts w:asciiTheme="minorHAnsi" w:eastAsia="Calibri" w:hAnsiTheme="minorHAnsi" w:cstheme="minorHAnsi"/>
                <w:color w:val="000000"/>
                <w:sz w:val="14"/>
                <w:szCs w:val="14"/>
                <w:lang w:val="es-MX"/>
              </w:rPr>
              <w:t>documento Excel</w:t>
            </w:r>
            <w:r>
              <w:rPr>
                <w:rFonts w:asciiTheme="minorHAnsi" w:eastAsia="Calibri" w:hAnsiTheme="minorHAnsi" w:cstheme="minorHAnsi"/>
                <w:color w:val="000000"/>
                <w:sz w:val="14"/>
                <w:szCs w:val="14"/>
                <w:lang w:val="es-MX"/>
              </w:rPr>
              <w:t xml:space="preserve">, </w:t>
            </w:r>
            <w:proofErr w:type="spellStart"/>
            <w:r>
              <w:rPr>
                <w:rFonts w:asciiTheme="minorHAnsi" w:eastAsia="Calibri" w:hAnsiTheme="minorHAnsi" w:cstheme="minorHAnsi"/>
                <w:color w:val="000000"/>
                <w:sz w:val="14"/>
                <w:szCs w:val="14"/>
                <w:lang w:val="es-MX"/>
              </w:rPr>
              <w:t>usb</w:t>
            </w:r>
            <w:proofErr w:type="spellEnd"/>
          </w:p>
        </w:tc>
        <w:tc>
          <w:tcPr>
            <w:tcW w:w="616" w:type="pct"/>
            <w:shd w:val="clear" w:color="auto" w:fill="auto"/>
          </w:tcPr>
          <w:p w14:paraId="756378B4" w14:textId="1A808918"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041A9245"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0216A43E"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B67BD8" w:rsidRPr="001A7B5F" w14:paraId="474F13FF" w14:textId="77777777" w:rsidTr="00C72F16">
        <w:tc>
          <w:tcPr>
            <w:tcW w:w="450" w:type="pct"/>
            <w:shd w:val="clear" w:color="auto" w:fill="auto"/>
          </w:tcPr>
          <w:p w14:paraId="119D5A03" w14:textId="40018E02" w:rsidR="00B67BD8" w:rsidRPr="001A7B5F" w:rsidRDefault="00B67BD8" w:rsidP="00394691">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6</w:t>
            </w:r>
          </w:p>
        </w:tc>
        <w:tc>
          <w:tcPr>
            <w:tcW w:w="3070" w:type="pct"/>
            <w:shd w:val="clear" w:color="auto" w:fill="auto"/>
            <w:vAlign w:val="center"/>
          </w:tcPr>
          <w:p w14:paraId="5C92F14A" w14:textId="3327C93C" w:rsidR="00B67BD8" w:rsidRPr="00B67BD8" w:rsidRDefault="00B67BD8" w:rsidP="00394691">
            <w:pPr>
              <w:autoSpaceDE w:val="0"/>
              <w:autoSpaceDN w:val="0"/>
              <w:adjustRightInd w:val="0"/>
              <w:jc w:val="both"/>
              <w:rPr>
                <w:rFonts w:asciiTheme="minorHAnsi" w:eastAsia="Calibri" w:hAnsiTheme="minorHAnsi" w:cstheme="minorHAnsi"/>
                <w:b/>
                <w:color w:val="000000"/>
                <w:sz w:val="14"/>
                <w:szCs w:val="14"/>
                <w:lang w:val="es-MX"/>
              </w:rPr>
            </w:pPr>
            <w:r w:rsidRPr="000C733B">
              <w:rPr>
                <w:rFonts w:asciiTheme="minorHAnsi" w:eastAsia="Calibri" w:hAnsiTheme="minorHAnsi" w:cstheme="minorHAnsi"/>
                <w:b/>
                <w:color w:val="000000"/>
                <w:sz w:val="14"/>
                <w:szCs w:val="14"/>
                <w:lang w:val="es-MX"/>
              </w:rPr>
              <w:t>Listado de la Cobertura Geográfica Nacional</w:t>
            </w:r>
          </w:p>
        </w:tc>
        <w:tc>
          <w:tcPr>
            <w:tcW w:w="616" w:type="pct"/>
            <w:shd w:val="clear" w:color="auto" w:fill="auto"/>
          </w:tcPr>
          <w:p w14:paraId="0C3F99AC" w14:textId="4E569B03" w:rsidR="00B67BD8" w:rsidRPr="001A7B5F" w:rsidRDefault="00B67BD8"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7EF723A3" w14:textId="77777777" w:rsidR="00B67BD8" w:rsidRPr="001A7B5F" w:rsidRDefault="00B67BD8" w:rsidP="00394691">
            <w:pPr>
              <w:ind w:right="-91"/>
              <w:jc w:val="center"/>
              <w:rPr>
                <w:rFonts w:asciiTheme="minorHAnsi" w:eastAsia="Calibri" w:hAnsiTheme="minorHAnsi" w:cstheme="minorHAnsi"/>
                <w:b/>
                <w:color w:val="000000"/>
                <w:sz w:val="14"/>
                <w:szCs w:val="14"/>
                <w:lang w:val="es-MX"/>
              </w:rPr>
            </w:pPr>
          </w:p>
        </w:tc>
        <w:tc>
          <w:tcPr>
            <w:tcW w:w="432" w:type="pct"/>
          </w:tcPr>
          <w:p w14:paraId="6A1F2158" w14:textId="77777777" w:rsidR="00B67BD8" w:rsidRPr="001A7B5F" w:rsidRDefault="00B67BD8" w:rsidP="00394691">
            <w:pPr>
              <w:ind w:right="-91"/>
              <w:jc w:val="center"/>
              <w:rPr>
                <w:rFonts w:asciiTheme="minorHAnsi" w:eastAsia="Calibri" w:hAnsiTheme="minorHAnsi" w:cstheme="minorHAnsi"/>
                <w:b/>
                <w:color w:val="000000"/>
                <w:sz w:val="14"/>
                <w:szCs w:val="14"/>
                <w:lang w:val="es-MX"/>
              </w:rPr>
            </w:pPr>
          </w:p>
        </w:tc>
      </w:tr>
      <w:tr w:rsidR="00F249E7" w:rsidRPr="001A7B5F" w14:paraId="14D2400F" w14:textId="39A77CCC" w:rsidTr="00C72F16">
        <w:tc>
          <w:tcPr>
            <w:tcW w:w="450" w:type="pct"/>
            <w:shd w:val="clear" w:color="auto" w:fill="auto"/>
          </w:tcPr>
          <w:p w14:paraId="4AA13BA4" w14:textId="488CF485"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6.1</w:t>
            </w:r>
          </w:p>
        </w:tc>
        <w:tc>
          <w:tcPr>
            <w:tcW w:w="3070" w:type="pct"/>
            <w:shd w:val="clear" w:color="auto" w:fill="auto"/>
            <w:vAlign w:val="center"/>
          </w:tcPr>
          <w:p w14:paraId="2679F140" w14:textId="43B6BC76" w:rsidR="00F249E7" w:rsidRPr="00B67BD8" w:rsidRDefault="00B67BD8" w:rsidP="00B67BD8">
            <w:pPr>
              <w:rPr>
                <w:rFonts w:asciiTheme="minorHAnsi" w:hAnsiTheme="minorHAnsi" w:cstheme="minorHAnsi"/>
                <w:b/>
                <w:sz w:val="14"/>
                <w:szCs w:val="14"/>
                <w:lang w:val="es-MX"/>
              </w:rPr>
            </w:pPr>
            <w:r w:rsidRPr="00B67BD8">
              <w:rPr>
                <w:rFonts w:asciiTheme="minorHAnsi" w:hAnsiTheme="minorHAnsi" w:cstheme="minorHAnsi"/>
                <w:b/>
                <w:sz w:val="14"/>
                <w:szCs w:val="14"/>
                <w:lang w:val="es-MX"/>
              </w:rPr>
              <w:t>Indicació</w:t>
            </w:r>
            <w:r>
              <w:rPr>
                <w:rFonts w:asciiTheme="minorHAnsi" w:hAnsiTheme="minorHAnsi" w:cstheme="minorHAnsi"/>
                <w:b/>
                <w:sz w:val="14"/>
                <w:szCs w:val="14"/>
                <w:lang w:val="es-MX"/>
              </w:rPr>
              <w:t>n de Oficina y agente asignado , Anexo “6”</w:t>
            </w:r>
          </w:p>
        </w:tc>
        <w:tc>
          <w:tcPr>
            <w:tcW w:w="616" w:type="pct"/>
            <w:shd w:val="clear" w:color="auto" w:fill="auto"/>
          </w:tcPr>
          <w:p w14:paraId="2F28E297" w14:textId="1CC087BD"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 xml:space="preserve">Si </w:t>
            </w:r>
          </w:p>
        </w:tc>
        <w:tc>
          <w:tcPr>
            <w:tcW w:w="432" w:type="pct"/>
          </w:tcPr>
          <w:p w14:paraId="4E89997D"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696B6045"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4069817B" w14:textId="575936D1" w:rsidTr="00C72F16">
        <w:tc>
          <w:tcPr>
            <w:tcW w:w="450" w:type="pct"/>
            <w:shd w:val="clear" w:color="auto" w:fill="auto"/>
          </w:tcPr>
          <w:p w14:paraId="250FCE3C"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7</w:t>
            </w:r>
          </w:p>
        </w:tc>
        <w:tc>
          <w:tcPr>
            <w:tcW w:w="3070" w:type="pct"/>
            <w:shd w:val="clear" w:color="auto" w:fill="auto"/>
            <w:vAlign w:val="center"/>
          </w:tcPr>
          <w:p w14:paraId="6A67A564" w14:textId="170754FC" w:rsidR="00F249E7" w:rsidRPr="001A7B5F" w:rsidRDefault="00F249E7" w:rsidP="00C72F16">
            <w:pPr>
              <w:autoSpaceDE w:val="0"/>
              <w:autoSpaceDN w:val="0"/>
              <w:adjustRightInd w:val="0"/>
              <w:jc w:val="both"/>
              <w:rPr>
                <w:rFonts w:asciiTheme="minorHAnsi" w:eastAsia="Calibri" w:hAnsiTheme="minorHAnsi" w:cstheme="minorHAnsi"/>
                <w:color w:val="000000"/>
                <w:sz w:val="14"/>
                <w:szCs w:val="14"/>
                <w:lang w:val="es-MX"/>
              </w:rPr>
            </w:pPr>
            <w:r w:rsidRPr="001A7B5F">
              <w:rPr>
                <w:rFonts w:asciiTheme="minorHAnsi" w:eastAsia="Calibri" w:hAnsiTheme="minorHAnsi" w:cstheme="minorHAnsi"/>
                <w:b/>
                <w:color w:val="000000"/>
                <w:sz w:val="14"/>
                <w:szCs w:val="14"/>
                <w:lang w:val="es-MX"/>
              </w:rPr>
              <w:t xml:space="preserve">Tiempo y lugar de entrega de los </w:t>
            </w:r>
            <w:r w:rsidR="00C72F16">
              <w:rPr>
                <w:rFonts w:asciiTheme="minorHAnsi" w:eastAsia="Calibri" w:hAnsiTheme="minorHAnsi" w:cstheme="minorHAnsi"/>
                <w:b/>
                <w:color w:val="000000"/>
                <w:sz w:val="14"/>
                <w:szCs w:val="14"/>
                <w:lang w:val="es-MX"/>
              </w:rPr>
              <w:t xml:space="preserve">servicios, </w:t>
            </w:r>
            <w:r w:rsidRPr="001A7B5F">
              <w:rPr>
                <w:rFonts w:asciiTheme="minorHAnsi" w:eastAsia="Calibri" w:hAnsiTheme="minorHAnsi" w:cstheme="minorHAnsi"/>
                <w:b/>
                <w:color w:val="000000"/>
                <w:sz w:val="14"/>
                <w:szCs w:val="14"/>
                <w:lang w:val="es-MX"/>
              </w:rPr>
              <w:t>Anexo “2”</w:t>
            </w:r>
            <w:r w:rsidR="00C72F16">
              <w:rPr>
                <w:rFonts w:asciiTheme="minorHAnsi" w:eastAsia="Calibri" w:hAnsiTheme="minorHAnsi" w:cstheme="minorHAnsi"/>
                <w:color w:val="000000"/>
                <w:sz w:val="14"/>
                <w:szCs w:val="14"/>
                <w:lang w:val="es-MX"/>
              </w:rPr>
              <w:t>.</w:t>
            </w:r>
          </w:p>
        </w:tc>
        <w:tc>
          <w:tcPr>
            <w:tcW w:w="616" w:type="pct"/>
            <w:shd w:val="clear" w:color="auto" w:fill="auto"/>
          </w:tcPr>
          <w:p w14:paraId="2540E61D" w14:textId="4719142C"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45C8B8E2"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1498E484"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7680C22C" w14:textId="488367B5" w:rsidTr="00C72F16">
        <w:tc>
          <w:tcPr>
            <w:tcW w:w="450" w:type="pct"/>
            <w:shd w:val="clear" w:color="auto" w:fill="auto"/>
          </w:tcPr>
          <w:p w14:paraId="2A991B2F" w14:textId="77777777" w:rsidR="00F249E7" w:rsidRPr="001A7B5F" w:rsidRDefault="00F249E7" w:rsidP="00394691">
            <w:pPr>
              <w:ind w:right="-91"/>
              <w:jc w:val="center"/>
              <w:rPr>
                <w:rFonts w:asciiTheme="minorHAnsi" w:eastAsia="Calibri" w:hAnsiTheme="minorHAnsi" w:cstheme="minorHAnsi"/>
                <w:b/>
                <w:color w:val="000000"/>
                <w:sz w:val="14"/>
                <w:szCs w:val="14"/>
                <w:highlight w:val="yellow"/>
                <w:lang w:val="es-MX"/>
              </w:rPr>
            </w:pPr>
            <w:r w:rsidRPr="001A7B5F">
              <w:rPr>
                <w:rFonts w:asciiTheme="minorHAnsi" w:eastAsia="Calibri" w:hAnsiTheme="minorHAnsi" w:cstheme="minorHAnsi"/>
                <w:b/>
                <w:color w:val="000000"/>
                <w:sz w:val="14"/>
                <w:szCs w:val="14"/>
                <w:lang w:val="es-MX"/>
              </w:rPr>
              <w:t>8</w:t>
            </w:r>
          </w:p>
        </w:tc>
        <w:tc>
          <w:tcPr>
            <w:tcW w:w="3070" w:type="pct"/>
            <w:shd w:val="clear" w:color="auto" w:fill="auto"/>
          </w:tcPr>
          <w:p w14:paraId="4EB4A933" w14:textId="09639933" w:rsidR="00F249E7" w:rsidRPr="00C72F16" w:rsidRDefault="00C72F16" w:rsidP="00C72F16">
            <w:pPr>
              <w:pStyle w:val="Sangra3detindependiente"/>
              <w:tabs>
                <w:tab w:val="clear" w:pos="709"/>
              </w:tabs>
              <w:autoSpaceDE w:val="0"/>
              <w:autoSpaceDN w:val="0"/>
              <w:ind w:left="0"/>
              <w:rPr>
                <w:rFonts w:asciiTheme="minorHAnsi" w:eastAsia="Calibri" w:hAnsiTheme="minorHAnsi" w:cstheme="minorHAnsi"/>
                <w:b/>
                <w:bCs/>
                <w:sz w:val="14"/>
                <w:szCs w:val="14"/>
                <w:lang w:val="es-MX"/>
              </w:rPr>
            </w:pPr>
            <w:r w:rsidRPr="000C733B">
              <w:rPr>
                <w:rFonts w:asciiTheme="minorHAnsi" w:eastAsia="Calibri" w:hAnsiTheme="minorHAnsi" w:cstheme="minorHAnsi"/>
                <w:b/>
                <w:bCs/>
                <w:sz w:val="14"/>
                <w:szCs w:val="14"/>
                <w:lang w:val="es-MX"/>
              </w:rPr>
              <w:t>Manifiesto de NO hay adhesión a las clausulas generales de la aseguradora.</w:t>
            </w:r>
          </w:p>
        </w:tc>
        <w:tc>
          <w:tcPr>
            <w:tcW w:w="616" w:type="pct"/>
            <w:shd w:val="clear" w:color="auto" w:fill="auto"/>
          </w:tcPr>
          <w:p w14:paraId="03CBDC2D" w14:textId="15439F2A"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3ECA6B3C"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742E56BA"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2BF2FD80" w14:textId="30C224D1" w:rsidTr="00C72F16">
        <w:tc>
          <w:tcPr>
            <w:tcW w:w="450" w:type="pct"/>
            <w:shd w:val="clear" w:color="auto" w:fill="auto"/>
          </w:tcPr>
          <w:p w14:paraId="44A608F8"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9</w:t>
            </w:r>
          </w:p>
        </w:tc>
        <w:tc>
          <w:tcPr>
            <w:tcW w:w="3070" w:type="pct"/>
            <w:shd w:val="clear" w:color="auto" w:fill="auto"/>
          </w:tcPr>
          <w:p w14:paraId="30B2FD05" w14:textId="77777777" w:rsidR="00F249E7" w:rsidRPr="001A7B5F" w:rsidRDefault="00F249E7" w:rsidP="00394691">
            <w:pPr>
              <w:pStyle w:val="Sangra3detindependiente"/>
              <w:tabs>
                <w:tab w:val="clear" w:pos="709"/>
              </w:tabs>
              <w:autoSpaceDE w:val="0"/>
              <w:autoSpaceDN w:val="0"/>
              <w:ind w:left="0"/>
              <w:rPr>
                <w:rFonts w:asciiTheme="minorHAnsi" w:eastAsia="Calibri" w:hAnsiTheme="minorHAnsi" w:cstheme="minorHAnsi"/>
                <w:b/>
                <w:bCs/>
                <w:sz w:val="14"/>
                <w:szCs w:val="14"/>
                <w:lang w:val="es-MX"/>
              </w:rPr>
            </w:pPr>
            <w:r w:rsidRPr="001A7B5F">
              <w:rPr>
                <w:rFonts w:asciiTheme="minorHAnsi" w:eastAsia="Calibri" w:hAnsiTheme="minorHAnsi" w:cstheme="minorHAnsi"/>
                <w:b/>
                <w:bCs/>
                <w:sz w:val="14"/>
                <w:szCs w:val="14"/>
                <w:lang w:val="es-MX"/>
              </w:rPr>
              <w:t xml:space="preserve">Convenio de Asociación </w:t>
            </w:r>
          </w:p>
        </w:tc>
        <w:tc>
          <w:tcPr>
            <w:tcW w:w="616" w:type="pct"/>
            <w:shd w:val="clear" w:color="auto" w:fill="auto"/>
          </w:tcPr>
          <w:p w14:paraId="5DA16402" w14:textId="31FB3C5E" w:rsidR="00F249E7" w:rsidRPr="001A7B5F" w:rsidRDefault="00F249E7" w:rsidP="00401773">
            <w:pPr>
              <w:ind w:right="-91"/>
              <w:jc w:val="center"/>
              <w:rPr>
                <w:rFonts w:asciiTheme="minorHAnsi" w:eastAsia="Calibri" w:hAnsiTheme="minorHAnsi" w:cstheme="minorHAnsi"/>
                <w:b/>
                <w:color w:val="000000"/>
                <w:sz w:val="12"/>
                <w:szCs w:val="12"/>
                <w:lang w:val="es-MX"/>
              </w:rPr>
            </w:pPr>
            <w:r w:rsidRPr="001A7B5F">
              <w:rPr>
                <w:rFonts w:asciiTheme="minorHAnsi" w:eastAsia="Calibri" w:hAnsiTheme="minorHAnsi" w:cstheme="minorHAnsi"/>
                <w:b/>
                <w:color w:val="000000"/>
                <w:sz w:val="12"/>
                <w:szCs w:val="12"/>
                <w:lang w:val="es-MX"/>
              </w:rPr>
              <w:t>Sólo cuando aplique.</w:t>
            </w:r>
          </w:p>
        </w:tc>
        <w:tc>
          <w:tcPr>
            <w:tcW w:w="432" w:type="pct"/>
          </w:tcPr>
          <w:p w14:paraId="13868D9A"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230B3A86"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7648D5C8" w14:textId="26E4AC3D" w:rsidTr="00C72F16">
        <w:tc>
          <w:tcPr>
            <w:tcW w:w="450" w:type="pct"/>
            <w:shd w:val="clear" w:color="auto" w:fill="auto"/>
          </w:tcPr>
          <w:p w14:paraId="6ED88CC4" w14:textId="40F2F420" w:rsidR="00F249E7" w:rsidRPr="001A7B5F" w:rsidRDefault="00C72F16" w:rsidP="00394691">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10</w:t>
            </w:r>
          </w:p>
        </w:tc>
        <w:tc>
          <w:tcPr>
            <w:tcW w:w="3070" w:type="pct"/>
            <w:shd w:val="clear" w:color="auto" w:fill="auto"/>
            <w:vAlign w:val="center"/>
          </w:tcPr>
          <w:p w14:paraId="049D3245" w14:textId="77777777" w:rsidR="00F249E7" w:rsidRPr="001A7B5F" w:rsidRDefault="00F249E7" w:rsidP="00394691">
            <w:pPr>
              <w:jc w:val="both"/>
              <w:rPr>
                <w:rFonts w:asciiTheme="minorHAnsi" w:eastAsia="Calibri" w:hAnsiTheme="minorHAnsi" w:cstheme="minorHAnsi"/>
                <w:b/>
                <w:sz w:val="14"/>
                <w:szCs w:val="14"/>
                <w:lang w:val="es-MX"/>
              </w:rPr>
            </w:pPr>
            <w:r w:rsidRPr="001A7B5F">
              <w:rPr>
                <w:rFonts w:asciiTheme="minorHAnsi" w:eastAsia="Calibri" w:hAnsiTheme="minorHAnsi" w:cstheme="minorHAnsi"/>
                <w:b/>
                <w:sz w:val="14"/>
                <w:szCs w:val="14"/>
                <w:lang w:val="es-MX"/>
              </w:rPr>
              <w:t>Propuesta económica</w:t>
            </w:r>
          </w:p>
        </w:tc>
        <w:tc>
          <w:tcPr>
            <w:tcW w:w="616" w:type="pct"/>
            <w:shd w:val="clear" w:color="auto" w:fill="auto"/>
          </w:tcPr>
          <w:p w14:paraId="1D9E264F" w14:textId="1952465C"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573062BD"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2DB06159"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7397AAD2" w14:textId="62936E38" w:rsidTr="00C72F16">
        <w:tc>
          <w:tcPr>
            <w:tcW w:w="450" w:type="pct"/>
            <w:shd w:val="clear" w:color="auto" w:fill="auto"/>
          </w:tcPr>
          <w:p w14:paraId="633E53CA" w14:textId="757F0047" w:rsidR="00F249E7" w:rsidRPr="001A7B5F" w:rsidRDefault="00C72F16" w:rsidP="00394691">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11</w:t>
            </w:r>
          </w:p>
        </w:tc>
        <w:tc>
          <w:tcPr>
            <w:tcW w:w="3070" w:type="pct"/>
            <w:shd w:val="clear" w:color="auto" w:fill="auto"/>
            <w:vAlign w:val="center"/>
          </w:tcPr>
          <w:p w14:paraId="69214937" w14:textId="77777777" w:rsidR="00F249E7" w:rsidRPr="001A7B5F" w:rsidRDefault="00F249E7" w:rsidP="00394691">
            <w:pPr>
              <w:jc w:val="both"/>
              <w:rPr>
                <w:rFonts w:asciiTheme="minorHAnsi" w:eastAsia="Calibri" w:hAnsiTheme="minorHAnsi" w:cstheme="minorHAnsi"/>
                <w:sz w:val="14"/>
                <w:szCs w:val="14"/>
                <w:lang w:val="es-MX"/>
              </w:rPr>
            </w:pPr>
            <w:r w:rsidRPr="001A7B5F">
              <w:rPr>
                <w:rFonts w:asciiTheme="minorHAnsi" w:eastAsia="Calibri" w:hAnsiTheme="minorHAnsi" w:cstheme="minorHAnsi"/>
                <w:b/>
                <w:sz w:val="14"/>
                <w:szCs w:val="14"/>
                <w:lang w:val="es-MX"/>
              </w:rPr>
              <w:t xml:space="preserve">Propuesta digital: </w:t>
            </w:r>
            <w:r w:rsidRPr="001A7B5F">
              <w:rPr>
                <w:rFonts w:asciiTheme="minorHAnsi" w:eastAsia="Calibri" w:hAnsiTheme="minorHAnsi" w:cstheme="minorHAnsi"/>
                <w:bCs/>
                <w:sz w:val="14"/>
                <w:szCs w:val="14"/>
                <w:lang w:val="es-MX"/>
              </w:rPr>
              <w:t>E</w:t>
            </w:r>
            <w:r w:rsidRPr="001A7B5F">
              <w:rPr>
                <w:rFonts w:asciiTheme="minorHAnsi" w:eastAsia="Calibri" w:hAnsiTheme="minorHAnsi" w:cstheme="minorHAnsi"/>
                <w:sz w:val="14"/>
                <w:szCs w:val="14"/>
                <w:lang w:val="es-MX"/>
              </w:rPr>
              <w:t xml:space="preserve">n memoria USB. </w:t>
            </w:r>
          </w:p>
        </w:tc>
        <w:tc>
          <w:tcPr>
            <w:tcW w:w="616" w:type="pct"/>
            <w:shd w:val="clear" w:color="auto" w:fill="auto"/>
          </w:tcPr>
          <w:p w14:paraId="3D02C535" w14:textId="3B40EDF1"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 xml:space="preserve">Si </w:t>
            </w:r>
          </w:p>
        </w:tc>
        <w:tc>
          <w:tcPr>
            <w:tcW w:w="432" w:type="pct"/>
          </w:tcPr>
          <w:p w14:paraId="2E545041"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4CF840D8"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41D93E63" w14:textId="23E8EAF0" w:rsidTr="00C72F16">
        <w:tc>
          <w:tcPr>
            <w:tcW w:w="450" w:type="pct"/>
            <w:shd w:val="clear" w:color="auto" w:fill="auto"/>
          </w:tcPr>
          <w:p w14:paraId="1C8138FF" w14:textId="6ED56D23" w:rsidR="00F249E7" w:rsidRPr="001A7B5F" w:rsidRDefault="00C72F16" w:rsidP="00394691">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12</w:t>
            </w:r>
          </w:p>
        </w:tc>
        <w:tc>
          <w:tcPr>
            <w:tcW w:w="3070" w:type="pct"/>
            <w:shd w:val="clear" w:color="auto" w:fill="auto"/>
            <w:vAlign w:val="center"/>
          </w:tcPr>
          <w:p w14:paraId="2474481C" w14:textId="0B5983FA" w:rsidR="00F249E7" w:rsidRPr="001A7B5F" w:rsidRDefault="00F249E7" w:rsidP="00C72F16">
            <w:pPr>
              <w:jc w:val="both"/>
              <w:rPr>
                <w:rFonts w:asciiTheme="minorHAnsi" w:eastAsia="Calibri" w:hAnsiTheme="minorHAnsi" w:cstheme="minorHAnsi"/>
                <w:b/>
                <w:sz w:val="14"/>
                <w:szCs w:val="14"/>
                <w:lang w:val="es-MX"/>
              </w:rPr>
            </w:pPr>
            <w:r w:rsidRPr="001A7B5F">
              <w:rPr>
                <w:rFonts w:asciiTheme="minorHAnsi" w:eastAsia="Calibri" w:hAnsiTheme="minorHAnsi" w:cstheme="minorHAnsi"/>
                <w:b/>
                <w:sz w:val="14"/>
                <w:szCs w:val="14"/>
                <w:lang w:val="es-MX"/>
              </w:rPr>
              <w:t>Relación de documentación para entregar Anexo “1</w:t>
            </w:r>
            <w:r w:rsidR="00C72F16">
              <w:rPr>
                <w:rFonts w:asciiTheme="minorHAnsi" w:eastAsia="Calibri" w:hAnsiTheme="minorHAnsi" w:cstheme="minorHAnsi"/>
                <w:b/>
                <w:sz w:val="14"/>
                <w:szCs w:val="14"/>
                <w:lang w:val="es-MX"/>
              </w:rPr>
              <w:t>0</w:t>
            </w:r>
            <w:r w:rsidRPr="001A7B5F">
              <w:rPr>
                <w:rFonts w:asciiTheme="minorHAnsi" w:eastAsia="Calibri" w:hAnsiTheme="minorHAnsi" w:cstheme="minorHAnsi"/>
                <w:b/>
                <w:sz w:val="14"/>
                <w:szCs w:val="14"/>
                <w:lang w:val="es-MX"/>
              </w:rPr>
              <w:t>”</w:t>
            </w:r>
          </w:p>
        </w:tc>
        <w:tc>
          <w:tcPr>
            <w:tcW w:w="616" w:type="pct"/>
            <w:shd w:val="clear" w:color="auto" w:fill="auto"/>
          </w:tcPr>
          <w:p w14:paraId="1BFF19DD" w14:textId="09E9EDD6"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248FF5E6"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3989BF2C"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6726758C" w14:textId="7477C77C" w:rsidTr="00C72F16">
        <w:tc>
          <w:tcPr>
            <w:tcW w:w="450" w:type="pct"/>
            <w:shd w:val="clear" w:color="auto" w:fill="auto"/>
          </w:tcPr>
          <w:p w14:paraId="3CFE5B3D"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w:t>
            </w:r>
          </w:p>
        </w:tc>
        <w:tc>
          <w:tcPr>
            <w:tcW w:w="3070" w:type="pct"/>
            <w:shd w:val="clear" w:color="auto" w:fill="auto"/>
          </w:tcPr>
          <w:p w14:paraId="46BF74E3" w14:textId="2666EC37" w:rsidR="00F249E7" w:rsidRPr="001A7B5F" w:rsidRDefault="00F249E7" w:rsidP="00394691">
            <w:pPr>
              <w:jc w:val="right"/>
              <w:rPr>
                <w:rFonts w:asciiTheme="minorHAnsi" w:eastAsia="Calibri" w:hAnsiTheme="minorHAnsi" w:cstheme="minorHAnsi"/>
                <w:b/>
                <w:sz w:val="14"/>
                <w:szCs w:val="14"/>
                <w:lang w:val="es-MX"/>
              </w:rPr>
            </w:pPr>
            <w:r w:rsidRPr="001A7B5F">
              <w:rPr>
                <w:rFonts w:asciiTheme="minorHAnsi" w:eastAsia="Calibri" w:hAnsiTheme="minorHAnsi" w:cstheme="minorHAnsi"/>
                <w:b/>
                <w:sz w:val="14"/>
                <w:szCs w:val="14"/>
                <w:u w:val="single"/>
                <w:lang w:val="es-MX"/>
              </w:rPr>
              <w:t xml:space="preserve">Propuesta firmada autógrafamente en todas las </w:t>
            </w:r>
            <w:proofErr w:type="spellStart"/>
            <w:r w:rsidRPr="001A7B5F">
              <w:rPr>
                <w:rFonts w:asciiTheme="minorHAnsi" w:eastAsia="Calibri" w:hAnsiTheme="minorHAnsi" w:cstheme="minorHAnsi"/>
                <w:b/>
                <w:sz w:val="14"/>
                <w:szCs w:val="14"/>
                <w:u w:val="single"/>
                <w:lang w:val="es-MX"/>
              </w:rPr>
              <w:t>paginas</w:t>
            </w:r>
            <w:proofErr w:type="spellEnd"/>
            <w:r w:rsidRPr="001A7B5F">
              <w:rPr>
                <w:rFonts w:asciiTheme="minorHAnsi" w:eastAsia="Calibri" w:hAnsiTheme="minorHAnsi" w:cstheme="minorHAnsi"/>
                <w:b/>
                <w:sz w:val="14"/>
                <w:szCs w:val="14"/>
                <w:u w:val="single"/>
                <w:lang w:val="es-MX"/>
              </w:rPr>
              <w:t xml:space="preserve"> de la propuesta</w:t>
            </w:r>
            <w:r w:rsidRPr="001A7B5F">
              <w:rPr>
                <w:rFonts w:asciiTheme="minorHAnsi" w:eastAsia="Calibri" w:hAnsiTheme="minorHAnsi" w:cstheme="minorHAnsi"/>
                <w:b/>
                <w:sz w:val="14"/>
                <w:szCs w:val="14"/>
                <w:lang w:val="es-MX"/>
              </w:rPr>
              <w:t xml:space="preserve">. </w:t>
            </w:r>
          </w:p>
        </w:tc>
        <w:tc>
          <w:tcPr>
            <w:tcW w:w="616" w:type="pct"/>
            <w:shd w:val="clear" w:color="auto" w:fill="auto"/>
          </w:tcPr>
          <w:p w14:paraId="39F41483" w14:textId="7273D6E5"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63C3BC94"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322CCB58"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21BE285B" w14:textId="7B81CD00" w:rsidTr="00C72F16">
        <w:trPr>
          <w:gridAfter w:val="1"/>
          <w:wAfter w:w="432" w:type="pct"/>
        </w:trPr>
        <w:tc>
          <w:tcPr>
            <w:tcW w:w="450" w:type="pct"/>
            <w:shd w:val="clear" w:color="auto" w:fill="auto"/>
          </w:tcPr>
          <w:p w14:paraId="49785865"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w:t>
            </w:r>
          </w:p>
        </w:tc>
        <w:tc>
          <w:tcPr>
            <w:tcW w:w="3070" w:type="pct"/>
            <w:shd w:val="clear" w:color="auto" w:fill="auto"/>
          </w:tcPr>
          <w:p w14:paraId="4E08E17B" w14:textId="13E80F58" w:rsidR="00F249E7" w:rsidRPr="001A7B5F" w:rsidRDefault="00F249E7" w:rsidP="00394691">
            <w:pPr>
              <w:jc w:val="right"/>
              <w:rPr>
                <w:rFonts w:asciiTheme="minorHAnsi" w:eastAsia="Calibri" w:hAnsiTheme="minorHAnsi" w:cstheme="minorHAnsi"/>
                <w:b/>
                <w:sz w:val="14"/>
                <w:szCs w:val="14"/>
                <w:lang w:val="es-MX"/>
              </w:rPr>
            </w:pPr>
            <w:r w:rsidRPr="001A7B5F">
              <w:rPr>
                <w:rFonts w:asciiTheme="minorHAnsi" w:eastAsia="Calibri" w:hAnsiTheme="minorHAnsi" w:cstheme="minorHAnsi"/>
                <w:b/>
                <w:sz w:val="14"/>
                <w:szCs w:val="14"/>
                <w:lang w:val="es-MX"/>
              </w:rPr>
              <w:t>Propuesta Foliada</w:t>
            </w:r>
          </w:p>
        </w:tc>
        <w:tc>
          <w:tcPr>
            <w:tcW w:w="616" w:type="pct"/>
            <w:shd w:val="clear" w:color="auto" w:fill="auto"/>
          </w:tcPr>
          <w:p w14:paraId="45BF0765" w14:textId="0E2F1CD6"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3DA277A1" w14:textId="77777777" w:rsidR="00F249E7" w:rsidRPr="001A7B5F" w:rsidRDefault="00F249E7" w:rsidP="00EE6510">
            <w:pPr>
              <w:ind w:right="-91"/>
              <w:jc w:val="both"/>
              <w:rPr>
                <w:rFonts w:asciiTheme="minorHAnsi" w:eastAsia="Calibri" w:hAnsiTheme="minorHAnsi" w:cstheme="minorHAnsi"/>
                <w:b/>
                <w:color w:val="000000"/>
                <w:sz w:val="12"/>
                <w:szCs w:val="12"/>
                <w:lang w:val="es-MX"/>
              </w:rPr>
            </w:pPr>
          </w:p>
        </w:tc>
      </w:tr>
    </w:tbl>
    <w:p w14:paraId="435FC314" w14:textId="4BCBA7DD" w:rsidR="00AE3093" w:rsidRPr="001A7B5F" w:rsidRDefault="00AE3093" w:rsidP="00D000F9">
      <w:pPr>
        <w:autoSpaceDE w:val="0"/>
        <w:autoSpaceDN w:val="0"/>
        <w:adjustRightInd w:val="0"/>
        <w:ind w:right="708"/>
        <w:jc w:val="center"/>
        <w:rPr>
          <w:rFonts w:asciiTheme="minorHAnsi" w:hAnsiTheme="minorHAnsi" w:cstheme="minorHAnsi"/>
          <w:color w:val="000000"/>
          <w:sz w:val="18"/>
          <w:szCs w:val="18"/>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rsidRPr="001A7B5F" w14:paraId="68C6989C" w14:textId="77777777" w:rsidTr="007F599E">
        <w:tc>
          <w:tcPr>
            <w:tcW w:w="4414" w:type="dxa"/>
          </w:tcPr>
          <w:p w14:paraId="7EC2CC70" w14:textId="77777777" w:rsidR="00FA6712" w:rsidRPr="001A7B5F" w:rsidRDefault="00FA6712" w:rsidP="007F599E">
            <w:pPr>
              <w:jc w:val="center"/>
              <w:rPr>
                <w:rFonts w:asciiTheme="minorHAnsi" w:hAnsiTheme="minorHAnsi" w:cstheme="minorHAnsi"/>
                <w:b/>
                <w:bCs/>
                <w:noProof/>
                <w:lang w:val="es-MX"/>
              </w:rPr>
            </w:pPr>
            <w:r w:rsidRPr="001A7B5F">
              <w:rPr>
                <w:rFonts w:asciiTheme="minorHAnsi" w:hAnsiTheme="minorHAnsi" w:cstheme="minorHAnsi"/>
                <w:b/>
                <w:bCs/>
                <w:noProof/>
                <w:lang w:val="es-MX"/>
              </w:rPr>
              <w:t>Entrega por el Licitante</w:t>
            </w:r>
          </w:p>
        </w:tc>
        <w:tc>
          <w:tcPr>
            <w:tcW w:w="4414" w:type="dxa"/>
          </w:tcPr>
          <w:p w14:paraId="1229CDBD" w14:textId="77777777" w:rsidR="00FA6712" w:rsidRPr="001A7B5F" w:rsidRDefault="00FA6712" w:rsidP="007F599E">
            <w:pPr>
              <w:jc w:val="center"/>
              <w:rPr>
                <w:rFonts w:asciiTheme="minorHAnsi" w:hAnsiTheme="minorHAnsi" w:cstheme="minorHAnsi"/>
                <w:b/>
                <w:bCs/>
                <w:noProof/>
                <w:lang w:val="es-MX"/>
              </w:rPr>
            </w:pPr>
            <w:r w:rsidRPr="001A7B5F">
              <w:rPr>
                <w:rFonts w:asciiTheme="minorHAnsi" w:hAnsiTheme="minorHAnsi" w:cstheme="minorHAnsi"/>
                <w:b/>
                <w:bCs/>
                <w:noProof/>
                <w:lang w:val="es-MX"/>
              </w:rPr>
              <w:t>Recibe por la convocante</w:t>
            </w:r>
          </w:p>
        </w:tc>
      </w:tr>
      <w:tr w:rsidR="00FA6712" w:rsidRPr="001A7B5F" w14:paraId="1718389A" w14:textId="77777777" w:rsidTr="0066620B">
        <w:trPr>
          <w:trHeight w:val="428"/>
        </w:trPr>
        <w:tc>
          <w:tcPr>
            <w:tcW w:w="4414" w:type="dxa"/>
          </w:tcPr>
          <w:p w14:paraId="44949439" w14:textId="77777777" w:rsidR="00FA6712" w:rsidRPr="001A7B5F" w:rsidRDefault="00FA6712" w:rsidP="007F599E">
            <w:pPr>
              <w:rPr>
                <w:rFonts w:asciiTheme="minorHAnsi" w:hAnsiTheme="minorHAnsi" w:cstheme="minorHAnsi"/>
                <w:noProof/>
                <w:lang w:val="es-MX"/>
              </w:rPr>
            </w:pPr>
          </w:p>
        </w:tc>
        <w:tc>
          <w:tcPr>
            <w:tcW w:w="4414" w:type="dxa"/>
          </w:tcPr>
          <w:p w14:paraId="130738BC" w14:textId="77777777" w:rsidR="00FA6712" w:rsidRPr="001A7B5F" w:rsidRDefault="00FA6712" w:rsidP="007F599E">
            <w:pPr>
              <w:rPr>
                <w:rFonts w:asciiTheme="minorHAnsi" w:hAnsiTheme="minorHAnsi" w:cstheme="minorHAnsi"/>
                <w:b/>
                <w:bCs/>
                <w:noProof/>
                <w:lang w:val="es-MX"/>
              </w:rPr>
            </w:pPr>
          </w:p>
        </w:tc>
      </w:tr>
      <w:tr w:rsidR="00FA6712" w:rsidRPr="001A7B5F" w14:paraId="26439C5B" w14:textId="77777777" w:rsidTr="000D3E65">
        <w:trPr>
          <w:trHeight w:val="299"/>
        </w:trPr>
        <w:tc>
          <w:tcPr>
            <w:tcW w:w="4414" w:type="dxa"/>
          </w:tcPr>
          <w:p w14:paraId="19B274B3" w14:textId="2395023E" w:rsidR="00FA6712" w:rsidRPr="001A7B5F" w:rsidRDefault="00FA6712" w:rsidP="0066620B">
            <w:pPr>
              <w:tabs>
                <w:tab w:val="left" w:pos="141"/>
              </w:tabs>
              <w:ind w:right="335"/>
              <w:jc w:val="center"/>
              <w:rPr>
                <w:rFonts w:asciiTheme="minorHAnsi" w:hAnsiTheme="minorHAnsi" w:cstheme="minorHAnsi"/>
                <w:noProof/>
                <w:sz w:val="12"/>
                <w:szCs w:val="12"/>
                <w:lang w:val="es-MX"/>
              </w:rPr>
            </w:pPr>
            <w:r w:rsidRPr="001A7B5F">
              <w:rPr>
                <w:rFonts w:asciiTheme="minorHAnsi" w:hAnsiTheme="minorHAnsi" w:cstheme="minorHAnsi"/>
                <w:b/>
                <w:noProof/>
                <w:color w:val="000000"/>
                <w:sz w:val="12"/>
                <w:szCs w:val="12"/>
                <w:lang w:val="es-MX"/>
              </w:rPr>
              <w:t>(Nombre y firma de la persona física o representante legal de la persona física o moral o representante común de la agrupación de persona).</w:t>
            </w:r>
          </w:p>
        </w:tc>
        <w:tc>
          <w:tcPr>
            <w:tcW w:w="4414" w:type="dxa"/>
          </w:tcPr>
          <w:p w14:paraId="52B5DF48" w14:textId="77777777" w:rsidR="00FA6712" w:rsidRPr="001A7B5F" w:rsidRDefault="00FA6712" w:rsidP="007F599E">
            <w:pPr>
              <w:jc w:val="center"/>
              <w:rPr>
                <w:rFonts w:asciiTheme="minorHAnsi" w:hAnsiTheme="minorHAnsi" w:cstheme="minorHAnsi"/>
                <w:b/>
                <w:bCs/>
                <w:noProof/>
                <w:sz w:val="18"/>
                <w:szCs w:val="18"/>
                <w:lang w:val="es-MX"/>
              </w:rPr>
            </w:pPr>
            <w:r w:rsidRPr="001A7B5F">
              <w:rPr>
                <w:rFonts w:asciiTheme="minorHAnsi" w:hAnsiTheme="minorHAnsi" w:cstheme="minorHAnsi"/>
                <w:b/>
                <w:bCs/>
                <w:noProof/>
                <w:sz w:val="18"/>
                <w:szCs w:val="18"/>
                <w:lang w:val="es-MX"/>
              </w:rPr>
              <w:t>Universidad Autónoma de Aguascalientes</w:t>
            </w:r>
          </w:p>
        </w:tc>
      </w:tr>
    </w:tbl>
    <w:p w14:paraId="3B6F319D" w14:textId="54688669" w:rsidR="00F918D6" w:rsidRDefault="00F918D6" w:rsidP="00970611">
      <w:pPr>
        <w:ind w:right="617"/>
        <w:rPr>
          <w:rFonts w:asciiTheme="minorHAnsi" w:hAnsiTheme="minorHAnsi" w:cstheme="minorHAnsi"/>
          <w:lang w:val="es-MX"/>
        </w:rPr>
      </w:pPr>
    </w:p>
    <w:p w14:paraId="48F93D17" w14:textId="7055C89E" w:rsidR="009B528E" w:rsidRDefault="009B528E" w:rsidP="00970611">
      <w:pPr>
        <w:ind w:right="617"/>
        <w:rPr>
          <w:rFonts w:asciiTheme="minorHAnsi" w:hAnsiTheme="minorHAnsi" w:cstheme="minorHAnsi"/>
          <w:lang w:val="es-MX"/>
        </w:rPr>
      </w:pPr>
    </w:p>
    <w:p w14:paraId="25FE378E" w14:textId="0C04D255" w:rsidR="009B528E" w:rsidRDefault="009B528E" w:rsidP="00970611">
      <w:pPr>
        <w:ind w:right="617"/>
        <w:rPr>
          <w:rFonts w:asciiTheme="minorHAnsi" w:hAnsiTheme="minorHAnsi" w:cstheme="minorHAnsi"/>
          <w:lang w:val="es-MX"/>
        </w:rPr>
      </w:pPr>
    </w:p>
    <w:p w14:paraId="3005C0BA" w14:textId="5B909A6F" w:rsidR="009B528E" w:rsidRDefault="009B528E" w:rsidP="00970611">
      <w:pPr>
        <w:ind w:right="617"/>
        <w:rPr>
          <w:rFonts w:asciiTheme="minorHAnsi" w:hAnsiTheme="minorHAnsi" w:cstheme="minorHAnsi"/>
          <w:lang w:val="es-MX"/>
        </w:rPr>
      </w:pPr>
    </w:p>
    <w:p w14:paraId="271ABABE" w14:textId="77777777" w:rsidR="009B528E" w:rsidRDefault="009B528E" w:rsidP="009B528E">
      <w:pPr>
        <w:jc w:val="center"/>
        <w:rPr>
          <w:rFonts w:ascii="Arial" w:hAnsi="Arial" w:cs="Arial"/>
          <w:b/>
          <w:sz w:val="18"/>
          <w:szCs w:val="18"/>
        </w:rPr>
        <w:sectPr w:rsidR="009B528E">
          <w:pgSz w:w="12240" w:h="15840"/>
          <w:pgMar w:top="1417" w:right="1701" w:bottom="1417" w:left="1701" w:header="708" w:footer="708" w:gutter="0"/>
          <w:cols w:space="708"/>
          <w:docGrid w:linePitch="360"/>
        </w:sectPr>
      </w:pPr>
    </w:p>
    <w:p w14:paraId="581AEF6D" w14:textId="14FBF24B" w:rsidR="009B528E" w:rsidRPr="004F521B" w:rsidRDefault="004F521B" w:rsidP="009B528E">
      <w:pPr>
        <w:jc w:val="center"/>
        <w:rPr>
          <w:rFonts w:asciiTheme="minorHAnsi" w:hAnsiTheme="minorHAnsi" w:cstheme="minorHAnsi"/>
          <w:b/>
          <w:sz w:val="18"/>
          <w:szCs w:val="18"/>
        </w:rPr>
      </w:pPr>
      <w:r w:rsidRPr="004F521B">
        <w:rPr>
          <w:rFonts w:asciiTheme="minorHAnsi" w:hAnsiTheme="minorHAnsi" w:cstheme="minorHAnsi"/>
          <w:b/>
          <w:sz w:val="18"/>
          <w:szCs w:val="18"/>
        </w:rPr>
        <w:lastRenderedPageBreak/>
        <w:t xml:space="preserve">Anexo </w:t>
      </w:r>
      <w:r>
        <w:rPr>
          <w:rFonts w:asciiTheme="minorHAnsi" w:hAnsiTheme="minorHAnsi" w:cstheme="minorHAnsi"/>
          <w:b/>
          <w:sz w:val="18"/>
          <w:szCs w:val="18"/>
        </w:rPr>
        <w:t>“C”</w:t>
      </w:r>
    </w:p>
    <w:p w14:paraId="1C600ECD" w14:textId="77777777" w:rsidR="009B528E" w:rsidRPr="004F521B" w:rsidRDefault="009B528E" w:rsidP="009B528E">
      <w:pPr>
        <w:jc w:val="center"/>
        <w:rPr>
          <w:rFonts w:asciiTheme="minorHAnsi" w:hAnsiTheme="minorHAnsi" w:cstheme="minorHAnsi"/>
          <w:b/>
          <w:sz w:val="18"/>
          <w:szCs w:val="18"/>
        </w:rPr>
      </w:pPr>
      <w:r w:rsidRPr="004F521B">
        <w:rPr>
          <w:rFonts w:asciiTheme="minorHAnsi" w:hAnsiTheme="minorHAnsi" w:cstheme="minorHAnsi"/>
          <w:b/>
          <w:sz w:val="18"/>
          <w:szCs w:val="18"/>
        </w:rPr>
        <w:t xml:space="preserve">Partida 2 </w:t>
      </w:r>
    </w:p>
    <w:p w14:paraId="2C249F06" w14:textId="4E97A8F3" w:rsidR="009B528E" w:rsidRPr="004F521B" w:rsidRDefault="004F521B" w:rsidP="009B528E">
      <w:pPr>
        <w:jc w:val="center"/>
        <w:rPr>
          <w:rFonts w:asciiTheme="minorHAnsi" w:hAnsiTheme="minorHAnsi" w:cstheme="minorHAnsi"/>
          <w:b/>
          <w:sz w:val="18"/>
          <w:szCs w:val="18"/>
        </w:rPr>
      </w:pPr>
      <w:r w:rsidRPr="004F521B">
        <w:rPr>
          <w:rFonts w:asciiTheme="minorHAnsi" w:hAnsiTheme="minorHAnsi" w:cstheme="minorHAnsi"/>
          <w:b/>
          <w:sz w:val="18"/>
          <w:szCs w:val="18"/>
        </w:rPr>
        <w:t>Cobertura de automóviles y responsabilidad civil viajero.</w:t>
      </w:r>
    </w:p>
    <w:p w14:paraId="13F566C6" w14:textId="751F2542" w:rsidR="009B528E" w:rsidRPr="004F521B" w:rsidRDefault="009B528E" w:rsidP="009B528E">
      <w:pPr>
        <w:rPr>
          <w:rFonts w:asciiTheme="minorHAnsi" w:hAnsiTheme="minorHAnsi" w:cstheme="minorHAnsi"/>
          <w:b/>
          <w:sz w:val="18"/>
          <w:szCs w:val="18"/>
        </w:rPr>
      </w:pPr>
      <w:r w:rsidRPr="004F521B">
        <w:rPr>
          <w:rFonts w:asciiTheme="minorHAnsi" w:hAnsiTheme="minorHAnsi" w:cstheme="minorHAnsi"/>
          <w:b/>
          <w:sz w:val="18"/>
          <w:szCs w:val="18"/>
        </w:rPr>
        <w:t xml:space="preserve">Padrón Vehicular </w:t>
      </w:r>
    </w:p>
    <w:p w14:paraId="4874793E" w14:textId="5B03EF14" w:rsidR="009B528E" w:rsidRPr="004F521B" w:rsidRDefault="009B528E" w:rsidP="009B528E">
      <w:pPr>
        <w:rPr>
          <w:rFonts w:asciiTheme="minorHAnsi" w:hAnsiTheme="minorHAnsi" w:cstheme="minorHAnsi"/>
          <w:b/>
          <w:sz w:val="16"/>
          <w:szCs w:val="16"/>
        </w:rPr>
      </w:pPr>
      <w:r w:rsidRPr="004F521B">
        <w:rPr>
          <w:rFonts w:asciiTheme="minorHAnsi" w:hAnsiTheme="minorHAnsi" w:cstheme="minorHAnsi"/>
          <w:b/>
          <w:sz w:val="16"/>
          <w:szCs w:val="16"/>
        </w:rPr>
        <w:t xml:space="preserve">*Se anexa información en Excel con la información de </w:t>
      </w:r>
      <w:r w:rsidR="007D06D0">
        <w:rPr>
          <w:rFonts w:asciiTheme="minorHAnsi" w:hAnsiTheme="minorHAnsi" w:cstheme="minorHAnsi"/>
          <w:b/>
          <w:sz w:val="16"/>
          <w:szCs w:val="16"/>
        </w:rPr>
        <w:t>106</w:t>
      </w:r>
      <w:r w:rsidRPr="004F521B">
        <w:rPr>
          <w:rFonts w:asciiTheme="minorHAnsi" w:hAnsiTheme="minorHAnsi" w:cstheme="minorHAnsi"/>
          <w:b/>
          <w:sz w:val="16"/>
          <w:szCs w:val="16"/>
        </w:rPr>
        <w:t xml:space="preserve"> vehículos que integran el padrón vehicular, a considerar para la cotización de la partida número 2, a manera de ejemplo se indica el resumen del contenido, que es el siguiente:</w:t>
      </w:r>
    </w:p>
    <w:p w14:paraId="375C2C05" w14:textId="7A264F2B" w:rsidR="009B528E" w:rsidRDefault="009B528E" w:rsidP="009B528E">
      <w:pPr>
        <w:rPr>
          <w:rFonts w:asciiTheme="minorHAnsi" w:hAnsiTheme="minorHAnsi" w:cstheme="minorHAnsi"/>
          <w:b/>
          <w:sz w:val="16"/>
          <w:szCs w:val="16"/>
        </w:rPr>
      </w:pPr>
    </w:p>
    <w:tbl>
      <w:tblPr>
        <w:tblStyle w:val="Tablaconcuadrcula"/>
        <w:tblW w:w="0" w:type="auto"/>
        <w:tblLayout w:type="fixed"/>
        <w:tblLook w:val="04A0" w:firstRow="1" w:lastRow="0" w:firstColumn="1" w:lastColumn="0" w:noHBand="0" w:noVBand="1"/>
      </w:tblPr>
      <w:tblGrid>
        <w:gridCol w:w="403"/>
        <w:gridCol w:w="1044"/>
        <w:gridCol w:w="533"/>
        <w:gridCol w:w="2551"/>
        <w:gridCol w:w="1134"/>
        <w:gridCol w:w="993"/>
        <w:gridCol w:w="708"/>
        <w:gridCol w:w="1134"/>
        <w:gridCol w:w="851"/>
        <w:gridCol w:w="850"/>
        <w:gridCol w:w="1927"/>
        <w:gridCol w:w="866"/>
      </w:tblGrid>
      <w:tr w:rsidR="003D3B13" w:rsidRPr="003D3B13" w14:paraId="5D4A0A24" w14:textId="77777777" w:rsidTr="003D3B13">
        <w:trPr>
          <w:trHeight w:val="20"/>
        </w:trPr>
        <w:tc>
          <w:tcPr>
            <w:tcW w:w="403" w:type="dxa"/>
            <w:shd w:val="clear" w:color="auto" w:fill="D9D9D9" w:themeFill="background1" w:themeFillShade="D9"/>
            <w:hideMark/>
          </w:tcPr>
          <w:p w14:paraId="2FCEC2BD" w14:textId="77777777" w:rsidR="003D3B13" w:rsidRPr="003D3B13" w:rsidRDefault="003D3B13" w:rsidP="003D3B13">
            <w:pPr>
              <w:rPr>
                <w:rFonts w:asciiTheme="minorHAnsi" w:hAnsiTheme="minorHAnsi" w:cstheme="minorHAnsi"/>
                <w:b/>
                <w:bCs/>
                <w:sz w:val="10"/>
                <w:szCs w:val="10"/>
                <w:lang w:val="en-US"/>
              </w:rPr>
            </w:pPr>
            <w:r w:rsidRPr="003D3B13">
              <w:rPr>
                <w:rFonts w:asciiTheme="minorHAnsi" w:hAnsiTheme="minorHAnsi" w:cstheme="minorHAnsi"/>
                <w:b/>
                <w:bCs/>
                <w:sz w:val="10"/>
                <w:szCs w:val="10"/>
              </w:rPr>
              <w:t>No.</w:t>
            </w:r>
          </w:p>
        </w:tc>
        <w:tc>
          <w:tcPr>
            <w:tcW w:w="1044" w:type="dxa"/>
            <w:shd w:val="clear" w:color="auto" w:fill="D9D9D9" w:themeFill="background1" w:themeFillShade="D9"/>
            <w:hideMark/>
          </w:tcPr>
          <w:p w14:paraId="2A11AC58"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MARCA</w:t>
            </w:r>
          </w:p>
        </w:tc>
        <w:tc>
          <w:tcPr>
            <w:tcW w:w="533" w:type="dxa"/>
            <w:shd w:val="clear" w:color="auto" w:fill="D9D9D9" w:themeFill="background1" w:themeFillShade="D9"/>
            <w:hideMark/>
          </w:tcPr>
          <w:p w14:paraId="030D8417"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MODELO</w:t>
            </w:r>
          </w:p>
        </w:tc>
        <w:tc>
          <w:tcPr>
            <w:tcW w:w="2551" w:type="dxa"/>
            <w:shd w:val="clear" w:color="auto" w:fill="D9D9D9" w:themeFill="background1" w:themeFillShade="D9"/>
            <w:hideMark/>
          </w:tcPr>
          <w:p w14:paraId="38910AD9"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DESCRIPCION</w:t>
            </w:r>
          </w:p>
        </w:tc>
        <w:tc>
          <w:tcPr>
            <w:tcW w:w="1134" w:type="dxa"/>
            <w:shd w:val="clear" w:color="auto" w:fill="D9D9D9" w:themeFill="background1" w:themeFillShade="D9"/>
            <w:hideMark/>
          </w:tcPr>
          <w:p w14:paraId="2F59EBEB"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No. SERIE</w:t>
            </w:r>
          </w:p>
        </w:tc>
        <w:tc>
          <w:tcPr>
            <w:tcW w:w="993" w:type="dxa"/>
            <w:shd w:val="clear" w:color="auto" w:fill="D9D9D9" w:themeFill="background1" w:themeFillShade="D9"/>
            <w:hideMark/>
          </w:tcPr>
          <w:p w14:paraId="27BC72FC"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No. MOTOR</w:t>
            </w:r>
          </w:p>
        </w:tc>
        <w:tc>
          <w:tcPr>
            <w:tcW w:w="708" w:type="dxa"/>
            <w:shd w:val="clear" w:color="auto" w:fill="D9D9D9" w:themeFill="background1" w:themeFillShade="D9"/>
            <w:hideMark/>
          </w:tcPr>
          <w:p w14:paraId="0393F482"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No. PLACA</w:t>
            </w:r>
          </w:p>
        </w:tc>
        <w:tc>
          <w:tcPr>
            <w:tcW w:w="1134" w:type="dxa"/>
            <w:shd w:val="clear" w:color="auto" w:fill="D9D9D9" w:themeFill="background1" w:themeFillShade="D9"/>
            <w:hideMark/>
          </w:tcPr>
          <w:p w14:paraId="5E17D33A"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 xml:space="preserve">VALOR DE ADQUISICION </w:t>
            </w:r>
          </w:p>
        </w:tc>
        <w:tc>
          <w:tcPr>
            <w:tcW w:w="851" w:type="dxa"/>
            <w:shd w:val="clear" w:color="auto" w:fill="D9D9D9" w:themeFill="background1" w:themeFillShade="D9"/>
            <w:hideMark/>
          </w:tcPr>
          <w:p w14:paraId="530F3428"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NO. DE PASAJEROS</w:t>
            </w:r>
          </w:p>
        </w:tc>
        <w:tc>
          <w:tcPr>
            <w:tcW w:w="850" w:type="dxa"/>
            <w:shd w:val="clear" w:color="auto" w:fill="D9D9D9" w:themeFill="background1" w:themeFillShade="D9"/>
            <w:hideMark/>
          </w:tcPr>
          <w:p w14:paraId="0950C571"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CUENTA CON ADAPTACIONES</w:t>
            </w:r>
          </w:p>
        </w:tc>
        <w:tc>
          <w:tcPr>
            <w:tcW w:w="1927" w:type="dxa"/>
            <w:shd w:val="clear" w:color="auto" w:fill="D9D9D9" w:themeFill="background1" w:themeFillShade="D9"/>
            <w:hideMark/>
          </w:tcPr>
          <w:p w14:paraId="7AB32A88"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DESCRIPCION DE ADAPTACIONES</w:t>
            </w:r>
          </w:p>
        </w:tc>
        <w:tc>
          <w:tcPr>
            <w:tcW w:w="866" w:type="dxa"/>
            <w:shd w:val="clear" w:color="auto" w:fill="D9D9D9" w:themeFill="background1" w:themeFillShade="D9"/>
            <w:hideMark/>
          </w:tcPr>
          <w:p w14:paraId="4673A33C" w14:textId="29706BFE" w:rsidR="003D3B13" w:rsidRPr="003D3B13" w:rsidRDefault="003D3B13" w:rsidP="003D3B13">
            <w:pPr>
              <w:rPr>
                <w:rFonts w:asciiTheme="minorHAnsi" w:hAnsiTheme="minorHAnsi" w:cstheme="minorHAnsi"/>
                <w:b/>
                <w:bCs/>
                <w:sz w:val="10"/>
                <w:szCs w:val="10"/>
              </w:rPr>
            </w:pPr>
            <w:r>
              <w:rPr>
                <w:rFonts w:asciiTheme="minorHAnsi" w:hAnsiTheme="minorHAnsi" w:cstheme="minorHAnsi"/>
                <w:b/>
                <w:bCs/>
                <w:sz w:val="10"/>
                <w:szCs w:val="10"/>
              </w:rPr>
              <w:t>No. INVENTARIO ADAPTACION</w:t>
            </w:r>
          </w:p>
        </w:tc>
      </w:tr>
      <w:tr w:rsidR="003D3B13" w:rsidRPr="003D3B13" w14:paraId="4077AD9F" w14:textId="77777777" w:rsidTr="003D3B13">
        <w:trPr>
          <w:trHeight w:val="20"/>
        </w:trPr>
        <w:tc>
          <w:tcPr>
            <w:tcW w:w="403" w:type="dxa"/>
            <w:noWrap/>
            <w:hideMark/>
          </w:tcPr>
          <w:p w14:paraId="7C73DCA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w:t>
            </w:r>
          </w:p>
        </w:tc>
        <w:tc>
          <w:tcPr>
            <w:tcW w:w="1044" w:type="dxa"/>
            <w:noWrap/>
            <w:hideMark/>
          </w:tcPr>
          <w:p w14:paraId="03E4906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728510B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noWrap/>
            <w:hideMark/>
          </w:tcPr>
          <w:p w14:paraId="75DE3C80"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MERCEDES SPRINTER 515 WAGON TOLDO ALTO</w:t>
            </w:r>
          </w:p>
        </w:tc>
        <w:tc>
          <w:tcPr>
            <w:tcW w:w="1134" w:type="dxa"/>
            <w:noWrap/>
            <w:hideMark/>
          </w:tcPr>
          <w:p w14:paraId="69C3F1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WD3YF48178S304507</w:t>
            </w:r>
          </w:p>
        </w:tc>
        <w:tc>
          <w:tcPr>
            <w:tcW w:w="993" w:type="dxa"/>
            <w:noWrap/>
            <w:hideMark/>
          </w:tcPr>
          <w:p w14:paraId="1D112D2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64698951582918</w:t>
            </w:r>
          </w:p>
        </w:tc>
        <w:tc>
          <w:tcPr>
            <w:tcW w:w="708" w:type="dxa"/>
            <w:noWrap/>
            <w:hideMark/>
          </w:tcPr>
          <w:p w14:paraId="36FEDDA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AE1128A</w:t>
            </w:r>
          </w:p>
        </w:tc>
        <w:tc>
          <w:tcPr>
            <w:tcW w:w="1134" w:type="dxa"/>
            <w:noWrap/>
            <w:hideMark/>
          </w:tcPr>
          <w:p w14:paraId="6A8951D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469,565.22</w:t>
            </w:r>
          </w:p>
        </w:tc>
        <w:tc>
          <w:tcPr>
            <w:tcW w:w="851" w:type="dxa"/>
            <w:noWrap/>
            <w:hideMark/>
          </w:tcPr>
          <w:p w14:paraId="3116661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357AC9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585F39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4EDE47D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66A822F" w14:textId="77777777" w:rsidTr="003D3B13">
        <w:trPr>
          <w:trHeight w:val="20"/>
        </w:trPr>
        <w:tc>
          <w:tcPr>
            <w:tcW w:w="403" w:type="dxa"/>
            <w:noWrap/>
            <w:hideMark/>
          </w:tcPr>
          <w:p w14:paraId="4A4C796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w:t>
            </w:r>
          </w:p>
        </w:tc>
        <w:tc>
          <w:tcPr>
            <w:tcW w:w="1044" w:type="dxa"/>
            <w:noWrap/>
            <w:hideMark/>
          </w:tcPr>
          <w:p w14:paraId="72DAAA6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49C721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hideMark/>
          </w:tcPr>
          <w:p w14:paraId="774B08F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MINI BUS TRANSORTE PERSONAL STD</w:t>
            </w:r>
          </w:p>
        </w:tc>
        <w:tc>
          <w:tcPr>
            <w:tcW w:w="1134" w:type="dxa"/>
            <w:noWrap/>
            <w:hideMark/>
          </w:tcPr>
          <w:p w14:paraId="14A4F7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WD3YF48178S240629</w:t>
            </w:r>
          </w:p>
        </w:tc>
        <w:tc>
          <w:tcPr>
            <w:tcW w:w="993" w:type="dxa"/>
            <w:noWrap/>
            <w:hideMark/>
          </w:tcPr>
          <w:p w14:paraId="17B213E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64698951473276</w:t>
            </w:r>
          </w:p>
        </w:tc>
        <w:tc>
          <w:tcPr>
            <w:tcW w:w="708" w:type="dxa"/>
            <w:noWrap/>
            <w:hideMark/>
          </w:tcPr>
          <w:p w14:paraId="25B382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03AAA04</w:t>
            </w:r>
          </w:p>
        </w:tc>
        <w:tc>
          <w:tcPr>
            <w:tcW w:w="1134" w:type="dxa"/>
            <w:noWrap/>
            <w:hideMark/>
          </w:tcPr>
          <w:p w14:paraId="729AB2F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609,379.32</w:t>
            </w:r>
          </w:p>
        </w:tc>
        <w:tc>
          <w:tcPr>
            <w:tcW w:w="851" w:type="dxa"/>
            <w:noWrap/>
            <w:hideMark/>
          </w:tcPr>
          <w:p w14:paraId="33CFA1C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w:t>
            </w:r>
          </w:p>
        </w:tc>
        <w:tc>
          <w:tcPr>
            <w:tcW w:w="850" w:type="dxa"/>
            <w:noWrap/>
            <w:hideMark/>
          </w:tcPr>
          <w:p w14:paraId="3F7DAA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52FD29D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53B139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9C158B5" w14:textId="77777777" w:rsidTr="003D3B13">
        <w:trPr>
          <w:trHeight w:val="20"/>
        </w:trPr>
        <w:tc>
          <w:tcPr>
            <w:tcW w:w="403" w:type="dxa"/>
            <w:noWrap/>
            <w:hideMark/>
          </w:tcPr>
          <w:p w14:paraId="4F111D1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w:t>
            </w:r>
          </w:p>
        </w:tc>
        <w:tc>
          <w:tcPr>
            <w:tcW w:w="1044" w:type="dxa"/>
            <w:noWrap/>
            <w:hideMark/>
          </w:tcPr>
          <w:p w14:paraId="5E96CBC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MERCEDES BENZ </w:t>
            </w:r>
          </w:p>
        </w:tc>
        <w:tc>
          <w:tcPr>
            <w:tcW w:w="533" w:type="dxa"/>
            <w:noWrap/>
            <w:hideMark/>
          </w:tcPr>
          <w:p w14:paraId="5A14A7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noWrap/>
            <w:hideMark/>
          </w:tcPr>
          <w:p w14:paraId="6560214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 MERCEDES SPRINTER TRANSPORTE DE PERSONAL STD</w:t>
            </w:r>
          </w:p>
        </w:tc>
        <w:tc>
          <w:tcPr>
            <w:tcW w:w="1134" w:type="dxa"/>
            <w:noWrap/>
            <w:hideMark/>
          </w:tcPr>
          <w:p w14:paraId="33EA80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WD3YF18148S247505</w:t>
            </w:r>
          </w:p>
        </w:tc>
        <w:tc>
          <w:tcPr>
            <w:tcW w:w="993" w:type="dxa"/>
            <w:noWrap/>
            <w:hideMark/>
          </w:tcPr>
          <w:p w14:paraId="465F25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64698951482072</w:t>
            </w:r>
          </w:p>
        </w:tc>
        <w:tc>
          <w:tcPr>
            <w:tcW w:w="708" w:type="dxa"/>
            <w:noWrap/>
            <w:hideMark/>
          </w:tcPr>
          <w:p w14:paraId="4B3D296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03AAA18</w:t>
            </w:r>
          </w:p>
        </w:tc>
        <w:tc>
          <w:tcPr>
            <w:tcW w:w="1134" w:type="dxa"/>
            <w:noWrap/>
            <w:hideMark/>
          </w:tcPr>
          <w:p w14:paraId="0469B67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609,379.32</w:t>
            </w:r>
          </w:p>
        </w:tc>
        <w:tc>
          <w:tcPr>
            <w:tcW w:w="851" w:type="dxa"/>
            <w:noWrap/>
            <w:hideMark/>
          </w:tcPr>
          <w:p w14:paraId="66891A7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w:t>
            </w:r>
          </w:p>
        </w:tc>
        <w:tc>
          <w:tcPr>
            <w:tcW w:w="850" w:type="dxa"/>
            <w:noWrap/>
            <w:hideMark/>
          </w:tcPr>
          <w:p w14:paraId="34C8318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F20BEA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63F698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BBC0285" w14:textId="77777777" w:rsidTr="003D3B13">
        <w:trPr>
          <w:trHeight w:val="20"/>
        </w:trPr>
        <w:tc>
          <w:tcPr>
            <w:tcW w:w="403" w:type="dxa"/>
            <w:noWrap/>
            <w:hideMark/>
          </w:tcPr>
          <w:p w14:paraId="3974F5B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w:t>
            </w:r>
          </w:p>
        </w:tc>
        <w:tc>
          <w:tcPr>
            <w:tcW w:w="1044" w:type="dxa"/>
            <w:noWrap/>
            <w:hideMark/>
          </w:tcPr>
          <w:p w14:paraId="57033EC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328C35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hideMark/>
          </w:tcPr>
          <w:p w14:paraId="47E1EEB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 MERCEDES SPRINTER TRANSPORTE DE PERSONAL STD</w:t>
            </w:r>
          </w:p>
        </w:tc>
        <w:tc>
          <w:tcPr>
            <w:tcW w:w="1134" w:type="dxa"/>
            <w:noWrap/>
            <w:hideMark/>
          </w:tcPr>
          <w:p w14:paraId="418FF91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WD3YF181X9S358531</w:t>
            </w:r>
          </w:p>
        </w:tc>
        <w:tc>
          <w:tcPr>
            <w:tcW w:w="993" w:type="dxa"/>
            <w:noWrap/>
            <w:hideMark/>
          </w:tcPr>
          <w:p w14:paraId="4B539E9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64698951625695</w:t>
            </w:r>
          </w:p>
        </w:tc>
        <w:tc>
          <w:tcPr>
            <w:tcW w:w="708" w:type="dxa"/>
            <w:noWrap/>
            <w:hideMark/>
          </w:tcPr>
          <w:p w14:paraId="61F7689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03AAA02</w:t>
            </w:r>
          </w:p>
        </w:tc>
        <w:tc>
          <w:tcPr>
            <w:tcW w:w="1134" w:type="dxa"/>
            <w:noWrap/>
            <w:hideMark/>
          </w:tcPr>
          <w:p w14:paraId="6B740DA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609,379.32</w:t>
            </w:r>
          </w:p>
        </w:tc>
        <w:tc>
          <w:tcPr>
            <w:tcW w:w="851" w:type="dxa"/>
            <w:noWrap/>
            <w:hideMark/>
          </w:tcPr>
          <w:p w14:paraId="5E3C53E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w:t>
            </w:r>
          </w:p>
        </w:tc>
        <w:tc>
          <w:tcPr>
            <w:tcW w:w="850" w:type="dxa"/>
            <w:noWrap/>
            <w:hideMark/>
          </w:tcPr>
          <w:p w14:paraId="4B6B7A3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753B89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80D928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3408BE1" w14:textId="77777777" w:rsidTr="003D3B13">
        <w:trPr>
          <w:trHeight w:val="20"/>
        </w:trPr>
        <w:tc>
          <w:tcPr>
            <w:tcW w:w="403" w:type="dxa"/>
            <w:noWrap/>
            <w:hideMark/>
          </w:tcPr>
          <w:p w14:paraId="46B94CE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w:t>
            </w:r>
          </w:p>
        </w:tc>
        <w:tc>
          <w:tcPr>
            <w:tcW w:w="1044" w:type="dxa"/>
            <w:noWrap/>
            <w:hideMark/>
          </w:tcPr>
          <w:p w14:paraId="4DC7462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70DB2E0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hideMark/>
          </w:tcPr>
          <w:p w14:paraId="2381463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 MERCEDES SPRINTER TRANSPORTE DE PERSONAL STD</w:t>
            </w:r>
          </w:p>
        </w:tc>
        <w:tc>
          <w:tcPr>
            <w:tcW w:w="1134" w:type="dxa"/>
            <w:noWrap/>
            <w:hideMark/>
          </w:tcPr>
          <w:p w14:paraId="316F821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WD3YF18169S360440</w:t>
            </w:r>
          </w:p>
        </w:tc>
        <w:tc>
          <w:tcPr>
            <w:tcW w:w="993" w:type="dxa"/>
            <w:noWrap/>
            <w:hideMark/>
          </w:tcPr>
          <w:p w14:paraId="1DDDE16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64698951625902</w:t>
            </w:r>
          </w:p>
        </w:tc>
        <w:tc>
          <w:tcPr>
            <w:tcW w:w="708" w:type="dxa"/>
            <w:noWrap/>
            <w:hideMark/>
          </w:tcPr>
          <w:p w14:paraId="641DFA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03AAA03</w:t>
            </w:r>
          </w:p>
        </w:tc>
        <w:tc>
          <w:tcPr>
            <w:tcW w:w="1134" w:type="dxa"/>
            <w:noWrap/>
            <w:hideMark/>
          </w:tcPr>
          <w:p w14:paraId="6D153E9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609,379.32</w:t>
            </w:r>
          </w:p>
        </w:tc>
        <w:tc>
          <w:tcPr>
            <w:tcW w:w="851" w:type="dxa"/>
            <w:noWrap/>
            <w:hideMark/>
          </w:tcPr>
          <w:p w14:paraId="630DFCB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w:t>
            </w:r>
          </w:p>
        </w:tc>
        <w:tc>
          <w:tcPr>
            <w:tcW w:w="850" w:type="dxa"/>
            <w:noWrap/>
            <w:hideMark/>
          </w:tcPr>
          <w:p w14:paraId="2AA3FF2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708111E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298995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28CA32AF" w14:textId="77777777" w:rsidTr="003D3B13">
        <w:trPr>
          <w:trHeight w:val="20"/>
        </w:trPr>
        <w:tc>
          <w:tcPr>
            <w:tcW w:w="403" w:type="dxa"/>
            <w:noWrap/>
            <w:hideMark/>
          </w:tcPr>
          <w:p w14:paraId="6E4323A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w:t>
            </w:r>
          </w:p>
        </w:tc>
        <w:tc>
          <w:tcPr>
            <w:tcW w:w="1044" w:type="dxa"/>
            <w:noWrap/>
            <w:hideMark/>
          </w:tcPr>
          <w:p w14:paraId="20BCCE7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06494F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2009</w:t>
            </w:r>
          </w:p>
        </w:tc>
        <w:tc>
          <w:tcPr>
            <w:tcW w:w="2551" w:type="dxa"/>
            <w:hideMark/>
          </w:tcPr>
          <w:p w14:paraId="4572F21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ALEGRO</w:t>
            </w:r>
          </w:p>
        </w:tc>
        <w:tc>
          <w:tcPr>
            <w:tcW w:w="1134" w:type="dxa"/>
            <w:noWrap/>
            <w:hideMark/>
          </w:tcPr>
          <w:p w14:paraId="65BD548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3MBAA4CSX9M033177</w:t>
            </w:r>
          </w:p>
        </w:tc>
        <w:tc>
          <w:tcPr>
            <w:tcW w:w="993" w:type="dxa"/>
            <w:noWrap/>
            <w:hideMark/>
          </w:tcPr>
          <w:p w14:paraId="2B5FF35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90697000732279</w:t>
            </w:r>
          </w:p>
        </w:tc>
        <w:tc>
          <w:tcPr>
            <w:tcW w:w="708" w:type="dxa"/>
            <w:noWrap/>
            <w:hideMark/>
          </w:tcPr>
          <w:p w14:paraId="1B08257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03AAA07</w:t>
            </w:r>
          </w:p>
        </w:tc>
        <w:tc>
          <w:tcPr>
            <w:tcW w:w="1134" w:type="dxa"/>
            <w:noWrap/>
            <w:hideMark/>
          </w:tcPr>
          <w:p w14:paraId="2291B7D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1,950,000.00</w:t>
            </w:r>
          </w:p>
        </w:tc>
        <w:tc>
          <w:tcPr>
            <w:tcW w:w="851" w:type="dxa"/>
            <w:noWrap/>
            <w:hideMark/>
          </w:tcPr>
          <w:p w14:paraId="4B46B81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42</w:t>
            </w:r>
          </w:p>
        </w:tc>
        <w:tc>
          <w:tcPr>
            <w:tcW w:w="850" w:type="dxa"/>
            <w:noWrap/>
            <w:hideMark/>
          </w:tcPr>
          <w:p w14:paraId="7311A71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74421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BD5813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1EBA2110" w14:textId="77777777" w:rsidTr="003D3B13">
        <w:trPr>
          <w:trHeight w:val="20"/>
        </w:trPr>
        <w:tc>
          <w:tcPr>
            <w:tcW w:w="403" w:type="dxa"/>
            <w:noWrap/>
            <w:hideMark/>
          </w:tcPr>
          <w:p w14:paraId="70071D0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w:t>
            </w:r>
          </w:p>
        </w:tc>
        <w:tc>
          <w:tcPr>
            <w:tcW w:w="1044" w:type="dxa"/>
            <w:noWrap/>
            <w:hideMark/>
          </w:tcPr>
          <w:p w14:paraId="5BF2150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YAMAHA</w:t>
            </w:r>
          </w:p>
        </w:tc>
        <w:tc>
          <w:tcPr>
            <w:tcW w:w="533" w:type="dxa"/>
            <w:noWrap/>
            <w:hideMark/>
          </w:tcPr>
          <w:p w14:paraId="711E567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2009</w:t>
            </w:r>
          </w:p>
        </w:tc>
        <w:tc>
          <w:tcPr>
            <w:tcW w:w="2551" w:type="dxa"/>
            <w:noWrap/>
            <w:hideMark/>
          </w:tcPr>
          <w:p w14:paraId="33E8A6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YFM300 BEAR TRACKER 230CC</w:t>
            </w:r>
          </w:p>
        </w:tc>
        <w:tc>
          <w:tcPr>
            <w:tcW w:w="1134" w:type="dxa"/>
            <w:noWrap/>
            <w:hideMark/>
          </w:tcPr>
          <w:p w14:paraId="7F547CC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5Y4AH28Y49A006093</w:t>
            </w:r>
          </w:p>
        </w:tc>
        <w:tc>
          <w:tcPr>
            <w:tcW w:w="993" w:type="dxa"/>
            <w:noWrap/>
            <w:hideMark/>
          </w:tcPr>
          <w:p w14:paraId="674320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H316E055093</w:t>
            </w:r>
          </w:p>
        </w:tc>
        <w:tc>
          <w:tcPr>
            <w:tcW w:w="708" w:type="dxa"/>
            <w:noWrap/>
            <w:hideMark/>
          </w:tcPr>
          <w:p w14:paraId="154A678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XDU2J</w:t>
            </w:r>
          </w:p>
        </w:tc>
        <w:tc>
          <w:tcPr>
            <w:tcW w:w="1134" w:type="dxa"/>
            <w:noWrap/>
            <w:hideMark/>
          </w:tcPr>
          <w:p w14:paraId="6273044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60,000.00</w:t>
            </w:r>
          </w:p>
        </w:tc>
        <w:tc>
          <w:tcPr>
            <w:tcW w:w="851" w:type="dxa"/>
            <w:noWrap/>
            <w:hideMark/>
          </w:tcPr>
          <w:p w14:paraId="71780E4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25C7B41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7955E14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EB1313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3EED4B8" w14:textId="77777777" w:rsidTr="003D3B13">
        <w:trPr>
          <w:trHeight w:val="20"/>
        </w:trPr>
        <w:tc>
          <w:tcPr>
            <w:tcW w:w="403" w:type="dxa"/>
            <w:noWrap/>
            <w:hideMark/>
          </w:tcPr>
          <w:p w14:paraId="6593360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w:t>
            </w:r>
          </w:p>
        </w:tc>
        <w:tc>
          <w:tcPr>
            <w:tcW w:w="1044" w:type="dxa"/>
            <w:noWrap/>
            <w:hideMark/>
          </w:tcPr>
          <w:p w14:paraId="5B8DAFB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659B109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2009</w:t>
            </w:r>
          </w:p>
        </w:tc>
        <w:tc>
          <w:tcPr>
            <w:tcW w:w="2551" w:type="dxa"/>
            <w:hideMark/>
          </w:tcPr>
          <w:p w14:paraId="08D9510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SILVERADO 3500 CABINA CHASIS C-35 STD.</w:t>
            </w:r>
          </w:p>
        </w:tc>
        <w:tc>
          <w:tcPr>
            <w:tcW w:w="1134" w:type="dxa"/>
            <w:noWrap/>
            <w:hideMark/>
          </w:tcPr>
          <w:p w14:paraId="1405FB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3GBJC74K79M109022</w:t>
            </w:r>
          </w:p>
        </w:tc>
        <w:tc>
          <w:tcPr>
            <w:tcW w:w="993" w:type="dxa"/>
            <w:noWrap/>
            <w:hideMark/>
          </w:tcPr>
          <w:p w14:paraId="4490BFD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01C96F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AE1119A</w:t>
            </w:r>
          </w:p>
        </w:tc>
        <w:tc>
          <w:tcPr>
            <w:tcW w:w="1134" w:type="dxa"/>
            <w:noWrap/>
            <w:hideMark/>
          </w:tcPr>
          <w:p w14:paraId="63D83E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206,347.83</w:t>
            </w:r>
          </w:p>
        </w:tc>
        <w:tc>
          <w:tcPr>
            <w:tcW w:w="851" w:type="dxa"/>
            <w:noWrap/>
            <w:hideMark/>
          </w:tcPr>
          <w:p w14:paraId="79F0D33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26E4DEC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3542FF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CON REDILAS</w:t>
            </w:r>
          </w:p>
        </w:tc>
        <w:tc>
          <w:tcPr>
            <w:tcW w:w="866" w:type="dxa"/>
            <w:noWrap/>
            <w:hideMark/>
          </w:tcPr>
          <w:p w14:paraId="6641C35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37DE2B7" w14:textId="77777777" w:rsidTr="003D3B13">
        <w:trPr>
          <w:trHeight w:val="20"/>
        </w:trPr>
        <w:tc>
          <w:tcPr>
            <w:tcW w:w="403" w:type="dxa"/>
            <w:noWrap/>
            <w:hideMark/>
          </w:tcPr>
          <w:p w14:paraId="7C63459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w:t>
            </w:r>
          </w:p>
        </w:tc>
        <w:tc>
          <w:tcPr>
            <w:tcW w:w="1044" w:type="dxa"/>
            <w:noWrap/>
            <w:hideMark/>
          </w:tcPr>
          <w:p w14:paraId="0771E59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378262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2010</w:t>
            </w:r>
          </w:p>
        </w:tc>
        <w:tc>
          <w:tcPr>
            <w:tcW w:w="2551" w:type="dxa"/>
            <w:noWrap/>
            <w:hideMark/>
          </w:tcPr>
          <w:p w14:paraId="1FFEE24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CAMIONETA CHASIS CABINAC-35 SILVERADO </w:t>
            </w:r>
          </w:p>
        </w:tc>
        <w:tc>
          <w:tcPr>
            <w:tcW w:w="1134" w:type="dxa"/>
            <w:noWrap/>
            <w:hideMark/>
          </w:tcPr>
          <w:p w14:paraId="103C634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3GB6CZBK8AG173321</w:t>
            </w:r>
          </w:p>
        </w:tc>
        <w:tc>
          <w:tcPr>
            <w:tcW w:w="993" w:type="dxa"/>
            <w:noWrap/>
            <w:hideMark/>
          </w:tcPr>
          <w:p w14:paraId="77B9D40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F0777E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AE7004A</w:t>
            </w:r>
          </w:p>
        </w:tc>
        <w:tc>
          <w:tcPr>
            <w:tcW w:w="1134" w:type="dxa"/>
            <w:noWrap/>
            <w:hideMark/>
          </w:tcPr>
          <w:p w14:paraId="4C8F48F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256,532.76</w:t>
            </w:r>
          </w:p>
        </w:tc>
        <w:tc>
          <w:tcPr>
            <w:tcW w:w="851" w:type="dxa"/>
            <w:noWrap/>
            <w:hideMark/>
          </w:tcPr>
          <w:p w14:paraId="2FEEC4C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75FF139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59EEB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CON CAJA DE REDILAS</w:t>
            </w:r>
          </w:p>
        </w:tc>
        <w:tc>
          <w:tcPr>
            <w:tcW w:w="866" w:type="dxa"/>
            <w:noWrap/>
            <w:hideMark/>
          </w:tcPr>
          <w:p w14:paraId="4CAD680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7299FA2" w14:textId="77777777" w:rsidTr="003D3B13">
        <w:trPr>
          <w:trHeight w:val="20"/>
        </w:trPr>
        <w:tc>
          <w:tcPr>
            <w:tcW w:w="403" w:type="dxa"/>
            <w:noWrap/>
            <w:hideMark/>
          </w:tcPr>
          <w:p w14:paraId="7F6F431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w:t>
            </w:r>
          </w:p>
        </w:tc>
        <w:tc>
          <w:tcPr>
            <w:tcW w:w="1044" w:type="dxa"/>
            <w:noWrap/>
            <w:hideMark/>
          </w:tcPr>
          <w:p w14:paraId="6A6DEDE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YAMAHA</w:t>
            </w:r>
          </w:p>
        </w:tc>
        <w:tc>
          <w:tcPr>
            <w:tcW w:w="533" w:type="dxa"/>
            <w:noWrap/>
            <w:hideMark/>
          </w:tcPr>
          <w:p w14:paraId="164C65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2010</w:t>
            </w:r>
          </w:p>
        </w:tc>
        <w:tc>
          <w:tcPr>
            <w:tcW w:w="2551" w:type="dxa"/>
            <w:noWrap/>
            <w:hideMark/>
          </w:tcPr>
          <w:p w14:paraId="0BEDFE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MOTOCICLETA YFM300 GRIZZLY AUT 287CC</w:t>
            </w:r>
          </w:p>
        </w:tc>
        <w:tc>
          <w:tcPr>
            <w:tcW w:w="1134" w:type="dxa"/>
            <w:noWrap/>
            <w:hideMark/>
          </w:tcPr>
          <w:p w14:paraId="443AD5B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5Y4AH30YXAA009506</w:t>
            </w:r>
          </w:p>
        </w:tc>
        <w:tc>
          <w:tcPr>
            <w:tcW w:w="993" w:type="dxa"/>
            <w:noWrap/>
            <w:hideMark/>
          </w:tcPr>
          <w:p w14:paraId="20266B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H315E105861</w:t>
            </w:r>
          </w:p>
        </w:tc>
        <w:tc>
          <w:tcPr>
            <w:tcW w:w="708" w:type="dxa"/>
            <w:noWrap/>
            <w:hideMark/>
          </w:tcPr>
          <w:p w14:paraId="7CF3540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A7LN4</w:t>
            </w:r>
          </w:p>
        </w:tc>
        <w:tc>
          <w:tcPr>
            <w:tcW w:w="1134" w:type="dxa"/>
            <w:noWrap/>
            <w:hideMark/>
          </w:tcPr>
          <w:p w14:paraId="1DEAF2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76,293.10</w:t>
            </w:r>
          </w:p>
        </w:tc>
        <w:tc>
          <w:tcPr>
            <w:tcW w:w="851" w:type="dxa"/>
            <w:noWrap/>
            <w:hideMark/>
          </w:tcPr>
          <w:p w14:paraId="595772F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0AE34B0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CC2DDD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AC5F3D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78C471C1" w14:textId="77777777" w:rsidTr="003D3B13">
        <w:trPr>
          <w:trHeight w:val="20"/>
        </w:trPr>
        <w:tc>
          <w:tcPr>
            <w:tcW w:w="403" w:type="dxa"/>
            <w:noWrap/>
            <w:hideMark/>
          </w:tcPr>
          <w:p w14:paraId="22DDD9C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11</w:t>
            </w:r>
          </w:p>
        </w:tc>
        <w:tc>
          <w:tcPr>
            <w:tcW w:w="1044" w:type="dxa"/>
            <w:noWrap/>
            <w:hideMark/>
          </w:tcPr>
          <w:p w14:paraId="33F9600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CHRYSLER</w:t>
            </w:r>
          </w:p>
        </w:tc>
        <w:tc>
          <w:tcPr>
            <w:tcW w:w="533" w:type="dxa"/>
            <w:noWrap/>
            <w:hideMark/>
          </w:tcPr>
          <w:p w14:paraId="00E6664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2003</w:t>
            </w:r>
          </w:p>
        </w:tc>
        <w:tc>
          <w:tcPr>
            <w:tcW w:w="2551" w:type="dxa"/>
            <w:noWrap/>
            <w:hideMark/>
          </w:tcPr>
          <w:p w14:paraId="21EE9B4B"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CAMIONETA VOYAGER TOWN &amp; COUNTRY 3.8L</w:t>
            </w:r>
          </w:p>
        </w:tc>
        <w:tc>
          <w:tcPr>
            <w:tcW w:w="1134" w:type="dxa"/>
            <w:noWrap/>
            <w:hideMark/>
          </w:tcPr>
          <w:p w14:paraId="59C85C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2C8GP64L2SR123776</w:t>
            </w:r>
          </w:p>
        </w:tc>
        <w:tc>
          <w:tcPr>
            <w:tcW w:w="993" w:type="dxa"/>
            <w:noWrap/>
            <w:hideMark/>
          </w:tcPr>
          <w:p w14:paraId="769147B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D1879025</w:t>
            </w:r>
          </w:p>
        </w:tc>
        <w:tc>
          <w:tcPr>
            <w:tcW w:w="708" w:type="dxa"/>
            <w:noWrap/>
            <w:hideMark/>
          </w:tcPr>
          <w:p w14:paraId="3E793C4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AFA310A</w:t>
            </w:r>
          </w:p>
        </w:tc>
        <w:tc>
          <w:tcPr>
            <w:tcW w:w="1134" w:type="dxa"/>
            <w:noWrap/>
            <w:hideMark/>
          </w:tcPr>
          <w:p w14:paraId="4C095E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103,448.28</w:t>
            </w:r>
          </w:p>
        </w:tc>
        <w:tc>
          <w:tcPr>
            <w:tcW w:w="851" w:type="dxa"/>
            <w:noWrap/>
            <w:hideMark/>
          </w:tcPr>
          <w:p w14:paraId="1E75B3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w:t>
            </w:r>
          </w:p>
        </w:tc>
        <w:tc>
          <w:tcPr>
            <w:tcW w:w="850" w:type="dxa"/>
            <w:noWrap/>
            <w:hideMark/>
          </w:tcPr>
          <w:p w14:paraId="2478266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30657F1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40C8F74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733E045" w14:textId="77777777" w:rsidTr="003D3B13">
        <w:trPr>
          <w:trHeight w:val="20"/>
        </w:trPr>
        <w:tc>
          <w:tcPr>
            <w:tcW w:w="403" w:type="dxa"/>
            <w:noWrap/>
            <w:hideMark/>
          </w:tcPr>
          <w:p w14:paraId="234CF41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12</w:t>
            </w:r>
          </w:p>
        </w:tc>
        <w:tc>
          <w:tcPr>
            <w:tcW w:w="1044" w:type="dxa"/>
            <w:noWrap/>
            <w:hideMark/>
          </w:tcPr>
          <w:p w14:paraId="5A3C33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NORTE</w:t>
            </w:r>
          </w:p>
        </w:tc>
        <w:tc>
          <w:tcPr>
            <w:tcW w:w="533" w:type="dxa"/>
            <w:noWrap/>
            <w:hideMark/>
          </w:tcPr>
          <w:p w14:paraId="528605F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2010</w:t>
            </w:r>
          </w:p>
        </w:tc>
        <w:tc>
          <w:tcPr>
            <w:tcW w:w="2551" w:type="dxa"/>
            <w:noWrap/>
            <w:hideMark/>
          </w:tcPr>
          <w:p w14:paraId="7AA0DD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REMOLQUE/DOBLE EJE</w:t>
            </w:r>
          </w:p>
        </w:tc>
        <w:tc>
          <w:tcPr>
            <w:tcW w:w="1134" w:type="dxa"/>
            <w:noWrap/>
            <w:hideMark/>
          </w:tcPr>
          <w:p w14:paraId="086CDD3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3BZBN1622AC008993</w:t>
            </w:r>
          </w:p>
        </w:tc>
        <w:tc>
          <w:tcPr>
            <w:tcW w:w="993" w:type="dxa"/>
            <w:noWrap/>
            <w:hideMark/>
          </w:tcPr>
          <w:p w14:paraId="536ECD0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CBDA8F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3AA507A</w:t>
            </w:r>
          </w:p>
        </w:tc>
        <w:tc>
          <w:tcPr>
            <w:tcW w:w="1134" w:type="dxa"/>
            <w:noWrap/>
            <w:hideMark/>
          </w:tcPr>
          <w:p w14:paraId="7308EB5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20,862.07</w:t>
            </w:r>
          </w:p>
        </w:tc>
        <w:tc>
          <w:tcPr>
            <w:tcW w:w="851" w:type="dxa"/>
            <w:noWrap/>
            <w:hideMark/>
          </w:tcPr>
          <w:p w14:paraId="383A5FD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327BD4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3936BE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w:t>
            </w:r>
          </w:p>
        </w:tc>
        <w:tc>
          <w:tcPr>
            <w:tcW w:w="866" w:type="dxa"/>
            <w:noWrap/>
            <w:hideMark/>
          </w:tcPr>
          <w:p w14:paraId="599FEC2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C6B36A1" w14:textId="77777777" w:rsidTr="003D3B13">
        <w:trPr>
          <w:trHeight w:val="20"/>
        </w:trPr>
        <w:tc>
          <w:tcPr>
            <w:tcW w:w="403" w:type="dxa"/>
            <w:noWrap/>
            <w:hideMark/>
          </w:tcPr>
          <w:p w14:paraId="4C2FAF2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13</w:t>
            </w:r>
          </w:p>
        </w:tc>
        <w:tc>
          <w:tcPr>
            <w:tcW w:w="1044" w:type="dxa"/>
            <w:noWrap/>
            <w:hideMark/>
          </w:tcPr>
          <w:p w14:paraId="5C6031B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FORD</w:t>
            </w:r>
          </w:p>
        </w:tc>
        <w:tc>
          <w:tcPr>
            <w:tcW w:w="533" w:type="dxa"/>
            <w:noWrap/>
            <w:hideMark/>
          </w:tcPr>
          <w:p w14:paraId="715FB6D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2011</w:t>
            </w:r>
          </w:p>
        </w:tc>
        <w:tc>
          <w:tcPr>
            <w:tcW w:w="2551" w:type="dxa"/>
            <w:noWrap/>
            <w:hideMark/>
          </w:tcPr>
          <w:p w14:paraId="7FF6E20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CAB REG XL 2.3L 143HP LWB RANGER</w:t>
            </w:r>
          </w:p>
        </w:tc>
        <w:tc>
          <w:tcPr>
            <w:tcW w:w="1134" w:type="dxa"/>
            <w:noWrap/>
            <w:hideMark/>
          </w:tcPr>
          <w:p w14:paraId="3D4AD52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8AFER5AD5B6336150</w:t>
            </w:r>
          </w:p>
        </w:tc>
        <w:tc>
          <w:tcPr>
            <w:tcW w:w="993" w:type="dxa"/>
            <w:noWrap/>
            <w:hideMark/>
          </w:tcPr>
          <w:p w14:paraId="7AE1120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77ECD2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AE1129A</w:t>
            </w:r>
          </w:p>
        </w:tc>
        <w:tc>
          <w:tcPr>
            <w:tcW w:w="1134" w:type="dxa"/>
            <w:noWrap/>
            <w:hideMark/>
          </w:tcPr>
          <w:p w14:paraId="4691F7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176,465.52</w:t>
            </w:r>
          </w:p>
        </w:tc>
        <w:tc>
          <w:tcPr>
            <w:tcW w:w="851" w:type="dxa"/>
            <w:noWrap/>
            <w:hideMark/>
          </w:tcPr>
          <w:p w14:paraId="68CD5C9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2966312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0794BC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TUMBABURROS, ROLLBAR, CANASTILLA SUPERIOR Y ESTRIBOS</w:t>
            </w:r>
          </w:p>
        </w:tc>
        <w:tc>
          <w:tcPr>
            <w:tcW w:w="866" w:type="dxa"/>
            <w:noWrap/>
            <w:hideMark/>
          </w:tcPr>
          <w:p w14:paraId="585D3FF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477D25A" w14:textId="77777777" w:rsidTr="003D3B13">
        <w:trPr>
          <w:trHeight w:val="20"/>
        </w:trPr>
        <w:tc>
          <w:tcPr>
            <w:tcW w:w="403" w:type="dxa"/>
            <w:noWrap/>
            <w:hideMark/>
          </w:tcPr>
          <w:p w14:paraId="081B80C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14</w:t>
            </w:r>
          </w:p>
        </w:tc>
        <w:tc>
          <w:tcPr>
            <w:tcW w:w="1044" w:type="dxa"/>
            <w:noWrap/>
            <w:hideMark/>
          </w:tcPr>
          <w:p w14:paraId="222908C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FORD</w:t>
            </w:r>
          </w:p>
        </w:tc>
        <w:tc>
          <w:tcPr>
            <w:tcW w:w="533" w:type="dxa"/>
            <w:noWrap/>
            <w:hideMark/>
          </w:tcPr>
          <w:p w14:paraId="1B4349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2010</w:t>
            </w:r>
          </w:p>
        </w:tc>
        <w:tc>
          <w:tcPr>
            <w:tcW w:w="2551" w:type="dxa"/>
            <w:hideMark/>
          </w:tcPr>
          <w:p w14:paraId="7F5A75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CAMIONETA TIPO TRANSIT VAN LARGA, PASAJEROS. </w:t>
            </w:r>
          </w:p>
        </w:tc>
        <w:tc>
          <w:tcPr>
            <w:tcW w:w="1134" w:type="dxa"/>
            <w:noWrap/>
            <w:hideMark/>
          </w:tcPr>
          <w:p w14:paraId="4C5D4D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WF0RS4H50AJA67329</w:t>
            </w:r>
          </w:p>
        </w:tc>
        <w:tc>
          <w:tcPr>
            <w:tcW w:w="993" w:type="dxa"/>
            <w:noWrap/>
            <w:hideMark/>
          </w:tcPr>
          <w:p w14:paraId="326F9A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333220002747</w:t>
            </w:r>
          </w:p>
        </w:tc>
        <w:tc>
          <w:tcPr>
            <w:tcW w:w="708" w:type="dxa"/>
            <w:noWrap/>
            <w:hideMark/>
          </w:tcPr>
          <w:p w14:paraId="7E7C57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AE1114A</w:t>
            </w:r>
          </w:p>
        </w:tc>
        <w:tc>
          <w:tcPr>
            <w:tcW w:w="1134" w:type="dxa"/>
            <w:noWrap/>
            <w:hideMark/>
          </w:tcPr>
          <w:p w14:paraId="0341E85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09/12/2879</w:t>
            </w:r>
          </w:p>
        </w:tc>
        <w:tc>
          <w:tcPr>
            <w:tcW w:w="851" w:type="dxa"/>
            <w:noWrap/>
            <w:hideMark/>
          </w:tcPr>
          <w:p w14:paraId="127AE50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0FB07FA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011E192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UNIDAD MOVIL DE T.V. ESCALERA TRASERA Y </w:t>
            </w:r>
            <w:proofErr w:type="spellStart"/>
            <w:r w:rsidRPr="003D3B13">
              <w:rPr>
                <w:rFonts w:asciiTheme="minorHAnsi" w:hAnsiTheme="minorHAnsi" w:cstheme="minorHAnsi"/>
                <w:sz w:val="10"/>
                <w:szCs w:val="10"/>
              </w:rPr>
              <w:t>PARRILLA,Adaptaciones</w:t>
            </w:r>
            <w:proofErr w:type="spellEnd"/>
            <w:r w:rsidRPr="003D3B13">
              <w:rPr>
                <w:rFonts w:asciiTheme="minorHAnsi" w:hAnsiTheme="minorHAnsi" w:cstheme="minorHAnsi"/>
                <w:sz w:val="10"/>
                <w:szCs w:val="10"/>
              </w:rPr>
              <w:t xml:space="preserve"> y/o Equipo Especial: por un valor aproximado de $1,167,419.64 (ANTENA, CONSOLA, APARATOS DE PROYECCIÓN Y DE VIDEO)</w:t>
            </w:r>
          </w:p>
        </w:tc>
        <w:tc>
          <w:tcPr>
            <w:tcW w:w="866" w:type="dxa"/>
            <w:hideMark/>
          </w:tcPr>
          <w:p w14:paraId="7AB81E8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76706- 86408-76710-76705-76703-76710-24204-24197-76709-46777-23683-23693-23681-23651-23682-23652-23680-24612-23678-46434-76544-46777-23693-76707-76711-24100-76709-76711-24100-24109-24184-23660-46739-23691-23677-46377-23667-23675-23676-24208-23679-75494-75495-75496-75497-75498-75499</w:t>
            </w:r>
          </w:p>
        </w:tc>
      </w:tr>
      <w:tr w:rsidR="003D3B13" w:rsidRPr="003D3B13" w14:paraId="1C2D914D" w14:textId="77777777" w:rsidTr="003D3B13">
        <w:trPr>
          <w:trHeight w:val="20"/>
        </w:trPr>
        <w:tc>
          <w:tcPr>
            <w:tcW w:w="403" w:type="dxa"/>
            <w:noWrap/>
            <w:hideMark/>
          </w:tcPr>
          <w:p w14:paraId="03CD734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15</w:t>
            </w:r>
          </w:p>
        </w:tc>
        <w:tc>
          <w:tcPr>
            <w:tcW w:w="1044" w:type="dxa"/>
            <w:noWrap/>
            <w:hideMark/>
          </w:tcPr>
          <w:p w14:paraId="7BCC478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66E1E7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037A2B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CHEVY C2 PAQ B 3P 1.6L 100HP</w:t>
            </w:r>
          </w:p>
        </w:tc>
        <w:tc>
          <w:tcPr>
            <w:tcW w:w="1134" w:type="dxa"/>
            <w:noWrap/>
            <w:hideMark/>
          </w:tcPr>
          <w:p w14:paraId="00F23A8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3G1SF2ZA5CS105587</w:t>
            </w:r>
          </w:p>
        </w:tc>
        <w:tc>
          <w:tcPr>
            <w:tcW w:w="993" w:type="dxa"/>
            <w:noWrap/>
            <w:hideMark/>
          </w:tcPr>
          <w:p w14:paraId="67BCBE3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CS105587</w:t>
            </w:r>
          </w:p>
        </w:tc>
        <w:tc>
          <w:tcPr>
            <w:tcW w:w="708" w:type="dxa"/>
            <w:noWrap/>
            <w:hideMark/>
          </w:tcPr>
          <w:p w14:paraId="4EDAF88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AFA319A</w:t>
            </w:r>
          </w:p>
        </w:tc>
        <w:tc>
          <w:tcPr>
            <w:tcW w:w="1134" w:type="dxa"/>
            <w:noWrap/>
            <w:hideMark/>
          </w:tcPr>
          <w:p w14:paraId="417D84E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86,637.93</w:t>
            </w:r>
          </w:p>
        </w:tc>
        <w:tc>
          <w:tcPr>
            <w:tcW w:w="851" w:type="dxa"/>
            <w:noWrap/>
            <w:hideMark/>
          </w:tcPr>
          <w:p w14:paraId="076133D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370DA9D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239CA4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E1163C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8C6F71E" w14:textId="77777777" w:rsidTr="003D3B13">
        <w:trPr>
          <w:trHeight w:val="20"/>
        </w:trPr>
        <w:tc>
          <w:tcPr>
            <w:tcW w:w="403" w:type="dxa"/>
            <w:noWrap/>
            <w:hideMark/>
          </w:tcPr>
          <w:p w14:paraId="1B2BFFC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16</w:t>
            </w:r>
          </w:p>
        </w:tc>
        <w:tc>
          <w:tcPr>
            <w:tcW w:w="1044" w:type="dxa"/>
            <w:noWrap/>
            <w:hideMark/>
          </w:tcPr>
          <w:p w14:paraId="02014A9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06976B0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79F0F1A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PICKUP NP 300 DH STD.</w:t>
            </w:r>
          </w:p>
        </w:tc>
        <w:tc>
          <w:tcPr>
            <w:tcW w:w="1134" w:type="dxa"/>
            <w:noWrap/>
            <w:hideMark/>
          </w:tcPr>
          <w:p w14:paraId="2B72D6B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3N6DD25T0CK012521</w:t>
            </w:r>
          </w:p>
        </w:tc>
        <w:tc>
          <w:tcPr>
            <w:tcW w:w="993" w:type="dxa"/>
            <w:noWrap/>
            <w:hideMark/>
          </w:tcPr>
          <w:p w14:paraId="6FA50E2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A1D449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AE1143A</w:t>
            </w:r>
          </w:p>
        </w:tc>
        <w:tc>
          <w:tcPr>
            <w:tcW w:w="1134" w:type="dxa"/>
            <w:noWrap/>
            <w:hideMark/>
          </w:tcPr>
          <w:p w14:paraId="3FDE0F7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151,984.48</w:t>
            </w:r>
          </w:p>
        </w:tc>
        <w:tc>
          <w:tcPr>
            <w:tcW w:w="851" w:type="dxa"/>
            <w:noWrap/>
            <w:hideMark/>
          </w:tcPr>
          <w:p w14:paraId="4504B05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5FEE889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CFC156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CON ESTRUCTURA METÁLICA PARA CARGA</w:t>
            </w:r>
          </w:p>
        </w:tc>
        <w:tc>
          <w:tcPr>
            <w:tcW w:w="866" w:type="dxa"/>
            <w:noWrap/>
            <w:hideMark/>
          </w:tcPr>
          <w:p w14:paraId="4DCCE70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CA9DA20" w14:textId="77777777" w:rsidTr="003D3B13">
        <w:trPr>
          <w:trHeight w:val="20"/>
        </w:trPr>
        <w:tc>
          <w:tcPr>
            <w:tcW w:w="403" w:type="dxa"/>
            <w:noWrap/>
            <w:hideMark/>
          </w:tcPr>
          <w:p w14:paraId="1403070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17</w:t>
            </w:r>
          </w:p>
        </w:tc>
        <w:tc>
          <w:tcPr>
            <w:tcW w:w="1044" w:type="dxa"/>
            <w:noWrap/>
            <w:hideMark/>
          </w:tcPr>
          <w:p w14:paraId="5330615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021243D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11C203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PICK UP MODELO NP300 , VERSION ESPECIAL.</w:t>
            </w:r>
          </w:p>
        </w:tc>
        <w:tc>
          <w:tcPr>
            <w:tcW w:w="1134" w:type="dxa"/>
            <w:noWrap/>
            <w:hideMark/>
          </w:tcPr>
          <w:p w14:paraId="5B1972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3N6DD25T4CK013381</w:t>
            </w:r>
          </w:p>
        </w:tc>
        <w:tc>
          <w:tcPr>
            <w:tcW w:w="993" w:type="dxa"/>
            <w:noWrap/>
            <w:hideMark/>
          </w:tcPr>
          <w:p w14:paraId="7A41AF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KA24542516A</w:t>
            </w:r>
          </w:p>
        </w:tc>
        <w:tc>
          <w:tcPr>
            <w:tcW w:w="708" w:type="dxa"/>
            <w:noWrap/>
            <w:hideMark/>
          </w:tcPr>
          <w:p w14:paraId="450563B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AE1117A</w:t>
            </w:r>
          </w:p>
        </w:tc>
        <w:tc>
          <w:tcPr>
            <w:tcW w:w="1134" w:type="dxa"/>
            <w:noWrap/>
            <w:hideMark/>
          </w:tcPr>
          <w:p w14:paraId="7AD0469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151,984.48</w:t>
            </w:r>
          </w:p>
        </w:tc>
        <w:tc>
          <w:tcPr>
            <w:tcW w:w="851" w:type="dxa"/>
            <w:noWrap/>
            <w:hideMark/>
          </w:tcPr>
          <w:p w14:paraId="232FFAA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02AF815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22024BB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PLATAFORMA ESTAQUITAS</w:t>
            </w:r>
          </w:p>
        </w:tc>
        <w:tc>
          <w:tcPr>
            <w:tcW w:w="866" w:type="dxa"/>
            <w:noWrap/>
            <w:hideMark/>
          </w:tcPr>
          <w:p w14:paraId="4D2056A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A14FB26" w14:textId="77777777" w:rsidTr="003D3B13">
        <w:trPr>
          <w:trHeight w:val="20"/>
        </w:trPr>
        <w:tc>
          <w:tcPr>
            <w:tcW w:w="403" w:type="dxa"/>
            <w:noWrap/>
            <w:hideMark/>
          </w:tcPr>
          <w:p w14:paraId="4B21EF1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18</w:t>
            </w:r>
          </w:p>
        </w:tc>
        <w:tc>
          <w:tcPr>
            <w:tcW w:w="1044" w:type="dxa"/>
            <w:noWrap/>
            <w:hideMark/>
          </w:tcPr>
          <w:p w14:paraId="6FDD395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14EC9F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54B3EC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PICKUP NP 300 DH STD.</w:t>
            </w:r>
          </w:p>
        </w:tc>
        <w:tc>
          <w:tcPr>
            <w:tcW w:w="1134" w:type="dxa"/>
            <w:noWrap/>
            <w:hideMark/>
          </w:tcPr>
          <w:p w14:paraId="158D793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3N6DD25T9CK006314</w:t>
            </w:r>
          </w:p>
        </w:tc>
        <w:tc>
          <w:tcPr>
            <w:tcW w:w="993" w:type="dxa"/>
            <w:noWrap/>
            <w:hideMark/>
          </w:tcPr>
          <w:p w14:paraId="6F70A8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4FF259B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AE1122A</w:t>
            </w:r>
          </w:p>
        </w:tc>
        <w:tc>
          <w:tcPr>
            <w:tcW w:w="1134" w:type="dxa"/>
            <w:noWrap/>
            <w:hideMark/>
          </w:tcPr>
          <w:p w14:paraId="1F6988F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151,984.48</w:t>
            </w:r>
          </w:p>
        </w:tc>
        <w:tc>
          <w:tcPr>
            <w:tcW w:w="851" w:type="dxa"/>
            <w:noWrap/>
            <w:hideMark/>
          </w:tcPr>
          <w:p w14:paraId="2EB9503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164817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66B8176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CON REDILAS</w:t>
            </w:r>
          </w:p>
        </w:tc>
        <w:tc>
          <w:tcPr>
            <w:tcW w:w="866" w:type="dxa"/>
            <w:noWrap/>
            <w:hideMark/>
          </w:tcPr>
          <w:p w14:paraId="3F65A91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4B5DFA9" w14:textId="77777777" w:rsidTr="003D3B13">
        <w:trPr>
          <w:trHeight w:val="20"/>
        </w:trPr>
        <w:tc>
          <w:tcPr>
            <w:tcW w:w="403" w:type="dxa"/>
            <w:noWrap/>
            <w:hideMark/>
          </w:tcPr>
          <w:p w14:paraId="51F3BD3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19</w:t>
            </w:r>
          </w:p>
        </w:tc>
        <w:tc>
          <w:tcPr>
            <w:tcW w:w="1044" w:type="dxa"/>
            <w:noWrap/>
            <w:hideMark/>
          </w:tcPr>
          <w:p w14:paraId="0EADD9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3E72F9B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5BE26FB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VAN  BASE EXPRESS </w:t>
            </w:r>
          </w:p>
        </w:tc>
        <w:tc>
          <w:tcPr>
            <w:tcW w:w="1134" w:type="dxa"/>
            <w:noWrap/>
            <w:hideMark/>
          </w:tcPr>
          <w:p w14:paraId="18E4ACF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1GNSG9F4XC1118484</w:t>
            </w:r>
          </w:p>
        </w:tc>
        <w:tc>
          <w:tcPr>
            <w:tcW w:w="993" w:type="dxa"/>
            <w:noWrap/>
            <w:hideMark/>
          </w:tcPr>
          <w:p w14:paraId="17CBCE9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C1118484</w:t>
            </w:r>
          </w:p>
        </w:tc>
        <w:tc>
          <w:tcPr>
            <w:tcW w:w="708" w:type="dxa"/>
            <w:noWrap/>
            <w:hideMark/>
          </w:tcPr>
          <w:p w14:paraId="00C0D79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AFA300A</w:t>
            </w:r>
          </w:p>
        </w:tc>
        <w:tc>
          <w:tcPr>
            <w:tcW w:w="1134" w:type="dxa"/>
            <w:noWrap/>
            <w:hideMark/>
          </w:tcPr>
          <w:p w14:paraId="011C5F5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329,643.11</w:t>
            </w:r>
          </w:p>
        </w:tc>
        <w:tc>
          <w:tcPr>
            <w:tcW w:w="851" w:type="dxa"/>
            <w:noWrap/>
            <w:hideMark/>
          </w:tcPr>
          <w:p w14:paraId="3881E35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w:t>
            </w:r>
          </w:p>
        </w:tc>
        <w:tc>
          <w:tcPr>
            <w:tcW w:w="850" w:type="dxa"/>
            <w:noWrap/>
            <w:hideMark/>
          </w:tcPr>
          <w:p w14:paraId="69FAA2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F486E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8D37ED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8896A11" w14:textId="77777777" w:rsidTr="003D3B13">
        <w:trPr>
          <w:trHeight w:val="20"/>
        </w:trPr>
        <w:tc>
          <w:tcPr>
            <w:tcW w:w="403" w:type="dxa"/>
            <w:noWrap/>
            <w:hideMark/>
          </w:tcPr>
          <w:p w14:paraId="6052434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20</w:t>
            </w:r>
          </w:p>
        </w:tc>
        <w:tc>
          <w:tcPr>
            <w:tcW w:w="1044" w:type="dxa"/>
            <w:noWrap/>
            <w:hideMark/>
          </w:tcPr>
          <w:p w14:paraId="4EEB5E9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3699C83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44A2A0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VAN  BASE EXPRESS </w:t>
            </w:r>
          </w:p>
        </w:tc>
        <w:tc>
          <w:tcPr>
            <w:tcW w:w="1134" w:type="dxa"/>
            <w:noWrap/>
            <w:hideMark/>
          </w:tcPr>
          <w:p w14:paraId="2DEB83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1GAZG9FG4C1127076</w:t>
            </w:r>
          </w:p>
        </w:tc>
        <w:tc>
          <w:tcPr>
            <w:tcW w:w="993" w:type="dxa"/>
            <w:hideMark/>
          </w:tcPr>
          <w:p w14:paraId="3F1D0EC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8CD255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AFA298A</w:t>
            </w:r>
          </w:p>
        </w:tc>
        <w:tc>
          <w:tcPr>
            <w:tcW w:w="1134" w:type="dxa"/>
            <w:noWrap/>
            <w:hideMark/>
          </w:tcPr>
          <w:p w14:paraId="511E38C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401,730.17</w:t>
            </w:r>
          </w:p>
        </w:tc>
        <w:tc>
          <w:tcPr>
            <w:tcW w:w="851" w:type="dxa"/>
            <w:noWrap/>
            <w:hideMark/>
          </w:tcPr>
          <w:p w14:paraId="0F75BAC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w:t>
            </w:r>
          </w:p>
        </w:tc>
        <w:tc>
          <w:tcPr>
            <w:tcW w:w="850" w:type="dxa"/>
            <w:noWrap/>
            <w:hideMark/>
          </w:tcPr>
          <w:p w14:paraId="328C62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EB457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777AAE9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7322D085" w14:textId="77777777" w:rsidTr="003D3B13">
        <w:trPr>
          <w:trHeight w:val="20"/>
        </w:trPr>
        <w:tc>
          <w:tcPr>
            <w:tcW w:w="403" w:type="dxa"/>
            <w:noWrap/>
            <w:hideMark/>
          </w:tcPr>
          <w:p w14:paraId="0AB6EE76"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21</w:t>
            </w:r>
          </w:p>
        </w:tc>
        <w:tc>
          <w:tcPr>
            <w:tcW w:w="1044" w:type="dxa"/>
            <w:noWrap/>
            <w:hideMark/>
          </w:tcPr>
          <w:p w14:paraId="26E6E8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035F3E9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77F1D5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CHEVY C2 PAQ B 3P 1.6L 100HP</w:t>
            </w:r>
          </w:p>
        </w:tc>
        <w:tc>
          <w:tcPr>
            <w:tcW w:w="1134" w:type="dxa"/>
            <w:noWrap/>
            <w:hideMark/>
          </w:tcPr>
          <w:p w14:paraId="1389AF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3G1SF2ZA7CS112010</w:t>
            </w:r>
          </w:p>
        </w:tc>
        <w:tc>
          <w:tcPr>
            <w:tcW w:w="993" w:type="dxa"/>
            <w:noWrap/>
            <w:hideMark/>
          </w:tcPr>
          <w:p w14:paraId="24262AB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CS112010</w:t>
            </w:r>
          </w:p>
        </w:tc>
        <w:tc>
          <w:tcPr>
            <w:tcW w:w="708" w:type="dxa"/>
            <w:noWrap/>
            <w:hideMark/>
          </w:tcPr>
          <w:p w14:paraId="67425DC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AFA304A</w:t>
            </w:r>
          </w:p>
        </w:tc>
        <w:tc>
          <w:tcPr>
            <w:tcW w:w="1134" w:type="dxa"/>
            <w:noWrap/>
            <w:hideMark/>
          </w:tcPr>
          <w:p w14:paraId="7814F30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82,925.00</w:t>
            </w:r>
          </w:p>
        </w:tc>
        <w:tc>
          <w:tcPr>
            <w:tcW w:w="851" w:type="dxa"/>
            <w:noWrap/>
            <w:hideMark/>
          </w:tcPr>
          <w:p w14:paraId="56BB91C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74D387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1F029A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TORRETA </w:t>
            </w:r>
          </w:p>
        </w:tc>
        <w:tc>
          <w:tcPr>
            <w:tcW w:w="866" w:type="dxa"/>
            <w:noWrap/>
            <w:hideMark/>
          </w:tcPr>
          <w:p w14:paraId="257ACD4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7B4B2716" w14:textId="77777777" w:rsidTr="003D3B13">
        <w:trPr>
          <w:trHeight w:val="20"/>
        </w:trPr>
        <w:tc>
          <w:tcPr>
            <w:tcW w:w="403" w:type="dxa"/>
            <w:noWrap/>
            <w:hideMark/>
          </w:tcPr>
          <w:p w14:paraId="19A67E7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22</w:t>
            </w:r>
          </w:p>
        </w:tc>
        <w:tc>
          <w:tcPr>
            <w:tcW w:w="1044" w:type="dxa"/>
            <w:noWrap/>
            <w:hideMark/>
          </w:tcPr>
          <w:p w14:paraId="234DA6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74F06A2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46251FC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CHEVY C2 PAQ B 3P 1.6L 100HP</w:t>
            </w:r>
          </w:p>
        </w:tc>
        <w:tc>
          <w:tcPr>
            <w:tcW w:w="1134" w:type="dxa"/>
            <w:noWrap/>
            <w:hideMark/>
          </w:tcPr>
          <w:p w14:paraId="1940E56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3G1SF2ZAXCS112194</w:t>
            </w:r>
          </w:p>
        </w:tc>
        <w:tc>
          <w:tcPr>
            <w:tcW w:w="993" w:type="dxa"/>
            <w:noWrap/>
            <w:hideMark/>
          </w:tcPr>
          <w:p w14:paraId="69AD0DD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CS112194</w:t>
            </w:r>
          </w:p>
        </w:tc>
        <w:tc>
          <w:tcPr>
            <w:tcW w:w="708" w:type="dxa"/>
            <w:noWrap/>
            <w:hideMark/>
          </w:tcPr>
          <w:p w14:paraId="2EF8A2C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AFA305A</w:t>
            </w:r>
          </w:p>
        </w:tc>
        <w:tc>
          <w:tcPr>
            <w:tcW w:w="1134" w:type="dxa"/>
            <w:noWrap/>
            <w:hideMark/>
          </w:tcPr>
          <w:p w14:paraId="1389BC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82,925.00</w:t>
            </w:r>
          </w:p>
        </w:tc>
        <w:tc>
          <w:tcPr>
            <w:tcW w:w="851" w:type="dxa"/>
            <w:noWrap/>
            <w:hideMark/>
          </w:tcPr>
          <w:p w14:paraId="2620D97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554455A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39966E7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TORRETA </w:t>
            </w:r>
          </w:p>
        </w:tc>
        <w:tc>
          <w:tcPr>
            <w:tcW w:w="866" w:type="dxa"/>
            <w:noWrap/>
            <w:hideMark/>
          </w:tcPr>
          <w:p w14:paraId="5B19793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CF0EC4F" w14:textId="77777777" w:rsidTr="003D3B13">
        <w:trPr>
          <w:trHeight w:val="20"/>
        </w:trPr>
        <w:tc>
          <w:tcPr>
            <w:tcW w:w="403" w:type="dxa"/>
            <w:noWrap/>
            <w:hideMark/>
          </w:tcPr>
          <w:p w14:paraId="0D27727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23</w:t>
            </w:r>
          </w:p>
        </w:tc>
        <w:tc>
          <w:tcPr>
            <w:tcW w:w="1044" w:type="dxa"/>
            <w:noWrap/>
            <w:hideMark/>
          </w:tcPr>
          <w:p w14:paraId="3D5F72F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11CAFE0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hideMark/>
          </w:tcPr>
          <w:p w14:paraId="337FE2C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ALLIADO</w:t>
            </w:r>
          </w:p>
        </w:tc>
        <w:tc>
          <w:tcPr>
            <w:tcW w:w="1134" w:type="dxa"/>
            <w:noWrap/>
            <w:hideMark/>
          </w:tcPr>
          <w:p w14:paraId="4C2CBC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3MBAA6DN2CM0441</w:t>
            </w:r>
            <w:r w:rsidRPr="003D3B13">
              <w:rPr>
                <w:rFonts w:asciiTheme="minorHAnsi" w:hAnsiTheme="minorHAnsi" w:cstheme="minorHAnsi"/>
                <w:sz w:val="10"/>
                <w:szCs w:val="10"/>
              </w:rPr>
              <w:lastRenderedPageBreak/>
              <w:t>70</w:t>
            </w:r>
          </w:p>
        </w:tc>
        <w:tc>
          <w:tcPr>
            <w:tcW w:w="993" w:type="dxa"/>
            <w:noWrap/>
            <w:hideMark/>
          </w:tcPr>
          <w:p w14:paraId="6B3F8F3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lastRenderedPageBreak/>
              <w:t>92695000935325</w:t>
            </w:r>
          </w:p>
        </w:tc>
        <w:tc>
          <w:tcPr>
            <w:tcW w:w="708" w:type="dxa"/>
            <w:noWrap/>
            <w:hideMark/>
          </w:tcPr>
          <w:p w14:paraId="0065026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03AAA19</w:t>
            </w:r>
          </w:p>
        </w:tc>
        <w:tc>
          <w:tcPr>
            <w:tcW w:w="1134" w:type="dxa"/>
            <w:noWrap/>
            <w:hideMark/>
          </w:tcPr>
          <w:p w14:paraId="3E19D48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1,911,698.96</w:t>
            </w:r>
          </w:p>
        </w:tc>
        <w:tc>
          <w:tcPr>
            <w:tcW w:w="851" w:type="dxa"/>
            <w:noWrap/>
            <w:hideMark/>
          </w:tcPr>
          <w:p w14:paraId="7FFA1D5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41</w:t>
            </w:r>
          </w:p>
        </w:tc>
        <w:tc>
          <w:tcPr>
            <w:tcW w:w="850" w:type="dxa"/>
            <w:noWrap/>
            <w:hideMark/>
          </w:tcPr>
          <w:p w14:paraId="3944C84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EC544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0E5DA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6CAC6748" w14:textId="77777777" w:rsidTr="003D3B13">
        <w:trPr>
          <w:trHeight w:val="20"/>
        </w:trPr>
        <w:tc>
          <w:tcPr>
            <w:tcW w:w="403" w:type="dxa"/>
            <w:noWrap/>
            <w:hideMark/>
          </w:tcPr>
          <w:p w14:paraId="21A6705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lastRenderedPageBreak/>
              <w:t>24</w:t>
            </w:r>
          </w:p>
        </w:tc>
        <w:tc>
          <w:tcPr>
            <w:tcW w:w="1044" w:type="dxa"/>
            <w:noWrap/>
            <w:hideMark/>
          </w:tcPr>
          <w:p w14:paraId="0931553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449EBFA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2013</w:t>
            </w:r>
          </w:p>
        </w:tc>
        <w:tc>
          <w:tcPr>
            <w:tcW w:w="2551" w:type="dxa"/>
            <w:noWrap/>
            <w:hideMark/>
          </w:tcPr>
          <w:p w14:paraId="192B24A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MOTOCICLETA DIO 110  TIPO MOTONETA</w:t>
            </w:r>
          </w:p>
        </w:tc>
        <w:tc>
          <w:tcPr>
            <w:tcW w:w="1134" w:type="dxa"/>
            <w:noWrap/>
            <w:hideMark/>
          </w:tcPr>
          <w:p w14:paraId="2729592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3H1JF4171DD002067</w:t>
            </w:r>
          </w:p>
        </w:tc>
        <w:tc>
          <w:tcPr>
            <w:tcW w:w="993" w:type="dxa"/>
            <w:noWrap/>
            <w:hideMark/>
          </w:tcPr>
          <w:p w14:paraId="784F1CF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E18099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XDU3J</w:t>
            </w:r>
          </w:p>
        </w:tc>
        <w:tc>
          <w:tcPr>
            <w:tcW w:w="1134" w:type="dxa"/>
            <w:noWrap/>
            <w:hideMark/>
          </w:tcPr>
          <w:p w14:paraId="4B351DC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17,999.00</w:t>
            </w:r>
          </w:p>
        </w:tc>
        <w:tc>
          <w:tcPr>
            <w:tcW w:w="851" w:type="dxa"/>
            <w:noWrap/>
            <w:hideMark/>
          </w:tcPr>
          <w:p w14:paraId="4FC53E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5D0B00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A1788C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43E614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7C326265" w14:textId="77777777" w:rsidTr="003D3B13">
        <w:trPr>
          <w:trHeight w:val="20"/>
        </w:trPr>
        <w:tc>
          <w:tcPr>
            <w:tcW w:w="403" w:type="dxa"/>
            <w:noWrap/>
            <w:hideMark/>
          </w:tcPr>
          <w:p w14:paraId="2D0322A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25</w:t>
            </w:r>
          </w:p>
        </w:tc>
        <w:tc>
          <w:tcPr>
            <w:tcW w:w="1044" w:type="dxa"/>
            <w:noWrap/>
            <w:hideMark/>
          </w:tcPr>
          <w:p w14:paraId="6C543C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76A1D54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2013</w:t>
            </w:r>
          </w:p>
        </w:tc>
        <w:tc>
          <w:tcPr>
            <w:tcW w:w="2551" w:type="dxa"/>
            <w:noWrap/>
            <w:hideMark/>
          </w:tcPr>
          <w:p w14:paraId="39813D9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NN TSURU GSI STD </w:t>
            </w:r>
          </w:p>
        </w:tc>
        <w:tc>
          <w:tcPr>
            <w:tcW w:w="1134" w:type="dxa"/>
            <w:noWrap/>
            <w:hideMark/>
          </w:tcPr>
          <w:p w14:paraId="2E24E0D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3N1GD3156DK322936</w:t>
            </w:r>
          </w:p>
        </w:tc>
        <w:tc>
          <w:tcPr>
            <w:tcW w:w="993" w:type="dxa"/>
            <w:noWrap/>
            <w:hideMark/>
          </w:tcPr>
          <w:p w14:paraId="57D24BC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GA16710676Z</w:t>
            </w:r>
          </w:p>
        </w:tc>
        <w:tc>
          <w:tcPr>
            <w:tcW w:w="708" w:type="dxa"/>
            <w:noWrap/>
            <w:hideMark/>
          </w:tcPr>
          <w:p w14:paraId="39B3046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AFA306A</w:t>
            </w:r>
          </w:p>
        </w:tc>
        <w:tc>
          <w:tcPr>
            <w:tcW w:w="1134" w:type="dxa"/>
            <w:noWrap/>
            <w:hideMark/>
          </w:tcPr>
          <w:p w14:paraId="23BD238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123,700.00</w:t>
            </w:r>
          </w:p>
        </w:tc>
        <w:tc>
          <w:tcPr>
            <w:tcW w:w="851" w:type="dxa"/>
            <w:noWrap/>
            <w:hideMark/>
          </w:tcPr>
          <w:p w14:paraId="2A090E1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386F7C7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280622A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TORRETA </w:t>
            </w:r>
          </w:p>
        </w:tc>
        <w:tc>
          <w:tcPr>
            <w:tcW w:w="866" w:type="dxa"/>
            <w:noWrap/>
            <w:hideMark/>
          </w:tcPr>
          <w:p w14:paraId="0E6CBA4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46728</w:t>
            </w:r>
          </w:p>
        </w:tc>
      </w:tr>
      <w:tr w:rsidR="003D3B13" w:rsidRPr="003D3B13" w14:paraId="50A5F7A2" w14:textId="77777777" w:rsidTr="003D3B13">
        <w:trPr>
          <w:trHeight w:val="20"/>
        </w:trPr>
        <w:tc>
          <w:tcPr>
            <w:tcW w:w="403" w:type="dxa"/>
            <w:noWrap/>
            <w:hideMark/>
          </w:tcPr>
          <w:p w14:paraId="33F5B68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26</w:t>
            </w:r>
          </w:p>
        </w:tc>
        <w:tc>
          <w:tcPr>
            <w:tcW w:w="1044" w:type="dxa"/>
            <w:noWrap/>
            <w:hideMark/>
          </w:tcPr>
          <w:p w14:paraId="74681A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58BA84B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2013</w:t>
            </w:r>
          </w:p>
        </w:tc>
        <w:tc>
          <w:tcPr>
            <w:tcW w:w="2551" w:type="dxa"/>
            <w:noWrap/>
            <w:hideMark/>
          </w:tcPr>
          <w:p w14:paraId="068206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NN TSURU GSI STD </w:t>
            </w:r>
          </w:p>
        </w:tc>
        <w:tc>
          <w:tcPr>
            <w:tcW w:w="1134" w:type="dxa"/>
            <w:noWrap/>
            <w:hideMark/>
          </w:tcPr>
          <w:p w14:paraId="454A867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3N1GB3153CK322361</w:t>
            </w:r>
          </w:p>
        </w:tc>
        <w:tc>
          <w:tcPr>
            <w:tcW w:w="993" w:type="dxa"/>
            <w:noWrap/>
            <w:hideMark/>
          </w:tcPr>
          <w:p w14:paraId="57144C7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GA16709584Z</w:t>
            </w:r>
          </w:p>
        </w:tc>
        <w:tc>
          <w:tcPr>
            <w:tcW w:w="708" w:type="dxa"/>
            <w:noWrap/>
            <w:hideMark/>
          </w:tcPr>
          <w:p w14:paraId="40C6E3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AFA312A</w:t>
            </w:r>
          </w:p>
        </w:tc>
        <w:tc>
          <w:tcPr>
            <w:tcW w:w="1134" w:type="dxa"/>
            <w:noWrap/>
            <w:hideMark/>
          </w:tcPr>
          <w:p w14:paraId="291A1BC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123,700.00</w:t>
            </w:r>
          </w:p>
        </w:tc>
        <w:tc>
          <w:tcPr>
            <w:tcW w:w="851" w:type="dxa"/>
            <w:noWrap/>
            <w:hideMark/>
          </w:tcPr>
          <w:p w14:paraId="69A85B4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7AC2EFF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237D890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TORRETA </w:t>
            </w:r>
          </w:p>
        </w:tc>
        <w:tc>
          <w:tcPr>
            <w:tcW w:w="866" w:type="dxa"/>
            <w:noWrap/>
            <w:hideMark/>
          </w:tcPr>
          <w:p w14:paraId="21FF0D1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46727</w:t>
            </w:r>
          </w:p>
        </w:tc>
      </w:tr>
      <w:tr w:rsidR="003D3B13" w:rsidRPr="003D3B13" w14:paraId="768A39E3" w14:textId="77777777" w:rsidTr="003D3B13">
        <w:trPr>
          <w:trHeight w:val="20"/>
        </w:trPr>
        <w:tc>
          <w:tcPr>
            <w:tcW w:w="403" w:type="dxa"/>
            <w:noWrap/>
            <w:hideMark/>
          </w:tcPr>
          <w:p w14:paraId="0A19D83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27</w:t>
            </w:r>
          </w:p>
        </w:tc>
        <w:tc>
          <w:tcPr>
            <w:tcW w:w="1044" w:type="dxa"/>
            <w:noWrap/>
            <w:hideMark/>
          </w:tcPr>
          <w:p w14:paraId="1C89ACE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68BBB0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2013</w:t>
            </w:r>
          </w:p>
        </w:tc>
        <w:tc>
          <w:tcPr>
            <w:tcW w:w="2551" w:type="dxa"/>
            <w:noWrap/>
            <w:hideMark/>
          </w:tcPr>
          <w:p w14:paraId="037D64B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SILVERADO 3500 CHASIS CABINA STD.</w:t>
            </w:r>
          </w:p>
        </w:tc>
        <w:tc>
          <w:tcPr>
            <w:tcW w:w="1134" w:type="dxa"/>
            <w:noWrap/>
            <w:hideMark/>
          </w:tcPr>
          <w:p w14:paraId="7C8E2E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3GB3C9CG1DG179785</w:t>
            </w:r>
          </w:p>
        </w:tc>
        <w:tc>
          <w:tcPr>
            <w:tcW w:w="993" w:type="dxa"/>
            <w:noWrap/>
            <w:hideMark/>
          </w:tcPr>
          <w:p w14:paraId="75904E2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DG179785</w:t>
            </w:r>
          </w:p>
        </w:tc>
        <w:tc>
          <w:tcPr>
            <w:tcW w:w="708" w:type="dxa"/>
            <w:noWrap/>
            <w:hideMark/>
          </w:tcPr>
          <w:p w14:paraId="3C13C56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AE1125A</w:t>
            </w:r>
          </w:p>
        </w:tc>
        <w:tc>
          <w:tcPr>
            <w:tcW w:w="1134" w:type="dxa"/>
            <w:noWrap/>
            <w:hideMark/>
          </w:tcPr>
          <w:p w14:paraId="5D89BF8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334,000.00</w:t>
            </w:r>
          </w:p>
        </w:tc>
        <w:tc>
          <w:tcPr>
            <w:tcW w:w="851" w:type="dxa"/>
            <w:noWrap/>
            <w:hideMark/>
          </w:tcPr>
          <w:p w14:paraId="0885DBE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12525E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CF1BB5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CON CAJA METÁLICA Y ESTRUCTURA TUBULAR PARA CARGA</w:t>
            </w:r>
          </w:p>
        </w:tc>
        <w:tc>
          <w:tcPr>
            <w:tcW w:w="866" w:type="dxa"/>
            <w:noWrap/>
            <w:hideMark/>
          </w:tcPr>
          <w:p w14:paraId="60AD61B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796AFD61" w14:textId="77777777" w:rsidTr="003D3B13">
        <w:trPr>
          <w:trHeight w:val="20"/>
        </w:trPr>
        <w:tc>
          <w:tcPr>
            <w:tcW w:w="403" w:type="dxa"/>
            <w:noWrap/>
            <w:hideMark/>
          </w:tcPr>
          <w:p w14:paraId="2FDBB13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28</w:t>
            </w:r>
          </w:p>
        </w:tc>
        <w:tc>
          <w:tcPr>
            <w:tcW w:w="1044" w:type="dxa"/>
            <w:noWrap/>
            <w:hideMark/>
          </w:tcPr>
          <w:p w14:paraId="1A29D58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YAMAHA</w:t>
            </w:r>
          </w:p>
        </w:tc>
        <w:tc>
          <w:tcPr>
            <w:tcW w:w="533" w:type="dxa"/>
            <w:noWrap/>
            <w:hideMark/>
          </w:tcPr>
          <w:p w14:paraId="51F2953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2013</w:t>
            </w:r>
          </w:p>
        </w:tc>
        <w:tc>
          <w:tcPr>
            <w:tcW w:w="2551" w:type="dxa"/>
            <w:noWrap/>
            <w:hideMark/>
          </w:tcPr>
          <w:p w14:paraId="6253E0C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DE CUATRO TIEMPOS, COLOR ROJO</w:t>
            </w:r>
          </w:p>
        </w:tc>
        <w:tc>
          <w:tcPr>
            <w:tcW w:w="1134" w:type="dxa"/>
            <w:noWrap/>
            <w:hideMark/>
          </w:tcPr>
          <w:p w14:paraId="46E4400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5Y4AH30Y6DA015422</w:t>
            </w:r>
          </w:p>
        </w:tc>
        <w:tc>
          <w:tcPr>
            <w:tcW w:w="993" w:type="dxa"/>
            <w:noWrap/>
            <w:hideMark/>
          </w:tcPr>
          <w:p w14:paraId="3D7892A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59DCE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71CJN7</w:t>
            </w:r>
          </w:p>
        </w:tc>
        <w:tc>
          <w:tcPr>
            <w:tcW w:w="1134" w:type="dxa"/>
            <w:noWrap/>
            <w:hideMark/>
          </w:tcPr>
          <w:p w14:paraId="220059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102,950.00</w:t>
            </w:r>
          </w:p>
        </w:tc>
        <w:tc>
          <w:tcPr>
            <w:tcW w:w="851" w:type="dxa"/>
            <w:noWrap/>
            <w:hideMark/>
          </w:tcPr>
          <w:p w14:paraId="0273BBA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2CF30F0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395123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8E94E3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5651A0C2" w14:textId="77777777" w:rsidTr="003D3B13">
        <w:trPr>
          <w:trHeight w:val="20"/>
        </w:trPr>
        <w:tc>
          <w:tcPr>
            <w:tcW w:w="403" w:type="dxa"/>
            <w:noWrap/>
            <w:hideMark/>
          </w:tcPr>
          <w:p w14:paraId="18876B2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29</w:t>
            </w:r>
          </w:p>
        </w:tc>
        <w:tc>
          <w:tcPr>
            <w:tcW w:w="1044" w:type="dxa"/>
            <w:hideMark/>
          </w:tcPr>
          <w:p w14:paraId="1E27576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hideMark/>
          </w:tcPr>
          <w:p w14:paraId="665174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2014</w:t>
            </w:r>
          </w:p>
        </w:tc>
        <w:tc>
          <w:tcPr>
            <w:tcW w:w="2551" w:type="dxa"/>
            <w:hideMark/>
          </w:tcPr>
          <w:p w14:paraId="5E002FE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TAHO LT MODELO 2014.</w:t>
            </w:r>
          </w:p>
        </w:tc>
        <w:tc>
          <w:tcPr>
            <w:tcW w:w="1134" w:type="dxa"/>
            <w:hideMark/>
          </w:tcPr>
          <w:p w14:paraId="483B399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1GNSC6E01ER234864</w:t>
            </w:r>
          </w:p>
        </w:tc>
        <w:tc>
          <w:tcPr>
            <w:tcW w:w="993" w:type="dxa"/>
            <w:hideMark/>
          </w:tcPr>
          <w:p w14:paraId="231C38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ER234864</w:t>
            </w:r>
          </w:p>
        </w:tc>
        <w:tc>
          <w:tcPr>
            <w:tcW w:w="708" w:type="dxa"/>
            <w:hideMark/>
          </w:tcPr>
          <w:p w14:paraId="0CADBC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AFA296A</w:t>
            </w:r>
          </w:p>
        </w:tc>
        <w:tc>
          <w:tcPr>
            <w:tcW w:w="1134" w:type="dxa"/>
            <w:noWrap/>
            <w:hideMark/>
          </w:tcPr>
          <w:p w14:paraId="00166A7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534,510.00</w:t>
            </w:r>
          </w:p>
        </w:tc>
        <w:tc>
          <w:tcPr>
            <w:tcW w:w="851" w:type="dxa"/>
            <w:noWrap/>
            <w:hideMark/>
          </w:tcPr>
          <w:p w14:paraId="76FE5CF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17409F5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52D6B4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A785B4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4CDF64A8" w14:textId="77777777" w:rsidTr="003D3B13">
        <w:trPr>
          <w:trHeight w:val="20"/>
        </w:trPr>
        <w:tc>
          <w:tcPr>
            <w:tcW w:w="403" w:type="dxa"/>
            <w:noWrap/>
            <w:hideMark/>
          </w:tcPr>
          <w:p w14:paraId="14910BA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30</w:t>
            </w:r>
          </w:p>
        </w:tc>
        <w:tc>
          <w:tcPr>
            <w:tcW w:w="1044" w:type="dxa"/>
            <w:noWrap/>
            <w:hideMark/>
          </w:tcPr>
          <w:p w14:paraId="1B78724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76C44C7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2001</w:t>
            </w:r>
          </w:p>
        </w:tc>
        <w:tc>
          <w:tcPr>
            <w:tcW w:w="2551" w:type="dxa"/>
            <w:hideMark/>
          </w:tcPr>
          <w:p w14:paraId="63B5EF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TSURU GS 1, TRANSMISION MANUAL.</w:t>
            </w:r>
          </w:p>
        </w:tc>
        <w:tc>
          <w:tcPr>
            <w:tcW w:w="1134" w:type="dxa"/>
            <w:noWrap/>
            <w:hideMark/>
          </w:tcPr>
          <w:p w14:paraId="55AC619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3N1EB31S71K308118</w:t>
            </w:r>
          </w:p>
        </w:tc>
        <w:tc>
          <w:tcPr>
            <w:tcW w:w="993" w:type="dxa"/>
            <w:noWrap/>
            <w:hideMark/>
          </w:tcPr>
          <w:p w14:paraId="51285DB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149FB4A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AFA315A</w:t>
            </w:r>
          </w:p>
        </w:tc>
        <w:tc>
          <w:tcPr>
            <w:tcW w:w="1134" w:type="dxa"/>
            <w:noWrap/>
            <w:hideMark/>
          </w:tcPr>
          <w:p w14:paraId="4DE26AF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62,000.00</w:t>
            </w:r>
          </w:p>
        </w:tc>
        <w:tc>
          <w:tcPr>
            <w:tcW w:w="851" w:type="dxa"/>
            <w:noWrap/>
            <w:hideMark/>
          </w:tcPr>
          <w:p w14:paraId="022D9E8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2B2882D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C30DA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92E362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4F88E78D" w14:textId="77777777" w:rsidTr="003D3B13">
        <w:trPr>
          <w:trHeight w:val="20"/>
        </w:trPr>
        <w:tc>
          <w:tcPr>
            <w:tcW w:w="403" w:type="dxa"/>
            <w:noWrap/>
            <w:hideMark/>
          </w:tcPr>
          <w:p w14:paraId="3125649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31</w:t>
            </w:r>
          </w:p>
        </w:tc>
        <w:tc>
          <w:tcPr>
            <w:tcW w:w="1044" w:type="dxa"/>
            <w:noWrap/>
            <w:hideMark/>
          </w:tcPr>
          <w:p w14:paraId="02919D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DODGE</w:t>
            </w:r>
          </w:p>
        </w:tc>
        <w:tc>
          <w:tcPr>
            <w:tcW w:w="533" w:type="dxa"/>
            <w:noWrap/>
            <w:hideMark/>
          </w:tcPr>
          <w:p w14:paraId="27624EC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noWrap/>
            <w:hideMark/>
          </w:tcPr>
          <w:p w14:paraId="0173F45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CAMIONETA RAM VAN 1500 CORTA </w:t>
            </w:r>
          </w:p>
        </w:tc>
        <w:tc>
          <w:tcPr>
            <w:tcW w:w="1134" w:type="dxa"/>
            <w:noWrap/>
            <w:hideMark/>
          </w:tcPr>
          <w:p w14:paraId="5870AC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2B7HB11X72K140496</w:t>
            </w:r>
          </w:p>
        </w:tc>
        <w:tc>
          <w:tcPr>
            <w:tcW w:w="993" w:type="dxa"/>
            <w:noWrap/>
            <w:hideMark/>
          </w:tcPr>
          <w:p w14:paraId="759F4B9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40302003141</w:t>
            </w:r>
          </w:p>
        </w:tc>
        <w:tc>
          <w:tcPr>
            <w:tcW w:w="708" w:type="dxa"/>
            <w:noWrap/>
            <w:hideMark/>
          </w:tcPr>
          <w:p w14:paraId="7B23B3F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AE1134A</w:t>
            </w:r>
          </w:p>
        </w:tc>
        <w:tc>
          <w:tcPr>
            <w:tcW w:w="1134" w:type="dxa"/>
            <w:noWrap/>
            <w:hideMark/>
          </w:tcPr>
          <w:p w14:paraId="23BD3D3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164,300.00</w:t>
            </w:r>
          </w:p>
        </w:tc>
        <w:tc>
          <w:tcPr>
            <w:tcW w:w="851" w:type="dxa"/>
            <w:noWrap/>
            <w:hideMark/>
          </w:tcPr>
          <w:p w14:paraId="2DE333E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w:t>
            </w:r>
          </w:p>
        </w:tc>
        <w:tc>
          <w:tcPr>
            <w:tcW w:w="850" w:type="dxa"/>
            <w:noWrap/>
            <w:hideMark/>
          </w:tcPr>
          <w:p w14:paraId="004A66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148511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E5AE17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4B8365B7" w14:textId="77777777" w:rsidTr="003D3B13">
        <w:trPr>
          <w:trHeight w:val="20"/>
        </w:trPr>
        <w:tc>
          <w:tcPr>
            <w:tcW w:w="403" w:type="dxa"/>
            <w:noWrap/>
            <w:hideMark/>
          </w:tcPr>
          <w:p w14:paraId="5227EB1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32</w:t>
            </w:r>
          </w:p>
        </w:tc>
        <w:tc>
          <w:tcPr>
            <w:tcW w:w="1044" w:type="dxa"/>
            <w:noWrap/>
            <w:hideMark/>
          </w:tcPr>
          <w:p w14:paraId="60725C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1E5FB6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2014</w:t>
            </w:r>
          </w:p>
        </w:tc>
        <w:tc>
          <w:tcPr>
            <w:tcW w:w="2551" w:type="dxa"/>
            <w:noWrap/>
            <w:hideMark/>
          </w:tcPr>
          <w:p w14:paraId="58DA37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TSURU GS 1, 5 VELOCIDADES AUSTERO.</w:t>
            </w:r>
          </w:p>
        </w:tc>
        <w:tc>
          <w:tcPr>
            <w:tcW w:w="1134" w:type="dxa"/>
            <w:noWrap/>
            <w:hideMark/>
          </w:tcPr>
          <w:p w14:paraId="468FEF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3N1EB31S8EK355437</w:t>
            </w:r>
          </w:p>
        </w:tc>
        <w:tc>
          <w:tcPr>
            <w:tcW w:w="993" w:type="dxa"/>
            <w:noWrap/>
            <w:hideMark/>
          </w:tcPr>
          <w:p w14:paraId="1AE3348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GA16797837Z</w:t>
            </w:r>
          </w:p>
        </w:tc>
        <w:tc>
          <w:tcPr>
            <w:tcW w:w="708" w:type="dxa"/>
            <w:noWrap/>
            <w:hideMark/>
          </w:tcPr>
          <w:p w14:paraId="1963CA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AFA294A</w:t>
            </w:r>
          </w:p>
        </w:tc>
        <w:tc>
          <w:tcPr>
            <w:tcW w:w="1134" w:type="dxa"/>
            <w:noWrap/>
            <w:hideMark/>
          </w:tcPr>
          <w:p w14:paraId="244F3E9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124,166.00</w:t>
            </w:r>
          </w:p>
        </w:tc>
        <w:tc>
          <w:tcPr>
            <w:tcW w:w="851" w:type="dxa"/>
            <w:noWrap/>
            <w:hideMark/>
          </w:tcPr>
          <w:p w14:paraId="0F2018F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5D69AE5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A5222D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7C0E4BE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7DBC3A9A" w14:textId="77777777" w:rsidTr="003D3B13">
        <w:trPr>
          <w:trHeight w:val="20"/>
        </w:trPr>
        <w:tc>
          <w:tcPr>
            <w:tcW w:w="403" w:type="dxa"/>
            <w:noWrap/>
            <w:hideMark/>
          </w:tcPr>
          <w:p w14:paraId="0AE1F45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33</w:t>
            </w:r>
          </w:p>
        </w:tc>
        <w:tc>
          <w:tcPr>
            <w:tcW w:w="1044" w:type="dxa"/>
            <w:noWrap/>
            <w:hideMark/>
          </w:tcPr>
          <w:p w14:paraId="1966DBA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1A04BAA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2014</w:t>
            </w:r>
          </w:p>
        </w:tc>
        <w:tc>
          <w:tcPr>
            <w:tcW w:w="2551" w:type="dxa"/>
            <w:hideMark/>
          </w:tcPr>
          <w:p w14:paraId="4278981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ESTAQUITAS NP 300 STD VERSION ESPECIAL</w:t>
            </w:r>
          </w:p>
        </w:tc>
        <w:tc>
          <w:tcPr>
            <w:tcW w:w="1134" w:type="dxa"/>
            <w:noWrap/>
            <w:hideMark/>
          </w:tcPr>
          <w:p w14:paraId="276F8FE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3N6DD25T0EK020699</w:t>
            </w:r>
          </w:p>
        </w:tc>
        <w:tc>
          <w:tcPr>
            <w:tcW w:w="993" w:type="dxa"/>
            <w:noWrap/>
            <w:hideMark/>
          </w:tcPr>
          <w:p w14:paraId="7DEFAFA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KA24663085A</w:t>
            </w:r>
          </w:p>
        </w:tc>
        <w:tc>
          <w:tcPr>
            <w:tcW w:w="708" w:type="dxa"/>
            <w:noWrap/>
            <w:hideMark/>
          </w:tcPr>
          <w:p w14:paraId="6F32C91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AE1144A</w:t>
            </w:r>
          </w:p>
        </w:tc>
        <w:tc>
          <w:tcPr>
            <w:tcW w:w="1134" w:type="dxa"/>
            <w:noWrap/>
            <w:hideMark/>
          </w:tcPr>
          <w:p w14:paraId="0A58C04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177,416.00</w:t>
            </w:r>
          </w:p>
        </w:tc>
        <w:tc>
          <w:tcPr>
            <w:tcW w:w="851" w:type="dxa"/>
            <w:noWrap/>
            <w:hideMark/>
          </w:tcPr>
          <w:p w14:paraId="09D577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5D441E7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1951635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ESTRUCTURA TUBULAR PARA CARGA DE MATERIAL </w:t>
            </w:r>
          </w:p>
        </w:tc>
        <w:tc>
          <w:tcPr>
            <w:tcW w:w="866" w:type="dxa"/>
            <w:noWrap/>
            <w:hideMark/>
          </w:tcPr>
          <w:p w14:paraId="625BFB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9672BF6" w14:textId="77777777" w:rsidTr="003D3B13">
        <w:trPr>
          <w:trHeight w:val="20"/>
        </w:trPr>
        <w:tc>
          <w:tcPr>
            <w:tcW w:w="403" w:type="dxa"/>
            <w:noWrap/>
            <w:hideMark/>
          </w:tcPr>
          <w:p w14:paraId="39212E5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34</w:t>
            </w:r>
          </w:p>
        </w:tc>
        <w:tc>
          <w:tcPr>
            <w:tcW w:w="1044" w:type="dxa"/>
            <w:noWrap/>
            <w:hideMark/>
          </w:tcPr>
          <w:p w14:paraId="48FAA36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525AA4C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2014</w:t>
            </w:r>
          </w:p>
        </w:tc>
        <w:tc>
          <w:tcPr>
            <w:tcW w:w="2551" w:type="dxa"/>
            <w:hideMark/>
          </w:tcPr>
          <w:p w14:paraId="7A70D0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ESTAQUITAS NP 300 STD VERSION ESPECIAL</w:t>
            </w:r>
          </w:p>
        </w:tc>
        <w:tc>
          <w:tcPr>
            <w:tcW w:w="1134" w:type="dxa"/>
            <w:noWrap/>
            <w:hideMark/>
          </w:tcPr>
          <w:p w14:paraId="54F970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3N6DD25T7EK015807</w:t>
            </w:r>
          </w:p>
        </w:tc>
        <w:tc>
          <w:tcPr>
            <w:tcW w:w="993" w:type="dxa"/>
            <w:noWrap/>
            <w:hideMark/>
          </w:tcPr>
          <w:p w14:paraId="006EAAF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KA248589668A</w:t>
            </w:r>
          </w:p>
        </w:tc>
        <w:tc>
          <w:tcPr>
            <w:tcW w:w="708" w:type="dxa"/>
            <w:noWrap/>
            <w:hideMark/>
          </w:tcPr>
          <w:p w14:paraId="30A272C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AE1110A</w:t>
            </w:r>
          </w:p>
        </w:tc>
        <w:tc>
          <w:tcPr>
            <w:tcW w:w="1134" w:type="dxa"/>
            <w:noWrap/>
            <w:hideMark/>
          </w:tcPr>
          <w:p w14:paraId="631AA92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177,416.00</w:t>
            </w:r>
          </w:p>
        </w:tc>
        <w:tc>
          <w:tcPr>
            <w:tcW w:w="851" w:type="dxa"/>
            <w:noWrap/>
            <w:hideMark/>
          </w:tcPr>
          <w:p w14:paraId="10D7B5C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3E65D1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6315F65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ESTRUCTURA TUBULAR PARA CARGA DE MATERIAL </w:t>
            </w:r>
          </w:p>
        </w:tc>
        <w:tc>
          <w:tcPr>
            <w:tcW w:w="866" w:type="dxa"/>
            <w:noWrap/>
            <w:hideMark/>
          </w:tcPr>
          <w:p w14:paraId="5C998A9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21EE3193" w14:textId="77777777" w:rsidTr="003D3B13">
        <w:trPr>
          <w:trHeight w:val="20"/>
        </w:trPr>
        <w:tc>
          <w:tcPr>
            <w:tcW w:w="403" w:type="dxa"/>
            <w:noWrap/>
            <w:hideMark/>
          </w:tcPr>
          <w:p w14:paraId="560E331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35</w:t>
            </w:r>
          </w:p>
        </w:tc>
        <w:tc>
          <w:tcPr>
            <w:tcW w:w="1044" w:type="dxa"/>
            <w:noWrap/>
            <w:hideMark/>
          </w:tcPr>
          <w:p w14:paraId="79C9DD9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50465EC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2013</w:t>
            </w:r>
          </w:p>
        </w:tc>
        <w:tc>
          <w:tcPr>
            <w:tcW w:w="2551" w:type="dxa"/>
            <w:noWrap/>
            <w:hideMark/>
          </w:tcPr>
          <w:p w14:paraId="36AE638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SILVERADO 3500 CHASIS CABINA STD.</w:t>
            </w:r>
          </w:p>
        </w:tc>
        <w:tc>
          <w:tcPr>
            <w:tcW w:w="1134" w:type="dxa"/>
            <w:noWrap/>
            <w:hideMark/>
          </w:tcPr>
          <w:p w14:paraId="5B2D72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3GB3C9CG4DG358144</w:t>
            </w:r>
          </w:p>
        </w:tc>
        <w:tc>
          <w:tcPr>
            <w:tcW w:w="993" w:type="dxa"/>
            <w:noWrap/>
            <w:hideMark/>
          </w:tcPr>
          <w:p w14:paraId="799E1CF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DG358144</w:t>
            </w:r>
          </w:p>
        </w:tc>
        <w:tc>
          <w:tcPr>
            <w:tcW w:w="708" w:type="dxa"/>
            <w:noWrap/>
            <w:hideMark/>
          </w:tcPr>
          <w:p w14:paraId="41C97AF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AE1109A</w:t>
            </w:r>
          </w:p>
        </w:tc>
        <w:tc>
          <w:tcPr>
            <w:tcW w:w="1134" w:type="dxa"/>
            <w:noWrap/>
            <w:hideMark/>
          </w:tcPr>
          <w:p w14:paraId="697FCD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394,864.99</w:t>
            </w:r>
          </w:p>
        </w:tc>
        <w:tc>
          <w:tcPr>
            <w:tcW w:w="851" w:type="dxa"/>
            <w:noWrap/>
            <w:hideMark/>
          </w:tcPr>
          <w:p w14:paraId="6707B49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2DA7499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05BEE5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PLATAFORMA ESTAQUITAS</w:t>
            </w:r>
          </w:p>
        </w:tc>
        <w:tc>
          <w:tcPr>
            <w:tcW w:w="866" w:type="dxa"/>
            <w:noWrap/>
            <w:hideMark/>
          </w:tcPr>
          <w:p w14:paraId="077EAE3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88351</w:t>
            </w:r>
          </w:p>
        </w:tc>
      </w:tr>
      <w:tr w:rsidR="003D3B13" w:rsidRPr="003D3B13" w14:paraId="33297E68" w14:textId="77777777" w:rsidTr="003D3B13">
        <w:trPr>
          <w:trHeight w:val="20"/>
        </w:trPr>
        <w:tc>
          <w:tcPr>
            <w:tcW w:w="403" w:type="dxa"/>
            <w:noWrap/>
            <w:hideMark/>
          </w:tcPr>
          <w:p w14:paraId="49F093B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36</w:t>
            </w:r>
          </w:p>
        </w:tc>
        <w:tc>
          <w:tcPr>
            <w:tcW w:w="1044" w:type="dxa"/>
            <w:noWrap/>
            <w:hideMark/>
          </w:tcPr>
          <w:p w14:paraId="2D5FBFF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4D54B4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2014</w:t>
            </w:r>
          </w:p>
        </w:tc>
        <w:tc>
          <w:tcPr>
            <w:tcW w:w="2551" w:type="dxa"/>
            <w:noWrap/>
            <w:hideMark/>
          </w:tcPr>
          <w:p w14:paraId="45942B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CAMIONETA NP 300 CHASIS CABINA 5V </w:t>
            </w:r>
          </w:p>
        </w:tc>
        <w:tc>
          <w:tcPr>
            <w:tcW w:w="1134" w:type="dxa"/>
            <w:noWrap/>
            <w:hideMark/>
          </w:tcPr>
          <w:p w14:paraId="6043B0B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3N6DD25T3EK085532</w:t>
            </w:r>
          </w:p>
        </w:tc>
        <w:tc>
          <w:tcPr>
            <w:tcW w:w="993" w:type="dxa"/>
            <w:noWrap/>
            <w:hideMark/>
          </w:tcPr>
          <w:p w14:paraId="1FDE478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KA24730186A</w:t>
            </w:r>
          </w:p>
        </w:tc>
        <w:tc>
          <w:tcPr>
            <w:tcW w:w="708" w:type="dxa"/>
            <w:noWrap/>
            <w:hideMark/>
          </w:tcPr>
          <w:p w14:paraId="2D6AB5A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AE1108A</w:t>
            </w:r>
          </w:p>
        </w:tc>
        <w:tc>
          <w:tcPr>
            <w:tcW w:w="1134" w:type="dxa"/>
            <w:noWrap/>
            <w:hideMark/>
          </w:tcPr>
          <w:p w14:paraId="71C67BB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178,592.44</w:t>
            </w:r>
          </w:p>
        </w:tc>
        <w:tc>
          <w:tcPr>
            <w:tcW w:w="851" w:type="dxa"/>
            <w:noWrap/>
            <w:hideMark/>
          </w:tcPr>
          <w:p w14:paraId="6684E4F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135178B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79167F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04E33E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37BA7477" w14:textId="77777777" w:rsidTr="003D3B13">
        <w:trPr>
          <w:trHeight w:val="20"/>
        </w:trPr>
        <w:tc>
          <w:tcPr>
            <w:tcW w:w="403" w:type="dxa"/>
            <w:noWrap/>
            <w:hideMark/>
          </w:tcPr>
          <w:p w14:paraId="59E327A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37</w:t>
            </w:r>
          </w:p>
        </w:tc>
        <w:tc>
          <w:tcPr>
            <w:tcW w:w="1044" w:type="dxa"/>
            <w:noWrap/>
            <w:hideMark/>
          </w:tcPr>
          <w:p w14:paraId="7A763E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25481A0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2014</w:t>
            </w:r>
          </w:p>
        </w:tc>
        <w:tc>
          <w:tcPr>
            <w:tcW w:w="2551" w:type="dxa"/>
            <w:noWrap/>
            <w:hideMark/>
          </w:tcPr>
          <w:p w14:paraId="5A1C3A11"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MERCEDES SPRINTER 415 WAGON C/ACDI LWBT</w:t>
            </w:r>
          </w:p>
        </w:tc>
        <w:tc>
          <w:tcPr>
            <w:tcW w:w="1134" w:type="dxa"/>
            <w:noWrap/>
            <w:hideMark/>
          </w:tcPr>
          <w:p w14:paraId="07EC73B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WD3YE8A94ES879847</w:t>
            </w:r>
          </w:p>
        </w:tc>
        <w:tc>
          <w:tcPr>
            <w:tcW w:w="993" w:type="dxa"/>
            <w:noWrap/>
            <w:hideMark/>
          </w:tcPr>
          <w:p w14:paraId="15212A8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65195532048395</w:t>
            </w:r>
          </w:p>
        </w:tc>
        <w:tc>
          <w:tcPr>
            <w:tcW w:w="708" w:type="dxa"/>
            <w:noWrap/>
            <w:hideMark/>
          </w:tcPr>
          <w:p w14:paraId="3468283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02AAA23</w:t>
            </w:r>
          </w:p>
        </w:tc>
        <w:tc>
          <w:tcPr>
            <w:tcW w:w="1134" w:type="dxa"/>
            <w:noWrap/>
            <w:hideMark/>
          </w:tcPr>
          <w:p w14:paraId="1ADCD8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881,600.00</w:t>
            </w:r>
          </w:p>
        </w:tc>
        <w:tc>
          <w:tcPr>
            <w:tcW w:w="851" w:type="dxa"/>
            <w:noWrap/>
            <w:hideMark/>
          </w:tcPr>
          <w:p w14:paraId="255BF1E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w:t>
            </w:r>
          </w:p>
        </w:tc>
        <w:tc>
          <w:tcPr>
            <w:tcW w:w="850" w:type="dxa"/>
            <w:noWrap/>
            <w:hideMark/>
          </w:tcPr>
          <w:p w14:paraId="535D1B0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5E337D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8E1C1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5185465C" w14:textId="77777777" w:rsidTr="003D3B13">
        <w:trPr>
          <w:trHeight w:val="20"/>
        </w:trPr>
        <w:tc>
          <w:tcPr>
            <w:tcW w:w="403" w:type="dxa"/>
            <w:noWrap/>
            <w:hideMark/>
          </w:tcPr>
          <w:p w14:paraId="0712C78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38</w:t>
            </w:r>
          </w:p>
        </w:tc>
        <w:tc>
          <w:tcPr>
            <w:tcW w:w="1044" w:type="dxa"/>
            <w:noWrap/>
            <w:hideMark/>
          </w:tcPr>
          <w:p w14:paraId="767D7F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4782DCD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noWrap/>
            <w:hideMark/>
          </w:tcPr>
          <w:p w14:paraId="025F2BC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SILVERADO 3500, PICK UP C-20.</w:t>
            </w:r>
          </w:p>
        </w:tc>
        <w:tc>
          <w:tcPr>
            <w:tcW w:w="1134" w:type="dxa"/>
            <w:noWrap/>
            <w:hideMark/>
          </w:tcPr>
          <w:p w14:paraId="18202F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3GBJC34K78M107777</w:t>
            </w:r>
          </w:p>
        </w:tc>
        <w:tc>
          <w:tcPr>
            <w:tcW w:w="993" w:type="dxa"/>
            <w:noWrap/>
            <w:hideMark/>
          </w:tcPr>
          <w:p w14:paraId="25C8BEF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153146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AE1135A</w:t>
            </w:r>
          </w:p>
        </w:tc>
        <w:tc>
          <w:tcPr>
            <w:tcW w:w="1134" w:type="dxa"/>
            <w:noWrap/>
            <w:hideMark/>
          </w:tcPr>
          <w:p w14:paraId="0B43556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260,810.39</w:t>
            </w:r>
          </w:p>
        </w:tc>
        <w:tc>
          <w:tcPr>
            <w:tcW w:w="851" w:type="dxa"/>
            <w:noWrap/>
            <w:hideMark/>
          </w:tcPr>
          <w:p w14:paraId="312FB5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0E4801A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B745B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PLATAFORMA HIDRAULICA</w:t>
            </w:r>
          </w:p>
        </w:tc>
        <w:tc>
          <w:tcPr>
            <w:tcW w:w="866" w:type="dxa"/>
            <w:noWrap/>
            <w:hideMark/>
          </w:tcPr>
          <w:p w14:paraId="39E6422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51ED48E5" w14:textId="77777777" w:rsidTr="003D3B13">
        <w:trPr>
          <w:trHeight w:val="20"/>
        </w:trPr>
        <w:tc>
          <w:tcPr>
            <w:tcW w:w="403" w:type="dxa"/>
            <w:noWrap/>
            <w:hideMark/>
          </w:tcPr>
          <w:p w14:paraId="00E90FF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39</w:t>
            </w:r>
          </w:p>
        </w:tc>
        <w:tc>
          <w:tcPr>
            <w:tcW w:w="1044" w:type="dxa"/>
            <w:noWrap/>
            <w:hideMark/>
          </w:tcPr>
          <w:p w14:paraId="08172B3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7BE1895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1998</w:t>
            </w:r>
          </w:p>
        </w:tc>
        <w:tc>
          <w:tcPr>
            <w:tcW w:w="2551" w:type="dxa"/>
            <w:noWrap/>
            <w:hideMark/>
          </w:tcPr>
          <w:p w14:paraId="165EA1F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TIPO CHASIS LARGO ESTANDAR.</w:t>
            </w:r>
          </w:p>
        </w:tc>
        <w:tc>
          <w:tcPr>
            <w:tcW w:w="1134" w:type="dxa"/>
            <w:noWrap/>
            <w:hideMark/>
          </w:tcPr>
          <w:p w14:paraId="47784A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3N1CD15S9WK017711</w:t>
            </w:r>
          </w:p>
        </w:tc>
        <w:tc>
          <w:tcPr>
            <w:tcW w:w="993" w:type="dxa"/>
            <w:noWrap/>
            <w:hideMark/>
          </w:tcPr>
          <w:p w14:paraId="6CCA80A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KA24746868M</w:t>
            </w:r>
          </w:p>
        </w:tc>
        <w:tc>
          <w:tcPr>
            <w:tcW w:w="708" w:type="dxa"/>
            <w:noWrap/>
            <w:hideMark/>
          </w:tcPr>
          <w:p w14:paraId="2FB61B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AE1115A</w:t>
            </w:r>
          </w:p>
        </w:tc>
        <w:tc>
          <w:tcPr>
            <w:tcW w:w="1134" w:type="dxa"/>
            <w:noWrap/>
            <w:hideMark/>
          </w:tcPr>
          <w:p w14:paraId="783B64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100,000.00</w:t>
            </w:r>
          </w:p>
        </w:tc>
        <w:tc>
          <w:tcPr>
            <w:tcW w:w="851" w:type="dxa"/>
            <w:noWrap/>
            <w:hideMark/>
          </w:tcPr>
          <w:p w14:paraId="1994261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6384FC4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FCEAF5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CAMPER ALTO CERRADO</w:t>
            </w:r>
          </w:p>
        </w:tc>
        <w:tc>
          <w:tcPr>
            <w:tcW w:w="866" w:type="dxa"/>
            <w:noWrap/>
            <w:hideMark/>
          </w:tcPr>
          <w:p w14:paraId="3729995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6B5B965B" w14:textId="77777777" w:rsidTr="003D3B13">
        <w:trPr>
          <w:trHeight w:val="20"/>
        </w:trPr>
        <w:tc>
          <w:tcPr>
            <w:tcW w:w="403" w:type="dxa"/>
            <w:noWrap/>
            <w:hideMark/>
          </w:tcPr>
          <w:p w14:paraId="1712574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40</w:t>
            </w:r>
          </w:p>
        </w:tc>
        <w:tc>
          <w:tcPr>
            <w:tcW w:w="1044" w:type="dxa"/>
            <w:noWrap/>
            <w:hideMark/>
          </w:tcPr>
          <w:p w14:paraId="35AC04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232A39E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1990</w:t>
            </w:r>
          </w:p>
        </w:tc>
        <w:tc>
          <w:tcPr>
            <w:tcW w:w="2551" w:type="dxa"/>
            <w:noWrap/>
            <w:hideMark/>
          </w:tcPr>
          <w:p w14:paraId="25FCF65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PICKUP C15 CHEYENNE.</w:t>
            </w:r>
          </w:p>
        </w:tc>
        <w:tc>
          <w:tcPr>
            <w:tcW w:w="1134" w:type="dxa"/>
            <w:noWrap/>
            <w:hideMark/>
          </w:tcPr>
          <w:p w14:paraId="748244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3GCEC30L9LM135245</w:t>
            </w:r>
          </w:p>
        </w:tc>
        <w:tc>
          <w:tcPr>
            <w:tcW w:w="993" w:type="dxa"/>
            <w:noWrap/>
            <w:hideMark/>
          </w:tcPr>
          <w:p w14:paraId="4481991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LM135245</w:t>
            </w:r>
          </w:p>
        </w:tc>
        <w:tc>
          <w:tcPr>
            <w:tcW w:w="708" w:type="dxa"/>
            <w:noWrap/>
            <w:hideMark/>
          </w:tcPr>
          <w:p w14:paraId="3ADA6C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AE1116A</w:t>
            </w:r>
          </w:p>
        </w:tc>
        <w:tc>
          <w:tcPr>
            <w:tcW w:w="1134" w:type="dxa"/>
            <w:noWrap/>
            <w:hideMark/>
          </w:tcPr>
          <w:p w14:paraId="6890D58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31,500.00</w:t>
            </w:r>
          </w:p>
        </w:tc>
        <w:tc>
          <w:tcPr>
            <w:tcW w:w="851" w:type="dxa"/>
            <w:noWrap/>
            <w:hideMark/>
          </w:tcPr>
          <w:p w14:paraId="175D50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71F276E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DC799D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ESTRUCTURA TUBULAR  PARA CARGA DE MATIERIAL RECICLADO</w:t>
            </w:r>
          </w:p>
        </w:tc>
        <w:tc>
          <w:tcPr>
            <w:tcW w:w="866" w:type="dxa"/>
            <w:noWrap/>
            <w:hideMark/>
          </w:tcPr>
          <w:p w14:paraId="6D6589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7085D23A" w14:textId="77777777" w:rsidTr="003D3B13">
        <w:trPr>
          <w:trHeight w:val="20"/>
        </w:trPr>
        <w:tc>
          <w:tcPr>
            <w:tcW w:w="403" w:type="dxa"/>
            <w:noWrap/>
            <w:hideMark/>
          </w:tcPr>
          <w:p w14:paraId="33A405B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41</w:t>
            </w:r>
          </w:p>
        </w:tc>
        <w:tc>
          <w:tcPr>
            <w:tcW w:w="1044" w:type="dxa"/>
            <w:noWrap/>
            <w:hideMark/>
          </w:tcPr>
          <w:p w14:paraId="367B08A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VOLKSWAGEN</w:t>
            </w:r>
          </w:p>
        </w:tc>
        <w:tc>
          <w:tcPr>
            <w:tcW w:w="533" w:type="dxa"/>
            <w:noWrap/>
            <w:hideMark/>
          </w:tcPr>
          <w:p w14:paraId="2908C99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1990</w:t>
            </w:r>
          </w:p>
        </w:tc>
        <w:tc>
          <w:tcPr>
            <w:tcW w:w="2551" w:type="dxa"/>
            <w:noWrap/>
            <w:hideMark/>
          </w:tcPr>
          <w:p w14:paraId="512A592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SEDAN MODELO 1600 </w:t>
            </w:r>
          </w:p>
        </w:tc>
        <w:tc>
          <w:tcPr>
            <w:tcW w:w="1134" w:type="dxa"/>
            <w:noWrap/>
            <w:hideMark/>
          </w:tcPr>
          <w:p w14:paraId="60AC23C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11L0046002</w:t>
            </w:r>
          </w:p>
        </w:tc>
        <w:tc>
          <w:tcPr>
            <w:tcW w:w="993" w:type="dxa"/>
            <w:noWrap/>
            <w:hideMark/>
          </w:tcPr>
          <w:p w14:paraId="46E69DD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AF1053072</w:t>
            </w:r>
          </w:p>
        </w:tc>
        <w:tc>
          <w:tcPr>
            <w:tcW w:w="708" w:type="dxa"/>
            <w:noWrap/>
            <w:hideMark/>
          </w:tcPr>
          <w:p w14:paraId="1841C1D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AFA317A</w:t>
            </w:r>
          </w:p>
        </w:tc>
        <w:tc>
          <w:tcPr>
            <w:tcW w:w="1134" w:type="dxa"/>
            <w:noWrap/>
            <w:hideMark/>
          </w:tcPr>
          <w:p w14:paraId="2DB6C1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15,596.14</w:t>
            </w:r>
          </w:p>
        </w:tc>
        <w:tc>
          <w:tcPr>
            <w:tcW w:w="851" w:type="dxa"/>
            <w:noWrap/>
            <w:hideMark/>
          </w:tcPr>
          <w:p w14:paraId="57248E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308A513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55B628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DDFDF4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2CD81822" w14:textId="77777777" w:rsidTr="003D3B13">
        <w:trPr>
          <w:trHeight w:val="20"/>
        </w:trPr>
        <w:tc>
          <w:tcPr>
            <w:tcW w:w="403" w:type="dxa"/>
            <w:noWrap/>
            <w:hideMark/>
          </w:tcPr>
          <w:p w14:paraId="58DEEBB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42</w:t>
            </w:r>
          </w:p>
        </w:tc>
        <w:tc>
          <w:tcPr>
            <w:tcW w:w="1044" w:type="dxa"/>
            <w:noWrap/>
            <w:hideMark/>
          </w:tcPr>
          <w:p w14:paraId="7B04991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CHRYSLER</w:t>
            </w:r>
          </w:p>
        </w:tc>
        <w:tc>
          <w:tcPr>
            <w:tcW w:w="533" w:type="dxa"/>
            <w:noWrap/>
            <w:hideMark/>
          </w:tcPr>
          <w:p w14:paraId="7A715B7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1995</w:t>
            </w:r>
          </w:p>
        </w:tc>
        <w:tc>
          <w:tcPr>
            <w:tcW w:w="2551" w:type="dxa"/>
            <w:noWrap/>
            <w:hideMark/>
          </w:tcPr>
          <w:p w14:paraId="69CE13D5"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CAMIONETA PICK UP CUSTOM RAM 1500.</w:t>
            </w:r>
          </w:p>
        </w:tc>
        <w:tc>
          <w:tcPr>
            <w:tcW w:w="1134" w:type="dxa"/>
            <w:noWrap/>
            <w:hideMark/>
          </w:tcPr>
          <w:p w14:paraId="21DBB01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SG700048</w:t>
            </w:r>
          </w:p>
        </w:tc>
        <w:tc>
          <w:tcPr>
            <w:tcW w:w="993" w:type="dxa"/>
            <w:noWrap/>
            <w:hideMark/>
          </w:tcPr>
          <w:p w14:paraId="04002B4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15899F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AE1121A</w:t>
            </w:r>
          </w:p>
        </w:tc>
        <w:tc>
          <w:tcPr>
            <w:tcW w:w="1134" w:type="dxa"/>
            <w:noWrap/>
            <w:hideMark/>
          </w:tcPr>
          <w:p w14:paraId="5BABA33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54,000.00</w:t>
            </w:r>
          </w:p>
        </w:tc>
        <w:tc>
          <w:tcPr>
            <w:tcW w:w="851" w:type="dxa"/>
            <w:noWrap/>
            <w:hideMark/>
          </w:tcPr>
          <w:p w14:paraId="62A22F9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03091BF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F8361C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3E49B6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35E74865" w14:textId="77777777" w:rsidTr="003D3B13">
        <w:trPr>
          <w:trHeight w:val="20"/>
        </w:trPr>
        <w:tc>
          <w:tcPr>
            <w:tcW w:w="403" w:type="dxa"/>
            <w:noWrap/>
            <w:hideMark/>
          </w:tcPr>
          <w:p w14:paraId="7922AD0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43</w:t>
            </w:r>
          </w:p>
        </w:tc>
        <w:tc>
          <w:tcPr>
            <w:tcW w:w="1044" w:type="dxa"/>
            <w:noWrap/>
            <w:hideMark/>
          </w:tcPr>
          <w:p w14:paraId="4255268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57B5123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2015</w:t>
            </w:r>
          </w:p>
        </w:tc>
        <w:tc>
          <w:tcPr>
            <w:tcW w:w="2551" w:type="dxa"/>
            <w:noWrap/>
            <w:hideMark/>
          </w:tcPr>
          <w:p w14:paraId="5887BE4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TSURO MODELO GS1  ESTANDAR.</w:t>
            </w:r>
          </w:p>
        </w:tc>
        <w:tc>
          <w:tcPr>
            <w:tcW w:w="1134" w:type="dxa"/>
            <w:noWrap/>
            <w:hideMark/>
          </w:tcPr>
          <w:p w14:paraId="6A9AEFB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3N1EB31S2FK327084</w:t>
            </w:r>
          </w:p>
        </w:tc>
        <w:tc>
          <w:tcPr>
            <w:tcW w:w="993" w:type="dxa"/>
            <w:noWrap/>
            <w:hideMark/>
          </w:tcPr>
          <w:p w14:paraId="54EB6ED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GA16832012Z</w:t>
            </w:r>
          </w:p>
        </w:tc>
        <w:tc>
          <w:tcPr>
            <w:tcW w:w="708" w:type="dxa"/>
            <w:noWrap/>
            <w:hideMark/>
          </w:tcPr>
          <w:p w14:paraId="6706FCE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AFA293A</w:t>
            </w:r>
          </w:p>
        </w:tc>
        <w:tc>
          <w:tcPr>
            <w:tcW w:w="1134" w:type="dxa"/>
            <w:noWrap/>
            <w:hideMark/>
          </w:tcPr>
          <w:p w14:paraId="1220ED8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124,851.99</w:t>
            </w:r>
          </w:p>
        </w:tc>
        <w:tc>
          <w:tcPr>
            <w:tcW w:w="851" w:type="dxa"/>
            <w:noWrap/>
            <w:hideMark/>
          </w:tcPr>
          <w:p w14:paraId="1444419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1993E0A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591ED22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E71917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67730B5E" w14:textId="77777777" w:rsidTr="003D3B13">
        <w:trPr>
          <w:trHeight w:val="20"/>
        </w:trPr>
        <w:tc>
          <w:tcPr>
            <w:tcW w:w="403" w:type="dxa"/>
            <w:noWrap/>
            <w:hideMark/>
          </w:tcPr>
          <w:p w14:paraId="04D1185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44</w:t>
            </w:r>
          </w:p>
        </w:tc>
        <w:tc>
          <w:tcPr>
            <w:tcW w:w="1044" w:type="dxa"/>
            <w:noWrap/>
            <w:hideMark/>
          </w:tcPr>
          <w:p w14:paraId="649EBC2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DINA </w:t>
            </w:r>
          </w:p>
        </w:tc>
        <w:tc>
          <w:tcPr>
            <w:tcW w:w="533" w:type="dxa"/>
            <w:noWrap/>
            <w:hideMark/>
          </w:tcPr>
          <w:p w14:paraId="38A537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1999</w:t>
            </w:r>
          </w:p>
        </w:tc>
        <w:tc>
          <w:tcPr>
            <w:tcW w:w="2551" w:type="dxa"/>
            <w:hideMark/>
          </w:tcPr>
          <w:p w14:paraId="354E21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MIDIBUS-3</w:t>
            </w:r>
          </w:p>
        </w:tc>
        <w:tc>
          <w:tcPr>
            <w:tcW w:w="1134" w:type="dxa"/>
            <w:noWrap/>
            <w:hideMark/>
          </w:tcPr>
          <w:p w14:paraId="115CB89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3ADFHCAL7XS005819</w:t>
            </w:r>
          </w:p>
        </w:tc>
        <w:tc>
          <w:tcPr>
            <w:tcW w:w="993" w:type="dxa"/>
            <w:noWrap/>
            <w:hideMark/>
          </w:tcPr>
          <w:p w14:paraId="2D220D2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45672004</w:t>
            </w:r>
          </w:p>
        </w:tc>
        <w:tc>
          <w:tcPr>
            <w:tcW w:w="708" w:type="dxa"/>
            <w:noWrap/>
            <w:hideMark/>
          </w:tcPr>
          <w:p w14:paraId="0E5FC0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03AAA12</w:t>
            </w:r>
          </w:p>
        </w:tc>
        <w:tc>
          <w:tcPr>
            <w:tcW w:w="1134" w:type="dxa"/>
            <w:noWrap/>
            <w:hideMark/>
          </w:tcPr>
          <w:p w14:paraId="0A630A1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390,000.00</w:t>
            </w:r>
          </w:p>
        </w:tc>
        <w:tc>
          <w:tcPr>
            <w:tcW w:w="851" w:type="dxa"/>
            <w:noWrap/>
            <w:hideMark/>
          </w:tcPr>
          <w:p w14:paraId="14872CE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27</w:t>
            </w:r>
          </w:p>
        </w:tc>
        <w:tc>
          <w:tcPr>
            <w:tcW w:w="850" w:type="dxa"/>
            <w:noWrap/>
            <w:hideMark/>
          </w:tcPr>
          <w:p w14:paraId="20D2B99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F26B29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A9F2C4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95B703B" w14:textId="77777777" w:rsidTr="003D3B13">
        <w:trPr>
          <w:trHeight w:val="20"/>
        </w:trPr>
        <w:tc>
          <w:tcPr>
            <w:tcW w:w="403" w:type="dxa"/>
            <w:noWrap/>
            <w:hideMark/>
          </w:tcPr>
          <w:p w14:paraId="4387F1F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45</w:t>
            </w:r>
          </w:p>
        </w:tc>
        <w:tc>
          <w:tcPr>
            <w:tcW w:w="1044" w:type="dxa"/>
            <w:noWrap/>
            <w:hideMark/>
          </w:tcPr>
          <w:p w14:paraId="515B2C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31C3862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1998</w:t>
            </w:r>
          </w:p>
        </w:tc>
        <w:tc>
          <w:tcPr>
            <w:tcW w:w="2551" w:type="dxa"/>
            <w:noWrap/>
            <w:hideMark/>
          </w:tcPr>
          <w:p w14:paraId="34FE16A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CAMIONETA LARGO ESTAQUITAS </w:t>
            </w:r>
          </w:p>
        </w:tc>
        <w:tc>
          <w:tcPr>
            <w:tcW w:w="1134" w:type="dxa"/>
            <w:noWrap/>
            <w:hideMark/>
          </w:tcPr>
          <w:p w14:paraId="12B7DD0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3N1CD15S8WK010300</w:t>
            </w:r>
          </w:p>
        </w:tc>
        <w:tc>
          <w:tcPr>
            <w:tcW w:w="993" w:type="dxa"/>
            <w:noWrap/>
            <w:hideMark/>
          </w:tcPr>
          <w:p w14:paraId="32A675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KA24688595M</w:t>
            </w:r>
          </w:p>
        </w:tc>
        <w:tc>
          <w:tcPr>
            <w:tcW w:w="708" w:type="dxa"/>
            <w:noWrap/>
            <w:hideMark/>
          </w:tcPr>
          <w:p w14:paraId="36F5F52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AE7002A</w:t>
            </w:r>
          </w:p>
        </w:tc>
        <w:tc>
          <w:tcPr>
            <w:tcW w:w="1134" w:type="dxa"/>
            <w:noWrap/>
            <w:hideMark/>
          </w:tcPr>
          <w:p w14:paraId="14C9E01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105,222.00</w:t>
            </w:r>
          </w:p>
        </w:tc>
        <w:tc>
          <w:tcPr>
            <w:tcW w:w="851" w:type="dxa"/>
            <w:noWrap/>
            <w:hideMark/>
          </w:tcPr>
          <w:p w14:paraId="1FA6717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F5B313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87C5FD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PLATAFORMA ESTAQUITAS</w:t>
            </w:r>
          </w:p>
        </w:tc>
        <w:tc>
          <w:tcPr>
            <w:tcW w:w="866" w:type="dxa"/>
            <w:noWrap/>
            <w:hideMark/>
          </w:tcPr>
          <w:p w14:paraId="5676099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31FB5875" w14:textId="77777777" w:rsidTr="003D3B13">
        <w:trPr>
          <w:trHeight w:val="20"/>
        </w:trPr>
        <w:tc>
          <w:tcPr>
            <w:tcW w:w="403" w:type="dxa"/>
            <w:noWrap/>
            <w:hideMark/>
          </w:tcPr>
          <w:p w14:paraId="13ED30A6"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46</w:t>
            </w:r>
          </w:p>
        </w:tc>
        <w:tc>
          <w:tcPr>
            <w:tcW w:w="1044" w:type="dxa"/>
            <w:noWrap/>
            <w:hideMark/>
          </w:tcPr>
          <w:p w14:paraId="0D70000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1CBE27C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2016</w:t>
            </w:r>
          </w:p>
        </w:tc>
        <w:tc>
          <w:tcPr>
            <w:tcW w:w="2551" w:type="dxa"/>
            <w:noWrap/>
            <w:hideMark/>
          </w:tcPr>
          <w:p w14:paraId="46097E5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TSURU SEDAN GSI TM STD </w:t>
            </w:r>
          </w:p>
        </w:tc>
        <w:tc>
          <w:tcPr>
            <w:tcW w:w="1134" w:type="dxa"/>
            <w:noWrap/>
            <w:hideMark/>
          </w:tcPr>
          <w:p w14:paraId="7541E45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3N1EB31S0GK331930</w:t>
            </w:r>
          </w:p>
        </w:tc>
        <w:tc>
          <w:tcPr>
            <w:tcW w:w="993" w:type="dxa"/>
            <w:noWrap/>
            <w:hideMark/>
          </w:tcPr>
          <w:p w14:paraId="7BE2CC8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GA16104317P</w:t>
            </w:r>
          </w:p>
        </w:tc>
        <w:tc>
          <w:tcPr>
            <w:tcW w:w="708" w:type="dxa"/>
            <w:noWrap/>
            <w:hideMark/>
          </w:tcPr>
          <w:p w14:paraId="46CD43E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AFA313A</w:t>
            </w:r>
          </w:p>
        </w:tc>
        <w:tc>
          <w:tcPr>
            <w:tcW w:w="1134" w:type="dxa"/>
            <w:noWrap/>
            <w:hideMark/>
          </w:tcPr>
          <w:p w14:paraId="4BB33F0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124,200.00</w:t>
            </w:r>
          </w:p>
        </w:tc>
        <w:tc>
          <w:tcPr>
            <w:tcW w:w="851" w:type="dxa"/>
            <w:noWrap/>
            <w:hideMark/>
          </w:tcPr>
          <w:p w14:paraId="3684B86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1CA3BD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0A6252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TORRETA </w:t>
            </w:r>
          </w:p>
        </w:tc>
        <w:tc>
          <w:tcPr>
            <w:tcW w:w="866" w:type="dxa"/>
            <w:noWrap/>
            <w:hideMark/>
          </w:tcPr>
          <w:p w14:paraId="10EB67D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70769F7" w14:textId="77777777" w:rsidTr="003D3B13">
        <w:trPr>
          <w:trHeight w:val="20"/>
        </w:trPr>
        <w:tc>
          <w:tcPr>
            <w:tcW w:w="403" w:type="dxa"/>
            <w:noWrap/>
            <w:hideMark/>
          </w:tcPr>
          <w:p w14:paraId="127D409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47</w:t>
            </w:r>
          </w:p>
        </w:tc>
        <w:tc>
          <w:tcPr>
            <w:tcW w:w="1044" w:type="dxa"/>
            <w:noWrap/>
            <w:hideMark/>
          </w:tcPr>
          <w:p w14:paraId="6A22E0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56FD299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2000</w:t>
            </w:r>
          </w:p>
        </w:tc>
        <w:tc>
          <w:tcPr>
            <w:tcW w:w="2551" w:type="dxa"/>
            <w:noWrap/>
            <w:hideMark/>
          </w:tcPr>
          <w:p w14:paraId="4930F99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PICK UP DOBLE CABINA TIPICO</w:t>
            </w:r>
          </w:p>
        </w:tc>
        <w:tc>
          <w:tcPr>
            <w:tcW w:w="1134" w:type="dxa"/>
            <w:noWrap/>
            <w:hideMark/>
          </w:tcPr>
          <w:p w14:paraId="76E3119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3N6CD13S8YK019773</w:t>
            </w:r>
          </w:p>
        </w:tc>
        <w:tc>
          <w:tcPr>
            <w:tcW w:w="993" w:type="dxa"/>
            <w:noWrap/>
            <w:hideMark/>
          </w:tcPr>
          <w:p w14:paraId="002750A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7F4E25D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AE1107A</w:t>
            </w:r>
          </w:p>
        </w:tc>
        <w:tc>
          <w:tcPr>
            <w:tcW w:w="1134" w:type="dxa"/>
            <w:noWrap/>
            <w:hideMark/>
          </w:tcPr>
          <w:p w14:paraId="740F20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1.00</w:t>
            </w:r>
          </w:p>
        </w:tc>
        <w:tc>
          <w:tcPr>
            <w:tcW w:w="851" w:type="dxa"/>
            <w:noWrap/>
            <w:hideMark/>
          </w:tcPr>
          <w:p w14:paraId="036AED7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382575C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023407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336BBB9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A415B5B" w14:textId="77777777" w:rsidTr="003D3B13">
        <w:trPr>
          <w:trHeight w:val="20"/>
        </w:trPr>
        <w:tc>
          <w:tcPr>
            <w:tcW w:w="403" w:type="dxa"/>
            <w:noWrap/>
            <w:hideMark/>
          </w:tcPr>
          <w:p w14:paraId="0278FCB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48</w:t>
            </w:r>
          </w:p>
        </w:tc>
        <w:tc>
          <w:tcPr>
            <w:tcW w:w="1044" w:type="dxa"/>
            <w:noWrap/>
            <w:hideMark/>
          </w:tcPr>
          <w:p w14:paraId="768436C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4937180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61A1FFA3"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MERCEDES SPRINTER 515 WAGON TOLDO ALTO</w:t>
            </w:r>
          </w:p>
        </w:tc>
        <w:tc>
          <w:tcPr>
            <w:tcW w:w="1134" w:type="dxa"/>
            <w:noWrap/>
            <w:hideMark/>
          </w:tcPr>
          <w:p w14:paraId="1ED8FF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WD3YE8A95HP285923</w:t>
            </w:r>
          </w:p>
        </w:tc>
        <w:tc>
          <w:tcPr>
            <w:tcW w:w="993" w:type="dxa"/>
            <w:noWrap/>
            <w:hideMark/>
          </w:tcPr>
          <w:p w14:paraId="05CB27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65195533524677</w:t>
            </w:r>
          </w:p>
        </w:tc>
        <w:tc>
          <w:tcPr>
            <w:tcW w:w="708" w:type="dxa"/>
            <w:noWrap/>
            <w:hideMark/>
          </w:tcPr>
          <w:p w14:paraId="5DC68AB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03AAA06</w:t>
            </w:r>
          </w:p>
        </w:tc>
        <w:tc>
          <w:tcPr>
            <w:tcW w:w="1134" w:type="dxa"/>
            <w:noWrap/>
            <w:hideMark/>
          </w:tcPr>
          <w:p w14:paraId="24C407A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974,400.00</w:t>
            </w:r>
          </w:p>
        </w:tc>
        <w:tc>
          <w:tcPr>
            <w:tcW w:w="851" w:type="dxa"/>
            <w:noWrap/>
            <w:hideMark/>
          </w:tcPr>
          <w:p w14:paraId="0F66CA4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21</w:t>
            </w:r>
          </w:p>
        </w:tc>
        <w:tc>
          <w:tcPr>
            <w:tcW w:w="850" w:type="dxa"/>
            <w:noWrap/>
            <w:hideMark/>
          </w:tcPr>
          <w:p w14:paraId="756B684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48D2FA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76935C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212C424C" w14:textId="77777777" w:rsidTr="003D3B13">
        <w:trPr>
          <w:trHeight w:val="20"/>
        </w:trPr>
        <w:tc>
          <w:tcPr>
            <w:tcW w:w="403" w:type="dxa"/>
            <w:noWrap/>
            <w:hideMark/>
          </w:tcPr>
          <w:p w14:paraId="085A64C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49</w:t>
            </w:r>
          </w:p>
        </w:tc>
        <w:tc>
          <w:tcPr>
            <w:tcW w:w="1044" w:type="dxa"/>
            <w:noWrap/>
            <w:hideMark/>
          </w:tcPr>
          <w:p w14:paraId="0ED94BB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413B478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1A341D40"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MERCEDES SPRINTER 515 WAGON TOLDO ALTO</w:t>
            </w:r>
          </w:p>
        </w:tc>
        <w:tc>
          <w:tcPr>
            <w:tcW w:w="1134" w:type="dxa"/>
            <w:noWrap/>
            <w:hideMark/>
          </w:tcPr>
          <w:p w14:paraId="5C52E8D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WD3YE8A98HP287567</w:t>
            </w:r>
          </w:p>
        </w:tc>
        <w:tc>
          <w:tcPr>
            <w:tcW w:w="993" w:type="dxa"/>
            <w:noWrap/>
            <w:hideMark/>
          </w:tcPr>
          <w:p w14:paraId="73BBF3C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65195533537613</w:t>
            </w:r>
          </w:p>
        </w:tc>
        <w:tc>
          <w:tcPr>
            <w:tcW w:w="708" w:type="dxa"/>
            <w:noWrap/>
            <w:hideMark/>
          </w:tcPr>
          <w:p w14:paraId="0C83C1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03AAA05</w:t>
            </w:r>
          </w:p>
        </w:tc>
        <w:tc>
          <w:tcPr>
            <w:tcW w:w="1134" w:type="dxa"/>
            <w:noWrap/>
            <w:hideMark/>
          </w:tcPr>
          <w:p w14:paraId="3593077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974,400.00</w:t>
            </w:r>
          </w:p>
        </w:tc>
        <w:tc>
          <w:tcPr>
            <w:tcW w:w="851" w:type="dxa"/>
            <w:noWrap/>
            <w:hideMark/>
          </w:tcPr>
          <w:p w14:paraId="64931D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21</w:t>
            </w:r>
          </w:p>
        </w:tc>
        <w:tc>
          <w:tcPr>
            <w:tcW w:w="850" w:type="dxa"/>
            <w:noWrap/>
            <w:hideMark/>
          </w:tcPr>
          <w:p w14:paraId="7ADEADB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BBAD12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8F7455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25A31EA" w14:textId="77777777" w:rsidTr="003D3B13">
        <w:trPr>
          <w:trHeight w:val="20"/>
        </w:trPr>
        <w:tc>
          <w:tcPr>
            <w:tcW w:w="403" w:type="dxa"/>
            <w:noWrap/>
            <w:hideMark/>
          </w:tcPr>
          <w:p w14:paraId="39F824B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50</w:t>
            </w:r>
          </w:p>
        </w:tc>
        <w:tc>
          <w:tcPr>
            <w:tcW w:w="1044" w:type="dxa"/>
            <w:noWrap/>
            <w:hideMark/>
          </w:tcPr>
          <w:p w14:paraId="7FA568C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07B1948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429AD63B"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MERCEDES SPRINTER 515 WAGON TOLDO ALTO</w:t>
            </w:r>
          </w:p>
        </w:tc>
        <w:tc>
          <w:tcPr>
            <w:tcW w:w="1134" w:type="dxa"/>
            <w:noWrap/>
            <w:hideMark/>
          </w:tcPr>
          <w:p w14:paraId="491966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WD3YE8A96HP253028</w:t>
            </w:r>
          </w:p>
        </w:tc>
        <w:tc>
          <w:tcPr>
            <w:tcW w:w="993" w:type="dxa"/>
            <w:noWrap/>
            <w:hideMark/>
          </w:tcPr>
          <w:p w14:paraId="6E72D1B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65195533374032</w:t>
            </w:r>
          </w:p>
        </w:tc>
        <w:tc>
          <w:tcPr>
            <w:tcW w:w="708" w:type="dxa"/>
            <w:noWrap/>
            <w:hideMark/>
          </w:tcPr>
          <w:p w14:paraId="45E58C1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03AAA13</w:t>
            </w:r>
          </w:p>
        </w:tc>
        <w:tc>
          <w:tcPr>
            <w:tcW w:w="1134" w:type="dxa"/>
            <w:noWrap/>
            <w:hideMark/>
          </w:tcPr>
          <w:p w14:paraId="123B2F7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974,400.00</w:t>
            </w:r>
          </w:p>
        </w:tc>
        <w:tc>
          <w:tcPr>
            <w:tcW w:w="851" w:type="dxa"/>
            <w:noWrap/>
            <w:hideMark/>
          </w:tcPr>
          <w:p w14:paraId="0397853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21</w:t>
            </w:r>
          </w:p>
        </w:tc>
        <w:tc>
          <w:tcPr>
            <w:tcW w:w="850" w:type="dxa"/>
            <w:noWrap/>
            <w:hideMark/>
          </w:tcPr>
          <w:p w14:paraId="66DDC12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446F36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0F42C7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68CB06F" w14:textId="77777777" w:rsidTr="003D3B13">
        <w:trPr>
          <w:trHeight w:val="20"/>
        </w:trPr>
        <w:tc>
          <w:tcPr>
            <w:tcW w:w="403" w:type="dxa"/>
            <w:noWrap/>
            <w:hideMark/>
          </w:tcPr>
          <w:p w14:paraId="5939945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51</w:t>
            </w:r>
          </w:p>
        </w:tc>
        <w:tc>
          <w:tcPr>
            <w:tcW w:w="1044" w:type="dxa"/>
            <w:noWrap/>
            <w:hideMark/>
          </w:tcPr>
          <w:p w14:paraId="10FC4EC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3A6822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2016</w:t>
            </w:r>
          </w:p>
        </w:tc>
        <w:tc>
          <w:tcPr>
            <w:tcW w:w="2551" w:type="dxa"/>
            <w:noWrap/>
            <w:hideMark/>
          </w:tcPr>
          <w:p w14:paraId="47F05306"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CHEVROLET EXPRESS VAN PASSENGER LS D3</w:t>
            </w:r>
          </w:p>
        </w:tc>
        <w:tc>
          <w:tcPr>
            <w:tcW w:w="1134" w:type="dxa"/>
            <w:noWrap/>
            <w:hideMark/>
          </w:tcPr>
          <w:p w14:paraId="69ADED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1GAZG9FG1G1292444</w:t>
            </w:r>
          </w:p>
        </w:tc>
        <w:tc>
          <w:tcPr>
            <w:tcW w:w="993" w:type="dxa"/>
            <w:noWrap/>
            <w:hideMark/>
          </w:tcPr>
          <w:p w14:paraId="5078D1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G1292444</w:t>
            </w:r>
          </w:p>
        </w:tc>
        <w:tc>
          <w:tcPr>
            <w:tcW w:w="708" w:type="dxa"/>
            <w:noWrap/>
            <w:hideMark/>
          </w:tcPr>
          <w:p w14:paraId="4609C98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AFA307A</w:t>
            </w:r>
          </w:p>
        </w:tc>
        <w:tc>
          <w:tcPr>
            <w:tcW w:w="1134" w:type="dxa"/>
            <w:noWrap/>
            <w:hideMark/>
          </w:tcPr>
          <w:p w14:paraId="008447F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618,300.00</w:t>
            </w:r>
          </w:p>
        </w:tc>
        <w:tc>
          <w:tcPr>
            <w:tcW w:w="851" w:type="dxa"/>
            <w:noWrap/>
            <w:hideMark/>
          </w:tcPr>
          <w:p w14:paraId="6DC86F2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w:t>
            </w:r>
          </w:p>
        </w:tc>
        <w:tc>
          <w:tcPr>
            <w:tcW w:w="850" w:type="dxa"/>
            <w:noWrap/>
            <w:hideMark/>
          </w:tcPr>
          <w:p w14:paraId="3D5CB7A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8FF80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CF0A23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9853ADF" w14:textId="77777777" w:rsidTr="003D3B13">
        <w:trPr>
          <w:trHeight w:val="20"/>
        </w:trPr>
        <w:tc>
          <w:tcPr>
            <w:tcW w:w="403" w:type="dxa"/>
            <w:noWrap/>
            <w:hideMark/>
          </w:tcPr>
          <w:p w14:paraId="3E598E0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52</w:t>
            </w:r>
          </w:p>
        </w:tc>
        <w:tc>
          <w:tcPr>
            <w:tcW w:w="1044" w:type="dxa"/>
            <w:noWrap/>
            <w:hideMark/>
          </w:tcPr>
          <w:p w14:paraId="0CAA9E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088E72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2016</w:t>
            </w:r>
          </w:p>
        </w:tc>
        <w:tc>
          <w:tcPr>
            <w:tcW w:w="2551" w:type="dxa"/>
            <w:noWrap/>
            <w:hideMark/>
          </w:tcPr>
          <w:p w14:paraId="5BC8C412"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CHEVROLET EXPRESS VAN PASSENGER LS D4</w:t>
            </w:r>
          </w:p>
        </w:tc>
        <w:tc>
          <w:tcPr>
            <w:tcW w:w="1134" w:type="dxa"/>
            <w:noWrap/>
            <w:hideMark/>
          </w:tcPr>
          <w:p w14:paraId="4016C5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1GAZG9FG8G1242771</w:t>
            </w:r>
          </w:p>
        </w:tc>
        <w:tc>
          <w:tcPr>
            <w:tcW w:w="993" w:type="dxa"/>
            <w:noWrap/>
            <w:hideMark/>
          </w:tcPr>
          <w:p w14:paraId="44AE119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G1242771</w:t>
            </w:r>
          </w:p>
        </w:tc>
        <w:tc>
          <w:tcPr>
            <w:tcW w:w="708" w:type="dxa"/>
            <w:noWrap/>
            <w:hideMark/>
          </w:tcPr>
          <w:p w14:paraId="64E5FE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AFA309A</w:t>
            </w:r>
          </w:p>
        </w:tc>
        <w:tc>
          <w:tcPr>
            <w:tcW w:w="1134" w:type="dxa"/>
            <w:noWrap/>
            <w:hideMark/>
          </w:tcPr>
          <w:p w14:paraId="665454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618,300.00</w:t>
            </w:r>
          </w:p>
        </w:tc>
        <w:tc>
          <w:tcPr>
            <w:tcW w:w="851" w:type="dxa"/>
            <w:noWrap/>
            <w:hideMark/>
          </w:tcPr>
          <w:p w14:paraId="4C2AF77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w:t>
            </w:r>
          </w:p>
        </w:tc>
        <w:tc>
          <w:tcPr>
            <w:tcW w:w="850" w:type="dxa"/>
            <w:noWrap/>
            <w:hideMark/>
          </w:tcPr>
          <w:p w14:paraId="27641C1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695ACD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771486D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FF1C8D9" w14:textId="77777777" w:rsidTr="003D3B13">
        <w:trPr>
          <w:trHeight w:val="20"/>
        </w:trPr>
        <w:tc>
          <w:tcPr>
            <w:tcW w:w="403" w:type="dxa"/>
            <w:noWrap/>
            <w:hideMark/>
          </w:tcPr>
          <w:p w14:paraId="37305E5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53</w:t>
            </w:r>
          </w:p>
        </w:tc>
        <w:tc>
          <w:tcPr>
            <w:tcW w:w="1044" w:type="dxa"/>
            <w:noWrap/>
            <w:hideMark/>
          </w:tcPr>
          <w:p w14:paraId="55A02DE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7D0F0D1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2016</w:t>
            </w:r>
          </w:p>
        </w:tc>
        <w:tc>
          <w:tcPr>
            <w:tcW w:w="2551" w:type="dxa"/>
            <w:noWrap/>
            <w:hideMark/>
          </w:tcPr>
          <w:p w14:paraId="45769222"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CHEVROLET EXPRESS VAN PASSENGER LS D3</w:t>
            </w:r>
          </w:p>
        </w:tc>
        <w:tc>
          <w:tcPr>
            <w:tcW w:w="1134" w:type="dxa"/>
            <w:noWrap/>
            <w:hideMark/>
          </w:tcPr>
          <w:p w14:paraId="70D10D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1GAZG9FG3G1290436</w:t>
            </w:r>
          </w:p>
        </w:tc>
        <w:tc>
          <w:tcPr>
            <w:tcW w:w="993" w:type="dxa"/>
            <w:noWrap/>
            <w:hideMark/>
          </w:tcPr>
          <w:p w14:paraId="1F02977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G1290436</w:t>
            </w:r>
          </w:p>
        </w:tc>
        <w:tc>
          <w:tcPr>
            <w:tcW w:w="708" w:type="dxa"/>
            <w:noWrap/>
            <w:hideMark/>
          </w:tcPr>
          <w:p w14:paraId="4179B32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AFA308A</w:t>
            </w:r>
          </w:p>
        </w:tc>
        <w:tc>
          <w:tcPr>
            <w:tcW w:w="1134" w:type="dxa"/>
            <w:noWrap/>
            <w:hideMark/>
          </w:tcPr>
          <w:p w14:paraId="74D9DF5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618,300.00</w:t>
            </w:r>
          </w:p>
        </w:tc>
        <w:tc>
          <w:tcPr>
            <w:tcW w:w="851" w:type="dxa"/>
            <w:noWrap/>
            <w:hideMark/>
          </w:tcPr>
          <w:p w14:paraId="6559EB1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w:t>
            </w:r>
          </w:p>
        </w:tc>
        <w:tc>
          <w:tcPr>
            <w:tcW w:w="850" w:type="dxa"/>
            <w:noWrap/>
            <w:hideMark/>
          </w:tcPr>
          <w:p w14:paraId="459CAD2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6AB2B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FAFA24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43044FB" w14:textId="77777777" w:rsidTr="003D3B13">
        <w:trPr>
          <w:trHeight w:val="20"/>
        </w:trPr>
        <w:tc>
          <w:tcPr>
            <w:tcW w:w="403" w:type="dxa"/>
            <w:noWrap/>
            <w:hideMark/>
          </w:tcPr>
          <w:p w14:paraId="59B3101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54</w:t>
            </w:r>
          </w:p>
        </w:tc>
        <w:tc>
          <w:tcPr>
            <w:tcW w:w="1044" w:type="dxa"/>
            <w:noWrap/>
            <w:hideMark/>
          </w:tcPr>
          <w:p w14:paraId="457DF5D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0C4DE42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2336368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TORNADO MODELO 1CG80.</w:t>
            </w:r>
          </w:p>
        </w:tc>
        <w:tc>
          <w:tcPr>
            <w:tcW w:w="1134" w:type="dxa"/>
            <w:noWrap/>
            <w:hideMark/>
          </w:tcPr>
          <w:p w14:paraId="71D5F5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93CCL80C6HB107346</w:t>
            </w:r>
          </w:p>
        </w:tc>
        <w:tc>
          <w:tcPr>
            <w:tcW w:w="993" w:type="dxa"/>
            <w:noWrap/>
            <w:hideMark/>
          </w:tcPr>
          <w:p w14:paraId="383C607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HB107346</w:t>
            </w:r>
          </w:p>
        </w:tc>
        <w:tc>
          <w:tcPr>
            <w:tcW w:w="708" w:type="dxa"/>
            <w:noWrap/>
            <w:hideMark/>
          </w:tcPr>
          <w:p w14:paraId="7F4D028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AE1111A</w:t>
            </w:r>
          </w:p>
        </w:tc>
        <w:tc>
          <w:tcPr>
            <w:tcW w:w="1134" w:type="dxa"/>
            <w:noWrap/>
            <w:hideMark/>
          </w:tcPr>
          <w:p w14:paraId="4865E9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222,300.00</w:t>
            </w:r>
          </w:p>
        </w:tc>
        <w:tc>
          <w:tcPr>
            <w:tcW w:w="851" w:type="dxa"/>
            <w:noWrap/>
            <w:hideMark/>
          </w:tcPr>
          <w:p w14:paraId="08C8314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03171A4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858ED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76ACF49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DE36548" w14:textId="77777777" w:rsidTr="003D3B13">
        <w:trPr>
          <w:trHeight w:val="20"/>
        </w:trPr>
        <w:tc>
          <w:tcPr>
            <w:tcW w:w="403" w:type="dxa"/>
            <w:noWrap/>
            <w:hideMark/>
          </w:tcPr>
          <w:p w14:paraId="2AD3426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55</w:t>
            </w:r>
          </w:p>
        </w:tc>
        <w:tc>
          <w:tcPr>
            <w:tcW w:w="1044" w:type="dxa"/>
            <w:noWrap/>
            <w:hideMark/>
          </w:tcPr>
          <w:p w14:paraId="05A72E8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79AFD07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2003</w:t>
            </w:r>
          </w:p>
        </w:tc>
        <w:tc>
          <w:tcPr>
            <w:tcW w:w="2551" w:type="dxa"/>
            <w:noWrap/>
            <w:hideMark/>
          </w:tcPr>
          <w:p w14:paraId="68DD81F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URBAN DX LARGA </w:t>
            </w:r>
          </w:p>
        </w:tc>
        <w:tc>
          <w:tcPr>
            <w:tcW w:w="1134" w:type="dxa"/>
            <w:noWrap/>
            <w:hideMark/>
          </w:tcPr>
          <w:p w14:paraId="14D053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JN1FE56S773X501077</w:t>
            </w:r>
          </w:p>
        </w:tc>
        <w:tc>
          <w:tcPr>
            <w:tcW w:w="993" w:type="dxa"/>
            <w:noWrap/>
            <w:hideMark/>
          </w:tcPr>
          <w:p w14:paraId="1728BC5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KA24804279</w:t>
            </w:r>
          </w:p>
        </w:tc>
        <w:tc>
          <w:tcPr>
            <w:tcW w:w="708" w:type="dxa"/>
            <w:noWrap/>
            <w:hideMark/>
          </w:tcPr>
          <w:p w14:paraId="10CF4C0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AFA320A</w:t>
            </w:r>
          </w:p>
        </w:tc>
        <w:tc>
          <w:tcPr>
            <w:tcW w:w="1134" w:type="dxa"/>
            <w:noWrap/>
            <w:hideMark/>
          </w:tcPr>
          <w:p w14:paraId="7BA44E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224,500.00</w:t>
            </w:r>
          </w:p>
        </w:tc>
        <w:tc>
          <w:tcPr>
            <w:tcW w:w="851" w:type="dxa"/>
            <w:noWrap/>
            <w:hideMark/>
          </w:tcPr>
          <w:p w14:paraId="6973F41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14</w:t>
            </w:r>
          </w:p>
        </w:tc>
        <w:tc>
          <w:tcPr>
            <w:tcW w:w="850" w:type="dxa"/>
            <w:noWrap/>
            <w:hideMark/>
          </w:tcPr>
          <w:p w14:paraId="20691B0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7B3DFC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3FCA21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41F01DA" w14:textId="77777777" w:rsidTr="003D3B13">
        <w:trPr>
          <w:trHeight w:val="20"/>
        </w:trPr>
        <w:tc>
          <w:tcPr>
            <w:tcW w:w="403" w:type="dxa"/>
            <w:noWrap/>
            <w:hideMark/>
          </w:tcPr>
          <w:p w14:paraId="77B170F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56</w:t>
            </w:r>
          </w:p>
        </w:tc>
        <w:tc>
          <w:tcPr>
            <w:tcW w:w="1044" w:type="dxa"/>
            <w:noWrap/>
            <w:hideMark/>
          </w:tcPr>
          <w:p w14:paraId="6D46BC1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4DA9D56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hideMark/>
          </w:tcPr>
          <w:p w14:paraId="076BD8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AYCO ZAFIRO</w:t>
            </w:r>
          </w:p>
        </w:tc>
        <w:tc>
          <w:tcPr>
            <w:tcW w:w="1134" w:type="dxa"/>
            <w:noWrap/>
            <w:hideMark/>
          </w:tcPr>
          <w:p w14:paraId="4F50624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3MBAA2DM3HM060868</w:t>
            </w:r>
          </w:p>
        </w:tc>
        <w:tc>
          <w:tcPr>
            <w:tcW w:w="993" w:type="dxa"/>
            <w:noWrap/>
            <w:hideMark/>
          </w:tcPr>
          <w:p w14:paraId="59D71F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924933C1112875</w:t>
            </w:r>
          </w:p>
        </w:tc>
        <w:tc>
          <w:tcPr>
            <w:tcW w:w="708" w:type="dxa"/>
            <w:noWrap/>
            <w:hideMark/>
          </w:tcPr>
          <w:p w14:paraId="2CD7A65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02AAA24</w:t>
            </w:r>
          </w:p>
        </w:tc>
        <w:tc>
          <w:tcPr>
            <w:tcW w:w="1134" w:type="dxa"/>
            <w:noWrap/>
            <w:hideMark/>
          </w:tcPr>
          <w:p w14:paraId="6814E5E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1,581,080.00</w:t>
            </w:r>
          </w:p>
        </w:tc>
        <w:tc>
          <w:tcPr>
            <w:tcW w:w="851" w:type="dxa"/>
            <w:noWrap/>
            <w:hideMark/>
          </w:tcPr>
          <w:p w14:paraId="04C5367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33</w:t>
            </w:r>
          </w:p>
        </w:tc>
        <w:tc>
          <w:tcPr>
            <w:tcW w:w="850" w:type="dxa"/>
            <w:noWrap/>
            <w:hideMark/>
          </w:tcPr>
          <w:p w14:paraId="1CC6979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9B276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E7686D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9D2D9AC" w14:textId="77777777" w:rsidTr="003D3B13">
        <w:trPr>
          <w:trHeight w:val="20"/>
        </w:trPr>
        <w:tc>
          <w:tcPr>
            <w:tcW w:w="403" w:type="dxa"/>
            <w:noWrap/>
            <w:hideMark/>
          </w:tcPr>
          <w:p w14:paraId="7496E0A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57</w:t>
            </w:r>
          </w:p>
        </w:tc>
        <w:tc>
          <w:tcPr>
            <w:tcW w:w="1044" w:type="dxa"/>
            <w:noWrap/>
            <w:hideMark/>
          </w:tcPr>
          <w:p w14:paraId="5B3687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55F038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hideMark/>
          </w:tcPr>
          <w:p w14:paraId="7BC40A1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AYCO ZAFIRO</w:t>
            </w:r>
          </w:p>
        </w:tc>
        <w:tc>
          <w:tcPr>
            <w:tcW w:w="1134" w:type="dxa"/>
            <w:noWrap/>
            <w:hideMark/>
          </w:tcPr>
          <w:p w14:paraId="2AC5526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3MBAA2DM9HM060874</w:t>
            </w:r>
          </w:p>
        </w:tc>
        <w:tc>
          <w:tcPr>
            <w:tcW w:w="993" w:type="dxa"/>
            <w:noWrap/>
            <w:hideMark/>
          </w:tcPr>
          <w:p w14:paraId="6EF71F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924933C1112804</w:t>
            </w:r>
          </w:p>
        </w:tc>
        <w:tc>
          <w:tcPr>
            <w:tcW w:w="708" w:type="dxa"/>
            <w:noWrap/>
            <w:hideMark/>
          </w:tcPr>
          <w:p w14:paraId="1970C8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02AAA25</w:t>
            </w:r>
          </w:p>
        </w:tc>
        <w:tc>
          <w:tcPr>
            <w:tcW w:w="1134" w:type="dxa"/>
            <w:noWrap/>
            <w:hideMark/>
          </w:tcPr>
          <w:p w14:paraId="16BDC06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1,581,080.00</w:t>
            </w:r>
          </w:p>
        </w:tc>
        <w:tc>
          <w:tcPr>
            <w:tcW w:w="851" w:type="dxa"/>
            <w:noWrap/>
            <w:hideMark/>
          </w:tcPr>
          <w:p w14:paraId="088BABE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33</w:t>
            </w:r>
          </w:p>
        </w:tc>
        <w:tc>
          <w:tcPr>
            <w:tcW w:w="850" w:type="dxa"/>
            <w:noWrap/>
            <w:hideMark/>
          </w:tcPr>
          <w:p w14:paraId="714F81E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2368C5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1B2221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2393ECE" w14:textId="77777777" w:rsidTr="003D3B13">
        <w:trPr>
          <w:trHeight w:val="20"/>
        </w:trPr>
        <w:tc>
          <w:tcPr>
            <w:tcW w:w="403" w:type="dxa"/>
            <w:noWrap/>
            <w:hideMark/>
          </w:tcPr>
          <w:p w14:paraId="68F564F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58</w:t>
            </w:r>
          </w:p>
        </w:tc>
        <w:tc>
          <w:tcPr>
            <w:tcW w:w="1044" w:type="dxa"/>
            <w:noWrap/>
            <w:hideMark/>
          </w:tcPr>
          <w:p w14:paraId="29301F0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3622C5E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hideMark/>
          </w:tcPr>
          <w:p w14:paraId="6F0E120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MARCO POLO</w:t>
            </w:r>
          </w:p>
        </w:tc>
        <w:tc>
          <w:tcPr>
            <w:tcW w:w="1134" w:type="dxa"/>
            <w:noWrap/>
            <w:hideMark/>
          </w:tcPr>
          <w:p w14:paraId="09D6160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3MBAA6DN4HM062659</w:t>
            </w:r>
          </w:p>
        </w:tc>
        <w:tc>
          <w:tcPr>
            <w:tcW w:w="993" w:type="dxa"/>
            <w:noWrap/>
            <w:hideMark/>
          </w:tcPr>
          <w:p w14:paraId="75178D5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926950C1115965</w:t>
            </w:r>
          </w:p>
        </w:tc>
        <w:tc>
          <w:tcPr>
            <w:tcW w:w="708" w:type="dxa"/>
            <w:noWrap/>
            <w:hideMark/>
          </w:tcPr>
          <w:p w14:paraId="23952B8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02AAA27</w:t>
            </w:r>
          </w:p>
        </w:tc>
        <w:tc>
          <w:tcPr>
            <w:tcW w:w="1134" w:type="dxa"/>
            <w:noWrap/>
            <w:hideMark/>
          </w:tcPr>
          <w:p w14:paraId="2CB492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3,012,520.00</w:t>
            </w:r>
          </w:p>
        </w:tc>
        <w:tc>
          <w:tcPr>
            <w:tcW w:w="851" w:type="dxa"/>
            <w:noWrap/>
            <w:hideMark/>
          </w:tcPr>
          <w:p w14:paraId="267335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39</w:t>
            </w:r>
          </w:p>
        </w:tc>
        <w:tc>
          <w:tcPr>
            <w:tcW w:w="850" w:type="dxa"/>
            <w:noWrap/>
            <w:hideMark/>
          </w:tcPr>
          <w:p w14:paraId="2CE79DE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CA2AA7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771C25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4AE76BB" w14:textId="77777777" w:rsidTr="003D3B13">
        <w:trPr>
          <w:trHeight w:val="20"/>
        </w:trPr>
        <w:tc>
          <w:tcPr>
            <w:tcW w:w="403" w:type="dxa"/>
            <w:noWrap/>
            <w:hideMark/>
          </w:tcPr>
          <w:p w14:paraId="692B04F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59</w:t>
            </w:r>
          </w:p>
        </w:tc>
        <w:tc>
          <w:tcPr>
            <w:tcW w:w="1044" w:type="dxa"/>
            <w:noWrap/>
            <w:hideMark/>
          </w:tcPr>
          <w:p w14:paraId="326AE81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4A5712E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hideMark/>
          </w:tcPr>
          <w:p w14:paraId="097CD92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MARCO POLO</w:t>
            </w:r>
          </w:p>
        </w:tc>
        <w:tc>
          <w:tcPr>
            <w:tcW w:w="1134" w:type="dxa"/>
            <w:noWrap/>
            <w:hideMark/>
          </w:tcPr>
          <w:p w14:paraId="15A3473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3MBAA6DN0HM062657</w:t>
            </w:r>
          </w:p>
        </w:tc>
        <w:tc>
          <w:tcPr>
            <w:tcW w:w="993" w:type="dxa"/>
            <w:noWrap/>
            <w:hideMark/>
          </w:tcPr>
          <w:p w14:paraId="33F0F77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926950C1116426</w:t>
            </w:r>
          </w:p>
        </w:tc>
        <w:tc>
          <w:tcPr>
            <w:tcW w:w="708" w:type="dxa"/>
            <w:noWrap/>
            <w:hideMark/>
          </w:tcPr>
          <w:p w14:paraId="3E52067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02AAA28</w:t>
            </w:r>
          </w:p>
        </w:tc>
        <w:tc>
          <w:tcPr>
            <w:tcW w:w="1134" w:type="dxa"/>
            <w:noWrap/>
            <w:hideMark/>
          </w:tcPr>
          <w:p w14:paraId="6BCFD2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3,012,520.00</w:t>
            </w:r>
          </w:p>
        </w:tc>
        <w:tc>
          <w:tcPr>
            <w:tcW w:w="851" w:type="dxa"/>
            <w:noWrap/>
            <w:hideMark/>
          </w:tcPr>
          <w:p w14:paraId="1EBB665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39</w:t>
            </w:r>
          </w:p>
        </w:tc>
        <w:tc>
          <w:tcPr>
            <w:tcW w:w="850" w:type="dxa"/>
            <w:noWrap/>
            <w:hideMark/>
          </w:tcPr>
          <w:p w14:paraId="165100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C8C140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4E8090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648547C" w14:textId="77777777" w:rsidTr="003D3B13">
        <w:trPr>
          <w:trHeight w:val="20"/>
        </w:trPr>
        <w:tc>
          <w:tcPr>
            <w:tcW w:w="403" w:type="dxa"/>
            <w:noWrap/>
            <w:hideMark/>
          </w:tcPr>
          <w:p w14:paraId="240DB81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60</w:t>
            </w:r>
          </w:p>
        </w:tc>
        <w:tc>
          <w:tcPr>
            <w:tcW w:w="1044" w:type="dxa"/>
            <w:noWrap/>
            <w:hideMark/>
          </w:tcPr>
          <w:p w14:paraId="3D5BB06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018C4BA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hideMark/>
          </w:tcPr>
          <w:p w14:paraId="7E3ED10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MARCO POLO</w:t>
            </w:r>
          </w:p>
        </w:tc>
        <w:tc>
          <w:tcPr>
            <w:tcW w:w="1134" w:type="dxa"/>
            <w:noWrap/>
            <w:hideMark/>
          </w:tcPr>
          <w:p w14:paraId="4AE6F7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3MBAA6DN2HM062658</w:t>
            </w:r>
          </w:p>
        </w:tc>
        <w:tc>
          <w:tcPr>
            <w:tcW w:w="993" w:type="dxa"/>
            <w:noWrap/>
            <w:hideMark/>
          </w:tcPr>
          <w:p w14:paraId="19AA3C0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926950C1116518</w:t>
            </w:r>
          </w:p>
        </w:tc>
        <w:tc>
          <w:tcPr>
            <w:tcW w:w="708" w:type="dxa"/>
            <w:noWrap/>
            <w:hideMark/>
          </w:tcPr>
          <w:p w14:paraId="32CDF0C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02AAA26</w:t>
            </w:r>
          </w:p>
        </w:tc>
        <w:tc>
          <w:tcPr>
            <w:tcW w:w="1134" w:type="dxa"/>
            <w:noWrap/>
            <w:hideMark/>
          </w:tcPr>
          <w:p w14:paraId="219B9F8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3,012,520.00</w:t>
            </w:r>
          </w:p>
        </w:tc>
        <w:tc>
          <w:tcPr>
            <w:tcW w:w="851" w:type="dxa"/>
            <w:noWrap/>
            <w:hideMark/>
          </w:tcPr>
          <w:p w14:paraId="6A4484B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39</w:t>
            </w:r>
          </w:p>
        </w:tc>
        <w:tc>
          <w:tcPr>
            <w:tcW w:w="850" w:type="dxa"/>
            <w:noWrap/>
            <w:hideMark/>
          </w:tcPr>
          <w:p w14:paraId="61A5406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BA529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A25C6C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3BED5D39" w14:textId="77777777" w:rsidTr="003D3B13">
        <w:trPr>
          <w:trHeight w:val="20"/>
        </w:trPr>
        <w:tc>
          <w:tcPr>
            <w:tcW w:w="403" w:type="dxa"/>
            <w:noWrap/>
            <w:hideMark/>
          </w:tcPr>
          <w:p w14:paraId="1FDDBA6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61</w:t>
            </w:r>
          </w:p>
        </w:tc>
        <w:tc>
          <w:tcPr>
            <w:tcW w:w="1044" w:type="dxa"/>
            <w:noWrap/>
            <w:hideMark/>
          </w:tcPr>
          <w:p w14:paraId="184461A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1262F68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1999</w:t>
            </w:r>
          </w:p>
        </w:tc>
        <w:tc>
          <w:tcPr>
            <w:tcW w:w="2551" w:type="dxa"/>
            <w:noWrap/>
            <w:hideMark/>
          </w:tcPr>
          <w:p w14:paraId="7999192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VAN  BASE EXPRESS </w:t>
            </w:r>
          </w:p>
        </w:tc>
        <w:tc>
          <w:tcPr>
            <w:tcW w:w="1134" w:type="dxa"/>
            <w:noWrap/>
            <w:hideMark/>
          </w:tcPr>
          <w:p w14:paraId="01669AC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1GAHG39R6X1035608</w:t>
            </w:r>
          </w:p>
        </w:tc>
        <w:tc>
          <w:tcPr>
            <w:tcW w:w="993" w:type="dxa"/>
            <w:noWrap/>
            <w:hideMark/>
          </w:tcPr>
          <w:p w14:paraId="584D75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X1035608</w:t>
            </w:r>
          </w:p>
        </w:tc>
        <w:tc>
          <w:tcPr>
            <w:tcW w:w="708" w:type="dxa"/>
            <w:noWrap/>
            <w:hideMark/>
          </w:tcPr>
          <w:p w14:paraId="2EAC1B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AFA297A</w:t>
            </w:r>
          </w:p>
        </w:tc>
        <w:tc>
          <w:tcPr>
            <w:tcW w:w="1134" w:type="dxa"/>
            <w:noWrap/>
            <w:hideMark/>
          </w:tcPr>
          <w:p w14:paraId="1BB44C5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238,000.00</w:t>
            </w:r>
          </w:p>
        </w:tc>
        <w:tc>
          <w:tcPr>
            <w:tcW w:w="851" w:type="dxa"/>
            <w:noWrap/>
            <w:hideMark/>
          </w:tcPr>
          <w:p w14:paraId="6EE2560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14</w:t>
            </w:r>
          </w:p>
        </w:tc>
        <w:tc>
          <w:tcPr>
            <w:tcW w:w="850" w:type="dxa"/>
            <w:noWrap/>
            <w:hideMark/>
          </w:tcPr>
          <w:p w14:paraId="7C0B97B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3C76E6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74E2CD5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4DD73AB" w14:textId="77777777" w:rsidTr="003D3B13">
        <w:trPr>
          <w:trHeight w:val="20"/>
        </w:trPr>
        <w:tc>
          <w:tcPr>
            <w:tcW w:w="403" w:type="dxa"/>
            <w:noWrap/>
            <w:hideMark/>
          </w:tcPr>
          <w:p w14:paraId="1C1E380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62</w:t>
            </w:r>
          </w:p>
        </w:tc>
        <w:tc>
          <w:tcPr>
            <w:tcW w:w="1044" w:type="dxa"/>
            <w:hideMark/>
          </w:tcPr>
          <w:p w14:paraId="4E58936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hideMark/>
          </w:tcPr>
          <w:p w14:paraId="371C947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hideMark/>
          </w:tcPr>
          <w:p w14:paraId="5E795BB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TSUBAME ESTÁNDAR MODELO 2002. </w:t>
            </w:r>
          </w:p>
        </w:tc>
        <w:tc>
          <w:tcPr>
            <w:tcW w:w="1134" w:type="dxa"/>
            <w:hideMark/>
          </w:tcPr>
          <w:p w14:paraId="70C099A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3N1DY05S02K011888</w:t>
            </w:r>
          </w:p>
        </w:tc>
        <w:tc>
          <w:tcPr>
            <w:tcW w:w="993" w:type="dxa"/>
            <w:hideMark/>
          </w:tcPr>
          <w:p w14:paraId="27D3868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hideMark/>
          </w:tcPr>
          <w:p w14:paraId="78DC50B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AFA314A</w:t>
            </w:r>
          </w:p>
        </w:tc>
        <w:tc>
          <w:tcPr>
            <w:tcW w:w="1134" w:type="dxa"/>
            <w:noWrap/>
            <w:hideMark/>
          </w:tcPr>
          <w:p w14:paraId="37106ED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110,546.00</w:t>
            </w:r>
          </w:p>
        </w:tc>
        <w:tc>
          <w:tcPr>
            <w:tcW w:w="851" w:type="dxa"/>
            <w:noWrap/>
            <w:hideMark/>
          </w:tcPr>
          <w:p w14:paraId="0C7A091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40BBE4B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3430CA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3E48AB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20A9625" w14:textId="77777777" w:rsidTr="003D3B13">
        <w:trPr>
          <w:trHeight w:val="20"/>
        </w:trPr>
        <w:tc>
          <w:tcPr>
            <w:tcW w:w="403" w:type="dxa"/>
            <w:noWrap/>
            <w:hideMark/>
          </w:tcPr>
          <w:p w14:paraId="3EAB15F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63</w:t>
            </w:r>
          </w:p>
        </w:tc>
        <w:tc>
          <w:tcPr>
            <w:tcW w:w="1044" w:type="dxa"/>
            <w:noWrap/>
            <w:hideMark/>
          </w:tcPr>
          <w:p w14:paraId="4475F9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DINA </w:t>
            </w:r>
          </w:p>
        </w:tc>
        <w:tc>
          <w:tcPr>
            <w:tcW w:w="533" w:type="dxa"/>
            <w:noWrap/>
            <w:hideMark/>
          </w:tcPr>
          <w:p w14:paraId="7CE8BEC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1998</w:t>
            </w:r>
          </w:p>
        </w:tc>
        <w:tc>
          <w:tcPr>
            <w:tcW w:w="2551" w:type="dxa"/>
            <w:hideMark/>
          </w:tcPr>
          <w:p w14:paraId="07EBDC0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PERSONAL/ESCOLARMIDIBUS-5</w:t>
            </w:r>
          </w:p>
        </w:tc>
        <w:tc>
          <w:tcPr>
            <w:tcW w:w="1134" w:type="dxa"/>
            <w:noWrap/>
            <w:hideMark/>
          </w:tcPr>
          <w:p w14:paraId="7E646B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3ADFHCALXWS002041</w:t>
            </w:r>
          </w:p>
        </w:tc>
        <w:tc>
          <w:tcPr>
            <w:tcW w:w="993" w:type="dxa"/>
            <w:noWrap/>
            <w:hideMark/>
          </w:tcPr>
          <w:p w14:paraId="6D8B7C3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45639247</w:t>
            </w:r>
          </w:p>
        </w:tc>
        <w:tc>
          <w:tcPr>
            <w:tcW w:w="708" w:type="dxa"/>
            <w:noWrap/>
            <w:hideMark/>
          </w:tcPr>
          <w:p w14:paraId="1B283B8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03AAA10</w:t>
            </w:r>
          </w:p>
        </w:tc>
        <w:tc>
          <w:tcPr>
            <w:tcW w:w="1134" w:type="dxa"/>
            <w:noWrap/>
            <w:hideMark/>
          </w:tcPr>
          <w:p w14:paraId="718111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355,000.00</w:t>
            </w:r>
          </w:p>
        </w:tc>
        <w:tc>
          <w:tcPr>
            <w:tcW w:w="851" w:type="dxa"/>
            <w:noWrap/>
            <w:hideMark/>
          </w:tcPr>
          <w:p w14:paraId="7F9A519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27</w:t>
            </w:r>
          </w:p>
        </w:tc>
        <w:tc>
          <w:tcPr>
            <w:tcW w:w="850" w:type="dxa"/>
            <w:noWrap/>
            <w:hideMark/>
          </w:tcPr>
          <w:p w14:paraId="5E38342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D361F4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05AAF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2CED395" w14:textId="77777777" w:rsidTr="003D3B13">
        <w:trPr>
          <w:trHeight w:val="20"/>
        </w:trPr>
        <w:tc>
          <w:tcPr>
            <w:tcW w:w="403" w:type="dxa"/>
            <w:noWrap/>
            <w:hideMark/>
          </w:tcPr>
          <w:p w14:paraId="6B2EAD1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64</w:t>
            </w:r>
          </w:p>
        </w:tc>
        <w:tc>
          <w:tcPr>
            <w:tcW w:w="1044" w:type="dxa"/>
            <w:noWrap/>
            <w:hideMark/>
          </w:tcPr>
          <w:p w14:paraId="78B3D05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DINA </w:t>
            </w:r>
          </w:p>
        </w:tc>
        <w:tc>
          <w:tcPr>
            <w:tcW w:w="533" w:type="dxa"/>
            <w:noWrap/>
            <w:hideMark/>
          </w:tcPr>
          <w:p w14:paraId="254C307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1999</w:t>
            </w:r>
          </w:p>
        </w:tc>
        <w:tc>
          <w:tcPr>
            <w:tcW w:w="2551" w:type="dxa"/>
            <w:hideMark/>
          </w:tcPr>
          <w:p w14:paraId="76EBE1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PERSONAL/ESCOLARMIDIBUS-2</w:t>
            </w:r>
          </w:p>
        </w:tc>
        <w:tc>
          <w:tcPr>
            <w:tcW w:w="1134" w:type="dxa"/>
            <w:noWrap/>
            <w:hideMark/>
          </w:tcPr>
          <w:p w14:paraId="5241710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3ADFHCAL9XS005790</w:t>
            </w:r>
          </w:p>
        </w:tc>
        <w:tc>
          <w:tcPr>
            <w:tcW w:w="993" w:type="dxa"/>
            <w:noWrap/>
            <w:hideMark/>
          </w:tcPr>
          <w:p w14:paraId="3398E17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45671827</w:t>
            </w:r>
          </w:p>
        </w:tc>
        <w:tc>
          <w:tcPr>
            <w:tcW w:w="708" w:type="dxa"/>
            <w:noWrap/>
            <w:hideMark/>
          </w:tcPr>
          <w:p w14:paraId="0B0DA1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03AAA11</w:t>
            </w:r>
          </w:p>
        </w:tc>
        <w:tc>
          <w:tcPr>
            <w:tcW w:w="1134" w:type="dxa"/>
            <w:noWrap/>
            <w:hideMark/>
          </w:tcPr>
          <w:p w14:paraId="24E9BE8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390,000.00</w:t>
            </w:r>
          </w:p>
        </w:tc>
        <w:tc>
          <w:tcPr>
            <w:tcW w:w="851" w:type="dxa"/>
            <w:noWrap/>
            <w:hideMark/>
          </w:tcPr>
          <w:p w14:paraId="3640273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27</w:t>
            </w:r>
          </w:p>
        </w:tc>
        <w:tc>
          <w:tcPr>
            <w:tcW w:w="850" w:type="dxa"/>
            <w:noWrap/>
            <w:hideMark/>
          </w:tcPr>
          <w:p w14:paraId="562CB2A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BCEBCCA"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V SAMSUNG QLED 55 Q60T 4K MNTR SMART TV 2020.</w:t>
            </w:r>
          </w:p>
        </w:tc>
        <w:tc>
          <w:tcPr>
            <w:tcW w:w="866" w:type="dxa"/>
            <w:noWrap/>
            <w:hideMark/>
          </w:tcPr>
          <w:p w14:paraId="152D38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132283</w:t>
            </w:r>
          </w:p>
        </w:tc>
      </w:tr>
      <w:tr w:rsidR="003D3B13" w:rsidRPr="003D3B13" w14:paraId="0331AC8F" w14:textId="77777777" w:rsidTr="003D3B13">
        <w:trPr>
          <w:trHeight w:val="20"/>
        </w:trPr>
        <w:tc>
          <w:tcPr>
            <w:tcW w:w="403" w:type="dxa"/>
            <w:noWrap/>
            <w:hideMark/>
          </w:tcPr>
          <w:p w14:paraId="5397B83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65</w:t>
            </w:r>
          </w:p>
        </w:tc>
        <w:tc>
          <w:tcPr>
            <w:tcW w:w="1044" w:type="dxa"/>
            <w:noWrap/>
            <w:hideMark/>
          </w:tcPr>
          <w:p w14:paraId="7E82316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63AF1C9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1987</w:t>
            </w:r>
          </w:p>
        </w:tc>
        <w:tc>
          <w:tcPr>
            <w:tcW w:w="2551" w:type="dxa"/>
            <w:noWrap/>
            <w:hideMark/>
          </w:tcPr>
          <w:p w14:paraId="4FE84EE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AUTOBUS TRANSPORTE PERSONAL/ESCOLAR </w:t>
            </w:r>
          </w:p>
        </w:tc>
        <w:tc>
          <w:tcPr>
            <w:tcW w:w="1134" w:type="dxa"/>
            <w:noWrap/>
            <w:hideMark/>
          </w:tcPr>
          <w:p w14:paraId="1E26E3E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1GBM6P1F0HV107080</w:t>
            </w:r>
          </w:p>
        </w:tc>
        <w:tc>
          <w:tcPr>
            <w:tcW w:w="993" w:type="dxa"/>
            <w:noWrap/>
            <w:hideMark/>
          </w:tcPr>
          <w:p w14:paraId="550210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16263</w:t>
            </w:r>
          </w:p>
        </w:tc>
        <w:tc>
          <w:tcPr>
            <w:tcW w:w="708" w:type="dxa"/>
            <w:noWrap/>
            <w:hideMark/>
          </w:tcPr>
          <w:p w14:paraId="4B4A5F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03AAA09</w:t>
            </w:r>
          </w:p>
        </w:tc>
        <w:tc>
          <w:tcPr>
            <w:tcW w:w="1134" w:type="dxa"/>
            <w:noWrap/>
            <w:hideMark/>
          </w:tcPr>
          <w:p w14:paraId="7F3C078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150,000.00</w:t>
            </w:r>
          </w:p>
        </w:tc>
        <w:tc>
          <w:tcPr>
            <w:tcW w:w="851" w:type="dxa"/>
            <w:noWrap/>
            <w:hideMark/>
          </w:tcPr>
          <w:p w14:paraId="3CFAB17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49</w:t>
            </w:r>
          </w:p>
        </w:tc>
        <w:tc>
          <w:tcPr>
            <w:tcW w:w="850" w:type="dxa"/>
            <w:noWrap/>
            <w:hideMark/>
          </w:tcPr>
          <w:p w14:paraId="78763AC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AB8DD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124933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28EE4CE4" w14:textId="77777777" w:rsidTr="003D3B13">
        <w:trPr>
          <w:trHeight w:val="20"/>
        </w:trPr>
        <w:tc>
          <w:tcPr>
            <w:tcW w:w="403" w:type="dxa"/>
            <w:noWrap/>
            <w:hideMark/>
          </w:tcPr>
          <w:p w14:paraId="23B5A72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66</w:t>
            </w:r>
          </w:p>
        </w:tc>
        <w:tc>
          <w:tcPr>
            <w:tcW w:w="1044" w:type="dxa"/>
            <w:noWrap/>
            <w:hideMark/>
          </w:tcPr>
          <w:p w14:paraId="0ADADF7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CHRYSLER</w:t>
            </w:r>
          </w:p>
        </w:tc>
        <w:tc>
          <w:tcPr>
            <w:tcW w:w="533" w:type="dxa"/>
            <w:noWrap/>
            <w:hideMark/>
          </w:tcPr>
          <w:p w14:paraId="09BB7D4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1999</w:t>
            </w:r>
          </w:p>
        </w:tc>
        <w:tc>
          <w:tcPr>
            <w:tcW w:w="2551" w:type="dxa"/>
            <w:noWrap/>
            <w:hideMark/>
          </w:tcPr>
          <w:p w14:paraId="78C0A962"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 xml:space="preserve">RAM 1500 PICK UP LARGO TIPICO </w:t>
            </w:r>
          </w:p>
        </w:tc>
        <w:tc>
          <w:tcPr>
            <w:tcW w:w="1134" w:type="dxa"/>
            <w:noWrap/>
            <w:hideMark/>
          </w:tcPr>
          <w:p w14:paraId="122F0A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3B7JF26Y1XM596822</w:t>
            </w:r>
          </w:p>
        </w:tc>
        <w:tc>
          <w:tcPr>
            <w:tcW w:w="993" w:type="dxa"/>
            <w:noWrap/>
            <w:hideMark/>
          </w:tcPr>
          <w:p w14:paraId="31A2E7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184D24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AE1127A</w:t>
            </w:r>
          </w:p>
        </w:tc>
        <w:tc>
          <w:tcPr>
            <w:tcW w:w="1134" w:type="dxa"/>
            <w:noWrap/>
            <w:hideMark/>
          </w:tcPr>
          <w:p w14:paraId="6F82C6A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14/03/2046</w:t>
            </w:r>
          </w:p>
        </w:tc>
        <w:tc>
          <w:tcPr>
            <w:tcW w:w="851" w:type="dxa"/>
            <w:noWrap/>
            <w:hideMark/>
          </w:tcPr>
          <w:p w14:paraId="070ADF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71E20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69C21A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CON CAMPER  TUMBABURROS Y CANASTILLA PARA EQUIPAJE METÁLICA</w:t>
            </w:r>
          </w:p>
        </w:tc>
        <w:tc>
          <w:tcPr>
            <w:tcW w:w="866" w:type="dxa"/>
            <w:noWrap/>
            <w:hideMark/>
          </w:tcPr>
          <w:p w14:paraId="5676DC4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81238</w:t>
            </w:r>
          </w:p>
        </w:tc>
      </w:tr>
      <w:tr w:rsidR="003D3B13" w:rsidRPr="003D3B13" w14:paraId="22255EA8" w14:textId="77777777" w:rsidTr="003D3B13">
        <w:trPr>
          <w:trHeight w:val="20"/>
        </w:trPr>
        <w:tc>
          <w:tcPr>
            <w:tcW w:w="403" w:type="dxa"/>
            <w:noWrap/>
            <w:hideMark/>
          </w:tcPr>
          <w:p w14:paraId="5908954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67</w:t>
            </w:r>
          </w:p>
        </w:tc>
        <w:tc>
          <w:tcPr>
            <w:tcW w:w="1044" w:type="dxa"/>
            <w:noWrap/>
            <w:hideMark/>
          </w:tcPr>
          <w:p w14:paraId="3953A57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58FF12C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2007</w:t>
            </w:r>
          </w:p>
        </w:tc>
        <w:tc>
          <w:tcPr>
            <w:tcW w:w="2551" w:type="dxa"/>
            <w:noWrap/>
            <w:hideMark/>
          </w:tcPr>
          <w:p w14:paraId="4C7F581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VAN  BASE EXPRESS </w:t>
            </w:r>
          </w:p>
        </w:tc>
        <w:tc>
          <w:tcPr>
            <w:tcW w:w="1134" w:type="dxa"/>
            <w:noWrap/>
            <w:hideMark/>
          </w:tcPr>
          <w:p w14:paraId="4C64673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1GAHG39U57113491</w:t>
            </w:r>
            <w:r w:rsidRPr="003D3B13">
              <w:rPr>
                <w:rFonts w:asciiTheme="minorHAnsi" w:hAnsiTheme="minorHAnsi" w:cstheme="minorHAnsi"/>
                <w:sz w:val="10"/>
                <w:szCs w:val="10"/>
              </w:rPr>
              <w:lastRenderedPageBreak/>
              <w:t>2</w:t>
            </w:r>
          </w:p>
        </w:tc>
        <w:tc>
          <w:tcPr>
            <w:tcW w:w="993" w:type="dxa"/>
            <w:noWrap/>
            <w:hideMark/>
          </w:tcPr>
          <w:p w14:paraId="42D88D8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lastRenderedPageBreak/>
              <w:t>-----</w:t>
            </w:r>
          </w:p>
        </w:tc>
        <w:tc>
          <w:tcPr>
            <w:tcW w:w="708" w:type="dxa"/>
            <w:noWrap/>
            <w:hideMark/>
          </w:tcPr>
          <w:p w14:paraId="08BA917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AFA299A</w:t>
            </w:r>
          </w:p>
        </w:tc>
        <w:tc>
          <w:tcPr>
            <w:tcW w:w="1134" w:type="dxa"/>
            <w:noWrap/>
            <w:hideMark/>
          </w:tcPr>
          <w:p w14:paraId="786B741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348,869.57</w:t>
            </w:r>
          </w:p>
        </w:tc>
        <w:tc>
          <w:tcPr>
            <w:tcW w:w="851" w:type="dxa"/>
            <w:noWrap/>
            <w:hideMark/>
          </w:tcPr>
          <w:p w14:paraId="4D52A6B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w:t>
            </w:r>
          </w:p>
        </w:tc>
        <w:tc>
          <w:tcPr>
            <w:tcW w:w="850" w:type="dxa"/>
            <w:noWrap/>
            <w:hideMark/>
          </w:tcPr>
          <w:p w14:paraId="76D1E7F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DBD88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B3A2EE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FB28560" w14:textId="77777777" w:rsidTr="003D3B13">
        <w:trPr>
          <w:trHeight w:val="20"/>
        </w:trPr>
        <w:tc>
          <w:tcPr>
            <w:tcW w:w="403" w:type="dxa"/>
            <w:noWrap/>
            <w:hideMark/>
          </w:tcPr>
          <w:p w14:paraId="0EAD229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lastRenderedPageBreak/>
              <w:t>68</w:t>
            </w:r>
          </w:p>
        </w:tc>
        <w:tc>
          <w:tcPr>
            <w:tcW w:w="1044" w:type="dxa"/>
            <w:noWrap/>
            <w:hideMark/>
          </w:tcPr>
          <w:p w14:paraId="23156A6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VOLVO</w:t>
            </w:r>
          </w:p>
        </w:tc>
        <w:tc>
          <w:tcPr>
            <w:tcW w:w="533" w:type="dxa"/>
            <w:noWrap/>
            <w:hideMark/>
          </w:tcPr>
          <w:p w14:paraId="079FBFF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2006</w:t>
            </w:r>
          </w:p>
        </w:tc>
        <w:tc>
          <w:tcPr>
            <w:tcW w:w="2551" w:type="dxa"/>
            <w:noWrap/>
            <w:hideMark/>
          </w:tcPr>
          <w:p w14:paraId="1693682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AUTOBUS TRANSPORTE PERSONAL/ESCOLAR </w:t>
            </w:r>
          </w:p>
        </w:tc>
        <w:tc>
          <w:tcPr>
            <w:tcW w:w="1134" w:type="dxa"/>
            <w:noWrap/>
            <w:hideMark/>
          </w:tcPr>
          <w:p w14:paraId="301068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3CES5J12565104088</w:t>
            </w:r>
          </w:p>
        </w:tc>
        <w:tc>
          <w:tcPr>
            <w:tcW w:w="993" w:type="dxa"/>
            <w:noWrap/>
            <w:hideMark/>
          </w:tcPr>
          <w:p w14:paraId="007A754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101516</w:t>
            </w:r>
          </w:p>
        </w:tc>
        <w:tc>
          <w:tcPr>
            <w:tcW w:w="708" w:type="dxa"/>
            <w:noWrap/>
            <w:hideMark/>
          </w:tcPr>
          <w:p w14:paraId="74F1C4D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03AAA08</w:t>
            </w:r>
          </w:p>
        </w:tc>
        <w:tc>
          <w:tcPr>
            <w:tcW w:w="1134" w:type="dxa"/>
            <w:noWrap/>
            <w:hideMark/>
          </w:tcPr>
          <w:p w14:paraId="7A1A223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1,540,000.00</w:t>
            </w:r>
          </w:p>
        </w:tc>
        <w:tc>
          <w:tcPr>
            <w:tcW w:w="851" w:type="dxa"/>
            <w:noWrap/>
            <w:hideMark/>
          </w:tcPr>
          <w:p w14:paraId="57A035F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45</w:t>
            </w:r>
          </w:p>
        </w:tc>
        <w:tc>
          <w:tcPr>
            <w:tcW w:w="850" w:type="dxa"/>
            <w:noWrap/>
            <w:hideMark/>
          </w:tcPr>
          <w:p w14:paraId="3843C47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AD4BA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DFF216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FC0E902" w14:textId="77777777" w:rsidTr="003D3B13">
        <w:trPr>
          <w:trHeight w:val="20"/>
        </w:trPr>
        <w:tc>
          <w:tcPr>
            <w:tcW w:w="403" w:type="dxa"/>
            <w:noWrap/>
            <w:hideMark/>
          </w:tcPr>
          <w:p w14:paraId="2EB39D0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69</w:t>
            </w:r>
          </w:p>
        </w:tc>
        <w:tc>
          <w:tcPr>
            <w:tcW w:w="1044" w:type="dxa"/>
            <w:noWrap/>
            <w:hideMark/>
          </w:tcPr>
          <w:p w14:paraId="3B9ADCD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3F172E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1998</w:t>
            </w:r>
          </w:p>
        </w:tc>
        <w:tc>
          <w:tcPr>
            <w:tcW w:w="2551" w:type="dxa"/>
            <w:noWrap/>
            <w:hideMark/>
          </w:tcPr>
          <w:p w14:paraId="77514B6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MALIBU  MOTOR 3.1 </w:t>
            </w:r>
          </w:p>
        </w:tc>
        <w:tc>
          <w:tcPr>
            <w:tcW w:w="1134" w:type="dxa"/>
            <w:noWrap/>
            <w:hideMark/>
          </w:tcPr>
          <w:p w14:paraId="04C7919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1G1NE52MOW6209113</w:t>
            </w:r>
          </w:p>
        </w:tc>
        <w:tc>
          <w:tcPr>
            <w:tcW w:w="993" w:type="dxa"/>
            <w:noWrap/>
            <w:hideMark/>
          </w:tcPr>
          <w:p w14:paraId="7728B3B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W6209113</w:t>
            </w:r>
          </w:p>
        </w:tc>
        <w:tc>
          <w:tcPr>
            <w:tcW w:w="708" w:type="dxa"/>
            <w:noWrap/>
            <w:hideMark/>
          </w:tcPr>
          <w:p w14:paraId="6F82F18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AFA302A</w:t>
            </w:r>
          </w:p>
        </w:tc>
        <w:tc>
          <w:tcPr>
            <w:tcW w:w="1134" w:type="dxa"/>
            <w:noWrap/>
            <w:hideMark/>
          </w:tcPr>
          <w:p w14:paraId="0D78D30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172,000.00</w:t>
            </w:r>
          </w:p>
        </w:tc>
        <w:tc>
          <w:tcPr>
            <w:tcW w:w="851" w:type="dxa"/>
            <w:noWrap/>
            <w:hideMark/>
          </w:tcPr>
          <w:p w14:paraId="6F44D80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3F1FB97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F1AE41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5AC583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6ACFF39" w14:textId="77777777" w:rsidTr="003D3B13">
        <w:trPr>
          <w:trHeight w:val="20"/>
        </w:trPr>
        <w:tc>
          <w:tcPr>
            <w:tcW w:w="403" w:type="dxa"/>
            <w:noWrap/>
            <w:hideMark/>
          </w:tcPr>
          <w:p w14:paraId="66B7BFF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70</w:t>
            </w:r>
          </w:p>
        </w:tc>
        <w:tc>
          <w:tcPr>
            <w:tcW w:w="1044" w:type="dxa"/>
            <w:noWrap/>
            <w:hideMark/>
          </w:tcPr>
          <w:p w14:paraId="324BBF6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FORD</w:t>
            </w:r>
          </w:p>
        </w:tc>
        <w:tc>
          <w:tcPr>
            <w:tcW w:w="533" w:type="dxa"/>
            <w:noWrap/>
            <w:hideMark/>
          </w:tcPr>
          <w:p w14:paraId="1EFA51A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1980</w:t>
            </w:r>
          </w:p>
        </w:tc>
        <w:tc>
          <w:tcPr>
            <w:tcW w:w="2551" w:type="dxa"/>
            <w:noWrap/>
            <w:hideMark/>
          </w:tcPr>
          <w:p w14:paraId="041BEE02"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CAMION CS CHASISI CABINA XL , CUSTOM F350</w:t>
            </w:r>
          </w:p>
        </w:tc>
        <w:tc>
          <w:tcPr>
            <w:tcW w:w="1134" w:type="dxa"/>
            <w:noWrap/>
            <w:hideMark/>
          </w:tcPr>
          <w:p w14:paraId="3E8670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F60HVGG0438</w:t>
            </w:r>
          </w:p>
        </w:tc>
        <w:tc>
          <w:tcPr>
            <w:tcW w:w="993" w:type="dxa"/>
            <w:noWrap/>
            <w:hideMark/>
          </w:tcPr>
          <w:p w14:paraId="46A563B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1F0617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AE1126A</w:t>
            </w:r>
          </w:p>
        </w:tc>
        <w:tc>
          <w:tcPr>
            <w:tcW w:w="1134" w:type="dxa"/>
            <w:noWrap/>
            <w:hideMark/>
          </w:tcPr>
          <w:p w14:paraId="0DD7EC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201,841.88</w:t>
            </w:r>
          </w:p>
        </w:tc>
        <w:tc>
          <w:tcPr>
            <w:tcW w:w="851" w:type="dxa"/>
            <w:noWrap/>
            <w:hideMark/>
          </w:tcPr>
          <w:p w14:paraId="2F8DFFF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75A104C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3D41885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GRUA COLOR BLANCO </w:t>
            </w:r>
          </w:p>
        </w:tc>
        <w:tc>
          <w:tcPr>
            <w:tcW w:w="866" w:type="dxa"/>
            <w:noWrap/>
            <w:hideMark/>
          </w:tcPr>
          <w:p w14:paraId="1618F64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121C0032" w14:textId="77777777" w:rsidTr="003D3B13">
        <w:trPr>
          <w:trHeight w:val="20"/>
        </w:trPr>
        <w:tc>
          <w:tcPr>
            <w:tcW w:w="403" w:type="dxa"/>
            <w:noWrap/>
            <w:hideMark/>
          </w:tcPr>
          <w:p w14:paraId="45C80A1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71</w:t>
            </w:r>
          </w:p>
        </w:tc>
        <w:tc>
          <w:tcPr>
            <w:tcW w:w="1044" w:type="dxa"/>
            <w:noWrap/>
            <w:hideMark/>
          </w:tcPr>
          <w:p w14:paraId="2638132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5042E61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2003</w:t>
            </w:r>
          </w:p>
        </w:tc>
        <w:tc>
          <w:tcPr>
            <w:tcW w:w="2551" w:type="dxa"/>
            <w:noWrap/>
            <w:hideMark/>
          </w:tcPr>
          <w:p w14:paraId="3181683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PLATINA K PLUS </w:t>
            </w:r>
          </w:p>
        </w:tc>
        <w:tc>
          <w:tcPr>
            <w:tcW w:w="1134" w:type="dxa"/>
            <w:noWrap/>
            <w:hideMark/>
          </w:tcPr>
          <w:p w14:paraId="4C88668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3N1JH01S83L062771</w:t>
            </w:r>
          </w:p>
        </w:tc>
        <w:tc>
          <w:tcPr>
            <w:tcW w:w="993" w:type="dxa"/>
            <w:noWrap/>
            <w:hideMark/>
          </w:tcPr>
          <w:p w14:paraId="27D2A4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Q078954</w:t>
            </w:r>
          </w:p>
        </w:tc>
        <w:tc>
          <w:tcPr>
            <w:tcW w:w="708" w:type="dxa"/>
            <w:noWrap/>
            <w:hideMark/>
          </w:tcPr>
          <w:p w14:paraId="56FB0A2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AFA318A</w:t>
            </w:r>
          </w:p>
        </w:tc>
        <w:tc>
          <w:tcPr>
            <w:tcW w:w="1134" w:type="dxa"/>
            <w:noWrap/>
            <w:hideMark/>
          </w:tcPr>
          <w:p w14:paraId="77C1F7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88,956.52</w:t>
            </w:r>
          </w:p>
        </w:tc>
        <w:tc>
          <w:tcPr>
            <w:tcW w:w="851" w:type="dxa"/>
            <w:noWrap/>
            <w:hideMark/>
          </w:tcPr>
          <w:p w14:paraId="6738289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707A4C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ECCF95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3886454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7C0C7566" w14:textId="77777777" w:rsidTr="003D3B13">
        <w:trPr>
          <w:trHeight w:val="20"/>
        </w:trPr>
        <w:tc>
          <w:tcPr>
            <w:tcW w:w="403" w:type="dxa"/>
            <w:noWrap/>
            <w:hideMark/>
          </w:tcPr>
          <w:p w14:paraId="5740445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72</w:t>
            </w:r>
          </w:p>
        </w:tc>
        <w:tc>
          <w:tcPr>
            <w:tcW w:w="1044" w:type="dxa"/>
            <w:noWrap/>
            <w:hideMark/>
          </w:tcPr>
          <w:p w14:paraId="578BD1E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2A01034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1999</w:t>
            </w:r>
          </w:p>
        </w:tc>
        <w:tc>
          <w:tcPr>
            <w:tcW w:w="2551" w:type="dxa"/>
            <w:noWrap/>
            <w:hideMark/>
          </w:tcPr>
          <w:p w14:paraId="03E8A68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TSURU GSI AUSTERO 4 VEL</w:t>
            </w:r>
          </w:p>
        </w:tc>
        <w:tc>
          <w:tcPr>
            <w:tcW w:w="1134" w:type="dxa"/>
            <w:noWrap/>
            <w:hideMark/>
          </w:tcPr>
          <w:p w14:paraId="0F4823D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3N1EB31S4XL129442</w:t>
            </w:r>
          </w:p>
        </w:tc>
        <w:tc>
          <w:tcPr>
            <w:tcW w:w="993" w:type="dxa"/>
            <w:noWrap/>
            <w:hideMark/>
          </w:tcPr>
          <w:p w14:paraId="5D93B0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GA16788813P</w:t>
            </w:r>
          </w:p>
        </w:tc>
        <w:tc>
          <w:tcPr>
            <w:tcW w:w="708" w:type="dxa"/>
            <w:noWrap/>
            <w:hideMark/>
          </w:tcPr>
          <w:p w14:paraId="05E4C7E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AFA311A</w:t>
            </w:r>
          </w:p>
        </w:tc>
        <w:tc>
          <w:tcPr>
            <w:tcW w:w="1134" w:type="dxa"/>
            <w:noWrap/>
            <w:hideMark/>
          </w:tcPr>
          <w:p w14:paraId="34D4BAA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37,700.00</w:t>
            </w:r>
          </w:p>
        </w:tc>
        <w:tc>
          <w:tcPr>
            <w:tcW w:w="851" w:type="dxa"/>
            <w:noWrap/>
            <w:hideMark/>
          </w:tcPr>
          <w:p w14:paraId="6008C60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4BA1A09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29B3EA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8BED55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B45B598" w14:textId="77777777" w:rsidTr="003D3B13">
        <w:trPr>
          <w:trHeight w:val="20"/>
        </w:trPr>
        <w:tc>
          <w:tcPr>
            <w:tcW w:w="403" w:type="dxa"/>
            <w:noWrap/>
            <w:hideMark/>
          </w:tcPr>
          <w:p w14:paraId="0500CCB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73</w:t>
            </w:r>
          </w:p>
        </w:tc>
        <w:tc>
          <w:tcPr>
            <w:tcW w:w="1044" w:type="dxa"/>
            <w:hideMark/>
          </w:tcPr>
          <w:p w14:paraId="0ABAF36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MARCAS DIVERSAS</w:t>
            </w:r>
          </w:p>
        </w:tc>
        <w:tc>
          <w:tcPr>
            <w:tcW w:w="533" w:type="dxa"/>
            <w:noWrap/>
            <w:hideMark/>
          </w:tcPr>
          <w:p w14:paraId="4117BB1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noWrap/>
            <w:hideMark/>
          </w:tcPr>
          <w:p w14:paraId="4671159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w:t>
            </w:r>
          </w:p>
        </w:tc>
        <w:tc>
          <w:tcPr>
            <w:tcW w:w="1134" w:type="dxa"/>
            <w:noWrap/>
            <w:hideMark/>
          </w:tcPr>
          <w:p w14:paraId="7B55BFC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R991E15T4138</w:t>
            </w:r>
          </w:p>
        </w:tc>
        <w:tc>
          <w:tcPr>
            <w:tcW w:w="993" w:type="dxa"/>
            <w:noWrap/>
            <w:hideMark/>
          </w:tcPr>
          <w:p w14:paraId="23AA4C0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7332DD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3AA509A</w:t>
            </w:r>
          </w:p>
        </w:tc>
        <w:tc>
          <w:tcPr>
            <w:tcW w:w="1134" w:type="dxa"/>
            <w:noWrap/>
            <w:hideMark/>
          </w:tcPr>
          <w:p w14:paraId="61734D2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7,880.00</w:t>
            </w:r>
          </w:p>
        </w:tc>
        <w:tc>
          <w:tcPr>
            <w:tcW w:w="851" w:type="dxa"/>
            <w:noWrap/>
            <w:hideMark/>
          </w:tcPr>
          <w:p w14:paraId="1F63B12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4E8FF2C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36236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w:t>
            </w:r>
          </w:p>
        </w:tc>
        <w:tc>
          <w:tcPr>
            <w:tcW w:w="866" w:type="dxa"/>
            <w:noWrap/>
            <w:hideMark/>
          </w:tcPr>
          <w:p w14:paraId="69D0D34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BD391A0" w14:textId="77777777" w:rsidTr="003D3B13">
        <w:trPr>
          <w:trHeight w:val="20"/>
        </w:trPr>
        <w:tc>
          <w:tcPr>
            <w:tcW w:w="403" w:type="dxa"/>
            <w:noWrap/>
            <w:hideMark/>
          </w:tcPr>
          <w:p w14:paraId="0C542C3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74</w:t>
            </w:r>
          </w:p>
        </w:tc>
        <w:tc>
          <w:tcPr>
            <w:tcW w:w="1044" w:type="dxa"/>
            <w:noWrap/>
            <w:hideMark/>
          </w:tcPr>
          <w:p w14:paraId="142FE81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DODGE</w:t>
            </w:r>
          </w:p>
        </w:tc>
        <w:tc>
          <w:tcPr>
            <w:tcW w:w="533" w:type="dxa"/>
            <w:noWrap/>
            <w:hideMark/>
          </w:tcPr>
          <w:p w14:paraId="0CE836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1994</w:t>
            </w:r>
          </w:p>
        </w:tc>
        <w:tc>
          <w:tcPr>
            <w:tcW w:w="2551" w:type="dxa"/>
            <w:noWrap/>
            <w:hideMark/>
          </w:tcPr>
          <w:p w14:paraId="43769C1B"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CAMIONETA RAM 350 CUSTOM CHASIS STD.</w:t>
            </w:r>
          </w:p>
        </w:tc>
        <w:tc>
          <w:tcPr>
            <w:tcW w:w="1134" w:type="dxa"/>
            <w:noWrap/>
            <w:hideMark/>
          </w:tcPr>
          <w:p w14:paraId="384F83A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RM510236</w:t>
            </w:r>
          </w:p>
        </w:tc>
        <w:tc>
          <w:tcPr>
            <w:tcW w:w="993" w:type="dxa"/>
            <w:noWrap/>
            <w:hideMark/>
          </w:tcPr>
          <w:p w14:paraId="5D79D7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6401CA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AE1130A</w:t>
            </w:r>
          </w:p>
        </w:tc>
        <w:tc>
          <w:tcPr>
            <w:tcW w:w="1134" w:type="dxa"/>
            <w:noWrap/>
            <w:hideMark/>
          </w:tcPr>
          <w:p w14:paraId="04982DE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68,000.00</w:t>
            </w:r>
          </w:p>
        </w:tc>
        <w:tc>
          <w:tcPr>
            <w:tcW w:w="851" w:type="dxa"/>
            <w:noWrap/>
            <w:hideMark/>
          </w:tcPr>
          <w:p w14:paraId="5D26AF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301CD42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D04C4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METÁLICA CON ESTRUCTURA TUBULAR PARA CARGA</w:t>
            </w:r>
          </w:p>
        </w:tc>
        <w:tc>
          <w:tcPr>
            <w:tcW w:w="866" w:type="dxa"/>
            <w:noWrap/>
            <w:hideMark/>
          </w:tcPr>
          <w:p w14:paraId="1AF6096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3FD8B2F" w14:textId="77777777" w:rsidTr="003D3B13">
        <w:trPr>
          <w:trHeight w:val="20"/>
        </w:trPr>
        <w:tc>
          <w:tcPr>
            <w:tcW w:w="403" w:type="dxa"/>
            <w:noWrap/>
            <w:hideMark/>
          </w:tcPr>
          <w:p w14:paraId="2E86A5D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75</w:t>
            </w:r>
          </w:p>
        </w:tc>
        <w:tc>
          <w:tcPr>
            <w:tcW w:w="1044" w:type="dxa"/>
            <w:noWrap/>
            <w:hideMark/>
          </w:tcPr>
          <w:p w14:paraId="7E9495D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JOHN DEERE</w:t>
            </w:r>
          </w:p>
        </w:tc>
        <w:tc>
          <w:tcPr>
            <w:tcW w:w="533" w:type="dxa"/>
            <w:noWrap/>
            <w:hideMark/>
          </w:tcPr>
          <w:p w14:paraId="25458BE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1998</w:t>
            </w:r>
          </w:p>
        </w:tc>
        <w:tc>
          <w:tcPr>
            <w:tcW w:w="2551" w:type="dxa"/>
            <w:noWrap/>
            <w:hideMark/>
          </w:tcPr>
          <w:p w14:paraId="781446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MINI TRACTOR</w:t>
            </w:r>
          </w:p>
        </w:tc>
        <w:tc>
          <w:tcPr>
            <w:tcW w:w="1134" w:type="dxa"/>
            <w:noWrap/>
            <w:hideMark/>
          </w:tcPr>
          <w:p w14:paraId="3CD6F2D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LV4100G112031</w:t>
            </w:r>
          </w:p>
        </w:tc>
        <w:tc>
          <w:tcPr>
            <w:tcW w:w="993" w:type="dxa"/>
            <w:noWrap/>
            <w:hideMark/>
          </w:tcPr>
          <w:p w14:paraId="1D2EFEF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EF73F6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134" w:type="dxa"/>
            <w:noWrap/>
            <w:hideMark/>
          </w:tcPr>
          <w:p w14:paraId="5E48938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112,000.00</w:t>
            </w:r>
          </w:p>
        </w:tc>
        <w:tc>
          <w:tcPr>
            <w:tcW w:w="851" w:type="dxa"/>
            <w:noWrap/>
            <w:hideMark/>
          </w:tcPr>
          <w:p w14:paraId="214FBF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0B7004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357604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MINI TRACTOR </w:t>
            </w:r>
          </w:p>
        </w:tc>
        <w:tc>
          <w:tcPr>
            <w:tcW w:w="866" w:type="dxa"/>
            <w:noWrap/>
            <w:hideMark/>
          </w:tcPr>
          <w:p w14:paraId="2A16490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6D86209" w14:textId="77777777" w:rsidTr="003D3B13">
        <w:trPr>
          <w:trHeight w:val="20"/>
        </w:trPr>
        <w:tc>
          <w:tcPr>
            <w:tcW w:w="403" w:type="dxa"/>
            <w:noWrap/>
            <w:hideMark/>
          </w:tcPr>
          <w:p w14:paraId="20D14F8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76</w:t>
            </w:r>
          </w:p>
        </w:tc>
        <w:tc>
          <w:tcPr>
            <w:tcW w:w="1044" w:type="dxa"/>
            <w:noWrap/>
            <w:hideMark/>
          </w:tcPr>
          <w:p w14:paraId="18E4FCD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CHRYSLER</w:t>
            </w:r>
          </w:p>
        </w:tc>
        <w:tc>
          <w:tcPr>
            <w:tcW w:w="533" w:type="dxa"/>
            <w:noWrap/>
            <w:hideMark/>
          </w:tcPr>
          <w:p w14:paraId="23C53F5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1982</w:t>
            </w:r>
          </w:p>
        </w:tc>
        <w:tc>
          <w:tcPr>
            <w:tcW w:w="2551" w:type="dxa"/>
            <w:noWrap/>
            <w:hideMark/>
          </w:tcPr>
          <w:p w14:paraId="611BC80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 DOBLE RODADO. </w:t>
            </w:r>
          </w:p>
        </w:tc>
        <w:tc>
          <w:tcPr>
            <w:tcW w:w="1134" w:type="dxa"/>
            <w:hideMark/>
          </w:tcPr>
          <w:p w14:paraId="01D5326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L214576/ D2BE8S118872</w:t>
            </w:r>
          </w:p>
        </w:tc>
        <w:tc>
          <w:tcPr>
            <w:tcW w:w="993" w:type="dxa"/>
            <w:noWrap/>
            <w:hideMark/>
          </w:tcPr>
          <w:p w14:paraId="6AFA36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1BF9C01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AE1131A</w:t>
            </w:r>
          </w:p>
        </w:tc>
        <w:tc>
          <w:tcPr>
            <w:tcW w:w="1134" w:type="dxa"/>
            <w:noWrap/>
            <w:hideMark/>
          </w:tcPr>
          <w:p w14:paraId="574AF18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10,000.00</w:t>
            </w:r>
          </w:p>
        </w:tc>
        <w:tc>
          <w:tcPr>
            <w:tcW w:w="851" w:type="dxa"/>
            <w:noWrap/>
            <w:hideMark/>
          </w:tcPr>
          <w:p w14:paraId="712059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w:t>
            </w:r>
          </w:p>
        </w:tc>
        <w:tc>
          <w:tcPr>
            <w:tcW w:w="850" w:type="dxa"/>
            <w:noWrap/>
            <w:hideMark/>
          </w:tcPr>
          <w:p w14:paraId="0124C90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B42007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CISTERNA DE 10, 000 LITROS</w:t>
            </w:r>
          </w:p>
        </w:tc>
        <w:tc>
          <w:tcPr>
            <w:tcW w:w="866" w:type="dxa"/>
            <w:noWrap/>
            <w:hideMark/>
          </w:tcPr>
          <w:p w14:paraId="2E18C20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ABD6210" w14:textId="77777777" w:rsidTr="003D3B13">
        <w:trPr>
          <w:trHeight w:val="20"/>
        </w:trPr>
        <w:tc>
          <w:tcPr>
            <w:tcW w:w="403" w:type="dxa"/>
            <w:noWrap/>
            <w:hideMark/>
          </w:tcPr>
          <w:p w14:paraId="36359E6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77</w:t>
            </w:r>
          </w:p>
        </w:tc>
        <w:tc>
          <w:tcPr>
            <w:tcW w:w="1044" w:type="dxa"/>
            <w:noWrap/>
            <w:hideMark/>
          </w:tcPr>
          <w:p w14:paraId="420BAD6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YAMAHA</w:t>
            </w:r>
          </w:p>
        </w:tc>
        <w:tc>
          <w:tcPr>
            <w:tcW w:w="533" w:type="dxa"/>
            <w:noWrap/>
            <w:hideMark/>
          </w:tcPr>
          <w:p w14:paraId="550891F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2001</w:t>
            </w:r>
          </w:p>
        </w:tc>
        <w:tc>
          <w:tcPr>
            <w:tcW w:w="2551" w:type="dxa"/>
            <w:noWrap/>
            <w:hideMark/>
          </w:tcPr>
          <w:p w14:paraId="44D4EE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DE CUATRO TIEMPOS, COLOR ROJO</w:t>
            </w:r>
          </w:p>
        </w:tc>
        <w:tc>
          <w:tcPr>
            <w:tcW w:w="1134" w:type="dxa"/>
            <w:noWrap/>
            <w:hideMark/>
          </w:tcPr>
          <w:p w14:paraId="37DAE7A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5YAG01YX1A070533</w:t>
            </w:r>
          </w:p>
        </w:tc>
        <w:tc>
          <w:tcPr>
            <w:tcW w:w="993" w:type="dxa"/>
            <w:noWrap/>
            <w:hideMark/>
          </w:tcPr>
          <w:p w14:paraId="63F6953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6302E079569</w:t>
            </w:r>
          </w:p>
        </w:tc>
        <w:tc>
          <w:tcPr>
            <w:tcW w:w="708" w:type="dxa"/>
            <w:noWrap/>
            <w:hideMark/>
          </w:tcPr>
          <w:p w14:paraId="05C72FC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134" w:type="dxa"/>
            <w:noWrap/>
            <w:hideMark/>
          </w:tcPr>
          <w:p w14:paraId="457FD1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45,521.77</w:t>
            </w:r>
          </w:p>
        </w:tc>
        <w:tc>
          <w:tcPr>
            <w:tcW w:w="851" w:type="dxa"/>
            <w:noWrap/>
            <w:hideMark/>
          </w:tcPr>
          <w:p w14:paraId="539926F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35797F2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11064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3CEC27B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2BD99309" w14:textId="77777777" w:rsidTr="003D3B13">
        <w:trPr>
          <w:trHeight w:val="20"/>
        </w:trPr>
        <w:tc>
          <w:tcPr>
            <w:tcW w:w="403" w:type="dxa"/>
            <w:noWrap/>
            <w:hideMark/>
          </w:tcPr>
          <w:p w14:paraId="5E67E8E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78</w:t>
            </w:r>
          </w:p>
        </w:tc>
        <w:tc>
          <w:tcPr>
            <w:tcW w:w="1044" w:type="dxa"/>
            <w:noWrap/>
            <w:hideMark/>
          </w:tcPr>
          <w:p w14:paraId="536012F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YAMAHA</w:t>
            </w:r>
          </w:p>
        </w:tc>
        <w:tc>
          <w:tcPr>
            <w:tcW w:w="533" w:type="dxa"/>
            <w:noWrap/>
            <w:hideMark/>
          </w:tcPr>
          <w:p w14:paraId="27C41DB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noWrap/>
            <w:hideMark/>
          </w:tcPr>
          <w:p w14:paraId="29B3DD3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BEAR TRACKER 230CC.</w:t>
            </w:r>
          </w:p>
        </w:tc>
        <w:tc>
          <w:tcPr>
            <w:tcW w:w="1134" w:type="dxa"/>
            <w:noWrap/>
            <w:hideMark/>
          </w:tcPr>
          <w:p w14:paraId="743AD04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5Y4AG01Y42A091007</w:t>
            </w:r>
          </w:p>
        </w:tc>
        <w:tc>
          <w:tcPr>
            <w:tcW w:w="993" w:type="dxa"/>
            <w:noWrap/>
            <w:hideMark/>
          </w:tcPr>
          <w:p w14:paraId="0F56698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G302E103886</w:t>
            </w:r>
          </w:p>
        </w:tc>
        <w:tc>
          <w:tcPr>
            <w:tcW w:w="708" w:type="dxa"/>
            <w:noWrap/>
            <w:hideMark/>
          </w:tcPr>
          <w:p w14:paraId="011B19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XDU2K</w:t>
            </w:r>
          </w:p>
        </w:tc>
        <w:tc>
          <w:tcPr>
            <w:tcW w:w="1134" w:type="dxa"/>
            <w:noWrap/>
            <w:hideMark/>
          </w:tcPr>
          <w:p w14:paraId="07A31D2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46,450.00</w:t>
            </w:r>
          </w:p>
        </w:tc>
        <w:tc>
          <w:tcPr>
            <w:tcW w:w="851" w:type="dxa"/>
            <w:noWrap/>
            <w:hideMark/>
          </w:tcPr>
          <w:p w14:paraId="17A280F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w:t>
            </w:r>
          </w:p>
        </w:tc>
        <w:tc>
          <w:tcPr>
            <w:tcW w:w="850" w:type="dxa"/>
            <w:noWrap/>
            <w:hideMark/>
          </w:tcPr>
          <w:p w14:paraId="503B601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0E2ED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CBD0E46"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2FB3E47" w14:textId="77777777" w:rsidTr="003D3B13">
        <w:trPr>
          <w:trHeight w:val="20"/>
        </w:trPr>
        <w:tc>
          <w:tcPr>
            <w:tcW w:w="403" w:type="dxa"/>
            <w:noWrap/>
            <w:hideMark/>
          </w:tcPr>
          <w:p w14:paraId="54EA80A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79</w:t>
            </w:r>
          </w:p>
        </w:tc>
        <w:tc>
          <w:tcPr>
            <w:tcW w:w="1044" w:type="dxa"/>
            <w:hideMark/>
          </w:tcPr>
          <w:p w14:paraId="4355A1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hideMark/>
          </w:tcPr>
          <w:p w14:paraId="472D96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hideMark/>
          </w:tcPr>
          <w:p w14:paraId="3AE199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SUBURBAN PREMIER , TRANSMISION AUTOMATICA MODELO 2017.</w:t>
            </w:r>
          </w:p>
        </w:tc>
        <w:tc>
          <w:tcPr>
            <w:tcW w:w="1134" w:type="dxa"/>
            <w:hideMark/>
          </w:tcPr>
          <w:p w14:paraId="7BBF5A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1GNSK8KCXHR131718</w:t>
            </w:r>
          </w:p>
        </w:tc>
        <w:tc>
          <w:tcPr>
            <w:tcW w:w="993" w:type="dxa"/>
            <w:hideMark/>
          </w:tcPr>
          <w:p w14:paraId="76F054B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40246014625</w:t>
            </w:r>
          </w:p>
        </w:tc>
        <w:tc>
          <w:tcPr>
            <w:tcW w:w="708" w:type="dxa"/>
            <w:hideMark/>
          </w:tcPr>
          <w:p w14:paraId="7CEFA0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AFA295A</w:t>
            </w:r>
          </w:p>
        </w:tc>
        <w:tc>
          <w:tcPr>
            <w:tcW w:w="1134" w:type="dxa"/>
            <w:noWrap/>
            <w:hideMark/>
          </w:tcPr>
          <w:p w14:paraId="0FF18BA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1,021,061.00</w:t>
            </w:r>
          </w:p>
        </w:tc>
        <w:tc>
          <w:tcPr>
            <w:tcW w:w="851" w:type="dxa"/>
            <w:noWrap/>
            <w:hideMark/>
          </w:tcPr>
          <w:p w14:paraId="4087D08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w:t>
            </w:r>
          </w:p>
        </w:tc>
        <w:tc>
          <w:tcPr>
            <w:tcW w:w="850" w:type="dxa"/>
            <w:noWrap/>
            <w:hideMark/>
          </w:tcPr>
          <w:p w14:paraId="35568C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5467471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91E1AE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3DD8103" w14:textId="77777777" w:rsidTr="003D3B13">
        <w:trPr>
          <w:trHeight w:val="47"/>
        </w:trPr>
        <w:tc>
          <w:tcPr>
            <w:tcW w:w="403" w:type="dxa"/>
            <w:noWrap/>
            <w:hideMark/>
          </w:tcPr>
          <w:p w14:paraId="6B90F74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80</w:t>
            </w:r>
          </w:p>
        </w:tc>
        <w:tc>
          <w:tcPr>
            <w:tcW w:w="1044" w:type="dxa"/>
            <w:noWrap/>
            <w:hideMark/>
          </w:tcPr>
          <w:p w14:paraId="336AE4D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26DAC13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2001</w:t>
            </w:r>
          </w:p>
        </w:tc>
        <w:tc>
          <w:tcPr>
            <w:tcW w:w="2551" w:type="dxa"/>
            <w:noWrap/>
            <w:hideMark/>
          </w:tcPr>
          <w:p w14:paraId="31320C2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EXPRESS VAN CLÁSICA.</w:t>
            </w:r>
          </w:p>
        </w:tc>
        <w:tc>
          <w:tcPr>
            <w:tcW w:w="1134" w:type="dxa"/>
            <w:noWrap/>
            <w:hideMark/>
          </w:tcPr>
          <w:p w14:paraId="680A0DF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1GNFG15W311217781</w:t>
            </w:r>
          </w:p>
        </w:tc>
        <w:tc>
          <w:tcPr>
            <w:tcW w:w="993" w:type="dxa"/>
            <w:noWrap/>
            <w:hideMark/>
          </w:tcPr>
          <w:p w14:paraId="64C67A9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11217781</w:t>
            </w:r>
          </w:p>
        </w:tc>
        <w:tc>
          <w:tcPr>
            <w:tcW w:w="708" w:type="dxa"/>
            <w:noWrap/>
            <w:hideMark/>
          </w:tcPr>
          <w:p w14:paraId="2D5B00F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AFA316A</w:t>
            </w:r>
          </w:p>
        </w:tc>
        <w:tc>
          <w:tcPr>
            <w:tcW w:w="1134" w:type="dxa"/>
            <w:noWrap/>
            <w:hideMark/>
          </w:tcPr>
          <w:p w14:paraId="1740464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215,000.00</w:t>
            </w:r>
          </w:p>
        </w:tc>
        <w:tc>
          <w:tcPr>
            <w:tcW w:w="851" w:type="dxa"/>
            <w:noWrap/>
            <w:hideMark/>
          </w:tcPr>
          <w:p w14:paraId="17D560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14</w:t>
            </w:r>
          </w:p>
        </w:tc>
        <w:tc>
          <w:tcPr>
            <w:tcW w:w="850" w:type="dxa"/>
            <w:noWrap/>
            <w:hideMark/>
          </w:tcPr>
          <w:p w14:paraId="6FF02D41" w14:textId="7A6E1BCA"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6C05161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TIRON PARA REMOLQUE</w:t>
            </w:r>
          </w:p>
        </w:tc>
        <w:tc>
          <w:tcPr>
            <w:tcW w:w="866" w:type="dxa"/>
            <w:noWrap/>
            <w:hideMark/>
          </w:tcPr>
          <w:p w14:paraId="1A2C62F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17B55F9" w14:textId="77777777" w:rsidTr="003D3B13">
        <w:trPr>
          <w:trHeight w:val="20"/>
        </w:trPr>
        <w:tc>
          <w:tcPr>
            <w:tcW w:w="403" w:type="dxa"/>
            <w:noWrap/>
            <w:hideMark/>
          </w:tcPr>
          <w:p w14:paraId="53AB1D6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81</w:t>
            </w:r>
          </w:p>
        </w:tc>
        <w:tc>
          <w:tcPr>
            <w:tcW w:w="1044" w:type="dxa"/>
            <w:noWrap/>
            <w:hideMark/>
          </w:tcPr>
          <w:p w14:paraId="669456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63D01B0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41A8AB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DE CUATRO TIEMPOS, COLOR ROJO</w:t>
            </w:r>
          </w:p>
        </w:tc>
        <w:tc>
          <w:tcPr>
            <w:tcW w:w="1134" w:type="dxa"/>
            <w:noWrap/>
            <w:hideMark/>
          </w:tcPr>
          <w:p w14:paraId="7EC3CD6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1HFTE21U2J4200664</w:t>
            </w:r>
          </w:p>
        </w:tc>
        <w:tc>
          <w:tcPr>
            <w:tcW w:w="993" w:type="dxa"/>
            <w:noWrap/>
            <w:hideMark/>
          </w:tcPr>
          <w:p w14:paraId="38AAE8F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FB826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134" w:type="dxa"/>
            <w:noWrap/>
            <w:hideMark/>
          </w:tcPr>
          <w:p w14:paraId="26B421A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125,900.01</w:t>
            </w:r>
          </w:p>
        </w:tc>
        <w:tc>
          <w:tcPr>
            <w:tcW w:w="851" w:type="dxa"/>
            <w:noWrap/>
            <w:hideMark/>
          </w:tcPr>
          <w:p w14:paraId="677B74C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w:t>
            </w:r>
          </w:p>
        </w:tc>
        <w:tc>
          <w:tcPr>
            <w:tcW w:w="850" w:type="dxa"/>
            <w:noWrap/>
            <w:hideMark/>
          </w:tcPr>
          <w:p w14:paraId="063B0A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2162EC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480E23A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E2B26E7" w14:textId="77777777" w:rsidTr="003D3B13">
        <w:trPr>
          <w:trHeight w:val="20"/>
        </w:trPr>
        <w:tc>
          <w:tcPr>
            <w:tcW w:w="403" w:type="dxa"/>
            <w:noWrap/>
            <w:hideMark/>
          </w:tcPr>
          <w:p w14:paraId="539E1F2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82</w:t>
            </w:r>
          </w:p>
        </w:tc>
        <w:tc>
          <w:tcPr>
            <w:tcW w:w="1044" w:type="dxa"/>
            <w:noWrap/>
            <w:hideMark/>
          </w:tcPr>
          <w:p w14:paraId="741DF20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3BDA24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2018</w:t>
            </w:r>
          </w:p>
        </w:tc>
        <w:tc>
          <w:tcPr>
            <w:tcW w:w="2551" w:type="dxa"/>
            <w:noWrap/>
            <w:hideMark/>
          </w:tcPr>
          <w:p w14:paraId="3AB9D9F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MOTOCICLETA CARGO TIPO TRABAJO CHASIS</w:t>
            </w:r>
          </w:p>
        </w:tc>
        <w:tc>
          <w:tcPr>
            <w:tcW w:w="1134" w:type="dxa"/>
            <w:noWrap/>
            <w:hideMark/>
          </w:tcPr>
          <w:p w14:paraId="06EBCC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3H1KA4176JD502689</w:t>
            </w:r>
          </w:p>
        </w:tc>
        <w:tc>
          <w:tcPr>
            <w:tcW w:w="993" w:type="dxa"/>
            <w:noWrap/>
            <w:hideMark/>
          </w:tcPr>
          <w:p w14:paraId="1F0850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KA02E5002858</w:t>
            </w:r>
          </w:p>
        </w:tc>
        <w:tc>
          <w:tcPr>
            <w:tcW w:w="708" w:type="dxa"/>
            <w:noWrap/>
            <w:hideMark/>
          </w:tcPr>
          <w:p w14:paraId="1CFF6C0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XAU1R</w:t>
            </w:r>
          </w:p>
        </w:tc>
        <w:tc>
          <w:tcPr>
            <w:tcW w:w="1134" w:type="dxa"/>
            <w:noWrap/>
            <w:hideMark/>
          </w:tcPr>
          <w:p w14:paraId="0DDF3E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28,990.00</w:t>
            </w:r>
          </w:p>
        </w:tc>
        <w:tc>
          <w:tcPr>
            <w:tcW w:w="851" w:type="dxa"/>
            <w:noWrap/>
            <w:hideMark/>
          </w:tcPr>
          <w:p w14:paraId="485A657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4EF3231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0958D7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461920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9B7A6FC" w14:textId="77777777" w:rsidTr="003D3B13">
        <w:trPr>
          <w:trHeight w:val="20"/>
        </w:trPr>
        <w:tc>
          <w:tcPr>
            <w:tcW w:w="403" w:type="dxa"/>
            <w:noWrap/>
            <w:hideMark/>
          </w:tcPr>
          <w:p w14:paraId="28802D0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83</w:t>
            </w:r>
          </w:p>
        </w:tc>
        <w:tc>
          <w:tcPr>
            <w:tcW w:w="1044" w:type="dxa"/>
            <w:noWrap/>
            <w:hideMark/>
          </w:tcPr>
          <w:p w14:paraId="584C5F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05050C4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2DB4C5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MOTOCICLETA CARGO TIPO TRABAJO CHASIS</w:t>
            </w:r>
          </w:p>
        </w:tc>
        <w:tc>
          <w:tcPr>
            <w:tcW w:w="1134" w:type="dxa"/>
            <w:noWrap/>
            <w:hideMark/>
          </w:tcPr>
          <w:p w14:paraId="0B08B05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3H1KA417XJD507832</w:t>
            </w:r>
          </w:p>
        </w:tc>
        <w:tc>
          <w:tcPr>
            <w:tcW w:w="993" w:type="dxa"/>
            <w:noWrap/>
            <w:hideMark/>
          </w:tcPr>
          <w:p w14:paraId="6760C27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KA02E5007846</w:t>
            </w:r>
          </w:p>
        </w:tc>
        <w:tc>
          <w:tcPr>
            <w:tcW w:w="708" w:type="dxa"/>
            <w:noWrap/>
            <w:hideMark/>
          </w:tcPr>
          <w:p w14:paraId="0611C5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A7LN3</w:t>
            </w:r>
          </w:p>
        </w:tc>
        <w:tc>
          <w:tcPr>
            <w:tcW w:w="1134" w:type="dxa"/>
            <w:noWrap/>
            <w:hideMark/>
          </w:tcPr>
          <w:p w14:paraId="72C7DBB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28,990.00</w:t>
            </w:r>
          </w:p>
        </w:tc>
        <w:tc>
          <w:tcPr>
            <w:tcW w:w="851" w:type="dxa"/>
            <w:noWrap/>
            <w:hideMark/>
          </w:tcPr>
          <w:p w14:paraId="78441A2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67ABFF9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C79315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066257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4E67E7D" w14:textId="77777777" w:rsidTr="003D3B13">
        <w:trPr>
          <w:trHeight w:val="20"/>
        </w:trPr>
        <w:tc>
          <w:tcPr>
            <w:tcW w:w="403" w:type="dxa"/>
            <w:noWrap/>
            <w:hideMark/>
          </w:tcPr>
          <w:p w14:paraId="258DF53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84</w:t>
            </w:r>
          </w:p>
        </w:tc>
        <w:tc>
          <w:tcPr>
            <w:tcW w:w="1044" w:type="dxa"/>
            <w:noWrap/>
            <w:hideMark/>
          </w:tcPr>
          <w:p w14:paraId="520495B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14EFA44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2018</w:t>
            </w:r>
          </w:p>
        </w:tc>
        <w:tc>
          <w:tcPr>
            <w:tcW w:w="2551" w:type="dxa"/>
            <w:noWrap/>
            <w:hideMark/>
          </w:tcPr>
          <w:p w14:paraId="487E371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MOTOCICLETA CARGO TIPO TRABAJO CHASIS</w:t>
            </w:r>
          </w:p>
        </w:tc>
        <w:tc>
          <w:tcPr>
            <w:tcW w:w="1134" w:type="dxa"/>
            <w:noWrap/>
            <w:hideMark/>
          </w:tcPr>
          <w:p w14:paraId="2D1484D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3H1KA417XJD507829</w:t>
            </w:r>
          </w:p>
        </w:tc>
        <w:tc>
          <w:tcPr>
            <w:tcW w:w="993" w:type="dxa"/>
            <w:noWrap/>
            <w:hideMark/>
          </w:tcPr>
          <w:p w14:paraId="0739D06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KA02E5007843</w:t>
            </w:r>
          </w:p>
        </w:tc>
        <w:tc>
          <w:tcPr>
            <w:tcW w:w="708" w:type="dxa"/>
            <w:noWrap/>
            <w:hideMark/>
          </w:tcPr>
          <w:p w14:paraId="4FFCC92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XBB4G</w:t>
            </w:r>
          </w:p>
        </w:tc>
        <w:tc>
          <w:tcPr>
            <w:tcW w:w="1134" w:type="dxa"/>
            <w:noWrap/>
            <w:hideMark/>
          </w:tcPr>
          <w:p w14:paraId="2FBD867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28,990.00</w:t>
            </w:r>
          </w:p>
        </w:tc>
        <w:tc>
          <w:tcPr>
            <w:tcW w:w="851" w:type="dxa"/>
            <w:noWrap/>
            <w:hideMark/>
          </w:tcPr>
          <w:p w14:paraId="14DBED3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5427AE4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1565B4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38F75E3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FBBA8D7" w14:textId="77777777" w:rsidTr="003D3B13">
        <w:trPr>
          <w:trHeight w:val="20"/>
        </w:trPr>
        <w:tc>
          <w:tcPr>
            <w:tcW w:w="403" w:type="dxa"/>
            <w:noWrap/>
            <w:hideMark/>
          </w:tcPr>
          <w:p w14:paraId="198F235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85</w:t>
            </w:r>
          </w:p>
        </w:tc>
        <w:tc>
          <w:tcPr>
            <w:tcW w:w="1044" w:type="dxa"/>
            <w:noWrap/>
            <w:hideMark/>
          </w:tcPr>
          <w:p w14:paraId="234C186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3950DFB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2018</w:t>
            </w:r>
          </w:p>
        </w:tc>
        <w:tc>
          <w:tcPr>
            <w:tcW w:w="2551" w:type="dxa"/>
            <w:noWrap/>
            <w:hideMark/>
          </w:tcPr>
          <w:p w14:paraId="6EA24C9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DE CUATRO TIEMPOS, COLOR ROJO</w:t>
            </w:r>
          </w:p>
        </w:tc>
        <w:tc>
          <w:tcPr>
            <w:tcW w:w="1134" w:type="dxa"/>
            <w:noWrap/>
            <w:hideMark/>
          </w:tcPr>
          <w:p w14:paraId="6360F4A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1HFTE21U1J4200686</w:t>
            </w:r>
          </w:p>
        </w:tc>
        <w:tc>
          <w:tcPr>
            <w:tcW w:w="993" w:type="dxa"/>
            <w:noWrap/>
            <w:hideMark/>
          </w:tcPr>
          <w:p w14:paraId="1997772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62C1DE2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XBB5E</w:t>
            </w:r>
          </w:p>
        </w:tc>
        <w:tc>
          <w:tcPr>
            <w:tcW w:w="1134" w:type="dxa"/>
            <w:noWrap/>
            <w:hideMark/>
          </w:tcPr>
          <w:p w14:paraId="4273EAE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125,900.01</w:t>
            </w:r>
          </w:p>
        </w:tc>
        <w:tc>
          <w:tcPr>
            <w:tcW w:w="851" w:type="dxa"/>
            <w:noWrap/>
            <w:hideMark/>
          </w:tcPr>
          <w:p w14:paraId="7407D2B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6B2ADFA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6D25C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F32ED0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2E92702" w14:textId="77777777" w:rsidTr="003D3B13">
        <w:trPr>
          <w:trHeight w:val="20"/>
        </w:trPr>
        <w:tc>
          <w:tcPr>
            <w:tcW w:w="403" w:type="dxa"/>
            <w:noWrap/>
            <w:hideMark/>
          </w:tcPr>
          <w:p w14:paraId="6D4919A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86</w:t>
            </w:r>
          </w:p>
        </w:tc>
        <w:tc>
          <w:tcPr>
            <w:tcW w:w="1044" w:type="dxa"/>
            <w:noWrap/>
            <w:hideMark/>
          </w:tcPr>
          <w:p w14:paraId="2869AB1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78D5EE7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422A4C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DE CUATRO TIEMPOS, COLOR ROJO</w:t>
            </w:r>
          </w:p>
        </w:tc>
        <w:tc>
          <w:tcPr>
            <w:tcW w:w="1134" w:type="dxa"/>
            <w:noWrap/>
            <w:hideMark/>
          </w:tcPr>
          <w:p w14:paraId="6BBC51B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1HFTE21U9T4200662</w:t>
            </w:r>
          </w:p>
        </w:tc>
        <w:tc>
          <w:tcPr>
            <w:tcW w:w="993" w:type="dxa"/>
            <w:noWrap/>
            <w:hideMark/>
          </w:tcPr>
          <w:p w14:paraId="3298069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D40B2E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134" w:type="dxa"/>
            <w:noWrap/>
            <w:hideMark/>
          </w:tcPr>
          <w:p w14:paraId="061D2E8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125,900.01</w:t>
            </w:r>
          </w:p>
        </w:tc>
        <w:tc>
          <w:tcPr>
            <w:tcW w:w="851" w:type="dxa"/>
            <w:noWrap/>
            <w:hideMark/>
          </w:tcPr>
          <w:p w14:paraId="288EB1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w:t>
            </w:r>
          </w:p>
        </w:tc>
        <w:tc>
          <w:tcPr>
            <w:tcW w:w="850" w:type="dxa"/>
            <w:noWrap/>
            <w:hideMark/>
          </w:tcPr>
          <w:p w14:paraId="0532FE0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0473BB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7CA9CA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8B55099" w14:textId="77777777" w:rsidTr="003D3B13">
        <w:trPr>
          <w:trHeight w:val="20"/>
        </w:trPr>
        <w:tc>
          <w:tcPr>
            <w:tcW w:w="403" w:type="dxa"/>
            <w:noWrap/>
            <w:hideMark/>
          </w:tcPr>
          <w:p w14:paraId="558A5E3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87</w:t>
            </w:r>
          </w:p>
        </w:tc>
        <w:tc>
          <w:tcPr>
            <w:tcW w:w="1044" w:type="dxa"/>
            <w:noWrap/>
            <w:hideMark/>
          </w:tcPr>
          <w:p w14:paraId="384DC37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1A518C3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457E0D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DE CUATRO TIEMPOS, COLOR ROJO</w:t>
            </w:r>
          </w:p>
        </w:tc>
        <w:tc>
          <w:tcPr>
            <w:tcW w:w="1134" w:type="dxa"/>
            <w:noWrap/>
            <w:hideMark/>
          </w:tcPr>
          <w:p w14:paraId="0FE06A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1HFTE21U3J4200687</w:t>
            </w:r>
          </w:p>
        </w:tc>
        <w:tc>
          <w:tcPr>
            <w:tcW w:w="993" w:type="dxa"/>
            <w:noWrap/>
            <w:hideMark/>
          </w:tcPr>
          <w:p w14:paraId="2F601F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15A2A98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134" w:type="dxa"/>
            <w:noWrap/>
            <w:hideMark/>
          </w:tcPr>
          <w:p w14:paraId="1C4DC54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125,900.01</w:t>
            </w:r>
          </w:p>
        </w:tc>
        <w:tc>
          <w:tcPr>
            <w:tcW w:w="851" w:type="dxa"/>
            <w:noWrap/>
            <w:hideMark/>
          </w:tcPr>
          <w:p w14:paraId="6E971C7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w:t>
            </w:r>
          </w:p>
        </w:tc>
        <w:tc>
          <w:tcPr>
            <w:tcW w:w="850" w:type="dxa"/>
            <w:noWrap/>
            <w:hideMark/>
          </w:tcPr>
          <w:p w14:paraId="362B3CD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3C9246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46871EC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1A9C3EC6" w14:textId="77777777" w:rsidTr="003D3B13">
        <w:trPr>
          <w:trHeight w:val="20"/>
        </w:trPr>
        <w:tc>
          <w:tcPr>
            <w:tcW w:w="403" w:type="dxa"/>
            <w:noWrap/>
            <w:hideMark/>
          </w:tcPr>
          <w:p w14:paraId="6EE1EB46"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88</w:t>
            </w:r>
          </w:p>
        </w:tc>
        <w:tc>
          <w:tcPr>
            <w:tcW w:w="1044" w:type="dxa"/>
            <w:noWrap/>
            <w:hideMark/>
          </w:tcPr>
          <w:p w14:paraId="6C0BD9A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DAIMLER </w:t>
            </w:r>
          </w:p>
        </w:tc>
        <w:tc>
          <w:tcPr>
            <w:tcW w:w="533" w:type="dxa"/>
            <w:noWrap/>
            <w:hideMark/>
          </w:tcPr>
          <w:p w14:paraId="1DA909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2018</w:t>
            </w:r>
          </w:p>
        </w:tc>
        <w:tc>
          <w:tcPr>
            <w:tcW w:w="2551" w:type="dxa"/>
            <w:noWrap/>
            <w:hideMark/>
          </w:tcPr>
          <w:p w14:paraId="78E8B6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GRUA HIDRAULICA ARTICULADA CHASIS. </w:t>
            </w:r>
          </w:p>
        </w:tc>
        <w:tc>
          <w:tcPr>
            <w:tcW w:w="1134" w:type="dxa"/>
            <w:noWrap/>
            <w:hideMark/>
          </w:tcPr>
          <w:p w14:paraId="12A9DC6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JLMBBG1S3JK000303</w:t>
            </w:r>
          </w:p>
        </w:tc>
        <w:tc>
          <w:tcPr>
            <w:tcW w:w="993" w:type="dxa"/>
            <w:noWrap/>
            <w:hideMark/>
          </w:tcPr>
          <w:p w14:paraId="1979B0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D98798</w:t>
            </w:r>
          </w:p>
        </w:tc>
        <w:tc>
          <w:tcPr>
            <w:tcW w:w="708" w:type="dxa"/>
            <w:noWrap/>
            <w:hideMark/>
          </w:tcPr>
          <w:p w14:paraId="6C72A20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AA0928A</w:t>
            </w:r>
          </w:p>
        </w:tc>
        <w:tc>
          <w:tcPr>
            <w:tcW w:w="1134" w:type="dxa"/>
            <w:noWrap/>
            <w:hideMark/>
          </w:tcPr>
          <w:p w14:paraId="04BF1BF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1,276,000.00</w:t>
            </w:r>
          </w:p>
        </w:tc>
        <w:tc>
          <w:tcPr>
            <w:tcW w:w="851" w:type="dxa"/>
            <w:noWrap/>
            <w:hideMark/>
          </w:tcPr>
          <w:p w14:paraId="329FE35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w:t>
            </w:r>
          </w:p>
        </w:tc>
        <w:tc>
          <w:tcPr>
            <w:tcW w:w="850" w:type="dxa"/>
            <w:noWrap/>
            <w:hideMark/>
          </w:tcPr>
          <w:p w14:paraId="3AE04A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4986CF2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GRUA HIDRAULICA ARTICULADA</w:t>
            </w:r>
          </w:p>
        </w:tc>
        <w:tc>
          <w:tcPr>
            <w:tcW w:w="866" w:type="dxa"/>
            <w:noWrap/>
            <w:hideMark/>
          </w:tcPr>
          <w:p w14:paraId="53C729D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DB6C87A" w14:textId="77777777" w:rsidTr="003D3B13">
        <w:trPr>
          <w:trHeight w:val="20"/>
        </w:trPr>
        <w:tc>
          <w:tcPr>
            <w:tcW w:w="403" w:type="dxa"/>
            <w:noWrap/>
            <w:hideMark/>
          </w:tcPr>
          <w:p w14:paraId="7720F17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89</w:t>
            </w:r>
          </w:p>
        </w:tc>
        <w:tc>
          <w:tcPr>
            <w:tcW w:w="1044" w:type="dxa"/>
            <w:noWrap/>
            <w:hideMark/>
          </w:tcPr>
          <w:p w14:paraId="45DC63A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DODGE</w:t>
            </w:r>
          </w:p>
        </w:tc>
        <w:tc>
          <w:tcPr>
            <w:tcW w:w="533" w:type="dxa"/>
            <w:noWrap/>
            <w:hideMark/>
          </w:tcPr>
          <w:p w14:paraId="32E70C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1989</w:t>
            </w:r>
          </w:p>
        </w:tc>
        <w:tc>
          <w:tcPr>
            <w:tcW w:w="2551" w:type="dxa"/>
            <w:noWrap/>
            <w:hideMark/>
          </w:tcPr>
          <w:p w14:paraId="64C4472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CHASIS CON CABINA CUSTOM STD.</w:t>
            </w:r>
          </w:p>
        </w:tc>
        <w:tc>
          <w:tcPr>
            <w:tcW w:w="1134" w:type="dxa"/>
            <w:noWrap/>
            <w:hideMark/>
          </w:tcPr>
          <w:p w14:paraId="58EA4C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L9-56467</w:t>
            </w:r>
          </w:p>
        </w:tc>
        <w:tc>
          <w:tcPr>
            <w:tcW w:w="993" w:type="dxa"/>
            <w:noWrap/>
            <w:hideMark/>
          </w:tcPr>
          <w:p w14:paraId="2F951A6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L56467</w:t>
            </w:r>
          </w:p>
        </w:tc>
        <w:tc>
          <w:tcPr>
            <w:tcW w:w="708" w:type="dxa"/>
            <w:noWrap/>
            <w:hideMark/>
          </w:tcPr>
          <w:p w14:paraId="06239FA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AE7001A</w:t>
            </w:r>
          </w:p>
        </w:tc>
        <w:tc>
          <w:tcPr>
            <w:tcW w:w="1134" w:type="dxa"/>
            <w:noWrap/>
            <w:hideMark/>
          </w:tcPr>
          <w:p w14:paraId="1FB01A7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20,000.00</w:t>
            </w:r>
          </w:p>
        </w:tc>
        <w:tc>
          <w:tcPr>
            <w:tcW w:w="851" w:type="dxa"/>
            <w:noWrap/>
            <w:hideMark/>
          </w:tcPr>
          <w:p w14:paraId="41F4107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B275DE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404AFA4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ADAPTACION DE TUBULAR PARA TRANSPORTAR  MATERIALES Y EQUIPO</w:t>
            </w:r>
          </w:p>
        </w:tc>
        <w:tc>
          <w:tcPr>
            <w:tcW w:w="866" w:type="dxa"/>
            <w:noWrap/>
            <w:hideMark/>
          </w:tcPr>
          <w:p w14:paraId="177063F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B3F943A" w14:textId="77777777" w:rsidTr="003D3B13">
        <w:trPr>
          <w:trHeight w:val="20"/>
        </w:trPr>
        <w:tc>
          <w:tcPr>
            <w:tcW w:w="403" w:type="dxa"/>
            <w:noWrap/>
            <w:hideMark/>
          </w:tcPr>
          <w:p w14:paraId="7835C57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90</w:t>
            </w:r>
          </w:p>
        </w:tc>
        <w:tc>
          <w:tcPr>
            <w:tcW w:w="1044" w:type="dxa"/>
            <w:noWrap/>
            <w:hideMark/>
          </w:tcPr>
          <w:p w14:paraId="41E440B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TOYOTA</w:t>
            </w:r>
          </w:p>
        </w:tc>
        <w:tc>
          <w:tcPr>
            <w:tcW w:w="533" w:type="dxa"/>
            <w:noWrap/>
            <w:hideMark/>
          </w:tcPr>
          <w:p w14:paraId="6C937D0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1992</w:t>
            </w:r>
          </w:p>
        </w:tc>
        <w:tc>
          <w:tcPr>
            <w:tcW w:w="2551" w:type="dxa"/>
            <w:noWrap/>
            <w:hideMark/>
          </w:tcPr>
          <w:p w14:paraId="713059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PICK UP</w:t>
            </w:r>
          </w:p>
        </w:tc>
        <w:tc>
          <w:tcPr>
            <w:tcW w:w="1134" w:type="dxa"/>
            <w:noWrap/>
            <w:hideMark/>
          </w:tcPr>
          <w:p w14:paraId="66E642F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4TARN81A8NZ001653</w:t>
            </w:r>
          </w:p>
        </w:tc>
        <w:tc>
          <w:tcPr>
            <w:tcW w:w="993" w:type="dxa"/>
            <w:noWrap/>
            <w:hideMark/>
          </w:tcPr>
          <w:p w14:paraId="2AA3D1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69B7578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AE1124A</w:t>
            </w:r>
          </w:p>
        </w:tc>
        <w:tc>
          <w:tcPr>
            <w:tcW w:w="1134" w:type="dxa"/>
            <w:noWrap/>
            <w:hideMark/>
          </w:tcPr>
          <w:p w14:paraId="39A628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40,000.00</w:t>
            </w:r>
          </w:p>
        </w:tc>
        <w:tc>
          <w:tcPr>
            <w:tcW w:w="851" w:type="dxa"/>
            <w:noWrap/>
            <w:hideMark/>
          </w:tcPr>
          <w:p w14:paraId="3678B20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F531AD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4239E24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DE REDILAS</w:t>
            </w:r>
          </w:p>
        </w:tc>
        <w:tc>
          <w:tcPr>
            <w:tcW w:w="866" w:type="dxa"/>
            <w:noWrap/>
            <w:hideMark/>
          </w:tcPr>
          <w:p w14:paraId="41AAA9C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7395D81E" w14:textId="77777777" w:rsidTr="003D3B13">
        <w:trPr>
          <w:trHeight w:val="20"/>
        </w:trPr>
        <w:tc>
          <w:tcPr>
            <w:tcW w:w="403" w:type="dxa"/>
            <w:noWrap/>
            <w:hideMark/>
          </w:tcPr>
          <w:p w14:paraId="61264E9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91</w:t>
            </w:r>
          </w:p>
        </w:tc>
        <w:tc>
          <w:tcPr>
            <w:tcW w:w="1044" w:type="dxa"/>
            <w:noWrap/>
            <w:hideMark/>
          </w:tcPr>
          <w:p w14:paraId="15A292D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18E7DF4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noWrap/>
            <w:hideMark/>
          </w:tcPr>
          <w:p w14:paraId="126C8D5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ESTAQUITAS LARGO STD.</w:t>
            </w:r>
          </w:p>
        </w:tc>
        <w:tc>
          <w:tcPr>
            <w:tcW w:w="1134" w:type="dxa"/>
            <w:noWrap/>
            <w:hideMark/>
          </w:tcPr>
          <w:p w14:paraId="69771C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3N6CD15S22K096840</w:t>
            </w:r>
          </w:p>
        </w:tc>
        <w:tc>
          <w:tcPr>
            <w:tcW w:w="993" w:type="dxa"/>
            <w:noWrap/>
            <w:hideMark/>
          </w:tcPr>
          <w:p w14:paraId="198B131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7680C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AE1123A</w:t>
            </w:r>
          </w:p>
        </w:tc>
        <w:tc>
          <w:tcPr>
            <w:tcW w:w="1134" w:type="dxa"/>
            <w:noWrap/>
            <w:hideMark/>
          </w:tcPr>
          <w:p w14:paraId="3DAFD9D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108,000.00</w:t>
            </w:r>
          </w:p>
        </w:tc>
        <w:tc>
          <w:tcPr>
            <w:tcW w:w="851" w:type="dxa"/>
            <w:noWrap/>
            <w:hideMark/>
          </w:tcPr>
          <w:p w14:paraId="1E4465C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101028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ECB6F6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CON ESTRUCTURA METÁLICA PARA CARGA</w:t>
            </w:r>
          </w:p>
        </w:tc>
        <w:tc>
          <w:tcPr>
            <w:tcW w:w="866" w:type="dxa"/>
            <w:noWrap/>
            <w:hideMark/>
          </w:tcPr>
          <w:p w14:paraId="3D7CB0C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73EAEE8B" w14:textId="77777777" w:rsidTr="003D3B13">
        <w:trPr>
          <w:trHeight w:val="20"/>
        </w:trPr>
        <w:tc>
          <w:tcPr>
            <w:tcW w:w="403" w:type="dxa"/>
            <w:noWrap/>
            <w:hideMark/>
          </w:tcPr>
          <w:p w14:paraId="5690E85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92</w:t>
            </w:r>
          </w:p>
        </w:tc>
        <w:tc>
          <w:tcPr>
            <w:tcW w:w="1044" w:type="dxa"/>
            <w:noWrap/>
            <w:hideMark/>
          </w:tcPr>
          <w:p w14:paraId="102E2BB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INTERNACIONAL</w:t>
            </w:r>
          </w:p>
        </w:tc>
        <w:tc>
          <w:tcPr>
            <w:tcW w:w="533" w:type="dxa"/>
            <w:noWrap/>
            <w:hideMark/>
          </w:tcPr>
          <w:p w14:paraId="5651059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noWrap/>
            <w:hideMark/>
          </w:tcPr>
          <w:p w14:paraId="7D4F7A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w:t>
            </w:r>
          </w:p>
        </w:tc>
        <w:tc>
          <w:tcPr>
            <w:tcW w:w="1134" w:type="dxa"/>
            <w:noWrap/>
            <w:hideMark/>
          </w:tcPr>
          <w:p w14:paraId="6D2C65A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3HVBPABN92N552619</w:t>
            </w:r>
          </w:p>
        </w:tc>
        <w:tc>
          <w:tcPr>
            <w:tcW w:w="993" w:type="dxa"/>
            <w:noWrap/>
            <w:hideMark/>
          </w:tcPr>
          <w:p w14:paraId="5B44023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B16F13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02AAA29</w:t>
            </w:r>
          </w:p>
        </w:tc>
        <w:tc>
          <w:tcPr>
            <w:tcW w:w="1134" w:type="dxa"/>
            <w:noWrap/>
            <w:hideMark/>
          </w:tcPr>
          <w:p w14:paraId="1A31C6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500,546.00</w:t>
            </w:r>
          </w:p>
        </w:tc>
        <w:tc>
          <w:tcPr>
            <w:tcW w:w="851" w:type="dxa"/>
            <w:noWrap/>
            <w:hideMark/>
          </w:tcPr>
          <w:p w14:paraId="02A7095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29</w:t>
            </w:r>
          </w:p>
        </w:tc>
        <w:tc>
          <w:tcPr>
            <w:tcW w:w="850" w:type="dxa"/>
            <w:noWrap/>
            <w:hideMark/>
          </w:tcPr>
          <w:p w14:paraId="5D1E2E8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9EB44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1B4108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3C95C4F" w14:textId="77777777" w:rsidTr="003D3B13">
        <w:trPr>
          <w:trHeight w:val="20"/>
        </w:trPr>
        <w:tc>
          <w:tcPr>
            <w:tcW w:w="403" w:type="dxa"/>
            <w:noWrap/>
            <w:hideMark/>
          </w:tcPr>
          <w:p w14:paraId="16CE531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93</w:t>
            </w:r>
          </w:p>
        </w:tc>
        <w:tc>
          <w:tcPr>
            <w:tcW w:w="1044" w:type="dxa"/>
            <w:noWrap/>
            <w:hideMark/>
          </w:tcPr>
          <w:p w14:paraId="04568F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07C1267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2003</w:t>
            </w:r>
          </w:p>
        </w:tc>
        <w:tc>
          <w:tcPr>
            <w:tcW w:w="2551" w:type="dxa"/>
            <w:noWrap/>
            <w:hideMark/>
          </w:tcPr>
          <w:p w14:paraId="17ED9C3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CABINA C-36 CUSTOM CHASIS STD.</w:t>
            </w:r>
          </w:p>
        </w:tc>
        <w:tc>
          <w:tcPr>
            <w:tcW w:w="1134" w:type="dxa"/>
            <w:noWrap/>
            <w:hideMark/>
          </w:tcPr>
          <w:p w14:paraId="118FB76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3GBJC34R73M100219</w:t>
            </w:r>
          </w:p>
        </w:tc>
        <w:tc>
          <w:tcPr>
            <w:tcW w:w="993" w:type="dxa"/>
            <w:noWrap/>
            <w:hideMark/>
          </w:tcPr>
          <w:p w14:paraId="517C1C8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15F11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AE1132A</w:t>
            </w:r>
          </w:p>
        </w:tc>
        <w:tc>
          <w:tcPr>
            <w:tcW w:w="1134" w:type="dxa"/>
            <w:noWrap/>
            <w:hideMark/>
          </w:tcPr>
          <w:p w14:paraId="5727A1E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182,385.00</w:t>
            </w:r>
          </w:p>
        </w:tc>
        <w:tc>
          <w:tcPr>
            <w:tcW w:w="851" w:type="dxa"/>
            <w:noWrap/>
            <w:hideMark/>
          </w:tcPr>
          <w:p w14:paraId="267AAFC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BB51F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E7CFDE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METÁLICA CON ESTRUCTURA TUBULAR PARA CARGA</w:t>
            </w:r>
          </w:p>
        </w:tc>
        <w:tc>
          <w:tcPr>
            <w:tcW w:w="866" w:type="dxa"/>
            <w:noWrap/>
            <w:hideMark/>
          </w:tcPr>
          <w:p w14:paraId="1C2508A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7F9AA693" w14:textId="77777777" w:rsidTr="003D3B13">
        <w:trPr>
          <w:trHeight w:val="20"/>
        </w:trPr>
        <w:tc>
          <w:tcPr>
            <w:tcW w:w="403" w:type="dxa"/>
            <w:noWrap/>
            <w:hideMark/>
          </w:tcPr>
          <w:p w14:paraId="6EE72FA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94</w:t>
            </w:r>
          </w:p>
        </w:tc>
        <w:tc>
          <w:tcPr>
            <w:tcW w:w="1044" w:type="dxa"/>
            <w:noWrap/>
            <w:hideMark/>
          </w:tcPr>
          <w:p w14:paraId="361BAAD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5E75516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2001</w:t>
            </w:r>
          </w:p>
        </w:tc>
        <w:tc>
          <w:tcPr>
            <w:tcW w:w="2551" w:type="dxa"/>
            <w:noWrap/>
            <w:hideMark/>
          </w:tcPr>
          <w:p w14:paraId="55C15D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CAMIONETA CHASIS CABINA ESTACAS </w:t>
            </w:r>
          </w:p>
        </w:tc>
        <w:tc>
          <w:tcPr>
            <w:tcW w:w="1134" w:type="dxa"/>
            <w:noWrap/>
            <w:hideMark/>
          </w:tcPr>
          <w:p w14:paraId="763B125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8GGTFRC181A096613</w:t>
            </w:r>
          </w:p>
        </w:tc>
        <w:tc>
          <w:tcPr>
            <w:tcW w:w="993" w:type="dxa"/>
            <w:noWrap/>
            <w:hideMark/>
          </w:tcPr>
          <w:p w14:paraId="533BAE1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1A096618</w:t>
            </w:r>
          </w:p>
        </w:tc>
        <w:tc>
          <w:tcPr>
            <w:tcW w:w="708" w:type="dxa"/>
            <w:noWrap/>
            <w:hideMark/>
          </w:tcPr>
          <w:p w14:paraId="339330A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AE1133A</w:t>
            </w:r>
          </w:p>
        </w:tc>
        <w:tc>
          <w:tcPr>
            <w:tcW w:w="1134" w:type="dxa"/>
            <w:noWrap/>
            <w:hideMark/>
          </w:tcPr>
          <w:p w14:paraId="30BD5CC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118,000.00</w:t>
            </w:r>
          </w:p>
        </w:tc>
        <w:tc>
          <w:tcPr>
            <w:tcW w:w="851" w:type="dxa"/>
            <w:noWrap/>
            <w:hideMark/>
          </w:tcPr>
          <w:p w14:paraId="6B9CA19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72F02E9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03393A8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CON REDILAS </w:t>
            </w:r>
          </w:p>
        </w:tc>
        <w:tc>
          <w:tcPr>
            <w:tcW w:w="866" w:type="dxa"/>
            <w:noWrap/>
            <w:hideMark/>
          </w:tcPr>
          <w:p w14:paraId="4587A39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100141-47394</w:t>
            </w:r>
          </w:p>
        </w:tc>
      </w:tr>
      <w:tr w:rsidR="003D3B13" w:rsidRPr="003D3B13" w14:paraId="7627DB2C" w14:textId="77777777" w:rsidTr="003D3B13">
        <w:trPr>
          <w:trHeight w:val="20"/>
        </w:trPr>
        <w:tc>
          <w:tcPr>
            <w:tcW w:w="403" w:type="dxa"/>
            <w:noWrap/>
            <w:hideMark/>
          </w:tcPr>
          <w:p w14:paraId="6AF54F6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95</w:t>
            </w:r>
          </w:p>
        </w:tc>
        <w:tc>
          <w:tcPr>
            <w:tcW w:w="1044" w:type="dxa"/>
            <w:noWrap/>
            <w:hideMark/>
          </w:tcPr>
          <w:p w14:paraId="5FF357B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1578DD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noWrap/>
            <w:hideMark/>
          </w:tcPr>
          <w:p w14:paraId="58DEDEA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UPLANDER EXTENDIDA LSV/T</w:t>
            </w:r>
          </w:p>
        </w:tc>
        <w:tc>
          <w:tcPr>
            <w:tcW w:w="1134" w:type="dxa"/>
            <w:noWrap/>
            <w:hideMark/>
          </w:tcPr>
          <w:p w14:paraId="7911258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1GNDV23108D131234</w:t>
            </w:r>
          </w:p>
        </w:tc>
        <w:tc>
          <w:tcPr>
            <w:tcW w:w="993" w:type="dxa"/>
            <w:noWrap/>
            <w:hideMark/>
          </w:tcPr>
          <w:p w14:paraId="21D8A87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FC3DEE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AFA301A</w:t>
            </w:r>
          </w:p>
        </w:tc>
        <w:tc>
          <w:tcPr>
            <w:tcW w:w="1134" w:type="dxa"/>
            <w:noWrap/>
            <w:hideMark/>
          </w:tcPr>
          <w:p w14:paraId="684C3A6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231,805.00</w:t>
            </w:r>
          </w:p>
        </w:tc>
        <w:tc>
          <w:tcPr>
            <w:tcW w:w="851" w:type="dxa"/>
            <w:noWrap/>
            <w:hideMark/>
          </w:tcPr>
          <w:p w14:paraId="4F69A1D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w:t>
            </w:r>
          </w:p>
        </w:tc>
        <w:tc>
          <w:tcPr>
            <w:tcW w:w="850" w:type="dxa"/>
            <w:noWrap/>
            <w:hideMark/>
          </w:tcPr>
          <w:p w14:paraId="22728A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F4492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4BCB2E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20CBB012" w14:textId="77777777" w:rsidTr="003D3B13">
        <w:trPr>
          <w:trHeight w:val="20"/>
        </w:trPr>
        <w:tc>
          <w:tcPr>
            <w:tcW w:w="403" w:type="dxa"/>
            <w:noWrap/>
            <w:hideMark/>
          </w:tcPr>
          <w:p w14:paraId="72101AF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96</w:t>
            </w:r>
          </w:p>
        </w:tc>
        <w:tc>
          <w:tcPr>
            <w:tcW w:w="1044" w:type="dxa"/>
            <w:noWrap/>
            <w:hideMark/>
          </w:tcPr>
          <w:p w14:paraId="6EE7A33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476C557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1998</w:t>
            </w:r>
          </w:p>
        </w:tc>
        <w:tc>
          <w:tcPr>
            <w:tcW w:w="2551" w:type="dxa"/>
            <w:noWrap/>
            <w:hideMark/>
          </w:tcPr>
          <w:p w14:paraId="22174E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ESTAQUITAS LARGO STD.</w:t>
            </w:r>
          </w:p>
        </w:tc>
        <w:tc>
          <w:tcPr>
            <w:tcW w:w="1134" w:type="dxa"/>
            <w:noWrap/>
            <w:hideMark/>
          </w:tcPr>
          <w:p w14:paraId="7328C5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3N1CD15S1WKOO5472</w:t>
            </w:r>
          </w:p>
        </w:tc>
        <w:tc>
          <w:tcPr>
            <w:tcW w:w="993" w:type="dxa"/>
            <w:noWrap/>
            <w:hideMark/>
          </w:tcPr>
          <w:p w14:paraId="7E2D9CC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36E4AA6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AE1118A</w:t>
            </w:r>
          </w:p>
        </w:tc>
        <w:tc>
          <w:tcPr>
            <w:tcW w:w="1134" w:type="dxa"/>
            <w:noWrap/>
            <w:hideMark/>
          </w:tcPr>
          <w:p w14:paraId="7D6A14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96,500.00</w:t>
            </w:r>
          </w:p>
        </w:tc>
        <w:tc>
          <w:tcPr>
            <w:tcW w:w="851" w:type="dxa"/>
            <w:noWrap/>
            <w:hideMark/>
          </w:tcPr>
          <w:p w14:paraId="6991E5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1D19ECC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069DFBD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METÁLICA CON TUBULAR PARA CARGA</w:t>
            </w:r>
          </w:p>
        </w:tc>
        <w:tc>
          <w:tcPr>
            <w:tcW w:w="866" w:type="dxa"/>
            <w:noWrap/>
            <w:hideMark/>
          </w:tcPr>
          <w:p w14:paraId="75D2531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18060BD2" w14:textId="77777777" w:rsidTr="003D3B13">
        <w:trPr>
          <w:trHeight w:val="20"/>
        </w:trPr>
        <w:tc>
          <w:tcPr>
            <w:tcW w:w="403" w:type="dxa"/>
            <w:noWrap/>
            <w:hideMark/>
          </w:tcPr>
          <w:p w14:paraId="412E53E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97</w:t>
            </w:r>
          </w:p>
        </w:tc>
        <w:tc>
          <w:tcPr>
            <w:tcW w:w="1044" w:type="dxa"/>
            <w:noWrap/>
            <w:hideMark/>
          </w:tcPr>
          <w:p w14:paraId="29562CB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69FF751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noWrap/>
            <w:hideMark/>
          </w:tcPr>
          <w:p w14:paraId="083B44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ESTAQUITAS LARGO STD.</w:t>
            </w:r>
          </w:p>
        </w:tc>
        <w:tc>
          <w:tcPr>
            <w:tcW w:w="1134" w:type="dxa"/>
            <w:noWrap/>
            <w:hideMark/>
          </w:tcPr>
          <w:p w14:paraId="64AC95A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3N6CD15S12K096764</w:t>
            </w:r>
          </w:p>
        </w:tc>
        <w:tc>
          <w:tcPr>
            <w:tcW w:w="993" w:type="dxa"/>
            <w:noWrap/>
            <w:hideMark/>
          </w:tcPr>
          <w:p w14:paraId="4BF5355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190BAA5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AE1113A</w:t>
            </w:r>
          </w:p>
        </w:tc>
        <w:tc>
          <w:tcPr>
            <w:tcW w:w="1134" w:type="dxa"/>
            <w:noWrap/>
            <w:hideMark/>
          </w:tcPr>
          <w:p w14:paraId="6F918D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116,200.00</w:t>
            </w:r>
          </w:p>
        </w:tc>
        <w:tc>
          <w:tcPr>
            <w:tcW w:w="851" w:type="dxa"/>
            <w:noWrap/>
            <w:hideMark/>
          </w:tcPr>
          <w:p w14:paraId="3DFD1A9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31F2576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390F822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METÁLICA CON TUBULAR PARA CARGA</w:t>
            </w:r>
          </w:p>
        </w:tc>
        <w:tc>
          <w:tcPr>
            <w:tcW w:w="866" w:type="dxa"/>
            <w:noWrap/>
            <w:hideMark/>
          </w:tcPr>
          <w:p w14:paraId="2301D2F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7F58C8D0" w14:textId="77777777" w:rsidTr="003D3B13">
        <w:trPr>
          <w:trHeight w:val="20"/>
        </w:trPr>
        <w:tc>
          <w:tcPr>
            <w:tcW w:w="403" w:type="dxa"/>
            <w:noWrap/>
            <w:hideMark/>
          </w:tcPr>
          <w:p w14:paraId="3B00277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98</w:t>
            </w:r>
          </w:p>
        </w:tc>
        <w:tc>
          <w:tcPr>
            <w:tcW w:w="1044" w:type="dxa"/>
            <w:noWrap/>
            <w:hideMark/>
          </w:tcPr>
          <w:p w14:paraId="0FF6F8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10AAA19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noWrap/>
            <w:hideMark/>
          </w:tcPr>
          <w:p w14:paraId="7D05688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ESTAQUITAS LARGO STD.</w:t>
            </w:r>
          </w:p>
        </w:tc>
        <w:tc>
          <w:tcPr>
            <w:tcW w:w="1134" w:type="dxa"/>
            <w:noWrap/>
            <w:hideMark/>
          </w:tcPr>
          <w:p w14:paraId="538710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3N6CD15S62K096839</w:t>
            </w:r>
          </w:p>
        </w:tc>
        <w:tc>
          <w:tcPr>
            <w:tcW w:w="993" w:type="dxa"/>
            <w:noWrap/>
            <w:hideMark/>
          </w:tcPr>
          <w:p w14:paraId="7F8FFCA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1DC4E7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AE1120A</w:t>
            </w:r>
          </w:p>
        </w:tc>
        <w:tc>
          <w:tcPr>
            <w:tcW w:w="1134" w:type="dxa"/>
            <w:noWrap/>
            <w:hideMark/>
          </w:tcPr>
          <w:p w14:paraId="0BBADCE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108,546.00</w:t>
            </w:r>
          </w:p>
        </w:tc>
        <w:tc>
          <w:tcPr>
            <w:tcW w:w="851" w:type="dxa"/>
            <w:noWrap/>
            <w:hideMark/>
          </w:tcPr>
          <w:p w14:paraId="1AB99A8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5D6A1C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4AD878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CON ESTRUCTURA METÁLICA PARA CARGA</w:t>
            </w:r>
          </w:p>
        </w:tc>
        <w:tc>
          <w:tcPr>
            <w:tcW w:w="866" w:type="dxa"/>
            <w:noWrap/>
            <w:hideMark/>
          </w:tcPr>
          <w:p w14:paraId="6D8AC2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66308E8E" w14:textId="77777777" w:rsidTr="003D3B13">
        <w:trPr>
          <w:trHeight w:val="20"/>
        </w:trPr>
        <w:tc>
          <w:tcPr>
            <w:tcW w:w="403" w:type="dxa"/>
            <w:noWrap/>
            <w:hideMark/>
          </w:tcPr>
          <w:p w14:paraId="0C1CD45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99</w:t>
            </w:r>
          </w:p>
        </w:tc>
        <w:tc>
          <w:tcPr>
            <w:tcW w:w="1044" w:type="dxa"/>
            <w:hideMark/>
          </w:tcPr>
          <w:p w14:paraId="490BD6E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MARCAS DIVERSAS</w:t>
            </w:r>
          </w:p>
        </w:tc>
        <w:tc>
          <w:tcPr>
            <w:tcW w:w="533" w:type="dxa"/>
            <w:noWrap/>
            <w:hideMark/>
          </w:tcPr>
          <w:p w14:paraId="6640B4C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noWrap/>
            <w:hideMark/>
          </w:tcPr>
          <w:p w14:paraId="5B6369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w:t>
            </w:r>
          </w:p>
        </w:tc>
        <w:tc>
          <w:tcPr>
            <w:tcW w:w="1134" w:type="dxa"/>
            <w:noWrap/>
            <w:hideMark/>
          </w:tcPr>
          <w:p w14:paraId="0FE418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RCBC0040</w:t>
            </w:r>
          </w:p>
        </w:tc>
        <w:tc>
          <w:tcPr>
            <w:tcW w:w="993" w:type="dxa"/>
            <w:noWrap/>
            <w:hideMark/>
          </w:tcPr>
          <w:p w14:paraId="3C9AE01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1C933A8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3AA557A</w:t>
            </w:r>
          </w:p>
        </w:tc>
        <w:tc>
          <w:tcPr>
            <w:tcW w:w="1134" w:type="dxa"/>
            <w:noWrap/>
            <w:hideMark/>
          </w:tcPr>
          <w:p w14:paraId="5739300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27,652.17</w:t>
            </w:r>
          </w:p>
        </w:tc>
        <w:tc>
          <w:tcPr>
            <w:tcW w:w="851" w:type="dxa"/>
            <w:noWrap/>
            <w:hideMark/>
          </w:tcPr>
          <w:p w14:paraId="47F42DF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7D9564F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674FC6C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REMOLQUE </w:t>
            </w:r>
          </w:p>
        </w:tc>
        <w:tc>
          <w:tcPr>
            <w:tcW w:w="866" w:type="dxa"/>
            <w:noWrap/>
            <w:hideMark/>
          </w:tcPr>
          <w:p w14:paraId="7A889E5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328FE0E2" w14:textId="77777777" w:rsidTr="003D3B13">
        <w:trPr>
          <w:trHeight w:val="20"/>
        </w:trPr>
        <w:tc>
          <w:tcPr>
            <w:tcW w:w="403" w:type="dxa"/>
            <w:noWrap/>
            <w:hideMark/>
          </w:tcPr>
          <w:p w14:paraId="6FD9DB1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100</w:t>
            </w:r>
          </w:p>
        </w:tc>
        <w:tc>
          <w:tcPr>
            <w:tcW w:w="1044" w:type="dxa"/>
            <w:noWrap/>
            <w:hideMark/>
          </w:tcPr>
          <w:p w14:paraId="13B6E4B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SIN MARCA</w:t>
            </w:r>
          </w:p>
        </w:tc>
        <w:tc>
          <w:tcPr>
            <w:tcW w:w="533" w:type="dxa"/>
            <w:noWrap/>
            <w:hideMark/>
          </w:tcPr>
          <w:p w14:paraId="6A70EE8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2010</w:t>
            </w:r>
          </w:p>
        </w:tc>
        <w:tc>
          <w:tcPr>
            <w:tcW w:w="2551" w:type="dxa"/>
            <w:noWrap/>
            <w:hideMark/>
          </w:tcPr>
          <w:p w14:paraId="097CD8F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w:t>
            </w:r>
          </w:p>
        </w:tc>
        <w:tc>
          <w:tcPr>
            <w:tcW w:w="1134" w:type="dxa"/>
            <w:noWrap/>
            <w:hideMark/>
          </w:tcPr>
          <w:p w14:paraId="159D31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BALJ1017618</w:t>
            </w:r>
          </w:p>
        </w:tc>
        <w:tc>
          <w:tcPr>
            <w:tcW w:w="993" w:type="dxa"/>
            <w:noWrap/>
            <w:hideMark/>
          </w:tcPr>
          <w:p w14:paraId="4A71D8C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C967A2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3AA508A</w:t>
            </w:r>
          </w:p>
        </w:tc>
        <w:tc>
          <w:tcPr>
            <w:tcW w:w="1134" w:type="dxa"/>
            <w:noWrap/>
            <w:hideMark/>
          </w:tcPr>
          <w:p w14:paraId="03D8E99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1.00</w:t>
            </w:r>
          </w:p>
        </w:tc>
        <w:tc>
          <w:tcPr>
            <w:tcW w:w="851" w:type="dxa"/>
            <w:noWrap/>
            <w:hideMark/>
          </w:tcPr>
          <w:p w14:paraId="3384E00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0B94290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4DF7481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w:t>
            </w:r>
          </w:p>
        </w:tc>
        <w:tc>
          <w:tcPr>
            <w:tcW w:w="866" w:type="dxa"/>
            <w:noWrap/>
            <w:hideMark/>
          </w:tcPr>
          <w:p w14:paraId="2294691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5E0FE9C6" w14:textId="77777777" w:rsidTr="003D3B13">
        <w:trPr>
          <w:trHeight w:val="20"/>
        </w:trPr>
        <w:tc>
          <w:tcPr>
            <w:tcW w:w="403" w:type="dxa"/>
            <w:noWrap/>
            <w:hideMark/>
          </w:tcPr>
          <w:p w14:paraId="54B315E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101</w:t>
            </w:r>
          </w:p>
        </w:tc>
        <w:tc>
          <w:tcPr>
            <w:tcW w:w="1044" w:type="dxa"/>
            <w:noWrap/>
            <w:hideMark/>
          </w:tcPr>
          <w:p w14:paraId="755CADB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7F811B0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16F785FC"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 xml:space="preserve">SPRINTER 415 WAGON C/A CDI LWBT </w:t>
            </w:r>
          </w:p>
        </w:tc>
        <w:tc>
          <w:tcPr>
            <w:tcW w:w="1134" w:type="dxa"/>
            <w:noWrap/>
            <w:hideMark/>
          </w:tcPr>
          <w:p w14:paraId="30DBDA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WD3YF1A93HP330751</w:t>
            </w:r>
          </w:p>
        </w:tc>
        <w:tc>
          <w:tcPr>
            <w:tcW w:w="993" w:type="dxa"/>
            <w:noWrap/>
            <w:hideMark/>
          </w:tcPr>
          <w:p w14:paraId="7D52C04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65195533757220</w:t>
            </w:r>
          </w:p>
        </w:tc>
        <w:tc>
          <w:tcPr>
            <w:tcW w:w="708" w:type="dxa"/>
            <w:noWrap/>
            <w:hideMark/>
          </w:tcPr>
          <w:p w14:paraId="6AA7F4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03AAA17</w:t>
            </w:r>
          </w:p>
        </w:tc>
        <w:tc>
          <w:tcPr>
            <w:tcW w:w="1134" w:type="dxa"/>
            <w:noWrap/>
            <w:hideMark/>
          </w:tcPr>
          <w:p w14:paraId="486B454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890880.00</w:t>
            </w:r>
          </w:p>
        </w:tc>
        <w:tc>
          <w:tcPr>
            <w:tcW w:w="851" w:type="dxa"/>
            <w:noWrap/>
            <w:hideMark/>
          </w:tcPr>
          <w:p w14:paraId="564D2B8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w:t>
            </w:r>
          </w:p>
        </w:tc>
        <w:tc>
          <w:tcPr>
            <w:tcW w:w="850" w:type="dxa"/>
            <w:noWrap/>
            <w:hideMark/>
          </w:tcPr>
          <w:p w14:paraId="698AB99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09FFE6BA" w14:textId="3E04EA84"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ACONDICIONADA   PARA   OPTOMETRIA   CON   EL    SIGUIENTE    EQUIPO: No. INVENTARIO 27963 QUERATÓMETRO MODELO CLASICO, WOODLYN. $21,000.00</w:t>
            </w:r>
            <w:r w:rsidRPr="003D3B13">
              <w:rPr>
                <w:rFonts w:asciiTheme="minorHAnsi" w:hAnsiTheme="minorHAnsi" w:cstheme="minorHAnsi"/>
                <w:sz w:val="10"/>
                <w:szCs w:val="10"/>
              </w:rPr>
              <w:br/>
              <w:t>No. INVENTARIO 27981</w:t>
            </w:r>
            <w:r w:rsidRPr="003D3B13">
              <w:rPr>
                <w:rFonts w:asciiTheme="minorHAnsi" w:hAnsiTheme="minorHAnsi" w:cstheme="minorHAnsi"/>
                <w:sz w:val="10"/>
                <w:szCs w:val="10"/>
              </w:rPr>
              <w:br/>
              <w:t>EQUIPO TOPCON REFRACTOR VISION MODELO VT-10.</w:t>
            </w:r>
            <w:r w:rsidRPr="003D3B13">
              <w:rPr>
                <w:rFonts w:asciiTheme="minorHAnsi" w:hAnsiTheme="minorHAnsi" w:cstheme="minorHAnsi"/>
                <w:sz w:val="10"/>
                <w:szCs w:val="10"/>
              </w:rPr>
              <w:br/>
              <w:t>$55,034.08</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27980</w:t>
            </w:r>
            <w:r w:rsidRPr="003D3B13">
              <w:rPr>
                <w:rFonts w:asciiTheme="minorHAnsi" w:hAnsiTheme="minorHAnsi" w:cstheme="minorHAnsi"/>
                <w:sz w:val="10"/>
                <w:szCs w:val="10"/>
              </w:rPr>
              <w:br/>
              <w:t>SILLÓN MOD. VTX-200 MARCA VERTEX, POSTE MODELO VTX-100.</w:t>
            </w:r>
            <w:r w:rsidRPr="003D3B13">
              <w:rPr>
                <w:rFonts w:asciiTheme="minorHAnsi" w:hAnsiTheme="minorHAnsi" w:cstheme="minorHAnsi"/>
                <w:sz w:val="10"/>
                <w:szCs w:val="10"/>
              </w:rPr>
              <w:br/>
              <w:t>$ 42,075.00</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73912</w:t>
            </w:r>
            <w:r w:rsidRPr="003D3B13">
              <w:rPr>
                <w:rFonts w:asciiTheme="minorHAnsi" w:hAnsiTheme="minorHAnsi" w:cstheme="minorHAnsi"/>
                <w:sz w:val="10"/>
                <w:szCs w:val="10"/>
              </w:rPr>
              <w:br/>
              <w:t>CAJA DE ARMAZONES DE PRUEBA GRANDE.</w:t>
            </w:r>
            <w:r w:rsidRPr="003D3B13">
              <w:rPr>
                <w:rFonts w:asciiTheme="minorHAnsi" w:hAnsiTheme="minorHAnsi" w:cstheme="minorHAnsi"/>
                <w:sz w:val="10"/>
                <w:szCs w:val="10"/>
              </w:rPr>
              <w:br/>
              <w:t>$ 11,576.80</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73898</w:t>
            </w:r>
            <w:r w:rsidRPr="003D3B13">
              <w:rPr>
                <w:rFonts w:asciiTheme="minorHAnsi" w:hAnsiTheme="minorHAnsi" w:cstheme="minorHAnsi"/>
                <w:sz w:val="10"/>
                <w:szCs w:val="10"/>
              </w:rPr>
              <w:br/>
              <w:t>LENSOMETRO MARCA LUX VISION.</w:t>
            </w:r>
            <w:r w:rsidRPr="003D3B13">
              <w:rPr>
                <w:rFonts w:asciiTheme="minorHAnsi" w:hAnsiTheme="minorHAnsi" w:cstheme="minorHAnsi"/>
                <w:sz w:val="10"/>
                <w:szCs w:val="10"/>
              </w:rPr>
              <w:br/>
            </w:r>
            <w:r w:rsidRPr="003D3B13">
              <w:rPr>
                <w:rFonts w:asciiTheme="minorHAnsi" w:hAnsiTheme="minorHAnsi" w:cstheme="minorHAnsi"/>
                <w:sz w:val="10"/>
                <w:szCs w:val="10"/>
              </w:rPr>
              <w:lastRenderedPageBreak/>
              <w:t>$ 14,581.20</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84767</w:t>
            </w:r>
            <w:r w:rsidRPr="003D3B13">
              <w:rPr>
                <w:rFonts w:asciiTheme="minorHAnsi" w:hAnsiTheme="minorHAnsi" w:cstheme="minorHAnsi"/>
                <w:sz w:val="10"/>
                <w:szCs w:val="10"/>
              </w:rPr>
              <w:br/>
              <w:t>PANTALLA DE OPTOTIPOS PROYECTOR DE AGUDEZA PANEL PLANO.</w:t>
            </w:r>
            <w:r w:rsidRPr="003D3B13">
              <w:rPr>
                <w:rFonts w:asciiTheme="minorHAnsi" w:hAnsiTheme="minorHAnsi" w:cstheme="minorHAnsi"/>
                <w:sz w:val="10"/>
                <w:szCs w:val="10"/>
              </w:rPr>
              <w:br/>
              <w:t>$ 87,738.69</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113404</w:t>
            </w:r>
            <w:r w:rsidRPr="003D3B13">
              <w:rPr>
                <w:rFonts w:asciiTheme="minorHAnsi" w:hAnsiTheme="minorHAnsi" w:cstheme="minorHAnsi"/>
                <w:sz w:val="10"/>
                <w:szCs w:val="10"/>
              </w:rPr>
              <w:br/>
              <w:t>PLANTA GENERADORA DE CORRIENTE.</w:t>
            </w:r>
            <w:r w:rsidRPr="003D3B13">
              <w:rPr>
                <w:rFonts w:asciiTheme="minorHAnsi" w:hAnsiTheme="minorHAnsi" w:cstheme="minorHAnsi"/>
                <w:sz w:val="10"/>
                <w:szCs w:val="10"/>
              </w:rPr>
              <w:br/>
              <w:t>$ 31,320.00</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113403</w:t>
            </w:r>
            <w:r w:rsidRPr="003D3B13">
              <w:rPr>
                <w:rFonts w:asciiTheme="minorHAnsi" w:hAnsiTheme="minorHAnsi" w:cstheme="minorHAnsi"/>
                <w:sz w:val="10"/>
                <w:szCs w:val="10"/>
              </w:rPr>
              <w:br/>
              <w:t>CLIMA ELECTRICO AIRE ACONDICIONADO.</w:t>
            </w:r>
            <w:r w:rsidRPr="003D3B13">
              <w:rPr>
                <w:rFonts w:asciiTheme="minorHAnsi" w:hAnsiTheme="minorHAnsi" w:cstheme="minorHAnsi"/>
                <w:sz w:val="10"/>
                <w:szCs w:val="10"/>
              </w:rPr>
              <w:br/>
              <w:t>$ 12,180.00</w:t>
            </w:r>
            <w:r w:rsidRPr="003D3B13">
              <w:rPr>
                <w:rFonts w:asciiTheme="minorHAnsi" w:hAnsiTheme="minorHAnsi" w:cstheme="minorHAnsi"/>
                <w:sz w:val="10"/>
                <w:szCs w:val="10"/>
              </w:rPr>
              <w:br/>
              <w:t>TOTAL DE LAS ADAPTACIONES: 275,505.77</w:t>
            </w:r>
          </w:p>
        </w:tc>
        <w:tc>
          <w:tcPr>
            <w:tcW w:w="866" w:type="dxa"/>
            <w:hideMark/>
          </w:tcPr>
          <w:p w14:paraId="3943188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lastRenderedPageBreak/>
              <w:t>27963-27981-27980-73972-73898-84767-113404-113403</w:t>
            </w:r>
          </w:p>
        </w:tc>
      </w:tr>
      <w:tr w:rsidR="003D3B13" w:rsidRPr="003D3B13" w14:paraId="67E39795" w14:textId="77777777" w:rsidTr="003D3B13">
        <w:trPr>
          <w:trHeight w:val="20"/>
        </w:trPr>
        <w:tc>
          <w:tcPr>
            <w:tcW w:w="403" w:type="dxa"/>
            <w:noWrap/>
            <w:hideMark/>
          </w:tcPr>
          <w:p w14:paraId="238833C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lastRenderedPageBreak/>
              <w:t>102</w:t>
            </w:r>
          </w:p>
        </w:tc>
        <w:tc>
          <w:tcPr>
            <w:tcW w:w="1044" w:type="dxa"/>
            <w:noWrap/>
            <w:hideMark/>
          </w:tcPr>
          <w:p w14:paraId="3B3689B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364E356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716491C7"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 xml:space="preserve">SPRINTER 415 WAGON C/A CDI LWBT </w:t>
            </w:r>
          </w:p>
        </w:tc>
        <w:tc>
          <w:tcPr>
            <w:tcW w:w="1134" w:type="dxa"/>
            <w:noWrap/>
            <w:hideMark/>
          </w:tcPr>
          <w:p w14:paraId="3A3970C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WD3YF1A9XHP332383</w:t>
            </w:r>
          </w:p>
        </w:tc>
        <w:tc>
          <w:tcPr>
            <w:tcW w:w="993" w:type="dxa"/>
            <w:noWrap/>
            <w:hideMark/>
          </w:tcPr>
          <w:p w14:paraId="48A9963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65195533768625</w:t>
            </w:r>
          </w:p>
        </w:tc>
        <w:tc>
          <w:tcPr>
            <w:tcW w:w="708" w:type="dxa"/>
            <w:noWrap/>
            <w:hideMark/>
          </w:tcPr>
          <w:p w14:paraId="2CF537E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03AAA16</w:t>
            </w:r>
          </w:p>
        </w:tc>
        <w:tc>
          <w:tcPr>
            <w:tcW w:w="1134" w:type="dxa"/>
            <w:noWrap/>
            <w:hideMark/>
          </w:tcPr>
          <w:p w14:paraId="566DF33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1154200.00</w:t>
            </w:r>
          </w:p>
        </w:tc>
        <w:tc>
          <w:tcPr>
            <w:tcW w:w="851" w:type="dxa"/>
            <w:noWrap/>
            <w:hideMark/>
          </w:tcPr>
          <w:p w14:paraId="5318EA4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w:t>
            </w:r>
          </w:p>
        </w:tc>
        <w:tc>
          <w:tcPr>
            <w:tcW w:w="850" w:type="dxa"/>
            <w:noWrap/>
            <w:hideMark/>
          </w:tcPr>
          <w:p w14:paraId="7DDFDF4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1085D04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ACONDICIONADA  PARA  ESTOMATOLOGIA  CON  EL   SIGUIENTE   EQUIPO:   EYECTOR QUIRURGICO  MARCA REMAC  DENT  CON VALOR:  $1,782.52,  UNIDAD  DENTAL  MARCA ISO  DIAMANT MODELO   CONVENCIONAL   SILLON   PEDAL   DEL   CHIP   BLOWER,   CONTROL   DE   AGUA   Y   AIRE INDEPENDIENTE  DE  FACIL  DESPLAZAMIENTO,  MOVIMIENTO  SILENCIOSO  POR  MOTOREDUCTOR CAPACIDAD DE CARGA DE MAS DE 200 kg CON VALOR : $38,711.73, UNIDAD PORTATIL 27 LT LIBRE DE ACEITE  MARCA : AIREVAC DENT   TOTAL DE LAS ADAPTACIONES: 40,494.25</w:t>
            </w:r>
          </w:p>
        </w:tc>
        <w:tc>
          <w:tcPr>
            <w:tcW w:w="866" w:type="dxa"/>
            <w:noWrap/>
            <w:hideMark/>
          </w:tcPr>
          <w:p w14:paraId="78942F3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43646-73530</w:t>
            </w:r>
          </w:p>
        </w:tc>
      </w:tr>
      <w:tr w:rsidR="003D3B13" w:rsidRPr="003D3B13" w14:paraId="451492E0" w14:textId="77777777" w:rsidTr="003D3B13">
        <w:trPr>
          <w:trHeight w:val="20"/>
        </w:trPr>
        <w:tc>
          <w:tcPr>
            <w:tcW w:w="403" w:type="dxa"/>
            <w:noWrap/>
            <w:hideMark/>
          </w:tcPr>
          <w:p w14:paraId="213B2A3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103</w:t>
            </w:r>
          </w:p>
        </w:tc>
        <w:tc>
          <w:tcPr>
            <w:tcW w:w="1044" w:type="dxa"/>
            <w:noWrap/>
            <w:hideMark/>
          </w:tcPr>
          <w:p w14:paraId="75D02A5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4DF5570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5819428C"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 xml:space="preserve">SPRINTER 515 WAGON C/A CDI LWBT EXTRA LARGA </w:t>
            </w:r>
          </w:p>
        </w:tc>
        <w:tc>
          <w:tcPr>
            <w:tcW w:w="1134" w:type="dxa"/>
            <w:noWrap/>
            <w:hideMark/>
          </w:tcPr>
          <w:p w14:paraId="5C1AD0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WD3YF1A93HP343001</w:t>
            </w:r>
          </w:p>
        </w:tc>
        <w:tc>
          <w:tcPr>
            <w:tcW w:w="993" w:type="dxa"/>
            <w:noWrap/>
            <w:hideMark/>
          </w:tcPr>
          <w:p w14:paraId="0BCBD6F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65195533827005</w:t>
            </w:r>
          </w:p>
        </w:tc>
        <w:tc>
          <w:tcPr>
            <w:tcW w:w="708" w:type="dxa"/>
            <w:noWrap/>
            <w:hideMark/>
          </w:tcPr>
          <w:p w14:paraId="2601FD3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AM043AA</w:t>
            </w:r>
          </w:p>
        </w:tc>
        <w:tc>
          <w:tcPr>
            <w:tcW w:w="1134" w:type="dxa"/>
            <w:noWrap/>
            <w:hideMark/>
          </w:tcPr>
          <w:p w14:paraId="355D32F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1269040</w:t>
            </w:r>
          </w:p>
        </w:tc>
        <w:tc>
          <w:tcPr>
            <w:tcW w:w="851" w:type="dxa"/>
            <w:noWrap/>
            <w:hideMark/>
          </w:tcPr>
          <w:p w14:paraId="5379798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22</w:t>
            </w:r>
          </w:p>
        </w:tc>
        <w:tc>
          <w:tcPr>
            <w:tcW w:w="850" w:type="dxa"/>
            <w:noWrap/>
            <w:hideMark/>
          </w:tcPr>
          <w:p w14:paraId="763859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6ABB6C34" w14:textId="3A645668"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ACONDICIONADA  COMO   AMBULANCIA  CON  EL   SIGUIENTE  EQUIPO:  No. INVENTARIO 80260</w:t>
            </w:r>
            <w:r w:rsidRPr="003D3B13">
              <w:rPr>
                <w:rFonts w:asciiTheme="minorHAnsi" w:hAnsiTheme="minorHAnsi" w:cstheme="minorHAnsi"/>
                <w:sz w:val="10"/>
                <w:szCs w:val="10"/>
              </w:rPr>
              <w:br/>
              <w:t>CAMILLA PARA AMBULANCIA DE ALUMINIO.</w:t>
            </w:r>
            <w:r w:rsidRPr="003D3B13">
              <w:rPr>
                <w:rFonts w:asciiTheme="minorHAnsi" w:hAnsiTheme="minorHAnsi" w:cstheme="minorHAnsi"/>
                <w:sz w:val="10"/>
                <w:szCs w:val="10"/>
              </w:rPr>
              <w:br/>
              <w:t>$29454.81</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80259</w:t>
            </w:r>
            <w:r w:rsidRPr="003D3B13">
              <w:rPr>
                <w:rFonts w:asciiTheme="minorHAnsi" w:hAnsiTheme="minorHAnsi" w:cstheme="minorHAnsi"/>
                <w:sz w:val="10"/>
                <w:szCs w:val="10"/>
              </w:rPr>
              <w:br/>
              <w:t>CARRO PARA REANIMACION CARDIOPULMONAR.</w:t>
            </w:r>
            <w:r w:rsidRPr="003D3B13">
              <w:rPr>
                <w:rFonts w:asciiTheme="minorHAnsi" w:hAnsiTheme="minorHAnsi" w:cstheme="minorHAnsi"/>
                <w:sz w:val="10"/>
                <w:szCs w:val="10"/>
              </w:rPr>
              <w:br/>
              <w:t>$40607.15</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117103</w:t>
            </w:r>
            <w:r w:rsidRPr="003D3B13">
              <w:rPr>
                <w:rFonts w:asciiTheme="minorHAnsi" w:hAnsiTheme="minorHAnsi" w:cstheme="minorHAnsi"/>
                <w:sz w:val="10"/>
                <w:szCs w:val="10"/>
              </w:rPr>
              <w:br/>
              <w:t>DESFIBRILADOR ZOLL DESFIBRILADOR AUTOMATICO.</w:t>
            </w:r>
            <w:r w:rsidRPr="003D3B13">
              <w:rPr>
                <w:rFonts w:asciiTheme="minorHAnsi" w:hAnsiTheme="minorHAnsi" w:cstheme="minorHAnsi"/>
                <w:sz w:val="10"/>
                <w:szCs w:val="10"/>
              </w:rPr>
              <w:br/>
              <w:t>$30,400.00</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113643</w:t>
            </w:r>
            <w:r w:rsidRPr="003D3B13">
              <w:rPr>
                <w:rFonts w:asciiTheme="minorHAnsi" w:hAnsiTheme="minorHAnsi" w:cstheme="minorHAnsi"/>
                <w:sz w:val="10"/>
                <w:szCs w:val="10"/>
              </w:rPr>
              <w:br/>
              <w:t>ASPIRADOR EASY GO VAC. MARCA: PRECISION MEDICAL.</w:t>
            </w:r>
            <w:r w:rsidRPr="003D3B13">
              <w:rPr>
                <w:rFonts w:asciiTheme="minorHAnsi" w:hAnsiTheme="minorHAnsi" w:cstheme="minorHAnsi"/>
                <w:sz w:val="10"/>
                <w:szCs w:val="10"/>
              </w:rPr>
              <w:br/>
              <w:t>$9280.00</w:t>
            </w:r>
            <w:r w:rsidRPr="003D3B13">
              <w:rPr>
                <w:rFonts w:asciiTheme="minorHAnsi" w:hAnsiTheme="minorHAnsi" w:cstheme="minorHAnsi"/>
                <w:sz w:val="10"/>
                <w:szCs w:val="10"/>
              </w:rPr>
              <w:br/>
              <w:t>TOTAL DE LAS ADAPTACIONES: 109,741.96</w:t>
            </w:r>
          </w:p>
        </w:tc>
        <w:tc>
          <w:tcPr>
            <w:tcW w:w="866" w:type="dxa"/>
            <w:hideMark/>
          </w:tcPr>
          <w:p w14:paraId="3332F60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80260-80259-117103-116643</w:t>
            </w:r>
          </w:p>
        </w:tc>
      </w:tr>
      <w:tr w:rsidR="003D3B13" w:rsidRPr="003D3B13" w14:paraId="1807E83B" w14:textId="77777777" w:rsidTr="003D3B13">
        <w:trPr>
          <w:trHeight w:val="20"/>
        </w:trPr>
        <w:tc>
          <w:tcPr>
            <w:tcW w:w="403" w:type="dxa"/>
            <w:noWrap/>
            <w:hideMark/>
          </w:tcPr>
          <w:p w14:paraId="415387A6"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104</w:t>
            </w:r>
          </w:p>
        </w:tc>
        <w:tc>
          <w:tcPr>
            <w:tcW w:w="1044" w:type="dxa"/>
            <w:noWrap/>
            <w:hideMark/>
          </w:tcPr>
          <w:p w14:paraId="3C87B0D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3C97F1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2C0B8F8E"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 xml:space="preserve">SPRINTER 415 WAGON C/A CDI LWBT </w:t>
            </w:r>
          </w:p>
        </w:tc>
        <w:tc>
          <w:tcPr>
            <w:tcW w:w="1134" w:type="dxa"/>
            <w:noWrap/>
            <w:hideMark/>
          </w:tcPr>
          <w:p w14:paraId="528F165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WD3YF1A95HP330752</w:t>
            </w:r>
          </w:p>
        </w:tc>
        <w:tc>
          <w:tcPr>
            <w:tcW w:w="993" w:type="dxa"/>
            <w:noWrap/>
            <w:hideMark/>
          </w:tcPr>
          <w:p w14:paraId="565A27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65195533760685</w:t>
            </w:r>
          </w:p>
        </w:tc>
        <w:tc>
          <w:tcPr>
            <w:tcW w:w="708" w:type="dxa"/>
            <w:noWrap/>
            <w:hideMark/>
          </w:tcPr>
          <w:p w14:paraId="5BB9D09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03AAA15</w:t>
            </w:r>
          </w:p>
        </w:tc>
        <w:tc>
          <w:tcPr>
            <w:tcW w:w="1134" w:type="dxa"/>
            <w:noWrap/>
            <w:hideMark/>
          </w:tcPr>
          <w:p w14:paraId="0284EF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1076480</w:t>
            </w:r>
          </w:p>
        </w:tc>
        <w:tc>
          <w:tcPr>
            <w:tcW w:w="851" w:type="dxa"/>
            <w:noWrap/>
            <w:hideMark/>
          </w:tcPr>
          <w:p w14:paraId="40D1B64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w:t>
            </w:r>
          </w:p>
        </w:tc>
        <w:tc>
          <w:tcPr>
            <w:tcW w:w="850" w:type="dxa"/>
            <w:noWrap/>
            <w:hideMark/>
          </w:tcPr>
          <w:p w14:paraId="484AB5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52131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ACONDICIONADA COMO AMBULANCIA PARA BANCO DE SANGRE. 118329 FRIGOBAR, TOTAL ADAPTACION  $12812.00</w:t>
            </w:r>
          </w:p>
        </w:tc>
        <w:tc>
          <w:tcPr>
            <w:tcW w:w="866" w:type="dxa"/>
            <w:noWrap/>
            <w:hideMark/>
          </w:tcPr>
          <w:p w14:paraId="158485A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118329</w:t>
            </w:r>
          </w:p>
        </w:tc>
      </w:tr>
      <w:tr w:rsidR="003D3B13" w:rsidRPr="003D3B13" w14:paraId="25B0F76D" w14:textId="77777777" w:rsidTr="003D3B13">
        <w:trPr>
          <w:trHeight w:val="20"/>
        </w:trPr>
        <w:tc>
          <w:tcPr>
            <w:tcW w:w="403" w:type="dxa"/>
            <w:noWrap/>
            <w:hideMark/>
          </w:tcPr>
          <w:p w14:paraId="0264D86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105</w:t>
            </w:r>
          </w:p>
        </w:tc>
        <w:tc>
          <w:tcPr>
            <w:tcW w:w="1044" w:type="dxa"/>
            <w:noWrap/>
            <w:hideMark/>
          </w:tcPr>
          <w:p w14:paraId="71CDDC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FREIGHTLINER</w:t>
            </w:r>
          </w:p>
        </w:tc>
        <w:tc>
          <w:tcPr>
            <w:tcW w:w="533" w:type="dxa"/>
            <w:noWrap/>
            <w:hideMark/>
          </w:tcPr>
          <w:p w14:paraId="019F5CD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2019</w:t>
            </w:r>
          </w:p>
        </w:tc>
        <w:tc>
          <w:tcPr>
            <w:tcW w:w="2551" w:type="dxa"/>
            <w:hideMark/>
          </w:tcPr>
          <w:p w14:paraId="59B958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CAMIÓN CON PIPA/CISTERNA MODELO</w:t>
            </w:r>
            <w:r w:rsidRPr="003D3B13">
              <w:rPr>
                <w:rFonts w:asciiTheme="minorHAnsi" w:hAnsiTheme="minorHAnsi" w:cstheme="minorHAnsi"/>
                <w:sz w:val="10"/>
                <w:szCs w:val="10"/>
              </w:rPr>
              <w:br/>
              <w:t>114,.</w:t>
            </w:r>
          </w:p>
        </w:tc>
        <w:tc>
          <w:tcPr>
            <w:tcW w:w="1134" w:type="dxa"/>
            <w:noWrap/>
            <w:hideMark/>
          </w:tcPr>
          <w:p w14:paraId="3673000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3ALHG3CY6KDKR6223 </w:t>
            </w:r>
          </w:p>
        </w:tc>
        <w:tc>
          <w:tcPr>
            <w:tcW w:w="993" w:type="dxa"/>
            <w:noWrap/>
            <w:hideMark/>
          </w:tcPr>
          <w:p w14:paraId="74D4D8A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74386195</w:t>
            </w:r>
          </w:p>
        </w:tc>
        <w:tc>
          <w:tcPr>
            <w:tcW w:w="708" w:type="dxa"/>
            <w:noWrap/>
            <w:hideMark/>
          </w:tcPr>
          <w:p w14:paraId="248906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AE0049B</w:t>
            </w:r>
          </w:p>
        </w:tc>
        <w:tc>
          <w:tcPr>
            <w:tcW w:w="1134" w:type="dxa"/>
            <w:noWrap/>
            <w:hideMark/>
          </w:tcPr>
          <w:p w14:paraId="37DC17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2,006,800.00</w:t>
            </w:r>
          </w:p>
        </w:tc>
        <w:tc>
          <w:tcPr>
            <w:tcW w:w="851" w:type="dxa"/>
            <w:noWrap/>
            <w:hideMark/>
          </w:tcPr>
          <w:p w14:paraId="118DD64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w:t>
            </w:r>
          </w:p>
        </w:tc>
        <w:tc>
          <w:tcPr>
            <w:tcW w:w="850" w:type="dxa"/>
            <w:noWrap/>
            <w:hideMark/>
          </w:tcPr>
          <w:p w14:paraId="0962481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1A73B20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CISTERNA DE 20, 000 LITROS</w:t>
            </w:r>
          </w:p>
        </w:tc>
        <w:tc>
          <w:tcPr>
            <w:tcW w:w="866" w:type="dxa"/>
            <w:noWrap/>
            <w:hideMark/>
          </w:tcPr>
          <w:p w14:paraId="6382A2E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28F8B6D" w14:textId="77777777" w:rsidTr="003D3B13">
        <w:trPr>
          <w:trHeight w:val="20"/>
        </w:trPr>
        <w:tc>
          <w:tcPr>
            <w:tcW w:w="403" w:type="dxa"/>
            <w:noWrap/>
            <w:hideMark/>
          </w:tcPr>
          <w:p w14:paraId="1110D336"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106</w:t>
            </w:r>
          </w:p>
        </w:tc>
        <w:tc>
          <w:tcPr>
            <w:tcW w:w="1044" w:type="dxa"/>
            <w:noWrap/>
            <w:hideMark/>
          </w:tcPr>
          <w:p w14:paraId="4D83847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497D14B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2020</w:t>
            </w:r>
          </w:p>
        </w:tc>
        <w:tc>
          <w:tcPr>
            <w:tcW w:w="2551" w:type="dxa"/>
            <w:noWrap/>
            <w:hideMark/>
          </w:tcPr>
          <w:p w14:paraId="5E9030E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NP 300 CHASIS CABINA TM DH 6 VEL</w:t>
            </w:r>
          </w:p>
        </w:tc>
        <w:tc>
          <w:tcPr>
            <w:tcW w:w="1134" w:type="dxa"/>
            <w:noWrap/>
            <w:hideMark/>
          </w:tcPr>
          <w:p w14:paraId="5CB1F7B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3N6AD35A7LK-819352</w:t>
            </w:r>
          </w:p>
        </w:tc>
        <w:tc>
          <w:tcPr>
            <w:tcW w:w="993" w:type="dxa"/>
            <w:noWrap/>
            <w:hideMark/>
          </w:tcPr>
          <w:p w14:paraId="327A39B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QR25338837H</w:t>
            </w:r>
          </w:p>
        </w:tc>
        <w:tc>
          <w:tcPr>
            <w:tcW w:w="708" w:type="dxa"/>
            <w:noWrap/>
            <w:hideMark/>
          </w:tcPr>
          <w:p w14:paraId="16043D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AE4964B</w:t>
            </w:r>
          </w:p>
        </w:tc>
        <w:tc>
          <w:tcPr>
            <w:tcW w:w="1134" w:type="dxa"/>
            <w:noWrap/>
            <w:hideMark/>
          </w:tcPr>
          <w:p w14:paraId="3BB092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270,000.00</w:t>
            </w:r>
          </w:p>
        </w:tc>
        <w:tc>
          <w:tcPr>
            <w:tcW w:w="851" w:type="dxa"/>
            <w:noWrap/>
            <w:hideMark/>
          </w:tcPr>
          <w:p w14:paraId="7FEE6F8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7939B1F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56DFA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CAJA TERMICA UNIDAD DE REFRIGERACION </w:t>
            </w:r>
          </w:p>
        </w:tc>
        <w:tc>
          <w:tcPr>
            <w:tcW w:w="866" w:type="dxa"/>
            <w:noWrap/>
            <w:hideMark/>
          </w:tcPr>
          <w:p w14:paraId="573E0D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bl>
    <w:p w14:paraId="2AB82F77" w14:textId="77777777" w:rsidR="003D3B13" w:rsidRPr="004F521B" w:rsidRDefault="003D3B13" w:rsidP="009B528E">
      <w:pPr>
        <w:rPr>
          <w:rFonts w:asciiTheme="minorHAnsi" w:hAnsiTheme="minorHAnsi" w:cstheme="minorHAnsi"/>
          <w:b/>
          <w:sz w:val="16"/>
          <w:szCs w:val="16"/>
        </w:rPr>
      </w:pPr>
    </w:p>
    <w:p w14:paraId="2F425ACC" w14:textId="3F5D2A30" w:rsidR="009B528E" w:rsidRDefault="009B528E" w:rsidP="009B528E">
      <w:pPr>
        <w:rPr>
          <w:rFonts w:ascii="Arial" w:hAnsi="Arial" w:cs="Arial"/>
          <w:sz w:val="18"/>
          <w:szCs w:val="18"/>
        </w:rPr>
      </w:pPr>
    </w:p>
    <w:p w14:paraId="4025CC6A" w14:textId="77777777" w:rsidR="003D3B13" w:rsidRPr="00A734A4" w:rsidRDefault="003D3B13" w:rsidP="009B528E">
      <w:pPr>
        <w:rPr>
          <w:rFonts w:ascii="Arial" w:hAnsi="Arial" w:cs="Arial"/>
          <w:sz w:val="18"/>
          <w:szCs w:val="18"/>
        </w:rPr>
      </w:pPr>
    </w:p>
    <w:p w14:paraId="1FA20DD7" w14:textId="09C0EC64" w:rsidR="009B528E" w:rsidRPr="00A734A4" w:rsidRDefault="009B528E" w:rsidP="007D498B">
      <w:pPr>
        <w:jc w:val="center"/>
        <w:rPr>
          <w:rFonts w:ascii="Arial" w:hAnsi="Arial" w:cs="Arial"/>
          <w:b/>
          <w:sz w:val="16"/>
          <w:szCs w:val="16"/>
        </w:rPr>
      </w:pPr>
      <w:r w:rsidRPr="00A734A4">
        <w:rPr>
          <w:rFonts w:ascii="Arial" w:hAnsi="Arial" w:cs="Arial"/>
          <w:b/>
          <w:sz w:val="16"/>
          <w:szCs w:val="16"/>
        </w:rPr>
        <w:t>(Nombre y firma de la persona física o representante legal de la persona física o moral o representante común de la agrupación de personas)</w:t>
      </w:r>
    </w:p>
    <w:p w14:paraId="5581797A" w14:textId="77777777" w:rsidR="009B528E" w:rsidRPr="009B528E" w:rsidRDefault="009B528E" w:rsidP="00970611">
      <w:pPr>
        <w:ind w:right="617"/>
        <w:rPr>
          <w:rFonts w:asciiTheme="minorHAnsi" w:hAnsiTheme="minorHAnsi" w:cstheme="minorHAnsi"/>
        </w:rPr>
      </w:pPr>
    </w:p>
    <w:sectPr w:rsidR="009B528E" w:rsidRPr="009B528E" w:rsidSect="009B528E">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F5569C" w:rsidRDefault="00F5569C" w:rsidP="001C4387">
      <w:r>
        <w:separator/>
      </w:r>
    </w:p>
  </w:endnote>
  <w:endnote w:type="continuationSeparator" w:id="0">
    <w:p w14:paraId="61F23279" w14:textId="77777777" w:rsidR="00F5569C" w:rsidRDefault="00F5569C"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F5569C" w:rsidRDefault="00F5569C"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F5569C" w:rsidRDefault="00F5569C"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52506F37" w:rsidR="00F5569C" w:rsidRPr="00B44FE7" w:rsidRDefault="00F5569C" w:rsidP="00D000F9">
    <w:pPr>
      <w:pStyle w:val="Piedepgina"/>
      <w:framePr w:wrap="around" w:vAnchor="text" w:hAnchor="margin" w:xAlign="right" w:y="1"/>
      <w:jc w:val="right"/>
      <w:rPr>
        <w:rFonts w:asciiTheme="minorHAnsi" w:hAnsiTheme="minorHAnsi" w:cstheme="minorHAnsi"/>
        <w:b/>
        <w:sz w:val="14"/>
        <w:szCs w:val="14"/>
        <w:lang w:val="es-MX"/>
      </w:rPr>
    </w:pPr>
    <w:r w:rsidRPr="00B44FE7">
      <w:rPr>
        <w:rFonts w:asciiTheme="minorHAnsi" w:hAnsiTheme="minorHAnsi" w:cstheme="minorHAnsi"/>
        <w:b/>
        <w:snapToGrid w:val="0"/>
        <w:sz w:val="14"/>
        <w:szCs w:val="14"/>
        <w:lang w:val="es-MX"/>
      </w:rPr>
      <w:t xml:space="preserve">Página </w:t>
    </w:r>
    <w:r w:rsidRPr="00B44FE7">
      <w:rPr>
        <w:rFonts w:asciiTheme="minorHAnsi" w:hAnsiTheme="minorHAnsi" w:cstheme="minorHAnsi"/>
        <w:b/>
        <w:snapToGrid w:val="0"/>
        <w:sz w:val="14"/>
        <w:szCs w:val="14"/>
        <w:lang w:val="es-MX"/>
      </w:rPr>
      <w:fldChar w:fldCharType="begin"/>
    </w:r>
    <w:r w:rsidRPr="00B44FE7">
      <w:rPr>
        <w:rFonts w:asciiTheme="minorHAnsi" w:hAnsiTheme="minorHAnsi" w:cstheme="minorHAnsi"/>
        <w:b/>
        <w:snapToGrid w:val="0"/>
        <w:sz w:val="14"/>
        <w:szCs w:val="14"/>
        <w:lang w:val="es-MX"/>
      </w:rPr>
      <w:instrText xml:space="preserve"> PAGE </w:instrText>
    </w:r>
    <w:r w:rsidRPr="00B44FE7">
      <w:rPr>
        <w:rFonts w:asciiTheme="minorHAnsi" w:hAnsiTheme="minorHAnsi" w:cstheme="minorHAnsi"/>
        <w:b/>
        <w:snapToGrid w:val="0"/>
        <w:sz w:val="14"/>
        <w:szCs w:val="14"/>
        <w:lang w:val="es-MX"/>
      </w:rPr>
      <w:fldChar w:fldCharType="separate"/>
    </w:r>
    <w:r w:rsidR="00B30B4F">
      <w:rPr>
        <w:rFonts w:asciiTheme="minorHAnsi" w:hAnsiTheme="minorHAnsi" w:cstheme="minorHAnsi"/>
        <w:b/>
        <w:noProof/>
        <w:snapToGrid w:val="0"/>
        <w:sz w:val="14"/>
        <w:szCs w:val="14"/>
        <w:lang w:val="es-MX"/>
      </w:rPr>
      <w:t>47</w:t>
    </w:r>
    <w:r w:rsidRPr="00B44FE7">
      <w:rPr>
        <w:rFonts w:asciiTheme="minorHAnsi" w:hAnsiTheme="minorHAnsi" w:cstheme="minorHAnsi"/>
        <w:b/>
        <w:snapToGrid w:val="0"/>
        <w:sz w:val="14"/>
        <w:szCs w:val="14"/>
        <w:lang w:val="es-MX"/>
      </w:rPr>
      <w:fldChar w:fldCharType="end"/>
    </w:r>
    <w:r w:rsidRPr="00B44FE7">
      <w:rPr>
        <w:rFonts w:asciiTheme="minorHAnsi" w:hAnsiTheme="minorHAnsi" w:cstheme="minorHAnsi"/>
        <w:b/>
        <w:snapToGrid w:val="0"/>
        <w:sz w:val="14"/>
        <w:szCs w:val="14"/>
        <w:lang w:val="es-MX"/>
      </w:rPr>
      <w:t xml:space="preserve"> de </w:t>
    </w:r>
    <w:r w:rsidRPr="00B44FE7">
      <w:rPr>
        <w:rFonts w:asciiTheme="minorHAnsi" w:hAnsiTheme="minorHAnsi" w:cstheme="minorHAnsi"/>
        <w:b/>
        <w:snapToGrid w:val="0"/>
        <w:sz w:val="14"/>
        <w:szCs w:val="14"/>
        <w:lang w:val="es-MX"/>
      </w:rPr>
      <w:fldChar w:fldCharType="begin"/>
    </w:r>
    <w:r w:rsidRPr="00B44FE7">
      <w:rPr>
        <w:rFonts w:asciiTheme="minorHAnsi" w:hAnsiTheme="minorHAnsi" w:cstheme="minorHAnsi"/>
        <w:b/>
        <w:snapToGrid w:val="0"/>
        <w:sz w:val="14"/>
        <w:szCs w:val="14"/>
        <w:lang w:val="es-MX"/>
      </w:rPr>
      <w:instrText xml:space="preserve"> NUMPAGES </w:instrText>
    </w:r>
    <w:r w:rsidRPr="00B44FE7">
      <w:rPr>
        <w:rFonts w:asciiTheme="minorHAnsi" w:hAnsiTheme="minorHAnsi" w:cstheme="minorHAnsi"/>
        <w:b/>
        <w:snapToGrid w:val="0"/>
        <w:sz w:val="14"/>
        <w:szCs w:val="14"/>
        <w:lang w:val="es-MX"/>
      </w:rPr>
      <w:fldChar w:fldCharType="separate"/>
    </w:r>
    <w:r w:rsidR="00B30B4F">
      <w:rPr>
        <w:rFonts w:asciiTheme="minorHAnsi" w:hAnsiTheme="minorHAnsi" w:cstheme="minorHAnsi"/>
        <w:b/>
        <w:noProof/>
        <w:snapToGrid w:val="0"/>
        <w:sz w:val="14"/>
        <w:szCs w:val="14"/>
        <w:lang w:val="es-MX"/>
      </w:rPr>
      <w:t>47</w:t>
    </w:r>
    <w:r w:rsidRPr="00B44FE7">
      <w:rPr>
        <w:rFonts w:asciiTheme="minorHAnsi" w:hAnsiTheme="minorHAnsi" w:cstheme="minorHAnsi"/>
        <w:b/>
        <w:snapToGrid w:val="0"/>
        <w:sz w:val="14"/>
        <w:szCs w:val="14"/>
        <w:lang w:val="es-MX"/>
      </w:rPr>
      <w:fldChar w:fldCharType="end"/>
    </w:r>
    <w:r w:rsidRPr="00B44FE7">
      <w:rPr>
        <w:rFonts w:asciiTheme="minorHAnsi" w:hAnsiTheme="minorHAnsi" w:cstheme="minorHAnsi"/>
        <w:b/>
        <w:sz w:val="14"/>
        <w:szCs w:val="14"/>
        <w:lang w:val="es-MX"/>
      </w:rPr>
      <w:t xml:space="preserve">                                                                        </w:t>
    </w:r>
  </w:p>
  <w:p w14:paraId="48AECADD" w14:textId="77777777" w:rsidR="00F5569C" w:rsidRPr="0062077D" w:rsidRDefault="00F5569C" w:rsidP="00D000F9">
    <w:pPr>
      <w:pStyle w:val="Piedepgina"/>
      <w:framePr w:wrap="around" w:vAnchor="text" w:hAnchor="margin" w:xAlign="right" w:y="1"/>
      <w:rPr>
        <w:rStyle w:val="Nmerodepgina"/>
        <w:b/>
      </w:rPr>
    </w:pPr>
  </w:p>
  <w:p w14:paraId="74A951BB" w14:textId="77777777" w:rsidR="00F5569C" w:rsidRDefault="00F5569C"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F5569C" w:rsidRDefault="00F5569C" w:rsidP="001C4387">
      <w:r>
        <w:separator/>
      </w:r>
    </w:p>
  </w:footnote>
  <w:footnote w:type="continuationSeparator" w:id="0">
    <w:p w14:paraId="530FDCAC" w14:textId="77777777" w:rsidR="00F5569C" w:rsidRDefault="00F5569C" w:rsidP="001C4387">
      <w:r>
        <w:continuationSeparator/>
      </w:r>
    </w:p>
  </w:footnote>
  <w:footnote w:id="1">
    <w:p w14:paraId="2F0ABC20" w14:textId="77777777" w:rsidR="00F5569C" w:rsidRPr="005262D6" w:rsidRDefault="00F5569C" w:rsidP="001B6423">
      <w:pPr>
        <w:pStyle w:val="Textonotapie"/>
        <w:rPr>
          <w:sz w:val="12"/>
          <w:szCs w:val="12"/>
        </w:rPr>
      </w:pPr>
      <w:r w:rsidRPr="005262D6">
        <w:rPr>
          <w:rStyle w:val="Refdenotaalpie"/>
          <w:sz w:val="12"/>
          <w:szCs w:val="12"/>
        </w:rPr>
        <w:footnoteRef/>
      </w:r>
      <w:r w:rsidRPr="005262D6">
        <w:rPr>
          <w:sz w:val="12"/>
          <w:szCs w:val="12"/>
        </w:rPr>
        <w:t xml:space="preserve"> SCT, requisitos para registrar vehículos.</w:t>
      </w:r>
    </w:p>
  </w:footnote>
  <w:footnote w:id="2">
    <w:p w14:paraId="49DFE04E" w14:textId="77777777" w:rsidR="00F5569C" w:rsidRDefault="00F5569C" w:rsidP="001B6423"/>
    <w:p w14:paraId="2CACF185" w14:textId="77777777" w:rsidR="00F5569C" w:rsidRDefault="00F5569C" w:rsidP="001B6423">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029F5" w14:textId="090B7D6B" w:rsidR="00F5569C" w:rsidRDefault="00F5569C" w:rsidP="003451C7">
    <w:pPr>
      <w:ind w:right="425"/>
    </w:pPr>
  </w:p>
  <w:p w14:paraId="18D72CD8" w14:textId="77777777" w:rsidR="00F5569C" w:rsidRDefault="00F5569C" w:rsidP="003451C7">
    <w:pPr>
      <w:ind w:right="425"/>
    </w:pPr>
  </w:p>
  <w:tbl>
    <w:tblPr>
      <w:tblW w:w="5000" w:type="pct"/>
      <w:jc w:val="center"/>
      <w:tblBorders>
        <w:bottom w:val="single" w:sz="18" w:space="0" w:color="808080" w:themeColor="background1" w:themeShade="80"/>
        <w:insideH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26"/>
      <w:gridCol w:w="948"/>
    </w:tblGrid>
    <w:tr w:rsidR="00F5569C" w:rsidRPr="0062077D" w14:paraId="7CF6750A" w14:textId="77777777" w:rsidTr="009B528E">
      <w:trPr>
        <w:trHeight w:val="285"/>
        <w:jc w:val="center"/>
      </w:trPr>
      <w:tc>
        <w:tcPr>
          <w:tcW w:w="12271" w:type="dxa"/>
        </w:tcPr>
        <w:p w14:paraId="56F0D828" w14:textId="4574A89E" w:rsidR="00F5569C" w:rsidRPr="00B44FE7" w:rsidRDefault="00F5569C"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6"/>
              <w:szCs w:val="16"/>
            </w:rPr>
          </w:pPr>
          <w:r>
            <w:rPr>
              <w:noProof/>
              <w:lang w:val="es-MX" w:eastAsia="es-MX"/>
            </w:rPr>
            <w:drawing>
              <wp:anchor distT="0" distB="0" distL="114300" distR="114300" simplePos="0" relativeHeight="251659264" behindDoc="1" locked="0" layoutInCell="1" allowOverlap="1" wp14:anchorId="42E7A742" wp14:editId="58B70602">
                <wp:simplePos x="0" y="0"/>
                <wp:positionH relativeFrom="margin">
                  <wp:posOffset>107674</wp:posOffset>
                </wp:positionH>
                <wp:positionV relativeFrom="paragraph">
                  <wp:posOffset>-186690</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FE7">
            <w:rPr>
              <w:rFonts w:asciiTheme="minorHAnsi" w:hAnsiTheme="minorHAnsi" w:cstheme="minorHAnsi"/>
              <w:b/>
              <w:sz w:val="16"/>
              <w:szCs w:val="16"/>
            </w:rPr>
            <w:t>Dirección General de Finanzas</w:t>
          </w:r>
        </w:p>
        <w:p w14:paraId="47B64B22" w14:textId="3D614069" w:rsidR="00F5569C" w:rsidRPr="0062077D" w:rsidRDefault="00F5569C"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w:t>
          </w:r>
          <w:r w:rsidRPr="0062076B">
            <w:rPr>
              <w:rFonts w:asciiTheme="minorHAnsi" w:hAnsiTheme="minorHAnsi" w:cstheme="minorHAnsi"/>
              <w:b/>
              <w:sz w:val="14"/>
              <w:szCs w:val="14"/>
            </w:rPr>
            <w:t>-0</w:t>
          </w:r>
          <w:r>
            <w:rPr>
              <w:rFonts w:asciiTheme="minorHAnsi" w:hAnsiTheme="minorHAnsi" w:cstheme="minorHAnsi"/>
              <w:b/>
              <w:sz w:val="14"/>
              <w:szCs w:val="14"/>
            </w:rPr>
            <w:t>20</w:t>
          </w:r>
          <w:r w:rsidRPr="0062076B">
            <w:rPr>
              <w:rFonts w:asciiTheme="minorHAnsi" w:hAnsiTheme="minorHAnsi" w:cstheme="minorHAnsi"/>
              <w:b/>
              <w:sz w:val="14"/>
              <w:szCs w:val="14"/>
            </w:rPr>
            <w:t>-2022</w:t>
          </w:r>
        </w:p>
        <w:p w14:paraId="550BAB96" w14:textId="77777777" w:rsidR="00F5569C" w:rsidRDefault="00F5569C" w:rsidP="00B44FE7">
          <w:pPr>
            <w:pStyle w:val="Encabezado"/>
            <w:tabs>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noProof/>
              <w:sz w:val="14"/>
              <w:szCs w:val="14"/>
              <w:lang w:val="es-MX" w:eastAsia="es-MX"/>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noProof/>
              <w:sz w:val="14"/>
              <w:szCs w:val="14"/>
              <w:lang w:val="es-MX" w:eastAsia="es-MX"/>
            </w:rPr>
            <w:tab/>
          </w:r>
          <w:r w:rsidRPr="00B44FE7">
            <w:rPr>
              <w:rFonts w:asciiTheme="minorHAnsi" w:hAnsiTheme="minorHAnsi" w:cstheme="minorHAnsi"/>
              <w:noProof/>
              <w:sz w:val="14"/>
              <w:szCs w:val="14"/>
              <w:lang w:val="es-MX" w:eastAsia="es-MX"/>
            </w:rPr>
            <w:t xml:space="preserve">Contratación de Seguros de Bienes Muebles e Inmuebles </w:t>
          </w:r>
        </w:p>
        <w:p w14:paraId="376D3ADB" w14:textId="6ED3F930" w:rsidR="00F5569C" w:rsidRPr="00F43CF3" w:rsidRDefault="00F5569C" w:rsidP="00B44FE7">
          <w:pPr>
            <w:pStyle w:val="Encabezado"/>
            <w:tabs>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B44FE7">
            <w:rPr>
              <w:rFonts w:asciiTheme="minorHAnsi" w:hAnsiTheme="minorHAnsi" w:cstheme="minorHAnsi"/>
              <w:noProof/>
              <w:sz w:val="14"/>
              <w:szCs w:val="14"/>
              <w:lang w:val="es-MX" w:eastAsia="es-MX"/>
            </w:rPr>
            <w:t>para la Universidad Autónoma de Aguascalientes.</w:t>
          </w:r>
        </w:p>
      </w:tc>
      <w:tc>
        <w:tcPr>
          <w:tcW w:w="1293" w:type="dxa"/>
        </w:tcPr>
        <w:p w14:paraId="7477C5C9" w14:textId="77777777" w:rsidR="00F5569C" w:rsidRDefault="00F5569C" w:rsidP="00D000F9">
          <w:pPr>
            <w:pStyle w:val="Encabezado"/>
            <w:rPr>
              <w:rFonts w:asciiTheme="majorHAnsi" w:eastAsiaTheme="majorEastAsia" w:hAnsiTheme="majorHAnsi" w:cstheme="majorBidi"/>
              <w:b/>
              <w:bCs/>
              <w:color w:val="5B9BD5" w:themeColor="accent1"/>
              <w:sz w:val="14"/>
              <w:szCs w:val="14"/>
            </w:rPr>
          </w:pPr>
        </w:p>
        <w:p w14:paraId="31EBB53E" w14:textId="77777777" w:rsidR="00F5569C" w:rsidRDefault="00F5569C"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F5569C" w:rsidRPr="0062077D" w:rsidRDefault="00F5569C"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F5569C" w:rsidRPr="00A755C3" w:rsidRDefault="00F5569C"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6" w15:restartNumberingAfterBreak="0">
    <w:nsid w:val="07EF1A61"/>
    <w:multiLevelType w:val="hybridMultilevel"/>
    <w:tmpl w:val="12FC9BCC"/>
    <w:lvl w:ilvl="0" w:tplc="7876E656">
      <w:start w:val="1"/>
      <w:numFmt w:val="decimal"/>
      <w:lvlText w:val="%1."/>
      <w:lvlJc w:val="left"/>
      <w:pPr>
        <w:ind w:left="833" w:hanging="360"/>
      </w:pPr>
      <w:rPr>
        <w:rFonts w:hint="default"/>
        <w:b w:val="0"/>
        <w:sz w:val="14"/>
        <w:szCs w:val="1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8C0865"/>
    <w:multiLevelType w:val="hybridMultilevel"/>
    <w:tmpl w:val="8C2AC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A253FA"/>
    <w:multiLevelType w:val="hybridMultilevel"/>
    <w:tmpl w:val="24FE8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17548"/>
    <w:multiLevelType w:val="hybridMultilevel"/>
    <w:tmpl w:val="1E7E31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7E6A10"/>
    <w:multiLevelType w:val="hybridMultilevel"/>
    <w:tmpl w:val="87BE0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578F2"/>
    <w:multiLevelType w:val="hybridMultilevel"/>
    <w:tmpl w:val="5D305EFA"/>
    <w:lvl w:ilvl="0" w:tplc="080A000F">
      <w:start w:val="1"/>
      <w:numFmt w:val="decimal"/>
      <w:lvlText w:val="%1."/>
      <w:lvlJc w:val="left"/>
      <w:pPr>
        <w:ind w:left="720" w:hanging="360"/>
      </w:pPr>
      <w:rPr>
        <w:rFont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77E23"/>
    <w:multiLevelType w:val="hybridMultilevel"/>
    <w:tmpl w:val="C97A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065B1"/>
    <w:multiLevelType w:val="hybridMultilevel"/>
    <w:tmpl w:val="9372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67137B"/>
    <w:multiLevelType w:val="hybridMultilevel"/>
    <w:tmpl w:val="2F64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B6A63"/>
    <w:multiLevelType w:val="hybridMultilevel"/>
    <w:tmpl w:val="31969E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F6549C8"/>
    <w:multiLevelType w:val="hybridMultilevel"/>
    <w:tmpl w:val="4A6CA374"/>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36" w15:restartNumberingAfterBreak="0">
    <w:nsid w:val="72811193"/>
    <w:multiLevelType w:val="hybridMultilevel"/>
    <w:tmpl w:val="87BE0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1F1AF6"/>
    <w:multiLevelType w:val="hybridMultilevel"/>
    <w:tmpl w:val="F52AEC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9962E0"/>
    <w:multiLevelType w:val="hybridMultilevel"/>
    <w:tmpl w:val="F348A014"/>
    <w:lvl w:ilvl="0" w:tplc="080A0001">
      <w:start w:val="1"/>
      <w:numFmt w:val="bullet"/>
      <w:lvlText w:val=""/>
      <w:lvlJc w:val="left"/>
      <w:pPr>
        <w:ind w:left="1430"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3"/>
  </w:num>
  <w:num w:numId="6">
    <w:abstractNumId w:val="14"/>
  </w:num>
  <w:num w:numId="7">
    <w:abstractNumId w:val="20"/>
  </w:num>
  <w:num w:numId="8">
    <w:abstractNumId w:val="34"/>
  </w:num>
  <w:num w:numId="9">
    <w:abstractNumId w:val="7"/>
  </w:num>
  <w:num w:numId="10">
    <w:abstractNumId w:val="29"/>
  </w:num>
  <w:num w:numId="11">
    <w:abstractNumId w:val="15"/>
  </w:num>
  <w:num w:numId="12">
    <w:abstractNumId w:val="9"/>
  </w:num>
  <w:num w:numId="13">
    <w:abstractNumId w:val="21"/>
  </w:num>
  <w:num w:numId="14">
    <w:abstractNumId w:val="30"/>
  </w:num>
  <w:num w:numId="15">
    <w:abstractNumId w:val="12"/>
  </w:num>
  <w:num w:numId="16">
    <w:abstractNumId w:val="32"/>
  </w:num>
  <w:num w:numId="17">
    <w:abstractNumId w:val="31"/>
  </w:num>
  <w:num w:numId="18">
    <w:abstractNumId w:val="2"/>
  </w:num>
  <w:num w:numId="19">
    <w:abstractNumId w:val="0"/>
  </w:num>
  <w:num w:numId="20">
    <w:abstractNumId w:val="1"/>
  </w:num>
  <w:num w:numId="21">
    <w:abstractNumId w:val="17"/>
  </w:num>
  <w:num w:numId="22">
    <w:abstractNumId w:val="4"/>
  </w:num>
  <w:num w:numId="23">
    <w:abstractNumId w:val="26"/>
  </w:num>
  <w:num w:numId="24">
    <w:abstractNumId w:val="5"/>
  </w:num>
  <w:num w:numId="25">
    <w:abstractNumId w:val="27"/>
  </w:num>
  <w:num w:numId="26">
    <w:abstractNumId w:val="11"/>
  </w:num>
  <w:num w:numId="27">
    <w:abstractNumId w:val="23"/>
  </w:num>
  <w:num w:numId="28">
    <w:abstractNumId w:val="35"/>
  </w:num>
  <w:num w:numId="29">
    <w:abstractNumId w:val="8"/>
  </w:num>
  <w:num w:numId="30">
    <w:abstractNumId w:val="38"/>
  </w:num>
  <w:num w:numId="31">
    <w:abstractNumId w:val="37"/>
  </w:num>
  <w:num w:numId="32">
    <w:abstractNumId w:val="16"/>
  </w:num>
  <w:num w:numId="33">
    <w:abstractNumId w:val="18"/>
  </w:num>
  <w:num w:numId="34">
    <w:abstractNumId w:val="6"/>
  </w:num>
  <w:num w:numId="35">
    <w:abstractNumId w:val="10"/>
  </w:num>
  <w:num w:numId="36">
    <w:abstractNumId w:val="24"/>
  </w:num>
  <w:num w:numId="37">
    <w:abstractNumId w:val="25"/>
  </w:num>
  <w:num w:numId="38">
    <w:abstractNumId w:val="36"/>
  </w:num>
  <w:num w:numId="39">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4F5A"/>
    <w:rsid w:val="00006E0F"/>
    <w:rsid w:val="000072BD"/>
    <w:rsid w:val="000075E9"/>
    <w:rsid w:val="000079E7"/>
    <w:rsid w:val="00007DC5"/>
    <w:rsid w:val="00010F97"/>
    <w:rsid w:val="000131F2"/>
    <w:rsid w:val="000140C0"/>
    <w:rsid w:val="00014CF8"/>
    <w:rsid w:val="000151FE"/>
    <w:rsid w:val="0001630F"/>
    <w:rsid w:val="000172E0"/>
    <w:rsid w:val="00021983"/>
    <w:rsid w:val="00024323"/>
    <w:rsid w:val="00024D2A"/>
    <w:rsid w:val="00025D96"/>
    <w:rsid w:val="000263C9"/>
    <w:rsid w:val="00026730"/>
    <w:rsid w:val="00027491"/>
    <w:rsid w:val="00027D03"/>
    <w:rsid w:val="0003116B"/>
    <w:rsid w:val="00032542"/>
    <w:rsid w:val="000354A4"/>
    <w:rsid w:val="00035A23"/>
    <w:rsid w:val="000449CE"/>
    <w:rsid w:val="00044A38"/>
    <w:rsid w:val="000472B0"/>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808D3"/>
    <w:rsid w:val="000830B6"/>
    <w:rsid w:val="00083BE0"/>
    <w:rsid w:val="000849F4"/>
    <w:rsid w:val="00087E02"/>
    <w:rsid w:val="000942F4"/>
    <w:rsid w:val="0009478C"/>
    <w:rsid w:val="0009681F"/>
    <w:rsid w:val="00096949"/>
    <w:rsid w:val="00096990"/>
    <w:rsid w:val="000A05DB"/>
    <w:rsid w:val="000A1819"/>
    <w:rsid w:val="000A1A6C"/>
    <w:rsid w:val="000A227C"/>
    <w:rsid w:val="000A330B"/>
    <w:rsid w:val="000A58E9"/>
    <w:rsid w:val="000A5AAE"/>
    <w:rsid w:val="000A7481"/>
    <w:rsid w:val="000B0CD8"/>
    <w:rsid w:val="000B478C"/>
    <w:rsid w:val="000B64B4"/>
    <w:rsid w:val="000B7233"/>
    <w:rsid w:val="000B73A8"/>
    <w:rsid w:val="000B7C2C"/>
    <w:rsid w:val="000C0665"/>
    <w:rsid w:val="000C2ABB"/>
    <w:rsid w:val="000C2C1B"/>
    <w:rsid w:val="000C3CA4"/>
    <w:rsid w:val="000C77DA"/>
    <w:rsid w:val="000D0AD0"/>
    <w:rsid w:val="000D0C93"/>
    <w:rsid w:val="000D292C"/>
    <w:rsid w:val="000D3796"/>
    <w:rsid w:val="000D3E65"/>
    <w:rsid w:val="000D4E7C"/>
    <w:rsid w:val="000D6860"/>
    <w:rsid w:val="000E0F65"/>
    <w:rsid w:val="000E1962"/>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B04"/>
    <w:rsid w:val="0011173D"/>
    <w:rsid w:val="00111C1F"/>
    <w:rsid w:val="001128FA"/>
    <w:rsid w:val="00112E3F"/>
    <w:rsid w:val="00114413"/>
    <w:rsid w:val="001144E0"/>
    <w:rsid w:val="00115E35"/>
    <w:rsid w:val="001167FE"/>
    <w:rsid w:val="00117A4A"/>
    <w:rsid w:val="00120772"/>
    <w:rsid w:val="00120CDD"/>
    <w:rsid w:val="00122531"/>
    <w:rsid w:val="00124742"/>
    <w:rsid w:val="0013015E"/>
    <w:rsid w:val="001338A7"/>
    <w:rsid w:val="001418B2"/>
    <w:rsid w:val="001423C8"/>
    <w:rsid w:val="00143D18"/>
    <w:rsid w:val="0014427F"/>
    <w:rsid w:val="00144662"/>
    <w:rsid w:val="00145544"/>
    <w:rsid w:val="001455E5"/>
    <w:rsid w:val="001458DB"/>
    <w:rsid w:val="00147861"/>
    <w:rsid w:val="00147F1A"/>
    <w:rsid w:val="00151396"/>
    <w:rsid w:val="00151BB6"/>
    <w:rsid w:val="00153222"/>
    <w:rsid w:val="00156943"/>
    <w:rsid w:val="001578FA"/>
    <w:rsid w:val="001646D9"/>
    <w:rsid w:val="00164708"/>
    <w:rsid w:val="001654E8"/>
    <w:rsid w:val="00170967"/>
    <w:rsid w:val="001714D0"/>
    <w:rsid w:val="00171C50"/>
    <w:rsid w:val="00171F04"/>
    <w:rsid w:val="00175DA8"/>
    <w:rsid w:val="00180603"/>
    <w:rsid w:val="00180927"/>
    <w:rsid w:val="00180983"/>
    <w:rsid w:val="00182C2F"/>
    <w:rsid w:val="001833C1"/>
    <w:rsid w:val="0018538E"/>
    <w:rsid w:val="00185BA9"/>
    <w:rsid w:val="00190723"/>
    <w:rsid w:val="00190869"/>
    <w:rsid w:val="00194614"/>
    <w:rsid w:val="00196C87"/>
    <w:rsid w:val="001970B9"/>
    <w:rsid w:val="00197760"/>
    <w:rsid w:val="00197955"/>
    <w:rsid w:val="001A135C"/>
    <w:rsid w:val="001A1D4F"/>
    <w:rsid w:val="001A2140"/>
    <w:rsid w:val="001A30F9"/>
    <w:rsid w:val="001A56E6"/>
    <w:rsid w:val="001A7B5F"/>
    <w:rsid w:val="001B0600"/>
    <w:rsid w:val="001B1CAC"/>
    <w:rsid w:val="001B21BE"/>
    <w:rsid w:val="001B5C9B"/>
    <w:rsid w:val="001B5F27"/>
    <w:rsid w:val="001B6423"/>
    <w:rsid w:val="001B666B"/>
    <w:rsid w:val="001C0100"/>
    <w:rsid w:val="001C0817"/>
    <w:rsid w:val="001C0E13"/>
    <w:rsid w:val="001C0F72"/>
    <w:rsid w:val="001C1CCC"/>
    <w:rsid w:val="001C237A"/>
    <w:rsid w:val="001C4387"/>
    <w:rsid w:val="001C441A"/>
    <w:rsid w:val="001D0571"/>
    <w:rsid w:val="001D0938"/>
    <w:rsid w:val="001D14D4"/>
    <w:rsid w:val="001D1BA0"/>
    <w:rsid w:val="001D2023"/>
    <w:rsid w:val="001D447E"/>
    <w:rsid w:val="001D50C1"/>
    <w:rsid w:val="001D631F"/>
    <w:rsid w:val="001D6BD5"/>
    <w:rsid w:val="001D774E"/>
    <w:rsid w:val="001D7BCA"/>
    <w:rsid w:val="001E1C44"/>
    <w:rsid w:val="001E214B"/>
    <w:rsid w:val="001E22DD"/>
    <w:rsid w:val="001E38FC"/>
    <w:rsid w:val="001E48C2"/>
    <w:rsid w:val="001E4CC8"/>
    <w:rsid w:val="001E4CF7"/>
    <w:rsid w:val="001E7B3A"/>
    <w:rsid w:val="001F1B46"/>
    <w:rsid w:val="001F3E09"/>
    <w:rsid w:val="001F4CBB"/>
    <w:rsid w:val="001F5071"/>
    <w:rsid w:val="001F6138"/>
    <w:rsid w:val="001F62C7"/>
    <w:rsid w:val="001F6A17"/>
    <w:rsid w:val="001F7474"/>
    <w:rsid w:val="00201EAC"/>
    <w:rsid w:val="00203293"/>
    <w:rsid w:val="00203409"/>
    <w:rsid w:val="00205954"/>
    <w:rsid w:val="002063D8"/>
    <w:rsid w:val="00206CD8"/>
    <w:rsid w:val="002121C3"/>
    <w:rsid w:val="002130D4"/>
    <w:rsid w:val="002132C0"/>
    <w:rsid w:val="00214CDC"/>
    <w:rsid w:val="00215E7A"/>
    <w:rsid w:val="00217B32"/>
    <w:rsid w:val="002203CA"/>
    <w:rsid w:val="0022048C"/>
    <w:rsid w:val="00221334"/>
    <w:rsid w:val="0022185F"/>
    <w:rsid w:val="00221D3D"/>
    <w:rsid w:val="00222130"/>
    <w:rsid w:val="00222310"/>
    <w:rsid w:val="00223937"/>
    <w:rsid w:val="002250BA"/>
    <w:rsid w:val="00225E9B"/>
    <w:rsid w:val="00226430"/>
    <w:rsid w:val="0022739D"/>
    <w:rsid w:val="002300D0"/>
    <w:rsid w:val="002302A0"/>
    <w:rsid w:val="00231291"/>
    <w:rsid w:val="002316EE"/>
    <w:rsid w:val="00233BBF"/>
    <w:rsid w:val="00233C36"/>
    <w:rsid w:val="002444F9"/>
    <w:rsid w:val="002468FE"/>
    <w:rsid w:val="00252BA1"/>
    <w:rsid w:val="00252F30"/>
    <w:rsid w:val="00255761"/>
    <w:rsid w:val="00256980"/>
    <w:rsid w:val="00262244"/>
    <w:rsid w:val="0026279B"/>
    <w:rsid w:val="002627FE"/>
    <w:rsid w:val="00262C1D"/>
    <w:rsid w:val="00265D8D"/>
    <w:rsid w:val="002702AC"/>
    <w:rsid w:val="00270AC3"/>
    <w:rsid w:val="00271869"/>
    <w:rsid w:val="00274040"/>
    <w:rsid w:val="00274842"/>
    <w:rsid w:val="00274FD4"/>
    <w:rsid w:val="002760F6"/>
    <w:rsid w:val="00277068"/>
    <w:rsid w:val="002821E1"/>
    <w:rsid w:val="00283555"/>
    <w:rsid w:val="002837A0"/>
    <w:rsid w:val="00292257"/>
    <w:rsid w:val="00293C27"/>
    <w:rsid w:val="002942DF"/>
    <w:rsid w:val="0029719E"/>
    <w:rsid w:val="002A0418"/>
    <w:rsid w:val="002A0671"/>
    <w:rsid w:val="002A10EE"/>
    <w:rsid w:val="002A1CDE"/>
    <w:rsid w:val="002A3EB2"/>
    <w:rsid w:val="002A4E6F"/>
    <w:rsid w:val="002A59B9"/>
    <w:rsid w:val="002A6B8C"/>
    <w:rsid w:val="002A73B2"/>
    <w:rsid w:val="002B1EAC"/>
    <w:rsid w:val="002B3B6D"/>
    <w:rsid w:val="002B44FF"/>
    <w:rsid w:val="002B55CB"/>
    <w:rsid w:val="002B776D"/>
    <w:rsid w:val="002C1147"/>
    <w:rsid w:val="002C1246"/>
    <w:rsid w:val="002C1387"/>
    <w:rsid w:val="002C2F03"/>
    <w:rsid w:val="002C3121"/>
    <w:rsid w:val="002C38C3"/>
    <w:rsid w:val="002C3F43"/>
    <w:rsid w:val="002C488E"/>
    <w:rsid w:val="002C4E22"/>
    <w:rsid w:val="002C507F"/>
    <w:rsid w:val="002C60F1"/>
    <w:rsid w:val="002C64C9"/>
    <w:rsid w:val="002C7C09"/>
    <w:rsid w:val="002C7FD6"/>
    <w:rsid w:val="002D0174"/>
    <w:rsid w:val="002D2647"/>
    <w:rsid w:val="002D2FB6"/>
    <w:rsid w:val="002D3B64"/>
    <w:rsid w:val="002D46EE"/>
    <w:rsid w:val="002D49B3"/>
    <w:rsid w:val="002D50DB"/>
    <w:rsid w:val="002D6FAA"/>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C2E"/>
    <w:rsid w:val="003055B3"/>
    <w:rsid w:val="0030591B"/>
    <w:rsid w:val="00310468"/>
    <w:rsid w:val="00310718"/>
    <w:rsid w:val="0031104F"/>
    <w:rsid w:val="00313792"/>
    <w:rsid w:val="00314450"/>
    <w:rsid w:val="00314778"/>
    <w:rsid w:val="00314EA9"/>
    <w:rsid w:val="0031639E"/>
    <w:rsid w:val="003163A9"/>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776A"/>
    <w:rsid w:val="00337FE8"/>
    <w:rsid w:val="0034370B"/>
    <w:rsid w:val="003445F8"/>
    <w:rsid w:val="003451C7"/>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8A6"/>
    <w:rsid w:val="00370DC6"/>
    <w:rsid w:val="00371EDC"/>
    <w:rsid w:val="003744A6"/>
    <w:rsid w:val="00377253"/>
    <w:rsid w:val="00377506"/>
    <w:rsid w:val="00381473"/>
    <w:rsid w:val="003815CA"/>
    <w:rsid w:val="0038182F"/>
    <w:rsid w:val="00381B37"/>
    <w:rsid w:val="003832D3"/>
    <w:rsid w:val="00383CD8"/>
    <w:rsid w:val="00384E46"/>
    <w:rsid w:val="0038582B"/>
    <w:rsid w:val="00391B30"/>
    <w:rsid w:val="00394691"/>
    <w:rsid w:val="0039600F"/>
    <w:rsid w:val="00396E62"/>
    <w:rsid w:val="003974EF"/>
    <w:rsid w:val="003979DC"/>
    <w:rsid w:val="00397A42"/>
    <w:rsid w:val="003A1475"/>
    <w:rsid w:val="003A3C89"/>
    <w:rsid w:val="003A4CE0"/>
    <w:rsid w:val="003A5113"/>
    <w:rsid w:val="003B2820"/>
    <w:rsid w:val="003B39F3"/>
    <w:rsid w:val="003B6A69"/>
    <w:rsid w:val="003B7314"/>
    <w:rsid w:val="003C2188"/>
    <w:rsid w:val="003C2AD5"/>
    <w:rsid w:val="003C2BDB"/>
    <w:rsid w:val="003C379C"/>
    <w:rsid w:val="003C694A"/>
    <w:rsid w:val="003C753E"/>
    <w:rsid w:val="003D121A"/>
    <w:rsid w:val="003D3B13"/>
    <w:rsid w:val="003D3F71"/>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1773"/>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7B4"/>
    <w:rsid w:val="004A03C1"/>
    <w:rsid w:val="004A05A6"/>
    <w:rsid w:val="004A0EE4"/>
    <w:rsid w:val="004A15D7"/>
    <w:rsid w:val="004A2792"/>
    <w:rsid w:val="004A55D0"/>
    <w:rsid w:val="004A6494"/>
    <w:rsid w:val="004A69BD"/>
    <w:rsid w:val="004A76C5"/>
    <w:rsid w:val="004B5202"/>
    <w:rsid w:val="004B5834"/>
    <w:rsid w:val="004C0B4C"/>
    <w:rsid w:val="004C23B5"/>
    <w:rsid w:val="004C294D"/>
    <w:rsid w:val="004C3382"/>
    <w:rsid w:val="004C34BE"/>
    <w:rsid w:val="004C4359"/>
    <w:rsid w:val="004D0231"/>
    <w:rsid w:val="004D1032"/>
    <w:rsid w:val="004D1AA0"/>
    <w:rsid w:val="004D20C9"/>
    <w:rsid w:val="004D2AF7"/>
    <w:rsid w:val="004D45C6"/>
    <w:rsid w:val="004D5A0E"/>
    <w:rsid w:val="004E23F0"/>
    <w:rsid w:val="004E3C48"/>
    <w:rsid w:val="004E3DE2"/>
    <w:rsid w:val="004E6CF1"/>
    <w:rsid w:val="004E73CC"/>
    <w:rsid w:val="004E7764"/>
    <w:rsid w:val="004F1020"/>
    <w:rsid w:val="004F15DF"/>
    <w:rsid w:val="004F2B5F"/>
    <w:rsid w:val="004F3031"/>
    <w:rsid w:val="004F3DE8"/>
    <w:rsid w:val="004F4B3F"/>
    <w:rsid w:val="004F521B"/>
    <w:rsid w:val="004F571C"/>
    <w:rsid w:val="00502FB8"/>
    <w:rsid w:val="00504B09"/>
    <w:rsid w:val="005101FF"/>
    <w:rsid w:val="00510604"/>
    <w:rsid w:val="00512133"/>
    <w:rsid w:val="00513429"/>
    <w:rsid w:val="005135AF"/>
    <w:rsid w:val="00513C2C"/>
    <w:rsid w:val="00513E92"/>
    <w:rsid w:val="00514331"/>
    <w:rsid w:val="00522594"/>
    <w:rsid w:val="00522E62"/>
    <w:rsid w:val="00524EBB"/>
    <w:rsid w:val="0052535B"/>
    <w:rsid w:val="00525918"/>
    <w:rsid w:val="00525A3A"/>
    <w:rsid w:val="00525B76"/>
    <w:rsid w:val="005262D6"/>
    <w:rsid w:val="00527607"/>
    <w:rsid w:val="005308AC"/>
    <w:rsid w:val="0053330A"/>
    <w:rsid w:val="005354CC"/>
    <w:rsid w:val="005373E4"/>
    <w:rsid w:val="005413E2"/>
    <w:rsid w:val="00541589"/>
    <w:rsid w:val="00541FEB"/>
    <w:rsid w:val="00542146"/>
    <w:rsid w:val="005437D3"/>
    <w:rsid w:val="00543994"/>
    <w:rsid w:val="0054449C"/>
    <w:rsid w:val="005451D9"/>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093"/>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9791A"/>
    <w:rsid w:val="005A02AA"/>
    <w:rsid w:val="005A1510"/>
    <w:rsid w:val="005A5358"/>
    <w:rsid w:val="005A6AEE"/>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5AF1"/>
    <w:rsid w:val="005D60BF"/>
    <w:rsid w:val="005D67B8"/>
    <w:rsid w:val="005D7F52"/>
    <w:rsid w:val="005E117A"/>
    <w:rsid w:val="005E200B"/>
    <w:rsid w:val="005E2216"/>
    <w:rsid w:val="005E2E6E"/>
    <w:rsid w:val="005E40B8"/>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69BB"/>
    <w:rsid w:val="005F741C"/>
    <w:rsid w:val="005F7C53"/>
    <w:rsid w:val="005F7F30"/>
    <w:rsid w:val="00603B49"/>
    <w:rsid w:val="006053E8"/>
    <w:rsid w:val="006064F7"/>
    <w:rsid w:val="00606B5D"/>
    <w:rsid w:val="00610A7A"/>
    <w:rsid w:val="006115B4"/>
    <w:rsid w:val="00612500"/>
    <w:rsid w:val="006135A5"/>
    <w:rsid w:val="00614257"/>
    <w:rsid w:val="006142CE"/>
    <w:rsid w:val="006156B7"/>
    <w:rsid w:val="00617794"/>
    <w:rsid w:val="0062076B"/>
    <w:rsid w:val="0062435C"/>
    <w:rsid w:val="006251D1"/>
    <w:rsid w:val="0062658A"/>
    <w:rsid w:val="00627A79"/>
    <w:rsid w:val="00630204"/>
    <w:rsid w:val="00636B61"/>
    <w:rsid w:val="0063718E"/>
    <w:rsid w:val="0063779D"/>
    <w:rsid w:val="00640005"/>
    <w:rsid w:val="00640876"/>
    <w:rsid w:val="00641362"/>
    <w:rsid w:val="00643CC2"/>
    <w:rsid w:val="00644996"/>
    <w:rsid w:val="00645099"/>
    <w:rsid w:val="0064605A"/>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B8A"/>
    <w:rsid w:val="0068595C"/>
    <w:rsid w:val="00691509"/>
    <w:rsid w:val="00691663"/>
    <w:rsid w:val="006940AB"/>
    <w:rsid w:val="00694A0D"/>
    <w:rsid w:val="00695889"/>
    <w:rsid w:val="00696792"/>
    <w:rsid w:val="00697E02"/>
    <w:rsid w:val="006A1182"/>
    <w:rsid w:val="006A308D"/>
    <w:rsid w:val="006A3E4A"/>
    <w:rsid w:val="006A5A11"/>
    <w:rsid w:val="006A5A43"/>
    <w:rsid w:val="006B0AD5"/>
    <w:rsid w:val="006B237C"/>
    <w:rsid w:val="006B2A1F"/>
    <w:rsid w:val="006B5716"/>
    <w:rsid w:val="006B5CC5"/>
    <w:rsid w:val="006B5DD7"/>
    <w:rsid w:val="006B7CF7"/>
    <w:rsid w:val="006C28C2"/>
    <w:rsid w:val="006C3F51"/>
    <w:rsid w:val="006C746D"/>
    <w:rsid w:val="006D2955"/>
    <w:rsid w:val="006D577B"/>
    <w:rsid w:val="006D5BE3"/>
    <w:rsid w:val="006D5CEC"/>
    <w:rsid w:val="006D69FF"/>
    <w:rsid w:val="006D72D7"/>
    <w:rsid w:val="006E01AF"/>
    <w:rsid w:val="006E03E5"/>
    <w:rsid w:val="006E09DA"/>
    <w:rsid w:val="006E1F5E"/>
    <w:rsid w:val="006E455C"/>
    <w:rsid w:val="006E6113"/>
    <w:rsid w:val="006E6D34"/>
    <w:rsid w:val="006E7C74"/>
    <w:rsid w:val="006F0928"/>
    <w:rsid w:val="006F1198"/>
    <w:rsid w:val="006F2609"/>
    <w:rsid w:val="006F43DF"/>
    <w:rsid w:val="00700BED"/>
    <w:rsid w:val="00701739"/>
    <w:rsid w:val="00701A2B"/>
    <w:rsid w:val="00701D49"/>
    <w:rsid w:val="00701FF3"/>
    <w:rsid w:val="00703D88"/>
    <w:rsid w:val="00704BEC"/>
    <w:rsid w:val="00704F6E"/>
    <w:rsid w:val="007055B7"/>
    <w:rsid w:val="00712CBC"/>
    <w:rsid w:val="0071445C"/>
    <w:rsid w:val="007150E4"/>
    <w:rsid w:val="00716499"/>
    <w:rsid w:val="007227E7"/>
    <w:rsid w:val="00723194"/>
    <w:rsid w:val="00725F88"/>
    <w:rsid w:val="00726CBF"/>
    <w:rsid w:val="00727CF0"/>
    <w:rsid w:val="00727D68"/>
    <w:rsid w:val="0073109C"/>
    <w:rsid w:val="00731690"/>
    <w:rsid w:val="00733781"/>
    <w:rsid w:val="0073557C"/>
    <w:rsid w:val="00737621"/>
    <w:rsid w:val="007400AB"/>
    <w:rsid w:val="007412F5"/>
    <w:rsid w:val="00741338"/>
    <w:rsid w:val="0074180A"/>
    <w:rsid w:val="00742D2C"/>
    <w:rsid w:val="00743519"/>
    <w:rsid w:val="00745649"/>
    <w:rsid w:val="00753659"/>
    <w:rsid w:val="007549B4"/>
    <w:rsid w:val="00756C2D"/>
    <w:rsid w:val="00757F3A"/>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F98"/>
    <w:rsid w:val="00785761"/>
    <w:rsid w:val="00785E2E"/>
    <w:rsid w:val="00786EA6"/>
    <w:rsid w:val="00790441"/>
    <w:rsid w:val="00791A8E"/>
    <w:rsid w:val="00796A4C"/>
    <w:rsid w:val="00797372"/>
    <w:rsid w:val="00797958"/>
    <w:rsid w:val="007A00A3"/>
    <w:rsid w:val="007A0AE1"/>
    <w:rsid w:val="007A2696"/>
    <w:rsid w:val="007A2E46"/>
    <w:rsid w:val="007A323A"/>
    <w:rsid w:val="007A77F8"/>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06D0"/>
    <w:rsid w:val="007D2005"/>
    <w:rsid w:val="007D3D68"/>
    <w:rsid w:val="007D498B"/>
    <w:rsid w:val="007D6789"/>
    <w:rsid w:val="007E161B"/>
    <w:rsid w:val="007E1763"/>
    <w:rsid w:val="007E1B21"/>
    <w:rsid w:val="007E3446"/>
    <w:rsid w:val="007E4A0D"/>
    <w:rsid w:val="007E4FE4"/>
    <w:rsid w:val="007E67F3"/>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4330"/>
    <w:rsid w:val="00845193"/>
    <w:rsid w:val="008466FE"/>
    <w:rsid w:val="00846B24"/>
    <w:rsid w:val="00847A33"/>
    <w:rsid w:val="008505AC"/>
    <w:rsid w:val="0085137F"/>
    <w:rsid w:val="00852FF5"/>
    <w:rsid w:val="00853D25"/>
    <w:rsid w:val="00855BAD"/>
    <w:rsid w:val="0085759B"/>
    <w:rsid w:val="00857633"/>
    <w:rsid w:val="0086099C"/>
    <w:rsid w:val="008639AC"/>
    <w:rsid w:val="00863A82"/>
    <w:rsid w:val="00863ECE"/>
    <w:rsid w:val="00866492"/>
    <w:rsid w:val="00866995"/>
    <w:rsid w:val="00867A02"/>
    <w:rsid w:val="00867FF0"/>
    <w:rsid w:val="00873759"/>
    <w:rsid w:val="00873AE9"/>
    <w:rsid w:val="008745B2"/>
    <w:rsid w:val="00876DE3"/>
    <w:rsid w:val="00877157"/>
    <w:rsid w:val="00883B6E"/>
    <w:rsid w:val="00884E1C"/>
    <w:rsid w:val="008872F3"/>
    <w:rsid w:val="0089002D"/>
    <w:rsid w:val="00891EEC"/>
    <w:rsid w:val="00893BBB"/>
    <w:rsid w:val="008947BB"/>
    <w:rsid w:val="00895A4E"/>
    <w:rsid w:val="008964B7"/>
    <w:rsid w:val="00896B3F"/>
    <w:rsid w:val="00897AD2"/>
    <w:rsid w:val="008A07AA"/>
    <w:rsid w:val="008A5E82"/>
    <w:rsid w:val="008A7097"/>
    <w:rsid w:val="008A7210"/>
    <w:rsid w:val="008A777B"/>
    <w:rsid w:val="008B0502"/>
    <w:rsid w:val="008B1F3F"/>
    <w:rsid w:val="008B3822"/>
    <w:rsid w:val="008B6BBC"/>
    <w:rsid w:val="008B7363"/>
    <w:rsid w:val="008C03A8"/>
    <w:rsid w:val="008C1BED"/>
    <w:rsid w:val="008C27DF"/>
    <w:rsid w:val="008C2961"/>
    <w:rsid w:val="008C7E63"/>
    <w:rsid w:val="008D01B6"/>
    <w:rsid w:val="008D1B49"/>
    <w:rsid w:val="008D29F2"/>
    <w:rsid w:val="008D4127"/>
    <w:rsid w:val="008D7571"/>
    <w:rsid w:val="008D7B13"/>
    <w:rsid w:val="008D7DF5"/>
    <w:rsid w:val="008E08DC"/>
    <w:rsid w:val="008E16E5"/>
    <w:rsid w:val="008E1C16"/>
    <w:rsid w:val="008E2860"/>
    <w:rsid w:val="008E491B"/>
    <w:rsid w:val="008E6436"/>
    <w:rsid w:val="008F1232"/>
    <w:rsid w:val="008F1881"/>
    <w:rsid w:val="008F3400"/>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41BA"/>
    <w:rsid w:val="00914855"/>
    <w:rsid w:val="00916884"/>
    <w:rsid w:val="00916E7F"/>
    <w:rsid w:val="00917A52"/>
    <w:rsid w:val="00917DC8"/>
    <w:rsid w:val="009205FB"/>
    <w:rsid w:val="00920BC3"/>
    <w:rsid w:val="00921798"/>
    <w:rsid w:val="009222E4"/>
    <w:rsid w:val="00922D13"/>
    <w:rsid w:val="00922E68"/>
    <w:rsid w:val="00924075"/>
    <w:rsid w:val="009243BF"/>
    <w:rsid w:val="00925CAC"/>
    <w:rsid w:val="00926850"/>
    <w:rsid w:val="0092705F"/>
    <w:rsid w:val="00927D3C"/>
    <w:rsid w:val="00932855"/>
    <w:rsid w:val="00933279"/>
    <w:rsid w:val="00933CB1"/>
    <w:rsid w:val="009340BC"/>
    <w:rsid w:val="00936873"/>
    <w:rsid w:val="00936A72"/>
    <w:rsid w:val="00940729"/>
    <w:rsid w:val="00940B43"/>
    <w:rsid w:val="00941A8E"/>
    <w:rsid w:val="0094354C"/>
    <w:rsid w:val="00944425"/>
    <w:rsid w:val="00944B9D"/>
    <w:rsid w:val="009455E5"/>
    <w:rsid w:val="00947464"/>
    <w:rsid w:val="00950147"/>
    <w:rsid w:val="0095231B"/>
    <w:rsid w:val="00953E72"/>
    <w:rsid w:val="00954011"/>
    <w:rsid w:val="00954297"/>
    <w:rsid w:val="009559DF"/>
    <w:rsid w:val="009564A1"/>
    <w:rsid w:val="00956521"/>
    <w:rsid w:val="00957FF6"/>
    <w:rsid w:val="00960A9D"/>
    <w:rsid w:val="009613EA"/>
    <w:rsid w:val="009633BD"/>
    <w:rsid w:val="009653B3"/>
    <w:rsid w:val="009655CE"/>
    <w:rsid w:val="00965715"/>
    <w:rsid w:val="009700FC"/>
    <w:rsid w:val="00970611"/>
    <w:rsid w:val="00970BC3"/>
    <w:rsid w:val="009734A2"/>
    <w:rsid w:val="0097533B"/>
    <w:rsid w:val="00975609"/>
    <w:rsid w:val="00975661"/>
    <w:rsid w:val="00977826"/>
    <w:rsid w:val="009800B7"/>
    <w:rsid w:val="009823A2"/>
    <w:rsid w:val="00982AC6"/>
    <w:rsid w:val="00983DD0"/>
    <w:rsid w:val="00985A3A"/>
    <w:rsid w:val="00986A0B"/>
    <w:rsid w:val="0098714C"/>
    <w:rsid w:val="0099284B"/>
    <w:rsid w:val="00992F70"/>
    <w:rsid w:val="00995521"/>
    <w:rsid w:val="00996531"/>
    <w:rsid w:val="00996C46"/>
    <w:rsid w:val="009A0370"/>
    <w:rsid w:val="009A1767"/>
    <w:rsid w:val="009A1922"/>
    <w:rsid w:val="009A2B63"/>
    <w:rsid w:val="009A58E9"/>
    <w:rsid w:val="009A6793"/>
    <w:rsid w:val="009B1670"/>
    <w:rsid w:val="009B1B99"/>
    <w:rsid w:val="009B1D34"/>
    <w:rsid w:val="009B398E"/>
    <w:rsid w:val="009B4320"/>
    <w:rsid w:val="009B528E"/>
    <w:rsid w:val="009C05A3"/>
    <w:rsid w:val="009C19ED"/>
    <w:rsid w:val="009C1C69"/>
    <w:rsid w:val="009C263D"/>
    <w:rsid w:val="009C28B1"/>
    <w:rsid w:val="009C2D97"/>
    <w:rsid w:val="009C3604"/>
    <w:rsid w:val="009C4D9F"/>
    <w:rsid w:val="009C5680"/>
    <w:rsid w:val="009C5B8E"/>
    <w:rsid w:val="009C607A"/>
    <w:rsid w:val="009C78D5"/>
    <w:rsid w:val="009C7AE5"/>
    <w:rsid w:val="009C7BA6"/>
    <w:rsid w:val="009D0333"/>
    <w:rsid w:val="009D1139"/>
    <w:rsid w:val="009D4481"/>
    <w:rsid w:val="009D53F1"/>
    <w:rsid w:val="009D56A1"/>
    <w:rsid w:val="009E1035"/>
    <w:rsid w:val="009E163C"/>
    <w:rsid w:val="009E25C2"/>
    <w:rsid w:val="009E2F4F"/>
    <w:rsid w:val="009E328F"/>
    <w:rsid w:val="009E469B"/>
    <w:rsid w:val="009E6453"/>
    <w:rsid w:val="009E6FE6"/>
    <w:rsid w:val="009F092F"/>
    <w:rsid w:val="009F1EA2"/>
    <w:rsid w:val="009F2ACE"/>
    <w:rsid w:val="009F2D9F"/>
    <w:rsid w:val="009F562B"/>
    <w:rsid w:val="009F62A5"/>
    <w:rsid w:val="009F66F8"/>
    <w:rsid w:val="009F708E"/>
    <w:rsid w:val="00A00715"/>
    <w:rsid w:val="00A00799"/>
    <w:rsid w:val="00A01C59"/>
    <w:rsid w:val="00A03472"/>
    <w:rsid w:val="00A041FF"/>
    <w:rsid w:val="00A11E86"/>
    <w:rsid w:val="00A134CB"/>
    <w:rsid w:val="00A1404E"/>
    <w:rsid w:val="00A1559F"/>
    <w:rsid w:val="00A15751"/>
    <w:rsid w:val="00A15C7C"/>
    <w:rsid w:val="00A1702A"/>
    <w:rsid w:val="00A21597"/>
    <w:rsid w:val="00A23465"/>
    <w:rsid w:val="00A24311"/>
    <w:rsid w:val="00A251B2"/>
    <w:rsid w:val="00A26016"/>
    <w:rsid w:val="00A27EAF"/>
    <w:rsid w:val="00A324BF"/>
    <w:rsid w:val="00A33DE3"/>
    <w:rsid w:val="00A40A98"/>
    <w:rsid w:val="00A40BD0"/>
    <w:rsid w:val="00A40F85"/>
    <w:rsid w:val="00A41B1D"/>
    <w:rsid w:val="00A4223E"/>
    <w:rsid w:val="00A441A5"/>
    <w:rsid w:val="00A470FB"/>
    <w:rsid w:val="00A51583"/>
    <w:rsid w:val="00A526DE"/>
    <w:rsid w:val="00A52992"/>
    <w:rsid w:val="00A5454D"/>
    <w:rsid w:val="00A559C6"/>
    <w:rsid w:val="00A56BE8"/>
    <w:rsid w:val="00A577A9"/>
    <w:rsid w:val="00A57837"/>
    <w:rsid w:val="00A57C95"/>
    <w:rsid w:val="00A60D45"/>
    <w:rsid w:val="00A60FD4"/>
    <w:rsid w:val="00A652B2"/>
    <w:rsid w:val="00A65C31"/>
    <w:rsid w:val="00A70199"/>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1B0C"/>
    <w:rsid w:val="00AB2B7F"/>
    <w:rsid w:val="00AB385C"/>
    <w:rsid w:val="00AB3D6E"/>
    <w:rsid w:val="00AB4FA0"/>
    <w:rsid w:val="00AC091A"/>
    <w:rsid w:val="00AC3951"/>
    <w:rsid w:val="00AC554A"/>
    <w:rsid w:val="00AC5E6C"/>
    <w:rsid w:val="00AC60F5"/>
    <w:rsid w:val="00AD172A"/>
    <w:rsid w:val="00AD6D29"/>
    <w:rsid w:val="00AD7A98"/>
    <w:rsid w:val="00AE0016"/>
    <w:rsid w:val="00AE3093"/>
    <w:rsid w:val="00AE53E6"/>
    <w:rsid w:val="00AE5B5F"/>
    <w:rsid w:val="00AF0893"/>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4210"/>
    <w:rsid w:val="00B155C8"/>
    <w:rsid w:val="00B15FBF"/>
    <w:rsid w:val="00B161F4"/>
    <w:rsid w:val="00B1634A"/>
    <w:rsid w:val="00B2166A"/>
    <w:rsid w:val="00B247A9"/>
    <w:rsid w:val="00B24DC1"/>
    <w:rsid w:val="00B25E18"/>
    <w:rsid w:val="00B30B4F"/>
    <w:rsid w:val="00B30F1F"/>
    <w:rsid w:val="00B312B1"/>
    <w:rsid w:val="00B331AE"/>
    <w:rsid w:val="00B34D66"/>
    <w:rsid w:val="00B35AC7"/>
    <w:rsid w:val="00B400FC"/>
    <w:rsid w:val="00B40F90"/>
    <w:rsid w:val="00B41198"/>
    <w:rsid w:val="00B4152A"/>
    <w:rsid w:val="00B41F48"/>
    <w:rsid w:val="00B44FE7"/>
    <w:rsid w:val="00B454B4"/>
    <w:rsid w:val="00B45618"/>
    <w:rsid w:val="00B45C3B"/>
    <w:rsid w:val="00B45D4E"/>
    <w:rsid w:val="00B460AB"/>
    <w:rsid w:val="00B4623A"/>
    <w:rsid w:val="00B4689A"/>
    <w:rsid w:val="00B51A9E"/>
    <w:rsid w:val="00B51CB0"/>
    <w:rsid w:val="00B51CE8"/>
    <w:rsid w:val="00B525AE"/>
    <w:rsid w:val="00B5281F"/>
    <w:rsid w:val="00B535C9"/>
    <w:rsid w:val="00B53D7F"/>
    <w:rsid w:val="00B54A18"/>
    <w:rsid w:val="00B5690C"/>
    <w:rsid w:val="00B56B4E"/>
    <w:rsid w:val="00B57388"/>
    <w:rsid w:val="00B576D0"/>
    <w:rsid w:val="00B578EA"/>
    <w:rsid w:val="00B57A68"/>
    <w:rsid w:val="00B6082E"/>
    <w:rsid w:val="00B610AC"/>
    <w:rsid w:val="00B61D04"/>
    <w:rsid w:val="00B61DA2"/>
    <w:rsid w:val="00B62698"/>
    <w:rsid w:val="00B62FC5"/>
    <w:rsid w:val="00B64B50"/>
    <w:rsid w:val="00B656A0"/>
    <w:rsid w:val="00B67BD8"/>
    <w:rsid w:val="00B70346"/>
    <w:rsid w:val="00B73F44"/>
    <w:rsid w:val="00B74811"/>
    <w:rsid w:val="00B7539A"/>
    <w:rsid w:val="00B81E7A"/>
    <w:rsid w:val="00B84A60"/>
    <w:rsid w:val="00B85D00"/>
    <w:rsid w:val="00B90F7C"/>
    <w:rsid w:val="00B91712"/>
    <w:rsid w:val="00B91F89"/>
    <w:rsid w:val="00B92CE6"/>
    <w:rsid w:val="00B932F9"/>
    <w:rsid w:val="00B94024"/>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B7EF2"/>
    <w:rsid w:val="00BC0C7D"/>
    <w:rsid w:val="00BC1101"/>
    <w:rsid w:val="00BC27B2"/>
    <w:rsid w:val="00BC2E7D"/>
    <w:rsid w:val="00BC4B50"/>
    <w:rsid w:val="00BC5307"/>
    <w:rsid w:val="00BC6588"/>
    <w:rsid w:val="00BC75F9"/>
    <w:rsid w:val="00BC774B"/>
    <w:rsid w:val="00BD1B42"/>
    <w:rsid w:val="00BD3262"/>
    <w:rsid w:val="00BD3A9B"/>
    <w:rsid w:val="00BD41AE"/>
    <w:rsid w:val="00BD6B32"/>
    <w:rsid w:val="00BE1B4F"/>
    <w:rsid w:val="00BE3E4B"/>
    <w:rsid w:val="00BE6177"/>
    <w:rsid w:val="00BE61F8"/>
    <w:rsid w:val="00BE6F76"/>
    <w:rsid w:val="00BE7380"/>
    <w:rsid w:val="00BF1BB0"/>
    <w:rsid w:val="00BF2641"/>
    <w:rsid w:val="00BF35C5"/>
    <w:rsid w:val="00BF4167"/>
    <w:rsid w:val="00BF4183"/>
    <w:rsid w:val="00BF6E3F"/>
    <w:rsid w:val="00C00CAB"/>
    <w:rsid w:val="00C00D76"/>
    <w:rsid w:val="00C01FC2"/>
    <w:rsid w:val="00C029D6"/>
    <w:rsid w:val="00C04FBB"/>
    <w:rsid w:val="00C050FA"/>
    <w:rsid w:val="00C07B93"/>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4C67"/>
    <w:rsid w:val="00C45474"/>
    <w:rsid w:val="00C46977"/>
    <w:rsid w:val="00C46DCF"/>
    <w:rsid w:val="00C514DF"/>
    <w:rsid w:val="00C5158A"/>
    <w:rsid w:val="00C515E1"/>
    <w:rsid w:val="00C517C5"/>
    <w:rsid w:val="00C51E65"/>
    <w:rsid w:val="00C57EC0"/>
    <w:rsid w:val="00C60FEB"/>
    <w:rsid w:val="00C61953"/>
    <w:rsid w:val="00C61999"/>
    <w:rsid w:val="00C62941"/>
    <w:rsid w:val="00C62A71"/>
    <w:rsid w:val="00C6430A"/>
    <w:rsid w:val="00C6431B"/>
    <w:rsid w:val="00C6653D"/>
    <w:rsid w:val="00C67A6E"/>
    <w:rsid w:val="00C710E2"/>
    <w:rsid w:val="00C718EF"/>
    <w:rsid w:val="00C724DA"/>
    <w:rsid w:val="00C72A00"/>
    <w:rsid w:val="00C72F16"/>
    <w:rsid w:val="00C73267"/>
    <w:rsid w:val="00C73C2B"/>
    <w:rsid w:val="00C74EB3"/>
    <w:rsid w:val="00C74FA7"/>
    <w:rsid w:val="00C8000B"/>
    <w:rsid w:val="00C81D56"/>
    <w:rsid w:val="00C81EFE"/>
    <w:rsid w:val="00C86E94"/>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1189"/>
    <w:rsid w:val="00D13A82"/>
    <w:rsid w:val="00D13AA5"/>
    <w:rsid w:val="00D14F84"/>
    <w:rsid w:val="00D15410"/>
    <w:rsid w:val="00D16FE3"/>
    <w:rsid w:val="00D17C00"/>
    <w:rsid w:val="00D17DAB"/>
    <w:rsid w:val="00D220B6"/>
    <w:rsid w:val="00D24125"/>
    <w:rsid w:val="00D24893"/>
    <w:rsid w:val="00D24FB8"/>
    <w:rsid w:val="00D26F8A"/>
    <w:rsid w:val="00D278A2"/>
    <w:rsid w:val="00D27DB0"/>
    <w:rsid w:val="00D27E34"/>
    <w:rsid w:val="00D3126A"/>
    <w:rsid w:val="00D35F35"/>
    <w:rsid w:val="00D3605D"/>
    <w:rsid w:val="00D36FFA"/>
    <w:rsid w:val="00D37877"/>
    <w:rsid w:val="00D5178E"/>
    <w:rsid w:val="00D51ED0"/>
    <w:rsid w:val="00D52642"/>
    <w:rsid w:val="00D53522"/>
    <w:rsid w:val="00D55A3D"/>
    <w:rsid w:val="00D56074"/>
    <w:rsid w:val="00D60811"/>
    <w:rsid w:val="00D60AEA"/>
    <w:rsid w:val="00D62CCD"/>
    <w:rsid w:val="00D62D6C"/>
    <w:rsid w:val="00D63F69"/>
    <w:rsid w:val="00D649CE"/>
    <w:rsid w:val="00D65325"/>
    <w:rsid w:val="00D655D5"/>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324"/>
    <w:rsid w:val="00D95C27"/>
    <w:rsid w:val="00D96096"/>
    <w:rsid w:val="00D96699"/>
    <w:rsid w:val="00D9737B"/>
    <w:rsid w:val="00DA026F"/>
    <w:rsid w:val="00DA076B"/>
    <w:rsid w:val="00DA0BF6"/>
    <w:rsid w:val="00DA0E6B"/>
    <w:rsid w:val="00DA13A8"/>
    <w:rsid w:val="00DA25B3"/>
    <w:rsid w:val="00DA33CE"/>
    <w:rsid w:val="00DA3C1E"/>
    <w:rsid w:val="00DA3D7C"/>
    <w:rsid w:val="00DA4AB0"/>
    <w:rsid w:val="00DA60F2"/>
    <w:rsid w:val="00DA6686"/>
    <w:rsid w:val="00DA6B6A"/>
    <w:rsid w:val="00DA6DF5"/>
    <w:rsid w:val="00DB003F"/>
    <w:rsid w:val="00DB0D32"/>
    <w:rsid w:val="00DB2420"/>
    <w:rsid w:val="00DB31B3"/>
    <w:rsid w:val="00DB3988"/>
    <w:rsid w:val="00DB3FF5"/>
    <w:rsid w:val="00DC1B0F"/>
    <w:rsid w:val="00DC1CA8"/>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1985"/>
    <w:rsid w:val="00DF370E"/>
    <w:rsid w:val="00DF5AD2"/>
    <w:rsid w:val="00DF5BEC"/>
    <w:rsid w:val="00DF656D"/>
    <w:rsid w:val="00DF678C"/>
    <w:rsid w:val="00DF760E"/>
    <w:rsid w:val="00DF7EBF"/>
    <w:rsid w:val="00E00A34"/>
    <w:rsid w:val="00E024FB"/>
    <w:rsid w:val="00E02B46"/>
    <w:rsid w:val="00E031DA"/>
    <w:rsid w:val="00E0389B"/>
    <w:rsid w:val="00E0457C"/>
    <w:rsid w:val="00E07C53"/>
    <w:rsid w:val="00E104DF"/>
    <w:rsid w:val="00E10E02"/>
    <w:rsid w:val="00E11BE7"/>
    <w:rsid w:val="00E148CE"/>
    <w:rsid w:val="00E14CE1"/>
    <w:rsid w:val="00E14DEF"/>
    <w:rsid w:val="00E172FE"/>
    <w:rsid w:val="00E207AE"/>
    <w:rsid w:val="00E208C1"/>
    <w:rsid w:val="00E215C2"/>
    <w:rsid w:val="00E22444"/>
    <w:rsid w:val="00E23A57"/>
    <w:rsid w:val="00E2782A"/>
    <w:rsid w:val="00E27AD0"/>
    <w:rsid w:val="00E30760"/>
    <w:rsid w:val="00E3180B"/>
    <w:rsid w:val="00E32982"/>
    <w:rsid w:val="00E34461"/>
    <w:rsid w:val="00E346CF"/>
    <w:rsid w:val="00E35791"/>
    <w:rsid w:val="00E365FB"/>
    <w:rsid w:val="00E37408"/>
    <w:rsid w:val="00E41914"/>
    <w:rsid w:val="00E43236"/>
    <w:rsid w:val="00E4493A"/>
    <w:rsid w:val="00E45598"/>
    <w:rsid w:val="00E45DC8"/>
    <w:rsid w:val="00E46040"/>
    <w:rsid w:val="00E47458"/>
    <w:rsid w:val="00E47D59"/>
    <w:rsid w:val="00E50607"/>
    <w:rsid w:val="00E553FB"/>
    <w:rsid w:val="00E573C3"/>
    <w:rsid w:val="00E6067F"/>
    <w:rsid w:val="00E61F70"/>
    <w:rsid w:val="00E63047"/>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31DB"/>
    <w:rsid w:val="00E940D1"/>
    <w:rsid w:val="00E94384"/>
    <w:rsid w:val="00E97138"/>
    <w:rsid w:val="00EA0016"/>
    <w:rsid w:val="00EA1198"/>
    <w:rsid w:val="00EA1416"/>
    <w:rsid w:val="00EA285E"/>
    <w:rsid w:val="00EA2A5B"/>
    <w:rsid w:val="00EA3182"/>
    <w:rsid w:val="00EA3ECE"/>
    <w:rsid w:val="00EA4D61"/>
    <w:rsid w:val="00EA5666"/>
    <w:rsid w:val="00EA6126"/>
    <w:rsid w:val="00EA67E1"/>
    <w:rsid w:val="00EA6A8A"/>
    <w:rsid w:val="00EB05F7"/>
    <w:rsid w:val="00EB1653"/>
    <w:rsid w:val="00EB3A37"/>
    <w:rsid w:val="00EB606E"/>
    <w:rsid w:val="00EB61E2"/>
    <w:rsid w:val="00EB6352"/>
    <w:rsid w:val="00EB66B0"/>
    <w:rsid w:val="00EB6ADA"/>
    <w:rsid w:val="00EC0DEF"/>
    <w:rsid w:val="00EC13BC"/>
    <w:rsid w:val="00EC2E75"/>
    <w:rsid w:val="00ED0BA0"/>
    <w:rsid w:val="00ED3205"/>
    <w:rsid w:val="00ED4E3E"/>
    <w:rsid w:val="00ED64B1"/>
    <w:rsid w:val="00ED65C7"/>
    <w:rsid w:val="00ED6D98"/>
    <w:rsid w:val="00EE094F"/>
    <w:rsid w:val="00EE1F6D"/>
    <w:rsid w:val="00EE207B"/>
    <w:rsid w:val="00EE32B3"/>
    <w:rsid w:val="00EE47ED"/>
    <w:rsid w:val="00EE4B14"/>
    <w:rsid w:val="00EE5F21"/>
    <w:rsid w:val="00EE6510"/>
    <w:rsid w:val="00EE691D"/>
    <w:rsid w:val="00EE6AAD"/>
    <w:rsid w:val="00EF0AD2"/>
    <w:rsid w:val="00EF1459"/>
    <w:rsid w:val="00EF2856"/>
    <w:rsid w:val="00EF3EFB"/>
    <w:rsid w:val="00EF5088"/>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ACC"/>
    <w:rsid w:val="00F14782"/>
    <w:rsid w:val="00F1658C"/>
    <w:rsid w:val="00F1792D"/>
    <w:rsid w:val="00F20654"/>
    <w:rsid w:val="00F20C82"/>
    <w:rsid w:val="00F21CD1"/>
    <w:rsid w:val="00F2229C"/>
    <w:rsid w:val="00F249E7"/>
    <w:rsid w:val="00F25A38"/>
    <w:rsid w:val="00F25D8F"/>
    <w:rsid w:val="00F27320"/>
    <w:rsid w:val="00F300A7"/>
    <w:rsid w:val="00F300DC"/>
    <w:rsid w:val="00F3131F"/>
    <w:rsid w:val="00F339AE"/>
    <w:rsid w:val="00F3432E"/>
    <w:rsid w:val="00F34BCC"/>
    <w:rsid w:val="00F36065"/>
    <w:rsid w:val="00F364D2"/>
    <w:rsid w:val="00F40620"/>
    <w:rsid w:val="00F41CAB"/>
    <w:rsid w:val="00F441EB"/>
    <w:rsid w:val="00F5059C"/>
    <w:rsid w:val="00F5466E"/>
    <w:rsid w:val="00F54E14"/>
    <w:rsid w:val="00F5569C"/>
    <w:rsid w:val="00F56D1C"/>
    <w:rsid w:val="00F64AD1"/>
    <w:rsid w:val="00F64CC1"/>
    <w:rsid w:val="00F7062E"/>
    <w:rsid w:val="00F70CAB"/>
    <w:rsid w:val="00F70E7B"/>
    <w:rsid w:val="00F727A1"/>
    <w:rsid w:val="00F73375"/>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1DA3"/>
    <w:rsid w:val="00FA38C4"/>
    <w:rsid w:val="00FA4664"/>
    <w:rsid w:val="00FA5EA4"/>
    <w:rsid w:val="00FA6712"/>
    <w:rsid w:val="00FA7350"/>
    <w:rsid w:val="00FB11CF"/>
    <w:rsid w:val="00FB3F5F"/>
    <w:rsid w:val="00FB4679"/>
    <w:rsid w:val="00FB49FF"/>
    <w:rsid w:val="00FB505F"/>
    <w:rsid w:val="00FB73E1"/>
    <w:rsid w:val="00FC0C74"/>
    <w:rsid w:val="00FC18E9"/>
    <w:rsid w:val="00FC1E59"/>
    <w:rsid w:val="00FC1E67"/>
    <w:rsid w:val="00FC2CBE"/>
    <w:rsid w:val="00FC3B50"/>
    <w:rsid w:val="00FC5CD2"/>
    <w:rsid w:val="00FD09BA"/>
    <w:rsid w:val="00FD17CF"/>
    <w:rsid w:val="00FD1BED"/>
    <w:rsid w:val="00FD2B74"/>
    <w:rsid w:val="00FD2F59"/>
    <w:rsid w:val="00FD3752"/>
    <w:rsid w:val="00FD5AB0"/>
    <w:rsid w:val="00FD7BE2"/>
    <w:rsid w:val="00FE13AE"/>
    <w:rsid w:val="00FE38BD"/>
    <w:rsid w:val="00FE4034"/>
    <w:rsid w:val="00FE4273"/>
    <w:rsid w:val="00FE641F"/>
    <w:rsid w:val="00FE6FBA"/>
    <w:rsid w:val="00FF0036"/>
    <w:rsid w:val="00FF1605"/>
    <w:rsid w:val="00FF173E"/>
    <w:rsid w:val="00FF3A8C"/>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aliases w:val="3,Gliederung3,Gliederung31,Gliederung32,Gliederung33,Gliederung34,Gliederung35,Gliederung36,Gliederung38,H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uiPriority w:val="9"/>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uiPriority w:val="9"/>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uiPriority w:val="9"/>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uiPriority w:val="9"/>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uiPriority w:val="99"/>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uiPriority w:val="99"/>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uiPriority w:val="99"/>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uiPriority w:val="99"/>
    <w:semiHidden/>
    <w:rsid w:val="00D000F9"/>
    <w:pPr>
      <w:widowControl/>
    </w:pPr>
    <w:rPr>
      <w:rFonts w:ascii="Arial" w:hAnsi="Arial"/>
    </w:rPr>
  </w:style>
  <w:style w:type="character" w:customStyle="1" w:styleId="TextonotapieCar">
    <w:name w:val="Texto nota pie Car"/>
    <w:basedOn w:val="Fuentedeprrafopredeter"/>
    <w:link w:val="Textonotapie"/>
    <w:uiPriority w:val="99"/>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7"/>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18"/>
      </w:numPr>
      <w:contextualSpacing/>
    </w:pPr>
  </w:style>
  <w:style w:type="paragraph" w:styleId="Listaconvietas4">
    <w:name w:val="List Bullet 4"/>
    <w:basedOn w:val="Normal"/>
    <w:rsid w:val="00BA4A5C"/>
    <w:pPr>
      <w:numPr>
        <w:numId w:val="19"/>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0"/>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table" w:styleId="Tabladecuadrcula2-nfasis2">
    <w:name w:val="Grid Table 2 Accent 2"/>
    <w:basedOn w:val="Tablanormal"/>
    <w:uiPriority w:val="47"/>
    <w:rsid w:val="001B642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1clara">
    <w:name w:val="Grid Table 1 Light"/>
    <w:basedOn w:val="Tablanormal"/>
    <w:uiPriority w:val="46"/>
    <w:rsid w:val="001B64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114">
    <w:name w:val="xl114"/>
    <w:basedOn w:val="Normal"/>
    <w:rsid w:val="001B6423"/>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5">
    <w:name w:val="xl115"/>
    <w:basedOn w:val="Normal"/>
    <w:rsid w:val="001B6423"/>
    <w:pPr>
      <w:widowControl/>
      <w:shd w:val="clear" w:color="000000" w:fill="FFFFFF"/>
      <w:spacing w:before="100" w:beforeAutospacing="1" w:after="100" w:afterAutospacing="1"/>
      <w:textAlignment w:val="center"/>
    </w:pPr>
    <w:rPr>
      <w:rFonts w:ascii="Arial" w:hAnsi="Arial" w:cs="Arial"/>
      <w:lang w:val="es-MX" w:eastAsia="es-MX"/>
    </w:rPr>
  </w:style>
  <w:style w:type="paragraph" w:customStyle="1" w:styleId="xl116">
    <w:name w:val="xl116"/>
    <w:basedOn w:val="Normal"/>
    <w:rsid w:val="001B6423"/>
    <w:pPr>
      <w:widowControl/>
      <w:shd w:val="clear" w:color="000000" w:fill="FFFFFF"/>
      <w:spacing w:before="100" w:beforeAutospacing="1" w:after="100" w:afterAutospacing="1"/>
      <w:jc w:val="center"/>
      <w:textAlignment w:val="center"/>
    </w:pPr>
    <w:rPr>
      <w:sz w:val="24"/>
      <w:szCs w:val="24"/>
      <w:lang w:val="es-MX" w:eastAsia="es-MX"/>
    </w:rPr>
  </w:style>
  <w:style w:type="paragraph" w:customStyle="1" w:styleId="xl117">
    <w:name w:val="xl117"/>
    <w:basedOn w:val="Normal"/>
    <w:rsid w:val="001B6423"/>
    <w:pPr>
      <w:widowControl/>
      <w:shd w:val="clear" w:color="000000" w:fill="FFFFFF"/>
      <w:spacing w:before="100" w:beforeAutospacing="1" w:after="100" w:afterAutospacing="1"/>
      <w:jc w:val="center"/>
      <w:textAlignment w:val="center"/>
    </w:pPr>
    <w:rPr>
      <w:lang w:val="es-MX" w:eastAsia="es-MX"/>
    </w:rPr>
  </w:style>
  <w:style w:type="paragraph" w:customStyle="1" w:styleId="xl118">
    <w:name w:val="xl118"/>
    <w:basedOn w:val="Normal"/>
    <w:rsid w:val="001B6423"/>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1B6423"/>
    <w:pPr>
      <w:widowControl/>
      <w:spacing w:before="100" w:beforeAutospacing="1" w:after="100" w:afterAutospacing="1"/>
      <w:jc w:val="center"/>
    </w:pPr>
    <w:rPr>
      <w:rFonts w:ascii="Arial" w:hAnsi="Arial" w:cs="Arial"/>
      <w:b/>
      <w:bCs/>
      <w:sz w:val="24"/>
      <w:szCs w:val="24"/>
      <w:lang w:val="es-MX" w:eastAsia="es-MX"/>
    </w:rPr>
  </w:style>
  <w:style w:type="paragraph" w:customStyle="1" w:styleId="xl120">
    <w:name w:val="xl120"/>
    <w:basedOn w:val="Normal"/>
    <w:rsid w:val="001B6423"/>
    <w:pPr>
      <w:widowControl/>
      <w:spacing w:before="100" w:beforeAutospacing="1" w:after="100" w:afterAutospacing="1"/>
      <w:jc w:val="center"/>
    </w:pPr>
    <w:rPr>
      <w:rFonts w:ascii="Arial" w:hAnsi="Arial" w:cs="Arial"/>
      <w:b/>
      <w:bCs/>
      <w:sz w:val="24"/>
      <w:szCs w:val="24"/>
      <w:lang w:val="es-MX" w:eastAsia="es-MX"/>
    </w:rPr>
  </w:style>
  <w:style w:type="paragraph" w:customStyle="1" w:styleId="xl121">
    <w:name w:val="xl121"/>
    <w:basedOn w:val="Normal"/>
    <w:rsid w:val="001B6423"/>
    <w:pPr>
      <w:widowControl/>
      <w:spacing w:before="100" w:beforeAutospacing="1" w:after="100" w:afterAutospacing="1"/>
    </w:pPr>
    <w:rPr>
      <w:sz w:val="24"/>
      <w:szCs w:val="24"/>
      <w:lang w:val="es-MX" w:eastAsia="es-MX"/>
    </w:rPr>
  </w:style>
  <w:style w:type="paragraph" w:customStyle="1" w:styleId="xl122">
    <w:name w:val="xl122"/>
    <w:basedOn w:val="Normal"/>
    <w:rsid w:val="001B64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3">
    <w:name w:val="xl123"/>
    <w:basedOn w:val="Normal"/>
    <w:rsid w:val="001B6423"/>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4">
    <w:name w:val="xl124"/>
    <w:basedOn w:val="Normal"/>
    <w:rsid w:val="001B6423"/>
    <w:pPr>
      <w:widowControl/>
      <w:spacing w:before="100" w:beforeAutospacing="1" w:after="100" w:afterAutospacing="1"/>
      <w:jc w:val="center"/>
      <w:textAlignment w:val="center"/>
    </w:pPr>
    <w:rPr>
      <w:rFonts w:ascii="Arial" w:hAnsi="Arial" w:cs="Arial"/>
      <w:b/>
      <w:bCs/>
      <w:sz w:val="32"/>
      <w:szCs w:val="32"/>
      <w:lang w:val="es-MX" w:eastAsia="es-MX"/>
    </w:rPr>
  </w:style>
  <w:style w:type="paragraph" w:customStyle="1" w:styleId="xl125">
    <w:name w:val="xl125"/>
    <w:basedOn w:val="Normal"/>
    <w:rsid w:val="001B6423"/>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6">
    <w:name w:val="xl126"/>
    <w:basedOn w:val="Normal"/>
    <w:rsid w:val="001B64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7">
    <w:name w:val="xl127"/>
    <w:basedOn w:val="Normal"/>
    <w:rsid w:val="001B6423"/>
    <w:pPr>
      <w:widowControl/>
      <w:spacing w:before="100" w:beforeAutospacing="1" w:after="100" w:afterAutospacing="1"/>
      <w:textAlignment w:val="center"/>
    </w:pPr>
    <w:rPr>
      <w:lang w:val="es-MX" w:eastAsia="es-MX"/>
    </w:rPr>
  </w:style>
  <w:style w:type="paragraph" w:customStyle="1" w:styleId="xl128">
    <w:name w:val="xl128"/>
    <w:basedOn w:val="Normal"/>
    <w:rsid w:val="001B64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9">
    <w:name w:val="xl129"/>
    <w:basedOn w:val="Normal"/>
    <w:rsid w:val="001B6423"/>
    <w:pPr>
      <w:widowControl/>
      <w:spacing w:before="100" w:beforeAutospacing="1" w:after="100" w:afterAutospacing="1"/>
      <w:textAlignment w:val="center"/>
    </w:pPr>
    <w:rPr>
      <w:lang w:val="es-MX" w:eastAsia="es-MX"/>
    </w:rPr>
  </w:style>
  <w:style w:type="character" w:styleId="Refdecomentario">
    <w:name w:val="annotation reference"/>
    <w:basedOn w:val="Fuentedeprrafopredeter"/>
    <w:uiPriority w:val="99"/>
    <w:semiHidden/>
    <w:unhideWhenUsed/>
    <w:rsid w:val="001B6423"/>
    <w:rPr>
      <w:sz w:val="18"/>
      <w:szCs w:val="18"/>
    </w:rPr>
  </w:style>
  <w:style w:type="character" w:styleId="Refdenotaalpie">
    <w:name w:val="footnote reference"/>
    <w:basedOn w:val="Fuentedeprrafopredeter"/>
    <w:uiPriority w:val="99"/>
    <w:unhideWhenUsed/>
    <w:rsid w:val="001B6423"/>
    <w:rPr>
      <w:vertAlign w:val="superscript"/>
    </w:rPr>
  </w:style>
  <w:style w:type="paragraph" w:customStyle="1" w:styleId="Documento1">
    <w:name w:val="Documento 1"/>
    <w:rsid w:val="001B6423"/>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1B6423"/>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1B642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182235893">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46226987">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mailto:angelica.lozano@edu.uaa.mx,%20arodriguezr@correo.uaa.mx" TargetMode="External"/><Relationship Id="rId17" Type="http://schemas.openxmlformats.org/officeDocument/2006/relationships/hyperlink" Target="http://www.sat.gob.m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ramites.aguascalientes.gob.mx/tramite/EDO-SEFI-47"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header" Target="header1.xml"/><Relationship Id="rId10" Type="http://schemas.openxmlformats.org/officeDocument/2006/relationships/hyperlink" Target="mailto:licitacionesua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beatriz.rivera@edu.uaa.mx" TargetMode="External"/><Relationship Id="rId22" Type="http://schemas.openxmlformats.org/officeDocument/2006/relationships/hyperlink" Target="mailto:agarcia@correo.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66D28-E0E8-423A-9055-82BF37C3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47</Pages>
  <Words>25204</Words>
  <Characters>138628</Characters>
  <Application>Microsoft Office Word</Application>
  <DocSecurity>0</DocSecurity>
  <Lines>1155</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82</cp:revision>
  <cp:lastPrinted>2022-06-07T16:11:00Z</cp:lastPrinted>
  <dcterms:created xsi:type="dcterms:W3CDTF">2022-06-06T14:48:00Z</dcterms:created>
  <dcterms:modified xsi:type="dcterms:W3CDTF">2022-06-07T16:11:00Z</dcterms:modified>
</cp:coreProperties>
</file>