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B51B2" w14:textId="69A6B78F" w:rsidR="00E108F7" w:rsidRPr="000C3955" w:rsidRDefault="00027F07" w:rsidP="00E108F7">
      <w:pPr>
        <w:pStyle w:val="Sangradetextonormal"/>
        <w:ind w:left="0" w:right="48"/>
        <w:rPr>
          <w:rFonts w:ascii="Arial" w:hAnsi="Arial" w:cs="Arial"/>
          <w:b w:val="0"/>
          <w:sz w:val="14"/>
          <w:szCs w:val="14"/>
          <w:lang w:val="es-ES"/>
        </w:rPr>
      </w:pPr>
      <w:r w:rsidRPr="001861C6">
        <w:rPr>
          <w:rFonts w:ascii="Arial" w:hAnsi="Arial" w:cs="Arial"/>
          <w:b w:val="0"/>
          <w:sz w:val="18"/>
          <w:szCs w:val="18"/>
          <w:lang w:val="es-US"/>
        </w:rPr>
        <w:t>E</w:t>
      </w:r>
      <w:r w:rsidRPr="001861C6">
        <w:rPr>
          <w:rFonts w:ascii="Arial" w:hAnsi="Arial" w:cs="Arial"/>
          <w:b w:val="0"/>
          <w:sz w:val="18"/>
          <w:szCs w:val="18"/>
        </w:rPr>
        <w:t xml:space="preserve">n la ciudad de Aguascalientes, </w:t>
      </w:r>
      <w:proofErr w:type="spellStart"/>
      <w:r w:rsidRPr="001861C6">
        <w:rPr>
          <w:rFonts w:ascii="Arial" w:hAnsi="Arial" w:cs="Arial"/>
          <w:b w:val="0"/>
          <w:sz w:val="18"/>
          <w:szCs w:val="18"/>
        </w:rPr>
        <w:t>Ags</w:t>
      </w:r>
      <w:proofErr w:type="spellEnd"/>
      <w:r w:rsidRPr="001861C6">
        <w:rPr>
          <w:rFonts w:ascii="Arial" w:hAnsi="Arial" w:cs="Arial"/>
          <w:b w:val="0"/>
          <w:sz w:val="18"/>
          <w:szCs w:val="18"/>
        </w:rPr>
        <w:t>., México, s</w:t>
      </w:r>
      <w:r w:rsidR="009171CC" w:rsidRPr="001861C6">
        <w:rPr>
          <w:rFonts w:ascii="Arial" w:hAnsi="Arial" w:cs="Arial"/>
          <w:b w:val="0"/>
          <w:sz w:val="18"/>
          <w:szCs w:val="18"/>
        </w:rPr>
        <w:t xml:space="preserve">iendo las </w:t>
      </w:r>
      <w:r w:rsidR="00FF795D">
        <w:rPr>
          <w:rFonts w:ascii="Arial" w:hAnsi="Arial" w:cs="Arial"/>
          <w:sz w:val="18"/>
          <w:szCs w:val="18"/>
          <w:lang w:val="es-MX"/>
        </w:rPr>
        <w:t>10</w:t>
      </w:r>
      <w:r w:rsidR="009171CC" w:rsidRPr="00AA77BB">
        <w:rPr>
          <w:rFonts w:ascii="Arial" w:hAnsi="Arial" w:cs="Arial"/>
          <w:sz w:val="18"/>
          <w:szCs w:val="18"/>
        </w:rPr>
        <w:t>:</w:t>
      </w:r>
      <w:r w:rsidR="00FF795D">
        <w:rPr>
          <w:rFonts w:ascii="Arial" w:hAnsi="Arial" w:cs="Arial"/>
          <w:sz w:val="18"/>
          <w:szCs w:val="18"/>
          <w:lang w:val="es-MX"/>
        </w:rPr>
        <w:t>00</w:t>
      </w:r>
      <w:r w:rsidR="005207C1">
        <w:rPr>
          <w:rFonts w:ascii="Arial" w:hAnsi="Arial" w:cs="Arial"/>
          <w:sz w:val="18"/>
          <w:szCs w:val="18"/>
          <w:lang w:val="es-MX"/>
        </w:rPr>
        <w:t xml:space="preserve"> (</w:t>
      </w:r>
      <w:r w:rsidR="00FF795D">
        <w:rPr>
          <w:rFonts w:ascii="Arial" w:hAnsi="Arial" w:cs="Arial"/>
          <w:sz w:val="18"/>
          <w:szCs w:val="18"/>
          <w:lang w:val="es-MX"/>
        </w:rPr>
        <w:t>diez</w:t>
      </w:r>
      <w:r w:rsidR="005207C1">
        <w:rPr>
          <w:rFonts w:ascii="Arial" w:hAnsi="Arial" w:cs="Arial"/>
          <w:sz w:val="18"/>
          <w:szCs w:val="18"/>
          <w:lang w:val="es-MX"/>
        </w:rPr>
        <w:t>)</w:t>
      </w:r>
      <w:r w:rsidR="009171CC" w:rsidRPr="001861C6">
        <w:rPr>
          <w:rFonts w:ascii="Arial" w:hAnsi="Arial" w:cs="Arial"/>
          <w:b w:val="0"/>
          <w:sz w:val="18"/>
          <w:szCs w:val="18"/>
        </w:rPr>
        <w:t xml:space="preserve"> horas del día </w:t>
      </w:r>
      <w:r w:rsidR="00FF795D">
        <w:rPr>
          <w:rFonts w:ascii="Arial" w:hAnsi="Arial" w:cs="Arial"/>
          <w:sz w:val="18"/>
          <w:szCs w:val="18"/>
          <w:lang w:val="es-MX"/>
        </w:rPr>
        <w:t>11</w:t>
      </w:r>
      <w:r w:rsidR="00C3475B" w:rsidRPr="001F51EC">
        <w:rPr>
          <w:rFonts w:ascii="Arial" w:hAnsi="Arial" w:cs="Arial"/>
          <w:color w:val="632423"/>
          <w:sz w:val="18"/>
          <w:szCs w:val="18"/>
          <w:lang w:val="es-MX"/>
        </w:rPr>
        <w:t xml:space="preserve"> </w:t>
      </w:r>
      <w:r w:rsidRPr="001F51EC">
        <w:rPr>
          <w:rFonts w:ascii="Arial" w:hAnsi="Arial" w:cs="Arial"/>
          <w:sz w:val="18"/>
          <w:szCs w:val="18"/>
        </w:rPr>
        <w:t xml:space="preserve">de </w:t>
      </w:r>
      <w:r w:rsidR="00FF795D">
        <w:rPr>
          <w:rFonts w:ascii="Arial" w:hAnsi="Arial" w:cs="Arial"/>
          <w:sz w:val="18"/>
          <w:szCs w:val="18"/>
          <w:lang w:val="es-MX"/>
        </w:rPr>
        <w:t>agosto</w:t>
      </w:r>
      <w:r w:rsidR="009F44BA" w:rsidRPr="001F51EC">
        <w:rPr>
          <w:rFonts w:ascii="Arial" w:hAnsi="Arial" w:cs="Arial"/>
          <w:color w:val="632423"/>
          <w:sz w:val="18"/>
          <w:szCs w:val="18"/>
          <w:lang w:val="es-MX"/>
        </w:rPr>
        <w:t xml:space="preserve"> </w:t>
      </w:r>
      <w:r w:rsidRPr="001F51EC">
        <w:rPr>
          <w:rFonts w:ascii="Arial" w:hAnsi="Arial" w:cs="Arial"/>
          <w:sz w:val="18"/>
          <w:szCs w:val="18"/>
        </w:rPr>
        <w:t>del año</w:t>
      </w:r>
      <w:r w:rsidR="00E41673" w:rsidRPr="001F51EC">
        <w:rPr>
          <w:rFonts w:ascii="Arial" w:hAnsi="Arial" w:cs="Arial"/>
          <w:sz w:val="18"/>
          <w:szCs w:val="18"/>
        </w:rPr>
        <w:t xml:space="preserve"> </w:t>
      </w:r>
      <w:r w:rsidRPr="00AA77BB">
        <w:rPr>
          <w:rFonts w:ascii="Arial" w:hAnsi="Arial" w:cs="Arial"/>
          <w:sz w:val="18"/>
          <w:szCs w:val="18"/>
        </w:rPr>
        <w:t>20</w:t>
      </w:r>
      <w:r w:rsidR="00DB5527">
        <w:rPr>
          <w:rFonts w:ascii="Arial" w:hAnsi="Arial" w:cs="Arial"/>
          <w:sz w:val="18"/>
          <w:szCs w:val="18"/>
          <w:lang w:val="es-MX"/>
        </w:rPr>
        <w:t>2</w:t>
      </w:r>
      <w:r w:rsidR="00D62909">
        <w:rPr>
          <w:rFonts w:ascii="Arial" w:hAnsi="Arial" w:cs="Arial"/>
          <w:sz w:val="18"/>
          <w:szCs w:val="18"/>
          <w:lang w:val="es-MX"/>
        </w:rPr>
        <w:t>2</w:t>
      </w:r>
      <w:r w:rsidR="008048D2" w:rsidRPr="001F51EC">
        <w:rPr>
          <w:rFonts w:ascii="Arial" w:hAnsi="Arial" w:cs="Arial"/>
          <w:sz w:val="18"/>
          <w:szCs w:val="18"/>
        </w:rPr>
        <w:t>,</w:t>
      </w:r>
      <w:r w:rsidR="008048D2" w:rsidRPr="001861C6">
        <w:rPr>
          <w:rFonts w:ascii="Arial" w:hAnsi="Arial" w:cs="Arial"/>
          <w:b w:val="0"/>
          <w:sz w:val="18"/>
          <w:szCs w:val="18"/>
        </w:rPr>
        <w:t xml:space="preserve"> </w:t>
      </w:r>
      <w:r w:rsidRPr="001861C6">
        <w:rPr>
          <w:rFonts w:ascii="Arial" w:hAnsi="Arial" w:cs="Arial"/>
          <w:b w:val="0"/>
          <w:sz w:val="18"/>
          <w:szCs w:val="18"/>
        </w:rPr>
        <w:t xml:space="preserve">de conformidad con lo establecido en </w:t>
      </w:r>
      <w:r w:rsidR="009171CC" w:rsidRPr="001861C6">
        <w:rPr>
          <w:rFonts w:ascii="Arial" w:hAnsi="Arial" w:cs="Arial"/>
          <w:b w:val="0"/>
          <w:sz w:val="18"/>
          <w:szCs w:val="18"/>
        </w:rPr>
        <w:t xml:space="preserve">numeral </w:t>
      </w:r>
      <w:r w:rsidR="006F5E39" w:rsidRPr="001861C6">
        <w:rPr>
          <w:rFonts w:ascii="Arial" w:hAnsi="Arial" w:cs="Arial"/>
          <w:b w:val="0"/>
          <w:sz w:val="18"/>
          <w:szCs w:val="18"/>
          <w:lang w:val="es-MX"/>
        </w:rPr>
        <w:t>VI</w:t>
      </w:r>
      <w:r w:rsidR="00CE5804" w:rsidRPr="001861C6">
        <w:rPr>
          <w:rFonts w:ascii="Arial" w:hAnsi="Arial" w:cs="Arial"/>
          <w:b w:val="0"/>
          <w:sz w:val="18"/>
          <w:szCs w:val="18"/>
        </w:rPr>
        <w:t>I</w:t>
      </w:r>
      <w:r w:rsidR="00104454">
        <w:rPr>
          <w:rFonts w:ascii="Arial" w:hAnsi="Arial" w:cs="Arial"/>
          <w:b w:val="0"/>
          <w:sz w:val="18"/>
          <w:szCs w:val="18"/>
        </w:rPr>
        <w:t>I.</w:t>
      </w:r>
      <w:r w:rsidR="00147766">
        <w:rPr>
          <w:rFonts w:ascii="Arial" w:hAnsi="Arial" w:cs="Arial"/>
          <w:b w:val="0"/>
          <w:sz w:val="18"/>
          <w:szCs w:val="18"/>
          <w:lang w:val="es-MX"/>
        </w:rPr>
        <w:t>1</w:t>
      </w:r>
      <w:r w:rsidR="000E5EC3">
        <w:rPr>
          <w:rFonts w:ascii="Arial" w:hAnsi="Arial" w:cs="Arial"/>
          <w:b w:val="0"/>
          <w:sz w:val="18"/>
          <w:szCs w:val="18"/>
        </w:rPr>
        <w:t xml:space="preserve">, </w:t>
      </w:r>
      <w:r w:rsidRPr="001861C6">
        <w:rPr>
          <w:rFonts w:ascii="Arial" w:hAnsi="Arial" w:cs="Arial"/>
          <w:b w:val="0"/>
          <w:sz w:val="18"/>
          <w:szCs w:val="18"/>
        </w:rPr>
        <w:t xml:space="preserve">de la </w:t>
      </w:r>
      <w:r w:rsidR="00573A36" w:rsidRPr="001861C6">
        <w:rPr>
          <w:rFonts w:ascii="Arial" w:hAnsi="Arial" w:cs="Arial"/>
          <w:b w:val="0"/>
          <w:sz w:val="18"/>
          <w:szCs w:val="18"/>
          <w:lang w:val="es-MX"/>
        </w:rPr>
        <w:t>convocatoria</w:t>
      </w:r>
      <w:r w:rsidRPr="001861C6">
        <w:rPr>
          <w:rFonts w:ascii="Arial" w:hAnsi="Arial" w:cs="Arial"/>
          <w:b w:val="0"/>
          <w:sz w:val="18"/>
          <w:szCs w:val="18"/>
        </w:rPr>
        <w:t xml:space="preserve"> que norma esta </w:t>
      </w:r>
      <w:r w:rsidR="00147766">
        <w:rPr>
          <w:rFonts w:ascii="Arial" w:hAnsi="Arial" w:cs="Arial"/>
          <w:b w:val="0"/>
          <w:sz w:val="18"/>
          <w:szCs w:val="18"/>
          <w:lang w:val="es-MX"/>
        </w:rPr>
        <w:t>licitación</w:t>
      </w:r>
      <w:r w:rsidR="00CE5804" w:rsidRPr="001861C6">
        <w:rPr>
          <w:rFonts w:ascii="Arial" w:hAnsi="Arial" w:cs="Arial"/>
          <w:b w:val="0"/>
          <w:sz w:val="18"/>
          <w:szCs w:val="18"/>
        </w:rPr>
        <w:t xml:space="preserve">, se reunieron en </w:t>
      </w:r>
      <w:r w:rsidR="008A3BAA">
        <w:rPr>
          <w:rFonts w:ascii="Arial" w:hAnsi="Arial" w:cs="Arial"/>
          <w:sz w:val="18"/>
          <w:szCs w:val="18"/>
          <w:lang w:val="es-MX"/>
        </w:rPr>
        <w:t xml:space="preserve">la Sala de </w:t>
      </w:r>
      <w:r w:rsidR="00DB5527">
        <w:rPr>
          <w:rFonts w:ascii="Arial" w:hAnsi="Arial" w:cs="Arial"/>
          <w:sz w:val="18"/>
          <w:szCs w:val="18"/>
          <w:lang w:val="es-MX"/>
        </w:rPr>
        <w:t>Licitaciones</w:t>
      </w:r>
      <w:r w:rsidR="00623C21">
        <w:rPr>
          <w:rFonts w:ascii="Arial" w:hAnsi="Arial" w:cs="Arial"/>
          <w:sz w:val="18"/>
          <w:szCs w:val="18"/>
          <w:lang w:val="es-MX"/>
        </w:rPr>
        <w:t>, edificio 222, planta baja</w:t>
      </w:r>
      <w:r w:rsidR="009171CC" w:rsidRPr="001861C6">
        <w:rPr>
          <w:rFonts w:ascii="Arial" w:hAnsi="Arial" w:cs="Arial"/>
          <w:b w:val="0"/>
          <w:sz w:val="18"/>
          <w:szCs w:val="18"/>
        </w:rPr>
        <w:t>, sita en Av. Universidad N</w:t>
      </w:r>
      <w:r w:rsidRPr="001861C6">
        <w:rPr>
          <w:rFonts w:ascii="Arial" w:hAnsi="Arial" w:cs="Arial"/>
          <w:b w:val="0"/>
          <w:sz w:val="18"/>
          <w:szCs w:val="18"/>
        </w:rPr>
        <w:t>o. 940</w:t>
      </w:r>
      <w:r w:rsidR="008A3BAA">
        <w:rPr>
          <w:rFonts w:ascii="Arial" w:hAnsi="Arial" w:cs="Arial"/>
          <w:b w:val="0"/>
          <w:sz w:val="18"/>
          <w:szCs w:val="18"/>
          <w:lang w:val="es-MX"/>
        </w:rPr>
        <w:t xml:space="preserve">, </w:t>
      </w:r>
      <w:r w:rsidR="00DB1E62" w:rsidRPr="001861C6">
        <w:rPr>
          <w:rFonts w:ascii="Arial" w:hAnsi="Arial" w:cs="Arial"/>
          <w:b w:val="0"/>
          <w:sz w:val="18"/>
          <w:szCs w:val="18"/>
        </w:rPr>
        <w:t xml:space="preserve">C.P. </w:t>
      </w:r>
      <w:r w:rsidRPr="001861C6">
        <w:rPr>
          <w:rFonts w:ascii="Arial" w:hAnsi="Arial" w:cs="Arial"/>
          <w:b w:val="0"/>
          <w:sz w:val="18"/>
          <w:szCs w:val="18"/>
        </w:rPr>
        <w:t>20</w:t>
      </w:r>
      <w:r w:rsidR="00523DBF">
        <w:rPr>
          <w:rFonts w:ascii="Arial" w:hAnsi="Arial" w:cs="Arial"/>
          <w:b w:val="0"/>
          <w:sz w:val="18"/>
          <w:szCs w:val="18"/>
          <w:lang w:val="es-MX"/>
        </w:rPr>
        <w:t>100</w:t>
      </w:r>
      <w:r w:rsidRPr="001861C6">
        <w:rPr>
          <w:rFonts w:ascii="Arial" w:hAnsi="Arial" w:cs="Arial"/>
          <w:b w:val="0"/>
          <w:sz w:val="18"/>
          <w:szCs w:val="18"/>
        </w:rPr>
        <w:t xml:space="preserve">, colonia Ciudad Universitaria, para realizar la </w:t>
      </w:r>
      <w:r w:rsidR="008048D2" w:rsidRPr="001861C6">
        <w:rPr>
          <w:rFonts w:ascii="Arial" w:hAnsi="Arial" w:cs="Arial"/>
          <w:b w:val="0"/>
          <w:sz w:val="18"/>
          <w:szCs w:val="18"/>
        </w:rPr>
        <w:t>J</w:t>
      </w:r>
      <w:r w:rsidRPr="001861C6">
        <w:rPr>
          <w:rFonts w:ascii="Arial" w:hAnsi="Arial" w:cs="Arial"/>
          <w:b w:val="0"/>
          <w:sz w:val="18"/>
          <w:szCs w:val="18"/>
        </w:rPr>
        <w:t xml:space="preserve">unta de </w:t>
      </w:r>
      <w:r w:rsidR="008048D2" w:rsidRPr="001861C6">
        <w:rPr>
          <w:rFonts w:ascii="Arial" w:hAnsi="Arial" w:cs="Arial"/>
          <w:b w:val="0"/>
          <w:sz w:val="18"/>
          <w:szCs w:val="18"/>
        </w:rPr>
        <w:t>A</w:t>
      </w:r>
      <w:r w:rsidRPr="001861C6">
        <w:rPr>
          <w:rFonts w:ascii="Arial" w:hAnsi="Arial" w:cs="Arial"/>
          <w:b w:val="0"/>
          <w:sz w:val="18"/>
          <w:szCs w:val="18"/>
        </w:rPr>
        <w:t>claraciones</w:t>
      </w:r>
      <w:r w:rsidR="00CC0954" w:rsidRPr="001861C6">
        <w:rPr>
          <w:rFonts w:ascii="Arial" w:hAnsi="Arial" w:cs="Arial"/>
          <w:sz w:val="18"/>
          <w:szCs w:val="18"/>
        </w:rPr>
        <w:t xml:space="preserve"> </w:t>
      </w:r>
      <w:r w:rsidR="008048D2" w:rsidRPr="001861C6">
        <w:rPr>
          <w:rFonts w:ascii="Arial" w:hAnsi="Arial" w:cs="Arial"/>
          <w:b w:val="0"/>
          <w:sz w:val="18"/>
          <w:szCs w:val="18"/>
        </w:rPr>
        <w:t>de acuerd</w:t>
      </w:r>
      <w:r w:rsidR="000006C1" w:rsidRPr="001861C6">
        <w:rPr>
          <w:rFonts w:ascii="Arial" w:hAnsi="Arial" w:cs="Arial"/>
          <w:b w:val="0"/>
          <w:sz w:val="18"/>
          <w:szCs w:val="18"/>
        </w:rPr>
        <w:t xml:space="preserve">o a lo previsto en </w:t>
      </w:r>
      <w:r w:rsidR="00147766">
        <w:rPr>
          <w:rFonts w:ascii="Arial" w:hAnsi="Arial" w:cs="Arial"/>
          <w:b w:val="0"/>
          <w:sz w:val="18"/>
          <w:szCs w:val="18"/>
          <w:lang w:val="es-MX"/>
        </w:rPr>
        <w:t xml:space="preserve">el </w:t>
      </w:r>
      <w:r w:rsidR="00FC50EE" w:rsidRPr="00147766">
        <w:rPr>
          <w:rFonts w:ascii="Arial" w:hAnsi="Arial" w:cs="Arial"/>
          <w:b w:val="0"/>
          <w:sz w:val="18"/>
          <w:szCs w:val="18"/>
        </w:rPr>
        <w:t>artículo</w:t>
      </w:r>
      <w:r w:rsidR="00147766" w:rsidRPr="00147766">
        <w:rPr>
          <w:rFonts w:ascii="Arial" w:hAnsi="Arial" w:cs="Arial"/>
          <w:b w:val="0"/>
          <w:sz w:val="18"/>
          <w:szCs w:val="18"/>
        </w:rPr>
        <w:t xml:space="preserve"> 52 Ley de Adquisiciones, Arrendamientos y Servicios del Estado de Aguascalientes y sus Municipios </w:t>
      </w:r>
      <w:r w:rsidR="00CC0954" w:rsidRPr="001861C6">
        <w:rPr>
          <w:rFonts w:ascii="Arial" w:hAnsi="Arial" w:cs="Arial"/>
          <w:b w:val="0"/>
          <w:sz w:val="18"/>
          <w:szCs w:val="18"/>
        </w:rPr>
        <w:t>(en adelante la Ley),</w:t>
      </w:r>
      <w:r w:rsidRPr="001861C6">
        <w:rPr>
          <w:rFonts w:ascii="Arial" w:hAnsi="Arial" w:cs="Arial"/>
          <w:b w:val="0"/>
          <w:sz w:val="18"/>
          <w:szCs w:val="18"/>
        </w:rPr>
        <w:t xml:space="preserve"> </w:t>
      </w:r>
      <w:r w:rsidR="009D345B">
        <w:rPr>
          <w:rFonts w:ascii="Arial" w:hAnsi="Arial" w:cs="Arial"/>
          <w:b w:val="0"/>
          <w:sz w:val="18"/>
          <w:szCs w:val="18"/>
          <w:lang w:val="es-ES"/>
        </w:rPr>
        <w:t>los</w:t>
      </w:r>
      <w:r w:rsidR="00860799">
        <w:rPr>
          <w:rFonts w:ascii="Arial" w:hAnsi="Arial" w:cs="Arial"/>
          <w:b w:val="0"/>
          <w:sz w:val="18"/>
          <w:szCs w:val="18"/>
          <w:lang w:val="es-MX"/>
        </w:rPr>
        <w:t xml:space="preserve"> </w:t>
      </w:r>
      <w:r w:rsidR="005D0B95" w:rsidRPr="001861C6">
        <w:rPr>
          <w:rFonts w:ascii="Arial" w:hAnsi="Arial" w:cs="Arial"/>
          <w:b w:val="0"/>
          <w:sz w:val="18"/>
          <w:szCs w:val="18"/>
        </w:rPr>
        <w:t>S</w:t>
      </w:r>
      <w:r w:rsidRPr="001861C6">
        <w:rPr>
          <w:rFonts w:ascii="Arial" w:hAnsi="Arial" w:cs="Arial"/>
          <w:b w:val="0"/>
          <w:sz w:val="18"/>
          <w:szCs w:val="18"/>
        </w:rPr>
        <w:t>ervidor</w:t>
      </w:r>
      <w:r w:rsidR="009171CC" w:rsidRPr="001861C6">
        <w:rPr>
          <w:rFonts w:ascii="Arial" w:hAnsi="Arial" w:cs="Arial"/>
          <w:b w:val="0"/>
          <w:sz w:val="18"/>
          <w:szCs w:val="18"/>
        </w:rPr>
        <w:t>es públicos autorizados por la U</w:t>
      </w:r>
      <w:r w:rsidRPr="001861C6">
        <w:rPr>
          <w:rFonts w:ascii="Arial" w:hAnsi="Arial" w:cs="Arial"/>
          <w:b w:val="0"/>
          <w:sz w:val="18"/>
          <w:szCs w:val="18"/>
        </w:rPr>
        <w:t>niversidad cuyos nombres y firmas aparecen al final del acta. -----------------------------------------------------------------------------------------------------------------------------</w:t>
      </w:r>
      <w:r w:rsidR="00345547">
        <w:rPr>
          <w:rFonts w:ascii="Arial" w:hAnsi="Arial" w:cs="Arial"/>
          <w:b w:val="0"/>
          <w:sz w:val="18"/>
          <w:szCs w:val="18"/>
          <w:lang w:val="es-ES"/>
        </w:rPr>
        <w:t>--------------------------------------------------------------------------------------------------------------------------------------------------</w:t>
      </w:r>
      <w:r w:rsidR="00FF795D">
        <w:rPr>
          <w:rFonts w:ascii="Arial" w:hAnsi="Arial" w:cs="Arial"/>
          <w:b w:val="0"/>
          <w:sz w:val="18"/>
          <w:szCs w:val="18"/>
          <w:lang w:val="es-ES"/>
        </w:rPr>
        <w:t>--------------</w:t>
      </w:r>
      <w:r w:rsidRPr="001861C6">
        <w:rPr>
          <w:rFonts w:ascii="Arial" w:hAnsi="Arial" w:cs="Arial"/>
          <w:b w:val="0"/>
          <w:sz w:val="18"/>
          <w:szCs w:val="18"/>
        </w:rPr>
        <w:t>La junta fue presidida por l</w:t>
      </w:r>
      <w:r w:rsidR="00FA1D17">
        <w:rPr>
          <w:rFonts w:ascii="Arial" w:hAnsi="Arial" w:cs="Arial"/>
          <w:b w:val="0"/>
          <w:sz w:val="18"/>
          <w:szCs w:val="18"/>
          <w:lang w:val="es-MX"/>
        </w:rPr>
        <w:t>a</w:t>
      </w:r>
      <w:r w:rsidRPr="001861C6">
        <w:rPr>
          <w:rFonts w:ascii="Arial" w:hAnsi="Arial" w:cs="Arial"/>
          <w:b w:val="0"/>
          <w:sz w:val="18"/>
          <w:szCs w:val="18"/>
        </w:rPr>
        <w:t xml:space="preserve"> </w:t>
      </w:r>
      <w:r w:rsidR="00D62909">
        <w:rPr>
          <w:rFonts w:ascii="Arial" w:hAnsi="Arial" w:cs="Arial"/>
          <w:b w:val="0"/>
          <w:sz w:val="18"/>
          <w:szCs w:val="18"/>
          <w:lang w:val="es-MX"/>
        </w:rPr>
        <w:t>M. en A</w:t>
      </w:r>
      <w:r w:rsidR="003D40DD">
        <w:rPr>
          <w:rFonts w:ascii="Arial" w:hAnsi="Arial" w:cs="Arial"/>
          <w:b w:val="0"/>
          <w:sz w:val="18"/>
          <w:szCs w:val="18"/>
          <w:lang w:val="es-MX"/>
        </w:rPr>
        <w:t xml:space="preserve">. Beatriz Elizabeth Rivera de Loera, </w:t>
      </w:r>
      <w:r w:rsidRPr="001861C6">
        <w:rPr>
          <w:rFonts w:ascii="Arial" w:hAnsi="Arial" w:cs="Arial"/>
          <w:b w:val="0"/>
          <w:sz w:val="18"/>
          <w:szCs w:val="18"/>
        </w:rPr>
        <w:t>Jef</w:t>
      </w:r>
      <w:r w:rsidR="003D40DD">
        <w:rPr>
          <w:rFonts w:ascii="Arial" w:hAnsi="Arial" w:cs="Arial"/>
          <w:b w:val="0"/>
          <w:sz w:val="18"/>
          <w:szCs w:val="18"/>
          <w:lang w:val="es-MX"/>
        </w:rPr>
        <w:t>a</w:t>
      </w:r>
      <w:r w:rsidRPr="001861C6">
        <w:rPr>
          <w:rFonts w:ascii="Arial" w:hAnsi="Arial" w:cs="Arial"/>
          <w:b w:val="0"/>
          <w:sz w:val="18"/>
          <w:szCs w:val="18"/>
        </w:rPr>
        <w:t xml:space="preserve"> del Departamento de Compras de la Dirección General de Finanzas</w:t>
      </w:r>
      <w:r w:rsidR="00E248E6" w:rsidRPr="001861C6">
        <w:rPr>
          <w:rFonts w:ascii="Arial" w:hAnsi="Arial" w:cs="Arial"/>
          <w:b w:val="0"/>
          <w:sz w:val="18"/>
          <w:szCs w:val="18"/>
        </w:rPr>
        <w:t xml:space="preserve"> y Secretario del Comité </w:t>
      </w:r>
      <w:r w:rsidR="00573A36" w:rsidRPr="001861C6">
        <w:rPr>
          <w:rFonts w:ascii="Arial" w:hAnsi="Arial" w:cs="Arial"/>
          <w:b w:val="0"/>
          <w:sz w:val="18"/>
          <w:szCs w:val="18"/>
          <w:lang w:val="es-MX"/>
        </w:rPr>
        <w:t>de Compras</w:t>
      </w:r>
      <w:r w:rsidRPr="001861C6">
        <w:rPr>
          <w:rFonts w:ascii="Arial" w:hAnsi="Arial" w:cs="Arial"/>
          <w:b w:val="0"/>
          <w:sz w:val="18"/>
          <w:szCs w:val="18"/>
        </w:rPr>
        <w:t xml:space="preserve"> de la Universidad Autónoma de Aguascalientes,</w:t>
      </w:r>
      <w:r w:rsidR="00CC0954" w:rsidRPr="001861C6">
        <w:rPr>
          <w:rFonts w:ascii="Arial" w:hAnsi="Arial" w:cs="Arial"/>
          <w:b w:val="0"/>
          <w:sz w:val="18"/>
          <w:szCs w:val="18"/>
        </w:rPr>
        <w:t xml:space="preserve"> designado por la convocante,</w:t>
      </w:r>
      <w:r w:rsidRPr="001861C6">
        <w:rPr>
          <w:rFonts w:ascii="Arial" w:hAnsi="Arial" w:cs="Arial"/>
          <w:b w:val="0"/>
          <w:sz w:val="18"/>
          <w:szCs w:val="18"/>
        </w:rPr>
        <w:t xml:space="preserve"> qui</w:t>
      </w:r>
      <w:r w:rsidR="001461D5" w:rsidRPr="001861C6">
        <w:rPr>
          <w:rFonts w:ascii="Arial" w:hAnsi="Arial" w:cs="Arial"/>
          <w:b w:val="0"/>
          <w:sz w:val="18"/>
          <w:szCs w:val="18"/>
        </w:rPr>
        <w:t xml:space="preserve">en instalo formalmente la junta y comunicó a los asistentes, </w:t>
      </w:r>
      <w:r w:rsidR="008048D2" w:rsidRPr="001861C6">
        <w:rPr>
          <w:rFonts w:ascii="Arial" w:hAnsi="Arial" w:cs="Arial"/>
          <w:b w:val="0"/>
          <w:sz w:val="18"/>
          <w:szCs w:val="18"/>
        </w:rPr>
        <w:t xml:space="preserve">que primero </w:t>
      </w:r>
      <w:r w:rsidR="001461D5" w:rsidRPr="001861C6">
        <w:rPr>
          <w:rFonts w:ascii="Arial" w:hAnsi="Arial" w:cs="Arial"/>
          <w:b w:val="0"/>
          <w:sz w:val="18"/>
          <w:szCs w:val="18"/>
        </w:rPr>
        <w:t xml:space="preserve">se atenderán las solicitudes de aclaración a la Convocatoria, de las personas que hayan presentado el escrito en el que expresen su interés en participar en esta </w:t>
      </w:r>
      <w:r w:rsidR="005D0B95" w:rsidRPr="001861C6">
        <w:rPr>
          <w:rFonts w:ascii="Arial" w:hAnsi="Arial" w:cs="Arial"/>
          <w:b w:val="0"/>
          <w:sz w:val="18"/>
          <w:szCs w:val="18"/>
        </w:rPr>
        <w:t>licitación</w:t>
      </w:r>
      <w:r w:rsidR="001461D5" w:rsidRPr="001861C6">
        <w:rPr>
          <w:rFonts w:ascii="Arial" w:hAnsi="Arial" w:cs="Arial"/>
          <w:b w:val="0"/>
          <w:sz w:val="18"/>
          <w:szCs w:val="18"/>
        </w:rPr>
        <w:t xml:space="preserve"> </w:t>
      </w:r>
      <w:r w:rsidR="005D0B95" w:rsidRPr="001861C6">
        <w:rPr>
          <w:rFonts w:ascii="Arial" w:hAnsi="Arial" w:cs="Arial"/>
          <w:b w:val="0"/>
          <w:sz w:val="18"/>
          <w:szCs w:val="18"/>
        </w:rPr>
        <w:t>y</w:t>
      </w:r>
      <w:r w:rsidR="001461D5" w:rsidRPr="001861C6">
        <w:rPr>
          <w:rFonts w:ascii="Arial" w:hAnsi="Arial" w:cs="Arial"/>
          <w:b w:val="0"/>
          <w:sz w:val="18"/>
          <w:szCs w:val="18"/>
        </w:rPr>
        <w:t xml:space="preserve"> cuyas preguntas se hayan recibido con 24 horas de anticipación a este acto</w:t>
      </w:r>
      <w:r w:rsidR="00905DD7">
        <w:rPr>
          <w:rFonts w:ascii="Arial" w:hAnsi="Arial" w:cs="Arial"/>
          <w:b w:val="0"/>
          <w:sz w:val="18"/>
          <w:szCs w:val="18"/>
          <w:lang w:val="es-MX"/>
        </w:rPr>
        <w:t>,</w:t>
      </w:r>
      <w:r w:rsidR="00744B55" w:rsidRPr="00744B55">
        <w:rPr>
          <w:rFonts w:ascii="Arial" w:hAnsi="Arial" w:cs="Arial"/>
          <w:b w:val="0"/>
          <w:sz w:val="18"/>
          <w:szCs w:val="18"/>
          <w:lang w:val="es-MX"/>
        </w:rPr>
        <w:t xml:space="preserve"> </w:t>
      </w:r>
      <w:r w:rsidR="00905DD7">
        <w:rPr>
          <w:rFonts w:ascii="Arial" w:hAnsi="Arial" w:cs="Arial"/>
          <w:b w:val="0"/>
          <w:sz w:val="18"/>
          <w:szCs w:val="18"/>
          <w:lang w:val="es-MX"/>
        </w:rPr>
        <w:t xml:space="preserve">es decir, a las </w:t>
      </w:r>
      <w:r w:rsidR="00B71B88">
        <w:rPr>
          <w:rFonts w:ascii="Arial" w:hAnsi="Arial" w:cs="Arial"/>
          <w:sz w:val="18"/>
          <w:szCs w:val="18"/>
          <w:lang w:val="es-MX"/>
        </w:rPr>
        <w:t>1</w:t>
      </w:r>
      <w:r w:rsidR="00345547">
        <w:rPr>
          <w:rFonts w:ascii="Arial" w:hAnsi="Arial" w:cs="Arial"/>
          <w:sz w:val="18"/>
          <w:szCs w:val="18"/>
          <w:lang w:val="es-MX"/>
        </w:rPr>
        <w:t>0</w:t>
      </w:r>
      <w:r w:rsidR="00905DD7" w:rsidRPr="00231652">
        <w:rPr>
          <w:rFonts w:ascii="Arial" w:hAnsi="Arial" w:cs="Arial"/>
          <w:sz w:val="18"/>
          <w:szCs w:val="18"/>
          <w:lang w:val="es-MX"/>
        </w:rPr>
        <w:t>:</w:t>
      </w:r>
      <w:r w:rsidR="00345547">
        <w:rPr>
          <w:rFonts w:ascii="Arial" w:hAnsi="Arial" w:cs="Arial"/>
          <w:sz w:val="18"/>
          <w:szCs w:val="18"/>
          <w:lang w:val="es-MX"/>
        </w:rPr>
        <w:t>0</w:t>
      </w:r>
      <w:r w:rsidR="005207C1">
        <w:rPr>
          <w:rFonts w:ascii="Arial" w:hAnsi="Arial" w:cs="Arial"/>
          <w:sz w:val="18"/>
          <w:szCs w:val="18"/>
          <w:lang w:val="es-MX"/>
        </w:rPr>
        <w:t>0</w:t>
      </w:r>
      <w:r w:rsidR="00905DD7" w:rsidRPr="00231652">
        <w:rPr>
          <w:rFonts w:ascii="Arial" w:hAnsi="Arial" w:cs="Arial"/>
          <w:sz w:val="18"/>
          <w:szCs w:val="18"/>
          <w:lang w:val="es-MX"/>
        </w:rPr>
        <w:t xml:space="preserve"> </w:t>
      </w:r>
      <w:r w:rsidR="00FE3FE7">
        <w:rPr>
          <w:rFonts w:ascii="Arial" w:hAnsi="Arial" w:cs="Arial"/>
          <w:sz w:val="18"/>
          <w:szCs w:val="18"/>
          <w:lang w:val="es-MX"/>
        </w:rPr>
        <w:t>horas</w:t>
      </w:r>
      <w:r w:rsidR="00905DD7" w:rsidRPr="00231652">
        <w:rPr>
          <w:rFonts w:ascii="Arial" w:hAnsi="Arial" w:cs="Arial"/>
          <w:sz w:val="18"/>
          <w:szCs w:val="18"/>
          <w:lang w:val="es-MX"/>
        </w:rPr>
        <w:t xml:space="preserve"> del día </w:t>
      </w:r>
      <w:r w:rsidR="00FF795D">
        <w:rPr>
          <w:rFonts w:ascii="Arial" w:hAnsi="Arial" w:cs="Arial"/>
          <w:sz w:val="18"/>
          <w:szCs w:val="18"/>
          <w:lang w:val="es-MX"/>
        </w:rPr>
        <w:t>10</w:t>
      </w:r>
      <w:r w:rsidR="00BE734A">
        <w:rPr>
          <w:rFonts w:ascii="Arial" w:hAnsi="Arial" w:cs="Arial"/>
          <w:sz w:val="18"/>
          <w:szCs w:val="18"/>
          <w:lang w:val="es-MX"/>
        </w:rPr>
        <w:t xml:space="preserve"> </w:t>
      </w:r>
      <w:r w:rsidR="00905DD7" w:rsidRPr="00231652">
        <w:rPr>
          <w:rFonts w:ascii="Arial" w:hAnsi="Arial" w:cs="Arial"/>
          <w:sz w:val="18"/>
          <w:szCs w:val="18"/>
          <w:lang w:val="es-MX"/>
        </w:rPr>
        <w:t xml:space="preserve">de </w:t>
      </w:r>
      <w:r w:rsidR="00FF795D">
        <w:rPr>
          <w:rFonts w:ascii="Arial" w:hAnsi="Arial" w:cs="Arial"/>
          <w:sz w:val="18"/>
          <w:szCs w:val="18"/>
          <w:lang w:val="es-MX"/>
        </w:rPr>
        <w:t>agosto</w:t>
      </w:r>
      <w:r w:rsidR="00905DD7" w:rsidRPr="00231652">
        <w:rPr>
          <w:rFonts w:ascii="Arial" w:hAnsi="Arial" w:cs="Arial"/>
          <w:sz w:val="18"/>
          <w:szCs w:val="18"/>
          <w:lang w:val="es-MX"/>
        </w:rPr>
        <w:t xml:space="preserve"> de </w:t>
      </w:r>
      <w:r w:rsidR="00905DD7" w:rsidRPr="00CE369F">
        <w:rPr>
          <w:rFonts w:ascii="Arial" w:hAnsi="Arial" w:cs="Arial"/>
          <w:sz w:val="18"/>
          <w:szCs w:val="18"/>
          <w:lang w:val="es-MX"/>
        </w:rPr>
        <w:t>202</w:t>
      </w:r>
      <w:r w:rsidR="00D62909" w:rsidRPr="00CE369F">
        <w:rPr>
          <w:rFonts w:ascii="Arial" w:hAnsi="Arial" w:cs="Arial"/>
          <w:sz w:val="18"/>
          <w:szCs w:val="18"/>
          <w:lang w:val="es-MX"/>
        </w:rPr>
        <w:t>2</w:t>
      </w:r>
      <w:r w:rsidR="00905DD7" w:rsidRPr="00CE369F">
        <w:rPr>
          <w:rFonts w:ascii="Arial" w:hAnsi="Arial" w:cs="Arial"/>
          <w:sz w:val="18"/>
          <w:szCs w:val="18"/>
          <w:lang w:val="es-MX"/>
        </w:rPr>
        <w:t>,</w:t>
      </w:r>
      <w:r w:rsidR="00905DD7" w:rsidRPr="00CE369F">
        <w:rPr>
          <w:rFonts w:ascii="Arial" w:hAnsi="Arial" w:cs="Arial"/>
          <w:b w:val="0"/>
          <w:sz w:val="18"/>
          <w:szCs w:val="18"/>
          <w:lang w:val="es-MX"/>
        </w:rPr>
        <w:t xml:space="preserve"> conforme a lo indicado en la convocatoria</w:t>
      </w:r>
      <w:r w:rsidR="007F6CAF" w:rsidRPr="005455F5">
        <w:rPr>
          <w:rFonts w:ascii="Arial" w:hAnsi="Arial" w:cs="Arial"/>
          <w:b w:val="0"/>
          <w:sz w:val="18"/>
          <w:szCs w:val="18"/>
          <w:lang w:val="es-MX"/>
        </w:rPr>
        <w:t>.</w:t>
      </w:r>
      <w:r w:rsidR="00065776" w:rsidRPr="005455F5">
        <w:rPr>
          <w:rFonts w:ascii="Arial" w:hAnsi="Arial" w:cs="Arial"/>
          <w:b w:val="0"/>
          <w:sz w:val="18"/>
          <w:szCs w:val="18"/>
          <w:lang w:val="es-MX"/>
        </w:rPr>
        <w:t>-</w:t>
      </w:r>
      <w:r w:rsidR="00065776" w:rsidRPr="00CE369F">
        <w:rPr>
          <w:rFonts w:ascii="Arial" w:hAnsi="Arial" w:cs="Arial"/>
          <w:b w:val="0"/>
          <w:sz w:val="18"/>
          <w:szCs w:val="18"/>
          <w:lang w:val="es-MX"/>
        </w:rPr>
        <w:t>----------------------------------------------------------------------------------------------------------------------------------------------------</w:t>
      </w:r>
      <w:r w:rsidR="00744B55" w:rsidRPr="00CE369F">
        <w:rPr>
          <w:rFonts w:ascii="Arial" w:hAnsi="Arial" w:cs="Arial"/>
          <w:b w:val="0"/>
          <w:sz w:val="18"/>
          <w:szCs w:val="18"/>
          <w:lang w:val="es-MX"/>
        </w:rPr>
        <w:t>-----------------------------------------------</w:t>
      </w:r>
      <w:r w:rsidR="001301F1" w:rsidRPr="00CE369F">
        <w:rPr>
          <w:rFonts w:ascii="Arial" w:hAnsi="Arial" w:cs="Arial"/>
          <w:b w:val="0"/>
          <w:sz w:val="18"/>
          <w:szCs w:val="18"/>
          <w:lang w:val="es-MX"/>
        </w:rPr>
        <w:t>-------------------------------</w:t>
      </w:r>
      <w:r w:rsidR="002B7F77" w:rsidRPr="00CE369F">
        <w:rPr>
          <w:rFonts w:ascii="Arial" w:hAnsi="Arial" w:cs="Arial"/>
          <w:b w:val="0"/>
          <w:sz w:val="18"/>
          <w:szCs w:val="18"/>
          <w:lang w:val="es-MX"/>
        </w:rPr>
        <w:t>--</w:t>
      </w:r>
      <w:r w:rsidR="00794A30">
        <w:rPr>
          <w:rFonts w:ascii="Arial" w:hAnsi="Arial" w:cs="Arial"/>
          <w:b w:val="0"/>
          <w:sz w:val="18"/>
          <w:szCs w:val="18"/>
          <w:lang w:val="es-MX"/>
        </w:rPr>
        <w:t>-------</w:t>
      </w:r>
      <w:r w:rsidR="00862B00" w:rsidRPr="00CE369F">
        <w:rPr>
          <w:rFonts w:ascii="Arial" w:hAnsi="Arial" w:cs="Arial"/>
          <w:sz w:val="14"/>
          <w:szCs w:val="14"/>
          <w:lang w:val="es-ES"/>
        </w:rPr>
        <w:t xml:space="preserve"> </w:t>
      </w:r>
      <w:r w:rsidR="00E108F7" w:rsidRPr="00CE369F">
        <w:rPr>
          <w:rFonts w:ascii="Arial" w:hAnsi="Arial" w:cs="Arial"/>
          <w:sz w:val="14"/>
          <w:szCs w:val="14"/>
          <w:lang w:val="es-ES"/>
        </w:rPr>
        <w:t xml:space="preserve">Se informa a los presentes que conforme a lo establecido en la Convocatoria, los asistentes a este evento </w:t>
      </w:r>
      <w:r w:rsidR="00E108F7" w:rsidRPr="00CE369F">
        <w:rPr>
          <w:rFonts w:ascii="Arial" w:hAnsi="Arial" w:cs="Arial"/>
          <w:sz w:val="14"/>
          <w:szCs w:val="14"/>
        </w:rPr>
        <w:t>aceptan el uso de la información</w:t>
      </w:r>
      <w:r w:rsidR="00E108F7" w:rsidRPr="00FB4073">
        <w:rPr>
          <w:rFonts w:ascii="Arial" w:hAnsi="Arial" w:cs="Arial"/>
          <w:sz w:val="14"/>
          <w:szCs w:val="14"/>
        </w:rPr>
        <w:t xml:space="preserve">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00E108F7" w:rsidRPr="00FB4073">
        <w:rPr>
          <w:sz w:val="14"/>
          <w:szCs w:val="14"/>
        </w:rPr>
        <w:t xml:space="preserve"> </w:t>
      </w:r>
      <w:r w:rsidR="00E108F7" w:rsidRPr="00E176BF">
        <w:rPr>
          <w:rFonts w:ascii="Arial" w:hAnsi="Arial" w:cs="Arial"/>
          <w:color w:val="000000"/>
          <w:sz w:val="14"/>
          <w:szCs w:val="14"/>
          <w:lang w:eastAsia="es-MX"/>
        </w:rPr>
        <w:t xml:space="preserve">La Publicación se realizará a través de </w:t>
      </w:r>
      <w:hyperlink r:id="rId8" w:history="1">
        <w:r w:rsidR="00E108F7" w:rsidRPr="00E176BF">
          <w:rPr>
            <w:rStyle w:val="Hipervnculo"/>
            <w:rFonts w:ascii="Arial" w:hAnsi="Arial" w:cs="Arial"/>
            <w:sz w:val="14"/>
            <w:szCs w:val="14"/>
            <w:lang w:eastAsia="es-MX"/>
          </w:rPr>
          <w:t>http://conferencias.uaa.mx/</w:t>
        </w:r>
      </w:hyperlink>
      <w:r w:rsidR="00E108F7" w:rsidRPr="00190409">
        <w:rPr>
          <w:sz w:val="14"/>
          <w:szCs w:val="14"/>
        </w:rPr>
        <w:t xml:space="preserve">  </w:t>
      </w:r>
      <w:r w:rsidR="00E108F7">
        <w:rPr>
          <w:sz w:val="14"/>
          <w:szCs w:val="14"/>
          <w:lang w:val="es-ES"/>
        </w:rPr>
        <w:t>----------------------------------------------------------------------------------------------------------------------------------------------------------------------</w:t>
      </w:r>
      <w:r w:rsidR="00794A30">
        <w:rPr>
          <w:sz w:val="14"/>
          <w:szCs w:val="14"/>
          <w:lang w:val="es-ES"/>
        </w:rPr>
        <w:t>------------------------------</w:t>
      </w:r>
    </w:p>
    <w:p w14:paraId="6FB9D920" w14:textId="6B1726E2" w:rsidR="00B03706" w:rsidRPr="002C71EC" w:rsidRDefault="00BB498A" w:rsidP="00B03706">
      <w:pPr>
        <w:pStyle w:val="Sangradetextonormal"/>
        <w:ind w:left="0" w:right="48"/>
        <w:rPr>
          <w:rFonts w:ascii="Arial" w:hAnsi="Arial" w:cs="Arial"/>
          <w:b w:val="0"/>
          <w:sz w:val="18"/>
          <w:szCs w:val="18"/>
          <w:lang w:val="es-MX"/>
        </w:rPr>
      </w:pPr>
      <w:r w:rsidRPr="001861C6">
        <w:rPr>
          <w:rFonts w:ascii="Arial" w:hAnsi="Arial" w:cs="Arial"/>
          <w:b w:val="0"/>
          <w:color w:val="632423"/>
          <w:sz w:val="18"/>
          <w:szCs w:val="18"/>
        </w:rPr>
        <w:t xml:space="preserve">El Presidente del Acto, fue asistido por los representantes del Área </w:t>
      </w:r>
      <w:r w:rsidRPr="001861C6">
        <w:rPr>
          <w:rFonts w:ascii="Arial" w:hAnsi="Arial" w:cs="Arial"/>
          <w:b w:val="0"/>
          <w:color w:val="632423"/>
          <w:sz w:val="18"/>
          <w:szCs w:val="18"/>
          <w:lang w:val="es-MX"/>
        </w:rPr>
        <w:t>Requirente</w:t>
      </w:r>
      <w:r>
        <w:rPr>
          <w:rFonts w:ascii="Arial" w:hAnsi="Arial" w:cs="Arial"/>
          <w:b w:val="0"/>
          <w:color w:val="632423"/>
          <w:sz w:val="18"/>
          <w:szCs w:val="18"/>
          <w:lang w:val="es-MX"/>
        </w:rPr>
        <w:t xml:space="preserve"> </w:t>
      </w:r>
      <w:r w:rsidRPr="00C062E0">
        <w:rPr>
          <w:rFonts w:ascii="Arial" w:hAnsi="Arial" w:cs="Arial"/>
          <w:b w:val="0"/>
          <w:color w:val="632423"/>
          <w:sz w:val="18"/>
          <w:szCs w:val="18"/>
        </w:rPr>
        <w:t>(</w:t>
      </w:r>
      <w:r>
        <w:rPr>
          <w:rFonts w:ascii="Arial" w:hAnsi="Arial" w:cs="Arial"/>
          <w:b w:val="0"/>
          <w:color w:val="632423"/>
          <w:sz w:val="18"/>
          <w:szCs w:val="18"/>
          <w:lang w:val="es-MX"/>
        </w:rPr>
        <w:t xml:space="preserve">Departamento de </w:t>
      </w:r>
      <w:r w:rsidR="00FF795D">
        <w:rPr>
          <w:rFonts w:ascii="Arial" w:hAnsi="Arial" w:cs="Arial"/>
          <w:b w:val="0"/>
          <w:color w:val="632423"/>
          <w:sz w:val="18"/>
          <w:szCs w:val="18"/>
          <w:lang w:val="es-MX"/>
        </w:rPr>
        <w:t>Proyectos Institucionales</w:t>
      </w:r>
      <w:r w:rsidR="009E6DF7">
        <w:rPr>
          <w:rFonts w:ascii="Arial" w:hAnsi="Arial" w:cs="Arial"/>
          <w:b w:val="0"/>
          <w:color w:val="632423"/>
          <w:sz w:val="18"/>
          <w:szCs w:val="18"/>
          <w:lang w:val="es-MX"/>
        </w:rPr>
        <w:t xml:space="preserve"> </w:t>
      </w:r>
      <w:r>
        <w:rPr>
          <w:rFonts w:ascii="Arial" w:hAnsi="Arial" w:cs="Arial"/>
          <w:b w:val="0"/>
          <w:color w:val="632423"/>
          <w:sz w:val="18"/>
          <w:szCs w:val="18"/>
          <w:lang w:val="es-MX"/>
        </w:rPr>
        <w:t xml:space="preserve">de la Dirección General de </w:t>
      </w:r>
      <w:r w:rsidR="00345547">
        <w:rPr>
          <w:rFonts w:ascii="Arial" w:hAnsi="Arial" w:cs="Arial"/>
          <w:b w:val="0"/>
          <w:color w:val="632423"/>
          <w:sz w:val="18"/>
          <w:szCs w:val="18"/>
          <w:lang w:val="es-MX"/>
        </w:rPr>
        <w:t>Planeación y Desarrollo</w:t>
      </w:r>
      <w:r w:rsidR="00FF795D">
        <w:rPr>
          <w:rFonts w:ascii="Arial" w:hAnsi="Arial" w:cs="Arial"/>
          <w:b w:val="0"/>
          <w:color w:val="632423"/>
          <w:sz w:val="18"/>
          <w:szCs w:val="18"/>
          <w:lang w:val="es-MX"/>
        </w:rPr>
        <w:t xml:space="preserve"> y el Centro de Ciencias del Diseño y de la Construcción</w:t>
      </w:r>
      <w:r w:rsidRPr="00C062E0">
        <w:rPr>
          <w:rFonts w:ascii="Arial" w:hAnsi="Arial" w:cs="Arial"/>
          <w:b w:val="0"/>
          <w:color w:val="632423"/>
          <w:sz w:val="18"/>
          <w:szCs w:val="18"/>
        </w:rPr>
        <w:t>)</w:t>
      </w:r>
      <w:r>
        <w:rPr>
          <w:rFonts w:ascii="Arial" w:hAnsi="Arial" w:cs="Arial"/>
          <w:b w:val="0"/>
          <w:color w:val="632423"/>
          <w:sz w:val="18"/>
          <w:szCs w:val="18"/>
          <w:lang w:val="es-MX"/>
        </w:rPr>
        <w:t xml:space="preserve">, </w:t>
      </w:r>
      <w:r w:rsidRPr="001861C6">
        <w:rPr>
          <w:rFonts w:ascii="Arial" w:hAnsi="Arial" w:cs="Arial"/>
          <w:b w:val="0"/>
          <w:color w:val="632423"/>
          <w:sz w:val="18"/>
          <w:szCs w:val="18"/>
        </w:rPr>
        <w:t xml:space="preserve">quienes solventaron las preguntas </w:t>
      </w:r>
      <w:r w:rsidRPr="00E85045">
        <w:rPr>
          <w:rFonts w:ascii="Arial" w:hAnsi="Arial" w:cs="Arial"/>
          <w:b w:val="0"/>
          <w:color w:val="632423"/>
          <w:sz w:val="18"/>
          <w:szCs w:val="18"/>
        </w:rPr>
        <w:t>de carácter técnico</w:t>
      </w:r>
      <w:r w:rsidRPr="00E85045">
        <w:rPr>
          <w:rFonts w:ascii="Arial" w:hAnsi="Arial" w:cs="Arial"/>
          <w:b w:val="0"/>
          <w:color w:val="632423"/>
          <w:sz w:val="18"/>
          <w:szCs w:val="18"/>
          <w:lang w:val="es-MX"/>
        </w:rPr>
        <w:t>, cuyos nombres y firmas aparecen al final del acta</w:t>
      </w:r>
      <w:r w:rsidRPr="00E85045">
        <w:rPr>
          <w:rFonts w:ascii="Arial" w:hAnsi="Arial" w:cs="Arial"/>
          <w:b w:val="0"/>
          <w:color w:val="632423"/>
          <w:sz w:val="18"/>
          <w:szCs w:val="18"/>
        </w:rPr>
        <w:t xml:space="preserve">. </w:t>
      </w:r>
      <w:r w:rsidRPr="00E85045">
        <w:rPr>
          <w:rFonts w:ascii="Arial" w:hAnsi="Arial" w:cs="Arial"/>
          <w:b w:val="0"/>
          <w:sz w:val="18"/>
          <w:szCs w:val="18"/>
        </w:rPr>
        <w:t xml:space="preserve"> </w:t>
      </w:r>
      <w:r w:rsidRPr="002C71EC">
        <w:rPr>
          <w:rFonts w:ascii="Arial" w:hAnsi="Arial" w:cs="Arial"/>
          <w:b w:val="0"/>
          <w:sz w:val="18"/>
          <w:szCs w:val="18"/>
        </w:rPr>
        <w:t>-------------------</w:t>
      </w:r>
      <w:r w:rsidRPr="002C71EC">
        <w:rPr>
          <w:rFonts w:ascii="Arial" w:hAnsi="Arial" w:cs="Arial"/>
          <w:b w:val="0"/>
          <w:sz w:val="18"/>
          <w:szCs w:val="18"/>
          <w:lang w:val="es-MX"/>
        </w:rPr>
        <w:t>----------------------------------------------------------------------------------</w:t>
      </w:r>
      <w:r w:rsidRPr="002C71EC">
        <w:rPr>
          <w:rFonts w:ascii="Arial" w:hAnsi="Arial" w:cs="Arial"/>
          <w:b w:val="0"/>
          <w:sz w:val="18"/>
          <w:szCs w:val="18"/>
        </w:rPr>
        <w:t>------------------------------------------------------------------------------------------------</w:t>
      </w:r>
      <w:r w:rsidR="00FF795D">
        <w:rPr>
          <w:rFonts w:ascii="Arial" w:hAnsi="Arial" w:cs="Arial"/>
          <w:b w:val="0"/>
          <w:sz w:val="18"/>
          <w:szCs w:val="18"/>
          <w:lang w:val="es-ES"/>
        </w:rPr>
        <w:t>----------------------------------------------------------------------------------</w:t>
      </w:r>
      <w:r w:rsidR="00B03706" w:rsidRPr="002C71EC">
        <w:rPr>
          <w:rFonts w:ascii="Arial" w:hAnsi="Arial" w:cs="Arial"/>
          <w:b w:val="0"/>
          <w:sz w:val="18"/>
          <w:szCs w:val="18"/>
        </w:rPr>
        <w:t>La convocante</w:t>
      </w:r>
      <w:r w:rsidR="00B03706" w:rsidRPr="002C71EC">
        <w:rPr>
          <w:rFonts w:ascii="Arial" w:hAnsi="Arial" w:cs="Arial"/>
          <w:b w:val="0"/>
          <w:sz w:val="18"/>
          <w:szCs w:val="18"/>
          <w:lang w:val="es-ES"/>
        </w:rPr>
        <w:t xml:space="preserve"> </w:t>
      </w:r>
      <w:r w:rsidR="00B03706" w:rsidRPr="002C71EC">
        <w:rPr>
          <w:rFonts w:ascii="Arial" w:hAnsi="Arial" w:cs="Arial"/>
          <w:b w:val="0"/>
          <w:sz w:val="18"/>
          <w:szCs w:val="18"/>
        </w:rPr>
        <w:t>realiz</w:t>
      </w:r>
      <w:proofErr w:type="spellStart"/>
      <w:r w:rsidR="00B03706" w:rsidRPr="002C71EC">
        <w:rPr>
          <w:rFonts w:ascii="Arial" w:hAnsi="Arial" w:cs="Arial"/>
          <w:b w:val="0"/>
          <w:sz w:val="18"/>
          <w:szCs w:val="18"/>
          <w:lang w:val="es-ES"/>
        </w:rPr>
        <w:t>a</w:t>
      </w:r>
      <w:r w:rsidR="00525938">
        <w:rPr>
          <w:rFonts w:ascii="Arial" w:hAnsi="Arial" w:cs="Arial"/>
          <w:b w:val="0"/>
          <w:sz w:val="18"/>
          <w:szCs w:val="18"/>
          <w:lang w:val="es-ES"/>
        </w:rPr>
        <w:t>n</w:t>
      </w:r>
      <w:proofErr w:type="spellEnd"/>
      <w:r w:rsidR="00D07BA4" w:rsidRPr="002C71EC">
        <w:rPr>
          <w:rFonts w:ascii="Arial" w:hAnsi="Arial" w:cs="Arial"/>
          <w:b w:val="0"/>
          <w:sz w:val="18"/>
          <w:szCs w:val="18"/>
          <w:lang w:val="es-ES"/>
        </w:rPr>
        <w:t xml:space="preserve"> la</w:t>
      </w:r>
      <w:r w:rsidR="00525938">
        <w:rPr>
          <w:rFonts w:ascii="Arial" w:hAnsi="Arial" w:cs="Arial"/>
          <w:b w:val="0"/>
          <w:sz w:val="18"/>
          <w:szCs w:val="18"/>
          <w:lang w:val="es-ES"/>
        </w:rPr>
        <w:t>s</w:t>
      </w:r>
      <w:r w:rsidR="00D07BA4" w:rsidRPr="002C71EC">
        <w:rPr>
          <w:rFonts w:ascii="Arial" w:hAnsi="Arial" w:cs="Arial"/>
          <w:b w:val="0"/>
          <w:sz w:val="18"/>
          <w:szCs w:val="18"/>
          <w:lang w:val="es-ES"/>
        </w:rPr>
        <w:t xml:space="preserve"> siguiente</w:t>
      </w:r>
      <w:r w:rsidR="00525938">
        <w:rPr>
          <w:rFonts w:ascii="Arial" w:hAnsi="Arial" w:cs="Arial"/>
          <w:b w:val="0"/>
          <w:sz w:val="18"/>
          <w:szCs w:val="18"/>
          <w:lang w:val="es-ES"/>
        </w:rPr>
        <w:t>s</w:t>
      </w:r>
      <w:r w:rsidR="00B03706" w:rsidRPr="002C71EC">
        <w:rPr>
          <w:rFonts w:ascii="Arial" w:hAnsi="Arial" w:cs="Arial"/>
          <w:b w:val="0"/>
          <w:sz w:val="18"/>
          <w:szCs w:val="18"/>
          <w:lang w:val="es-ES"/>
        </w:rPr>
        <w:t xml:space="preserve"> </w:t>
      </w:r>
      <w:r w:rsidR="00D07BA4" w:rsidRPr="002C71EC">
        <w:rPr>
          <w:rFonts w:ascii="Arial" w:hAnsi="Arial" w:cs="Arial"/>
          <w:sz w:val="18"/>
          <w:szCs w:val="18"/>
        </w:rPr>
        <w:t>aclaraci</w:t>
      </w:r>
      <w:r w:rsidR="00525938">
        <w:rPr>
          <w:rFonts w:ascii="Arial" w:hAnsi="Arial" w:cs="Arial"/>
          <w:sz w:val="18"/>
          <w:szCs w:val="18"/>
          <w:lang w:val="es-ES"/>
        </w:rPr>
        <w:t>o</w:t>
      </w:r>
      <w:r w:rsidR="00FF795D">
        <w:rPr>
          <w:rFonts w:ascii="Arial" w:hAnsi="Arial" w:cs="Arial"/>
          <w:sz w:val="18"/>
          <w:szCs w:val="18"/>
          <w:lang w:val="es-ES"/>
        </w:rPr>
        <w:t>n</w:t>
      </w:r>
      <w:r w:rsidR="00525938">
        <w:rPr>
          <w:rFonts w:ascii="Arial" w:hAnsi="Arial" w:cs="Arial"/>
          <w:sz w:val="18"/>
          <w:szCs w:val="18"/>
          <w:lang w:val="es-ES"/>
        </w:rPr>
        <w:t>es</w:t>
      </w:r>
      <w:r w:rsidR="00B03706" w:rsidRPr="002C71EC">
        <w:rPr>
          <w:rFonts w:ascii="Arial" w:hAnsi="Arial" w:cs="Arial"/>
          <w:b w:val="0"/>
          <w:sz w:val="18"/>
          <w:szCs w:val="18"/>
        </w:rPr>
        <w:t xml:space="preserve"> a la convocatoria</w:t>
      </w:r>
      <w:r w:rsidR="00B03706" w:rsidRPr="002C71EC">
        <w:rPr>
          <w:rFonts w:ascii="Arial" w:hAnsi="Arial" w:cs="Arial"/>
          <w:b w:val="0"/>
          <w:sz w:val="18"/>
          <w:szCs w:val="18"/>
          <w:lang w:val="es-ES"/>
        </w:rPr>
        <w:t>.</w:t>
      </w:r>
      <w:r w:rsidR="00B03706" w:rsidRPr="002C71EC">
        <w:rPr>
          <w:rFonts w:ascii="Arial" w:hAnsi="Arial" w:cs="Arial"/>
          <w:b w:val="0"/>
          <w:sz w:val="18"/>
          <w:szCs w:val="18"/>
        </w:rPr>
        <w:t>------------------------------------------------------</w:t>
      </w:r>
      <w:r w:rsidR="00B03706" w:rsidRPr="002C71EC">
        <w:rPr>
          <w:rFonts w:ascii="Arial" w:hAnsi="Arial" w:cs="Arial"/>
          <w:b w:val="0"/>
          <w:sz w:val="18"/>
          <w:szCs w:val="18"/>
          <w:lang w:val="es-MX"/>
        </w:rPr>
        <w:t>-------------------------------------------------------------------------------------------------------------------------------------------------</w:t>
      </w:r>
    </w:p>
    <w:tbl>
      <w:tblPr>
        <w:tblW w:w="4854"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42"/>
        <w:gridCol w:w="8028"/>
      </w:tblGrid>
      <w:tr w:rsidR="00B03706" w:rsidRPr="00B24D6E" w14:paraId="01763D7E" w14:textId="77777777" w:rsidTr="00A74A7A">
        <w:trPr>
          <w:trHeight w:val="254"/>
        </w:trPr>
        <w:tc>
          <w:tcPr>
            <w:tcW w:w="316" w:type="pct"/>
            <w:shd w:val="clear" w:color="auto" w:fill="D9D9D9"/>
          </w:tcPr>
          <w:p w14:paraId="47CB9B0F" w14:textId="77777777" w:rsidR="00B03706" w:rsidRPr="004410A2" w:rsidRDefault="00B03706" w:rsidP="00A74A7A">
            <w:pPr>
              <w:tabs>
                <w:tab w:val="left" w:pos="7260"/>
              </w:tabs>
              <w:jc w:val="center"/>
              <w:rPr>
                <w:rFonts w:ascii="Arial" w:hAnsi="Arial" w:cs="Arial"/>
                <w:b/>
                <w:sz w:val="16"/>
                <w:szCs w:val="16"/>
                <w:lang w:val="es-MX"/>
              </w:rPr>
            </w:pPr>
            <w:r w:rsidRPr="004410A2">
              <w:rPr>
                <w:rFonts w:ascii="Arial" w:hAnsi="Arial" w:cs="Arial"/>
                <w:b/>
                <w:sz w:val="16"/>
                <w:szCs w:val="16"/>
                <w:lang w:val="es-MX"/>
              </w:rPr>
              <w:t>No.</w:t>
            </w:r>
          </w:p>
        </w:tc>
        <w:tc>
          <w:tcPr>
            <w:tcW w:w="4684" w:type="pct"/>
            <w:shd w:val="clear" w:color="auto" w:fill="D9D9D9"/>
          </w:tcPr>
          <w:p w14:paraId="690860CB" w14:textId="77777777" w:rsidR="00B03706" w:rsidRPr="004410A2" w:rsidRDefault="00B03706" w:rsidP="00A74A7A">
            <w:pPr>
              <w:tabs>
                <w:tab w:val="left" w:pos="7260"/>
              </w:tabs>
              <w:jc w:val="center"/>
              <w:rPr>
                <w:rFonts w:ascii="Arial" w:hAnsi="Arial" w:cs="Arial"/>
                <w:b/>
                <w:sz w:val="16"/>
                <w:szCs w:val="16"/>
                <w:lang w:val="es-MX"/>
              </w:rPr>
            </w:pPr>
            <w:r w:rsidRPr="004410A2">
              <w:rPr>
                <w:rFonts w:ascii="Arial" w:hAnsi="Arial" w:cs="Arial"/>
                <w:b/>
                <w:sz w:val="16"/>
                <w:szCs w:val="16"/>
                <w:lang w:val="es-MX"/>
              </w:rPr>
              <w:t>Aclaración</w:t>
            </w:r>
          </w:p>
        </w:tc>
      </w:tr>
      <w:tr w:rsidR="00C741A3" w:rsidRPr="00B24D6E" w14:paraId="25DFA05D" w14:textId="77777777" w:rsidTr="00A74A7A">
        <w:trPr>
          <w:trHeight w:val="172"/>
        </w:trPr>
        <w:tc>
          <w:tcPr>
            <w:tcW w:w="316" w:type="pct"/>
            <w:vAlign w:val="center"/>
          </w:tcPr>
          <w:p w14:paraId="3021B3E9" w14:textId="77777777" w:rsidR="00C741A3" w:rsidRPr="004410A2" w:rsidRDefault="002F0E8A" w:rsidP="00A74A7A">
            <w:pPr>
              <w:tabs>
                <w:tab w:val="left" w:pos="7260"/>
              </w:tabs>
              <w:jc w:val="center"/>
              <w:rPr>
                <w:rFonts w:ascii="Arial" w:hAnsi="Arial" w:cs="Arial"/>
                <w:sz w:val="16"/>
                <w:szCs w:val="16"/>
                <w:lang w:val="es-MX"/>
              </w:rPr>
            </w:pPr>
            <w:r w:rsidRPr="004410A2">
              <w:rPr>
                <w:rFonts w:ascii="Arial" w:hAnsi="Arial" w:cs="Arial"/>
                <w:sz w:val="16"/>
                <w:szCs w:val="16"/>
                <w:lang w:val="es-MX"/>
              </w:rPr>
              <w:t>1</w:t>
            </w:r>
          </w:p>
        </w:tc>
        <w:tc>
          <w:tcPr>
            <w:tcW w:w="4684" w:type="pct"/>
            <w:vAlign w:val="center"/>
          </w:tcPr>
          <w:p w14:paraId="3B4C08A4" w14:textId="77777777" w:rsidR="00A660B0" w:rsidRPr="004410A2" w:rsidRDefault="00A660B0" w:rsidP="009E6DF7">
            <w:pPr>
              <w:pStyle w:val="Encabezado"/>
              <w:tabs>
                <w:tab w:val="left" w:pos="7770"/>
              </w:tabs>
              <w:jc w:val="both"/>
              <w:rPr>
                <w:rFonts w:ascii="Arial" w:hAnsi="Arial" w:cs="Arial"/>
                <w:b/>
                <w:bCs/>
                <w:i w:val="0"/>
                <w:color w:val="000000"/>
                <w:sz w:val="16"/>
                <w:szCs w:val="16"/>
                <w:lang w:eastAsia="es-MX"/>
              </w:rPr>
            </w:pPr>
          </w:p>
          <w:p w14:paraId="4947E656" w14:textId="79A8B0F8" w:rsidR="00676015" w:rsidRPr="004410A2" w:rsidRDefault="00696253" w:rsidP="009E6DF7">
            <w:pPr>
              <w:pStyle w:val="Encabezado"/>
              <w:tabs>
                <w:tab w:val="left" w:pos="7770"/>
              </w:tabs>
              <w:jc w:val="both"/>
              <w:rPr>
                <w:rFonts w:ascii="Arial" w:hAnsi="Arial" w:cs="Arial"/>
                <w:b/>
                <w:bCs/>
                <w:i w:val="0"/>
                <w:color w:val="000000"/>
                <w:sz w:val="16"/>
                <w:szCs w:val="16"/>
                <w:lang w:eastAsia="es-MX"/>
              </w:rPr>
            </w:pPr>
            <w:r w:rsidRPr="004410A2">
              <w:rPr>
                <w:rFonts w:ascii="Arial" w:hAnsi="Arial" w:cs="Arial"/>
                <w:b/>
                <w:bCs/>
                <w:i w:val="0"/>
                <w:color w:val="000000"/>
                <w:sz w:val="16"/>
                <w:szCs w:val="16"/>
                <w:lang w:eastAsia="es-MX"/>
              </w:rPr>
              <w:t xml:space="preserve">Se recuerda a los participantes, </w:t>
            </w:r>
            <w:r w:rsidR="00525938" w:rsidRPr="004410A2">
              <w:rPr>
                <w:rFonts w:ascii="Arial" w:hAnsi="Arial" w:cs="Arial"/>
                <w:b/>
                <w:bCs/>
                <w:i w:val="0"/>
                <w:color w:val="000000"/>
                <w:sz w:val="16"/>
                <w:szCs w:val="16"/>
                <w:lang w:eastAsia="es-MX"/>
              </w:rPr>
              <w:t>que,</w:t>
            </w:r>
            <w:r w:rsidRPr="004410A2">
              <w:rPr>
                <w:rFonts w:ascii="Arial" w:hAnsi="Arial" w:cs="Arial"/>
                <w:b/>
                <w:bCs/>
                <w:i w:val="0"/>
                <w:color w:val="000000"/>
                <w:sz w:val="16"/>
                <w:szCs w:val="16"/>
                <w:lang w:eastAsia="es-MX"/>
              </w:rPr>
              <w:t xml:space="preserve"> conforme a lo establecido en la convocatoria, l</w:t>
            </w:r>
            <w:r w:rsidR="00F61AFB" w:rsidRPr="004410A2">
              <w:rPr>
                <w:rFonts w:ascii="Arial" w:hAnsi="Arial" w:cs="Arial"/>
                <w:b/>
                <w:bCs/>
                <w:i w:val="0"/>
                <w:color w:val="000000"/>
                <w:sz w:val="16"/>
                <w:szCs w:val="16"/>
                <w:lang w:eastAsia="es-MX"/>
              </w:rPr>
              <w:t xml:space="preserve">a adjudicación en esta licitación será por partida individual total a un solo </w:t>
            </w:r>
            <w:r w:rsidR="004410A2" w:rsidRPr="004410A2">
              <w:rPr>
                <w:rFonts w:ascii="Arial" w:hAnsi="Arial" w:cs="Arial"/>
                <w:b/>
                <w:bCs/>
                <w:i w:val="0"/>
                <w:color w:val="000000"/>
                <w:sz w:val="16"/>
                <w:szCs w:val="16"/>
                <w:lang w:eastAsia="es-MX"/>
              </w:rPr>
              <w:t>l</w:t>
            </w:r>
            <w:r w:rsidR="00F61AFB" w:rsidRPr="004410A2">
              <w:rPr>
                <w:rFonts w:ascii="Arial" w:hAnsi="Arial" w:cs="Arial"/>
                <w:b/>
                <w:bCs/>
                <w:i w:val="0"/>
                <w:color w:val="000000"/>
                <w:sz w:val="16"/>
                <w:szCs w:val="16"/>
                <w:lang w:eastAsia="es-MX"/>
              </w:rPr>
              <w:t>icitante. Por lo que la Licitación se puede adjudicar a varios proveedores.</w:t>
            </w:r>
          </w:p>
          <w:p w14:paraId="47A52740" w14:textId="732E10D0" w:rsidR="00F61AFB" w:rsidRPr="004410A2" w:rsidRDefault="00F61AFB" w:rsidP="009E6DF7">
            <w:pPr>
              <w:pStyle w:val="Encabezado"/>
              <w:tabs>
                <w:tab w:val="left" w:pos="7770"/>
              </w:tabs>
              <w:jc w:val="both"/>
              <w:rPr>
                <w:rFonts w:ascii="Arial" w:hAnsi="Arial" w:cs="Arial"/>
                <w:i w:val="0"/>
                <w:color w:val="201F1E"/>
                <w:sz w:val="16"/>
                <w:szCs w:val="16"/>
                <w:shd w:val="clear" w:color="auto" w:fill="FFFFFF"/>
              </w:rPr>
            </w:pPr>
          </w:p>
        </w:tc>
      </w:tr>
      <w:tr w:rsidR="00F61AFB" w:rsidRPr="00B24D6E" w14:paraId="1354A854" w14:textId="77777777" w:rsidTr="00A74A7A">
        <w:trPr>
          <w:trHeight w:val="172"/>
        </w:trPr>
        <w:tc>
          <w:tcPr>
            <w:tcW w:w="316" w:type="pct"/>
            <w:vAlign w:val="center"/>
          </w:tcPr>
          <w:p w14:paraId="50FD3892" w14:textId="04A959EC" w:rsidR="00F61AFB" w:rsidRPr="004410A2" w:rsidRDefault="00F61AFB" w:rsidP="00A74A7A">
            <w:pPr>
              <w:tabs>
                <w:tab w:val="left" w:pos="7260"/>
              </w:tabs>
              <w:jc w:val="center"/>
              <w:rPr>
                <w:rFonts w:ascii="Arial" w:hAnsi="Arial" w:cs="Arial"/>
                <w:sz w:val="16"/>
                <w:szCs w:val="16"/>
                <w:lang w:val="es-MX"/>
              </w:rPr>
            </w:pPr>
            <w:r w:rsidRPr="004410A2">
              <w:rPr>
                <w:rFonts w:ascii="Arial" w:hAnsi="Arial" w:cs="Arial"/>
                <w:sz w:val="16"/>
                <w:szCs w:val="16"/>
                <w:lang w:val="es-MX"/>
              </w:rPr>
              <w:t>2</w:t>
            </w:r>
          </w:p>
          <w:p w14:paraId="06965161" w14:textId="3DD93619" w:rsidR="00F61AFB" w:rsidRPr="004410A2" w:rsidRDefault="00F61AFB" w:rsidP="00A74A7A">
            <w:pPr>
              <w:tabs>
                <w:tab w:val="left" w:pos="7260"/>
              </w:tabs>
              <w:jc w:val="center"/>
              <w:rPr>
                <w:rFonts w:ascii="Arial" w:hAnsi="Arial" w:cs="Arial"/>
                <w:sz w:val="16"/>
                <w:szCs w:val="16"/>
                <w:lang w:val="es-MX"/>
              </w:rPr>
            </w:pPr>
          </w:p>
        </w:tc>
        <w:tc>
          <w:tcPr>
            <w:tcW w:w="4684" w:type="pct"/>
            <w:vAlign w:val="center"/>
          </w:tcPr>
          <w:p w14:paraId="35C796F4" w14:textId="77777777" w:rsidR="00F61AFB" w:rsidRPr="004410A2" w:rsidRDefault="00F61AFB" w:rsidP="009E6DF7">
            <w:pPr>
              <w:pStyle w:val="Encabezado"/>
              <w:tabs>
                <w:tab w:val="left" w:pos="7770"/>
              </w:tabs>
              <w:jc w:val="both"/>
              <w:rPr>
                <w:rFonts w:ascii="Arial" w:hAnsi="Arial" w:cs="Arial"/>
                <w:b/>
                <w:sz w:val="17"/>
                <w:szCs w:val="17"/>
              </w:rPr>
            </w:pPr>
          </w:p>
          <w:p w14:paraId="05D37FEC" w14:textId="23C3A27F" w:rsidR="00F61AFB" w:rsidRPr="004410A2" w:rsidRDefault="00F61AFB" w:rsidP="00F61AFB">
            <w:pPr>
              <w:pStyle w:val="Encabezado"/>
              <w:tabs>
                <w:tab w:val="left" w:pos="7770"/>
              </w:tabs>
              <w:jc w:val="both"/>
              <w:rPr>
                <w:rFonts w:ascii="Arial" w:hAnsi="Arial" w:cs="Arial"/>
                <w:b/>
                <w:i w:val="0"/>
                <w:sz w:val="17"/>
                <w:szCs w:val="17"/>
              </w:rPr>
            </w:pPr>
            <w:r w:rsidRPr="004410A2">
              <w:rPr>
                <w:rFonts w:ascii="Arial" w:hAnsi="Arial" w:cs="Arial"/>
                <w:b/>
                <w:i w:val="0"/>
                <w:sz w:val="17"/>
                <w:szCs w:val="17"/>
              </w:rPr>
              <w:t>Para la partida 1, 2, 4, 5 y 6 el tiempo máximo de entrega será a los 6</w:t>
            </w:r>
            <w:r w:rsidR="00E425BB">
              <w:rPr>
                <w:rFonts w:ascii="Arial" w:hAnsi="Arial" w:cs="Arial"/>
                <w:b/>
                <w:i w:val="0"/>
                <w:sz w:val="17"/>
                <w:szCs w:val="17"/>
              </w:rPr>
              <w:t>5</w:t>
            </w:r>
            <w:r w:rsidRPr="004410A2">
              <w:rPr>
                <w:rFonts w:ascii="Arial" w:hAnsi="Arial" w:cs="Arial"/>
                <w:b/>
                <w:i w:val="0"/>
                <w:sz w:val="17"/>
                <w:szCs w:val="17"/>
              </w:rPr>
              <w:t xml:space="preserve"> días naturales posteriores a la fecha del fallo y pa</w:t>
            </w:r>
            <w:r w:rsidR="003E675D">
              <w:rPr>
                <w:rFonts w:ascii="Arial" w:hAnsi="Arial" w:cs="Arial"/>
                <w:b/>
                <w:i w:val="0"/>
                <w:sz w:val="17"/>
                <w:szCs w:val="17"/>
              </w:rPr>
              <w:t>ra las partidas 3, será a los 75</w:t>
            </w:r>
            <w:r w:rsidRPr="004410A2">
              <w:rPr>
                <w:rFonts w:ascii="Arial" w:hAnsi="Arial" w:cs="Arial"/>
                <w:b/>
                <w:i w:val="0"/>
                <w:sz w:val="17"/>
                <w:szCs w:val="17"/>
              </w:rPr>
              <w:t xml:space="preserve"> días naturales posteriores a la fecha del fallo.</w:t>
            </w:r>
          </w:p>
          <w:p w14:paraId="4FBCA6B7" w14:textId="30569D0B" w:rsidR="00F61AFB" w:rsidRPr="004410A2" w:rsidRDefault="00F61AFB" w:rsidP="00F61AFB">
            <w:pPr>
              <w:pStyle w:val="Encabezado"/>
              <w:tabs>
                <w:tab w:val="left" w:pos="7770"/>
              </w:tabs>
              <w:jc w:val="both"/>
              <w:rPr>
                <w:rFonts w:ascii="Arial" w:hAnsi="Arial" w:cs="Arial"/>
                <w:b/>
                <w:bCs/>
                <w:i w:val="0"/>
                <w:color w:val="000000"/>
                <w:sz w:val="16"/>
                <w:szCs w:val="16"/>
                <w:lang w:val="es-MX" w:eastAsia="es-MX"/>
              </w:rPr>
            </w:pPr>
          </w:p>
        </w:tc>
      </w:tr>
      <w:tr w:rsidR="00437D13" w:rsidRPr="00B24D6E" w14:paraId="5D0B79DB" w14:textId="77777777" w:rsidTr="00A74A7A">
        <w:trPr>
          <w:trHeight w:val="172"/>
        </w:trPr>
        <w:tc>
          <w:tcPr>
            <w:tcW w:w="316" w:type="pct"/>
            <w:vAlign w:val="center"/>
          </w:tcPr>
          <w:p w14:paraId="5B3176AC" w14:textId="1C4EAF3C" w:rsidR="00437D13" w:rsidRPr="004410A2" w:rsidRDefault="00437D13" w:rsidP="00A74A7A">
            <w:pPr>
              <w:tabs>
                <w:tab w:val="left" w:pos="7260"/>
              </w:tabs>
              <w:jc w:val="center"/>
              <w:rPr>
                <w:rFonts w:ascii="Arial" w:hAnsi="Arial" w:cs="Arial"/>
                <w:sz w:val="16"/>
                <w:szCs w:val="16"/>
                <w:lang w:val="es-MX"/>
              </w:rPr>
            </w:pPr>
            <w:r>
              <w:rPr>
                <w:rFonts w:ascii="Arial" w:hAnsi="Arial" w:cs="Arial"/>
                <w:sz w:val="16"/>
                <w:szCs w:val="16"/>
                <w:lang w:val="es-MX"/>
              </w:rPr>
              <w:t>3</w:t>
            </w:r>
          </w:p>
        </w:tc>
        <w:tc>
          <w:tcPr>
            <w:tcW w:w="4684" w:type="pct"/>
            <w:vAlign w:val="center"/>
          </w:tcPr>
          <w:p w14:paraId="69C48BB8" w14:textId="77777777" w:rsidR="002C0082" w:rsidRPr="002C0082" w:rsidRDefault="002C0082" w:rsidP="009E6DF7">
            <w:pPr>
              <w:pStyle w:val="Encabezado"/>
              <w:tabs>
                <w:tab w:val="left" w:pos="7770"/>
              </w:tabs>
              <w:jc w:val="both"/>
              <w:rPr>
                <w:rFonts w:ascii="Arial" w:hAnsi="Arial" w:cs="Arial"/>
                <w:b/>
                <w:i w:val="0"/>
                <w:sz w:val="17"/>
                <w:szCs w:val="17"/>
              </w:rPr>
            </w:pPr>
          </w:p>
          <w:p w14:paraId="6B315B19" w14:textId="5F80C2F8" w:rsidR="002C0082" w:rsidRPr="002C0082" w:rsidRDefault="00437D13" w:rsidP="009E6DF7">
            <w:pPr>
              <w:pStyle w:val="Encabezado"/>
              <w:tabs>
                <w:tab w:val="left" w:pos="7770"/>
              </w:tabs>
              <w:jc w:val="both"/>
              <w:rPr>
                <w:rFonts w:ascii="Arial" w:hAnsi="Arial" w:cs="Arial"/>
                <w:b/>
                <w:i w:val="0"/>
                <w:sz w:val="17"/>
                <w:szCs w:val="17"/>
              </w:rPr>
            </w:pPr>
            <w:r w:rsidRPr="002C0082">
              <w:rPr>
                <w:rFonts w:ascii="Arial" w:hAnsi="Arial" w:cs="Arial"/>
                <w:b/>
                <w:i w:val="0"/>
                <w:sz w:val="17"/>
                <w:szCs w:val="17"/>
              </w:rPr>
              <w:t xml:space="preserve">Se hace la aclaración respecto de la distribución de los bienes establecidos en el Anexo número 2; únicamente se deberá considerar </w:t>
            </w:r>
            <w:r w:rsidR="002C0082" w:rsidRPr="002C0082">
              <w:rPr>
                <w:rFonts w:ascii="Arial" w:hAnsi="Arial" w:cs="Arial"/>
                <w:b/>
                <w:i w:val="0"/>
                <w:sz w:val="17"/>
                <w:szCs w:val="17"/>
              </w:rPr>
              <w:t>la distribución de las partidas 1, 2 y 3, conforme a los lugares y cantidad señalados.</w:t>
            </w:r>
          </w:p>
          <w:p w14:paraId="13A2866B" w14:textId="468804EA" w:rsidR="00437D13" w:rsidRPr="002C0082" w:rsidRDefault="00437D13" w:rsidP="009E6DF7">
            <w:pPr>
              <w:pStyle w:val="Encabezado"/>
              <w:tabs>
                <w:tab w:val="left" w:pos="7770"/>
              </w:tabs>
              <w:jc w:val="both"/>
              <w:rPr>
                <w:rFonts w:ascii="Arial" w:hAnsi="Arial" w:cs="Arial"/>
                <w:b/>
                <w:i w:val="0"/>
                <w:sz w:val="17"/>
                <w:szCs w:val="17"/>
              </w:rPr>
            </w:pPr>
            <w:r w:rsidRPr="002C0082">
              <w:rPr>
                <w:rFonts w:ascii="Arial" w:hAnsi="Arial" w:cs="Arial"/>
                <w:b/>
                <w:i w:val="0"/>
                <w:sz w:val="17"/>
                <w:szCs w:val="17"/>
              </w:rPr>
              <w:t xml:space="preserve"> </w:t>
            </w:r>
          </w:p>
        </w:tc>
      </w:tr>
    </w:tbl>
    <w:p w14:paraId="7B96D054" w14:textId="77777777" w:rsidR="0076134E" w:rsidRPr="00AE6357" w:rsidRDefault="00C37689" w:rsidP="00B03706">
      <w:pPr>
        <w:pStyle w:val="Sangradetextonormal"/>
        <w:ind w:left="0" w:right="48"/>
        <w:rPr>
          <w:rFonts w:ascii="Arial" w:hAnsi="Arial" w:cs="Arial"/>
          <w:b w:val="0"/>
          <w:sz w:val="18"/>
          <w:szCs w:val="18"/>
          <w:lang w:val="es-MX"/>
        </w:rPr>
      </w:pPr>
      <w:r w:rsidRPr="00AE6357">
        <w:rPr>
          <w:rFonts w:ascii="Arial" w:hAnsi="Arial" w:cs="Arial"/>
          <w:b w:val="0"/>
          <w:sz w:val="18"/>
          <w:szCs w:val="18"/>
          <w:lang w:val="es-MX"/>
        </w:rPr>
        <w:t>-----------------------------------------------------------------------------------------------------------------------------------</w:t>
      </w:r>
      <w:r w:rsidR="004354B7" w:rsidRPr="00AE6357">
        <w:rPr>
          <w:rFonts w:ascii="Arial" w:hAnsi="Arial" w:cs="Arial"/>
          <w:b w:val="0"/>
          <w:sz w:val="18"/>
          <w:szCs w:val="18"/>
          <w:lang w:val="es-MX"/>
        </w:rPr>
        <w:t>-------</w:t>
      </w:r>
      <w:r w:rsidR="0002644C">
        <w:rPr>
          <w:rFonts w:ascii="Arial" w:hAnsi="Arial" w:cs="Arial"/>
          <w:b w:val="0"/>
          <w:sz w:val="18"/>
          <w:szCs w:val="18"/>
          <w:lang w:val="es-MX"/>
        </w:rPr>
        <w:t>--------</w:t>
      </w:r>
    </w:p>
    <w:p w14:paraId="28F7E6FE" w14:textId="77777777" w:rsidR="00FF4C1F" w:rsidRDefault="00FF4C1F" w:rsidP="00FF4C1F">
      <w:pPr>
        <w:pStyle w:val="Sangradetextonormal"/>
        <w:ind w:left="0" w:right="48"/>
        <w:rPr>
          <w:rFonts w:ascii="Arial" w:hAnsi="Arial" w:cs="Arial"/>
          <w:b w:val="0"/>
          <w:sz w:val="18"/>
          <w:szCs w:val="18"/>
          <w:lang w:val="es-MX"/>
        </w:rPr>
      </w:pPr>
      <w:r w:rsidRPr="007F7893">
        <w:rPr>
          <w:rFonts w:ascii="Arial" w:hAnsi="Arial" w:cs="Arial"/>
          <w:b w:val="0"/>
          <w:sz w:val="18"/>
          <w:szCs w:val="18"/>
        </w:rPr>
        <w:t>El Presidente del acto, di</w:t>
      </w:r>
      <w:r w:rsidRPr="007F7893">
        <w:rPr>
          <w:rFonts w:ascii="Arial" w:hAnsi="Arial" w:cs="Arial"/>
          <w:b w:val="0"/>
          <w:sz w:val="18"/>
          <w:szCs w:val="18"/>
          <w:lang w:val="es-MX"/>
        </w:rPr>
        <w:t>o</w:t>
      </w:r>
      <w:r w:rsidRPr="007F7893">
        <w:rPr>
          <w:rFonts w:ascii="Arial" w:hAnsi="Arial" w:cs="Arial"/>
          <w:b w:val="0"/>
          <w:sz w:val="18"/>
          <w:szCs w:val="18"/>
        </w:rPr>
        <w:t xml:space="preserve"> inicio al acto señalando que </w:t>
      </w:r>
      <w:r>
        <w:rPr>
          <w:rFonts w:ascii="Arial" w:hAnsi="Arial" w:cs="Arial"/>
          <w:b w:val="0"/>
          <w:sz w:val="18"/>
          <w:szCs w:val="18"/>
        </w:rPr>
        <w:t xml:space="preserve">se recibieron </w:t>
      </w:r>
      <w:r>
        <w:rPr>
          <w:rFonts w:ascii="Arial" w:hAnsi="Arial" w:cs="Arial"/>
          <w:b w:val="0"/>
          <w:sz w:val="18"/>
          <w:szCs w:val="18"/>
          <w:lang w:val="es-MX"/>
        </w:rPr>
        <w:t xml:space="preserve">preguntas en </w:t>
      </w:r>
      <w:r>
        <w:rPr>
          <w:rFonts w:ascii="Arial" w:hAnsi="Arial" w:cs="Arial"/>
          <w:b w:val="0"/>
          <w:sz w:val="18"/>
          <w:szCs w:val="18"/>
        </w:rPr>
        <w:t xml:space="preserve">tiempo y forma, </w:t>
      </w:r>
      <w:r w:rsidRPr="007F7893">
        <w:rPr>
          <w:rFonts w:ascii="Arial" w:hAnsi="Arial" w:cs="Arial"/>
          <w:b w:val="0"/>
          <w:sz w:val="18"/>
          <w:szCs w:val="18"/>
        </w:rPr>
        <w:t xml:space="preserve">las solicitudes de aclaración a la convocatoria y el escrito de interés en participar, tanto en el domicilio de la convocante como </w:t>
      </w:r>
      <w:r w:rsidRPr="007F7893">
        <w:rPr>
          <w:rFonts w:ascii="Arial" w:hAnsi="Arial" w:cs="Arial"/>
          <w:b w:val="0"/>
          <w:sz w:val="18"/>
          <w:szCs w:val="18"/>
          <w:lang w:val="es-MX"/>
        </w:rPr>
        <w:t>a</w:t>
      </w:r>
      <w:r w:rsidRPr="007F7893">
        <w:rPr>
          <w:rFonts w:ascii="Arial" w:hAnsi="Arial" w:cs="Arial"/>
          <w:b w:val="0"/>
          <w:sz w:val="18"/>
          <w:szCs w:val="18"/>
        </w:rPr>
        <w:t xml:space="preserve"> través de </w:t>
      </w:r>
      <w:r>
        <w:rPr>
          <w:rFonts w:ascii="Arial" w:hAnsi="Arial" w:cs="Arial"/>
          <w:b w:val="0"/>
          <w:sz w:val="18"/>
          <w:szCs w:val="18"/>
          <w:lang w:val="es-MX"/>
        </w:rPr>
        <w:t>correo electrónico</w:t>
      </w:r>
      <w:r>
        <w:rPr>
          <w:rFonts w:ascii="Arial" w:hAnsi="Arial" w:cs="Arial"/>
          <w:b w:val="0"/>
          <w:sz w:val="18"/>
          <w:szCs w:val="18"/>
        </w:rPr>
        <w:t xml:space="preserve">, de las siguientes personas: </w:t>
      </w:r>
      <w:r w:rsidRPr="00F96C18">
        <w:rPr>
          <w:rFonts w:ascii="Arial" w:hAnsi="Arial" w:cs="Arial"/>
          <w:b w:val="0"/>
          <w:sz w:val="18"/>
          <w:szCs w:val="18"/>
          <w:lang w:val="es-MX"/>
        </w:rPr>
        <w:t>-------------------------------------------</w:t>
      </w:r>
      <w:r>
        <w:rPr>
          <w:rFonts w:ascii="Arial" w:hAnsi="Arial" w:cs="Arial"/>
          <w:b w:val="0"/>
          <w:sz w:val="18"/>
          <w:szCs w:val="18"/>
          <w:lang w:val="es-MX"/>
        </w:rPr>
        <w:t>------------------------</w:t>
      </w:r>
    </w:p>
    <w:p w14:paraId="49657950" w14:textId="77777777" w:rsidR="00FF4C1F" w:rsidRPr="007F7893" w:rsidRDefault="00FF4C1F" w:rsidP="00FF4C1F">
      <w:pPr>
        <w:pStyle w:val="Sangradetextonormal"/>
        <w:ind w:left="0" w:right="48"/>
        <w:rPr>
          <w:rFonts w:ascii="Arial" w:hAnsi="Arial" w:cs="Arial"/>
          <w:sz w:val="18"/>
          <w:szCs w:val="18"/>
          <w:lang w:val="es-MX"/>
        </w:rPr>
      </w:pPr>
      <w:r>
        <w:rPr>
          <w:rFonts w:ascii="Arial" w:hAnsi="Arial" w:cs="Arial"/>
          <w:b w:val="0"/>
          <w:sz w:val="18"/>
          <w:szCs w:val="18"/>
          <w:lang w:val="es-MX"/>
        </w:rPr>
        <w:t>--------------------------------------------------------------------------------------------------------------------------------------------------</w:t>
      </w:r>
    </w:p>
    <w:tbl>
      <w:tblPr>
        <w:tblW w:w="4854"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5"/>
        <w:gridCol w:w="4785"/>
        <w:gridCol w:w="2088"/>
        <w:gridCol w:w="1222"/>
      </w:tblGrid>
      <w:tr w:rsidR="00FF4C1F" w:rsidRPr="007F7893" w14:paraId="5B9BA25B" w14:textId="77777777" w:rsidTr="009D4150">
        <w:trPr>
          <w:trHeight w:val="254"/>
        </w:trPr>
        <w:tc>
          <w:tcPr>
            <w:tcW w:w="277" w:type="pct"/>
            <w:shd w:val="clear" w:color="auto" w:fill="D9D9D9"/>
          </w:tcPr>
          <w:p w14:paraId="54EBC023" w14:textId="77777777" w:rsidR="00FF4C1F" w:rsidRPr="007F7893" w:rsidRDefault="00FF4C1F" w:rsidP="009D4150">
            <w:pPr>
              <w:tabs>
                <w:tab w:val="left" w:pos="7260"/>
              </w:tabs>
              <w:jc w:val="center"/>
              <w:rPr>
                <w:rFonts w:ascii="Arial" w:hAnsi="Arial" w:cs="Arial"/>
                <w:b/>
                <w:sz w:val="16"/>
                <w:szCs w:val="16"/>
                <w:lang w:val="es-MX"/>
              </w:rPr>
            </w:pPr>
            <w:r w:rsidRPr="007F7893">
              <w:rPr>
                <w:rFonts w:ascii="Arial" w:hAnsi="Arial" w:cs="Arial"/>
                <w:b/>
                <w:sz w:val="16"/>
                <w:szCs w:val="16"/>
                <w:lang w:val="es-MX"/>
              </w:rPr>
              <w:t>No.</w:t>
            </w:r>
          </w:p>
        </w:tc>
        <w:tc>
          <w:tcPr>
            <w:tcW w:w="2792" w:type="pct"/>
            <w:shd w:val="clear" w:color="auto" w:fill="D9D9D9"/>
          </w:tcPr>
          <w:p w14:paraId="7336E2E4" w14:textId="77777777" w:rsidR="00FF4C1F" w:rsidRPr="007F7893" w:rsidRDefault="00FF4C1F" w:rsidP="009D4150">
            <w:pPr>
              <w:tabs>
                <w:tab w:val="left" w:pos="7260"/>
              </w:tabs>
              <w:jc w:val="center"/>
              <w:rPr>
                <w:rFonts w:ascii="Arial" w:hAnsi="Arial" w:cs="Arial"/>
                <w:b/>
                <w:sz w:val="16"/>
                <w:szCs w:val="16"/>
                <w:lang w:val="es-MX"/>
              </w:rPr>
            </w:pPr>
            <w:r w:rsidRPr="007F7893">
              <w:rPr>
                <w:rFonts w:ascii="Arial" w:hAnsi="Arial" w:cs="Arial"/>
                <w:b/>
                <w:sz w:val="16"/>
                <w:szCs w:val="16"/>
                <w:lang w:val="es-MX"/>
              </w:rPr>
              <w:t>Empresa</w:t>
            </w:r>
          </w:p>
        </w:tc>
        <w:tc>
          <w:tcPr>
            <w:tcW w:w="1218" w:type="pct"/>
            <w:shd w:val="clear" w:color="auto" w:fill="D9D9D9"/>
          </w:tcPr>
          <w:p w14:paraId="1BAB3F6A" w14:textId="77777777" w:rsidR="00FF4C1F" w:rsidRPr="007F7893" w:rsidRDefault="00FF4C1F" w:rsidP="009D4150">
            <w:pPr>
              <w:tabs>
                <w:tab w:val="left" w:pos="7260"/>
              </w:tabs>
              <w:jc w:val="center"/>
              <w:rPr>
                <w:rFonts w:ascii="Arial" w:hAnsi="Arial" w:cs="Arial"/>
                <w:b/>
                <w:sz w:val="16"/>
                <w:szCs w:val="16"/>
                <w:lang w:val="es-MX"/>
              </w:rPr>
            </w:pPr>
            <w:r w:rsidRPr="007F7893">
              <w:rPr>
                <w:rFonts w:ascii="Arial" w:hAnsi="Arial" w:cs="Arial"/>
                <w:b/>
                <w:sz w:val="16"/>
                <w:szCs w:val="16"/>
                <w:lang w:val="es-MX"/>
              </w:rPr>
              <w:t>Forma de presentación</w:t>
            </w:r>
          </w:p>
        </w:tc>
        <w:tc>
          <w:tcPr>
            <w:tcW w:w="713" w:type="pct"/>
            <w:shd w:val="clear" w:color="auto" w:fill="D9D9D9"/>
          </w:tcPr>
          <w:p w14:paraId="13AC7F48" w14:textId="77777777" w:rsidR="00FF4C1F" w:rsidRPr="007F7893" w:rsidRDefault="00FF4C1F" w:rsidP="009D4150">
            <w:pPr>
              <w:tabs>
                <w:tab w:val="left" w:pos="7260"/>
              </w:tabs>
              <w:jc w:val="center"/>
              <w:rPr>
                <w:rFonts w:ascii="Arial" w:hAnsi="Arial" w:cs="Arial"/>
                <w:b/>
                <w:sz w:val="16"/>
                <w:szCs w:val="16"/>
                <w:lang w:val="es-MX"/>
              </w:rPr>
            </w:pPr>
            <w:r w:rsidRPr="007F7893">
              <w:rPr>
                <w:rFonts w:ascii="Arial" w:hAnsi="Arial" w:cs="Arial"/>
                <w:b/>
                <w:sz w:val="16"/>
                <w:szCs w:val="16"/>
                <w:lang w:val="es-MX"/>
              </w:rPr>
              <w:t>No. de preguntas</w:t>
            </w:r>
          </w:p>
        </w:tc>
      </w:tr>
      <w:tr w:rsidR="00FF4C1F" w:rsidRPr="00341113" w14:paraId="47B2A5FB" w14:textId="77777777" w:rsidTr="009D4150">
        <w:trPr>
          <w:trHeight w:val="172"/>
        </w:trPr>
        <w:tc>
          <w:tcPr>
            <w:tcW w:w="277" w:type="pct"/>
            <w:vAlign w:val="center"/>
          </w:tcPr>
          <w:p w14:paraId="7CB0558C" w14:textId="77777777" w:rsidR="00FF4C1F" w:rsidRPr="00341113" w:rsidRDefault="00FF4C1F" w:rsidP="009D4150">
            <w:pPr>
              <w:tabs>
                <w:tab w:val="left" w:pos="7260"/>
              </w:tabs>
              <w:jc w:val="center"/>
              <w:rPr>
                <w:rFonts w:ascii="Arial" w:hAnsi="Arial" w:cs="Arial"/>
                <w:sz w:val="16"/>
                <w:szCs w:val="16"/>
                <w:lang w:val="es-MX"/>
              </w:rPr>
            </w:pPr>
            <w:r w:rsidRPr="00341113">
              <w:rPr>
                <w:rFonts w:ascii="Arial" w:hAnsi="Arial" w:cs="Arial"/>
                <w:sz w:val="16"/>
                <w:szCs w:val="16"/>
                <w:lang w:val="es-MX"/>
              </w:rPr>
              <w:t>1</w:t>
            </w:r>
          </w:p>
        </w:tc>
        <w:tc>
          <w:tcPr>
            <w:tcW w:w="2792" w:type="pct"/>
            <w:vAlign w:val="center"/>
          </w:tcPr>
          <w:p w14:paraId="13CEC98F" w14:textId="3F0A3F74" w:rsidR="00FF4C1F" w:rsidRPr="0003106F" w:rsidRDefault="00E0113D" w:rsidP="009D4150">
            <w:pPr>
              <w:tabs>
                <w:tab w:val="left" w:pos="7260"/>
              </w:tabs>
              <w:jc w:val="both"/>
              <w:rPr>
                <w:rFonts w:ascii="Arial" w:hAnsi="Arial" w:cs="Arial"/>
                <w:sz w:val="16"/>
                <w:szCs w:val="18"/>
              </w:rPr>
            </w:pPr>
            <w:r>
              <w:rPr>
                <w:rFonts w:ascii="Arial" w:hAnsi="Arial" w:cs="Arial"/>
                <w:sz w:val="16"/>
                <w:szCs w:val="18"/>
              </w:rPr>
              <w:t>COMERCIALIZADORA ALDAY</w:t>
            </w:r>
            <w:r w:rsidR="00FF4C1F" w:rsidRPr="0003106F">
              <w:rPr>
                <w:rFonts w:ascii="Arial" w:hAnsi="Arial" w:cs="Arial"/>
                <w:sz w:val="16"/>
                <w:szCs w:val="18"/>
              </w:rPr>
              <w:t>, S.A. DE C.V.</w:t>
            </w:r>
          </w:p>
        </w:tc>
        <w:tc>
          <w:tcPr>
            <w:tcW w:w="1218" w:type="pct"/>
            <w:vAlign w:val="center"/>
          </w:tcPr>
          <w:p w14:paraId="7F17236D" w14:textId="77777777" w:rsidR="00FF4C1F" w:rsidRPr="0003106F" w:rsidRDefault="00FF4C1F" w:rsidP="009D4150">
            <w:pPr>
              <w:tabs>
                <w:tab w:val="left" w:pos="7260"/>
              </w:tabs>
              <w:jc w:val="center"/>
              <w:rPr>
                <w:rFonts w:ascii="Arial" w:hAnsi="Arial" w:cs="Arial"/>
                <w:sz w:val="16"/>
                <w:szCs w:val="16"/>
                <w:lang w:val="es-MX"/>
              </w:rPr>
            </w:pPr>
            <w:r w:rsidRPr="0003106F">
              <w:rPr>
                <w:rFonts w:ascii="Arial" w:hAnsi="Arial" w:cs="Arial"/>
                <w:sz w:val="16"/>
                <w:szCs w:val="16"/>
                <w:lang w:val="es-MX"/>
              </w:rPr>
              <w:t>Correo Electrónico</w:t>
            </w:r>
          </w:p>
        </w:tc>
        <w:tc>
          <w:tcPr>
            <w:tcW w:w="713" w:type="pct"/>
            <w:shd w:val="clear" w:color="auto" w:fill="auto"/>
            <w:vAlign w:val="center"/>
          </w:tcPr>
          <w:p w14:paraId="35B6FA72" w14:textId="7B872205" w:rsidR="00FF4C1F" w:rsidRPr="00E0113D" w:rsidRDefault="00E0113D" w:rsidP="009D4150">
            <w:pPr>
              <w:tabs>
                <w:tab w:val="left" w:pos="7260"/>
              </w:tabs>
              <w:jc w:val="center"/>
              <w:rPr>
                <w:rFonts w:ascii="Arial" w:hAnsi="Arial" w:cs="Arial"/>
                <w:sz w:val="16"/>
                <w:szCs w:val="16"/>
                <w:lang w:val="es-MX"/>
              </w:rPr>
            </w:pPr>
            <w:r w:rsidRPr="00E0113D">
              <w:rPr>
                <w:rFonts w:ascii="Arial" w:hAnsi="Arial" w:cs="Arial"/>
                <w:sz w:val="16"/>
                <w:szCs w:val="16"/>
                <w:lang w:val="es-MX"/>
              </w:rPr>
              <w:t>04</w:t>
            </w:r>
          </w:p>
        </w:tc>
      </w:tr>
      <w:tr w:rsidR="00FF795D" w:rsidRPr="00341113" w14:paraId="4F3F54B5" w14:textId="77777777" w:rsidTr="009D4150">
        <w:trPr>
          <w:trHeight w:val="172"/>
        </w:trPr>
        <w:tc>
          <w:tcPr>
            <w:tcW w:w="277" w:type="pct"/>
            <w:vAlign w:val="center"/>
          </w:tcPr>
          <w:p w14:paraId="5EAD4BE9" w14:textId="748531DC" w:rsidR="00FF795D" w:rsidRPr="00341113" w:rsidRDefault="00FF795D" w:rsidP="00FF795D">
            <w:pPr>
              <w:tabs>
                <w:tab w:val="left" w:pos="7260"/>
              </w:tabs>
              <w:jc w:val="center"/>
              <w:rPr>
                <w:rFonts w:ascii="Arial" w:hAnsi="Arial" w:cs="Arial"/>
                <w:sz w:val="16"/>
                <w:szCs w:val="16"/>
                <w:lang w:val="es-MX"/>
              </w:rPr>
            </w:pPr>
            <w:r>
              <w:rPr>
                <w:rFonts w:ascii="Arial" w:hAnsi="Arial" w:cs="Arial"/>
                <w:sz w:val="16"/>
                <w:szCs w:val="16"/>
                <w:lang w:val="es-MX"/>
              </w:rPr>
              <w:t>2</w:t>
            </w:r>
          </w:p>
        </w:tc>
        <w:tc>
          <w:tcPr>
            <w:tcW w:w="2792" w:type="pct"/>
            <w:vAlign w:val="center"/>
          </w:tcPr>
          <w:p w14:paraId="3946006A" w14:textId="58DC649C" w:rsidR="00FF795D" w:rsidRPr="0003106F" w:rsidRDefault="008D77A5" w:rsidP="00FF795D">
            <w:pPr>
              <w:tabs>
                <w:tab w:val="left" w:pos="7260"/>
              </w:tabs>
              <w:jc w:val="both"/>
              <w:rPr>
                <w:rFonts w:ascii="Arial" w:hAnsi="Arial" w:cs="Arial"/>
                <w:sz w:val="16"/>
                <w:szCs w:val="18"/>
              </w:rPr>
            </w:pPr>
            <w:r>
              <w:rPr>
                <w:rFonts w:ascii="Arial" w:hAnsi="Arial" w:cs="Arial"/>
                <w:sz w:val="16"/>
                <w:szCs w:val="18"/>
              </w:rPr>
              <w:t>ESPACIOS MANOS MEXICANAS</w:t>
            </w:r>
            <w:r w:rsidR="00FF795D" w:rsidRPr="0003106F">
              <w:rPr>
                <w:rFonts w:ascii="Arial" w:hAnsi="Arial" w:cs="Arial"/>
                <w:sz w:val="16"/>
                <w:szCs w:val="18"/>
              </w:rPr>
              <w:t>, S.A. DE C.V.</w:t>
            </w:r>
          </w:p>
        </w:tc>
        <w:tc>
          <w:tcPr>
            <w:tcW w:w="1218" w:type="pct"/>
          </w:tcPr>
          <w:p w14:paraId="4D8AA305" w14:textId="7A0AB357" w:rsidR="00FF795D" w:rsidRPr="0003106F" w:rsidRDefault="00FF795D" w:rsidP="00FF795D">
            <w:pPr>
              <w:tabs>
                <w:tab w:val="left" w:pos="7260"/>
              </w:tabs>
              <w:jc w:val="center"/>
              <w:rPr>
                <w:rFonts w:ascii="Arial" w:hAnsi="Arial" w:cs="Arial"/>
                <w:sz w:val="16"/>
                <w:szCs w:val="16"/>
                <w:lang w:val="es-MX"/>
              </w:rPr>
            </w:pPr>
            <w:r w:rsidRPr="007C0C2A">
              <w:rPr>
                <w:rFonts w:ascii="Arial" w:hAnsi="Arial" w:cs="Arial"/>
                <w:sz w:val="16"/>
                <w:szCs w:val="16"/>
                <w:lang w:val="es-MX"/>
              </w:rPr>
              <w:t>Correo Electrónico</w:t>
            </w:r>
          </w:p>
        </w:tc>
        <w:tc>
          <w:tcPr>
            <w:tcW w:w="713" w:type="pct"/>
            <w:shd w:val="clear" w:color="auto" w:fill="auto"/>
            <w:vAlign w:val="center"/>
          </w:tcPr>
          <w:p w14:paraId="5A9CDFB7" w14:textId="7CFC5CFC" w:rsidR="00FF795D" w:rsidRPr="008D77A5" w:rsidRDefault="008D77A5" w:rsidP="00FF795D">
            <w:pPr>
              <w:tabs>
                <w:tab w:val="left" w:pos="7260"/>
              </w:tabs>
              <w:jc w:val="center"/>
              <w:rPr>
                <w:rFonts w:ascii="Arial" w:hAnsi="Arial" w:cs="Arial"/>
                <w:sz w:val="16"/>
                <w:szCs w:val="16"/>
                <w:lang w:val="es-MX"/>
              </w:rPr>
            </w:pPr>
            <w:r w:rsidRPr="008D77A5">
              <w:rPr>
                <w:rFonts w:ascii="Arial" w:hAnsi="Arial" w:cs="Arial"/>
                <w:sz w:val="16"/>
                <w:szCs w:val="16"/>
                <w:lang w:val="es-MX"/>
              </w:rPr>
              <w:t>04</w:t>
            </w:r>
          </w:p>
        </w:tc>
      </w:tr>
    </w:tbl>
    <w:p w14:paraId="2B965B5C" w14:textId="77777777" w:rsidR="00FF4C1F" w:rsidRPr="00C56E4D" w:rsidRDefault="00FF4C1F" w:rsidP="00FF4C1F">
      <w:pPr>
        <w:pStyle w:val="Sangradetextonormal"/>
        <w:ind w:left="0" w:right="48"/>
        <w:rPr>
          <w:rFonts w:ascii="Arial" w:hAnsi="Arial" w:cs="Arial"/>
          <w:sz w:val="18"/>
          <w:szCs w:val="18"/>
          <w:lang w:val="es-MX"/>
        </w:rPr>
      </w:pPr>
      <w:r w:rsidRPr="00341113">
        <w:rPr>
          <w:rFonts w:ascii="Arial" w:hAnsi="Arial" w:cs="Arial"/>
          <w:b w:val="0"/>
          <w:sz w:val="18"/>
          <w:szCs w:val="18"/>
          <w:lang w:val="es-MX"/>
        </w:rPr>
        <w:t>-------------------------------------------------------------------------------------------------------------------------------------</w:t>
      </w:r>
      <w:r w:rsidRPr="00C56E4D">
        <w:rPr>
          <w:rFonts w:ascii="Arial" w:hAnsi="Arial" w:cs="Arial"/>
          <w:b w:val="0"/>
          <w:sz w:val="18"/>
          <w:szCs w:val="18"/>
          <w:lang w:val="es-MX"/>
        </w:rPr>
        <w:t>-------------</w:t>
      </w:r>
    </w:p>
    <w:p w14:paraId="423BB5B5" w14:textId="77777777" w:rsidR="00FF4C1F" w:rsidRPr="00374997" w:rsidRDefault="00FF4C1F" w:rsidP="00FF4C1F">
      <w:pPr>
        <w:jc w:val="both"/>
        <w:rPr>
          <w:rFonts w:ascii="Arial" w:hAnsi="Arial" w:cs="Arial"/>
          <w:sz w:val="18"/>
          <w:szCs w:val="18"/>
        </w:rPr>
      </w:pPr>
      <w:r w:rsidRPr="007F7893">
        <w:rPr>
          <w:rFonts w:ascii="Arial" w:hAnsi="Arial" w:cs="Arial"/>
          <w:sz w:val="18"/>
          <w:szCs w:val="18"/>
        </w:rPr>
        <w:t>Acto seguido procedió a dar respuestas las preguntas formuladas por los licitantes, recibidas en tiempo y forma, a las cuales se les dio la debida respuesta por parte del comité técnico, mismas que se describen a continuación:---------------------------------------------------------------------------------------------------------------------------------</w:t>
      </w:r>
      <w:r w:rsidRPr="00BF432E">
        <w:rPr>
          <w:rFonts w:ascii="Arial" w:hAnsi="Arial" w:cs="Arial"/>
          <w:sz w:val="18"/>
          <w:szCs w:val="18"/>
        </w:rPr>
        <w:t xml:space="preserve"> </w:t>
      </w:r>
      <w:r w:rsidRPr="007F7893">
        <w:rPr>
          <w:rFonts w:ascii="Arial" w:hAnsi="Arial" w:cs="Arial"/>
          <w:sz w:val="18"/>
          <w:szCs w:val="18"/>
        </w:rPr>
        <w:t>---------------------------------------------------------------------------------------------------------------------------------------------------</w:t>
      </w:r>
    </w:p>
    <w:p w14:paraId="02E91941" w14:textId="77777777" w:rsidR="00FB21DE" w:rsidRDefault="00FB21DE" w:rsidP="007B40AA">
      <w:pPr>
        <w:jc w:val="both"/>
        <w:rPr>
          <w:rFonts w:ascii="Arial" w:hAnsi="Arial" w:cs="Arial"/>
          <w:b/>
          <w:sz w:val="17"/>
          <w:szCs w:val="17"/>
          <w:u w:val="single"/>
        </w:rPr>
      </w:pPr>
    </w:p>
    <w:p w14:paraId="67F7698D" w14:textId="7D46098B" w:rsidR="007B40AA" w:rsidRDefault="007B40AA" w:rsidP="007B40AA">
      <w:pPr>
        <w:jc w:val="both"/>
        <w:rPr>
          <w:rFonts w:ascii="Arial" w:hAnsi="Arial" w:cs="Arial"/>
          <w:b/>
          <w:sz w:val="17"/>
          <w:szCs w:val="17"/>
          <w:u w:val="single"/>
        </w:rPr>
      </w:pPr>
      <w:r>
        <w:rPr>
          <w:rFonts w:ascii="Arial" w:hAnsi="Arial" w:cs="Arial"/>
          <w:b/>
          <w:sz w:val="17"/>
          <w:szCs w:val="17"/>
          <w:u w:val="single"/>
        </w:rPr>
        <w:t>PREGUNTAS Y RESPUESTAS:</w:t>
      </w:r>
    </w:p>
    <w:p w14:paraId="19992216" w14:textId="77777777" w:rsidR="007B40AA" w:rsidRDefault="007B40AA" w:rsidP="007B40AA">
      <w:pPr>
        <w:pStyle w:val="Sangradetextonormal"/>
        <w:ind w:left="0" w:right="48"/>
        <w:rPr>
          <w:rFonts w:ascii="Arial" w:hAnsi="Arial" w:cs="Arial"/>
          <w:b w:val="0"/>
          <w:sz w:val="17"/>
          <w:szCs w:val="17"/>
          <w:lang w:val="es-ES"/>
        </w:rPr>
      </w:pPr>
    </w:p>
    <w:p w14:paraId="68FC5B34" w14:textId="77777777" w:rsidR="00AA28A7" w:rsidRPr="00A07250" w:rsidRDefault="00AA28A7" w:rsidP="00AA28A7">
      <w:pPr>
        <w:jc w:val="both"/>
        <w:rPr>
          <w:rFonts w:ascii="Arial" w:hAnsi="Arial" w:cs="Arial"/>
          <w:b/>
          <w:sz w:val="17"/>
          <w:szCs w:val="17"/>
        </w:rPr>
      </w:pPr>
      <w:r w:rsidRPr="007F7893">
        <w:rPr>
          <w:rFonts w:ascii="Arial" w:hAnsi="Arial" w:cs="Arial"/>
          <w:b/>
          <w:sz w:val="17"/>
          <w:szCs w:val="17"/>
        </w:rPr>
        <w:t xml:space="preserve">Empresa: </w:t>
      </w:r>
      <w:r w:rsidRPr="00A2181B">
        <w:rPr>
          <w:rFonts w:ascii="Arial" w:hAnsi="Arial" w:cs="Arial"/>
          <w:b/>
          <w:sz w:val="17"/>
          <w:szCs w:val="17"/>
        </w:rPr>
        <w:t>COMERCIALIZADORA ALDAY, S.A. DE C.V.</w:t>
      </w:r>
      <w:r w:rsidRPr="00A07250">
        <w:rPr>
          <w:rFonts w:ascii="Arial" w:eastAsia="Arial" w:hAnsi="Arial" w:cs="Arial"/>
          <w:b/>
          <w:sz w:val="17"/>
          <w:szCs w:val="17"/>
        </w:rPr>
        <w:t xml:space="preserve"> </w:t>
      </w:r>
    </w:p>
    <w:p w14:paraId="3443BE98" w14:textId="77777777" w:rsidR="00AA28A7" w:rsidRPr="007F7893" w:rsidRDefault="00AA28A7" w:rsidP="00AA28A7">
      <w:pPr>
        <w:jc w:val="both"/>
        <w:rPr>
          <w:rFonts w:ascii="Arial" w:hAnsi="Arial" w:cs="Arial"/>
          <w:b/>
          <w:sz w:val="17"/>
          <w:szCs w:val="17"/>
        </w:rPr>
      </w:pPr>
      <w:r w:rsidRPr="00A07250">
        <w:rPr>
          <w:rFonts w:ascii="Arial" w:hAnsi="Arial" w:cs="Arial"/>
          <w:b/>
          <w:sz w:val="17"/>
          <w:szCs w:val="17"/>
        </w:rPr>
        <w:t>Forma de</w:t>
      </w:r>
      <w:r w:rsidRPr="00CE0E07">
        <w:rPr>
          <w:rFonts w:ascii="Arial" w:hAnsi="Arial" w:cs="Arial"/>
          <w:b/>
          <w:sz w:val="17"/>
          <w:szCs w:val="17"/>
        </w:rPr>
        <w:t xml:space="preserve"> presentación: </w:t>
      </w:r>
      <w:r>
        <w:rPr>
          <w:rFonts w:ascii="Arial" w:hAnsi="Arial" w:cs="Arial"/>
          <w:b/>
          <w:sz w:val="17"/>
          <w:szCs w:val="17"/>
        </w:rPr>
        <w:t>Correo electrónico.</w:t>
      </w:r>
    </w:p>
    <w:p w14:paraId="25F3ABDB" w14:textId="3B5E7629" w:rsidR="00AA28A7" w:rsidRDefault="00AA28A7" w:rsidP="00AA28A7">
      <w:pPr>
        <w:jc w:val="both"/>
        <w:rPr>
          <w:rFonts w:ascii="Arial" w:hAnsi="Arial" w:cs="Arial"/>
          <w:b/>
          <w:sz w:val="17"/>
          <w:szCs w:val="17"/>
        </w:rPr>
      </w:pPr>
      <w:r>
        <w:rPr>
          <w:rFonts w:ascii="Arial" w:hAnsi="Arial" w:cs="Arial"/>
          <w:b/>
          <w:sz w:val="17"/>
          <w:szCs w:val="17"/>
        </w:rPr>
        <w:t>No. de preguntas: 04</w:t>
      </w:r>
    </w:p>
    <w:p w14:paraId="31E7CAD4" w14:textId="77777777" w:rsidR="00D300D3" w:rsidRDefault="00D300D3" w:rsidP="00AA28A7">
      <w:pPr>
        <w:jc w:val="both"/>
        <w:rPr>
          <w:rFonts w:ascii="Arial" w:hAnsi="Arial" w:cs="Arial"/>
          <w:b/>
          <w:sz w:val="17"/>
          <w:szCs w:val="17"/>
        </w:rPr>
      </w:pPr>
    </w:p>
    <w:tbl>
      <w:tblPr>
        <w:tblW w:w="878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998"/>
        <w:gridCol w:w="1984"/>
        <w:gridCol w:w="5802"/>
      </w:tblGrid>
      <w:tr w:rsidR="00AA28A7" w:rsidRPr="007F7893" w14:paraId="71B96FF4" w14:textId="77777777" w:rsidTr="008D751E">
        <w:trPr>
          <w:jc w:val="center"/>
        </w:trPr>
        <w:tc>
          <w:tcPr>
            <w:tcW w:w="998" w:type="dxa"/>
            <w:shd w:val="clear" w:color="auto" w:fill="D9D9D9"/>
          </w:tcPr>
          <w:p w14:paraId="70C25EA6" w14:textId="77777777" w:rsidR="00AA28A7" w:rsidRPr="00FB042B" w:rsidRDefault="00AA28A7" w:rsidP="008D751E">
            <w:pPr>
              <w:pStyle w:val="Default"/>
              <w:jc w:val="center"/>
              <w:rPr>
                <w:rFonts w:ascii="Arial" w:hAnsi="Arial" w:cs="Arial"/>
                <w:b/>
                <w:color w:val="auto"/>
                <w:sz w:val="17"/>
                <w:szCs w:val="17"/>
                <w:lang w:val="es-ES"/>
              </w:rPr>
            </w:pPr>
            <w:r w:rsidRPr="00FB042B">
              <w:rPr>
                <w:rFonts w:ascii="Arial" w:hAnsi="Arial" w:cs="Arial"/>
                <w:b/>
                <w:color w:val="auto"/>
                <w:sz w:val="17"/>
                <w:szCs w:val="17"/>
                <w:lang w:val="es-ES"/>
              </w:rPr>
              <w:t>Número de Pregunta</w:t>
            </w:r>
          </w:p>
        </w:tc>
        <w:tc>
          <w:tcPr>
            <w:tcW w:w="1984" w:type="dxa"/>
            <w:shd w:val="clear" w:color="auto" w:fill="D9D9D9"/>
          </w:tcPr>
          <w:p w14:paraId="6BB5FABE" w14:textId="77777777" w:rsidR="00AA28A7" w:rsidRPr="007F7893" w:rsidRDefault="00AA28A7" w:rsidP="008D751E">
            <w:pPr>
              <w:jc w:val="center"/>
              <w:rPr>
                <w:rFonts w:ascii="Arial" w:hAnsi="Arial" w:cs="Arial"/>
                <w:sz w:val="17"/>
                <w:szCs w:val="17"/>
              </w:rPr>
            </w:pPr>
            <w:r w:rsidRPr="007F7893">
              <w:rPr>
                <w:rFonts w:ascii="Arial" w:eastAsia="Arial" w:hAnsi="Arial" w:cs="Arial"/>
                <w:b/>
                <w:sz w:val="17"/>
                <w:szCs w:val="17"/>
                <w:lang w:eastAsia="es-MX"/>
              </w:rPr>
              <w:t>Partida, Punto, Numeral, apartado, anexo.</w:t>
            </w:r>
          </w:p>
        </w:tc>
        <w:tc>
          <w:tcPr>
            <w:tcW w:w="5802" w:type="dxa"/>
            <w:shd w:val="clear" w:color="auto" w:fill="D9D9D9"/>
          </w:tcPr>
          <w:p w14:paraId="3F612F5A" w14:textId="77777777" w:rsidR="00AA28A7" w:rsidRPr="007F7893" w:rsidRDefault="00AA28A7" w:rsidP="008D751E">
            <w:pPr>
              <w:pStyle w:val="Default"/>
              <w:jc w:val="both"/>
              <w:rPr>
                <w:rFonts w:ascii="Arial" w:hAnsi="Arial" w:cs="Arial"/>
                <w:b/>
                <w:bCs/>
                <w:color w:val="auto"/>
                <w:sz w:val="17"/>
                <w:szCs w:val="17"/>
                <w:lang w:eastAsia="en-US"/>
              </w:rPr>
            </w:pPr>
          </w:p>
          <w:p w14:paraId="0E6271EE" w14:textId="77777777" w:rsidR="00AA28A7" w:rsidRPr="007F7893" w:rsidRDefault="00AA28A7" w:rsidP="008D751E">
            <w:pPr>
              <w:pStyle w:val="Default"/>
              <w:jc w:val="center"/>
              <w:rPr>
                <w:rFonts w:ascii="Arial" w:hAnsi="Arial" w:cs="Arial"/>
                <w:color w:val="auto"/>
                <w:sz w:val="17"/>
                <w:szCs w:val="17"/>
              </w:rPr>
            </w:pPr>
            <w:r w:rsidRPr="007F7893">
              <w:rPr>
                <w:rFonts w:ascii="Arial" w:hAnsi="Arial" w:cs="Arial"/>
                <w:b/>
                <w:bCs/>
                <w:color w:val="auto"/>
                <w:sz w:val="17"/>
                <w:szCs w:val="17"/>
                <w:lang w:eastAsia="en-US"/>
              </w:rPr>
              <w:t>Texto de la pregunta</w:t>
            </w:r>
          </w:p>
        </w:tc>
      </w:tr>
      <w:tr w:rsidR="00AA28A7" w:rsidRPr="007F7893" w14:paraId="471CACF4" w14:textId="77777777" w:rsidTr="008D751E">
        <w:trPr>
          <w:jc w:val="center"/>
        </w:trPr>
        <w:tc>
          <w:tcPr>
            <w:tcW w:w="998" w:type="dxa"/>
            <w:shd w:val="clear" w:color="auto" w:fill="auto"/>
          </w:tcPr>
          <w:p w14:paraId="7208E231" w14:textId="77777777" w:rsidR="00AA28A7" w:rsidRPr="00094224" w:rsidRDefault="00AA28A7" w:rsidP="008D751E">
            <w:pPr>
              <w:autoSpaceDE w:val="0"/>
              <w:autoSpaceDN w:val="0"/>
              <w:adjustRightInd w:val="0"/>
              <w:jc w:val="center"/>
              <w:rPr>
                <w:rFonts w:ascii="Arial" w:hAnsi="Arial" w:cs="Arial"/>
                <w:b/>
                <w:sz w:val="16"/>
                <w:szCs w:val="16"/>
              </w:rPr>
            </w:pPr>
            <w:r w:rsidRPr="00094224">
              <w:rPr>
                <w:rFonts w:ascii="Arial" w:hAnsi="Arial" w:cs="Arial"/>
                <w:b/>
                <w:sz w:val="16"/>
                <w:szCs w:val="16"/>
              </w:rPr>
              <w:t xml:space="preserve">1 </w:t>
            </w:r>
          </w:p>
        </w:tc>
        <w:tc>
          <w:tcPr>
            <w:tcW w:w="1984" w:type="dxa"/>
            <w:shd w:val="clear" w:color="auto" w:fill="auto"/>
          </w:tcPr>
          <w:p w14:paraId="59DA6A0F" w14:textId="77777777" w:rsidR="00AA28A7" w:rsidRPr="00A07250" w:rsidRDefault="00AA28A7" w:rsidP="008D751E">
            <w:pPr>
              <w:spacing w:line="276" w:lineRule="auto"/>
              <w:jc w:val="center"/>
              <w:rPr>
                <w:rFonts w:ascii="Arial" w:hAnsi="Arial" w:cs="Arial"/>
                <w:caps/>
                <w:sz w:val="16"/>
                <w:szCs w:val="16"/>
              </w:rPr>
            </w:pPr>
            <w:r w:rsidRPr="00BC3774">
              <w:rPr>
                <w:rFonts w:ascii="Arial" w:hAnsi="Arial" w:cs="Arial"/>
                <w:bCs/>
                <w:color w:val="000000"/>
                <w:sz w:val="16"/>
                <w:szCs w:val="16"/>
                <w:lang w:val="es-MX" w:eastAsia="es-MX"/>
              </w:rPr>
              <w:t xml:space="preserve">Numeral II.- </w:t>
            </w:r>
            <w:r>
              <w:rPr>
                <w:rFonts w:ascii="Arial" w:hAnsi="Arial" w:cs="Arial"/>
                <w:bCs/>
                <w:color w:val="000000"/>
                <w:sz w:val="16"/>
                <w:szCs w:val="16"/>
                <w:lang w:val="es-MX" w:eastAsia="es-MX"/>
              </w:rPr>
              <w:t>Información relativa a los bienes.</w:t>
            </w:r>
          </w:p>
        </w:tc>
        <w:tc>
          <w:tcPr>
            <w:tcW w:w="5802" w:type="dxa"/>
            <w:shd w:val="clear" w:color="auto" w:fill="auto"/>
          </w:tcPr>
          <w:p w14:paraId="2B23AFD2" w14:textId="77777777" w:rsidR="00AA28A7" w:rsidRDefault="00AA28A7" w:rsidP="008D751E">
            <w:pPr>
              <w:jc w:val="both"/>
              <w:rPr>
                <w:rFonts w:ascii="Arial" w:hAnsi="Arial" w:cs="Arial"/>
                <w:sz w:val="16"/>
              </w:rPr>
            </w:pPr>
            <w:r>
              <w:rPr>
                <w:rFonts w:ascii="Arial" w:hAnsi="Arial" w:cs="Arial"/>
                <w:sz w:val="16"/>
                <w:lang w:val="es-MX"/>
              </w:rPr>
              <w:t>Los m</w:t>
            </w:r>
            <w:proofErr w:type="spellStart"/>
            <w:r w:rsidRPr="00925380">
              <w:rPr>
                <w:rFonts w:ascii="Arial" w:hAnsi="Arial" w:cs="Arial"/>
                <w:sz w:val="16"/>
              </w:rPr>
              <w:t>odelos</w:t>
            </w:r>
            <w:proofErr w:type="spellEnd"/>
            <w:r>
              <w:rPr>
                <w:rFonts w:ascii="Arial" w:hAnsi="Arial" w:cs="Arial"/>
                <w:sz w:val="16"/>
              </w:rPr>
              <w:t xml:space="preserve"> </w:t>
            </w:r>
            <w:r w:rsidRPr="00925380">
              <w:rPr>
                <w:rFonts w:ascii="Arial" w:hAnsi="Arial" w:cs="Arial"/>
                <w:sz w:val="16"/>
              </w:rPr>
              <w:t>establecid</w:t>
            </w:r>
            <w:r>
              <w:rPr>
                <w:rFonts w:ascii="Arial" w:hAnsi="Arial" w:cs="Arial"/>
                <w:sz w:val="16"/>
              </w:rPr>
              <w:t>o</w:t>
            </w:r>
            <w:r w:rsidRPr="00925380">
              <w:rPr>
                <w:rFonts w:ascii="Arial" w:hAnsi="Arial" w:cs="Arial"/>
                <w:sz w:val="16"/>
              </w:rPr>
              <w:t xml:space="preserve">s en el Anexo “1”, </w:t>
            </w:r>
            <w:r>
              <w:rPr>
                <w:rFonts w:ascii="Arial" w:hAnsi="Arial" w:cs="Arial"/>
                <w:sz w:val="16"/>
              </w:rPr>
              <w:t xml:space="preserve">(partida 1), piden </w:t>
            </w:r>
            <w:r w:rsidRPr="00925380">
              <w:rPr>
                <w:rFonts w:ascii="Arial" w:hAnsi="Arial" w:cs="Arial"/>
                <w:sz w:val="16"/>
              </w:rPr>
              <w:t>ofertar bienes de iguales o superio</w:t>
            </w:r>
            <w:r>
              <w:rPr>
                <w:rFonts w:ascii="Arial" w:hAnsi="Arial" w:cs="Arial"/>
                <w:sz w:val="16"/>
              </w:rPr>
              <w:t>res características; sin embargo,</w:t>
            </w:r>
            <w:r w:rsidRPr="00925380">
              <w:rPr>
                <w:rFonts w:ascii="Arial" w:hAnsi="Arial" w:cs="Arial"/>
                <w:sz w:val="16"/>
              </w:rPr>
              <w:t xml:space="preserve"> por cuestiones de compatibilidad con los bienes con los que ya cuenta la institución, se debe cumplir con carac</w:t>
            </w:r>
            <w:r>
              <w:rPr>
                <w:rFonts w:ascii="Arial" w:hAnsi="Arial" w:cs="Arial"/>
                <w:sz w:val="16"/>
              </w:rPr>
              <w:t xml:space="preserve">terísticas </w:t>
            </w:r>
            <w:r w:rsidRPr="006313F4">
              <w:rPr>
                <w:rFonts w:ascii="Arial" w:hAnsi="Arial" w:cs="Arial"/>
                <w:sz w:val="16"/>
              </w:rPr>
              <w:t>iguales o superiores</w:t>
            </w:r>
            <w:r>
              <w:rPr>
                <w:rFonts w:ascii="Arial" w:hAnsi="Arial" w:cs="Arial"/>
                <w:sz w:val="16"/>
              </w:rPr>
              <w:t xml:space="preserve">. </w:t>
            </w:r>
          </w:p>
          <w:p w14:paraId="131CD41F" w14:textId="77777777" w:rsidR="00AA28A7" w:rsidRDefault="00AA28A7" w:rsidP="008D751E">
            <w:pPr>
              <w:jc w:val="both"/>
              <w:rPr>
                <w:rFonts w:ascii="Arial" w:hAnsi="Arial" w:cs="Arial"/>
                <w:sz w:val="16"/>
                <w:szCs w:val="16"/>
                <w:lang w:val="es-MX"/>
              </w:rPr>
            </w:pPr>
            <w:r>
              <w:rPr>
                <w:rFonts w:ascii="Arial" w:hAnsi="Arial" w:cs="Arial"/>
                <w:sz w:val="16"/>
              </w:rPr>
              <w:t>Las que tiene la institución, tienen alma de acero, más capacidad de peso (150 Kg.) y certificaciones internacionales y no son compatibles con lo que están solicitando. De acuerdo a esta indicación ¿Se puede cotizar con las que ya cuenta la institución ya que es de características iguales y compatibles?</w:t>
            </w:r>
          </w:p>
          <w:p w14:paraId="54027204" w14:textId="77777777" w:rsidR="00AA28A7" w:rsidRDefault="00AA28A7" w:rsidP="008D751E">
            <w:pPr>
              <w:jc w:val="both"/>
              <w:rPr>
                <w:rFonts w:ascii="Arial" w:hAnsi="Arial" w:cs="Arial"/>
                <w:sz w:val="16"/>
                <w:szCs w:val="16"/>
              </w:rPr>
            </w:pPr>
          </w:p>
          <w:p w14:paraId="5BA0EB8F" w14:textId="55CBC42C" w:rsidR="00C2021F" w:rsidRPr="004410A2" w:rsidRDefault="00AA28A7" w:rsidP="00C2021F">
            <w:pPr>
              <w:jc w:val="both"/>
              <w:rPr>
                <w:rFonts w:ascii="Arial" w:hAnsi="Arial" w:cs="Arial"/>
                <w:b/>
                <w:sz w:val="16"/>
                <w:szCs w:val="16"/>
              </w:rPr>
            </w:pPr>
            <w:r>
              <w:rPr>
                <w:rFonts w:ascii="Arial" w:hAnsi="Arial" w:cs="Arial"/>
                <w:b/>
                <w:sz w:val="16"/>
                <w:szCs w:val="16"/>
              </w:rPr>
              <w:t>Respuesta</w:t>
            </w:r>
            <w:r w:rsidRPr="004410A2">
              <w:rPr>
                <w:rFonts w:ascii="Arial" w:hAnsi="Arial" w:cs="Arial"/>
                <w:b/>
                <w:sz w:val="16"/>
                <w:szCs w:val="16"/>
              </w:rPr>
              <w:t xml:space="preserve">: </w:t>
            </w:r>
            <w:r w:rsidR="00312474" w:rsidRPr="004410A2">
              <w:rPr>
                <w:rFonts w:ascii="Arial" w:hAnsi="Arial" w:cs="Arial"/>
                <w:b/>
                <w:sz w:val="16"/>
                <w:szCs w:val="16"/>
              </w:rPr>
              <w:t>Se deberá considerar lo establecido</w:t>
            </w:r>
            <w:r w:rsidR="00717A73" w:rsidRPr="004410A2">
              <w:rPr>
                <w:rFonts w:ascii="Arial" w:hAnsi="Arial" w:cs="Arial"/>
                <w:b/>
                <w:sz w:val="16"/>
                <w:szCs w:val="16"/>
              </w:rPr>
              <w:t xml:space="preserve"> en el Anexo “1”</w:t>
            </w:r>
            <w:r w:rsidR="00312474" w:rsidRPr="004410A2">
              <w:rPr>
                <w:rFonts w:ascii="Arial" w:hAnsi="Arial" w:cs="Arial"/>
                <w:b/>
                <w:sz w:val="16"/>
                <w:szCs w:val="16"/>
              </w:rPr>
              <w:t xml:space="preserve"> </w:t>
            </w:r>
            <w:r w:rsidR="00717A73" w:rsidRPr="004410A2">
              <w:rPr>
                <w:rFonts w:ascii="Arial" w:hAnsi="Arial" w:cs="Arial"/>
                <w:b/>
                <w:sz w:val="16"/>
                <w:szCs w:val="16"/>
              </w:rPr>
              <w:t>de</w:t>
            </w:r>
            <w:r w:rsidR="00312474" w:rsidRPr="004410A2">
              <w:rPr>
                <w:rFonts w:ascii="Arial" w:hAnsi="Arial" w:cs="Arial"/>
                <w:b/>
                <w:sz w:val="16"/>
                <w:szCs w:val="16"/>
              </w:rPr>
              <w:t xml:space="preserve"> la Convocatoria</w:t>
            </w:r>
            <w:r w:rsidR="004410A2" w:rsidRPr="004410A2">
              <w:rPr>
                <w:rFonts w:ascii="Arial" w:hAnsi="Arial" w:cs="Arial"/>
                <w:b/>
                <w:sz w:val="16"/>
                <w:szCs w:val="16"/>
              </w:rPr>
              <w:t xml:space="preserve"> y esta junta de Aclaraciones. </w:t>
            </w:r>
          </w:p>
          <w:p w14:paraId="327B75B0" w14:textId="77777777" w:rsidR="00C2021F" w:rsidRPr="004410A2" w:rsidRDefault="00C2021F" w:rsidP="00C2021F">
            <w:pPr>
              <w:jc w:val="both"/>
              <w:rPr>
                <w:rFonts w:ascii="Arial" w:hAnsi="Arial" w:cs="Arial"/>
                <w:b/>
                <w:sz w:val="16"/>
                <w:szCs w:val="16"/>
              </w:rPr>
            </w:pPr>
          </w:p>
          <w:p w14:paraId="7415FD3A" w14:textId="5677EC01" w:rsidR="00C2021F" w:rsidRDefault="00C2021F" w:rsidP="00C2021F">
            <w:pPr>
              <w:jc w:val="both"/>
              <w:rPr>
                <w:rFonts w:ascii="Arial" w:hAnsi="Arial" w:cs="Arial"/>
                <w:b/>
                <w:bCs/>
                <w:color w:val="000000"/>
                <w:sz w:val="16"/>
                <w:szCs w:val="16"/>
                <w:lang w:val="es-MX" w:eastAsia="es-MX"/>
              </w:rPr>
            </w:pPr>
            <w:r w:rsidRPr="004410A2">
              <w:rPr>
                <w:rFonts w:ascii="Arial" w:hAnsi="Arial" w:cs="Arial"/>
                <w:b/>
                <w:bCs/>
                <w:color w:val="000000"/>
                <w:sz w:val="16"/>
                <w:szCs w:val="16"/>
                <w:lang w:val="es-MX" w:eastAsia="es-MX"/>
              </w:rPr>
              <w:t>Conforme a lo indicado en la Convocatoria, las marcas y modelos establecidas son de referencia y los bienes que sean ofertados deberán ser de iguales o superiores características</w:t>
            </w:r>
            <w:r w:rsidR="00D300D3">
              <w:rPr>
                <w:rFonts w:ascii="Arial" w:hAnsi="Arial" w:cs="Arial"/>
                <w:b/>
                <w:bCs/>
                <w:color w:val="000000"/>
                <w:sz w:val="16"/>
                <w:szCs w:val="16"/>
                <w:lang w:val="es-MX" w:eastAsia="es-MX"/>
              </w:rPr>
              <w:t xml:space="preserve">. </w:t>
            </w:r>
            <w:r w:rsidR="00FC3A98">
              <w:rPr>
                <w:rFonts w:ascii="Arial" w:hAnsi="Arial" w:cs="Arial"/>
                <w:b/>
                <w:sz w:val="16"/>
                <w:szCs w:val="16"/>
              </w:rPr>
              <w:t>L</w:t>
            </w:r>
            <w:r w:rsidR="007E1919">
              <w:rPr>
                <w:rFonts w:ascii="Arial" w:hAnsi="Arial" w:cs="Arial"/>
                <w:b/>
                <w:sz w:val="16"/>
                <w:szCs w:val="16"/>
              </w:rPr>
              <w:t>os bienes han sido ubicados en distintos espacios con características diferentes</w:t>
            </w:r>
            <w:r w:rsidR="007E1919">
              <w:rPr>
                <w:rFonts w:ascii="Arial" w:hAnsi="Arial" w:cs="Arial"/>
                <w:b/>
                <w:sz w:val="16"/>
                <w:szCs w:val="16"/>
              </w:rPr>
              <w:t>.</w:t>
            </w:r>
          </w:p>
          <w:p w14:paraId="42475F38" w14:textId="65E33B02" w:rsidR="00924DF3" w:rsidRPr="00342C73" w:rsidRDefault="00924DF3" w:rsidP="00924DF3">
            <w:pPr>
              <w:jc w:val="both"/>
              <w:rPr>
                <w:rFonts w:ascii="Arial" w:hAnsi="Arial" w:cs="Arial"/>
                <w:b/>
                <w:sz w:val="16"/>
                <w:szCs w:val="16"/>
              </w:rPr>
            </w:pPr>
          </w:p>
        </w:tc>
      </w:tr>
      <w:tr w:rsidR="00AA28A7" w:rsidRPr="007F7893" w14:paraId="02E12607" w14:textId="77777777" w:rsidTr="008D751E">
        <w:trPr>
          <w:jc w:val="center"/>
        </w:trPr>
        <w:tc>
          <w:tcPr>
            <w:tcW w:w="998" w:type="dxa"/>
            <w:shd w:val="clear" w:color="auto" w:fill="auto"/>
          </w:tcPr>
          <w:p w14:paraId="3223DCAA" w14:textId="77777777" w:rsidR="00AA28A7" w:rsidRPr="00094224" w:rsidRDefault="00AA28A7" w:rsidP="008D751E">
            <w:pPr>
              <w:autoSpaceDE w:val="0"/>
              <w:autoSpaceDN w:val="0"/>
              <w:adjustRightInd w:val="0"/>
              <w:jc w:val="center"/>
              <w:rPr>
                <w:rFonts w:ascii="Arial" w:hAnsi="Arial" w:cs="Arial"/>
                <w:b/>
                <w:sz w:val="16"/>
                <w:szCs w:val="16"/>
              </w:rPr>
            </w:pPr>
            <w:r>
              <w:rPr>
                <w:rFonts w:ascii="Arial" w:hAnsi="Arial" w:cs="Arial"/>
                <w:b/>
                <w:sz w:val="16"/>
                <w:szCs w:val="16"/>
              </w:rPr>
              <w:t>2</w:t>
            </w:r>
          </w:p>
        </w:tc>
        <w:tc>
          <w:tcPr>
            <w:tcW w:w="1984" w:type="dxa"/>
            <w:shd w:val="clear" w:color="auto" w:fill="auto"/>
          </w:tcPr>
          <w:p w14:paraId="24D53F4D" w14:textId="77777777" w:rsidR="00AA28A7" w:rsidRPr="00F95E34" w:rsidRDefault="00AA28A7" w:rsidP="008D751E">
            <w:pPr>
              <w:spacing w:line="276" w:lineRule="auto"/>
              <w:jc w:val="center"/>
              <w:rPr>
                <w:rFonts w:ascii="Arial" w:hAnsi="Arial" w:cs="Arial"/>
                <w:caps/>
                <w:sz w:val="16"/>
                <w:szCs w:val="16"/>
              </w:rPr>
            </w:pPr>
            <w:r w:rsidRPr="00BC3774">
              <w:rPr>
                <w:rFonts w:ascii="Arial" w:hAnsi="Arial" w:cs="Arial"/>
                <w:bCs/>
                <w:color w:val="000000"/>
                <w:sz w:val="16"/>
                <w:szCs w:val="16"/>
                <w:lang w:val="es-MX" w:eastAsia="es-MX"/>
              </w:rPr>
              <w:t>Numeral II.</w:t>
            </w:r>
            <w:proofErr w:type="gramStart"/>
            <w:r w:rsidRPr="00BC3774">
              <w:rPr>
                <w:rFonts w:ascii="Arial" w:hAnsi="Arial" w:cs="Arial"/>
                <w:bCs/>
                <w:color w:val="000000"/>
                <w:sz w:val="16"/>
                <w:szCs w:val="16"/>
                <w:lang w:val="es-MX" w:eastAsia="es-MX"/>
              </w:rPr>
              <w:t>-  Punto</w:t>
            </w:r>
            <w:proofErr w:type="gramEnd"/>
            <w:r w:rsidRPr="00BC3774">
              <w:rPr>
                <w:rFonts w:ascii="Arial" w:hAnsi="Arial" w:cs="Arial"/>
                <w:bCs/>
                <w:color w:val="000000"/>
                <w:sz w:val="16"/>
                <w:szCs w:val="16"/>
                <w:lang w:val="es-MX" w:eastAsia="es-MX"/>
              </w:rPr>
              <w:t xml:space="preserve"> 2. Tiempo y lugar de entrega de los bienes</w:t>
            </w:r>
          </w:p>
        </w:tc>
        <w:tc>
          <w:tcPr>
            <w:tcW w:w="5802" w:type="dxa"/>
            <w:shd w:val="clear" w:color="auto" w:fill="auto"/>
          </w:tcPr>
          <w:p w14:paraId="23EA22C6" w14:textId="77777777" w:rsidR="00AA28A7" w:rsidRDefault="00AA28A7" w:rsidP="008D751E">
            <w:pPr>
              <w:jc w:val="both"/>
              <w:rPr>
                <w:rFonts w:ascii="Arial" w:hAnsi="Arial" w:cs="Arial"/>
                <w:sz w:val="16"/>
                <w:szCs w:val="16"/>
                <w:lang w:val="es-MX"/>
              </w:rPr>
            </w:pPr>
            <w:r w:rsidRPr="00BC3774">
              <w:rPr>
                <w:rFonts w:ascii="Arial" w:hAnsi="Arial" w:cs="Arial"/>
                <w:bCs/>
                <w:color w:val="000000"/>
                <w:sz w:val="16"/>
                <w:szCs w:val="16"/>
                <w:lang w:val="es-MX" w:eastAsia="es-MX"/>
              </w:rPr>
              <w:t>En la convocatoria se indica que la entrega de los bienes será a más tardar a los 60 días naturales posteriores al fallo. ¿Se puede a</w:t>
            </w:r>
            <w:r>
              <w:rPr>
                <w:rFonts w:ascii="Arial" w:hAnsi="Arial" w:cs="Arial"/>
                <w:bCs/>
                <w:color w:val="000000"/>
                <w:sz w:val="16"/>
                <w:szCs w:val="16"/>
                <w:lang w:val="es-MX" w:eastAsia="es-MX"/>
              </w:rPr>
              <w:t>mpliar</w:t>
            </w:r>
            <w:r w:rsidRPr="00BC3774">
              <w:rPr>
                <w:rFonts w:ascii="Arial" w:hAnsi="Arial" w:cs="Arial"/>
                <w:bCs/>
                <w:color w:val="000000"/>
                <w:sz w:val="16"/>
                <w:szCs w:val="16"/>
                <w:lang w:val="es-MX" w:eastAsia="es-MX"/>
              </w:rPr>
              <w:t xml:space="preserve"> el plazo y cuantos días más se pueden otorgar?</w:t>
            </w:r>
          </w:p>
          <w:p w14:paraId="6844C970" w14:textId="77777777" w:rsidR="00AA28A7" w:rsidRDefault="00AA28A7" w:rsidP="008D751E">
            <w:pPr>
              <w:jc w:val="both"/>
              <w:rPr>
                <w:rFonts w:ascii="Arial" w:hAnsi="Arial" w:cs="Arial"/>
                <w:sz w:val="16"/>
                <w:szCs w:val="16"/>
                <w:lang w:val="es-MX"/>
              </w:rPr>
            </w:pPr>
          </w:p>
          <w:p w14:paraId="6ABD5C31" w14:textId="5D88CF4B" w:rsidR="00AA28A7" w:rsidRDefault="00AA28A7" w:rsidP="004410A2">
            <w:pPr>
              <w:jc w:val="both"/>
              <w:rPr>
                <w:rFonts w:ascii="Arial" w:hAnsi="Arial" w:cs="Arial"/>
                <w:b/>
                <w:sz w:val="16"/>
                <w:szCs w:val="16"/>
              </w:rPr>
            </w:pPr>
            <w:r>
              <w:rPr>
                <w:rFonts w:ascii="Arial" w:hAnsi="Arial" w:cs="Arial"/>
                <w:b/>
                <w:sz w:val="16"/>
                <w:szCs w:val="16"/>
              </w:rPr>
              <w:t>Respuesta:</w:t>
            </w:r>
            <w:r w:rsidR="00241F5C">
              <w:rPr>
                <w:rFonts w:ascii="Arial" w:hAnsi="Arial" w:cs="Arial"/>
                <w:b/>
                <w:sz w:val="16"/>
                <w:szCs w:val="16"/>
              </w:rPr>
              <w:t xml:space="preserve"> </w:t>
            </w:r>
            <w:r w:rsidR="00E42648" w:rsidRPr="00042060">
              <w:rPr>
                <w:rFonts w:ascii="Arial" w:hAnsi="Arial" w:cs="Arial"/>
                <w:b/>
                <w:bCs/>
                <w:color w:val="000000"/>
                <w:sz w:val="16"/>
                <w:szCs w:val="16"/>
                <w:lang w:val="es-MX" w:eastAsia="es-MX"/>
              </w:rPr>
              <w:t xml:space="preserve">El </w:t>
            </w:r>
            <w:r w:rsidR="00E42648" w:rsidRPr="00042060">
              <w:rPr>
                <w:rFonts w:ascii="Arial" w:hAnsi="Arial" w:cs="Arial"/>
                <w:b/>
                <w:sz w:val="16"/>
                <w:szCs w:val="16"/>
              </w:rPr>
              <w:t xml:space="preserve">tiempo máximo para la entrega de los bienes de esta licitación será </w:t>
            </w:r>
            <w:r w:rsidR="004410A2">
              <w:rPr>
                <w:rFonts w:ascii="Arial" w:hAnsi="Arial" w:cs="Arial"/>
                <w:b/>
                <w:sz w:val="16"/>
                <w:szCs w:val="16"/>
              </w:rPr>
              <w:t>p</w:t>
            </w:r>
            <w:r w:rsidR="004410A2" w:rsidRPr="004410A2">
              <w:rPr>
                <w:rFonts w:ascii="Arial" w:hAnsi="Arial" w:cs="Arial"/>
                <w:b/>
                <w:sz w:val="16"/>
                <w:szCs w:val="16"/>
              </w:rPr>
              <w:t>ara la partida 1, 2, 4, 5 y 6 será a los 6</w:t>
            </w:r>
            <w:r w:rsidR="00F3099B">
              <w:rPr>
                <w:rFonts w:ascii="Arial" w:hAnsi="Arial" w:cs="Arial"/>
                <w:b/>
                <w:sz w:val="16"/>
                <w:szCs w:val="16"/>
              </w:rPr>
              <w:t>5</w:t>
            </w:r>
            <w:r w:rsidR="004410A2" w:rsidRPr="004410A2">
              <w:rPr>
                <w:rFonts w:ascii="Arial" w:hAnsi="Arial" w:cs="Arial"/>
                <w:b/>
                <w:sz w:val="16"/>
                <w:szCs w:val="16"/>
              </w:rPr>
              <w:t xml:space="preserve"> días naturales posteriores a la fecha del fallo y para las partidas 3, será a los 7</w:t>
            </w:r>
            <w:r w:rsidR="00F3099B">
              <w:rPr>
                <w:rFonts w:ascii="Arial" w:hAnsi="Arial" w:cs="Arial"/>
                <w:b/>
                <w:sz w:val="16"/>
                <w:szCs w:val="16"/>
              </w:rPr>
              <w:t>5</w:t>
            </w:r>
            <w:r w:rsidR="004410A2" w:rsidRPr="004410A2">
              <w:rPr>
                <w:rFonts w:ascii="Arial" w:hAnsi="Arial" w:cs="Arial"/>
                <w:b/>
                <w:sz w:val="16"/>
                <w:szCs w:val="16"/>
              </w:rPr>
              <w:t xml:space="preserve"> días naturales posteriores a la fecha del fallo.</w:t>
            </w:r>
          </w:p>
          <w:p w14:paraId="7C206C21" w14:textId="00EEF86F" w:rsidR="004410A2" w:rsidRPr="004410A2" w:rsidRDefault="004410A2" w:rsidP="004410A2">
            <w:pPr>
              <w:jc w:val="both"/>
              <w:rPr>
                <w:rFonts w:ascii="Arial" w:hAnsi="Arial" w:cs="Arial"/>
                <w:sz w:val="16"/>
                <w:szCs w:val="16"/>
                <w:lang w:val="es-ES_tradnl"/>
              </w:rPr>
            </w:pPr>
          </w:p>
        </w:tc>
      </w:tr>
      <w:tr w:rsidR="00AA28A7" w:rsidRPr="007F7893" w14:paraId="78893C65" w14:textId="77777777" w:rsidTr="008D751E">
        <w:trPr>
          <w:jc w:val="center"/>
        </w:trPr>
        <w:tc>
          <w:tcPr>
            <w:tcW w:w="998" w:type="dxa"/>
            <w:shd w:val="clear" w:color="auto" w:fill="auto"/>
          </w:tcPr>
          <w:p w14:paraId="127C8DB9" w14:textId="77777777" w:rsidR="00AA28A7" w:rsidRDefault="00AA28A7" w:rsidP="008D751E">
            <w:pPr>
              <w:autoSpaceDE w:val="0"/>
              <w:autoSpaceDN w:val="0"/>
              <w:adjustRightInd w:val="0"/>
              <w:jc w:val="center"/>
              <w:rPr>
                <w:rFonts w:ascii="Arial" w:hAnsi="Arial" w:cs="Arial"/>
                <w:b/>
                <w:sz w:val="16"/>
                <w:szCs w:val="16"/>
              </w:rPr>
            </w:pPr>
            <w:r>
              <w:rPr>
                <w:rFonts w:ascii="Arial" w:hAnsi="Arial" w:cs="Arial"/>
                <w:b/>
                <w:sz w:val="16"/>
                <w:szCs w:val="16"/>
              </w:rPr>
              <w:t>3</w:t>
            </w:r>
          </w:p>
        </w:tc>
        <w:tc>
          <w:tcPr>
            <w:tcW w:w="1984" w:type="dxa"/>
            <w:shd w:val="clear" w:color="auto" w:fill="auto"/>
          </w:tcPr>
          <w:p w14:paraId="4F55A802" w14:textId="77777777" w:rsidR="00AA28A7" w:rsidRPr="0070469B" w:rsidRDefault="00AA28A7" w:rsidP="008D751E">
            <w:pPr>
              <w:spacing w:line="276" w:lineRule="auto"/>
              <w:jc w:val="center"/>
              <w:rPr>
                <w:rFonts w:ascii="Arial" w:hAnsi="Arial" w:cs="Arial"/>
                <w:caps/>
                <w:sz w:val="16"/>
                <w:szCs w:val="16"/>
              </w:rPr>
            </w:pPr>
            <w:r w:rsidRPr="00BC3774">
              <w:rPr>
                <w:rFonts w:ascii="Arial" w:hAnsi="Arial" w:cs="Arial"/>
                <w:bCs/>
                <w:color w:val="000000"/>
                <w:sz w:val="16"/>
                <w:szCs w:val="16"/>
                <w:lang w:val="es-MX" w:eastAsia="es-MX"/>
              </w:rPr>
              <w:t xml:space="preserve">Anexo “1” Descripción de los bienes, Partida </w:t>
            </w:r>
            <w:r>
              <w:rPr>
                <w:rFonts w:ascii="Arial" w:hAnsi="Arial" w:cs="Arial"/>
                <w:bCs/>
                <w:color w:val="000000"/>
                <w:sz w:val="16"/>
                <w:szCs w:val="16"/>
                <w:lang w:val="es-MX" w:eastAsia="es-MX"/>
              </w:rPr>
              <w:t>1</w:t>
            </w:r>
          </w:p>
        </w:tc>
        <w:tc>
          <w:tcPr>
            <w:tcW w:w="5802" w:type="dxa"/>
            <w:shd w:val="clear" w:color="auto" w:fill="auto"/>
          </w:tcPr>
          <w:p w14:paraId="241B2F3E" w14:textId="77777777" w:rsidR="00AA28A7" w:rsidRDefault="00AA28A7" w:rsidP="008D751E">
            <w:pPr>
              <w:jc w:val="both"/>
              <w:rPr>
                <w:rFonts w:ascii="Arial" w:hAnsi="Arial" w:cs="Arial"/>
                <w:bCs/>
                <w:color w:val="000000"/>
                <w:sz w:val="16"/>
                <w:szCs w:val="16"/>
                <w:lang w:val="es-MX" w:eastAsia="es-MX"/>
              </w:rPr>
            </w:pPr>
            <w:r w:rsidRPr="00BC3774">
              <w:rPr>
                <w:rFonts w:ascii="Arial" w:hAnsi="Arial" w:cs="Arial"/>
                <w:bCs/>
                <w:color w:val="000000"/>
                <w:sz w:val="16"/>
                <w:szCs w:val="16"/>
                <w:lang w:val="es-MX" w:eastAsia="es-MX"/>
              </w:rPr>
              <w:t xml:space="preserve">En la partida número 1 hacen referencia a los rayos </w:t>
            </w:r>
            <w:r>
              <w:rPr>
                <w:rFonts w:ascii="Arial" w:hAnsi="Arial" w:cs="Arial"/>
                <w:bCs/>
                <w:color w:val="000000"/>
                <w:sz w:val="16"/>
                <w:szCs w:val="16"/>
                <w:lang w:val="es-MX" w:eastAsia="es-MX"/>
              </w:rPr>
              <w:t>ultra violeta (UV). ¿Qué tipo de certificación se requiere presentar para avalar que cumple con esta solicitud?</w:t>
            </w:r>
          </w:p>
          <w:p w14:paraId="41F0212F" w14:textId="77777777" w:rsidR="00AA28A7" w:rsidRDefault="00AA28A7" w:rsidP="008D751E">
            <w:pPr>
              <w:jc w:val="both"/>
              <w:rPr>
                <w:rFonts w:ascii="Arial" w:hAnsi="Arial" w:cs="Arial"/>
                <w:bCs/>
                <w:color w:val="000000"/>
                <w:sz w:val="16"/>
                <w:szCs w:val="16"/>
                <w:lang w:val="es-MX" w:eastAsia="es-MX"/>
              </w:rPr>
            </w:pPr>
          </w:p>
          <w:p w14:paraId="232E9B41" w14:textId="26B02CC1" w:rsidR="00AA28A7" w:rsidRDefault="00AA28A7" w:rsidP="008D751E">
            <w:pPr>
              <w:jc w:val="both"/>
              <w:rPr>
                <w:rFonts w:ascii="Arial" w:hAnsi="Arial" w:cs="Arial"/>
                <w:b/>
                <w:sz w:val="16"/>
                <w:szCs w:val="16"/>
              </w:rPr>
            </w:pPr>
            <w:r w:rsidRPr="00924DF3">
              <w:rPr>
                <w:rFonts w:ascii="Arial" w:hAnsi="Arial" w:cs="Arial"/>
                <w:b/>
                <w:sz w:val="16"/>
                <w:szCs w:val="16"/>
              </w:rPr>
              <w:t>Respuesta:</w:t>
            </w:r>
            <w:r w:rsidR="00C007A1" w:rsidRPr="00924DF3">
              <w:rPr>
                <w:rFonts w:ascii="Arial" w:hAnsi="Arial" w:cs="Arial"/>
                <w:b/>
                <w:sz w:val="16"/>
                <w:szCs w:val="16"/>
              </w:rPr>
              <w:t xml:space="preserve"> </w:t>
            </w:r>
            <w:r w:rsidR="00FC3A98">
              <w:rPr>
                <w:rFonts w:ascii="Arial" w:hAnsi="Arial" w:cs="Arial"/>
                <w:b/>
                <w:sz w:val="16"/>
                <w:szCs w:val="16"/>
              </w:rPr>
              <w:t>L</w:t>
            </w:r>
            <w:r w:rsidR="00924DF3" w:rsidRPr="00924DF3">
              <w:rPr>
                <w:rFonts w:ascii="Arial" w:hAnsi="Arial" w:cs="Arial"/>
                <w:b/>
                <w:sz w:val="16"/>
                <w:szCs w:val="16"/>
              </w:rPr>
              <w:t xml:space="preserve">a característica </w:t>
            </w:r>
            <w:r w:rsidR="00C007A1" w:rsidRPr="00924DF3">
              <w:rPr>
                <w:rFonts w:ascii="Arial" w:hAnsi="Arial" w:cs="Arial"/>
                <w:b/>
                <w:sz w:val="16"/>
                <w:szCs w:val="16"/>
              </w:rPr>
              <w:t>se corroborará con la</w:t>
            </w:r>
            <w:r w:rsidR="00924DF3" w:rsidRPr="00924DF3">
              <w:rPr>
                <w:rFonts w:ascii="Arial" w:hAnsi="Arial" w:cs="Arial"/>
                <w:b/>
                <w:sz w:val="16"/>
                <w:szCs w:val="16"/>
              </w:rPr>
              <w:t xml:space="preserve"> </w:t>
            </w:r>
            <w:r w:rsidR="00FC3A98" w:rsidRPr="00924DF3">
              <w:rPr>
                <w:rFonts w:ascii="Arial" w:hAnsi="Arial" w:cs="Arial"/>
                <w:b/>
                <w:sz w:val="16"/>
                <w:szCs w:val="16"/>
              </w:rPr>
              <w:t>ficha</w:t>
            </w:r>
            <w:r w:rsidR="00C007A1" w:rsidRPr="00924DF3">
              <w:rPr>
                <w:rFonts w:ascii="Arial" w:hAnsi="Arial" w:cs="Arial"/>
                <w:b/>
                <w:sz w:val="16"/>
                <w:szCs w:val="16"/>
              </w:rPr>
              <w:t xml:space="preserve"> técnica </w:t>
            </w:r>
            <w:r w:rsidR="00FC3A98" w:rsidRPr="00924DF3">
              <w:rPr>
                <w:rFonts w:ascii="Arial" w:hAnsi="Arial" w:cs="Arial"/>
                <w:b/>
                <w:sz w:val="16"/>
                <w:szCs w:val="16"/>
              </w:rPr>
              <w:t>de la fabricante presentada</w:t>
            </w:r>
            <w:r w:rsidR="00924DF3" w:rsidRPr="00924DF3">
              <w:rPr>
                <w:rFonts w:ascii="Arial" w:hAnsi="Arial" w:cs="Arial"/>
                <w:b/>
                <w:sz w:val="16"/>
                <w:szCs w:val="16"/>
              </w:rPr>
              <w:t xml:space="preserve"> en la licitación</w:t>
            </w:r>
            <w:r w:rsidR="00C007A1" w:rsidRPr="00924DF3">
              <w:rPr>
                <w:rFonts w:ascii="Arial" w:hAnsi="Arial" w:cs="Arial"/>
                <w:b/>
                <w:sz w:val="16"/>
                <w:szCs w:val="16"/>
              </w:rPr>
              <w:t>, en donde exprese las características del producto en mención.</w:t>
            </w:r>
            <w:r w:rsidR="00C007A1">
              <w:rPr>
                <w:rFonts w:ascii="Arial" w:hAnsi="Arial" w:cs="Arial"/>
                <w:b/>
                <w:sz w:val="16"/>
                <w:szCs w:val="16"/>
              </w:rPr>
              <w:t xml:space="preserve"> </w:t>
            </w:r>
          </w:p>
          <w:p w14:paraId="12483E43" w14:textId="55471648" w:rsidR="00FC3A98" w:rsidRPr="00924DF3" w:rsidRDefault="00FC3A98" w:rsidP="008D751E">
            <w:pPr>
              <w:jc w:val="both"/>
              <w:rPr>
                <w:rFonts w:ascii="Arial" w:hAnsi="Arial" w:cs="Arial"/>
                <w:b/>
                <w:sz w:val="16"/>
                <w:szCs w:val="16"/>
              </w:rPr>
            </w:pPr>
          </w:p>
        </w:tc>
      </w:tr>
      <w:tr w:rsidR="00AA28A7" w:rsidRPr="007F7893" w14:paraId="3BF6A025" w14:textId="77777777" w:rsidTr="008D751E">
        <w:trPr>
          <w:jc w:val="center"/>
        </w:trPr>
        <w:tc>
          <w:tcPr>
            <w:tcW w:w="998" w:type="dxa"/>
            <w:shd w:val="clear" w:color="auto" w:fill="auto"/>
          </w:tcPr>
          <w:p w14:paraId="43DEE767" w14:textId="77777777" w:rsidR="00AA28A7" w:rsidRDefault="00AA28A7" w:rsidP="008D751E">
            <w:pPr>
              <w:autoSpaceDE w:val="0"/>
              <w:autoSpaceDN w:val="0"/>
              <w:adjustRightInd w:val="0"/>
              <w:jc w:val="center"/>
              <w:rPr>
                <w:rFonts w:ascii="Arial" w:hAnsi="Arial" w:cs="Arial"/>
                <w:b/>
                <w:sz w:val="16"/>
                <w:szCs w:val="16"/>
              </w:rPr>
            </w:pPr>
            <w:r>
              <w:rPr>
                <w:rFonts w:ascii="Arial" w:hAnsi="Arial" w:cs="Arial"/>
                <w:b/>
                <w:sz w:val="16"/>
                <w:szCs w:val="16"/>
              </w:rPr>
              <w:t>4</w:t>
            </w:r>
          </w:p>
        </w:tc>
        <w:tc>
          <w:tcPr>
            <w:tcW w:w="1984" w:type="dxa"/>
            <w:shd w:val="clear" w:color="auto" w:fill="auto"/>
          </w:tcPr>
          <w:p w14:paraId="596025DF" w14:textId="77777777" w:rsidR="00AA28A7" w:rsidRPr="0070469B" w:rsidRDefault="00AA28A7" w:rsidP="008D751E">
            <w:pPr>
              <w:spacing w:line="276" w:lineRule="auto"/>
              <w:jc w:val="center"/>
              <w:rPr>
                <w:rFonts w:ascii="Arial" w:hAnsi="Arial" w:cs="Arial"/>
                <w:caps/>
                <w:sz w:val="16"/>
                <w:szCs w:val="16"/>
              </w:rPr>
            </w:pPr>
            <w:r w:rsidRPr="00BC3774">
              <w:rPr>
                <w:rFonts w:ascii="Arial" w:hAnsi="Arial" w:cs="Arial"/>
                <w:bCs/>
                <w:color w:val="000000"/>
                <w:sz w:val="16"/>
                <w:szCs w:val="16"/>
                <w:lang w:val="es-MX" w:eastAsia="es-MX"/>
              </w:rPr>
              <w:t>Anexo “1” Descripción de los bienes, Partida 2</w:t>
            </w:r>
          </w:p>
        </w:tc>
        <w:tc>
          <w:tcPr>
            <w:tcW w:w="5802" w:type="dxa"/>
            <w:shd w:val="clear" w:color="auto" w:fill="auto"/>
          </w:tcPr>
          <w:p w14:paraId="5899B27A" w14:textId="77777777" w:rsidR="00AA28A7" w:rsidRDefault="00AA28A7" w:rsidP="008D751E">
            <w:pPr>
              <w:jc w:val="both"/>
              <w:rPr>
                <w:rFonts w:ascii="Arial" w:hAnsi="Arial" w:cs="Arial"/>
                <w:bCs/>
                <w:color w:val="000000"/>
                <w:sz w:val="16"/>
                <w:szCs w:val="16"/>
                <w:lang w:val="es-MX" w:eastAsia="es-MX"/>
              </w:rPr>
            </w:pPr>
            <w:r w:rsidRPr="00BC3774">
              <w:rPr>
                <w:rFonts w:ascii="Arial" w:hAnsi="Arial" w:cs="Arial"/>
                <w:bCs/>
                <w:color w:val="000000"/>
                <w:sz w:val="16"/>
                <w:szCs w:val="16"/>
                <w:lang w:val="es-MX" w:eastAsia="es-MX"/>
              </w:rPr>
              <w:t xml:space="preserve">Referente a las medidas del banco alto, el frente de las patas </w:t>
            </w:r>
            <w:r>
              <w:rPr>
                <w:rFonts w:ascii="Arial" w:hAnsi="Arial" w:cs="Arial"/>
                <w:bCs/>
                <w:color w:val="000000"/>
                <w:sz w:val="16"/>
                <w:szCs w:val="16"/>
                <w:lang w:val="es-MX" w:eastAsia="es-MX"/>
              </w:rPr>
              <w:t xml:space="preserve">dice de </w:t>
            </w:r>
            <w:r w:rsidRPr="00BC3774">
              <w:rPr>
                <w:rFonts w:ascii="Arial" w:hAnsi="Arial" w:cs="Arial"/>
                <w:bCs/>
                <w:color w:val="000000"/>
                <w:sz w:val="16"/>
                <w:szCs w:val="16"/>
                <w:lang w:val="es-MX" w:eastAsia="es-MX"/>
              </w:rPr>
              <w:t>3</w:t>
            </w:r>
            <w:r>
              <w:rPr>
                <w:rFonts w:ascii="Arial" w:hAnsi="Arial" w:cs="Arial"/>
                <w:bCs/>
                <w:color w:val="000000"/>
                <w:sz w:val="16"/>
                <w:szCs w:val="16"/>
                <w:lang w:val="es-MX" w:eastAsia="es-MX"/>
              </w:rPr>
              <w:t>9</w:t>
            </w:r>
            <w:r w:rsidRPr="00BC3774">
              <w:rPr>
                <w:rFonts w:ascii="Arial" w:hAnsi="Arial" w:cs="Arial"/>
                <w:bCs/>
                <w:color w:val="000000"/>
                <w:sz w:val="16"/>
                <w:szCs w:val="16"/>
                <w:lang w:val="es-MX" w:eastAsia="es-MX"/>
              </w:rPr>
              <w:t xml:space="preserve">cm. de ancho y la medida </w:t>
            </w:r>
            <w:r>
              <w:rPr>
                <w:rFonts w:ascii="Arial" w:hAnsi="Arial" w:cs="Arial"/>
                <w:bCs/>
                <w:color w:val="000000"/>
                <w:sz w:val="16"/>
                <w:szCs w:val="16"/>
                <w:lang w:val="es-MX" w:eastAsia="es-MX"/>
              </w:rPr>
              <w:t>que se maneja en ese tipo de banco es de 36cm. ¿Podemos ofertar el banco con medida de 36cm?</w:t>
            </w:r>
          </w:p>
          <w:p w14:paraId="1B60E3B0" w14:textId="77777777" w:rsidR="00AA28A7" w:rsidRDefault="00AA28A7" w:rsidP="008D751E">
            <w:pPr>
              <w:jc w:val="both"/>
              <w:rPr>
                <w:rFonts w:ascii="Arial" w:hAnsi="Arial" w:cs="Arial"/>
                <w:bCs/>
                <w:color w:val="000000"/>
                <w:sz w:val="16"/>
                <w:szCs w:val="16"/>
                <w:lang w:val="es-MX" w:eastAsia="es-MX"/>
              </w:rPr>
            </w:pPr>
          </w:p>
          <w:p w14:paraId="6F0BA9F5" w14:textId="1A5CBD65" w:rsidR="00AA28A7" w:rsidRDefault="00AA28A7" w:rsidP="008D751E">
            <w:pPr>
              <w:jc w:val="both"/>
              <w:rPr>
                <w:rFonts w:ascii="Arial" w:hAnsi="Arial" w:cs="Arial"/>
                <w:b/>
                <w:sz w:val="16"/>
                <w:szCs w:val="16"/>
              </w:rPr>
            </w:pPr>
            <w:r>
              <w:rPr>
                <w:rFonts w:ascii="Arial" w:hAnsi="Arial" w:cs="Arial"/>
                <w:b/>
                <w:sz w:val="16"/>
                <w:szCs w:val="16"/>
              </w:rPr>
              <w:t>Respuesta:</w:t>
            </w:r>
            <w:r w:rsidR="00924DF3">
              <w:rPr>
                <w:rFonts w:ascii="Arial" w:hAnsi="Arial" w:cs="Arial"/>
                <w:b/>
                <w:sz w:val="16"/>
                <w:szCs w:val="16"/>
              </w:rPr>
              <w:t xml:space="preserve"> Conforme a lo establecido en la convocatoria, el frente de las patas se mide en la parte inferior del banco, es decir en donde se topa con el suelo, como se observa en la imagen. </w:t>
            </w:r>
          </w:p>
          <w:p w14:paraId="7F23BE1D" w14:textId="77777777" w:rsidR="00FC3A98" w:rsidRDefault="00FC3A98" w:rsidP="008D751E">
            <w:pPr>
              <w:jc w:val="both"/>
              <w:rPr>
                <w:rFonts w:ascii="Arial" w:hAnsi="Arial" w:cs="Arial"/>
                <w:b/>
                <w:sz w:val="16"/>
                <w:szCs w:val="16"/>
              </w:rPr>
            </w:pPr>
          </w:p>
          <w:p w14:paraId="72DA86A8" w14:textId="5BAF8CDC" w:rsidR="00FC3A98" w:rsidRDefault="00FC3A98" w:rsidP="008D751E">
            <w:pPr>
              <w:jc w:val="both"/>
              <w:rPr>
                <w:rFonts w:ascii="Arial" w:hAnsi="Arial" w:cs="Arial"/>
                <w:b/>
                <w:sz w:val="16"/>
                <w:szCs w:val="16"/>
              </w:rPr>
            </w:pPr>
            <w:r>
              <w:rPr>
                <w:rFonts w:ascii="Arial" w:hAnsi="Arial" w:cs="Arial"/>
                <w:b/>
                <w:sz w:val="16"/>
                <w:szCs w:val="16"/>
              </w:rPr>
              <w:t xml:space="preserve">Se deberán respetar </w:t>
            </w:r>
            <w:r w:rsidR="003C6964">
              <w:rPr>
                <w:rFonts w:ascii="Arial" w:hAnsi="Arial" w:cs="Arial"/>
                <w:b/>
                <w:sz w:val="16"/>
                <w:szCs w:val="16"/>
              </w:rPr>
              <w:t>las medidas</w:t>
            </w:r>
            <w:r>
              <w:rPr>
                <w:rFonts w:ascii="Arial" w:hAnsi="Arial" w:cs="Arial"/>
                <w:b/>
                <w:sz w:val="16"/>
                <w:szCs w:val="16"/>
              </w:rPr>
              <w:t xml:space="preserve"> solicitadas en la Convocatoria.</w:t>
            </w:r>
          </w:p>
          <w:p w14:paraId="6E80062A" w14:textId="072E8936" w:rsidR="00924DF3" w:rsidRDefault="00924DF3" w:rsidP="008D751E">
            <w:pPr>
              <w:jc w:val="both"/>
              <w:rPr>
                <w:rFonts w:ascii="Arial" w:hAnsi="Arial" w:cs="Arial"/>
                <w:b/>
                <w:sz w:val="16"/>
                <w:szCs w:val="16"/>
              </w:rPr>
            </w:pPr>
          </w:p>
          <w:p w14:paraId="1F529856" w14:textId="28FDF126" w:rsidR="00924DF3" w:rsidRDefault="00924DF3" w:rsidP="008D751E">
            <w:pPr>
              <w:jc w:val="both"/>
              <w:rPr>
                <w:rFonts w:ascii="Arial" w:hAnsi="Arial" w:cs="Arial"/>
                <w:b/>
                <w:sz w:val="16"/>
                <w:szCs w:val="16"/>
              </w:rPr>
            </w:pPr>
            <w:r>
              <w:rPr>
                <w:rFonts w:asciiTheme="minorHAnsi" w:hAnsiTheme="minorHAnsi" w:cstheme="minorHAnsi"/>
                <w:noProof/>
                <w:sz w:val="14"/>
                <w:szCs w:val="14"/>
                <w:lang w:val="en-US" w:eastAsia="en-US"/>
              </w:rPr>
              <mc:AlternateContent>
                <mc:Choice Requires="wps">
                  <w:drawing>
                    <wp:anchor distT="0" distB="0" distL="114300" distR="114300" simplePos="0" relativeHeight="251659264" behindDoc="0" locked="0" layoutInCell="1" allowOverlap="1" wp14:anchorId="3118F966" wp14:editId="0CEEA07D">
                      <wp:simplePos x="0" y="0"/>
                      <wp:positionH relativeFrom="column">
                        <wp:posOffset>1063298</wp:posOffset>
                      </wp:positionH>
                      <wp:positionV relativeFrom="paragraph">
                        <wp:posOffset>1181357</wp:posOffset>
                      </wp:positionV>
                      <wp:extent cx="1041254" cy="137424"/>
                      <wp:effectExtent l="38100" t="0" r="26035" b="91440"/>
                      <wp:wrapNone/>
                      <wp:docPr id="1" name="Conector recto de flecha 1"/>
                      <wp:cNvGraphicFramePr/>
                      <a:graphic xmlns:a="http://schemas.openxmlformats.org/drawingml/2006/main">
                        <a:graphicData uri="http://schemas.microsoft.com/office/word/2010/wordprocessingShape">
                          <wps:wsp>
                            <wps:cNvCnPr/>
                            <wps:spPr>
                              <a:xfrm flipH="1">
                                <a:off x="0" y="0"/>
                                <a:ext cx="1041254" cy="137424"/>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1A655B5E" id="_x0000_t32" coordsize="21600,21600" o:spt="32" o:oned="t" path="m,l21600,21600e" filled="f">
                      <v:path arrowok="t" fillok="f" o:connecttype="none"/>
                      <o:lock v:ext="edit" shapetype="t"/>
                    </v:shapetype>
                    <v:shape id="Conector recto de flecha 1" o:spid="_x0000_s1026" type="#_x0000_t32" style="position:absolute;margin-left:83.7pt;margin-top:93pt;width:82pt;height:10.8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8fh3wEAAA8EAAAOAAAAZHJzL2Uyb0RvYy54bWysU9uO0zAQfUfiHyy/0ySlXFQ13YculwcE&#10;FbAf4HXGjSXfNB56+XvGTjcgQEKLeHFie86ZOWfGm5uzd+IImG0MvewWrRQQdBxsOPTy7uvbZ6+l&#10;yKTCoFwM0MsLZHmzffpkc0prWMYxugFQMEnI61Pq5UiU1k2T9Qhe5UVMEPjSRPSKeIuHZkB1Ynbv&#10;mmXbvmxOEYeEUUPOfHo7Xcpt5TcGNH0yJgMJ10uujeqKdb0va7PdqPUBVRqtvpah/qEKr2zgpDPV&#10;rSIlvqH9jcpbjTFHQwsdfRONsRqqBlbTtb+o+TKqBFULm5PTbFP+f7T643GPwg7cOymC8tyiHTdK&#10;U0SB5SMGEMaBHpXoilunlNcM2oU9Xnc57bFIPxv0HGrT+0JWTlieOFevL7PXcCah+bBrV93yxUoK&#10;zXfd81er5arQNxNPQSfM9A6iF+Wnl5lQ2cNIXN5U35RDHT9kmoAPgAJ2oaykrHsTBkGXxMIIrQoH&#10;B9c8JaQpciYB9Y8uDib4ZzBsSym0SqkDCTuH4qh4lJTWEGg5M3F0gRnr3Axs/w68xhco1GF9DHhG&#10;1Mwx0Az2NkT8U3Y61x6yyWaKf3Bg0l0suI/Dpba2WsNTV3tyfSFlrH/eV/iPd7z9DgAA//8DAFBL&#10;AwQUAAYACAAAACEAVrJRW94AAAALAQAADwAAAGRycy9kb3ducmV2LnhtbEyPzU7DMBCE70i8g7VI&#10;3KidpEqqEKdC/Fy4kXLg6MbbJCVeR7Hbpm/PcoLbzu5o9ptqu7hRnHEOgycNyUqBQGq9HajT8Ll7&#10;e9iACNGQNaMn1HDFANv69qYypfUX+sBzEzvBIRRKo6GPcSqlDG2PzoSVn5D4dvCzM5Hl3Ek7mwuH&#10;u1GmSuXSmYH4Q28mfO6x/W5OTsNybY+v7vDVpMWLbI7vmVdJs9b6/m55egQRcYl/ZvjFZ3SomWnv&#10;T2SDGFnnxZqtPGxyLsWOLEt4s9eQqiIHWVfyf4f6BwAA//8DAFBLAQItABQABgAIAAAAIQC2gziS&#10;/gAAAOEBAAATAAAAAAAAAAAAAAAAAAAAAABbQ29udGVudF9UeXBlc10ueG1sUEsBAi0AFAAGAAgA&#10;AAAhADj9If/WAAAAlAEAAAsAAAAAAAAAAAAAAAAALwEAAF9yZWxzLy5yZWxzUEsBAi0AFAAGAAgA&#10;AAAhAGAbx+HfAQAADwQAAA4AAAAAAAAAAAAAAAAALgIAAGRycy9lMm9Eb2MueG1sUEsBAi0AFAAG&#10;AAgAAAAhAFayUVveAAAACwEAAA8AAAAAAAAAAAAAAAAAOQQAAGRycy9kb3ducmV2LnhtbFBLBQYA&#10;AAAABAAEAPMAAABEBQAAAAA=&#10;" strokecolor="#ed7d31 [3205]" strokeweight=".5pt">
                      <v:stroke endarrow="block" joinstyle="miter"/>
                    </v:shape>
                  </w:pict>
                </mc:Fallback>
              </mc:AlternateContent>
            </w:r>
            <w:r w:rsidRPr="000712FE">
              <w:rPr>
                <w:rFonts w:asciiTheme="minorHAnsi" w:hAnsiTheme="minorHAnsi" w:cstheme="minorHAnsi"/>
                <w:noProof/>
                <w:sz w:val="14"/>
                <w:szCs w:val="14"/>
                <w:lang w:val="en-US" w:eastAsia="en-US"/>
              </w:rPr>
              <w:drawing>
                <wp:inline distT="0" distB="0" distL="0" distR="0" wp14:anchorId="4BE910BC" wp14:editId="4733CF8B">
                  <wp:extent cx="1460500" cy="1419225"/>
                  <wp:effectExtent l="0" t="0" r="635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l="38153" t="30162" r="30495" b="15897"/>
                          <a:stretch>
                            <a:fillRect/>
                          </a:stretch>
                        </pic:blipFill>
                        <pic:spPr bwMode="auto">
                          <a:xfrm>
                            <a:off x="0" y="0"/>
                            <a:ext cx="1460500" cy="1419225"/>
                          </a:xfrm>
                          <a:prstGeom prst="rect">
                            <a:avLst/>
                          </a:prstGeom>
                          <a:noFill/>
                          <a:ln>
                            <a:noFill/>
                          </a:ln>
                        </pic:spPr>
                      </pic:pic>
                    </a:graphicData>
                  </a:graphic>
                </wp:inline>
              </w:drawing>
            </w:r>
          </w:p>
          <w:p w14:paraId="2D83FFBC" w14:textId="77777777" w:rsidR="00AA28A7" w:rsidRPr="00541278" w:rsidRDefault="00AA28A7" w:rsidP="008D751E">
            <w:pPr>
              <w:jc w:val="both"/>
              <w:rPr>
                <w:rFonts w:ascii="Arial" w:hAnsi="Arial" w:cs="Arial"/>
                <w:sz w:val="16"/>
                <w:szCs w:val="16"/>
                <w:lang w:val="es-MX"/>
              </w:rPr>
            </w:pPr>
          </w:p>
        </w:tc>
      </w:tr>
    </w:tbl>
    <w:p w14:paraId="5F34A2B9" w14:textId="32980134" w:rsidR="007B40AA" w:rsidRDefault="007B40AA" w:rsidP="007B40AA">
      <w:pPr>
        <w:jc w:val="both"/>
        <w:rPr>
          <w:rFonts w:ascii="Arial" w:hAnsi="Arial" w:cs="Arial"/>
          <w:b/>
          <w:sz w:val="17"/>
          <w:szCs w:val="17"/>
        </w:rPr>
      </w:pPr>
    </w:p>
    <w:p w14:paraId="46C0CC52" w14:textId="77777777" w:rsidR="00073783" w:rsidRPr="00A07250" w:rsidRDefault="00073783" w:rsidP="00073783">
      <w:pPr>
        <w:jc w:val="both"/>
        <w:rPr>
          <w:rFonts w:ascii="Arial" w:hAnsi="Arial" w:cs="Arial"/>
          <w:b/>
          <w:sz w:val="17"/>
          <w:szCs w:val="17"/>
        </w:rPr>
      </w:pPr>
      <w:r w:rsidRPr="007F7893">
        <w:rPr>
          <w:rFonts w:ascii="Arial" w:hAnsi="Arial" w:cs="Arial"/>
          <w:b/>
          <w:sz w:val="17"/>
          <w:szCs w:val="17"/>
        </w:rPr>
        <w:t xml:space="preserve">Empresa: </w:t>
      </w:r>
      <w:r w:rsidRPr="00B95D3A">
        <w:rPr>
          <w:rFonts w:ascii="Arial" w:hAnsi="Arial" w:cs="Arial"/>
          <w:b/>
          <w:sz w:val="17"/>
          <w:szCs w:val="17"/>
        </w:rPr>
        <w:t>ESPACIOS MANOS MEXICANAS S.A DE C.V.</w:t>
      </w:r>
    </w:p>
    <w:p w14:paraId="6D6B4805" w14:textId="77777777" w:rsidR="00073783" w:rsidRPr="007F7893" w:rsidRDefault="00073783" w:rsidP="00073783">
      <w:pPr>
        <w:jc w:val="both"/>
        <w:rPr>
          <w:rFonts w:ascii="Arial" w:hAnsi="Arial" w:cs="Arial"/>
          <w:b/>
          <w:sz w:val="17"/>
          <w:szCs w:val="17"/>
        </w:rPr>
      </w:pPr>
      <w:r w:rsidRPr="00A07250">
        <w:rPr>
          <w:rFonts w:ascii="Arial" w:hAnsi="Arial" w:cs="Arial"/>
          <w:b/>
          <w:sz w:val="17"/>
          <w:szCs w:val="17"/>
        </w:rPr>
        <w:t>Forma de</w:t>
      </w:r>
      <w:r w:rsidRPr="00CE0E07">
        <w:rPr>
          <w:rFonts w:ascii="Arial" w:hAnsi="Arial" w:cs="Arial"/>
          <w:b/>
          <w:sz w:val="17"/>
          <w:szCs w:val="17"/>
        </w:rPr>
        <w:t xml:space="preserve"> presentación: </w:t>
      </w:r>
      <w:r>
        <w:rPr>
          <w:rFonts w:ascii="Arial" w:hAnsi="Arial" w:cs="Arial"/>
          <w:b/>
          <w:sz w:val="17"/>
          <w:szCs w:val="17"/>
        </w:rPr>
        <w:t>Correo electrónico.</w:t>
      </w:r>
    </w:p>
    <w:p w14:paraId="47B6C6AD" w14:textId="77777777" w:rsidR="00073783" w:rsidRDefault="00073783" w:rsidP="00073783">
      <w:pPr>
        <w:jc w:val="both"/>
        <w:rPr>
          <w:rFonts w:ascii="Arial" w:hAnsi="Arial" w:cs="Arial"/>
          <w:b/>
          <w:sz w:val="17"/>
          <w:szCs w:val="17"/>
        </w:rPr>
      </w:pPr>
      <w:r>
        <w:rPr>
          <w:rFonts w:ascii="Arial" w:hAnsi="Arial" w:cs="Arial"/>
          <w:b/>
          <w:sz w:val="17"/>
          <w:szCs w:val="17"/>
        </w:rPr>
        <w:t>No. de preguntas: 04</w:t>
      </w:r>
    </w:p>
    <w:p w14:paraId="49F0B330" w14:textId="77777777" w:rsidR="00073783" w:rsidRDefault="00073783" w:rsidP="00073783">
      <w:pPr>
        <w:jc w:val="both"/>
        <w:rPr>
          <w:rFonts w:ascii="Arial" w:hAnsi="Arial" w:cs="Arial"/>
          <w:b/>
          <w:sz w:val="17"/>
          <w:szCs w:val="17"/>
        </w:rPr>
      </w:pPr>
    </w:p>
    <w:tbl>
      <w:tblPr>
        <w:tblW w:w="878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998"/>
        <w:gridCol w:w="1984"/>
        <w:gridCol w:w="5802"/>
      </w:tblGrid>
      <w:tr w:rsidR="00073783" w:rsidRPr="007F7893" w14:paraId="6D8741D0" w14:textId="77777777" w:rsidTr="008665AD">
        <w:trPr>
          <w:jc w:val="center"/>
        </w:trPr>
        <w:tc>
          <w:tcPr>
            <w:tcW w:w="998" w:type="dxa"/>
            <w:shd w:val="clear" w:color="auto" w:fill="D9D9D9"/>
          </w:tcPr>
          <w:p w14:paraId="32171832" w14:textId="77777777" w:rsidR="00073783" w:rsidRPr="00FB042B" w:rsidRDefault="00073783" w:rsidP="008665AD">
            <w:pPr>
              <w:pStyle w:val="Default"/>
              <w:jc w:val="center"/>
              <w:rPr>
                <w:rFonts w:ascii="Arial" w:hAnsi="Arial" w:cs="Arial"/>
                <w:b/>
                <w:color w:val="auto"/>
                <w:sz w:val="17"/>
                <w:szCs w:val="17"/>
                <w:lang w:val="es-ES"/>
              </w:rPr>
            </w:pPr>
            <w:r w:rsidRPr="00FB042B">
              <w:rPr>
                <w:rFonts w:ascii="Arial" w:hAnsi="Arial" w:cs="Arial"/>
                <w:b/>
                <w:color w:val="auto"/>
                <w:sz w:val="17"/>
                <w:szCs w:val="17"/>
                <w:lang w:val="es-ES"/>
              </w:rPr>
              <w:t>Número de Pregunta</w:t>
            </w:r>
          </w:p>
        </w:tc>
        <w:tc>
          <w:tcPr>
            <w:tcW w:w="1984" w:type="dxa"/>
            <w:shd w:val="clear" w:color="auto" w:fill="D9D9D9"/>
          </w:tcPr>
          <w:p w14:paraId="3B081540" w14:textId="77777777" w:rsidR="00073783" w:rsidRPr="007F7893" w:rsidRDefault="00073783" w:rsidP="008665AD">
            <w:pPr>
              <w:jc w:val="center"/>
              <w:rPr>
                <w:rFonts w:ascii="Arial" w:hAnsi="Arial" w:cs="Arial"/>
                <w:sz w:val="17"/>
                <w:szCs w:val="17"/>
              </w:rPr>
            </w:pPr>
            <w:r w:rsidRPr="007F7893">
              <w:rPr>
                <w:rFonts w:ascii="Arial" w:eastAsia="Arial" w:hAnsi="Arial" w:cs="Arial"/>
                <w:b/>
                <w:sz w:val="17"/>
                <w:szCs w:val="17"/>
                <w:lang w:eastAsia="es-MX"/>
              </w:rPr>
              <w:t>Partida, Punto, Numeral, apartado, anexo.</w:t>
            </w:r>
          </w:p>
        </w:tc>
        <w:tc>
          <w:tcPr>
            <w:tcW w:w="5802" w:type="dxa"/>
            <w:shd w:val="clear" w:color="auto" w:fill="D9D9D9"/>
          </w:tcPr>
          <w:p w14:paraId="4023FEFC" w14:textId="77777777" w:rsidR="00073783" w:rsidRPr="007F7893" w:rsidRDefault="00073783" w:rsidP="008665AD">
            <w:pPr>
              <w:pStyle w:val="Default"/>
              <w:jc w:val="both"/>
              <w:rPr>
                <w:rFonts w:ascii="Arial" w:hAnsi="Arial" w:cs="Arial"/>
                <w:b/>
                <w:bCs/>
                <w:color w:val="auto"/>
                <w:sz w:val="17"/>
                <w:szCs w:val="17"/>
                <w:lang w:eastAsia="en-US"/>
              </w:rPr>
            </w:pPr>
          </w:p>
          <w:p w14:paraId="3FF9CF01" w14:textId="77777777" w:rsidR="00073783" w:rsidRPr="007F7893" w:rsidRDefault="00073783" w:rsidP="008665AD">
            <w:pPr>
              <w:pStyle w:val="Default"/>
              <w:jc w:val="center"/>
              <w:rPr>
                <w:rFonts w:ascii="Arial" w:hAnsi="Arial" w:cs="Arial"/>
                <w:color w:val="auto"/>
                <w:sz w:val="17"/>
                <w:szCs w:val="17"/>
              </w:rPr>
            </w:pPr>
            <w:r w:rsidRPr="007F7893">
              <w:rPr>
                <w:rFonts w:ascii="Arial" w:hAnsi="Arial" w:cs="Arial"/>
                <w:b/>
                <w:bCs/>
                <w:color w:val="auto"/>
                <w:sz w:val="17"/>
                <w:szCs w:val="17"/>
                <w:lang w:eastAsia="en-US"/>
              </w:rPr>
              <w:t>Texto de la pregunta</w:t>
            </w:r>
          </w:p>
        </w:tc>
      </w:tr>
      <w:tr w:rsidR="00073783" w:rsidRPr="007F7893" w14:paraId="78CC3EF3" w14:textId="77777777" w:rsidTr="008665AD">
        <w:trPr>
          <w:jc w:val="center"/>
        </w:trPr>
        <w:tc>
          <w:tcPr>
            <w:tcW w:w="998" w:type="dxa"/>
            <w:shd w:val="clear" w:color="auto" w:fill="auto"/>
          </w:tcPr>
          <w:p w14:paraId="78F4AA57" w14:textId="77777777" w:rsidR="00073783" w:rsidRPr="00094224" w:rsidRDefault="00073783" w:rsidP="008665AD">
            <w:pPr>
              <w:autoSpaceDE w:val="0"/>
              <w:autoSpaceDN w:val="0"/>
              <w:adjustRightInd w:val="0"/>
              <w:jc w:val="center"/>
              <w:rPr>
                <w:rFonts w:ascii="Arial" w:hAnsi="Arial" w:cs="Arial"/>
                <w:b/>
                <w:sz w:val="16"/>
                <w:szCs w:val="16"/>
              </w:rPr>
            </w:pPr>
            <w:r w:rsidRPr="00094224">
              <w:rPr>
                <w:rFonts w:ascii="Arial" w:hAnsi="Arial" w:cs="Arial"/>
                <w:b/>
                <w:sz w:val="16"/>
                <w:szCs w:val="16"/>
              </w:rPr>
              <w:t xml:space="preserve">1 </w:t>
            </w:r>
          </w:p>
        </w:tc>
        <w:tc>
          <w:tcPr>
            <w:tcW w:w="1984" w:type="dxa"/>
            <w:shd w:val="clear" w:color="auto" w:fill="auto"/>
          </w:tcPr>
          <w:p w14:paraId="5D37CD74" w14:textId="77777777" w:rsidR="00073783" w:rsidRPr="00A07250" w:rsidRDefault="00073783" w:rsidP="008665AD">
            <w:pPr>
              <w:spacing w:line="276" w:lineRule="auto"/>
              <w:jc w:val="center"/>
              <w:rPr>
                <w:rFonts w:ascii="Arial" w:hAnsi="Arial" w:cs="Arial"/>
                <w:caps/>
                <w:sz w:val="16"/>
                <w:szCs w:val="16"/>
              </w:rPr>
            </w:pPr>
            <w:r w:rsidRPr="00117BCA">
              <w:rPr>
                <w:rFonts w:ascii="Arial" w:hAnsi="Arial" w:cs="Arial"/>
                <w:bCs/>
                <w:color w:val="000000"/>
                <w:sz w:val="16"/>
                <w:szCs w:val="16"/>
                <w:lang w:val="es-MX" w:eastAsia="es-MX"/>
              </w:rPr>
              <w:t>1 y 2</w:t>
            </w:r>
          </w:p>
        </w:tc>
        <w:tc>
          <w:tcPr>
            <w:tcW w:w="5802" w:type="dxa"/>
            <w:shd w:val="clear" w:color="auto" w:fill="auto"/>
          </w:tcPr>
          <w:p w14:paraId="40D1D31A" w14:textId="77777777" w:rsidR="00073783" w:rsidRPr="00012EE1" w:rsidRDefault="00073783" w:rsidP="008665AD">
            <w:pPr>
              <w:jc w:val="both"/>
              <w:rPr>
                <w:rFonts w:ascii="Arial" w:hAnsi="Arial" w:cs="Arial"/>
                <w:sz w:val="16"/>
                <w:szCs w:val="16"/>
                <w:lang w:val="es-MX"/>
              </w:rPr>
            </w:pPr>
            <w:r w:rsidRPr="00012EE1">
              <w:rPr>
                <w:rFonts w:ascii="Arial" w:hAnsi="Arial" w:cs="Arial"/>
                <w:sz w:val="16"/>
                <w:szCs w:val="16"/>
              </w:rPr>
              <w:t xml:space="preserve">Entrega </w:t>
            </w:r>
            <w:proofErr w:type="gramStart"/>
            <w:r w:rsidRPr="00012EE1">
              <w:rPr>
                <w:rFonts w:ascii="Arial" w:hAnsi="Arial" w:cs="Arial"/>
                <w:sz w:val="16"/>
                <w:szCs w:val="16"/>
              </w:rPr>
              <w:t>parcial,  a</w:t>
            </w:r>
            <w:proofErr w:type="gramEnd"/>
            <w:r w:rsidRPr="00012EE1">
              <w:rPr>
                <w:rFonts w:ascii="Arial" w:hAnsi="Arial" w:cs="Arial"/>
                <w:sz w:val="16"/>
                <w:szCs w:val="16"/>
              </w:rPr>
              <w:t xml:space="preserve"> partir de la recepción de orden de compra se revisa inventario y se entrega a 3 semanas las piezas faltantes se podrían entregar de 60 a 65 días?</w:t>
            </w:r>
          </w:p>
          <w:p w14:paraId="4C9C5EDE" w14:textId="77777777" w:rsidR="00073783" w:rsidRDefault="00073783" w:rsidP="008665AD">
            <w:pPr>
              <w:jc w:val="both"/>
              <w:rPr>
                <w:rFonts w:ascii="Arial" w:hAnsi="Arial" w:cs="Arial"/>
                <w:sz w:val="16"/>
                <w:szCs w:val="16"/>
              </w:rPr>
            </w:pPr>
          </w:p>
          <w:p w14:paraId="25F03CFF" w14:textId="3F63F952" w:rsidR="00073783" w:rsidRDefault="00073783" w:rsidP="008665AD">
            <w:pPr>
              <w:jc w:val="both"/>
              <w:rPr>
                <w:rFonts w:ascii="Arial" w:hAnsi="Arial" w:cs="Arial"/>
                <w:b/>
                <w:sz w:val="16"/>
                <w:szCs w:val="16"/>
              </w:rPr>
            </w:pPr>
            <w:r>
              <w:rPr>
                <w:rFonts w:ascii="Arial" w:hAnsi="Arial" w:cs="Arial"/>
                <w:b/>
                <w:sz w:val="16"/>
                <w:szCs w:val="16"/>
              </w:rPr>
              <w:t xml:space="preserve">Respuesta: </w:t>
            </w:r>
            <w:r w:rsidR="001B261E">
              <w:rPr>
                <w:rFonts w:ascii="Arial" w:hAnsi="Arial" w:cs="Arial"/>
                <w:b/>
                <w:sz w:val="16"/>
                <w:szCs w:val="16"/>
              </w:rPr>
              <w:t>C</w:t>
            </w:r>
            <w:r w:rsidR="00C007A1">
              <w:rPr>
                <w:rFonts w:ascii="Arial" w:hAnsi="Arial" w:cs="Arial"/>
                <w:b/>
                <w:sz w:val="16"/>
                <w:szCs w:val="16"/>
              </w:rPr>
              <w:t xml:space="preserve">on la aclaración hecha por la convocante se da respuesta a su pregunta. </w:t>
            </w:r>
          </w:p>
          <w:p w14:paraId="0C60CE05" w14:textId="77777777" w:rsidR="00073783" w:rsidRPr="00342C73" w:rsidRDefault="00073783" w:rsidP="008665AD">
            <w:pPr>
              <w:jc w:val="both"/>
              <w:rPr>
                <w:rFonts w:ascii="Arial" w:hAnsi="Arial" w:cs="Arial"/>
                <w:b/>
                <w:sz w:val="16"/>
                <w:szCs w:val="16"/>
              </w:rPr>
            </w:pPr>
          </w:p>
        </w:tc>
      </w:tr>
      <w:tr w:rsidR="00073783" w:rsidRPr="007F7893" w14:paraId="6DA3880F" w14:textId="77777777" w:rsidTr="008665AD">
        <w:trPr>
          <w:jc w:val="center"/>
        </w:trPr>
        <w:tc>
          <w:tcPr>
            <w:tcW w:w="998" w:type="dxa"/>
            <w:shd w:val="clear" w:color="auto" w:fill="auto"/>
          </w:tcPr>
          <w:p w14:paraId="4E97E5C4" w14:textId="77777777" w:rsidR="00073783" w:rsidRPr="00094224" w:rsidRDefault="00073783" w:rsidP="008665AD">
            <w:pPr>
              <w:autoSpaceDE w:val="0"/>
              <w:autoSpaceDN w:val="0"/>
              <w:adjustRightInd w:val="0"/>
              <w:jc w:val="center"/>
              <w:rPr>
                <w:rFonts w:ascii="Arial" w:hAnsi="Arial" w:cs="Arial"/>
                <w:b/>
                <w:sz w:val="16"/>
                <w:szCs w:val="16"/>
              </w:rPr>
            </w:pPr>
            <w:r>
              <w:rPr>
                <w:rFonts w:ascii="Arial" w:hAnsi="Arial" w:cs="Arial"/>
                <w:b/>
                <w:sz w:val="16"/>
                <w:szCs w:val="16"/>
              </w:rPr>
              <w:t>2</w:t>
            </w:r>
          </w:p>
        </w:tc>
        <w:tc>
          <w:tcPr>
            <w:tcW w:w="1984" w:type="dxa"/>
            <w:shd w:val="clear" w:color="auto" w:fill="auto"/>
          </w:tcPr>
          <w:p w14:paraId="345662DA" w14:textId="77777777" w:rsidR="00073783" w:rsidRDefault="00073783" w:rsidP="008665AD">
            <w:pPr>
              <w:jc w:val="center"/>
            </w:pPr>
            <w:r w:rsidRPr="007347E4">
              <w:rPr>
                <w:rFonts w:ascii="Arial" w:hAnsi="Arial" w:cs="Arial"/>
                <w:bCs/>
                <w:color w:val="000000"/>
                <w:sz w:val="16"/>
                <w:szCs w:val="16"/>
                <w:lang w:val="es-MX" w:eastAsia="es-MX"/>
              </w:rPr>
              <w:t>1 y 2</w:t>
            </w:r>
          </w:p>
        </w:tc>
        <w:tc>
          <w:tcPr>
            <w:tcW w:w="5802" w:type="dxa"/>
            <w:shd w:val="clear" w:color="auto" w:fill="auto"/>
          </w:tcPr>
          <w:p w14:paraId="711B0615" w14:textId="77777777" w:rsidR="00073783" w:rsidRDefault="00073783" w:rsidP="008665AD">
            <w:pPr>
              <w:jc w:val="both"/>
              <w:rPr>
                <w:rFonts w:ascii="Arial" w:hAnsi="Arial" w:cs="Arial"/>
                <w:sz w:val="16"/>
                <w:szCs w:val="16"/>
                <w:lang w:val="es-MX"/>
              </w:rPr>
            </w:pPr>
            <w:proofErr w:type="gramStart"/>
            <w:r w:rsidRPr="00133893">
              <w:rPr>
                <w:rFonts w:ascii="Arial" w:hAnsi="Arial" w:cs="Arial"/>
                <w:bCs/>
                <w:color w:val="000000"/>
                <w:sz w:val="16"/>
                <w:szCs w:val="16"/>
                <w:lang w:val="es-MX" w:eastAsia="es-MX"/>
              </w:rPr>
              <w:t>Se puede participar solo en las partidas 1 y 2?</w:t>
            </w:r>
            <w:proofErr w:type="gramEnd"/>
          </w:p>
          <w:p w14:paraId="34C53902" w14:textId="77777777" w:rsidR="00073783" w:rsidRDefault="00073783" w:rsidP="008665AD">
            <w:pPr>
              <w:jc w:val="both"/>
              <w:rPr>
                <w:rFonts w:ascii="Arial" w:hAnsi="Arial" w:cs="Arial"/>
                <w:sz w:val="16"/>
                <w:szCs w:val="16"/>
                <w:lang w:val="es-MX"/>
              </w:rPr>
            </w:pPr>
          </w:p>
          <w:p w14:paraId="0F13620F" w14:textId="3F9F4933" w:rsidR="00073783" w:rsidRDefault="00073783" w:rsidP="007D5857">
            <w:pPr>
              <w:jc w:val="both"/>
              <w:rPr>
                <w:rFonts w:ascii="Arial" w:hAnsi="Arial" w:cs="Arial"/>
                <w:b/>
                <w:sz w:val="16"/>
                <w:szCs w:val="16"/>
              </w:rPr>
            </w:pPr>
            <w:r>
              <w:rPr>
                <w:rFonts w:ascii="Arial" w:hAnsi="Arial" w:cs="Arial"/>
                <w:b/>
                <w:sz w:val="16"/>
                <w:szCs w:val="16"/>
              </w:rPr>
              <w:t xml:space="preserve">Respuesta: </w:t>
            </w:r>
            <w:r w:rsidR="00C007A1">
              <w:rPr>
                <w:rFonts w:ascii="Arial" w:hAnsi="Arial" w:cs="Arial"/>
                <w:b/>
                <w:sz w:val="16"/>
                <w:szCs w:val="16"/>
              </w:rPr>
              <w:t>Tal como se establece en la convocatoria, l</w:t>
            </w:r>
            <w:r w:rsidR="00ED3626">
              <w:rPr>
                <w:rFonts w:ascii="Arial" w:hAnsi="Arial" w:cs="Arial"/>
                <w:b/>
                <w:sz w:val="16"/>
                <w:szCs w:val="16"/>
              </w:rPr>
              <w:t>a participación puede ser por partida</w:t>
            </w:r>
            <w:r w:rsidR="00A82359">
              <w:rPr>
                <w:rFonts w:ascii="Arial" w:hAnsi="Arial" w:cs="Arial"/>
                <w:b/>
                <w:sz w:val="16"/>
                <w:szCs w:val="16"/>
              </w:rPr>
              <w:t xml:space="preserve"> individual.</w:t>
            </w:r>
          </w:p>
          <w:p w14:paraId="721D6B1F" w14:textId="2CE60325" w:rsidR="007D5857" w:rsidRPr="00F95E34" w:rsidRDefault="007D5857" w:rsidP="007D5857">
            <w:pPr>
              <w:jc w:val="both"/>
              <w:rPr>
                <w:rFonts w:ascii="Arial" w:hAnsi="Arial" w:cs="Arial"/>
                <w:sz w:val="16"/>
                <w:szCs w:val="16"/>
                <w:lang w:val="es-MX"/>
              </w:rPr>
            </w:pPr>
          </w:p>
        </w:tc>
      </w:tr>
      <w:tr w:rsidR="00073783" w:rsidRPr="007F7893" w14:paraId="75BED3F1" w14:textId="77777777" w:rsidTr="008665AD">
        <w:trPr>
          <w:jc w:val="center"/>
        </w:trPr>
        <w:tc>
          <w:tcPr>
            <w:tcW w:w="998" w:type="dxa"/>
            <w:shd w:val="clear" w:color="auto" w:fill="auto"/>
          </w:tcPr>
          <w:p w14:paraId="35A794C5" w14:textId="77777777" w:rsidR="00073783" w:rsidRDefault="00073783" w:rsidP="008665AD">
            <w:pPr>
              <w:autoSpaceDE w:val="0"/>
              <w:autoSpaceDN w:val="0"/>
              <w:adjustRightInd w:val="0"/>
              <w:jc w:val="center"/>
              <w:rPr>
                <w:rFonts w:ascii="Arial" w:hAnsi="Arial" w:cs="Arial"/>
                <w:b/>
                <w:sz w:val="16"/>
                <w:szCs w:val="16"/>
              </w:rPr>
            </w:pPr>
            <w:r>
              <w:rPr>
                <w:rFonts w:ascii="Arial" w:hAnsi="Arial" w:cs="Arial"/>
                <w:b/>
                <w:sz w:val="16"/>
                <w:szCs w:val="16"/>
              </w:rPr>
              <w:t>3</w:t>
            </w:r>
          </w:p>
        </w:tc>
        <w:tc>
          <w:tcPr>
            <w:tcW w:w="1984" w:type="dxa"/>
            <w:shd w:val="clear" w:color="auto" w:fill="auto"/>
          </w:tcPr>
          <w:p w14:paraId="79032400" w14:textId="77777777" w:rsidR="00073783" w:rsidRDefault="00073783" w:rsidP="008665AD">
            <w:pPr>
              <w:jc w:val="center"/>
            </w:pPr>
            <w:r w:rsidRPr="007347E4">
              <w:rPr>
                <w:rFonts w:ascii="Arial" w:hAnsi="Arial" w:cs="Arial"/>
                <w:bCs/>
                <w:color w:val="000000"/>
                <w:sz w:val="16"/>
                <w:szCs w:val="16"/>
                <w:lang w:val="es-MX" w:eastAsia="es-MX"/>
              </w:rPr>
              <w:t>1 y 2</w:t>
            </w:r>
          </w:p>
        </w:tc>
        <w:tc>
          <w:tcPr>
            <w:tcW w:w="5802" w:type="dxa"/>
            <w:shd w:val="clear" w:color="auto" w:fill="auto"/>
          </w:tcPr>
          <w:p w14:paraId="08891D6C" w14:textId="77777777" w:rsidR="00073783" w:rsidRDefault="00073783" w:rsidP="008665AD">
            <w:pPr>
              <w:jc w:val="both"/>
              <w:rPr>
                <w:rFonts w:ascii="Arial" w:hAnsi="Arial" w:cs="Arial"/>
                <w:bCs/>
                <w:color w:val="000000"/>
                <w:sz w:val="16"/>
                <w:szCs w:val="16"/>
                <w:lang w:val="es-MX" w:eastAsia="es-MX"/>
              </w:rPr>
            </w:pPr>
            <w:proofErr w:type="gramStart"/>
            <w:r w:rsidRPr="00DC612D">
              <w:rPr>
                <w:rFonts w:ascii="Arial" w:hAnsi="Arial" w:cs="Arial"/>
                <w:bCs/>
                <w:color w:val="000000"/>
                <w:sz w:val="16"/>
                <w:szCs w:val="16"/>
                <w:lang w:val="es-MX" w:eastAsia="es-MX"/>
              </w:rPr>
              <w:t>Se puede declinar al anticipo?</w:t>
            </w:r>
            <w:proofErr w:type="gramEnd"/>
          </w:p>
          <w:p w14:paraId="0F3A70CF" w14:textId="77777777" w:rsidR="00073783" w:rsidRDefault="00073783" w:rsidP="008665AD">
            <w:pPr>
              <w:jc w:val="both"/>
              <w:rPr>
                <w:rFonts w:ascii="Arial" w:hAnsi="Arial" w:cs="Arial"/>
                <w:bCs/>
                <w:color w:val="000000"/>
                <w:sz w:val="16"/>
                <w:szCs w:val="16"/>
                <w:lang w:val="es-MX" w:eastAsia="es-MX"/>
              </w:rPr>
            </w:pPr>
          </w:p>
          <w:p w14:paraId="50066DFF" w14:textId="6F7CEC60" w:rsidR="00073783" w:rsidRDefault="00073783" w:rsidP="008665AD">
            <w:pPr>
              <w:jc w:val="both"/>
              <w:rPr>
                <w:rFonts w:ascii="Arial" w:hAnsi="Arial" w:cs="Arial"/>
                <w:b/>
                <w:sz w:val="16"/>
                <w:szCs w:val="16"/>
              </w:rPr>
            </w:pPr>
            <w:r>
              <w:rPr>
                <w:rFonts w:ascii="Arial" w:hAnsi="Arial" w:cs="Arial"/>
                <w:b/>
                <w:sz w:val="16"/>
                <w:szCs w:val="16"/>
              </w:rPr>
              <w:t>Respuesta:</w:t>
            </w:r>
            <w:r w:rsidR="008A08B6">
              <w:rPr>
                <w:rFonts w:ascii="Arial" w:hAnsi="Arial" w:cs="Arial"/>
                <w:b/>
                <w:sz w:val="16"/>
                <w:szCs w:val="16"/>
              </w:rPr>
              <w:t xml:space="preserve"> </w:t>
            </w:r>
            <w:r w:rsidR="008A08B6" w:rsidRPr="002742B2">
              <w:rPr>
                <w:rFonts w:ascii="Arial" w:hAnsi="Arial" w:cs="Arial"/>
                <w:b/>
                <w:bCs/>
                <w:color w:val="000000"/>
                <w:sz w:val="16"/>
                <w:szCs w:val="16"/>
                <w:lang w:val="es-MX" w:eastAsia="es-MX"/>
              </w:rPr>
              <w:t>A solicitud expresa del licitante adjudicado, para esta licitación se podrá otorgar un anticipo de hasta el 40% del monto total del contrato, siempre y cuando previo a la emisión de la factura y entrega del anticipo, se entregue garantía de anticipo por el 100% del monto total de la cantidad solicitada como anticipo, mediante fianza emitida por Institución legalmente constituida para tal fin.</w:t>
            </w:r>
          </w:p>
          <w:p w14:paraId="21B69D57" w14:textId="77777777" w:rsidR="00073783" w:rsidRPr="00541278" w:rsidRDefault="00073783" w:rsidP="008665AD">
            <w:pPr>
              <w:jc w:val="both"/>
              <w:rPr>
                <w:rFonts w:ascii="Arial" w:hAnsi="Arial" w:cs="Arial"/>
                <w:sz w:val="16"/>
                <w:szCs w:val="16"/>
                <w:lang w:val="es-MX"/>
              </w:rPr>
            </w:pPr>
          </w:p>
        </w:tc>
      </w:tr>
      <w:tr w:rsidR="00073783" w:rsidRPr="007F7893" w14:paraId="4FF13032" w14:textId="77777777" w:rsidTr="008665AD">
        <w:trPr>
          <w:jc w:val="center"/>
        </w:trPr>
        <w:tc>
          <w:tcPr>
            <w:tcW w:w="998" w:type="dxa"/>
            <w:shd w:val="clear" w:color="auto" w:fill="auto"/>
          </w:tcPr>
          <w:p w14:paraId="34D5AD60" w14:textId="77777777" w:rsidR="00073783" w:rsidRDefault="00073783" w:rsidP="008665AD">
            <w:pPr>
              <w:autoSpaceDE w:val="0"/>
              <w:autoSpaceDN w:val="0"/>
              <w:adjustRightInd w:val="0"/>
              <w:jc w:val="center"/>
              <w:rPr>
                <w:rFonts w:ascii="Arial" w:hAnsi="Arial" w:cs="Arial"/>
                <w:b/>
                <w:sz w:val="16"/>
                <w:szCs w:val="16"/>
              </w:rPr>
            </w:pPr>
            <w:r>
              <w:rPr>
                <w:rFonts w:ascii="Arial" w:hAnsi="Arial" w:cs="Arial"/>
                <w:b/>
                <w:sz w:val="16"/>
                <w:szCs w:val="16"/>
              </w:rPr>
              <w:t>4</w:t>
            </w:r>
          </w:p>
        </w:tc>
        <w:tc>
          <w:tcPr>
            <w:tcW w:w="1984" w:type="dxa"/>
            <w:shd w:val="clear" w:color="auto" w:fill="auto"/>
          </w:tcPr>
          <w:p w14:paraId="04691A37" w14:textId="77777777" w:rsidR="00073783" w:rsidRPr="0070469B" w:rsidRDefault="00073783" w:rsidP="008665AD">
            <w:pPr>
              <w:spacing w:line="276" w:lineRule="auto"/>
              <w:jc w:val="center"/>
              <w:rPr>
                <w:rFonts w:ascii="Arial" w:hAnsi="Arial" w:cs="Arial"/>
                <w:caps/>
                <w:sz w:val="16"/>
                <w:szCs w:val="16"/>
              </w:rPr>
            </w:pPr>
            <w:r w:rsidRPr="00117BCA">
              <w:rPr>
                <w:rFonts w:ascii="Arial" w:hAnsi="Arial" w:cs="Arial"/>
                <w:bCs/>
                <w:color w:val="000000"/>
                <w:sz w:val="16"/>
                <w:szCs w:val="16"/>
                <w:lang w:val="es-MX" w:eastAsia="es-MX"/>
              </w:rPr>
              <w:t>1 y 2</w:t>
            </w:r>
          </w:p>
        </w:tc>
        <w:tc>
          <w:tcPr>
            <w:tcW w:w="5802" w:type="dxa"/>
            <w:shd w:val="clear" w:color="auto" w:fill="auto"/>
          </w:tcPr>
          <w:p w14:paraId="4F1F5764" w14:textId="77777777" w:rsidR="00073783" w:rsidRDefault="00073783" w:rsidP="008665AD">
            <w:pPr>
              <w:jc w:val="both"/>
              <w:rPr>
                <w:rFonts w:ascii="Arial" w:hAnsi="Arial" w:cs="Arial"/>
                <w:bCs/>
                <w:color w:val="000000"/>
                <w:sz w:val="16"/>
                <w:szCs w:val="16"/>
                <w:lang w:val="es-MX" w:eastAsia="es-MX"/>
              </w:rPr>
            </w:pPr>
            <w:proofErr w:type="gramStart"/>
            <w:r w:rsidRPr="00DC612D">
              <w:rPr>
                <w:rFonts w:ascii="Arial" w:hAnsi="Arial" w:cs="Arial"/>
                <w:bCs/>
                <w:color w:val="000000"/>
                <w:sz w:val="16"/>
                <w:szCs w:val="16"/>
                <w:lang w:val="es-MX" w:eastAsia="es-MX"/>
              </w:rPr>
              <w:t xml:space="preserve">En dado caso de que ser afirmativa la pregunta anterior, </w:t>
            </w:r>
            <w:proofErr w:type="spellStart"/>
            <w:r w:rsidRPr="00DC612D">
              <w:rPr>
                <w:rFonts w:ascii="Arial" w:hAnsi="Arial" w:cs="Arial"/>
                <w:bCs/>
                <w:color w:val="000000"/>
                <w:sz w:val="16"/>
                <w:szCs w:val="16"/>
                <w:lang w:val="es-MX" w:eastAsia="es-MX"/>
              </w:rPr>
              <w:t>aún</w:t>
            </w:r>
            <w:proofErr w:type="spellEnd"/>
            <w:r w:rsidRPr="00DC612D">
              <w:rPr>
                <w:rFonts w:ascii="Arial" w:hAnsi="Arial" w:cs="Arial"/>
                <w:bCs/>
                <w:color w:val="000000"/>
                <w:sz w:val="16"/>
                <w:szCs w:val="16"/>
                <w:lang w:val="es-MX" w:eastAsia="es-MX"/>
              </w:rPr>
              <w:t xml:space="preserve"> así hay que tramitar fianza?</w:t>
            </w:r>
            <w:proofErr w:type="gramEnd"/>
          </w:p>
          <w:p w14:paraId="00688600" w14:textId="77777777" w:rsidR="00073783" w:rsidRDefault="00073783" w:rsidP="008665AD">
            <w:pPr>
              <w:jc w:val="both"/>
              <w:rPr>
                <w:rFonts w:ascii="Arial" w:hAnsi="Arial" w:cs="Arial"/>
                <w:bCs/>
                <w:color w:val="000000"/>
                <w:sz w:val="16"/>
                <w:szCs w:val="16"/>
                <w:lang w:val="es-MX" w:eastAsia="es-MX"/>
              </w:rPr>
            </w:pPr>
          </w:p>
          <w:p w14:paraId="06169CD6" w14:textId="78BA5CBD" w:rsidR="00AC20EA" w:rsidRDefault="00073783" w:rsidP="008665AD">
            <w:pPr>
              <w:jc w:val="both"/>
              <w:rPr>
                <w:rFonts w:ascii="Arial" w:hAnsi="Arial" w:cs="Arial"/>
                <w:b/>
                <w:sz w:val="16"/>
                <w:szCs w:val="16"/>
              </w:rPr>
            </w:pPr>
            <w:r>
              <w:rPr>
                <w:rFonts w:ascii="Arial" w:hAnsi="Arial" w:cs="Arial"/>
                <w:b/>
                <w:sz w:val="16"/>
                <w:szCs w:val="16"/>
              </w:rPr>
              <w:t>Respuesta:</w:t>
            </w:r>
            <w:r w:rsidR="008A08B6">
              <w:rPr>
                <w:rFonts w:ascii="Arial" w:hAnsi="Arial" w:cs="Arial"/>
                <w:b/>
                <w:sz w:val="16"/>
                <w:szCs w:val="16"/>
              </w:rPr>
              <w:t xml:space="preserve"> </w:t>
            </w:r>
            <w:r w:rsidR="00B27E5B">
              <w:rPr>
                <w:rFonts w:ascii="Arial" w:hAnsi="Arial" w:cs="Arial"/>
                <w:b/>
                <w:sz w:val="16"/>
                <w:szCs w:val="16"/>
              </w:rPr>
              <w:t>S</w:t>
            </w:r>
            <w:r w:rsidR="008A08B6">
              <w:rPr>
                <w:rFonts w:ascii="Arial" w:hAnsi="Arial" w:cs="Arial"/>
                <w:b/>
                <w:sz w:val="16"/>
                <w:szCs w:val="16"/>
              </w:rPr>
              <w:t>e deberá</w:t>
            </w:r>
            <w:r w:rsidR="00AC20EA">
              <w:rPr>
                <w:rFonts w:ascii="Arial" w:hAnsi="Arial" w:cs="Arial"/>
                <w:b/>
                <w:sz w:val="16"/>
                <w:szCs w:val="16"/>
              </w:rPr>
              <w:t xml:space="preserve"> tramitar la fianza de anticipo cuando se actualice el supuesto de solicitud del mismo</w:t>
            </w:r>
            <w:r w:rsidR="00E2124C">
              <w:rPr>
                <w:rFonts w:ascii="Arial" w:hAnsi="Arial" w:cs="Arial"/>
                <w:b/>
                <w:bCs/>
                <w:color w:val="000000"/>
                <w:sz w:val="16"/>
                <w:szCs w:val="16"/>
                <w:lang w:val="es-MX" w:eastAsia="es-MX"/>
              </w:rPr>
              <w:t>.</w:t>
            </w:r>
          </w:p>
          <w:p w14:paraId="49EE243E" w14:textId="77777777" w:rsidR="00073783" w:rsidRPr="00541278" w:rsidRDefault="00073783" w:rsidP="008665AD">
            <w:pPr>
              <w:jc w:val="both"/>
              <w:rPr>
                <w:rFonts w:ascii="Arial" w:hAnsi="Arial" w:cs="Arial"/>
                <w:sz w:val="16"/>
                <w:szCs w:val="16"/>
                <w:lang w:val="es-MX"/>
              </w:rPr>
            </w:pPr>
          </w:p>
        </w:tc>
      </w:tr>
    </w:tbl>
    <w:p w14:paraId="3992AAAD" w14:textId="77777777" w:rsidR="00B26C79" w:rsidRPr="006E6ECF" w:rsidRDefault="00B26C79" w:rsidP="00B26C79">
      <w:pPr>
        <w:jc w:val="both"/>
        <w:rPr>
          <w:rFonts w:ascii="Arial" w:hAnsi="Arial" w:cs="Arial"/>
          <w:b/>
          <w:sz w:val="17"/>
          <w:szCs w:val="17"/>
        </w:rPr>
      </w:pPr>
      <w:r w:rsidRPr="006E6ECF">
        <w:rPr>
          <w:rFonts w:ascii="Arial" w:hAnsi="Arial" w:cs="Arial"/>
          <w:sz w:val="17"/>
          <w:szCs w:val="17"/>
        </w:rPr>
        <w:t xml:space="preserve">------------------------------------------------------------------------------------------------------------------------------------------------------------ </w:t>
      </w:r>
    </w:p>
    <w:p w14:paraId="05BE046B" w14:textId="77777777" w:rsidR="00AB3757" w:rsidRPr="006E6ECF" w:rsidRDefault="00AB3757" w:rsidP="00AB3757">
      <w:pPr>
        <w:jc w:val="both"/>
        <w:rPr>
          <w:rFonts w:ascii="Arial" w:hAnsi="Arial" w:cs="Arial"/>
          <w:b/>
          <w:sz w:val="17"/>
          <w:szCs w:val="17"/>
        </w:rPr>
      </w:pPr>
      <w:r w:rsidRPr="006E6ECF">
        <w:rPr>
          <w:rFonts w:ascii="Arial" w:hAnsi="Arial" w:cs="Arial"/>
          <w:sz w:val="17"/>
          <w:szCs w:val="17"/>
        </w:rPr>
        <w:t xml:space="preserve">Para efectos de la notificación, a partir de esta fecha se pone a disposición de los licitantes copia de esta </w:t>
      </w:r>
      <w:r w:rsidRPr="006E6ECF">
        <w:rPr>
          <w:rFonts w:ascii="Arial" w:hAnsi="Arial" w:cs="Arial"/>
          <w:b/>
          <w:sz w:val="17"/>
          <w:szCs w:val="17"/>
        </w:rPr>
        <w:t>Acta en el Departamento de Compras de la Dirección General de Finanzas de la Universidad, edificio 222 P.B.,</w:t>
      </w:r>
      <w:r w:rsidRPr="006E6ECF">
        <w:rPr>
          <w:rFonts w:ascii="Arial" w:hAnsi="Arial" w:cs="Arial"/>
          <w:sz w:val="17"/>
          <w:szCs w:val="17"/>
        </w:rPr>
        <w:t xml:space="preserve"> </w:t>
      </w:r>
      <w:r w:rsidRPr="006E6ECF">
        <w:rPr>
          <w:rFonts w:ascii="Arial" w:hAnsi="Arial" w:cs="Arial"/>
          <w:b/>
          <w:sz w:val="17"/>
          <w:szCs w:val="17"/>
        </w:rPr>
        <w:t xml:space="preserve">domicilio de la convocante, por un término no menor de cinco días hábiles, siendo de la exclusiva responsabilidad de los licitantes, acudir a enterarse de su contenido y obtener copia de la misma. Este procedimiento sustituye a la notificación personal. </w:t>
      </w:r>
      <w:r>
        <w:rPr>
          <w:rFonts w:ascii="Arial" w:hAnsi="Arial" w:cs="Arial"/>
          <w:sz w:val="17"/>
          <w:szCs w:val="17"/>
        </w:rPr>
        <w:t xml:space="preserve">La </w:t>
      </w:r>
      <w:r w:rsidRPr="006E6ECF">
        <w:rPr>
          <w:rFonts w:ascii="Arial" w:hAnsi="Arial" w:cs="Arial"/>
          <w:sz w:val="17"/>
          <w:szCs w:val="17"/>
        </w:rPr>
        <w:t>información también estará disponible en la página de transparencia de la Universidad Autónoma de Aguascalientes</w:t>
      </w:r>
      <w:r w:rsidRPr="006E6ECF">
        <w:rPr>
          <w:rFonts w:ascii="Arial" w:hAnsi="Arial" w:cs="Arial"/>
          <w:color w:val="0070C0"/>
          <w:sz w:val="17"/>
          <w:szCs w:val="17"/>
        </w:rPr>
        <w:t xml:space="preserve">. </w:t>
      </w:r>
      <w:r w:rsidRPr="006E6ECF">
        <w:rPr>
          <w:rFonts w:ascii="Arial" w:hAnsi="Arial" w:cs="Arial"/>
          <w:sz w:val="17"/>
          <w:szCs w:val="17"/>
        </w:rPr>
        <w:t>Esta acta forma parte integrante de la convocatoria</w:t>
      </w:r>
      <w:r w:rsidRPr="006E6ECF">
        <w:rPr>
          <w:rFonts w:ascii="Arial" w:hAnsi="Arial" w:cs="Arial"/>
          <w:color w:val="0070C0"/>
          <w:sz w:val="17"/>
          <w:szCs w:val="17"/>
        </w:rPr>
        <w:t>.</w:t>
      </w:r>
      <w:r w:rsidRPr="006E6ECF">
        <w:rPr>
          <w:rFonts w:ascii="Arial" w:hAnsi="Arial" w:cs="Arial"/>
          <w:sz w:val="17"/>
          <w:szCs w:val="17"/>
        </w:rPr>
        <w:t>-----------------------------------------------------------------------------------------------------------------------------------------------------------------------------------------</w:t>
      </w:r>
      <w:r>
        <w:rPr>
          <w:rFonts w:ascii="Arial" w:hAnsi="Arial" w:cs="Arial"/>
          <w:sz w:val="17"/>
          <w:szCs w:val="17"/>
        </w:rPr>
        <w:t>-----------------</w:t>
      </w:r>
      <w:r w:rsidRPr="006E6ECF">
        <w:rPr>
          <w:rFonts w:ascii="Arial" w:hAnsi="Arial" w:cs="Arial"/>
          <w:sz w:val="17"/>
          <w:szCs w:val="17"/>
        </w:rPr>
        <w:t xml:space="preserve"> </w:t>
      </w:r>
    </w:p>
    <w:p w14:paraId="6CB96CD7" w14:textId="36F93845" w:rsidR="008559A5" w:rsidRPr="00DB223D" w:rsidRDefault="00155926" w:rsidP="008559A5">
      <w:pPr>
        <w:jc w:val="both"/>
        <w:rPr>
          <w:rFonts w:ascii="Arial" w:hAnsi="Arial" w:cs="Arial"/>
          <w:b/>
          <w:sz w:val="16"/>
          <w:szCs w:val="16"/>
        </w:rPr>
      </w:pPr>
      <w:r w:rsidRPr="0041291C">
        <w:rPr>
          <w:rFonts w:ascii="Arial" w:hAnsi="Arial" w:cs="Arial"/>
          <w:sz w:val="18"/>
          <w:szCs w:val="18"/>
        </w:rPr>
        <w:lastRenderedPageBreak/>
        <w:t>Finalmente se recuerda que el acto de presentación y apertura de proposiciones</w:t>
      </w:r>
      <w:r w:rsidR="005036BA" w:rsidRPr="0041291C">
        <w:rPr>
          <w:rFonts w:ascii="Arial" w:hAnsi="Arial" w:cs="Arial"/>
          <w:sz w:val="18"/>
          <w:szCs w:val="18"/>
          <w:lang w:val="es-MX"/>
        </w:rPr>
        <w:t xml:space="preserve">, </w:t>
      </w:r>
      <w:r w:rsidRPr="0041291C">
        <w:rPr>
          <w:rFonts w:ascii="Arial" w:hAnsi="Arial" w:cs="Arial"/>
          <w:sz w:val="18"/>
          <w:szCs w:val="18"/>
        </w:rPr>
        <w:t>se llevará a cabo el</w:t>
      </w:r>
      <w:r w:rsidRPr="001C7E18">
        <w:rPr>
          <w:rFonts w:ascii="Arial" w:hAnsi="Arial" w:cs="Arial"/>
          <w:b/>
          <w:sz w:val="18"/>
          <w:szCs w:val="18"/>
        </w:rPr>
        <w:t xml:space="preserve"> </w:t>
      </w:r>
      <w:r w:rsidR="000E5EC3" w:rsidRPr="001C7E18">
        <w:rPr>
          <w:rFonts w:ascii="Arial" w:hAnsi="Arial" w:cs="Arial"/>
          <w:sz w:val="18"/>
          <w:szCs w:val="18"/>
        </w:rPr>
        <w:t xml:space="preserve">día </w:t>
      </w:r>
      <w:r w:rsidR="00365283">
        <w:rPr>
          <w:rFonts w:ascii="Arial" w:hAnsi="Arial" w:cs="Arial"/>
          <w:b/>
          <w:sz w:val="18"/>
          <w:szCs w:val="18"/>
          <w:lang w:val="es-MX"/>
        </w:rPr>
        <w:t>17</w:t>
      </w:r>
      <w:r w:rsidR="001F51EC" w:rsidRPr="00452996">
        <w:rPr>
          <w:rFonts w:ascii="Arial" w:hAnsi="Arial" w:cs="Arial"/>
          <w:b/>
          <w:sz w:val="18"/>
          <w:szCs w:val="18"/>
          <w:lang w:val="es-MX"/>
        </w:rPr>
        <w:t xml:space="preserve"> de </w:t>
      </w:r>
      <w:r w:rsidR="00AB3757">
        <w:rPr>
          <w:rFonts w:ascii="Arial" w:hAnsi="Arial" w:cs="Arial"/>
          <w:b/>
          <w:sz w:val="18"/>
          <w:szCs w:val="18"/>
          <w:lang w:val="es-MX"/>
        </w:rPr>
        <w:t>agosto</w:t>
      </w:r>
      <w:r w:rsidRPr="0041291C">
        <w:rPr>
          <w:rFonts w:ascii="Arial" w:hAnsi="Arial" w:cs="Arial"/>
          <w:b/>
          <w:sz w:val="18"/>
          <w:szCs w:val="18"/>
        </w:rPr>
        <w:t xml:space="preserve"> de 20</w:t>
      </w:r>
      <w:r w:rsidR="00954740" w:rsidRPr="0041291C">
        <w:rPr>
          <w:rFonts w:ascii="Arial" w:hAnsi="Arial" w:cs="Arial"/>
          <w:b/>
          <w:sz w:val="18"/>
          <w:szCs w:val="18"/>
          <w:lang w:val="es-MX"/>
        </w:rPr>
        <w:t>2</w:t>
      </w:r>
      <w:r w:rsidR="00CC5ACE">
        <w:rPr>
          <w:rFonts w:ascii="Arial" w:hAnsi="Arial" w:cs="Arial"/>
          <w:b/>
          <w:sz w:val="18"/>
          <w:szCs w:val="18"/>
          <w:lang w:val="es-MX"/>
        </w:rPr>
        <w:t>2</w:t>
      </w:r>
      <w:r w:rsidRPr="0041291C">
        <w:rPr>
          <w:rFonts w:ascii="Arial" w:hAnsi="Arial" w:cs="Arial"/>
          <w:b/>
          <w:sz w:val="18"/>
          <w:szCs w:val="18"/>
        </w:rPr>
        <w:t xml:space="preserve">, a las </w:t>
      </w:r>
      <w:r w:rsidR="00DB2BDC">
        <w:rPr>
          <w:rFonts w:ascii="Arial" w:hAnsi="Arial" w:cs="Arial"/>
          <w:b/>
          <w:sz w:val="18"/>
          <w:szCs w:val="18"/>
          <w:lang w:val="es-MX"/>
        </w:rPr>
        <w:t>1</w:t>
      </w:r>
      <w:r w:rsidR="00365283">
        <w:rPr>
          <w:rFonts w:ascii="Arial" w:hAnsi="Arial" w:cs="Arial"/>
          <w:b/>
          <w:sz w:val="18"/>
          <w:szCs w:val="18"/>
          <w:lang w:val="es-MX"/>
        </w:rPr>
        <w:t>2</w:t>
      </w:r>
      <w:r w:rsidRPr="0041291C">
        <w:rPr>
          <w:rFonts w:ascii="Arial" w:hAnsi="Arial" w:cs="Arial"/>
          <w:b/>
          <w:sz w:val="18"/>
          <w:szCs w:val="18"/>
        </w:rPr>
        <w:t>:</w:t>
      </w:r>
      <w:r w:rsidR="00A05192">
        <w:rPr>
          <w:rFonts w:ascii="Arial" w:hAnsi="Arial" w:cs="Arial"/>
          <w:b/>
          <w:sz w:val="18"/>
          <w:szCs w:val="18"/>
        </w:rPr>
        <w:t>3</w:t>
      </w:r>
      <w:r w:rsidRPr="0041291C">
        <w:rPr>
          <w:rFonts w:ascii="Arial" w:hAnsi="Arial" w:cs="Arial"/>
          <w:b/>
          <w:sz w:val="18"/>
          <w:szCs w:val="18"/>
        </w:rPr>
        <w:t>0 horas</w:t>
      </w:r>
      <w:r w:rsidRPr="001C7E18">
        <w:rPr>
          <w:rFonts w:ascii="Arial" w:hAnsi="Arial" w:cs="Arial"/>
          <w:sz w:val="18"/>
          <w:szCs w:val="18"/>
        </w:rPr>
        <w:t>,</w:t>
      </w:r>
      <w:r w:rsidR="005D0B95" w:rsidRPr="001C7E18">
        <w:rPr>
          <w:rFonts w:ascii="Arial" w:hAnsi="Arial" w:cs="Arial"/>
          <w:sz w:val="18"/>
          <w:szCs w:val="18"/>
        </w:rPr>
        <w:t xml:space="preserve"> en </w:t>
      </w:r>
      <w:r w:rsidR="00954740">
        <w:rPr>
          <w:rFonts w:ascii="Arial" w:hAnsi="Arial" w:cs="Arial"/>
          <w:sz w:val="18"/>
          <w:szCs w:val="18"/>
          <w:lang w:val="es-MX"/>
        </w:rPr>
        <w:t>la Sala de Licitaciones, edificio 222, planta baja</w:t>
      </w:r>
      <w:r w:rsidR="005D0B95" w:rsidRPr="000E5EC3">
        <w:rPr>
          <w:rFonts w:ascii="Arial" w:hAnsi="Arial" w:cs="Arial"/>
          <w:sz w:val="18"/>
          <w:szCs w:val="18"/>
        </w:rPr>
        <w:t>,</w:t>
      </w:r>
      <w:r w:rsidRPr="000E5EC3">
        <w:rPr>
          <w:rFonts w:ascii="Arial" w:hAnsi="Arial" w:cs="Arial"/>
          <w:b/>
          <w:sz w:val="18"/>
          <w:szCs w:val="18"/>
        </w:rPr>
        <w:t xml:space="preserve"> siendo un acto formal, que dará inicio puntualmente, por lo que después de esa hora no se </w:t>
      </w:r>
      <w:r w:rsidR="00655FC0" w:rsidRPr="000E5EC3">
        <w:rPr>
          <w:rFonts w:ascii="Arial" w:hAnsi="Arial" w:cs="Arial"/>
          <w:b/>
          <w:sz w:val="18"/>
          <w:szCs w:val="18"/>
        </w:rPr>
        <w:t xml:space="preserve">recibirán </w:t>
      </w:r>
      <w:r w:rsidR="00EE6E12" w:rsidRPr="000E5EC3">
        <w:rPr>
          <w:rFonts w:ascii="Arial" w:hAnsi="Arial" w:cs="Arial"/>
          <w:b/>
          <w:sz w:val="18"/>
          <w:szCs w:val="18"/>
        </w:rPr>
        <w:t>propuestas</w:t>
      </w:r>
      <w:r w:rsidR="00EE6E12">
        <w:rPr>
          <w:rFonts w:ascii="Arial" w:hAnsi="Arial" w:cs="Arial"/>
          <w:b/>
          <w:sz w:val="18"/>
          <w:szCs w:val="18"/>
          <w:lang w:val="es-MX"/>
        </w:rPr>
        <w:t>.</w:t>
      </w:r>
      <w:r w:rsidR="00EE6E12">
        <w:rPr>
          <w:rFonts w:ascii="Arial" w:hAnsi="Arial" w:cs="Arial"/>
          <w:sz w:val="18"/>
          <w:szCs w:val="18"/>
        </w:rPr>
        <w:t xml:space="preserve"> ------------------</w:t>
      </w:r>
    </w:p>
    <w:p w14:paraId="2091743C" w14:textId="77777777" w:rsidR="00681C4C" w:rsidRPr="00DB223D" w:rsidRDefault="00681C4C" w:rsidP="00681C4C">
      <w:pPr>
        <w:jc w:val="both"/>
        <w:rPr>
          <w:rFonts w:ascii="Arial" w:hAnsi="Arial" w:cs="Arial"/>
          <w:b/>
          <w:sz w:val="16"/>
          <w:szCs w:val="16"/>
        </w:rPr>
      </w:pPr>
      <w:r w:rsidRPr="00954740">
        <w:rPr>
          <w:rFonts w:ascii="Arial" w:hAnsi="Arial" w:cs="Arial"/>
          <w:sz w:val="18"/>
          <w:szCs w:val="18"/>
        </w:rPr>
        <w:t>------------------------------------------------------------------------------------------------------------------------------------------</w:t>
      </w:r>
      <w:r w:rsidR="00415B2E">
        <w:rPr>
          <w:rFonts w:ascii="Arial" w:hAnsi="Arial" w:cs="Arial"/>
          <w:sz w:val="18"/>
          <w:szCs w:val="18"/>
        </w:rPr>
        <w:t>---------</w:t>
      </w:r>
    </w:p>
    <w:p w14:paraId="0724F80B" w14:textId="77777777" w:rsidR="007347FE" w:rsidRPr="00DD24C6" w:rsidRDefault="00027F07" w:rsidP="007347FE">
      <w:pPr>
        <w:pStyle w:val="Sangradetextonormal"/>
        <w:ind w:left="0" w:right="48"/>
        <w:rPr>
          <w:rFonts w:ascii="Arial" w:hAnsi="Arial" w:cs="Arial"/>
          <w:b w:val="0"/>
          <w:sz w:val="18"/>
          <w:szCs w:val="18"/>
          <w:lang w:val="es-ES"/>
        </w:rPr>
      </w:pPr>
      <w:r w:rsidRPr="000E5EC3">
        <w:rPr>
          <w:rFonts w:ascii="Arial" w:hAnsi="Arial" w:cs="Arial"/>
          <w:sz w:val="18"/>
          <w:szCs w:val="18"/>
        </w:rPr>
        <w:t xml:space="preserve">Intervienen </w:t>
      </w:r>
      <w:r w:rsidR="009D7F81" w:rsidRPr="000E5EC3">
        <w:rPr>
          <w:rFonts w:ascii="Arial" w:hAnsi="Arial" w:cs="Arial"/>
          <w:sz w:val="18"/>
          <w:szCs w:val="18"/>
        </w:rPr>
        <w:t>por la Universidad Autónoma de A</w:t>
      </w:r>
      <w:r w:rsidRPr="000E5EC3">
        <w:rPr>
          <w:rFonts w:ascii="Arial" w:hAnsi="Arial" w:cs="Arial"/>
          <w:sz w:val="18"/>
          <w:szCs w:val="18"/>
        </w:rPr>
        <w:t>guascalientes:</w:t>
      </w:r>
      <w:r w:rsidRPr="000E5EC3">
        <w:rPr>
          <w:rFonts w:ascii="Arial" w:hAnsi="Arial" w:cs="Arial"/>
          <w:b w:val="0"/>
          <w:sz w:val="18"/>
          <w:szCs w:val="18"/>
        </w:rPr>
        <w:t>----------------------------</w:t>
      </w:r>
      <w:r w:rsidR="007347FE">
        <w:rPr>
          <w:rFonts w:ascii="Arial" w:hAnsi="Arial" w:cs="Arial"/>
          <w:b w:val="0"/>
          <w:sz w:val="18"/>
          <w:szCs w:val="18"/>
        </w:rPr>
        <w:t>-------------------------------</w:t>
      </w:r>
    </w:p>
    <w:p w14:paraId="304C7418" w14:textId="77777777" w:rsidR="00155926" w:rsidRDefault="00027F07" w:rsidP="000A7DFE">
      <w:pPr>
        <w:pStyle w:val="Sangradetextonormal"/>
        <w:ind w:left="0"/>
        <w:rPr>
          <w:rFonts w:ascii="Arial" w:hAnsi="Arial" w:cs="Arial"/>
          <w:b w:val="0"/>
          <w:sz w:val="18"/>
          <w:szCs w:val="18"/>
          <w:lang w:val="es-MX"/>
        </w:rPr>
      </w:pPr>
      <w:r w:rsidRPr="000E5EC3">
        <w:rPr>
          <w:rFonts w:ascii="Arial" w:hAnsi="Arial" w:cs="Arial"/>
          <w:b w:val="0"/>
          <w:sz w:val="18"/>
          <w:szCs w:val="18"/>
        </w:rPr>
        <w:t>-------------------------------------------------------------------------------------------------</w:t>
      </w:r>
      <w:r w:rsidR="009D7F81" w:rsidRPr="000E5EC3">
        <w:rPr>
          <w:rFonts w:ascii="Arial" w:hAnsi="Arial" w:cs="Arial"/>
          <w:b w:val="0"/>
          <w:sz w:val="18"/>
          <w:szCs w:val="18"/>
        </w:rPr>
        <w:t>--------------------</w:t>
      </w:r>
      <w:r w:rsidR="00197065">
        <w:rPr>
          <w:rFonts w:ascii="Arial" w:hAnsi="Arial" w:cs="Arial"/>
          <w:b w:val="0"/>
          <w:sz w:val="18"/>
          <w:szCs w:val="18"/>
          <w:lang w:val="es-MX"/>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77"/>
        <w:gridCol w:w="4451"/>
      </w:tblGrid>
      <w:tr w:rsidR="001F51EC" w:rsidRPr="00C55D7D" w14:paraId="6417D476" w14:textId="77777777" w:rsidTr="007D4B73">
        <w:tc>
          <w:tcPr>
            <w:tcW w:w="4377" w:type="dxa"/>
          </w:tcPr>
          <w:p w14:paraId="000E9C1B" w14:textId="77777777" w:rsidR="00FC50EE" w:rsidRPr="00C55D7D" w:rsidRDefault="00FC50EE" w:rsidP="001F51EC">
            <w:pPr>
              <w:pStyle w:val="Sangradetextonormal"/>
              <w:ind w:left="0"/>
              <w:rPr>
                <w:rFonts w:ascii="Arial" w:hAnsi="Arial" w:cs="Arial"/>
                <w:b w:val="0"/>
                <w:sz w:val="16"/>
                <w:szCs w:val="16"/>
                <w:lang w:val="es-ES"/>
              </w:rPr>
            </w:pPr>
          </w:p>
          <w:p w14:paraId="4B87740D" w14:textId="77777777" w:rsidR="001F51EC" w:rsidRPr="00C55D7D" w:rsidRDefault="00197065" w:rsidP="001F51EC">
            <w:pPr>
              <w:pStyle w:val="Sangradetextonormal"/>
              <w:ind w:left="0"/>
              <w:rPr>
                <w:rFonts w:ascii="Arial" w:hAnsi="Arial" w:cs="Arial"/>
                <w:b w:val="0"/>
                <w:sz w:val="16"/>
                <w:szCs w:val="16"/>
                <w:lang w:val="es-ES"/>
              </w:rPr>
            </w:pPr>
            <w:r w:rsidRPr="00C55D7D">
              <w:rPr>
                <w:rFonts w:ascii="Arial" w:hAnsi="Arial" w:cs="Arial"/>
                <w:b w:val="0"/>
                <w:sz w:val="16"/>
                <w:szCs w:val="16"/>
                <w:lang w:val="es-ES"/>
              </w:rPr>
              <w:t>M. En A.</w:t>
            </w:r>
            <w:r w:rsidR="001F51EC" w:rsidRPr="00C55D7D">
              <w:rPr>
                <w:rFonts w:ascii="Arial" w:hAnsi="Arial" w:cs="Arial"/>
                <w:b w:val="0"/>
                <w:sz w:val="16"/>
                <w:szCs w:val="16"/>
                <w:lang w:val="es-ES"/>
              </w:rPr>
              <w:t xml:space="preserve"> Beatriz E. Rivera de Loera</w:t>
            </w:r>
          </w:p>
          <w:p w14:paraId="267BF210" w14:textId="77777777" w:rsidR="001F51EC" w:rsidRPr="00C55D7D" w:rsidRDefault="008D4763" w:rsidP="001F51EC">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27F16">
              <w:rPr>
                <w:rFonts w:ascii="Arial" w:hAnsi="Arial" w:cs="Arial"/>
                <w:sz w:val="16"/>
                <w:szCs w:val="16"/>
                <w:lang w:val="es-ES"/>
              </w:rPr>
              <w:t xml:space="preserve"> </w:t>
            </w:r>
            <w:r w:rsidR="001F51EC" w:rsidRPr="00C55D7D">
              <w:rPr>
                <w:rFonts w:ascii="Arial" w:hAnsi="Arial" w:cs="Arial"/>
                <w:sz w:val="16"/>
                <w:szCs w:val="16"/>
                <w:lang w:val="es-ES"/>
              </w:rPr>
              <w:t xml:space="preserve"> </w:t>
            </w:r>
          </w:p>
          <w:p w14:paraId="7C022108" w14:textId="77777777" w:rsidR="001F51EC" w:rsidRPr="00C55D7D" w:rsidRDefault="001F51EC" w:rsidP="001F51EC">
            <w:pPr>
              <w:pStyle w:val="Sangradetextonormal"/>
              <w:ind w:left="0"/>
              <w:rPr>
                <w:rFonts w:ascii="Arial" w:hAnsi="Arial" w:cs="Arial"/>
                <w:sz w:val="16"/>
                <w:szCs w:val="16"/>
                <w:lang w:val="es-ES"/>
              </w:rPr>
            </w:pPr>
          </w:p>
        </w:tc>
        <w:tc>
          <w:tcPr>
            <w:tcW w:w="4451" w:type="dxa"/>
          </w:tcPr>
          <w:p w14:paraId="78BA2C36" w14:textId="77777777" w:rsidR="001F51EC" w:rsidRPr="00C55D7D" w:rsidRDefault="001F51EC" w:rsidP="001F51EC">
            <w:pPr>
              <w:pStyle w:val="Sangradetextonormal"/>
              <w:ind w:left="0"/>
              <w:jc w:val="center"/>
              <w:rPr>
                <w:rFonts w:ascii="Arial" w:hAnsi="Arial" w:cs="Arial"/>
                <w:b w:val="0"/>
                <w:sz w:val="16"/>
                <w:szCs w:val="16"/>
              </w:rPr>
            </w:pPr>
          </w:p>
          <w:p w14:paraId="193EFAA5" w14:textId="77777777" w:rsidR="00A35F31" w:rsidRDefault="00A35F31" w:rsidP="001F51EC">
            <w:pPr>
              <w:pStyle w:val="Sangradetextonormal"/>
              <w:ind w:left="0"/>
              <w:jc w:val="center"/>
              <w:rPr>
                <w:rFonts w:ascii="Arial" w:hAnsi="Arial" w:cs="Arial"/>
                <w:b w:val="0"/>
                <w:sz w:val="16"/>
                <w:szCs w:val="16"/>
              </w:rPr>
            </w:pPr>
          </w:p>
          <w:p w14:paraId="20225C7E" w14:textId="77777777" w:rsidR="00B94647" w:rsidRPr="00C55D7D" w:rsidRDefault="00B94647" w:rsidP="001F51EC">
            <w:pPr>
              <w:pStyle w:val="Sangradetextonormal"/>
              <w:ind w:left="0"/>
              <w:jc w:val="center"/>
              <w:rPr>
                <w:rFonts w:ascii="Arial" w:hAnsi="Arial" w:cs="Arial"/>
                <w:b w:val="0"/>
                <w:sz w:val="16"/>
                <w:szCs w:val="16"/>
              </w:rPr>
            </w:pPr>
          </w:p>
          <w:p w14:paraId="61430B5D" w14:textId="77777777" w:rsidR="001F51EC" w:rsidRPr="00C55D7D" w:rsidRDefault="001F51EC" w:rsidP="001F51EC">
            <w:pPr>
              <w:pStyle w:val="Sangradetextonormal"/>
              <w:ind w:left="0"/>
              <w:jc w:val="center"/>
              <w:rPr>
                <w:rFonts w:ascii="Arial" w:hAnsi="Arial" w:cs="Arial"/>
                <w:b w:val="0"/>
                <w:sz w:val="16"/>
                <w:szCs w:val="16"/>
              </w:rPr>
            </w:pPr>
            <w:r w:rsidRPr="00C55D7D">
              <w:rPr>
                <w:rFonts w:ascii="Arial" w:hAnsi="Arial" w:cs="Arial"/>
                <w:b w:val="0"/>
                <w:sz w:val="16"/>
                <w:szCs w:val="16"/>
              </w:rPr>
              <w:t>____________________________________</w:t>
            </w:r>
          </w:p>
        </w:tc>
      </w:tr>
      <w:tr w:rsidR="001F51EC" w:rsidRPr="00C55D7D" w14:paraId="2315AB68" w14:textId="77777777" w:rsidTr="007D4B73">
        <w:tc>
          <w:tcPr>
            <w:tcW w:w="4377" w:type="dxa"/>
          </w:tcPr>
          <w:p w14:paraId="013E9F5E" w14:textId="77777777" w:rsidR="001F51EC" w:rsidRPr="00C55D7D" w:rsidRDefault="001F51EC" w:rsidP="001F51EC">
            <w:pPr>
              <w:pStyle w:val="Sangradetextonormal"/>
              <w:ind w:left="0"/>
              <w:rPr>
                <w:rFonts w:ascii="Arial" w:hAnsi="Arial" w:cs="Arial"/>
                <w:b w:val="0"/>
                <w:sz w:val="16"/>
                <w:szCs w:val="16"/>
                <w:lang w:val="es-ES"/>
              </w:rPr>
            </w:pPr>
          </w:p>
          <w:p w14:paraId="5A748D39" w14:textId="464E95DB" w:rsidR="00DB5527" w:rsidRPr="00C55D7D" w:rsidRDefault="00E425BB" w:rsidP="00DB5527">
            <w:pPr>
              <w:pStyle w:val="Sangradetextonormal"/>
              <w:ind w:left="0"/>
              <w:rPr>
                <w:rFonts w:ascii="Arial" w:hAnsi="Arial" w:cs="Arial"/>
                <w:b w:val="0"/>
                <w:sz w:val="16"/>
                <w:szCs w:val="16"/>
                <w:lang w:val="es-ES"/>
              </w:rPr>
            </w:pPr>
            <w:r>
              <w:rPr>
                <w:rFonts w:ascii="Arial" w:hAnsi="Arial" w:cs="Arial"/>
                <w:b w:val="0"/>
                <w:sz w:val="16"/>
                <w:szCs w:val="16"/>
                <w:lang w:val="es-ES"/>
              </w:rPr>
              <w:t xml:space="preserve">Lic. Esmeralda </w:t>
            </w:r>
            <w:proofErr w:type="spellStart"/>
            <w:r>
              <w:rPr>
                <w:rFonts w:ascii="Arial" w:hAnsi="Arial" w:cs="Arial"/>
                <w:b w:val="0"/>
                <w:sz w:val="16"/>
                <w:szCs w:val="16"/>
                <w:lang w:val="es-ES"/>
              </w:rPr>
              <w:t>Yazmin</w:t>
            </w:r>
            <w:proofErr w:type="spellEnd"/>
            <w:r>
              <w:rPr>
                <w:rFonts w:ascii="Arial" w:hAnsi="Arial" w:cs="Arial"/>
                <w:b w:val="0"/>
                <w:sz w:val="16"/>
                <w:szCs w:val="16"/>
                <w:lang w:val="es-ES"/>
              </w:rPr>
              <w:t xml:space="preserve"> Rodríguez Durón</w:t>
            </w:r>
          </w:p>
          <w:p w14:paraId="445AA6C3" w14:textId="77777777" w:rsidR="001F51EC" w:rsidRPr="00C55D7D" w:rsidRDefault="001F51EC" w:rsidP="001F51EC">
            <w:pPr>
              <w:pStyle w:val="Sangradetextonormal"/>
              <w:ind w:left="0"/>
              <w:rPr>
                <w:rFonts w:ascii="Arial" w:hAnsi="Arial" w:cs="Arial"/>
                <w:sz w:val="16"/>
                <w:szCs w:val="16"/>
                <w:lang w:val="es-ES"/>
              </w:rPr>
            </w:pPr>
            <w:r w:rsidRPr="00C55D7D">
              <w:rPr>
                <w:rFonts w:ascii="Arial" w:hAnsi="Arial" w:cs="Arial"/>
                <w:sz w:val="16"/>
                <w:szCs w:val="16"/>
                <w:lang w:val="es-ES"/>
              </w:rPr>
              <w:t>Representante de la Contraloría Universitaria</w:t>
            </w:r>
          </w:p>
          <w:p w14:paraId="64BC7116" w14:textId="77777777" w:rsidR="002330D5" w:rsidRPr="00C55D7D" w:rsidRDefault="002330D5" w:rsidP="001F51EC">
            <w:pPr>
              <w:pStyle w:val="Sangradetextonormal"/>
              <w:ind w:left="0"/>
              <w:rPr>
                <w:rFonts w:ascii="Arial" w:hAnsi="Arial" w:cs="Arial"/>
                <w:sz w:val="16"/>
                <w:szCs w:val="16"/>
                <w:lang w:val="es-ES"/>
              </w:rPr>
            </w:pPr>
          </w:p>
        </w:tc>
        <w:tc>
          <w:tcPr>
            <w:tcW w:w="4451" w:type="dxa"/>
          </w:tcPr>
          <w:p w14:paraId="2C4B4890" w14:textId="02905034" w:rsidR="001F51EC" w:rsidRDefault="001F51EC" w:rsidP="001F51EC">
            <w:pPr>
              <w:pStyle w:val="Sangradetextonormal"/>
              <w:ind w:left="0"/>
              <w:jc w:val="center"/>
              <w:rPr>
                <w:rFonts w:ascii="Arial" w:hAnsi="Arial" w:cs="Arial"/>
                <w:b w:val="0"/>
                <w:sz w:val="16"/>
                <w:szCs w:val="16"/>
              </w:rPr>
            </w:pPr>
          </w:p>
          <w:p w14:paraId="7561922F" w14:textId="77777777" w:rsidR="00DB2BDC" w:rsidRPr="00C55D7D" w:rsidRDefault="00DB2BDC" w:rsidP="001F51EC">
            <w:pPr>
              <w:pStyle w:val="Sangradetextonormal"/>
              <w:ind w:left="0"/>
              <w:jc w:val="center"/>
              <w:rPr>
                <w:rFonts w:ascii="Arial" w:hAnsi="Arial" w:cs="Arial"/>
                <w:b w:val="0"/>
                <w:sz w:val="16"/>
                <w:szCs w:val="16"/>
              </w:rPr>
            </w:pPr>
          </w:p>
          <w:p w14:paraId="5F2B818B" w14:textId="77777777" w:rsidR="001F51EC" w:rsidRPr="00C55D7D" w:rsidRDefault="001F51EC" w:rsidP="001F51EC">
            <w:pPr>
              <w:pStyle w:val="Sangradetextonormal"/>
              <w:ind w:left="0"/>
              <w:jc w:val="center"/>
              <w:rPr>
                <w:rFonts w:ascii="Arial" w:hAnsi="Arial" w:cs="Arial"/>
                <w:b w:val="0"/>
                <w:sz w:val="16"/>
                <w:szCs w:val="16"/>
              </w:rPr>
            </w:pPr>
            <w:r w:rsidRPr="00C55D7D">
              <w:rPr>
                <w:rFonts w:ascii="Arial" w:hAnsi="Arial" w:cs="Arial"/>
                <w:b w:val="0"/>
                <w:sz w:val="16"/>
                <w:szCs w:val="16"/>
              </w:rPr>
              <w:t>____________________________________</w:t>
            </w:r>
          </w:p>
        </w:tc>
      </w:tr>
      <w:tr w:rsidR="001F51EC" w:rsidRPr="00C55D7D" w14:paraId="425E26FB" w14:textId="77777777" w:rsidTr="007D4B73">
        <w:tc>
          <w:tcPr>
            <w:tcW w:w="4377" w:type="dxa"/>
          </w:tcPr>
          <w:p w14:paraId="115D7C91" w14:textId="77777777" w:rsidR="001F51EC" w:rsidRPr="00C55D7D" w:rsidRDefault="001F51EC" w:rsidP="001F51EC">
            <w:pPr>
              <w:pStyle w:val="Sangradetextonormal"/>
              <w:ind w:left="0"/>
              <w:rPr>
                <w:rFonts w:ascii="Arial" w:hAnsi="Arial" w:cs="Arial"/>
                <w:b w:val="0"/>
                <w:sz w:val="16"/>
                <w:szCs w:val="16"/>
                <w:lang w:val="es-ES"/>
              </w:rPr>
            </w:pPr>
          </w:p>
          <w:p w14:paraId="4A807A9A" w14:textId="77777777" w:rsidR="00DB5527" w:rsidRPr="00C55D7D" w:rsidRDefault="00DB5527" w:rsidP="00DB5527">
            <w:pPr>
              <w:pStyle w:val="Sangradetextonormal"/>
              <w:ind w:left="0"/>
              <w:rPr>
                <w:rFonts w:ascii="Arial" w:hAnsi="Arial" w:cs="Arial"/>
                <w:b w:val="0"/>
                <w:sz w:val="16"/>
                <w:szCs w:val="16"/>
                <w:lang w:val="es-ES"/>
              </w:rPr>
            </w:pPr>
            <w:r w:rsidRPr="00C55D7D">
              <w:rPr>
                <w:rFonts w:ascii="Arial" w:hAnsi="Arial" w:cs="Arial"/>
                <w:b w:val="0"/>
                <w:sz w:val="16"/>
                <w:szCs w:val="16"/>
                <w:lang w:val="es-ES"/>
              </w:rPr>
              <w:t>Lic. María Díaz Rodríguez</w:t>
            </w:r>
          </w:p>
          <w:p w14:paraId="3DEC3B10" w14:textId="77777777" w:rsidR="001F51EC" w:rsidRPr="00C55D7D" w:rsidRDefault="001F51EC" w:rsidP="001F51EC">
            <w:pPr>
              <w:pStyle w:val="Sangradetextonormal"/>
              <w:ind w:left="0"/>
              <w:rPr>
                <w:rFonts w:ascii="Arial" w:hAnsi="Arial" w:cs="Arial"/>
                <w:sz w:val="16"/>
                <w:szCs w:val="16"/>
                <w:lang w:val="es-ES"/>
              </w:rPr>
            </w:pPr>
            <w:r w:rsidRPr="00C55D7D">
              <w:rPr>
                <w:rFonts w:ascii="Arial" w:hAnsi="Arial" w:cs="Arial"/>
                <w:sz w:val="16"/>
                <w:szCs w:val="16"/>
                <w:lang w:val="es-ES"/>
              </w:rPr>
              <w:t>Representante del Departamento Jurídico</w:t>
            </w:r>
          </w:p>
          <w:p w14:paraId="2AA2BBD7" w14:textId="77777777" w:rsidR="001F51EC" w:rsidRPr="00C55D7D" w:rsidRDefault="001F51EC" w:rsidP="001F51EC">
            <w:pPr>
              <w:pStyle w:val="Sangradetextonormal"/>
              <w:ind w:left="0"/>
              <w:rPr>
                <w:rFonts w:ascii="Arial" w:hAnsi="Arial" w:cs="Arial"/>
                <w:sz w:val="16"/>
                <w:szCs w:val="16"/>
                <w:lang w:val="es-ES"/>
              </w:rPr>
            </w:pPr>
          </w:p>
        </w:tc>
        <w:tc>
          <w:tcPr>
            <w:tcW w:w="4451" w:type="dxa"/>
          </w:tcPr>
          <w:p w14:paraId="400CF794" w14:textId="77777777" w:rsidR="001F51EC" w:rsidRPr="00C55D7D" w:rsidRDefault="001F51EC" w:rsidP="001F51EC">
            <w:pPr>
              <w:pStyle w:val="Sangradetextonormal"/>
              <w:ind w:left="0"/>
              <w:jc w:val="center"/>
              <w:rPr>
                <w:rFonts w:ascii="Arial" w:hAnsi="Arial" w:cs="Arial"/>
                <w:b w:val="0"/>
                <w:sz w:val="16"/>
                <w:szCs w:val="16"/>
              </w:rPr>
            </w:pPr>
          </w:p>
          <w:p w14:paraId="4C82C5C0" w14:textId="77777777" w:rsidR="001F51EC" w:rsidRPr="00C55D7D" w:rsidRDefault="001F51EC" w:rsidP="001F51EC">
            <w:pPr>
              <w:pStyle w:val="Sangradetextonormal"/>
              <w:ind w:left="0"/>
              <w:jc w:val="center"/>
              <w:rPr>
                <w:rFonts w:ascii="Arial" w:hAnsi="Arial" w:cs="Arial"/>
                <w:b w:val="0"/>
                <w:sz w:val="16"/>
                <w:szCs w:val="16"/>
              </w:rPr>
            </w:pPr>
          </w:p>
          <w:p w14:paraId="4FE9408C" w14:textId="77777777" w:rsidR="001F51EC" w:rsidRPr="00C55D7D" w:rsidRDefault="001F51EC" w:rsidP="001F51EC">
            <w:pPr>
              <w:pStyle w:val="Sangradetextonormal"/>
              <w:ind w:left="0"/>
              <w:jc w:val="center"/>
              <w:rPr>
                <w:rFonts w:ascii="Arial" w:hAnsi="Arial" w:cs="Arial"/>
                <w:b w:val="0"/>
                <w:sz w:val="16"/>
                <w:szCs w:val="16"/>
              </w:rPr>
            </w:pPr>
            <w:r w:rsidRPr="00C55D7D">
              <w:rPr>
                <w:rFonts w:ascii="Arial" w:hAnsi="Arial" w:cs="Arial"/>
                <w:b w:val="0"/>
                <w:sz w:val="16"/>
                <w:szCs w:val="16"/>
              </w:rPr>
              <w:t>____________________________________</w:t>
            </w:r>
          </w:p>
        </w:tc>
      </w:tr>
      <w:tr w:rsidR="00BC63E0" w:rsidRPr="00C55D7D" w14:paraId="2475B78B" w14:textId="77777777" w:rsidTr="007D4B73">
        <w:tc>
          <w:tcPr>
            <w:tcW w:w="4377" w:type="dxa"/>
          </w:tcPr>
          <w:p w14:paraId="310A4925" w14:textId="77777777" w:rsidR="007B082B" w:rsidRPr="00C55D7D" w:rsidRDefault="007B082B" w:rsidP="00B3259F">
            <w:pPr>
              <w:pStyle w:val="Sangradetextonormal"/>
              <w:ind w:left="0"/>
              <w:rPr>
                <w:rFonts w:ascii="Arial" w:hAnsi="Arial" w:cs="Arial"/>
                <w:b w:val="0"/>
                <w:sz w:val="16"/>
                <w:szCs w:val="16"/>
                <w:lang w:val="es-ES"/>
              </w:rPr>
            </w:pPr>
          </w:p>
          <w:p w14:paraId="72A4E1BC" w14:textId="77777777" w:rsidR="00B3259F" w:rsidRPr="00C55D7D" w:rsidRDefault="00E00ECF" w:rsidP="00B3259F">
            <w:pPr>
              <w:pStyle w:val="Sangradetextonormal"/>
              <w:ind w:left="0"/>
              <w:rPr>
                <w:rFonts w:ascii="Arial" w:hAnsi="Arial" w:cs="Arial"/>
                <w:b w:val="0"/>
                <w:sz w:val="16"/>
                <w:szCs w:val="16"/>
                <w:lang w:val="es-ES"/>
              </w:rPr>
            </w:pPr>
            <w:r>
              <w:rPr>
                <w:rFonts w:ascii="Arial" w:hAnsi="Arial" w:cs="Arial"/>
                <w:b w:val="0"/>
                <w:sz w:val="16"/>
                <w:szCs w:val="16"/>
                <w:lang w:val="es-ES"/>
              </w:rPr>
              <w:t xml:space="preserve">Lic. Roberto Bernal </w:t>
            </w:r>
            <w:r w:rsidR="007B6446">
              <w:rPr>
                <w:rFonts w:ascii="Arial" w:hAnsi="Arial" w:cs="Arial"/>
                <w:b w:val="0"/>
                <w:sz w:val="16"/>
                <w:szCs w:val="16"/>
                <w:lang w:val="es-ES"/>
              </w:rPr>
              <w:t>Castañón</w:t>
            </w:r>
          </w:p>
          <w:p w14:paraId="3A74EC92" w14:textId="77777777" w:rsidR="007347FE" w:rsidRPr="00C55D7D" w:rsidRDefault="00262EB2" w:rsidP="00A1175F">
            <w:pPr>
              <w:pStyle w:val="Sangradetextonormal"/>
              <w:ind w:left="0"/>
              <w:rPr>
                <w:rFonts w:ascii="Arial" w:hAnsi="Arial" w:cs="Arial"/>
                <w:sz w:val="16"/>
                <w:szCs w:val="16"/>
                <w:lang w:val="es-ES"/>
              </w:rPr>
            </w:pPr>
            <w:r w:rsidRPr="00C55D7D">
              <w:rPr>
                <w:rFonts w:ascii="Arial" w:hAnsi="Arial" w:cs="Arial"/>
                <w:sz w:val="16"/>
                <w:szCs w:val="16"/>
                <w:lang w:val="es-ES"/>
              </w:rPr>
              <w:t>Representante de la Dirección General de Planeación y Desarrollo</w:t>
            </w:r>
          </w:p>
          <w:p w14:paraId="32A47FDF" w14:textId="77777777" w:rsidR="00A51E4F" w:rsidRPr="00C55D7D" w:rsidRDefault="00A51E4F" w:rsidP="00A1175F">
            <w:pPr>
              <w:pStyle w:val="Sangradetextonormal"/>
              <w:ind w:left="0"/>
              <w:rPr>
                <w:rFonts w:ascii="Arial" w:hAnsi="Arial" w:cs="Arial"/>
                <w:sz w:val="16"/>
                <w:szCs w:val="16"/>
                <w:lang w:val="es-ES"/>
              </w:rPr>
            </w:pPr>
          </w:p>
        </w:tc>
        <w:tc>
          <w:tcPr>
            <w:tcW w:w="4451" w:type="dxa"/>
          </w:tcPr>
          <w:p w14:paraId="6BCA57E3" w14:textId="77777777" w:rsidR="00BC63E0" w:rsidRPr="00C55D7D" w:rsidRDefault="00BC63E0" w:rsidP="00BC63E0">
            <w:pPr>
              <w:pStyle w:val="Sangradetextonormal"/>
              <w:ind w:left="0"/>
              <w:jc w:val="center"/>
              <w:rPr>
                <w:rFonts w:ascii="Arial" w:hAnsi="Arial" w:cs="Arial"/>
                <w:b w:val="0"/>
                <w:sz w:val="16"/>
                <w:szCs w:val="16"/>
              </w:rPr>
            </w:pPr>
          </w:p>
          <w:p w14:paraId="4C9AA36A" w14:textId="77777777" w:rsidR="00BC63E0" w:rsidRPr="00C55D7D" w:rsidRDefault="00BC63E0" w:rsidP="00BC63E0">
            <w:pPr>
              <w:pStyle w:val="Sangradetextonormal"/>
              <w:ind w:left="0"/>
              <w:jc w:val="center"/>
              <w:rPr>
                <w:rFonts w:ascii="Arial" w:hAnsi="Arial" w:cs="Arial"/>
                <w:b w:val="0"/>
                <w:sz w:val="16"/>
                <w:szCs w:val="16"/>
              </w:rPr>
            </w:pPr>
          </w:p>
          <w:p w14:paraId="637BEE66" w14:textId="77777777" w:rsidR="00BC63E0" w:rsidRPr="00C55D7D" w:rsidRDefault="00BC63E0" w:rsidP="00BC63E0">
            <w:pPr>
              <w:pStyle w:val="Sangradetextonormal"/>
              <w:ind w:left="0"/>
              <w:jc w:val="center"/>
              <w:rPr>
                <w:rFonts w:ascii="Arial" w:hAnsi="Arial" w:cs="Arial"/>
                <w:b w:val="0"/>
                <w:sz w:val="16"/>
                <w:szCs w:val="16"/>
              </w:rPr>
            </w:pPr>
            <w:r w:rsidRPr="00C55D7D">
              <w:rPr>
                <w:rFonts w:ascii="Arial" w:hAnsi="Arial" w:cs="Arial"/>
                <w:b w:val="0"/>
                <w:sz w:val="16"/>
                <w:szCs w:val="16"/>
              </w:rPr>
              <w:t>____________________________________</w:t>
            </w:r>
          </w:p>
        </w:tc>
      </w:tr>
      <w:tr w:rsidR="00F81808" w:rsidRPr="00C55D7D" w14:paraId="5BD9C635" w14:textId="77777777" w:rsidTr="007D4B73">
        <w:tc>
          <w:tcPr>
            <w:tcW w:w="4377" w:type="dxa"/>
          </w:tcPr>
          <w:p w14:paraId="04A99F3E" w14:textId="77777777" w:rsidR="00F81808" w:rsidRPr="003C558D" w:rsidRDefault="00F81808" w:rsidP="00F81808">
            <w:pPr>
              <w:pStyle w:val="Sangradetextonormal"/>
              <w:ind w:left="0"/>
              <w:rPr>
                <w:rFonts w:ascii="Arial" w:hAnsi="Arial" w:cs="Arial"/>
                <w:b w:val="0"/>
                <w:sz w:val="16"/>
                <w:szCs w:val="16"/>
                <w:highlight w:val="yellow"/>
                <w:lang w:val="es-ES"/>
              </w:rPr>
            </w:pPr>
          </w:p>
          <w:p w14:paraId="25533E3D" w14:textId="77777777" w:rsidR="003E1886" w:rsidRPr="00AA524E" w:rsidRDefault="003E1886" w:rsidP="003E1886">
            <w:pPr>
              <w:pStyle w:val="Sangradetextonormal"/>
              <w:ind w:left="0"/>
              <w:rPr>
                <w:rFonts w:ascii="Arial" w:hAnsi="Arial" w:cs="Arial"/>
                <w:b w:val="0"/>
                <w:sz w:val="16"/>
                <w:szCs w:val="16"/>
                <w:lang w:val="es-ES"/>
              </w:rPr>
            </w:pPr>
            <w:r w:rsidRPr="00470547">
              <w:rPr>
                <w:rFonts w:ascii="Arial" w:hAnsi="Arial" w:cs="Arial"/>
                <w:b w:val="0"/>
                <w:sz w:val="16"/>
                <w:szCs w:val="16"/>
                <w:lang w:val="es-ES"/>
              </w:rPr>
              <w:t>L.A.E. Nancy Berenice Martínez Palos</w:t>
            </w:r>
            <w:r w:rsidRPr="00AA524E">
              <w:rPr>
                <w:rFonts w:ascii="Arial" w:hAnsi="Arial" w:cs="Arial"/>
                <w:b w:val="0"/>
                <w:sz w:val="16"/>
                <w:szCs w:val="16"/>
                <w:lang w:val="es-ES"/>
              </w:rPr>
              <w:t xml:space="preserve"> </w:t>
            </w:r>
          </w:p>
          <w:p w14:paraId="3B1B057E" w14:textId="05877C70" w:rsidR="00F81808" w:rsidRPr="005C675E" w:rsidRDefault="003E1886" w:rsidP="003E1886">
            <w:pPr>
              <w:pStyle w:val="Sangradetextonormal"/>
              <w:ind w:left="0"/>
              <w:rPr>
                <w:rFonts w:ascii="Arial" w:hAnsi="Arial" w:cs="Arial"/>
                <w:sz w:val="16"/>
                <w:szCs w:val="16"/>
                <w:lang w:val="es-ES"/>
              </w:rPr>
            </w:pPr>
            <w:r w:rsidRPr="00470547">
              <w:rPr>
                <w:rFonts w:ascii="Arial" w:hAnsi="Arial" w:cs="Arial"/>
                <w:sz w:val="16"/>
                <w:szCs w:val="16"/>
              </w:rPr>
              <w:t xml:space="preserve">Jefa del Depto. de Proyectos Institucionales de la </w:t>
            </w:r>
            <w:proofErr w:type="spellStart"/>
            <w:r w:rsidRPr="00470547">
              <w:rPr>
                <w:rFonts w:ascii="Arial" w:hAnsi="Arial" w:cs="Arial"/>
                <w:sz w:val="16"/>
                <w:szCs w:val="16"/>
              </w:rPr>
              <w:t>DGPyD</w:t>
            </w:r>
            <w:proofErr w:type="spellEnd"/>
            <w:r w:rsidRPr="00470547">
              <w:rPr>
                <w:rFonts w:ascii="Arial" w:hAnsi="Arial" w:cs="Arial"/>
                <w:sz w:val="16"/>
                <w:szCs w:val="16"/>
              </w:rPr>
              <w:t>.</w:t>
            </w:r>
            <w:r w:rsidRPr="0070503B">
              <w:rPr>
                <w:rFonts w:ascii="Arial" w:hAnsi="Arial" w:cs="Arial"/>
                <w:sz w:val="16"/>
                <w:szCs w:val="16"/>
              </w:rPr>
              <w:t xml:space="preserve"> (</w:t>
            </w:r>
            <w:r>
              <w:rPr>
                <w:rFonts w:ascii="Arial" w:hAnsi="Arial" w:cs="Arial"/>
                <w:sz w:val="16"/>
                <w:szCs w:val="16"/>
                <w:lang w:val="es-MX"/>
              </w:rPr>
              <w:t>Á</w:t>
            </w:r>
            <w:r w:rsidRPr="0070503B">
              <w:rPr>
                <w:rFonts w:ascii="Arial" w:hAnsi="Arial" w:cs="Arial"/>
                <w:sz w:val="16"/>
                <w:szCs w:val="16"/>
              </w:rPr>
              <w:t>rea requirente)</w:t>
            </w:r>
          </w:p>
          <w:p w14:paraId="52F25A93" w14:textId="77777777" w:rsidR="00F81808" w:rsidRPr="003C558D" w:rsidRDefault="00F81808" w:rsidP="00F81808">
            <w:pPr>
              <w:pStyle w:val="Sangradetextonormal"/>
              <w:ind w:left="0"/>
              <w:rPr>
                <w:rFonts w:ascii="Arial" w:hAnsi="Arial" w:cs="Arial"/>
                <w:b w:val="0"/>
                <w:sz w:val="16"/>
                <w:szCs w:val="16"/>
                <w:highlight w:val="yellow"/>
                <w:lang w:val="es-ES"/>
              </w:rPr>
            </w:pPr>
          </w:p>
        </w:tc>
        <w:tc>
          <w:tcPr>
            <w:tcW w:w="4451" w:type="dxa"/>
          </w:tcPr>
          <w:p w14:paraId="3689A8D2" w14:textId="77777777" w:rsidR="00F81808" w:rsidRPr="00C55D7D" w:rsidRDefault="00F81808" w:rsidP="00F81808">
            <w:pPr>
              <w:pStyle w:val="Sangradetextonormal"/>
              <w:ind w:left="0"/>
              <w:jc w:val="center"/>
              <w:rPr>
                <w:rFonts w:ascii="Arial" w:hAnsi="Arial" w:cs="Arial"/>
                <w:b w:val="0"/>
                <w:sz w:val="16"/>
                <w:szCs w:val="16"/>
              </w:rPr>
            </w:pPr>
          </w:p>
          <w:p w14:paraId="5A1E5DF3" w14:textId="77777777" w:rsidR="00F81808" w:rsidRPr="00C55D7D" w:rsidRDefault="00F81808" w:rsidP="00F81808">
            <w:pPr>
              <w:pStyle w:val="Sangradetextonormal"/>
              <w:ind w:left="0"/>
              <w:jc w:val="center"/>
              <w:rPr>
                <w:rFonts w:ascii="Arial" w:hAnsi="Arial" w:cs="Arial"/>
                <w:b w:val="0"/>
                <w:sz w:val="16"/>
                <w:szCs w:val="16"/>
              </w:rPr>
            </w:pPr>
          </w:p>
          <w:p w14:paraId="5A070F10" w14:textId="77777777" w:rsidR="00F81808" w:rsidRPr="00C55D7D" w:rsidRDefault="00F81808" w:rsidP="00F81808">
            <w:pPr>
              <w:pStyle w:val="Sangradetextonormal"/>
              <w:ind w:left="0"/>
              <w:jc w:val="center"/>
              <w:rPr>
                <w:rFonts w:ascii="Arial" w:hAnsi="Arial" w:cs="Arial"/>
                <w:b w:val="0"/>
                <w:sz w:val="16"/>
                <w:szCs w:val="16"/>
              </w:rPr>
            </w:pPr>
            <w:r w:rsidRPr="00C55D7D">
              <w:rPr>
                <w:rFonts w:ascii="Arial" w:hAnsi="Arial" w:cs="Arial"/>
                <w:b w:val="0"/>
                <w:sz w:val="16"/>
                <w:szCs w:val="16"/>
              </w:rPr>
              <w:t>____________________________________</w:t>
            </w:r>
          </w:p>
        </w:tc>
      </w:tr>
      <w:tr w:rsidR="00F81808" w:rsidRPr="00C55D7D" w14:paraId="73A01477" w14:textId="77777777" w:rsidTr="007D4B73">
        <w:tc>
          <w:tcPr>
            <w:tcW w:w="4377" w:type="dxa"/>
          </w:tcPr>
          <w:p w14:paraId="16AE7430" w14:textId="77777777" w:rsidR="00F81808" w:rsidRPr="003C558D" w:rsidRDefault="00F81808" w:rsidP="00F81808">
            <w:pPr>
              <w:pStyle w:val="Sangradetextonormal"/>
              <w:ind w:left="0"/>
              <w:rPr>
                <w:rFonts w:ascii="Arial" w:hAnsi="Arial" w:cs="Arial"/>
                <w:b w:val="0"/>
                <w:sz w:val="16"/>
                <w:szCs w:val="16"/>
                <w:highlight w:val="yellow"/>
                <w:lang w:val="es-ES"/>
              </w:rPr>
            </w:pPr>
          </w:p>
          <w:p w14:paraId="76FE08F3" w14:textId="77777777" w:rsidR="003E1886" w:rsidRPr="00A9377C" w:rsidRDefault="003E1886" w:rsidP="003E1886">
            <w:pPr>
              <w:rPr>
                <w:rFonts w:ascii="Arial" w:hAnsi="Arial" w:cs="Arial"/>
                <w:sz w:val="16"/>
                <w:szCs w:val="16"/>
                <w:highlight w:val="yellow"/>
              </w:rPr>
            </w:pPr>
            <w:r w:rsidRPr="00A9377C">
              <w:rPr>
                <w:rFonts w:ascii="Arial" w:hAnsi="Arial" w:cs="Arial"/>
                <w:sz w:val="16"/>
                <w:szCs w:val="16"/>
              </w:rPr>
              <w:t>Lic. Lilia Verónica Cortez Chávez</w:t>
            </w:r>
            <w:r w:rsidRPr="00A9377C">
              <w:rPr>
                <w:rFonts w:ascii="Arial" w:hAnsi="Arial" w:cs="Arial"/>
                <w:sz w:val="16"/>
                <w:szCs w:val="16"/>
                <w:highlight w:val="yellow"/>
              </w:rPr>
              <w:t xml:space="preserve">    </w:t>
            </w:r>
          </w:p>
          <w:p w14:paraId="0F2904CA" w14:textId="0AAA51E2" w:rsidR="00F81808" w:rsidRPr="005C675E" w:rsidRDefault="003E1886" w:rsidP="003E1886">
            <w:pPr>
              <w:pStyle w:val="Sangradetextonormal"/>
              <w:ind w:left="0"/>
              <w:rPr>
                <w:rFonts w:ascii="Arial" w:hAnsi="Arial" w:cs="Arial"/>
                <w:sz w:val="16"/>
                <w:szCs w:val="16"/>
                <w:lang w:val="es-ES"/>
              </w:rPr>
            </w:pPr>
            <w:r w:rsidRPr="00A9377C">
              <w:rPr>
                <w:rFonts w:ascii="Arial" w:hAnsi="Arial" w:cs="Arial"/>
                <w:sz w:val="16"/>
                <w:szCs w:val="16"/>
                <w:lang w:val="es-ES"/>
              </w:rPr>
              <w:t xml:space="preserve">Representante Técnico del Depto. de Proyectos Institucionales de la </w:t>
            </w:r>
            <w:proofErr w:type="spellStart"/>
            <w:r w:rsidRPr="00A9377C">
              <w:rPr>
                <w:rFonts w:ascii="Arial" w:hAnsi="Arial" w:cs="Arial"/>
                <w:sz w:val="16"/>
                <w:szCs w:val="16"/>
                <w:lang w:val="es-ES"/>
              </w:rPr>
              <w:t>DGPyD</w:t>
            </w:r>
            <w:proofErr w:type="spellEnd"/>
            <w:r w:rsidRPr="00A9377C">
              <w:rPr>
                <w:rFonts w:ascii="Arial" w:hAnsi="Arial" w:cs="Arial"/>
                <w:sz w:val="16"/>
                <w:szCs w:val="16"/>
                <w:lang w:val="es-ES"/>
              </w:rPr>
              <w:t xml:space="preserve"> (Área requirente)</w:t>
            </w:r>
          </w:p>
          <w:p w14:paraId="66BFA289" w14:textId="77777777" w:rsidR="00F81808" w:rsidRPr="007F407F" w:rsidRDefault="00F81808" w:rsidP="00F81808">
            <w:pPr>
              <w:pStyle w:val="Sangradetextonormal"/>
              <w:ind w:left="0"/>
              <w:rPr>
                <w:rFonts w:ascii="Arial" w:hAnsi="Arial" w:cs="Arial"/>
                <w:b w:val="0"/>
                <w:sz w:val="16"/>
                <w:szCs w:val="16"/>
                <w:lang w:val="es-ES"/>
              </w:rPr>
            </w:pPr>
          </w:p>
        </w:tc>
        <w:tc>
          <w:tcPr>
            <w:tcW w:w="4451" w:type="dxa"/>
          </w:tcPr>
          <w:p w14:paraId="6290E346" w14:textId="7FFDA7CF" w:rsidR="00F81808" w:rsidRDefault="00F81808" w:rsidP="00F81808">
            <w:pPr>
              <w:pStyle w:val="Sangradetextonormal"/>
              <w:ind w:left="0"/>
              <w:jc w:val="center"/>
              <w:rPr>
                <w:rFonts w:ascii="Arial" w:hAnsi="Arial" w:cs="Arial"/>
                <w:b w:val="0"/>
                <w:sz w:val="16"/>
                <w:szCs w:val="16"/>
              </w:rPr>
            </w:pPr>
          </w:p>
          <w:p w14:paraId="411BAE3B" w14:textId="77777777" w:rsidR="003E1886" w:rsidRPr="00C55D7D" w:rsidRDefault="003E1886" w:rsidP="00F81808">
            <w:pPr>
              <w:pStyle w:val="Sangradetextonormal"/>
              <w:ind w:left="0"/>
              <w:jc w:val="center"/>
              <w:rPr>
                <w:rFonts w:ascii="Arial" w:hAnsi="Arial" w:cs="Arial"/>
                <w:b w:val="0"/>
                <w:sz w:val="16"/>
                <w:szCs w:val="16"/>
              </w:rPr>
            </w:pPr>
          </w:p>
          <w:p w14:paraId="6B6BD815" w14:textId="77777777" w:rsidR="00F81808" w:rsidRPr="00C55D7D" w:rsidRDefault="00F81808" w:rsidP="00F81808">
            <w:pPr>
              <w:pStyle w:val="Sangradetextonormal"/>
              <w:ind w:left="0"/>
              <w:jc w:val="center"/>
              <w:rPr>
                <w:rFonts w:ascii="Arial" w:hAnsi="Arial" w:cs="Arial"/>
                <w:b w:val="0"/>
                <w:sz w:val="16"/>
                <w:szCs w:val="16"/>
              </w:rPr>
            </w:pPr>
          </w:p>
          <w:p w14:paraId="60CB559B" w14:textId="234D8DCC" w:rsidR="00F81808" w:rsidRPr="00C55D7D" w:rsidRDefault="00F81808" w:rsidP="00F81808">
            <w:pPr>
              <w:pStyle w:val="Sangradetextonormal"/>
              <w:ind w:left="0"/>
              <w:jc w:val="center"/>
              <w:rPr>
                <w:rFonts w:ascii="Arial" w:hAnsi="Arial" w:cs="Arial"/>
                <w:b w:val="0"/>
                <w:sz w:val="16"/>
                <w:szCs w:val="16"/>
              </w:rPr>
            </w:pPr>
            <w:r w:rsidRPr="00C55D7D">
              <w:rPr>
                <w:rFonts w:ascii="Arial" w:hAnsi="Arial" w:cs="Arial"/>
                <w:b w:val="0"/>
                <w:sz w:val="16"/>
                <w:szCs w:val="16"/>
              </w:rPr>
              <w:t>____________________________________</w:t>
            </w:r>
          </w:p>
        </w:tc>
      </w:tr>
      <w:tr w:rsidR="003E1886" w:rsidRPr="00C55D7D" w14:paraId="70BA4CD3" w14:textId="77777777" w:rsidTr="007D4B73">
        <w:tc>
          <w:tcPr>
            <w:tcW w:w="4377" w:type="dxa"/>
          </w:tcPr>
          <w:p w14:paraId="4E488BA6" w14:textId="77777777" w:rsidR="003E1886" w:rsidRPr="003C558D" w:rsidRDefault="003E1886" w:rsidP="003E1886">
            <w:pPr>
              <w:pStyle w:val="Sangradetextonormal"/>
              <w:ind w:left="0"/>
              <w:rPr>
                <w:rFonts w:ascii="Arial" w:hAnsi="Arial" w:cs="Arial"/>
                <w:b w:val="0"/>
                <w:sz w:val="16"/>
                <w:szCs w:val="16"/>
                <w:highlight w:val="yellow"/>
                <w:lang w:val="es-ES"/>
              </w:rPr>
            </w:pPr>
          </w:p>
          <w:p w14:paraId="50224F66" w14:textId="2238CF3E" w:rsidR="003E1886" w:rsidRPr="00A9377C" w:rsidRDefault="00553634" w:rsidP="003E1886">
            <w:pPr>
              <w:rPr>
                <w:rFonts w:ascii="Arial" w:hAnsi="Arial" w:cs="Arial"/>
                <w:sz w:val="16"/>
                <w:szCs w:val="16"/>
                <w:highlight w:val="yellow"/>
              </w:rPr>
            </w:pPr>
            <w:r w:rsidRPr="00553634">
              <w:rPr>
                <w:rFonts w:ascii="Arial" w:hAnsi="Arial" w:cs="Arial"/>
                <w:sz w:val="16"/>
                <w:szCs w:val="16"/>
              </w:rPr>
              <w:t>Mtro. en A. David Carrillo López</w:t>
            </w:r>
            <w:r w:rsidR="003E1886" w:rsidRPr="00A9377C">
              <w:rPr>
                <w:rFonts w:ascii="Arial" w:hAnsi="Arial" w:cs="Arial"/>
                <w:sz w:val="16"/>
                <w:szCs w:val="16"/>
                <w:highlight w:val="yellow"/>
              </w:rPr>
              <w:t xml:space="preserve">    </w:t>
            </w:r>
          </w:p>
          <w:p w14:paraId="4F4CCBB4" w14:textId="60B83236" w:rsidR="003E1886" w:rsidRPr="005C675E" w:rsidRDefault="00553634" w:rsidP="003E1886">
            <w:pPr>
              <w:pStyle w:val="Sangradetextonormal"/>
              <w:ind w:left="0"/>
              <w:rPr>
                <w:rFonts w:ascii="Arial" w:hAnsi="Arial" w:cs="Arial"/>
                <w:sz w:val="16"/>
                <w:szCs w:val="16"/>
                <w:lang w:val="es-ES"/>
              </w:rPr>
            </w:pPr>
            <w:r w:rsidRPr="00553634">
              <w:rPr>
                <w:rFonts w:ascii="Arial" w:hAnsi="Arial" w:cs="Arial"/>
                <w:sz w:val="16"/>
                <w:szCs w:val="16"/>
                <w:lang w:val="es-ES"/>
              </w:rPr>
              <w:t xml:space="preserve">Secretario Administrativo del Centro de Ciencias del Diseño y </w:t>
            </w:r>
            <w:r w:rsidR="003E54F9">
              <w:rPr>
                <w:rFonts w:ascii="Arial" w:hAnsi="Arial" w:cs="Arial"/>
                <w:sz w:val="16"/>
                <w:szCs w:val="16"/>
                <w:lang w:val="es-ES"/>
              </w:rPr>
              <w:t xml:space="preserve">de </w:t>
            </w:r>
            <w:r w:rsidRPr="00553634">
              <w:rPr>
                <w:rFonts w:ascii="Arial" w:hAnsi="Arial" w:cs="Arial"/>
                <w:sz w:val="16"/>
                <w:szCs w:val="16"/>
                <w:lang w:val="es-ES"/>
              </w:rPr>
              <w:t xml:space="preserve">la Construcción </w:t>
            </w:r>
            <w:r w:rsidR="003E1886" w:rsidRPr="00A9377C">
              <w:rPr>
                <w:rFonts w:ascii="Arial" w:hAnsi="Arial" w:cs="Arial"/>
                <w:sz w:val="16"/>
                <w:szCs w:val="16"/>
                <w:lang w:val="es-ES"/>
              </w:rPr>
              <w:t>(Área requirente)</w:t>
            </w:r>
          </w:p>
          <w:p w14:paraId="07AAC866" w14:textId="77777777" w:rsidR="003E1886" w:rsidRPr="003C558D" w:rsidRDefault="003E1886" w:rsidP="003E1886">
            <w:pPr>
              <w:pStyle w:val="Sangradetextonormal"/>
              <w:ind w:left="0"/>
              <w:rPr>
                <w:rFonts w:ascii="Arial" w:hAnsi="Arial" w:cs="Arial"/>
                <w:b w:val="0"/>
                <w:sz w:val="16"/>
                <w:szCs w:val="16"/>
                <w:highlight w:val="yellow"/>
                <w:lang w:val="es-ES"/>
              </w:rPr>
            </w:pPr>
          </w:p>
        </w:tc>
        <w:tc>
          <w:tcPr>
            <w:tcW w:w="4451" w:type="dxa"/>
          </w:tcPr>
          <w:p w14:paraId="502F9573" w14:textId="77777777" w:rsidR="003E1886" w:rsidRDefault="003E1886" w:rsidP="003E1886">
            <w:pPr>
              <w:pStyle w:val="Sangradetextonormal"/>
              <w:ind w:left="0"/>
              <w:jc w:val="center"/>
              <w:rPr>
                <w:rFonts w:ascii="Arial" w:hAnsi="Arial" w:cs="Arial"/>
                <w:b w:val="0"/>
                <w:sz w:val="16"/>
                <w:szCs w:val="16"/>
              </w:rPr>
            </w:pPr>
          </w:p>
          <w:p w14:paraId="4C854D8B" w14:textId="77777777" w:rsidR="003E1886" w:rsidRPr="00C55D7D" w:rsidRDefault="003E1886" w:rsidP="003E1886">
            <w:pPr>
              <w:pStyle w:val="Sangradetextonormal"/>
              <w:ind w:left="0"/>
              <w:jc w:val="center"/>
              <w:rPr>
                <w:rFonts w:ascii="Arial" w:hAnsi="Arial" w:cs="Arial"/>
                <w:b w:val="0"/>
                <w:sz w:val="16"/>
                <w:szCs w:val="16"/>
              </w:rPr>
            </w:pPr>
          </w:p>
          <w:p w14:paraId="30FCB57F" w14:textId="77777777" w:rsidR="003E1886" w:rsidRPr="00C55D7D" w:rsidRDefault="003E1886" w:rsidP="003E1886">
            <w:pPr>
              <w:pStyle w:val="Sangradetextonormal"/>
              <w:ind w:left="0"/>
              <w:jc w:val="center"/>
              <w:rPr>
                <w:rFonts w:ascii="Arial" w:hAnsi="Arial" w:cs="Arial"/>
                <w:b w:val="0"/>
                <w:sz w:val="16"/>
                <w:szCs w:val="16"/>
              </w:rPr>
            </w:pPr>
          </w:p>
          <w:p w14:paraId="3DD6B3BE" w14:textId="69CBA778" w:rsidR="003E1886" w:rsidRPr="00C55D7D" w:rsidRDefault="003E1886" w:rsidP="003E1886">
            <w:pPr>
              <w:pStyle w:val="Sangradetextonormal"/>
              <w:ind w:left="0"/>
              <w:jc w:val="center"/>
              <w:rPr>
                <w:rFonts w:ascii="Arial" w:hAnsi="Arial" w:cs="Arial"/>
                <w:b w:val="0"/>
                <w:sz w:val="16"/>
                <w:szCs w:val="16"/>
              </w:rPr>
            </w:pPr>
            <w:r w:rsidRPr="00C55D7D">
              <w:rPr>
                <w:rFonts w:ascii="Arial" w:hAnsi="Arial" w:cs="Arial"/>
                <w:b w:val="0"/>
                <w:sz w:val="16"/>
                <w:szCs w:val="16"/>
              </w:rPr>
              <w:t>____________________________________</w:t>
            </w:r>
          </w:p>
        </w:tc>
      </w:tr>
      <w:tr w:rsidR="00A00F61" w:rsidRPr="00C55D7D" w14:paraId="3DBF5506" w14:textId="77777777" w:rsidTr="007D4B73">
        <w:tc>
          <w:tcPr>
            <w:tcW w:w="4377" w:type="dxa"/>
          </w:tcPr>
          <w:p w14:paraId="523907B5" w14:textId="77777777" w:rsidR="00A00F61" w:rsidRDefault="00A00F61" w:rsidP="00A00F61">
            <w:pPr>
              <w:pStyle w:val="Sangradetextonormal"/>
              <w:ind w:left="0"/>
              <w:rPr>
                <w:rFonts w:ascii="Arial" w:hAnsi="Arial" w:cs="Arial"/>
                <w:b w:val="0"/>
                <w:sz w:val="16"/>
                <w:szCs w:val="16"/>
                <w:lang w:val="es-ES"/>
              </w:rPr>
            </w:pPr>
          </w:p>
          <w:p w14:paraId="70E998F9" w14:textId="6699D732" w:rsidR="00A00F61" w:rsidRPr="00C55D7D" w:rsidRDefault="00A00F61" w:rsidP="00A00F61">
            <w:pPr>
              <w:pStyle w:val="Sangradetextonormal"/>
              <w:ind w:left="0"/>
              <w:rPr>
                <w:rFonts w:ascii="Arial" w:hAnsi="Arial" w:cs="Arial"/>
                <w:b w:val="0"/>
                <w:sz w:val="16"/>
                <w:szCs w:val="16"/>
                <w:lang w:val="es-ES"/>
              </w:rPr>
            </w:pPr>
            <w:r>
              <w:rPr>
                <w:rFonts w:ascii="Arial" w:hAnsi="Arial" w:cs="Arial"/>
                <w:b w:val="0"/>
                <w:sz w:val="16"/>
                <w:szCs w:val="16"/>
                <w:lang w:val="es-ES"/>
              </w:rPr>
              <w:t xml:space="preserve">Lic. </w:t>
            </w:r>
            <w:r w:rsidR="00063880">
              <w:rPr>
                <w:rFonts w:ascii="Arial" w:hAnsi="Arial" w:cs="Arial"/>
                <w:b w:val="0"/>
                <w:sz w:val="16"/>
                <w:szCs w:val="16"/>
                <w:lang w:val="es-ES"/>
              </w:rPr>
              <w:t>Lluvia Salazar Almanza</w:t>
            </w:r>
            <w:r w:rsidRPr="00C55D7D">
              <w:rPr>
                <w:rFonts w:ascii="Arial" w:hAnsi="Arial" w:cs="Arial"/>
                <w:b w:val="0"/>
                <w:sz w:val="16"/>
                <w:szCs w:val="16"/>
                <w:lang w:val="es-ES"/>
              </w:rPr>
              <w:t xml:space="preserve"> </w:t>
            </w:r>
          </w:p>
          <w:p w14:paraId="4C9E69B7" w14:textId="77777777" w:rsidR="00A00F61" w:rsidRPr="00C55D7D" w:rsidRDefault="00A00F61" w:rsidP="00A00F61">
            <w:pPr>
              <w:pStyle w:val="Sangradetextonormal"/>
              <w:ind w:left="0"/>
              <w:rPr>
                <w:rFonts w:ascii="Arial" w:hAnsi="Arial" w:cs="Arial"/>
                <w:sz w:val="16"/>
                <w:szCs w:val="16"/>
                <w:lang w:val="es-ES"/>
              </w:rPr>
            </w:pPr>
            <w:r w:rsidRPr="00C55D7D">
              <w:rPr>
                <w:rFonts w:ascii="Arial" w:hAnsi="Arial" w:cs="Arial"/>
                <w:sz w:val="16"/>
                <w:szCs w:val="16"/>
                <w:lang w:val="es-ES"/>
              </w:rPr>
              <w:t>Departamento de Compras</w:t>
            </w:r>
          </w:p>
          <w:p w14:paraId="169C5D52" w14:textId="77777777" w:rsidR="00A00F61" w:rsidRDefault="00A00F61" w:rsidP="00A00F61">
            <w:pPr>
              <w:pStyle w:val="Sangradetextonormal"/>
              <w:ind w:left="0"/>
              <w:rPr>
                <w:rFonts w:ascii="Arial" w:hAnsi="Arial" w:cs="Arial"/>
                <w:b w:val="0"/>
                <w:sz w:val="16"/>
                <w:szCs w:val="16"/>
                <w:lang w:val="es-ES"/>
              </w:rPr>
            </w:pPr>
          </w:p>
        </w:tc>
        <w:tc>
          <w:tcPr>
            <w:tcW w:w="4451" w:type="dxa"/>
          </w:tcPr>
          <w:p w14:paraId="744A62A0" w14:textId="77777777" w:rsidR="00A00F61" w:rsidRPr="00C55D7D" w:rsidRDefault="00A00F61" w:rsidP="00A00F61">
            <w:pPr>
              <w:pStyle w:val="Sangradetextonormal"/>
              <w:ind w:left="0"/>
              <w:jc w:val="center"/>
              <w:rPr>
                <w:rFonts w:ascii="Arial" w:hAnsi="Arial" w:cs="Arial"/>
                <w:b w:val="0"/>
                <w:sz w:val="16"/>
                <w:szCs w:val="16"/>
              </w:rPr>
            </w:pPr>
          </w:p>
          <w:p w14:paraId="64B68976" w14:textId="77777777" w:rsidR="00A00F61" w:rsidRPr="00C55D7D" w:rsidRDefault="00A00F61" w:rsidP="00A00F61">
            <w:pPr>
              <w:pStyle w:val="Sangradetextonormal"/>
              <w:ind w:left="0"/>
              <w:jc w:val="center"/>
              <w:rPr>
                <w:rFonts w:ascii="Arial" w:hAnsi="Arial" w:cs="Arial"/>
                <w:b w:val="0"/>
                <w:sz w:val="16"/>
                <w:szCs w:val="16"/>
              </w:rPr>
            </w:pPr>
          </w:p>
          <w:p w14:paraId="07B4CA3E" w14:textId="49C45F17" w:rsidR="00A00F61" w:rsidRPr="00C55D7D" w:rsidRDefault="00A00F61" w:rsidP="00A00F61">
            <w:pPr>
              <w:pStyle w:val="Sangradetextonormal"/>
              <w:ind w:left="0"/>
              <w:jc w:val="center"/>
              <w:rPr>
                <w:rFonts w:ascii="Arial" w:hAnsi="Arial" w:cs="Arial"/>
                <w:b w:val="0"/>
                <w:sz w:val="16"/>
                <w:szCs w:val="16"/>
              </w:rPr>
            </w:pPr>
            <w:r w:rsidRPr="00C55D7D">
              <w:rPr>
                <w:rFonts w:ascii="Arial" w:hAnsi="Arial" w:cs="Arial"/>
                <w:b w:val="0"/>
                <w:sz w:val="16"/>
                <w:szCs w:val="16"/>
              </w:rPr>
              <w:t>____________________________________</w:t>
            </w:r>
          </w:p>
        </w:tc>
      </w:tr>
      <w:tr w:rsidR="00A00F61" w:rsidRPr="00C55D7D" w14:paraId="3A92F9E0" w14:textId="77777777" w:rsidTr="007D4B73">
        <w:tc>
          <w:tcPr>
            <w:tcW w:w="4377" w:type="dxa"/>
          </w:tcPr>
          <w:p w14:paraId="3202304D" w14:textId="77777777" w:rsidR="00A00F61" w:rsidRDefault="00A00F61" w:rsidP="00A00F61">
            <w:pPr>
              <w:pStyle w:val="Sangradetextonormal"/>
              <w:ind w:left="0"/>
              <w:rPr>
                <w:rFonts w:ascii="Arial" w:hAnsi="Arial" w:cs="Arial"/>
                <w:b w:val="0"/>
                <w:sz w:val="16"/>
                <w:szCs w:val="16"/>
                <w:lang w:val="es-ES"/>
              </w:rPr>
            </w:pPr>
          </w:p>
          <w:p w14:paraId="1903D4F0" w14:textId="4A7F9250" w:rsidR="00A00F61" w:rsidRPr="00C55D7D" w:rsidRDefault="00A00F61" w:rsidP="00A00F61">
            <w:pPr>
              <w:pStyle w:val="Sangradetextonormal"/>
              <w:ind w:left="0"/>
              <w:rPr>
                <w:rFonts w:ascii="Arial" w:hAnsi="Arial" w:cs="Arial"/>
                <w:b w:val="0"/>
                <w:sz w:val="16"/>
                <w:szCs w:val="16"/>
                <w:lang w:val="es-ES"/>
              </w:rPr>
            </w:pPr>
            <w:r>
              <w:rPr>
                <w:rFonts w:ascii="Arial" w:hAnsi="Arial" w:cs="Arial"/>
                <w:b w:val="0"/>
                <w:sz w:val="16"/>
                <w:szCs w:val="16"/>
                <w:lang w:val="es-ES"/>
              </w:rPr>
              <w:t xml:space="preserve">Ing. Arnoldo Rodríguez Romo </w:t>
            </w:r>
            <w:r w:rsidRPr="00C55D7D">
              <w:rPr>
                <w:rFonts w:ascii="Arial" w:hAnsi="Arial" w:cs="Arial"/>
                <w:b w:val="0"/>
                <w:sz w:val="16"/>
                <w:szCs w:val="16"/>
                <w:lang w:val="es-ES"/>
              </w:rPr>
              <w:t xml:space="preserve"> </w:t>
            </w:r>
          </w:p>
          <w:p w14:paraId="430CC24B" w14:textId="77777777" w:rsidR="00A00F61" w:rsidRPr="00C55D7D" w:rsidRDefault="00A00F61" w:rsidP="00A00F61">
            <w:pPr>
              <w:pStyle w:val="Sangradetextonormal"/>
              <w:ind w:left="0"/>
              <w:rPr>
                <w:rFonts w:ascii="Arial" w:hAnsi="Arial" w:cs="Arial"/>
                <w:sz w:val="16"/>
                <w:szCs w:val="16"/>
                <w:lang w:val="es-ES"/>
              </w:rPr>
            </w:pPr>
            <w:r w:rsidRPr="00C55D7D">
              <w:rPr>
                <w:rFonts w:ascii="Arial" w:hAnsi="Arial" w:cs="Arial"/>
                <w:sz w:val="16"/>
                <w:szCs w:val="16"/>
                <w:lang w:val="es-ES"/>
              </w:rPr>
              <w:t>Departamento de Compras</w:t>
            </w:r>
          </w:p>
          <w:p w14:paraId="5B869F8B" w14:textId="77777777" w:rsidR="00A00F61" w:rsidRPr="00C55D7D" w:rsidRDefault="00A00F61" w:rsidP="00A00F61">
            <w:pPr>
              <w:pStyle w:val="Sangradetextonormal"/>
              <w:ind w:left="0"/>
              <w:rPr>
                <w:rFonts w:ascii="Arial" w:hAnsi="Arial" w:cs="Arial"/>
                <w:b w:val="0"/>
                <w:sz w:val="16"/>
                <w:szCs w:val="16"/>
                <w:lang w:val="es-ES"/>
              </w:rPr>
            </w:pPr>
          </w:p>
        </w:tc>
        <w:tc>
          <w:tcPr>
            <w:tcW w:w="4451" w:type="dxa"/>
          </w:tcPr>
          <w:p w14:paraId="56A391B4" w14:textId="77777777" w:rsidR="00A00F61" w:rsidRPr="00C55D7D" w:rsidRDefault="00A00F61" w:rsidP="00A00F61">
            <w:pPr>
              <w:pStyle w:val="Sangradetextonormal"/>
              <w:ind w:left="0"/>
              <w:jc w:val="center"/>
              <w:rPr>
                <w:rFonts w:ascii="Arial" w:hAnsi="Arial" w:cs="Arial"/>
                <w:b w:val="0"/>
                <w:sz w:val="16"/>
                <w:szCs w:val="16"/>
              </w:rPr>
            </w:pPr>
          </w:p>
          <w:p w14:paraId="5C198A0B" w14:textId="77777777" w:rsidR="00A00F61" w:rsidRPr="00C55D7D" w:rsidRDefault="00A00F61" w:rsidP="00A00F61">
            <w:pPr>
              <w:pStyle w:val="Sangradetextonormal"/>
              <w:ind w:left="0"/>
              <w:jc w:val="center"/>
              <w:rPr>
                <w:rFonts w:ascii="Arial" w:hAnsi="Arial" w:cs="Arial"/>
                <w:b w:val="0"/>
                <w:sz w:val="16"/>
                <w:szCs w:val="16"/>
              </w:rPr>
            </w:pPr>
          </w:p>
          <w:p w14:paraId="5AD1B82A" w14:textId="77777777" w:rsidR="00A00F61" w:rsidRPr="00C55D7D" w:rsidRDefault="00A00F61" w:rsidP="00A00F61">
            <w:pPr>
              <w:pStyle w:val="Sangradetextonormal"/>
              <w:ind w:left="0"/>
              <w:jc w:val="center"/>
              <w:rPr>
                <w:rFonts w:ascii="Arial" w:hAnsi="Arial" w:cs="Arial"/>
                <w:b w:val="0"/>
                <w:sz w:val="16"/>
                <w:szCs w:val="16"/>
              </w:rPr>
            </w:pPr>
            <w:r w:rsidRPr="00C55D7D">
              <w:rPr>
                <w:rFonts w:ascii="Arial" w:hAnsi="Arial" w:cs="Arial"/>
                <w:b w:val="0"/>
                <w:sz w:val="16"/>
                <w:szCs w:val="16"/>
              </w:rPr>
              <w:t>____________________________________</w:t>
            </w:r>
          </w:p>
        </w:tc>
      </w:tr>
      <w:tr w:rsidR="00EE6E12" w:rsidRPr="00C55D7D" w14:paraId="651D9B4A" w14:textId="77777777" w:rsidTr="007D4B73">
        <w:tc>
          <w:tcPr>
            <w:tcW w:w="4377" w:type="dxa"/>
          </w:tcPr>
          <w:p w14:paraId="4E048AC9" w14:textId="77777777" w:rsidR="00EE6E12" w:rsidRDefault="00EE6E12" w:rsidP="00EE6E12">
            <w:pPr>
              <w:pStyle w:val="Sangradetextonormal"/>
              <w:ind w:left="0"/>
              <w:rPr>
                <w:rFonts w:ascii="Arial" w:hAnsi="Arial" w:cs="Arial"/>
                <w:b w:val="0"/>
                <w:sz w:val="16"/>
                <w:szCs w:val="16"/>
                <w:lang w:val="es-ES"/>
              </w:rPr>
            </w:pPr>
          </w:p>
          <w:p w14:paraId="1F4D0E59" w14:textId="62B9A1E1" w:rsidR="00EE6E12" w:rsidRPr="00C55D7D" w:rsidRDefault="00EE6E12" w:rsidP="00EE6E12">
            <w:pPr>
              <w:pStyle w:val="Sangradetextonormal"/>
              <w:ind w:left="0"/>
              <w:rPr>
                <w:rFonts w:ascii="Arial" w:hAnsi="Arial" w:cs="Arial"/>
                <w:b w:val="0"/>
                <w:sz w:val="16"/>
                <w:szCs w:val="16"/>
                <w:lang w:val="es-ES"/>
              </w:rPr>
            </w:pPr>
            <w:r>
              <w:rPr>
                <w:rFonts w:ascii="Arial" w:hAnsi="Arial" w:cs="Arial"/>
                <w:b w:val="0"/>
                <w:sz w:val="16"/>
                <w:szCs w:val="16"/>
                <w:lang w:val="es-ES"/>
              </w:rPr>
              <w:t xml:space="preserve">C.P. Angélica Lozano Galaviz </w:t>
            </w:r>
            <w:r w:rsidRPr="00C55D7D">
              <w:rPr>
                <w:rFonts w:ascii="Arial" w:hAnsi="Arial" w:cs="Arial"/>
                <w:b w:val="0"/>
                <w:sz w:val="16"/>
                <w:szCs w:val="16"/>
                <w:lang w:val="es-ES"/>
              </w:rPr>
              <w:t xml:space="preserve"> </w:t>
            </w:r>
          </w:p>
          <w:p w14:paraId="6A2C3130" w14:textId="77777777" w:rsidR="00EE6E12" w:rsidRPr="00C55D7D" w:rsidRDefault="00EE6E12" w:rsidP="00EE6E12">
            <w:pPr>
              <w:pStyle w:val="Sangradetextonormal"/>
              <w:ind w:left="0"/>
              <w:rPr>
                <w:rFonts w:ascii="Arial" w:hAnsi="Arial" w:cs="Arial"/>
                <w:sz w:val="16"/>
                <w:szCs w:val="16"/>
                <w:lang w:val="es-ES"/>
              </w:rPr>
            </w:pPr>
            <w:r w:rsidRPr="00C55D7D">
              <w:rPr>
                <w:rFonts w:ascii="Arial" w:hAnsi="Arial" w:cs="Arial"/>
                <w:sz w:val="16"/>
                <w:szCs w:val="16"/>
                <w:lang w:val="es-ES"/>
              </w:rPr>
              <w:t>Departamento de Compras</w:t>
            </w:r>
          </w:p>
          <w:p w14:paraId="53F803D5" w14:textId="77777777" w:rsidR="00EE6E12" w:rsidRDefault="00EE6E12" w:rsidP="00EE6E12">
            <w:pPr>
              <w:pStyle w:val="Sangradetextonormal"/>
              <w:ind w:left="0"/>
              <w:rPr>
                <w:rFonts w:ascii="Arial" w:hAnsi="Arial" w:cs="Arial"/>
                <w:b w:val="0"/>
                <w:sz w:val="16"/>
                <w:szCs w:val="16"/>
                <w:lang w:val="es-ES"/>
              </w:rPr>
            </w:pPr>
          </w:p>
        </w:tc>
        <w:tc>
          <w:tcPr>
            <w:tcW w:w="4451" w:type="dxa"/>
          </w:tcPr>
          <w:p w14:paraId="3C67FBDE" w14:textId="77777777" w:rsidR="00EE6E12" w:rsidRPr="00C55D7D" w:rsidRDefault="00EE6E12" w:rsidP="00EE6E12">
            <w:pPr>
              <w:pStyle w:val="Sangradetextonormal"/>
              <w:ind w:left="0"/>
              <w:jc w:val="center"/>
              <w:rPr>
                <w:rFonts w:ascii="Arial" w:hAnsi="Arial" w:cs="Arial"/>
                <w:b w:val="0"/>
                <w:sz w:val="16"/>
                <w:szCs w:val="16"/>
              </w:rPr>
            </w:pPr>
          </w:p>
          <w:p w14:paraId="7C365008" w14:textId="77777777" w:rsidR="00EE6E12" w:rsidRPr="00C55D7D" w:rsidRDefault="00EE6E12" w:rsidP="00EE6E12">
            <w:pPr>
              <w:pStyle w:val="Sangradetextonormal"/>
              <w:ind w:left="0"/>
              <w:jc w:val="center"/>
              <w:rPr>
                <w:rFonts w:ascii="Arial" w:hAnsi="Arial" w:cs="Arial"/>
                <w:b w:val="0"/>
                <w:sz w:val="16"/>
                <w:szCs w:val="16"/>
              </w:rPr>
            </w:pPr>
          </w:p>
          <w:p w14:paraId="6CB7E01D" w14:textId="4AA941AF" w:rsidR="00EE6E12" w:rsidRPr="00C55D7D" w:rsidRDefault="00EE6E12" w:rsidP="00EE6E12">
            <w:pPr>
              <w:pStyle w:val="Sangradetextonormal"/>
              <w:ind w:left="0"/>
              <w:jc w:val="center"/>
              <w:rPr>
                <w:rFonts w:ascii="Arial" w:hAnsi="Arial" w:cs="Arial"/>
                <w:b w:val="0"/>
                <w:sz w:val="16"/>
                <w:szCs w:val="16"/>
              </w:rPr>
            </w:pPr>
            <w:r w:rsidRPr="00C55D7D">
              <w:rPr>
                <w:rFonts w:ascii="Arial" w:hAnsi="Arial" w:cs="Arial"/>
                <w:b w:val="0"/>
                <w:sz w:val="16"/>
                <w:szCs w:val="16"/>
              </w:rPr>
              <w:t>____________________________________</w:t>
            </w:r>
          </w:p>
        </w:tc>
      </w:tr>
    </w:tbl>
    <w:p w14:paraId="3427B2CA" w14:textId="77777777" w:rsidR="00745F12" w:rsidRDefault="00745F12" w:rsidP="00745F12">
      <w:pPr>
        <w:pStyle w:val="Sangradetextonormal"/>
        <w:ind w:left="0"/>
        <w:rPr>
          <w:rFonts w:ascii="Arial" w:hAnsi="Arial" w:cs="Arial"/>
          <w:b w:val="0"/>
          <w:sz w:val="18"/>
          <w:szCs w:val="18"/>
          <w:lang w:val="es-ES"/>
        </w:rPr>
      </w:pPr>
      <w:r>
        <w:rPr>
          <w:rFonts w:ascii="Arial" w:hAnsi="Arial" w:cs="Arial"/>
          <w:b w:val="0"/>
          <w:sz w:val="18"/>
          <w:szCs w:val="18"/>
          <w:lang w:val="es-ES"/>
        </w:rPr>
        <w:t>---------------------------------------------------------------------------------------------------------------------------------------------------</w:t>
      </w:r>
    </w:p>
    <w:p w14:paraId="7202B0B8" w14:textId="04AA4D59" w:rsidR="00437DD9" w:rsidRPr="00454F58" w:rsidRDefault="00063880" w:rsidP="00437DD9">
      <w:pPr>
        <w:pStyle w:val="Sangradetextonormal"/>
        <w:ind w:left="0"/>
        <w:rPr>
          <w:rFonts w:ascii="Arial" w:hAnsi="Arial" w:cs="Arial"/>
          <w:sz w:val="18"/>
          <w:szCs w:val="18"/>
          <w:lang w:val="es-ES"/>
        </w:rPr>
      </w:pPr>
      <w:r>
        <w:rPr>
          <w:rFonts w:ascii="Arial" w:hAnsi="Arial" w:cs="Arial"/>
          <w:sz w:val="18"/>
          <w:szCs w:val="18"/>
          <w:lang w:val="es-ES"/>
        </w:rPr>
        <w:t>Por parte</w:t>
      </w:r>
      <w:r w:rsidR="000E1733">
        <w:rPr>
          <w:rFonts w:ascii="Arial" w:hAnsi="Arial" w:cs="Arial"/>
          <w:sz w:val="18"/>
          <w:szCs w:val="18"/>
          <w:lang w:val="es-ES"/>
        </w:rPr>
        <w:t xml:space="preserve"> de </w:t>
      </w:r>
      <w:r>
        <w:rPr>
          <w:rFonts w:ascii="Arial" w:hAnsi="Arial" w:cs="Arial"/>
          <w:sz w:val="18"/>
          <w:szCs w:val="18"/>
          <w:lang w:val="es-ES"/>
        </w:rPr>
        <w:t xml:space="preserve">los </w:t>
      </w:r>
      <w:r w:rsidR="00437DD9" w:rsidRPr="005036BA">
        <w:rPr>
          <w:rFonts w:ascii="Arial" w:hAnsi="Arial" w:cs="Arial"/>
          <w:sz w:val="18"/>
          <w:szCs w:val="18"/>
        </w:rPr>
        <w:t>Licitantes</w:t>
      </w:r>
      <w:r w:rsidR="00437DD9" w:rsidRPr="00BF559F">
        <w:rPr>
          <w:rFonts w:ascii="Arial" w:hAnsi="Arial" w:cs="Arial"/>
          <w:sz w:val="18"/>
          <w:szCs w:val="18"/>
        </w:rPr>
        <w:t>:</w:t>
      </w:r>
      <w:r w:rsidR="00437DD9" w:rsidRPr="000E0E3E">
        <w:rPr>
          <w:rFonts w:ascii="Arial" w:hAnsi="Arial" w:cs="Arial"/>
          <w:sz w:val="18"/>
          <w:szCs w:val="18"/>
        </w:rPr>
        <w:t>------------------------------------------------------------------------------------------------------</w:t>
      </w:r>
      <w:r w:rsidR="00454F58">
        <w:rPr>
          <w:rFonts w:ascii="Arial" w:hAnsi="Arial" w:cs="Arial"/>
          <w:sz w:val="18"/>
          <w:szCs w:val="18"/>
          <w:lang w:val="es-ES"/>
        </w:rPr>
        <w:t>------</w:t>
      </w:r>
    </w:p>
    <w:p w14:paraId="01AD177D" w14:textId="77777777" w:rsidR="0040188C" w:rsidRDefault="0040188C" w:rsidP="0040188C">
      <w:pPr>
        <w:pStyle w:val="Sangradetextonormal"/>
        <w:ind w:left="0"/>
        <w:rPr>
          <w:rFonts w:ascii="Arial" w:hAnsi="Arial" w:cs="Arial"/>
          <w:b w:val="0"/>
          <w:sz w:val="18"/>
          <w:szCs w:val="18"/>
        </w:rPr>
      </w:pPr>
      <w:r>
        <w:rPr>
          <w:rFonts w:ascii="Arial" w:hAnsi="Arial" w:cs="Arial"/>
          <w:b w:val="0"/>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77"/>
        <w:gridCol w:w="4451"/>
      </w:tblGrid>
      <w:tr w:rsidR="00063880" w:rsidRPr="00C55D7D" w14:paraId="0F6086E6" w14:textId="77777777" w:rsidTr="009D4150">
        <w:tc>
          <w:tcPr>
            <w:tcW w:w="4377" w:type="dxa"/>
          </w:tcPr>
          <w:p w14:paraId="051EA791" w14:textId="77777777" w:rsidR="00063880" w:rsidRDefault="00063880" w:rsidP="009D4150">
            <w:pPr>
              <w:pStyle w:val="Sangradetextonormal"/>
              <w:ind w:left="0"/>
              <w:rPr>
                <w:rFonts w:ascii="Arial" w:hAnsi="Arial" w:cs="Arial"/>
                <w:b w:val="0"/>
                <w:sz w:val="16"/>
                <w:szCs w:val="16"/>
                <w:lang w:val="es-ES"/>
              </w:rPr>
            </w:pPr>
          </w:p>
          <w:p w14:paraId="040F20C2" w14:textId="0DD6826B" w:rsidR="00063880" w:rsidRPr="00C55D7D" w:rsidRDefault="00063880" w:rsidP="009D4150">
            <w:pPr>
              <w:pStyle w:val="Sangradetextonormal"/>
              <w:ind w:left="0"/>
              <w:rPr>
                <w:rFonts w:ascii="Arial" w:hAnsi="Arial" w:cs="Arial"/>
                <w:b w:val="0"/>
                <w:sz w:val="16"/>
                <w:szCs w:val="16"/>
                <w:lang w:val="es-ES"/>
              </w:rPr>
            </w:pPr>
            <w:r>
              <w:rPr>
                <w:rFonts w:ascii="Arial" w:hAnsi="Arial" w:cs="Arial"/>
                <w:b w:val="0"/>
                <w:sz w:val="16"/>
                <w:szCs w:val="16"/>
                <w:lang w:val="es-ES"/>
              </w:rPr>
              <w:t>C.</w:t>
            </w:r>
            <w:r w:rsidR="00F0597A">
              <w:rPr>
                <w:rFonts w:ascii="Arial" w:hAnsi="Arial" w:cs="Arial"/>
                <w:b w:val="0"/>
                <w:sz w:val="16"/>
                <w:szCs w:val="16"/>
                <w:lang w:val="es-ES"/>
              </w:rPr>
              <w:t xml:space="preserve"> </w:t>
            </w:r>
            <w:proofErr w:type="spellStart"/>
            <w:r w:rsidR="003C6964">
              <w:rPr>
                <w:rFonts w:ascii="Arial" w:hAnsi="Arial" w:cs="Arial"/>
                <w:b w:val="0"/>
                <w:sz w:val="16"/>
                <w:szCs w:val="16"/>
                <w:lang w:val="es-ES"/>
              </w:rPr>
              <w:t>Adrian</w:t>
            </w:r>
            <w:proofErr w:type="spellEnd"/>
            <w:r w:rsidR="003C6964">
              <w:rPr>
                <w:rFonts w:ascii="Arial" w:hAnsi="Arial" w:cs="Arial"/>
                <w:b w:val="0"/>
                <w:sz w:val="16"/>
                <w:szCs w:val="16"/>
                <w:lang w:val="es-ES"/>
              </w:rPr>
              <w:t xml:space="preserve"> Flores González</w:t>
            </w:r>
          </w:p>
          <w:p w14:paraId="53686AB8" w14:textId="6CAC9331" w:rsidR="00063880" w:rsidRPr="00C55D7D" w:rsidRDefault="003C6964" w:rsidP="009D4150">
            <w:pPr>
              <w:pStyle w:val="Sangradetextonormal"/>
              <w:ind w:left="0"/>
              <w:rPr>
                <w:rFonts w:ascii="Arial" w:hAnsi="Arial" w:cs="Arial"/>
                <w:sz w:val="16"/>
                <w:szCs w:val="16"/>
                <w:lang w:val="es-ES"/>
              </w:rPr>
            </w:pPr>
            <w:r>
              <w:rPr>
                <w:rFonts w:ascii="Arial" w:hAnsi="Arial" w:cs="Arial"/>
                <w:sz w:val="16"/>
                <w:szCs w:val="16"/>
                <w:lang w:val="es-ES"/>
              </w:rPr>
              <w:t>COMERCIALIZADORA ALDAY</w:t>
            </w:r>
            <w:r w:rsidR="00063880">
              <w:rPr>
                <w:rFonts w:ascii="Arial" w:hAnsi="Arial" w:cs="Arial"/>
                <w:sz w:val="16"/>
                <w:szCs w:val="16"/>
                <w:lang w:val="es-ES"/>
              </w:rPr>
              <w:t>, S.A. DE C.V.</w:t>
            </w:r>
          </w:p>
          <w:p w14:paraId="67D2F715" w14:textId="77777777" w:rsidR="00063880" w:rsidRPr="00C55D7D" w:rsidRDefault="00063880" w:rsidP="009D4150">
            <w:pPr>
              <w:pStyle w:val="Sangradetextonormal"/>
              <w:ind w:left="0"/>
              <w:rPr>
                <w:rFonts w:ascii="Arial" w:hAnsi="Arial" w:cs="Arial"/>
                <w:b w:val="0"/>
                <w:sz w:val="16"/>
                <w:szCs w:val="16"/>
                <w:lang w:val="es-ES"/>
              </w:rPr>
            </w:pPr>
          </w:p>
        </w:tc>
        <w:tc>
          <w:tcPr>
            <w:tcW w:w="4451" w:type="dxa"/>
          </w:tcPr>
          <w:p w14:paraId="235DCEC7" w14:textId="77777777" w:rsidR="00063880" w:rsidRPr="00C55D7D" w:rsidRDefault="00063880" w:rsidP="009D4150">
            <w:pPr>
              <w:pStyle w:val="Sangradetextonormal"/>
              <w:ind w:left="0"/>
              <w:jc w:val="center"/>
              <w:rPr>
                <w:rFonts w:ascii="Arial" w:hAnsi="Arial" w:cs="Arial"/>
                <w:b w:val="0"/>
                <w:sz w:val="16"/>
                <w:szCs w:val="16"/>
              </w:rPr>
            </w:pPr>
          </w:p>
          <w:p w14:paraId="60D25C37" w14:textId="77777777" w:rsidR="00063880" w:rsidRPr="00C55D7D" w:rsidRDefault="00063880" w:rsidP="009D4150">
            <w:pPr>
              <w:pStyle w:val="Sangradetextonormal"/>
              <w:ind w:left="0"/>
              <w:jc w:val="center"/>
              <w:rPr>
                <w:rFonts w:ascii="Arial" w:hAnsi="Arial" w:cs="Arial"/>
                <w:b w:val="0"/>
                <w:sz w:val="16"/>
                <w:szCs w:val="16"/>
              </w:rPr>
            </w:pPr>
          </w:p>
          <w:p w14:paraId="0128A577" w14:textId="77777777" w:rsidR="00063880" w:rsidRPr="00C55D7D" w:rsidRDefault="00063880" w:rsidP="009D4150">
            <w:pPr>
              <w:pStyle w:val="Sangradetextonormal"/>
              <w:ind w:left="0"/>
              <w:jc w:val="center"/>
              <w:rPr>
                <w:rFonts w:ascii="Arial" w:hAnsi="Arial" w:cs="Arial"/>
                <w:b w:val="0"/>
                <w:sz w:val="16"/>
                <w:szCs w:val="16"/>
              </w:rPr>
            </w:pPr>
            <w:r w:rsidRPr="00C55D7D">
              <w:rPr>
                <w:rFonts w:ascii="Arial" w:hAnsi="Arial" w:cs="Arial"/>
                <w:b w:val="0"/>
                <w:sz w:val="16"/>
                <w:szCs w:val="16"/>
              </w:rPr>
              <w:t>____________________________________</w:t>
            </w:r>
          </w:p>
        </w:tc>
      </w:tr>
      <w:tr w:rsidR="00260627" w:rsidRPr="00C55D7D" w14:paraId="0F5DC4A9" w14:textId="77777777" w:rsidTr="009D4150">
        <w:tc>
          <w:tcPr>
            <w:tcW w:w="4377" w:type="dxa"/>
          </w:tcPr>
          <w:p w14:paraId="3A6FB900" w14:textId="77777777" w:rsidR="00260627" w:rsidRDefault="00260627" w:rsidP="00260627">
            <w:pPr>
              <w:pStyle w:val="Sangradetextonormal"/>
              <w:ind w:left="0"/>
              <w:rPr>
                <w:rFonts w:ascii="Arial" w:hAnsi="Arial" w:cs="Arial"/>
                <w:b w:val="0"/>
                <w:sz w:val="16"/>
                <w:szCs w:val="16"/>
                <w:lang w:val="es-ES"/>
              </w:rPr>
            </w:pPr>
          </w:p>
          <w:p w14:paraId="6B18F55C" w14:textId="5E178811" w:rsidR="00260627" w:rsidRPr="00C55D7D" w:rsidRDefault="00260627" w:rsidP="00260627">
            <w:pPr>
              <w:pStyle w:val="Sangradetextonormal"/>
              <w:ind w:left="0"/>
              <w:rPr>
                <w:rFonts w:ascii="Arial" w:hAnsi="Arial" w:cs="Arial"/>
                <w:b w:val="0"/>
                <w:sz w:val="16"/>
                <w:szCs w:val="16"/>
                <w:lang w:val="es-ES"/>
              </w:rPr>
            </w:pPr>
            <w:r>
              <w:rPr>
                <w:rFonts w:ascii="Arial" w:hAnsi="Arial" w:cs="Arial"/>
                <w:b w:val="0"/>
                <w:sz w:val="16"/>
                <w:szCs w:val="16"/>
                <w:lang w:val="es-ES"/>
              </w:rPr>
              <w:t xml:space="preserve">C. </w:t>
            </w:r>
            <w:proofErr w:type="spellStart"/>
            <w:r>
              <w:rPr>
                <w:rFonts w:ascii="Arial" w:hAnsi="Arial" w:cs="Arial"/>
                <w:b w:val="0"/>
                <w:sz w:val="16"/>
                <w:szCs w:val="16"/>
                <w:lang w:val="es-ES"/>
              </w:rPr>
              <w:t>Odet</w:t>
            </w:r>
            <w:proofErr w:type="spellEnd"/>
            <w:r>
              <w:rPr>
                <w:rFonts w:ascii="Arial" w:hAnsi="Arial" w:cs="Arial"/>
                <w:b w:val="0"/>
                <w:sz w:val="16"/>
                <w:szCs w:val="16"/>
                <w:lang w:val="es-ES"/>
              </w:rPr>
              <w:t xml:space="preserve"> Hernández Jiménez</w:t>
            </w:r>
          </w:p>
          <w:p w14:paraId="3789CBC0" w14:textId="7818BD58" w:rsidR="00260627" w:rsidRPr="00C55D7D" w:rsidRDefault="00260627" w:rsidP="00260627">
            <w:pPr>
              <w:pStyle w:val="Sangradetextonormal"/>
              <w:ind w:left="0"/>
              <w:rPr>
                <w:rFonts w:ascii="Arial" w:hAnsi="Arial" w:cs="Arial"/>
                <w:sz w:val="16"/>
                <w:szCs w:val="16"/>
                <w:lang w:val="es-ES"/>
              </w:rPr>
            </w:pPr>
            <w:r>
              <w:rPr>
                <w:rFonts w:ascii="Arial" w:hAnsi="Arial" w:cs="Arial"/>
                <w:sz w:val="16"/>
                <w:szCs w:val="16"/>
                <w:lang w:val="es-ES"/>
              </w:rPr>
              <w:t>ESPACIOS MANOS MEXICANAS</w:t>
            </w:r>
            <w:r>
              <w:rPr>
                <w:rFonts w:ascii="Arial" w:hAnsi="Arial" w:cs="Arial"/>
                <w:sz w:val="16"/>
                <w:szCs w:val="16"/>
                <w:lang w:val="es-ES"/>
              </w:rPr>
              <w:t>, S.A. DE C.V.</w:t>
            </w:r>
          </w:p>
          <w:p w14:paraId="3D4ACAE6" w14:textId="77777777" w:rsidR="00260627" w:rsidRDefault="00260627" w:rsidP="00260627">
            <w:pPr>
              <w:pStyle w:val="Sangradetextonormal"/>
              <w:ind w:left="0"/>
              <w:rPr>
                <w:rFonts w:ascii="Arial" w:hAnsi="Arial" w:cs="Arial"/>
                <w:b w:val="0"/>
                <w:sz w:val="16"/>
                <w:szCs w:val="16"/>
                <w:lang w:val="es-ES"/>
              </w:rPr>
            </w:pPr>
          </w:p>
        </w:tc>
        <w:tc>
          <w:tcPr>
            <w:tcW w:w="4451" w:type="dxa"/>
          </w:tcPr>
          <w:p w14:paraId="3C5A4C02" w14:textId="77777777" w:rsidR="00260627" w:rsidRPr="00C55D7D" w:rsidRDefault="00260627" w:rsidP="00260627">
            <w:pPr>
              <w:pStyle w:val="Sangradetextonormal"/>
              <w:ind w:left="0"/>
              <w:jc w:val="center"/>
              <w:rPr>
                <w:rFonts w:ascii="Arial" w:hAnsi="Arial" w:cs="Arial"/>
                <w:b w:val="0"/>
                <w:sz w:val="16"/>
                <w:szCs w:val="16"/>
              </w:rPr>
            </w:pPr>
          </w:p>
          <w:p w14:paraId="6F22B899" w14:textId="77777777" w:rsidR="00260627" w:rsidRPr="00C55D7D" w:rsidRDefault="00260627" w:rsidP="00260627">
            <w:pPr>
              <w:pStyle w:val="Sangradetextonormal"/>
              <w:ind w:left="0"/>
              <w:jc w:val="center"/>
              <w:rPr>
                <w:rFonts w:ascii="Arial" w:hAnsi="Arial" w:cs="Arial"/>
                <w:b w:val="0"/>
                <w:sz w:val="16"/>
                <w:szCs w:val="16"/>
              </w:rPr>
            </w:pPr>
          </w:p>
          <w:p w14:paraId="7956BB56" w14:textId="2210B78D" w:rsidR="00260627" w:rsidRPr="00C55D7D" w:rsidRDefault="00260627" w:rsidP="00260627">
            <w:pPr>
              <w:pStyle w:val="Sangradetextonormal"/>
              <w:ind w:left="0"/>
              <w:jc w:val="center"/>
              <w:rPr>
                <w:rFonts w:ascii="Arial" w:hAnsi="Arial" w:cs="Arial"/>
                <w:b w:val="0"/>
                <w:sz w:val="16"/>
                <w:szCs w:val="16"/>
              </w:rPr>
            </w:pPr>
            <w:r w:rsidRPr="00C55D7D">
              <w:rPr>
                <w:rFonts w:ascii="Arial" w:hAnsi="Arial" w:cs="Arial"/>
                <w:b w:val="0"/>
                <w:sz w:val="16"/>
                <w:szCs w:val="16"/>
              </w:rPr>
              <w:t>____________________________________</w:t>
            </w:r>
          </w:p>
        </w:tc>
      </w:tr>
    </w:tbl>
    <w:p w14:paraId="706ED5B5" w14:textId="77777777" w:rsidR="00063880" w:rsidRDefault="00063880" w:rsidP="00063880">
      <w:pPr>
        <w:pStyle w:val="Sangradetextonormal"/>
        <w:ind w:left="0"/>
        <w:rPr>
          <w:rFonts w:ascii="Arial" w:hAnsi="Arial" w:cs="Arial"/>
          <w:b w:val="0"/>
          <w:sz w:val="18"/>
          <w:szCs w:val="18"/>
        </w:rPr>
      </w:pPr>
      <w:r>
        <w:rPr>
          <w:rFonts w:ascii="Arial" w:hAnsi="Arial" w:cs="Arial"/>
          <w:b w:val="0"/>
          <w:sz w:val="18"/>
          <w:szCs w:val="18"/>
          <w:lang w:val="es-ES"/>
        </w:rPr>
        <w:t>--------------------------------------------------------------------------------------------------------------------------------------------------</w:t>
      </w:r>
    </w:p>
    <w:p w14:paraId="686ACA7C" w14:textId="07643B65" w:rsidR="00116EB9" w:rsidRPr="00415340" w:rsidRDefault="00027F07" w:rsidP="00DE2757">
      <w:pPr>
        <w:pStyle w:val="Sangradetextonormal"/>
        <w:ind w:left="0"/>
        <w:rPr>
          <w:rFonts w:ascii="Arial" w:hAnsi="Arial" w:cs="Arial"/>
          <w:b w:val="0"/>
          <w:sz w:val="18"/>
          <w:szCs w:val="18"/>
          <w:lang w:val="es-MX"/>
        </w:rPr>
      </w:pPr>
      <w:r w:rsidRPr="00415340">
        <w:rPr>
          <w:rFonts w:ascii="Arial" w:hAnsi="Arial" w:cs="Arial"/>
          <w:b w:val="0"/>
          <w:sz w:val="18"/>
          <w:szCs w:val="18"/>
        </w:rPr>
        <w:t xml:space="preserve">Siendo las </w:t>
      </w:r>
      <w:r w:rsidR="00EF725D">
        <w:rPr>
          <w:rFonts w:ascii="Arial" w:hAnsi="Arial" w:cs="Arial"/>
          <w:sz w:val="18"/>
          <w:szCs w:val="18"/>
          <w:lang w:val="es-MX"/>
        </w:rPr>
        <w:t>1</w:t>
      </w:r>
      <w:r w:rsidR="000E2E4D">
        <w:rPr>
          <w:rFonts w:ascii="Arial" w:hAnsi="Arial" w:cs="Arial"/>
          <w:sz w:val="18"/>
          <w:szCs w:val="18"/>
          <w:lang w:val="es-MX"/>
        </w:rPr>
        <w:t>0</w:t>
      </w:r>
      <w:r w:rsidR="00C630D3" w:rsidRPr="00197065">
        <w:rPr>
          <w:rFonts w:ascii="Arial" w:hAnsi="Arial" w:cs="Arial"/>
          <w:sz w:val="18"/>
          <w:szCs w:val="18"/>
        </w:rPr>
        <w:t>:</w:t>
      </w:r>
      <w:r w:rsidR="00260627">
        <w:rPr>
          <w:rFonts w:ascii="Arial" w:hAnsi="Arial" w:cs="Arial"/>
          <w:sz w:val="18"/>
          <w:szCs w:val="18"/>
          <w:lang w:val="es-ES"/>
        </w:rPr>
        <w:t>30</w:t>
      </w:r>
      <w:bookmarkStart w:id="0" w:name="_GoBack"/>
      <w:bookmarkEnd w:id="0"/>
      <w:r w:rsidR="003C695C">
        <w:rPr>
          <w:rFonts w:ascii="Arial" w:hAnsi="Arial" w:cs="Arial"/>
          <w:sz w:val="18"/>
          <w:szCs w:val="18"/>
          <w:lang w:val="es-MX"/>
        </w:rPr>
        <w:t xml:space="preserve"> </w:t>
      </w:r>
      <w:r w:rsidRPr="00415340">
        <w:rPr>
          <w:rFonts w:ascii="Arial" w:hAnsi="Arial" w:cs="Arial"/>
          <w:b w:val="0"/>
          <w:sz w:val="18"/>
          <w:szCs w:val="18"/>
        </w:rPr>
        <w:t>horas del día de su inicio, se da por concluida la presente junta firmando el acta los que en ella intervienen para los fines y efectos legales a que haya lugar, entregándose fotocopia del acta a los participantes</w:t>
      </w:r>
      <w:r w:rsidR="00913B60">
        <w:rPr>
          <w:rFonts w:ascii="Arial" w:hAnsi="Arial" w:cs="Arial"/>
          <w:b w:val="0"/>
          <w:sz w:val="18"/>
          <w:szCs w:val="18"/>
          <w:lang w:val="es-ES"/>
        </w:rPr>
        <w:t>.</w:t>
      </w:r>
      <w:r w:rsidRPr="00415340">
        <w:rPr>
          <w:rFonts w:ascii="Arial" w:hAnsi="Arial" w:cs="Arial"/>
          <w:b w:val="0"/>
          <w:sz w:val="18"/>
          <w:szCs w:val="18"/>
        </w:rPr>
        <w:t>-------------</w:t>
      </w:r>
      <w:r w:rsidR="00874372" w:rsidRPr="00415340">
        <w:rPr>
          <w:rFonts w:ascii="Arial" w:hAnsi="Arial" w:cs="Arial"/>
          <w:b w:val="0"/>
          <w:sz w:val="18"/>
          <w:szCs w:val="18"/>
        </w:rPr>
        <w:t>---------------------------------------------------------------------------------------</w:t>
      </w:r>
      <w:r w:rsidR="00DE2757" w:rsidRPr="00415340">
        <w:rPr>
          <w:rFonts w:ascii="Arial" w:hAnsi="Arial" w:cs="Arial"/>
          <w:b w:val="0"/>
          <w:sz w:val="18"/>
          <w:szCs w:val="18"/>
          <w:lang w:val="es-MX"/>
        </w:rPr>
        <w:t>-----</w:t>
      </w:r>
      <w:r w:rsidR="00415340">
        <w:rPr>
          <w:rFonts w:ascii="Arial" w:hAnsi="Arial" w:cs="Arial"/>
          <w:b w:val="0"/>
          <w:sz w:val="18"/>
          <w:szCs w:val="18"/>
          <w:lang w:val="es-MX"/>
        </w:rPr>
        <w:t>----------------------</w:t>
      </w:r>
      <w:r w:rsidR="002F02D9" w:rsidRPr="00415340">
        <w:rPr>
          <w:rFonts w:ascii="Arial" w:hAnsi="Arial" w:cs="Arial"/>
          <w:b w:val="0"/>
          <w:sz w:val="18"/>
          <w:szCs w:val="18"/>
        </w:rPr>
        <w:t>-------------</w:t>
      </w:r>
      <w:r w:rsidRPr="00415340">
        <w:rPr>
          <w:rFonts w:ascii="Arial" w:hAnsi="Arial" w:cs="Arial"/>
          <w:b w:val="0"/>
          <w:sz w:val="18"/>
          <w:szCs w:val="18"/>
        </w:rPr>
        <w:t>------------------</w:t>
      </w:r>
      <w:r w:rsidR="00C63B06" w:rsidRPr="00415340">
        <w:rPr>
          <w:rFonts w:ascii="Arial" w:hAnsi="Arial" w:cs="Arial"/>
          <w:b w:val="0"/>
          <w:sz w:val="18"/>
          <w:szCs w:val="18"/>
          <w:lang w:val="es-MX"/>
        </w:rPr>
        <w:t>-------------------------</w:t>
      </w:r>
      <w:r w:rsidR="00984547">
        <w:rPr>
          <w:rFonts w:ascii="Arial" w:hAnsi="Arial" w:cs="Arial"/>
          <w:b w:val="0"/>
          <w:sz w:val="18"/>
          <w:szCs w:val="18"/>
          <w:lang w:val="es-MX"/>
        </w:rPr>
        <w:t>-----</w:t>
      </w:r>
      <w:r w:rsidR="009A0472">
        <w:rPr>
          <w:rFonts w:ascii="Arial" w:hAnsi="Arial" w:cs="Arial"/>
          <w:b w:val="0"/>
          <w:sz w:val="18"/>
          <w:szCs w:val="18"/>
          <w:lang w:val="es-MX"/>
        </w:rPr>
        <w:t>--</w:t>
      </w:r>
      <w:r w:rsidR="00984547">
        <w:rPr>
          <w:rFonts w:ascii="Arial" w:hAnsi="Arial" w:cs="Arial"/>
          <w:b w:val="0"/>
          <w:sz w:val="18"/>
          <w:szCs w:val="18"/>
          <w:lang w:val="es-MX"/>
        </w:rPr>
        <w:t>--</w:t>
      </w:r>
      <w:r w:rsidRPr="00415340">
        <w:rPr>
          <w:rFonts w:ascii="Arial" w:hAnsi="Arial" w:cs="Arial"/>
          <w:b w:val="0"/>
          <w:sz w:val="18"/>
          <w:szCs w:val="18"/>
        </w:rPr>
        <w:t>------</w:t>
      </w:r>
      <w:r w:rsidR="002F02D9" w:rsidRPr="00415340">
        <w:rPr>
          <w:rFonts w:ascii="Arial" w:hAnsi="Arial" w:cs="Arial"/>
          <w:sz w:val="18"/>
          <w:szCs w:val="18"/>
        </w:rPr>
        <w:t>FIN DE TEXTO</w:t>
      </w:r>
      <w:r w:rsidRPr="00415340">
        <w:rPr>
          <w:rFonts w:ascii="Arial" w:hAnsi="Arial" w:cs="Arial"/>
          <w:b w:val="0"/>
          <w:sz w:val="18"/>
          <w:szCs w:val="18"/>
        </w:rPr>
        <w:t>---------------------------------------</w:t>
      </w:r>
      <w:r w:rsidR="002F02D9" w:rsidRPr="00415340">
        <w:rPr>
          <w:rFonts w:ascii="Arial" w:hAnsi="Arial" w:cs="Arial"/>
          <w:b w:val="0"/>
          <w:sz w:val="18"/>
          <w:szCs w:val="18"/>
        </w:rPr>
        <w:t>----------------</w:t>
      </w:r>
      <w:r w:rsidR="00874372" w:rsidRPr="00415340">
        <w:rPr>
          <w:rFonts w:ascii="Arial" w:hAnsi="Arial" w:cs="Arial"/>
          <w:b w:val="0"/>
          <w:sz w:val="18"/>
          <w:szCs w:val="18"/>
        </w:rPr>
        <w:t>-----------------------------------------------------------------</w:t>
      </w:r>
      <w:r w:rsidR="00984547">
        <w:rPr>
          <w:rFonts w:ascii="Arial" w:hAnsi="Arial" w:cs="Arial"/>
          <w:b w:val="0"/>
          <w:sz w:val="18"/>
          <w:szCs w:val="18"/>
          <w:lang w:val="es-MX"/>
        </w:rPr>
        <w:t>------------------</w:t>
      </w:r>
      <w:r w:rsidR="00874372" w:rsidRPr="00415340">
        <w:rPr>
          <w:rFonts w:ascii="Arial" w:hAnsi="Arial" w:cs="Arial"/>
          <w:b w:val="0"/>
          <w:sz w:val="18"/>
          <w:szCs w:val="18"/>
        </w:rPr>
        <w:t>----------------------------------------------------</w:t>
      </w:r>
      <w:r w:rsidR="00C63B06" w:rsidRPr="00415340">
        <w:rPr>
          <w:rFonts w:ascii="Arial" w:hAnsi="Arial" w:cs="Arial"/>
          <w:b w:val="0"/>
          <w:sz w:val="18"/>
          <w:szCs w:val="18"/>
          <w:lang w:val="es-MX"/>
        </w:rPr>
        <w:t>------------</w:t>
      </w:r>
      <w:r w:rsidR="00197065">
        <w:rPr>
          <w:rFonts w:ascii="Arial" w:hAnsi="Arial" w:cs="Arial"/>
          <w:b w:val="0"/>
          <w:sz w:val="18"/>
          <w:szCs w:val="18"/>
          <w:lang w:val="es-MX"/>
        </w:rPr>
        <w:t>--</w:t>
      </w:r>
      <w:r w:rsidR="00913B60">
        <w:rPr>
          <w:rFonts w:ascii="Arial" w:hAnsi="Arial" w:cs="Arial"/>
          <w:b w:val="0"/>
          <w:sz w:val="18"/>
          <w:szCs w:val="18"/>
          <w:lang w:val="es-MX"/>
        </w:rPr>
        <w:t>-</w:t>
      </w:r>
    </w:p>
    <w:sectPr w:rsidR="00116EB9" w:rsidRPr="00415340" w:rsidSect="00D32E18">
      <w:headerReference w:type="default" r:id="rId10"/>
      <w:footerReference w:type="even" r:id="rId11"/>
      <w:footerReference w:type="default" r:id="rId12"/>
      <w:pgSz w:w="12240" w:h="15840"/>
      <w:pgMar w:top="868" w:right="170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636AC" w14:textId="77777777" w:rsidR="00C418C8" w:rsidRDefault="00C418C8">
      <w:r>
        <w:separator/>
      </w:r>
    </w:p>
  </w:endnote>
  <w:endnote w:type="continuationSeparator" w:id="0">
    <w:p w14:paraId="43D88265" w14:textId="77777777" w:rsidR="00C418C8" w:rsidRDefault="00C4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charset w:val="01"/>
    <w:family w:val="auto"/>
    <w:pitch w:val="variable"/>
  </w:font>
  <w:font w:name="FreeSans">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7C752" w14:textId="77777777" w:rsidR="00C418C8" w:rsidRDefault="00C418C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567F0A" w14:textId="77777777" w:rsidR="00C418C8" w:rsidRDefault="00C418C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F9C15" w14:textId="77777777" w:rsidR="00C418C8" w:rsidRDefault="00C418C8" w:rsidP="001A10E8">
    <w:pPr>
      <w:pStyle w:val="Piedepgina"/>
      <w:jc w:val="center"/>
      <w:rPr>
        <w:rFonts w:ascii="Tahoma" w:hAnsi="Tahoma" w:cs="Tahoma"/>
        <w:snapToGrid w:val="0"/>
        <w:sz w:val="12"/>
        <w:szCs w:val="12"/>
      </w:rPr>
    </w:pPr>
  </w:p>
  <w:p w14:paraId="4BD39D15" w14:textId="3CDE4948" w:rsidR="00C418C8" w:rsidRDefault="00C418C8" w:rsidP="001A10E8">
    <w:pPr>
      <w:pStyle w:val="Piedepgina"/>
      <w:jc w:val="center"/>
      <w:rPr>
        <w:rFonts w:ascii="Tahoma" w:hAnsi="Tahoma" w:cs="Tahoma"/>
        <w:snapToGrid w:val="0"/>
        <w:sz w:val="12"/>
        <w:szCs w:val="12"/>
      </w:rPr>
    </w:pPr>
    <w:r>
      <w:rPr>
        <w:rFonts w:ascii="Tahoma" w:hAnsi="Tahoma" w:cs="Tahoma"/>
        <w:snapToGrid w:val="0"/>
        <w:sz w:val="12"/>
        <w:szCs w:val="12"/>
      </w:rPr>
      <w:t>Junta de Aclaracio</w:t>
    </w:r>
    <w:r w:rsidR="0026696F">
      <w:rPr>
        <w:rFonts w:ascii="Tahoma" w:hAnsi="Tahoma" w:cs="Tahoma"/>
        <w:snapToGrid w:val="0"/>
        <w:sz w:val="12"/>
        <w:szCs w:val="12"/>
      </w:rPr>
      <w:t>nes de la L.P.N. E/901045968-027</w:t>
    </w:r>
    <w:r>
      <w:rPr>
        <w:rFonts w:ascii="Tahoma" w:hAnsi="Tahoma" w:cs="Tahoma"/>
        <w:snapToGrid w:val="0"/>
        <w:sz w:val="12"/>
        <w:szCs w:val="12"/>
      </w:rPr>
      <w:t>-2022</w:t>
    </w:r>
  </w:p>
  <w:p w14:paraId="103E0519" w14:textId="23C81223" w:rsidR="00C418C8" w:rsidRPr="00061792" w:rsidRDefault="00C418C8" w:rsidP="001A10E8">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sidR="00130D40">
      <w:rPr>
        <w:rFonts w:ascii="Tahoma" w:hAnsi="Tahoma" w:cs="Tahoma"/>
        <w:noProof/>
        <w:snapToGrid w:val="0"/>
        <w:sz w:val="12"/>
        <w:szCs w:val="12"/>
      </w:rPr>
      <w:t>2</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sidR="00130D40">
      <w:rPr>
        <w:rFonts w:ascii="Tahoma" w:hAnsi="Tahoma" w:cs="Tahoma"/>
        <w:noProof/>
        <w:snapToGrid w:val="0"/>
        <w:sz w:val="12"/>
        <w:szCs w:val="12"/>
      </w:rPr>
      <w:t>5</w:t>
    </w:r>
    <w:r w:rsidRPr="00061792">
      <w:rPr>
        <w:rFonts w:ascii="Tahoma" w:hAnsi="Tahoma" w:cs="Tahoma"/>
        <w:snapToGrid w:val="0"/>
        <w:sz w:val="12"/>
        <w:szCs w:val="12"/>
      </w:rPr>
      <w:fldChar w:fldCharType="end"/>
    </w:r>
  </w:p>
  <w:p w14:paraId="36565B16" w14:textId="77777777" w:rsidR="00C418C8" w:rsidRDefault="00C418C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A0D3C" w14:textId="77777777" w:rsidR="00C418C8" w:rsidRDefault="00C418C8">
      <w:r>
        <w:separator/>
      </w:r>
    </w:p>
  </w:footnote>
  <w:footnote w:type="continuationSeparator" w:id="0">
    <w:p w14:paraId="40152D68" w14:textId="77777777" w:rsidR="00C418C8" w:rsidRDefault="00C41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C418C8" w:rsidRPr="00933858" w14:paraId="06C9EAF6" w14:textId="77777777" w:rsidTr="00933858">
      <w:tc>
        <w:tcPr>
          <w:tcW w:w="5260" w:type="dxa"/>
          <w:shd w:val="clear" w:color="auto" w:fill="auto"/>
        </w:tcPr>
        <w:p w14:paraId="33A973BD" w14:textId="77777777" w:rsidR="00C418C8" w:rsidRPr="00933858" w:rsidRDefault="00C418C8" w:rsidP="00933858">
          <w:pPr>
            <w:jc w:val="center"/>
            <w:rPr>
              <w:rFonts w:ascii="Arial" w:hAnsi="Arial" w:cs="Arial"/>
              <w:b/>
              <w:sz w:val="22"/>
              <w:szCs w:val="22"/>
            </w:rPr>
          </w:pPr>
          <w:r w:rsidRPr="00933858">
            <w:rPr>
              <w:rFonts w:ascii="Arial" w:hAnsi="Arial" w:cs="Arial"/>
              <w:b/>
              <w:sz w:val="22"/>
              <w:szCs w:val="22"/>
            </w:rPr>
            <w:t>UNIVERSIDAD AUTÓNOMA DE AGUASCALIENTES</w:t>
          </w:r>
        </w:p>
      </w:tc>
    </w:tr>
    <w:tr w:rsidR="00C418C8" w:rsidRPr="00933858" w14:paraId="544F14D6" w14:textId="77777777" w:rsidTr="00933858">
      <w:tc>
        <w:tcPr>
          <w:tcW w:w="5260" w:type="dxa"/>
          <w:shd w:val="clear" w:color="auto" w:fill="auto"/>
        </w:tcPr>
        <w:p w14:paraId="0B4795EB" w14:textId="77777777" w:rsidR="00C418C8" w:rsidRPr="008801F1" w:rsidRDefault="00C418C8" w:rsidP="00933858">
          <w:pPr>
            <w:jc w:val="center"/>
            <w:rPr>
              <w:rFonts w:ascii="Arial" w:hAnsi="Arial" w:cs="Arial"/>
              <w:b/>
            </w:rPr>
          </w:pPr>
          <w:r w:rsidRPr="008801F1">
            <w:rPr>
              <w:rFonts w:ascii="Arial" w:hAnsi="Arial" w:cs="Arial"/>
              <w:b/>
            </w:rPr>
            <w:t>DIRECCIÓN GENERAL DE FINANZAS</w:t>
          </w:r>
        </w:p>
      </w:tc>
    </w:tr>
    <w:tr w:rsidR="00C418C8" w:rsidRPr="00933858" w14:paraId="288CB222" w14:textId="77777777" w:rsidTr="00933858">
      <w:tc>
        <w:tcPr>
          <w:tcW w:w="5260" w:type="dxa"/>
          <w:shd w:val="clear" w:color="auto" w:fill="auto"/>
        </w:tcPr>
        <w:p w14:paraId="78DF45FB" w14:textId="77777777" w:rsidR="00C418C8" w:rsidRPr="008801F1" w:rsidRDefault="00C418C8" w:rsidP="00933858">
          <w:pPr>
            <w:jc w:val="both"/>
            <w:rPr>
              <w:rFonts w:ascii="Arial" w:hAnsi="Arial" w:cs="Arial"/>
              <w:b/>
              <w:sz w:val="18"/>
              <w:szCs w:val="18"/>
            </w:rPr>
          </w:pPr>
          <w:r w:rsidRPr="008801F1">
            <w:rPr>
              <w:rFonts w:ascii="Arial" w:hAnsi="Arial" w:cs="Arial"/>
              <w:b/>
              <w:sz w:val="18"/>
              <w:szCs w:val="18"/>
            </w:rPr>
            <w:t>ACTA</w:t>
          </w:r>
          <w:r>
            <w:rPr>
              <w:rFonts w:ascii="Arial" w:hAnsi="Arial" w:cs="Arial"/>
              <w:b/>
              <w:sz w:val="18"/>
              <w:szCs w:val="18"/>
            </w:rPr>
            <w:t xml:space="preserve"> </w:t>
          </w:r>
          <w:r w:rsidRPr="008801F1">
            <w:rPr>
              <w:rFonts w:ascii="Arial" w:hAnsi="Arial" w:cs="Arial"/>
              <w:b/>
              <w:sz w:val="18"/>
              <w:szCs w:val="18"/>
            </w:rPr>
            <w:t>DE JUNTA DE ACLARACIONES</w:t>
          </w:r>
        </w:p>
      </w:tc>
    </w:tr>
    <w:tr w:rsidR="00C418C8" w:rsidRPr="00933858" w14:paraId="1DA91E03" w14:textId="77777777" w:rsidTr="00933858">
      <w:tc>
        <w:tcPr>
          <w:tcW w:w="5260" w:type="dxa"/>
          <w:shd w:val="clear" w:color="auto" w:fill="auto"/>
        </w:tcPr>
        <w:p w14:paraId="389A973F" w14:textId="77777777" w:rsidR="00C418C8" w:rsidRPr="008801F1" w:rsidRDefault="00C418C8" w:rsidP="00933858">
          <w:pPr>
            <w:jc w:val="both"/>
            <w:rPr>
              <w:rFonts w:ascii="Arial" w:hAnsi="Arial" w:cs="Arial"/>
              <w:b/>
              <w:sz w:val="18"/>
              <w:szCs w:val="18"/>
            </w:rPr>
          </w:pPr>
          <w:r w:rsidRPr="008801F1">
            <w:rPr>
              <w:rFonts w:ascii="Arial" w:hAnsi="Arial" w:cs="Arial"/>
              <w:b/>
              <w:sz w:val="18"/>
              <w:szCs w:val="18"/>
            </w:rPr>
            <w:t>LICITACIÓN PÚBLICA NACIONAL</w:t>
          </w:r>
        </w:p>
      </w:tc>
    </w:tr>
    <w:tr w:rsidR="00C418C8" w:rsidRPr="00933858" w14:paraId="69EEE32C" w14:textId="77777777" w:rsidTr="00933858">
      <w:tc>
        <w:tcPr>
          <w:tcW w:w="5260" w:type="dxa"/>
          <w:shd w:val="clear" w:color="auto" w:fill="auto"/>
        </w:tcPr>
        <w:p w14:paraId="7BF10F8F" w14:textId="222597A8" w:rsidR="00C418C8" w:rsidRPr="008801F1" w:rsidRDefault="00C418C8" w:rsidP="0026696F">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26696F">
            <w:rPr>
              <w:rFonts w:ascii="Arial" w:hAnsi="Arial" w:cs="Arial"/>
              <w:b/>
              <w:sz w:val="18"/>
              <w:szCs w:val="18"/>
            </w:rPr>
            <w:t>27</w:t>
          </w:r>
          <w:r>
            <w:rPr>
              <w:rFonts w:ascii="Arial" w:hAnsi="Arial" w:cs="Arial"/>
              <w:b/>
              <w:sz w:val="18"/>
              <w:szCs w:val="18"/>
            </w:rPr>
            <w:t>-2022</w:t>
          </w:r>
        </w:p>
      </w:tc>
    </w:tr>
    <w:tr w:rsidR="00C418C8" w:rsidRPr="00933858" w14:paraId="3F290A49" w14:textId="77777777" w:rsidTr="00933858">
      <w:tc>
        <w:tcPr>
          <w:tcW w:w="5260" w:type="dxa"/>
          <w:shd w:val="clear" w:color="auto" w:fill="auto"/>
        </w:tcPr>
        <w:p w14:paraId="0C8E0380" w14:textId="3B5EE333" w:rsidR="00C418C8" w:rsidRPr="009B5489" w:rsidRDefault="0026696F" w:rsidP="00B0384D">
          <w:pPr>
            <w:jc w:val="both"/>
            <w:rPr>
              <w:rFonts w:ascii="Arial" w:hAnsi="Arial" w:cs="Arial"/>
              <w:b/>
              <w:sz w:val="18"/>
              <w:szCs w:val="18"/>
            </w:rPr>
          </w:pPr>
          <w:r w:rsidRPr="0026696F">
            <w:rPr>
              <w:rFonts w:ascii="Arial" w:hAnsi="Arial" w:cs="Arial"/>
              <w:b/>
              <w:sz w:val="18"/>
              <w:szCs w:val="18"/>
            </w:rPr>
            <w:t xml:space="preserve">ADQUISICIÓN DE MOBILIARIO PARA EL DEPARTAMENTO DE PROYECTOS INSTITUCIONALES DE LA </w:t>
          </w:r>
          <w:proofErr w:type="spellStart"/>
          <w:r w:rsidRPr="0026696F">
            <w:rPr>
              <w:rFonts w:ascii="Arial" w:hAnsi="Arial" w:cs="Arial"/>
              <w:b/>
              <w:sz w:val="18"/>
              <w:szCs w:val="18"/>
            </w:rPr>
            <w:t>DGPyD</w:t>
          </w:r>
          <w:proofErr w:type="spellEnd"/>
          <w:r w:rsidRPr="0026696F">
            <w:rPr>
              <w:rFonts w:ascii="Arial" w:hAnsi="Arial" w:cs="Arial"/>
              <w:b/>
              <w:sz w:val="18"/>
              <w:szCs w:val="18"/>
            </w:rPr>
            <w:t xml:space="preserve"> Y BIENES PARA EL CENTRO DE CIENCIAS DEL DISEÑO Y LA CONSTRUCCIÓN DE LA UNIVERSIDAD AUTÓNOMA DE AGUASCALIENTES</w:t>
          </w:r>
        </w:p>
      </w:tc>
    </w:tr>
  </w:tbl>
  <w:p w14:paraId="247C629F" w14:textId="77777777" w:rsidR="00C418C8" w:rsidRPr="001A10E8" w:rsidRDefault="00C418C8" w:rsidP="00D32E18">
    <w:pPr>
      <w:tabs>
        <w:tab w:val="left" w:pos="5253"/>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00000002"/>
    <w:name w:val="WW8Num7"/>
    <w:lvl w:ilvl="0">
      <w:start w:val="1"/>
      <w:numFmt w:val="decimal"/>
      <w:lvlText w:val="%1."/>
      <w:lvlJc w:val="left"/>
      <w:pPr>
        <w:tabs>
          <w:tab w:val="num" w:pos="0"/>
        </w:tabs>
        <w:ind w:left="720" w:hanging="360"/>
      </w:pPr>
    </w:lvl>
  </w:abstractNum>
  <w:abstractNum w:abstractNumId="2" w15:restartNumberingAfterBreak="0">
    <w:nsid w:val="09926928"/>
    <w:multiLevelType w:val="hybridMultilevel"/>
    <w:tmpl w:val="D152D1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8170C"/>
    <w:multiLevelType w:val="hybridMultilevel"/>
    <w:tmpl w:val="946EB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62372F"/>
    <w:multiLevelType w:val="hybridMultilevel"/>
    <w:tmpl w:val="9E9A1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BDF"/>
    <w:rsid w:val="000006C1"/>
    <w:rsid w:val="00002D29"/>
    <w:rsid w:val="00003B84"/>
    <w:rsid w:val="00004234"/>
    <w:rsid w:val="00004C45"/>
    <w:rsid w:val="00006A7A"/>
    <w:rsid w:val="0000707A"/>
    <w:rsid w:val="00010CC9"/>
    <w:rsid w:val="00010D1F"/>
    <w:rsid w:val="00011329"/>
    <w:rsid w:val="000114CF"/>
    <w:rsid w:val="00013394"/>
    <w:rsid w:val="0001382D"/>
    <w:rsid w:val="000142EF"/>
    <w:rsid w:val="0001518B"/>
    <w:rsid w:val="00015435"/>
    <w:rsid w:val="00016313"/>
    <w:rsid w:val="000175D2"/>
    <w:rsid w:val="00017FC0"/>
    <w:rsid w:val="00021231"/>
    <w:rsid w:val="000212B9"/>
    <w:rsid w:val="0002144C"/>
    <w:rsid w:val="00021950"/>
    <w:rsid w:val="00022578"/>
    <w:rsid w:val="00022FC8"/>
    <w:rsid w:val="000237F7"/>
    <w:rsid w:val="00025F52"/>
    <w:rsid w:val="00026262"/>
    <w:rsid w:val="0002644C"/>
    <w:rsid w:val="00027F07"/>
    <w:rsid w:val="00030FE7"/>
    <w:rsid w:val="0003106F"/>
    <w:rsid w:val="000311D2"/>
    <w:rsid w:val="000313EE"/>
    <w:rsid w:val="0003214A"/>
    <w:rsid w:val="00032A13"/>
    <w:rsid w:val="00033227"/>
    <w:rsid w:val="000334D4"/>
    <w:rsid w:val="000349AA"/>
    <w:rsid w:val="00035B50"/>
    <w:rsid w:val="000361D8"/>
    <w:rsid w:val="0003625C"/>
    <w:rsid w:val="00036585"/>
    <w:rsid w:val="000401C0"/>
    <w:rsid w:val="00040E33"/>
    <w:rsid w:val="00041973"/>
    <w:rsid w:val="00042590"/>
    <w:rsid w:val="000434F2"/>
    <w:rsid w:val="00043CBB"/>
    <w:rsid w:val="00043D74"/>
    <w:rsid w:val="00044287"/>
    <w:rsid w:val="00044930"/>
    <w:rsid w:val="0004508E"/>
    <w:rsid w:val="000454E1"/>
    <w:rsid w:val="00052394"/>
    <w:rsid w:val="00052461"/>
    <w:rsid w:val="00053BEE"/>
    <w:rsid w:val="00055622"/>
    <w:rsid w:val="00056AAB"/>
    <w:rsid w:val="00057B9C"/>
    <w:rsid w:val="00057EF4"/>
    <w:rsid w:val="00060DA3"/>
    <w:rsid w:val="00061365"/>
    <w:rsid w:val="00062D7B"/>
    <w:rsid w:val="00063880"/>
    <w:rsid w:val="000643CC"/>
    <w:rsid w:val="00064714"/>
    <w:rsid w:val="00064EDA"/>
    <w:rsid w:val="0006527A"/>
    <w:rsid w:val="00065776"/>
    <w:rsid w:val="000664CD"/>
    <w:rsid w:val="00066AF9"/>
    <w:rsid w:val="00067357"/>
    <w:rsid w:val="00070CBB"/>
    <w:rsid w:val="000718A2"/>
    <w:rsid w:val="00071AB0"/>
    <w:rsid w:val="00072874"/>
    <w:rsid w:val="000734BE"/>
    <w:rsid w:val="00073783"/>
    <w:rsid w:val="00073788"/>
    <w:rsid w:val="000739E9"/>
    <w:rsid w:val="0007454B"/>
    <w:rsid w:val="00076990"/>
    <w:rsid w:val="00076C62"/>
    <w:rsid w:val="00080B65"/>
    <w:rsid w:val="00082609"/>
    <w:rsid w:val="0008342A"/>
    <w:rsid w:val="000851C7"/>
    <w:rsid w:val="00085848"/>
    <w:rsid w:val="00085BEA"/>
    <w:rsid w:val="00085CAB"/>
    <w:rsid w:val="00085E9F"/>
    <w:rsid w:val="00085F13"/>
    <w:rsid w:val="0009018E"/>
    <w:rsid w:val="00090945"/>
    <w:rsid w:val="00092978"/>
    <w:rsid w:val="000958A3"/>
    <w:rsid w:val="000A02C4"/>
    <w:rsid w:val="000A16E4"/>
    <w:rsid w:val="000A18D5"/>
    <w:rsid w:val="000A20E1"/>
    <w:rsid w:val="000A2E11"/>
    <w:rsid w:val="000A4CC3"/>
    <w:rsid w:val="000A4CE0"/>
    <w:rsid w:val="000A7CB1"/>
    <w:rsid w:val="000A7DFE"/>
    <w:rsid w:val="000B2391"/>
    <w:rsid w:val="000B36D7"/>
    <w:rsid w:val="000B3F46"/>
    <w:rsid w:val="000B638C"/>
    <w:rsid w:val="000B63C2"/>
    <w:rsid w:val="000B66AC"/>
    <w:rsid w:val="000B685F"/>
    <w:rsid w:val="000C08D1"/>
    <w:rsid w:val="000C093B"/>
    <w:rsid w:val="000C093F"/>
    <w:rsid w:val="000C0D91"/>
    <w:rsid w:val="000C1C2B"/>
    <w:rsid w:val="000C2B3A"/>
    <w:rsid w:val="000C2E91"/>
    <w:rsid w:val="000C499E"/>
    <w:rsid w:val="000C5C64"/>
    <w:rsid w:val="000C7F5E"/>
    <w:rsid w:val="000D0739"/>
    <w:rsid w:val="000D263E"/>
    <w:rsid w:val="000D6522"/>
    <w:rsid w:val="000D7CAD"/>
    <w:rsid w:val="000D7D85"/>
    <w:rsid w:val="000E0142"/>
    <w:rsid w:val="000E0170"/>
    <w:rsid w:val="000E13CD"/>
    <w:rsid w:val="000E1457"/>
    <w:rsid w:val="000E1733"/>
    <w:rsid w:val="000E18C5"/>
    <w:rsid w:val="000E197F"/>
    <w:rsid w:val="000E1E4D"/>
    <w:rsid w:val="000E249F"/>
    <w:rsid w:val="000E2E4D"/>
    <w:rsid w:val="000E3DB0"/>
    <w:rsid w:val="000E4DD3"/>
    <w:rsid w:val="000E5CD6"/>
    <w:rsid w:val="000E5EC3"/>
    <w:rsid w:val="000E746F"/>
    <w:rsid w:val="000E74B5"/>
    <w:rsid w:val="000F19F0"/>
    <w:rsid w:val="000F2285"/>
    <w:rsid w:val="000F2526"/>
    <w:rsid w:val="000F29DA"/>
    <w:rsid w:val="000F36CC"/>
    <w:rsid w:val="000F48BC"/>
    <w:rsid w:val="000F4953"/>
    <w:rsid w:val="000F4D64"/>
    <w:rsid w:val="000F5DE2"/>
    <w:rsid w:val="000F67C7"/>
    <w:rsid w:val="000F7B7F"/>
    <w:rsid w:val="000F7FAE"/>
    <w:rsid w:val="00102065"/>
    <w:rsid w:val="00103580"/>
    <w:rsid w:val="00103B64"/>
    <w:rsid w:val="0010409D"/>
    <w:rsid w:val="001043EF"/>
    <w:rsid w:val="00104454"/>
    <w:rsid w:val="001055CE"/>
    <w:rsid w:val="0010634A"/>
    <w:rsid w:val="00106F2A"/>
    <w:rsid w:val="00106F2D"/>
    <w:rsid w:val="001074FD"/>
    <w:rsid w:val="001114F2"/>
    <w:rsid w:val="00111D2E"/>
    <w:rsid w:val="00111F07"/>
    <w:rsid w:val="00112670"/>
    <w:rsid w:val="00113212"/>
    <w:rsid w:val="00113C9F"/>
    <w:rsid w:val="00114B65"/>
    <w:rsid w:val="00115C36"/>
    <w:rsid w:val="00115C55"/>
    <w:rsid w:val="00116D57"/>
    <w:rsid w:val="00116EB9"/>
    <w:rsid w:val="00117569"/>
    <w:rsid w:val="00117F76"/>
    <w:rsid w:val="0012067B"/>
    <w:rsid w:val="00120D22"/>
    <w:rsid w:val="00120EAC"/>
    <w:rsid w:val="0012112A"/>
    <w:rsid w:val="0012195B"/>
    <w:rsid w:val="001223A6"/>
    <w:rsid w:val="00123782"/>
    <w:rsid w:val="0012507D"/>
    <w:rsid w:val="001252FB"/>
    <w:rsid w:val="00126B04"/>
    <w:rsid w:val="00127B78"/>
    <w:rsid w:val="00127BF9"/>
    <w:rsid w:val="001301F1"/>
    <w:rsid w:val="001302C1"/>
    <w:rsid w:val="00130D40"/>
    <w:rsid w:val="001313B7"/>
    <w:rsid w:val="001314BB"/>
    <w:rsid w:val="001314CC"/>
    <w:rsid w:val="00131619"/>
    <w:rsid w:val="00132869"/>
    <w:rsid w:val="00133B01"/>
    <w:rsid w:val="00134F01"/>
    <w:rsid w:val="00135642"/>
    <w:rsid w:val="00135717"/>
    <w:rsid w:val="001359D8"/>
    <w:rsid w:val="00135FB6"/>
    <w:rsid w:val="001364B2"/>
    <w:rsid w:val="00137134"/>
    <w:rsid w:val="0013713B"/>
    <w:rsid w:val="001375AF"/>
    <w:rsid w:val="0013789B"/>
    <w:rsid w:val="00137BAD"/>
    <w:rsid w:val="00140495"/>
    <w:rsid w:val="001416AA"/>
    <w:rsid w:val="0014299A"/>
    <w:rsid w:val="00144EAB"/>
    <w:rsid w:val="001453D0"/>
    <w:rsid w:val="00145A88"/>
    <w:rsid w:val="00146137"/>
    <w:rsid w:val="001461D5"/>
    <w:rsid w:val="001476A3"/>
    <w:rsid w:val="00147766"/>
    <w:rsid w:val="00147A0A"/>
    <w:rsid w:val="00150213"/>
    <w:rsid w:val="00151C1B"/>
    <w:rsid w:val="00153B23"/>
    <w:rsid w:val="001542C7"/>
    <w:rsid w:val="00155926"/>
    <w:rsid w:val="00156841"/>
    <w:rsid w:val="00156E29"/>
    <w:rsid w:val="001602EC"/>
    <w:rsid w:val="00160D50"/>
    <w:rsid w:val="0016167D"/>
    <w:rsid w:val="00161AFC"/>
    <w:rsid w:val="00161EC1"/>
    <w:rsid w:val="0016265B"/>
    <w:rsid w:val="00162D9C"/>
    <w:rsid w:val="00163821"/>
    <w:rsid w:val="001647AB"/>
    <w:rsid w:val="00164AEC"/>
    <w:rsid w:val="00166AAD"/>
    <w:rsid w:val="001672BE"/>
    <w:rsid w:val="00167996"/>
    <w:rsid w:val="00167BA4"/>
    <w:rsid w:val="00170CE6"/>
    <w:rsid w:val="0017359A"/>
    <w:rsid w:val="00174F34"/>
    <w:rsid w:val="00175C42"/>
    <w:rsid w:val="00176781"/>
    <w:rsid w:val="00177113"/>
    <w:rsid w:val="001776C8"/>
    <w:rsid w:val="0018163B"/>
    <w:rsid w:val="0018345B"/>
    <w:rsid w:val="00183519"/>
    <w:rsid w:val="00183733"/>
    <w:rsid w:val="001857FB"/>
    <w:rsid w:val="001861C6"/>
    <w:rsid w:val="00186857"/>
    <w:rsid w:val="00187D24"/>
    <w:rsid w:val="0019146F"/>
    <w:rsid w:val="0019162F"/>
    <w:rsid w:val="0019329B"/>
    <w:rsid w:val="001932BD"/>
    <w:rsid w:val="00193BB5"/>
    <w:rsid w:val="00193F56"/>
    <w:rsid w:val="00195BBA"/>
    <w:rsid w:val="00195D59"/>
    <w:rsid w:val="00196E07"/>
    <w:rsid w:val="00197065"/>
    <w:rsid w:val="001A0603"/>
    <w:rsid w:val="001A0E1F"/>
    <w:rsid w:val="001A10E8"/>
    <w:rsid w:val="001A1166"/>
    <w:rsid w:val="001A18A9"/>
    <w:rsid w:val="001A2C25"/>
    <w:rsid w:val="001A4018"/>
    <w:rsid w:val="001A4CE1"/>
    <w:rsid w:val="001A4D45"/>
    <w:rsid w:val="001A5213"/>
    <w:rsid w:val="001A5F4A"/>
    <w:rsid w:val="001A69D0"/>
    <w:rsid w:val="001A6BC1"/>
    <w:rsid w:val="001B01DC"/>
    <w:rsid w:val="001B17C8"/>
    <w:rsid w:val="001B261E"/>
    <w:rsid w:val="001B32D2"/>
    <w:rsid w:val="001B5FC4"/>
    <w:rsid w:val="001B6D70"/>
    <w:rsid w:val="001B7804"/>
    <w:rsid w:val="001C0A95"/>
    <w:rsid w:val="001C1394"/>
    <w:rsid w:val="001C1C8E"/>
    <w:rsid w:val="001C1C97"/>
    <w:rsid w:val="001C472B"/>
    <w:rsid w:val="001C5348"/>
    <w:rsid w:val="001C661B"/>
    <w:rsid w:val="001C6727"/>
    <w:rsid w:val="001C7A2B"/>
    <w:rsid w:val="001C7E18"/>
    <w:rsid w:val="001D0136"/>
    <w:rsid w:val="001D05CA"/>
    <w:rsid w:val="001D067C"/>
    <w:rsid w:val="001D0ACA"/>
    <w:rsid w:val="001D1BE2"/>
    <w:rsid w:val="001D287B"/>
    <w:rsid w:val="001D3204"/>
    <w:rsid w:val="001D39BA"/>
    <w:rsid w:val="001D55E9"/>
    <w:rsid w:val="001D64EC"/>
    <w:rsid w:val="001D65D2"/>
    <w:rsid w:val="001D6AF0"/>
    <w:rsid w:val="001D7D23"/>
    <w:rsid w:val="001D7E2F"/>
    <w:rsid w:val="001E001F"/>
    <w:rsid w:val="001E08C3"/>
    <w:rsid w:val="001E0D42"/>
    <w:rsid w:val="001E29CE"/>
    <w:rsid w:val="001E2D20"/>
    <w:rsid w:val="001E35D6"/>
    <w:rsid w:val="001E528F"/>
    <w:rsid w:val="001E571A"/>
    <w:rsid w:val="001E5EA5"/>
    <w:rsid w:val="001E6695"/>
    <w:rsid w:val="001E7BBF"/>
    <w:rsid w:val="001F22C5"/>
    <w:rsid w:val="001F278E"/>
    <w:rsid w:val="001F3C0A"/>
    <w:rsid w:val="001F51EC"/>
    <w:rsid w:val="001F6178"/>
    <w:rsid w:val="001F796C"/>
    <w:rsid w:val="001F7C48"/>
    <w:rsid w:val="00200C8D"/>
    <w:rsid w:val="00201EE5"/>
    <w:rsid w:val="00205294"/>
    <w:rsid w:val="002053D9"/>
    <w:rsid w:val="00205BF3"/>
    <w:rsid w:val="00205F4A"/>
    <w:rsid w:val="002066A9"/>
    <w:rsid w:val="00206CCC"/>
    <w:rsid w:val="0021015A"/>
    <w:rsid w:val="00211A41"/>
    <w:rsid w:val="002129B6"/>
    <w:rsid w:val="0021575F"/>
    <w:rsid w:val="00215A00"/>
    <w:rsid w:val="002220A0"/>
    <w:rsid w:val="0022249D"/>
    <w:rsid w:val="002226BB"/>
    <w:rsid w:val="002227C6"/>
    <w:rsid w:val="002229CC"/>
    <w:rsid w:val="0022346D"/>
    <w:rsid w:val="002237A5"/>
    <w:rsid w:val="00224052"/>
    <w:rsid w:val="002242EB"/>
    <w:rsid w:val="00224930"/>
    <w:rsid w:val="00224E4E"/>
    <w:rsid w:val="0022512A"/>
    <w:rsid w:val="002267B8"/>
    <w:rsid w:val="002300C8"/>
    <w:rsid w:val="00230A3E"/>
    <w:rsid w:val="0023118D"/>
    <w:rsid w:val="00231774"/>
    <w:rsid w:val="002330D5"/>
    <w:rsid w:val="0023364E"/>
    <w:rsid w:val="002344A3"/>
    <w:rsid w:val="00234684"/>
    <w:rsid w:val="0023509D"/>
    <w:rsid w:val="00235B24"/>
    <w:rsid w:val="00236F8E"/>
    <w:rsid w:val="002370B6"/>
    <w:rsid w:val="002401D5"/>
    <w:rsid w:val="00241283"/>
    <w:rsid w:val="00241F5C"/>
    <w:rsid w:val="00242082"/>
    <w:rsid w:val="00242313"/>
    <w:rsid w:val="00242416"/>
    <w:rsid w:val="00242C5E"/>
    <w:rsid w:val="00243C53"/>
    <w:rsid w:val="00243D67"/>
    <w:rsid w:val="00244C71"/>
    <w:rsid w:val="00246ED9"/>
    <w:rsid w:val="00246EE9"/>
    <w:rsid w:val="00253960"/>
    <w:rsid w:val="00254BF8"/>
    <w:rsid w:val="0025524D"/>
    <w:rsid w:val="00255E62"/>
    <w:rsid w:val="00256237"/>
    <w:rsid w:val="00257818"/>
    <w:rsid w:val="00257C48"/>
    <w:rsid w:val="00260627"/>
    <w:rsid w:val="00260A0B"/>
    <w:rsid w:val="00260C13"/>
    <w:rsid w:val="00260D70"/>
    <w:rsid w:val="00262EB2"/>
    <w:rsid w:val="00263C40"/>
    <w:rsid w:val="0026535F"/>
    <w:rsid w:val="0026696F"/>
    <w:rsid w:val="002678E8"/>
    <w:rsid w:val="002706DF"/>
    <w:rsid w:val="0027094B"/>
    <w:rsid w:val="00271876"/>
    <w:rsid w:val="00271C69"/>
    <w:rsid w:val="00271D21"/>
    <w:rsid w:val="00272B49"/>
    <w:rsid w:val="00273968"/>
    <w:rsid w:val="00273EEC"/>
    <w:rsid w:val="00274FA8"/>
    <w:rsid w:val="00275FD9"/>
    <w:rsid w:val="002770CC"/>
    <w:rsid w:val="00277241"/>
    <w:rsid w:val="00277B31"/>
    <w:rsid w:val="00277F77"/>
    <w:rsid w:val="002813CE"/>
    <w:rsid w:val="00282164"/>
    <w:rsid w:val="00284895"/>
    <w:rsid w:val="0028547F"/>
    <w:rsid w:val="00287A98"/>
    <w:rsid w:val="0029002F"/>
    <w:rsid w:val="0029042A"/>
    <w:rsid w:val="00290821"/>
    <w:rsid w:val="00290D24"/>
    <w:rsid w:val="002910EC"/>
    <w:rsid w:val="00291B89"/>
    <w:rsid w:val="0029278C"/>
    <w:rsid w:val="00294480"/>
    <w:rsid w:val="00294C12"/>
    <w:rsid w:val="00294D13"/>
    <w:rsid w:val="00295323"/>
    <w:rsid w:val="002956C4"/>
    <w:rsid w:val="002964AA"/>
    <w:rsid w:val="0029720A"/>
    <w:rsid w:val="002A04BA"/>
    <w:rsid w:val="002A0911"/>
    <w:rsid w:val="002A09DA"/>
    <w:rsid w:val="002A17E5"/>
    <w:rsid w:val="002A1D8C"/>
    <w:rsid w:val="002A224F"/>
    <w:rsid w:val="002A25D5"/>
    <w:rsid w:val="002A30AD"/>
    <w:rsid w:val="002A464A"/>
    <w:rsid w:val="002A484D"/>
    <w:rsid w:val="002A7CEE"/>
    <w:rsid w:val="002A7F9D"/>
    <w:rsid w:val="002B068A"/>
    <w:rsid w:val="002B073F"/>
    <w:rsid w:val="002B1677"/>
    <w:rsid w:val="002B1A98"/>
    <w:rsid w:val="002B2C3B"/>
    <w:rsid w:val="002B577E"/>
    <w:rsid w:val="002B7F77"/>
    <w:rsid w:val="002C0082"/>
    <w:rsid w:val="002C05E9"/>
    <w:rsid w:val="002C100D"/>
    <w:rsid w:val="002C238B"/>
    <w:rsid w:val="002C2651"/>
    <w:rsid w:val="002C3B16"/>
    <w:rsid w:val="002C44F0"/>
    <w:rsid w:val="002C48AF"/>
    <w:rsid w:val="002C71EC"/>
    <w:rsid w:val="002C789D"/>
    <w:rsid w:val="002C7CC2"/>
    <w:rsid w:val="002D128B"/>
    <w:rsid w:val="002D19B8"/>
    <w:rsid w:val="002D20FB"/>
    <w:rsid w:val="002D26B7"/>
    <w:rsid w:val="002D3426"/>
    <w:rsid w:val="002D3B5C"/>
    <w:rsid w:val="002D4159"/>
    <w:rsid w:val="002D4C5E"/>
    <w:rsid w:val="002D538C"/>
    <w:rsid w:val="002D539C"/>
    <w:rsid w:val="002D6CFE"/>
    <w:rsid w:val="002D74E1"/>
    <w:rsid w:val="002E01A4"/>
    <w:rsid w:val="002E0D85"/>
    <w:rsid w:val="002E12FB"/>
    <w:rsid w:val="002E1A1B"/>
    <w:rsid w:val="002E2285"/>
    <w:rsid w:val="002E29F8"/>
    <w:rsid w:val="002E3989"/>
    <w:rsid w:val="002E4958"/>
    <w:rsid w:val="002E5B53"/>
    <w:rsid w:val="002E67A4"/>
    <w:rsid w:val="002F02D9"/>
    <w:rsid w:val="002F0BB9"/>
    <w:rsid w:val="002F0E8A"/>
    <w:rsid w:val="002F156F"/>
    <w:rsid w:val="002F1DE7"/>
    <w:rsid w:val="002F2EA4"/>
    <w:rsid w:val="002F3E9A"/>
    <w:rsid w:val="002F3F1E"/>
    <w:rsid w:val="002F41EF"/>
    <w:rsid w:val="002F4AEF"/>
    <w:rsid w:val="002F4D70"/>
    <w:rsid w:val="002F5410"/>
    <w:rsid w:val="002F542B"/>
    <w:rsid w:val="002F6F41"/>
    <w:rsid w:val="002F6F66"/>
    <w:rsid w:val="002F6FFC"/>
    <w:rsid w:val="002F79B5"/>
    <w:rsid w:val="002F7CC9"/>
    <w:rsid w:val="00300C8E"/>
    <w:rsid w:val="00301190"/>
    <w:rsid w:val="0030147B"/>
    <w:rsid w:val="00302A50"/>
    <w:rsid w:val="00302D94"/>
    <w:rsid w:val="00302F47"/>
    <w:rsid w:val="003043C3"/>
    <w:rsid w:val="00305F6E"/>
    <w:rsid w:val="0030685A"/>
    <w:rsid w:val="00311962"/>
    <w:rsid w:val="0031211D"/>
    <w:rsid w:val="00312474"/>
    <w:rsid w:val="00312F65"/>
    <w:rsid w:val="00314490"/>
    <w:rsid w:val="00314504"/>
    <w:rsid w:val="00315DCC"/>
    <w:rsid w:val="00316F83"/>
    <w:rsid w:val="00320274"/>
    <w:rsid w:val="00320A0F"/>
    <w:rsid w:val="00321834"/>
    <w:rsid w:val="003219E4"/>
    <w:rsid w:val="00325815"/>
    <w:rsid w:val="003260A1"/>
    <w:rsid w:val="0032705F"/>
    <w:rsid w:val="003270DC"/>
    <w:rsid w:val="00327839"/>
    <w:rsid w:val="00330205"/>
    <w:rsid w:val="00330EC0"/>
    <w:rsid w:val="00330FA7"/>
    <w:rsid w:val="003312EB"/>
    <w:rsid w:val="00333AA2"/>
    <w:rsid w:val="003348B7"/>
    <w:rsid w:val="003349A7"/>
    <w:rsid w:val="00335524"/>
    <w:rsid w:val="00337B55"/>
    <w:rsid w:val="00340C7B"/>
    <w:rsid w:val="00341113"/>
    <w:rsid w:val="00341A43"/>
    <w:rsid w:val="00342648"/>
    <w:rsid w:val="003428EA"/>
    <w:rsid w:val="00342CB8"/>
    <w:rsid w:val="00342F9B"/>
    <w:rsid w:val="00344FB5"/>
    <w:rsid w:val="003453D9"/>
    <w:rsid w:val="00345547"/>
    <w:rsid w:val="00345C1A"/>
    <w:rsid w:val="0034631B"/>
    <w:rsid w:val="00346896"/>
    <w:rsid w:val="00347224"/>
    <w:rsid w:val="00347246"/>
    <w:rsid w:val="003472DD"/>
    <w:rsid w:val="00352915"/>
    <w:rsid w:val="00354574"/>
    <w:rsid w:val="00354C25"/>
    <w:rsid w:val="00354EC9"/>
    <w:rsid w:val="00355855"/>
    <w:rsid w:val="00357562"/>
    <w:rsid w:val="00357B94"/>
    <w:rsid w:val="00361466"/>
    <w:rsid w:val="00362BA8"/>
    <w:rsid w:val="00362D3F"/>
    <w:rsid w:val="003637C2"/>
    <w:rsid w:val="00363AAA"/>
    <w:rsid w:val="00363C17"/>
    <w:rsid w:val="00365283"/>
    <w:rsid w:val="00365805"/>
    <w:rsid w:val="00367623"/>
    <w:rsid w:val="00370464"/>
    <w:rsid w:val="00371328"/>
    <w:rsid w:val="003727F7"/>
    <w:rsid w:val="0037297D"/>
    <w:rsid w:val="003732A2"/>
    <w:rsid w:val="00374997"/>
    <w:rsid w:val="00375C16"/>
    <w:rsid w:val="00377591"/>
    <w:rsid w:val="00377E8F"/>
    <w:rsid w:val="003803CE"/>
    <w:rsid w:val="0038068D"/>
    <w:rsid w:val="00380AC2"/>
    <w:rsid w:val="003810D5"/>
    <w:rsid w:val="003813F2"/>
    <w:rsid w:val="00385CA7"/>
    <w:rsid w:val="00386BD1"/>
    <w:rsid w:val="0038717F"/>
    <w:rsid w:val="00387D57"/>
    <w:rsid w:val="003925A7"/>
    <w:rsid w:val="00392FB3"/>
    <w:rsid w:val="003941E9"/>
    <w:rsid w:val="0039425C"/>
    <w:rsid w:val="0039736E"/>
    <w:rsid w:val="003A01C5"/>
    <w:rsid w:val="003A09B4"/>
    <w:rsid w:val="003A0A55"/>
    <w:rsid w:val="003A1D00"/>
    <w:rsid w:val="003A1F36"/>
    <w:rsid w:val="003A2A07"/>
    <w:rsid w:val="003A318E"/>
    <w:rsid w:val="003A3591"/>
    <w:rsid w:val="003A35C5"/>
    <w:rsid w:val="003A367B"/>
    <w:rsid w:val="003A5558"/>
    <w:rsid w:val="003A6738"/>
    <w:rsid w:val="003A6F0B"/>
    <w:rsid w:val="003A780F"/>
    <w:rsid w:val="003A7A46"/>
    <w:rsid w:val="003A7E66"/>
    <w:rsid w:val="003B0036"/>
    <w:rsid w:val="003B08B6"/>
    <w:rsid w:val="003B0B50"/>
    <w:rsid w:val="003B0E82"/>
    <w:rsid w:val="003B16CB"/>
    <w:rsid w:val="003B3617"/>
    <w:rsid w:val="003B3E0B"/>
    <w:rsid w:val="003B42CC"/>
    <w:rsid w:val="003B5117"/>
    <w:rsid w:val="003B57D6"/>
    <w:rsid w:val="003B6379"/>
    <w:rsid w:val="003B6743"/>
    <w:rsid w:val="003B797C"/>
    <w:rsid w:val="003B7C95"/>
    <w:rsid w:val="003C0F37"/>
    <w:rsid w:val="003C28DC"/>
    <w:rsid w:val="003C28FF"/>
    <w:rsid w:val="003C362B"/>
    <w:rsid w:val="003C558D"/>
    <w:rsid w:val="003C5DF2"/>
    <w:rsid w:val="003C695C"/>
    <w:rsid w:val="003C6964"/>
    <w:rsid w:val="003C727C"/>
    <w:rsid w:val="003C77DB"/>
    <w:rsid w:val="003C7D8C"/>
    <w:rsid w:val="003D04CE"/>
    <w:rsid w:val="003D0A1B"/>
    <w:rsid w:val="003D1146"/>
    <w:rsid w:val="003D14BB"/>
    <w:rsid w:val="003D2067"/>
    <w:rsid w:val="003D3C09"/>
    <w:rsid w:val="003D3C94"/>
    <w:rsid w:val="003D40DD"/>
    <w:rsid w:val="003D6BE4"/>
    <w:rsid w:val="003D7359"/>
    <w:rsid w:val="003D7879"/>
    <w:rsid w:val="003D7F21"/>
    <w:rsid w:val="003E0C54"/>
    <w:rsid w:val="003E1886"/>
    <w:rsid w:val="003E52DA"/>
    <w:rsid w:val="003E54F9"/>
    <w:rsid w:val="003E6218"/>
    <w:rsid w:val="003E672C"/>
    <w:rsid w:val="003E675D"/>
    <w:rsid w:val="003E683E"/>
    <w:rsid w:val="003E770A"/>
    <w:rsid w:val="003F2A95"/>
    <w:rsid w:val="003F2B69"/>
    <w:rsid w:val="003F368F"/>
    <w:rsid w:val="003F441A"/>
    <w:rsid w:val="003F4454"/>
    <w:rsid w:val="003F4A8C"/>
    <w:rsid w:val="003F566D"/>
    <w:rsid w:val="003F5D4F"/>
    <w:rsid w:val="003F5F1B"/>
    <w:rsid w:val="003F6DF2"/>
    <w:rsid w:val="003F7590"/>
    <w:rsid w:val="003F7B0C"/>
    <w:rsid w:val="004002F2"/>
    <w:rsid w:val="00401775"/>
    <w:rsid w:val="0040188C"/>
    <w:rsid w:val="00401931"/>
    <w:rsid w:val="00401B5E"/>
    <w:rsid w:val="00401CEA"/>
    <w:rsid w:val="0040271C"/>
    <w:rsid w:val="0040336B"/>
    <w:rsid w:val="0040372A"/>
    <w:rsid w:val="00403789"/>
    <w:rsid w:val="00403AD8"/>
    <w:rsid w:val="00403BFC"/>
    <w:rsid w:val="00404DB0"/>
    <w:rsid w:val="004050C8"/>
    <w:rsid w:val="00407432"/>
    <w:rsid w:val="0041014C"/>
    <w:rsid w:val="004103ED"/>
    <w:rsid w:val="00410CC0"/>
    <w:rsid w:val="00411239"/>
    <w:rsid w:val="00411D98"/>
    <w:rsid w:val="00411F1D"/>
    <w:rsid w:val="0041291C"/>
    <w:rsid w:val="00412FD8"/>
    <w:rsid w:val="004151A8"/>
    <w:rsid w:val="00415340"/>
    <w:rsid w:val="00415A7F"/>
    <w:rsid w:val="00415B2E"/>
    <w:rsid w:val="00417766"/>
    <w:rsid w:val="004177BF"/>
    <w:rsid w:val="00417BFB"/>
    <w:rsid w:val="00420B46"/>
    <w:rsid w:val="00422620"/>
    <w:rsid w:val="004227A9"/>
    <w:rsid w:val="00425809"/>
    <w:rsid w:val="00431FB3"/>
    <w:rsid w:val="00432236"/>
    <w:rsid w:val="00432BC6"/>
    <w:rsid w:val="00432DF3"/>
    <w:rsid w:val="004335CC"/>
    <w:rsid w:val="00433CD5"/>
    <w:rsid w:val="004354B7"/>
    <w:rsid w:val="004358A6"/>
    <w:rsid w:val="00435A2C"/>
    <w:rsid w:val="004360DC"/>
    <w:rsid w:val="00436346"/>
    <w:rsid w:val="00437025"/>
    <w:rsid w:val="00437B68"/>
    <w:rsid w:val="00437D13"/>
    <w:rsid w:val="00437DD9"/>
    <w:rsid w:val="004410A2"/>
    <w:rsid w:val="00441775"/>
    <w:rsid w:val="00442BD9"/>
    <w:rsid w:val="0044318F"/>
    <w:rsid w:val="00443416"/>
    <w:rsid w:val="00446DE5"/>
    <w:rsid w:val="0044703D"/>
    <w:rsid w:val="00447826"/>
    <w:rsid w:val="00450D0F"/>
    <w:rsid w:val="004519DB"/>
    <w:rsid w:val="00452996"/>
    <w:rsid w:val="00452FDC"/>
    <w:rsid w:val="00454F58"/>
    <w:rsid w:val="0046290F"/>
    <w:rsid w:val="004633E6"/>
    <w:rsid w:val="004647E1"/>
    <w:rsid w:val="00464DC1"/>
    <w:rsid w:val="0046596C"/>
    <w:rsid w:val="00466154"/>
    <w:rsid w:val="004675B8"/>
    <w:rsid w:val="00473212"/>
    <w:rsid w:val="00473F8F"/>
    <w:rsid w:val="00474011"/>
    <w:rsid w:val="00475F94"/>
    <w:rsid w:val="00476BB6"/>
    <w:rsid w:val="00476F8C"/>
    <w:rsid w:val="00477A40"/>
    <w:rsid w:val="00477F31"/>
    <w:rsid w:val="00480063"/>
    <w:rsid w:val="004820AF"/>
    <w:rsid w:val="004833C8"/>
    <w:rsid w:val="00483FA2"/>
    <w:rsid w:val="00484902"/>
    <w:rsid w:val="00486D08"/>
    <w:rsid w:val="0049194C"/>
    <w:rsid w:val="004921C1"/>
    <w:rsid w:val="004942E1"/>
    <w:rsid w:val="004953D4"/>
    <w:rsid w:val="004972DF"/>
    <w:rsid w:val="00497EEA"/>
    <w:rsid w:val="004A1B51"/>
    <w:rsid w:val="004A2231"/>
    <w:rsid w:val="004A32E4"/>
    <w:rsid w:val="004A338C"/>
    <w:rsid w:val="004A3B4D"/>
    <w:rsid w:val="004A3E68"/>
    <w:rsid w:val="004A419B"/>
    <w:rsid w:val="004A5604"/>
    <w:rsid w:val="004A6BDC"/>
    <w:rsid w:val="004A6FBB"/>
    <w:rsid w:val="004A7B8D"/>
    <w:rsid w:val="004B05CA"/>
    <w:rsid w:val="004B23DF"/>
    <w:rsid w:val="004B270B"/>
    <w:rsid w:val="004B42E9"/>
    <w:rsid w:val="004B7425"/>
    <w:rsid w:val="004B744E"/>
    <w:rsid w:val="004B7E8B"/>
    <w:rsid w:val="004C05FB"/>
    <w:rsid w:val="004C1CC0"/>
    <w:rsid w:val="004C2470"/>
    <w:rsid w:val="004C2592"/>
    <w:rsid w:val="004C46ED"/>
    <w:rsid w:val="004C4D20"/>
    <w:rsid w:val="004C7B48"/>
    <w:rsid w:val="004D0A20"/>
    <w:rsid w:val="004D1B0C"/>
    <w:rsid w:val="004D3733"/>
    <w:rsid w:val="004D3C10"/>
    <w:rsid w:val="004D4682"/>
    <w:rsid w:val="004D6F81"/>
    <w:rsid w:val="004E0B67"/>
    <w:rsid w:val="004E1A9B"/>
    <w:rsid w:val="004E3E47"/>
    <w:rsid w:val="004E5D84"/>
    <w:rsid w:val="004E6945"/>
    <w:rsid w:val="004E7B9C"/>
    <w:rsid w:val="004F1113"/>
    <w:rsid w:val="004F2CCC"/>
    <w:rsid w:val="004F2F95"/>
    <w:rsid w:val="004F434F"/>
    <w:rsid w:val="004F48C0"/>
    <w:rsid w:val="004F4B0D"/>
    <w:rsid w:val="004F592A"/>
    <w:rsid w:val="004F6EC9"/>
    <w:rsid w:val="004F72F1"/>
    <w:rsid w:val="004F749B"/>
    <w:rsid w:val="004F78EC"/>
    <w:rsid w:val="0050107D"/>
    <w:rsid w:val="00501C21"/>
    <w:rsid w:val="00501E22"/>
    <w:rsid w:val="005036BA"/>
    <w:rsid w:val="0050398E"/>
    <w:rsid w:val="00504506"/>
    <w:rsid w:val="00506850"/>
    <w:rsid w:val="00506C51"/>
    <w:rsid w:val="00506DC8"/>
    <w:rsid w:val="00507F05"/>
    <w:rsid w:val="005100BA"/>
    <w:rsid w:val="005110EC"/>
    <w:rsid w:val="00511161"/>
    <w:rsid w:val="0051338F"/>
    <w:rsid w:val="00513C4A"/>
    <w:rsid w:val="00514F53"/>
    <w:rsid w:val="00515532"/>
    <w:rsid w:val="005157C4"/>
    <w:rsid w:val="005207C1"/>
    <w:rsid w:val="00520DB1"/>
    <w:rsid w:val="005215E9"/>
    <w:rsid w:val="00522B40"/>
    <w:rsid w:val="00523DBF"/>
    <w:rsid w:val="00525684"/>
    <w:rsid w:val="00525938"/>
    <w:rsid w:val="0052768B"/>
    <w:rsid w:val="005303CD"/>
    <w:rsid w:val="0053048B"/>
    <w:rsid w:val="005312E5"/>
    <w:rsid w:val="00531AA9"/>
    <w:rsid w:val="00532F1E"/>
    <w:rsid w:val="00533079"/>
    <w:rsid w:val="00533123"/>
    <w:rsid w:val="005332CC"/>
    <w:rsid w:val="00533E34"/>
    <w:rsid w:val="005348B6"/>
    <w:rsid w:val="00535567"/>
    <w:rsid w:val="00536602"/>
    <w:rsid w:val="00536974"/>
    <w:rsid w:val="005408B5"/>
    <w:rsid w:val="00540BE2"/>
    <w:rsid w:val="00540C68"/>
    <w:rsid w:val="005428AD"/>
    <w:rsid w:val="0054323F"/>
    <w:rsid w:val="00544E31"/>
    <w:rsid w:val="00545124"/>
    <w:rsid w:val="005452C0"/>
    <w:rsid w:val="005455F5"/>
    <w:rsid w:val="00550FBB"/>
    <w:rsid w:val="0055173C"/>
    <w:rsid w:val="00551C22"/>
    <w:rsid w:val="00553634"/>
    <w:rsid w:val="005552A0"/>
    <w:rsid w:val="0055557A"/>
    <w:rsid w:val="005556BF"/>
    <w:rsid w:val="005561E9"/>
    <w:rsid w:val="005563FD"/>
    <w:rsid w:val="005566D9"/>
    <w:rsid w:val="00556B6C"/>
    <w:rsid w:val="00556E8A"/>
    <w:rsid w:val="005606F6"/>
    <w:rsid w:val="00561912"/>
    <w:rsid w:val="00563630"/>
    <w:rsid w:val="00563852"/>
    <w:rsid w:val="00565A81"/>
    <w:rsid w:val="00566706"/>
    <w:rsid w:val="00567979"/>
    <w:rsid w:val="00567B2D"/>
    <w:rsid w:val="00567DF2"/>
    <w:rsid w:val="00570173"/>
    <w:rsid w:val="005707C9"/>
    <w:rsid w:val="00570871"/>
    <w:rsid w:val="00571F87"/>
    <w:rsid w:val="00573A36"/>
    <w:rsid w:val="005741ED"/>
    <w:rsid w:val="005756B3"/>
    <w:rsid w:val="0057572E"/>
    <w:rsid w:val="00575B34"/>
    <w:rsid w:val="00577129"/>
    <w:rsid w:val="00577928"/>
    <w:rsid w:val="00582350"/>
    <w:rsid w:val="00582562"/>
    <w:rsid w:val="00583955"/>
    <w:rsid w:val="0058540D"/>
    <w:rsid w:val="0058665B"/>
    <w:rsid w:val="00586C9F"/>
    <w:rsid w:val="00587EC0"/>
    <w:rsid w:val="00591527"/>
    <w:rsid w:val="00591EBB"/>
    <w:rsid w:val="00592604"/>
    <w:rsid w:val="00593AD1"/>
    <w:rsid w:val="00593B5F"/>
    <w:rsid w:val="00594BA6"/>
    <w:rsid w:val="00596C98"/>
    <w:rsid w:val="00597278"/>
    <w:rsid w:val="00597E9D"/>
    <w:rsid w:val="005A135F"/>
    <w:rsid w:val="005A23BC"/>
    <w:rsid w:val="005A27FF"/>
    <w:rsid w:val="005A35E6"/>
    <w:rsid w:val="005A37CD"/>
    <w:rsid w:val="005A3E4F"/>
    <w:rsid w:val="005A69DC"/>
    <w:rsid w:val="005A72C6"/>
    <w:rsid w:val="005B02B9"/>
    <w:rsid w:val="005B397C"/>
    <w:rsid w:val="005B48C3"/>
    <w:rsid w:val="005B6584"/>
    <w:rsid w:val="005B6E5F"/>
    <w:rsid w:val="005B7B93"/>
    <w:rsid w:val="005C0C4B"/>
    <w:rsid w:val="005C1A84"/>
    <w:rsid w:val="005C1E76"/>
    <w:rsid w:val="005C3060"/>
    <w:rsid w:val="005C3B76"/>
    <w:rsid w:val="005C3E1C"/>
    <w:rsid w:val="005C675E"/>
    <w:rsid w:val="005D0B95"/>
    <w:rsid w:val="005D0E08"/>
    <w:rsid w:val="005D1907"/>
    <w:rsid w:val="005D272D"/>
    <w:rsid w:val="005D3F49"/>
    <w:rsid w:val="005D4A6A"/>
    <w:rsid w:val="005D4B89"/>
    <w:rsid w:val="005D5CB1"/>
    <w:rsid w:val="005D7809"/>
    <w:rsid w:val="005D7C2F"/>
    <w:rsid w:val="005E172B"/>
    <w:rsid w:val="005E34D0"/>
    <w:rsid w:val="005E4BAD"/>
    <w:rsid w:val="005E5192"/>
    <w:rsid w:val="005E5415"/>
    <w:rsid w:val="005E614E"/>
    <w:rsid w:val="005E6EDD"/>
    <w:rsid w:val="005E70F8"/>
    <w:rsid w:val="005E719C"/>
    <w:rsid w:val="005F008B"/>
    <w:rsid w:val="005F19DE"/>
    <w:rsid w:val="005F385E"/>
    <w:rsid w:val="005F3CA8"/>
    <w:rsid w:val="005F3FCF"/>
    <w:rsid w:val="005F5CCC"/>
    <w:rsid w:val="006010B5"/>
    <w:rsid w:val="00601A92"/>
    <w:rsid w:val="0060203A"/>
    <w:rsid w:val="006026BF"/>
    <w:rsid w:val="00603852"/>
    <w:rsid w:val="00604BAE"/>
    <w:rsid w:val="006053C3"/>
    <w:rsid w:val="00605963"/>
    <w:rsid w:val="0060752E"/>
    <w:rsid w:val="006104F8"/>
    <w:rsid w:val="00610712"/>
    <w:rsid w:val="006128F2"/>
    <w:rsid w:val="00612BE9"/>
    <w:rsid w:val="006135BC"/>
    <w:rsid w:val="00613626"/>
    <w:rsid w:val="0061369A"/>
    <w:rsid w:val="00614CE6"/>
    <w:rsid w:val="0061733D"/>
    <w:rsid w:val="006209BF"/>
    <w:rsid w:val="00620A83"/>
    <w:rsid w:val="00622F89"/>
    <w:rsid w:val="00623C21"/>
    <w:rsid w:val="00624369"/>
    <w:rsid w:val="006254C4"/>
    <w:rsid w:val="00626F15"/>
    <w:rsid w:val="00626F25"/>
    <w:rsid w:val="0063010D"/>
    <w:rsid w:val="00632DC9"/>
    <w:rsid w:val="00632EE5"/>
    <w:rsid w:val="006332C2"/>
    <w:rsid w:val="006338AA"/>
    <w:rsid w:val="00635950"/>
    <w:rsid w:val="0063605A"/>
    <w:rsid w:val="006361BB"/>
    <w:rsid w:val="0063659D"/>
    <w:rsid w:val="00636D21"/>
    <w:rsid w:val="00637107"/>
    <w:rsid w:val="00637E05"/>
    <w:rsid w:val="00640903"/>
    <w:rsid w:val="00640C11"/>
    <w:rsid w:val="00640EA9"/>
    <w:rsid w:val="0064142F"/>
    <w:rsid w:val="00642D89"/>
    <w:rsid w:val="006438F6"/>
    <w:rsid w:val="00643A82"/>
    <w:rsid w:val="006440AD"/>
    <w:rsid w:val="00644168"/>
    <w:rsid w:val="006460AD"/>
    <w:rsid w:val="0064623F"/>
    <w:rsid w:val="006472F3"/>
    <w:rsid w:val="00647FB2"/>
    <w:rsid w:val="006508DF"/>
    <w:rsid w:val="006510D8"/>
    <w:rsid w:val="00651352"/>
    <w:rsid w:val="00651700"/>
    <w:rsid w:val="0065198B"/>
    <w:rsid w:val="0065251C"/>
    <w:rsid w:val="00652937"/>
    <w:rsid w:val="00654607"/>
    <w:rsid w:val="00655850"/>
    <w:rsid w:val="00655FC0"/>
    <w:rsid w:val="0065682D"/>
    <w:rsid w:val="00661279"/>
    <w:rsid w:val="0066180C"/>
    <w:rsid w:val="00662BB4"/>
    <w:rsid w:val="00663636"/>
    <w:rsid w:val="00663A45"/>
    <w:rsid w:val="00664006"/>
    <w:rsid w:val="006662F7"/>
    <w:rsid w:val="006668B8"/>
    <w:rsid w:val="00667B23"/>
    <w:rsid w:val="00671AF1"/>
    <w:rsid w:val="00672379"/>
    <w:rsid w:val="006746F4"/>
    <w:rsid w:val="006748BF"/>
    <w:rsid w:val="00674B95"/>
    <w:rsid w:val="006750C1"/>
    <w:rsid w:val="0067584B"/>
    <w:rsid w:val="00675D8E"/>
    <w:rsid w:val="00676015"/>
    <w:rsid w:val="006760DB"/>
    <w:rsid w:val="00677FC2"/>
    <w:rsid w:val="00680248"/>
    <w:rsid w:val="00680CFE"/>
    <w:rsid w:val="0068124A"/>
    <w:rsid w:val="00681C4C"/>
    <w:rsid w:val="00682120"/>
    <w:rsid w:val="00683997"/>
    <w:rsid w:val="006850E4"/>
    <w:rsid w:val="00686BA0"/>
    <w:rsid w:val="00686FFD"/>
    <w:rsid w:val="0068716E"/>
    <w:rsid w:val="00687502"/>
    <w:rsid w:val="00687D24"/>
    <w:rsid w:val="00691355"/>
    <w:rsid w:val="006919B0"/>
    <w:rsid w:val="006922AE"/>
    <w:rsid w:val="00692B96"/>
    <w:rsid w:val="00692D19"/>
    <w:rsid w:val="00692FF4"/>
    <w:rsid w:val="00695CCE"/>
    <w:rsid w:val="00696253"/>
    <w:rsid w:val="00696E8E"/>
    <w:rsid w:val="00697E97"/>
    <w:rsid w:val="006A0885"/>
    <w:rsid w:val="006A3DA4"/>
    <w:rsid w:val="006A49B2"/>
    <w:rsid w:val="006A4DCD"/>
    <w:rsid w:val="006A5406"/>
    <w:rsid w:val="006A5C6C"/>
    <w:rsid w:val="006A7128"/>
    <w:rsid w:val="006A7B90"/>
    <w:rsid w:val="006A7EAE"/>
    <w:rsid w:val="006B0A86"/>
    <w:rsid w:val="006B0EEC"/>
    <w:rsid w:val="006B25C9"/>
    <w:rsid w:val="006B41E8"/>
    <w:rsid w:val="006B42E7"/>
    <w:rsid w:val="006B53EB"/>
    <w:rsid w:val="006B5DE2"/>
    <w:rsid w:val="006B79C0"/>
    <w:rsid w:val="006B7E32"/>
    <w:rsid w:val="006C064E"/>
    <w:rsid w:val="006C18B0"/>
    <w:rsid w:val="006C22F2"/>
    <w:rsid w:val="006C3351"/>
    <w:rsid w:val="006C528C"/>
    <w:rsid w:val="006C53A6"/>
    <w:rsid w:val="006C56DC"/>
    <w:rsid w:val="006C5E4C"/>
    <w:rsid w:val="006C5FC5"/>
    <w:rsid w:val="006C65F2"/>
    <w:rsid w:val="006C6E2E"/>
    <w:rsid w:val="006C7447"/>
    <w:rsid w:val="006C7903"/>
    <w:rsid w:val="006D001C"/>
    <w:rsid w:val="006D0622"/>
    <w:rsid w:val="006D2654"/>
    <w:rsid w:val="006D3EFD"/>
    <w:rsid w:val="006D458A"/>
    <w:rsid w:val="006D5215"/>
    <w:rsid w:val="006D6B0A"/>
    <w:rsid w:val="006D6DF6"/>
    <w:rsid w:val="006D77DA"/>
    <w:rsid w:val="006D77FD"/>
    <w:rsid w:val="006E0402"/>
    <w:rsid w:val="006E04C3"/>
    <w:rsid w:val="006E146C"/>
    <w:rsid w:val="006E15B2"/>
    <w:rsid w:val="006E2F64"/>
    <w:rsid w:val="006E33E7"/>
    <w:rsid w:val="006E46F5"/>
    <w:rsid w:val="006E4D34"/>
    <w:rsid w:val="006E4F63"/>
    <w:rsid w:val="006E4FF7"/>
    <w:rsid w:val="006F0CE2"/>
    <w:rsid w:val="006F12CB"/>
    <w:rsid w:val="006F1F3D"/>
    <w:rsid w:val="006F21D7"/>
    <w:rsid w:val="006F223B"/>
    <w:rsid w:val="006F2EE3"/>
    <w:rsid w:val="006F519C"/>
    <w:rsid w:val="006F5593"/>
    <w:rsid w:val="006F599F"/>
    <w:rsid w:val="006F5E39"/>
    <w:rsid w:val="006F635D"/>
    <w:rsid w:val="006F6589"/>
    <w:rsid w:val="006F6630"/>
    <w:rsid w:val="006F6A13"/>
    <w:rsid w:val="006F7C87"/>
    <w:rsid w:val="00700E93"/>
    <w:rsid w:val="007013CB"/>
    <w:rsid w:val="0070305B"/>
    <w:rsid w:val="0070503B"/>
    <w:rsid w:val="00705E06"/>
    <w:rsid w:val="007070A6"/>
    <w:rsid w:val="00707101"/>
    <w:rsid w:val="007078AF"/>
    <w:rsid w:val="00710996"/>
    <w:rsid w:val="00710FE1"/>
    <w:rsid w:val="007110E2"/>
    <w:rsid w:val="00711A8A"/>
    <w:rsid w:val="00713C56"/>
    <w:rsid w:val="00714C98"/>
    <w:rsid w:val="0071591D"/>
    <w:rsid w:val="007159AD"/>
    <w:rsid w:val="0071632B"/>
    <w:rsid w:val="007170FD"/>
    <w:rsid w:val="007178A1"/>
    <w:rsid w:val="00717A73"/>
    <w:rsid w:val="00717E6F"/>
    <w:rsid w:val="00717F2E"/>
    <w:rsid w:val="00717F3A"/>
    <w:rsid w:val="00720811"/>
    <w:rsid w:val="00721361"/>
    <w:rsid w:val="00721548"/>
    <w:rsid w:val="007228B7"/>
    <w:rsid w:val="0072375D"/>
    <w:rsid w:val="0072408E"/>
    <w:rsid w:val="00724B61"/>
    <w:rsid w:val="00725879"/>
    <w:rsid w:val="00726167"/>
    <w:rsid w:val="00726E0E"/>
    <w:rsid w:val="00730AC1"/>
    <w:rsid w:val="00730B24"/>
    <w:rsid w:val="0073102D"/>
    <w:rsid w:val="00731471"/>
    <w:rsid w:val="00731983"/>
    <w:rsid w:val="00732356"/>
    <w:rsid w:val="007335A6"/>
    <w:rsid w:val="007335B7"/>
    <w:rsid w:val="007347FE"/>
    <w:rsid w:val="00735099"/>
    <w:rsid w:val="007354E1"/>
    <w:rsid w:val="00735976"/>
    <w:rsid w:val="00736C3A"/>
    <w:rsid w:val="007372A8"/>
    <w:rsid w:val="007400D2"/>
    <w:rsid w:val="00740333"/>
    <w:rsid w:val="00740443"/>
    <w:rsid w:val="007418B7"/>
    <w:rsid w:val="007418D0"/>
    <w:rsid w:val="00741CC7"/>
    <w:rsid w:val="00741E2B"/>
    <w:rsid w:val="0074333D"/>
    <w:rsid w:val="00743AAB"/>
    <w:rsid w:val="00744B55"/>
    <w:rsid w:val="00744C4B"/>
    <w:rsid w:val="00745611"/>
    <w:rsid w:val="00745F12"/>
    <w:rsid w:val="00746570"/>
    <w:rsid w:val="00747B53"/>
    <w:rsid w:val="007501B4"/>
    <w:rsid w:val="007517B7"/>
    <w:rsid w:val="00752263"/>
    <w:rsid w:val="0075438D"/>
    <w:rsid w:val="007572C2"/>
    <w:rsid w:val="00757CC7"/>
    <w:rsid w:val="00757D18"/>
    <w:rsid w:val="0076134E"/>
    <w:rsid w:val="007633C2"/>
    <w:rsid w:val="0076366C"/>
    <w:rsid w:val="007639BB"/>
    <w:rsid w:val="00764906"/>
    <w:rsid w:val="00764BE5"/>
    <w:rsid w:val="00766076"/>
    <w:rsid w:val="00766679"/>
    <w:rsid w:val="00766DB0"/>
    <w:rsid w:val="00770841"/>
    <w:rsid w:val="007712A7"/>
    <w:rsid w:val="0077231B"/>
    <w:rsid w:val="00772E1D"/>
    <w:rsid w:val="007730B2"/>
    <w:rsid w:val="00775319"/>
    <w:rsid w:val="00775CFA"/>
    <w:rsid w:val="00776AD2"/>
    <w:rsid w:val="007772F4"/>
    <w:rsid w:val="00780338"/>
    <w:rsid w:val="007813A1"/>
    <w:rsid w:val="0078422A"/>
    <w:rsid w:val="007846D8"/>
    <w:rsid w:val="007848D5"/>
    <w:rsid w:val="00784CFB"/>
    <w:rsid w:val="00784F1B"/>
    <w:rsid w:val="00785866"/>
    <w:rsid w:val="00786966"/>
    <w:rsid w:val="00786D0A"/>
    <w:rsid w:val="007902F2"/>
    <w:rsid w:val="00790AC0"/>
    <w:rsid w:val="00792D95"/>
    <w:rsid w:val="0079333B"/>
    <w:rsid w:val="0079368A"/>
    <w:rsid w:val="00794A30"/>
    <w:rsid w:val="00794E33"/>
    <w:rsid w:val="00794F3D"/>
    <w:rsid w:val="00797141"/>
    <w:rsid w:val="007976C4"/>
    <w:rsid w:val="00797E73"/>
    <w:rsid w:val="007A074B"/>
    <w:rsid w:val="007A4407"/>
    <w:rsid w:val="007A587E"/>
    <w:rsid w:val="007A6128"/>
    <w:rsid w:val="007A7A9E"/>
    <w:rsid w:val="007A7B43"/>
    <w:rsid w:val="007B082B"/>
    <w:rsid w:val="007B40AA"/>
    <w:rsid w:val="007B4E92"/>
    <w:rsid w:val="007B5774"/>
    <w:rsid w:val="007B5DC6"/>
    <w:rsid w:val="007B60B6"/>
    <w:rsid w:val="007B6446"/>
    <w:rsid w:val="007B6BCE"/>
    <w:rsid w:val="007C03DC"/>
    <w:rsid w:val="007C2081"/>
    <w:rsid w:val="007C2D9D"/>
    <w:rsid w:val="007C43D5"/>
    <w:rsid w:val="007C6020"/>
    <w:rsid w:val="007C60D2"/>
    <w:rsid w:val="007C61CC"/>
    <w:rsid w:val="007C628A"/>
    <w:rsid w:val="007C6D72"/>
    <w:rsid w:val="007C707C"/>
    <w:rsid w:val="007D225D"/>
    <w:rsid w:val="007D2D9C"/>
    <w:rsid w:val="007D2E8E"/>
    <w:rsid w:val="007D30BC"/>
    <w:rsid w:val="007D4B73"/>
    <w:rsid w:val="007D52ED"/>
    <w:rsid w:val="007D5857"/>
    <w:rsid w:val="007D6F57"/>
    <w:rsid w:val="007D7EBE"/>
    <w:rsid w:val="007E05E5"/>
    <w:rsid w:val="007E0B23"/>
    <w:rsid w:val="007E0C82"/>
    <w:rsid w:val="007E0FBE"/>
    <w:rsid w:val="007E1849"/>
    <w:rsid w:val="007E1919"/>
    <w:rsid w:val="007E1A79"/>
    <w:rsid w:val="007E22E2"/>
    <w:rsid w:val="007E2739"/>
    <w:rsid w:val="007E3896"/>
    <w:rsid w:val="007E4ACE"/>
    <w:rsid w:val="007E4B5E"/>
    <w:rsid w:val="007E4DA9"/>
    <w:rsid w:val="007E4FB9"/>
    <w:rsid w:val="007E686D"/>
    <w:rsid w:val="007E6ABB"/>
    <w:rsid w:val="007E6C4E"/>
    <w:rsid w:val="007E745A"/>
    <w:rsid w:val="007E795A"/>
    <w:rsid w:val="007F0E2E"/>
    <w:rsid w:val="007F37FA"/>
    <w:rsid w:val="007F407F"/>
    <w:rsid w:val="007F41EF"/>
    <w:rsid w:val="007F55C2"/>
    <w:rsid w:val="007F62C8"/>
    <w:rsid w:val="007F6A6E"/>
    <w:rsid w:val="007F6BA1"/>
    <w:rsid w:val="007F6CAF"/>
    <w:rsid w:val="007F71B1"/>
    <w:rsid w:val="007F7FB0"/>
    <w:rsid w:val="00800534"/>
    <w:rsid w:val="00800F55"/>
    <w:rsid w:val="008014A1"/>
    <w:rsid w:val="00801DDD"/>
    <w:rsid w:val="00802168"/>
    <w:rsid w:val="00802B59"/>
    <w:rsid w:val="00804521"/>
    <w:rsid w:val="008048D2"/>
    <w:rsid w:val="00804B3C"/>
    <w:rsid w:val="00806004"/>
    <w:rsid w:val="00807EE3"/>
    <w:rsid w:val="0081070B"/>
    <w:rsid w:val="008119B7"/>
    <w:rsid w:val="008130DF"/>
    <w:rsid w:val="00813A56"/>
    <w:rsid w:val="008146F5"/>
    <w:rsid w:val="00814D30"/>
    <w:rsid w:val="00815099"/>
    <w:rsid w:val="00817665"/>
    <w:rsid w:val="00817A4A"/>
    <w:rsid w:val="00817C5E"/>
    <w:rsid w:val="008204D5"/>
    <w:rsid w:val="00820777"/>
    <w:rsid w:val="00820D5C"/>
    <w:rsid w:val="00820F78"/>
    <w:rsid w:val="008214BA"/>
    <w:rsid w:val="00821C1B"/>
    <w:rsid w:val="00821C30"/>
    <w:rsid w:val="008222A7"/>
    <w:rsid w:val="00823EF5"/>
    <w:rsid w:val="00824509"/>
    <w:rsid w:val="00827BFC"/>
    <w:rsid w:val="00830B34"/>
    <w:rsid w:val="0083116A"/>
    <w:rsid w:val="008313FF"/>
    <w:rsid w:val="00832C6C"/>
    <w:rsid w:val="00832E98"/>
    <w:rsid w:val="00833355"/>
    <w:rsid w:val="00834077"/>
    <w:rsid w:val="00835D1B"/>
    <w:rsid w:val="00835F68"/>
    <w:rsid w:val="00837693"/>
    <w:rsid w:val="008379FA"/>
    <w:rsid w:val="0084071B"/>
    <w:rsid w:val="00842FD7"/>
    <w:rsid w:val="008433C3"/>
    <w:rsid w:val="00843587"/>
    <w:rsid w:val="008447BF"/>
    <w:rsid w:val="008450B0"/>
    <w:rsid w:val="0084588F"/>
    <w:rsid w:val="00846672"/>
    <w:rsid w:val="00846815"/>
    <w:rsid w:val="00847CB4"/>
    <w:rsid w:val="008501A7"/>
    <w:rsid w:val="00850D58"/>
    <w:rsid w:val="0085182F"/>
    <w:rsid w:val="0085296D"/>
    <w:rsid w:val="00853214"/>
    <w:rsid w:val="008553E4"/>
    <w:rsid w:val="008559A5"/>
    <w:rsid w:val="00856B0B"/>
    <w:rsid w:val="008576FB"/>
    <w:rsid w:val="00857789"/>
    <w:rsid w:val="00857B6F"/>
    <w:rsid w:val="00857D1B"/>
    <w:rsid w:val="0086002D"/>
    <w:rsid w:val="00860799"/>
    <w:rsid w:val="00862B00"/>
    <w:rsid w:val="008641D1"/>
    <w:rsid w:val="00865BAE"/>
    <w:rsid w:val="0086674E"/>
    <w:rsid w:val="008707C0"/>
    <w:rsid w:val="00870AEE"/>
    <w:rsid w:val="00871322"/>
    <w:rsid w:val="00872725"/>
    <w:rsid w:val="00872851"/>
    <w:rsid w:val="00874372"/>
    <w:rsid w:val="00874417"/>
    <w:rsid w:val="00874432"/>
    <w:rsid w:val="0087484C"/>
    <w:rsid w:val="008750F0"/>
    <w:rsid w:val="008753A6"/>
    <w:rsid w:val="00875A76"/>
    <w:rsid w:val="00876E1F"/>
    <w:rsid w:val="00877052"/>
    <w:rsid w:val="00877FB2"/>
    <w:rsid w:val="0088009D"/>
    <w:rsid w:val="008801F1"/>
    <w:rsid w:val="00882154"/>
    <w:rsid w:val="0088638C"/>
    <w:rsid w:val="00886883"/>
    <w:rsid w:val="00886BE3"/>
    <w:rsid w:val="008901BA"/>
    <w:rsid w:val="008908F3"/>
    <w:rsid w:val="00890F0C"/>
    <w:rsid w:val="00891467"/>
    <w:rsid w:val="00893277"/>
    <w:rsid w:val="00893698"/>
    <w:rsid w:val="008941D6"/>
    <w:rsid w:val="00894373"/>
    <w:rsid w:val="0089534A"/>
    <w:rsid w:val="00895607"/>
    <w:rsid w:val="00895ACA"/>
    <w:rsid w:val="00895B7B"/>
    <w:rsid w:val="00896923"/>
    <w:rsid w:val="008977DE"/>
    <w:rsid w:val="0089788E"/>
    <w:rsid w:val="008A07B0"/>
    <w:rsid w:val="008A08B6"/>
    <w:rsid w:val="008A0D32"/>
    <w:rsid w:val="008A1A65"/>
    <w:rsid w:val="008A20BA"/>
    <w:rsid w:val="008A32B0"/>
    <w:rsid w:val="008A3BAA"/>
    <w:rsid w:val="008A763E"/>
    <w:rsid w:val="008B05B6"/>
    <w:rsid w:val="008B1C6C"/>
    <w:rsid w:val="008B2F8E"/>
    <w:rsid w:val="008B330A"/>
    <w:rsid w:val="008B3357"/>
    <w:rsid w:val="008B370C"/>
    <w:rsid w:val="008B39D0"/>
    <w:rsid w:val="008B673D"/>
    <w:rsid w:val="008B6C23"/>
    <w:rsid w:val="008B71E4"/>
    <w:rsid w:val="008C1272"/>
    <w:rsid w:val="008C1471"/>
    <w:rsid w:val="008C1B18"/>
    <w:rsid w:val="008C2E05"/>
    <w:rsid w:val="008C333A"/>
    <w:rsid w:val="008C4585"/>
    <w:rsid w:val="008C54CE"/>
    <w:rsid w:val="008C59B9"/>
    <w:rsid w:val="008C6BDC"/>
    <w:rsid w:val="008C7191"/>
    <w:rsid w:val="008C74DC"/>
    <w:rsid w:val="008D09DA"/>
    <w:rsid w:val="008D1688"/>
    <w:rsid w:val="008D237D"/>
    <w:rsid w:val="008D3602"/>
    <w:rsid w:val="008D3BCA"/>
    <w:rsid w:val="008D4763"/>
    <w:rsid w:val="008D4E4D"/>
    <w:rsid w:val="008D4E65"/>
    <w:rsid w:val="008D4F66"/>
    <w:rsid w:val="008D531F"/>
    <w:rsid w:val="008D697A"/>
    <w:rsid w:val="008D7061"/>
    <w:rsid w:val="008D75F5"/>
    <w:rsid w:val="008D77A5"/>
    <w:rsid w:val="008E0B5E"/>
    <w:rsid w:val="008E1C87"/>
    <w:rsid w:val="008E3A20"/>
    <w:rsid w:val="008E49CA"/>
    <w:rsid w:val="008E56AB"/>
    <w:rsid w:val="008E66D7"/>
    <w:rsid w:val="008E7D05"/>
    <w:rsid w:val="008F0692"/>
    <w:rsid w:val="008F149B"/>
    <w:rsid w:val="008F4EB2"/>
    <w:rsid w:val="008F55F4"/>
    <w:rsid w:val="008F5837"/>
    <w:rsid w:val="008F642E"/>
    <w:rsid w:val="008F74C2"/>
    <w:rsid w:val="009030BD"/>
    <w:rsid w:val="0090403C"/>
    <w:rsid w:val="00905DD7"/>
    <w:rsid w:val="00905EFD"/>
    <w:rsid w:val="00906A1C"/>
    <w:rsid w:val="00910089"/>
    <w:rsid w:val="0091065E"/>
    <w:rsid w:val="00910828"/>
    <w:rsid w:val="00910E8F"/>
    <w:rsid w:val="00911F90"/>
    <w:rsid w:val="00913087"/>
    <w:rsid w:val="009132C6"/>
    <w:rsid w:val="009137BD"/>
    <w:rsid w:val="00913B60"/>
    <w:rsid w:val="00913E38"/>
    <w:rsid w:val="00913FF7"/>
    <w:rsid w:val="009149E0"/>
    <w:rsid w:val="00914FCB"/>
    <w:rsid w:val="0091503E"/>
    <w:rsid w:val="009154EA"/>
    <w:rsid w:val="009171CC"/>
    <w:rsid w:val="00920BF3"/>
    <w:rsid w:val="009217D4"/>
    <w:rsid w:val="00922D92"/>
    <w:rsid w:val="0092388B"/>
    <w:rsid w:val="00923E2C"/>
    <w:rsid w:val="00924155"/>
    <w:rsid w:val="00924B52"/>
    <w:rsid w:val="00924DF3"/>
    <w:rsid w:val="00924F92"/>
    <w:rsid w:val="009258A1"/>
    <w:rsid w:val="00926164"/>
    <w:rsid w:val="009272FD"/>
    <w:rsid w:val="00927D94"/>
    <w:rsid w:val="0093033B"/>
    <w:rsid w:val="009334E2"/>
    <w:rsid w:val="00933858"/>
    <w:rsid w:val="00934DCD"/>
    <w:rsid w:val="0093558F"/>
    <w:rsid w:val="0093621E"/>
    <w:rsid w:val="00936BEB"/>
    <w:rsid w:val="00936C04"/>
    <w:rsid w:val="00941B74"/>
    <w:rsid w:val="00944086"/>
    <w:rsid w:val="00944A5C"/>
    <w:rsid w:val="00944F0D"/>
    <w:rsid w:val="00946429"/>
    <w:rsid w:val="00946AD8"/>
    <w:rsid w:val="009472E7"/>
    <w:rsid w:val="00950A6B"/>
    <w:rsid w:val="009514A7"/>
    <w:rsid w:val="00951B12"/>
    <w:rsid w:val="00951EB3"/>
    <w:rsid w:val="00952695"/>
    <w:rsid w:val="00954740"/>
    <w:rsid w:val="00954FFE"/>
    <w:rsid w:val="009559D1"/>
    <w:rsid w:val="00956D37"/>
    <w:rsid w:val="00956D98"/>
    <w:rsid w:val="00956ED7"/>
    <w:rsid w:val="00957335"/>
    <w:rsid w:val="0096055B"/>
    <w:rsid w:val="00962F4C"/>
    <w:rsid w:val="00964536"/>
    <w:rsid w:val="00964D06"/>
    <w:rsid w:val="00967392"/>
    <w:rsid w:val="0097128B"/>
    <w:rsid w:val="0097355E"/>
    <w:rsid w:val="0097685A"/>
    <w:rsid w:val="00976BBC"/>
    <w:rsid w:val="0097753A"/>
    <w:rsid w:val="009778F5"/>
    <w:rsid w:val="0098011C"/>
    <w:rsid w:val="00981174"/>
    <w:rsid w:val="00981403"/>
    <w:rsid w:val="00981D12"/>
    <w:rsid w:val="00981DBB"/>
    <w:rsid w:val="00982639"/>
    <w:rsid w:val="00982E35"/>
    <w:rsid w:val="00984547"/>
    <w:rsid w:val="00985878"/>
    <w:rsid w:val="00986A6D"/>
    <w:rsid w:val="00987C01"/>
    <w:rsid w:val="00990EED"/>
    <w:rsid w:val="00991AA9"/>
    <w:rsid w:val="00991F33"/>
    <w:rsid w:val="009923BD"/>
    <w:rsid w:val="00993BEF"/>
    <w:rsid w:val="009945A6"/>
    <w:rsid w:val="00994A2F"/>
    <w:rsid w:val="00994CDA"/>
    <w:rsid w:val="0099642A"/>
    <w:rsid w:val="00996E65"/>
    <w:rsid w:val="009970FA"/>
    <w:rsid w:val="009A030D"/>
    <w:rsid w:val="009A0472"/>
    <w:rsid w:val="009A0D9F"/>
    <w:rsid w:val="009A146B"/>
    <w:rsid w:val="009A1B8D"/>
    <w:rsid w:val="009A4117"/>
    <w:rsid w:val="009A439D"/>
    <w:rsid w:val="009A4974"/>
    <w:rsid w:val="009A4E64"/>
    <w:rsid w:val="009A4FAB"/>
    <w:rsid w:val="009A5103"/>
    <w:rsid w:val="009A5371"/>
    <w:rsid w:val="009A5CFB"/>
    <w:rsid w:val="009A5EE4"/>
    <w:rsid w:val="009A79EE"/>
    <w:rsid w:val="009B1290"/>
    <w:rsid w:val="009B1523"/>
    <w:rsid w:val="009B1C60"/>
    <w:rsid w:val="009B279E"/>
    <w:rsid w:val="009B2E29"/>
    <w:rsid w:val="009B4054"/>
    <w:rsid w:val="009B4C5D"/>
    <w:rsid w:val="009B4CEB"/>
    <w:rsid w:val="009B5489"/>
    <w:rsid w:val="009B559E"/>
    <w:rsid w:val="009B6EB0"/>
    <w:rsid w:val="009C0097"/>
    <w:rsid w:val="009C0125"/>
    <w:rsid w:val="009C0639"/>
    <w:rsid w:val="009C378D"/>
    <w:rsid w:val="009C3CAD"/>
    <w:rsid w:val="009C5892"/>
    <w:rsid w:val="009C7759"/>
    <w:rsid w:val="009D0429"/>
    <w:rsid w:val="009D0C49"/>
    <w:rsid w:val="009D1F08"/>
    <w:rsid w:val="009D345B"/>
    <w:rsid w:val="009D3FFA"/>
    <w:rsid w:val="009D40E4"/>
    <w:rsid w:val="009D4150"/>
    <w:rsid w:val="009D4358"/>
    <w:rsid w:val="009D67B2"/>
    <w:rsid w:val="009D6E37"/>
    <w:rsid w:val="009D70F6"/>
    <w:rsid w:val="009D7D82"/>
    <w:rsid w:val="009D7F81"/>
    <w:rsid w:val="009E2D7F"/>
    <w:rsid w:val="009E45C4"/>
    <w:rsid w:val="009E4B71"/>
    <w:rsid w:val="009E6DF7"/>
    <w:rsid w:val="009F311B"/>
    <w:rsid w:val="009F3156"/>
    <w:rsid w:val="009F3367"/>
    <w:rsid w:val="009F3B61"/>
    <w:rsid w:val="009F44BA"/>
    <w:rsid w:val="009F5383"/>
    <w:rsid w:val="009F57E9"/>
    <w:rsid w:val="009F590E"/>
    <w:rsid w:val="009F5DC6"/>
    <w:rsid w:val="009F657B"/>
    <w:rsid w:val="009F78A6"/>
    <w:rsid w:val="00A00ADC"/>
    <w:rsid w:val="00A00F61"/>
    <w:rsid w:val="00A01517"/>
    <w:rsid w:val="00A0225F"/>
    <w:rsid w:val="00A0395A"/>
    <w:rsid w:val="00A0465E"/>
    <w:rsid w:val="00A05192"/>
    <w:rsid w:val="00A061D8"/>
    <w:rsid w:val="00A0661B"/>
    <w:rsid w:val="00A10071"/>
    <w:rsid w:val="00A1015C"/>
    <w:rsid w:val="00A10626"/>
    <w:rsid w:val="00A1099C"/>
    <w:rsid w:val="00A11261"/>
    <w:rsid w:val="00A116C6"/>
    <w:rsid w:val="00A1175F"/>
    <w:rsid w:val="00A1193C"/>
    <w:rsid w:val="00A12A67"/>
    <w:rsid w:val="00A12B07"/>
    <w:rsid w:val="00A12B92"/>
    <w:rsid w:val="00A12F91"/>
    <w:rsid w:val="00A13454"/>
    <w:rsid w:val="00A13E14"/>
    <w:rsid w:val="00A14069"/>
    <w:rsid w:val="00A14B18"/>
    <w:rsid w:val="00A16357"/>
    <w:rsid w:val="00A17C71"/>
    <w:rsid w:val="00A20A8B"/>
    <w:rsid w:val="00A21CFB"/>
    <w:rsid w:val="00A21D1F"/>
    <w:rsid w:val="00A2201F"/>
    <w:rsid w:val="00A24F70"/>
    <w:rsid w:val="00A24F78"/>
    <w:rsid w:val="00A2642C"/>
    <w:rsid w:val="00A27B8B"/>
    <w:rsid w:val="00A3031F"/>
    <w:rsid w:val="00A326DB"/>
    <w:rsid w:val="00A33E03"/>
    <w:rsid w:val="00A34778"/>
    <w:rsid w:val="00A34A18"/>
    <w:rsid w:val="00A34C87"/>
    <w:rsid w:val="00A35C79"/>
    <w:rsid w:val="00A35F31"/>
    <w:rsid w:val="00A36F19"/>
    <w:rsid w:val="00A375B4"/>
    <w:rsid w:val="00A40C24"/>
    <w:rsid w:val="00A40ED8"/>
    <w:rsid w:val="00A40F80"/>
    <w:rsid w:val="00A412A7"/>
    <w:rsid w:val="00A41893"/>
    <w:rsid w:val="00A41CBB"/>
    <w:rsid w:val="00A42177"/>
    <w:rsid w:val="00A424FC"/>
    <w:rsid w:val="00A4361A"/>
    <w:rsid w:val="00A44564"/>
    <w:rsid w:val="00A44916"/>
    <w:rsid w:val="00A45697"/>
    <w:rsid w:val="00A4596A"/>
    <w:rsid w:val="00A465A8"/>
    <w:rsid w:val="00A51062"/>
    <w:rsid w:val="00A51519"/>
    <w:rsid w:val="00A51E4F"/>
    <w:rsid w:val="00A52003"/>
    <w:rsid w:val="00A53E99"/>
    <w:rsid w:val="00A551BE"/>
    <w:rsid w:val="00A57341"/>
    <w:rsid w:val="00A60018"/>
    <w:rsid w:val="00A60CC1"/>
    <w:rsid w:val="00A62169"/>
    <w:rsid w:val="00A62B15"/>
    <w:rsid w:val="00A6394B"/>
    <w:rsid w:val="00A64D15"/>
    <w:rsid w:val="00A659E9"/>
    <w:rsid w:val="00A65AC9"/>
    <w:rsid w:val="00A65F62"/>
    <w:rsid w:val="00A660B0"/>
    <w:rsid w:val="00A66BC0"/>
    <w:rsid w:val="00A6740C"/>
    <w:rsid w:val="00A6759F"/>
    <w:rsid w:val="00A678E0"/>
    <w:rsid w:val="00A67F61"/>
    <w:rsid w:val="00A71568"/>
    <w:rsid w:val="00A73534"/>
    <w:rsid w:val="00A73E75"/>
    <w:rsid w:val="00A74A7A"/>
    <w:rsid w:val="00A770D9"/>
    <w:rsid w:val="00A7781B"/>
    <w:rsid w:val="00A77E3C"/>
    <w:rsid w:val="00A81752"/>
    <w:rsid w:val="00A82359"/>
    <w:rsid w:val="00A82BCC"/>
    <w:rsid w:val="00A83022"/>
    <w:rsid w:val="00A84B90"/>
    <w:rsid w:val="00A85615"/>
    <w:rsid w:val="00A85C6E"/>
    <w:rsid w:val="00A86E12"/>
    <w:rsid w:val="00A904C5"/>
    <w:rsid w:val="00A9083C"/>
    <w:rsid w:val="00A912B5"/>
    <w:rsid w:val="00A91D82"/>
    <w:rsid w:val="00A9297C"/>
    <w:rsid w:val="00A9301A"/>
    <w:rsid w:val="00A934E1"/>
    <w:rsid w:val="00A93C59"/>
    <w:rsid w:val="00A947DC"/>
    <w:rsid w:val="00A95545"/>
    <w:rsid w:val="00A9588C"/>
    <w:rsid w:val="00A96781"/>
    <w:rsid w:val="00A96953"/>
    <w:rsid w:val="00A9707F"/>
    <w:rsid w:val="00A9712A"/>
    <w:rsid w:val="00AA0A5B"/>
    <w:rsid w:val="00AA2080"/>
    <w:rsid w:val="00AA28A7"/>
    <w:rsid w:val="00AA2A98"/>
    <w:rsid w:val="00AA31B2"/>
    <w:rsid w:val="00AA401B"/>
    <w:rsid w:val="00AA4C79"/>
    <w:rsid w:val="00AA4E93"/>
    <w:rsid w:val="00AA524E"/>
    <w:rsid w:val="00AA5700"/>
    <w:rsid w:val="00AA590C"/>
    <w:rsid w:val="00AA6C88"/>
    <w:rsid w:val="00AA6FCD"/>
    <w:rsid w:val="00AA7196"/>
    <w:rsid w:val="00AA77BB"/>
    <w:rsid w:val="00AA78E3"/>
    <w:rsid w:val="00AB120F"/>
    <w:rsid w:val="00AB22F8"/>
    <w:rsid w:val="00AB34E8"/>
    <w:rsid w:val="00AB36AB"/>
    <w:rsid w:val="00AB3757"/>
    <w:rsid w:val="00AB524B"/>
    <w:rsid w:val="00AB5557"/>
    <w:rsid w:val="00AB5B6A"/>
    <w:rsid w:val="00AC00AF"/>
    <w:rsid w:val="00AC00E1"/>
    <w:rsid w:val="00AC00E3"/>
    <w:rsid w:val="00AC054B"/>
    <w:rsid w:val="00AC16D3"/>
    <w:rsid w:val="00AC20EA"/>
    <w:rsid w:val="00AC2244"/>
    <w:rsid w:val="00AC27A3"/>
    <w:rsid w:val="00AC32AE"/>
    <w:rsid w:val="00AC33A5"/>
    <w:rsid w:val="00AC4697"/>
    <w:rsid w:val="00AC4A03"/>
    <w:rsid w:val="00AC4D4E"/>
    <w:rsid w:val="00AC6673"/>
    <w:rsid w:val="00AC6945"/>
    <w:rsid w:val="00AC6C7B"/>
    <w:rsid w:val="00AC7725"/>
    <w:rsid w:val="00AD0280"/>
    <w:rsid w:val="00AD1E71"/>
    <w:rsid w:val="00AD1F7F"/>
    <w:rsid w:val="00AD2D27"/>
    <w:rsid w:val="00AD517C"/>
    <w:rsid w:val="00AD5982"/>
    <w:rsid w:val="00AD7DD0"/>
    <w:rsid w:val="00AD7FB2"/>
    <w:rsid w:val="00AE1E8B"/>
    <w:rsid w:val="00AE3F4D"/>
    <w:rsid w:val="00AE5413"/>
    <w:rsid w:val="00AE5965"/>
    <w:rsid w:val="00AE5E5A"/>
    <w:rsid w:val="00AE6357"/>
    <w:rsid w:val="00AE79E0"/>
    <w:rsid w:val="00AF000B"/>
    <w:rsid w:val="00AF102A"/>
    <w:rsid w:val="00AF24DC"/>
    <w:rsid w:val="00AF5D1D"/>
    <w:rsid w:val="00AF73E9"/>
    <w:rsid w:val="00AF77A3"/>
    <w:rsid w:val="00B00E04"/>
    <w:rsid w:val="00B0149B"/>
    <w:rsid w:val="00B014E5"/>
    <w:rsid w:val="00B01B1D"/>
    <w:rsid w:val="00B032FB"/>
    <w:rsid w:val="00B03706"/>
    <w:rsid w:val="00B0384D"/>
    <w:rsid w:val="00B03CBE"/>
    <w:rsid w:val="00B03E4F"/>
    <w:rsid w:val="00B0454B"/>
    <w:rsid w:val="00B0480E"/>
    <w:rsid w:val="00B04919"/>
    <w:rsid w:val="00B06AC4"/>
    <w:rsid w:val="00B07E25"/>
    <w:rsid w:val="00B103EB"/>
    <w:rsid w:val="00B10856"/>
    <w:rsid w:val="00B125DE"/>
    <w:rsid w:val="00B12B35"/>
    <w:rsid w:val="00B14783"/>
    <w:rsid w:val="00B14E07"/>
    <w:rsid w:val="00B14EE3"/>
    <w:rsid w:val="00B16FD4"/>
    <w:rsid w:val="00B16FE6"/>
    <w:rsid w:val="00B17459"/>
    <w:rsid w:val="00B207BA"/>
    <w:rsid w:val="00B20DC2"/>
    <w:rsid w:val="00B210F2"/>
    <w:rsid w:val="00B21402"/>
    <w:rsid w:val="00B224B1"/>
    <w:rsid w:val="00B22F0F"/>
    <w:rsid w:val="00B23A71"/>
    <w:rsid w:val="00B24086"/>
    <w:rsid w:val="00B24D6E"/>
    <w:rsid w:val="00B2544F"/>
    <w:rsid w:val="00B269E2"/>
    <w:rsid w:val="00B26C79"/>
    <w:rsid w:val="00B27B16"/>
    <w:rsid w:val="00B27E5B"/>
    <w:rsid w:val="00B3239C"/>
    <w:rsid w:val="00B3259F"/>
    <w:rsid w:val="00B33062"/>
    <w:rsid w:val="00B33327"/>
    <w:rsid w:val="00B35C19"/>
    <w:rsid w:val="00B36F6C"/>
    <w:rsid w:val="00B40886"/>
    <w:rsid w:val="00B417A5"/>
    <w:rsid w:val="00B41AD9"/>
    <w:rsid w:val="00B42111"/>
    <w:rsid w:val="00B42307"/>
    <w:rsid w:val="00B423A6"/>
    <w:rsid w:val="00B42539"/>
    <w:rsid w:val="00B425B0"/>
    <w:rsid w:val="00B427EA"/>
    <w:rsid w:val="00B43BD6"/>
    <w:rsid w:val="00B447FE"/>
    <w:rsid w:val="00B45A97"/>
    <w:rsid w:val="00B45C9F"/>
    <w:rsid w:val="00B45DF2"/>
    <w:rsid w:val="00B476BB"/>
    <w:rsid w:val="00B47B43"/>
    <w:rsid w:val="00B5119A"/>
    <w:rsid w:val="00B518C9"/>
    <w:rsid w:val="00B51B0C"/>
    <w:rsid w:val="00B53C08"/>
    <w:rsid w:val="00B57115"/>
    <w:rsid w:val="00B572D2"/>
    <w:rsid w:val="00B6045E"/>
    <w:rsid w:val="00B61476"/>
    <w:rsid w:val="00B61DA8"/>
    <w:rsid w:val="00B62D4A"/>
    <w:rsid w:val="00B63BC4"/>
    <w:rsid w:val="00B6522D"/>
    <w:rsid w:val="00B65DE8"/>
    <w:rsid w:val="00B65F5E"/>
    <w:rsid w:val="00B67207"/>
    <w:rsid w:val="00B67EEB"/>
    <w:rsid w:val="00B71167"/>
    <w:rsid w:val="00B7166E"/>
    <w:rsid w:val="00B71B88"/>
    <w:rsid w:val="00B71CA4"/>
    <w:rsid w:val="00B72F0C"/>
    <w:rsid w:val="00B731E0"/>
    <w:rsid w:val="00B74B78"/>
    <w:rsid w:val="00B7510D"/>
    <w:rsid w:val="00B7517E"/>
    <w:rsid w:val="00B7625B"/>
    <w:rsid w:val="00B76B3A"/>
    <w:rsid w:val="00B76E2F"/>
    <w:rsid w:val="00B7779C"/>
    <w:rsid w:val="00B80BB5"/>
    <w:rsid w:val="00B8282C"/>
    <w:rsid w:val="00B829C8"/>
    <w:rsid w:val="00B833FC"/>
    <w:rsid w:val="00B83DEC"/>
    <w:rsid w:val="00B83F25"/>
    <w:rsid w:val="00B842E1"/>
    <w:rsid w:val="00B84406"/>
    <w:rsid w:val="00B847AC"/>
    <w:rsid w:val="00B86BF6"/>
    <w:rsid w:val="00B90234"/>
    <w:rsid w:val="00B92246"/>
    <w:rsid w:val="00B943DC"/>
    <w:rsid w:val="00B94647"/>
    <w:rsid w:val="00B95372"/>
    <w:rsid w:val="00B95C2B"/>
    <w:rsid w:val="00B966A2"/>
    <w:rsid w:val="00B96FFC"/>
    <w:rsid w:val="00B9758E"/>
    <w:rsid w:val="00BA046B"/>
    <w:rsid w:val="00BA19BE"/>
    <w:rsid w:val="00BA2BA0"/>
    <w:rsid w:val="00BA3BE5"/>
    <w:rsid w:val="00BA3F58"/>
    <w:rsid w:val="00BA6155"/>
    <w:rsid w:val="00BA6CD0"/>
    <w:rsid w:val="00BA6E2C"/>
    <w:rsid w:val="00BA7599"/>
    <w:rsid w:val="00BA7724"/>
    <w:rsid w:val="00BB0A5F"/>
    <w:rsid w:val="00BB1112"/>
    <w:rsid w:val="00BB186B"/>
    <w:rsid w:val="00BB221E"/>
    <w:rsid w:val="00BB2753"/>
    <w:rsid w:val="00BB39A3"/>
    <w:rsid w:val="00BB498A"/>
    <w:rsid w:val="00BB578B"/>
    <w:rsid w:val="00BB5F84"/>
    <w:rsid w:val="00BB61D5"/>
    <w:rsid w:val="00BB70A3"/>
    <w:rsid w:val="00BB7F37"/>
    <w:rsid w:val="00BC0EF8"/>
    <w:rsid w:val="00BC2450"/>
    <w:rsid w:val="00BC539B"/>
    <w:rsid w:val="00BC548C"/>
    <w:rsid w:val="00BC5490"/>
    <w:rsid w:val="00BC5FBF"/>
    <w:rsid w:val="00BC5FE8"/>
    <w:rsid w:val="00BC61BF"/>
    <w:rsid w:val="00BC63E0"/>
    <w:rsid w:val="00BC675B"/>
    <w:rsid w:val="00BC67E9"/>
    <w:rsid w:val="00BC6CB8"/>
    <w:rsid w:val="00BC6D38"/>
    <w:rsid w:val="00BD0410"/>
    <w:rsid w:val="00BD081B"/>
    <w:rsid w:val="00BD178B"/>
    <w:rsid w:val="00BD2B0D"/>
    <w:rsid w:val="00BD2FBD"/>
    <w:rsid w:val="00BD40D8"/>
    <w:rsid w:val="00BD5A53"/>
    <w:rsid w:val="00BD601A"/>
    <w:rsid w:val="00BD6BC7"/>
    <w:rsid w:val="00BD6D43"/>
    <w:rsid w:val="00BD718B"/>
    <w:rsid w:val="00BD7446"/>
    <w:rsid w:val="00BE008B"/>
    <w:rsid w:val="00BE0B53"/>
    <w:rsid w:val="00BE1928"/>
    <w:rsid w:val="00BE29BC"/>
    <w:rsid w:val="00BE5686"/>
    <w:rsid w:val="00BE5B92"/>
    <w:rsid w:val="00BE63AD"/>
    <w:rsid w:val="00BE734A"/>
    <w:rsid w:val="00BE73D3"/>
    <w:rsid w:val="00BE76B6"/>
    <w:rsid w:val="00BE7AD5"/>
    <w:rsid w:val="00BE7C29"/>
    <w:rsid w:val="00BF082A"/>
    <w:rsid w:val="00BF0A58"/>
    <w:rsid w:val="00BF3A22"/>
    <w:rsid w:val="00BF432E"/>
    <w:rsid w:val="00BF559F"/>
    <w:rsid w:val="00BF5D2D"/>
    <w:rsid w:val="00BF7412"/>
    <w:rsid w:val="00BF7B09"/>
    <w:rsid w:val="00C0020D"/>
    <w:rsid w:val="00C007A1"/>
    <w:rsid w:val="00C00877"/>
    <w:rsid w:val="00C00A10"/>
    <w:rsid w:val="00C01BF9"/>
    <w:rsid w:val="00C039FB"/>
    <w:rsid w:val="00C03AFE"/>
    <w:rsid w:val="00C049BB"/>
    <w:rsid w:val="00C0528B"/>
    <w:rsid w:val="00C05791"/>
    <w:rsid w:val="00C05FCE"/>
    <w:rsid w:val="00C06906"/>
    <w:rsid w:val="00C07444"/>
    <w:rsid w:val="00C0779F"/>
    <w:rsid w:val="00C0787A"/>
    <w:rsid w:val="00C11713"/>
    <w:rsid w:val="00C11E9A"/>
    <w:rsid w:val="00C120C7"/>
    <w:rsid w:val="00C141FC"/>
    <w:rsid w:val="00C151CF"/>
    <w:rsid w:val="00C15535"/>
    <w:rsid w:val="00C15A7B"/>
    <w:rsid w:val="00C16083"/>
    <w:rsid w:val="00C174FB"/>
    <w:rsid w:val="00C17C8C"/>
    <w:rsid w:val="00C2021F"/>
    <w:rsid w:val="00C22C7F"/>
    <w:rsid w:val="00C22F1C"/>
    <w:rsid w:val="00C2383F"/>
    <w:rsid w:val="00C24225"/>
    <w:rsid w:val="00C242B4"/>
    <w:rsid w:val="00C25AB3"/>
    <w:rsid w:val="00C26025"/>
    <w:rsid w:val="00C26DA1"/>
    <w:rsid w:val="00C27912"/>
    <w:rsid w:val="00C27F16"/>
    <w:rsid w:val="00C326ED"/>
    <w:rsid w:val="00C32BEC"/>
    <w:rsid w:val="00C33C54"/>
    <w:rsid w:val="00C34085"/>
    <w:rsid w:val="00C3475B"/>
    <w:rsid w:val="00C36D82"/>
    <w:rsid w:val="00C36EBE"/>
    <w:rsid w:val="00C37689"/>
    <w:rsid w:val="00C37DC5"/>
    <w:rsid w:val="00C40302"/>
    <w:rsid w:val="00C41530"/>
    <w:rsid w:val="00C418C8"/>
    <w:rsid w:val="00C42367"/>
    <w:rsid w:val="00C429A9"/>
    <w:rsid w:val="00C4388D"/>
    <w:rsid w:val="00C438CB"/>
    <w:rsid w:val="00C43A2E"/>
    <w:rsid w:val="00C44213"/>
    <w:rsid w:val="00C44663"/>
    <w:rsid w:val="00C4586A"/>
    <w:rsid w:val="00C45AC8"/>
    <w:rsid w:val="00C45BD4"/>
    <w:rsid w:val="00C46EA6"/>
    <w:rsid w:val="00C50C0C"/>
    <w:rsid w:val="00C53257"/>
    <w:rsid w:val="00C5360F"/>
    <w:rsid w:val="00C536AC"/>
    <w:rsid w:val="00C53C6A"/>
    <w:rsid w:val="00C540D6"/>
    <w:rsid w:val="00C54E32"/>
    <w:rsid w:val="00C556C8"/>
    <w:rsid w:val="00C55D7D"/>
    <w:rsid w:val="00C55ECB"/>
    <w:rsid w:val="00C565F1"/>
    <w:rsid w:val="00C56B90"/>
    <w:rsid w:val="00C56E4D"/>
    <w:rsid w:val="00C57C93"/>
    <w:rsid w:val="00C602CC"/>
    <w:rsid w:val="00C60BF1"/>
    <w:rsid w:val="00C60DF6"/>
    <w:rsid w:val="00C60F5D"/>
    <w:rsid w:val="00C6134E"/>
    <w:rsid w:val="00C621D3"/>
    <w:rsid w:val="00C62702"/>
    <w:rsid w:val="00C630D3"/>
    <w:rsid w:val="00C637AE"/>
    <w:rsid w:val="00C63B06"/>
    <w:rsid w:val="00C644DE"/>
    <w:rsid w:val="00C65BA8"/>
    <w:rsid w:val="00C65FCF"/>
    <w:rsid w:val="00C71727"/>
    <w:rsid w:val="00C72791"/>
    <w:rsid w:val="00C741A3"/>
    <w:rsid w:val="00C744FE"/>
    <w:rsid w:val="00C74B69"/>
    <w:rsid w:val="00C74EDB"/>
    <w:rsid w:val="00C76137"/>
    <w:rsid w:val="00C76E14"/>
    <w:rsid w:val="00C77518"/>
    <w:rsid w:val="00C77CC7"/>
    <w:rsid w:val="00C81085"/>
    <w:rsid w:val="00C841AB"/>
    <w:rsid w:val="00C8623D"/>
    <w:rsid w:val="00C86E71"/>
    <w:rsid w:val="00C90151"/>
    <w:rsid w:val="00C90B00"/>
    <w:rsid w:val="00C92551"/>
    <w:rsid w:val="00C92BE2"/>
    <w:rsid w:val="00C934BA"/>
    <w:rsid w:val="00C938B1"/>
    <w:rsid w:val="00C93E0C"/>
    <w:rsid w:val="00C93FBB"/>
    <w:rsid w:val="00C951C6"/>
    <w:rsid w:val="00C959BF"/>
    <w:rsid w:val="00C95E6C"/>
    <w:rsid w:val="00CA09DE"/>
    <w:rsid w:val="00CA1AF7"/>
    <w:rsid w:val="00CA2FDA"/>
    <w:rsid w:val="00CA3442"/>
    <w:rsid w:val="00CA3614"/>
    <w:rsid w:val="00CA36DA"/>
    <w:rsid w:val="00CA3BA8"/>
    <w:rsid w:val="00CA51B8"/>
    <w:rsid w:val="00CA5E43"/>
    <w:rsid w:val="00CA6698"/>
    <w:rsid w:val="00CA783A"/>
    <w:rsid w:val="00CB002D"/>
    <w:rsid w:val="00CB0AD1"/>
    <w:rsid w:val="00CB227C"/>
    <w:rsid w:val="00CB3434"/>
    <w:rsid w:val="00CB69CD"/>
    <w:rsid w:val="00CB6FAC"/>
    <w:rsid w:val="00CC0954"/>
    <w:rsid w:val="00CC09E6"/>
    <w:rsid w:val="00CC0DB6"/>
    <w:rsid w:val="00CC101F"/>
    <w:rsid w:val="00CC125F"/>
    <w:rsid w:val="00CC1FA9"/>
    <w:rsid w:val="00CC3F62"/>
    <w:rsid w:val="00CC45C2"/>
    <w:rsid w:val="00CC4AC3"/>
    <w:rsid w:val="00CC5458"/>
    <w:rsid w:val="00CC5ACE"/>
    <w:rsid w:val="00CC5FEC"/>
    <w:rsid w:val="00CC7B5A"/>
    <w:rsid w:val="00CD3768"/>
    <w:rsid w:val="00CD45AE"/>
    <w:rsid w:val="00CD5735"/>
    <w:rsid w:val="00CD7171"/>
    <w:rsid w:val="00CD762D"/>
    <w:rsid w:val="00CE0728"/>
    <w:rsid w:val="00CE121E"/>
    <w:rsid w:val="00CE1A77"/>
    <w:rsid w:val="00CE1C5F"/>
    <w:rsid w:val="00CE1CF8"/>
    <w:rsid w:val="00CE232F"/>
    <w:rsid w:val="00CE2836"/>
    <w:rsid w:val="00CE369F"/>
    <w:rsid w:val="00CE5804"/>
    <w:rsid w:val="00CE7182"/>
    <w:rsid w:val="00CE7255"/>
    <w:rsid w:val="00CE733B"/>
    <w:rsid w:val="00CF0AD8"/>
    <w:rsid w:val="00CF1A3B"/>
    <w:rsid w:val="00CF1EA7"/>
    <w:rsid w:val="00CF32D3"/>
    <w:rsid w:val="00CF413F"/>
    <w:rsid w:val="00CF4CC2"/>
    <w:rsid w:val="00CF532E"/>
    <w:rsid w:val="00D004EB"/>
    <w:rsid w:val="00D02364"/>
    <w:rsid w:val="00D0353B"/>
    <w:rsid w:val="00D03DFA"/>
    <w:rsid w:val="00D0466C"/>
    <w:rsid w:val="00D04CFF"/>
    <w:rsid w:val="00D07BA4"/>
    <w:rsid w:val="00D127E4"/>
    <w:rsid w:val="00D14AF9"/>
    <w:rsid w:val="00D14E7A"/>
    <w:rsid w:val="00D15192"/>
    <w:rsid w:val="00D156E9"/>
    <w:rsid w:val="00D165DC"/>
    <w:rsid w:val="00D16DAD"/>
    <w:rsid w:val="00D16FDA"/>
    <w:rsid w:val="00D17B8D"/>
    <w:rsid w:val="00D17B94"/>
    <w:rsid w:val="00D20194"/>
    <w:rsid w:val="00D202ED"/>
    <w:rsid w:val="00D20EA9"/>
    <w:rsid w:val="00D21503"/>
    <w:rsid w:val="00D2348F"/>
    <w:rsid w:val="00D25BB2"/>
    <w:rsid w:val="00D2613D"/>
    <w:rsid w:val="00D26B3E"/>
    <w:rsid w:val="00D26E02"/>
    <w:rsid w:val="00D272BB"/>
    <w:rsid w:val="00D300D3"/>
    <w:rsid w:val="00D302E2"/>
    <w:rsid w:val="00D30D0C"/>
    <w:rsid w:val="00D31A2E"/>
    <w:rsid w:val="00D3207B"/>
    <w:rsid w:val="00D324FE"/>
    <w:rsid w:val="00D325EE"/>
    <w:rsid w:val="00D32E18"/>
    <w:rsid w:val="00D340F7"/>
    <w:rsid w:val="00D371E8"/>
    <w:rsid w:val="00D374D4"/>
    <w:rsid w:val="00D379E2"/>
    <w:rsid w:val="00D37F73"/>
    <w:rsid w:val="00D407C1"/>
    <w:rsid w:val="00D40870"/>
    <w:rsid w:val="00D426B8"/>
    <w:rsid w:val="00D44944"/>
    <w:rsid w:val="00D45D29"/>
    <w:rsid w:val="00D4671B"/>
    <w:rsid w:val="00D471B7"/>
    <w:rsid w:val="00D472EA"/>
    <w:rsid w:val="00D472F0"/>
    <w:rsid w:val="00D4762E"/>
    <w:rsid w:val="00D47F0E"/>
    <w:rsid w:val="00D51A4D"/>
    <w:rsid w:val="00D526E1"/>
    <w:rsid w:val="00D52ABA"/>
    <w:rsid w:val="00D54362"/>
    <w:rsid w:val="00D55E9F"/>
    <w:rsid w:val="00D60AB7"/>
    <w:rsid w:val="00D60F98"/>
    <w:rsid w:val="00D6154C"/>
    <w:rsid w:val="00D61CC9"/>
    <w:rsid w:val="00D62909"/>
    <w:rsid w:val="00D63BB4"/>
    <w:rsid w:val="00D641CA"/>
    <w:rsid w:val="00D647D8"/>
    <w:rsid w:val="00D64DFE"/>
    <w:rsid w:val="00D65036"/>
    <w:rsid w:val="00D678A8"/>
    <w:rsid w:val="00D67B12"/>
    <w:rsid w:val="00D70053"/>
    <w:rsid w:val="00D702C9"/>
    <w:rsid w:val="00D708B0"/>
    <w:rsid w:val="00D72144"/>
    <w:rsid w:val="00D7359F"/>
    <w:rsid w:val="00D73AE9"/>
    <w:rsid w:val="00D7416A"/>
    <w:rsid w:val="00D7519A"/>
    <w:rsid w:val="00D77738"/>
    <w:rsid w:val="00D77D9F"/>
    <w:rsid w:val="00D8039A"/>
    <w:rsid w:val="00D81D2B"/>
    <w:rsid w:val="00D82643"/>
    <w:rsid w:val="00D82B9A"/>
    <w:rsid w:val="00D857FC"/>
    <w:rsid w:val="00D85CCA"/>
    <w:rsid w:val="00D85FE0"/>
    <w:rsid w:val="00D86724"/>
    <w:rsid w:val="00D8676D"/>
    <w:rsid w:val="00D900A3"/>
    <w:rsid w:val="00D902F5"/>
    <w:rsid w:val="00D91B8E"/>
    <w:rsid w:val="00D92304"/>
    <w:rsid w:val="00D93363"/>
    <w:rsid w:val="00D941FA"/>
    <w:rsid w:val="00D95F91"/>
    <w:rsid w:val="00DA00A3"/>
    <w:rsid w:val="00DA086B"/>
    <w:rsid w:val="00DA0C7B"/>
    <w:rsid w:val="00DA1325"/>
    <w:rsid w:val="00DA1C73"/>
    <w:rsid w:val="00DA2544"/>
    <w:rsid w:val="00DA31E8"/>
    <w:rsid w:val="00DA3A84"/>
    <w:rsid w:val="00DA4216"/>
    <w:rsid w:val="00DA5023"/>
    <w:rsid w:val="00DA7418"/>
    <w:rsid w:val="00DA7948"/>
    <w:rsid w:val="00DA7BAA"/>
    <w:rsid w:val="00DB000A"/>
    <w:rsid w:val="00DB00F8"/>
    <w:rsid w:val="00DB0CD7"/>
    <w:rsid w:val="00DB1E62"/>
    <w:rsid w:val="00DB29B5"/>
    <w:rsid w:val="00DB2BDC"/>
    <w:rsid w:val="00DB2E2E"/>
    <w:rsid w:val="00DB2EA9"/>
    <w:rsid w:val="00DB2ED5"/>
    <w:rsid w:val="00DB30F3"/>
    <w:rsid w:val="00DB340E"/>
    <w:rsid w:val="00DB3647"/>
    <w:rsid w:val="00DB41A8"/>
    <w:rsid w:val="00DB43A7"/>
    <w:rsid w:val="00DB54FC"/>
    <w:rsid w:val="00DB5527"/>
    <w:rsid w:val="00DB58A4"/>
    <w:rsid w:val="00DB5A67"/>
    <w:rsid w:val="00DB6EC9"/>
    <w:rsid w:val="00DC08BB"/>
    <w:rsid w:val="00DC18C1"/>
    <w:rsid w:val="00DC2311"/>
    <w:rsid w:val="00DC455A"/>
    <w:rsid w:val="00DC61CD"/>
    <w:rsid w:val="00DC679E"/>
    <w:rsid w:val="00DC7248"/>
    <w:rsid w:val="00DC760B"/>
    <w:rsid w:val="00DD0382"/>
    <w:rsid w:val="00DD24C6"/>
    <w:rsid w:val="00DD2D53"/>
    <w:rsid w:val="00DD376F"/>
    <w:rsid w:val="00DD3B65"/>
    <w:rsid w:val="00DD3E00"/>
    <w:rsid w:val="00DD43B2"/>
    <w:rsid w:val="00DD4B51"/>
    <w:rsid w:val="00DD5143"/>
    <w:rsid w:val="00DD5348"/>
    <w:rsid w:val="00DD5724"/>
    <w:rsid w:val="00DD59F7"/>
    <w:rsid w:val="00DD71FA"/>
    <w:rsid w:val="00DE0A8C"/>
    <w:rsid w:val="00DE14F9"/>
    <w:rsid w:val="00DE2757"/>
    <w:rsid w:val="00DE39BC"/>
    <w:rsid w:val="00DE3EED"/>
    <w:rsid w:val="00DE4743"/>
    <w:rsid w:val="00DE4D22"/>
    <w:rsid w:val="00DE515E"/>
    <w:rsid w:val="00DE591F"/>
    <w:rsid w:val="00DE6A5B"/>
    <w:rsid w:val="00DE7DFF"/>
    <w:rsid w:val="00DF0829"/>
    <w:rsid w:val="00DF121F"/>
    <w:rsid w:val="00DF3FC9"/>
    <w:rsid w:val="00DF4BFE"/>
    <w:rsid w:val="00DF568D"/>
    <w:rsid w:val="00DF5F1F"/>
    <w:rsid w:val="00DF6A12"/>
    <w:rsid w:val="00DF7560"/>
    <w:rsid w:val="00DF7D84"/>
    <w:rsid w:val="00E004CF"/>
    <w:rsid w:val="00E00ECF"/>
    <w:rsid w:val="00E010EE"/>
    <w:rsid w:val="00E0113D"/>
    <w:rsid w:val="00E02C69"/>
    <w:rsid w:val="00E03124"/>
    <w:rsid w:val="00E03A3F"/>
    <w:rsid w:val="00E03C33"/>
    <w:rsid w:val="00E0619C"/>
    <w:rsid w:val="00E062F0"/>
    <w:rsid w:val="00E06BDD"/>
    <w:rsid w:val="00E06D12"/>
    <w:rsid w:val="00E06F30"/>
    <w:rsid w:val="00E10739"/>
    <w:rsid w:val="00E108F7"/>
    <w:rsid w:val="00E11771"/>
    <w:rsid w:val="00E119E5"/>
    <w:rsid w:val="00E1204D"/>
    <w:rsid w:val="00E12B50"/>
    <w:rsid w:val="00E148F4"/>
    <w:rsid w:val="00E14B0C"/>
    <w:rsid w:val="00E14C2A"/>
    <w:rsid w:val="00E16493"/>
    <w:rsid w:val="00E20FD6"/>
    <w:rsid w:val="00E2124C"/>
    <w:rsid w:val="00E2241A"/>
    <w:rsid w:val="00E22981"/>
    <w:rsid w:val="00E23A21"/>
    <w:rsid w:val="00E2422D"/>
    <w:rsid w:val="00E248E6"/>
    <w:rsid w:val="00E249C5"/>
    <w:rsid w:val="00E25DBA"/>
    <w:rsid w:val="00E26FDA"/>
    <w:rsid w:val="00E27858"/>
    <w:rsid w:val="00E27C48"/>
    <w:rsid w:val="00E27D2F"/>
    <w:rsid w:val="00E308C0"/>
    <w:rsid w:val="00E32A0A"/>
    <w:rsid w:val="00E32C6D"/>
    <w:rsid w:val="00E32DE1"/>
    <w:rsid w:val="00E33280"/>
    <w:rsid w:val="00E33796"/>
    <w:rsid w:val="00E3652F"/>
    <w:rsid w:val="00E3663B"/>
    <w:rsid w:val="00E3775E"/>
    <w:rsid w:val="00E41673"/>
    <w:rsid w:val="00E424A0"/>
    <w:rsid w:val="00E425BB"/>
    <w:rsid w:val="00E42648"/>
    <w:rsid w:val="00E42B3D"/>
    <w:rsid w:val="00E42EE1"/>
    <w:rsid w:val="00E42FB9"/>
    <w:rsid w:val="00E43024"/>
    <w:rsid w:val="00E434E2"/>
    <w:rsid w:val="00E44275"/>
    <w:rsid w:val="00E44DB0"/>
    <w:rsid w:val="00E4555B"/>
    <w:rsid w:val="00E45BA2"/>
    <w:rsid w:val="00E45FC2"/>
    <w:rsid w:val="00E45FFF"/>
    <w:rsid w:val="00E4773D"/>
    <w:rsid w:val="00E5018B"/>
    <w:rsid w:val="00E5072D"/>
    <w:rsid w:val="00E50746"/>
    <w:rsid w:val="00E52794"/>
    <w:rsid w:val="00E52911"/>
    <w:rsid w:val="00E52C65"/>
    <w:rsid w:val="00E542F2"/>
    <w:rsid w:val="00E5517E"/>
    <w:rsid w:val="00E57B4E"/>
    <w:rsid w:val="00E62E1F"/>
    <w:rsid w:val="00E62F19"/>
    <w:rsid w:val="00E63E62"/>
    <w:rsid w:val="00E64CB9"/>
    <w:rsid w:val="00E66BEE"/>
    <w:rsid w:val="00E6702B"/>
    <w:rsid w:val="00E67E02"/>
    <w:rsid w:val="00E70C69"/>
    <w:rsid w:val="00E71D47"/>
    <w:rsid w:val="00E7297B"/>
    <w:rsid w:val="00E730FB"/>
    <w:rsid w:val="00E731BA"/>
    <w:rsid w:val="00E73696"/>
    <w:rsid w:val="00E73AB5"/>
    <w:rsid w:val="00E75088"/>
    <w:rsid w:val="00E761C4"/>
    <w:rsid w:val="00E7640A"/>
    <w:rsid w:val="00E77FCC"/>
    <w:rsid w:val="00E803F6"/>
    <w:rsid w:val="00E81A94"/>
    <w:rsid w:val="00E82B6E"/>
    <w:rsid w:val="00E83CAF"/>
    <w:rsid w:val="00E842C8"/>
    <w:rsid w:val="00E84B79"/>
    <w:rsid w:val="00E84EE0"/>
    <w:rsid w:val="00E85045"/>
    <w:rsid w:val="00E9129A"/>
    <w:rsid w:val="00E917CB"/>
    <w:rsid w:val="00E92C52"/>
    <w:rsid w:val="00E9349E"/>
    <w:rsid w:val="00E94AFC"/>
    <w:rsid w:val="00E94C1C"/>
    <w:rsid w:val="00E94E3B"/>
    <w:rsid w:val="00E957FE"/>
    <w:rsid w:val="00E96FCF"/>
    <w:rsid w:val="00E979BA"/>
    <w:rsid w:val="00EA0E62"/>
    <w:rsid w:val="00EA332C"/>
    <w:rsid w:val="00EA41C1"/>
    <w:rsid w:val="00EA4DDB"/>
    <w:rsid w:val="00EA533C"/>
    <w:rsid w:val="00EA707F"/>
    <w:rsid w:val="00EB0001"/>
    <w:rsid w:val="00EB0A74"/>
    <w:rsid w:val="00EB1A18"/>
    <w:rsid w:val="00EB3646"/>
    <w:rsid w:val="00EB5730"/>
    <w:rsid w:val="00EB7291"/>
    <w:rsid w:val="00EC044E"/>
    <w:rsid w:val="00EC0E5B"/>
    <w:rsid w:val="00EC361A"/>
    <w:rsid w:val="00EC4D02"/>
    <w:rsid w:val="00EC64D7"/>
    <w:rsid w:val="00EC69DE"/>
    <w:rsid w:val="00EC7B88"/>
    <w:rsid w:val="00EC7E7E"/>
    <w:rsid w:val="00ED0296"/>
    <w:rsid w:val="00ED1464"/>
    <w:rsid w:val="00ED2B6F"/>
    <w:rsid w:val="00ED2B9A"/>
    <w:rsid w:val="00ED350F"/>
    <w:rsid w:val="00ED3626"/>
    <w:rsid w:val="00ED38DA"/>
    <w:rsid w:val="00ED429C"/>
    <w:rsid w:val="00ED435F"/>
    <w:rsid w:val="00ED4B4D"/>
    <w:rsid w:val="00ED4C8A"/>
    <w:rsid w:val="00ED4DBA"/>
    <w:rsid w:val="00ED652A"/>
    <w:rsid w:val="00ED6A84"/>
    <w:rsid w:val="00ED6B74"/>
    <w:rsid w:val="00ED747C"/>
    <w:rsid w:val="00EE26F0"/>
    <w:rsid w:val="00EE3ADA"/>
    <w:rsid w:val="00EE44C0"/>
    <w:rsid w:val="00EE601B"/>
    <w:rsid w:val="00EE64B2"/>
    <w:rsid w:val="00EE6DDD"/>
    <w:rsid w:val="00EE6E12"/>
    <w:rsid w:val="00EE782B"/>
    <w:rsid w:val="00EE7A5A"/>
    <w:rsid w:val="00EE7D1D"/>
    <w:rsid w:val="00EF082C"/>
    <w:rsid w:val="00EF27A2"/>
    <w:rsid w:val="00EF297F"/>
    <w:rsid w:val="00EF3D55"/>
    <w:rsid w:val="00EF4B9C"/>
    <w:rsid w:val="00EF4DEB"/>
    <w:rsid w:val="00EF6FB0"/>
    <w:rsid w:val="00EF725D"/>
    <w:rsid w:val="00EF7841"/>
    <w:rsid w:val="00F0300B"/>
    <w:rsid w:val="00F03157"/>
    <w:rsid w:val="00F04A2E"/>
    <w:rsid w:val="00F0597A"/>
    <w:rsid w:val="00F05ED7"/>
    <w:rsid w:val="00F07032"/>
    <w:rsid w:val="00F116FA"/>
    <w:rsid w:val="00F13130"/>
    <w:rsid w:val="00F15C52"/>
    <w:rsid w:val="00F16169"/>
    <w:rsid w:val="00F16BC7"/>
    <w:rsid w:val="00F1761E"/>
    <w:rsid w:val="00F1763B"/>
    <w:rsid w:val="00F202F6"/>
    <w:rsid w:val="00F20D53"/>
    <w:rsid w:val="00F20DD3"/>
    <w:rsid w:val="00F2273B"/>
    <w:rsid w:val="00F23C95"/>
    <w:rsid w:val="00F24D59"/>
    <w:rsid w:val="00F25366"/>
    <w:rsid w:val="00F26180"/>
    <w:rsid w:val="00F262AF"/>
    <w:rsid w:val="00F275A6"/>
    <w:rsid w:val="00F3099B"/>
    <w:rsid w:val="00F31050"/>
    <w:rsid w:val="00F32E2B"/>
    <w:rsid w:val="00F33ACC"/>
    <w:rsid w:val="00F34A59"/>
    <w:rsid w:val="00F3532D"/>
    <w:rsid w:val="00F35A47"/>
    <w:rsid w:val="00F36A94"/>
    <w:rsid w:val="00F3721A"/>
    <w:rsid w:val="00F37BFD"/>
    <w:rsid w:val="00F424AE"/>
    <w:rsid w:val="00F42589"/>
    <w:rsid w:val="00F44329"/>
    <w:rsid w:val="00F4463F"/>
    <w:rsid w:val="00F44B30"/>
    <w:rsid w:val="00F44EE3"/>
    <w:rsid w:val="00F45728"/>
    <w:rsid w:val="00F45AF3"/>
    <w:rsid w:val="00F45E58"/>
    <w:rsid w:val="00F4636E"/>
    <w:rsid w:val="00F47514"/>
    <w:rsid w:val="00F47634"/>
    <w:rsid w:val="00F51B27"/>
    <w:rsid w:val="00F51DAD"/>
    <w:rsid w:val="00F52AFC"/>
    <w:rsid w:val="00F540DE"/>
    <w:rsid w:val="00F54B73"/>
    <w:rsid w:val="00F54BDC"/>
    <w:rsid w:val="00F57804"/>
    <w:rsid w:val="00F6131F"/>
    <w:rsid w:val="00F61AFB"/>
    <w:rsid w:val="00F6209D"/>
    <w:rsid w:val="00F62945"/>
    <w:rsid w:val="00F63591"/>
    <w:rsid w:val="00F6365F"/>
    <w:rsid w:val="00F66EDA"/>
    <w:rsid w:val="00F67729"/>
    <w:rsid w:val="00F70E7F"/>
    <w:rsid w:val="00F7158D"/>
    <w:rsid w:val="00F717C7"/>
    <w:rsid w:val="00F7263C"/>
    <w:rsid w:val="00F72C88"/>
    <w:rsid w:val="00F73AD9"/>
    <w:rsid w:val="00F73E6F"/>
    <w:rsid w:val="00F73F88"/>
    <w:rsid w:val="00F74115"/>
    <w:rsid w:val="00F750E2"/>
    <w:rsid w:val="00F7582D"/>
    <w:rsid w:val="00F76306"/>
    <w:rsid w:val="00F77030"/>
    <w:rsid w:val="00F77282"/>
    <w:rsid w:val="00F77F59"/>
    <w:rsid w:val="00F8132A"/>
    <w:rsid w:val="00F81808"/>
    <w:rsid w:val="00F819BA"/>
    <w:rsid w:val="00F81C44"/>
    <w:rsid w:val="00F823A4"/>
    <w:rsid w:val="00F823D1"/>
    <w:rsid w:val="00F828A4"/>
    <w:rsid w:val="00F82AFD"/>
    <w:rsid w:val="00F83D2F"/>
    <w:rsid w:val="00F90073"/>
    <w:rsid w:val="00F91367"/>
    <w:rsid w:val="00F9188A"/>
    <w:rsid w:val="00F92002"/>
    <w:rsid w:val="00F92284"/>
    <w:rsid w:val="00F9265B"/>
    <w:rsid w:val="00F92FD2"/>
    <w:rsid w:val="00F95DD5"/>
    <w:rsid w:val="00F95F57"/>
    <w:rsid w:val="00F96DFE"/>
    <w:rsid w:val="00F978AD"/>
    <w:rsid w:val="00F979EB"/>
    <w:rsid w:val="00F97A0D"/>
    <w:rsid w:val="00FA1806"/>
    <w:rsid w:val="00FA1D17"/>
    <w:rsid w:val="00FA1E2B"/>
    <w:rsid w:val="00FA202E"/>
    <w:rsid w:val="00FA2535"/>
    <w:rsid w:val="00FA42F8"/>
    <w:rsid w:val="00FA51F7"/>
    <w:rsid w:val="00FA547E"/>
    <w:rsid w:val="00FB213C"/>
    <w:rsid w:val="00FB21DE"/>
    <w:rsid w:val="00FB27C4"/>
    <w:rsid w:val="00FB295B"/>
    <w:rsid w:val="00FB3BB8"/>
    <w:rsid w:val="00FB4066"/>
    <w:rsid w:val="00FB417A"/>
    <w:rsid w:val="00FB47DD"/>
    <w:rsid w:val="00FB5B35"/>
    <w:rsid w:val="00FB6720"/>
    <w:rsid w:val="00FB7B03"/>
    <w:rsid w:val="00FC07FB"/>
    <w:rsid w:val="00FC189D"/>
    <w:rsid w:val="00FC1AC0"/>
    <w:rsid w:val="00FC1DBD"/>
    <w:rsid w:val="00FC3A98"/>
    <w:rsid w:val="00FC3F3F"/>
    <w:rsid w:val="00FC465E"/>
    <w:rsid w:val="00FC488E"/>
    <w:rsid w:val="00FC4A54"/>
    <w:rsid w:val="00FC50EE"/>
    <w:rsid w:val="00FC6209"/>
    <w:rsid w:val="00FD0F8C"/>
    <w:rsid w:val="00FD14DD"/>
    <w:rsid w:val="00FD1A02"/>
    <w:rsid w:val="00FD1BDF"/>
    <w:rsid w:val="00FD266A"/>
    <w:rsid w:val="00FD2B49"/>
    <w:rsid w:val="00FD2DF2"/>
    <w:rsid w:val="00FD5AAE"/>
    <w:rsid w:val="00FD60BE"/>
    <w:rsid w:val="00FD6317"/>
    <w:rsid w:val="00FE2294"/>
    <w:rsid w:val="00FE37F6"/>
    <w:rsid w:val="00FE3FE7"/>
    <w:rsid w:val="00FE4B75"/>
    <w:rsid w:val="00FE4BEA"/>
    <w:rsid w:val="00FE64B6"/>
    <w:rsid w:val="00FE6516"/>
    <w:rsid w:val="00FF0479"/>
    <w:rsid w:val="00FF05AE"/>
    <w:rsid w:val="00FF06A2"/>
    <w:rsid w:val="00FF0D84"/>
    <w:rsid w:val="00FF3B9F"/>
    <w:rsid w:val="00FF47D3"/>
    <w:rsid w:val="00FF4B9E"/>
    <w:rsid w:val="00FF4C1F"/>
    <w:rsid w:val="00FF795D"/>
    <w:rsid w:val="00FF7F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7498294E"/>
  <w15:chartTrackingRefBased/>
  <w15:docId w15:val="{DF74663A-7953-AD49-B93F-59B6DC28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uiPriority="11"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tulo1">
    <w:name w:val="heading 1"/>
    <w:basedOn w:val="Normal"/>
    <w:next w:val="Normal"/>
    <w:link w:val="Ttulo1Car"/>
    <w:qFormat/>
    <w:rsid w:val="00613626"/>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autoSpaceDE w:val="0"/>
      <w:autoSpaceDN w:val="0"/>
      <w:adjustRightInd w:val="0"/>
      <w:outlineLvl w:val="1"/>
    </w:pPr>
    <w:rPr>
      <w:rFonts w:ascii="Arial" w:hAnsi="Arial" w:cs="Arial"/>
      <w:b/>
      <w:bCs/>
      <w:color w:val="000000"/>
      <w:szCs w:val="18"/>
      <w:lang w:val="es-MX" w:eastAsia="es-MX"/>
    </w:rPr>
  </w:style>
  <w:style w:type="paragraph" w:styleId="Ttulo3">
    <w:name w:val="heading 3"/>
    <w:basedOn w:val="Normal"/>
    <w:next w:val="Normal"/>
    <w:qFormat/>
    <w:pPr>
      <w:keepNext/>
      <w:tabs>
        <w:tab w:val="left" w:pos="567"/>
      </w:tabs>
      <w:ind w:left="567" w:right="-943" w:hanging="567"/>
      <w:jc w:val="both"/>
      <w:outlineLvl w:val="2"/>
    </w:pPr>
    <w:rPr>
      <w:b/>
      <w:lang w:val="es-MX"/>
    </w:rPr>
  </w:style>
  <w:style w:type="paragraph" w:styleId="Ttulo4">
    <w:name w:val="heading 4"/>
    <w:basedOn w:val="Normal"/>
    <w:next w:val="Normal"/>
    <w:link w:val="Ttulo4Car"/>
    <w:uiPriority w:val="99"/>
    <w:qFormat/>
    <w:rsid w:val="00877FB2"/>
    <w:pPr>
      <w:keepNext/>
      <w:spacing w:before="240" w:after="60"/>
      <w:outlineLvl w:val="3"/>
    </w:pPr>
    <w:rPr>
      <w:b/>
      <w:bCs/>
      <w:sz w:val="28"/>
      <w:szCs w:val="28"/>
      <w:lang w:val="x-none" w:eastAsia="x-none"/>
    </w:rPr>
  </w:style>
  <w:style w:type="paragraph" w:styleId="Ttulo5">
    <w:name w:val="heading 5"/>
    <w:basedOn w:val="Normal"/>
    <w:next w:val="Normal"/>
    <w:qFormat/>
    <w:pPr>
      <w:keepNext/>
      <w:ind w:right="-943"/>
      <w:jc w:val="both"/>
      <w:outlineLvl w:val="4"/>
    </w:pPr>
    <w:rPr>
      <w:b/>
      <w:color w:val="000000"/>
      <w:sz w:val="22"/>
    </w:rPr>
  </w:style>
  <w:style w:type="paragraph" w:styleId="Ttulo6">
    <w:name w:val="heading 6"/>
    <w:basedOn w:val="Normal"/>
    <w:next w:val="Normal"/>
    <w:link w:val="Ttulo6Car"/>
    <w:uiPriority w:val="99"/>
    <w:qFormat/>
    <w:rsid w:val="00877FB2"/>
    <w:pPr>
      <w:spacing w:before="240" w:after="60"/>
      <w:outlineLvl w:val="5"/>
    </w:pPr>
    <w:rPr>
      <w:b/>
      <w:bCs/>
      <w:sz w:val="22"/>
      <w:szCs w:val="22"/>
      <w:lang w:val="x-none" w:eastAsia="x-none"/>
    </w:rPr>
  </w:style>
  <w:style w:type="paragraph" w:styleId="Ttulo7">
    <w:name w:val="heading 7"/>
    <w:basedOn w:val="Normal"/>
    <w:next w:val="Normal"/>
    <w:link w:val="Ttulo7Car"/>
    <w:semiHidden/>
    <w:unhideWhenUsed/>
    <w:qFormat/>
    <w:rsid w:val="003428EA"/>
    <w:pPr>
      <w:spacing w:before="240" w:after="60"/>
      <w:outlineLvl w:val="6"/>
    </w:pPr>
    <w:rPr>
      <w:rFonts w:ascii="Calibri" w:hAnsi="Calibri"/>
      <w:sz w:val="24"/>
      <w:szCs w:val="24"/>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pPr>
      <w:ind w:left="4536"/>
      <w:jc w:val="both"/>
    </w:pPr>
    <w:rPr>
      <w:rFonts w:ascii="Tahoma" w:hAnsi="Tahoma"/>
      <w:b/>
      <w:lang w:val="x-none"/>
    </w:rPr>
  </w:style>
  <w:style w:type="paragraph" w:styleId="Textoindependiente">
    <w:name w:val="Body Text"/>
    <w:basedOn w:val="Normal"/>
    <w:rPr>
      <w:sz w:val="22"/>
    </w:rPr>
  </w:style>
  <w:style w:type="paragraph" w:styleId="Textoindependiente2">
    <w:name w:val="Body Text 2"/>
    <w:basedOn w:val="Normal"/>
    <w:pPr>
      <w:spacing w:after="120" w:line="480" w:lineRule="auto"/>
    </w:pPr>
  </w:style>
  <w:style w:type="character" w:styleId="Hipervnculo">
    <w:name w:val="Hyperlink"/>
    <w:uiPriority w:val="99"/>
    <w:rPr>
      <w:color w:val="0000FF"/>
      <w:u w:val="single"/>
    </w:rPr>
  </w:style>
  <w:style w:type="paragraph" w:styleId="Textoindependiente3">
    <w:name w:val="Body Text 3"/>
    <w:basedOn w:val="Normal"/>
    <w:pPr>
      <w:spacing w:after="120"/>
    </w:pPr>
    <w:rPr>
      <w:sz w:val="16"/>
      <w:szCs w:val="16"/>
    </w:rPr>
  </w:style>
  <w:style w:type="character" w:customStyle="1" w:styleId="Car">
    <w:name w:val="Car"/>
    <w:rPr>
      <w:sz w:val="22"/>
      <w:lang w:val="es-ES" w:eastAsia="es-ES" w:bidi="ar-SA"/>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NormalWeb">
    <w:name w:val="Normal (Web)"/>
    <w:basedOn w:val="Normal"/>
    <w:uiPriority w:val="99"/>
    <w:pPr>
      <w:spacing w:before="100" w:beforeAutospacing="1" w:after="100" w:afterAutospacing="1"/>
    </w:pPr>
    <w:rPr>
      <w:sz w:val="24"/>
      <w:szCs w:val="24"/>
    </w:rPr>
  </w:style>
  <w:style w:type="paragraph" w:styleId="Encabezado">
    <w:name w:val="header"/>
    <w:aliases w:val="Header1,*Header,En-tête SQ,base,even,h,Header/Footer,header odd,Hyphen,Chapter Name,Encabezado1,ITT i,he"/>
    <w:basedOn w:val="Normal"/>
    <w:link w:val="EncabezadoCar"/>
    <w:uiPriority w:val="99"/>
    <w:pPr>
      <w:tabs>
        <w:tab w:val="center" w:pos="4252"/>
        <w:tab w:val="right" w:pos="8504"/>
      </w:tabs>
    </w:pPr>
    <w:rPr>
      <w:rFonts w:ascii="Century Gothic" w:hAnsi="Century Gothic"/>
      <w:i/>
      <w:lang w:val="es-ES_tradnl"/>
    </w:rPr>
  </w:style>
  <w:style w:type="character" w:customStyle="1" w:styleId="xd">
    <w:name w:val="xd"/>
    <w:basedOn w:val="Fuentedeprrafopredete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a multicolor - Énfasis 11,b1"/>
    <w:basedOn w:val="Normal"/>
    <w:link w:val="PrrafodelistaCar"/>
    <w:uiPriority w:val="34"/>
    <w:qFormat/>
    <w:rsid w:val="001A2C25"/>
    <w:pPr>
      <w:spacing w:after="100" w:afterAutospacing="1"/>
      <w:ind w:left="720"/>
    </w:pPr>
    <w:rPr>
      <w:rFonts w:ascii="Calibri" w:eastAsia="Calibri" w:hAnsi="Calibri"/>
      <w:sz w:val="22"/>
      <w:szCs w:val="22"/>
      <w:lang w:eastAsia="en-US"/>
    </w:rPr>
  </w:style>
  <w:style w:type="character" w:customStyle="1" w:styleId="Ttulo1Car">
    <w:name w:val="Título 1 Car"/>
    <w:link w:val="Ttulo1"/>
    <w:locked/>
    <w:rsid w:val="00613626"/>
    <w:rPr>
      <w:rFonts w:ascii="Arial" w:hAnsi="Arial" w:cs="Arial"/>
      <w:b/>
      <w:bCs/>
      <w:kern w:val="32"/>
      <w:sz w:val="32"/>
      <w:szCs w:val="32"/>
      <w:lang w:val="es-ES" w:eastAsia="es-ES" w:bidi="ar-SA"/>
    </w:rPr>
  </w:style>
  <w:style w:type="paragraph" w:customStyle="1" w:styleId="Default">
    <w:name w:val="Default"/>
    <w:rsid w:val="00F74115"/>
    <w:pPr>
      <w:suppressAutoHyphens/>
      <w:autoSpaceDE w:val="0"/>
    </w:pPr>
    <w:rPr>
      <w:rFonts w:ascii="Century Gothic" w:eastAsia="Calibri" w:hAnsi="Century Gothic" w:cs="Century Gothic"/>
      <w:color w:val="000000"/>
      <w:sz w:val="24"/>
      <w:szCs w:val="24"/>
      <w:lang w:val="es-MX" w:eastAsia="ar-SA"/>
    </w:rPr>
  </w:style>
  <w:style w:type="character" w:customStyle="1" w:styleId="Ttulo4Car">
    <w:name w:val="Título 4 Car"/>
    <w:link w:val="Ttulo4"/>
    <w:rsid w:val="00877FB2"/>
    <w:rPr>
      <w:b/>
      <w:bCs/>
      <w:sz w:val="28"/>
      <w:szCs w:val="28"/>
    </w:rPr>
  </w:style>
  <w:style w:type="character" w:customStyle="1" w:styleId="Ttulo6Car">
    <w:name w:val="Título 6 Car"/>
    <w:link w:val="Ttulo6"/>
    <w:uiPriority w:val="99"/>
    <w:rsid w:val="00877FB2"/>
    <w:rPr>
      <w:b/>
      <w:bCs/>
      <w:sz w:val="22"/>
      <w:szCs w:val="22"/>
    </w:rPr>
  </w:style>
  <w:style w:type="paragraph" w:customStyle="1" w:styleId="arial">
    <w:name w:val="arial"/>
    <w:basedOn w:val="Normal"/>
    <w:rsid w:val="00F04A2E"/>
    <w:rPr>
      <w:sz w:val="24"/>
      <w:szCs w:val="24"/>
      <w:lang w:val="en-US" w:eastAsia="en-US"/>
    </w:rPr>
  </w:style>
  <w:style w:type="table" w:styleId="Tablaconcuadrcula">
    <w:name w:val="Table Grid"/>
    <w:basedOn w:val="Tablanormal"/>
    <w:uiPriority w:val="39"/>
    <w:rsid w:val="009D7F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epginaCar">
    <w:name w:val="Pie de página Car"/>
    <w:link w:val="Piedepgina"/>
    <w:rsid w:val="001A10E8"/>
    <w:rPr>
      <w:lang w:val="es-ES" w:eastAsia="es-ES"/>
    </w:rPr>
  </w:style>
  <w:style w:type="paragraph" w:styleId="Textosinformato">
    <w:name w:val="Plain Text"/>
    <w:basedOn w:val="Normal"/>
    <w:link w:val="TextosinformatoCar"/>
    <w:uiPriority w:val="99"/>
    <w:rsid w:val="0037297D"/>
    <w:rPr>
      <w:rFonts w:ascii="Courier New" w:hAnsi="Courier New"/>
    </w:rPr>
  </w:style>
  <w:style w:type="character" w:customStyle="1" w:styleId="TextosinformatoCar">
    <w:name w:val="Texto sin formato Car"/>
    <w:link w:val="Textosinformato"/>
    <w:uiPriority w:val="99"/>
    <w:rsid w:val="0037297D"/>
    <w:rPr>
      <w:rFonts w:ascii="Courier New" w:hAnsi="Courier New" w:cs="Courier New"/>
      <w:lang w:val="es-ES" w:eastAsia="es-ES"/>
    </w:rPr>
  </w:style>
  <w:style w:type="paragraph" w:styleId="Subttulo">
    <w:name w:val="Subtitle"/>
    <w:basedOn w:val="Normal"/>
    <w:next w:val="Normal"/>
    <w:link w:val="SubttuloCar"/>
    <w:uiPriority w:val="11"/>
    <w:qFormat/>
    <w:rsid w:val="00786D0A"/>
    <w:pPr>
      <w:spacing w:after="60"/>
      <w:jc w:val="center"/>
      <w:outlineLvl w:val="1"/>
    </w:pPr>
    <w:rPr>
      <w:rFonts w:ascii="Cambria" w:hAnsi="Cambria"/>
      <w:sz w:val="24"/>
      <w:szCs w:val="24"/>
    </w:rPr>
  </w:style>
  <w:style w:type="character" w:customStyle="1" w:styleId="SubttuloCar">
    <w:name w:val="Subtítulo Car"/>
    <w:link w:val="Subttulo"/>
    <w:uiPriority w:val="11"/>
    <w:rsid w:val="00786D0A"/>
    <w:rPr>
      <w:rFonts w:ascii="Cambria" w:eastAsia="Times New Roman" w:hAnsi="Cambria" w:cs="Times New Roman"/>
      <w:sz w:val="24"/>
      <w:szCs w:val="24"/>
      <w:lang w:val="es-ES" w:eastAsia="es-ES"/>
    </w:rPr>
  </w:style>
  <w:style w:type="character" w:customStyle="1" w:styleId="SangradetextonormalCar">
    <w:name w:val="Sangría de texto normal Car"/>
    <w:link w:val="Sangradetextonormal"/>
    <w:rsid w:val="004F434F"/>
    <w:rPr>
      <w:rFonts w:ascii="Tahoma" w:hAnsi="Tahoma"/>
      <w:b/>
      <w:lang w:eastAsia="es-ES"/>
    </w:rPr>
  </w:style>
  <w:style w:type="paragraph" w:styleId="Sangra3detindependiente">
    <w:name w:val="Body Text Indent 3"/>
    <w:basedOn w:val="Normal"/>
    <w:link w:val="Sangra3detindependienteCar"/>
    <w:rsid w:val="0099642A"/>
    <w:pPr>
      <w:spacing w:after="120"/>
      <w:ind w:left="283"/>
    </w:pPr>
    <w:rPr>
      <w:sz w:val="16"/>
      <w:szCs w:val="16"/>
    </w:rPr>
  </w:style>
  <w:style w:type="character" w:customStyle="1" w:styleId="Sangra3detindependienteCar">
    <w:name w:val="Sangría 3 de t. independiente Car"/>
    <w:link w:val="Sangra3detindependiente"/>
    <w:rsid w:val="0099642A"/>
    <w:rPr>
      <w:sz w:val="16"/>
      <w:szCs w:val="16"/>
      <w:lang w:val="es-ES" w:eastAsia="es-ES"/>
    </w:rPr>
  </w:style>
  <w:style w:type="paragraph" w:styleId="Sinespaciado">
    <w:name w:val="No Spacing"/>
    <w:link w:val="SinespaciadoCar"/>
    <w:uiPriority w:val="1"/>
    <w:qFormat/>
    <w:rsid w:val="00936BEB"/>
    <w:rPr>
      <w:rFonts w:ascii="Calibri" w:eastAsia="Calibri" w:hAnsi="Calibri"/>
      <w:sz w:val="22"/>
      <w:szCs w:val="22"/>
      <w:lang w:val="es-MX" w:eastAsia="en-US"/>
    </w:rPr>
  </w:style>
  <w:style w:type="character" w:customStyle="1" w:styleId="SinespaciadoCar">
    <w:name w:val="Sin espaciado Car"/>
    <w:link w:val="Sinespaciado"/>
    <w:uiPriority w:val="1"/>
    <w:rsid w:val="00936BEB"/>
    <w:rPr>
      <w:rFonts w:ascii="Calibri" w:eastAsia="Calibri" w:hAnsi="Calibri"/>
      <w:sz w:val="22"/>
      <w:szCs w:val="22"/>
      <w:lang w:val="es-MX" w:eastAsia="en-US" w:bidi="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rsid w:val="00137134"/>
    <w:rPr>
      <w:rFonts w:ascii="Calibri" w:eastAsia="Calibri" w:hAnsi="Calibri"/>
      <w:sz w:val="22"/>
      <w:szCs w:val="22"/>
      <w:lang w:val="es-ES" w:eastAsia="en-US"/>
    </w:rPr>
  </w:style>
  <w:style w:type="paragraph" w:customStyle="1" w:styleId="Textoindependiente31">
    <w:name w:val="Texto independiente 31"/>
    <w:basedOn w:val="Normal"/>
    <w:rsid w:val="006A4DCD"/>
    <w:pPr>
      <w:suppressAutoHyphens/>
      <w:overflowPunct w:val="0"/>
      <w:autoSpaceDE w:val="0"/>
      <w:jc w:val="both"/>
      <w:textAlignment w:val="baseline"/>
    </w:pPr>
    <w:rPr>
      <w:sz w:val="24"/>
      <w:lang w:eastAsia="ar-SA"/>
    </w:rPr>
  </w:style>
  <w:style w:type="paragraph" w:styleId="Textodeglobo">
    <w:name w:val="Balloon Text"/>
    <w:basedOn w:val="Normal"/>
    <w:link w:val="TextodegloboCar"/>
    <w:rsid w:val="00B65F5E"/>
    <w:rPr>
      <w:rFonts w:ascii="Tahoma" w:hAnsi="Tahoma"/>
      <w:sz w:val="16"/>
      <w:szCs w:val="16"/>
    </w:rPr>
  </w:style>
  <w:style w:type="character" w:customStyle="1" w:styleId="TextodegloboCar">
    <w:name w:val="Texto de globo Car"/>
    <w:link w:val="Textodeglobo"/>
    <w:rsid w:val="00B65F5E"/>
    <w:rPr>
      <w:rFonts w:ascii="Tahoma" w:hAnsi="Tahoma" w:cs="Tahoma"/>
      <w:sz w:val="16"/>
      <w:szCs w:val="16"/>
      <w:lang w:val="es-ES" w:eastAsia="es-ES"/>
    </w:rPr>
  </w:style>
  <w:style w:type="character" w:customStyle="1" w:styleId="TitRomano2Car">
    <w:name w:val="_TitRomano2 Car"/>
    <w:rsid w:val="00802B59"/>
    <w:rPr>
      <w:rFonts w:ascii="Arial" w:hAnsi="Arial"/>
      <w:b/>
      <w:bCs/>
      <w:snapToGrid w:val="0"/>
      <w:lang w:val="es-MX" w:eastAsia="es-ES" w:bidi="ar-SA"/>
    </w:rPr>
  </w:style>
  <w:style w:type="paragraph" w:customStyle="1" w:styleId="TableParagraph">
    <w:name w:val="Table Paragraph"/>
    <w:basedOn w:val="Normal"/>
    <w:uiPriority w:val="1"/>
    <w:qFormat/>
    <w:rsid w:val="007B60B6"/>
    <w:pPr>
      <w:widowControl w:val="0"/>
    </w:pPr>
    <w:rPr>
      <w:rFonts w:ascii="Calibri" w:eastAsia="Calibri" w:hAnsi="Calibri"/>
      <w:sz w:val="22"/>
      <w:szCs w:val="22"/>
      <w:lang w:val="en-US" w:eastAsia="en-US"/>
    </w:rPr>
  </w:style>
  <w:style w:type="table" w:customStyle="1" w:styleId="TableNormal">
    <w:name w:val="Table Normal"/>
    <w:uiPriority w:val="2"/>
    <w:semiHidden/>
    <w:qFormat/>
    <w:rsid w:val="007B60B6"/>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ableContents">
    <w:name w:val="Table Contents"/>
    <w:basedOn w:val="Normal"/>
    <w:rsid w:val="0019162F"/>
    <w:pPr>
      <w:widowControl w:val="0"/>
      <w:suppressLineNumbers/>
      <w:suppressAutoHyphens/>
    </w:pPr>
    <w:rPr>
      <w:rFonts w:ascii="Liberation Serif" w:eastAsia="Droid Sans Fallback" w:hAnsi="Liberation Serif" w:cs="FreeSans"/>
      <w:kern w:val="1"/>
      <w:sz w:val="24"/>
      <w:szCs w:val="24"/>
      <w:lang w:val="en-US" w:eastAsia="zh-CN" w:bidi="hi-IN"/>
    </w:rPr>
  </w:style>
  <w:style w:type="paragraph" w:styleId="Textonotapie">
    <w:name w:val="footnote text"/>
    <w:basedOn w:val="Normal"/>
    <w:link w:val="TextonotapieCar"/>
    <w:rsid w:val="006F5E39"/>
  </w:style>
  <w:style w:type="character" w:customStyle="1" w:styleId="TextonotapieCar">
    <w:name w:val="Texto nota pie Car"/>
    <w:link w:val="Textonotapie"/>
    <w:rsid w:val="006F5E39"/>
    <w:rPr>
      <w:lang w:val="es-ES" w:eastAsia="es-ES"/>
    </w:rPr>
  </w:style>
  <w:style w:type="character" w:styleId="Refdenotaalpie">
    <w:name w:val="footnote reference"/>
    <w:rsid w:val="006F5E39"/>
    <w:rPr>
      <w:vertAlign w:val="superscript"/>
    </w:rPr>
  </w:style>
  <w:style w:type="paragraph" w:customStyle="1" w:styleId="Prrafodelista1">
    <w:name w:val="Párrafo de lista1"/>
    <w:basedOn w:val="Normal"/>
    <w:qFormat/>
    <w:rsid w:val="002F542B"/>
    <w:pPr>
      <w:widowControl w:val="0"/>
      <w:ind w:left="708"/>
    </w:pPr>
  </w:style>
  <w:style w:type="character" w:styleId="Textoennegrita">
    <w:name w:val="Strong"/>
    <w:uiPriority w:val="22"/>
    <w:qFormat/>
    <w:rsid w:val="006C7903"/>
    <w:rPr>
      <w:rFonts w:ascii="Times New Roman" w:hAnsi="Times New Roman" w:cs="Times New Roman" w:hint="default"/>
      <w:b/>
      <w:bCs/>
    </w:rPr>
  </w:style>
  <w:style w:type="character" w:customStyle="1" w:styleId="st1">
    <w:name w:val="st1"/>
    <w:basedOn w:val="Fuentedeprrafopredeter"/>
    <w:rsid w:val="00C22C7F"/>
  </w:style>
  <w:style w:type="paragraph" w:customStyle="1" w:styleId="xl29">
    <w:name w:val="xl29"/>
    <w:basedOn w:val="Normal"/>
    <w:rsid w:val="00147766"/>
    <w:pPr>
      <w:widowControl w:val="0"/>
      <w:autoSpaceDE w:val="0"/>
      <w:autoSpaceDN w:val="0"/>
      <w:adjustRightInd w:val="0"/>
      <w:spacing w:before="100" w:after="100"/>
      <w:jc w:val="center"/>
    </w:pPr>
    <w:rPr>
      <w:rFonts w:ascii="Book Antiqua" w:hAnsi="Book Antiqua" w:cs="Book Antiqua"/>
      <w:b/>
      <w:bCs/>
      <w:sz w:val="16"/>
      <w:szCs w:val="16"/>
    </w:rPr>
  </w:style>
  <w:style w:type="character" w:customStyle="1" w:styleId="EncabezadoCar">
    <w:name w:val="Encabezado Car"/>
    <w:aliases w:val="Header1 Car,*Header Car,En-tête SQ Car,base Car,even Car,h Car,Header/Footer Car,header odd Car,Hyphen Car,Chapter Name Car,Encabezado1 Car,ITT i Car,he Car"/>
    <w:link w:val="Encabezado"/>
    <w:uiPriority w:val="99"/>
    <w:rsid w:val="003C727C"/>
    <w:rPr>
      <w:rFonts w:ascii="Century Gothic" w:hAnsi="Century Gothic"/>
      <w:i/>
      <w:lang w:val="es-ES_tradnl" w:eastAsia="es-ES"/>
    </w:rPr>
  </w:style>
  <w:style w:type="paragraph" w:customStyle="1" w:styleId="listitem1k-swdbev5fqjj1k-1sefn">
    <w:name w:val="listitem_1k-swdbev5fqjj1k-1sefn"/>
    <w:basedOn w:val="Normal"/>
    <w:rsid w:val="00A40C24"/>
    <w:pPr>
      <w:spacing w:before="100" w:beforeAutospacing="1" w:after="100" w:afterAutospacing="1"/>
    </w:pPr>
    <w:rPr>
      <w:sz w:val="24"/>
      <w:szCs w:val="24"/>
      <w:lang w:val="es-MX" w:eastAsia="es-MX"/>
    </w:rPr>
  </w:style>
  <w:style w:type="character" w:customStyle="1" w:styleId="Mencinsinresolver1">
    <w:name w:val="Mención sin resolver1"/>
    <w:uiPriority w:val="99"/>
    <w:semiHidden/>
    <w:unhideWhenUsed/>
    <w:rsid w:val="00052461"/>
    <w:rPr>
      <w:color w:val="605E5C"/>
      <w:shd w:val="clear" w:color="auto" w:fill="E1DFDD"/>
    </w:rPr>
  </w:style>
  <w:style w:type="character" w:customStyle="1" w:styleId="Ttulo7Car">
    <w:name w:val="Título 7 Car"/>
    <w:link w:val="Ttulo7"/>
    <w:semiHidden/>
    <w:rsid w:val="003428EA"/>
    <w:rPr>
      <w:rFonts w:ascii="Calibri" w:eastAsia="Times New Roman" w:hAnsi="Calibri" w:cs="Times New Roman"/>
      <w:sz w:val="24"/>
      <w:szCs w:val="24"/>
      <w:lang w:val="es-ES" w:eastAsia="es-ES"/>
    </w:rPr>
  </w:style>
  <w:style w:type="table" w:customStyle="1" w:styleId="TableGrid">
    <w:name w:val="TableGrid"/>
    <w:rsid w:val="00ED747C"/>
    <w:rPr>
      <w:rFonts w:ascii="Calibri" w:hAnsi="Calibri"/>
      <w:sz w:val="22"/>
      <w:szCs w:val="22"/>
      <w:lang w:val="en-US" w:eastAsia="en-US"/>
    </w:rPr>
    <w:tblPr>
      <w:tblCellMar>
        <w:top w:w="0" w:type="dxa"/>
        <w:left w:w="0" w:type="dxa"/>
        <w:bottom w:w="0" w:type="dxa"/>
        <w:right w:w="0" w:type="dxa"/>
      </w:tblCellMar>
    </w:tblPr>
  </w:style>
  <w:style w:type="paragraph" w:styleId="Textodebloque">
    <w:name w:val="Block Text"/>
    <w:basedOn w:val="Normal"/>
    <w:rsid w:val="00314490"/>
    <w:pPr>
      <w:ind w:left="360" w:right="-943"/>
      <w:jc w:val="both"/>
    </w:pPr>
    <w:rPr>
      <w:lang w:val="es-MX"/>
    </w:rPr>
  </w:style>
  <w:style w:type="character" w:customStyle="1" w:styleId="eop">
    <w:name w:val="eop"/>
    <w:rsid w:val="00296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3983">
      <w:bodyDiv w:val="1"/>
      <w:marLeft w:val="0"/>
      <w:marRight w:val="0"/>
      <w:marTop w:val="0"/>
      <w:marBottom w:val="0"/>
      <w:divBdr>
        <w:top w:val="none" w:sz="0" w:space="0" w:color="auto"/>
        <w:left w:val="none" w:sz="0" w:space="0" w:color="auto"/>
        <w:bottom w:val="none" w:sz="0" w:space="0" w:color="auto"/>
        <w:right w:val="none" w:sz="0" w:space="0" w:color="auto"/>
      </w:divBdr>
      <w:divsChild>
        <w:div w:id="1659384185">
          <w:marLeft w:val="0"/>
          <w:marRight w:val="0"/>
          <w:marTop w:val="0"/>
          <w:marBottom w:val="0"/>
          <w:divBdr>
            <w:top w:val="none" w:sz="0" w:space="0" w:color="auto"/>
            <w:left w:val="none" w:sz="0" w:space="0" w:color="auto"/>
            <w:bottom w:val="none" w:sz="0" w:space="0" w:color="auto"/>
            <w:right w:val="none" w:sz="0" w:space="0" w:color="auto"/>
          </w:divBdr>
          <w:divsChild>
            <w:div w:id="2055807291">
              <w:marLeft w:val="0"/>
              <w:marRight w:val="0"/>
              <w:marTop w:val="0"/>
              <w:marBottom w:val="0"/>
              <w:divBdr>
                <w:top w:val="none" w:sz="0" w:space="0" w:color="auto"/>
                <w:left w:val="none" w:sz="0" w:space="0" w:color="auto"/>
                <w:bottom w:val="none" w:sz="0" w:space="0" w:color="auto"/>
                <w:right w:val="none" w:sz="0" w:space="0" w:color="auto"/>
              </w:divBdr>
              <w:divsChild>
                <w:div w:id="203297136">
                  <w:marLeft w:val="0"/>
                  <w:marRight w:val="0"/>
                  <w:marTop w:val="0"/>
                  <w:marBottom w:val="0"/>
                  <w:divBdr>
                    <w:top w:val="none" w:sz="0" w:space="0" w:color="auto"/>
                    <w:left w:val="none" w:sz="0" w:space="0" w:color="auto"/>
                    <w:bottom w:val="none" w:sz="0" w:space="0" w:color="auto"/>
                    <w:right w:val="none" w:sz="0" w:space="0" w:color="auto"/>
                  </w:divBdr>
                  <w:divsChild>
                    <w:div w:id="757681224">
                      <w:marLeft w:val="0"/>
                      <w:marRight w:val="0"/>
                      <w:marTop w:val="0"/>
                      <w:marBottom w:val="0"/>
                      <w:divBdr>
                        <w:top w:val="none" w:sz="0" w:space="0" w:color="auto"/>
                        <w:left w:val="none" w:sz="0" w:space="0" w:color="auto"/>
                        <w:bottom w:val="none" w:sz="0" w:space="0" w:color="auto"/>
                        <w:right w:val="none" w:sz="0" w:space="0" w:color="auto"/>
                      </w:divBdr>
                      <w:divsChild>
                        <w:div w:id="583341292">
                          <w:marLeft w:val="0"/>
                          <w:marRight w:val="0"/>
                          <w:marTop w:val="0"/>
                          <w:marBottom w:val="0"/>
                          <w:divBdr>
                            <w:top w:val="none" w:sz="0" w:space="0" w:color="auto"/>
                            <w:left w:val="none" w:sz="0" w:space="0" w:color="auto"/>
                            <w:bottom w:val="none" w:sz="0" w:space="0" w:color="auto"/>
                            <w:right w:val="none" w:sz="0" w:space="0" w:color="auto"/>
                          </w:divBdr>
                          <w:divsChild>
                            <w:div w:id="1217086640">
                              <w:marLeft w:val="0"/>
                              <w:marRight w:val="0"/>
                              <w:marTop w:val="0"/>
                              <w:marBottom w:val="0"/>
                              <w:divBdr>
                                <w:top w:val="none" w:sz="0" w:space="0" w:color="auto"/>
                                <w:left w:val="none" w:sz="0" w:space="0" w:color="auto"/>
                                <w:bottom w:val="none" w:sz="0" w:space="0" w:color="auto"/>
                                <w:right w:val="none" w:sz="0" w:space="0" w:color="auto"/>
                              </w:divBdr>
                              <w:divsChild>
                                <w:div w:id="381903334">
                                  <w:marLeft w:val="0"/>
                                  <w:marRight w:val="0"/>
                                  <w:marTop w:val="0"/>
                                  <w:marBottom w:val="0"/>
                                  <w:divBdr>
                                    <w:top w:val="none" w:sz="0" w:space="0" w:color="auto"/>
                                    <w:left w:val="none" w:sz="0" w:space="0" w:color="auto"/>
                                    <w:bottom w:val="none" w:sz="0" w:space="0" w:color="auto"/>
                                    <w:right w:val="none" w:sz="0" w:space="0" w:color="auto"/>
                                  </w:divBdr>
                                  <w:divsChild>
                                    <w:div w:id="967008076">
                                      <w:marLeft w:val="0"/>
                                      <w:marRight w:val="0"/>
                                      <w:marTop w:val="0"/>
                                      <w:marBottom w:val="0"/>
                                      <w:divBdr>
                                        <w:top w:val="none" w:sz="0" w:space="0" w:color="auto"/>
                                        <w:left w:val="none" w:sz="0" w:space="0" w:color="auto"/>
                                        <w:bottom w:val="none" w:sz="0" w:space="0" w:color="auto"/>
                                        <w:right w:val="none" w:sz="0" w:space="0" w:color="auto"/>
                                      </w:divBdr>
                                      <w:divsChild>
                                        <w:div w:id="1976444292">
                                          <w:marLeft w:val="0"/>
                                          <w:marRight w:val="0"/>
                                          <w:marTop w:val="0"/>
                                          <w:marBottom w:val="0"/>
                                          <w:divBdr>
                                            <w:top w:val="none" w:sz="0" w:space="0" w:color="auto"/>
                                            <w:left w:val="none" w:sz="0" w:space="0" w:color="auto"/>
                                            <w:bottom w:val="none" w:sz="0" w:space="0" w:color="auto"/>
                                            <w:right w:val="none" w:sz="0" w:space="0" w:color="auto"/>
                                          </w:divBdr>
                                          <w:divsChild>
                                            <w:div w:id="453716481">
                                              <w:marLeft w:val="0"/>
                                              <w:marRight w:val="0"/>
                                              <w:marTop w:val="0"/>
                                              <w:marBottom w:val="0"/>
                                              <w:divBdr>
                                                <w:top w:val="none" w:sz="0" w:space="0" w:color="auto"/>
                                                <w:left w:val="none" w:sz="0" w:space="0" w:color="auto"/>
                                                <w:bottom w:val="none" w:sz="0" w:space="0" w:color="auto"/>
                                                <w:right w:val="none" w:sz="0" w:space="0" w:color="auto"/>
                                              </w:divBdr>
                                              <w:divsChild>
                                                <w:div w:id="379208519">
                                                  <w:marLeft w:val="0"/>
                                                  <w:marRight w:val="0"/>
                                                  <w:marTop w:val="0"/>
                                                  <w:marBottom w:val="0"/>
                                                  <w:divBdr>
                                                    <w:top w:val="none" w:sz="0" w:space="0" w:color="auto"/>
                                                    <w:left w:val="none" w:sz="0" w:space="0" w:color="auto"/>
                                                    <w:bottom w:val="none" w:sz="0" w:space="0" w:color="auto"/>
                                                    <w:right w:val="none" w:sz="0" w:space="0" w:color="auto"/>
                                                  </w:divBdr>
                                                  <w:divsChild>
                                                    <w:div w:id="1676303690">
                                                      <w:marLeft w:val="0"/>
                                                      <w:marRight w:val="90"/>
                                                      <w:marTop w:val="0"/>
                                                      <w:marBottom w:val="0"/>
                                                      <w:divBdr>
                                                        <w:top w:val="none" w:sz="0" w:space="0" w:color="auto"/>
                                                        <w:left w:val="none" w:sz="0" w:space="0" w:color="auto"/>
                                                        <w:bottom w:val="none" w:sz="0" w:space="0" w:color="auto"/>
                                                        <w:right w:val="none" w:sz="0" w:space="0" w:color="auto"/>
                                                      </w:divBdr>
                                                      <w:divsChild>
                                                        <w:div w:id="182867152">
                                                          <w:marLeft w:val="0"/>
                                                          <w:marRight w:val="0"/>
                                                          <w:marTop w:val="0"/>
                                                          <w:marBottom w:val="0"/>
                                                          <w:divBdr>
                                                            <w:top w:val="none" w:sz="0" w:space="0" w:color="auto"/>
                                                            <w:left w:val="none" w:sz="0" w:space="0" w:color="auto"/>
                                                            <w:bottom w:val="none" w:sz="0" w:space="0" w:color="auto"/>
                                                            <w:right w:val="none" w:sz="0" w:space="0" w:color="auto"/>
                                                          </w:divBdr>
                                                          <w:divsChild>
                                                            <w:div w:id="167454072">
                                                              <w:marLeft w:val="0"/>
                                                              <w:marRight w:val="0"/>
                                                              <w:marTop w:val="0"/>
                                                              <w:marBottom w:val="0"/>
                                                              <w:divBdr>
                                                                <w:top w:val="none" w:sz="0" w:space="0" w:color="auto"/>
                                                                <w:left w:val="none" w:sz="0" w:space="0" w:color="auto"/>
                                                                <w:bottom w:val="none" w:sz="0" w:space="0" w:color="auto"/>
                                                                <w:right w:val="none" w:sz="0" w:space="0" w:color="auto"/>
                                                              </w:divBdr>
                                                              <w:divsChild>
                                                                <w:div w:id="1956011311">
                                                                  <w:marLeft w:val="0"/>
                                                                  <w:marRight w:val="0"/>
                                                                  <w:marTop w:val="0"/>
                                                                  <w:marBottom w:val="0"/>
                                                                  <w:divBdr>
                                                                    <w:top w:val="none" w:sz="0" w:space="0" w:color="auto"/>
                                                                    <w:left w:val="none" w:sz="0" w:space="0" w:color="auto"/>
                                                                    <w:bottom w:val="none" w:sz="0" w:space="0" w:color="auto"/>
                                                                    <w:right w:val="none" w:sz="0" w:space="0" w:color="auto"/>
                                                                  </w:divBdr>
                                                                  <w:divsChild>
                                                                    <w:div w:id="620645448">
                                                                      <w:marLeft w:val="0"/>
                                                                      <w:marRight w:val="0"/>
                                                                      <w:marTop w:val="0"/>
                                                                      <w:marBottom w:val="0"/>
                                                                      <w:divBdr>
                                                                        <w:top w:val="none" w:sz="0" w:space="0" w:color="auto"/>
                                                                        <w:left w:val="none" w:sz="0" w:space="0" w:color="auto"/>
                                                                        <w:bottom w:val="none" w:sz="0" w:space="0" w:color="auto"/>
                                                                        <w:right w:val="none" w:sz="0" w:space="0" w:color="auto"/>
                                                                      </w:divBdr>
                                                                      <w:divsChild>
                                                                        <w:div w:id="1901279867">
                                                                          <w:marLeft w:val="0"/>
                                                                          <w:marRight w:val="0"/>
                                                                          <w:marTop w:val="0"/>
                                                                          <w:marBottom w:val="0"/>
                                                                          <w:divBdr>
                                                                            <w:top w:val="none" w:sz="0" w:space="0" w:color="auto"/>
                                                                            <w:left w:val="none" w:sz="0" w:space="0" w:color="auto"/>
                                                                            <w:bottom w:val="none" w:sz="0" w:space="0" w:color="auto"/>
                                                                            <w:right w:val="none" w:sz="0" w:space="0" w:color="auto"/>
                                                                          </w:divBdr>
                                                                          <w:divsChild>
                                                                            <w:div w:id="1308778859">
                                                                              <w:marLeft w:val="0"/>
                                                                              <w:marRight w:val="0"/>
                                                                              <w:marTop w:val="0"/>
                                                                              <w:marBottom w:val="0"/>
                                                                              <w:divBdr>
                                                                                <w:top w:val="none" w:sz="0" w:space="0" w:color="auto"/>
                                                                                <w:left w:val="none" w:sz="0" w:space="0" w:color="auto"/>
                                                                                <w:bottom w:val="none" w:sz="0" w:space="0" w:color="auto"/>
                                                                                <w:right w:val="none" w:sz="0" w:space="0" w:color="auto"/>
                                                                              </w:divBdr>
                                                                              <w:divsChild>
                                                                                <w:div w:id="1191066397">
                                                                                  <w:marLeft w:val="0"/>
                                                                                  <w:marRight w:val="0"/>
                                                                                  <w:marTop w:val="0"/>
                                                                                  <w:marBottom w:val="0"/>
                                                                                  <w:divBdr>
                                                                                    <w:top w:val="none" w:sz="0" w:space="0" w:color="auto"/>
                                                                                    <w:left w:val="none" w:sz="0" w:space="0" w:color="auto"/>
                                                                                    <w:bottom w:val="none" w:sz="0" w:space="0" w:color="auto"/>
                                                                                    <w:right w:val="none" w:sz="0" w:space="0" w:color="auto"/>
                                                                                  </w:divBdr>
                                                                                  <w:divsChild>
                                                                                    <w:div w:id="1188105462">
                                                                                      <w:marLeft w:val="180"/>
                                                                                      <w:marRight w:val="180"/>
                                                                                      <w:marTop w:val="0"/>
                                                                                      <w:marBottom w:val="0"/>
                                                                                      <w:divBdr>
                                                                                        <w:top w:val="none" w:sz="0" w:space="0" w:color="auto"/>
                                                                                        <w:left w:val="none" w:sz="0" w:space="0" w:color="auto"/>
                                                                                        <w:bottom w:val="none" w:sz="0" w:space="0" w:color="auto"/>
                                                                                        <w:right w:val="none" w:sz="0" w:space="0" w:color="auto"/>
                                                                                      </w:divBdr>
                                                                                      <w:divsChild>
                                                                                        <w:div w:id="1119908510">
                                                                                          <w:marLeft w:val="0"/>
                                                                                          <w:marRight w:val="0"/>
                                                                                          <w:marTop w:val="0"/>
                                                                                          <w:marBottom w:val="0"/>
                                                                                          <w:divBdr>
                                                                                            <w:top w:val="none" w:sz="0" w:space="0" w:color="auto"/>
                                                                                            <w:left w:val="none" w:sz="0" w:space="0" w:color="auto"/>
                                                                                            <w:bottom w:val="none" w:sz="0" w:space="0" w:color="auto"/>
                                                                                            <w:right w:val="none" w:sz="0" w:space="0" w:color="auto"/>
                                                                                          </w:divBdr>
                                                                                          <w:divsChild>
                                                                                            <w:div w:id="1697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835070">
      <w:bodyDiv w:val="1"/>
      <w:marLeft w:val="0"/>
      <w:marRight w:val="0"/>
      <w:marTop w:val="0"/>
      <w:marBottom w:val="0"/>
      <w:divBdr>
        <w:top w:val="none" w:sz="0" w:space="0" w:color="auto"/>
        <w:left w:val="none" w:sz="0" w:space="0" w:color="auto"/>
        <w:bottom w:val="none" w:sz="0" w:space="0" w:color="auto"/>
        <w:right w:val="none" w:sz="0" w:space="0" w:color="auto"/>
      </w:divBdr>
    </w:div>
    <w:div w:id="72170985">
      <w:bodyDiv w:val="1"/>
      <w:marLeft w:val="0"/>
      <w:marRight w:val="0"/>
      <w:marTop w:val="0"/>
      <w:marBottom w:val="0"/>
      <w:divBdr>
        <w:top w:val="none" w:sz="0" w:space="0" w:color="auto"/>
        <w:left w:val="none" w:sz="0" w:space="0" w:color="auto"/>
        <w:bottom w:val="none" w:sz="0" w:space="0" w:color="auto"/>
        <w:right w:val="none" w:sz="0" w:space="0" w:color="auto"/>
      </w:divBdr>
      <w:divsChild>
        <w:div w:id="927275183">
          <w:marLeft w:val="0"/>
          <w:marRight w:val="0"/>
          <w:marTop w:val="0"/>
          <w:marBottom w:val="0"/>
          <w:divBdr>
            <w:top w:val="none" w:sz="0" w:space="0" w:color="auto"/>
            <w:left w:val="none" w:sz="0" w:space="0" w:color="auto"/>
            <w:bottom w:val="none" w:sz="0" w:space="0" w:color="auto"/>
            <w:right w:val="none" w:sz="0" w:space="0" w:color="auto"/>
          </w:divBdr>
        </w:div>
        <w:div w:id="1100445172">
          <w:marLeft w:val="0"/>
          <w:marRight w:val="0"/>
          <w:marTop w:val="0"/>
          <w:marBottom w:val="0"/>
          <w:divBdr>
            <w:top w:val="none" w:sz="0" w:space="0" w:color="auto"/>
            <w:left w:val="none" w:sz="0" w:space="0" w:color="auto"/>
            <w:bottom w:val="none" w:sz="0" w:space="0" w:color="auto"/>
            <w:right w:val="none" w:sz="0" w:space="0" w:color="auto"/>
          </w:divBdr>
        </w:div>
      </w:divsChild>
    </w:div>
    <w:div w:id="182479312">
      <w:bodyDiv w:val="1"/>
      <w:marLeft w:val="0"/>
      <w:marRight w:val="0"/>
      <w:marTop w:val="0"/>
      <w:marBottom w:val="0"/>
      <w:divBdr>
        <w:top w:val="none" w:sz="0" w:space="0" w:color="auto"/>
        <w:left w:val="none" w:sz="0" w:space="0" w:color="auto"/>
        <w:bottom w:val="none" w:sz="0" w:space="0" w:color="auto"/>
        <w:right w:val="none" w:sz="0" w:space="0" w:color="auto"/>
      </w:divBdr>
    </w:div>
    <w:div w:id="257834100">
      <w:bodyDiv w:val="1"/>
      <w:marLeft w:val="0"/>
      <w:marRight w:val="0"/>
      <w:marTop w:val="0"/>
      <w:marBottom w:val="0"/>
      <w:divBdr>
        <w:top w:val="none" w:sz="0" w:space="0" w:color="auto"/>
        <w:left w:val="none" w:sz="0" w:space="0" w:color="auto"/>
        <w:bottom w:val="none" w:sz="0" w:space="0" w:color="auto"/>
        <w:right w:val="none" w:sz="0" w:space="0" w:color="auto"/>
      </w:divBdr>
    </w:div>
    <w:div w:id="449978925">
      <w:bodyDiv w:val="1"/>
      <w:marLeft w:val="0"/>
      <w:marRight w:val="0"/>
      <w:marTop w:val="0"/>
      <w:marBottom w:val="0"/>
      <w:divBdr>
        <w:top w:val="none" w:sz="0" w:space="0" w:color="auto"/>
        <w:left w:val="none" w:sz="0" w:space="0" w:color="auto"/>
        <w:bottom w:val="none" w:sz="0" w:space="0" w:color="auto"/>
        <w:right w:val="none" w:sz="0" w:space="0" w:color="auto"/>
      </w:divBdr>
    </w:div>
    <w:div w:id="450977036">
      <w:bodyDiv w:val="1"/>
      <w:marLeft w:val="0"/>
      <w:marRight w:val="0"/>
      <w:marTop w:val="0"/>
      <w:marBottom w:val="0"/>
      <w:divBdr>
        <w:top w:val="none" w:sz="0" w:space="0" w:color="auto"/>
        <w:left w:val="none" w:sz="0" w:space="0" w:color="auto"/>
        <w:bottom w:val="none" w:sz="0" w:space="0" w:color="auto"/>
        <w:right w:val="none" w:sz="0" w:space="0" w:color="auto"/>
      </w:divBdr>
    </w:div>
    <w:div w:id="576136518">
      <w:bodyDiv w:val="1"/>
      <w:marLeft w:val="0"/>
      <w:marRight w:val="0"/>
      <w:marTop w:val="0"/>
      <w:marBottom w:val="0"/>
      <w:divBdr>
        <w:top w:val="none" w:sz="0" w:space="0" w:color="auto"/>
        <w:left w:val="none" w:sz="0" w:space="0" w:color="auto"/>
        <w:bottom w:val="none" w:sz="0" w:space="0" w:color="auto"/>
        <w:right w:val="none" w:sz="0" w:space="0" w:color="auto"/>
      </w:divBdr>
    </w:div>
    <w:div w:id="577785270">
      <w:bodyDiv w:val="1"/>
      <w:marLeft w:val="0"/>
      <w:marRight w:val="0"/>
      <w:marTop w:val="0"/>
      <w:marBottom w:val="0"/>
      <w:divBdr>
        <w:top w:val="none" w:sz="0" w:space="0" w:color="auto"/>
        <w:left w:val="none" w:sz="0" w:space="0" w:color="auto"/>
        <w:bottom w:val="none" w:sz="0" w:space="0" w:color="auto"/>
        <w:right w:val="none" w:sz="0" w:space="0" w:color="auto"/>
      </w:divBdr>
    </w:div>
    <w:div w:id="646323623">
      <w:bodyDiv w:val="1"/>
      <w:marLeft w:val="0"/>
      <w:marRight w:val="0"/>
      <w:marTop w:val="0"/>
      <w:marBottom w:val="0"/>
      <w:divBdr>
        <w:top w:val="none" w:sz="0" w:space="0" w:color="auto"/>
        <w:left w:val="none" w:sz="0" w:space="0" w:color="auto"/>
        <w:bottom w:val="none" w:sz="0" w:space="0" w:color="auto"/>
        <w:right w:val="none" w:sz="0" w:space="0" w:color="auto"/>
      </w:divBdr>
    </w:div>
    <w:div w:id="689644059">
      <w:bodyDiv w:val="1"/>
      <w:marLeft w:val="0"/>
      <w:marRight w:val="0"/>
      <w:marTop w:val="0"/>
      <w:marBottom w:val="0"/>
      <w:divBdr>
        <w:top w:val="none" w:sz="0" w:space="0" w:color="auto"/>
        <w:left w:val="none" w:sz="0" w:space="0" w:color="auto"/>
        <w:bottom w:val="none" w:sz="0" w:space="0" w:color="auto"/>
        <w:right w:val="none" w:sz="0" w:space="0" w:color="auto"/>
      </w:divBdr>
    </w:div>
    <w:div w:id="721366929">
      <w:bodyDiv w:val="1"/>
      <w:marLeft w:val="0"/>
      <w:marRight w:val="0"/>
      <w:marTop w:val="0"/>
      <w:marBottom w:val="0"/>
      <w:divBdr>
        <w:top w:val="none" w:sz="0" w:space="0" w:color="auto"/>
        <w:left w:val="none" w:sz="0" w:space="0" w:color="auto"/>
        <w:bottom w:val="none" w:sz="0" w:space="0" w:color="auto"/>
        <w:right w:val="none" w:sz="0" w:space="0" w:color="auto"/>
      </w:divBdr>
      <w:divsChild>
        <w:div w:id="867136553">
          <w:marLeft w:val="0"/>
          <w:marRight w:val="0"/>
          <w:marTop w:val="0"/>
          <w:marBottom w:val="0"/>
          <w:divBdr>
            <w:top w:val="none" w:sz="0" w:space="0" w:color="auto"/>
            <w:left w:val="none" w:sz="0" w:space="0" w:color="auto"/>
            <w:bottom w:val="none" w:sz="0" w:space="0" w:color="auto"/>
            <w:right w:val="none" w:sz="0" w:space="0" w:color="auto"/>
          </w:divBdr>
        </w:div>
        <w:div w:id="1849636996">
          <w:marLeft w:val="0"/>
          <w:marRight w:val="0"/>
          <w:marTop w:val="0"/>
          <w:marBottom w:val="0"/>
          <w:divBdr>
            <w:top w:val="none" w:sz="0" w:space="0" w:color="auto"/>
            <w:left w:val="none" w:sz="0" w:space="0" w:color="auto"/>
            <w:bottom w:val="none" w:sz="0" w:space="0" w:color="auto"/>
            <w:right w:val="none" w:sz="0" w:space="0" w:color="auto"/>
          </w:divBdr>
        </w:div>
      </w:divsChild>
    </w:div>
    <w:div w:id="726802155">
      <w:bodyDiv w:val="1"/>
      <w:marLeft w:val="0"/>
      <w:marRight w:val="0"/>
      <w:marTop w:val="0"/>
      <w:marBottom w:val="0"/>
      <w:divBdr>
        <w:top w:val="none" w:sz="0" w:space="0" w:color="auto"/>
        <w:left w:val="none" w:sz="0" w:space="0" w:color="auto"/>
        <w:bottom w:val="none" w:sz="0" w:space="0" w:color="auto"/>
        <w:right w:val="none" w:sz="0" w:space="0" w:color="auto"/>
      </w:divBdr>
      <w:divsChild>
        <w:div w:id="1392582212">
          <w:marLeft w:val="0"/>
          <w:marRight w:val="0"/>
          <w:marTop w:val="0"/>
          <w:marBottom w:val="0"/>
          <w:divBdr>
            <w:top w:val="none" w:sz="0" w:space="0" w:color="auto"/>
            <w:left w:val="none" w:sz="0" w:space="0" w:color="auto"/>
            <w:bottom w:val="none" w:sz="0" w:space="0" w:color="auto"/>
            <w:right w:val="none" w:sz="0" w:space="0" w:color="auto"/>
          </w:divBdr>
          <w:divsChild>
            <w:div w:id="1964193004">
              <w:marLeft w:val="0"/>
              <w:marRight w:val="0"/>
              <w:marTop w:val="0"/>
              <w:marBottom w:val="0"/>
              <w:divBdr>
                <w:top w:val="single" w:sz="6" w:space="0" w:color="D2D2D2"/>
                <w:left w:val="single" w:sz="6" w:space="0" w:color="D2D2D2"/>
                <w:bottom w:val="single" w:sz="6" w:space="0" w:color="D2D2D2"/>
                <w:right w:val="single" w:sz="6" w:space="0" w:color="D2D2D2"/>
              </w:divBdr>
              <w:divsChild>
                <w:div w:id="1141313080">
                  <w:marLeft w:val="0"/>
                  <w:marRight w:val="0"/>
                  <w:marTop w:val="0"/>
                  <w:marBottom w:val="0"/>
                  <w:divBdr>
                    <w:top w:val="none" w:sz="0" w:space="0" w:color="auto"/>
                    <w:left w:val="none" w:sz="0" w:space="0" w:color="auto"/>
                    <w:bottom w:val="none" w:sz="0" w:space="0" w:color="auto"/>
                    <w:right w:val="none" w:sz="0" w:space="0" w:color="auto"/>
                  </w:divBdr>
                  <w:divsChild>
                    <w:div w:id="1403943102">
                      <w:marLeft w:val="0"/>
                      <w:marRight w:val="0"/>
                      <w:marTop w:val="0"/>
                      <w:marBottom w:val="0"/>
                      <w:divBdr>
                        <w:top w:val="none" w:sz="0" w:space="0" w:color="auto"/>
                        <w:left w:val="none" w:sz="0" w:space="0" w:color="auto"/>
                        <w:bottom w:val="none" w:sz="0" w:space="0" w:color="auto"/>
                        <w:right w:val="none" w:sz="0" w:space="0" w:color="auto"/>
                      </w:divBdr>
                      <w:divsChild>
                        <w:div w:id="266893009">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735739129">
      <w:bodyDiv w:val="1"/>
      <w:marLeft w:val="0"/>
      <w:marRight w:val="0"/>
      <w:marTop w:val="0"/>
      <w:marBottom w:val="0"/>
      <w:divBdr>
        <w:top w:val="none" w:sz="0" w:space="0" w:color="auto"/>
        <w:left w:val="none" w:sz="0" w:space="0" w:color="auto"/>
        <w:bottom w:val="none" w:sz="0" w:space="0" w:color="auto"/>
        <w:right w:val="none" w:sz="0" w:space="0" w:color="auto"/>
      </w:divBdr>
    </w:div>
    <w:div w:id="780150305">
      <w:bodyDiv w:val="1"/>
      <w:marLeft w:val="0"/>
      <w:marRight w:val="0"/>
      <w:marTop w:val="0"/>
      <w:marBottom w:val="0"/>
      <w:divBdr>
        <w:top w:val="none" w:sz="0" w:space="0" w:color="auto"/>
        <w:left w:val="none" w:sz="0" w:space="0" w:color="auto"/>
        <w:bottom w:val="none" w:sz="0" w:space="0" w:color="auto"/>
        <w:right w:val="none" w:sz="0" w:space="0" w:color="auto"/>
      </w:divBdr>
      <w:divsChild>
        <w:div w:id="942883576">
          <w:marLeft w:val="0"/>
          <w:marRight w:val="0"/>
          <w:marTop w:val="0"/>
          <w:marBottom w:val="0"/>
          <w:divBdr>
            <w:top w:val="none" w:sz="0" w:space="0" w:color="auto"/>
            <w:left w:val="none" w:sz="0" w:space="0" w:color="auto"/>
            <w:bottom w:val="none" w:sz="0" w:space="0" w:color="auto"/>
            <w:right w:val="none" w:sz="0" w:space="0" w:color="auto"/>
          </w:divBdr>
        </w:div>
      </w:divsChild>
    </w:div>
    <w:div w:id="821577442">
      <w:bodyDiv w:val="1"/>
      <w:marLeft w:val="0"/>
      <w:marRight w:val="0"/>
      <w:marTop w:val="0"/>
      <w:marBottom w:val="0"/>
      <w:divBdr>
        <w:top w:val="none" w:sz="0" w:space="0" w:color="auto"/>
        <w:left w:val="none" w:sz="0" w:space="0" w:color="auto"/>
        <w:bottom w:val="none" w:sz="0" w:space="0" w:color="auto"/>
        <w:right w:val="none" w:sz="0" w:space="0" w:color="auto"/>
      </w:divBdr>
    </w:div>
    <w:div w:id="870341179">
      <w:bodyDiv w:val="1"/>
      <w:marLeft w:val="0"/>
      <w:marRight w:val="0"/>
      <w:marTop w:val="0"/>
      <w:marBottom w:val="0"/>
      <w:divBdr>
        <w:top w:val="none" w:sz="0" w:space="0" w:color="auto"/>
        <w:left w:val="none" w:sz="0" w:space="0" w:color="auto"/>
        <w:bottom w:val="none" w:sz="0" w:space="0" w:color="auto"/>
        <w:right w:val="none" w:sz="0" w:space="0" w:color="auto"/>
      </w:divBdr>
    </w:div>
    <w:div w:id="966469840">
      <w:bodyDiv w:val="1"/>
      <w:marLeft w:val="0"/>
      <w:marRight w:val="0"/>
      <w:marTop w:val="0"/>
      <w:marBottom w:val="0"/>
      <w:divBdr>
        <w:top w:val="none" w:sz="0" w:space="0" w:color="auto"/>
        <w:left w:val="none" w:sz="0" w:space="0" w:color="auto"/>
        <w:bottom w:val="none" w:sz="0" w:space="0" w:color="auto"/>
        <w:right w:val="none" w:sz="0" w:space="0" w:color="auto"/>
      </w:divBdr>
      <w:divsChild>
        <w:div w:id="160584688">
          <w:marLeft w:val="0"/>
          <w:marRight w:val="0"/>
          <w:marTop w:val="0"/>
          <w:marBottom w:val="0"/>
          <w:divBdr>
            <w:top w:val="none" w:sz="0" w:space="0" w:color="auto"/>
            <w:left w:val="none" w:sz="0" w:space="0" w:color="auto"/>
            <w:bottom w:val="none" w:sz="0" w:space="0" w:color="auto"/>
            <w:right w:val="none" w:sz="0" w:space="0" w:color="auto"/>
          </w:divBdr>
        </w:div>
        <w:div w:id="1016425186">
          <w:marLeft w:val="0"/>
          <w:marRight w:val="0"/>
          <w:marTop w:val="0"/>
          <w:marBottom w:val="0"/>
          <w:divBdr>
            <w:top w:val="none" w:sz="0" w:space="0" w:color="auto"/>
            <w:left w:val="none" w:sz="0" w:space="0" w:color="auto"/>
            <w:bottom w:val="none" w:sz="0" w:space="0" w:color="auto"/>
            <w:right w:val="none" w:sz="0" w:space="0" w:color="auto"/>
          </w:divBdr>
        </w:div>
        <w:div w:id="2140688236">
          <w:marLeft w:val="0"/>
          <w:marRight w:val="0"/>
          <w:marTop w:val="0"/>
          <w:marBottom w:val="0"/>
          <w:divBdr>
            <w:top w:val="none" w:sz="0" w:space="0" w:color="auto"/>
            <w:left w:val="none" w:sz="0" w:space="0" w:color="auto"/>
            <w:bottom w:val="none" w:sz="0" w:space="0" w:color="auto"/>
            <w:right w:val="none" w:sz="0" w:space="0" w:color="auto"/>
          </w:divBdr>
        </w:div>
      </w:divsChild>
    </w:div>
    <w:div w:id="1102067712">
      <w:bodyDiv w:val="1"/>
      <w:marLeft w:val="0"/>
      <w:marRight w:val="0"/>
      <w:marTop w:val="0"/>
      <w:marBottom w:val="0"/>
      <w:divBdr>
        <w:top w:val="none" w:sz="0" w:space="0" w:color="auto"/>
        <w:left w:val="none" w:sz="0" w:space="0" w:color="auto"/>
        <w:bottom w:val="none" w:sz="0" w:space="0" w:color="auto"/>
        <w:right w:val="none" w:sz="0" w:space="0" w:color="auto"/>
      </w:divBdr>
    </w:div>
    <w:div w:id="1132137063">
      <w:bodyDiv w:val="1"/>
      <w:marLeft w:val="0"/>
      <w:marRight w:val="0"/>
      <w:marTop w:val="0"/>
      <w:marBottom w:val="0"/>
      <w:divBdr>
        <w:top w:val="none" w:sz="0" w:space="0" w:color="auto"/>
        <w:left w:val="none" w:sz="0" w:space="0" w:color="auto"/>
        <w:bottom w:val="none" w:sz="0" w:space="0" w:color="auto"/>
        <w:right w:val="none" w:sz="0" w:space="0" w:color="auto"/>
      </w:divBdr>
    </w:div>
    <w:div w:id="1137334224">
      <w:bodyDiv w:val="1"/>
      <w:marLeft w:val="0"/>
      <w:marRight w:val="0"/>
      <w:marTop w:val="0"/>
      <w:marBottom w:val="0"/>
      <w:divBdr>
        <w:top w:val="none" w:sz="0" w:space="0" w:color="auto"/>
        <w:left w:val="none" w:sz="0" w:space="0" w:color="auto"/>
        <w:bottom w:val="none" w:sz="0" w:space="0" w:color="auto"/>
        <w:right w:val="none" w:sz="0" w:space="0" w:color="auto"/>
      </w:divBdr>
    </w:div>
    <w:div w:id="1312099592">
      <w:bodyDiv w:val="1"/>
      <w:marLeft w:val="0"/>
      <w:marRight w:val="0"/>
      <w:marTop w:val="0"/>
      <w:marBottom w:val="0"/>
      <w:divBdr>
        <w:top w:val="none" w:sz="0" w:space="0" w:color="auto"/>
        <w:left w:val="none" w:sz="0" w:space="0" w:color="auto"/>
        <w:bottom w:val="none" w:sz="0" w:space="0" w:color="auto"/>
        <w:right w:val="none" w:sz="0" w:space="0" w:color="auto"/>
      </w:divBdr>
    </w:div>
    <w:div w:id="1344668482">
      <w:bodyDiv w:val="1"/>
      <w:marLeft w:val="0"/>
      <w:marRight w:val="0"/>
      <w:marTop w:val="0"/>
      <w:marBottom w:val="0"/>
      <w:divBdr>
        <w:top w:val="none" w:sz="0" w:space="0" w:color="auto"/>
        <w:left w:val="none" w:sz="0" w:space="0" w:color="auto"/>
        <w:bottom w:val="none" w:sz="0" w:space="0" w:color="auto"/>
        <w:right w:val="none" w:sz="0" w:space="0" w:color="auto"/>
      </w:divBdr>
    </w:div>
    <w:div w:id="1461455611">
      <w:bodyDiv w:val="1"/>
      <w:marLeft w:val="0"/>
      <w:marRight w:val="0"/>
      <w:marTop w:val="0"/>
      <w:marBottom w:val="0"/>
      <w:divBdr>
        <w:top w:val="none" w:sz="0" w:space="0" w:color="auto"/>
        <w:left w:val="none" w:sz="0" w:space="0" w:color="auto"/>
        <w:bottom w:val="none" w:sz="0" w:space="0" w:color="auto"/>
        <w:right w:val="none" w:sz="0" w:space="0" w:color="auto"/>
      </w:divBdr>
    </w:div>
    <w:div w:id="1511792100">
      <w:bodyDiv w:val="1"/>
      <w:marLeft w:val="0"/>
      <w:marRight w:val="0"/>
      <w:marTop w:val="0"/>
      <w:marBottom w:val="0"/>
      <w:divBdr>
        <w:top w:val="none" w:sz="0" w:space="0" w:color="auto"/>
        <w:left w:val="none" w:sz="0" w:space="0" w:color="auto"/>
        <w:bottom w:val="none" w:sz="0" w:space="0" w:color="auto"/>
        <w:right w:val="none" w:sz="0" w:space="0" w:color="auto"/>
      </w:divBdr>
    </w:div>
    <w:div w:id="1527790878">
      <w:bodyDiv w:val="1"/>
      <w:marLeft w:val="0"/>
      <w:marRight w:val="0"/>
      <w:marTop w:val="0"/>
      <w:marBottom w:val="0"/>
      <w:divBdr>
        <w:top w:val="none" w:sz="0" w:space="0" w:color="auto"/>
        <w:left w:val="none" w:sz="0" w:space="0" w:color="auto"/>
        <w:bottom w:val="none" w:sz="0" w:space="0" w:color="auto"/>
        <w:right w:val="none" w:sz="0" w:space="0" w:color="auto"/>
      </w:divBdr>
      <w:divsChild>
        <w:div w:id="588658507">
          <w:marLeft w:val="0"/>
          <w:marRight w:val="0"/>
          <w:marTop w:val="0"/>
          <w:marBottom w:val="0"/>
          <w:divBdr>
            <w:top w:val="none" w:sz="0" w:space="0" w:color="auto"/>
            <w:left w:val="none" w:sz="0" w:space="0" w:color="auto"/>
            <w:bottom w:val="none" w:sz="0" w:space="0" w:color="auto"/>
            <w:right w:val="none" w:sz="0" w:space="0" w:color="auto"/>
          </w:divBdr>
          <w:divsChild>
            <w:div w:id="1698966232">
              <w:marLeft w:val="0"/>
              <w:marRight w:val="0"/>
              <w:marTop w:val="0"/>
              <w:marBottom w:val="0"/>
              <w:divBdr>
                <w:top w:val="none" w:sz="0" w:space="0" w:color="auto"/>
                <w:left w:val="none" w:sz="0" w:space="0" w:color="auto"/>
                <w:bottom w:val="none" w:sz="0" w:space="0" w:color="auto"/>
                <w:right w:val="none" w:sz="0" w:space="0" w:color="auto"/>
              </w:divBdr>
              <w:divsChild>
                <w:div w:id="708838169">
                  <w:marLeft w:val="0"/>
                  <w:marRight w:val="0"/>
                  <w:marTop w:val="0"/>
                  <w:marBottom w:val="0"/>
                  <w:divBdr>
                    <w:top w:val="none" w:sz="0" w:space="0" w:color="auto"/>
                    <w:left w:val="none" w:sz="0" w:space="0" w:color="auto"/>
                    <w:bottom w:val="none" w:sz="0" w:space="0" w:color="auto"/>
                    <w:right w:val="none" w:sz="0" w:space="0" w:color="auto"/>
                  </w:divBdr>
                  <w:divsChild>
                    <w:div w:id="259339305">
                      <w:marLeft w:val="0"/>
                      <w:marRight w:val="0"/>
                      <w:marTop w:val="0"/>
                      <w:marBottom w:val="0"/>
                      <w:divBdr>
                        <w:top w:val="none" w:sz="0" w:space="0" w:color="auto"/>
                        <w:left w:val="none" w:sz="0" w:space="0" w:color="auto"/>
                        <w:bottom w:val="none" w:sz="0" w:space="0" w:color="auto"/>
                        <w:right w:val="none" w:sz="0" w:space="0" w:color="auto"/>
                      </w:divBdr>
                      <w:divsChild>
                        <w:div w:id="1248809533">
                          <w:marLeft w:val="0"/>
                          <w:marRight w:val="0"/>
                          <w:marTop w:val="0"/>
                          <w:marBottom w:val="0"/>
                          <w:divBdr>
                            <w:top w:val="none" w:sz="0" w:space="0" w:color="auto"/>
                            <w:left w:val="none" w:sz="0" w:space="0" w:color="auto"/>
                            <w:bottom w:val="none" w:sz="0" w:space="0" w:color="auto"/>
                            <w:right w:val="none" w:sz="0" w:space="0" w:color="auto"/>
                          </w:divBdr>
                          <w:divsChild>
                            <w:div w:id="16458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307352">
          <w:marLeft w:val="0"/>
          <w:marRight w:val="0"/>
          <w:marTop w:val="0"/>
          <w:marBottom w:val="0"/>
          <w:divBdr>
            <w:top w:val="none" w:sz="0" w:space="0" w:color="auto"/>
            <w:left w:val="none" w:sz="0" w:space="0" w:color="auto"/>
            <w:bottom w:val="none" w:sz="0" w:space="0" w:color="auto"/>
            <w:right w:val="none" w:sz="0" w:space="0" w:color="auto"/>
          </w:divBdr>
          <w:divsChild>
            <w:div w:id="6442387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76042317">
      <w:bodyDiv w:val="1"/>
      <w:marLeft w:val="0"/>
      <w:marRight w:val="0"/>
      <w:marTop w:val="0"/>
      <w:marBottom w:val="0"/>
      <w:divBdr>
        <w:top w:val="none" w:sz="0" w:space="0" w:color="auto"/>
        <w:left w:val="none" w:sz="0" w:space="0" w:color="auto"/>
        <w:bottom w:val="none" w:sz="0" w:space="0" w:color="auto"/>
        <w:right w:val="none" w:sz="0" w:space="0" w:color="auto"/>
      </w:divBdr>
    </w:div>
    <w:div w:id="1587231072">
      <w:bodyDiv w:val="1"/>
      <w:marLeft w:val="0"/>
      <w:marRight w:val="0"/>
      <w:marTop w:val="0"/>
      <w:marBottom w:val="0"/>
      <w:divBdr>
        <w:top w:val="none" w:sz="0" w:space="0" w:color="auto"/>
        <w:left w:val="none" w:sz="0" w:space="0" w:color="auto"/>
        <w:bottom w:val="none" w:sz="0" w:space="0" w:color="auto"/>
        <w:right w:val="none" w:sz="0" w:space="0" w:color="auto"/>
      </w:divBdr>
    </w:div>
    <w:div w:id="1598905024">
      <w:bodyDiv w:val="1"/>
      <w:marLeft w:val="0"/>
      <w:marRight w:val="0"/>
      <w:marTop w:val="0"/>
      <w:marBottom w:val="0"/>
      <w:divBdr>
        <w:top w:val="none" w:sz="0" w:space="0" w:color="auto"/>
        <w:left w:val="none" w:sz="0" w:space="0" w:color="auto"/>
        <w:bottom w:val="none" w:sz="0" w:space="0" w:color="auto"/>
        <w:right w:val="none" w:sz="0" w:space="0" w:color="auto"/>
      </w:divBdr>
    </w:div>
    <w:div w:id="1649897293">
      <w:bodyDiv w:val="1"/>
      <w:marLeft w:val="0"/>
      <w:marRight w:val="0"/>
      <w:marTop w:val="0"/>
      <w:marBottom w:val="0"/>
      <w:divBdr>
        <w:top w:val="none" w:sz="0" w:space="0" w:color="auto"/>
        <w:left w:val="none" w:sz="0" w:space="0" w:color="auto"/>
        <w:bottom w:val="none" w:sz="0" w:space="0" w:color="auto"/>
        <w:right w:val="none" w:sz="0" w:space="0" w:color="auto"/>
      </w:divBdr>
      <w:divsChild>
        <w:div w:id="2081174501">
          <w:marLeft w:val="0"/>
          <w:marRight w:val="0"/>
          <w:marTop w:val="0"/>
          <w:marBottom w:val="0"/>
          <w:divBdr>
            <w:top w:val="none" w:sz="0" w:space="0" w:color="auto"/>
            <w:left w:val="none" w:sz="0" w:space="0" w:color="auto"/>
            <w:bottom w:val="none" w:sz="0" w:space="0" w:color="auto"/>
            <w:right w:val="none" w:sz="0" w:space="0" w:color="auto"/>
          </w:divBdr>
          <w:divsChild>
            <w:div w:id="1795171757">
              <w:marLeft w:val="0"/>
              <w:marRight w:val="0"/>
              <w:marTop w:val="0"/>
              <w:marBottom w:val="0"/>
              <w:divBdr>
                <w:top w:val="single" w:sz="4" w:space="0" w:color="D2D2D2"/>
                <w:left w:val="single" w:sz="4" w:space="0" w:color="D2D2D2"/>
                <w:bottom w:val="single" w:sz="4" w:space="0" w:color="D2D2D2"/>
                <w:right w:val="single" w:sz="4" w:space="0" w:color="D2D2D2"/>
              </w:divBdr>
              <w:divsChild>
                <w:div w:id="41537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745774">
      <w:bodyDiv w:val="1"/>
      <w:marLeft w:val="0"/>
      <w:marRight w:val="0"/>
      <w:marTop w:val="0"/>
      <w:marBottom w:val="0"/>
      <w:divBdr>
        <w:top w:val="none" w:sz="0" w:space="0" w:color="auto"/>
        <w:left w:val="none" w:sz="0" w:space="0" w:color="auto"/>
        <w:bottom w:val="none" w:sz="0" w:space="0" w:color="auto"/>
        <w:right w:val="none" w:sz="0" w:space="0" w:color="auto"/>
      </w:divBdr>
    </w:div>
    <w:div w:id="1973710490">
      <w:bodyDiv w:val="1"/>
      <w:marLeft w:val="0"/>
      <w:marRight w:val="0"/>
      <w:marTop w:val="0"/>
      <w:marBottom w:val="0"/>
      <w:divBdr>
        <w:top w:val="none" w:sz="0" w:space="0" w:color="auto"/>
        <w:left w:val="none" w:sz="0" w:space="0" w:color="auto"/>
        <w:bottom w:val="none" w:sz="0" w:space="0" w:color="auto"/>
        <w:right w:val="none" w:sz="0" w:space="0" w:color="auto"/>
      </w:divBdr>
    </w:div>
    <w:div w:id="1982883444">
      <w:bodyDiv w:val="1"/>
      <w:marLeft w:val="0"/>
      <w:marRight w:val="0"/>
      <w:marTop w:val="0"/>
      <w:marBottom w:val="0"/>
      <w:divBdr>
        <w:top w:val="none" w:sz="0" w:space="0" w:color="auto"/>
        <w:left w:val="none" w:sz="0" w:space="0" w:color="auto"/>
        <w:bottom w:val="none" w:sz="0" w:space="0" w:color="auto"/>
        <w:right w:val="none" w:sz="0" w:space="0" w:color="auto"/>
      </w:divBdr>
    </w:div>
    <w:div w:id="1987665142">
      <w:bodyDiv w:val="1"/>
      <w:marLeft w:val="0"/>
      <w:marRight w:val="0"/>
      <w:marTop w:val="0"/>
      <w:marBottom w:val="0"/>
      <w:divBdr>
        <w:top w:val="none" w:sz="0" w:space="0" w:color="auto"/>
        <w:left w:val="none" w:sz="0" w:space="0" w:color="auto"/>
        <w:bottom w:val="none" w:sz="0" w:space="0" w:color="auto"/>
        <w:right w:val="none" w:sz="0" w:space="0" w:color="auto"/>
      </w:divBdr>
    </w:div>
    <w:div w:id="2097046364">
      <w:bodyDiv w:val="1"/>
      <w:marLeft w:val="0"/>
      <w:marRight w:val="0"/>
      <w:marTop w:val="0"/>
      <w:marBottom w:val="0"/>
      <w:divBdr>
        <w:top w:val="none" w:sz="0" w:space="0" w:color="auto"/>
        <w:left w:val="none" w:sz="0" w:space="0" w:color="auto"/>
        <w:bottom w:val="none" w:sz="0" w:space="0" w:color="auto"/>
        <w:right w:val="none" w:sz="0" w:space="0" w:color="auto"/>
      </w:divBdr>
    </w:div>
    <w:div w:id="2111316911">
      <w:bodyDiv w:val="1"/>
      <w:marLeft w:val="0"/>
      <w:marRight w:val="0"/>
      <w:marTop w:val="0"/>
      <w:marBottom w:val="0"/>
      <w:divBdr>
        <w:top w:val="none" w:sz="0" w:space="0" w:color="auto"/>
        <w:left w:val="none" w:sz="0" w:space="0" w:color="auto"/>
        <w:bottom w:val="none" w:sz="0" w:space="0" w:color="auto"/>
        <w:right w:val="none" w:sz="0" w:space="0" w:color="auto"/>
      </w:divBdr>
    </w:div>
    <w:div w:id="2133863220">
      <w:bodyDiv w:val="1"/>
      <w:marLeft w:val="0"/>
      <w:marRight w:val="0"/>
      <w:marTop w:val="0"/>
      <w:marBottom w:val="0"/>
      <w:divBdr>
        <w:top w:val="none" w:sz="0" w:space="0" w:color="auto"/>
        <w:left w:val="none" w:sz="0" w:space="0" w:color="auto"/>
        <w:bottom w:val="none" w:sz="0" w:space="0" w:color="auto"/>
        <w:right w:val="none" w:sz="0" w:space="0" w:color="auto"/>
      </w:divBdr>
    </w:div>
    <w:div w:id="213929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EA565-1D2E-475C-BBB7-7B69CCA5D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362</TotalTime>
  <Pages>5</Pages>
  <Words>1654</Words>
  <Characters>12557</Characters>
  <Application>Microsoft Office Word</Application>
  <DocSecurity>0</DocSecurity>
  <Lines>104</Lines>
  <Paragraphs>28</Paragraphs>
  <ScaleCrop>false</ScaleCrop>
  <HeadingPairs>
    <vt:vector size="2" baseType="variant">
      <vt:variant>
        <vt:lpstr>Título</vt:lpstr>
      </vt:variant>
      <vt:variant>
        <vt:i4>1</vt:i4>
      </vt:variant>
    </vt:vector>
  </HeadingPairs>
  <TitlesOfParts>
    <vt:vector size="1" baseType="lpstr">
      <vt:lpstr>ACTA CORRESPONDIENTE A LA JUNTA DE ACLARACIONES A LAS BASES DE LA LICITACIÓN PÚBLICA NACIONAL No</vt:lpstr>
    </vt:vector>
  </TitlesOfParts>
  <Company>HP</Company>
  <LinksUpToDate>false</LinksUpToDate>
  <CharactersWithSpaces>14183</CharactersWithSpaces>
  <SharedDoc>false</SharedDoc>
  <HLinks>
    <vt:vector size="6" baseType="variant">
      <vt:variant>
        <vt:i4>3997823</vt:i4>
      </vt:variant>
      <vt:variant>
        <vt:i4>0</vt:i4>
      </vt:variant>
      <vt:variant>
        <vt:i4>0</vt:i4>
      </vt:variant>
      <vt:variant>
        <vt:i4>5</vt:i4>
      </vt:variant>
      <vt:variant>
        <vt:lpwstr>http://conferencias.uaa.mx/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CORRESPONDIENTE A LA JUNTA DE ACLARACIONES A LAS BASES DE LA LICITACIÓN PÚBLICA NACIONAL No</dc:title>
  <dc:subject/>
  <dc:creator>J&amp;D Consultoría y Soluciones SA de CV</dc:creator>
  <cp:keywords/>
  <cp:lastModifiedBy>ROSA ANGELICA LOZANO GALAVIZ</cp:lastModifiedBy>
  <cp:revision>153</cp:revision>
  <cp:lastPrinted>2022-08-11T15:04:00Z</cp:lastPrinted>
  <dcterms:created xsi:type="dcterms:W3CDTF">2022-07-01T15:05:00Z</dcterms:created>
  <dcterms:modified xsi:type="dcterms:W3CDTF">2022-08-11T15:26:00Z</dcterms:modified>
</cp:coreProperties>
</file>