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6393D224" w:rsidR="003B0BF9" w:rsidRPr="00A831B6" w:rsidRDefault="00FC32B9" w:rsidP="00961C71">
      <w:pPr>
        <w:pStyle w:val="Prrafodelista"/>
        <w:numPr>
          <w:ilvl w:val="0"/>
          <w:numId w:val="21"/>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El día 8</w:t>
      </w:r>
      <w:r w:rsidR="00BC5875" w:rsidRPr="00A831B6">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agosto</w:t>
      </w:r>
      <w:r w:rsidR="003B0BF9" w:rsidRPr="00A831B6">
        <w:rPr>
          <w:rFonts w:asciiTheme="minorHAnsi" w:hAnsiTheme="minorHAnsi" w:cstheme="minorHAnsi"/>
          <w:bCs/>
          <w:noProof/>
          <w:color w:val="000000"/>
          <w:sz w:val="17"/>
          <w:szCs w:val="17"/>
          <w:lang w:val="es-MX"/>
        </w:rPr>
        <w:t xml:space="preserve"> del año 2022 a solicitud del </w:t>
      </w:r>
      <w:r w:rsidR="00BC5875" w:rsidRPr="00A831B6">
        <w:rPr>
          <w:rFonts w:asciiTheme="minorHAnsi" w:hAnsiTheme="minorHAnsi" w:cstheme="minorHAnsi"/>
          <w:bCs/>
          <w:noProof/>
          <w:color w:val="000000"/>
          <w:sz w:val="17"/>
          <w:szCs w:val="17"/>
          <w:lang w:val="es-MX"/>
        </w:rPr>
        <w:t xml:space="preserve">Depto. de </w:t>
      </w:r>
      <w:r w:rsidR="00961C71">
        <w:rPr>
          <w:rFonts w:asciiTheme="minorHAnsi" w:hAnsiTheme="minorHAnsi" w:cstheme="minorHAnsi"/>
          <w:bCs/>
          <w:noProof/>
          <w:color w:val="000000"/>
          <w:sz w:val="17"/>
          <w:szCs w:val="17"/>
          <w:lang w:val="es-MX"/>
        </w:rPr>
        <w:t>Vigilancia</w:t>
      </w:r>
      <w:r w:rsidR="00BC5875" w:rsidRPr="00A831B6">
        <w:rPr>
          <w:rFonts w:asciiTheme="minorHAnsi" w:hAnsiTheme="minorHAnsi" w:cstheme="minorHAnsi"/>
          <w:bCs/>
          <w:noProof/>
          <w:color w:val="000000"/>
          <w:sz w:val="17"/>
          <w:szCs w:val="17"/>
          <w:lang w:val="es-MX"/>
        </w:rPr>
        <w:t xml:space="preserve"> de la DGIU</w:t>
      </w:r>
      <w:r w:rsidR="003B0BF9" w:rsidRPr="00A831B6">
        <w:rPr>
          <w:rFonts w:asciiTheme="minorHAnsi" w:hAnsiTheme="minorHAnsi" w:cstheme="minorHAnsi"/>
          <w:bCs/>
          <w:noProof/>
          <w:color w:val="000000"/>
          <w:sz w:val="17"/>
          <w:szCs w:val="17"/>
          <w:lang w:val="es-MX"/>
        </w:rPr>
        <w:t xml:space="preserve"> 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926522">
        <w:rPr>
          <w:rFonts w:asciiTheme="minorHAnsi" w:hAnsiTheme="minorHAnsi" w:cstheme="minorHAnsi"/>
          <w:b/>
          <w:bCs/>
          <w:noProof/>
          <w:color w:val="000000"/>
          <w:sz w:val="17"/>
          <w:szCs w:val="17"/>
          <w:lang w:val="es-MX"/>
        </w:rPr>
        <w:t>5968-028</w:t>
      </w:r>
      <w:r w:rsidR="008D5FDC" w:rsidRPr="00A831B6">
        <w:rPr>
          <w:rFonts w:asciiTheme="minorHAnsi" w:hAnsiTheme="minorHAnsi" w:cstheme="minorHAnsi"/>
          <w:b/>
          <w:bCs/>
          <w:noProof/>
          <w:color w:val="000000"/>
          <w:sz w:val="17"/>
          <w:szCs w:val="17"/>
          <w:lang w:val="es-MX"/>
        </w:rPr>
        <w:t>-2022</w:t>
      </w:r>
      <w:r w:rsidR="008D5FDC" w:rsidRPr="00A831B6">
        <w:rPr>
          <w:rFonts w:asciiTheme="minorHAnsi" w:hAnsiTheme="minorHAnsi" w:cstheme="minorHAnsi"/>
          <w:bCs/>
          <w:noProof/>
          <w:color w:val="000000"/>
          <w:sz w:val="17"/>
          <w:szCs w:val="17"/>
          <w:lang w:val="es-MX"/>
        </w:rPr>
        <w:t xml:space="preserve"> para la </w:t>
      </w:r>
      <w:r w:rsidR="00961C71" w:rsidRPr="00961C71">
        <w:rPr>
          <w:rFonts w:asciiTheme="minorHAnsi" w:hAnsiTheme="minorHAnsi" w:cstheme="minorHAnsi"/>
          <w:bCs/>
          <w:noProof/>
          <w:color w:val="000000"/>
          <w:sz w:val="17"/>
          <w:szCs w:val="17"/>
          <w:lang w:val="es-MX"/>
        </w:rPr>
        <w:tab/>
        <w:t>Adquisición Equipos de Soporte de datos y servidores para el Campus Sur, Centro de Ciencias Agropecuarias y Educación Media (Plantel Oriente), cuatrimotos para el Departamento de Vigilancia DGIU de la Universidad Autónoma de Aguascalientes</w:t>
      </w:r>
      <w:r w:rsidR="003B0BF9" w:rsidRPr="00A831B6">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3439DF34" w14:textId="15DC8502" w:rsidR="003B0BF9" w:rsidRDefault="00961C71"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El día 19</w:t>
      </w:r>
      <w:r w:rsidR="003B0BF9" w:rsidRPr="00A831B6">
        <w:rPr>
          <w:rFonts w:asciiTheme="minorHAnsi" w:hAnsiTheme="minorHAnsi" w:cstheme="minorHAnsi"/>
          <w:bCs/>
          <w:noProof/>
          <w:color w:val="000000"/>
          <w:sz w:val="17"/>
          <w:szCs w:val="17"/>
          <w:lang w:val="es-MX"/>
        </w:rPr>
        <w:t xml:space="preserve"> de </w:t>
      </w:r>
      <w:r w:rsidR="0013077E" w:rsidRPr="00A831B6">
        <w:rPr>
          <w:rFonts w:asciiTheme="minorHAnsi" w:hAnsiTheme="minorHAnsi" w:cstheme="minorHAnsi"/>
          <w:bCs/>
          <w:noProof/>
          <w:color w:val="000000"/>
          <w:sz w:val="17"/>
          <w:szCs w:val="17"/>
          <w:lang w:val="es-MX"/>
        </w:rPr>
        <w:t>agosto</w:t>
      </w:r>
      <w:r>
        <w:rPr>
          <w:rFonts w:asciiTheme="minorHAnsi" w:hAnsiTheme="minorHAnsi" w:cstheme="minorHAnsi"/>
          <w:bCs/>
          <w:noProof/>
          <w:color w:val="000000"/>
          <w:sz w:val="17"/>
          <w:szCs w:val="17"/>
          <w:lang w:val="es-MX"/>
        </w:rPr>
        <w:t xml:space="preserve"> del año 2022, se declaró</w:t>
      </w:r>
      <w:r w:rsidR="003B0BF9" w:rsidRPr="00A831B6">
        <w:rPr>
          <w:rFonts w:asciiTheme="minorHAnsi" w:hAnsiTheme="minorHAnsi" w:cstheme="minorHAnsi"/>
          <w:bCs/>
          <w:noProof/>
          <w:color w:val="000000"/>
          <w:sz w:val="17"/>
          <w:szCs w:val="17"/>
          <w:lang w:val="es-MX"/>
        </w:rPr>
        <w:t xml:space="preserve"> desierta</w:t>
      </w:r>
      <w:r>
        <w:rPr>
          <w:rFonts w:asciiTheme="minorHAnsi" w:hAnsiTheme="minorHAnsi" w:cstheme="minorHAnsi"/>
          <w:bCs/>
          <w:noProof/>
          <w:color w:val="000000"/>
          <w:sz w:val="17"/>
          <w:szCs w:val="17"/>
          <w:lang w:val="es-MX"/>
        </w:rPr>
        <w:t xml:space="preserve"> la</w:t>
      </w:r>
      <w:r w:rsidR="003B0BF9" w:rsidRPr="00A831B6">
        <w:rPr>
          <w:rFonts w:asciiTheme="minorHAnsi" w:hAnsiTheme="minorHAnsi" w:cstheme="minorHAnsi"/>
          <w:bCs/>
          <w:noProof/>
          <w:color w:val="000000"/>
          <w:sz w:val="17"/>
          <w:szCs w:val="17"/>
          <w:lang w:val="es-MX"/>
        </w:rPr>
        <w:t xml:space="preserve"> siguiente</w:t>
      </w:r>
      <w:r>
        <w:rPr>
          <w:rFonts w:asciiTheme="minorHAnsi" w:hAnsiTheme="minorHAnsi" w:cstheme="minorHAnsi"/>
          <w:bCs/>
          <w:noProof/>
          <w:color w:val="000000"/>
          <w:sz w:val="17"/>
          <w:szCs w:val="17"/>
          <w:lang w:val="es-MX"/>
        </w:rPr>
        <w:t xml:space="preserve"> partida</w:t>
      </w:r>
      <w:r w:rsidR="003B0BF9" w:rsidRPr="00A831B6">
        <w:rPr>
          <w:rFonts w:asciiTheme="minorHAnsi" w:hAnsiTheme="minorHAnsi" w:cstheme="minorHAnsi"/>
          <w:bCs/>
          <w:noProof/>
          <w:color w:val="000000"/>
          <w:sz w:val="17"/>
          <w:szCs w:val="17"/>
          <w:lang w:val="es-MX"/>
        </w:rPr>
        <w:t xml:space="preserve">: </w:t>
      </w:r>
    </w:p>
    <w:p w14:paraId="21C27D1A" w14:textId="0B19A353" w:rsidR="00961C71" w:rsidRDefault="00961C71" w:rsidP="003B0BF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355"/>
        <w:gridCol w:w="8535"/>
      </w:tblGrid>
      <w:tr w:rsidR="00961C71" w:rsidRPr="004757DF" w14:paraId="6165441C" w14:textId="77777777" w:rsidTr="007251BF">
        <w:trPr>
          <w:trHeight w:val="315"/>
        </w:trPr>
        <w:tc>
          <w:tcPr>
            <w:tcW w:w="685" w:type="pct"/>
            <w:shd w:val="clear" w:color="auto" w:fill="D9D9D9"/>
            <w:noWrap/>
            <w:vAlign w:val="bottom"/>
            <w:hideMark/>
          </w:tcPr>
          <w:p w14:paraId="2313968C" w14:textId="77777777" w:rsidR="00961C71" w:rsidRPr="001D20C1" w:rsidRDefault="00961C71" w:rsidP="007251BF">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315" w:type="pct"/>
            <w:shd w:val="clear" w:color="auto" w:fill="D9D9D9"/>
            <w:noWrap/>
            <w:vAlign w:val="bottom"/>
            <w:hideMark/>
          </w:tcPr>
          <w:p w14:paraId="418333C1" w14:textId="77777777" w:rsidR="00961C71" w:rsidRPr="004757DF" w:rsidRDefault="00961C71" w:rsidP="007251BF">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961C71" w:rsidRPr="004757DF" w14:paraId="39356471" w14:textId="77777777" w:rsidTr="007251BF">
        <w:trPr>
          <w:trHeight w:val="315"/>
        </w:trPr>
        <w:tc>
          <w:tcPr>
            <w:tcW w:w="685" w:type="pct"/>
            <w:shd w:val="clear" w:color="auto" w:fill="auto"/>
            <w:noWrap/>
            <w:vAlign w:val="center"/>
          </w:tcPr>
          <w:p w14:paraId="04F2CD94" w14:textId="77777777" w:rsidR="00961C71" w:rsidRPr="00961C71" w:rsidRDefault="00961C71" w:rsidP="007251BF">
            <w:pPr>
              <w:jc w:val="center"/>
              <w:rPr>
                <w:rFonts w:ascii="Arial" w:hAnsi="Arial" w:cs="Arial"/>
                <w:sz w:val="16"/>
                <w:szCs w:val="16"/>
              </w:rPr>
            </w:pPr>
            <w:r w:rsidRPr="00961C71">
              <w:rPr>
                <w:rFonts w:ascii="Arial" w:hAnsi="Arial" w:cs="Arial"/>
                <w:sz w:val="16"/>
                <w:szCs w:val="16"/>
              </w:rPr>
              <w:t>8</w:t>
            </w:r>
          </w:p>
        </w:tc>
        <w:tc>
          <w:tcPr>
            <w:tcW w:w="4315" w:type="pct"/>
            <w:shd w:val="clear" w:color="auto" w:fill="auto"/>
            <w:noWrap/>
            <w:vAlign w:val="center"/>
          </w:tcPr>
          <w:p w14:paraId="71C54D5A" w14:textId="77777777" w:rsidR="00961C71" w:rsidRPr="00961C71" w:rsidRDefault="00961C71" w:rsidP="007251BF">
            <w:pPr>
              <w:jc w:val="both"/>
              <w:rPr>
                <w:rFonts w:ascii="Arial" w:hAnsi="Arial" w:cs="Arial"/>
                <w:sz w:val="16"/>
                <w:szCs w:val="16"/>
              </w:rPr>
            </w:pPr>
            <w:r w:rsidRPr="00961C71">
              <w:rPr>
                <w:rFonts w:ascii="Arial" w:hAnsi="Arial" w:cs="Arial"/>
                <w:sz w:val="16"/>
                <w:szCs w:val="16"/>
              </w:rPr>
              <w:t>Se declara desierta en virtud de que no existieron propuesta susceptibles de análisis, al no ofertarse en el acto de presentación y apertura de propuestas.</w:t>
            </w:r>
          </w:p>
        </w:tc>
      </w:tr>
    </w:tbl>
    <w:p w14:paraId="066AD236" w14:textId="0B72BD84" w:rsidR="0013077E" w:rsidRPr="00A831B6" w:rsidRDefault="0013077E" w:rsidP="003B0BF9">
      <w:pPr>
        <w:jc w:val="both"/>
        <w:rPr>
          <w:rFonts w:asciiTheme="minorHAnsi" w:hAnsiTheme="minorHAnsi" w:cstheme="minorHAnsi"/>
          <w:bCs/>
          <w:noProof/>
          <w:color w:val="000000"/>
          <w:sz w:val="17"/>
          <w:szCs w:val="17"/>
        </w:rPr>
      </w:pPr>
    </w:p>
    <w:p w14:paraId="302E0252" w14:textId="489232D6" w:rsidR="003F52FC" w:rsidRPr="00A831B6" w:rsidRDefault="001E516D" w:rsidP="001E516D">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proofErr w:type="spellStart"/>
      <w:r w:rsidR="00EA4C90" w:rsidRPr="00A831B6">
        <w:rPr>
          <w:rFonts w:asciiTheme="minorHAnsi" w:hAnsiTheme="minorHAnsi" w:cstheme="minorHAnsi"/>
          <w:color w:val="000000"/>
          <w:sz w:val="17"/>
          <w:szCs w:val="17"/>
          <w:lang w:val="es-MX"/>
        </w:rPr>
        <w:t>Aguascalintes</w:t>
      </w:r>
      <w:proofErr w:type="spellEnd"/>
      <w:r w:rsidR="00EA4C90" w:rsidRPr="00A831B6">
        <w:rPr>
          <w:rFonts w:asciiTheme="minorHAnsi" w:hAnsiTheme="minorHAnsi" w:cstheme="minorHAnsi"/>
          <w:color w:val="000000"/>
          <w:sz w:val="17"/>
          <w:szCs w:val="17"/>
          <w:lang w:val="es-MX"/>
        </w:rPr>
        <w:t xml:space="preserve"> y sus Municipios.</w:t>
      </w:r>
    </w:p>
    <w:p w14:paraId="23434B3C" w14:textId="6D7FC9FD" w:rsidR="00426A50" w:rsidRPr="00A831B6"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094AC166"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 xml:space="preserve">Conforme a los antecedentes y en cumplimiento a lo dispuesto en los artículos 134 de la Constitución Política de los Estados Unidos Mexicanos, el artículo 59, 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961C71" w:rsidRPr="00961C71">
        <w:rPr>
          <w:rFonts w:asciiTheme="minorHAnsi" w:hAnsiTheme="minorHAnsi" w:cstheme="minorHAnsi"/>
          <w:b/>
          <w:bCs/>
          <w:noProof/>
          <w:color w:val="000000"/>
          <w:sz w:val="17"/>
          <w:szCs w:val="17"/>
          <w:lang w:val="es-MX"/>
        </w:rPr>
        <w:t>Adquisición de cuatrimotos para el Departamento de Vigilancia DGIU de la Universidad Autónoma de Aguascalientes</w:t>
      </w:r>
      <w:r w:rsidRPr="00A831B6">
        <w:rPr>
          <w:rFonts w:asciiTheme="minorHAnsi" w:hAnsiTheme="minorHAnsi" w:cstheme="minorHAnsi"/>
          <w:b/>
          <w:bCs/>
          <w:noProof/>
          <w:color w:val="000000"/>
          <w:sz w:val="17"/>
          <w:szCs w:val="17"/>
          <w:lang w:val="es-MX"/>
        </w:rPr>
        <w:t xml:space="preserve">, </w:t>
      </w:r>
      <w:r w:rsidR="0015197D" w:rsidRPr="0015197D">
        <w:rPr>
          <w:rFonts w:asciiTheme="minorHAnsi" w:hAnsiTheme="minorHAnsi" w:cstheme="minorHAnsi"/>
          <w:b/>
          <w:bCs/>
          <w:noProof/>
          <w:color w:val="000000"/>
          <w:sz w:val="17"/>
          <w:szCs w:val="17"/>
          <w:lang w:val="es-MX"/>
        </w:rPr>
        <w:t xml:space="preserve">“Fondo de Inversión Pública Productiva 2021-2022, Fuente de Financiamiento Recursos Propios, Programa Docencia de Investigación y Vinculación de </w:t>
      </w:r>
      <w:r w:rsidR="0015197D" w:rsidRPr="007251BF">
        <w:rPr>
          <w:rFonts w:asciiTheme="minorHAnsi" w:hAnsiTheme="minorHAnsi" w:cstheme="minorHAnsi"/>
          <w:b/>
          <w:bCs/>
          <w:noProof/>
          <w:color w:val="000000"/>
          <w:sz w:val="17"/>
          <w:szCs w:val="17"/>
          <w:lang w:val="es-MX"/>
        </w:rPr>
        <w:t xml:space="preserve">Calidad. Conforme </w:t>
      </w:r>
      <w:r w:rsidR="007251BF" w:rsidRPr="007251BF">
        <w:rPr>
          <w:rFonts w:asciiTheme="minorHAnsi" w:hAnsiTheme="minorHAnsi" w:cstheme="minorHAnsi"/>
          <w:b/>
          <w:bCs/>
          <w:noProof/>
          <w:color w:val="000000"/>
          <w:sz w:val="17"/>
          <w:szCs w:val="17"/>
          <w:lang w:val="es-MX"/>
        </w:rPr>
        <w:t>al oficio</w:t>
      </w:r>
      <w:r w:rsidR="0015197D" w:rsidRPr="007251BF">
        <w:rPr>
          <w:rFonts w:asciiTheme="minorHAnsi" w:hAnsiTheme="minorHAnsi" w:cstheme="minorHAnsi"/>
          <w:b/>
          <w:bCs/>
          <w:noProof/>
          <w:color w:val="000000"/>
          <w:sz w:val="17"/>
          <w:szCs w:val="17"/>
          <w:lang w:val="es-MX"/>
        </w:rPr>
        <w:t xml:space="preserve"> DGF/DPAF-184/2022</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690C6B6" w14:textId="77777777" w:rsidR="000F6A29" w:rsidRDefault="000F6A29" w:rsidP="00426A50">
      <w:pPr>
        <w:autoSpaceDE w:val="0"/>
        <w:autoSpaceDN w:val="0"/>
        <w:adjustRightInd w:val="0"/>
        <w:jc w:val="both"/>
        <w:rPr>
          <w:rFonts w:asciiTheme="minorHAnsi" w:hAnsiTheme="minorHAnsi" w:cstheme="minorHAnsi"/>
          <w:bCs/>
          <w:color w:val="000000"/>
          <w:sz w:val="17"/>
          <w:szCs w:val="17"/>
          <w:lang w:val="es-MX"/>
        </w:rPr>
      </w:pPr>
    </w:p>
    <w:p w14:paraId="6178E115" w14:textId="178E0DDF"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3FB6F2C3" w14:textId="77777777" w:rsidR="000F6A29" w:rsidRPr="000812C5" w:rsidRDefault="000F6A29" w:rsidP="000812C5">
      <w:pPr>
        <w:jc w:val="center"/>
        <w:rPr>
          <w:rFonts w:asciiTheme="minorHAnsi" w:hAnsiTheme="minorHAnsi" w:cstheme="minorHAnsi"/>
          <w:b/>
          <w:bCs/>
          <w:noProof/>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2"/>
        <w:gridCol w:w="3238"/>
        <w:gridCol w:w="1807"/>
        <w:gridCol w:w="2567"/>
      </w:tblGrid>
      <w:tr w:rsidR="007844EE" w:rsidRPr="001E516D" w14:paraId="41AE8E44" w14:textId="77777777" w:rsidTr="00A03E46">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A03E46">
        <w:trPr>
          <w:jc w:val="center"/>
        </w:trPr>
        <w:tc>
          <w:tcPr>
            <w:tcW w:w="1180" w:type="pct"/>
            <w:vAlign w:val="center"/>
          </w:tcPr>
          <w:p w14:paraId="6094A5C9" w14:textId="254C9813" w:rsidR="00DA2FA4" w:rsidRPr="003F52FC" w:rsidRDefault="00B67957" w:rsidP="007844EE">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vAlign w:val="center"/>
          </w:tcPr>
          <w:p w14:paraId="41A8FD1E" w14:textId="7C012FD4" w:rsidR="00DA2FA4" w:rsidRPr="003F52FC" w:rsidRDefault="0015197D" w:rsidP="007251BF">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w:t>
            </w:r>
            <w:r w:rsidR="007251BF">
              <w:rPr>
                <w:rFonts w:asciiTheme="minorHAnsi" w:hAnsiTheme="minorHAnsi" w:cstheme="minorHAnsi"/>
                <w:bCs/>
                <w:color w:val="000000"/>
                <w:sz w:val="16"/>
                <w:szCs w:val="16"/>
                <w:lang w:val="es-MX"/>
              </w:rPr>
              <w:t>4</w:t>
            </w:r>
            <w:r w:rsidR="003F52FC" w:rsidRPr="003F52FC">
              <w:rPr>
                <w:rFonts w:asciiTheme="minorHAnsi" w:hAnsiTheme="minorHAnsi" w:cstheme="minorHAnsi"/>
                <w:bCs/>
                <w:color w:val="000000"/>
                <w:sz w:val="16"/>
                <w:szCs w:val="16"/>
                <w:lang w:val="es-MX"/>
              </w:rPr>
              <w:t xml:space="preserve"> de agosto </w:t>
            </w:r>
            <w:r w:rsidR="00B67957" w:rsidRPr="003F52FC">
              <w:rPr>
                <w:rFonts w:asciiTheme="minorHAnsi" w:hAnsiTheme="minorHAnsi" w:cstheme="minorHAnsi"/>
                <w:bCs/>
                <w:color w:val="000000"/>
                <w:sz w:val="16"/>
                <w:szCs w:val="16"/>
                <w:lang w:val="es-MX"/>
              </w:rPr>
              <w:t xml:space="preserve"> </w:t>
            </w:r>
            <w:r w:rsidR="001E516D" w:rsidRPr="003F52FC">
              <w:rPr>
                <w:rFonts w:asciiTheme="minorHAnsi" w:hAnsiTheme="minorHAnsi" w:cstheme="minorHAnsi"/>
                <w:bCs/>
                <w:color w:val="000000"/>
                <w:sz w:val="16"/>
                <w:szCs w:val="16"/>
                <w:lang w:val="es-MX"/>
              </w:rPr>
              <w:t>2022</w:t>
            </w:r>
          </w:p>
        </w:tc>
        <w:tc>
          <w:tcPr>
            <w:tcW w:w="907" w:type="pct"/>
            <w:vAlign w:val="center"/>
          </w:tcPr>
          <w:p w14:paraId="0B032D5C" w14:textId="77777777" w:rsidR="00DA2FA4" w:rsidRPr="003F52FC" w:rsidRDefault="00DA2FA4" w:rsidP="00F27A09">
            <w:pPr>
              <w:jc w:val="center"/>
              <w:rPr>
                <w:rFonts w:asciiTheme="minorHAnsi" w:hAnsiTheme="minorHAnsi" w:cstheme="minorHAnsi"/>
                <w:caps/>
                <w:sz w:val="16"/>
                <w:szCs w:val="16"/>
                <w:lang w:val="es-MX"/>
              </w:rPr>
            </w:pPr>
            <w:r w:rsidRPr="003F52FC">
              <w:rPr>
                <w:rFonts w:asciiTheme="minorHAnsi" w:hAnsiTheme="minorHAnsi" w:cstheme="minorHAnsi"/>
                <w:caps/>
                <w:sz w:val="16"/>
                <w:szCs w:val="16"/>
                <w:lang w:val="es-MX"/>
              </w:rPr>
              <w:t>--</w:t>
            </w:r>
          </w:p>
        </w:tc>
        <w:tc>
          <w:tcPr>
            <w:tcW w:w="1288" w:type="pct"/>
            <w:vAlign w:val="center"/>
          </w:tcPr>
          <w:p w14:paraId="13EFE483" w14:textId="674FAB21" w:rsidR="00DA2FA4" w:rsidRPr="003F52FC" w:rsidRDefault="00B67957" w:rsidP="00B67957">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A03E46">
        <w:trPr>
          <w:jc w:val="center"/>
        </w:trPr>
        <w:tc>
          <w:tcPr>
            <w:tcW w:w="1180" w:type="pct"/>
            <w:vAlign w:val="center"/>
          </w:tcPr>
          <w:p w14:paraId="224AF524" w14:textId="58B6EAAF"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vAlign w:val="center"/>
          </w:tcPr>
          <w:p w14:paraId="30AB30A2" w14:textId="3BAB5DF6" w:rsidR="00B67F05" w:rsidRPr="005F6624" w:rsidRDefault="0015197D" w:rsidP="00B67F05">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29</w:t>
            </w:r>
            <w:r w:rsidR="003F52FC" w:rsidRPr="003F52FC">
              <w:rPr>
                <w:rFonts w:asciiTheme="minorHAnsi" w:hAnsiTheme="minorHAnsi" w:cstheme="minorHAnsi"/>
                <w:bCs/>
                <w:color w:val="000000"/>
                <w:sz w:val="16"/>
                <w:szCs w:val="16"/>
                <w:lang w:val="es-MX"/>
              </w:rPr>
              <w:t xml:space="preserve"> de agosto  2022</w:t>
            </w:r>
          </w:p>
        </w:tc>
        <w:tc>
          <w:tcPr>
            <w:tcW w:w="907" w:type="pct"/>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A03E46">
        <w:trPr>
          <w:jc w:val="center"/>
        </w:trPr>
        <w:tc>
          <w:tcPr>
            <w:tcW w:w="1180" w:type="pct"/>
            <w:vAlign w:val="center"/>
          </w:tcPr>
          <w:p w14:paraId="758F6B46" w14:textId="77777777" w:rsidR="00B67F05" w:rsidRPr="001E516D" w:rsidRDefault="00B67F05" w:rsidP="00B67F05">
            <w:pPr>
              <w:tabs>
                <w:tab w:val="right" w:pos="2871"/>
              </w:tabs>
              <w:jc w:val="center"/>
              <w:rPr>
                <w:rFonts w:asciiTheme="minorHAnsi" w:hAnsiTheme="minorHAnsi" w:cstheme="minorHAnsi"/>
                <w:b/>
                <w:sz w:val="16"/>
                <w:szCs w:val="16"/>
                <w:lang w:val="es-MX"/>
              </w:rPr>
            </w:pPr>
          </w:p>
          <w:p w14:paraId="1A1364A7" w14:textId="77777777" w:rsidR="00B67F05" w:rsidRPr="001E516D" w:rsidRDefault="00B67F05" w:rsidP="00B67F05">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750916D5" w14:textId="77777777" w:rsidR="00B67F05" w:rsidRPr="001E516D" w:rsidRDefault="00B67F05" w:rsidP="00B67F05">
            <w:pPr>
              <w:tabs>
                <w:tab w:val="right" w:pos="2871"/>
              </w:tabs>
              <w:jc w:val="center"/>
              <w:rPr>
                <w:rFonts w:asciiTheme="minorHAnsi" w:hAnsiTheme="minorHAnsi" w:cstheme="minorHAnsi"/>
                <w:b/>
                <w:sz w:val="16"/>
                <w:szCs w:val="16"/>
                <w:lang w:val="es-MX"/>
              </w:rPr>
            </w:pPr>
          </w:p>
        </w:tc>
        <w:tc>
          <w:tcPr>
            <w:tcW w:w="1625" w:type="pct"/>
            <w:vAlign w:val="center"/>
          </w:tcPr>
          <w:p w14:paraId="78BDE41C" w14:textId="73DB7151" w:rsidR="00B67F05" w:rsidRPr="005F6624" w:rsidRDefault="0015197D" w:rsidP="003F52FC">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30</w:t>
            </w:r>
            <w:r w:rsidR="003F52FC" w:rsidRPr="003F52FC">
              <w:rPr>
                <w:rFonts w:asciiTheme="minorHAnsi" w:hAnsiTheme="minorHAnsi" w:cstheme="minorHAnsi"/>
                <w:bCs/>
                <w:color w:val="000000"/>
                <w:sz w:val="16"/>
                <w:szCs w:val="16"/>
                <w:lang w:val="es-MX"/>
              </w:rPr>
              <w:t xml:space="preserve"> de agosto  2022</w:t>
            </w:r>
          </w:p>
        </w:tc>
        <w:tc>
          <w:tcPr>
            <w:tcW w:w="907" w:type="pct"/>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A03E46">
        <w:trPr>
          <w:jc w:val="center"/>
        </w:trPr>
        <w:tc>
          <w:tcPr>
            <w:tcW w:w="1180" w:type="pct"/>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20618ACB" w14:textId="7922C3FF" w:rsidR="00B67F05" w:rsidRPr="005F6624" w:rsidRDefault="0015197D" w:rsidP="00A831B6">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31</w:t>
            </w:r>
            <w:r w:rsidR="003F52FC" w:rsidRPr="003F52FC">
              <w:rPr>
                <w:rFonts w:asciiTheme="minorHAnsi" w:hAnsiTheme="minorHAnsi" w:cstheme="minorHAnsi"/>
                <w:bCs/>
                <w:color w:val="000000"/>
                <w:sz w:val="16"/>
                <w:szCs w:val="16"/>
                <w:lang w:val="es-MX"/>
              </w:rPr>
              <w:t xml:space="preserve"> de agosto  2022</w:t>
            </w:r>
          </w:p>
        </w:tc>
        <w:tc>
          <w:tcPr>
            <w:tcW w:w="907" w:type="pct"/>
            <w:vAlign w:val="center"/>
          </w:tcPr>
          <w:p w14:paraId="59165993" w14:textId="1F479BC3"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 xml:space="preserve">13:00 A 15:00 </w:t>
            </w:r>
            <w:proofErr w:type="spellStart"/>
            <w:r w:rsidRPr="001E516D">
              <w:rPr>
                <w:rFonts w:asciiTheme="minorHAnsi" w:hAnsiTheme="minorHAnsi" w:cstheme="minorHAnsi"/>
                <w:sz w:val="16"/>
                <w:szCs w:val="16"/>
                <w:lang w:val="es-MX"/>
              </w:rPr>
              <w:t>Hrs</w:t>
            </w:r>
            <w:proofErr w:type="spellEnd"/>
          </w:p>
        </w:tc>
        <w:tc>
          <w:tcPr>
            <w:tcW w:w="1288" w:type="pct"/>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p w14:paraId="2828706B" w14:textId="391CB48A" w:rsidR="00B41A77" w:rsidRDefault="00B41A77" w:rsidP="00B41A77">
      <w:pPr>
        <w:widowControl/>
        <w:tabs>
          <w:tab w:val="left" w:pos="1134"/>
        </w:tabs>
        <w:ind w:right="51"/>
        <w:rPr>
          <w:rFonts w:asciiTheme="minorHAnsi" w:hAnsiTheme="minorHAnsi" w:cstheme="minorHAnsi"/>
          <w:b/>
          <w:sz w:val="14"/>
          <w:szCs w:val="14"/>
          <w:lang w:val="es-MX"/>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05"/>
        <w:gridCol w:w="1134"/>
        <w:gridCol w:w="2693"/>
        <w:gridCol w:w="1985"/>
        <w:gridCol w:w="1701"/>
      </w:tblGrid>
      <w:tr w:rsidR="00544311" w:rsidRPr="006E01AF" w14:paraId="54C06512" w14:textId="77777777" w:rsidTr="005D1AF0">
        <w:tc>
          <w:tcPr>
            <w:tcW w:w="2405" w:type="dxa"/>
            <w:shd w:val="clear" w:color="auto" w:fill="F2F2F2"/>
          </w:tcPr>
          <w:p w14:paraId="63B31838" w14:textId="77777777" w:rsidR="00544311" w:rsidRPr="006E01AF" w:rsidRDefault="00544311" w:rsidP="003067D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134" w:type="dxa"/>
            <w:shd w:val="clear" w:color="auto" w:fill="F2F2F2"/>
          </w:tcPr>
          <w:p w14:paraId="0149BB44"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693" w:type="dxa"/>
            <w:shd w:val="clear" w:color="auto" w:fill="F2F2F2"/>
          </w:tcPr>
          <w:p w14:paraId="04A1E33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519681B5"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701" w:type="dxa"/>
            <w:shd w:val="clear" w:color="auto" w:fill="F2F2F2"/>
          </w:tcPr>
          <w:p w14:paraId="15FAE21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BB2870" w:rsidRPr="00FF77FC" w14:paraId="55AA38F4" w14:textId="77777777" w:rsidTr="005D1AF0">
        <w:trPr>
          <w:trHeight w:val="435"/>
        </w:trPr>
        <w:tc>
          <w:tcPr>
            <w:tcW w:w="2405" w:type="dxa"/>
            <w:vMerge w:val="restart"/>
            <w:shd w:val="clear" w:color="auto" w:fill="auto"/>
            <w:vAlign w:val="center"/>
          </w:tcPr>
          <w:p w14:paraId="41B87CE4" w14:textId="08BE1EA6" w:rsidR="0015197D" w:rsidRPr="00FF77FC" w:rsidRDefault="00BB2870" w:rsidP="0015197D">
            <w:pPr>
              <w:jc w:val="center"/>
              <w:rPr>
                <w:rFonts w:asciiTheme="minorHAnsi" w:hAnsiTheme="minorHAnsi" w:cstheme="minorHAnsi"/>
                <w:b/>
                <w:sz w:val="14"/>
                <w:szCs w:val="14"/>
                <w:lang w:val="es-MX"/>
              </w:rPr>
            </w:pPr>
            <w:r w:rsidRPr="001B149F">
              <w:rPr>
                <w:rFonts w:asciiTheme="minorHAnsi" w:hAnsiTheme="minorHAnsi" w:cstheme="minorHAnsi"/>
                <w:b/>
                <w:bCs/>
                <w:color w:val="000000"/>
                <w:sz w:val="16"/>
                <w:szCs w:val="16"/>
              </w:rPr>
              <w:t xml:space="preserve">Partida </w:t>
            </w:r>
            <w:r w:rsidR="001B279A">
              <w:rPr>
                <w:rFonts w:asciiTheme="minorHAnsi" w:hAnsiTheme="minorHAnsi" w:cstheme="minorHAnsi"/>
                <w:b/>
                <w:bCs/>
                <w:color w:val="000000"/>
                <w:sz w:val="16"/>
                <w:szCs w:val="16"/>
              </w:rPr>
              <w:t>1</w:t>
            </w:r>
            <w:r w:rsidR="0015197D">
              <w:rPr>
                <w:rFonts w:asciiTheme="minorHAnsi" w:hAnsiTheme="minorHAnsi" w:cstheme="minorHAnsi"/>
                <w:b/>
                <w:bCs/>
                <w:color w:val="000000"/>
                <w:sz w:val="16"/>
                <w:szCs w:val="16"/>
              </w:rPr>
              <w:t xml:space="preserve">, 60 días Naturales a partir d </w:t>
            </w:r>
            <w:proofErr w:type="spellStart"/>
            <w:r w:rsidR="0015197D">
              <w:rPr>
                <w:rFonts w:asciiTheme="minorHAnsi" w:hAnsiTheme="minorHAnsi" w:cstheme="minorHAnsi"/>
                <w:b/>
                <w:bCs/>
                <w:color w:val="000000"/>
                <w:sz w:val="16"/>
                <w:szCs w:val="16"/>
              </w:rPr>
              <w:t>ela</w:t>
            </w:r>
            <w:proofErr w:type="spellEnd"/>
            <w:r w:rsidR="0015197D">
              <w:rPr>
                <w:rFonts w:asciiTheme="minorHAnsi" w:hAnsiTheme="minorHAnsi" w:cstheme="minorHAnsi"/>
                <w:b/>
                <w:bCs/>
                <w:color w:val="000000"/>
                <w:sz w:val="16"/>
                <w:szCs w:val="16"/>
              </w:rPr>
              <w:t xml:space="preserve"> </w:t>
            </w:r>
            <w:proofErr w:type="spellStart"/>
            <w:r w:rsidR="0015197D">
              <w:rPr>
                <w:rFonts w:asciiTheme="minorHAnsi" w:hAnsiTheme="minorHAnsi" w:cstheme="minorHAnsi"/>
                <w:b/>
                <w:bCs/>
                <w:color w:val="000000"/>
                <w:sz w:val="16"/>
                <w:szCs w:val="16"/>
              </w:rPr>
              <w:t>notificaión</w:t>
            </w:r>
            <w:proofErr w:type="spellEnd"/>
            <w:r w:rsidR="0015197D">
              <w:rPr>
                <w:rFonts w:asciiTheme="minorHAnsi" w:hAnsiTheme="minorHAnsi" w:cstheme="minorHAnsi"/>
                <w:b/>
                <w:bCs/>
                <w:color w:val="000000"/>
                <w:sz w:val="16"/>
                <w:szCs w:val="16"/>
              </w:rPr>
              <w:t xml:space="preserve"> de fallo.</w:t>
            </w:r>
          </w:p>
          <w:p w14:paraId="73F23FC6" w14:textId="167B6C66" w:rsidR="00BB2870" w:rsidRPr="00FF77FC" w:rsidRDefault="00BB2870" w:rsidP="00544311">
            <w:pPr>
              <w:jc w:val="center"/>
              <w:rPr>
                <w:rFonts w:asciiTheme="minorHAnsi" w:hAnsiTheme="minorHAnsi" w:cstheme="minorHAnsi"/>
                <w:b/>
                <w:sz w:val="14"/>
                <w:szCs w:val="14"/>
                <w:lang w:val="es-MX"/>
              </w:rPr>
            </w:pPr>
          </w:p>
        </w:tc>
        <w:tc>
          <w:tcPr>
            <w:tcW w:w="1134" w:type="dxa"/>
            <w:vMerge w:val="restart"/>
            <w:shd w:val="clear" w:color="auto" w:fill="auto"/>
            <w:vAlign w:val="center"/>
          </w:tcPr>
          <w:p w14:paraId="6B3D073B" w14:textId="77777777" w:rsidR="0015197D" w:rsidRPr="006E01AF" w:rsidRDefault="0015197D" w:rsidP="0015197D">
            <w:pPr>
              <w:jc w:val="center"/>
              <w:rPr>
                <w:rFonts w:asciiTheme="minorHAnsi" w:hAnsiTheme="minorHAnsi" w:cstheme="minorHAnsi"/>
                <w:b/>
                <w:sz w:val="14"/>
                <w:szCs w:val="14"/>
              </w:rPr>
            </w:pPr>
            <w:r w:rsidRPr="006E01AF">
              <w:rPr>
                <w:rFonts w:asciiTheme="minorHAnsi" w:hAnsiTheme="minorHAnsi" w:cstheme="minorHAnsi"/>
                <w:b/>
                <w:sz w:val="14"/>
                <w:szCs w:val="14"/>
              </w:rPr>
              <w:t xml:space="preserve">Departamento de </w:t>
            </w:r>
            <w:r>
              <w:rPr>
                <w:rFonts w:asciiTheme="minorHAnsi" w:hAnsiTheme="minorHAnsi" w:cstheme="minorHAnsi"/>
                <w:b/>
                <w:sz w:val="14"/>
                <w:szCs w:val="14"/>
              </w:rPr>
              <w:t>Vigilancia de la DGIU</w:t>
            </w:r>
            <w:r w:rsidRPr="006E01AF">
              <w:rPr>
                <w:rFonts w:asciiTheme="minorHAnsi" w:hAnsiTheme="minorHAnsi" w:cstheme="minorHAnsi"/>
                <w:b/>
                <w:sz w:val="14"/>
                <w:szCs w:val="14"/>
              </w:rPr>
              <w:t xml:space="preserve"> </w:t>
            </w:r>
          </w:p>
          <w:p w14:paraId="665EFCB9" w14:textId="6F84ACA4" w:rsidR="00BB2870" w:rsidRPr="00FF77FC" w:rsidRDefault="0015197D" w:rsidP="0015197D">
            <w:pPr>
              <w:jc w:val="center"/>
              <w:rPr>
                <w:rFonts w:asciiTheme="minorHAnsi" w:eastAsia="Calibri" w:hAnsiTheme="minorHAnsi" w:cstheme="minorHAnsi"/>
                <w:b/>
                <w:color w:val="000000"/>
                <w:sz w:val="14"/>
                <w:szCs w:val="14"/>
              </w:rPr>
            </w:pPr>
            <w:r w:rsidRPr="006E01AF">
              <w:rPr>
                <w:rFonts w:asciiTheme="minorHAnsi" w:hAnsiTheme="minorHAnsi" w:cstheme="minorHAnsi"/>
                <w:b/>
                <w:sz w:val="14"/>
                <w:szCs w:val="14"/>
              </w:rPr>
              <w:t>Cd. Universitaria.</w:t>
            </w:r>
          </w:p>
        </w:tc>
        <w:tc>
          <w:tcPr>
            <w:tcW w:w="2693" w:type="dxa"/>
            <w:shd w:val="clear" w:color="auto" w:fill="auto"/>
            <w:vAlign w:val="center"/>
          </w:tcPr>
          <w:p w14:paraId="6512317A" w14:textId="77777777" w:rsidR="00BB2870" w:rsidRPr="00FF77FC" w:rsidRDefault="00BB2870" w:rsidP="003067D3">
            <w:pPr>
              <w:jc w:val="center"/>
              <w:rPr>
                <w:rFonts w:asciiTheme="minorHAnsi" w:hAnsiTheme="minorHAnsi" w:cstheme="minorHAnsi"/>
                <w:b/>
                <w:sz w:val="14"/>
                <w:szCs w:val="16"/>
                <w:lang w:val="es-MX"/>
              </w:rPr>
            </w:pPr>
            <w:r w:rsidRPr="00FF77FC">
              <w:rPr>
                <w:rFonts w:asciiTheme="minorHAnsi" w:eastAsia="Calibri" w:hAnsiTheme="minorHAnsi" w:cstheme="minorHAnsi"/>
                <w:b/>
                <w:color w:val="000000"/>
                <w:sz w:val="14"/>
                <w:szCs w:val="14"/>
              </w:rPr>
              <w:t>Director General de Infraestructura Universitaria</w:t>
            </w:r>
            <w:r w:rsidRPr="00FF77FC">
              <w:rPr>
                <w:rFonts w:asciiTheme="minorHAnsi" w:hAnsiTheme="minorHAnsi" w:cstheme="minorHAnsi"/>
                <w:b/>
                <w:sz w:val="14"/>
                <w:szCs w:val="16"/>
                <w:lang w:val="es-MX"/>
              </w:rPr>
              <w:t xml:space="preserve"> </w:t>
            </w:r>
          </w:p>
          <w:p w14:paraId="06010139" w14:textId="77777777" w:rsidR="00BB2870" w:rsidRPr="00FF77FC" w:rsidRDefault="00BB2870" w:rsidP="003067D3">
            <w:pPr>
              <w:jc w:val="center"/>
              <w:rPr>
                <w:rFonts w:asciiTheme="minorHAnsi" w:eastAsia="Calibri" w:hAnsiTheme="minorHAnsi" w:cstheme="minorHAnsi"/>
                <w:b/>
                <w:color w:val="000000"/>
                <w:sz w:val="16"/>
                <w:szCs w:val="16"/>
              </w:rPr>
            </w:pPr>
            <w:r w:rsidRPr="00FF77FC">
              <w:rPr>
                <w:rFonts w:asciiTheme="minorHAnsi" w:eastAsia="Calibri" w:hAnsiTheme="minorHAnsi" w:cstheme="minorHAnsi"/>
                <w:color w:val="000000"/>
                <w:sz w:val="14"/>
                <w:szCs w:val="14"/>
              </w:rPr>
              <w:t xml:space="preserve">M.I. Alberto Palacios </w:t>
            </w:r>
            <w:proofErr w:type="spellStart"/>
            <w:r w:rsidRPr="00FF77FC">
              <w:rPr>
                <w:rFonts w:asciiTheme="minorHAnsi" w:eastAsia="Calibri" w:hAnsiTheme="minorHAnsi" w:cstheme="minorHAnsi"/>
                <w:color w:val="000000"/>
                <w:sz w:val="14"/>
                <w:szCs w:val="14"/>
              </w:rPr>
              <w:t>Tiscareño</w:t>
            </w:r>
            <w:proofErr w:type="spellEnd"/>
          </w:p>
        </w:tc>
        <w:tc>
          <w:tcPr>
            <w:tcW w:w="1985" w:type="dxa"/>
            <w:vAlign w:val="center"/>
          </w:tcPr>
          <w:p w14:paraId="6F988A65" w14:textId="77777777" w:rsidR="00BB2870" w:rsidRPr="00FF77FC" w:rsidRDefault="00BB2870" w:rsidP="003067D3">
            <w:pPr>
              <w:jc w:val="center"/>
              <w:rPr>
                <w:rFonts w:asciiTheme="minorHAnsi" w:hAnsiTheme="minorHAnsi" w:cstheme="minorHAnsi"/>
                <w:b/>
                <w:sz w:val="12"/>
                <w:szCs w:val="12"/>
                <w:lang w:val="es-MX"/>
              </w:rPr>
            </w:pPr>
            <w:r w:rsidRPr="00FF77FC">
              <w:rPr>
                <w:rStyle w:val="Hipervnculo"/>
                <w:rFonts w:asciiTheme="minorHAnsi" w:hAnsiTheme="minorHAnsi" w:cstheme="minorHAnsi"/>
                <w:sz w:val="12"/>
                <w:szCs w:val="12"/>
              </w:rPr>
              <w:t>apalacios@correo.uaa.mx</w:t>
            </w:r>
          </w:p>
        </w:tc>
        <w:tc>
          <w:tcPr>
            <w:tcW w:w="1701" w:type="dxa"/>
            <w:vMerge w:val="restart"/>
            <w:vAlign w:val="center"/>
          </w:tcPr>
          <w:p w14:paraId="4BF0A5B4" w14:textId="77777777" w:rsidR="0015197D" w:rsidRPr="006E01AF" w:rsidRDefault="0015197D" w:rsidP="0015197D">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e instalación</w:t>
            </w:r>
          </w:p>
          <w:p w14:paraId="178B4A33" w14:textId="6A11CE45" w:rsidR="00BB2870" w:rsidRPr="00FF77FC" w:rsidRDefault="0015197D" w:rsidP="0015197D">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15197D" w:rsidRPr="00FF77FC" w14:paraId="2BB4C8CB" w14:textId="77777777" w:rsidTr="005D1AF0">
        <w:tc>
          <w:tcPr>
            <w:tcW w:w="2405" w:type="dxa"/>
            <w:vMerge/>
            <w:shd w:val="clear" w:color="auto" w:fill="auto"/>
            <w:vAlign w:val="center"/>
          </w:tcPr>
          <w:p w14:paraId="7E57CBD8" w14:textId="77777777" w:rsidR="0015197D" w:rsidRPr="00FF77FC" w:rsidRDefault="0015197D"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2C77C2DB" w14:textId="77777777" w:rsidR="0015197D" w:rsidRPr="00FF77FC" w:rsidRDefault="0015197D"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6DD83EF4" w14:textId="77777777" w:rsidR="0015197D" w:rsidRDefault="0015197D" w:rsidP="00BB2870">
            <w:pPr>
              <w:jc w:val="center"/>
              <w:rPr>
                <w:rFonts w:asciiTheme="minorHAnsi" w:hAnsiTheme="minorHAnsi" w:cstheme="minorHAnsi"/>
                <w:sz w:val="14"/>
                <w:szCs w:val="16"/>
                <w:lang w:val="es-MX"/>
              </w:rPr>
            </w:pPr>
          </w:p>
          <w:p w14:paraId="1BF4090F" w14:textId="77777777" w:rsidR="0015197D" w:rsidRPr="0015197D" w:rsidRDefault="0015197D" w:rsidP="0015197D">
            <w:pPr>
              <w:jc w:val="center"/>
              <w:rPr>
                <w:rFonts w:asciiTheme="minorHAnsi" w:hAnsiTheme="minorHAnsi" w:cstheme="minorHAnsi"/>
                <w:b/>
                <w:sz w:val="14"/>
                <w:szCs w:val="16"/>
                <w:lang w:val="es-MX"/>
              </w:rPr>
            </w:pPr>
            <w:r w:rsidRPr="0015197D">
              <w:rPr>
                <w:rFonts w:asciiTheme="minorHAnsi" w:hAnsiTheme="minorHAnsi" w:cstheme="minorHAnsi"/>
                <w:b/>
                <w:sz w:val="14"/>
                <w:szCs w:val="16"/>
                <w:lang w:val="es-MX"/>
              </w:rPr>
              <w:t xml:space="preserve">Jefe del Departamento de </w:t>
            </w:r>
            <w:r w:rsidRPr="0015197D">
              <w:rPr>
                <w:rFonts w:asciiTheme="minorHAnsi" w:hAnsiTheme="minorHAnsi" w:cstheme="minorHAnsi"/>
                <w:b/>
                <w:sz w:val="14"/>
                <w:szCs w:val="14"/>
              </w:rPr>
              <w:t>Vigilancia de la DGIU</w:t>
            </w:r>
          </w:p>
          <w:p w14:paraId="54E92521" w14:textId="7C0C4602" w:rsidR="0015197D" w:rsidRPr="00BB2870" w:rsidRDefault="0015197D" w:rsidP="00BB2870">
            <w:pPr>
              <w:jc w:val="center"/>
              <w:rPr>
                <w:rFonts w:asciiTheme="minorHAnsi" w:hAnsiTheme="minorHAnsi" w:cstheme="minorHAnsi"/>
                <w:sz w:val="14"/>
                <w:szCs w:val="16"/>
                <w:lang w:val="es-MX"/>
              </w:rPr>
            </w:pPr>
            <w:r w:rsidRPr="0015197D">
              <w:rPr>
                <w:rFonts w:asciiTheme="minorHAnsi" w:hAnsiTheme="minorHAnsi" w:cstheme="minorHAnsi"/>
                <w:sz w:val="14"/>
                <w:szCs w:val="16"/>
                <w:lang w:val="es-MX"/>
              </w:rPr>
              <w:t xml:space="preserve">Lic. en </w:t>
            </w:r>
            <w:proofErr w:type="spellStart"/>
            <w:r w:rsidRPr="0015197D">
              <w:rPr>
                <w:rFonts w:asciiTheme="minorHAnsi" w:hAnsiTheme="minorHAnsi" w:cstheme="minorHAnsi"/>
                <w:sz w:val="14"/>
                <w:szCs w:val="16"/>
                <w:lang w:val="es-MX"/>
              </w:rPr>
              <w:t>Inf</w:t>
            </w:r>
            <w:proofErr w:type="spellEnd"/>
            <w:r w:rsidRPr="0015197D">
              <w:rPr>
                <w:rFonts w:asciiTheme="minorHAnsi" w:hAnsiTheme="minorHAnsi" w:cstheme="minorHAnsi"/>
                <w:sz w:val="14"/>
                <w:szCs w:val="16"/>
                <w:lang w:val="es-MX"/>
              </w:rPr>
              <w:t>. Enrique Luna Ávila</w:t>
            </w:r>
            <w:r w:rsidRPr="0015197D">
              <w:rPr>
                <w:rFonts w:asciiTheme="minorHAnsi" w:hAnsiTheme="minorHAnsi" w:cstheme="minorHAnsi"/>
                <w:sz w:val="14"/>
                <w:szCs w:val="16"/>
              </w:rPr>
              <w:t xml:space="preserve"> </w:t>
            </w:r>
          </w:p>
        </w:tc>
        <w:tc>
          <w:tcPr>
            <w:tcW w:w="1985" w:type="dxa"/>
            <w:vAlign w:val="center"/>
          </w:tcPr>
          <w:p w14:paraId="0F425063" w14:textId="173F328E" w:rsidR="0015197D" w:rsidRPr="00FF77FC" w:rsidRDefault="0015197D" w:rsidP="003067D3">
            <w:pPr>
              <w:jc w:val="center"/>
              <w:rPr>
                <w:rFonts w:asciiTheme="minorHAnsi" w:hAnsiTheme="minorHAnsi" w:cstheme="minorHAnsi"/>
              </w:rPr>
            </w:pPr>
            <w:r>
              <w:rPr>
                <w:rStyle w:val="Hipervnculo"/>
                <w:rFonts w:asciiTheme="minorHAnsi" w:hAnsiTheme="minorHAnsi" w:cstheme="minorHAnsi"/>
                <w:sz w:val="12"/>
                <w:szCs w:val="12"/>
              </w:rPr>
              <w:t>enrique</w:t>
            </w:r>
            <w:r w:rsidRPr="006E01AF">
              <w:rPr>
                <w:rStyle w:val="Hipervnculo"/>
                <w:rFonts w:asciiTheme="minorHAnsi" w:hAnsiTheme="minorHAnsi" w:cstheme="minorHAnsi"/>
                <w:sz w:val="12"/>
                <w:szCs w:val="12"/>
              </w:rPr>
              <w:t>.</w:t>
            </w:r>
            <w:r>
              <w:rPr>
                <w:rStyle w:val="Hipervnculo"/>
                <w:rFonts w:asciiTheme="minorHAnsi" w:hAnsiTheme="minorHAnsi" w:cstheme="minorHAnsi"/>
                <w:sz w:val="12"/>
                <w:szCs w:val="12"/>
              </w:rPr>
              <w:t>lunaa</w:t>
            </w:r>
            <w:r w:rsidRPr="006E01AF">
              <w:rPr>
                <w:rStyle w:val="Hipervnculo"/>
                <w:rFonts w:asciiTheme="minorHAnsi" w:hAnsiTheme="minorHAnsi" w:cstheme="minorHAnsi"/>
                <w:sz w:val="12"/>
                <w:szCs w:val="12"/>
              </w:rPr>
              <w:t>@edu.uaa.mx</w:t>
            </w:r>
          </w:p>
        </w:tc>
        <w:tc>
          <w:tcPr>
            <w:tcW w:w="1701" w:type="dxa"/>
            <w:vMerge/>
            <w:vAlign w:val="center"/>
          </w:tcPr>
          <w:p w14:paraId="7E12A0EE" w14:textId="77777777" w:rsidR="0015197D" w:rsidRPr="00FF77FC" w:rsidRDefault="0015197D" w:rsidP="003067D3">
            <w:pPr>
              <w:jc w:val="center"/>
              <w:rPr>
                <w:rFonts w:asciiTheme="minorHAnsi" w:hAnsiTheme="minorHAnsi" w:cstheme="minorHAnsi"/>
                <w:b/>
                <w:sz w:val="14"/>
                <w:szCs w:val="14"/>
                <w:lang w:val="es-MX"/>
              </w:rPr>
            </w:pPr>
          </w:p>
        </w:tc>
      </w:tr>
      <w:tr w:rsidR="0015197D" w:rsidRPr="00FF77FC" w14:paraId="406C1FAE" w14:textId="77777777" w:rsidTr="005D1AF0">
        <w:tc>
          <w:tcPr>
            <w:tcW w:w="2405" w:type="dxa"/>
            <w:vMerge/>
            <w:shd w:val="clear" w:color="auto" w:fill="auto"/>
            <w:vAlign w:val="center"/>
          </w:tcPr>
          <w:p w14:paraId="4AEF7DCC" w14:textId="77777777" w:rsidR="0015197D" w:rsidRPr="00FF77FC" w:rsidRDefault="0015197D"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60B9E4E8" w14:textId="77777777" w:rsidR="0015197D" w:rsidRPr="00FF77FC" w:rsidRDefault="0015197D"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568F8467" w14:textId="3A447F4A" w:rsidR="0015197D" w:rsidRPr="0015197D" w:rsidRDefault="0015197D" w:rsidP="0015197D">
            <w:pPr>
              <w:jc w:val="center"/>
              <w:rPr>
                <w:rFonts w:asciiTheme="minorHAnsi" w:hAnsiTheme="minorHAnsi" w:cstheme="minorHAnsi"/>
                <w:sz w:val="14"/>
                <w:szCs w:val="16"/>
              </w:rPr>
            </w:pPr>
          </w:p>
        </w:tc>
        <w:tc>
          <w:tcPr>
            <w:tcW w:w="1985" w:type="dxa"/>
            <w:vAlign w:val="center"/>
          </w:tcPr>
          <w:p w14:paraId="5AD74160" w14:textId="7DF850E6" w:rsidR="0015197D" w:rsidRPr="005D1AF0" w:rsidRDefault="0015197D" w:rsidP="003067D3">
            <w:pPr>
              <w:jc w:val="center"/>
              <w:rPr>
                <w:rStyle w:val="Hipervnculo"/>
                <w:rFonts w:asciiTheme="minorHAnsi" w:hAnsiTheme="minorHAnsi" w:cstheme="minorHAnsi"/>
                <w:sz w:val="12"/>
                <w:szCs w:val="12"/>
              </w:rPr>
            </w:pPr>
          </w:p>
        </w:tc>
        <w:tc>
          <w:tcPr>
            <w:tcW w:w="1701" w:type="dxa"/>
            <w:vMerge/>
            <w:vAlign w:val="center"/>
          </w:tcPr>
          <w:p w14:paraId="0EF3F78A" w14:textId="77777777" w:rsidR="0015197D" w:rsidRPr="00FF77FC" w:rsidRDefault="0015197D" w:rsidP="003067D3">
            <w:pPr>
              <w:jc w:val="center"/>
              <w:rPr>
                <w:rFonts w:asciiTheme="minorHAnsi" w:hAnsiTheme="minorHAnsi" w:cstheme="minorHAnsi"/>
                <w:b/>
                <w:sz w:val="14"/>
                <w:szCs w:val="14"/>
                <w:lang w:val="es-MX"/>
              </w:rPr>
            </w:pPr>
          </w:p>
        </w:tc>
      </w:tr>
    </w:tbl>
    <w:p w14:paraId="0B81C227" w14:textId="4C9270DC" w:rsidR="000F6A29" w:rsidRDefault="000F6A29" w:rsidP="007844EE">
      <w:pPr>
        <w:widowControl/>
        <w:tabs>
          <w:tab w:val="left" w:pos="1134"/>
        </w:tabs>
        <w:ind w:left="720" w:right="51"/>
        <w:rPr>
          <w:rFonts w:asciiTheme="minorHAnsi" w:hAnsiTheme="minorHAnsi" w:cstheme="minorHAnsi"/>
          <w:b/>
          <w:sz w:val="14"/>
          <w:szCs w:val="14"/>
          <w:lang w:val="es-MX"/>
        </w:rPr>
      </w:pPr>
    </w:p>
    <w:p w14:paraId="29007F71" w14:textId="77777777" w:rsidR="004013A8" w:rsidRDefault="004013A8" w:rsidP="007844EE">
      <w:pPr>
        <w:widowControl/>
        <w:tabs>
          <w:tab w:val="left" w:pos="1134"/>
        </w:tabs>
        <w:ind w:left="720" w:right="51"/>
        <w:rPr>
          <w:rFonts w:asciiTheme="minorHAnsi" w:hAnsiTheme="minorHAnsi" w:cstheme="minorHAnsi"/>
          <w:b/>
          <w:sz w:val="14"/>
          <w:szCs w:val="14"/>
          <w:lang w:val="es-MX"/>
        </w:rPr>
      </w:pPr>
    </w:p>
    <w:p w14:paraId="64538489" w14:textId="76D15243" w:rsidR="007C50FD" w:rsidRPr="004013A8" w:rsidRDefault="007C50FD" w:rsidP="004013A8">
      <w:pPr>
        <w:pStyle w:val="Prrafodelista"/>
        <w:widowControl/>
        <w:numPr>
          <w:ilvl w:val="0"/>
          <w:numId w:val="6"/>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t>Requisitos que deberán cumplirse y</w:t>
      </w:r>
      <w:r w:rsidRPr="004013A8">
        <w:rPr>
          <w:rFonts w:asciiTheme="minorHAnsi" w:hAnsiTheme="minorHAnsi" w:cstheme="minorHAnsi"/>
          <w:b/>
          <w:sz w:val="18"/>
          <w:szCs w:val="18"/>
          <w:u w:val="single"/>
          <w:lang w:val="es-MX"/>
        </w:rPr>
        <w:t xml:space="preserve"> presentarse en su propuesta en sobre </w:t>
      </w:r>
      <w:r w:rsidRPr="007251BF">
        <w:rPr>
          <w:rFonts w:asciiTheme="minorHAnsi" w:hAnsiTheme="minorHAnsi" w:cstheme="minorHAnsi"/>
          <w:b/>
          <w:sz w:val="18"/>
          <w:szCs w:val="18"/>
          <w:u w:val="single"/>
          <w:lang w:val="es-MX"/>
        </w:rPr>
        <w:t xml:space="preserve">cerrado </w:t>
      </w:r>
      <w:r w:rsidR="0015197D" w:rsidRPr="007251BF">
        <w:rPr>
          <w:rFonts w:asciiTheme="minorHAnsi" w:hAnsiTheme="minorHAnsi" w:cstheme="minorHAnsi"/>
          <w:b/>
          <w:sz w:val="18"/>
          <w:szCs w:val="18"/>
          <w:u w:val="single"/>
          <w:lang w:val="es-MX"/>
        </w:rPr>
        <w:t>el día 29</w:t>
      </w:r>
      <w:r w:rsidRPr="007251BF">
        <w:rPr>
          <w:rFonts w:asciiTheme="minorHAnsi" w:hAnsiTheme="minorHAnsi" w:cstheme="minorHAnsi"/>
          <w:b/>
          <w:sz w:val="18"/>
          <w:szCs w:val="18"/>
          <w:u w:val="single"/>
          <w:lang w:val="es-MX"/>
        </w:rPr>
        <w:t xml:space="preserve"> de </w:t>
      </w:r>
      <w:r w:rsidR="003F52FC" w:rsidRPr="007251BF">
        <w:rPr>
          <w:rFonts w:asciiTheme="minorHAnsi" w:hAnsiTheme="minorHAnsi" w:cstheme="minorHAnsi"/>
          <w:b/>
          <w:sz w:val="18"/>
          <w:szCs w:val="18"/>
          <w:u w:val="single"/>
          <w:lang w:val="es-MX"/>
        </w:rPr>
        <w:t>agosto</w:t>
      </w:r>
      <w:r w:rsidRPr="007251BF">
        <w:rPr>
          <w:rFonts w:asciiTheme="minorHAnsi" w:hAnsiTheme="minorHAnsi" w:cstheme="minorHAnsi"/>
          <w:b/>
          <w:sz w:val="18"/>
          <w:szCs w:val="18"/>
          <w:u w:val="single"/>
          <w:lang w:val="es-MX"/>
        </w:rPr>
        <w:t xml:space="preserve"> de 2022:</w:t>
      </w:r>
      <w:r w:rsidRPr="004013A8">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DA0E6B" w14:paraId="3D486C9F" w14:textId="77777777" w:rsidTr="00B25B5D">
        <w:trPr>
          <w:jc w:val="center"/>
        </w:trPr>
        <w:tc>
          <w:tcPr>
            <w:tcW w:w="452" w:type="pct"/>
            <w:shd w:val="clear" w:color="auto" w:fill="D9D9D9"/>
            <w:vAlign w:val="center"/>
          </w:tcPr>
          <w:p w14:paraId="547E4667"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Número</w:t>
            </w:r>
          </w:p>
        </w:tc>
        <w:tc>
          <w:tcPr>
            <w:tcW w:w="3940" w:type="pct"/>
            <w:shd w:val="clear" w:color="auto" w:fill="D9D9D9"/>
            <w:vAlign w:val="center"/>
          </w:tcPr>
          <w:p w14:paraId="0B5FAFEB" w14:textId="77777777" w:rsidR="00CC46AC" w:rsidRPr="00B20ED4" w:rsidRDefault="00CC46AC" w:rsidP="007251BF">
            <w:pPr>
              <w:ind w:right="567"/>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Obligatoriedad</w:t>
            </w:r>
          </w:p>
        </w:tc>
      </w:tr>
      <w:tr w:rsidR="00CC46AC" w:rsidRPr="00DA0E6B" w14:paraId="0187FB3E" w14:textId="77777777" w:rsidTr="00B25B5D">
        <w:trPr>
          <w:jc w:val="center"/>
        </w:trPr>
        <w:tc>
          <w:tcPr>
            <w:tcW w:w="452" w:type="pct"/>
            <w:shd w:val="clear" w:color="auto" w:fill="D6E3BC" w:themeFill="accent3" w:themeFillTint="66"/>
            <w:vAlign w:val="center"/>
          </w:tcPr>
          <w:p w14:paraId="1E7BF54B" w14:textId="77777777" w:rsidR="00CC46AC" w:rsidRPr="00B20ED4"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B20ED4" w:rsidRDefault="00CC46AC" w:rsidP="007251BF">
            <w:pPr>
              <w:ind w:right="-1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B20ED4" w:rsidRDefault="00CC46AC" w:rsidP="007251BF">
            <w:pPr>
              <w:ind w:right="-91"/>
              <w:jc w:val="center"/>
              <w:rPr>
                <w:rFonts w:asciiTheme="minorHAnsi" w:eastAsia="Calibri" w:hAnsiTheme="minorHAnsi" w:cstheme="minorHAnsi"/>
                <w:b/>
                <w:color w:val="000000"/>
                <w:sz w:val="16"/>
                <w:szCs w:val="16"/>
              </w:rPr>
            </w:pPr>
          </w:p>
        </w:tc>
      </w:tr>
      <w:tr w:rsidR="00CC46AC" w:rsidRPr="00E66A91" w14:paraId="6580F8A3" w14:textId="77777777" w:rsidTr="00B25B5D">
        <w:trPr>
          <w:jc w:val="center"/>
        </w:trPr>
        <w:tc>
          <w:tcPr>
            <w:tcW w:w="452" w:type="pct"/>
            <w:shd w:val="clear" w:color="auto" w:fill="auto"/>
          </w:tcPr>
          <w:p w14:paraId="58BE38FD"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B20ED4" w:rsidRDefault="00CC46AC" w:rsidP="007251BF">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Acreditación y representación: </w:t>
            </w:r>
            <w:r w:rsidRPr="00B20ED4">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20ED4">
              <w:rPr>
                <w:rFonts w:asciiTheme="minorHAnsi" w:eastAsia="Calibri" w:hAnsiTheme="minorHAnsi" w:cstheme="minorHAnsi"/>
                <w:b/>
                <w:color w:val="000000"/>
                <w:sz w:val="16"/>
                <w:szCs w:val="16"/>
              </w:rPr>
              <w:t xml:space="preserve"> </w:t>
            </w:r>
          </w:p>
          <w:p w14:paraId="69611BD7" w14:textId="77777777" w:rsidR="00CC46AC" w:rsidRPr="00B20ED4" w:rsidRDefault="00CC46AC" w:rsidP="007251BF">
            <w:pPr>
              <w:ind w:left="709" w:right="-19" w:hanging="709"/>
              <w:jc w:val="both"/>
              <w:rPr>
                <w:rFonts w:asciiTheme="minorHAnsi" w:eastAsia="Calibri" w:hAnsiTheme="minorHAnsi" w:cstheme="minorHAnsi"/>
                <w:color w:val="000000"/>
                <w:sz w:val="16"/>
                <w:szCs w:val="16"/>
              </w:rPr>
            </w:pPr>
          </w:p>
          <w:p w14:paraId="4D760941" w14:textId="77777777" w:rsidR="00CC46AC" w:rsidRPr="00B20ED4" w:rsidRDefault="00CC46AC" w:rsidP="007251BF">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Del licitante:</w:t>
            </w:r>
            <w:r w:rsidRPr="00B20ED4">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B20ED4" w:rsidRDefault="00CC46AC" w:rsidP="007251BF">
            <w:pPr>
              <w:ind w:left="963" w:right="567"/>
              <w:jc w:val="both"/>
              <w:rPr>
                <w:rFonts w:asciiTheme="minorHAnsi" w:eastAsia="Calibri" w:hAnsiTheme="minorHAnsi" w:cstheme="minorHAnsi"/>
                <w:color w:val="000000"/>
                <w:sz w:val="16"/>
                <w:szCs w:val="16"/>
              </w:rPr>
            </w:pPr>
          </w:p>
          <w:p w14:paraId="7CFD5E0E" w14:textId="77777777" w:rsidR="00CC46AC" w:rsidRPr="00B20ED4" w:rsidRDefault="00CC46AC" w:rsidP="00CC46AC">
            <w:pPr>
              <w:widowControl/>
              <w:numPr>
                <w:ilvl w:val="0"/>
                <w:numId w:val="11"/>
              </w:num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Del representante del licitante: </w:t>
            </w:r>
            <w:r w:rsidRPr="00B20ED4">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B20ED4" w:rsidRDefault="00CC46AC" w:rsidP="007251BF">
            <w:pPr>
              <w:ind w:left="254" w:right="567" w:hanging="254"/>
              <w:jc w:val="both"/>
              <w:rPr>
                <w:rFonts w:asciiTheme="minorHAnsi" w:eastAsia="Calibri" w:hAnsiTheme="minorHAnsi" w:cstheme="minorHAnsi"/>
                <w:color w:val="000000"/>
                <w:sz w:val="16"/>
                <w:szCs w:val="16"/>
              </w:rPr>
            </w:pPr>
          </w:p>
          <w:p w14:paraId="0056EEF1" w14:textId="77777777" w:rsidR="00CC46AC" w:rsidRPr="00B20ED4" w:rsidRDefault="00CC46AC" w:rsidP="007251BF">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B20ED4">
              <w:rPr>
                <w:rFonts w:asciiTheme="minorHAnsi" w:eastAsia="Calibri" w:hAnsiTheme="minorHAnsi" w:cstheme="minorHAnsi"/>
                <w:color w:val="000000"/>
                <w:sz w:val="16"/>
                <w:szCs w:val="16"/>
              </w:rPr>
              <w:t>requisitado</w:t>
            </w:r>
            <w:proofErr w:type="spellEnd"/>
            <w:r w:rsidRPr="00B20ED4">
              <w:rPr>
                <w:rFonts w:asciiTheme="minorHAnsi" w:eastAsia="Calibri" w:hAnsiTheme="minorHAnsi" w:cstheme="minorHAnsi"/>
                <w:color w:val="000000"/>
                <w:sz w:val="16"/>
                <w:szCs w:val="16"/>
              </w:rPr>
              <w:t xml:space="preserve">, en papel con membrete de la empresa, o bien con su nombre o razón social impreso, el formato de </w:t>
            </w:r>
            <w:r w:rsidRPr="00B20ED4">
              <w:rPr>
                <w:rFonts w:asciiTheme="minorHAnsi" w:eastAsia="Calibri" w:hAnsiTheme="minorHAnsi" w:cstheme="minorHAnsi"/>
                <w:b/>
                <w:color w:val="000000"/>
                <w:sz w:val="16"/>
                <w:szCs w:val="16"/>
              </w:rPr>
              <w:t>“Acreditación y representación”</w:t>
            </w:r>
            <w:r w:rsidRPr="00B20ED4">
              <w:rPr>
                <w:rFonts w:asciiTheme="minorHAnsi" w:eastAsia="Calibri" w:hAnsiTheme="minorHAnsi" w:cstheme="minorHAnsi"/>
                <w:color w:val="000000"/>
                <w:sz w:val="16"/>
                <w:szCs w:val="16"/>
              </w:rPr>
              <w:t xml:space="preserve"> que como </w:t>
            </w:r>
            <w:r w:rsidRPr="00B20ED4">
              <w:rPr>
                <w:rFonts w:asciiTheme="minorHAnsi" w:eastAsia="Calibri" w:hAnsiTheme="minorHAnsi" w:cstheme="minorHAnsi"/>
                <w:b/>
                <w:color w:val="000000"/>
                <w:sz w:val="16"/>
                <w:szCs w:val="16"/>
              </w:rPr>
              <w:t>Anexo</w:t>
            </w:r>
            <w:r w:rsidRPr="00B20ED4">
              <w:rPr>
                <w:rFonts w:asciiTheme="minorHAnsi" w:eastAsia="Calibri" w:hAnsiTheme="minorHAnsi" w:cstheme="minorHAnsi"/>
                <w:color w:val="000000"/>
                <w:sz w:val="16"/>
                <w:szCs w:val="16"/>
              </w:rPr>
              <w:t xml:space="preserve"> </w:t>
            </w:r>
            <w:r w:rsidRPr="00B20ED4">
              <w:rPr>
                <w:rFonts w:asciiTheme="minorHAnsi" w:eastAsia="Calibri" w:hAnsiTheme="minorHAnsi" w:cstheme="minorHAnsi"/>
                <w:b/>
                <w:color w:val="000000"/>
                <w:sz w:val="16"/>
                <w:szCs w:val="16"/>
              </w:rPr>
              <w:t>“3”</w:t>
            </w:r>
            <w:r w:rsidRPr="00B20ED4">
              <w:rPr>
                <w:rFonts w:asciiTheme="minorHAnsi" w:eastAsia="Calibri" w:hAnsiTheme="minorHAnsi" w:cstheme="minorHAnsi"/>
                <w:color w:val="000000"/>
                <w:sz w:val="16"/>
                <w:szCs w:val="16"/>
              </w:rPr>
              <w:t xml:space="preserve"> se integra a estas bases. </w:t>
            </w:r>
          </w:p>
          <w:p w14:paraId="22194874" w14:textId="77777777" w:rsidR="00CC46AC" w:rsidRPr="00B20ED4" w:rsidRDefault="00CC46AC" w:rsidP="007251BF">
            <w:pPr>
              <w:ind w:left="709" w:right="567" w:hanging="709"/>
              <w:jc w:val="both"/>
              <w:rPr>
                <w:rFonts w:asciiTheme="minorHAnsi" w:eastAsia="Calibri" w:hAnsiTheme="minorHAnsi" w:cstheme="minorHAnsi"/>
                <w:i/>
                <w:color w:val="000000"/>
                <w:sz w:val="16"/>
                <w:szCs w:val="16"/>
              </w:rPr>
            </w:pPr>
          </w:p>
          <w:p w14:paraId="3EFD46C2" w14:textId="77777777" w:rsidR="00CC46AC" w:rsidRDefault="00CC46AC" w:rsidP="007251BF">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 xml:space="preserve">El proveedor previo a la firma del contrato respectivo deberá presentar original o copia certificada para su cotejo y copia simple para </w:t>
            </w:r>
            <w:r>
              <w:rPr>
                <w:rFonts w:asciiTheme="minorHAnsi" w:eastAsia="Calibri" w:hAnsiTheme="minorHAnsi" w:cstheme="minorHAnsi"/>
                <w:color w:val="000000"/>
                <w:sz w:val="16"/>
                <w:szCs w:val="16"/>
              </w:rPr>
              <w:t>su archivo de estos documentos.</w:t>
            </w:r>
          </w:p>
          <w:p w14:paraId="159066AF" w14:textId="77777777" w:rsidR="00CC46AC" w:rsidRPr="00B20ED4" w:rsidRDefault="00CC46AC" w:rsidP="007251BF">
            <w:pPr>
              <w:ind w:right="567"/>
              <w:jc w:val="both"/>
              <w:rPr>
                <w:rFonts w:asciiTheme="minorHAnsi" w:eastAsia="Calibri" w:hAnsiTheme="minorHAnsi" w:cstheme="minorHAnsi"/>
                <w:color w:val="000000"/>
                <w:sz w:val="16"/>
                <w:szCs w:val="16"/>
              </w:rPr>
            </w:pPr>
          </w:p>
        </w:tc>
        <w:tc>
          <w:tcPr>
            <w:tcW w:w="609" w:type="pct"/>
            <w:shd w:val="clear" w:color="auto" w:fill="auto"/>
          </w:tcPr>
          <w:p w14:paraId="5FBFF1C2"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61AA836E"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29AB5024" w14:textId="77777777" w:rsidTr="00B25B5D">
        <w:trPr>
          <w:jc w:val="center"/>
        </w:trPr>
        <w:tc>
          <w:tcPr>
            <w:tcW w:w="452" w:type="pct"/>
            <w:shd w:val="clear" w:color="auto" w:fill="auto"/>
          </w:tcPr>
          <w:p w14:paraId="1FCF71B7"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B20ED4" w:rsidRDefault="00CC46AC" w:rsidP="007251BF">
            <w:p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Documentos Legales </w:t>
            </w:r>
          </w:p>
          <w:p w14:paraId="5CC283A4" w14:textId="77777777" w:rsidR="00CC46AC" w:rsidRPr="00B20ED4" w:rsidRDefault="00CC46AC" w:rsidP="007251BF">
            <w:pPr>
              <w:ind w:right="567"/>
              <w:jc w:val="both"/>
              <w:rPr>
                <w:rFonts w:asciiTheme="minorHAnsi" w:eastAsia="Calibri" w:hAnsiTheme="minorHAnsi" w:cstheme="minorHAnsi"/>
                <w:b/>
                <w:color w:val="000000"/>
                <w:sz w:val="16"/>
                <w:szCs w:val="16"/>
              </w:rPr>
            </w:pPr>
          </w:p>
          <w:p w14:paraId="2D410984" w14:textId="77777777" w:rsidR="00CC46AC" w:rsidRPr="00DA0E6B" w:rsidRDefault="00CC46AC" w:rsidP="007251BF">
            <w:pPr>
              <w:ind w:right="131"/>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232524">
              <w:rPr>
                <w:rFonts w:asciiTheme="minorHAnsi" w:eastAsia="Calibri" w:hAnsiTheme="minorHAnsi" w:cstheme="minorHAnsi"/>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3316C5C0" w14:textId="77777777" w:rsidR="00CC46AC" w:rsidRPr="000F7C77" w:rsidRDefault="00CC46AC" w:rsidP="007251BF">
            <w:pPr>
              <w:ind w:right="567"/>
              <w:jc w:val="both"/>
              <w:rPr>
                <w:rFonts w:asciiTheme="minorHAnsi" w:eastAsia="Calibri" w:hAnsiTheme="minorHAnsi" w:cstheme="minorHAnsi"/>
                <w:b/>
                <w:color w:val="000000"/>
                <w:sz w:val="16"/>
                <w:szCs w:val="16"/>
              </w:rPr>
            </w:pPr>
          </w:p>
          <w:p w14:paraId="0BAD2474" w14:textId="77777777" w:rsidR="00CC46AC" w:rsidRPr="00DA0E6B" w:rsidRDefault="00CC46AC" w:rsidP="007251BF">
            <w:pPr>
              <w:ind w:right="567"/>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0C5C377B" w14:textId="77777777" w:rsidR="00CC46AC" w:rsidRPr="00DA0E6B" w:rsidRDefault="00CC46AC" w:rsidP="007251BF">
            <w:pPr>
              <w:autoSpaceDE w:val="0"/>
              <w:autoSpaceDN w:val="0"/>
              <w:adjustRightInd w:val="0"/>
              <w:jc w:val="both"/>
              <w:rPr>
                <w:rFonts w:asciiTheme="minorHAnsi" w:hAnsiTheme="minorHAnsi" w:cstheme="minorHAnsi"/>
                <w:sz w:val="14"/>
                <w:szCs w:val="14"/>
                <w:lang w:val="es-MX" w:eastAsia="es-MX"/>
              </w:rPr>
            </w:pPr>
            <w:r w:rsidRPr="00B20ED4">
              <w:rPr>
                <w:rFonts w:asciiTheme="minorHAnsi" w:hAnsiTheme="minorHAnsi" w:cstheme="minorHAnsi"/>
                <w:b/>
                <w:bCs/>
                <w:sz w:val="16"/>
                <w:szCs w:val="16"/>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48C92C25" w14:textId="77777777" w:rsidR="00CC46AC" w:rsidRPr="00176C24" w:rsidRDefault="00CC46AC" w:rsidP="007251BF">
            <w:pPr>
              <w:ind w:right="567"/>
              <w:jc w:val="both"/>
              <w:rPr>
                <w:rFonts w:asciiTheme="minorHAnsi" w:eastAsia="Calibri" w:hAnsiTheme="minorHAnsi" w:cstheme="minorHAnsi"/>
                <w:b/>
                <w:color w:val="000000"/>
                <w:sz w:val="18"/>
                <w:szCs w:val="18"/>
                <w:lang w:val="es-MX"/>
              </w:rPr>
            </w:pPr>
            <w:r w:rsidRPr="00B20ED4">
              <w:rPr>
                <w:rFonts w:asciiTheme="minorHAnsi" w:hAnsiTheme="minorHAnsi" w:cstheme="minorHAnsi"/>
                <w:b/>
                <w:bCs/>
                <w:sz w:val="16"/>
                <w:szCs w:val="16"/>
                <w:lang w:val="es-MX" w:eastAsia="es-MX"/>
              </w:rPr>
              <w:t>b) Personas Físicas:</w:t>
            </w:r>
            <w:r w:rsidRPr="00B20ED4">
              <w:rPr>
                <w:rFonts w:asciiTheme="minorHAnsi" w:hAnsiTheme="minorHAnsi" w:cstheme="minorHAnsi"/>
                <w:sz w:val="16"/>
                <w:szCs w:val="16"/>
                <w:lang w:val="es-MX" w:eastAsia="es-MX"/>
              </w:rPr>
              <w:t xml:space="preserve"> </w:t>
            </w:r>
            <w:r w:rsidRPr="00176C24">
              <w:rPr>
                <w:rFonts w:asciiTheme="minorHAnsi" w:hAnsiTheme="minorHAnsi" w:cstheme="minorHAnsi"/>
                <w:sz w:val="14"/>
                <w:szCs w:val="14"/>
                <w:lang w:val="es-MX" w:eastAsia="es-MX"/>
              </w:rPr>
              <w:t>Acta de nacimiento en copia simple.</w:t>
            </w:r>
          </w:p>
          <w:p w14:paraId="68AF65B3" w14:textId="77777777" w:rsidR="00CC46AC" w:rsidRPr="000F7C77" w:rsidRDefault="00CC46AC" w:rsidP="007251BF">
            <w:pPr>
              <w:ind w:right="567"/>
              <w:jc w:val="both"/>
              <w:rPr>
                <w:rFonts w:asciiTheme="minorHAnsi" w:eastAsia="Calibri" w:hAnsiTheme="minorHAnsi" w:cstheme="minorHAnsi"/>
                <w:b/>
                <w:color w:val="000000"/>
                <w:sz w:val="16"/>
                <w:szCs w:val="16"/>
              </w:rPr>
            </w:pPr>
          </w:p>
          <w:p w14:paraId="694C7DF4" w14:textId="351D3DC5" w:rsidR="00CC46AC" w:rsidRPr="004F7118" w:rsidRDefault="00CC46AC" w:rsidP="007251BF">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3688DDF8"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3BB85540"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9F4AFC" w:rsidRDefault="00CC46AC" w:rsidP="007251BF">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4644C11C" w14:textId="77777777" w:rsidR="00CC46AC" w:rsidRPr="009F4AFC" w:rsidRDefault="00CC46AC" w:rsidP="007251BF">
            <w:pPr>
              <w:ind w:right="126"/>
              <w:jc w:val="both"/>
              <w:rPr>
                <w:rFonts w:asciiTheme="minorHAnsi" w:eastAsia="Calibri" w:hAnsiTheme="minorHAnsi" w:cstheme="minorHAnsi"/>
                <w:b/>
                <w:color w:val="000000"/>
                <w:sz w:val="16"/>
                <w:szCs w:val="16"/>
              </w:rPr>
            </w:pPr>
          </w:p>
          <w:p w14:paraId="56B1336D" w14:textId="77777777" w:rsidR="00CC46AC" w:rsidRDefault="00CC46AC" w:rsidP="007251BF">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670EB7C9" w14:textId="77777777" w:rsidR="00CC46AC" w:rsidRPr="009F4AFC" w:rsidRDefault="00CC46AC" w:rsidP="007251BF">
            <w:pPr>
              <w:jc w:val="both"/>
              <w:rPr>
                <w:rFonts w:asciiTheme="minorHAnsi" w:eastAsia="Calibri" w:hAnsiTheme="minorHAnsi" w:cstheme="minorHAnsi"/>
                <w:color w:val="000000"/>
                <w:sz w:val="16"/>
                <w:szCs w:val="16"/>
              </w:rPr>
            </w:pPr>
          </w:p>
          <w:p w14:paraId="3AAD7608"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Comprobante del SAT en donde se indica que está al corriente de sus obligaciones fiscales. </w:t>
            </w:r>
          </w:p>
          <w:p w14:paraId="2B95ECD8"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4F7118">
              <w:rPr>
                <w:rFonts w:asciiTheme="minorHAnsi" w:eastAsia="Calibri" w:hAnsiTheme="minorHAnsi" w:cstheme="minorHAnsi"/>
                <w:b/>
                <w:color w:val="000000"/>
                <w:sz w:val="12"/>
                <w:szCs w:val="12"/>
              </w:rPr>
              <w:t>Social.*</w:t>
            </w:r>
            <w:proofErr w:type="gramEnd"/>
          </w:p>
          <w:p w14:paraId="31ABEF70"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Constancia de situación fiscal del </w:t>
            </w:r>
            <w:proofErr w:type="gramStart"/>
            <w:r w:rsidRPr="004F7118">
              <w:rPr>
                <w:rFonts w:asciiTheme="minorHAnsi" w:eastAsia="Calibri" w:hAnsiTheme="minorHAnsi" w:cstheme="minorHAnsi"/>
                <w:b/>
                <w:color w:val="000000"/>
                <w:sz w:val="12"/>
                <w:szCs w:val="12"/>
              </w:rPr>
              <w:t>INFONAVIT.*</w:t>
            </w:r>
            <w:proofErr w:type="gramEnd"/>
          </w:p>
          <w:p w14:paraId="2C0D74C7"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45CF03" w14:textId="791C52F0" w:rsidR="00CC46AC" w:rsidRDefault="00CC46AC" w:rsidP="007251BF">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w:t>
            </w:r>
            <w:r>
              <w:rPr>
                <w:rFonts w:asciiTheme="minorHAnsi" w:eastAsia="Calibri" w:hAnsiTheme="minorHAnsi" w:cstheme="minorHAnsi"/>
                <w:color w:val="000000"/>
                <w:sz w:val="14"/>
                <w:szCs w:val="14"/>
              </w:rPr>
              <w:t xml:space="preserve">ersas opiniones de cumplimiento, </w:t>
            </w:r>
            <w:r w:rsidRPr="00A90F7A">
              <w:rPr>
                <w:rFonts w:asciiTheme="minorHAnsi" w:eastAsia="Calibri" w:hAnsiTheme="minorHAnsi" w:cstheme="minorHAnsi"/>
                <w:color w:val="000000"/>
                <w:sz w:val="14"/>
                <w:szCs w:val="14"/>
              </w:rPr>
              <w:t xml:space="preserve">vigentes, en sentido positivo o sin adeudo, con una vigencia no mayor a 30 días de la fecha del acto de Recepción y Apertura de Propuestas, es decir, al </w:t>
            </w:r>
            <w:r w:rsidR="004013A8" w:rsidRPr="00A90F7A">
              <w:rPr>
                <w:rFonts w:asciiTheme="minorHAnsi" w:eastAsia="Calibri" w:hAnsiTheme="minorHAnsi" w:cstheme="minorHAnsi"/>
                <w:b/>
                <w:color w:val="000000"/>
                <w:sz w:val="14"/>
                <w:szCs w:val="14"/>
              </w:rPr>
              <w:t>24</w:t>
            </w:r>
            <w:r w:rsidRPr="00A90F7A">
              <w:rPr>
                <w:rFonts w:asciiTheme="minorHAnsi" w:eastAsia="Calibri" w:hAnsiTheme="minorHAnsi" w:cstheme="minorHAnsi"/>
                <w:b/>
                <w:color w:val="000000"/>
                <w:sz w:val="14"/>
                <w:szCs w:val="14"/>
              </w:rPr>
              <w:t xml:space="preserve"> de julio de 2022</w:t>
            </w:r>
            <w:r w:rsidRPr="00A90F7A">
              <w:rPr>
                <w:rFonts w:asciiTheme="minorHAnsi" w:eastAsia="Calibri" w:hAnsiTheme="minorHAnsi" w:cstheme="minorHAnsi"/>
                <w:color w:val="000000"/>
                <w:sz w:val="14"/>
                <w:szCs w:val="14"/>
              </w:rPr>
              <w:t>).</w:t>
            </w:r>
          </w:p>
          <w:p w14:paraId="60235BF6" w14:textId="77777777" w:rsidR="00CC46AC" w:rsidRDefault="00CC46AC"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Default="00CC46AC" w:rsidP="007251BF">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Default="00CC46AC" w:rsidP="007251BF">
            <w:pPr>
              <w:spacing w:after="160" w:line="259" w:lineRule="auto"/>
              <w:contextualSpacing/>
              <w:jc w:val="both"/>
              <w:rPr>
                <w:rFonts w:asciiTheme="minorHAnsi" w:eastAsia="Calibri" w:hAnsiTheme="minorHAnsi" w:cstheme="minorHAnsi"/>
                <w:color w:val="000000"/>
                <w:sz w:val="16"/>
                <w:szCs w:val="16"/>
              </w:rPr>
            </w:pPr>
          </w:p>
          <w:p w14:paraId="3CF4B0E3" w14:textId="146244EF" w:rsidR="00CC46AC" w:rsidRPr="0087183A"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9" w:history="1">
              <w:r w:rsidRPr="00CC3C41">
                <w:rPr>
                  <w:rStyle w:val="Hipervnculo"/>
                  <w:rFonts w:asciiTheme="minorHAnsi" w:eastAsia="Calibri" w:hAnsiTheme="minorHAnsi" w:cstheme="minorHAnsi"/>
                  <w:sz w:val="16"/>
                  <w:szCs w:val="16"/>
                </w:rPr>
                <w:t>https://tramites.aguascalientes.gob.mx/tramite/EDO-SEFI-47</w:t>
              </w:r>
            </w:hyperlink>
          </w:p>
        </w:tc>
        <w:tc>
          <w:tcPr>
            <w:tcW w:w="609" w:type="pct"/>
            <w:shd w:val="clear" w:color="auto" w:fill="auto"/>
          </w:tcPr>
          <w:p w14:paraId="1232B941"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3EF99C59"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62467DC7" w14:textId="77777777" w:rsidR="00CC46AC" w:rsidRPr="00B20ED4" w:rsidRDefault="00CC46AC" w:rsidP="007251BF">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Manifiesto: </w:t>
            </w:r>
            <w:r w:rsidRPr="00B20ED4">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20ED4">
              <w:rPr>
                <w:rFonts w:asciiTheme="minorHAnsi" w:eastAsia="Calibri" w:hAnsiTheme="minorHAnsi" w:cstheme="minorHAnsi"/>
                <w:b/>
                <w:color w:val="000000"/>
                <w:sz w:val="16"/>
                <w:szCs w:val="16"/>
              </w:rPr>
              <w:t>Anexo “5”</w:t>
            </w:r>
            <w:r w:rsidRPr="00B20ED4">
              <w:rPr>
                <w:rFonts w:asciiTheme="minorHAnsi" w:eastAsia="Calibri" w:hAnsiTheme="minorHAnsi" w:cstheme="minorHAnsi"/>
                <w:color w:val="000000"/>
                <w:sz w:val="16"/>
                <w:szCs w:val="16"/>
              </w:rPr>
              <w:t>, que se integra a estas bases.</w:t>
            </w:r>
          </w:p>
          <w:p w14:paraId="45542FCE" w14:textId="77777777" w:rsidR="00CC46AC" w:rsidRPr="00B20ED4" w:rsidRDefault="00CC46AC" w:rsidP="007251BF">
            <w:pPr>
              <w:ind w:right="567"/>
              <w:jc w:val="both"/>
              <w:rPr>
                <w:rFonts w:asciiTheme="minorHAnsi" w:eastAsia="Calibri" w:hAnsiTheme="minorHAnsi" w:cstheme="minorHAnsi"/>
                <w:b/>
                <w:color w:val="000000"/>
                <w:sz w:val="16"/>
                <w:szCs w:val="16"/>
              </w:rPr>
            </w:pPr>
          </w:p>
        </w:tc>
        <w:tc>
          <w:tcPr>
            <w:tcW w:w="609" w:type="pct"/>
            <w:shd w:val="clear" w:color="auto" w:fill="auto"/>
          </w:tcPr>
          <w:p w14:paraId="49BADCF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0BC7FA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25B9EA0D" w:rsidR="00CC46AC" w:rsidRPr="004F7118" w:rsidRDefault="00CC46AC" w:rsidP="007251BF">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Especificaciones técnicas:</w:t>
            </w:r>
            <w:r w:rsidRPr="00B20ED4">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B20ED4">
              <w:rPr>
                <w:rFonts w:asciiTheme="minorHAnsi" w:eastAsia="Calibri" w:hAnsiTheme="minorHAnsi" w:cstheme="minorHAnsi"/>
                <w:b/>
                <w:color w:val="000000"/>
                <w:sz w:val="16"/>
                <w:szCs w:val="16"/>
              </w:rPr>
              <w:t xml:space="preserve">Anexo "1", </w:t>
            </w:r>
            <w:r w:rsidRPr="00B20ED4">
              <w:rPr>
                <w:rFonts w:asciiTheme="minorHAnsi" w:eastAsia="Calibri" w:hAnsiTheme="minorHAnsi" w:cstheme="minorHAnsi"/>
                <w:color w:val="000000"/>
                <w:sz w:val="16"/>
                <w:szCs w:val="16"/>
              </w:rPr>
              <w:t xml:space="preserve">indicando </w:t>
            </w:r>
            <w:r w:rsidRPr="00B20ED4">
              <w:rPr>
                <w:rFonts w:asciiTheme="minorHAnsi" w:eastAsia="Calibri" w:hAnsiTheme="minorHAnsi" w:cstheme="minorHAnsi"/>
                <w:color w:val="000000"/>
                <w:sz w:val="16"/>
                <w:szCs w:val="16"/>
              </w:rPr>
              <w:lastRenderedPageBreak/>
              <w:t>la partida, descripción, unidad de medida, cantidad, marca y modelo</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tc>
        <w:tc>
          <w:tcPr>
            <w:tcW w:w="609" w:type="pct"/>
            <w:shd w:val="clear" w:color="auto" w:fill="auto"/>
          </w:tcPr>
          <w:p w14:paraId="65B39A3B"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Si</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w:t>
            </w:r>
            <w:r w:rsidRPr="003708A6">
              <w:rPr>
                <w:rFonts w:asciiTheme="minorHAnsi" w:eastAsia="Calibri" w:hAnsiTheme="minorHAnsi" w:cstheme="minorHAnsi"/>
                <w:b/>
                <w:color w:val="000000"/>
                <w:sz w:val="12"/>
                <w:szCs w:val="12"/>
              </w:rPr>
              <w:lastRenderedPageBreak/>
              <w:t>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940" w:type="pct"/>
            <w:shd w:val="clear" w:color="auto" w:fill="auto"/>
            <w:vAlign w:val="center"/>
          </w:tcPr>
          <w:p w14:paraId="20E1C643" w14:textId="77777777" w:rsidR="00CC46AC" w:rsidRPr="00B20ED4" w:rsidRDefault="00CC46AC" w:rsidP="007251BF">
            <w:pPr>
              <w:autoSpaceDE w:val="0"/>
              <w:autoSpaceDN w:val="0"/>
              <w:adjustRightInd w:val="0"/>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Información Técnica documental: </w:t>
            </w:r>
          </w:p>
          <w:p w14:paraId="0EE64BF8" w14:textId="2977BF92" w:rsidR="00CC46AC" w:rsidRPr="004F7118" w:rsidRDefault="00CC46AC" w:rsidP="007251BF">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20ED4">
              <w:rPr>
                <w:rFonts w:asciiTheme="minorHAnsi" w:eastAsia="Calibri" w:hAnsiTheme="minorHAnsi" w:cstheme="minorHAnsi"/>
                <w:b/>
                <w:sz w:val="16"/>
                <w:szCs w:val="16"/>
              </w:rPr>
              <w:t xml:space="preserve"> </w:t>
            </w:r>
            <w:r w:rsidRPr="00B20ED4">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sidR="004F7118">
              <w:rPr>
                <w:rFonts w:asciiTheme="minorHAnsi" w:eastAsia="Calibri" w:hAnsiTheme="minorHAnsi" w:cstheme="minorHAnsi"/>
                <w:color w:val="000000"/>
                <w:sz w:val="16"/>
                <w:szCs w:val="16"/>
              </w:rPr>
              <w:t>nicas de los bienes ofertados).</w:t>
            </w:r>
          </w:p>
        </w:tc>
        <w:tc>
          <w:tcPr>
            <w:tcW w:w="609" w:type="pct"/>
            <w:shd w:val="clear" w:color="auto" w:fill="auto"/>
          </w:tcPr>
          <w:p w14:paraId="33FD23D7"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0D4B2D66" w:rsidR="00CC46AC" w:rsidRPr="00E903E3" w:rsidRDefault="00CC46AC" w:rsidP="00E903E3">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Tiempo y lugar de entrega de los bienes:</w:t>
            </w:r>
            <w:r w:rsidRPr="00B20ED4">
              <w:rPr>
                <w:rFonts w:asciiTheme="minorHAnsi" w:eastAsia="Calibri" w:hAnsiTheme="minorHAnsi" w:cstheme="minorHAnsi"/>
                <w:color w:val="000000"/>
                <w:sz w:val="16"/>
                <w:szCs w:val="16"/>
              </w:rPr>
              <w:t xml:space="preserve"> Entregar el </w:t>
            </w:r>
            <w:r w:rsidRPr="00B20ED4">
              <w:rPr>
                <w:rFonts w:asciiTheme="minorHAnsi" w:eastAsia="Calibri" w:hAnsiTheme="minorHAnsi" w:cstheme="minorHAnsi"/>
                <w:b/>
                <w:color w:val="000000"/>
                <w:sz w:val="16"/>
                <w:szCs w:val="16"/>
              </w:rPr>
              <w:t xml:space="preserve">Anexo “2” </w:t>
            </w:r>
            <w:r w:rsidRPr="00B20ED4">
              <w:rPr>
                <w:rFonts w:asciiTheme="minorHAnsi" w:eastAsia="Calibri" w:hAnsiTheme="minorHAnsi" w:cstheme="minorHAnsi"/>
                <w:color w:val="000000"/>
                <w:sz w:val="16"/>
                <w:szCs w:val="16"/>
              </w:rPr>
              <w:t>firmado, en el cual constará el compromiso de realizar la entrega en lugar y fechas que se indica</w:t>
            </w:r>
            <w:proofErr w:type="gramStart"/>
            <w:r w:rsidRPr="00B20ED4">
              <w:rPr>
                <w:rFonts w:asciiTheme="minorHAnsi" w:eastAsia="Calibri" w:hAnsiTheme="minorHAnsi" w:cstheme="minorHAnsi"/>
                <w:color w:val="000000"/>
                <w:sz w:val="16"/>
                <w:szCs w:val="16"/>
              </w:rPr>
              <w:t xml:space="preserve">, </w:t>
            </w:r>
            <w:r w:rsidR="00E903E3">
              <w:rPr>
                <w:rFonts w:asciiTheme="minorHAnsi" w:eastAsia="Calibri" w:hAnsiTheme="minorHAnsi" w:cstheme="minorHAnsi"/>
                <w:color w:val="000000"/>
                <w:sz w:val="16"/>
                <w:szCs w:val="16"/>
              </w:rPr>
              <w:t>.</w:t>
            </w:r>
            <w:proofErr w:type="gramEnd"/>
            <w:r w:rsidR="00E903E3">
              <w:rPr>
                <w:rFonts w:asciiTheme="minorHAnsi" w:eastAsia="Calibri" w:hAnsiTheme="minorHAnsi" w:cstheme="minorHAnsi"/>
                <w:color w:val="000000"/>
                <w:sz w:val="16"/>
                <w:szCs w:val="16"/>
              </w:rPr>
              <w:t xml:space="preserve"> </w:t>
            </w:r>
          </w:p>
        </w:tc>
        <w:tc>
          <w:tcPr>
            <w:tcW w:w="609" w:type="pct"/>
            <w:shd w:val="clear" w:color="auto" w:fill="auto"/>
          </w:tcPr>
          <w:p w14:paraId="0EEAD602"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2168BDBE" w:rsidR="00CC46AC" w:rsidRPr="00E903E3" w:rsidRDefault="00CC46AC" w:rsidP="00E903E3">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
                <w:bCs/>
              </w:rPr>
              <w:t xml:space="preserve">Respaldo del Fabricante: </w:t>
            </w:r>
            <w:r w:rsidRPr="00B20ED4">
              <w:rPr>
                <w:rFonts w:asciiTheme="minorHAnsi" w:eastAsia="Calibri" w:hAnsiTheme="minorHAnsi" w:cstheme="minorHAnsi"/>
                <w:bCs/>
              </w:rPr>
              <w:t>Se deberá presentar</w:t>
            </w:r>
            <w:r w:rsidRPr="00B20ED4">
              <w:rPr>
                <w:rFonts w:asciiTheme="minorHAnsi" w:eastAsia="Calibri" w:hAnsiTheme="minorHAnsi" w:cstheme="minorHAnsi"/>
                <w:b/>
                <w:bCs/>
              </w:rPr>
              <w:t xml:space="preserve"> </w:t>
            </w:r>
            <w:r w:rsidRPr="00B20ED4">
              <w:rPr>
                <w:rFonts w:asciiTheme="minorHAnsi" w:eastAsia="Calibri" w:hAnsiTheme="minorHAnsi" w:cstheme="minorHAnsi"/>
                <w:bCs/>
              </w:rPr>
              <w:t>documento original firmado que acredite tal circunstancia de acuerdo a lo siguiente: Podrán</w:t>
            </w:r>
            <w:r w:rsidRPr="00B20ED4">
              <w:rPr>
                <w:rFonts w:asciiTheme="minorHAnsi" w:eastAsia="Calibri" w:hAnsiTheme="minorHAnsi" w:cstheme="minorHAnsi"/>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B20ED4" w:rsidRDefault="00CC46AC" w:rsidP="007251BF">
            <w:pPr>
              <w:pStyle w:val="Textoindependiente"/>
              <w:rPr>
                <w:rFonts w:asciiTheme="minorHAnsi" w:eastAsia="Calibri" w:hAnsiTheme="minorHAnsi" w:cstheme="minorHAnsi"/>
                <w:sz w:val="16"/>
                <w:szCs w:val="16"/>
                <w:lang w:val="es-MX"/>
              </w:rPr>
            </w:pPr>
            <w:r w:rsidRPr="00B20ED4">
              <w:rPr>
                <w:rFonts w:asciiTheme="minorHAnsi" w:eastAsia="Calibri" w:hAnsiTheme="minorHAnsi" w:cstheme="minorHAnsi"/>
                <w:b/>
                <w:sz w:val="16"/>
                <w:szCs w:val="16"/>
              </w:rPr>
              <w:t>Los fabricantes o subsidiarias del fabricante deberán presentar escrito, bajo protesta de decir verdad, que los bienes que oferten son de su manufactura</w:t>
            </w:r>
            <w:r w:rsidRPr="00B20ED4">
              <w:rPr>
                <w:rFonts w:asciiTheme="minorHAnsi" w:eastAsia="Calibri" w:hAnsiTheme="minorHAnsi" w:cstheme="minorHAnsi"/>
                <w:sz w:val="16"/>
                <w:szCs w:val="16"/>
              </w:rPr>
              <w:t xml:space="preserve">, </w:t>
            </w:r>
            <w:r w:rsidRPr="004110FF">
              <w:rPr>
                <w:rFonts w:asciiTheme="minorHAnsi" w:eastAsia="Calibri" w:hAnsiTheme="minorHAnsi" w:cstheme="minorHAnsi"/>
                <w:b/>
                <w:sz w:val="16"/>
                <w:szCs w:val="16"/>
              </w:rPr>
              <w:t>los distribuidores</w:t>
            </w:r>
            <w:r w:rsidRPr="004110FF">
              <w:rPr>
                <w:rFonts w:asciiTheme="minorHAnsi" w:eastAsia="Calibri" w:hAnsiTheme="minorHAnsi" w:cstheme="minorHAnsi"/>
                <w:b/>
                <w:sz w:val="16"/>
                <w:szCs w:val="16"/>
                <w:lang w:val="es-MX"/>
              </w:rPr>
              <w:t xml:space="preserve"> autorizados</w:t>
            </w:r>
            <w:r w:rsidRPr="004110FF">
              <w:rPr>
                <w:rFonts w:asciiTheme="minorHAnsi" w:eastAsia="Calibri" w:hAnsiTheme="minorHAnsi" w:cstheme="minorHAnsi"/>
                <w:b/>
                <w:sz w:val="16"/>
                <w:szCs w:val="16"/>
              </w:rPr>
              <w:t xml:space="preserve"> deberán presentar documento original expedido por el fabricante o subsidiaria del fabricante de los bienes ofertados en el cual acredite la representación y el respaldo solicitados.</w:t>
            </w:r>
            <w:r w:rsidRPr="00B20ED4">
              <w:rPr>
                <w:rFonts w:asciiTheme="minorHAnsi" w:eastAsia="Calibri" w:hAnsiTheme="minorHAnsi" w:cstheme="minorHAnsi"/>
                <w:sz w:val="16"/>
                <w:szCs w:val="16"/>
                <w:lang w:val="es-MX"/>
              </w:rPr>
              <w:t xml:space="preserve"> Anexo “6”</w:t>
            </w:r>
          </w:p>
          <w:p w14:paraId="67E4D229" w14:textId="77777777" w:rsidR="00CC46AC" w:rsidRPr="00B20ED4" w:rsidRDefault="00CC46AC" w:rsidP="007251BF">
            <w:pPr>
              <w:pStyle w:val="Textoindependiente"/>
              <w:rPr>
                <w:rFonts w:asciiTheme="minorHAnsi" w:eastAsia="Calibri" w:hAnsiTheme="minorHAnsi" w:cstheme="minorHAnsi"/>
                <w:sz w:val="16"/>
                <w:szCs w:val="16"/>
                <w:lang w:val="es-MX"/>
              </w:rPr>
            </w:pPr>
          </w:p>
          <w:p w14:paraId="505F582B" w14:textId="77777777" w:rsidR="00CC46AC" w:rsidRPr="004110FF" w:rsidRDefault="00CC46AC" w:rsidP="007251BF">
            <w:pPr>
              <w:pStyle w:val="Textoindependiente"/>
              <w:rPr>
                <w:rFonts w:asciiTheme="minorHAnsi" w:eastAsia="Calibri" w:hAnsiTheme="minorHAnsi" w:cstheme="minorHAnsi"/>
                <w:sz w:val="14"/>
                <w:szCs w:val="14"/>
                <w:lang w:val="es-MX"/>
              </w:rPr>
            </w:pPr>
            <w:r w:rsidRPr="004110FF">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B20ED4" w:rsidRDefault="00CC46AC" w:rsidP="007251BF">
            <w:pPr>
              <w:autoSpaceDE w:val="0"/>
              <w:autoSpaceDN w:val="0"/>
              <w:adjustRightInd w:val="0"/>
              <w:jc w:val="both"/>
              <w:rPr>
                <w:rFonts w:asciiTheme="minorHAnsi" w:eastAsia="Calibri" w:hAnsiTheme="minorHAnsi" w:cstheme="minorHAnsi"/>
                <w:sz w:val="16"/>
                <w:szCs w:val="16"/>
                <w:lang w:val="es-MX"/>
              </w:rPr>
            </w:pPr>
          </w:p>
          <w:p w14:paraId="7644A9F5" w14:textId="77777777" w:rsidR="00CC46AC" w:rsidRPr="00B20ED4" w:rsidRDefault="00CC46AC" w:rsidP="007251BF">
            <w:pPr>
              <w:autoSpaceDE w:val="0"/>
              <w:autoSpaceDN w:val="0"/>
              <w:adjustRightInd w:val="0"/>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4339111E" w14:textId="77777777" w:rsidR="00CC46AC" w:rsidRPr="00B20ED4" w:rsidRDefault="00CC46AC" w:rsidP="007251BF">
            <w:pPr>
              <w:autoSpaceDE w:val="0"/>
              <w:autoSpaceDN w:val="0"/>
              <w:adjustRightInd w:val="0"/>
              <w:jc w:val="both"/>
              <w:rPr>
                <w:rFonts w:asciiTheme="minorHAnsi" w:eastAsia="Calibri" w:hAnsiTheme="minorHAnsi" w:cstheme="minorHAnsi"/>
                <w:sz w:val="16"/>
                <w:szCs w:val="16"/>
              </w:rPr>
            </w:pPr>
          </w:p>
          <w:p w14:paraId="7F528223" w14:textId="7602FA14" w:rsidR="00CC46AC" w:rsidRDefault="00CC46AC" w:rsidP="007251BF">
            <w:pPr>
              <w:autoSpaceDE w:val="0"/>
              <w:autoSpaceDN w:val="0"/>
              <w:adjustRightInd w:val="0"/>
              <w:jc w:val="both"/>
              <w:rPr>
                <w:rFonts w:asciiTheme="minorHAnsi" w:hAnsiTheme="minorHAnsi" w:cstheme="minorHAnsi"/>
                <w:b/>
                <w:i/>
                <w:color w:val="632423"/>
                <w:sz w:val="14"/>
                <w:szCs w:val="14"/>
              </w:rPr>
            </w:pPr>
            <w:r w:rsidRPr="00B20ED4">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3BABE55E" w:rsidR="00CC46AC" w:rsidRPr="004F7118" w:rsidRDefault="00E903E3" w:rsidP="007251BF">
            <w:pPr>
              <w:autoSpaceDE w:val="0"/>
              <w:autoSpaceDN w:val="0"/>
              <w:adjustRightInd w:val="0"/>
              <w:jc w:val="both"/>
              <w:rPr>
                <w:rFonts w:asciiTheme="minorHAnsi" w:eastAsia="Calibri" w:hAnsiTheme="minorHAnsi" w:cstheme="minorHAnsi"/>
                <w:b/>
                <w:sz w:val="16"/>
                <w:szCs w:val="16"/>
              </w:rPr>
            </w:pPr>
            <w:r w:rsidRPr="00F74B6A">
              <w:rPr>
                <w:rFonts w:asciiTheme="minorHAnsi" w:eastAsia="Calibri" w:hAnsiTheme="minorHAnsi" w:cstheme="minorHAnsi"/>
                <w:b/>
                <w:sz w:val="16"/>
                <w:szCs w:val="16"/>
              </w:rPr>
              <w:t>*En su caso, se podrá presentar el documento pres</w:t>
            </w:r>
            <w:r>
              <w:rPr>
                <w:rFonts w:asciiTheme="minorHAnsi" w:eastAsia="Calibri" w:hAnsiTheme="minorHAnsi" w:cstheme="minorHAnsi"/>
                <w:b/>
                <w:sz w:val="16"/>
                <w:szCs w:val="16"/>
              </w:rPr>
              <w:t>entado en la LPN E/901045968-028</w:t>
            </w:r>
            <w:r w:rsidR="004F7118">
              <w:rPr>
                <w:rFonts w:asciiTheme="minorHAnsi" w:eastAsia="Calibri" w:hAnsiTheme="minorHAnsi" w:cstheme="minorHAnsi"/>
                <w:b/>
                <w:sz w:val="16"/>
                <w:szCs w:val="16"/>
              </w:rPr>
              <w:t>-2022.</w:t>
            </w:r>
          </w:p>
        </w:tc>
        <w:tc>
          <w:tcPr>
            <w:tcW w:w="609" w:type="pct"/>
            <w:shd w:val="clear" w:color="auto" w:fill="auto"/>
          </w:tcPr>
          <w:p w14:paraId="062B3CA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769CF525" w:rsidR="00CC46AC" w:rsidRPr="00B20ED4" w:rsidRDefault="00CC46AC" w:rsidP="007251BF">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
                <w:bCs/>
              </w:rPr>
              <w:t xml:space="preserve">Centros de Servicio: </w:t>
            </w:r>
            <w:r w:rsidRPr="00B20ED4">
              <w:rPr>
                <w:rFonts w:asciiTheme="minorHAnsi" w:eastAsia="Calibri" w:hAnsiTheme="minorHAnsi" w:cstheme="minorHAnsi"/>
                <w:bCs/>
              </w:rPr>
              <w:t xml:space="preserve">Presentar el licitante una relación de los centros de servicio, mantenimiento y reparación autorizados por el fabricante </w:t>
            </w:r>
            <w:r w:rsidR="00E903E3">
              <w:rPr>
                <w:rFonts w:asciiTheme="minorHAnsi" w:eastAsia="Calibri" w:hAnsiTheme="minorHAnsi" w:cstheme="minorHAnsi"/>
                <w:bCs/>
              </w:rPr>
              <w:t>dentro del territorio mexicano.</w:t>
            </w:r>
          </w:p>
          <w:p w14:paraId="6CAE2E98" w14:textId="060A921B" w:rsidR="00CC46AC" w:rsidRPr="00E903E3" w:rsidRDefault="00CC46AC" w:rsidP="007251BF">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Cs/>
              </w:rPr>
              <w:t>La relación de los centros de servicios, deberá contener la información del domicilio, teléfonos y con</w:t>
            </w:r>
            <w:r w:rsidR="00E903E3">
              <w:rPr>
                <w:rFonts w:asciiTheme="minorHAnsi" w:eastAsia="Calibri" w:hAnsiTheme="minorHAnsi" w:cstheme="minorHAnsi"/>
                <w:bCs/>
              </w:rPr>
              <w:t xml:space="preserve">tacto. </w:t>
            </w:r>
          </w:p>
          <w:p w14:paraId="713E6FDB" w14:textId="77777777" w:rsidR="00CC46AC" w:rsidRPr="00B20ED4" w:rsidRDefault="00CC46AC" w:rsidP="007251BF">
            <w:pPr>
              <w:pStyle w:val="Sangra3detindependiente"/>
              <w:autoSpaceDE w:val="0"/>
              <w:autoSpaceDN w:val="0"/>
              <w:ind w:left="0"/>
              <w:rPr>
                <w:rFonts w:asciiTheme="minorHAnsi" w:eastAsia="Calibri" w:hAnsiTheme="minorHAnsi" w:cstheme="minorHAnsi"/>
              </w:rPr>
            </w:pPr>
            <w:r w:rsidRPr="00B20ED4">
              <w:rPr>
                <w:rFonts w:asciiTheme="minorHAnsi" w:eastAsia="Calibri" w:hAnsiTheme="minorHAnsi" w:cstheme="minorHAnsi"/>
                <w:b/>
                <w:bCs/>
                <w:u w:val="single"/>
              </w:rPr>
              <w:t>En caso de bienes o servicios</w:t>
            </w:r>
            <w:r w:rsidRPr="00B20ED4">
              <w:rPr>
                <w:rFonts w:asciiTheme="minorHAnsi" w:eastAsia="Calibri" w:hAnsiTheme="minorHAnsi" w:cstheme="minorHAnsi"/>
                <w:b/>
                <w:bCs/>
              </w:rPr>
              <w:t xml:space="preserve"> donde no se requiera la prestación de mantenimiento y/o reparaciones, para este apartado el licitante deberá presentar una relación </w:t>
            </w:r>
            <w:r w:rsidRPr="00B20ED4">
              <w:rPr>
                <w:rFonts w:asciiTheme="minorHAnsi" w:hAnsiTheme="minorHAnsi" w:cs="Arial"/>
                <w:b/>
              </w:rPr>
              <w:t>indicando el domicilio fiscal del licitante, que será el lugar en donde pueda realizarse cualquier notificación de calidad de los bienes o productos entregados.</w:t>
            </w:r>
          </w:p>
        </w:tc>
        <w:tc>
          <w:tcPr>
            <w:tcW w:w="609" w:type="pct"/>
            <w:shd w:val="clear" w:color="auto" w:fill="auto"/>
          </w:tcPr>
          <w:p w14:paraId="03562178"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23FA12DE" w14:textId="77777777" w:rsidR="00CC46AC" w:rsidRPr="00B20ED4" w:rsidRDefault="00CC46AC" w:rsidP="007251BF">
            <w:pPr>
              <w:jc w:val="both"/>
              <w:rPr>
                <w:rFonts w:asciiTheme="minorHAnsi" w:eastAsia="Calibri" w:hAnsiTheme="minorHAnsi" w:cstheme="minorHAnsi"/>
                <w:b/>
                <w:i/>
                <w:sz w:val="16"/>
                <w:szCs w:val="16"/>
                <w:u w:val="single"/>
              </w:rPr>
            </w:pPr>
            <w:r w:rsidRPr="00B20ED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20ED4">
              <w:rPr>
                <w:rFonts w:asciiTheme="minorHAnsi" w:eastAsia="Calibri" w:hAnsiTheme="minorHAnsi" w:cstheme="minorHAnsi"/>
                <w:b/>
                <w:bCs/>
                <w:sz w:val="16"/>
                <w:szCs w:val="16"/>
              </w:rPr>
              <w:t>Anexo “4”</w:t>
            </w:r>
            <w:r w:rsidRPr="00B20ED4">
              <w:rPr>
                <w:rFonts w:asciiTheme="minorHAnsi" w:eastAsia="Calibri" w:hAnsiTheme="minorHAnsi" w:cstheme="minorHAnsi"/>
                <w:sz w:val="16"/>
                <w:szCs w:val="16"/>
              </w:rPr>
              <w:t>,</w:t>
            </w:r>
            <w:r w:rsidRPr="00B20ED4">
              <w:rPr>
                <w:rFonts w:asciiTheme="minorHAnsi" w:eastAsia="Calibri" w:hAnsiTheme="minorHAnsi" w:cstheme="minorHAnsi"/>
                <w:b/>
                <w:bCs/>
                <w:sz w:val="16"/>
                <w:szCs w:val="16"/>
              </w:rPr>
              <w:t xml:space="preserve"> </w:t>
            </w:r>
            <w:r w:rsidRPr="00B20ED4">
              <w:rPr>
                <w:rFonts w:asciiTheme="minorHAnsi" w:eastAsia="Calibri" w:hAnsiTheme="minorHAnsi" w:cstheme="minorHAnsi"/>
                <w:sz w:val="16"/>
                <w:szCs w:val="16"/>
              </w:rPr>
              <w:t xml:space="preserve">el cual forma parte de la presente convocatoria. </w:t>
            </w:r>
          </w:p>
          <w:p w14:paraId="4BB28905" w14:textId="77777777" w:rsidR="00CC46AC" w:rsidRPr="00B20ED4" w:rsidRDefault="00CC46AC" w:rsidP="007251BF">
            <w:pPr>
              <w:jc w:val="both"/>
              <w:rPr>
                <w:rFonts w:asciiTheme="minorHAnsi" w:eastAsia="Calibri" w:hAnsiTheme="minorHAnsi" w:cstheme="minorHAnsi"/>
                <w:sz w:val="16"/>
                <w:szCs w:val="16"/>
              </w:rPr>
            </w:pPr>
          </w:p>
          <w:p w14:paraId="1B3F56E7" w14:textId="77777777" w:rsidR="00CC46AC" w:rsidRPr="00B20ED4" w:rsidRDefault="00CC46AC" w:rsidP="00CC46AC">
            <w:pPr>
              <w:numPr>
                <w:ilvl w:val="0"/>
                <w:numId w:val="5"/>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 xml:space="preserve">Los licitantes deberán cotizar los bienes </w:t>
            </w:r>
            <w:r w:rsidRPr="00B20ED4">
              <w:rPr>
                <w:rFonts w:asciiTheme="minorHAnsi" w:eastAsia="Calibri" w:hAnsiTheme="minorHAnsi" w:cstheme="minorHAnsi"/>
                <w:sz w:val="16"/>
                <w:szCs w:val="16"/>
                <w:u w:val="single"/>
              </w:rPr>
              <w:t>a precios fijos</w:t>
            </w:r>
            <w:r w:rsidRPr="00B20ED4">
              <w:rPr>
                <w:rFonts w:asciiTheme="minorHAnsi" w:eastAsia="Calibri" w:hAnsiTheme="minorHAnsi" w:cstheme="minorHAnsi"/>
                <w:sz w:val="16"/>
                <w:szCs w:val="16"/>
              </w:rPr>
              <w:t xml:space="preserve"> durante la vigencia del contrato.</w:t>
            </w:r>
          </w:p>
          <w:p w14:paraId="67F5A20C" w14:textId="77777777" w:rsidR="00CC46AC" w:rsidRPr="00B20ED4" w:rsidRDefault="00CC46AC" w:rsidP="00CC46AC">
            <w:pPr>
              <w:numPr>
                <w:ilvl w:val="0"/>
                <w:numId w:val="5"/>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Las cotizaciones deberán elaborarse a 2 (dos) decimales.</w:t>
            </w:r>
          </w:p>
          <w:p w14:paraId="5556A729" w14:textId="77777777" w:rsidR="00CC46AC" w:rsidRPr="00B20ED4" w:rsidRDefault="00CC46AC" w:rsidP="00CC46AC">
            <w:pPr>
              <w:widowControl/>
              <w:numPr>
                <w:ilvl w:val="0"/>
                <w:numId w:val="5"/>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En moneda nacional.</w:t>
            </w:r>
          </w:p>
          <w:p w14:paraId="5778F30F" w14:textId="78A61631" w:rsidR="00CC46AC" w:rsidRPr="004F7118" w:rsidRDefault="00CC46AC" w:rsidP="004F7118">
            <w:pPr>
              <w:widowControl/>
              <w:numPr>
                <w:ilvl w:val="0"/>
                <w:numId w:val="5"/>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Presentar precios unitarios antes de I.V.A.</w:t>
            </w:r>
          </w:p>
        </w:tc>
        <w:tc>
          <w:tcPr>
            <w:tcW w:w="609" w:type="pct"/>
            <w:shd w:val="clear" w:color="auto" w:fill="auto"/>
          </w:tcPr>
          <w:p w14:paraId="56117E1C"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741AB8" w:rsidRDefault="00CC46AC" w:rsidP="007251BF">
            <w:pPr>
              <w:jc w:val="both"/>
              <w:rPr>
                <w:rFonts w:asciiTheme="minorHAnsi" w:eastAsia="Calibri" w:hAnsiTheme="minorHAnsi" w:cstheme="minorHAnsi"/>
                <w:sz w:val="16"/>
                <w:szCs w:val="16"/>
              </w:rPr>
            </w:pPr>
            <w:r w:rsidRPr="00741AB8">
              <w:rPr>
                <w:rFonts w:asciiTheme="minorHAnsi" w:eastAsia="Calibri" w:hAnsiTheme="minorHAnsi" w:cstheme="minorHAnsi"/>
                <w:b/>
                <w:sz w:val="16"/>
                <w:szCs w:val="16"/>
              </w:rPr>
              <w:t xml:space="preserve">Propuesta digital: </w:t>
            </w:r>
            <w:r w:rsidRPr="00741AB8">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741AB8" w:rsidRDefault="00CC46AC" w:rsidP="007251BF">
            <w:pPr>
              <w:jc w:val="both"/>
              <w:rPr>
                <w:rFonts w:asciiTheme="minorHAnsi" w:eastAsia="Calibri" w:hAnsiTheme="minorHAnsi" w:cstheme="minorHAnsi"/>
                <w:sz w:val="16"/>
                <w:szCs w:val="16"/>
              </w:rPr>
            </w:pPr>
            <w:r w:rsidRPr="00741AB8">
              <w:rPr>
                <w:rFonts w:asciiTheme="minorHAnsi" w:eastAsia="Calibri" w:hAnsiTheme="minorHAnsi" w:cstheme="minorHAnsi"/>
                <w:sz w:val="16"/>
                <w:szCs w:val="16"/>
              </w:rPr>
              <w:t>(Su omisió</w:t>
            </w:r>
            <w:r w:rsidR="004F7118">
              <w:rPr>
                <w:rFonts w:asciiTheme="minorHAnsi" w:eastAsia="Calibri" w:hAnsiTheme="minorHAnsi" w:cstheme="minorHAnsi"/>
                <w:sz w:val="16"/>
                <w:szCs w:val="16"/>
              </w:rPr>
              <w:t xml:space="preserve">n no es causa de </w:t>
            </w:r>
            <w:proofErr w:type="spellStart"/>
            <w:r w:rsidR="004F7118">
              <w:rPr>
                <w:rFonts w:asciiTheme="minorHAnsi" w:eastAsia="Calibri" w:hAnsiTheme="minorHAnsi" w:cstheme="minorHAnsi"/>
                <w:sz w:val="16"/>
                <w:szCs w:val="16"/>
              </w:rPr>
              <w:t>desechamiento</w:t>
            </w:r>
            <w:proofErr w:type="spellEnd"/>
            <w:r w:rsidR="004F7118">
              <w:rPr>
                <w:rFonts w:asciiTheme="minorHAnsi" w:eastAsia="Calibri" w:hAnsiTheme="minorHAnsi" w:cstheme="minorHAnsi"/>
                <w:sz w:val="16"/>
                <w:szCs w:val="16"/>
              </w:rPr>
              <w:t>)</w:t>
            </w:r>
          </w:p>
        </w:tc>
        <w:tc>
          <w:tcPr>
            <w:tcW w:w="609" w:type="pct"/>
            <w:shd w:val="clear" w:color="auto" w:fill="auto"/>
          </w:tcPr>
          <w:p w14:paraId="015FE872" w14:textId="77777777" w:rsidR="00CC46AC" w:rsidRPr="00741AB8"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34C751F2" w:rsidR="00CC46AC" w:rsidRPr="00C72660" w:rsidRDefault="00CC46AC" w:rsidP="00AF5342">
            <w:pPr>
              <w:pStyle w:val="Default"/>
              <w:jc w:val="both"/>
              <w:rPr>
                <w:rFonts w:asciiTheme="minorHAnsi" w:hAnsiTheme="minorHAnsi" w:cstheme="minorHAnsi"/>
                <w:sz w:val="16"/>
                <w:szCs w:val="16"/>
              </w:rPr>
            </w:pPr>
            <w:r w:rsidRPr="00FF6307">
              <w:rPr>
                <w:rFonts w:asciiTheme="minorHAnsi" w:eastAsia="Calibri" w:hAnsiTheme="minorHAnsi" w:cstheme="minorHAnsi"/>
                <w:b/>
                <w:bCs/>
                <w:sz w:val="16"/>
                <w:szCs w:val="16"/>
              </w:rPr>
              <w:t xml:space="preserve">Formato de </w:t>
            </w:r>
            <w:r w:rsidRPr="00AF5342">
              <w:rPr>
                <w:rFonts w:asciiTheme="minorHAnsi" w:eastAsia="Calibri" w:hAnsiTheme="minorHAnsi" w:cstheme="minorHAnsi"/>
                <w:b/>
                <w:bCs/>
                <w:sz w:val="16"/>
                <w:szCs w:val="16"/>
              </w:rPr>
              <w:t>Fianza Anexo “</w:t>
            </w:r>
            <w:r w:rsidR="00AF5342" w:rsidRPr="00AF5342">
              <w:rPr>
                <w:rFonts w:asciiTheme="minorHAnsi" w:eastAsia="Calibri" w:hAnsiTheme="minorHAnsi" w:cstheme="minorHAnsi"/>
                <w:b/>
                <w:bCs/>
                <w:sz w:val="16"/>
                <w:szCs w:val="16"/>
              </w:rPr>
              <w:t>8</w:t>
            </w:r>
            <w:r w:rsidRPr="00AF5342">
              <w:rPr>
                <w:rFonts w:asciiTheme="minorHAnsi" w:eastAsia="Calibri" w:hAnsiTheme="minorHAnsi" w:cstheme="minorHAnsi"/>
                <w:b/>
                <w:bCs/>
                <w:sz w:val="16"/>
                <w:szCs w:val="16"/>
              </w:rPr>
              <w:t xml:space="preserve">”: </w:t>
            </w:r>
            <w:r w:rsidRPr="00AF5342">
              <w:rPr>
                <w:rFonts w:asciiTheme="minorHAnsi" w:eastAsia="Calibri" w:hAnsiTheme="minorHAnsi" w:cstheme="minorHAnsi"/>
                <w:bCs/>
                <w:sz w:val="16"/>
                <w:szCs w:val="16"/>
              </w:rPr>
              <w:t>Se deberá</w:t>
            </w:r>
            <w:r w:rsidRPr="00FF6307">
              <w:rPr>
                <w:rFonts w:asciiTheme="minorHAnsi" w:eastAsia="Calibri" w:hAnsiTheme="minorHAnsi" w:cstheme="minorHAnsi"/>
                <w:bCs/>
                <w:sz w:val="16"/>
                <w:szCs w:val="16"/>
              </w:rPr>
              <w:t xml:space="preserve"> presentar el borrador o formato de fianza firmado por Representante legal. </w:t>
            </w:r>
            <w:r w:rsidRPr="00FF6307">
              <w:rPr>
                <w:rFonts w:asciiTheme="minorHAnsi" w:hAnsiTheme="minorHAnsi" w:cstheme="minorHAnsi"/>
                <w:sz w:val="16"/>
                <w:szCs w:val="16"/>
              </w:rPr>
              <w:t xml:space="preserve">El proveedor que resulte adjudicado tendrá que cubrir una </w:t>
            </w:r>
            <w:r w:rsidRPr="00FF6307">
              <w:rPr>
                <w:rFonts w:asciiTheme="minorHAnsi" w:hAnsiTheme="minorHAnsi" w:cstheme="minorHAnsi"/>
                <w:b/>
                <w:sz w:val="16"/>
                <w:szCs w:val="16"/>
              </w:rPr>
              <w:t>fianza por concepto de cumplimiento, calidad y vicios ocultos de contrato</w:t>
            </w:r>
            <w:r w:rsidRPr="00FF6307">
              <w:rPr>
                <w:rFonts w:asciiTheme="minorHAnsi" w:hAnsiTheme="minorHAnsi" w:cstheme="minorHAnsi"/>
                <w:sz w:val="16"/>
                <w:szCs w:val="16"/>
              </w:rPr>
              <w:t>, correspondiente al 10% del precio adjudicado antes de I.V.A., conforme al formato establecido.</w:t>
            </w:r>
          </w:p>
        </w:tc>
        <w:tc>
          <w:tcPr>
            <w:tcW w:w="609" w:type="pct"/>
            <w:shd w:val="clear" w:color="auto" w:fill="auto"/>
          </w:tcPr>
          <w:p w14:paraId="1CD66CB3"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0DA59A32" w:rsidR="00CC46AC" w:rsidRPr="00AF5342" w:rsidRDefault="00CC46AC" w:rsidP="007251BF">
            <w:pPr>
              <w:pStyle w:val="Default"/>
              <w:jc w:val="both"/>
              <w:rPr>
                <w:rFonts w:asciiTheme="minorHAnsi" w:hAnsiTheme="minorHAnsi" w:cstheme="minorHAnsi"/>
                <w:b/>
                <w:bCs/>
                <w:sz w:val="16"/>
                <w:szCs w:val="16"/>
              </w:rPr>
            </w:pPr>
            <w:r w:rsidRPr="00AF5342">
              <w:rPr>
                <w:rFonts w:asciiTheme="minorHAnsi" w:hAnsiTheme="minorHAnsi" w:cstheme="minorHAnsi"/>
                <w:sz w:val="16"/>
                <w:szCs w:val="16"/>
              </w:rPr>
              <w:t xml:space="preserve">Relación de documentación para entregar </w:t>
            </w:r>
            <w:r w:rsidR="00AF5342" w:rsidRPr="00AF5342">
              <w:rPr>
                <w:rFonts w:asciiTheme="minorHAnsi" w:hAnsiTheme="minorHAnsi" w:cstheme="minorHAnsi"/>
                <w:b/>
                <w:bCs/>
                <w:sz w:val="16"/>
                <w:szCs w:val="16"/>
              </w:rPr>
              <w:t>Anexo “9</w:t>
            </w:r>
            <w:r w:rsidRPr="00AF5342">
              <w:rPr>
                <w:rFonts w:asciiTheme="minorHAnsi" w:hAnsiTheme="minorHAnsi" w:cstheme="minorHAnsi"/>
                <w:b/>
                <w:bCs/>
                <w:sz w:val="16"/>
                <w:szCs w:val="16"/>
              </w:rPr>
              <w:t xml:space="preserve">” </w:t>
            </w:r>
          </w:p>
          <w:p w14:paraId="0BCC6679" w14:textId="77777777" w:rsidR="00CC46AC" w:rsidRPr="00AF5342" w:rsidRDefault="00CC46AC" w:rsidP="007251BF">
            <w:pPr>
              <w:pStyle w:val="Default"/>
              <w:jc w:val="both"/>
              <w:rPr>
                <w:rFonts w:asciiTheme="minorHAnsi" w:hAnsiTheme="minorHAnsi" w:cstheme="minorHAnsi"/>
                <w:b/>
                <w:bCs/>
                <w:sz w:val="16"/>
                <w:szCs w:val="16"/>
              </w:rPr>
            </w:pPr>
          </w:p>
          <w:p w14:paraId="4D265197" w14:textId="3ACCBF9B" w:rsidR="00CC46AC" w:rsidRPr="00AF5342" w:rsidRDefault="00CC46AC" w:rsidP="007251BF">
            <w:pPr>
              <w:pStyle w:val="Default"/>
              <w:jc w:val="both"/>
              <w:rPr>
                <w:rFonts w:ascii="Calibri" w:hAnsi="Calibri" w:cs="Calibri"/>
                <w:b/>
                <w:bCs/>
                <w:sz w:val="16"/>
                <w:szCs w:val="16"/>
              </w:rPr>
            </w:pPr>
            <w:r w:rsidRPr="00AF5342">
              <w:rPr>
                <w:rFonts w:asciiTheme="minorHAnsi" w:hAnsiTheme="minorHAnsi" w:cstheme="minorHAnsi"/>
                <w:b/>
                <w:bCs/>
                <w:sz w:val="16"/>
                <w:szCs w:val="16"/>
              </w:rPr>
              <w:t xml:space="preserve">Se deberá foliar la propuesta e indicar en el </w:t>
            </w:r>
            <w:r w:rsidR="00AF5342" w:rsidRPr="00AF5342">
              <w:rPr>
                <w:rFonts w:asciiTheme="minorHAnsi" w:hAnsiTheme="minorHAnsi" w:cstheme="minorHAnsi"/>
                <w:b/>
                <w:bCs/>
                <w:sz w:val="16"/>
                <w:szCs w:val="16"/>
              </w:rPr>
              <w:t>anexo 9</w:t>
            </w:r>
            <w:r w:rsidRPr="00AF5342">
              <w:rPr>
                <w:rFonts w:asciiTheme="minorHAnsi" w:hAnsiTheme="minorHAnsi" w:cstheme="minorHAnsi"/>
                <w:b/>
                <w:bCs/>
                <w:sz w:val="16"/>
                <w:szCs w:val="16"/>
              </w:rPr>
              <w:t>, cuantas páginas integran la documentación presentada.</w:t>
            </w:r>
          </w:p>
        </w:tc>
        <w:tc>
          <w:tcPr>
            <w:tcW w:w="609" w:type="pct"/>
            <w:shd w:val="clear" w:color="auto" w:fill="auto"/>
          </w:tcPr>
          <w:p w14:paraId="5214F99A" w14:textId="77777777" w:rsidR="00CC46AC" w:rsidRPr="00FF6307"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AF5342" w:rsidRDefault="00CC46AC" w:rsidP="007251BF">
            <w:pPr>
              <w:rPr>
                <w:rFonts w:asciiTheme="minorHAnsi" w:eastAsia="Calibri" w:hAnsiTheme="minorHAnsi" w:cstheme="minorHAnsi"/>
                <w:b/>
                <w:sz w:val="16"/>
                <w:szCs w:val="16"/>
              </w:rPr>
            </w:pPr>
            <w:r w:rsidRPr="00AF5342">
              <w:rPr>
                <w:rFonts w:asciiTheme="minorHAnsi" w:eastAsia="Calibri" w:hAnsiTheme="minorHAnsi" w:cstheme="minorHAnsi"/>
                <w:b/>
                <w:sz w:val="16"/>
                <w:szCs w:val="16"/>
              </w:rPr>
              <w:t>Importante:</w:t>
            </w:r>
          </w:p>
          <w:p w14:paraId="4F6A25D7" w14:textId="10650ADC" w:rsidR="00CC46AC" w:rsidRPr="00AF5342" w:rsidRDefault="00CC46AC" w:rsidP="007251BF">
            <w:pPr>
              <w:rPr>
                <w:rFonts w:asciiTheme="minorHAnsi" w:eastAsia="Calibri" w:hAnsiTheme="minorHAnsi" w:cstheme="minorHAnsi"/>
                <w:sz w:val="16"/>
                <w:szCs w:val="16"/>
              </w:rPr>
            </w:pPr>
            <w:r w:rsidRPr="00AF5342">
              <w:rPr>
                <w:rFonts w:asciiTheme="minorHAnsi" w:eastAsia="Calibri" w:hAnsiTheme="minorHAnsi" w:cstheme="minorHAnsi"/>
                <w:sz w:val="16"/>
                <w:szCs w:val="16"/>
              </w:rPr>
              <w:t>La propuesta debe entregarse firmada autógrafamente y c</w:t>
            </w:r>
            <w:r w:rsidR="004F7118" w:rsidRPr="00AF5342">
              <w:rPr>
                <w:rFonts w:asciiTheme="minorHAnsi" w:eastAsia="Calibri" w:hAnsiTheme="minorHAnsi" w:cstheme="minorHAnsi"/>
                <w:sz w:val="16"/>
                <w:szCs w:val="16"/>
              </w:rPr>
              <w:t xml:space="preserve">on rubrica en todas las hojas. </w:t>
            </w:r>
          </w:p>
          <w:p w14:paraId="363A8A23" w14:textId="77777777" w:rsidR="00CC46AC" w:rsidRPr="00AF5342" w:rsidRDefault="00CC46AC" w:rsidP="007251BF">
            <w:pPr>
              <w:rPr>
                <w:rFonts w:asciiTheme="minorHAnsi" w:eastAsia="Calibri" w:hAnsiTheme="minorHAnsi" w:cstheme="minorHAnsi"/>
                <w:b/>
                <w:i/>
                <w:sz w:val="16"/>
                <w:szCs w:val="16"/>
              </w:rPr>
            </w:pPr>
            <w:r w:rsidRPr="00AF5342">
              <w:rPr>
                <w:rFonts w:asciiTheme="minorHAnsi" w:eastAsia="Calibri" w:hAnsiTheme="minorHAnsi" w:cstheme="minorHAnsi"/>
                <w:b/>
                <w:i/>
                <w:sz w:val="16"/>
                <w:szCs w:val="16"/>
              </w:rPr>
              <w:t xml:space="preserve">Su incumplimiento es causal de </w:t>
            </w:r>
            <w:proofErr w:type="spellStart"/>
            <w:r w:rsidRPr="00AF5342">
              <w:rPr>
                <w:rFonts w:asciiTheme="minorHAnsi" w:eastAsia="Calibri" w:hAnsiTheme="minorHAnsi" w:cstheme="minorHAnsi"/>
                <w:b/>
                <w:i/>
                <w:sz w:val="16"/>
                <w:szCs w:val="16"/>
              </w:rPr>
              <w:t>desechamiento</w:t>
            </w:r>
            <w:proofErr w:type="spellEnd"/>
            <w:r w:rsidRPr="00AF5342">
              <w:rPr>
                <w:rFonts w:asciiTheme="minorHAnsi" w:eastAsia="Calibri" w:hAnsiTheme="minorHAnsi" w:cstheme="minorHAnsi"/>
                <w:b/>
                <w:i/>
                <w:sz w:val="16"/>
                <w:szCs w:val="16"/>
              </w:rPr>
              <w:t>.</w:t>
            </w:r>
          </w:p>
        </w:tc>
        <w:tc>
          <w:tcPr>
            <w:tcW w:w="609" w:type="pct"/>
            <w:shd w:val="clear" w:color="auto" w:fill="auto"/>
          </w:tcPr>
          <w:p w14:paraId="7ED2432B"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FF6307" w:rsidRDefault="00CC46AC" w:rsidP="007251BF">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Propuesta Foliada </w:t>
            </w:r>
          </w:p>
          <w:p w14:paraId="10CC67F5" w14:textId="77777777" w:rsidR="00CC46AC" w:rsidRPr="00FF6307" w:rsidRDefault="00CC46AC" w:rsidP="007251BF">
            <w:pPr>
              <w:rPr>
                <w:rFonts w:asciiTheme="minorHAnsi" w:eastAsia="Calibri" w:hAnsiTheme="minorHAnsi" w:cstheme="minorHAnsi"/>
                <w:sz w:val="16"/>
                <w:szCs w:val="16"/>
              </w:rPr>
            </w:pPr>
            <w:r w:rsidRPr="00FF6307">
              <w:rPr>
                <w:rFonts w:asciiTheme="minorHAnsi" w:eastAsia="Calibri" w:hAnsiTheme="minorHAnsi" w:cstheme="minorHAnsi"/>
                <w:sz w:val="16"/>
                <w:szCs w:val="16"/>
              </w:rPr>
              <w:t>(se deberá foliar la totalidad de hojas que integran su propuesta)</w:t>
            </w:r>
          </w:p>
        </w:tc>
        <w:tc>
          <w:tcPr>
            <w:tcW w:w="609" w:type="pct"/>
            <w:shd w:val="clear" w:color="auto" w:fill="auto"/>
          </w:tcPr>
          <w:p w14:paraId="0CBCD0FD"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6C319350" w14:textId="14BD7742" w:rsidR="00AF1DE2" w:rsidRPr="001E516D" w:rsidRDefault="00AF1DE2"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lastRenderedPageBreak/>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4312EB89"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781EC516" w14:textId="4D151953" w:rsidR="00AC3C38" w:rsidRDefault="00385FB9" w:rsidP="00AC3C38">
            <w:pPr>
              <w:tabs>
                <w:tab w:val="left" w:pos="567"/>
              </w:tabs>
              <w:ind w:right="567"/>
              <w:jc w:val="both"/>
              <w:rPr>
                <w:rFonts w:asciiTheme="minorHAnsi" w:hAnsiTheme="minorHAnsi" w:cstheme="minorHAnsi"/>
                <w:color w:val="632423"/>
                <w:sz w:val="16"/>
                <w:szCs w:val="16"/>
                <w:lang w:val="es-MX"/>
              </w:rPr>
            </w:pPr>
            <w:r>
              <w:rPr>
                <w:rFonts w:asciiTheme="minorHAnsi" w:hAnsiTheme="minorHAnsi" w:cstheme="minorHAnsi"/>
                <w:b/>
                <w:sz w:val="16"/>
                <w:szCs w:val="16"/>
                <w:lang w:val="es-MX"/>
              </w:rPr>
              <w:t>Los bienes objeto de la AD,</w:t>
            </w:r>
            <w:r w:rsidR="006D7CAC" w:rsidRPr="001E516D">
              <w:rPr>
                <w:rFonts w:asciiTheme="minorHAnsi" w:hAnsiTheme="minorHAnsi" w:cstheme="minorHAnsi"/>
                <w:b/>
                <w:sz w:val="16"/>
                <w:szCs w:val="16"/>
                <w:lang w:val="es-MX"/>
              </w:rPr>
              <w:t xml:space="preserve"> serán </w:t>
            </w:r>
            <w:r w:rsidR="006D7CAC" w:rsidRPr="001E516D">
              <w:rPr>
                <w:rFonts w:asciiTheme="minorHAnsi" w:hAnsiTheme="minorHAnsi" w:cstheme="minorHAnsi"/>
                <w:b/>
                <w:sz w:val="16"/>
                <w:szCs w:val="16"/>
                <w:u w:val="single"/>
                <w:lang w:val="es-MX"/>
              </w:rPr>
              <w:t xml:space="preserve">adjudicados </w:t>
            </w:r>
            <w:r w:rsidR="00AC3C38" w:rsidRPr="001E516D">
              <w:rPr>
                <w:rFonts w:asciiTheme="minorHAnsi" w:hAnsiTheme="minorHAnsi" w:cstheme="minorHAnsi"/>
                <w:sz w:val="16"/>
                <w:szCs w:val="16"/>
                <w:lang w:val="es-MX"/>
              </w:rPr>
              <w:t xml:space="preserve">por partida individual </w:t>
            </w:r>
            <w:r w:rsidR="00AC3C38" w:rsidRPr="00AF1DE2">
              <w:rPr>
                <w:rFonts w:asciiTheme="minorHAnsi" w:hAnsiTheme="minorHAnsi" w:cstheme="minorHAnsi"/>
                <w:sz w:val="16"/>
                <w:szCs w:val="16"/>
                <w:lang w:val="es-MX"/>
              </w:rPr>
              <w:t>al</w:t>
            </w:r>
            <w:r w:rsidR="00AC3C38" w:rsidRPr="001E516D">
              <w:rPr>
                <w:rFonts w:asciiTheme="minorHAnsi" w:hAnsiTheme="minorHAnsi" w:cstheme="minorHAnsi"/>
                <w:color w:val="632423"/>
                <w:sz w:val="16"/>
                <w:szCs w:val="16"/>
                <w:lang w:val="es-MX"/>
              </w:rPr>
              <w:t xml:space="preserve">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00AC3C38" w:rsidRPr="001E516D">
              <w:rPr>
                <w:rFonts w:asciiTheme="minorHAnsi" w:hAnsiTheme="minorHAnsi" w:cstheme="minorHAnsi"/>
                <w:color w:val="632423"/>
                <w:sz w:val="16"/>
                <w:szCs w:val="16"/>
                <w:lang w:val="es-MX"/>
              </w:rPr>
              <w:t xml:space="preserve"> con propuesta solvente y precio más bajo. </w:t>
            </w:r>
          </w:p>
          <w:p w14:paraId="0629D35C" w14:textId="5505C49B" w:rsidR="00F74B6A" w:rsidRDefault="00F74B6A" w:rsidP="00AC3C38">
            <w:pPr>
              <w:tabs>
                <w:tab w:val="left" w:pos="567"/>
              </w:tabs>
              <w:ind w:right="567"/>
              <w:jc w:val="both"/>
              <w:rPr>
                <w:rFonts w:asciiTheme="minorHAnsi" w:hAnsiTheme="minorHAnsi" w:cstheme="minorHAnsi"/>
                <w:color w:val="632423"/>
                <w:sz w:val="16"/>
                <w:szCs w:val="16"/>
                <w:lang w:val="es-MX"/>
              </w:rPr>
            </w:pPr>
          </w:p>
          <w:p w14:paraId="5954570F" w14:textId="522B22FC"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77777777" w:rsidR="006D7CAC" w:rsidRPr="001E516D" w:rsidRDefault="006D7CAC" w:rsidP="006D7CAC">
            <w:pPr>
              <w:ind w:left="709" w:right="567" w:hanging="709"/>
              <w:jc w:val="both"/>
              <w:rPr>
                <w:rFonts w:asciiTheme="minorHAnsi" w:hAnsiTheme="minorHAnsi" w:cstheme="minorHAnsi"/>
                <w:b/>
                <w:color w:val="000000"/>
                <w:sz w:val="16"/>
                <w:szCs w:val="16"/>
                <w:lang w:val="es-MX"/>
              </w:rPr>
            </w:pPr>
            <w:r w:rsidRPr="001E516D">
              <w:rPr>
                <w:rFonts w:asciiTheme="minorHAnsi" w:hAnsiTheme="minorHAnsi" w:cstheme="minorHAnsi"/>
                <w:b/>
                <w:color w:val="000000"/>
                <w:sz w:val="16"/>
                <w:szCs w:val="16"/>
                <w:lang w:val="es-MX"/>
              </w:rPr>
              <w:t>XIII.-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77777777"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11BE5CA0" w14:textId="1F5CD33E" w:rsidR="000741D6" w:rsidRDefault="000741D6" w:rsidP="000741D6">
            <w:pPr>
              <w:pStyle w:val="Textoindependiente"/>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4720C033" w14:textId="0D24E09A" w:rsidR="00D619E0" w:rsidRDefault="00D619E0" w:rsidP="000741D6">
            <w:pPr>
              <w:pStyle w:val="Textoindependiente"/>
              <w:rPr>
                <w:rFonts w:asciiTheme="minorHAnsi" w:hAnsiTheme="minorHAnsi" w:cstheme="minorHAnsi"/>
                <w:sz w:val="16"/>
                <w:szCs w:val="16"/>
                <w:lang w:val="es-MX"/>
              </w:rPr>
            </w:pPr>
          </w:p>
          <w:p w14:paraId="0BAC3429" w14:textId="77777777" w:rsidR="000741D6"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p w14:paraId="0495857C" w14:textId="5D6520E7" w:rsidR="00AF1DE2" w:rsidRPr="001E516D" w:rsidRDefault="00AF1DE2" w:rsidP="00E9008A">
            <w:pPr>
              <w:pStyle w:val="Textoindependiente"/>
              <w:rPr>
                <w:rFonts w:asciiTheme="minorHAnsi" w:hAnsiTheme="minorHAnsi" w:cstheme="minorHAnsi"/>
                <w:sz w:val="14"/>
                <w:szCs w:val="14"/>
                <w:lang w:val="es-MX"/>
              </w:rPr>
            </w:pP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lastRenderedPageBreak/>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642C6CC4" w:rsidR="00E9008A" w:rsidRPr="00C3526B" w:rsidRDefault="00E9008A" w:rsidP="00C3526B">
            <w:pPr>
              <w:tabs>
                <w:tab w:val="left" w:pos="567"/>
              </w:tabs>
              <w:ind w:left="567" w:right="567"/>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C3526B" w:rsidRPr="00C3526B">
              <w:rPr>
                <w:rFonts w:asciiTheme="minorHAnsi" w:hAnsiTheme="minorHAnsi" w:cstheme="minorHAnsi"/>
                <w:b/>
                <w:sz w:val="16"/>
                <w:szCs w:val="16"/>
                <w:lang w:val="es-MX"/>
              </w:rPr>
              <w:t>partida individual total a un solo Licitante</w:t>
            </w:r>
            <w:r w:rsidR="002F7825">
              <w:rPr>
                <w:rFonts w:asciiTheme="minorHAnsi" w:hAnsiTheme="minorHAnsi" w:cstheme="minorHAnsi"/>
                <w:b/>
                <w:sz w:val="16"/>
                <w:szCs w:val="16"/>
                <w:lang w:val="es-MX"/>
              </w:rPr>
              <w:t>/proveedor</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77777777"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77777777"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El licitante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481FB0CA"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w:t>
            </w:r>
            <w:r w:rsidRPr="001E516D">
              <w:rPr>
                <w:rFonts w:asciiTheme="minorHAnsi" w:hAnsiTheme="minorHAnsi" w:cstheme="minorHAnsi"/>
                <w:sz w:val="14"/>
                <w:szCs w:val="14"/>
                <w:lang w:val="es-MX"/>
              </w:rPr>
              <w:lastRenderedPageBreak/>
              <w:t xml:space="preserve">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w:t>
            </w:r>
            <w:r w:rsidR="002224BB">
              <w:rPr>
                <w:rFonts w:asciiTheme="minorHAnsi" w:hAnsiTheme="minorHAnsi" w:cstheme="minorHAnsi"/>
                <w:b/>
                <w:bCs/>
                <w:sz w:val="16"/>
                <w:szCs w:val="16"/>
                <w:lang w:val="es-MX"/>
              </w:rPr>
              <w:t>8</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4383"/>
            </w:tblGrid>
            <w:tr w:rsidR="000D1E63" w:rsidRPr="00DA0E6B" w14:paraId="5BC01AD8" w14:textId="77777777" w:rsidTr="000D1E63">
              <w:trPr>
                <w:jc w:val="center"/>
              </w:trPr>
              <w:tc>
                <w:tcPr>
                  <w:tcW w:w="3830" w:type="dxa"/>
                  <w:shd w:val="clear" w:color="auto" w:fill="D9D9D9" w:themeFill="background1" w:themeFillShade="D9"/>
                </w:tcPr>
                <w:p w14:paraId="76F474E2"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383" w:type="dxa"/>
                  <w:shd w:val="clear" w:color="auto" w:fill="D9D9D9" w:themeFill="background1" w:themeFillShade="D9"/>
                </w:tcPr>
                <w:p w14:paraId="1B3502FB"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AF1DE2" w:rsidRPr="00DA0E6B" w14:paraId="0DA9E722" w14:textId="77777777" w:rsidTr="000D1E63">
              <w:trPr>
                <w:jc w:val="center"/>
              </w:trPr>
              <w:tc>
                <w:tcPr>
                  <w:tcW w:w="3830" w:type="dxa"/>
                  <w:shd w:val="clear" w:color="auto" w:fill="auto"/>
                </w:tcPr>
                <w:p w14:paraId="0A96464E" w14:textId="5139055D" w:rsidR="00AF1DE2" w:rsidRPr="00286462" w:rsidRDefault="004F7118"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w:t>
                  </w:r>
                  <w:r w:rsidR="00AF1DE2">
                    <w:rPr>
                      <w:rFonts w:asciiTheme="minorHAnsi" w:hAnsiTheme="minorHAnsi" w:cstheme="minorHAnsi"/>
                      <w:color w:val="000000"/>
                      <w:sz w:val="16"/>
                      <w:szCs w:val="16"/>
                      <w:lang w:val="es-MX" w:eastAsia="es-MX"/>
                    </w:rPr>
                    <w:t xml:space="preserve"> meses </w:t>
                  </w:r>
                </w:p>
              </w:tc>
              <w:tc>
                <w:tcPr>
                  <w:tcW w:w="4383" w:type="dxa"/>
                  <w:shd w:val="clear" w:color="auto" w:fill="auto"/>
                </w:tcPr>
                <w:p w14:paraId="4213D39C" w14:textId="6D2B1E3C" w:rsidR="00AF1DE2" w:rsidRPr="00286462" w:rsidRDefault="003067D3" w:rsidP="00CB24D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225F88" w14:textId="77777777" w:rsidR="000D1E63" w:rsidRPr="001E516D"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55D8D266" w14:textId="77777777" w:rsidR="007251BF" w:rsidRPr="007251BF" w:rsidRDefault="007251BF" w:rsidP="007251BF">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05736E3A" w14:textId="7929B100" w:rsidR="007251BF" w:rsidRPr="007251BF" w:rsidRDefault="007251BF" w:rsidP="00E9008A">
            <w:pPr>
              <w:autoSpaceDE w:val="0"/>
              <w:autoSpaceDN w:val="0"/>
              <w:adjustRightInd w:val="0"/>
              <w:jc w:val="both"/>
              <w:rPr>
                <w:rFonts w:asciiTheme="minorHAnsi" w:hAnsiTheme="minorHAnsi" w:cstheme="minorHAnsi"/>
                <w:b/>
                <w:color w:val="000000"/>
                <w:sz w:val="16"/>
                <w:szCs w:val="16"/>
              </w:rPr>
            </w:pPr>
          </w:p>
        </w:tc>
      </w:tr>
    </w:tbl>
    <w:p w14:paraId="3B8EFD47" w14:textId="5E46FC01"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lastRenderedPageBreak/>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4F7118">
        <w:rPr>
          <w:rFonts w:asciiTheme="minorHAnsi" w:hAnsiTheme="minorHAnsi" w:cstheme="minorHAnsi"/>
          <w:b/>
          <w:color w:val="000000"/>
          <w:sz w:val="18"/>
          <w:szCs w:val="18"/>
          <w:lang w:val="es-MX"/>
        </w:rPr>
        <w:t>2</w:t>
      </w:r>
      <w:r w:rsidR="007251BF">
        <w:rPr>
          <w:rFonts w:asciiTheme="minorHAnsi" w:hAnsiTheme="minorHAnsi" w:cstheme="minorHAnsi"/>
          <w:b/>
          <w:color w:val="000000"/>
          <w:sz w:val="18"/>
          <w:szCs w:val="18"/>
          <w:lang w:val="es-MX"/>
        </w:rPr>
        <w:t>4</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3F52FC" w:rsidRPr="003F52FC">
        <w:rPr>
          <w:rFonts w:asciiTheme="minorHAnsi" w:hAnsiTheme="minorHAnsi" w:cstheme="minorHAnsi"/>
          <w:b/>
          <w:color w:val="000000"/>
          <w:sz w:val="18"/>
          <w:szCs w:val="18"/>
          <w:lang w:val="es-MX"/>
        </w:rPr>
        <w:t>AGOSTO</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B5E76BE" w14:textId="44A17641" w:rsidR="00FB6815" w:rsidRPr="001E516D" w:rsidRDefault="00FB6815" w:rsidP="000741D6">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5DD4E386"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FC49124" w14:textId="77777777" w:rsidR="00845D78" w:rsidRDefault="00845D78" w:rsidP="0061770D">
      <w:pPr>
        <w:tabs>
          <w:tab w:val="left" w:pos="9923"/>
        </w:tabs>
        <w:ind w:left="-142" w:right="567"/>
        <w:jc w:val="center"/>
        <w:rPr>
          <w:rFonts w:asciiTheme="minorHAnsi" w:hAnsiTheme="minorHAnsi" w:cstheme="minorHAnsi"/>
          <w:b/>
          <w:color w:val="000000"/>
          <w:sz w:val="16"/>
          <w:szCs w:val="16"/>
        </w:rPr>
      </w:pPr>
    </w:p>
    <w:p w14:paraId="730C6FEE" w14:textId="77777777" w:rsidR="00845D78" w:rsidRDefault="00845D78" w:rsidP="0061770D">
      <w:pPr>
        <w:tabs>
          <w:tab w:val="left" w:pos="9923"/>
        </w:tabs>
        <w:ind w:left="-142" w:right="567"/>
        <w:jc w:val="center"/>
        <w:rPr>
          <w:rFonts w:asciiTheme="minorHAnsi" w:hAnsiTheme="minorHAnsi" w:cstheme="minorHAnsi"/>
          <w:b/>
          <w:color w:val="000000"/>
          <w:sz w:val="16"/>
          <w:szCs w:val="16"/>
        </w:rPr>
      </w:pPr>
    </w:p>
    <w:p w14:paraId="2A6CDB11" w14:textId="54559A47" w:rsidR="0061770D" w:rsidRPr="00290B07" w:rsidRDefault="0061770D" w:rsidP="0061770D">
      <w:pPr>
        <w:tabs>
          <w:tab w:val="left" w:pos="9923"/>
        </w:tabs>
        <w:ind w:left="-142" w:right="567"/>
        <w:jc w:val="center"/>
        <w:rPr>
          <w:rFonts w:asciiTheme="minorHAnsi" w:hAnsiTheme="minorHAnsi" w:cstheme="minorHAnsi"/>
          <w:b/>
          <w:color w:val="000000"/>
          <w:sz w:val="16"/>
          <w:szCs w:val="16"/>
        </w:rPr>
      </w:pPr>
      <w:r w:rsidRPr="00290B07">
        <w:rPr>
          <w:rFonts w:asciiTheme="minorHAnsi" w:hAnsiTheme="minorHAnsi" w:cstheme="minorHAnsi"/>
          <w:b/>
          <w:color w:val="000000"/>
          <w:sz w:val="16"/>
          <w:szCs w:val="16"/>
        </w:rPr>
        <w:lastRenderedPageBreak/>
        <w:t>Anexo “1”</w:t>
      </w:r>
    </w:p>
    <w:p w14:paraId="2D1CE595" w14:textId="77777777" w:rsidR="0061770D" w:rsidRPr="00290B07" w:rsidRDefault="0061770D" w:rsidP="0061770D">
      <w:pPr>
        <w:tabs>
          <w:tab w:val="left" w:pos="9923"/>
        </w:tabs>
        <w:ind w:left="-142" w:right="567"/>
        <w:jc w:val="center"/>
        <w:rPr>
          <w:rFonts w:asciiTheme="minorHAnsi" w:hAnsiTheme="minorHAnsi" w:cstheme="minorHAnsi"/>
          <w:b/>
          <w:color w:val="000000"/>
          <w:sz w:val="16"/>
          <w:szCs w:val="16"/>
        </w:rPr>
      </w:pPr>
      <w:r w:rsidRPr="00290B07">
        <w:rPr>
          <w:rFonts w:asciiTheme="minorHAnsi" w:hAnsiTheme="minorHAnsi" w:cstheme="minorHAnsi"/>
          <w:b/>
          <w:color w:val="000000"/>
          <w:sz w:val="16"/>
          <w:szCs w:val="16"/>
        </w:rPr>
        <w:t>Descripción de los bienes</w:t>
      </w:r>
    </w:p>
    <w:p w14:paraId="48A046C4" w14:textId="77777777" w:rsidR="0061770D" w:rsidRPr="009F5FE0" w:rsidRDefault="0061770D" w:rsidP="0061770D">
      <w:pPr>
        <w:tabs>
          <w:tab w:val="left" w:pos="9923"/>
        </w:tabs>
        <w:ind w:left="-142" w:right="567"/>
        <w:jc w:val="center"/>
        <w:rPr>
          <w:rFonts w:asciiTheme="minorHAnsi" w:hAnsiTheme="minorHAnsi" w:cstheme="minorHAnsi"/>
          <w:b/>
          <w:color w:val="000000"/>
          <w:sz w:val="4"/>
          <w:szCs w:val="4"/>
        </w:rPr>
      </w:pPr>
    </w:p>
    <w:p w14:paraId="47C7AB8A" w14:textId="77777777" w:rsidR="0061770D" w:rsidRPr="00B151DE" w:rsidRDefault="0061770D" w:rsidP="0061770D">
      <w:pPr>
        <w:tabs>
          <w:tab w:val="left" w:pos="9923"/>
        </w:tabs>
        <w:ind w:left="-142" w:right="567"/>
        <w:jc w:val="right"/>
        <w:rPr>
          <w:rFonts w:asciiTheme="minorHAnsi" w:hAnsiTheme="minorHAnsi" w:cstheme="minorHAnsi"/>
          <w:b/>
          <w:color w:val="800000"/>
          <w:sz w:val="12"/>
          <w:szCs w:val="12"/>
        </w:rPr>
      </w:pPr>
    </w:p>
    <w:p w14:paraId="520C9AE8" w14:textId="77777777" w:rsidR="0061770D" w:rsidRPr="00B151DE" w:rsidRDefault="0061770D" w:rsidP="0061770D">
      <w:pPr>
        <w:tabs>
          <w:tab w:val="left" w:pos="9923"/>
        </w:tabs>
        <w:ind w:left="-142" w:right="567"/>
        <w:jc w:val="right"/>
        <w:rPr>
          <w:rFonts w:asciiTheme="minorHAnsi" w:hAnsiTheme="minorHAnsi" w:cstheme="minorHAnsi"/>
          <w:b/>
          <w:color w:val="800000"/>
          <w:sz w:val="12"/>
          <w:szCs w:val="12"/>
        </w:rPr>
      </w:pPr>
      <w:r w:rsidRPr="00B151DE">
        <w:rPr>
          <w:rFonts w:asciiTheme="minorHAnsi" w:hAnsiTheme="minorHAnsi" w:cstheme="minorHAnsi"/>
          <w:b/>
          <w:color w:val="800000"/>
          <w:sz w:val="12"/>
          <w:szCs w:val="12"/>
        </w:rPr>
        <w:t>*Este anexo 1 deberá ser modificado conforme a su propuesta, se debe indicar marca, modelo e información completa de lo ofertado.</w:t>
      </w:r>
    </w:p>
    <w:p w14:paraId="489FA4F3" w14:textId="77777777" w:rsidR="0061770D" w:rsidRPr="009F5FE0" w:rsidRDefault="0061770D" w:rsidP="0061770D">
      <w:pPr>
        <w:tabs>
          <w:tab w:val="left" w:pos="9923"/>
        </w:tabs>
        <w:ind w:left="-142" w:right="567"/>
        <w:jc w:val="right"/>
        <w:rPr>
          <w:rFonts w:asciiTheme="minorHAnsi" w:hAnsiTheme="minorHAnsi" w:cstheme="minorHAnsi"/>
          <w:b/>
          <w:color w:val="000000"/>
          <w:sz w:val="12"/>
          <w:szCs w:val="12"/>
        </w:rPr>
      </w:pPr>
    </w:p>
    <w:p w14:paraId="2F87E2FB" w14:textId="77777777" w:rsidR="0061770D" w:rsidRPr="009F5FE0" w:rsidRDefault="0061770D" w:rsidP="0061770D">
      <w:pPr>
        <w:autoSpaceDE w:val="0"/>
        <w:autoSpaceDN w:val="0"/>
        <w:adjustRightInd w:val="0"/>
        <w:jc w:val="center"/>
        <w:rPr>
          <w:rFonts w:ascii="Calibri" w:hAnsi="Calibri" w:cs="Arial"/>
          <w:b/>
          <w:bCs/>
          <w:sz w:val="4"/>
          <w:szCs w:val="4"/>
        </w:rPr>
      </w:pPr>
    </w:p>
    <w:tbl>
      <w:tblPr>
        <w:tblW w:w="497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45"/>
        <w:gridCol w:w="7371"/>
        <w:gridCol w:w="851"/>
        <w:gridCol w:w="851"/>
      </w:tblGrid>
      <w:tr w:rsidR="0061770D" w:rsidRPr="007251BF" w14:paraId="2524F637" w14:textId="77777777" w:rsidTr="00A90F7A">
        <w:trPr>
          <w:trHeight w:val="257"/>
          <w:jc w:val="center"/>
        </w:trPr>
        <w:tc>
          <w:tcPr>
            <w:tcW w:w="426" w:type="pct"/>
            <w:shd w:val="clear" w:color="auto" w:fill="D9D9D9"/>
            <w:vAlign w:val="center"/>
          </w:tcPr>
          <w:p w14:paraId="0B1B95D2" w14:textId="77777777" w:rsidR="0061770D" w:rsidRPr="007251BF" w:rsidRDefault="0061770D" w:rsidP="007251BF">
            <w:pPr>
              <w:jc w:val="center"/>
              <w:rPr>
                <w:rFonts w:asciiTheme="minorHAnsi" w:hAnsiTheme="minorHAnsi" w:cstheme="minorHAnsi"/>
                <w:b/>
                <w:sz w:val="16"/>
                <w:szCs w:val="16"/>
              </w:rPr>
            </w:pPr>
            <w:r w:rsidRPr="007251BF">
              <w:rPr>
                <w:rFonts w:asciiTheme="minorHAnsi" w:hAnsiTheme="minorHAnsi" w:cstheme="minorHAnsi"/>
                <w:b/>
                <w:sz w:val="16"/>
                <w:szCs w:val="16"/>
              </w:rPr>
              <w:t>Partida</w:t>
            </w:r>
          </w:p>
        </w:tc>
        <w:tc>
          <w:tcPr>
            <w:tcW w:w="3715" w:type="pct"/>
            <w:shd w:val="clear" w:color="auto" w:fill="D9D9D9"/>
            <w:vAlign w:val="center"/>
          </w:tcPr>
          <w:p w14:paraId="3C4F5C93" w14:textId="77777777" w:rsidR="0061770D" w:rsidRPr="007251BF" w:rsidRDefault="0061770D" w:rsidP="007251BF">
            <w:pPr>
              <w:autoSpaceDE w:val="0"/>
              <w:autoSpaceDN w:val="0"/>
              <w:adjustRightInd w:val="0"/>
              <w:jc w:val="center"/>
              <w:rPr>
                <w:rFonts w:asciiTheme="minorHAnsi" w:hAnsiTheme="minorHAnsi" w:cstheme="minorHAnsi"/>
                <w:b/>
                <w:sz w:val="16"/>
                <w:szCs w:val="16"/>
              </w:rPr>
            </w:pPr>
            <w:r w:rsidRPr="007251BF">
              <w:rPr>
                <w:rFonts w:asciiTheme="minorHAnsi" w:hAnsiTheme="minorHAnsi" w:cstheme="minorHAnsi"/>
                <w:b/>
                <w:sz w:val="16"/>
                <w:szCs w:val="16"/>
              </w:rPr>
              <w:t xml:space="preserve">Descripción a detalle del bien </w:t>
            </w:r>
          </w:p>
        </w:tc>
        <w:tc>
          <w:tcPr>
            <w:tcW w:w="429" w:type="pct"/>
            <w:shd w:val="clear" w:color="auto" w:fill="D9D9D9"/>
            <w:vAlign w:val="center"/>
          </w:tcPr>
          <w:p w14:paraId="4C269385" w14:textId="77777777" w:rsidR="00853F4B" w:rsidRDefault="00853F4B" w:rsidP="007251BF">
            <w:pPr>
              <w:jc w:val="center"/>
              <w:rPr>
                <w:rFonts w:asciiTheme="minorHAnsi" w:hAnsiTheme="minorHAnsi" w:cstheme="minorHAnsi"/>
                <w:b/>
                <w:sz w:val="16"/>
                <w:szCs w:val="16"/>
              </w:rPr>
            </w:pPr>
          </w:p>
          <w:p w14:paraId="60ACBD6B" w14:textId="77777777" w:rsidR="0061770D" w:rsidRDefault="0061770D" w:rsidP="007251BF">
            <w:pPr>
              <w:jc w:val="center"/>
              <w:rPr>
                <w:rFonts w:asciiTheme="minorHAnsi" w:hAnsiTheme="minorHAnsi" w:cstheme="minorHAnsi"/>
                <w:b/>
                <w:sz w:val="16"/>
                <w:szCs w:val="16"/>
              </w:rPr>
            </w:pPr>
            <w:r w:rsidRPr="007251BF">
              <w:rPr>
                <w:rFonts w:asciiTheme="minorHAnsi" w:hAnsiTheme="minorHAnsi" w:cstheme="minorHAnsi"/>
                <w:b/>
                <w:sz w:val="16"/>
                <w:szCs w:val="16"/>
              </w:rPr>
              <w:t xml:space="preserve">Unidad de Medida </w:t>
            </w:r>
          </w:p>
          <w:p w14:paraId="4B9F5196" w14:textId="071F8E8F" w:rsidR="00853F4B" w:rsidRPr="007251BF" w:rsidRDefault="00853F4B" w:rsidP="007251BF">
            <w:pPr>
              <w:jc w:val="center"/>
              <w:rPr>
                <w:rFonts w:asciiTheme="minorHAnsi" w:hAnsiTheme="minorHAnsi" w:cstheme="minorHAnsi"/>
                <w:b/>
                <w:sz w:val="16"/>
                <w:szCs w:val="16"/>
              </w:rPr>
            </w:pPr>
          </w:p>
        </w:tc>
        <w:tc>
          <w:tcPr>
            <w:tcW w:w="429" w:type="pct"/>
            <w:shd w:val="clear" w:color="auto" w:fill="D9D9D9"/>
            <w:vAlign w:val="center"/>
          </w:tcPr>
          <w:p w14:paraId="3A09CDB2" w14:textId="77777777" w:rsidR="0061770D" w:rsidRPr="007251BF" w:rsidRDefault="0061770D" w:rsidP="007251BF">
            <w:pPr>
              <w:jc w:val="center"/>
              <w:rPr>
                <w:rFonts w:asciiTheme="minorHAnsi" w:hAnsiTheme="minorHAnsi" w:cstheme="minorHAnsi"/>
                <w:b/>
                <w:sz w:val="16"/>
                <w:szCs w:val="16"/>
              </w:rPr>
            </w:pPr>
            <w:r w:rsidRPr="007251BF">
              <w:rPr>
                <w:rFonts w:asciiTheme="minorHAnsi" w:hAnsiTheme="minorHAnsi" w:cstheme="minorHAnsi"/>
                <w:b/>
                <w:sz w:val="16"/>
                <w:szCs w:val="16"/>
              </w:rPr>
              <w:t>Cantidad</w:t>
            </w:r>
          </w:p>
        </w:tc>
      </w:tr>
      <w:tr w:rsidR="0061770D" w:rsidRPr="007251BF" w14:paraId="4594D81E" w14:textId="77777777" w:rsidTr="00A90F7A">
        <w:trPr>
          <w:trHeight w:val="43"/>
          <w:jc w:val="center"/>
        </w:trPr>
        <w:tc>
          <w:tcPr>
            <w:tcW w:w="426" w:type="pct"/>
            <w:shd w:val="clear" w:color="auto" w:fill="auto"/>
          </w:tcPr>
          <w:p w14:paraId="3B8BD595" w14:textId="7AF97449" w:rsidR="0061770D" w:rsidRPr="007251BF" w:rsidRDefault="0061770D" w:rsidP="007251BF">
            <w:pPr>
              <w:jc w:val="center"/>
              <w:rPr>
                <w:rFonts w:asciiTheme="minorHAnsi" w:hAnsiTheme="minorHAnsi" w:cstheme="minorHAnsi"/>
                <w:sz w:val="16"/>
                <w:szCs w:val="16"/>
              </w:rPr>
            </w:pPr>
            <w:r w:rsidRPr="007251BF">
              <w:rPr>
                <w:rFonts w:asciiTheme="minorHAnsi" w:hAnsiTheme="minorHAnsi" w:cstheme="minorHAnsi"/>
                <w:sz w:val="16"/>
                <w:szCs w:val="16"/>
              </w:rPr>
              <w:t>1</w:t>
            </w:r>
          </w:p>
        </w:tc>
        <w:tc>
          <w:tcPr>
            <w:tcW w:w="3715" w:type="pct"/>
            <w:vAlign w:val="center"/>
          </w:tcPr>
          <w:p w14:paraId="7E8D8423" w14:textId="1B15916D" w:rsidR="0061770D" w:rsidRPr="007251BF" w:rsidRDefault="0061770D" w:rsidP="007251BF">
            <w:pPr>
              <w:autoSpaceDE w:val="0"/>
              <w:autoSpaceDN w:val="0"/>
              <w:adjustRightInd w:val="0"/>
              <w:jc w:val="both"/>
              <w:rPr>
                <w:rFonts w:asciiTheme="minorHAnsi" w:hAnsiTheme="minorHAnsi" w:cs="Arial"/>
                <w:sz w:val="16"/>
                <w:szCs w:val="16"/>
              </w:rPr>
            </w:pPr>
            <w:proofErr w:type="spellStart"/>
            <w:r w:rsidRPr="007251BF">
              <w:rPr>
                <w:rFonts w:asciiTheme="minorHAnsi" w:hAnsiTheme="minorHAnsi" w:cs="Arial"/>
                <w:b/>
                <w:sz w:val="16"/>
                <w:szCs w:val="16"/>
              </w:rPr>
              <w:t>Cuatrimoto</w:t>
            </w:r>
            <w:proofErr w:type="spellEnd"/>
            <w:r w:rsidRPr="007251BF">
              <w:rPr>
                <w:rFonts w:asciiTheme="minorHAnsi" w:hAnsiTheme="minorHAnsi" w:cs="Arial"/>
                <w:sz w:val="16"/>
                <w:szCs w:val="16"/>
              </w:rPr>
              <w:t xml:space="preserve"> </w:t>
            </w:r>
            <w:r w:rsidR="00853F4B">
              <w:rPr>
                <w:rFonts w:asciiTheme="minorHAnsi" w:hAnsiTheme="minorHAnsi" w:cs="Arial"/>
                <w:sz w:val="16"/>
                <w:szCs w:val="16"/>
              </w:rPr>
              <w:t xml:space="preserve">para </w:t>
            </w:r>
            <w:r w:rsidRPr="007251BF">
              <w:rPr>
                <w:rFonts w:asciiTheme="minorHAnsi" w:hAnsiTheme="minorHAnsi" w:cs="Arial"/>
                <w:sz w:val="16"/>
                <w:szCs w:val="16"/>
              </w:rPr>
              <w:t xml:space="preserve">recorridos de áreas extensas, motor 4 tiempos, enfriado por líquido, DOHC, </w:t>
            </w:r>
            <w:proofErr w:type="spellStart"/>
            <w:r w:rsidRPr="007251BF">
              <w:rPr>
                <w:rFonts w:asciiTheme="minorHAnsi" w:hAnsiTheme="minorHAnsi" w:cs="Arial"/>
                <w:sz w:val="16"/>
                <w:szCs w:val="16"/>
              </w:rPr>
              <w:t>monocilíndrico</w:t>
            </w:r>
            <w:proofErr w:type="spellEnd"/>
            <w:r w:rsidRPr="007251BF">
              <w:rPr>
                <w:rFonts w:asciiTheme="minorHAnsi" w:hAnsiTheme="minorHAnsi" w:cs="Arial"/>
                <w:sz w:val="16"/>
                <w:szCs w:val="16"/>
              </w:rPr>
              <w:t>, / cilindrada 686 cc, / alimentación Inyección de combustible / Arranque Eléctrico / Capacidad de combustible 18L / Transmisión automática CVT.</w:t>
            </w:r>
          </w:p>
          <w:p w14:paraId="1613347E" w14:textId="77777777" w:rsidR="0061770D" w:rsidRPr="007251BF" w:rsidRDefault="0061770D" w:rsidP="007251BF">
            <w:pPr>
              <w:autoSpaceDE w:val="0"/>
              <w:autoSpaceDN w:val="0"/>
              <w:adjustRightInd w:val="0"/>
              <w:jc w:val="both"/>
              <w:rPr>
                <w:rFonts w:asciiTheme="minorHAnsi" w:hAnsiTheme="minorHAnsi" w:cs="Arial"/>
                <w:sz w:val="16"/>
                <w:szCs w:val="16"/>
              </w:rPr>
            </w:pPr>
          </w:p>
          <w:p w14:paraId="79D19053" w14:textId="77777777" w:rsidR="0061770D" w:rsidRPr="007251BF" w:rsidRDefault="0061770D" w:rsidP="007251BF">
            <w:pPr>
              <w:autoSpaceDE w:val="0"/>
              <w:autoSpaceDN w:val="0"/>
              <w:adjustRightInd w:val="0"/>
              <w:jc w:val="both"/>
              <w:rPr>
                <w:rFonts w:asciiTheme="minorHAnsi" w:hAnsiTheme="minorHAnsi" w:cstheme="minorHAnsi"/>
                <w:color w:val="000000"/>
                <w:sz w:val="16"/>
                <w:szCs w:val="16"/>
              </w:rPr>
            </w:pPr>
            <w:r w:rsidRPr="007251BF">
              <w:rPr>
                <w:rFonts w:asciiTheme="minorHAnsi" w:hAnsiTheme="minorHAnsi" w:cs="Arial"/>
                <w:sz w:val="16"/>
                <w:szCs w:val="16"/>
              </w:rPr>
              <w:t>Tiempo de Garantía: 2 años</w:t>
            </w:r>
          </w:p>
        </w:tc>
        <w:tc>
          <w:tcPr>
            <w:tcW w:w="429" w:type="pct"/>
          </w:tcPr>
          <w:p w14:paraId="779AB616" w14:textId="77777777" w:rsidR="0061770D" w:rsidRPr="007251BF" w:rsidRDefault="0061770D" w:rsidP="007251BF">
            <w:pPr>
              <w:jc w:val="center"/>
              <w:rPr>
                <w:rFonts w:asciiTheme="minorHAnsi" w:hAnsiTheme="minorHAnsi" w:cstheme="minorHAnsi"/>
                <w:sz w:val="16"/>
                <w:szCs w:val="16"/>
              </w:rPr>
            </w:pPr>
            <w:r w:rsidRPr="007251BF">
              <w:rPr>
                <w:rFonts w:asciiTheme="minorHAnsi" w:hAnsiTheme="minorHAnsi" w:cstheme="minorHAnsi"/>
                <w:sz w:val="16"/>
                <w:szCs w:val="16"/>
              </w:rPr>
              <w:t>Pieza</w:t>
            </w:r>
          </w:p>
        </w:tc>
        <w:tc>
          <w:tcPr>
            <w:tcW w:w="429" w:type="pct"/>
          </w:tcPr>
          <w:p w14:paraId="0548669A" w14:textId="77777777" w:rsidR="0061770D" w:rsidRPr="007251BF" w:rsidRDefault="0061770D" w:rsidP="007251BF">
            <w:pPr>
              <w:jc w:val="center"/>
              <w:rPr>
                <w:rFonts w:asciiTheme="minorHAnsi" w:hAnsiTheme="minorHAnsi" w:cstheme="minorHAnsi"/>
                <w:sz w:val="16"/>
                <w:szCs w:val="16"/>
              </w:rPr>
            </w:pPr>
            <w:r w:rsidRPr="007251BF">
              <w:rPr>
                <w:rFonts w:asciiTheme="minorHAnsi" w:hAnsiTheme="minorHAnsi" w:cstheme="minorHAnsi"/>
                <w:sz w:val="16"/>
                <w:szCs w:val="16"/>
              </w:rPr>
              <w:t>2</w:t>
            </w:r>
          </w:p>
        </w:tc>
      </w:tr>
    </w:tbl>
    <w:p w14:paraId="7A33DD3F" w14:textId="77777777" w:rsidR="0061770D" w:rsidRDefault="0061770D" w:rsidP="0061770D">
      <w:pPr>
        <w:autoSpaceDE w:val="0"/>
        <w:autoSpaceDN w:val="0"/>
        <w:adjustRightInd w:val="0"/>
        <w:jc w:val="center"/>
        <w:rPr>
          <w:rFonts w:ascii="Calibri" w:hAnsi="Calibri" w:cs="Arial"/>
          <w:b/>
          <w:bCs/>
          <w:sz w:val="18"/>
          <w:szCs w:val="18"/>
        </w:rPr>
      </w:pPr>
    </w:p>
    <w:p w14:paraId="32BBBEBC" w14:textId="77777777" w:rsidR="0061770D" w:rsidRPr="009F5FE0" w:rsidRDefault="0061770D" w:rsidP="0061770D">
      <w:pPr>
        <w:autoSpaceDE w:val="0"/>
        <w:autoSpaceDN w:val="0"/>
        <w:adjustRightInd w:val="0"/>
        <w:jc w:val="center"/>
        <w:rPr>
          <w:rFonts w:ascii="Calibri" w:hAnsi="Calibri" w:cs="Arial"/>
          <w:b/>
          <w:bCs/>
          <w:sz w:val="12"/>
          <w:szCs w:val="12"/>
        </w:rPr>
      </w:pPr>
      <w:r w:rsidRPr="009F5FE0">
        <w:rPr>
          <w:rFonts w:asciiTheme="minorHAnsi" w:hAnsiTheme="minorHAnsi" w:cstheme="minorHAnsi"/>
          <w:b/>
          <w:sz w:val="12"/>
          <w:szCs w:val="12"/>
        </w:rPr>
        <w:t xml:space="preserve"> (Nombre y firma de la persona física o representante legal de la persona física o moral o representante común de la agrupación de personas)</w:t>
      </w:r>
    </w:p>
    <w:p w14:paraId="0E6B7EAE" w14:textId="77777777" w:rsidR="0061770D" w:rsidRPr="0061770D" w:rsidRDefault="0061770D" w:rsidP="003379F3">
      <w:pPr>
        <w:autoSpaceDE w:val="0"/>
        <w:autoSpaceDN w:val="0"/>
        <w:adjustRightInd w:val="0"/>
        <w:jc w:val="center"/>
        <w:rPr>
          <w:rFonts w:asciiTheme="minorHAnsi" w:hAnsiTheme="minorHAnsi" w:cstheme="minorHAnsi"/>
          <w:b/>
          <w:sz w:val="18"/>
          <w:szCs w:val="18"/>
        </w:rPr>
      </w:pPr>
    </w:p>
    <w:p w14:paraId="6E5EA110" w14:textId="2691295B" w:rsidR="004F7118" w:rsidRDefault="004F7118" w:rsidP="003379F3">
      <w:pPr>
        <w:autoSpaceDE w:val="0"/>
        <w:autoSpaceDN w:val="0"/>
        <w:adjustRightInd w:val="0"/>
        <w:jc w:val="center"/>
        <w:rPr>
          <w:rFonts w:asciiTheme="minorHAnsi" w:hAnsiTheme="minorHAnsi" w:cstheme="minorHAnsi"/>
          <w:b/>
          <w:sz w:val="18"/>
          <w:szCs w:val="18"/>
          <w:lang w:val="es-MX"/>
        </w:rPr>
      </w:pPr>
    </w:p>
    <w:p w14:paraId="29EC5875" w14:textId="7A343C6E" w:rsidR="004F7118" w:rsidRDefault="004F7118" w:rsidP="003379F3">
      <w:pPr>
        <w:autoSpaceDE w:val="0"/>
        <w:autoSpaceDN w:val="0"/>
        <w:adjustRightInd w:val="0"/>
        <w:jc w:val="center"/>
        <w:rPr>
          <w:rFonts w:asciiTheme="minorHAnsi" w:hAnsiTheme="minorHAnsi" w:cstheme="minorHAnsi"/>
          <w:b/>
          <w:sz w:val="18"/>
          <w:szCs w:val="18"/>
          <w:lang w:val="es-MX"/>
        </w:rPr>
      </w:pPr>
    </w:p>
    <w:p w14:paraId="40FF53ED" w14:textId="2A600E16" w:rsidR="004F7118" w:rsidRDefault="004F7118" w:rsidP="003379F3">
      <w:pPr>
        <w:autoSpaceDE w:val="0"/>
        <w:autoSpaceDN w:val="0"/>
        <w:adjustRightInd w:val="0"/>
        <w:jc w:val="center"/>
        <w:rPr>
          <w:rFonts w:asciiTheme="minorHAnsi" w:hAnsiTheme="minorHAnsi" w:cstheme="minorHAnsi"/>
          <w:b/>
          <w:sz w:val="18"/>
          <w:szCs w:val="18"/>
          <w:lang w:val="es-MX"/>
        </w:rPr>
      </w:pPr>
    </w:p>
    <w:p w14:paraId="42091EE9" w14:textId="7625A517" w:rsidR="004F7118" w:rsidRDefault="004F7118" w:rsidP="003379F3">
      <w:pPr>
        <w:autoSpaceDE w:val="0"/>
        <w:autoSpaceDN w:val="0"/>
        <w:adjustRightInd w:val="0"/>
        <w:jc w:val="center"/>
        <w:rPr>
          <w:rFonts w:asciiTheme="minorHAnsi" w:hAnsiTheme="minorHAnsi" w:cstheme="minorHAnsi"/>
          <w:b/>
          <w:sz w:val="18"/>
          <w:szCs w:val="18"/>
          <w:lang w:val="es-MX"/>
        </w:rPr>
      </w:pPr>
    </w:p>
    <w:p w14:paraId="1D3B59BF" w14:textId="5282D2F4" w:rsidR="004F7118" w:rsidRDefault="004F7118" w:rsidP="003379F3">
      <w:pPr>
        <w:autoSpaceDE w:val="0"/>
        <w:autoSpaceDN w:val="0"/>
        <w:adjustRightInd w:val="0"/>
        <w:jc w:val="center"/>
        <w:rPr>
          <w:rFonts w:asciiTheme="minorHAnsi" w:hAnsiTheme="minorHAnsi" w:cstheme="minorHAnsi"/>
          <w:b/>
          <w:sz w:val="18"/>
          <w:szCs w:val="18"/>
          <w:lang w:val="es-MX"/>
        </w:rPr>
      </w:pPr>
    </w:p>
    <w:p w14:paraId="0A56AE75" w14:textId="3C701740" w:rsidR="00BB2870" w:rsidRDefault="00BB2870" w:rsidP="003379F3">
      <w:pPr>
        <w:autoSpaceDE w:val="0"/>
        <w:autoSpaceDN w:val="0"/>
        <w:adjustRightInd w:val="0"/>
        <w:jc w:val="center"/>
        <w:rPr>
          <w:rFonts w:asciiTheme="minorHAnsi" w:hAnsiTheme="minorHAnsi" w:cstheme="minorHAnsi"/>
          <w:b/>
          <w:sz w:val="18"/>
          <w:szCs w:val="18"/>
          <w:lang w:val="es-MX"/>
        </w:rPr>
      </w:pPr>
    </w:p>
    <w:p w14:paraId="3338B7B6" w14:textId="31D0F23B" w:rsidR="00BB2870" w:rsidRDefault="00BB2870" w:rsidP="003379F3">
      <w:pPr>
        <w:autoSpaceDE w:val="0"/>
        <w:autoSpaceDN w:val="0"/>
        <w:adjustRightInd w:val="0"/>
        <w:jc w:val="center"/>
        <w:rPr>
          <w:rFonts w:asciiTheme="minorHAnsi" w:hAnsiTheme="minorHAnsi" w:cstheme="minorHAnsi"/>
          <w:b/>
          <w:sz w:val="18"/>
          <w:szCs w:val="18"/>
          <w:lang w:val="es-MX"/>
        </w:rPr>
      </w:pPr>
    </w:p>
    <w:p w14:paraId="37E9A0E5" w14:textId="6F2F8E6A" w:rsidR="00BB2870" w:rsidRDefault="00BB2870" w:rsidP="003379F3">
      <w:pPr>
        <w:autoSpaceDE w:val="0"/>
        <w:autoSpaceDN w:val="0"/>
        <w:adjustRightInd w:val="0"/>
        <w:jc w:val="center"/>
        <w:rPr>
          <w:rFonts w:asciiTheme="minorHAnsi" w:hAnsiTheme="minorHAnsi" w:cstheme="minorHAnsi"/>
          <w:b/>
          <w:sz w:val="18"/>
          <w:szCs w:val="18"/>
          <w:lang w:val="es-MX"/>
        </w:rPr>
      </w:pPr>
    </w:p>
    <w:p w14:paraId="0E77715F" w14:textId="612B244F" w:rsidR="00BB2870" w:rsidRDefault="00BB2870" w:rsidP="003379F3">
      <w:pPr>
        <w:autoSpaceDE w:val="0"/>
        <w:autoSpaceDN w:val="0"/>
        <w:adjustRightInd w:val="0"/>
        <w:jc w:val="center"/>
        <w:rPr>
          <w:rFonts w:asciiTheme="minorHAnsi" w:hAnsiTheme="minorHAnsi" w:cstheme="minorHAnsi"/>
          <w:b/>
          <w:sz w:val="18"/>
          <w:szCs w:val="18"/>
          <w:lang w:val="es-MX"/>
        </w:rPr>
      </w:pPr>
    </w:p>
    <w:p w14:paraId="4F1CE01C" w14:textId="0EF990F9" w:rsidR="00BB2870" w:rsidRDefault="00BB2870" w:rsidP="003379F3">
      <w:pPr>
        <w:autoSpaceDE w:val="0"/>
        <w:autoSpaceDN w:val="0"/>
        <w:adjustRightInd w:val="0"/>
        <w:jc w:val="center"/>
        <w:rPr>
          <w:rFonts w:asciiTheme="minorHAnsi" w:hAnsiTheme="minorHAnsi" w:cstheme="minorHAnsi"/>
          <w:b/>
          <w:sz w:val="18"/>
          <w:szCs w:val="18"/>
          <w:lang w:val="es-MX"/>
        </w:rPr>
      </w:pPr>
    </w:p>
    <w:p w14:paraId="173B4CAB" w14:textId="3E1608ED" w:rsidR="00BB2870" w:rsidRDefault="00BB2870" w:rsidP="003379F3">
      <w:pPr>
        <w:autoSpaceDE w:val="0"/>
        <w:autoSpaceDN w:val="0"/>
        <w:adjustRightInd w:val="0"/>
        <w:jc w:val="center"/>
        <w:rPr>
          <w:rFonts w:asciiTheme="minorHAnsi" w:hAnsiTheme="minorHAnsi" w:cstheme="minorHAnsi"/>
          <w:b/>
          <w:sz w:val="18"/>
          <w:szCs w:val="18"/>
          <w:lang w:val="es-MX"/>
        </w:rPr>
      </w:pPr>
    </w:p>
    <w:p w14:paraId="6E612F75" w14:textId="2562C23D" w:rsidR="00BB2870" w:rsidRDefault="00BB2870" w:rsidP="003379F3">
      <w:pPr>
        <w:autoSpaceDE w:val="0"/>
        <w:autoSpaceDN w:val="0"/>
        <w:adjustRightInd w:val="0"/>
        <w:jc w:val="center"/>
        <w:rPr>
          <w:rFonts w:asciiTheme="minorHAnsi" w:hAnsiTheme="minorHAnsi" w:cstheme="minorHAnsi"/>
          <w:b/>
          <w:sz w:val="18"/>
          <w:szCs w:val="18"/>
          <w:lang w:val="es-MX"/>
        </w:rPr>
      </w:pPr>
    </w:p>
    <w:p w14:paraId="58C25635" w14:textId="51342BD1" w:rsidR="00BB2870" w:rsidRDefault="00BB2870" w:rsidP="003379F3">
      <w:pPr>
        <w:autoSpaceDE w:val="0"/>
        <w:autoSpaceDN w:val="0"/>
        <w:adjustRightInd w:val="0"/>
        <w:jc w:val="center"/>
        <w:rPr>
          <w:rFonts w:asciiTheme="minorHAnsi" w:hAnsiTheme="minorHAnsi" w:cstheme="minorHAnsi"/>
          <w:b/>
          <w:sz w:val="18"/>
          <w:szCs w:val="18"/>
          <w:lang w:val="es-MX"/>
        </w:rPr>
      </w:pPr>
    </w:p>
    <w:p w14:paraId="5981CAEA" w14:textId="3DBDBBDA" w:rsidR="00BB2870" w:rsidRDefault="00BB2870" w:rsidP="003379F3">
      <w:pPr>
        <w:autoSpaceDE w:val="0"/>
        <w:autoSpaceDN w:val="0"/>
        <w:adjustRightInd w:val="0"/>
        <w:jc w:val="center"/>
        <w:rPr>
          <w:rFonts w:asciiTheme="minorHAnsi" w:hAnsiTheme="minorHAnsi" w:cstheme="minorHAnsi"/>
          <w:b/>
          <w:sz w:val="18"/>
          <w:szCs w:val="18"/>
          <w:lang w:val="es-MX"/>
        </w:rPr>
      </w:pPr>
    </w:p>
    <w:p w14:paraId="32DC6FC4" w14:textId="31B5F75F" w:rsidR="00BB2870" w:rsidRDefault="00BB2870" w:rsidP="003379F3">
      <w:pPr>
        <w:autoSpaceDE w:val="0"/>
        <w:autoSpaceDN w:val="0"/>
        <w:adjustRightInd w:val="0"/>
        <w:jc w:val="center"/>
        <w:rPr>
          <w:rFonts w:asciiTheme="minorHAnsi" w:hAnsiTheme="minorHAnsi" w:cstheme="minorHAnsi"/>
          <w:b/>
          <w:sz w:val="18"/>
          <w:szCs w:val="18"/>
          <w:lang w:val="es-MX"/>
        </w:rPr>
      </w:pPr>
    </w:p>
    <w:p w14:paraId="2CDFC85C" w14:textId="05572467" w:rsidR="00BB2870" w:rsidRDefault="00BB2870" w:rsidP="003379F3">
      <w:pPr>
        <w:autoSpaceDE w:val="0"/>
        <w:autoSpaceDN w:val="0"/>
        <w:adjustRightInd w:val="0"/>
        <w:jc w:val="center"/>
        <w:rPr>
          <w:rFonts w:asciiTheme="minorHAnsi" w:hAnsiTheme="minorHAnsi" w:cstheme="minorHAnsi"/>
          <w:b/>
          <w:sz w:val="18"/>
          <w:szCs w:val="18"/>
          <w:lang w:val="es-MX"/>
        </w:rPr>
      </w:pPr>
    </w:p>
    <w:p w14:paraId="7B1C31A5" w14:textId="57C8783B" w:rsidR="00BB2870" w:rsidRDefault="00BB2870" w:rsidP="003379F3">
      <w:pPr>
        <w:autoSpaceDE w:val="0"/>
        <w:autoSpaceDN w:val="0"/>
        <w:adjustRightInd w:val="0"/>
        <w:jc w:val="center"/>
        <w:rPr>
          <w:rFonts w:asciiTheme="minorHAnsi" w:hAnsiTheme="minorHAnsi" w:cstheme="minorHAnsi"/>
          <w:b/>
          <w:sz w:val="18"/>
          <w:szCs w:val="18"/>
          <w:lang w:val="es-MX"/>
        </w:rPr>
      </w:pPr>
    </w:p>
    <w:p w14:paraId="6D99A750" w14:textId="24642BF4" w:rsidR="00974FD7" w:rsidRDefault="00974FD7" w:rsidP="00377286">
      <w:pPr>
        <w:ind w:right="567"/>
        <w:jc w:val="center"/>
        <w:rPr>
          <w:rFonts w:asciiTheme="minorHAnsi" w:hAnsiTheme="minorHAnsi" w:cstheme="minorHAnsi"/>
          <w:b/>
          <w:color w:val="000000"/>
          <w:sz w:val="18"/>
          <w:szCs w:val="18"/>
          <w:lang w:val="es-MX"/>
        </w:rPr>
      </w:pPr>
    </w:p>
    <w:p w14:paraId="31F6FEFE" w14:textId="5085A3AD" w:rsidR="00E4692D" w:rsidRDefault="00E4692D" w:rsidP="00377286">
      <w:pPr>
        <w:ind w:right="567"/>
        <w:jc w:val="center"/>
        <w:rPr>
          <w:rFonts w:asciiTheme="minorHAnsi" w:hAnsiTheme="minorHAnsi" w:cstheme="minorHAnsi"/>
          <w:b/>
          <w:color w:val="000000"/>
          <w:sz w:val="18"/>
          <w:szCs w:val="18"/>
          <w:lang w:val="es-MX"/>
        </w:rPr>
      </w:pPr>
    </w:p>
    <w:p w14:paraId="313078A4" w14:textId="037660ED" w:rsidR="0020768D" w:rsidRDefault="0020768D" w:rsidP="0020768D">
      <w:pPr>
        <w:widowControl/>
        <w:spacing w:after="160" w:line="259" w:lineRule="auto"/>
        <w:jc w:val="center"/>
        <w:rPr>
          <w:rFonts w:asciiTheme="minorHAnsi" w:hAnsiTheme="minorHAnsi" w:cstheme="minorHAnsi"/>
          <w:b/>
          <w:sz w:val="18"/>
          <w:szCs w:val="18"/>
        </w:rPr>
      </w:pPr>
    </w:p>
    <w:p w14:paraId="2B90F0D0" w14:textId="19ACD734" w:rsidR="0020768D" w:rsidRDefault="0020768D" w:rsidP="0020768D">
      <w:pPr>
        <w:autoSpaceDE w:val="0"/>
        <w:autoSpaceDN w:val="0"/>
        <w:adjustRightInd w:val="0"/>
        <w:jc w:val="center"/>
        <w:rPr>
          <w:rFonts w:asciiTheme="minorHAnsi" w:hAnsiTheme="minorHAnsi" w:cstheme="minorHAnsi"/>
          <w:b/>
          <w:sz w:val="18"/>
          <w:szCs w:val="18"/>
        </w:rPr>
      </w:pPr>
    </w:p>
    <w:p w14:paraId="47E30CF4" w14:textId="77777777" w:rsidR="0020768D" w:rsidRDefault="0020768D" w:rsidP="0020768D">
      <w:pPr>
        <w:autoSpaceDE w:val="0"/>
        <w:autoSpaceDN w:val="0"/>
        <w:adjustRightInd w:val="0"/>
        <w:jc w:val="center"/>
        <w:rPr>
          <w:rFonts w:asciiTheme="minorHAnsi" w:hAnsiTheme="minorHAnsi" w:cstheme="minorHAnsi"/>
          <w:b/>
          <w:sz w:val="18"/>
          <w:szCs w:val="18"/>
        </w:rPr>
      </w:pPr>
    </w:p>
    <w:p w14:paraId="254E755E" w14:textId="79E21E22" w:rsidR="0020768D" w:rsidRPr="007251BF" w:rsidRDefault="0020768D" w:rsidP="0020768D">
      <w:pPr>
        <w:widowControl/>
        <w:spacing w:after="160" w:line="259" w:lineRule="auto"/>
        <w:jc w:val="center"/>
        <w:rPr>
          <w:noProof/>
          <w:lang w:eastAsia="en-US"/>
        </w:rPr>
      </w:pPr>
    </w:p>
    <w:p w14:paraId="72AAEDC4" w14:textId="4DF80647" w:rsidR="0061770D" w:rsidRPr="007251BF" w:rsidRDefault="0061770D" w:rsidP="0020768D">
      <w:pPr>
        <w:widowControl/>
        <w:spacing w:after="160" w:line="259" w:lineRule="auto"/>
        <w:jc w:val="center"/>
        <w:rPr>
          <w:noProof/>
          <w:lang w:eastAsia="en-US"/>
        </w:rPr>
      </w:pPr>
    </w:p>
    <w:p w14:paraId="3F15ACCB" w14:textId="0F44CA22" w:rsidR="0061770D" w:rsidRPr="007251BF" w:rsidRDefault="0061770D" w:rsidP="0020768D">
      <w:pPr>
        <w:widowControl/>
        <w:spacing w:after="160" w:line="259" w:lineRule="auto"/>
        <w:jc w:val="center"/>
        <w:rPr>
          <w:noProof/>
          <w:lang w:eastAsia="en-US"/>
        </w:rPr>
      </w:pPr>
    </w:p>
    <w:p w14:paraId="5D0B3DEF" w14:textId="5B9F7B13" w:rsidR="0061770D" w:rsidRPr="007251BF" w:rsidRDefault="0061770D" w:rsidP="0020768D">
      <w:pPr>
        <w:widowControl/>
        <w:spacing w:after="160" w:line="259" w:lineRule="auto"/>
        <w:jc w:val="center"/>
        <w:rPr>
          <w:noProof/>
          <w:lang w:eastAsia="en-US"/>
        </w:rPr>
      </w:pPr>
    </w:p>
    <w:p w14:paraId="104176CD" w14:textId="00668320" w:rsidR="0061770D" w:rsidRPr="007251BF" w:rsidRDefault="0061770D" w:rsidP="0020768D">
      <w:pPr>
        <w:widowControl/>
        <w:spacing w:after="160" w:line="259" w:lineRule="auto"/>
        <w:jc w:val="center"/>
        <w:rPr>
          <w:noProof/>
          <w:lang w:eastAsia="en-US"/>
        </w:rPr>
      </w:pPr>
    </w:p>
    <w:p w14:paraId="77C1114D" w14:textId="1E08AD2B" w:rsidR="0061770D" w:rsidRPr="007251BF" w:rsidRDefault="0061770D" w:rsidP="0020768D">
      <w:pPr>
        <w:widowControl/>
        <w:spacing w:after="160" w:line="259" w:lineRule="auto"/>
        <w:jc w:val="center"/>
        <w:rPr>
          <w:noProof/>
          <w:lang w:eastAsia="en-US"/>
        </w:rPr>
      </w:pPr>
    </w:p>
    <w:p w14:paraId="4DE80A4F" w14:textId="08199CE3" w:rsidR="0061770D" w:rsidRPr="007251BF" w:rsidRDefault="0061770D" w:rsidP="0020768D">
      <w:pPr>
        <w:widowControl/>
        <w:spacing w:after="160" w:line="259" w:lineRule="auto"/>
        <w:jc w:val="center"/>
        <w:rPr>
          <w:noProof/>
          <w:lang w:eastAsia="en-US"/>
        </w:rPr>
      </w:pPr>
    </w:p>
    <w:p w14:paraId="59A454CE" w14:textId="2F18EE18" w:rsidR="0061770D" w:rsidRDefault="0061770D" w:rsidP="0020768D">
      <w:pPr>
        <w:widowControl/>
        <w:spacing w:after="160" w:line="259" w:lineRule="auto"/>
        <w:jc w:val="center"/>
        <w:rPr>
          <w:noProof/>
          <w:lang w:eastAsia="en-US"/>
        </w:rPr>
      </w:pPr>
    </w:p>
    <w:p w14:paraId="6A72E569" w14:textId="77777777" w:rsidR="00A90F7A" w:rsidRPr="007251BF" w:rsidRDefault="00A90F7A" w:rsidP="0020768D">
      <w:pPr>
        <w:widowControl/>
        <w:spacing w:after="160" w:line="259" w:lineRule="auto"/>
        <w:jc w:val="center"/>
        <w:rPr>
          <w:noProof/>
          <w:lang w:eastAsia="en-US"/>
        </w:rPr>
      </w:pPr>
    </w:p>
    <w:p w14:paraId="58021705" w14:textId="77434AAA" w:rsidR="0061770D" w:rsidRPr="007251BF" w:rsidRDefault="0061770D" w:rsidP="0020768D">
      <w:pPr>
        <w:widowControl/>
        <w:spacing w:after="160" w:line="259" w:lineRule="auto"/>
        <w:jc w:val="center"/>
        <w:rPr>
          <w:noProof/>
          <w:lang w:eastAsia="en-US"/>
        </w:rPr>
      </w:pPr>
    </w:p>
    <w:p w14:paraId="6B944448" w14:textId="77777777" w:rsidR="0061770D" w:rsidRDefault="0061770D" w:rsidP="0020768D">
      <w:pPr>
        <w:widowControl/>
        <w:spacing w:after="160" w:line="259" w:lineRule="auto"/>
        <w:jc w:val="center"/>
        <w:rPr>
          <w:rFonts w:ascii="Arial" w:hAnsi="Arial" w:cs="Arial"/>
          <w:b/>
          <w:sz w:val="18"/>
          <w:szCs w:val="18"/>
        </w:rPr>
      </w:pPr>
    </w:p>
    <w:p w14:paraId="4AA0021F" w14:textId="72DF5335" w:rsidR="0061770D" w:rsidRPr="00E66A91" w:rsidRDefault="0061770D" w:rsidP="0061770D">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777E35BA" w14:textId="77777777" w:rsidR="0061770D" w:rsidRPr="00E66A91" w:rsidRDefault="0061770D" w:rsidP="0061770D">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3FE011F0" w14:textId="77777777" w:rsidR="0061770D" w:rsidRPr="00E66A91" w:rsidRDefault="0061770D" w:rsidP="0061770D">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21CF749" w14:textId="77777777" w:rsidR="0061770D" w:rsidRDefault="0061770D" w:rsidP="0061770D">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851"/>
        <w:gridCol w:w="2268"/>
        <w:gridCol w:w="2976"/>
        <w:gridCol w:w="1985"/>
        <w:gridCol w:w="1406"/>
      </w:tblGrid>
      <w:tr w:rsidR="0061770D" w:rsidRPr="006E01AF" w14:paraId="0E533946" w14:textId="77777777" w:rsidTr="007251BF">
        <w:trPr>
          <w:jc w:val="center"/>
        </w:trPr>
        <w:tc>
          <w:tcPr>
            <w:tcW w:w="704" w:type="dxa"/>
            <w:shd w:val="clear" w:color="auto" w:fill="F2F2F2"/>
          </w:tcPr>
          <w:p w14:paraId="7C476FDA" w14:textId="77777777" w:rsidR="0061770D" w:rsidRPr="006E01AF" w:rsidRDefault="0061770D" w:rsidP="007251B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851" w:type="dxa"/>
            <w:shd w:val="clear" w:color="auto" w:fill="F2F2F2"/>
          </w:tcPr>
          <w:p w14:paraId="5B9AF135" w14:textId="77777777" w:rsidR="0061770D" w:rsidRPr="006E01AF" w:rsidRDefault="0061770D" w:rsidP="007251B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268" w:type="dxa"/>
            <w:shd w:val="clear" w:color="auto" w:fill="F2F2F2"/>
          </w:tcPr>
          <w:p w14:paraId="62247790" w14:textId="77777777" w:rsidR="0061770D" w:rsidRPr="006E01AF" w:rsidRDefault="0061770D" w:rsidP="007251B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976" w:type="dxa"/>
            <w:shd w:val="clear" w:color="auto" w:fill="F2F2F2"/>
          </w:tcPr>
          <w:p w14:paraId="2C0BAC13" w14:textId="77777777" w:rsidR="0061770D" w:rsidRPr="006E01AF" w:rsidRDefault="0061770D" w:rsidP="007251B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56D529CC" w14:textId="77777777" w:rsidR="0061770D" w:rsidRPr="006E01AF" w:rsidRDefault="0061770D" w:rsidP="007251B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4AB1493B" w14:textId="77777777" w:rsidR="0061770D" w:rsidRPr="006E01AF" w:rsidRDefault="0061770D" w:rsidP="007251B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61770D" w:rsidRPr="006E01AF" w14:paraId="1CDEE7CC" w14:textId="77777777" w:rsidTr="007251BF">
        <w:trPr>
          <w:trHeight w:val="435"/>
          <w:jc w:val="center"/>
        </w:trPr>
        <w:tc>
          <w:tcPr>
            <w:tcW w:w="704" w:type="dxa"/>
            <w:vMerge w:val="restart"/>
            <w:shd w:val="clear" w:color="auto" w:fill="auto"/>
            <w:vAlign w:val="center"/>
          </w:tcPr>
          <w:p w14:paraId="29C8E7EE" w14:textId="632A9B5E" w:rsidR="0061770D" w:rsidRPr="001068AA" w:rsidRDefault="00195918" w:rsidP="007251BF">
            <w:pPr>
              <w:jc w:val="center"/>
              <w:rPr>
                <w:rFonts w:asciiTheme="minorHAnsi" w:hAnsiTheme="minorHAnsi" w:cstheme="minorHAnsi"/>
                <w:b/>
                <w:sz w:val="14"/>
                <w:szCs w:val="14"/>
                <w:lang w:val="es-MX"/>
              </w:rPr>
            </w:pPr>
            <w:r>
              <w:rPr>
                <w:rFonts w:asciiTheme="minorHAnsi" w:hAnsiTheme="minorHAnsi" w:cstheme="minorHAnsi"/>
                <w:b/>
                <w:sz w:val="14"/>
                <w:szCs w:val="14"/>
                <w:lang w:val="es-MX"/>
              </w:rPr>
              <w:t>1</w:t>
            </w:r>
          </w:p>
        </w:tc>
        <w:tc>
          <w:tcPr>
            <w:tcW w:w="851" w:type="dxa"/>
            <w:vMerge w:val="restart"/>
            <w:vAlign w:val="center"/>
          </w:tcPr>
          <w:p w14:paraId="1B766377" w14:textId="77777777" w:rsidR="0061770D" w:rsidRPr="007E51B0" w:rsidRDefault="0061770D" w:rsidP="007251BF">
            <w:pPr>
              <w:jc w:val="center"/>
              <w:rPr>
                <w:rFonts w:asciiTheme="minorHAnsi" w:eastAsia="Calibri" w:hAnsiTheme="minorHAnsi" w:cstheme="minorHAnsi"/>
                <w:b/>
                <w:color w:val="000000"/>
                <w:sz w:val="14"/>
                <w:szCs w:val="14"/>
              </w:rPr>
            </w:pPr>
            <w:r w:rsidRPr="007E51B0">
              <w:rPr>
                <w:rFonts w:asciiTheme="minorHAnsi" w:eastAsia="Calibri" w:hAnsiTheme="minorHAnsi" w:cstheme="minorHAnsi"/>
                <w:b/>
                <w:color w:val="000000"/>
                <w:sz w:val="14"/>
                <w:szCs w:val="14"/>
              </w:rPr>
              <w:t xml:space="preserve">60 días naturales </w:t>
            </w:r>
          </w:p>
        </w:tc>
        <w:tc>
          <w:tcPr>
            <w:tcW w:w="2268" w:type="dxa"/>
            <w:vMerge w:val="restart"/>
            <w:shd w:val="clear" w:color="auto" w:fill="auto"/>
            <w:vAlign w:val="center"/>
          </w:tcPr>
          <w:p w14:paraId="27D28314" w14:textId="77777777" w:rsidR="0061770D" w:rsidRPr="006E01AF" w:rsidRDefault="0061770D" w:rsidP="007251BF">
            <w:pPr>
              <w:jc w:val="center"/>
              <w:rPr>
                <w:rFonts w:asciiTheme="minorHAnsi" w:hAnsiTheme="minorHAnsi" w:cstheme="minorHAnsi"/>
                <w:b/>
                <w:sz w:val="14"/>
                <w:szCs w:val="14"/>
              </w:rPr>
            </w:pPr>
            <w:r w:rsidRPr="006E01AF">
              <w:rPr>
                <w:rFonts w:asciiTheme="minorHAnsi" w:hAnsiTheme="minorHAnsi" w:cstheme="minorHAnsi"/>
                <w:b/>
                <w:sz w:val="14"/>
                <w:szCs w:val="14"/>
              </w:rPr>
              <w:t xml:space="preserve">Departamento de </w:t>
            </w:r>
            <w:r>
              <w:rPr>
                <w:rFonts w:asciiTheme="minorHAnsi" w:hAnsiTheme="minorHAnsi" w:cstheme="minorHAnsi"/>
                <w:b/>
                <w:sz w:val="14"/>
                <w:szCs w:val="14"/>
              </w:rPr>
              <w:t>Vigilancia de la DGIU</w:t>
            </w:r>
            <w:r w:rsidRPr="006E01AF">
              <w:rPr>
                <w:rFonts w:asciiTheme="minorHAnsi" w:hAnsiTheme="minorHAnsi" w:cstheme="minorHAnsi"/>
                <w:b/>
                <w:sz w:val="14"/>
                <w:szCs w:val="14"/>
              </w:rPr>
              <w:t xml:space="preserve"> </w:t>
            </w:r>
          </w:p>
          <w:p w14:paraId="51FB6E9B" w14:textId="77777777" w:rsidR="0061770D" w:rsidRPr="006E01AF" w:rsidRDefault="0061770D" w:rsidP="007251BF">
            <w:pPr>
              <w:jc w:val="center"/>
              <w:rPr>
                <w:rFonts w:asciiTheme="minorHAnsi" w:eastAsia="Calibri" w:hAnsiTheme="minorHAnsi" w:cstheme="minorHAnsi"/>
                <w:b/>
                <w:color w:val="000000"/>
                <w:sz w:val="14"/>
                <w:szCs w:val="14"/>
              </w:rPr>
            </w:pPr>
            <w:r w:rsidRPr="006E01AF">
              <w:rPr>
                <w:rFonts w:asciiTheme="minorHAnsi" w:hAnsiTheme="minorHAnsi" w:cstheme="minorHAnsi"/>
                <w:b/>
                <w:sz w:val="14"/>
                <w:szCs w:val="14"/>
              </w:rPr>
              <w:t>Cd. Universitaria.</w:t>
            </w:r>
          </w:p>
        </w:tc>
        <w:tc>
          <w:tcPr>
            <w:tcW w:w="2976" w:type="dxa"/>
            <w:shd w:val="clear" w:color="auto" w:fill="auto"/>
            <w:vAlign w:val="center"/>
          </w:tcPr>
          <w:p w14:paraId="35CF1011" w14:textId="77777777" w:rsidR="0061770D" w:rsidRPr="00E6556B" w:rsidRDefault="0061770D" w:rsidP="007251BF">
            <w:pPr>
              <w:jc w:val="center"/>
              <w:rPr>
                <w:rFonts w:asciiTheme="minorHAnsi" w:hAnsiTheme="minorHAnsi" w:cs="Arial"/>
                <w:b/>
                <w:sz w:val="14"/>
                <w:szCs w:val="16"/>
                <w:lang w:val="es-MX"/>
              </w:rPr>
            </w:pPr>
            <w:r w:rsidRPr="00E6556B">
              <w:rPr>
                <w:rFonts w:asciiTheme="minorHAnsi" w:hAnsiTheme="minorHAnsi" w:cs="Arial"/>
                <w:sz w:val="14"/>
                <w:szCs w:val="16"/>
                <w:lang w:val="es-MX"/>
              </w:rPr>
              <w:t xml:space="preserve">Director General de </w:t>
            </w:r>
            <w:r>
              <w:rPr>
                <w:rFonts w:asciiTheme="minorHAnsi" w:hAnsiTheme="minorHAnsi" w:cs="Arial"/>
                <w:sz w:val="14"/>
                <w:szCs w:val="16"/>
                <w:lang w:val="es-MX"/>
              </w:rPr>
              <w:t>Infraestructura Universitaria</w:t>
            </w:r>
          </w:p>
          <w:p w14:paraId="63A83B42" w14:textId="77777777" w:rsidR="0061770D" w:rsidRPr="006E01AF" w:rsidRDefault="0061770D" w:rsidP="007251BF">
            <w:pPr>
              <w:jc w:val="center"/>
              <w:rPr>
                <w:rFonts w:asciiTheme="minorHAnsi" w:eastAsia="Calibri" w:hAnsiTheme="minorHAnsi" w:cstheme="minorHAnsi"/>
                <w:b/>
                <w:color w:val="000000"/>
                <w:sz w:val="16"/>
                <w:szCs w:val="16"/>
              </w:rPr>
            </w:pPr>
            <w:r>
              <w:rPr>
                <w:rFonts w:asciiTheme="minorHAnsi" w:hAnsiTheme="minorHAnsi" w:cs="Arial"/>
                <w:b/>
                <w:sz w:val="14"/>
                <w:szCs w:val="16"/>
                <w:lang w:val="es-MX"/>
              </w:rPr>
              <w:t>M</w:t>
            </w:r>
            <w:r w:rsidRPr="00E6556B">
              <w:rPr>
                <w:rFonts w:asciiTheme="minorHAnsi" w:hAnsiTheme="minorHAnsi" w:cs="Arial"/>
                <w:b/>
                <w:sz w:val="14"/>
                <w:szCs w:val="16"/>
                <w:lang w:val="es-MX"/>
              </w:rPr>
              <w:t xml:space="preserve">. en </w:t>
            </w:r>
            <w:r>
              <w:rPr>
                <w:rFonts w:asciiTheme="minorHAnsi" w:hAnsiTheme="minorHAnsi" w:cs="Arial"/>
                <w:b/>
                <w:sz w:val="14"/>
                <w:szCs w:val="16"/>
                <w:lang w:val="es-MX"/>
              </w:rPr>
              <w:t>I</w:t>
            </w:r>
            <w:r w:rsidRPr="00E6556B">
              <w:rPr>
                <w:rFonts w:asciiTheme="minorHAnsi" w:hAnsiTheme="minorHAnsi" w:cs="Arial"/>
                <w:b/>
                <w:sz w:val="14"/>
                <w:szCs w:val="16"/>
                <w:lang w:val="es-MX"/>
              </w:rPr>
              <w:t xml:space="preserve">. </w:t>
            </w:r>
            <w:r>
              <w:rPr>
                <w:rFonts w:asciiTheme="minorHAnsi" w:hAnsiTheme="minorHAnsi" w:cs="Arial"/>
                <w:b/>
                <w:sz w:val="14"/>
                <w:szCs w:val="16"/>
                <w:lang w:val="es-MX"/>
              </w:rPr>
              <w:t xml:space="preserve">Alberto Palacios </w:t>
            </w:r>
            <w:proofErr w:type="spellStart"/>
            <w:r>
              <w:rPr>
                <w:rFonts w:asciiTheme="minorHAnsi" w:hAnsiTheme="minorHAnsi" w:cs="Arial"/>
                <w:b/>
                <w:sz w:val="14"/>
                <w:szCs w:val="16"/>
                <w:lang w:val="es-MX"/>
              </w:rPr>
              <w:t>Tiscareño</w:t>
            </w:r>
            <w:proofErr w:type="spellEnd"/>
          </w:p>
        </w:tc>
        <w:tc>
          <w:tcPr>
            <w:tcW w:w="1985" w:type="dxa"/>
            <w:vAlign w:val="center"/>
          </w:tcPr>
          <w:p w14:paraId="47F64012" w14:textId="77777777" w:rsidR="0061770D" w:rsidRPr="00002C6B" w:rsidRDefault="0061770D" w:rsidP="007251BF">
            <w:pPr>
              <w:jc w:val="center"/>
              <w:rPr>
                <w:rFonts w:asciiTheme="minorHAnsi" w:hAnsiTheme="minorHAnsi" w:cstheme="minorHAnsi"/>
                <w:sz w:val="12"/>
                <w:szCs w:val="12"/>
                <w:lang w:val="es-MX"/>
              </w:rPr>
            </w:pPr>
            <w:r w:rsidRPr="00002C6B">
              <w:rPr>
                <w:rStyle w:val="Hipervnculo"/>
                <w:rFonts w:asciiTheme="minorHAnsi" w:hAnsiTheme="minorHAnsi"/>
                <w:sz w:val="12"/>
                <w:szCs w:val="12"/>
                <w:lang w:val="es-MX"/>
              </w:rPr>
              <w:t>a</w:t>
            </w:r>
            <w:r>
              <w:rPr>
                <w:rStyle w:val="Hipervnculo"/>
                <w:rFonts w:asciiTheme="minorHAnsi" w:hAnsiTheme="minorHAnsi"/>
                <w:sz w:val="12"/>
                <w:szCs w:val="12"/>
                <w:lang w:val="es-MX"/>
              </w:rPr>
              <w:t>palacios</w:t>
            </w:r>
            <w:r w:rsidRPr="00002C6B">
              <w:rPr>
                <w:rStyle w:val="Hipervnculo"/>
                <w:rFonts w:asciiTheme="minorHAnsi" w:hAnsiTheme="minorHAnsi"/>
                <w:sz w:val="12"/>
                <w:szCs w:val="12"/>
                <w:lang w:val="es-MX"/>
              </w:rPr>
              <w:t>@</w:t>
            </w:r>
            <w:r>
              <w:rPr>
                <w:rStyle w:val="Hipervnculo"/>
                <w:rFonts w:asciiTheme="minorHAnsi" w:hAnsiTheme="minorHAnsi"/>
                <w:sz w:val="12"/>
                <w:szCs w:val="12"/>
                <w:lang w:val="es-MX"/>
              </w:rPr>
              <w:t>correo</w:t>
            </w:r>
            <w:r w:rsidRPr="00002C6B">
              <w:rPr>
                <w:rStyle w:val="Hipervnculo"/>
                <w:rFonts w:asciiTheme="minorHAnsi" w:hAnsiTheme="minorHAnsi"/>
                <w:sz w:val="12"/>
                <w:szCs w:val="12"/>
                <w:lang w:val="es-MX"/>
              </w:rPr>
              <w:t>.uaa.mx</w:t>
            </w:r>
          </w:p>
        </w:tc>
        <w:tc>
          <w:tcPr>
            <w:tcW w:w="1406" w:type="dxa"/>
            <w:vMerge w:val="restart"/>
            <w:vAlign w:val="center"/>
          </w:tcPr>
          <w:p w14:paraId="4D04DE5C" w14:textId="77777777" w:rsidR="0061770D" w:rsidRPr="006E01AF" w:rsidRDefault="0061770D" w:rsidP="007251BF">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e instalación</w:t>
            </w:r>
          </w:p>
          <w:p w14:paraId="4ED357DF" w14:textId="77777777" w:rsidR="0061770D" w:rsidRPr="006E01AF" w:rsidRDefault="0061770D" w:rsidP="007251BF">
            <w:pPr>
              <w:jc w:val="center"/>
              <w:rPr>
                <w:rFonts w:asciiTheme="minorHAnsi" w:hAnsiTheme="minorHAnsi" w:cstheme="minorHAnsi"/>
                <w:b/>
                <w:sz w:val="14"/>
                <w:szCs w:val="14"/>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61770D" w:rsidRPr="006E01AF" w14:paraId="5C2525C3" w14:textId="77777777" w:rsidTr="007251BF">
        <w:trPr>
          <w:jc w:val="center"/>
        </w:trPr>
        <w:tc>
          <w:tcPr>
            <w:tcW w:w="704" w:type="dxa"/>
            <w:vMerge/>
            <w:shd w:val="clear" w:color="auto" w:fill="auto"/>
            <w:vAlign w:val="center"/>
          </w:tcPr>
          <w:p w14:paraId="2E6F3229" w14:textId="77777777" w:rsidR="0061770D" w:rsidRPr="006E01AF" w:rsidRDefault="0061770D" w:rsidP="007251BF">
            <w:pPr>
              <w:jc w:val="center"/>
              <w:rPr>
                <w:rFonts w:asciiTheme="minorHAnsi" w:hAnsiTheme="minorHAnsi" w:cstheme="minorHAnsi"/>
                <w:b/>
                <w:sz w:val="14"/>
                <w:szCs w:val="14"/>
                <w:lang w:val="es-MX"/>
              </w:rPr>
            </w:pPr>
          </w:p>
        </w:tc>
        <w:tc>
          <w:tcPr>
            <w:tcW w:w="851" w:type="dxa"/>
            <w:vMerge/>
            <w:vAlign w:val="center"/>
          </w:tcPr>
          <w:p w14:paraId="7AE41972" w14:textId="77777777" w:rsidR="0061770D" w:rsidRPr="006E01AF" w:rsidRDefault="0061770D" w:rsidP="007251BF">
            <w:pPr>
              <w:jc w:val="center"/>
              <w:rPr>
                <w:rFonts w:asciiTheme="minorHAnsi" w:eastAsia="Calibri" w:hAnsiTheme="minorHAnsi" w:cstheme="minorHAnsi"/>
                <w:b/>
                <w:color w:val="000000"/>
                <w:sz w:val="14"/>
                <w:szCs w:val="14"/>
              </w:rPr>
            </w:pPr>
          </w:p>
        </w:tc>
        <w:tc>
          <w:tcPr>
            <w:tcW w:w="2268" w:type="dxa"/>
            <w:vMerge/>
            <w:shd w:val="clear" w:color="auto" w:fill="auto"/>
            <w:vAlign w:val="center"/>
          </w:tcPr>
          <w:p w14:paraId="1BB1205B" w14:textId="77777777" w:rsidR="0061770D" w:rsidRPr="006E01AF" w:rsidRDefault="0061770D" w:rsidP="007251BF">
            <w:pPr>
              <w:jc w:val="center"/>
              <w:rPr>
                <w:rFonts w:asciiTheme="minorHAnsi" w:eastAsia="Calibri" w:hAnsiTheme="minorHAnsi" w:cstheme="minorHAnsi"/>
                <w:b/>
                <w:color w:val="000000"/>
                <w:sz w:val="14"/>
                <w:szCs w:val="14"/>
              </w:rPr>
            </w:pPr>
          </w:p>
        </w:tc>
        <w:tc>
          <w:tcPr>
            <w:tcW w:w="2976" w:type="dxa"/>
            <w:shd w:val="clear" w:color="auto" w:fill="auto"/>
            <w:vAlign w:val="center"/>
          </w:tcPr>
          <w:p w14:paraId="7532F2EF" w14:textId="77777777" w:rsidR="0061770D" w:rsidRPr="00072AA7" w:rsidRDefault="0061770D" w:rsidP="007251BF">
            <w:pPr>
              <w:jc w:val="center"/>
              <w:rPr>
                <w:rFonts w:asciiTheme="minorHAnsi" w:hAnsiTheme="minorHAnsi" w:cstheme="minorHAnsi"/>
                <w:sz w:val="14"/>
                <w:szCs w:val="16"/>
                <w:lang w:val="es-MX"/>
              </w:rPr>
            </w:pPr>
            <w:r w:rsidRPr="00072AA7">
              <w:rPr>
                <w:rFonts w:asciiTheme="minorHAnsi" w:hAnsiTheme="minorHAnsi" w:cstheme="minorHAnsi"/>
                <w:sz w:val="14"/>
                <w:szCs w:val="16"/>
                <w:lang w:val="es-MX"/>
              </w:rPr>
              <w:t xml:space="preserve">Jefe del Departamento de </w:t>
            </w:r>
            <w:r>
              <w:rPr>
                <w:rFonts w:asciiTheme="minorHAnsi" w:hAnsiTheme="minorHAnsi" w:cstheme="minorHAnsi"/>
                <w:sz w:val="14"/>
                <w:szCs w:val="14"/>
              </w:rPr>
              <w:t>Vigilancia</w:t>
            </w:r>
            <w:r w:rsidRPr="00072AA7">
              <w:rPr>
                <w:rFonts w:asciiTheme="minorHAnsi" w:hAnsiTheme="minorHAnsi" w:cstheme="minorHAnsi"/>
                <w:sz w:val="14"/>
                <w:szCs w:val="14"/>
              </w:rPr>
              <w:t xml:space="preserve"> de la DG</w:t>
            </w:r>
            <w:r>
              <w:rPr>
                <w:rFonts w:asciiTheme="minorHAnsi" w:hAnsiTheme="minorHAnsi" w:cstheme="minorHAnsi"/>
                <w:sz w:val="14"/>
                <w:szCs w:val="14"/>
              </w:rPr>
              <w:t>IU</w:t>
            </w:r>
          </w:p>
          <w:p w14:paraId="3E9EBDA6" w14:textId="77777777" w:rsidR="0061770D" w:rsidRPr="00072AA7" w:rsidRDefault="0061770D" w:rsidP="007251BF">
            <w:pPr>
              <w:jc w:val="center"/>
              <w:rPr>
                <w:rFonts w:asciiTheme="minorHAnsi" w:eastAsia="Calibri" w:hAnsiTheme="minorHAnsi" w:cstheme="minorHAnsi"/>
                <w:b/>
                <w:color w:val="000000"/>
                <w:sz w:val="14"/>
                <w:szCs w:val="14"/>
              </w:rPr>
            </w:pPr>
            <w:r>
              <w:rPr>
                <w:rFonts w:asciiTheme="minorHAnsi" w:hAnsiTheme="minorHAnsi" w:cstheme="minorHAnsi"/>
                <w:b/>
                <w:sz w:val="14"/>
                <w:szCs w:val="16"/>
                <w:lang w:val="es-MX"/>
              </w:rPr>
              <w:t xml:space="preserve">Lic. en </w:t>
            </w:r>
            <w:proofErr w:type="spellStart"/>
            <w:r>
              <w:rPr>
                <w:rFonts w:asciiTheme="minorHAnsi" w:hAnsiTheme="minorHAnsi" w:cstheme="minorHAnsi"/>
                <w:b/>
                <w:sz w:val="14"/>
                <w:szCs w:val="16"/>
                <w:lang w:val="es-MX"/>
              </w:rPr>
              <w:t>Inf</w:t>
            </w:r>
            <w:proofErr w:type="spellEnd"/>
            <w:r>
              <w:rPr>
                <w:rFonts w:asciiTheme="minorHAnsi" w:hAnsiTheme="minorHAnsi" w:cstheme="minorHAnsi"/>
                <w:b/>
                <w:sz w:val="14"/>
                <w:szCs w:val="16"/>
                <w:lang w:val="es-MX"/>
              </w:rPr>
              <w:t>. Enrique Luna Ávila</w:t>
            </w:r>
          </w:p>
        </w:tc>
        <w:tc>
          <w:tcPr>
            <w:tcW w:w="1985" w:type="dxa"/>
            <w:vAlign w:val="center"/>
          </w:tcPr>
          <w:p w14:paraId="6ADE68D6" w14:textId="77777777" w:rsidR="0061770D" w:rsidRPr="006E01AF" w:rsidRDefault="0061770D" w:rsidP="007251BF">
            <w:pPr>
              <w:jc w:val="center"/>
              <w:rPr>
                <w:rFonts w:asciiTheme="minorHAnsi" w:hAnsiTheme="minorHAnsi" w:cstheme="minorHAnsi"/>
              </w:rPr>
            </w:pPr>
            <w:r>
              <w:rPr>
                <w:rStyle w:val="Hipervnculo"/>
                <w:rFonts w:asciiTheme="minorHAnsi" w:hAnsiTheme="minorHAnsi" w:cstheme="minorHAnsi"/>
                <w:sz w:val="12"/>
                <w:szCs w:val="12"/>
              </w:rPr>
              <w:t>enrique</w:t>
            </w:r>
            <w:r w:rsidRPr="006E01AF">
              <w:rPr>
                <w:rStyle w:val="Hipervnculo"/>
                <w:rFonts w:asciiTheme="minorHAnsi" w:hAnsiTheme="minorHAnsi" w:cstheme="minorHAnsi"/>
                <w:sz w:val="12"/>
                <w:szCs w:val="12"/>
              </w:rPr>
              <w:t>.</w:t>
            </w:r>
            <w:r>
              <w:rPr>
                <w:rStyle w:val="Hipervnculo"/>
                <w:rFonts w:asciiTheme="minorHAnsi" w:hAnsiTheme="minorHAnsi" w:cstheme="minorHAnsi"/>
                <w:sz w:val="12"/>
                <w:szCs w:val="12"/>
              </w:rPr>
              <w:t>lunaa</w:t>
            </w:r>
            <w:r w:rsidRPr="006E01AF">
              <w:rPr>
                <w:rStyle w:val="Hipervnculo"/>
                <w:rFonts w:asciiTheme="minorHAnsi" w:hAnsiTheme="minorHAnsi" w:cstheme="minorHAnsi"/>
                <w:sz w:val="12"/>
                <w:szCs w:val="12"/>
              </w:rPr>
              <w:t>@edu.uaa.mx</w:t>
            </w:r>
          </w:p>
        </w:tc>
        <w:tc>
          <w:tcPr>
            <w:tcW w:w="1406" w:type="dxa"/>
            <w:vMerge/>
            <w:vAlign w:val="center"/>
          </w:tcPr>
          <w:p w14:paraId="7168CA48" w14:textId="77777777" w:rsidR="0061770D" w:rsidRPr="006E01AF" w:rsidRDefault="0061770D" w:rsidP="007251BF">
            <w:pPr>
              <w:jc w:val="center"/>
              <w:rPr>
                <w:rFonts w:asciiTheme="minorHAnsi" w:hAnsiTheme="minorHAnsi" w:cstheme="minorHAnsi"/>
                <w:b/>
                <w:sz w:val="14"/>
                <w:szCs w:val="14"/>
                <w:lang w:val="es-MX"/>
              </w:rPr>
            </w:pPr>
          </w:p>
        </w:tc>
      </w:tr>
    </w:tbl>
    <w:p w14:paraId="1826A28D" w14:textId="77777777" w:rsidR="0061770D" w:rsidRDefault="0061770D" w:rsidP="0061770D">
      <w:pPr>
        <w:autoSpaceDE w:val="0"/>
        <w:autoSpaceDN w:val="0"/>
        <w:adjustRightInd w:val="0"/>
        <w:jc w:val="both"/>
        <w:rPr>
          <w:rFonts w:asciiTheme="minorHAnsi" w:hAnsiTheme="minorHAnsi" w:cstheme="minorHAnsi"/>
          <w:sz w:val="17"/>
          <w:szCs w:val="17"/>
        </w:rPr>
      </w:pPr>
    </w:p>
    <w:p w14:paraId="1D36C69A" w14:textId="77777777" w:rsidR="0061770D" w:rsidRPr="00A90F7A" w:rsidRDefault="0061770D" w:rsidP="0061770D">
      <w:pPr>
        <w:autoSpaceDE w:val="0"/>
        <w:autoSpaceDN w:val="0"/>
        <w:adjustRightInd w:val="0"/>
        <w:jc w:val="both"/>
        <w:rPr>
          <w:rFonts w:asciiTheme="minorHAnsi" w:hAnsiTheme="minorHAnsi" w:cstheme="minorHAnsi"/>
          <w:sz w:val="17"/>
          <w:szCs w:val="17"/>
        </w:rPr>
      </w:pPr>
      <w:r w:rsidRPr="00A90F7A">
        <w:rPr>
          <w:rFonts w:asciiTheme="minorHAnsi" w:hAnsiTheme="minorHAnsi" w:cstheme="minorHAnsi"/>
          <w:sz w:val="17"/>
          <w:szCs w:val="17"/>
        </w:rPr>
        <w:t xml:space="preserve">La entrega de los bienes, </w:t>
      </w:r>
      <w:r w:rsidRPr="00A90F7A">
        <w:rPr>
          <w:rFonts w:asciiTheme="minorHAnsi" w:hAnsiTheme="minorHAnsi" w:cstheme="minorHAnsi"/>
          <w:sz w:val="17"/>
          <w:szCs w:val="17"/>
          <w:u w:val="single"/>
        </w:rPr>
        <w:t>instalación, puesta en operación, flete, seguro, viáticos (carga y descarga hasta los lugares que se indiquen)</w:t>
      </w:r>
      <w:r w:rsidRPr="00A90F7A">
        <w:rPr>
          <w:rFonts w:asciiTheme="minorHAnsi" w:hAnsiTheme="minorHAnsi" w:cstheme="minorHAnsi"/>
          <w:sz w:val="17"/>
          <w:szCs w:val="17"/>
        </w:rPr>
        <w:t xml:space="preserve"> deberá realizarse por el Licitante Adjudicado, a los </w:t>
      </w:r>
      <w:r w:rsidRPr="00A90F7A">
        <w:rPr>
          <w:rFonts w:asciiTheme="minorHAnsi" w:hAnsiTheme="minorHAnsi" w:cstheme="minorHAnsi"/>
          <w:b/>
          <w:sz w:val="17"/>
          <w:szCs w:val="17"/>
        </w:rPr>
        <w:t>60 (sesenta),</w:t>
      </w:r>
      <w:r w:rsidRPr="00A90F7A">
        <w:rPr>
          <w:rFonts w:asciiTheme="minorHAnsi" w:hAnsiTheme="minorHAnsi" w:cstheme="minorHAnsi"/>
          <w:sz w:val="17"/>
          <w:szCs w:val="17"/>
        </w:rPr>
        <w:t xml:space="preserve"> días naturales posteriores a la fecha de fallo, bajo las condiciones de entrega establecidas en las bases de la presente Licitación. </w:t>
      </w:r>
    </w:p>
    <w:p w14:paraId="72C6B870" w14:textId="2448189F" w:rsidR="00E903E3" w:rsidRPr="00A90F7A" w:rsidRDefault="00E903E3" w:rsidP="0020768D">
      <w:pPr>
        <w:autoSpaceDE w:val="0"/>
        <w:autoSpaceDN w:val="0"/>
        <w:adjustRightInd w:val="0"/>
        <w:jc w:val="both"/>
        <w:rPr>
          <w:rFonts w:asciiTheme="minorHAnsi" w:hAnsiTheme="minorHAnsi" w:cstheme="minorHAnsi"/>
          <w:sz w:val="17"/>
          <w:szCs w:val="17"/>
        </w:rPr>
      </w:pPr>
    </w:p>
    <w:p w14:paraId="75B0FDEB" w14:textId="70D1CEA4"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 xml:space="preserve">El </w:t>
      </w:r>
      <w:r w:rsidR="00A90F7A">
        <w:rPr>
          <w:rFonts w:asciiTheme="minorHAnsi" w:hAnsiTheme="minorHAnsi" w:cstheme="minorHAnsi"/>
          <w:sz w:val="18"/>
          <w:szCs w:val="18"/>
          <w:lang w:val="es-MX"/>
        </w:rPr>
        <w:t>proveedor/</w:t>
      </w:r>
      <w:r w:rsidRPr="00A90F7A">
        <w:rPr>
          <w:rFonts w:asciiTheme="minorHAnsi" w:hAnsiTheme="minorHAnsi" w:cstheme="minorHAnsi"/>
          <w:sz w:val="18"/>
          <w:szCs w:val="18"/>
          <w:lang w:val="es-MX"/>
        </w:rPr>
        <w:t xml:space="preserve">licitante deberá presentar escrito donde garantice que la entrega de los bienes será a más tardar a los </w:t>
      </w:r>
      <w:r w:rsidRPr="00A90F7A">
        <w:rPr>
          <w:rFonts w:asciiTheme="minorHAnsi" w:hAnsiTheme="minorHAnsi" w:cstheme="minorHAnsi"/>
          <w:b/>
          <w:sz w:val="18"/>
          <w:szCs w:val="18"/>
          <w:lang w:val="es-MX"/>
        </w:rPr>
        <w:t>60 (sesenta) días naturales siguientes a la fecha del fallo, sin prórroga</w:t>
      </w:r>
      <w:r w:rsidRPr="00A90F7A">
        <w:rPr>
          <w:rFonts w:asciiTheme="minorHAnsi" w:hAnsiTheme="minorHAnsi" w:cstheme="minorHAnsi"/>
          <w:sz w:val="18"/>
          <w:szCs w:val="18"/>
          <w:lang w:val="es-MX"/>
        </w:rPr>
        <w:t>, en los lugares y bajo las condiciones que se establecen en este documento.</w:t>
      </w:r>
    </w:p>
    <w:p w14:paraId="220A07D9" w14:textId="77777777" w:rsidR="00E903E3" w:rsidRPr="00A90F7A" w:rsidRDefault="00E903E3" w:rsidP="00E903E3">
      <w:pPr>
        <w:autoSpaceDE w:val="0"/>
        <w:autoSpaceDN w:val="0"/>
        <w:adjustRightInd w:val="0"/>
        <w:jc w:val="both"/>
        <w:rPr>
          <w:rFonts w:asciiTheme="minorHAnsi" w:hAnsiTheme="minorHAnsi" w:cstheme="minorHAnsi"/>
          <w:b/>
          <w:sz w:val="16"/>
          <w:szCs w:val="16"/>
          <w:lang w:val="es-MX"/>
        </w:rPr>
      </w:pPr>
    </w:p>
    <w:p w14:paraId="75DBE3D3" w14:textId="77777777" w:rsidR="00E903E3" w:rsidRPr="00A90F7A" w:rsidRDefault="00E903E3" w:rsidP="00E903E3">
      <w:pPr>
        <w:pStyle w:val="Textoindependiente"/>
        <w:numPr>
          <w:ilvl w:val="0"/>
          <w:numId w:val="35"/>
        </w:numPr>
        <w:rPr>
          <w:rFonts w:asciiTheme="minorHAnsi" w:hAnsiTheme="minorHAnsi" w:cstheme="minorHAnsi"/>
          <w:sz w:val="16"/>
          <w:szCs w:val="16"/>
        </w:rPr>
      </w:pPr>
      <w:r w:rsidRPr="00A90F7A">
        <w:rPr>
          <w:rFonts w:asciiTheme="minorHAnsi" w:hAnsiTheme="minorHAnsi" w:cstheme="minorHAnsi"/>
          <w:sz w:val="16"/>
          <w:szCs w:val="16"/>
          <w:u w:val="single"/>
        </w:rPr>
        <w:t>Importante: Previo a la entrega de los bienes</w:t>
      </w:r>
      <w:r w:rsidRPr="00A90F7A">
        <w:rPr>
          <w:rFonts w:asciiTheme="minorHAnsi" w:hAnsiTheme="minorHAnsi" w:cstheme="minorHAnsi"/>
          <w:sz w:val="16"/>
          <w:szCs w:val="16"/>
          <w:u w:val="single"/>
          <w:lang w:val="es-MX"/>
        </w:rPr>
        <w:t xml:space="preserve"> y/o servicios</w:t>
      </w:r>
      <w:r w:rsidRPr="00A90F7A">
        <w:rPr>
          <w:rFonts w:asciiTheme="minorHAnsi" w:hAnsiTheme="minorHAnsi" w:cstheme="minorHAnsi"/>
          <w:sz w:val="16"/>
          <w:szCs w:val="16"/>
          <w:u w:val="single"/>
        </w:rPr>
        <w:t xml:space="preserve"> necesariamente se deberá concertar cita y enviar factura</w:t>
      </w:r>
      <w:r w:rsidRPr="00A90F7A">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90F7A">
        <w:rPr>
          <w:rFonts w:asciiTheme="minorHAnsi" w:hAnsiTheme="minorHAnsi" w:cstheme="minorHAnsi"/>
          <w:sz w:val="14"/>
          <w:szCs w:val="14"/>
        </w:rPr>
        <w:t>que</w:t>
      </w:r>
      <w:proofErr w:type="gramEnd"/>
      <w:r w:rsidRPr="00A90F7A">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3C5A4460" w14:textId="77777777" w:rsidR="0020768D" w:rsidRPr="005D1F3D" w:rsidRDefault="0020768D" w:rsidP="0020768D">
      <w:pPr>
        <w:pStyle w:val="Textoindependiente"/>
        <w:numPr>
          <w:ilvl w:val="0"/>
          <w:numId w:val="8"/>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6DFDE4A6" w14:textId="77777777" w:rsidR="0020768D" w:rsidRPr="005D1F3D" w:rsidRDefault="0020768D"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EDB38C5" w14:textId="77777777" w:rsidR="0020768D" w:rsidRPr="006E01AF" w:rsidRDefault="0020768D" w:rsidP="0020768D">
      <w:pPr>
        <w:tabs>
          <w:tab w:val="left" w:pos="4214"/>
        </w:tabs>
        <w:rPr>
          <w:rFonts w:asciiTheme="minorHAnsi" w:hAnsiTheme="minorHAnsi" w:cstheme="minorHAnsi"/>
          <w:b/>
          <w:sz w:val="18"/>
          <w:szCs w:val="18"/>
        </w:rPr>
      </w:pPr>
    </w:p>
    <w:p w14:paraId="7B1DA77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BAD9E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E933AE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6B297D2A" w14:textId="5CE32F02" w:rsidR="0020768D" w:rsidRDefault="0020768D" w:rsidP="0020768D">
      <w:pPr>
        <w:pStyle w:val="Textoindependiente"/>
        <w:ind w:right="567"/>
        <w:jc w:val="center"/>
        <w:rPr>
          <w:rFonts w:asciiTheme="minorHAnsi" w:hAnsiTheme="minorHAnsi" w:cstheme="minorHAnsi"/>
          <w:sz w:val="18"/>
          <w:szCs w:val="18"/>
        </w:rPr>
      </w:pPr>
    </w:p>
    <w:p w14:paraId="128F40E9" w14:textId="77777777" w:rsidR="0061770D" w:rsidRPr="006E01AF" w:rsidRDefault="0061770D" w:rsidP="0020768D">
      <w:pPr>
        <w:pStyle w:val="Textoindependiente"/>
        <w:ind w:right="567"/>
        <w:jc w:val="center"/>
        <w:rPr>
          <w:rFonts w:asciiTheme="minorHAnsi" w:hAnsiTheme="minorHAnsi" w:cstheme="minorHAnsi"/>
          <w:sz w:val="18"/>
          <w:szCs w:val="18"/>
        </w:rPr>
      </w:pPr>
    </w:p>
    <w:p w14:paraId="31B39B83"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261AFC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8A05DAD"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B36722B"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2C6979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91C1A2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623F6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CA141CE" w14:textId="77777777" w:rsidR="0020768D" w:rsidRPr="006E01AF" w:rsidRDefault="0020768D" w:rsidP="0020768D">
      <w:pPr>
        <w:pStyle w:val="Textoindependiente"/>
        <w:ind w:right="567"/>
        <w:jc w:val="center"/>
        <w:rPr>
          <w:rFonts w:asciiTheme="minorHAnsi" w:hAnsiTheme="minorHAnsi" w:cstheme="minorHAnsi"/>
          <w:sz w:val="18"/>
          <w:szCs w:val="18"/>
        </w:rPr>
      </w:pPr>
    </w:p>
    <w:p w14:paraId="11665395" w14:textId="77777777" w:rsidR="0020768D" w:rsidRPr="006E01AF" w:rsidRDefault="0020768D" w:rsidP="0020768D">
      <w:pPr>
        <w:pStyle w:val="Textoindependiente"/>
        <w:ind w:right="567"/>
        <w:jc w:val="center"/>
        <w:rPr>
          <w:rFonts w:asciiTheme="minorHAnsi" w:hAnsiTheme="minorHAnsi" w:cstheme="minorHAnsi"/>
          <w:sz w:val="18"/>
          <w:szCs w:val="18"/>
        </w:rPr>
      </w:pPr>
    </w:p>
    <w:p w14:paraId="1DA12325"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9CDF5C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7D5A4A4C"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CF8CC2A" w14:textId="1A4E913A" w:rsidR="0020768D" w:rsidRPr="006E01AF" w:rsidRDefault="0020768D" w:rsidP="00053DFA">
      <w:pPr>
        <w:pStyle w:val="Textoindependiente"/>
        <w:ind w:right="567"/>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20768D">
          <w:headerReference w:type="default" r:id="rId13"/>
          <w:footerReference w:type="even" r:id="rId14"/>
          <w:footerReference w:type="default" r:id="rId15"/>
          <w:pgSz w:w="12242" w:h="15842" w:code="1"/>
          <w:pgMar w:top="851" w:right="1134" w:bottom="1134"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D5C65E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0CBE02B2" w14:textId="77777777" w:rsidR="0020768D" w:rsidRPr="006E01AF" w:rsidRDefault="0020768D" w:rsidP="0020768D">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707A2DEB" w14:textId="77777777" w:rsidR="0020768D" w:rsidRPr="006E01AF" w:rsidRDefault="0020768D" w:rsidP="0020768D">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A40869C" w14:textId="77777777" w:rsidR="0020768D" w:rsidRPr="006E01AF" w:rsidRDefault="0020768D" w:rsidP="0020768D">
      <w:pPr>
        <w:pStyle w:val="Textodebloque"/>
        <w:ind w:left="0" w:right="0"/>
        <w:jc w:val="center"/>
        <w:rPr>
          <w:rFonts w:asciiTheme="minorHAnsi" w:hAnsiTheme="minorHAnsi" w:cstheme="minorHAnsi"/>
          <w:sz w:val="18"/>
          <w:szCs w:val="18"/>
        </w:rPr>
      </w:pPr>
    </w:p>
    <w:p w14:paraId="3878DA6D"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0F605394" w14:textId="77777777" w:rsidR="0020768D" w:rsidRPr="006E01AF" w:rsidRDefault="0020768D" w:rsidP="0020768D">
      <w:pPr>
        <w:ind w:left="1134" w:right="617" w:hanging="1134"/>
        <w:jc w:val="both"/>
        <w:rPr>
          <w:rFonts w:asciiTheme="minorHAnsi" w:hAnsiTheme="minorHAnsi" w:cstheme="minorHAnsi"/>
          <w:sz w:val="18"/>
          <w:szCs w:val="18"/>
        </w:rPr>
      </w:pPr>
    </w:p>
    <w:p w14:paraId="7D730F48"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421E380A" w14:textId="77777777" w:rsidR="0020768D" w:rsidRPr="006E01AF" w:rsidRDefault="0020768D" w:rsidP="0020768D">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1C58AD47" w14:textId="77777777" w:rsidR="0020768D" w:rsidRPr="006E01AF" w:rsidRDefault="0020768D" w:rsidP="0020768D">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0FC47E0" w14:textId="77777777" w:rsidR="0020768D" w:rsidRPr="006E01AF" w:rsidRDefault="0020768D" w:rsidP="0020768D">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95E1000" w14:textId="77777777" w:rsidR="0020768D" w:rsidRPr="006E01AF" w:rsidRDefault="0020768D" w:rsidP="0020768D">
      <w:pPr>
        <w:ind w:left="1134" w:right="617" w:hanging="1134"/>
        <w:jc w:val="both"/>
        <w:rPr>
          <w:rFonts w:asciiTheme="minorHAnsi" w:hAnsiTheme="minorHAnsi" w:cstheme="minorHAnsi"/>
          <w:sz w:val="18"/>
          <w:szCs w:val="18"/>
        </w:rPr>
      </w:pPr>
    </w:p>
    <w:p w14:paraId="6898AF9B" w14:textId="77777777" w:rsidR="0020768D" w:rsidRPr="006E01AF" w:rsidRDefault="0020768D" w:rsidP="0020768D">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495C4D2"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3328"/>
        <w:gridCol w:w="1415"/>
        <w:gridCol w:w="986"/>
        <w:gridCol w:w="1413"/>
        <w:gridCol w:w="1129"/>
      </w:tblGrid>
      <w:tr w:rsidR="0020768D" w:rsidRPr="006E01AF" w14:paraId="6E0B1B12" w14:textId="77777777" w:rsidTr="0020768D">
        <w:trPr>
          <w:jc w:val="center"/>
        </w:trPr>
        <w:tc>
          <w:tcPr>
            <w:tcW w:w="422" w:type="pct"/>
            <w:shd w:val="clear" w:color="auto" w:fill="D9D9D9"/>
            <w:vAlign w:val="center"/>
          </w:tcPr>
          <w:p w14:paraId="40AC7B44"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3401A46A" w14:textId="77777777" w:rsidR="0020768D" w:rsidRPr="006E01AF" w:rsidRDefault="0020768D" w:rsidP="0020768D">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3E0D3FA3"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1D4F34D9"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2AB1A24"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7916781E"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20768D" w:rsidRPr="006E01AF" w14:paraId="2A075461" w14:textId="77777777" w:rsidTr="0020768D">
        <w:trPr>
          <w:trHeight w:val="156"/>
          <w:jc w:val="center"/>
        </w:trPr>
        <w:tc>
          <w:tcPr>
            <w:tcW w:w="422" w:type="pct"/>
            <w:shd w:val="clear" w:color="auto" w:fill="auto"/>
          </w:tcPr>
          <w:p w14:paraId="3B1A8257" w14:textId="77777777" w:rsidR="0020768D" w:rsidRPr="006E01AF" w:rsidRDefault="0020768D" w:rsidP="0020768D">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04E7D612" w14:textId="77777777" w:rsidR="0061770D" w:rsidRPr="00FF09F7" w:rsidRDefault="0061770D" w:rsidP="0061770D">
            <w:pPr>
              <w:autoSpaceDE w:val="0"/>
              <w:autoSpaceDN w:val="0"/>
              <w:adjustRightInd w:val="0"/>
              <w:jc w:val="both"/>
              <w:rPr>
                <w:rFonts w:asciiTheme="minorHAnsi" w:hAnsiTheme="minorHAnsi" w:cs="Arial"/>
                <w:sz w:val="14"/>
                <w:szCs w:val="14"/>
              </w:rPr>
            </w:pPr>
            <w:proofErr w:type="spellStart"/>
            <w:r w:rsidRPr="00FF09F7">
              <w:rPr>
                <w:rFonts w:asciiTheme="minorHAnsi" w:hAnsiTheme="minorHAnsi" w:cs="Arial"/>
                <w:b/>
                <w:sz w:val="14"/>
                <w:szCs w:val="14"/>
              </w:rPr>
              <w:t>Cuatrimoto</w:t>
            </w:r>
            <w:proofErr w:type="spellEnd"/>
            <w:r w:rsidRPr="00FF09F7">
              <w:rPr>
                <w:rFonts w:asciiTheme="minorHAnsi" w:hAnsiTheme="minorHAnsi" w:cs="Arial"/>
                <w:sz w:val="14"/>
                <w:szCs w:val="14"/>
              </w:rPr>
              <w:t xml:space="preserve"> recorridos de áreas extensas, motor 4 tiempos, enfriado por líquido, DOHC, </w:t>
            </w:r>
            <w:proofErr w:type="spellStart"/>
            <w:r w:rsidRPr="00FF09F7">
              <w:rPr>
                <w:rFonts w:asciiTheme="minorHAnsi" w:hAnsiTheme="minorHAnsi" w:cs="Arial"/>
                <w:sz w:val="14"/>
                <w:szCs w:val="14"/>
              </w:rPr>
              <w:t>monocilíndrico</w:t>
            </w:r>
            <w:proofErr w:type="spellEnd"/>
            <w:r w:rsidRPr="00FF09F7">
              <w:rPr>
                <w:rFonts w:asciiTheme="minorHAnsi" w:hAnsiTheme="minorHAnsi" w:cs="Arial"/>
                <w:sz w:val="14"/>
                <w:szCs w:val="14"/>
              </w:rPr>
              <w:t>, / cilindrada 686 cc, / alimentación Inyección de combustible / Arranque Eléctrico / Capacidad de combustible 18L / Transmisión automática CVT.</w:t>
            </w:r>
          </w:p>
          <w:p w14:paraId="4D0C333A" w14:textId="77777777" w:rsidR="0061770D" w:rsidRDefault="0061770D" w:rsidP="0061770D">
            <w:pPr>
              <w:autoSpaceDE w:val="0"/>
              <w:autoSpaceDN w:val="0"/>
              <w:adjustRightInd w:val="0"/>
              <w:jc w:val="both"/>
              <w:rPr>
                <w:rFonts w:asciiTheme="minorHAnsi" w:hAnsiTheme="minorHAnsi" w:cs="Arial"/>
                <w:sz w:val="14"/>
                <w:szCs w:val="14"/>
              </w:rPr>
            </w:pPr>
          </w:p>
          <w:p w14:paraId="030726BD" w14:textId="681604DF" w:rsidR="00737D08" w:rsidRPr="00275BA3" w:rsidRDefault="0061770D" w:rsidP="0061770D">
            <w:pPr>
              <w:jc w:val="both"/>
              <w:rPr>
                <w:rFonts w:asciiTheme="minorHAnsi" w:hAnsiTheme="minorHAnsi" w:cstheme="minorHAnsi"/>
                <w:bCs/>
                <w:sz w:val="10"/>
                <w:szCs w:val="10"/>
                <w:highlight w:val="yellow"/>
                <w:lang w:val="es-MX"/>
              </w:rPr>
            </w:pPr>
            <w:r w:rsidRPr="00FF09F7">
              <w:rPr>
                <w:rFonts w:asciiTheme="minorHAnsi" w:hAnsiTheme="minorHAnsi" w:cs="Arial"/>
                <w:sz w:val="14"/>
                <w:szCs w:val="14"/>
              </w:rPr>
              <w:t>Tiempo de Garantía: 2 años</w:t>
            </w:r>
          </w:p>
        </w:tc>
        <w:tc>
          <w:tcPr>
            <w:tcW w:w="783" w:type="pct"/>
          </w:tcPr>
          <w:p w14:paraId="4465E00D" w14:textId="69ADA26D" w:rsidR="0020768D" w:rsidRPr="006E01AF" w:rsidRDefault="0061770D" w:rsidP="0020768D">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13511FD4" w14:textId="40FC46B0" w:rsidR="0020768D" w:rsidRPr="006E01AF" w:rsidRDefault="0061770D" w:rsidP="0020768D">
            <w:pPr>
              <w:jc w:val="center"/>
              <w:rPr>
                <w:rFonts w:asciiTheme="minorHAnsi" w:hAnsiTheme="minorHAnsi" w:cstheme="minorHAnsi"/>
                <w:sz w:val="14"/>
                <w:szCs w:val="14"/>
              </w:rPr>
            </w:pPr>
            <w:r>
              <w:rPr>
                <w:rFonts w:asciiTheme="minorHAnsi" w:hAnsiTheme="minorHAnsi" w:cstheme="minorHAnsi"/>
                <w:sz w:val="14"/>
                <w:szCs w:val="14"/>
              </w:rPr>
              <w:t>2</w:t>
            </w:r>
          </w:p>
        </w:tc>
        <w:tc>
          <w:tcPr>
            <w:tcW w:w="782" w:type="pct"/>
          </w:tcPr>
          <w:p w14:paraId="2A3ECEF9" w14:textId="77777777" w:rsidR="0020768D" w:rsidRPr="006E01AF" w:rsidRDefault="0020768D" w:rsidP="0020768D">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469700D2" w14:textId="77777777" w:rsidR="0020768D" w:rsidRPr="006E01AF" w:rsidRDefault="0020768D" w:rsidP="0020768D">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20768D" w:rsidRPr="006E01AF" w14:paraId="0BACABD6" w14:textId="77777777" w:rsidTr="0020768D">
        <w:trPr>
          <w:trHeight w:val="20"/>
          <w:jc w:val="center"/>
        </w:trPr>
        <w:tc>
          <w:tcPr>
            <w:tcW w:w="422" w:type="pct"/>
            <w:tcBorders>
              <w:top w:val="dotted" w:sz="4" w:space="0" w:color="auto"/>
              <w:left w:val="nil"/>
              <w:bottom w:val="nil"/>
              <w:right w:val="nil"/>
            </w:tcBorders>
            <w:shd w:val="clear" w:color="auto" w:fill="auto"/>
          </w:tcPr>
          <w:p w14:paraId="797D83A9" w14:textId="77777777" w:rsidR="0020768D" w:rsidRPr="006E01AF" w:rsidRDefault="0020768D" w:rsidP="0020768D">
            <w:pPr>
              <w:jc w:val="center"/>
              <w:rPr>
                <w:rFonts w:asciiTheme="minorHAnsi" w:hAnsiTheme="minorHAnsi" w:cstheme="minorHAnsi"/>
                <w:sz w:val="14"/>
                <w:szCs w:val="14"/>
              </w:rPr>
            </w:pPr>
          </w:p>
        </w:tc>
        <w:tc>
          <w:tcPr>
            <w:tcW w:w="1842" w:type="pct"/>
            <w:tcBorders>
              <w:top w:val="dotted" w:sz="4" w:space="0" w:color="auto"/>
              <w:left w:val="nil"/>
              <w:bottom w:val="nil"/>
              <w:right w:val="nil"/>
            </w:tcBorders>
          </w:tcPr>
          <w:p w14:paraId="5F30EDE4" w14:textId="77777777" w:rsidR="0020768D" w:rsidRPr="006E01AF" w:rsidRDefault="0020768D" w:rsidP="0020768D">
            <w:pPr>
              <w:rPr>
                <w:rFonts w:asciiTheme="minorHAnsi" w:hAnsiTheme="minorHAnsi" w:cstheme="minorHAnsi"/>
                <w:sz w:val="14"/>
                <w:szCs w:val="14"/>
                <w:lang w:val="es-MX" w:eastAsia="es-MX"/>
              </w:rPr>
            </w:pPr>
          </w:p>
        </w:tc>
        <w:tc>
          <w:tcPr>
            <w:tcW w:w="783" w:type="pct"/>
            <w:tcBorders>
              <w:top w:val="dotted" w:sz="4" w:space="0" w:color="auto"/>
              <w:left w:val="nil"/>
              <w:bottom w:val="nil"/>
              <w:right w:val="dotted" w:sz="4" w:space="0" w:color="auto"/>
            </w:tcBorders>
          </w:tcPr>
          <w:p w14:paraId="73233BA3" w14:textId="77777777" w:rsidR="0020768D" w:rsidRPr="006E01AF" w:rsidRDefault="0020768D" w:rsidP="0020768D">
            <w:pPr>
              <w:jc w:val="center"/>
              <w:rPr>
                <w:rFonts w:asciiTheme="minorHAnsi" w:hAnsiTheme="minorHAnsi" w:cstheme="minorHAnsi"/>
                <w:sz w:val="14"/>
                <w:szCs w:val="14"/>
                <w:lang w:val="es-MX" w:eastAsia="es-MX"/>
              </w:rPr>
            </w:pPr>
          </w:p>
        </w:tc>
        <w:tc>
          <w:tcPr>
            <w:tcW w:w="546" w:type="pct"/>
            <w:tcBorders>
              <w:left w:val="dotted" w:sz="4" w:space="0" w:color="auto"/>
            </w:tcBorders>
          </w:tcPr>
          <w:p w14:paraId="29B3C710"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70E88B8C"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243E78CA" w14:textId="77777777" w:rsidR="0020768D" w:rsidRPr="006E01AF" w:rsidRDefault="0020768D" w:rsidP="0020768D">
            <w:pPr>
              <w:jc w:val="center"/>
              <w:rPr>
                <w:rFonts w:asciiTheme="minorHAnsi" w:hAnsiTheme="minorHAnsi" w:cstheme="minorHAnsi"/>
                <w:sz w:val="14"/>
                <w:szCs w:val="14"/>
                <w:lang w:val="es-MX" w:eastAsia="es-MX"/>
              </w:rPr>
            </w:pPr>
          </w:p>
        </w:tc>
      </w:tr>
      <w:tr w:rsidR="0020768D" w:rsidRPr="006E01AF" w14:paraId="4E77F74A" w14:textId="77777777" w:rsidTr="0020768D">
        <w:trPr>
          <w:trHeight w:val="20"/>
          <w:jc w:val="center"/>
        </w:trPr>
        <w:tc>
          <w:tcPr>
            <w:tcW w:w="422" w:type="pct"/>
            <w:tcBorders>
              <w:top w:val="nil"/>
              <w:left w:val="nil"/>
              <w:bottom w:val="nil"/>
              <w:right w:val="nil"/>
            </w:tcBorders>
            <w:shd w:val="clear" w:color="auto" w:fill="auto"/>
          </w:tcPr>
          <w:p w14:paraId="7A48EB08" w14:textId="77777777" w:rsidR="0020768D" w:rsidRPr="006E01AF" w:rsidRDefault="0020768D" w:rsidP="0020768D">
            <w:pPr>
              <w:jc w:val="center"/>
              <w:rPr>
                <w:rFonts w:asciiTheme="minorHAnsi" w:hAnsiTheme="minorHAnsi" w:cstheme="minorHAnsi"/>
                <w:sz w:val="14"/>
                <w:szCs w:val="14"/>
              </w:rPr>
            </w:pPr>
          </w:p>
        </w:tc>
        <w:tc>
          <w:tcPr>
            <w:tcW w:w="1842" w:type="pct"/>
            <w:tcBorders>
              <w:top w:val="nil"/>
              <w:left w:val="nil"/>
              <w:bottom w:val="nil"/>
              <w:right w:val="nil"/>
            </w:tcBorders>
          </w:tcPr>
          <w:p w14:paraId="5A6D9E3F" w14:textId="77777777" w:rsidR="0020768D" w:rsidRPr="006E01AF" w:rsidRDefault="0020768D" w:rsidP="0020768D">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3A5CB8F8" w14:textId="77777777" w:rsidR="0020768D" w:rsidRPr="006E01AF" w:rsidRDefault="0020768D" w:rsidP="0020768D">
            <w:pPr>
              <w:jc w:val="center"/>
              <w:rPr>
                <w:rFonts w:asciiTheme="minorHAnsi" w:hAnsiTheme="minorHAnsi" w:cstheme="minorHAnsi"/>
                <w:sz w:val="14"/>
                <w:szCs w:val="14"/>
                <w:lang w:val="es-MX" w:eastAsia="es-MX"/>
              </w:rPr>
            </w:pPr>
          </w:p>
        </w:tc>
        <w:tc>
          <w:tcPr>
            <w:tcW w:w="546" w:type="pct"/>
            <w:tcBorders>
              <w:left w:val="dotted" w:sz="4" w:space="0" w:color="auto"/>
            </w:tcBorders>
          </w:tcPr>
          <w:p w14:paraId="1230D305"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761C20E2"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3026758A" w14:textId="77777777" w:rsidR="0020768D" w:rsidRPr="006E01AF" w:rsidRDefault="0020768D" w:rsidP="0020768D">
            <w:pPr>
              <w:jc w:val="center"/>
              <w:rPr>
                <w:rFonts w:asciiTheme="minorHAnsi" w:hAnsiTheme="minorHAnsi" w:cstheme="minorHAnsi"/>
                <w:sz w:val="14"/>
                <w:szCs w:val="14"/>
                <w:lang w:val="es-MX" w:eastAsia="es-MX"/>
              </w:rPr>
            </w:pPr>
          </w:p>
        </w:tc>
      </w:tr>
      <w:tr w:rsidR="0020768D" w:rsidRPr="006E01AF" w14:paraId="09877E8E" w14:textId="77777777" w:rsidTr="0020768D">
        <w:trPr>
          <w:trHeight w:val="20"/>
          <w:jc w:val="center"/>
        </w:trPr>
        <w:tc>
          <w:tcPr>
            <w:tcW w:w="422" w:type="pct"/>
            <w:tcBorders>
              <w:top w:val="nil"/>
              <w:left w:val="nil"/>
              <w:bottom w:val="nil"/>
              <w:right w:val="nil"/>
            </w:tcBorders>
            <w:shd w:val="clear" w:color="auto" w:fill="auto"/>
          </w:tcPr>
          <w:p w14:paraId="6B56A8A6" w14:textId="77777777" w:rsidR="0020768D" w:rsidRPr="006E01AF" w:rsidRDefault="0020768D" w:rsidP="0020768D">
            <w:pPr>
              <w:jc w:val="center"/>
              <w:rPr>
                <w:rFonts w:asciiTheme="minorHAnsi" w:hAnsiTheme="minorHAnsi" w:cstheme="minorHAnsi"/>
                <w:sz w:val="14"/>
                <w:szCs w:val="14"/>
              </w:rPr>
            </w:pPr>
          </w:p>
        </w:tc>
        <w:tc>
          <w:tcPr>
            <w:tcW w:w="1842" w:type="pct"/>
            <w:tcBorders>
              <w:top w:val="nil"/>
              <w:left w:val="nil"/>
              <w:bottom w:val="nil"/>
              <w:right w:val="nil"/>
            </w:tcBorders>
          </w:tcPr>
          <w:p w14:paraId="7690CF2E" w14:textId="77777777" w:rsidR="0020768D" w:rsidRPr="006E01AF" w:rsidRDefault="0020768D" w:rsidP="0020768D">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2C6900B0" w14:textId="77777777" w:rsidR="0020768D" w:rsidRPr="006E01AF" w:rsidRDefault="0020768D" w:rsidP="0020768D">
            <w:pPr>
              <w:jc w:val="center"/>
              <w:rPr>
                <w:rFonts w:asciiTheme="minorHAnsi" w:hAnsiTheme="minorHAnsi" w:cstheme="minorHAnsi"/>
                <w:sz w:val="14"/>
                <w:szCs w:val="14"/>
                <w:lang w:val="es-MX" w:eastAsia="es-MX"/>
              </w:rPr>
            </w:pPr>
          </w:p>
        </w:tc>
        <w:tc>
          <w:tcPr>
            <w:tcW w:w="546" w:type="pct"/>
            <w:tcBorders>
              <w:left w:val="dotted" w:sz="4" w:space="0" w:color="auto"/>
            </w:tcBorders>
          </w:tcPr>
          <w:p w14:paraId="534C25D8"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2B54BB5E"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CA4CE33" w14:textId="77777777" w:rsidR="0020768D" w:rsidRPr="006E01AF" w:rsidRDefault="0020768D" w:rsidP="0020768D">
            <w:pPr>
              <w:jc w:val="center"/>
              <w:rPr>
                <w:rFonts w:asciiTheme="minorHAnsi" w:hAnsiTheme="minorHAnsi" w:cstheme="minorHAnsi"/>
                <w:sz w:val="14"/>
                <w:szCs w:val="14"/>
                <w:lang w:val="es-MX" w:eastAsia="es-MX"/>
              </w:rPr>
            </w:pPr>
          </w:p>
        </w:tc>
      </w:tr>
    </w:tbl>
    <w:p w14:paraId="2E0EC329"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0761D0DE" w14:textId="77777777" w:rsidR="0020768D" w:rsidRPr="006E01AF" w:rsidRDefault="0020768D" w:rsidP="0020768D">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4E968760"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7FD44696" w14:textId="77777777" w:rsidR="0020768D" w:rsidRPr="006E01AF" w:rsidRDefault="0020768D" w:rsidP="0020768D">
      <w:pPr>
        <w:ind w:right="617"/>
        <w:jc w:val="center"/>
        <w:rPr>
          <w:rFonts w:asciiTheme="minorHAnsi" w:hAnsiTheme="minorHAnsi" w:cstheme="minorHAnsi"/>
          <w:b/>
          <w:sz w:val="18"/>
          <w:szCs w:val="18"/>
        </w:rPr>
      </w:pPr>
    </w:p>
    <w:p w14:paraId="0DA4EB18" w14:textId="77777777" w:rsidR="0020768D" w:rsidRPr="006E01AF" w:rsidRDefault="0020768D" w:rsidP="0020768D">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0ADBC247" w14:textId="77777777" w:rsidR="0020768D" w:rsidRPr="006E01AF" w:rsidRDefault="0020768D" w:rsidP="0020768D">
      <w:pPr>
        <w:pStyle w:val="Textoindependiente3"/>
        <w:ind w:right="708"/>
        <w:rPr>
          <w:rFonts w:asciiTheme="minorHAnsi" w:hAnsiTheme="minorHAnsi" w:cstheme="minorHAnsi"/>
          <w:sz w:val="18"/>
          <w:szCs w:val="18"/>
        </w:rPr>
      </w:pPr>
    </w:p>
    <w:p w14:paraId="2BB8C701" w14:textId="77777777" w:rsidR="0020768D" w:rsidRPr="006E01AF" w:rsidRDefault="0020768D" w:rsidP="0020768D">
      <w:pPr>
        <w:pStyle w:val="Textoindependiente"/>
        <w:ind w:right="708"/>
        <w:jc w:val="center"/>
        <w:rPr>
          <w:rFonts w:asciiTheme="minorHAnsi" w:hAnsiTheme="minorHAnsi" w:cstheme="minorHAnsi"/>
          <w:sz w:val="18"/>
          <w:szCs w:val="18"/>
        </w:rPr>
      </w:pPr>
    </w:p>
    <w:p w14:paraId="6AB74774" w14:textId="77777777" w:rsidR="0020768D" w:rsidRPr="006E01AF" w:rsidRDefault="0020768D"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77777777" w:rsidR="0020768D" w:rsidRPr="006E01AF" w:rsidRDefault="0020768D" w:rsidP="0020768D">
      <w:pPr>
        <w:pStyle w:val="Textoindependiente"/>
        <w:ind w:right="708"/>
        <w:rPr>
          <w:rFonts w:asciiTheme="minorHAnsi" w:hAnsiTheme="minorHAnsi" w:cstheme="minorHAnsi"/>
          <w:sz w:val="18"/>
          <w:szCs w:val="18"/>
        </w:rPr>
      </w:pPr>
    </w:p>
    <w:p w14:paraId="6576A97A" w14:textId="4D931DBC" w:rsidR="0020768D" w:rsidRDefault="0020768D" w:rsidP="0020768D">
      <w:pPr>
        <w:pStyle w:val="Textoindependiente"/>
        <w:ind w:right="708"/>
        <w:rPr>
          <w:rFonts w:asciiTheme="minorHAnsi" w:hAnsiTheme="minorHAnsi" w:cstheme="minorHAnsi"/>
          <w:sz w:val="18"/>
          <w:szCs w:val="18"/>
        </w:rPr>
      </w:pPr>
    </w:p>
    <w:p w14:paraId="1FE8A265" w14:textId="38406ABB" w:rsidR="0061770D" w:rsidRDefault="0061770D" w:rsidP="0020768D">
      <w:pPr>
        <w:pStyle w:val="Textoindependiente"/>
        <w:ind w:right="708"/>
        <w:rPr>
          <w:rFonts w:asciiTheme="minorHAnsi" w:hAnsiTheme="minorHAnsi" w:cstheme="minorHAnsi"/>
          <w:sz w:val="18"/>
          <w:szCs w:val="18"/>
        </w:rPr>
      </w:pPr>
    </w:p>
    <w:p w14:paraId="1A4B62F9" w14:textId="73C0876E" w:rsidR="0061770D" w:rsidRDefault="0061770D" w:rsidP="0020768D">
      <w:pPr>
        <w:pStyle w:val="Textoindependiente"/>
        <w:ind w:right="708"/>
        <w:rPr>
          <w:rFonts w:asciiTheme="minorHAnsi" w:hAnsiTheme="minorHAnsi" w:cstheme="minorHAnsi"/>
          <w:sz w:val="18"/>
          <w:szCs w:val="18"/>
        </w:rPr>
      </w:pPr>
    </w:p>
    <w:p w14:paraId="3C187003" w14:textId="074DC81E" w:rsidR="0061770D" w:rsidRDefault="0061770D" w:rsidP="0020768D">
      <w:pPr>
        <w:pStyle w:val="Textoindependiente"/>
        <w:ind w:right="708"/>
        <w:rPr>
          <w:rFonts w:asciiTheme="minorHAnsi" w:hAnsiTheme="minorHAnsi" w:cstheme="minorHAnsi"/>
          <w:sz w:val="18"/>
          <w:szCs w:val="18"/>
        </w:rPr>
      </w:pPr>
    </w:p>
    <w:p w14:paraId="4E02DB1F" w14:textId="7CA36D2F" w:rsidR="0061770D" w:rsidRDefault="0061770D" w:rsidP="0020768D">
      <w:pPr>
        <w:pStyle w:val="Textoindependiente"/>
        <w:ind w:right="708"/>
        <w:rPr>
          <w:rFonts w:asciiTheme="minorHAnsi" w:hAnsiTheme="minorHAnsi" w:cstheme="minorHAnsi"/>
          <w:sz w:val="18"/>
          <w:szCs w:val="18"/>
        </w:rPr>
      </w:pPr>
    </w:p>
    <w:p w14:paraId="24A09B10" w14:textId="5C215CA6" w:rsidR="0061770D" w:rsidRDefault="0061770D" w:rsidP="0020768D">
      <w:pPr>
        <w:pStyle w:val="Textoindependiente"/>
        <w:ind w:right="708"/>
        <w:rPr>
          <w:rFonts w:asciiTheme="minorHAnsi" w:hAnsiTheme="minorHAnsi" w:cstheme="minorHAnsi"/>
          <w:sz w:val="18"/>
          <w:szCs w:val="18"/>
        </w:rPr>
      </w:pPr>
    </w:p>
    <w:p w14:paraId="06EC22B3" w14:textId="2CCE43C6" w:rsidR="0061770D" w:rsidRDefault="0061770D" w:rsidP="0020768D">
      <w:pPr>
        <w:pStyle w:val="Textoindependiente"/>
        <w:ind w:right="708"/>
        <w:rPr>
          <w:rFonts w:asciiTheme="minorHAnsi" w:hAnsiTheme="minorHAnsi" w:cstheme="minorHAnsi"/>
          <w:sz w:val="18"/>
          <w:szCs w:val="18"/>
        </w:rPr>
      </w:pPr>
    </w:p>
    <w:p w14:paraId="000ADC53" w14:textId="067366DF" w:rsidR="0061770D" w:rsidRDefault="0061770D" w:rsidP="0020768D">
      <w:pPr>
        <w:pStyle w:val="Textoindependiente"/>
        <w:ind w:right="708"/>
        <w:rPr>
          <w:rFonts w:asciiTheme="minorHAnsi" w:hAnsiTheme="minorHAnsi" w:cstheme="minorHAnsi"/>
          <w:sz w:val="18"/>
          <w:szCs w:val="18"/>
        </w:rPr>
      </w:pPr>
    </w:p>
    <w:p w14:paraId="143E2812" w14:textId="4F49650F" w:rsidR="0061770D" w:rsidRDefault="0061770D" w:rsidP="0020768D">
      <w:pPr>
        <w:pStyle w:val="Textoindependiente"/>
        <w:ind w:right="708"/>
        <w:rPr>
          <w:rFonts w:asciiTheme="minorHAnsi" w:hAnsiTheme="minorHAnsi" w:cstheme="minorHAnsi"/>
          <w:sz w:val="18"/>
          <w:szCs w:val="18"/>
        </w:rPr>
      </w:pPr>
    </w:p>
    <w:p w14:paraId="4DB6DAFF" w14:textId="49346674" w:rsidR="0061770D" w:rsidRDefault="0061770D" w:rsidP="0020768D">
      <w:pPr>
        <w:pStyle w:val="Textoindependiente"/>
        <w:ind w:right="708"/>
        <w:rPr>
          <w:rFonts w:asciiTheme="minorHAnsi" w:hAnsiTheme="minorHAnsi" w:cstheme="minorHAnsi"/>
          <w:sz w:val="18"/>
          <w:szCs w:val="18"/>
        </w:rPr>
      </w:pPr>
    </w:p>
    <w:p w14:paraId="7A4B5CB5" w14:textId="0738275B" w:rsidR="0061770D" w:rsidRDefault="0061770D" w:rsidP="0020768D">
      <w:pPr>
        <w:pStyle w:val="Textoindependiente"/>
        <w:ind w:right="708"/>
        <w:rPr>
          <w:rFonts w:asciiTheme="minorHAnsi" w:hAnsiTheme="minorHAnsi" w:cstheme="minorHAnsi"/>
          <w:sz w:val="18"/>
          <w:szCs w:val="18"/>
        </w:rPr>
      </w:pPr>
    </w:p>
    <w:p w14:paraId="104A7746" w14:textId="1248C272" w:rsidR="0061770D" w:rsidRDefault="0061770D" w:rsidP="0020768D">
      <w:pPr>
        <w:pStyle w:val="Textoindependiente"/>
        <w:ind w:right="708"/>
        <w:rPr>
          <w:rFonts w:asciiTheme="minorHAnsi" w:hAnsiTheme="minorHAnsi" w:cstheme="minorHAnsi"/>
          <w:sz w:val="18"/>
          <w:szCs w:val="18"/>
        </w:rPr>
      </w:pPr>
    </w:p>
    <w:p w14:paraId="0C585A45" w14:textId="6E378B85" w:rsidR="0061770D" w:rsidRDefault="0061770D" w:rsidP="0020768D">
      <w:pPr>
        <w:pStyle w:val="Textoindependiente"/>
        <w:ind w:right="708"/>
        <w:rPr>
          <w:rFonts w:asciiTheme="minorHAnsi" w:hAnsiTheme="minorHAnsi" w:cstheme="minorHAnsi"/>
          <w:sz w:val="18"/>
          <w:szCs w:val="18"/>
        </w:rPr>
      </w:pPr>
    </w:p>
    <w:p w14:paraId="63F06892" w14:textId="441C6E1B" w:rsidR="0061770D" w:rsidRDefault="0061770D" w:rsidP="0020768D">
      <w:pPr>
        <w:pStyle w:val="Textoindependiente"/>
        <w:ind w:right="708"/>
        <w:rPr>
          <w:rFonts w:asciiTheme="minorHAnsi" w:hAnsiTheme="minorHAnsi" w:cstheme="minorHAnsi"/>
          <w:sz w:val="18"/>
          <w:szCs w:val="18"/>
        </w:rPr>
      </w:pPr>
    </w:p>
    <w:p w14:paraId="11B8CC84" w14:textId="0FDAE22A" w:rsidR="0061770D" w:rsidRDefault="0061770D" w:rsidP="0020768D">
      <w:pPr>
        <w:pStyle w:val="Textoindependiente"/>
        <w:ind w:right="708"/>
        <w:rPr>
          <w:rFonts w:asciiTheme="minorHAnsi" w:hAnsiTheme="minorHAnsi" w:cstheme="minorHAnsi"/>
          <w:sz w:val="18"/>
          <w:szCs w:val="18"/>
        </w:rPr>
      </w:pPr>
    </w:p>
    <w:p w14:paraId="14508FB4" w14:textId="619BB04E" w:rsidR="0020768D" w:rsidRDefault="0020768D" w:rsidP="0020768D">
      <w:pPr>
        <w:pStyle w:val="Textoindependiente"/>
        <w:ind w:right="708"/>
        <w:rPr>
          <w:rFonts w:asciiTheme="minorHAnsi" w:hAnsiTheme="minorHAnsi" w:cstheme="minorHAnsi"/>
          <w:sz w:val="18"/>
          <w:szCs w:val="18"/>
        </w:rPr>
      </w:pPr>
    </w:p>
    <w:p w14:paraId="2CC785A4" w14:textId="77777777" w:rsidR="0061770D" w:rsidRPr="006E01AF" w:rsidRDefault="0061770D" w:rsidP="0020768D">
      <w:pPr>
        <w:pStyle w:val="Textoindependiente"/>
        <w:ind w:right="708"/>
        <w:rPr>
          <w:rFonts w:asciiTheme="minorHAnsi" w:hAnsiTheme="minorHAnsi" w:cstheme="minorHAnsi"/>
          <w:sz w:val="18"/>
          <w:szCs w:val="18"/>
        </w:rPr>
      </w:pPr>
    </w:p>
    <w:p w14:paraId="71A5B2D2" w14:textId="77777777" w:rsidR="0020768D" w:rsidRPr="006E01AF" w:rsidRDefault="0020768D" w:rsidP="0020768D">
      <w:pPr>
        <w:pStyle w:val="Textoindependiente"/>
        <w:ind w:right="708"/>
        <w:rPr>
          <w:rFonts w:asciiTheme="minorHAnsi" w:hAnsiTheme="minorHAnsi" w:cstheme="minorHAnsi"/>
          <w:sz w:val="18"/>
          <w:szCs w:val="18"/>
        </w:rPr>
      </w:pPr>
    </w:p>
    <w:p w14:paraId="116E191E" w14:textId="77777777" w:rsidR="0020768D" w:rsidRPr="006E01AF" w:rsidRDefault="0020768D" w:rsidP="0061770D">
      <w:pPr>
        <w:tabs>
          <w:tab w:val="left" w:pos="6804"/>
        </w:tabs>
        <w:ind w:right="617"/>
        <w:jc w:val="both"/>
        <w:rPr>
          <w:rFonts w:asciiTheme="minorHAnsi" w:hAnsiTheme="minorHAnsi" w:cstheme="minorHAnsi"/>
          <w:b/>
          <w:sz w:val="18"/>
          <w:szCs w:val="18"/>
        </w:rPr>
      </w:pPr>
    </w:p>
    <w:p w14:paraId="5ED38A10" w14:textId="77777777" w:rsidR="00AF5342" w:rsidRDefault="00AF5342" w:rsidP="0020768D">
      <w:pPr>
        <w:pStyle w:val="Textoindependiente"/>
        <w:ind w:right="708"/>
        <w:jc w:val="center"/>
        <w:rPr>
          <w:rFonts w:asciiTheme="minorHAnsi" w:hAnsiTheme="minorHAnsi" w:cstheme="minorHAnsi"/>
          <w:b/>
          <w:sz w:val="18"/>
          <w:szCs w:val="18"/>
        </w:rPr>
      </w:pPr>
    </w:p>
    <w:p w14:paraId="376B34C3" w14:textId="77777777" w:rsidR="00AF5342" w:rsidRDefault="00AF5342" w:rsidP="0020768D">
      <w:pPr>
        <w:pStyle w:val="Textoindependiente"/>
        <w:ind w:right="708"/>
        <w:jc w:val="center"/>
        <w:rPr>
          <w:rFonts w:asciiTheme="minorHAnsi" w:hAnsiTheme="minorHAnsi" w:cstheme="minorHAnsi"/>
          <w:b/>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2109C4A3"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77777777" w:rsidR="0020768D" w:rsidRPr="006E01AF" w:rsidRDefault="0020768D" w:rsidP="0020768D">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32B882B0" w14:textId="77777777" w:rsidR="0020768D" w:rsidRPr="006E01AF" w:rsidRDefault="0020768D" w:rsidP="0020768D">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0768D" w:rsidRPr="006E01AF" w14:paraId="164B5966" w14:textId="77777777" w:rsidTr="0020768D">
        <w:trPr>
          <w:jc w:val="center"/>
        </w:trPr>
        <w:tc>
          <w:tcPr>
            <w:tcW w:w="4627" w:type="dxa"/>
            <w:shd w:val="clear" w:color="auto" w:fill="auto"/>
          </w:tcPr>
          <w:p w14:paraId="6B7A6E28"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Tiempo de Garantía</w:t>
            </w:r>
          </w:p>
        </w:tc>
        <w:tc>
          <w:tcPr>
            <w:tcW w:w="4020" w:type="dxa"/>
            <w:shd w:val="clear" w:color="auto" w:fill="auto"/>
          </w:tcPr>
          <w:p w14:paraId="52E0D4AA"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Partida</w:t>
            </w:r>
          </w:p>
        </w:tc>
      </w:tr>
      <w:tr w:rsidR="0020768D" w:rsidRPr="006E01AF" w14:paraId="5057FE74" w14:textId="77777777" w:rsidTr="0020768D">
        <w:trPr>
          <w:jc w:val="center"/>
        </w:trPr>
        <w:tc>
          <w:tcPr>
            <w:tcW w:w="4627" w:type="dxa"/>
            <w:shd w:val="clear" w:color="auto" w:fill="auto"/>
          </w:tcPr>
          <w:p w14:paraId="63B15726" w14:textId="249C7D90" w:rsidR="0020768D" w:rsidRPr="005D1F3D" w:rsidRDefault="0061770D" w:rsidP="0020768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w:t>
            </w:r>
            <w:r w:rsidR="0020768D" w:rsidRPr="005D1F3D">
              <w:rPr>
                <w:rFonts w:asciiTheme="minorHAnsi" w:hAnsiTheme="minorHAnsi" w:cstheme="minorHAnsi"/>
                <w:color w:val="000000"/>
                <w:sz w:val="16"/>
                <w:szCs w:val="16"/>
                <w:lang w:val="es-MX" w:eastAsia="es-MX"/>
              </w:rPr>
              <w:t xml:space="preserve"> meses</w:t>
            </w:r>
          </w:p>
        </w:tc>
        <w:tc>
          <w:tcPr>
            <w:tcW w:w="4020" w:type="dxa"/>
            <w:shd w:val="clear" w:color="auto" w:fill="auto"/>
          </w:tcPr>
          <w:p w14:paraId="25693661" w14:textId="77777777" w:rsidR="0020768D" w:rsidRPr="005D1F3D" w:rsidRDefault="0020768D" w:rsidP="0020768D">
            <w:pPr>
              <w:ind w:right="567"/>
              <w:jc w:val="center"/>
              <w:rPr>
                <w:rFonts w:asciiTheme="minorHAnsi" w:eastAsia="Calibri" w:hAnsiTheme="minorHAnsi" w:cstheme="minorHAnsi"/>
                <w:color w:val="000000"/>
                <w:sz w:val="16"/>
                <w:szCs w:val="16"/>
              </w:rPr>
            </w:pPr>
            <w:r w:rsidRPr="005D1F3D">
              <w:rPr>
                <w:rFonts w:asciiTheme="minorHAnsi" w:eastAsia="Calibri" w:hAnsiTheme="minorHAnsi" w:cstheme="minorHAnsi"/>
                <w:color w:val="000000"/>
                <w:sz w:val="16"/>
                <w:szCs w:val="16"/>
              </w:rPr>
              <w:t>Todas</w:t>
            </w:r>
          </w:p>
        </w:tc>
      </w:tr>
    </w:tbl>
    <w:p w14:paraId="5AC99276" w14:textId="77777777" w:rsidR="0020768D" w:rsidRPr="006E01AF" w:rsidRDefault="0020768D"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74B5AFF9" w14:textId="77777777" w:rsidR="0020768D" w:rsidRPr="006E01AF" w:rsidRDefault="0020768D" w:rsidP="0020768D">
      <w:pPr>
        <w:pStyle w:val="Sangra3detindependiente"/>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77777777" w:rsidR="0020768D" w:rsidRPr="006E01AF" w:rsidRDefault="0020768D" w:rsidP="0020768D">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4" w:name="_Toc288049727"/>
    </w:p>
    <w:bookmarkEnd w:id="4"/>
    <w:p w14:paraId="0A6AB925"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________________ (_______________), más la cantidad de _____________ correspondientes al 16% del </w:t>
      </w:r>
      <w:r w:rsidRPr="006E01AF">
        <w:rPr>
          <w:rFonts w:asciiTheme="minorHAnsi" w:hAnsiTheme="minorHAnsi" w:cstheme="minorHAnsi"/>
          <w:sz w:val="16"/>
          <w:szCs w:val="16"/>
        </w:rPr>
        <w:lastRenderedPageBreak/>
        <w:t>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20768D">
      <w:pPr>
        <w:numPr>
          <w:ilvl w:val="0"/>
          <w:numId w:val="3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20768D">
      <w:pPr>
        <w:numPr>
          <w:ilvl w:val="0"/>
          <w:numId w:val="3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293A9779"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3702BD09" w14:textId="77777777" w:rsidR="00AF5342" w:rsidRDefault="00AF5342" w:rsidP="0020768D">
      <w:pPr>
        <w:jc w:val="center"/>
        <w:rPr>
          <w:rFonts w:asciiTheme="minorHAnsi" w:hAnsiTheme="minorHAnsi" w:cstheme="minorHAnsi"/>
          <w:b/>
          <w:sz w:val="18"/>
          <w:szCs w:val="18"/>
        </w:rPr>
      </w:pPr>
    </w:p>
    <w:p w14:paraId="1FBFEED7" w14:textId="1EEE4CBD" w:rsidR="0020768D" w:rsidRPr="006E01AF" w:rsidRDefault="002224BB" w:rsidP="0020768D">
      <w:pPr>
        <w:jc w:val="center"/>
        <w:rPr>
          <w:rFonts w:asciiTheme="minorHAnsi" w:hAnsiTheme="minorHAnsi" w:cstheme="minorHAnsi"/>
          <w:b/>
          <w:sz w:val="18"/>
          <w:szCs w:val="18"/>
        </w:rPr>
      </w:pPr>
      <w:r>
        <w:rPr>
          <w:rFonts w:asciiTheme="minorHAnsi" w:hAnsiTheme="minorHAnsi" w:cstheme="minorHAnsi"/>
          <w:b/>
          <w:sz w:val="18"/>
          <w:szCs w:val="18"/>
        </w:rPr>
        <w:lastRenderedPageBreak/>
        <w:t>Anexo “8</w:t>
      </w:r>
      <w:r w:rsidR="0020768D" w:rsidRPr="006E01AF">
        <w:rPr>
          <w:rFonts w:asciiTheme="minorHAnsi" w:hAnsiTheme="minorHAnsi" w:cstheme="minorHAnsi"/>
          <w:b/>
          <w:sz w:val="18"/>
          <w:szCs w:val="18"/>
        </w:rPr>
        <w:t>”</w:t>
      </w:r>
    </w:p>
    <w:p w14:paraId="213A6781" w14:textId="77777777" w:rsidR="0020768D" w:rsidRPr="006E01AF" w:rsidRDefault="0020768D" w:rsidP="0020768D">
      <w:pPr>
        <w:jc w:val="center"/>
        <w:rPr>
          <w:rFonts w:asciiTheme="minorHAnsi" w:hAnsiTheme="minorHAnsi" w:cstheme="minorHAnsi"/>
          <w:b/>
        </w:rPr>
      </w:pPr>
      <w:r w:rsidRPr="006E01AF">
        <w:rPr>
          <w:rFonts w:asciiTheme="minorHAnsi" w:hAnsiTheme="minorHAnsi" w:cstheme="minorHAnsi"/>
          <w:b/>
          <w:sz w:val="18"/>
          <w:szCs w:val="18"/>
        </w:rPr>
        <w:t>Formato de Fianza</w:t>
      </w:r>
    </w:p>
    <w:p w14:paraId="58A17895" w14:textId="77777777" w:rsidR="0020768D" w:rsidRPr="006E01AF" w:rsidRDefault="0020768D" w:rsidP="0020768D">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459BD939"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6E94B88"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3F03627E"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FE65D8D"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439FEC00"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92D868D" w14:textId="77777777" w:rsidR="0020768D" w:rsidRPr="006E01AF" w:rsidRDefault="0020768D" w:rsidP="0020768D">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128FC52A"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08B8BFD"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7486376F"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lang w:val="es-MX"/>
        </w:rPr>
      </w:pPr>
    </w:p>
    <w:p w14:paraId="5C0984F3"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743E4035"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13321A9B"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04336EC6"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442D59D4"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1ADBE0D3"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004CCB15"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1D17A299"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2EC58361"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6A4DE026"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489D0FAF"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4C6F8C68"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3918ACFE" w14:textId="572C305C" w:rsidR="0020768D" w:rsidRDefault="0020768D" w:rsidP="0020768D">
      <w:pPr>
        <w:autoSpaceDE w:val="0"/>
        <w:autoSpaceDN w:val="0"/>
        <w:adjustRightInd w:val="0"/>
        <w:ind w:right="708"/>
        <w:jc w:val="center"/>
        <w:rPr>
          <w:rFonts w:asciiTheme="minorHAnsi" w:hAnsiTheme="minorHAnsi" w:cstheme="minorHAnsi"/>
          <w:b/>
          <w:color w:val="000000"/>
          <w:sz w:val="18"/>
          <w:szCs w:val="18"/>
        </w:rPr>
      </w:pPr>
    </w:p>
    <w:p w14:paraId="5548294A" w14:textId="77777777" w:rsidR="000F6A29" w:rsidRPr="006E01AF" w:rsidRDefault="000F6A29" w:rsidP="0020768D">
      <w:pPr>
        <w:autoSpaceDE w:val="0"/>
        <w:autoSpaceDN w:val="0"/>
        <w:adjustRightInd w:val="0"/>
        <w:ind w:right="708"/>
        <w:jc w:val="center"/>
        <w:rPr>
          <w:rFonts w:asciiTheme="minorHAnsi" w:hAnsiTheme="minorHAnsi" w:cstheme="minorHAnsi"/>
          <w:b/>
          <w:color w:val="000000"/>
          <w:sz w:val="18"/>
          <w:szCs w:val="18"/>
        </w:rPr>
      </w:pPr>
    </w:p>
    <w:p w14:paraId="02B161EC" w14:textId="559EB230" w:rsidR="0020768D" w:rsidRDefault="0020768D" w:rsidP="0020768D">
      <w:pPr>
        <w:autoSpaceDE w:val="0"/>
        <w:autoSpaceDN w:val="0"/>
        <w:adjustRightInd w:val="0"/>
        <w:ind w:right="708"/>
        <w:jc w:val="center"/>
        <w:rPr>
          <w:rFonts w:asciiTheme="minorHAnsi" w:hAnsiTheme="minorHAnsi" w:cstheme="minorHAnsi"/>
          <w:b/>
          <w:color w:val="000000"/>
          <w:sz w:val="18"/>
          <w:szCs w:val="18"/>
        </w:rPr>
      </w:pPr>
    </w:p>
    <w:p w14:paraId="4426B6C6" w14:textId="77777777" w:rsidR="00B56C6D" w:rsidRPr="006E01AF" w:rsidRDefault="00B56C6D" w:rsidP="0020768D">
      <w:pPr>
        <w:autoSpaceDE w:val="0"/>
        <w:autoSpaceDN w:val="0"/>
        <w:adjustRightInd w:val="0"/>
        <w:ind w:right="708"/>
        <w:jc w:val="center"/>
        <w:rPr>
          <w:rFonts w:asciiTheme="minorHAnsi" w:hAnsiTheme="minorHAnsi" w:cstheme="minorHAnsi"/>
          <w:b/>
          <w:color w:val="000000"/>
          <w:sz w:val="18"/>
          <w:szCs w:val="18"/>
        </w:rPr>
      </w:pPr>
    </w:p>
    <w:p w14:paraId="6A063F7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0CBCF8C6" w14:textId="7E72903C" w:rsidR="0020768D" w:rsidRDefault="0020768D" w:rsidP="0020768D">
      <w:pPr>
        <w:autoSpaceDE w:val="0"/>
        <w:autoSpaceDN w:val="0"/>
        <w:adjustRightInd w:val="0"/>
        <w:ind w:right="708"/>
        <w:jc w:val="center"/>
        <w:rPr>
          <w:rFonts w:asciiTheme="minorHAnsi" w:hAnsiTheme="minorHAnsi" w:cstheme="minorHAnsi"/>
          <w:b/>
          <w:color w:val="000000"/>
          <w:sz w:val="18"/>
          <w:szCs w:val="18"/>
        </w:rPr>
      </w:pPr>
    </w:p>
    <w:p w14:paraId="0C145BDD" w14:textId="6FD01AC1" w:rsidR="00B56C6D" w:rsidRDefault="00B56C6D" w:rsidP="0020768D">
      <w:pPr>
        <w:autoSpaceDE w:val="0"/>
        <w:autoSpaceDN w:val="0"/>
        <w:adjustRightInd w:val="0"/>
        <w:ind w:right="708"/>
        <w:jc w:val="center"/>
        <w:rPr>
          <w:rFonts w:asciiTheme="minorHAnsi" w:hAnsiTheme="minorHAnsi" w:cstheme="minorHAnsi"/>
          <w:b/>
          <w:color w:val="000000"/>
          <w:sz w:val="18"/>
          <w:szCs w:val="18"/>
        </w:rPr>
      </w:pPr>
    </w:p>
    <w:p w14:paraId="1D9F4B96" w14:textId="77777777" w:rsidR="00B56C6D" w:rsidRPr="006E01AF" w:rsidRDefault="00B56C6D" w:rsidP="0020768D">
      <w:pPr>
        <w:autoSpaceDE w:val="0"/>
        <w:autoSpaceDN w:val="0"/>
        <w:adjustRightInd w:val="0"/>
        <w:ind w:right="708"/>
        <w:jc w:val="center"/>
        <w:rPr>
          <w:rFonts w:asciiTheme="minorHAnsi" w:hAnsiTheme="minorHAnsi" w:cstheme="minorHAnsi"/>
          <w:b/>
          <w:color w:val="000000"/>
          <w:sz w:val="18"/>
          <w:szCs w:val="18"/>
        </w:rPr>
      </w:pPr>
    </w:p>
    <w:p w14:paraId="48A06DD0" w14:textId="6C77135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“9</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CF7B54" w:rsidRDefault="0020768D" w:rsidP="002076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1AA74149" w14:textId="77777777" w:rsidR="0020768D" w:rsidRPr="00CF7B54" w:rsidRDefault="0020768D" w:rsidP="00C93C2A">
            <w:pPr>
              <w:ind w:right="-19"/>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CF7B54" w:rsidRDefault="0020768D" w:rsidP="0020768D">
            <w:pPr>
              <w:ind w:right="-89"/>
              <w:jc w:val="center"/>
              <w:rPr>
                <w:rFonts w:asciiTheme="minorHAnsi" w:eastAsia="Calibri" w:hAnsiTheme="minorHAnsi" w:cstheme="minorHAnsi"/>
                <w:b/>
                <w:color w:val="000000"/>
                <w:sz w:val="14"/>
                <w:szCs w:val="14"/>
              </w:rPr>
            </w:pPr>
          </w:p>
          <w:p w14:paraId="23CFF2F9" w14:textId="77777777" w:rsidR="0020768D" w:rsidRPr="00CF7B54" w:rsidRDefault="0020768D" w:rsidP="002076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7BA8F74C" w14:textId="77777777" w:rsidR="0020768D" w:rsidRPr="00CF7B54" w:rsidRDefault="0020768D" w:rsidP="0020768D">
            <w:pPr>
              <w:ind w:right="567"/>
              <w:jc w:val="both"/>
              <w:rPr>
                <w:rFonts w:asciiTheme="minorHAnsi" w:eastAsia="Calibri" w:hAnsiTheme="minorHAnsi" w:cstheme="minorHAnsi"/>
                <w:b/>
                <w:color w:val="000000"/>
                <w:sz w:val="14"/>
                <w:szCs w:val="14"/>
              </w:rPr>
            </w:pPr>
            <w:bookmarkStart w:id="14" w:name="_GoBack"/>
            <w:bookmarkEnd w:id="14"/>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1921F43"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1FDB79EF"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5BC59145" w14:textId="77777777" w:rsidR="0020768D" w:rsidRPr="00CF7B54" w:rsidRDefault="0020768D" w:rsidP="002076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4562EA6B" w14:textId="77777777" w:rsidR="0020768D" w:rsidRPr="00CF7B54" w:rsidRDefault="0020768D" w:rsidP="002076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AD88DB2" w14:textId="77777777" w:rsidR="0020768D" w:rsidRPr="00CF7B54" w:rsidRDefault="0020768D" w:rsidP="0020768D">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2423554"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498CD813" w14:textId="77777777" w:rsidR="0020768D" w:rsidRPr="00CF7B54" w:rsidRDefault="0020768D" w:rsidP="0020768D">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17A1DAF1"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60427F1C"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6C97AF84"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22B444B9"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77777777" w:rsidR="0020768D" w:rsidRPr="00CF7B54" w:rsidRDefault="0020768D" w:rsidP="0020768D">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Pr="005D1F3D">
              <w:rPr>
                <w:rFonts w:asciiTheme="minorHAnsi" w:eastAsia="Calibri" w:hAnsiTheme="minorHAnsi" w:cstheme="minorHAnsi"/>
                <w:b/>
                <w:color w:val="000000"/>
                <w:sz w:val="10"/>
                <w:szCs w:val="10"/>
              </w:rPr>
              <w:t>01 de julio de 2022).</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68545B3F" w14:textId="77777777" w:rsidR="0020768D" w:rsidRPr="00CF7B54" w:rsidRDefault="0020768D" w:rsidP="0020768D">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073D7215"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CF7B54" w:rsidRDefault="0020768D" w:rsidP="0020768D">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521EAA4D" w14:textId="77777777" w:rsidR="0020768D" w:rsidRPr="00CF7B54" w:rsidRDefault="0020768D" w:rsidP="0020768D">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7D782DC0"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202" w:type="pct"/>
            <w:shd w:val="clear" w:color="auto" w:fill="auto"/>
          </w:tcPr>
          <w:p w14:paraId="3F192A77" w14:textId="0BC974CA" w:rsidR="0020768D" w:rsidRPr="00CF7B54" w:rsidRDefault="0020768D" w:rsidP="00AF5342">
            <w:pPr>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r>
              <w:rPr>
                <w:rFonts w:asciiTheme="minorHAnsi" w:eastAsia="Calibri" w:hAnsiTheme="minorHAnsi" w:cstheme="minorHAnsi"/>
                <w:b/>
                <w:sz w:val="14"/>
                <w:szCs w:val="14"/>
              </w:rPr>
              <w:t xml:space="preserve"> </w:t>
            </w:r>
          </w:p>
        </w:tc>
        <w:tc>
          <w:tcPr>
            <w:tcW w:w="593" w:type="pct"/>
            <w:shd w:val="clear" w:color="auto" w:fill="auto"/>
          </w:tcPr>
          <w:p w14:paraId="437EFD95"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15316E24" w14:textId="77777777" w:rsidTr="0020768D">
        <w:trPr>
          <w:jc w:val="center"/>
        </w:trPr>
        <w:tc>
          <w:tcPr>
            <w:tcW w:w="384" w:type="pct"/>
            <w:shd w:val="clear" w:color="auto" w:fill="auto"/>
          </w:tcPr>
          <w:p w14:paraId="7C21DB03" w14:textId="62116191"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4.1</w:t>
            </w:r>
          </w:p>
        </w:tc>
        <w:tc>
          <w:tcPr>
            <w:tcW w:w="3202" w:type="pct"/>
            <w:shd w:val="clear" w:color="auto" w:fill="auto"/>
          </w:tcPr>
          <w:p w14:paraId="39DC000C" w14:textId="77777777" w:rsidR="0020768D" w:rsidRPr="00CF7B54" w:rsidRDefault="0020768D" w:rsidP="0020768D">
            <w:pPr>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Manifiesto domicilio taller en la Ciudad de Aguascalientes</w:t>
            </w:r>
          </w:p>
        </w:tc>
        <w:tc>
          <w:tcPr>
            <w:tcW w:w="593" w:type="pct"/>
            <w:shd w:val="clear" w:color="auto" w:fill="auto"/>
          </w:tcPr>
          <w:p w14:paraId="47FA8CDF"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1FB2FE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C69E2D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536159BB" w14:textId="77777777" w:rsidR="0020768D" w:rsidRDefault="0020768D" w:rsidP="0020768D">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58BC4F39" w14:textId="77777777" w:rsidR="0020768D" w:rsidRPr="00CF7B54" w:rsidRDefault="0020768D" w:rsidP="0020768D">
            <w:pPr>
              <w:autoSpaceDE w:val="0"/>
              <w:autoSpaceDN w:val="0"/>
              <w:adjustRightInd w:val="0"/>
              <w:jc w:val="both"/>
              <w:rPr>
                <w:rFonts w:asciiTheme="minorHAnsi" w:eastAsia="Calibr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2B90062E" w14:textId="77777777" w:rsidR="0020768D" w:rsidRPr="00CF7B54" w:rsidRDefault="0020768D" w:rsidP="0020768D">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4F49ED60"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3FBE5F83" w14:textId="77777777" w:rsidR="0020768D" w:rsidRPr="00CF7B54" w:rsidRDefault="0020768D" w:rsidP="0020768D">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0562F3CB"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325BE853" w14:textId="77777777" w:rsidR="0020768D" w:rsidRPr="00CF7B54" w:rsidRDefault="0020768D" w:rsidP="0020768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0AEC9884" w14:textId="77777777" w:rsidR="0020768D" w:rsidRPr="00CF7B54" w:rsidRDefault="0020768D" w:rsidP="0020768D">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08FD41E3" w14:textId="67C773F3" w:rsidR="0020768D" w:rsidRPr="00CF7B54" w:rsidRDefault="0020768D" w:rsidP="00AF5342">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AF5342">
              <w:rPr>
                <w:rFonts w:asciiTheme="minorHAnsi" w:eastAsia="Calibri" w:hAnsiTheme="minorHAnsi" w:cstheme="minorHAnsi"/>
                <w:b/>
                <w:sz w:val="14"/>
                <w:szCs w:val="14"/>
              </w:rPr>
              <w:t xml:space="preserve"> Anexo “4” </w:t>
            </w:r>
          </w:p>
        </w:tc>
        <w:tc>
          <w:tcPr>
            <w:tcW w:w="593" w:type="pct"/>
            <w:shd w:val="clear" w:color="auto" w:fill="auto"/>
          </w:tcPr>
          <w:p w14:paraId="76D56160"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58A0607A" w14:textId="77777777" w:rsidR="0020768D" w:rsidRPr="00CF7B54" w:rsidRDefault="0020768D" w:rsidP="0020768D">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1BA20DB3"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5A50508D" w14:textId="49D9FBD7" w:rsidR="0020768D" w:rsidRPr="00CF7B54" w:rsidRDefault="0020768D" w:rsidP="002224BB">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w:t>
            </w:r>
            <w:r w:rsidR="002224BB">
              <w:rPr>
                <w:rFonts w:asciiTheme="minorHAnsi" w:eastAsia="Calibri" w:hAnsiTheme="minorHAnsi" w:cstheme="minorHAnsi"/>
                <w:b/>
                <w:sz w:val="14"/>
                <w:szCs w:val="14"/>
              </w:rPr>
              <w:t>8</w:t>
            </w:r>
            <w:r w:rsidRPr="00CF7B54">
              <w:rPr>
                <w:rFonts w:asciiTheme="minorHAnsi" w:eastAsia="Calibri" w:hAnsiTheme="minorHAnsi" w:cstheme="minorHAnsi"/>
                <w:b/>
                <w:sz w:val="14"/>
                <w:szCs w:val="14"/>
              </w:rPr>
              <w:t>”</w:t>
            </w:r>
          </w:p>
        </w:tc>
        <w:tc>
          <w:tcPr>
            <w:tcW w:w="593" w:type="pct"/>
            <w:shd w:val="clear" w:color="auto" w:fill="auto"/>
          </w:tcPr>
          <w:p w14:paraId="562F260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17B70923" w14:textId="37D3FF2A" w:rsidR="0020768D" w:rsidRPr="00CF7B54" w:rsidRDefault="0020768D" w:rsidP="0020768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w:t>
            </w:r>
            <w:r w:rsidR="002224BB">
              <w:rPr>
                <w:rFonts w:asciiTheme="minorHAnsi" w:eastAsia="Calibri" w:hAnsiTheme="minorHAnsi" w:cstheme="minorHAnsi"/>
                <w:b/>
                <w:sz w:val="14"/>
                <w:szCs w:val="14"/>
              </w:rPr>
              <w:t>entación para entregar Anexo “9</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63E6546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2A1CF6F5" w14:textId="77777777" w:rsidR="0020768D" w:rsidRPr="00CF7B54" w:rsidRDefault="0020768D" w:rsidP="002076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343AD837"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7EC54E" w14:textId="77777777" w:rsidR="0020768D" w:rsidRPr="00CF7B54" w:rsidRDefault="0020768D" w:rsidP="002076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2B640C9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66874B69"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20768D" w:rsidRPr="00010719" w14:paraId="411EADCD" w14:textId="77777777" w:rsidTr="0020768D">
        <w:trPr>
          <w:trHeight w:val="214"/>
          <w:jc w:val="center"/>
        </w:trPr>
        <w:tc>
          <w:tcPr>
            <w:tcW w:w="4811" w:type="dxa"/>
          </w:tcPr>
          <w:p w14:paraId="0C70A085" w14:textId="77777777" w:rsidR="0020768D" w:rsidRPr="00C779DC" w:rsidRDefault="0020768D" w:rsidP="0020768D">
            <w:pPr>
              <w:rPr>
                <w:rFonts w:asciiTheme="minorHAnsi" w:hAnsiTheme="minorHAnsi"/>
                <w:noProof/>
                <w:sz w:val="12"/>
                <w:szCs w:val="12"/>
              </w:rPr>
            </w:pPr>
          </w:p>
          <w:p w14:paraId="57CAD3EC" w14:textId="77777777" w:rsidR="0020768D" w:rsidRPr="00C779DC" w:rsidRDefault="0020768D" w:rsidP="0020768D">
            <w:pPr>
              <w:rPr>
                <w:rFonts w:asciiTheme="minorHAnsi" w:hAnsiTheme="minorHAnsi"/>
                <w:noProof/>
                <w:sz w:val="12"/>
                <w:szCs w:val="12"/>
              </w:rPr>
            </w:pPr>
          </w:p>
        </w:tc>
        <w:tc>
          <w:tcPr>
            <w:tcW w:w="4820" w:type="dxa"/>
          </w:tcPr>
          <w:p w14:paraId="1B30FB20" w14:textId="77777777" w:rsidR="0020768D" w:rsidRPr="00C779DC"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10719" w:rsidRDefault="0020768D" w:rsidP="0020768D">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48298A73" w14:textId="7AFED769" w:rsidR="0020768D" w:rsidRPr="006E01AF" w:rsidRDefault="0020768D" w:rsidP="00AF5342">
      <w:pPr>
        <w:ind w:right="617"/>
        <w:rPr>
          <w:rFonts w:asciiTheme="minorHAnsi" w:hAnsiTheme="minorHAnsi" w:cstheme="minorHAnsi"/>
        </w:rPr>
      </w:pPr>
    </w:p>
    <w:sectPr w:rsidR="0020768D" w:rsidRPr="006E01AF" w:rsidSect="00B56C6D">
      <w:headerReference w:type="default" r:id="rId16"/>
      <w:footerReference w:type="even" r:id="rId17"/>
      <w:footerReference w:type="default" r:id="rId18"/>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7251BF" w:rsidRDefault="007251BF" w:rsidP="00FF2D76">
      <w:r>
        <w:separator/>
      </w:r>
    </w:p>
  </w:endnote>
  <w:endnote w:type="continuationSeparator" w:id="0">
    <w:p w14:paraId="041FBA88" w14:textId="77777777" w:rsidR="007251BF" w:rsidRDefault="007251BF"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7251BF" w:rsidRDefault="007251BF"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7251BF" w:rsidRDefault="007251BF"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7251BF" w14:paraId="71E112A1" w14:textId="77777777" w:rsidTr="00F56F6E">
      <w:tc>
        <w:tcPr>
          <w:tcW w:w="1134" w:type="dxa"/>
        </w:tcPr>
        <w:p w14:paraId="727FE24C" w14:textId="48E03539" w:rsidR="007251BF" w:rsidRPr="00FD12E4" w:rsidRDefault="007251BF"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C93C2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C93C2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7251BF" w:rsidRPr="00FD12E4" w:rsidRDefault="007251BF"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7251BF" w:rsidRPr="00FD12E4" w:rsidRDefault="007251BF"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7251BF" w:rsidRDefault="007251BF"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7251BF" w:rsidRDefault="007251B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7251BF" w:rsidRDefault="007251BF">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7251BF" w14:paraId="3E8C7083" w14:textId="77777777" w:rsidTr="004F1B09">
      <w:tc>
        <w:tcPr>
          <w:tcW w:w="1134" w:type="dxa"/>
        </w:tcPr>
        <w:p w14:paraId="1FC5045A" w14:textId="0C1304D2" w:rsidR="007251BF" w:rsidRPr="00FD12E4" w:rsidRDefault="007251BF"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C93C2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C93C2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7251BF" w:rsidRPr="00FD12E4" w:rsidRDefault="007251BF"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7251BF" w:rsidRPr="00FD12E4" w:rsidRDefault="007251BF"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7251BF" w:rsidRDefault="007251BF"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7251BF" w:rsidRDefault="007251BF" w:rsidP="00FF2D76">
      <w:r>
        <w:separator/>
      </w:r>
    </w:p>
  </w:footnote>
  <w:footnote w:type="continuationSeparator" w:id="0">
    <w:p w14:paraId="20B9771B" w14:textId="77777777" w:rsidR="007251BF" w:rsidRDefault="007251BF"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7251BF" w:rsidRDefault="007251BF"/>
  <w:p w14:paraId="345D21A8" w14:textId="00C5785E" w:rsidR="007251BF" w:rsidRDefault="007251BF"/>
  <w:p w14:paraId="73E0F6FB" w14:textId="77777777" w:rsidR="007251BF" w:rsidRDefault="007251BF"/>
  <w:p w14:paraId="186FE9EE" w14:textId="77777777" w:rsidR="007251BF" w:rsidRDefault="007251BF"/>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7251BF" w14:paraId="65A67C0F" w14:textId="77777777" w:rsidTr="00A831B6">
      <w:trPr>
        <w:trHeight w:val="288"/>
      </w:trPr>
      <w:sdt>
        <w:sdtPr>
          <w:rPr>
            <w:rFonts w:asciiTheme="minorHAnsi" w:hAnsiTheme="minorHAnsi" w:cstheme="minorHAnsi"/>
            <w:noProof/>
            <w:sz w:val="14"/>
            <w:szCs w:val="14"/>
            <w:lang w:val="es-MX" w:eastAsia="es-MX"/>
          </w:rPr>
          <w:alias w:val="Título"/>
          <w:id w:val="-1057158097"/>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43B6277A" w:rsidR="007251BF" w:rsidRPr="00671E4D" w:rsidRDefault="007251BF" w:rsidP="00FC32B9">
              <w:pPr>
                <w:pStyle w:val="Encabezado"/>
                <w:tabs>
                  <w:tab w:val="clear" w:pos="4419"/>
                </w:tabs>
                <w:ind w:left="1581" w:firstLine="1565"/>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E/009</w:t>
              </w:r>
              <w:r w:rsidRPr="00FC32B9">
                <w:rPr>
                  <w:rFonts w:asciiTheme="minorHAnsi" w:hAnsiTheme="minorHAnsi" w:cstheme="minorHAnsi"/>
                  <w:noProof/>
                  <w:sz w:val="14"/>
                  <w:szCs w:val="14"/>
                  <w:lang w:val="es-MX" w:eastAsia="es-MX"/>
                </w:rPr>
                <w:t xml:space="preserve">-2022.                                                                                               </w:t>
              </w:r>
              <w:r>
                <w:rPr>
                  <w:rFonts w:asciiTheme="minorHAnsi" w:hAnsiTheme="minorHAnsi" w:cstheme="minorHAnsi"/>
                  <w:noProof/>
                  <w:sz w:val="14"/>
                  <w:szCs w:val="14"/>
                  <w:lang w:val="es-MX" w:eastAsia="es-MX"/>
                </w:rPr>
                <w:t xml:space="preserve">                             </w:t>
              </w:r>
              <w:r w:rsidRPr="00FC32B9">
                <w:rPr>
                  <w:rFonts w:asciiTheme="minorHAnsi" w:hAnsiTheme="minorHAnsi" w:cstheme="minorHAnsi"/>
                  <w:noProof/>
                  <w:sz w:val="14"/>
                  <w:szCs w:val="14"/>
                  <w:lang w:val="es-MX" w:eastAsia="es-MX"/>
                </w:rPr>
                <w:t xml:space="preserve">Adquisición </w:t>
              </w:r>
              <w:r>
                <w:rPr>
                  <w:rFonts w:asciiTheme="minorHAnsi" w:hAnsiTheme="minorHAnsi" w:cstheme="minorHAnsi"/>
                  <w:noProof/>
                  <w:sz w:val="14"/>
                  <w:szCs w:val="14"/>
                  <w:lang w:val="es-MX" w:eastAsia="es-MX"/>
                </w:rPr>
                <w:t>de c</w:t>
              </w:r>
              <w:r w:rsidRPr="00FC32B9">
                <w:rPr>
                  <w:rFonts w:asciiTheme="minorHAnsi" w:hAnsiTheme="minorHAnsi" w:cstheme="minorHAnsi"/>
                  <w:noProof/>
                  <w:sz w:val="14"/>
                  <w:szCs w:val="14"/>
                  <w:lang w:val="es-MX" w:eastAsia="es-MX"/>
                </w:rPr>
                <w:t>uatrimotos para el Departamento de Vigilancia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049454092"/>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19B23BA2" w14:textId="77777777" w:rsidR="007251BF" w:rsidRPr="00E415FF" w:rsidRDefault="007251BF"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EF22CDB" w14:textId="77777777" w:rsidR="007251BF" w:rsidRPr="00DC5924" w:rsidRDefault="007251BF" w:rsidP="00F56F6E">
    <w:pPr>
      <w:pStyle w:val="Encabezado"/>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876C1" w14:textId="77777777" w:rsidR="007251BF" w:rsidRPr="00A755C3" w:rsidRDefault="007251BF" w:rsidP="0020768D">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7251BF"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51ED96E0" w:rsidR="007251BF" w:rsidRPr="00671E4D" w:rsidRDefault="007251BF"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E/009-2022.                                                                                                                            Adquisición de cuatrimotos para el Departamento de Vigilancia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7251BF" w:rsidRPr="00E415FF" w:rsidRDefault="007251BF"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7251BF" w:rsidRPr="00DC5924" w:rsidRDefault="007251BF"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3863FC"/>
    <w:multiLevelType w:val="hybridMultilevel"/>
    <w:tmpl w:val="31D87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981F5E"/>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53024B"/>
    <w:multiLevelType w:val="hybridMultilevel"/>
    <w:tmpl w:val="532C518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1"/>
  </w:num>
  <w:num w:numId="4">
    <w:abstractNumId w:val="26"/>
  </w:num>
  <w:num w:numId="5">
    <w:abstractNumId w:val="31"/>
  </w:num>
  <w:num w:numId="6">
    <w:abstractNumId w:val="36"/>
  </w:num>
  <w:num w:numId="7">
    <w:abstractNumId w:val="7"/>
  </w:num>
  <w:num w:numId="8">
    <w:abstractNumId w:val="6"/>
  </w:num>
  <w:num w:numId="9">
    <w:abstractNumId w:val="30"/>
  </w:num>
  <w:num w:numId="10">
    <w:abstractNumId w:val="5"/>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32"/>
  </w:num>
  <w:num w:numId="13">
    <w:abstractNumId w:val="34"/>
  </w:num>
  <w:num w:numId="14">
    <w:abstractNumId w:val="9"/>
  </w:num>
  <w:num w:numId="15">
    <w:abstractNumId w:val="20"/>
  </w:num>
  <w:num w:numId="16">
    <w:abstractNumId w:val="33"/>
  </w:num>
  <w:num w:numId="17">
    <w:abstractNumId w:val="19"/>
  </w:num>
  <w:num w:numId="18">
    <w:abstractNumId w:val="16"/>
  </w:num>
  <w:num w:numId="19">
    <w:abstractNumId w:val="13"/>
  </w:num>
  <w:num w:numId="20">
    <w:abstractNumId w:val="21"/>
  </w:num>
  <w:num w:numId="21">
    <w:abstractNumId w:val="35"/>
  </w:num>
  <w:num w:numId="22">
    <w:abstractNumId w:val="22"/>
  </w:num>
  <w:num w:numId="23">
    <w:abstractNumId w:val="39"/>
  </w:num>
  <w:num w:numId="24">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15"/>
  </w:num>
  <w:num w:numId="27">
    <w:abstractNumId w:val="17"/>
  </w:num>
  <w:num w:numId="28">
    <w:abstractNumId w:val="23"/>
  </w:num>
  <w:num w:numId="29">
    <w:abstractNumId w:val="38"/>
  </w:num>
  <w:num w:numId="30">
    <w:abstractNumId w:val="8"/>
  </w:num>
  <w:num w:numId="31">
    <w:abstractNumId w:val="40"/>
  </w:num>
  <w:num w:numId="32">
    <w:abstractNumId w:val="28"/>
  </w:num>
  <w:num w:numId="33">
    <w:abstractNumId w:val="18"/>
  </w:num>
  <w:num w:numId="34">
    <w:abstractNumId w:val="11"/>
  </w:num>
  <w:num w:numId="35">
    <w:abstractNumId w:val="24"/>
  </w:num>
  <w:num w:numId="36">
    <w:abstractNumId w:val="29"/>
  </w:num>
  <w:num w:numId="37">
    <w:abstractNumId w:val="10"/>
  </w:num>
  <w:num w:numId="38">
    <w:abstractNumId w:val="14"/>
  </w:num>
  <w:num w:numId="39">
    <w:abstractNumId w:val="25"/>
  </w:num>
  <w:num w:numId="40">
    <w:abstractNumId w:val="41"/>
  </w:num>
  <w:num w:numId="4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791B"/>
    <w:rsid w:val="00027B80"/>
    <w:rsid w:val="00027BA6"/>
    <w:rsid w:val="00030918"/>
    <w:rsid w:val="00034EFD"/>
    <w:rsid w:val="00035C2E"/>
    <w:rsid w:val="0003730E"/>
    <w:rsid w:val="00041876"/>
    <w:rsid w:val="00044B4F"/>
    <w:rsid w:val="00053DFA"/>
    <w:rsid w:val="000622D7"/>
    <w:rsid w:val="000640B6"/>
    <w:rsid w:val="000644CF"/>
    <w:rsid w:val="00066804"/>
    <w:rsid w:val="00066BD5"/>
    <w:rsid w:val="00066E5D"/>
    <w:rsid w:val="000741D6"/>
    <w:rsid w:val="00074A69"/>
    <w:rsid w:val="00076088"/>
    <w:rsid w:val="00077010"/>
    <w:rsid w:val="000812C5"/>
    <w:rsid w:val="00081E57"/>
    <w:rsid w:val="00087553"/>
    <w:rsid w:val="00087636"/>
    <w:rsid w:val="000A33E9"/>
    <w:rsid w:val="000A6677"/>
    <w:rsid w:val="000D1E63"/>
    <w:rsid w:val="000D6720"/>
    <w:rsid w:val="000F0C15"/>
    <w:rsid w:val="000F3DCD"/>
    <w:rsid w:val="000F6A29"/>
    <w:rsid w:val="0011127F"/>
    <w:rsid w:val="00112311"/>
    <w:rsid w:val="00116E2F"/>
    <w:rsid w:val="00121E26"/>
    <w:rsid w:val="0013077E"/>
    <w:rsid w:val="001311E1"/>
    <w:rsid w:val="00134A27"/>
    <w:rsid w:val="00140A88"/>
    <w:rsid w:val="00141D02"/>
    <w:rsid w:val="0015197D"/>
    <w:rsid w:val="001539F0"/>
    <w:rsid w:val="00155193"/>
    <w:rsid w:val="00163F06"/>
    <w:rsid w:val="0017733A"/>
    <w:rsid w:val="00182E04"/>
    <w:rsid w:val="00185058"/>
    <w:rsid w:val="00190CAA"/>
    <w:rsid w:val="00194633"/>
    <w:rsid w:val="00195918"/>
    <w:rsid w:val="001A06D2"/>
    <w:rsid w:val="001B212E"/>
    <w:rsid w:val="001B279A"/>
    <w:rsid w:val="001B4935"/>
    <w:rsid w:val="001B72CB"/>
    <w:rsid w:val="001C4782"/>
    <w:rsid w:val="001D3E54"/>
    <w:rsid w:val="001D443A"/>
    <w:rsid w:val="001D5F7E"/>
    <w:rsid w:val="001D638F"/>
    <w:rsid w:val="001D79C6"/>
    <w:rsid w:val="001E441E"/>
    <w:rsid w:val="001E46BA"/>
    <w:rsid w:val="001E516D"/>
    <w:rsid w:val="001E7DBE"/>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509BA"/>
    <w:rsid w:val="00253D6A"/>
    <w:rsid w:val="00253E90"/>
    <w:rsid w:val="002561F1"/>
    <w:rsid w:val="0025777D"/>
    <w:rsid w:val="002600F1"/>
    <w:rsid w:val="00262F04"/>
    <w:rsid w:val="00263513"/>
    <w:rsid w:val="00275BA3"/>
    <w:rsid w:val="0027628D"/>
    <w:rsid w:val="002763BF"/>
    <w:rsid w:val="00291454"/>
    <w:rsid w:val="002A6003"/>
    <w:rsid w:val="002B106B"/>
    <w:rsid w:val="002B28E9"/>
    <w:rsid w:val="002B3CBC"/>
    <w:rsid w:val="002C23B9"/>
    <w:rsid w:val="002C24EB"/>
    <w:rsid w:val="002C4A08"/>
    <w:rsid w:val="002D4506"/>
    <w:rsid w:val="002E3268"/>
    <w:rsid w:val="002E478D"/>
    <w:rsid w:val="002E6B8D"/>
    <w:rsid w:val="002E716B"/>
    <w:rsid w:val="002F024A"/>
    <w:rsid w:val="002F2BB4"/>
    <w:rsid w:val="002F7825"/>
    <w:rsid w:val="003067D3"/>
    <w:rsid w:val="003154AF"/>
    <w:rsid w:val="00324FE6"/>
    <w:rsid w:val="0033132E"/>
    <w:rsid w:val="00331F79"/>
    <w:rsid w:val="003358CC"/>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AFC"/>
    <w:rsid w:val="00385FB9"/>
    <w:rsid w:val="00391F32"/>
    <w:rsid w:val="00397E49"/>
    <w:rsid w:val="003A03DD"/>
    <w:rsid w:val="003A2E57"/>
    <w:rsid w:val="003A616E"/>
    <w:rsid w:val="003B061B"/>
    <w:rsid w:val="003B0BF9"/>
    <w:rsid w:val="003B1E6F"/>
    <w:rsid w:val="003B5DF9"/>
    <w:rsid w:val="003B73B2"/>
    <w:rsid w:val="003C0EE5"/>
    <w:rsid w:val="003C5F01"/>
    <w:rsid w:val="003D328D"/>
    <w:rsid w:val="003E0882"/>
    <w:rsid w:val="003E1403"/>
    <w:rsid w:val="003E5035"/>
    <w:rsid w:val="003F4BA4"/>
    <w:rsid w:val="003F52FC"/>
    <w:rsid w:val="003F65D4"/>
    <w:rsid w:val="004013A8"/>
    <w:rsid w:val="004058D4"/>
    <w:rsid w:val="00412E26"/>
    <w:rsid w:val="00416C62"/>
    <w:rsid w:val="00426A50"/>
    <w:rsid w:val="00431619"/>
    <w:rsid w:val="00431DE9"/>
    <w:rsid w:val="00433F10"/>
    <w:rsid w:val="00434D9E"/>
    <w:rsid w:val="004419D0"/>
    <w:rsid w:val="00443B4E"/>
    <w:rsid w:val="00447651"/>
    <w:rsid w:val="00452E29"/>
    <w:rsid w:val="00461634"/>
    <w:rsid w:val="004863A7"/>
    <w:rsid w:val="00487E75"/>
    <w:rsid w:val="004905DF"/>
    <w:rsid w:val="004935D2"/>
    <w:rsid w:val="004A01A5"/>
    <w:rsid w:val="004A0FC3"/>
    <w:rsid w:val="004C3B25"/>
    <w:rsid w:val="004D2B22"/>
    <w:rsid w:val="004E77A0"/>
    <w:rsid w:val="004E7F21"/>
    <w:rsid w:val="004F104D"/>
    <w:rsid w:val="004F1B09"/>
    <w:rsid w:val="004F3E69"/>
    <w:rsid w:val="004F5CD7"/>
    <w:rsid w:val="004F7118"/>
    <w:rsid w:val="00501D86"/>
    <w:rsid w:val="00510433"/>
    <w:rsid w:val="005110D2"/>
    <w:rsid w:val="00511CC6"/>
    <w:rsid w:val="005135CC"/>
    <w:rsid w:val="005145B8"/>
    <w:rsid w:val="00520168"/>
    <w:rsid w:val="00521042"/>
    <w:rsid w:val="00522212"/>
    <w:rsid w:val="005305FA"/>
    <w:rsid w:val="00534B30"/>
    <w:rsid w:val="00544311"/>
    <w:rsid w:val="00547961"/>
    <w:rsid w:val="005505E3"/>
    <w:rsid w:val="00553744"/>
    <w:rsid w:val="00556AAA"/>
    <w:rsid w:val="005674BB"/>
    <w:rsid w:val="00584371"/>
    <w:rsid w:val="005873A2"/>
    <w:rsid w:val="005921AB"/>
    <w:rsid w:val="0059549F"/>
    <w:rsid w:val="005A28B6"/>
    <w:rsid w:val="005B533C"/>
    <w:rsid w:val="005C2853"/>
    <w:rsid w:val="005C3506"/>
    <w:rsid w:val="005D1AF0"/>
    <w:rsid w:val="005E17A8"/>
    <w:rsid w:val="005E555B"/>
    <w:rsid w:val="005F059A"/>
    <w:rsid w:val="005F1960"/>
    <w:rsid w:val="005F2D6D"/>
    <w:rsid w:val="005F5531"/>
    <w:rsid w:val="005F6624"/>
    <w:rsid w:val="00603CDE"/>
    <w:rsid w:val="00611467"/>
    <w:rsid w:val="00615824"/>
    <w:rsid w:val="0061770D"/>
    <w:rsid w:val="00627CA1"/>
    <w:rsid w:val="00634EA8"/>
    <w:rsid w:val="00645F6A"/>
    <w:rsid w:val="00647507"/>
    <w:rsid w:val="006501CF"/>
    <w:rsid w:val="0065532F"/>
    <w:rsid w:val="00656301"/>
    <w:rsid w:val="00660DB9"/>
    <w:rsid w:val="0066123E"/>
    <w:rsid w:val="00663641"/>
    <w:rsid w:val="00667BEE"/>
    <w:rsid w:val="00671E4D"/>
    <w:rsid w:val="00674D0A"/>
    <w:rsid w:val="00691907"/>
    <w:rsid w:val="00695DAF"/>
    <w:rsid w:val="0069751E"/>
    <w:rsid w:val="006B70F2"/>
    <w:rsid w:val="006B784A"/>
    <w:rsid w:val="006C1339"/>
    <w:rsid w:val="006C34FD"/>
    <w:rsid w:val="006D0DFF"/>
    <w:rsid w:val="006D298E"/>
    <w:rsid w:val="006D2ADB"/>
    <w:rsid w:val="006D7CAC"/>
    <w:rsid w:val="006F1E50"/>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49AC"/>
    <w:rsid w:val="0076734E"/>
    <w:rsid w:val="007740D1"/>
    <w:rsid w:val="00782349"/>
    <w:rsid w:val="007844EE"/>
    <w:rsid w:val="0079288F"/>
    <w:rsid w:val="0079327A"/>
    <w:rsid w:val="007951AA"/>
    <w:rsid w:val="007A3C77"/>
    <w:rsid w:val="007A48C9"/>
    <w:rsid w:val="007A4D26"/>
    <w:rsid w:val="007A6A5C"/>
    <w:rsid w:val="007C393A"/>
    <w:rsid w:val="007C50FD"/>
    <w:rsid w:val="007F58D9"/>
    <w:rsid w:val="00800EC1"/>
    <w:rsid w:val="0080199C"/>
    <w:rsid w:val="00802F15"/>
    <w:rsid w:val="00811700"/>
    <w:rsid w:val="00815CCC"/>
    <w:rsid w:val="00816D9E"/>
    <w:rsid w:val="00822F88"/>
    <w:rsid w:val="00824C84"/>
    <w:rsid w:val="00835693"/>
    <w:rsid w:val="00837AF2"/>
    <w:rsid w:val="00841CAD"/>
    <w:rsid w:val="00845D78"/>
    <w:rsid w:val="00853F4B"/>
    <w:rsid w:val="00857AD8"/>
    <w:rsid w:val="00863FBA"/>
    <w:rsid w:val="008658FB"/>
    <w:rsid w:val="008709EE"/>
    <w:rsid w:val="00873292"/>
    <w:rsid w:val="0087551F"/>
    <w:rsid w:val="008820C8"/>
    <w:rsid w:val="008849CF"/>
    <w:rsid w:val="0088533E"/>
    <w:rsid w:val="0088782F"/>
    <w:rsid w:val="00890A6B"/>
    <w:rsid w:val="008913E6"/>
    <w:rsid w:val="008A6588"/>
    <w:rsid w:val="008A73D4"/>
    <w:rsid w:val="008B4F3C"/>
    <w:rsid w:val="008B7F82"/>
    <w:rsid w:val="008C2E3A"/>
    <w:rsid w:val="008C4130"/>
    <w:rsid w:val="008C6C95"/>
    <w:rsid w:val="008D5FDC"/>
    <w:rsid w:val="008F0E04"/>
    <w:rsid w:val="008F3177"/>
    <w:rsid w:val="008F3496"/>
    <w:rsid w:val="008F4D4A"/>
    <w:rsid w:val="009024EA"/>
    <w:rsid w:val="009069B5"/>
    <w:rsid w:val="00906A08"/>
    <w:rsid w:val="00907727"/>
    <w:rsid w:val="00915D32"/>
    <w:rsid w:val="00916341"/>
    <w:rsid w:val="009238D2"/>
    <w:rsid w:val="009251B1"/>
    <w:rsid w:val="00925CDC"/>
    <w:rsid w:val="00926522"/>
    <w:rsid w:val="00933CD3"/>
    <w:rsid w:val="0094406C"/>
    <w:rsid w:val="00944E8B"/>
    <w:rsid w:val="009502E0"/>
    <w:rsid w:val="009527EA"/>
    <w:rsid w:val="00957952"/>
    <w:rsid w:val="00961C71"/>
    <w:rsid w:val="00962417"/>
    <w:rsid w:val="00974FD7"/>
    <w:rsid w:val="00995A0E"/>
    <w:rsid w:val="009A20DD"/>
    <w:rsid w:val="009A7D2B"/>
    <w:rsid w:val="009C2C55"/>
    <w:rsid w:val="009C6F0A"/>
    <w:rsid w:val="009D179F"/>
    <w:rsid w:val="009D4893"/>
    <w:rsid w:val="009E4C0B"/>
    <w:rsid w:val="009F0722"/>
    <w:rsid w:val="009F0DD6"/>
    <w:rsid w:val="009F154A"/>
    <w:rsid w:val="009F1C14"/>
    <w:rsid w:val="00A03E46"/>
    <w:rsid w:val="00A06A1B"/>
    <w:rsid w:val="00A06ED6"/>
    <w:rsid w:val="00A27757"/>
    <w:rsid w:val="00A30A9E"/>
    <w:rsid w:val="00A30EC1"/>
    <w:rsid w:val="00A33DA8"/>
    <w:rsid w:val="00A33EAE"/>
    <w:rsid w:val="00A33F24"/>
    <w:rsid w:val="00A35BDC"/>
    <w:rsid w:val="00A37ED4"/>
    <w:rsid w:val="00A40F81"/>
    <w:rsid w:val="00A43104"/>
    <w:rsid w:val="00A56E21"/>
    <w:rsid w:val="00A6387B"/>
    <w:rsid w:val="00A64030"/>
    <w:rsid w:val="00A64E2C"/>
    <w:rsid w:val="00A65EA7"/>
    <w:rsid w:val="00A724E4"/>
    <w:rsid w:val="00A730AA"/>
    <w:rsid w:val="00A7322D"/>
    <w:rsid w:val="00A831B6"/>
    <w:rsid w:val="00A85DDB"/>
    <w:rsid w:val="00A90F7A"/>
    <w:rsid w:val="00AA48D6"/>
    <w:rsid w:val="00AA5D34"/>
    <w:rsid w:val="00AB3C0D"/>
    <w:rsid w:val="00AC36F3"/>
    <w:rsid w:val="00AC3C38"/>
    <w:rsid w:val="00AC6913"/>
    <w:rsid w:val="00AC75E0"/>
    <w:rsid w:val="00AD65C3"/>
    <w:rsid w:val="00AE2611"/>
    <w:rsid w:val="00AE5AF8"/>
    <w:rsid w:val="00AF1DE2"/>
    <w:rsid w:val="00AF2AC3"/>
    <w:rsid w:val="00AF2CF0"/>
    <w:rsid w:val="00AF4DD2"/>
    <w:rsid w:val="00AF5342"/>
    <w:rsid w:val="00B01ADD"/>
    <w:rsid w:val="00B0410A"/>
    <w:rsid w:val="00B10017"/>
    <w:rsid w:val="00B10C08"/>
    <w:rsid w:val="00B2309B"/>
    <w:rsid w:val="00B25B5D"/>
    <w:rsid w:val="00B3079B"/>
    <w:rsid w:val="00B33734"/>
    <w:rsid w:val="00B35559"/>
    <w:rsid w:val="00B4094A"/>
    <w:rsid w:val="00B41A77"/>
    <w:rsid w:val="00B42E5D"/>
    <w:rsid w:val="00B43093"/>
    <w:rsid w:val="00B51EE6"/>
    <w:rsid w:val="00B52A94"/>
    <w:rsid w:val="00B53D4B"/>
    <w:rsid w:val="00B56C6D"/>
    <w:rsid w:val="00B56D62"/>
    <w:rsid w:val="00B62624"/>
    <w:rsid w:val="00B63647"/>
    <w:rsid w:val="00B668DB"/>
    <w:rsid w:val="00B6712B"/>
    <w:rsid w:val="00B67957"/>
    <w:rsid w:val="00B67F05"/>
    <w:rsid w:val="00B766E5"/>
    <w:rsid w:val="00B768A9"/>
    <w:rsid w:val="00B90E6E"/>
    <w:rsid w:val="00B91118"/>
    <w:rsid w:val="00B91632"/>
    <w:rsid w:val="00B93138"/>
    <w:rsid w:val="00B9586A"/>
    <w:rsid w:val="00B95F5B"/>
    <w:rsid w:val="00BB2870"/>
    <w:rsid w:val="00BC5875"/>
    <w:rsid w:val="00BC75C8"/>
    <w:rsid w:val="00BD1705"/>
    <w:rsid w:val="00BD1F2B"/>
    <w:rsid w:val="00BD7DC8"/>
    <w:rsid w:val="00BE3DC9"/>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5082E"/>
    <w:rsid w:val="00C529DA"/>
    <w:rsid w:val="00C67A74"/>
    <w:rsid w:val="00C741C4"/>
    <w:rsid w:val="00C75D32"/>
    <w:rsid w:val="00C82878"/>
    <w:rsid w:val="00C85F22"/>
    <w:rsid w:val="00C875C9"/>
    <w:rsid w:val="00C937FC"/>
    <w:rsid w:val="00C93C2A"/>
    <w:rsid w:val="00C94CDA"/>
    <w:rsid w:val="00CA0E11"/>
    <w:rsid w:val="00CA14D2"/>
    <w:rsid w:val="00CA27A8"/>
    <w:rsid w:val="00CA69B7"/>
    <w:rsid w:val="00CB24D1"/>
    <w:rsid w:val="00CB25E7"/>
    <w:rsid w:val="00CB3746"/>
    <w:rsid w:val="00CB5250"/>
    <w:rsid w:val="00CB5EBE"/>
    <w:rsid w:val="00CC2D82"/>
    <w:rsid w:val="00CC46AC"/>
    <w:rsid w:val="00CC79CE"/>
    <w:rsid w:val="00CD55D7"/>
    <w:rsid w:val="00CD64B8"/>
    <w:rsid w:val="00CD719B"/>
    <w:rsid w:val="00CF5CAE"/>
    <w:rsid w:val="00D02D9B"/>
    <w:rsid w:val="00D07260"/>
    <w:rsid w:val="00D1436D"/>
    <w:rsid w:val="00D249CB"/>
    <w:rsid w:val="00D41ADE"/>
    <w:rsid w:val="00D4356B"/>
    <w:rsid w:val="00D45DF1"/>
    <w:rsid w:val="00D4684B"/>
    <w:rsid w:val="00D501AE"/>
    <w:rsid w:val="00D53860"/>
    <w:rsid w:val="00D5413B"/>
    <w:rsid w:val="00D619E0"/>
    <w:rsid w:val="00D72E97"/>
    <w:rsid w:val="00D744C8"/>
    <w:rsid w:val="00D847DD"/>
    <w:rsid w:val="00D9347C"/>
    <w:rsid w:val="00DA2FA4"/>
    <w:rsid w:val="00DA5793"/>
    <w:rsid w:val="00DB088B"/>
    <w:rsid w:val="00DB2B58"/>
    <w:rsid w:val="00DB45EA"/>
    <w:rsid w:val="00DB5D93"/>
    <w:rsid w:val="00DC10C7"/>
    <w:rsid w:val="00DC51DF"/>
    <w:rsid w:val="00DC6DC2"/>
    <w:rsid w:val="00DD4A0C"/>
    <w:rsid w:val="00DD4BDA"/>
    <w:rsid w:val="00DD6076"/>
    <w:rsid w:val="00DD7251"/>
    <w:rsid w:val="00DE7DDC"/>
    <w:rsid w:val="00DF1088"/>
    <w:rsid w:val="00DF7096"/>
    <w:rsid w:val="00E0045B"/>
    <w:rsid w:val="00E00A89"/>
    <w:rsid w:val="00E035EE"/>
    <w:rsid w:val="00E03710"/>
    <w:rsid w:val="00E04403"/>
    <w:rsid w:val="00E07372"/>
    <w:rsid w:val="00E11C49"/>
    <w:rsid w:val="00E141E9"/>
    <w:rsid w:val="00E16364"/>
    <w:rsid w:val="00E21FD8"/>
    <w:rsid w:val="00E32983"/>
    <w:rsid w:val="00E33822"/>
    <w:rsid w:val="00E36ADB"/>
    <w:rsid w:val="00E415FF"/>
    <w:rsid w:val="00E4692D"/>
    <w:rsid w:val="00E471DD"/>
    <w:rsid w:val="00E519B1"/>
    <w:rsid w:val="00E51FD0"/>
    <w:rsid w:val="00E70A1C"/>
    <w:rsid w:val="00E725E8"/>
    <w:rsid w:val="00E73989"/>
    <w:rsid w:val="00E73D6C"/>
    <w:rsid w:val="00E86135"/>
    <w:rsid w:val="00E9008A"/>
    <w:rsid w:val="00E903E3"/>
    <w:rsid w:val="00E90AE7"/>
    <w:rsid w:val="00E946B8"/>
    <w:rsid w:val="00EA4C90"/>
    <w:rsid w:val="00EB707F"/>
    <w:rsid w:val="00EB7363"/>
    <w:rsid w:val="00EC4B24"/>
    <w:rsid w:val="00EC5BDF"/>
    <w:rsid w:val="00ED0049"/>
    <w:rsid w:val="00ED1806"/>
    <w:rsid w:val="00ED24D9"/>
    <w:rsid w:val="00EE1215"/>
    <w:rsid w:val="00EF63ED"/>
    <w:rsid w:val="00EF7DDB"/>
    <w:rsid w:val="00F21B24"/>
    <w:rsid w:val="00F2232E"/>
    <w:rsid w:val="00F26480"/>
    <w:rsid w:val="00F27A09"/>
    <w:rsid w:val="00F30A48"/>
    <w:rsid w:val="00F315FB"/>
    <w:rsid w:val="00F32706"/>
    <w:rsid w:val="00F34EA2"/>
    <w:rsid w:val="00F372D3"/>
    <w:rsid w:val="00F37E5E"/>
    <w:rsid w:val="00F430F4"/>
    <w:rsid w:val="00F56008"/>
    <w:rsid w:val="00F56F6E"/>
    <w:rsid w:val="00F74B6A"/>
    <w:rsid w:val="00F80B9A"/>
    <w:rsid w:val="00F86105"/>
    <w:rsid w:val="00F866CA"/>
    <w:rsid w:val="00F92FCE"/>
    <w:rsid w:val="00F96D56"/>
    <w:rsid w:val="00FB40F7"/>
    <w:rsid w:val="00FB6815"/>
    <w:rsid w:val="00FC10A8"/>
    <w:rsid w:val="00FC32B9"/>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uiPriority w:val="99"/>
    <w:semiHidden/>
    <w:rsid w:val="008C2E3A"/>
    <w:pPr>
      <w:widowControl/>
    </w:pPr>
    <w:rPr>
      <w:rFonts w:ascii="Arial" w:hAnsi="Arial"/>
    </w:rPr>
  </w:style>
  <w:style w:type="character" w:customStyle="1" w:styleId="TextonotapieCar">
    <w:name w:val="Texto nota pie Car"/>
    <w:basedOn w:val="Fuentedeprrafopredeter"/>
    <w:link w:val="Textonotapie"/>
    <w:uiPriority w:val="99"/>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quisicionesyobrapublica.uaa.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B3585"/>
    <w:rsid w:val="003653A5"/>
    <w:rsid w:val="00391B5F"/>
    <w:rsid w:val="0039370D"/>
    <w:rsid w:val="003E70C9"/>
    <w:rsid w:val="004403CF"/>
    <w:rsid w:val="004567BA"/>
    <w:rsid w:val="004A44B0"/>
    <w:rsid w:val="004E309A"/>
    <w:rsid w:val="005331A2"/>
    <w:rsid w:val="0061273E"/>
    <w:rsid w:val="00616DC7"/>
    <w:rsid w:val="00676B2B"/>
    <w:rsid w:val="007B7F54"/>
    <w:rsid w:val="00814A73"/>
    <w:rsid w:val="00887913"/>
    <w:rsid w:val="00896220"/>
    <w:rsid w:val="008E4BF0"/>
    <w:rsid w:val="00A30976"/>
    <w:rsid w:val="00A6111C"/>
    <w:rsid w:val="00AF5845"/>
    <w:rsid w:val="00B02BA9"/>
    <w:rsid w:val="00B13DEF"/>
    <w:rsid w:val="00B35287"/>
    <w:rsid w:val="00B52C58"/>
    <w:rsid w:val="00C00715"/>
    <w:rsid w:val="00C0201C"/>
    <w:rsid w:val="00C203F2"/>
    <w:rsid w:val="00C23A9C"/>
    <w:rsid w:val="00C44BC2"/>
    <w:rsid w:val="00C674F5"/>
    <w:rsid w:val="00C8688C"/>
    <w:rsid w:val="00CC4FC3"/>
    <w:rsid w:val="00CC6835"/>
    <w:rsid w:val="00DE3B3B"/>
    <w:rsid w:val="00E14363"/>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17EDF5-81F4-4035-A37E-2B5CD3A3B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17</Pages>
  <Words>10219</Words>
  <Characters>58254</Characters>
  <Application>Microsoft Office Word</Application>
  <DocSecurity>0</DocSecurity>
  <Lines>485</Lines>
  <Paragraphs>136</Paragraphs>
  <ScaleCrop>false</ScaleCrop>
  <HeadingPairs>
    <vt:vector size="2" baseType="variant">
      <vt:variant>
        <vt:lpstr>Título</vt:lpstr>
      </vt:variant>
      <vt:variant>
        <vt:i4>1</vt:i4>
      </vt:variant>
    </vt:vector>
  </HeadingPairs>
  <TitlesOfParts>
    <vt:vector size="1" baseType="lpstr">
      <vt:lpstr>AD E/009-2022.                                                                                                                            Adquisición de cuatrimotos para el Departamento de Vigilancia DGIU de la Universidad Autónoma de Aguascalientes.</vt:lpstr>
    </vt:vector>
  </TitlesOfParts>
  <Company/>
  <LinksUpToDate>false</LinksUpToDate>
  <CharactersWithSpaces>68337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E/009-2022.                                                                                                                            Adquisición de cuatrimotos para el Departamento de Vigilancia DGIU de la Universidad Autónoma de Aguascalientes.</dc:title>
  <dc:creator>FINANZAS</dc:creator>
  <cp:lastModifiedBy>Bere</cp:lastModifiedBy>
  <cp:revision>43</cp:revision>
  <cp:lastPrinted>2022-08-24T16:45:00Z</cp:lastPrinted>
  <dcterms:created xsi:type="dcterms:W3CDTF">2022-08-01T20:35:00Z</dcterms:created>
  <dcterms:modified xsi:type="dcterms:W3CDTF">2022-08-30T21:39:00Z</dcterms:modified>
</cp:coreProperties>
</file>