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p>
    <w:p w14:paraId="014405B0" w14:textId="61C90536" w:rsidR="003B0BF9" w:rsidRPr="00804D47" w:rsidRDefault="00FC32B9" w:rsidP="00965BAA">
      <w:pPr>
        <w:pStyle w:val="Prrafodelista"/>
        <w:numPr>
          <w:ilvl w:val="0"/>
          <w:numId w:val="21"/>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7C2F55">
        <w:rPr>
          <w:rFonts w:asciiTheme="minorHAnsi" w:hAnsiTheme="minorHAnsi" w:cstheme="minorHAnsi"/>
          <w:bCs/>
          <w:noProof/>
          <w:color w:val="000000"/>
          <w:sz w:val="17"/>
          <w:szCs w:val="17"/>
          <w:lang w:val="es-MX"/>
        </w:rPr>
        <w:t>03</w:t>
      </w:r>
      <w:r w:rsidR="00BC5875" w:rsidRPr="00A831B6">
        <w:rPr>
          <w:rFonts w:asciiTheme="minorHAnsi" w:hAnsiTheme="minorHAnsi" w:cstheme="minorHAnsi"/>
          <w:bCs/>
          <w:noProof/>
          <w:color w:val="000000"/>
          <w:sz w:val="17"/>
          <w:szCs w:val="17"/>
          <w:lang w:val="es-MX"/>
        </w:rPr>
        <w:t xml:space="preserve"> de </w:t>
      </w:r>
      <w:r w:rsidR="007C2F55">
        <w:rPr>
          <w:rFonts w:asciiTheme="minorHAnsi" w:hAnsiTheme="minorHAnsi" w:cstheme="minorHAnsi"/>
          <w:bCs/>
          <w:noProof/>
          <w:color w:val="000000"/>
          <w:sz w:val="17"/>
          <w:szCs w:val="17"/>
          <w:lang w:val="es-MX"/>
        </w:rPr>
        <w:t>octubre</w:t>
      </w:r>
      <w:r w:rsidR="00965BAA">
        <w:rPr>
          <w:rFonts w:asciiTheme="minorHAnsi" w:hAnsiTheme="minorHAnsi" w:cstheme="minorHAnsi"/>
          <w:bCs/>
          <w:noProof/>
          <w:color w:val="000000"/>
          <w:sz w:val="17"/>
          <w:szCs w:val="17"/>
          <w:lang w:val="es-MX"/>
        </w:rPr>
        <w:t xml:space="preserve"> </w:t>
      </w:r>
      <w:r w:rsidR="007C2F55">
        <w:rPr>
          <w:rFonts w:asciiTheme="minorHAnsi" w:hAnsiTheme="minorHAnsi" w:cstheme="minorHAnsi"/>
          <w:bCs/>
          <w:noProof/>
          <w:color w:val="000000"/>
          <w:sz w:val="17"/>
          <w:szCs w:val="17"/>
          <w:lang w:val="es-MX"/>
        </w:rPr>
        <w:t>del año 2022 a solicitud de</w:t>
      </w:r>
      <w:r w:rsidR="003B0BF9" w:rsidRPr="00A831B6">
        <w:rPr>
          <w:rFonts w:asciiTheme="minorHAnsi" w:hAnsiTheme="minorHAnsi" w:cstheme="minorHAnsi"/>
          <w:bCs/>
          <w:noProof/>
          <w:color w:val="000000"/>
          <w:sz w:val="17"/>
          <w:szCs w:val="17"/>
          <w:lang w:val="es-MX"/>
        </w:rPr>
        <w:t xml:space="preserve"> </w:t>
      </w:r>
      <w:r w:rsidR="007C2F55">
        <w:rPr>
          <w:rFonts w:asciiTheme="minorHAnsi" w:hAnsiTheme="minorHAnsi" w:cstheme="minorHAnsi"/>
          <w:sz w:val="17"/>
          <w:szCs w:val="17"/>
        </w:rPr>
        <w:t xml:space="preserve">la Sección de Procesos Gráficos </w:t>
      </w:r>
      <w:r w:rsidR="00267024">
        <w:rPr>
          <w:rFonts w:asciiTheme="minorHAnsi" w:hAnsiTheme="minorHAnsi" w:cstheme="minorHAnsi"/>
          <w:sz w:val="17"/>
          <w:szCs w:val="17"/>
        </w:rPr>
        <w:t>d</w:t>
      </w:r>
      <w:r w:rsidR="007C2F55">
        <w:rPr>
          <w:rFonts w:asciiTheme="minorHAnsi" w:hAnsiTheme="minorHAnsi" w:cstheme="minorHAnsi"/>
          <w:sz w:val="17"/>
          <w:szCs w:val="17"/>
        </w:rPr>
        <w:t>el</w:t>
      </w:r>
      <w:r w:rsidR="007C2F55" w:rsidRPr="007C2F55">
        <w:rPr>
          <w:rFonts w:asciiTheme="minorHAnsi" w:hAnsiTheme="minorHAnsi" w:cstheme="minorHAnsi"/>
          <w:sz w:val="17"/>
          <w:szCs w:val="17"/>
        </w:rPr>
        <w:t xml:space="preserve"> Depto</w:t>
      </w:r>
      <w:r w:rsidR="007C2F55">
        <w:rPr>
          <w:rFonts w:asciiTheme="minorHAnsi" w:hAnsiTheme="minorHAnsi" w:cstheme="minorHAnsi"/>
          <w:sz w:val="17"/>
          <w:szCs w:val="17"/>
        </w:rPr>
        <w:t>.</w:t>
      </w:r>
      <w:r w:rsidR="007C2F55" w:rsidRPr="007C2F55">
        <w:rPr>
          <w:rFonts w:asciiTheme="minorHAnsi" w:hAnsiTheme="minorHAnsi" w:cstheme="minorHAnsi"/>
          <w:sz w:val="17"/>
          <w:szCs w:val="17"/>
        </w:rPr>
        <w:t xml:space="preserve"> de Editorial</w:t>
      </w:r>
      <w:r w:rsidR="007C2F55" w:rsidRPr="00A831B6">
        <w:rPr>
          <w:rFonts w:asciiTheme="minorHAnsi" w:hAnsiTheme="minorHAnsi" w:cstheme="minorHAnsi"/>
          <w:bCs/>
          <w:noProof/>
          <w:color w:val="000000"/>
          <w:sz w:val="17"/>
          <w:szCs w:val="17"/>
          <w:lang w:val="es-MX"/>
        </w:rPr>
        <w:t xml:space="preserve"> </w:t>
      </w:r>
      <w:r w:rsidR="007C2F55" w:rsidRPr="007C2F55">
        <w:rPr>
          <w:rFonts w:asciiTheme="minorHAnsi" w:hAnsiTheme="minorHAnsi" w:cstheme="minorHAnsi"/>
          <w:sz w:val="17"/>
          <w:szCs w:val="17"/>
        </w:rPr>
        <w:t xml:space="preserve">de la </w:t>
      </w:r>
      <w:proofErr w:type="spellStart"/>
      <w:r w:rsidR="007C2F55" w:rsidRPr="007C2F55">
        <w:rPr>
          <w:rFonts w:asciiTheme="minorHAnsi" w:hAnsiTheme="minorHAnsi" w:cstheme="minorHAnsi"/>
          <w:sz w:val="17"/>
          <w:szCs w:val="17"/>
        </w:rPr>
        <w:t>DGDyV</w:t>
      </w:r>
      <w:proofErr w:type="spellEnd"/>
      <w:r w:rsidR="007C2F55" w:rsidRPr="007C2F55">
        <w:rPr>
          <w:rFonts w:asciiTheme="minorHAnsi" w:hAnsiTheme="minorHAnsi" w:cstheme="minorHAnsi"/>
          <w:sz w:val="17"/>
          <w:szCs w:val="17"/>
        </w:rPr>
        <w:t xml:space="preserve"> </w:t>
      </w:r>
      <w:r w:rsidR="003B0BF9" w:rsidRPr="00A831B6">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965BAA">
        <w:rPr>
          <w:rFonts w:asciiTheme="minorHAnsi" w:hAnsiTheme="minorHAnsi" w:cstheme="minorHAnsi"/>
          <w:b/>
          <w:bCs/>
          <w:noProof/>
          <w:color w:val="000000"/>
          <w:sz w:val="17"/>
          <w:szCs w:val="17"/>
          <w:lang w:val="es-MX"/>
        </w:rPr>
        <w:t>5968-03</w:t>
      </w:r>
      <w:r w:rsidR="007C2F55">
        <w:rPr>
          <w:rFonts w:asciiTheme="minorHAnsi" w:hAnsiTheme="minorHAnsi" w:cstheme="minorHAnsi"/>
          <w:b/>
          <w:bCs/>
          <w:noProof/>
          <w:color w:val="000000"/>
          <w:sz w:val="17"/>
          <w:szCs w:val="17"/>
          <w:lang w:val="es-MX"/>
        </w:rPr>
        <w:t>5</w:t>
      </w:r>
      <w:r w:rsidR="008D5FDC" w:rsidRPr="00A831B6">
        <w:rPr>
          <w:rFonts w:asciiTheme="minorHAnsi" w:hAnsiTheme="minorHAnsi" w:cstheme="minorHAnsi"/>
          <w:b/>
          <w:bCs/>
          <w:noProof/>
          <w:color w:val="000000"/>
          <w:sz w:val="17"/>
          <w:szCs w:val="17"/>
          <w:lang w:val="es-MX"/>
        </w:rPr>
        <w:t>-2022</w:t>
      </w:r>
      <w:r w:rsidR="008D5FDC" w:rsidRPr="00A831B6">
        <w:rPr>
          <w:rFonts w:asciiTheme="minorHAnsi" w:hAnsiTheme="minorHAnsi" w:cstheme="minorHAnsi"/>
          <w:bCs/>
          <w:noProof/>
          <w:color w:val="000000"/>
          <w:sz w:val="17"/>
          <w:szCs w:val="17"/>
          <w:lang w:val="es-MX"/>
        </w:rPr>
        <w:t xml:space="preserve"> para la</w:t>
      </w:r>
      <w:r w:rsidR="00427B2B">
        <w:rPr>
          <w:rFonts w:asciiTheme="minorHAnsi" w:hAnsiTheme="minorHAnsi" w:cstheme="minorHAnsi"/>
          <w:bCs/>
          <w:noProof/>
          <w:color w:val="000000"/>
          <w:sz w:val="17"/>
          <w:szCs w:val="17"/>
          <w:lang w:val="es-MX"/>
        </w:rPr>
        <w:t xml:space="preserve"> </w:t>
      </w:r>
      <w:r w:rsidR="007C2F55" w:rsidRPr="007C2F55">
        <w:rPr>
          <w:rFonts w:asciiTheme="minorHAnsi" w:hAnsiTheme="minorHAnsi" w:cstheme="minorHAnsi"/>
          <w:sz w:val="17"/>
          <w:szCs w:val="17"/>
        </w:rPr>
        <w:t xml:space="preserve">Adquisición de Materiales diversos para la Sección de Procesos Gráficos, Departamento de Editorial de la </w:t>
      </w:r>
      <w:proofErr w:type="spellStart"/>
      <w:r w:rsidR="007C2F55" w:rsidRPr="007C2F55">
        <w:rPr>
          <w:rFonts w:asciiTheme="minorHAnsi" w:hAnsiTheme="minorHAnsi" w:cstheme="minorHAnsi"/>
          <w:sz w:val="17"/>
          <w:szCs w:val="17"/>
        </w:rPr>
        <w:t>DGDyV</w:t>
      </w:r>
      <w:proofErr w:type="spellEnd"/>
      <w:r w:rsidR="007C2F55" w:rsidRPr="007C2F55">
        <w:rPr>
          <w:rFonts w:asciiTheme="minorHAnsi" w:hAnsiTheme="minorHAnsi" w:cstheme="minorHAnsi"/>
          <w:sz w:val="17"/>
          <w:szCs w:val="17"/>
        </w:rPr>
        <w:t xml:space="preserve"> de la Universidad Autónoma de Aguascalientes</w:t>
      </w:r>
      <w:r w:rsidR="00804D47" w:rsidRPr="007C2F55">
        <w:rPr>
          <w:rFonts w:asciiTheme="minorHAnsi" w:hAnsiTheme="minorHAnsi" w:cstheme="minorHAnsi"/>
          <w:bCs/>
          <w:noProof/>
          <w:color w:val="000000"/>
          <w:sz w:val="17"/>
          <w:szCs w:val="17"/>
          <w:lang w:val="es-MX"/>
        </w:rPr>
        <w:t xml:space="preserve">, </w:t>
      </w:r>
      <w:r w:rsidR="003B0BF9" w:rsidRPr="007C2F55">
        <w:rPr>
          <w:rFonts w:asciiTheme="minorHAnsi" w:hAnsiTheme="minorHAnsi" w:cstheme="minorHAnsi"/>
          <w:bCs/>
          <w:noProof/>
          <w:color w:val="000000"/>
          <w:sz w:val="17"/>
          <w:szCs w:val="17"/>
          <w:lang w:val="es-MX"/>
        </w:rPr>
        <w:t>c</w:t>
      </w:r>
      <w:r w:rsidR="003B0BF9" w:rsidRPr="00804D47">
        <w:rPr>
          <w:rFonts w:asciiTheme="minorHAnsi" w:hAnsiTheme="minorHAnsi" w:cstheme="minorHAnsi"/>
          <w:bCs/>
          <w:noProof/>
          <w:color w:val="000000"/>
          <w:sz w:val="17"/>
          <w:szCs w:val="17"/>
          <w:lang w:val="es-MX"/>
        </w:rPr>
        <w:t>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6F2B5721" w14:textId="578D2E9E" w:rsidR="00E14EA0" w:rsidRDefault="00427B2B"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965BAA">
        <w:rPr>
          <w:rFonts w:asciiTheme="minorHAnsi" w:hAnsiTheme="minorHAnsi" w:cstheme="minorHAnsi"/>
          <w:bCs/>
          <w:noProof/>
          <w:color w:val="000000"/>
          <w:sz w:val="17"/>
          <w:szCs w:val="17"/>
          <w:lang w:val="es-MX"/>
        </w:rPr>
        <w:t>14</w:t>
      </w:r>
      <w:r w:rsidR="003B0BF9" w:rsidRPr="00A831B6">
        <w:rPr>
          <w:rFonts w:asciiTheme="minorHAnsi" w:hAnsiTheme="minorHAnsi" w:cstheme="minorHAnsi"/>
          <w:bCs/>
          <w:noProof/>
          <w:color w:val="000000"/>
          <w:sz w:val="17"/>
          <w:szCs w:val="17"/>
          <w:lang w:val="es-MX"/>
        </w:rPr>
        <w:t xml:space="preserve"> de </w:t>
      </w:r>
      <w:r w:rsidR="007C2F55">
        <w:rPr>
          <w:rFonts w:asciiTheme="minorHAnsi" w:hAnsiTheme="minorHAnsi" w:cstheme="minorHAnsi"/>
          <w:bCs/>
          <w:noProof/>
          <w:color w:val="000000"/>
          <w:sz w:val="17"/>
          <w:szCs w:val="17"/>
          <w:lang w:val="es-MX"/>
        </w:rPr>
        <w:t>octubr</w:t>
      </w:r>
      <w:r>
        <w:rPr>
          <w:rFonts w:asciiTheme="minorHAnsi" w:hAnsiTheme="minorHAnsi" w:cstheme="minorHAnsi"/>
          <w:bCs/>
          <w:noProof/>
          <w:color w:val="000000"/>
          <w:sz w:val="17"/>
          <w:szCs w:val="17"/>
          <w:lang w:val="es-MX"/>
        </w:rPr>
        <w:t>e</w:t>
      </w:r>
      <w:r w:rsidR="00961C71">
        <w:rPr>
          <w:rFonts w:asciiTheme="minorHAnsi" w:hAnsiTheme="minorHAnsi" w:cstheme="minorHAnsi"/>
          <w:bCs/>
          <w:noProof/>
          <w:color w:val="000000"/>
          <w:sz w:val="17"/>
          <w:szCs w:val="17"/>
          <w:lang w:val="es-MX"/>
        </w:rPr>
        <w:t xml:space="preserve"> del año 2022, se declaró</w:t>
      </w:r>
      <w:r w:rsidR="003B0BF9" w:rsidRPr="00A831B6">
        <w:rPr>
          <w:rFonts w:asciiTheme="minorHAnsi" w:hAnsiTheme="minorHAnsi" w:cstheme="minorHAnsi"/>
          <w:bCs/>
          <w:noProof/>
          <w:color w:val="000000"/>
          <w:sz w:val="17"/>
          <w:szCs w:val="17"/>
          <w:lang w:val="es-MX"/>
        </w:rPr>
        <w:t xml:space="preserve"> desierta</w:t>
      </w:r>
      <w:r w:rsidR="00961C71">
        <w:rPr>
          <w:rFonts w:asciiTheme="minorHAnsi" w:hAnsiTheme="minorHAnsi" w:cstheme="minorHAnsi"/>
          <w:bCs/>
          <w:noProof/>
          <w:color w:val="000000"/>
          <w:sz w:val="17"/>
          <w:szCs w:val="17"/>
          <w:lang w:val="es-MX"/>
        </w:rPr>
        <w:t xml:space="preserve"> la</w:t>
      </w:r>
      <w:r w:rsidR="003B0BF9" w:rsidRPr="00A831B6">
        <w:rPr>
          <w:rFonts w:asciiTheme="minorHAnsi" w:hAnsiTheme="minorHAnsi" w:cstheme="minorHAnsi"/>
          <w:bCs/>
          <w:noProof/>
          <w:color w:val="000000"/>
          <w:sz w:val="17"/>
          <w:szCs w:val="17"/>
          <w:lang w:val="es-MX"/>
        </w:rPr>
        <w:t xml:space="preserve"> siguiente</w:t>
      </w:r>
      <w:r w:rsidR="00961C71">
        <w:rPr>
          <w:rFonts w:asciiTheme="minorHAnsi" w:hAnsiTheme="minorHAnsi" w:cstheme="minorHAnsi"/>
          <w:bCs/>
          <w:noProof/>
          <w:color w:val="000000"/>
          <w:sz w:val="17"/>
          <w:szCs w:val="17"/>
          <w:lang w:val="es-MX"/>
        </w:rPr>
        <w:t xml:space="preserve"> partida</w:t>
      </w:r>
      <w:r w:rsidR="003B0BF9" w:rsidRPr="00A831B6">
        <w:rPr>
          <w:rFonts w:asciiTheme="minorHAnsi" w:hAnsiTheme="minorHAnsi" w:cstheme="minorHAnsi"/>
          <w:bCs/>
          <w:noProof/>
          <w:color w:val="000000"/>
          <w:sz w:val="17"/>
          <w:szCs w:val="17"/>
          <w:lang w:val="es-MX"/>
        </w:rPr>
        <w:t xml:space="preserve">: </w:t>
      </w:r>
    </w:p>
    <w:p w14:paraId="5E424FD1" w14:textId="77777777" w:rsidR="007C2F55" w:rsidRDefault="007C2F55" w:rsidP="003B0BF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36"/>
        <w:gridCol w:w="8054"/>
      </w:tblGrid>
      <w:tr w:rsidR="00965BAA" w:rsidRPr="004757DF" w14:paraId="303AD640" w14:textId="77777777" w:rsidTr="00965BAA">
        <w:trPr>
          <w:trHeight w:val="315"/>
        </w:trPr>
        <w:tc>
          <w:tcPr>
            <w:tcW w:w="928" w:type="pct"/>
            <w:shd w:val="clear" w:color="auto" w:fill="D9D9D9"/>
            <w:noWrap/>
            <w:vAlign w:val="center"/>
            <w:hideMark/>
          </w:tcPr>
          <w:p w14:paraId="6491E1C0" w14:textId="77777777" w:rsidR="00965BAA" w:rsidRPr="001D20C1" w:rsidRDefault="00965BAA" w:rsidP="00965BAA">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072" w:type="pct"/>
            <w:shd w:val="clear" w:color="auto" w:fill="D9D9D9"/>
            <w:noWrap/>
            <w:vAlign w:val="center"/>
            <w:hideMark/>
          </w:tcPr>
          <w:p w14:paraId="4B8E6162" w14:textId="77777777" w:rsidR="00965BAA" w:rsidRPr="004757DF" w:rsidRDefault="00965BAA" w:rsidP="00965BAA">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7C2F55" w:rsidRPr="004757DF" w14:paraId="45647E97" w14:textId="77777777" w:rsidTr="0013174D">
        <w:trPr>
          <w:trHeight w:val="497"/>
        </w:trPr>
        <w:tc>
          <w:tcPr>
            <w:tcW w:w="928" w:type="pct"/>
            <w:shd w:val="clear" w:color="auto" w:fill="auto"/>
            <w:noWrap/>
            <w:vAlign w:val="center"/>
          </w:tcPr>
          <w:p w14:paraId="5C3A336F" w14:textId="3D7AE2F7" w:rsidR="007C2F55" w:rsidRPr="004C6C6D" w:rsidRDefault="007C2F55" w:rsidP="007C2F55">
            <w:pPr>
              <w:jc w:val="center"/>
              <w:rPr>
                <w:rFonts w:ascii="Arial" w:hAnsi="Arial" w:cs="Arial"/>
                <w:b/>
                <w:sz w:val="16"/>
                <w:szCs w:val="16"/>
              </w:rPr>
            </w:pPr>
            <w:r w:rsidRPr="00742937">
              <w:rPr>
                <w:rFonts w:ascii="Arial" w:hAnsi="Arial" w:cs="Arial"/>
                <w:b/>
                <w:sz w:val="16"/>
                <w:szCs w:val="16"/>
              </w:rPr>
              <w:t>6, 10, 11, 14</w:t>
            </w:r>
            <w:r>
              <w:rPr>
                <w:rFonts w:ascii="Arial" w:hAnsi="Arial" w:cs="Arial"/>
                <w:b/>
                <w:sz w:val="16"/>
                <w:szCs w:val="16"/>
              </w:rPr>
              <w:t xml:space="preserve"> a</w:t>
            </w:r>
            <w:r w:rsidRPr="00742937">
              <w:rPr>
                <w:rFonts w:ascii="Arial" w:hAnsi="Arial" w:cs="Arial"/>
                <w:b/>
                <w:sz w:val="16"/>
                <w:szCs w:val="16"/>
              </w:rPr>
              <w:t xml:space="preserve"> 26</w:t>
            </w:r>
            <w:r w:rsidRPr="001100F9">
              <w:rPr>
                <w:rFonts w:ascii="Arial" w:hAnsi="Arial" w:cs="Arial"/>
                <w:b/>
                <w:sz w:val="16"/>
                <w:szCs w:val="16"/>
                <w:highlight w:val="yellow"/>
              </w:rPr>
              <w:t xml:space="preserve"> </w:t>
            </w:r>
          </w:p>
        </w:tc>
        <w:tc>
          <w:tcPr>
            <w:tcW w:w="4072" w:type="pct"/>
            <w:shd w:val="clear" w:color="auto" w:fill="auto"/>
            <w:noWrap/>
            <w:vAlign w:val="center"/>
          </w:tcPr>
          <w:p w14:paraId="3FD40F87" w14:textId="00B0DEB7" w:rsidR="007C2F55" w:rsidRPr="004C6C6D" w:rsidRDefault="007C2F55" w:rsidP="007C2F55">
            <w:pPr>
              <w:jc w:val="both"/>
              <w:rPr>
                <w:rFonts w:ascii="Arial" w:hAnsi="Arial" w:cs="Arial"/>
                <w:b/>
                <w:sz w:val="16"/>
                <w:szCs w:val="16"/>
              </w:rPr>
            </w:pPr>
            <w:r w:rsidRPr="00742937">
              <w:rPr>
                <w:rFonts w:ascii="Arial" w:hAnsi="Arial" w:cs="Arial"/>
                <w:b/>
                <w:sz w:val="16"/>
                <w:szCs w:val="16"/>
              </w:rPr>
              <w:t>Se declara desierta en virtud de que no existieron propuesta susceptibles de análisis, al no ofertarse en el acto de presentación y apertura de propuestas.</w:t>
            </w:r>
          </w:p>
        </w:tc>
      </w:tr>
    </w:tbl>
    <w:p w14:paraId="4F11F5DD" w14:textId="77777777" w:rsidR="0013174D" w:rsidRDefault="0013174D" w:rsidP="0013174D">
      <w:pPr>
        <w:pStyle w:val="Prrafodelista"/>
        <w:ind w:left="720"/>
        <w:jc w:val="both"/>
        <w:rPr>
          <w:rFonts w:asciiTheme="minorHAnsi" w:hAnsiTheme="minorHAnsi" w:cstheme="minorHAnsi"/>
          <w:bCs/>
          <w:noProof/>
          <w:color w:val="000000"/>
          <w:sz w:val="17"/>
          <w:szCs w:val="17"/>
          <w:lang w:val="es-MX"/>
        </w:rPr>
      </w:pPr>
    </w:p>
    <w:p w14:paraId="69994009" w14:textId="779CA279" w:rsidR="0013174D" w:rsidRPr="00804D47" w:rsidRDefault="0013174D" w:rsidP="0013174D">
      <w:pPr>
        <w:pStyle w:val="Prrafodelista"/>
        <w:numPr>
          <w:ilvl w:val="0"/>
          <w:numId w:val="21"/>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El día 14</w:t>
      </w:r>
      <w:r w:rsidRPr="00A831B6">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octubre del año 2022 a solicitud de</w:t>
      </w:r>
      <w:r w:rsidRPr="00A831B6">
        <w:rPr>
          <w:rFonts w:asciiTheme="minorHAnsi" w:hAnsiTheme="minorHAnsi" w:cstheme="minorHAnsi"/>
          <w:bCs/>
          <w:noProof/>
          <w:color w:val="000000"/>
          <w:sz w:val="17"/>
          <w:szCs w:val="17"/>
          <w:lang w:val="es-MX"/>
        </w:rPr>
        <w:t xml:space="preserve"> </w:t>
      </w:r>
      <w:r>
        <w:rPr>
          <w:rFonts w:asciiTheme="minorHAnsi" w:hAnsiTheme="minorHAnsi" w:cstheme="minorHAnsi"/>
          <w:sz w:val="17"/>
          <w:szCs w:val="17"/>
        </w:rPr>
        <w:t>la Sección de Procesos Gráficos del</w:t>
      </w:r>
      <w:r w:rsidRPr="007C2F55">
        <w:rPr>
          <w:rFonts w:asciiTheme="minorHAnsi" w:hAnsiTheme="minorHAnsi" w:cstheme="minorHAnsi"/>
          <w:sz w:val="17"/>
          <w:szCs w:val="17"/>
        </w:rPr>
        <w:t xml:space="preserve"> Depto</w:t>
      </w:r>
      <w:r>
        <w:rPr>
          <w:rFonts w:asciiTheme="minorHAnsi" w:hAnsiTheme="minorHAnsi" w:cstheme="minorHAnsi"/>
          <w:sz w:val="17"/>
          <w:szCs w:val="17"/>
        </w:rPr>
        <w:t>.</w:t>
      </w:r>
      <w:r w:rsidRPr="007C2F55">
        <w:rPr>
          <w:rFonts w:asciiTheme="minorHAnsi" w:hAnsiTheme="minorHAnsi" w:cstheme="minorHAnsi"/>
          <w:sz w:val="17"/>
          <w:szCs w:val="17"/>
        </w:rPr>
        <w:t xml:space="preserve"> de Editorial</w:t>
      </w:r>
      <w:r w:rsidRPr="00A831B6">
        <w:rPr>
          <w:rFonts w:asciiTheme="minorHAnsi" w:hAnsiTheme="minorHAnsi" w:cstheme="minorHAnsi"/>
          <w:bCs/>
          <w:noProof/>
          <w:color w:val="000000"/>
          <w:sz w:val="17"/>
          <w:szCs w:val="17"/>
          <w:lang w:val="es-MX"/>
        </w:rPr>
        <w:t xml:space="preserve"> </w:t>
      </w:r>
      <w:r w:rsidRPr="007C2F55">
        <w:rPr>
          <w:rFonts w:asciiTheme="minorHAnsi" w:hAnsiTheme="minorHAnsi" w:cstheme="minorHAnsi"/>
          <w:sz w:val="17"/>
          <w:szCs w:val="17"/>
        </w:rPr>
        <w:t xml:space="preserve">de la </w:t>
      </w:r>
      <w:proofErr w:type="spellStart"/>
      <w:r w:rsidRPr="007C2F55">
        <w:rPr>
          <w:rFonts w:asciiTheme="minorHAnsi" w:hAnsiTheme="minorHAnsi" w:cstheme="minorHAnsi"/>
          <w:sz w:val="17"/>
          <w:szCs w:val="17"/>
        </w:rPr>
        <w:t>DGDyV</w:t>
      </w:r>
      <w:proofErr w:type="spellEnd"/>
      <w:r w:rsidRPr="007C2F55">
        <w:rPr>
          <w:rFonts w:asciiTheme="minorHAnsi" w:hAnsiTheme="minorHAnsi" w:cstheme="minorHAnsi"/>
          <w:sz w:val="17"/>
          <w:szCs w:val="17"/>
        </w:rPr>
        <w:t xml:space="preserve"> </w:t>
      </w:r>
      <w:r w:rsidRPr="00A831B6">
        <w:rPr>
          <w:rFonts w:asciiTheme="minorHAnsi" w:hAnsiTheme="minorHAnsi" w:cstheme="minorHAnsi"/>
          <w:bCs/>
          <w:noProof/>
          <w:color w:val="000000"/>
          <w:sz w:val="17"/>
          <w:szCs w:val="17"/>
          <w:lang w:val="es-MX"/>
        </w:rPr>
        <w:t xml:space="preserve">de la Universidad Autónoma de Aguascalientes, se realizó la publicación de la convocatoria </w:t>
      </w:r>
      <w:r>
        <w:rPr>
          <w:rFonts w:asciiTheme="minorHAnsi" w:hAnsiTheme="minorHAnsi" w:cstheme="minorHAnsi"/>
          <w:b/>
          <w:bCs/>
          <w:noProof/>
          <w:color w:val="000000"/>
          <w:sz w:val="17"/>
          <w:szCs w:val="17"/>
          <w:lang w:val="es-MX"/>
        </w:rPr>
        <w:t>AD E/017-2022</w:t>
      </w:r>
      <w:r w:rsidRPr="00A831B6">
        <w:rPr>
          <w:rFonts w:asciiTheme="minorHAnsi" w:hAnsiTheme="minorHAnsi" w:cstheme="minorHAnsi"/>
          <w:bCs/>
          <w:noProof/>
          <w:color w:val="000000"/>
          <w:sz w:val="17"/>
          <w:szCs w:val="17"/>
          <w:lang w:val="es-MX"/>
        </w:rPr>
        <w:t xml:space="preserve"> para la</w:t>
      </w:r>
      <w:r>
        <w:rPr>
          <w:rFonts w:asciiTheme="minorHAnsi" w:hAnsiTheme="minorHAnsi" w:cstheme="minorHAnsi"/>
          <w:bCs/>
          <w:noProof/>
          <w:color w:val="000000"/>
          <w:sz w:val="17"/>
          <w:szCs w:val="17"/>
          <w:lang w:val="es-MX"/>
        </w:rPr>
        <w:t xml:space="preserve"> </w:t>
      </w:r>
      <w:r w:rsidRPr="007C2F55">
        <w:rPr>
          <w:rFonts w:asciiTheme="minorHAnsi" w:hAnsiTheme="minorHAnsi" w:cstheme="minorHAnsi"/>
          <w:sz w:val="17"/>
          <w:szCs w:val="17"/>
        </w:rPr>
        <w:t xml:space="preserve">Adquisición de Materiales diversos para la Sección de Procesos Gráficos, Departamento de Editorial de la </w:t>
      </w:r>
      <w:proofErr w:type="spellStart"/>
      <w:r w:rsidRPr="007C2F55">
        <w:rPr>
          <w:rFonts w:asciiTheme="minorHAnsi" w:hAnsiTheme="minorHAnsi" w:cstheme="minorHAnsi"/>
          <w:sz w:val="17"/>
          <w:szCs w:val="17"/>
        </w:rPr>
        <w:t>DGDyV</w:t>
      </w:r>
      <w:proofErr w:type="spellEnd"/>
      <w:r w:rsidRPr="007C2F55">
        <w:rPr>
          <w:rFonts w:asciiTheme="minorHAnsi" w:hAnsiTheme="minorHAnsi" w:cstheme="minorHAnsi"/>
          <w:sz w:val="17"/>
          <w:szCs w:val="17"/>
        </w:rPr>
        <w:t xml:space="preserve"> de la Universidad Autónoma de Aguascalientes</w:t>
      </w:r>
      <w:r w:rsidRPr="007C2F55">
        <w:rPr>
          <w:rFonts w:asciiTheme="minorHAnsi" w:hAnsiTheme="minorHAnsi" w:cstheme="minorHAnsi"/>
          <w:bCs/>
          <w:noProof/>
          <w:color w:val="000000"/>
          <w:sz w:val="17"/>
          <w:szCs w:val="17"/>
          <w:lang w:val="es-MX"/>
        </w:rPr>
        <w:t>, c</w:t>
      </w:r>
      <w:r w:rsidRPr="00804D47">
        <w:rPr>
          <w:rFonts w:asciiTheme="minorHAnsi" w:hAnsiTheme="minorHAnsi" w:cstheme="minorHAnsi"/>
          <w:bCs/>
          <w:noProof/>
          <w:color w:val="000000"/>
          <w:sz w:val="17"/>
          <w:szCs w:val="17"/>
          <w:lang w:val="es-MX"/>
        </w:rPr>
        <w:t>onforme a lo establecido en el MANUAL ÚNICO DE ADQUISICIONES, ARRENDAMIENTOS Y SERVICIOS DE LA UNIVERSIDAD AUTÓNOMA DE AGUASCALIENTES.</w:t>
      </w:r>
    </w:p>
    <w:p w14:paraId="373A8E3C" w14:textId="77777777" w:rsidR="0013174D" w:rsidRPr="00A831B6" w:rsidRDefault="0013174D" w:rsidP="0013174D">
      <w:pPr>
        <w:jc w:val="both"/>
        <w:rPr>
          <w:rFonts w:asciiTheme="minorHAnsi" w:hAnsiTheme="minorHAnsi" w:cstheme="minorHAnsi"/>
          <w:bCs/>
          <w:noProof/>
          <w:color w:val="000000"/>
          <w:sz w:val="17"/>
          <w:szCs w:val="17"/>
          <w:lang w:val="es-MX"/>
        </w:rPr>
      </w:pPr>
    </w:p>
    <w:p w14:paraId="5C6F5C07" w14:textId="42C3B7F3" w:rsidR="0013174D" w:rsidRDefault="0013174D" w:rsidP="0013174D">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El día 21</w:t>
      </w:r>
      <w:r w:rsidRPr="00A831B6">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octubre del año 2022, se declaró</w:t>
      </w:r>
      <w:r w:rsidRPr="00A831B6">
        <w:rPr>
          <w:rFonts w:asciiTheme="minorHAnsi" w:hAnsiTheme="minorHAnsi" w:cstheme="minorHAnsi"/>
          <w:bCs/>
          <w:noProof/>
          <w:color w:val="000000"/>
          <w:sz w:val="17"/>
          <w:szCs w:val="17"/>
          <w:lang w:val="es-MX"/>
        </w:rPr>
        <w:t xml:space="preserve"> desierta</w:t>
      </w:r>
      <w:r>
        <w:rPr>
          <w:rFonts w:asciiTheme="minorHAnsi" w:hAnsiTheme="minorHAnsi" w:cstheme="minorHAnsi"/>
          <w:bCs/>
          <w:noProof/>
          <w:color w:val="000000"/>
          <w:sz w:val="17"/>
          <w:szCs w:val="17"/>
          <w:lang w:val="es-MX"/>
        </w:rPr>
        <w:t xml:space="preserve"> la</w:t>
      </w:r>
      <w:r w:rsidRPr="00A831B6">
        <w:rPr>
          <w:rFonts w:asciiTheme="minorHAnsi" w:hAnsiTheme="minorHAnsi" w:cstheme="minorHAnsi"/>
          <w:bCs/>
          <w:noProof/>
          <w:color w:val="000000"/>
          <w:sz w:val="17"/>
          <w:szCs w:val="17"/>
          <w:lang w:val="es-MX"/>
        </w:rPr>
        <w:t xml:space="preserve"> siguiente</w:t>
      </w:r>
      <w:r>
        <w:rPr>
          <w:rFonts w:asciiTheme="minorHAnsi" w:hAnsiTheme="minorHAnsi" w:cstheme="minorHAnsi"/>
          <w:bCs/>
          <w:noProof/>
          <w:color w:val="000000"/>
          <w:sz w:val="17"/>
          <w:szCs w:val="17"/>
          <w:lang w:val="es-MX"/>
        </w:rPr>
        <w:t xml:space="preserve"> partida</w:t>
      </w:r>
      <w:r w:rsidRPr="00A831B6">
        <w:rPr>
          <w:rFonts w:asciiTheme="minorHAnsi" w:hAnsiTheme="minorHAnsi" w:cstheme="minorHAnsi"/>
          <w:bCs/>
          <w:noProof/>
          <w:color w:val="000000"/>
          <w:sz w:val="17"/>
          <w:szCs w:val="17"/>
          <w:lang w:val="es-MX"/>
        </w:rPr>
        <w:t xml:space="preserve">: </w:t>
      </w:r>
    </w:p>
    <w:p w14:paraId="372A5647" w14:textId="77777777" w:rsidR="0013174D" w:rsidRDefault="0013174D" w:rsidP="0013174D">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36"/>
        <w:gridCol w:w="8054"/>
      </w:tblGrid>
      <w:tr w:rsidR="0013174D" w:rsidRPr="004757DF" w14:paraId="24A3B223" w14:textId="77777777" w:rsidTr="001E55CB">
        <w:trPr>
          <w:trHeight w:val="315"/>
        </w:trPr>
        <w:tc>
          <w:tcPr>
            <w:tcW w:w="928" w:type="pct"/>
            <w:shd w:val="clear" w:color="auto" w:fill="D9D9D9"/>
            <w:noWrap/>
            <w:vAlign w:val="center"/>
            <w:hideMark/>
          </w:tcPr>
          <w:p w14:paraId="6E3CC48C" w14:textId="77777777" w:rsidR="0013174D" w:rsidRPr="001D20C1" w:rsidRDefault="0013174D" w:rsidP="001E55CB">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072" w:type="pct"/>
            <w:shd w:val="clear" w:color="auto" w:fill="D9D9D9"/>
            <w:noWrap/>
            <w:vAlign w:val="center"/>
            <w:hideMark/>
          </w:tcPr>
          <w:p w14:paraId="2C4D1823" w14:textId="77777777" w:rsidR="0013174D" w:rsidRPr="004757DF" w:rsidRDefault="0013174D" w:rsidP="001E55CB">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13174D" w:rsidRPr="004757DF" w14:paraId="5A520C0D" w14:textId="77777777" w:rsidTr="0013174D">
        <w:trPr>
          <w:trHeight w:val="479"/>
        </w:trPr>
        <w:tc>
          <w:tcPr>
            <w:tcW w:w="928" w:type="pct"/>
            <w:shd w:val="clear" w:color="auto" w:fill="auto"/>
            <w:noWrap/>
            <w:vAlign w:val="center"/>
          </w:tcPr>
          <w:p w14:paraId="36F59DC4" w14:textId="516568D9" w:rsidR="0013174D" w:rsidRPr="004C6C6D" w:rsidRDefault="0013174D" w:rsidP="0013174D">
            <w:pPr>
              <w:jc w:val="center"/>
              <w:rPr>
                <w:rFonts w:ascii="Arial" w:hAnsi="Arial" w:cs="Arial"/>
                <w:b/>
                <w:sz w:val="16"/>
                <w:szCs w:val="16"/>
              </w:rPr>
            </w:pPr>
            <w:r w:rsidRPr="00742937">
              <w:rPr>
                <w:rFonts w:ascii="Arial" w:hAnsi="Arial" w:cs="Arial"/>
                <w:b/>
                <w:sz w:val="16"/>
                <w:szCs w:val="16"/>
              </w:rPr>
              <w:t>6, 14</w:t>
            </w:r>
            <w:r>
              <w:rPr>
                <w:rFonts w:ascii="Arial" w:hAnsi="Arial" w:cs="Arial"/>
                <w:b/>
                <w:sz w:val="16"/>
                <w:szCs w:val="16"/>
              </w:rPr>
              <w:t xml:space="preserve"> a</w:t>
            </w:r>
            <w:r w:rsidRPr="00742937">
              <w:rPr>
                <w:rFonts w:ascii="Arial" w:hAnsi="Arial" w:cs="Arial"/>
                <w:b/>
                <w:sz w:val="16"/>
                <w:szCs w:val="16"/>
              </w:rPr>
              <w:t xml:space="preserve"> 26</w:t>
            </w:r>
            <w:r w:rsidRPr="001100F9">
              <w:rPr>
                <w:rFonts w:ascii="Arial" w:hAnsi="Arial" w:cs="Arial"/>
                <w:b/>
                <w:sz w:val="16"/>
                <w:szCs w:val="16"/>
                <w:highlight w:val="yellow"/>
              </w:rPr>
              <w:t xml:space="preserve"> </w:t>
            </w:r>
          </w:p>
        </w:tc>
        <w:tc>
          <w:tcPr>
            <w:tcW w:w="4072" w:type="pct"/>
            <w:shd w:val="clear" w:color="auto" w:fill="auto"/>
            <w:noWrap/>
            <w:vAlign w:val="center"/>
          </w:tcPr>
          <w:p w14:paraId="07B232C3" w14:textId="77777777" w:rsidR="0013174D" w:rsidRPr="004C6C6D" w:rsidRDefault="0013174D" w:rsidP="001E55CB">
            <w:pPr>
              <w:jc w:val="both"/>
              <w:rPr>
                <w:rFonts w:ascii="Arial" w:hAnsi="Arial" w:cs="Arial"/>
                <w:b/>
                <w:sz w:val="16"/>
                <w:szCs w:val="16"/>
              </w:rPr>
            </w:pPr>
            <w:r w:rsidRPr="00742937">
              <w:rPr>
                <w:rFonts w:ascii="Arial" w:hAnsi="Arial" w:cs="Arial"/>
                <w:b/>
                <w:sz w:val="16"/>
                <w:szCs w:val="16"/>
              </w:rPr>
              <w:t>Se declara desierta en virtud de que no existieron propuesta susceptibles de análisis, al no ofertarse en el acto de presentación y apertura de propuestas.</w:t>
            </w:r>
          </w:p>
        </w:tc>
      </w:tr>
    </w:tbl>
    <w:p w14:paraId="302E0252" w14:textId="63CE8E1B" w:rsidR="003F52FC" w:rsidRPr="00A831B6" w:rsidRDefault="001E516D" w:rsidP="001E516D">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proofErr w:type="spellStart"/>
      <w:r w:rsidRPr="00A831B6">
        <w:rPr>
          <w:rFonts w:asciiTheme="minorHAnsi" w:hAnsiTheme="minorHAnsi" w:cstheme="minorHAnsi"/>
          <w:color w:val="000000"/>
          <w:sz w:val="17"/>
          <w:szCs w:val="17"/>
          <w:lang w:val="es-MX"/>
        </w:rPr>
        <w:t>Ley</w:t>
      </w:r>
      <w:proofErr w:type="spellEnd"/>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p>
    <w:p w14:paraId="23434B3C" w14:textId="6D7FC9FD" w:rsidR="00426A50" w:rsidRPr="00A831B6"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7C9A60F0"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 xml:space="preserve">Conforme a los antecedentes y en cumplimiento a lo dispuesto en los artículos 134 de la Constitución Política de los Estados Unidos Mexicanos, el artículo 59, 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7C2F55" w:rsidRPr="007C2F55">
        <w:rPr>
          <w:rFonts w:asciiTheme="minorHAnsi" w:hAnsiTheme="minorHAnsi" w:cstheme="minorHAnsi"/>
          <w:b/>
          <w:bCs/>
          <w:noProof/>
          <w:color w:val="000000"/>
          <w:sz w:val="17"/>
          <w:szCs w:val="17"/>
          <w:lang w:val="es-MX"/>
        </w:rPr>
        <w:t>la Adquisición de Materiales diversos para la Sección de Procesos Gráficos, Departamento de Editorial de la DGDyV 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15197D" w:rsidRPr="0015197D">
        <w:rPr>
          <w:rFonts w:asciiTheme="minorHAnsi" w:hAnsiTheme="minorHAnsi" w:cstheme="minorHAnsi"/>
          <w:b/>
          <w:bCs/>
          <w:noProof/>
          <w:color w:val="000000"/>
          <w:sz w:val="17"/>
          <w:szCs w:val="17"/>
          <w:lang w:val="es-MX"/>
        </w:rPr>
        <w:t>“</w:t>
      </w:r>
      <w:r w:rsidR="007C2F55" w:rsidRPr="007C2F55">
        <w:rPr>
          <w:rFonts w:asciiTheme="minorHAnsi" w:hAnsiTheme="minorHAnsi" w:cstheme="minorHAnsi"/>
          <w:b/>
          <w:bCs/>
          <w:noProof/>
          <w:color w:val="000000"/>
          <w:sz w:val="17"/>
          <w:szCs w:val="17"/>
          <w:lang w:val="es-MX"/>
        </w:rPr>
        <w:t>Fondo Ordinario Estatal, Programa Docencia, Investigación y Vinculación de Calidad, conforme a los oficios DGF/DPAF-224/2022 y DGF/DPAF-273/2022</w:t>
      </w:r>
      <w:r w:rsidR="00427B2B">
        <w:rPr>
          <w:rFonts w:asciiTheme="minorHAnsi" w:hAnsiTheme="minorHAnsi" w:cstheme="minorHAnsi"/>
          <w:b/>
          <w:bCs/>
          <w:noProof/>
          <w:color w:val="000000"/>
          <w:sz w:val="17"/>
          <w:szCs w:val="17"/>
          <w:lang w:val="es-MX"/>
        </w:rPr>
        <w:t>”</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690C6B6" w14:textId="77777777" w:rsidR="000F6A29" w:rsidRDefault="000F6A29" w:rsidP="00426A50">
      <w:pPr>
        <w:autoSpaceDE w:val="0"/>
        <w:autoSpaceDN w:val="0"/>
        <w:adjustRightInd w:val="0"/>
        <w:jc w:val="both"/>
        <w:rPr>
          <w:rFonts w:asciiTheme="minorHAnsi" w:hAnsiTheme="minorHAnsi" w:cstheme="minorHAnsi"/>
          <w:bCs/>
          <w:color w:val="000000"/>
          <w:sz w:val="17"/>
          <w:szCs w:val="17"/>
          <w:lang w:val="es-MX"/>
        </w:rPr>
      </w:pPr>
    </w:p>
    <w:p w14:paraId="6178E115" w14:textId="178E0DDF"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1"/>
        <w:gridCol w:w="53"/>
        <w:gridCol w:w="1134"/>
        <w:gridCol w:w="2051"/>
        <w:gridCol w:w="642"/>
        <w:gridCol w:w="1166"/>
        <w:gridCol w:w="819"/>
        <w:gridCol w:w="1702"/>
        <w:gridCol w:w="46"/>
      </w:tblGrid>
      <w:tr w:rsidR="007844EE" w:rsidRPr="001E516D" w14:paraId="41AE8E44" w14:textId="77777777" w:rsidTr="0013174D">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gridSpan w:val="3"/>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gridSpan w:val="2"/>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gridSpan w:val="3"/>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13174D">
        <w:trPr>
          <w:jc w:val="center"/>
        </w:trPr>
        <w:tc>
          <w:tcPr>
            <w:tcW w:w="1180" w:type="pct"/>
            <w:vAlign w:val="center"/>
          </w:tcPr>
          <w:p w14:paraId="6094A5C9" w14:textId="254C9813" w:rsidR="00DA2FA4" w:rsidRPr="003F52FC" w:rsidRDefault="00B67957" w:rsidP="007844EE">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gridSpan w:val="3"/>
            <w:vAlign w:val="center"/>
          </w:tcPr>
          <w:p w14:paraId="41A8FD1E" w14:textId="518E6DB7" w:rsidR="00DA2FA4" w:rsidRPr="003F52FC" w:rsidRDefault="0013174D" w:rsidP="007C2F55">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21</w:t>
            </w:r>
            <w:r w:rsidR="00427B2B">
              <w:rPr>
                <w:rFonts w:asciiTheme="minorHAnsi" w:hAnsiTheme="minorHAnsi" w:cstheme="minorHAnsi"/>
                <w:bCs/>
                <w:color w:val="000000"/>
                <w:sz w:val="16"/>
                <w:szCs w:val="16"/>
                <w:lang w:val="es-MX"/>
              </w:rPr>
              <w:t xml:space="preserve"> de </w:t>
            </w:r>
            <w:r w:rsidR="007C2F55">
              <w:rPr>
                <w:rFonts w:asciiTheme="minorHAnsi" w:hAnsiTheme="minorHAnsi" w:cstheme="minorHAnsi"/>
                <w:bCs/>
                <w:color w:val="000000"/>
                <w:sz w:val="16"/>
                <w:szCs w:val="16"/>
                <w:lang w:val="es-MX"/>
              </w:rPr>
              <w:t>octubre</w:t>
            </w:r>
            <w:r w:rsidR="003F52FC" w:rsidRPr="003F52FC">
              <w:rPr>
                <w:rFonts w:asciiTheme="minorHAnsi" w:hAnsiTheme="minorHAnsi" w:cstheme="minorHAnsi"/>
                <w:bCs/>
                <w:color w:val="000000"/>
                <w:sz w:val="16"/>
                <w:szCs w:val="16"/>
                <w:lang w:val="es-MX"/>
              </w:rPr>
              <w:t xml:space="preserve"> </w:t>
            </w:r>
            <w:r w:rsidR="00B67957" w:rsidRPr="003F52FC">
              <w:rPr>
                <w:rFonts w:asciiTheme="minorHAnsi" w:hAnsiTheme="minorHAnsi" w:cstheme="minorHAnsi"/>
                <w:bCs/>
                <w:color w:val="000000"/>
                <w:sz w:val="16"/>
                <w:szCs w:val="16"/>
                <w:lang w:val="es-MX"/>
              </w:rPr>
              <w:t xml:space="preserve"> </w:t>
            </w:r>
            <w:r w:rsidR="001E516D" w:rsidRPr="003F52FC">
              <w:rPr>
                <w:rFonts w:asciiTheme="minorHAnsi" w:hAnsiTheme="minorHAnsi" w:cstheme="minorHAnsi"/>
                <w:bCs/>
                <w:color w:val="000000"/>
                <w:sz w:val="16"/>
                <w:szCs w:val="16"/>
                <w:lang w:val="es-MX"/>
              </w:rPr>
              <w:t>2022</w:t>
            </w:r>
          </w:p>
        </w:tc>
        <w:tc>
          <w:tcPr>
            <w:tcW w:w="907" w:type="pct"/>
            <w:gridSpan w:val="2"/>
            <w:vAlign w:val="center"/>
          </w:tcPr>
          <w:p w14:paraId="0B032D5C" w14:textId="10C7B4DA" w:rsidR="00DA2FA4" w:rsidRPr="003F52FC" w:rsidRDefault="00427B2B" w:rsidP="00F27A09">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8" w:type="pct"/>
            <w:gridSpan w:val="3"/>
            <w:vAlign w:val="center"/>
          </w:tcPr>
          <w:p w14:paraId="13EFE483" w14:textId="674FAB21" w:rsidR="00DA2FA4" w:rsidRPr="003F52FC" w:rsidRDefault="00B67957" w:rsidP="00B67957">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13174D">
        <w:trPr>
          <w:jc w:val="center"/>
        </w:trPr>
        <w:tc>
          <w:tcPr>
            <w:tcW w:w="1180" w:type="pct"/>
            <w:vAlign w:val="center"/>
          </w:tcPr>
          <w:p w14:paraId="224AF524" w14:textId="13EDFDF9" w:rsidR="00B67F05" w:rsidRPr="001E516D" w:rsidRDefault="00B67F05" w:rsidP="00965B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p>
        </w:tc>
        <w:tc>
          <w:tcPr>
            <w:tcW w:w="1625" w:type="pct"/>
            <w:gridSpan w:val="3"/>
            <w:vAlign w:val="center"/>
          </w:tcPr>
          <w:p w14:paraId="30AB30A2" w14:textId="0C994B7F" w:rsidR="00B67F05" w:rsidRPr="005F6624" w:rsidRDefault="0013174D" w:rsidP="00AF7357">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w:t>
            </w:r>
            <w:r w:rsidR="00AF7357">
              <w:rPr>
                <w:rFonts w:asciiTheme="minorHAnsi" w:hAnsiTheme="minorHAnsi" w:cstheme="minorHAnsi"/>
                <w:bCs/>
                <w:color w:val="000000"/>
                <w:sz w:val="16"/>
                <w:szCs w:val="16"/>
                <w:lang w:val="es-MX"/>
              </w:rPr>
              <w:t>5</w:t>
            </w:r>
            <w:r w:rsidR="00804D47">
              <w:rPr>
                <w:rFonts w:asciiTheme="minorHAnsi" w:hAnsiTheme="minorHAnsi" w:cstheme="minorHAnsi"/>
                <w:bCs/>
                <w:color w:val="000000"/>
                <w:sz w:val="16"/>
                <w:szCs w:val="16"/>
                <w:lang w:val="es-MX"/>
              </w:rPr>
              <w:t xml:space="preserve"> de </w:t>
            </w:r>
            <w:r w:rsidR="007C2F55">
              <w:rPr>
                <w:rFonts w:asciiTheme="minorHAnsi" w:hAnsiTheme="minorHAnsi" w:cstheme="minorHAnsi"/>
                <w:bCs/>
                <w:color w:val="000000"/>
                <w:sz w:val="16"/>
                <w:szCs w:val="16"/>
                <w:lang w:val="es-MX"/>
              </w:rPr>
              <w:t>octubre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gridSpan w:val="3"/>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13174D">
        <w:trPr>
          <w:jc w:val="center"/>
        </w:trPr>
        <w:tc>
          <w:tcPr>
            <w:tcW w:w="1180" w:type="pct"/>
            <w:vAlign w:val="center"/>
          </w:tcPr>
          <w:p w14:paraId="758F6B46" w14:textId="77777777" w:rsidR="00B67F05" w:rsidRPr="001E516D" w:rsidRDefault="00B67F05" w:rsidP="00B67F05">
            <w:pPr>
              <w:tabs>
                <w:tab w:val="right" w:pos="2871"/>
              </w:tabs>
              <w:jc w:val="center"/>
              <w:rPr>
                <w:rFonts w:asciiTheme="minorHAnsi" w:hAnsiTheme="minorHAnsi" w:cstheme="minorHAnsi"/>
                <w:b/>
                <w:sz w:val="16"/>
                <w:szCs w:val="16"/>
                <w:lang w:val="es-MX"/>
              </w:rPr>
            </w:pPr>
          </w:p>
          <w:p w14:paraId="1A1364A7" w14:textId="77777777" w:rsidR="00B67F05" w:rsidRPr="001E516D" w:rsidRDefault="00B67F05" w:rsidP="00B67F05">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750916D5" w14:textId="77777777" w:rsidR="00B67F05" w:rsidRPr="001E516D" w:rsidRDefault="00B67F05" w:rsidP="00B67F05">
            <w:pPr>
              <w:tabs>
                <w:tab w:val="right" w:pos="2871"/>
              </w:tabs>
              <w:jc w:val="center"/>
              <w:rPr>
                <w:rFonts w:asciiTheme="minorHAnsi" w:hAnsiTheme="minorHAnsi" w:cstheme="minorHAnsi"/>
                <w:b/>
                <w:sz w:val="16"/>
                <w:szCs w:val="16"/>
                <w:lang w:val="es-MX"/>
              </w:rPr>
            </w:pPr>
          </w:p>
        </w:tc>
        <w:tc>
          <w:tcPr>
            <w:tcW w:w="1625" w:type="pct"/>
            <w:gridSpan w:val="3"/>
            <w:vAlign w:val="center"/>
          </w:tcPr>
          <w:p w14:paraId="78BDE41C" w14:textId="5C870A38" w:rsidR="00B67F05" w:rsidRPr="005F6624" w:rsidRDefault="00AF7357" w:rsidP="007C2F55">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26</w:t>
            </w:r>
            <w:r w:rsidR="003F52FC" w:rsidRPr="003F52FC">
              <w:rPr>
                <w:rFonts w:asciiTheme="minorHAnsi" w:hAnsiTheme="minorHAnsi" w:cstheme="minorHAnsi"/>
                <w:bCs/>
                <w:color w:val="000000"/>
                <w:sz w:val="16"/>
                <w:szCs w:val="16"/>
                <w:lang w:val="es-MX"/>
              </w:rPr>
              <w:t xml:space="preserve"> de </w:t>
            </w:r>
            <w:r w:rsidR="007C2F55">
              <w:rPr>
                <w:rFonts w:asciiTheme="minorHAnsi" w:hAnsiTheme="minorHAnsi" w:cstheme="minorHAnsi"/>
                <w:bCs/>
                <w:color w:val="000000"/>
                <w:sz w:val="16"/>
                <w:szCs w:val="16"/>
                <w:lang w:val="es-MX"/>
              </w:rPr>
              <w:t>octubre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gridSpan w:val="3"/>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13174D">
        <w:trPr>
          <w:jc w:val="center"/>
        </w:trPr>
        <w:tc>
          <w:tcPr>
            <w:tcW w:w="1180" w:type="pct"/>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gridSpan w:val="3"/>
            <w:vAlign w:val="center"/>
          </w:tcPr>
          <w:p w14:paraId="20618ACB" w14:textId="4B89B545" w:rsidR="00B67F05" w:rsidRPr="005F6624" w:rsidRDefault="00AF7357" w:rsidP="007C2F55">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27</w:t>
            </w:r>
            <w:r w:rsidR="003F52FC" w:rsidRPr="003F52FC">
              <w:rPr>
                <w:rFonts w:asciiTheme="minorHAnsi" w:hAnsiTheme="minorHAnsi" w:cstheme="minorHAnsi"/>
                <w:bCs/>
                <w:color w:val="000000"/>
                <w:sz w:val="16"/>
                <w:szCs w:val="16"/>
                <w:lang w:val="es-MX"/>
              </w:rPr>
              <w:t xml:space="preserve"> de </w:t>
            </w:r>
            <w:r w:rsidR="007C2F55">
              <w:rPr>
                <w:rFonts w:asciiTheme="minorHAnsi" w:hAnsiTheme="minorHAnsi" w:cstheme="minorHAnsi"/>
                <w:bCs/>
                <w:color w:val="000000"/>
                <w:sz w:val="16"/>
                <w:szCs w:val="16"/>
                <w:lang w:val="es-MX"/>
              </w:rPr>
              <w:t>octubre</w:t>
            </w:r>
            <w:r w:rsidR="003F52FC" w:rsidRPr="003F52FC">
              <w:rPr>
                <w:rFonts w:asciiTheme="minorHAnsi" w:hAnsiTheme="minorHAnsi" w:cstheme="minorHAnsi"/>
                <w:bCs/>
                <w:color w:val="000000"/>
                <w:sz w:val="16"/>
                <w:szCs w:val="16"/>
                <w:lang w:val="es-MX"/>
              </w:rPr>
              <w:t xml:space="preserve">  2022</w:t>
            </w:r>
          </w:p>
        </w:tc>
        <w:tc>
          <w:tcPr>
            <w:tcW w:w="907" w:type="pct"/>
            <w:gridSpan w:val="2"/>
            <w:vAlign w:val="center"/>
          </w:tcPr>
          <w:p w14:paraId="59165993" w14:textId="2B3A0678" w:rsidR="00B67F05" w:rsidRPr="001E516D" w:rsidRDefault="00E145AC" w:rsidP="00B67F05">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8" w:type="pct"/>
            <w:gridSpan w:val="3"/>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r w:rsidR="00544311" w:rsidRPr="006E01AF" w14:paraId="54C06512" w14:textId="77777777" w:rsidTr="0013174D">
        <w:tblPrEx>
          <w:jc w:val="left"/>
          <w:tblLook w:val="04A0" w:firstRow="1" w:lastRow="0" w:firstColumn="1" w:lastColumn="0" w:noHBand="0" w:noVBand="1"/>
        </w:tblPrEx>
        <w:trPr>
          <w:gridAfter w:val="1"/>
          <w:wAfter w:w="23" w:type="pct"/>
        </w:trPr>
        <w:tc>
          <w:tcPr>
            <w:tcW w:w="1207" w:type="pct"/>
            <w:gridSpan w:val="2"/>
            <w:shd w:val="clear" w:color="auto" w:fill="F2F2F2"/>
          </w:tcPr>
          <w:p w14:paraId="63B31838" w14:textId="77777777" w:rsidR="00544311" w:rsidRPr="006E01AF" w:rsidRDefault="00544311" w:rsidP="003067D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lastRenderedPageBreak/>
              <w:t>Partida</w:t>
            </w:r>
          </w:p>
        </w:tc>
        <w:tc>
          <w:tcPr>
            <w:tcW w:w="569" w:type="pct"/>
            <w:shd w:val="clear" w:color="auto" w:fill="F2F2F2"/>
          </w:tcPr>
          <w:p w14:paraId="0149BB44"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1351" w:type="pct"/>
            <w:gridSpan w:val="2"/>
            <w:shd w:val="clear" w:color="auto" w:fill="F2F2F2"/>
          </w:tcPr>
          <w:p w14:paraId="04A1E33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996" w:type="pct"/>
            <w:gridSpan w:val="2"/>
            <w:shd w:val="clear" w:color="auto" w:fill="F2F2F2"/>
          </w:tcPr>
          <w:p w14:paraId="519681B5"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854" w:type="pct"/>
            <w:shd w:val="clear" w:color="auto" w:fill="F2F2F2"/>
          </w:tcPr>
          <w:p w14:paraId="15FAE21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7A132B" w:rsidRPr="00FF77FC" w14:paraId="55AA38F4" w14:textId="77777777" w:rsidTr="0013174D">
        <w:tblPrEx>
          <w:jc w:val="left"/>
          <w:tblLook w:val="04A0" w:firstRow="1" w:lastRow="0" w:firstColumn="1" w:lastColumn="0" w:noHBand="0" w:noVBand="1"/>
        </w:tblPrEx>
        <w:trPr>
          <w:gridAfter w:val="1"/>
          <w:wAfter w:w="23" w:type="pct"/>
          <w:trHeight w:val="435"/>
        </w:trPr>
        <w:tc>
          <w:tcPr>
            <w:tcW w:w="1207" w:type="pct"/>
            <w:gridSpan w:val="2"/>
            <w:vMerge w:val="restart"/>
            <w:shd w:val="clear" w:color="auto" w:fill="auto"/>
            <w:vAlign w:val="center"/>
          </w:tcPr>
          <w:p w14:paraId="41B87CE4" w14:textId="7C213EDF" w:rsidR="007A132B" w:rsidRPr="00FF77FC" w:rsidRDefault="007A132B" w:rsidP="007A132B">
            <w:pPr>
              <w:jc w:val="center"/>
              <w:rPr>
                <w:rFonts w:asciiTheme="minorHAnsi" w:hAnsiTheme="minorHAnsi" w:cstheme="minorHAnsi"/>
                <w:b/>
                <w:sz w:val="14"/>
                <w:szCs w:val="14"/>
                <w:lang w:val="es-MX"/>
              </w:rPr>
            </w:pPr>
            <w:r>
              <w:rPr>
                <w:rFonts w:asciiTheme="minorHAnsi" w:hAnsiTheme="minorHAnsi" w:cstheme="minorHAnsi"/>
                <w:b/>
                <w:bCs/>
                <w:color w:val="000000"/>
                <w:sz w:val="16"/>
                <w:szCs w:val="16"/>
              </w:rPr>
              <w:t xml:space="preserve">Todas las </w:t>
            </w:r>
            <w:r w:rsidRPr="008444A8">
              <w:rPr>
                <w:rFonts w:asciiTheme="minorHAnsi" w:hAnsiTheme="minorHAnsi" w:cstheme="minorHAnsi"/>
                <w:b/>
                <w:bCs/>
                <w:color w:val="000000"/>
                <w:sz w:val="16"/>
                <w:szCs w:val="16"/>
              </w:rPr>
              <w:t xml:space="preserve">Partidas, 30 días Naturales a partir d </w:t>
            </w:r>
            <w:proofErr w:type="spellStart"/>
            <w:r w:rsidRPr="008444A8">
              <w:rPr>
                <w:rFonts w:asciiTheme="minorHAnsi" w:hAnsiTheme="minorHAnsi" w:cstheme="minorHAnsi"/>
                <w:b/>
                <w:bCs/>
                <w:color w:val="000000"/>
                <w:sz w:val="16"/>
                <w:szCs w:val="16"/>
              </w:rPr>
              <w:t>ela</w:t>
            </w:r>
            <w:proofErr w:type="spellEnd"/>
            <w:r>
              <w:rPr>
                <w:rFonts w:asciiTheme="minorHAnsi" w:hAnsiTheme="minorHAnsi" w:cstheme="minorHAnsi"/>
                <w:b/>
                <w:bCs/>
                <w:color w:val="000000"/>
                <w:sz w:val="16"/>
                <w:szCs w:val="16"/>
              </w:rPr>
              <w:t xml:space="preserve"> notificación de fallo.</w:t>
            </w:r>
          </w:p>
          <w:p w14:paraId="73F23FC6" w14:textId="167B6C66" w:rsidR="007A132B" w:rsidRPr="00FF77FC" w:rsidRDefault="007A132B" w:rsidP="007A132B">
            <w:pPr>
              <w:jc w:val="center"/>
              <w:rPr>
                <w:rFonts w:asciiTheme="minorHAnsi" w:hAnsiTheme="minorHAnsi" w:cstheme="minorHAnsi"/>
                <w:b/>
                <w:sz w:val="14"/>
                <w:szCs w:val="14"/>
                <w:lang w:val="es-MX"/>
              </w:rPr>
            </w:pPr>
          </w:p>
        </w:tc>
        <w:tc>
          <w:tcPr>
            <w:tcW w:w="569" w:type="pct"/>
            <w:vMerge w:val="restart"/>
            <w:shd w:val="clear" w:color="auto" w:fill="auto"/>
            <w:vAlign w:val="center"/>
          </w:tcPr>
          <w:p w14:paraId="7040B492" w14:textId="77777777" w:rsidR="007A132B" w:rsidRPr="00E4182E" w:rsidRDefault="007A132B" w:rsidP="007A132B">
            <w:pPr>
              <w:jc w:val="center"/>
              <w:rPr>
                <w:rFonts w:asciiTheme="minorHAnsi" w:hAnsiTheme="minorHAnsi" w:cstheme="minorHAnsi"/>
                <w:b/>
                <w:sz w:val="14"/>
                <w:szCs w:val="14"/>
              </w:rPr>
            </w:pPr>
            <w:r>
              <w:rPr>
                <w:rFonts w:asciiTheme="minorHAnsi" w:hAnsiTheme="minorHAnsi" w:cstheme="minorHAnsi"/>
                <w:b/>
                <w:sz w:val="14"/>
                <w:szCs w:val="14"/>
              </w:rPr>
              <w:t>Sección de Procesos Gráficos</w:t>
            </w:r>
            <w:r w:rsidRPr="00E4182E">
              <w:rPr>
                <w:rFonts w:asciiTheme="minorHAnsi" w:hAnsiTheme="minorHAnsi" w:cstheme="minorHAnsi"/>
                <w:b/>
                <w:sz w:val="14"/>
                <w:szCs w:val="14"/>
              </w:rPr>
              <w:t xml:space="preserve"> </w:t>
            </w:r>
          </w:p>
          <w:p w14:paraId="665EFCB9" w14:textId="75378C1A" w:rsidR="007A132B" w:rsidRPr="00FF77FC" w:rsidRDefault="007A132B" w:rsidP="007A132B">
            <w:pPr>
              <w:jc w:val="center"/>
              <w:rPr>
                <w:rFonts w:asciiTheme="minorHAnsi" w:eastAsia="Calibri" w:hAnsiTheme="minorHAnsi" w:cstheme="minorHAnsi"/>
                <w:b/>
                <w:color w:val="000000"/>
                <w:sz w:val="14"/>
                <w:szCs w:val="14"/>
              </w:rPr>
            </w:pPr>
            <w:r w:rsidRPr="00E4182E">
              <w:rPr>
                <w:rFonts w:asciiTheme="minorHAnsi" w:hAnsiTheme="minorHAnsi" w:cstheme="minorHAnsi"/>
                <w:b/>
                <w:sz w:val="14"/>
                <w:szCs w:val="14"/>
              </w:rPr>
              <w:t xml:space="preserve">Edificio </w:t>
            </w:r>
            <w:r>
              <w:rPr>
                <w:rFonts w:asciiTheme="minorHAnsi" w:hAnsiTheme="minorHAnsi" w:cstheme="minorHAnsi"/>
                <w:b/>
                <w:sz w:val="14"/>
                <w:szCs w:val="14"/>
              </w:rPr>
              <w:t>127</w:t>
            </w:r>
            <w:r w:rsidRPr="00E4182E">
              <w:rPr>
                <w:rFonts w:asciiTheme="minorHAnsi" w:hAnsiTheme="minorHAnsi" w:cstheme="minorHAnsi"/>
                <w:b/>
                <w:sz w:val="14"/>
                <w:szCs w:val="14"/>
              </w:rPr>
              <w:t>, Cd. Universitaria</w:t>
            </w:r>
            <w:r>
              <w:rPr>
                <w:rFonts w:asciiTheme="minorHAnsi" w:hAnsiTheme="minorHAnsi" w:cstheme="minorHAnsi"/>
                <w:b/>
                <w:sz w:val="14"/>
                <w:szCs w:val="14"/>
              </w:rPr>
              <w:t>.</w:t>
            </w:r>
          </w:p>
        </w:tc>
        <w:tc>
          <w:tcPr>
            <w:tcW w:w="1351" w:type="pct"/>
            <w:gridSpan w:val="2"/>
            <w:shd w:val="clear" w:color="auto" w:fill="auto"/>
            <w:vAlign w:val="center"/>
          </w:tcPr>
          <w:p w14:paraId="548102FC" w14:textId="77777777" w:rsidR="007A132B" w:rsidRPr="00E4182E" w:rsidRDefault="007A132B" w:rsidP="007A132B">
            <w:pPr>
              <w:jc w:val="center"/>
              <w:rPr>
                <w:rFonts w:asciiTheme="minorHAnsi" w:hAnsiTheme="minorHAnsi" w:cstheme="minorHAnsi"/>
                <w:b/>
                <w:sz w:val="14"/>
                <w:szCs w:val="16"/>
                <w:lang w:val="es-MX"/>
              </w:rPr>
            </w:pPr>
            <w:r w:rsidRPr="00E4182E">
              <w:rPr>
                <w:rFonts w:asciiTheme="minorHAnsi" w:eastAsia="Calibri" w:hAnsiTheme="minorHAnsi" w:cstheme="minorHAnsi"/>
                <w:b/>
                <w:color w:val="000000"/>
                <w:sz w:val="14"/>
                <w:szCs w:val="14"/>
              </w:rPr>
              <w:t xml:space="preserve">Director General de </w:t>
            </w:r>
            <w:r>
              <w:rPr>
                <w:rFonts w:asciiTheme="minorHAnsi" w:eastAsia="Calibri" w:hAnsiTheme="minorHAnsi" w:cstheme="minorHAnsi"/>
                <w:b/>
                <w:color w:val="000000"/>
                <w:sz w:val="14"/>
                <w:szCs w:val="14"/>
              </w:rPr>
              <w:t>Difusión y Vinculación</w:t>
            </w:r>
            <w:r w:rsidRPr="00E4182E">
              <w:rPr>
                <w:rFonts w:asciiTheme="minorHAnsi" w:hAnsiTheme="minorHAnsi" w:cstheme="minorHAnsi"/>
                <w:b/>
                <w:sz w:val="14"/>
                <w:szCs w:val="16"/>
                <w:lang w:val="es-MX"/>
              </w:rPr>
              <w:t xml:space="preserve"> </w:t>
            </w:r>
          </w:p>
          <w:p w14:paraId="06010139" w14:textId="745C6565" w:rsidR="007A132B" w:rsidRPr="00FF77FC" w:rsidRDefault="007A132B" w:rsidP="007A132B">
            <w:pPr>
              <w:jc w:val="center"/>
              <w:rPr>
                <w:rFonts w:asciiTheme="minorHAnsi" w:eastAsia="Calibri" w:hAnsiTheme="minorHAnsi" w:cstheme="minorHAnsi"/>
                <w:b/>
                <w:color w:val="000000"/>
                <w:sz w:val="16"/>
                <w:szCs w:val="16"/>
              </w:rPr>
            </w:pPr>
            <w:r>
              <w:rPr>
                <w:rFonts w:asciiTheme="minorHAnsi" w:eastAsia="Calibri" w:hAnsiTheme="minorHAnsi" w:cstheme="minorHAnsi"/>
                <w:color w:val="000000"/>
                <w:sz w:val="14"/>
                <w:szCs w:val="14"/>
              </w:rPr>
              <w:t>Dr. en Tur. Ismael Manuel Rodríguez Herrera</w:t>
            </w:r>
          </w:p>
        </w:tc>
        <w:tc>
          <w:tcPr>
            <w:tcW w:w="996" w:type="pct"/>
            <w:gridSpan w:val="2"/>
            <w:vAlign w:val="center"/>
          </w:tcPr>
          <w:p w14:paraId="6F988A65" w14:textId="0E259A3D" w:rsidR="007A132B" w:rsidRPr="00FF77FC" w:rsidRDefault="007A132B" w:rsidP="007A132B">
            <w:pPr>
              <w:jc w:val="center"/>
              <w:rPr>
                <w:rFonts w:asciiTheme="minorHAnsi" w:hAnsiTheme="minorHAnsi" w:cstheme="minorHAnsi"/>
                <w:b/>
                <w:sz w:val="12"/>
                <w:szCs w:val="12"/>
                <w:lang w:val="es-MX"/>
              </w:rPr>
            </w:pPr>
            <w:r w:rsidRPr="006D1104">
              <w:rPr>
                <w:rStyle w:val="Hipervnculo"/>
                <w:rFonts w:asciiTheme="minorHAnsi" w:hAnsiTheme="minorHAnsi" w:cstheme="minorHAnsi"/>
                <w:sz w:val="12"/>
                <w:szCs w:val="12"/>
              </w:rPr>
              <w:t>ismael.rodriguez@edu.uaa.mx</w:t>
            </w:r>
          </w:p>
        </w:tc>
        <w:tc>
          <w:tcPr>
            <w:tcW w:w="854" w:type="pct"/>
            <w:vMerge w:val="restart"/>
            <w:vAlign w:val="center"/>
          </w:tcPr>
          <w:p w14:paraId="4BF0A5B4" w14:textId="77777777" w:rsidR="007A132B" w:rsidRPr="006E01AF" w:rsidRDefault="007A132B" w:rsidP="007A132B">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e instalación</w:t>
            </w:r>
          </w:p>
          <w:p w14:paraId="178B4A33" w14:textId="6A11CE45" w:rsidR="007A132B" w:rsidRPr="00FF77FC" w:rsidRDefault="007A132B" w:rsidP="007A132B">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7A132B" w:rsidRPr="00FF77FC" w14:paraId="2BB4C8CB" w14:textId="77777777" w:rsidTr="0013174D">
        <w:tblPrEx>
          <w:jc w:val="left"/>
          <w:tblLook w:val="04A0" w:firstRow="1" w:lastRow="0" w:firstColumn="1" w:lastColumn="0" w:noHBand="0" w:noVBand="1"/>
        </w:tblPrEx>
        <w:trPr>
          <w:gridAfter w:val="1"/>
          <w:wAfter w:w="23" w:type="pct"/>
        </w:trPr>
        <w:tc>
          <w:tcPr>
            <w:tcW w:w="1207" w:type="pct"/>
            <w:gridSpan w:val="2"/>
            <w:vMerge/>
            <w:shd w:val="clear" w:color="auto" w:fill="auto"/>
            <w:vAlign w:val="center"/>
          </w:tcPr>
          <w:p w14:paraId="7E57CBD8" w14:textId="77777777" w:rsidR="007A132B" w:rsidRPr="00FF77FC" w:rsidRDefault="007A132B" w:rsidP="007A132B">
            <w:pPr>
              <w:jc w:val="center"/>
              <w:rPr>
                <w:rFonts w:asciiTheme="minorHAnsi" w:hAnsiTheme="minorHAnsi" w:cstheme="minorHAnsi"/>
                <w:b/>
                <w:sz w:val="14"/>
                <w:szCs w:val="14"/>
                <w:lang w:val="es-MX"/>
              </w:rPr>
            </w:pPr>
          </w:p>
        </w:tc>
        <w:tc>
          <w:tcPr>
            <w:tcW w:w="569" w:type="pct"/>
            <w:vMerge/>
            <w:shd w:val="clear" w:color="auto" w:fill="auto"/>
            <w:vAlign w:val="center"/>
          </w:tcPr>
          <w:p w14:paraId="2C77C2DB" w14:textId="77777777" w:rsidR="007A132B" w:rsidRPr="00FF77FC" w:rsidRDefault="007A132B" w:rsidP="007A132B">
            <w:pPr>
              <w:jc w:val="center"/>
              <w:rPr>
                <w:rFonts w:asciiTheme="minorHAnsi" w:eastAsia="Calibri" w:hAnsiTheme="minorHAnsi" w:cstheme="minorHAnsi"/>
                <w:b/>
                <w:color w:val="000000"/>
                <w:sz w:val="14"/>
                <w:szCs w:val="14"/>
              </w:rPr>
            </w:pPr>
          </w:p>
        </w:tc>
        <w:tc>
          <w:tcPr>
            <w:tcW w:w="1351" w:type="pct"/>
            <w:gridSpan w:val="2"/>
            <w:shd w:val="clear" w:color="auto" w:fill="auto"/>
            <w:vAlign w:val="center"/>
          </w:tcPr>
          <w:p w14:paraId="7284376A" w14:textId="77777777" w:rsidR="007A132B" w:rsidRPr="00E4182E" w:rsidRDefault="007A132B" w:rsidP="007A132B">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w:t>
            </w:r>
            <w:r>
              <w:rPr>
                <w:rFonts w:asciiTheme="minorHAnsi" w:hAnsiTheme="minorHAnsi" w:cstheme="minorHAnsi"/>
                <w:b/>
                <w:sz w:val="14"/>
                <w:szCs w:val="16"/>
                <w:lang w:val="es-MX"/>
              </w:rPr>
              <w:t>a</w:t>
            </w:r>
            <w:r w:rsidRPr="00E4182E">
              <w:rPr>
                <w:rFonts w:asciiTheme="minorHAnsi" w:hAnsiTheme="minorHAnsi" w:cstheme="minorHAnsi"/>
                <w:b/>
                <w:sz w:val="14"/>
                <w:szCs w:val="16"/>
                <w:lang w:val="es-MX"/>
              </w:rPr>
              <w:t xml:space="preserve"> del Departamento de </w:t>
            </w:r>
            <w:r>
              <w:rPr>
                <w:rFonts w:asciiTheme="minorHAnsi" w:hAnsiTheme="minorHAnsi" w:cstheme="minorHAnsi"/>
                <w:b/>
                <w:sz w:val="14"/>
                <w:szCs w:val="16"/>
                <w:lang w:val="es-MX"/>
              </w:rPr>
              <w:t xml:space="preserve">Editorial de la </w:t>
            </w:r>
            <w:proofErr w:type="spellStart"/>
            <w:r>
              <w:rPr>
                <w:rFonts w:asciiTheme="minorHAnsi" w:hAnsiTheme="minorHAnsi" w:cstheme="minorHAnsi"/>
                <w:b/>
                <w:sz w:val="14"/>
                <w:szCs w:val="16"/>
                <w:lang w:val="es-MX"/>
              </w:rPr>
              <w:t>DGDyV</w:t>
            </w:r>
            <w:proofErr w:type="spellEnd"/>
          </w:p>
          <w:p w14:paraId="54E92521" w14:textId="554EBF5D" w:rsidR="007A132B" w:rsidRPr="00BB2870" w:rsidRDefault="007A132B" w:rsidP="007A132B">
            <w:pPr>
              <w:jc w:val="center"/>
              <w:rPr>
                <w:rFonts w:asciiTheme="minorHAnsi" w:hAnsiTheme="minorHAnsi" w:cstheme="minorHAnsi"/>
                <w:sz w:val="14"/>
                <w:szCs w:val="16"/>
                <w:lang w:val="es-MX"/>
              </w:rPr>
            </w:pPr>
            <w:r>
              <w:rPr>
                <w:rFonts w:asciiTheme="minorHAnsi" w:hAnsiTheme="minorHAnsi" w:cstheme="minorHAnsi"/>
                <w:sz w:val="14"/>
                <w:szCs w:val="16"/>
                <w:lang w:val="es-MX"/>
              </w:rPr>
              <w:t>M. en Ed. Martha Esparza Ramírez</w:t>
            </w:r>
          </w:p>
        </w:tc>
        <w:tc>
          <w:tcPr>
            <w:tcW w:w="996" w:type="pct"/>
            <w:gridSpan w:val="2"/>
            <w:vAlign w:val="center"/>
          </w:tcPr>
          <w:p w14:paraId="0F425063" w14:textId="0DDA38CC" w:rsidR="007A132B" w:rsidRPr="00FF77FC" w:rsidRDefault="007A132B" w:rsidP="007A132B">
            <w:pPr>
              <w:jc w:val="center"/>
              <w:rPr>
                <w:rFonts w:asciiTheme="minorHAnsi" w:hAnsiTheme="minorHAnsi" w:cstheme="minorHAnsi"/>
              </w:rPr>
            </w:pPr>
            <w:r w:rsidRPr="00EA4556">
              <w:rPr>
                <w:rStyle w:val="Hipervnculo"/>
                <w:rFonts w:asciiTheme="minorHAnsi" w:hAnsiTheme="minorHAnsi" w:cstheme="minorHAnsi"/>
                <w:sz w:val="12"/>
                <w:szCs w:val="12"/>
              </w:rPr>
              <w:t>mespar@correo.uaa.mx</w:t>
            </w:r>
          </w:p>
        </w:tc>
        <w:tc>
          <w:tcPr>
            <w:tcW w:w="854" w:type="pct"/>
            <w:vMerge/>
            <w:vAlign w:val="center"/>
          </w:tcPr>
          <w:p w14:paraId="7E12A0EE" w14:textId="77777777" w:rsidR="007A132B" w:rsidRPr="00FF77FC" w:rsidRDefault="007A132B" w:rsidP="007A132B">
            <w:pPr>
              <w:jc w:val="center"/>
              <w:rPr>
                <w:rFonts w:asciiTheme="minorHAnsi" w:hAnsiTheme="minorHAnsi" w:cstheme="minorHAnsi"/>
                <w:b/>
                <w:sz w:val="14"/>
                <w:szCs w:val="14"/>
                <w:lang w:val="es-MX"/>
              </w:rPr>
            </w:pPr>
          </w:p>
        </w:tc>
      </w:tr>
      <w:tr w:rsidR="0015197D" w:rsidRPr="00FF77FC" w14:paraId="406C1FAE" w14:textId="77777777" w:rsidTr="0013174D">
        <w:tblPrEx>
          <w:jc w:val="left"/>
          <w:tblLook w:val="04A0" w:firstRow="1" w:lastRow="0" w:firstColumn="1" w:lastColumn="0" w:noHBand="0" w:noVBand="1"/>
        </w:tblPrEx>
        <w:trPr>
          <w:gridAfter w:val="1"/>
          <w:wAfter w:w="23" w:type="pct"/>
        </w:trPr>
        <w:tc>
          <w:tcPr>
            <w:tcW w:w="1207" w:type="pct"/>
            <w:gridSpan w:val="2"/>
            <w:vMerge/>
            <w:shd w:val="clear" w:color="auto" w:fill="auto"/>
            <w:vAlign w:val="center"/>
          </w:tcPr>
          <w:p w14:paraId="4AEF7DCC" w14:textId="77777777" w:rsidR="0015197D" w:rsidRPr="00FF77FC" w:rsidRDefault="0015197D" w:rsidP="003067D3">
            <w:pPr>
              <w:jc w:val="center"/>
              <w:rPr>
                <w:rFonts w:asciiTheme="minorHAnsi" w:hAnsiTheme="minorHAnsi" w:cstheme="minorHAnsi"/>
                <w:b/>
                <w:sz w:val="14"/>
                <w:szCs w:val="14"/>
                <w:lang w:val="es-MX"/>
              </w:rPr>
            </w:pPr>
          </w:p>
        </w:tc>
        <w:tc>
          <w:tcPr>
            <w:tcW w:w="569" w:type="pct"/>
            <w:vMerge/>
            <w:shd w:val="clear" w:color="auto" w:fill="auto"/>
            <w:vAlign w:val="center"/>
          </w:tcPr>
          <w:p w14:paraId="60B9E4E8" w14:textId="77777777" w:rsidR="0015197D" w:rsidRPr="00FF77FC" w:rsidRDefault="0015197D" w:rsidP="003067D3">
            <w:pPr>
              <w:jc w:val="center"/>
              <w:rPr>
                <w:rFonts w:asciiTheme="minorHAnsi" w:eastAsia="Calibri" w:hAnsiTheme="minorHAnsi" w:cstheme="minorHAnsi"/>
                <w:b/>
                <w:color w:val="000000"/>
                <w:sz w:val="14"/>
                <w:szCs w:val="14"/>
              </w:rPr>
            </w:pPr>
          </w:p>
        </w:tc>
        <w:tc>
          <w:tcPr>
            <w:tcW w:w="1351" w:type="pct"/>
            <w:gridSpan w:val="2"/>
            <w:shd w:val="clear" w:color="auto" w:fill="auto"/>
            <w:vAlign w:val="center"/>
          </w:tcPr>
          <w:p w14:paraId="568F8467" w14:textId="3A447F4A" w:rsidR="0015197D" w:rsidRPr="0015197D" w:rsidRDefault="0015197D" w:rsidP="00E14EA0">
            <w:pPr>
              <w:rPr>
                <w:rFonts w:asciiTheme="minorHAnsi" w:hAnsiTheme="minorHAnsi" w:cstheme="minorHAnsi"/>
                <w:sz w:val="14"/>
                <w:szCs w:val="16"/>
              </w:rPr>
            </w:pPr>
          </w:p>
        </w:tc>
        <w:tc>
          <w:tcPr>
            <w:tcW w:w="996" w:type="pct"/>
            <w:gridSpan w:val="2"/>
            <w:vAlign w:val="center"/>
          </w:tcPr>
          <w:p w14:paraId="5AD74160" w14:textId="7DF850E6" w:rsidR="0015197D" w:rsidRPr="005D1AF0" w:rsidRDefault="0015197D" w:rsidP="003067D3">
            <w:pPr>
              <w:jc w:val="center"/>
              <w:rPr>
                <w:rStyle w:val="Hipervnculo"/>
                <w:rFonts w:asciiTheme="minorHAnsi" w:hAnsiTheme="minorHAnsi" w:cstheme="minorHAnsi"/>
                <w:sz w:val="12"/>
                <w:szCs w:val="12"/>
              </w:rPr>
            </w:pPr>
          </w:p>
        </w:tc>
        <w:tc>
          <w:tcPr>
            <w:tcW w:w="854" w:type="pct"/>
            <w:vMerge/>
            <w:vAlign w:val="center"/>
          </w:tcPr>
          <w:p w14:paraId="0EF3F78A" w14:textId="77777777" w:rsidR="0015197D" w:rsidRPr="00FF77FC" w:rsidRDefault="0015197D" w:rsidP="003067D3">
            <w:pPr>
              <w:jc w:val="center"/>
              <w:rPr>
                <w:rFonts w:asciiTheme="minorHAnsi" w:hAnsiTheme="minorHAnsi" w:cstheme="minorHAnsi"/>
                <w:b/>
                <w:sz w:val="14"/>
                <w:szCs w:val="14"/>
                <w:lang w:val="es-MX"/>
              </w:rPr>
            </w:pPr>
          </w:p>
        </w:tc>
      </w:tr>
    </w:tbl>
    <w:p w14:paraId="29007F71" w14:textId="41B81864" w:rsidR="004013A8" w:rsidRDefault="004013A8" w:rsidP="009B36D0">
      <w:pPr>
        <w:widowControl/>
        <w:tabs>
          <w:tab w:val="left" w:pos="1134"/>
        </w:tabs>
        <w:ind w:right="51"/>
        <w:rPr>
          <w:rFonts w:asciiTheme="minorHAnsi" w:hAnsiTheme="minorHAnsi" w:cstheme="minorHAnsi"/>
          <w:b/>
          <w:sz w:val="14"/>
          <w:szCs w:val="14"/>
          <w:lang w:val="es-MX"/>
        </w:rPr>
      </w:pPr>
    </w:p>
    <w:p w14:paraId="64538489" w14:textId="1959EF4C" w:rsidR="007C50FD" w:rsidRPr="00801E22" w:rsidRDefault="007C50FD" w:rsidP="004013A8">
      <w:pPr>
        <w:pStyle w:val="Prrafodelista"/>
        <w:widowControl/>
        <w:numPr>
          <w:ilvl w:val="0"/>
          <w:numId w:val="6"/>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t>Requisitos que deberán cumplirse y</w:t>
      </w:r>
      <w:r w:rsidRPr="004013A8">
        <w:rPr>
          <w:rFonts w:asciiTheme="minorHAnsi" w:hAnsiTheme="minorHAnsi" w:cstheme="minorHAnsi"/>
          <w:b/>
          <w:sz w:val="18"/>
          <w:szCs w:val="18"/>
          <w:u w:val="single"/>
          <w:lang w:val="es-MX"/>
        </w:rPr>
        <w:t xml:space="preserve"> presentarse en su propuesta en sobre </w:t>
      </w:r>
      <w:r w:rsidRPr="00B90541">
        <w:rPr>
          <w:rFonts w:asciiTheme="minorHAnsi" w:hAnsiTheme="minorHAnsi" w:cstheme="minorHAnsi"/>
          <w:b/>
          <w:sz w:val="18"/>
          <w:szCs w:val="18"/>
          <w:u w:val="single"/>
          <w:lang w:val="es-MX"/>
        </w:rPr>
        <w:t xml:space="preserve">cerrado </w:t>
      </w:r>
      <w:r w:rsidR="000E06F0">
        <w:rPr>
          <w:rFonts w:asciiTheme="minorHAnsi" w:hAnsiTheme="minorHAnsi" w:cstheme="minorHAnsi"/>
          <w:b/>
          <w:sz w:val="18"/>
          <w:szCs w:val="18"/>
          <w:u w:val="single"/>
          <w:lang w:val="es-MX"/>
        </w:rPr>
        <w:t xml:space="preserve">el </w:t>
      </w:r>
      <w:r w:rsidR="000E06F0" w:rsidRPr="00801E22">
        <w:rPr>
          <w:rFonts w:asciiTheme="minorHAnsi" w:hAnsiTheme="minorHAnsi" w:cstheme="minorHAnsi"/>
          <w:b/>
          <w:sz w:val="18"/>
          <w:szCs w:val="18"/>
          <w:u w:val="single"/>
          <w:lang w:val="es-MX"/>
        </w:rPr>
        <w:t xml:space="preserve">día </w:t>
      </w:r>
      <w:r w:rsidR="00AF7357">
        <w:rPr>
          <w:rFonts w:asciiTheme="minorHAnsi" w:hAnsiTheme="minorHAnsi" w:cstheme="minorHAnsi"/>
          <w:b/>
          <w:sz w:val="18"/>
          <w:szCs w:val="18"/>
          <w:u w:val="single"/>
          <w:lang w:val="es-MX"/>
        </w:rPr>
        <w:t>25</w:t>
      </w:r>
      <w:r w:rsidRPr="00801E22">
        <w:rPr>
          <w:rFonts w:asciiTheme="minorHAnsi" w:hAnsiTheme="minorHAnsi" w:cstheme="minorHAnsi"/>
          <w:b/>
          <w:sz w:val="18"/>
          <w:szCs w:val="18"/>
          <w:u w:val="single"/>
          <w:lang w:val="es-MX"/>
        </w:rPr>
        <w:t xml:space="preserve"> de </w:t>
      </w:r>
      <w:r w:rsidR="007A132B" w:rsidRPr="00801E22">
        <w:rPr>
          <w:rFonts w:asciiTheme="minorHAnsi" w:hAnsiTheme="minorHAnsi" w:cstheme="minorHAnsi"/>
          <w:b/>
          <w:sz w:val="18"/>
          <w:szCs w:val="18"/>
          <w:u w:val="single"/>
          <w:lang w:val="es-MX"/>
        </w:rPr>
        <w:t>octubre</w:t>
      </w:r>
      <w:r w:rsidRPr="00801E22">
        <w:rPr>
          <w:rFonts w:asciiTheme="minorHAnsi" w:hAnsiTheme="minorHAnsi" w:cstheme="minorHAnsi"/>
          <w:b/>
          <w:sz w:val="18"/>
          <w:szCs w:val="18"/>
          <w:u w:val="single"/>
          <w:lang w:val="es-MX"/>
        </w:rPr>
        <w:t xml:space="preserve"> de 2022:</w:t>
      </w:r>
      <w:r w:rsidRPr="00801E22">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801E22" w14:paraId="3D486C9F" w14:textId="77777777" w:rsidTr="00B25B5D">
        <w:trPr>
          <w:jc w:val="center"/>
        </w:trPr>
        <w:tc>
          <w:tcPr>
            <w:tcW w:w="452" w:type="pct"/>
            <w:shd w:val="clear" w:color="auto" w:fill="D9D9D9"/>
            <w:vAlign w:val="center"/>
          </w:tcPr>
          <w:p w14:paraId="547E466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801E22" w:rsidRDefault="00CC46AC" w:rsidP="007251BF">
            <w:pPr>
              <w:ind w:right="567"/>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Obligatoriedad</w:t>
            </w:r>
          </w:p>
        </w:tc>
      </w:tr>
      <w:tr w:rsidR="00CC46AC" w:rsidRPr="00801E22" w14:paraId="0187FB3E" w14:textId="77777777" w:rsidTr="00B25B5D">
        <w:trPr>
          <w:jc w:val="center"/>
        </w:trPr>
        <w:tc>
          <w:tcPr>
            <w:tcW w:w="452" w:type="pct"/>
            <w:shd w:val="clear" w:color="auto" w:fill="D6E3BC" w:themeFill="accent3" w:themeFillTint="66"/>
            <w:vAlign w:val="center"/>
          </w:tcPr>
          <w:p w14:paraId="1E7BF54B" w14:textId="77777777" w:rsidR="00CC46AC" w:rsidRPr="00801E22"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801E22" w:rsidRDefault="00CC46AC" w:rsidP="007251BF">
            <w:pPr>
              <w:ind w:right="-1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801E22" w:rsidRDefault="00CC46AC" w:rsidP="007251BF">
            <w:pPr>
              <w:ind w:right="-91"/>
              <w:jc w:val="center"/>
              <w:rPr>
                <w:rFonts w:asciiTheme="minorHAnsi" w:eastAsia="Calibri" w:hAnsiTheme="minorHAnsi" w:cstheme="minorHAnsi"/>
                <w:b/>
                <w:color w:val="000000"/>
                <w:sz w:val="16"/>
                <w:szCs w:val="16"/>
              </w:rPr>
            </w:pPr>
          </w:p>
        </w:tc>
      </w:tr>
      <w:tr w:rsidR="00CC46AC" w:rsidRPr="00801E22" w14:paraId="6580F8A3" w14:textId="77777777" w:rsidTr="00B25B5D">
        <w:trPr>
          <w:jc w:val="center"/>
        </w:trPr>
        <w:tc>
          <w:tcPr>
            <w:tcW w:w="452" w:type="pct"/>
            <w:shd w:val="clear" w:color="auto" w:fill="auto"/>
          </w:tcPr>
          <w:p w14:paraId="58BE38FD"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Acreditación y representación: </w:t>
            </w:r>
            <w:r w:rsidRPr="00801E22">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801E22">
              <w:rPr>
                <w:rFonts w:asciiTheme="minorHAnsi" w:eastAsia="Calibri" w:hAnsiTheme="minorHAnsi" w:cstheme="minorHAnsi"/>
                <w:b/>
                <w:color w:val="000000"/>
                <w:sz w:val="14"/>
                <w:szCs w:val="14"/>
              </w:rPr>
              <w:t xml:space="preserve"> </w:t>
            </w:r>
          </w:p>
          <w:p w14:paraId="69611BD7" w14:textId="77777777" w:rsidR="00CC46AC" w:rsidRPr="00801E22"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801E22" w:rsidRDefault="00CC46AC" w:rsidP="007251BF">
            <w:pPr>
              <w:ind w:right="-19"/>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Del licitante</w:t>
            </w:r>
            <w:r w:rsidR="00384993" w:rsidRPr="00801E22">
              <w:rPr>
                <w:rFonts w:asciiTheme="minorHAnsi" w:eastAsia="Calibri" w:hAnsiTheme="minorHAnsi" w:cstheme="minorHAnsi"/>
                <w:b/>
                <w:color w:val="000000"/>
                <w:sz w:val="14"/>
                <w:szCs w:val="14"/>
              </w:rPr>
              <w:t>/proveedor</w:t>
            </w:r>
            <w:r w:rsidRPr="00801E22">
              <w:rPr>
                <w:rFonts w:asciiTheme="minorHAnsi" w:eastAsia="Calibri" w:hAnsiTheme="minorHAnsi" w:cstheme="minorHAnsi"/>
                <w:b/>
                <w:color w:val="000000"/>
                <w:sz w:val="14"/>
                <w:szCs w:val="14"/>
              </w:rPr>
              <w:t>:</w:t>
            </w:r>
            <w:r w:rsidRPr="00801E22">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801E22"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801E22" w:rsidRDefault="00CC46AC" w:rsidP="00CC46AC">
            <w:pPr>
              <w:widowControl/>
              <w:numPr>
                <w:ilvl w:val="0"/>
                <w:numId w:val="11"/>
              </w:num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Del representante del licitante: </w:t>
            </w:r>
            <w:r w:rsidRPr="00801E22">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801E22"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801E22">
              <w:rPr>
                <w:rFonts w:asciiTheme="minorHAnsi" w:eastAsia="Calibri" w:hAnsiTheme="minorHAnsi" w:cstheme="minorHAnsi"/>
                <w:color w:val="000000"/>
                <w:sz w:val="14"/>
                <w:szCs w:val="14"/>
              </w:rPr>
              <w:t>requisitado</w:t>
            </w:r>
            <w:proofErr w:type="spellEnd"/>
            <w:r w:rsidRPr="00801E22">
              <w:rPr>
                <w:rFonts w:asciiTheme="minorHAnsi" w:eastAsia="Calibri" w:hAnsiTheme="minorHAnsi" w:cstheme="minorHAnsi"/>
                <w:color w:val="000000"/>
                <w:sz w:val="14"/>
                <w:szCs w:val="14"/>
              </w:rPr>
              <w:t xml:space="preserve">, en papel con membrete de la empresa, o bien con su nombre o razón social impreso, el formato de </w:t>
            </w:r>
            <w:r w:rsidRPr="00801E22">
              <w:rPr>
                <w:rFonts w:asciiTheme="minorHAnsi" w:eastAsia="Calibri" w:hAnsiTheme="minorHAnsi" w:cstheme="minorHAnsi"/>
                <w:b/>
                <w:color w:val="000000"/>
                <w:sz w:val="14"/>
                <w:szCs w:val="14"/>
              </w:rPr>
              <w:t>“Acreditación y representación”</w:t>
            </w:r>
            <w:r w:rsidRPr="00801E22">
              <w:rPr>
                <w:rFonts w:asciiTheme="minorHAnsi" w:eastAsia="Calibri" w:hAnsiTheme="minorHAnsi" w:cstheme="minorHAnsi"/>
                <w:color w:val="000000"/>
                <w:sz w:val="14"/>
                <w:szCs w:val="14"/>
              </w:rPr>
              <w:t xml:space="preserve"> que como </w:t>
            </w:r>
            <w:r w:rsidRPr="00801E22">
              <w:rPr>
                <w:rFonts w:asciiTheme="minorHAnsi" w:eastAsia="Calibri" w:hAnsiTheme="minorHAnsi" w:cstheme="minorHAnsi"/>
                <w:b/>
                <w:color w:val="000000"/>
                <w:sz w:val="14"/>
                <w:szCs w:val="14"/>
              </w:rPr>
              <w:t>Anexo</w:t>
            </w:r>
            <w:r w:rsidRPr="00801E22">
              <w:rPr>
                <w:rFonts w:asciiTheme="minorHAnsi" w:eastAsia="Calibri" w:hAnsiTheme="minorHAnsi" w:cstheme="minorHAnsi"/>
                <w:color w:val="000000"/>
                <w:sz w:val="14"/>
                <w:szCs w:val="14"/>
              </w:rPr>
              <w:t xml:space="preserve"> </w:t>
            </w:r>
            <w:r w:rsidRPr="00801E22">
              <w:rPr>
                <w:rFonts w:asciiTheme="minorHAnsi" w:eastAsia="Calibri" w:hAnsiTheme="minorHAnsi" w:cstheme="minorHAnsi"/>
                <w:b/>
                <w:color w:val="000000"/>
                <w:sz w:val="14"/>
                <w:szCs w:val="14"/>
              </w:rPr>
              <w:t>“3”</w:t>
            </w:r>
            <w:r w:rsidRPr="00801E22">
              <w:rPr>
                <w:rFonts w:asciiTheme="minorHAnsi" w:eastAsia="Calibri" w:hAnsiTheme="minorHAnsi" w:cstheme="minorHAnsi"/>
                <w:color w:val="000000"/>
                <w:sz w:val="14"/>
                <w:szCs w:val="14"/>
              </w:rPr>
              <w:t xml:space="preserve"> se integra a estas bases. </w:t>
            </w:r>
          </w:p>
          <w:p w14:paraId="22194874" w14:textId="77777777" w:rsidR="00CC46AC" w:rsidRPr="00801E22" w:rsidRDefault="00CC46AC" w:rsidP="007251BF">
            <w:pPr>
              <w:ind w:left="709" w:right="567" w:hanging="709"/>
              <w:jc w:val="both"/>
              <w:rPr>
                <w:rFonts w:asciiTheme="minorHAnsi" w:eastAsia="Calibri" w:hAnsiTheme="minorHAnsi" w:cstheme="minorHAnsi"/>
                <w:i/>
                <w:color w:val="000000"/>
                <w:sz w:val="14"/>
                <w:szCs w:val="14"/>
              </w:rPr>
            </w:pPr>
          </w:p>
          <w:p w14:paraId="159066AF" w14:textId="363EC3D6"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tc>
        <w:tc>
          <w:tcPr>
            <w:tcW w:w="609" w:type="pct"/>
            <w:shd w:val="clear" w:color="auto" w:fill="auto"/>
          </w:tcPr>
          <w:p w14:paraId="5FBFF1C2"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61AA836E"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801E22" w14:paraId="29AB5024" w14:textId="77777777" w:rsidTr="00B25B5D">
        <w:trPr>
          <w:jc w:val="center"/>
        </w:trPr>
        <w:tc>
          <w:tcPr>
            <w:tcW w:w="452" w:type="pct"/>
            <w:shd w:val="clear" w:color="auto" w:fill="auto"/>
          </w:tcPr>
          <w:p w14:paraId="1FCF71B7"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801E22" w:rsidRDefault="00CC46AC" w:rsidP="007251BF">
            <w:pPr>
              <w:ind w:right="567"/>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 xml:space="preserve">Documentos Legales </w:t>
            </w:r>
          </w:p>
          <w:p w14:paraId="5CC283A4"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801E22" w:rsidRDefault="00CC46AC" w:rsidP="007251BF">
            <w:pPr>
              <w:ind w:right="131"/>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 xml:space="preserve">Identificación </w:t>
            </w:r>
            <w:r w:rsidRPr="00801E22">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sidRPr="00801E22">
              <w:rPr>
                <w:rFonts w:asciiTheme="minorHAnsi" w:eastAsia="Calibri" w:hAnsiTheme="minorHAnsi" w:cstheme="minorHAnsi"/>
                <w:color w:val="000000"/>
                <w:sz w:val="14"/>
                <w:szCs w:val="14"/>
              </w:rPr>
              <w:t xml:space="preserve">resentar identificación oficial en copia </w:t>
            </w:r>
            <w:proofErr w:type="spellStart"/>
            <w:r w:rsidR="00384993" w:rsidRPr="00801E22">
              <w:rPr>
                <w:rFonts w:asciiTheme="minorHAnsi" w:eastAsia="Calibri" w:hAnsiTheme="minorHAnsi" w:cstheme="minorHAnsi"/>
                <w:color w:val="000000"/>
                <w:sz w:val="14"/>
                <w:szCs w:val="14"/>
              </w:rPr>
              <w:t>siemple</w:t>
            </w:r>
            <w:proofErr w:type="spellEnd"/>
            <w:r w:rsidRPr="00801E22">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801E22" w:rsidRDefault="00CC46AC" w:rsidP="007251BF">
            <w:pPr>
              <w:ind w:right="567"/>
              <w:jc w:val="both"/>
              <w:rPr>
                <w:rFonts w:asciiTheme="minorHAnsi" w:eastAsia="Calibri" w:hAnsiTheme="minorHAnsi" w:cstheme="minorHAnsi"/>
                <w:color w:val="000000"/>
                <w:sz w:val="14"/>
                <w:szCs w:val="14"/>
              </w:rPr>
            </w:pPr>
            <w:r w:rsidRPr="00801E22">
              <w:rPr>
                <w:rFonts w:asciiTheme="minorHAnsi" w:eastAsia="Calibri" w:hAnsiTheme="minorHAnsi" w:cstheme="minorHAnsi"/>
                <w:b/>
                <w:color w:val="000000"/>
                <w:sz w:val="14"/>
                <w:szCs w:val="14"/>
              </w:rPr>
              <w:t>RFC:</w:t>
            </w:r>
            <w:r w:rsidRPr="00801E22">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801E22" w:rsidRDefault="00CC46AC" w:rsidP="007251BF">
            <w:pPr>
              <w:autoSpaceDE w:val="0"/>
              <w:autoSpaceDN w:val="0"/>
              <w:adjustRightInd w:val="0"/>
              <w:jc w:val="both"/>
              <w:rPr>
                <w:rFonts w:asciiTheme="minorHAnsi" w:hAnsiTheme="minorHAnsi" w:cstheme="minorHAnsi"/>
                <w:sz w:val="14"/>
                <w:szCs w:val="14"/>
                <w:lang w:val="es-MX" w:eastAsia="es-MX"/>
              </w:rPr>
            </w:pPr>
            <w:r w:rsidRPr="00801E22">
              <w:rPr>
                <w:rFonts w:asciiTheme="minorHAnsi" w:hAnsiTheme="minorHAnsi" w:cstheme="minorHAnsi"/>
                <w:b/>
                <w:bCs/>
                <w:sz w:val="14"/>
                <w:szCs w:val="14"/>
                <w:lang w:val="es-MX" w:eastAsia="es-MX"/>
              </w:rPr>
              <w:t>a) Personas Morales:</w:t>
            </w:r>
            <w:r w:rsidRPr="00801E22">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801E22" w:rsidRDefault="00CC46AC" w:rsidP="007251BF">
            <w:pPr>
              <w:ind w:right="567"/>
              <w:jc w:val="both"/>
              <w:rPr>
                <w:rFonts w:asciiTheme="minorHAnsi" w:eastAsia="Calibri" w:hAnsiTheme="minorHAnsi" w:cstheme="minorHAnsi"/>
                <w:b/>
                <w:color w:val="000000"/>
                <w:sz w:val="14"/>
                <w:szCs w:val="14"/>
                <w:lang w:val="es-MX"/>
              </w:rPr>
            </w:pPr>
            <w:r w:rsidRPr="00801E22">
              <w:rPr>
                <w:rFonts w:asciiTheme="minorHAnsi" w:hAnsiTheme="minorHAnsi" w:cstheme="minorHAnsi"/>
                <w:b/>
                <w:bCs/>
                <w:sz w:val="14"/>
                <w:szCs w:val="14"/>
                <w:lang w:val="es-MX" w:eastAsia="es-MX"/>
              </w:rPr>
              <w:t>b) Personas Físicas:</w:t>
            </w:r>
            <w:r w:rsidRPr="00801E22">
              <w:rPr>
                <w:rFonts w:asciiTheme="minorHAnsi" w:hAnsiTheme="minorHAnsi" w:cstheme="minorHAnsi"/>
                <w:sz w:val="14"/>
                <w:szCs w:val="14"/>
                <w:lang w:val="es-MX" w:eastAsia="es-MX"/>
              </w:rPr>
              <w:t xml:space="preserve"> Acta de nacimiento en copia simple.</w:t>
            </w:r>
          </w:p>
          <w:p w14:paraId="68AF65B3" w14:textId="77777777" w:rsidR="00CC46AC" w:rsidRPr="00801E22"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801E22" w:rsidRDefault="00CC46AC" w:rsidP="007251BF">
            <w:pPr>
              <w:jc w:val="both"/>
              <w:rPr>
                <w:rFonts w:asciiTheme="minorHAnsi" w:hAnsiTheme="minorHAnsi" w:cs="Arial"/>
                <w:b/>
                <w:color w:val="000000"/>
                <w:sz w:val="14"/>
                <w:szCs w:val="14"/>
                <w:u w:val="single"/>
                <w:lang w:eastAsia="es-MX"/>
              </w:rPr>
            </w:pPr>
            <w:r w:rsidRPr="00801E22">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801E22">
              <w:rPr>
                <w:rFonts w:asciiTheme="minorHAnsi" w:hAnsiTheme="minorHAnsi" w:cs="Arial"/>
                <w:b/>
                <w:color w:val="000000"/>
                <w:sz w:val="14"/>
                <w:szCs w:val="14"/>
                <w:u w:val="single"/>
                <w:lang w:eastAsia="es-MX"/>
              </w:rPr>
              <w:t xml:space="preserve">o de ser así serán desechadas. </w:t>
            </w:r>
          </w:p>
        </w:tc>
        <w:tc>
          <w:tcPr>
            <w:tcW w:w="609" w:type="pct"/>
            <w:shd w:val="clear" w:color="auto" w:fill="auto"/>
          </w:tcPr>
          <w:p w14:paraId="3688DDF8"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3BB85540" w14:textId="77777777" w:rsidR="00CC46AC" w:rsidRPr="00801E22"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801E22" w:rsidRDefault="00CC46AC" w:rsidP="007251BF">
            <w:pPr>
              <w:ind w:right="-89"/>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801E22" w:rsidRDefault="00CC46AC" w:rsidP="007251BF">
            <w:pPr>
              <w:ind w:right="126"/>
              <w:jc w:val="both"/>
              <w:rPr>
                <w:rFonts w:asciiTheme="minorHAnsi" w:eastAsia="Calibri" w:hAnsiTheme="minorHAnsi" w:cstheme="minorHAnsi"/>
                <w:b/>
                <w:color w:val="000000"/>
                <w:sz w:val="14"/>
                <w:szCs w:val="14"/>
              </w:rPr>
            </w:pPr>
            <w:r w:rsidRPr="00801E22">
              <w:rPr>
                <w:rFonts w:asciiTheme="minorHAnsi" w:eastAsia="Calibri" w:hAnsiTheme="minorHAnsi" w:cstheme="minorHAnsi"/>
                <w:b/>
                <w:color w:val="000000"/>
                <w:sz w:val="14"/>
                <w:szCs w:val="14"/>
              </w:rPr>
              <w:t>Documentos legales adicionales:</w:t>
            </w:r>
          </w:p>
          <w:p w14:paraId="4644C11C" w14:textId="77777777" w:rsidR="00CC46AC" w:rsidRPr="00801E22" w:rsidRDefault="00CC46AC" w:rsidP="007251BF">
            <w:pPr>
              <w:ind w:right="126"/>
              <w:jc w:val="both"/>
              <w:rPr>
                <w:rFonts w:asciiTheme="minorHAnsi" w:eastAsia="Calibri" w:hAnsiTheme="minorHAnsi" w:cstheme="minorHAnsi"/>
                <w:b/>
                <w:color w:val="000000"/>
                <w:sz w:val="14"/>
                <w:szCs w:val="14"/>
              </w:rPr>
            </w:pPr>
          </w:p>
          <w:p w14:paraId="56B1336D" w14:textId="77777777" w:rsidR="00CC46AC" w:rsidRPr="00801E22" w:rsidRDefault="00CC46AC" w:rsidP="007251BF">
            <w:pPr>
              <w:jc w:val="both"/>
              <w:rPr>
                <w:rFonts w:asciiTheme="minorHAnsi" w:eastAsia="Calibri" w:hAnsiTheme="minorHAnsi" w:cstheme="minorHAnsi"/>
                <w:color w:val="000000"/>
                <w:sz w:val="16"/>
                <w:szCs w:val="16"/>
              </w:rPr>
            </w:pPr>
            <w:r w:rsidRPr="00801E22">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Pr="00801E22">
              <w:rPr>
                <w:rFonts w:asciiTheme="minorHAnsi" w:eastAsia="Calibri" w:hAnsiTheme="minorHAnsi" w:cstheme="minorHAnsi"/>
                <w:color w:val="000000"/>
                <w:sz w:val="16"/>
                <w:szCs w:val="16"/>
              </w:rPr>
              <w:t>:</w:t>
            </w:r>
          </w:p>
          <w:p w14:paraId="670EB7C9" w14:textId="77777777" w:rsidR="00CC46AC" w:rsidRPr="00801E22" w:rsidRDefault="00CC46AC" w:rsidP="007251BF">
            <w:pPr>
              <w:jc w:val="both"/>
              <w:rPr>
                <w:rFonts w:asciiTheme="minorHAnsi" w:eastAsia="Calibri" w:hAnsiTheme="minorHAnsi" w:cstheme="minorHAnsi"/>
                <w:color w:val="000000"/>
                <w:sz w:val="16"/>
                <w:szCs w:val="16"/>
              </w:rPr>
            </w:pPr>
          </w:p>
          <w:p w14:paraId="3AAD7608" w14:textId="77777777" w:rsidR="00CC46AC" w:rsidRPr="00801E22"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Comprobante del SAT en donde se indica que está al corriente de sus obligaciones fiscales. </w:t>
            </w:r>
          </w:p>
          <w:p w14:paraId="2B95ECD8" w14:textId="77777777" w:rsidR="00CC46AC" w:rsidRPr="00801E22"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801E22">
              <w:rPr>
                <w:rFonts w:asciiTheme="minorHAnsi" w:eastAsia="Calibri" w:hAnsiTheme="minorHAnsi" w:cstheme="minorHAnsi"/>
                <w:b/>
                <w:color w:val="000000"/>
                <w:sz w:val="12"/>
                <w:szCs w:val="12"/>
              </w:rPr>
              <w:t>Social.*</w:t>
            </w:r>
            <w:proofErr w:type="gramEnd"/>
          </w:p>
          <w:p w14:paraId="31ABEF70" w14:textId="77777777" w:rsidR="00CC46AC" w:rsidRPr="00801E22"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 xml:space="preserve">Constancia de situación fiscal del </w:t>
            </w:r>
            <w:proofErr w:type="gramStart"/>
            <w:r w:rsidRPr="00801E22">
              <w:rPr>
                <w:rFonts w:asciiTheme="minorHAnsi" w:eastAsia="Calibri" w:hAnsiTheme="minorHAnsi" w:cstheme="minorHAnsi"/>
                <w:b/>
                <w:color w:val="000000"/>
                <w:sz w:val="12"/>
                <w:szCs w:val="12"/>
              </w:rPr>
              <w:t>INFONAVIT.*</w:t>
            </w:r>
            <w:proofErr w:type="gramEnd"/>
          </w:p>
          <w:p w14:paraId="2C0D74C7" w14:textId="77777777" w:rsidR="00CC46AC" w:rsidRPr="00801E22"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801E22">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45CF03" w14:textId="7A81424F"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w:t>
            </w:r>
            <w:proofErr w:type="gramStart"/>
            <w:r w:rsidRPr="00801E22">
              <w:rPr>
                <w:rFonts w:asciiTheme="minorHAnsi" w:eastAsia="Calibri" w:hAnsiTheme="minorHAnsi" w:cstheme="minorHAnsi"/>
                <w:color w:val="000000"/>
                <w:sz w:val="14"/>
                <w:szCs w:val="14"/>
              </w:rPr>
              <w:t xml:space="preserve">al </w:t>
            </w:r>
            <w:r w:rsidRPr="00801E22">
              <w:rPr>
                <w:rFonts w:asciiTheme="minorHAnsi" w:eastAsia="Calibri" w:hAnsiTheme="minorHAnsi" w:cstheme="minorHAnsi"/>
                <w:b/>
                <w:color w:val="000000"/>
                <w:sz w:val="14"/>
                <w:szCs w:val="14"/>
              </w:rPr>
              <w:t xml:space="preserve"> </w:t>
            </w:r>
            <w:r w:rsidR="00AF7357">
              <w:rPr>
                <w:rFonts w:asciiTheme="minorHAnsi" w:eastAsia="Calibri" w:hAnsiTheme="minorHAnsi" w:cstheme="minorHAnsi"/>
                <w:b/>
                <w:color w:val="000000"/>
                <w:sz w:val="14"/>
                <w:szCs w:val="14"/>
              </w:rPr>
              <w:t>25</w:t>
            </w:r>
            <w:proofErr w:type="gramEnd"/>
            <w:r w:rsidR="009B36D0" w:rsidRPr="00801E22">
              <w:rPr>
                <w:rFonts w:asciiTheme="minorHAnsi" w:eastAsia="Calibri" w:hAnsiTheme="minorHAnsi" w:cstheme="minorHAnsi"/>
                <w:b/>
                <w:color w:val="000000"/>
                <w:sz w:val="14"/>
                <w:szCs w:val="14"/>
              </w:rPr>
              <w:t xml:space="preserve"> </w:t>
            </w:r>
            <w:r w:rsidRPr="00801E22">
              <w:rPr>
                <w:rFonts w:asciiTheme="minorHAnsi" w:eastAsia="Calibri" w:hAnsiTheme="minorHAnsi" w:cstheme="minorHAnsi"/>
                <w:b/>
                <w:color w:val="000000"/>
                <w:sz w:val="14"/>
                <w:szCs w:val="14"/>
              </w:rPr>
              <w:t xml:space="preserve">de </w:t>
            </w:r>
            <w:r w:rsidR="00B13551" w:rsidRPr="00801E22">
              <w:rPr>
                <w:rFonts w:asciiTheme="minorHAnsi" w:eastAsia="Calibri" w:hAnsiTheme="minorHAnsi" w:cstheme="minorHAnsi"/>
                <w:b/>
                <w:color w:val="000000"/>
                <w:sz w:val="14"/>
                <w:szCs w:val="14"/>
              </w:rPr>
              <w:t>septiembre</w:t>
            </w:r>
            <w:r w:rsidRPr="00801E22">
              <w:rPr>
                <w:rFonts w:asciiTheme="minorHAnsi" w:eastAsia="Calibri" w:hAnsiTheme="minorHAnsi" w:cstheme="minorHAnsi"/>
                <w:b/>
                <w:color w:val="000000"/>
                <w:sz w:val="14"/>
                <w:szCs w:val="14"/>
              </w:rPr>
              <w:t xml:space="preserve"> de 20</w:t>
            </w:r>
            <w:bookmarkStart w:id="0" w:name="_GoBack"/>
            <w:bookmarkEnd w:id="0"/>
            <w:r w:rsidRPr="00801E22">
              <w:rPr>
                <w:rFonts w:asciiTheme="minorHAnsi" w:eastAsia="Calibri" w:hAnsiTheme="minorHAnsi" w:cstheme="minorHAnsi"/>
                <w:b/>
                <w:color w:val="000000"/>
                <w:sz w:val="14"/>
                <w:szCs w:val="14"/>
              </w:rPr>
              <w:t>22</w:t>
            </w:r>
            <w:r w:rsidRPr="00801E22">
              <w:rPr>
                <w:rFonts w:asciiTheme="minorHAnsi" w:eastAsia="Calibri" w:hAnsiTheme="minorHAnsi" w:cstheme="minorHAnsi"/>
                <w:color w:val="000000"/>
                <w:sz w:val="14"/>
                <w:szCs w:val="14"/>
              </w:rPr>
              <w:t>).</w:t>
            </w:r>
          </w:p>
          <w:p w14:paraId="60235BF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r w:rsidRPr="00801E22">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801E22"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01E22"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801E22">
              <w:rPr>
                <w:rFonts w:asciiTheme="minorHAnsi" w:eastAsia="Calibri" w:hAnsiTheme="minorHAnsi" w:cstheme="minorHAnsi"/>
                <w:color w:val="000000"/>
                <w:sz w:val="14"/>
                <w:szCs w:val="14"/>
              </w:rPr>
              <w:t xml:space="preserve">**Todos los licitantes/proveedores </w:t>
            </w:r>
            <w:r w:rsidRPr="00801E22">
              <w:rPr>
                <w:rFonts w:asciiTheme="minorHAnsi" w:eastAsia="Calibri" w:hAnsiTheme="minorHAnsi" w:cstheme="minorHAnsi"/>
                <w:b/>
                <w:color w:val="000000"/>
                <w:sz w:val="14"/>
                <w:szCs w:val="14"/>
                <w:u w:val="single"/>
              </w:rPr>
              <w:t>sin excepción</w:t>
            </w:r>
            <w:r w:rsidRPr="00801E22">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801E22">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1232B941" w14:textId="77777777" w:rsidR="00CC46AC" w:rsidRPr="00801E22" w:rsidRDefault="00CC46AC" w:rsidP="007251BF">
            <w:pPr>
              <w:ind w:right="-91"/>
              <w:jc w:val="center"/>
              <w:rPr>
                <w:rFonts w:asciiTheme="minorHAnsi" w:eastAsia="Calibri" w:hAnsiTheme="minorHAnsi" w:cstheme="minorHAnsi"/>
                <w:b/>
                <w:color w:val="000000"/>
                <w:sz w:val="16"/>
                <w:szCs w:val="16"/>
              </w:rPr>
            </w:pPr>
            <w:r w:rsidRPr="00801E22">
              <w:rPr>
                <w:rFonts w:asciiTheme="minorHAnsi" w:eastAsia="Calibri" w:hAnsiTheme="minorHAnsi" w:cstheme="minorHAnsi"/>
                <w:b/>
                <w:color w:val="000000"/>
                <w:sz w:val="16"/>
                <w:szCs w:val="16"/>
              </w:rPr>
              <w:t>Si</w:t>
            </w:r>
          </w:p>
          <w:p w14:paraId="3EF99C59"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801E22">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45542FCE" w14:textId="64B0FDB2" w:rsidR="00CC46AC" w:rsidRPr="0013174D"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tc>
        <w:tc>
          <w:tcPr>
            <w:tcW w:w="609" w:type="pct"/>
            <w:shd w:val="clear" w:color="auto" w:fill="auto"/>
          </w:tcPr>
          <w:p w14:paraId="49BADCF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0BC7FA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65B39A3B"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0EE64BF8" w14:textId="2977BF92"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sz w:val="14"/>
                <w:szCs w:val="14"/>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B36D0">
              <w:rPr>
                <w:rFonts w:asciiTheme="minorHAnsi" w:eastAsia="Calibri" w:hAnsiTheme="minorHAnsi" w:cstheme="minorHAnsi"/>
                <w:b/>
                <w:sz w:val="14"/>
                <w:szCs w:val="14"/>
              </w:rPr>
              <w:t xml:space="preserve"> </w:t>
            </w:r>
            <w:r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tc>
        <w:tc>
          <w:tcPr>
            <w:tcW w:w="609" w:type="pct"/>
            <w:shd w:val="clear" w:color="auto" w:fill="auto"/>
          </w:tcPr>
          <w:p w14:paraId="33FD23D7"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0EEAD602"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w:t>
            </w:r>
            <w:r w:rsidRPr="00B13551">
              <w:rPr>
                <w:rFonts w:asciiTheme="minorHAnsi" w:eastAsia="Calibri" w:hAnsiTheme="minorHAnsi" w:cstheme="minorHAnsi"/>
                <w:b/>
                <w:sz w:val="14"/>
                <w:szCs w:val="14"/>
                <w:lang w:val="es-MX"/>
              </w:rPr>
              <w:t>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417D522B" w:rsidR="00CC46AC" w:rsidRPr="009B36D0" w:rsidRDefault="00E903E3" w:rsidP="007251BF">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B13551">
              <w:rPr>
                <w:rFonts w:asciiTheme="minorHAnsi" w:eastAsia="Calibri" w:hAnsiTheme="minorHAnsi" w:cstheme="minorHAnsi"/>
                <w:b/>
                <w:sz w:val="14"/>
                <w:szCs w:val="14"/>
              </w:rPr>
              <w:t>entado en la LPN E/901045968-035</w:t>
            </w:r>
            <w:r w:rsidR="008210CF">
              <w:rPr>
                <w:rFonts w:asciiTheme="minorHAnsi" w:eastAsia="Calibri" w:hAnsiTheme="minorHAnsi" w:cstheme="minorHAnsi"/>
                <w:b/>
                <w:sz w:val="14"/>
                <w:szCs w:val="14"/>
              </w:rPr>
              <w:t>-2022.</w:t>
            </w:r>
          </w:p>
        </w:tc>
        <w:tc>
          <w:tcPr>
            <w:tcW w:w="609" w:type="pct"/>
            <w:shd w:val="clear" w:color="auto" w:fill="auto"/>
          </w:tcPr>
          <w:p w14:paraId="062B3CA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33AFA8B1" w:rsidR="00CC46AC" w:rsidRPr="009B36D0" w:rsidRDefault="00CC46AC" w:rsidP="00541956">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r w:rsidR="00541956">
              <w:rPr>
                <w:rFonts w:asciiTheme="minorHAnsi" w:hAnsiTheme="minorHAnsi" w:cs="Arial"/>
                <w:b/>
                <w:sz w:val="14"/>
                <w:szCs w:val="14"/>
              </w:rPr>
              <w:t xml:space="preserve"> </w:t>
            </w:r>
            <w:r w:rsidR="00541956">
              <w:rPr>
                <w:rFonts w:asciiTheme="minorHAnsi" w:eastAsia="Calibri" w:hAnsiTheme="minorHAnsi" w:cstheme="minorHAnsi"/>
                <w:b/>
                <w:bCs/>
                <w:sz w:val="14"/>
                <w:szCs w:val="14"/>
              </w:rPr>
              <w:t>Anexo “9</w:t>
            </w:r>
            <w:r w:rsidR="00541956" w:rsidRPr="009B36D0">
              <w:rPr>
                <w:rFonts w:asciiTheme="minorHAnsi" w:eastAsia="Calibri" w:hAnsiTheme="minorHAnsi" w:cstheme="minorHAnsi"/>
                <w:b/>
                <w:bCs/>
                <w:sz w:val="14"/>
                <w:szCs w:val="14"/>
              </w:rPr>
              <w:t>”</w:t>
            </w:r>
            <w:r w:rsidR="00541956">
              <w:rPr>
                <w:rFonts w:asciiTheme="minorHAnsi" w:eastAsia="Calibri" w:hAnsiTheme="minorHAnsi" w:cstheme="minorHAnsi"/>
                <w:b/>
                <w:bCs/>
                <w:sz w:val="14"/>
                <w:szCs w:val="14"/>
              </w:rPr>
              <w:t>.</w:t>
            </w:r>
          </w:p>
        </w:tc>
        <w:tc>
          <w:tcPr>
            <w:tcW w:w="609" w:type="pct"/>
            <w:shd w:val="clear" w:color="auto" w:fill="auto"/>
          </w:tcPr>
          <w:p w14:paraId="03562178"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23FA12DE" w14:textId="77777777" w:rsidR="00CC46AC" w:rsidRPr="009B36D0"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4BB28905" w14:textId="77777777" w:rsidR="00CC46AC" w:rsidRPr="009B36D0" w:rsidRDefault="00CC46AC" w:rsidP="007251BF">
            <w:pPr>
              <w:jc w:val="both"/>
              <w:rPr>
                <w:rFonts w:asciiTheme="minorHAnsi" w:eastAsia="Calibri" w:hAnsiTheme="minorHAnsi" w:cstheme="minorHAnsi"/>
                <w:sz w:val="14"/>
                <w:szCs w:val="14"/>
              </w:rPr>
            </w:pPr>
          </w:p>
          <w:p w14:paraId="1B3F56E7" w14:textId="17D1F1E3"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CC46AC">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F7118">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117E1C"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015FE872" w14:textId="77777777" w:rsidR="00CC46AC" w:rsidRPr="00741AB8"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1B763829" w:rsidR="00CC46AC" w:rsidRPr="009B36D0" w:rsidRDefault="00CC46AC" w:rsidP="00B13551">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 xml:space="preserve">Formato de Fianza: </w:t>
            </w:r>
            <w:r w:rsidRPr="00B13551">
              <w:rPr>
                <w:rFonts w:asciiTheme="minorHAnsi" w:eastAsia="Calibri" w:hAnsiTheme="minorHAnsi" w:cstheme="minorHAnsi"/>
                <w:b/>
                <w:bCs/>
                <w:sz w:val="14"/>
                <w:szCs w:val="14"/>
              </w:rPr>
              <w:t>Se deberá presentar el borrador o formato de fianza</w:t>
            </w:r>
            <w:r w:rsidR="00B13551">
              <w:rPr>
                <w:rFonts w:asciiTheme="minorHAnsi" w:eastAsia="Calibri" w:hAnsiTheme="minorHAnsi" w:cstheme="minorHAnsi"/>
                <w:b/>
                <w:bCs/>
                <w:sz w:val="14"/>
                <w:szCs w:val="14"/>
              </w:rPr>
              <w:t xml:space="preserve"> (</w:t>
            </w:r>
            <w:r w:rsidR="00B13551" w:rsidRPr="009B36D0">
              <w:rPr>
                <w:rFonts w:asciiTheme="minorHAnsi" w:eastAsia="Calibri" w:hAnsiTheme="minorHAnsi" w:cstheme="minorHAnsi"/>
                <w:b/>
                <w:bCs/>
                <w:sz w:val="14"/>
                <w:szCs w:val="14"/>
              </w:rPr>
              <w:t>Anexo “8”</w:t>
            </w:r>
            <w:r w:rsidR="00B13551">
              <w:rPr>
                <w:rFonts w:asciiTheme="minorHAnsi" w:eastAsia="Calibri" w:hAnsiTheme="minorHAnsi" w:cstheme="minorHAnsi"/>
                <w:b/>
                <w:bCs/>
                <w:sz w:val="14"/>
                <w:szCs w:val="14"/>
              </w:rPr>
              <w:t>)</w:t>
            </w:r>
            <w:r w:rsidRPr="00B13551">
              <w:rPr>
                <w:rFonts w:asciiTheme="minorHAnsi" w:eastAsia="Calibri" w:hAnsiTheme="minorHAnsi" w:cstheme="minorHAnsi"/>
                <w:b/>
                <w:bCs/>
                <w:sz w:val="14"/>
                <w:szCs w:val="14"/>
              </w:rPr>
              <w:t xml:space="preserve"> firmado por Representante legal</w:t>
            </w:r>
            <w:r w:rsidRPr="009B36D0">
              <w:rPr>
                <w:rFonts w:asciiTheme="minorHAnsi" w:eastAsia="Calibri" w:hAnsiTheme="minorHAnsi" w:cstheme="minorHAnsi"/>
                <w:bCs/>
                <w:sz w:val="14"/>
                <w:szCs w:val="14"/>
              </w:rPr>
              <w:t xml:space="preserve">. </w:t>
            </w:r>
            <w:r w:rsidRPr="009B36D0">
              <w:rPr>
                <w:rFonts w:asciiTheme="minorHAnsi" w:hAnsiTheme="minorHAnsi" w:cstheme="minorHAnsi"/>
                <w:sz w:val="14"/>
                <w:szCs w:val="14"/>
              </w:rPr>
              <w:t xml:space="preserve">El proveedor que resulte adjudicado tendrá que cubrir </w:t>
            </w:r>
            <w:r w:rsidRPr="00B13551">
              <w:rPr>
                <w:rFonts w:asciiTheme="minorHAnsi" w:hAnsiTheme="minorHAnsi" w:cstheme="minorHAnsi"/>
                <w:sz w:val="14"/>
                <w:szCs w:val="14"/>
              </w:rPr>
              <w:t>una fianza por concepto de cumplimiento, calidad y vicios ocultos de contrato, correspondiente al 10% del precio adjudicado antes de I.V.A., conforme al formato establecido.</w:t>
            </w:r>
          </w:p>
        </w:tc>
        <w:tc>
          <w:tcPr>
            <w:tcW w:w="609" w:type="pct"/>
            <w:shd w:val="clear" w:color="auto" w:fill="auto"/>
          </w:tcPr>
          <w:p w14:paraId="1CD66CB3"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2B048133"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w:t>
            </w:r>
            <w:r w:rsidR="00541956">
              <w:rPr>
                <w:rFonts w:asciiTheme="minorHAnsi" w:hAnsiTheme="minorHAnsi" w:cstheme="minorHAnsi"/>
                <w:b/>
                <w:bCs/>
                <w:sz w:val="14"/>
                <w:szCs w:val="14"/>
              </w:rPr>
              <w:t>10</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2B1A0E5E"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806D81">
              <w:rPr>
                <w:rFonts w:asciiTheme="minorHAnsi" w:hAnsiTheme="minorHAnsi" w:cstheme="minorHAnsi"/>
                <w:b/>
                <w:bCs/>
                <w:sz w:val="14"/>
                <w:szCs w:val="14"/>
              </w:rPr>
              <w:t>anexo 10</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5214F99A" w14:textId="77777777" w:rsidR="00CC46AC" w:rsidRPr="00FF6307"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7ED2432B"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0CBCD0FD"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499AE281" w14:textId="30A742D7" w:rsidR="0013174D" w:rsidRPr="001E516D" w:rsidRDefault="0013174D"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7D257408" w14:textId="77777777" w:rsidR="00806D81" w:rsidRDefault="00385FB9" w:rsidP="00806D81">
            <w:pPr>
              <w:tabs>
                <w:tab w:val="left" w:pos="567"/>
              </w:tabs>
              <w:ind w:right="567"/>
              <w:jc w:val="both"/>
              <w:rPr>
                <w:rFonts w:asciiTheme="minorHAnsi" w:hAnsiTheme="minorHAnsi" w:cstheme="minorHAnsi"/>
                <w:color w:val="632423"/>
                <w:sz w:val="16"/>
                <w:szCs w:val="16"/>
                <w:lang w:val="es-MX"/>
              </w:rPr>
            </w:pPr>
            <w:r>
              <w:rPr>
                <w:rFonts w:asciiTheme="minorHAnsi" w:hAnsiTheme="minorHAnsi" w:cstheme="minorHAnsi"/>
                <w:b/>
                <w:sz w:val="16"/>
                <w:szCs w:val="16"/>
                <w:lang w:val="es-MX"/>
              </w:rPr>
              <w:t>Los bienes objeto de la AD,</w:t>
            </w:r>
            <w:r w:rsidR="006D7CAC" w:rsidRPr="001E516D">
              <w:rPr>
                <w:rFonts w:asciiTheme="minorHAnsi" w:hAnsiTheme="minorHAnsi" w:cstheme="minorHAnsi"/>
                <w:b/>
                <w:sz w:val="16"/>
                <w:szCs w:val="16"/>
                <w:lang w:val="es-MX"/>
              </w:rPr>
              <w:t xml:space="preserve"> serán </w:t>
            </w:r>
            <w:r w:rsidR="006D7CAC" w:rsidRPr="00F14E15">
              <w:rPr>
                <w:rFonts w:asciiTheme="minorHAnsi" w:hAnsiTheme="minorHAnsi" w:cstheme="minorHAnsi"/>
                <w:b/>
                <w:sz w:val="16"/>
                <w:szCs w:val="16"/>
                <w:u w:val="single"/>
                <w:lang w:val="es-MX"/>
              </w:rPr>
              <w:t xml:space="preserve">adjudicados </w:t>
            </w:r>
            <w:r w:rsidR="00806D81" w:rsidRPr="001E516D">
              <w:rPr>
                <w:rFonts w:asciiTheme="minorHAnsi" w:hAnsiTheme="minorHAnsi" w:cstheme="minorHAnsi"/>
                <w:sz w:val="16"/>
                <w:szCs w:val="16"/>
                <w:lang w:val="es-MX"/>
              </w:rPr>
              <w:t xml:space="preserve">por partida individual </w:t>
            </w:r>
            <w:r w:rsidR="00806D81" w:rsidRPr="00AF1DE2">
              <w:rPr>
                <w:rFonts w:asciiTheme="minorHAnsi" w:hAnsiTheme="minorHAnsi" w:cstheme="minorHAnsi"/>
                <w:sz w:val="16"/>
                <w:szCs w:val="16"/>
                <w:lang w:val="es-MX"/>
              </w:rPr>
              <w:t>al</w:t>
            </w:r>
            <w:r w:rsidR="00806D81" w:rsidRPr="001E516D">
              <w:rPr>
                <w:rFonts w:asciiTheme="minorHAnsi" w:hAnsiTheme="minorHAnsi" w:cstheme="minorHAnsi"/>
                <w:color w:val="632423"/>
                <w:sz w:val="16"/>
                <w:szCs w:val="16"/>
                <w:lang w:val="es-MX"/>
              </w:rPr>
              <w:t xml:space="preserve"> </w:t>
            </w:r>
            <w:r w:rsidR="00806D81" w:rsidRPr="00B20ED4">
              <w:rPr>
                <w:rFonts w:asciiTheme="minorHAnsi" w:eastAsia="Calibri" w:hAnsiTheme="minorHAnsi" w:cstheme="minorHAnsi"/>
                <w:color w:val="000000"/>
                <w:sz w:val="16"/>
                <w:szCs w:val="16"/>
              </w:rPr>
              <w:t>licitante</w:t>
            </w:r>
            <w:r w:rsidR="00806D81">
              <w:rPr>
                <w:rFonts w:asciiTheme="minorHAnsi" w:eastAsia="Calibri" w:hAnsiTheme="minorHAnsi" w:cstheme="minorHAnsi"/>
                <w:color w:val="000000"/>
                <w:sz w:val="16"/>
                <w:szCs w:val="16"/>
              </w:rPr>
              <w:t>/proveedor</w:t>
            </w:r>
            <w:r w:rsidR="00806D81" w:rsidRPr="001E516D">
              <w:rPr>
                <w:rFonts w:asciiTheme="minorHAnsi" w:hAnsiTheme="minorHAnsi" w:cstheme="minorHAnsi"/>
                <w:color w:val="632423"/>
                <w:sz w:val="16"/>
                <w:szCs w:val="16"/>
                <w:lang w:val="es-MX"/>
              </w:rPr>
              <w:t xml:space="preserve"> con propuesta solvente y precio más bajo. </w:t>
            </w:r>
          </w:p>
          <w:p w14:paraId="65F64652" w14:textId="77777777" w:rsidR="00806D81" w:rsidRDefault="00806D81" w:rsidP="00AC3C38">
            <w:pPr>
              <w:tabs>
                <w:tab w:val="left" w:pos="567"/>
              </w:tabs>
              <w:ind w:right="567"/>
              <w:jc w:val="both"/>
              <w:rPr>
                <w:rFonts w:asciiTheme="minorHAnsi" w:hAnsiTheme="minorHAnsi" w:cstheme="minorHAnsi"/>
                <w:sz w:val="16"/>
                <w:szCs w:val="16"/>
                <w:lang w:val="es-MX"/>
              </w:rPr>
            </w:pPr>
          </w:p>
          <w:p w14:paraId="5954570F" w14:textId="5FF21AAD"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1E516D" w:rsidRDefault="00810765" w:rsidP="006D7CAC">
            <w:pPr>
              <w:ind w:left="709" w:right="567" w:hanging="709"/>
              <w:jc w:val="both"/>
              <w:rPr>
                <w:rFonts w:asciiTheme="minorHAnsi" w:hAnsiTheme="minorHAnsi" w:cstheme="minorHAnsi"/>
                <w:b/>
                <w:color w:val="000000"/>
                <w:sz w:val="16"/>
                <w:szCs w:val="16"/>
                <w:lang w:val="es-MX"/>
              </w:rPr>
            </w:pPr>
            <w:r>
              <w:rPr>
                <w:rFonts w:asciiTheme="minorHAnsi" w:hAnsiTheme="minorHAnsi" w:cstheme="minorHAnsi"/>
                <w:b/>
                <w:color w:val="000000"/>
                <w:sz w:val="16"/>
                <w:szCs w:val="16"/>
                <w:lang w:val="es-MX"/>
              </w:rPr>
              <w:t>A</w:t>
            </w:r>
            <w:proofErr w:type="gramStart"/>
            <w:r>
              <w:rPr>
                <w:rFonts w:asciiTheme="minorHAnsi" w:hAnsiTheme="minorHAnsi" w:cstheme="minorHAnsi"/>
                <w:b/>
                <w:color w:val="000000"/>
                <w:sz w:val="16"/>
                <w:szCs w:val="16"/>
                <w:lang w:val="es-MX"/>
              </w:rPr>
              <w:t>)</w:t>
            </w:r>
            <w:r w:rsidR="006D7CAC" w:rsidRPr="001E516D">
              <w:rPr>
                <w:rFonts w:asciiTheme="minorHAnsi" w:hAnsiTheme="minorHAnsi" w:cstheme="minorHAnsi"/>
                <w:b/>
                <w:color w:val="000000"/>
                <w:sz w:val="16"/>
                <w:szCs w:val="16"/>
                <w:lang w:val="es-MX"/>
              </w:rPr>
              <w:t>.-</w:t>
            </w:r>
            <w:proofErr w:type="gramEnd"/>
            <w:r w:rsidR="006D7CAC" w:rsidRPr="001E516D">
              <w:rPr>
                <w:rFonts w:asciiTheme="minorHAnsi" w:hAnsiTheme="minorHAnsi" w:cstheme="minorHAnsi"/>
                <w:b/>
                <w:color w:val="000000"/>
                <w:sz w:val="16"/>
                <w:szCs w:val="16"/>
                <w:lang w:val="es-MX"/>
              </w:rPr>
              <w:t xml:space="preserve">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77777777"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BAC3429" w14:textId="3E73536B" w:rsidR="000741D6"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p w14:paraId="0495857C" w14:textId="5D6520E7" w:rsidR="00AF1DE2" w:rsidRPr="001E516D" w:rsidRDefault="00AF1DE2" w:rsidP="00E9008A">
            <w:pPr>
              <w:pStyle w:val="Textoindependiente"/>
              <w:rPr>
                <w:rFonts w:asciiTheme="minorHAnsi" w:hAnsiTheme="minorHAnsi" w:cstheme="minorHAnsi"/>
                <w:sz w:val="14"/>
                <w:szCs w:val="14"/>
                <w:lang w:val="es-MX"/>
              </w:rPr>
            </w:pP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1CA2D81B" w:rsidR="00E9008A" w:rsidRPr="00C3526B" w:rsidRDefault="00E9008A" w:rsidP="00C3526B">
            <w:pPr>
              <w:tabs>
                <w:tab w:val="left" w:pos="567"/>
              </w:tabs>
              <w:ind w:left="567" w:right="567"/>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8F2700">
              <w:rPr>
                <w:rFonts w:asciiTheme="minorHAnsi" w:hAnsiTheme="minorHAnsi" w:cstheme="minorHAnsi"/>
                <w:b/>
                <w:sz w:val="16"/>
                <w:szCs w:val="16"/>
                <w:lang w:val="es-MX"/>
              </w:rPr>
              <w:t>conjunto</w:t>
            </w:r>
            <w:r w:rsidR="00C3526B" w:rsidRPr="00C3526B">
              <w:rPr>
                <w:rFonts w:asciiTheme="minorHAnsi" w:hAnsiTheme="minorHAnsi" w:cstheme="minorHAnsi"/>
                <w:b/>
                <w:sz w:val="16"/>
                <w:szCs w:val="16"/>
                <w:lang w:val="es-MX"/>
              </w:rPr>
              <w:t xml:space="preserve"> total a un solo Licitante</w:t>
            </w:r>
            <w:r w:rsidR="002F7825">
              <w:rPr>
                <w:rFonts w:asciiTheme="minorHAnsi" w:hAnsiTheme="minorHAnsi" w:cstheme="minorHAnsi"/>
                <w:b/>
                <w:sz w:val="16"/>
                <w:szCs w:val="16"/>
                <w:lang w:val="es-MX"/>
              </w:rPr>
              <w:t>/proveedor</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39E7CF49"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El licitante</w:t>
                  </w:r>
                  <w:r w:rsidR="005E4821">
                    <w:rPr>
                      <w:rFonts w:asciiTheme="minorHAnsi" w:hAnsiTheme="minorHAnsi" w:cstheme="minorHAnsi"/>
                      <w:bCs/>
                      <w:sz w:val="16"/>
                      <w:szCs w:val="16"/>
                      <w:lang w:val="es-MX"/>
                    </w:rPr>
                    <w:t>/proveedor</w:t>
                  </w:r>
                  <w:r w:rsidRPr="001E516D">
                    <w:rPr>
                      <w:rFonts w:asciiTheme="minorHAnsi" w:hAnsiTheme="minorHAnsi" w:cstheme="minorHAnsi"/>
                      <w:bCs/>
                      <w:sz w:val="16"/>
                      <w:szCs w:val="16"/>
                      <w:lang w:val="es-MX"/>
                    </w:rPr>
                    <w:t xml:space="preserv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w:t>
            </w:r>
            <w:r w:rsidRPr="001E516D">
              <w:rPr>
                <w:rFonts w:asciiTheme="minorHAnsi" w:hAnsiTheme="minorHAnsi" w:cstheme="minorHAnsi"/>
                <w:sz w:val="14"/>
                <w:szCs w:val="14"/>
                <w:lang w:val="es-MX"/>
              </w:rPr>
              <w:lastRenderedPageBreak/>
              <w:t xml:space="preserve">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w:t>
            </w:r>
            <w:r w:rsidR="002224BB">
              <w:rPr>
                <w:rFonts w:asciiTheme="minorHAnsi" w:hAnsiTheme="minorHAnsi" w:cstheme="minorHAnsi"/>
                <w:b/>
                <w:bCs/>
                <w:sz w:val="16"/>
                <w:szCs w:val="16"/>
                <w:lang w:val="es-MX"/>
              </w:rPr>
              <w:t>8</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4383"/>
            </w:tblGrid>
            <w:tr w:rsidR="000D1E63" w:rsidRPr="00DA0E6B" w14:paraId="5BC01AD8" w14:textId="77777777" w:rsidTr="000D1E63">
              <w:trPr>
                <w:jc w:val="center"/>
              </w:trPr>
              <w:tc>
                <w:tcPr>
                  <w:tcW w:w="3830" w:type="dxa"/>
                  <w:shd w:val="clear" w:color="auto" w:fill="D9D9D9" w:themeFill="background1" w:themeFillShade="D9"/>
                </w:tcPr>
                <w:p w14:paraId="76F474E2"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383" w:type="dxa"/>
                  <w:shd w:val="clear" w:color="auto" w:fill="D9D9D9" w:themeFill="background1" w:themeFillShade="D9"/>
                </w:tcPr>
                <w:p w14:paraId="1B3502FB"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8210CF" w:rsidRPr="00DA0E6B" w14:paraId="213AF024" w14:textId="77777777" w:rsidTr="000D1E63">
              <w:trPr>
                <w:jc w:val="center"/>
              </w:trPr>
              <w:tc>
                <w:tcPr>
                  <w:tcW w:w="3830" w:type="dxa"/>
                  <w:shd w:val="clear" w:color="auto" w:fill="auto"/>
                </w:tcPr>
                <w:p w14:paraId="0AA4BC03" w14:textId="78159D60" w:rsidR="008210CF" w:rsidRDefault="008210CF"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383" w:type="dxa"/>
                  <w:shd w:val="clear" w:color="auto" w:fill="auto"/>
                </w:tcPr>
                <w:p w14:paraId="6CCD7629" w14:textId="20656EA0" w:rsidR="008210CF" w:rsidRDefault="006F0211" w:rsidP="00CB24D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225F88" w14:textId="77777777" w:rsidR="000D1E63" w:rsidRPr="001E516D"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6E3E890E" w14:textId="77777777" w:rsidR="00541956" w:rsidRDefault="00541956" w:rsidP="00925CDC">
      <w:pPr>
        <w:autoSpaceDE w:val="0"/>
        <w:autoSpaceDN w:val="0"/>
        <w:adjustRightInd w:val="0"/>
        <w:jc w:val="center"/>
        <w:rPr>
          <w:rFonts w:asciiTheme="minorHAnsi" w:hAnsiTheme="minorHAnsi" w:cstheme="minorHAnsi"/>
          <w:b/>
          <w:color w:val="000000"/>
          <w:sz w:val="18"/>
          <w:szCs w:val="18"/>
          <w:lang w:val="es-MX"/>
        </w:rPr>
      </w:pPr>
    </w:p>
    <w:p w14:paraId="3B8EFD47" w14:textId="006FABAC"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13174D">
        <w:rPr>
          <w:rFonts w:asciiTheme="minorHAnsi" w:hAnsiTheme="minorHAnsi" w:cstheme="minorHAnsi"/>
          <w:b/>
          <w:color w:val="000000"/>
          <w:sz w:val="18"/>
          <w:szCs w:val="18"/>
          <w:lang w:val="es-MX"/>
        </w:rPr>
        <w:t>21</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806D81">
        <w:rPr>
          <w:rFonts w:asciiTheme="minorHAnsi" w:hAnsiTheme="minorHAnsi" w:cstheme="minorHAnsi"/>
          <w:b/>
          <w:color w:val="000000"/>
          <w:sz w:val="18"/>
          <w:szCs w:val="18"/>
          <w:lang w:val="es-MX"/>
        </w:rPr>
        <w:t>OCTUBRE</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09506AD9" w14:textId="77777777" w:rsidR="00B629E2" w:rsidRDefault="00FB6815" w:rsidP="00B629E2">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5981F53C" w14:textId="3C346492" w:rsidR="00E14EA0" w:rsidRDefault="00E14EA0" w:rsidP="00E14EA0">
      <w:pPr>
        <w:widowControl/>
        <w:rPr>
          <w:rFonts w:asciiTheme="minorHAnsi" w:hAnsiTheme="minorHAnsi" w:cstheme="minorHAnsi"/>
          <w:b/>
          <w:color w:val="000000"/>
          <w:sz w:val="18"/>
          <w:szCs w:val="18"/>
        </w:rPr>
      </w:pPr>
    </w:p>
    <w:p w14:paraId="41030224" w14:textId="77777777" w:rsidR="0013174D" w:rsidRDefault="0013174D" w:rsidP="00E14EA0">
      <w:pPr>
        <w:widowControl/>
        <w:rPr>
          <w:rFonts w:asciiTheme="minorHAnsi" w:hAnsiTheme="minorHAnsi" w:cstheme="minorHAnsi"/>
          <w:b/>
          <w:color w:val="000000"/>
          <w:sz w:val="18"/>
          <w:szCs w:val="18"/>
        </w:rPr>
      </w:pPr>
    </w:p>
    <w:p w14:paraId="0FC28483" w14:textId="77777777" w:rsidR="00806D81" w:rsidRDefault="00806D81" w:rsidP="00E14EA0">
      <w:pPr>
        <w:widowControl/>
        <w:rPr>
          <w:rFonts w:asciiTheme="minorHAnsi" w:hAnsiTheme="minorHAnsi" w:cstheme="minorHAnsi"/>
          <w:b/>
          <w:color w:val="000000"/>
          <w:sz w:val="18"/>
          <w:szCs w:val="18"/>
        </w:rPr>
      </w:pPr>
    </w:p>
    <w:p w14:paraId="33EF6005" w14:textId="3D347FAB" w:rsidR="002D3951" w:rsidRPr="00B629E2" w:rsidRDefault="002D3951" w:rsidP="00B629E2">
      <w:pPr>
        <w:widowControl/>
        <w:jc w:val="center"/>
        <w:rPr>
          <w:rFonts w:asciiTheme="minorHAnsi" w:hAnsiTheme="minorHAnsi" w:cstheme="minorHAnsi"/>
          <w:b/>
          <w:sz w:val="18"/>
          <w:szCs w:val="18"/>
          <w:lang w:val="es-MX"/>
        </w:rPr>
      </w:pPr>
      <w:r w:rsidRPr="006E01AF">
        <w:rPr>
          <w:rFonts w:asciiTheme="minorHAnsi" w:hAnsiTheme="minorHAnsi" w:cstheme="minorHAnsi"/>
          <w:b/>
          <w:color w:val="000000"/>
          <w:sz w:val="18"/>
          <w:szCs w:val="18"/>
        </w:rPr>
        <w:lastRenderedPageBreak/>
        <w:t>Anexo “1”</w:t>
      </w:r>
    </w:p>
    <w:p w14:paraId="0143698D" w14:textId="77777777" w:rsidR="002D3951" w:rsidRPr="006E01AF" w:rsidRDefault="002D3951" w:rsidP="002D3951">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234EF83" w14:textId="77777777" w:rsidR="002D3951" w:rsidRPr="006E01AF" w:rsidRDefault="002D3951" w:rsidP="002D3951">
      <w:pPr>
        <w:tabs>
          <w:tab w:val="left" w:pos="9923"/>
        </w:tabs>
        <w:ind w:left="-142" w:right="567"/>
        <w:jc w:val="center"/>
        <w:rPr>
          <w:rFonts w:asciiTheme="minorHAnsi" w:hAnsiTheme="minorHAnsi" w:cstheme="minorHAnsi"/>
          <w:b/>
          <w:color w:val="000000"/>
          <w:sz w:val="10"/>
          <w:szCs w:val="10"/>
        </w:rPr>
      </w:pPr>
    </w:p>
    <w:p w14:paraId="13D52B4B" w14:textId="0AC7C136" w:rsidR="002D3951" w:rsidRDefault="002D3951" w:rsidP="00B629E2">
      <w:pPr>
        <w:tabs>
          <w:tab w:val="left" w:pos="9923"/>
        </w:tabs>
        <w:ind w:left="-142" w:right="567"/>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2C4BEA31" w14:textId="0E59D3E2" w:rsidR="007C2F55" w:rsidRDefault="007C2F55" w:rsidP="00B629E2">
      <w:pPr>
        <w:tabs>
          <w:tab w:val="left" w:pos="9923"/>
        </w:tabs>
        <w:ind w:left="-142" w:right="567"/>
        <w:jc w:val="center"/>
        <w:rPr>
          <w:rFonts w:asciiTheme="minorHAnsi" w:hAnsiTheme="minorHAnsi" w:cstheme="minorHAnsi"/>
          <w:b/>
          <w:color w:val="000000"/>
          <w:sz w:val="16"/>
          <w:szCs w:val="16"/>
        </w:rPr>
      </w:pPr>
    </w:p>
    <w:p w14:paraId="27223DC0" w14:textId="577D8F8C" w:rsidR="007C2F55" w:rsidRDefault="007C2F55" w:rsidP="00B629E2">
      <w:pPr>
        <w:tabs>
          <w:tab w:val="left" w:pos="9923"/>
        </w:tabs>
        <w:ind w:left="-142" w:right="567"/>
        <w:jc w:val="center"/>
        <w:rPr>
          <w:rFonts w:asciiTheme="minorHAnsi" w:hAnsiTheme="minorHAnsi" w:cstheme="minorHAnsi"/>
          <w:b/>
          <w:color w:val="000000"/>
          <w:sz w:val="16"/>
          <w:szCs w:val="16"/>
        </w:rPr>
      </w:pPr>
    </w:p>
    <w:p w14:paraId="06F8C9A6" w14:textId="457B6704" w:rsidR="007C2F55" w:rsidRDefault="007C2F55" w:rsidP="00B629E2">
      <w:pPr>
        <w:tabs>
          <w:tab w:val="left" w:pos="9923"/>
        </w:tabs>
        <w:ind w:left="-142" w:right="567"/>
        <w:jc w:val="center"/>
        <w:rPr>
          <w:rFonts w:asciiTheme="minorHAnsi" w:hAnsiTheme="minorHAnsi" w:cstheme="minorHAnsi"/>
          <w:b/>
          <w:color w:val="000000"/>
          <w:sz w:val="16"/>
          <w:szCs w:val="16"/>
        </w:rPr>
      </w:pPr>
    </w:p>
    <w:tbl>
      <w:tblPr>
        <w:tblW w:w="4195"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846"/>
        <w:gridCol w:w="5389"/>
        <w:gridCol w:w="1132"/>
        <w:gridCol w:w="993"/>
      </w:tblGrid>
      <w:tr w:rsidR="007C2F55" w:rsidRPr="00401927" w14:paraId="362C335E" w14:textId="77777777" w:rsidTr="007C2F55">
        <w:trPr>
          <w:jc w:val="center"/>
        </w:trPr>
        <w:tc>
          <w:tcPr>
            <w:tcW w:w="506" w:type="pct"/>
            <w:shd w:val="clear" w:color="auto" w:fill="D9D9D9"/>
            <w:vAlign w:val="center"/>
          </w:tcPr>
          <w:p w14:paraId="02AF8357" w14:textId="77777777" w:rsidR="007C2F55" w:rsidRPr="00401927" w:rsidRDefault="007C2F55" w:rsidP="007C2F55">
            <w:pPr>
              <w:jc w:val="center"/>
              <w:rPr>
                <w:rFonts w:asciiTheme="minorHAnsi" w:hAnsiTheme="minorHAnsi" w:cstheme="minorHAnsi"/>
                <w:b/>
                <w:sz w:val="14"/>
                <w:szCs w:val="14"/>
              </w:rPr>
            </w:pPr>
            <w:r w:rsidRPr="00401927">
              <w:rPr>
                <w:rFonts w:asciiTheme="minorHAnsi" w:hAnsiTheme="minorHAnsi" w:cstheme="minorHAnsi"/>
                <w:b/>
                <w:sz w:val="14"/>
                <w:szCs w:val="14"/>
              </w:rPr>
              <w:t>Partida</w:t>
            </w:r>
          </w:p>
        </w:tc>
        <w:tc>
          <w:tcPr>
            <w:tcW w:w="3223" w:type="pct"/>
            <w:shd w:val="clear" w:color="auto" w:fill="D9D9D9"/>
            <w:vAlign w:val="center"/>
          </w:tcPr>
          <w:p w14:paraId="224E5B20" w14:textId="77777777" w:rsidR="007C2F55" w:rsidRPr="00401927" w:rsidRDefault="007C2F55" w:rsidP="007C2F55">
            <w:pPr>
              <w:autoSpaceDE w:val="0"/>
              <w:autoSpaceDN w:val="0"/>
              <w:adjustRightInd w:val="0"/>
              <w:jc w:val="center"/>
              <w:rPr>
                <w:rFonts w:asciiTheme="minorHAnsi" w:hAnsiTheme="minorHAnsi" w:cstheme="minorHAnsi"/>
                <w:b/>
                <w:sz w:val="14"/>
                <w:szCs w:val="14"/>
              </w:rPr>
            </w:pPr>
            <w:r w:rsidRPr="00401927">
              <w:rPr>
                <w:rFonts w:asciiTheme="minorHAnsi" w:hAnsiTheme="minorHAnsi" w:cstheme="minorHAnsi"/>
                <w:b/>
                <w:sz w:val="14"/>
                <w:szCs w:val="14"/>
              </w:rPr>
              <w:t>Descripción a detalle del bien</w:t>
            </w:r>
          </w:p>
        </w:tc>
        <w:tc>
          <w:tcPr>
            <w:tcW w:w="677" w:type="pct"/>
            <w:shd w:val="clear" w:color="auto" w:fill="D9D9D9"/>
            <w:vAlign w:val="center"/>
          </w:tcPr>
          <w:p w14:paraId="330AAF26" w14:textId="77777777" w:rsidR="007C2F55" w:rsidRPr="00401927" w:rsidRDefault="007C2F55" w:rsidP="007C2F55">
            <w:pPr>
              <w:jc w:val="center"/>
              <w:rPr>
                <w:rFonts w:asciiTheme="minorHAnsi" w:hAnsiTheme="minorHAnsi" w:cstheme="minorHAnsi"/>
                <w:b/>
                <w:sz w:val="14"/>
                <w:szCs w:val="14"/>
              </w:rPr>
            </w:pPr>
            <w:r w:rsidRPr="00401927">
              <w:rPr>
                <w:rFonts w:asciiTheme="minorHAnsi" w:hAnsiTheme="minorHAnsi" w:cstheme="minorHAnsi"/>
                <w:b/>
                <w:sz w:val="14"/>
                <w:szCs w:val="14"/>
              </w:rPr>
              <w:t>Unidad de Medida</w:t>
            </w:r>
          </w:p>
        </w:tc>
        <w:tc>
          <w:tcPr>
            <w:tcW w:w="594" w:type="pct"/>
            <w:shd w:val="clear" w:color="auto" w:fill="D9D9D9"/>
            <w:vAlign w:val="center"/>
          </w:tcPr>
          <w:p w14:paraId="3BEE0B17" w14:textId="77777777" w:rsidR="007C2F55" w:rsidRPr="00401927" w:rsidRDefault="007C2F55" w:rsidP="007C2F55">
            <w:pPr>
              <w:jc w:val="center"/>
              <w:rPr>
                <w:rFonts w:asciiTheme="minorHAnsi" w:hAnsiTheme="minorHAnsi" w:cstheme="minorHAnsi"/>
                <w:b/>
                <w:sz w:val="14"/>
                <w:szCs w:val="14"/>
              </w:rPr>
            </w:pPr>
            <w:r w:rsidRPr="00401927">
              <w:rPr>
                <w:rFonts w:asciiTheme="minorHAnsi" w:hAnsiTheme="minorHAnsi" w:cstheme="minorHAnsi"/>
                <w:b/>
                <w:sz w:val="14"/>
                <w:szCs w:val="14"/>
              </w:rPr>
              <w:t>Cantidad</w:t>
            </w:r>
          </w:p>
        </w:tc>
      </w:tr>
      <w:tr w:rsidR="007C2F55" w:rsidRPr="00401927" w14:paraId="0E3B1C80" w14:textId="77777777" w:rsidTr="007C2F55">
        <w:trPr>
          <w:trHeight w:val="94"/>
          <w:jc w:val="center"/>
        </w:trPr>
        <w:tc>
          <w:tcPr>
            <w:tcW w:w="506" w:type="pct"/>
            <w:shd w:val="clear" w:color="auto" w:fill="auto"/>
          </w:tcPr>
          <w:p w14:paraId="6A1CED9D"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6</w:t>
            </w:r>
          </w:p>
        </w:tc>
        <w:tc>
          <w:tcPr>
            <w:tcW w:w="3223" w:type="pct"/>
          </w:tcPr>
          <w:p w14:paraId="72D48B7B"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9606EF">
              <w:rPr>
                <w:rFonts w:asciiTheme="minorHAnsi" w:hAnsiTheme="minorHAnsi" w:cstheme="minorHAnsi"/>
                <w:sz w:val="14"/>
                <w:szCs w:val="14"/>
              </w:rPr>
              <w:t>Lámina de polipropileno cristal arena (</w:t>
            </w:r>
            <w:proofErr w:type="spellStart"/>
            <w:r w:rsidRPr="009606EF">
              <w:rPr>
                <w:rFonts w:asciiTheme="minorHAnsi" w:hAnsiTheme="minorHAnsi" w:cstheme="minorHAnsi"/>
                <w:sz w:val="14"/>
                <w:szCs w:val="14"/>
              </w:rPr>
              <w:t>plack</w:t>
            </w:r>
            <w:proofErr w:type="spellEnd"/>
            <w:r w:rsidRPr="009606EF">
              <w:rPr>
                <w:rFonts w:asciiTheme="minorHAnsi" w:hAnsiTheme="minorHAnsi" w:cstheme="minorHAnsi"/>
                <w:sz w:val="14"/>
                <w:szCs w:val="14"/>
              </w:rPr>
              <w:t>) 90x120</w:t>
            </w:r>
          </w:p>
        </w:tc>
        <w:tc>
          <w:tcPr>
            <w:tcW w:w="677" w:type="pct"/>
          </w:tcPr>
          <w:p w14:paraId="5EF7D9A7"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6565D221"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1,000</w:t>
            </w:r>
          </w:p>
        </w:tc>
      </w:tr>
      <w:tr w:rsidR="007C2F55" w:rsidRPr="00401927" w14:paraId="6D345FD5" w14:textId="77777777" w:rsidTr="007C2F55">
        <w:trPr>
          <w:trHeight w:val="94"/>
          <w:jc w:val="center"/>
        </w:trPr>
        <w:tc>
          <w:tcPr>
            <w:tcW w:w="506" w:type="pct"/>
            <w:shd w:val="clear" w:color="auto" w:fill="auto"/>
          </w:tcPr>
          <w:p w14:paraId="4541D697"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14</w:t>
            </w:r>
          </w:p>
        </w:tc>
        <w:tc>
          <w:tcPr>
            <w:tcW w:w="3223" w:type="pct"/>
          </w:tcPr>
          <w:p w14:paraId="09D247C2" w14:textId="77777777" w:rsidR="007C2F55" w:rsidRPr="007C2F55" w:rsidRDefault="007C2F55" w:rsidP="007C2F55">
            <w:pPr>
              <w:autoSpaceDE w:val="0"/>
              <w:autoSpaceDN w:val="0"/>
              <w:adjustRightInd w:val="0"/>
              <w:jc w:val="both"/>
              <w:rPr>
                <w:rFonts w:asciiTheme="minorHAnsi" w:hAnsiTheme="minorHAnsi" w:cstheme="minorHAnsi"/>
                <w:sz w:val="14"/>
                <w:szCs w:val="14"/>
                <w:lang w:val="en-US"/>
              </w:rPr>
            </w:pPr>
            <w:proofErr w:type="spellStart"/>
            <w:r w:rsidRPr="007C2F55">
              <w:rPr>
                <w:rFonts w:asciiTheme="minorHAnsi" w:hAnsiTheme="minorHAnsi" w:cstheme="minorHAnsi"/>
                <w:sz w:val="14"/>
                <w:szCs w:val="14"/>
                <w:lang w:val="en-US"/>
              </w:rPr>
              <w:t>Tinta</w:t>
            </w:r>
            <w:proofErr w:type="spellEnd"/>
            <w:r w:rsidRPr="007C2F55">
              <w:rPr>
                <w:rFonts w:asciiTheme="minorHAnsi" w:hAnsiTheme="minorHAnsi" w:cstheme="minorHAnsi"/>
                <w:sz w:val="14"/>
                <w:szCs w:val="14"/>
                <w:lang w:val="en-US"/>
              </w:rPr>
              <w:t xml:space="preserve"> Plotter Epson </w:t>
            </w:r>
            <w:proofErr w:type="spellStart"/>
            <w:r w:rsidRPr="007C2F55">
              <w:rPr>
                <w:rFonts w:asciiTheme="minorHAnsi" w:hAnsiTheme="minorHAnsi" w:cstheme="minorHAnsi"/>
                <w:sz w:val="14"/>
                <w:szCs w:val="14"/>
                <w:lang w:val="en-US"/>
              </w:rPr>
              <w:t>SureColor</w:t>
            </w:r>
            <w:proofErr w:type="spellEnd"/>
            <w:r w:rsidRPr="007C2F55">
              <w:rPr>
                <w:rFonts w:asciiTheme="minorHAnsi" w:hAnsiTheme="minorHAnsi" w:cstheme="minorHAnsi"/>
                <w:sz w:val="14"/>
                <w:szCs w:val="14"/>
                <w:lang w:val="en-US"/>
              </w:rPr>
              <w:t xml:space="preserve"> S40600 negro T8901</w:t>
            </w:r>
          </w:p>
        </w:tc>
        <w:tc>
          <w:tcPr>
            <w:tcW w:w="677" w:type="pct"/>
          </w:tcPr>
          <w:p w14:paraId="63179C57"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1BD59EA8"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4</w:t>
            </w:r>
          </w:p>
        </w:tc>
      </w:tr>
      <w:tr w:rsidR="007C2F55" w:rsidRPr="00401927" w14:paraId="5FE909BB" w14:textId="77777777" w:rsidTr="007C2F55">
        <w:trPr>
          <w:trHeight w:val="94"/>
          <w:jc w:val="center"/>
        </w:trPr>
        <w:tc>
          <w:tcPr>
            <w:tcW w:w="506" w:type="pct"/>
            <w:shd w:val="clear" w:color="auto" w:fill="auto"/>
          </w:tcPr>
          <w:p w14:paraId="0D4D4F31"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15</w:t>
            </w:r>
          </w:p>
        </w:tc>
        <w:tc>
          <w:tcPr>
            <w:tcW w:w="3223" w:type="pct"/>
          </w:tcPr>
          <w:p w14:paraId="69E3B1FC" w14:textId="77777777" w:rsidR="007C2F55" w:rsidRPr="007C2F55" w:rsidRDefault="007C2F55" w:rsidP="007C2F55">
            <w:pPr>
              <w:autoSpaceDE w:val="0"/>
              <w:autoSpaceDN w:val="0"/>
              <w:adjustRightInd w:val="0"/>
              <w:jc w:val="both"/>
              <w:rPr>
                <w:rFonts w:asciiTheme="minorHAnsi" w:hAnsiTheme="minorHAnsi" w:cstheme="minorHAnsi"/>
                <w:sz w:val="14"/>
                <w:szCs w:val="14"/>
                <w:lang w:val="en-US"/>
              </w:rPr>
            </w:pPr>
            <w:proofErr w:type="spellStart"/>
            <w:r w:rsidRPr="007C2F55">
              <w:rPr>
                <w:rFonts w:asciiTheme="minorHAnsi" w:hAnsiTheme="minorHAnsi" w:cstheme="minorHAnsi"/>
                <w:sz w:val="14"/>
                <w:szCs w:val="14"/>
                <w:lang w:val="en-US"/>
              </w:rPr>
              <w:t>Tinta</w:t>
            </w:r>
            <w:proofErr w:type="spellEnd"/>
            <w:r w:rsidRPr="007C2F55">
              <w:rPr>
                <w:rFonts w:asciiTheme="minorHAnsi" w:hAnsiTheme="minorHAnsi" w:cstheme="minorHAnsi"/>
                <w:sz w:val="14"/>
                <w:szCs w:val="14"/>
                <w:lang w:val="en-US"/>
              </w:rPr>
              <w:t xml:space="preserve"> Plotter Epson </w:t>
            </w:r>
            <w:proofErr w:type="spellStart"/>
            <w:r w:rsidRPr="007C2F55">
              <w:rPr>
                <w:rFonts w:asciiTheme="minorHAnsi" w:hAnsiTheme="minorHAnsi" w:cstheme="minorHAnsi"/>
                <w:sz w:val="14"/>
                <w:szCs w:val="14"/>
                <w:lang w:val="en-US"/>
              </w:rPr>
              <w:t>SureColor</w:t>
            </w:r>
            <w:proofErr w:type="spellEnd"/>
            <w:r w:rsidRPr="007C2F55">
              <w:rPr>
                <w:rFonts w:asciiTheme="minorHAnsi" w:hAnsiTheme="minorHAnsi" w:cstheme="minorHAnsi"/>
                <w:sz w:val="14"/>
                <w:szCs w:val="14"/>
                <w:lang w:val="en-US"/>
              </w:rPr>
              <w:t xml:space="preserve"> S40600 cyan T8902</w:t>
            </w:r>
          </w:p>
        </w:tc>
        <w:tc>
          <w:tcPr>
            <w:tcW w:w="677" w:type="pct"/>
          </w:tcPr>
          <w:p w14:paraId="5F3010AC"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51FC878D"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7</w:t>
            </w:r>
          </w:p>
        </w:tc>
      </w:tr>
      <w:tr w:rsidR="007C2F55" w:rsidRPr="00401927" w14:paraId="52FD203B" w14:textId="77777777" w:rsidTr="007C2F55">
        <w:trPr>
          <w:trHeight w:val="94"/>
          <w:jc w:val="center"/>
        </w:trPr>
        <w:tc>
          <w:tcPr>
            <w:tcW w:w="506" w:type="pct"/>
            <w:shd w:val="clear" w:color="auto" w:fill="auto"/>
          </w:tcPr>
          <w:p w14:paraId="0A273F27"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16</w:t>
            </w:r>
          </w:p>
        </w:tc>
        <w:tc>
          <w:tcPr>
            <w:tcW w:w="3223" w:type="pct"/>
          </w:tcPr>
          <w:p w14:paraId="1EAE6415"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Tinta Plotter Epson </w:t>
            </w:r>
            <w:proofErr w:type="spellStart"/>
            <w:r w:rsidRPr="000D4611">
              <w:rPr>
                <w:rFonts w:asciiTheme="minorHAnsi" w:hAnsiTheme="minorHAnsi" w:cstheme="minorHAnsi"/>
                <w:sz w:val="14"/>
                <w:szCs w:val="14"/>
              </w:rPr>
              <w:t>SureColor</w:t>
            </w:r>
            <w:proofErr w:type="spellEnd"/>
            <w:r w:rsidRPr="000D4611">
              <w:rPr>
                <w:rFonts w:asciiTheme="minorHAnsi" w:hAnsiTheme="minorHAnsi" w:cstheme="minorHAnsi"/>
                <w:sz w:val="14"/>
                <w:szCs w:val="14"/>
              </w:rPr>
              <w:t xml:space="preserve"> S40600</w:t>
            </w:r>
            <w:r>
              <w:rPr>
                <w:rFonts w:asciiTheme="minorHAnsi" w:hAnsiTheme="minorHAnsi" w:cstheme="minorHAnsi"/>
                <w:sz w:val="14"/>
                <w:szCs w:val="14"/>
              </w:rPr>
              <w:t xml:space="preserve"> </w:t>
            </w:r>
            <w:r w:rsidRPr="000D4611">
              <w:rPr>
                <w:rFonts w:asciiTheme="minorHAnsi" w:hAnsiTheme="minorHAnsi" w:cstheme="minorHAnsi"/>
                <w:sz w:val="14"/>
                <w:szCs w:val="14"/>
              </w:rPr>
              <w:t>Magenta T8903</w:t>
            </w:r>
          </w:p>
        </w:tc>
        <w:tc>
          <w:tcPr>
            <w:tcW w:w="677" w:type="pct"/>
          </w:tcPr>
          <w:p w14:paraId="234233DA"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3DCBEAD7"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6</w:t>
            </w:r>
          </w:p>
        </w:tc>
      </w:tr>
      <w:tr w:rsidR="007C2F55" w:rsidRPr="00401927" w14:paraId="6E4C00B3" w14:textId="77777777" w:rsidTr="007C2F55">
        <w:trPr>
          <w:trHeight w:val="94"/>
          <w:jc w:val="center"/>
        </w:trPr>
        <w:tc>
          <w:tcPr>
            <w:tcW w:w="506" w:type="pct"/>
            <w:shd w:val="clear" w:color="auto" w:fill="auto"/>
          </w:tcPr>
          <w:p w14:paraId="53CA6760"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17</w:t>
            </w:r>
          </w:p>
        </w:tc>
        <w:tc>
          <w:tcPr>
            <w:tcW w:w="3223" w:type="pct"/>
          </w:tcPr>
          <w:p w14:paraId="16ECB5F4"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Tinta Plotter Epson </w:t>
            </w:r>
            <w:proofErr w:type="spellStart"/>
            <w:r w:rsidRPr="000D4611">
              <w:rPr>
                <w:rFonts w:asciiTheme="minorHAnsi" w:hAnsiTheme="minorHAnsi" w:cstheme="minorHAnsi"/>
                <w:sz w:val="14"/>
                <w:szCs w:val="14"/>
              </w:rPr>
              <w:t>SureColor</w:t>
            </w:r>
            <w:proofErr w:type="spellEnd"/>
            <w:r w:rsidRPr="000D4611">
              <w:rPr>
                <w:rFonts w:asciiTheme="minorHAnsi" w:hAnsiTheme="minorHAnsi" w:cstheme="minorHAnsi"/>
                <w:sz w:val="14"/>
                <w:szCs w:val="14"/>
              </w:rPr>
              <w:t xml:space="preserve"> S40600</w:t>
            </w:r>
            <w:r>
              <w:rPr>
                <w:rFonts w:asciiTheme="minorHAnsi" w:hAnsiTheme="minorHAnsi" w:cstheme="minorHAnsi"/>
                <w:sz w:val="14"/>
                <w:szCs w:val="14"/>
              </w:rPr>
              <w:t xml:space="preserve"> </w:t>
            </w:r>
            <w:r w:rsidRPr="000D4611">
              <w:rPr>
                <w:rFonts w:asciiTheme="minorHAnsi" w:hAnsiTheme="minorHAnsi" w:cstheme="minorHAnsi"/>
                <w:sz w:val="14"/>
                <w:szCs w:val="14"/>
              </w:rPr>
              <w:t>Amarillo T8904</w:t>
            </w:r>
          </w:p>
        </w:tc>
        <w:tc>
          <w:tcPr>
            <w:tcW w:w="677" w:type="pct"/>
          </w:tcPr>
          <w:p w14:paraId="120D1095"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1A41EDC9"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7</w:t>
            </w:r>
          </w:p>
        </w:tc>
      </w:tr>
      <w:tr w:rsidR="007C2F55" w:rsidRPr="00401927" w14:paraId="0486EE33" w14:textId="77777777" w:rsidTr="007C2F55">
        <w:trPr>
          <w:trHeight w:val="94"/>
          <w:jc w:val="center"/>
        </w:trPr>
        <w:tc>
          <w:tcPr>
            <w:tcW w:w="506" w:type="pct"/>
            <w:shd w:val="clear" w:color="auto" w:fill="auto"/>
          </w:tcPr>
          <w:p w14:paraId="74C3B435"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18</w:t>
            </w:r>
          </w:p>
        </w:tc>
        <w:tc>
          <w:tcPr>
            <w:tcW w:w="3223" w:type="pct"/>
          </w:tcPr>
          <w:p w14:paraId="12E545B9" w14:textId="77777777" w:rsidR="007C2F55" w:rsidRPr="00401927" w:rsidRDefault="007C2F55" w:rsidP="007C2F55">
            <w:pPr>
              <w:autoSpaceDE w:val="0"/>
              <w:autoSpaceDN w:val="0"/>
              <w:adjustRightInd w:val="0"/>
              <w:jc w:val="both"/>
              <w:rPr>
                <w:rFonts w:asciiTheme="minorHAnsi" w:hAnsiTheme="minorHAnsi" w:cstheme="minorHAnsi"/>
                <w:sz w:val="14"/>
                <w:szCs w:val="14"/>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w:t>
            </w:r>
            <w:proofErr w:type="spellStart"/>
            <w:r w:rsidRPr="000D4611">
              <w:rPr>
                <w:rFonts w:asciiTheme="minorHAnsi" w:hAnsiTheme="minorHAnsi" w:cstheme="minorHAnsi"/>
                <w:sz w:val="14"/>
                <w:szCs w:val="14"/>
              </w:rPr>
              <w:t>cyan</w:t>
            </w:r>
            <w:proofErr w:type="spellEnd"/>
            <w:r w:rsidRPr="000D4611">
              <w:rPr>
                <w:rFonts w:asciiTheme="minorHAnsi" w:hAnsiTheme="minorHAnsi" w:cstheme="minorHAnsi"/>
                <w:sz w:val="14"/>
                <w:szCs w:val="14"/>
              </w:rPr>
              <w:t xml:space="preserve"> para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560 000R01532 </w:t>
            </w:r>
          </w:p>
        </w:tc>
        <w:tc>
          <w:tcPr>
            <w:tcW w:w="677" w:type="pct"/>
          </w:tcPr>
          <w:p w14:paraId="00B0966A"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11870992"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6</w:t>
            </w:r>
          </w:p>
        </w:tc>
      </w:tr>
      <w:tr w:rsidR="007C2F55" w:rsidRPr="00401927" w14:paraId="307CBE8C" w14:textId="77777777" w:rsidTr="007C2F55">
        <w:trPr>
          <w:trHeight w:val="94"/>
          <w:jc w:val="center"/>
        </w:trPr>
        <w:tc>
          <w:tcPr>
            <w:tcW w:w="506" w:type="pct"/>
            <w:shd w:val="clear" w:color="auto" w:fill="auto"/>
          </w:tcPr>
          <w:p w14:paraId="476CD66F"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19</w:t>
            </w:r>
          </w:p>
        </w:tc>
        <w:tc>
          <w:tcPr>
            <w:tcW w:w="3223" w:type="pct"/>
          </w:tcPr>
          <w:p w14:paraId="356B2F7D" w14:textId="77777777" w:rsidR="007C2F55" w:rsidRPr="00401927" w:rsidRDefault="007C2F55" w:rsidP="007C2F55">
            <w:pPr>
              <w:autoSpaceDE w:val="0"/>
              <w:autoSpaceDN w:val="0"/>
              <w:adjustRightInd w:val="0"/>
              <w:jc w:val="both"/>
              <w:rPr>
                <w:rFonts w:asciiTheme="minorHAnsi" w:hAnsiTheme="minorHAnsi" w:cstheme="minorHAnsi"/>
                <w:sz w:val="14"/>
                <w:szCs w:val="14"/>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magenta 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560 000R01531</w:t>
            </w:r>
          </w:p>
        </w:tc>
        <w:tc>
          <w:tcPr>
            <w:tcW w:w="677" w:type="pct"/>
          </w:tcPr>
          <w:p w14:paraId="6C099165"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461BB85E"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6</w:t>
            </w:r>
          </w:p>
        </w:tc>
      </w:tr>
      <w:tr w:rsidR="007C2F55" w:rsidRPr="00401927" w14:paraId="6C5FF803" w14:textId="77777777" w:rsidTr="007C2F55">
        <w:trPr>
          <w:trHeight w:val="94"/>
          <w:jc w:val="center"/>
        </w:trPr>
        <w:tc>
          <w:tcPr>
            <w:tcW w:w="506" w:type="pct"/>
            <w:shd w:val="clear" w:color="auto" w:fill="auto"/>
          </w:tcPr>
          <w:p w14:paraId="3CA6D6E1"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20</w:t>
            </w:r>
          </w:p>
        </w:tc>
        <w:tc>
          <w:tcPr>
            <w:tcW w:w="3223" w:type="pct"/>
          </w:tcPr>
          <w:p w14:paraId="678E3D4B" w14:textId="77777777" w:rsidR="007C2F55" w:rsidRPr="00401927" w:rsidRDefault="007C2F55" w:rsidP="007C2F55">
            <w:pPr>
              <w:autoSpaceDE w:val="0"/>
              <w:autoSpaceDN w:val="0"/>
              <w:adjustRightInd w:val="0"/>
              <w:jc w:val="both"/>
              <w:rPr>
                <w:rFonts w:asciiTheme="minorHAnsi" w:hAnsiTheme="minorHAnsi" w:cstheme="minorHAnsi"/>
                <w:sz w:val="14"/>
                <w:szCs w:val="14"/>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Amarillo para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560 000R01530</w:t>
            </w:r>
          </w:p>
        </w:tc>
        <w:tc>
          <w:tcPr>
            <w:tcW w:w="677" w:type="pct"/>
          </w:tcPr>
          <w:p w14:paraId="56D251FE"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5DA05EC1"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6</w:t>
            </w:r>
          </w:p>
        </w:tc>
      </w:tr>
      <w:tr w:rsidR="007C2F55" w:rsidRPr="00401927" w14:paraId="02E4FA0A" w14:textId="77777777" w:rsidTr="007C2F55">
        <w:trPr>
          <w:trHeight w:val="94"/>
          <w:jc w:val="center"/>
        </w:trPr>
        <w:tc>
          <w:tcPr>
            <w:tcW w:w="506" w:type="pct"/>
            <w:shd w:val="clear" w:color="auto" w:fill="auto"/>
          </w:tcPr>
          <w:p w14:paraId="38BA8C7E"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21</w:t>
            </w:r>
          </w:p>
        </w:tc>
        <w:tc>
          <w:tcPr>
            <w:tcW w:w="3223" w:type="pct"/>
          </w:tcPr>
          <w:p w14:paraId="67AC8BEC" w14:textId="77777777" w:rsidR="007C2F55" w:rsidRPr="00401927" w:rsidRDefault="007C2F55" w:rsidP="007C2F55">
            <w:pPr>
              <w:autoSpaceDE w:val="0"/>
              <w:autoSpaceDN w:val="0"/>
              <w:adjustRightInd w:val="0"/>
              <w:jc w:val="both"/>
              <w:rPr>
                <w:rFonts w:asciiTheme="minorHAnsi" w:hAnsiTheme="minorHAnsi" w:cstheme="minorHAnsi"/>
                <w:sz w:val="14"/>
                <w:szCs w:val="14"/>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Negro para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560 000R01529</w:t>
            </w:r>
          </w:p>
        </w:tc>
        <w:tc>
          <w:tcPr>
            <w:tcW w:w="677" w:type="pct"/>
          </w:tcPr>
          <w:p w14:paraId="6180C7E1"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2480F934"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5</w:t>
            </w:r>
          </w:p>
        </w:tc>
      </w:tr>
      <w:tr w:rsidR="007C2F55" w:rsidRPr="00401927" w14:paraId="5FEC8A22" w14:textId="77777777" w:rsidTr="007C2F55">
        <w:trPr>
          <w:trHeight w:val="94"/>
          <w:jc w:val="center"/>
        </w:trPr>
        <w:tc>
          <w:tcPr>
            <w:tcW w:w="506" w:type="pct"/>
            <w:shd w:val="clear" w:color="auto" w:fill="auto"/>
          </w:tcPr>
          <w:p w14:paraId="25590350"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22</w:t>
            </w:r>
          </w:p>
        </w:tc>
        <w:tc>
          <w:tcPr>
            <w:tcW w:w="3223" w:type="pct"/>
          </w:tcPr>
          <w:p w14:paraId="62E0D7F3"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006R01646 cartucho de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negro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677" w:type="pct"/>
          </w:tcPr>
          <w:p w14:paraId="66C9657C"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57472894"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8</w:t>
            </w:r>
          </w:p>
        </w:tc>
      </w:tr>
      <w:tr w:rsidR="007C2F55" w:rsidRPr="00401927" w14:paraId="3603A755" w14:textId="77777777" w:rsidTr="007C2F55">
        <w:trPr>
          <w:trHeight w:val="103"/>
          <w:jc w:val="center"/>
        </w:trPr>
        <w:tc>
          <w:tcPr>
            <w:tcW w:w="506" w:type="pct"/>
            <w:shd w:val="clear" w:color="auto" w:fill="auto"/>
          </w:tcPr>
          <w:p w14:paraId="107C286D"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23</w:t>
            </w:r>
          </w:p>
        </w:tc>
        <w:tc>
          <w:tcPr>
            <w:tcW w:w="3223" w:type="pct"/>
          </w:tcPr>
          <w:p w14:paraId="06278A8F"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006R01647 cartucho de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w:t>
            </w:r>
            <w:proofErr w:type="spellStart"/>
            <w:r w:rsidRPr="000D4611">
              <w:rPr>
                <w:rFonts w:asciiTheme="minorHAnsi" w:hAnsiTheme="minorHAnsi" w:cstheme="minorHAnsi"/>
                <w:sz w:val="14"/>
                <w:szCs w:val="14"/>
              </w:rPr>
              <w:t>cyan</w:t>
            </w:r>
            <w:proofErr w:type="spellEnd"/>
            <w:r w:rsidRPr="000D4611">
              <w:rPr>
                <w:rFonts w:asciiTheme="minorHAnsi" w:hAnsiTheme="minorHAnsi" w:cstheme="minorHAnsi"/>
                <w:sz w:val="14"/>
                <w:szCs w:val="14"/>
              </w:rPr>
              <w:t xml:space="preserve">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677" w:type="pct"/>
          </w:tcPr>
          <w:p w14:paraId="35FB42D4"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033F7F4F"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7</w:t>
            </w:r>
          </w:p>
        </w:tc>
      </w:tr>
      <w:tr w:rsidR="007C2F55" w:rsidRPr="00401927" w14:paraId="18E4FF16" w14:textId="77777777" w:rsidTr="007C2F55">
        <w:trPr>
          <w:trHeight w:val="94"/>
          <w:jc w:val="center"/>
        </w:trPr>
        <w:tc>
          <w:tcPr>
            <w:tcW w:w="506" w:type="pct"/>
            <w:shd w:val="clear" w:color="auto" w:fill="auto"/>
          </w:tcPr>
          <w:p w14:paraId="4537331C"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24</w:t>
            </w:r>
          </w:p>
        </w:tc>
        <w:tc>
          <w:tcPr>
            <w:tcW w:w="3223" w:type="pct"/>
          </w:tcPr>
          <w:p w14:paraId="71B091BC"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006R01648 cartucho de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magenta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677" w:type="pct"/>
          </w:tcPr>
          <w:p w14:paraId="1DD3CDF6"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61912929"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8</w:t>
            </w:r>
          </w:p>
        </w:tc>
      </w:tr>
      <w:tr w:rsidR="007C2F55" w:rsidRPr="00401927" w14:paraId="40163EE7" w14:textId="77777777" w:rsidTr="007C2F55">
        <w:trPr>
          <w:trHeight w:val="94"/>
          <w:jc w:val="center"/>
        </w:trPr>
        <w:tc>
          <w:tcPr>
            <w:tcW w:w="506" w:type="pct"/>
            <w:shd w:val="clear" w:color="auto" w:fill="auto"/>
          </w:tcPr>
          <w:p w14:paraId="241AA5C4"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25</w:t>
            </w:r>
          </w:p>
        </w:tc>
        <w:tc>
          <w:tcPr>
            <w:tcW w:w="3223" w:type="pct"/>
          </w:tcPr>
          <w:p w14:paraId="2D562194"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006R01649 cartucho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amarillo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677" w:type="pct"/>
          </w:tcPr>
          <w:p w14:paraId="5C52E848"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73A5F0DD"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8</w:t>
            </w:r>
          </w:p>
        </w:tc>
      </w:tr>
      <w:tr w:rsidR="007C2F55" w:rsidRPr="00401927" w14:paraId="5D26E58E" w14:textId="77777777" w:rsidTr="007C2F55">
        <w:trPr>
          <w:trHeight w:val="94"/>
          <w:jc w:val="center"/>
        </w:trPr>
        <w:tc>
          <w:tcPr>
            <w:tcW w:w="506" w:type="pct"/>
            <w:shd w:val="clear" w:color="auto" w:fill="auto"/>
          </w:tcPr>
          <w:p w14:paraId="3077FE0F" w14:textId="77777777" w:rsidR="007C2F55" w:rsidRPr="00401927" w:rsidRDefault="007C2F55" w:rsidP="007C2F55">
            <w:pPr>
              <w:jc w:val="center"/>
              <w:rPr>
                <w:rFonts w:asciiTheme="minorHAnsi" w:hAnsiTheme="minorHAnsi" w:cstheme="minorHAnsi"/>
                <w:sz w:val="14"/>
                <w:szCs w:val="14"/>
              </w:rPr>
            </w:pPr>
            <w:r w:rsidRPr="00401927">
              <w:rPr>
                <w:rFonts w:asciiTheme="minorHAnsi" w:hAnsiTheme="minorHAnsi" w:cstheme="minorHAnsi"/>
                <w:sz w:val="14"/>
                <w:szCs w:val="14"/>
              </w:rPr>
              <w:t>26</w:t>
            </w:r>
          </w:p>
        </w:tc>
        <w:tc>
          <w:tcPr>
            <w:tcW w:w="3223" w:type="pct"/>
          </w:tcPr>
          <w:p w14:paraId="065A4CA3" w14:textId="77777777" w:rsidR="007C2F55" w:rsidRPr="00401927" w:rsidRDefault="007C2F55" w:rsidP="007C2F55">
            <w:pPr>
              <w:autoSpaceDE w:val="0"/>
              <w:autoSpaceDN w:val="0"/>
              <w:adjustRightInd w:val="0"/>
              <w:jc w:val="both"/>
              <w:rPr>
                <w:rFonts w:asciiTheme="minorHAnsi" w:hAnsiTheme="minorHAnsi" w:cstheme="minorHAnsi"/>
                <w:sz w:val="14"/>
                <w:szCs w:val="14"/>
              </w:rPr>
            </w:pPr>
            <w:r w:rsidRPr="000D4611">
              <w:rPr>
                <w:rFonts w:asciiTheme="minorHAnsi" w:hAnsiTheme="minorHAnsi" w:cstheme="minorHAnsi"/>
                <w:sz w:val="14"/>
                <w:szCs w:val="14"/>
              </w:rPr>
              <w:t xml:space="preserve">Unidad de imagen </w:t>
            </w:r>
            <w:proofErr w:type="spellStart"/>
            <w:r w:rsidRPr="000D4611">
              <w:rPr>
                <w:rFonts w:asciiTheme="minorHAnsi" w:hAnsiTheme="minorHAnsi" w:cstheme="minorHAnsi"/>
                <w:sz w:val="14"/>
                <w:szCs w:val="14"/>
              </w:rPr>
              <w:t>Versant</w:t>
            </w:r>
            <w:proofErr w:type="spellEnd"/>
            <w:r w:rsidRPr="000D4611">
              <w:rPr>
                <w:rFonts w:asciiTheme="minorHAnsi" w:hAnsiTheme="minorHAnsi" w:cstheme="minorHAnsi"/>
                <w:sz w:val="14"/>
                <w:szCs w:val="14"/>
              </w:rPr>
              <w:t xml:space="preserve"> 80/180013R00676</w:t>
            </w:r>
          </w:p>
        </w:tc>
        <w:tc>
          <w:tcPr>
            <w:tcW w:w="677" w:type="pct"/>
          </w:tcPr>
          <w:p w14:paraId="513AABC2"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Pieza</w:t>
            </w:r>
          </w:p>
        </w:tc>
        <w:tc>
          <w:tcPr>
            <w:tcW w:w="594" w:type="pct"/>
          </w:tcPr>
          <w:p w14:paraId="52DC0133" w14:textId="77777777" w:rsidR="007C2F55" w:rsidRPr="00401927" w:rsidRDefault="007C2F55" w:rsidP="007C2F55">
            <w:pPr>
              <w:jc w:val="center"/>
              <w:rPr>
                <w:rFonts w:asciiTheme="minorHAnsi" w:hAnsiTheme="minorHAnsi" w:cstheme="minorHAnsi"/>
                <w:sz w:val="14"/>
                <w:szCs w:val="14"/>
              </w:rPr>
            </w:pPr>
            <w:r>
              <w:rPr>
                <w:rFonts w:asciiTheme="minorHAnsi" w:hAnsiTheme="minorHAnsi" w:cstheme="minorHAnsi"/>
                <w:sz w:val="14"/>
                <w:szCs w:val="14"/>
              </w:rPr>
              <w:t>2</w:t>
            </w:r>
          </w:p>
        </w:tc>
      </w:tr>
    </w:tbl>
    <w:p w14:paraId="2A2BD9A6" w14:textId="77777777" w:rsidR="007C2F55" w:rsidRDefault="007C2F55" w:rsidP="00B629E2">
      <w:pPr>
        <w:tabs>
          <w:tab w:val="left" w:pos="9923"/>
        </w:tabs>
        <w:ind w:left="-142" w:right="567"/>
        <w:jc w:val="center"/>
        <w:rPr>
          <w:rFonts w:asciiTheme="minorHAnsi" w:hAnsiTheme="minorHAnsi" w:cstheme="minorHAnsi"/>
          <w:b/>
          <w:color w:val="000000"/>
          <w:sz w:val="16"/>
          <w:szCs w:val="16"/>
        </w:rPr>
      </w:pPr>
    </w:p>
    <w:p w14:paraId="6596C3A7" w14:textId="7A0818FD" w:rsidR="00B629E2" w:rsidRDefault="00B629E2" w:rsidP="002D3951">
      <w:pPr>
        <w:tabs>
          <w:tab w:val="left" w:pos="9923"/>
        </w:tabs>
        <w:ind w:left="-142" w:right="567"/>
        <w:jc w:val="right"/>
        <w:rPr>
          <w:rFonts w:asciiTheme="minorHAnsi" w:hAnsiTheme="minorHAnsi" w:cstheme="minorHAnsi"/>
          <w:b/>
          <w:color w:val="000000"/>
          <w:sz w:val="16"/>
          <w:szCs w:val="16"/>
        </w:rPr>
      </w:pPr>
    </w:p>
    <w:p w14:paraId="4DA441F8" w14:textId="77777777" w:rsidR="002D3951" w:rsidRPr="006E01AF" w:rsidRDefault="002D3951" w:rsidP="002D3951">
      <w:pPr>
        <w:autoSpaceDE w:val="0"/>
        <w:autoSpaceDN w:val="0"/>
        <w:adjustRightInd w:val="0"/>
        <w:jc w:val="center"/>
        <w:rPr>
          <w:rFonts w:asciiTheme="minorHAnsi" w:hAnsiTheme="minorHAnsi" w:cstheme="minorHAnsi"/>
          <w:b/>
          <w:bCs/>
          <w:sz w:val="18"/>
          <w:szCs w:val="18"/>
        </w:rPr>
      </w:pPr>
    </w:p>
    <w:p w14:paraId="31839565" w14:textId="77777777" w:rsidR="002D3951" w:rsidRPr="006E01AF" w:rsidRDefault="002D3951" w:rsidP="002D3951">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07166A" w14:textId="77777777" w:rsidR="002D3951" w:rsidRDefault="002D3951" w:rsidP="002D3951">
      <w:pPr>
        <w:autoSpaceDE w:val="0"/>
        <w:autoSpaceDN w:val="0"/>
        <w:adjustRightInd w:val="0"/>
        <w:jc w:val="center"/>
        <w:rPr>
          <w:rFonts w:asciiTheme="minorHAnsi" w:hAnsiTheme="minorHAnsi" w:cstheme="minorHAnsi"/>
          <w:b/>
          <w:sz w:val="18"/>
          <w:szCs w:val="18"/>
        </w:rPr>
      </w:pPr>
    </w:p>
    <w:p w14:paraId="20AE9049" w14:textId="4CC462D5" w:rsidR="00F7071E" w:rsidRDefault="00F7071E" w:rsidP="005F5D8B">
      <w:pPr>
        <w:autoSpaceDE w:val="0"/>
        <w:autoSpaceDN w:val="0"/>
        <w:adjustRightInd w:val="0"/>
        <w:rPr>
          <w:rFonts w:asciiTheme="minorHAnsi" w:hAnsiTheme="minorHAnsi" w:cstheme="minorHAnsi"/>
          <w:b/>
          <w:sz w:val="18"/>
          <w:szCs w:val="18"/>
        </w:rPr>
      </w:pPr>
    </w:p>
    <w:p w14:paraId="251072C7" w14:textId="401E1453" w:rsidR="005F5D8B" w:rsidRDefault="005F5D8B" w:rsidP="005F5D8B">
      <w:pPr>
        <w:autoSpaceDE w:val="0"/>
        <w:autoSpaceDN w:val="0"/>
        <w:adjustRightInd w:val="0"/>
        <w:rPr>
          <w:rFonts w:asciiTheme="minorHAnsi" w:hAnsiTheme="minorHAnsi" w:cstheme="minorHAnsi"/>
          <w:b/>
          <w:sz w:val="18"/>
          <w:szCs w:val="18"/>
        </w:rPr>
      </w:pPr>
    </w:p>
    <w:p w14:paraId="5CFE9662" w14:textId="17E48F5B" w:rsidR="00806D81" w:rsidRDefault="00806D81" w:rsidP="005F5D8B">
      <w:pPr>
        <w:autoSpaceDE w:val="0"/>
        <w:autoSpaceDN w:val="0"/>
        <w:adjustRightInd w:val="0"/>
        <w:rPr>
          <w:rFonts w:asciiTheme="minorHAnsi" w:hAnsiTheme="minorHAnsi" w:cstheme="minorHAnsi"/>
          <w:b/>
          <w:sz w:val="18"/>
          <w:szCs w:val="18"/>
        </w:rPr>
      </w:pPr>
    </w:p>
    <w:p w14:paraId="365C4171" w14:textId="6C764593" w:rsidR="00806D81" w:rsidRDefault="00806D81" w:rsidP="005F5D8B">
      <w:pPr>
        <w:autoSpaceDE w:val="0"/>
        <w:autoSpaceDN w:val="0"/>
        <w:adjustRightInd w:val="0"/>
        <w:rPr>
          <w:rFonts w:asciiTheme="minorHAnsi" w:hAnsiTheme="minorHAnsi" w:cstheme="minorHAnsi"/>
          <w:b/>
          <w:sz w:val="18"/>
          <w:szCs w:val="18"/>
        </w:rPr>
      </w:pPr>
    </w:p>
    <w:p w14:paraId="10581BD4" w14:textId="164ADD21" w:rsidR="00806D81" w:rsidRDefault="00806D81" w:rsidP="005F5D8B">
      <w:pPr>
        <w:autoSpaceDE w:val="0"/>
        <w:autoSpaceDN w:val="0"/>
        <w:adjustRightInd w:val="0"/>
        <w:rPr>
          <w:rFonts w:asciiTheme="minorHAnsi" w:hAnsiTheme="minorHAnsi" w:cstheme="minorHAnsi"/>
          <w:b/>
          <w:sz w:val="18"/>
          <w:szCs w:val="18"/>
        </w:rPr>
      </w:pPr>
    </w:p>
    <w:p w14:paraId="5111F595" w14:textId="095DCC92" w:rsidR="00806D81" w:rsidRDefault="00806D81" w:rsidP="005F5D8B">
      <w:pPr>
        <w:autoSpaceDE w:val="0"/>
        <w:autoSpaceDN w:val="0"/>
        <w:adjustRightInd w:val="0"/>
        <w:rPr>
          <w:rFonts w:asciiTheme="minorHAnsi" w:hAnsiTheme="minorHAnsi" w:cstheme="minorHAnsi"/>
          <w:b/>
          <w:sz w:val="18"/>
          <w:szCs w:val="18"/>
        </w:rPr>
      </w:pPr>
    </w:p>
    <w:p w14:paraId="6E7DBD66" w14:textId="4CC4A0BF" w:rsidR="00806D81" w:rsidRDefault="00806D81" w:rsidP="005F5D8B">
      <w:pPr>
        <w:autoSpaceDE w:val="0"/>
        <w:autoSpaceDN w:val="0"/>
        <w:adjustRightInd w:val="0"/>
        <w:rPr>
          <w:rFonts w:asciiTheme="minorHAnsi" w:hAnsiTheme="minorHAnsi" w:cstheme="minorHAnsi"/>
          <w:b/>
          <w:sz w:val="18"/>
          <w:szCs w:val="18"/>
        </w:rPr>
      </w:pPr>
    </w:p>
    <w:p w14:paraId="2E5795A1" w14:textId="7EBAFF54" w:rsidR="00806D81" w:rsidRDefault="00806D81" w:rsidP="005F5D8B">
      <w:pPr>
        <w:autoSpaceDE w:val="0"/>
        <w:autoSpaceDN w:val="0"/>
        <w:adjustRightInd w:val="0"/>
        <w:rPr>
          <w:rFonts w:asciiTheme="minorHAnsi" w:hAnsiTheme="minorHAnsi" w:cstheme="minorHAnsi"/>
          <w:b/>
          <w:sz w:val="18"/>
          <w:szCs w:val="18"/>
        </w:rPr>
      </w:pPr>
    </w:p>
    <w:p w14:paraId="66E22E54" w14:textId="479D410E" w:rsidR="00806D81" w:rsidRDefault="00806D81" w:rsidP="005F5D8B">
      <w:pPr>
        <w:autoSpaceDE w:val="0"/>
        <w:autoSpaceDN w:val="0"/>
        <w:adjustRightInd w:val="0"/>
        <w:rPr>
          <w:rFonts w:asciiTheme="minorHAnsi" w:hAnsiTheme="minorHAnsi" w:cstheme="minorHAnsi"/>
          <w:b/>
          <w:sz w:val="18"/>
          <w:szCs w:val="18"/>
        </w:rPr>
      </w:pPr>
    </w:p>
    <w:p w14:paraId="76D592D8" w14:textId="2469E705" w:rsidR="00806D81" w:rsidRDefault="00806D81" w:rsidP="005F5D8B">
      <w:pPr>
        <w:autoSpaceDE w:val="0"/>
        <w:autoSpaceDN w:val="0"/>
        <w:adjustRightInd w:val="0"/>
        <w:rPr>
          <w:rFonts w:asciiTheme="minorHAnsi" w:hAnsiTheme="minorHAnsi" w:cstheme="minorHAnsi"/>
          <w:b/>
          <w:sz w:val="18"/>
          <w:szCs w:val="18"/>
        </w:rPr>
      </w:pPr>
    </w:p>
    <w:p w14:paraId="0DD06C02" w14:textId="4FFF1150" w:rsidR="00806D81" w:rsidRDefault="00806D81" w:rsidP="005F5D8B">
      <w:pPr>
        <w:autoSpaceDE w:val="0"/>
        <w:autoSpaceDN w:val="0"/>
        <w:adjustRightInd w:val="0"/>
        <w:rPr>
          <w:rFonts w:asciiTheme="minorHAnsi" w:hAnsiTheme="minorHAnsi" w:cstheme="minorHAnsi"/>
          <w:b/>
          <w:sz w:val="18"/>
          <w:szCs w:val="18"/>
        </w:rPr>
      </w:pPr>
    </w:p>
    <w:p w14:paraId="074805C7" w14:textId="7C66DCA9" w:rsidR="00806D81" w:rsidRDefault="00806D81" w:rsidP="005F5D8B">
      <w:pPr>
        <w:autoSpaceDE w:val="0"/>
        <w:autoSpaceDN w:val="0"/>
        <w:adjustRightInd w:val="0"/>
        <w:rPr>
          <w:rFonts w:asciiTheme="minorHAnsi" w:hAnsiTheme="minorHAnsi" w:cstheme="minorHAnsi"/>
          <w:b/>
          <w:sz w:val="18"/>
          <w:szCs w:val="18"/>
        </w:rPr>
      </w:pPr>
    </w:p>
    <w:p w14:paraId="112C42F6" w14:textId="768DA7C9" w:rsidR="00806D81" w:rsidRDefault="00806D81" w:rsidP="005F5D8B">
      <w:pPr>
        <w:autoSpaceDE w:val="0"/>
        <w:autoSpaceDN w:val="0"/>
        <w:adjustRightInd w:val="0"/>
        <w:rPr>
          <w:rFonts w:asciiTheme="minorHAnsi" w:hAnsiTheme="minorHAnsi" w:cstheme="minorHAnsi"/>
          <w:b/>
          <w:sz w:val="18"/>
          <w:szCs w:val="18"/>
        </w:rPr>
      </w:pPr>
    </w:p>
    <w:p w14:paraId="336AC1C2" w14:textId="01AB4884" w:rsidR="00806D81" w:rsidRDefault="00806D81" w:rsidP="005F5D8B">
      <w:pPr>
        <w:autoSpaceDE w:val="0"/>
        <w:autoSpaceDN w:val="0"/>
        <w:adjustRightInd w:val="0"/>
        <w:rPr>
          <w:rFonts w:asciiTheme="minorHAnsi" w:hAnsiTheme="minorHAnsi" w:cstheme="minorHAnsi"/>
          <w:b/>
          <w:sz w:val="18"/>
          <w:szCs w:val="18"/>
        </w:rPr>
      </w:pPr>
    </w:p>
    <w:p w14:paraId="230994BF" w14:textId="6655E6EE" w:rsidR="00806D81" w:rsidRDefault="00806D81" w:rsidP="005F5D8B">
      <w:pPr>
        <w:autoSpaceDE w:val="0"/>
        <w:autoSpaceDN w:val="0"/>
        <w:adjustRightInd w:val="0"/>
        <w:rPr>
          <w:rFonts w:asciiTheme="minorHAnsi" w:hAnsiTheme="minorHAnsi" w:cstheme="minorHAnsi"/>
          <w:b/>
          <w:sz w:val="18"/>
          <w:szCs w:val="18"/>
        </w:rPr>
      </w:pPr>
    </w:p>
    <w:p w14:paraId="088932D3" w14:textId="4CC0EE7A" w:rsidR="00806D81" w:rsidRDefault="00806D81" w:rsidP="005F5D8B">
      <w:pPr>
        <w:autoSpaceDE w:val="0"/>
        <w:autoSpaceDN w:val="0"/>
        <w:adjustRightInd w:val="0"/>
        <w:rPr>
          <w:rFonts w:asciiTheme="minorHAnsi" w:hAnsiTheme="minorHAnsi" w:cstheme="minorHAnsi"/>
          <w:b/>
          <w:sz w:val="18"/>
          <w:szCs w:val="18"/>
        </w:rPr>
      </w:pPr>
    </w:p>
    <w:p w14:paraId="2089A14E" w14:textId="24477D31" w:rsidR="00806D81" w:rsidRDefault="00806D81" w:rsidP="005F5D8B">
      <w:pPr>
        <w:autoSpaceDE w:val="0"/>
        <w:autoSpaceDN w:val="0"/>
        <w:adjustRightInd w:val="0"/>
        <w:rPr>
          <w:rFonts w:asciiTheme="minorHAnsi" w:hAnsiTheme="minorHAnsi" w:cstheme="minorHAnsi"/>
          <w:b/>
          <w:sz w:val="18"/>
          <w:szCs w:val="18"/>
        </w:rPr>
      </w:pPr>
    </w:p>
    <w:p w14:paraId="659A79AB" w14:textId="4D0FA26F" w:rsidR="00806D81" w:rsidRDefault="00806D81" w:rsidP="005F5D8B">
      <w:pPr>
        <w:autoSpaceDE w:val="0"/>
        <w:autoSpaceDN w:val="0"/>
        <w:adjustRightInd w:val="0"/>
        <w:rPr>
          <w:rFonts w:asciiTheme="minorHAnsi" w:hAnsiTheme="minorHAnsi" w:cstheme="minorHAnsi"/>
          <w:b/>
          <w:sz w:val="18"/>
          <w:szCs w:val="18"/>
        </w:rPr>
      </w:pPr>
    </w:p>
    <w:p w14:paraId="6BD751AA" w14:textId="2D23B7A8" w:rsidR="0013174D" w:rsidRDefault="0013174D" w:rsidP="005F5D8B">
      <w:pPr>
        <w:autoSpaceDE w:val="0"/>
        <w:autoSpaceDN w:val="0"/>
        <w:adjustRightInd w:val="0"/>
        <w:rPr>
          <w:rFonts w:asciiTheme="minorHAnsi" w:hAnsiTheme="minorHAnsi" w:cstheme="minorHAnsi"/>
          <w:b/>
          <w:sz w:val="18"/>
          <w:szCs w:val="18"/>
        </w:rPr>
      </w:pPr>
    </w:p>
    <w:p w14:paraId="4E4963C0" w14:textId="77777777" w:rsidR="0013174D" w:rsidRDefault="0013174D" w:rsidP="005F5D8B">
      <w:pPr>
        <w:autoSpaceDE w:val="0"/>
        <w:autoSpaceDN w:val="0"/>
        <w:adjustRightInd w:val="0"/>
        <w:rPr>
          <w:rFonts w:asciiTheme="minorHAnsi" w:hAnsiTheme="minorHAnsi" w:cstheme="minorHAnsi"/>
          <w:b/>
          <w:sz w:val="18"/>
          <w:szCs w:val="18"/>
        </w:rPr>
      </w:pPr>
    </w:p>
    <w:p w14:paraId="59A36ED7" w14:textId="6B078715" w:rsidR="00806D81" w:rsidRDefault="00806D81" w:rsidP="005F5D8B">
      <w:pPr>
        <w:autoSpaceDE w:val="0"/>
        <w:autoSpaceDN w:val="0"/>
        <w:adjustRightInd w:val="0"/>
        <w:rPr>
          <w:rFonts w:asciiTheme="minorHAnsi" w:hAnsiTheme="minorHAnsi" w:cstheme="minorHAnsi"/>
          <w:b/>
          <w:sz w:val="18"/>
          <w:szCs w:val="18"/>
        </w:rPr>
      </w:pPr>
    </w:p>
    <w:p w14:paraId="1AD62046" w14:textId="13169009" w:rsidR="00806D81" w:rsidRDefault="00806D81" w:rsidP="005F5D8B">
      <w:pPr>
        <w:autoSpaceDE w:val="0"/>
        <w:autoSpaceDN w:val="0"/>
        <w:adjustRightInd w:val="0"/>
        <w:rPr>
          <w:rFonts w:asciiTheme="minorHAnsi" w:hAnsiTheme="minorHAnsi" w:cstheme="minorHAnsi"/>
          <w:b/>
          <w:sz w:val="18"/>
          <w:szCs w:val="18"/>
        </w:rPr>
      </w:pPr>
    </w:p>
    <w:p w14:paraId="63A05DCB" w14:textId="7B7D5C3D" w:rsidR="00806D81" w:rsidRDefault="00806D81" w:rsidP="005F5D8B">
      <w:pPr>
        <w:autoSpaceDE w:val="0"/>
        <w:autoSpaceDN w:val="0"/>
        <w:adjustRightInd w:val="0"/>
        <w:rPr>
          <w:rFonts w:asciiTheme="minorHAnsi" w:hAnsiTheme="minorHAnsi" w:cstheme="minorHAnsi"/>
          <w:b/>
          <w:sz w:val="18"/>
          <w:szCs w:val="18"/>
        </w:rPr>
      </w:pPr>
    </w:p>
    <w:p w14:paraId="13487C83" w14:textId="1575CF69" w:rsidR="00806D81" w:rsidRDefault="00806D81" w:rsidP="005F5D8B">
      <w:pPr>
        <w:autoSpaceDE w:val="0"/>
        <w:autoSpaceDN w:val="0"/>
        <w:adjustRightInd w:val="0"/>
        <w:rPr>
          <w:rFonts w:asciiTheme="minorHAnsi" w:hAnsiTheme="minorHAnsi" w:cstheme="minorHAnsi"/>
          <w:b/>
          <w:sz w:val="18"/>
          <w:szCs w:val="18"/>
        </w:rPr>
      </w:pPr>
    </w:p>
    <w:p w14:paraId="63A2A697" w14:textId="6534CD51" w:rsidR="00806D81" w:rsidRDefault="00806D81" w:rsidP="005F5D8B">
      <w:pPr>
        <w:autoSpaceDE w:val="0"/>
        <w:autoSpaceDN w:val="0"/>
        <w:adjustRightInd w:val="0"/>
        <w:rPr>
          <w:rFonts w:asciiTheme="minorHAnsi" w:hAnsiTheme="minorHAnsi" w:cstheme="minorHAnsi"/>
          <w:b/>
          <w:sz w:val="18"/>
          <w:szCs w:val="18"/>
        </w:rPr>
      </w:pPr>
    </w:p>
    <w:p w14:paraId="35B585A0" w14:textId="60EED912" w:rsidR="00806D81" w:rsidRDefault="00806D81" w:rsidP="005F5D8B">
      <w:pPr>
        <w:autoSpaceDE w:val="0"/>
        <w:autoSpaceDN w:val="0"/>
        <w:adjustRightInd w:val="0"/>
        <w:rPr>
          <w:rFonts w:asciiTheme="minorHAnsi" w:hAnsiTheme="minorHAnsi" w:cstheme="minorHAnsi"/>
          <w:b/>
          <w:sz w:val="18"/>
          <w:szCs w:val="18"/>
        </w:rPr>
      </w:pPr>
    </w:p>
    <w:p w14:paraId="460A614E" w14:textId="3810AC91" w:rsidR="00806D81" w:rsidRDefault="00806D81" w:rsidP="005F5D8B">
      <w:pPr>
        <w:autoSpaceDE w:val="0"/>
        <w:autoSpaceDN w:val="0"/>
        <w:adjustRightInd w:val="0"/>
        <w:rPr>
          <w:rFonts w:asciiTheme="minorHAnsi" w:hAnsiTheme="minorHAnsi" w:cstheme="minorHAnsi"/>
          <w:b/>
          <w:sz w:val="18"/>
          <w:szCs w:val="18"/>
        </w:rPr>
      </w:pPr>
    </w:p>
    <w:p w14:paraId="72B8F59D" w14:textId="20933C0E" w:rsidR="00806D81" w:rsidRDefault="00806D81" w:rsidP="005F5D8B">
      <w:pPr>
        <w:autoSpaceDE w:val="0"/>
        <w:autoSpaceDN w:val="0"/>
        <w:adjustRightInd w:val="0"/>
        <w:rPr>
          <w:rFonts w:asciiTheme="minorHAnsi" w:hAnsiTheme="minorHAnsi" w:cstheme="minorHAnsi"/>
          <w:b/>
          <w:sz w:val="18"/>
          <w:szCs w:val="18"/>
        </w:rPr>
      </w:pPr>
    </w:p>
    <w:p w14:paraId="4B739BB5" w14:textId="54D50066" w:rsidR="00806D81" w:rsidRDefault="00806D81" w:rsidP="005F5D8B">
      <w:pPr>
        <w:autoSpaceDE w:val="0"/>
        <w:autoSpaceDN w:val="0"/>
        <w:adjustRightInd w:val="0"/>
        <w:rPr>
          <w:rFonts w:asciiTheme="minorHAnsi" w:hAnsiTheme="minorHAnsi" w:cstheme="minorHAnsi"/>
          <w:b/>
          <w:sz w:val="18"/>
          <w:szCs w:val="18"/>
        </w:rPr>
      </w:pPr>
    </w:p>
    <w:p w14:paraId="0A7D303C" w14:textId="78349F00" w:rsidR="00806D81" w:rsidRDefault="00806D81" w:rsidP="005F5D8B">
      <w:pPr>
        <w:autoSpaceDE w:val="0"/>
        <w:autoSpaceDN w:val="0"/>
        <w:adjustRightInd w:val="0"/>
        <w:rPr>
          <w:rFonts w:asciiTheme="minorHAnsi" w:hAnsiTheme="minorHAnsi" w:cstheme="minorHAnsi"/>
          <w:b/>
          <w:sz w:val="18"/>
          <w:szCs w:val="18"/>
        </w:rPr>
      </w:pPr>
    </w:p>
    <w:p w14:paraId="15C4CB4C" w14:textId="330FD1DF" w:rsidR="00806D81" w:rsidRDefault="00806D81" w:rsidP="005F5D8B">
      <w:pPr>
        <w:autoSpaceDE w:val="0"/>
        <w:autoSpaceDN w:val="0"/>
        <w:adjustRightInd w:val="0"/>
        <w:rPr>
          <w:rFonts w:asciiTheme="minorHAnsi" w:hAnsiTheme="minorHAnsi" w:cstheme="minorHAnsi"/>
          <w:b/>
          <w:sz w:val="18"/>
          <w:szCs w:val="18"/>
        </w:rPr>
      </w:pPr>
    </w:p>
    <w:p w14:paraId="00F31CA6" w14:textId="77777777" w:rsidR="00806D81" w:rsidRDefault="00806D81" w:rsidP="005F5D8B">
      <w:pPr>
        <w:autoSpaceDE w:val="0"/>
        <w:autoSpaceDN w:val="0"/>
        <w:adjustRightInd w:val="0"/>
        <w:rPr>
          <w:rFonts w:asciiTheme="minorHAnsi" w:hAnsiTheme="minorHAnsi" w:cstheme="minorHAnsi"/>
          <w:b/>
          <w:sz w:val="18"/>
          <w:szCs w:val="18"/>
        </w:rPr>
      </w:pPr>
    </w:p>
    <w:p w14:paraId="4101724F" w14:textId="77777777" w:rsidR="00F7071E" w:rsidRDefault="00F7071E" w:rsidP="002D3951">
      <w:pPr>
        <w:autoSpaceDE w:val="0"/>
        <w:autoSpaceDN w:val="0"/>
        <w:adjustRightInd w:val="0"/>
        <w:jc w:val="center"/>
        <w:rPr>
          <w:rFonts w:asciiTheme="minorHAnsi" w:hAnsiTheme="minorHAnsi" w:cstheme="minorHAnsi"/>
          <w:b/>
          <w:sz w:val="18"/>
          <w:szCs w:val="18"/>
        </w:rPr>
      </w:pPr>
    </w:p>
    <w:p w14:paraId="7834FFAA"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244125F4"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7259CB98"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E46AC5" w14:textId="77777777" w:rsidR="002D3951" w:rsidRPr="006E01AF" w:rsidRDefault="002D3951" w:rsidP="002D3951">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2D3951" w:rsidRPr="006E01AF" w14:paraId="6E220ADA" w14:textId="77777777" w:rsidTr="00965BAA">
        <w:trPr>
          <w:jc w:val="center"/>
        </w:trPr>
        <w:tc>
          <w:tcPr>
            <w:tcW w:w="704" w:type="dxa"/>
            <w:shd w:val="clear" w:color="auto" w:fill="F2F2F2"/>
          </w:tcPr>
          <w:p w14:paraId="4AE0FEC7" w14:textId="77777777" w:rsidR="002D3951" w:rsidRPr="006E01AF" w:rsidRDefault="002D3951" w:rsidP="00965BAA">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349AF1D5"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127" w:type="dxa"/>
            <w:shd w:val="clear" w:color="auto" w:fill="F2F2F2"/>
          </w:tcPr>
          <w:p w14:paraId="373C548B"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20841C02"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07334575"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54FC4CFB" w14:textId="77777777" w:rsidR="002D3951" w:rsidRPr="006E01AF" w:rsidRDefault="002D3951" w:rsidP="00965BAA">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806D81" w:rsidRPr="008444A8" w14:paraId="0EF2697C" w14:textId="77777777" w:rsidTr="00965BAA">
        <w:trPr>
          <w:trHeight w:val="435"/>
          <w:jc w:val="center"/>
        </w:trPr>
        <w:tc>
          <w:tcPr>
            <w:tcW w:w="704" w:type="dxa"/>
            <w:vMerge w:val="restart"/>
            <w:shd w:val="clear" w:color="auto" w:fill="auto"/>
            <w:vAlign w:val="center"/>
          </w:tcPr>
          <w:p w14:paraId="2B074CF3" w14:textId="3DACA603" w:rsidR="00806D81" w:rsidRPr="00806D81" w:rsidRDefault="00806D81" w:rsidP="00806D81">
            <w:pPr>
              <w:jc w:val="center"/>
              <w:rPr>
                <w:rFonts w:asciiTheme="minorHAnsi" w:hAnsiTheme="minorHAnsi" w:cstheme="minorHAnsi"/>
                <w:b/>
                <w:sz w:val="12"/>
                <w:szCs w:val="12"/>
                <w:lang w:val="es-MX"/>
              </w:rPr>
            </w:pPr>
            <w:r w:rsidRPr="00806D81">
              <w:rPr>
                <w:rFonts w:asciiTheme="minorHAnsi" w:hAnsiTheme="minorHAnsi" w:cstheme="minorHAnsi"/>
                <w:b/>
                <w:sz w:val="12"/>
                <w:szCs w:val="12"/>
                <w:lang w:val="es-MX"/>
              </w:rPr>
              <w:t>Todas las partidas</w:t>
            </w:r>
          </w:p>
        </w:tc>
        <w:tc>
          <w:tcPr>
            <w:tcW w:w="992" w:type="dxa"/>
            <w:vMerge w:val="restart"/>
            <w:vAlign w:val="center"/>
          </w:tcPr>
          <w:p w14:paraId="521FD494" w14:textId="2B052D72" w:rsidR="00806D81" w:rsidRPr="008444A8" w:rsidRDefault="00806D81" w:rsidP="00806D81">
            <w:pPr>
              <w:jc w:val="center"/>
              <w:rPr>
                <w:rFonts w:asciiTheme="minorHAnsi" w:eastAsia="Calibri" w:hAnsiTheme="minorHAnsi" w:cstheme="minorHAnsi"/>
                <w:b/>
                <w:color w:val="000000"/>
                <w:sz w:val="12"/>
                <w:szCs w:val="12"/>
              </w:rPr>
            </w:pPr>
            <w:r w:rsidRPr="008444A8">
              <w:rPr>
                <w:rFonts w:asciiTheme="minorHAnsi" w:hAnsiTheme="minorHAnsi" w:cstheme="minorHAnsi"/>
                <w:b/>
                <w:bCs/>
                <w:color w:val="000000"/>
                <w:sz w:val="12"/>
                <w:szCs w:val="12"/>
              </w:rPr>
              <w:t>30 días naturales posteriores al fallo.</w:t>
            </w:r>
          </w:p>
          <w:p w14:paraId="2A2B047D" w14:textId="77777777" w:rsidR="00806D81" w:rsidRPr="008444A8" w:rsidRDefault="00806D81" w:rsidP="00806D81">
            <w:pPr>
              <w:jc w:val="center"/>
              <w:rPr>
                <w:rFonts w:asciiTheme="minorHAnsi" w:eastAsia="Calibri" w:hAnsiTheme="minorHAnsi" w:cstheme="minorHAnsi"/>
                <w:b/>
                <w:color w:val="000000"/>
                <w:sz w:val="14"/>
                <w:szCs w:val="14"/>
              </w:rPr>
            </w:pPr>
          </w:p>
        </w:tc>
        <w:tc>
          <w:tcPr>
            <w:tcW w:w="2127" w:type="dxa"/>
            <w:vMerge w:val="restart"/>
            <w:shd w:val="clear" w:color="auto" w:fill="auto"/>
            <w:vAlign w:val="center"/>
          </w:tcPr>
          <w:p w14:paraId="4DE4C193" w14:textId="77777777" w:rsidR="00806D81" w:rsidRPr="00E4182E" w:rsidRDefault="00806D81" w:rsidP="00806D81">
            <w:pPr>
              <w:jc w:val="center"/>
              <w:rPr>
                <w:rFonts w:asciiTheme="minorHAnsi" w:hAnsiTheme="minorHAnsi" w:cstheme="minorHAnsi"/>
                <w:b/>
                <w:sz w:val="14"/>
                <w:szCs w:val="14"/>
              </w:rPr>
            </w:pPr>
            <w:r>
              <w:rPr>
                <w:rFonts w:asciiTheme="minorHAnsi" w:hAnsiTheme="minorHAnsi" w:cstheme="minorHAnsi"/>
                <w:b/>
                <w:sz w:val="14"/>
                <w:szCs w:val="14"/>
              </w:rPr>
              <w:t>Sección de Procesos Gráficos</w:t>
            </w:r>
            <w:r w:rsidRPr="00E4182E">
              <w:rPr>
                <w:rFonts w:asciiTheme="minorHAnsi" w:hAnsiTheme="minorHAnsi" w:cstheme="minorHAnsi"/>
                <w:b/>
                <w:sz w:val="14"/>
                <w:szCs w:val="14"/>
              </w:rPr>
              <w:t xml:space="preserve"> </w:t>
            </w:r>
          </w:p>
          <w:p w14:paraId="7CB5CCF5" w14:textId="5BE2F64C" w:rsidR="00806D81" w:rsidRPr="008444A8" w:rsidRDefault="00806D81" w:rsidP="00806D81">
            <w:pPr>
              <w:jc w:val="center"/>
              <w:rPr>
                <w:rFonts w:asciiTheme="minorHAnsi" w:eastAsia="Calibri" w:hAnsiTheme="minorHAnsi" w:cstheme="minorHAnsi"/>
                <w:b/>
                <w:color w:val="000000"/>
                <w:sz w:val="14"/>
                <w:szCs w:val="14"/>
              </w:rPr>
            </w:pPr>
            <w:r w:rsidRPr="00E4182E">
              <w:rPr>
                <w:rFonts w:asciiTheme="minorHAnsi" w:hAnsiTheme="minorHAnsi" w:cstheme="minorHAnsi"/>
                <w:b/>
                <w:sz w:val="14"/>
                <w:szCs w:val="14"/>
              </w:rPr>
              <w:t xml:space="preserve">Edificio </w:t>
            </w:r>
            <w:r>
              <w:rPr>
                <w:rFonts w:asciiTheme="minorHAnsi" w:hAnsiTheme="minorHAnsi" w:cstheme="minorHAnsi"/>
                <w:b/>
                <w:sz w:val="14"/>
                <w:szCs w:val="14"/>
              </w:rPr>
              <w:t>127</w:t>
            </w:r>
            <w:r w:rsidRPr="00E4182E">
              <w:rPr>
                <w:rFonts w:asciiTheme="minorHAnsi" w:hAnsiTheme="minorHAnsi" w:cstheme="minorHAnsi"/>
                <w:b/>
                <w:sz w:val="14"/>
                <w:szCs w:val="14"/>
              </w:rPr>
              <w:t>, Cd. Universitaria.</w:t>
            </w:r>
          </w:p>
        </w:tc>
        <w:tc>
          <w:tcPr>
            <w:tcW w:w="2835" w:type="dxa"/>
            <w:shd w:val="clear" w:color="auto" w:fill="auto"/>
            <w:vAlign w:val="center"/>
          </w:tcPr>
          <w:p w14:paraId="4DDC1925" w14:textId="77777777" w:rsidR="00806D81" w:rsidRPr="00E4182E" w:rsidRDefault="00806D81" w:rsidP="00806D81">
            <w:pPr>
              <w:jc w:val="center"/>
              <w:rPr>
                <w:rFonts w:asciiTheme="minorHAnsi" w:hAnsiTheme="minorHAnsi" w:cstheme="minorHAnsi"/>
                <w:b/>
                <w:sz w:val="14"/>
                <w:szCs w:val="16"/>
                <w:lang w:val="es-MX"/>
              </w:rPr>
            </w:pPr>
            <w:r w:rsidRPr="00E4182E">
              <w:rPr>
                <w:rFonts w:asciiTheme="minorHAnsi" w:eastAsia="Calibri" w:hAnsiTheme="minorHAnsi" w:cstheme="minorHAnsi"/>
                <w:b/>
                <w:color w:val="000000"/>
                <w:sz w:val="14"/>
                <w:szCs w:val="14"/>
              </w:rPr>
              <w:t xml:space="preserve">Director General de </w:t>
            </w:r>
            <w:r>
              <w:rPr>
                <w:rFonts w:asciiTheme="minorHAnsi" w:eastAsia="Calibri" w:hAnsiTheme="minorHAnsi" w:cstheme="minorHAnsi"/>
                <w:b/>
                <w:color w:val="000000"/>
                <w:sz w:val="14"/>
                <w:szCs w:val="14"/>
              </w:rPr>
              <w:t>Difusión y Vinculación</w:t>
            </w:r>
            <w:r w:rsidRPr="00E4182E">
              <w:rPr>
                <w:rFonts w:asciiTheme="minorHAnsi" w:hAnsiTheme="minorHAnsi" w:cstheme="minorHAnsi"/>
                <w:b/>
                <w:sz w:val="14"/>
                <w:szCs w:val="16"/>
                <w:lang w:val="es-MX"/>
              </w:rPr>
              <w:t xml:space="preserve"> </w:t>
            </w:r>
          </w:p>
          <w:p w14:paraId="32543943" w14:textId="0FBD6D52" w:rsidR="00806D81" w:rsidRPr="008444A8" w:rsidRDefault="00806D81" w:rsidP="00806D81">
            <w:pPr>
              <w:jc w:val="center"/>
              <w:rPr>
                <w:rFonts w:asciiTheme="minorHAnsi" w:eastAsia="Calibri" w:hAnsiTheme="minorHAnsi" w:cstheme="minorHAnsi"/>
                <w:b/>
                <w:color w:val="000000"/>
                <w:sz w:val="16"/>
                <w:szCs w:val="16"/>
              </w:rPr>
            </w:pPr>
            <w:r>
              <w:rPr>
                <w:rFonts w:asciiTheme="minorHAnsi" w:eastAsia="Calibri" w:hAnsiTheme="minorHAnsi" w:cstheme="minorHAnsi"/>
                <w:color w:val="000000"/>
                <w:sz w:val="14"/>
                <w:szCs w:val="14"/>
              </w:rPr>
              <w:t>Dr. en Tur. Ismael Manuel Rodríguez Herrera</w:t>
            </w:r>
          </w:p>
        </w:tc>
        <w:tc>
          <w:tcPr>
            <w:tcW w:w="2126" w:type="dxa"/>
            <w:vAlign w:val="center"/>
          </w:tcPr>
          <w:p w14:paraId="64259342" w14:textId="33032852" w:rsidR="00806D81" w:rsidRPr="008444A8" w:rsidRDefault="00806D81" w:rsidP="00806D81">
            <w:pPr>
              <w:jc w:val="center"/>
              <w:rPr>
                <w:rFonts w:asciiTheme="minorHAnsi" w:hAnsiTheme="minorHAnsi" w:cstheme="minorHAnsi"/>
                <w:b/>
                <w:sz w:val="12"/>
                <w:szCs w:val="12"/>
                <w:lang w:val="es-MX"/>
              </w:rPr>
            </w:pPr>
            <w:r w:rsidRPr="006D1104">
              <w:rPr>
                <w:rStyle w:val="Hipervnculo"/>
                <w:rFonts w:asciiTheme="minorHAnsi" w:hAnsiTheme="minorHAnsi" w:cstheme="minorHAnsi"/>
                <w:sz w:val="12"/>
                <w:szCs w:val="12"/>
              </w:rPr>
              <w:t>ismael.rodriguez@edu.uaa.mx</w:t>
            </w:r>
          </w:p>
        </w:tc>
        <w:tc>
          <w:tcPr>
            <w:tcW w:w="1406" w:type="dxa"/>
            <w:vMerge w:val="restart"/>
            <w:vAlign w:val="center"/>
          </w:tcPr>
          <w:p w14:paraId="108F359A" w14:textId="77777777" w:rsidR="00806D81" w:rsidRPr="008444A8" w:rsidRDefault="00806D81" w:rsidP="00806D81">
            <w:pPr>
              <w:jc w:val="center"/>
              <w:rPr>
                <w:rFonts w:asciiTheme="minorHAnsi" w:hAnsiTheme="minorHAnsi" w:cstheme="minorHAnsi"/>
                <w:b/>
                <w:sz w:val="14"/>
                <w:szCs w:val="14"/>
                <w:lang w:val="es-MX"/>
              </w:rPr>
            </w:pPr>
            <w:r w:rsidRPr="008444A8">
              <w:rPr>
                <w:rFonts w:asciiTheme="minorHAnsi" w:hAnsiTheme="minorHAnsi" w:cstheme="minorHAnsi"/>
                <w:b/>
                <w:sz w:val="14"/>
                <w:szCs w:val="14"/>
                <w:lang w:val="es-MX"/>
              </w:rPr>
              <w:t>Suministro</w:t>
            </w:r>
          </w:p>
          <w:p w14:paraId="61081AA0" w14:textId="77777777" w:rsidR="00806D81" w:rsidRPr="008444A8" w:rsidRDefault="00806D81" w:rsidP="00806D81">
            <w:pPr>
              <w:jc w:val="center"/>
              <w:rPr>
                <w:rFonts w:asciiTheme="minorHAnsi" w:hAnsiTheme="minorHAnsi" w:cstheme="minorHAnsi"/>
                <w:b/>
                <w:sz w:val="14"/>
                <w:szCs w:val="14"/>
                <w:lang w:val="es-MX"/>
              </w:rPr>
            </w:pPr>
            <w:r w:rsidRPr="008444A8">
              <w:rPr>
                <w:rStyle w:val="Hipervnculo"/>
                <w:rFonts w:asciiTheme="minorHAnsi" w:hAnsiTheme="minorHAnsi" w:cstheme="minorHAnsi"/>
                <w:sz w:val="12"/>
                <w:szCs w:val="12"/>
              </w:rPr>
              <w:t>Conforme a lo establecido en el Anexo “1”</w:t>
            </w:r>
            <w:r w:rsidRPr="008444A8">
              <w:rPr>
                <w:rFonts w:asciiTheme="minorHAnsi" w:hAnsiTheme="minorHAnsi" w:cstheme="minorHAnsi"/>
                <w:b/>
                <w:sz w:val="14"/>
                <w:szCs w:val="14"/>
                <w:lang w:val="es-MX"/>
              </w:rPr>
              <w:t xml:space="preserve"> </w:t>
            </w:r>
          </w:p>
        </w:tc>
      </w:tr>
      <w:tr w:rsidR="00806D81" w:rsidRPr="008444A8" w14:paraId="175488CF" w14:textId="77777777" w:rsidTr="00965BAA">
        <w:trPr>
          <w:jc w:val="center"/>
        </w:trPr>
        <w:tc>
          <w:tcPr>
            <w:tcW w:w="704" w:type="dxa"/>
            <w:vMerge/>
            <w:shd w:val="clear" w:color="auto" w:fill="auto"/>
            <w:vAlign w:val="center"/>
          </w:tcPr>
          <w:p w14:paraId="04C5691B" w14:textId="77777777" w:rsidR="00806D81" w:rsidRPr="008444A8" w:rsidRDefault="00806D81" w:rsidP="00806D81">
            <w:pPr>
              <w:jc w:val="center"/>
              <w:rPr>
                <w:rFonts w:asciiTheme="minorHAnsi" w:hAnsiTheme="minorHAnsi" w:cstheme="minorHAnsi"/>
                <w:b/>
                <w:sz w:val="14"/>
                <w:szCs w:val="14"/>
                <w:lang w:val="es-MX"/>
              </w:rPr>
            </w:pPr>
          </w:p>
        </w:tc>
        <w:tc>
          <w:tcPr>
            <w:tcW w:w="992" w:type="dxa"/>
            <w:vMerge/>
            <w:vAlign w:val="center"/>
          </w:tcPr>
          <w:p w14:paraId="245DE6FC" w14:textId="77777777" w:rsidR="00806D81" w:rsidRPr="008444A8" w:rsidRDefault="00806D81" w:rsidP="00806D81">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41731189" w14:textId="77777777" w:rsidR="00806D81" w:rsidRPr="008444A8" w:rsidRDefault="00806D81" w:rsidP="00806D81">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688690A4" w14:textId="77777777" w:rsidR="00806D81" w:rsidRPr="00E4182E" w:rsidRDefault="00806D81" w:rsidP="00806D81">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w:t>
            </w:r>
            <w:r>
              <w:rPr>
                <w:rFonts w:asciiTheme="minorHAnsi" w:hAnsiTheme="minorHAnsi" w:cstheme="minorHAnsi"/>
                <w:b/>
                <w:sz w:val="14"/>
                <w:szCs w:val="16"/>
                <w:lang w:val="es-MX"/>
              </w:rPr>
              <w:t>a</w:t>
            </w:r>
            <w:r w:rsidRPr="00E4182E">
              <w:rPr>
                <w:rFonts w:asciiTheme="minorHAnsi" w:hAnsiTheme="minorHAnsi" w:cstheme="minorHAnsi"/>
                <w:b/>
                <w:sz w:val="14"/>
                <w:szCs w:val="16"/>
                <w:lang w:val="es-MX"/>
              </w:rPr>
              <w:t xml:space="preserve"> del Departamento de </w:t>
            </w:r>
            <w:r>
              <w:rPr>
                <w:rFonts w:asciiTheme="minorHAnsi" w:hAnsiTheme="minorHAnsi" w:cstheme="minorHAnsi"/>
                <w:b/>
                <w:sz w:val="14"/>
                <w:szCs w:val="16"/>
                <w:lang w:val="es-MX"/>
              </w:rPr>
              <w:t xml:space="preserve">Editorial de la </w:t>
            </w:r>
            <w:proofErr w:type="spellStart"/>
            <w:r>
              <w:rPr>
                <w:rFonts w:asciiTheme="minorHAnsi" w:hAnsiTheme="minorHAnsi" w:cstheme="minorHAnsi"/>
                <w:b/>
                <w:sz w:val="14"/>
                <w:szCs w:val="16"/>
                <w:lang w:val="es-MX"/>
              </w:rPr>
              <w:t>DGDyV</w:t>
            </w:r>
            <w:proofErr w:type="spellEnd"/>
          </w:p>
          <w:p w14:paraId="71420053" w14:textId="0D67D2DA" w:rsidR="00806D81" w:rsidRPr="008444A8" w:rsidRDefault="00806D81" w:rsidP="00806D81">
            <w:pPr>
              <w:jc w:val="center"/>
              <w:rPr>
                <w:rFonts w:asciiTheme="minorHAnsi" w:eastAsia="Calibri" w:hAnsiTheme="minorHAnsi" w:cstheme="minorHAnsi"/>
                <w:color w:val="000000"/>
                <w:sz w:val="14"/>
                <w:szCs w:val="14"/>
              </w:rPr>
            </w:pPr>
            <w:r>
              <w:rPr>
                <w:rFonts w:asciiTheme="minorHAnsi" w:hAnsiTheme="minorHAnsi" w:cstheme="minorHAnsi"/>
                <w:sz w:val="14"/>
                <w:szCs w:val="16"/>
                <w:lang w:val="es-MX"/>
              </w:rPr>
              <w:t>M. en Ed. Martha Esparza Ramírez</w:t>
            </w:r>
          </w:p>
        </w:tc>
        <w:tc>
          <w:tcPr>
            <w:tcW w:w="2126" w:type="dxa"/>
            <w:vAlign w:val="center"/>
          </w:tcPr>
          <w:p w14:paraId="0C135695" w14:textId="0F9F919E" w:rsidR="00806D81" w:rsidRPr="008444A8" w:rsidRDefault="00806D81" w:rsidP="00806D81">
            <w:pPr>
              <w:jc w:val="center"/>
              <w:rPr>
                <w:rFonts w:asciiTheme="minorHAnsi" w:hAnsiTheme="minorHAnsi" w:cstheme="minorHAnsi"/>
              </w:rPr>
            </w:pPr>
            <w:r w:rsidRPr="00EA4556">
              <w:rPr>
                <w:rStyle w:val="Hipervnculo"/>
                <w:rFonts w:asciiTheme="minorHAnsi" w:hAnsiTheme="minorHAnsi" w:cstheme="minorHAnsi"/>
                <w:sz w:val="12"/>
                <w:szCs w:val="12"/>
              </w:rPr>
              <w:t>mespar@correo.uaa.mx</w:t>
            </w:r>
          </w:p>
        </w:tc>
        <w:tc>
          <w:tcPr>
            <w:tcW w:w="1406" w:type="dxa"/>
            <w:vMerge/>
            <w:vAlign w:val="center"/>
          </w:tcPr>
          <w:p w14:paraId="5CED514B" w14:textId="77777777" w:rsidR="00806D81" w:rsidRPr="008444A8" w:rsidRDefault="00806D81" w:rsidP="00806D81">
            <w:pPr>
              <w:jc w:val="center"/>
              <w:rPr>
                <w:rFonts w:asciiTheme="minorHAnsi" w:hAnsiTheme="minorHAnsi" w:cstheme="minorHAnsi"/>
                <w:b/>
                <w:sz w:val="14"/>
                <w:szCs w:val="14"/>
                <w:lang w:val="es-MX"/>
              </w:rPr>
            </w:pPr>
          </w:p>
        </w:tc>
      </w:tr>
    </w:tbl>
    <w:p w14:paraId="40FF53ED" w14:textId="2A600E16" w:rsidR="004F7118" w:rsidRPr="008444A8" w:rsidRDefault="004F7118" w:rsidP="003379F3">
      <w:pPr>
        <w:autoSpaceDE w:val="0"/>
        <w:autoSpaceDN w:val="0"/>
        <w:adjustRightInd w:val="0"/>
        <w:jc w:val="center"/>
        <w:rPr>
          <w:rFonts w:asciiTheme="minorHAnsi" w:hAnsiTheme="minorHAnsi" w:cstheme="minorHAnsi"/>
          <w:b/>
          <w:sz w:val="18"/>
          <w:szCs w:val="18"/>
        </w:rPr>
      </w:pPr>
    </w:p>
    <w:p w14:paraId="1826A28D" w14:textId="77777777" w:rsidR="0061770D" w:rsidRPr="008444A8" w:rsidRDefault="0061770D" w:rsidP="0061770D">
      <w:pPr>
        <w:autoSpaceDE w:val="0"/>
        <w:autoSpaceDN w:val="0"/>
        <w:adjustRightInd w:val="0"/>
        <w:jc w:val="both"/>
        <w:rPr>
          <w:rFonts w:asciiTheme="minorHAnsi" w:hAnsiTheme="minorHAnsi" w:cstheme="minorHAnsi"/>
          <w:sz w:val="17"/>
          <w:szCs w:val="17"/>
        </w:rPr>
      </w:pPr>
    </w:p>
    <w:p w14:paraId="1D36C69A" w14:textId="3E20FEAF" w:rsidR="0061770D" w:rsidRPr="008444A8" w:rsidRDefault="0061770D" w:rsidP="0061770D">
      <w:pPr>
        <w:autoSpaceDE w:val="0"/>
        <w:autoSpaceDN w:val="0"/>
        <w:adjustRightInd w:val="0"/>
        <w:jc w:val="both"/>
        <w:rPr>
          <w:rFonts w:asciiTheme="minorHAnsi" w:hAnsiTheme="minorHAnsi" w:cstheme="minorHAnsi"/>
          <w:sz w:val="17"/>
          <w:szCs w:val="17"/>
        </w:rPr>
      </w:pPr>
      <w:r w:rsidRPr="008444A8">
        <w:rPr>
          <w:rFonts w:asciiTheme="minorHAnsi" w:hAnsiTheme="minorHAnsi" w:cstheme="minorHAnsi"/>
          <w:sz w:val="17"/>
          <w:szCs w:val="17"/>
        </w:rPr>
        <w:t xml:space="preserve">La entrega de los bienes, </w:t>
      </w:r>
      <w:r w:rsidRPr="008444A8">
        <w:rPr>
          <w:rFonts w:asciiTheme="minorHAnsi" w:hAnsiTheme="minorHAnsi" w:cstheme="minorHAnsi"/>
          <w:sz w:val="17"/>
          <w:szCs w:val="17"/>
          <w:u w:val="single"/>
        </w:rPr>
        <w:t>instalación, puesta en operación, flete, seguro, viáticos (carga y descarga hasta los lugares que se indiquen)</w:t>
      </w:r>
      <w:r w:rsidRPr="008444A8">
        <w:rPr>
          <w:rFonts w:asciiTheme="minorHAnsi" w:hAnsiTheme="minorHAnsi" w:cstheme="minorHAnsi"/>
          <w:sz w:val="17"/>
          <w:szCs w:val="17"/>
        </w:rPr>
        <w:t xml:space="preserve"> deberá realizarse por el Licitante Adjudicado, a los </w:t>
      </w:r>
      <w:r w:rsidR="008444A8" w:rsidRPr="008444A8">
        <w:rPr>
          <w:rFonts w:asciiTheme="minorHAnsi" w:hAnsiTheme="minorHAnsi" w:cstheme="minorHAnsi"/>
          <w:b/>
          <w:sz w:val="17"/>
          <w:szCs w:val="17"/>
        </w:rPr>
        <w:t>3</w:t>
      </w:r>
      <w:r w:rsidR="00CE7192" w:rsidRPr="008444A8">
        <w:rPr>
          <w:rFonts w:asciiTheme="minorHAnsi" w:hAnsiTheme="minorHAnsi" w:cstheme="minorHAnsi"/>
          <w:b/>
          <w:sz w:val="17"/>
          <w:szCs w:val="17"/>
        </w:rPr>
        <w:t>0</w:t>
      </w:r>
      <w:r w:rsidRPr="008444A8">
        <w:rPr>
          <w:rFonts w:asciiTheme="minorHAnsi" w:hAnsiTheme="minorHAnsi" w:cstheme="minorHAnsi"/>
          <w:b/>
          <w:sz w:val="17"/>
          <w:szCs w:val="17"/>
        </w:rPr>
        <w:t xml:space="preserve"> (</w:t>
      </w:r>
      <w:r w:rsidR="008444A8" w:rsidRPr="008444A8">
        <w:rPr>
          <w:rFonts w:asciiTheme="minorHAnsi" w:hAnsiTheme="minorHAnsi" w:cstheme="minorHAnsi"/>
          <w:b/>
          <w:sz w:val="17"/>
          <w:szCs w:val="17"/>
        </w:rPr>
        <w:t>treinta</w:t>
      </w:r>
      <w:r w:rsidRPr="008444A8">
        <w:rPr>
          <w:rFonts w:asciiTheme="minorHAnsi" w:hAnsiTheme="minorHAnsi" w:cstheme="minorHAnsi"/>
          <w:b/>
          <w:sz w:val="17"/>
          <w:szCs w:val="17"/>
        </w:rPr>
        <w:t>),</w:t>
      </w:r>
      <w:r w:rsidRPr="008444A8">
        <w:rPr>
          <w:rFonts w:asciiTheme="minorHAnsi" w:hAnsiTheme="minorHAnsi" w:cstheme="minorHAnsi"/>
          <w:sz w:val="17"/>
          <w:szCs w:val="17"/>
        </w:rPr>
        <w:t xml:space="preserve"> días naturales posteriores a la fecha de fallo, bajo las condiciones de entrega establecidas en las bases de la presente Licitación. </w:t>
      </w:r>
    </w:p>
    <w:p w14:paraId="72C6B870" w14:textId="2448189F" w:rsidR="00E903E3" w:rsidRPr="008444A8" w:rsidRDefault="00E903E3" w:rsidP="0020768D">
      <w:pPr>
        <w:autoSpaceDE w:val="0"/>
        <w:autoSpaceDN w:val="0"/>
        <w:adjustRightInd w:val="0"/>
        <w:jc w:val="both"/>
        <w:rPr>
          <w:rFonts w:asciiTheme="minorHAnsi" w:hAnsiTheme="minorHAnsi" w:cstheme="minorHAnsi"/>
          <w:sz w:val="17"/>
          <w:szCs w:val="17"/>
        </w:rPr>
      </w:pPr>
    </w:p>
    <w:p w14:paraId="75B0FDEB" w14:textId="2D9EA604" w:rsidR="00E903E3" w:rsidRPr="008444A8" w:rsidRDefault="00E903E3" w:rsidP="00E903E3">
      <w:pPr>
        <w:autoSpaceDE w:val="0"/>
        <w:autoSpaceDN w:val="0"/>
        <w:adjustRightInd w:val="0"/>
        <w:jc w:val="both"/>
        <w:rPr>
          <w:rFonts w:asciiTheme="minorHAnsi" w:hAnsiTheme="minorHAnsi" w:cstheme="minorHAnsi"/>
          <w:sz w:val="18"/>
          <w:szCs w:val="18"/>
          <w:lang w:val="es-MX"/>
        </w:rPr>
      </w:pPr>
      <w:r w:rsidRPr="008444A8">
        <w:rPr>
          <w:rFonts w:asciiTheme="minorHAnsi" w:hAnsiTheme="minorHAnsi" w:cstheme="minorHAnsi"/>
          <w:sz w:val="18"/>
          <w:szCs w:val="18"/>
          <w:lang w:val="es-MX"/>
        </w:rPr>
        <w:t xml:space="preserve">El </w:t>
      </w:r>
      <w:r w:rsidR="00A90F7A" w:rsidRPr="008444A8">
        <w:rPr>
          <w:rFonts w:asciiTheme="minorHAnsi" w:hAnsiTheme="minorHAnsi" w:cstheme="minorHAnsi"/>
          <w:sz w:val="18"/>
          <w:szCs w:val="18"/>
          <w:lang w:val="es-MX"/>
        </w:rPr>
        <w:t>proveedor/</w:t>
      </w:r>
      <w:r w:rsidRPr="008444A8">
        <w:rPr>
          <w:rFonts w:asciiTheme="minorHAnsi" w:hAnsiTheme="minorHAnsi" w:cstheme="minorHAnsi"/>
          <w:sz w:val="18"/>
          <w:szCs w:val="18"/>
          <w:lang w:val="es-MX"/>
        </w:rPr>
        <w:t xml:space="preserve">licitante deberá presentar escrito donde garantice que la entrega de los bienes será a más tardar a los </w:t>
      </w:r>
      <w:r w:rsidR="008444A8" w:rsidRPr="008444A8">
        <w:rPr>
          <w:rFonts w:asciiTheme="minorHAnsi" w:hAnsiTheme="minorHAnsi" w:cstheme="minorHAnsi"/>
          <w:b/>
          <w:sz w:val="18"/>
          <w:szCs w:val="18"/>
          <w:lang w:val="es-MX"/>
        </w:rPr>
        <w:t>3</w:t>
      </w:r>
      <w:r w:rsidRPr="008444A8">
        <w:rPr>
          <w:rFonts w:asciiTheme="minorHAnsi" w:hAnsiTheme="minorHAnsi" w:cstheme="minorHAnsi"/>
          <w:b/>
          <w:sz w:val="18"/>
          <w:szCs w:val="18"/>
          <w:lang w:val="es-MX"/>
        </w:rPr>
        <w:t>0 (</w:t>
      </w:r>
      <w:r w:rsidR="008444A8" w:rsidRPr="008444A8">
        <w:rPr>
          <w:rFonts w:asciiTheme="minorHAnsi" w:hAnsiTheme="minorHAnsi" w:cstheme="minorHAnsi"/>
          <w:b/>
          <w:sz w:val="18"/>
          <w:szCs w:val="18"/>
          <w:lang w:val="es-MX"/>
        </w:rPr>
        <w:t>treinta</w:t>
      </w:r>
      <w:r w:rsidRPr="008444A8">
        <w:rPr>
          <w:rFonts w:asciiTheme="minorHAnsi" w:hAnsiTheme="minorHAnsi" w:cstheme="minorHAnsi"/>
          <w:b/>
          <w:sz w:val="18"/>
          <w:szCs w:val="18"/>
          <w:lang w:val="es-MX"/>
        </w:rPr>
        <w:t>) días naturales siguientes a la fecha del fallo, sin prórroga</w:t>
      </w:r>
      <w:r w:rsidRPr="008444A8">
        <w:rPr>
          <w:rFonts w:asciiTheme="minorHAnsi" w:hAnsiTheme="minorHAnsi" w:cstheme="minorHAnsi"/>
          <w:sz w:val="18"/>
          <w:szCs w:val="18"/>
          <w:lang w:val="es-MX"/>
        </w:rPr>
        <w:t>, en los lugares y bajo las condiciones que se establecen en este documento.</w:t>
      </w:r>
    </w:p>
    <w:p w14:paraId="220A07D9" w14:textId="77777777" w:rsidR="00E903E3" w:rsidRPr="008444A8" w:rsidRDefault="00E903E3" w:rsidP="00E903E3">
      <w:pPr>
        <w:autoSpaceDE w:val="0"/>
        <w:autoSpaceDN w:val="0"/>
        <w:adjustRightInd w:val="0"/>
        <w:jc w:val="both"/>
        <w:rPr>
          <w:rFonts w:asciiTheme="minorHAnsi" w:hAnsiTheme="minorHAnsi" w:cstheme="minorHAnsi"/>
          <w:b/>
          <w:sz w:val="16"/>
          <w:szCs w:val="16"/>
          <w:lang w:val="es-MX"/>
        </w:rPr>
      </w:pPr>
    </w:p>
    <w:p w14:paraId="75DBE3D3" w14:textId="77777777" w:rsidR="00E903E3" w:rsidRPr="00A90F7A" w:rsidRDefault="00E903E3" w:rsidP="00E903E3">
      <w:pPr>
        <w:pStyle w:val="Textoindependiente"/>
        <w:numPr>
          <w:ilvl w:val="0"/>
          <w:numId w:val="35"/>
        </w:numPr>
        <w:rPr>
          <w:rFonts w:asciiTheme="minorHAnsi" w:hAnsiTheme="minorHAnsi" w:cstheme="minorHAnsi"/>
          <w:sz w:val="16"/>
          <w:szCs w:val="16"/>
        </w:rPr>
      </w:pPr>
      <w:r w:rsidRPr="008444A8">
        <w:rPr>
          <w:rFonts w:asciiTheme="minorHAnsi" w:hAnsiTheme="minorHAnsi" w:cstheme="minorHAnsi"/>
          <w:sz w:val="16"/>
          <w:szCs w:val="16"/>
          <w:u w:val="single"/>
        </w:rPr>
        <w:t>Importante: Previo a la entrega de los bienes</w:t>
      </w:r>
      <w:r w:rsidRPr="008444A8">
        <w:rPr>
          <w:rFonts w:asciiTheme="minorHAnsi" w:hAnsiTheme="minorHAnsi" w:cstheme="minorHAnsi"/>
          <w:sz w:val="16"/>
          <w:szCs w:val="16"/>
          <w:u w:val="single"/>
          <w:lang w:val="es-MX"/>
        </w:rPr>
        <w:t xml:space="preserve"> y/o servicios</w:t>
      </w:r>
      <w:r w:rsidRPr="008444A8">
        <w:rPr>
          <w:rFonts w:asciiTheme="minorHAnsi" w:hAnsiTheme="minorHAnsi" w:cstheme="minorHAnsi"/>
          <w:sz w:val="16"/>
          <w:szCs w:val="16"/>
          <w:u w:val="single"/>
        </w:rPr>
        <w:t xml:space="preserve"> necesariamente se deberá concertar cita y enviar factura</w:t>
      </w:r>
      <w:r w:rsidRPr="008444A8">
        <w:rPr>
          <w:rFonts w:asciiTheme="minorHAnsi" w:hAnsiTheme="minorHAnsi" w:cstheme="minorHAnsi"/>
          <w:sz w:val="16"/>
          <w:szCs w:val="16"/>
        </w:rPr>
        <w:t xml:space="preserve"> (por lo menos 24 horas antes) con el propósito de establecer día y hora para la recepción de los mismos, y celebración de las pruebas de aceptación</w:t>
      </w:r>
      <w:r w:rsidRPr="00A90F7A">
        <w:rPr>
          <w:rFonts w:asciiTheme="minorHAnsi" w:hAnsiTheme="minorHAnsi" w:cstheme="minorHAnsi"/>
          <w:sz w:val="16"/>
          <w:szCs w:val="16"/>
        </w:rPr>
        <w:t xml:space="preserve">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90F7A">
        <w:rPr>
          <w:rFonts w:asciiTheme="minorHAnsi" w:hAnsiTheme="minorHAnsi" w:cstheme="minorHAnsi"/>
          <w:sz w:val="14"/>
          <w:szCs w:val="14"/>
        </w:rPr>
        <w:t>que</w:t>
      </w:r>
      <w:proofErr w:type="gramEnd"/>
      <w:r w:rsidRPr="00A90F7A">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3C5A4460" w14:textId="77777777" w:rsidR="0020768D" w:rsidRPr="005D1F3D" w:rsidRDefault="0020768D" w:rsidP="0020768D">
      <w:pPr>
        <w:pStyle w:val="Textoindependiente"/>
        <w:numPr>
          <w:ilvl w:val="0"/>
          <w:numId w:val="8"/>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6DFDE4A6" w14:textId="5CD4D9E7" w:rsidR="0020768D" w:rsidRDefault="0020768D" w:rsidP="0020768D">
      <w:pPr>
        <w:pStyle w:val="Textoindependiente"/>
        <w:rPr>
          <w:rFonts w:asciiTheme="minorHAnsi" w:hAnsiTheme="minorHAnsi" w:cstheme="minorHAnsi"/>
          <w:b/>
          <w:sz w:val="14"/>
          <w:szCs w:val="14"/>
        </w:rPr>
      </w:pPr>
    </w:p>
    <w:p w14:paraId="6CB867BB" w14:textId="77777777" w:rsidR="000E06F0" w:rsidRPr="005D1F3D" w:rsidRDefault="000E06F0"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EDB38C5" w14:textId="77777777" w:rsidR="0020768D" w:rsidRPr="006E01AF" w:rsidRDefault="0020768D" w:rsidP="0020768D">
      <w:pPr>
        <w:tabs>
          <w:tab w:val="left" w:pos="4214"/>
        </w:tabs>
        <w:rPr>
          <w:rFonts w:asciiTheme="minorHAnsi" w:hAnsiTheme="minorHAnsi" w:cstheme="minorHAnsi"/>
          <w:b/>
          <w:sz w:val="18"/>
          <w:szCs w:val="18"/>
        </w:rPr>
      </w:pPr>
    </w:p>
    <w:p w14:paraId="7B1DA77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BAD9E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E933AE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6B297D2A" w14:textId="5CE32F02" w:rsidR="0020768D" w:rsidRDefault="0020768D" w:rsidP="0020768D">
      <w:pPr>
        <w:pStyle w:val="Textoindependiente"/>
        <w:ind w:right="567"/>
        <w:jc w:val="center"/>
        <w:rPr>
          <w:rFonts w:asciiTheme="minorHAnsi" w:hAnsiTheme="minorHAnsi" w:cstheme="minorHAnsi"/>
          <w:sz w:val="18"/>
          <w:szCs w:val="18"/>
        </w:rPr>
      </w:pPr>
    </w:p>
    <w:p w14:paraId="128F40E9" w14:textId="77777777" w:rsidR="0061770D" w:rsidRPr="006E01AF" w:rsidRDefault="0061770D" w:rsidP="0020768D">
      <w:pPr>
        <w:pStyle w:val="Textoindependiente"/>
        <w:ind w:right="567"/>
        <w:jc w:val="center"/>
        <w:rPr>
          <w:rFonts w:asciiTheme="minorHAnsi" w:hAnsiTheme="minorHAnsi" w:cstheme="minorHAnsi"/>
          <w:sz w:val="18"/>
          <w:szCs w:val="18"/>
        </w:rPr>
      </w:pPr>
    </w:p>
    <w:p w14:paraId="31B39B83"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261AFC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8A05DAD"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B36722B"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2C69790" w14:textId="5DAFDEAB" w:rsidR="0020768D" w:rsidRDefault="0020768D" w:rsidP="0020768D">
      <w:pPr>
        <w:pStyle w:val="Textoindependiente"/>
        <w:ind w:right="567"/>
        <w:jc w:val="center"/>
        <w:rPr>
          <w:rFonts w:asciiTheme="minorHAnsi" w:hAnsiTheme="minorHAnsi" w:cstheme="minorHAnsi"/>
          <w:sz w:val="18"/>
          <w:szCs w:val="18"/>
        </w:rPr>
      </w:pPr>
    </w:p>
    <w:p w14:paraId="3EFE4008" w14:textId="0B42F0BF" w:rsidR="00806D81" w:rsidRDefault="00806D81" w:rsidP="0020768D">
      <w:pPr>
        <w:pStyle w:val="Textoindependiente"/>
        <w:ind w:right="567"/>
        <w:jc w:val="center"/>
        <w:rPr>
          <w:rFonts w:asciiTheme="minorHAnsi" w:hAnsiTheme="minorHAnsi" w:cstheme="minorHAnsi"/>
          <w:sz w:val="18"/>
          <w:szCs w:val="18"/>
        </w:rPr>
      </w:pPr>
    </w:p>
    <w:p w14:paraId="221A7B99" w14:textId="1ED5776A" w:rsidR="00806D81" w:rsidRDefault="00806D81" w:rsidP="0020768D">
      <w:pPr>
        <w:pStyle w:val="Textoindependiente"/>
        <w:ind w:right="567"/>
        <w:jc w:val="center"/>
        <w:rPr>
          <w:rFonts w:asciiTheme="minorHAnsi" w:hAnsiTheme="minorHAnsi" w:cstheme="minorHAnsi"/>
          <w:sz w:val="18"/>
          <w:szCs w:val="18"/>
        </w:rPr>
      </w:pPr>
    </w:p>
    <w:p w14:paraId="7E52D780" w14:textId="5F70AAD7" w:rsidR="00806D81" w:rsidRDefault="00806D81" w:rsidP="0020768D">
      <w:pPr>
        <w:pStyle w:val="Textoindependiente"/>
        <w:ind w:right="567"/>
        <w:jc w:val="center"/>
        <w:rPr>
          <w:rFonts w:asciiTheme="minorHAnsi" w:hAnsiTheme="minorHAnsi" w:cstheme="minorHAnsi"/>
          <w:sz w:val="18"/>
          <w:szCs w:val="18"/>
        </w:rPr>
      </w:pPr>
    </w:p>
    <w:p w14:paraId="0056F5BE" w14:textId="47CD8D90" w:rsidR="00806D81" w:rsidRDefault="00806D81" w:rsidP="0020768D">
      <w:pPr>
        <w:pStyle w:val="Textoindependiente"/>
        <w:ind w:right="567"/>
        <w:jc w:val="center"/>
        <w:rPr>
          <w:rFonts w:asciiTheme="minorHAnsi" w:hAnsiTheme="minorHAnsi" w:cstheme="minorHAnsi"/>
          <w:sz w:val="18"/>
          <w:szCs w:val="18"/>
        </w:rPr>
      </w:pPr>
    </w:p>
    <w:p w14:paraId="33BCB696" w14:textId="77777777" w:rsidR="00806D81" w:rsidRPr="006E01AF" w:rsidRDefault="00806D81"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lastRenderedPageBreak/>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B629E2">
          <w:headerReference w:type="default" r:id="rId13"/>
          <w:footerReference w:type="even" r:id="rId14"/>
          <w:footerReference w:type="default" r:id="rId15"/>
          <w:pgSz w:w="12242" w:h="15842" w:code="1"/>
          <w:pgMar w:top="851"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D5C65E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0CBE02B2" w14:textId="77777777" w:rsidR="0020768D" w:rsidRPr="006E01AF" w:rsidRDefault="0020768D" w:rsidP="0020768D">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707A2DEB" w14:textId="77777777" w:rsidR="0020768D" w:rsidRPr="006E01AF" w:rsidRDefault="0020768D" w:rsidP="0020768D">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A40869C" w14:textId="77777777" w:rsidR="0020768D" w:rsidRPr="006E01AF" w:rsidRDefault="0020768D" w:rsidP="0020768D">
      <w:pPr>
        <w:pStyle w:val="Textodebloque"/>
        <w:ind w:left="0" w:right="0"/>
        <w:jc w:val="center"/>
        <w:rPr>
          <w:rFonts w:asciiTheme="minorHAnsi" w:hAnsiTheme="minorHAnsi" w:cstheme="minorHAnsi"/>
          <w:sz w:val="18"/>
          <w:szCs w:val="18"/>
        </w:rPr>
      </w:pPr>
    </w:p>
    <w:p w14:paraId="3878DA6D"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0F605394" w14:textId="77777777" w:rsidR="0020768D" w:rsidRPr="006E01AF" w:rsidRDefault="0020768D" w:rsidP="0020768D">
      <w:pPr>
        <w:ind w:left="1134" w:right="617" w:hanging="1134"/>
        <w:jc w:val="both"/>
        <w:rPr>
          <w:rFonts w:asciiTheme="minorHAnsi" w:hAnsiTheme="minorHAnsi" w:cstheme="minorHAnsi"/>
          <w:sz w:val="18"/>
          <w:szCs w:val="18"/>
        </w:rPr>
      </w:pPr>
    </w:p>
    <w:p w14:paraId="7D730F48"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421E380A" w14:textId="77777777" w:rsidR="0020768D" w:rsidRPr="006E01AF" w:rsidRDefault="0020768D" w:rsidP="0020768D">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1C58AD47" w14:textId="77777777" w:rsidR="0020768D" w:rsidRPr="006E01AF" w:rsidRDefault="0020768D" w:rsidP="0020768D">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0FC47E0" w14:textId="77777777" w:rsidR="0020768D" w:rsidRPr="006E01AF" w:rsidRDefault="0020768D" w:rsidP="0020768D">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95E1000" w14:textId="77777777" w:rsidR="0020768D" w:rsidRPr="006E01AF" w:rsidRDefault="0020768D" w:rsidP="0020768D">
      <w:pPr>
        <w:ind w:left="1134" w:right="617" w:hanging="1134"/>
        <w:jc w:val="both"/>
        <w:rPr>
          <w:rFonts w:asciiTheme="minorHAnsi" w:hAnsiTheme="minorHAnsi" w:cstheme="minorHAnsi"/>
          <w:sz w:val="18"/>
          <w:szCs w:val="18"/>
        </w:rPr>
      </w:pPr>
    </w:p>
    <w:p w14:paraId="6898AF9B" w14:textId="31A15112" w:rsidR="0020768D" w:rsidRDefault="0020768D" w:rsidP="0013174D">
      <w:pPr>
        <w:pStyle w:val="Prrafodelista"/>
        <w:numPr>
          <w:ilvl w:val="0"/>
          <w:numId w:val="21"/>
        </w:numPr>
        <w:ind w:right="617"/>
        <w:jc w:val="both"/>
        <w:rPr>
          <w:rFonts w:asciiTheme="minorHAnsi" w:hAnsiTheme="minorHAnsi" w:cstheme="minorHAnsi"/>
          <w:b/>
          <w:sz w:val="18"/>
          <w:szCs w:val="18"/>
        </w:rPr>
      </w:pPr>
      <w:r w:rsidRPr="008F2700">
        <w:rPr>
          <w:rFonts w:asciiTheme="minorHAnsi" w:hAnsiTheme="minorHAnsi" w:cstheme="minorHAnsi"/>
          <w:b/>
          <w:sz w:val="18"/>
          <w:szCs w:val="18"/>
        </w:rPr>
        <w:t>Oferta económica:</w:t>
      </w:r>
    </w:p>
    <w:p w14:paraId="14AFFCFA" w14:textId="77777777" w:rsidR="008F2700" w:rsidRPr="008F2700" w:rsidRDefault="008F2700" w:rsidP="008F2700">
      <w:pPr>
        <w:pStyle w:val="Prrafodelista"/>
        <w:ind w:left="720" w:right="617"/>
        <w:jc w:val="both"/>
        <w:rPr>
          <w:rFonts w:asciiTheme="minorHAnsi" w:hAnsiTheme="minorHAnsi" w:cstheme="minorHAnsi"/>
          <w:b/>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1"/>
        <w:gridCol w:w="4376"/>
        <w:gridCol w:w="704"/>
        <w:gridCol w:w="988"/>
        <w:gridCol w:w="1412"/>
        <w:gridCol w:w="1412"/>
      </w:tblGrid>
      <w:tr w:rsidR="0013174D" w:rsidRPr="006E01AF" w14:paraId="72DF6523" w14:textId="77777777" w:rsidTr="0013174D">
        <w:trPr>
          <w:jc w:val="center"/>
        </w:trPr>
        <w:tc>
          <w:tcPr>
            <w:tcW w:w="365" w:type="pct"/>
            <w:shd w:val="clear" w:color="auto" w:fill="D9D9D9"/>
            <w:vAlign w:val="center"/>
          </w:tcPr>
          <w:p w14:paraId="1DA824CF" w14:textId="4E516964" w:rsidR="0013174D" w:rsidRPr="006E01AF" w:rsidRDefault="0013174D" w:rsidP="00CE7192">
            <w:pPr>
              <w:jc w:val="center"/>
              <w:rPr>
                <w:rFonts w:asciiTheme="minorHAnsi" w:hAnsiTheme="minorHAnsi" w:cstheme="minorHAnsi"/>
                <w:b/>
                <w:sz w:val="14"/>
                <w:szCs w:val="14"/>
              </w:rPr>
            </w:pPr>
            <w:proofErr w:type="spellStart"/>
            <w:r>
              <w:rPr>
                <w:rFonts w:asciiTheme="minorHAnsi" w:hAnsiTheme="minorHAnsi" w:cstheme="minorHAnsi"/>
                <w:b/>
                <w:sz w:val="14"/>
                <w:szCs w:val="14"/>
              </w:rPr>
              <w:t>Cto</w:t>
            </w:r>
            <w:proofErr w:type="spellEnd"/>
            <w:r>
              <w:rPr>
                <w:rFonts w:asciiTheme="minorHAnsi" w:hAnsiTheme="minorHAnsi" w:cstheme="minorHAnsi"/>
                <w:b/>
                <w:sz w:val="14"/>
                <w:szCs w:val="14"/>
              </w:rPr>
              <w:t xml:space="preserve">. De </w:t>
            </w:r>
            <w:r w:rsidRPr="006E01AF">
              <w:rPr>
                <w:rFonts w:asciiTheme="minorHAnsi" w:hAnsiTheme="minorHAnsi" w:cstheme="minorHAnsi"/>
                <w:b/>
                <w:sz w:val="14"/>
                <w:szCs w:val="14"/>
              </w:rPr>
              <w:t>Partida</w:t>
            </w:r>
            <w:r>
              <w:rPr>
                <w:rFonts w:asciiTheme="minorHAnsi" w:hAnsiTheme="minorHAnsi" w:cstheme="minorHAnsi"/>
                <w:b/>
                <w:sz w:val="14"/>
                <w:szCs w:val="14"/>
              </w:rPr>
              <w:t xml:space="preserve">s </w:t>
            </w:r>
          </w:p>
        </w:tc>
        <w:tc>
          <w:tcPr>
            <w:tcW w:w="2281" w:type="pct"/>
            <w:shd w:val="clear" w:color="auto" w:fill="D9D9D9"/>
            <w:vAlign w:val="center"/>
          </w:tcPr>
          <w:p w14:paraId="5698D9B6" w14:textId="77777777" w:rsidR="0013174D" w:rsidRPr="006E01AF" w:rsidRDefault="0013174D" w:rsidP="00CE7192">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367" w:type="pct"/>
            <w:shd w:val="clear" w:color="auto" w:fill="D9D9D9"/>
            <w:vAlign w:val="center"/>
          </w:tcPr>
          <w:p w14:paraId="40E50404" w14:textId="77777777" w:rsidR="0013174D" w:rsidRPr="006E01AF" w:rsidRDefault="0013174D" w:rsidP="00CE7192">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15" w:type="pct"/>
            <w:shd w:val="clear" w:color="auto" w:fill="D9D9D9"/>
            <w:vAlign w:val="center"/>
          </w:tcPr>
          <w:p w14:paraId="2CD7F2AF" w14:textId="77777777" w:rsidR="0013174D" w:rsidRPr="006E01AF" w:rsidRDefault="0013174D" w:rsidP="00CE7192">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36" w:type="pct"/>
            <w:shd w:val="clear" w:color="auto" w:fill="D9D9D9"/>
          </w:tcPr>
          <w:p w14:paraId="7AB013ED" w14:textId="1425A79F" w:rsidR="0013174D" w:rsidRPr="006E01AF" w:rsidRDefault="0013174D" w:rsidP="00CE7192">
            <w:pPr>
              <w:jc w:val="center"/>
              <w:rPr>
                <w:rFonts w:asciiTheme="minorHAnsi" w:hAnsiTheme="minorHAnsi" w:cstheme="minorHAnsi"/>
                <w:b/>
                <w:sz w:val="14"/>
                <w:szCs w:val="14"/>
              </w:rPr>
            </w:pPr>
            <w:r>
              <w:rPr>
                <w:rFonts w:asciiTheme="minorHAnsi" w:hAnsiTheme="minorHAnsi" w:cstheme="minorHAnsi"/>
                <w:b/>
                <w:sz w:val="14"/>
                <w:szCs w:val="14"/>
              </w:rPr>
              <w:t>Precio Unitario</w:t>
            </w:r>
            <w:r w:rsidRPr="006E01AF">
              <w:rPr>
                <w:rFonts w:asciiTheme="minorHAnsi" w:hAnsiTheme="minorHAnsi" w:cstheme="minorHAnsi"/>
                <w:b/>
                <w:sz w:val="14"/>
                <w:szCs w:val="14"/>
              </w:rPr>
              <w:t xml:space="preserve"> antes de IVA</w:t>
            </w:r>
          </w:p>
        </w:tc>
        <w:tc>
          <w:tcPr>
            <w:tcW w:w="736" w:type="pct"/>
            <w:shd w:val="clear" w:color="auto" w:fill="D9D9D9"/>
          </w:tcPr>
          <w:p w14:paraId="7385E642" w14:textId="0D11B096" w:rsidR="0013174D" w:rsidRPr="006E01AF" w:rsidRDefault="0013174D" w:rsidP="00CE7192">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13174D" w:rsidRPr="006E01AF" w14:paraId="14895E6B" w14:textId="77777777" w:rsidTr="0013174D">
        <w:trPr>
          <w:trHeight w:val="156"/>
          <w:jc w:val="center"/>
        </w:trPr>
        <w:tc>
          <w:tcPr>
            <w:tcW w:w="365" w:type="pct"/>
            <w:shd w:val="clear" w:color="auto" w:fill="auto"/>
          </w:tcPr>
          <w:p w14:paraId="7F37F6F5" w14:textId="739724EB"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6</w:t>
            </w:r>
          </w:p>
        </w:tc>
        <w:tc>
          <w:tcPr>
            <w:tcW w:w="2281" w:type="pct"/>
          </w:tcPr>
          <w:p w14:paraId="210A0FF7" w14:textId="56FED8ED" w:rsidR="0013174D" w:rsidRPr="006E01AF" w:rsidRDefault="0013174D" w:rsidP="0013174D">
            <w:pPr>
              <w:jc w:val="both"/>
              <w:rPr>
                <w:rFonts w:asciiTheme="minorHAnsi" w:hAnsiTheme="minorHAnsi" w:cstheme="minorHAnsi"/>
                <w:bCs/>
                <w:sz w:val="14"/>
                <w:szCs w:val="14"/>
                <w:highlight w:val="yellow"/>
                <w:lang w:val="es-MX"/>
              </w:rPr>
            </w:pPr>
            <w:r w:rsidRPr="009606EF">
              <w:rPr>
                <w:rFonts w:asciiTheme="minorHAnsi" w:hAnsiTheme="minorHAnsi" w:cstheme="minorHAnsi"/>
                <w:sz w:val="14"/>
                <w:szCs w:val="14"/>
              </w:rPr>
              <w:t>Lámina de polipropileno cristal arena (</w:t>
            </w:r>
            <w:proofErr w:type="spellStart"/>
            <w:r w:rsidRPr="009606EF">
              <w:rPr>
                <w:rFonts w:asciiTheme="minorHAnsi" w:hAnsiTheme="minorHAnsi" w:cstheme="minorHAnsi"/>
                <w:sz w:val="14"/>
                <w:szCs w:val="14"/>
              </w:rPr>
              <w:t>plack</w:t>
            </w:r>
            <w:proofErr w:type="spellEnd"/>
            <w:r w:rsidRPr="009606EF">
              <w:rPr>
                <w:rFonts w:asciiTheme="minorHAnsi" w:hAnsiTheme="minorHAnsi" w:cstheme="minorHAnsi"/>
                <w:sz w:val="14"/>
                <w:szCs w:val="14"/>
              </w:rPr>
              <w:t>) 90x120</w:t>
            </w:r>
          </w:p>
        </w:tc>
        <w:tc>
          <w:tcPr>
            <w:tcW w:w="367" w:type="pct"/>
          </w:tcPr>
          <w:p w14:paraId="1A132D0E" w14:textId="318640E4" w:rsidR="0013174D" w:rsidRPr="006E01AF" w:rsidRDefault="0013174D" w:rsidP="0013174D">
            <w:pPr>
              <w:jc w:val="center"/>
              <w:rPr>
                <w:rFonts w:asciiTheme="minorHAnsi" w:hAnsiTheme="minorHAnsi" w:cstheme="minorHAnsi"/>
                <w:sz w:val="14"/>
                <w:szCs w:val="14"/>
              </w:rPr>
            </w:pPr>
            <w:r>
              <w:rPr>
                <w:rFonts w:asciiTheme="minorHAnsi" w:hAnsiTheme="minorHAnsi" w:cstheme="minorHAnsi"/>
                <w:sz w:val="14"/>
                <w:szCs w:val="14"/>
              </w:rPr>
              <w:t>Pieza</w:t>
            </w:r>
          </w:p>
        </w:tc>
        <w:tc>
          <w:tcPr>
            <w:tcW w:w="515" w:type="pct"/>
          </w:tcPr>
          <w:p w14:paraId="6CB44002" w14:textId="31E34F2E" w:rsidR="0013174D" w:rsidRPr="006E01AF" w:rsidRDefault="0013174D" w:rsidP="0013174D">
            <w:pPr>
              <w:jc w:val="center"/>
              <w:rPr>
                <w:rFonts w:asciiTheme="minorHAnsi" w:hAnsiTheme="minorHAnsi" w:cstheme="minorHAnsi"/>
                <w:sz w:val="14"/>
                <w:szCs w:val="14"/>
              </w:rPr>
            </w:pPr>
            <w:r>
              <w:rPr>
                <w:rFonts w:asciiTheme="minorHAnsi" w:hAnsiTheme="minorHAnsi" w:cstheme="minorHAnsi"/>
                <w:sz w:val="14"/>
                <w:szCs w:val="14"/>
              </w:rPr>
              <w:t>1,000</w:t>
            </w:r>
          </w:p>
        </w:tc>
        <w:tc>
          <w:tcPr>
            <w:tcW w:w="736" w:type="pct"/>
          </w:tcPr>
          <w:p w14:paraId="2B68BF3F" w14:textId="3593A1A0" w:rsidR="0013174D" w:rsidRPr="006E01AF" w:rsidRDefault="0013174D" w:rsidP="0013174D">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736" w:type="pct"/>
          </w:tcPr>
          <w:p w14:paraId="5A088955" w14:textId="4FF95618" w:rsidR="0013174D" w:rsidRPr="006E01AF" w:rsidRDefault="0013174D" w:rsidP="0013174D">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13174D" w:rsidRPr="006E01AF" w14:paraId="4C27D85B" w14:textId="77777777" w:rsidTr="0013174D">
        <w:trPr>
          <w:trHeight w:val="156"/>
          <w:jc w:val="center"/>
        </w:trPr>
        <w:tc>
          <w:tcPr>
            <w:tcW w:w="365" w:type="pct"/>
            <w:shd w:val="clear" w:color="auto" w:fill="auto"/>
          </w:tcPr>
          <w:p w14:paraId="7AE6CCA6" w14:textId="09D4CED2"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10</w:t>
            </w:r>
          </w:p>
        </w:tc>
        <w:tc>
          <w:tcPr>
            <w:tcW w:w="2281" w:type="pct"/>
          </w:tcPr>
          <w:p w14:paraId="0345F910" w14:textId="440F1625" w:rsidR="0013174D" w:rsidRDefault="0013174D" w:rsidP="0013174D">
            <w:pPr>
              <w:jc w:val="both"/>
              <w:rPr>
                <w:rFonts w:asciiTheme="minorHAnsi" w:hAnsiTheme="minorHAnsi" w:cstheme="minorHAnsi"/>
                <w:bCs/>
                <w:sz w:val="14"/>
                <w:szCs w:val="14"/>
                <w:lang w:val="es-MX"/>
              </w:rPr>
            </w:pPr>
            <w:r w:rsidRPr="009606EF">
              <w:rPr>
                <w:rFonts w:asciiTheme="minorHAnsi" w:hAnsiTheme="minorHAnsi" w:cstheme="minorHAnsi"/>
                <w:sz w:val="14"/>
                <w:szCs w:val="14"/>
              </w:rPr>
              <w:t xml:space="preserve">Lamina digital </w:t>
            </w:r>
            <w:r>
              <w:rPr>
                <w:rFonts w:asciiTheme="minorHAnsi" w:hAnsiTheme="minorHAnsi" w:cstheme="minorHAnsi"/>
                <w:sz w:val="14"/>
                <w:szCs w:val="14"/>
              </w:rPr>
              <w:t>FUJI</w:t>
            </w:r>
            <w:r w:rsidRPr="009606EF">
              <w:rPr>
                <w:rFonts w:asciiTheme="minorHAnsi" w:hAnsiTheme="minorHAnsi" w:cstheme="minorHAnsi"/>
                <w:sz w:val="14"/>
                <w:szCs w:val="14"/>
              </w:rPr>
              <w:t xml:space="preserve"> ZD para procesos libre de </w:t>
            </w:r>
            <w:proofErr w:type="spellStart"/>
            <w:r w:rsidRPr="009606EF">
              <w:rPr>
                <w:rFonts w:asciiTheme="minorHAnsi" w:hAnsiTheme="minorHAnsi" w:cstheme="minorHAnsi"/>
                <w:sz w:val="14"/>
                <w:szCs w:val="14"/>
              </w:rPr>
              <w:t>quimico</w:t>
            </w:r>
            <w:proofErr w:type="spellEnd"/>
            <w:r w:rsidRPr="009606EF">
              <w:rPr>
                <w:rFonts w:asciiTheme="minorHAnsi" w:hAnsiTheme="minorHAnsi" w:cstheme="minorHAnsi"/>
                <w:sz w:val="14"/>
                <w:szCs w:val="14"/>
              </w:rPr>
              <w:t xml:space="preserve"> 550 X 650 C</w:t>
            </w:r>
            <w:r>
              <w:rPr>
                <w:rFonts w:asciiTheme="minorHAnsi" w:hAnsiTheme="minorHAnsi" w:cstheme="minorHAnsi"/>
                <w:sz w:val="14"/>
                <w:szCs w:val="14"/>
              </w:rPr>
              <w:t>al.</w:t>
            </w:r>
            <w:r w:rsidRPr="009606EF">
              <w:rPr>
                <w:rFonts w:asciiTheme="minorHAnsi" w:hAnsiTheme="minorHAnsi" w:cstheme="minorHAnsi"/>
                <w:sz w:val="14"/>
                <w:szCs w:val="14"/>
              </w:rPr>
              <w:t xml:space="preserve"> 30</w:t>
            </w:r>
          </w:p>
        </w:tc>
        <w:tc>
          <w:tcPr>
            <w:tcW w:w="367" w:type="pct"/>
          </w:tcPr>
          <w:p w14:paraId="2E709EEC" w14:textId="7861591F"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Caja</w:t>
            </w:r>
          </w:p>
        </w:tc>
        <w:tc>
          <w:tcPr>
            <w:tcW w:w="515" w:type="pct"/>
          </w:tcPr>
          <w:p w14:paraId="318DA1D9" w14:textId="49A4EA0E"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2</w:t>
            </w:r>
          </w:p>
        </w:tc>
        <w:tc>
          <w:tcPr>
            <w:tcW w:w="736" w:type="pct"/>
          </w:tcPr>
          <w:p w14:paraId="28FAD2B9" w14:textId="7BAC4DD0"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2186D1B5" w14:textId="6C7D9645"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6E01AF" w14:paraId="143E823A" w14:textId="77777777" w:rsidTr="0013174D">
        <w:trPr>
          <w:trHeight w:val="156"/>
          <w:jc w:val="center"/>
        </w:trPr>
        <w:tc>
          <w:tcPr>
            <w:tcW w:w="365" w:type="pct"/>
            <w:shd w:val="clear" w:color="auto" w:fill="auto"/>
          </w:tcPr>
          <w:p w14:paraId="0218A563" w14:textId="11D16AB4"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11</w:t>
            </w:r>
          </w:p>
        </w:tc>
        <w:tc>
          <w:tcPr>
            <w:tcW w:w="2281" w:type="pct"/>
          </w:tcPr>
          <w:p w14:paraId="068D7A12" w14:textId="29F72607" w:rsidR="0013174D" w:rsidRDefault="0013174D" w:rsidP="0013174D">
            <w:pPr>
              <w:jc w:val="both"/>
              <w:rPr>
                <w:rFonts w:asciiTheme="minorHAnsi" w:hAnsiTheme="minorHAnsi" w:cstheme="minorHAnsi"/>
                <w:bCs/>
                <w:sz w:val="14"/>
                <w:szCs w:val="14"/>
                <w:lang w:val="es-MX"/>
              </w:rPr>
            </w:pPr>
            <w:r w:rsidRPr="00B147D6">
              <w:rPr>
                <w:rFonts w:asciiTheme="minorHAnsi" w:hAnsiTheme="minorHAnsi" w:cstheme="minorHAnsi"/>
                <w:sz w:val="14"/>
                <w:szCs w:val="14"/>
              </w:rPr>
              <w:t xml:space="preserve">Lamina digital FUJI ZD para procesos libre de </w:t>
            </w:r>
            <w:proofErr w:type="spellStart"/>
            <w:r w:rsidRPr="00B147D6">
              <w:rPr>
                <w:rFonts w:asciiTheme="minorHAnsi" w:hAnsiTheme="minorHAnsi" w:cstheme="minorHAnsi"/>
                <w:sz w:val="14"/>
                <w:szCs w:val="14"/>
              </w:rPr>
              <w:t>quimico</w:t>
            </w:r>
            <w:proofErr w:type="spellEnd"/>
            <w:r w:rsidRPr="00B147D6">
              <w:rPr>
                <w:rFonts w:asciiTheme="minorHAnsi" w:hAnsiTheme="minorHAnsi" w:cstheme="minorHAnsi"/>
                <w:sz w:val="14"/>
                <w:szCs w:val="14"/>
              </w:rPr>
              <w:t xml:space="preserve"> 800 X 1030 C</w:t>
            </w:r>
            <w:r>
              <w:rPr>
                <w:rFonts w:asciiTheme="minorHAnsi" w:hAnsiTheme="minorHAnsi" w:cstheme="minorHAnsi"/>
                <w:sz w:val="14"/>
                <w:szCs w:val="14"/>
              </w:rPr>
              <w:t>al.</w:t>
            </w:r>
            <w:r w:rsidRPr="00B147D6">
              <w:rPr>
                <w:rFonts w:asciiTheme="minorHAnsi" w:hAnsiTheme="minorHAnsi" w:cstheme="minorHAnsi"/>
                <w:sz w:val="14"/>
                <w:szCs w:val="14"/>
              </w:rPr>
              <w:t xml:space="preserve"> 30</w:t>
            </w:r>
          </w:p>
        </w:tc>
        <w:tc>
          <w:tcPr>
            <w:tcW w:w="367" w:type="pct"/>
          </w:tcPr>
          <w:p w14:paraId="7C90B35E" w14:textId="56B3F539"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Caja</w:t>
            </w:r>
          </w:p>
        </w:tc>
        <w:tc>
          <w:tcPr>
            <w:tcW w:w="515" w:type="pct"/>
          </w:tcPr>
          <w:p w14:paraId="563E2223" w14:textId="50D37940"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12</w:t>
            </w:r>
          </w:p>
        </w:tc>
        <w:tc>
          <w:tcPr>
            <w:tcW w:w="736" w:type="pct"/>
          </w:tcPr>
          <w:p w14:paraId="045DC0A4" w14:textId="1C322AD6"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28B07328" w14:textId="3972CE36"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CA1988" w14:paraId="07B368EE" w14:textId="77777777" w:rsidTr="0013174D">
        <w:trPr>
          <w:trHeight w:val="156"/>
          <w:jc w:val="center"/>
        </w:trPr>
        <w:tc>
          <w:tcPr>
            <w:tcW w:w="365" w:type="pct"/>
            <w:shd w:val="clear" w:color="auto" w:fill="auto"/>
          </w:tcPr>
          <w:p w14:paraId="25250523" w14:textId="097A9B96"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14</w:t>
            </w:r>
          </w:p>
        </w:tc>
        <w:tc>
          <w:tcPr>
            <w:tcW w:w="2281" w:type="pct"/>
          </w:tcPr>
          <w:p w14:paraId="1842C511" w14:textId="3FAF7015" w:rsidR="0013174D" w:rsidRPr="00CA1988" w:rsidRDefault="0013174D" w:rsidP="0013174D">
            <w:pPr>
              <w:jc w:val="both"/>
              <w:rPr>
                <w:rFonts w:asciiTheme="minorHAnsi" w:hAnsiTheme="minorHAnsi" w:cstheme="minorHAnsi"/>
                <w:bCs/>
                <w:sz w:val="14"/>
                <w:szCs w:val="14"/>
                <w:lang w:val="en-US"/>
              </w:rPr>
            </w:pPr>
            <w:proofErr w:type="spellStart"/>
            <w:r w:rsidRPr="007C2F55">
              <w:rPr>
                <w:rFonts w:asciiTheme="minorHAnsi" w:hAnsiTheme="minorHAnsi" w:cstheme="minorHAnsi"/>
                <w:sz w:val="14"/>
                <w:szCs w:val="14"/>
                <w:lang w:val="en-US"/>
              </w:rPr>
              <w:t>Tinta</w:t>
            </w:r>
            <w:proofErr w:type="spellEnd"/>
            <w:r w:rsidRPr="007C2F55">
              <w:rPr>
                <w:rFonts w:asciiTheme="minorHAnsi" w:hAnsiTheme="minorHAnsi" w:cstheme="minorHAnsi"/>
                <w:sz w:val="14"/>
                <w:szCs w:val="14"/>
                <w:lang w:val="en-US"/>
              </w:rPr>
              <w:t xml:space="preserve"> Plotter Epson </w:t>
            </w:r>
            <w:proofErr w:type="spellStart"/>
            <w:r w:rsidRPr="007C2F55">
              <w:rPr>
                <w:rFonts w:asciiTheme="minorHAnsi" w:hAnsiTheme="minorHAnsi" w:cstheme="minorHAnsi"/>
                <w:sz w:val="14"/>
                <w:szCs w:val="14"/>
                <w:lang w:val="en-US"/>
              </w:rPr>
              <w:t>SureColor</w:t>
            </w:r>
            <w:proofErr w:type="spellEnd"/>
            <w:r w:rsidRPr="007C2F55">
              <w:rPr>
                <w:rFonts w:asciiTheme="minorHAnsi" w:hAnsiTheme="minorHAnsi" w:cstheme="minorHAnsi"/>
                <w:sz w:val="14"/>
                <w:szCs w:val="14"/>
                <w:lang w:val="en-US"/>
              </w:rPr>
              <w:t xml:space="preserve"> S40600 negro T8901</w:t>
            </w:r>
          </w:p>
        </w:tc>
        <w:tc>
          <w:tcPr>
            <w:tcW w:w="367" w:type="pct"/>
          </w:tcPr>
          <w:p w14:paraId="548EDD3D" w14:textId="5BDF7B84" w:rsidR="0013174D" w:rsidRPr="00CA1988" w:rsidRDefault="0013174D" w:rsidP="0013174D">
            <w:pPr>
              <w:jc w:val="center"/>
              <w:rPr>
                <w:rFonts w:asciiTheme="minorHAnsi" w:hAnsiTheme="minorHAnsi" w:cstheme="minorHAnsi"/>
                <w:sz w:val="14"/>
                <w:szCs w:val="14"/>
                <w:lang w:val="en-US"/>
              </w:rPr>
            </w:pPr>
            <w:r>
              <w:rPr>
                <w:rFonts w:asciiTheme="minorHAnsi" w:hAnsiTheme="minorHAnsi" w:cstheme="minorHAnsi"/>
                <w:sz w:val="14"/>
                <w:szCs w:val="14"/>
              </w:rPr>
              <w:t>Pieza</w:t>
            </w:r>
          </w:p>
        </w:tc>
        <w:tc>
          <w:tcPr>
            <w:tcW w:w="515" w:type="pct"/>
          </w:tcPr>
          <w:p w14:paraId="07CA529E" w14:textId="27926D0B" w:rsidR="0013174D" w:rsidRPr="00CA1988" w:rsidRDefault="0013174D" w:rsidP="0013174D">
            <w:pPr>
              <w:jc w:val="center"/>
              <w:rPr>
                <w:rFonts w:asciiTheme="minorHAnsi" w:hAnsiTheme="minorHAnsi" w:cstheme="minorHAnsi"/>
                <w:sz w:val="14"/>
                <w:szCs w:val="14"/>
                <w:lang w:val="en-US"/>
              </w:rPr>
            </w:pPr>
            <w:r>
              <w:rPr>
                <w:rFonts w:asciiTheme="minorHAnsi" w:hAnsiTheme="minorHAnsi" w:cstheme="minorHAnsi"/>
                <w:sz w:val="14"/>
                <w:szCs w:val="14"/>
              </w:rPr>
              <w:t>4</w:t>
            </w:r>
          </w:p>
        </w:tc>
        <w:tc>
          <w:tcPr>
            <w:tcW w:w="736" w:type="pct"/>
          </w:tcPr>
          <w:p w14:paraId="65FAE4AF" w14:textId="4BA21A66"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77D028A0" w14:textId="1BB410F2" w:rsidR="0013174D" w:rsidRPr="00CA1988" w:rsidRDefault="0013174D" w:rsidP="0013174D">
            <w:pPr>
              <w:jc w:val="center"/>
              <w:rPr>
                <w:rFonts w:asciiTheme="minorHAnsi" w:hAnsiTheme="minorHAnsi" w:cstheme="minorHAnsi"/>
                <w:sz w:val="14"/>
                <w:szCs w:val="14"/>
                <w:lang w:val="en-US"/>
              </w:rPr>
            </w:pPr>
            <w:r w:rsidRPr="00762927">
              <w:rPr>
                <w:rFonts w:asciiTheme="minorHAnsi" w:hAnsiTheme="minorHAnsi" w:cstheme="minorHAnsi"/>
                <w:sz w:val="14"/>
                <w:szCs w:val="14"/>
              </w:rPr>
              <w:t>$</w:t>
            </w:r>
          </w:p>
        </w:tc>
      </w:tr>
      <w:tr w:rsidR="0013174D" w:rsidRPr="00CA1988" w14:paraId="1E0A9E0A" w14:textId="77777777" w:rsidTr="0013174D">
        <w:trPr>
          <w:trHeight w:val="156"/>
          <w:jc w:val="center"/>
        </w:trPr>
        <w:tc>
          <w:tcPr>
            <w:tcW w:w="365" w:type="pct"/>
            <w:shd w:val="clear" w:color="auto" w:fill="auto"/>
          </w:tcPr>
          <w:p w14:paraId="385EBC91" w14:textId="486B9E02"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15</w:t>
            </w:r>
          </w:p>
        </w:tc>
        <w:tc>
          <w:tcPr>
            <w:tcW w:w="2281" w:type="pct"/>
          </w:tcPr>
          <w:p w14:paraId="2574DF9E" w14:textId="63999E66" w:rsidR="0013174D" w:rsidRPr="00CA1988" w:rsidRDefault="0013174D" w:rsidP="0013174D">
            <w:pPr>
              <w:jc w:val="both"/>
              <w:rPr>
                <w:rFonts w:asciiTheme="minorHAnsi" w:hAnsiTheme="minorHAnsi" w:cstheme="minorHAnsi"/>
                <w:bCs/>
                <w:sz w:val="14"/>
                <w:szCs w:val="14"/>
                <w:lang w:val="en-US"/>
              </w:rPr>
            </w:pPr>
            <w:proofErr w:type="spellStart"/>
            <w:r w:rsidRPr="007C2F55">
              <w:rPr>
                <w:rFonts w:asciiTheme="minorHAnsi" w:hAnsiTheme="minorHAnsi" w:cstheme="minorHAnsi"/>
                <w:sz w:val="14"/>
                <w:szCs w:val="14"/>
                <w:lang w:val="en-US"/>
              </w:rPr>
              <w:t>Tinta</w:t>
            </w:r>
            <w:proofErr w:type="spellEnd"/>
            <w:r w:rsidRPr="007C2F55">
              <w:rPr>
                <w:rFonts w:asciiTheme="minorHAnsi" w:hAnsiTheme="minorHAnsi" w:cstheme="minorHAnsi"/>
                <w:sz w:val="14"/>
                <w:szCs w:val="14"/>
                <w:lang w:val="en-US"/>
              </w:rPr>
              <w:t xml:space="preserve"> Plotter Epson </w:t>
            </w:r>
            <w:proofErr w:type="spellStart"/>
            <w:r w:rsidRPr="007C2F55">
              <w:rPr>
                <w:rFonts w:asciiTheme="minorHAnsi" w:hAnsiTheme="minorHAnsi" w:cstheme="minorHAnsi"/>
                <w:sz w:val="14"/>
                <w:szCs w:val="14"/>
                <w:lang w:val="en-US"/>
              </w:rPr>
              <w:t>SureColor</w:t>
            </w:r>
            <w:proofErr w:type="spellEnd"/>
            <w:r w:rsidRPr="007C2F55">
              <w:rPr>
                <w:rFonts w:asciiTheme="minorHAnsi" w:hAnsiTheme="minorHAnsi" w:cstheme="minorHAnsi"/>
                <w:sz w:val="14"/>
                <w:szCs w:val="14"/>
                <w:lang w:val="en-US"/>
              </w:rPr>
              <w:t xml:space="preserve"> S40600 cyan T8902</w:t>
            </w:r>
          </w:p>
        </w:tc>
        <w:tc>
          <w:tcPr>
            <w:tcW w:w="367" w:type="pct"/>
          </w:tcPr>
          <w:p w14:paraId="0FB37B2E" w14:textId="376DFCAA" w:rsidR="0013174D" w:rsidRPr="00CA1988" w:rsidRDefault="0013174D" w:rsidP="0013174D">
            <w:pPr>
              <w:jc w:val="center"/>
              <w:rPr>
                <w:rFonts w:asciiTheme="minorHAnsi" w:hAnsiTheme="minorHAnsi" w:cstheme="minorHAnsi"/>
                <w:sz w:val="14"/>
                <w:szCs w:val="14"/>
                <w:lang w:val="en-US"/>
              </w:rPr>
            </w:pPr>
            <w:r>
              <w:rPr>
                <w:rFonts w:asciiTheme="minorHAnsi" w:hAnsiTheme="minorHAnsi" w:cstheme="minorHAnsi"/>
                <w:sz w:val="14"/>
                <w:szCs w:val="14"/>
              </w:rPr>
              <w:t>Pieza</w:t>
            </w:r>
          </w:p>
        </w:tc>
        <w:tc>
          <w:tcPr>
            <w:tcW w:w="515" w:type="pct"/>
          </w:tcPr>
          <w:p w14:paraId="738951D3" w14:textId="1182CC0B" w:rsidR="0013174D" w:rsidRPr="00CA1988" w:rsidRDefault="0013174D" w:rsidP="0013174D">
            <w:pPr>
              <w:jc w:val="center"/>
              <w:rPr>
                <w:rFonts w:asciiTheme="minorHAnsi" w:hAnsiTheme="minorHAnsi" w:cstheme="minorHAnsi"/>
                <w:sz w:val="14"/>
                <w:szCs w:val="14"/>
                <w:lang w:val="en-US"/>
              </w:rPr>
            </w:pPr>
            <w:r>
              <w:rPr>
                <w:rFonts w:asciiTheme="minorHAnsi" w:hAnsiTheme="minorHAnsi" w:cstheme="minorHAnsi"/>
                <w:sz w:val="14"/>
                <w:szCs w:val="14"/>
              </w:rPr>
              <w:t>7</w:t>
            </w:r>
          </w:p>
        </w:tc>
        <w:tc>
          <w:tcPr>
            <w:tcW w:w="736" w:type="pct"/>
          </w:tcPr>
          <w:p w14:paraId="3217A9A4" w14:textId="24DB9FE9"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7614FBBE" w14:textId="6524066E" w:rsidR="0013174D" w:rsidRPr="00CA1988" w:rsidRDefault="0013174D" w:rsidP="0013174D">
            <w:pPr>
              <w:jc w:val="center"/>
              <w:rPr>
                <w:rFonts w:asciiTheme="minorHAnsi" w:hAnsiTheme="minorHAnsi" w:cstheme="minorHAnsi"/>
                <w:sz w:val="14"/>
                <w:szCs w:val="14"/>
                <w:lang w:val="en-US"/>
              </w:rPr>
            </w:pPr>
            <w:r w:rsidRPr="00762927">
              <w:rPr>
                <w:rFonts w:asciiTheme="minorHAnsi" w:hAnsiTheme="minorHAnsi" w:cstheme="minorHAnsi"/>
                <w:sz w:val="14"/>
                <w:szCs w:val="14"/>
              </w:rPr>
              <w:t>$</w:t>
            </w:r>
          </w:p>
        </w:tc>
      </w:tr>
      <w:tr w:rsidR="0013174D" w:rsidRPr="006E01AF" w14:paraId="5B4BFA6D" w14:textId="77777777" w:rsidTr="0013174D">
        <w:trPr>
          <w:trHeight w:val="156"/>
          <w:jc w:val="center"/>
        </w:trPr>
        <w:tc>
          <w:tcPr>
            <w:tcW w:w="365" w:type="pct"/>
            <w:shd w:val="clear" w:color="auto" w:fill="auto"/>
          </w:tcPr>
          <w:p w14:paraId="169325A9" w14:textId="175E8992"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16</w:t>
            </w:r>
          </w:p>
        </w:tc>
        <w:tc>
          <w:tcPr>
            <w:tcW w:w="2281" w:type="pct"/>
          </w:tcPr>
          <w:p w14:paraId="261891CC" w14:textId="20D069B4" w:rsidR="0013174D" w:rsidRDefault="0013174D" w:rsidP="0013174D">
            <w:pPr>
              <w:jc w:val="both"/>
              <w:rPr>
                <w:rFonts w:asciiTheme="minorHAnsi" w:hAnsiTheme="minorHAnsi" w:cstheme="minorHAnsi"/>
                <w:bCs/>
                <w:sz w:val="14"/>
                <w:szCs w:val="14"/>
                <w:lang w:val="es-MX"/>
              </w:rPr>
            </w:pPr>
            <w:r w:rsidRPr="000D4611">
              <w:rPr>
                <w:rFonts w:asciiTheme="minorHAnsi" w:hAnsiTheme="minorHAnsi" w:cstheme="minorHAnsi"/>
                <w:sz w:val="14"/>
                <w:szCs w:val="14"/>
              </w:rPr>
              <w:t xml:space="preserve">Tinta Plotter Epson </w:t>
            </w:r>
            <w:proofErr w:type="spellStart"/>
            <w:r w:rsidRPr="000D4611">
              <w:rPr>
                <w:rFonts w:asciiTheme="minorHAnsi" w:hAnsiTheme="minorHAnsi" w:cstheme="minorHAnsi"/>
                <w:sz w:val="14"/>
                <w:szCs w:val="14"/>
              </w:rPr>
              <w:t>SureColor</w:t>
            </w:r>
            <w:proofErr w:type="spellEnd"/>
            <w:r w:rsidRPr="000D4611">
              <w:rPr>
                <w:rFonts w:asciiTheme="minorHAnsi" w:hAnsiTheme="minorHAnsi" w:cstheme="minorHAnsi"/>
                <w:sz w:val="14"/>
                <w:szCs w:val="14"/>
              </w:rPr>
              <w:t xml:space="preserve"> S40600</w:t>
            </w:r>
            <w:r>
              <w:rPr>
                <w:rFonts w:asciiTheme="minorHAnsi" w:hAnsiTheme="minorHAnsi" w:cstheme="minorHAnsi"/>
                <w:sz w:val="14"/>
                <w:szCs w:val="14"/>
              </w:rPr>
              <w:t xml:space="preserve"> </w:t>
            </w:r>
            <w:r w:rsidRPr="000D4611">
              <w:rPr>
                <w:rFonts w:asciiTheme="minorHAnsi" w:hAnsiTheme="minorHAnsi" w:cstheme="minorHAnsi"/>
                <w:sz w:val="14"/>
                <w:szCs w:val="14"/>
              </w:rPr>
              <w:t>Magenta T8903</w:t>
            </w:r>
          </w:p>
        </w:tc>
        <w:tc>
          <w:tcPr>
            <w:tcW w:w="367" w:type="pct"/>
          </w:tcPr>
          <w:p w14:paraId="179E0AF1" w14:textId="61DA8402"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Pieza</w:t>
            </w:r>
          </w:p>
        </w:tc>
        <w:tc>
          <w:tcPr>
            <w:tcW w:w="515" w:type="pct"/>
          </w:tcPr>
          <w:p w14:paraId="25166C23" w14:textId="17071B8B"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6</w:t>
            </w:r>
          </w:p>
        </w:tc>
        <w:tc>
          <w:tcPr>
            <w:tcW w:w="736" w:type="pct"/>
          </w:tcPr>
          <w:p w14:paraId="6673449D" w14:textId="189273DB"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683F311C" w14:textId="50D3BFD6"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6E01AF" w14:paraId="49C8CE52" w14:textId="77777777" w:rsidTr="0013174D">
        <w:trPr>
          <w:trHeight w:val="156"/>
          <w:jc w:val="center"/>
        </w:trPr>
        <w:tc>
          <w:tcPr>
            <w:tcW w:w="365" w:type="pct"/>
            <w:shd w:val="clear" w:color="auto" w:fill="auto"/>
          </w:tcPr>
          <w:p w14:paraId="34C8069B" w14:textId="7673D2B0"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17</w:t>
            </w:r>
          </w:p>
        </w:tc>
        <w:tc>
          <w:tcPr>
            <w:tcW w:w="2281" w:type="pct"/>
          </w:tcPr>
          <w:p w14:paraId="78B23DCC" w14:textId="5466A1E6" w:rsidR="0013174D" w:rsidRDefault="0013174D" w:rsidP="0013174D">
            <w:pPr>
              <w:jc w:val="both"/>
              <w:rPr>
                <w:rFonts w:asciiTheme="minorHAnsi" w:hAnsiTheme="minorHAnsi" w:cstheme="minorHAnsi"/>
                <w:bCs/>
                <w:sz w:val="14"/>
                <w:szCs w:val="14"/>
                <w:lang w:val="es-MX"/>
              </w:rPr>
            </w:pPr>
            <w:r w:rsidRPr="000D4611">
              <w:rPr>
                <w:rFonts w:asciiTheme="minorHAnsi" w:hAnsiTheme="minorHAnsi" w:cstheme="minorHAnsi"/>
                <w:sz w:val="14"/>
                <w:szCs w:val="14"/>
              </w:rPr>
              <w:t xml:space="preserve">Tinta Plotter Epson </w:t>
            </w:r>
            <w:proofErr w:type="spellStart"/>
            <w:r w:rsidRPr="000D4611">
              <w:rPr>
                <w:rFonts w:asciiTheme="minorHAnsi" w:hAnsiTheme="minorHAnsi" w:cstheme="minorHAnsi"/>
                <w:sz w:val="14"/>
                <w:szCs w:val="14"/>
              </w:rPr>
              <w:t>SureColor</w:t>
            </w:r>
            <w:proofErr w:type="spellEnd"/>
            <w:r w:rsidRPr="000D4611">
              <w:rPr>
                <w:rFonts w:asciiTheme="minorHAnsi" w:hAnsiTheme="minorHAnsi" w:cstheme="minorHAnsi"/>
                <w:sz w:val="14"/>
                <w:szCs w:val="14"/>
              </w:rPr>
              <w:t xml:space="preserve"> S40600</w:t>
            </w:r>
            <w:r>
              <w:rPr>
                <w:rFonts w:asciiTheme="minorHAnsi" w:hAnsiTheme="minorHAnsi" w:cstheme="minorHAnsi"/>
                <w:sz w:val="14"/>
                <w:szCs w:val="14"/>
              </w:rPr>
              <w:t xml:space="preserve"> </w:t>
            </w:r>
            <w:r w:rsidRPr="000D4611">
              <w:rPr>
                <w:rFonts w:asciiTheme="minorHAnsi" w:hAnsiTheme="minorHAnsi" w:cstheme="minorHAnsi"/>
                <w:sz w:val="14"/>
                <w:szCs w:val="14"/>
              </w:rPr>
              <w:t>Amarillo T8904</w:t>
            </w:r>
          </w:p>
        </w:tc>
        <w:tc>
          <w:tcPr>
            <w:tcW w:w="367" w:type="pct"/>
          </w:tcPr>
          <w:p w14:paraId="68F9C4FA" w14:textId="06B85CAC"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Pieza</w:t>
            </w:r>
          </w:p>
        </w:tc>
        <w:tc>
          <w:tcPr>
            <w:tcW w:w="515" w:type="pct"/>
          </w:tcPr>
          <w:p w14:paraId="51068D0D" w14:textId="69C7D64C"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7</w:t>
            </w:r>
          </w:p>
        </w:tc>
        <w:tc>
          <w:tcPr>
            <w:tcW w:w="736" w:type="pct"/>
          </w:tcPr>
          <w:p w14:paraId="26F73D68" w14:textId="4573539A"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035E0A96" w14:textId="6F1C2D00"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6E01AF" w14:paraId="2A1E9E0A" w14:textId="77777777" w:rsidTr="0013174D">
        <w:trPr>
          <w:trHeight w:val="156"/>
          <w:jc w:val="center"/>
        </w:trPr>
        <w:tc>
          <w:tcPr>
            <w:tcW w:w="365" w:type="pct"/>
            <w:shd w:val="clear" w:color="auto" w:fill="auto"/>
          </w:tcPr>
          <w:p w14:paraId="0F397A46" w14:textId="005DC70E"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18</w:t>
            </w:r>
          </w:p>
        </w:tc>
        <w:tc>
          <w:tcPr>
            <w:tcW w:w="2281" w:type="pct"/>
          </w:tcPr>
          <w:p w14:paraId="2B147A5D" w14:textId="28AA170A" w:rsidR="0013174D" w:rsidRDefault="0013174D" w:rsidP="0013174D">
            <w:pPr>
              <w:jc w:val="both"/>
              <w:rPr>
                <w:rFonts w:asciiTheme="minorHAnsi" w:hAnsiTheme="minorHAnsi" w:cstheme="minorHAnsi"/>
                <w:bCs/>
                <w:sz w:val="14"/>
                <w:szCs w:val="14"/>
                <w:lang w:val="es-MX"/>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w:t>
            </w:r>
            <w:proofErr w:type="spellStart"/>
            <w:r w:rsidRPr="000D4611">
              <w:rPr>
                <w:rFonts w:asciiTheme="minorHAnsi" w:hAnsiTheme="minorHAnsi" w:cstheme="minorHAnsi"/>
                <w:sz w:val="14"/>
                <w:szCs w:val="14"/>
              </w:rPr>
              <w:t>cyan</w:t>
            </w:r>
            <w:proofErr w:type="spellEnd"/>
            <w:r w:rsidRPr="000D4611">
              <w:rPr>
                <w:rFonts w:asciiTheme="minorHAnsi" w:hAnsiTheme="minorHAnsi" w:cstheme="minorHAnsi"/>
                <w:sz w:val="14"/>
                <w:szCs w:val="14"/>
              </w:rPr>
              <w:t xml:space="preserve"> para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560 000R01532 </w:t>
            </w:r>
          </w:p>
        </w:tc>
        <w:tc>
          <w:tcPr>
            <w:tcW w:w="367" w:type="pct"/>
          </w:tcPr>
          <w:p w14:paraId="4BA71EB2" w14:textId="32751B12"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Pieza</w:t>
            </w:r>
          </w:p>
        </w:tc>
        <w:tc>
          <w:tcPr>
            <w:tcW w:w="515" w:type="pct"/>
          </w:tcPr>
          <w:p w14:paraId="6551757E" w14:textId="519C45DF"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6</w:t>
            </w:r>
          </w:p>
        </w:tc>
        <w:tc>
          <w:tcPr>
            <w:tcW w:w="736" w:type="pct"/>
          </w:tcPr>
          <w:p w14:paraId="4CA58544" w14:textId="745B19E0"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01155305" w14:textId="75FB818A"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6E01AF" w14:paraId="4EB6D362" w14:textId="77777777" w:rsidTr="0013174D">
        <w:trPr>
          <w:trHeight w:val="156"/>
          <w:jc w:val="center"/>
        </w:trPr>
        <w:tc>
          <w:tcPr>
            <w:tcW w:w="365" w:type="pct"/>
            <w:shd w:val="clear" w:color="auto" w:fill="auto"/>
          </w:tcPr>
          <w:p w14:paraId="410640D5" w14:textId="2042A1E5"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19</w:t>
            </w:r>
          </w:p>
        </w:tc>
        <w:tc>
          <w:tcPr>
            <w:tcW w:w="2281" w:type="pct"/>
          </w:tcPr>
          <w:p w14:paraId="27F1F2F0" w14:textId="37498617" w:rsidR="0013174D" w:rsidRDefault="0013174D" w:rsidP="0013174D">
            <w:pPr>
              <w:jc w:val="both"/>
              <w:rPr>
                <w:rFonts w:asciiTheme="minorHAnsi" w:hAnsiTheme="minorHAnsi" w:cstheme="minorHAnsi"/>
                <w:bCs/>
                <w:sz w:val="14"/>
                <w:szCs w:val="14"/>
                <w:lang w:val="es-MX"/>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magenta 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560 000R01531</w:t>
            </w:r>
          </w:p>
        </w:tc>
        <w:tc>
          <w:tcPr>
            <w:tcW w:w="367" w:type="pct"/>
          </w:tcPr>
          <w:p w14:paraId="0801A693" w14:textId="73316F06"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Pieza</w:t>
            </w:r>
          </w:p>
        </w:tc>
        <w:tc>
          <w:tcPr>
            <w:tcW w:w="515" w:type="pct"/>
          </w:tcPr>
          <w:p w14:paraId="42601085" w14:textId="4A7D326A"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6</w:t>
            </w:r>
          </w:p>
        </w:tc>
        <w:tc>
          <w:tcPr>
            <w:tcW w:w="736" w:type="pct"/>
          </w:tcPr>
          <w:p w14:paraId="7A95AFFE" w14:textId="65FCABE5"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7A66A437" w14:textId="04F65E8B"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6E01AF" w14:paraId="282478E8" w14:textId="77777777" w:rsidTr="0013174D">
        <w:trPr>
          <w:trHeight w:val="156"/>
          <w:jc w:val="center"/>
        </w:trPr>
        <w:tc>
          <w:tcPr>
            <w:tcW w:w="365" w:type="pct"/>
            <w:shd w:val="clear" w:color="auto" w:fill="auto"/>
          </w:tcPr>
          <w:p w14:paraId="027D63D4" w14:textId="1AA9E72A"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20</w:t>
            </w:r>
          </w:p>
        </w:tc>
        <w:tc>
          <w:tcPr>
            <w:tcW w:w="2281" w:type="pct"/>
          </w:tcPr>
          <w:p w14:paraId="1F6B70B1" w14:textId="031602B0" w:rsidR="0013174D" w:rsidRDefault="0013174D" w:rsidP="0013174D">
            <w:pPr>
              <w:jc w:val="both"/>
              <w:rPr>
                <w:rFonts w:asciiTheme="minorHAnsi" w:hAnsiTheme="minorHAnsi" w:cstheme="minorHAnsi"/>
                <w:bCs/>
                <w:sz w:val="14"/>
                <w:szCs w:val="14"/>
                <w:lang w:val="es-MX"/>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Amarillo para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560 000R01530</w:t>
            </w:r>
          </w:p>
        </w:tc>
        <w:tc>
          <w:tcPr>
            <w:tcW w:w="367" w:type="pct"/>
          </w:tcPr>
          <w:p w14:paraId="77CF0460" w14:textId="4003E273"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Pieza</w:t>
            </w:r>
          </w:p>
        </w:tc>
        <w:tc>
          <w:tcPr>
            <w:tcW w:w="515" w:type="pct"/>
          </w:tcPr>
          <w:p w14:paraId="5BE7D20E" w14:textId="70133CBA"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6</w:t>
            </w:r>
          </w:p>
        </w:tc>
        <w:tc>
          <w:tcPr>
            <w:tcW w:w="736" w:type="pct"/>
          </w:tcPr>
          <w:p w14:paraId="61FF2580" w14:textId="295B6468"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6772549A" w14:textId="5B8D97A3"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6E01AF" w14:paraId="7CC5EF01" w14:textId="77777777" w:rsidTr="0013174D">
        <w:trPr>
          <w:trHeight w:val="156"/>
          <w:jc w:val="center"/>
        </w:trPr>
        <w:tc>
          <w:tcPr>
            <w:tcW w:w="365" w:type="pct"/>
            <w:shd w:val="clear" w:color="auto" w:fill="auto"/>
          </w:tcPr>
          <w:p w14:paraId="76FF17C8" w14:textId="7E71D7E6"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21</w:t>
            </w:r>
          </w:p>
        </w:tc>
        <w:tc>
          <w:tcPr>
            <w:tcW w:w="2281" w:type="pct"/>
          </w:tcPr>
          <w:p w14:paraId="33405702" w14:textId="70749B13" w:rsidR="0013174D" w:rsidRDefault="0013174D" w:rsidP="0013174D">
            <w:pPr>
              <w:jc w:val="both"/>
              <w:rPr>
                <w:rFonts w:asciiTheme="minorHAnsi" w:hAnsiTheme="minorHAnsi" w:cstheme="minorHAnsi"/>
                <w:bCs/>
                <w:sz w:val="14"/>
                <w:szCs w:val="14"/>
                <w:lang w:val="es-MX"/>
              </w:rPr>
            </w:pP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Negro para Xerox </w:t>
            </w:r>
            <w:proofErr w:type="spellStart"/>
            <w:r w:rsidRPr="000D4611">
              <w:rPr>
                <w:rFonts w:asciiTheme="minorHAnsi" w:hAnsiTheme="minorHAnsi" w:cstheme="minorHAnsi"/>
                <w:sz w:val="14"/>
                <w:szCs w:val="14"/>
              </w:rPr>
              <w:t>Docucolor</w:t>
            </w:r>
            <w:proofErr w:type="spellEnd"/>
            <w:r w:rsidRPr="000D4611">
              <w:rPr>
                <w:rFonts w:asciiTheme="minorHAnsi" w:hAnsiTheme="minorHAnsi" w:cstheme="minorHAnsi"/>
                <w:sz w:val="14"/>
                <w:szCs w:val="14"/>
              </w:rPr>
              <w:t xml:space="preserve"> 560 000R01529</w:t>
            </w:r>
          </w:p>
        </w:tc>
        <w:tc>
          <w:tcPr>
            <w:tcW w:w="367" w:type="pct"/>
          </w:tcPr>
          <w:p w14:paraId="4656AB3D" w14:textId="2D0D9B71"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Pieza</w:t>
            </w:r>
          </w:p>
        </w:tc>
        <w:tc>
          <w:tcPr>
            <w:tcW w:w="515" w:type="pct"/>
          </w:tcPr>
          <w:p w14:paraId="05F40FE4" w14:textId="7E10F8DE"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5</w:t>
            </w:r>
          </w:p>
        </w:tc>
        <w:tc>
          <w:tcPr>
            <w:tcW w:w="736" w:type="pct"/>
          </w:tcPr>
          <w:p w14:paraId="2263A6D7" w14:textId="3227B90E"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7F12514D" w14:textId="144E7ED0"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6E01AF" w14:paraId="37687F15" w14:textId="77777777" w:rsidTr="0013174D">
        <w:trPr>
          <w:trHeight w:val="156"/>
          <w:jc w:val="center"/>
        </w:trPr>
        <w:tc>
          <w:tcPr>
            <w:tcW w:w="365" w:type="pct"/>
            <w:shd w:val="clear" w:color="auto" w:fill="auto"/>
          </w:tcPr>
          <w:p w14:paraId="472EB460" w14:textId="446E16DF"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22</w:t>
            </w:r>
          </w:p>
        </w:tc>
        <w:tc>
          <w:tcPr>
            <w:tcW w:w="2281" w:type="pct"/>
          </w:tcPr>
          <w:p w14:paraId="65CAABE0" w14:textId="4E70434D" w:rsidR="0013174D" w:rsidRDefault="0013174D" w:rsidP="0013174D">
            <w:pPr>
              <w:jc w:val="both"/>
              <w:rPr>
                <w:rFonts w:asciiTheme="minorHAnsi" w:hAnsiTheme="minorHAnsi" w:cstheme="minorHAnsi"/>
                <w:bCs/>
                <w:sz w:val="14"/>
                <w:szCs w:val="14"/>
                <w:lang w:val="es-MX"/>
              </w:rPr>
            </w:pPr>
            <w:r w:rsidRPr="000D4611">
              <w:rPr>
                <w:rFonts w:asciiTheme="minorHAnsi" w:hAnsiTheme="minorHAnsi" w:cstheme="minorHAnsi"/>
                <w:sz w:val="14"/>
                <w:szCs w:val="14"/>
              </w:rPr>
              <w:t xml:space="preserve">006R01646 cartucho de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negro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367" w:type="pct"/>
          </w:tcPr>
          <w:p w14:paraId="2B30AAE2" w14:textId="6C284D0A"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Pieza</w:t>
            </w:r>
          </w:p>
        </w:tc>
        <w:tc>
          <w:tcPr>
            <w:tcW w:w="515" w:type="pct"/>
          </w:tcPr>
          <w:p w14:paraId="05187945" w14:textId="61206427"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8</w:t>
            </w:r>
          </w:p>
        </w:tc>
        <w:tc>
          <w:tcPr>
            <w:tcW w:w="736" w:type="pct"/>
          </w:tcPr>
          <w:p w14:paraId="11F9711B" w14:textId="38F32EAB"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16F10564" w14:textId="64043F33"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6E01AF" w14:paraId="54598D0A" w14:textId="77777777" w:rsidTr="0013174D">
        <w:trPr>
          <w:trHeight w:val="156"/>
          <w:jc w:val="center"/>
        </w:trPr>
        <w:tc>
          <w:tcPr>
            <w:tcW w:w="365" w:type="pct"/>
            <w:shd w:val="clear" w:color="auto" w:fill="auto"/>
          </w:tcPr>
          <w:p w14:paraId="39E802F9" w14:textId="43D2B617"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23</w:t>
            </w:r>
          </w:p>
        </w:tc>
        <w:tc>
          <w:tcPr>
            <w:tcW w:w="2281" w:type="pct"/>
          </w:tcPr>
          <w:p w14:paraId="14C6D41D" w14:textId="05A07763" w:rsidR="0013174D" w:rsidRDefault="0013174D" w:rsidP="0013174D">
            <w:pPr>
              <w:jc w:val="both"/>
              <w:rPr>
                <w:rFonts w:asciiTheme="minorHAnsi" w:hAnsiTheme="minorHAnsi" w:cstheme="minorHAnsi"/>
                <w:bCs/>
                <w:sz w:val="14"/>
                <w:szCs w:val="14"/>
                <w:lang w:val="es-MX"/>
              </w:rPr>
            </w:pPr>
            <w:r w:rsidRPr="000D4611">
              <w:rPr>
                <w:rFonts w:asciiTheme="minorHAnsi" w:hAnsiTheme="minorHAnsi" w:cstheme="minorHAnsi"/>
                <w:sz w:val="14"/>
                <w:szCs w:val="14"/>
              </w:rPr>
              <w:t xml:space="preserve">006R01647 cartucho de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w:t>
            </w:r>
            <w:proofErr w:type="spellStart"/>
            <w:r w:rsidRPr="000D4611">
              <w:rPr>
                <w:rFonts w:asciiTheme="minorHAnsi" w:hAnsiTheme="minorHAnsi" w:cstheme="minorHAnsi"/>
                <w:sz w:val="14"/>
                <w:szCs w:val="14"/>
              </w:rPr>
              <w:t>cyan</w:t>
            </w:r>
            <w:proofErr w:type="spellEnd"/>
            <w:r w:rsidRPr="000D4611">
              <w:rPr>
                <w:rFonts w:asciiTheme="minorHAnsi" w:hAnsiTheme="minorHAnsi" w:cstheme="minorHAnsi"/>
                <w:sz w:val="14"/>
                <w:szCs w:val="14"/>
              </w:rPr>
              <w:t xml:space="preserve">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367" w:type="pct"/>
          </w:tcPr>
          <w:p w14:paraId="2AC42538" w14:textId="32AF1F2F"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Pieza</w:t>
            </w:r>
          </w:p>
        </w:tc>
        <w:tc>
          <w:tcPr>
            <w:tcW w:w="515" w:type="pct"/>
          </w:tcPr>
          <w:p w14:paraId="41D4902A" w14:textId="034C20F3"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7</w:t>
            </w:r>
          </w:p>
        </w:tc>
        <w:tc>
          <w:tcPr>
            <w:tcW w:w="736" w:type="pct"/>
          </w:tcPr>
          <w:p w14:paraId="006942B9" w14:textId="64523521"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12AB654A" w14:textId="2974C9AA"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6E01AF" w14:paraId="4057AE28" w14:textId="77777777" w:rsidTr="0013174D">
        <w:trPr>
          <w:trHeight w:val="156"/>
          <w:jc w:val="center"/>
        </w:trPr>
        <w:tc>
          <w:tcPr>
            <w:tcW w:w="365" w:type="pct"/>
            <w:shd w:val="clear" w:color="auto" w:fill="auto"/>
          </w:tcPr>
          <w:p w14:paraId="6947D448" w14:textId="7810BB12"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24</w:t>
            </w:r>
          </w:p>
        </w:tc>
        <w:tc>
          <w:tcPr>
            <w:tcW w:w="2281" w:type="pct"/>
          </w:tcPr>
          <w:p w14:paraId="03A7B749" w14:textId="34E5A4E4" w:rsidR="0013174D" w:rsidRDefault="0013174D" w:rsidP="0013174D">
            <w:pPr>
              <w:jc w:val="both"/>
              <w:rPr>
                <w:rFonts w:asciiTheme="minorHAnsi" w:hAnsiTheme="minorHAnsi" w:cstheme="minorHAnsi"/>
                <w:bCs/>
                <w:sz w:val="14"/>
                <w:szCs w:val="14"/>
                <w:lang w:val="es-MX"/>
              </w:rPr>
            </w:pPr>
            <w:r w:rsidRPr="000D4611">
              <w:rPr>
                <w:rFonts w:asciiTheme="minorHAnsi" w:hAnsiTheme="minorHAnsi" w:cstheme="minorHAnsi"/>
                <w:sz w:val="14"/>
                <w:szCs w:val="14"/>
              </w:rPr>
              <w:t xml:space="preserve">006R01648 cartucho de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magenta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367" w:type="pct"/>
          </w:tcPr>
          <w:p w14:paraId="542F18ED" w14:textId="1A98B9B6"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Pieza</w:t>
            </w:r>
          </w:p>
        </w:tc>
        <w:tc>
          <w:tcPr>
            <w:tcW w:w="515" w:type="pct"/>
          </w:tcPr>
          <w:p w14:paraId="2DDC18C9" w14:textId="70192DC5"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8</w:t>
            </w:r>
          </w:p>
        </w:tc>
        <w:tc>
          <w:tcPr>
            <w:tcW w:w="736" w:type="pct"/>
          </w:tcPr>
          <w:p w14:paraId="3DCA49EE" w14:textId="40CD191E"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6FAFA4F1" w14:textId="61315D04"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6E01AF" w14:paraId="248B0759" w14:textId="77777777" w:rsidTr="0013174D">
        <w:trPr>
          <w:trHeight w:val="156"/>
          <w:jc w:val="center"/>
        </w:trPr>
        <w:tc>
          <w:tcPr>
            <w:tcW w:w="365" w:type="pct"/>
            <w:shd w:val="clear" w:color="auto" w:fill="auto"/>
          </w:tcPr>
          <w:p w14:paraId="38DE5AA3" w14:textId="68F38256"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25</w:t>
            </w:r>
          </w:p>
        </w:tc>
        <w:tc>
          <w:tcPr>
            <w:tcW w:w="2281" w:type="pct"/>
          </w:tcPr>
          <w:p w14:paraId="4547E1FA" w14:textId="60DC1055" w:rsidR="0013174D" w:rsidRDefault="0013174D" w:rsidP="0013174D">
            <w:pPr>
              <w:jc w:val="both"/>
              <w:rPr>
                <w:rFonts w:asciiTheme="minorHAnsi" w:hAnsiTheme="minorHAnsi" w:cstheme="minorHAnsi"/>
                <w:bCs/>
                <w:sz w:val="14"/>
                <w:szCs w:val="14"/>
                <w:lang w:val="es-MX"/>
              </w:rPr>
            </w:pPr>
            <w:r w:rsidRPr="000D4611">
              <w:rPr>
                <w:rFonts w:asciiTheme="minorHAnsi" w:hAnsiTheme="minorHAnsi" w:cstheme="minorHAnsi"/>
                <w:sz w:val="14"/>
                <w:szCs w:val="14"/>
              </w:rPr>
              <w:t xml:space="preserve">006R01649 cartucho </w:t>
            </w:r>
            <w:proofErr w:type="spellStart"/>
            <w:r w:rsidRPr="000D4611">
              <w:rPr>
                <w:rFonts w:asciiTheme="minorHAnsi" w:hAnsiTheme="minorHAnsi" w:cstheme="minorHAnsi"/>
                <w:sz w:val="14"/>
                <w:szCs w:val="14"/>
              </w:rPr>
              <w:t>toner</w:t>
            </w:r>
            <w:proofErr w:type="spellEnd"/>
            <w:r w:rsidRPr="000D4611">
              <w:rPr>
                <w:rFonts w:asciiTheme="minorHAnsi" w:hAnsiTheme="minorHAnsi" w:cstheme="minorHAnsi"/>
                <w:sz w:val="14"/>
                <w:szCs w:val="14"/>
              </w:rPr>
              <w:t xml:space="preserve"> amarillo </w:t>
            </w:r>
            <w:proofErr w:type="spellStart"/>
            <w:r>
              <w:rPr>
                <w:rFonts w:asciiTheme="minorHAnsi" w:hAnsiTheme="minorHAnsi" w:cstheme="minorHAnsi"/>
                <w:sz w:val="14"/>
                <w:szCs w:val="14"/>
              </w:rPr>
              <w:t>V</w:t>
            </w:r>
            <w:r w:rsidRPr="000D4611">
              <w:rPr>
                <w:rFonts w:asciiTheme="minorHAnsi" w:hAnsiTheme="minorHAnsi" w:cstheme="minorHAnsi"/>
                <w:sz w:val="14"/>
                <w:szCs w:val="14"/>
              </w:rPr>
              <w:t>ersant</w:t>
            </w:r>
            <w:proofErr w:type="spellEnd"/>
            <w:r w:rsidRPr="000D4611">
              <w:rPr>
                <w:rFonts w:asciiTheme="minorHAnsi" w:hAnsiTheme="minorHAnsi" w:cstheme="minorHAnsi"/>
                <w:sz w:val="14"/>
                <w:szCs w:val="14"/>
              </w:rPr>
              <w:t xml:space="preserve"> 80/180</w:t>
            </w:r>
          </w:p>
        </w:tc>
        <w:tc>
          <w:tcPr>
            <w:tcW w:w="367" w:type="pct"/>
          </w:tcPr>
          <w:p w14:paraId="71B50796" w14:textId="10FDC752"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Pieza</w:t>
            </w:r>
          </w:p>
        </w:tc>
        <w:tc>
          <w:tcPr>
            <w:tcW w:w="515" w:type="pct"/>
          </w:tcPr>
          <w:p w14:paraId="48F1088B" w14:textId="72D445DD"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8</w:t>
            </w:r>
          </w:p>
        </w:tc>
        <w:tc>
          <w:tcPr>
            <w:tcW w:w="736" w:type="pct"/>
          </w:tcPr>
          <w:p w14:paraId="034D7209" w14:textId="17495D7B"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61E18A7F" w14:textId="148311C5"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6E01AF" w14:paraId="49AD534B" w14:textId="77777777" w:rsidTr="0013174D">
        <w:trPr>
          <w:trHeight w:val="156"/>
          <w:jc w:val="center"/>
        </w:trPr>
        <w:tc>
          <w:tcPr>
            <w:tcW w:w="365" w:type="pct"/>
            <w:shd w:val="clear" w:color="auto" w:fill="auto"/>
          </w:tcPr>
          <w:p w14:paraId="46FBDC24" w14:textId="756B66B7" w:rsidR="0013174D" w:rsidRPr="00F1569B" w:rsidRDefault="0013174D" w:rsidP="0013174D">
            <w:pPr>
              <w:jc w:val="center"/>
              <w:rPr>
                <w:rFonts w:asciiTheme="minorHAnsi" w:hAnsiTheme="minorHAnsi" w:cstheme="minorHAnsi"/>
                <w:b/>
                <w:sz w:val="14"/>
                <w:szCs w:val="14"/>
              </w:rPr>
            </w:pPr>
            <w:r w:rsidRPr="00401927">
              <w:rPr>
                <w:rFonts w:asciiTheme="minorHAnsi" w:hAnsiTheme="minorHAnsi" w:cstheme="minorHAnsi"/>
                <w:sz w:val="14"/>
                <w:szCs w:val="14"/>
              </w:rPr>
              <w:t>26</w:t>
            </w:r>
          </w:p>
        </w:tc>
        <w:tc>
          <w:tcPr>
            <w:tcW w:w="2281" w:type="pct"/>
          </w:tcPr>
          <w:p w14:paraId="47391CE8" w14:textId="34507284" w:rsidR="0013174D" w:rsidRDefault="0013174D" w:rsidP="0013174D">
            <w:pPr>
              <w:jc w:val="both"/>
              <w:rPr>
                <w:rFonts w:asciiTheme="minorHAnsi" w:hAnsiTheme="minorHAnsi" w:cstheme="minorHAnsi"/>
                <w:bCs/>
                <w:sz w:val="14"/>
                <w:szCs w:val="14"/>
                <w:lang w:val="es-MX"/>
              </w:rPr>
            </w:pPr>
            <w:r w:rsidRPr="000D4611">
              <w:rPr>
                <w:rFonts w:asciiTheme="minorHAnsi" w:hAnsiTheme="minorHAnsi" w:cstheme="minorHAnsi"/>
                <w:sz w:val="14"/>
                <w:szCs w:val="14"/>
              </w:rPr>
              <w:t xml:space="preserve">Unidad de imagen </w:t>
            </w:r>
            <w:proofErr w:type="spellStart"/>
            <w:r w:rsidRPr="000D4611">
              <w:rPr>
                <w:rFonts w:asciiTheme="minorHAnsi" w:hAnsiTheme="minorHAnsi" w:cstheme="minorHAnsi"/>
                <w:sz w:val="14"/>
                <w:szCs w:val="14"/>
              </w:rPr>
              <w:t>Versant</w:t>
            </w:r>
            <w:proofErr w:type="spellEnd"/>
            <w:r w:rsidRPr="000D4611">
              <w:rPr>
                <w:rFonts w:asciiTheme="minorHAnsi" w:hAnsiTheme="minorHAnsi" w:cstheme="minorHAnsi"/>
                <w:sz w:val="14"/>
                <w:szCs w:val="14"/>
              </w:rPr>
              <w:t xml:space="preserve"> 80/180013R00676</w:t>
            </w:r>
          </w:p>
        </w:tc>
        <w:tc>
          <w:tcPr>
            <w:tcW w:w="367" w:type="pct"/>
          </w:tcPr>
          <w:p w14:paraId="7516C339" w14:textId="54892E83"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Pieza</w:t>
            </w:r>
          </w:p>
        </w:tc>
        <w:tc>
          <w:tcPr>
            <w:tcW w:w="515" w:type="pct"/>
          </w:tcPr>
          <w:p w14:paraId="054C64D6" w14:textId="2DCA41EA" w:rsidR="0013174D" w:rsidRDefault="0013174D" w:rsidP="0013174D">
            <w:pPr>
              <w:jc w:val="center"/>
              <w:rPr>
                <w:rFonts w:asciiTheme="minorHAnsi" w:hAnsiTheme="minorHAnsi" w:cstheme="minorHAnsi"/>
                <w:sz w:val="14"/>
                <w:szCs w:val="14"/>
              </w:rPr>
            </w:pPr>
            <w:r>
              <w:rPr>
                <w:rFonts w:asciiTheme="minorHAnsi" w:hAnsiTheme="minorHAnsi" w:cstheme="minorHAnsi"/>
                <w:sz w:val="14"/>
                <w:szCs w:val="14"/>
              </w:rPr>
              <w:t>2</w:t>
            </w:r>
          </w:p>
        </w:tc>
        <w:tc>
          <w:tcPr>
            <w:tcW w:w="736" w:type="pct"/>
          </w:tcPr>
          <w:p w14:paraId="5726F905" w14:textId="7493F965" w:rsidR="0013174D" w:rsidRPr="00762927"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c>
          <w:tcPr>
            <w:tcW w:w="736" w:type="pct"/>
          </w:tcPr>
          <w:p w14:paraId="5EC5146C" w14:textId="4D1C70FA" w:rsidR="0013174D" w:rsidRPr="006E01AF" w:rsidRDefault="0013174D" w:rsidP="0013174D">
            <w:pPr>
              <w:jc w:val="center"/>
              <w:rPr>
                <w:rFonts w:asciiTheme="minorHAnsi" w:hAnsiTheme="minorHAnsi" w:cstheme="minorHAnsi"/>
                <w:sz w:val="14"/>
                <w:szCs w:val="14"/>
              </w:rPr>
            </w:pPr>
            <w:r w:rsidRPr="00762927">
              <w:rPr>
                <w:rFonts w:asciiTheme="minorHAnsi" w:hAnsiTheme="minorHAnsi" w:cstheme="minorHAnsi"/>
                <w:sz w:val="14"/>
                <w:szCs w:val="14"/>
              </w:rPr>
              <w:t>$</w:t>
            </w:r>
          </w:p>
        </w:tc>
      </w:tr>
      <w:tr w:rsidR="0013174D" w:rsidRPr="006E01AF" w14:paraId="6091D2FA" w14:textId="77777777" w:rsidTr="0013174D">
        <w:trPr>
          <w:trHeight w:val="20"/>
          <w:jc w:val="center"/>
        </w:trPr>
        <w:tc>
          <w:tcPr>
            <w:tcW w:w="365" w:type="pct"/>
            <w:tcBorders>
              <w:top w:val="dotted" w:sz="4" w:space="0" w:color="auto"/>
              <w:left w:val="nil"/>
              <w:bottom w:val="nil"/>
              <w:right w:val="nil"/>
            </w:tcBorders>
            <w:shd w:val="clear" w:color="auto" w:fill="auto"/>
          </w:tcPr>
          <w:p w14:paraId="74F7EEDB" w14:textId="77777777" w:rsidR="0013174D" w:rsidRPr="006E01AF" w:rsidRDefault="0013174D" w:rsidP="0013174D">
            <w:pPr>
              <w:jc w:val="center"/>
              <w:rPr>
                <w:rFonts w:asciiTheme="minorHAnsi" w:hAnsiTheme="minorHAnsi" w:cstheme="minorHAnsi"/>
                <w:sz w:val="14"/>
                <w:szCs w:val="14"/>
              </w:rPr>
            </w:pPr>
          </w:p>
        </w:tc>
        <w:tc>
          <w:tcPr>
            <w:tcW w:w="2281" w:type="pct"/>
            <w:tcBorders>
              <w:top w:val="dotted" w:sz="4" w:space="0" w:color="auto"/>
              <w:left w:val="nil"/>
              <w:bottom w:val="nil"/>
              <w:right w:val="nil"/>
            </w:tcBorders>
          </w:tcPr>
          <w:p w14:paraId="66934C68" w14:textId="77777777" w:rsidR="0013174D" w:rsidRPr="006E01AF" w:rsidRDefault="0013174D" w:rsidP="0013174D">
            <w:pPr>
              <w:rPr>
                <w:rFonts w:asciiTheme="minorHAnsi" w:hAnsiTheme="minorHAnsi" w:cstheme="minorHAnsi"/>
                <w:sz w:val="14"/>
                <w:szCs w:val="14"/>
                <w:lang w:val="es-MX" w:eastAsia="es-MX"/>
              </w:rPr>
            </w:pPr>
          </w:p>
        </w:tc>
        <w:tc>
          <w:tcPr>
            <w:tcW w:w="367" w:type="pct"/>
            <w:tcBorders>
              <w:top w:val="dotted" w:sz="4" w:space="0" w:color="auto"/>
              <w:left w:val="nil"/>
              <w:bottom w:val="nil"/>
              <w:right w:val="dotted" w:sz="4" w:space="0" w:color="auto"/>
            </w:tcBorders>
          </w:tcPr>
          <w:p w14:paraId="3BE70D92" w14:textId="77777777" w:rsidR="0013174D" w:rsidRPr="006E01AF" w:rsidRDefault="0013174D" w:rsidP="0013174D">
            <w:pPr>
              <w:jc w:val="center"/>
              <w:rPr>
                <w:rFonts w:asciiTheme="minorHAnsi" w:hAnsiTheme="minorHAnsi" w:cstheme="minorHAnsi"/>
                <w:sz w:val="14"/>
                <w:szCs w:val="14"/>
                <w:lang w:val="es-MX" w:eastAsia="es-MX"/>
              </w:rPr>
            </w:pPr>
          </w:p>
        </w:tc>
        <w:tc>
          <w:tcPr>
            <w:tcW w:w="515" w:type="pct"/>
            <w:tcBorders>
              <w:left w:val="dotted" w:sz="4" w:space="0" w:color="auto"/>
            </w:tcBorders>
          </w:tcPr>
          <w:p w14:paraId="2A006113" w14:textId="77777777"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36" w:type="pct"/>
          </w:tcPr>
          <w:p w14:paraId="6D6C1E03" w14:textId="6BD37CFE"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736" w:type="pct"/>
          </w:tcPr>
          <w:p w14:paraId="6B98D0DE" w14:textId="0D2C0944"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13174D" w:rsidRPr="006E01AF" w14:paraId="7009B38F" w14:textId="77777777" w:rsidTr="0013174D">
        <w:trPr>
          <w:trHeight w:val="20"/>
          <w:jc w:val="center"/>
        </w:trPr>
        <w:tc>
          <w:tcPr>
            <w:tcW w:w="365" w:type="pct"/>
            <w:tcBorders>
              <w:top w:val="nil"/>
              <w:left w:val="nil"/>
              <w:bottom w:val="nil"/>
              <w:right w:val="nil"/>
            </w:tcBorders>
            <w:shd w:val="clear" w:color="auto" w:fill="auto"/>
          </w:tcPr>
          <w:p w14:paraId="5557A440" w14:textId="77777777" w:rsidR="0013174D" w:rsidRPr="006E01AF" w:rsidRDefault="0013174D" w:rsidP="0013174D">
            <w:pPr>
              <w:jc w:val="center"/>
              <w:rPr>
                <w:rFonts w:asciiTheme="minorHAnsi" w:hAnsiTheme="minorHAnsi" w:cstheme="minorHAnsi"/>
                <w:sz w:val="14"/>
                <w:szCs w:val="14"/>
              </w:rPr>
            </w:pPr>
          </w:p>
        </w:tc>
        <w:tc>
          <w:tcPr>
            <w:tcW w:w="2281" w:type="pct"/>
            <w:tcBorders>
              <w:top w:val="nil"/>
              <w:left w:val="nil"/>
              <w:bottom w:val="nil"/>
              <w:right w:val="nil"/>
            </w:tcBorders>
          </w:tcPr>
          <w:p w14:paraId="1E450684" w14:textId="77777777" w:rsidR="0013174D" w:rsidRPr="006E01AF" w:rsidRDefault="0013174D" w:rsidP="0013174D">
            <w:pPr>
              <w:rPr>
                <w:rFonts w:asciiTheme="minorHAnsi" w:hAnsiTheme="minorHAnsi" w:cstheme="minorHAnsi"/>
                <w:sz w:val="14"/>
                <w:szCs w:val="14"/>
                <w:lang w:val="es-MX" w:eastAsia="es-MX"/>
              </w:rPr>
            </w:pPr>
          </w:p>
        </w:tc>
        <w:tc>
          <w:tcPr>
            <w:tcW w:w="367" w:type="pct"/>
            <w:tcBorders>
              <w:top w:val="nil"/>
              <w:left w:val="nil"/>
              <w:bottom w:val="nil"/>
              <w:right w:val="dotted" w:sz="4" w:space="0" w:color="auto"/>
            </w:tcBorders>
          </w:tcPr>
          <w:p w14:paraId="5917B292" w14:textId="77777777" w:rsidR="0013174D" w:rsidRPr="006E01AF" w:rsidRDefault="0013174D" w:rsidP="0013174D">
            <w:pPr>
              <w:jc w:val="center"/>
              <w:rPr>
                <w:rFonts w:asciiTheme="minorHAnsi" w:hAnsiTheme="minorHAnsi" w:cstheme="minorHAnsi"/>
                <w:sz w:val="14"/>
                <w:szCs w:val="14"/>
                <w:lang w:val="es-MX" w:eastAsia="es-MX"/>
              </w:rPr>
            </w:pPr>
          </w:p>
        </w:tc>
        <w:tc>
          <w:tcPr>
            <w:tcW w:w="515" w:type="pct"/>
            <w:tcBorders>
              <w:left w:val="dotted" w:sz="4" w:space="0" w:color="auto"/>
            </w:tcBorders>
          </w:tcPr>
          <w:p w14:paraId="7D2A62DA" w14:textId="77777777"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36" w:type="pct"/>
          </w:tcPr>
          <w:p w14:paraId="0A7E365C" w14:textId="2B6F0C4B"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736" w:type="pct"/>
          </w:tcPr>
          <w:p w14:paraId="5E1F40E7" w14:textId="67C84EA6"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r w:rsidR="0013174D" w:rsidRPr="006E01AF" w14:paraId="3298203A" w14:textId="77777777" w:rsidTr="0013174D">
        <w:trPr>
          <w:trHeight w:val="20"/>
          <w:jc w:val="center"/>
        </w:trPr>
        <w:tc>
          <w:tcPr>
            <w:tcW w:w="365" w:type="pct"/>
            <w:tcBorders>
              <w:top w:val="nil"/>
              <w:left w:val="nil"/>
              <w:bottom w:val="nil"/>
              <w:right w:val="nil"/>
            </w:tcBorders>
            <w:shd w:val="clear" w:color="auto" w:fill="auto"/>
          </w:tcPr>
          <w:p w14:paraId="3F3A6664" w14:textId="77777777" w:rsidR="0013174D" w:rsidRPr="006E01AF" w:rsidRDefault="0013174D" w:rsidP="0013174D">
            <w:pPr>
              <w:jc w:val="center"/>
              <w:rPr>
                <w:rFonts w:asciiTheme="minorHAnsi" w:hAnsiTheme="minorHAnsi" w:cstheme="minorHAnsi"/>
                <w:sz w:val="14"/>
                <w:szCs w:val="14"/>
              </w:rPr>
            </w:pPr>
          </w:p>
        </w:tc>
        <w:tc>
          <w:tcPr>
            <w:tcW w:w="2281" w:type="pct"/>
            <w:tcBorders>
              <w:top w:val="nil"/>
              <w:left w:val="nil"/>
              <w:bottom w:val="nil"/>
              <w:right w:val="nil"/>
            </w:tcBorders>
          </w:tcPr>
          <w:p w14:paraId="3E76E478" w14:textId="77777777" w:rsidR="0013174D" w:rsidRPr="006E01AF" w:rsidRDefault="0013174D" w:rsidP="0013174D">
            <w:pPr>
              <w:rPr>
                <w:rFonts w:asciiTheme="minorHAnsi" w:hAnsiTheme="minorHAnsi" w:cstheme="minorHAnsi"/>
                <w:sz w:val="14"/>
                <w:szCs w:val="14"/>
                <w:lang w:val="es-MX" w:eastAsia="es-MX"/>
              </w:rPr>
            </w:pPr>
          </w:p>
        </w:tc>
        <w:tc>
          <w:tcPr>
            <w:tcW w:w="367" w:type="pct"/>
            <w:tcBorders>
              <w:top w:val="nil"/>
              <w:left w:val="nil"/>
              <w:bottom w:val="nil"/>
              <w:right w:val="dotted" w:sz="4" w:space="0" w:color="auto"/>
            </w:tcBorders>
          </w:tcPr>
          <w:p w14:paraId="722796C6" w14:textId="77777777" w:rsidR="0013174D" w:rsidRPr="006E01AF" w:rsidRDefault="0013174D" w:rsidP="0013174D">
            <w:pPr>
              <w:jc w:val="center"/>
              <w:rPr>
                <w:rFonts w:asciiTheme="minorHAnsi" w:hAnsiTheme="minorHAnsi" w:cstheme="minorHAnsi"/>
                <w:sz w:val="14"/>
                <w:szCs w:val="14"/>
                <w:lang w:val="es-MX" w:eastAsia="es-MX"/>
              </w:rPr>
            </w:pPr>
          </w:p>
        </w:tc>
        <w:tc>
          <w:tcPr>
            <w:tcW w:w="515" w:type="pct"/>
            <w:tcBorders>
              <w:left w:val="dotted" w:sz="4" w:space="0" w:color="auto"/>
            </w:tcBorders>
          </w:tcPr>
          <w:p w14:paraId="73D01932" w14:textId="77777777"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36" w:type="pct"/>
          </w:tcPr>
          <w:p w14:paraId="199C7F2A" w14:textId="5E376200"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736" w:type="pct"/>
          </w:tcPr>
          <w:p w14:paraId="11638954" w14:textId="26F82B29" w:rsidR="0013174D" w:rsidRPr="006E01AF" w:rsidRDefault="0013174D" w:rsidP="0013174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r>
    </w:tbl>
    <w:p w14:paraId="3C901AE1" w14:textId="10948807" w:rsidR="008F2700" w:rsidRDefault="008F2700" w:rsidP="008F2700">
      <w:pPr>
        <w:ind w:right="617"/>
        <w:jc w:val="both"/>
        <w:rPr>
          <w:rFonts w:asciiTheme="minorHAnsi" w:hAnsiTheme="minorHAnsi" w:cstheme="minorHAnsi"/>
          <w:b/>
          <w:sz w:val="18"/>
          <w:szCs w:val="18"/>
        </w:rPr>
      </w:pPr>
    </w:p>
    <w:p w14:paraId="4495C4D2"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2E0EC329"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4E968760"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7FD44696" w14:textId="77777777" w:rsidR="0020768D" w:rsidRPr="006E01AF" w:rsidRDefault="0020768D" w:rsidP="0020768D">
      <w:pPr>
        <w:ind w:right="617"/>
        <w:jc w:val="center"/>
        <w:rPr>
          <w:rFonts w:asciiTheme="minorHAnsi" w:hAnsiTheme="minorHAnsi" w:cstheme="minorHAnsi"/>
          <w:b/>
          <w:sz w:val="18"/>
          <w:szCs w:val="18"/>
        </w:rPr>
      </w:pPr>
    </w:p>
    <w:p w14:paraId="0DA4EB18" w14:textId="77777777" w:rsidR="0020768D" w:rsidRPr="006E01AF" w:rsidRDefault="0020768D" w:rsidP="0020768D">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0ADBC247" w14:textId="77777777" w:rsidR="0020768D" w:rsidRPr="006E01AF" w:rsidRDefault="0020768D" w:rsidP="0020768D">
      <w:pPr>
        <w:pStyle w:val="Textoindependiente3"/>
        <w:ind w:right="708"/>
        <w:rPr>
          <w:rFonts w:asciiTheme="minorHAnsi" w:hAnsiTheme="minorHAnsi" w:cstheme="minorHAnsi"/>
          <w:sz w:val="18"/>
          <w:szCs w:val="18"/>
        </w:rPr>
      </w:pPr>
    </w:p>
    <w:p w14:paraId="2BB8C701" w14:textId="77777777" w:rsidR="0020768D" w:rsidRPr="006E01AF" w:rsidRDefault="0020768D" w:rsidP="0020768D">
      <w:pPr>
        <w:pStyle w:val="Textoindependiente"/>
        <w:ind w:right="708"/>
        <w:jc w:val="center"/>
        <w:rPr>
          <w:rFonts w:asciiTheme="minorHAnsi" w:hAnsiTheme="minorHAnsi" w:cstheme="minorHAnsi"/>
          <w:sz w:val="18"/>
          <w:szCs w:val="18"/>
        </w:rPr>
      </w:pPr>
    </w:p>
    <w:p w14:paraId="6AB74774" w14:textId="77777777" w:rsidR="0020768D" w:rsidRPr="006E01AF" w:rsidRDefault="0020768D"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77777777" w:rsidR="0020768D" w:rsidRPr="006E01AF" w:rsidRDefault="0020768D" w:rsidP="0020768D">
      <w:pPr>
        <w:pStyle w:val="Textoindependiente"/>
        <w:ind w:right="708"/>
        <w:rPr>
          <w:rFonts w:asciiTheme="minorHAnsi" w:hAnsiTheme="minorHAnsi" w:cstheme="minorHAnsi"/>
          <w:sz w:val="18"/>
          <w:szCs w:val="18"/>
        </w:rPr>
      </w:pPr>
    </w:p>
    <w:p w14:paraId="6576A97A" w14:textId="4D931DBC" w:rsidR="0020768D" w:rsidRDefault="0020768D" w:rsidP="0020768D">
      <w:pPr>
        <w:pStyle w:val="Textoindependiente"/>
        <w:ind w:right="708"/>
        <w:rPr>
          <w:rFonts w:asciiTheme="minorHAnsi" w:hAnsiTheme="minorHAnsi" w:cstheme="minorHAnsi"/>
          <w:sz w:val="18"/>
          <w:szCs w:val="18"/>
        </w:rPr>
      </w:pPr>
    </w:p>
    <w:p w14:paraId="1FE8A265" w14:textId="38406ABB" w:rsidR="0061770D" w:rsidRDefault="0061770D" w:rsidP="0020768D">
      <w:pPr>
        <w:pStyle w:val="Textoindependiente"/>
        <w:ind w:right="708"/>
        <w:rPr>
          <w:rFonts w:asciiTheme="minorHAnsi" w:hAnsiTheme="minorHAnsi" w:cstheme="minorHAnsi"/>
          <w:sz w:val="18"/>
          <w:szCs w:val="18"/>
        </w:rPr>
      </w:pPr>
    </w:p>
    <w:p w14:paraId="1A4B62F9" w14:textId="73C0876E" w:rsidR="0061770D" w:rsidRDefault="0061770D" w:rsidP="0020768D">
      <w:pPr>
        <w:pStyle w:val="Textoindependiente"/>
        <w:ind w:right="708"/>
        <w:rPr>
          <w:rFonts w:asciiTheme="minorHAnsi" w:hAnsiTheme="minorHAnsi" w:cstheme="minorHAnsi"/>
          <w:sz w:val="18"/>
          <w:szCs w:val="18"/>
        </w:rPr>
      </w:pPr>
    </w:p>
    <w:p w14:paraId="3C187003" w14:textId="074DC81E" w:rsidR="0061770D" w:rsidRDefault="0061770D" w:rsidP="0020768D">
      <w:pPr>
        <w:pStyle w:val="Textoindependiente"/>
        <w:ind w:right="708"/>
        <w:rPr>
          <w:rFonts w:asciiTheme="minorHAnsi" w:hAnsiTheme="minorHAnsi" w:cstheme="minorHAnsi"/>
          <w:sz w:val="18"/>
          <w:szCs w:val="18"/>
        </w:rPr>
      </w:pPr>
    </w:p>
    <w:p w14:paraId="4E02DB1F" w14:textId="7CA36D2F" w:rsidR="0061770D" w:rsidRDefault="0061770D" w:rsidP="0020768D">
      <w:pPr>
        <w:pStyle w:val="Textoindependiente"/>
        <w:ind w:right="708"/>
        <w:rPr>
          <w:rFonts w:asciiTheme="minorHAnsi" w:hAnsiTheme="minorHAnsi" w:cstheme="minorHAnsi"/>
          <w:sz w:val="18"/>
          <w:szCs w:val="18"/>
        </w:rPr>
      </w:pPr>
    </w:p>
    <w:p w14:paraId="24A09B10" w14:textId="5C215CA6" w:rsidR="0061770D" w:rsidRDefault="0061770D" w:rsidP="0020768D">
      <w:pPr>
        <w:pStyle w:val="Textoindependiente"/>
        <w:ind w:right="708"/>
        <w:rPr>
          <w:rFonts w:asciiTheme="minorHAnsi" w:hAnsiTheme="minorHAnsi" w:cstheme="minorHAnsi"/>
          <w:sz w:val="18"/>
          <w:szCs w:val="18"/>
        </w:rPr>
      </w:pPr>
    </w:p>
    <w:p w14:paraId="06EC22B3" w14:textId="2CCE43C6" w:rsidR="0061770D" w:rsidRDefault="0061770D" w:rsidP="0020768D">
      <w:pPr>
        <w:pStyle w:val="Textoindependiente"/>
        <w:ind w:right="708"/>
        <w:rPr>
          <w:rFonts w:asciiTheme="minorHAnsi" w:hAnsiTheme="minorHAnsi" w:cstheme="minorHAnsi"/>
          <w:sz w:val="18"/>
          <w:szCs w:val="18"/>
        </w:rPr>
      </w:pPr>
    </w:p>
    <w:p w14:paraId="000ADC53" w14:textId="067366DF" w:rsidR="0061770D" w:rsidRDefault="0061770D" w:rsidP="0020768D">
      <w:pPr>
        <w:pStyle w:val="Textoindependiente"/>
        <w:ind w:right="708"/>
        <w:rPr>
          <w:rFonts w:asciiTheme="minorHAnsi" w:hAnsiTheme="minorHAnsi" w:cstheme="minorHAnsi"/>
          <w:sz w:val="18"/>
          <w:szCs w:val="18"/>
        </w:rPr>
      </w:pPr>
    </w:p>
    <w:p w14:paraId="2CC785A4" w14:textId="77777777" w:rsidR="0061770D" w:rsidRPr="006E01AF" w:rsidRDefault="0061770D" w:rsidP="0020768D">
      <w:pPr>
        <w:pStyle w:val="Textoindependiente"/>
        <w:ind w:right="708"/>
        <w:rPr>
          <w:rFonts w:asciiTheme="minorHAnsi" w:hAnsiTheme="minorHAnsi" w:cstheme="minorHAnsi"/>
          <w:sz w:val="18"/>
          <w:szCs w:val="18"/>
        </w:rPr>
      </w:pPr>
    </w:p>
    <w:p w14:paraId="71A5B2D2" w14:textId="77777777" w:rsidR="0020768D" w:rsidRPr="006E01AF" w:rsidRDefault="0020768D" w:rsidP="0020768D">
      <w:pPr>
        <w:pStyle w:val="Textoindependiente"/>
        <w:ind w:right="708"/>
        <w:rPr>
          <w:rFonts w:asciiTheme="minorHAnsi" w:hAnsiTheme="minorHAnsi" w:cstheme="minorHAnsi"/>
          <w:sz w:val="18"/>
          <w:szCs w:val="18"/>
        </w:rPr>
      </w:pPr>
    </w:p>
    <w:p w14:paraId="116E191E" w14:textId="77777777" w:rsidR="0020768D" w:rsidRPr="006E01AF" w:rsidRDefault="0020768D" w:rsidP="0061770D">
      <w:pPr>
        <w:tabs>
          <w:tab w:val="left" w:pos="6804"/>
        </w:tabs>
        <w:ind w:right="617"/>
        <w:jc w:val="both"/>
        <w:rPr>
          <w:rFonts w:asciiTheme="minorHAnsi" w:hAnsiTheme="minorHAnsi" w:cstheme="minorHAnsi"/>
          <w:b/>
          <w:sz w:val="18"/>
          <w:szCs w:val="18"/>
        </w:rPr>
      </w:pPr>
    </w:p>
    <w:p w14:paraId="5ED38A10" w14:textId="77777777" w:rsidR="00AF5342" w:rsidRDefault="00AF5342" w:rsidP="0020768D">
      <w:pPr>
        <w:pStyle w:val="Textoindependiente"/>
        <w:ind w:right="708"/>
        <w:jc w:val="center"/>
        <w:rPr>
          <w:rFonts w:asciiTheme="minorHAnsi" w:hAnsiTheme="minorHAnsi" w:cstheme="minorHAnsi"/>
          <w:b/>
          <w:sz w:val="18"/>
          <w:szCs w:val="18"/>
        </w:rPr>
      </w:pPr>
    </w:p>
    <w:p w14:paraId="376B34C3" w14:textId="77777777" w:rsidR="00AF5342" w:rsidRDefault="00AF5342" w:rsidP="0020768D">
      <w:pPr>
        <w:pStyle w:val="Textoindependiente"/>
        <w:ind w:right="708"/>
        <w:jc w:val="center"/>
        <w:rPr>
          <w:rFonts w:asciiTheme="minorHAnsi" w:hAnsiTheme="minorHAnsi" w:cstheme="minorHAnsi"/>
          <w:b/>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2109C4A3"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77777777" w:rsidR="0020768D" w:rsidRPr="006E01AF" w:rsidRDefault="0020768D" w:rsidP="0020768D">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32B882B0" w14:textId="77777777" w:rsidR="0020768D" w:rsidRPr="006E01AF" w:rsidRDefault="0020768D" w:rsidP="0020768D">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0768D" w:rsidRPr="006E01AF" w14:paraId="164B5966" w14:textId="77777777" w:rsidTr="0020768D">
        <w:trPr>
          <w:jc w:val="center"/>
        </w:trPr>
        <w:tc>
          <w:tcPr>
            <w:tcW w:w="4627" w:type="dxa"/>
            <w:shd w:val="clear" w:color="auto" w:fill="auto"/>
          </w:tcPr>
          <w:p w14:paraId="6B7A6E28"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Tiempo de Garantía</w:t>
            </w:r>
          </w:p>
        </w:tc>
        <w:tc>
          <w:tcPr>
            <w:tcW w:w="4020" w:type="dxa"/>
            <w:shd w:val="clear" w:color="auto" w:fill="auto"/>
          </w:tcPr>
          <w:p w14:paraId="52E0D4AA"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Partida</w:t>
            </w:r>
          </w:p>
        </w:tc>
      </w:tr>
      <w:tr w:rsidR="00934923" w:rsidRPr="006E01AF" w14:paraId="50D0E677" w14:textId="77777777" w:rsidTr="0020768D">
        <w:trPr>
          <w:jc w:val="center"/>
        </w:trPr>
        <w:tc>
          <w:tcPr>
            <w:tcW w:w="4627" w:type="dxa"/>
            <w:shd w:val="clear" w:color="auto" w:fill="auto"/>
          </w:tcPr>
          <w:p w14:paraId="4815AF24" w14:textId="0528C49A" w:rsidR="00934923" w:rsidRDefault="00934923" w:rsidP="0020768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020" w:type="dxa"/>
            <w:shd w:val="clear" w:color="auto" w:fill="auto"/>
          </w:tcPr>
          <w:p w14:paraId="02ECC868" w14:textId="2CCB2B16" w:rsidR="00934923" w:rsidRPr="005D1F3D" w:rsidRDefault="008F2700" w:rsidP="008F2700">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Todas las partidas</w:t>
            </w:r>
          </w:p>
        </w:tc>
      </w:tr>
    </w:tbl>
    <w:p w14:paraId="5AC99276" w14:textId="77777777" w:rsidR="0020768D" w:rsidRPr="006E01AF" w:rsidRDefault="0020768D"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74B5AFF9" w14:textId="77777777" w:rsidR="0020768D" w:rsidRPr="006E01AF" w:rsidRDefault="0020768D" w:rsidP="0020768D">
      <w:pPr>
        <w:pStyle w:val="Sangra3detindependiente"/>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77777777" w:rsidR="0020768D" w:rsidRPr="006E01AF" w:rsidRDefault="0020768D" w:rsidP="0020768D">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________________ (_______________), más la cantidad de _____________ correspondientes al 16% del </w:t>
      </w:r>
      <w:r w:rsidRPr="006E01AF">
        <w:rPr>
          <w:rFonts w:asciiTheme="minorHAnsi" w:hAnsiTheme="minorHAnsi" w:cstheme="minorHAnsi"/>
          <w:sz w:val="16"/>
          <w:szCs w:val="16"/>
        </w:rPr>
        <w:lastRenderedPageBreak/>
        <w:t>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20768D">
      <w:pPr>
        <w:numPr>
          <w:ilvl w:val="0"/>
          <w:numId w:val="3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20768D">
      <w:pPr>
        <w:numPr>
          <w:ilvl w:val="0"/>
          <w:numId w:val="3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93759E">
      <w:pPr>
        <w:keepNext/>
        <w:widowControl/>
        <w:numPr>
          <w:ilvl w:val="1"/>
          <w:numId w:val="43"/>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proofErr w:type="gramStart"/>
      <w:r w:rsidRPr="007070D3">
        <w:rPr>
          <w:rFonts w:asciiTheme="minorHAnsi" w:hAnsiTheme="minorHAnsi" w:cstheme="minorHAnsi"/>
          <w:b/>
          <w:color w:val="333333"/>
          <w:sz w:val="18"/>
          <w:szCs w:val="18"/>
        </w:rPr>
        <w:t>).-</w:t>
      </w:r>
      <w:proofErr w:type="gramEnd"/>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B</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proofErr w:type="gramStart"/>
      <w:r w:rsidRPr="007070D3">
        <w:rPr>
          <w:rFonts w:asciiTheme="minorHAnsi" w:hAnsiTheme="minorHAnsi" w:cstheme="minorHAnsi"/>
          <w:b/>
          <w:color w:val="333333"/>
          <w:sz w:val="18"/>
          <w:szCs w:val="18"/>
        </w:rPr>
        <w:t>C).-</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proofErr w:type="gramStart"/>
      <w:r w:rsidRPr="007070D3">
        <w:rPr>
          <w:rFonts w:asciiTheme="minorHAnsi" w:hAnsiTheme="minorHAnsi" w:cstheme="minorHAnsi"/>
          <w:b/>
          <w:color w:val="333333"/>
          <w:sz w:val="18"/>
          <w:szCs w:val="18"/>
        </w:rPr>
        <w:t>D).-</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E</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328742D6" w:rsidR="0093759E" w:rsidRDefault="0093759E" w:rsidP="0093759E">
      <w:pPr>
        <w:ind w:right="-93" w:firstLine="708"/>
        <w:jc w:val="both"/>
        <w:rPr>
          <w:rFonts w:asciiTheme="minorHAnsi" w:hAnsiTheme="minorHAnsi" w:cstheme="minorHAnsi"/>
          <w:sz w:val="16"/>
          <w:szCs w:val="16"/>
          <w:lang w:val="es-MX"/>
        </w:rPr>
      </w:pP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77777777" w:rsidR="00541956" w:rsidRDefault="00541956"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83744AC" w14:textId="77777777" w:rsidR="00541956" w:rsidRPr="00D249CB" w:rsidRDefault="00541956" w:rsidP="00541956">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w:t>
      </w:r>
      <w:r>
        <w:rPr>
          <w:rFonts w:asciiTheme="minorHAnsi" w:hAnsiTheme="minorHAnsi" w:cstheme="minorHAnsi"/>
          <w:b/>
          <w:sz w:val="18"/>
          <w:szCs w:val="18"/>
        </w:rPr>
        <w:t>9</w:t>
      </w:r>
      <w:r w:rsidRPr="00D249CB">
        <w:rPr>
          <w:rFonts w:asciiTheme="minorHAnsi" w:hAnsiTheme="minorHAnsi" w:cstheme="minorHAnsi"/>
          <w:b/>
          <w:sz w:val="18"/>
          <w:szCs w:val="18"/>
        </w:rPr>
        <w:t>”</w:t>
      </w:r>
    </w:p>
    <w:p w14:paraId="6B5253CC" w14:textId="77777777" w:rsidR="00541956" w:rsidRPr="004F7F20" w:rsidRDefault="00541956" w:rsidP="00541956">
      <w:pPr>
        <w:pStyle w:val="Textoindependiente3"/>
        <w:ind w:right="708"/>
        <w:jc w:val="center"/>
        <w:rPr>
          <w:rFonts w:asciiTheme="minorHAnsi" w:hAnsiTheme="minorHAnsi" w:cstheme="minorHAnsi"/>
          <w:b/>
          <w:sz w:val="18"/>
          <w:szCs w:val="18"/>
        </w:rPr>
      </w:pPr>
      <w:r w:rsidRPr="004F7F20">
        <w:rPr>
          <w:rFonts w:asciiTheme="minorHAnsi" w:hAnsiTheme="minorHAnsi" w:cstheme="minorHAnsi"/>
          <w:b/>
          <w:sz w:val="18"/>
          <w:szCs w:val="18"/>
        </w:rPr>
        <w:t>CENTROS DE SERVICIO</w:t>
      </w:r>
    </w:p>
    <w:p w14:paraId="5065A6BB" w14:textId="77777777" w:rsidR="00541956" w:rsidRPr="006E01AF" w:rsidRDefault="00541956" w:rsidP="00541956">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66BA23E1" w14:textId="77777777" w:rsidR="00541956" w:rsidRDefault="00541956" w:rsidP="00541956">
      <w:pPr>
        <w:tabs>
          <w:tab w:val="left" w:pos="284"/>
        </w:tabs>
        <w:jc w:val="both"/>
        <w:rPr>
          <w:rFonts w:asciiTheme="minorHAnsi" w:hAnsiTheme="minorHAnsi" w:cstheme="minorHAnsi"/>
          <w:b/>
          <w:color w:val="000000"/>
          <w:sz w:val="14"/>
          <w:szCs w:val="14"/>
        </w:rPr>
      </w:pPr>
    </w:p>
    <w:p w14:paraId="0DFF67AD" w14:textId="77777777" w:rsidR="00541956" w:rsidRDefault="00541956" w:rsidP="00541956">
      <w:pPr>
        <w:tabs>
          <w:tab w:val="left" w:pos="284"/>
        </w:tabs>
        <w:jc w:val="both"/>
        <w:rPr>
          <w:rFonts w:asciiTheme="minorHAnsi" w:hAnsiTheme="minorHAnsi" w:cstheme="minorHAnsi"/>
          <w:b/>
          <w:color w:val="000000"/>
          <w:sz w:val="14"/>
          <w:szCs w:val="14"/>
        </w:rPr>
      </w:pPr>
    </w:p>
    <w:p w14:paraId="1A3911C5" w14:textId="77777777" w:rsidR="00541956" w:rsidRDefault="00541956" w:rsidP="00541956">
      <w:pPr>
        <w:tabs>
          <w:tab w:val="left" w:pos="284"/>
        </w:tabs>
        <w:jc w:val="both"/>
        <w:rPr>
          <w:rFonts w:asciiTheme="minorHAnsi" w:hAnsiTheme="minorHAnsi" w:cstheme="minorHAnsi"/>
          <w:b/>
          <w:color w:val="000000"/>
          <w:sz w:val="14"/>
          <w:szCs w:val="14"/>
        </w:rPr>
      </w:pPr>
    </w:p>
    <w:p w14:paraId="1A6B75B4" w14:textId="77777777" w:rsidR="00541956" w:rsidRPr="004F7F20" w:rsidRDefault="00541956" w:rsidP="00541956">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278F4AA4" w14:textId="77777777" w:rsidR="00541956" w:rsidRPr="004F7F20" w:rsidRDefault="00541956" w:rsidP="00541956">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3F2F3DA9" w14:textId="77777777" w:rsidR="00541956" w:rsidRPr="004F7F20" w:rsidRDefault="00541956" w:rsidP="00541956">
      <w:pPr>
        <w:autoSpaceDE w:val="0"/>
        <w:autoSpaceDN w:val="0"/>
        <w:adjustRightInd w:val="0"/>
        <w:rPr>
          <w:rFonts w:asciiTheme="minorHAnsi" w:hAnsiTheme="minorHAnsi" w:cstheme="minorHAnsi"/>
          <w:sz w:val="18"/>
          <w:szCs w:val="18"/>
        </w:rPr>
      </w:pPr>
    </w:p>
    <w:p w14:paraId="125D4C32" w14:textId="77777777" w:rsidR="00541956" w:rsidRPr="004F7F20" w:rsidRDefault="00541956" w:rsidP="00541956">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w:t>
      </w:r>
      <w:proofErr w:type="gramStart"/>
      <w:r>
        <w:rPr>
          <w:rFonts w:asciiTheme="minorHAnsi" w:hAnsiTheme="minorHAnsi" w:cstheme="minorHAnsi"/>
          <w:sz w:val="18"/>
          <w:szCs w:val="18"/>
        </w:rPr>
        <w:t xml:space="preserve">procedimiento,  </w:t>
      </w:r>
      <w:r w:rsidRPr="004F7F20">
        <w:rPr>
          <w:rFonts w:asciiTheme="minorHAnsi" w:hAnsiTheme="minorHAnsi" w:cstheme="minorHAnsi"/>
          <w:sz w:val="18"/>
          <w:szCs w:val="18"/>
        </w:rPr>
        <w:t>dentro</w:t>
      </w:r>
      <w:proofErr w:type="gramEnd"/>
      <w:r w:rsidRPr="004F7F20">
        <w:rPr>
          <w:rFonts w:asciiTheme="minorHAnsi" w:hAnsiTheme="minorHAnsi" w:cstheme="minorHAnsi"/>
          <w:sz w:val="18"/>
          <w:szCs w:val="18"/>
        </w:rPr>
        <w:t xml:space="preserve"> del territorio mexicano.</w:t>
      </w:r>
    </w:p>
    <w:p w14:paraId="2040DECD" w14:textId="77777777" w:rsidR="00541956" w:rsidRPr="004F7F20" w:rsidRDefault="00541956" w:rsidP="00541956">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541956" w:rsidRPr="004F7F20" w14:paraId="5C5F94D4" w14:textId="77777777" w:rsidTr="007C2F55">
        <w:trPr>
          <w:trHeight w:val="208"/>
          <w:jc w:val="center"/>
        </w:trPr>
        <w:tc>
          <w:tcPr>
            <w:tcW w:w="1129" w:type="dxa"/>
            <w:shd w:val="clear" w:color="auto" w:fill="D9D9D9" w:themeFill="background1" w:themeFillShade="D9"/>
            <w:vAlign w:val="center"/>
          </w:tcPr>
          <w:p w14:paraId="73B020A2" w14:textId="77777777" w:rsidR="00541956" w:rsidRPr="004F7F20" w:rsidRDefault="00541956" w:rsidP="007C2F5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46E0CF9A"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39891E63" w14:textId="77777777" w:rsidR="00541956" w:rsidRPr="004F7F20" w:rsidRDefault="00541956" w:rsidP="007C2F5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541956" w:rsidRPr="004F7F20" w14:paraId="16D8475C" w14:textId="77777777" w:rsidTr="007C2F55">
        <w:trPr>
          <w:trHeight w:val="208"/>
          <w:jc w:val="center"/>
        </w:trPr>
        <w:tc>
          <w:tcPr>
            <w:tcW w:w="1129" w:type="dxa"/>
            <w:shd w:val="clear" w:color="auto" w:fill="auto"/>
            <w:vAlign w:val="center"/>
          </w:tcPr>
          <w:p w14:paraId="59DD7330" w14:textId="77777777" w:rsidR="00541956" w:rsidRPr="004F7F20" w:rsidRDefault="00541956" w:rsidP="007C2F55">
            <w:pPr>
              <w:jc w:val="center"/>
              <w:rPr>
                <w:rFonts w:asciiTheme="minorHAnsi" w:hAnsiTheme="minorHAnsi" w:cstheme="minorHAnsi"/>
                <w:b/>
                <w:bCs/>
                <w:iCs/>
                <w:sz w:val="18"/>
                <w:szCs w:val="18"/>
              </w:rPr>
            </w:pPr>
          </w:p>
        </w:tc>
        <w:tc>
          <w:tcPr>
            <w:tcW w:w="1560" w:type="dxa"/>
          </w:tcPr>
          <w:p w14:paraId="1F98E10A" w14:textId="77777777" w:rsidR="00541956" w:rsidRPr="004F7F20" w:rsidRDefault="00541956" w:rsidP="007C2F5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46FE05FD"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A388E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6AF86F0" w14:textId="77777777" w:rsidR="00541956" w:rsidRPr="004F7F20"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541956" w:rsidRPr="004F7F20" w14:paraId="66076999" w14:textId="77777777" w:rsidTr="007C2F55">
        <w:trPr>
          <w:trHeight w:val="800"/>
          <w:jc w:val="center"/>
        </w:trPr>
        <w:tc>
          <w:tcPr>
            <w:tcW w:w="1129" w:type="dxa"/>
            <w:shd w:val="clear" w:color="auto" w:fill="auto"/>
            <w:vAlign w:val="center"/>
          </w:tcPr>
          <w:p w14:paraId="0236414F"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76741F9B" w14:textId="77777777" w:rsidR="00541956" w:rsidRPr="004F7F20" w:rsidRDefault="00541956" w:rsidP="007C2F5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5FED681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1BED841"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017AFB4D"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541956" w:rsidRPr="004F7F20" w14:paraId="577B00CE" w14:textId="77777777" w:rsidTr="007C2F55">
        <w:trPr>
          <w:trHeight w:val="885"/>
          <w:jc w:val="center"/>
        </w:trPr>
        <w:tc>
          <w:tcPr>
            <w:tcW w:w="1129" w:type="dxa"/>
            <w:shd w:val="clear" w:color="auto" w:fill="auto"/>
            <w:vAlign w:val="center"/>
          </w:tcPr>
          <w:p w14:paraId="456B0E5D" w14:textId="77777777" w:rsidR="00541956" w:rsidRPr="004F7F20" w:rsidRDefault="00541956" w:rsidP="007C2F55">
            <w:pPr>
              <w:jc w:val="center"/>
              <w:rPr>
                <w:rFonts w:asciiTheme="minorHAnsi" w:hAnsiTheme="minorHAnsi" w:cstheme="minorHAnsi"/>
                <w:bCs/>
                <w:iCs/>
                <w:sz w:val="18"/>
                <w:szCs w:val="18"/>
              </w:rPr>
            </w:pPr>
          </w:p>
        </w:tc>
        <w:tc>
          <w:tcPr>
            <w:tcW w:w="1560" w:type="dxa"/>
          </w:tcPr>
          <w:p w14:paraId="3712EDC9" w14:textId="77777777" w:rsidR="00541956" w:rsidRPr="004F7F20" w:rsidRDefault="00541956" w:rsidP="007C2F5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C39165A"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651B6ED5" w14:textId="77777777" w:rsidR="00541956" w:rsidRDefault="00541956" w:rsidP="007C2F5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6877D032" w14:textId="77777777" w:rsidR="00541956" w:rsidRPr="004F7F20" w:rsidRDefault="00541956" w:rsidP="007C2F5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24DAB53B" w14:textId="77777777" w:rsidR="00541956" w:rsidRPr="004F7F20" w:rsidRDefault="00541956" w:rsidP="00541956">
      <w:pPr>
        <w:jc w:val="center"/>
        <w:rPr>
          <w:rFonts w:asciiTheme="minorHAnsi" w:hAnsiTheme="minorHAnsi" w:cstheme="minorHAnsi"/>
          <w:color w:val="000000"/>
          <w:sz w:val="18"/>
          <w:szCs w:val="18"/>
        </w:rPr>
      </w:pPr>
    </w:p>
    <w:p w14:paraId="75675C77" w14:textId="77777777" w:rsidR="00541956" w:rsidRPr="004F7F20" w:rsidRDefault="00541956" w:rsidP="00541956">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19533EBD"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99A95BA" w14:textId="77777777" w:rsidR="00541956" w:rsidRDefault="00541956" w:rsidP="00541956">
      <w:pPr>
        <w:jc w:val="center"/>
        <w:rPr>
          <w:rFonts w:asciiTheme="minorHAnsi" w:eastAsia="Arial Narrow" w:hAnsiTheme="minorHAnsi" w:cstheme="minorHAnsi"/>
          <w:b/>
          <w:bCs/>
          <w:color w:val="000000" w:themeColor="text1"/>
          <w:sz w:val="18"/>
          <w:szCs w:val="18"/>
        </w:rPr>
      </w:pPr>
    </w:p>
    <w:p w14:paraId="2A6EDBD6" w14:textId="77777777" w:rsidR="00541956" w:rsidRPr="004F7F20" w:rsidRDefault="00541956" w:rsidP="00541956">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271C895A" w14:textId="06449B32" w:rsidR="0093759E" w:rsidRPr="00541956" w:rsidRDefault="0093759E" w:rsidP="0093759E">
      <w:pPr>
        <w:ind w:right="-93" w:firstLine="708"/>
        <w:jc w:val="both"/>
        <w:rPr>
          <w:rFonts w:asciiTheme="minorHAnsi" w:hAnsiTheme="minorHAnsi" w:cstheme="minorHAnsi"/>
          <w:sz w:val="16"/>
          <w:szCs w:val="16"/>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6228C895" w:rsidR="0093759E" w:rsidRDefault="0093759E" w:rsidP="0093759E">
      <w:pPr>
        <w:ind w:right="-93" w:firstLine="708"/>
        <w:jc w:val="both"/>
        <w:rPr>
          <w:rFonts w:asciiTheme="minorHAnsi" w:hAnsiTheme="minorHAnsi" w:cstheme="minorHAnsi"/>
          <w:sz w:val="16"/>
          <w:szCs w:val="16"/>
          <w:lang w:val="es-MX"/>
        </w:rPr>
      </w:pPr>
    </w:p>
    <w:p w14:paraId="51A3DFC8" w14:textId="34BD73DB" w:rsidR="00541956" w:rsidRDefault="00541956" w:rsidP="0093759E">
      <w:pPr>
        <w:ind w:right="-93" w:firstLine="708"/>
        <w:jc w:val="both"/>
        <w:rPr>
          <w:rFonts w:asciiTheme="minorHAnsi" w:hAnsiTheme="minorHAnsi" w:cstheme="minorHAnsi"/>
          <w:sz w:val="16"/>
          <w:szCs w:val="16"/>
          <w:lang w:val="es-MX"/>
        </w:rPr>
      </w:pPr>
    </w:p>
    <w:p w14:paraId="63125F4A" w14:textId="717AF715" w:rsidR="00541956" w:rsidRDefault="00541956" w:rsidP="0093759E">
      <w:pPr>
        <w:ind w:right="-93" w:firstLine="708"/>
        <w:jc w:val="both"/>
        <w:rPr>
          <w:rFonts w:asciiTheme="minorHAnsi" w:hAnsiTheme="minorHAnsi" w:cstheme="minorHAnsi"/>
          <w:sz w:val="16"/>
          <w:szCs w:val="16"/>
          <w:lang w:val="es-MX"/>
        </w:rPr>
      </w:pPr>
    </w:p>
    <w:p w14:paraId="1565E495" w14:textId="2CCF8C8B" w:rsidR="00541956" w:rsidRDefault="00541956" w:rsidP="0093759E">
      <w:pPr>
        <w:ind w:right="-93" w:firstLine="708"/>
        <w:jc w:val="both"/>
        <w:rPr>
          <w:rFonts w:asciiTheme="minorHAnsi" w:hAnsiTheme="minorHAnsi" w:cstheme="minorHAnsi"/>
          <w:sz w:val="16"/>
          <w:szCs w:val="16"/>
          <w:lang w:val="es-MX"/>
        </w:rPr>
      </w:pPr>
    </w:p>
    <w:p w14:paraId="314F8B9C" w14:textId="35100D90" w:rsidR="00541956" w:rsidRDefault="00541956" w:rsidP="0093759E">
      <w:pPr>
        <w:ind w:right="-93" w:firstLine="708"/>
        <w:jc w:val="both"/>
        <w:rPr>
          <w:rFonts w:asciiTheme="minorHAnsi" w:hAnsiTheme="minorHAnsi" w:cstheme="minorHAnsi"/>
          <w:sz w:val="16"/>
          <w:szCs w:val="16"/>
          <w:lang w:val="es-MX"/>
        </w:rPr>
      </w:pPr>
    </w:p>
    <w:p w14:paraId="43E52F2B" w14:textId="4C83C532" w:rsidR="00541956" w:rsidRDefault="00541956" w:rsidP="0093759E">
      <w:pPr>
        <w:ind w:right="-93" w:firstLine="708"/>
        <w:jc w:val="both"/>
        <w:rPr>
          <w:rFonts w:asciiTheme="minorHAnsi" w:hAnsiTheme="minorHAnsi" w:cstheme="minorHAnsi"/>
          <w:sz w:val="16"/>
          <w:szCs w:val="16"/>
          <w:lang w:val="es-MX"/>
        </w:rPr>
      </w:pPr>
    </w:p>
    <w:p w14:paraId="7630E734" w14:textId="3B7D7A39" w:rsidR="00541956" w:rsidRDefault="00541956" w:rsidP="0093759E">
      <w:pPr>
        <w:ind w:right="-93" w:firstLine="708"/>
        <w:jc w:val="both"/>
        <w:rPr>
          <w:rFonts w:asciiTheme="minorHAnsi" w:hAnsiTheme="minorHAnsi" w:cstheme="minorHAnsi"/>
          <w:sz w:val="16"/>
          <w:szCs w:val="16"/>
          <w:lang w:val="es-MX"/>
        </w:rPr>
      </w:pPr>
    </w:p>
    <w:p w14:paraId="57C6A430" w14:textId="288348F7" w:rsidR="00541956" w:rsidRDefault="00541956" w:rsidP="0093759E">
      <w:pPr>
        <w:ind w:right="-93" w:firstLine="708"/>
        <w:jc w:val="both"/>
        <w:rPr>
          <w:rFonts w:asciiTheme="minorHAnsi" w:hAnsiTheme="minorHAnsi" w:cstheme="minorHAnsi"/>
          <w:sz w:val="16"/>
          <w:szCs w:val="16"/>
          <w:lang w:val="es-MX"/>
        </w:rPr>
      </w:pPr>
    </w:p>
    <w:p w14:paraId="4F92F53C" w14:textId="68D8D25D" w:rsidR="00541956" w:rsidRDefault="00541956" w:rsidP="0093759E">
      <w:pPr>
        <w:ind w:right="-93" w:firstLine="708"/>
        <w:jc w:val="both"/>
        <w:rPr>
          <w:rFonts w:asciiTheme="minorHAnsi" w:hAnsiTheme="minorHAnsi" w:cstheme="minorHAnsi"/>
          <w:sz w:val="16"/>
          <w:szCs w:val="16"/>
          <w:lang w:val="es-MX"/>
        </w:rPr>
      </w:pPr>
    </w:p>
    <w:p w14:paraId="610B3B7C" w14:textId="143D8A74" w:rsidR="00541956" w:rsidRDefault="00541956" w:rsidP="0093759E">
      <w:pPr>
        <w:ind w:right="-93" w:firstLine="708"/>
        <w:jc w:val="both"/>
        <w:rPr>
          <w:rFonts w:asciiTheme="minorHAnsi" w:hAnsiTheme="minorHAnsi" w:cstheme="minorHAnsi"/>
          <w:sz w:val="16"/>
          <w:szCs w:val="16"/>
          <w:lang w:val="es-MX"/>
        </w:rPr>
      </w:pPr>
    </w:p>
    <w:p w14:paraId="17F548ED" w14:textId="2B6602BA" w:rsidR="00541956" w:rsidRDefault="00541956" w:rsidP="0093759E">
      <w:pPr>
        <w:ind w:right="-93" w:firstLine="708"/>
        <w:jc w:val="both"/>
        <w:rPr>
          <w:rFonts w:asciiTheme="minorHAnsi" w:hAnsiTheme="minorHAnsi" w:cstheme="minorHAnsi"/>
          <w:sz w:val="16"/>
          <w:szCs w:val="16"/>
          <w:lang w:val="es-MX"/>
        </w:rPr>
      </w:pPr>
    </w:p>
    <w:p w14:paraId="03836BEC" w14:textId="35587C84" w:rsidR="00541956" w:rsidRDefault="00541956" w:rsidP="0093759E">
      <w:pPr>
        <w:ind w:right="-93" w:firstLine="708"/>
        <w:jc w:val="both"/>
        <w:rPr>
          <w:rFonts w:asciiTheme="minorHAnsi" w:hAnsiTheme="minorHAnsi" w:cstheme="minorHAnsi"/>
          <w:sz w:val="16"/>
          <w:szCs w:val="16"/>
          <w:lang w:val="es-MX"/>
        </w:rPr>
      </w:pPr>
    </w:p>
    <w:p w14:paraId="1EAD9525" w14:textId="54999D60" w:rsidR="00541956" w:rsidRDefault="00541956" w:rsidP="0093759E">
      <w:pPr>
        <w:ind w:right="-93" w:firstLine="708"/>
        <w:jc w:val="both"/>
        <w:rPr>
          <w:rFonts w:asciiTheme="minorHAnsi" w:hAnsiTheme="minorHAnsi" w:cstheme="minorHAnsi"/>
          <w:sz w:val="16"/>
          <w:szCs w:val="16"/>
          <w:lang w:val="es-MX"/>
        </w:rPr>
      </w:pPr>
    </w:p>
    <w:p w14:paraId="24373DB3" w14:textId="343388D2" w:rsidR="00541956" w:rsidRDefault="00541956" w:rsidP="0093759E">
      <w:pPr>
        <w:ind w:right="-93" w:firstLine="708"/>
        <w:jc w:val="both"/>
        <w:rPr>
          <w:rFonts w:asciiTheme="minorHAnsi" w:hAnsiTheme="minorHAnsi" w:cstheme="minorHAnsi"/>
          <w:sz w:val="16"/>
          <w:szCs w:val="16"/>
          <w:lang w:val="es-MX"/>
        </w:rPr>
      </w:pPr>
    </w:p>
    <w:p w14:paraId="38149EEE" w14:textId="6B5EF936" w:rsidR="00541956" w:rsidRDefault="00541956" w:rsidP="0093759E">
      <w:pPr>
        <w:ind w:right="-93" w:firstLine="708"/>
        <w:jc w:val="both"/>
        <w:rPr>
          <w:rFonts w:asciiTheme="minorHAnsi" w:hAnsiTheme="minorHAnsi" w:cstheme="minorHAnsi"/>
          <w:sz w:val="16"/>
          <w:szCs w:val="16"/>
          <w:lang w:val="es-MX"/>
        </w:rPr>
      </w:pPr>
    </w:p>
    <w:p w14:paraId="358B7EBC" w14:textId="6717CE43" w:rsidR="00541956" w:rsidRDefault="00541956" w:rsidP="0093759E">
      <w:pPr>
        <w:ind w:right="-93" w:firstLine="708"/>
        <w:jc w:val="both"/>
        <w:rPr>
          <w:rFonts w:asciiTheme="minorHAnsi" w:hAnsiTheme="minorHAnsi" w:cstheme="minorHAnsi"/>
          <w:sz w:val="16"/>
          <w:szCs w:val="16"/>
          <w:lang w:val="es-MX"/>
        </w:rPr>
      </w:pPr>
    </w:p>
    <w:p w14:paraId="1750CD10" w14:textId="33E39E44" w:rsidR="00541956" w:rsidRDefault="00541956" w:rsidP="0093759E">
      <w:pPr>
        <w:ind w:right="-93" w:firstLine="708"/>
        <w:jc w:val="both"/>
        <w:rPr>
          <w:rFonts w:asciiTheme="minorHAnsi" w:hAnsiTheme="minorHAnsi" w:cstheme="minorHAnsi"/>
          <w:sz w:val="16"/>
          <w:szCs w:val="16"/>
          <w:lang w:val="es-MX"/>
        </w:rPr>
      </w:pPr>
    </w:p>
    <w:p w14:paraId="3E3B5F3C" w14:textId="367266AC" w:rsidR="00541956" w:rsidRDefault="00541956" w:rsidP="0093759E">
      <w:pPr>
        <w:ind w:right="-93" w:firstLine="708"/>
        <w:jc w:val="both"/>
        <w:rPr>
          <w:rFonts w:asciiTheme="minorHAnsi" w:hAnsiTheme="minorHAnsi" w:cstheme="minorHAnsi"/>
          <w:sz w:val="16"/>
          <w:szCs w:val="16"/>
          <w:lang w:val="es-MX"/>
        </w:rPr>
      </w:pPr>
    </w:p>
    <w:p w14:paraId="5DD9B836" w14:textId="18531098" w:rsidR="00541956" w:rsidRDefault="00541956" w:rsidP="0093759E">
      <w:pPr>
        <w:ind w:right="-93" w:firstLine="708"/>
        <w:jc w:val="both"/>
        <w:rPr>
          <w:rFonts w:asciiTheme="minorHAnsi" w:hAnsiTheme="minorHAnsi" w:cstheme="minorHAnsi"/>
          <w:sz w:val="16"/>
          <w:szCs w:val="16"/>
          <w:lang w:val="es-MX"/>
        </w:rPr>
      </w:pPr>
    </w:p>
    <w:p w14:paraId="45B0442D" w14:textId="42825C75" w:rsidR="00541956" w:rsidRDefault="00541956" w:rsidP="0093759E">
      <w:pPr>
        <w:ind w:right="-93" w:firstLine="708"/>
        <w:jc w:val="both"/>
        <w:rPr>
          <w:rFonts w:asciiTheme="minorHAnsi" w:hAnsiTheme="minorHAnsi" w:cstheme="minorHAnsi"/>
          <w:sz w:val="16"/>
          <w:szCs w:val="16"/>
          <w:lang w:val="es-MX"/>
        </w:rPr>
      </w:pPr>
    </w:p>
    <w:p w14:paraId="1E21D457" w14:textId="37E64CD0" w:rsidR="00541956" w:rsidRDefault="00541956" w:rsidP="0093759E">
      <w:pPr>
        <w:ind w:right="-93" w:firstLine="708"/>
        <w:jc w:val="both"/>
        <w:rPr>
          <w:rFonts w:asciiTheme="minorHAnsi" w:hAnsiTheme="minorHAnsi" w:cstheme="minorHAnsi"/>
          <w:sz w:val="16"/>
          <w:szCs w:val="16"/>
          <w:lang w:val="es-MX"/>
        </w:rPr>
      </w:pPr>
    </w:p>
    <w:p w14:paraId="191DAAD8" w14:textId="01E81469" w:rsidR="00541956" w:rsidRDefault="00541956" w:rsidP="0093759E">
      <w:pPr>
        <w:ind w:right="-93" w:firstLine="708"/>
        <w:jc w:val="both"/>
        <w:rPr>
          <w:rFonts w:asciiTheme="minorHAnsi" w:hAnsiTheme="minorHAnsi" w:cstheme="minorHAnsi"/>
          <w:sz w:val="16"/>
          <w:szCs w:val="16"/>
          <w:lang w:val="es-MX"/>
        </w:rPr>
      </w:pPr>
    </w:p>
    <w:p w14:paraId="3F63A456" w14:textId="0575CE79" w:rsidR="00541956" w:rsidRDefault="00541956" w:rsidP="0093759E">
      <w:pPr>
        <w:ind w:right="-93" w:firstLine="708"/>
        <w:jc w:val="both"/>
        <w:rPr>
          <w:rFonts w:asciiTheme="minorHAnsi" w:hAnsiTheme="minorHAnsi" w:cstheme="minorHAnsi"/>
          <w:sz w:val="16"/>
          <w:szCs w:val="16"/>
          <w:lang w:val="es-MX"/>
        </w:rPr>
      </w:pPr>
    </w:p>
    <w:p w14:paraId="137EB58D" w14:textId="1E4671D1" w:rsidR="00541956" w:rsidRDefault="00541956" w:rsidP="0093759E">
      <w:pPr>
        <w:ind w:right="-93" w:firstLine="708"/>
        <w:jc w:val="both"/>
        <w:rPr>
          <w:rFonts w:asciiTheme="minorHAnsi" w:hAnsiTheme="minorHAnsi" w:cstheme="minorHAnsi"/>
          <w:sz w:val="16"/>
          <w:szCs w:val="16"/>
          <w:lang w:val="es-MX"/>
        </w:rPr>
      </w:pPr>
    </w:p>
    <w:p w14:paraId="0F89188D" w14:textId="77777777" w:rsidR="00541956" w:rsidRDefault="00541956"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48A06DD0" w14:textId="6491C58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w:t>
      </w:r>
      <w:r w:rsidR="00541956">
        <w:rPr>
          <w:rFonts w:asciiTheme="minorHAnsi" w:hAnsiTheme="minorHAnsi" w:cstheme="minorHAnsi"/>
          <w:b/>
          <w:color w:val="000000"/>
          <w:sz w:val="18"/>
          <w:szCs w:val="18"/>
        </w:rPr>
        <w:t>10</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w:t>
            </w:r>
          </w:p>
        </w:tc>
        <w:tc>
          <w:tcPr>
            <w:tcW w:w="3202" w:type="pct"/>
            <w:shd w:val="clear" w:color="auto" w:fill="auto"/>
          </w:tcPr>
          <w:p w14:paraId="1AA74149" w14:textId="77777777" w:rsidR="0020768D" w:rsidRPr="0002644A" w:rsidRDefault="0020768D" w:rsidP="00C93C2A">
            <w:pPr>
              <w:ind w:right="-19"/>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Acreditación y representación, Anexo “3”</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02644A" w:rsidRDefault="0020768D" w:rsidP="0020768D">
            <w:pPr>
              <w:ind w:right="-89"/>
              <w:jc w:val="center"/>
              <w:rPr>
                <w:rFonts w:asciiTheme="minorHAnsi" w:eastAsia="Calibri" w:hAnsiTheme="minorHAnsi" w:cstheme="minorHAnsi"/>
                <w:b/>
                <w:color w:val="000000"/>
                <w:sz w:val="12"/>
                <w:szCs w:val="12"/>
              </w:rPr>
            </w:pPr>
          </w:p>
          <w:p w14:paraId="23CFF2F9" w14:textId="77777777" w:rsidR="0020768D" w:rsidRPr="0002644A" w:rsidRDefault="0020768D" w:rsidP="0020768D">
            <w:pPr>
              <w:ind w:right="-89"/>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w:t>
            </w:r>
          </w:p>
        </w:tc>
        <w:tc>
          <w:tcPr>
            <w:tcW w:w="3202" w:type="pct"/>
            <w:shd w:val="clear" w:color="auto" w:fill="F2F2F2" w:themeFill="background1" w:themeFillShade="F2"/>
          </w:tcPr>
          <w:p w14:paraId="7BA8F74C" w14:textId="77777777" w:rsidR="0020768D" w:rsidRPr="0002644A" w:rsidRDefault="0020768D" w:rsidP="0020768D">
            <w:pPr>
              <w:ind w:right="567"/>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1921F43"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Identificación: </w:t>
            </w:r>
            <w:r w:rsidRPr="0002644A">
              <w:rPr>
                <w:rFonts w:asciiTheme="minorHAnsi" w:eastAsia="Calibri" w:hAnsiTheme="minorHAnsi" w:cstheme="minorHAnsi"/>
                <w:bCs/>
                <w:color w:val="000000"/>
                <w:sz w:val="12"/>
                <w:szCs w:val="12"/>
              </w:rPr>
              <w:t>O</w:t>
            </w:r>
            <w:r w:rsidRPr="0002644A">
              <w:rPr>
                <w:rFonts w:asciiTheme="minorHAnsi" w:eastAsia="Calibri" w:hAnsiTheme="minorHAnsi" w:cstheme="minorHAnsi"/>
                <w:color w:val="000000"/>
                <w:sz w:val="12"/>
                <w:szCs w:val="12"/>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1FDB79EF"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RFC:</w:t>
            </w:r>
            <w:r w:rsidRPr="0002644A">
              <w:rPr>
                <w:rFonts w:asciiTheme="minorHAnsi" w:eastAsia="Calibri" w:hAnsiTheme="minorHAnsi" w:cstheme="minorHAnsi"/>
                <w:color w:val="000000"/>
                <w:sz w:val="12"/>
                <w:szCs w:val="12"/>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5BC59145"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a) Personas Morales:</w:t>
            </w:r>
            <w:r w:rsidRPr="0002644A">
              <w:rPr>
                <w:rFonts w:asciiTheme="minorHAnsi" w:hAnsiTheme="minorHAnsi" w:cstheme="minorHAnsi"/>
                <w:sz w:val="12"/>
                <w:szCs w:val="12"/>
                <w:lang w:val="es-MX" w:eastAsia="es-MX"/>
              </w:rPr>
              <w:t xml:space="preserve"> En caso de personas morales, incluir el acta constitutiva de la</w:t>
            </w:r>
          </w:p>
          <w:p w14:paraId="4562EA6B" w14:textId="77777777" w:rsidR="0020768D" w:rsidRPr="0002644A" w:rsidRDefault="0020768D" w:rsidP="0020768D">
            <w:pPr>
              <w:autoSpaceDE w:val="0"/>
              <w:autoSpaceDN w:val="0"/>
              <w:adjustRightInd w:val="0"/>
              <w:rPr>
                <w:rFonts w:asciiTheme="minorHAnsi" w:hAnsiTheme="minorHAnsi" w:cstheme="minorHAnsi"/>
                <w:sz w:val="12"/>
                <w:szCs w:val="12"/>
                <w:lang w:val="es-MX" w:eastAsia="es-MX"/>
              </w:rPr>
            </w:pPr>
            <w:r w:rsidRPr="0002644A">
              <w:rPr>
                <w:rFonts w:asciiTheme="minorHAnsi" w:hAnsiTheme="minorHAnsi" w:cstheme="minorHAnsi"/>
                <w:sz w:val="12"/>
                <w:szCs w:val="12"/>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AD88DB2" w14:textId="77777777" w:rsidR="0020768D" w:rsidRPr="0002644A" w:rsidRDefault="0020768D" w:rsidP="0020768D">
            <w:pPr>
              <w:ind w:right="567"/>
              <w:jc w:val="both"/>
              <w:rPr>
                <w:rFonts w:asciiTheme="minorHAnsi" w:hAnsiTheme="minorHAnsi" w:cstheme="minorHAnsi"/>
                <w:sz w:val="12"/>
                <w:szCs w:val="12"/>
                <w:lang w:val="es-MX" w:eastAsia="es-MX"/>
              </w:rPr>
            </w:pPr>
            <w:r w:rsidRPr="0002644A">
              <w:rPr>
                <w:rFonts w:asciiTheme="minorHAnsi" w:hAnsiTheme="minorHAnsi" w:cstheme="minorHAnsi"/>
                <w:b/>
                <w:bCs/>
                <w:sz w:val="12"/>
                <w:szCs w:val="12"/>
                <w:lang w:val="es-MX" w:eastAsia="es-MX"/>
              </w:rPr>
              <w:t>b) Personas Físicas:</w:t>
            </w:r>
            <w:r w:rsidRPr="0002644A">
              <w:rPr>
                <w:rFonts w:asciiTheme="minorHAnsi" w:hAnsiTheme="minorHAnsi" w:cstheme="minorHAnsi"/>
                <w:sz w:val="12"/>
                <w:szCs w:val="12"/>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02644A" w:rsidRDefault="0020768D" w:rsidP="0020768D">
            <w:pPr>
              <w:ind w:right="-89"/>
              <w:jc w:val="center"/>
              <w:rPr>
                <w:rFonts w:asciiTheme="minorHAnsi" w:eastAsia="Calibri" w:hAnsiTheme="minorHAnsi" w:cstheme="minorHAnsi"/>
                <w:b/>
                <w:color w:val="000000"/>
                <w:sz w:val="12"/>
                <w:szCs w:val="12"/>
              </w:rPr>
            </w:pPr>
          </w:p>
        </w:tc>
        <w:tc>
          <w:tcPr>
            <w:tcW w:w="3202" w:type="pct"/>
            <w:shd w:val="clear" w:color="auto" w:fill="auto"/>
          </w:tcPr>
          <w:p w14:paraId="32423554" w14:textId="77777777" w:rsidR="0020768D" w:rsidRPr="0002644A" w:rsidRDefault="0020768D" w:rsidP="0020768D">
            <w:pPr>
              <w:ind w:right="567"/>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Carta poder simple e identificaciones en original y copia : </w:t>
            </w:r>
            <w:r w:rsidRPr="0002644A">
              <w:rPr>
                <w:rFonts w:asciiTheme="minorHAnsi" w:eastAsia="Calibri" w:hAnsiTheme="minorHAnsi" w:cstheme="minorHAnsi"/>
                <w:color w:val="000000"/>
                <w:sz w:val="12"/>
                <w:szCs w:val="12"/>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2.1</w:t>
            </w:r>
          </w:p>
        </w:tc>
        <w:tc>
          <w:tcPr>
            <w:tcW w:w="3202" w:type="pct"/>
            <w:shd w:val="clear" w:color="auto" w:fill="F2F2F2" w:themeFill="background1" w:themeFillShade="F2"/>
          </w:tcPr>
          <w:p w14:paraId="498CD813" w14:textId="77777777" w:rsidR="0020768D" w:rsidRPr="0002644A" w:rsidRDefault="0020768D" w:rsidP="0020768D">
            <w:pPr>
              <w:ind w:right="126"/>
              <w:jc w:val="both"/>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17A1DAF1"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0427F1C"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Opinión del Cumplimiento de Obligaciones fiscales en materia de Seguridad Social.</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6C97AF84"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2"/>
                <w:szCs w:val="12"/>
              </w:rPr>
            </w:pPr>
            <w:r w:rsidRPr="0002644A">
              <w:rPr>
                <w:rFonts w:asciiTheme="minorHAnsi" w:eastAsia="Calibri" w:hAnsiTheme="minorHAnsi" w:cstheme="minorHAnsi"/>
                <w:color w:val="000000"/>
                <w:sz w:val="12"/>
                <w:szCs w:val="12"/>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2B444B9" w14:textId="77777777" w:rsidR="0020768D" w:rsidRPr="0002644A"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2"/>
                <w:szCs w:val="12"/>
              </w:rPr>
            </w:pPr>
            <w:r w:rsidRPr="0002644A">
              <w:rPr>
                <w:rFonts w:asciiTheme="minorHAnsi" w:eastAsia="Calibri" w:hAnsiTheme="minorHAnsi" w:cstheme="minorHAnsi"/>
                <w:color w:val="000000"/>
                <w:sz w:val="12"/>
                <w:szCs w:val="12"/>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0F12C537" w:rsidR="0020768D" w:rsidRPr="00CF7B54" w:rsidRDefault="0020768D" w:rsidP="0020768D">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00CE7192">
              <w:rPr>
                <w:rFonts w:asciiTheme="minorHAnsi" w:eastAsia="Calibri" w:hAnsiTheme="minorHAnsi" w:cstheme="minorHAnsi"/>
                <w:b/>
                <w:color w:val="000000"/>
                <w:sz w:val="10"/>
                <w:szCs w:val="10"/>
              </w:rPr>
              <w:t>26 de agosto</w:t>
            </w:r>
            <w:r w:rsidRPr="005D1F3D">
              <w:rPr>
                <w:rFonts w:asciiTheme="minorHAnsi" w:eastAsia="Calibri" w:hAnsiTheme="minorHAnsi" w:cstheme="minorHAnsi"/>
                <w:b/>
                <w:color w:val="000000"/>
                <w:sz w:val="10"/>
                <w:szCs w:val="10"/>
              </w:rPr>
              <w:t xml:space="preserve"> de 2022).</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3</w:t>
            </w:r>
          </w:p>
        </w:tc>
        <w:tc>
          <w:tcPr>
            <w:tcW w:w="3202" w:type="pct"/>
            <w:shd w:val="clear" w:color="auto" w:fill="auto"/>
          </w:tcPr>
          <w:p w14:paraId="68545B3F" w14:textId="77777777" w:rsidR="0020768D" w:rsidRPr="0002644A" w:rsidRDefault="0020768D" w:rsidP="0020768D">
            <w:pPr>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 xml:space="preserve">Manifiesto: </w:t>
            </w:r>
            <w:r w:rsidRPr="0002644A">
              <w:rPr>
                <w:rFonts w:asciiTheme="minorHAnsi" w:eastAsia="Calibri" w:hAnsiTheme="minorHAnsi" w:cstheme="minorHAnsi"/>
                <w:color w:val="000000"/>
                <w:sz w:val="12"/>
                <w:szCs w:val="12"/>
              </w:rPr>
              <w:t xml:space="preserve">Presentar declaración por escrito bajo protesta de decir verdad de no encontrarse en alguno de los supuestos que señala el artículo 71 de la Ley manifiesto de calidad y garantía de los bienes, de acuerdo al formato del </w:t>
            </w:r>
            <w:r w:rsidRPr="0002644A">
              <w:rPr>
                <w:rFonts w:asciiTheme="minorHAnsi" w:eastAsia="Calibri" w:hAnsiTheme="minorHAnsi" w:cstheme="minorHAnsi"/>
                <w:b/>
                <w:color w:val="000000"/>
                <w:sz w:val="12"/>
                <w:szCs w:val="12"/>
              </w:rPr>
              <w:t>Anexo “5”</w:t>
            </w:r>
            <w:r w:rsidRPr="0002644A">
              <w:rPr>
                <w:rFonts w:asciiTheme="minorHAnsi" w:eastAsia="Calibri" w:hAnsiTheme="minorHAnsi" w:cstheme="minorHAnsi"/>
                <w:color w:val="000000"/>
                <w:sz w:val="12"/>
                <w:szCs w:val="12"/>
              </w:rPr>
              <w:t>, que se integra a estas bases.</w:t>
            </w:r>
          </w:p>
        </w:tc>
        <w:tc>
          <w:tcPr>
            <w:tcW w:w="593" w:type="pct"/>
            <w:shd w:val="clear" w:color="auto" w:fill="auto"/>
          </w:tcPr>
          <w:p w14:paraId="073D721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02644A" w:rsidRDefault="0020768D" w:rsidP="0020768D">
            <w:pPr>
              <w:ind w:right="567"/>
              <w:jc w:val="center"/>
              <w:rPr>
                <w:rFonts w:asciiTheme="minorHAnsi" w:eastAsia="Calibri" w:hAnsiTheme="minorHAnsi" w:cstheme="minorHAnsi"/>
                <w:b/>
                <w:color w:val="000000"/>
                <w:sz w:val="12"/>
                <w:szCs w:val="12"/>
              </w:rPr>
            </w:pPr>
          </w:p>
        </w:tc>
        <w:tc>
          <w:tcPr>
            <w:tcW w:w="3202" w:type="pct"/>
            <w:shd w:val="clear" w:color="auto" w:fill="D9D9D9"/>
            <w:vAlign w:val="center"/>
          </w:tcPr>
          <w:p w14:paraId="521EAA4D" w14:textId="77777777" w:rsidR="0020768D" w:rsidRPr="0002644A" w:rsidRDefault="0020768D" w:rsidP="0020768D">
            <w:pPr>
              <w:ind w:right="567"/>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Documentación propuesta técnica.</w:t>
            </w:r>
          </w:p>
        </w:tc>
        <w:tc>
          <w:tcPr>
            <w:tcW w:w="593" w:type="pct"/>
            <w:shd w:val="clear" w:color="auto" w:fill="D9D9D9"/>
            <w:vAlign w:val="center"/>
          </w:tcPr>
          <w:p w14:paraId="7D782DC0" w14:textId="77777777" w:rsidR="0020768D" w:rsidRPr="0002644A" w:rsidRDefault="0020768D" w:rsidP="0020768D">
            <w:pPr>
              <w:ind w:right="-91"/>
              <w:rPr>
                <w:rFonts w:asciiTheme="minorHAnsi" w:eastAsia="Calibri" w:hAnsiTheme="minorHAnsi" w:cstheme="minorHAnsi"/>
                <w:b/>
                <w:color w:val="000000"/>
                <w:sz w:val="12"/>
                <w:szCs w:val="12"/>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4</w:t>
            </w:r>
          </w:p>
        </w:tc>
        <w:tc>
          <w:tcPr>
            <w:tcW w:w="3202" w:type="pct"/>
            <w:shd w:val="clear" w:color="auto" w:fill="auto"/>
          </w:tcPr>
          <w:p w14:paraId="3F192A77" w14:textId="0BC974CA" w:rsidR="0020768D" w:rsidRPr="0002644A" w:rsidRDefault="0020768D" w:rsidP="00AF5342">
            <w:pPr>
              <w:autoSpaceDE w:val="0"/>
              <w:autoSpaceDN w:val="0"/>
              <w:adjustRightInd w:val="0"/>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 xml:space="preserve">Especificaciones técnicas con descripción pormenorizada de los bienes, Anexo “1” </w:t>
            </w:r>
          </w:p>
        </w:tc>
        <w:tc>
          <w:tcPr>
            <w:tcW w:w="593" w:type="pct"/>
            <w:shd w:val="clear" w:color="auto" w:fill="auto"/>
          </w:tcPr>
          <w:p w14:paraId="437EFD95"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5</w:t>
            </w:r>
          </w:p>
        </w:tc>
        <w:tc>
          <w:tcPr>
            <w:tcW w:w="3202" w:type="pct"/>
            <w:shd w:val="clear" w:color="auto" w:fill="auto"/>
          </w:tcPr>
          <w:p w14:paraId="536159BB" w14:textId="77777777" w:rsidR="0020768D" w:rsidRPr="0002644A" w:rsidRDefault="0020768D" w:rsidP="0020768D">
            <w:pPr>
              <w:autoSpaceDE w:val="0"/>
              <w:autoSpaceDN w:val="0"/>
              <w:adjustRightInd w:val="0"/>
              <w:jc w:val="both"/>
              <w:rPr>
                <w:rFonts w:asciiTheme="minorHAnsi" w:hAnsiTheme="minorHAnsi" w:cstheme="minorHAnsi"/>
                <w:b/>
                <w:sz w:val="12"/>
                <w:szCs w:val="12"/>
              </w:rPr>
            </w:pPr>
            <w:r w:rsidRPr="0002644A">
              <w:rPr>
                <w:rFonts w:asciiTheme="minorHAnsi" w:hAnsiTheme="minorHAnsi" w:cstheme="minorHAnsi"/>
                <w:b/>
                <w:sz w:val="12"/>
                <w:szCs w:val="12"/>
              </w:rPr>
              <w:t>Información Técnica documental: Folletos, fichas técnicas.</w:t>
            </w:r>
          </w:p>
          <w:p w14:paraId="58BC4F39" w14:textId="77777777" w:rsidR="0020768D" w:rsidRPr="0002644A" w:rsidRDefault="0020768D" w:rsidP="0020768D">
            <w:pPr>
              <w:autoSpaceDE w:val="0"/>
              <w:autoSpaceDN w:val="0"/>
              <w:adjustRightInd w:val="0"/>
              <w:jc w:val="both"/>
              <w:rPr>
                <w:rFonts w:asciiTheme="minorHAnsi" w:eastAsia="Calibri" w:hAnsiTheme="minorHAnsi" w:cstheme="minorHAnsi"/>
                <w:b/>
                <w:sz w:val="12"/>
                <w:szCs w:val="12"/>
              </w:rPr>
            </w:pPr>
            <w:r w:rsidRPr="0002644A">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6</w:t>
            </w:r>
          </w:p>
        </w:tc>
        <w:tc>
          <w:tcPr>
            <w:tcW w:w="3202" w:type="pct"/>
            <w:shd w:val="clear" w:color="auto" w:fill="auto"/>
          </w:tcPr>
          <w:p w14:paraId="2B90062E" w14:textId="77777777" w:rsidR="0020768D" w:rsidRPr="0002644A" w:rsidRDefault="0020768D" w:rsidP="0020768D">
            <w:pPr>
              <w:autoSpaceDE w:val="0"/>
              <w:autoSpaceDN w:val="0"/>
              <w:adjustRightInd w:val="0"/>
              <w:jc w:val="both"/>
              <w:rPr>
                <w:rFonts w:asciiTheme="minorHAnsi" w:eastAsia="Calibri" w:hAnsiTheme="minorHAnsi" w:cstheme="minorHAnsi"/>
                <w:color w:val="000000"/>
                <w:sz w:val="12"/>
                <w:szCs w:val="12"/>
              </w:rPr>
            </w:pPr>
            <w:r w:rsidRPr="0002644A">
              <w:rPr>
                <w:rFonts w:asciiTheme="minorHAnsi" w:eastAsia="Calibri" w:hAnsiTheme="minorHAnsi" w:cstheme="minorHAnsi"/>
                <w:b/>
                <w:color w:val="000000"/>
                <w:sz w:val="12"/>
                <w:szCs w:val="12"/>
              </w:rPr>
              <w:t>Tiempo y lugar de entrega de los bienes:</w:t>
            </w:r>
            <w:r w:rsidRPr="0002644A">
              <w:rPr>
                <w:rFonts w:asciiTheme="minorHAnsi" w:eastAsia="Calibri" w:hAnsiTheme="minorHAnsi" w:cstheme="minorHAnsi"/>
                <w:color w:val="000000"/>
                <w:sz w:val="12"/>
                <w:szCs w:val="12"/>
              </w:rPr>
              <w:t xml:space="preserve"> entregar el </w:t>
            </w:r>
            <w:r w:rsidRPr="0002644A">
              <w:rPr>
                <w:rFonts w:asciiTheme="minorHAnsi" w:eastAsia="Calibri" w:hAnsiTheme="minorHAnsi" w:cstheme="minorHAnsi"/>
                <w:b/>
                <w:color w:val="000000"/>
                <w:sz w:val="12"/>
                <w:szCs w:val="12"/>
              </w:rPr>
              <w:t>Anexo “2”</w:t>
            </w:r>
            <w:r w:rsidRPr="0002644A">
              <w:rPr>
                <w:rFonts w:asciiTheme="minorHAnsi" w:eastAsia="Calibri" w:hAnsiTheme="minorHAnsi" w:cstheme="minorHAnsi"/>
                <w:color w:val="000000"/>
                <w:sz w:val="12"/>
                <w:szCs w:val="12"/>
              </w:rPr>
              <w:t xml:space="preserve"> firmado, en el cual constara el compromiso de realizar la entrega en lugar y fechas que se indica. </w:t>
            </w:r>
          </w:p>
        </w:tc>
        <w:tc>
          <w:tcPr>
            <w:tcW w:w="593" w:type="pct"/>
            <w:shd w:val="clear" w:color="auto" w:fill="auto"/>
          </w:tcPr>
          <w:p w14:paraId="4F49ED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7</w:t>
            </w:r>
          </w:p>
        </w:tc>
        <w:tc>
          <w:tcPr>
            <w:tcW w:w="3202" w:type="pct"/>
            <w:shd w:val="clear" w:color="auto" w:fill="auto"/>
          </w:tcPr>
          <w:p w14:paraId="3FBE5F83" w14:textId="1A06C3FA" w:rsidR="0020768D" w:rsidRPr="0002644A" w:rsidRDefault="0020768D" w:rsidP="0020768D">
            <w:pPr>
              <w:jc w:val="both"/>
              <w:rPr>
                <w:rFonts w:asciiTheme="minorHAnsi" w:hAnsiTheme="minorHAnsi" w:cstheme="minorHAnsi"/>
                <w:b/>
                <w:color w:val="000000"/>
                <w:sz w:val="12"/>
                <w:szCs w:val="12"/>
              </w:rPr>
            </w:pPr>
            <w:r w:rsidRPr="0002644A">
              <w:rPr>
                <w:rFonts w:asciiTheme="minorHAnsi" w:hAnsiTheme="minorHAnsi" w:cstheme="minorHAnsi"/>
                <w:b/>
                <w:color w:val="000000"/>
                <w:sz w:val="12"/>
                <w:szCs w:val="12"/>
              </w:rPr>
              <w:t xml:space="preserve">Respaldo del Fabricante. </w:t>
            </w:r>
            <w:r w:rsidRPr="0002644A">
              <w:rPr>
                <w:rFonts w:asciiTheme="minorHAnsi" w:hAnsiTheme="minorHAnsi" w:cstheme="minorHAnsi"/>
                <w:color w:val="000000"/>
                <w:sz w:val="12"/>
                <w:szCs w:val="12"/>
              </w:rPr>
              <w:t>Expresar claramente el modelo del bien, la indicación de que es el fabricante y los datos necesarios para contactar a quien suscribe la carta.</w:t>
            </w:r>
            <w:r w:rsidR="00B13551">
              <w:rPr>
                <w:rFonts w:asciiTheme="minorHAnsi" w:hAnsiTheme="minorHAnsi" w:cstheme="minorHAnsi"/>
                <w:color w:val="000000"/>
                <w:sz w:val="12"/>
                <w:szCs w:val="12"/>
              </w:rPr>
              <w:t xml:space="preserve"> </w:t>
            </w:r>
            <w:r w:rsidR="00B13551" w:rsidRPr="00B13551">
              <w:rPr>
                <w:rFonts w:asciiTheme="minorHAnsi" w:hAnsiTheme="minorHAnsi" w:cstheme="minorHAnsi"/>
                <w:b/>
                <w:color w:val="000000"/>
                <w:sz w:val="12"/>
                <w:szCs w:val="12"/>
              </w:rPr>
              <w:t>Anexo “6”</w:t>
            </w:r>
          </w:p>
        </w:tc>
        <w:tc>
          <w:tcPr>
            <w:tcW w:w="593" w:type="pct"/>
            <w:shd w:val="clear" w:color="auto" w:fill="auto"/>
          </w:tcPr>
          <w:p w14:paraId="0562F3CB"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8</w:t>
            </w:r>
          </w:p>
        </w:tc>
        <w:tc>
          <w:tcPr>
            <w:tcW w:w="3202" w:type="pct"/>
            <w:shd w:val="clear" w:color="auto" w:fill="auto"/>
          </w:tcPr>
          <w:p w14:paraId="325BE853" w14:textId="2C61F1C6" w:rsidR="0020768D" w:rsidRPr="0002644A" w:rsidRDefault="0020768D" w:rsidP="0020768D">
            <w:pPr>
              <w:jc w:val="both"/>
              <w:rPr>
                <w:rFonts w:asciiTheme="minorHAnsi" w:eastAsia="Calibri" w:hAnsiTheme="minorHAnsi" w:cstheme="minorHAnsi"/>
                <w:b/>
                <w:bCs/>
                <w:sz w:val="12"/>
                <w:szCs w:val="12"/>
              </w:rPr>
            </w:pPr>
            <w:r w:rsidRPr="0002644A">
              <w:rPr>
                <w:rFonts w:asciiTheme="minorHAnsi" w:hAnsiTheme="minorHAnsi" w:cstheme="minorHAnsi"/>
                <w:b/>
                <w:color w:val="000000"/>
                <w:sz w:val="12"/>
                <w:szCs w:val="12"/>
              </w:rPr>
              <w:t>Relación de los Centros de Servicio autorizados</w:t>
            </w:r>
            <w:r w:rsidR="00541956">
              <w:rPr>
                <w:rFonts w:asciiTheme="minorHAnsi" w:hAnsiTheme="minorHAnsi" w:cstheme="minorHAnsi"/>
                <w:b/>
                <w:color w:val="000000"/>
                <w:sz w:val="12"/>
                <w:szCs w:val="12"/>
              </w:rPr>
              <w:t xml:space="preserve">, Anexo </w:t>
            </w:r>
            <w:r w:rsidR="00B13551">
              <w:rPr>
                <w:rFonts w:asciiTheme="minorHAnsi" w:hAnsiTheme="minorHAnsi" w:cstheme="minorHAnsi"/>
                <w:b/>
                <w:color w:val="000000"/>
                <w:sz w:val="12"/>
                <w:szCs w:val="12"/>
              </w:rPr>
              <w:t>“</w:t>
            </w:r>
            <w:r w:rsidR="00541956">
              <w:rPr>
                <w:rFonts w:asciiTheme="minorHAnsi" w:hAnsiTheme="minorHAnsi" w:cstheme="minorHAnsi"/>
                <w:b/>
                <w:color w:val="000000"/>
                <w:sz w:val="12"/>
                <w:szCs w:val="12"/>
              </w:rPr>
              <w:t>9</w:t>
            </w:r>
            <w:r w:rsidR="00B13551">
              <w:rPr>
                <w:rFonts w:asciiTheme="minorHAnsi" w:hAnsiTheme="minorHAnsi" w:cstheme="minorHAnsi"/>
                <w:b/>
                <w:color w:val="000000"/>
                <w:sz w:val="12"/>
                <w:szCs w:val="12"/>
              </w:rPr>
              <w:t>”</w:t>
            </w:r>
          </w:p>
        </w:tc>
        <w:tc>
          <w:tcPr>
            <w:tcW w:w="593" w:type="pct"/>
            <w:shd w:val="clear" w:color="auto" w:fill="auto"/>
          </w:tcPr>
          <w:p w14:paraId="0AEC9884"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9</w:t>
            </w:r>
          </w:p>
        </w:tc>
        <w:tc>
          <w:tcPr>
            <w:tcW w:w="3202" w:type="pct"/>
            <w:shd w:val="clear" w:color="auto" w:fill="auto"/>
          </w:tcPr>
          <w:p w14:paraId="08FD41E3" w14:textId="67C773F3" w:rsidR="0020768D" w:rsidRPr="0002644A" w:rsidRDefault="0020768D" w:rsidP="00AF5342">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económica</w:t>
            </w:r>
            <w:r w:rsidR="00AF5342" w:rsidRPr="0002644A">
              <w:rPr>
                <w:rFonts w:asciiTheme="minorHAnsi" w:eastAsia="Calibri" w:hAnsiTheme="minorHAnsi" w:cstheme="minorHAnsi"/>
                <w:b/>
                <w:sz w:val="12"/>
                <w:szCs w:val="12"/>
              </w:rPr>
              <w:t xml:space="preserve"> Anexo “4” </w:t>
            </w:r>
          </w:p>
        </w:tc>
        <w:tc>
          <w:tcPr>
            <w:tcW w:w="593" w:type="pct"/>
            <w:shd w:val="clear" w:color="auto" w:fill="auto"/>
          </w:tcPr>
          <w:p w14:paraId="76D56160"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10</w:t>
            </w:r>
          </w:p>
        </w:tc>
        <w:tc>
          <w:tcPr>
            <w:tcW w:w="3202" w:type="pct"/>
            <w:shd w:val="clear" w:color="auto" w:fill="auto"/>
          </w:tcPr>
          <w:p w14:paraId="58A0607A" w14:textId="77777777" w:rsidR="0020768D" w:rsidRPr="0002644A" w:rsidRDefault="0020768D" w:rsidP="0020768D">
            <w:pPr>
              <w:jc w:val="both"/>
              <w:rPr>
                <w:rFonts w:asciiTheme="minorHAnsi" w:eastAsia="Calibri" w:hAnsiTheme="minorHAnsi" w:cstheme="minorHAnsi"/>
                <w:sz w:val="12"/>
                <w:szCs w:val="12"/>
              </w:rPr>
            </w:pPr>
            <w:r w:rsidRPr="0002644A">
              <w:rPr>
                <w:rFonts w:asciiTheme="minorHAnsi" w:eastAsia="Calibri" w:hAnsiTheme="minorHAnsi" w:cstheme="minorHAnsi"/>
                <w:b/>
                <w:sz w:val="12"/>
                <w:szCs w:val="12"/>
              </w:rPr>
              <w:t xml:space="preserve">Propuesta digital: </w:t>
            </w:r>
            <w:r w:rsidRPr="0002644A">
              <w:rPr>
                <w:rFonts w:asciiTheme="minorHAnsi" w:eastAsia="Calibri" w:hAnsiTheme="minorHAnsi" w:cstheme="minorHAnsi"/>
                <w:sz w:val="12"/>
                <w:szCs w:val="12"/>
              </w:rPr>
              <w:t xml:space="preserve">en memoria USB. </w:t>
            </w:r>
          </w:p>
        </w:tc>
        <w:tc>
          <w:tcPr>
            <w:tcW w:w="593" w:type="pct"/>
            <w:shd w:val="clear" w:color="auto" w:fill="auto"/>
          </w:tcPr>
          <w:p w14:paraId="1BA20DB3"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11</w:t>
            </w:r>
          </w:p>
        </w:tc>
        <w:tc>
          <w:tcPr>
            <w:tcW w:w="3202" w:type="pct"/>
            <w:shd w:val="clear" w:color="auto" w:fill="auto"/>
          </w:tcPr>
          <w:p w14:paraId="5A50508D" w14:textId="1B25A45A" w:rsidR="0020768D" w:rsidRPr="0002644A" w:rsidRDefault="0020768D" w:rsidP="00B13551">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Formato de fianza Anexo “</w:t>
            </w:r>
            <w:r w:rsidR="002224BB" w:rsidRPr="0002644A">
              <w:rPr>
                <w:rFonts w:asciiTheme="minorHAnsi" w:eastAsia="Calibri" w:hAnsiTheme="minorHAnsi" w:cstheme="minorHAnsi"/>
                <w:b/>
                <w:sz w:val="12"/>
                <w:szCs w:val="12"/>
              </w:rPr>
              <w:t>8</w:t>
            </w:r>
            <w:r w:rsidRPr="0002644A">
              <w:rPr>
                <w:rFonts w:asciiTheme="minorHAnsi" w:eastAsia="Calibri" w:hAnsiTheme="minorHAnsi" w:cstheme="minorHAnsi"/>
                <w:b/>
                <w:sz w:val="12"/>
                <w:szCs w:val="12"/>
              </w:rPr>
              <w:t>”</w:t>
            </w:r>
            <w:r w:rsidR="00B13551">
              <w:rPr>
                <w:rFonts w:asciiTheme="minorHAnsi" w:eastAsia="Calibri" w:hAnsiTheme="minorHAnsi" w:cstheme="minorHAnsi"/>
                <w:b/>
                <w:sz w:val="12"/>
                <w:szCs w:val="12"/>
              </w:rPr>
              <w:t xml:space="preserve"> </w:t>
            </w:r>
            <w:r w:rsidR="00B13551" w:rsidRPr="00B13551">
              <w:rPr>
                <w:rFonts w:asciiTheme="minorHAnsi" w:eastAsia="Calibri" w:hAnsiTheme="minorHAnsi" w:cstheme="minorHAnsi"/>
                <w:sz w:val="12"/>
                <w:szCs w:val="12"/>
              </w:rPr>
              <w:t>(acuse de enterado)</w:t>
            </w:r>
          </w:p>
        </w:tc>
        <w:tc>
          <w:tcPr>
            <w:tcW w:w="593" w:type="pct"/>
            <w:shd w:val="clear" w:color="auto" w:fill="auto"/>
          </w:tcPr>
          <w:p w14:paraId="562F260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02644A" w:rsidRDefault="00D249CB"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12</w:t>
            </w:r>
          </w:p>
        </w:tc>
        <w:tc>
          <w:tcPr>
            <w:tcW w:w="3202" w:type="pct"/>
            <w:shd w:val="clear" w:color="auto" w:fill="auto"/>
          </w:tcPr>
          <w:p w14:paraId="17B70923" w14:textId="424B4BC9" w:rsidR="0020768D" w:rsidRPr="0002644A" w:rsidRDefault="0020768D" w:rsidP="0020768D">
            <w:pPr>
              <w:jc w:val="both"/>
              <w:rPr>
                <w:rFonts w:asciiTheme="minorHAnsi" w:eastAsia="Calibri" w:hAnsiTheme="minorHAnsi" w:cstheme="minorHAnsi"/>
                <w:b/>
                <w:sz w:val="12"/>
                <w:szCs w:val="12"/>
              </w:rPr>
            </w:pPr>
            <w:r w:rsidRPr="0002644A">
              <w:rPr>
                <w:rFonts w:asciiTheme="minorHAnsi" w:eastAsia="Calibri" w:hAnsiTheme="minorHAnsi" w:cstheme="minorHAnsi"/>
                <w:b/>
                <w:sz w:val="12"/>
                <w:szCs w:val="12"/>
              </w:rPr>
              <w:t>Relación de docum</w:t>
            </w:r>
            <w:r w:rsidR="00541956">
              <w:rPr>
                <w:rFonts w:asciiTheme="minorHAnsi" w:eastAsia="Calibri" w:hAnsiTheme="minorHAnsi" w:cstheme="minorHAnsi"/>
                <w:b/>
                <w:sz w:val="12"/>
                <w:szCs w:val="12"/>
              </w:rPr>
              <w:t>entación para entregar Anexo “10</w:t>
            </w:r>
            <w:r w:rsidRPr="0002644A">
              <w:rPr>
                <w:rFonts w:asciiTheme="minorHAnsi" w:eastAsia="Calibri" w:hAnsiTheme="minorHAnsi" w:cstheme="minorHAnsi"/>
                <w:b/>
                <w:sz w:val="12"/>
                <w:szCs w:val="12"/>
              </w:rPr>
              <w:t xml:space="preserve">”. </w:t>
            </w:r>
            <w:r w:rsidRPr="0002644A">
              <w:rPr>
                <w:rFonts w:asciiTheme="minorHAnsi" w:eastAsia="Calibri" w:hAnsiTheme="minorHAnsi" w:cstheme="minorHAnsi"/>
                <w:sz w:val="12"/>
                <w:szCs w:val="12"/>
              </w:rPr>
              <w:t>Se deberá foliar la pr</w:t>
            </w:r>
            <w:r w:rsidR="00CA1988">
              <w:rPr>
                <w:rFonts w:asciiTheme="minorHAnsi" w:eastAsia="Calibri" w:hAnsiTheme="minorHAnsi" w:cstheme="minorHAnsi"/>
                <w:sz w:val="12"/>
                <w:szCs w:val="12"/>
              </w:rPr>
              <w:t>opuesta e indicar en el anexo 10</w:t>
            </w:r>
            <w:r w:rsidRPr="0002644A">
              <w:rPr>
                <w:rFonts w:asciiTheme="minorHAnsi" w:eastAsia="Calibri" w:hAnsiTheme="minorHAnsi" w:cstheme="minorHAnsi"/>
                <w:sz w:val="12"/>
                <w:szCs w:val="12"/>
              </w:rPr>
              <w:t>, cuantas páginas integran la documentación presentada.</w:t>
            </w:r>
          </w:p>
        </w:tc>
        <w:tc>
          <w:tcPr>
            <w:tcW w:w="593" w:type="pct"/>
            <w:shd w:val="clear" w:color="auto" w:fill="auto"/>
          </w:tcPr>
          <w:p w14:paraId="63E65469"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2A1CF6F5"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firmada autógrafamente en cada una de las hojas</w:t>
            </w:r>
          </w:p>
        </w:tc>
        <w:tc>
          <w:tcPr>
            <w:tcW w:w="593" w:type="pct"/>
            <w:shd w:val="clear" w:color="auto" w:fill="auto"/>
          </w:tcPr>
          <w:p w14:paraId="343AD837"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02644A" w:rsidRDefault="0020768D" w:rsidP="0020768D">
            <w:pPr>
              <w:ind w:right="-91"/>
              <w:jc w:val="center"/>
              <w:rPr>
                <w:rFonts w:asciiTheme="minorHAnsi" w:eastAsia="Calibri" w:hAnsiTheme="minorHAnsi" w:cstheme="minorHAnsi"/>
                <w:b/>
                <w:color w:val="000000"/>
                <w:sz w:val="12"/>
                <w:szCs w:val="12"/>
              </w:rPr>
            </w:pPr>
          </w:p>
        </w:tc>
        <w:tc>
          <w:tcPr>
            <w:tcW w:w="3202" w:type="pct"/>
            <w:shd w:val="clear" w:color="auto" w:fill="auto"/>
          </w:tcPr>
          <w:p w14:paraId="457EC54E" w14:textId="77777777" w:rsidR="0020768D" w:rsidRPr="0002644A" w:rsidRDefault="0020768D" w:rsidP="0020768D">
            <w:pPr>
              <w:jc w:val="right"/>
              <w:rPr>
                <w:rFonts w:asciiTheme="minorHAnsi" w:eastAsia="Calibri" w:hAnsiTheme="minorHAnsi" w:cstheme="minorHAnsi"/>
                <w:b/>
                <w:sz w:val="12"/>
                <w:szCs w:val="12"/>
              </w:rPr>
            </w:pPr>
            <w:r w:rsidRPr="0002644A">
              <w:rPr>
                <w:rFonts w:asciiTheme="minorHAnsi" w:eastAsia="Calibri" w:hAnsiTheme="minorHAnsi" w:cstheme="minorHAnsi"/>
                <w:b/>
                <w:sz w:val="12"/>
                <w:szCs w:val="12"/>
              </w:rPr>
              <w:t>Propuesta Foliada</w:t>
            </w:r>
          </w:p>
        </w:tc>
        <w:tc>
          <w:tcPr>
            <w:tcW w:w="593" w:type="pct"/>
            <w:shd w:val="clear" w:color="auto" w:fill="auto"/>
          </w:tcPr>
          <w:p w14:paraId="2B640C91" w14:textId="77777777" w:rsidR="0020768D" w:rsidRPr="0002644A" w:rsidRDefault="0020768D" w:rsidP="0020768D">
            <w:pPr>
              <w:ind w:right="-91"/>
              <w:jc w:val="center"/>
              <w:rPr>
                <w:rFonts w:asciiTheme="minorHAnsi" w:eastAsia="Calibri" w:hAnsiTheme="minorHAnsi" w:cstheme="minorHAnsi"/>
                <w:b/>
                <w:color w:val="000000"/>
                <w:sz w:val="12"/>
                <w:szCs w:val="12"/>
              </w:rPr>
            </w:pPr>
            <w:r w:rsidRPr="0002644A">
              <w:rPr>
                <w:rFonts w:asciiTheme="minorHAnsi" w:eastAsia="Calibri" w:hAnsiTheme="minorHAnsi" w:cstheme="minorHAnsi"/>
                <w:b/>
                <w:color w:val="000000"/>
                <w:sz w:val="12"/>
                <w:szCs w:val="12"/>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Entrega por el Licitante</w:t>
            </w:r>
          </w:p>
        </w:tc>
        <w:tc>
          <w:tcPr>
            <w:tcW w:w="4820" w:type="dxa"/>
          </w:tcPr>
          <w:p w14:paraId="66874B69"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Recibe por la convocante</w:t>
            </w:r>
          </w:p>
        </w:tc>
      </w:tr>
      <w:tr w:rsidR="0020768D" w:rsidRPr="00010719" w14:paraId="411EADCD" w14:textId="77777777" w:rsidTr="0020768D">
        <w:trPr>
          <w:trHeight w:val="214"/>
          <w:jc w:val="center"/>
        </w:trPr>
        <w:tc>
          <w:tcPr>
            <w:tcW w:w="4811" w:type="dxa"/>
          </w:tcPr>
          <w:p w14:paraId="0C70A085" w14:textId="77777777" w:rsidR="0020768D" w:rsidRPr="0002644A" w:rsidRDefault="0020768D" w:rsidP="0020768D">
            <w:pPr>
              <w:rPr>
                <w:rFonts w:asciiTheme="minorHAnsi" w:hAnsiTheme="minorHAnsi"/>
                <w:noProof/>
                <w:sz w:val="12"/>
                <w:szCs w:val="12"/>
              </w:rPr>
            </w:pPr>
          </w:p>
          <w:p w14:paraId="57CAD3EC" w14:textId="77777777" w:rsidR="0020768D" w:rsidRPr="0002644A" w:rsidRDefault="0020768D" w:rsidP="0020768D">
            <w:pPr>
              <w:rPr>
                <w:rFonts w:asciiTheme="minorHAnsi" w:hAnsiTheme="minorHAnsi"/>
                <w:noProof/>
                <w:sz w:val="12"/>
                <w:szCs w:val="12"/>
              </w:rPr>
            </w:pPr>
          </w:p>
        </w:tc>
        <w:tc>
          <w:tcPr>
            <w:tcW w:w="4820" w:type="dxa"/>
          </w:tcPr>
          <w:p w14:paraId="1B30FB20" w14:textId="77777777" w:rsidR="0020768D" w:rsidRPr="0002644A"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2644A" w:rsidRDefault="0020768D" w:rsidP="0020768D">
            <w:pPr>
              <w:tabs>
                <w:tab w:val="left" w:pos="141"/>
              </w:tabs>
              <w:ind w:right="335"/>
              <w:jc w:val="center"/>
              <w:rPr>
                <w:rFonts w:asciiTheme="minorHAnsi" w:hAnsiTheme="minorHAnsi"/>
                <w:noProof/>
                <w:sz w:val="12"/>
                <w:szCs w:val="12"/>
              </w:rPr>
            </w:pPr>
            <w:r w:rsidRPr="0002644A">
              <w:rPr>
                <w:rFonts w:asciiTheme="minorHAnsi" w:hAnsiTheme="minorHAnsi" w:cstheme="minorHAnsi"/>
                <w:b/>
                <w:noProof/>
                <w:color w:val="000000"/>
                <w:sz w:val="12"/>
                <w:szCs w:val="12"/>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2644A" w:rsidRDefault="0020768D" w:rsidP="0020768D">
            <w:pPr>
              <w:jc w:val="center"/>
              <w:rPr>
                <w:rFonts w:asciiTheme="minorHAnsi" w:hAnsiTheme="minorHAnsi" w:cstheme="minorHAnsi"/>
                <w:b/>
                <w:bCs/>
                <w:noProof/>
                <w:sz w:val="12"/>
                <w:szCs w:val="12"/>
              </w:rPr>
            </w:pPr>
            <w:r w:rsidRPr="0002644A">
              <w:rPr>
                <w:rFonts w:asciiTheme="minorHAnsi" w:hAnsiTheme="minorHAnsi" w:cstheme="minorHAnsi"/>
                <w:b/>
                <w:bCs/>
                <w:noProof/>
                <w:sz w:val="12"/>
                <w:szCs w:val="12"/>
              </w:rPr>
              <w:t>Universidad Autónoma de Aguascalientes</w:t>
            </w:r>
          </w:p>
        </w:tc>
      </w:tr>
    </w:tbl>
    <w:p w14:paraId="48298A73" w14:textId="444078AF" w:rsidR="0020768D" w:rsidRPr="006E01AF" w:rsidRDefault="0020768D" w:rsidP="00AF5342">
      <w:pPr>
        <w:ind w:right="617"/>
        <w:rPr>
          <w:rFonts w:asciiTheme="minorHAnsi" w:hAnsiTheme="minorHAnsi" w:cstheme="minorHAnsi"/>
        </w:rPr>
      </w:pPr>
    </w:p>
    <w:sectPr w:rsidR="0020768D" w:rsidRPr="006E01AF" w:rsidSect="00B56C6D">
      <w:headerReference w:type="default" r:id="rId16"/>
      <w:footerReference w:type="even" r:id="rId17"/>
      <w:footerReference w:type="default" r:id="rId18"/>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7C2F55" w:rsidRDefault="007C2F55" w:rsidP="00FF2D76">
      <w:r>
        <w:separator/>
      </w:r>
    </w:p>
  </w:endnote>
  <w:endnote w:type="continuationSeparator" w:id="0">
    <w:p w14:paraId="041FBA88" w14:textId="77777777" w:rsidR="007C2F55" w:rsidRDefault="007C2F55"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7C2F55" w:rsidRDefault="007C2F55"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7C2F55" w:rsidRDefault="007C2F55"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7C2F55" w14:paraId="71E112A1" w14:textId="77777777" w:rsidTr="00F56F6E">
      <w:tc>
        <w:tcPr>
          <w:tcW w:w="1134" w:type="dxa"/>
        </w:tcPr>
        <w:p w14:paraId="727FE24C" w14:textId="1F765220" w:rsidR="007C2F55" w:rsidRPr="00FD12E4" w:rsidRDefault="007C2F55"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023BC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9</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023BC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7C2F55" w:rsidRPr="00FD12E4" w:rsidRDefault="007C2F55"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7C2F55" w:rsidRPr="00FD12E4" w:rsidRDefault="007C2F55"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7C2F55" w:rsidRDefault="007C2F55"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7C2F55" w:rsidRDefault="007C2F5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7C2F55" w:rsidRDefault="007C2F55">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7C2F55" w14:paraId="3E8C7083" w14:textId="77777777" w:rsidTr="004F1B09">
      <w:tc>
        <w:tcPr>
          <w:tcW w:w="1134" w:type="dxa"/>
        </w:tcPr>
        <w:p w14:paraId="1FC5045A" w14:textId="6DF37D4B" w:rsidR="007C2F55" w:rsidRPr="00FD12E4" w:rsidRDefault="007C2F55"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023BC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023BC8">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7C2F55" w:rsidRPr="00FD12E4" w:rsidRDefault="007C2F55"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7C2F55" w:rsidRPr="00FD12E4" w:rsidRDefault="007C2F55"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7C2F55" w:rsidRDefault="007C2F55"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7C2F55" w:rsidRDefault="007C2F55" w:rsidP="00FF2D76">
      <w:r>
        <w:separator/>
      </w:r>
    </w:p>
  </w:footnote>
  <w:footnote w:type="continuationSeparator" w:id="0">
    <w:p w14:paraId="20B9771B" w14:textId="77777777" w:rsidR="007C2F55" w:rsidRDefault="007C2F55"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7C2F55" w:rsidRDefault="007C2F55"/>
  <w:p w14:paraId="345D21A8" w14:textId="00C5785E" w:rsidR="007C2F55" w:rsidRDefault="007C2F55"/>
  <w:p w14:paraId="73E0F6FB" w14:textId="77777777" w:rsidR="007C2F55" w:rsidRDefault="007C2F55"/>
  <w:p w14:paraId="186FE9EE" w14:textId="77777777" w:rsidR="007C2F55" w:rsidRDefault="007C2F55"/>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7C2F55" w14:paraId="65A67C0F" w14:textId="77777777" w:rsidTr="00A831B6">
      <w:trPr>
        <w:trHeight w:val="288"/>
      </w:trPr>
      <w:sdt>
        <w:sdtPr>
          <w:rPr>
            <w:rFonts w:asciiTheme="minorHAnsi" w:hAnsiTheme="minorHAnsi" w:cstheme="minorHAnsi"/>
            <w:sz w:val="14"/>
            <w:szCs w:val="14"/>
          </w:rPr>
          <w:alias w:val="Título"/>
          <w:id w:val="178337684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6C98201F" w:rsidR="007C2F55" w:rsidRPr="00671E4D" w:rsidRDefault="0013174D" w:rsidP="007C2F55">
              <w:pPr>
                <w:pStyle w:val="Encabezado"/>
                <w:tabs>
                  <w:tab w:val="clear" w:pos="4419"/>
                </w:tabs>
                <w:ind w:left="2007"/>
                <w:jc w:val="right"/>
                <w:rPr>
                  <w:rFonts w:asciiTheme="minorHAnsi" w:eastAsiaTheme="majorEastAsia" w:hAnsiTheme="minorHAnsi" w:cstheme="minorHAnsi"/>
                  <w:sz w:val="14"/>
                  <w:szCs w:val="14"/>
                </w:rPr>
              </w:pPr>
              <w:r>
                <w:rPr>
                  <w:rFonts w:asciiTheme="minorHAnsi" w:hAnsiTheme="minorHAnsi" w:cstheme="minorHAnsi"/>
                  <w:sz w:val="14"/>
                  <w:szCs w:val="14"/>
                </w:rPr>
                <w:t>AD E/018</w:t>
              </w:r>
              <w:r w:rsidR="007C2F55" w:rsidRPr="007C2F55">
                <w:rPr>
                  <w:rFonts w:asciiTheme="minorHAnsi" w:hAnsiTheme="minorHAnsi" w:cstheme="minorHAnsi"/>
                  <w:sz w:val="14"/>
                  <w:szCs w:val="14"/>
                </w:rPr>
                <w:t xml:space="preserve">-2022.                                                                                                                                                                                                                                                                                      Adquisición de Materiales diversos para la Sección de Procesos Gráficos, Departamento de Editorial de la </w:t>
              </w:r>
              <w:proofErr w:type="spellStart"/>
              <w:r w:rsidR="007C2F55" w:rsidRPr="007C2F55">
                <w:rPr>
                  <w:rFonts w:asciiTheme="minorHAnsi" w:hAnsiTheme="minorHAnsi" w:cstheme="minorHAnsi"/>
                  <w:sz w:val="14"/>
                  <w:szCs w:val="14"/>
                </w:rPr>
                <w:t>DGDyV</w:t>
              </w:r>
              <w:proofErr w:type="spellEnd"/>
              <w:r w:rsidR="007C2F55" w:rsidRPr="007C2F55">
                <w:rPr>
                  <w:rFonts w:asciiTheme="minorHAnsi" w:hAnsiTheme="minorHAnsi" w:cstheme="minorHAnsi"/>
                  <w:sz w:val="14"/>
                  <w:szCs w:val="14"/>
                </w:rPr>
                <w:t xml:space="preserve">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605891728"/>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19B23BA2" w14:textId="77777777" w:rsidR="007C2F55" w:rsidRPr="00E415FF" w:rsidRDefault="007C2F55"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EF22CDB" w14:textId="77777777" w:rsidR="007C2F55" w:rsidRPr="00DC5924" w:rsidRDefault="007C2F55" w:rsidP="00F56F6E">
    <w:pPr>
      <w:pStyle w:val="Encabezado"/>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876C1" w14:textId="77777777" w:rsidR="007C2F55" w:rsidRPr="00A755C3" w:rsidRDefault="007C2F55" w:rsidP="0020768D">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7C2F55"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1C201B36" w:rsidR="007C2F55" w:rsidRPr="00671E4D" w:rsidRDefault="0013174D"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E/018-2022.                                                                                                                                                                                                                                                                                      Adquisición de Materiales diversos para la Sección de Procesos Gráficos, Departamento de Editorial de la DGDyV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7C2F55" w:rsidRPr="00E415FF" w:rsidRDefault="007C2F55"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7C2F55" w:rsidRPr="00DC5924" w:rsidRDefault="007C2F55"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82262DF"/>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722613"/>
    <w:multiLevelType w:val="hybridMultilevel"/>
    <w:tmpl w:val="A1803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DF81493"/>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3D038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43863FC"/>
    <w:multiLevelType w:val="hybridMultilevel"/>
    <w:tmpl w:val="31D87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47E3BF4"/>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5"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6981F5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5" w15:restartNumberingAfterBreak="0">
    <w:nsid w:val="67DF212F"/>
    <w:multiLevelType w:val="hybridMultilevel"/>
    <w:tmpl w:val="18D89BD4"/>
    <w:lvl w:ilvl="0" w:tplc="AA8E85D4">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8"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753024B"/>
    <w:multiLevelType w:val="hybridMultilevel"/>
    <w:tmpl w:val="532C518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abstractNum w:abstractNumId="50"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1"/>
  </w:num>
  <w:num w:numId="5">
    <w:abstractNumId w:val="38"/>
  </w:num>
  <w:num w:numId="6">
    <w:abstractNumId w:val="43"/>
  </w:num>
  <w:num w:numId="7">
    <w:abstractNumId w:val="8"/>
  </w:num>
  <w:num w:numId="8">
    <w:abstractNumId w:val="7"/>
  </w:num>
  <w:num w:numId="9">
    <w:abstractNumId w:val="37"/>
  </w:num>
  <w:num w:numId="10">
    <w:abstractNumId w:val="6"/>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39"/>
  </w:num>
  <w:num w:numId="13">
    <w:abstractNumId w:val="41"/>
  </w:num>
  <w:num w:numId="14">
    <w:abstractNumId w:val="10"/>
  </w:num>
  <w:num w:numId="15">
    <w:abstractNumId w:val="23"/>
  </w:num>
  <w:num w:numId="16">
    <w:abstractNumId w:val="40"/>
  </w:num>
  <w:num w:numId="17">
    <w:abstractNumId w:val="22"/>
  </w:num>
  <w:num w:numId="18">
    <w:abstractNumId w:val="18"/>
  </w:num>
  <w:num w:numId="19">
    <w:abstractNumId w:val="14"/>
  </w:num>
  <w:num w:numId="20">
    <w:abstractNumId w:val="25"/>
  </w:num>
  <w:num w:numId="21">
    <w:abstractNumId w:val="42"/>
  </w:num>
  <w:num w:numId="22">
    <w:abstractNumId w:val="26"/>
  </w:num>
  <w:num w:numId="23">
    <w:abstractNumId w:val="47"/>
  </w:num>
  <w:num w:numId="24">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num>
  <w:num w:numId="26">
    <w:abstractNumId w:val="17"/>
  </w:num>
  <w:num w:numId="27">
    <w:abstractNumId w:val="19"/>
  </w:num>
  <w:num w:numId="28">
    <w:abstractNumId w:val="27"/>
  </w:num>
  <w:num w:numId="29">
    <w:abstractNumId w:val="46"/>
  </w:num>
  <w:num w:numId="30">
    <w:abstractNumId w:val="9"/>
  </w:num>
  <w:num w:numId="31">
    <w:abstractNumId w:val="48"/>
  </w:num>
  <w:num w:numId="32">
    <w:abstractNumId w:val="35"/>
  </w:num>
  <w:num w:numId="33">
    <w:abstractNumId w:val="21"/>
  </w:num>
  <w:num w:numId="34">
    <w:abstractNumId w:val="12"/>
  </w:num>
  <w:num w:numId="35">
    <w:abstractNumId w:val="28"/>
  </w:num>
  <w:num w:numId="36">
    <w:abstractNumId w:val="36"/>
  </w:num>
  <w:num w:numId="37">
    <w:abstractNumId w:val="11"/>
  </w:num>
  <w:num w:numId="38">
    <w:abstractNumId w:val="16"/>
  </w:num>
  <w:num w:numId="39">
    <w:abstractNumId w:val="30"/>
  </w:num>
  <w:num w:numId="40">
    <w:abstractNumId w:val="49"/>
  </w:num>
  <w:num w:numId="41">
    <w:abstractNumId w:val="13"/>
  </w:num>
  <w:num w:numId="42">
    <w:abstractNumId w:val="24"/>
  </w:num>
  <w:num w:numId="43">
    <w:abstractNumId w:val="4"/>
  </w:num>
  <w:num w:numId="44">
    <w:abstractNumId w:val="32"/>
  </w:num>
  <w:num w:numId="45">
    <w:abstractNumId w:val="50"/>
  </w:num>
  <w:num w:numId="46">
    <w:abstractNumId w:val="45"/>
  </w:num>
  <w:num w:numId="47">
    <w:abstractNumId w:val="34"/>
  </w:num>
  <w:num w:numId="48">
    <w:abstractNumId w:val="20"/>
  </w:num>
  <w:num w:numId="49">
    <w:abstractNumId w:val="29"/>
  </w:num>
  <w:num w:numId="5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3BC8"/>
    <w:rsid w:val="00024039"/>
    <w:rsid w:val="0002644A"/>
    <w:rsid w:val="0002791B"/>
    <w:rsid w:val="00027B80"/>
    <w:rsid w:val="00027BA6"/>
    <w:rsid w:val="00030918"/>
    <w:rsid w:val="00034EFD"/>
    <w:rsid w:val="00035C2E"/>
    <w:rsid w:val="0003730E"/>
    <w:rsid w:val="00041876"/>
    <w:rsid w:val="00044B4F"/>
    <w:rsid w:val="00053DFA"/>
    <w:rsid w:val="000543D8"/>
    <w:rsid w:val="000622D7"/>
    <w:rsid w:val="000640B6"/>
    <w:rsid w:val="000644CF"/>
    <w:rsid w:val="00066804"/>
    <w:rsid w:val="00066BD5"/>
    <w:rsid w:val="00066E5D"/>
    <w:rsid w:val="000741D6"/>
    <w:rsid w:val="00074A69"/>
    <w:rsid w:val="00076088"/>
    <w:rsid w:val="00077010"/>
    <w:rsid w:val="000812C5"/>
    <w:rsid w:val="00081E57"/>
    <w:rsid w:val="00087553"/>
    <w:rsid w:val="00087636"/>
    <w:rsid w:val="000A33E9"/>
    <w:rsid w:val="000A6677"/>
    <w:rsid w:val="000D1E63"/>
    <w:rsid w:val="000D6720"/>
    <w:rsid w:val="000E06F0"/>
    <w:rsid w:val="000F0C15"/>
    <w:rsid w:val="000F3DCD"/>
    <w:rsid w:val="000F6A29"/>
    <w:rsid w:val="0011127F"/>
    <w:rsid w:val="00112311"/>
    <w:rsid w:val="00116E2F"/>
    <w:rsid w:val="00121E26"/>
    <w:rsid w:val="0013077E"/>
    <w:rsid w:val="001311E1"/>
    <w:rsid w:val="0013174D"/>
    <w:rsid w:val="00134A27"/>
    <w:rsid w:val="00140A88"/>
    <w:rsid w:val="00141D02"/>
    <w:rsid w:val="0015197D"/>
    <w:rsid w:val="001539F0"/>
    <w:rsid w:val="00155193"/>
    <w:rsid w:val="00163F06"/>
    <w:rsid w:val="0017733A"/>
    <w:rsid w:val="00182E04"/>
    <w:rsid w:val="00185058"/>
    <w:rsid w:val="00190CAA"/>
    <w:rsid w:val="00194633"/>
    <w:rsid w:val="00195918"/>
    <w:rsid w:val="001A06D2"/>
    <w:rsid w:val="001B212E"/>
    <w:rsid w:val="001B279A"/>
    <w:rsid w:val="001B4935"/>
    <w:rsid w:val="001B72CB"/>
    <w:rsid w:val="001C3C82"/>
    <w:rsid w:val="001C4782"/>
    <w:rsid w:val="001D3E54"/>
    <w:rsid w:val="001D443A"/>
    <w:rsid w:val="001D5F7E"/>
    <w:rsid w:val="001D638F"/>
    <w:rsid w:val="001D79C6"/>
    <w:rsid w:val="001E441E"/>
    <w:rsid w:val="001E46BA"/>
    <w:rsid w:val="001E516D"/>
    <w:rsid w:val="001E7DBE"/>
    <w:rsid w:val="001F10C7"/>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45F5E"/>
    <w:rsid w:val="002509BA"/>
    <w:rsid w:val="00253D6A"/>
    <w:rsid w:val="00253E90"/>
    <w:rsid w:val="002561F1"/>
    <w:rsid w:val="0025777D"/>
    <w:rsid w:val="002600F1"/>
    <w:rsid w:val="00262F04"/>
    <w:rsid w:val="00263513"/>
    <w:rsid w:val="00267024"/>
    <w:rsid w:val="00275BA3"/>
    <w:rsid w:val="0027628D"/>
    <w:rsid w:val="002763BF"/>
    <w:rsid w:val="00291454"/>
    <w:rsid w:val="002A6003"/>
    <w:rsid w:val="002B106B"/>
    <w:rsid w:val="002B28E9"/>
    <w:rsid w:val="002B3CBC"/>
    <w:rsid w:val="002C23B9"/>
    <w:rsid w:val="002C24EB"/>
    <w:rsid w:val="002C4A08"/>
    <w:rsid w:val="002D3951"/>
    <w:rsid w:val="002D4506"/>
    <w:rsid w:val="002E3268"/>
    <w:rsid w:val="002E478D"/>
    <w:rsid w:val="002E6B8D"/>
    <w:rsid w:val="002E716B"/>
    <w:rsid w:val="002F024A"/>
    <w:rsid w:val="002F2BB4"/>
    <w:rsid w:val="002F7825"/>
    <w:rsid w:val="003067D3"/>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993"/>
    <w:rsid w:val="00384AFC"/>
    <w:rsid w:val="00385FB9"/>
    <w:rsid w:val="00391F32"/>
    <w:rsid w:val="00397E49"/>
    <w:rsid w:val="003A03DD"/>
    <w:rsid w:val="003A2E57"/>
    <w:rsid w:val="003A3C78"/>
    <w:rsid w:val="003A616E"/>
    <w:rsid w:val="003B061B"/>
    <w:rsid w:val="003B0BF9"/>
    <w:rsid w:val="003B1E6F"/>
    <w:rsid w:val="003B5DF9"/>
    <w:rsid w:val="003B73B2"/>
    <w:rsid w:val="003C0EE5"/>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419D0"/>
    <w:rsid w:val="00443B4E"/>
    <w:rsid w:val="00447651"/>
    <w:rsid w:val="00452E29"/>
    <w:rsid w:val="00453575"/>
    <w:rsid w:val="00461634"/>
    <w:rsid w:val="004863A7"/>
    <w:rsid w:val="00487E75"/>
    <w:rsid w:val="004905DF"/>
    <w:rsid w:val="004935D2"/>
    <w:rsid w:val="004A01A5"/>
    <w:rsid w:val="004A0FC3"/>
    <w:rsid w:val="004C1DC9"/>
    <w:rsid w:val="004C3B25"/>
    <w:rsid w:val="004D2B22"/>
    <w:rsid w:val="004E77A0"/>
    <w:rsid w:val="004E7F21"/>
    <w:rsid w:val="004F104D"/>
    <w:rsid w:val="004F1B09"/>
    <w:rsid w:val="004F3E69"/>
    <w:rsid w:val="004F5CD7"/>
    <w:rsid w:val="004F7118"/>
    <w:rsid w:val="00501D86"/>
    <w:rsid w:val="00510433"/>
    <w:rsid w:val="005110D2"/>
    <w:rsid w:val="00511CC6"/>
    <w:rsid w:val="005135CC"/>
    <w:rsid w:val="005145B8"/>
    <w:rsid w:val="00520168"/>
    <w:rsid w:val="00521042"/>
    <w:rsid w:val="00522212"/>
    <w:rsid w:val="005305FA"/>
    <w:rsid w:val="00534B30"/>
    <w:rsid w:val="00541956"/>
    <w:rsid w:val="00544311"/>
    <w:rsid w:val="00547961"/>
    <w:rsid w:val="00547CE7"/>
    <w:rsid w:val="005505E3"/>
    <w:rsid w:val="00553744"/>
    <w:rsid w:val="00556AAA"/>
    <w:rsid w:val="005674BB"/>
    <w:rsid w:val="00584371"/>
    <w:rsid w:val="005873A2"/>
    <w:rsid w:val="005921AB"/>
    <w:rsid w:val="0059549F"/>
    <w:rsid w:val="005A28B6"/>
    <w:rsid w:val="005B533C"/>
    <w:rsid w:val="005C2853"/>
    <w:rsid w:val="005C3506"/>
    <w:rsid w:val="005D1AF0"/>
    <w:rsid w:val="005E02AB"/>
    <w:rsid w:val="005E17A8"/>
    <w:rsid w:val="005E4821"/>
    <w:rsid w:val="005E555B"/>
    <w:rsid w:val="005F059A"/>
    <w:rsid w:val="005F1960"/>
    <w:rsid w:val="005F2D6D"/>
    <w:rsid w:val="005F5531"/>
    <w:rsid w:val="005F5D8B"/>
    <w:rsid w:val="005F6624"/>
    <w:rsid w:val="00603CDE"/>
    <w:rsid w:val="00611467"/>
    <w:rsid w:val="00615824"/>
    <w:rsid w:val="0061770D"/>
    <w:rsid w:val="00623099"/>
    <w:rsid w:val="00627CA1"/>
    <w:rsid w:val="00634EA8"/>
    <w:rsid w:val="00645F6A"/>
    <w:rsid w:val="00647507"/>
    <w:rsid w:val="006501CF"/>
    <w:rsid w:val="0065532F"/>
    <w:rsid w:val="00656301"/>
    <w:rsid w:val="00660DB9"/>
    <w:rsid w:val="0066123E"/>
    <w:rsid w:val="00663641"/>
    <w:rsid w:val="00667BEE"/>
    <w:rsid w:val="00671E4D"/>
    <w:rsid w:val="00674D0A"/>
    <w:rsid w:val="00691907"/>
    <w:rsid w:val="00695DAF"/>
    <w:rsid w:val="0069751E"/>
    <w:rsid w:val="006B70F2"/>
    <w:rsid w:val="006B784A"/>
    <w:rsid w:val="006C1339"/>
    <w:rsid w:val="006C34FD"/>
    <w:rsid w:val="006D0DFF"/>
    <w:rsid w:val="006D298E"/>
    <w:rsid w:val="006D2ADB"/>
    <w:rsid w:val="006D3FA3"/>
    <w:rsid w:val="006D7CAC"/>
    <w:rsid w:val="006F0211"/>
    <w:rsid w:val="006F1E50"/>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49AC"/>
    <w:rsid w:val="0076734E"/>
    <w:rsid w:val="007740D1"/>
    <w:rsid w:val="00782349"/>
    <w:rsid w:val="007844EE"/>
    <w:rsid w:val="0079288F"/>
    <w:rsid w:val="0079327A"/>
    <w:rsid w:val="007951AA"/>
    <w:rsid w:val="007A0428"/>
    <w:rsid w:val="007A132B"/>
    <w:rsid w:val="007A3C77"/>
    <w:rsid w:val="007A48C9"/>
    <w:rsid w:val="007A4D26"/>
    <w:rsid w:val="007A6A5C"/>
    <w:rsid w:val="007C2F55"/>
    <w:rsid w:val="007C393A"/>
    <w:rsid w:val="007C50FD"/>
    <w:rsid w:val="007F58D9"/>
    <w:rsid w:val="007F7430"/>
    <w:rsid w:val="00800EC1"/>
    <w:rsid w:val="0080199C"/>
    <w:rsid w:val="00801E22"/>
    <w:rsid w:val="00802F15"/>
    <w:rsid w:val="00803DED"/>
    <w:rsid w:val="00804D47"/>
    <w:rsid w:val="00806D81"/>
    <w:rsid w:val="00810765"/>
    <w:rsid w:val="00811700"/>
    <w:rsid w:val="00815CCC"/>
    <w:rsid w:val="00816D9E"/>
    <w:rsid w:val="008210CF"/>
    <w:rsid w:val="00822F88"/>
    <w:rsid w:val="00824C84"/>
    <w:rsid w:val="00835693"/>
    <w:rsid w:val="00836A9C"/>
    <w:rsid w:val="00837AF2"/>
    <w:rsid w:val="00841CAD"/>
    <w:rsid w:val="008444A8"/>
    <w:rsid w:val="00845D78"/>
    <w:rsid w:val="00853F4B"/>
    <w:rsid w:val="00857AD8"/>
    <w:rsid w:val="00863FBA"/>
    <w:rsid w:val="008658FB"/>
    <w:rsid w:val="008709EE"/>
    <w:rsid w:val="00873292"/>
    <w:rsid w:val="0087551F"/>
    <w:rsid w:val="008820C8"/>
    <w:rsid w:val="008849CF"/>
    <w:rsid w:val="0088533E"/>
    <w:rsid w:val="0088782F"/>
    <w:rsid w:val="00890A6B"/>
    <w:rsid w:val="008913E6"/>
    <w:rsid w:val="008A6588"/>
    <w:rsid w:val="008A73D4"/>
    <w:rsid w:val="008B4F3C"/>
    <w:rsid w:val="008B7F82"/>
    <w:rsid w:val="008C2E3A"/>
    <w:rsid w:val="008C4130"/>
    <w:rsid w:val="008C6C95"/>
    <w:rsid w:val="008D5FDC"/>
    <w:rsid w:val="008F0E04"/>
    <w:rsid w:val="008F2700"/>
    <w:rsid w:val="008F3177"/>
    <w:rsid w:val="008F3496"/>
    <w:rsid w:val="008F4D4A"/>
    <w:rsid w:val="009024EA"/>
    <w:rsid w:val="009069B5"/>
    <w:rsid w:val="00906A08"/>
    <w:rsid w:val="00907727"/>
    <w:rsid w:val="00915D32"/>
    <w:rsid w:val="00916341"/>
    <w:rsid w:val="00920CAA"/>
    <w:rsid w:val="009238D2"/>
    <w:rsid w:val="009251B1"/>
    <w:rsid w:val="00925CDC"/>
    <w:rsid w:val="00926522"/>
    <w:rsid w:val="00933CD3"/>
    <w:rsid w:val="00934923"/>
    <w:rsid w:val="0093759E"/>
    <w:rsid w:val="0094406C"/>
    <w:rsid w:val="00944A2F"/>
    <w:rsid w:val="00944E8B"/>
    <w:rsid w:val="009502E0"/>
    <w:rsid w:val="009527EA"/>
    <w:rsid w:val="00957952"/>
    <w:rsid w:val="00961C71"/>
    <w:rsid w:val="00962417"/>
    <w:rsid w:val="00965BAA"/>
    <w:rsid w:val="00974FD7"/>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27757"/>
    <w:rsid w:val="00A30A9E"/>
    <w:rsid w:val="00A30EC1"/>
    <w:rsid w:val="00A33DA8"/>
    <w:rsid w:val="00A33EAE"/>
    <w:rsid w:val="00A33F24"/>
    <w:rsid w:val="00A35BDC"/>
    <w:rsid w:val="00A37ED4"/>
    <w:rsid w:val="00A40F81"/>
    <w:rsid w:val="00A43104"/>
    <w:rsid w:val="00A56E21"/>
    <w:rsid w:val="00A6387B"/>
    <w:rsid w:val="00A64030"/>
    <w:rsid w:val="00A64E2C"/>
    <w:rsid w:val="00A65EA7"/>
    <w:rsid w:val="00A724E4"/>
    <w:rsid w:val="00A730AA"/>
    <w:rsid w:val="00A7322D"/>
    <w:rsid w:val="00A831B6"/>
    <w:rsid w:val="00A85DDB"/>
    <w:rsid w:val="00A90F7A"/>
    <w:rsid w:val="00AA48D6"/>
    <w:rsid w:val="00AA5D34"/>
    <w:rsid w:val="00AB3C0D"/>
    <w:rsid w:val="00AC36F3"/>
    <w:rsid w:val="00AC3C38"/>
    <w:rsid w:val="00AC6913"/>
    <w:rsid w:val="00AC75E0"/>
    <w:rsid w:val="00AD65C3"/>
    <w:rsid w:val="00AE2611"/>
    <w:rsid w:val="00AE5AF8"/>
    <w:rsid w:val="00AF1DE2"/>
    <w:rsid w:val="00AF2AC3"/>
    <w:rsid w:val="00AF2CF0"/>
    <w:rsid w:val="00AF4DD2"/>
    <w:rsid w:val="00AF5342"/>
    <w:rsid w:val="00AF7357"/>
    <w:rsid w:val="00B01ADD"/>
    <w:rsid w:val="00B0410A"/>
    <w:rsid w:val="00B10017"/>
    <w:rsid w:val="00B10C08"/>
    <w:rsid w:val="00B13551"/>
    <w:rsid w:val="00B2309B"/>
    <w:rsid w:val="00B25B5D"/>
    <w:rsid w:val="00B3079B"/>
    <w:rsid w:val="00B33734"/>
    <w:rsid w:val="00B35559"/>
    <w:rsid w:val="00B4094A"/>
    <w:rsid w:val="00B41A77"/>
    <w:rsid w:val="00B42E5D"/>
    <w:rsid w:val="00B43093"/>
    <w:rsid w:val="00B51EE6"/>
    <w:rsid w:val="00B52A94"/>
    <w:rsid w:val="00B53D4B"/>
    <w:rsid w:val="00B56C6D"/>
    <w:rsid w:val="00B56D62"/>
    <w:rsid w:val="00B62624"/>
    <w:rsid w:val="00B629E2"/>
    <w:rsid w:val="00B63647"/>
    <w:rsid w:val="00B652B5"/>
    <w:rsid w:val="00B668DB"/>
    <w:rsid w:val="00B6712B"/>
    <w:rsid w:val="00B67957"/>
    <w:rsid w:val="00B67F05"/>
    <w:rsid w:val="00B766E5"/>
    <w:rsid w:val="00B768A9"/>
    <w:rsid w:val="00B90541"/>
    <w:rsid w:val="00B90E6E"/>
    <w:rsid w:val="00B91118"/>
    <w:rsid w:val="00B91632"/>
    <w:rsid w:val="00B93138"/>
    <w:rsid w:val="00B9586A"/>
    <w:rsid w:val="00B95F5B"/>
    <w:rsid w:val="00BA0690"/>
    <w:rsid w:val="00BB2870"/>
    <w:rsid w:val="00BB3BBC"/>
    <w:rsid w:val="00BC5875"/>
    <w:rsid w:val="00BC75C8"/>
    <w:rsid w:val="00BD1705"/>
    <w:rsid w:val="00BD1F2B"/>
    <w:rsid w:val="00BD7DC8"/>
    <w:rsid w:val="00BE3DC9"/>
    <w:rsid w:val="00BE4640"/>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5082E"/>
    <w:rsid w:val="00C529DA"/>
    <w:rsid w:val="00C623DD"/>
    <w:rsid w:val="00C67A74"/>
    <w:rsid w:val="00C741C4"/>
    <w:rsid w:val="00C75D32"/>
    <w:rsid w:val="00C82878"/>
    <w:rsid w:val="00C85F22"/>
    <w:rsid w:val="00C875C9"/>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46AC"/>
    <w:rsid w:val="00CC79CE"/>
    <w:rsid w:val="00CD55D7"/>
    <w:rsid w:val="00CD64B8"/>
    <w:rsid w:val="00CD719B"/>
    <w:rsid w:val="00CE7192"/>
    <w:rsid w:val="00CF5CAE"/>
    <w:rsid w:val="00D02D9B"/>
    <w:rsid w:val="00D07260"/>
    <w:rsid w:val="00D1436D"/>
    <w:rsid w:val="00D21970"/>
    <w:rsid w:val="00D249CB"/>
    <w:rsid w:val="00D41ADE"/>
    <w:rsid w:val="00D4356B"/>
    <w:rsid w:val="00D45DF1"/>
    <w:rsid w:val="00D4684B"/>
    <w:rsid w:val="00D501AE"/>
    <w:rsid w:val="00D53860"/>
    <w:rsid w:val="00D5413B"/>
    <w:rsid w:val="00D619E0"/>
    <w:rsid w:val="00D72E97"/>
    <w:rsid w:val="00D744C8"/>
    <w:rsid w:val="00D847DD"/>
    <w:rsid w:val="00D9347C"/>
    <w:rsid w:val="00DA2FA4"/>
    <w:rsid w:val="00DA5793"/>
    <w:rsid w:val="00DB088B"/>
    <w:rsid w:val="00DB2B58"/>
    <w:rsid w:val="00DB45EA"/>
    <w:rsid w:val="00DB5D93"/>
    <w:rsid w:val="00DC10C7"/>
    <w:rsid w:val="00DC51DF"/>
    <w:rsid w:val="00DC6DC2"/>
    <w:rsid w:val="00DD4A0C"/>
    <w:rsid w:val="00DD4BDA"/>
    <w:rsid w:val="00DD5DFC"/>
    <w:rsid w:val="00DD6076"/>
    <w:rsid w:val="00DD7251"/>
    <w:rsid w:val="00DE7DDC"/>
    <w:rsid w:val="00DF1088"/>
    <w:rsid w:val="00DF7096"/>
    <w:rsid w:val="00E0045B"/>
    <w:rsid w:val="00E00A89"/>
    <w:rsid w:val="00E035EE"/>
    <w:rsid w:val="00E03710"/>
    <w:rsid w:val="00E04403"/>
    <w:rsid w:val="00E07372"/>
    <w:rsid w:val="00E11C49"/>
    <w:rsid w:val="00E141E9"/>
    <w:rsid w:val="00E145AC"/>
    <w:rsid w:val="00E14EA0"/>
    <w:rsid w:val="00E16364"/>
    <w:rsid w:val="00E21FD8"/>
    <w:rsid w:val="00E32983"/>
    <w:rsid w:val="00E33822"/>
    <w:rsid w:val="00E36ADB"/>
    <w:rsid w:val="00E415FF"/>
    <w:rsid w:val="00E4692D"/>
    <w:rsid w:val="00E471DD"/>
    <w:rsid w:val="00E519B1"/>
    <w:rsid w:val="00E51FD0"/>
    <w:rsid w:val="00E70A1C"/>
    <w:rsid w:val="00E725E8"/>
    <w:rsid w:val="00E73989"/>
    <w:rsid w:val="00E73D6C"/>
    <w:rsid w:val="00E86135"/>
    <w:rsid w:val="00E9008A"/>
    <w:rsid w:val="00E903E3"/>
    <w:rsid w:val="00E90AE7"/>
    <w:rsid w:val="00E946B8"/>
    <w:rsid w:val="00EA4C90"/>
    <w:rsid w:val="00EB707F"/>
    <w:rsid w:val="00EB7363"/>
    <w:rsid w:val="00EC08AA"/>
    <w:rsid w:val="00EC4B24"/>
    <w:rsid w:val="00EC5BDF"/>
    <w:rsid w:val="00ED0049"/>
    <w:rsid w:val="00ED1806"/>
    <w:rsid w:val="00ED24D9"/>
    <w:rsid w:val="00EE1215"/>
    <w:rsid w:val="00EE7917"/>
    <w:rsid w:val="00EF63ED"/>
    <w:rsid w:val="00EF6A59"/>
    <w:rsid w:val="00EF7DDB"/>
    <w:rsid w:val="00F14E15"/>
    <w:rsid w:val="00F21B24"/>
    <w:rsid w:val="00F2232E"/>
    <w:rsid w:val="00F26480"/>
    <w:rsid w:val="00F27A09"/>
    <w:rsid w:val="00F30A48"/>
    <w:rsid w:val="00F315FB"/>
    <w:rsid w:val="00F32706"/>
    <w:rsid w:val="00F34EA2"/>
    <w:rsid w:val="00F372D3"/>
    <w:rsid w:val="00F37E5E"/>
    <w:rsid w:val="00F430F4"/>
    <w:rsid w:val="00F56008"/>
    <w:rsid w:val="00F56F6E"/>
    <w:rsid w:val="00F7071E"/>
    <w:rsid w:val="00F74B6A"/>
    <w:rsid w:val="00F775CB"/>
    <w:rsid w:val="00F80B9A"/>
    <w:rsid w:val="00F86105"/>
    <w:rsid w:val="00F866CA"/>
    <w:rsid w:val="00F92FCE"/>
    <w:rsid w:val="00F96D56"/>
    <w:rsid w:val="00FB40F7"/>
    <w:rsid w:val="00FB6815"/>
    <w:rsid w:val="00FC10A8"/>
    <w:rsid w:val="00FC32B9"/>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quisicionesyobrapublica.uaa.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A161A"/>
    <w:rsid w:val="002B3585"/>
    <w:rsid w:val="003653A5"/>
    <w:rsid w:val="00391B5F"/>
    <w:rsid w:val="0039370D"/>
    <w:rsid w:val="003E70C9"/>
    <w:rsid w:val="004403CF"/>
    <w:rsid w:val="004567BA"/>
    <w:rsid w:val="004A44B0"/>
    <w:rsid w:val="004A6242"/>
    <w:rsid w:val="004E309A"/>
    <w:rsid w:val="005331A2"/>
    <w:rsid w:val="0061273E"/>
    <w:rsid w:val="00616DC7"/>
    <w:rsid w:val="00676B2B"/>
    <w:rsid w:val="007B7F54"/>
    <w:rsid w:val="00814A73"/>
    <w:rsid w:val="00887913"/>
    <w:rsid w:val="00896220"/>
    <w:rsid w:val="008E4BF0"/>
    <w:rsid w:val="00A14878"/>
    <w:rsid w:val="00A30976"/>
    <w:rsid w:val="00A6111C"/>
    <w:rsid w:val="00AF5845"/>
    <w:rsid w:val="00B02BA9"/>
    <w:rsid w:val="00B13DEF"/>
    <w:rsid w:val="00B35287"/>
    <w:rsid w:val="00B52C58"/>
    <w:rsid w:val="00C00715"/>
    <w:rsid w:val="00C0201C"/>
    <w:rsid w:val="00C05BE5"/>
    <w:rsid w:val="00C203F2"/>
    <w:rsid w:val="00C23A9C"/>
    <w:rsid w:val="00C44BC2"/>
    <w:rsid w:val="00C674F5"/>
    <w:rsid w:val="00C8688C"/>
    <w:rsid w:val="00CC4FC3"/>
    <w:rsid w:val="00CC6835"/>
    <w:rsid w:val="00D840CA"/>
    <w:rsid w:val="00DE3B3B"/>
    <w:rsid w:val="00E14363"/>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D166CB4-C247-438E-9629-E3CE2F24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18</Pages>
  <Words>10655</Words>
  <Characters>60738</Characters>
  <Application>Microsoft Office Word</Application>
  <DocSecurity>0</DocSecurity>
  <Lines>506</Lines>
  <Paragraphs>142</Paragraphs>
  <ScaleCrop>false</ScaleCrop>
  <HeadingPairs>
    <vt:vector size="2" baseType="variant">
      <vt:variant>
        <vt:lpstr>Título</vt:lpstr>
      </vt:variant>
      <vt:variant>
        <vt:i4>1</vt:i4>
      </vt:variant>
    </vt:vector>
  </HeadingPairs>
  <TitlesOfParts>
    <vt:vector size="1" baseType="lpstr">
      <vt:lpstr>AD E/018-2022.                                                                                                                                                                                                                                                 </vt:lpstr>
    </vt:vector>
  </TitlesOfParts>
  <Company/>
  <LinksUpToDate>false</LinksUpToDate>
  <CharactersWithSpaces>71251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E/018-2022.                                                                                                                                                                                                                                                                                      Adquisición de Materiales diversos para la Sección de Procesos Gráficos, Departamento de Editorial de la DGDyV de la Universidad Autónoma de Aguascalientes.</dc:title>
  <dc:creator>FINANZAS</dc:creator>
  <cp:lastModifiedBy>Bere</cp:lastModifiedBy>
  <cp:revision>99</cp:revision>
  <cp:lastPrinted>2022-10-21T17:52:00Z</cp:lastPrinted>
  <dcterms:created xsi:type="dcterms:W3CDTF">2022-08-01T20:35:00Z</dcterms:created>
  <dcterms:modified xsi:type="dcterms:W3CDTF">2022-10-21T17:52:00Z</dcterms:modified>
</cp:coreProperties>
</file>