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86D17" w14:textId="35BB63AD" w:rsidR="002B05A5" w:rsidRPr="008E2C6F" w:rsidRDefault="00A31430" w:rsidP="006E4BD0">
      <w:pPr>
        <w:pStyle w:val="Ttulo"/>
        <w:jc w:val="both"/>
        <w:rPr>
          <w:rFonts w:ascii="Arial" w:hAnsi="Arial" w:cs="Arial"/>
          <w:color w:val="000000"/>
          <w:sz w:val="18"/>
          <w:szCs w:val="18"/>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F66E11">
        <w:rPr>
          <w:rFonts w:ascii="Arial" w:hAnsi="Arial" w:cs="Arial"/>
          <w:b w:val="0"/>
          <w:sz w:val="18"/>
          <w:szCs w:val="18"/>
          <w:lang w:val="es-MX"/>
        </w:rPr>
        <w:t xml:space="preserve">las </w:t>
      </w:r>
      <w:r w:rsidR="00F66E11" w:rsidRPr="00F66E11">
        <w:rPr>
          <w:rFonts w:ascii="Arial" w:hAnsi="Arial" w:cs="Arial"/>
          <w:sz w:val="18"/>
          <w:szCs w:val="18"/>
          <w:lang w:val="es-MX"/>
        </w:rPr>
        <w:t>1</w:t>
      </w:r>
      <w:r w:rsidR="006E4BD0">
        <w:rPr>
          <w:rFonts w:ascii="Arial" w:hAnsi="Arial" w:cs="Arial"/>
          <w:sz w:val="18"/>
          <w:szCs w:val="18"/>
          <w:lang w:val="es-MX"/>
        </w:rPr>
        <w:t>5</w:t>
      </w:r>
      <w:r w:rsidR="00E32607" w:rsidRPr="00F66E11">
        <w:rPr>
          <w:rFonts w:ascii="Arial" w:hAnsi="Arial" w:cs="Arial"/>
          <w:sz w:val="18"/>
          <w:szCs w:val="18"/>
          <w:lang w:val="es-MX"/>
        </w:rPr>
        <w:t>:</w:t>
      </w:r>
      <w:r w:rsidR="005E76D4" w:rsidRPr="00F66E11">
        <w:rPr>
          <w:rFonts w:ascii="Arial" w:hAnsi="Arial" w:cs="Arial"/>
          <w:sz w:val="18"/>
          <w:szCs w:val="18"/>
          <w:lang w:val="es-MX"/>
        </w:rPr>
        <w:t>0</w:t>
      </w:r>
      <w:r w:rsidRPr="00F66E11">
        <w:rPr>
          <w:rFonts w:ascii="Arial" w:hAnsi="Arial" w:cs="Arial"/>
          <w:sz w:val="18"/>
          <w:szCs w:val="18"/>
          <w:lang w:val="es-MX"/>
        </w:rPr>
        <w:t>0 (</w:t>
      </w:r>
      <w:r w:rsidR="006E4BD0">
        <w:rPr>
          <w:rFonts w:ascii="Arial" w:hAnsi="Arial" w:cs="Arial"/>
          <w:sz w:val="18"/>
          <w:szCs w:val="18"/>
          <w:lang w:val="es-MX"/>
        </w:rPr>
        <w:t>quince</w:t>
      </w:r>
      <w:r w:rsidRPr="00F66E11">
        <w:rPr>
          <w:rFonts w:ascii="Arial" w:hAnsi="Arial" w:cs="Arial"/>
          <w:sz w:val="18"/>
          <w:szCs w:val="18"/>
          <w:lang w:val="es-MX"/>
        </w:rPr>
        <w:t>)</w:t>
      </w:r>
      <w:r w:rsidRPr="00F66E11">
        <w:rPr>
          <w:rFonts w:ascii="Arial" w:hAnsi="Arial" w:cs="Arial"/>
          <w:b w:val="0"/>
          <w:sz w:val="18"/>
          <w:szCs w:val="18"/>
          <w:lang w:val="es-MX"/>
        </w:rPr>
        <w:t xml:space="preserve"> </w:t>
      </w:r>
      <w:r w:rsidR="005E76D4" w:rsidRPr="00F66E11">
        <w:rPr>
          <w:rFonts w:ascii="Arial" w:hAnsi="Arial" w:cs="Arial"/>
          <w:b w:val="0"/>
          <w:sz w:val="18"/>
          <w:szCs w:val="18"/>
          <w:lang w:val="es-MX"/>
        </w:rPr>
        <w:t>h</w:t>
      </w:r>
      <w:r w:rsidRPr="00F66E11">
        <w:rPr>
          <w:rFonts w:ascii="Arial" w:hAnsi="Arial" w:cs="Arial"/>
          <w:b w:val="0"/>
          <w:sz w:val="18"/>
          <w:szCs w:val="18"/>
          <w:lang w:val="es-MX"/>
        </w:rPr>
        <w:t xml:space="preserve">oras del día </w:t>
      </w:r>
      <w:r w:rsidR="00DD3702">
        <w:rPr>
          <w:rFonts w:ascii="Arial" w:hAnsi="Arial" w:cs="Arial"/>
          <w:sz w:val="18"/>
          <w:szCs w:val="18"/>
          <w:lang w:val="es-MX"/>
        </w:rPr>
        <w:t>10</w:t>
      </w:r>
      <w:r w:rsidRPr="00F66E11">
        <w:rPr>
          <w:rFonts w:ascii="Arial" w:hAnsi="Arial" w:cs="Arial"/>
          <w:sz w:val="18"/>
          <w:szCs w:val="18"/>
          <w:lang w:val="es-MX"/>
        </w:rPr>
        <w:t xml:space="preserve"> </w:t>
      </w:r>
      <w:r w:rsidR="005168C2" w:rsidRPr="00F66E11">
        <w:rPr>
          <w:rFonts w:ascii="Arial" w:hAnsi="Arial" w:cs="Arial"/>
          <w:sz w:val="18"/>
          <w:szCs w:val="18"/>
          <w:lang w:val="es-MX"/>
        </w:rPr>
        <w:t xml:space="preserve">de </w:t>
      </w:r>
      <w:r w:rsidR="00DD3702">
        <w:rPr>
          <w:rFonts w:ascii="Arial" w:hAnsi="Arial" w:cs="Arial"/>
          <w:sz w:val="18"/>
          <w:szCs w:val="18"/>
          <w:lang w:val="es-MX"/>
        </w:rPr>
        <w:t>agosto</w:t>
      </w:r>
      <w:r w:rsidR="005168C2" w:rsidRPr="00F66E11">
        <w:rPr>
          <w:rFonts w:ascii="Arial" w:hAnsi="Arial" w:cs="Arial"/>
          <w:sz w:val="18"/>
          <w:szCs w:val="18"/>
          <w:lang w:val="es-MX"/>
        </w:rPr>
        <w:t xml:space="preserve"> </w:t>
      </w:r>
      <w:r w:rsidRPr="00F66E11">
        <w:rPr>
          <w:rFonts w:ascii="Arial" w:hAnsi="Arial" w:cs="Arial"/>
          <w:sz w:val="18"/>
          <w:szCs w:val="18"/>
          <w:lang w:val="es-MX"/>
        </w:rPr>
        <w:t>de 20</w:t>
      </w:r>
      <w:r w:rsidR="004E5A42" w:rsidRPr="00F66E11">
        <w:rPr>
          <w:rFonts w:ascii="Arial" w:hAnsi="Arial" w:cs="Arial"/>
          <w:sz w:val="18"/>
          <w:szCs w:val="18"/>
          <w:lang w:val="es-MX"/>
        </w:rPr>
        <w:t>2</w:t>
      </w:r>
      <w:r w:rsidR="00A43D99">
        <w:rPr>
          <w:rFonts w:ascii="Arial" w:hAnsi="Arial" w:cs="Arial"/>
          <w:sz w:val="18"/>
          <w:szCs w:val="18"/>
          <w:lang w:val="es-MX"/>
        </w:rPr>
        <w:t>2</w:t>
      </w:r>
      <w:r w:rsidR="00F2127A" w:rsidRPr="00F66E11">
        <w:rPr>
          <w:rFonts w:ascii="Arial" w:hAnsi="Arial" w:cs="Arial"/>
          <w:b w:val="0"/>
          <w:sz w:val="18"/>
          <w:szCs w:val="18"/>
          <w:lang w:val="es-MX"/>
        </w:rPr>
        <w:t xml:space="preserve">, </w:t>
      </w:r>
      <w:r w:rsidR="006E4BD0" w:rsidRPr="006E4BD0">
        <w:rPr>
          <w:rFonts w:ascii="Arial" w:hAnsi="Arial" w:cs="Arial"/>
          <w:b w:val="0"/>
          <w:sz w:val="18"/>
          <w:szCs w:val="18"/>
          <w:lang w:val="es-MX"/>
        </w:rPr>
        <w:t xml:space="preserve">Conforme a los antecedentes y en cumplimiento a lo dispuesto en los artículos 134 de la Constitución Política de los Estados Unidos Mexicanos, el artículo </w:t>
      </w:r>
      <w:r w:rsidR="00232CBB">
        <w:rPr>
          <w:rFonts w:ascii="Arial" w:hAnsi="Arial" w:cs="Arial"/>
          <w:b w:val="0"/>
          <w:sz w:val="18"/>
          <w:szCs w:val="18"/>
          <w:lang w:val="es-MX"/>
        </w:rPr>
        <w:t xml:space="preserve">54 fracción III, </w:t>
      </w:r>
      <w:r w:rsidR="006E4BD0" w:rsidRPr="006E4BD0">
        <w:rPr>
          <w:rFonts w:ascii="Arial" w:hAnsi="Arial" w:cs="Arial"/>
          <w:b w:val="0"/>
          <w:sz w:val="18"/>
          <w:szCs w:val="18"/>
          <w:lang w:val="es-MX"/>
        </w:rPr>
        <w:t xml:space="preserve">59, 60 y 63 fracción VI de la Ley de Adquisiciones, Arrendamientos y Servicios del Estado de </w:t>
      </w:r>
      <w:r w:rsidR="00A43D99" w:rsidRPr="006E4BD0">
        <w:rPr>
          <w:rFonts w:ascii="Arial" w:hAnsi="Arial" w:cs="Arial"/>
          <w:b w:val="0"/>
          <w:sz w:val="18"/>
          <w:szCs w:val="18"/>
          <w:lang w:val="es-MX"/>
        </w:rPr>
        <w:t>Aguascalientes</w:t>
      </w:r>
      <w:r w:rsidR="006E4BD0" w:rsidRPr="006E4BD0">
        <w:rPr>
          <w:rFonts w:ascii="Arial" w:hAnsi="Arial" w:cs="Arial"/>
          <w:b w:val="0"/>
          <w:sz w:val="18"/>
          <w:szCs w:val="18"/>
          <w:lang w:val="es-MX"/>
        </w:rPr>
        <w:t xml:space="preserve"> y sus Municipios, el artículo 33 fracción IV del Estatuto de la Ley Orgánica de la Universidad Autónoma de Aguascalientes, el artículo 7 fracción XIII y 20 del Manual </w:t>
      </w:r>
      <w:r w:rsidR="00A43D99" w:rsidRPr="006E4BD0">
        <w:rPr>
          <w:rFonts w:ascii="Arial" w:hAnsi="Arial" w:cs="Arial"/>
          <w:b w:val="0"/>
          <w:sz w:val="18"/>
          <w:szCs w:val="18"/>
          <w:lang w:val="es-MX"/>
        </w:rPr>
        <w:t>Único</w:t>
      </w:r>
      <w:r w:rsidR="006E4BD0" w:rsidRPr="006E4BD0">
        <w:rPr>
          <w:rFonts w:ascii="Arial" w:hAnsi="Arial" w:cs="Arial"/>
          <w:b w:val="0"/>
          <w:sz w:val="18"/>
          <w:szCs w:val="18"/>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 sita en edificio </w:t>
      </w:r>
      <w:r w:rsidR="00116F58">
        <w:rPr>
          <w:rFonts w:ascii="Arial" w:hAnsi="Arial" w:cs="Arial"/>
          <w:b w:val="0"/>
          <w:sz w:val="18"/>
          <w:szCs w:val="18"/>
          <w:lang w:val="es-MX"/>
        </w:rPr>
        <w:t>222</w:t>
      </w:r>
      <w:r w:rsidR="006E4BD0" w:rsidRPr="006E4BD0">
        <w:rPr>
          <w:rFonts w:ascii="Arial" w:hAnsi="Arial" w:cs="Arial"/>
          <w:b w:val="0"/>
          <w:sz w:val="18"/>
          <w:szCs w:val="18"/>
          <w:lang w:val="es-MX"/>
        </w:rPr>
        <w:t xml:space="preserve"> </w:t>
      </w:r>
      <w:r w:rsidR="00116F58">
        <w:rPr>
          <w:rFonts w:ascii="Arial" w:hAnsi="Arial" w:cs="Arial"/>
          <w:b w:val="0"/>
          <w:sz w:val="18"/>
          <w:szCs w:val="18"/>
          <w:lang w:val="es-MX"/>
        </w:rPr>
        <w:t xml:space="preserve">planta baja </w:t>
      </w:r>
      <w:r w:rsidR="006E4BD0" w:rsidRPr="006E4BD0">
        <w:rPr>
          <w:rFonts w:ascii="Arial" w:hAnsi="Arial" w:cs="Arial"/>
          <w:b w:val="0"/>
          <w:sz w:val="18"/>
          <w:szCs w:val="18"/>
          <w:lang w:val="es-MX"/>
        </w:rPr>
        <w:t>de Av. Universidad N° 940, Ciudad Universitaria C.P. 201</w:t>
      </w:r>
      <w:r w:rsidR="00116F58">
        <w:rPr>
          <w:rFonts w:ascii="Arial" w:hAnsi="Arial" w:cs="Arial"/>
          <w:b w:val="0"/>
          <w:sz w:val="18"/>
          <w:szCs w:val="18"/>
          <w:lang w:val="es-MX"/>
        </w:rPr>
        <w:t>00</w:t>
      </w:r>
      <w:r w:rsidR="006E4BD0" w:rsidRPr="006E4BD0">
        <w:rPr>
          <w:rFonts w:ascii="Arial" w:hAnsi="Arial" w:cs="Arial"/>
          <w:b w:val="0"/>
          <w:sz w:val="18"/>
          <w:szCs w:val="18"/>
          <w:lang w:val="es-MX"/>
        </w:rPr>
        <w:t xml:space="preserve">, en la ciudad de Aguascalientes, </w:t>
      </w:r>
      <w:proofErr w:type="spellStart"/>
      <w:r w:rsidR="006E4BD0" w:rsidRPr="006E4BD0">
        <w:rPr>
          <w:rFonts w:ascii="Arial" w:hAnsi="Arial" w:cs="Arial"/>
          <w:b w:val="0"/>
          <w:sz w:val="18"/>
          <w:szCs w:val="18"/>
          <w:lang w:val="es-MX"/>
        </w:rPr>
        <w:t>Ags</w:t>
      </w:r>
      <w:proofErr w:type="spellEnd"/>
      <w:r w:rsidR="006E4BD0" w:rsidRPr="006E4BD0">
        <w:rPr>
          <w:rFonts w:ascii="Arial" w:hAnsi="Arial" w:cs="Arial"/>
          <w:b w:val="0"/>
          <w:sz w:val="18"/>
          <w:szCs w:val="18"/>
          <w:lang w:val="es-MX"/>
        </w:rPr>
        <w:t xml:space="preserve">., México, con número de teléfono (449) 910 7484 y 910 7486 convoca a los interesados a participar en el proceso de </w:t>
      </w:r>
      <w:r w:rsidR="00A43D99" w:rsidRPr="00A43D99">
        <w:rPr>
          <w:rFonts w:ascii="Arial" w:hAnsi="Arial" w:cs="Arial"/>
          <w:b w:val="0"/>
          <w:sz w:val="18"/>
          <w:szCs w:val="18"/>
          <w:lang w:val="es-MX"/>
        </w:rPr>
        <w:t>AD E/0</w:t>
      </w:r>
      <w:r w:rsidR="00490835">
        <w:rPr>
          <w:rFonts w:ascii="Arial" w:hAnsi="Arial" w:cs="Arial"/>
          <w:b w:val="0"/>
          <w:sz w:val="18"/>
          <w:szCs w:val="18"/>
          <w:lang w:val="es-MX"/>
        </w:rPr>
        <w:t>0</w:t>
      </w:r>
      <w:r w:rsidR="002B1C2C">
        <w:rPr>
          <w:rFonts w:ascii="Arial" w:hAnsi="Arial" w:cs="Arial"/>
          <w:b w:val="0"/>
          <w:sz w:val="18"/>
          <w:szCs w:val="18"/>
          <w:lang w:val="es-MX"/>
        </w:rPr>
        <w:t>6</w:t>
      </w:r>
      <w:r w:rsidR="00A43D99" w:rsidRPr="00A43D99">
        <w:rPr>
          <w:rFonts w:ascii="Arial" w:hAnsi="Arial" w:cs="Arial"/>
          <w:b w:val="0"/>
          <w:sz w:val="18"/>
          <w:szCs w:val="18"/>
          <w:lang w:val="es-MX"/>
        </w:rPr>
        <w:t xml:space="preserve">-2022 </w:t>
      </w:r>
      <w:r w:rsidR="002B1C2C" w:rsidRPr="002B1C2C">
        <w:rPr>
          <w:rFonts w:ascii="Arial" w:hAnsi="Arial" w:cs="Arial"/>
          <w:b w:val="0"/>
          <w:sz w:val="18"/>
          <w:szCs w:val="18"/>
          <w:lang w:val="es-MX"/>
        </w:rPr>
        <w:t>Adquisición de Lámparas Led para el Departamento de Mantenimiento de la DGIU de la Universidad Autónoma de Aguascalientes</w:t>
      </w:r>
      <w:r w:rsidR="00130EE1">
        <w:rPr>
          <w:rFonts w:ascii="Arial" w:hAnsi="Arial" w:cs="Arial"/>
          <w:b w:val="0"/>
          <w:sz w:val="18"/>
          <w:szCs w:val="18"/>
          <w:lang w:val="es-MX"/>
        </w:rPr>
        <w:t xml:space="preserve">, </w:t>
      </w:r>
      <w:r w:rsidR="006E4BD0" w:rsidRPr="006E4BD0">
        <w:rPr>
          <w:rFonts w:ascii="Arial" w:hAnsi="Arial" w:cs="Arial"/>
          <w:b w:val="0"/>
          <w:sz w:val="18"/>
          <w:szCs w:val="18"/>
          <w:lang w:val="es-MX"/>
        </w:rPr>
        <w:t>con p</w:t>
      </w:r>
      <w:r w:rsidR="00A43D99">
        <w:rPr>
          <w:rFonts w:ascii="Arial" w:hAnsi="Arial" w:cs="Arial"/>
          <w:b w:val="0"/>
          <w:sz w:val="18"/>
          <w:szCs w:val="18"/>
          <w:lang w:val="es-MX"/>
        </w:rPr>
        <w:t xml:space="preserve">resupuesto del </w:t>
      </w:r>
      <w:r w:rsidR="002B1C2C" w:rsidRPr="002B1C2C">
        <w:rPr>
          <w:rFonts w:ascii="Arial" w:hAnsi="Arial" w:cs="Arial"/>
          <w:b w:val="0"/>
          <w:sz w:val="18"/>
          <w:szCs w:val="18"/>
          <w:lang w:val="es-MX"/>
        </w:rPr>
        <w:t>Fondo Ordinario Estatal, Programa Docencia, Investigación y Vinculación de Calidad, conforme a los oficios DGF/DPAF-147/2022 y DGF/DPAF-155/2022</w:t>
      </w:r>
      <w:r w:rsidR="00A43D99">
        <w:rPr>
          <w:rFonts w:ascii="Arial" w:hAnsi="Arial" w:cs="Arial"/>
          <w:b w:val="0"/>
          <w:sz w:val="18"/>
          <w:szCs w:val="18"/>
          <w:lang w:val="es-MX"/>
        </w:rPr>
        <w:t>.</w:t>
      </w:r>
      <w:r w:rsidR="002B05A5" w:rsidRPr="00DA18D4">
        <w:rPr>
          <w:rFonts w:ascii="Arial" w:hAnsi="Arial" w:cs="Arial"/>
          <w:color w:val="000000"/>
          <w:sz w:val="18"/>
          <w:szCs w:val="18"/>
        </w:rPr>
        <w:t>------------------------------------------------------------</w:t>
      </w:r>
      <w:r w:rsidR="008E2C6F" w:rsidRPr="00DA18D4">
        <w:rPr>
          <w:rFonts w:ascii="Arial" w:hAnsi="Arial" w:cs="Arial"/>
          <w:color w:val="000000"/>
          <w:sz w:val="18"/>
          <w:szCs w:val="18"/>
        </w:rPr>
        <w:t>--------------------------------------------------------------------------</w:t>
      </w:r>
      <w:r w:rsidR="006E4BD0" w:rsidRPr="00DA18D4">
        <w:rPr>
          <w:rFonts w:ascii="Arial" w:hAnsi="Arial" w:cs="Arial"/>
          <w:color w:val="000000"/>
          <w:sz w:val="18"/>
          <w:szCs w:val="18"/>
        </w:rPr>
        <w:t>------------------</w:t>
      </w:r>
      <w:r w:rsidR="00130EE1">
        <w:rPr>
          <w:rFonts w:ascii="Arial" w:hAnsi="Arial" w:cs="Arial"/>
          <w:color w:val="000000"/>
          <w:sz w:val="18"/>
          <w:szCs w:val="18"/>
        </w:rPr>
        <w:t>----------------------------------------------------------------</w:t>
      </w:r>
    </w:p>
    <w:p w14:paraId="248DFAC7" w14:textId="25911554"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116F58">
        <w:rPr>
          <w:rFonts w:ascii="Arial" w:hAnsi="Arial" w:cs="Arial"/>
          <w:sz w:val="18"/>
          <w:szCs w:val="18"/>
        </w:rPr>
        <w:t>las</w:t>
      </w:r>
      <w:r w:rsidR="00FE409B" w:rsidRPr="008E2C6F">
        <w:rPr>
          <w:rFonts w:ascii="Arial" w:hAnsi="Arial" w:cs="Arial"/>
          <w:sz w:val="18"/>
          <w:szCs w:val="18"/>
        </w:rPr>
        <w:t xml:space="preserve"> área</w:t>
      </w:r>
      <w:r w:rsidR="00116F58">
        <w:rPr>
          <w:rFonts w:ascii="Arial" w:hAnsi="Arial" w:cs="Arial"/>
          <w:sz w:val="18"/>
          <w:szCs w:val="18"/>
        </w:rPr>
        <w:t>s</w:t>
      </w:r>
      <w:r w:rsidR="00FE409B" w:rsidRPr="008E2C6F">
        <w:rPr>
          <w:rFonts w:ascii="Arial" w:hAnsi="Arial" w:cs="Arial"/>
          <w:sz w:val="18"/>
          <w:szCs w:val="18"/>
        </w:rPr>
        <w:t xml:space="preserve"> requirente</w:t>
      </w:r>
      <w:r w:rsidR="00116F58">
        <w:rPr>
          <w:rFonts w:ascii="Arial" w:hAnsi="Arial" w:cs="Arial"/>
          <w:sz w:val="18"/>
          <w:szCs w:val="18"/>
        </w:rPr>
        <w:t>s</w:t>
      </w:r>
      <w:r w:rsidR="00FE409B">
        <w:rPr>
          <w:rFonts w:ascii="Arial" w:hAnsi="Arial" w:cs="Arial"/>
          <w:sz w:val="18"/>
          <w:szCs w:val="18"/>
        </w:rPr>
        <w:t xml:space="preserve"> </w:t>
      </w:r>
      <w:r w:rsidR="00116F58">
        <w:rPr>
          <w:rFonts w:ascii="Arial" w:hAnsi="Arial" w:cs="Arial"/>
          <w:sz w:val="18"/>
          <w:szCs w:val="18"/>
        </w:rPr>
        <w:t>son</w:t>
      </w:r>
      <w:r w:rsidR="007627EE" w:rsidRPr="00CD3B7B">
        <w:rPr>
          <w:rFonts w:ascii="Arial" w:hAnsi="Arial" w:cs="Arial"/>
          <w:sz w:val="18"/>
          <w:szCs w:val="18"/>
        </w:rPr>
        <w:t xml:space="preserve">: </w:t>
      </w:r>
      <w:r w:rsidR="00721697">
        <w:rPr>
          <w:rFonts w:ascii="Arial" w:hAnsi="Arial" w:cs="Arial"/>
          <w:b/>
          <w:sz w:val="18"/>
          <w:szCs w:val="18"/>
        </w:rPr>
        <w:t xml:space="preserve">el </w:t>
      </w:r>
      <w:r w:rsidR="002B1C2C">
        <w:rPr>
          <w:rFonts w:ascii="Arial" w:hAnsi="Arial" w:cs="Arial"/>
          <w:b/>
          <w:sz w:val="18"/>
          <w:szCs w:val="18"/>
        </w:rPr>
        <w:t xml:space="preserve">Departamento de Mantenimiento de la Dirección General de Infraestructura Universitaria </w:t>
      </w:r>
      <w:r w:rsidR="00116F58" w:rsidRPr="00116F58">
        <w:rPr>
          <w:rFonts w:ascii="Arial" w:hAnsi="Arial" w:cs="Arial"/>
          <w:b/>
          <w:sz w:val="18"/>
          <w:szCs w:val="18"/>
        </w:rPr>
        <w:t xml:space="preserve">de la </w:t>
      </w:r>
      <w:r w:rsidR="00572BB9" w:rsidRPr="00116F58">
        <w:rPr>
          <w:rFonts w:ascii="Arial" w:hAnsi="Arial" w:cs="Arial"/>
          <w:b/>
          <w:sz w:val="18"/>
          <w:szCs w:val="18"/>
        </w:rPr>
        <w:t>Universidad</w:t>
      </w:r>
      <w:r w:rsidR="002B1C2C">
        <w:rPr>
          <w:rFonts w:ascii="Arial" w:hAnsi="Arial" w:cs="Arial"/>
          <w:b/>
          <w:sz w:val="18"/>
          <w:szCs w:val="18"/>
        </w:rPr>
        <w:t xml:space="preserve"> Autónoma de </w:t>
      </w:r>
      <w:r w:rsidR="007127F8">
        <w:rPr>
          <w:rFonts w:ascii="Arial" w:hAnsi="Arial" w:cs="Arial"/>
          <w:b/>
          <w:sz w:val="18"/>
          <w:szCs w:val="18"/>
        </w:rPr>
        <w:t>Aguascalientes.</w:t>
      </w:r>
      <w:r w:rsidR="007127F8">
        <w:rPr>
          <w:rFonts w:ascii="Arial" w:hAnsi="Arial" w:cs="Arial"/>
          <w:sz w:val="18"/>
          <w:szCs w:val="18"/>
        </w:rPr>
        <w:t xml:space="preserve"> -----</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78F5CB8A"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w:t>
      </w:r>
      <w:r>
        <w:rPr>
          <w:rFonts w:ascii="Arial" w:hAnsi="Arial" w:cs="Arial"/>
          <w:color w:val="000000"/>
          <w:sz w:val="18"/>
          <w:szCs w:val="18"/>
        </w:rPr>
        <w:t>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5A6938">
        <w:rPr>
          <w:rFonts w:ascii="Arial" w:hAnsi="Arial" w:cs="Arial"/>
          <w:b/>
          <w:sz w:val="18"/>
          <w:szCs w:val="18"/>
        </w:rPr>
        <w:t>22</w:t>
      </w:r>
      <w:r w:rsidR="000A3006">
        <w:rPr>
          <w:rFonts w:ascii="Arial" w:hAnsi="Arial" w:cs="Arial"/>
          <w:b/>
          <w:sz w:val="18"/>
          <w:szCs w:val="18"/>
        </w:rPr>
        <w:t xml:space="preserve"> </w:t>
      </w:r>
      <w:r w:rsidR="00167512">
        <w:rPr>
          <w:rFonts w:ascii="Arial" w:hAnsi="Arial" w:cs="Arial"/>
          <w:b/>
          <w:sz w:val="18"/>
          <w:szCs w:val="18"/>
        </w:rPr>
        <w:t xml:space="preserve">de </w:t>
      </w:r>
      <w:r w:rsidR="005A6938">
        <w:rPr>
          <w:rFonts w:ascii="Arial" w:hAnsi="Arial" w:cs="Arial"/>
          <w:b/>
          <w:sz w:val="18"/>
          <w:szCs w:val="18"/>
        </w:rPr>
        <w:t>julio</w:t>
      </w:r>
      <w:r w:rsidRPr="005860D1">
        <w:rPr>
          <w:rFonts w:ascii="Arial" w:hAnsi="Arial" w:cs="Arial"/>
          <w:b/>
          <w:sz w:val="18"/>
          <w:szCs w:val="18"/>
        </w:rPr>
        <w:t xml:space="preserve"> de 20</w:t>
      </w:r>
      <w:r w:rsidR="00A43D99">
        <w:rPr>
          <w:rFonts w:ascii="Arial" w:hAnsi="Arial" w:cs="Arial"/>
          <w:b/>
          <w:sz w:val="18"/>
          <w:szCs w:val="18"/>
        </w:rPr>
        <w:t>22</w:t>
      </w:r>
      <w:r w:rsidRPr="007915ED">
        <w:rPr>
          <w:rFonts w:ascii="Arial" w:hAnsi="Arial" w:cs="Arial"/>
          <w:sz w:val="18"/>
          <w:szCs w:val="18"/>
        </w:rPr>
        <w:t xml:space="preserve"> </w:t>
      </w:r>
      <w:r w:rsidR="00B45AE0">
        <w:rPr>
          <w:rFonts w:ascii="Arial" w:hAnsi="Arial" w:cs="Arial"/>
          <w:color w:val="000000"/>
          <w:sz w:val="18"/>
          <w:szCs w:val="18"/>
        </w:rPr>
        <w:t xml:space="preserve">la inscripción </w:t>
      </w:r>
      <w:r w:rsidR="00B45AE0" w:rsidRPr="00C635BA">
        <w:rPr>
          <w:rFonts w:ascii="Arial" w:hAnsi="Arial" w:cs="Arial"/>
          <w:color w:val="000000"/>
          <w:sz w:val="18"/>
          <w:szCs w:val="18"/>
        </w:rPr>
        <w:t xml:space="preserve">de </w:t>
      </w:r>
      <w:r w:rsidR="00A43D99" w:rsidRPr="0093075C">
        <w:rPr>
          <w:rFonts w:ascii="Arial" w:hAnsi="Arial" w:cs="Arial"/>
          <w:b/>
          <w:sz w:val="18"/>
          <w:szCs w:val="18"/>
        </w:rPr>
        <w:t>0</w:t>
      </w:r>
      <w:r w:rsidR="00116F58" w:rsidRPr="0093075C">
        <w:rPr>
          <w:rFonts w:ascii="Arial" w:hAnsi="Arial" w:cs="Arial"/>
          <w:b/>
          <w:sz w:val="18"/>
          <w:szCs w:val="18"/>
        </w:rPr>
        <w:t>2 (dos)</w:t>
      </w:r>
      <w:r w:rsidRPr="00017F88">
        <w:rPr>
          <w:rFonts w:ascii="Arial" w:hAnsi="Arial" w:cs="Arial"/>
          <w:b/>
          <w:sz w:val="18"/>
          <w:szCs w:val="18"/>
        </w:rPr>
        <w:t xml:space="preserve"> propuesta</w:t>
      </w:r>
      <w:r w:rsidR="009C2B0B" w:rsidRPr="00017F88">
        <w:rPr>
          <w:rFonts w:ascii="Arial" w:hAnsi="Arial" w:cs="Arial"/>
          <w:b/>
          <w:sz w:val="18"/>
          <w:szCs w:val="18"/>
        </w:rPr>
        <w:t>s</w:t>
      </w:r>
      <w:r w:rsidR="00B45AE0" w:rsidRPr="00C635BA">
        <w:rPr>
          <w:rFonts w:ascii="Arial" w:hAnsi="Arial" w:cs="Arial"/>
          <w:sz w:val="18"/>
          <w:szCs w:val="18"/>
        </w:rPr>
        <w:t xml:space="preserve"> </w:t>
      </w:r>
      <w:r w:rsidR="00B45AE0" w:rsidRPr="00C635BA">
        <w:rPr>
          <w:rFonts w:ascii="Arial" w:hAnsi="Arial" w:cs="Arial"/>
          <w:color w:val="000000"/>
          <w:sz w:val="18"/>
          <w:szCs w:val="18"/>
        </w:rPr>
        <w:t>presentada</w:t>
      </w:r>
      <w:r w:rsidR="00A80B7C" w:rsidRPr="00C635BA">
        <w:rPr>
          <w:rFonts w:ascii="Arial" w:hAnsi="Arial" w:cs="Arial"/>
          <w:color w:val="000000"/>
          <w:sz w:val="18"/>
          <w:szCs w:val="18"/>
        </w:rPr>
        <w:t>s</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tiempo por </w:t>
      </w:r>
      <w:r w:rsidR="00A80B7C">
        <w:rPr>
          <w:rFonts w:ascii="Arial" w:hAnsi="Arial" w:cs="Arial"/>
          <w:color w:val="000000"/>
          <w:sz w:val="18"/>
          <w:szCs w:val="18"/>
        </w:rPr>
        <w:t>los</w:t>
      </w:r>
      <w:r w:rsidRPr="00FE4064">
        <w:rPr>
          <w:rFonts w:ascii="Arial" w:hAnsi="Arial" w:cs="Arial"/>
          <w:color w:val="000000"/>
          <w:sz w:val="18"/>
          <w:szCs w:val="18"/>
        </w:rPr>
        <w:t xml:space="preserve"> corre</w:t>
      </w:r>
      <w:r>
        <w:rPr>
          <w:rFonts w:ascii="Arial" w:hAnsi="Arial" w:cs="Arial"/>
          <w:color w:val="000000"/>
          <w:sz w:val="18"/>
          <w:szCs w:val="18"/>
        </w:rPr>
        <w:t>spondiente</w:t>
      </w:r>
      <w:r w:rsidR="00A80B7C">
        <w:rPr>
          <w:rFonts w:ascii="Arial" w:hAnsi="Arial" w:cs="Arial"/>
          <w:color w:val="000000"/>
          <w:sz w:val="18"/>
          <w:szCs w:val="18"/>
        </w:rPr>
        <w:t>s</w:t>
      </w:r>
      <w:r>
        <w:rPr>
          <w:rFonts w:ascii="Arial" w:hAnsi="Arial" w:cs="Arial"/>
          <w:color w:val="000000"/>
          <w:sz w:val="18"/>
          <w:szCs w:val="18"/>
        </w:rPr>
        <w:t xml:space="preserve"> </w:t>
      </w:r>
      <w:r w:rsidR="00A43D99">
        <w:rPr>
          <w:rFonts w:ascii="Arial" w:hAnsi="Arial" w:cs="Arial"/>
          <w:color w:val="000000"/>
          <w:sz w:val="18"/>
          <w:szCs w:val="18"/>
        </w:rPr>
        <w:t>proveedores</w:t>
      </w:r>
      <w:r>
        <w:rPr>
          <w:rFonts w:ascii="Arial" w:hAnsi="Arial" w:cs="Arial"/>
          <w:color w:val="000000"/>
          <w:sz w:val="18"/>
          <w:szCs w:val="18"/>
        </w:rPr>
        <w:t>, siendo</w:t>
      </w:r>
      <w:r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116F58">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A43D99" w:rsidRPr="00A43D99" w14:paraId="373CC74E" w14:textId="77777777" w:rsidTr="0093022D">
        <w:trPr>
          <w:trHeight w:val="246"/>
        </w:trPr>
        <w:tc>
          <w:tcPr>
            <w:tcW w:w="154" w:type="pct"/>
            <w:noWrap/>
            <w:hideMark/>
          </w:tcPr>
          <w:p w14:paraId="048621D1" w14:textId="77777777" w:rsidR="00A43D99" w:rsidRPr="008D7E79" w:rsidRDefault="00A43D99" w:rsidP="00A43D99">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28504FB3" w:rsidR="00A43D99" w:rsidRPr="00A43D99" w:rsidRDefault="0093075C" w:rsidP="00116F58">
            <w:pPr>
              <w:tabs>
                <w:tab w:val="left" w:pos="7260"/>
              </w:tabs>
              <w:jc w:val="both"/>
              <w:rPr>
                <w:rFonts w:ascii="Arial" w:hAnsi="Arial" w:cs="Arial"/>
                <w:b/>
                <w:sz w:val="16"/>
                <w:szCs w:val="16"/>
              </w:rPr>
            </w:pPr>
            <w:r>
              <w:rPr>
                <w:rFonts w:ascii="Arial" w:hAnsi="Arial" w:cs="Arial"/>
                <w:sz w:val="16"/>
                <w:szCs w:val="16"/>
              </w:rPr>
              <w:t>JOSÉ ISRAEL PÉREZ VALDEZ</w:t>
            </w:r>
          </w:p>
        </w:tc>
      </w:tr>
      <w:tr w:rsidR="00A43D99" w:rsidRPr="007850FC" w14:paraId="3EFB142D" w14:textId="77777777" w:rsidTr="0093022D">
        <w:trPr>
          <w:trHeight w:val="246"/>
        </w:trPr>
        <w:tc>
          <w:tcPr>
            <w:tcW w:w="154" w:type="pct"/>
            <w:noWrap/>
          </w:tcPr>
          <w:p w14:paraId="3934676E" w14:textId="37DFAA22" w:rsidR="00A43D99" w:rsidRPr="008D7E79" w:rsidRDefault="00A43D99" w:rsidP="00A43D99">
            <w:pPr>
              <w:jc w:val="center"/>
              <w:rPr>
                <w:rFonts w:ascii="Arial" w:hAnsi="Arial" w:cs="Arial"/>
                <w:b/>
                <w:sz w:val="16"/>
                <w:szCs w:val="16"/>
              </w:rPr>
            </w:pPr>
            <w:r>
              <w:rPr>
                <w:rFonts w:ascii="Arial" w:hAnsi="Arial" w:cs="Arial"/>
                <w:b/>
                <w:sz w:val="16"/>
                <w:szCs w:val="16"/>
              </w:rPr>
              <w:t>2</w:t>
            </w:r>
          </w:p>
        </w:tc>
        <w:tc>
          <w:tcPr>
            <w:tcW w:w="4846" w:type="pct"/>
            <w:noWrap/>
            <w:vAlign w:val="center"/>
          </w:tcPr>
          <w:p w14:paraId="2A70A873" w14:textId="7374EB0B" w:rsidR="00A43D99" w:rsidRPr="00B530B9" w:rsidRDefault="00D56426" w:rsidP="00A43D99">
            <w:pPr>
              <w:tabs>
                <w:tab w:val="left" w:pos="7260"/>
              </w:tabs>
              <w:jc w:val="both"/>
              <w:rPr>
                <w:rFonts w:ascii="Arial" w:hAnsi="Arial" w:cs="Arial"/>
                <w:b/>
                <w:sz w:val="16"/>
                <w:szCs w:val="16"/>
              </w:rPr>
            </w:pPr>
            <w:r>
              <w:rPr>
                <w:rFonts w:ascii="Arial" w:hAnsi="Arial" w:cs="Arial"/>
                <w:sz w:val="16"/>
                <w:szCs w:val="16"/>
              </w:rPr>
              <w:t xml:space="preserve">JORGE ARMANDO ALBERTOS </w:t>
            </w:r>
            <w:r w:rsidR="007130DC">
              <w:rPr>
                <w:rFonts w:ascii="Arial" w:hAnsi="Arial" w:cs="Arial"/>
                <w:sz w:val="16"/>
                <w:szCs w:val="16"/>
              </w:rPr>
              <w:t>GONZÁLEZ</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261BD64B" w14:textId="433A8040" w:rsidR="00FB1AA7" w:rsidRDefault="00937433" w:rsidP="00FB1AA7">
      <w:pPr>
        <w:pStyle w:val="Sangradetextonormal"/>
        <w:ind w:left="0"/>
        <w:jc w:val="both"/>
        <w:rPr>
          <w:rFonts w:ascii="Arial" w:hAnsi="Arial" w:cs="Arial"/>
          <w:sz w:val="18"/>
          <w:szCs w:val="18"/>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w:t>
      </w:r>
      <w:r w:rsidR="006E4BD0">
        <w:rPr>
          <w:rFonts w:ascii="Arial" w:hAnsi="Arial" w:cs="Arial"/>
          <w:sz w:val="18"/>
          <w:szCs w:val="18"/>
        </w:rPr>
        <w:t xml:space="preserve"> lo establecido en el numeral III</w:t>
      </w:r>
      <w:r>
        <w:rPr>
          <w:rFonts w:ascii="Arial" w:hAnsi="Arial" w:cs="Arial"/>
          <w:sz w:val="18"/>
          <w:szCs w:val="18"/>
        </w:rPr>
        <w:t xml:space="preserve"> de la Convocatoria, </w:t>
      </w:r>
      <w:r w:rsidRPr="00351F3B">
        <w:rPr>
          <w:rFonts w:ascii="Arial" w:hAnsi="Arial" w:cs="Arial"/>
          <w:i/>
          <w:sz w:val="18"/>
          <w:szCs w:val="18"/>
        </w:rPr>
        <w:t>“</w:t>
      </w:r>
      <w:r w:rsidR="00351F3B" w:rsidRPr="00351F3B">
        <w:rPr>
          <w:rFonts w:ascii="Arial" w:hAnsi="Arial" w:cs="Arial"/>
          <w:b/>
          <w:i/>
          <w:sz w:val="18"/>
          <w:szCs w:val="18"/>
        </w:rPr>
        <w:t>Los bienes objeto de la licitación serán adjudicados</w:t>
      </w:r>
      <w:r w:rsidR="00FE5B51">
        <w:rPr>
          <w:rFonts w:ascii="Arial" w:hAnsi="Arial" w:cs="Arial"/>
          <w:b/>
          <w:i/>
          <w:sz w:val="18"/>
          <w:szCs w:val="18"/>
        </w:rPr>
        <w:t xml:space="preserve"> </w:t>
      </w:r>
      <w:r w:rsidR="00140624" w:rsidRPr="00140624">
        <w:rPr>
          <w:rFonts w:ascii="Arial" w:hAnsi="Arial" w:cs="Arial"/>
          <w:b/>
          <w:i/>
          <w:sz w:val="18"/>
          <w:szCs w:val="18"/>
        </w:rPr>
        <w:t xml:space="preserve">por conjunto de partidas </w:t>
      </w:r>
      <w:r w:rsidR="007127F8">
        <w:rPr>
          <w:rFonts w:ascii="Arial" w:hAnsi="Arial" w:cs="Arial"/>
          <w:b/>
          <w:i/>
          <w:sz w:val="18"/>
          <w:szCs w:val="18"/>
        </w:rPr>
        <w:t>1</w:t>
      </w:r>
      <w:r w:rsidR="00140624" w:rsidRPr="00140624">
        <w:rPr>
          <w:rFonts w:ascii="Arial" w:hAnsi="Arial" w:cs="Arial"/>
          <w:b/>
          <w:i/>
          <w:sz w:val="18"/>
          <w:szCs w:val="18"/>
        </w:rPr>
        <w:t xml:space="preserve"> y </w:t>
      </w:r>
      <w:r w:rsidR="007127F8">
        <w:rPr>
          <w:rFonts w:ascii="Arial" w:hAnsi="Arial" w:cs="Arial"/>
          <w:b/>
          <w:i/>
          <w:sz w:val="18"/>
          <w:szCs w:val="18"/>
        </w:rPr>
        <w:t>2</w:t>
      </w:r>
      <w:r w:rsidR="00140624" w:rsidRPr="00140624">
        <w:rPr>
          <w:rFonts w:ascii="Arial" w:hAnsi="Arial" w:cs="Arial"/>
          <w:b/>
          <w:i/>
          <w:sz w:val="18"/>
          <w:szCs w:val="18"/>
        </w:rPr>
        <w:t xml:space="preserve">; </w:t>
      </w:r>
      <w:r w:rsidR="007127F8">
        <w:rPr>
          <w:rFonts w:ascii="Arial" w:hAnsi="Arial" w:cs="Arial"/>
          <w:b/>
          <w:i/>
          <w:sz w:val="18"/>
          <w:szCs w:val="18"/>
        </w:rPr>
        <w:t>3</w:t>
      </w:r>
      <w:r w:rsidR="00140624" w:rsidRPr="00140624">
        <w:rPr>
          <w:rFonts w:ascii="Arial" w:hAnsi="Arial" w:cs="Arial"/>
          <w:b/>
          <w:i/>
          <w:sz w:val="18"/>
          <w:szCs w:val="18"/>
        </w:rPr>
        <w:t xml:space="preserve"> y </w:t>
      </w:r>
      <w:r w:rsidR="007127F8">
        <w:rPr>
          <w:rFonts w:ascii="Arial" w:hAnsi="Arial" w:cs="Arial"/>
          <w:b/>
          <w:i/>
          <w:sz w:val="18"/>
          <w:szCs w:val="18"/>
        </w:rPr>
        <w:t>4</w:t>
      </w:r>
      <w:r w:rsidR="00140624" w:rsidRPr="00140624">
        <w:rPr>
          <w:rFonts w:ascii="Arial" w:hAnsi="Arial" w:cs="Arial"/>
          <w:b/>
          <w:i/>
          <w:sz w:val="18"/>
          <w:szCs w:val="18"/>
        </w:rPr>
        <w:t>, a un solo licitante a quien oferte la propuesta solvente con precio más bajo y económico</w:t>
      </w:r>
      <w:r w:rsidR="00FB1AA7" w:rsidRPr="00FE5B51">
        <w:rPr>
          <w:rFonts w:ascii="Arial" w:hAnsi="Arial" w:cs="Arial"/>
          <w:b/>
          <w:i/>
          <w:sz w:val="18"/>
          <w:szCs w:val="18"/>
        </w:rPr>
        <w:t xml:space="preserve">. </w:t>
      </w:r>
      <w:r w:rsidR="00FB1AA7" w:rsidRPr="00FE5B51">
        <w:rPr>
          <w:rFonts w:ascii="Arial" w:hAnsi="Arial" w:cs="Arial"/>
          <w:sz w:val="18"/>
          <w:szCs w:val="18"/>
        </w:rPr>
        <w:t>--------</w:t>
      </w:r>
      <w:r w:rsidR="00CA4A02">
        <w:rPr>
          <w:rFonts w:ascii="Arial" w:hAnsi="Arial" w:cs="Arial"/>
          <w:sz w:val="18"/>
          <w:szCs w:val="18"/>
        </w:rPr>
        <w:t>------------------------------------------------</w:t>
      </w:r>
    </w:p>
    <w:p w14:paraId="6749CDA7" w14:textId="0AD1D65A" w:rsidR="00BA65A7" w:rsidRPr="003B7915" w:rsidRDefault="00BA65A7" w:rsidP="006E4BD0">
      <w:pPr>
        <w:tabs>
          <w:tab w:val="left" w:pos="142"/>
        </w:tabs>
        <w:ind w:right="49"/>
        <w:jc w:val="both"/>
        <w:rPr>
          <w:rFonts w:ascii="Arial" w:hAnsi="Arial" w:cs="Arial"/>
          <w:b/>
        </w:rPr>
      </w:pPr>
      <w:r>
        <w:rPr>
          <w:rFonts w:ascii="Arial" w:hAnsi="Arial" w:cs="Arial"/>
          <w:sz w:val="18"/>
          <w:szCs w:val="18"/>
        </w:rPr>
        <w:t>-----------------------------------------------------------------------------------------------------------</w:t>
      </w:r>
      <w:r w:rsidR="006E4BD0">
        <w:rPr>
          <w:rFonts w:ascii="Arial" w:hAnsi="Arial" w:cs="Arial"/>
          <w:sz w:val="18"/>
          <w:szCs w:val="18"/>
        </w:rPr>
        <w:t>-------------------------------</w:t>
      </w:r>
      <w:r>
        <w:rPr>
          <w:rFonts w:ascii="Arial" w:hAnsi="Arial" w:cs="Arial"/>
          <w:sz w:val="18"/>
          <w:szCs w:val="18"/>
        </w:rPr>
        <w:t>--------</w:t>
      </w:r>
    </w:p>
    <w:p w14:paraId="66222DE4" w14:textId="13C3C62E" w:rsidR="00FB1AA7" w:rsidRDefault="00FB1AA7" w:rsidP="00FB1AA7">
      <w:pPr>
        <w:pStyle w:val="Sangradetextonormal"/>
        <w:ind w:left="0"/>
        <w:jc w:val="both"/>
        <w:rPr>
          <w:rFonts w:ascii="Arial" w:hAnsi="Arial" w:cs="Arial"/>
          <w:b/>
          <w:sz w:val="18"/>
          <w:szCs w:val="18"/>
        </w:rPr>
      </w:pPr>
      <w:r w:rsidRPr="004B2426">
        <w:rPr>
          <w:rFonts w:ascii="Arial" w:hAnsi="Arial" w:cs="Arial"/>
          <w:sz w:val="18"/>
          <w:szCs w:val="18"/>
        </w:rPr>
        <w:t xml:space="preserve">Los precios que </w:t>
      </w:r>
      <w:r>
        <w:rPr>
          <w:rFonts w:ascii="Arial" w:hAnsi="Arial" w:cs="Arial"/>
          <w:sz w:val="18"/>
          <w:szCs w:val="18"/>
        </w:rPr>
        <w:t>los</w:t>
      </w:r>
      <w:r w:rsidRPr="004B2426">
        <w:rPr>
          <w:rFonts w:ascii="Arial" w:hAnsi="Arial" w:cs="Arial"/>
          <w:sz w:val="18"/>
          <w:szCs w:val="18"/>
        </w:rPr>
        <w:t xml:space="preserve"> </w:t>
      </w:r>
      <w:r>
        <w:rPr>
          <w:rFonts w:ascii="Arial" w:hAnsi="Arial" w:cs="Arial"/>
          <w:sz w:val="18"/>
          <w:szCs w:val="18"/>
        </w:rPr>
        <w:t>invitados ofertaron</w:t>
      </w:r>
      <w:r w:rsidRPr="004B2426">
        <w:rPr>
          <w:rFonts w:ascii="Arial" w:hAnsi="Arial" w:cs="Arial"/>
          <w:sz w:val="18"/>
          <w:szCs w:val="18"/>
        </w:rPr>
        <w:t xml:space="preserve"> para las partidas en la que participa, constan </w:t>
      </w:r>
      <w:r>
        <w:rPr>
          <w:rFonts w:ascii="Arial" w:hAnsi="Arial" w:cs="Arial"/>
          <w:sz w:val="18"/>
          <w:szCs w:val="18"/>
        </w:rPr>
        <w:t>a continuación:</w:t>
      </w:r>
      <w:r w:rsidRPr="004B2426">
        <w:rPr>
          <w:rFonts w:ascii="Arial" w:hAnsi="Arial" w:cs="Arial"/>
          <w:sz w:val="18"/>
          <w:szCs w:val="18"/>
        </w:rPr>
        <w:t>--------------</w:t>
      </w:r>
      <w:r w:rsidR="00D465B5">
        <w:rPr>
          <w:rFonts w:ascii="Arial" w:hAnsi="Arial" w:cs="Arial"/>
          <w:sz w:val="18"/>
          <w:szCs w:val="18"/>
        </w:rPr>
        <w:t xml:space="preserve"> </w:t>
      </w:r>
      <w:r w:rsidR="00527E75">
        <w:rPr>
          <w:rFonts w:ascii="Arial" w:hAnsi="Arial" w:cs="Arial"/>
          <w:sz w:val="18"/>
          <w:szCs w:val="18"/>
        </w:rPr>
        <w:t>---------------------------------------------------------------------------------------------------------------------------------------------------</w:t>
      </w:r>
    </w:p>
    <w:p w14:paraId="7891F8B0" w14:textId="43D03DAC" w:rsidR="00D465B5" w:rsidRDefault="00FF138C" w:rsidP="008757CD">
      <w:pPr>
        <w:pStyle w:val="Sangradetextonormal"/>
        <w:ind w:left="0"/>
        <w:jc w:val="both"/>
        <w:rPr>
          <w:rFonts w:ascii="Arial" w:hAnsi="Arial" w:cs="Arial"/>
          <w:sz w:val="18"/>
          <w:szCs w:val="18"/>
        </w:rPr>
      </w:pPr>
      <w:r>
        <w:rPr>
          <w:rFonts w:ascii="Arial" w:hAnsi="Arial" w:cs="Arial"/>
          <w:noProof/>
          <w:sz w:val="18"/>
          <w:szCs w:val="18"/>
          <w:lang w:val="en-US" w:eastAsia="en-US"/>
        </w:rPr>
        <w:drawing>
          <wp:inline distT="0" distB="0" distL="0" distR="0" wp14:anchorId="094950C8" wp14:editId="518A5AF5">
            <wp:extent cx="5608955" cy="1786255"/>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955" cy="1786255"/>
                    </a:xfrm>
                    <a:prstGeom prst="rect">
                      <a:avLst/>
                    </a:prstGeom>
                    <a:noFill/>
                  </pic:spPr>
                </pic:pic>
              </a:graphicData>
            </a:graphic>
          </wp:inline>
        </w:drawing>
      </w:r>
    </w:p>
    <w:p w14:paraId="06B45F9B" w14:textId="20DB886C" w:rsidR="008757CD" w:rsidRPr="008757CD" w:rsidRDefault="004D6ECF" w:rsidP="008757CD">
      <w:pPr>
        <w:pStyle w:val="Sangradetextonormal"/>
        <w:ind w:left="0"/>
        <w:jc w:val="both"/>
        <w:rPr>
          <w:rFonts w:ascii="Arial" w:hAnsi="Arial" w:cs="Arial"/>
          <w:sz w:val="18"/>
          <w:szCs w:val="18"/>
        </w:rPr>
      </w:pPr>
      <w:r w:rsidRPr="008757CD">
        <w:rPr>
          <w:rFonts w:ascii="Arial" w:hAnsi="Arial" w:cs="Arial"/>
          <w:sz w:val="18"/>
          <w:szCs w:val="18"/>
        </w:rPr>
        <w:t>---------------------------------------------------------------------------------------------------------------------------------------------------</w:t>
      </w:r>
      <w:r w:rsidR="008757CD" w:rsidRPr="00235F3B">
        <w:rPr>
          <w:rFonts w:ascii="Arial" w:hAnsi="Arial" w:cs="Arial"/>
          <w:sz w:val="18"/>
          <w:szCs w:val="18"/>
        </w:rPr>
        <w:t>Con fu</w:t>
      </w:r>
      <w:r w:rsidR="008757CD">
        <w:rPr>
          <w:rFonts w:ascii="Arial" w:hAnsi="Arial" w:cs="Arial"/>
          <w:sz w:val="18"/>
          <w:szCs w:val="18"/>
        </w:rPr>
        <w:t xml:space="preserve">ndamento en el </w:t>
      </w:r>
      <w:r w:rsidR="008757CD" w:rsidRPr="008757CD">
        <w:rPr>
          <w:rFonts w:ascii="Arial" w:hAnsi="Arial" w:cs="Arial"/>
          <w:sz w:val="18"/>
          <w:szCs w:val="18"/>
        </w:rPr>
        <w:t>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r w:rsidR="00D465B5">
        <w:rPr>
          <w:rFonts w:ascii="Arial" w:hAnsi="Arial" w:cs="Arial"/>
          <w:sz w:val="18"/>
          <w:szCs w:val="18"/>
        </w:rPr>
        <w:t>-</w:t>
      </w:r>
      <w:r w:rsidR="008757CD" w:rsidRPr="008757CD">
        <w:rPr>
          <w:rFonts w:ascii="Arial" w:hAnsi="Arial" w:cs="Arial"/>
          <w:sz w:val="18"/>
          <w:szCs w:val="18"/>
        </w:rPr>
        <w:t>---------------------------------------------------------------------ANÁLISIS ---------------------------------------------------------------</w:t>
      </w:r>
    </w:p>
    <w:p w14:paraId="50C473DB" w14:textId="77777777" w:rsidR="008757CD" w:rsidRPr="008757CD" w:rsidRDefault="008757CD" w:rsidP="008757CD">
      <w:pPr>
        <w:pStyle w:val="Sangradetextonormal"/>
        <w:ind w:left="0"/>
        <w:jc w:val="both"/>
        <w:rPr>
          <w:rFonts w:ascii="Arial" w:hAnsi="Arial" w:cs="Arial"/>
          <w:sz w:val="18"/>
          <w:szCs w:val="18"/>
        </w:rPr>
      </w:pPr>
      <w:r w:rsidRPr="008757CD">
        <w:rPr>
          <w:rFonts w:ascii="Arial" w:hAnsi="Arial" w:cs="Arial"/>
          <w:sz w:val="18"/>
          <w:szCs w:val="18"/>
        </w:rPr>
        <w:lastRenderedPageBreak/>
        <w:t>---------------------------------------------------------------------------------------------------------------------------------------------------</w:t>
      </w:r>
    </w:p>
    <w:p w14:paraId="1B9D7B64" w14:textId="3CB877EE" w:rsidR="008757CD" w:rsidRDefault="008757CD" w:rsidP="008757CD">
      <w:pPr>
        <w:ind w:right="-93"/>
        <w:jc w:val="both"/>
        <w:rPr>
          <w:rFonts w:ascii="Arial" w:hAnsi="Arial" w:cs="Arial"/>
          <w:color w:val="000000"/>
          <w:sz w:val="18"/>
          <w:szCs w:val="18"/>
        </w:rPr>
      </w:pPr>
      <w:r w:rsidRPr="008757CD">
        <w:rPr>
          <w:rFonts w:ascii="Arial" w:hAnsi="Arial" w:cs="Arial"/>
          <w:color w:val="000000"/>
          <w:sz w:val="18"/>
          <w:szCs w:val="18"/>
        </w:rPr>
        <w:t xml:space="preserve">Se hace constar que de las propuestas presentadas conforme al artículo </w:t>
      </w:r>
      <w:r w:rsidRPr="008757CD">
        <w:rPr>
          <w:rFonts w:ascii="Arial" w:hAnsi="Arial" w:cs="Arial"/>
          <w:sz w:val="18"/>
          <w:szCs w:val="18"/>
        </w:rPr>
        <w:t>55 de la Ley de Adquisiciones, Arrendamientos y Servicios del Estado</w:t>
      </w:r>
      <w:r w:rsidRPr="009B3FD1">
        <w:rPr>
          <w:rFonts w:ascii="Arial" w:hAnsi="Arial" w:cs="Arial"/>
          <w:sz w:val="18"/>
          <w:szCs w:val="18"/>
        </w:rPr>
        <w:t xml:space="preserve"> de Aguascalientes y sus Municipios y lo establecido en el numeral </w:t>
      </w:r>
      <w:r w:rsidRPr="009B3FD1">
        <w:rPr>
          <w:rFonts w:ascii="Arial" w:hAnsi="Arial" w:cs="Arial"/>
          <w:b/>
          <w:sz w:val="18"/>
          <w:szCs w:val="18"/>
        </w:rPr>
        <w:t>II y I</w:t>
      </w:r>
      <w:r>
        <w:rPr>
          <w:rFonts w:ascii="Arial" w:hAnsi="Arial" w:cs="Arial"/>
          <w:b/>
          <w:sz w:val="18"/>
          <w:szCs w:val="18"/>
        </w:rPr>
        <w:t>II</w:t>
      </w:r>
      <w:r w:rsidRPr="009B3FD1">
        <w:rPr>
          <w:rFonts w:ascii="Arial" w:hAnsi="Arial" w:cs="Arial"/>
          <w:sz w:val="18"/>
          <w:szCs w:val="18"/>
        </w:rPr>
        <w:t xml:space="preserve"> de la Convocatoria señalada al rubro, la convocante verifica que la</w:t>
      </w:r>
      <w:r>
        <w:rPr>
          <w:rFonts w:ascii="Arial" w:hAnsi="Arial" w:cs="Arial"/>
          <w:sz w:val="18"/>
          <w:szCs w:val="18"/>
        </w:rPr>
        <w:t>s proposiciones cumplan</w:t>
      </w:r>
      <w:r w:rsidRPr="009B3FD1">
        <w:rPr>
          <w:rFonts w:ascii="Arial" w:hAnsi="Arial" w:cs="Arial"/>
          <w:sz w:val="18"/>
          <w:szCs w:val="18"/>
        </w:rPr>
        <w:t xml:space="preserve"> con los requisitos solicitados en la convocatoria</w:t>
      </w:r>
      <w:r w:rsidRPr="00235F3B">
        <w:rPr>
          <w:rFonts w:ascii="Arial" w:hAnsi="Arial" w:cs="Arial"/>
          <w:color w:val="000000"/>
          <w:sz w:val="18"/>
          <w:szCs w:val="18"/>
        </w:rPr>
        <w:t>:----------------------------------------------------------------------------</w:t>
      </w:r>
      <w:r w:rsidR="00C20BB2" w:rsidRPr="00235F3B">
        <w:rPr>
          <w:rFonts w:ascii="Arial" w:hAnsi="Arial" w:cs="Arial"/>
          <w:color w:val="000000"/>
          <w:sz w:val="18"/>
          <w:szCs w:val="18"/>
        </w:rPr>
        <w:t>------------------------------</w:t>
      </w:r>
      <w:r w:rsidRPr="00235F3B">
        <w:rPr>
          <w:rFonts w:ascii="Arial" w:hAnsi="Arial" w:cs="Arial"/>
          <w:color w:val="000000"/>
          <w:sz w:val="18"/>
          <w:szCs w:val="18"/>
        </w:rPr>
        <w:t>---</w:t>
      </w:r>
    </w:p>
    <w:p w14:paraId="03937536" w14:textId="77777777" w:rsidR="008757CD" w:rsidRPr="00235F3B" w:rsidRDefault="008757CD" w:rsidP="008757CD">
      <w:pPr>
        <w:pStyle w:val="Sangradetextonormal"/>
        <w:ind w:left="0"/>
        <w:jc w:val="both"/>
        <w:rPr>
          <w:rFonts w:ascii="Arial" w:hAnsi="Arial" w:cs="Arial"/>
          <w:sz w:val="18"/>
          <w:szCs w:val="18"/>
        </w:rPr>
      </w:pPr>
      <w:r w:rsidRPr="00235F3B">
        <w:rPr>
          <w:rFonts w:ascii="Arial" w:hAnsi="Arial" w:cs="Arial"/>
          <w:sz w:val="18"/>
          <w:szCs w:val="18"/>
        </w:rPr>
        <w:t>---------------------------------------------------------------------------------------------------------------------------------------------------</w:t>
      </w:r>
    </w:p>
    <w:tbl>
      <w:tblPr>
        <w:tblW w:w="513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7"/>
        <w:gridCol w:w="1378"/>
        <w:gridCol w:w="7371"/>
      </w:tblGrid>
      <w:tr w:rsidR="00B64BAD" w:rsidRPr="002A21CE" w14:paraId="10975C72" w14:textId="77777777" w:rsidTr="000C268B">
        <w:trPr>
          <w:trHeight w:val="192"/>
          <w:jc w:val="center"/>
        </w:trPr>
        <w:tc>
          <w:tcPr>
            <w:tcW w:w="175" w:type="pct"/>
            <w:shd w:val="clear" w:color="auto" w:fill="D9D9D9"/>
            <w:noWrap/>
            <w:vAlign w:val="center"/>
            <w:hideMark/>
          </w:tcPr>
          <w:p w14:paraId="37303E42" w14:textId="77777777" w:rsidR="00B64BAD" w:rsidRPr="002A21CE" w:rsidRDefault="00B64BAD" w:rsidP="00F93025">
            <w:pPr>
              <w:jc w:val="center"/>
              <w:rPr>
                <w:rFonts w:asciiTheme="minorHAnsi" w:hAnsiTheme="minorHAnsi" w:cstheme="minorHAnsi"/>
                <w:sz w:val="14"/>
                <w:szCs w:val="16"/>
              </w:rPr>
            </w:pPr>
          </w:p>
        </w:tc>
        <w:tc>
          <w:tcPr>
            <w:tcW w:w="760" w:type="pct"/>
            <w:shd w:val="clear" w:color="auto" w:fill="D9D9D9"/>
            <w:noWrap/>
            <w:vAlign w:val="center"/>
            <w:hideMark/>
          </w:tcPr>
          <w:p w14:paraId="50D149A9" w14:textId="77777777" w:rsidR="00B64BAD" w:rsidRPr="002A21CE" w:rsidRDefault="00B64BAD" w:rsidP="00F93025">
            <w:pPr>
              <w:jc w:val="center"/>
              <w:rPr>
                <w:rFonts w:asciiTheme="minorHAnsi" w:hAnsiTheme="minorHAnsi" w:cstheme="minorHAnsi"/>
                <w:b/>
                <w:bCs/>
                <w:sz w:val="16"/>
                <w:szCs w:val="16"/>
              </w:rPr>
            </w:pPr>
            <w:r w:rsidRPr="002A21CE">
              <w:rPr>
                <w:rFonts w:asciiTheme="minorHAnsi" w:hAnsiTheme="minorHAnsi" w:cstheme="minorHAnsi"/>
                <w:b/>
                <w:bCs/>
                <w:sz w:val="16"/>
                <w:szCs w:val="16"/>
              </w:rPr>
              <w:t>Licitante</w:t>
            </w:r>
          </w:p>
        </w:tc>
        <w:tc>
          <w:tcPr>
            <w:tcW w:w="4064" w:type="pct"/>
            <w:shd w:val="clear" w:color="auto" w:fill="D9D9D9"/>
            <w:vAlign w:val="center"/>
          </w:tcPr>
          <w:p w14:paraId="0803B084" w14:textId="77777777" w:rsidR="00B64BAD" w:rsidRPr="002A21CE" w:rsidRDefault="00B64BAD" w:rsidP="00F93025">
            <w:pPr>
              <w:jc w:val="center"/>
              <w:rPr>
                <w:rFonts w:asciiTheme="minorHAnsi" w:hAnsiTheme="minorHAnsi" w:cstheme="minorHAnsi"/>
                <w:b/>
                <w:bCs/>
                <w:sz w:val="14"/>
                <w:szCs w:val="16"/>
              </w:rPr>
            </w:pPr>
            <w:r w:rsidRPr="002A21CE">
              <w:rPr>
                <w:rFonts w:asciiTheme="minorHAnsi" w:hAnsiTheme="minorHAnsi" w:cstheme="minorHAnsi"/>
                <w:b/>
                <w:bCs/>
                <w:sz w:val="14"/>
                <w:szCs w:val="16"/>
              </w:rPr>
              <w:t>Partidas ofertadas y revisión técnica</w:t>
            </w:r>
          </w:p>
        </w:tc>
      </w:tr>
      <w:tr w:rsidR="00B64BAD" w:rsidRPr="002A21CE" w14:paraId="4C075516" w14:textId="77777777" w:rsidTr="000C268B">
        <w:trPr>
          <w:trHeight w:val="313"/>
          <w:jc w:val="center"/>
        </w:trPr>
        <w:tc>
          <w:tcPr>
            <w:tcW w:w="175" w:type="pct"/>
            <w:noWrap/>
          </w:tcPr>
          <w:p w14:paraId="19C24680" w14:textId="77777777" w:rsidR="00B64BAD" w:rsidRPr="002A74D5" w:rsidRDefault="00B64BAD" w:rsidP="00F93025">
            <w:pPr>
              <w:jc w:val="center"/>
              <w:rPr>
                <w:rFonts w:asciiTheme="minorHAnsi" w:hAnsiTheme="minorHAnsi" w:cstheme="minorHAnsi"/>
                <w:b/>
                <w:sz w:val="12"/>
                <w:szCs w:val="12"/>
              </w:rPr>
            </w:pPr>
            <w:r w:rsidRPr="002A74D5">
              <w:rPr>
                <w:rFonts w:asciiTheme="minorHAnsi" w:hAnsiTheme="minorHAnsi" w:cstheme="minorHAnsi"/>
                <w:b/>
                <w:sz w:val="12"/>
                <w:szCs w:val="12"/>
              </w:rPr>
              <w:t>1</w:t>
            </w:r>
          </w:p>
        </w:tc>
        <w:tc>
          <w:tcPr>
            <w:tcW w:w="760" w:type="pct"/>
            <w:noWrap/>
          </w:tcPr>
          <w:p w14:paraId="4D17621C" w14:textId="114A94E4" w:rsidR="00B64BAD" w:rsidRPr="00D3722C" w:rsidRDefault="00C8068E" w:rsidP="00F93025">
            <w:pPr>
              <w:jc w:val="center"/>
              <w:rPr>
                <w:rFonts w:asciiTheme="minorHAnsi" w:hAnsiTheme="minorHAnsi" w:cstheme="minorHAnsi"/>
                <w:sz w:val="18"/>
                <w:szCs w:val="18"/>
                <w:highlight w:val="yellow"/>
              </w:rPr>
            </w:pPr>
            <w:r w:rsidRPr="00C8068E">
              <w:rPr>
                <w:rFonts w:asciiTheme="minorHAnsi" w:hAnsiTheme="minorHAnsi" w:cstheme="minorHAnsi"/>
                <w:b/>
                <w:sz w:val="12"/>
                <w:szCs w:val="12"/>
              </w:rPr>
              <w:t>JOSÉ ISRAEL PÉREZ VALDEZ</w:t>
            </w:r>
          </w:p>
        </w:tc>
        <w:tc>
          <w:tcPr>
            <w:tcW w:w="4064" w:type="pct"/>
          </w:tcPr>
          <w:p w14:paraId="151B9C33" w14:textId="640DB2A8" w:rsidR="00B64BAD" w:rsidRDefault="00B64BAD" w:rsidP="00F93025">
            <w:pPr>
              <w:jc w:val="both"/>
              <w:rPr>
                <w:rFonts w:ascii="Arial" w:hAnsi="Arial" w:cs="Arial"/>
                <w:b/>
                <w:sz w:val="14"/>
                <w:szCs w:val="16"/>
              </w:rPr>
            </w:pPr>
            <w:r w:rsidRPr="00C8068E">
              <w:rPr>
                <w:rFonts w:ascii="Arial" w:hAnsi="Arial" w:cs="Arial"/>
                <w:b/>
                <w:sz w:val="14"/>
                <w:szCs w:val="16"/>
              </w:rPr>
              <w:t xml:space="preserve">Oferta en las partidas: </w:t>
            </w:r>
            <w:r w:rsidR="00C8068E" w:rsidRPr="00C8068E">
              <w:rPr>
                <w:rFonts w:ascii="Arial" w:hAnsi="Arial" w:cs="Arial"/>
                <w:b/>
                <w:sz w:val="14"/>
                <w:szCs w:val="16"/>
              </w:rPr>
              <w:t>1</w:t>
            </w:r>
            <w:r w:rsidR="00F1731D" w:rsidRPr="00C8068E">
              <w:rPr>
                <w:rFonts w:ascii="Arial" w:hAnsi="Arial" w:cs="Arial"/>
                <w:b/>
                <w:sz w:val="14"/>
                <w:szCs w:val="16"/>
              </w:rPr>
              <w:t xml:space="preserve"> y </w:t>
            </w:r>
            <w:r w:rsidR="00C8068E" w:rsidRPr="00C8068E">
              <w:rPr>
                <w:rFonts w:ascii="Arial" w:hAnsi="Arial" w:cs="Arial"/>
                <w:b/>
                <w:sz w:val="14"/>
                <w:szCs w:val="16"/>
              </w:rPr>
              <w:t>2</w:t>
            </w:r>
            <w:r w:rsidRPr="00C8068E">
              <w:rPr>
                <w:rFonts w:ascii="Arial" w:hAnsi="Arial" w:cs="Arial"/>
                <w:b/>
                <w:sz w:val="14"/>
                <w:szCs w:val="16"/>
              </w:rPr>
              <w:t>.</w:t>
            </w:r>
          </w:p>
          <w:p w14:paraId="5F4403B4" w14:textId="77777777" w:rsidR="00B64BAD" w:rsidRDefault="00B64BAD" w:rsidP="00F93025">
            <w:pPr>
              <w:jc w:val="both"/>
              <w:rPr>
                <w:rFonts w:ascii="Arial" w:hAnsi="Arial" w:cs="Arial"/>
                <w:sz w:val="14"/>
                <w:szCs w:val="16"/>
              </w:rPr>
            </w:pPr>
          </w:p>
          <w:p w14:paraId="4F4EEC8D" w14:textId="1A6310B5" w:rsidR="00B64BAD" w:rsidRDefault="00B64BAD" w:rsidP="00F93025">
            <w:pPr>
              <w:jc w:val="both"/>
              <w:rPr>
                <w:rFonts w:ascii="Arial" w:hAnsi="Arial" w:cs="Arial"/>
                <w:sz w:val="14"/>
                <w:szCs w:val="16"/>
              </w:rPr>
            </w:pPr>
            <w:r w:rsidRPr="00B13058">
              <w:rPr>
                <w:rFonts w:ascii="Arial" w:hAnsi="Arial" w:cs="Arial"/>
                <w:sz w:val="14"/>
                <w:szCs w:val="16"/>
              </w:rPr>
              <w:t xml:space="preserve">Se hace constar </w:t>
            </w:r>
            <w:r w:rsidR="00CC1DB5" w:rsidRPr="00B13058">
              <w:rPr>
                <w:rFonts w:ascii="Arial" w:hAnsi="Arial" w:cs="Arial"/>
                <w:sz w:val="14"/>
                <w:szCs w:val="16"/>
              </w:rPr>
              <w:t>que,</w:t>
            </w:r>
            <w:r w:rsidRPr="00B13058">
              <w:rPr>
                <w:rFonts w:ascii="Arial" w:hAnsi="Arial" w:cs="Arial"/>
                <w:sz w:val="14"/>
                <w:szCs w:val="16"/>
              </w:rPr>
              <w:t xml:space="preserve"> de la propuesta presentada por</w:t>
            </w:r>
            <w:r w:rsidR="00C8068E">
              <w:rPr>
                <w:rFonts w:ascii="Arial" w:hAnsi="Arial" w:cs="Arial"/>
                <w:sz w:val="14"/>
                <w:szCs w:val="16"/>
              </w:rPr>
              <w:t xml:space="preserve"> </w:t>
            </w:r>
            <w:r w:rsidR="00C8068E" w:rsidRPr="00C8068E">
              <w:rPr>
                <w:rFonts w:ascii="Arial" w:hAnsi="Arial" w:cs="Arial"/>
                <w:i/>
                <w:sz w:val="14"/>
                <w:szCs w:val="16"/>
                <w:u w:val="single"/>
              </w:rPr>
              <w:t>JOSÉ ISRAEL PÉREZ VALDEZ</w:t>
            </w:r>
            <w:r w:rsidR="008757CD">
              <w:rPr>
                <w:rFonts w:ascii="Arial" w:hAnsi="Arial" w:cs="Arial"/>
                <w:sz w:val="14"/>
                <w:szCs w:val="16"/>
              </w:rPr>
              <w:t xml:space="preserve">, </w:t>
            </w:r>
            <w:r w:rsidRPr="00B13058">
              <w:rPr>
                <w:rFonts w:ascii="Arial" w:hAnsi="Arial" w:cs="Arial"/>
                <w:sz w:val="14"/>
                <w:szCs w:val="16"/>
              </w:rPr>
              <w:t>cumple de manera general los requisitos establecidos en las bases de la Convocatoria, mismos que se señala a continuación</w:t>
            </w:r>
            <w:r>
              <w:rPr>
                <w:rFonts w:ascii="Arial" w:hAnsi="Arial" w:cs="Arial"/>
                <w:sz w:val="14"/>
                <w:szCs w:val="16"/>
              </w:rPr>
              <w:t>:</w:t>
            </w:r>
          </w:p>
          <w:p w14:paraId="4EE9E630" w14:textId="77777777" w:rsidR="000C268B" w:rsidRDefault="000C268B" w:rsidP="00F93025">
            <w:pPr>
              <w:jc w:val="both"/>
              <w:rPr>
                <w:rFonts w:ascii="Arial" w:hAnsi="Arial" w:cs="Arial"/>
                <w:b/>
                <w:sz w:val="14"/>
                <w:szCs w:val="16"/>
              </w:rPr>
            </w:pPr>
          </w:p>
          <w:p w14:paraId="43B4C592" w14:textId="64EC0E35" w:rsidR="00C8068E" w:rsidRDefault="00C8068E" w:rsidP="00F93025">
            <w:pPr>
              <w:jc w:val="both"/>
              <w:rPr>
                <w:rFonts w:ascii="Arial" w:hAnsi="Arial" w:cs="Arial"/>
                <w:b/>
                <w:sz w:val="14"/>
                <w:szCs w:val="16"/>
              </w:rPr>
            </w:pPr>
            <w:r w:rsidRPr="00120C0A">
              <w:rPr>
                <w:rFonts w:ascii="Arial" w:hAnsi="Arial" w:cs="Arial"/>
                <w:b/>
                <w:sz w:val="14"/>
                <w:szCs w:val="16"/>
              </w:rPr>
              <w:t>Documen</w:t>
            </w:r>
            <w:r>
              <w:rPr>
                <w:rFonts w:ascii="Arial" w:hAnsi="Arial" w:cs="Arial"/>
                <w:b/>
                <w:sz w:val="14"/>
                <w:szCs w:val="16"/>
              </w:rPr>
              <w:t>tos Apartado II</w:t>
            </w:r>
          </w:p>
          <w:p w14:paraId="52CA85C7" w14:textId="77777777" w:rsidR="000C268B" w:rsidRDefault="000C268B" w:rsidP="00F93025">
            <w:pPr>
              <w:jc w:val="both"/>
              <w:rPr>
                <w:rFonts w:ascii="Arial" w:hAnsi="Arial" w:cs="Arial"/>
                <w:b/>
                <w:sz w:val="14"/>
                <w:szCs w:val="16"/>
              </w:rPr>
            </w:pPr>
          </w:p>
          <w:tbl>
            <w:tblPr>
              <w:tblpPr w:leftFromText="141" w:rightFromText="141" w:vertAnchor="page" w:horzAnchor="margin" w:tblpY="1140"/>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0C268B" w:rsidRPr="00B857FD" w14:paraId="55608D92" w14:textId="77777777" w:rsidTr="000C268B">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64EB37C0" w14:textId="77777777" w:rsidR="000C268B" w:rsidRPr="00B857FD" w:rsidRDefault="000C268B" w:rsidP="000C268B">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2EC6B7F6" w14:textId="77777777" w:rsidR="000C268B" w:rsidRPr="00B857FD" w:rsidRDefault="000C268B" w:rsidP="000C268B">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188C31D6" w14:textId="77777777" w:rsidR="000C268B" w:rsidRPr="00B857FD" w:rsidRDefault="000C268B" w:rsidP="000C268B">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0C268B" w:rsidRPr="00B857FD" w14:paraId="25550DA0" w14:textId="77777777" w:rsidTr="000C268B">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4240808" w14:textId="77777777" w:rsidR="000C268B" w:rsidRPr="00B857FD" w:rsidRDefault="000C268B" w:rsidP="000C268B">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0C268B" w:rsidRPr="00B857FD" w14:paraId="14D06A24" w14:textId="77777777" w:rsidTr="000C268B">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AF86A32" w14:textId="77777777" w:rsidR="000C268B" w:rsidRPr="00B857FD" w:rsidRDefault="000C268B" w:rsidP="000C268B">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70EED69" w14:textId="77777777" w:rsidR="000C268B" w:rsidRPr="00B857FD" w:rsidRDefault="000C268B" w:rsidP="000C268B">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w:t>
                  </w:r>
                  <w:r>
                    <w:rPr>
                      <w:rFonts w:asciiTheme="minorHAnsi" w:hAnsiTheme="minorHAnsi" w:cs="Arial"/>
                      <w:b/>
                      <w:bCs/>
                      <w:color w:val="000000"/>
                      <w:sz w:val="10"/>
                      <w:szCs w:val="10"/>
                      <w:lang w:eastAsia="es-MX"/>
                    </w:rPr>
                    <w:t>2</w:t>
                  </w:r>
                  <w:r w:rsidRPr="00B857FD">
                    <w:rPr>
                      <w:rFonts w:asciiTheme="minorHAnsi" w:hAnsiTheme="minorHAnsi" w:cs="Arial"/>
                      <w:b/>
                      <w:bCs/>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52B6A88A" w14:textId="77777777" w:rsidR="000C268B" w:rsidRPr="0005610D" w:rsidRDefault="000C268B" w:rsidP="000C268B">
                  <w:pPr>
                    <w:jc w:val="center"/>
                    <w:rPr>
                      <w:rFonts w:asciiTheme="minorHAnsi" w:hAnsiTheme="minorHAnsi"/>
                      <w:color w:val="000000"/>
                      <w:sz w:val="12"/>
                      <w:szCs w:val="12"/>
                      <w:lang w:eastAsia="es-MX"/>
                    </w:rPr>
                  </w:pPr>
                  <w:r w:rsidRPr="0005610D">
                    <w:rPr>
                      <w:rFonts w:asciiTheme="minorHAnsi" w:hAnsiTheme="minorHAnsi" w:cstheme="minorHAnsi"/>
                      <w:sz w:val="12"/>
                      <w:szCs w:val="12"/>
                    </w:rPr>
                    <w:t>PRESENTA</w:t>
                  </w:r>
                </w:p>
                <w:p w14:paraId="446C9657" w14:textId="77777777" w:rsidR="000C268B" w:rsidRPr="00B857FD" w:rsidRDefault="000C268B" w:rsidP="000C268B">
                  <w:pPr>
                    <w:rPr>
                      <w:rFonts w:asciiTheme="minorHAnsi" w:hAnsiTheme="minorHAnsi"/>
                      <w:color w:val="000000"/>
                      <w:sz w:val="10"/>
                      <w:szCs w:val="10"/>
                      <w:lang w:eastAsia="es-MX"/>
                    </w:rPr>
                  </w:pPr>
                  <w:r w:rsidRPr="0005610D">
                    <w:rPr>
                      <w:rFonts w:asciiTheme="minorHAnsi" w:hAnsiTheme="minorHAnsi"/>
                      <w:color w:val="000000"/>
                      <w:sz w:val="10"/>
                      <w:szCs w:val="10"/>
                      <w:lang w:eastAsia="es-MX"/>
                    </w:rPr>
                    <w:t xml:space="preserve">Propuesta firmada por el C. </w:t>
                  </w:r>
                  <w:r>
                    <w:rPr>
                      <w:rFonts w:asciiTheme="minorHAnsi" w:hAnsiTheme="minorHAnsi"/>
                      <w:color w:val="000000"/>
                      <w:sz w:val="10"/>
                      <w:szCs w:val="10"/>
                      <w:lang w:eastAsia="es-MX"/>
                    </w:rPr>
                    <w:t>José Israel Pérez Valdez</w:t>
                  </w:r>
                  <w:r w:rsidRPr="0005610D">
                    <w:rPr>
                      <w:rFonts w:asciiTheme="minorHAnsi" w:hAnsiTheme="minorHAnsi"/>
                      <w:color w:val="000000"/>
                      <w:sz w:val="10"/>
                      <w:szCs w:val="10"/>
                      <w:lang w:eastAsia="es-MX"/>
                    </w:rPr>
                    <w:t xml:space="preserve">, </w:t>
                  </w:r>
                  <w:r>
                    <w:rPr>
                      <w:rFonts w:asciiTheme="minorHAnsi" w:hAnsiTheme="minorHAnsi"/>
                      <w:color w:val="000000"/>
                      <w:sz w:val="10"/>
                      <w:szCs w:val="10"/>
                      <w:lang w:eastAsia="es-MX"/>
                    </w:rPr>
                    <w:t>como persona física.</w:t>
                  </w:r>
                </w:p>
              </w:tc>
            </w:tr>
            <w:tr w:rsidR="000C268B" w:rsidRPr="00B857FD" w14:paraId="36FAF33D" w14:textId="77777777" w:rsidTr="000C268B">
              <w:trPr>
                <w:trHeight w:val="199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A849516" w14:textId="77777777" w:rsidR="000C268B" w:rsidRPr="00B857FD" w:rsidRDefault="000C268B" w:rsidP="000C268B">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6B5834B2" w14:textId="77777777" w:rsidR="000C268B" w:rsidRPr="0097110C" w:rsidRDefault="000C268B" w:rsidP="000C268B">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Documentos Legales:</w:t>
                  </w:r>
                </w:p>
                <w:p w14:paraId="31EA8A59" w14:textId="77777777" w:rsidR="000C268B" w:rsidRPr="0097110C" w:rsidRDefault="000C268B" w:rsidP="000C268B">
                  <w:pPr>
                    <w:rPr>
                      <w:rFonts w:asciiTheme="minorHAnsi" w:hAnsiTheme="minorHAnsi" w:cs="Arial"/>
                      <w:color w:val="000000"/>
                      <w:sz w:val="10"/>
                      <w:szCs w:val="10"/>
                      <w:lang w:eastAsia="es-MX"/>
                    </w:rPr>
                  </w:pPr>
                </w:p>
                <w:p w14:paraId="0DCA5193" w14:textId="77777777" w:rsidR="000C268B" w:rsidRPr="0097110C" w:rsidRDefault="000C268B" w:rsidP="000C268B">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Identificación. Tanto las personas físicas como los representantes de personas morales, o de personas físicas en su caso, o el representante común. </w:t>
                  </w:r>
                </w:p>
                <w:p w14:paraId="25A834B1" w14:textId="77777777" w:rsidR="000C268B" w:rsidRPr="0097110C" w:rsidRDefault="000C268B" w:rsidP="000C268B">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RFC: Registro Federal de Contribuyentes del licitante que participe en el procedimiento de licitación. </w:t>
                  </w:r>
                </w:p>
                <w:p w14:paraId="40FA3E4C" w14:textId="77777777" w:rsidR="000C268B" w:rsidRPr="0097110C" w:rsidRDefault="000C268B" w:rsidP="000C268B">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a) Personas Morales: En caso de personas morales, incluir el acta constitutiva de la</w:t>
                  </w:r>
                </w:p>
                <w:p w14:paraId="5B34B4D6" w14:textId="77777777" w:rsidR="000C268B" w:rsidRPr="0097110C" w:rsidRDefault="000C268B" w:rsidP="000C268B">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empresa y el poder del representante legal en copia simple.</w:t>
                  </w:r>
                </w:p>
                <w:p w14:paraId="100A5DAC" w14:textId="77777777" w:rsidR="000C268B" w:rsidRPr="0097110C" w:rsidRDefault="000C268B" w:rsidP="000C268B">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b) Personas Físicas: Acta de nacimiento en copia simple.</w:t>
                  </w:r>
                </w:p>
                <w:p w14:paraId="78B8407C" w14:textId="77777777" w:rsidR="000C268B" w:rsidRPr="0097110C" w:rsidRDefault="000C268B" w:rsidP="000C268B">
                  <w:pPr>
                    <w:rPr>
                      <w:rFonts w:asciiTheme="minorHAnsi" w:hAnsiTheme="minorHAnsi" w:cs="Arial"/>
                      <w:color w:val="000000"/>
                      <w:sz w:val="10"/>
                      <w:szCs w:val="10"/>
                      <w:lang w:eastAsia="es-MX"/>
                    </w:rPr>
                  </w:pPr>
                </w:p>
                <w:p w14:paraId="4F8ECD4E" w14:textId="77777777" w:rsidR="000C268B" w:rsidRDefault="000C268B" w:rsidP="000C268B">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Se deberá corroborará que las empresas participantes no se encuentren vinculadas entre sí por algún socio o asociado común, en caso de ser así serán desechadas.</w:t>
                  </w:r>
                </w:p>
                <w:p w14:paraId="346717B5" w14:textId="77777777" w:rsidR="000C268B" w:rsidRDefault="000C268B" w:rsidP="000C268B">
                  <w:pPr>
                    <w:rPr>
                      <w:rFonts w:asciiTheme="minorHAnsi" w:hAnsiTheme="minorHAnsi" w:cs="Arial"/>
                      <w:color w:val="000000"/>
                      <w:sz w:val="10"/>
                      <w:szCs w:val="10"/>
                      <w:lang w:eastAsia="es-MX"/>
                    </w:rPr>
                  </w:pPr>
                </w:p>
                <w:p w14:paraId="72054395" w14:textId="77777777" w:rsidR="000C268B" w:rsidRPr="00B857FD" w:rsidRDefault="000C268B" w:rsidP="000C268B">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Para ambos casos. Carta poder simple e identificaciones en original y copia : En caso de no presentarse el representante legal a la entrega de la propuesta.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EFE9A3F" w14:textId="77777777" w:rsidR="000C268B" w:rsidRPr="00097DC4" w:rsidRDefault="000C268B" w:rsidP="000C268B">
                  <w:pPr>
                    <w:jc w:val="center"/>
                    <w:rPr>
                      <w:rFonts w:asciiTheme="minorHAnsi" w:hAnsiTheme="minorHAnsi"/>
                      <w:color w:val="000000"/>
                      <w:sz w:val="12"/>
                      <w:szCs w:val="12"/>
                      <w:lang w:eastAsia="es-MX"/>
                    </w:rPr>
                  </w:pPr>
                  <w:r w:rsidRPr="00097DC4">
                    <w:rPr>
                      <w:rFonts w:asciiTheme="minorHAnsi" w:hAnsiTheme="minorHAnsi" w:cstheme="minorHAnsi"/>
                      <w:sz w:val="12"/>
                      <w:szCs w:val="12"/>
                    </w:rPr>
                    <w:t>PRESENTA</w:t>
                  </w:r>
                </w:p>
                <w:p w14:paraId="18704B1D" w14:textId="181D41CD" w:rsidR="000C268B" w:rsidRPr="00097DC4" w:rsidRDefault="000C268B" w:rsidP="000C268B">
                  <w:pPr>
                    <w:rPr>
                      <w:rFonts w:asciiTheme="minorHAnsi" w:hAnsiTheme="minorHAnsi"/>
                      <w:color w:val="000000"/>
                      <w:sz w:val="10"/>
                      <w:szCs w:val="10"/>
                      <w:lang w:eastAsia="es-MX"/>
                    </w:rPr>
                  </w:pPr>
                  <w:r w:rsidRPr="00097DC4">
                    <w:rPr>
                      <w:rFonts w:asciiTheme="minorHAnsi" w:hAnsiTheme="minorHAnsi"/>
                      <w:color w:val="000000"/>
                      <w:sz w:val="10"/>
                      <w:szCs w:val="10"/>
                      <w:lang w:eastAsia="es-MX"/>
                    </w:rPr>
                    <w:t xml:space="preserve">Identificación oficial INE C. </w:t>
                  </w:r>
                  <w:r w:rsidR="00CE28F5">
                    <w:rPr>
                      <w:rFonts w:asciiTheme="minorHAnsi" w:hAnsiTheme="minorHAnsi"/>
                      <w:color w:val="000000"/>
                      <w:sz w:val="10"/>
                      <w:szCs w:val="10"/>
                      <w:lang w:eastAsia="es-MX"/>
                    </w:rPr>
                    <w:t xml:space="preserve">José Israel Pérez Valdez, </w:t>
                  </w:r>
                  <w:r w:rsidR="00B136C0">
                    <w:rPr>
                      <w:rFonts w:asciiTheme="minorHAnsi" w:hAnsiTheme="minorHAnsi"/>
                      <w:color w:val="000000"/>
                      <w:sz w:val="10"/>
                      <w:szCs w:val="10"/>
                      <w:lang w:eastAsia="es-MX"/>
                    </w:rPr>
                    <w:t>Inscripción en el R.F.C., Acta de Nacimiento</w:t>
                  </w:r>
                  <w:r w:rsidRPr="00097DC4">
                    <w:rPr>
                      <w:rFonts w:asciiTheme="minorHAnsi" w:hAnsiTheme="minorHAnsi"/>
                      <w:color w:val="000000"/>
                      <w:sz w:val="10"/>
                      <w:szCs w:val="10"/>
                      <w:lang w:eastAsia="es-MX"/>
                    </w:rPr>
                    <w:t>.</w:t>
                  </w:r>
                </w:p>
                <w:p w14:paraId="26FE646A" w14:textId="77777777" w:rsidR="000C268B" w:rsidRPr="00097DC4" w:rsidRDefault="000C268B" w:rsidP="000C268B">
                  <w:pPr>
                    <w:rPr>
                      <w:rFonts w:asciiTheme="minorHAnsi" w:hAnsiTheme="minorHAnsi"/>
                      <w:color w:val="000000"/>
                      <w:sz w:val="10"/>
                      <w:szCs w:val="10"/>
                      <w:lang w:eastAsia="es-MX"/>
                    </w:rPr>
                  </w:pPr>
                </w:p>
                <w:p w14:paraId="085EF7ED" w14:textId="77777777" w:rsidR="000C268B" w:rsidRPr="00097DC4" w:rsidRDefault="000C268B" w:rsidP="000C268B">
                  <w:pPr>
                    <w:rPr>
                      <w:rFonts w:asciiTheme="minorHAnsi" w:hAnsiTheme="minorHAnsi"/>
                      <w:color w:val="000000"/>
                      <w:sz w:val="10"/>
                      <w:szCs w:val="10"/>
                      <w:lang w:eastAsia="es-MX"/>
                    </w:rPr>
                  </w:pPr>
                </w:p>
                <w:p w14:paraId="3E59E22A" w14:textId="77777777" w:rsidR="000C268B" w:rsidRPr="00097DC4" w:rsidRDefault="000C268B" w:rsidP="000C268B">
                  <w:pPr>
                    <w:jc w:val="center"/>
                    <w:rPr>
                      <w:rFonts w:ascii="Calibri" w:hAnsi="Calibri" w:cs="Calibri"/>
                      <w:color w:val="000000"/>
                      <w:sz w:val="12"/>
                      <w:szCs w:val="12"/>
                      <w:lang w:eastAsia="es-MX"/>
                    </w:rPr>
                  </w:pPr>
                  <w:r w:rsidRPr="00097DC4">
                    <w:rPr>
                      <w:rFonts w:ascii="Calibri" w:hAnsi="Calibri" w:cs="Calibri"/>
                      <w:color w:val="000000"/>
                      <w:sz w:val="12"/>
                      <w:szCs w:val="12"/>
                      <w:lang w:eastAsia="es-MX"/>
                    </w:rPr>
                    <w:t>NO APLICA</w:t>
                  </w:r>
                </w:p>
                <w:p w14:paraId="19463F66" w14:textId="77777777" w:rsidR="000C268B" w:rsidRPr="00B857FD" w:rsidRDefault="000C268B" w:rsidP="000C268B">
                  <w:pPr>
                    <w:rPr>
                      <w:rFonts w:asciiTheme="minorHAnsi" w:hAnsiTheme="minorHAnsi"/>
                      <w:color w:val="000000"/>
                      <w:sz w:val="10"/>
                      <w:szCs w:val="10"/>
                      <w:lang w:eastAsia="es-MX"/>
                    </w:rPr>
                  </w:pPr>
                  <w:r w:rsidRPr="00097DC4">
                    <w:rPr>
                      <w:rFonts w:ascii="Calibri" w:hAnsi="Calibri" w:cs="Calibri"/>
                      <w:color w:val="000000"/>
                      <w:sz w:val="10"/>
                      <w:szCs w:val="10"/>
                      <w:lang w:eastAsia="es-MX"/>
                    </w:rPr>
                    <w:t xml:space="preserve">Carta poder. </w:t>
                  </w:r>
                </w:p>
              </w:tc>
            </w:tr>
            <w:tr w:rsidR="000C268B" w:rsidRPr="00B857FD" w14:paraId="4A7B6782" w14:textId="77777777" w:rsidTr="000C268B">
              <w:trPr>
                <w:trHeight w:val="2124"/>
              </w:trPr>
              <w:tc>
                <w:tcPr>
                  <w:tcW w:w="331" w:type="dxa"/>
                  <w:tcBorders>
                    <w:top w:val="nil"/>
                    <w:left w:val="single" w:sz="8" w:space="0" w:color="000000"/>
                    <w:bottom w:val="single" w:sz="4" w:space="0" w:color="auto"/>
                    <w:right w:val="single" w:sz="8" w:space="0" w:color="000000"/>
                  </w:tcBorders>
                  <w:shd w:val="clear" w:color="auto" w:fill="auto"/>
                  <w:vAlign w:val="center"/>
                </w:tcPr>
                <w:p w14:paraId="54523411" w14:textId="77777777" w:rsidR="000C268B" w:rsidRPr="00B857FD" w:rsidRDefault="000C268B" w:rsidP="000C268B">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70A43FE6" w14:textId="77777777" w:rsidR="000C268B" w:rsidRPr="0097110C" w:rsidRDefault="000C268B" w:rsidP="000C268B">
                  <w:pPr>
                    <w:spacing w:after="160" w:line="259" w:lineRule="auto"/>
                    <w:contextualSpacing/>
                    <w:jc w:val="both"/>
                    <w:rPr>
                      <w:rFonts w:asciiTheme="minorHAnsi" w:hAnsiTheme="minorHAnsi" w:cs="Arial"/>
                      <w:b/>
                      <w:bCs/>
                      <w:color w:val="000000"/>
                      <w:sz w:val="10"/>
                      <w:szCs w:val="10"/>
                      <w:lang w:eastAsia="es-MX"/>
                    </w:rPr>
                  </w:pPr>
                  <w:r w:rsidRPr="0097110C">
                    <w:rPr>
                      <w:rFonts w:asciiTheme="minorHAnsi" w:hAnsiTheme="minorHAnsi" w:cs="Arial"/>
                      <w:b/>
                      <w:bCs/>
                      <w:color w:val="000000"/>
                      <w:sz w:val="10"/>
                      <w:szCs w:val="10"/>
                      <w:lang w:eastAsia="es-MX"/>
                    </w:rPr>
                    <w:t>Documentos legales adicionales:</w:t>
                  </w:r>
                </w:p>
                <w:p w14:paraId="68343E95" w14:textId="77777777" w:rsidR="000C268B" w:rsidRPr="0097110C" w:rsidRDefault="000C268B" w:rsidP="000C268B">
                  <w:pPr>
                    <w:spacing w:after="160" w:line="259" w:lineRule="auto"/>
                    <w:contextualSpacing/>
                    <w:jc w:val="both"/>
                    <w:rPr>
                      <w:rFonts w:asciiTheme="minorHAnsi" w:hAnsiTheme="minorHAnsi" w:cs="Arial"/>
                      <w:b/>
                      <w:bCs/>
                      <w:color w:val="000000"/>
                      <w:sz w:val="10"/>
                      <w:szCs w:val="10"/>
                      <w:lang w:eastAsia="es-MX"/>
                    </w:rPr>
                  </w:pPr>
                </w:p>
                <w:p w14:paraId="3751C6DA" w14:textId="77777777" w:rsidR="000C268B" w:rsidRPr="0097110C" w:rsidRDefault="000C268B" w:rsidP="000C268B">
                  <w:pPr>
                    <w:rPr>
                      <w:rFonts w:asciiTheme="minorHAnsi" w:hAnsiTheme="minorHAnsi" w:cs="Arial"/>
                      <w:color w:val="000000"/>
                      <w:sz w:val="10"/>
                      <w:szCs w:val="10"/>
                      <w:lang w:eastAsia="es-MX"/>
                    </w:rPr>
                  </w:pPr>
                  <w:r w:rsidRPr="0097110C">
                    <w:rPr>
                      <w:rFonts w:asciiTheme="minorHAnsi" w:hAnsiTheme="minorHAnsi" w:cs="Arial"/>
                      <w:bCs/>
                      <w:color w:val="000000"/>
                      <w:sz w:val="10"/>
                      <w:szCs w:val="10"/>
                      <w:lang w:eastAsia="es-MX"/>
                    </w:rPr>
                    <w:t>1</w:t>
                  </w:r>
                  <w:r w:rsidRPr="0097110C">
                    <w:rPr>
                      <w:rFonts w:asciiTheme="minorHAnsi" w:hAnsiTheme="minorHAnsi" w:cs="Arial"/>
                      <w:color w:val="000000"/>
                      <w:sz w:val="10"/>
                      <w:szCs w:val="10"/>
                      <w:lang w:eastAsia="es-MX"/>
                    </w:rPr>
                    <w:t>. Comprobante del SAT en donde se indica que está al corriente de sus obligaciones fiscales.</w:t>
                  </w:r>
                </w:p>
                <w:p w14:paraId="5746622D" w14:textId="77777777" w:rsidR="000C268B" w:rsidRPr="0097110C" w:rsidRDefault="000C268B" w:rsidP="000C268B">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2. Opinión del Cumplimiento de Obligaciones fiscales en materia de Seguridad Social.</w:t>
                  </w:r>
                </w:p>
                <w:p w14:paraId="42312F0A" w14:textId="77777777" w:rsidR="000C268B" w:rsidRDefault="000C268B" w:rsidP="000C268B">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3. Constancia de situación fiscal del INFONAVIT.</w:t>
                  </w:r>
                </w:p>
                <w:p w14:paraId="73E6728A" w14:textId="77777777" w:rsidR="000C268B" w:rsidRPr="0097110C" w:rsidRDefault="000C268B" w:rsidP="000C268B">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4. </w:t>
                  </w:r>
                  <w:r w:rsidRPr="00706576">
                    <w:rPr>
                      <w:rFonts w:asciiTheme="minorHAnsi" w:hAnsiTheme="minorHAnsi" w:cs="Arial"/>
                      <w:color w:val="000000"/>
                      <w:sz w:val="10"/>
                      <w:szCs w:val="10"/>
                      <w:lang w:eastAsia="es-MX"/>
                    </w:rPr>
                    <w:t>Opinión de Situación Fiscal de Cumplimiento de Obligaciones Estatales emitida por la Secretaría de Finanzas del Estado de Aguascalientes.</w:t>
                  </w:r>
                </w:p>
                <w:p w14:paraId="6AC50527" w14:textId="77777777" w:rsidR="000C268B" w:rsidRDefault="000C268B" w:rsidP="000C268B">
                  <w:pPr>
                    <w:rPr>
                      <w:rFonts w:asciiTheme="minorHAnsi" w:hAnsiTheme="minorHAnsi" w:cs="Arial"/>
                      <w:color w:val="000000"/>
                      <w:sz w:val="10"/>
                      <w:szCs w:val="10"/>
                      <w:lang w:eastAsia="es-MX"/>
                    </w:rPr>
                  </w:pPr>
                </w:p>
                <w:p w14:paraId="23638E19" w14:textId="77777777" w:rsidR="000C268B" w:rsidRPr="00B857FD" w:rsidRDefault="000C268B" w:rsidP="000C268B">
                  <w:pPr>
                    <w:rPr>
                      <w:rFonts w:asciiTheme="minorHAnsi" w:hAnsiTheme="minorHAnsi" w:cs="Arial"/>
                      <w:b/>
                      <w:bCs/>
                      <w:color w:val="000000"/>
                      <w:sz w:val="10"/>
                      <w:szCs w:val="10"/>
                      <w:lang w:eastAsia="es-MX"/>
                    </w:rPr>
                  </w:pPr>
                  <w:r w:rsidRPr="0097110C">
                    <w:rPr>
                      <w:rFonts w:asciiTheme="minorHAnsi" w:hAnsiTheme="minorHAnsi" w:cs="Arial"/>
                      <w:color w:val="000000"/>
                      <w:sz w:val="10"/>
                      <w:szCs w:val="10"/>
                      <w:lang w:eastAsia="es-MX"/>
                    </w:rPr>
                    <w:t xml:space="preserve">(Deberán presentarse las diversas opiniones de cumplimiento con una vigencia no mayor a 30 días de la fecha del acto de Recepción y Apertura de Propuestas, es decir, al </w:t>
                  </w:r>
                  <w:r>
                    <w:rPr>
                      <w:rFonts w:asciiTheme="minorHAnsi" w:hAnsiTheme="minorHAnsi" w:cs="Arial"/>
                      <w:b/>
                      <w:i/>
                      <w:color w:val="000000"/>
                      <w:sz w:val="10"/>
                      <w:szCs w:val="10"/>
                      <w:u w:val="single"/>
                      <w:lang w:eastAsia="es-MX"/>
                    </w:rPr>
                    <w:t>18</w:t>
                  </w:r>
                  <w:r w:rsidRPr="00021360">
                    <w:rPr>
                      <w:rFonts w:asciiTheme="minorHAnsi" w:hAnsiTheme="minorHAnsi" w:cs="Arial"/>
                      <w:b/>
                      <w:i/>
                      <w:color w:val="000000"/>
                      <w:sz w:val="10"/>
                      <w:szCs w:val="10"/>
                      <w:u w:val="single"/>
                      <w:lang w:eastAsia="es-MX"/>
                    </w:rPr>
                    <w:t xml:space="preserve"> de </w:t>
                  </w:r>
                  <w:r>
                    <w:rPr>
                      <w:rFonts w:asciiTheme="minorHAnsi" w:hAnsiTheme="minorHAnsi" w:cs="Arial"/>
                      <w:b/>
                      <w:i/>
                      <w:color w:val="000000"/>
                      <w:sz w:val="10"/>
                      <w:szCs w:val="10"/>
                      <w:u w:val="single"/>
                      <w:lang w:eastAsia="es-MX"/>
                    </w:rPr>
                    <w:t>juni</w:t>
                  </w:r>
                  <w:r w:rsidRPr="00021360">
                    <w:rPr>
                      <w:rFonts w:asciiTheme="minorHAnsi" w:hAnsiTheme="minorHAnsi" w:cs="Arial"/>
                      <w:b/>
                      <w:i/>
                      <w:color w:val="000000"/>
                      <w:sz w:val="10"/>
                      <w:szCs w:val="10"/>
                      <w:u w:val="single"/>
                      <w:lang w:eastAsia="es-MX"/>
                    </w:rPr>
                    <w:t>o de 2022).</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3D4F2255" w14:textId="77777777" w:rsidR="000C268B" w:rsidRDefault="000C268B" w:rsidP="000C268B">
                  <w:pPr>
                    <w:spacing w:after="160" w:line="259" w:lineRule="auto"/>
                    <w:contextualSpacing/>
                    <w:jc w:val="center"/>
                    <w:rPr>
                      <w:rFonts w:ascii="Calibri" w:hAnsi="Calibri" w:cs="Calibri"/>
                      <w:color w:val="000000"/>
                      <w:sz w:val="12"/>
                      <w:szCs w:val="12"/>
                      <w:lang w:eastAsia="en-US"/>
                    </w:rPr>
                  </w:pPr>
                  <w:r w:rsidRPr="00705A8E">
                    <w:rPr>
                      <w:rFonts w:ascii="Calibri" w:hAnsi="Calibri" w:cs="Calibri"/>
                      <w:color w:val="000000"/>
                      <w:sz w:val="12"/>
                      <w:szCs w:val="12"/>
                      <w:lang w:eastAsia="en-US"/>
                    </w:rPr>
                    <w:t>PRESENTA</w:t>
                  </w:r>
                </w:p>
                <w:p w14:paraId="1FE4FB23" w14:textId="77777777" w:rsidR="000C268B" w:rsidRDefault="000C268B" w:rsidP="000C268B">
                  <w:pPr>
                    <w:spacing w:after="160" w:line="259" w:lineRule="auto"/>
                    <w:contextualSpacing/>
                    <w:jc w:val="both"/>
                    <w:rPr>
                      <w:rFonts w:ascii="Calibri" w:hAnsi="Calibri" w:cs="Calibri"/>
                      <w:color w:val="000000"/>
                      <w:sz w:val="12"/>
                      <w:szCs w:val="12"/>
                      <w:lang w:eastAsia="en-US"/>
                    </w:rPr>
                  </w:pPr>
                </w:p>
                <w:p w14:paraId="2E83228A" w14:textId="5C2B01F3" w:rsidR="000C268B" w:rsidRDefault="000C268B" w:rsidP="000C268B">
                  <w:pPr>
                    <w:spacing w:after="160" w:line="259" w:lineRule="auto"/>
                    <w:contextualSpacing/>
                    <w:jc w:val="both"/>
                    <w:rPr>
                      <w:rFonts w:asciiTheme="minorHAnsi" w:eastAsia="Calibri" w:hAnsiTheme="minorHAnsi" w:cstheme="minorHAnsi"/>
                      <w:color w:val="000000"/>
                      <w:sz w:val="10"/>
                      <w:szCs w:val="10"/>
                    </w:rPr>
                  </w:pPr>
                  <w:r w:rsidRPr="00705A8E">
                    <w:rPr>
                      <w:rFonts w:asciiTheme="minorHAnsi" w:eastAsia="Calibri" w:hAnsiTheme="minorHAnsi" w:cstheme="minorHAnsi"/>
                      <w:color w:val="000000"/>
                      <w:sz w:val="10"/>
                      <w:szCs w:val="10"/>
                    </w:rPr>
                    <w:t xml:space="preserve">1. Opinión </w:t>
                  </w:r>
                  <w:r w:rsidRPr="00862E19">
                    <w:rPr>
                      <w:rFonts w:asciiTheme="minorHAnsi" w:eastAsia="Calibri" w:hAnsiTheme="minorHAnsi" w:cstheme="minorHAnsi"/>
                      <w:color w:val="000000"/>
                      <w:sz w:val="10"/>
                      <w:szCs w:val="10"/>
                    </w:rPr>
                    <w:t xml:space="preserve">de cumplimiento de obligaciones SAT </w:t>
                  </w:r>
                  <w:r w:rsidRPr="009C397E">
                    <w:rPr>
                      <w:rFonts w:asciiTheme="minorHAnsi" w:hAnsiTheme="minorHAnsi" w:cstheme="minorHAnsi"/>
                      <w:sz w:val="10"/>
                      <w:szCs w:val="10"/>
                      <w:lang w:eastAsia="es-MX"/>
                    </w:rPr>
                    <w:t xml:space="preserve">(Positivo, </w:t>
                  </w:r>
                  <w:r w:rsidR="009C397E" w:rsidRPr="009C397E">
                    <w:rPr>
                      <w:rFonts w:asciiTheme="minorHAnsi" w:hAnsiTheme="minorHAnsi" w:cstheme="minorHAnsi"/>
                      <w:sz w:val="10"/>
                      <w:szCs w:val="10"/>
                      <w:lang w:eastAsia="es-MX"/>
                    </w:rPr>
                    <w:t>21</w:t>
                  </w:r>
                  <w:r w:rsidRPr="009C397E">
                    <w:rPr>
                      <w:rFonts w:asciiTheme="minorHAnsi" w:hAnsiTheme="minorHAnsi" w:cstheme="minorHAnsi"/>
                      <w:sz w:val="10"/>
                      <w:szCs w:val="10"/>
                      <w:lang w:eastAsia="es-MX"/>
                    </w:rPr>
                    <w:t xml:space="preserve"> de julio de 2022).</w:t>
                  </w:r>
                  <w:r w:rsidRPr="00705A8E">
                    <w:rPr>
                      <w:rFonts w:asciiTheme="minorHAnsi" w:hAnsiTheme="minorHAnsi" w:cstheme="minorHAnsi"/>
                      <w:sz w:val="10"/>
                      <w:szCs w:val="10"/>
                      <w:lang w:eastAsia="es-MX"/>
                    </w:rPr>
                    <w:t xml:space="preserve"> </w:t>
                  </w:r>
                  <w:r w:rsidRPr="00705A8E">
                    <w:rPr>
                      <w:rFonts w:asciiTheme="minorHAnsi" w:eastAsia="Calibri" w:hAnsiTheme="minorHAnsi" w:cstheme="minorHAnsi"/>
                      <w:color w:val="000000"/>
                      <w:sz w:val="10"/>
                      <w:szCs w:val="10"/>
                    </w:rPr>
                    <w:t xml:space="preserve"> </w:t>
                  </w:r>
                </w:p>
                <w:p w14:paraId="77D0E424" w14:textId="77777777" w:rsidR="000C268B" w:rsidRPr="00705A8E" w:rsidRDefault="000C268B" w:rsidP="000C268B">
                  <w:pPr>
                    <w:spacing w:after="160" w:line="259" w:lineRule="auto"/>
                    <w:contextualSpacing/>
                    <w:jc w:val="both"/>
                    <w:rPr>
                      <w:rFonts w:asciiTheme="minorHAnsi" w:eastAsia="Calibri" w:hAnsiTheme="minorHAnsi" w:cstheme="minorHAnsi"/>
                      <w:color w:val="000000"/>
                      <w:sz w:val="10"/>
                      <w:szCs w:val="10"/>
                    </w:rPr>
                  </w:pPr>
                </w:p>
                <w:p w14:paraId="23CD3B61" w14:textId="5C1331CD" w:rsidR="000C268B" w:rsidRDefault="000C268B" w:rsidP="000C268B">
                  <w:pPr>
                    <w:spacing w:after="160" w:line="259" w:lineRule="auto"/>
                    <w:contextualSpacing/>
                    <w:jc w:val="both"/>
                    <w:rPr>
                      <w:rFonts w:asciiTheme="minorHAnsi" w:eastAsia="Calibri" w:hAnsiTheme="minorHAnsi" w:cstheme="minorHAnsi"/>
                      <w:color w:val="000000"/>
                      <w:sz w:val="10"/>
                      <w:szCs w:val="10"/>
                      <w:u w:val="single"/>
                    </w:rPr>
                  </w:pPr>
                  <w:r w:rsidRPr="00705A8E">
                    <w:rPr>
                      <w:rFonts w:asciiTheme="minorHAnsi" w:eastAsia="Calibri" w:hAnsiTheme="minorHAnsi" w:cstheme="minorHAnsi"/>
                      <w:color w:val="000000"/>
                      <w:sz w:val="10"/>
                      <w:szCs w:val="10"/>
                    </w:rPr>
                    <w:t xml:space="preserve">2. Opinión </w:t>
                  </w:r>
                  <w:r w:rsidRPr="00076D5E">
                    <w:rPr>
                      <w:rFonts w:asciiTheme="minorHAnsi" w:eastAsia="Calibri" w:hAnsiTheme="minorHAnsi" w:cstheme="minorHAnsi"/>
                      <w:color w:val="000000"/>
                      <w:sz w:val="10"/>
                      <w:szCs w:val="10"/>
                    </w:rPr>
                    <w:t xml:space="preserve">del Cumplimiento de Obligaciones fiscales en materia de Seguridad Social. </w:t>
                  </w:r>
                  <w:r w:rsidRPr="00076D5E">
                    <w:rPr>
                      <w:rFonts w:asciiTheme="minorHAnsi" w:hAnsiTheme="minorHAnsi"/>
                      <w:color w:val="000000"/>
                      <w:sz w:val="10"/>
                      <w:szCs w:val="10"/>
                      <w:lang w:eastAsia="es-MX"/>
                    </w:rPr>
                    <w:t>(</w:t>
                  </w:r>
                  <w:r w:rsidR="00D2038A" w:rsidRPr="00076D5E">
                    <w:rPr>
                      <w:rFonts w:asciiTheme="minorHAnsi" w:hAnsiTheme="minorHAnsi"/>
                      <w:color w:val="000000"/>
                      <w:sz w:val="10"/>
                      <w:szCs w:val="10"/>
                      <w:lang w:eastAsia="es-MX"/>
                    </w:rPr>
                    <w:t>Presenta carta de manifiesto</w:t>
                  </w:r>
                  <w:r w:rsidRPr="00076D5E">
                    <w:rPr>
                      <w:rFonts w:asciiTheme="minorHAnsi" w:eastAsia="Calibri" w:hAnsiTheme="minorHAnsi" w:cstheme="minorHAnsi"/>
                      <w:color w:val="000000"/>
                      <w:sz w:val="10"/>
                      <w:szCs w:val="10"/>
                    </w:rPr>
                    <w:t>)</w:t>
                  </w:r>
                </w:p>
                <w:p w14:paraId="136BCD49" w14:textId="77777777" w:rsidR="000C268B" w:rsidRPr="00705A8E" w:rsidRDefault="000C268B" w:rsidP="000C268B">
                  <w:pPr>
                    <w:spacing w:after="160" w:line="259" w:lineRule="auto"/>
                    <w:contextualSpacing/>
                    <w:jc w:val="both"/>
                    <w:rPr>
                      <w:rFonts w:asciiTheme="minorHAnsi" w:hAnsiTheme="minorHAnsi" w:cstheme="minorHAnsi"/>
                      <w:sz w:val="10"/>
                      <w:szCs w:val="10"/>
                      <w:lang w:eastAsia="es-MX"/>
                    </w:rPr>
                  </w:pPr>
                </w:p>
                <w:p w14:paraId="29AF2337" w14:textId="77643766" w:rsidR="000C268B" w:rsidRPr="00A5152C" w:rsidRDefault="000C268B" w:rsidP="000C268B">
                  <w:pPr>
                    <w:jc w:val="both"/>
                    <w:rPr>
                      <w:rFonts w:asciiTheme="minorHAnsi" w:eastAsia="Calibri" w:hAnsiTheme="minorHAnsi" w:cstheme="minorHAnsi"/>
                      <w:color w:val="000000"/>
                      <w:sz w:val="10"/>
                      <w:szCs w:val="10"/>
                    </w:rPr>
                  </w:pPr>
                  <w:r w:rsidRPr="00076D5E">
                    <w:rPr>
                      <w:rFonts w:asciiTheme="minorHAnsi" w:eastAsia="Calibri" w:hAnsiTheme="minorHAnsi" w:cstheme="minorHAnsi"/>
                      <w:color w:val="000000"/>
                      <w:sz w:val="10"/>
                      <w:szCs w:val="10"/>
                    </w:rPr>
                    <w:t xml:space="preserve">3. Constancia de situación fiscal del INFONAVIT. </w:t>
                  </w:r>
                  <w:r w:rsidR="00D2038A" w:rsidRPr="00076D5E">
                    <w:rPr>
                      <w:rFonts w:asciiTheme="minorHAnsi" w:hAnsiTheme="minorHAnsi"/>
                      <w:color w:val="000000"/>
                      <w:sz w:val="10"/>
                      <w:szCs w:val="10"/>
                      <w:lang w:eastAsia="es-MX"/>
                    </w:rPr>
                    <w:t>(Presenta carta de manifiesto</w:t>
                  </w:r>
                  <w:r w:rsidR="00D2038A" w:rsidRPr="00076D5E">
                    <w:rPr>
                      <w:rFonts w:asciiTheme="minorHAnsi" w:eastAsia="Calibri" w:hAnsiTheme="minorHAnsi" w:cstheme="minorHAnsi"/>
                      <w:color w:val="000000"/>
                      <w:sz w:val="10"/>
                      <w:szCs w:val="10"/>
                    </w:rPr>
                    <w:t>)</w:t>
                  </w:r>
                </w:p>
                <w:p w14:paraId="3EE6C993" w14:textId="77777777" w:rsidR="000C268B" w:rsidRDefault="000C268B" w:rsidP="000C268B">
                  <w:pPr>
                    <w:jc w:val="both"/>
                    <w:rPr>
                      <w:rFonts w:asciiTheme="minorHAnsi" w:eastAsia="Calibri" w:hAnsiTheme="minorHAnsi" w:cstheme="minorHAnsi"/>
                      <w:color w:val="000000"/>
                      <w:sz w:val="10"/>
                      <w:szCs w:val="10"/>
                      <w:u w:val="single"/>
                    </w:rPr>
                  </w:pPr>
                </w:p>
                <w:p w14:paraId="36CFE904" w14:textId="06687CD4" w:rsidR="000C268B" w:rsidRPr="006D5019" w:rsidRDefault="000C268B" w:rsidP="000C268B">
                  <w:pPr>
                    <w:jc w:val="both"/>
                    <w:rPr>
                      <w:rFonts w:asciiTheme="minorHAnsi" w:hAnsiTheme="minorHAnsi" w:cstheme="minorHAnsi"/>
                      <w:sz w:val="10"/>
                      <w:szCs w:val="10"/>
                      <w:u w:val="single"/>
                    </w:rPr>
                  </w:pPr>
                  <w:r w:rsidRPr="00E24111">
                    <w:rPr>
                      <w:rFonts w:asciiTheme="minorHAnsi" w:eastAsia="Calibri" w:hAnsiTheme="minorHAnsi" w:cstheme="minorHAnsi"/>
                      <w:color w:val="000000"/>
                      <w:sz w:val="10"/>
                      <w:szCs w:val="10"/>
                    </w:rPr>
                    <w:t xml:space="preserve">4. Opinión de Situación Fiscal de Cumplimiento de Obligaciones Estatales </w:t>
                  </w:r>
                  <w:r w:rsidRPr="00965462">
                    <w:rPr>
                      <w:rFonts w:asciiTheme="minorHAnsi" w:eastAsia="Calibri" w:hAnsiTheme="minorHAnsi" w:cstheme="minorHAnsi"/>
                      <w:color w:val="000000"/>
                      <w:sz w:val="10"/>
                      <w:szCs w:val="10"/>
                    </w:rPr>
                    <w:t>emitida por la Secretaría de Finanzas del Estado de Agu</w:t>
                  </w:r>
                  <w:r w:rsidRPr="00D2038A">
                    <w:rPr>
                      <w:rFonts w:asciiTheme="minorHAnsi" w:eastAsia="Calibri" w:hAnsiTheme="minorHAnsi" w:cstheme="minorHAnsi"/>
                      <w:color w:val="000000"/>
                      <w:sz w:val="10"/>
                      <w:szCs w:val="10"/>
                    </w:rPr>
                    <w:t>ascalientes. (</w:t>
                  </w:r>
                  <w:r w:rsidR="00D2038A" w:rsidRPr="00D2038A">
                    <w:rPr>
                      <w:rFonts w:asciiTheme="minorHAnsi" w:eastAsia="Calibri" w:hAnsiTheme="minorHAnsi" w:cstheme="minorHAnsi"/>
                      <w:color w:val="000000"/>
                      <w:sz w:val="10"/>
                      <w:szCs w:val="10"/>
                    </w:rPr>
                    <w:t>21</w:t>
                  </w:r>
                  <w:r w:rsidRPr="00D2038A">
                    <w:rPr>
                      <w:rFonts w:asciiTheme="minorHAnsi" w:eastAsia="Calibri" w:hAnsiTheme="minorHAnsi" w:cstheme="minorHAnsi"/>
                      <w:color w:val="000000"/>
                      <w:sz w:val="10"/>
                      <w:szCs w:val="10"/>
                    </w:rPr>
                    <w:t xml:space="preserve"> de julio de 2022 al corriente).</w:t>
                  </w:r>
                </w:p>
                <w:p w14:paraId="612B0569" w14:textId="77777777" w:rsidR="000C268B" w:rsidRPr="0074652F" w:rsidRDefault="000C268B" w:rsidP="000C268B">
                  <w:pPr>
                    <w:rPr>
                      <w:rFonts w:asciiTheme="minorHAnsi" w:hAnsiTheme="minorHAnsi"/>
                      <w:color w:val="000000"/>
                      <w:sz w:val="10"/>
                      <w:szCs w:val="10"/>
                      <w:lang w:eastAsia="es-MX"/>
                    </w:rPr>
                  </w:pPr>
                </w:p>
              </w:tc>
            </w:tr>
            <w:tr w:rsidR="000C268B" w:rsidRPr="00B857FD" w14:paraId="78D5B10C" w14:textId="77777777" w:rsidTr="000C268B">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B3EC24F" w14:textId="77777777" w:rsidR="000C268B" w:rsidRPr="00B857FD" w:rsidRDefault="000C268B" w:rsidP="000C268B">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31B159F8" w14:textId="77777777" w:rsidR="000C268B" w:rsidRDefault="000C268B" w:rsidP="000C268B">
                  <w:pPr>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 xml:space="preserve">Manifiesto: Presentar declaración por escrito bajo protesta de decir verdad de no encontrarse en alguno de los supuestos que señala el artículo 71 de la Ley manifiesto de calidad y garantía de los bienes, de acuerdo al formato del </w:t>
                  </w:r>
                  <w:r w:rsidRPr="00BC1501">
                    <w:rPr>
                      <w:rFonts w:asciiTheme="minorHAnsi" w:hAnsiTheme="minorHAnsi" w:cs="Arial"/>
                      <w:b/>
                      <w:color w:val="000000"/>
                      <w:sz w:val="10"/>
                      <w:szCs w:val="10"/>
                      <w:lang w:val="es-MX" w:eastAsia="es-MX"/>
                    </w:rPr>
                    <w:t>Anexo “3”</w:t>
                  </w:r>
                  <w:r w:rsidRPr="0097110C">
                    <w:rPr>
                      <w:rFonts w:asciiTheme="minorHAnsi" w:hAnsiTheme="minorHAnsi" w:cs="Arial"/>
                      <w:color w:val="000000"/>
                      <w:sz w:val="10"/>
                      <w:szCs w:val="10"/>
                      <w:lang w:val="es-MX" w:eastAsia="es-MX"/>
                    </w:rPr>
                    <w:t>, que se integra a estas bases.</w:t>
                  </w:r>
                </w:p>
                <w:p w14:paraId="7BD54FF0" w14:textId="77777777" w:rsidR="000C268B" w:rsidRDefault="000C268B" w:rsidP="000C268B">
                  <w:pP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 xml:space="preserve">Partida 1: </w:t>
                  </w:r>
                  <w:r w:rsidRPr="000A26B5">
                    <w:rPr>
                      <w:rFonts w:asciiTheme="minorHAnsi" w:hAnsiTheme="minorHAnsi" w:cs="Arial"/>
                      <w:b/>
                      <w:color w:val="000000"/>
                      <w:sz w:val="10"/>
                      <w:szCs w:val="10"/>
                      <w:lang w:val="es-MX" w:eastAsia="es-MX"/>
                    </w:rPr>
                    <w:t>24 meses</w:t>
                  </w:r>
                </w:p>
                <w:p w14:paraId="4168AA04" w14:textId="77777777" w:rsidR="000C268B" w:rsidRDefault="000C268B" w:rsidP="000C268B">
                  <w:pP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 xml:space="preserve">Partida 2: </w:t>
                  </w:r>
                  <w:r w:rsidRPr="000A26B5">
                    <w:rPr>
                      <w:rFonts w:asciiTheme="minorHAnsi" w:hAnsiTheme="minorHAnsi" w:cs="Arial"/>
                      <w:b/>
                      <w:color w:val="000000"/>
                      <w:sz w:val="10"/>
                      <w:szCs w:val="10"/>
                      <w:lang w:val="es-MX" w:eastAsia="es-MX"/>
                    </w:rPr>
                    <w:t>36 meses</w:t>
                  </w:r>
                </w:p>
                <w:p w14:paraId="674F30CB" w14:textId="77777777" w:rsidR="000C268B" w:rsidRPr="00B857FD" w:rsidRDefault="000C268B" w:rsidP="000C268B">
                  <w:pP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 xml:space="preserve">Partida 3 y 4: </w:t>
                  </w:r>
                  <w:r w:rsidRPr="000A26B5">
                    <w:rPr>
                      <w:rFonts w:asciiTheme="minorHAnsi" w:hAnsiTheme="minorHAnsi" w:cs="Arial"/>
                      <w:b/>
                      <w:color w:val="000000"/>
                      <w:sz w:val="10"/>
                      <w:szCs w:val="10"/>
                      <w:lang w:val="es-MX" w:eastAsia="es-MX"/>
                    </w:rPr>
                    <w:t>12 meses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40FD7AD" w14:textId="77777777" w:rsidR="000C268B" w:rsidRPr="00D15CD1" w:rsidRDefault="000C268B" w:rsidP="000C268B">
                  <w:pPr>
                    <w:jc w:val="center"/>
                    <w:rPr>
                      <w:rFonts w:asciiTheme="minorHAnsi" w:hAnsiTheme="minorHAnsi"/>
                      <w:color w:val="000000"/>
                      <w:sz w:val="12"/>
                      <w:szCs w:val="12"/>
                      <w:lang w:eastAsia="es-MX"/>
                    </w:rPr>
                  </w:pPr>
                  <w:r w:rsidRPr="00D15CD1">
                    <w:rPr>
                      <w:rFonts w:asciiTheme="minorHAnsi" w:hAnsiTheme="minorHAnsi" w:cstheme="minorHAnsi"/>
                      <w:sz w:val="12"/>
                      <w:szCs w:val="12"/>
                    </w:rPr>
                    <w:t>PRESENTA</w:t>
                  </w:r>
                </w:p>
                <w:p w14:paraId="4ED1F252" w14:textId="77777777" w:rsidR="000C268B" w:rsidRDefault="000C268B" w:rsidP="000C268B">
                  <w:pP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 xml:space="preserve">Partida 1: </w:t>
                  </w:r>
                  <w:r w:rsidRPr="000A26B5">
                    <w:rPr>
                      <w:rFonts w:asciiTheme="minorHAnsi" w:hAnsiTheme="minorHAnsi" w:cs="Arial"/>
                      <w:b/>
                      <w:color w:val="000000"/>
                      <w:sz w:val="10"/>
                      <w:szCs w:val="10"/>
                      <w:lang w:val="es-MX" w:eastAsia="es-MX"/>
                    </w:rPr>
                    <w:t>24 meses</w:t>
                  </w:r>
                </w:p>
                <w:p w14:paraId="674A11E6" w14:textId="77777777" w:rsidR="000C268B" w:rsidRDefault="000C268B" w:rsidP="000C268B">
                  <w:pP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 xml:space="preserve">Partida 2: </w:t>
                  </w:r>
                  <w:r w:rsidRPr="000A26B5">
                    <w:rPr>
                      <w:rFonts w:asciiTheme="minorHAnsi" w:hAnsiTheme="minorHAnsi" w:cs="Arial"/>
                      <w:b/>
                      <w:color w:val="000000"/>
                      <w:sz w:val="10"/>
                      <w:szCs w:val="10"/>
                      <w:lang w:val="es-MX" w:eastAsia="es-MX"/>
                    </w:rPr>
                    <w:t>36 meses</w:t>
                  </w:r>
                </w:p>
                <w:p w14:paraId="1F9D83CA" w14:textId="79669C90" w:rsidR="000C268B" w:rsidRPr="007E60FA" w:rsidRDefault="000C268B" w:rsidP="000C268B">
                  <w:pPr>
                    <w:rPr>
                      <w:rFonts w:asciiTheme="minorHAnsi" w:hAnsiTheme="minorHAnsi"/>
                      <w:color w:val="000000"/>
                      <w:sz w:val="10"/>
                      <w:szCs w:val="10"/>
                      <w:lang w:eastAsia="es-MX"/>
                    </w:rPr>
                  </w:pPr>
                </w:p>
              </w:tc>
            </w:tr>
            <w:tr w:rsidR="000C268B" w:rsidRPr="00B857FD" w14:paraId="55B52A3F" w14:textId="77777777" w:rsidTr="000C268B">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8F6234E" w14:textId="77777777" w:rsidR="000C268B" w:rsidRPr="00B857FD" w:rsidRDefault="000C268B" w:rsidP="000C268B">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0C268B" w:rsidRPr="00B857FD" w14:paraId="01605E4D" w14:textId="77777777" w:rsidTr="000C268B">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2229498" w14:textId="77777777" w:rsidR="000C268B" w:rsidRPr="00B857FD" w:rsidRDefault="000C268B" w:rsidP="000C268B">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23AB5FAA" w14:textId="77777777" w:rsidR="000C268B" w:rsidRPr="00B857FD" w:rsidRDefault="000C268B" w:rsidP="000C268B">
                  <w:pPr>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 xml:space="preserve">Especificaciones técnicas con descripción pormenorizada de los bienes, </w:t>
                  </w:r>
                  <w:r w:rsidRPr="006B0FE9">
                    <w:rPr>
                      <w:rFonts w:asciiTheme="minorHAnsi" w:hAnsiTheme="minorHAnsi" w:cs="Arial"/>
                      <w:b/>
                      <w:color w:val="000000"/>
                      <w:sz w:val="10"/>
                      <w:szCs w:val="10"/>
                      <w:lang w:val="es-MX" w:eastAsia="es-MX"/>
                    </w:rPr>
                    <w:t>Anexo “1”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081CB70" w14:textId="77777777" w:rsidR="000C268B" w:rsidRPr="00D15CD1" w:rsidRDefault="000C268B" w:rsidP="000C268B">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p w14:paraId="0E663087" w14:textId="77777777" w:rsidR="000C268B" w:rsidRPr="00B857FD" w:rsidRDefault="000C268B" w:rsidP="000C268B">
                  <w:pPr>
                    <w:rPr>
                      <w:rFonts w:asciiTheme="minorHAnsi" w:hAnsiTheme="minorHAnsi"/>
                      <w:color w:val="000000"/>
                      <w:sz w:val="10"/>
                      <w:szCs w:val="10"/>
                      <w:lang w:eastAsia="es-MX"/>
                    </w:rPr>
                  </w:pPr>
                  <w:r>
                    <w:rPr>
                      <w:rFonts w:asciiTheme="minorHAnsi" w:hAnsiTheme="minorHAnsi"/>
                      <w:color w:val="000000"/>
                      <w:sz w:val="10"/>
                      <w:szCs w:val="10"/>
                      <w:lang w:eastAsia="es-MX"/>
                    </w:rPr>
                    <w:t>R</w:t>
                  </w:r>
                  <w:r w:rsidRPr="00B857FD">
                    <w:rPr>
                      <w:rFonts w:asciiTheme="minorHAnsi" w:hAnsiTheme="minorHAnsi"/>
                      <w:color w:val="000000"/>
                      <w:sz w:val="10"/>
                      <w:szCs w:val="10"/>
                      <w:lang w:eastAsia="es-MX"/>
                    </w:rPr>
                    <w:t>evisión técnica realizada por área requirente.</w:t>
                  </w:r>
                </w:p>
              </w:tc>
            </w:tr>
            <w:tr w:rsidR="000C268B" w:rsidRPr="00B857FD" w14:paraId="2BD9FAC6" w14:textId="77777777" w:rsidTr="000C268B">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tcPr>
                <w:p w14:paraId="690E51E0" w14:textId="77777777" w:rsidR="000C268B" w:rsidRDefault="000C268B" w:rsidP="000C268B">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tcPr>
                <w:p w14:paraId="6567F2C6" w14:textId="77777777" w:rsidR="000C268B" w:rsidRPr="0097110C" w:rsidRDefault="000C268B" w:rsidP="000C268B">
                  <w:pPr>
                    <w:rPr>
                      <w:rFonts w:asciiTheme="minorHAnsi" w:hAnsiTheme="minorHAnsi" w:cs="Arial"/>
                      <w:color w:val="000000"/>
                      <w:sz w:val="10"/>
                      <w:szCs w:val="10"/>
                      <w:lang w:val="es-MX" w:eastAsia="es-MX"/>
                    </w:rPr>
                  </w:pPr>
                  <w:r w:rsidRPr="00873B38">
                    <w:rPr>
                      <w:rFonts w:asciiTheme="minorHAnsi" w:hAnsiTheme="minorHAnsi" w:cs="Arial"/>
                      <w:b/>
                      <w:color w:val="000000"/>
                      <w:sz w:val="10"/>
                      <w:szCs w:val="10"/>
                      <w:lang w:eastAsia="es-MX"/>
                    </w:rPr>
                    <w:t>Información Técnica documental:</w:t>
                  </w:r>
                  <w:r w:rsidRPr="0097110C">
                    <w:rPr>
                      <w:rFonts w:asciiTheme="minorHAnsi" w:hAnsiTheme="minorHAnsi" w:cs="Arial"/>
                      <w:color w:val="000000"/>
                      <w:sz w:val="10"/>
                      <w:szCs w:val="10"/>
                      <w:lang w:eastAsia="es-MX"/>
                    </w:rPr>
                    <w:t xml:space="preserve"> Folletos, fichas técnicas.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5FD9954E" w14:textId="77777777" w:rsidR="000C268B" w:rsidRPr="00D15CD1" w:rsidRDefault="000C268B" w:rsidP="000C268B">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p w14:paraId="3941C972" w14:textId="77777777" w:rsidR="000C268B" w:rsidRPr="00D15CD1" w:rsidRDefault="000C268B" w:rsidP="000C268B">
                  <w:pPr>
                    <w:jc w:val="center"/>
                    <w:rPr>
                      <w:rFonts w:asciiTheme="minorHAnsi" w:hAnsiTheme="minorHAnsi"/>
                      <w:color w:val="000000"/>
                      <w:sz w:val="12"/>
                      <w:szCs w:val="12"/>
                      <w:lang w:eastAsia="es-MX"/>
                    </w:rPr>
                  </w:pPr>
                  <w:r>
                    <w:rPr>
                      <w:rFonts w:asciiTheme="minorHAnsi" w:hAnsiTheme="minorHAnsi"/>
                      <w:color w:val="000000"/>
                      <w:sz w:val="10"/>
                      <w:szCs w:val="10"/>
                      <w:lang w:eastAsia="es-MX"/>
                    </w:rPr>
                    <w:t>R</w:t>
                  </w:r>
                  <w:r w:rsidRPr="00B857FD">
                    <w:rPr>
                      <w:rFonts w:asciiTheme="minorHAnsi" w:hAnsiTheme="minorHAnsi"/>
                      <w:color w:val="000000"/>
                      <w:sz w:val="10"/>
                      <w:szCs w:val="10"/>
                      <w:lang w:eastAsia="es-MX"/>
                    </w:rPr>
                    <w:t>evisión técnica realizada por área requirente.</w:t>
                  </w:r>
                </w:p>
              </w:tc>
            </w:tr>
            <w:tr w:rsidR="000C268B" w:rsidRPr="00B857FD" w14:paraId="25718E31" w14:textId="77777777" w:rsidTr="000C268B">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tcPr>
                <w:p w14:paraId="64764808" w14:textId="77777777" w:rsidR="000C268B" w:rsidRDefault="000C268B" w:rsidP="000C268B">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5.1</w:t>
                  </w:r>
                </w:p>
              </w:tc>
              <w:tc>
                <w:tcPr>
                  <w:tcW w:w="3828" w:type="dxa"/>
                  <w:tcBorders>
                    <w:top w:val="nil"/>
                    <w:left w:val="nil"/>
                    <w:bottom w:val="single" w:sz="4" w:space="0" w:color="auto"/>
                    <w:right w:val="nil"/>
                  </w:tcBorders>
                  <w:shd w:val="clear" w:color="auto" w:fill="auto"/>
                </w:tcPr>
                <w:p w14:paraId="28B64D66" w14:textId="77777777" w:rsidR="000C268B" w:rsidRPr="00873B38" w:rsidRDefault="000C268B" w:rsidP="000C268B">
                  <w:pPr>
                    <w:rPr>
                      <w:rFonts w:asciiTheme="minorHAnsi" w:hAnsiTheme="minorHAnsi" w:cs="Arial"/>
                      <w:b/>
                      <w:color w:val="000000"/>
                      <w:sz w:val="10"/>
                      <w:szCs w:val="10"/>
                      <w:lang w:eastAsia="es-MX"/>
                    </w:rPr>
                  </w:pPr>
                  <w:r w:rsidRPr="00A625D4">
                    <w:rPr>
                      <w:rFonts w:asciiTheme="minorHAnsi" w:hAnsiTheme="minorHAnsi" w:cs="Arial"/>
                      <w:b/>
                      <w:color w:val="000000"/>
                      <w:sz w:val="10"/>
                      <w:szCs w:val="10"/>
                      <w:lang w:val="es-MX" w:eastAsia="es-MX"/>
                    </w:rPr>
                    <w:t>Muestra física</w:t>
                  </w:r>
                  <w:r>
                    <w:rPr>
                      <w:rFonts w:asciiTheme="minorHAnsi" w:hAnsiTheme="minorHAnsi" w:cs="Arial"/>
                      <w:color w:val="000000"/>
                      <w:sz w:val="10"/>
                      <w:szCs w:val="10"/>
                      <w:lang w:val="es-MX" w:eastAsia="es-MX"/>
                    </w:rPr>
                    <w:t>: P</w:t>
                  </w:r>
                  <w:r w:rsidRPr="00A625D4">
                    <w:rPr>
                      <w:rFonts w:asciiTheme="minorHAnsi" w:hAnsiTheme="minorHAnsi" w:cs="Arial"/>
                      <w:color w:val="000000"/>
                      <w:sz w:val="10"/>
                      <w:szCs w:val="10"/>
                      <w:lang w:val="es-MX" w:eastAsia="es-MX"/>
                    </w:rPr>
                    <w:t>artida 1 y 2** (según su oferta)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4C40A82" w14:textId="77777777" w:rsidR="000C268B" w:rsidRPr="00D15CD1" w:rsidRDefault="000C268B" w:rsidP="000C268B">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p w14:paraId="1FD40FDF" w14:textId="77777777" w:rsidR="000C268B" w:rsidRPr="00D15CD1" w:rsidRDefault="000C268B" w:rsidP="000C268B">
                  <w:pPr>
                    <w:jc w:val="center"/>
                    <w:rPr>
                      <w:rFonts w:asciiTheme="minorHAnsi" w:hAnsiTheme="minorHAnsi"/>
                      <w:color w:val="000000"/>
                      <w:sz w:val="12"/>
                      <w:szCs w:val="12"/>
                      <w:lang w:eastAsia="es-MX"/>
                    </w:rPr>
                  </w:pPr>
                  <w:r>
                    <w:rPr>
                      <w:rFonts w:asciiTheme="minorHAnsi" w:hAnsiTheme="minorHAnsi"/>
                      <w:color w:val="000000"/>
                      <w:sz w:val="10"/>
                      <w:szCs w:val="10"/>
                      <w:lang w:eastAsia="es-MX"/>
                    </w:rPr>
                    <w:t>R</w:t>
                  </w:r>
                  <w:r w:rsidRPr="00B857FD">
                    <w:rPr>
                      <w:rFonts w:asciiTheme="minorHAnsi" w:hAnsiTheme="minorHAnsi"/>
                      <w:color w:val="000000"/>
                      <w:sz w:val="10"/>
                      <w:szCs w:val="10"/>
                      <w:lang w:eastAsia="es-MX"/>
                    </w:rPr>
                    <w:t>evisión técnica realizada por área requirente.</w:t>
                  </w:r>
                </w:p>
              </w:tc>
            </w:tr>
            <w:tr w:rsidR="000C268B" w:rsidRPr="00B857FD" w14:paraId="58028D22" w14:textId="77777777" w:rsidTr="000C268B">
              <w:trPr>
                <w:trHeight w:val="622"/>
              </w:trPr>
              <w:tc>
                <w:tcPr>
                  <w:tcW w:w="331" w:type="dxa"/>
                  <w:tcBorders>
                    <w:top w:val="nil"/>
                    <w:left w:val="single" w:sz="8" w:space="0" w:color="000000"/>
                    <w:bottom w:val="single" w:sz="4" w:space="0" w:color="auto"/>
                    <w:right w:val="single" w:sz="8" w:space="0" w:color="000000"/>
                  </w:tcBorders>
                  <w:shd w:val="clear" w:color="auto" w:fill="auto"/>
                  <w:vAlign w:val="center"/>
                </w:tcPr>
                <w:p w14:paraId="1068BFC7" w14:textId="77777777" w:rsidR="000C268B" w:rsidRDefault="000C268B" w:rsidP="000C268B">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tcPr>
                <w:p w14:paraId="1D91DDD5" w14:textId="77777777" w:rsidR="000C268B" w:rsidRPr="00190F79" w:rsidRDefault="000C268B" w:rsidP="000C268B">
                  <w:pPr>
                    <w:jc w:val="both"/>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 xml:space="preserve">Tiempo y lugar de entrega de los bienes: entregar el </w:t>
                  </w:r>
                  <w:r w:rsidRPr="00C02055">
                    <w:rPr>
                      <w:rFonts w:asciiTheme="minorHAnsi" w:hAnsiTheme="minorHAnsi" w:cs="Arial"/>
                      <w:b/>
                      <w:color w:val="000000"/>
                      <w:sz w:val="10"/>
                      <w:szCs w:val="10"/>
                      <w:lang w:val="es-MX" w:eastAsia="es-MX"/>
                    </w:rPr>
                    <w:t>Anexo “1.1”</w:t>
                  </w:r>
                  <w:r w:rsidRPr="0097110C">
                    <w:rPr>
                      <w:rFonts w:asciiTheme="minorHAnsi" w:hAnsiTheme="minorHAnsi" w:cs="Arial"/>
                      <w:color w:val="000000"/>
                      <w:sz w:val="10"/>
                      <w:szCs w:val="10"/>
                      <w:lang w:val="es-MX" w:eastAsia="es-MX"/>
                    </w:rPr>
                    <w:t xml:space="preserve"> firmado, en el cual constara el compromiso de </w:t>
                  </w:r>
                  <w:r w:rsidRPr="00190F79">
                    <w:rPr>
                      <w:rFonts w:asciiTheme="minorHAnsi" w:hAnsiTheme="minorHAnsi" w:cs="Arial"/>
                      <w:color w:val="000000"/>
                      <w:sz w:val="10"/>
                      <w:szCs w:val="10"/>
                      <w:lang w:val="es-MX" w:eastAsia="es-MX"/>
                    </w:rPr>
                    <w:t xml:space="preserve">realizar la entrega en lugar y fechas que se indica. </w:t>
                  </w:r>
                </w:p>
                <w:p w14:paraId="7FF7F21E" w14:textId="77777777" w:rsidR="000C268B" w:rsidRPr="00190F79" w:rsidRDefault="000C268B" w:rsidP="000C268B">
                  <w:pPr>
                    <w:jc w:val="both"/>
                    <w:rPr>
                      <w:rFonts w:asciiTheme="minorHAnsi" w:hAnsiTheme="minorHAnsi" w:cs="Arial"/>
                      <w:b/>
                      <w:color w:val="000000"/>
                      <w:sz w:val="10"/>
                      <w:szCs w:val="10"/>
                      <w:lang w:val="es-MX" w:eastAsia="es-MX"/>
                    </w:rPr>
                  </w:pPr>
                  <w:r w:rsidRPr="00190F79">
                    <w:rPr>
                      <w:rFonts w:asciiTheme="minorHAnsi" w:hAnsiTheme="minorHAnsi" w:cs="Arial"/>
                      <w:b/>
                      <w:color w:val="000000"/>
                      <w:sz w:val="10"/>
                      <w:szCs w:val="10"/>
                      <w:lang w:val="es-MX" w:eastAsia="es-MX"/>
                    </w:rPr>
                    <w:t>Partida 1 y 2: 120 días naturales posteriores a la fecha de fallo</w:t>
                  </w:r>
                </w:p>
                <w:p w14:paraId="66105C83" w14:textId="77777777" w:rsidR="000C268B" w:rsidRPr="00A625D4" w:rsidRDefault="000C268B" w:rsidP="000C268B">
                  <w:pPr>
                    <w:rPr>
                      <w:rFonts w:asciiTheme="minorHAnsi" w:hAnsiTheme="minorHAnsi" w:cs="Arial"/>
                      <w:b/>
                      <w:color w:val="000000"/>
                      <w:sz w:val="10"/>
                      <w:szCs w:val="10"/>
                      <w:lang w:val="es-MX" w:eastAsia="es-MX"/>
                    </w:rPr>
                  </w:pPr>
                  <w:r w:rsidRPr="00190F79">
                    <w:rPr>
                      <w:rFonts w:asciiTheme="minorHAnsi" w:hAnsiTheme="minorHAnsi" w:cs="Arial"/>
                      <w:b/>
                      <w:color w:val="000000"/>
                      <w:sz w:val="10"/>
                      <w:szCs w:val="10"/>
                      <w:lang w:val="es-MX" w:eastAsia="es-MX"/>
                    </w:rPr>
                    <w:t>Partida 3 y 4: 15 días posteriores a la fecha de fallo</w:t>
                  </w:r>
                  <w:r w:rsidRPr="00190F79">
                    <w:rPr>
                      <w:rFonts w:asciiTheme="minorHAnsi" w:hAnsiTheme="minorHAnsi" w:cs="Arial"/>
                      <w:color w:val="000000"/>
                      <w:sz w:val="10"/>
                      <w:szCs w:val="10"/>
                      <w:lang w:val="es-MX"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1CB9F1EC" w14:textId="77777777" w:rsidR="000C268B" w:rsidRPr="00190F79" w:rsidRDefault="000C268B" w:rsidP="000C268B">
                  <w:pPr>
                    <w:jc w:val="center"/>
                    <w:rPr>
                      <w:rFonts w:asciiTheme="minorHAnsi" w:hAnsiTheme="minorHAnsi"/>
                      <w:color w:val="000000"/>
                      <w:sz w:val="12"/>
                      <w:szCs w:val="12"/>
                      <w:lang w:eastAsia="es-MX"/>
                    </w:rPr>
                  </w:pPr>
                  <w:r w:rsidRPr="00190F79">
                    <w:rPr>
                      <w:rFonts w:asciiTheme="minorHAnsi" w:hAnsiTheme="minorHAnsi"/>
                      <w:color w:val="000000"/>
                      <w:sz w:val="12"/>
                      <w:szCs w:val="12"/>
                      <w:lang w:eastAsia="es-MX"/>
                    </w:rPr>
                    <w:t>PRESENTA</w:t>
                  </w:r>
                </w:p>
                <w:p w14:paraId="433B60EF" w14:textId="6E321FE1" w:rsidR="000C268B" w:rsidRPr="00CF2FD3" w:rsidRDefault="000C268B" w:rsidP="00CF2FD3">
                  <w:pPr>
                    <w:jc w:val="both"/>
                    <w:rPr>
                      <w:rFonts w:asciiTheme="minorHAnsi" w:hAnsiTheme="minorHAnsi" w:cs="Arial"/>
                      <w:b/>
                      <w:color w:val="000000"/>
                      <w:sz w:val="10"/>
                      <w:szCs w:val="10"/>
                      <w:highlight w:val="yellow"/>
                      <w:lang w:val="es-MX" w:eastAsia="es-MX"/>
                    </w:rPr>
                  </w:pPr>
                  <w:r w:rsidRPr="00190F79">
                    <w:rPr>
                      <w:rFonts w:asciiTheme="minorHAnsi" w:hAnsiTheme="minorHAnsi" w:cs="Arial"/>
                      <w:b/>
                      <w:color w:val="000000"/>
                      <w:sz w:val="10"/>
                      <w:szCs w:val="10"/>
                      <w:lang w:val="es-MX" w:eastAsia="es-MX"/>
                    </w:rPr>
                    <w:t>Partida 1 y 2: 120 días naturales posteriores a la fecha de fallo</w:t>
                  </w:r>
                  <w:r w:rsidR="00CF2FD3" w:rsidRPr="00190F79">
                    <w:rPr>
                      <w:rFonts w:asciiTheme="minorHAnsi" w:hAnsiTheme="minorHAnsi" w:cs="Arial"/>
                      <w:b/>
                      <w:color w:val="000000"/>
                      <w:sz w:val="10"/>
                      <w:szCs w:val="10"/>
                      <w:lang w:val="es-MX" w:eastAsia="es-MX"/>
                    </w:rPr>
                    <w:t>.</w:t>
                  </w:r>
                </w:p>
              </w:tc>
            </w:tr>
            <w:tr w:rsidR="000C268B" w:rsidRPr="00B857FD" w14:paraId="3B54186D" w14:textId="77777777" w:rsidTr="000C268B">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4ED4929" w14:textId="77777777" w:rsidR="000C268B" w:rsidRPr="00B857FD" w:rsidRDefault="000C268B" w:rsidP="000C268B">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4E1C94BE" w14:textId="77777777" w:rsidR="000C268B" w:rsidRPr="00B857FD" w:rsidRDefault="000C268B" w:rsidP="000C268B">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Respaldo del Fabricante (expresar claramente el modelo del bien, la indicación de que es el fabricante y los datos necesarios para contactar a quien suscribe la carta)</w:t>
                  </w:r>
                  <w:r>
                    <w:rPr>
                      <w:rFonts w:asciiTheme="minorHAnsi" w:hAnsiTheme="minorHAnsi" w:cs="Arial"/>
                      <w:color w:val="000000"/>
                      <w:sz w:val="10"/>
                      <w:szCs w:val="10"/>
                      <w:lang w:eastAsia="es-MX"/>
                    </w:rPr>
                    <w:t xml:space="preserve">. </w:t>
                  </w:r>
                  <w:r w:rsidRPr="002609B7">
                    <w:rPr>
                      <w:rFonts w:asciiTheme="minorHAnsi" w:hAnsiTheme="minorHAnsi" w:cs="Arial"/>
                      <w:b/>
                      <w:color w:val="000000"/>
                      <w:sz w:val="10"/>
                      <w:szCs w:val="10"/>
                      <w:lang w:eastAsia="es-MX"/>
                    </w:rPr>
                    <w:t>Anexo “6”</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8317C3" w14:textId="77777777" w:rsidR="000C268B" w:rsidRDefault="000C268B" w:rsidP="000C268B">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PRESENTA</w:t>
                  </w:r>
                </w:p>
                <w:p w14:paraId="75336C67" w14:textId="127AECF3" w:rsidR="000C268B" w:rsidRPr="00DF4FE0" w:rsidRDefault="000C268B" w:rsidP="000C268B">
                  <w:pPr>
                    <w:rPr>
                      <w:rFonts w:asciiTheme="minorHAnsi" w:hAnsiTheme="minorHAnsi"/>
                      <w:color w:val="000000"/>
                      <w:sz w:val="10"/>
                      <w:szCs w:val="10"/>
                      <w:lang w:eastAsia="es-MX"/>
                    </w:rPr>
                  </w:pPr>
                  <w:r w:rsidRPr="00DF4FE0">
                    <w:rPr>
                      <w:rFonts w:asciiTheme="minorHAnsi" w:hAnsiTheme="minorHAnsi"/>
                      <w:color w:val="000000"/>
                      <w:sz w:val="10"/>
                      <w:szCs w:val="10"/>
                      <w:lang w:eastAsia="es-MX"/>
                    </w:rPr>
                    <w:t xml:space="preserve">Pág. </w:t>
                  </w:r>
                  <w:r w:rsidR="00190F79">
                    <w:rPr>
                      <w:rFonts w:asciiTheme="minorHAnsi" w:hAnsiTheme="minorHAnsi"/>
                      <w:color w:val="000000"/>
                      <w:sz w:val="10"/>
                      <w:szCs w:val="10"/>
                      <w:lang w:eastAsia="es-MX"/>
                    </w:rPr>
                    <w:t>26</w:t>
                  </w:r>
                  <w:r w:rsidRPr="00DF4FE0">
                    <w:rPr>
                      <w:rFonts w:asciiTheme="minorHAnsi" w:hAnsiTheme="minorHAnsi"/>
                      <w:color w:val="000000"/>
                      <w:sz w:val="10"/>
                      <w:szCs w:val="10"/>
                      <w:lang w:eastAsia="es-MX"/>
                    </w:rPr>
                    <w:t xml:space="preserve"> a </w:t>
                  </w:r>
                  <w:r w:rsidR="00190F79">
                    <w:rPr>
                      <w:rFonts w:asciiTheme="minorHAnsi" w:hAnsiTheme="minorHAnsi"/>
                      <w:color w:val="000000"/>
                      <w:sz w:val="10"/>
                      <w:szCs w:val="10"/>
                      <w:lang w:eastAsia="es-MX"/>
                    </w:rPr>
                    <w:t>29</w:t>
                  </w:r>
                </w:p>
                <w:p w14:paraId="50D2A015" w14:textId="77777777" w:rsidR="000C268B" w:rsidRPr="009F3656" w:rsidRDefault="000C268B" w:rsidP="000C268B">
                  <w:pPr>
                    <w:rPr>
                      <w:rFonts w:asciiTheme="minorHAnsi" w:hAnsiTheme="minorHAnsi"/>
                      <w:color w:val="000000"/>
                      <w:sz w:val="10"/>
                      <w:szCs w:val="10"/>
                      <w:lang w:eastAsia="es-MX"/>
                    </w:rPr>
                  </w:pPr>
                </w:p>
              </w:tc>
            </w:tr>
            <w:tr w:rsidR="000C268B" w:rsidRPr="00B857FD" w14:paraId="649C32FB" w14:textId="77777777" w:rsidTr="000C268B">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439DC6D" w14:textId="77777777" w:rsidR="000C268B" w:rsidRPr="00B857FD" w:rsidRDefault="000C268B" w:rsidP="000C268B">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5AC9F85E" w14:textId="77777777" w:rsidR="000C268B" w:rsidRPr="00B857FD" w:rsidRDefault="000C268B" w:rsidP="000C268B">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Centros de Servicio </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114A25E3" w14:textId="77777777" w:rsidR="000C268B" w:rsidRPr="009B0E9B" w:rsidRDefault="000C268B" w:rsidP="000C268B">
                  <w:pPr>
                    <w:jc w:val="center"/>
                    <w:rPr>
                      <w:rFonts w:asciiTheme="minorHAnsi" w:hAnsiTheme="minorHAnsi"/>
                      <w:color w:val="000000"/>
                      <w:sz w:val="12"/>
                      <w:szCs w:val="12"/>
                      <w:lang w:eastAsia="es-MX"/>
                    </w:rPr>
                  </w:pPr>
                  <w:r w:rsidRPr="009B0E9B">
                    <w:rPr>
                      <w:rFonts w:asciiTheme="minorHAnsi" w:hAnsiTheme="minorHAnsi"/>
                      <w:color w:val="000000"/>
                      <w:sz w:val="12"/>
                      <w:szCs w:val="12"/>
                      <w:lang w:eastAsia="es-MX"/>
                    </w:rPr>
                    <w:t>PRESENTA</w:t>
                  </w:r>
                </w:p>
              </w:tc>
            </w:tr>
            <w:tr w:rsidR="000C268B" w:rsidRPr="00B857FD" w14:paraId="3F1B6DE6" w14:textId="77777777" w:rsidTr="000C268B">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75CA5E4" w14:textId="77777777" w:rsidR="000C268B" w:rsidRPr="00B857FD" w:rsidRDefault="000C268B" w:rsidP="000C268B">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18550C73" w14:textId="77777777" w:rsidR="000C268B" w:rsidRPr="00B857FD" w:rsidRDefault="000C268B" w:rsidP="000C268B">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11CB4B7B" w14:textId="77777777" w:rsidR="000C268B" w:rsidRPr="009F3656" w:rsidRDefault="000C268B" w:rsidP="000C268B">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PRESENTA</w:t>
                  </w:r>
                </w:p>
              </w:tc>
            </w:tr>
            <w:tr w:rsidR="000C268B" w:rsidRPr="00B857FD" w14:paraId="223524E7" w14:textId="77777777" w:rsidTr="000C268B">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A53DD95" w14:textId="77777777" w:rsidR="000C268B" w:rsidRPr="00B857FD" w:rsidRDefault="000C268B" w:rsidP="000C268B">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1E686C7B" w14:textId="77777777" w:rsidR="000C268B" w:rsidRPr="00B857FD" w:rsidRDefault="000C268B" w:rsidP="000C268B">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27166BE0" w14:textId="77777777" w:rsidR="000C268B" w:rsidRPr="00D15CD1" w:rsidRDefault="000C268B" w:rsidP="000C268B">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0C268B" w:rsidRPr="00B857FD" w14:paraId="2431F0CA" w14:textId="77777777" w:rsidTr="000C268B">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6BD5720E" w14:textId="77777777" w:rsidR="000C268B" w:rsidRPr="00B857FD" w:rsidRDefault="000C268B" w:rsidP="000C268B">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tcPr>
                <w:p w14:paraId="76856F81" w14:textId="77777777" w:rsidR="000C268B" w:rsidRPr="00B857FD" w:rsidRDefault="000C268B" w:rsidP="000C268B">
                  <w:pPr>
                    <w:rPr>
                      <w:rFonts w:asciiTheme="minorHAnsi" w:hAnsiTheme="minorHAnsi" w:cs="Arial"/>
                      <w:color w:val="000000"/>
                      <w:sz w:val="10"/>
                      <w:szCs w:val="10"/>
                      <w:lang w:eastAsia="es-MX"/>
                    </w:rPr>
                  </w:pPr>
                  <w:r w:rsidRPr="00C67966">
                    <w:rPr>
                      <w:rFonts w:asciiTheme="minorHAnsi" w:hAnsiTheme="minorHAnsi" w:cs="Arial"/>
                      <w:color w:val="000000"/>
                      <w:sz w:val="10"/>
                      <w:szCs w:val="10"/>
                      <w:lang w:eastAsia="es-MX"/>
                    </w:rPr>
                    <w:t xml:space="preserve">Formato de Fianza </w:t>
                  </w:r>
                  <w:r w:rsidRPr="00ED3E2D">
                    <w:rPr>
                      <w:rFonts w:asciiTheme="minorHAnsi" w:hAnsiTheme="minorHAnsi" w:cs="Arial"/>
                      <w:b/>
                      <w:color w:val="000000"/>
                      <w:sz w:val="10"/>
                      <w:szCs w:val="10"/>
                      <w:lang w:eastAsia="es-MX"/>
                    </w:rPr>
                    <w:t>Anexo “5”</w:t>
                  </w:r>
                </w:p>
              </w:tc>
              <w:tc>
                <w:tcPr>
                  <w:tcW w:w="2352" w:type="dxa"/>
                  <w:tcBorders>
                    <w:top w:val="single" w:sz="4" w:space="0" w:color="auto"/>
                    <w:left w:val="single" w:sz="8" w:space="0" w:color="auto"/>
                    <w:bottom w:val="single" w:sz="4" w:space="0" w:color="auto"/>
                    <w:right w:val="single" w:sz="8" w:space="0" w:color="000000"/>
                  </w:tcBorders>
                  <w:shd w:val="clear" w:color="auto" w:fill="auto"/>
                </w:tcPr>
                <w:p w14:paraId="7813A1C5" w14:textId="77777777" w:rsidR="000C268B" w:rsidRPr="00D15CD1" w:rsidRDefault="000C268B" w:rsidP="000C268B">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0C268B" w:rsidRPr="00B857FD" w14:paraId="4BE83C2C" w14:textId="77777777" w:rsidTr="000C268B">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AEF305A" w14:textId="77777777" w:rsidR="000C268B" w:rsidRPr="00B857FD" w:rsidRDefault="000C268B" w:rsidP="000C268B">
                  <w:pPr>
                    <w:jc w:val="center"/>
                    <w:rPr>
                      <w:rFonts w:asciiTheme="minorHAnsi" w:hAnsiTheme="minorHAnsi" w:cs="Arial"/>
                      <w:color w:val="000000"/>
                      <w:sz w:val="10"/>
                      <w:szCs w:val="10"/>
                      <w:lang w:eastAsia="es-MX"/>
                    </w:rPr>
                  </w:pPr>
                </w:p>
              </w:tc>
              <w:tc>
                <w:tcPr>
                  <w:tcW w:w="3828" w:type="dxa"/>
                  <w:tcBorders>
                    <w:top w:val="nil"/>
                    <w:left w:val="nil"/>
                    <w:bottom w:val="single" w:sz="4" w:space="0" w:color="auto"/>
                    <w:right w:val="nil"/>
                  </w:tcBorders>
                  <w:shd w:val="clear" w:color="auto" w:fill="auto"/>
                  <w:vAlign w:val="center"/>
                  <w:hideMark/>
                </w:tcPr>
                <w:p w14:paraId="351EC4AA" w14:textId="77777777" w:rsidR="000C268B" w:rsidRPr="00B857FD" w:rsidRDefault="000C268B" w:rsidP="000C268B">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w:t>
                  </w:r>
                  <w:r>
                    <w:rPr>
                      <w:rFonts w:asciiTheme="minorHAnsi" w:hAnsiTheme="minorHAnsi" w:cs="Arial"/>
                      <w:b/>
                      <w:color w:val="000000"/>
                      <w:sz w:val="10"/>
                      <w:szCs w:val="10"/>
                      <w:lang w:eastAsia="es-MX"/>
                    </w:rPr>
                    <w:t>7”.</w:t>
                  </w:r>
                </w:p>
              </w:tc>
              <w:tc>
                <w:tcPr>
                  <w:tcW w:w="2352" w:type="dxa"/>
                  <w:tcBorders>
                    <w:top w:val="single" w:sz="4" w:space="0" w:color="auto"/>
                    <w:left w:val="single" w:sz="8" w:space="0" w:color="auto"/>
                    <w:bottom w:val="single" w:sz="4" w:space="0" w:color="auto"/>
                    <w:right w:val="single" w:sz="8" w:space="0" w:color="000000"/>
                  </w:tcBorders>
                  <w:shd w:val="clear" w:color="auto" w:fill="auto"/>
                  <w:noWrap/>
                  <w:hideMark/>
                </w:tcPr>
                <w:p w14:paraId="786B6AAC" w14:textId="77777777" w:rsidR="000C268B" w:rsidRPr="00D15CD1" w:rsidRDefault="000C268B" w:rsidP="000C268B">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0C268B" w:rsidRPr="00B857FD" w14:paraId="2949F7C4" w14:textId="77777777" w:rsidTr="000C268B">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7594F35" w14:textId="77777777" w:rsidR="000C268B" w:rsidRPr="00B857FD" w:rsidRDefault="000C268B" w:rsidP="000C268B">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28407B53" w14:textId="77777777" w:rsidR="000C268B" w:rsidRPr="003A3F65" w:rsidRDefault="000C268B" w:rsidP="000C268B">
                  <w:pPr>
                    <w:rPr>
                      <w:rFonts w:asciiTheme="minorHAnsi" w:hAnsiTheme="minorHAnsi" w:cs="Arial"/>
                      <w:b/>
                      <w:color w:val="000000"/>
                      <w:sz w:val="10"/>
                      <w:szCs w:val="10"/>
                      <w:lang w:eastAsia="es-MX"/>
                    </w:rPr>
                  </w:pPr>
                  <w:r w:rsidRPr="003A3F65">
                    <w:rPr>
                      <w:rFonts w:asciiTheme="minorHAnsi" w:hAnsiTheme="minorHAnsi" w:cs="Arial"/>
                      <w:b/>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CC7D52D" w14:textId="77777777" w:rsidR="000C268B" w:rsidRPr="003B5CDF" w:rsidRDefault="000C268B" w:rsidP="000C268B">
                  <w:pPr>
                    <w:jc w:val="center"/>
                    <w:rPr>
                      <w:rFonts w:asciiTheme="minorHAnsi" w:hAnsiTheme="minorHAnsi"/>
                      <w:color w:val="000000"/>
                      <w:sz w:val="12"/>
                      <w:szCs w:val="12"/>
                      <w:lang w:eastAsia="es-MX"/>
                    </w:rPr>
                  </w:pPr>
                  <w:r>
                    <w:rPr>
                      <w:rFonts w:asciiTheme="minorHAnsi" w:hAnsiTheme="minorHAnsi"/>
                      <w:color w:val="000000"/>
                      <w:sz w:val="12"/>
                      <w:szCs w:val="12"/>
                      <w:lang w:eastAsia="es-MX"/>
                    </w:rPr>
                    <w:t>PRESENTA</w:t>
                  </w:r>
                </w:p>
              </w:tc>
            </w:tr>
            <w:tr w:rsidR="000C268B" w:rsidRPr="00B857FD" w14:paraId="590B12E0" w14:textId="77777777" w:rsidTr="000C268B">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15B2DA92" w14:textId="77777777" w:rsidR="000C268B" w:rsidRPr="00B857FD" w:rsidRDefault="000C268B" w:rsidP="000C268B">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0977C7A4" w14:textId="77777777" w:rsidR="000C268B" w:rsidRPr="00B857FD" w:rsidRDefault="000C268B" w:rsidP="000C268B">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332A5AF" w14:textId="2A00D94C" w:rsidR="000C268B" w:rsidRPr="00D15CD1" w:rsidRDefault="00190F79" w:rsidP="000C268B">
                  <w:pPr>
                    <w:jc w:val="center"/>
                    <w:rPr>
                      <w:rFonts w:asciiTheme="minorHAnsi" w:hAnsiTheme="minorHAnsi"/>
                      <w:color w:val="000000"/>
                      <w:sz w:val="12"/>
                      <w:szCs w:val="12"/>
                      <w:lang w:eastAsia="es-MX"/>
                    </w:rPr>
                  </w:pPr>
                  <w:r w:rsidRPr="00190F79">
                    <w:rPr>
                      <w:rFonts w:asciiTheme="minorHAnsi" w:hAnsiTheme="minorHAnsi"/>
                      <w:color w:val="000000"/>
                      <w:sz w:val="12"/>
                      <w:szCs w:val="12"/>
                      <w:lang w:eastAsia="es-MX"/>
                    </w:rPr>
                    <w:t>32</w:t>
                  </w:r>
                  <w:r w:rsidR="000C268B" w:rsidRPr="00190F79">
                    <w:rPr>
                      <w:rFonts w:asciiTheme="minorHAnsi" w:hAnsiTheme="minorHAnsi"/>
                      <w:color w:val="000000"/>
                      <w:sz w:val="12"/>
                      <w:szCs w:val="12"/>
                      <w:lang w:eastAsia="es-MX"/>
                    </w:rPr>
                    <w:t xml:space="preserve"> PÁGINAS</w:t>
                  </w:r>
                </w:p>
              </w:tc>
            </w:tr>
          </w:tbl>
          <w:p w14:paraId="14195CC3" w14:textId="77777777" w:rsidR="000C268B" w:rsidRDefault="000C268B" w:rsidP="00F93025">
            <w:pPr>
              <w:jc w:val="both"/>
              <w:rPr>
                <w:rFonts w:ascii="Arial" w:hAnsi="Arial" w:cs="Arial"/>
                <w:b/>
                <w:sz w:val="14"/>
                <w:szCs w:val="16"/>
              </w:rPr>
            </w:pPr>
          </w:p>
          <w:p w14:paraId="4C8366D9" w14:textId="77777777" w:rsidR="000C268B" w:rsidRDefault="000C268B" w:rsidP="00F93025">
            <w:pPr>
              <w:jc w:val="both"/>
              <w:rPr>
                <w:rFonts w:ascii="Arial" w:hAnsi="Arial" w:cs="Arial"/>
                <w:b/>
                <w:sz w:val="14"/>
                <w:szCs w:val="16"/>
              </w:rPr>
            </w:pPr>
          </w:p>
          <w:p w14:paraId="2143D6D0" w14:textId="144C41C2" w:rsidR="00B64BAD" w:rsidRDefault="00C8068E" w:rsidP="00F93025">
            <w:pPr>
              <w:jc w:val="both"/>
              <w:rPr>
                <w:rFonts w:ascii="Arial" w:hAnsi="Arial" w:cs="Arial"/>
                <w:b/>
                <w:sz w:val="14"/>
                <w:szCs w:val="16"/>
              </w:rPr>
            </w:pPr>
            <w:r w:rsidRPr="00120C0A">
              <w:rPr>
                <w:rFonts w:ascii="Arial" w:hAnsi="Arial" w:cs="Arial"/>
                <w:b/>
                <w:sz w:val="14"/>
                <w:szCs w:val="16"/>
              </w:rPr>
              <w:t xml:space="preserve"> </w:t>
            </w:r>
          </w:p>
          <w:p w14:paraId="3962B955" w14:textId="4D440B27" w:rsidR="00716533" w:rsidRDefault="00716533" w:rsidP="00F93025">
            <w:pPr>
              <w:jc w:val="both"/>
              <w:rPr>
                <w:rFonts w:ascii="Arial" w:hAnsi="Arial" w:cs="Arial"/>
                <w:b/>
                <w:sz w:val="14"/>
                <w:szCs w:val="16"/>
              </w:rPr>
            </w:pPr>
          </w:p>
          <w:p w14:paraId="466CC46A" w14:textId="1A11342D" w:rsidR="000C268B" w:rsidRDefault="000C268B" w:rsidP="00F93025">
            <w:pPr>
              <w:jc w:val="both"/>
              <w:rPr>
                <w:rFonts w:ascii="Arial" w:hAnsi="Arial" w:cs="Arial"/>
                <w:b/>
                <w:sz w:val="14"/>
                <w:szCs w:val="16"/>
              </w:rPr>
            </w:pPr>
          </w:p>
          <w:p w14:paraId="210B675C" w14:textId="77777777" w:rsidR="000C268B" w:rsidRDefault="000C268B" w:rsidP="00F93025">
            <w:pPr>
              <w:jc w:val="both"/>
              <w:rPr>
                <w:rFonts w:ascii="Arial" w:hAnsi="Arial" w:cs="Arial"/>
                <w:b/>
                <w:sz w:val="14"/>
                <w:szCs w:val="16"/>
              </w:rPr>
            </w:pPr>
          </w:p>
          <w:p w14:paraId="6ADA4428" w14:textId="77777777" w:rsidR="00FF138C" w:rsidRDefault="00FF138C" w:rsidP="00C8068E">
            <w:pPr>
              <w:jc w:val="both"/>
              <w:rPr>
                <w:rFonts w:ascii="Arial" w:hAnsi="Arial" w:cs="Arial"/>
                <w:b/>
                <w:sz w:val="14"/>
                <w:szCs w:val="16"/>
              </w:rPr>
            </w:pPr>
          </w:p>
          <w:p w14:paraId="5AE8089D" w14:textId="77777777" w:rsidR="00FF138C" w:rsidRDefault="00FF138C" w:rsidP="00C8068E">
            <w:pPr>
              <w:jc w:val="both"/>
              <w:rPr>
                <w:rFonts w:ascii="Arial" w:hAnsi="Arial" w:cs="Arial"/>
                <w:b/>
                <w:sz w:val="14"/>
                <w:szCs w:val="16"/>
              </w:rPr>
            </w:pPr>
          </w:p>
          <w:p w14:paraId="75F21080" w14:textId="19368063" w:rsidR="00B64BAD" w:rsidRDefault="00CB5AE8" w:rsidP="00C8068E">
            <w:pPr>
              <w:jc w:val="both"/>
              <w:rPr>
                <w:rFonts w:ascii="Arial" w:hAnsi="Arial" w:cs="Arial"/>
                <w:b/>
                <w:sz w:val="14"/>
                <w:szCs w:val="16"/>
              </w:rPr>
            </w:pPr>
            <w:r w:rsidRPr="00CB5AE8">
              <w:rPr>
                <w:rFonts w:ascii="Arial" w:hAnsi="Arial" w:cs="Arial"/>
                <w:b/>
                <w:sz w:val="14"/>
                <w:szCs w:val="16"/>
              </w:rPr>
              <w:lastRenderedPageBreak/>
              <w:t>Revisión Técnica realizada conforme a lo enunciado al inicio del presente análisis y el Dictamen Técnico del Anexo “1”.</w:t>
            </w:r>
          </w:p>
          <w:p w14:paraId="704617AE" w14:textId="6E34AD87" w:rsidR="000C268B" w:rsidRPr="003A5295" w:rsidRDefault="000C268B" w:rsidP="00C8068E">
            <w:pPr>
              <w:jc w:val="both"/>
              <w:rPr>
                <w:rFonts w:ascii="Arial" w:hAnsi="Arial" w:cs="Arial"/>
                <w:b/>
                <w:sz w:val="14"/>
                <w:szCs w:val="16"/>
              </w:rPr>
            </w:pPr>
          </w:p>
        </w:tc>
      </w:tr>
      <w:tr w:rsidR="00B64BAD" w:rsidRPr="002A21CE" w14:paraId="65020EB8" w14:textId="77777777" w:rsidTr="000C268B">
        <w:trPr>
          <w:trHeight w:val="114"/>
          <w:jc w:val="center"/>
        </w:trPr>
        <w:tc>
          <w:tcPr>
            <w:tcW w:w="175" w:type="pct"/>
            <w:shd w:val="clear" w:color="auto" w:fill="D9D9D9" w:themeFill="background1" w:themeFillShade="D9"/>
            <w:noWrap/>
            <w:vAlign w:val="center"/>
          </w:tcPr>
          <w:p w14:paraId="505815F7" w14:textId="77777777" w:rsidR="00B64BAD" w:rsidRPr="002A21CE" w:rsidRDefault="00B64BAD" w:rsidP="00F93025">
            <w:pPr>
              <w:jc w:val="center"/>
              <w:rPr>
                <w:rFonts w:asciiTheme="minorHAnsi" w:hAnsiTheme="minorHAnsi" w:cstheme="minorHAnsi"/>
                <w:sz w:val="10"/>
                <w:szCs w:val="10"/>
              </w:rPr>
            </w:pPr>
          </w:p>
        </w:tc>
        <w:tc>
          <w:tcPr>
            <w:tcW w:w="760" w:type="pct"/>
            <w:shd w:val="clear" w:color="auto" w:fill="D9D9D9" w:themeFill="background1" w:themeFillShade="D9"/>
            <w:noWrap/>
            <w:vAlign w:val="center"/>
          </w:tcPr>
          <w:p w14:paraId="5E4F90ED" w14:textId="77777777" w:rsidR="00B64BAD" w:rsidRPr="002A21CE" w:rsidRDefault="00B64BAD" w:rsidP="00F93025">
            <w:pPr>
              <w:rPr>
                <w:rFonts w:asciiTheme="minorHAnsi" w:hAnsiTheme="minorHAnsi" w:cstheme="minorHAnsi"/>
                <w:sz w:val="10"/>
                <w:szCs w:val="10"/>
              </w:rPr>
            </w:pPr>
          </w:p>
        </w:tc>
        <w:tc>
          <w:tcPr>
            <w:tcW w:w="4064" w:type="pct"/>
            <w:shd w:val="clear" w:color="auto" w:fill="D9D9D9" w:themeFill="background1" w:themeFillShade="D9"/>
            <w:vAlign w:val="center"/>
          </w:tcPr>
          <w:p w14:paraId="2D77B907" w14:textId="77777777" w:rsidR="00B64BAD" w:rsidRPr="002A21CE" w:rsidRDefault="00B64BAD" w:rsidP="00F93025">
            <w:pPr>
              <w:jc w:val="both"/>
              <w:rPr>
                <w:rFonts w:asciiTheme="minorHAnsi" w:hAnsiTheme="minorHAnsi" w:cstheme="minorHAnsi"/>
                <w:sz w:val="10"/>
                <w:szCs w:val="10"/>
              </w:rPr>
            </w:pPr>
          </w:p>
        </w:tc>
      </w:tr>
      <w:tr w:rsidR="008757CD" w:rsidRPr="002A21CE" w14:paraId="0F0E81CA" w14:textId="77777777" w:rsidTr="000C268B">
        <w:trPr>
          <w:trHeight w:val="636"/>
          <w:jc w:val="center"/>
        </w:trPr>
        <w:tc>
          <w:tcPr>
            <w:tcW w:w="175" w:type="pct"/>
            <w:shd w:val="clear" w:color="auto" w:fill="auto"/>
            <w:noWrap/>
          </w:tcPr>
          <w:p w14:paraId="1AFB8622" w14:textId="77777777" w:rsidR="008757CD" w:rsidRPr="002A74D5" w:rsidRDefault="008757CD" w:rsidP="008757CD">
            <w:pPr>
              <w:jc w:val="center"/>
              <w:rPr>
                <w:rFonts w:asciiTheme="minorHAnsi" w:hAnsiTheme="minorHAnsi" w:cstheme="minorHAnsi"/>
                <w:b/>
                <w:sz w:val="12"/>
                <w:szCs w:val="12"/>
              </w:rPr>
            </w:pPr>
            <w:r w:rsidRPr="002A74D5">
              <w:rPr>
                <w:rFonts w:asciiTheme="minorHAnsi" w:hAnsiTheme="minorHAnsi" w:cstheme="minorHAnsi"/>
                <w:b/>
                <w:sz w:val="12"/>
                <w:szCs w:val="12"/>
              </w:rPr>
              <w:t>2</w:t>
            </w:r>
          </w:p>
        </w:tc>
        <w:tc>
          <w:tcPr>
            <w:tcW w:w="760" w:type="pct"/>
            <w:shd w:val="clear" w:color="auto" w:fill="auto"/>
            <w:noWrap/>
          </w:tcPr>
          <w:p w14:paraId="3E557F4C" w14:textId="4D0E73CF" w:rsidR="008757CD" w:rsidRPr="006868FC" w:rsidRDefault="00C15593" w:rsidP="008757CD">
            <w:pPr>
              <w:jc w:val="center"/>
              <w:rPr>
                <w:rFonts w:asciiTheme="minorHAnsi" w:hAnsiTheme="minorHAnsi" w:cstheme="minorHAnsi"/>
                <w:sz w:val="18"/>
                <w:szCs w:val="18"/>
                <w:lang w:val="es-MX"/>
              </w:rPr>
            </w:pPr>
            <w:r w:rsidRPr="00C15593">
              <w:rPr>
                <w:rFonts w:asciiTheme="minorHAnsi" w:hAnsiTheme="minorHAnsi" w:cstheme="minorHAnsi"/>
                <w:b/>
                <w:sz w:val="12"/>
                <w:szCs w:val="12"/>
              </w:rPr>
              <w:t>JORGE ARMANDO ALBERTOS GONZÁLEZ</w:t>
            </w:r>
          </w:p>
        </w:tc>
        <w:tc>
          <w:tcPr>
            <w:tcW w:w="4064" w:type="pct"/>
            <w:shd w:val="clear" w:color="auto" w:fill="auto"/>
            <w:vAlign w:val="center"/>
          </w:tcPr>
          <w:p w14:paraId="6F06F47D" w14:textId="01DD920B" w:rsidR="008757CD" w:rsidRDefault="00EF741A" w:rsidP="008757CD">
            <w:pPr>
              <w:jc w:val="both"/>
              <w:rPr>
                <w:rFonts w:ascii="Arial" w:hAnsi="Arial" w:cs="Arial"/>
                <w:b/>
                <w:sz w:val="14"/>
                <w:szCs w:val="16"/>
              </w:rPr>
            </w:pPr>
            <w:r w:rsidRPr="00C15593">
              <w:rPr>
                <w:rFonts w:ascii="Arial" w:hAnsi="Arial" w:cs="Arial"/>
                <w:b/>
                <w:sz w:val="14"/>
                <w:szCs w:val="16"/>
              </w:rPr>
              <w:t xml:space="preserve">Oferta en las partidas: </w:t>
            </w:r>
            <w:r w:rsidR="00C15593" w:rsidRPr="00C15593">
              <w:rPr>
                <w:rFonts w:ascii="Arial" w:hAnsi="Arial" w:cs="Arial"/>
                <w:b/>
                <w:sz w:val="14"/>
                <w:szCs w:val="16"/>
              </w:rPr>
              <w:t>1</w:t>
            </w:r>
            <w:r w:rsidRPr="00C15593">
              <w:rPr>
                <w:rFonts w:ascii="Arial" w:hAnsi="Arial" w:cs="Arial"/>
                <w:b/>
                <w:sz w:val="14"/>
                <w:szCs w:val="16"/>
              </w:rPr>
              <w:t xml:space="preserve"> y </w:t>
            </w:r>
            <w:r w:rsidR="00C15593" w:rsidRPr="00C15593">
              <w:rPr>
                <w:rFonts w:ascii="Arial" w:hAnsi="Arial" w:cs="Arial"/>
                <w:b/>
                <w:sz w:val="14"/>
                <w:szCs w:val="16"/>
              </w:rPr>
              <w:t>2</w:t>
            </w:r>
            <w:r w:rsidRPr="00C15593">
              <w:rPr>
                <w:rFonts w:ascii="Arial" w:hAnsi="Arial" w:cs="Arial"/>
                <w:b/>
                <w:sz w:val="14"/>
                <w:szCs w:val="16"/>
              </w:rPr>
              <w:t>.</w:t>
            </w:r>
          </w:p>
          <w:p w14:paraId="78DE6501" w14:textId="77777777" w:rsidR="008757CD" w:rsidRDefault="008757CD" w:rsidP="008757CD">
            <w:pPr>
              <w:jc w:val="both"/>
              <w:rPr>
                <w:rFonts w:ascii="Arial" w:hAnsi="Arial" w:cs="Arial"/>
                <w:sz w:val="14"/>
                <w:szCs w:val="16"/>
              </w:rPr>
            </w:pPr>
          </w:p>
          <w:p w14:paraId="06D5D279" w14:textId="5E5FD231" w:rsidR="008757CD" w:rsidRDefault="008757CD" w:rsidP="008757CD">
            <w:pPr>
              <w:jc w:val="both"/>
              <w:rPr>
                <w:rFonts w:ascii="Arial" w:hAnsi="Arial" w:cs="Arial"/>
                <w:b/>
                <w:sz w:val="14"/>
                <w:szCs w:val="16"/>
              </w:rPr>
            </w:pPr>
            <w:r w:rsidRPr="00B13058">
              <w:rPr>
                <w:rFonts w:ascii="Arial" w:hAnsi="Arial" w:cs="Arial"/>
                <w:sz w:val="14"/>
                <w:szCs w:val="16"/>
              </w:rPr>
              <w:t xml:space="preserve">Se hace constar </w:t>
            </w:r>
            <w:r w:rsidR="00D60B6A" w:rsidRPr="00B13058">
              <w:rPr>
                <w:rFonts w:ascii="Arial" w:hAnsi="Arial" w:cs="Arial"/>
                <w:sz w:val="14"/>
                <w:szCs w:val="16"/>
              </w:rPr>
              <w:t>que,</w:t>
            </w:r>
            <w:r w:rsidR="00EF741A">
              <w:rPr>
                <w:rFonts w:ascii="Arial" w:hAnsi="Arial" w:cs="Arial"/>
                <w:sz w:val="14"/>
                <w:szCs w:val="16"/>
              </w:rPr>
              <w:t xml:space="preserve"> de la propuesta presentada por</w:t>
            </w:r>
            <w:r w:rsidR="00C15593">
              <w:t xml:space="preserve"> </w:t>
            </w:r>
            <w:r w:rsidR="00C15593" w:rsidRPr="00C15593">
              <w:rPr>
                <w:rFonts w:ascii="Arial" w:hAnsi="Arial" w:cs="Arial"/>
                <w:i/>
                <w:sz w:val="14"/>
                <w:szCs w:val="16"/>
                <w:u w:val="single"/>
              </w:rPr>
              <w:t>JORGE ARMANDO ALBERTOS GONZÁLEZ</w:t>
            </w:r>
            <w:r w:rsidR="00EF741A">
              <w:rPr>
                <w:rFonts w:ascii="Arial" w:hAnsi="Arial" w:cs="Arial"/>
                <w:sz w:val="14"/>
                <w:szCs w:val="16"/>
              </w:rPr>
              <w:t>,</w:t>
            </w:r>
            <w:r>
              <w:rPr>
                <w:rFonts w:ascii="Arial" w:hAnsi="Arial" w:cs="Arial"/>
                <w:sz w:val="14"/>
                <w:szCs w:val="16"/>
              </w:rPr>
              <w:t xml:space="preserve"> </w:t>
            </w:r>
            <w:r w:rsidR="00076D5E">
              <w:rPr>
                <w:rFonts w:ascii="Arial" w:hAnsi="Arial" w:cs="Arial"/>
                <w:sz w:val="14"/>
                <w:szCs w:val="16"/>
              </w:rPr>
              <w:t>al realizar la revisión se determina lo siguiente:</w:t>
            </w:r>
          </w:p>
          <w:p w14:paraId="53F83037" w14:textId="77777777" w:rsidR="008757CD" w:rsidRDefault="008757CD" w:rsidP="008757CD">
            <w:pPr>
              <w:jc w:val="both"/>
              <w:rPr>
                <w:rFonts w:ascii="Arial" w:hAnsi="Arial" w:cs="Arial"/>
                <w:b/>
                <w:sz w:val="14"/>
                <w:szCs w:val="16"/>
              </w:rPr>
            </w:pPr>
          </w:p>
          <w:p w14:paraId="735E9A06" w14:textId="77777777" w:rsidR="008757CD" w:rsidRDefault="008757CD" w:rsidP="008757CD">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II</w:t>
            </w:r>
          </w:p>
          <w:p w14:paraId="0F47D58A" w14:textId="355F3F45" w:rsidR="008757CD" w:rsidRDefault="008757CD" w:rsidP="008757CD">
            <w:pPr>
              <w:jc w:val="both"/>
              <w:rPr>
                <w:rFonts w:ascii="Arial" w:hAnsi="Arial" w:cs="Arial"/>
                <w:sz w:val="14"/>
                <w:szCs w:val="16"/>
              </w:rPr>
            </w:pPr>
          </w:p>
          <w:tbl>
            <w:tblPr>
              <w:tblpPr w:leftFromText="141" w:rightFromText="141" w:vertAnchor="page" w:horzAnchor="margin" w:tblpY="1219"/>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BF4359" w:rsidRPr="00B857FD" w14:paraId="2845D925" w14:textId="77777777" w:rsidTr="00C15593">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09009D1F" w14:textId="77777777" w:rsidR="00BF4359" w:rsidRPr="00B857FD" w:rsidRDefault="00BF4359" w:rsidP="00BF4359">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7798675B" w14:textId="77777777" w:rsidR="00BF4359" w:rsidRPr="00B857FD" w:rsidRDefault="00BF4359" w:rsidP="00BF4359">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2CC1F7A2" w14:textId="77777777" w:rsidR="00BF4359" w:rsidRPr="00B857FD" w:rsidRDefault="00BF4359" w:rsidP="00BF4359">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BF4359" w:rsidRPr="00B857FD" w14:paraId="4094A790" w14:textId="77777777" w:rsidTr="00C15593">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AA82B5F" w14:textId="77777777" w:rsidR="00BF4359" w:rsidRPr="00B857FD" w:rsidRDefault="00BF4359" w:rsidP="00BF4359">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BF4359" w:rsidRPr="00B857FD" w14:paraId="6FE1DA8A" w14:textId="77777777" w:rsidTr="00C15593">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21ED272A" w14:textId="77777777" w:rsidR="00BF4359" w:rsidRPr="00B857FD" w:rsidRDefault="00BF4359" w:rsidP="00BF4359">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220446A8" w14:textId="77777777" w:rsidR="00BF4359" w:rsidRPr="00B857FD" w:rsidRDefault="00BF4359" w:rsidP="00BF4359">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w:t>
                  </w:r>
                  <w:r>
                    <w:rPr>
                      <w:rFonts w:asciiTheme="minorHAnsi" w:hAnsiTheme="minorHAnsi" w:cs="Arial"/>
                      <w:b/>
                      <w:bCs/>
                      <w:color w:val="000000"/>
                      <w:sz w:val="10"/>
                      <w:szCs w:val="10"/>
                      <w:lang w:eastAsia="es-MX"/>
                    </w:rPr>
                    <w:t>2</w:t>
                  </w:r>
                  <w:r w:rsidRPr="00B857FD">
                    <w:rPr>
                      <w:rFonts w:asciiTheme="minorHAnsi" w:hAnsiTheme="minorHAnsi" w:cs="Arial"/>
                      <w:b/>
                      <w:bCs/>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1917710D" w14:textId="77777777" w:rsidR="00BF4359" w:rsidRPr="0005610D" w:rsidRDefault="00BF4359" w:rsidP="00BF4359">
                  <w:pPr>
                    <w:jc w:val="center"/>
                    <w:rPr>
                      <w:rFonts w:asciiTheme="minorHAnsi" w:hAnsiTheme="minorHAnsi"/>
                      <w:color w:val="000000"/>
                      <w:sz w:val="12"/>
                      <w:szCs w:val="12"/>
                      <w:lang w:eastAsia="es-MX"/>
                    </w:rPr>
                  </w:pPr>
                  <w:r w:rsidRPr="0005610D">
                    <w:rPr>
                      <w:rFonts w:asciiTheme="minorHAnsi" w:hAnsiTheme="minorHAnsi" w:cstheme="minorHAnsi"/>
                      <w:sz w:val="12"/>
                      <w:szCs w:val="12"/>
                    </w:rPr>
                    <w:t>PRESENTA</w:t>
                  </w:r>
                </w:p>
                <w:p w14:paraId="3358C748" w14:textId="021D572F" w:rsidR="00BF4359" w:rsidRPr="00B857FD" w:rsidRDefault="00BF4359" w:rsidP="00DD5087">
                  <w:pPr>
                    <w:rPr>
                      <w:rFonts w:asciiTheme="minorHAnsi" w:hAnsiTheme="minorHAnsi"/>
                      <w:color w:val="000000"/>
                      <w:sz w:val="10"/>
                      <w:szCs w:val="10"/>
                      <w:lang w:eastAsia="es-MX"/>
                    </w:rPr>
                  </w:pPr>
                  <w:r w:rsidRPr="0005610D">
                    <w:rPr>
                      <w:rFonts w:asciiTheme="minorHAnsi" w:hAnsiTheme="minorHAnsi"/>
                      <w:color w:val="000000"/>
                      <w:sz w:val="10"/>
                      <w:szCs w:val="10"/>
                      <w:lang w:eastAsia="es-MX"/>
                    </w:rPr>
                    <w:t xml:space="preserve">Propuesta firmada por el C. </w:t>
                  </w:r>
                  <w:r w:rsidR="00DD5087">
                    <w:rPr>
                      <w:rFonts w:asciiTheme="minorHAnsi" w:hAnsiTheme="minorHAnsi"/>
                      <w:color w:val="000000"/>
                      <w:sz w:val="10"/>
                      <w:szCs w:val="10"/>
                      <w:lang w:eastAsia="es-MX"/>
                    </w:rPr>
                    <w:t>Jorge Armando Albertos González, como persona física.</w:t>
                  </w:r>
                </w:p>
              </w:tc>
            </w:tr>
            <w:tr w:rsidR="00BF4359" w:rsidRPr="00B857FD" w14:paraId="4D2FD8B5" w14:textId="77777777" w:rsidTr="00C15593">
              <w:trPr>
                <w:trHeight w:val="199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689C19D" w14:textId="77777777" w:rsidR="00BF4359" w:rsidRPr="00B857FD" w:rsidRDefault="00BF4359" w:rsidP="00BF4359">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2DD58A04" w14:textId="77777777" w:rsidR="00BF4359" w:rsidRPr="0097110C" w:rsidRDefault="00BF4359" w:rsidP="00BF4359">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Documentos Legales:</w:t>
                  </w:r>
                </w:p>
                <w:p w14:paraId="741C7718" w14:textId="77777777" w:rsidR="00BF4359" w:rsidRPr="0097110C" w:rsidRDefault="00BF4359" w:rsidP="00BF4359">
                  <w:pPr>
                    <w:rPr>
                      <w:rFonts w:asciiTheme="minorHAnsi" w:hAnsiTheme="minorHAnsi" w:cs="Arial"/>
                      <w:color w:val="000000"/>
                      <w:sz w:val="10"/>
                      <w:szCs w:val="10"/>
                      <w:lang w:eastAsia="es-MX"/>
                    </w:rPr>
                  </w:pPr>
                </w:p>
                <w:p w14:paraId="0311C40A" w14:textId="77777777" w:rsidR="00BF4359" w:rsidRPr="0097110C" w:rsidRDefault="00BF4359" w:rsidP="00BF4359">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Identificación. Tanto las personas físicas como los representantes de personas morales, o de personas físicas en su caso, o el representante común. </w:t>
                  </w:r>
                </w:p>
                <w:p w14:paraId="5B9A71E6" w14:textId="77777777" w:rsidR="00BF4359" w:rsidRPr="0097110C" w:rsidRDefault="00BF4359" w:rsidP="00BF4359">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 xml:space="preserve">RFC: Registro Federal de Contribuyentes del licitante que participe en el procedimiento de licitación. </w:t>
                  </w:r>
                </w:p>
                <w:p w14:paraId="4F105C39" w14:textId="77777777" w:rsidR="00BF4359" w:rsidRPr="0097110C" w:rsidRDefault="00BF4359" w:rsidP="00BF4359">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a) Personas Morales: En caso de personas morales, incluir el acta constitutiva de la</w:t>
                  </w:r>
                </w:p>
                <w:p w14:paraId="41AED51E" w14:textId="77777777" w:rsidR="00BF4359" w:rsidRPr="0097110C" w:rsidRDefault="00BF4359" w:rsidP="00BF4359">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empresa y el poder del representante legal en copia simple.</w:t>
                  </w:r>
                </w:p>
                <w:p w14:paraId="6B32B4A4" w14:textId="77777777" w:rsidR="00BF4359" w:rsidRPr="0097110C" w:rsidRDefault="00BF4359" w:rsidP="00BF4359">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b) Personas Físicas: Acta de nacimiento en copia simple.</w:t>
                  </w:r>
                </w:p>
                <w:p w14:paraId="1348E221" w14:textId="77777777" w:rsidR="00BF4359" w:rsidRPr="0097110C" w:rsidRDefault="00BF4359" w:rsidP="00BF4359">
                  <w:pPr>
                    <w:rPr>
                      <w:rFonts w:asciiTheme="minorHAnsi" w:hAnsiTheme="minorHAnsi" w:cs="Arial"/>
                      <w:color w:val="000000"/>
                      <w:sz w:val="10"/>
                      <w:szCs w:val="10"/>
                      <w:lang w:eastAsia="es-MX"/>
                    </w:rPr>
                  </w:pPr>
                </w:p>
                <w:p w14:paraId="6E17CADA" w14:textId="77777777" w:rsidR="00BF4359" w:rsidRDefault="00BF4359" w:rsidP="00BF4359">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Se deberá corroborará que las empresas participantes no se encuentren vinculadas entre sí por algún socio o asociado común, en caso de ser así serán desechadas.</w:t>
                  </w:r>
                </w:p>
                <w:p w14:paraId="21CDF63F" w14:textId="77777777" w:rsidR="00BF4359" w:rsidRDefault="00BF4359" w:rsidP="00BF4359">
                  <w:pPr>
                    <w:rPr>
                      <w:rFonts w:asciiTheme="minorHAnsi" w:hAnsiTheme="minorHAnsi" w:cs="Arial"/>
                      <w:color w:val="000000"/>
                      <w:sz w:val="10"/>
                      <w:szCs w:val="10"/>
                      <w:lang w:eastAsia="es-MX"/>
                    </w:rPr>
                  </w:pPr>
                </w:p>
                <w:p w14:paraId="756C9BD6" w14:textId="77777777" w:rsidR="00BF4359" w:rsidRPr="00B857FD" w:rsidRDefault="00BF4359" w:rsidP="00BF4359">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Para ambos casos. Carta poder simple e identificaciones en original y copia : En caso de no presentarse el representante legal a la entrega de la propuesta.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2A34F7C" w14:textId="77777777" w:rsidR="00BF4359" w:rsidRPr="00097DC4" w:rsidRDefault="00BF4359" w:rsidP="00BF4359">
                  <w:pPr>
                    <w:jc w:val="center"/>
                    <w:rPr>
                      <w:rFonts w:asciiTheme="minorHAnsi" w:hAnsiTheme="minorHAnsi"/>
                      <w:color w:val="000000"/>
                      <w:sz w:val="12"/>
                      <w:szCs w:val="12"/>
                      <w:lang w:eastAsia="es-MX"/>
                    </w:rPr>
                  </w:pPr>
                  <w:r w:rsidRPr="00097DC4">
                    <w:rPr>
                      <w:rFonts w:asciiTheme="minorHAnsi" w:hAnsiTheme="minorHAnsi" w:cstheme="minorHAnsi"/>
                      <w:sz w:val="12"/>
                      <w:szCs w:val="12"/>
                    </w:rPr>
                    <w:t>PRESENTA</w:t>
                  </w:r>
                </w:p>
                <w:p w14:paraId="2E2D33DF" w14:textId="3F297E30" w:rsidR="00BF4359" w:rsidRPr="00097DC4" w:rsidRDefault="00BF4359" w:rsidP="00BF4359">
                  <w:pPr>
                    <w:rPr>
                      <w:rFonts w:asciiTheme="minorHAnsi" w:hAnsiTheme="minorHAnsi"/>
                      <w:color w:val="000000"/>
                      <w:sz w:val="10"/>
                      <w:szCs w:val="10"/>
                      <w:lang w:eastAsia="es-MX"/>
                    </w:rPr>
                  </w:pPr>
                  <w:r w:rsidRPr="00097DC4">
                    <w:rPr>
                      <w:rFonts w:asciiTheme="minorHAnsi" w:hAnsiTheme="minorHAnsi"/>
                      <w:color w:val="000000"/>
                      <w:sz w:val="10"/>
                      <w:szCs w:val="10"/>
                      <w:lang w:eastAsia="es-MX"/>
                    </w:rPr>
                    <w:t xml:space="preserve">Identificación oficial INE C. </w:t>
                  </w:r>
                  <w:r w:rsidR="008A6247">
                    <w:rPr>
                      <w:rFonts w:asciiTheme="minorHAnsi" w:hAnsiTheme="minorHAnsi"/>
                      <w:color w:val="000000"/>
                      <w:sz w:val="10"/>
                      <w:szCs w:val="10"/>
                      <w:lang w:eastAsia="es-MX"/>
                    </w:rPr>
                    <w:t xml:space="preserve">Jorge Armando Albertos González, </w:t>
                  </w:r>
                  <w:r w:rsidRPr="00097DC4">
                    <w:rPr>
                      <w:rFonts w:asciiTheme="minorHAnsi" w:hAnsiTheme="minorHAnsi"/>
                      <w:color w:val="000000"/>
                      <w:sz w:val="10"/>
                      <w:szCs w:val="10"/>
                      <w:lang w:eastAsia="es-MX"/>
                    </w:rPr>
                    <w:t xml:space="preserve">Constancia de situación fiscal, Acta </w:t>
                  </w:r>
                  <w:r w:rsidR="00882688">
                    <w:rPr>
                      <w:rFonts w:asciiTheme="minorHAnsi" w:hAnsiTheme="minorHAnsi"/>
                      <w:color w:val="000000"/>
                      <w:sz w:val="10"/>
                      <w:szCs w:val="10"/>
                      <w:lang w:eastAsia="es-MX"/>
                    </w:rPr>
                    <w:t>de Nacimiento, Constancia de Registro al Padrón de Proveedores</w:t>
                  </w:r>
                  <w:r w:rsidRPr="00097DC4">
                    <w:rPr>
                      <w:rFonts w:asciiTheme="minorHAnsi" w:hAnsiTheme="minorHAnsi"/>
                      <w:color w:val="000000"/>
                      <w:sz w:val="10"/>
                      <w:szCs w:val="10"/>
                      <w:lang w:eastAsia="es-MX"/>
                    </w:rPr>
                    <w:t>.</w:t>
                  </w:r>
                </w:p>
                <w:p w14:paraId="172BB41A" w14:textId="77777777" w:rsidR="00BF4359" w:rsidRPr="00097DC4" w:rsidRDefault="00BF4359" w:rsidP="00BF4359">
                  <w:pPr>
                    <w:rPr>
                      <w:rFonts w:asciiTheme="minorHAnsi" w:hAnsiTheme="minorHAnsi"/>
                      <w:color w:val="000000"/>
                      <w:sz w:val="10"/>
                      <w:szCs w:val="10"/>
                      <w:lang w:eastAsia="es-MX"/>
                    </w:rPr>
                  </w:pPr>
                </w:p>
                <w:p w14:paraId="02A904DE" w14:textId="77777777" w:rsidR="00BF4359" w:rsidRPr="00097DC4" w:rsidRDefault="00BF4359" w:rsidP="00BF4359">
                  <w:pPr>
                    <w:rPr>
                      <w:rFonts w:asciiTheme="minorHAnsi" w:hAnsiTheme="minorHAnsi"/>
                      <w:color w:val="000000"/>
                      <w:sz w:val="10"/>
                      <w:szCs w:val="10"/>
                      <w:lang w:eastAsia="es-MX"/>
                    </w:rPr>
                  </w:pPr>
                </w:p>
                <w:p w14:paraId="292C6DB3" w14:textId="77777777" w:rsidR="00BF4359" w:rsidRPr="00097DC4" w:rsidRDefault="00BF4359" w:rsidP="00BF4359">
                  <w:pPr>
                    <w:jc w:val="center"/>
                    <w:rPr>
                      <w:rFonts w:ascii="Calibri" w:hAnsi="Calibri" w:cs="Calibri"/>
                      <w:color w:val="000000"/>
                      <w:sz w:val="12"/>
                      <w:szCs w:val="12"/>
                      <w:lang w:eastAsia="es-MX"/>
                    </w:rPr>
                  </w:pPr>
                  <w:r w:rsidRPr="00097DC4">
                    <w:rPr>
                      <w:rFonts w:ascii="Calibri" w:hAnsi="Calibri" w:cs="Calibri"/>
                      <w:color w:val="000000"/>
                      <w:sz w:val="12"/>
                      <w:szCs w:val="12"/>
                      <w:lang w:eastAsia="es-MX"/>
                    </w:rPr>
                    <w:t>NO APLICA</w:t>
                  </w:r>
                </w:p>
                <w:p w14:paraId="28793696" w14:textId="77777777" w:rsidR="00BF4359" w:rsidRPr="00B857FD" w:rsidRDefault="00BF4359" w:rsidP="00BF4359">
                  <w:pPr>
                    <w:rPr>
                      <w:rFonts w:asciiTheme="minorHAnsi" w:hAnsiTheme="minorHAnsi"/>
                      <w:color w:val="000000"/>
                      <w:sz w:val="10"/>
                      <w:szCs w:val="10"/>
                      <w:lang w:eastAsia="es-MX"/>
                    </w:rPr>
                  </w:pPr>
                  <w:r w:rsidRPr="00097DC4">
                    <w:rPr>
                      <w:rFonts w:ascii="Calibri" w:hAnsi="Calibri" w:cs="Calibri"/>
                      <w:color w:val="000000"/>
                      <w:sz w:val="10"/>
                      <w:szCs w:val="10"/>
                      <w:lang w:eastAsia="es-MX"/>
                    </w:rPr>
                    <w:t xml:space="preserve">Carta poder. </w:t>
                  </w:r>
                </w:p>
              </w:tc>
            </w:tr>
            <w:tr w:rsidR="00BF4359" w:rsidRPr="00B857FD" w14:paraId="0B17FB6A" w14:textId="77777777" w:rsidTr="00C15593">
              <w:trPr>
                <w:trHeight w:val="2124"/>
              </w:trPr>
              <w:tc>
                <w:tcPr>
                  <w:tcW w:w="331" w:type="dxa"/>
                  <w:tcBorders>
                    <w:top w:val="nil"/>
                    <w:left w:val="single" w:sz="8" w:space="0" w:color="000000"/>
                    <w:bottom w:val="single" w:sz="4" w:space="0" w:color="auto"/>
                    <w:right w:val="single" w:sz="8" w:space="0" w:color="000000"/>
                  </w:tcBorders>
                  <w:shd w:val="clear" w:color="auto" w:fill="auto"/>
                  <w:vAlign w:val="center"/>
                </w:tcPr>
                <w:p w14:paraId="3F9964C8" w14:textId="77777777" w:rsidR="00BF4359" w:rsidRPr="00B857FD" w:rsidRDefault="00BF4359" w:rsidP="00BF4359">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7ABC1C01" w14:textId="77777777" w:rsidR="00BF4359" w:rsidRPr="0097110C" w:rsidRDefault="00BF4359" w:rsidP="00BF4359">
                  <w:pPr>
                    <w:spacing w:after="160" w:line="259" w:lineRule="auto"/>
                    <w:contextualSpacing/>
                    <w:jc w:val="both"/>
                    <w:rPr>
                      <w:rFonts w:asciiTheme="minorHAnsi" w:hAnsiTheme="minorHAnsi" w:cs="Arial"/>
                      <w:b/>
                      <w:bCs/>
                      <w:color w:val="000000"/>
                      <w:sz w:val="10"/>
                      <w:szCs w:val="10"/>
                      <w:lang w:eastAsia="es-MX"/>
                    </w:rPr>
                  </w:pPr>
                  <w:r w:rsidRPr="0097110C">
                    <w:rPr>
                      <w:rFonts w:asciiTheme="minorHAnsi" w:hAnsiTheme="minorHAnsi" w:cs="Arial"/>
                      <w:b/>
                      <w:bCs/>
                      <w:color w:val="000000"/>
                      <w:sz w:val="10"/>
                      <w:szCs w:val="10"/>
                      <w:lang w:eastAsia="es-MX"/>
                    </w:rPr>
                    <w:t>Documentos legales adicionales:</w:t>
                  </w:r>
                </w:p>
                <w:p w14:paraId="1D8B39EB" w14:textId="77777777" w:rsidR="00BF4359" w:rsidRPr="0097110C" w:rsidRDefault="00BF4359" w:rsidP="00BF4359">
                  <w:pPr>
                    <w:spacing w:after="160" w:line="259" w:lineRule="auto"/>
                    <w:contextualSpacing/>
                    <w:jc w:val="both"/>
                    <w:rPr>
                      <w:rFonts w:asciiTheme="minorHAnsi" w:hAnsiTheme="minorHAnsi" w:cs="Arial"/>
                      <w:b/>
                      <w:bCs/>
                      <w:color w:val="000000"/>
                      <w:sz w:val="10"/>
                      <w:szCs w:val="10"/>
                      <w:lang w:eastAsia="es-MX"/>
                    </w:rPr>
                  </w:pPr>
                </w:p>
                <w:p w14:paraId="0139A10D" w14:textId="77777777" w:rsidR="00BF4359" w:rsidRPr="0097110C" w:rsidRDefault="00BF4359" w:rsidP="00BF4359">
                  <w:pPr>
                    <w:rPr>
                      <w:rFonts w:asciiTheme="minorHAnsi" w:hAnsiTheme="minorHAnsi" w:cs="Arial"/>
                      <w:color w:val="000000"/>
                      <w:sz w:val="10"/>
                      <w:szCs w:val="10"/>
                      <w:lang w:eastAsia="es-MX"/>
                    </w:rPr>
                  </w:pPr>
                  <w:r w:rsidRPr="0097110C">
                    <w:rPr>
                      <w:rFonts w:asciiTheme="minorHAnsi" w:hAnsiTheme="minorHAnsi" w:cs="Arial"/>
                      <w:bCs/>
                      <w:color w:val="000000"/>
                      <w:sz w:val="10"/>
                      <w:szCs w:val="10"/>
                      <w:lang w:eastAsia="es-MX"/>
                    </w:rPr>
                    <w:t>1</w:t>
                  </w:r>
                  <w:r w:rsidRPr="0097110C">
                    <w:rPr>
                      <w:rFonts w:asciiTheme="minorHAnsi" w:hAnsiTheme="minorHAnsi" w:cs="Arial"/>
                      <w:color w:val="000000"/>
                      <w:sz w:val="10"/>
                      <w:szCs w:val="10"/>
                      <w:lang w:eastAsia="es-MX"/>
                    </w:rPr>
                    <w:t>. Comprobante del SAT en donde se indica que está al corriente de sus obligaciones fiscales.</w:t>
                  </w:r>
                </w:p>
                <w:p w14:paraId="1AE41770" w14:textId="77777777" w:rsidR="00BF4359" w:rsidRPr="0097110C" w:rsidRDefault="00BF4359" w:rsidP="00BF4359">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2. Opinión del Cumplimiento de Obligaciones fiscales en materia de Seguridad Social.</w:t>
                  </w:r>
                </w:p>
                <w:p w14:paraId="3B63E181" w14:textId="77777777" w:rsidR="00BF4359" w:rsidRDefault="00BF4359" w:rsidP="00BF4359">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3. Constancia de situación fiscal del INFONAVIT.</w:t>
                  </w:r>
                </w:p>
                <w:p w14:paraId="01CEF197" w14:textId="77777777" w:rsidR="00BF4359" w:rsidRPr="0097110C" w:rsidRDefault="00BF4359" w:rsidP="00BF4359">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4. </w:t>
                  </w:r>
                  <w:r w:rsidRPr="00706576">
                    <w:rPr>
                      <w:rFonts w:asciiTheme="minorHAnsi" w:hAnsiTheme="minorHAnsi" w:cs="Arial"/>
                      <w:color w:val="000000"/>
                      <w:sz w:val="10"/>
                      <w:szCs w:val="10"/>
                      <w:lang w:eastAsia="es-MX"/>
                    </w:rPr>
                    <w:t>Opinión de Situación Fiscal de Cumplimiento de Obligaciones Estatales emitida por la Secretaría de Finanzas del Estado de Aguascalientes.</w:t>
                  </w:r>
                </w:p>
                <w:p w14:paraId="7B16CFDF" w14:textId="77777777" w:rsidR="00BF4359" w:rsidRDefault="00BF4359" w:rsidP="00BF4359">
                  <w:pPr>
                    <w:rPr>
                      <w:rFonts w:asciiTheme="minorHAnsi" w:hAnsiTheme="minorHAnsi" w:cs="Arial"/>
                      <w:color w:val="000000"/>
                      <w:sz w:val="10"/>
                      <w:szCs w:val="10"/>
                      <w:lang w:eastAsia="es-MX"/>
                    </w:rPr>
                  </w:pPr>
                </w:p>
                <w:p w14:paraId="353189B0" w14:textId="77777777" w:rsidR="00BF4359" w:rsidRPr="00B857FD" w:rsidRDefault="00BF4359" w:rsidP="00BF4359">
                  <w:pPr>
                    <w:rPr>
                      <w:rFonts w:asciiTheme="minorHAnsi" w:hAnsiTheme="minorHAnsi" w:cs="Arial"/>
                      <w:b/>
                      <w:bCs/>
                      <w:color w:val="000000"/>
                      <w:sz w:val="10"/>
                      <w:szCs w:val="10"/>
                      <w:lang w:eastAsia="es-MX"/>
                    </w:rPr>
                  </w:pPr>
                  <w:r w:rsidRPr="0097110C">
                    <w:rPr>
                      <w:rFonts w:asciiTheme="minorHAnsi" w:hAnsiTheme="minorHAnsi" w:cs="Arial"/>
                      <w:color w:val="000000"/>
                      <w:sz w:val="10"/>
                      <w:szCs w:val="10"/>
                      <w:lang w:eastAsia="es-MX"/>
                    </w:rPr>
                    <w:t xml:space="preserve">(Deberán presentarse las diversas opiniones de cumplimiento con una vigencia no mayor a 30 días de la fecha del acto de Recepción y Apertura de Propuestas, es decir, al </w:t>
                  </w:r>
                  <w:r>
                    <w:rPr>
                      <w:rFonts w:asciiTheme="minorHAnsi" w:hAnsiTheme="minorHAnsi" w:cs="Arial"/>
                      <w:b/>
                      <w:i/>
                      <w:color w:val="000000"/>
                      <w:sz w:val="10"/>
                      <w:szCs w:val="10"/>
                      <w:u w:val="single"/>
                      <w:lang w:eastAsia="es-MX"/>
                    </w:rPr>
                    <w:t>18</w:t>
                  </w:r>
                  <w:r w:rsidRPr="00021360">
                    <w:rPr>
                      <w:rFonts w:asciiTheme="minorHAnsi" w:hAnsiTheme="minorHAnsi" w:cs="Arial"/>
                      <w:b/>
                      <w:i/>
                      <w:color w:val="000000"/>
                      <w:sz w:val="10"/>
                      <w:szCs w:val="10"/>
                      <w:u w:val="single"/>
                      <w:lang w:eastAsia="es-MX"/>
                    </w:rPr>
                    <w:t xml:space="preserve"> de </w:t>
                  </w:r>
                  <w:r>
                    <w:rPr>
                      <w:rFonts w:asciiTheme="minorHAnsi" w:hAnsiTheme="minorHAnsi" w:cs="Arial"/>
                      <w:b/>
                      <w:i/>
                      <w:color w:val="000000"/>
                      <w:sz w:val="10"/>
                      <w:szCs w:val="10"/>
                      <w:u w:val="single"/>
                      <w:lang w:eastAsia="es-MX"/>
                    </w:rPr>
                    <w:t>juni</w:t>
                  </w:r>
                  <w:r w:rsidRPr="00021360">
                    <w:rPr>
                      <w:rFonts w:asciiTheme="minorHAnsi" w:hAnsiTheme="minorHAnsi" w:cs="Arial"/>
                      <w:b/>
                      <w:i/>
                      <w:color w:val="000000"/>
                      <w:sz w:val="10"/>
                      <w:szCs w:val="10"/>
                      <w:u w:val="single"/>
                      <w:lang w:eastAsia="es-MX"/>
                    </w:rPr>
                    <w:t>o de 2022).</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87BF017" w14:textId="77777777" w:rsidR="00BF4359" w:rsidRDefault="00BF4359" w:rsidP="00BF4359">
                  <w:pPr>
                    <w:spacing w:after="160" w:line="259" w:lineRule="auto"/>
                    <w:contextualSpacing/>
                    <w:jc w:val="center"/>
                    <w:rPr>
                      <w:rFonts w:ascii="Calibri" w:hAnsi="Calibri" w:cs="Calibri"/>
                      <w:color w:val="000000"/>
                      <w:sz w:val="12"/>
                      <w:szCs w:val="12"/>
                      <w:lang w:eastAsia="en-US"/>
                    </w:rPr>
                  </w:pPr>
                  <w:r w:rsidRPr="00705A8E">
                    <w:rPr>
                      <w:rFonts w:ascii="Calibri" w:hAnsi="Calibri" w:cs="Calibri"/>
                      <w:color w:val="000000"/>
                      <w:sz w:val="12"/>
                      <w:szCs w:val="12"/>
                      <w:lang w:eastAsia="en-US"/>
                    </w:rPr>
                    <w:t>PRESENTA</w:t>
                  </w:r>
                </w:p>
                <w:p w14:paraId="55B68350" w14:textId="77777777" w:rsidR="00BF4359" w:rsidRDefault="00BF4359" w:rsidP="00BF4359">
                  <w:pPr>
                    <w:spacing w:after="160" w:line="259" w:lineRule="auto"/>
                    <w:contextualSpacing/>
                    <w:jc w:val="both"/>
                    <w:rPr>
                      <w:rFonts w:ascii="Calibri" w:hAnsi="Calibri" w:cs="Calibri"/>
                      <w:color w:val="000000"/>
                      <w:sz w:val="12"/>
                      <w:szCs w:val="12"/>
                      <w:lang w:eastAsia="en-US"/>
                    </w:rPr>
                  </w:pPr>
                </w:p>
                <w:p w14:paraId="55D86F8D" w14:textId="67B8BB34" w:rsidR="00BF4359" w:rsidRDefault="00BF4359" w:rsidP="00BF4359">
                  <w:pPr>
                    <w:spacing w:after="160" w:line="259" w:lineRule="auto"/>
                    <w:contextualSpacing/>
                    <w:jc w:val="both"/>
                    <w:rPr>
                      <w:rFonts w:asciiTheme="minorHAnsi" w:eastAsia="Calibri" w:hAnsiTheme="minorHAnsi" w:cstheme="minorHAnsi"/>
                      <w:color w:val="000000"/>
                      <w:sz w:val="10"/>
                      <w:szCs w:val="10"/>
                    </w:rPr>
                  </w:pPr>
                  <w:r w:rsidRPr="00705A8E">
                    <w:rPr>
                      <w:rFonts w:asciiTheme="minorHAnsi" w:eastAsia="Calibri" w:hAnsiTheme="minorHAnsi" w:cstheme="minorHAnsi"/>
                      <w:color w:val="000000"/>
                      <w:sz w:val="10"/>
                      <w:szCs w:val="10"/>
                    </w:rPr>
                    <w:t xml:space="preserve">1. Opinión </w:t>
                  </w:r>
                  <w:r w:rsidRPr="00862E19">
                    <w:rPr>
                      <w:rFonts w:asciiTheme="minorHAnsi" w:eastAsia="Calibri" w:hAnsiTheme="minorHAnsi" w:cstheme="minorHAnsi"/>
                      <w:color w:val="000000"/>
                      <w:sz w:val="10"/>
                      <w:szCs w:val="10"/>
                    </w:rPr>
                    <w:t xml:space="preserve">de </w:t>
                  </w:r>
                  <w:r w:rsidRPr="00213C22">
                    <w:rPr>
                      <w:rFonts w:asciiTheme="minorHAnsi" w:eastAsia="Calibri" w:hAnsiTheme="minorHAnsi" w:cstheme="minorHAnsi"/>
                      <w:color w:val="000000"/>
                      <w:sz w:val="10"/>
                      <w:szCs w:val="10"/>
                    </w:rPr>
                    <w:t xml:space="preserve">cumplimiento de obligaciones SAT </w:t>
                  </w:r>
                  <w:r w:rsidRPr="00213C22">
                    <w:rPr>
                      <w:rFonts w:asciiTheme="minorHAnsi" w:hAnsiTheme="minorHAnsi" w:cstheme="minorHAnsi"/>
                      <w:sz w:val="10"/>
                      <w:szCs w:val="10"/>
                      <w:lang w:eastAsia="es-MX"/>
                    </w:rPr>
                    <w:t xml:space="preserve">(Positivo, </w:t>
                  </w:r>
                  <w:r w:rsidR="00213C22" w:rsidRPr="00213C22">
                    <w:rPr>
                      <w:rFonts w:asciiTheme="minorHAnsi" w:hAnsiTheme="minorHAnsi" w:cstheme="minorHAnsi"/>
                      <w:sz w:val="10"/>
                      <w:szCs w:val="10"/>
                      <w:lang w:eastAsia="es-MX"/>
                    </w:rPr>
                    <w:t>22</w:t>
                  </w:r>
                  <w:r w:rsidRPr="00213C22">
                    <w:rPr>
                      <w:rFonts w:asciiTheme="minorHAnsi" w:hAnsiTheme="minorHAnsi" w:cstheme="minorHAnsi"/>
                      <w:sz w:val="10"/>
                      <w:szCs w:val="10"/>
                      <w:lang w:eastAsia="es-MX"/>
                    </w:rPr>
                    <w:t xml:space="preserve"> de julio de 2022).</w:t>
                  </w:r>
                  <w:r w:rsidRPr="00705A8E">
                    <w:rPr>
                      <w:rFonts w:asciiTheme="minorHAnsi" w:hAnsiTheme="minorHAnsi" w:cstheme="minorHAnsi"/>
                      <w:sz w:val="10"/>
                      <w:szCs w:val="10"/>
                      <w:lang w:eastAsia="es-MX"/>
                    </w:rPr>
                    <w:t xml:space="preserve"> </w:t>
                  </w:r>
                  <w:r w:rsidRPr="00705A8E">
                    <w:rPr>
                      <w:rFonts w:asciiTheme="minorHAnsi" w:eastAsia="Calibri" w:hAnsiTheme="minorHAnsi" w:cstheme="minorHAnsi"/>
                      <w:color w:val="000000"/>
                      <w:sz w:val="10"/>
                      <w:szCs w:val="10"/>
                    </w:rPr>
                    <w:t xml:space="preserve"> </w:t>
                  </w:r>
                </w:p>
                <w:p w14:paraId="6B3C45BE" w14:textId="77777777" w:rsidR="00BF4359" w:rsidRPr="00705A8E" w:rsidRDefault="00BF4359" w:rsidP="00BF4359">
                  <w:pPr>
                    <w:spacing w:after="160" w:line="259" w:lineRule="auto"/>
                    <w:contextualSpacing/>
                    <w:jc w:val="both"/>
                    <w:rPr>
                      <w:rFonts w:asciiTheme="minorHAnsi" w:eastAsia="Calibri" w:hAnsiTheme="minorHAnsi" w:cstheme="minorHAnsi"/>
                      <w:color w:val="000000"/>
                      <w:sz w:val="10"/>
                      <w:szCs w:val="10"/>
                    </w:rPr>
                  </w:pPr>
                </w:p>
                <w:p w14:paraId="024C7BD8" w14:textId="6C3AC937" w:rsidR="00BF4359" w:rsidRDefault="00BF4359" w:rsidP="00BF4359">
                  <w:pPr>
                    <w:spacing w:after="160" w:line="259" w:lineRule="auto"/>
                    <w:contextualSpacing/>
                    <w:jc w:val="both"/>
                    <w:rPr>
                      <w:rFonts w:asciiTheme="minorHAnsi" w:eastAsia="Calibri" w:hAnsiTheme="minorHAnsi" w:cstheme="minorHAnsi"/>
                      <w:color w:val="000000"/>
                      <w:sz w:val="10"/>
                      <w:szCs w:val="10"/>
                      <w:u w:val="single"/>
                    </w:rPr>
                  </w:pPr>
                  <w:r w:rsidRPr="00705A8E">
                    <w:rPr>
                      <w:rFonts w:asciiTheme="minorHAnsi" w:eastAsia="Calibri" w:hAnsiTheme="minorHAnsi" w:cstheme="minorHAnsi"/>
                      <w:color w:val="000000"/>
                      <w:sz w:val="10"/>
                      <w:szCs w:val="10"/>
                    </w:rPr>
                    <w:t xml:space="preserve">2. Opinión del Cumplimiento </w:t>
                  </w:r>
                  <w:r w:rsidRPr="00DD3702">
                    <w:rPr>
                      <w:rFonts w:asciiTheme="minorHAnsi" w:eastAsia="Calibri" w:hAnsiTheme="minorHAnsi" w:cstheme="minorHAnsi"/>
                      <w:color w:val="000000"/>
                      <w:sz w:val="10"/>
                      <w:szCs w:val="10"/>
                    </w:rPr>
                    <w:t xml:space="preserve">de Obligaciones fiscales en materia de Seguridad Social. </w:t>
                  </w:r>
                  <w:r w:rsidRPr="00076D5E">
                    <w:rPr>
                      <w:rFonts w:asciiTheme="minorHAnsi" w:hAnsiTheme="minorHAnsi"/>
                      <w:color w:val="000000"/>
                      <w:sz w:val="10"/>
                      <w:szCs w:val="10"/>
                      <w:lang w:eastAsia="es-MX"/>
                    </w:rPr>
                    <w:t>(</w:t>
                  </w:r>
                  <w:r w:rsidR="00213C22" w:rsidRPr="00076D5E">
                    <w:rPr>
                      <w:rFonts w:asciiTheme="minorHAnsi" w:hAnsiTheme="minorHAnsi"/>
                      <w:color w:val="000000"/>
                      <w:sz w:val="10"/>
                      <w:szCs w:val="10"/>
                      <w:lang w:eastAsia="es-MX"/>
                    </w:rPr>
                    <w:t>No hay registro de trabajadores</w:t>
                  </w:r>
                  <w:r w:rsidRPr="00076D5E">
                    <w:rPr>
                      <w:rFonts w:asciiTheme="minorHAnsi" w:hAnsiTheme="minorHAnsi"/>
                      <w:sz w:val="10"/>
                      <w:szCs w:val="10"/>
                      <w:lang w:eastAsia="es-MX"/>
                    </w:rPr>
                    <w:t xml:space="preserve"> </w:t>
                  </w:r>
                  <w:r w:rsidR="00213C22" w:rsidRPr="00076D5E">
                    <w:rPr>
                      <w:rFonts w:asciiTheme="minorHAnsi" w:hAnsiTheme="minorHAnsi"/>
                      <w:sz w:val="10"/>
                      <w:szCs w:val="10"/>
                      <w:lang w:eastAsia="es-MX"/>
                    </w:rPr>
                    <w:t>al</w:t>
                  </w:r>
                  <w:r w:rsidRPr="00076D5E">
                    <w:rPr>
                      <w:rFonts w:asciiTheme="minorHAnsi" w:hAnsiTheme="minorHAnsi"/>
                      <w:sz w:val="10"/>
                      <w:szCs w:val="10"/>
                      <w:lang w:eastAsia="es-MX"/>
                    </w:rPr>
                    <w:t xml:space="preserve"> </w:t>
                  </w:r>
                  <w:r w:rsidR="00213C22" w:rsidRPr="00076D5E">
                    <w:rPr>
                      <w:rFonts w:asciiTheme="minorHAnsi" w:hAnsiTheme="minorHAnsi"/>
                      <w:sz w:val="10"/>
                      <w:szCs w:val="10"/>
                      <w:lang w:eastAsia="es-MX"/>
                    </w:rPr>
                    <w:t>04 de julio</w:t>
                  </w:r>
                  <w:r w:rsidRPr="00076D5E">
                    <w:rPr>
                      <w:rFonts w:asciiTheme="minorHAnsi" w:hAnsiTheme="minorHAnsi"/>
                      <w:sz w:val="10"/>
                      <w:szCs w:val="10"/>
                      <w:lang w:eastAsia="es-MX"/>
                    </w:rPr>
                    <w:t xml:space="preserve"> de 2022</w:t>
                  </w:r>
                  <w:r w:rsidRPr="00076D5E">
                    <w:rPr>
                      <w:rFonts w:asciiTheme="minorHAnsi" w:eastAsia="Calibri" w:hAnsiTheme="minorHAnsi" w:cstheme="minorHAnsi"/>
                      <w:color w:val="000000"/>
                      <w:sz w:val="10"/>
                      <w:szCs w:val="10"/>
                    </w:rPr>
                    <w:t>)</w:t>
                  </w:r>
                  <w:r w:rsidR="00076D5E">
                    <w:rPr>
                      <w:rFonts w:asciiTheme="minorHAnsi" w:eastAsia="Calibri" w:hAnsiTheme="minorHAnsi" w:cstheme="minorHAnsi"/>
                      <w:color w:val="000000"/>
                      <w:sz w:val="10"/>
                      <w:szCs w:val="10"/>
                    </w:rPr>
                    <w:t>.</w:t>
                  </w:r>
                </w:p>
                <w:p w14:paraId="4B37BDA6" w14:textId="77777777" w:rsidR="00BF4359" w:rsidRPr="00705A8E" w:rsidRDefault="00BF4359" w:rsidP="00BF4359">
                  <w:pPr>
                    <w:spacing w:after="160" w:line="259" w:lineRule="auto"/>
                    <w:contextualSpacing/>
                    <w:jc w:val="both"/>
                    <w:rPr>
                      <w:rFonts w:asciiTheme="minorHAnsi" w:hAnsiTheme="minorHAnsi" w:cstheme="minorHAnsi"/>
                      <w:sz w:val="10"/>
                      <w:szCs w:val="10"/>
                      <w:lang w:eastAsia="es-MX"/>
                    </w:rPr>
                  </w:pPr>
                </w:p>
                <w:p w14:paraId="34735B48" w14:textId="183684C5" w:rsidR="00BF4359" w:rsidRPr="00A5152C" w:rsidRDefault="00BF4359" w:rsidP="00BF4359">
                  <w:pPr>
                    <w:jc w:val="both"/>
                    <w:rPr>
                      <w:rFonts w:asciiTheme="minorHAnsi" w:eastAsia="Calibri" w:hAnsiTheme="minorHAnsi" w:cstheme="minorHAnsi"/>
                      <w:color w:val="000000"/>
                      <w:sz w:val="10"/>
                      <w:szCs w:val="10"/>
                    </w:rPr>
                  </w:pPr>
                  <w:r w:rsidRPr="00965462">
                    <w:rPr>
                      <w:rFonts w:asciiTheme="minorHAnsi" w:eastAsia="Calibri" w:hAnsiTheme="minorHAnsi" w:cstheme="minorHAnsi"/>
                      <w:color w:val="000000"/>
                      <w:sz w:val="10"/>
                      <w:szCs w:val="10"/>
                    </w:rPr>
                    <w:t xml:space="preserve">3. Constancia de situación fiscal del INFONAVIT. </w:t>
                  </w:r>
                  <w:r w:rsidR="004049E2" w:rsidRPr="00044F3B">
                    <w:rPr>
                      <w:rFonts w:asciiTheme="minorHAnsi" w:eastAsia="Calibri" w:hAnsiTheme="minorHAnsi" w:cstheme="minorHAnsi"/>
                      <w:color w:val="000000"/>
                      <w:sz w:val="10"/>
                      <w:szCs w:val="10"/>
                    </w:rPr>
                    <w:t>(</w:t>
                  </w:r>
                  <w:r w:rsidR="004049E2">
                    <w:rPr>
                      <w:rFonts w:asciiTheme="minorHAnsi" w:eastAsia="Calibri" w:hAnsiTheme="minorHAnsi" w:cstheme="minorHAnsi"/>
                      <w:color w:val="000000"/>
                      <w:sz w:val="10"/>
                      <w:szCs w:val="10"/>
                    </w:rPr>
                    <w:t>22</w:t>
                  </w:r>
                  <w:r w:rsidR="004049E2" w:rsidRPr="00044F3B">
                    <w:rPr>
                      <w:rFonts w:asciiTheme="minorHAnsi" w:eastAsia="Calibri" w:hAnsiTheme="minorHAnsi" w:cstheme="minorHAnsi"/>
                      <w:color w:val="000000"/>
                      <w:sz w:val="10"/>
                      <w:szCs w:val="10"/>
                    </w:rPr>
                    <w:t xml:space="preserve"> de julio de 2022. Sin adeudos).</w:t>
                  </w:r>
                </w:p>
                <w:p w14:paraId="488198B2" w14:textId="77777777" w:rsidR="00BF4359" w:rsidRDefault="00BF4359" w:rsidP="00BF4359">
                  <w:pPr>
                    <w:jc w:val="both"/>
                    <w:rPr>
                      <w:rFonts w:asciiTheme="minorHAnsi" w:eastAsia="Calibri" w:hAnsiTheme="minorHAnsi" w:cstheme="minorHAnsi"/>
                      <w:color w:val="000000"/>
                      <w:sz w:val="10"/>
                      <w:szCs w:val="10"/>
                      <w:u w:val="single"/>
                    </w:rPr>
                  </w:pPr>
                </w:p>
                <w:p w14:paraId="2ECBBFB4" w14:textId="1E66317F" w:rsidR="00BF4359" w:rsidRPr="006D5019" w:rsidRDefault="00BF4359" w:rsidP="00BF4359">
                  <w:pPr>
                    <w:jc w:val="both"/>
                    <w:rPr>
                      <w:rFonts w:asciiTheme="minorHAnsi" w:hAnsiTheme="minorHAnsi" w:cstheme="minorHAnsi"/>
                      <w:sz w:val="10"/>
                      <w:szCs w:val="10"/>
                      <w:u w:val="single"/>
                    </w:rPr>
                  </w:pPr>
                  <w:r w:rsidRPr="00E24111">
                    <w:rPr>
                      <w:rFonts w:asciiTheme="minorHAnsi" w:eastAsia="Calibri" w:hAnsiTheme="minorHAnsi" w:cstheme="minorHAnsi"/>
                      <w:color w:val="000000"/>
                      <w:sz w:val="10"/>
                      <w:szCs w:val="10"/>
                    </w:rPr>
                    <w:t xml:space="preserve">4. Opinión de Situación Fiscal de Cumplimiento de Obligaciones Estatales </w:t>
                  </w:r>
                  <w:r w:rsidRPr="00965462">
                    <w:rPr>
                      <w:rFonts w:asciiTheme="minorHAnsi" w:eastAsia="Calibri" w:hAnsiTheme="minorHAnsi" w:cstheme="minorHAnsi"/>
                      <w:color w:val="000000"/>
                      <w:sz w:val="10"/>
                      <w:szCs w:val="10"/>
                    </w:rPr>
                    <w:t xml:space="preserve">emitida por la Secretaría de Finanzas del Estado de </w:t>
                  </w:r>
                  <w:r w:rsidRPr="009338F7">
                    <w:rPr>
                      <w:rFonts w:asciiTheme="minorHAnsi" w:eastAsia="Calibri" w:hAnsiTheme="minorHAnsi" w:cstheme="minorHAnsi"/>
                      <w:color w:val="000000"/>
                      <w:sz w:val="10"/>
                      <w:szCs w:val="10"/>
                    </w:rPr>
                    <w:t>Aguascalientes. (</w:t>
                  </w:r>
                  <w:r w:rsidR="009338F7" w:rsidRPr="009338F7">
                    <w:rPr>
                      <w:rFonts w:asciiTheme="minorHAnsi" w:eastAsia="Calibri" w:hAnsiTheme="minorHAnsi" w:cstheme="minorHAnsi"/>
                      <w:color w:val="000000"/>
                      <w:sz w:val="10"/>
                      <w:szCs w:val="10"/>
                    </w:rPr>
                    <w:t>2</w:t>
                  </w:r>
                  <w:r w:rsidRPr="009338F7">
                    <w:rPr>
                      <w:rFonts w:asciiTheme="minorHAnsi" w:eastAsia="Calibri" w:hAnsiTheme="minorHAnsi" w:cstheme="minorHAnsi"/>
                      <w:color w:val="000000"/>
                      <w:sz w:val="10"/>
                      <w:szCs w:val="10"/>
                    </w:rPr>
                    <w:t>2 de julio de 2022 al corriente).</w:t>
                  </w:r>
                </w:p>
                <w:p w14:paraId="59862A77" w14:textId="77777777" w:rsidR="00BF4359" w:rsidRPr="0074652F" w:rsidRDefault="00BF4359" w:rsidP="00BF4359">
                  <w:pPr>
                    <w:rPr>
                      <w:rFonts w:asciiTheme="minorHAnsi" w:hAnsiTheme="minorHAnsi"/>
                      <w:color w:val="000000"/>
                      <w:sz w:val="10"/>
                      <w:szCs w:val="10"/>
                      <w:lang w:eastAsia="es-MX"/>
                    </w:rPr>
                  </w:pPr>
                </w:p>
              </w:tc>
            </w:tr>
            <w:tr w:rsidR="00BF4359" w:rsidRPr="00B857FD" w14:paraId="45A73C11" w14:textId="77777777" w:rsidTr="00C15593">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214BF5D" w14:textId="77777777" w:rsidR="00BF4359" w:rsidRPr="00B857FD" w:rsidRDefault="00BF4359" w:rsidP="00BF4359">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60FE32EB" w14:textId="77777777" w:rsidR="00BF4359" w:rsidRDefault="00BF4359" w:rsidP="00BF4359">
                  <w:pPr>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 xml:space="preserve">Manifiesto: Presentar declaración por escrito bajo protesta de decir verdad de no encontrarse en alguno de los supuestos que señala el artículo 71 de la Ley manifiesto de calidad y garantía de los bienes, de acuerdo al formato del </w:t>
                  </w:r>
                  <w:r w:rsidRPr="00BC1501">
                    <w:rPr>
                      <w:rFonts w:asciiTheme="minorHAnsi" w:hAnsiTheme="minorHAnsi" w:cs="Arial"/>
                      <w:b/>
                      <w:color w:val="000000"/>
                      <w:sz w:val="10"/>
                      <w:szCs w:val="10"/>
                      <w:lang w:val="es-MX" w:eastAsia="es-MX"/>
                    </w:rPr>
                    <w:t>Anexo “3”</w:t>
                  </w:r>
                  <w:r w:rsidRPr="0097110C">
                    <w:rPr>
                      <w:rFonts w:asciiTheme="minorHAnsi" w:hAnsiTheme="minorHAnsi" w:cs="Arial"/>
                      <w:color w:val="000000"/>
                      <w:sz w:val="10"/>
                      <w:szCs w:val="10"/>
                      <w:lang w:val="es-MX" w:eastAsia="es-MX"/>
                    </w:rPr>
                    <w:t>, que se integra a estas bases.</w:t>
                  </w:r>
                </w:p>
                <w:p w14:paraId="12F43CF0" w14:textId="77777777" w:rsidR="00BF4359" w:rsidRDefault="00BF4359" w:rsidP="00BF4359">
                  <w:pP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 xml:space="preserve">Partida 1: </w:t>
                  </w:r>
                  <w:r w:rsidRPr="000A26B5">
                    <w:rPr>
                      <w:rFonts w:asciiTheme="minorHAnsi" w:hAnsiTheme="minorHAnsi" w:cs="Arial"/>
                      <w:b/>
                      <w:color w:val="000000"/>
                      <w:sz w:val="10"/>
                      <w:szCs w:val="10"/>
                      <w:lang w:val="es-MX" w:eastAsia="es-MX"/>
                    </w:rPr>
                    <w:t>24 meses</w:t>
                  </w:r>
                </w:p>
                <w:p w14:paraId="3ED27551" w14:textId="77777777" w:rsidR="00BF4359" w:rsidRDefault="00BF4359" w:rsidP="00BF4359">
                  <w:pP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 xml:space="preserve">Partida 2: </w:t>
                  </w:r>
                  <w:r w:rsidRPr="000A26B5">
                    <w:rPr>
                      <w:rFonts w:asciiTheme="minorHAnsi" w:hAnsiTheme="minorHAnsi" w:cs="Arial"/>
                      <w:b/>
                      <w:color w:val="000000"/>
                      <w:sz w:val="10"/>
                      <w:szCs w:val="10"/>
                      <w:lang w:val="es-MX" w:eastAsia="es-MX"/>
                    </w:rPr>
                    <w:t>36 meses</w:t>
                  </w:r>
                </w:p>
                <w:p w14:paraId="2AEB6BC2" w14:textId="77777777" w:rsidR="00BF4359" w:rsidRPr="00B857FD" w:rsidRDefault="00BF4359" w:rsidP="00BF4359">
                  <w:pP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 xml:space="preserve">Partida 3 y 4: </w:t>
                  </w:r>
                  <w:r w:rsidRPr="000A26B5">
                    <w:rPr>
                      <w:rFonts w:asciiTheme="minorHAnsi" w:hAnsiTheme="minorHAnsi" w:cs="Arial"/>
                      <w:b/>
                      <w:color w:val="000000"/>
                      <w:sz w:val="10"/>
                      <w:szCs w:val="10"/>
                      <w:lang w:val="es-MX" w:eastAsia="es-MX"/>
                    </w:rPr>
                    <w:t>12 meses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491C852" w14:textId="77777777" w:rsidR="00BF4359" w:rsidRPr="00D15CD1" w:rsidRDefault="00BF4359" w:rsidP="00BF4359">
                  <w:pPr>
                    <w:jc w:val="center"/>
                    <w:rPr>
                      <w:rFonts w:asciiTheme="minorHAnsi" w:hAnsiTheme="minorHAnsi"/>
                      <w:color w:val="000000"/>
                      <w:sz w:val="12"/>
                      <w:szCs w:val="12"/>
                      <w:lang w:eastAsia="es-MX"/>
                    </w:rPr>
                  </w:pPr>
                  <w:r w:rsidRPr="00D15CD1">
                    <w:rPr>
                      <w:rFonts w:asciiTheme="minorHAnsi" w:hAnsiTheme="minorHAnsi" w:cstheme="minorHAnsi"/>
                      <w:sz w:val="12"/>
                      <w:szCs w:val="12"/>
                    </w:rPr>
                    <w:t>PRESENTA</w:t>
                  </w:r>
                </w:p>
                <w:p w14:paraId="07BEB946" w14:textId="77777777" w:rsidR="00BF4359" w:rsidRDefault="00BF4359" w:rsidP="00BF4359">
                  <w:pP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 xml:space="preserve">Partida 1: </w:t>
                  </w:r>
                  <w:r w:rsidRPr="000A26B5">
                    <w:rPr>
                      <w:rFonts w:asciiTheme="minorHAnsi" w:hAnsiTheme="minorHAnsi" w:cs="Arial"/>
                      <w:b/>
                      <w:color w:val="000000"/>
                      <w:sz w:val="10"/>
                      <w:szCs w:val="10"/>
                      <w:lang w:val="es-MX" w:eastAsia="es-MX"/>
                    </w:rPr>
                    <w:t>24 meses</w:t>
                  </w:r>
                </w:p>
                <w:p w14:paraId="4FB3F412" w14:textId="3C1758FD" w:rsidR="00BF4359" w:rsidRPr="007E60FA" w:rsidRDefault="00BF4359" w:rsidP="009338F7">
                  <w:pPr>
                    <w:rPr>
                      <w:rFonts w:asciiTheme="minorHAnsi" w:hAnsiTheme="minorHAnsi"/>
                      <w:color w:val="000000"/>
                      <w:sz w:val="10"/>
                      <w:szCs w:val="10"/>
                      <w:lang w:eastAsia="es-MX"/>
                    </w:rPr>
                  </w:pPr>
                  <w:r>
                    <w:rPr>
                      <w:rFonts w:asciiTheme="minorHAnsi" w:hAnsiTheme="minorHAnsi" w:cs="Arial"/>
                      <w:color w:val="000000"/>
                      <w:sz w:val="10"/>
                      <w:szCs w:val="10"/>
                      <w:lang w:val="es-MX" w:eastAsia="es-MX"/>
                    </w:rPr>
                    <w:t xml:space="preserve">Partida 2: </w:t>
                  </w:r>
                  <w:r w:rsidRPr="000A26B5">
                    <w:rPr>
                      <w:rFonts w:asciiTheme="minorHAnsi" w:hAnsiTheme="minorHAnsi" w:cs="Arial"/>
                      <w:b/>
                      <w:color w:val="000000"/>
                      <w:sz w:val="10"/>
                      <w:szCs w:val="10"/>
                      <w:lang w:val="es-MX" w:eastAsia="es-MX"/>
                    </w:rPr>
                    <w:t>36 meses</w:t>
                  </w:r>
                </w:p>
              </w:tc>
            </w:tr>
            <w:tr w:rsidR="00BF4359" w:rsidRPr="00B857FD" w14:paraId="2518ACFB" w14:textId="77777777" w:rsidTr="00C15593">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BB836BC" w14:textId="77777777" w:rsidR="00BF4359" w:rsidRPr="00B857FD" w:rsidRDefault="00BF4359" w:rsidP="00BF4359">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BF4359" w:rsidRPr="00B857FD" w14:paraId="1FA2745F" w14:textId="77777777" w:rsidTr="00C15593">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EB0D520" w14:textId="77777777" w:rsidR="00BF4359" w:rsidRPr="00B857FD" w:rsidRDefault="00BF4359" w:rsidP="00BF435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20ED1274" w14:textId="77777777" w:rsidR="00BF4359" w:rsidRPr="00B857FD" w:rsidRDefault="00BF4359" w:rsidP="00BF4359">
                  <w:pPr>
                    <w:rPr>
                      <w:rFonts w:asciiTheme="minorHAnsi" w:hAnsiTheme="minorHAnsi" w:cs="Arial"/>
                      <w:color w:val="000000"/>
                      <w:sz w:val="10"/>
                      <w:szCs w:val="10"/>
                      <w:lang w:val="es-MX" w:eastAsia="es-MX"/>
                    </w:rPr>
                  </w:pPr>
                  <w:r w:rsidRPr="0097110C">
                    <w:rPr>
                      <w:rFonts w:asciiTheme="minorHAnsi" w:hAnsiTheme="minorHAnsi" w:cs="Arial"/>
                      <w:color w:val="000000"/>
                      <w:sz w:val="10"/>
                      <w:szCs w:val="10"/>
                      <w:lang w:val="es-MX" w:eastAsia="es-MX"/>
                    </w:rPr>
                    <w:t xml:space="preserve">Especificaciones técnicas con descripción pormenorizada de los bienes, </w:t>
                  </w:r>
                  <w:r w:rsidRPr="006B0FE9">
                    <w:rPr>
                      <w:rFonts w:asciiTheme="minorHAnsi" w:hAnsiTheme="minorHAnsi" w:cs="Arial"/>
                      <w:b/>
                      <w:color w:val="000000"/>
                      <w:sz w:val="10"/>
                      <w:szCs w:val="10"/>
                      <w:lang w:val="es-MX" w:eastAsia="es-MX"/>
                    </w:rPr>
                    <w:t>Anexo “1”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1E9C036" w14:textId="77777777" w:rsidR="00BF4359" w:rsidRPr="00D15CD1" w:rsidRDefault="00BF4359" w:rsidP="00BF4359">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p w14:paraId="3F7FA9D0" w14:textId="77777777" w:rsidR="00BF4359" w:rsidRPr="00B857FD" w:rsidRDefault="00BF4359" w:rsidP="00BF4359">
                  <w:pPr>
                    <w:rPr>
                      <w:rFonts w:asciiTheme="minorHAnsi" w:hAnsiTheme="minorHAnsi"/>
                      <w:color w:val="000000"/>
                      <w:sz w:val="10"/>
                      <w:szCs w:val="10"/>
                      <w:lang w:eastAsia="es-MX"/>
                    </w:rPr>
                  </w:pPr>
                  <w:r>
                    <w:rPr>
                      <w:rFonts w:asciiTheme="minorHAnsi" w:hAnsiTheme="minorHAnsi"/>
                      <w:color w:val="000000"/>
                      <w:sz w:val="10"/>
                      <w:szCs w:val="10"/>
                      <w:lang w:eastAsia="es-MX"/>
                    </w:rPr>
                    <w:t>R</w:t>
                  </w:r>
                  <w:r w:rsidRPr="00B857FD">
                    <w:rPr>
                      <w:rFonts w:asciiTheme="minorHAnsi" w:hAnsiTheme="minorHAnsi"/>
                      <w:color w:val="000000"/>
                      <w:sz w:val="10"/>
                      <w:szCs w:val="10"/>
                      <w:lang w:eastAsia="es-MX"/>
                    </w:rPr>
                    <w:t>evisión técnica realizada por área requirente.</w:t>
                  </w:r>
                </w:p>
              </w:tc>
            </w:tr>
            <w:tr w:rsidR="00BF4359" w:rsidRPr="00B857FD" w14:paraId="02FEDCEC" w14:textId="77777777" w:rsidTr="00C15593">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tcPr>
                <w:p w14:paraId="365711E4" w14:textId="77777777" w:rsidR="00BF4359" w:rsidRDefault="00BF4359" w:rsidP="00BF435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tcPr>
                <w:p w14:paraId="45562634" w14:textId="77777777" w:rsidR="00BF4359" w:rsidRPr="0097110C" w:rsidRDefault="00BF4359" w:rsidP="00BF4359">
                  <w:pPr>
                    <w:rPr>
                      <w:rFonts w:asciiTheme="minorHAnsi" w:hAnsiTheme="minorHAnsi" w:cs="Arial"/>
                      <w:color w:val="000000"/>
                      <w:sz w:val="10"/>
                      <w:szCs w:val="10"/>
                      <w:lang w:val="es-MX" w:eastAsia="es-MX"/>
                    </w:rPr>
                  </w:pPr>
                  <w:r w:rsidRPr="00873B38">
                    <w:rPr>
                      <w:rFonts w:asciiTheme="minorHAnsi" w:hAnsiTheme="minorHAnsi" w:cs="Arial"/>
                      <w:b/>
                      <w:color w:val="000000"/>
                      <w:sz w:val="10"/>
                      <w:szCs w:val="10"/>
                      <w:lang w:eastAsia="es-MX"/>
                    </w:rPr>
                    <w:t>Información Técnica documental:</w:t>
                  </w:r>
                  <w:r w:rsidRPr="0097110C">
                    <w:rPr>
                      <w:rFonts w:asciiTheme="minorHAnsi" w:hAnsiTheme="minorHAnsi" w:cs="Arial"/>
                      <w:color w:val="000000"/>
                      <w:sz w:val="10"/>
                      <w:szCs w:val="10"/>
                      <w:lang w:eastAsia="es-MX"/>
                    </w:rPr>
                    <w:t xml:space="preserve"> Folletos, fichas técnicas.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15047295" w14:textId="77777777" w:rsidR="00BF4359" w:rsidRPr="00D15CD1" w:rsidRDefault="00BF4359" w:rsidP="00BF4359">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p w14:paraId="66AC81DD" w14:textId="77777777" w:rsidR="00BF4359" w:rsidRPr="00D15CD1" w:rsidRDefault="00BF4359" w:rsidP="00BF4359">
                  <w:pPr>
                    <w:jc w:val="center"/>
                    <w:rPr>
                      <w:rFonts w:asciiTheme="minorHAnsi" w:hAnsiTheme="minorHAnsi"/>
                      <w:color w:val="000000"/>
                      <w:sz w:val="12"/>
                      <w:szCs w:val="12"/>
                      <w:lang w:eastAsia="es-MX"/>
                    </w:rPr>
                  </w:pPr>
                  <w:r>
                    <w:rPr>
                      <w:rFonts w:asciiTheme="minorHAnsi" w:hAnsiTheme="minorHAnsi"/>
                      <w:color w:val="000000"/>
                      <w:sz w:val="10"/>
                      <w:szCs w:val="10"/>
                      <w:lang w:eastAsia="es-MX"/>
                    </w:rPr>
                    <w:t>R</w:t>
                  </w:r>
                  <w:r w:rsidRPr="00B857FD">
                    <w:rPr>
                      <w:rFonts w:asciiTheme="minorHAnsi" w:hAnsiTheme="minorHAnsi"/>
                      <w:color w:val="000000"/>
                      <w:sz w:val="10"/>
                      <w:szCs w:val="10"/>
                      <w:lang w:eastAsia="es-MX"/>
                    </w:rPr>
                    <w:t>evisión técnica realizada por área requirente.</w:t>
                  </w:r>
                </w:p>
              </w:tc>
            </w:tr>
            <w:tr w:rsidR="00BF4359" w:rsidRPr="00B857FD" w14:paraId="5DBD0D4B" w14:textId="77777777" w:rsidTr="00C15593">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tcPr>
                <w:p w14:paraId="066DF0DA" w14:textId="77777777" w:rsidR="00BF4359" w:rsidRDefault="00BF4359" w:rsidP="00BF435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5.1</w:t>
                  </w:r>
                </w:p>
              </w:tc>
              <w:tc>
                <w:tcPr>
                  <w:tcW w:w="3828" w:type="dxa"/>
                  <w:tcBorders>
                    <w:top w:val="nil"/>
                    <w:left w:val="nil"/>
                    <w:bottom w:val="single" w:sz="4" w:space="0" w:color="auto"/>
                    <w:right w:val="nil"/>
                  </w:tcBorders>
                  <w:shd w:val="clear" w:color="auto" w:fill="auto"/>
                </w:tcPr>
                <w:p w14:paraId="42BD87A1" w14:textId="77777777" w:rsidR="00BF4359" w:rsidRPr="00873B38" w:rsidRDefault="00BF4359" w:rsidP="00BF4359">
                  <w:pPr>
                    <w:rPr>
                      <w:rFonts w:asciiTheme="minorHAnsi" w:hAnsiTheme="minorHAnsi" w:cs="Arial"/>
                      <w:b/>
                      <w:color w:val="000000"/>
                      <w:sz w:val="10"/>
                      <w:szCs w:val="10"/>
                      <w:lang w:eastAsia="es-MX"/>
                    </w:rPr>
                  </w:pPr>
                  <w:r w:rsidRPr="00A625D4">
                    <w:rPr>
                      <w:rFonts w:asciiTheme="minorHAnsi" w:hAnsiTheme="minorHAnsi" w:cs="Arial"/>
                      <w:b/>
                      <w:color w:val="000000"/>
                      <w:sz w:val="10"/>
                      <w:szCs w:val="10"/>
                      <w:lang w:val="es-MX" w:eastAsia="es-MX"/>
                    </w:rPr>
                    <w:t>Muestra física</w:t>
                  </w:r>
                  <w:r>
                    <w:rPr>
                      <w:rFonts w:asciiTheme="minorHAnsi" w:hAnsiTheme="minorHAnsi" w:cs="Arial"/>
                      <w:color w:val="000000"/>
                      <w:sz w:val="10"/>
                      <w:szCs w:val="10"/>
                      <w:lang w:val="es-MX" w:eastAsia="es-MX"/>
                    </w:rPr>
                    <w:t>: P</w:t>
                  </w:r>
                  <w:r w:rsidRPr="00A625D4">
                    <w:rPr>
                      <w:rFonts w:asciiTheme="minorHAnsi" w:hAnsiTheme="minorHAnsi" w:cs="Arial"/>
                      <w:color w:val="000000"/>
                      <w:sz w:val="10"/>
                      <w:szCs w:val="10"/>
                      <w:lang w:val="es-MX" w:eastAsia="es-MX"/>
                    </w:rPr>
                    <w:t>artida 1 y 2** (según su oferta)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C09114E" w14:textId="0AEE1729" w:rsidR="00BF4359" w:rsidRPr="00D15CD1" w:rsidRDefault="00232CBB" w:rsidP="00BF4359">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r>
                    <w:rPr>
                      <w:rFonts w:asciiTheme="minorHAnsi" w:hAnsiTheme="minorHAnsi"/>
                      <w:color w:val="000000"/>
                      <w:sz w:val="12"/>
                      <w:szCs w:val="12"/>
                      <w:lang w:eastAsia="es-MX"/>
                    </w:rPr>
                    <w:t xml:space="preserve"> CON OBSERVACIONES </w:t>
                  </w:r>
                </w:p>
                <w:p w14:paraId="02E9C87D" w14:textId="77777777" w:rsidR="00BF4359" w:rsidRPr="00D15CD1" w:rsidRDefault="00BF4359" w:rsidP="00BF4359">
                  <w:pPr>
                    <w:jc w:val="center"/>
                    <w:rPr>
                      <w:rFonts w:asciiTheme="minorHAnsi" w:hAnsiTheme="minorHAnsi"/>
                      <w:color w:val="000000"/>
                      <w:sz w:val="12"/>
                      <w:szCs w:val="12"/>
                      <w:lang w:eastAsia="es-MX"/>
                    </w:rPr>
                  </w:pPr>
                  <w:r>
                    <w:rPr>
                      <w:rFonts w:asciiTheme="minorHAnsi" w:hAnsiTheme="minorHAnsi"/>
                      <w:color w:val="000000"/>
                      <w:sz w:val="10"/>
                      <w:szCs w:val="10"/>
                      <w:lang w:eastAsia="es-MX"/>
                    </w:rPr>
                    <w:t>R</w:t>
                  </w:r>
                  <w:r w:rsidRPr="00B857FD">
                    <w:rPr>
                      <w:rFonts w:asciiTheme="minorHAnsi" w:hAnsiTheme="minorHAnsi"/>
                      <w:color w:val="000000"/>
                      <w:sz w:val="10"/>
                      <w:szCs w:val="10"/>
                      <w:lang w:eastAsia="es-MX"/>
                    </w:rPr>
                    <w:t>evisión técnica realizada por área requirente.</w:t>
                  </w:r>
                </w:p>
              </w:tc>
            </w:tr>
            <w:tr w:rsidR="00BF4359" w:rsidRPr="00B857FD" w14:paraId="4AA03A7B" w14:textId="77777777" w:rsidTr="00C15593">
              <w:trPr>
                <w:trHeight w:val="622"/>
              </w:trPr>
              <w:tc>
                <w:tcPr>
                  <w:tcW w:w="331" w:type="dxa"/>
                  <w:tcBorders>
                    <w:top w:val="nil"/>
                    <w:left w:val="single" w:sz="8" w:space="0" w:color="000000"/>
                    <w:bottom w:val="single" w:sz="4" w:space="0" w:color="auto"/>
                    <w:right w:val="single" w:sz="8" w:space="0" w:color="000000"/>
                  </w:tcBorders>
                  <w:shd w:val="clear" w:color="auto" w:fill="auto"/>
                  <w:vAlign w:val="center"/>
                </w:tcPr>
                <w:p w14:paraId="38B3E4B2" w14:textId="77777777" w:rsidR="00BF4359" w:rsidRDefault="00BF4359" w:rsidP="00BF435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tcPr>
                <w:p w14:paraId="6859411A" w14:textId="77777777" w:rsidR="00BF4359" w:rsidRPr="004124CE" w:rsidRDefault="00BF4359" w:rsidP="00BF4359">
                  <w:pPr>
                    <w:jc w:val="both"/>
                    <w:rPr>
                      <w:rFonts w:asciiTheme="minorHAnsi" w:hAnsiTheme="minorHAnsi" w:cs="Arial"/>
                      <w:color w:val="000000"/>
                      <w:sz w:val="10"/>
                      <w:szCs w:val="10"/>
                      <w:lang w:val="es-MX" w:eastAsia="es-MX"/>
                    </w:rPr>
                  </w:pPr>
                  <w:r w:rsidRPr="004124CE">
                    <w:rPr>
                      <w:rFonts w:asciiTheme="minorHAnsi" w:hAnsiTheme="minorHAnsi" w:cs="Arial"/>
                      <w:color w:val="000000"/>
                      <w:sz w:val="10"/>
                      <w:szCs w:val="10"/>
                      <w:lang w:val="es-MX" w:eastAsia="es-MX"/>
                    </w:rPr>
                    <w:t xml:space="preserve">Tiempo y lugar de entrega de los bienes: entregar el </w:t>
                  </w:r>
                  <w:r w:rsidRPr="004124CE">
                    <w:rPr>
                      <w:rFonts w:asciiTheme="minorHAnsi" w:hAnsiTheme="minorHAnsi" w:cs="Arial"/>
                      <w:b/>
                      <w:color w:val="000000"/>
                      <w:sz w:val="10"/>
                      <w:szCs w:val="10"/>
                      <w:lang w:val="es-MX" w:eastAsia="es-MX"/>
                    </w:rPr>
                    <w:t>Anexo “1.1”</w:t>
                  </w:r>
                  <w:r w:rsidRPr="004124CE">
                    <w:rPr>
                      <w:rFonts w:asciiTheme="minorHAnsi" w:hAnsiTheme="minorHAnsi" w:cs="Arial"/>
                      <w:color w:val="000000"/>
                      <w:sz w:val="10"/>
                      <w:szCs w:val="10"/>
                      <w:lang w:val="es-MX" w:eastAsia="es-MX"/>
                    </w:rPr>
                    <w:t xml:space="preserve"> firmado, en el cual constara el compromiso de realizar la entrega en lugar y fechas que se indica. </w:t>
                  </w:r>
                </w:p>
                <w:p w14:paraId="43236460" w14:textId="77777777" w:rsidR="00BF4359" w:rsidRPr="004124CE" w:rsidRDefault="00BF4359" w:rsidP="00BF4359">
                  <w:pPr>
                    <w:jc w:val="both"/>
                    <w:rPr>
                      <w:rFonts w:asciiTheme="minorHAnsi" w:hAnsiTheme="minorHAnsi" w:cs="Arial"/>
                      <w:b/>
                      <w:color w:val="000000"/>
                      <w:sz w:val="10"/>
                      <w:szCs w:val="10"/>
                      <w:lang w:val="es-MX" w:eastAsia="es-MX"/>
                    </w:rPr>
                  </w:pPr>
                  <w:r w:rsidRPr="004124CE">
                    <w:rPr>
                      <w:rFonts w:asciiTheme="minorHAnsi" w:hAnsiTheme="minorHAnsi" w:cs="Arial"/>
                      <w:b/>
                      <w:color w:val="000000"/>
                      <w:sz w:val="10"/>
                      <w:szCs w:val="10"/>
                      <w:lang w:val="es-MX" w:eastAsia="es-MX"/>
                    </w:rPr>
                    <w:t>Partida 1 y 2: 120 días naturales posteriores a la fecha de fallo</w:t>
                  </w:r>
                </w:p>
                <w:p w14:paraId="3FCEA039" w14:textId="77777777" w:rsidR="00BF4359" w:rsidRPr="004124CE" w:rsidRDefault="00BF4359" w:rsidP="00BF4359">
                  <w:pPr>
                    <w:rPr>
                      <w:rFonts w:asciiTheme="minorHAnsi" w:hAnsiTheme="minorHAnsi" w:cs="Arial"/>
                      <w:b/>
                      <w:color w:val="000000"/>
                      <w:sz w:val="10"/>
                      <w:szCs w:val="10"/>
                      <w:lang w:val="es-MX" w:eastAsia="es-MX"/>
                    </w:rPr>
                  </w:pPr>
                  <w:r w:rsidRPr="004124CE">
                    <w:rPr>
                      <w:rFonts w:asciiTheme="minorHAnsi" w:hAnsiTheme="minorHAnsi" w:cs="Arial"/>
                      <w:b/>
                      <w:color w:val="000000"/>
                      <w:sz w:val="10"/>
                      <w:szCs w:val="10"/>
                      <w:lang w:val="es-MX" w:eastAsia="es-MX"/>
                    </w:rPr>
                    <w:t>Partida 3 y 4: 15 días posteriores a la fecha de fallo</w:t>
                  </w:r>
                  <w:r w:rsidRPr="004124CE">
                    <w:rPr>
                      <w:rFonts w:asciiTheme="minorHAnsi" w:hAnsiTheme="minorHAnsi" w:cs="Arial"/>
                      <w:color w:val="000000"/>
                      <w:sz w:val="10"/>
                      <w:szCs w:val="10"/>
                      <w:lang w:val="es-MX"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4E59361" w14:textId="77777777" w:rsidR="00BF4359" w:rsidRPr="004124CE" w:rsidRDefault="00BF4359" w:rsidP="00BF4359">
                  <w:pPr>
                    <w:jc w:val="center"/>
                    <w:rPr>
                      <w:rFonts w:asciiTheme="minorHAnsi" w:hAnsiTheme="minorHAnsi"/>
                      <w:color w:val="000000"/>
                      <w:sz w:val="12"/>
                      <w:szCs w:val="12"/>
                      <w:lang w:eastAsia="es-MX"/>
                    </w:rPr>
                  </w:pPr>
                  <w:r w:rsidRPr="004124CE">
                    <w:rPr>
                      <w:rFonts w:asciiTheme="minorHAnsi" w:hAnsiTheme="minorHAnsi"/>
                      <w:color w:val="000000"/>
                      <w:sz w:val="12"/>
                      <w:szCs w:val="12"/>
                      <w:lang w:eastAsia="es-MX"/>
                    </w:rPr>
                    <w:t>PRESENTA</w:t>
                  </w:r>
                </w:p>
                <w:p w14:paraId="7BCEE125" w14:textId="50C21227" w:rsidR="00BF4359" w:rsidRPr="004124CE" w:rsidRDefault="00BF4359" w:rsidP="004124CE">
                  <w:pPr>
                    <w:jc w:val="both"/>
                    <w:rPr>
                      <w:rFonts w:asciiTheme="minorHAnsi" w:hAnsiTheme="minorHAnsi" w:cs="Arial"/>
                      <w:b/>
                      <w:color w:val="000000"/>
                      <w:sz w:val="10"/>
                      <w:szCs w:val="10"/>
                      <w:lang w:val="es-MX" w:eastAsia="es-MX"/>
                    </w:rPr>
                  </w:pPr>
                  <w:r w:rsidRPr="004124CE">
                    <w:rPr>
                      <w:rFonts w:asciiTheme="minorHAnsi" w:hAnsiTheme="minorHAnsi" w:cs="Arial"/>
                      <w:b/>
                      <w:color w:val="000000"/>
                      <w:sz w:val="10"/>
                      <w:szCs w:val="10"/>
                      <w:lang w:val="es-MX" w:eastAsia="es-MX"/>
                    </w:rPr>
                    <w:t xml:space="preserve">Partida 1 y 2: </w:t>
                  </w:r>
                  <w:r w:rsidR="004124CE" w:rsidRPr="004124CE">
                    <w:rPr>
                      <w:rFonts w:asciiTheme="minorHAnsi" w:hAnsiTheme="minorHAnsi" w:cs="Arial"/>
                      <w:b/>
                      <w:color w:val="000000"/>
                      <w:sz w:val="10"/>
                      <w:szCs w:val="10"/>
                      <w:lang w:val="es-MX" w:eastAsia="es-MX"/>
                    </w:rPr>
                    <w:t xml:space="preserve">60 </w:t>
                  </w:r>
                  <w:r w:rsidRPr="004124CE">
                    <w:rPr>
                      <w:rFonts w:asciiTheme="minorHAnsi" w:hAnsiTheme="minorHAnsi" w:cs="Arial"/>
                      <w:b/>
                      <w:color w:val="000000"/>
                      <w:sz w:val="10"/>
                      <w:szCs w:val="10"/>
                      <w:lang w:val="es-MX" w:eastAsia="es-MX"/>
                    </w:rPr>
                    <w:t>días naturales posteriores a la fecha de fallo</w:t>
                  </w:r>
                  <w:r w:rsidR="004124CE" w:rsidRPr="004124CE">
                    <w:rPr>
                      <w:rFonts w:asciiTheme="minorHAnsi" w:hAnsiTheme="minorHAnsi" w:cs="Arial"/>
                      <w:b/>
                      <w:color w:val="000000"/>
                      <w:sz w:val="10"/>
                      <w:szCs w:val="10"/>
                      <w:lang w:val="es-MX" w:eastAsia="es-MX"/>
                    </w:rPr>
                    <w:t>.</w:t>
                  </w:r>
                </w:p>
              </w:tc>
            </w:tr>
            <w:tr w:rsidR="00BF4359" w:rsidRPr="00B857FD" w14:paraId="234C7963" w14:textId="77777777" w:rsidTr="00C15593">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FF06C34" w14:textId="77777777" w:rsidR="00BF4359" w:rsidRPr="00B857FD" w:rsidRDefault="00BF4359" w:rsidP="00BF435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4573F9D5" w14:textId="77777777" w:rsidR="00BF4359" w:rsidRPr="00B857FD" w:rsidRDefault="00BF4359" w:rsidP="00BF4359">
                  <w:pPr>
                    <w:rPr>
                      <w:rFonts w:asciiTheme="minorHAnsi" w:hAnsiTheme="minorHAnsi" w:cs="Arial"/>
                      <w:color w:val="000000"/>
                      <w:sz w:val="10"/>
                      <w:szCs w:val="10"/>
                      <w:lang w:eastAsia="es-MX"/>
                    </w:rPr>
                  </w:pPr>
                  <w:r w:rsidRPr="0097110C">
                    <w:rPr>
                      <w:rFonts w:asciiTheme="minorHAnsi" w:hAnsiTheme="minorHAnsi" w:cs="Arial"/>
                      <w:color w:val="000000"/>
                      <w:sz w:val="10"/>
                      <w:szCs w:val="10"/>
                      <w:lang w:eastAsia="es-MX"/>
                    </w:rPr>
                    <w:t>Respaldo del Fabricante (expresar claramente el modelo del bien, la indicación de que es el fabricante y los datos necesarios para contactar a quien suscribe la carta)</w:t>
                  </w:r>
                  <w:r>
                    <w:rPr>
                      <w:rFonts w:asciiTheme="minorHAnsi" w:hAnsiTheme="minorHAnsi" w:cs="Arial"/>
                      <w:color w:val="000000"/>
                      <w:sz w:val="10"/>
                      <w:szCs w:val="10"/>
                      <w:lang w:eastAsia="es-MX"/>
                    </w:rPr>
                    <w:t xml:space="preserve">. </w:t>
                  </w:r>
                  <w:r w:rsidRPr="002609B7">
                    <w:rPr>
                      <w:rFonts w:asciiTheme="minorHAnsi" w:hAnsiTheme="minorHAnsi" w:cs="Arial"/>
                      <w:b/>
                      <w:color w:val="000000"/>
                      <w:sz w:val="10"/>
                      <w:szCs w:val="10"/>
                      <w:lang w:eastAsia="es-MX"/>
                    </w:rPr>
                    <w:t>Anexo “6”</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D442C6F" w14:textId="77777777" w:rsidR="00BF4359" w:rsidRDefault="00BF4359" w:rsidP="00BF4359">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PRESENTA</w:t>
                  </w:r>
                </w:p>
                <w:p w14:paraId="0B695FD1" w14:textId="085D9365" w:rsidR="00BF4359" w:rsidRPr="00DF4FE0" w:rsidRDefault="00BF4359" w:rsidP="00BF4359">
                  <w:pPr>
                    <w:rPr>
                      <w:rFonts w:asciiTheme="minorHAnsi" w:hAnsiTheme="minorHAnsi"/>
                      <w:color w:val="000000"/>
                      <w:sz w:val="10"/>
                      <w:szCs w:val="10"/>
                      <w:lang w:eastAsia="es-MX"/>
                    </w:rPr>
                  </w:pPr>
                  <w:r w:rsidRPr="00DF4FE0">
                    <w:rPr>
                      <w:rFonts w:asciiTheme="minorHAnsi" w:hAnsiTheme="minorHAnsi"/>
                      <w:color w:val="000000"/>
                      <w:sz w:val="10"/>
                      <w:szCs w:val="10"/>
                      <w:lang w:eastAsia="es-MX"/>
                    </w:rPr>
                    <w:t xml:space="preserve">Pág. </w:t>
                  </w:r>
                  <w:r w:rsidR="004124CE">
                    <w:rPr>
                      <w:rFonts w:asciiTheme="minorHAnsi" w:hAnsiTheme="minorHAnsi"/>
                      <w:color w:val="000000"/>
                      <w:sz w:val="10"/>
                      <w:szCs w:val="10"/>
                      <w:lang w:eastAsia="es-MX"/>
                    </w:rPr>
                    <w:t>36</w:t>
                  </w:r>
                  <w:r w:rsidRPr="00DF4FE0">
                    <w:rPr>
                      <w:rFonts w:asciiTheme="minorHAnsi" w:hAnsiTheme="minorHAnsi"/>
                      <w:color w:val="000000"/>
                      <w:sz w:val="10"/>
                      <w:szCs w:val="10"/>
                      <w:lang w:eastAsia="es-MX"/>
                    </w:rPr>
                    <w:t xml:space="preserve"> a </w:t>
                  </w:r>
                  <w:r w:rsidR="004124CE">
                    <w:rPr>
                      <w:rFonts w:asciiTheme="minorHAnsi" w:hAnsiTheme="minorHAnsi"/>
                      <w:color w:val="000000"/>
                      <w:sz w:val="10"/>
                      <w:szCs w:val="10"/>
                      <w:lang w:eastAsia="es-MX"/>
                    </w:rPr>
                    <w:t>39</w:t>
                  </w:r>
                </w:p>
                <w:p w14:paraId="648D7EF5" w14:textId="77777777" w:rsidR="00BF4359" w:rsidRPr="009F3656" w:rsidRDefault="00BF4359" w:rsidP="00BF4359">
                  <w:pPr>
                    <w:rPr>
                      <w:rFonts w:asciiTheme="minorHAnsi" w:hAnsiTheme="minorHAnsi"/>
                      <w:color w:val="000000"/>
                      <w:sz w:val="10"/>
                      <w:szCs w:val="10"/>
                      <w:lang w:eastAsia="es-MX"/>
                    </w:rPr>
                  </w:pPr>
                </w:p>
              </w:tc>
            </w:tr>
            <w:tr w:rsidR="00BF4359" w:rsidRPr="00B857FD" w14:paraId="1F3BF227" w14:textId="77777777" w:rsidTr="00C1559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7D99285" w14:textId="77777777" w:rsidR="00BF4359" w:rsidRPr="00B857FD" w:rsidRDefault="00BF4359" w:rsidP="00BF435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00D6E411" w14:textId="77777777" w:rsidR="00BF4359" w:rsidRPr="00B857FD" w:rsidRDefault="00BF4359" w:rsidP="00BF4359">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Centros de Servicio </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4EF81B4B" w14:textId="77777777" w:rsidR="00BF4359" w:rsidRPr="009B0E9B" w:rsidRDefault="00BF4359" w:rsidP="00BF4359">
                  <w:pPr>
                    <w:jc w:val="center"/>
                    <w:rPr>
                      <w:rFonts w:asciiTheme="minorHAnsi" w:hAnsiTheme="minorHAnsi"/>
                      <w:color w:val="000000"/>
                      <w:sz w:val="12"/>
                      <w:szCs w:val="12"/>
                      <w:lang w:eastAsia="es-MX"/>
                    </w:rPr>
                  </w:pPr>
                  <w:r w:rsidRPr="009B0E9B">
                    <w:rPr>
                      <w:rFonts w:asciiTheme="minorHAnsi" w:hAnsiTheme="minorHAnsi"/>
                      <w:color w:val="000000"/>
                      <w:sz w:val="12"/>
                      <w:szCs w:val="12"/>
                      <w:lang w:eastAsia="es-MX"/>
                    </w:rPr>
                    <w:t>PRESENTA</w:t>
                  </w:r>
                </w:p>
              </w:tc>
            </w:tr>
            <w:tr w:rsidR="00BF4359" w:rsidRPr="00B857FD" w14:paraId="3B516217" w14:textId="77777777" w:rsidTr="00C1559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9C5824E" w14:textId="77777777" w:rsidR="00BF4359" w:rsidRPr="00B857FD" w:rsidRDefault="00BF4359" w:rsidP="00BF435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0924D6C3" w14:textId="77777777" w:rsidR="00BF4359" w:rsidRPr="00B857FD" w:rsidRDefault="00BF4359" w:rsidP="00BF4359">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654FA3F2" w14:textId="77777777" w:rsidR="00BF4359" w:rsidRPr="009F3656" w:rsidRDefault="00BF4359" w:rsidP="00BF4359">
                  <w:pPr>
                    <w:jc w:val="center"/>
                    <w:rPr>
                      <w:rFonts w:asciiTheme="minorHAnsi" w:hAnsiTheme="minorHAnsi"/>
                      <w:color w:val="000000"/>
                      <w:sz w:val="12"/>
                      <w:szCs w:val="12"/>
                      <w:lang w:eastAsia="es-MX"/>
                    </w:rPr>
                  </w:pPr>
                  <w:r w:rsidRPr="009F3656">
                    <w:rPr>
                      <w:rFonts w:asciiTheme="minorHAnsi" w:hAnsiTheme="minorHAnsi"/>
                      <w:color w:val="000000"/>
                      <w:sz w:val="12"/>
                      <w:szCs w:val="12"/>
                      <w:lang w:eastAsia="es-MX"/>
                    </w:rPr>
                    <w:t>PRESENTA</w:t>
                  </w:r>
                </w:p>
              </w:tc>
            </w:tr>
            <w:tr w:rsidR="00BF4359" w:rsidRPr="00B857FD" w14:paraId="7349E6F1" w14:textId="77777777" w:rsidTr="00C15593">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C2CEAC4" w14:textId="77777777" w:rsidR="00BF4359" w:rsidRPr="00B857FD" w:rsidRDefault="00BF4359" w:rsidP="00BF435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223735F3" w14:textId="77777777" w:rsidR="00BF4359" w:rsidRPr="00B857FD" w:rsidRDefault="00BF4359" w:rsidP="00BF4359">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B1D6F76" w14:textId="77777777" w:rsidR="00BF4359" w:rsidRPr="00D15CD1" w:rsidRDefault="00BF4359" w:rsidP="00BF4359">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BF4359" w:rsidRPr="00B857FD" w14:paraId="226791C4" w14:textId="77777777" w:rsidTr="00C15593">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752DAD06" w14:textId="77777777" w:rsidR="00BF4359" w:rsidRPr="00B857FD" w:rsidRDefault="00BF4359" w:rsidP="00BF435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tcPr>
                <w:p w14:paraId="7453BA95" w14:textId="77777777" w:rsidR="00BF4359" w:rsidRPr="00B857FD" w:rsidRDefault="00BF4359" w:rsidP="00BF4359">
                  <w:pPr>
                    <w:rPr>
                      <w:rFonts w:asciiTheme="minorHAnsi" w:hAnsiTheme="minorHAnsi" w:cs="Arial"/>
                      <w:color w:val="000000"/>
                      <w:sz w:val="10"/>
                      <w:szCs w:val="10"/>
                      <w:lang w:eastAsia="es-MX"/>
                    </w:rPr>
                  </w:pPr>
                  <w:r w:rsidRPr="00C67966">
                    <w:rPr>
                      <w:rFonts w:asciiTheme="minorHAnsi" w:hAnsiTheme="minorHAnsi" w:cs="Arial"/>
                      <w:color w:val="000000"/>
                      <w:sz w:val="10"/>
                      <w:szCs w:val="10"/>
                      <w:lang w:eastAsia="es-MX"/>
                    </w:rPr>
                    <w:t xml:space="preserve">Formato de Fianza </w:t>
                  </w:r>
                  <w:r w:rsidRPr="00ED3E2D">
                    <w:rPr>
                      <w:rFonts w:asciiTheme="minorHAnsi" w:hAnsiTheme="minorHAnsi" w:cs="Arial"/>
                      <w:b/>
                      <w:color w:val="000000"/>
                      <w:sz w:val="10"/>
                      <w:szCs w:val="10"/>
                      <w:lang w:eastAsia="es-MX"/>
                    </w:rPr>
                    <w:t>Anexo “5”</w:t>
                  </w:r>
                </w:p>
              </w:tc>
              <w:tc>
                <w:tcPr>
                  <w:tcW w:w="2352" w:type="dxa"/>
                  <w:tcBorders>
                    <w:top w:val="single" w:sz="4" w:space="0" w:color="auto"/>
                    <w:left w:val="single" w:sz="8" w:space="0" w:color="auto"/>
                    <w:bottom w:val="single" w:sz="4" w:space="0" w:color="auto"/>
                    <w:right w:val="single" w:sz="8" w:space="0" w:color="000000"/>
                  </w:tcBorders>
                  <w:shd w:val="clear" w:color="auto" w:fill="auto"/>
                </w:tcPr>
                <w:p w14:paraId="4B29ECA0" w14:textId="77777777" w:rsidR="00BF4359" w:rsidRPr="00D15CD1" w:rsidRDefault="00BF4359" w:rsidP="00BF4359">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BF4359" w:rsidRPr="00B857FD" w14:paraId="23444914" w14:textId="77777777" w:rsidTr="00C1559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4FC54C" w14:textId="77777777" w:rsidR="00BF4359" w:rsidRPr="00B857FD" w:rsidRDefault="00BF4359" w:rsidP="00BF4359">
                  <w:pPr>
                    <w:jc w:val="center"/>
                    <w:rPr>
                      <w:rFonts w:asciiTheme="minorHAnsi" w:hAnsiTheme="minorHAnsi" w:cs="Arial"/>
                      <w:color w:val="000000"/>
                      <w:sz w:val="10"/>
                      <w:szCs w:val="10"/>
                      <w:lang w:eastAsia="es-MX"/>
                    </w:rPr>
                  </w:pPr>
                </w:p>
              </w:tc>
              <w:tc>
                <w:tcPr>
                  <w:tcW w:w="3828" w:type="dxa"/>
                  <w:tcBorders>
                    <w:top w:val="nil"/>
                    <w:left w:val="nil"/>
                    <w:bottom w:val="single" w:sz="4" w:space="0" w:color="auto"/>
                    <w:right w:val="nil"/>
                  </w:tcBorders>
                  <w:shd w:val="clear" w:color="auto" w:fill="auto"/>
                  <w:vAlign w:val="center"/>
                  <w:hideMark/>
                </w:tcPr>
                <w:p w14:paraId="6150DE2E" w14:textId="77777777" w:rsidR="00BF4359" w:rsidRPr="00B857FD" w:rsidRDefault="00BF4359" w:rsidP="00BF4359">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w:t>
                  </w:r>
                  <w:r>
                    <w:rPr>
                      <w:rFonts w:asciiTheme="minorHAnsi" w:hAnsiTheme="minorHAnsi" w:cs="Arial"/>
                      <w:b/>
                      <w:color w:val="000000"/>
                      <w:sz w:val="10"/>
                      <w:szCs w:val="10"/>
                      <w:lang w:eastAsia="es-MX"/>
                    </w:rPr>
                    <w:t>7”.</w:t>
                  </w:r>
                </w:p>
              </w:tc>
              <w:tc>
                <w:tcPr>
                  <w:tcW w:w="2352" w:type="dxa"/>
                  <w:tcBorders>
                    <w:top w:val="single" w:sz="4" w:space="0" w:color="auto"/>
                    <w:left w:val="single" w:sz="8" w:space="0" w:color="auto"/>
                    <w:bottom w:val="single" w:sz="4" w:space="0" w:color="auto"/>
                    <w:right w:val="single" w:sz="8" w:space="0" w:color="000000"/>
                  </w:tcBorders>
                  <w:shd w:val="clear" w:color="auto" w:fill="auto"/>
                  <w:noWrap/>
                  <w:hideMark/>
                </w:tcPr>
                <w:p w14:paraId="7668885D" w14:textId="77777777" w:rsidR="00BF4359" w:rsidRPr="00D15CD1" w:rsidRDefault="00BF4359" w:rsidP="00BF4359">
                  <w:pPr>
                    <w:jc w:val="center"/>
                    <w:rPr>
                      <w:rFonts w:asciiTheme="minorHAnsi" w:hAnsiTheme="minorHAnsi"/>
                      <w:color w:val="000000"/>
                      <w:sz w:val="12"/>
                      <w:szCs w:val="12"/>
                      <w:lang w:eastAsia="es-MX"/>
                    </w:rPr>
                  </w:pPr>
                  <w:r w:rsidRPr="00D15CD1">
                    <w:rPr>
                      <w:rFonts w:asciiTheme="minorHAnsi" w:hAnsiTheme="minorHAnsi"/>
                      <w:color w:val="000000"/>
                      <w:sz w:val="12"/>
                      <w:szCs w:val="12"/>
                      <w:lang w:eastAsia="es-MX"/>
                    </w:rPr>
                    <w:t>PRESENTA</w:t>
                  </w:r>
                </w:p>
              </w:tc>
            </w:tr>
            <w:tr w:rsidR="00BF4359" w:rsidRPr="00B857FD" w14:paraId="799F84D1" w14:textId="77777777" w:rsidTr="00C1559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DB45052" w14:textId="77777777" w:rsidR="00BF4359" w:rsidRPr="00B857FD" w:rsidRDefault="00BF4359" w:rsidP="00BF4359">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97A1B46" w14:textId="77777777" w:rsidR="00BF4359" w:rsidRPr="003A3F65" w:rsidRDefault="00BF4359" w:rsidP="00BF4359">
                  <w:pPr>
                    <w:rPr>
                      <w:rFonts w:asciiTheme="minorHAnsi" w:hAnsiTheme="minorHAnsi" w:cs="Arial"/>
                      <w:b/>
                      <w:color w:val="000000"/>
                      <w:sz w:val="10"/>
                      <w:szCs w:val="10"/>
                      <w:lang w:eastAsia="es-MX"/>
                    </w:rPr>
                  </w:pPr>
                  <w:r w:rsidRPr="003A3F65">
                    <w:rPr>
                      <w:rFonts w:asciiTheme="minorHAnsi" w:hAnsiTheme="minorHAnsi" w:cs="Arial"/>
                      <w:b/>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C754331" w14:textId="77777777" w:rsidR="00BF4359" w:rsidRPr="003B5CDF" w:rsidRDefault="00BF4359" w:rsidP="00BF4359">
                  <w:pPr>
                    <w:jc w:val="center"/>
                    <w:rPr>
                      <w:rFonts w:asciiTheme="minorHAnsi" w:hAnsiTheme="minorHAnsi"/>
                      <w:color w:val="000000"/>
                      <w:sz w:val="12"/>
                      <w:szCs w:val="12"/>
                      <w:lang w:eastAsia="es-MX"/>
                    </w:rPr>
                  </w:pPr>
                  <w:r>
                    <w:rPr>
                      <w:rFonts w:asciiTheme="minorHAnsi" w:hAnsiTheme="minorHAnsi"/>
                      <w:color w:val="000000"/>
                      <w:sz w:val="12"/>
                      <w:szCs w:val="12"/>
                      <w:lang w:eastAsia="es-MX"/>
                    </w:rPr>
                    <w:t>PRESENTA</w:t>
                  </w:r>
                </w:p>
              </w:tc>
            </w:tr>
            <w:tr w:rsidR="00BF4359" w:rsidRPr="00B857FD" w14:paraId="7E4B3A87" w14:textId="77777777" w:rsidTr="00C15593">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77B733D8" w14:textId="77777777" w:rsidR="00BF4359" w:rsidRPr="00B857FD" w:rsidRDefault="00BF4359" w:rsidP="00BF4359">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4A4CD14A" w14:textId="77777777" w:rsidR="00BF4359" w:rsidRPr="00B857FD" w:rsidRDefault="00BF4359" w:rsidP="00BF4359">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0005EC69" w14:textId="4B71C2C9" w:rsidR="00BF4359" w:rsidRPr="00D31E7D" w:rsidRDefault="00D31E7D" w:rsidP="00BF4359">
                  <w:pPr>
                    <w:jc w:val="center"/>
                    <w:rPr>
                      <w:rFonts w:asciiTheme="minorHAnsi" w:hAnsiTheme="minorHAnsi"/>
                      <w:color w:val="000000"/>
                      <w:sz w:val="12"/>
                      <w:szCs w:val="12"/>
                      <w:lang w:eastAsia="es-MX"/>
                    </w:rPr>
                  </w:pPr>
                  <w:r w:rsidRPr="00D31E7D">
                    <w:rPr>
                      <w:rFonts w:asciiTheme="minorHAnsi" w:hAnsiTheme="minorHAnsi"/>
                      <w:color w:val="000000"/>
                      <w:sz w:val="12"/>
                      <w:szCs w:val="12"/>
                      <w:lang w:eastAsia="es-MX"/>
                    </w:rPr>
                    <w:t>43</w:t>
                  </w:r>
                  <w:r w:rsidR="00BF4359" w:rsidRPr="00D31E7D">
                    <w:rPr>
                      <w:rFonts w:asciiTheme="minorHAnsi" w:hAnsiTheme="minorHAnsi"/>
                      <w:color w:val="000000"/>
                      <w:sz w:val="12"/>
                      <w:szCs w:val="12"/>
                      <w:lang w:eastAsia="es-MX"/>
                    </w:rPr>
                    <w:t xml:space="preserve"> PÁGINAS</w:t>
                  </w:r>
                </w:p>
              </w:tc>
            </w:tr>
          </w:tbl>
          <w:p w14:paraId="5824C8E7" w14:textId="03EF3B57" w:rsidR="00335BF9" w:rsidRDefault="00335BF9" w:rsidP="00CB5AE8">
            <w:pPr>
              <w:jc w:val="both"/>
              <w:rPr>
                <w:rFonts w:ascii="Arial" w:hAnsi="Arial" w:cs="Arial"/>
                <w:b/>
                <w:sz w:val="14"/>
                <w:szCs w:val="16"/>
              </w:rPr>
            </w:pPr>
          </w:p>
          <w:p w14:paraId="0BC43154" w14:textId="77777777" w:rsidR="00BF4359" w:rsidRDefault="00BF4359" w:rsidP="00CB5AE8">
            <w:pPr>
              <w:jc w:val="both"/>
              <w:rPr>
                <w:rFonts w:ascii="Arial" w:hAnsi="Arial" w:cs="Arial"/>
                <w:b/>
                <w:sz w:val="14"/>
                <w:szCs w:val="16"/>
              </w:rPr>
            </w:pPr>
          </w:p>
          <w:p w14:paraId="509BA040" w14:textId="77777777" w:rsidR="00D31E7D" w:rsidRDefault="00D31E7D" w:rsidP="00CB5AE8">
            <w:pPr>
              <w:jc w:val="both"/>
              <w:rPr>
                <w:rFonts w:ascii="Arial" w:hAnsi="Arial" w:cs="Arial"/>
                <w:b/>
                <w:sz w:val="14"/>
                <w:szCs w:val="16"/>
              </w:rPr>
            </w:pPr>
          </w:p>
          <w:p w14:paraId="686E0E94" w14:textId="77777777" w:rsidR="00D31E7D" w:rsidRDefault="00D31E7D" w:rsidP="00CB5AE8">
            <w:pPr>
              <w:jc w:val="both"/>
              <w:rPr>
                <w:rFonts w:ascii="Arial" w:hAnsi="Arial" w:cs="Arial"/>
                <w:b/>
                <w:sz w:val="14"/>
                <w:szCs w:val="16"/>
              </w:rPr>
            </w:pPr>
          </w:p>
          <w:p w14:paraId="017E66AD" w14:textId="77777777" w:rsidR="00FC7AB6" w:rsidRDefault="00FC7AB6" w:rsidP="00CB5AE8">
            <w:pPr>
              <w:jc w:val="both"/>
              <w:rPr>
                <w:rFonts w:ascii="Arial" w:hAnsi="Arial" w:cs="Arial"/>
                <w:b/>
                <w:sz w:val="14"/>
                <w:szCs w:val="16"/>
              </w:rPr>
            </w:pPr>
          </w:p>
          <w:p w14:paraId="50A991C3" w14:textId="77777777" w:rsidR="00DD3702" w:rsidRDefault="00DD3702" w:rsidP="00CB5AE8">
            <w:pPr>
              <w:jc w:val="both"/>
              <w:rPr>
                <w:rFonts w:ascii="Arial" w:hAnsi="Arial" w:cs="Arial"/>
                <w:b/>
                <w:sz w:val="14"/>
                <w:szCs w:val="16"/>
              </w:rPr>
            </w:pPr>
          </w:p>
          <w:p w14:paraId="6152BE8D" w14:textId="77777777" w:rsidR="00DD3702" w:rsidRDefault="00DD3702" w:rsidP="00CB5AE8">
            <w:pPr>
              <w:jc w:val="both"/>
              <w:rPr>
                <w:rFonts w:ascii="Arial" w:hAnsi="Arial" w:cs="Arial"/>
                <w:b/>
                <w:sz w:val="14"/>
                <w:szCs w:val="16"/>
              </w:rPr>
            </w:pPr>
          </w:p>
          <w:p w14:paraId="2C8D6702" w14:textId="77777777" w:rsidR="00DD3702" w:rsidRDefault="00DD3702" w:rsidP="00CB5AE8">
            <w:pPr>
              <w:jc w:val="both"/>
              <w:rPr>
                <w:rFonts w:ascii="Arial" w:hAnsi="Arial" w:cs="Arial"/>
                <w:b/>
                <w:sz w:val="14"/>
                <w:szCs w:val="16"/>
              </w:rPr>
            </w:pPr>
          </w:p>
          <w:p w14:paraId="34B129FA" w14:textId="77777777" w:rsidR="00DD3702" w:rsidRDefault="00DD3702" w:rsidP="00CB5AE8">
            <w:pPr>
              <w:jc w:val="both"/>
              <w:rPr>
                <w:rFonts w:ascii="Arial" w:hAnsi="Arial" w:cs="Arial"/>
                <w:b/>
                <w:sz w:val="14"/>
                <w:szCs w:val="16"/>
              </w:rPr>
            </w:pPr>
          </w:p>
          <w:p w14:paraId="31829851" w14:textId="77777777" w:rsidR="00B9377D" w:rsidRDefault="00B9377D" w:rsidP="00B9377D">
            <w:pPr>
              <w:jc w:val="both"/>
              <w:rPr>
                <w:rFonts w:asciiTheme="minorHAnsi" w:hAnsiTheme="minorHAnsi" w:cstheme="minorHAnsi"/>
                <w:sz w:val="14"/>
                <w:szCs w:val="14"/>
              </w:rPr>
            </w:pPr>
          </w:p>
          <w:p w14:paraId="03C995A5" w14:textId="080A20C2" w:rsidR="00B9377D" w:rsidRPr="000B3EB4" w:rsidRDefault="00B9377D" w:rsidP="00B9377D">
            <w:pPr>
              <w:jc w:val="both"/>
              <w:rPr>
                <w:rFonts w:asciiTheme="minorHAnsi" w:hAnsiTheme="minorHAnsi" w:cstheme="minorHAnsi"/>
                <w:color w:val="000000"/>
                <w:sz w:val="14"/>
                <w:szCs w:val="14"/>
              </w:rPr>
            </w:pPr>
            <w:r w:rsidRPr="000B3EB4">
              <w:rPr>
                <w:rFonts w:asciiTheme="minorHAnsi" w:hAnsiTheme="minorHAnsi" w:cstheme="minorHAnsi"/>
                <w:sz w:val="14"/>
                <w:szCs w:val="14"/>
              </w:rPr>
              <w:t xml:space="preserve">Conforme a la revisión realizada a la documentación técnica, económica y administrativa presentada por el licitante </w:t>
            </w:r>
            <w:r w:rsidRPr="000B3EB4">
              <w:rPr>
                <w:rFonts w:asciiTheme="minorHAnsi" w:hAnsiTheme="minorHAnsi" w:cstheme="minorHAnsi"/>
                <w:b/>
                <w:i/>
                <w:sz w:val="14"/>
                <w:szCs w:val="14"/>
              </w:rPr>
              <w:t>“</w:t>
            </w:r>
            <w:r w:rsidRPr="00B9377D">
              <w:rPr>
                <w:rFonts w:asciiTheme="minorHAnsi" w:hAnsiTheme="minorHAnsi" w:cstheme="minorHAnsi"/>
                <w:b/>
                <w:i/>
                <w:sz w:val="14"/>
                <w:szCs w:val="14"/>
              </w:rPr>
              <w:t>JORGE ARMANDO ALBERTOS GONZÁLEZ</w:t>
            </w:r>
            <w:r w:rsidRPr="000B3EB4">
              <w:rPr>
                <w:rFonts w:asciiTheme="minorHAnsi" w:hAnsiTheme="minorHAnsi" w:cstheme="minorHAnsi"/>
                <w:b/>
                <w:i/>
                <w:sz w:val="14"/>
                <w:szCs w:val="14"/>
              </w:rPr>
              <w:t>”</w:t>
            </w:r>
            <w:r w:rsidRPr="000B3EB4">
              <w:rPr>
                <w:rFonts w:asciiTheme="minorHAnsi" w:hAnsiTheme="minorHAnsi" w:cstheme="minorHAnsi"/>
                <w:sz w:val="14"/>
                <w:szCs w:val="14"/>
              </w:rPr>
              <w:t>,</w:t>
            </w:r>
            <w:r w:rsidRPr="000B3EB4">
              <w:rPr>
                <w:rFonts w:asciiTheme="minorHAnsi" w:hAnsiTheme="minorHAnsi" w:cstheme="minorHAnsi"/>
                <w:b/>
                <w:i/>
                <w:sz w:val="14"/>
                <w:szCs w:val="14"/>
              </w:rPr>
              <w:t xml:space="preserve"> </w:t>
            </w:r>
            <w:r w:rsidRPr="000B3EB4">
              <w:rPr>
                <w:rFonts w:asciiTheme="minorHAnsi" w:hAnsiTheme="minorHAnsi" w:cstheme="minorHAnsi"/>
                <w:color w:val="000000"/>
                <w:sz w:val="14"/>
                <w:szCs w:val="14"/>
              </w:rPr>
              <w:t>se hace constar lo siguiente:</w:t>
            </w:r>
          </w:p>
          <w:p w14:paraId="677E941C" w14:textId="77777777" w:rsidR="00B9377D" w:rsidRDefault="00B9377D" w:rsidP="00B9377D">
            <w:pPr>
              <w:ind w:right="-93"/>
              <w:jc w:val="both"/>
              <w:rPr>
                <w:rFonts w:asciiTheme="minorHAnsi" w:hAnsiTheme="minorHAnsi" w:cstheme="minorHAnsi"/>
                <w:b/>
                <w:color w:val="000000"/>
                <w:sz w:val="14"/>
                <w:szCs w:val="14"/>
              </w:rPr>
            </w:pPr>
          </w:p>
          <w:p w14:paraId="7E04E6B6" w14:textId="566D83FD" w:rsidR="00B9377D" w:rsidRPr="00E72C89" w:rsidRDefault="00B9377D" w:rsidP="00B9377D">
            <w:pPr>
              <w:ind w:right="-93"/>
              <w:jc w:val="both"/>
              <w:rPr>
                <w:rFonts w:asciiTheme="minorHAnsi" w:eastAsia="Calibri" w:hAnsiTheme="minorHAnsi" w:cstheme="minorHAnsi"/>
                <w:b/>
                <w:sz w:val="14"/>
                <w:szCs w:val="14"/>
                <w:u w:val="single"/>
                <w:lang w:val="es-MX" w:eastAsia="es-MX"/>
              </w:rPr>
            </w:pPr>
            <w:r w:rsidRPr="00E72C89">
              <w:rPr>
                <w:rFonts w:asciiTheme="minorHAnsi" w:eastAsia="Calibri" w:hAnsiTheme="minorHAnsi" w:cstheme="minorHAnsi"/>
                <w:b/>
                <w:sz w:val="14"/>
                <w:szCs w:val="14"/>
                <w:u w:val="single"/>
                <w:lang w:val="es-MX" w:eastAsia="es-MX"/>
              </w:rPr>
              <w:t xml:space="preserve">En el </w:t>
            </w:r>
            <w:r w:rsidRPr="001730F1">
              <w:rPr>
                <w:rFonts w:asciiTheme="minorHAnsi" w:eastAsia="Calibri" w:hAnsiTheme="minorHAnsi" w:cstheme="minorHAnsi"/>
                <w:b/>
                <w:sz w:val="14"/>
                <w:szCs w:val="14"/>
                <w:u w:val="single"/>
                <w:lang w:val="es-MX" w:eastAsia="es-MX"/>
              </w:rPr>
              <w:t xml:space="preserve">apartado </w:t>
            </w:r>
            <w:r w:rsidR="001730F1" w:rsidRPr="001730F1">
              <w:rPr>
                <w:rFonts w:asciiTheme="minorHAnsi" w:eastAsia="Calibri" w:hAnsiTheme="minorHAnsi" w:cstheme="minorHAnsi"/>
                <w:b/>
                <w:sz w:val="14"/>
                <w:szCs w:val="14"/>
                <w:u w:val="single"/>
                <w:lang w:val="es-MX" w:eastAsia="es-MX"/>
              </w:rPr>
              <w:t>II</w:t>
            </w:r>
            <w:r w:rsidRPr="001730F1">
              <w:rPr>
                <w:rFonts w:asciiTheme="minorHAnsi" w:eastAsia="Calibri" w:hAnsiTheme="minorHAnsi" w:cstheme="minorHAnsi"/>
                <w:b/>
                <w:sz w:val="14"/>
                <w:szCs w:val="14"/>
                <w:u w:val="single"/>
                <w:lang w:val="es-MX" w:eastAsia="es-MX"/>
              </w:rPr>
              <w:t xml:space="preserve"> 5.1 se</w:t>
            </w:r>
            <w:r w:rsidRPr="00E72C89">
              <w:rPr>
                <w:rFonts w:asciiTheme="minorHAnsi" w:eastAsia="Calibri" w:hAnsiTheme="minorHAnsi" w:cstheme="minorHAnsi"/>
                <w:b/>
                <w:sz w:val="14"/>
                <w:szCs w:val="14"/>
                <w:u w:val="single"/>
                <w:lang w:val="es-MX" w:eastAsia="es-MX"/>
              </w:rPr>
              <w:t xml:space="preserve"> solicitó: </w:t>
            </w:r>
          </w:p>
          <w:p w14:paraId="1D13CD94" w14:textId="77777777" w:rsidR="00B9377D" w:rsidRPr="00E72C89" w:rsidRDefault="00B9377D" w:rsidP="00B9377D">
            <w:pPr>
              <w:ind w:right="-93"/>
              <w:jc w:val="both"/>
              <w:rPr>
                <w:rFonts w:asciiTheme="minorHAnsi" w:eastAsia="Calibri" w:hAnsiTheme="minorHAnsi" w:cstheme="minorHAnsi"/>
                <w:sz w:val="14"/>
                <w:szCs w:val="14"/>
                <w:lang w:val="es-MX" w:eastAsia="es-MX"/>
              </w:rPr>
            </w:pPr>
          </w:p>
          <w:p w14:paraId="1BC26B2D" w14:textId="2B33981B" w:rsidR="00B9377D" w:rsidRPr="00F024AE" w:rsidRDefault="00B9377D" w:rsidP="00B9377D">
            <w:pPr>
              <w:autoSpaceDE w:val="0"/>
              <w:autoSpaceDN w:val="0"/>
              <w:adjustRightInd w:val="0"/>
              <w:jc w:val="both"/>
              <w:rPr>
                <w:rFonts w:asciiTheme="minorHAnsi" w:hAnsiTheme="minorHAnsi" w:cstheme="minorHAnsi"/>
                <w:i/>
                <w:color w:val="000000"/>
                <w:sz w:val="14"/>
                <w:szCs w:val="14"/>
              </w:rPr>
            </w:pPr>
            <w:r w:rsidRPr="00F024AE">
              <w:rPr>
                <w:rFonts w:asciiTheme="minorHAnsi" w:eastAsia="Calibri" w:hAnsiTheme="minorHAnsi" w:cstheme="minorHAnsi"/>
                <w:b/>
                <w:i/>
                <w:color w:val="000000"/>
                <w:sz w:val="14"/>
                <w:szCs w:val="14"/>
              </w:rPr>
              <w:t xml:space="preserve">Muestra física: </w:t>
            </w:r>
            <w:r w:rsidRPr="00F024AE">
              <w:rPr>
                <w:rFonts w:asciiTheme="minorHAnsi" w:eastAsia="Calibri" w:hAnsiTheme="minorHAnsi" w:cstheme="minorHAnsi"/>
                <w:i/>
                <w:color w:val="000000"/>
                <w:sz w:val="14"/>
                <w:szCs w:val="14"/>
              </w:rPr>
              <w:t xml:space="preserve">Para poder corroborar las características </w:t>
            </w:r>
            <w:r w:rsidRPr="00F024AE">
              <w:rPr>
                <w:rFonts w:asciiTheme="minorHAnsi" w:hAnsiTheme="minorHAnsi" w:cstheme="minorHAnsi"/>
                <w:i/>
                <w:color w:val="000000"/>
                <w:sz w:val="14"/>
                <w:szCs w:val="14"/>
              </w:rPr>
              <w:t xml:space="preserve">de los bienes solicitados y realiza pruebas de calidad, se deberá entregar muestra física de la </w:t>
            </w:r>
            <w:r w:rsidRPr="00F024AE">
              <w:rPr>
                <w:rFonts w:asciiTheme="minorHAnsi" w:hAnsiTheme="minorHAnsi" w:cstheme="minorHAnsi"/>
                <w:b/>
                <w:i/>
                <w:color w:val="000000"/>
                <w:sz w:val="14"/>
                <w:szCs w:val="14"/>
              </w:rPr>
              <w:t xml:space="preserve">partida 1 y 2** (según su oferta), </w:t>
            </w:r>
            <w:r w:rsidRPr="00F024AE">
              <w:rPr>
                <w:rFonts w:asciiTheme="minorHAnsi" w:hAnsiTheme="minorHAnsi" w:cstheme="minorHAnsi"/>
                <w:i/>
                <w:sz w:val="14"/>
                <w:szCs w:val="14"/>
              </w:rPr>
              <w:t xml:space="preserve">el día </w:t>
            </w:r>
            <w:r w:rsidR="00076D5E">
              <w:rPr>
                <w:rFonts w:asciiTheme="minorHAnsi" w:hAnsiTheme="minorHAnsi" w:cstheme="minorHAnsi"/>
                <w:i/>
                <w:sz w:val="14"/>
                <w:szCs w:val="14"/>
              </w:rPr>
              <w:t>22</w:t>
            </w:r>
            <w:r w:rsidRPr="00F024AE">
              <w:rPr>
                <w:rFonts w:asciiTheme="minorHAnsi" w:hAnsiTheme="minorHAnsi" w:cstheme="minorHAnsi"/>
                <w:i/>
                <w:sz w:val="14"/>
                <w:szCs w:val="14"/>
              </w:rPr>
              <w:t xml:space="preserve"> de julio de 2022, </w:t>
            </w:r>
            <w:r w:rsidR="00B130AD">
              <w:rPr>
                <w:rFonts w:asciiTheme="minorHAnsi" w:hAnsiTheme="minorHAnsi" w:cstheme="minorHAnsi"/>
                <w:i/>
                <w:sz w:val="14"/>
                <w:szCs w:val="14"/>
              </w:rPr>
              <w:t>de</w:t>
            </w:r>
            <w:r w:rsidRPr="00F024AE">
              <w:rPr>
                <w:rFonts w:asciiTheme="minorHAnsi" w:hAnsiTheme="minorHAnsi" w:cstheme="minorHAnsi"/>
                <w:i/>
                <w:sz w:val="14"/>
                <w:szCs w:val="14"/>
              </w:rPr>
              <w:t xml:space="preserve"> </w:t>
            </w:r>
            <w:r w:rsidR="00B130AD">
              <w:rPr>
                <w:rFonts w:asciiTheme="minorHAnsi" w:hAnsiTheme="minorHAnsi" w:cstheme="minorHAnsi"/>
                <w:i/>
                <w:sz w:val="14"/>
                <w:szCs w:val="14"/>
              </w:rPr>
              <w:t>1</w:t>
            </w:r>
            <w:r w:rsidRPr="00F024AE">
              <w:rPr>
                <w:rFonts w:asciiTheme="minorHAnsi" w:hAnsiTheme="minorHAnsi" w:cstheme="minorHAnsi"/>
                <w:i/>
                <w:sz w:val="14"/>
                <w:szCs w:val="14"/>
              </w:rPr>
              <w:t>:00</w:t>
            </w:r>
            <w:r w:rsidR="00B130AD">
              <w:rPr>
                <w:rFonts w:asciiTheme="minorHAnsi" w:hAnsiTheme="minorHAnsi" w:cstheme="minorHAnsi"/>
                <w:i/>
                <w:sz w:val="14"/>
                <w:szCs w:val="14"/>
              </w:rPr>
              <w:t xml:space="preserve"> p.m. a 3:00 p.m.</w:t>
            </w:r>
            <w:r w:rsidRPr="00F024AE">
              <w:rPr>
                <w:rFonts w:asciiTheme="minorHAnsi" w:hAnsiTheme="minorHAnsi" w:cstheme="minorHAnsi"/>
                <w:i/>
                <w:sz w:val="14"/>
                <w:szCs w:val="14"/>
              </w:rPr>
              <w:t xml:space="preserve"> horas</w:t>
            </w:r>
            <w:r w:rsidRPr="00F024AE">
              <w:rPr>
                <w:rFonts w:asciiTheme="minorHAnsi" w:hAnsiTheme="minorHAnsi" w:cstheme="minorHAnsi"/>
                <w:i/>
                <w:color w:val="000000"/>
                <w:sz w:val="14"/>
                <w:szCs w:val="14"/>
              </w:rPr>
              <w:t xml:space="preserve">. </w:t>
            </w:r>
          </w:p>
          <w:p w14:paraId="0C9670F9" w14:textId="0EE2230E" w:rsidR="00B9377D" w:rsidRPr="00F024AE" w:rsidRDefault="00B9377D" w:rsidP="00B9377D">
            <w:pPr>
              <w:autoSpaceDE w:val="0"/>
              <w:autoSpaceDN w:val="0"/>
              <w:adjustRightInd w:val="0"/>
              <w:jc w:val="both"/>
              <w:rPr>
                <w:rFonts w:asciiTheme="minorHAnsi" w:eastAsia="Calibri" w:hAnsiTheme="minorHAnsi" w:cstheme="minorHAnsi"/>
                <w:b/>
                <w:i/>
                <w:color w:val="000000"/>
                <w:sz w:val="14"/>
                <w:szCs w:val="14"/>
              </w:rPr>
            </w:pPr>
            <w:r w:rsidRPr="00F024AE">
              <w:rPr>
                <w:rFonts w:asciiTheme="minorHAnsi" w:hAnsiTheme="minorHAnsi" w:cstheme="minorHAnsi"/>
                <w:i/>
                <w:color w:val="000000"/>
                <w:sz w:val="14"/>
                <w:szCs w:val="14"/>
              </w:rPr>
              <w:t>N</w:t>
            </w:r>
            <w:r w:rsidR="00FF5F40">
              <w:rPr>
                <w:rFonts w:asciiTheme="minorHAnsi" w:hAnsiTheme="minorHAnsi" w:cstheme="minorHAnsi"/>
                <w:i/>
                <w:color w:val="000000"/>
                <w:sz w:val="14"/>
                <w:szCs w:val="14"/>
              </w:rPr>
              <w:t xml:space="preserve">o presentarla será causa de </w:t>
            </w:r>
            <w:proofErr w:type="spellStart"/>
            <w:r w:rsidR="00FF5F40">
              <w:rPr>
                <w:rFonts w:asciiTheme="minorHAnsi" w:hAnsiTheme="minorHAnsi" w:cstheme="minorHAnsi"/>
                <w:i/>
                <w:color w:val="000000"/>
                <w:sz w:val="14"/>
                <w:szCs w:val="14"/>
              </w:rPr>
              <w:t>dese</w:t>
            </w:r>
            <w:r w:rsidRPr="00F024AE">
              <w:rPr>
                <w:rFonts w:asciiTheme="minorHAnsi" w:hAnsiTheme="minorHAnsi" w:cstheme="minorHAnsi"/>
                <w:i/>
                <w:color w:val="000000"/>
                <w:sz w:val="14"/>
                <w:szCs w:val="14"/>
              </w:rPr>
              <w:t>chamiento</w:t>
            </w:r>
            <w:proofErr w:type="spellEnd"/>
            <w:r w:rsidRPr="00F024AE">
              <w:rPr>
                <w:rFonts w:asciiTheme="minorHAnsi" w:hAnsiTheme="minorHAnsi" w:cstheme="minorHAnsi"/>
                <w:i/>
                <w:color w:val="000000"/>
                <w:sz w:val="14"/>
                <w:szCs w:val="14"/>
              </w:rPr>
              <w:t xml:space="preserve"> en cada una de las partidas según corresponda.</w:t>
            </w:r>
          </w:p>
          <w:p w14:paraId="0278A8D9" w14:textId="77777777" w:rsidR="00B9377D" w:rsidRPr="00F024AE" w:rsidRDefault="00B9377D" w:rsidP="00B9377D">
            <w:pPr>
              <w:autoSpaceDE w:val="0"/>
              <w:autoSpaceDN w:val="0"/>
              <w:adjustRightInd w:val="0"/>
              <w:jc w:val="both"/>
              <w:rPr>
                <w:rFonts w:asciiTheme="minorHAnsi" w:eastAsia="Calibri" w:hAnsiTheme="minorHAnsi" w:cstheme="minorHAnsi"/>
                <w:b/>
                <w:i/>
                <w:color w:val="000000"/>
                <w:sz w:val="14"/>
                <w:szCs w:val="14"/>
              </w:rPr>
            </w:pPr>
          </w:p>
          <w:p w14:paraId="69F23CA2" w14:textId="339D72CE" w:rsidR="00B9377D" w:rsidRPr="00F024AE" w:rsidRDefault="00B9377D" w:rsidP="00B9377D">
            <w:pPr>
              <w:autoSpaceDE w:val="0"/>
              <w:autoSpaceDN w:val="0"/>
              <w:adjustRightInd w:val="0"/>
              <w:jc w:val="both"/>
              <w:rPr>
                <w:rFonts w:asciiTheme="minorHAnsi" w:hAnsiTheme="minorHAnsi" w:cstheme="minorHAnsi"/>
                <w:b/>
                <w:i/>
                <w:color w:val="000000"/>
                <w:sz w:val="14"/>
                <w:szCs w:val="14"/>
              </w:rPr>
            </w:pPr>
            <w:r w:rsidRPr="00F024AE">
              <w:rPr>
                <w:rFonts w:asciiTheme="minorHAnsi" w:eastAsia="Calibri" w:hAnsiTheme="minorHAnsi" w:cstheme="minorHAnsi"/>
                <w:i/>
                <w:color w:val="000000"/>
                <w:sz w:val="14"/>
                <w:szCs w:val="14"/>
              </w:rPr>
              <w:t>Se deberá traer el día y a la hora de</w:t>
            </w:r>
            <w:r w:rsidR="00576098">
              <w:rPr>
                <w:rFonts w:asciiTheme="minorHAnsi" w:eastAsia="Calibri" w:hAnsiTheme="minorHAnsi" w:cstheme="minorHAnsi"/>
                <w:i/>
                <w:color w:val="000000"/>
                <w:sz w:val="14"/>
                <w:szCs w:val="14"/>
              </w:rPr>
              <w:t xml:space="preserve"> e</w:t>
            </w:r>
            <w:r w:rsidR="00576098" w:rsidRPr="00576098">
              <w:rPr>
                <w:rFonts w:asciiTheme="minorHAnsi" w:eastAsia="Calibri" w:hAnsiTheme="minorHAnsi" w:cstheme="minorHAnsi"/>
                <w:i/>
                <w:color w:val="000000"/>
                <w:sz w:val="14"/>
                <w:szCs w:val="14"/>
              </w:rPr>
              <w:t>ntrega de propuesta en sobre cerrado</w:t>
            </w:r>
            <w:r w:rsidRPr="00F024AE">
              <w:rPr>
                <w:rFonts w:asciiTheme="minorHAnsi" w:eastAsia="Calibri" w:hAnsiTheme="minorHAnsi" w:cstheme="minorHAnsi"/>
                <w:i/>
                <w:color w:val="000000"/>
                <w:sz w:val="14"/>
                <w:szCs w:val="14"/>
              </w:rPr>
              <w:t xml:space="preserve">, muestra física </w:t>
            </w:r>
            <w:r w:rsidR="00FF5F40" w:rsidRPr="00F024AE">
              <w:rPr>
                <w:rFonts w:asciiTheme="minorHAnsi" w:eastAsia="Calibri" w:hAnsiTheme="minorHAnsi" w:cstheme="minorHAnsi"/>
                <w:i/>
                <w:color w:val="000000"/>
                <w:sz w:val="14"/>
                <w:szCs w:val="14"/>
              </w:rPr>
              <w:t>identificada</w:t>
            </w:r>
            <w:r w:rsidRPr="00F024AE">
              <w:rPr>
                <w:rFonts w:asciiTheme="minorHAnsi" w:eastAsia="Calibri" w:hAnsiTheme="minorHAnsi" w:cstheme="minorHAnsi"/>
                <w:i/>
                <w:color w:val="000000"/>
                <w:sz w:val="14"/>
                <w:szCs w:val="14"/>
              </w:rPr>
              <w:t xml:space="preserve"> con el nombre del proveedor de las partidas mencionadas. </w:t>
            </w:r>
            <w:r w:rsidRPr="00F024AE">
              <w:rPr>
                <w:rFonts w:asciiTheme="minorHAnsi" w:eastAsia="Calibri" w:hAnsiTheme="minorHAnsi" w:cstheme="minorHAnsi"/>
                <w:b/>
                <w:i/>
                <w:color w:val="000000"/>
                <w:sz w:val="14"/>
                <w:szCs w:val="14"/>
                <w:u w:val="single"/>
              </w:rPr>
              <w:t>Para corroborar que su propuesta cubre las características solicitadas, se realizarán las pruebas necesarias para verificarlas.</w:t>
            </w:r>
            <w:r>
              <w:rPr>
                <w:rFonts w:asciiTheme="minorHAnsi" w:eastAsia="Calibri" w:hAnsiTheme="minorHAnsi" w:cstheme="minorHAnsi"/>
                <w:b/>
                <w:i/>
                <w:color w:val="000000"/>
                <w:sz w:val="14"/>
                <w:szCs w:val="14"/>
                <w:u w:val="single"/>
              </w:rPr>
              <w:t xml:space="preserve"> </w:t>
            </w:r>
            <w:r w:rsidRPr="00F024AE">
              <w:rPr>
                <w:rFonts w:asciiTheme="minorHAnsi" w:eastAsia="Calibri" w:hAnsiTheme="minorHAnsi" w:cstheme="minorHAnsi"/>
                <w:b/>
                <w:i/>
                <w:color w:val="000000"/>
                <w:sz w:val="14"/>
                <w:szCs w:val="14"/>
              </w:rPr>
              <w:t xml:space="preserve">La muestra física deberá ser acorde a lo ofertado en el punto </w:t>
            </w:r>
            <w:r w:rsidR="00B258AF">
              <w:rPr>
                <w:rFonts w:asciiTheme="minorHAnsi" w:eastAsia="Calibri" w:hAnsiTheme="minorHAnsi" w:cstheme="minorHAnsi"/>
                <w:b/>
                <w:i/>
                <w:color w:val="000000"/>
                <w:sz w:val="14"/>
                <w:szCs w:val="14"/>
              </w:rPr>
              <w:t>4</w:t>
            </w:r>
            <w:r w:rsidRPr="00F024AE">
              <w:rPr>
                <w:rFonts w:asciiTheme="minorHAnsi" w:eastAsia="Calibri" w:hAnsiTheme="minorHAnsi" w:cstheme="minorHAnsi"/>
                <w:b/>
                <w:i/>
                <w:color w:val="000000"/>
                <w:sz w:val="14"/>
                <w:szCs w:val="14"/>
              </w:rPr>
              <w:t xml:space="preserve">, Anexo “1”, y en caso de resultar adjudicado la muestra física deberá coincidir con lo </w:t>
            </w:r>
            <w:r w:rsidR="00FF5F40" w:rsidRPr="00F024AE">
              <w:rPr>
                <w:rFonts w:asciiTheme="minorHAnsi" w:eastAsia="Calibri" w:hAnsiTheme="minorHAnsi" w:cstheme="minorHAnsi"/>
                <w:b/>
                <w:i/>
                <w:color w:val="000000"/>
                <w:sz w:val="14"/>
                <w:szCs w:val="14"/>
              </w:rPr>
              <w:t>entregado</w:t>
            </w:r>
            <w:r w:rsidRPr="00F024AE">
              <w:rPr>
                <w:rFonts w:asciiTheme="minorHAnsi" w:eastAsia="Calibri" w:hAnsiTheme="minorHAnsi" w:cstheme="minorHAnsi"/>
                <w:b/>
                <w:i/>
                <w:color w:val="000000"/>
                <w:sz w:val="14"/>
                <w:szCs w:val="14"/>
              </w:rPr>
              <w:t>.</w:t>
            </w:r>
          </w:p>
          <w:p w14:paraId="0D0D0EB7" w14:textId="77777777" w:rsidR="00B9377D" w:rsidRPr="00110F96" w:rsidRDefault="00B9377D" w:rsidP="00B9377D">
            <w:pPr>
              <w:ind w:right="-93"/>
              <w:jc w:val="both"/>
              <w:rPr>
                <w:rFonts w:asciiTheme="minorHAnsi" w:hAnsiTheme="minorHAnsi" w:cstheme="minorHAnsi"/>
                <w:b/>
                <w:color w:val="000000"/>
                <w:sz w:val="14"/>
                <w:szCs w:val="14"/>
              </w:rPr>
            </w:pPr>
          </w:p>
          <w:p w14:paraId="48FA3043" w14:textId="77777777" w:rsidR="00B9377D" w:rsidRDefault="00B9377D" w:rsidP="00B9377D">
            <w:pPr>
              <w:ind w:right="-93"/>
              <w:jc w:val="both"/>
              <w:rPr>
                <w:rFonts w:asciiTheme="minorHAnsi" w:hAnsiTheme="minorHAnsi" w:cstheme="minorHAnsi"/>
                <w:b/>
                <w:color w:val="000000"/>
                <w:sz w:val="14"/>
                <w:szCs w:val="14"/>
              </w:rPr>
            </w:pPr>
            <w:r w:rsidRPr="00110F96">
              <w:rPr>
                <w:rFonts w:asciiTheme="minorHAnsi" w:hAnsiTheme="minorHAnsi" w:cstheme="minorHAnsi"/>
                <w:b/>
                <w:color w:val="000000"/>
                <w:sz w:val="14"/>
                <w:szCs w:val="14"/>
              </w:rPr>
              <w:t>En la partida 1 se solicitó</w:t>
            </w:r>
            <w:r w:rsidRPr="000B3EB4">
              <w:rPr>
                <w:rFonts w:asciiTheme="minorHAnsi" w:hAnsiTheme="minorHAnsi" w:cstheme="minorHAnsi"/>
                <w:b/>
                <w:color w:val="000000"/>
                <w:sz w:val="14"/>
                <w:szCs w:val="14"/>
              </w:rPr>
              <w:t>:</w:t>
            </w:r>
          </w:p>
          <w:p w14:paraId="411A5381" w14:textId="77777777" w:rsidR="00B9377D" w:rsidRDefault="00B9377D" w:rsidP="00B9377D">
            <w:pPr>
              <w:ind w:right="-93"/>
              <w:jc w:val="both"/>
              <w:rPr>
                <w:rFonts w:asciiTheme="minorHAnsi" w:hAnsiTheme="minorHAnsi" w:cstheme="minorHAnsi"/>
                <w:b/>
                <w:color w:val="000000"/>
                <w:sz w:val="14"/>
                <w:szCs w:val="14"/>
              </w:rPr>
            </w:pPr>
          </w:p>
          <w:p w14:paraId="2A025B8C" w14:textId="77777777" w:rsidR="00B9377D" w:rsidRPr="00F024AE" w:rsidRDefault="00B9377D" w:rsidP="00B9377D">
            <w:pPr>
              <w:ind w:right="-93"/>
              <w:jc w:val="both"/>
              <w:rPr>
                <w:rFonts w:asciiTheme="minorHAnsi" w:hAnsiTheme="minorHAnsi" w:cstheme="minorHAnsi"/>
                <w:i/>
                <w:sz w:val="14"/>
                <w:szCs w:val="14"/>
                <w:lang w:val="es-MX"/>
              </w:rPr>
            </w:pPr>
            <w:r>
              <w:rPr>
                <w:rFonts w:asciiTheme="minorHAnsi" w:hAnsiTheme="minorHAnsi" w:cstheme="minorHAnsi"/>
                <w:i/>
                <w:sz w:val="14"/>
                <w:szCs w:val="14"/>
                <w:lang w:val="es-MX"/>
              </w:rPr>
              <w:t xml:space="preserve">LAMPARAS. </w:t>
            </w:r>
            <w:r w:rsidRPr="00F024AE">
              <w:rPr>
                <w:rFonts w:asciiTheme="minorHAnsi" w:hAnsiTheme="minorHAnsi" w:cstheme="minorHAnsi"/>
                <w:i/>
                <w:sz w:val="14"/>
                <w:szCs w:val="14"/>
                <w:lang w:val="es-MX"/>
              </w:rPr>
              <w:t>LED MARCA LUNELI, MODELO TUBOSLIM T5, 18W DE POTENCIA, 60HZ, DIFUSOR OPALINO DE NANO PC, BASE G5, 114.7 CM DE LONGITUD, 6000K, CRI 80, IP20, DISPARADOR DE CALOR DE ALUMINIO, COMPATIBILIDAD CON SISTEMA DE CONTROL DE ILUMINACION DE LUTRON PARA LOGRAR ATENUACIÓN AL 1%.</w:t>
            </w:r>
          </w:p>
          <w:p w14:paraId="377EE1FA" w14:textId="76CA51DA" w:rsidR="00B9377D" w:rsidRPr="00F024AE" w:rsidRDefault="00B9377D" w:rsidP="00B9377D">
            <w:pPr>
              <w:ind w:right="-93"/>
              <w:jc w:val="both"/>
              <w:rPr>
                <w:rFonts w:asciiTheme="minorHAnsi" w:hAnsiTheme="minorHAnsi" w:cstheme="minorHAnsi"/>
                <w:i/>
                <w:color w:val="000000"/>
                <w:sz w:val="14"/>
                <w:szCs w:val="14"/>
              </w:rPr>
            </w:pPr>
            <w:r w:rsidRPr="00F024AE">
              <w:rPr>
                <w:rFonts w:asciiTheme="minorHAnsi" w:hAnsiTheme="minorHAnsi" w:cstheme="minorHAnsi"/>
                <w:i/>
                <w:sz w:val="14"/>
                <w:szCs w:val="14"/>
                <w:lang w:val="es-MX"/>
              </w:rPr>
              <w:t xml:space="preserve">2 años de </w:t>
            </w:r>
            <w:r w:rsidR="00FF5F40" w:rsidRPr="00F024AE">
              <w:rPr>
                <w:rFonts w:asciiTheme="minorHAnsi" w:hAnsiTheme="minorHAnsi" w:cstheme="minorHAnsi"/>
                <w:i/>
                <w:sz w:val="14"/>
                <w:szCs w:val="14"/>
                <w:lang w:val="es-MX"/>
              </w:rPr>
              <w:t>garantía</w:t>
            </w:r>
            <w:r w:rsidRPr="00F024AE">
              <w:rPr>
                <w:rFonts w:asciiTheme="minorHAnsi" w:hAnsiTheme="minorHAnsi" w:cstheme="minorHAnsi"/>
                <w:i/>
                <w:sz w:val="14"/>
                <w:szCs w:val="14"/>
                <w:lang w:val="es-MX"/>
              </w:rPr>
              <w:t xml:space="preserve">. Entregar muestra </w:t>
            </w:r>
            <w:r w:rsidR="00FF5F40" w:rsidRPr="00F024AE">
              <w:rPr>
                <w:rFonts w:asciiTheme="minorHAnsi" w:hAnsiTheme="minorHAnsi" w:cstheme="minorHAnsi"/>
                <w:i/>
                <w:sz w:val="14"/>
                <w:szCs w:val="14"/>
                <w:lang w:val="es-MX"/>
              </w:rPr>
              <w:t>física</w:t>
            </w:r>
          </w:p>
          <w:p w14:paraId="19AFFEAD" w14:textId="77777777" w:rsidR="00B9377D" w:rsidRPr="00E72C89" w:rsidRDefault="00B9377D" w:rsidP="00B9377D">
            <w:pPr>
              <w:spacing w:line="276" w:lineRule="auto"/>
              <w:jc w:val="both"/>
              <w:rPr>
                <w:rFonts w:asciiTheme="minorHAnsi" w:hAnsiTheme="minorHAnsi" w:cstheme="minorHAnsi"/>
                <w:color w:val="000000"/>
                <w:sz w:val="12"/>
                <w:szCs w:val="12"/>
              </w:rPr>
            </w:pPr>
          </w:p>
          <w:p w14:paraId="0FC9F7EF" w14:textId="77777777" w:rsidR="00B9377D" w:rsidRPr="000B3EB4" w:rsidRDefault="00B9377D" w:rsidP="00B9377D">
            <w:pPr>
              <w:spacing w:line="276" w:lineRule="auto"/>
              <w:jc w:val="both"/>
              <w:rPr>
                <w:rFonts w:asciiTheme="minorHAnsi" w:hAnsiTheme="minorHAnsi" w:cstheme="minorHAnsi"/>
                <w:b/>
                <w:sz w:val="14"/>
                <w:szCs w:val="14"/>
              </w:rPr>
            </w:pPr>
            <w:r w:rsidRPr="000B3EB4">
              <w:rPr>
                <w:rFonts w:asciiTheme="minorHAnsi" w:hAnsiTheme="minorHAnsi" w:cstheme="minorHAnsi"/>
                <w:b/>
                <w:color w:val="000000"/>
                <w:sz w:val="14"/>
                <w:szCs w:val="14"/>
              </w:rPr>
              <w:t>El licitante ofertó:</w:t>
            </w:r>
          </w:p>
          <w:p w14:paraId="5239516F" w14:textId="77777777" w:rsidR="00B9377D" w:rsidRDefault="00B9377D" w:rsidP="00B9377D">
            <w:pPr>
              <w:jc w:val="both"/>
              <w:rPr>
                <w:rFonts w:asciiTheme="minorHAnsi" w:hAnsiTheme="minorHAnsi" w:cstheme="minorHAnsi"/>
                <w:i/>
                <w:color w:val="000000"/>
                <w:sz w:val="14"/>
                <w:szCs w:val="14"/>
                <w:lang w:val="es-MX"/>
              </w:rPr>
            </w:pPr>
          </w:p>
          <w:p w14:paraId="7BF5DF58" w14:textId="79579C76" w:rsidR="00B9377D" w:rsidRPr="00783B05" w:rsidRDefault="00783B05" w:rsidP="00B9377D">
            <w:pPr>
              <w:jc w:val="both"/>
              <w:rPr>
                <w:rFonts w:asciiTheme="minorHAnsi" w:hAnsiTheme="minorHAnsi" w:cstheme="minorHAnsi"/>
                <w:i/>
                <w:sz w:val="14"/>
                <w:szCs w:val="14"/>
                <w:lang w:val="es-MX"/>
              </w:rPr>
            </w:pPr>
            <w:r w:rsidRPr="00783B05">
              <w:rPr>
                <w:rFonts w:asciiTheme="minorHAnsi" w:hAnsiTheme="minorHAnsi" w:cstheme="minorHAnsi"/>
                <w:i/>
                <w:sz w:val="14"/>
                <w:szCs w:val="14"/>
                <w:lang w:val="es-MX"/>
              </w:rPr>
              <w:t>SUMINISTRO DE LAMPARAS LED MARCA TECNO LITE, MODELO T5D120-LED/20W/62</w:t>
            </w:r>
            <w:r w:rsidR="00531934">
              <w:rPr>
                <w:rFonts w:asciiTheme="minorHAnsi" w:hAnsiTheme="minorHAnsi" w:cstheme="minorHAnsi"/>
                <w:i/>
                <w:sz w:val="14"/>
                <w:szCs w:val="14"/>
                <w:lang w:val="es-MX"/>
              </w:rPr>
              <w:t>.</w:t>
            </w:r>
          </w:p>
          <w:p w14:paraId="228632E0" w14:textId="77777777" w:rsidR="00B9377D" w:rsidRDefault="00B9377D" w:rsidP="00B9377D">
            <w:pPr>
              <w:jc w:val="both"/>
              <w:rPr>
                <w:rFonts w:asciiTheme="minorHAnsi" w:hAnsiTheme="minorHAnsi" w:cstheme="minorHAnsi"/>
                <w:b/>
                <w:sz w:val="14"/>
                <w:szCs w:val="14"/>
                <w:lang w:val="es-MX"/>
              </w:rPr>
            </w:pPr>
          </w:p>
          <w:p w14:paraId="115A7140" w14:textId="33902046" w:rsidR="00B9377D" w:rsidRPr="00F024AE" w:rsidRDefault="00B9377D" w:rsidP="00B9377D">
            <w:pPr>
              <w:jc w:val="both"/>
              <w:rPr>
                <w:rFonts w:asciiTheme="minorHAnsi" w:hAnsiTheme="minorHAnsi" w:cstheme="minorHAnsi"/>
                <w:b/>
                <w:sz w:val="14"/>
                <w:szCs w:val="14"/>
                <w:lang w:val="es-MX"/>
              </w:rPr>
            </w:pPr>
            <w:r w:rsidRPr="00F024AE">
              <w:rPr>
                <w:rFonts w:asciiTheme="minorHAnsi" w:hAnsiTheme="minorHAnsi" w:cstheme="minorHAnsi"/>
                <w:b/>
                <w:sz w:val="14"/>
                <w:szCs w:val="14"/>
              </w:rPr>
              <w:t xml:space="preserve">Conforme a la revisión realizada a la muestra física solicitada en el </w:t>
            </w:r>
            <w:r w:rsidRPr="007D6CBB">
              <w:rPr>
                <w:rFonts w:asciiTheme="minorHAnsi" w:hAnsiTheme="minorHAnsi" w:cstheme="minorHAnsi"/>
                <w:b/>
                <w:sz w:val="14"/>
                <w:szCs w:val="14"/>
              </w:rPr>
              <w:t xml:space="preserve">numeral </w:t>
            </w:r>
            <w:r w:rsidR="007D6CBB" w:rsidRPr="007D6CBB">
              <w:rPr>
                <w:rFonts w:asciiTheme="minorHAnsi" w:hAnsiTheme="minorHAnsi" w:cstheme="minorHAnsi"/>
                <w:b/>
                <w:sz w:val="14"/>
                <w:szCs w:val="14"/>
              </w:rPr>
              <w:t>II</w:t>
            </w:r>
            <w:r w:rsidRPr="007D6CBB">
              <w:rPr>
                <w:rFonts w:asciiTheme="minorHAnsi" w:hAnsiTheme="minorHAnsi" w:cstheme="minorHAnsi"/>
                <w:b/>
                <w:sz w:val="14"/>
                <w:szCs w:val="14"/>
              </w:rPr>
              <w:t>.5.1, en conjunto</w:t>
            </w:r>
            <w:r w:rsidRPr="00F024AE">
              <w:rPr>
                <w:rFonts w:asciiTheme="minorHAnsi" w:hAnsiTheme="minorHAnsi" w:cstheme="minorHAnsi"/>
                <w:b/>
                <w:sz w:val="14"/>
                <w:szCs w:val="14"/>
              </w:rPr>
              <w:t xml:space="preserve"> con la información </w:t>
            </w:r>
            <w:r w:rsidRPr="00F024AE">
              <w:rPr>
                <w:rFonts w:asciiTheme="minorHAnsi" w:hAnsiTheme="minorHAnsi" w:cstheme="minorHAnsi"/>
                <w:b/>
                <w:sz w:val="14"/>
                <w:szCs w:val="14"/>
                <w:u w:val="single"/>
              </w:rPr>
              <w:t xml:space="preserve">técnica, </w:t>
            </w:r>
            <w:r w:rsidRPr="00F024AE">
              <w:rPr>
                <w:rFonts w:asciiTheme="minorHAnsi" w:hAnsiTheme="minorHAnsi" w:cstheme="minorHAnsi"/>
                <w:b/>
                <w:sz w:val="14"/>
                <w:szCs w:val="14"/>
              </w:rPr>
              <w:t>se tiene lo siguiente:</w:t>
            </w:r>
          </w:p>
          <w:p w14:paraId="55B76EBA" w14:textId="77777777" w:rsidR="00B9377D" w:rsidRPr="0078651F" w:rsidRDefault="00B9377D" w:rsidP="00B9377D">
            <w:pPr>
              <w:jc w:val="both"/>
              <w:rPr>
                <w:rFonts w:asciiTheme="minorHAnsi" w:hAnsiTheme="minorHAnsi" w:cstheme="minorHAnsi"/>
                <w:b/>
                <w:sz w:val="14"/>
                <w:szCs w:val="14"/>
                <w:lang w:val="es-MX"/>
              </w:rPr>
            </w:pPr>
          </w:p>
          <w:p w14:paraId="3EBA8A0A" w14:textId="4676F97B" w:rsidR="00B9377D" w:rsidRDefault="00B9377D" w:rsidP="00B9377D">
            <w:pPr>
              <w:jc w:val="both"/>
              <w:rPr>
                <w:rFonts w:asciiTheme="minorHAnsi" w:hAnsiTheme="minorHAnsi" w:cstheme="minorHAnsi"/>
                <w:sz w:val="14"/>
                <w:szCs w:val="14"/>
              </w:rPr>
            </w:pPr>
            <w:r w:rsidRPr="0020552B">
              <w:rPr>
                <w:rFonts w:asciiTheme="minorHAnsi" w:hAnsiTheme="minorHAnsi" w:cstheme="minorHAnsi"/>
                <w:b/>
                <w:sz w:val="14"/>
                <w:szCs w:val="14"/>
              </w:rPr>
              <w:t xml:space="preserve">Como puede observarse y conforme a la revisión realizada por el área requirente de los bienes de la </w:t>
            </w:r>
            <w:r w:rsidR="00E538E4">
              <w:rPr>
                <w:rFonts w:asciiTheme="minorHAnsi" w:hAnsiTheme="minorHAnsi" w:cstheme="minorHAnsi"/>
                <w:b/>
                <w:sz w:val="14"/>
                <w:szCs w:val="14"/>
              </w:rPr>
              <w:t>Adjudicación Directa</w:t>
            </w:r>
            <w:r w:rsidRPr="0020552B">
              <w:rPr>
                <w:rFonts w:asciiTheme="minorHAnsi" w:hAnsiTheme="minorHAnsi" w:cstheme="minorHAnsi"/>
                <w:b/>
                <w:sz w:val="14"/>
                <w:szCs w:val="14"/>
              </w:rPr>
              <w:t>, se tiene lo siguiente:</w:t>
            </w:r>
            <w:r w:rsidRPr="0020552B">
              <w:rPr>
                <w:rFonts w:asciiTheme="minorHAnsi" w:hAnsiTheme="minorHAnsi" w:cstheme="minorHAnsi"/>
                <w:b/>
              </w:rPr>
              <w:t xml:space="preserve"> </w:t>
            </w:r>
            <w:r w:rsidRPr="0020552B">
              <w:rPr>
                <w:rFonts w:asciiTheme="minorHAnsi" w:hAnsiTheme="minorHAnsi" w:cstheme="minorHAnsi"/>
                <w:b/>
                <w:i/>
                <w:sz w:val="14"/>
                <w:szCs w:val="14"/>
                <w:u w:val="single"/>
              </w:rPr>
              <w:t xml:space="preserve">al realizar la revisión en la muestra física presentada, </w:t>
            </w:r>
            <w:r w:rsidR="0020552B" w:rsidRPr="0020552B">
              <w:rPr>
                <w:rFonts w:asciiTheme="minorHAnsi" w:hAnsiTheme="minorHAnsi" w:cstheme="minorHAnsi"/>
                <w:b/>
                <w:i/>
                <w:sz w:val="14"/>
                <w:szCs w:val="14"/>
                <w:u w:val="single"/>
              </w:rPr>
              <w:t>no enciende conectada al balastro proporcionado en la muestra física</w:t>
            </w:r>
            <w:r w:rsidRPr="0020552B">
              <w:rPr>
                <w:rFonts w:asciiTheme="minorHAnsi" w:hAnsiTheme="minorHAnsi" w:cstheme="minorHAnsi"/>
                <w:b/>
                <w:i/>
                <w:sz w:val="14"/>
                <w:szCs w:val="14"/>
                <w:u w:val="single"/>
              </w:rPr>
              <w:t>,</w:t>
            </w:r>
            <w:r w:rsidRPr="0020552B">
              <w:rPr>
                <w:rFonts w:asciiTheme="minorHAnsi" w:hAnsiTheme="minorHAnsi" w:cstheme="minorHAnsi"/>
                <w:b/>
                <w:sz w:val="14"/>
                <w:szCs w:val="14"/>
              </w:rPr>
              <w:t xml:space="preserve"> incumpliendo con lo requerido</w:t>
            </w:r>
            <w:r w:rsidRPr="0020552B">
              <w:rPr>
                <w:rFonts w:asciiTheme="minorHAnsi" w:hAnsiTheme="minorHAnsi" w:cstheme="minorHAnsi"/>
                <w:sz w:val="14"/>
                <w:szCs w:val="14"/>
              </w:rPr>
              <w:t>.</w:t>
            </w:r>
          </w:p>
          <w:p w14:paraId="3E2BD678" w14:textId="04E701EE" w:rsidR="00B9377D" w:rsidRDefault="00B9377D" w:rsidP="00B9377D">
            <w:pPr>
              <w:jc w:val="both"/>
              <w:rPr>
                <w:rFonts w:asciiTheme="minorHAnsi" w:hAnsiTheme="minorHAnsi" w:cstheme="minorHAnsi"/>
                <w:sz w:val="14"/>
                <w:szCs w:val="14"/>
              </w:rPr>
            </w:pPr>
          </w:p>
          <w:p w14:paraId="2EE232FB" w14:textId="77777777" w:rsidR="00D0647C" w:rsidRDefault="00D0647C" w:rsidP="00B9377D">
            <w:pPr>
              <w:jc w:val="both"/>
              <w:rPr>
                <w:rFonts w:asciiTheme="minorHAnsi" w:hAnsiTheme="minorHAnsi" w:cstheme="minorHAnsi"/>
                <w:color w:val="000000"/>
                <w:sz w:val="14"/>
                <w:szCs w:val="14"/>
              </w:rPr>
            </w:pPr>
          </w:p>
          <w:p w14:paraId="2D41AC41" w14:textId="22799F55" w:rsidR="00B9377D" w:rsidRDefault="00B9377D" w:rsidP="00B9377D">
            <w:pPr>
              <w:jc w:val="both"/>
              <w:rPr>
                <w:rFonts w:asciiTheme="minorHAnsi" w:hAnsiTheme="minorHAnsi" w:cstheme="minorHAnsi"/>
                <w:sz w:val="14"/>
                <w:szCs w:val="14"/>
              </w:rPr>
            </w:pPr>
            <w:bookmarkStart w:id="0" w:name="_GoBack"/>
            <w:bookmarkEnd w:id="0"/>
            <w:r w:rsidRPr="000B3EB4">
              <w:rPr>
                <w:rFonts w:asciiTheme="minorHAnsi" w:hAnsiTheme="minorHAnsi" w:cstheme="minorHAnsi"/>
                <w:color w:val="000000"/>
                <w:sz w:val="14"/>
                <w:szCs w:val="14"/>
              </w:rPr>
              <w:t>Conforme a lo establecido en las Bases de la Convocatoria en el apartado “</w:t>
            </w:r>
            <w:r w:rsidRPr="000B3EB4">
              <w:rPr>
                <w:rFonts w:asciiTheme="minorHAnsi" w:hAnsiTheme="minorHAnsi" w:cstheme="minorHAnsi"/>
                <w:b/>
                <w:i/>
                <w:color w:val="000000"/>
                <w:sz w:val="14"/>
                <w:szCs w:val="14"/>
              </w:rPr>
              <w:t xml:space="preserve">XIII.- DESECHAMIENTO DE PROPUESTAS, </w:t>
            </w:r>
            <w:r w:rsidRPr="000B3EB4">
              <w:rPr>
                <w:rFonts w:asciiTheme="minorHAnsi" w:hAnsiTheme="minorHAnsi" w:cstheme="minorHAnsi"/>
                <w:i/>
                <w:color w:val="000000"/>
                <w:sz w:val="14"/>
                <w:szCs w:val="14"/>
              </w:rPr>
              <w:t xml:space="preserve">donde se menciona que la convocante desechará las propuestas de los licitantes de conformidad al artículo 50 fracción XV y 57 de la Ley, señalando algunas de las siguientes situaciones: </w:t>
            </w:r>
            <w:r w:rsidRPr="000B3EB4">
              <w:rPr>
                <w:rFonts w:asciiTheme="minorHAnsi" w:hAnsiTheme="minorHAnsi" w:cstheme="minorHAnsi"/>
                <w:b/>
                <w:i/>
                <w:color w:val="000000"/>
                <w:sz w:val="14"/>
                <w:szCs w:val="14"/>
              </w:rPr>
              <w:t xml:space="preserve">El incumplimiento de alguno de los requisitos establecidos en estas bases y sus anexos, por lo que de conformidad a las </w:t>
            </w:r>
            <w:r w:rsidRPr="000B3EB4">
              <w:rPr>
                <w:rFonts w:asciiTheme="minorHAnsi" w:hAnsiTheme="minorHAnsi" w:cstheme="minorHAnsi"/>
                <w:sz w:val="14"/>
                <w:szCs w:val="14"/>
              </w:rPr>
              <w:t xml:space="preserve">inconsistencias e incumplimientos manifestados y que afectan su solvencia, conforme a lo señalado en el artículo 55 y 56 de la Ley, de las bases de la presente licitación, </w:t>
            </w:r>
            <w:r w:rsidRPr="000B3EB4">
              <w:rPr>
                <w:rFonts w:asciiTheme="minorHAnsi" w:hAnsiTheme="minorHAnsi" w:cstheme="minorHAnsi"/>
                <w:b/>
                <w:sz w:val="14"/>
                <w:szCs w:val="14"/>
              </w:rPr>
              <w:t xml:space="preserve">se realiza el </w:t>
            </w:r>
            <w:proofErr w:type="spellStart"/>
            <w:r w:rsidRPr="000B3EB4">
              <w:rPr>
                <w:rFonts w:asciiTheme="minorHAnsi" w:hAnsiTheme="minorHAnsi" w:cstheme="minorHAnsi"/>
                <w:b/>
                <w:sz w:val="14"/>
                <w:szCs w:val="14"/>
              </w:rPr>
              <w:t>desechamiento</w:t>
            </w:r>
            <w:proofErr w:type="spellEnd"/>
            <w:r w:rsidRPr="000B3EB4">
              <w:rPr>
                <w:rFonts w:asciiTheme="minorHAnsi" w:hAnsiTheme="minorHAnsi" w:cstheme="minorHAnsi"/>
                <w:b/>
                <w:sz w:val="14"/>
                <w:szCs w:val="14"/>
              </w:rPr>
              <w:t xml:space="preserve"> de la propuesta de </w:t>
            </w:r>
            <w:r w:rsidRPr="00B9377D">
              <w:rPr>
                <w:rFonts w:asciiTheme="minorHAnsi" w:hAnsiTheme="minorHAnsi" w:cstheme="minorHAnsi"/>
                <w:b/>
                <w:sz w:val="14"/>
                <w:szCs w:val="14"/>
              </w:rPr>
              <w:t>JORGE ARMANDO ALBERTOS GONZÁLEZ</w:t>
            </w:r>
            <w:r w:rsidRPr="000B3EB4">
              <w:rPr>
                <w:rFonts w:asciiTheme="minorHAnsi" w:hAnsiTheme="minorHAnsi" w:cstheme="minorHAnsi"/>
                <w:b/>
                <w:sz w:val="14"/>
                <w:szCs w:val="14"/>
              </w:rPr>
              <w:t xml:space="preserve"> de</w:t>
            </w:r>
            <w:r>
              <w:rPr>
                <w:rFonts w:asciiTheme="minorHAnsi" w:hAnsiTheme="minorHAnsi" w:cstheme="minorHAnsi"/>
                <w:b/>
                <w:sz w:val="14"/>
                <w:szCs w:val="14"/>
              </w:rPr>
              <w:t>l</w:t>
            </w:r>
            <w:r w:rsidRPr="000B3EB4">
              <w:rPr>
                <w:rFonts w:asciiTheme="minorHAnsi" w:hAnsiTheme="minorHAnsi" w:cstheme="minorHAnsi"/>
                <w:b/>
                <w:sz w:val="14"/>
                <w:szCs w:val="14"/>
              </w:rPr>
              <w:t xml:space="preserve"> </w:t>
            </w:r>
            <w:r>
              <w:rPr>
                <w:rFonts w:asciiTheme="minorHAnsi" w:hAnsiTheme="minorHAnsi" w:cstheme="minorHAnsi"/>
                <w:b/>
                <w:sz w:val="14"/>
                <w:szCs w:val="14"/>
              </w:rPr>
              <w:t xml:space="preserve">conjunto de </w:t>
            </w:r>
            <w:r w:rsidRPr="000B3EB4">
              <w:rPr>
                <w:rFonts w:asciiTheme="minorHAnsi" w:hAnsiTheme="minorHAnsi" w:cstheme="minorHAnsi"/>
                <w:b/>
                <w:sz w:val="14"/>
                <w:szCs w:val="14"/>
              </w:rPr>
              <w:t xml:space="preserve">las partidas 1 y </w:t>
            </w:r>
            <w:r>
              <w:rPr>
                <w:rFonts w:asciiTheme="minorHAnsi" w:hAnsiTheme="minorHAnsi" w:cstheme="minorHAnsi"/>
                <w:b/>
                <w:sz w:val="14"/>
                <w:szCs w:val="14"/>
              </w:rPr>
              <w:t>2</w:t>
            </w:r>
            <w:r w:rsidRPr="000B3EB4">
              <w:rPr>
                <w:rFonts w:asciiTheme="minorHAnsi" w:hAnsiTheme="minorHAnsi" w:cstheme="minorHAnsi"/>
                <w:b/>
                <w:sz w:val="14"/>
                <w:szCs w:val="14"/>
              </w:rPr>
              <w:t>.</w:t>
            </w:r>
          </w:p>
          <w:p w14:paraId="1BFB8904" w14:textId="77777777" w:rsidR="00B9377D" w:rsidRDefault="00B9377D" w:rsidP="00B9377D">
            <w:pPr>
              <w:jc w:val="both"/>
              <w:rPr>
                <w:rFonts w:asciiTheme="minorHAnsi" w:hAnsiTheme="minorHAnsi" w:cstheme="minorHAnsi"/>
                <w:sz w:val="14"/>
                <w:szCs w:val="14"/>
              </w:rPr>
            </w:pPr>
          </w:p>
          <w:p w14:paraId="18AF1A46" w14:textId="5F4CAFA7" w:rsidR="00CB5AE8" w:rsidRDefault="00CB5AE8" w:rsidP="00B9377D">
            <w:pPr>
              <w:jc w:val="both"/>
              <w:rPr>
                <w:rFonts w:ascii="Arial" w:hAnsi="Arial" w:cs="Arial"/>
                <w:b/>
                <w:sz w:val="14"/>
                <w:szCs w:val="16"/>
              </w:rPr>
            </w:pPr>
            <w:r w:rsidRPr="00CB5AE8">
              <w:rPr>
                <w:rFonts w:ascii="Arial" w:hAnsi="Arial" w:cs="Arial"/>
                <w:b/>
                <w:sz w:val="14"/>
                <w:szCs w:val="16"/>
              </w:rPr>
              <w:t>Revisión Técnica realizada conforme a lo enunciado al inicio del presente análisis y el Dictamen Técnico del Anexo “1”.</w:t>
            </w:r>
          </w:p>
          <w:p w14:paraId="1A0D65FE" w14:textId="6F7823EB" w:rsidR="008757CD" w:rsidRPr="002A21CE" w:rsidRDefault="008757CD" w:rsidP="008757CD">
            <w:pPr>
              <w:jc w:val="both"/>
              <w:rPr>
                <w:rFonts w:asciiTheme="minorHAnsi" w:hAnsiTheme="minorHAnsi" w:cstheme="minorHAnsi"/>
                <w:sz w:val="10"/>
                <w:szCs w:val="10"/>
              </w:rPr>
            </w:pPr>
          </w:p>
        </w:tc>
      </w:tr>
      <w:tr w:rsidR="008757CD" w:rsidRPr="002A21CE" w14:paraId="356D41A7" w14:textId="77777777" w:rsidTr="000C268B">
        <w:trPr>
          <w:trHeight w:val="118"/>
          <w:jc w:val="center"/>
        </w:trPr>
        <w:tc>
          <w:tcPr>
            <w:tcW w:w="175" w:type="pct"/>
            <w:shd w:val="clear" w:color="auto" w:fill="D9D9D9" w:themeFill="background1" w:themeFillShade="D9"/>
            <w:noWrap/>
          </w:tcPr>
          <w:p w14:paraId="3A95E4EB" w14:textId="77777777" w:rsidR="008757CD" w:rsidRPr="002C6F48" w:rsidRDefault="008757CD" w:rsidP="008757CD">
            <w:pPr>
              <w:jc w:val="center"/>
              <w:rPr>
                <w:rFonts w:asciiTheme="minorHAnsi" w:hAnsiTheme="minorHAnsi" w:cstheme="minorHAnsi"/>
                <w:b/>
                <w:sz w:val="10"/>
                <w:szCs w:val="10"/>
              </w:rPr>
            </w:pPr>
          </w:p>
        </w:tc>
        <w:tc>
          <w:tcPr>
            <w:tcW w:w="760" w:type="pct"/>
            <w:shd w:val="clear" w:color="auto" w:fill="D9D9D9" w:themeFill="background1" w:themeFillShade="D9"/>
            <w:noWrap/>
          </w:tcPr>
          <w:p w14:paraId="237BF09A" w14:textId="77777777" w:rsidR="008757CD" w:rsidRPr="002C6F48" w:rsidRDefault="008757CD" w:rsidP="008757CD">
            <w:pPr>
              <w:jc w:val="center"/>
              <w:rPr>
                <w:rFonts w:asciiTheme="minorHAnsi" w:hAnsiTheme="minorHAnsi" w:cstheme="minorHAnsi"/>
                <w:b/>
                <w:sz w:val="10"/>
                <w:szCs w:val="10"/>
                <w:highlight w:val="yellow"/>
              </w:rPr>
            </w:pPr>
          </w:p>
        </w:tc>
        <w:tc>
          <w:tcPr>
            <w:tcW w:w="4064" w:type="pct"/>
            <w:shd w:val="clear" w:color="auto" w:fill="D9D9D9" w:themeFill="background1" w:themeFillShade="D9"/>
            <w:vAlign w:val="center"/>
          </w:tcPr>
          <w:p w14:paraId="64CA06A1" w14:textId="77777777" w:rsidR="008757CD" w:rsidRPr="002C6F48" w:rsidRDefault="008757CD" w:rsidP="008757CD">
            <w:pPr>
              <w:jc w:val="both"/>
              <w:rPr>
                <w:rFonts w:ascii="Arial" w:hAnsi="Arial" w:cs="Arial"/>
                <w:b/>
                <w:sz w:val="10"/>
                <w:szCs w:val="10"/>
              </w:rPr>
            </w:pPr>
          </w:p>
        </w:tc>
      </w:tr>
    </w:tbl>
    <w:p w14:paraId="72CD8F1A" w14:textId="77777777" w:rsidR="00B765F5" w:rsidRPr="003B7915" w:rsidRDefault="00B765F5" w:rsidP="00B765F5">
      <w:pPr>
        <w:pStyle w:val="Sangradetextonormal"/>
        <w:ind w:left="0"/>
        <w:jc w:val="both"/>
        <w:rPr>
          <w:rFonts w:ascii="Arial" w:hAnsi="Arial" w:cs="Arial"/>
          <w:b/>
        </w:rPr>
      </w:pPr>
      <w:r>
        <w:rPr>
          <w:rFonts w:ascii="Arial" w:hAnsi="Arial" w:cs="Arial"/>
          <w:sz w:val="18"/>
          <w:szCs w:val="18"/>
        </w:rPr>
        <w:t>---------------------------------------------------------------------------------------------------------------------------------------------------</w:t>
      </w:r>
    </w:p>
    <w:p w14:paraId="6F54B014" w14:textId="477DC326" w:rsidR="00B765F5" w:rsidRDefault="00B765F5" w:rsidP="00B765F5">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w:t>
      </w:r>
      <w:r w:rsidRPr="00423A86">
        <w:rPr>
          <w:rFonts w:ascii="Arial" w:hAnsi="Arial" w:cs="Arial"/>
          <w:sz w:val="18"/>
          <w:szCs w:val="18"/>
        </w:rPr>
        <w:t xml:space="preserve">del análisis realizado a las propuestas solventes, se determina adjudicar el contrato tal como se describe a continuación: </w:t>
      </w:r>
      <w:r w:rsidRPr="00102837">
        <w:rPr>
          <w:rFonts w:ascii="Arial" w:hAnsi="Arial" w:cs="Arial"/>
          <w:sz w:val="18"/>
          <w:szCs w:val="18"/>
        </w:rPr>
        <w:t>--------------------</w:t>
      </w:r>
      <w:r>
        <w:rPr>
          <w:rFonts w:ascii="Arial" w:hAnsi="Arial" w:cs="Arial"/>
          <w:sz w:val="18"/>
          <w:szCs w:val="18"/>
        </w:rPr>
        <w:t>--</w:t>
      </w:r>
      <w:r w:rsidR="0041609C">
        <w:rPr>
          <w:rFonts w:ascii="Arial" w:hAnsi="Arial" w:cs="Arial"/>
          <w:sz w:val="18"/>
          <w:szCs w:val="18"/>
        </w:rPr>
        <w:t>---------------------------------</w:t>
      </w:r>
    </w:p>
    <w:p w14:paraId="1EF3E3C8" w14:textId="77777777" w:rsidR="00B765F5" w:rsidRPr="003B7915" w:rsidRDefault="00B765F5" w:rsidP="00B765F5">
      <w:pPr>
        <w:pStyle w:val="Sangradetextonormal"/>
        <w:ind w:left="0"/>
        <w:jc w:val="both"/>
        <w:rPr>
          <w:rFonts w:ascii="Arial" w:hAnsi="Arial" w:cs="Arial"/>
          <w:b/>
        </w:rPr>
      </w:pPr>
      <w:r>
        <w:rPr>
          <w:rFonts w:ascii="Arial" w:hAnsi="Arial" w:cs="Arial"/>
          <w:sz w:val="18"/>
          <w:szCs w:val="18"/>
        </w:rPr>
        <w:t>---------------------------------------------------------------------------------------------------------------------------------------------------</w:t>
      </w:r>
    </w:p>
    <w:tbl>
      <w:tblPr>
        <w:tblW w:w="5377"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6"/>
        <w:gridCol w:w="3120"/>
        <w:gridCol w:w="1132"/>
        <w:gridCol w:w="706"/>
        <w:gridCol w:w="1846"/>
        <w:gridCol w:w="995"/>
        <w:gridCol w:w="989"/>
      </w:tblGrid>
      <w:tr w:rsidR="000C1875" w:rsidRPr="00D71177" w14:paraId="596C6E33" w14:textId="77777777" w:rsidTr="00531934">
        <w:trPr>
          <w:jc w:val="center"/>
        </w:trPr>
        <w:tc>
          <w:tcPr>
            <w:tcW w:w="372" w:type="pct"/>
            <w:shd w:val="clear" w:color="auto" w:fill="D9D9D9"/>
            <w:vAlign w:val="center"/>
          </w:tcPr>
          <w:p w14:paraId="77DD032B" w14:textId="77777777" w:rsidR="000C1875" w:rsidRPr="00D71177" w:rsidRDefault="000C1875" w:rsidP="00B32844">
            <w:pPr>
              <w:jc w:val="center"/>
              <w:rPr>
                <w:rFonts w:asciiTheme="minorHAnsi" w:hAnsiTheme="minorHAnsi" w:cs="Arial"/>
                <w:b/>
                <w:sz w:val="12"/>
                <w:szCs w:val="12"/>
              </w:rPr>
            </w:pPr>
            <w:r w:rsidRPr="00D71177">
              <w:rPr>
                <w:rFonts w:asciiTheme="minorHAnsi" w:hAnsiTheme="minorHAnsi" w:cs="Arial"/>
                <w:b/>
                <w:sz w:val="12"/>
                <w:szCs w:val="12"/>
              </w:rPr>
              <w:t>Partida</w:t>
            </w:r>
          </w:p>
        </w:tc>
        <w:tc>
          <w:tcPr>
            <w:tcW w:w="1643" w:type="pct"/>
            <w:shd w:val="clear" w:color="auto" w:fill="D9D9D9"/>
            <w:vAlign w:val="center"/>
          </w:tcPr>
          <w:p w14:paraId="74CF885F" w14:textId="77777777" w:rsidR="000C1875" w:rsidRPr="00D71177" w:rsidRDefault="000C1875" w:rsidP="00B32844">
            <w:pPr>
              <w:autoSpaceDE w:val="0"/>
              <w:autoSpaceDN w:val="0"/>
              <w:adjustRightInd w:val="0"/>
              <w:jc w:val="center"/>
              <w:rPr>
                <w:rFonts w:asciiTheme="minorHAnsi" w:hAnsiTheme="minorHAnsi" w:cs="Arial"/>
                <w:b/>
                <w:sz w:val="12"/>
                <w:szCs w:val="12"/>
              </w:rPr>
            </w:pPr>
            <w:r w:rsidRPr="00D71177">
              <w:rPr>
                <w:rFonts w:asciiTheme="minorHAnsi" w:hAnsiTheme="minorHAnsi" w:cs="Arial"/>
                <w:b/>
                <w:sz w:val="12"/>
                <w:szCs w:val="12"/>
              </w:rPr>
              <w:t>Descripción a detalle del bien</w:t>
            </w:r>
          </w:p>
        </w:tc>
        <w:tc>
          <w:tcPr>
            <w:tcW w:w="596" w:type="pct"/>
            <w:shd w:val="clear" w:color="auto" w:fill="D9D9D9"/>
            <w:vAlign w:val="center"/>
          </w:tcPr>
          <w:p w14:paraId="58AF992D" w14:textId="77777777" w:rsidR="000C1875" w:rsidRPr="00D71177" w:rsidRDefault="000C1875" w:rsidP="00B32844">
            <w:pPr>
              <w:jc w:val="center"/>
              <w:rPr>
                <w:rFonts w:asciiTheme="minorHAnsi" w:hAnsiTheme="minorHAnsi" w:cs="Arial"/>
                <w:b/>
                <w:sz w:val="12"/>
                <w:szCs w:val="12"/>
              </w:rPr>
            </w:pPr>
            <w:r w:rsidRPr="00D71177">
              <w:rPr>
                <w:rFonts w:asciiTheme="minorHAnsi" w:hAnsiTheme="minorHAnsi" w:cs="Arial"/>
                <w:b/>
                <w:sz w:val="12"/>
                <w:szCs w:val="12"/>
              </w:rPr>
              <w:t>Unidad de Medida</w:t>
            </w:r>
          </w:p>
        </w:tc>
        <w:tc>
          <w:tcPr>
            <w:tcW w:w="372" w:type="pct"/>
            <w:shd w:val="clear" w:color="auto" w:fill="D9D9D9"/>
            <w:vAlign w:val="center"/>
          </w:tcPr>
          <w:p w14:paraId="63942624" w14:textId="77777777" w:rsidR="000C1875" w:rsidRPr="00D71177" w:rsidRDefault="000C1875" w:rsidP="00B32844">
            <w:pPr>
              <w:jc w:val="center"/>
              <w:rPr>
                <w:rFonts w:asciiTheme="minorHAnsi" w:hAnsiTheme="minorHAnsi" w:cs="Arial"/>
                <w:b/>
                <w:sz w:val="12"/>
                <w:szCs w:val="12"/>
              </w:rPr>
            </w:pPr>
            <w:r w:rsidRPr="00D71177">
              <w:rPr>
                <w:rFonts w:asciiTheme="minorHAnsi" w:hAnsiTheme="minorHAnsi" w:cs="Arial"/>
                <w:b/>
                <w:sz w:val="12"/>
                <w:szCs w:val="12"/>
              </w:rPr>
              <w:t>Cantidad</w:t>
            </w:r>
          </w:p>
        </w:tc>
        <w:tc>
          <w:tcPr>
            <w:tcW w:w="972" w:type="pct"/>
            <w:shd w:val="clear" w:color="auto" w:fill="D9D9D9"/>
            <w:vAlign w:val="center"/>
          </w:tcPr>
          <w:p w14:paraId="45882844" w14:textId="77777777" w:rsidR="000C1875" w:rsidRPr="00D71177" w:rsidRDefault="000C1875" w:rsidP="00B32844">
            <w:pPr>
              <w:jc w:val="center"/>
              <w:rPr>
                <w:rFonts w:asciiTheme="minorHAnsi" w:hAnsiTheme="minorHAnsi" w:cs="Arial"/>
                <w:b/>
                <w:sz w:val="12"/>
                <w:szCs w:val="12"/>
              </w:rPr>
            </w:pPr>
            <w:r w:rsidRPr="00D71177">
              <w:rPr>
                <w:rFonts w:asciiTheme="minorHAnsi" w:hAnsiTheme="minorHAnsi" w:cs="Arial"/>
                <w:b/>
                <w:sz w:val="12"/>
                <w:szCs w:val="12"/>
              </w:rPr>
              <w:t>Empresa Adjudicada</w:t>
            </w:r>
          </w:p>
        </w:tc>
        <w:tc>
          <w:tcPr>
            <w:tcW w:w="524" w:type="pct"/>
            <w:shd w:val="clear" w:color="auto" w:fill="D9D9D9"/>
            <w:vAlign w:val="center"/>
          </w:tcPr>
          <w:p w14:paraId="137D95D8" w14:textId="77777777" w:rsidR="000C1875" w:rsidRPr="00D71177" w:rsidRDefault="000C1875" w:rsidP="00B32844">
            <w:pPr>
              <w:jc w:val="center"/>
              <w:rPr>
                <w:rFonts w:asciiTheme="minorHAnsi" w:hAnsiTheme="minorHAnsi" w:cs="Arial"/>
                <w:b/>
                <w:sz w:val="12"/>
                <w:szCs w:val="12"/>
              </w:rPr>
            </w:pPr>
            <w:r w:rsidRPr="00D71177">
              <w:rPr>
                <w:rFonts w:asciiTheme="minorHAnsi" w:hAnsiTheme="minorHAnsi" w:cs="Arial"/>
                <w:b/>
                <w:sz w:val="12"/>
                <w:szCs w:val="12"/>
              </w:rPr>
              <w:t>Precio Unitario Antes IVA</w:t>
            </w:r>
          </w:p>
        </w:tc>
        <w:tc>
          <w:tcPr>
            <w:tcW w:w="521" w:type="pct"/>
            <w:shd w:val="clear" w:color="auto" w:fill="D9D9D9"/>
            <w:vAlign w:val="center"/>
          </w:tcPr>
          <w:p w14:paraId="53EA2A7A" w14:textId="77777777" w:rsidR="000C1875" w:rsidRPr="00D71177" w:rsidRDefault="000C1875" w:rsidP="00B32844">
            <w:pPr>
              <w:jc w:val="center"/>
              <w:rPr>
                <w:rFonts w:asciiTheme="minorHAnsi" w:hAnsiTheme="minorHAnsi" w:cs="Arial"/>
                <w:b/>
                <w:sz w:val="12"/>
                <w:szCs w:val="12"/>
              </w:rPr>
            </w:pPr>
            <w:r w:rsidRPr="00D71177">
              <w:rPr>
                <w:rFonts w:asciiTheme="minorHAnsi" w:hAnsiTheme="minorHAnsi" w:cs="Arial"/>
                <w:b/>
                <w:sz w:val="12"/>
                <w:szCs w:val="12"/>
              </w:rPr>
              <w:t>Precio Total Antes IVA</w:t>
            </w:r>
          </w:p>
        </w:tc>
      </w:tr>
      <w:tr w:rsidR="004536DB" w:rsidRPr="00D71177" w14:paraId="1AF694D2" w14:textId="77777777" w:rsidTr="00531934">
        <w:trPr>
          <w:trHeight w:val="208"/>
          <w:jc w:val="center"/>
        </w:trPr>
        <w:tc>
          <w:tcPr>
            <w:tcW w:w="372" w:type="pct"/>
            <w:shd w:val="clear" w:color="auto" w:fill="auto"/>
          </w:tcPr>
          <w:p w14:paraId="2FCC793D" w14:textId="77777777" w:rsidR="004536DB" w:rsidRPr="00F25C80" w:rsidRDefault="004536DB" w:rsidP="004536DB">
            <w:pPr>
              <w:jc w:val="center"/>
              <w:rPr>
                <w:rFonts w:asciiTheme="minorHAnsi" w:hAnsiTheme="minorHAnsi" w:cs="Arial"/>
                <w:color w:val="000000" w:themeColor="text1"/>
                <w:sz w:val="12"/>
                <w:szCs w:val="12"/>
                <w:lang w:val="es-MX"/>
              </w:rPr>
            </w:pPr>
            <w:r w:rsidRPr="00F25C80">
              <w:rPr>
                <w:rFonts w:asciiTheme="minorHAnsi" w:hAnsiTheme="minorHAnsi" w:cs="Arial"/>
                <w:color w:val="000000" w:themeColor="text1"/>
                <w:sz w:val="12"/>
                <w:szCs w:val="12"/>
                <w:lang w:val="es-MX"/>
              </w:rPr>
              <w:t>1</w:t>
            </w:r>
          </w:p>
        </w:tc>
        <w:tc>
          <w:tcPr>
            <w:tcW w:w="1643" w:type="pct"/>
          </w:tcPr>
          <w:p w14:paraId="5253E36A" w14:textId="77777777" w:rsidR="004536DB" w:rsidRPr="00850CEF" w:rsidRDefault="004536DB" w:rsidP="004536DB">
            <w:pPr>
              <w:autoSpaceDE w:val="0"/>
              <w:autoSpaceDN w:val="0"/>
              <w:adjustRightInd w:val="0"/>
              <w:jc w:val="both"/>
              <w:rPr>
                <w:rFonts w:asciiTheme="minorHAnsi" w:hAnsiTheme="minorHAnsi" w:cs="Arial"/>
                <w:sz w:val="12"/>
                <w:szCs w:val="12"/>
              </w:rPr>
            </w:pPr>
            <w:r w:rsidRPr="00253066">
              <w:rPr>
                <w:rFonts w:asciiTheme="minorHAnsi" w:hAnsiTheme="minorHAnsi" w:cs="Arial"/>
                <w:sz w:val="12"/>
                <w:szCs w:val="12"/>
              </w:rPr>
              <w:t>LAMPARAS</w:t>
            </w:r>
            <w:r w:rsidRPr="00FD299F">
              <w:rPr>
                <w:rFonts w:asciiTheme="minorHAnsi" w:hAnsiTheme="minorHAnsi" w:cs="Arial"/>
                <w:sz w:val="12"/>
                <w:szCs w:val="12"/>
              </w:rPr>
              <w:t xml:space="preserve"> </w:t>
            </w:r>
          </w:p>
        </w:tc>
        <w:tc>
          <w:tcPr>
            <w:tcW w:w="596" w:type="pct"/>
          </w:tcPr>
          <w:p w14:paraId="77483392" w14:textId="77777777" w:rsidR="004536DB" w:rsidRPr="00F25C80" w:rsidRDefault="004536DB" w:rsidP="004536DB">
            <w:pPr>
              <w:jc w:val="center"/>
              <w:rPr>
                <w:rFonts w:asciiTheme="minorHAnsi" w:hAnsiTheme="minorHAnsi" w:cs="Arial"/>
                <w:color w:val="000000" w:themeColor="text1"/>
                <w:sz w:val="12"/>
                <w:szCs w:val="12"/>
              </w:rPr>
            </w:pPr>
            <w:r>
              <w:rPr>
                <w:rFonts w:asciiTheme="minorHAnsi" w:hAnsiTheme="minorHAnsi" w:cs="Arial"/>
                <w:color w:val="000000" w:themeColor="text1"/>
                <w:sz w:val="12"/>
                <w:szCs w:val="12"/>
              </w:rPr>
              <w:t>Piezas</w:t>
            </w:r>
          </w:p>
        </w:tc>
        <w:tc>
          <w:tcPr>
            <w:tcW w:w="372" w:type="pct"/>
          </w:tcPr>
          <w:p w14:paraId="27EF4E9E" w14:textId="77777777" w:rsidR="004536DB" w:rsidRPr="00F25C80" w:rsidRDefault="004536DB" w:rsidP="004536DB">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3,000</w:t>
            </w:r>
          </w:p>
        </w:tc>
        <w:tc>
          <w:tcPr>
            <w:tcW w:w="972" w:type="pct"/>
            <w:vMerge w:val="restart"/>
            <w:vAlign w:val="center"/>
          </w:tcPr>
          <w:p w14:paraId="2C8908B1" w14:textId="30EFB940" w:rsidR="004536DB" w:rsidRPr="00EF62AA" w:rsidRDefault="00FA00A9" w:rsidP="004536DB">
            <w:pPr>
              <w:jc w:val="center"/>
              <w:rPr>
                <w:rFonts w:ascii="Calibri" w:hAnsi="Calibri" w:cs="Calibri"/>
                <w:b/>
                <w:color w:val="000000"/>
                <w:sz w:val="12"/>
                <w:szCs w:val="12"/>
              </w:rPr>
            </w:pPr>
            <w:r w:rsidRPr="00FA00A9">
              <w:rPr>
                <w:rFonts w:ascii="Calibri" w:hAnsi="Calibri" w:cs="Calibri"/>
                <w:b/>
                <w:color w:val="000000"/>
                <w:sz w:val="12"/>
                <w:szCs w:val="12"/>
              </w:rPr>
              <w:t>JOSÉ ISRAEL PÉREZ VALDEZ</w:t>
            </w:r>
          </w:p>
        </w:tc>
        <w:tc>
          <w:tcPr>
            <w:tcW w:w="524" w:type="pct"/>
          </w:tcPr>
          <w:p w14:paraId="201F3D6D" w14:textId="2E7803F9" w:rsidR="004536DB" w:rsidRPr="004536DB" w:rsidRDefault="004536DB" w:rsidP="004536DB">
            <w:pPr>
              <w:jc w:val="right"/>
              <w:rPr>
                <w:rFonts w:asciiTheme="minorHAnsi" w:hAnsiTheme="minorHAnsi" w:cstheme="minorHAnsi"/>
                <w:color w:val="000000"/>
                <w:sz w:val="12"/>
                <w:szCs w:val="12"/>
              </w:rPr>
            </w:pPr>
            <w:r w:rsidRPr="004536DB">
              <w:rPr>
                <w:rFonts w:asciiTheme="minorHAnsi" w:hAnsiTheme="minorHAnsi" w:cstheme="minorHAnsi"/>
                <w:sz w:val="12"/>
                <w:szCs w:val="12"/>
              </w:rPr>
              <w:t>$435.10</w:t>
            </w:r>
          </w:p>
        </w:tc>
        <w:tc>
          <w:tcPr>
            <w:tcW w:w="521" w:type="pct"/>
          </w:tcPr>
          <w:p w14:paraId="22A7D080" w14:textId="3E5B7C2F" w:rsidR="004536DB" w:rsidRPr="004536DB" w:rsidRDefault="004536DB" w:rsidP="004536DB">
            <w:pPr>
              <w:jc w:val="right"/>
              <w:rPr>
                <w:rFonts w:asciiTheme="minorHAnsi" w:hAnsiTheme="minorHAnsi" w:cstheme="minorHAnsi"/>
                <w:color w:val="000000"/>
                <w:sz w:val="12"/>
                <w:szCs w:val="12"/>
              </w:rPr>
            </w:pPr>
            <w:r w:rsidRPr="004536DB">
              <w:rPr>
                <w:rFonts w:asciiTheme="minorHAnsi" w:hAnsiTheme="minorHAnsi" w:cstheme="minorHAnsi"/>
                <w:sz w:val="12"/>
                <w:szCs w:val="12"/>
              </w:rPr>
              <w:t>$1,305,300.00</w:t>
            </w:r>
          </w:p>
        </w:tc>
      </w:tr>
      <w:tr w:rsidR="004536DB" w:rsidRPr="00D71177" w14:paraId="294ACFB4" w14:textId="77777777" w:rsidTr="00531934">
        <w:trPr>
          <w:trHeight w:val="196"/>
          <w:jc w:val="center"/>
        </w:trPr>
        <w:tc>
          <w:tcPr>
            <w:tcW w:w="372" w:type="pct"/>
            <w:shd w:val="clear" w:color="auto" w:fill="auto"/>
          </w:tcPr>
          <w:p w14:paraId="00B7F95C" w14:textId="77777777" w:rsidR="004536DB" w:rsidRPr="00F25C80" w:rsidRDefault="004536DB" w:rsidP="004536DB">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2</w:t>
            </w:r>
          </w:p>
        </w:tc>
        <w:tc>
          <w:tcPr>
            <w:tcW w:w="1643" w:type="pct"/>
          </w:tcPr>
          <w:p w14:paraId="2CE5F353" w14:textId="77777777" w:rsidR="004536DB" w:rsidRDefault="004536DB" w:rsidP="004536DB">
            <w:pPr>
              <w:autoSpaceDE w:val="0"/>
              <w:autoSpaceDN w:val="0"/>
              <w:adjustRightInd w:val="0"/>
              <w:jc w:val="both"/>
              <w:rPr>
                <w:rFonts w:asciiTheme="minorHAnsi" w:hAnsiTheme="minorHAnsi" w:cs="Arial"/>
                <w:sz w:val="12"/>
                <w:szCs w:val="12"/>
              </w:rPr>
            </w:pPr>
            <w:r w:rsidRPr="002B6350">
              <w:rPr>
                <w:rFonts w:asciiTheme="minorHAnsi" w:hAnsiTheme="minorHAnsi" w:cs="Arial"/>
                <w:sz w:val="12"/>
                <w:szCs w:val="12"/>
              </w:rPr>
              <w:t>BALASTRO PARA LAMPARAS</w:t>
            </w:r>
            <w:r w:rsidRPr="00FD299F">
              <w:rPr>
                <w:rFonts w:asciiTheme="minorHAnsi" w:hAnsiTheme="minorHAnsi" w:cs="Arial"/>
                <w:sz w:val="12"/>
                <w:szCs w:val="12"/>
              </w:rPr>
              <w:t xml:space="preserve"> </w:t>
            </w:r>
          </w:p>
        </w:tc>
        <w:tc>
          <w:tcPr>
            <w:tcW w:w="596" w:type="pct"/>
          </w:tcPr>
          <w:p w14:paraId="0CB473C6" w14:textId="77777777" w:rsidR="004536DB" w:rsidRDefault="004536DB" w:rsidP="004536DB">
            <w:pPr>
              <w:jc w:val="center"/>
              <w:rPr>
                <w:rFonts w:asciiTheme="minorHAnsi" w:hAnsiTheme="minorHAnsi" w:cs="Arial"/>
                <w:sz w:val="12"/>
                <w:szCs w:val="12"/>
              </w:rPr>
            </w:pPr>
            <w:r>
              <w:rPr>
                <w:rFonts w:asciiTheme="minorHAnsi" w:hAnsiTheme="minorHAnsi" w:cs="Arial"/>
                <w:color w:val="000000" w:themeColor="text1"/>
                <w:sz w:val="12"/>
                <w:szCs w:val="12"/>
              </w:rPr>
              <w:t>Piezas</w:t>
            </w:r>
          </w:p>
        </w:tc>
        <w:tc>
          <w:tcPr>
            <w:tcW w:w="372" w:type="pct"/>
          </w:tcPr>
          <w:p w14:paraId="01CA2FE3" w14:textId="77777777" w:rsidR="004536DB" w:rsidRDefault="004536DB" w:rsidP="004536DB">
            <w:pPr>
              <w:jc w:val="center"/>
              <w:rPr>
                <w:rFonts w:asciiTheme="minorHAnsi" w:hAnsiTheme="minorHAnsi" w:cs="Arial"/>
                <w:sz w:val="12"/>
                <w:szCs w:val="12"/>
                <w:lang w:val="es-MX"/>
              </w:rPr>
            </w:pPr>
            <w:r>
              <w:rPr>
                <w:rFonts w:asciiTheme="minorHAnsi" w:hAnsiTheme="minorHAnsi" w:cs="Arial"/>
                <w:sz w:val="12"/>
                <w:szCs w:val="12"/>
                <w:lang w:val="es-MX"/>
              </w:rPr>
              <w:t>500</w:t>
            </w:r>
          </w:p>
        </w:tc>
        <w:tc>
          <w:tcPr>
            <w:tcW w:w="972" w:type="pct"/>
            <w:vMerge/>
            <w:vAlign w:val="center"/>
          </w:tcPr>
          <w:p w14:paraId="6A3B9F36" w14:textId="45C419E7" w:rsidR="004536DB" w:rsidRPr="006B25AA" w:rsidRDefault="004536DB" w:rsidP="004536DB">
            <w:pPr>
              <w:jc w:val="center"/>
              <w:rPr>
                <w:rFonts w:ascii="Calibri" w:hAnsi="Calibri" w:cs="Calibri"/>
                <w:color w:val="000000"/>
                <w:sz w:val="12"/>
                <w:szCs w:val="12"/>
              </w:rPr>
            </w:pPr>
          </w:p>
        </w:tc>
        <w:tc>
          <w:tcPr>
            <w:tcW w:w="524" w:type="pct"/>
          </w:tcPr>
          <w:p w14:paraId="0C57D355" w14:textId="68716063" w:rsidR="004536DB" w:rsidRPr="004536DB" w:rsidRDefault="004536DB" w:rsidP="004536DB">
            <w:pPr>
              <w:jc w:val="right"/>
              <w:rPr>
                <w:rFonts w:asciiTheme="minorHAnsi" w:hAnsiTheme="minorHAnsi" w:cstheme="minorHAnsi"/>
                <w:color w:val="000000"/>
                <w:sz w:val="12"/>
                <w:szCs w:val="12"/>
              </w:rPr>
            </w:pPr>
            <w:r w:rsidRPr="004536DB">
              <w:rPr>
                <w:rFonts w:asciiTheme="minorHAnsi" w:hAnsiTheme="minorHAnsi" w:cstheme="minorHAnsi"/>
                <w:sz w:val="12"/>
                <w:szCs w:val="12"/>
              </w:rPr>
              <w:t>$2,363.01</w:t>
            </w:r>
          </w:p>
        </w:tc>
        <w:tc>
          <w:tcPr>
            <w:tcW w:w="521" w:type="pct"/>
          </w:tcPr>
          <w:p w14:paraId="449BD518" w14:textId="67408AAD" w:rsidR="004536DB" w:rsidRPr="004536DB" w:rsidRDefault="004536DB" w:rsidP="004536DB">
            <w:pPr>
              <w:jc w:val="right"/>
              <w:rPr>
                <w:rFonts w:asciiTheme="minorHAnsi" w:hAnsiTheme="minorHAnsi" w:cstheme="minorHAnsi"/>
                <w:color w:val="000000"/>
                <w:sz w:val="12"/>
                <w:szCs w:val="12"/>
              </w:rPr>
            </w:pPr>
            <w:r w:rsidRPr="004536DB">
              <w:rPr>
                <w:rFonts w:asciiTheme="minorHAnsi" w:hAnsiTheme="minorHAnsi" w:cstheme="minorHAnsi"/>
                <w:sz w:val="12"/>
                <w:szCs w:val="12"/>
              </w:rPr>
              <w:t>$1,181,505.00</w:t>
            </w:r>
          </w:p>
        </w:tc>
      </w:tr>
      <w:tr w:rsidR="00532644" w:rsidRPr="00D71177" w14:paraId="3759BDF9" w14:textId="77777777" w:rsidTr="00531934">
        <w:trPr>
          <w:trHeight w:val="136"/>
          <w:jc w:val="center"/>
        </w:trPr>
        <w:tc>
          <w:tcPr>
            <w:tcW w:w="372" w:type="pct"/>
            <w:shd w:val="clear" w:color="auto" w:fill="auto"/>
          </w:tcPr>
          <w:p w14:paraId="360EF43F" w14:textId="77777777" w:rsidR="00532644" w:rsidRPr="00F25C80" w:rsidRDefault="00532644" w:rsidP="000C1875">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3</w:t>
            </w:r>
          </w:p>
        </w:tc>
        <w:tc>
          <w:tcPr>
            <w:tcW w:w="1643" w:type="pct"/>
          </w:tcPr>
          <w:p w14:paraId="76BCF624" w14:textId="77777777" w:rsidR="00532644" w:rsidRDefault="00532644" w:rsidP="000C1875">
            <w:pPr>
              <w:autoSpaceDE w:val="0"/>
              <w:autoSpaceDN w:val="0"/>
              <w:adjustRightInd w:val="0"/>
              <w:jc w:val="both"/>
              <w:rPr>
                <w:rFonts w:asciiTheme="minorHAnsi" w:hAnsiTheme="minorHAnsi" w:cs="Arial"/>
                <w:sz w:val="12"/>
                <w:szCs w:val="12"/>
              </w:rPr>
            </w:pPr>
            <w:r w:rsidRPr="009E3A77">
              <w:rPr>
                <w:rFonts w:asciiTheme="minorHAnsi" w:hAnsiTheme="minorHAnsi" w:cs="Arial"/>
                <w:sz w:val="12"/>
                <w:szCs w:val="12"/>
              </w:rPr>
              <w:t>SUMINISTRO, INSTALACION, PROGRAMACION, PUESTA EN MARCHA Y CAPACITACION DE SISTEMA DE ALARMA SISMICA</w:t>
            </w:r>
            <w:r w:rsidRPr="00FD299F">
              <w:rPr>
                <w:rFonts w:asciiTheme="minorHAnsi" w:hAnsiTheme="minorHAnsi" w:cs="Arial"/>
                <w:sz w:val="12"/>
                <w:szCs w:val="12"/>
              </w:rPr>
              <w:t xml:space="preserve"> </w:t>
            </w:r>
          </w:p>
        </w:tc>
        <w:tc>
          <w:tcPr>
            <w:tcW w:w="596" w:type="pct"/>
          </w:tcPr>
          <w:p w14:paraId="4A3BBA70" w14:textId="77777777" w:rsidR="00532644" w:rsidRDefault="00532644" w:rsidP="000C1875">
            <w:pPr>
              <w:jc w:val="center"/>
              <w:rPr>
                <w:rFonts w:asciiTheme="minorHAnsi" w:hAnsiTheme="minorHAnsi" w:cs="Arial"/>
                <w:sz w:val="12"/>
                <w:szCs w:val="12"/>
              </w:rPr>
            </w:pPr>
            <w:r>
              <w:rPr>
                <w:rFonts w:asciiTheme="minorHAnsi" w:hAnsiTheme="minorHAnsi" w:cs="Arial"/>
                <w:sz w:val="12"/>
                <w:szCs w:val="12"/>
              </w:rPr>
              <w:t>Lote</w:t>
            </w:r>
          </w:p>
        </w:tc>
        <w:tc>
          <w:tcPr>
            <w:tcW w:w="372" w:type="pct"/>
          </w:tcPr>
          <w:p w14:paraId="706C4229" w14:textId="77777777" w:rsidR="00532644" w:rsidRDefault="00532644" w:rsidP="000C1875">
            <w:pPr>
              <w:jc w:val="center"/>
              <w:rPr>
                <w:rFonts w:asciiTheme="minorHAnsi" w:hAnsiTheme="minorHAnsi" w:cs="Arial"/>
                <w:sz w:val="12"/>
                <w:szCs w:val="12"/>
                <w:lang w:val="es-MX"/>
              </w:rPr>
            </w:pPr>
            <w:r>
              <w:rPr>
                <w:rFonts w:asciiTheme="minorHAnsi" w:hAnsiTheme="minorHAnsi" w:cs="Arial"/>
                <w:sz w:val="12"/>
                <w:szCs w:val="12"/>
                <w:lang w:val="es-MX"/>
              </w:rPr>
              <w:t>1</w:t>
            </w:r>
          </w:p>
        </w:tc>
        <w:tc>
          <w:tcPr>
            <w:tcW w:w="2017" w:type="pct"/>
            <w:gridSpan w:val="3"/>
            <w:vMerge w:val="restart"/>
            <w:vAlign w:val="center"/>
          </w:tcPr>
          <w:p w14:paraId="0433192E" w14:textId="7A8198E9" w:rsidR="00532644" w:rsidRPr="00853D02" w:rsidRDefault="00532644" w:rsidP="00532644">
            <w:pPr>
              <w:jc w:val="center"/>
              <w:rPr>
                <w:rFonts w:ascii="Calibri" w:hAnsi="Calibri" w:cs="Calibri"/>
                <w:b/>
                <w:color w:val="000000"/>
                <w:sz w:val="12"/>
                <w:szCs w:val="12"/>
              </w:rPr>
            </w:pPr>
            <w:r>
              <w:rPr>
                <w:rFonts w:ascii="Calibri" w:hAnsi="Calibri" w:cs="Calibri"/>
                <w:b/>
                <w:color w:val="000000"/>
                <w:sz w:val="12"/>
                <w:szCs w:val="12"/>
              </w:rPr>
              <w:t>DESIERTA OFERTA</w:t>
            </w:r>
          </w:p>
        </w:tc>
      </w:tr>
      <w:tr w:rsidR="00532644" w:rsidRPr="00D71177" w14:paraId="5C6414AE" w14:textId="77777777" w:rsidTr="00531934">
        <w:trPr>
          <w:trHeight w:val="192"/>
          <w:jc w:val="center"/>
        </w:trPr>
        <w:tc>
          <w:tcPr>
            <w:tcW w:w="372" w:type="pct"/>
            <w:shd w:val="clear" w:color="auto" w:fill="auto"/>
          </w:tcPr>
          <w:p w14:paraId="08D9BF25" w14:textId="77777777" w:rsidR="00532644" w:rsidRPr="00F25C80" w:rsidRDefault="00532644" w:rsidP="000C1875">
            <w:pPr>
              <w:jc w:val="center"/>
              <w:rPr>
                <w:rFonts w:asciiTheme="minorHAnsi" w:hAnsiTheme="minorHAnsi" w:cs="Arial"/>
                <w:color w:val="000000" w:themeColor="text1"/>
                <w:sz w:val="12"/>
                <w:szCs w:val="12"/>
                <w:lang w:val="es-MX"/>
              </w:rPr>
            </w:pPr>
            <w:r>
              <w:rPr>
                <w:rFonts w:asciiTheme="minorHAnsi" w:hAnsiTheme="minorHAnsi" w:cs="Arial"/>
                <w:color w:val="000000" w:themeColor="text1"/>
                <w:sz w:val="12"/>
                <w:szCs w:val="12"/>
                <w:lang w:val="es-MX"/>
              </w:rPr>
              <w:t>4</w:t>
            </w:r>
          </w:p>
        </w:tc>
        <w:tc>
          <w:tcPr>
            <w:tcW w:w="1643" w:type="pct"/>
          </w:tcPr>
          <w:p w14:paraId="24869F12" w14:textId="77777777" w:rsidR="00532644" w:rsidRDefault="00532644" w:rsidP="000C1875">
            <w:pPr>
              <w:autoSpaceDE w:val="0"/>
              <w:autoSpaceDN w:val="0"/>
              <w:adjustRightInd w:val="0"/>
              <w:jc w:val="both"/>
              <w:rPr>
                <w:rFonts w:asciiTheme="minorHAnsi" w:hAnsiTheme="minorHAnsi" w:cs="Arial"/>
                <w:sz w:val="12"/>
                <w:szCs w:val="12"/>
              </w:rPr>
            </w:pPr>
            <w:r w:rsidRPr="001336F7">
              <w:rPr>
                <w:rFonts w:asciiTheme="minorHAnsi" w:hAnsiTheme="minorHAnsi" w:cs="Arial"/>
                <w:sz w:val="12"/>
                <w:szCs w:val="12"/>
              </w:rPr>
              <w:t>TROMPETA</w:t>
            </w:r>
            <w:r w:rsidRPr="00FD299F">
              <w:rPr>
                <w:rFonts w:asciiTheme="minorHAnsi" w:hAnsiTheme="minorHAnsi" w:cs="Arial"/>
                <w:sz w:val="12"/>
                <w:szCs w:val="12"/>
              </w:rPr>
              <w:t xml:space="preserve"> </w:t>
            </w:r>
          </w:p>
        </w:tc>
        <w:tc>
          <w:tcPr>
            <w:tcW w:w="596" w:type="pct"/>
          </w:tcPr>
          <w:p w14:paraId="5B914AF5" w14:textId="77777777" w:rsidR="00532644" w:rsidRDefault="00532644" w:rsidP="000C1875">
            <w:pPr>
              <w:jc w:val="center"/>
              <w:rPr>
                <w:rFonts w:asciiTheme="minorHAnsi" w:hAnsiTheme="minorHAnsi" w:cs="Arial"/>
                <w:sz w:val="12"/>
                <w:szCs w:val="12"/>
              </w:rPr>
            </w:pPr>
            <w:r>
              <w:rPr>
                <w:rFonts w:asciiTheme="minorHAnsi" w:hAnsiTheme="minorHAnsi" w:cs="Arial"/>
                <w:sz w:val="12"/>
                <w:szCs w:val="12"/>
              </w:rPr>
              <w:t>Piezas</w:t>
            </w:r>
          </w:p>
        </w:tc>
        <w:tc>
          <w:tcPr>
            <w:tcW w:w="372" w:type="pct"/>
          </w:tcPr>
          <w:p w14:paraId="6FF5758A" w14:textId="77777777" w:rsidR="00532644" w:rsidRDefault="00532644" w:rsidP="000C1875">
            <w:pPr>
              <w:jc w:val="center"/>
              <w:rPr>
                <w:rFonts w:asciiTheme="minorHAnsi" w:hAnsiTheme="minorHAnsi" w:cs="Arial"/>
                <w:sz w:val="12"/>
                <w:szCs w:val="12"/>
                <w:lang w:val="es-MX"/>
              </w:rPr>
            </w:pPr>
            <w:r>
              <w:rPr>
                <w:rFonts w:asciiTheme="minorHAnsi" w:hAnsiTheme="minorHAnsi" w:cs="Arial"/>
                <w:sz w:val="12"/>
                <w:szCs w:val="12"/>
                <w:lang w:val="es-MX"/>
              </w:rPr>
              <w:t>3</w:t>
            </w:r>
          </w:p>
        </w:tc>
        <w:tc>
          <w:tcPr>
            <w:tcW w:w="2017" w:type="pct"/>
            <w:gridSpan w:val="3"/>
            <w:vMerge/>
            <w:vAlign w:val="center"/>
          </w:tcPr>
          <w:p w14:paraId="36AB157C" w14:textId="1E3719D8" w:rsidR="00532644" w:rsidRPr="006B25AA" w:rsidRDefault="00532644" w:rsidP="000C1875">
            <w:pPr>
              <w:jc w:val="right"/>
              <w:rPr>
                <w:rFonts w:ascii="Calibri" w:hAnsi="Calibri" w:cs="Calibri"/>
                <w:color w:val="000000"/>
                <w:sz w:val="12"/>
                <w:szCs w:val="12"/>
              </w:rPr>
            </w:pPr>
          </w:p>
        </w:tc>
      </w:tr>
    </w:tbl>
    <w:p w14:paraId="3CEEC861" w14:textId="307AD0C0" w:rsidR="00806FA9" w:rsidRDefault="00DC63D8" w:rsidP="00F93025">
      <w:pPr>
        <w:jc w:val="both"/>
        <w:rPr>
          <w:rFonts w:ascii="Arial" w:hAnsi="Arial" w:cs="Arial"/>
          <w:sz w:val="18"/>
          <w:szCs w:val="18"/>
        </w:rPr>
      </w:pPr>
      <w:r w:rsidRPr="0056447E">
        <w:rPr>
          <w:rFonts w:ascii="Arial" w:hAnsi="Arial" w:cs="Arial"/>
          <w:sz w:val="18"/>
          <w:szCs w:val="18"/>
        </w:rPr>
        <w:t>------------------------------------------------------------------------------------------------------------------------------------</w:t>
      </w:r>
      <w:r>
        <w:rPr>
          <w:rFonts w:ascii="Arial" w:hAnsi="Arial" w:cs="Arial"/>
          <w:sz w:val="18"/>
          <w:szCs w:val="18"/>
        </w:rPr>
        <w:t>---------------</w:t>
      </w:r>
    </w:p>
    <w:p w14:paraId="417AF158" w14:textId="295D64F6" w:rsidR="00F93025" w:rsidRPr="0056447E" w:rsidRDefault="00A31430" w:rsidP="00F93025">
      <w:pPr>
        <w:jc w:val="both"/>
        <w:rPr>
          <w:rFonts w:ascii="Arial" w:hAnsi="Arial" w:cs="Arial"/>
          <w:bCs/>
          <w:sz w:val="18"/>
          <w:szCs w:val="18"/>
          <w:lang w:val="es-MX"/>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B765F5">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006E4BD0">
        <w:rPr>
          <w:rFonts w:ascii="Arial" w:hAnsi="Arial" w:cs="Arial"/>
          <w:sz w:val="18"/>
          <w:szCs w:val="18"/>
        </w:rPr>
        <w:t>de la Ley</w:t>
      </w:r>
      <w:r w:rsidR="005F1134">
        <w:rPr>
          <w:rFonts w:ascii="Arial" w:hAnsi="Arial" w:cs="Arial"/>
          <w:sz w:val="18"/>
          <w:szCs w:val="18"/>
        </w:rPr>
        <w:t>.</w:t>
      </w:r>
      <w:r w:rsidR="002078AB">
        <w:rPr>
          <w:rFonts w:ascii="Arial" w:hAnsi="Arial" w:cs="Arial"/>
          <w:sz w:val="18"/>
          <w:szCs w:val="18"/>
        </w:rPr>
        <w:t xml:space="preserve"> Los compromisos se </w:t>
      </w:r>
      <w:r w:rsidR="00B765F5">
        <w:rPr>
          <w:rFonts w:ascii="Arial" w:hAnsi="Arial" w:cs="Arial"/>
          <w:sz w:val="18"/>
          <w:szCs w:val="18"/>
        </w:rPr>
        <w:t>formalizarán</w:t>
      </w:r>
      <w:r w:rsidR="002078AB">
        <w:rPr>
          <w:rFonts w:ascii="Arial" w:hAnsi="Arial" w:cs="Arial"/>
          <w:sz w:val="18"/>
          <w:szCs w:val="18"/>
        </w:rPr>
        <w:t xml:space="preserve"> por orden de compra y contrato correspondiente. </w:t>
      </w:r>
      <w:r w:rsidR="00C108AE">
        <w:rPr>
          <w:rFonts w:ascii="Arial" w:hAnsi="Arial" w:cs="Arial"/>
          <w:sz w:val="18"/>
          <w:szCs w:val="16"/>
        </w:rPr>
        <w:t>-----</w:t>
      </w:r>
      <w:r w:rsidR="00B04125" w:rsidRPr="0056447E">
        <w:rPr>
          <w:rFonts w:ascii="Arial" w:hAnsi="Arial" w:cs="Arial"/>
          <w:sz w:val="18"/>
          <w:szCs w:val="18"/>
        </w:rPr>
        <w:t>-----------------------------------------------------------------------</w:t>
      </w:r>
      <w:r w:rsidR="00F93025" w:rsidRPr="0056447E">
        <w:rPr>
          <w:rFonts w:ascii="Arial" w:hAnsi="Arial" w:cs="Arial"/>
          <w:sz w:val="18"/>
          <w:szCs w:val="18"/>
        </w:rPr>
        <w:t>------------------------------------------------------------------------------------------------------------------------------------</w:t>
      </w:r>
      <w:r w:rsidR="00F93025">
        <w:rPr>
          <w:rFonts w:ascii="Arial" w:hAnsi="Arial" w:cs="Arial"/>
          <w:sz w:val="18"/>
          <w:szCs w:val="18"/>
        </w:rPr>
        <w:t>---------------------------------------------------------------</w:t>
      </w:r>
    </w:p>
    <w:p w14:paraId="3AC0D957" w14:textId="50B8B2D0" w:rsidR="00F93025" w:rsidRPr="00F93025" w:rsidRDefault="00F93025" w:rsidP="00F93025">
      <w:pPr>
        <w:jc w:val="both"/>
        <w:rPr>
          <w:rFonts w:ascii="Arial" w:hAnsi="Arial" w:cs="Arial"/>
          <w:sz w:val="18"/>
          <w:szCs w:val="18"/>
        </w:rPr>
      </w:pPr>
      <w:r w:rsidRPr="00F93025">
        <w:rPr>
          <w:rFonts w:ascii="Arial" w:hAnsi="Arial" w:cs="Arial"/>
          <w:sz w:val="18"/>
          <w:szCs w:val="18"/>
        </w:rPr>
        <w:t xml:space="preserve">Con fundamento en el artículo </w:t>
      </w:r>
      <w:r w:rsidRPr="00F93025">
        <w:rPr>
          <w:rFonts w:ascii="Arial" w:hAnsi="Arial" w:cs="Arial"/>
          <w:color w:val="000000"/>
          <w:sz w:val="18"/>
          <w:szCs w:val="18"/>
        </w:rPr>
        <w:t xml:space="preserve">al artículo 50 fracción XV, 57 y </w:t>
      </w:r>
      <w:r w:rsidRPr="00F93025">
        <w:rPr>
          <w:rFonts w:ascii="Arial" w:hAnsi="Arial" w:cs="Arial"/>
          <w:sz w:val="18"/>
          <w:szCs w:val="18"/>
        </w:rPr>
        <w:t>59 de la Ley, así como en el numeral XIII de las bases de la presente licitación,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342"/>
        <w:gridCol w:w="7421"/>
      </w:tblGrid>
      <w:tr w:rsidR="00F93025" w:rsidRPr="00D42E38" w14:paraId="32AF085B" w14:textId="77777777" w:rsidTr="004F2990">
        <w:trPr>
          <w:trHeight w:val="315"/>
        </w:trPr>
        <w:tc>
          <w:tcPr>
            <w:tcW w:w="766" w:type="pct"/>
            <w:shd w:val="clear" w:color="auto" w:fill="D9D9D9"/>
            <w:noWrap/>
            <w:vAlign w:val="center"/>
            <w:hideMark/>
          </w:tcPr>
          <w:p w14:paraId="135EC0B1" w14:textId="77777777" w:rsidR="00F93025" w:rsidRPr="000A47E9" w:rsidRDefault="00F93025" w:rsidP="00F93025">
            <w:pPr>
              <w:jc w:val="center"/>
              <w:rPr>
                <w:rFonts w:ascii="Arial" w:hAnsi="Arial" w:cs="Arial"/>
                <w:b/>
                <w:color w:val="000000"/>
                <w:sz w:val="14"/>
                <w:szCs w:val="14"/>
                <w:lang w:val="es-MX" w:eastAsia="es-MX"/>
              </w:rPr>
            </w:pPr>
            <w:r w:rsidRPr="000A47E9">
              <w:rPr>
                <w:rFonts w:ascii="Arial" w:hAnsi="Arial" w:cs="Arial"/>
                <w:b/>
                <w:color w:val="000000"/>
                <w:sz w:val="14"/>
                <w:szCs w:val="14"/>
                <w:lang w:val="es-MX" w:eastAsia="es-MX"/>
              </w:rPr>
              <w:t>Partida Desierta</w:t>
            </w:r>
          </w:p>
        </w:tc>
        <w:tc>
          <w:tcPr>
            <w:tcW w:w="4234" w:type="pct"/>
            <w:shd w:val="clear" w:color="auto" w:fill="D9D9D9"/>
            <w:noWrap/>
            <w:vAlign w:val="center"/>
            <w:hideMark/>
          </w:tcPr>
          <w:p w14:paraId="3512F0DC" w14:textId="77777777" w:rsidR="00F93025" w:rsidRPr="000A47E9" w:rsidRDefault="00F93025" w:rsidP="00F93025">
            <w:pPr>
              <w:jc w:val="center"/>
              <w:rPr>
                <w:rFonts w:ascii="Arial" w:hAnsi="Arial" w:cs="Arial"/>
                <w:b/>
                <w:color w:val="000000"/>
                <w:sz w:val="14"/>
                <w:szCs w:val="14"/>
                <w:lang w:val="es-MX" w:eastAsia="es-MX"/>
              </w:rPr>
            </w:pPr>
            <w:r w:rsidRPr="000A47E9">
              <w:rPr>
                <w:rFonts w:ascii="Arial" w:hAnsi="Arial" w:cs="Arial"/>
                <w:b/>
                <w:color w:val="000000"/>
                <w:sz w:val="14"/>
                <w:szCs w:val="14"/>
                <w:lang w:val="es-MX" w:eastAsia="es-MX"/>
              </w:rPr>
              <w:t>Motivo</w:t>
            </w:r>
          </w:p>
        </w:tc>
      </w:tr>
      <w:tr w:rsidR="00F93025" w:rsidRPr="00D42E38" w14:paraId="4E2BBE2B" w14:textId="77777777" w:rsidTr="004F2990">
        <w:trPr>
          <w:trHeight w:val="315"/>
        </w:trPr>
        <w:tc>
          <w:tcPr>
            <w:tcW w:w="766" w:type="pct"/>
            <w:shd w:val="clear" w:color="auto" w:fill="auto"/>
            <w:noWrap/>
            <w:vAlign w:val="center"/>
          </w:tcPr>
          <w:p w14:paraId="1AA7C320" w14:textId="061FCDDD" w:rsidR="00F93025" w:rsidRPr="00531934" w:rsidRDefault="00D31E7D" w:rsidP="00531934">
            <w:pPr>
              <w:jc w:val="center"/>
              <w:rPr>
                <w:rFonts w:ascii="Arial" w:hAnsi="Arial" w:cs="Arial"/>
                <w:b/>
                <w:sz w:val="14"/>
                <w:szCs w:val="14"/>
              </w:rPr>
            </w:pPr>
            <w:r w:rsidRPr="00531934">
              <w:rPr>
                <w:rFonts w:ascii="Arial" w:hAnsi="Arial" w:cs="Arial"/>
                <w:b/>
                <w:sz w:val="14"/>
                <w:szCs w:val="14"/>
              </w:rPr>
              <w:t>3</w:t>
            </w:r>
            <w:r w:rsidR="006C2C93" w:rsidRPr="00531934">
              <w:rPr>
                <w:rFonts w:ascii="Arial" w:hAnsi="Arial" w:cs="Arial"/>
                <w:b/>
                <w:sz w:val="14"/>
                <w:szCs w:val="14"/>
              </w:rPr>
              <w:t xml:space="preserve"> y </w:t>
            </w:r>
            <w:r w:rsidRPr="00531934">
              <w:rPr>
                <w:rFonts w:ascii="Arial" w:hAnsi="Arial" w:cs="Arial"/>
                <w:b/>
                <w:sz w:val="14"/>
                <w:szCs w:val="14"/>
              </w:rPr>
              <w:t>4</w:t>
            </w:r>
            <w:r w:rsidR="003A14ED" w:rsidRPr="00531934">
              <w:rPr>
                <w:rFonts w:ascii="Arial" w:hAnsi="Arial" w:cs="Arial"/>
                <w:b/>
                <w:sz w:val="14"/>
                <w:szCs w:val="14"/>
              </w:rPr>
              <w:t>.</w:t>
            </w:r>
          </w:p>
        </w:tc>
        <w:tc>
          <w:tcPr>
            <w:tcW w:w="4234" w:type="pct"/>
            <w:shd w:val="clear" w:color="auto" w:fill="auto"/>
            <w:noWrap/>
            <w:vAlign w:val="center"/>
          </w:tcPr>
          <w:p w14:paraId="30F550DB" w14:textId="3346FAF1" w:rsidR="00F93025" w:rsidRPr="00F93025" w:rsidRDefault="006B1AD5" w:rsidP="006B1AD5">
            <w:pPr>
              <w:jc w:val="both"/>
              <w:rPr>
                <w:rFonts w:ascii="Arial" w:hAnsi="Arial" w:cs="Arial"/>
                <w:b/>
                <w:sz w:val="14"/>
                <w:szCs w:val="14"/>
              </w:rPr>
            </w:pPr>
            <w:r w:rsidRPr="00531934">
              <w:rPr>
                <w:rFonts w:ascii="Arial" w:hAnsi="Arial" w:cs="Arial"/>
                <w:b/>
                <w:sz w:val="14"/>
                <w:szCs w:val="14"/>
              </w:rPr>
              <w:t xml:space="preserve">Se declara desierta en virtud de que no existieron propuestas susceptibles de análisis, al no ofertarse en el acto de </w:t>
            </w:r>
            <w:r w:rsidR="00CC0460" w:rsidRPr="00531934">
              <w:rPr>
                <w:rFonts w:ascii="Arial" w:hAnsi="Arial" w:cs="Arial"/>
                <w:b/>
                <w:sz w:val="14"/>
                <w:szCs w:val="14"/>
              </w:rPr>
              <w:t>entrega de propuesta en sobre cerrado</w:t>
            </w:r>
            <w:r w:rsidRPr="00531934">
              <w:rPr>
                <w:rFonts w:ascii="Arial" w:hAnsi="Arial" w:cs="Arial"/>
                <w:b/>
                <w:sz w:val="14"/>
                <w:szCs w:val="14"/>
              </w:rPr>
              <w:t>.</w:t>
            </w:r>
          </w:p>
        </w:tc>
      </w:tr>
    </w:tbl>
    <w:p w14:paraId="3DBADB56" w14:textId="3FFB6BD8" w:rsidR="00C14816" w:rsidRDefault="00F93025" w:rsidP="00C14816">
      <w:pPr>
        <w:jc w:val="both"/>
        <w:rPr>
          <w:rFonts w:ascii="Arial" w:hAnsi="Arial" w:cs="Arial"/>
          <w:sz w:val="18"/>
          <w:szCs w:val="18"/>
        </w:rPr>
      </w:pPr>
      <w:r>
        <w:rPr>
          <w:rFonts w:ascii="Arial" w:hAnsi="Arial" w:cs="Arial"/>
          <w:sz w:val="18"/>
          <w:szCs w:val="18"/>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29A6755F" w14:textId="77777777" w:rsidR="00833E04" w:rsidRPr="003945FC" w:rsidRDefault="00833E04" w:rsidP="00820E21">
            <w:pPr>
              <w:pStyle w:val="Sangradetextonormal"/>
              <w:ind w:left="0"/>
              <w:rPr>
                <w:rFonts w:ascii="Arial" w:hAnsi="Arial" w:cs="Arial"/>
                <w:b/>
                <w:sz w:val="16"/>
                <w:szCs w:val="16"/>
              </w:rPr>
            </w:pPr>
          </w:p>
          <w:p w14:paraId="48AA02A9" w14:textId="77777777"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1800B25" w14:textId="77777777" w:rsidR="00833E04" w:rsidRPr="00531654" w:rsidRDefault="00833E04" w:rsidP="00820E21">
            <w:pPr>
              <w:pStyle w:val="Sangradetextonormal"/>
              <w:ind w:left="0"/>
              <w:jc w:val="center"/>
              <w:rPr>
                <w:rFonts w:ascii="Arial" w:hAnsi="Arial" w:cs="Arial"/>
                <w:sz w:val="16"/>
                <w:szCs w:val="16"/>
              </w:rPr>
            </w:pPr>
          </w:p>
          <w:p w14:paraId="268DBF09" w14:textId="77777777" w:rsidR="00833E04" w:rsidRPr="00531654" w:rsidRDefault="00833E04" w:rsidP="00820E21">
            <w:pPr>
              <w:pStyle w:val="Sangradetextonormal"/>
              <w:ind w:left="0"/>
              <w:jc w:val="center"/>
              <w:rPr>
                <w:rFonts w:ascii="Arial" w:hAnsi="Arial" w:cs="Arial"/>
                <w:sz w:val="16"/>
                <w:szCs w:val="16"/>
              </w:rPr>
            </w:pPr>
          </w:p>
          <w:p w14:paraId="4CA07265" w14:textId="37DB176B" w:rsidR="00833E04" w:rsidRPr="00531654" w:rsidRDefault="00833E04"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2B4BAEC6" w:rsidR="00C14816" w:rsidRPr="003945FC" w:rsidRDefault="001F6C1E" w:rsidP="00820E21">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00C14816" w:rsidRPr="003945FC">
              <w:rPr>
                <w:rFonts w:ascii="Arial" w:hAnsi="Arial" w:cs="Arial"/>
                <w:sz w:val="16"/>
                <w:szCs w:val="16"/>
                <w:lang w:val="es-ES"/>
              </w:rPr>
              <w:t xml:space="preserve">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531654" w:rsidRDefault="00C14816" w:rsidP="00820E21">
            <w:pPr>
              <w:pStyle w:val="Sangradetextonormal"/>
              <w:ind w:left="0"/>
              <w:jc w:val="center"/>
              <w:rPr>
                <w:rFonts w:ascii="Arial" w:hAnsi="Arial" w:cs="Arial"/>
                <w:sz w:val="16"/>
                <w:szCs w:val="16"/>
              </w:rPr>
            </w:pPr>
          </w:p>
          <w:p w14:paraId="72421134" w14:textId="77777777" w:rsidR="00C14816" w:rsidRPr="00531654" w:rsidRDefault="00C14816" w:rsidP="00820E21">
            <w:pPr>
              <w:pStyle w:val="Sangradetextonormal"/>
              <w:ind w:left="0"/>
              <w:jc w:val="center"/>
              <w:rPr>
                <w:rFonts w:ascii="Arial" w:hAnsi="Arial" w:cs="Arial"/>
                <w:sz w:val="16"/>
                <w:szCs w:val="16"/>
              </w:rPr>
            </w:pPr>
          </w:p>
          <w:p w14:paraId="6B9ADA1F"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246DAC" w:rsidRPr="003945FC" w14:paraId="46CFAA31" w14:textId="77777777" w:rsidTr="00AE3929">
        <w:trPr>
          <w:jc w:val="center"/>
        </w:trPr>
        <w:tc>
          <w:tcPr>
            <w:tcW w:w="4414" w:type="dxa"/>
          </w:tcPr>
          <w:p w14:paraId="2FF3BE0C" w14:textId="77777777" w:rsidR="00246DAC" w:rsidRDefault="00246DAC" w:rsidP="00246DAC">
            <w:pPr>
              <w:pStyle w:val="Sangradetextonormal"/>
              <w:ind w:left="0"/>
              <w:rPr>
                <w:rFonts w:ascii="Arial" w:hAnsi="Arial" w:cs="Arial"/>
                <w:b/>
                <w:sz w:val="16"/>
                <w:szCs w:val="16"/>
                <w:lang w:val="es-ES"/>
              </w:rPr>
            </w:pPr>
          </w:p>
          <w:p w14:paraId="6A5CFCA9" w14:textId="77777777" w:rsidR="001A4546" w:rsidRPr="00AA524E" w:rsidRDefault="001A4546" w:rsidP="001A4546">
            <w:pPr>
              <w:pStyle w:val="Sangradetextonormal"/>
              <w:ind w:left="0"/>
              <w:rPr>
                <w:rFonts w:ascii="Arial" w:hAnsi="Arial" w:cs="Arial"/>
                <w:b/>
                <w:sz w:val="16"/>
                <w:szCs w:val="16"/>
                <w:lang w:val="es-ES"/>
              </w:rPr>
            </w:pPr>
            <w:r>
              <w:rPr>
                <w:rFonts w:ascii="Arial" w:hAnsi="Arial" w:cs="Arial"/>
                <w:b/>
                <w:sz w:val="16"/>
                <w:szCs w:val="16"/>
                <w:lang w:val="es-ES"/>
              </w:rPr>
              <w:t>Lic. Roberto Alejandro Ortega Martínez</w:t>
            </w:r>
            <w:r w:rsidRPr="00AA524E">
              <w:rPr>
                <w:rFonts w:ascii="Arial" w:hAnsi="Arial" w:cs="Arial"/>
                <w:b/>
                <w:sz w:val="16"/>
                <w:szCs w:val="16"/>
                <w:lang w:val="es-ES"/>
              </w:rPr>
              <w:t xml:space="preserve"> </w:t>
            </w:r>
          </w:p>
          <w:p w14:paraId="0899588A" w14:textId="77777777" w:rsidR="00246DAC" w:rsidRDefault="001A4546" w:rsidP="001A4546">
            <w:pPr>
              <w:pStyle w:val="Sangradetextonormal"/>
              <w:ind w:left="0"/>
              <w:rPr>
                <w:rFonts w:ascii="Arial" w:hAnsi="Arial" w:cs="Arial"/>
                <w:sz w:val="16"/>
                <w:szCs w:val="16"/>
              </w:rPr>
            </w:pPr>
            <w:r>
              <w:rPr>
                <w:rFonts w:ascii="Arial" w:hAnsi="Arial" w:cs="Arial"/>
                <w:sz w:val="16"/>
                <w:szCs w:val="16"/>
              </w:rPr>
              <w:t>Jefe</w:t>
            </w:r>
            <w:r w:rsidRPr="00470547">
              <w:rPr>
                <w:rFonts w:ascii="Arial" w:hAnsi="Arial" w:cs="Arial"/>
                <w:sz w:val="16"/>
                <w:szCs w:val="16"/>
              </w:rPr>
              <w:t xml:space="preserve"> del Depto. de </w:t>
            </w:r>
            <w:r>
              <w:rPr>
                <w:rFonts w:ascii="Arial" w:hAnsi="Arial" w:cs="Arial"/>
                <w:sz w:val="16"/>
                <w:szCs w:val="16"/>
              </w:rPr>
              <w:t>Mantenimiento</w:t>
            </w:r>
            <w:r w:rsidRPr="00470547">
              <w:rPr>
                <w:rFonts w:ascii="Arial" w:hAnsi="Arial" w:cs="Arial"/>
                <w:sz w:val="16"/>
                <w:szCs w:val="16"/>
              </w:rPr>
              <w:t xml:space="preserve"> de la DG</w:t>
            </w:r>
            <w:r>
              <w:rPr>
                <w:rFonts w:ascii="Arial" w:hAnsi="Arial" w:cs="Arial"/>
                <w:sz w:val="16"/>
                <w:szCs w:val="16"/>
              </w:rPr>
              <w:t>IU</w:t>
            </w:r>
            <w:r w:rsidRPr="0070503B">
              <w:rPr>
                <w:rFonts w:ascii="Arial" w:hAnsi="Arial" w:cs="Arial"/>
                <w:sz w:val="16"/>
                <w:szCs w:val="16"/>
              </w:rPr>
              <w:t xml:space="preserve"> (</w:t>
            </w:r>
            <w:r>
              <w:rPr>
                <w:rFonts w:ascii="Arial" w:hAnsi="Arial" w:cs="Arial"/>
                <w:sz w:val="16"/>
                <w:szCs w:val="16"/>
              </w:rPr>
              <w:t>Á</w:t>
            </w:r>
            <w:r w:rsidRPr="0070503B">
              <w:rPr>
                <w:rFonts w:ascii="Arial" w:hAnsi="Arial" w:cs="Arial"/>
                <w:sz w:val="16"/>
                <w:szCs w:val="16"/>
              </w:rPr>
              <w:t>rea requirente)</w:t>
            </w:r>
          </w:p>
          <w:p w14:paraId="1A8DC314" w14:textId="3DEEAE16" w:rsidR="001A4546" w:rsidRPr="003945FC" w:rsidRDefault="001A4546" w:rsidP="001A4546">
            <w:pPr>
              <w:pStyle w:val="Sangradetextonormal"/>
              <w:ind w:left="0"/>
              <w:rPr>
                <w:rFonts w:ascii="Arial" w:hAnsi="Arial" w:cs="Arial"/>
                <w:b/>
                <w:sz w:val="16"/>
                <w:szCs w:val="16"/>
              </w:rPr>
            </w:pPr>
          </w:p>
        </w:tc>
        <w:tc>
          <w:tcPr>
            <w:tcW w:w="4414" w:type="dxa"/>
          </w:tcPr>
          <w:p w14:paraId="126FAAF2" w14:textId="77777777" w:rsidR="00246DAC" w:rsidRPr="00531654" w:rsidRDefault="00246DAC" w:rsidP="00246DAC">
            <w:pPr>
              <w:pStyle w:val="Sangradetextonormal"/>
              <w:ind w:left="0"/>
              <w:jc w:val="center"/>
              <w:rPr>
                <w:rFonts w:ascii="Arial" w:hAnsi="Arial" w:cs="Arial"/>
                <w:sz w:val="16"/>
                <w:szCs w:val="16"/>
              </w:rPr>
            </w:pPr>
          </w:p>
          <w:p w14:paraId="60FDC1B5" w14:textId="42A04A58" w:rsidR="00246DAC" w:rsidRDefault="00246DAC" w:rsidP="00246DAC">
            <w:pPr>
              <w:pStyle w:val="Sangradetextonormal"/>
              <w:ind w:left="0"/>
              <w:jc w:val="center"/>
              <w:rPr>
                <w:rFonts w:ascii="Arial" w:hAnsi="Arial" w:cs="Arial"/>
                <w:sz w:val="16"/>
                <w:szCs w:val="16"/>
              </w:rPr>
            </w:pPr>
          </w:p>
          <w:p w14:paraId="1A50FB65" w14:textId="77777777" w:rsidR="00246DAC" w:rsidRPr="00531654" w:rsidRDefault="00246DAC" w:rsidP="00246DAC">
            <w:pPr>
              <w:pStyle w:val="Sangradetextonormal"/>
              <w:ind w:left="0"/>
              <w:jc w:val="center"/>
              <w:rPr>
                <w:rFonts w:ascii="Arial" w:hAnsi="Arial" w:cs="Arial"/>
                <w:sz w:val="16"/>
                <w:szCs w:val="16"/>
              </w:rPr>
            </w:pPr>
          </w:p>
          <w:p w14:paraId="4B819F78" w14:textId="01FD14A6" w:rsidR="00246DAC" w:rsidRPr="00531654" w:rsidRDefault="00246DAC" w:rsidP="00246DAC">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bl>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755853">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6F02D" w14:textId="77777777" w:rsidR="00423CC6" w:rsidRDefault="00423CC6" w:rsidP="004F08CF">
      <w:r>
        <w:separator/>
      </w:r>
    </w:p>
  </w:endnote>
  <w:endnote w:type="continuationSeparator" w:id="0">
    <w:p w14:paraId="430AF388" w14:textId="77777777" w:rsidR="00423CC6" w:rsidRDefault="00423CC6"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40FCA" w14:textId="22F528A7" w:rsidR="00423CC6" w:rsidRDefault="00423CC6"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w:t>
    </w:r>
    <w:r w:rsidRPr="00FB1AA7">
      <w:rPr>
        <w:rFonts w:ascii="Tahoma" w:hAnsi="Tahoma" w:cs="Tahoma"/>
        <w:snapToGrid w:val="0"/>
        <w:sz w:val="12"/>
        <w:szCs w:val="12"/>
      </w:rPr>
      <w:t>AD E/00</w:t>
    </w:r>
    <w:r w:rsidR="002B1C2C">
      <w:rPr>
        <w:rFonts w:ascii="Tahoma" w:hAnsi="Tahoma" w:cs="Tahoma"/>
        <w:snapToGrid w:val="0"/>
        <w:sz w:val="12"/>
        <w:szCs w:val="12"/>
      </w:rPr>
      <w:t>6</w:t>
    </w:r>
    <w:r w:rsidRPr="00FB1AA7">
      <w:rPr>
        <w:rFonts w:ascii="Tahoma" w:hAnsi="Tahoma" w:cs="Tahoma"/>
        <w:snapToGrid w:val="0"/>
        <w:sz w:val="12"/>
        <w:szCs w:val="12"/>
      </w:rPr>
      <w:t xml:space="preserve">-2022 </w:t>
    </w:r>
  </w:p>
  <w:p w14:paraId="300C9066" w14:textId="521E5C13" w:rsidR="00423CC6" w:rsidRPr="003B7915" w:rsidRDefault="00423CC6"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D0647C">
      <w:rPr>
        <w:rFonts w:ascii="Tahoma" w:hAnsi="Tahoma" w:cs="Tahoma"/>
        <w:noProof/>
        <w:snapToGrid w:val="0"/>
        <w:sz w:val="12"/>
        <w:szCs w:val="12"/>
      </w:rPr>
      <w:t>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D0647C">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423CC6" w:rsidRPr="003B7915" w:rsidRDefault="00423CC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A75EA" w14:textId="77777777" w:rsidR="00423CC6" w:rsidRDefault="00423CC6" w:rsidP="004F08CF">
      <w:r>
        <w:separator/>
      </w:r>
    </w:p>
  </w:footnote>
  <w:footnote w:type="continuationSeparator" w:id="0">
    <w:p w14:paraId="5347FB57" w14:textId="77777777" w:rsidR="00423CC6" w:rsidRDefault="00423CC6"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423CC6" w:rsidRPr="00400A61" w:rsidRDefault="00423CC6"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423CC6" w:rsidRPr="003B7915" w14:paraId="68B796FB" w14:textId="77777777" w:rsidTr="00D01779">
      <w:trPr>
        <w:jc w:val="right"/>
      </w:trPr>
      <w:tc>
        <w:tcPr>
          <w:tcW w:w="5260" w:type="dxa"/>
          <w:shd w:val="clear" w:color="auto" w:fill="auto"/>
        </w:tcPr>
        <w:p w14:paraId="499EB5F7" w14:textId="77777777" w:rsidR="00423CC6" w:rsidRPr="003B7915" w:rsidRDefault="00423CC6"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423CC6" w:rsidRPr="003B7915" w14:paraId="29A72E0C" w14:textId="77777777" w:rsidTr="00D01779">
      <w:trPr>
        <w:jc w:val="right"/>
      </w:trPr>
      <w:tc>
        <w:tcPr>
          <w:tcW w:w="5260" w:type="dxa"/>
          <w:shd w:val="clear" w:color="auto" w:fill="auto"/>
        </w:tcPr>
        <w:p w14:paraId="66280DD2" w14:textId="77777777" w:rsidR="00423CC6" w:rsidRPr="003B7915" w:rsidRDefault="00423CC6" w:rsidP="00D01779">
          <w:pPr>
            <w:jc w:val="center"/>
            <w:rPr>
              <w:rFonts w:ascii="Arial" w:hAnsi="Arial" w:cs="Arial"/>
              <w:b/>
            </w:rPr>
          </w:pPr>
          <w:r w:rsidRPr="003B7915">
            <w:rPr>
              <w:rFonts w:ascii="Arial" w:hAnsi="Arial" w:cs="Arial"/>
              <w:b/>
            </w:rPr>
            <w:t>DIRECCIÓN GENERAL DE FINANZAS</w:t>
          </w:r>
        </w:p>
      </w:tc>
    </w:tr>
    <w:tr w:rsidR="00423CC6" w:rsidRPr="003B7915" w14:paraId="480FE9F7" w14:textId="77777777" w:rsidTr="00D01779">
      <w:trPr>
        <w:jc w:val="right"/>
      </w:trPr>
      <w:tc>
        <w:tcPr>
          <w:tcW w:w="5260" w:type="dxa"/>
          <w:shd w:val="clear" w:color="auto" w:fill="auto"/>
        </w:tcPr>
        <w:p w14:paraId="4D1C0C47" w14:textId="4B9BADE1" w:rsidR="00423CC6" w:rsidRPr="00755853" w:rsidRDefault="00423CC6" w:rsidP="002B1C2C">
          <w:pPr>
            <w:jc w:val="both"/>
            <w:rPr>
              <w:rFonts w:ascii="Arial" w:hAnsi="Arial" w:cs="Arial"/>
              <w:b/>
              <w:sz w:val="18"/>
              <w:szCs w:val="18"/>
            </w:rPr>
          </w:pPr>
          <w:r w:rsidRPr="00A43D99">
            <w:rPr>
              <w:rFonts w:ascii="Arial" w:hAnsi="Arial" w:cs="Arial"/>
              <w:b/>
              <w:sz w:val="18"/>
              <w:szCs w:val="18"/>
            </w:rPr>
            <w:t>AD E/00</w:t>
          </w:r>
          <w:r w:rsidR="002B1C2C">
            <w:rPr>
              <w:rFonts w:ascii="Arial" w:hAnsi="Arial" w:cs="Arial"/>
              <w:b/>
              <w:sz w:val="18"/>
              <w:szCs w:val="18"/>
            </w:rPr>
            <w:t>6</w:t>
          </w:r>
          <w:r w:rsidRPr="00A43D99">
            <w:rPr>
              <w:rFonts w:ascii="Arial" w:hAnsi="Arial" w:cs="Arial"/>
              <w:b/>
              <w:sz w:val="18"/>
              <w:szCs w:val="18"/>
            </w:rPr>
            <w:t xml:space="preserve">-2022 </w:t>
          </w:r>
          <w:r w:rsidR="002B1C2C" w:rsidRPr="002B1C2C">
            <w:rPr>
              <w:rFonts w:ascii="Arial" w:hAnsi="Arial" w:cs="Arial"/>
              <w:b/>
              <w:sz w:val="18"/>
              <w:szCs w:val="18"/>
            </w:rPr>
            <w:t>Adquisición de Lámparas Led para el Departamento de Mantenimiento de la DGIU de la Universidad Autónoma de Aguascalientes</w:t>
          </w:r>
        </w:p>
      </w:tc>
    </w:tr>
  </w:tbl>
  <w:p w14:paraId="6445C360" w14:textId="77777777" w:rsidR="00423CC6" w:rsidRDefault="00423CC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54F"/>
    <w:rsid w:val="00002148"/>
    <w:rsid w:val="0000264B"/>
    <w:rsid w:val="00002FB2"/>
    <w:rsid w:val="00003137"/>
    <w:rsid w:val="00004AB4"/>
    <w:rsid w:val="00004DDE"/>
    <w:rsid w:val="00005549"/>
    <w:rsid w:val="000055FC"/>
    <w:rsid w:val="00006480"/>
    <w:rsid w:val="00006B41"/>
    <w:rsid w:val="00006F1C"/>
    <w:rsid w:val="00011BE4"/>
    <w:rsid w:val="00013965"/>
    <w:rsid w:val="00013D19"/>
    <w:rsid w:val="00014083"/>
    <w:rsid w:val="00014D48"/>
    <w:rsid w:val="00016A0C"/>
    <w:rsid w:val="00016F74"/>
    <w:rsid w:val="0001778D"/>
    <w:rsid w:val="00017F88"/>
    <w:rsid w:val="00021393"/>
    <w:rsid w:val="000213D6"/>
    <w:rsid w:val="000223BE"/>
    <w:rsid w:val="00022BF1"/>
    <w:rsid w:val="00022F43"/>
    <w:rsid w:val="000233DF"/>
    <w:rsid w:val="0002431A"/>
    <w:rsid w:val="00026441"/>
    <w:rsid w:val="00031EDE"/>
    <w:rsid w:val="00032F03"/>
    <w:rsid w:val="000333BA"/>
    <w:rsid w:val="000342BD"/>
    <w:rsid w:val="000357F5"/>
    <w:rsid w:val="00036421"/>
    <w:rsid w:val="0004136E"/>
    <w:rsid w:val="00041425"/>
    <w:rsid w:val="00044596"/>
    <w:rsid w:val="00047029"/>
    <w:rsid w:val="00047859"/>
    <w:rsid w:val="00047958"/>
    <w:rsid w:val="000505A8"/>
    <w:rsid w:val="000505ED"/>
    <w:rsid w:val="000507C5"/>
    <w:rsid w:val="00051EAA"/>
    <w:rsid w:val="0005235B"/>
    <w:rsid w:val="00053354"/>
    <w:rsid w:val="0005355C"/>
    <w:rsid w:val="000559FB"/>
    <w:rsid w:val="00056ADC"/>
    <w:rsid w:val="0006123E"/>
    <w:rsid w:val="00061F96"/>
    <w:rsid w:val="00061FB0"/>
    <w:rsid w:val="000628A2"/>
    <w:rsid w:val="00063691"/>
    <w:rsid w:val="00063868"/>
    <w:rsid w:val="000653D4"/>
    <w:rsid w:val="00065556"/>
    <w:rsid w:val="00065EEA"/>
    <w:rsid w:val="000662A8"/>
    <w:rsid w:val="000670EF"/>
    <w:rsid w:val="0006781E"/>
    <w:rsid w:val="000704EA"/>
    <w:rsid w:val="00070531"/>
    <w:rsid w:val="0007138E"/>
    <w:rsid w:val="00071A42"/>
    <w:rsid w:val="00071B47"/>
    <w:rsid w:val="00073F98"/>
    <w:rsid w:val="000743F2"/>
    <w:rsid w:val="0007475B"/>
    <w:rsid w:val="00075001"/>
    <w:rsid w:val="0007566E"/>
    <w:rsid w:val="000758FC"/>
    <w:rsid w:val="00075D3D"/>
    <w:rsid w:val="00076D5E"/>
    <w:rsid w:val="000775AA"/>
    <w:rsid w:val="00077A24"/>
    <w:rsid w:val="000806D9"/>
    <w:rsid w:val="00081531"/>
    <w:rsid w:val="00081C03"/>
    <w:rsid w:val="00082239"/>
    <w:rsid w:val="00083B97"/>
    <w:rsid w:val="00083BF4"/>
    <w:rsid w:val="00084553"/>
    <w:rsid w:val="00085C18"/>
    <w:rsid w:val="00086F41"/>
    <w:rsid w:val="0008708A"/>
    <w:rsid w:val="0008724D"/>
    <w:rsid w:val="00087370"/>
    <w:rsid w:val="00087835"/>
    <w:rsid w:val="00087DAA"/>
    <w:rsid w:val="00087E8E"/>
    <w:rsid w:val="00090FAB"/>
    <w:rsid w:val="00091497"/>
    <w:rsid w:val="0009180E"/>
    <w:rsid w:val="000924C5"/>
    <w:rsid w:val="00093ACA"/>
    <w:rsid w:val="00094301"/>
    <w:rsid w:val="00094CA6"/>
    <w:rsid w:val="00094CE0"/>
    <w:rsid w:val="0009552E"/>
    <w:rsid w:val="000976D3"/>
    <w:rsid w:val="00097B4E"/>
    <w:rsid w:val="000A0D3A"/>
    <w:rsid w:val="000A179D"/>
    <w:rsid w:val="000A180B"/>
    <w:rsid w:val="000A1D6A"/>
    <w:rsid w:val="000A3006"/>
    <w:rsid w:val="000A30BB"/>
    <w:rsid w:val="000A7E5B"/>
    <w:rsid w:val="000B1C88"/>
    <w:rsid w:val="000B2978"/>
    <w:rsid w:val="000B3332"/>
    <w:rsid w:val="000B4FB2"/>
    <w:rsid w:val="000B543B"/>
    <w:rsid w:val="000B5921"/>
    <w:rsid w:val="000B5D1F"/>
    <w:rsid w:val="000B61EA"/>
    <w:rsid w:val="000B7F5A"/>
    <w:rsid w:val="000C0A30"/>
    <w:rsid w:val="000C0E65"/>
    <w:rsid w:val="000C1560"/>
    <w:rsid w:val="000C1875"/>
    <w:rsid w:val="000C1CCF"/>
    <w:rsid w:val="000C268B"/>
    <w:rsid w:val="000C3733"/>
    <w:rsid w:val="000C3B40"/>
    <w:rsid w:val="000C49F5"/>
    <w:rsid w:val="000C4E80"/>
    <w:rsid w:val="000C5C9A"/>
    <w:rsid w:val="000C6175"/>
    <w:rsid w:val="000C7B8F"/>
    <w:rsid w:val="000C7D12"/>
    <w:rsid w:val="000D0709"/>
    <w:rsid w:val="000D0BC1"/>
    <w:rsid w:val="000D14F6"/>
    <w:rsid w:val="000D2D7D"/>
    <w:rsid w:val="000D2EB4"/>
    <w:rsid w:val="000D3018"/>
    <w:rsid w:val="000D3A83"/>
    <w:rsid w:val="000D5D56"/>
    <w:rsid w:val="000D73C4"/>
    <w:rsid w:val="000D7B2F"/>
    <w:rsid w:val="000E0435"/>
    <w:rsid w:val="000E070C"/>
    <w:rsid w:val="000E4CFC"/>
    <w:rsid w:val="000E4E58"/>
    <w:rsid w:val="000E6382"/>
    <w:rsid w:val="000E64B0"/>
    <w:rsid w:val="000E755F"/>
    <w:rsid w:val="000E7DB3"/>
    <w:rsid w:val="000F127C"/>
    <w:rsid w:val="000F13CE"/>
    <w:rsid w:val="000F4744"/>
    <w:rsid w:val="000F5339"/>
    <w:rsid w:val="000F593A"/>
    <w:rsid w:val="000F5C31"/>
    <w:rsid w:val="00100FF1"/>
    <w:rsid w:val="00101F02"/>
    <w:rsid w:val="00102837"/>
    <w:rsid w:val="00105960"/>
    <w:rsid w:val="00105AAF"/>
    <w:rsid w:val="00106169"/>
    <w:rsid w:val="001064FC"/>
    <w:rsid w:val="00106ADB"/>
    <w:rsid w:val="00106C75"/>
    <w:rsid w:val="00106DEF"/>
    <w:rsid w:val="0010703C"/>
    <w:rsid w:val="00107426"/>
    <w:rsid w:val="00107550"/>
    <w:rsid w:val="00107720"/>
    <w:rsid w:val="00107DE4"/>
    <w:rsid w:val="001105C6"/>
    <w:rsid w:val="00112400"/>
    <w:rsid w:val="0011298D"/>
    <w:rsid w:val="00114B96"/>
    <w:rsid w:val="001166BD"/>
    <w:rsid w:val="00116F58"/>
    <w:rsid w:val="00117538"/>
    <w:rsid w:val="00117646"/>
    <w:rsid w:val="00120C0A"/>
    <w:rsid w:val="00121E72"/>
    <w:rsid w:val="0012213D"/>
    <w:rsid w:val="00122147"/>
    <w:rsid w:val="0012244A"/>
    <w:rsid w:val="00122798"/>
    <w:rsid w:val="00122BC8"/>
    <w:rsid w:val="00122C98"/>
    <w:rsid w:val="001238CC"/>
    <w:rsid w:val="001245D2"/>
    <w:rsid w:val="00125475"/>
    <w:rsid w:val="00126BD3"/>
    <w:rsid w:val="00126E16"/>
    <w:rsid w:val="00127706"/>
    <w:rsid w:val="00127AD0"/>
    <w:rsid w:val="00130B38"/>
    <w:rsid w:val="00130EE1"/>
    <w:rsid w:val="00132BCC"/>
    <w:rsid w:val="001332D4"/>
    <w:rsid w:val="00133AC3"/>
    <w:rsid w:val="001343A4"/>
    <w:rsid w:val="001354BF"/>
    <w:rsid w:val="0013561B"/>
    <w:rsid w:val="00137607"/>
    <w:rsid w:val="00137A9C"/>
    <w:rsid w:val="00137F6D"/>
    <w:rsid w:val="00140624"/>
    <w:rsid w:val="00143304"/>
    <w:rsid w:val="00143CD9"/>
    <w:rsid w:val="00143D45"/>
    <w:rsid w:val="00145922"/>
    <w:rsid w:val="00145BC1"/>
    <w:rsid w:val="00146320"/>
    <w:rsid w:val="0014694D"/>
    <w:rsid w:val="00147C94"/>
    <w:rsid w:val="00150324"/>
    <w:rsid w:val="0015096F"/>
    <w:rsid w:val="001524E0"/>
    <w:rsid w:val="00153373"/>
    <w:rsid w:val="00154110"/>
    <w:rsid w:val="00154ABD"/>
    <w:rsid w:val="00154E2D"/>
    <w:rsid w:val="00155143"/>
    <w:rsid w:val="00155C3A"/>
    <w:rsid w:val="0015721D"/>
    <w:rsid w:val="00157C3A"/>
    <w:rsid w:val="00161F35"/>
    <w:rsid w:val="001627C2"/>
    <w:rsid w:val="0016317E"/>
    <w:rsid w:val="00163320"/>
    <w:rsid w:val="00163682"/>
    <w:rsid w:val="00164D54"/>
    <w:rsid w:val="0016568A"/>
    <w:rsid w:val="00165929"/>
    <w:rsid w:val="001673C5"/>
    <w:rsid w:val="00167512"/>
    <w:rsid w:val="0016769D"/>
    <w:rsid w:val="00170BDD"/>
    <w:rsid w:val="00170F01"/>
    <w:rsid w:val="001730F1"/>
    <w:rsid w:val="0017349C"/>
    <w:rsid w:val="00174BDE"/>
    <w:rsid w:val="00176344"/>
    <w:rsid w:val="0017688B"/>
    <w:rsid w:val="00180B31"/>
    <w:rsid w:val="00181136"/>
    <w:rsid w:val="00182FE7"/>
    <w:rsid w:val="0018596F"/>
    <w:rsid w:val="00185C1B"/>
    <w:rsid w:val="0018658D"/>
    <w:rsid w:val="001873ED"/>
    <w:rsid w:val="00190F79"/>
    <w:rsid w:val="00192869"/>
    <w:rsid w:val="0019416B"/>
    <w:rsid w:val="0019489E"/>
    <w:rsid w:val="00194E95"/>
    <w:rsid w:val="00196562"/>
    <w:rsid w:val="00196D57"/>
    <w:rsid w:val="00196D93"/>
    <w:rsid w:val="001A017B"/>
    <w:rsid w:val="001A18AA"/>
    <w:rsid w:val="001A23FD"/>
    <w:rsid w:val="001A29A6"/>
    <w:rsid w:val="001A3302"/>
    <w:rsid w:val="001A35FA"/>
    <w:rsid w:val="001A3C30"/>
    <w:rsid w:val="001A3D97"/>
    <w:rsid w:val="001A4546"/>
    <w:rsid w:val="001A49E0"/>
    <w:rsid w:val="001A5074"/>
    <w:rsid w:val="001A5687"/>
    <w:rsid w:val="001A61DB"/>
    <w:rsid w:val="001B0874"/>
    <w:rsid w:val="001B1151"/>
    <w:rsid w:val="001B12E5"/>
    <w:rsid w:val="001B1929"/>
    <w:rsid w:val="001B2CB0"/>
    <w:rsid w:val="001B5F4E"/>
    <w:rsid w:val="001B6547"/>
    <w:rsid w:val="001B66FC"/>
    <w:rsid w:val="001B6BC5"/>
    <w:rsid w:val="001B6D4C"/>
    <w:rsid w:val="001B6F78"/>
    <w:rsid w:val="001B72AC"/>
    <w:rsid w:val="001B77B0"/>
    <w:rsid w:val="001B7EE7"/>
    <w:rsid w:val="001C02E1"/>
    <w:rsid w:val="001C27FD"/>
    <w:rsid w:val="001C3922"/>
    <w:rsid w:val="001C4470"/>
    <w:rsid w:val="001C4C88"/>
    <w:rsid w:val="001C55CA"/>
    <w:rsid w:val="001C57AA"/>
    <w:rsid w:val="001C5AB4"/>
    <w:rsid w:val="001C6099"/>
    <w:rsid w:val="001C6FBA"/>
    <w:rsid w:val="001C77DD"/>
    <w:rsid w:val="001C79A1"/>
    <w:rsid w:val="001C7A79"/>
    <w:rsid w:val="001C7BE0"/>
    <w:rsid w:val="001D3CC5"/>
    <w:rsid w:val="001D3E98"/>
    <w:rsid w:val="001D564B"/>
    <w:rsid w:val="001D65FE"/>
    <w:rsid w:val="001E0896"/>
    <w:rsid w:val="001E1187"/>
    <w:rsid w:val="001E1CC0"/>
    <w:rsid w:val="001E2004"/>
    <w:rsid w:val="001E2170"/>
    <w:rsid w:val="001E2B03"/>
    <w:rsid w:val="001E2B40"/>
    <w:rsid w:val="001E2BFF"/>
    <w:rsid w:val="001E5450"/>
    <w:rsid w:val="001E5C5B"/>
    <w:rsid w:val="001E5D18"/>
    <w:rsid w:val="001E62F8"/>
    <w:rsid w:val="001E72B7"/>
    <w:rsid w:val="001E72F2"/>
    <w:rsid w:val="001E789B"/>
    <w:rsid w:val="001E7910"/>
    <w:rsid w:val="001F0489"/>
    <w:rsid w:val="001F2857"/>
    <w:rsid w:val="001F4A9D"/>
    <w:rsid w:val="001F4F1F"/>
    <w:rsid w:val="001F6258"/>
    <w:rsid w:val="001F69FB"/>
    <w:rsid w:val="001F6C1E"/>
    <w:rsid w:val="001F7620"/>
    <w:rsid w:val="001F7EB9"/>
    <w:rsid w:val="00200099"/>
    <w:rsid w:val="00202E2D"/>
    <w:rsid w:val="00203581"/>
    <w:rsid w:val="0020459F"/>
    <w:rsid w:val="0020552B"/>
    <w:rsid w:val="0020707F"/>
    <w:rsid w:val="002078AB"/>
    <w:rsid w:val="00210503"/>
    <w:rsid w:val="0021186C"/>
    <w:rsid w:val="00212386"/>
    <w:rsid w:val="002129F8"/>
    <w:rsid w:val="00212F54"/>
    <w:rsid w:val="00213C22"/>
    <w:rsid w:val="00214867"/>
    <w:rsid w:val="0021501B"/>
    <w:rsid w:val="00216E5E"/>
    <w:rsid w:val="00220B8A"/>
    <w:rsid w:val="00221081"/>
    <w:rsid w:val="0022144B"/>
    <w:rsid w:val="0022185C"/>
    <w:rsid w:val="00221CF7"/>
    <w:rsid w:val="00222163"/>
    <w:rsid w:val="00222571"/>
    <w:rsid w:val="0022263C"/>
    <w:rsid w:val="00222898"/>
    <w:rsid w:val="002228C9"/>
    <w:rsid w:val="002232A3"/>
    <w:rsid w:val="00223C24"/>
    <w:rsid w:val="00224996"/>
    <w:rsid w:val="002251D2"/>
    <w:rsid w:val="00225414"/>
    <w:rsid w:val="0022654D"/>
    <w:rsid w:val="0022714E"/>
    <w:rsid w:val="00227A6B"/>
    <w:rsid w:val="00227AF1"/>
    <w:rsid w:val="00227D16"/>
    <w:rsid w:val="00230051"/>
    <w:rsid w:val="002312F2"/>
    <w:rsid w:val="00231529"/>
    <w:rsid w:val="002318B6"/>
    <w:rsid w:val="002319B9"/>
    <w:rsid w:val="00232CBB"/>
    <w:rsid w:val="002334EC"/>
    <w:rsid w:val="00233E5A"/>
    <w:rsid w:val="00234217"/>
    <w:rsid w:val="002342B5"/>
    <w:rsid w:val="0023448E"/>
    <w:rsid w:val="00234AB2"/>
    <w:rsid w:val="00234E95"/>
    <w:rsid w:val="00235EDF"/>
    <w:rsid w:val="002412E5"/>
    <w:rsid w:val="00241496"/>
    <w:rsid w:val="002414ED"/>
    <w:rsid w:val="00241A11"/>
    <w:rsid w:val="00241B9A"/>
    <w:rsid w:val="00242094"/>
    <w:rsid w:val="0024486C"/>
    <w:rsid w:val="00245951"/>
    <w:rsid w:val="0024694C"/>
    <w:rsid w:val="00246DAC"/>
    <w:rsid w:val="002503D1"/>
    <w:rsid w:val="00250A64"/>
    <w:rsid w:val="00251442"/>
    <w:rsid w:val="00251C8A"/>
    <w:rsid w:val="002527D9"/>
    <w:rsid w:val="00253AFD"/>
    <w:rsid w:val="00253BA5"/>
    <w:rsid w:val="002553B4"/>
    <w:rsid w:val="00256FB0"/>
    <w:rsid w:val="002572C3"/>
    <w:rsid w:val="002573EC"/>
    <w:rsid w:val="00260255"/>
    <w:rsid w:val="002609B7"/>
    <w:rsid w:val="00260F67"/>
    <w:rsid w:val="0026149E"/>
    <w:rsid w:val="00261684"/>
    <w:rsid w:val="00262D08"/>
    <w:rsid w:val="0026691B"/>
    <w:rsid w:val="00267219"/>
    <w:rsid w:val="0026770B"/>
    <w:rsid w:val="00267FBF"/>
    <w:rsid w:val="00270DD4"/>
    <w:rsid w:val="002719E1"/>
    <w:rsid w:val="00271E62"/>
    <w:rsid w:val="002742B2"/>
    <w:rsid w:val="0027471F"/>
    <w:rsid w:val="002753E8"/>
    <w:rsid w:val="00276384"/>
    <w:rsid w:val="002765AA"/>
    <w:rsid w:val="0027699A"/>
    <w:rsid w:val="00276F21"/>
    <w:rsid w:val="00277C4E"/>
    <w:rsid w:val="00277E59"/>
    <w:rsid w:val="0028156F"/>
    <w:rsid w:val="00281A51"/>
    <w:rsid w:val="00281FDE"/>
    <w:rsid w:val="002820DC"/>
    <w:rsid w:val="00283413"/>
    <w:rsid w:val="002839B5"/>
    <w:rsid w:val="00283BD4"/>
    <w:rsid w:val="0028614C"/>
    <w:rsid w:val="002865DF"/>
    <w:rsid w:val="00292A2F"/>
    <w:rsid w:val="00294B06"/>
    <w:rsid w:val="00294D35"/>
    <w:rsid w:val="00294E21"/>
    <w:rsid w:val="0029595D"/>
    <w:rsid w:val="00295B63"/>
    <w:rsid w:val="00296E37"/>
    <w:rsid w:val="002A046A"/>
    <w:rsid w:val="002A19B2"/>
    <w:rsid w:val="002A1E9E"/>
    <w:rsid w:val="002A394C"/>
    <w:rsid w:val="002A4FC7"/>
    <w:rsid w:val="002A5ABE"/>
    <w:rsid w:val="002A5E77"/>
    <w:rsid w:val="002A60F5"/>
    <w:rsid w:val="002A6477"/>
    <w:rsid w:val="002A66EB"/>
    <w:rsid w:val="002A6DEB"/>
    <w:rsid w:val="002A7779"/>
    <w:rsid w:val="002A7C94"/>
    <w:rsid w:val="002B05A5"/>
    <w:rsid w:val="002B15A5"/>
    <w:rsid w:val="002B1A42"/>
    <w:rsid w:val="002B1C2C"/>
    <w:rsid w:val="002B22DB"/>
    <w:rsid w:val="002B4BC0"/>
    <w:rsid w:val="002B5DE8"/>
    <w:rsid w:val="002B605C"/>
    <w:rsid w:val="002B629E"/>
    <w:rsid w:val="002B6B1B"/>
    <w:rsid w:val="002C0A3A"/>
    <w:rsid w:val="002C0FFB"/>
    <w:rsid w:val="002C119E"/>
    <w:rsid w:val="002C1E8B"/>
    <w:rsid w:val="002C2493"/>
    <w:rsid w:val="002C2B85"/>
    <w:rsid w:val="002C350C"/>
    <w:rsid w:val="002C56C7"/>
    <w:rsid w:val="002C7673"/>
    <w:rsid w:val="002C7686"/>
    <w:rsid w:val="002D0E5E"/>
    <w:rsid w:val="002D2187"/>
    <w:rsid w:val="002D28DF"/>
    <w:rsid w:val="002D29CD"/>
    <w:rsid w:val="002D2DC0"/>
    <w:rsid w:val="002D33BC"/>
    <w:rsid w:val="002D4DD6"/>
    <w:rsid w:val="002D5064"/>
    <w:rsid w:val="002D56C2"/>
    <w:rsid w:val="002D590B"/>
    <w:rsid w:val="002D68AE"/>
    <w:rsid w:val="002D7971"/>
    <w:rsid w:val="002E08FA"/>
    <w:rsid w:val="002E2E3E"/>
    <w:rsid w:val="002E309F"/>
    <w:rsid w:val="002E38E4"/>
    <w:rsid w:val="002E3A15"/>
    <w:rsid w:val="002E3EA1"/>
    <w:rsid w:val="002E43AB"/>
    <w:rsid w:val="002E5CC1"/>
    <w:rsid w:val="002E5D24"/>
    <w:rsid w:val="002E5D26"/>
    <w:rsid w:val="002E620D"/>
    <w:rsid w:val="002F0389"/>
    <w:rsid w:val="002F12D6"/>
    <w:rsid w:val="002F2B14"/>
    <w:rsid w:val="002F2BF3"/>
    <w:rsid w:val="002F342B"/>
    <w:rsid w:val="002F4868"/>
    <w:rsid w:val="002F4A01"/>
    <w:rsid w:val="002F5A61"/>
    <w:rsid w:val="002F5DF5"/>
    <w:rsid w:val="002F65C5"/>
    <w:rsid w:val="002F6FC8"/>
    <w:rsid w:val="002F7CC3"/>
    <w:rsid w:val="002F7D1C"/>
    <w:rsid w:val="003003AD"/>
    <w:rsid w:val="00300E70"/>
    <w:rsid w:val="003013C9"/>
    <w:rsid w:val="00301632"/>
    <w:rsid w:val="003026AD"/>
    <w:rsid w:val="003027E6"/>
    <w:rsid w:val="0030354F"/>
    <w:rsid w:val="003039F6"/>
    <w:rsid w:val="00305037"/>
    <w:rsid w:val="00305105"/>
    <w:rsid w:val="0030524E"/>
    <w:rsid w:val="00305EDA"/>
    <w:rsid w:val="00307224"/>
    <w:rsid w:val="00311367"/>
    <w:rsid w:val="0031165E"/>
    <w:rsid w:val="00311EA2"/>
    <w:rsid w:val="00312665"/>
    <w:rsid w:val="00314B32"/>
    <w:rsid w:val="00314FA0"/>
    <w:rsid w:val="00317353"/>
    <w:rsid w:val="003175CB"/>
    <w:rsid w:val="003178CA"/>
    <w:rsid w:val="00317994"/>
    <w:rsid w:val="003201BE"/>
    <w:rsid w:val="00320266"/>
    <w:rsid w:val="00320D68"/>
    <w:rsid w:val="0032266F"/>
    <w:rsid w:val="00322D4A"/>
    <w:rsid w:val="00322EB6"/>
    <w:rsid w:val="00323CB7"/>
    <w:rsid w:val="00324334"/>
    <w:rsid w:val="00324A3C"/>
    <w:rsid w:val="00326525"/>
    <w:rsid w:val="003266F6"/>
    <w:rsid w:val="00326890"/>
    <w:rsid w:val="00327535"/>
    <w:rsid w:val="003275F5"/>
    <w:rsid w:val="00331355"/>
    <w:rsid w:val="00331464"/>
    <w:rsid w:val="003315D0"/>
    <w:rsid w:val="00332880"/>
    <w:rsid w:val="00332BC5"/>
    <w:rsid w:val="003343E8"/>
    <w:rsid w:val="00334595"/>
    <w:rsid w:val="00335BF9"/>
    <w:rsid w:val="0033643C"/>
    <w:rsid w:val="00337112"/>
    <w:rsid w:val="00340002"/>
    <w:rsid w:val="0034056E"/>
    <w:rsid w:val="003408EB"/>
    <w:rsid w:val="00340A9D"/>
    <w:rsid w:val="00340DFA"/>
    <w:rsid w:val="003411BF"/>
    <w:rsid w:val="00341C86"/>
    <w:rsid w:val="0034229C"/>
    <w:rsid w:val="003422A8"/>
    <w:rsid w:val="00342CC6"/>
    <w:rsid w:val="00343E5C"/>
    <w:rsid w:val="0034612C"/>
    <w:rsid w:val="003474DF"/>
    <w:rsid w:val="00347886"/>
    <w:rsid w:val="00347A6E"/>
    <w:rsid w:val="003501FA"/>
    <w:rsid w:val="00351F3B"/>
    <w:rsid w:val="0035231C"/>
    <w:rsid w:val="00354641"/>
    <w:rsid w:val="00354FD4"/>
    <w:rsid w:val="0035536A"/>
    <w:rsid w:val="003569E7"/>
    <w:rsid w:val="0035798C"/>
    <w:rsid w:val="00360616"/>
    <w:rsid w:val="00360AC1"/>
    <w:rsid w:val="0036268A"/>
    <w:rsid w:val="00362C34"/>
    <w:rsid w:val="00362D63"/>
    <w:rsid w:val="003634E2"/>
    <w:rsid w:val="00363673"/>
    <w:rsid w:val="003640F1"/>
    <w:rsid w:val="00364E3F"/>
    <w:rsid w:val="00367F19"/>
    <w:rsid w:val="00371E03"/>
    <w:rsid w:val="00372EA6"/>
    <w:rsid w:val="0037323D"/>
    <w:rsid w:val="00374B4C"/>
    <w:rsid w:val="00380390"/>
    <w:rsid w:val="00381808"/>
    <w:rsid w:val="0038342C"/>
    <w:rsid w:val="00384484"/>
    <w:rsid w:val="0038481B"/>
    <w:rsid w:val="003858EB"/>
    <w:rsid w:val="00386599"/>
    <w:rsid w:val="00386A4A"/>
    <w:rsid w:val="00386A81"/>
    <w:rsid w:val="00390604"/>
    <w:rsid w:val="00391126"/>
    <w:rsid w:val="003913A3"/>
    <w:rsid w:val="0039289B"/>
    <w:rsid w:val="003945FC"/>
    <w:rsid w:val="00395147"/>
    <w:rsid w:val="00395409"/>
    <w:rsid w:val="00395706"/>
    <w:rsid w:val="003A07A2"/>
    <w:rsid w:val="003A0BE8"/>
    <w:rsid w:val="003A14ED"/>
    <w:rsid w:val="003A1799"/>
    <w:rsid w:val="003A34A7"/>
    <w:rsid w:val="003A417D"/>
    <w:rsid w:val="003A6900"/>
    <w:rsid w:val="003A69F9"/>
    <w:rsid w:val="003A6A26"/>
    <w:rsid w:val="003A6A7D"/>
    <w:rsid w:val="003A7266"/>
    <w:rsid w:val="003A7A6E"/>
    <w:rsid w:val="003B01CB"/>
    <w:rsid w:val="003B09AB"/>
    <w:rsid w:val="003B0E8F"/>
    <w:rsid w:val="003B1484"/>
    <w:rsid w:val="003B39B6"/>
    <w:rsid w:val="003B4417"/>
    <w:rsid w:val="003B4CF2"/>
    <w:rsid w:val="003B5150"/>
    <w:rsid w:val="003B5798"/>
    <w:rsid w:val="003B6F57"/>
    <w:rsid w:val="003B7915"/>
    <w:rsid w:val="003B7A27"/>
    <w:rsid w:val="003B7ED7"/>
    <w:rsid w:val="003C09CB"/>
    <w:rsid w:val="003C1A72"/>
    <w:rsid w:val="003C37DA"/>
    <w:rsid w:val="003C396E"/>
    <w:rsid w:val="003C411C"/>
    <w:rsid w:val="003C417E"/>
    <w:rsid w:val="003C4428"/>
    <w:rsid w:val="003C4992"/>
    <w:rsid w:val="003C4C6B"/>
    <w:rsid w:val="003C6036"/>
    <w:rsid w:val="003C6062"/>
    <w:rsid w:val="003C65CF"/>
    <w:rsid w:val="003C68D9"/>
    <w:rsid w:val="003C7108"/>
    <w:rsid w:val="003C7DFD"/>
    <w:rsid w:val="003D1165"/>
    <w:rsid w:val="003D2736"/>
    <w:rsid w:val="003D4649"/>
    <w:rsid w:val="003D6284"/>
    <w:rsid w:val="003D664D"/>
    <w:rsid w:val="003D6705"/>
    <w:rsid w:val="003E04BB"/>
    <w:rsid w:val="003E1BAA"/>
    <w:rsid w:val="003E20F5"/>
    <w:rsid w:val="003E2AC5"/>
    <w:rsid w:val="003E2F14"/>
    <w:rsid w:val="003E3265"/>
    <w:rsid w:val="003E3FE5"/>
    <w:rsid w:val="003E5A30"/>
    <w:rsid w:val="003E6586"/>
    <w:rsid w:val="003E712A"/>
    <w:rsid w:val="003F0E9B"/>
    <w:rsid w:val="003F291F"/>
    <w:rsid w:val="003F464D"/>
    <w:rsid w:val="003F4C26"/>
    <w:rsid w:val="003F7138"/>
    <w:rsid w:val="0040040E"/>
    <w:rsid w:val="00400A61"/>
    <w:rsid w:val="00401C8D"/>
    <w:rsid w:val="0040327E"/>
    <w:rsid w:val="00403CFD"/>
    <w:rsid w:val="004049E2"/>
    <w:rsid w:val="00404E7B"/>
    <w:rsid w:val="00404FE8"/>
    <w:rsid w:val="00405639"/>
    <w:rsid w:val="00405781"/>
    <w:rsid w:val="00405FF0"/>
    <w:rsid w:val="00406FF0"/>
    <w:rsid w:val="004077CC"/>
    <w:rsid w:val="00407D51"/>
    <w:rsid w:val="00410D18"/>
    <w:rsid w:val="0041125A"/>
    <w:rsid w:val="00411924"/>
    <w:rsid w:val="004124CE"/>
    <w:rsid w:val="004126DF"/>
    <w:rsid w:val="00412D6B"/>
    <w:rsid w:val="00414B10"/>
    <w:rsid w:val="00414C57"/>
    <w:rsid w:val="00415695"/>
    <w:rsid w:val="00415EC1"/>
    <w:rsid w:val="0041609C"/>
    <w:rsid w:val="00416A46"/>
    <w:rsid w:val="00421AEF"/>
    <w:rsid w:val="0042210B"/>
    <w:rsid w:val="00422FF9"/>
    <w:rsid w:val="00423CC6"/>
    <w:rsid w:val="00424005"/>
    <w:rsid w:val="00424943"/>
    <w:rsid w:val="00425151"/>
    <w:rsid w:val="00427DB6"/>
    <w:rsid w:val="00430A3F"/>
    <w:rsid w:val="00432485"/>
    <w:rsid w:val="004325B6"/>
    <w:rsid w:val="00433014"/>
    <w:rsid w:val="00434377"/>
    <w:rsid w:val="00435823"/>
    <w:rsid w:val="004358FF"/>
    <w:rsid w:val="00437D92"/>
    <w:rsid w:val="0044061E"/>
    <w:rsid w:val="004410F4"/>
    <w:rsid w:val="00442204"/>
    <w:rsid w:val="00442981"/>
    <w:rsid w:val="00442989"/>
    <w:rsid w:val="00443AAF"/>
    <w:rsid w:val="0044489D"/>
    <w:rsid w:val="00445E10"/>
    <w:rsid w:val="004463CA"/>
    <w:rsid w:val="0044641D"/>
    <w:rsid w:val="004478AE"/>
    <w:rsid w:val="00447CE4"/>
    <w:rsid w:val="004518D7"/>
    <w:rsid w:val="00452117"/>
    <w:rsid w:val="00452456"/>
    <w:rsid w:val="00452D84"/>
    <w:rsid w:val="004533EC"/>
    <w:rsid w:val="00453651"/>
    <w:rsid w:val="004536DB"/>
    <w:rsid w:val="00454EFA"/>
    <w:rsid w:val="004567E8"/>
    <w:rsid w:val="004608E7"/>
    <w:rsid w:val="0046258B"/>
    <w:rsid w:val="00462C1C"/>
    <w:rsid w:val="004635B2"/>
    <w:rsid w:val="0046362E"/>
    <w:rsid w:val="00463872"/>
    <w:rsid w:val="00464572"/>
    <w:rsid w:val="004645FE"/>
    <w:rsid w:val="004654CB"/>
    <w:rsid w:val="00465D28"/>
    <w:rsid w:val="00466601"/>
    <w:rsid w:val="00466C59"/>
    <w:rsid w:val="0046706D"/>
    <w:rsid w:val="00467DD1"/>
    <w:rsid w:val="00470F17"/>
    <w:rsid w:val="00470FD7"/>
    <w:rsid w:val="0047230B"/>
    <w:rsid w:val="00472698"/>
    <w:rsid w:val="0047332D"/>
    <w:rsid w:val="00474E91"/>
    <w:rsid w:val="00476CE4"/>
    <w:rsid w:val="00477893"/>
    <w:rsid w:val="00477C15"/>
    <w:rsid w:val="00477F01"/>
    <w:rsid w:val="00480218"/>
    <w:rsid w:val="00480EB1"/>
    <w:rsid w:val="0048126A"/>
    <w:rsid w:val="004829E8"/>
    <w:rsid w:val="00483155"/>
    <w:rsid w:val="00483812"/>
    <w:rsid w:val="00484243"/>
    <w:rsid w:val="0048430F"/>
    <w:rsid w:val="004844A7"/>
    <w:rsid w:val="00484B23"/>
    <w:rsid w:val="00485687"/>
    <w:rsid w:val="00485CA1"/>
    <w:rsid w:val="004878B1"/>
    <w:rsid w:val="00487A56"/>
    <w:rsid w:val="00487CB0"/>
    <w:rsid w:val="00490835"/>
    <w:rsid w:val="00490987"/>
    <w:rsid w:val="00490996"/>
    <w:rsid w:val="00490DB5"/>
    <w:rsid w:val="00492A6B"/>
    <w:rsid w:val="004947BA"/>
    <w:rsid w:val="00495AE7"/>
    <w:rsid w:val="004975D8"/>
    <w:rsid w:val="004A09DB"/>
    <w:rsid w:val="004A106B"/>
    <w:rsid w:val="004A3F88"/>
    <w:rsid w:val="004A44BC"/>
    <w:rsid w:val="004A5203"/>
    <w:rsid w:val="004A6127"/>
    <w:rsid w:val="004A76C2"/>
    <w:rsid w:val="004A778B"/>
    <w:rsid w:val="004A79B8"/>
    <w:rsid w:val="004A79D6"/>
    <w:rsid w:val="004B2426"/>
    <w:rsid w:val="004B28FC"/>
    <w:rsid w:val="004B2FE3"/>
    <w:rsid w:val="004B31F9"/>
    <w:rsid w:val="004B35EE"/>
    <w:rsid w:val="004B5497"/>
    <w:rsid w:val="004B6D8A"/>
    <w:rsid w:val="004B7435"/>
    <w:rsid w:val="004B755A"/>
    <w:rsid w:val="004C20F1"/>
    <w:rsid w:val="004C2B44"/>
    <w:rsid w:val="004C2CC9"/>
    <w:rsid w:val="004C3CD6"/>
    <w:rsid w:val="004C4A0A"/>
    <w:rsid w:val="004C4D16"/>
    <w:rsid w:val="004C56E4"/>
    <w:rsid w:val="004C653C"/>
    <w:rsid w:val="004D4D01"/>
    <w:rsid w:val="004D63D1"/>
    <w:rsid w:val="004D6ECF"/>
    <w:rsid w:val="004E1429"/>
    <w:rsid w:val="004E1BD2"/>
    <w:rsid w:val="004E26AD"/>
    <w:rsid w:val="004E2845"/>
    <w:rsid w:val="004E3752"/>
    <w:rsid w:val="004E5638"/>
    <w:rsid w:val="004E5A42"/>
    <w:rsid w:val="004E6611"/>
    <w:rsid w:val="004E6CC9"/>
    <w:rsid w:val="004E77E5"/>
    <w:rsid w:val="004F06D7"/>
    <w:rsid w:val="004F08CF"/>
    <w:rsid w:val="004F117F"/>
    <w:rsid w:val="004F2990"/>
    <w:rsid w:val="004F3CF0"/>
    <w:rsid w:val="004F55BF"/>
    <w:rsid w:val="004F5C68"/>
    <w:rsid w:val="004F6529"/>
    <w:rsid w:val="004F7632"/>
    <w:rsid w:val="004F7BBB"/>
    <w:rsid w:val="005036B9"/>
    <w:rsid w:val="005049C4"/>
    <w:rsid w:val="00504A64"/>
    <w:rsid w:val="00505207"/>
    <w:rsid w:val="00505D8F"/>
    <w:rsid w:val="00506F23"/>
    <w:rsid w:val="005073C5"/>
    <w:rsid w:val="00507506"/>
    <w:rsid w:val="0051095F"/>
    <w:rsid w:val="00511782"/>
    <w:rsid w:val="00511C8F"/>
    <w:rsid w:val="00512E3B"/>
    <w:rsid w:val="00512E48"/>
    <w:rsid w:val="0051387B"/>
    <w:rsid w:val="00515AE6"/>
    <w:rsid w:val="005168C2"/>
    <w:rsid w:val="00517B6A"/>
    <w:rsid w:val="00520626"/>
    <w:rsid w:val="005209E0"/>
    <w:rsid w:val="00520D86"/>
    <w:rsid w:val="005212C7"/>
    <w:rsid w:val="0052178C"/>
    <w:rsid w:val="00522B94"/>
    <w:rsid w:val="00522D63"/>
    <w:rsid w:val="0052350F"/>
    <w:rsid w:val="0052362A"/>
    <w:rsid w:val="00524B1F"/>
    <w:rsid w:val="00525700"/>
    <w:rsid w:val="005267F7"/>
    <w:rsid w:val="00527060"/>
    <w:rsid w:val="00527775"/>
    <w:rsid w:val="00527E75"/>
    <w:rsid w:val="00530FCF"/>
    <w:rsid w:val="00531370"/>
    <w:rsid w:val="00531654"/>
    <w:rsid w:val="00531934"/>
    <w:rsid w:val="00531ED4"/>
    <w:rsid w:val="0053201B"/>
    <w:rsid w:val="00532644"/>
    <w:rsid w:val="0053276F"/>
    <w:rsid w:val="00533A26"/>
    <w:rsid w:val="00534A83"/>
    <w:rsid w:val="00536E63"/>
    <w:rsid w:val="005371E0"/>
    <w:rsid w:val="005405D9"/>
    <w:rsid w:val="00540CAD"/>
    <w:rsid w:val="00541C59"/>
    <w:rsid w:val="00541D99"/>
    <w:rsid w:val="00543914"/>
    <w:rsid w:val="0055072D"/>
    <w:rsid w:val="005512F3"/>
    <w:rsid w:val="00551802"/>
    <w:rsid w:val="00551A69"/>
    <w:rsid w:val="00552723"/>
    <w:rsid w:val="00554E99"/>
    <w:rsid w:val="005568B3"/>
    <w:rsid w:val="00557690"/>
    <w:rsid w:val="00557A26"/>
    <w:rsid w:val="00560D32"/>
    <w:rsid w:val="005611F7"/>
    <w:rsid w:val="00562881"/>
    <w:rsid w:val="00562A1B"/>
    <w:rsid w:val="00563222"/>
    <w:rsid w:val="00564C93"/>
    <w:rsid w:val="005652D7"/>
    <w:rsid w:val="0057018D"/>
    <w:rsid w:val="005724F3"/>
    <w:rsid w:val="00572BB9"/>
    <w:rsid w:val="00573906"/>
    <w:rsid w:val="00574121"/>
    <w:rsid w:val="005741BA"/>
    <w:rsid w:val="0057494C"/>
    <w:rsid w:val="00574B65"/>
    <w:rsid w:val="00575092"/>
    <w:rsid w:val="00576098"/>
    <w:rsid w:val="005763C4"/>
    <w:rsid w:val="00576E4A"/>
    <w:rsid w:val="00577BD8"/>
    <w:rsid w:val="00577D02"/>
    <w:rsid w:val="00577F3A"/>
    <w:rsid w:val="00580229"/>
    <w:rsid w:val="005812C5"/>
    <w:rsid w:val="005827A3"/>
    <w:rsid w:val="005834C5"/>
    <w:rsid w:val="00585A70"/>
    <w:rsid w:val="00586D5A"/>
    <w:rsid w:val="005872A0"/>
    <w:rsid w:val="00587C81"/>
    <w:rsid w:val="0059012D"/>
    <w:rsid w:val="005905F3"/>
    <w:rsid w:val="0059083B"/>
    <w:rsid w:val="00592067"/>
    <w:rsid w:val="0059321F"/>
    <w:rsid w:val="005948BE"/>
    <w:rsid w:val="00595898"/>
    <w:rsid w:val="00595C42"/>
    <w:rsid w:val="00596BB1"/>
    <w:rsid w:val="00597802"/>
    <w:rsid w:val="005A1DEE"/>
    <w:rsid w:val="005A25FB"/>
    <w:rsid w:val="005A3607"/>
    <w:rsid w:val="005A4185"/>
    <w:rsid w:val="005A4324"/>
    <w:rsid w:val="005A54F9"/>
    <w:rsid w:val="005A5CC6"/>
    <w:rsid w:val="005A666D"/>
    <w:rsid w:val="005A6938"/>
    <w:rsid w:val="005A6E6C"/>
    <w:rsid w:val="005A754C"/>
    <w:rsid w:val="005B0ABA"/>
    <w:rsid w:val="005B0DFF"/>
    <w:rsid w:val="005B167A"/>
    <w:rsid w:val="005B2ADF"/>
    <w:rsid w:val="005B4577"/>
    <w:rsid w:val="005B492F"/>
    <w:rsid w:val="005C1EB3"/>
    <w:rsid w:val="005C3B70"/>
    <w:rsid w:val="005C4674"/>
    <w:rsid w:val="005C511E"/>
    <w:rsid w:val="005C57FD"/>
    <w:rsid w:val="005C683D"/>
    <w:rsid w:val="005C752E"/>
    <w:rsid w:val="005D0890"/>
    <w:rsid w:val="005D0C2E"/>
    <w:rsid w:val="005D1645"/>
    <w:rsid w:val="005D282D"/>
    <w:rsid w:val="005D307B"/>
    <w:rsid w:val="005D3737"/>
    <w:rsid w:val="005D3A63"/>
    <w:rsid w:val="005D3AA1"/>
    <w:rsid w:val="005D40A2"/>
    <w:rsid w:val="005D46BF"/>
    <w:rsid w:val="005D51FA"/>
    <w:rsid w:val="005D5238"/>
    <w:rsid w:val="005D5241"/>
    <w:rsid w:val="005D7C45"/>
    <w:rsid w:val="005D7D2B"/>
    <w:rsid w:val="005E1C59"/>
    <w:rsid w:val="005E2151"/>
    <w:rsid w:val="005E24BB"/>
    <w:rsid w:val="005E51E4"/>
    <w:rsid w:val="005E5811"/>
    <w:rsid w:val="005E63D6"/>
    <w:rsid w:val="005E76D4"/>
    <w:rsid w:val="005F01C5"/>
    <w:rsid w:val="005F0D58"/>
    <w:rsid w:val="005F1134"/>
    <w:rsid w:val="005F147A"/>
    <w:rsid w:val="005F1B48"/>
    <w:rsid w:val="005F1EA9"/>
    <w:rsid w:val="005F1EF9"/>
    <w:rsid w:val="005F22B8"/>
    <w:rsid w:val="005F2CF0"/>
    <w:rsid w:val="005F2F71"/>
    <w:rsid w:val="005F3F10"/>
    <w:rsid w:val="005F4B51"/>
    <w:rsid w:val="005F4C78"/>
    <w:rsid w:val="005F50B4"/>
    <w:rsid w:val="005F5152"/>
    <w:rsid w:val="005F5736"/>
    <w:rsid w:val="005F5F34"/>
    <w:rsid w:val="005F6E1D"/>
    <w:rsid w:val="005F7DF7"/>
    <w:rsid w:val="00601069"/>
    <w:rsid w:val="00601902"/>
    <w:rsid w:val="00602DB9"/>
    <w:rsid w:val="00603D40"/>
    <w:rsid w:val="006047CB"/>
    <w:rsid w:val="0060649A"/>
    <w:rsid w:val="006129AC"/>
    <w:rsid w:val="00615FB6"/>
    <w:rsid w:val="00616F18"/>
    <w:rsid w:val="006173D4"/>
    <w:rsid w:val="0062018C"/>
    <w:rsid w:val="00620E09"/>
    <w:rsid w:val="00620E5D"/>
    <w:rsid w:val="00620E75"/>
    <w:rsid w:val="00621D3D"/>
    <w:rsid w:val="0062356F"/>
    <w:rsid w:val="00623FCA"/>
    <w:rsid w:val="00625204"/>
    <w:rsid w:val="0062657E"/>
    <w:rsid w:val="00626A32"/>
    <w:rsid w:val="00627810"/>
    <w:rsid w:val="006308CC"/>
    <w:rsid w:val="00631E02"/>
    <w:rsid w:val="006321BB"/>
    <w:rsid w:val="00632318"/>
    <w:rsid w:val="00633061"/>
    <w:rsid w:val="0063368B"/>
    <w:rsid w:val="00633BB1"/>
    <w:rsid w:val="00634CA9"/>
    <w:rsid w:val="00635938"/>
    <w:rsid w:val="006404B5"/>
    <w:rsid w:val="00640A55"/>
    <w:rsid w:val="00640BD3"/>
    <w:rsid w:val="00640D78"/>
    <w:rsid w:val="00641861"/>
    <w:rsid w:val="006421ED"/>
    <w:rsid w:val="0064227B"/>
    <w:rsid w:val="006430FA"/>
    <w:rsid w:val="00643EDA"/>
    <w:rsid w:val="0064414A"/>
    <w:rsid w:val="00644186"/>
    <w:rsid w:val="00644D4B"/>
    <w:rsid w:val="00645102"/>
    <w:rsid w:val="006476B9"/>
    <w:rsid w:val="00647F98"/>
    <w:rsid w:val="00650935"/>
    <w:rsid w:val="006518C9"/>
    <w:rsid w:val="00651BA4"/>
    <w:rsid w:val="00651D46"/>
    <w:rsid w:val="006527E4"/>
    <w:rsid w:val="0065368D"/>
    <w:rsid w:val="0065460B"/>
    <w:rsid w:val="006570CA"/>
    <w:rsid w:val="00657969"/>
    <w:rsid w:val="0066369E"/>
    <w:rsid w:val="00664056"/>
    <w:rsid w:val="00664153"/>
    <w:rsid w:val="0066652D"/>
    <w:rsid w:val="00666DEB"/>
    <w:rsid w:val="00667F5B"/>
    <w:rsid w:val="006707F4"/>
    <w:rsid w:val="006709EC"/>
    <w:rsid w:val="00672578"/>
    <w:rsid w:val="00672D2F"/>
    <w:rsid w:val="006730C9"/>
    <w:rsid w:val="0067538A"/>
    <w:rsid w:val="0067616D"/>
    <w:rsid w:val="00676355"/>
    <w:rsid w:val="00676CD6"/>
    <w:rsid w:val="00676D39"/>
    <w:rsid w:val="0067776E"/>
    <w:rsid w:val="0067791F"/>
    <w:rsid w:val="006779A6"/>
    <w:rsid w:val="00677AC6"/>
    <w:rsid w:val="00680BB4"/>
    <w:rsid w:val="00681D17"/>
    <w:rsid w:val="00682309"/>
    <w:rsid w:val="00682657"/>
    <w:rsid w:val="006836C0"/>
    <w:rsid w:val="006864AD"/>
    <w:rsid w:val="00686A1D"/>
    <w:rsid w:val="00687CE0"/>
    <w:rsid w:val="00687F22"/>
    <w:rsid w:val="006900FF"/>
    <w:rsid w:val="00690362"/>
    <w:rsid w:val="00692E3E"/>
    <w:rsid w:val="006941B1"/>
    <w:rsid w:val="0069441B"/>
    <w:rsid w:val="00694BF1"/>
    <w:rsid w:val="006958E4"/>
    <w:rsid w:val="00695B47"/>
    <w:rsid w:val="00696D10"/>
    <w:rsid w:val="00697D4F"/>
    <w:rsid w:val="006A194F"/>
    <w:rsid w:val="006A28CD"/>
    <w:rsid w:val="006A29BE"/>
    <w:rsid w:val="006A2B6B"/>
    <w:rsid w:val="006A3788"/>
    <w:rsid w:val="006A3ADA"/>
    <w:rsid w:val="006A3E25"/>
    <w:rsid w:val="006A6310"/>
    <w:rsid w:val="006A6EB6"/>
    <w:rsid w:val="006A7E2C"/>
    <w:rsid w:val="006B054B"/>
    <w:rsid w:val="006B0A5B"/>
    <w:rsid w:val="006B0FE9"/>
    <w:rsid w:val="006B1AD5"/>
    <w:rsid w:val="006B2392"/>
    <w:rsid w:val="006B26A5"/>
    <w:rsid w:val="006B2811"/>
    <w:rsid w:val="006B285F"/>
    <w:rsid w:val="006B2DED"/>
    <w:rsid w:val="006B2E0A"/>
    <w:rsid w:val="006B3F6B"/>
    <w:rsid w:val="006B59EF"/>
    <w:rsid w:val="006B660C"/>
    <w:rsid w:val="006B7E30"/>
    <w:rsid w:val="006C0B29"/>
    <w:rsid w:val="006C2BF4"/>
    <w:rsid w:val="006C2C93"/>
    <w:rsid w:val="006C3B31"/>
    <w:rsid w:val="006C4AB7"/>
    <w:rsid w:val="006C5145"/>
    <w:rsid w:val="006C52CC"/>
    <w:rsid w:val="006C5ACA"/>
    <w:rsid w:val="006C5D08"/>
    <w:rsid w:val="006C61C2"/>
    <w:rsid w:val="006C6383"/>
    <w:rsid w:val="006C6575"/>
    <w:rsid w:val="006C6C08"/>
    <w:rsid w:val="006D2719"/>
    <w:rsid w:val="006D3452"/>
    <w:rsid w:val="006D3EB0"/>
    <w:rsid w:val="006D40AC"/>
    <w:rsid w:val="006D6677"/>
    <w:rsid w:val="006D783B"/>
    <w:rsid w:val="006E0380"/>
    <w:rsid w:val="006E07A6"/>
    <w:rsid w:val="006E115C"/>
    <w:rsid w:val="006E2619"/>
    <w:rsid w:val="006E2B7B"/>
    <w:rsid w:val="006E2F05"/>
    <w:rsid w:val="006E330E"/>
    <w:rsid w:val="006E35D4"/>
    <w:rsid w:val="006E4755"/>
    <w:rsid w:val="006E4BD0"/>
    <w:rsid w:val="006E551B"/>
    <w:rsid w:val="006E61F0"/>
    <w:rsid w:val="006F02A0"/>
    <w:rsid w:val="006F0FF1"/>
    <w:rsid w:val="006F2996"/>
    <w:rsid w:val="006F2AB6"/>
    <w:rsid w:val="006F4429"/>
    <w:rsid w:val="006F603F"/>
    <w:rsid w:val="006F627B"/>
    <w:rsid w:val="00700BAC"/>
    <w:rsid w:val="00701233"/>
    <w:rsid w:val="00701514"/>
    <w:rsid w:val="00701597"/>
    <w:rsid w:val="0070195F"/>
    <w:rsid w:val="00701A7D"/>
    <w:rsid w:val="00701BB8"/>
    <w:rsid w:val="00701C2A"/>
    <w:rsid w:val="00702024"/>
    <w:rsid w:val="007063EB"/>
    <w:rsid w:val="007064EF"/>
    <w:rsid w:val="0070694A"/>
    <w:rsid w:val="00706CFB"/>
    <w:rsid w:val="007077E2"/>
    <w:rsid w:val="00712376"/>
    <w:rsid w:val="007127F8"/>
    <w:rsid w:val="007130DC"/>
    <w:rsid w:val="00714259"/>
    <w:rsid w:val="00715C49"/>
    <w:rsid w:val="007160EC"/>
    <w:rsid w:val="00716533"/>
    <w:rsid w:val="00717070"/>
    <w:rsid w:val="0071792F"/>
    <w:rsid w:val="00717A7E"/>
    <w:rsid w:val="00717E72"/>
    <w:rsid w:val="00720F8A"/>
    <w:rsid w:val="00721697"/>
    <w:rsid w:val="00722DB8"/>
    <w:rsid w:val="00724126"/>
    <w:rsid w:val="00726B94"/>
    <w:rsid w:val="007272E7"/>
    <w:rsid w:val="0072767A"/>
    <w:rsid w:val="00727AA2"/>
    <w:rsid w:val="00732B75"/>
    <w:rsid w:val="00732F3C"/>
    <w:rsid w:val="00734615"/>
    <w:rsid w:val="00735313"/>
    <w:rsid w:val="00737946"/>
    <w:rsid w:val="00737AEE"/>
    <w:rsid w:val="00737CA7"/>
    <w:rsid w:val="00740954"/>
    <w:rsid w:val="007412FA"/>
    <w:rsid w:val="00741EE8"/>
    <w:rsid w:val="007432FB"/>
    <w:rsid w:val="0074449B"/>
    <w:rsid w:val="0074478F"/>
    <w:rsid w:val="00745647"/>
    <w:rsid w:val="00747CC0"/>
    <w:rsid w:val="00751595"/>
    <w:rsid w:val="00751853"/>
    <w:rsid w:val="00751886"/>
    <w:rsid w:val="00751F9F"/>
    <w:rsid w:val="00752131"/>
    <w:rsid w:val="007524E6"/>
    <w:rsid w:val="00752DAF"/>
    <w:rsid w:val="007544C5"/>
    <w:rsid w:val="00755853"/>
    <w:rsid w:val="00756AD6"/>
    <w:rsid w:val="00756D04"/>
    <w:rsid w:val="00756DD5"/>
    <w:rsid w:val="00757A94"/>
    <w:rsid w:val="00757D5C"/>
    <w:rsid w:val="00760427"/>
    <w:rsid w:val="007610E0"/>
    <w:rsid w:val="00762080"/>
    <w:rsid w:val="007627EE"/>
    <w:rsid w:val="00763E98"/>
    <w:rsid w:val="00764CB5"/>
    <w:rsid w:val="00764D6F"/>
    <w:rsid w:val="00764D8F"/>
    <w:rsid w:val="007656D8"/>
    <w:rsid w:val="007656E6"/>
    <w:rsid w:val="00766E4A"/>
    <w:rsid w:val="007702FE"/>
    <w:rsid w:val="00770578"/>
    <w:rsid w:val="007706C0"/>
    <w:rsid w:val="00771E50"/>
    <w:rsid w:val="00773548"/>
    <w:rsid w:val="007739E4"/>
    <w:rsid w:val="00773AC9"/>
    <w:rsid w:val="00773CA1"/>
    <w:rsid w:val="00773E3D"/>
    <w:rsid w:val="00773F81"/>
    <w:rsid w:val="007758EE"/>
    <w:rsid w:val="00775C30"/>
    <w:rsid w:val="007775EE"/>
    <w:rsid w:val="00777BDD"/>
    <w:rsid w:val="00777F21"/>
    <w:rsid w:val="00777F23"/>
    <w:rsid w:val="007804BA"/>
    <w:rsid w:val="007806C2"/>
    <w:rsid w:val="00781B27"/>
    <w:rsid w:val="00781C17"/>
    <w:rsid w:val="00781E60"/>
    <w:rsid w:val="00782465"/>
    <w:rsid w:val="0078336D"/>
    <w:rsid w:val="00783B05"/>
    <w:rsid w:val="00784566"/>
    <w:rsid w:val="00784EE8"/>
    <w:rsid w:val="007856BA"/>
    <w:rsid w:val="00786829"/>
    <w:rsid w:val="00786FDE"/>
    <w:rsid w:val="007873D1"/>
    <w:rsid w:val="0079034E"/>
    <w:rsid w:val="007910AE"/>
    <w:rsid w:val="0079112B"/>
    <w:rsid w:val="00791ADB"/>
    <w:rsid w:val="00791DA0"/>
    <w:rsid w:val="007938E7"/>
    <w:rsid w:val="00794406"/>
    <w:rsid w:val="00794FC5"/>
    <w:rsid w:val="00795755"/>
    <w:rsid w:val="007962ED"/>
    <w:rsid w:val="00796AEE"/>
    <w:rsid w:val="00796BE6"/>
    <w:rsid w:val="007A10A6"/>
    <w:rsid w:val="007A10E9"/>
    <w:rsid w:val="007A387D"/>
    <w:rsid w:val="007A3FD2"/>
    <w:rsid w:val="007A6E7D"/>
    <w:rsid w:val="007A7505"/>
    <w:rsid w:val="007B096B"/>
    <w:rsid w:val="007B2ABE"/>
    <w:rsid w:val="007B3B27"/>
    <w:rsid w:val="007B40B5"/>
    <w:rsid w:val="007B4FC4"/>
    <w:rsid w:val="007B6E27"/>
    <w:rsid w:val="007C03EB"/>
    <w:rsid w:val="007C046B"/>
    <w:rsid w:val="007C05E6"/>
    <w:rsid w:val="007C0A97"/>
    <w:rsid w:val="007C1666"/>
    <w:rsid w:val="007C21F1"/>
    <w:rsid w:val="007C3BA8"/>
    <w:rsid w:val="007C5412"/>
    <w:rsid w:val="007C5850"/>
    <w:rsid w:val="007C5B74"/>
    <w:rsid w:val="007C61AC"/>
    <w:rsid w:val="007C7502"/>
    <w:rsid w:val="007D0214"/>
    <w:rsid w:val="007D422D"/>
    <w:rsid w:val="007D4B30"/>
    <w:rsid w:val="007D4C8F"/>
    <w:rsid w:val="007D6CBB"/>
    <w:rsid w:val="007D75C9"/>
    <w:rsid w:val="007E050E"/>
    <w:rsid w:val="007E0D05"/>
    <w:rsid w:val="007E191B"/>
    <w:rsid w:val="007E271E"/>
    <w:rsid w:val="007E2AA0"/>
    <w:rsid w:val="007E2BE0"/>
    <w:rsid w:val="007E2C7A"/>
    <w:rsid w:val="007E5F55"/>
    <w:rsid w:val="007E61FC"/>
    <w:rsid w:val="007E683F"/>
    <w:rsid w:val="007E749D"/>
    <w:rsid w:val="007F0B93"/>
    <w:rsid w:val="007F179C"/>
    <w:rsid w:val="007F2402"/>
    <w:rsid w:val="007F2BCC"/>
    <w:rsid w:val="007F3FFA"/>
    <w:rsid w:val="007F49A4"/>
    <w:rsid w:val="007F4A86"/>
    <w:rsid w:val="007F4CC9"/>
    <w:rsid w:val="007F594F"/>
    <w:rsid w:val="007F5A40"/>
    <w:rsid w:val="007F5E07"/>
    <w:rsid w:val="007F693C"/>
    <w:rsid w:val="007F6952"/>
    <w:rsid w:val="008004A0"/>
    <w:rsid w:val="008008F9"/>
    <w:rsid w:val="00801752"/>
    <w:rsid w:val="00801AC6"/>
    <w:rsid w:val="0080392E"/>
    <w:rsid w:val="00803CE7"/>
    <w:rsid w:val="0080420A"/>
    <w:rsid w:val="00805502"/>
    <w:rsid w:val="00806A99"/>
    <w:rsid w:val="00806FA9"/>
    <w:rsid w:val="00810005"/>
    <w:rsid w:val="0081191A"/>
    <w:rsid w:val="00811ED6"/>
    <w:rsid w:val="00812B9C"/>
    <w:rsid w:val="008131BD"/>
    <w:rsid w:val="00813FEB"/>
    <w:rsid w:val="00814AE1"/>
    <w:rsid w:val="00814B55"/>
    <w:rsid w:val="00815485"/>
    <w:rsid w:val="008160F8"/>
    <w:rsid w:val="00817C38"/>
    <w:rsid w:val="0082094F"/>
    <w:rsid w:val="00820CF0"/>
    <w:rsid w:val="00820E21"/>
    <w:rsid w:val="00820EF6"/>
    <w:rsid w:val="00821AD3"/>
    <w:rsid w:val="00821B6A"/>
    <w:rsid w:val="00821D86"/>
    <w:rsid w:val="00822161"/>
    <w:rsid w:val="00823AE1"/>
    <w:rsid w:val="00824A16"/>
    <w:rsid w:val="00824A94"/>
    <w:rsid w:val="00824D3A"/>
    <w:rsid w:val="00824FF0"/>
    <w:rsid w:val="00826448"/>
    <w:rsid w:val="00826C40"/>
    <w:rsid w:val="00826D33"/>
    <w:rsid w:val="00832E92"/>
    <w:rsid w:val="00833277"/>
    <w:rsid w:val="00833B89"/>
    <w:rsid w:val="00833E04"/>
    <w:rsid w:val="0083724D"/>
    <w:rsid w:val="008407DD"/>
    <w:rsid w:val="008412B0"/>
    <w:rsid w:val="0084136A"/>
    <w:rsid w:val="00842D94"/>
    <w:rsid w:val="00844E5C"/>
    <w:rsid w:val="00844FA8"/>
    <w:rsid w:val="0084667C"/>
    <w:rsid w:val="008476DA"/>
    <w:rsid w:val="00850D30"/>
    <w:rsid w:val="008518EC"/>
    <w:rsid w:val="00851CC1"/>
    <w:rsid w:val="008540E4"/>
    <w:rsid w:val="008555FE"/>
    <w:rsid w:val="00855C49"/>
    <w:rsid w:val="008568FE"/>
    <w:rsid w:val="008569B3"/>
    <w:rsid w:val="00856B6F"/>
    <w:rsid w:val="0085709D"/>
    <w:rsid w:val="00857158"/>
    <w:rsid w:val="00860CEB"/>
    <w:rsid w:val="00860EA0"/>
    <w:rsid w:val="008611C5"/>
    <w:rsid w:val="00863C5B"/>
    <w:rsid w:val="008653B4"/>
    <w:rsid w:val="00865C77"/>
    <w:rsid w:val="00867231"/>
    <w:rsid w:val="00867B89"/>
    <w:rsid w:val="00867DF6"/>
    <w:rsid w:val="00870CF6"/>
    <w:rsid w:val="00871BD4"/>
    <w:rsid w:val="00871E2E"/>
    <w:rsid w:val="00872888"/>
    <w:rsid w:val="0087529B"/>
    <w:rsid w:val="00875411"/>
    <w:rsid w:val="008757CD"/>
    <w:rsid w:val="008757EB"/>
    <w:rsid w:val="00875F2B"/>
    <w:rsid w:val="00876877"/>
    <w:rsid w:val="008774CB"/>
    <w:rsid w:val="00877E2B"/>
    <w:rsid w:val="0088207D"/>
    <w:rsid w:val="0088219E"/>
    <w:rsid w:val="00882280"/>
    <w:rsid w:val="00882476"/>
    <w:rsid w:val="00882688"/>
    <w:rsid w:val="00884B76"/>
    <w:rsid w:val="008852E1"/>
    <w:rsid w:val="008872A1"/>
    <w:rsid w:val="00887D91"/>
    <w:rsid w:val="00891796"/>
    <w:rsid w:val="00892D78"/>
    <w:rsid w:val="00893C31"/>
    <w:rsid w:val="0089428D"/>
    <w:rsid w:val="00894522"/>
    <w:rsid w:val="00894CBB"/>
    <w:rsid w:val="00894E8B"/>
    <w:rsid w:val="00895828"/>
    <w:rsid w:val="008A09F2"/>
    <w:rsid w:val="008A1466"/>
    <w:rsid w:val="008A2EC7"/>
    <w:rsid w:val="008A3295"/>
    <w:rsid w:val="008A4FA1"/>
    <w:rsid w:val="008A6247"/>
    <w:rsid w:val="008A64B2"/>
    <w:rsid w:val="008A6968"/>
    <w:rsid w:val="008B14F0"/>
    <w:rsid w:val="008B2B54"/>
    <w:rsid w:val="008B2D35"/>
    <w:rsid w:val="008B3A3C"/>
    <w:rsid w:val="008B3A7D"/>
    <w:rsid w:val="008B5F0B"/>
    <w:rsid w:val="008B6258"/>
    <w:rsid w:val="008B7D75"/>
    <w:rsid w:val="008C12D5"/>
    <w:rsid w:val="008C2CD6"/>
    <w:rsid w:val="008C472B"/>
    <w:rsid w:val="008D1DB0"/>
    <w:rsid w:val="008D332E"/>
    <w:rsid w:val="008D3677"/>
    <w:rsid w:val="008D3810"/>
    <w:rsid w:val="008D3B53"/>
    <w:rsid w:val="008D3BDF"/>
    <w:rsid w:val="008D4E0F"/>
    <w:rsid w:val="008D4EF9"/>
    <w:rsid w:val="008D633F"/>
    <w:rsid w:val="008D65B6"/>
    <w:rsid w:val="008D6692"/>
    <w:rsid w:val="008D7F9B"/>
    <w:rsid w:val="008E0C3F"/>
    <w:rsid w:val="008E1075"/>
    <w:rsid w:val="008E2C6F"/>
    <w:rsid w:val="008E3D45"/>
    <w:rsid w:val="008E4412"/>
    <w:rsid w:val="008E446F"/>
    <w:rsid w:val="008E5AC1"/>
    <w:rsid w:val="008E6BEA"/>
    <w:rsid w:val="008E7807"/>
    <w:rsid w:val="008F169B"/>
    <w:rsid w:val="008F18E1"/>
    <w:rsid w:val="008F3365"/>
    <w:rsid w:val="008F3608"/>
    <w:rsid w:val="008F4088"/>
    <w:rsid w:val="008F4107"/>
    <w:rsid w:val="008F4542"/>
    <w:rsid w:val="008F5D43"/>
    <w:rsid w:val="008F7261"/>
    <w:rsid w:val="008F7BBD"/>
    <w:rsid w:val="00900CFC"/>
    <w:rsid w:val="00902E24"/>
    <w:rsid w:val="00904960"/>
    <w:rsid w:val="00904B2C"/>
    <w:rsid w:val="0090526F"/>
    <w:rsid w:val="00905C11"/>
    <w:rsid w:val="0090624A"/>
    <w:rsid w:val="00906DD8"/>
    <w:rsid w:val="00907F53"/>
    <w:rsid w:val="00910548"/>
    <w:rsid w:val="0091060F"/>
    <w:rsid w:val="00913553"/>
    <w:rsid w:val="009135D2"/>
    <w:rsid w:val="009143C8"/>
    <w:rsid w:val="00915B7C"/>
    <w:rsid w:val="00915CEA"/>
    <w:rsid w:val="00916198"/>
    <w:rsid w:val="009169C8"/>
    <w:rsid w:val="00917448"/>
    <w:rsid w:val="00922611"/>
    <w:rsid w:val="00922CD5"/>
    <w:rsid w:val="00925160"/>
    <w:rsid w:val="00925EF6"/>
    <w:rsid w:val="009267CC"/>
    <w:rsid w:val="00926838"/>
    <w:rsid w:val="00927029"/>
    <w:rsid w:val="0093022D"/>
    <w:rsid w:val="0093075C"/>
    <w:rsid w:val="009335C3"/>
    <w:rsid w:val="009338F7"/>
    <w:rsid w:val="00933DB1"/>
    <w:rsid w:val="00934742"/>
    <w:rsid w:val="0093631B"/>
    <w:rsid w:val="00937433"/>
    <w:rsid w:val="00937557"/>
    <w:rsid w:val="00940207"/>
    <w:rsid w:val="009404F3"/>
    <w:rsid w:val="00940A35"/>
    <w:rsid w:val="00940F12"/>
    <w:rsid w:val="0094127D"/>
    <w:rsid w:val="00941B3A"/>
    <w:rsid w:val="00942B05"/>
    <w:rsid w:val="00943AB4"/>
    <w:rsid w:val="00943DBC"/>
    <w:rsid w:val="009453DB"/>
    <w:rsid w:val="00945DA9"/>
    <w:rsid w:val="00946B04"/>
    <w:rsid w:val="0095357D"/>
    <w:rsid w:val="00953CC8"/>
    <w:rsid w:val="009541D9"/>
    <w:rsid w:val="0095442C"/>
    <w:rsid w:val="00954B23"/>
    <w:rsid w:val="00954C3F"/>
    <w:rsid w:val="009551F7"/>
    <w:rsid w:val="00956796"/>
    <w:rsid w:val="0096056B"/>
    <w:rsid w:val="00960A33"/>
    <w:rsid w:val="009630C5"/>
    <w:rsid w:val="00963741"/>
    <w:rsid w:val="00964EB4"/>
    <w:rsid w:val="0096538A"/>
    <w:rsid w:val="00965BD5"/>
    <w:rsid w:val="00967D14"/>
    <w:rsid w:val="009709EB"/>
    <w:rsid w:val="00970ED7"/>
    <w:rsid w:val="00972025"/>
    <w:rsid w:val="00974673"/>
    <w:rsid w:val="00974C81"/>
    <w:rsid w:val="00974F6C"/>
    <w:rsid w:val="00976ACA"/>
    <w:rsid w:val="00977323"/>
    <w:rsid w:val="009775CA"/>
    <w:rsid w:val="009777BB"/>
    <w:rsid w:val="009777CB"/>
    <w:rsid w:val="00977B5A"/>
    <w:rsid w:val="00980066"/>
    <w:rsid w:val="00980333"/>
    <w:rsid w:val="00980A04"/>
    <w:rsid w:val="00980B73"/>
    <w:rsid w:val="00980C42"/>
    <w:rsid w:val="00980D5B"/>
    <w:rsid w:val="00983A14"/>
    <w:rsid w:val="00984CEA"/>
    <w:rsid w:val="00985359"/>
    <w:rsid w:val="0098628C"/>
    <w:rsid w:val="0098684C"/>
    <w:rsid w:val="009876E6"/>
    <w:rsid w:val="00987A96"/>
    <w:rsid w:val="00990AE4"/>
    <w:rsid w:val="00992770"/>
    <w:rsid w:val="00993D00"/>
    <w:rsid w:val="00993E28"/>
    <w:rsid w:val="00993ECC"/>
    <w:rsid w:val="00994505"/>
    <w:rsid w:val="0099501C"/>
    <w:rsid w:val="00995BAE"/>
    <w:rsid w:val="00995BC9"/>
    <w:rsid w:val="00995C3E"/>
    <w:rsid w:val="009970A1"/>
    <w:rsid w:val="00997166"/>
    <w:rsid w:val="0099797F"/>
    <w:rsid w:val="00997CA2"/>
    <w:rsid w:val="009A0083"/>
    <w:rsid w:val="009A10F7"/>
    <w:rsid w:val="009A2B44"/>
    <w:rsid w:val="009A3853"/>
    <w:rsid w:val="009A6C74"/>
    <w:rsid w:val="009A76DD"/>
    <w:rsid w:val="009A79D7"/>
    <w:rsid w:val="009A79E7"/>
    <w:rsid w:val="009B11A2"/>
    <w:rsid w:val="009B2397"/>
    <w:rsid w:val="009B2476"/>
    <w:rsid w:val="009B260E"/>
    <w:rsid w:val="009B2E77"/>
    <w:rsid w:val="009B3256"/>
    <w:rsid w:val="009B34E2"/>
    <w:rsid w:val="009B3F25"/>
    <w:rsid w:val="009B428A"/>
    <w:rsid w:val="009B4813"/>
    <w:rsid w:val="009B54DF"/>
    <w:rsid w:val="009B5776"/>
    <w:rsid w:val="009C0C77"/>
    <w:rsid w:val="009C2835"/>
    <w:rsid w:val="009C2B0B"/>
    <w:rsid w:val="009C397E"/>
    <w:rsid w:val="009C3FB4"/>
    <w:rsid w:val="009C65A4"/>
    <w:rsid w:val="009C699B"/>
    <w:rsid w:val="009C753C"/>
    <w:rsid w:val="009C76BC"/>
    <w:rsid w:val="009D1C03"/>
    <w:rsid w:val="009D27FA"/>
    <w:rsid w:val="009D293A"/>
    <w:rsid w:val="009D36FD"/>
    <w:rsid w:val="009D434C"/>
    <w:rsid w:val="009D43F2"/>
    <w:rsid w:val="009D4475"/>
    <w:rsid w:val="009D44A6"/>
    <w:rsid w:val="009D4B6F"/>
    <w:rsid w:val="009D4BEB"/>
    <w:rsid w:val="009D5094"/>
    <w:rsid w:val="009D5685"/>
    <w:rsid w:val="009D5D10"/>
    <w:rsid w:val="009D62BF"/>
    <w:rsid w:val="009D6FA0"/>
    <w:rsid w:val="009D7ACE"/>
    <w:rsid w:val="009E01FC"/>
    <w:rsid w:val="009E1895"/>
    <w:rsid w:val="009E2FE5"/>
    <w:rsid w:val="009E30F8"/>
    <w:rsid w:val="009E73EE"/>
    <w:rsid w:val="009E781F"/>
    <w:rsid w:val="009F03E4"/>
    <w:rsid w:val="009F0692"/>
    <w:rsid w:val="009F0798"/>
    <w:rsid w:val="009F1FC7"/>
    <w:rsid w:val="009F38AD"/>
    <w:rsid w:val="009F3ACD"/>
    <w:rsid w:val="009F5089"/>
    <w:rsid w:val="009F5D7A"/>
    <w:rsid w:val="009F7882"/>
    <w:rsid w:val="00A00EA8"/>
    <w:rsid w:val="00A01BF9"/>
    <w:rsid w:val="00A020A0"/>
    <w:rsid w:val="00A022F3"/>
    <w:rsid w:val="00A02836"/>
    <w:rsid w:val="00A02A40"/>
    <w:rsid w:val="00A02D5E"/>
    <w:rsid w:val="00A03556"/>
    <w:rsid w:val="00A03DE9"/>
    <w:rsid w:val="00A051F0"/>
    <w:rsid w:val="00A0525A"/>
    <w:rsid w:val="00A0593F"/>
    <w:rsid w:val="00A05E3A"/>
    <w:rsid w:val="00A066B5"/>
    <w:rsid w:val="00A07A76"/>
    <w:rsid w:val="00A11F4B"/>
    <w:rsid w:val="00A125E8"/>
    <w:rsid w:val="00A1440C"/>
    <w:rsid w:val="00A149D5"/>
    <w:rsid w:val="00A14D23"/>
    <w:rsid w:val="00A15209"/>
    <w:rsid w:val="00A210AC"/>
    <w:rsid w:val="00A227EB"/>
    <w:rsid w:val="00A2365F"/>
    <w:rsid w:val="00A23898"/>
    <w:rsid w:val="00A240F3"/>
    <w:rsid w:val="00A24261"/>
    <w:rsid w:val="00A25DD0"/>
    <w:rsid w:val="00A26387"/>
    <w:rsid w:val="00A272DD"/>
    <w:rsid w:val="00A31430"/>
    <w:rsid w:val="00A31934"/>
    <w:rsid w:val="00A31A21"/>
    <w:rsid w:val="00A31B0E"/>
    <w:rsid w:val="00A33A62"/>
    <w:rsid w:val="00A342D1"/>
    <w:rsid w:val="00A362AB"/>
    <w:rsid w:val="00A3675E"/>
    <w:rsid w:val="00A4017D"/>
    <w:rsid w:val="00A40285"/>
    <w:rsid w:val="00A406AE"/>
    <w:rsid w:val="00A40E3F"/>
    <w:rsid w:val="00A41083"/>
    <w:rsid w:val="00A413D9"/>
    <w:rsid w:val="00A42C10"/>
    <w:rsid w:val="00A43D99"/>
    <w:rsid w:val="00A444CA"/>
    <w:rsid w:val="00A44B85"/>
    <w:rsid w:val="00A455D9"/>
    <w:rsid w:val="00A45AF0"/>
    <w:rsid w:val="00A45BF5"/>
    <w:rsid w:val="00A4701E"/>
    <w:rsid w:val="00A509CE"/>
    <w:rsid w:val="00A50B75"/>
    <w:rsid w:val="00A5722A"/>
    <w:rsid w:val="00A601D7"/>
    <w:rsid w:val="00A60E20"/>
    <w:rsid w:val="00A61141"/>
    <w:rsid w:val="00A62CC5"/>
    <w:rsid w:val="00A64005"/>
    <w:rsid w:val="00A64362"/>
    <w:rsid w:val="00A649B6"/>
    <w:rsid w:val="00A649EB"/>
    <w:rsid w:val="00A658E2"/>
    <w:rsid w:val="00A65AF6"/>
    <w:rsid w:val="00A711D7"/>
    <w:rsid w:val="00A7121F"/>
    <w:rsid w:val="00A7189B"/>
    <w:rsid w:val="00A71B70"/>
    <w:rsid w:val="00A71C92"/>
    <w:rsid w:val="00A725F6"/>
    <w:rsid w:val="00A72AC6"/>
    <w:rsid w:val="00A72D0A"/>
    <w:rsid w:val="00A73029"/>
    <w:rsid w:val="00A75795"/>
    <w:rsid w:val="00A759CA"/>
    <w:rsid w:val="00A760C6"/>
    <w:rsid w:val="00A762E3"/>
    <w:rsid w:val="00A76632"/>
    <w:rsid w:val="00A76AA8"/>
    <w:rsid w:val="00A7724A"/>
    <w:rsid w:val="00A80B7C"/>
    <w:rsid w:val="00A80DC3"/>
    <w:rsid w:val="00A80FB3"/>
    <w:rsid w:val="00A81FE3"/>
    <w:rsid w:val="00A83051"/>
    <w:rsid w:val="00A841DF"/>
    <w:rsid w:val="00A84D64"/>
    <w:rsid w:val="00A858BD"/>
    <w:rsid w:val="00A85E81"/>
    <w:rsid w:val="00A86A1D"/>
    <w:rsid w:val="00A86DC6"/>
    <w:rsid w:val="00A90134"/>
    <w:rsid w:val="00A9020C"/>
    <w:rsid w:val="00A9096A"/>
    <w:rsid w:val="00A9347A"/>
    <w:rsid w:val="00A94C24"/>
    <w:rsid w:val="00A94FF6"/>
    <w:rsid w:val="00A9670F"/>
    <w:rsid w:val="00A96E92"/>
    <w:rsid w:val="00A976BB"/>
    <w:rsid w:val="00AA025E"/>
    <w:rsid w:val="00AA050C"/>
    <w:rsid w:val="00AA0514"/>
    <w:rsid w:val="00AA13D7"/>
    <w:rsid w:val="00AA13F2"/>
    <w:rsid w:val="00AA166E"/>
    <w:rsid w:val="00AA21EE"/>
    <w:rsid w:val="00AA2344"/>
    <w:rsid w:val="00AA2592"/>
    <w:rsid w:val="00AA2B9F"/>
    <w:rsid w:val="00AA349A"/>
    <w:rsid w:val="00AA34B5"/>
    <w:rsid w:val="00AA52F9"/>
    <w:rsid w:val="00AA6177"/>
    <w:rsid w:val="00AA624D"/>
    <w:rsid w:val="00AA722D"/>
    <w:rsid w:val="00AA788A"/>
    <w:rsid w:val="00AB16C3"/>
    <w:rsid w:val="00AB452E"/>
    <w:rsid w:val="00AB65E7"/>
    <w:rsid w:val="00AC03CF"/>
    <w:rsid w:val="00AC06A1"/>
    <w:rsid w:val="00AC0D18"/>
    <w:rsid w:val="00AC2986"/>
    <w:rsid w:val="00AC298F"/>
    <w:rsid w:val="00AC5322"/>
    <w:rsid w:val="00AC5D31"/>
    <w:rsid w:val="00AC5E9E"/>
    <w:rsid w:val="00AC6B82"/>
    <w:rsid w:val="00AC6E5B"/>
    <w:rsid w:val="00AC7850"/>
    <w:rsid w:val="00AC799B"/>
    <w:rsid w:val="00AD0567"/>
    <w:rsid w:val="00AD209B"/>
    <w:rsid w:val="00AD20C3"/>
    <w:rsid w:val="00AD2621"/>
    <w:rsid w:val="00AD323B"/>
    <w:rsid w:val="00AD3A54"/>
    <w:rsid w:val="00AD48D0"/>
    <w:rsid w:val="00AD6486"/>
    <w:rsid w:val="00AD7A1C"/>
    <w:rsid w:val="00AE0260"/>
    <w:rsid w:val="00AE02BF"/>
    <w:rsid w:val="00AE0A53"/>
    <w:rsid w:val="00AE2EF1"/>
    <w:rsid w:val="00AE30F5"/>
    <w:rsid w:val="00AE3929"/>
    <w:rsid w:val="00AE39AA"/>
    <w:rsid w:val="00AE3B53"/>
    <w:rsid w:val="00AE4115"/>
    <w:rsid w:val="00AE4989"/>
    <w:rsid w:val="00AE598C"/>
    <w:rsid w:val="00AE6066"/>
    <w:rsid w:val="00AE71CC"/>
    <w:rsid w:val="00AF1827"/>
    <w:rsid w:val="00AF1D74"/>
    <w:rsid w:val="00AF35C4"/>
    <w:rsid w:val="00AF36FE"/>
    <w:rsid w:val="00AF50B1"/>
    <w:rsid w:val="00AF561D"/>
    <w:rsid w:val="00AF7894"/>
    <w:rsid w:val="00AF7C9F"/>
    <w:rsid w:val="00B0044C"/>
    <w:rsid w:val="00B00570"/>
    <w:rsid w:val="00B0239C"/>
    <w:rsid w:val="00B02A37"/>
    <w:rsid w:val="00B03844"/>
    <w:rsid w:val="00B04125"/>
    <w:rsid w:val="00B0413B"/>
    <w:rsid w:val="00B0449D"/>
    <w:rsid w:val="00B044AD"/>
    <w:rsid w:val="00B04FBE"/>
    <w:rsid w:val="00B05602"/>
    <w:rsid w:val="00B05C71"/>
    <w:rsid w:val="00B05DCA"/>
    <w:rsid w:val="00B110D5"/>
    <w:rsid w:val="00B126F7"/>
    <w:rsid w:val="00B12A43"/>
    <w:rsid w:val="00B130AD"/>
    <w:rsid w:val="00B136C0"/>
    <w:rsid w:val="00B13A08"/>
    <w:rsid w:val="00B154CA"/>
    <w:rsid w:val="00B16159"/>
    <w:rsid w:val="00B166C8"/>
    <w:rsid w:val="00B17821"/>
    <w:rsid w:val="00B2085C"/>
    <w:rsid w:val="00B22962"/>
    <w:rsid w:val="00B234B0"/>
    <w:rsid w:val="00B238A3"/>
    <w:rsid w:val="00B24357"/>
    <w:rsid w:val="00B25042"/>
    <w:rsid w:val="00B252C0"/>
    <w:rsid w:val="00B258AF"/>
    <w:rsid w:val="00B25C07"/>
    <w:rsid w:val="00B263DC"/>
    <w:rsid w:val="00B27ABF"/>
    <w:rsid w:val="00B30143"/>
    <w:rsid w:val="00B30769"/>
    <w:rsid w:val="00B30CE4"/>
    <w:rsid w:val="00B31217"/>
    <w:rsid w:val="00B321BA"/>
    <w:rsid w:val="00B32F1F"/>
    <w:rsid w:val="00B33EE4"/>
    <w:rsid w:val="00B34C73"/>
    <w:rsid w:val="00B3727E"/>
    <w:rsid w:val="00B3743C"/>
    <w:rsid w:val="00B37F0A"/>
    <w:rsid w:val="00B4133A"/>
    <w:rsid w:val="00B420D5"/>
    <w:rsid w:val="00B426E1"/>
    <w:rsid w:val="00B42A0E"/>
    <w:rsid w:val="00B441A5"/>
    <w:rsid w:val="00B45AE0"/>
    <w:rsid w:val="00B45B7E"/>
    <w:rsid w:val="00B4600E"/>
    <w:rsid w:val="00B46653"/>
    <w:rsid w:val="00B47A96"/>
    <w:rsid w:val="00B509CB"/>
    <w:rsid w:val="00B50EB4"/>
    <w:rsid w:val="00B51062"/>
    <w:rsid w:val="00B510D7"/>
    <w:rsid w:val="00B51219"/>
    <w:rsid w:val="00B52220"/>
    <w:rsid w:val="00B52F94"/>
    <w:rsid w:val="00B530B9"/>
    <w:rsid w:val="00B53281"/>
    <w:rsid w:val="00B5350C"/>
    <w:rsid w:val="00B544BD"/>
    <w:rsid w:val="00B54965"/>
    <w:rsid w:val="00B5532F"/>
    <w:rsid w:val="00B561AE"/>
    <w:rsid w:val="00B565B0"/>
    <w:rsid w:val="00B56A8E"/>
    <w:rsid w:val="00B5751A"/>
    <w:rsid w:val="00B575FE"/>
    <w:rsid w:val="00B57AF4"/>
    <w:rsid w:val="00B61157"/>
    <w:rsid w:val="00B64BAD"/>
    <w:rsid w:val="00B65331"/>
    <w:rsid w:val="00B669BC"/>
    <w:rsid w:val="00B66AB7"/>
    <w:rsid w:val="00B66B12"/>
    <w:rsid w:val="00B66DD2"/>
    <w:rsid w:val="00B67BC8"/>
    <w:rsid w:val="00B70381"/>
    <w:rsid w:val="00B708E5"/>
    <w:rsid w:val="00B713FA"/>
    <w:rsid w:val="00B716D9"/>
    <w:rsid w:val="00B72703"/>
    <w:rsid w:val="00B73812"/>
    <w:rsid w:val="00B765F5"/>
    <w:rsid w:val="00B77D7C"/>
    <w:rsid w:val="00B81B0C"/>
    <w:rsid w:val="00B81F5D"/>
    <w:rsid w:val="00B8361B"/>
    <w:rsid w:val="00B83F69"/>
    <w:rsid w:val="00B85360"/>
    <w:rsid w:val="00B85534"/>
    <w:rsid w:val="00B85C16"/>
    <w:rsid w:val="00B86F02"/>
    <w:rsid w:val="00B874B5"/>
    <w:rsid w:val="00B87AE3"/>
    <w:rsid w:val="00B90492"/>
    <w:rsid w:val="00B9130C"/>
    <w:rsid w:val="00B92EA4"/>
    <w:rsid w:val="00B9377D"/>
    <w:rsid w:val="00B9417F"/>
    <w:rsid w:val="00B945D0"/>
    <w:rsid w:val="00B96213"/>
    <w:rsid w:val="00B9645F"/>
    <w:rsid w:val="00B96FF5"/>
    <w:rsid w:val="00B97290"/>
    <w:rsid w:val="00B97817"/>
    <w:rsid w:val="00B979C7"/>
    <w:rsid w:val="00B97C8E"/>
    <w:rsid w:val="00BA2925"/>
    <w:rsid w:val="00BA2B0E"/>
    <w:rsid w:val="00BA3EA8"/>
    <w:rsid w:val="00BA44A5"/>
    <w:rsid w:val="00BA4A98"/>
    <w:rsid w:val="00BA63CE"/>
    <w:rsid w:val="00BA6502"/>
    <w:rsid w:val="00BA65A7"/>
    <w:rsid w:val="00BA703F"/>
    <w:rsid w:val="00BB0165"/>
    <w:rsid w:val="00BB068D"/>
    <w:rsid w:val="00BB1814"/>
    <w:rsid w:val="00BB1F42"/>
    <w:rsid w:val="00BB2641"/>
    <w:rsid w:val="00BB3298"/>
    <w:rsid w:val="00BB46D7"/>
    <w:rsid w:val="00BB5810"/>
    <w:rsid w:val="00BB729A"/>
    <w:rsid w:val="00BC0A17"/>
    <w:rsid w:val="00BC1260"/>
    <w:rsid w:val="00BC1273"/>
    <w:rsid w:val="00BC1501"/>
    <w:rsid w:val="00BC2D98"/>
    <w:rsid w:val="00BC34AE"/>
    <w:rsid w:val="00BC488A"/>
    <w:rsid w:val="00BC5BD1"/>
    <w:rsid w:val="00BC6A8B"/>
    <w:rsid w:val="00BC7839"/>
    <w:rsid w:val="00BC79DF"/>
    <w:rsid w:val="00BD01A7"/>
    <w:rsid w:val="00BD1655"/>
    <w:rsid w:val="00BD2491"/>
    <w:rsid w:val="00BD3AE5"/>
    <w:rsid w:val="00BD7368"/>
    <w:rsid w:val="00BE00C3"/>
    <w:rsid w:val="00BE02CB"/>
    <w:rsid w:val="00BE0E68"/>
    <w:rsid w:val="00BE23F8"/>
    <w:rsid w:val="00BE26D9"/>
    <w:rsid w:val="00BE2C82"/>
    <w:rsid w:val="00BE3948"/>
    <w:rsid w:val="00BE501E"/>
    <w:rsid w:val="00BE655D"/>
    <w:rsid w:val="00BE7E43"/>
    <w:rsid w:val="00BF2E06"/>
    <w:rsid w:val="00BF3252"/>
    <w:rsid w:val="00BF4359"/>
    <w:rsid w:val="00BF5D2F"/>
    <w:rsid w:val="00BF5F2E"/>
    <w:rsid w:val="00BF643D"/>
    <w:rsid w:val="00C00045"/>
    <w:rsid w:val="00C02055"/>
    <w:rsid w:val="00C02DD2"/>
    <w:rsid w:val="00C031E3"/>
    <w:rsid w:val="00C03E1E"/>
    <w:rsid w:val="00C10878"/>
    <w:rsid w:val="00C108AE"/>
    <w:rsid w:val="00C10C67"/>
    <w:rsid w:val="00C12674"/>
    <w:rsid w:val="00C1291B"/>
    <w:rsid w:val="00C14816"/>
    <w:rsid w:val="00C14A6C"/>
    <w:rsid w:val="00C14CAA"/>
    <w:rsid w:val="00C15593"/>
    <w:rsid w:val="00C15BBF"/>
    <w:rsid w:val="00C161FA"/>
    <w:rsid w:val="00C16F37"/>
    <w:rsid w:val="00C17600"/>
    <w:rsid w:val="00C17B67"/>
    <w:rsid w:val="00C20887"/>
    <w:rsid w:val="00C20A97"/>
    <w:rsid w:val="00C20BB2"/>
    <w:rsid w:val="00C23141"/>
    <w:rsid w:val="00C23199"/>
    <w:rsid w:val="00C232E2"/>
    <w:rsid w:val="00C23CA6"/>
    <w:rsid w:val="00C2426E"/>
    <w:rsid w:val="00C2434E"/>
    <w:rsid w:val="00C2548A"/>
    <w:rsid w:val="00C269F5"/>
    <w:rsid w:val="00C26A0D"/>
    <w:rsid w:val="00C26C6E"/>
    <w:rsid w:val="00C272F7"/>
    <w:rsid w:val="00C27632"/>
    <w:rsid w:val="00C30F50"/>
    <w:rsid w:val="00C33125"/>
    <w:rsid w:val="00C3325C"/>
    <w:rsid w:val="00C36102"/>
    <w:rsid w:val="00C36221"/>
    <w:rsid w:val="00C36507"/>
    <w:rsid w:val="00C3675B"/>
    <w:rsid w:val="00C36E82"/>
    <w:rsid w:val="00C41135"/>
    <w:rsid w:val="00C41D84"/>
    <w:rsid w:val="00C42EA1"/>
    <w:rsid w:val="00C43B7C"/>
    <w:rsid w:val="00C447C1"/>
    <w:rsid w:val="00C45483"/>
    <w:rsid w:val="00C4566C"/>
    <w:rsid w:val="00C45D1F"/>
    <w:rsid w:val="00C47913"/>
    <w:rsid w:val="00C47D67"/>
    <w:rsid w:val="00C5014F"/>
    <w:rsid w:val="00C504FB"/>
    <w:rsid w:val="00C50C60"/>
    <w:rsid w:val="00C51123"/>
    <w:rsid w:val="00C5239D"/>
    <w:rsid w:val="00C5252B"/>
    <w:rsid w:val="00C527C8"/>
    <w:rsid w:val="00C538AB"/>
    <w:rsid w:val="00C5516C"/>
    <w:rsid w:val="00C553A8"/>
    <w:rsid w:val="00C557B2"/>
    <w:rsid w:val="00C558B0"/>
    <w:rsid w:val="00C55F12"/>
    <w:rsid w:val="00C57E71"/>
    <w:rsid w:val="00C57E95"/>
    <w:rsid w:val="00C57EDE"/>
    <w:rsid w:val="00C57FDE"/>
    <w:rsid w:val="00C604E2"/>
    <w:rsid w:val="00C61E14"/>
    <w:rsid w:val="00C62B3D"/>
    <w:rsid w:val="00C6301B"/>
    <w:rsid w:val="00C635BA"/>
    <w:rsid w:val="00C6390D"/>
    <w:rsid w:val="00C64248"/>
    <w:rsid w:val="00C64722"/>
    <w:rsid w:val="00C6502F"/>
    <w:rsid w:val="00C656F9"/>
    <w:rsid w:val="00C65C26"/>
    <w:rsid w:val="00C66818"/>
    <w:rsid w:val="00C71CFA"/>
    <w:rsid w:val="00C72719"/>
    <w:rsid w:val="00C7282A"/>
    <w:rsid w:val="00C72DFF"/>
    <w:rsid w:val="00C73325"/>
    <w:rsid w:val="00C74D77"/>
    <w:rsid w:val="00C7516D"/>
    <w:rsid w:val="00C77EA7"/>
    <w:rsid w:val="00C77EB5"/>
    <w:rsid w:val="00C8068E"/>
    <w:rsid w:val="00C817BD"/>
    <w:rsid w:val="00C81A27"/>
    <w:rsid w:val="00C823DC"/>
    <w:rsid w:val="00C8384E"/>
    <w:rsid w:val="00C84204"/>
    <w:rsid w:val="00C85707"/>
    <w:rsid w:val="00C85859"/>
    <w:rsid w:val="00C85F23"/>
    <w:rsid w:val="00C90172"/>
    <w:rsid w:val="00C90449"/>
    <w:rsid w:val="00C91444"/>
    <w:rsid w:val="00C93524"/>
    <w:rsid w:val="00C935AD"/>
    <w:rsid w:val="00C96BB8"/>
    <w:rsid w:val="00CA3B82"/>
    <w:rsid w:val="00CA4A02"/>
    <w:rsid w:val="00CA5B31"/>
    <w:rsid w:val="00CA5FDA"/>
    <w:rsid w:val="00CA7191"/>
    <w:rsid w:val="00CA78CD"/>
    <w:rsid w:val="00CA7FC7"/>
    <w:rsid w:val="00CB0561"/>
    <w:rsid w:val="00CB0D8D"/>
    <w:rsid w:val="00CB3016"/>
    <w:rsid w:val="00CB44CF"/>
    <w:rsid w:val="00CB56BF"/>
    <w:rsid w:val="00CB5AE8"/>
    <w:rsid w:val="00CB662D"/>
    <w:rsid w:val="00CB6C03"/>
    <w:rsid w:val="00CC019D"/>
    <w:rsid w:val="00CC03E7"/>
    <w:rsid w:val="00CC0460"/>
    <w:rsid w:val="00CC08BF"/>
    <w:rsid w:val="00CC0FC7"/>
    <w:rsid w:val="00CC1AAF"/>
    <w:rsid w:val="00CC1DB5"/>
    <w:rsid w:val="00CC1F39"/>
    <w:rsid w:val="00CC231B"/>
    <w:rsid w:val="00CC3360"/>
    <w:rsid w:val="00CC3A36"/>
    <w:rsid w:val="00CC3E95"/>
    <w:rsid w:val="00CC40B9"/>
    <w:rsid w:val="00CC45C3"/>
    <w:rsid w:val="00CC48A3"/>
    <w:rsid w:val="00CC5C72"/>
    <w:rsid w:val="00CC6193"/>
    <w:rsid w:val="00CC6691"/>
    <w:rsid w:val="00CC793D"/>
    <w:rsid w:val="00CD0CEF"/>
    <w:rsid w:val="00CD17D4"/>
    <w:rsid w:val="00CD25D0"/>
    <w:rsid w:val="00CD3B7B"/>
    <w:rsid w:val="00CD3B92"/>
    <w:rsid w:val="00CD42EF"/>
    <w:rsid w:val="00CD4301"/>
    <w:rsid w:val="00CD50B0"/>
    <w:rsid w:val="00CD5CD7"/>
    <w:rsid w:val="00CD5FCA"/>
    <w:rsid w:val="00CD5FDB"/>
    <w:rsid w:val="00CD637F"/>
    <w:rsid w:val="00CD63A1"/>
    <w:rsid w:val="00CD79CB"/>
    <w:rsid w:val="00CE0756"/>
    <w:rsid w:val="00CE1277"/>
    <w:rsid w:val="00CE2063"/>
    <w:rsid w:val="00CE21DE"/>
    <w:rsid w:val="00CE2240"/>
    <w:rsid w:val="00CE28F5"/>
    <w:rsid w:val="00CE4D4D"/>
    <w:rsid w:val="00CE655A"/>
    <w:rsid w:val="00CE68F8"/>
    <w:rsid w:val="00CE70A0"/>
    <w:rsid w:val="00CF0042"/>
    <w:rsid w:val="00CF0744"/>
    <w:rsid w:val="00CF0D47"/>
    <w:rsid w:val="00CF0F48"/>
    <w:rsid w:val="00CF2F8B"/>
    <w:rsid w:val="00CF2FD3"/>
    <w:rsid w:val="00CF3BE7"/>
    <w:rsid w:val="00CF5386"/>
    <w:rsid w:val="00CF6A84"/>
    <w:rsid w:val="00CF7200"/>
    <w:rsid w:val="00D00133"/>
    <w:rsid w:val="00D01779"/>
    <w:rsid w:val="00D02D56"/>
    <w:rsid w:val="00D02E31"/>
    <w:rsid w:val="00D03569"/>
    <w:rsid w:val="00D03B8C"/>
    <w:rsid w:val="00D050DA"/>
    <w:rsid w:val="00D05C5F"/>
    <w:rsid w:val="00D06192"/>
    <w:rsid w:val="00D06254"/>
    <w:rsid w:val="00D0647C"/>
    <w:rsid w:val="00D06577"/>
    <w:rsid w:val="00D0668E"/>
    <w:rsid w:val="00D0687F"/>
    <w:rsid w:val="00D10195"/>
    <w:rsid w:val="00D11C32"/>
    <w:rsid w:val="00D11ED6"/>
    <w:rsid w:val="00D12B87"/>
    <w:rsid w:val="00D12F76"/>
    <w:rsid w:val="00D13CD7"/>
    <w:rsid w:val="00D146D7"/>
    <w:rsid w:val="00D1499B"/>
    <w:rsid w:val="00D157FA"/>
    <w:rsid w:val="00D15F88"/>
    <w:rsid w:val="00D1668B"/>
    <w:rsid w:val="00D16852"/>
    <w:rsid w:val="00D16977"/>
    <w:rsid w:val="00D17678"/>
    <w:rsid w:val="00D177FF"/>
    <w:rsid w:val="00D2038A"/>
    <w:rsid w:val="00D2115E"/>
    <w:rsid w:val="00D21468"/>
    <w:rsid w:val="00D218DB"/>
    <w:rsid w:val="00D223C9"/>
    <w:rsid w:val="00D224CA"/>
    <w:rsid w:val="00D22D42"/>
    <w:rsid w:val="00D2317A"/>
    <w:rsid w:val="00D234A6"/>
    <w:rsid w:val="00D242D0"/>
    <w:rsid w:val="00D257D1"/>
    <w:rsid w:val="00D2714F"/>
    <w:rsid w:val="00D27458"/>
    <w:rsid w:val="00D274B0"/>
    <w:rsid w:val="00D2786C"/>
    <w:rsid w:val="00D30B11"/>
    <w:rsid w:val="00D30E68"/>
    <w:rsid w:val="00D311F8"/>
    <w:rsid w:val="00D31E7D"/>
    <w:rsid w:val="00D32D60"/>
    <w:rsid w:val="00D33015"/>
    <w:rsid w:val="00D361A5"/>
    <w:rsid w:val="00D37D20"/>
    <w:rsid w:val="00D406F3"/>
    <w:rsid w:val="00D40826"/>
    <w:rsid w:val="00D409C7"/>
    <w:rsid w:val="00D421D9"/>
    <w:rsid w:val="00D428D0"/>
    <w:rsid w:val="00D4345D"/>
    <w:rsid w:val="00D44A76"/>
    <w:rsid w:val="00D45498"/>
    <w:rsid w:val="00D456EC"/>
    <w:rsid w:val="00D45B00"/>
    <w:rsid w:val="00D45FB3"/>
    <w:rsid w:val="00D46086"/>
    <w:rsid w:val="00D465B5"/>
    <w:rsid w:val="00D46B9C"/>
    <w:rsid w:val="00D50360"/>
    <w:rsid w:val="00D52CA4"/>
    <w:rsid w:val="00D53B92"/>
    <w:rsid w:val="00D53EF7"/>
    <w:rsid w:val="00D551B1"/>
    <w:rsid w:val="00D559CF"/>
    <w:rsid w:val="00D55EF5"/>
    <w:rsid w:val="00D55FD6"/>
    <w:rsid w:val="00D5609A"/>
    <w:rsid w:val="00D56108"/>
    <w:rsid w:val="00D56426"/>
    <w:rsid w:val="00D57193"/>
    <w:rsid w:val="00D578C8"/>
    <w:rsid w:val="00D57E55"/>
    <w:rsid w:val="00D600B4"/>
    <w:rsid w:val="00D60B6A"/>
    <w:rsid w:val="00D6145E"/>
    <w:rsid w:val="00D61D76"/>
    <w:rsid w:val="00D61FF5"/>
    <w:rsid w:val="00D622AF"/>
    <w:rsid w:val="00D62B5B"/>
    <w:rsid w:val="00D62EED"/>
    <w:rsid w:val="00D63C55"/>
    <w:rsid w:val="00D650B8"/>
    <w:rsid w:val="00D66504"/>
    <w:rsid w:val="00D666F4"/>
    <w:rsid w:val="00D71005"/>
    <w:rsid w:val="00D718F3"/>
    <w:rsid w:val="00D7206E"/>
    <w:rsid w:val="00D72E8E"/>
    <w:rsid w:val="00D73BEC"/>
    <w:rsid w:val="00D7404F"/>
    <w:rsid w:val="00D7500B"/>
    <w:rsid w:val="00D7578B"/>
    <w:rsid w:val="00D76A8F"/>
    <w:rsid w:val="00D7750D"/>
    <w:rsid w:val="00D8158C"/>
    <w:rsid w:val="00D833A2"/>
    <w:rsid w:val="00D854ED"/>
    <w:rsid w:val="00D85A0B"/>
    <w:rsid w:val="00D85B9D"/>
    <w:rsid w:val="00D85C51"/>
    <w:rsid w:val="00D8631B"/>
    <w:rsid w:val="00D86DC8"/>
    <w:rsid w:val="00D870B1"/>
    <w:rsid w:val="00D90464"/>
    <w:rsid w:val="00D905C2"/>
    <w:rsid w:val="00D91115"/>
    <w:rsid w:val="00D9170B"/>
    <w:rsid w:val="00D9310F"/>
    <w:rsid w:val="00D94A8C"/>
    <w:rsid w:val="00D95274"/>
    <w:rsid w:val="00D95FB5"/>
    <w:rsid w:val="00D96519"/>
    <w:rsid w:val="00D96819"/>
    <w:rsid w:val="00DA0241"/>
    <w:rsid w:val="00DA182B"/>
    <w:rsid w:val="00DA18D4"/>
    <w:rsid w:val="00DA1CFF"/>
    <w:rsid w:val="00DA2281"/>
    <w:rsid w:val="00DA25BE"/>
    <w:rsid w:val="00DA288B"/>
    <w:rsid w:val="00DA3245"/>
    <w:rsid w:val="00DA3508"/>
    <w:rsid w:val="00DA3EF0"/>
    <w:rsid w:val="00DA4B56"/>
    <w:rsid w:val="00DA7215"/>
    <w:rsid w:val="00DA79FE"/>
    <w:rsid w:val="00DB1497"/>
    <w:rsid w:val="00DB1D86"/>
    <w:rsid w:val="00DB2E33"/>
    <w:rsid w:val="00DB30A1"/>
    <w:rsid w:val="00DB3CA6"/>
    <w:rsid w:val="00DB3DAE"/>
    <w:rsid w:val="00DB41D1"/>
    <w:rsid w:val="00DB4939"/>
    <w:rsid w:val="00DB58AF"/>
    <w:rsid w:val="00DB68AF"/>
    <w:rsid w:val="00DB7F00"/>
    <w:rsid w:val="00DC0868"/>
    <w:rsid w:val="00DC106D"/>
    <w:rsid w:val="00DC18F9"/>
    <w:rsid w:val="00DC1FA1"/>
    <w:rsid w:val="00DC213F"/>
    <w:rsid w:val="00DC2708"/>
    <w:rsid w:val="00DC3D34"/>
    <w:rsid w:val="00DC4024"/>
    <w:rsid w:val="00DC5A53"/>
    <w:rsid w:val="00DC5DC1"/>
    <w:rsid w:val="00DC63D8"/>
    <w:rsid w:val="00DC655F"/>
    <w:rsid w:val="00DC75CD"/>
    <w:rsid w:val="00DC7A68"/>
    <w:rsid w:val="00DD0295"/>
    <w:rsid w:val="00DD0AA8"/>
    <w:rsid w:val="00DD113C"/>
    <w:rsid w:val="00DD3702"/>
    <w:rsid w:val="00DD3D72"/>
    <w:rsid w:val="00DD5087"/>
    <w:rsid w:val="00DE03EA"/>
    <w:rsid w:val="00DE089F"/>
    <w:rsid w:val="00DE1152"/>
    <w:rsid w:val="00DE221C"/>
    <w:rsid w:val="00DE24D9"/>
    <w:rsid w:val="00DE3C19"/>
    <w:rsid w:val="00DE575E"/>
    <w:rsid w:val="00DE5DEF"/>
    <w:rsid w:val="00DE72E7"/>
    <w:rsid w:val="00DE7720"/>
    <w:rsid w:val="00DE78B6"/>
    <w:rsid w:val="00DE7981"/>
    <w:rsid w:val="00DF0081"/>
    <w:rsid w:val="00DF021C"/>
    <w:rsid w:val="00DF0271"/>
    <w:rsid w:val="00DF0D0A"/>
    <w:rsid w:val="00DF299A"/>
    <w:rsid w:val="00DF2C54"/>
    <w:rsid w:val="00DF2DBD"/>
    <w:rsid w:val="00DF3E01"/>
    <w:rsid w:val="00DF5153"/>
    <w:rsid w:val="00DF7320"/>
    <w:rsid w:val="00DF73FE"/>
    <w:rsid w:val="00DF7409"/>
    <w:rsid w:val="00DF7823"/>
    <w:rsid w:val="00DF7A6A"/>
    <w:rsid w:val="00DF7A8F"/>
    <w:rsid w:val="00DF7AFE"/>
    <w:rsid w:val="00E00221"/>
    <w:rsid w:val="00E00A7E"/>
    <w:rsid w:val="00E01459"/>
    <w:rsid w:val="00E02627"/>
    <w:rsid w:val="00E030C9"/>
    <w:rsid w:val="00E06666"/>
    <w:rsid w:val="00E066A8"/>
    <w:rsid w:val="00E06CAB"/>
    <w:rsid w:val="00E0766A"/>
    <w:rsid w:val="00E07713"/>
    <w:rsid w:val="00E12CD3"/>
    <w:rsid w:val="00E15591"/>
    <w:rsid w:val="00E163E5"/>
    <w:rsid w:val="00E20D16"/>
    <w:rsid w:val="00E2243D"/>
    <w:rsid w:val="00E24934"/>
    <w:rsid w:val="00E2628A"/>
    <w:rsid w:val="00E26764"/>
    <w:rsid w:val="00E277BB"/>
    <w:rsid w:val="00E3021C"/>
    <w:rsid w:val="00E302A5"/>
    <w:rsid w:val="00E3204D"/>
    <w:rsid w:val="00E32310"/>
    <w:rsid w:val="00E32607"/>
    <w:rsid w:val="00E326DB"/>
    <w:rsid w:val="00E32835"/>
    <w:rsid w:val="00E33A45"/>
    <w:rsid w:val="00E34B0D"/>
    <w:rsid w:val="00E35BD9"/>
    <w:rsid w:val="00E366C8"/>
    <w:rsid w:val="00E3696F"/>
    <w:rsid w:val="00E36E89"/>
    <w:rsid w:val="00E413A3"/>
    <w:rsid w:val="00E4183D"/>
    <w:rsid w:val="00E430DB"/>
    <w:rsid w:val="00E432FA"/>
    <w:rsid w:val="00E45664"/>
    <w:rsid w:val="00E45A79"/>
    <w:rsid w:val="00E465F7"/>
    <w:rsid w:val="00E46C7F"/>
    <w:rsid w:val="00E47A8F"/>
    <w:rsid w:val="00E508DF"/>
    <w:rsid w:val="00E5136C"/>
    <w:rsid w:val="00E51AAA"/>
    <w:rsid w:val="00E51B03"/>
    <w:rsid w:val="00E51B52"/>
    <w:rsid w:val="00E526EA"/>
    <w:rsid w:val="00E5284B"/>
    <w:rsid w:val="00E538E4"/>
    <w:rsid w:val="00E53A2B"/>
    <w:rsid w:val="00E53F6A"/>
    <w:rsid w:val="00E542BB"/>
    <w:rsid w:val="00E571CA"/>
    <w:rsid w:val="00E572F6"/>
    <w:rsid w:val="00E5745D"/>
    <w:rsid w:val="00E62933"/>
    <w:rsid w:val="00E63212"/>
    <w:rsid w:val="00E63AC0"/>
    <w:rsid w:val="00E64B35"/>
    <w:rsid w:val="00E720AC"/>
    <w:rsid w:val="00E72276"/>
    <w:rsid w:val="00E72DB5"/>
    <w:rsid w:val="00E7474E"/>
    <w:rsid w:val="00E76F2D"/>
    <w:rsid w:val="00E779A4"/>
    <w:rsid w:val="00E77A32"/>
    <w:rsid w:val="00E80225"/>
    <w:rsid w:val="00E80BCB"/>
    <w:rsid w:val="00E81205"/>
    <w:rsid w:val="00E819DF"/>
    <w:rsid w:val="00E82840"/>
    <w:rsid w:val="00E82B56"/>
    <w:rsid w:val="00E82E3C"/>
    <w:rsid w:val="00E83541"/>
    <w:rsid w:val="00E84CBC"/>
    <w:rsid w:val="00E84DA6"/>
    <w:rsid w:val="00E84DF5"/>
    <w:rsid w:val="00E855BB"/>
    <w:rsid w:val="00E87100"/>
    <w:rsid w:val="00E9040C"/>
    <w:rsid w:val="00E920E4"/>
    <w:rsid w:val="00E929B0"/>
    <w:rsid w:val="00E94DBD"/>
    <w:rsid w:val="00E9552D"/>
    <w:rsid w:val="00E958CA"/>
    <w:rsid w:val="00E96725"/>
    <w:rsid w:val="00EA1090"/>
    <w:rsid w:val="00EA1B3C"/>
    <w:rsid w:val="00EA1FA7"/>
    <w:rsid w:val="00EA38A4"/>
    <w:rsid w:val="00EA5017"/>
    <w:rsid w:val="00EA539E"/>
    <w:rsid w:val="00EA79B2"/>
    <w:rsid w:val="00EB0D2E"/>
    <w:rsid w:val="00EB344C"/>
    <w:rsid w:val="00EB3D48"/>
    <w:rsid w:val="00EB4248"/>
    <w:rsid w:val="00EB6607"/>
    <w:rsid w:val="00EB7567"/>
    <w:rsid w:val="00EB7A0B"/>
    <w:rsid w:val="00EB7F52"/>
    <w:rsid w:val="00EC184A"/>
    <w:rsid w:val="00EC1ACC"/>
    <w:rsid w:val="00EC1DE3"/>
    <w:rsid w:val="00EC298D"/>
    <w:rsid w:val="00EC2AF0"/>
    <w:rsid w:val="00EC3468"/>
    <w:rsid w:val="00EC3E4C"/>
    <w:rsid w:val="00EC4136"/>
    <w:rsid w:val="00EC4772"/>
    <w:rsid w:val="00EC5E4B"/>
    <w:rsid w:val="00EC78D9"/>
    <w:rsid w:val="00EC7B1C"/>
    <w:rsid w:val="00ED0477"/>
    <w:rsid w:val="00ED1545"/>
    <w:rsid w:val="00ED1BB8"/>
    <w:rsid w:val="00ED1FFA"/>
    <w:rsid w:val="00ED3E2D"/>
    <w:rsid w:val="00ED4524"/>
    <w:rsid w:val="00ED50E9"/>
    <w:rsid w:val="00ED7DC9"/>
    <w:rsid w:val="00EE1ABB"/>
    <w:rsid w:val="00EE2F04"/>
    <w:rsid w:val="00EE31C4"/>
    <w:rsid w:val="00EE45BE"/>
    <w:rsid w:val="00EE4A74"/>
    <w:rsid w:val="00EE4FCE"/>
    <w:rsid w:val="00EE6AA7"/>
    <w:rsid w:val="00EE7EB9"/>
    <w:rsid w:val="00EF0FE3"/>
    <w:rsid w:val="00EF2422"/>
    <w:rsid w:val="00EF2848"/>
    <w:rsid w:val="00EF3A32"/>
    <w:rsid w:val="00EF3C2F"/>
    <w:rsid w:val="00EF4528"/>
    <w:rsid w:val="00EF53FD"/>
    <w:rsid w:val="00EF55D6"/>
    <w:rsid w:val="00EF66DC"/>
    <w:rsid w:val="00EF730A"/>
    <w:rsid w:val="00EF73D4"/>
    <w:rsid w:val="00EF741A"/>
    <w:rsid w:val="00F01202"/>
    <w:rsid w:val="00F03151"/>
    <w:rsid w:val="00F05518"/>
    <w:rsid w:val="00F05FFC"/>
    <w:rsid w:val="00F07E1F"/>
    <w:rsid w:val="00F10E87"/>
    <w:rsid w:val="00F11A3A"/>
    <w:rsid w:val="00F11B6A"/>
    <w:rsid w:val="00F1291F"/>
    <w:rsid w:val="00F1349E"/>
    <w:rsid w:val="00F15BCD"/>
    <w:rsid w:val="00F16462"/>
    <w:rsid w:val="00F1658B"/>
    <w:rsid w:val="00F16E5B"/>
    <w:rsid w:val="00F1731D"/>
    <w:rsid w:val="00F1779B"/>
    <w:rsid w:val="00F2127A"/>
    <w:rsid w:val="00F216C8"/>
    <w:rsid w:val="00F21CDF"/>
    <w:rsid w:val="00F22123"/>
    <w:rsid w:val="00F22A66"/>
    <w:rsid w:val="00F22A76"/>
    <w:rsid w:val="00F22ACF"/>
    <w:rsid w:val="00F2311C"/>
    <w:rsid w:val="00F2362A"/>
    <w:rsid w:val="00F24625"/>
    <w:rsid w:val="00F25F52"/>
    <w:rsid w:val="00F27345"/>
    <w:rsid w:val="00F27434"/>
    <w:rsid w:val="00F27A4D"/>
    <w:rsid w:val="00F27E35"/>
    <w:rsid w:val="00F316FF"/>
    <w:rsid w:val="00F32D1D"/>
    <w:rsid w:val="00F32F5E"/>
    <w:rsid w:val="00F33343"/>
    <w:rsid w:val="00F33B3E"/>
    <w:rsid w:val="00F3415F"/>
    <w:rsid w:val="00F34569"/>
    <w:rsid w:val="00F35115"/>
    <w:rsid w:val="00F354D2"/>
    <w:rsid w:val="00F3579D"/>
    <w:rsid w:val="00F36072"/>
    <w:rsid w:val="00F370CB"/>
    <w:rsid w:val="00F372C4"/>
    <w:rsid w:val="00F37484"/>
    <w:rsid w:val="00F3780E"/>
    <w:rsid w:val="00F37C0B"/>
    <w:rsid w:val="00F405DE"/>
    <w:rsid w:val="00F4121E"/>
    <w:rsid w:val="00F428AA"/>
    <w:rsid w:val="00F42DEA"/>
    <w:rsid w:val="00F440A8"/>
    <w:rsid w:val="00F44513"/>
    <w:rsid w:val="00F445C9"/>
    <w:rsid w:val="00F447CE"/>
    <w:rsid w:val="00F458CC"/>
    <w:rsid w:val="00F45A32"/>
    <w:rsid w:val="00F46AEC"/>
    <w:rsid w:val="00F47D4A"/>
    <w:rsid w:val="00F47FD2"/>
    <w:rsid w:val="00F508D6"/>
    <w:rsid w:val="00F51956"/>
    <w:rsid w:val="00F526CD"/>
    <w:rsid w:val="00F52CA0"/>
    <w:rsid w:val="00F54ACD"/>
    <w:rsid w:val="00F54E42"/>
    <w:rsid w:val="00F54FE9"/>
    <w:rsid w:val="00F55EF5"/>
    <w:rsid w:val="00F560F2"/>
    <w:rsid w:val="00F565DA"/>
    <w:rsid w:val="00F56E35"/>
    <w:rsid w:val="00F57F93"/>
    <w:rsid w:val="00F61742"/>
    <w:rsid w:val="00F62EF3"/>
    <w:rsid w:val="00F63206"/>
    <w:rsid w:val="00F633C0"/>
    <w:rsid w:val="00F6341F"/>
    <w:rsid w:val="00F64A7A"/>
    <w:rsid w:val="00F65CD8"/>
    <w:rsid w:val="00F65EE3"/>
    <w:rsid w:val="00F6683B"/>
    <w:rsid w:val="00F66E11"/>
    <w:rsid w:val="00F673EC"/>
    <w:rsid w:val="00F702EC"/>
    <w:rsid w:val="00F713FA"/>
    <w:rsid w:val="00F72E94"/>
    <w:rsid w:val="00F73A9D"/>
    <w:rsid w:val="00F73D54"/>
    <w:rsid w:val="00F74007"/>
    <w:rsid w:val="00F74F71"/>
    <w:rsid w:val="00F76277"/>
    <w:rsid w:val="00F768B8"/>
    <w:rsid w:val="00F76AD5"/>
    <w:rsid w:val="00F77035"/>
    <w:rsid w:val="00F77DEC"/>
    <w:rsid w:val="00F80F09"/>
    <w:rsid w:val="00F819CD"/>
    <w:rsid w:val="00F82B27"/>
    <w:rsid w:val="00F8321A"/>
    <w:rsid w:val="00F83A39"/>
    <w:rsid w:val="00F83C82"/>
    <w:rsid w:val="00F84B44"/>
    <w:rsid w:val="00F84F07"/>
    <w:rsid w:val="00F86498"/>
    <w:rsid w:val="00F87424"/>
    <w:rsid w:val="00F87C75"/>
    <w:rsid w:val="00F914DD"/>
    <w:rsid w:val="00F9186F"/>
    <w:rsid w:val="00F91EBA"/>
    <w:rsid w:val="00F922C9"/>
    <w:rsid w:val="00F927E0"/>
    <w:rsid w:val="00F92E07"/>
    <w:rsid w:val="00F93025"/>
    <w:rsid w:val="00F930E0"/>
    <w:rsid w:val="00F93A44"/>
    <w:rsid w:val="00F93EAA"/>
    <w:rsid w:val="00F94573"/>
    <w:rsid w:val="00F94862"/>
    <w:rsid w:val="00F95997"/>
    <w:rsid w:val="00F95F0B"/>
    <w:rsid w:val="00F96474"/>
    <w:rsid w:val="00F96CAF"/>
    <w:rsid w:val="00FA00A9"/>
    <w:rsid w:val="00FA0F4C"/>
    <w:rsid w:val="00FA21DF"/>
    <w:rsid w:val="00FA2503"/>
    <w:rsid w:val="00FA478E"/>
    <w:rsid w:val="00FA4C32"/>
    <w:rsid w:val="00FA52BD"/>
    <w:rsid w:val="00FA6A4C"/>
    <w:rsid w:val="00FA6D7E"/>
    <w:rsid w:val="00FA7B43"/>
    <w:rsid w:val="00FA7B84"/>
    <w:rsid w:val="00FB0B7D"/>
    <w:rsid w:val="00FB0C36"/>
    <w:rsid w:val="00FB1AA7"/>
    <w:rsid w:val="00FB2785"/>
    <w:rsid w:val="00FB2D62"/>
    <w:rsid w:val="00FB3D0A"/>
    <w:rsid w:val="00FB3ED4"/>
    <w:rsid w:val="00FB4974"/>
    <w:rsid w:val="00FB5520"/>
    <w:rsid w:val="00FB5721"/>
    <w:rsid w:val="00FB65E7"/>
    <w:rsid w:val="00FB67FB"/>
    <w:rsid w:val="00FB75F6"/>
    <w:rsid w:val="00FB7EDC"/>
    <w:rsid w:val="00FC03FD"/>
    <w:rsid w:val="00FC085D"/>
    <w:rsid w:val="00FC1A55"/>
    <w:rsid w:val="00FC21C8"/>
    <w:rsid w:val="00FC2E42"/>
    <w:rsid w:val="00FC5F5D"/>
    <w:rsid w:val="00FC7AB6"/>
    <w:rsid w:val="00FD0348"/>
    <w:rsid w:val="00FD23E0"/>
    <w:rsid w:val="00FD2D51"/>
    <w:rsid w:val="00FD366E"/>
    <w:rsid w:val="00FD4682"/>
    <w:rsid w:val="00FD46A6"/>
    <w:rsid w:val="00FD4CF7"/>
    <w:rsid w:val="00FD51B6"/>
    <w:rsid w:val="00FE0408"/>
    <w:rsid w:val="00FE0909"/>
    <w:rsid w:val="00FE1258"/>
    <w:rsid w:val="00FE1EB0"/>
    <w:rsid w:val="00FE370E"/>
    <w:rsid w:val="00FE3AF1"/>
    <w:rsid w:val="00FE4059"/>
    <w:rsid w:val="00FE4064"/>
    <w:rsid w:val="00FE409B"/>
    <w:rsid w:val="00FE46B5"/>
    <w:rsid w:val="00FE55D4"/>
    <w:rsid w:val="00FE586F"/>
    <w:rsid w:val="00FE5B51"/>
    <w:rsid w:val="00FE5C35"/>
    <w:rsid w:val="00FE6465"/>
    <w:rsid w:val="00FE6588"/>
    <w:rsid w:val="00FF138C"/>
    <w:rsid w:val="00FF4288"/>
    <w:rsid w:val="00FF4834"/>
    <w:rsid w:val="00FF4A66"/>
    <w:rsid w:val="00FF5F40"/>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0C5C9A"/>
    <w:pPr>
      <w:keepNext/>
      <w:outlineLvl w:val="1"/>
    </w:pPr>
    <w:rPr>
      <w:b/>
      <w:lang w:val="x-none"/>
    </w:rPr>
  </w:style>
  <w:style w:type="paragraph" w:styleId="Ttulo3">
    <w:name w:val="heading 3"/>
    <w:basedOn w:val="Normal"/>
    <w:next w:val="Normal"/>
    <w:link w:val="Ttulo3Car"/>
    <w:qFormat/>
    <w:rsid w:val="000C5C9A"/>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0C5C9A"/>
    <w:pPr>
      <w:keepNext/>
      <w:tabs>
        <w:tab w:val="left" w:pos="0"/>
      </w:tabs>
      <w:ind w:right="-943"/>
      <w:jc w:val="both"/>
      <w:outlineLvl w:val="3"/>
    </w:pPr>
    <w:rPr>
      <w:b/>
      <w:lang w:val="es-MX"/>
    </w:rPr>
  </w:style>
  <w:style w:type="paragraph" w:styleId="Ttulo5">
    <w:name w:val="heading 5"/>
    <w:basedOn w:val="Normal"/>
    <w:next w:val="Normal"/>
    <w:link w:val="Ttulo5Car"/>
    <w:qFormat/>
    <w:rsid w:val="000C5C9A"/>
    <w:pPr>
      <w:keepNext/>
      <w:ind w:right="-943"/>
      <w:jc w:val="both"/>
      <w:outlineLvl w:val="4"/>
    </w:pPr>
    <w:rPr>
      <w:b/>
      <w:color w:val="000000"/>
      <w:sz w:val="22"/>
    </w:rPr>
  </w:style>
  <w:style w:type="paragraph" w:styleId="Ttulo6">
    <w:name w:val="heading 6"/>
    <w:basedOn w:val="Normal"/>
    <w:next w:val="Normal"/>
    <w:link w:val="Ttulo6Car"/>
    <w:uiPriority w:val="9"/>
    <w:qFormat/>
    <w:rsid w:val="000C5C9A"/>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0C5C9A"/>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0C5C9A"/>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rsid w:val="000C5C9A"/>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0C5C9A"/>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0C5C9A"/>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0C5C9A"/>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0C5C9A"/>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0C5C9A"/>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0C5C9A"/>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link w:val="SinespaciadoCar"/>
    <w:uiPriority w:val="1"/>
    <w:qFormat/>
    <w:rsid w:val="00FB65E7"/>
    <w:pPr>
      <w:spacing w:after="0" w:line="240" w:lineRule="auto"/>
    </w:pPr>
    <w:rPr>
      <w:rFonts w:ascii="Calibri" w:eastAsia="Calibri" w:hAnsi="Calibri" w:cs="Times New Roman"/>
      <w:lang w:val="en-U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803CE7"/>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CF0F48"/>
    <w:rPr>
      <w:rFonts w:ascii="Times New Roman" w:eastAsia="Times New Roman" w:hAnsi="Times New Roman" w:cs="Times New Roman"/>
      <w:sz w:val="16"/>
      <w:szCs w:val="16"/>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debloque">
    <w:name w:val="Block Text"/>
    <w:basedOn w:val="Normal"/>
    <w:rsid w:val="00C91444"/>
    <w:pPr>
      <w:ind w:left="360" w:right="-943"/>
      <w:jc w:val="both"/>
    </w:pPr>
    <w:rPr>
      <w:lang w:val="es-MX"/>
    </w:rPr>
  </w:style>
  <w:style w:type="character" w:customStyle="1" w:styleId="PuestoCar1">
    <w:name w:val="Puesto Car1"/>
    <w:basedOn w:val="Fuentedeprrafopredeter"/>
    <w:rsid w:val="000C5C9A"/>
    <w:rPr>
      <w:rFonts w:asciiTheme="majorHAnsi" w:eastAsiaTheme="majorEastAsia" w:hAnsiTheme="majorHAnsi" w:cstheme="majorBidi"/>
      <w:spacing w:val="-10"/>
      <w:kern w:val="28"/>
      <w:sz w:val="56"/>
      <w:szCs w:val="56"/>
      <w:lang w:val="es-ES" w:eastAsia="es-ES"/>
    </w:rPr>
  </w:style>
  <w:style w:type="paragraph" w:customStyle="1" w:styleId="BodyText21">
    <w:name w:val="Body Text 21"/>
    <w:basedOn w:val="Normal"/>
    <w:rsid w:val="000C5C9A"/>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0C5C9A"/>
    <w:pPr>
      <w:shd w:val="clear" w:color="auto" w:fill="FFFFFF"/>
      <w:jc w:val="center"/>
    </w:pPr>
    <w:rPr>
      <w:rFonts w:ascii="Arial" w:hAnsi="Arial"/>
      <w:b/>
    </w:rPr>
  </w:style>
  <w:style w:type="paragraph" w:styleId="Textoindependiente3">
    <w:name w:val="Body Text 3"/>
    <w:basedOn w:val="Normal"/>
    <w:link w:val="Textoindependiente3Car"/>
    <w:rsid w:val="000C5C9A"/>
    <w:pPr>
      <w:ind w:right="617"/>
      <w:jc w:val="center"/>
    </w:pPr>
    <w:rPr>
      <w:rFonts w:ascii="Arial" w:hAnsi="Arial"/>
      <w:b/>
    </w:rPr>
  </w:style>
  <w:style w:type="character" w:customStyle="1" w:styleId="Textoindependiente3Car">
    <w:name w:val="Texto independiente 3 Car"/>
    <w:basedOn w:val="Fuentedeprrafopredeter"/>
    <w:link w:val="Textoindependiente3"/>
    <w:rsid w:val="000C5C9A"/>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0C5C9A"/>
    <w:rPr>
      <w:rFonts w:ascii="Arial" w:hAnsi="Arial"/>
    </w:rPr>
  </w:style>
  <w:style w:type="character" w:customStyle="1" w:styleId="TextonotapieCar">
    <w:name w:val="Texto nota pie Car"/>
    <w:basedOn w:val="Fuentedeprrafopredeter"/>
    <w:link w:val="Textonotapie"/>
    <w:semiHidden/>
    <w:rsid w:val="000C5C9A"/>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0C5C9A"/>
    <w:pPr>
      <w:suppressAutoHyphens/>
      <w:autoSpaceDE w:val="0"/>
      <w:ind w:left="284" w:hanging="284"/>
      <w:jc w:val="both"/>
    </w:pPr>
    <w:rPr>
      <w:rFonts w:ascii="Arial" w:hAnsi="Arial" w:cs="Arial"/>
      <w:lang w:val="es-ES_tradnl" w:eastAsia="ar-SA"/>
    </w:rPr>
  </w:style>
  <w:style w:type="character" w:customStyle="1" w:styleId="hps">
    <w:name w:val="hps"/>
    <w:rsid w:val="000C5C9A"/>
  </w:style>
  <w:style w:type="character" w:customStyle="1" w:styleId="atn">
    <w:name w:val="atn"/>
    <w:rsid w:val="000C5C9A"/>
  </w:style>
  <w:style w:type="character" w:customStyle="1" w:styleId="PiedepginaCar1">
    <w:name w:val="Pie de página Car1"/>
    <w:locked/>
    <w:rsid w:val="000C5C9A"/>
    <w:rPr>
      <w:rFonts w:ascii="Times New Roman" w:eastAsia="Times New Roman" w:hAnsi="Times New Roman" w:cs="Times New Roman"/>
      <w:sz w:val="20"/>
      <w:szCs w:val="20"/>
      <w:lang w:val="es-ES" w:eastAsia="es-ES"/>
    </w:rPr>
  </w:style>
  <w:style w:type="paragraph" w:customStyle="1" w:styleId="Formatolibre">
    <w:name w:val="Formato libre"/>
    <w:rsid w:val="000C5C9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0C5C9A"/>
    <w:pPr>
      <w:widowControl w:val="0"/>
      <w:ind w:right="51"/>
      <w:jc w:val="both"/>
    </w:pPr>
    <w:rPr>
      <w:sz w:val="22"/>
    </w:rPr>
  </w:style>
  <w:style w:type="paragraph" w:customStyle="1" w:styleId="Sangra2detindependiente1">
    <w:name w:val="Sangría 2 de t. independiente1"/>
    <w:basedOn w:val="Normal"/>
    <w:rsid w:val="000C5C9A"/>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0C5C9A"/>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0C5C9A"/>
    <w:pPr>
      <w:ind w:left="566" w:hanging="283"/>
    </w:pPr>
    <w:rPr>
      <w:lang w:val="es-ES_tradnl"/>
    </w:rPr>
  </w:style>
  <w:style w:type="paragraph" w:customStyle="1" w:styleId="FTNORMAL">
    <w:name w:val="FT NORMAL"/>
    <w:basedOn w:val="Prrafodelista"/>
    <w:link w:val="FTNORMALCar"/>
    <w:qFormat/>
    <w:rsid w:val="000C5C9A"/>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0C5C9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0C5C9A"/>
    <w:pPr>
      <w:spacing w:line="360" w:lineRule="auto"/>
      <w:jc w:val="both"/>
    </w:pPr>
    <w:rPr>
      <w:rFonts w:ascii="BankGothic Lt BT" w:hAnsi="BankGothic Lt BT" w:cs="Arial"/>
      <w:b/>
      <w:sz w:val="24"/>
      <w:szCs w:val="22"/>
    </w:rPr>
  </w:style>
  <w:style w:type="character" w:customStyle="1" w:styleId="FT1Car">
    <w:name w:val="FT1 Car"/>
    <w:link w:val="FT1"/>
    <w:rsid w:val="000C5C9A"/>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0C5C9A"/>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0C5C9A"/>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0C5C9A"/>
    <w:rPr>
      <w:rFonts w:ascii="Consolas" w:eastAsia="Times New Roman" w:hAnsi="Consolas" w:cs="Times New Roman"/>
      <w:sz w:val="20"/>
      <w:szCs w:val="20"/>
      <w:lang w:val="es-ES" w:eastAsia="es-ES"/>
    </w:rPr>
  </w:style>
  <w:style w:type="character" w:customStyle="1" w:styleId="EncabezadoCar1">
    <w:name w:val="Encabezado Car1"/>
    <w:uiPriority w:val="99"/>
    <w:locked/>
    <w:rsid w:val="000C5C9A"/>
    <w:rPr>
      <w:rFonts w:ascii="Times New Roman" w:eastAsia="Times New Roman" w:hAnsi="Times New Roman" w:cs="Times New Roman"/>
      <w:sz w:val="20"/>
      <w:szCs w:val="20"/>
      <w:lang w:val="es-ES" w:eastAsia="es-ES"/>
    </w:rPr>
  </w:style>
  <w:style w:type="paragraph" w:customStyle="1" w:styleId="msonormal0">
    <w:name w:val="msonormal"/>
    <w:basedOn w:val="Normal"/>
    <w:rsid w:val="000C5C9A"/>
    <w:pPr>
      <w:spacing w:before="100" w:beforeAutospacing="1" w:after="100" w:afterAutospacing="1"/>
    </w:pPr>
    <w:rPr>
      <w:sz w:val="24"/>
      <w:szCs w:val="24"/>
      <w:lang w:val="en-US" w:eastAsia="en-US"/>
    </w:rPr>
  </w:style>
  <w:style w:type="paragraph" w:customStyle="1" w:styleId="font5">
    <w:name w:val="font5"/>
    <w:basedOn w:val="Normal"/>
    <w:rsid w:val="000C5C9A"/>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0C5C9A"/>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0C5C9A"/>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0C5C9A"/>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0C5C9A"/>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0C5C9A"/>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0C5C9A"/>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0C5C9A"/>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0C5C9A"/>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0C5C9A"/>
    <w:pPr>
      <w:spacing w:before="100" w:beforeAutospacing="1" w:after="100" w:afterAutospacing="1"/>
    </w:pPr>
    <w:rPr>
      <w:rFonts w:ascii="Calibri" w:hAnsi="Calibri" w:cs="Calibri"/>
      <w:lang w:val="en-US" w:eastAsia="en-US"/>
    </w:rPr>
  </w:style>
  <w:style w:type="paragraph" w:customStyle="1" w:styleId="font15">
    <w:name w:val="font15"/>
    <w:basedOn w:val="Normal"/>
    <w:rsid w:val="000C5C9A"/>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0C5C9A"/>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0C5C9A"/>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0C5C9A"/>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0C5C9A"/>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0C5C9A"/>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0C5C9A"/>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0C5C9A"/>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0C5C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0C5C9A"/>
    <w:pPr>
      <w:spacing w:before="100" w:beforeAutospacing="1" w:after="100" w:afterAutospacing="1"/>
      <w:jc w:val="center"/>
      <w:textAlignment w:val="center"/>
    </w:pPr>
    <w:rPr>
      <w:lang w:val="en-US" w:eastAsia="en-US"/>
    </w:rPr>
  </w:style>
  <w:style w:type="paragraph" w:customStyle="1" w:styleId="xl74">
    <w:name w:val="xl7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0C5C9A"/>
    <w:pPr>
      <w:spacing w:before="100" w:beforeAutospacing="1" w:after="100" w:afterAutospacing="1"/>
      <w:jc w:val="center"/>
      <w:textAlignment w:val="center"/>
    </w:pPr>
    <w:rPr>
      <w:lang w:val="en-US" w:eastAsia="en-US"/>
    </w:rPr>
  </w:style>
  <w:style w:type="paragraph" w:customStyle="1" w:styleId="xl76">
    <w:name w:val="xl76"/>
    <w:basedOn w:val="Normal"/>
    <w:rsid w:val="000C5C9A"/>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0C5C9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0C5C9A"/>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0C5C9A"/>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0C5C9A"/>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0C5C9A"/>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0C5C9A"/>
    <w:pPr>
      <w:spacing w:before="100" w:beforeAutospacing="1" w:after="100" w:afterAutospacing="1"/>
      <w:textAlignment w:val="top"/>
    </w:pPr>
    <w:rPr>
      <w:lang w:val="en-US" w:eastAsia="en-US"/>
    </w:rPr>
  </w:style>
  <w:style w:type="paragraph" w:customStyle="1" w:styleId="xl103">
    <w:name w:val="xl103"/>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0C5C9A"/>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0C5C9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0C5C9A"/>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0C5C9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0C5C9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0C5C9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0C5C9A"/>
    <w:rPr>
      <w:rFonts w:cs="Calibri"/>
      <w:sz w:val="14"/>
      <w:szCs w:val="14"/>
      <w:shd w:val="clear" w:color="auto" w:fill="FFFFFF"/>
    </w:rPr>
  </w:style>
  <w:style w:type="paragraph" w:customStyle="1" w:styleId="Cuerpodeltexto0">
    <w:name w:val="Cuerpo del texto"/>
    <w:basedOn w:val="Normal"/>
    <w:link w:val="Cuerpodeltexto"/>
    <w:rsid w:val="000C5C9A"/>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0C5C9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0C5C9A"/>
    <w:pPr>
      <w:spacing w:before="100" w:beforeAutospacing="1" w:after="100" w:afterAutospacing="1"/>
    </w:pPr>
    <w:rPr>
      <w:sz w:val="24"/>
      <w:szCs w:val="24"/>
      <w:lang w:val="en-US" w:eastAsia="en-US"/>
    </w:rPr>
  </w:style>
  <w:style w:type="paragraph" w:customStyle="1" w:styleId="BlockQuotation">
    <w:name w:val="Block Quotation"/>
    <w:basedOn w:val="Normal"/>
    <w:rsid w:val="000C5C9A"/>
    <w:pPr>
      <w:widowControl w:val="0"/>
      <w:ind w:left="426" w:right="618"/>
      <w:jc w:val="both"/>
    </w:pPr>
    <w:rPr>
      <w:rFonts w:ascii="Footlight MT Light" w:hAnsi="Footlight MT Light"/>
      <w:sz w:val="44"/>
    </w:rPr>
  </w:style>
  <w:style w:type="paragraph" w:styleId="TDC1">
    <w:name w:val="toc 1"/>
    <w:basedOn w:val="Normal"/>
    <w:next w:val="Normal"/>
    <w:uiPriority w:val="39"/>
    <w:rsid w:val="000C5C9A"/>
    <w:pPr>
      <w:widowControl w:val="0"/>
      <w:spacing w:before="360"/>
    </w:pPr>
    <w:rPr>
      <w:rFonts w:ascii="Arial" w:hAnsi="Arial"/>
      <w:b/>
      <w:caps/>
      <w:sz w:val="24"/>
    </w:rPr>
  </w:style>
  <w:style w:type="paragraph" w:styleId="TDC2">
    <w:name w:val="toc 2"/>
    <w:basedOn w:val="Normal"/>
    <w:next w:val="Normal"/>
    <w:uiPriority w:val="39"/>
    <w:rsid w:val="000C5C9A"/>
    <w:pPr>
      <w:widowControl w:val="0"/>
      <w:spacing w:before="240"/>
    </w:pPr>
    <w:rPr>
      <w:b/>
    </w:rPr>
  </w:style>
  <w:style w:type="paragraph" w:customStyle="1" w:styleId="Textoindependiente31">
    <w:name w:val="Texto independiente 31"/>
    <w:basedOn w:val="Normal"/>
    <w:rsid w:val="000C5C9A"/>
    <w:pPr>
      <w:widowControl w:val="0"/>
      <w:jc w:val="both"/>
    </w:pPr>
  </w:style>
  <w:style w:type="paragraph" w:customStyle="1" w:styleId="BlockQuotation1">
    <w:name w:val="Block Quotation1"/>
    <w:basedOn w:val="Normal"/>
    <w:rsid w:val="000C5C9A"/>
    <w:pPr>
      <w:widowControl w:val="0"/>
      <w:tabs>
        <w:tab w:val="left" w:pos="4820"/>
      </w:tabs>
      <w:ind w:left="567" w:right="618"/>
      <w:jc w:val="both"/>
    </w:pPr>
    <w:rPr>
      <w:sz w:val="24"/>
    </w:rPr>
  </w:style>
  <w:style w:type="paragraph" w:customStyle="1" w:styleId="BodyText31">
    <w:name w:val="Body Text 31"/>
    <w:basedOn w:val="Normal"/>
    <w:rsid w:val="000C5C9A"/>
    <w:pPr>
      <w:widowControl w:val="0"/>
      <w:jc w:val="center"/>
    </w:pPr>
    <w:rPr>
      <w:rFonts w:ascii="Arial" w:hAnsi="Arial"/>
      <w:b/>
      <w:sz w:val="50"/>
    </w:rPr>
  </w:style>
  <w:style w:type="paragraph" w:customStyle="1" w:styleId="BodyText23">
    <w:name w:val="Body Text 23"/>
    <w:basedOn w:val="Normal"/>
    <w:rsid w:val="000C5C9A"/>
    <w:pPr>
      <w:widowControl w:val="0"/>
      <w:ind w:right="51"/>
      <w:jc w:val="both"/>
    </w:pPr>
    <w:rPr>
      <w:sz w:val="22"/>
    </w:rPr>
  </w:style>
  <w:style w:type="character" w:customStyle="1" w:styleId="TextocomentarioCar">
    <w:name w:val="Texto comentario Car"/>
    <w:basedOn w:val="Fuentedeprrafopredeter"/>
    <w:link w:val="Textocomentario"/>
    <w:semiHidden/>
    <w:rsid w:val="000C5C9A"/>
    <w:rPr>
      <w:rFonts w:ascii="Times New Roman" w:eastAsia="Times New Roman" w:hAnsi="Times New Roman" w:cs="Times New Roman"/>
      <w:sz w:val="20"/>
      <w:szCs w:val="20"/>
      <w:lang w:val="es-ES" w:eastAsia="es-ES"/>
    </w:rPr>
  </w:style>
  <w:style w:type="paragraph" w:styleId="Textocomentario">
    <w:name w:val="annotation text"/>
    <w:basedOn w:val="Normal"/>
    <w:link w:val="TextocomentarioCar"/>
    <w:semiHidden/>
    <w:rsid w:val="000C5C9A"/>
    <w:pPr>
      <w:widowControl w:val="0"/>
    </w:pPr>
  </w:style>
  <w:style w:type="character" w:customStyle="1" w:styleId="eudoraheader">
    <w:name w:val="eudoraheader"/>
    <w:rsid w:val="000C5C9A"/>
    <w:rPr>
      <w:rFonts w:cs="Times New Roman"/>
    </w:rPr>
  </w:style>
  <w:style w:type="paragraph" w:styleId="TDC3">
    <w:name w:val="toc 3"/>
    <w:basedOn w:val="Normal"/>
    <w:next w:val="Normal"/>
    <w:autoRedefine/>
    <w:rsid w:val="000C5C9A"/>
    <w:pPr>
      <w:widowControl w:val="0"/>
      <w:ind w:left="400"/>
    </w:pPr>
  </w:style>
  <w:style w:type="paragraph" w:customStyle="1" w:styleId="HTMLBody">
    <w:name w:val="HTML Body"/>
    <w:rsid w:val="000C5C9A"/>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0C5C9A"/>
    <w:rPr>
      <w:rFonts w:cs="Times New Roman"/>
    </w:rPr>
  </w:style>
  <w:style w:type="character" w:styleId="Hipervnculovisitado">
    <w:name w:val="FollowedHyperlink"/>
    <w:uiPriority w:val="99"/>
    <w:rsid w:val="000C5C9A"/>
    <w:rPr>
      <w:rFonts w:cs="Times New Roman"/>
      <w:color w:val="800080"/>
      <w:u w:val="single"/>
    </w:rPr>
  </w:style>
  <w:style w:type="paragraph" w:customStyle="1" w:styleId="OmniPage771">
    <w:name w:val="OmniPage #771"/>
    <w:rsid w:val="000C5C9A"/>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0C5C9A"/>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0C5C9A"/>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0C5C9A"/>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0C5C9A"/>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0C5C9A"/>
    <w:pPr>
      <w:widowControl w:val="0"/>
    </w:pPr>
    <w:rPr>
      <w:rFonts w:ascii="Arial" w:hAnsi="Arial" w:cs="Arial"/>
      <w:b/>
      <w:bCs/>
      <w:sz w:val="22"/>
    </w:rPr>
  </w:style>
  <w:style w:type="character" w:customStyle="1" w:styleId="SubttuloCar">
    <w:name w:val="Subtítulo Car"/>
    <w:basedOn w:val="Fuentedeprrafopredeter"/>
    <w:link w:val="Subttulo"/>
    <w:rsid w:val="000C5C9A"/>
    <w:rPr>
      <w:rFonts w:ascii="Arial" w:eastAsia="Times New Roman" w:hAnsi="Arial" w:cs="Arial"/>
      <w:b/>
      <w:bCs/>
      <w:szCs w:val="20"/>
      <w:lang w:val="es-ES" w:eastAsia="es-ES"/>
    </w:rPr>
  </w:style>
  <w:style w:type="character" w:styleId="Textoennegrita">
    <w:name w:val="Strong"/>
    <w:uiPriority w:val="22"/>
    <w:qFormat/>
    <w:rsid w:val="000C5C9A"/>
    <w:rPr>
      <w:rFonts w:cs="Times New Roman"/>
      <w:b/>
      <w:bCs/>
    </w:rPr>
  </w:style>
  <w:style w:type="paragraph" w:customStyle="1" w:styleId="WW-Textoindependiente2">
    <w:name w:val="WW-Texto independiente 2"/>
    <w:basedOn w:val="Normal"/>
    <w:rsid w:val="000C5C9A"/>
    <w:pPr>
      <w:widowControl w:val="0"/>
      <w:suppressAutoHyphens/>
      <w:jc w:val="both"/>
    </w:pPr>
    <w:rPr>
      <w:rFonts w:cs="Tahoma"/>
      <w:sz w:val="18"/>
      <w:lang w:val="es-ES_tradnl"/>
    </w:rPr>
  </w:style>
  <w:style w:type="paragraph" w:customStyle="1" w:styleId="Normal1">
    <w:name w:val="Normal1"/>
    <w:basedOn w:val="Normal"/>
    <w:rsid w:val="000C5C9A"/>
    <w:pPr>
      <w:widowControl w:val="0"/>
      <w:suppressAutoHyphens/>
    </w:pPr>
    <w:rPr>
      <w:rFonts w:cs="Tahoma"/>
    </w:rPr>
  </w:style>
  <w:style w:type="paragraph" w:customStyle="1" w:styleId="Textoindependiente1">
    <w:name w:val="Texto independiente1"/>
    <w:basedOn w:val="Normal1"/>
    <w:rsid w:val="000C5C9A"/>
    <w:pPr>
      <w:ind w:right="284"/>
    </w:pPr>
    <w:rPr>
      <w:rFonts w:ascii="Arial" w:hAnsi="Arial" w:cs="Arial"/>
      <w:sz w:val="16"/>
      <w:szCs w:val="16"/>
    </w:rPr>
  </w:style>
  <w:style w:type="character" w:customStyle="1" w:styleId="titulo">
    <w:name w:val="titulo"/>
    <w:rsid w:val="000C5C9A"/>
    <w:rPr>
      <w:rFonts w:cs="Times New Roman"/>
    </w:rPr>
  </w:style>
  <w:style w:type="character" w:customStyle="1" w:styleId="contenido">
    <w:name w:val="contenido"/>
    <w:rsid w:val="000C5C9A"/>
    <w:rPr>
      <w:rFonts w:cs="Times New Roman"/>
    </w:rPr>
  </w:style>
  <w:style w:type="character" w:customStyle="1" w:styleId="text2">
    <w:name w:val="text2"/>
    <w:rsid w:val="000C5C9A"/>
    <w:rPr>
      <w:rFonts w:cs="Times New Roman"/>
    </w:rPr>
  </w:style>
  <w:style w:type="paragraph" w:styleId="Textosinformato">
    <w:name w:val="Plain Text"/>
    <w:basedOn w:val="Normal"/>
    <w:link w:val="TextosinformatoCar"/>
    <w:uiPriority w:val="99"/>
    <w:rsid w:val="000C5C9A"/>
    <w:rPr>
      <w:rFonts w:ascii="Courier New" w:hAnsi="Courier New"/>
      <w:lang w:val="en-US"/>
    </w:rPr>
  </w:style>
  <w:style w:type="character" w:customStyle="1" w:styleId="TextosinformatoCar">
    <w:name w:val="Texto sin formato Car"/>
    <w:basedOn w:val="Fuentedeprrafopredeter"/>
    <w:link w:val="Textosinformato"/>
    <w:uiPriority w:val="99"/>
    <w:rsid w:val="000C5C9A"/>
    <w:rPr>
      <w:rFonts w:ascii="Courier New" w:eastAsia="Times New Roman" w:hAnsi="Courier New" w:cs="Times New Roman"/>
      <w:sz w:val="20"/>
      <w:szCs w:val="20"/>
      <w:lang w:val="en-US" w:eastAsia="es-ES"/>
    </w:rPr>
  </w:style>
  <w:style w:type="character" w:customStyle="1" w:styleId="cdsanddvdstext">
    <w:name w:val="cdsanddvdstext"/>
    <w:rsid w:val="000C5C9A"/>
    <w:rPr>
      <w:rFonts w:cs="Times New Roman"/>
    </w:rPr>
  </w:style>
  <w:style w:type="paragraph" w:customStyle="1" w:styleId="Prrafodelista1">
    <w:name w:val="Párrafo de lista1"/>
    <w:basedOn w:val="Normal"/>
    <w:uiPriority w:val="34"/>
    <w:qFormat/>
    <w:rsid w:val="000C5C9A"/>
    <w:pPr>
      <w:widowControl w:val="0"/>
      <w:ind w:left="708"/>
    </w:pPr>
  </w:style>
  <w:style w:type="character" w:customStyle="1" w:styleId="content">
    <w:name w:val="content"/>
    <w:rsid w:val="000C5C9A"/>
    <w:rPr>
      <w:rFonts w:cs="Times New Roman"/>
    </w:rPr>
  </w:style>
  <w:style w:type="character" w:styleId="nfasis">
    <w:name w:val="Emphasis"/>
    <w:uiPriority w:val="20"/>
    <w:qFormat/>
    <w:rsid w:val="000C5C9A"/>
    <w:rPr>
      <w:rFonts w:cs="Times New Roman"/>
      <w:i/>
      <w:iCs/>
    </w:rPr>
  </w:style>
  <w:style w:type="character" w:customStyle="1" w:styleId="scpcccomponentblockpagetitle">
    <w:name w:val="scpcc_component_block_page_title"/>
    <w:rsid w:val="000C5C9A"/>
    <w:rPr>
      <w:rFonts w:cs="Times New Roman"/>
    </w:rPr>
  </w:style>
  <w:style w:type="paragraph" w:customStyle="1" w:styleId="Sinespaciado1">
    <w:name w:val="Sin espaciado1"/>
    <w:rsid w:val="000C5C9A"/>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0C5C9A"/>
  </w:style>
  <w:style w:type="character" w:customStyle="1" w:styleId="para1">
    <w:name w:val="para1"/>
    <w:rsid w:val="000C5C9A"/>
    <w:rPr>
      <w:rFonts w:ascii="Arial" w:hAnsi="Arial" w:cs="Arial" w:hint="default"/>
      <w:sz w:val="18"/>
      <w:szCs w:val="18"/>
    </w:rPr>
  </w:style>
  <w:style w:type="character" w:customStyle="1" w:styleId="themebody">
    <w:name w:val="themebody"/>
    <w:basedOn w:val="Fuentedeprrafopredeter"/>
    <w:rsid w:val="000C5C9A"/>
  </w:style>
  <w:style w:type="character" w:customStyle="1" w:styleId="olttablecontentcfg">
    <w:name w:val="olt_table_content_cfg"/>
    <w:basedOn w:val="Fuentedeprrafopredeter"/>
    <w:rsid w:val="000C5C9A"/>
  </w:style>
  <w:style w:type="character" w:customStyle="1" w:styleId="estilo148">
    <w:name w:val="estilo148"/>
    <w:basedOn w:val="Fuentedeprrafopredeter"/>
    <w:rsid w:val="000C5C9A"/>
  </w:style>
  <w:style w:type="character" w:customStyle="1" w:styleId="glossaryitem">
    <w:name w:val="glossaryitem"/>
    <w:rsid w:val="000C5C9A"/>
    <w:rPr>
      <w:strike w:val="0"/>
      <w:dstrike w:val="0"/>
      <w:u w:val="none"/>
      <w:effect w:val="none"/>
    </w:rPr>
  </w:style>
  <w:style w:type="paragraph" w:customStyle="1" w:styleId="ecxmsonormal">
    <w:name w:val="ecxmsonormal"/>
    <w:basedOn w:val="Normal"/>
    <w:rsid w:val="000C5C9A"/>
    <w:pPr>
      <w:spacing w:after="324"/>
    </w:pPr>
    <w:rPr>
      <w:sz w:val="24"/>
      <w:szCs w:val="24"/>
    </w:rPr>
  </w:style>
  <w:style w:type="character" w:customStyle="1" w:styleId="CarCar5">
    <w:name w:val="Car Car5"/>
    <w:rsid w:val="000C5C9A"/>
    <w:rPr>
      <w:rFonts w:ascii="Arial" w:hAnsi="Arial" w:cs="Arial"/>
      <w:b/>
      <w:bCs/>
      <w:kern w:val="32"/>
      <w:sz w:val="32"/>
      <w:szCs w:val="32"/>
      <w:lang w:val="es-ES" w:eastAsia="es-ES"/>
    </w:rPr>
  </w:style>
  <w:style w:type="character" w:customStyle="1" w:styleId="WW8Num3z0">
    <w:name w:val="WW8Num3z0"/>
    <w:rsid w:val="000C5C9A"/>
    <w:rPr>
      <w:rFonts w:ascii="Symbol" w:hAnsi="Symbol"/>
    </w:rPr>
  </w:style>
  <w:style w:type="character" w:customStyle="1" w:styleId="WW8Num4z0">
    <w:name w:val="WW8Num4z0"/>
    <w:rsid w:val="000C5C9A"/>
    <w:rPr>
      <w:rFonts w:ascii="Symbol" w:hAnsi="Symbol"/>
    </w:rPr>
  </w:style>
  <w:style w:type="character" w:customStyle="1" w:styleId="WW8Num5z0">
    <w:name w:val="WW8Num5z0"/>
    <w:rsid w:val="000C5C9A"/>
    <w:rPr>
      <w:rFonts w:ascii="Symbol" w:hAnsi="Symbol"/>
    </w:rPr>
  </w:style>
  <w:style w:type="character" w:customStyle="1" w:styleId="WW8Num6z0">
    <w:name w:val="WW8Num6z0"/>
    <w:rsid w:val="000C5C9A"/>
    <w:rPr>
      <w:rFonts w:ascii="Symbol" w:hAnsi="Symbol"/>
    </w:rPr>
  </w:style>
  <w:style w:type="character" w:customStyle="1" w:styleId="WW8Num7z0">
    <w:name w:val="WW8Num7z0"/>
    <w:rsid w:val="000C5C9A"/>
    <w:rPr>
      <w:rFonts w:ascii="Symbol" w:hAnsi="Symbol"/>
    </w:rPr>
  </w:style>
  <w:style w:type="character" w:customStyle="1" w:styleId="WW8Num8z0">
    <w:name w:val="WW8Num8z0"/>
    <w:rsid w:val="000C5C9A"/>
    <w:rPr>
      <w:rFonts w:ascii="Symbol" w:hAnsi="Symbol"/>
    </w:rPr>
  </w:style>
  <w:style w:type="character" w:customStyle="1" w:styleId="WW8Num9z0">
    <w:name w:val="WW8Num9z0"/>
    <w:rsid w:val="000C5C9A"/>
    <w:rPr>
      <w:rFonts w:ascii="Symbol" w:hAnsi="Symbol"/>
    </w:rPr>
  </w:style>
  <w:style w:type="character" w:customStyle="1" w:styleId="WW8Num10z0">
    <w:name w:val="WW8Num10z0"/>
    <w:rsid w:val="000C5C9A"/>
    <w:rPr>
      <w:rFonts w:ascii="Symbol" w:hAnsi="Symbol"/>
    </w:rPr>
  </w:style>
  <w:style w:type="character" w:customStyle="1" w:styleId="WW8Num11z0">
    <w:name w:val="WW8Num11z0"/>
    <w:rsid w:val="000C5C9A"/>
    <w:rPr>
      <w:rFonts w:ascii="Symbol" w:hAnsi="Symbol"/>
      <w:sz w:val="20"/>
    </w:rPr>
  </w:style>
  <w:style w:type="character" w:customStyle="1" w:styleId="WW8Num12z0">
    <w:name w:val="WW8Num12z0"/>
    <w:rsid w:val="000C5C9A"/>
    <w:rPr>
      <w:rFonts w:ascii="Symbol" w:hAnsi="Symbol"/>
    </w:rPr>
  </w:style>
  <w:style w:type="character" w:customStyle="1" w:styleId="WW8Num12z1">
    <w:name w:val="WW8Num12z1"/>
    <w:rsid w:val="000C5C9A"/>
    <w:rPr>
      <w:rFonts w:ascii="Courier New" w:hAnsi="Courier New" w:cs="Courier New"/>
    </w:rPr>
  </w:style>
  <w:style w:type="character" w:customStyle="1" w:styleId="WW8Num12z2">
    <w:name w:val="WW8Num12z2"/>
    <w:rsid w:val="000C5C9A"/>
    <w:rPr>
      <w:rFonts w:ascii="Wingdings" w:hAnsi="Wingdings"/>
    </w:rPr>
  </w:style>
  <w:style w:type="character" w:customStyle="1" w:styleId="WW8Num13z0">
    <w:name w:val="WW8Num13z0"/>
    <w:rsid w:val="000C5C9A"/>
    <w:rPr>
      <w:rFonts w:ascii="Symbol" w:hAnsi="Symbol"/>
      <w:sz w:val="20"/>
    </w:rPr>
  </w:style>
  <w:style w:type="character" w:customStyle="1" w:styleId="WW8Num14z0">
    <w:name w:val="WW8Num14z0"/>
    <w:rsid w:val="000C5C9A"/>
    <w:rPr>
      <w:rFonts w:ascii="Symbol" w:hAnsi="Symbol"/>
      <w:sz w:val="20"/>
    </w:rPr>
  </w:style>
  <w:style w:type="character" w:customStyle="1" w:styleId="WW8Num14z1">
    <w:name w:val="WW8Num14z1"/>
    <w:rsid w:val="000C5C9A"/>
    <w:rPr>
      <w:rFonts w:ascii="Courier New" w:hAnsi="Courier New"/>
      <w:sz w:val="20"/>
    </w:rPr>
  </w:style>
  <w:style w:type="character" w:customStyle="1" w:styleId="WW8Num14z2">
    <w:name w:val="WW8Num14z2"/>
    <w:rsid w:val="000C5C9A"/>
    <w:rPr>
      <w:rFonts w:ascii="Wingdings" w:hAnsi="Wingdings"/>
      <w:sz w:val="20"/>
    </w:rPr>
  </w:style>
  <w:style w:type="character" w:customStyle="1" w:styleId="WW8Num15z0">
    <w:name w:val="WW8Num15z0"/>
    <w:rsid w:val="000C5C9A"/>
    <w:rPr>
      <w:rFonts w:ascii="Symbol" w:hAnsi="Symbol"/>
      <w:sz w:val="20"/>
    </w:rPr>
  </w:style>
  <w:style w:type="character" w:customStyle="1" w:styleId="WW8Num15z1">
    <w:name w:val="WW8Num15z1"/>
    <w:rsid w:val="000C5C9A"/>
    <w:rPr>
      <w:rFonts w:ascii="Courier New" w:hAnsi="Courier New"/>
      <w:sz w:val="20"/>
    </w:rPr>
  </w:style>
  <w:style w:type="character" w:customStyle="1" w:styleId="WW8Num15z2">
    <w:name w:val="WW8Num15z2"/>
    <w:rsid w:val="000C5C9A"/>
    <w:rPr>
      <w:rFonts w:ascii="Wingdings" w:hAnsi="Wingdings"/>
      <w:sz w:val="20"/>
    </w:rPr>
  </w:style>
  <w:style w:type="character" w:customStyle="1" w:styleId="WW8Num16z0">
    <w:name w:val="WW8Num16z0"/>
    <w:rsid w:val="000C5C9A"/>
    <w:rPr>
      <w:rFonts w:ascii="Symbol" w:hAnsi="Symbol"/>
    </w:rPr>
  </w:style>
  <w:style w:type="character" w:customStyle="1" w:styleId="WW8Num16z1">
    <w:name w:val="WW8Num16z1"/>
    <w:rsid w:val="000C5C9A"/>
    <w:rPr>
      <w:rFonts w:ascii="Courier New" w:hAnsi="Courier New" w:cs="Courier New"/>
    </w:rPr>
  </w:style>
  <w:style w:type="character" w:customStyle="1" w:styleId="WW8Num16z2">
    <w:name w:val="WW8Num16z2"/>
    <w:rsid w:val="000C5C9A"/>
    <w:rPr>
      <w:rFonts w:ascii="Wingdings" w:hAnsi="Wingdings"/>
    </w:rPr>
  </w:style>
  <w:style w:type="character" w:customStyle="1" w:styleId="WW8Num17z0">
    <w:name w:val="WW8Num17z0"/>
    <w:rsid w:val="000C5C9A"/>
    <w:rPr>
      <w:rFonts w:ascii="Symbol" w:hAnsi="Symbol"/>
      <w:sz w:val="20"/>
    </w:rPr>
  </w:style>
  <w:style w:type="character" w:customStyle="1" w:styleId="WW8Num18z0">
    <w:name w:val="WW8Num18z0"/>
    <w:rsid w:val="000C5C9A"/>
    <w:rPr>
      <w:rFonts w:ascii="Symbol" w:hAnsi="Symbol"/>
      <w:sz w:val="20"/>
    </w:rPr>
  </w:style>
  <w:style w:type="character" w:customStyle="1" w:styleId="WW8Num18z1">
    <w:name w:val="WW8Num18z1"/>
    <w:rsid w:val="000C5C9A"/>
    <w:rPr>
      <w:rFonts w:ascii="Courier New" w:hAnsi="Courier New"/>
      <w:sz w:val="20"/>
    </w:rPr>
  </w:style>
  <w:style w:type="character" w:customStyle="1" w:styleId="WW8Num18z2">
    <w:name w:val="WW8Num18z2"/>
    <w:rsid w:val="000C5C9A"/>
    <w:rPr>
      <w:rFonts w:ascii="Wingdings" w:hAnsi="Wingdings"/>
      <w:sz w:val="20"/>
    </w:rPr>
  </w:style>
  <w:style w:type="character" w:customStyle="1" w:styleId="WW8Num19z0">
    <w:name w:val="WW8Num19z0"/>
    <w:rsid w:val="000C5C9A"/>
    <w:rPr>
      <w:rFonts w:ascii="Symbol" w:hAnsi="Symbol"/>
      <w:sz w:val="20"/>
    </w:rPr>
  </w:style>
  <w:style w:type="character" w:customStyle="1" w:styleId="WW8Num19z1">
    <w:name w:val="WW8Num19z1"/>
    <w:rsid w:val="000C5C9A"/>
    <w:rPr>
      <w:rFonts w:ascii="Courier New" w:hAnsi="Courier New"/>
      <w:sz w:val="20"/>
    </w:rPr>
  </w:style>
  <w:style w:type="character" w:customStyle="1" w:styleId="WW8Num19z2">
    <w:name w:val="WW8Num19z2"/>
    <w:rsid w:val="000C5C9A"/>
    <w:rPr>
      <w:rFonts w:ascii="Wingdings" w:hAnsi="Wingdings"/>
      <w:sz w:val="20"/>
    </w:rPr>
  </w:style>
  <w:style w:type="character" w:customStyle="1" w:styleId="WW8Num20z0">
    <w:name w:val="WW8Num20z0"/>
    <w:rsid w:val="000C5C9A"/>
    <w:rPr>
      <w:rFonts w:ascii="Symbol" w:hAnsi="Symbol"/>
    </w:rPr>
  </w:style>
  <w:style w:type="character" w:customStyle="1" w:styleId="WW8Num20z1">
    <w:name w:val="WW8Num20z1"/>
    <w:rsid w:val="000C5C9A"/>
    <w:rPr>
      <w:rFonts w:ascii="Courier New" w:hAnsi="Courier New" w:cs="Courier New"/>
    </w:rPr>
  </w:style>
  <w:style w:type="character" w:customStyle="1" w:styleId="WW8Num20z2">
    <w:name w:val="WW8Num20z2"/>
    <w:rsid w:val="000C5C9A"/>
    <w:rPr>
      <w:rFonts w:ascii="Wingdings" w:hAnsi="Wingdings"/>
    </w:rPr>
  </w:style>
  <w:style w:type="character" w:customStyle="1" w:styleId="WW8Num21z0">
    <w:name w:val="WW8Num21z0"/>
    <w:rsid w:val="000C5C9A"/>
    <w:rPr>
      <w:rFonts w:ascii="Symbol" w:hAnsi="Symbol"/>
      <w:sz w:val="20"/>
    </w:rPr>
  </w:style>
  <w:style w:type="character" w:customStyle="1" w:styleId="WW8Num22z0">
    <w:name w:val="WW8Num22z0"/>
    <w:rsid w:val="000C5C9A"/>
    <w:rPr>
      <w:rFonts w:ascii="Symbol" w:hAnsi="Symbol"/>
      <w:sz w:val="20"/>
    </w:rPr>
  </w:style>
  <w:style w:type="character" w:customStyle="1" w:styleId="WW8Num22z1">
    <w:name w:val="WW8Num22z1"/>
    <w:rsid w:val="000C5C9A"/>
    <w:rPr>
      <w:rFonts w:ascii="Courier New" w:hAnsi="Courier New"/>
      <w:sz w:val="20"/>
    </w:rPr>
  </w:style>
  <w:style w:type="character" w:customStyle="1" w:styleId="WW8Num22z2">
    <w:name w:val="WW8Num22z2"/>
    <w:rsid w:val="000C5C9A"/>
    <w:rPr>
      <w:rFonts w:ascii="Wingdings" w:hAnsi="Wingdings"/>
      <w:sz w:val="20"/>
    </w:rPr>
  </w:style>
  <w:style w:type="character" w:customStyle="1" w:styleId="WW8Num23z0">
    <w:name w:val="WW8Num23z0"/>
    <w:rsid w:val="000C5C9A"/>
    <w:rPr>
      <w:rFonts w:ascii="Symbol" w:hAnsi="Symbol"/>
      <w:sz w:val="20"/>
    </w:rPr>
  </w:style>
  <w:style w:type="character" w:customStyle="1" w:styleId="WW8Num23z1">
    <w:name w:val="WW8Num23z1"/>
    <w:rsid w:val="000C5C9A"/>
    <w:rPr>
      <w:rFonts w:ascii="Courier New" w:hAnsi="Courier New"/>
      <w:sz w:val="20"/>
    </w:rPr>
  </w:style>
  <w:style w:type="character" w:customStyle="1" w:styleId="WW8Num23z2">
    <w:name w:val="WW8Num23z2"/>
    <w:rsid w:val="000C5C9A"/>
    <w:rPr>
      <w:rFonts w:ascii="Wingdings" w:hAnsi="Wingdings"/>
      <w:sz w:val="20"/>
    </w:rPr>
  </w:style>
  <w:style w:type="character" w:customStyle="1" w:styleId="WW8Num24z0">
    <w:name w:val="WW8Num24z0"/>
    <w:rsid w:val="000C5C9A"/>
    <w:rPr>
      <w:rFonts w:ascii="Symbol" w:hAnsi="Symbol"/>
    </w:rPr>
  </w:style>
  <w:style w:type="character" w:customStyle="1" w:styleId="WW8Num24z1">
    <w:name w:val="WW8Num24z1"/>
    <w:rsid w:val="000C5C9A"/>
    <w:rPr>
      <w:rFonts w:ascii="Courier New" w:hAnsi="Courier New" w:cs="Courier New"/>
    </w:rPr>
  </w:style>
  <w:style w:type="character" w:customStyle="1" w:styleId="WW8Num24z2">
    <w:name w:val="WW8Num24z2"/>
    <w:rsid w:val="000C5C9A"/>
    <w:rPr>
      <w:rFonts w:ascii="Wingdings" w:hAnsi="Wingdings"/>
    </w:rPr>
  </w:style>
  <w:style w:type="character" w:customStyle="1" w:styleId="WW8Num25z0">
    <w:name w:val="WW8Num25z0"/>
    <w:rsid w:val="000C5C9A"/>
    <w:rPr>
      <w:rFonts w:ascii="Symbol" w:hAnsi="Symbol"/>
    </w:rPr>
  </w:style>
  <w:style w:type="character" w:customStyle="1" w:styleId="WW8Num26z0">
    <w:name w:val="WW8Num26z0"/>
    <w:rsid w:val="000C5C9A"/>
    <w:rPr>
      <w:rFonts w:ascii="Symbol" w:hAnsi="Symbol"/>
      <w:sz w:val="20"/>
    </w:rPr>
  </w:style>
  <w:style w:type="character" w:customStyle="1" w:styleId="WW8Num27z0">
    <w:name w:val="WW8Num27z0"/>
    <w:rsid w:val="000C5C9A"/>
    <w:rPr>
      <w:rFonts w:ascii="Symbol" w:hAnsi="Symbol"/>
    </w:rPr>
  </w:style>
  <w:style w:type="character" w:customStyle="1" w:styleId="WW8Num27z1">
    <w:name w:val="WW8Num27z1"/>
    <w:rsid w:val="000C5C9A"/>
    <w:rPr>
      <w:rFonts w:ascii="Courier New" w:hAnsi="Courier New" w:cs="Courier New"/>
    </w:rPr>
  </w:style>
  <w:style w:type="character" w:customStyle="1" w:styleId="WW8Num27z2">
    <w:name w:val="WW8Num27z2"/>
    <w:rsid w:val="000C5C9A"/>
    <w:rPr>
      <w:rFonts w:ascii="Wingdings" w:hAnsi="Wingdings"/>
    </w:rPr>
  </w:style>
  <w:style w:type="character" w:customStyle="1" w:styleId="WW8Num28z0">
    <w:name w:val="WW8Num28z0"/>
    <w:rsid w:val="000C5C9A"/>
    <w:rPr>
      <w:rFonts w:ascii="Symbol" w:hAnsi="Symbol"/>
    </w:rPr>
  </w:style>
  <w:style w:type="character" w:customStyle="1" w:styleId="WW8Num29z0">
    <w:name w:val="WW8Num29z0"/>
    <w:rsid w:val="000C5C9A"/>
    <w:rPr>
      <w:rFonts w:ascii="Symbol" w:hAnsi="Symbol"/>
    </w:rPr>
  </w:style>
  <w:style w:type="character" w:customStyle="1" w:styleId="WW8Num30z0">
    <w:name w:val="WW8Num30z0"/>
    <w:rsid w:val="000C5C9A"/>
    <w:rPr>
      <w:rFonts w:ascii="Symbol" w:hAnsi="Symbol"/>
    </w:rPr>
  </w:style>
  <w:style w:type="character" w:customStyle="1" w:styleId="WW8Num31z0">
    <w:name w:val="WW8Num31z0"/>
    <w:rsid w:val="000C5C9A"/>
    <w:rPr>
      <w:rFonts w:ascii="Symbol" w:hAnsi="Symbol"/>
    </w:rPr>
  </w:style>
  <w:style w:type="character" w:customStyle="1" w:styleId="WW8Num32z0">
    <w:name w:val="WW8Num32z0"/>
    <w:rsid w:val="000C5C9A"/>
    <w:rPr>
      <w:rFonts w:ascii="Symbol" w:hAnsi="Symbol"/>
      <w:sz w:val="20"/>
    </w:rPr>
  </w:style>
  <w:style w:type="character" w:customStyle="1" w:styleId="WW8Num33z0">
    <w:name w:val="WW8Num33z0"/>
    <w:rsid w:val="000C5C9A"/>
    <w:rPr>
      <w:rFonts w:ascii="Symbol" w:hAnsi="Symbol"/>
      <w:sz w:val="20"/>
    </w:rPr>
  </w:style>
  <w:style w:type="character" w:customStyle="1" w:styleId="WW8Num33z1">
    <w:name w:val="WW8Num33z1"/>
    <w:rsid w:val="000C5C9A"/>
    <w:rPr>
      <w:rFonts w:ascii="Courier New" w:hAnsi="Courier New"/>
      <w:sz w:val="20"/>
    </w:rPr>
  </w:style>
  <w:style w:type="character" w:customStyle="1" w:styleId="WW8Num33z2">
    <w:name w:val="WW8Num33z2"/>
    <w:rsid w:val="000C5C9A"/>
    <w:rPr>
      <w:rFonts w:ascii="Wingdings" w:hAnsi="Wingdings"/>
      <w:sz w:val="20"/>
    </w:rPr>
  </w:style>
  <w:style w:type="character" w:customStyle="1" w:styleId="WW8Num34z0">
    <w:name w:val="WW8Num34z0"/>
    <w:rsid w:val="000C5C9A"/>
    <w:rPr>
      <w:rFonts w:ascii="Symbol" w:hAnsi="Symbol"/>
    </w:rPr>
  </w:style>
  <w:style w:type="character" w:customStyle="1" w:styleId="WW8Num34z1">
    <w:name w:val="WW8Num34z1"/>
    <w:rsid w:val="000C5C9A"/>
    <w:rPr>
      <w:rFonts w:ascii="Courier New" w:hAnsi="Courier New" w:cs="Courier New"/>
    </w:rPr>
  </w:style>
  <w:style w:type="character" w:customStyle="1" w:styleId="WW8Num34z2">
    <w:name w:val="WW8Num34z2"/>
    <w:rsid w:val="000C5C9A"/>
    <w:rPr>
      <w:rFonts w:ascii="Wingdings" w:hAnsi="Wingdings"/>
    </w:rPr>
  </w:style>
  <w:style w:type="character" w:customStyle="1" w:styleId="WW8Num35z0">
    <w:name w:val="WW8Num35z0"/>
    <w:rsid w:val="000C5C9A"/>
    <w:rPr>
      <w:rFonts w:ascii="Symbol" w:hAnsi="Symbol"/>
    </w:rPr>
  </w:style>
  <w:style w:type="character" w:customStyle="1" w:styleId="WW8Num36z0">
    <w:name w:val="WW8Num36z0"/>
    <w:rsid w:val="000C5C9A"/>
    <w:rPr>
      <w:rFonts w:ascii="Symbol" w:hAnsi="Symbol"/>
    </w:rPr>
  </w:style>
  <w:style w:type="character" w:customStyle="1" w:styleId="WW8Num37z0">
    <w:name w:val="WW8Num37z0"/>
    <w:rsid w:val="000C5C9A"/>
    <w:rPr>
      <w:rFonts w:ascii="Symbol" w:hAnsi="Symbol"/>
    </w:rPr>
  </w:style>
  <w:style w:type="character" w:customStyle="1" w:styleId="WW8Num38z0">
    <w:name w:val="WW8Num38z0"/>
    <w:rsid w:val="000C5C9A"/>
    <w:rPr>
      <w:rFonts w:ascii="Symbol" w:hAnsi="Symbol"/>
      <w:sz w:val="16"/>
    </w:rPr>
  </w:style>
  <w:style w:type="character" w:customStyle="1" w:styleId="WW8Num39z0">
    <w:name w:val="WW8Num39z0"/>
    <w:rsid w:val="000C5C9A"/>
    <w:rPr>
      <w:rFonts w:ascii="Symbol" w:hAnsi="Symbol"/>
      <w:sz w:val="20"/>
    </w:rPr>
  </w:style>
  <w:style w:type="character" w:customStyle="1" w:styleId="WW8Num40z0">
    <w:name w:val="WW8Num40z0"/>
    <w:rsid w:val="000C5C9A"/>
    <w:rPr>
      <w:rFonts w:ascii="Symbol" w:hAnsi="Symbol"/>
    </w:rPr>
  </w:style>
  <w:style w:type="character" w:customStyle="1" w:styleId="WW8Num40z1">
    <w:name w:val="WW8Num40z1"/>
    <w:rsid w:val="000C5C9A"/>
    <w:rPr>
      <w:rFonts w:ascii="Courier New" w:hAnsi="Courier New" w:cs="Courier New"/>
    </w:rPr>
  </w:style>
  <w:style w:type="character" w:customStyle="1" w:styleId="WW8Num40z2">
    <w:name w:val="WW8Num40z2"/>
    <w:rsid w:val="000C5C9A"/>
    <w:rPr>
      <w:rFonts w:ascii="Wingdings" w:hAnsi="Wingdings"/>
    </w:rPr>
  </w:style>
  <w:style w:type="character" w:customStyle="1" w:styleId="WW8Num41z0">
    <w:name w:val="WW8Num41z0"/>
    <w:rsid w:val="000C5C9A"/>
    <w:rPr>
      <w:rFonts w:ascii="Symbol" w:hAnsi="Symbol"/>
    </w:rPr>
  </w:style>
  <w:style w:type="character" w:customStyle="1" w:styleId="WW8Num42z0">
    <w:name w:val="WW8Num42z0"/>
    <w:rsid w:val="000C5C9A"/>
    <w:rPr>
      <w:rFonts w:ascii="Symbol" w:hAnsi="Symbol"/>
      <w:sz w:val="20"/>
    </w:rPr>
  </w:style>
  <w:style w:type="character" w:customStyle="1" w:styleId="WW8Num43z0">
    <w:name w:val="WW8Num43z0"/>
    <w:rsid w:val="000C5C9A"/>
    <w:rPr>
      <w:rFonts w:ascii="Symbol" w:hAnsi="Symbol"/>
    </w:rPr>
  </w:style>
  <w:style w:type="character" w:customStyle="1" w:styleId="WW8Num43z1">
    <w:name w:val="WW8Num43z1"/>
    <w:rsid w:val="000C5C9A"/>
    <w:rPr>
      <w:rFonts w:ascii="Courier New" w:hAnsi="Courier New" w:cs="Courier New"/>
    </w:rPr>
  </w:style>
  <w:style w:type="character" w:customStyle="1" w:styleId="WW8Num43z2">
    <w:name w:val="WW8Num43z2"/>
    <w:rsid w:val="000C5C9A"/>
    <w:rPr>
      <w:rFonts w:ascii="Wingdings" w:hAnsi="Wingdings"/>
    </w:rPr>
  </w:style>
  <w:style w:type="character" w:customStyle="1" w:styleId="WW8Num44z0">
    <w:name w:val="WW8Num44z0"/>
    <w:rsid w:val="000C5C9A"/>
    <w:rPr>
      <w:rFonts w:ascii="Symbol" w:hAnsi="Symbol"/>
      <w:sz w:val="20"/>
    </w:rPr>
  </w:style>
  <w:style w:type="character" w:customStyle="1" w:styleId="WW8Num45z0">
    <w:name w:val="WW8Num45z0"/>
    <w:rsid w:val="000C5C9A"/>
    <w:rPr>
      <w:rFonts w:ascii="Symbol" w:hAnsi="Symbol"/>
    </w:rPr>
  </w:style>
  <w:style w:type="character" w:customStyle="1" w:styleId="WW8Num45z1">
    <w:name w:val="WW8Num45z1"/>
    <w:rsid w:val="000C5C9A"/>
    <w:rPr>
      <w:rFonts w:ascii="Courier New" w:hAnsi="Courier New" w:cs="Courier New"/>
    </w:rPr>
  </w:style>
  <w:style w:type="character" w:customStyle="1" w:styleId="WW8Num45z2">
    <w:name w:val="WW8Num45z2"/>
    <w:rsid w:val="000C5C9A"/>
    <w:rPr>
      <w:rFonts w:ascii="Wingdings" w:hAnsi="Wingdings"/>
    </w:rPr>
  </w:style>
  <w:style w:type="character" w:customStyle="1" w:styleId="WW8Num46z0">
    <w:name w:val="WW8Num46z0"/>
    <w:rsid w:val="000C5C9A"/>
    <w:rPr>
      <w:rFonts w:ascii="Symbol" w:hAnsi="Symbol"/>
    </w:rPr>
  </w:style>
  <w:style w:type="character" w:customStyle="1" w:styleId="WW8Num47z0">
    <w:name w:val="WW8Num47z0"/>
    <w:rsid w:val="000C5C9A"/>
    <w:rPr>
      <w:rFonts w:ascii="Symbol" w:hAnsi="Symbol"/>
      <w:sz w:val="20"/>
    </w:rPr>
  </w:style>
  <w:style w:type="character" w:customStyle="1" w:styleId="WW8Num48z0">
    <w:name w:val="WW8Num48z0"/>
    <w:rsid w:val="000C5C9A"/>
    <w:rPr>
      <w:rFonts w:ascii="Symbol" w:hAnsi="Symbol"/>
      <w:sz w:val="20"/>
    </w:rPr>
  </w:style>
  <w:style w:type="character" w:customStyle="1" w:styleId="WW8Num48z1">
    <w:name w:val="WW8Num48z1"/>
    <w:rsid w:val="000C5C9A"/>
    <w:rPr>
      <w:rFonts w:ascii="Courier New" w:hAnsi="Courier New"/>
      <w:sz w:val="20"/>
    </w:rPr>
  </w:style>
  <w:style w:type="character" w:customStyle="1" w:styleId="WW8Num48z2">
    <w:name w:val="WW8Num48z2"/>
    <w:rsid w:val="000C5C9A"/>
    <w:rPr>
      <w:rFonts w:ascii="Wingdings" w:hAnsi="Wingdings"/>
      <w:sz w:val="20"/>
    </w:rPr>
  </w:style>
  <w:style w:type="character" w:customStyle="1" w:styleId="WW8Num49z0">
    <w:name w:val="WW8Num49z0"/>
    <w:rsid w:val="000C5C9A"/>
    <w:rPr>
      <w:rFonts w:ascii="Symbol" w:hAnsi="Symbol"/>
      <w:sz w:val="20"/>
    </w:rPr>
  </w:style>
  <w:style w:type="character" w:customStyle="1" w:styleId="WW8Num49z1">
    <w:name w:val="WW8Num49z1"/>
    <w:rsid w:val="000C5C9A"/>
    <w:rPr>
      <w:rFonts w:ascii="Courier New" w:hAnsi="Courier New"/>
      <w:sz w:val="20"/>
    </w:rPr>
  </w:style>
  <w:style w:type="character" w:customStyle="1" w:styleId="WW8Num49z2">
    <w:name w:val="WW8Num49z2"/>
    <w:rsid w:val="000C5C9A"/>
    <w:rPr>
      <w:rFonts w:ascii="Wingdings" w:hAnsi="Wingdings"/>
      <w:sz w:val="20"/>
    </w:rPr>
  </w:style>
  <w:style w:type="character" w:customStyle="1" w:styleId="WW8Num50z0">
    <w:name w:val="WW8Num50z0"/>
    <w:rsid w:val="000C5C9A"/>
    <w:rPr>
      <w:rFonts w:ascii="Symbol" w:hAnsi="Symbol"/>
    </w:rPr>
  </w:style>
  <w:style w:type="character" w:customStyle="1" w:styleId="WW8Num50z1">
    <w:name w:val="WW8Num50z1"/>
    <w:rsid w:val="000C5C9A"/>
    <w:rPr>
      <w:rFonts w:ascii="Courier New" w:hAnsi="Courier New" w:cs="Courier New"/>
    </w:rPr>
  </w:style>
  <w:style w:type="character" w:customStyle="1" w:styleId="WW8Num50z2">
    <w:name w:val="WW8Num50z2"/>
    <w:rsid w:val="000C5C9A"/>
    <w:rPr>
      <w:rFonts w:ascii="Wingdings" w:hAnsi="Wingdings"/>
    </w:rPr>
  </w:style>
  <w:style w:type="character" w:customStyle="1" w:styleId="WW8Num51z0">
    <w:name w:val="WW8Num51z0"/>
    <w:rsid w:val="000C5C9A"/>
    <w:rPr>
      <w:rFonts w:ascii="Symbol" w:hAnsi="Symbol"/>
    </w:rPr>
  </w:style>
  <w:style w:type="character" w:customStyle="1" w:styleId="WW8Num52z0">
    <w:name w:val="WW8Num52z0"/>
    <w:rsid w:val="000C5C9A"/>
    <w:rPr>
      <w:rFonts w:ascii="Symbol" w:hAnsi="Symbol"/>
      <w:sz w:val="20"/>
    </w:rPr>
  </w:style>
  <w:style w:type="character" w:customStyle="1" w:styleId="WW8Num53z0">
    <w:name w:val="WW8Num53z0"/>
    <w:rsid w:val="000C5C9A"/>
    <w:rPr>
      <w:rFonts w:ascii="Symbol" w:hAnsi="Symbol"/>
    </w:rPr>
  </w:style>
  <w:style w:type="character" w:customStyle="1" w:styleId="WW8Num53z1">
    <w:name w:val="WW8Num53z1"/>
    <w:rsid w:val="000C5C9A"/>
    <w:rPr>
      <w:rFonts w:ascii="Courier New" w:hAnsi="Courier New" w:cs="Courier New"/>
    </w:rPr>
  </w:style>
  <w:style w:type="character" w:customStyle="1" w:styleId="WW8Num53z2">
    <w:name w:val="WW8Num53z2"/>
    <w:rsid w:val="000C5C9A"/>
    <w:rPr>
      <w:rFonts w:ascii="Wingdings" w:hAnsi="Wingdings"/>
    </w:rPr>
  </w:style>
  <w:style w:type="character" w:customStyle="1" w:styleId="WW8Num54z0">
    <w:name w:val="WW8Num54z0"/>
    <w:rsid w:val="000C5C9A"/>
    <w:rPr>
      <w:rFonts w:ascii="Symbol" w:hAnsi="Symbol"/>
      <w:sz w:val="20"/>
    </w:rPr>
  </w:style>
  <w:style w:type="character" w:customStyle="1" w:styleId="WW8Num55z0">
    <w:name w:val="WW8Num55z0"/>
    <w:rsid w:val="000C5C9A"/>
    <w:rPr>
      <w:rFonts w:ascii="Symbol" w:hAnsi="Symbol"/>
      <w:sz w:val="20"/>
    </w:rPr>
  </w:style>
  <w:style w:type="character" w:customStyle="1" w:styleId="WW8Num55z1">
    <w:name w:val="WW8Num55z1"/>
    <w:rsid w:val="000C5C9A"/>
    <w:rPr>
      <w:rFonts w:ascii="Courier New" w:hAnsi="Courier New"/>
      <w:sz w:val="20"/>
    </w:rPr>
  </w:style>
  <w:style w:type="character" w:customStyle="1" w:styleId="WW8Num55z2">
    <w:name w:val="WW8Num55z2"/>
    <w:rsid w:val="000C5C9A"/>
    <w:rPr>
      <w:rFonts w:ascii="Wingdings" w:hAnsi="Wingdings"/>
      <w:sz w:val="20"/>
    </w:rPr>
  </w:style>
  <w:style w:type="character" w:customStyle="1" w:styleId="WW8Num56z0">
    <w:name w:val="WW8Num56z0"/>
    <w:rsid w:val="000C5C9A"/>
    <w:rPr>
      <w:rFonts w:ascii="Symbol" w:hAnsi="Symbol" w:cs="OpenSymbol"/>
    </w:rPr>
  </w:style>
  <w:style w:type="character" w:customStyle="1" w:styleId="WW8Num56z1">
    <w:name w:val="WW8Num56z1"/>
    <w:rsid w:val="000C5C9A"/>
    <w:rPr>
      <w:rFonts w:ascii="OpenSymbol" w:hAnsi="OpenSymbol" w:cs="OpenSymbol"/>
    </w:rPr>
  </w:style>
  <w:style w:type="character" w:customStyle="1" w:styleId="Absatz-Standardschriftart">
    <w:name w:val="Absatz-Standardschriftart"/>
    <w:rsid w:val="000C5C9A"/>
  </w:style>
  <w:style w:type="character" w:customStyle="1" w:styleId="WW8Num2z0">
    <w:name w:val="WW8Num2z0"/>
    <w:rsid w:val="000C5C9A"/>
    <w:rPr>
      <w:rFonts w:ascii="Symbol" w:hAnsi="Symbol"/>
    </w:rPr>
  </w:style>
  <w:style w:type="character" w:customStyle="1" w:styleId="WW8Num11z1">
    <w:name w:val="WW8Num11z1"/>
    <w:rsid w:val="000C5C9A"/>
    <w:rPr>
      <w:rFonts w:ascii="Courier New" w:hAnsi="Courier New"/>
      <w:sz w:val="20"/>
    </w:rPr>
  </w:style>
  <w:style w:type="character" w:customStyle="1" w:styleId="WW8Num11z2">
    <w:name w:val="WW8Num11z2"/>
    <w:rsid w:val="000C5C9A"/>
    <w:rPr>
      <w:rFonts w:ascii="Wingdings" w:hAnsi="Wingdings"/>
      <w:sz w:val="20"/>
    </w:rPr>
  </w:style>
  <w:style w:type="character" w:customStyle="1" w:styleId="WW8Num13z1">
    <w:name w:val="WW8Num13z1"/>
    <w:rsid w:val="000C5C9A"/>
    <w:rPr>
      <w:rFonts w:ascii="Courier New" w:hAnsi="Courier New"/>
      <w:sz w:val="20"/>
    </w:rPr>
  </w:style>
  <w:style w:type="character" w:customStyle="1" w:styleId="WW8Num13z2">
    <w:name w:val="WW8Num13z2"/>
    <w:rsid w:val="000C5C9A"/>
    <w:rPr>
      <w:rFonts w:ascii="Wingdings" w:hAnsi="Wingdings"/>
      <w:sz w:val="20"/>
    </w:rPr>
  </w:style>
  <w:style w:type="character" w:customStyle="1" w:styleId="WW8Num17z1">
    <w:name w:val="WW8Num17z1"/>
    <w:rsid w:val="000C5C9A"/>
    <w:rPr>
      <w:rFonts w:ascii="Courier New" w:hAnsi="Courier New"/>
      <w:sz w:val="20"/>
    </w:rPr>
  </w:style>
  <w:style w:type="character" w:customStyle="1" w:styleId="WW8Num17z2">
    <w:name w:val="WW8Num17z2"/>
    <w:rsid w:val="000C5C9A"/>
    <w:rPr>
      <w:rFonts w:ascii="Wingdings" w:hAnsi="Wingdings"/>
      <w:sz w:val="20"/>
    </w:rPr>
  </w:style>
  <w:style w:type="character" w:customStyle="1" w:styleId="WW8Num21z1">
    <w:name w:val="WW8Num21z1"/>
    <w:rsid w:val="000C5C9A"/>
    <w:rPr>
      <w:rFonts w:ascii="Courier New" w:hAnsi="Courier New"/>
      <w:sz w:val="20"/>
    </w:rPr>
  </w:style>
  <w:style w:type="character" w:customStyle="1" w:styleId="WW8Num21z2">
    <w:name w:val="WW8Num21z2"/>
    <w:rsid w:val="000C5C9A"/>
    <w:rPr>
      <w:rFonts w:ascii="Wingdings" w:hAnsi="Wingdings"/>
      <w:sz w:val="20"/>
    </w:rPr>
  </w:style>
  <w:style w:type="character" w:customStyle="1" w:styleId="WW8Num25z1">
    <w:name w:val="WW8Num25z1"/>
    <w:rsid w:val="000C5C9A"/>
    <w:rPr>
      <w:rFonts w:ascii="Courier New" w:hAnsi="Courier New" w:cs="Courier New"/>
    </w:rPr>
  </w:style>
  <w:style w:type="character" w:customStyle="1" w:styleId="WW8Num25z2">
    <w:name w:val="WW8Num25z2"/>
    <w:rsid w:val="000C5C9A"/>
    <w:rPr>
      <w:rFonts w:ascii="Wingdings" w:hAnsi="Wingdings"/>
    </w:rPr>
  </w:style>
  <w:style w:type="character" w:customStyle="1" w:styleId="WW8Num26z1">
    <w:name w:val="WW8Num26z1"/>
    <w:rsid w:val="000C5C9A"/>
    <w:rPr>
      <w:rFonts w:ascii="Courier New" w:hAnsi="Courier New"/>
      <w:sz w:val="20"/>
    </w:rPr>
  </w:style>
  <w:style w:type="character" w:customStyle="1" w:styleId="WW8Num26z2">
    <w:name w:val="WW8Num26z2"/>
    <w:rsid w:val="000C5C9A"/>
    <w:rPr>
      <w:rFonts w:ascii="Wingdings" w:hAnsi="Wingdings"/>
      <w:sz w:val="20"/>
    </w:rPr>
  </w:style>
  <w:style w:type="character" w:customStyle="1" w:styleId="WW8Num28z1">
    <w:name w:val="WW8Num28z1"/>
    <w:rsid w:val="000C5C9A"/>
    <w:rPr>
      <w:rFonts w:ascii="Courier New" w:hAnsi="Courier New" w:cs="Courier New"/>
    </w:rPr>
  </w:style>
  <w:style w:type="character" w:customStyle="1" w:styleId="WW8Num28z2">
    <w:name w:val="WW8Num28z2"/>
    <w:rsid w:val="000C5C9A"/>
    <w:rPr>
      <w:rFonts w:ascii="Wingdings" w:hAnsi="Wingdings"/>
    </w:rPr>
  </w:style>
  <w:style w:type="character" w:customStyle="1" w:styleId="WW8Num29z1">
    <w:name w:val="WW8Num29z1"/>
    <w:rsid w:val="000C5C9A"/>
    <w:rPr>
      <w:rFonts w:ascii="Courier New" w:hAnsi="Courier New" w:cs="Courier New"/>
    </w:rPr>
  </w:style>
  <w:style w:type="character" w:customStyle="1" w:styleId="WW8Num29z2">
    <w:name w:val="WW8Num29z2"/>
    <w:rsid w:val="000C5C9A"/>
    <w:rPr>
      <w:rFonts w:ascii="Wingdings" w:hAnsi="Wingdings"/>
    </w:rPr>
  </w:style>
  <w:style w:type="character" w:customStyle="1" w:styleId="WW8Num30z1">
    <w:name w:val="WW8Num30z1"/>
    <w:rsid w:val="000C5C9A"/>
    <w:rPr>
      <w:rFonts w:ascii="Courier New" w:hAnsi="Courier New" w:cs="Courier New"/>
    </w:rPr>
  </w:style>
  <w:style w:type="character" w:customStyle="1" w:styleId="WW8Num30z2">
    <w:name w:val="WW8Num30z2"/>
    <w:rsid w:val="000C5C9A"/>
    <w:rPr>
      <w:rFonts w:ascii="Wingdings" w:hAnsi="Wingdings"/>
    </w:rPr>
  </w:style>
  <w:style w:type="character" w:customStyle="1" w:styleId="WW8Num31z1">
    <w:name w:val="WW8Num31z1"/>
    <w:rsid w:val="000C5C9A"/>
    <w:rPr>
      <w:rFonts w:ascii="Courier New" w:hAnsi="Courier New" w:cs="Courier New"/>
    </w:rPr>
  </w:style>
  <w:style w:type="character" w:customStyle="1" w:styleId="WW8Num31z2">
    <w:name w:val="WW8Num31z2"/>
    <w:rsid w:val="000C5C9A"/>
    <w:rPr>
      <w:rFonts w:ascii="Wingdings" w:hAnsi="Wingdings"/>
    </w:rPr>
  </w:style>
  <w:style w:type="character" w:customStyle="1" w:styleId="WW8Num32z1">
    <w:name w:val="WW8Num32z1"/>
    <w:rsid w:val="000C5C9A"/>
    <w:rPr>
      <w:rFonts w:ascii="Courier New" w:hAnsi="Courier New"/>
      <w:sz w:val="20"/>
    </w:rPr>
  </w:style>
  <w:style w:type="character" w:customStyle="1" w:styleId="WW8Num32z2">
    <w:name w:val="WW8Num32z2"/>
    <w:rsid w:val="000C5C9A"/>
    <w:rPr>
      <w:rFonts w:ascii="Wingdings" w:hAnsi="Wingdings"/>
      <w:sz w:val="20"/>
    </w:rPr>
  </w:style>
  <w:style w:type="character" w:customStyle="1" w:styleId="WW8Num35z1">
    <w:name w:val="WW8Num35z1"/>
    <w:rsid w:val="000C5C9A"/>
    <w:rPr>
      <w:rFonts w:ascii="Courier New" w:hAnsi="Courier New" w:cs="Courier New"/>
    </w:rPr>
  </w:style>
  <w:style w:type="character" w:customStyle="1" w:styleId="WW8Num35z2">
    <w:name w:val="WW8Num35z2"/>
    <w:rsid w:val="000C5C9A"/>
    <w:rPr>
      <w:rFonts w:ascii="Wingdings" w:hAnsi="Wingdings"/>
    </w:rPr>
  </w:style>
  <w:style w:type="character" w:customStyle="1" w:styleId="WW8Num36z1">
    <w:name w:val="WW8Num36z1"/>
    <w:rsid w:val="000C5C9A"/>
    <w:rPr>
      <w:rFonts w:ascii="Courier New" w:hAnsi="Courier New" w:cs="Courier New"/>
    </w:rPr>
  </w:style>
  <w:style w:type="character" w:customStyle="1" w:styleId="WW8Num36z2">
    <w:name w:val="WW8Num36z2"/>
    <w:rsid w:val="000C5C9A"/>
    <w:rPr>
      <w:rFonts w:ascii="Wingdings" w:hAnsi="Wingdings"/>
    </w:rPr>
  </w:style>
  <w:style w:type="character" w:customStyle="1" w:styleId="WW8Num37z1">
    <w:name w:val="WW8Num37z1"/>
    <w:rsid w:val="000C5C9A"/>
    <w:rPr>
      <w:rFonts w:ascii="Courier New" w:hAnsi="Courier New" w:cs="Courier New"/>
    </w:rPr>
  </w:style>
  <w:style w:type="character" w:customStyle="1" w:styleId="WW8Num37z2">
    <w:name w:val="WW8Num37z2"/>
    <w:rsid w:val="000C5C9A"/>
    <w:rPr>
      <w:rFonts w:ascii="Wingdings" w:hAnsi="Wingdings"/>
    </w:rPr>
  </w:style>
  <w:style w:type="character" w:customStyle="1" w:styleId="WW8Num38z1">
    <w:name w:val="WW8Num38z1"/>
    <w:rsid w:val="000C5C9A"/>
    <w:rPr>
      <w:rFonts w:ascii="Courier New" w:hAnsi="Courier New" w:cs="Times New Roman"/>
    </w:rPr>
  </w:style>
  <w:style w:type="character" w:customStyle="1" w:styleId="WW8Num39z1">
    <w:name w:val="WW8Num39z1"/>
    <w:rsid w:val="000C5C9A"/>
    <w:rPr>
      <w:rFonts w:ascii="Courier New" w:hAnsi="Courier New"/>
      <w:sz w:val="20"/>
    </w:rPr>
  </w:style>
  <w:style w:type="character" w:customStyle="1" w:styleId="WW8Num39z2">
    <w:name w:val="WW8Num39z2"/>
    <w:rsid w:val="000C5C9A"/>
    <w:rPr>
      <w:rFonts w:ascii="Wingdings" w:hAnsi="Wingdings"/>
      <w:sz w:val="20"/>
    </w:rPr>
  </w:style>
  <w:style w:type="character" w:customStyle="1" w:styleId="WW8Num41z1">
    <w:name w:val="WW8Num41z1"/>
    <w:rsid w:val="000C5C9A"/>
    <w:rPr>
      <w:rFonts w:ascii="Courier New" w:hAnsi="Courier New" w:cs="Courier New"/>
    </w:rPr>
  </w:style>
  <w:style w:type="character" w:customStyle="1" w:styleId="WW8Num41z2">
    <w:name w:val="WW8Num41z2"/>
    <w:rsid w:val="000C5C9A"/>
    <w:rPr>
      <w:rFonts w:ascii="Wingdings" w:hAnsi="Wingdings"/>
    </w:rPr>
  </w:style>
  <w:style w:type="character" w:customStyle="1" w:styleId="WW8Num42z1">
    <w:name w:val="WW8Num42z1"/>
    <w:rsid w:val="000C5C9A"/>
    <w:rPr>
      <w:rFonts w:ascii="Courier New" w:hAnsi="Courier New"/>
      <w:sz w:val="20"/>
    </w:rPr>
  </w:style>
  <w:style w:type="character" w:customStyle="1" w:styleId="WW8Num42z2">
    <w:name w:val="WW8Num42z2"/>
    <w:rsid w:val="000C5C9A"/>
    <w:rPr>
      <w:rFonts w:ascii="Wingdings" w:hAnsi="Wingdings"/>
      <w:sz w:val="20"/>
    </w:rPr>
  </w:style>
  <w:style w:type="character" w:customStyle="1" w:styleId="WW8Num44z1">
    <w:name w:val="WW8Num44z1"/>
    <w:rsid w:val="000C5C9A"/>
    <w:rPr>
      <w:rFonts w:ascii="Courier New" w:hAnsi="Courier New"/>
      <w:sz w:val="20"/>
    </w:rPr>
  </w:style>
  <w:style w:type="character" w:customStyle="1" w:styleId="WW8Num44z2">
    <w:name w:val="WW8Num44z2"/>
    <w:rsid w:val="000C5C9A"/>
    <w:rPr>
      <w:rFonts w:ascii="Wingdings" w:hAnsi="Wingdings"/>
      <w:sz w:val="20"/>
    </w:rPr>
  </w:style>
  <w:style w:type="character" w:customStyle="1" w:styleId="WW8Num46z1">
    <w:name w:val="WW8Num46z1"/>
    <w:rsid w:val="000C5C9A"/>
    <w:rPr>
      <w:rFonts w:ascii="Courier New" w:hAnsi="Courier New" w:cs="Courier New"/>
    </w:rPr>
  </w:style>
  <w:style w:type="character" w:customStyle="1" w:styleId="WW8Num46z2">
    <w:name w:val="WW8Num46z2"/>
    <w:rsid w:val="000C5C9A"/>
    <w:rPr>
      <w:rFonts w:ascii="Wingdings" w:hAnsi="Wingdings"/>
    </w:rPr>
  </w:style>
  <w:style w:type="character" w:customStyle="1" w:styleId="WW8Num47z1">
    <w:name w:val="WW8Num47z1"/>
    <w:rsid w:val="000C5C9A"/>
    <w:rPr>
      <w:rFonts w:ascii="Courier New" w:hAnsi="Courier New"/>
      <w:sz w:val="20"/>
    </w:rPr>
  </w:style>
  <w:style w:type="character" w:customStyle="1" w:styleId="WW8Num47z2">
    <w:name w:val="WW8Num47z2"/>
    <w:rsid w:val="000C5C9A"/>
    <w:rPr>
      <w:rFonts w:ascii="Wingdings" w:hAnsi="Wingdings"/>
      <w:sz w:val="20"/>
    </w:rPr>
  </w:style>
  <w:style w:type="character" w:customStyle="1" w:styleId="WW8Num51z1">
    <w:name w:val="WW8Num51z1"/>
    <w:rsid w:val="000C5C9A"/>
    <w:rPr>
      <w:rFonts w:ascii="Courier New" w:hAnsi="Courier New" w:cs="Courier New"/>
    </w:rPr>
  </w:style>
  <w:style w:type="character" w:customStyle="1" w:styleId="WW8Num51z2">
    <w:name w:val="WW8Num51z2"/>
    <w:rsid w:val="000C5C9A"/>
    <w:rPr>
      <w:rFonts w:ascii="Wingdings" w:hAnsi="Wingdings"/>
    </w:rPr>
  </w:style>
  <w:style w:type="character" w:customStyle="1" w:styleId="WW8Num52z1">
    <w:name w:val="WW8Num52z1"/>
    <w:rsid w:val="000C5C9A"/>
    <w:rPr>
      <w:rFonts w:ascii="Courier New" w:hAnsi="Courier New"/>
      <w:sz w:val="20"/>
    </w:rPr>
  </w:style>
  <w:style w:type="character" w:customStyle="1" w:styleId="WW8Num52z2">
    <w:name w:val="WW8Num52z2"/>
    <w:rsid w:val="000C5C9A"/>
    <w:rPr>
      <w:rFonts w:ascii="Wingdings" w:hAnsi="Wingdings"/>
      <w:sz w:val="20"/>
    </w:rPr>
  </w:style>
  <w:style w:type="character" w:customStyle="1" w:styleId="WW8Num54z1">
    <w:name w:val="WW8Num54z1"/>
    <w:rsid w:val="000C5C9A"/>
    <w:rPr>
      <w:rFonts w:ascii="Courier New" w:hAnsi="Courier New"/>
      <w:sz w:val="20"/>
    </w:rPr>
  </w:style>
  <w:style w:type="character" w:customStyle="1" w:styleId="WW8Num54z2">
    <w:name w:val="WW8Num54z2"/>
    <w:rsid w:val="000C5C9A"/>
    <w:rPr>
      <w:rFonts w:ascii="Wingdings" w:hAnsi="Wingdings"/>
      <w:sz w:val="20"/>
    </w:rPr>
  </w:style>
  <w:style w:type="character" w:customStyle="1" w:styleId="Fuentedeprrafopredeter1">
    <w:name w:val="Fuente de párrafo predeter.1"/>
    <w:rsid w:val="000C5C9A"/>
  </w:style>
  <w:style w:type="character" w:customStyle="1" w:styleId="longtext">
    <w:name w:val="long_text"/>
    <w:basedOn w:val="Fuentedeprrafopredeter1"/>
    <w:rsid w:val="000C5C9A"/>
  </w:style>
  <w:style w:type="character" w:customStyle="1" w:styleId="A6">
    <w:name w:val="A6"/>
    <w:rsid w:val="000C5C9A"/>
    <w:rPr>
      <w:rFonts w:ascii="Symbol" w:hAnsi="Symbol" w:cs="Symbol"/>
      <w:color w:val="1F98B9"/>
      <w:sz w:val="21"/>
      <w:szCs w:val="21"/>
    </w:rPr>
  </w:style>
  <w:style w:type="character" w:customStyle="1" w:styleId="A7">
    <w:name w:val="A7"/>
    <w:rsid w:val="000C5C9A"/>
    <w:rPr>
      <w:color w:val="221E1F"/>
      <w:sz w:val="12"/>
      <w:szCs w:val="12"/>
    </w:rPr>
  </w:style>
  <w:style w:type="character" w:customStyle="1" w:styleId="detailsshow">
    <w:name w:val="detailsshow"/>
    <w:basedOn w:val="Fuentedeprrafopredeter1"/>
    <w:rsid w:val="000C5C9A"/>
  </w:style>
  <w:style w:type="character" w:customStyle="1" w:styleId="light">
    <w:name w:val="light"/>
    <w:basedOn w:val="Fuentedeprrafopredeter1"/>
    <w:rsid w:val="000C5C9A"/>
  </w:style>
  <w:style w:type="character" w:customStyle="1" w:styleId="blackmdb">
    <w:name w:val="blackmdb"/>
    <w:basedOn w:val="Fuentedeprrafopredeter1"/>
    <w:rsid w:val="000C5C9A"/>
  </w:style>
  <w:style w:type="character" w:customStyle="1" w:styleId="Vietas">
    <w:name w:val="Viñetas"/>
    <w:rsid w:val="000C5C9A"/>
    <w:rPr>
      <w:rFonts w:ascii="OpenSymbol" w:eastAsia="OpenSymbol" w:hAnsi="OpenSymbol" w:cs="OpenSymbol"/>
    </w:rPr>
  </w:style>
  <w:style w:type="paragraph" w:customStyle="1" w:styleId="Encabezado1">
    <w:name w:val="Encabezado1"/>
    <w:basedOn w:val="Normal"/>
    <w:next w:val="Textoindependiente"/>
    <w:rsid w:val="000C5C9A"/>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0C5C9A"/>
    <w:rPr>
      <w:sz w:val="22"/>
      <w:lang w:eastAsia="ar-SA"/>
    </w:rPr>
  </w:style>
  <w:style w:type="paragraph" w:styleId="Lista">
    <w:name w:val="List"/>
    <w:basedOn w:val="Textoindependiente"/>
    <w:rsid w:val="000C5C9A"/>
    <w:pPr>
      <w:widowControl w:val="0"/>
      <w:suppressAutoHyphens/>
      <w:spacing w:after="0"/>
      <w:jc w:val="both"/>
    </w:pPr>
    <w:rPr>
      <w:rFonts w:cs="Tahoma"/>
      <w:sz w:val="22"/>
      <w:lang w:eastAsia="ar-SA"/>
    </w:rPr>
  </w:style>
  <w:style w:type="paragraph" w:customStyle="1" w:styleId="Etiqueta">
    <w:name w:val="Etiqueta"/>
    <w:basedOn w:val="Normal"/>
    <w:rsid w:val="000C5C9A"/>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0C5C9A"/>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0C5C9A"/>
    <w:pPr>
      <w:widowControl w:val="0"/>
      <w:suppressAutoHyphens/>
      <w:autoSpaceDN/>
      <w:adjustRightInd/>
    </w:pPr>
    <w:rPr>
      <w:rFonts w:eastAsia="Arial"/>
      <w:color w:val="auto"/>
      <w:lang w:val="es-ES" w:eastAsia="ar-SA"/>
    </w:rPr>
  </w:style>
  <w:style w:type="paragraph" w:customStyle="1" w:styleId="CM4">
    <w:name w:val="CM4"/>
    <w:basedOn w:val="Default"/>
    <w:next w:val="Default"/>
    <w:rsid w:val="000C5C9A"/>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0C5C9A"/>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0C5C9A"/>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0C5C9A"/>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0C5C9A"/>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0C5C9A"/>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0C5C9A"/>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0C5C9A"/>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0C5C9A"/>
    <w:rPr>
      <w:rFonts w:ascii="Tahoma" w:eastAsia="Calibri" w:hAnsi="Tahoma" w:cs="Tahoma"/>
      <w:sz w:val="16"/>
      <w:szCs w:val="16"/>
      <w:lang w:val="es-MX" w:eastAsia="ar-SA"/>
    </w:rPr>
  </w:style>
  <w:style w:type="paragraph" w:customStyle="1" w:styleId="Encabezadodelatabla">
    <w:name w:val="Encabezado de la tabla"/>
    <w:basedOn w:val="Contenidodelatabla"/>
    <w:rsid w:val="000C5C9A"/>
    <w:pPr>
      <w:jc w:val="center"/>
    </w:pPr>
    <w:rPr>
      <w:b/>
      <w:bCs/>
    </w:rPr>
  </w:style>
  <w:style w:type="character" w:customStyle="1" w:styleId="prodpagesubtitle1">
    <w:name w:val="prod_page_subtitle1"/>
    <w:rsid w:val="000C5C9A"/>
    <w:rPr>
      <w:rFonts w:ascii="Arial" w:hAnsi="Arial" w:cs="Arial" w:hint="default"/>
      <w:b/>
      <w:bCs/>
      <w:color w:val="000000"/>
      <w:sz w:val="24"/>
      <w:szCs w:val="24"/>
    </w:rPr>
  </w:style>
  <w:style w:type="paragraph" w:styleId="Lista3">
    <w:name w:val="List 3"/>
    <w:basedOn w:val="Normal"/>
    <w:rsid w:val="000C5C9A"/>
    <w:pPr>
      <w:widowControl w:val="0"/>
      <w:ind w:left="849" w:hanging="283"/>
      <w:contextualSpacing/>
    </w:pPr>
  </w:style>
  <w:style w:type="paragraph" w:styleId="Lista4">
    <w:name w:val="List 4"/>
    <w:basedOn w:val="Normal"/>
    <w:rsid w:val="000C5C9A"/>
    <w:pPr>
      <w:widowControl w:val="0"/>
      <w:ind w:left="1132" w:hanging="283"/>
      <w:contextualSpacing/>
    </w:pPr>
  </w:style>
  <w:style w:type="paragraph" w:styleId="Encabezadodemensaje">
    <w:name w:val="Message Header"/>
    <w:basedOn w:val="Normal"/>
    <w:link w:val="EncabezadodemensajeCar"/>
    <w:rsid w:val="000C5C9A"/>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0C5C9A"/>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0C5C9A"/>
    <w:pPr>
      <w:widowControl w:val="0"/>
    </w:pPr>
  </w:style>
  <w:style w:type="character" w:customStyle="1" w:styleId="SaludoCar">
    <w:name w:val="Saludo Car"/>
    <w:basedOn w:val="Fuentedeprrafopredeter"/>
    <w:link w:val="Saludo"/>
    <w:rsid w:val="000C5C9A"/>
    <w:rPr>
      <w:rFonts w:ascii="Times New Roman" w:eastAsia="Times New Roman" w:hAnsi="Times New Roman" w:cs="Times New Roman"/>
      <w:sz w:val="20"/>
      <w:szCs w:val="20"/>
      <w:lang w:val="es-ES" w:eastAsia="es-ES"/>
    </w:rPr>
  </w:style>
  <w:style w:type="paragraph" w:styleId="Listaconvietas">
    <w:name w:val="List Bullet"/>
    <w:basedOn w:val="Normal"/>
    <w:rsid w:val="000C5C9A"/>
    <w:pPr>
      <w:widowControl w:val="0"/>
      <w:numPr>
        <w:numId w:val="2"/>
      </w:numPr>
      <w:contextualSpacing/>
    </w:pPr>
  </w:style>
  <w:style w:type="paragraph" w:styleId="Listaconvietas4">
    <w:name w:val="List Bullet 4"/>
    <w:basedOn w:val="Normal"/>
    <w:rsid w:val="000C5C9A"/>
    <w:pPr>
      <w:widowControl w:val="0"/>
      <w:numPr>
        <w:numId w:val="3"/>
      </w:numPr>
      <w:contextualSpacing/>
    </w:pPr>
  </w:style>
  <w:style w:type="paragraph" w:styleId="Continuarlista">
    <w:name w:val="List Continue"/>
    <w:basedOn w:val="Normal"/>
    <w:rsid w:val="000C5C9A"/>
    <w:pPr>
      <w:widowControl w:val="0"/>
      <w:spacing w:after="120"/>
      <w:ind w:left="283"/>
      <w:contextualSpacing/>
    </w:pPr>
  </w:style>
  <w:style w:type="paragraph" w:styleId="Continuarlista2">
    <w:name w:val="List Continue 2"/>
    <w:basedOn w:val="Normal"/>
    <w:rsid w:val="000C5C9A"/>
    <w:pPr>
      <w:widowControl w:val="0"/>
      <w:spacing w:after="120"/>
      <w:ind w:left="566"/>
      <w:contextualSpacing/>
    </w:pPr>
  </w:style>
  <w:style w:type="paragraph" w:styleId="Continuarlista3">
    <w:name w:val="List Continue 3"/>
    <w:basedOn w:val="Normal"/>
    <w:rsid w:val="000C5C9A"/>
    <w:pPr>
      <w:widowControl w:val="0"/>
      <w:spacing w:after="120"/>
      <w:ind w:left="849"/>
      <w:contextualSpacing/>
    </w:pPr>
  </w:style>
  <w:style w:type="paragraph" w:customStyle="1" w:styleId="Direccininterior">
    <w:name w:val="Dirección interior"/>
    <w:basedOn w:val="Normal"/>
    <w:rsid w:val="000C5C9A"/>
    <w:pPr>
      <w:widowControl w:val="0"/>
    </w:pPr>
  </w:style>
  <w:style w:type="paragraph" w:customStyle="1" w:styleId="Infodocumentosadjuntos">
    <w:name w:val="Info documentos adjuntos"/>
    <w:basedOn w:val="Normal"/>
    <w:rsid w:val="000C5C9A"/>
    <w:pPr>
      <w:widowControl w:val="0"/>
    </w:pPr>
  </w:style>
  <w:style w:type="paragraph" w:styleId="Textoindependienteprimerasangra">
    <w:name w:val="Body Text First Indent"/>
    <w:basedOn w:val="Textoindependiente"/>
    <w:link w:val="TextoindependienteprimerasangraCar"/>
    <w:rsid w:val="000C5C9A"/>
    <w:pPr>
      <w:widowControl w:val="0"/>
      <w:ind w:firstLine="210"/>
    </w:pPr>
  </w:style>
  <w:style w:type="character" w:customStyle="1" w:styleId="TextoindependienteprimerasangraCar">
    <w:name w:val="Texto independiente primera sangría Car"/>
    <w:basedOn w:val="TextoindependienteCar"/>
    <w:link w:val="Textoindependienteprimerasangra"/>
    <w:rsid w:val="000C5C9A"/>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0C5C9A"/>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0C5C9A"/>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0C5C9A"/>
  </w:style>
  <w:style w:type="character" w:customStyle="1" w:styleId="txt">
    <w:name w:val="txt"/>
    <w:basedOn w:val="Fuentedeprrafopredeter"/>
    <w:rsid w:val="000C5C9A"/>
  </w:style>
  <w:style w:type="paragraph" w:customStyle="1" w:styleId="txt5">
    <w:name w:val="txt5"/>
    <w:basedOn w:val="Normal"/>
    <w:rsid w:val="000C5C9A"/>
    <w:pPr>
      <w:spacing w:before="100" w:beforeAutospacing="1" w:after="100" w:afterAutospacing="1"/>
    </w:pPr>
    <w:rPr>
      <w:sz w:val="24"/>
      <w:szCs w:val="24"/>
      <w:lang w:val="es-MX" w:eastAsia="es-MX"/>
    </w:rPr>
  </w:style>
  <w:style w:type="paragraph" w:customStyle="1" w:styleId="regtext">
    <w:name w:val="reg_text"/>
    <w:basedOn w:val="Normal"/>
    <w:rsid w:val="000C5C9A"/>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0C5C9A"/>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0C5C9A"/>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0C5C9A"/>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0C5C9A"/>
    <w:rPr>
      <w:rFonts w:ascii="Arial" w:hAnsi="Arial" w:cs="Arial" w:hint="default"/>
      <w:color w:val="333333"/>
      <w:sz w:val="22"/>
      <w:szCs w:val="22"/>
    </w:rPr>
  </w:style>
  <w:style w:type="character" w:customStyle="1" w:styleId="redheadings1">
    <w:name w:val="red_headings1"/>
    <w:rsid w:val="000C5C9A"/>
    <w:rPr>
      <w:rFonts w:ascii="Arial" w:hAnsi="Arial" w:cs="Arial" w:hint="default"/>
      <w:b/>
      <w:bCs/>
      <w:color w:val="990000"/>
      <w:sz w:val="26"/>
      <w:szCs w:val="26"/>
    </w:rPr>
  </w:style>
  <w:style w:type="paragraph" w:customStyle="1" w:styleId="estilo3">
    <w:name w:val="estilo3"/>
    <w:basedOn w:val="Normal"/>
    <w:rsid w:val="000C5C9A"/>
    <w:pPr>
      <w:spacing w:before="100" w:beforeAutospacing="1" w:after="100" w:afterAutospacing="1"/>
    </w:pPr>
    <w:rPr>
      <w:sz w:val="24"/>
      <w:szCs w:val="24"/>
    </w:rPr>
  </w:style>
  <w:style w:type="paragraph" w:customStyle="1" w:styleId="estilo2">
    <w:name w:val="estilo2"/>
    <w:basedOn w:val="Normal"/>
    <w:rsid w:val="000C5C9A"/>
    <w:pPr>
      <w:spacing w:before="100" w:beforeAutospacing="1" w:after="100" w:afterAutospacing="1"/>
    </w:pPr>
    <w:rPr>
      <w:sz w:val="24"/>
      <w:szCs w:val="24"/>
    </w:rPr>
  </w:style>
  <w:style w:type="paragraph" w:customStyle="1" w:styleId="estilo1">
    <w:name w:val="estilo1"/>
    <w:basedOn w:val="Normal"/>
    <w:rsid w:val="000C5C9A"/>
    <w:pPr>
      <w:spacing w:before="100" w:beforeAutospacing="1" w:after="100" w:afterAutospacing="1"/>
    </w:pPr>
    <w:rPr>
      <w:sz w:val="24"/>
      <w:szCs w:val="24"/>
    </w:rPr>
  </w:style>
  <w:style w:type="paragraph" w:customStyle="1" w:styleId="estilo10">
    <w:name w:val="estilo10"/>
    <w:basedOn w:val="Normal"/>
    <w:rsid w:val="000C5C9A"/>
    <w:pPr>
      <w:spacing w:before="100" w:beforeAutospacing="1" w:after="100" w:afterAutospacing="1"/>
    </w:pPr>
    <w:rPr>
      <w:sz w:val="24"/>
      <w:szCs w:val="24"/>
    </w:rPr>
  </w:style>
  <w:style w:type="character" w:customStyle="1" w:styleId="Heading1Char">
    <w:name w:val="Heading 1 Char"/>
    <w:locked/>
    <w:rsid w:val="000C5C9A"/>
    <w:rPr>
      <w:rFonts w:ascii="Arial" w:hAnsi="Arial" w:cs="Arial"/>
      <w:b/>
      <w:bCs/>
      <w:kern w:val="32"/>
      <w:sz w:val="32"/>
      <w:szCs w:val="32"/>
      <w:lang w:val="es-ES" w:eastAsia="es-ES"/>
    </w:rPr>
  </w:style>
  <w:style w:type="character" w:customStyle="1" w:styleId="prodsubtitle2">
    <w:name w:val="prod_subtitle2"/>
    <w:rsid w:val="000C5C9A"/>
    <w:rPr>
      <w:rFonts w:cs="Times New Roman"/>
    </w:rPr>
  </w:style>
  <w:style w:type="character" w:customStyle="1" w:styleId="CarCarCar">
    <w:name w:val="Car Car Car"/>
    <w:rsid w:val="000C5C9A"/>
    <w:rPr>
      <w:rFonts w:ascii="Arial" w:hAnsi="Arial"/>
      <w:b/>
      <w:lang w:val="es-ES" w:eastAsia="es-ES" w:bidi="ar-SA"/>
    </w:rPr>
  </w:style>
  <w:style w:type="paragraph" w:styleId="Listaconvietas2">
    <w:name w:val="List Bullet 2"/>
    <w:basedOn w:val="Normal"/>
    <w:rsid w:val="000C5C9A"/>
    <w:pPr>
      <w:numPr>
        <w:numId w:val="4"/>
      </w:numPr>
    </w:pPr>
  </w:style>
  <w:style w:type="paragraph" w:customStyle="1" w:styleId="Textoindependiente22">
    <w:name w:val="Texto independiente 22"/>
    <w:basedOn w:val="Normal"/>
    <w:rsid w:val="000C5C9A"/>
    <w:pPr>
      <w:widowControl w:val="0"/>
      <w:ind w:right="51"/>
      <w:jc w:val="both"/>
    </w:pPr>
    <w:rPr>
      <w:sz w:val="22"/>
    </w:rPr>
  </w:style>
  <w:style w:type="paragraph" w:customStyle="1" w:styleId="xl24">
    <w:name w:val="xl2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0C5C9A"/>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0C5C9A"/>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0C5C9A"/>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0C5C9A"/>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0C5C9A"/>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0C5C9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0C5C9A"/>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0C5C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0C5C9A"/>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0C5C9A"/>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0C5C9A"/>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0C5C9A"/>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0C5C9A"/>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0C5C9A"/>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0C5C9A"/>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0C5C9A"/>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0C5C9A"/>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0C5C9A"/>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0C5C9A"/>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0C5C9A"/>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0C5C9A"/>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0C5C9A"/>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0C5C9A"/>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0C5C9A"/>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0C5C9A"/>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0C5C9A"/>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0C5C9A"/>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0C5C9A"/>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0C5C9A"/>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0C5C9A"/>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0C5C9A"/>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0C5C9A"/>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0C5C9A"/>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0C5C9A"/>
    <w:pPr>
      <w:spacing w:before="100" w:beforeAutospacing="1" w:after="100" w:afterAutospacing="1"/>
    </w:pPr>
    <w:rPr>
      <w:sz w:val="24"/>
      <w:szCs w:val="24"/>
    </w:rPr>
  </w:style>
  <w:style w:type="paragraph" w:customStyle="1" w:styleId="estilo2estilo3">
    <w:name w:val="estilo2 estilo3"/>
    <w:basedOn w:val="Normal"/>
    <w:rsid w:val="000C5C9A"/>
    <w:pPr>
      <w:spacing w:before="100" w:beforeAutospacing="1" w:after="100" w:afterAutospacing="1"/>
    </w:pPr>
    <w:rPr>
      <w:sz w:val="24"/>
      <w:szCs w:val="24"/>
    </w:rPr>
  </w:style>
  <w:style w:type="character" w:customStyle="1" w:styleId="productspecialprice">
    <w:name w:val="productspecialprice"/>
    <w:basedOn w:val="Fuentedeprrafopredeter"/>
    <w:rsid w:val="000C5C9A"/>
  </w:style>
  <w:style w:type="paragraph" w:customStyle="1" w:styleId="estilo3estilo5">
    <w:name w:val="estilo3 estilo5"/>
    <w:basedOn w:val="Normal"/>
    <w:rsid w:val="000C5C9A"/>
    <w:pPr>
      <w:spacing w:before="100" w:beforeAutospacing="1" w:after="100" w:afterAutospacing="1"/>
    </w:pPr>
    <w:rPr>
      <w:sz w:val="24"/>
      <w:szCs w:val="24"/>
    </w:rPr>
  </w:style>
  <w:style w:type="paragraph" w:customStyle="1" w:styleId="estilo3estilo4">
    <w:name w:val="estilo3 estilo4"/>
    <w:basedOn w:val="Normal"/>
    <w:rsid w:val="000C5C9A"/>
    <w:pPr>
      <w:spacing w:before="100" w:beforeAutospacing="1" w:after="100" w:afterAutospacing="1"/>
    </w:pPr>
    <w:rPr>
      <w:sz w:val="24"/>
      <w:szCs w:val="24"/>
    </w:rPr>
  </w:style>
  <w:style w:type="character" w:customStyle="1" w:styleId="apple-style-span">
    <w:name w:val="apple-style-span"/>
    <w:basedOn w:val="Fuentedeprrafopredeter"/>
    <w:rsid w:val="000C5C9A"/>
  </w:style>
  <w:style w:type="character" w:customStyle="1" w:styleId="smalltext">
    <w:name w:val="smalltext"/>
    <w:basedOn w:val="Fuentedeprrafopredeter"/>
    <w:rsid w:val="000C5C9A"/>
  </w:style>
  <w:style w:type="paragraph" w:customStyle="1" w:styleId="productoss">
    <w:name w:val="productoss"/>
    <w:basedOn w:val="Normal"/>
    <w:rsid w:val="000C5C9A"/>
    <w:pPr>
      <w:spacing w:before="100" w:beforeAutospacing="1" w:after="100" w:afterAutospacing="1"/>
    </w:pPr>
    <w:rPr>
      <w:sz w:val="24"/>
      <w:szCs w:val="24"/>
    </w:rPr>
  </w:style>
  <w:style w:type="character" w:customStyle="1" w:styleId="titulos2">
    <w:name w:val="titulos2"/>
    <w:basedOn w:val="Fuentedeprrafopredeter"/>
    <w:rsid w:val="000C5C9A"/>
  </w:style>
  <w:style w:type="character" w:customStyle="1" w:styleId="WW8Num2z1">
    <w:name w:val="WW8Num2z1"/>
    <w:rsid w:val="000C5C9A"/>
    <w:rPr>
      <w:rFonts w:ascii="Courier New" w:hAnsi="Courier New"/>
    </w:rPr>
  </w:style>
  <w:style w:type="character" w:customStyle="1" w:styleId="WW8Num2z2">
    <w:name w:val="WW8Num2z2"/>
    <w:rsid w:val="000C5C9A"/>
    <w:rPr>
      <w:rFonts w:ascii="Wingdings" w:hAnsi="Wingdings"/>
    </w:rPr>
  </w:style>
  <w:style w:type="character" w:customStyle="1" w:styleId="WW8Num5z1">
    <w:name w:val="WW8Num5z1"/>
    <w:rsid w:val="000C5C9A"/>
    <w:rPr>
      <w:rFonts w:ascii="Courier New" w:hAnsi="Courier New"/>
      <w:sz w:val="20"/>
    </w:rPr>
  </w:style>
  <w:style w:type="character" w:customStyle="1" w:styleId="WW8Num5z2">
    <w:name w:val="WW8Num5z2"/>
    <w:rsid w:val="000C5C9A"/>
    <w:rPr>
      <w:rFonts w:ascii="Wingdings" w:hAnsi="Wingdings"/>
      <w:sz w:val="20"/>
    </w:rPr>
  </w:style>
  <w:style w:type="character" w:customStyle="1" w:styleId="WW8Num6z1">
    <w:name w:val="WW8Num6z1"/>
    <w:rsid w:val="000C5C9A"/>
    <w:rPr>
      <w:rFonts w:ascii="Courier New" w:hAnsi="Courier New"/>
    </w:rPr>
  </w:style>
  <w:style w:type="character" w:customStyle="1" w:styleId="WW8Num6z2">
    <w:name w:val="WW8Num6z2"/>
    <w:rsid w:val="000C5C9A"/>
    <w:rPr>
      <w:rFonts w:ascii="Wingdings" w:hAnsi="Wingdings"/>
    </w:rPr>
  </w:style>
  <w:style w:type="character" w:customStyle="1" w:styleId="WW8Num7z1">
    <w:name w:val="WW8Num7z1"/>
    <w:rsid w:val="000C5C9A"/>
    <w:rPr>
      <w:rFonts w:ascii="Courier New" w:hAnsi="Courier New"/>
      <w:sz w:val="20"/>
    </w:rPr>
  </w:style>
  <w:style w:type="character" w:customStyle="1" w:styleId="WW8Num7z2">
    <w:name w:val="WW8Num7z2"/>
    <w:rsid w:val="000C5C9A"/>
    <w:rPr>
      <w:rFonts w:ascii="Wingdings" w:hAnsi="Wingdings"/>
      <w:sz w:val="20"/>
    </w:rPr>
  </w:style>
  <w:style w:type="character" w:customStyle="1" w:styleId="WW8Num8z1">
    <w:name w:val="WW8Num8z1"/>
    <w:rsid w:val="000C5C9A"/>
    <w:rPr>
      <w:rFonts w:ascii="Courier New" w:hAnsi="Courier New"/>
      <w:sz w:val="20"/>
    </w:rPr>
  </w:style>
  <w:style w:type="character" w:customStyle="1" w:styleId="WW8Num8z2">
    <w:name w:val="WW8Num8z2"/>
    <w:rsid w:val="000C5C9A"/>
    <w:rPr>
      <w:rFonts w:ascii="Wingdings" w:hAnsi="Wingdings"/>
      <w:sz w:val="20"/>
    </w:rPr>
  </w:style>
  <w:style w:type="character" w:customStyle="1" w:styleId="WW8Num10z1">
    <w:name w:val="WW8Num10z1"/>
    <w:rsid w:val="000C5C9A"/>
    <w:rPr>
      <w:rFonts w:ascii="Courier New" w:hAnsi="Courier New"/>
      <w:sz w:val="20"/>
    </w:rPr>
  </w:style>
  <w:style w:type="character" w:customStyle="1" w:styleId="WW8Num10z2">
    <w:name w:val="WW8Num10z2"/>
    <w:rsid w:val="000C5C9A"/>
    <w:rPr>
      <w:rFonts w:ascii="Wingdings" w:hAnsi="Wingdings"/>
      <w:sz w:val="20"/>
    </w:rPr>
  </w:style>
  <w:style w:type="character" w:customStyle="1" w:styleId="WW8Num1z0">
    <w:name w:val="WW8Num1z0"/>
    <w:rsid w:val="000C5C9A"/>
    <w:rPr>
      <w:rFonts w:ascii="Courier New" w:hAnsi="Courier New"/>
    </w:rPr>
  </w:style>
  <w:style w:type="character" w:customStyle="1" w:styleId="WW8Num3z1">
    <w:name w:val="WW8Num3z1"/>
    <w:rsid w:val="000C5C9A"/>
    <w:rPr>
      <w:rFonts w:ascii="Courier New" w:hAnsi="Courier New"/>
      <w:sz w:val="20"/>
    </w:rPr>
  </w:style>
  <w:style w:type="character" w:customStyle="1" w:styleId="WW8Num3z2">
    <w:name w:val="WW8Num3z2"/>
    <w:rsid w:val="000C5C9A"/>
    <w:rPr>
      <w:rFonts w:ascii="Wingdings" w:hAnsi="Wingdings"/>
      <w:sz w:val="20"/>
    </w:rPr>
  </w:style>
  <w:style w:type="character" w:customStyle="1" w:styleId="WW8Num4z1">
    <w:name w:val="WW8Num4z1"/>
    <w:rsid w:val="000C5C9A"/>
    <w:rPr>
      <w:rFonts w:ascii="Courier New" w:hAnsi="Courier New"/>
    </w:rPr>
  </w:style>
  <w:style w:type="character" w:customStyle="1" w:styleId="WW8Num4z2">
    <w:name w:val="WW8Num4z2"/>
    <w:rsid w:val="000C5C9A"/>
    <w:rPr>
      <w:rFonts w:ascii="Wingdings" w:hAnsi="Wingdings"/>
    </w:rPr>
  </w:style>
  <w:style w:type="character" w:customStyle="1" w:styleId="WW8Num9z1">
    <w:name w:val="WW8Num9z1"/>
    <w:rsid w:val="000C5C9A"/>
    <w:rPr>
      <w:rFonts w:ascii="Courier New" w:hAnsi="Courier New"/>
      <w:sz w:val="20"/>
    </w:rPr>
  </w:style>
  <w:style w:type="character" w:customStyle="1" w:styleId="WW8Num9z2">
    <w:name w:val="WW8Num9z2"/>
    <w:rsid w:val="000C5C9A"/>
    <w:rPr>
      <w:rFonts w:ascii="Wingdings" w:hAnsi="Wingdings"/>
      <w:sz w:val="20"/>
    </w:rPr>
  </w:style>
  <w:style w:type="character" w:customStyle="1" w:styleId="Heading3Char">
    <w:name w:val="Heading 3 Char"/>
    <w:rsid w:val="000C5C9A"/>
    <w:rPr>
      <w:rFonts w:ascii="Times New Roman" w:hAnsi="Times New Roman" w:cs="Times New Roman"/>
      <w:b/>
      <w:bCs/>
      <w:sz w:val="27"/>
      <w:szCs w:val="27"/>
    </w:rPr>
  </w:style>
  <w:style w:type="character" w:customStyle="1" w:styleId="TitleChar">
    <w:name w:val="Title Char"/>
    <w:rsid w:val="000C5C9A"/>
    <w:rPr>
      <w:rFonts w:ascii="Footlight MT Light" w:hAnsi="Footlight MT Light" w:cs="Times New Roman"/>
      <w:sz w:val="20"/>
      <w:szCs w:val="20"/>
      <w:lang w:val="es-ES"/>
    </w:rPr>
  </w:style>
  <w:style w:type="character" w:customStyle="1" w:styleId="HTMLPreformattedChar">
    <w:name w:val="HTML Preformatted Char"/>
    <w:rsid w:val="000C5C9A"/>
    <w:rPr>
      <w:rFonts w:ascii="Courier New" w:hAnsi="Courier New" w:cs="Courier New"/>
      <w:sz w:val="20"/>
      <w:szCs w:val="20"/>
    </w:rPr>
  </w:style>
  <w:style w:type="paragraph" w:customStyle="1" w:styleId="Estndar">
    <w:name w:val="Estándar"/>
    <w:basedOn w:val="Normal"/>
    <w:rsid w:val="000C5C9A"/>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0C5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0C5C9A"/>
  </w:style>
  <w:style w:type="character" w:customStyle="1" w:styleId="themebody1">
    <w:name w:val="themebody1"/>
    <w:rsid w:val="000C5C9A"/>
    <w:rPr>
      <w:color w:val="FFFFFF"/>
    </w:rPr>
  </w:style>
  <w:style w:type="character" w:customStyle="1" w:styleId="txtvideoproyectores">
    <w:name w:val="txt_videoproyectores"/>
    <w:basedOn w:val="Fuentedeprrafopredeter"/>
    <w:rsid w:val="000C5C9A"/>
  </w:style>
  <w:style w:type="character" w:customStyle="1" w:styleId="DeltaViewInsertion">
    <w:name w:val="DeltaView Insertion"/>
    <w:rsid w:val="000C5C9A"/>
    <w:rPr>
      <w:color w:val="0000FF"/>
      <w:spacing w:val="0"/>
      <w:u w:val="double"/>
    </w:rPr>
  </w:style>
  <w:style w:type="paragraph" w:customStyle="1" w:styleId="Textoindependiente23">
    <w:name w:val="Texto independiente 23"/>
    <w:basedOn w:val="Normal"/>
    <w:rsid w:val="000C5C9A"/>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0C5C9A"/>
  </w:style>
  <w:style w:type="character" w:customStyle="1" w:styleId="st">
    <w:name w:val="st"/>
    <w:rsid w:val="000C5C9A"/>
  </w:style>
  <w:style w:type="paragraph" w:customStyle="1" w:styleId="Titulodellibro">
    <w:name w:val="Titulo del libro"/>
    <w:basedOn w:val="Normal"/>
    <w:uiPriority w:val="99"/>
    <w:rsid w:val="000C5C9A"/>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AsuntodelcomentarioCar">
    <w:name w:val="Asunto del comentario Car"/>
    <w:basedOn w:val="TextocomentarioCar"/>
    <w:link w:val="Asuntodelcomentario"/>
    <w:uiPriority w:val="99"/>
    <w:semiHidden/>
    <w:rsid w:val="000C5C9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C5C9A"/>
    <w:rPr>
      <w:b/>
      <w:bCs/>
    </w:rPr>
  </w:style>
  <w:style w:type="character" w:customStyle="1" w:styleId="AsuntodelcomentarioCar1">
    <w:name w:val="Asunto del comentario Car1"/>
    <w:basedOn w:val="TextocomentarioCar"/>
    <w:uiPriority w:val="99"/>
    <w:semiHidden/>
    <w:rsid w:val="000C5C9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0C5C9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0C5C9A"/>
    <w:rPr>
      <w:rFonts w:ascii="Arial" w:eastAsia="Arial" w:hAnsi="Arial" w:cs="Arial"/>
      <w:b w:val="0"/>
      <w:bCs w:val="0"/>
      <w:i w:val="0"/>
      <w:iCs w:val="0"/>
      <w:smallCaps w:val="0"/>
      <w:strike w:val="0"/>
      <w:color w:val="000000"/>
      <w:spacing w:val="0"/>
      <w:w w:val="100"/>
      <w:position w:val="0"/>
      <w:sz w:val="15"/>
      <w:szCs w:val="15"/>
      <w:u w:val="none"/>
      <w:lang w:val="es-ES"/>
    </w:rPr>
  </w:style>
  <w:style w:type="paragraph" w:styleId="TDC4">
    <w:name w:val="toc 4"/>
    <w:basedOn w:val="Normal"/>
    <w:next w:val="Normal"/>
    <w:autoRedefine/>
    <w:semiHidden/>
    <w:rsid w:val="00560D32"/>
    <w:pPr>
      <w:widowControl w:val="0"/>
      <w:ind w:left="600"/>
    </w:pPr>
  </w:style>
  <w:style w:type="paragraph" w:styleId="TDC5">
    <w:name w:val="toc 5"/>
    <w:basedOn w:val="Normal"/>
    <w:next w:val="Normal"/>
    <w:autoRedefine/>
    <w:semiHidden/>
    <w:rsid w:val="00560D32"/>
    <w:pPr>
      <w:widowControl w:val="0"/>
      <w:ind w:left="800"/>
    </w:pPr>
  </w:style>
  <w:style w:type="paragraph" w:styleId="TDC6">
    <w:name w:val="toc 6"/>
    <w:basedOn w:val="Normal"/>
    <w:next w:val="Normal"/>
    <w:autoRedefine/>
    <w:semiHidden/>
    <w:rsid w:val="00560D32"/>
    <w:pPr>
      <w:widowControl w:val="0"/>
      <w:ind w:left="1000"/>
    </w:pPr>
  </w:style>
  <w:style w:type="paragraph" w:styleId="TDC7">
    <w:name w:val="toc 7"/>
    <w:basedOn w:val="Normal"/>
    <w:next w:val="Normal"/>
    <w:autoRedefine/>
    <w:semiHidden/>
    <w:rsid w:val="00560D32"/>
    <w:pPr>
      <w:widowControl w:val="0"/>
      <w:ind w:left="1200"/>
    </w:pPr>
  </w:style>
  <w:style w:type="paragraph" w:styleId="TDC8">
    <w:name w:val="toc 8"/>
    <w:basedOn w:val="Normal"/>
    <w:next w:val="Normal"/>
    <w:autoRedefine/>
    <w:semiHidden/>
    <w:rsid w:val="00560D32"/>
    <w:pPr>
      <w:widowControl w:val="0"/>
      <w:ind w:left="1400"/>
    </w:pPr>
  </w:style>
  <w:style w:type="paragraph" w:styleId="TDC9">
    <w:name w:val="toc 9"/>
    <w:basedOn w:val="Normal"/>
    <w:next w:val="Normal"/>
    <w:autoRedefine/>
    <w:semiHidden/>
    <w:rsid w:val="00560D32"/>
    <w:pPr>
      <w:widowControl w:val="0"/>
      <w:ind w:left="1600"/>
    </w:pPr>
  </w:style>
  <w:style w:type="character" w:customStyle="1" w:styleId="SinespaciadoCar">
    <w:name w:val="Sin espaciado Car"/>
    <w:link w:val="Sinespaciado"/>
    <w:uiPriority w:val="1"/>
    <w:rsid w:val="00560D32"/>
    <w:rPr>
      <w:rFonts w:ascii="Calibri" w:eastAsia="Calibri" w:hAnsi="Calibri" w:cs="Times New Roman"/>
      <w:lang w:val="en-US"/>
    </w:rPr>
  </w:style>
  <w:style w:type="character" w:styleId="Textodelmarcadordeposicin">
    <w:name w:val="Placeholder Text"/>
    <w:basedOn w:val="Fuentedeprrafopredeter"/>
    <w:uiPriority w:val="99"/>
    <w:semiHidden/>
    <w:rsid w:val="00560D32"/>
    <w:rPr>
      <w:color w:val="808080"/>
    </w:rPr>
  </w:style>
  <w:style w:type="character" w:customStyle="1" w:styleId="Mencinsinresolver1">
    <w:name w:val="Mención sin resolver1"/>
    <w:basedOn w:val="Fuentedeprrafopredeter"/>
    <w:uiPriority w:val="99"/>
    <w:semiHidden/>
    <w:unhideWhenUsed/>
    <w:rsid w:val="00560D32"/>
    <w:rPr>
      <w:color w:val="605E5C"/>
      <w:shd w:val="clear" w:color="auto" w:fill="E1DFDD"/>
    </w:rPr>
  </w:style>
  <w:style w:type="character" w:customStyle="1" w:styleId="PuestoCar">
    <w:name w:val="Puesto Car"/>
    <w:rsid w:val="00560D32"/>
    <w:rPr>
      <w:rFonts w:ascii="Footlight MT Light" w:eastAsia="Times New Roman" w:hAnsi="Footlight MT Light" w:cs="Times New Roman"/>
      <w:sz w:val="44"/>
      <w:szCs w:val="20"/>
      <w:lang w:val="es-ES" w:eastAsia="es-ES"/>
    </w:rPr>
  </w:style>
  <w:style w:type="character" w:customStyle="1" w:styleId="a-size-large">
    <w:name w:val="a-size-large"/>
    <w:basedOn w:val="Fuentedeprrafopredeter"/>
    <w:rsid w:val="00560D32"/>
  </w:style>
  <w:style w:type="character" w:customStyle="1" w:styleId="acopre1">
    <w:name w:val="acopre1"/>
    <w:basedOn w:val="Fuentedeprrafopredeter"/>
    <w:rsid w:val="00560D32"/>
  </w:style>
  <w:style w:type="paragraph" w:customStyle="1" w:styleId="TableParagraph">
    <w:name w:val="Table Paragraph"/>
    <w:basedOn w:val="Normal"/>
    <w:uiPriority w:val="1"/>
    <w:qFormat/>
    <w:rsid w:val="00560D32"/>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41510220">
      <w:bodyDiv w:val="1"/>
      <w:marLeft w:val="0"/>
      <w:marRight w:val="0"/>
      <w:marTop w:val="0"/>
      <w:marBottom w:val="0"/>
      <w:divBdr>
        <w:top w:val="none" w:sz="0" w:space="0" w:color="auto"/>
        <w:left w:val="none" w:sz="0" w:space="0" w:color="auto"/>
        <w:bottom w:val="none" w:sz="0" w:space="0" w:color="auto"/>
        <w:right w:val="none" w:sz="0" w:space="0" w:color="auto"/>
      </w:divBdr>
    </w:div>
    <w:div w:id="153617306">
      <w:bodyDiv w:val="1"/>
      <w:marLeft w:val="0"/>
      <w:marRight w:val="0"/>
      <w:marTop w:val="0"/>
      <w:marBottom w:val="0"/>
      <w:divBdr>
        <w:top w:val="none" w:sz="0" w:space="0" w:color="auto"/>
        <w:left w:val="none" w:sz="0" w:space="0" w:color="auto"/>
        <w:bottom w:val="none" w:sz="0" w:space="0" w:color="auto"/>
        <w:right w:val="none" w:sz="0" w:space="0" w:color="auto"/>
      </w:divBdr>
    </w:div>
    <w:div w:id="161429174">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34900336">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2781168">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06149184">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98097346">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9186056">
      <w:bodyDiv w:val="1"/>
      <w:marLeft w:val="0"/>
      <w:marRight w:val="0"/>
      <w:marTop w:val="0"/>
      <w:marBottom w:val="0"/>
      <w:divBdr>
        <w:top w:val="none" w:sz="0" w:space="0" w:color="auto"/>
        <w:left w:val="none" w:sz="0" w:space="0" w:color="auto"/>
        <w:bottom w:val="none" w:sz="0" w:space="0" w:color="auto"/>
        <w:right w:val="none" w:sz="0" w:space="0" w:color="auto"/>
      </w:divBdr>
    </w:div>
    <w:div w:id="706217405">
      <w:bodyDiv w:val="1"/>
      <w:marLeft w:val="0"/>
      <w:marRight w:val="0"/>
      <w:marTop w:val="0"/>
      <w:marBottom w:val="0"/>
      <w:divBdr>
        <w:top w:val="none" w:sz="0" w:space="0" w:color="auto"/>
        <w:left w:val="none" w:sz="0" w:space="0" w:color="auto"/>
        <w:bottom w:val="none" w:sz="0" w:space="0" w:color="auto"/>
        <w:right w:val="none" w:sz="0" w:space="0" w:color="auto"/>
      </w:divBdr>
    </w:div>
    <w:div w:id="721448140">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86186921">
      <w:bodyDiv w:val="1"/>
      <w:marLeft w:val="0"/>
      <w:marRight w:val="0"/>
      <w:marTop w:val="0"/>
      <w:marBottom w:val="0"/>
      <w:divBdr>
        <w:top w:val="none" w:sz="0" w:space="0" w:color="auto"/>
        <w:left w:val="none" w:sz="0" w:space="0" w:color="auto"/>
        <w:bottom w:val="none" w:sz="0" w:space="0" w:color="auto"/>
        <w:right w:val="none" w:sz="0" w:space="0" w:color="auto"/>
      </w:divBdr>
    </w:div>
    <w:div w:id="91994869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6346709">
      <w:bodyDiv w:val="1"/>
      <w:marLeft w:val="0"/>
      <w:marRight w:val="0"/>
      <w:marTop w:val="0"/>
      <w:marBottom w:val="0"/>
      <w:divBdr>
        <w:top w:val="none" w:sz="0" w:space="0" w:color="auto"/>
        <w:left w:val="none" w:sz="0" w:space="0" w:color="auto"/>
        <w:bottom w:val="none" w:sz="0" w:space="0" w:color="auto"/>
        <w:right w:val="none" w:sz="0" w:space="0" w:color="auto"/>
      </w:divBdr>
    </w:div>
    <w:div w:id="1091898288">
      <w:bodyDiv w:val="1"/>
      <w:marLeft w:val="0"/>
      <w:marRight w:val="0"/>
      <w:marTop w:val="0"/>
      <w:marBottom w:val="0"/>
      <w:divBdr>
        <w:top w:val="none" w:sz="0" w:space="0" w:color="auto"/>
        <w:left w:val="none" w:sz="0" w:space="0" w:color="auto"/>
        <w:bottom w:val="none" w:sz="0" w:space="0" w:color="auto"/>
        <w:right w:val="none" w:sz="0" w:space="0" w:color="auto"/>
      </w:divBdr>
    </w:div>
    <w:div w:id="1096748929">
      <w:bodyDiv w:val="1"/>
      <w:marLeft w:val="0"/>
      <w:marRight w:val="0"/>
      <w:marTop w:val="0"/>
      <w:marBottom w:val="0"/>
      <w:divBdr>
        <w:top w:val="none" w:sz="0" w:space="0" w:color="auto"/>
        <w:left w:val="none" w:sz="0" w:space="0" w:color="auto"/>
        <w:bottom w:val="none" w:sz="0" w:space="0" w:color="auto"/>
        <w:right w:val="none" w:sz="0" w:space="0" w:color="auto"/>
      </w:divBdr>
    </w:div>
    <w:div w:id="11066580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37918817">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5827723">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21407638">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16909139">
      <w:bodyDiv w:val="1"/>
      <w:marLeft w:val="0"/>
      <w:marRight w:val="0"/>
      <w:marTop w:val="0"/>
      <w:marBottom w:val="0"/>
      <w:divBdr>
        <w:top w:val="none" w:sz="0" w:space="0" w:color="auto"/>
        <w:left w:val="none" w:sz="0" w:space="0" w:color="auto"/>
        <w:bottom w:val="none" w:sz="0" w:space="0" w:color="auto"/>
        <w:right w:val="none" w:sz="0" w:space="0" w:color="auto"/>
      </w:divBdr>
    </w:div>
    <w:div w:id="133931166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06439749">
      <w:bodyDiv w:val="1"/>
      <w:marLeft w:val="0"/>
      <w:marRight w:val="0"/>
      <w:marTop w:val="0"/>
      <w:marBottom w:val="0"/>
      <w:divBdr>
        <w:top w:val="none" w:sz="0" w:space="0" w:color="auto"/>
        <w:left w:val="none" w:sz="0" w:space="0" w:color="auto"/>
        <w:bottom w:val="none" w:sz="0" w:space="0" w:color="auto"/>
        <w:right w:val="none" w:sz="0" w:space="0" w:color="auto"/>
      </w:divBdr>
    </w:div>
    <w:div w:id="1560627215">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6750934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0861364">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76320408">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84034627">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79657161">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22760867">
      <w:bodyDiv w:val="1"/>
      <w:marLeft w:val="0"/>
      <w:marRight w:val="0"/>
      <w:marTop w:val="0"/>
      <w:marBottom w:val="0"/>
      <w:divBdr>
        <w:top w:val="none" w:sz="0" w:space="0" w:color="auto"/>
        <w:left w:val="none" w:sz="0" w:space="0" w:color="auto"/>
        <w:bottom w:val="none" w:sz="0" w:space="0" w:color="auto"/>
        <w:right w:val="none" w:sz="0" w:space="0" w:color="auto"/>
      </w:divBdr>
    </w:div>
    <w:div w:id="1936011113">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19967132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187866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40810256">
      <w:bodyDiv w:val="1"/>
      <w:marLeft w:val="0"/>
      <w:marRight w:val="0"/>
      <w:marTop w:val="0"/>
      <w:marBottom w:val="0"/>
      <w:divBdr>
        <w:top w:val="none" w:sz="0" w:space="0" w:color="auto"/>
        <w:left w:val="none" w:sz="0" w:space="0" w:color="auto"/>
        <w:bottom w:val="none" w:sz="0" w:space="0" w:color="auto"/>
        <w:right w:val="none" w:sz="0" w:space="0" w:color="auto"/>
      </w:divBdr>
    </w:div>
    <w:div w:id="2064400589">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FBF8D-BD7B-4885-AB3E-AA4D4EF90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5</Pages>
  <Words>3024</Words>
  <Characters>17242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Betty Rivera</cp:lastModifiedBy>
  <cp:revision>146</cp:revision>
  <cp:lastPrinted>2022-08-10T19:00:00Z</cp:lastPrinted>
  <dcterms:created xsi:type="dcterms:W3CDTF">2022-06-06T12:42:00Z</dcterms:created>
  <dcterms:modified xsi:type="dcterms:W3CDTF">2022-08-10T19:12:00Z</dcterms:modified>
</cp:coreProperties>
</file>